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8387"/>
      </w:tblGrid>
      <w:tr w:rsidR="00F11F9F" w14:paraId="20807067" w14:textId="77777777" w:rsidTr="00F11F9F">
        <w:tc>
          <w:tcPr>
            <w:tcW w:w="8505" w:type="dxa"/>
            <w:shd w:val="clear" w:color="auto" w:fill="D9D9D9" w:themeFill="background1" w:themeFillShade="D9"/>
          </w:tcPr>
          <w:p w14:paraId="432C95ED" w14:textId="77777777" w:rsidR="00F11F9F" w:rsidRPr="00F11F9F" w:rsidRDefault="00F11F9F" w:rsidP="00F11F9F">
            <w:pPr>
              <w:pStyle w:val="Corpodetexto"/>
              <w:spacing w:before="10"/>
              <w:ind w:left="709" w:right="684"/>
              <w:jc w:val="center"/>
              <w:rPr>
                <w:rFonts w:asciiTheme="minorHAnsi" w:hAnsiTheme="minorHAnsi" w:cstheme="minorHAnsi"/>
                <w:b/>
                <w:sz w:val="16"/>
                <w:szCs w:val="16"/>
              </w:rPr>
            </w:pPr>
            <w:r>
              <w:rPr>
                <w:rFonts w:asciiTheme="minorHAnsi" w:hAnsiTheme="minorHAnsi" w:cstheme="minorHAnsi"/>
                <w:b/>
                <w:sz w:val="16"/>
                <w:szCs w:val="16"/>
              </w:rPr>
              <w:t xml:space="preserve">EDITAL </w:t>
            </w:r>
          </w:p>
        </w:tc>
      </w:tr>
    </w:tbl>
    <w:p w14:paraId="7A64E7F2" w14:textId="77777777" w:rsidR="005F6EEE" w:rsidRPr="00F11F9F" w:rsidRDefault="005F6EEE" w:rsidP="00F11F9F">
      <w:pPr>
        <w:pStyle w:val="Corpodetexto"/>
        <w:spacing w:before="10"/>
        <w:ind w:left="709" w:right="684"/>
        <w:rPr>
          <w:rFonts w:asciiTheme="minorHAnsi" w:hAnsiTheme="minorHAnsi" w:cstheme="minorHAnsi"/>
          <w:sz w:val="16"/>
          <w:szCs w:val="16"/>
        </w:rPr>
      </w:pPr>
    </w:p>
    <w:p w14:paraId="0C232887" w14:textId="74CE5FB8" w:rsidR="00F11F9F" w:rsidRPr="003555E4" w:rsidRDefault="00F11F9F" w:rsidP="001E7EF6">
      <w:pPr>
        <w:suppressAutoHyphens/>
        <w:adjustRightInd w:val="0"/>
        <w:ind w:left="709" w:right="684"/>
        <w:jc w:val="center"/>
        <w:rPr>
          <w:rFonts w:asciiTheme="minorHAnsi" w:hAnsiTheme="minorHAnsi" w:cstheme="minorHAnsi"/>
          <w:b/>
          <w:bCs/>
          <w:sz w:val="16"/>
          <w:szCs w:val="16"/>
        </w:rPr>
      </w:pPr>
      <w:r w:rsidRPr="003555E4">
        <w:rPr>
          <w:rFonts w:asciiTheme="minorHAnsi" w:hAnsiTheme="minorHAnsi" w:cstheme="minorHAnsi"/>
          <w:b/>
          <w:bCs/>
          <w:sz w:val="16"/>
          <w:szCs w:val="16"/>
        </w:rPr>
        <w:t xml:space="preserve">PROCESSO LICITATÓRIO Nº </w:t>
      </w:r>
      <w:r w:rsidR="00EB13F1">
        <w:rPr>
          <w:rFonts w:asciiTheme="minorHAnsi" w:hAnsiTheme="minorHAnsi" w:cstheme="minorHAnsi"/>
          <w:b/>
          <w:bCs/>
          <w:sz w:val="16"/>
          <w:szCs w:val="16"/>
        </w:rPr>
        <w:t>087/</w:t>
      </w:r>
      <w:r w:rsidR="002159EC">
        <w:rPr>
          <w:rFonts w:asciiTheme="minorHAnsi" w:hAnsiTheme="minorHAnsi" w:cstheme="minorHAnsi"/>
          <w:b/>
          <w:bCs/>
          <w:sz w:val="16"/>
          <w:szCs w:val="16"/>
        </w:rPr>
        <w:t>2024</w:t>
      </w:r>
    </w:p>
    <w:p w14:paraId="3BD66F07" w14:textId="36472970" w:rsidR="00F11F9F" w:rsidRPr="00F11F9F" w:rsidRDefault="00F11F9F" w:rsidP="001E7EF6">
      <w:pPr>
        <w:keepNext/>
        <w:tabs>
          <w:tab w:val="left" w:pos="0"/>
        </w:tabs>
        <w:suppressAutoHyphens/>
        <w:adjustRightInd w:val="0"/>
        <w:ind w:left="1423" w:right="684" w:hanging="720"/>
        <w:jc w:val="center"/>
        <w:rPr>
          <w:rFonts w:asciiTheme="minorHAnsi" w:hAnsiTheme="minorHAnsi" w:cstheme="minorHAnsi"/>
          <w:b/>
          <w:bCs/>
          <w:sz w:val="16"/>
          <w:szCs w:val="16"/>
        </w:rPr>
      </w:pPr>
      <w:r w:rsidRPr="003555E4">
        <w:rPr>
          <w:rFonts w:asciiTheme="minorHAnsi" w:hAnsiTheme="minorHAnsi" w:cstheme="minorHAnsi"/>
          <w:b/>
          <w:bCs/>
          <w:sz w:val="16"/>
          <w:szCs w:val="16"/>
        </w:rPr>
        <w:t xml:space="preserve">PREGÃO </w:t>
      </w:r>
      <w:r w:rsidR="00734B28" w:rsidRPr="003555E4">
        <w:rPr>
          <w:rFonts w:asciiTheme="minorHAnsi" w:hAnsiTheme="minorHAnsi" w:cstheme="minorHAnsi"/>
          <w:b/>
          <w:bCs/>
          <w:sz w:val="16"/>
          <w:szCs w:val="16"/>
        </w:rPr>
        <w:t>ELETRÔNICO</w:t>
      </w:r>
      <w:r w:rsidRPr="003555E4">
        <w:rPr>
          <w:rFonts w:asciiTheme="minorHAnsi" w:hAnsiTheme="minorHAnsi" w:cstheme="minorHAnsi"/>
          <w:b/>
          <w:bCs/>
          <w:sz w:val="16"/>
          <w:szCs w:val="16"/>
        </w:rPr>
        <w:t xml:space="preserve"> Nº </w:t>
      </w:r>
      <w:r w:rsidR="00EB13F1">
        <w:rPr>
          <w:rFonts w:asciiTheme="minorHAnsi" w:hAnsiTheme="minorHAnsi" w:cstheme="minorHAnsi"/>
          <w:b/>
          <w:bCs/>
          <w:sz w:val="16"/>
          <w:szCs w:val="16"/>
        </w:rPr>
        <w:t>019/</w:t>
      </w:r>
      <w:r w:rsidR="002159EC">
        <w:rPr>
          <w:rFonts w:asciiTheme="minorHAnsi" w:hAnsiTheme="minorHAnsi" w:cstheme="minorHAnsi"/>
          <w:b/>
          <w:bCs/>
          <w:sz w:val="16"/>
          <w:szCs w:val="16"/>
        </w:rPr>
        <w:t>2024</w:t>
      </w:r>
    </w:p>
    <w:p w14:paraId="2C6E2AEC" w14:textId="77777777" w:rsidR="005F6EEE" w:rsidRPr="00F11F9F" w:rsidRDefault="005F6EEE" w:rsidP="00F11F9F">
      <w:pPr>
        <w:pStyle w:val="Corpodetexto"/>
        <w:spacing w:before="1"/>
        <w:ind w:left="709" w:right="684"/>
        <w:rPr>
          <w:rFonts w:asciiTheme="minorHAnsi" w:hAnsiTheme="minorHAnsi" w:cstheme="minorHAnsi"/>
          <w:b/>
          <w:sz w:val="16"/>
          <w:szCs w:val="16"/>
        </w:rPr>
      </w:pPr>
    </w:p>
    <w:p w14:paraId="19716F3C" w14:textId="18B91BDB" w:rsidR="00F11F9F" w:rsidRPr="00C051A6" w:rsidRDefault="00F11F9F" w:rsidP="00C051A6">
      <w:pPr>
        <w:jc w:val="both"/>
        <w:rPr>
          <w:rFonts w:asciiTheme="minorHAnsi" w:hAnsiTheme="minorHAnsi" w:cstheme="minorHAnsi"/>
          <w:sz w:val="16"/>
          <w:szCs w:val="16"/>
        </w:rPr>
      </w:pPr>
      <w:r w:rsidRPr="00F11F9F">
        <w:rPr>
          <w:rFonts w:asciiTheme="minorHAnsi" w:hAnsiTheme="minorHAnsi" w:cstheme="minorHAnsi"/>
          <w:sz w:val="16"/>
          <w:szCs w:val="16"/>
        </w:rPr>
        <w:t xml:space="preserve">O MUNICÍPIO DE NEPOMUCENO, pessoa jurídica de direito público </w:t>
      </w:r>
      <w:r w:rsidRPr="00C655D3">
        <w:rPr>
          <w:rFonts w:asciiTheme="minorHAnsi" w:hAnsiTheme="minorHAnsi" w:cstheme="minorHAnsi"/>
          <w:sz w:val="16"/>
          <w:szCs w:val="16"/>
        </w:rPr>
        <w:t xml:space="preserve">interno, </w:t>
      </w:r>
      <w:r w:rsidRPr="00F84930">
        <w:rPr>
          <w:rFonts w:asciiTheme="minorHAnsi" w:hAnsiTheme="minorHAnsi" w:cstheme="minorHAnsi"/>
          <w:sz w:val="16"/>
          <w:szCs w:val="16"/>
        </w:rPr>
        <w:t xml:space="preserve">com </w:t>
      </w:r>
      <w:r w:rsidRPr="000600B3">
        <w:rPr>
          <w:rFonts w:asciiTheme="minorHAnsi" w:hAnsiTheme="minorHAnsi" w:cstheme="minorHAnsi"/>
          <w:sz w:val="16"/>
          <w:szCs w:val="16"/>
        </w:rPr>
        <w:t>endereço na Praça Padre José, 180, Centro, em Nepomuceno, Minas Gerais, inscrito no CNPJ/MF sob o nº 18.244.350/0001-69, por meio</w:t>
      </w:r>
      <w:r w:rsidR="002B530E" w:rsidRPr="000600B3">
        <w:rPr>
          <w:rFonts w:asciiTheme="minorHAnsi" w:hAnsiTheme="minorHAnsi" w:cstheme="minorHAnsi"/>
          <w:sz w:val="16"/>
          <w:szCs w:val="16"/>
        </w:rPr>
        <w:t xml:space="preserve"> d</w:t>
      </w:r>
      <w:r w:rsidR="004F7D15">
        <w:rPr>
          <w:rFonts w:asciiTheme="minorHAnsi" w:hAnsiTheme="minorHAnsi" w:cstheme="minorHAnsi"/>
          <w:sz w:val="16"/>
          <w:szCs w:val="16"/>
        </w:rPr>
        <w:t>o</w:t>
      </w:r>
      <w:r w:rsidR="004C0DC1">
        <w:rPr>
          <w:rFonts w:asciiTheme="minorHAnsi" w:hAnsiTheme="minorHAnsi" w:cstheme="minorHAnsi"/>
          <w:sz w:val="16"/>
          <w:szCs w:val="16"/>
        </w:rPr>
        <w:t xml:space="preserve"> </w:t>
      </w:r>
      <w:r w:rsidR="002B530E" w:rsidRPr="000600B3">
        <w:rPr>
          <w:rFonts w:asciiTheme="minorHAnsi" w:hAnsiTheme="minorHAnsi" w:cstheme="minorHAnsi"/>
          <w:sz w:val="16"/>
          <w:szCs w:val="16"/>
        </w:rPr>
        <w:t>Sr.</w:t>
      </w:r>
      <w:r w:rsidR="004F7D15">
        <w:rPr>
          <w:rFonts w:asciiTheme="minorHAnsi" w:hAnsiTheme="minorHAnsi" w:cstheme="minorHAnsi"/>
          <w:sz w:val="16"/>
          <w:szCs w:val="16"/>
        </w:rPr>
        <w:t xml:space="preserve"> Pedro Rodrigues</w:t>
      </w:r>
      <w:r w:rsidR="002B530E" w:rsidRPr="000600B3">
        <w:rPr>
          <w:rFonts w:asciiTheme="minorHAnsi" w:hAnsiTheme="minorHAnsi" w:cstheme="minorHAnsi"/>
          <w:sz w:val="16"/>
          <w:szCs w:val="16"/>
        </w:rPr>
        <w:t>, Secretári</w:t>
      </w:r>
      <w:r w:rsidR="004F7D15">
        <w:rPr>
          <w:rFonts w:asciiTheme="minorHAnsi" w:hAnsiTheme="minorHAnsi" w:cstheme="minorHAnsi"/>
          <w:sz w:val="16"/>
          <w:szCs w:val="16"/>
        </w:rPr>
        <w:t>o</w:t>
      </w:r>
      <w:r w:rsidR="002B530E" w:rsidRPr="000600B3">
        <w:rPr>
          <w:rFonts w:asciiTheme="minorHAnsi" w:hAnsiTheme="minorHAnsi" w:cstheme="minorHAnsi"/>
          <w:sz w:val="16"/>
          <w:szCs w:val="16"/>
        </w:rPr>
        <w:t xml:space="preserve"> Municipal de</w:t>
      </w:r>
      <w:r w:rsidR="004F7D15">
        <w:rPr>
          <w:rFonts w:asciiTheme="minorHAnsi" w:hAnsiTheme="minorHAnsi" w:cstheme="minorHAnsi"/>
          <w:sz w:val="16"/>
          <w:szCs w:val="16"/>
        </w:rPr>
        <w:t xml:space="preserve"> Administração</w:t>
      </w:r>
      <w:r w:rsidR="002B530E" w:rsidRPr="000600B3">
        <w:rPr>
          <w:rFonts w:asciiTheme="minorHAnsi" w:hAnsiTheme="minorHAnsi" w:cstheme="minorHAnsi"/>
          <w:sz w:val="16"/>
          <w:szCs w:val="16"/>
        </w:rPr>
        <w:t>,</w:t>
      </w:r>
      <w:r w:rsidRPr="000600B3">
        <w:rPr>
          <w:rFonts w:asciiTheme="minorHAnsi" w:hAnsiTheme="minorHAnsi" w:cstheme="minorHAnsi"/>
          <w:sz w:val="16"/>
          <w:szCs w:val="16"/>
        </w:rPr>
        <w:t xml:space="preserve"> torna público a abertura do </w:t>
      </w:r>
      <w:r w:rsidRPr="00E66058">
        <w:rPr>
          <w:rFonts w:asciiTheme="minorHAnsi" w:hAnsiTheme="minorHAnsi" w:cstheme="minorHAnsi"/>
          <w:sz w:val="16"/>
          <w:szCs w:val="16"/>
        </w:rPr>
        <w:t xml:space="preserve">Procedimento Licitatório n° </w:t>
      </w:r>
      <w:r w:rsidR="00EB13F1">
        <w:rPr>
          <w:rFonts w:asciiTheme="minorHAnsi" w:hAnsiTheme="minorHAnsi" w:cstheme="minorHAnsi"/>
          <w:sz w:val="16"/>
          <w:szCs w:val="16"/>
        </w:rPr>
        <w:t>087/</w:t>
      </w:r>
      <w:r w:rsidR="002159EC">
        <w:rPr>
          <w:rFonts w:asciiTheme="minorHAnsi" w:hAnsiTheme="minorHAnsi" w:cstheme="minorHAnsi"/>
          <w:sz w:val="16"/>
          <w:szCs w:val="16"/>
        </w:rPr>
        <w:t>2024</w:t>
      </w:r>
      <w:r w:rsidRPr="00E66058">
        <w:rPr>
          <w:rFonts w:asciiTheme="minorHAnsi" w:hAnsiTheme="minorHAnsi" w:cstheme="minorHAnsi"/>
          <w:sz w:val="16"/>
          <w:szCs w:val="16"/>
        </w:rPr>
        <w:t xml:space="preserve">, na modalidade PREGÃO ELETRÔNICO Nº </w:t>
      </w:r>
      <w:r w:rsidR="00EB13F1">
        <w:rPr>
          <w:rFonts w:asciiTheme="minorHAnsi" w:hAnsiTheme="minorHAnsi" w:cstheme="minorHAnsi"/>
          <w:sz w:val="16"/>
          <w:szCs w:val="16"/>
        </w:rPr>
        <w:t>019/</w:t>
      </w:r>
      <w:r w:rsidR="002159EC">
        <w:rPr>
          <w:rFonts w:asciiTheme="minorHAnsi" w:hAnsiTheme="minorHAnsi" w:cstheme="minorHAnsi"/>
          <w:sz w:val="16"/>
          <w:szCs w:val="16"/>
        </w:rPr>
        <w:t>2024</w:t>
      </w:r>
      <w:r w:rsidRPr="00E66058">
        <w:rPr>
          <w:rFonts w:asciiTheme="minorHAnsi" w:hAnsiTheme="minorHAnsi" w:cstheme="minorHAnsi"/>
          <w:sz w:val="16"/>
          <w:szCs w:val="16"/>
        </w:rPr>
        <w:t>,</w:t>
      </w:r>
      <w:r w:rsidRPr="000600B3">
        <w:rPr>
          <w:rFonts w:asciiTheme="minorHAnsi" w:hAnsiTheme="minorHAnsi" w:cstheme="minorHAnsi"/>
          <w:sz w:val="16"/>
          <w:szCs w:val="16"/>
        </w:rPr>
        <w:t xml:space="preserve"> </w:t>
      </w:r>
      <w:r w:rsidRPr="008A2981">
        <w:rPr>
          <w:rFonts w:asciiTheme="minorHAnsi" w:hAnsiTheme="minorHAnsi" w:cstheme="minorHAnsi"/>
          <w:b/>
          <w:sz w:val="16"/>
          <w:szCs w:val="16"/>
        </w:rPr>
        <w:t xml:space="preserve">Tipo </w:t>
      </w:r>
      <w:r w:rsidR="000E5C4F" w:rsidRPr="008A2981">
        <w:rPr>
          <w:rFonts w:asciiTheme="minorHAnsi" w:hAnsiTheme="minorHAnsi" w:cstheme="minorHAnsi"/>
          <w:b/>
          <w:sz w:val="16"/>
          <w:szCs w:val="16"/>
        </w:rPr>
        <w:t>MENOR PREÇO POR ITEM</w:t>
      </w:r>
      <w:r w:rsidRPr="000600B3">
        <w:rPr>
          <w:rFonts w:asciiTheme="minorHAnsi" w:hAnsiTheme="minorHAnsi" w:cstheme="minorHAnsi"/>
          <w:sz w:val="16"/>
          <w:szCs w:val="16"/>
        </w:rPr>
        <w:t xml:space="preserve">, tendo por objeto </w:t>
      </w:r>
      <w:r w:rsidR="000E5C4F">
        <w:rPr>
          <w:rFonts w:asciiTheme="minorHAnsi" w:hAnsiTheme="minorHAnsi" w:cstheme="minorHAnsi"/>
          <w:sz w:val="16"/>
          <w:szCs w:val="16"/>
        </w:rPr>
        <w:t xml:space="preserve">o </w:t>
      </w:r>
      <w:r w:rsidR="001D4FBA" w:rsidRPr="001D4FBA">
        <w:rPr>
          <w:rFonts w:asciiTheme="minorHAnsi" w:hAnsiTheme="minorHAnsi" w:cstheme="minorHAnsi"/>
          <w:b/>
          <w:sz w:val="16"/>
          <w:szCs w:val="16"/>
        </w:rPr>
        <w:t xml:space="preserve">Registro de Preços de </w:t>
      </w:r>
      <w:r w:rsidR="003E08ED">
        <w:rPr>
          <w:rFonts w:asciiTheme="minorHAnsi" w:hAnsiTheme="minorHAnsi" w:cstheme="minorHAnsi"/>
          <w:b/>
          <w:sz w:val="16"/>
          <w:szCs w:val="16"/>
        </w:rPr>
        <w:t>produtos de higiene e limpeza necessários à manutenção e desempenho das atividades de todas as Secretarias Municipais, para eventual aquisição, durante um período de 12 (Doze) meses</w:t>
      </w:r>
      <w:r w:rsidR="003E08ED">
        <w:rPr>
          <w:rFonts w:asciiTheme="minorHAnsi" w:hAnsiTheme="minorHAnsi" w:cstheme="minorHAnsi"/>
          <w:sz w:val="16"/>
          <w:szCs w:val="16"/>
        </w:rPr>
        <w:t xml:space="preserve"> </w:t>
      </w:r>
      <w:r w:rsidRPr="00FC5891">
        <w:rPr>
          <w:rFonts w:asciiTheme="minorHAnsi" w:hAnsiTheme="minorHAnsi" w:cstheme="minorHAnsi"/>
          <w:sz w:val="16"/>
          <w:szCs w:val="16"/>
        </w:rPr>
        <w:t xml:space="preserve">que regerá em conformidade com a Lei nº </w:t>
      </w:r>
      <w:r w:rsidR="00FC5891" w:rsidRPr="00FC5891">
        <w:rPr>
          <w:rFonts w:asciiTheme="minorHAnsi" w:hAnsiTheme="minorHAnsi" w:cstheme="minorHAnsi"/>
          <w:sz w:val="16"/>
          <w:szCs w:val="16"/>
        </w:rPr>
        <w:t>14.133/2021</w:t>
      </w:r>
      <w:r w:rsidRPr="00FC5891">
        <w:rPr>
          <w:rFonts w:asciiTheme="minorHAnsi" w:hAnsiTheme="minorHAnsi" w:cstheme="minorHAnsi"/>
          <w:sz w:val="16"/>
          <w:szCs w:val="16"/>
        </w:rPr>
        <w:t xml:space="preserve">, do Decreto Federal nº </w:t>
      </w:r>
      <w:r w:rsidR="00FC5891" w:rsidRPr="00FC5891">
        <w:rPr>
          <w:rFonts w:asciiTheme="minorHAnsi" w:hAnsiTheme="minorHAnsi" w:cstheme="minorHAnsi"/>
          <w:sz w:val="16"/>
          <w:szCs w:val="16"/>
        </w:rPr>
        <w:t>11.462/2023</w:t>
      </w:r>
      <w:r w:rsidR="00B510A1" w:rsidRPr="00FC5891">
        <w:rPr>
          <w:rFonts w:asciiTheme="minorHAnsi" w:hAnsiTheme="minorHAnsi" w:cstheme="minorHAnsi"/>
          <w:sz w:val="16"/>
          <w:szCs w:val="16"/>
        </w:rPr>
        <w:t xml:space="preserve">, </w:t>
      </w:r>
      <w:r w:rsidRPr="00FC5891">
        <w:rPr>
          <w:rFonts w:asciiTheme="minorHAnsi" w:hAnsiTheme="minorHAnsi" w:cstheme="minorHAnsi"/>
          <w:sz w:val="16"/>
          <w:szCs w:val="16"/>
        </w:rPr>
        <w:t xml:space="preserve">pela Lei Complementar nº 123/2006, pela Lei Complementar Municipal nº </w:t>
      </w:r>
      <w:r w:rsidRPr="00C051A6">
        <w:rPr>
          <w:rFonts w:asciiTheme="minorHAnsi" w:hAnsiTheme="minorHAnsi" w:cstheme="minorHAnsi"/>
          <w:sz w:val="16"/>
          <w:szCs w:val="16"/>
        </w:rPr>
        <w:t>096/2010</w:t>
      </w:r>
      <w:r w:rsidR="00C655D3" w:rsidRPr="00C051A6">
        <w:rPr>
          <w:rFonts w:asciiTheme="minorHAnsi" w:hAnsiTheme="minorHAnsi" w:cstheme="minorHAnsi"/>
          <w:sz w:val="16"/>
          <w:szCs w:val="16"/>
        </w:rPr>
        <w:t>,</w:t>
      </w:r>
      <w:r w:rsidR="00C051A6">
        <w:rPr>
          <w:rFonts w:asciiTheme="minorHAnsi" w:hAnsiTheme="minorHAnsi" w:cstheme="minorHAnsi"/>
          <w:sz w:val="16"/>
          <w:szCs w:val="16"/>
        </w:rPr>
        <w:t xml:space="preserve"> </w:t>
      </w:r>
      <w:r w:rsidR="00C051A6" w:rsidRPr="00292437">
        <w:rPr>
          <w:rFonts w:asciiTheme="minorHAnsi" w:hAnsiTheme="minorHAnsi" w:cstheme="minorHAnsi"/>
          <w:sz w:val="16"/>
          <w:szCs w:val="16"/>
        </w:rPr>
        <w:t>pelos Decretos Municipai</w:t>
      </w:r>
      <w:r w:rsidR="00C051A6">
        <w:rPr>
          <w:rFonts w:asciiTheme="minorHAnsi" w:hAnsiTheme="minorHAnsi" w:cstheme="minorHAnsi"/>
          <w:sz w:val="16"/>
          <w:szCs w:val="16"/>
        </w:rPr>
        <w:t>s 1.895/2023</w:t>
      </w:r>
      <w:r w:rsidR="00C051A6" w:rsidRPr="00292437">
        <w:rPr>
          <w:rFonts w:asciiTheme="minorHAnsi" w:hAnsiTheme="minorHAnsi" w:cstheme="minorHAnsi"/>
          <w:sz w:val="16"/>
          <w:szCs w:val="16"/>
        </w:rPr>
        <w:t xml:space="preserve"> e nº </w:t>
      </w:r>
      <w:r w:rsidR="00C051A6">
        <w:rPr>
          <w:rFonts w:asciiTheme="minorHAnsi" w:hAnsiTheme="minorHAnsi" w:cstheme="minorHAnsi"/>
          <w:sz w:val="16"/>
          <w:szCs w:val="16"/>
        </w:rPr>
        <w:t>1.898</w:t>
      </w:r>
      <w:r w:rsidR="00C051A6" w:rsidRPr="00292437">
        <w:rPr>
          <w:rFonts w:asciiTheme="minorHAnsi" w:hAnsiTheme="minorHAnsi" w:cstheme="minorHAnsi"/>
          <w:sz w:val="16"/>
          <w:szCs w:val="16"/>
        </w:rPr>
        <w:t>/202</w:t>
      </w:r>
      <w:r w:rsidR="00C051A6">
        <w:rPr>
          <w:rFonts w:asciiTheme="minorHAnsi" w:hAnsiTheme="minorHAnsi" w:cstheme="minorHAnsi"/>
          <w:sz w:val="16"/>
          <w:szCs w:val="16"/>
        </w:rPr>
        <w:t>3</w:t>
      </w:r>
      <w:r w:rsidR="00C051A6" w:rsidRPr="00292437">
        <w:rPr>
          <w:rFonts w:asciiTheme="minorHAnsi" w:hAnsiTheme="minorHAnsi" w:cstheme="minorHAnsi"/>
          <w:sz w:val="16"/>
          <w:szCs w:val="16"/>
        </w:rPr>
        <w:t>, e que será processado pel</w:t>
      </w:r>
      <w:r w:rsidR="00C051A6">
        <w:rPr>
          <w:rFonts w:asciiTheme="minorHAnsi" w:hAnsiTheme="minorHAnsi" w:cstheme="minorHAnsi"/>
          <w:sz w:val="16"/>
          <w:szCs w:val="16"/>
        </w:rPr>
        <w:t>o</w:t>
      </w:r>
      <w:r w:rsidR="00C051A6" w:rsidRPr="00292437">
        <w:rPr>
          <w:rFonts w:asciiTheme="minorHAnsi" w:hAnsiTheme="minorHAnsi" w:cstheme="minorHAnsi"/>
          <w:sz w:val="16"/>
          <w:szCs w:val="16"/>
        </w:rPr>
        <w:t xml:space="preserve"> Pregoeir</w:t>
      </w:r>
      <w:r w:rsidR="00C051A6">
        <w:rPr>
          <w:rFonts w:asciiTheme="minorHAnsi" w:hAnsiTheme="minorHAnsi" w:cstheme="minorHAnsi"/>
          <w:sz w:val="16"/>
          <w:szCs w:val="16"/>
        </w:rPr>
        <w:t>o</w:t>
      </w:r>
      <w:r w:rsidR="00C051A6" w:rsidRPr="00292437">
        <w:rPr>
          <w:rFonts w:asciiTheme="minorHAnsi" w:hAnsiTheme="minorHAnsi" w:cstheme="minorHAnsi"/>
          <w:sz w:val="16"/>
          <w:szCs w:val="16"/>
        </w:rPr>
        <w:t xml:space="preserve"> </w:t>
      </w:r>
      <w:r w:rsidR="00C051A6">
        <w:rPr>
          <w:rFonts w:asciiTheme="minorHAnsi" w:hAnsiTheme="minorHAnsi" w:cstheme="minorHAnsi"/>
          <w:sz w:val="16"/>
          <w:szCs w:val="16"/>
        </w:rPr>
        <w:t>Fábio Assunção de Freitas</w:t>
      </w:r>
      <w:r w:rsidR="00C051A6" w:rsidRPr="00292437">
        <w:rPr>
          <w:rFonts w:asciiTheme="minorHAnsi" w:hAnsiTheme="minorHAnsi" w:cstheme="minorHAnsi"/>
          <w:sz w:val="16"/>
          <w:szCs w:val="16"/>
        </w:rPr>
        <w:t>, nomead</w:t>
      </w:r>
      <w:r w:rsidR="003C4008">
        <w:rPr>
          <w:rFonts w:asciiTheme="minorHAnsi" w:hAnsiTheme="minorHAnsi" w:cstheme="minorHAnsi"/>
          <w:sz w:val="16"/>
          <w:szCs w:val="16"/>
        </w:rPr>
        <w:t>o</w:t>
      </w:r>
      <w:r w:rsidR="00C051A6" w:rsidRPr="00292437">
        <w:rPr>
          <w:rFonts w:asciiTheme="minorHAnsi" w:hAnsiTheme="minorHAnsi" w:cstheme="minorHAnsi"/>
          <w:sz w:val="16"/>
          <w:szCs w:val="16"/>
        </w:rPr>
        <w:t xml:space="preserve"> pela Portaria </w:t>
      </w:r>
      <w:r w:rsidR="00C051A6" w:rsidRPr="0001137F">
        <w:rPr>
          <w:rFonts w:asciiTheme="minorHAnsi" w:hAnsiTheme="minorHAnsi" w:cstheme="minorHAnsi"/>
          <w:sz w:val="16"/>
          <w:szCs w:val="16"/>
        </w:rPr>
        <w:t xml:space="preserve">nº </w:t>
      </w:r>
      <w:r w:rsidR="00746F71">
        <w:rPr>
          <w:rFonts w:asciiTheme="minorHAnsi" w:hAnsiTheme="minorHAnsi" w:cstheme="minorHAnsi"/>
          <w:sz w:val="16"/>
          <w:szCs w:val="16"/>
        </w:rPr>
        <w:t>001</w:t>
      </w:r>
      <w:r w:rsidR="003555E4">
        <w:rPr>
          <w:rFonts w:asciiTheme="minorHAnsi" w:hAnsiTheme="minorHAnsi" w:cstheme="minorHAnsi"/>
          <w:sz w:val="16"/>
          <w:szCs w:val="16"/>
        </w:rPr>
        <w:t>/2024</w:t>
      </w:r>
      <w:r w:rsidR="00C051A6" w:rsidRPr="0001137F">
        <w:rPr>
          <w:rFonts w:asciiTheme="minorHAnsi" w:hAnsiTheme="minorHAnsi" w:cstheme="minorHAnsi"/>
          <w:sz w:val="16"/>
          <w:szCs w:val="16"/>
        </w:rPr>
        <w:t>.</w:t>
      </w:r>
    </w:p>
    <w:p w14:paraId="2FC51FEC" w14:textId="77777777" w:rsidR="00B510A1" w:rsidRDefault="00B510A1" w:rsidP="00B510A1">
      <w:pPr>
        <w:suppressAutoHyphens/>
        <w:adjustRightInd w:val="0"/>
        <w:jc w:val="both"/>
        <w:rPr>
          <w:rFonts w:ascii="Arial" w:hAnsi="Arial" w:cs="Arial"/>
          <w:b/>
          <w:bCs/>
          <w:sz w:val="16"/>
          <w:szCs w:val="16"/>
        </w:rPr>
      </w:pPr>
    </w:p>
    <w:p w14:paraId="38667362" w14:textId="627DE336" w:rsidR="00B510A1" w:rsidRDefault="00B510A1" w:rsidP="00B510A1">
      <w:pPr>
        <w:suppressAutoHyphens/>
        <w:adjustRightInd w:val="0"/>
        <w:jc w:val="both"/>
        <w:rPr>
          <w:rFonts w:asciiTheme="minorHAnsi" w:hAnsiTheme="minorHAnsi" w:cstheme="minorHAnsi"/>
          <w:b/>
          <w:bCs/>
          <w:sz w:val="16"/>
          <w:szCs w:val="16"/>
          <w:u w:val="single"/>
          <w:shd w:val="clear" w:color="auto" w:fill="E6E6E6"/>
        </w:rPr>
      </w:pPr>
      <w:r w:rsidRPr="003C4008">
        <w:rPr>
          <w:rFonts w:asciiTheme="minorHAnsi" w:hAnsiTheme="minorHAnsi" w:cstheme="minorHAnsi"/>
          <w:b/>
          <w:bCs/>
          <w:sz w:val="16"/>
          <w:szCs w:val="16"/>
        </w:rPr>
        <w:t xml:space="preserve">A abertura da sessão será </w:t>
      </w:r>
      <w:r w:rsidR="003F5847" w:rsidRPr="003C4008">
        <w:rPr>
          <w:rFonts w:asciiTheme="minorHAnsi" w:hAnsiTheme="minorHAnsi" w:cstheme="minorHAnsi"/>
          <w:b/>
          <w:bCs/>
          <w:sz w:val="16"/>
          <w:szCs w:val="16"/>
          <w:u w:val="single"/>
          <w:shd w:val="clear" w:color="auto" w:fill="E6E6E6"/>
        </w:rPr>
        <w:t xml:space="preserve">ÀS </w:t>
      </w:r>
      <w:r w:rsidR="00276135">
        <w:rPr>
          <w:rFonts w:asciiTheme="minorHAnsi" w:hAnsiTheme="minorHAnsi" w:cstheme="minorHAnsi"/>
          <w:b/>
          <w:bCs/>
          <w:sz w:val="16"/>
          <w:szCs w:val="16"/>
          <w:u w:val="single"/>
          <w:shd w:val="clear" w:color="auto" w:fill="E6E6E6"/>
        </w:rPr>
        <w:t>09</w:t>
      </w:r>
      <w:r w:rsidR="003F5847" w:rsidRPr="003C4008">
        <w:rPr>
          <w:rFonts w:asciiTheme="minorHAnsi" w:hAnsiTheme="minorHAnsi" w:cstheme="minorHAnsi"/>
          <w:b/>
          <w:bCs/>
          <w:sz w:val="16"/>
          <w:szCs w:val="16"/>
          <w:u w:val="single"/>
          <w:shd w:val="clear" w:color="auto" w:fill="E6E6E6"/>
        </w:rPr>
        <w:t xml:space="preserve">:00 HORAS DO DIA </w:t>
      </w:r>
      <w:r w:rsidR="00F742DD">
        <w:rPr>
          <w:rFonts w:asciiTheme="minorHAnsi" w:hAnsiTheme="minorHAnsi" w:cstheme="minorHAnsi"/>
          <w:b/>
          <w:bCs/>
          <w:sz w:val="16"/>
          <w:szCs w:val="16"/>
          <w:u w:val="single"/>
          <w:shd w:val="clear" w:color="auto" w:fill="E6E6E6"/>
        </w:rPr>
        <w:t>1</w:t>
      </w:r>
      <w:r w:rsidR="00136874">
        <w:rPr>
          <w:rFonts w:asciiTheme="minorHAnsi" w:hAnsiTheme="minorHAnsi" w:cstheme="minorHAnsi"/>
          <w:b/>
          <w:bCs/>
          <w:sz w:val="16"/>
          <w:szCs w:val="16"/>
          <w:u w:val="single"/>
          <w:shd w:val="clear" w:color="auto" w:fill="E6E6E6"/>
        </w:rPr>
        <w:t>3</w:t>
      </w:r>
      <w:r w:rsidR="002159EC" w:rsidRPr="003C4008">
        <w:rPr>
          <w:rFonts w:asciiTheme="minorHAnsi" w:hAnsiTheme="minorHAnsi" w:cstheme="minorHAnsi"/>
          <w:b/>
          <w:bCs/>
          <w:sz w:val="16"/>
          <w:szCs w:val="16"/>
          <w:u w:val="single"/>
          <w:shd w:val="clear" w:color="auto" w:fill="E6E6E6"/>
        </w:rPr>
        <w:t xml:space="preserve"> DE </w:t>
      </w:r>
      <w:r w:rsidR="000053CB">
        <w:rPr>
          <w:rFonts w:asciiTheme="minorHAnsi" w:hAnsiTheme="minorHAnsi" w:cstheme="minorHAnsi"/>
          <w:b/>
          <w:bCs/>
          <w:sz w:val="16"/>
          <w:szCs w:val="16"/>
          <w:u w:val="single"/>
          <w:shd w:val="clear" w:color="auto" w:fill="E6E6E6"/>
        </w:rPr>
        <w:t>DEZEMBRO</w:t>
      </w:r>
      <w:r w:rsidR="00F742DD">
        <w:rPr>
          <w:rFonts w:asciiTheme="minorHAnsi" w:hAnsiTheme="minorHAnsi" w:cstheme="minorHAnsi"/>
          <w:b/>
          <w:bCs/>
          <w:sz w:val="16"/>
          <w:szCs w:val="16"/>
          <w:u w:val="single"/>
          <w:shd w:val="clear" w:color="auto" w:fill="E6E6E6"/>
        </w:rPr>
        <w:t xml:space="preserve"> </w:t>
      </w:r>
      <w:r w:rsidRPr="003C4008">
        <w:rPr>
          <w:rFonts w:asciiTheme="minorHAnsi" w:hAnsiTheme="minorHAnsi" w:cstheme="minorHAnsi"/>
          <w:b/>
          <w:bCs/>
          <w:sz w:val="16"/>
          <w:szCs w:val="16"/>
          <w:u w:val="single"/>
          <w:shd w:val="clear" w:color="auto" w:fill="E6E6E6"/>
        </w:rPr>
        <w:t xml:space="preserve">DE </w:t>
      </w:r>
      <w:r w:rsidR="0082601F" w:rsidRPr="003C4008">
        <w:rPr>
          <w:rFonts w:asciiTheme="minorHAnsi" w:hAnsiTheme="minorHAnsi" w:cstheme="minorHAnsi"/>
          <w:b/>
          <w:bCs/>
          <w:sz w:val="16"/>
          <w:szCs w:val="16"/>
          <w:u w:val="single"/>
          <w:shd w:val="clear" w:color="auto" w:fill="E6E6E6"/>
        </w:rPr>
        <w:t>2024</w:t>
      </w:r>
      <w:r w:rsidR="00DD184C" w:rsidRPr="003C4008">
        <w:rPr>
          <w:rFonts w:asciiTheme="minorHAnsi" w:hAnsiTheme="minorHAnsi" w:cstheme="minorHAnsi"/>
          <w:b/>
          <w:bCs/>
          <w:sz w:val="16"/>
          <w:szCs w:val="16"/>
          <w:u w:val="single"/>
          <w:shd w:val="clear" w:color="auto" w:fill="E6E6E6"/>
        </w:rPr>
        <w:t xml:space="preserve"> (HORÁRIO DE BRASÍLIA</w:t>
      </w:r>
      <w:r w:rsidR="00331C1F" w:rsidRPr="003C4008">
        <w:rPr>
          <w:rFonts w:asciiTheme="minorHAnsi" w:hAnsiTheme="minorHAnsi" w:cstheme="minorHAnsi"/>
          <w:b/>
          <w:bCs/>
          <w:sz w:val="16"/>
          <w:szCs w:val="16"/>
          <w:u w:val="single"/>
          <w:shd w:val="clear" w:color="auto" w:fill="E6E6E6"/>
        </w:rPr>
        <w:t>-DF</w:t>
      </w:r>
      <w:r w:rsidR="00DD184C" w:rsidRPr="003C4008">
        <w:rPr>
          <w:rFonts w:asciiTheme="minorHAnsi" w:hAnsiTheme="minorHAnsi" w:cstheme="minorHAnsi"/>
          <w:b/>
          <w:bCs/>
          <w:sz w:val="16"/>
          <w:szCs w:val="16"/>
          <w:u w:val="single"/>
          <w:shd w:val="clear" w:color="auto" w:fill="E6E6E6"/>
        </w:rPr>
        <w:t>).</w:t>
      </w:r>
    </w:p>
    <w:p w14:paraId="4D65377D" w14:textId="77777777" w:rsidR="003F5847" w:rsidRDefault="003F5847" w:rsidP="00B510A1">
      <w:pPr>
        <w:suppressAutoHyphens/>
        <w:adjustRightInd w:val="0"/>
        <w:jc w:val="both"/>
        <w:rPr>
          <w:rFonts w:asciiTheme="minorHAnsi" w:hAnsiTheme="minorHAnsi" w:cstheme="minorHAnsi"/>
          <w:b/>
          <w:bCs/>
          <w:sz w:val="16"/>
          <w:szCs w:val="16"/>
          <w:u w:val="single"/>
          <w:shd w:val="clear" w:color="auto" w:fill="E6E6E6"/>
        </w:rPr>
      </w:pPr>
    </w:p>
    <w:p w14:paraId="3F0E9BCA" w14:textId="611860E6" w:rsidR="00B510A1" w:rsidRPr="00C47EFA" w:rsidRDefault="00B510A1" w:rsidP="00B510A1">
      <w:pPr>
        <w:suppressAutoHyphens/>
        <w:adjustRightInd w:val="0"/>
        <w:jc w:val="both"/>
        <w:rPr>
          <w:rFonts w:asciiTheme="minorHAnsi" w:hAnsiTheme="minorHAnsi" w:cstheme="minorHAnsi"/>
          <w:bCs/>
          <w:sz w:val="16"/>
          <w:szCs w:val="16"/>
          <w:u w:val="single"/>
          <w:shd w:val="clear" w:color="auto" w:fill="E6E6E6"/>
        </w:rPr>
      </w:pPr>
      <w:r w:rsidRPr="00C47EFA">
        <w:rPr>
          <w:rFonts w:asciiTheme="minorHAnsi" w:hAnsiTheme="minorHAnsi" w:cstheme="minorHAnsi"/>
          <w:b/>
          <w:sz w:val="16"/>
          <w:szCs w:val="16"/>
        </w:rPr>
        <w:t>Local</w:t>
      </w:r>
      <w:r w:rsidRPr="009E26D7">
        <w:rPr>
          <w:rFonts w:asciiTheme="minorHAnsi" w:hAnsiTheme="minorHAnsi" w:cstheme="minorHAnsi"/>
          <w:bCs/>
          <w:sz w:val="16"/>
          <w:szCs w:val="16"/>
        </w:rPr>
        <w:t xml:space="preserve">: </w:t>
      </w:r>
      <w:hyperlink r:id="rId8" w:history="1">
        <w:r w:rsidR="009E26D7" w:rsidRPr="009E26D7">
          <w:rPr>
            <w:rStyle w:val="Hyperlink"/>
            <w:rFonts w:asciiTheme="minorHAnsi" w:eastAsiaTheme="minorHAnsi" w:hAnsiTheme="minorHAnsi" w:cstheme="minorHAnsi"/>
            <w:b/>
            <w:sz w:val="16"/>
            <w:szCs w:val="16"/>
            <w:lang w:val="pt-BR" w:eastAsia="en-US" w:bidi="ar-SA"/>
          </w:rPr>
          <w:t>www.comprasbr.com.br</w:t>
        </w:r>
      </w:hyperlink>
      <w:r w:rsidR="009E26D7">
        <w:rPr>
          <w:rFonts w:asciiTheme="minorHAnsi" w:eastAsiaTheme="minorHAnsi" w:hAnsiTheme="minorHAnsi" w:cstheme="minorHAnsi"/>
          <w:sz w:val="16"/>
          <w:szCs w:val="16"/>
          <w:lang w:val="pt-BR" w:eastAsia="en-US" w:bidi="ar-SA"/>
        </w:rPr>
        <w:t xml:space="preserve"> </w:t>
      </w:r>
      <w:r w:rsidR="00C47EFA" w:rsidRPr="00C47EFA">
        <w:rPr>
          <w:rFonts w:asciiTheme="minorHAnsi" w:eastAsiaTheme="minorHAnsi" w:hAnsiTheme="minorHAnsi" w:cstheme="minorHAnsi"/>
          <w:sz w:val="16"/>
          <w:szCs w:val="16"/>
          <w:lang w:val="pt-BR" w:eastAsia="en-US" w:bidi="ar-SA"/>
        </w:rPr>
        <w:t>(Sistema de pregão Eletrônico)</w:t>
      </w:r>
      <w:r w:rsidR="00C47EFA">
        <w:rPr>
          <w:rFonts w:asciiTheme="minorHAnsi" w:eastAsiaTheme="minorHAnsi" w:hAnsiTheme="minorHAnsi" w:cstheme="minorHAnsi"/>
          <w:sz w:val="16"/>
          <w:szCs w:val="16"/>
          <w:lang w:val="pt-BR" w:eastAsia="en-US" w:bidi="ar-SA"/>
        </w:rPr>
        <w:t>.</w:t>
      </w:r>
    </w:p>
    <w:p w14:paraId="2E7B6502" w14:textId="77777777" w:rsidR="00B510A1" w:rsidRPr="00B510A1" w:rsidRDefault="00705173" w:rsidP="00705173">
      <w:pPr>
        <w:tabs>
          <w:tab w:val="left" w:pos="5090"/>
        </w:tabs>
        <w:suppressAutoHyphens/>
        <w:adjustRightInd w:val="0"/>
        <w:jc w:val="both"/>
        <w:rPr>
          <w:rFonts w:asciiTheme="minorHAnsi" w:hAnsiTheme="minorHAnsi" w:cstheme="minorHAnsi"/>
          <w:b/>
          <w:bCs/>
          <w:sz w:val="16"/>
          <w:szCs w:val="16"/>
        </w:rPr>
      </w:pPr>
      <w:r>
        <w:rPr>
          <w:rFonts w:asciiTheme="minorHAnsi" w:hAnsiTheme="minorHAnsi" w:cstheme="minorHAnsi"/>
          <w:b/>
          <w:bCs/>
          <w:sz w:val="16"/>
          <w:szCs w:val="16"/>
        </w:rPr>
        <w:tab/>
      </w: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B510A1" w:rsidRPr="00B510A1" w14:paraId="52D04C13" w14:textId="77777777" w:rsidTr="00B510A1">
        <w:tc>
          <w:tcPr>
            <w:tcW w:w="8648" w:type="dxa"/>
            <w:shd w:val="clear" w:color="auto" w:fill="D9D9D9" w:themeFill="background1" w:themeFillShade="D9"/>
          </w:tcPr>
          <w:p w14:paraId="4EDEC249" w14:textId="77777777" w:rsidR="00B510A1" w:rsidRPr="00B510A1" w:rsidRDefault="00B510A1" w:rsidP="00B510A1">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I – DO OBJETO</w:t>
            </w:r>
          </w:p>
        </w:tc>
      </w:tr>
    </w:tbl>
    <w:p w14:paraId="1C0361C7" w14:textId="31407CEE" w:rsidR="005F6EEE" w:rsidRPr="00B510A1" w:rsidRDefault="00B510A1" w:rsidP="00B510A1">
      <w:pPr>
        <w:suppressAutoHyphens/>
        <w:adjustRightInd w:val="0"/>
        <w:jc w:val="both"/>
        <w:rPr>
          <w:rFonts w:asciiTheme="minorHAnsi" w:hAnsiTheme="minorHAnsi" w:cstheme="minorHAnsi"/>
          <w:sz w:val="16"/>
          <w:szCs w:val="16"/>
        </w:rPr>
      </w:pPr>
      <w:r>
        <w:rPr>
          <w:rFonts w:asciiTheme="minorHAnsi" w:hAnsiTheme="minorHAnsi" w:cstheme="minorHAnsi"/>
          <w:b/>
          <w:sz w:val="16"/>
          <w:szCs w:val="16"/>
        </w:rPr>
        <w:t xml:space="preserve">1.1 </w:t>
      </w:r>
      <w:r w:rsidR="00741AAA" w:rsidRPr="00B510A1">
        <w:rPr>
          <w:rFonts w:asciiTheme="minorHAnsi" w:hAnsiTheme="minorHAnsi" w:cstheme="minorHAnsi"/>
          <w:sz w:val="16"/>
          <w:szCs w:val="16"/>
        </w:rPr>
        <w:t xml:space="preserve">Seu objeto </w:t>
      </w:r>
      <w:r w:rsidR="00741AAA" w:rsidRPr="0050443F">
        <w:rPr>
          <w:rFonts w:asciiTheme="minorHAnsi" w:hAnsiTheme="minorHAnsi" w:cstheme="minorHAnsi"/>
          <w:sz w:val="16"/>
          <w:szCs w:val="16"/>
        </w:rPr>
        <w:t xml:space="preserve">será </w:t>
      </w:r>
      <w:r w:rsidR="00CD3D17">
        <w:rPr>
          <w:rFonts w:asciiTheme="minorHAnsi" w:hAnsiTheme="minorHAnsi" w:cstheme="minorHAnsi"/>
          <w:sz w:val="16"/>
          <w:szCs w:val="16"/>
        </w:rPr>
        <w:t>o</w:t>
      </w:r>
      <w:r w:rsidR="00741AAA" w:rsidRPr="0050443F">
        <w:rPr>
          <w:rFonts w:asciiTheme="minorHAnsi" w:hAnsiTheme="minorHAnsi" w:cstheme="minorHAnsi"/>
          <w:sz w:val="16"/>
          <w:szCs w:val="16"/>
        </w:rPr>
        <w:t xml:space="preserve"> </w:t>
      </w:r>
      <w:r w:rsidR="001D4FBA" w:rsidRPr="00AB7283">
        <w:rPr>
          <w:rFonts w:asciiTheme="minorHAnsi" w:hAnsiTheme="minorHAnsi" w:cstheme="minorHAnsi"/>
          <w:sz w:val="16"/>
          <w:szCs w:val="16"/>
        </w:rPr>
        <w:t xml:space="preserve">Registro de Preços </w:t>
      </w:r>
      <w:r w:rsidR="003E08ED" w:rsidRPr="003E08ED">
        <w:rPr>
          <w:rFonts w:asciiTheme="minorHAnsi" w:hAnsiTheme="minorHAnsi" w:cstheme="minorHAnsi"/>
          <w:bCs/>
          <w:sz w:val="16"/>
          <w:szCs w:val="16"/>
        </w:rPr>
        <w:t>de produtos de higiene e limpeza necessários à manutenção e desempenho das atividades de todas as Secretarias Municipais, para eventual aquisição, durante um período de 12 (Doze) meses</w:t>
      </w:r>
      <w:r w:rsidR="008A2981">
        <w:rPr>
          <w:rStyle w:val="nfase"/>
          <w:rFonts w:asciiTheme="minorHAnsi" w:hAnsiTheme="minorHAnsi" w:cstheme="minorHAnsi"/>
          <w:i w:val="0"/>
          <w:sz w:val="16"/>
          <w:szCs w:val="16"/>
        </w:rPr>
        <w:t>,</w:t>
      </w:r>
      <w:r w:rsidR="000E5C4F">
        <w:rPr>
          <w:rStyle w:val="nfase"/>
          <w:rFonts w:asciiTheme="minorHAnsi" w:hAnsiTheme="minorHAnsi" w:cstheme="minorHAnsi"/>
          <w:sz w:val="16"/>
          <w:szCs w:val="16"/>
        </w:rPr>
        <w:t xml:space="preserve"> </w:t>
      </w:r>
      <w:r w:rsidR="00741AAA" w:rsidRPr="0050443F">
        <w:rPr>
          <w:rFonts w:asciiTheme="minorHAnsi" w:hAnsiTheme="minorHAnsi" w:cstheme="minorHAnsi"/>
          <w:sz w:val="16"/>
          <w:szCs w:val="16"/>
        </w:rPr>
        <w:t>conforme as condições e especificações constantes no Termo de Referência e condições e exigências estabelecidas neste Edital e seus</w:t>
      </w:r>
      <w:r w:rsidR="00741AAA" w:rsidRPr="00B510A1">
        <w:rPr>
          <w:rFonts w:asciiTheme="minorHAnsi" w:hAnsiTheme="minorHAnsi" w:cstheme="minorHAnsi"/>
          <w:sz w:val="16"/>
          <w:szCs w:val="16"/>
        </w:rPr>
        <w:t xml:space="preserve"> anexos.</w:t>
      </w:r>
    </w:p>
    <w:p w14:paraId="48CABFD9" w14:textId="77777777" w:rsidR="00B510A1" w:rsidRDefault="00B510A1" w:rsidP="00B510A1">
      <w:pPr>
        <w:pStyle w:val="SemEspaamento"/>
        <w:rPr>
          <w:rFonts w:asciiTheme="minorHAnsi" w:hAnsiTheme="minorHAnsi" w:cstheme="minorHAnsi"/>
          <w:sz w:val="16"/>
          <w:szCs w:val="16"/>
        </w:rPr>
      </w:pPr>
    </w:p>
    <w:p w14:paraId="252EB649" w14:textId="5A1725DC" w:rsidR="005F6EEE" w:rsidRDefault="00B510A1" w:rsidP="00B510A1">
      <w:pPr>
        <w:pStyle w:val="SemEspaamento"/>
        <w:jc w:val="both"/>
        <w:rPr>
          <w:rFonts w:asciiTheme="minorHAnsi" w:hAnsiTheme="minorHAnsi" w:cstheme="minorHAnsi"/>
          <w:sz w:val="16"/>
          <w:szCs w:val="16"/>
        </w:rPr>
      </w:pPr>
      <w:r>
        <w:rPr>
          <w:rFonts w:asciiTheme="minorHAnsi" w:hAnsiTheme="minorHAnsi" w:cstheme="minorHAnsi"/>
          <w:b/>
          <w:sz w:val="16"/>
          <w:szCs w:val="16"/>
        </w:rPr>
        <w:t xml:space="preserve">1.2 </w:t>
      </w:r>
      <w:r w:rsidR="00C67400" w:rsidRPr="00C67400">
        <w:rPr>
          <w:rFonts w:asciiTheme="minorHAnsi" w:hAnsiTheme="minorHAnsi" w:cstheme="minorHAnsi"/>
          <w:sz w:val="16"/>
          <w:szCs w:val="16"/>
        </w:rPr>
        <w:t>O critério de julgamento ado</w:t>
      </w:r>
      <w:r w:rsidR="000E5C4F">
        <w:rPr>
          <w:rFonts w:asciiTheme="minorHAnsi" w:hAnsiTheme="minorHAnsi" w:cstheme="minorHAnsi"/>
          <w:sz w:val="16"/>
          <w:szCs w:val="16"/>
        </w:rPr>
        <w:t>tado será o menor preço por item</w:t>
      </w:r>
      <w:r w:rsidR="00C67400" w:rsidRPr="00C67400">
        <w:rPr>
          <w:rFonts w:asciiTheme="minorHAnsi" w:hAnsiTheme="minorHAnsi" w:cstheme="minorHAnsi"/>
          <w:sz w:val="16"/>
          <w:szCs w:val="16"/>
        </w:rPr>
        <w:t>, observadas as exigências contidas neste Edital e seus anexos quanto às especificações do objeto.</w:t>
      </w:r>
    </w:p>
    <w:p w14:paraId="720FD775" w14:textId="77777777" w:rsidR="00BB723A" w:rsidRDefault="00BB723A" w:rsidP="00E5461C">
      <w:pPr>
        <w:widowControl/>
        <w:adjustRightInd w:val="0"/>
        <w:ind w:left="72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B510A1" w:rsidRPr="00B510A1" w14:paraId="253B7848" w14:textId="77777777" w:rsidTr="00F1489F">
        <w:tc>
          <w:tcPr>
            <w:tcW w:w="8648" w:type="dxa"/>
            <w:shd w:val="clear" w:color="auto" w:fill="D9D9D9" w:themeFill="background1" w:themeFillShade="D9"/>
          </w:tcPr>
          <w:p w14:paraId="64C99A90" w14:textId="77777777" w:rsidR="00B510A1" w:rsidRPr="00B510A1" w:rsidRDefault="00B510A1" w:rsidP="00B510A1">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II – DA AQUISIÇÃO DO ÓRGÃO GERENCIADOR E ÓRGÃOS PARTICIPANTES</w:t>
            </w:r>
          </w:p>
        </w:tc>
      </w:tr>
    </w:tbl>
    <w:p w14:paraId="75822032" w14:textId="171B79C4" w:rsidR="005F6EEE" w:rsidRPr="00B510A1" w:rsidRDefault="00B510A1" w:rsidP="005C6425">
      <w:pPr>
        <w:pStyle w:val="Corpodetexto"/>
        <w:ind w:right="684"/>
        <w:rPr>
          <w:rFonts w:asciiTheme="minorHAnsi" w:hAnsiTheme="minorHAnsi" w:cstheme="minorHAnsi"/>
          <w:sz w:val="16"/>
          <w:szCs w:val="16"/>
        </w:rPr>
      </w:pPr>
      <w:r>
        <w:rPr>
          <w:rFonts w:asciiTheme="minorHAnsi" w:hAnsiTheme="minorHAnsi" w:cstheme="minorHAnsi"/>
          <w:b/>
          <w:sz w:val="16"/>
          <w:szCs w:val="16"/>
        </w:rPr>
        <w:t xml:space="preserve">2.1 </w:t>
      </w:r>
      <w:r w:rsidR="00741AAA" w:rsidRPr="00B510A1">
        <w:rPr>
          <w:rFonts w:asciiTheme="minorHAnsi" w:hAnsiTheme="minorHAnsi" w:cstheme="minorHAnsi"/>
          <w:sz w:val="16"/>
          <w:szCs w:val="16"/>
        </w:rPr>
        <w:t>O órgão gerenciador será a Secretaria Muni</w:t>
      </w:r>
      <w:r w:rsidR="00A24FF4">
        <w:rPr>
          <w:rFonts w:asciiTheme="minorHAnsi" w:hAnsiTheme="minorHAnsi" w:cstheme="minorHAnsi"/>
          <w:sz w:val="16"/>
          <w:szCs w:val="16"/>
        </w:rPr>
        <w:t>cipal de</w:t>
      </w:r>
      <w:r w:rsidR="008A2981">
        <w:rPr>
          <w:rFonts w:asciiTheme="minorHAnsi" w:hAnsiTheme="minorHAnsi" w:cstheme="minorHAnsi"/>
          <w:sz w:val="16"/>
          <w:szCs w:val="16"/>
        </w:rPr>
        <w:t xml:space="preserve"> Administração</w:t>
      </w:r>
      <w:r w:rsidR="00A0741E">
        <w:rPr>
          <w:rFonts w:asciiTheme="minorHAnsi" w:hAnsiTheme="minorHAnsi" w:cstheme="minorHAnsi"/>
          <w:sz w:val="16"/>
          <w:szCs w:val="16"/>
        </w:rPr>
        <w:t>.</w:t>
      </w:r>
    </w:p>
    <w:p w14:paraId="1C1A074A" w14:textId="77777777" w:rsidR="00B510A1" w:rsidRDefault="00B510A1" w:rsidP="005C6425">
      <w:pPr>
        <w:pStyle w:val="SemEspaamento"/>
        <w:rPr>
          <w:rFonts w:asciiTheme="minorHAnsi" w:hAnsiTheme="minorHAnsi" w:cstheme="minorHAnsi"/>
          <w:sz w:val="16"/>
          <w:szCs w:val="16"/>
        </w:rPr>
      </w:pPr>
    </w:p>
    <w:p w14:paraId="2D9675BB" w14:textId="77777777" w:rsidR="005F6EEE" w:rsidRPr="00B510A1" w:rsidRDefault="00B510A1" w:rsidP="005C6425">
      <w:pPr>
        <w:pStyle w:val="SemEspaamento"/>
        <w:rPr>
          <w:rFonts w:asciiTheme="minorHAnsi" w:hAnsiTheme="minorHAnsi" w:cstheme="minorHAnsi"/>
          <w:sz w:val="16"/>
          <w:szCs w:val="16"/>
        </w:rPr>
      </w:pPr>
      <w:r>
        <w:rPr>
          <w:rFonts w:asciiTheme="minorHAnsi" w:hAnsiTheme="minorHAnsi" w:cstheme="minorHAnsi"/>
          <w:b/>
          <w:sz w:val="16"/>
          <w:szCs w:val="16"/>
        </w:rPr>
        <w:t xml:space="preserve">2.2 </w:t>
      </w:r>
      <w:r w:rsidR="00741AAA" w:rsidRPr="00B510A1">
        <w:rPr>
          <w:rFonts w:asciiTheme="minorHAnsi" w:hAnsiTheme="minorHAnsi" w:cstheme="minorHAnsi"/>
          <w:sz w:val="16"/>
          <w:szCs w:val="16"/>
        </w:rPr>
        <w:t>Não existem órgãos participantes nesta</w:t>
      </w:r>
      <w:r w:rsidR="00543A66">
        <w:rPr>
          <w:rFonts w:asciiTheme="minorHAnsi" w:hAnsiTheme="minorHAnsi" w:cstheme="minorHAnsi"/>
          <w:sz w:val="16"/>
          <w:szCs w:val="16"/>
        </w:rPr>
        <w:t xml:space="preserve"> </w:t>
      </w:r>
      <w:r w:rsidR="00741AAA" w:rsidRPr="00B510A1">
        <w:rPr>
          <w:rFonts w:asciiTheme="minorHAnsi" w:hAnsiTheme="minorHAnsi" w:cstheme="minorHAnsi"/>
          <w:sz w:val="16"/>
          <w:szCs w:val="16"/>
        </w:rPr>
        <w:t>licitação.</w:t>
      </w:r>
    </w:p>
    <w:p w14:paraId="002F443B" w14:textId="77777777" w:rsidR="00B510A1" w:rsidRPr="00B510A1" w:rsidRDefault="00B510A1" w:rsidP="005C6425">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B510A1" w:rsidRPr="00B510A1" w14:paraId="68681DFE" w14:textId="77777777" w:rsidTr="00F1489F">
        <w:tc>
          <w:tcPr>
            <w:tcW w:w="8648" w:type="dxa"/>
            <w:shd w:val="clear" w:color="auto" w:fill="D9D9D9" w:themeFill="background1" w:themeFillShade="D9"/>
          </w:tcPr>
          <w:p w14:paraId="30592EE0" w14:textId="77777777" w:rsidR="00B510A1" w:rsidRPr="00B510A1" w:rsidRDefault="00B510A1" w:rsidP="00B510A1">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III – DO CREDENCIAMENTO</w:t>
            </w:r>
          </w:p>
        </w:tc>
      </w:tr>
    </w:tbl>
    <w:p w14:paraId="077959EF" w14:textId="38B1F461" w:rsidR="00C657B3" w:rsidRPr="003E08ED" w:rsidRDefault="00F1489F" w:rsidP="00C657B3">
      <w:pPr>
        <w:widowControl/>
        <w:adjustRightInd w:val="0"/>
        <w:jc w:val="both"/>
        <w:rPr>
          <w:rFonts w:asciiTheme="minorHAnsi" w:eastAsiaTheme="minorHAnsi" w:hAnsiTheme="minorHAnsi" w:cs="Times-Roman"/>
          <w:color w:val="000000"/>
          <w:sz w:val="16"/>
          <w:szCs w:val="16"/>
          <w:lang w:val="pt-BR" w:eastAsia="en-US" w:bidi="ar-SA"/>
        </w:rPr>
      </w:pPr>
      <w:r>
        <w:rPr>
          <w:rFonts w:asciiTheme="minorHAnsi" w:hAnsiTheme="minorHAnsi" w:cstheme="minorHAnsi"/>
          <w:b/>
          <w:sz w:val="16"/>
          <w:szCs w:val="16"/>
        </w:rPr>
        <w:t xml:space="preserve">3.1 </w:t>
      </w:r>
      <w:r w:rsidR="00C657B3" w:rsidRPr="00C657B3">
        <w:rPr>
          <w:rFonts w:asciiTheme="minorHAnsi" w:eastAsiaTheme="minorHAnsi" w:hAnsiTheme="minorHAnsi" w:cs="Times-Roman"/>
          <w:color w:val="000000"/>
          <w:sz w:val="16"/>
          <w:szCs w:val="16"/>
          <w:lang w:val="pt-BR" w:eastAsia="en-US" w:bidi="ar-SA"/>
        </w:rPr>
        <w:t xml:space="preserve">As empresas interessadas deverão cadastrar-se junto no </w:t>
      </w:r>
      <w:r w:rsidR="00C657B3" w:rsidRPr="00C657B3">
        <w:rPr>
          <w:rFonts w:asciiTheme="minorHAnsi" w:eastAsiaTheme="minorHAnsi" w:hAnsiTheme="minorHAnsi" w:cs="Times-Bold"/>
          <w:b/>
          <w:bCs/>
          <w:color w:val="000000"/>
          <w:sz w:val="16"/>
          <w:szCs w:val="16"/>
          <w:lang w:val="pt-BR" w:eastAsia="en-US" w:bidi="ar-SA"/>
        </w:rPr>
        <w:t>Sistema de Pregão Eletrônico do</w:t>
      </w:r>
      <w:r w:rsidR="00E72D36">
        <w:rPr>
          <w:rFonts w:asciiTheme="minorHAnsi" w:eastAsiaTheme="minorHAnsi" w:hAnsiTheme="minorHAnsi" w:cs="Times-Bold"/>
          <w:b/>
          <w:bCs/>
          <w:color w:val="000000"/>
          <w:sz w:val="16"/>
          <w:szCs w:val="16"/>
          <w:lang w:val="pt-BR" w:eastAsia="en-US" w:bidi="ar-SA"/>
        </w:rPr>
        <w:t xml:space="preserve"> </w:t>
      </w:r>
      <w:r w:rsidR="00C657B3" w:rsidRPr="00C657B3">
        <w:rPr>
          <w:rFonts w:asciiTheme="minorHAnsi" w:eastAsiaTheme="minorHAnsi" w:hAnsiTheme="minorHAnsi" w:cs="Times-Bold"/>
          <w:b/>
          <w:bCs/>
          <w:color w:val="000000"/>
          <w:sz w:val="16"/>
          <w:szCs w:val="16"/>
          <w:lang w:val="pt-BR" w:eastAsia="en-US" w:bidi="ar-SA"/>
        </w:rPr>
        <w:t xml:space="preserve">Compras BR, no endereço – </w:t>
      </w:r>
      <w:hyperlink r:id="rId9" w:history="1">
        <w:r w:rsidR="009E26D7" w:rsidRPr="00A33ED5">
          <w:rPr>
            <w:rStyle w:val="Hyperlink"/>
            <w:rFonts w:asciiTheme="minorHAnsi" w:eastAsiaTheme="minorHAnsi" w:hAnsiTheme="minorHAnsi" w:cs="Times-Bold"/>
            <w:b/>
            <w:bCs/>
            <w:sz w:val="16"/>
            <w:szCs w:val="16"/>
            <w:lang w:val="pt-BR" w:eastAsia="en-US" w:bidi="ar-SA"/>
          </w:rPr>
          <w:t>www.comprasbr.com.br</w:t>
        </w:r>
      </w:hyperlink>
      <w:r w:rsidR="00C657B3" w:rsidRPr="0001137F">
        <w:rPr>
          <w:rFonts w:asciiTheme="minorHAnsi" w:eastAsiaTheme="minorHAnsi" w:hAnsiTheme="minorHAnsi" w:cs="Times-Roman"/>
          <w:color w:val="000000"/>
          <w:sz w:val="16"/>
          <w:szCs w:val="16"/>
          <w:lang w:val="pt-BR" w:eastAsia="en-US" w:bidi="ar-SA"/>
        </w:rPr>
        <w:t>, por meio da apresentação de documentos</w:t>
      </w:r>
      <w:r w:rsidR="00CD3D17" w:rsidRPr="0001137F">
        <w:rPr>
          <w:rFonts w:asciiTheme="minorHAnsi" w:eastAsiaTheme="minorHAnsi" w:hAnsiTheme="minorHAnsi" w:cs="Times-Roman"/>
          <w:color w:val="000000"/>
          <w:sz w:val="16"/>
          <w:szCs w:val="16"/>
          <w:lang w:val="pt-BR" w:eastAsia="en-US" w:bidi="ar-SA"/>
        </w:rPr>
        <w:t xml:space="preserve"> </w:t>
      </w:r>
      <w:r w:rsidR="00C657B3" w:rsidRPr="0001137F">
        <w:rPr>
          <w:rFonts w:asciiTheme="minorHAnsi" w:eastAsiaTheme="minorHAnsi" w:hAnsiTheme="minorHAnsi" w:cs="Times-Roman"/>
          <w:color w:val="000000"/>
          <w:sz w:val="16"/>
          <w:szCs w:val="16"/>
          <w:lang w:val="pt-BR" w:eastAsia="en-US" w:bidi="ar-SA"/>
        </w:rPr>
        <w:t>necessários para o respectivo registro.</w:t>
      </w:r>
    </w:p>
    <w:p w14:paraId="78AE6B91" w14:textId="77777777" w:rsidR="00FF4DCB" w:rsidRDefault="00FF4DCB" w:rsidP="00E119F4">
      <w:pPr>
        <w:widowControl/>
        <w:adjustRightInd w:val="0"/>
        <w:ind w:firstLine="567"/>
        <w:jc w:val="both"/>
        <w:rPr>
          <w:rFonts w:asciiTheme="minorHAnsi" w:eastAsiaTheme="minorHAnsi" w:hAnsiTheme="minorHAnsi" w:cs="Times-Roman"/>
          <w:b/>
          <w:color w:val="000000"/>
          <w:sz w:val="16"/>
          <w:szCs w:val="16"/>
          <w:lang w:val="pt-BR" w:eastAsia="en-US" w:bidi="ar-SA"/>
        </w:rPr>
      </w:pPr>
    </w:p>
    <w:p w14:paraId="557BCC1D" w14:textId="77777777" w:rsidR="00C657B3" w:rsidRPr="0001137F" w:rsidRDefault="00C657B3" w:rsidP="00E119F4">
      <w:pPr>
        <w:widowControl/>
        <w:adjustRightInd w:val="0"/>
        <w:ind w:firstLine="567"/>
        <w:jc w:val="both"/>
        <w:rPr>
          <w:rFonts w:asciiTheme="minorHAnsi" w:eastAsiaTheme="minorHAnsi" w:hAnsiTheme="minorHAnsi" w:cs="Times-Roman"/>
          <w:color w:val="000000"/>
          <w:sz w:val="16"/>
          <w:szCs w:val="16"/>
          <w:lang w:val="pt-BR" w:eastAsia="en-US" w:bidi="ar-SA"/>
        </w:rPr>
      </w:pPr>
      <w:r w:rsidRPr="0001137F">
        <w:rPr>
          <w:rFonts w:asciiTheme="minorHAnsi" w:eastAsiaTheme="minorHAnsi" w:hAnsiTheme="minorHAnsi" w:cs="Times-Roman"/>
          <w:b/>
          <w:color w:val="000000"/>
          <w:sz w:val="16"/>
          <w:szCs w:val="16"/>
          <w:lang w:val="pt-BR" w:eastAsia="en-US" w:bidi="ar-SA"/>
        </w:rPr>
        <w:t>3.1.1</w:t>
      </w:r>
      <w:r w:rsidR="0092192A" w:rsidRPr="0001137F">
        <w:rPr>
          <w:rFonts w:asciiTheme="minorHAnsi" w:eastAsiaTheme="minorHAnsi" w:hAnsiTheme="minorHAnsi" w:cs="Times-Roman"/>
          <w:b/>
          <w:color w:val="000000"/>
          <w:sz w:val="16"/>
          <w:szCs w:val="16"/>
          <w:lang w:val="pt-BR" w:eastAsia="en-US" w:bidi="ar-SA"/>
        </w:rPr>
        <w:t xml:space="preserve"> </w:t>
      </w:r>
      <w:r w:rsidRPr="0001137F">
        <w:rPr>
          <w:rFonts w:asciiTheme="minorHAnsi" w:eastAsiaTheme="minorHAnsi" w:hAnsiTheme="minorHAnsi" w:cs="Times-Roman"/>
          <w:color w:val="000000"/>
          <w:sz w:val="16"/>
          <w:szCs w:val="16"/>
          <w:lang w:val="pt-BR" w:eastAsia="en-US" w:bidi="ar-SA"/>
        </w:rPr>
        <w:t>Ao licitante cadastrado será atribuída chave de identificação e senha, pessoal e intransferível.</w:t>
      </w:r>
    </w:p>
    <w:p w14:paraId="09524769" w14:textId="77777777" w:rsidR="00C657B3" w:rsidRPr="0061794F" w:rsidRDefault="00C657B3" w:rsidP="00C657B3">
      <w:pPr>
        <w:widowControl/>
        <w:adjustRightInd w:val="0"/>
        <w:jc w:val="both"/>
        <w:rPr>
          <w:rFonts w:asciiTheme="minorHAnsi" w:eastAsiaTheme="minorHAnsi" w:hAnsiTheme="minorHAnsi" w:cs="Times-Roman"/>
          <w:color w:val="000000"/>
          <w:sz w:val="16"/>
          <w:szCs w:val="16"/>
          <w:highlight w:val="yellow"/>
          <w:lang w:val="pt-BR" w:eastAsia="en-US" w:bidi="ar-SA"/>
        </w:rPr>
      </w:pPr>
    </w:p>
    <w:p w14:paraId="348A3693" w14:textId="77777777" w:rsidR="00C657B3"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r w:rsidRPr="0001137F">
        <w:rPr>
          <w:rFonts w:asciiTheme="minorHAnsi" w:eastAsiaTheme="minorHAnsi" w:hAnsiTheme="minorHAnsi" w:cs="Times-Roman"/>
          <w:b/>
          <w:color w:val="000000"/>
          <w:sz w:val="16"/>
          <w:szCs w:val="16"/>
          <w:lang w:val="pt-BR" w:eastAsia="en-US" w:bidi="ar-SA"/>
        </w:rPr>
        <w:t>3.2</w:t>
      </w:r>
      <w:r w:rsidR="0092192A" w:rsidRPr="0001137F">
        <w:rPr>
          <w:rFonts w:asciiTheme="minorHAnsi" w:eastAsiaTheme="minorHAnsi" w:hAnsiTheme="minorHAnsi" w:cs="Times-Roman"/>
          <w:b/>
          <w:color w:val="000000"/>
          <w:sz w:val="16"/>
          <w:szCs w:val="16"/>
          <w:lang w:val="pt-BR" w:eastAsia="en-US" w:bidi="ar-SA"/>
        </w:rPr>
        <w:t xml:space="preserve"> </w:t>
      </w:r>
      <w:r w:rsidRPr="0001137F">
        <w:rPr>
          <w:rFonts w:asciiTheme="minorHAnsi" w:eastAsiaTheme="minorHAnsi" w:hAnsiTheme="minorHAnsi" w:cs="Times-Roman"/>
          <w:color w:val="000000"/>
          <w:sz w:val="16"/>
          <w:szCs w:val="16"/>
          <w:lang w:val="pt-BR" w:eastAsia="en-US" w:bidi="ar-SA"/>
        </w:rPr>
        <w:t>É de exclusiva responsabilidade do usuário o sigilo da senha, bem como seu uso em qualquer transação efetuada diretamente ou por seu representante, assumindo como firmes e verdadeiras suas propostas e seus lances, não cabendo à plataforma eletrônica ou à Prefeitura</w:t>
      </w:r>
      <w:r>
        <w:rPr>
          <w:rFonts w:asciiTheme="minorHAnsi" w:eastAsiaTheme="minorHAnsi" w:hAnsiTheme="minorHAnsi" w:cs="Times-Roman"/>
          <w:color w:val="000000"/>
          <w:sz w:val="16"/>
          <w:szCs w:val="16"/>
          <w:lang w:val="pt-BR" w:eastAsia="en-US" w:bidi="ar-SA"/>
        </w:rPr>
        <w:t xml:space="preserve"> Municipal de </w:t>
      </w:r>
      <w:r w:rsidR="006D27AB">
        <w:rPr>
          <w:rFonts w:asciiTheme="minorHAnsi" w:eastAsiaTheme="minorHAnsi" w:hAnsiTheme="minorHAnsi" w:cs="Times-Roman"/>
          <w:color w:val="000000"/>
          <w:sz w:val="16"/>
          <w:szCs w:val="16"/>
          <w:lang w:val="pt-BR" w:eastAsia="en-US" w:bidi="ar-SA"/>
        </w:rPr>
        <w:t>Nepomuceno</w:t>
      </w:r>
      <w:r w:rsidRPr="00C657B3">
        <w:rPr>
          <w:rFonts w:asciiTheme="minorHAnsi" w:eastAsiaTheme="minorHAnsi" w:hAnsiTheme="minorHAnsi" w:cs="Times-Roman"/>
          <w:color w:val="000000"/>
          <w:sz w:val="16"/>
          <w:szCs w:val="16"/>
          <w:lang w:val="pt-BR" w:eastAsia="en-US" w:bidi="ar-SA"/>
        </w:rPr>
        <w:t xml:space="preserve"> a responsabilidade por eventuais danos decorrentes de uso indevido das credenci</w:t>
      </w:r>
      <w:r>
        <w:rPr>
          <w:rFonts w:asciiTheme="minorHAnsi" w:eastAsiaTheme="minorHAnsi" w:hAnsiTheme="minorHAnsi" w:cs="Times-Roman"/>
          <w:color w:val="000000"/>
          <w:sz w:val="16"/>
          <w:szCs w:val="16"/>
          <w:lang w:val="pt-BR" w:eastAsia="en-US" w:bidi="ar-SA"/>
        </w:rPr>
        <w:t xml:space="preserve">ais de </w:t>
      </w:r>
      <w:r w:rsidRPr="00C657B3">
        <w:rPr>
          <w:rFonts w:asciiTheme="minorHAnsi" w:eastAsiaTheme="minorHAnsi" w:hAnsiTheme="minorHAnsi" w:cs="Times-Roman"/>
          <w:color w:val="000000"/>
          <w:sz w:val="16"/>
          <w:szCs w:val="16"/>
          <w:lang w:val="pt-BR" w:eastAsia="en-US" w:bidi="ar-SA"/>
        </w:rPr>
        <w:t>acesso e senha, ainda que por terceiros.</w:t>
      </w:r>
    </w:p>
    <w:p w14:paraId="355C7E6B" w14:textId="77777777" w:rsidR="00C657B3" w:rsidRPr="00C657B3" w:rsidRDefault="00C657B3" w:rsidP="00C657B3">
      <w:pPr>
        <w:widowControl/>
        <w:adjustRightInd w:val="0"/>
        <w:jc w:val="both"/>
        <w:rPr>
          <w:rFonts w:asciiTheme="minorHAnsi" w:eastAsiaTheme="minorHAnsi" w:hAnsiTheme="minorHAnsi" w:cs="Times-Roman"/>
          <w:b/>
          <w:color w:val="000000"/>
          <w:sz w:val="16"/>
          <w:szCs w:val="16"/>
          <w:lang w:val="pt-BR" w:eastAsia="en-US" w:bidi="ar-SA"/>
        </w:rPr>
      </w:pPr>
    </w:p>
    <w:p w14:paraId="386AA09E" w14:textId="77777777" w:rsidR="00C657B3"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r w:rsidRPr="00C657B3">
        <w:rPr>
          <w:rFonts w:asciiTheme="minorHAnsi" w:eastAsiaTheme="minorHAnsi" w:hAnsiTheme="minorHAnsi" w:cs="Times-Roman"/>
          <w:b/>
          <w:color w:val="000000"/>
          <w:sz w:val="16"/>
          <w:szCs w:val="16"/>
          <w:lang w:val="pt-BR" w:eastAsia="en-US" w:bidi="ar-SA"/>
        </w:rPr>
        <w:t>3.3</w:t>
      </w:r>
      <w:r w:rsidR="0092192A">
        <w:rPr>
          <w:rFonts w:asciiTheme="minorHAnsi" w:eastAsiaTheme="minorHAnsi" w:hAnsiTheme="minorHAnsi" w:cs="Times-Roman"/>
          <w:b/>
          <w:color w:val="000000"/>
          <w:sz w:val="16"/>
          <w:szCs w:val="16"/>
          <w:lang w:val="pt-BR" w:eastAsia="en-US" w:bidi="ar-SA"/>
        </w:rPr>
        <w:t xml:space="preserve"> </w:t>
      </w:r>
      <w:r w:rsidRPr="00C657B3">
        <w:rPr>
          <w:rFonts w:asciiTheme="minorHAnsi" w:eastAsiaTheme="minorHAnsi" w:hAnsiTheme="minorHAnsi" w:cs="Times-Roman"/>
          <w:color w:val="000000"/>
          <w:sz w:val="16"/>
          <w:szCs w:val="16"/>
          <w:lang w:val="pt-BR" w:eastAsia="en-US" w:bidi="ar-SA"/>
        </w:rPr>
        <w:t>O credenciamento do licitante ou de seu representante le</w:t>
      </w:r>
      <w:r>
        <w:rPr>
          <w:rFonts w:asciiTheme="minorHAnsi" w:eastAsiaTheme="minorHAnsi" w:hAnsiTheme="minorHAnsi" w:cs="Times-Roman"/>
          <w:color w:val="000000"/>
          <w:sz w:val="16"/>
          <w:szCs w:val="16"/>
          <w:lang w:val="pt-BR" w:eastAsia="en-US" w:bidi="ar-SA"/>
        </w:rPr>
        <w:t xml:space="preserve">gal junto ao sistema eletrônico </w:t>
      </w:r>
      <w:r w:rsidRPr="00C657B3">
        <w:rPr>
          <w:rFonts w:asciiTheme="minorHAnsi" w:eastAsiaTheme="minorHAnsi" w:hAnsiTheme="minorHAnsi" w:cs="Times-Roman"/>
          <w:color w:val="000000"/>
          <w:sz w:val="16"/>
          <w:szCs w:val="16"/>
          <w:lang w:val="pt-BR" w:eastAsia="en-US" w:bidi="ar-SA"/>
        </w:rPr>
        <w:t>implica a responsabilidade legal pelos atos praticados e a presu</w:t>
      </w:r>
      <w:r>
        <w:rPr>
          <w:rFonts w:asciiTheme="minorHAnsi" w:eastAsiaTheme="minorHAnsi" w:hAnsiTheme="minorHAnsi" w:cs="Times-Roman"/>
          <w:color w:val="000000"/>
          <w:sz w:val="16"/>
          <w:szCs w:val="16"/>
          <w:lang w:val="pt-BR" w:eastAsia="en-US" w:bidi="ar-SA"/>
        </w:rPr>
        <w:t xml:space="preserve">nção de capacidade técnica para </w:t>
      </w:r>
      <w:r w:rsidRPr="00C657B3">
        <w:rPr>
          <w:rFonts w:asciiTheme="minorHAnsi" w:eastAsiaTheme="minorHAnsi" w:hAnsiTheme="minorHAnsi" w:cs="Times-Roman"/>
          <w:color w:val="000000"/>
          <w:sz w:val="16"/>
          <w:szCs w:val="16"/>
          <w:lang w:val="pt-BR" w:eastAsia="en-US" w:bidi="ar-SA"/>
        </w:rPr>
        <w:t>realização das transações</w:t>
      </w:r>
      <w:r w:rsidR="00FC5891">
        <w:rPr>
          <w:rFonts w:asciiTheme="minorHAnsi" w:eastAsiaTheme="minorHAnsi" w:hAnsiTheme="minorHAnsi" w:cs="Times-Roman"/>
          <w:color w:val="000000"/>
          <w:sz w:val="16"/>
          <w:szCs w:val="16"/>
          <w:lang w:val="pt-BR" w:eastAsia="en-US" w:bidi="ar-SA"/>
        </w:rPr>
        <w:t xml:space="preserve"> inerentes ao pregão eletrônico.</w:t>
      </w:r>
    </w:p>
    <w:p w14:paraId="6DA0ADC1" w14:textId="77777777" w:rsidR="00C657B3" w:rsidRPr="00C657B3"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p>
    <w:p w14:paraId="4836B595" w14:textId="77777777" w:rsidR="00C657B3" w:rsidRPr="00C657B3"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r w:rsidRPr="00C657B3">
        <w:rPr>
          <w:rFonts w:asciiTheme="minorHAnsi" w:eastAsiaTheme="minorHAnsi" w:hAnsiTheme="minorHAnsi" w:cs="Times-Roman"/>
          <w:b/>
          <w:color w:val="000000"/>
          <w:sz w:val="16"/>
          <w:szCs w:val="16"/>
          <w:lang w:val="pt-BR" w:eastAsia="en-US" w:bidi="ar-SA"/>
        </w:rPr>
        <w:t>3.4</w:t>
      </w:r>
      <w:r w:rsidR="0092192A">
        <w:rPr>
          <w:rFonts w:asciiTheme="minorHAnsi" w:eastAsiaTheme="minorHAnsi" w:hAnsiTheme="minorHAnsi" w:cs="Times-Roman"/>
          <w:b/>
          <w:color w:val="000000"/>
          <w:sz w:val="16"/>
          <w:szCs w:val="16"/>
          <w:lang w:val="pt-BR" w:eastAsia="en-US" w:bidi="ar-SA"/>
        </w:rPr>
        <w:t xml:space="preserve"> </w:t>
      </w:r>
      <w:r w:rsidRPr="00C657B3">
        <w:rPr>
          <w:rFonts w:asciiTheme="minorHAnsi" w:eastAsiaTheme="minorHAnsi" w:hAnsiTheme="minorHAnsi" w:cs="Times-Roman"/>
          <w:color w:val="000000"/>
          <w:sz w:val="16"/>
          <w:szCs w:val="16"/>
          <w:lang w:val="pt-BR" w:eastAsia="en-US" w:bidi="ar-SA"/>
        </w:rPr>
        <w:t>Caberá ao fornecedor acompanhar as operações no sistema elet</w:t>
      </w:r>
      <w:r>
        <w:rPr>
          <w:rFonts w:asciiTheme="minorHAnsi" w:eastAsiaTheme="minorHAnsi" w:hAnsiTheme="minorHAnsi" w:cs="Times-Roman"/>
          <w:color w:val="000000"/>
          <w:sz w:val="16"/>
          <w:szCs w:val="16"/>
          <w:lang w:val="pt-BR" w:eastAsia="en-US" w:bidi="ar-SA"/>
        </w:rPr>
        <w:t xml:space="preserve">rônico durante a sessão pública do pregão, ficando </w:t>
      </w:r>
      <w:r w:rsidRPr="00C657B3">
        <w:rPr>
          <w:rFonts w:asciiTheme="minorHAnsi" w:eastAsiaTheme="minorHAnsi" w:hAnsiTheme="minorHAnsi" w:cs="Times-Roman"/>
          <w:color w:val="000000"/>
          <w:sz w:val="16"/>
          <w:szCs w:val="16"/>
          <w:lang w:val="pt-BR" w:eastAsia="en-US" w:bidi="ar-SA"/>
        </w:rPr>
        <w:t>responsável pelo ônus decorrente da perda de n</w:t>
      </w:r>
      <w:r>
        <w:rPr>
          <w:rFonts w:asciiTheme="minorHAnsi" w:eastAsiaTheme="minorHAnsi" w:hAnsiTheme="minorHAnsi" w:cs="Times-Roman"/>
          <w:color w:val="000000"/>
          <w:sz w:val="16"/>
          <w:szCs w:val="16"/>
          <w:lang w:val="pt-BR" w:eastAsia="en-US" w:bidi="ar-SA"/>
        </w:rPr>
        <w:t xml:space="preserve">egócios diante da inobservância </w:t>
      </w:r>
      <w:r w:rsidRPr="00C657B3">
        <w:rPr>
          <w:rFonts w:asciiTheme="minorHAnsi" w:eastAsiaTheme="minorHAnsi" w:hAnsiTheme="minorHAnsi" w:cs="Times-Roman"/>
          <w:color w:val="000000"/>
          <w:sz w:val="16"/>
          <w:szCs w:val="16"/>
          <w:lang w:val="pt-BR" w:eastAsia="en-US" w:bidi="ar-SA"/>
        </w:rPr>
        <w:t>de quaisquer mensagens emitidas pelo sistema ou da desconexão do seu representante.</w:t>
      </w:r>
    </w:p>
    <w:p w14:paraId="75E0E154" w14:textId="77777777" w:rsidR="00C657B3"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p>
    <w:p w14:paraId="4F31494D" w14:textId="77777777" w:rsidR="006A579F"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r w:rsidRPr="00C657B3">
        <w:rPr>
          <w:rFonts w:asciiTheme="minorHAnsi" w:eastAsiaTheme="minorHAnsi" w:hAnsiTheme="minorHAnsi" w:cs="Times-Roman"/>
          <w:b/>
          <w:color w:val="000000"/>
          <w:sz w:val="16"/>
          <w:szCs w:val="16"/>
          <w:lang w:val="pt-BR" w:eastAsia="en-US" w:bidi="ar-SA"/>
        </w:rPr>
        <w:t>3.5</w:t>
      </w:r>
      <w:r w:rsidRPr="00C657B3">
        <w:rPr>
          <w:rFonts w:asciiTheme="minorHAnsi" w:eastAsiaTheme="minorHAnsi" w:hAnsiTheme="minorHAnsi" w:cs="Times-Roman"/>
          <w:color w:val="000000"/>
          <w:sz w:val="16"/>
          <w:szCs w:val="16"/>
          <w:lang w:val="pt-BR" w:eastAsia="en-US" w:bidi="ar-SA"/>
        </w:rPr>
        <w:t xml:space="preserve"> Qualquer dúvida em relação ao acesso do sistema operacional </w:t>
      </w:r>
      <w:r>
        <w:rPr>
          <w:rFonts w:asciiTheme="minorHAnsi" w:eastAsiaTheme="minorHAnsi" w:hAnsiTheme="minorHAnsi" w:cs="Times-Roman"/>
          <w:color w:val="000000"/>
          <w:sz w:val="16"/>
          <w:szCs w:val="16"/>
          <w:lang w:val="pt-BR" w:eastAsia="en-US" w:bidi="ar-SA"/>
        </w:rPr>
        <w:t xml:space="preserve">poderá ser esclarecida junto ao </w:t>
      </w:r>
      <w:r w:rsidRPr="00C657B3">
        <w:rPr>
          <w:rFonts w:asciiTheme="minorHAnsi" w:eastAsiaTheme="minorHAnsi" w:hAnsiTheme="minorHAnsi" w:cs="Times-Roman"/>
          <w:color w:val="000000"/>
          <w:sz w:val="16"/>
          <w:szCs w:val="16"/>
          <w:lang w:val="pt-BR" w:eastAsia="en-US" w:bidi="ar-SA"/>
        </w:rPr>
        <w:t>provedor adotado.</w:t>
      </w:r>
    </w:p>
    <w:p w14:paraId="30D5FD7E" w14:textId="77777777" w:rsidR="005435FA" w:rsidRDefault="005435FA" w:rsidP="00C657B3">
      <w:pPr>
        <w:widowControl/>
        <w:adjustRightInd w:val="0"/>
        <w:jc w:val="both"/>
        <w:rPr>
          <w:rFonts w:asciiTheme="minorHAnsi" w:eastAsiaTheme="minorHAnsi" w:hAnsiTheme="minorHAnsi" w:cs="Times-Roman"/>
          <w:color w:val="000000"/>
          <w:sz w:val="16"/>
          <w:szCs w:val="16"/>
          <w:lang w:val="pt-BR" w:eastAsia="en-US" w:bidi="ar-SA"/>
        </w:rPr>
      </w:pPr>
    </w:p>
    <w:p w14:paraId="41C41202" w14:textId="5E65D2A6" w:rsidR="005435FA" w:rsidRPr="00BB459D" w:rsidRDefault="005435FA" w:rsidP="003E08ED">
      <w:pPr>
        <w:widowControl/>
        <w:adjustRightInd w:val="0"/>
        <w:jc w:val="both"/>
        <w:rPr>
          <w:rFonts w:asciiTheme="minorHAnsi" w:eastAsiaTheme="minorHAnsi" w:hAnsiTheme="minorHAnsi" w:cs="Times-Roman"/>
          <w:color w:val="000000"/>
          <w:sz w:val="16"/>
          <w:szCs w:val="16"/>
          <w:lang w:val="pt-BR" w:eastAsia="en-US" w:bidi="ar-SA"/>
        </w:rPr>
      </w:pPr>
      <w:r w:rsidRPr="00BB459D">
        <w:rPr>
          <w:rFonts w:asciiTheme="minorHAnsi" w:eastAsiaTheme="minorHAnsi" w:hAnsiTheme="minorHAnsi" w:cs="Times-Roman"/>
          <w:b/>
          <w:color w:val="000000"/>
          <w:sz w:val="16"/>
          <w:szCs w:val="16"/>
          <w:lang w:val="pt-BR" w:eastAsia="en-US" w:bidi="ar-SA"/>
        </w:rPr>
        <w:t>3.6</w:t>
      </w:r>
      <w:r w:rsidRPr="00BB459D">
        <w:rPr>
          <w:rFonts w:asciiTheme="minorHAnsi" w:eastAsiaTheme="minorHAnsi" w:hAnsiTheme="minorHAnsi" w:cs="Times-Roman"/>
          <w:color w:val="000000"/>
          <w:sz w:val="16"/>
          <w:szCs w:val="16"/>
          <w:lang w:val="pt-BR" w:eastAsia="en-US" w:bidi="ar-SA"/>
        </w:rPr>
        <w:t xml:space="preserve"> Será exigida a apresentação dos documentos de habilitação apenas ao licitante vencedor, qual deverá inserir toda documentação no prazo máximo de </w:t>
      </w:r>
      <w:r w:rsidR="0053043D" w:rsidRPr="00BB459D">
        <w:rPr>
          <w:rFonts w:asciiTheme="minorHAnsi" w:eastAsiaTheme="minorHAnsi" w:hAnsiTheme="minorHAnsi" w:cs="Times-Roman"/>
          <w:color w:val="000000"/>
          <w:sz w:val="16"/>
          <w:szCs w:val="16"/>
          <w:lang w:val="pt-BR" w:eastAsia="en-US" w:bidi="ar-SA"/>
        </w:rPr>
        <w:t>1</w:t>
      </w:r>
      <w:r w:rsidRPr="00BB459D">
        <w:rPr>
          <w:rFonts w:asciiTheme="minorHAnsi" w:eastAsiaTheme="minorHAnsi" w:hAnsiTheme="minorHAnsi" w:cs="Times-Roman"/>
          <w:color w:val="000000"/>
          <w:sz w:val="16"/>
          <w:szCs w:val="16"/>
          <w:lang w:val="pt-BR" w:eastAsia="en-US" w:bidi="ar-SA"/>
        </w:rPr>
        <w:t xml:space="preserve"> (</w:t>
      </w:r>
      <w:r w:rsidR="0053043D" w:rsidRPr="00BB459D">
        <w:rPr>
          <w:rFonts w:asciiTheme="minorHAnsi" w:eastAsiaTheme="minorHAnsi" w:hAnsiTheme="minorHAnsi" w:cs="Times-Roman"/>
          <w:color w:val="000000"/>
          <w:sz w:val="16"/>
          <w:szCs w:val="16"/>
          <w:lang w:val="pt-BR" w:eastAsia="en-US" w:bidi="ar-SA"/>
        </w:rPr>
        <w:t>Uma</w:t>
      </w:r>
      <w:r w:rsidRPr="00BB459D">
        <w:rPr>
          <w:rFonts w:asciiTheme="minorHAnsi" w:eastAsiaTheme="minorHAnsi" w:hAnsiTheme="minorHAnsi" w:cs="Times-Roman"/>
          <w:color w:val="000000"/>
          <w:sz w:val="16"/>
          <w:szCs w:val="16"/>
          <w:lang w:val="pt-BR" w:eastAsia="en-US" w:bidi="ar-SA"/>
        </w:rPr>
        <w:t>) hora, prorrogável por igual período, após ser declarado vencedor.</w:t>
      </w:r>
    </w:p>
    <w:p w14:paraId="19F3BFA1" w14:textId="77777777" w:rsidR="005435FA" w:rsidRPr="00BB459D" w:rsidRDefault="005435FA" w:rsidP="00E119F4">
      <w:pPr>
        <w:widowControl/>
        <w:adjustRightInd w:val="0"/>
        <w:ind w:left="567"/>
        <w:jc w:val="both"/>
        <w:rPr>
          <w:rFonts w:asciiTheme="minorHAnsi" w:eastAsiaTheme="minorHAnsi" w:hAnsiTheme="minorHAnsi" w:cs="Times-Roman"/>
          <w:color w:val="000000"/>
          <w:sz w:val="16"/>
          <w:szCs w:val="16"/>
          <w:lang w:val="pt-BR" w:eastAsia="en-US" w:bidi="ar-SA"/>
        </w:rPr>
      </w:pPr>
      <w:r w:rsidRPr="00BB459D">
        <w:rPr>
          <w:rFonts w:asciiTheme="minorHAnsi" w:eastAsiaTheme="minorHAnsi" w:hAnsiTheme="minorHAnsi" w:cs="Times-Roman"/>
          <w:b/>
          <w:color w:val="000000"/>
          <w:sz w:val="16"/>
          <w:szCs w:val="16"/>
          <w:lang w:val="pt-BR" w:eastAsia="en-US" w:bidi="ar-SA"/>
        </w:rPr>
        <w:t>3.6.1</w:t>
      </w:r>
      <w:r w:rsidRPr="00BB459D">
        <w:rPr>
          <w:rFonts w:asciiTheme="minorHAnsi" w:eastAsiaTheme="minorHAnsi" w:hAnsiTheme="minorHAnsi" w:cs="Times-Roman"/>
          <w:color w:val="000000"/>
          <w:sz w:val="16"/>
          <w:szCs w:val="16"/>
          <w:lang w:val="pt-BR" w:eastAsia="en-US" w:bidi="ar-SA"/>
        </w:rPr>
        <w:t xml:space="preserve"> O não atendimento no prazo estipulado levará a inabilitação do licitante.</w:t>
      </w:r>
    </w:p>
    <w:p w14:paraId="370B425B" w14:textId="77777777" w:rsidR="005435FA" w:rsidRPr="00BB459D" w:rsidRDefault="005435FA" w:rsidP="00E119F4">
      <w:pPr>
        <w:widowControl/>
        <w:adjustRightInd w:val="0"/>
        <w:ind w:left="567"/>
        <w:jc w:val="both"/>
        <w:rPr>
          <w:rFonts w:asciiTheme="minorHAnsi" w:eastAsiaTheme="minorHAnsi" w:hAnsiTheme="minorHAnsi" w:cs="Times-Roman"/>
          <w:color w:val="000000"/>
          <w:sz w:val="16"/>
          <w:szCs w:val="16"/>
          <w:lang w:val="pt-BR" w:eastAsia="en-US" w:bidi="ar-SA"/>
        </w:rPr>
      </w:pPr>
    </w:p>
    <w:p w14:paraId="45FD5FBF" w14:textId="77777777" w:rsidR="005435FA" w:rsidRDefault="005435FA" w:rsidP="00E119F4">
      <w:pPr>
        <w:widowControl/>
        <w:adjustRightInd w:val="0"/>
        <w:ind w:left="567"/>
        <w:jc w:val="both"/>
        <w:rPr>
          <w:rFonts w:asciiTheme="minorHAnsi" w:eastAsiaTheme="minorHAnsi" w:hAnsiTheme="minorHAnsi" w:cs="Times-Roman"/>
          <w:color w:val="000000"/>
          <w:sz w:val="16"/>
          <w:szCs w:val="16"/>
          <w:lang w:val="pt-BR" w:eastAsia="en-US" w:bidi="ar-SA"/>
        </w:rPr>
      </w:pPr>
      <w:r w:rsidRPr="009241AE">
        <w:rPr>
          <w:rFonts w:asciiTheme="minorHAnsi" w:eastAsiaTheme="minorHAnsi" w:hAnsiTheme="minorHAnsi" w:cs="Times-Roman"/>
          <w:b/>
          <w:color w:val="000000"/>
          <w:sz w:val="16"/>
          <w:szCs w:val="16"/>
          <w:lang w:val="pt-BR" w:eastAsia="en-US" w:bidi="ar-SA"/>
        </w:rPr>
        <w:t>3.6.2</w:t>
      </w:r>
      <w:r w:rsidRPr="009241AE">
        <w:rPr>
          <w:rFonts w:asciiTheme="minorHAnsi" w:eastAsiaTheme="minorHAnsi" w:hAnsiTheme="minorHAnsi" w:cs="Times-Roman"/>
          <w:color w:val="000000"/>
          <w:sz w:val="16"/>
          <w:szCs w:val="16"/>
          <w:lang w:val="pt-BR" w:eastAsia="en-US" w:bidi="ar-SA"/>
        </w:rPr>
        <w:t xml:space="preserve"> A critério dos licitantes os documentos de Habilitação poderão ser inseridos na plataforma eletrônica do Compras BR juntamente com o cadastro da Proposta</w:t>
      </w:r>
      <w:r w:rsidR="00940B84" w:rsidRPr="009241AE">
        <w:rPr>
          <w:rFonts w:asciiTheme="minorHAnsi" w:eastAsiaTheme="minorHAnsi" w:hAnsiTheme="minorHAnsi" w:cs="Times-Roman"/>
          <w:color w:val="000000"/>
          <w:sz w:val="16"/>
          <w:szCs w:val="16"/>
          <w:lang w:val="pt-BR" w:eastAsia="en-US" w:bidi="ar-SA"/>
        </w:rPr>
        <w:t>.</w:t>
      </w:r>
    </w:p>
    <w:p w14:paraId="470EB2B8" w14:textId="77777777" w:rsidR="00C67400" w:rsidRPr="00C657B3" w:rsidRDefault="00C67400" w:rsidP="00C657B3">
      <w:pPr>
        <w:pStyle w:val="SemEspaamento"/>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6A579F" w:rsidRPr="00B510A1" w14:paraId="05796F71" w14:textId="77777777" w:rsidTr="006A579F">
        <w:tc>
          <w:tcPr>
            <w:tcW w:w="8648" w:type="dxa"/>
            <w:shd w:val="clear" w:color="auto" w:fill="D9D9D9" w:themeFill="background1" w:themeFillShade="D9"/>
          </w:tcPr>
          <w:p w14:paraId="033AE540" w14:textId="77777777" w:rsidR="006A579F" w:rsidRPr="00B510A1" w:rsidRDefault="006A579F" w:rsidP="006A579F">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IV – DA PARTICIPAÇÃO DO PREGÃO</w:t>
            </w:r>
          </w:p>
        </w:tc>
      </w:tr>
    </w:tbl>
    <w:p w14:paraId="5DAE4AB7" w14:textId="1325D412" w:rsidR="00746F71" w:rsidRDefault="00205858" w:rsidP="001E7EF6">
      <w:pPr>
        <w:adjustRightInd w:val="0"/>
        <w:jc w:val="both"/>
        <w:rPr>
          <w:rFonts w:asciiTheme="minorHAnsi" w:hAnsiTheme="minorHAnsi" w:cstheme="minorHAnsi"/>
          <w:b/>
          <w:bCs/>
          <w:sz w:val="16"/>
          <w:szCs w:val="16"/>
        </w:rPr>
      </w:pPr>
      <w:r w:rsidRPr="00205858">
        <w:rPr>
          <w:rFonts w:asciiTheme="minorHAnsi" w:eastAsiaTheme="minorHAnsi" w:hAnsiTheme="minorHAnsi" w:cstheme="minorHAnsi"/>
          <w:b/>
          <w:bCs/>
          <w:sz w:val="16"/>
          <w:szCs w:val="16"/>
          <w:lang w:val="pt-BR" w:eastAsia="en-US" w:bidi="ar-SA"/>
        </w:rPr>
        <w:t xml:space="preserve">4.1 </w:t>
      </w:r>
      <w:r w:rsidRPr="00205858">
        <w:rPr>
          <w:rFonts w:asciiTheme="minorHAnsi" w:eastAsiaTheme="minorHAnsi" w:hAnsiTheme="minorHAnsi" w:cstheme="minorHAnsi"/>
          <w:bCs/>
          <w:sz w:val="16"/>
          <w:szCs w:val="16"/>
          <w:lang w:val="pt-BR" w:eastAsia="en-US" w:bidi="ar-SA"/>
        </w:rPr>
        <w:t>Poderão participar desta licitação as empresas pertencentes ao ramo de atividade relacionado ao objeto da licitação e que estiverem previamente credenciadas perante o sistema eletrônico</w:t>
      </w:r>
      <w:r>
        <w:rPr>
          <w:rFonts w:asciiTheme="minorHAnsi" w:eastAsiaTheme="minorHAnsi" w:hAnsiTheme="minorHAnsi" w:cstheme="minorHAnsi"/>
          <w:bCs/>
          <w:sz w:val="16"/>
          <w:szCs w:val="16"/>
          <w:lang w:val="pt-BR" w:eastAsia="en-US" w:bidi="ar-SA"/>
        </w:rPr>
        <w:t xml:space="preserve"> </w:t>
      </w:r>
      <w:r w:rsidRPr="00205858">
        <w:rPr>
          <w:rFonts w:asciiTheme="minorHAnsi" w:eastAsiaTheme="minorHAnsi" w:hAnsiTheme="minorHAnsi" w:cstheme="minorHAnsi"/>
          <w:bCs/>
          <w:sz w:val="16"/>
          <w:szCs w:val="16"/>
          <w:lang w:val="pt-BR" w:eastAsia="en-US" w:bidi="ar-SA"/>
        </w:rPr>
        <w:t>provido pela plataforma Compras BR, por meio do s</w:t>
      </w:r>
      <w:r w:rsidR="001B7696">
        <w:rPr>
          <w:rFonts w:asciiTheme="minorHAnsi" w:eastAsiaTheme="minorHAnsi" w:hAnsiTheme="minorHAnsi" w:cstheme="minorHAnsi"/>
          <w:bCs/>
          <w:sz w:val="16"/>
          <w:szCs w:val="16"/>
          <w:lang w:val="pt-BR" w:eastAsia="en-US" w:bidi="ar-SA"/>
        </w:rPr>
        <w:t>ite</w:t>
      </w:r>
      <w:r w:rsidRPr="00205858">
        <w:rPr>
          <w:rFonts w:asciiTheme="minorHAnsi" w:eastAsiaTheme="minorHAnsi" w:hAnsiTheme="minorHAnsi" w:cstheme="minorHAnsi"/>
          <w:bCs/>
          <w:sz w:val="16"/>
          <w:szCs w:val="16"/>
          <w:lang w:val="pt-BR" w:eastAsia="en-US" w:bidi="ar-SA"/>
        </w:rPr>
        <w:t xml:space="preserve"> </w:t>
      </w:r>
      <w:hyperlink r:id="rId10" w:history="1">
        <w:r w:rsidR="001B7696" w:rsidRPr="00B15459">
          <w:rPr>
            <w:rStyle w:val="Hyperlink"/>
            <w:rFonts w:asciiTheme="minorHAnsi" w:eastAsiaTheme="minorHAnsi" w:hAnsiTheme="minorHAnsi" w:cstheme="minorHAnsi"/>
            <w:b/>
            <w:bCs/>
            <w:sz w:val="16"/>
            <w:szCs w:val="16"/>
            <w:lang w:val="pt-BR" w:eastAsia="en-US" w:bidi="ar-SA"/>
          </w:rPr>
          <w:t>https://comprasbr.com.br/</w:t>
        </w:r>
      </w:hyperlink>
      <w:r w:rsidR="001B7696">
        <w:rPr>
          <w:rFonts w:asciiTheme="minorHAnsi" w:eastAsiaTheme="minorHAnsi" w:hAnsiTheme="minorHAnsi" w:cstheme="minorHAnsi"/>
          <w:b/>
          <w:bCs/>
          <w:sz w:val="16"/>
          <w:szCs w:val="16"/>
          <w:lang w:val="pt-BR" w:eastAsia="en-US" w:bidi="ar-SA"/>
        </w:rPr>
        <w:t xml:space="preserve">, </w:t>
      </w:r>
      <w:r w:rsidR="001B7696" w:rsidRPr="00114DA3">
        <w:rPr>
          <w:rFonts w:asciiTheme="minorHAnsi" w:hAnsiTheme="minorHAnsi" w:cstheme="minorHAnsi"/>
          <w:b/>
          <w:bCs/>
          <w:sz w:val="16"/>
          <w:szCs w:val="16"/>
        </w:rPr>
        <w:t xml:space="preserve">E QUE SEJAM MICROEMPREENDEDOR INDIVIDUAL – MEI, MICROEMPRESA – ME E EMPRESA DE PEQUENO PORTE – EPP, </w:t>
      </w:r>
      <w:r w:rsidR="001B7696" w:rsidRPr="002B5862">
        <w:rPr>
          <w:rFonts w:asciiTheme="minorHAnsi" w:hAnsiTheme="minorHAnsi" w:cstheme="minorHAnsi"/>
          <w:b/>
          <w:bCs/>
          <w:sz w:val="16"/>
          <w:szCs w:val="16"/>
        </w:rPr>
        <w:t>NOS TERMOS DO ART. 48, INCISO I, DA LEI COMPLEMENTAR Nº 123/2006 ALTERADA PEL</w:t>
      </w:r>
      <w:r w:rsidR="007E3993" w:rsidRPr="002B5862">
        <w:rPr>
          <w:rFonts w:asciiTheme="minorHAnsi" w:hAnsiTheme="minorHAnsi" w:cstheme="minorHAnsi"/>
          <w:b/>
          <w:bCs/>
          <w:sz w:val="16"/>
          <w:szCs w:val="16"/>
        </w:rPr>
        <w:t>A LEI COMPLEMENTAR Nº 147/2014</w:t>
      </w:r>
      <w:r w:rsidR="002B5862" w:rsidRPr="002B5862">
        <w:rPr>
          <w:rFonts w:asciiTheme="minorHAnsi" w:hAnsiTheme="minorHAnsi" w:cstheme="minorHAnsi"/>
          <w:b/>
          <w:bCs/>
          <w:sz w:val="16"/>
          <w:szCs w:val="16"/>
        </w:rPr>
        <w:t>, exceto para o item 41</w:t>
      </w:r>
      <w:r w:rsidR="007E3993" w:rsidRPr="002B5862">
        <w:rPr>
          <w:rFonts w:asciiTheme="minorHAnsi" w:hAnsiTheme="minorHAnsi" w:cstheme="minorHAnsi"/>
          <w:b/>
          <w:bCs/>
          <w:sz w:val="16"/>
          <w:szCs w:val="16"/>
        </w:rPr>
        <w:t>.</w:t>
      </w:r>
      <w:bookmarkStart w:id="0" w:name="_Hlk163733748"/>
    </w:p>
    <w:p w14:paraId="5799CC41" w14:textId="77777777" w:rsidR="007A352B" w:rsidRPr="001E7EF6" w:rsidRDefault="007A352B" w:rsidP="001E7EF6">
      <w:pPr>
        <w:adjustRightInd w:val="0"/>
        <w:jc w:val="both"/>
        <w:rPr>
          <w:rFonts w:asciiTheme="minorHAnsi" w:hAnsiTheme="minorHAnsi" w:cstheme="minorHAnsi"/>
          <w:b/>
          <w:bCs/>
          <w:sz w:val="14"/>
          <w:szCs w:val="14"/>
        </w:rPr>
      </w:pPr>
    </w:p>
    <w:bookmarkEnd w:id="0"/>
    <w:p w14:paraId="7312B14D" w14:textId="77777777" w:rsidR="00205858" w:rsidRDefault="00205858" w:rsidP="00205858">
      <w:pPr>
        <w:widowControl/>
        <w:adjustRightInd w:val="0"/>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 </w:t>
      </w:r>
      <w:r w:rsidRPr="00205858">
        <w:rPr>
          <w:rFonts w:asciiTheme="minorHAnsi" w:eastAsiaTheme="minorHAnsi" w:hAnsiTheme="minorHAnsi" w:cstheme="minorHAnsi"/>
          <w:bCs/>
          <w:sz w:val="16"/>
          <w:szCs w:val="16"/>
          <w:lang w:val="pt-BR" w:eastAsia="en-US" w:bidi="ar-SA"/>
        </w:rPr>
        <w:t>Não poderão disputar licitação ou participar da execução de contrato, direta ou indiretamente:</w:t>
      </w:r>
      <w:r>
        <w:rPr>
          <w:rFonts w:asciiTheme="minorHAnsi" w:eastAsiaTheme="minorHAnsi" w:hAnsiTheme="minorHAnsi" w:cstheme="minorHAnsi"/>
          <w:bCs/>
          <w:sz w:val="16"/>
          <w:szCs w:val="16"/>
          <w:lang w:val="pt-BR" w:eastAsia="en-US" w:bidi="ar-SA"/>
        </w:rPr>
        <w:t xml:space="preserve"> </w:t>
      </w:r>
    </w:p>
    <w:p w14:paraId="487CAD1E" w14:textId="77777777" w:rsidR="00205858"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lastRenderedPageBreak/>
        <w:t xml:space="preserve">4.2.1 </w:t>
      </w:r>
      <w:r w:rsidRPr="00205858">
        <w:rPr>
          <w:rFonts w:asciiTheme="minorHAnsi" w:eastAsiaTheme="minorHAnsi" w:hAnsiTheme="minorHAnsi" w:cstheme="minorHAnsi"/>
          <w:bCs/>
          <w:sz w:val="16"/>
          <w:szCs w:val="16"/>
          <w:lang w:val="pt-BR" w:eastAsia="en-US" w:bidi="ar-SA"/>
        </w:rPr>
        <w:t>Aquele que não atenda às condições deste Edital e seu(s) anexo(s);</w:t>
      </w:r>
    </w:p>
    <w:p w14:paraId="44E5B520" w14:textId="77777777" w:rsidR="00FD6E25" w:rsidRDefault="00FD6E25" w:rsidP="00EB26F5">
      <w:pPr>
        <w:widowControl/>
        <w:adjustRightInd w:val="0"/>
        <w:ind w:left="567"/>
        <w:jc w:val="both"/>
        <w:rPr>
          <w:rFonts w:asciiTheme="minorHAnsi" w:eastAsiaTheme="minorHAnsi" w:hAnsiTheme="minorHAnsi" w:cstheme="minorHAnsi"/>
          <w:b/>
          <w:bCs/>
          <w:sz w:val="16"/>
          <w:szCs w:val="16"/>
          <w:lang w:val="pt-BR" w:eastAsia="en-US" w:bidi="ar-SA"/>
        </w:rPr>
      </w:pPr>
    </w:p>
    <w:p w14:paraId="0ADE1FF3" w14:textId="77777777" w:rsidR="00EA2EA4" w:rsidRDefault="00205858" w:rsidP="00EB26F5">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4.2.2 </w:t>
      </w:r>
      <w:r w:rsidRPr="00205858">
        <w:rPr>
          <w:rFonts w:asciiTheme="minorHAnsi" w:eastAsiaTheme="minorHAnsi" w:hAnsiTheme="minorHAnsi" w:cstheme="minorHAnsi"/>
          <w:bCs/>
          <w:sz w:val="16"/>
          <w:szCs w:val="16"/>
          <w:lang w:val="pt-BR" w:eastAsia="en-US" w:bidi="ar-SA"/>
        </w:rPr>
        <w:t>Autor do anteprojeto, do projeto básico ou do projeto executivo, pessoa física ou jurídica, quando a licitação versar sobre serviços ou fornecimento de bens a ele relacionados;</w:t>
      </w:r>
      <w:r w:rsidR="00EA2EA4">
        <w:rPr>
          <w:rFonts w:asciiTheme="minorHAnsi" w:eastAsiaTheme="minorHAnsi" w:hAnsiTheme="minorHAnsi" w:cstheme="minorHAnsi"/>
          <w:bCs/>
          <w:sz w:val="16"/>
          <w:szCs w:val="16"/>
          <w:lang w:val="pt-BR" w:eastAsia="en-US" w:bidi="ar-SA"/>
        </w:rPr>
        <w:t xml:space="preserve"> </w:t>
      </w:r>
    </w:p>
    <w:p w14:paraId="067C65B4" w14:textId="77777777" w:rsidR="00EA2EA4" w:rsidRDefault="00EA2EA4" w:rsidP="00E119F4">
      <w:pPr>
        <w:widowControl/>
        <w:adjustRightInd w:val="0"/>
        <w:ind w:left="567"/>
        <w:jc w:val="both"/>
        <w:rPr>
          <w:rFonts w:asciiTheme="minorHAnsi" w:eastAsiaTheme="minorHAnsi" w:hAnsiTheme="minorHAnsi" w:cstheme="minorHAnsi"/>
          <w:b/>
          <w:bCs/>
          <w:sz w:val="16"/>
          <w:szCs w:val="16"/>
          <w:lang w:val="pt-BR" w:eastAsia="en-US" w:bidi="ar-SA"/>
        </w:rPr>
      </w:pPr>
    </w:p>
    <w:p w14:paraId="6D56553F" w14:textId="77777777" w:rsidR="00205858"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4.2.3 </w:t>
      </w:r>
      <w:r w:rsidRPr="00FA1373">
        <w:rPr>
          <w:rFonts w:asciiTheme="minorHAnsi" w:eastAsiaTheme="minorHAnsi" w:hAnsiTheme="minorHAnsi" w:cstheme="minorHAnsi"/>
          <w:bCs/>
          <w:sz w:val="16"/>
          <w:szCs w:val="16"/>
          <w:lang w:val="pt-BR" w:eastAsia="en-US" w:bidi="ar-SA"/>
        </w:rPr>
        <w:t>Empresa, isoladamente ou em consórcio, responsável pela elaboração do projeto básico ou</w:t>
      </w:r>
      <w:r w:rsidR="00EA2EA4" w:rsidRPr="00FA1373">
        <w:rPr>
          <w:rFonts w:asciiTheme="minorHAnsi" w:eastAsiaTheme="minorHAnsi" w:hAnsiTheme="minorHAnsi" w:cstheme="minorHAnsi"/>
          <w:bCs/>
          <w:sz w:val="16"/>
          <w:szCs w:val="16"/>
          <w:lang w:val="pt-BR" w:eastAsia="en-US" w:bidi="ar-SA"/>
        </w:rPr>
        <w:t xml:space="preserve"> </w:t>
      </w:r>
      <w:r w:rsidRPr="00FA1373">
        <w:rPr>
          <w:rFonts w:asciiTheme="minorHAnsi" w:eastAsiaTheme="minorHAnsi" w:hAnsiTheme="minorHAnsi" w:cstheme="minorHAnsi"/>
          <w:bCs/>
          <w:sz w:val="16"/>
          <w:szCs w:val="16"/>
          <w:lang w:val="pt-BR" w:eastAsia="en-US" w:bidi="ar-SA"/>
        </w:rPr>
        <w:t>do projeto executivo, ou empresa da qual o autor do projeto seja dirigente, gerente,</w:t>
      </w:r>
      <w:r w:rsidR="00EA2EA4" w:rsidRPr="00FA1373">
        <w:rPr>
          <w:rFonts w:asciiTheme="minorHAnsi" w:eastAsiaTheme="minorHAnsi" w:hAnsiTheme="minorHAnsi" w:cstheme="minorHAnsi"/>
          <w:bCs/>
          <w:sz w:val="16"/>
          <w:szCs w:val="16"/>
          <w:lang w:val="pt-BR" w:eastAsia="en-US" w:bidi="ar-SA"/>
        </w:rPr>
        <w:t xml:space="preserve"> </w:t>
      </w:r>
      <w:r w:rsidRPr="00FA1373">
        <w:rPr>
          <w:rFonts w:asciiTheme="minorHAnsi" w:eastAsiaTheme="minorHAnsi" w:hAnsiTheme="minorHAnsi" w:cstheme="minorHAnsi"/>
          <w:bCs/>
          <w:sz w:val="16"/>
          <w:szCs w:val="16"/>
          <w:lang w:val="pt-BR" w:eastAsia="en-US" w:bidi="ar-SA"/>
        </w:rPr>
        <w:t>controlador, acionista ou detentor de mais de 5% (cinco por cento) do capital com</w:t>
      </w:r>
      <w:r w:rsidR="00EA2EA4" w:rsidRPr="00FA1373">
        <w:rPr>
          <w:rFonts w:asciiTheme="minorHAnsi" w:eastAsiaTheme="minorHAnsi" w:hAnsiTheme="minorHAnsi" w:cstheme="minorHAnsi"/>
          <w:bCs/>
          <w:sz w:val="16"/>
          <w:szCs w:val="16"/>
          <w:lang w:val="pt-BR" w:eastAsia="en-US" w:bidi="ar-SA"/>
        </w:rPr>
        <w:t xml:space="preserve"> </w:t>
      </w:r>
      <w:r w:rsidRPr="00FA1373">
        <w:rPr>
          <w:rFonts w:asciiTheme="minorHAnsi" w:eastAsiaTheme="minorHAnsi" w:hAnsiTheme="minorHAnsi" w:cstheme="minorHAnsi"/>
          <w:bCs/>
          <w:sz w:val="16"/>
          <w:szCs w:val="16"/>
          <w:lang w:val="pt-BR" w:eastAsia="en-US" w:bidi="ar-SA"/>
        </w:rPr>
        <w:t>direito a voto, responsável técnico ou subcontratado, quando a licitação versar sobre</w:t>
      </w:r>
      <w:r w:rsidR="00EA2EA4" w:rsidRPr="00FA1373">
        <w:rPr>
          <w:rFonts w:asciiTheme="minorHAnsi" w:eastAsiaTheme="minorHAnsi" w:hAnsiTheme="minorHAnsi" w:cstheme="minorHAnsi"/>
          <w:bCs/>
          <w:sz w:val="16"/>
          <w:szCs w:val="16"/>
          <w:lang w:val="pt-BR" w:eastAsia="en-US" w:bidi="ar-SA"/>
        </w:rPr>
        <w:t xml:space="preserve"> </w:t>
      </w:r>
      <w:r w:rsidRPr="00FA1373">
        <w:rPr>
          <w:rFonts w:asciiTheme="minorHAnsi" w:eastAsiaTheme="minorHAnsi" w:hAnsiTheme="minorHAnsi" w:cstheme="minorHAnsi"/>
          <w:bCs/>
          <w:sz w:val="16"/>
          <w:szCs w:val="16"/>
          <w:lang w:val="pt-BR" w:eastAsia="en-US" w:bidi="ar-SA"/>
        </w:rPr>
        <w:t>serviços ou fornecimento de bens a ela necessários;</w:t>
      </w:r>
    </w:p>
    <w:p w14:paraId="43A138C6" w14:textId="77777777" w:rsidR="00080259" w:rsidRPr="00FA1373" w:rsidRDefault="00080259" w:rsidP="00E119F4">
      <w:pPr>
        <w:widowControl/>
        <w:adjustRightInd w:val="0"/>
        <w:ind w:left="567"/>
        <w:jc w:val="both"/>
        <w:rPr>
          <w:rFonts w:asciiTheme="minorHAnsi" w:eastAsiaTheme="minorHAnsi" w:hAnsiTheme="minorHAnsi" w:cstheme="minorHAnsi"/>
          <w:bCs/>
          <w:sz w:val="16"/>
          <w:szCs w:val="16"/>
          <w:lang w:val="pt-BR" w:eastAsia="en-US" w:bidi="ar-SA"/>
        </w:rPr>
      </w:pPr>
    </w:p>
    <w:p w14:paraId="46F194D4" w14:textId="77777777" w:rsidR="004A557A" w:rsidRDefault="00205858" w:rsidP="00E119F4">
      <w:pPr>
        <w:widowControl/>
        <w:adjustRightInd w:val="0"/>
        <w:ind w:left="1134"/>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a) </w:t>
      </w:r>
      <w:r w:rsidRPr="004A557A">
        <w:rPr>
          <w:rFonts w:asciiTheme="minorHAnsi" w:eastAsiaTheme="minorHAnsi" w:hAnsiTheme="minorHAnsi" w:cstheme="minorHAnsi"/>
          <w:bCs/>
          <w:sz w:val="16"/>
          <w:szCs w:val="16"/>
          <w:lang w:val="pt-BR" w:eastAsia="en-US" w:bidi="ar-SA"/>
        </w:rPr>
        <w:t>A critério da Administração e exclusivamente a seu serviço, o autor dos projetos e a</w:t>
      </w:r>
      <w:r w:rsidR="004A557A" w:rsidRPr="004A557A">
        <w:rPr>
          <w:rFonts w:asciiTheme="minorHAnsi" w:eastAsiaTheme="minorHAnsi" w:hAnsiTheme="minorHAnsi" w:cstheme="minorHAnsi"/>
          <w:bCs/>
          <w:sz w:val="16"/>
          <w:szCs w:val="16"/>
          <w:lang w:val="pt-BR" w:eastAsia="en-US" w:bidi="ar-SA"/>
        </w:rPr>
        <w:t xml:space="preserve"> </w:t>
      </w:r>
      <w:r w:rsidRPr="004A557A">
        <w:rPr>
          <w:rFonts w:asciiTheme="minorHAnsi" w:eastAsiaTheme="minorHAnsi" w:hAnsiTheme="minorHAnsi" w:cstheme="minorHAnsi"/>
          <w:bCs/>
          <w:sz w:val="16"/>
          <w:szCs w:val="16"/>
          <w:lang w:val="pt-BR" w:eastAsia="en-US" w:bidi="ar-SA"/>
        </w:rPr>
        <w:t xml:space="preserve">empresa a que se </w:t>
      </w:r>
      <w:r w:rsidRPr="00746F71">
        <w:rPr>
          <w:rFonts w:asciiTheme="minorHAnsi" w:eastAsiaTheme="minorHAnsi" w:hAnsiTheme="minorHAnsi" w:cstheme="minorHAnsi"/>
          <w:b/>
          <w:bCs/>
          <w:sz w:val="16"/>
          <w:szCs w:val="16"/>
          <w:lang w:val="pt-BR" w:eastAsia="en-US" w:bidi="ar-SA"/>
        </w:rPr>
        <w:t xml:space="preserve">4.2.2 </w:t>
      </w:r>
      <w:r w:rsidRPr="004A557A">
        <w:rPr>
          <w:rFonts w:asciiTheme="minorHAnsi" w:eastAsiaTheme="minorHAnsi" w:hAnsiTheme="minorHAnsi" w:cstheme="minorHAnsi"/>
          <w:bCs/>
          <w:sz w:val="16"/>
          <w:szCs w:val="16"/>
          <w:lang w:val="pt-BR" w:eastAsia="en-US" w:bidi="ar-SA"/>
        </w:rPr>
        <w:t xml:space="preserve">e </w:t>
      </w:r>
      <w:r w:rsidRPr="00746F71">
        <w:rPr>
          <w:rFonts w:asciiTheme="minorHAnsi" w:eastAsiaTheme="minorHAnsi" w:hAnsiTheme="minorHAnsi" w:cstheme="minorHAnsi"/>
          <w:b/>
          <w:bCs/>
          <w:sz w:val="16"/>
          <w:szCs w:val="16"/>
          <w:lang w:val="pt-BR" w:eastAsia="en-US" w:bidi="ar-SA"/>
        </w:rPr>
        <w:t>4.2.3</w:t>
      </w:r>
      <w:r w:rsidRPr="004A557A">
        <w:rPr>
          <w:rFonts w:asciiTheme="minorHAnsi" w:eastAsiaTheme="minorHAnsi" w:hAnsiTheme="minorHAnsi" w:cstheme="minorHAnsi"/>
          <w:bCs/>
          <w:sz w:val="16"/>
          <w:szCs w:val="16"/>
          <w:lang w:val="pt-BR" w:eastAsia="en-US" w:bidi="ar-SA"/>
        </w:rPr>
        <w:t xml:space="preserve"> poderão participar no apoio das atividades de</w:t>
      </w:r>
      <w:r w:rsidR="004A557A" w:rsidRPr="004A557A">
        <w:rPr>
          <w:rFonts w:asciiTheme="minorHAnsi" w:eastAsiaTheme="minorHAnsi" w:hAnsiTheme="minorHAnsi" w:cstheme="minorHAnsi"/>
          <w:bCs/>
          <w:sz w:val="16"/>
          <w:szCs w:val="16"/>
          <w:lang w:val="pt-BR" w:eastAsia="en-US" w:bidi="ar-SA"/>
        </w:rPr>
        <w:t xml:space="preserve"> </w:t>
      </w:r>
      <w:r w:rsidRPr="004A557A">
        <w:rPr>
          <w:rFonts w:asciiTheme="minorHAnsi" w:eastAsiaTheme="minorHAnsi" w:hAnsiTheme="minorHAnsi" w:cstheme="minorHAnsi"/>
          <w:bCs/>
          <w:sz w:val="16"/>
          <w:szCs w:val="16"/>
          <w:lang w:val="pt-BR" w:eastAsia="en-US" w:bidi="ar-SA"/>
        </w:rPr>
        <w:t>planejamento da contratação, de execução da licitação ou de gestão do contrato, desde</w:t>
      </w:r>
      <w:r w:rsidR="004A557A" w:rsidRPr="004A557A">
        <w:rPr>
          <w:rFonts w:asciiTheme="minorHAnsi" w:eastAsiaTheme="minorHAnsi" w:hAnsiTheme="minorHAnsi" w:cstheme="minorHAnsi"/>
          <w:bCs/>
          <w:sz w:val="16"/>
          <w:szCs w:val="16"/>
          <w:lang w:val="pt-BR" w:eastAsia="en-US" w:bidi="ar-SA"/>
        </w:rPr>
        <w:t xml:space="preserve"> </w:t>
      </w:r>
      <w:r w:rsidRPr="004A557A">
        <w:rPr>
          <w:rFonts w:asciiTheme="minorHAnsi" w:eastAsiaTheme="minorHAnsi" w:hAnsiTheme="minorHAnsi" w:cstheme="minorHAnsi"/>
          <w:bCs/>
          <w:sz w:val="16"/>
          <w:szCs w:val="16"/>
          <w:lang w:val="pt-BR" w:eastAsia="en-US" w:bidi="ar-SA"/>
        </w:rPr>
        <w:t>que sob supervisão exclusiva de agentes públicos do órgão ou entidade.</w:t>
      </w:r>
      <w:r w:rsidR="004A557A" w:rsidRPr="004A557A">
        <w:rPr>
          <w:rFonts w:asciiTheme="minorHAnsi" w:eastAsiaTheme="minorHAnsi" w:hAnsiTheme="minorHAnsi" w:cstheme="minorHAnsi"/>
          <w:bCs/>
          <w:sz w:val="16"/>
          <w:szCs w:val="16"/>
          <w:lang w:val="pt-BR" w:eastAsia="en-US" w:bidi="ar-SA"/>
        </w:rPr>
        <w:t xml:space="preserve"> </w:t>
      </w:r>
    </w:p>
    <w:p w14:paraId="1260ED66" w14:textId="77777777" w:rsidR="004A557A" w:rsidRDefault="00205858" w:rsidP="00E119F4">
      <w:pPr>
        <w:widowControl/>
        <w:adjustRightInd w:val="0"/>
        <w:ind w:left="1134"/>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b) </w:t>
      </w:r>
      <w:r w:rsidRPr="004A557A">
        <w:rPr>
          <w:rFonts w:asciiTheme="minorHAnsi" w:eastAsiaTheme="minorHAnsi" w:hAnsiTheme="minorHAnsi" w:cstheme="minorHAnsi"/>
          <w:bCs/>
          <w:sz w:val="16"/>
          <w:szCs w:val="16"/>
          <w:lang w:val="pt-BR" w:eastAsia="en-US" w:bidi="ar-SA"/>
        </w:rPr>
        <w:t>Equiparam-se aos autores do projeto as empresas integrantes do mesmo grupo</w:t>
      </w:r>
      <w:r w:rsidR="004A557A" w:rsidRPr="004A557A">
        <w:rPr>
          <w:rFonts w:asciiTheme="minorHAnsi" w:eastAsiaTheme="minorHAnsi" w:hAnsiTheme="minorHAnsi" w:cstheme="minorHAnsi"/>
          <w:bCs/>
          <w:sz w:val="16"/>
          <w:szCs w:val="16"/>
          <w:lang w:val="pt-BR" w:eastAsia="en-US" w:bidi="ar-SA"/>
        </w:rPr>
        <w:t xml:space="preserve"> </w:t>
      </w:r>
      <w:r w:rsidRPr="004A557A">
        <w:rPr>
          <w:rFonts w:asciiTheme="minorHAnsi" w:eastAsiaTheme="minorHAnsi" w:hAnsiTheme="minorHAnsi" w:cstheme="minorHAnsi"/>
          <w:bCs/>
          <w:sz w:val="16"/>
          <w:szCs w:val="16"/>
          <w:lang w:val="pt-BR" w:eastAsia="en-US" w:bidi="ar-SA"/>
        </w:rPr>
        <w:t>econômico.</w:t>
      </w:r>
    </w:p>
    <w:p w14:paraId="6E2B1887" w14:textId="77777777" w:rsidR="00205858" w:rsidRPr="004A557A" w:rsidRDefault="00205858" w:rsidP="00E119F4">
      <w:pPr>
        <w:widowControl/>
        <w:adjustRightInd w:val="0"/>
        <w:ind w:left="1134"/>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c) </w:t>
      </w:r>
      <w:r w:rsidRPr="004A557A">
        <w:rPr>
          <w:rFonts w:asciiTheme="minorHAnsi" w:eastAsiaTheme="minorHAnsi" w:hAnsiTheme="minorHAnsi" w:cstheme="minorHAnsi"/>
          <w:bCs/>
          <w:sz w:val="16"/>
          <w:szCs w:val="16"/>
          <w:lang w:val="pt-BR" w:eastAsia="en-US" w:bidi="ar-SA"/>
        </w:rPr>
        <w:t xml:space="preserve">O disposto nos itens </w:t>
      </w:r>
      <w:r w:rsidRPr="00F2559A">
        <w:rPr>
          <w:rFonts w:asciiTheme="minorHAnsi" w:eastAsiaTheme="minorHAnsi" w:hAnsiTheme="minorHAnsi" w:cstheme="minorHAnsi"/>
          <w:b/>
          <w:bCs/>
          <w:sz w:val="16"/>
          <w:szCs w:val="16"/>
          <w:lang w:val="pt-BR" w:eastAsia="en-US" w:bidi="ar-SA"/>
        </w:rPr>
        <w:t>4.2.2</w:t>
      </w:r>
      <w:r w:rsidRPr="004A557A">
        <w:rPr>
          <w:rFonts w:asciiTheme="minorHAnsi" w:eastAsiaTheme="minorHAnsi" w:hAnsiTheme="minorHAnsi" w:cstheme="minorHAnsi"/>
          <w:bCs/>
          <w:sz w:val="16"/>
          <w:szCs w:val="16"/>
          <w:lang w:val="pt-BR" w:eastAsia="en-US" w:bidi="ar-SA"/>
        </w:rPr>
        <w:t xml:space="preserve"> e </w:t>
      </w:r>
      <w:r w:rsidRPr="00B83EE3">
        <w:rPr>
          <w:rFonts w:asciiTheme="minorHAnsi" w:eastAsiaTheme="minorHAnsi" w:hAnsiTheme="minorHAnsi" w:cstheme="minorHAnsi"/>
          <w:b/>
          <w:bCs/>
          <w:sz w:val="16"/>
          <w:szCs w:val="16"/>
          <w:lang w:val="pt-BR" w:eastAsia="en-US" w:bidi="ar-SA"/>
        </w:rPr>
        <w:t>4.2.3</w:t>
      </w:r>
      <w:r w:rsidRPr="004A557A">
        <w:rPr>
          <w:rFonts w:asciiTheme="minorHAnsi" w:eastAsiaTheme="minorHAnsi" w:hAnsiTheme="minorHAnsi" w:cstheme="minorHAnsi"/>
          <w:bCs/>
          <w:sz w:val="16"/>
          <w:szCs w:val="16"/>
          <w:lang w:val="pt-BR" w:eastAsia="en-US" w:bidi="ar-SA"/>
        </w:rPr>
        <w:t xml:space="preserve"> não impede a licitação ou a contratação de serviço que</w:t>
      </w:r>
      <w:r w:rsidR="004A557A" w:rsidRPr="004A557A">
        <w:rPr>
          <w:rFonts w:asciiTheme="minorHAnsi" w:eastAsiaTheme="minorHAnsi" w:hAnsiTheme="minorHAnsi" w:cstheme="minorHAnsi"/>
          <w:bCs/>
          <w:sz w:val="16"/>
          <w:szCs w:val="16"/>
          <w:lang w:val="pt-BR" w:eastAsia="en-US" w:bidi="ar-SA"/>
        </w:rPr>
        <w:t xml:space="preserve"> </w:t>
      </w:r>
      <w:r w:rsidRPr="004A557A">
        <w:rPr>
          <w:rFonts w:asciiTheme="minorHAnsi" w:eastAsiaTheme="minorHAnsi" w:hAnsiTheme="minorHAnsi" w:cstheme="minorHAnsi"/>
          <w:bCs/>
          <w:sz w:val="16"/>
          <w:szCs w:val="16"/>
          <w:lang w:val="pt-BR" w:eastAsia="en-US" w:bidi="ar-SA"/>
        </w:rPr>
        <w:t>inclua como encargo do contratado a elaboração do projeto básico e do projeto</w:t>
      </w:r>
      <w:r w:rsidR="004A557A" w:rsidRPr="004A557A">
        <w:rPr>
          <w:rFonts w:asciiTheme="minorHAnsi" w:eastAsiaTheme="minorHAnsi" w:hAnsiTheme="minorHAnsi" w:cstheme="minorHAnsi"/>
          <w:bCs/>
          <w:sz w:val="16"/>
          <w:szCs w:val="16"/>
          <w:lang w:val="pt-BR" w:eastAsia="en-US" w:bidi="ar-SA"/>
        </w:rPr>
        <w:t xml:space="preserve"> </w:t>
      </w:r>
      <w:r w:rsidRPr="004A557A">
        <w:rPr>
          <w:rFonts w:asciiTheme="minorHAnsi" w:eastAsiaTheme="minorHAnsi" w:hAnsiTheme="minorHAnsi" w:cstheme="minorHAnsi"/>
          <w:bCs/>
          <w:sz w:val="16"/>
          <w:szCs w:val="16"/>
          <w:lang w:val="pt-BR" w:eastAsia="en-US" w:bidi="ar-SA"/>
        </w:rPr>
        <w:t>executivo, nas contratações integradas, e do projeto executivo, nos demais regimes de</w:t>
      </w:r>
      <w:r w:rsidR="004A557A" w:rsidRPr="004A557A">
        <w:rPr>
          <w:rFonts w:asciiTheme="minorHAnsi" w:eastAsiaTheme="minorHAnsi" w:hAnsiTheme="minorHAnsi" w:cstheme="minorHAnsi"/>
          <w:bCs/>
          <w:sz w:val="16"/>
          <w:szCs w:val="16"/>
          <w:lang w:val="pt-BR" w:eastAsia="en-US" w:bidi="ar-SA"/>
        </w:rPr>
        <w:t xml:space="preserve"> </w:t>
      </w:r>
      <w:r w:rsidRPr="004A557A">
        <w:rPr>
          <w:rFonts w:asciiTheme="minorHAnsi" w:eastAsiaTheme="minorHAnsi" w:hAnsiTheme="minorHAnsi" w:cstheme="minorHAnsi"/>
          <w:bCs/>
          <w:sz w:val="16"/>
          <w:szCs w:val="16"/>
          <w:lang w:val="pt-BR" w:eastAsia="en-US" w:bidi="ar-SA"/>
        </w:rPr>
        <w:t>execução.</w:t>
      </w:r>
    </w:p>
    <w:p w14:paraId="0658F75F" w14:textId="77777777" w:rsidR="004A557A" w:rsidRPr="00205858" w:rsidRDefault="004A557A" w:rsidP="004A557A">
      <w:pPr>
        <w:widowControl/>
        <w:adjustRightInd w:val="0"/>
        <w:ind w:left="1440"/>
        <w:jc w:val="both"/>
        <w:rPr>
          <w:rFonts w:asciiTheme="minorHAnsi" w:eastAsiaTheme="minorHAnsi" w:hAnsiTheme="minorHAnsi" w:cstheme="minorHAnsi"/>
          <w:b/>
          <w:bCs/>
          <w:sz w:val="16"/>
          <w:szCs w:val="16"/>
          <w:lang w:val="pt-BR" w:eastAsia="en-US" w:bidi="ar-SA"/>
        </w:rPr>
      </w:pPr>
    </w:p>
    <w:p w14:paraId="1E16A299" w14:textId="77777777" w:rsidR="00205858"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4.2.4 </w:t>
      </w:r>
      <w:r w:rsidRPr="00912285">
        <w:rPr>
          <w:rFonts w:asciiTheme="minorHAnsi" w:eastAsiaTheme="minorHAnsi" w:hAnsiTheme="minorHAnsi" w:cstheme="minorHAnsi"/>
          <w:bCs/>
          <w:sz w:val="16"/>
          <w:szCs w:val="16"/>
          <w:lang w:val="pt-BR" w:eastAsia="en-US" w:bidi="ar-SA"/>
        </w:rPr>
        <w:t>Pessoa física ou jurídica que se encontre, ao tempo da licitação, impossibilitada de</w:t>
      </w:r>
      <w:r w:rsidR="004A557A" w:rsidRPr="00912285">
        <w:rPr>
          <w:rFonts w:asciiTheme="minorHAnsi" w:eastAsiaTheme="minorHAnsi" w:hAnsiTheme="minorHAnsi" w:cstheme="minorHAnsi"/>
          <w:bCs/>
          <w:sz w:val="16"/>
          <w:szCs w:val="16"/>
          <w:lang w:val="pt-BR" w:eastAsia="en-US" w:bidi="ar-SA"/>
        </w:rPr>
        <w:t xml:space="preserve"> </w:t>
      </w:r>
      <w:r w:rsidRPr="00912285">
        <w:rPr>
          <w:rFonts w:asciiTheme="minorHAnsi" w:eastAsiaTheme="minorHAnsi" w:hAnsiTheme="minorHAnsi" w:cstheme="minorHAnsi"/>
          <w:bCs/>
          <w:sz w:val="16"/>
          <w:szCs w:val="16"/>
          <w:lang w:val="pt-BR" w:eastAsia="en-US" w:bidi="ar-SA"/>
        </w:rPr>
        <w:t>participar da licitação em decorrência de sanção que lhe foi imposta;</w:t>
      </w:r>
    </w:p>
    <w:p w14:paraId="302DECEA" w14:textId="77777777" w:rsidR="00080259" w:rsidRDefault="00080259" w:rsidP="00E119F4">
      <w:pPr>
        <w:widowControl/>
        <w:adjustRightInd w:val="0"/>
        <w:ind w:left="567"/>
        <w:jc w:val="both"/>
        <w:rPr>
          <w:rFonts w:asciiTheme="minorHAnsi" w:eastAsiaTheme="minorHAnsi" w:hAnsiTheme="minorHAnsi" w:cstheme="minorHAnsi"/>
          <w:bCs/>
          <w:sz w:val="16"/>
          <w:szCs w:val="16"/>
          <w:lang w:val="pt-BR" w:eastAsia="en-US" w:bidi="ar-SA"/>
        </w:rPr>
      </w:pPr>
    </w:p>
    <w:p w14:paraId="76D242C3" w14:textId="77777777" w:rsidR="00205858" w:rsidRPr="00912285" w:rsidRDefault="00205858" w:rsidP="00E119F4">
      <w:pPr>
        <w:widowControl/>
        <w:adjustRightInd w:val="0"/>
        <w:ind w:left="1134"/>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a) </w:t>
      </w:r>
      <w:r w:rsidRPr="00912285">
        <w:rPr>
          <w:rFonts w:asciiTheme="minorHAnsi" w:eastAsiaTheme="minorHAnsi" w:hAnsiTheme="minorHAnsi" w:cstheme="minorHAnsi"/>
          <w:bCs/>
          <w:sz w:val="16"/>
          <w:szCs w:val="16"/>
          <w:lang w:val="pt-BR" w:eastAsia="en-US" w:bidi="ar-SA"/>
        </w:rPr>
        <w:t>O impedimento de que trata o item acima, será também aplicado ao licitante que atue</w:t>
      </w:r>
      <w:r w:rsidR="00912285" w:rsidRPr="00912285">
        <w:rPr>
          <w:rFonts w:asciiTheme="minorHAnsi" w:eastAsiaTheme="minorHAnsi" w:hAnsiTheme="minorHAnsi" w:cstheme="minorHAnsi"/>
          <w:bCs/>
          <w:sz w:val="16"/>
          <w:szCs w:val="16"/>
          <w:lang w:val="pt-BR" w:eastAsia="en-US" w:bidi="ar-SA"/>
        </w:rPr>
        <w:t xml:space="preserve"> </w:t>
      </w:r>
      <w:r w:rsidRPr="00912285">
        <w:rPr>
          <w:rFonts w:asciiTheme="minorHAnsi" w:eastAsiaTheme="minorHAnsi" w:hAnsiTheme="minorHAnsi" w:cstheme="minorHAnsi"/>
          <w:bCs/>
          <w:sz w:val="16"/>
          <w:szCs w:val="16"/>
          <w:lang w:val="pt-BR" w:eastAsia="en-US" w:bidi="ar-SA"/>
        </w:rPr>
        <w:t>em substituição a outra pessoa, física ou jurídica, com o intuito de burlar a efetividade</w:t>
      </w:r>
      <w:r w:rsidR="00912285" w:rsidRPr="00912285">
        <w:rPr>
          <w:rFonts w:asciiTheme="minorHAnsi" w:eastAsiaTheme="minorHAnsi" w:hAnsiTheme="minorHAnsi" w:cstheme="minorHAnsi"/>
          <w:bCs/>
          <w:sz w:val="16"/>
          <w:szCs w:val="16"/>
          <w:lang w:val="pt-BR" w:eastAsia="en-US" w:bidi="ar-SA"/>
        </w:rPr>
        <w:t xml:space="preserve"> </w:t>
      </w:r>
      <w:r w:rsidRPr="00912285">
        <w:rPr>
          <w:rFonts w:asciiTheme="minorHAnsi" w:eastAsiaTheme="minorHAnsi" w:hAnsiTheme="minorHAnsi" w:cstheme="minorHAnsi"/>
          <w:bCs/>
          <w:sz w:val="16"/>
          <w:szCs w:val="16"/>
          <w:lang w:val="pt-BR" w:eastAsia="en-US" w:bidi="ar-SA"/>
        </w:rPr>
        <w:t>da sanção a ela aplicada, inclusive a sua controladora, controlada ou coligada, desde que</w:t>
      </w:r>
      <w:r w:rsidR="00912285" w:rsidRPr="00912285">
        <w:rPr>
          <w:rFonts w:asciiTheme="minorHAnsi" w:eastAsiaTheme="minorHAnsi" w:hAnsiTheme="minorHAnsi" w:cstheme="minorHAnsi"/>
          <w:bCs/>
          <w:sz w:val="16"/>
          <w:szCs w:val="16"/>
          <w:lang w:val="pt-BR" w:eastAsia="en-US" w:bidi="ar-SA"/>
        </w:rPr>
        <w:t xml:space="preserve"> </w:t>
      </w:r>
      <w:r w:rsidRPr="00912285">
        <w:rPr>
          <w:rFonts w:asciiTheme="minorHAnsi" w:eastAsiaTheme="minorHAnsi" w:hAnsiTheme="minorHAnsi" w:cstheme="minorHAnsi"/>
          <w:bCs/>
          <w:sz w:val="16"/>
          <w:szCs w:val="16"/>
          <w:lang w:val="pt-BR" w:eastAsia="en-US" w:bidi="ar-SA"/>
        </w:rPr>
        <w:t>devidamente comprovado o ilícito ou a utilização fraudulenta da personalidade jurídica</w:t>
      </w:r>
      <w:r w:rsidR="00912285" w:rsidRPr="00912285">
        <w:rPr>
          <w:rFonts w:asciiTheme="minorHAnsi" w:eastAsiaTheme="minorHAnsi" w:hAnsiTheme="minorHAnsi" w:cstheme="minorHAnsi"/>
          <w:bCs/>
          <w:sz w:val="16"/>
          <w:szCs w:val="16"/>
          <w:lang w:val="pt-BR" w:eastAsia="en-US" w:bidi="ar-SA"/>
        </w:rPr>
        <w:t xml:space="preserve"> </w:t>
      </w:r>
      <w:r w:rsidRPr="00912285">
        <w:rPr>
          <w:rFonts w:asciiTheme="minorHAnsi" w:eastAsiaTheme="minorHAnsi" w:hAnsiTheme="minorHAnsi" w:cstheme="minorHAnsi"/>
          <w:bCs/>
          <w:sz w:val="16"/>
          <w:szCs w:val="16"/>
          <w:lang w:val="pt-BR" w:eastAsia="en-US" w:bidi="ar-SA"/>
        </w:rPr>
        <w:t>do licitante.</w:t>
      </w:r>
    </w:p>
    <w:p w14:paraId="7B5823D4" w14:textId="77777777" w:rsidR="00912285" w:rsidRDefault="00912285" w:rsidP="00205858">
      <w:pPr>
        <w:widowControl/>
        <w:adjustRightInd w:val="0"/>
        <w:ind w:firstLine="720"/>
        <w:jc w:val="both"/>
        <w:rPr>
          <w:rFonts w:asciiTheme="minorHAnsi" w:eastAsiaTheme="minorHAnsi" w:hAnsiTheme="minorHAnsi" w:cstheme="minorHAnsi"/>
          <w:b/>
          <w:bCs/>
          <w:sz w:val="16"/>
          <w:szCs w:val="16"/>
          <w:lang w:val="pt-BR" w:eastAsia="en-US" w:bidi="ar-SA"/>
        </w:rPr>
      </w:pPr>
    </w:p>
    <w:p w14:paraId="7F6378EB" w14:textId="77777777" w:rsidR="00205858"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4.2.5 </w:t>
      </w:r>
      <w:r w:rsidRPr="00415227">
        <w:rPr>
          <w:rFonts w:asciiTheme="minorHAnsi" w:eastAsiaTheme="minorHAnsi" w:hAnsiTheme="minorHAnsi" w:cstheme="minorHAnsi"/>
          <w:bCs/>
          <w:sz w:val="16"/>
          <w:szCs w:val="16"/>
          <w:lang w:val="pt-BR" w:eastAsia="en-US" w:bidi="ar-SA"/>
        </w:rPr>
        <w:t>Aquele que mantenha vínculo de natureza técnica, comercial, econômica, financeira,</w:t>
      </w:r>
      <w:r w:rsidR="00415227" w:rsidRPr="00415227">
        <w:rPr>
          <w:rFonts w:asciiTheme="minorHAnsi" w:eastAsiaTheme="minorHAnsi" w:hAnsiTheme="minorHAnsi" w:cstheme="minorHAnsi"/>
          <w:bCs/>
          <w:sz w:val="16"/>
          <w:szCs w:val="16"/>
          <w:lang w:val="pt-BR" w:eastAsia="en-US" w:bidi="ar-SA"/>
        </w:rPr>
        <w:t xml:space="preserve"> </w:t>
      </w:r>
      <w:r w:rsidRPr="00415227">
        <w:rPr>
          <w:rFonts w:asciiTheme="minorHAnsi" w:eastAsiaTheme="minorHAnsi" w:hAnsiTheme="minorHAnsi" w:cstheme="minorHAnsi"/>
          <w:bCs/>
          <w:sz w:val="16"/>
          <w:szCs w:val="16"/>
          <w:lang w:val="pt-BR" w:eastAsia="en-US" w:bidi="ar-SA"/>
        </w:rPr>
        <w:t>trabalhista ou civil com dirigente do órgão ou entidade contratante ou com agente</w:t>
      </w:r>
      <w:r w:rsidR="00415227" w:rsidRPr="00415227">
        <w:rPr>
          <w:rFonts w:asciiTheme="minorHAnsi" w:eastAsiaTheme="minorHAnsi" w:hAnsiTheme="minorHAnsi" w:cstheme="minorHAnsi"/>
          <w:bCs/>
          <w:sz w:val="16"/>
          <w:szCs w:val="16"/>
          <w:lang w:val="pt-BR" w:eastAsia="en-US" w:bidi="ar-SA"/>
        </w:rPr>
        <w:t xml:space="preserve"> </w:t>
      </w:r>
      <w:r w:rsidRPr="00415227">
        <w:rPr>
          <w:rFonts w:asciiTheme="minorHAnsi" w:eastAsiaTheme="minorHAnsi" w:hAnsiTheme="minorHAnsi" w:cstheme="minorHAnsi"/>
          <w:bCs/>
          <w:sz w:val="16"/>
          <w:szCs w:val="16"/>
          <w:lang w:val="pt-BR" w:eastAsia="en-US" w:bidi="ar-SA"/>
        </w:rPr>
        <w:t>público que desempenhe função na licitação ou atue na fiscalização ou na gestão do</w:t>
      </w:r>
      <w:r w:rsidR="00415227" w:rsidRPr="00415227">
        <w:rPr>
          <w:rFonts w:asciiTheme="minorHAnsi" w:eastAsiaTheme="minorHAnsi" w:hAnsiTheme="minorHAnsi" w:cstheme="minorHAnsi"/>
          <w:bCs/>
          <w:sz w:val="16"/>
          <w:szCs w:val="16"/>
          <w:lang w:val="pt-BR" w:eastAsia="en-US" w:bidi="ar-SA"/>
        </w:rPr>
        <w:t xml:space="preserve"> </w:t>
      </w:r>
      <w:r w:rsidRPr="00415227">
        <w:rPr>
          <w:rFonts w:asciiTheme="minorHAnsi" w:eastAsiaTheme="minorHAnsi" w:hAnsiTheme="minorHAnsi" w:cstheme="minorHAnsi"/>
          <w:bCs/>
          <w:sz w:val="16"/>
          <w:szCs w:val="16"/>
          <w:lang w:val="pt-BR" w:eastAsia="en-US" w:bidi="ar-SA"/>
        </w:rPr>
        <w:t>contrato, ou que deles seja cônjuge, companheiro ou parente em linha reta, colateral ou</w:t>
      </w:r>
      <w:r w:rsidR="00415227" w:rsidRPr="00415227">
        <w:rPr>
          <w:rFonts w:asciiTheme="minorHAnsi" w:eastAsiaTheme="minorHAnsi" w:hAnsiTheme="minorHAnsi" w:cstheme="minorHAnsi"/>
          <w:bCs/>
          <w:sz w:val="16"/>
          <w:szCs w:val="16"/>
          <w:lang w:val="pt-BR" w:eastAsia="en-US" w:bidi="ar-SA"/>
        </w:rPr>
        <w:t xml:space="preserve"> </w:t>
      </w:r>
      <w:r w:rsidRPr="00415227">
        <w:rPr>
          <w:rFonts w:asciiTheme="minorHAnsi" w:eastAsiaTheme="minorHAnsi" w:hAnsiTheme="minorHAnsi" w:cstheme="minorHAnsi"/>
          <w:bCs/>
          <w:sz w:val="16"/>
          <w:szCs w:val="16"/>
          <w:lang w:val="pt-BR" w:eastAsia="en-US" w:bidi="ar-SA"/>
        </w:rPr>
        <w:t>por afinidade, até o terceiro grau;</w:t>
      </w:r>
    </w:p>
    <w:p w14:paraId="2622C7C8" w14:textId="77777777" w:rsidR="00415227" w:rsidRPr="00415227" w:rsidRDefault="00415227" w:rsidP="00E119F4">
      <w:pPr>
        <w:widowControl/>
        <w:adjustRightInd w:val="0"/>
        <w:ind w:left="567"/>
        <w:jc w:val="both"/>
        <w:rPr>
          <w:rFonts w:asciiTheme="minorHAnsi" w:eastAsiaTheme="minorHAnsi" w:hAnsiTheme="minorHAnsi" w:cstheme="minorHAnsi"/>
          <w:bCs/>
          <w:sz w:val="16"/>
          <w:szCs w:val="16"/>
          <w:lang w:val="pt-BR" w:eastAsia="en-US" w:bidi="ar-SA"/>
        </w:rPr>
      </w:pPr>
    </w:p>
    <w:p w14:paraId="1F57199A" w14:textId="77777777" w:rsidR="00205858"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4.2.6 </w:t>
      </w:r>
      <w:r w:rsidRPr="00415227">
        <w:rPr>
          <w:rFonts w:asciiTheme="minorHAnsi" w:eastAsiaTheme="minorHAnsi" w:hAnsiTheme="minorHAnsi" w:cstheme="minorHAnsi"/>
          <w:bCs/>
          <w:sz w:val="16"/>
          <w:szCs w:val="16"/>
          <w:lang w:val="pt-BR" w:eastAsia="en-US" w:bidi="ar-SA"/>
        </w:rPr>
        <w:t>Empresas controladoras, controladas ou coligadas, nos termos da Lei nº 6.404, de 15 de</w:t>
      </w:r>
      <w:r w:rsidR="00415227" w:rsidRPr="00415227">
        <w:rPr>
          <w:rFonts w:asciiTheme="minorHAnsi" w:eastAsiaTheme="minorHAnsi" w:hAnsiTheme="minorHAnsi" w:cstheme="minorHAnsi"/>
          <w:bCs/>
          <w:sz w:val="16"/>
          <w:szCs w:val="16"/>
          <w:lang w:val="pt-BR" w:eastAsia="en-US" w:bidi="ar-SA"/>
        </w:rPr>
        <w:t xml:space="preserve"> </w:t>
      </w:r>
      <w:r w:rsidRPr="00415227">
        <w:rPr>
          <w:rFonts w:asciiTheme="minorHAnsi" w:eastAsiaTheme="minorHAnsi" w:hAnsiTheme="minorHAnsi" w:cstheme="minorHAnsi"/>
          <w:bCs/>
          <w:sz w:val="16"/>
          <w:szCs w:val="16"/>
          <w:lang w:val="pt-BR" w:eastAsia="en-US" w:bidi="ar-SA"/>
        </w:rPr>
        <w:t>dezembro de 1976, concorrendo entre si;</w:t>
      </w:r>
    </w:p>
    <w:p w14:paraId="6B7DE988" w14:textId="77777777" w:rsidR="00415227" w:rsidRPr="00415227" w:rsidRDefault="00415227" w:rsidP="00E119F4">
      <w:pPr>
        <w:widowControl/>
        <w:adjustRightInd w:val="0"/>
        <w:ind w:left="567"/>
        <w:jc w:val="both"/>
        <w:rPr>
          <w:rFonts w:asciiTheme="minorHAnsi" w:eastAsiaTheme="minorHAnsi" w:hAnsiTheme="minorHAnsi" w:cstheme="minorHAnsi"/>
          <w:bCs/>
          <w:sz w:val="16"/>
          <w:szCs w:val="16"/>
          <w:lang w:val="pt-BR" w:eastAsia="en-US" w:bidi="ar-SA"/>
        </w:rPr>
      </w:pPr>
    </w:p>
    <w:p w14:paraId="5874F646" w14:textId="77777777" w:rsidR="00205858" w:rsidRPr="005D6B11"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4.2.7 </w:t>
      </w:r>
      <w:r w:rsidRPr="005D6B11">
        <w:rPr>
          <w:rFonts w:asciiTheme="minorHAnsi" w:eastAsiaTheme="minorHAnsi" w:hAnsiTheme="minorHAnsi" w:cstheme="minorHAnsi"/>
          <w:bCs/>
          <w:sz w:val="16"/>
          <w:szCs w:val="16"/>
          <w:lang w:val="pt-BR" w:eastAsia="en-US" w:bidi="ar-SA"/>
        </w:rPr>
        <w:t>Pessoa física ou jurídica que, nos 5 (cinco) anos anteriores à divulgação do edital, tenha</w:t>
      </w:r>
      <w:r w:rsidR="00415227" w:rsidRPr="005D6B11">
        <w:rPr>
          <w:rFonts w:asciiTheme="minorHAnsi" w:eastAsiaTheme="minorHAnsi" w:hAnsiTheme="minorHAnsi" w:cstheme="minorHAnsi"/>
          <w:bCs/>
          <w:sz w:val="16"/>
          <w:szCs w:val="16"/>
          <w:lang w:val="pt-BR" w:eastAsia="en-US" w:bidi="ar-SA"/>
        </w:rPr>
        <w:t xml:space="preserve"> </w:t>
      </w:r>
      <w:r w:rsidRPr="005D6B11">
        <w:rPr>
          <w:rFonts w:asciiTheme="minorHAnsi" w:eastAsiaTheme="minorHAnsi" w:hAnsiTheme="minorHAnsi" w:cstheme="minorHAnsi"/>
          <w:bCs/>
          <w:sz w:val="16"/>
          <w:szCs w:val="16"/>
          <w:lang w:val="pt-BR" w:eastAsia="en-US" w:bidi="ar-SA"/>
        </w:rPr>
        <w:t>sido condenada judicialmente, com trânsito em julgado, por exploração de trabalho</w:t>
      </w:r>
      <w:r w:rsidR="00415227" w:rsidRPr="005D6B11">
        <w:rPr>
          <w:rFonts w:asciiTheme="minorHAnsi" w:eastAsiaTheme="minorHAnsi" w:hAnsiTheme="minorHAnsi" w:cstheme="minorHAnsi"/>
          <w:bCs/>
          <w:sz w:val="16"/>
          <w:szCs w:val="16"/>
          <w:lang w:val="pt-BR" w:eastAsia="en-US" w:bidi="ar-SA"/>
        </w:rPr>
        <w:t xml:space="preserve"> </w:t>
      </w:r>
      <w:r w:rsidRPr="005D6B11">
        <w:rPr>
          <w:rFonts w:asciiTheme="minorHAnsi" w:eastAsiaTheme="minorHAnsi" w:hAnsiTheme="minorHAnsi" w:cstheme="minorHAnsi"/>
          <w:bCs/>
          <w:sz w:val="16"/>
          <w:szCs w:val="16"/>
          <w:lang w:val="pt-BR" w:eastAsia="en-US" w:bidi="ar-SA"/>
        </w:rPr>
        <w:t>infantil, por submissão de trabalhadores a condições análogas às de escravo ou por</w:t>
      </w:r>
      <w:r w:rsidR="00415227" w:rsidRPr="005D6B11">
        <w:rPr>
          <w:rFonts w:asciiTheme="minorHAnsi" w:eastAsiaTheme="minorHAnsi" w:hAnsiTheme="minorHAnsi" w:cstheme="minorHAnsi"/>
          <w:bCs/>
          <w:sz w:val="16"/>
          <w:szCs w:val="16"/>
          <w:lang w:val="pt-BR" w:eastAsia="en-US" w:bidi="ar-SA"/>
        </w:rPr>
        <w:t xml:space="preserve"> </w:t>
      </w:r>
      <w:r w:rsidRPr="005D6B11">
        <w:rPr>
          <w:rFonts w:asciiTheme="minorHAnsi" w:eastAsiaTheme="minorHAnsi" w:hAnsiTheme="minorHAnsi" w:cstheme="minorHAnsi"/>
          <w:bCs/>
          <w:sz w:val="16"/>
          <w:szCs w:val="16"/>
          <w:lang w:val="pt-BR" w:eastAsia="en-US" w:bidi="ar-SA"/>
        </w:rPr>
        <w:t>contratação de adolescentes nos casos vedados pela legislação trabalhista;</w:t>
      </w:r>
    </w:p>
    <w:p w14:paraId="1A18BC9D" w14:textId="77777777" w:rsidR="00415227" w:rsidRDefault="00415227" w:rsidP="00E119F4">
      <w:pPr>
        <w:widowControl/>
        <w:adjustRightInd w:val="0"/>
        <w:ind w:left="567" w:firstLine="720"/>
        <w:jc w:val="both"/>
        <w:rPr>
          <w:rFonts w:asciiTheme="minorHAnsi" w:eastAsiaTheme="minorHAnsi" w:hAnsiTheme="minorHAnsi" w:cstheme="minorHAnsi"/>
          <w:b/>
          <w:bCs/>
          <w:sz w:val="16"/>
          <w:szCs w:val="16"/>
          <w:lang w:val="pt-BR" w:eastAsia="en-US" w:bidi="ar-SA"/>
        </w:rPr>
      </w:pPr>
    </w:p>
    <w:p w14:paraId="42089D11" w14:textId="77777777" w:rsidR="00205858" w:rsidRPr="005D6B11" w:rsidRDefault="00205858" w:rsidP="005C6425">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4.2.8 </w:t>
      </w:r>
      <w:r w:rsidRPr="005D6B11">
        <w:rPr>
          <w:rFonts w:asciiTheme="minorHAnsi" w:eastAsiaTheme="minorHAnsi" w:hAnsiTheme="minorHAnsi" w:cstheme="minorHAnsi"/>
          <w:bCs/>
          <w:sz w:val="16"/>
          <w:szCs w:val="16"/>
          <w:lang w:val="pt-BR" w:eastAsia="en-US" w:bidi="ar-SA"/>
        </w:rPr>
        <w:t>Agente público do órgão ou entidade licitante;</w:t>
      </w:r>
    </w:p>
    <w:p w14:paraId="5F7E5A55" w14:textId="77777777" w:rsidR="005D6B11" w:rsidRPr="00205858" w:rsidRDefault="005D6B11" w:rsidP="005C6425">
      <w:pPr>
        <w:widowControl/>
        <w:adjustRightInd w:val="0"/>
        <w:ind w:left="567"/>
        <w:jc w:val="both"/>
        <w:rPr>
          <w:rFonts w:asciiTheme="minorHAnsi" w:eastAsiaTheme="minorHAnsi" w:hAnsiTheme="minorHAnsi" w:cstheme="minorHAnsi"/>
          <w:b/>
          <w:bCs/>
          <w:sz w:val="16"/>
          <w:szCs w:val="16"/>
          <w:lang w:val="pt-BR" w:eastAsia="en-US" w:bidi="ar-SA"/>
        </w:rPr>
      </w:pPr>
    </w:p>
    <w:p w14:paraId="0D5C61D3" w14:textId="77777777" w:rsidR="00205858" w:rsidRDefault="00205858" w:rsidP="005C6425">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4.2.9 </w:t>
      </w:r>
      <w:r w:rsidRPr="0085294D">
        <w:rPr>
          <w:rFonts w:asciiTheme="minorHAnsi" w:eastAsiaTheme="minorHAnsi" w:hAnsiTheme="minorHAnsi" w:cstheme="minorHAnsi"/>
          <w:bCs/>
          <w:sz w:val="16"/>
          <w:szCs w:val="16"/>
          <w:lang w:val="pt-BR" w:eastAsia="en-US" w:bidi="ar-SA"/>
        </w:rPr>
        <w:t>Organizações da Sociedade Civil de Interesse Público - OSCIP, atuando nessa</w:t>
      </w:r>
      <w:r w:rsidR="005D6B11" w:rsidRPr="0085294D">
        <w:rPr>
          <w:rFonts w:asciiTheme="minorHAnsi" w:eastAsiaTheme="minorHAnsi" w:hAnsiTheme="minorHAnsi" w:cstheme="minorHAnsi"/>
          <w:bCs/>
          <w:sz w:val="16"/>
          <w:szCs w:val="16"/>
          <w:lang w:val="pt-BR" w:eastAsia="en-US" w:bidi="ar-SA"/>
        </w:rPr>
        <w:t xml:space="preserve"> </w:t>
      </w:r>
      <w:r w:rsidRPr="0085294D">
        <w:rPr>
          <w:rFonts w:asciiTheme="minorHAnsi" w:eastAsiaTheme="minorHAnsi" w:hAnsiTheme="minorHAnsi" w:cstheme="minorHAnsi"/>
          <w:bCs/>
          <w:sz w:val="16"/>
          <w:szCs w:val="16"/>
          <w:lang w:val="pt-BR" w:eastAsia="en-US" w:bidi="ar-SA"/>
        </w:rPr>
        <w:t>condição;</w:t>
      </w:r>
    </w:p>
    <w:p w14:paraId="2C218131" w14:textId="77777777" w:rsidR="0085294D" w:rsidRPr="0085294D" w:rsidRDefault="0085294D" w:rsidP="005C6425">
      <w:pPr>
        <w:widowControl/>
        <w:adjustRightInd w:val="0"/>
        <w:ind w:left="567"/>
        <w:jc w:val="both"/>
        <w:rPr>
          <w:rFonts w:asciiTheme="minorHAnsi" w:eastAsiaTheme="minorHAnsi" w:hAnsiTheme="minorHAnsi" w:cstheme="minorHAnsi"/>
          <w:bCs/>
          <w:sz w:val="16"/>
          <w:szCs w:val="16"/>
          <w:lang w:val="pt-BR" w:eastAsia="en-US" w:bidi="ar-SA"/>
        </w:rPr>
      </w:pPr>
    </w:p>
    <w:p w14:paraId="1C660EB8" w14:textId="77777777" w:rsidR="00205858" w:rsidRPr="0085294D"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4.2.10 </w:t>
      </w:r>
      <w:r w:rsidRPr="0085294D">
        <w:rPr>
          <w:rFonts w:asciiTheme="minorHAnsi" w:eastAsiaTheme="minorHAnsi" w:hAnsiTheme="minorHAnsi" w:cstheme="minorHAnsi"/>
          <w:bCs/>
          <w:sz w:val="16"/>
          <w:szCs w:val="16"/>
          <w:lang w:val="pt-BR" w:eastAsia="en-US" w:bidi="ar-SA"/>
        </w:rPr>
        <w:t>Não poderá participar, direta ou indiretamente, da licitação ou da execução do contrato</w:t>
      </w:r>
      <w:r w:rsidR="0085294D" w:rsidRPr="0085294D">
        <w:rPr>
          <w:rFonts w:asciiTheme="minorHAnsi" w:eastAsiaTheme="minorHAnsi" w:hAnsiTheme="minorHAnsi" w:cstheme="minorHAnsi"/>
          <w:bCs/>
          <w:sz w:val="16"/>
          <w:szCs w:val="16"/>
          <w:lang w:val="pt-BR" w:eastAsia="en-US" w:bidi="ar-SA"/>
        </w:rPr>
        <w:t xml:space="preserve"> </w:t>
      </w:r>
      <w:r w:rsidRPr="0085294D">
        <w:rPr>
          <w:rFonts w:asciiTheme="minorHAnsi" w:eastAsiaTheme="minorHAnsi" w:hAnsiTheme="minorHAnsi" w:cstheme="minorHAnsi"/>
          <w:bCs/>
          <w:sz w:val="16"/>
          <w:szCs w:val="16"/>
          <w:lang w:val="pt-BR" w:eastAsia="en-US" w:bidi="ar-SA"/>
        </w:rPr>
        <w:t>agente público do órgão ou entidade contratante, devendo ser observadas as situações</w:t>
      </w:r>
      <w:r w:rsidR="0085294D" w:rsidRPr="0085294D">
        <w:rPr>
          <w:rFonts w:asciiTheme="minorHAnsi" w:eastAsiaTheme="minorHAnsi" w:hAnsiTheme="minorHAnsi" w:cstheme="minorHAnsi"/>
          <w:bCs/>
          <w:sz w:val="16"/>
          <w:szCs w:val="16"/>
          <w:lang w:val="pt-BR" w:eastAsia="en-US" w:bidi="ar-SA"/>
        </w:rPr>
        <w:t xml:space="preserve"> </w:t>
      </w:r>
      <w:r w:rsidRPr="0085294D">
        <w:rPr>
          <w:rFonts w:asciiTheme="minorHAnsi" w:eastAsiaTheme="minorHAnsi" w:hAnsiTheme="minorHAnsi" w:cstheme="minorHAnsi"/>
          <w:bCs/>
          <w:sz w:val="16"/>
          <w:szCs w:val="16"/>
          <w:lang w:val="pt-BR" w:eastAsia="en-US" w:bidi="ar-SA"/>
        </w:rPr>
        <w:t>que possam configurar conflito de interesses no exercício ou após o exercício do cargo</w:t>
      </w:r>
      <w:r w:rsidR="0085294D" w:rsidRPr="0085294D">
        <w:rPr>
          <w:rFonts w:asciiTheme="minorHAnsi" w:eastAsiaTheme="minorHAnsi" w:hAnsiTheme="minorHAnsi" w:cstheme="minorHAnsi"/>
          <w:bCs/>
          <w:sz w:val="16"/>
          <w:szCs w:val="16"/>
          <w:lang w:val="pt-BR" w:eastAsia="en-US" w:bidi="ar-SA"/>
        </w:rPr>
        <w:t xml:space="preserve"> </w:t>
      </w:r>
      <w:r w:rsidRPr="0085294D">
        <w:rPr>
          <w:rFonts w:asciiTheme="minorHAnsi" w:eastAsiaTheme="minorHAnsi" w:hAnsiTheme="minorHAnsi" w:cstheme="minorHAnsi"/>
          <w:bCs/>
          <w:sz w:val="16"/>
          <w:szCs w:val="16"/>
          <w:lang w:val="pt-BR" w:eastAsia="en-US" w:bidi="ar-SA"/>
        </w:rPr>
        <w:t>ou emprego, nos termos da legislação que disciplina a matéria, conforme § 1º do art. 9º</w:t>
      </w:r>
      <w:r w:rsidR="0085294D" w:rsidRPr="0085294D">
        <w:rPr>
          <w:rFonts w:asciiTheme="minorHAnsi" w:eastAsiaTheme="minorHAnsi" w:hAnsiTheme="minorHAnsi" w:cstheme="minorHAnsi"/>
          <w:bCs/>
          <w:sz w:val="16"/>
          <w:szCs w:val="16"/>
          <w:lang w:val="pt-BR" w:eastAsia="en-US" w:bidi="ar-SA"/>
        </w:rPr>
        <w:t xml:space="preserve"> </w:t>
      </w:r>
      <w:r w:rsidRPr="0085294D">
        <w:rPr>
          <w:rFonts w:asciiTheme="minorHAnsi" w:eastAsiaTheme="minorHAnsi" w:hAnsiTheme="minorHAnsi" w:cstheme="minorHAnsi"/>
          <w:bCs/>
          <w:sz w:val="16"/>
          <w:szCs w:val="16"/>
          <w:lang w:val="pt-BR" w:eastAsia="en-US" w:bidi="ar-SA"/>
        </w:rPr>
        <w:t>da Lei n.º 14.133, de 2021.</w:t>
      </w:r>
    </w:p>
    <w:p w14:paraId="124F5B20" w14:textId="77777777" w:rsidR="0085294D" w:rsidRDefault="0085294D" w:rsidP="00E119F4">
      <w:pPr>
        <w:widowControl/>
        <w:adjustRightInd w:val="0"/>
        <w:ind w:left="567" w:firstLine="720"/>
        <w:jc w:val="both"/>
        <w:rPr>
          <w:rFonts w:asciiTheme="minorHAnsi" w:eastAsiaTheme="minorHAnsi" w:hAnsiTheme="minorHAnsi" w:cstheme="minorHAnsi"/>
          <w:b/>
          <w:bCs/>
          <w:sz w:val="16"/>
          <w:szCs w:val="16"/>
          <w:lang w:val="pt-BR" w:eastAsia="en-US" w:bidi="ar-SA"/>
        </w:rPr>
      </w:pPr>
    </w:p>
    <w:p w14:paraId="09678989" w14:textId="77777777" w:rsidR="00205858" w:rsidRDefault="00205858" w:rsidP="00205EFE">
      <w:pPr>
        <w:widowControl/>
        <w:adjustRightInd w:val="0"/>
        <w:jc w:val="both"/>
        <w:rPr>
          <w:rFonts w:asciiTheme="minorHAnsi" w:eastAsiaTheme="minorHAnsi" w:hAnsiTheme="minorHAnsi" w:cstheme="minorHAnsi"/>
          <w:b/>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4.3. </w:t>
      </w:r>
      <w:r w:rsidRPr="009A1E24">
        <w:rPr>
          <w:rFonts w:asciiTheme="minorHAnsi" w:eastAsiaTheme="minorHAnsi" w:hAnsiTheme="minorHAnsi" w:cstheme="minorHAnsi"/>
          <w:b/>
          <w:bCs/>
          <w:sz w:val="16"/>
          <w:szCs w:val="16"/>
          <w:u w:val="single"/>
          <w:lang w:val="pt-BR" w:eastAsia="en-US" w:bidi="ar-SA"/>
        </w:rPr>
        <w:t>DA PARTICIPAÇÃO DE EMPRESAS SOB A FORMA DE CONSÓRCIO</w:t>
      </w:r>
      <w:r w:rsidRPr="00205858">
        <w:rPr>
          <w:rFonts w:asciiTheme="minorHAnsi" w:eastAsiaTheme="minorHAnsi" w:hAnsiTheme="minorHAnsi" w:cstheme="minorHAnsi"/>
          <w:b/>
          <w:bCs/>
          <w:sz w:val="16"/>
          <w:szCs w:val="16"/>
          <w:lang w:val="pt-BR" w:eastAsia="en-US" w:bidi="ar-SA"/>
        </w:rPr>
        <w:t>:</w:t>
      </w:r>
    </w:p>
    <w:p w14:paraId="6413F501" w14:textId="77777777" w:rsidR="00D12A66"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4.3.1. </w:t>
      </w:r>
      <w:r w:rsidRPr="00205EFE">
        <w:rPr>
          <w:rFonts w:asciiTheme="minorHAnsi" w:eastAsiaTheme="minorHAnsi" w:hAnsiTheme="minorHAnsi" w:cstheme="minorHAnsi"/>
          <w:bCs/>
          <w:sz w:val="16"/>
          <w:szCs w:val="16"/>
          <w:lang w:val="pt-BR" w:eastAsia="en-US" w:bidi="ar-SA"/>
        </w:rPr>
        <w:t>Para este certame será permitida a participação de empresas constituídas sob a forma</w:t>
      </w:r>
      <w:r w:rsidR="00205EFE" w:rsidRPr="00205EFE">
        <w:rPr>
          <w:rFonts w:asciiTheme="minorHAnsi" w:eastAsiaTheme="minorHAnsi" w:hAnsiTheme="minorHAnsi" w:cstheme="minorHAnsi"/>
          <w:bCs/>
          <w:sz w:val="16"/>
          <w:szCs w:val="16"/>
          <w:lang w:val="pt-BR" w:eastAsia="en-US" w:bidi="ar-SA"/>
        </w:rPr>
        <w:t xml:space="preserve"> </w:t>
      </w:r>
      <w:r w:rsidRPr="00205EFE">
        <w:rPr>
          <w:rFonts w:asciiTheme="minorHAnsi" w:eastAsiaTheme="minorHAnsi" w:hAnsiTheme="minorHAnsi" w:cstheme="minorHAnsi"/>
          <w:bCs/>
          <w:sz w:val="16"/>
          <w:szCs w:val="16"/>
          <w:lang w:val="pt-BR" w:eastAsia="en-US" w:bidi="ar-SA"/>
        </w:rPr>
        <w:t>de consórcio, em consonância com o Art. 15 da Lei Federal 14.133/21.</w:t>
      </w:r>
      <w:r w:rsidR="00D12A66">
        <w:rPr>
          <w:rFonts w:asciiTheme="minorHAnsi" w:eastAsiaTheme="minorHAnsi" w:hAnsiTheme="minorHAnsi" w:cstheme="minorHAnsi"/>
          <w:bCs/>
          <w:sz w:val="16"/>
          <w:szCs w:val="16"/>
          <w:lang w:val="pt-BR" w:eastAsia="en-US" w:bidi="ar-SA"/>
        </w:rPr>
        <w:t xml:space="preserve"> </w:t>
      </w:r>
    </w:p>
    <w:p w14:paraId="6CAB15F4" w14:textId="77777777" w:rsidR="00D12A66" w:rsidRDefault="00D12A66" w:rsidP="00E119F4">
      <w:pPr>
        <w:widowControl/>
        <w:adjustRightInd w:val="0"/>
        <w:ind w:left="567"/>
        <w:jc w:val="both"/>
        <w:rPr>
          <w:rFonts w:asciiTheme="minorHAnsi" w:eastAsiaTheme="minorHAnsi" w:hAnsiTheme="minorHAnsi" w:cstheme="minorHAnsi"/>
          <w:sz w:val="16"/>
          <w:szCs w:val="16"/>
          <w:lang w:val="pt-BR" w:eastAsia="en-US" w:bidi="ar-SA"/>
        </w:rPr>
      </w:pPr>
    </w:p>
    <w:p w14:paraId="23F8767E" w14:textId="37D87C9E" w:rsidR="00D12A66" w:rsidRDefault="00710647" w:rsidP="003E08ED">
      <w:pPr>
        <w:widowControl/>
        <w:adjustRightInd w:val="0"/>
        <w:ind w:left="567"/>
        <w:jc w:val="both"/>
        <w:rPr>
          <w:rFonts w:asciiTheme="minorHAnsi" w:eastAsiaTheme="minorHAnsi" w:hAnsiTheme="minorHAnsi" w:cstheme="minorHAnsi"/>
          <w:sz w:val="16"/>
          <w:szCs w:val="16"/>
          <w:lang w:val="pt-BR" w:eastAsia="en-US" w:bidi="ar-SA"/>
        </w:rPr>
      </w:pPr>
      <w:r w:rsidRPr="00D12A66">
        <w:rPr>
          <w:rFonts w:asciiTheme="minorHAnsi" w:eastAsiaTheme="minorHAnsi" w:hAnsiTheme="minorHAnsi" w:cstheme="minorHAnsi"/>
          <w:b/>
          <w:sz w:val="16"/>
          <w:szCs w:val="16"/>
          <w:lang w:val="pt-BR" w:eastAsia="en-US" w:bidi="ar-SA"/>
        </w:rPr>
        <w:t>4.3.2.</w:t>
      </w:r>
      <w:r w:rsidRPr="00710647">
        <w:rPr>
          <w:rFonts w:asciiTheme="minorHAnsi" w:eastAsiaTheme="minorHAnsi" w:hAnsiTheme="minorHAnsi" w:cstheme="minorHAnsi"/>
          <w:sz w:val="16"/>
          <w:szCs w:val="16"/>
          <w:lang w:val="pt-BR" w:eastAsia="en-US" w:bidi="ar-SA"/>
        </w:rPr>
        <w:t xml:space="preserve"> A participação de empresas em consórcio deverá atender a legislação aplicável, assim</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como as seguintes condições:</w:t>
      </w:r>
    </w:p>
    <w:p w14:paraId="0DE689BB" w14:textId="77777777" w:rsidR="00D12A66" w:rsidRDefault="00D12A66" w:rsidP="00E119F4">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sz w:val="16"/>
          <w:szCs w:val="16"/>
          <w:lang w:val="pt-BR" w:eastAsia="en-US" w:bidi="ar-SA"/>
        </w:rPr>
        <w:t xml:space="preserve"> </w:t>
      </w:r>
      <w:r w:rsidR="00710647" w:rsidRPr="00D12A66">
        <w:rPr>
          <w:rFonts w:asciiTheme="minorHAnsi" w:eastAsiaTheme="minorHAnsi" w:hAnsiTheme="minorHAnsi" w:cstheme="minorHAnsi"/>
          <w:b/>
          <w:sz w:val="16"/>
          <w:szCs w:val="16"/>
          <w:lang w:val="pt-BR" w:eastAsia="en-US" w:bidi="ar-SA"/>
        </w:rPr>
        <w:t>4.3.2.1.</w:t>
      </w:r>
      <w:r w:rsidR="00710647" w:rsidRPr="00710647">
        <w:rPr>
          <w:rFonts w:asciiTheme="minorHAnsi" w:eastAsiaTheme="minorHAnsi" w:hAnsiTheme="minorHAnsi" w:cstheme="minorHAnsi"/>
          <w:sz w:val="16"/>
          <w:szCs w:val="16"/>
          <w:lang w:val="pt-BR" w:eastAsia="en-US" w:bidi="ar-SA"/>
        </w:rPr>
        <w:t xml:space="preserve"> Para a participação sob forma de consórcio deverá ser apresentado o respectivo ato</w:t>
      </w:r>
      <w:r>
        <w:rPr>
          <w:rFonts w:asciiTheme="minorHAnsi" w:eastAsiaTheme="minorHAnsi" w:hAnsiTheme="minorHAnsi" w:cstheme="minorHAnsi"/>
          <w:sz w:val="16"/>
          <w:szCs w:val="16"/>
          <w:lang w:val="pt-BR" w:eastAsia="en-US" w:bidi="ar-SA"/>
        </w:rPr>
        <w:t xml:space="preserve"> </w:t>
      </w:r>
      <w:r w:rsidR="00710647" w:rsidRPr="00710647">
        <w:rPr>
          <w:rFonts w:asciiTheme="minorHAnsi" w:eastAsiaTheme="minorHAnsi" w:hAnsiTheme="minorHAnsi" w:cstheme="minorHAnsi"/>
          <w:sz w:val="16"/>
          <w:szCs w:val="16"/>
          <w:lang w:val="pt-BR" w:eastAsia="en-US" w:bidi="ar-SA"/>
        </w:rPr>
        <w:t>constitutivo ou compromisso formal de sua constituição, por instrumento público</w:t>
      </w:r>
      <w:r>
        <w:rPr>
          <w:rFonts w:asciiTheme="minorHAnsi" w:eastAsiaTheme="minorHAnsi" w:hAnsiTheme="minorHAnsi" w:cstheme="minorHAnsi"/>
          <w:sz w:val="16"/>
          <w:szCs w:val="16"/>
          <w:lang w:val="pt-BR" w:eastAsia="en-US" w:bidi="ar-SA"/>
        </w:rPr>
        <w:t xml:space="preserve"> </w:t>
      </w:r>
      <w:r w:rsidR="00710647" w:rsidRPr="00710647">
        <w:rPr>
          <w:rFonts w:asciiTheme="minorHAnsi" w:eastAsiaTheme="minorHAnsi" w:hAnsiTheme="minorHAnsi" w:cstheme="minorHAnsi"/>
          <w:sz w:val="16"/>
          <w:szCs w:val="16"/>
          <w:lang w:val="pt-BR" w:eastAsia="en-US" w:bidi="ar-SA"/>
        </w:rPr>
        <w:t>ou particular, subscrito pelas consorciadas. Neste documento devem constar, com</w:t>
      </w:r>
      <w:r>
        <w:rPr>
          <w:rFonts w:asciiTheme="minorHAnsi" w:eastAsiaTheme="minorHAnsi" w:hAnsiTheme="minorHAnsi" w:cstheme="minorHAnsi"/>
          <w:sz w:val="16"/>
          <w:szCs w:val="16"/>
          <w:lang w:val="pt-BR" w:eastAsia="en-US" w:bidi="ar-SA"/>
        </w:rPr>
        <w:t xml:space="preserve"> </w:t>
      </w:r>
      <w:r w:rsidR="00710647" w:rsidRPr="00710647">
        <w:rPr>
          <w:rFonts w:asciiTheme="minorHAnsi" w:eastAsiaTheme="minorHAnsi" w:hAnsiTheme="minorHAnsi" w:cstheme="minorHAnsi"/>
          <w:sz w:val="16"/>
          <w:szCs w:val="16"/>
          <w:lang w:val="pt-BR" w:eastAsia="en-US" w:bidi="ar-SA"/>
        </w:rPr>
        <w:t>clareza e precisão, os compromissos destas empresas entre si, em relação ao objeto</w:t>
      </w:r>
      <w:r>
        <w:rPr>
          <w:rFonts w:asciiTheme="minorHAnsi" w:eastAsiaTheme="minorHAnsi" w:hAnsiTheme="minorHAnsi" w:cstheme="minorHAnsi"/>
          <w:sz w:val="16"/>
          <w:szCs w:val="16"/>
          <w:lang w:val="pt-BR" w:eastAsia="en-US" w:bidi="ar-SA"/>
        </w:rPr>
        <w:t xml:space="preserve"> </w:t>
      </w:r>
      <w:r w:rsidR="00710647" w:rsidRPr="00710647">
        <w:rPr>
          <w:rFonts w:asciiTheme="minorHAnsi" w:eastAsiaTheme="minorHAnsi" w:hAnsiTheme="minorHAnsi" w:cstheme="minorHAnsi"/>
          <w:sz w:val="16"/>
          <w:szCs w:val="16"/>
          <w:lang w:val="pt-BR" w:eastAsia="en-US" w:bidi="ar-SA"/>
        </w:rPr>
        <w:t>da licitação e em relação ao prazo de duração da contratação.</w:t>
      </w:r>
      <w:r>
        <w:rPr>
          <w:rFonts w:asciiTheme="minorHAnsi" w:eastAsiaTheme="minorHAnsi" w:hAnsiTheme="minorHAnsi" w:cstheme="minorHAnsi"/>
          <w:sz w:val="16"/>
          <w:szCs w:val="16"/>
          <w:lang w:val="pt-BR" w:eastAsia="en-US" w:bidi="ar-SA"/>
        </w:rPr>
        <w:t xml:space="preserve"> </w:t>
      </w:r>
    </w:p>
    <w:p w14:paraId="603E891F" w14:textId="77777777" w:rsidR="00D12A66" w:rsidRDefault="00D12A66" w:rsidP="00E119F4">
      <w:pPr>
        <w:widowControl/>
        <w:adjustRightInd w:val="0"/>
        <w:ind w:left="1134"/>
        <w:jc w:val="both"/>
        <w:rPr>
          <w:rFonts w:asciiTheme="minorHAnsi" w:eastAsiaTheme="minorHAnsi" w:hAnsiTheme="minorHAnsi" w:cstheme="minorHAnsi"/>
          <w:sz w:val="16"/>
          <w:szCs w:val="16"/>
          <w:lang w:val="pt-BR" w:eastAsia="en-US" w:bidi="ar-SA"/>
        </w:rPr>
      </w:pPr>
    </w:p>
    <w:p w14:paraId="5A1F6152" w14:textId="77777777" w:rsidR="00D12A66" w:rsidRDefault="00710647" w:rsidP="00E119F4">
      <w:pPr>
        <w:widowControl/>
        <w:adjustRightInd w:val="0"/>
        <w:ind w:left="1134"/>
        <w:jc w:val="both"/>
        <w:rPr>
          <w:rFonts w:asciiTheme="minorHAnsi" w:eastAsiaTheme="minorHAnsi" w:hAnsiTheme="minorHAnsi" w:cstheme="minorHAnsi"/>
          <w:sz w:val="16"/>
          <w:szCs w:val="16"/>
          <w:lang w:val="pt-BR" w:eastAsia="en-US" w:bidi="ar-SA"/>
        </w:rPr>
      </w:pPr>
      <w:r w:rsidRPr="00D12A66">
        <w:rPr>
          <w:rFonts w:asciiTheme="minorHAnsi" w:eastAsiaTheme="minorHAnsi" w:hAnsiTheme="minorHAnsi" w:cstheme="minorHAnsi"/>
          <w:b/>
          <w:sz w:val="16"/>
          <w:szCs w:val="16"/>
          <w:lang w:val="pt-BR" w:eastAsia="en-US" w:bidi="ar-SA"/>
        </w:rPr>
        <w:t>4.3.2.2.</w:t>
      </w:r>
      <w:r w:rsidRPr="00710647">
        <w:rPr>
          <w:rFonts w:asciiTheme="minorHAnsi" w:eastAsiaTheme="minorHAnsi" w:hAnsiTheme="minorHAnsi" w:cstheme="minorHAnsi"/>
          <w:sz w:val="16"/>
          <w:szCs w:val="16"/>
          <w:lang w:val="pt-BR" w:eastAsia="en-US" w:bidi="ar-SA"/>
        </w:rPr>
        <w:t xml:space="preserve"> O instrumento de compromisso público ou particular de constituição do consórcio</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deverá, obrigatoriamente, ser subscrito pelos consorciados, sob pena de</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inabilitação, bem como assinalar as respectivas proporções (percentual) de</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participação das empresas consorciadas e:</w:t>
      </w:r>
    </w:p>
    <w:p w14:paraId="04CC2D86" w14:textId="77777777" w:rsidR="00080259" w:rsidRDefault="00080259" w:rsidP="00E119F4">
      <w:pPr>
        <w:widowControl/>
        <w:adjustRightInd w:val="0"/>
        <w:ind w:left="1134"/>
        <w:jc w:val="both"/>
        <w:rPr>
          <w:rFonts w:asciiTheme="minorHAnsi" w:eastAsiaTheme="minorHAnsi" w:hAnsiTheme="minorHAnsi" w:cstheme="minorHAnsi"/>
          <w:sz w:val="16"/>
          <w:szCs w:val="16"/>
          <w:lang w:val="pt-BR" w:eastAsia="en-US" w:bidi="ar-SA"/>
        </w:rPr>
      </w:pPr>
    </w:p>
    <w:p w14:paraId="12271124" w14:textId="6CE69443" w:rsidR="003E08ED" w:rsidRDefault="00710647" w:rsidP="00080259">
      <w:pPr>
        <w:widowControl/>
        <w:adjustRightInd w:val="0"/>
        <w:ind w:left="1701"/>
        <w:jc w:val="both"/>
        <w:rPr>
          <w:rFonts w:asciiTheme="minorHAnsi" w:eastAsiaTheme="minorHAnsi" w:hAnsiTheme="minorHAnsi" w:cstheme="minorHAnsi"/>
          <w:sz w:val="16"/>
          <w:szCs w:val="16"/>
          <w:lang w:val="pt-BR" w:eastAsia="en-US" w:bidi="ar-SA"/>
        </w:rPr>
      </w:pPr>
      <w:r w:rsidRPr="00D12A66">
        <w:rPr>
          <w:rFonts w:asciiTheme="minorHAnsi" w:eastAsiaTheme="minorHAnsi" w:hAnsiTheme="minorHAnsi" w:cstheme="minorHAnsi"/>
          <w:b/>
          <w:sz w:val="16"/>
          <w:szCs w:val="16"/>
          <w:lang w:val="pt-BR" w:eastAsia="en-US" w:bidi="ar-SA"/>
        </w:rPr>
        <w:t>a)</w:t>
      </w:r>
      <w:r w:rsidRPr="00710647">
        <w:rPr>
          <w:rFonts w:asciiTheme="minorHAnsi" w:eastAsiaTheme="minorHAnsi" w:hAnsiTheme="minorHAnsi" w:cstheme="minorHAnsi"/>
          <w:sz w:val="16"/>
          <w:szCs w:val="16"/>
          <w:lang w:val="pt-BR" w:eastAsia="en-US" w:bidi="ar-SA"/>
        </w:rPr>
        <w:t xml:space="preserve"> Indicar o líder e conferir-lhe amplos poderes para representar as consorciadas, ativa e</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passivamente, em todos os atos necessários durante o processo licitatório;</w:t>
      </w:r>
      <w:r w:rsidR="00D12A66">
        <w:rPr>
          <w:rFonts w:asciiTheme="minorHAnsi" w:eastAsiaTheme="minorHAnsi" w:hAnsiTheme="minorHAnsi" w:cstheme="minorHAnsi"/>
          <w:sz w:val="16"/>
          <w:szCs w:val="16"/>
          <w:lang w:val="pt-BR" w:eastAsia="en-US" w:bidi="ar-SA"/>
        </w:rPr>
        <w:t xml:space="preserve"> </w:t>
      </w:r>
    </w:p>
    <w:p w14:paraId="75719781" w14:textId="77777777" w:rsidR="00080259" w:rsidRDefault="00710647" w:rsidP="00080259">
      <w:pPr>
        <w:widowControl/>
        <w:adjustRightInd w:val="0"/>
        <w:ind w:left="1701"/>
        <w:jc w:val="both"/>
        <w:rPr>
          <w:rFonts w:asciiTheme="minorHAnsi" w:eastAsiaTheme="minorHAnsi" w:hAnsiTheme="minorHAnsi" w:cstheme="minorHAnsi"/>
          <w:sz w:val="16"/>
          <w:szCs w:val="16"/>
          <w:lang w:val="pt-BR" w:eastAsia="en-US" w:bidi="ar-SA"/>
        </w:rPr>
      </w:pPr>
      <w:r w:rsidRPr="00D12A66">
        <w:rPr>
          <w:rFonts w:asciiTheme="minorHAnsi" w:eastAsiaTheme="minorHAnsi" w:hAnsiTheme="minorHAnsi" w:cstheme="minorHAnsi"/>
          <w:b/>
          <w:sz w:val="16"/>
          <w:szCs w:val="16"/>
          <w:lang w:val="pt-BR" w:eastAsia="en-US" w:bidi="ar-SA"/>
        </w:rPr>
        <w:t>b)</w:t>
      </w:r>
      <w:r w:rsidRPr="00710647">
        <w:rPr>
          <w:rFonts w:asciiTheme="minorHAnsi" w:eastAsiaTheme="minorHAnsi" w:hAnsiTheme="minorHAnsi" w:cstheme="minorHAnsi"/>
          <w:sz w:val="16"/>
          <w:szCs w:val="16"/>
          <w:lang w:val="pt-BR" w:eastAsia="en-US" w:bidi="ar-SA"/>
        </w:rPr>
        <w:t xml:space="preserve"> Estipular que a empresa líder do consórcio representará, com exclusividade, as demais</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empresas consorciadas no decorrer da licitação, responsabilizando-se sob os aspectos</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técnicos e administrativos,</w:t>
      </w:r>
      <w:r w:rsidR="00831CA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podendo, inclusive, assumir obrigações pelas demais, sem</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prejuízo da responsabilidade solidária das empresas consorciadas;</w:t>
      </w:r>
      <w:r w:rsidR="00D12A66">
        <w:rPr>
          <w:rFonts w:asciiTheme="minorHAnsi" w:eastAsiaTheme="minorHAnsi" w:hAnsiTheme="minorHAnsi" w:cstheme="minorHAnsi"/>
          <w:sz w:val="16"/>
          <w:szCs w:val="16"/>
          <w:lang w:val="pt-BR" w:eastAsia="en-US" w:bidi="ar-SA"/>
        </w:rPr>
        <w:t xml:space="preserve"> </w:t>
      </w:r>
    </w:p>
    <w:p w14:paraId="51B03E2F" w14:textId="66200520" w:rsidR="00710647" w:rsidRDefault="00710647" w:rsidP="00080259">
      <w:pPr>
        <w:widowControl/>
        <w:adjustRightInd w:val="0"/>
        <w:ind w:left="1701"/>
        <w:jc w:val="both"/>
        <w:rPr>
          <w:rFonts w:asciiTheme="minorHAnsi" w:eastAsiaTheme="minorHAnsi" w:hAnsiTheme="minorHAnsi" w:cstheme="minorHAnsi"/>
          <w:sz w:val="16"/>
          <w:szCs w:val="16"/>
          <w:lang w:val="pt-BR" w:eastAsia="en-US" w:bidi="ar-SA"/>
        </w:rPr>
      </w:pPr>
      <w:r w:rsidRPr="00D12A66">
        <w:rPr>
          <w:rFonts w:asciiTheme="minorHAnsi" w:eastAsiaTheme="minorHAnsi" w:hAnsiTheme="minorHAnsi" w:cstheme="minorHAnsi"/>
          <w:b/>
          <w:sz w:val="16"/>
          <w:szCs w:val="16"/>
          <w:lang w:val="pt-BR" w:eastAsia="en-US" w:bidi="ar-SA"/>
        </w:rPr>
        <w:lastRenderedPageBreak/>
        <w:t>c)</w:t>
      </w:r>
      <w:r w:rsidRPr="00710647">
        <w:rPr>
          <w:rFonts w:asciiTheme="minorHAnsi" w:eastAsiaTheme="minorHAnsi" w:hAnsiTheme="minorHAnsi" w:cstheme="minorHAnsi"/>
          <w:sz w:val="16"/>
          <w:szCs w:val="16"/>
          <w:lang w:val="pt-BR" w:eastAsia="en-US" w:bidi="ar-SA"/>
        </w:rPr>
        <w:t xml:space="preserve"> As empresas consorciadas serão responsáveis solidariamente pelos atos praticados em</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consórcio durante fase de licitação e também durante a execução do respectivo</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contrato, nesta última hipótese em regime de solidariedade com a empresa</w:t>
      </w:r>
      <w:r w:rsidR="00D12A66">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Concessionária a ser constituída pelos membros do consórcio.</w:t>
      </w:r>
    </w:p>
    <w:p w14:paraId="714E78D9" w14:textId="77777777" w:rsidR="00D12A66" w:rsidRPr="00710647" w:rsidRDefault="00D12A66" w:rsidP="00710647">
      <w:pPr>
        <w:widowControl/>
        <w:adjustRightInd w:val="0"/>
        <w:ind w:left="720"/>
        <w:jc w:val="both"/>
        <w:rPr>
          <w:rFonts w:asciiTheme="minorHAnsi" w:eastAsiaTheme="minorHAnsi" w:hAnsiTheme="minorHAnsi" w:cstheme="minorHAnsi"/>
          <w:sz w:val="16"/>
          <w:szCs w:val="16"/>
          <w:lang w:val="pt-BR" w:eastAsia="en-US" w:bidi="ar-SA"/>
        </w:rPr>
      </w:pPr>
    </w:p>
    <w:p w14:paraId="6A7F0C9F" w14:textId="77777777" w:rsidR="00710647" w:rsidRDefault="00710647" w:rsidP="00487004">
      <w:pPr>
        <w:widowControl/>
        <w:adjustRightInd w:val="0"/>
        <w:ind w:left="1134"/>
        <w:jc w:val="both"/>
        <w:rPr>
          <w:rFonts w:asciiTheme="minorHAnsi" w:eastAsiaTheme="minorHAnsi" w:hAnsiTheme="minorHAnsi" w:cstheme="minorHAnsi"/>
          <w:sz w:val="16"/>
          <w:szCs w:val="16"/>
          <w:lang w:val="pt-BR" w:eastAsia="en-US" w:bidi="ar-SA"/>
        </w:rPr>
      </w:pPr>
      <w:r w:rsidRPr="00B6473E">
        <w:rPr>
          <w:rFonts w:asciiTheme="minorHAnsi" w:eastAsiaTheme="minorHAnsi" w:hAnsiTheme="minorHAnsi" w:cstheme="minorHAnsi"/>
          <w:b/>
          <w:sz w:val="16"/>
          <w:szCs w:val="16"/>
          <w:lang w:val="pt-BR" w:eastAsia="en-US" w:bidi="ar-SA"/>
        </w:rPr>
        <w:t>4.3.2.3.</w:t>
      </w:r>
      <w:r w:rsidRPr="00710647">
        <w:rPr>
          <w:rFonts w:asciiTheme="minorHAnsi" w:eastAsiaTheme="minorHAnsi" w:hAnsiTheme="minorHAnsi" w:cstheme="minorHAnsi"/>
          <w:sz w:val="16"/>
          <w:szCs w:val="16"/>
          <w:lang w:val="pt-BR" w:eastAsia="en-US" w:bidi="ar-SA"/>
        </w:rPr>
        <w:t xml:space="preserve"> São condições de liderança da empresa responsável pelo consórcio:</w:t>
      </w:r>
    </w:p>
    <w:p w14:paraId="7D75D529" w14:textId="77777777" w:rsidR="00080259" w:rsidRPr="00710647" w:rsidRDefault="00080259" w:rsidP="00487004">
      <w:pPr>
        <w:widowControl/>
        <w:adjustRightInd w:val="0"/>
        <w:ind w:left="1134"/>
        <w:jc w:val="both"/>
        <w:rPr>
          <w:rFonts w:asciiTheme="minorHAnsi" w:eastAsiaTheme="minorHAnsi" w:hAnsiTheme="minorHAnsi" w:cstheme="minorHAnsi"/>
          <w:sz w:val="16"/>
          <w:szCs w:val="16"/>
          <w:lang w:val="pt-BR" w:eastAsia="en-US" w:bidi="ar-SA"/>
        </w:rPr>
      </w:pPr>
    </w:p>
    <w:p w14:paraId="4C8C67E2" w14:textId="77777777" w:rsidR="00710647" w:rsidRDefault="00710647" w:rsidP="00487004">
      <w:pPr>
        <w:widowControl/>
        <w:adjustRightInd w:val="0"/>
        <w:ind w:left="1701"/>
        <w:jc w:val="both"/>
        <w:rPr>
          <w:rFonts w:asciiTheme="minorHAnsi" w:eastAsiaTheme="minorHAnsi" w:hAnsiTheme="minorHAnsi" w:cstheme="minorHAnsi"/>
          <w:sz w:val="16"/>
          <w:szCs w:val="16"/>
          <w:lang w:val="pt-BR" w:eastAsia="en-US" w:bidi="ar-SA"/>
        </w:rPr>
      </w:pPr>
      <w:r w:rsidRPr="00B6473E">
        <w:rPr>
          <w:rFonts w:asciiTheme="minorHAnsi" w:eastAsiaTheme="minorHAnsi" w:hAnsiTheme="minorHAnsi" w:cstheme="minorHAnsi"/>
          <w:b/>
          <w:sz w:val="16"/>
          <w:szCs w:val="16"/>
          <w:lang w:val="pt-BR" w:eastAsia="en-US" w:bidi="ar-SA"/>
        </w:rPr>
        <w:t>a)</w:t>
      </w:r>
      <w:r w:rsidRPr="00710647">
        <w:rPr>
          <w:rFonts w:asciiTheme="minorHAnsi" w:eastAsiaTheme="minorHAnsi" w:hAnsiTheme="minorHAnsi" w:cstheme="minorHAnsi"/>
          <w:sz w:val="16"/>
          <w:szCs w:val="16"/>
          <w:lang w:val="pt-BR" w:eastAsia="en-US" w:bidi="ar-SA"/>
        </w:rPr>
        <w:t xml:space="preserve"> Ser empresa nacional;</w:t>
      </w:r>
    </w:p>
    <w:p w14:paraId="08D1643D" w14:textId="77777777" w:rsidR="00710647" w:rsidRDefault="00710647" w:rsidP="00487004">
      <w:pPr>
        <w:widowControl/>
        <w:adjustRightInd w:val="0"/>
        <w:ind w:left="1701"/>
        <w:jc w:val="both"/>
        <w:rPr>
          <w:rFonts w:asciiTheme="minorHAnsi" w:eastAsiaTheme="minorHAnsi" w:hAnsiTheme="minorHAnsi" w:cstheme="minorHAnsi"/>
          <w:sz w:val="16"/>
          <w:szCs w:val="16"/>
          <w:lang w:val="pt-BR" w:eastAsia="en-US" w:bidi="ar-SA"/>
        </w:rPr>
      </w:pPr>
      <w:r w:rsidRPr="00B6473E">
        <w:rPr>
          <w:rFonts w:asciiTheme="minorHAnsi" w:eastAsiaTheme="minorHAnsi" w:hAnsiTheme="minorHAnsi" w:cstheme="minorHAnsi"/>
          <w:b/>
          <w:sz w:val="16"/>
          <w:szCs w:val="16"/>
          <w:lang w:val="pt-BR" w:eastAsia="en-US" w:bidi="ar-SA"/>
        </w:rPr>
        <w:t>b)</w:t>
      </w:r>
      <w:r w:rsidRPr="00710647">
        <w:rPr>
          <w:rFonts w:asciiTheme="minorHAnsi" w:eastAsiaTheme="minorHAnsi" w:hAnsiTheme="minorHAnsi" w:cstheme="minorHAnsi"/>
          <w:sz w:val="16"/>
          <w:szCs w:val="16"/>
          <w:lang w:val="pt-BR" w:eastAsia="en-US" w:bidi="ar-SA"/>
        </w:rPr>
        <w:t xml:space="preserve"> Ter poderes expressos para receber citações, intimações e responder</w:t>
      </w:r>
      <w:r w:rsidR="00B6473E">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administrativa ou judicialmente pelas demais consorciadas; e,</w:t>
      </w:r>
    </w:p>
    <w:p w14:paraId="50C0CC4C" w14:textId="77777777" w:rsidR="00710647" w:rsidRDefault="00710647" w:rsidP="00487004">
      <w:pPr>
        <w:widowControl/>
        <w:adjustRightInd w:val="0"/>
        <w:ind w:left="1701"/>
        <w:jc w:val="both"/>
        <w:rPr>
          <w:rFonts w:asciiTheme="minorHAnsi" w:eastAsiaTheme="minorHAnsi" w:hAnsiTheme="minorHAnsi" w:cstheme="minorHAnsi"/>
          <w:sz w:val="16"/>
          <w:szCs w:val="16"/>
          <w:lang w:val="pt-BR" w:eastAsia="en-US" w:bidi="ar-SA"/>
        </w:rPr>
      </w:pPr>
      <w:r w:rsidRPr="00B6473E">
        <w:rPr>
          <w:rFonts w:asciiTheme="minorHAnsi" w:eastAsiaTheme="minorHAnsi" w:hAnsiTheme="minorHAnsi" w:cstheme="minorHAnsi"/>
          <w:b/>
          <w:sz w:val="16"/>
          <w:szCs w:val="16"/>
          <w:lang w:val="pt-BR" w:eastAsia="en-US" w:bidi="ar-SA"/>
        </w:rPr>
        <w:t>c)</w:t>
      </w:r>
      <w:r w:rsidRPr="00710647">
        <w:rPr>
          <w:rFonts w:asciiTheme="minorHAnsi" w:eastAsiaTheme="minorHAnsi" w:hAnsiTheme="minorHAnsi" w:cstheme="minorHAnsi"/>
          <w:sz w:val="16"/>
          <w:szCs w:val="16"/>
          <w:lang w:val="pt-BR" w:eastAsia="en-US" w:bidi="ar-SA"/>
        </w:rPr>
        <w:t xml:space="preserve"> Ter poderes expressos para representar o consórcio em todas as fases do presente</w:t>
      </w:r>
      <w:r w:rsidR="00B6473E">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procedimento licitatório, podendo, inclusive, interpor e desistir de recursos, firmar</w:t>
      </w:r>
      <w:r w:rsidR="00B6473E">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contratos e praticar todos os atos necessários, visando à perfeita execução de seu</w:t>
      </w:r>
      <w:r w:rsidR="00B6473E">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objeto.</w:t>
      </w:r>
    </w:p>
    <w:p w14:paraId="0F6A67FD" w14:textId="77777777" w:rsidR="00B6473E" w:rsidRPr="00710647" w:rsidRDefault="00B6473E" w:rsidP="00B6473E">
      <w:pPr>
        <w:widowControl/>
        <w:adjustRightInd w:val="0"/>
        <w:ind w:left="2160"/>
        <w:jc w:val="both"/>
        <w:rPr>
          <w:rFonts w:asciiTheme="minorHAnsi" w:eastAsiaTheme="minorHAnsi" w:hAnsiTheme="minorHAnsi" w:cstheme="minorHAnsi"/>
          <w:sz w:val="16"/>
          <w:szCs w:val="16"/>
          <w:lang w:val="pt-BR" w:eastAsia="en-US" w:bidi="ar-SA"/>
        </w:rPr>
      </w:pPr>
    </w:p>
    <w:p w14:paraId="0024095D" w14:textId="77777777" w:rsidR="00710647" w:rsidRPr="00710647" w:rsidRDefault="00710647" w:rsidP="00487004">
      <w:pPr>
        <w:widowControl/>
        <w:adjustRightInd w:val="0"/>
        <w:ind w:left="1134"/>
        <w:jc w:val="both"/>
        <w:rPr>
          <w:rFonts w:asciiTheme="minorHAnsi" w:eastAsiaTheme="minorHAnsi" w:hAnsiTheme="minorHAnsi" w:cstheme="minorHAnsi"/>
          <w:sz w:val="16"/>
          <w:szCs w:val="16"/>
          <w:lang w:val="pt-BR" w:eastAsia="en-US" w:bidi="ar-SA"/>
        </w:rPr>
      </w:pPr>
      <w:r w:rsidRPr="00B42BF0">
        <w:rPr>
          <w:rFonts w:asciiTheme="minorHAnsi" w:eastAsiaTheme="minorHAnsi" w:hAnsiTheme="minorHAnsi" w:cstheme="minorHAnsi"/>
          <w:b/>
          <w:sz w:val="16"/>
          <w:szCs w:val="16"/>
          <w:lang w:val="pt-BR" w:eastAsia="en-US" w:bidi="ar-SA"/>
        </w:rPr>
        <w:t>4.3.2.4.</w:t>
      </w:r>
      <w:r w:rsidRPr="00710647">
        <w:rPr>
          <w:rFonts w:asciiTheme="minorHAnsi" w:eastAsiaTheme="minorHAnsi" w:hAnsiTheme="minorHAnsi" w:cstheme="minorHAnsi"/>
          <w:sz w:val="16"/>
          <w:szCs w:val="16"/>
          <w:lang w:val="pt-BR" w:eastAsia="en-US" w:bidi="ar-SA"/>
        </w:rPr>
        <w:t xml:space="preserve"> Cada empresa participante terá que apresentar, individualmente, toda a</w:t>
      </w:r>
      <w:r w:rsidR="00B42BF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documentação de habilitação definida por esse Edital e seus Anexos.</w:t>
      </w:r>
    </w:p>
    <w:p w14:paraId="0187EDF6" w14:textId="77777777" w:rsidR="00B42BF0" w:rsidRDefault="00B42BF0" w:rsidP="00487004">
      <w:pPr>
        <w:widowControl/>
        <w:adjustRightInd w:val="0"/>
        <w:ind w:left="1134"/>
        <w:jc w:val="both"/>
        <w:rPr>
          <w:rFonts w:asciiTheme="minorHAnsi" w:eastAsiaTheme="minorHAnsi" w:hAnsiTheme="minorHAnsi" w:cstheme="minorHAnsi"/>
          <w:b/>
          <w:sz w:val="16"/>
          <w:szCs w:val="16"/>
          <w:lang w:val="pt-BR" w:eastAsia="en-US" w:bidi="ar-SA"/>
        </w:rPr>
      </w:pPr>
    </w:p>
    <w:p w14:paraId="56C09A2F" w14:textId="77777777" w:rsidR="00710647" w:rsidRPr="00710647" w:rsidRDefault="00710647" w:rsidP="00487004">
      <w:pPr>
        <w:widowControl/>
        <w:adjustRightInd w:val="0"/>
        <w:ind w:left="1134"/>
        <w:jc w:val="both"/>
        <w:rPr>
          <w:rFonts w:asciiTheme="minorHAnsi" w:eastAsiaTheme="minorHAnsi" w:hAnsiTheme="minorHAnsi" w:cstheme="minorHAnsi"/>
          <w:sz w:val="16"/>
          <w:szCs w:val="16"/>
          <w:lang w:val="pt-BR" w:eastAsia="en-US" w:bidi="ar-SA"/>
        </w:rPr>
      </w:pPr>
      <w:r w:rsidRPr="00B42BF0">
        <w:rPr>
          <w:rFonts w:asciiTheme="minorHAnsi" w:eastAsiaTheme="minorHAnsi" w:hAnsiTheme="minorHAnsi" w:cstheme="minorHAnsi"/>
          <w:b/>
          <w:sz w:val="16"/>
          <w:szCs w:val="16"/>
          <w:lang w:val="pt-BR" w:eastAsia="en-US" w:bidi="ar-SA"/>
        </w:rPr>
        <w:t xml:space="preserve">4.3.2.5. </w:t>
      </w:r>
      <w:r w:rsidRPr="00710647">
        <w:rPr>
          <w:rFonts w:asciiTheme="minorHAnsi" w:eastAsiaTheme="minorHAnsi" w:hAnsiTheme="minorHAnsi" w:cstheme="minorHAnsi"/>
          <w:sz w:val="16"/>
          <w:szCs w:val="16"/>
          <w:lang w:val="pt-BR" w:eastAsia="en-US" w:bidi="ar-SA"/>
        </w:rPr>
        <w:t>Para efeito de habilitação técnica, com relação à comprovação da qualificação</w:t>
      </w:r>
      <w:r w:rsidR="00B42BF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técnico-profissional e técnico-operacional, será admitida a somatória dos</w:t>
      </w:r>
      <w:r w:rsidR="00B42BF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quantitativos de cada consorciado.</w:t>
      </w:r>
    </w:p>
    <w:p w14:paraId="35E7DE8B" w14:textId="77777777" w:rsidR="00B42BF0" w:rsidRDefault="00B42BF0" w:rsidP="00487004">
      <w:pPr>
        <w:widowControl/>
        <w:adjustRightInd w:val="0"/>
        <w:ind w:left="1134"/>
        <w:jc w:val="both"/>
        <w:rPr>
          <w:rFonts w:asciiTheme="minorHAnsi" w:eastAsiaTheme="minorHAnsi" w:hAnsiTheme="minorHAnsi" w:cstheme="minorHAnsi"/>
          <w:b/>
          <w:sz w:val="16"/>
          <w:szCs w:val="16"/>
          <w:lang w:val="pt-BR" w:eastAsia="en-US" w:bidi="ar-SA"/>
        </w:rPr>
      </w:pPr>
    </w:p>
    <w:p w14:paraId="1B515503" w14:textId="77777777" w:rsidR="00143ABF" w:rsidRDefault="00710647" w:rsidP="00487004">
      <w:pPr>
        <w:widowControl/>
        <w:adjustRightInd w:val="0"/>
        <w:ind w:left="1134"/>
        <w:jc w:val="both"/>
        <w:rPr>
          <w:rFonts w:asciiTheme="minorHAnsi" w:eastAsiaTheme="minorHAnsi" w:hAnsiTheme="minorHAnsi" w:cstheme="minorHAnsi"/>
          <w:sz w:val="16"/>
          <w:szCs w:val="16"/>
          <w:lang w:val="pt-BR" w:eastAsia="en-US" w:bidi="ar-SA"/>
        </w:rPr>
      </w:pPr>
      <w:r w:rsidRPr="00B42BF0">
        <w:rPr>
          <w:rFonts w:asciiTheme="minorHAnsi" w:eastAsiaTheme="minorHAnsi" w:hAnsiTheme="minorHAnsi" w:cstheme="minorHAnsi"/>
          <w:b/>
          <w:sz w:val="16"/>
          <w:szCs w:val="16"/>
          <w:lang w:val="pt-BR" w:eastAsia="en-US" w:bidi="ar-SA"/>
        </w:rPr>
        <w:t>4.3.2.6.</w:t>
      </w:r>
      <w:r w:rsidRPr="00710647">
        <w:rPr>
          <w:rFonts w:asciiTheme="minorHAnsi" w:eastAsiaTheme="minorHAnsi" w:hAnsiTheme="minorHAnsi" w:cstheme="minorHAnsi"/>
          <w:sz w:val="16"/>
          <w:szCs w:val="16"/>
          <w:lang w:val="pt-BR" w:eastAsia="en-US" w:bidi="ar-SA"/>
        </w:rPr>
        <w:t xml:space="preserve"> Para efeito de habilitação econômico-financeira, será admitido o somatório dos</w:t>
      </w:r>
      <w:r w:rsidR="00B42BF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valores de cada consorciado, sendo que para o atendimento ao montante mínimo</w:t>
      </w:r>
      <w:r w:rsidR="00B42BF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exigido no capital social mínimo, quando for exigido, haverá um acréscimo de 30%</w:t>
      </w:r>
      <w:r w:rsidR="00B42BF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(trinta por cento). O referido acréscimo não se aplica aos consórcios compostos, em</w:t>
      </w:r>
      <w:r w:rsidR="00B42BF0">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sua totalidade, por microempresas e empresas de pequeno porte.</w:t>
      </w:r>
      <w:r w:rsidR="00143ABF">
        <w:rPr>
          <w:rFonts w:asciiTheme="minorHAnsi" w:eastAsiaTheme="minorHAnsi" w:hAnsiTheme="minorHAnsi" w:cstheme="minorHAnsi"/>
          <w:sz w:val="16"/>
          <w:szCs w:val="16"/>
          <w:lang w:val="pt-BR" w:eastAsia="en-US" w:bidi="ar-SA"/>
        </w:rPr>
        <w:t xml:space="preserve"> </w:t>
      </w:r>
    </w:p>
    <w:p w14:paraId="1A3717C1" w14:textId="77777777" w:rsidR="00143ABF" w:rsidRDefault="00143ABF" w:rsidP="00487004">
      <w:pPr>
        <w:widowControl/>
        <w:adjustRightInd w:val="0"/>
        <w:ind w:left="1134"/>
        <w:jc w:val="both"/>
        <w:rPr>
          <w:rFonts w:asciiTheme="minorHAnsi" w:eastAsiaTheme="minorHAnsi" w:hAnsiTheme="minorHAnsi" w:cstheme="minorHAnsi"/>
          <w:sz w:val="16"/>
          <w:szCs w:val="16"/>
          <w:lang w:val="pt-BR" w:eastAsia="en-US" w:bidi="ar-SA"/>
        </w:rPr>
      </w:pPr>
    </w:p>
    <w:p w14:paraId="4E96FB6A" w14:textId="77777777" w:rsidR="00143ABF" w:rsidRDefault="00143ABF" w:rsidP="00487004">
      <w:pPr>
        <w:widowControl/>
        <w:adjustRightInd w:val="0"/>
        <w:ind w:left="1134"/>
        <w:jc w:val="both"/>
        <w:rPr>
          <w:rFonts w:asciiTheme="minorHAnsi" w:eastAsiaTheme="minorHAnsi" w:hAnsiTheme="minorHAnsi" w:cstheme="minorHAnsi"/>
          <w:sz w:val="16"/>
          <w:szCs w:val="16"/>
          <w:lang w:val="pt-BR" w:eastAsia="en-US" w:bidi="ar-SA"/>
        </w:rPr>
      </w:pPr>
      <w:r w:rsidRPr="00143ABF">
        <w:rPr>
          <w:rFonts w:asciiTheme="minorHAnsi" w:eastAsiaTheme="minorHAnsi" w:hAnsiTheme="minorHAnsi" w:cstheme="minorHAnsi"/>
          <w:b/>
          <w:sz w:val="16"/>
          <w:szCs w:val="16"/>
          <w:lang w:val="pt-BR" w:eastAsia="en-US" w:bidi="ar-SA"/>
        </w:rPr>
        <w:t>4.3.2.7</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O Licitante vencedor é obrigado a promover, antes da celebração do contrato, a</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constituição e o registro do consórcio.</w:t>
      </w:r>
      <w:r>
        <w:rPr>
          <w:rFonts w:asciiTheme="minorHAnsi" w:eastAsiaTheme="minorHAnsi" w:hAnsiTheme="minorHAnsi" w:cstheme="minorHAnsi"/>
          <w:sz w:val="16"/>
          <w:szCs w:val="16"/>
          <w:lang w:val="pt-BR" w:eastAsia="en-US" w:bidi="ar-SA"/>
        </w:rPr>
        <w:t xml:space="preserve"> </w:t>
      </w:r>
    </w:p>
    <w:p w14:paraId="1137E31C" w14:textId="77777777" w:rsidR="00143ABF" w:rsidRDefault="00143ABF" w:rsidP="00487004">
      <w:pPr>
        <w:widowControl/>
        <w:adjustRightInd w:val="0"/>
        <w:ind w:left="1134"/>
        <w:jc w:val="both"/>
        <w:rPr>
          <w:rFonts w:asciiTheme="minorHAnsi" w:eastAsiaTheme="minorHAnsi" w:hAnsiTheme="minorHAnsi" w:cstheme="minorHAnsi"/>
          <w:sz w:val="16"/>
          <w:szCs w:val="16"/>
          <w:lang w:val="pt-BR" w:eastAsia="en-US" w:bidi="ar-SA"/>
        </w:rPr>
      </w:pPr>
    </w:p>
    <w:p w14:paraId="2810553B" w14:textId="77777777" w:rsidR="00143ABF" w:rsidRPr="00205EFE" w:rsidRDefault="00143ABF" w:rsidP="00487004">
      <w:pPr>
        <w:widowControl/>
        <w:adjustRightInd w:val="0"/>
        <w:ind w:left="1134"/>
        <w:jc w:val="both"/>
        <w:rPr>
          <w:rFonts w:asciiTheme="minorHAnsi" w:eastAsiaTheme="minorHAnsi" w:hAnsiTheme="minorHAnsi" w:cstheme="minorHAnsi"/>
          <w:sz w:val="16"/>
          <w:szCs w:val="16"/>
          <w:lang w:val="pt-BR" w:eastAsia="en-US" w:bidi="ar-SA"/>
        </w:rPr>
      </w:pPr>
      <w:r w:rsidRPr="00143ABF">
        <w:rPr>
          <w:rFonts w:asciiTheme="minorHAnsi" w:eastAsiaTheme="minorHAnsi" w:hAnsiTheme="minorHAnsi" w:cstheme="minorHAnsi"/>
          <w:b/>
          <w:sz w:val="16"/>
          <w:szCs w:val="16"/>
          <w:lang w:val="pt-BR" w:eastAsia="en-US" w:bidi="ar-SA"/>
        </w:rPr>
        <w:t>4.3.2.8</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A substituição de consorciado deverá ser expressamente autorizada pelo órgão ou</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entidade contratante e condicionada à comprovação de que a nova empresa do</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consórcio possui, no mínimo, os mesmos quantitativos para efeito de habilitação</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técnica e os mesmos valores para efeito de qualificação econômico-financeira</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apresentados pela empresa substituída para fins de habilitação do consórcio, no</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processo licitatório que originou o contrato</w:t>
      </w:r>
      <w:r>
        <w:rPr>
          <w:rFonts w:asciiTheme="minorHAnsi" w:eastAsiaTheme="minorHAnsi" w:hAnsiTheme="minorHAnsi" w:cstheme="minorHAnsi"/>
          <w:sz w:val="16"/>
          <w:szCs w:val="16"/>
          <w:lang w:val="pt-BR" w:eastAsia="en-US" w:bidi="ar-SA"/>
        </w:rPr>
        <w:t>.</w:t>
      </w:r>
    </w:p>
    <w:p w14:paraId="15A28AC8" w14:textId="77777777" w:rsidR="0043764F" w:rsidRPr="0043764F" w:rsidRDefault="0043764F" w:rsidP="0043764F">
      <w:pPr>
        <w:widowControl/>
        <w:adjustRightInd w:val="0"/>
        <w:jc w:val="both"/>
        <w:rPr>
          <w:rFonts w:asciiTheme="minorHAnsi" w:eastAsiaTheme="minorHAnsi" w:hAnsiTheme="minorHAnsi" w:cstheme="minorHAnsi"/>
          <w:b/>
          <w:bCs/>
          <w:sz w:val="16"/>
          <w:szCs w:val="16"/>
          <w:lang w:val="pt-BR" w:eastAsia="en-US" w:bidi="ar-SA"/>
        </w:rPr>
      </w:pPr>
    </w:p>
    <w:p w14:paraId="2F8F2EC5" w14:textId="2C200A44" w:rsidR="008840E8" w:rsidRPr="001B7696" w:rsidRDefault="0043764F" w:rsidP="008840E8">
      <w:pPr>
        <w:jc w:val="both"/>
        <w:rPr>
          <w:rFonts w:asciiTheme="minorHAnsi" w:hAnsiTheme="minorHAnsi" w:cstheme="minorHAnsi"/>
          <w:bCs/>
          <w:sz w:val="16"/>
          <w:szCs w:val="16"/>
        </w:rPr>
      </w:pPr>
      <w:r w:rsidRPr="001B7696">
        <w:rPr>
          <w:rFonts w:asciiTheme="minorHAnsi" w:eastAsiaTheme="minorHAnsi" w:hAnsiTheme="minorHAnsi" w:cstheme="minorHAnsi"/>
          <w:b/>
          <w:bCs/>
          <w:sz w:val="16"/>
          <w:szCs w:val="16"/>
          <w:lang w:val="pt-BR" w:eastAsia="en-US" w:bidi="ar-SA"/>
        </w:rPr>
        <w:t>4.</w:t>
      </w:r>
      <w:r w:rsidR="00BB465D" w:rsidRPr="001B7696">
        <w:rPr>
          <w:rFonts w:asciiTheme="minorHAnsi" w:eastAsiaTheme="minorHAnsi" w:hAnsiTheme="minorHAnsi" w:cstheme="minorHAnsi"/>
          <w:b/>
          <w:bCs/>
          <w:sz w:val="16"/>
          <w:szCs w:val="16"/>
          <w:lang w:val="pt-BR" w:eastAsia="en-US" w:bidi="ar-SA"/>
        </w:rPr>
        <w:t>4</w:t>
      </w:r>
      <w:r w:rsidRPr="001B7696">
        <w:rPr>
          <w:rFonts w:asciiTheme="minorHAnsi" w:eastAsiaTheme="minorHAnsi" w:hAnsiTheme="minorHAnsi" w:cstheme="minorHAnsi"/>
          <w:b/>
          <w:bCs/>
          <w:sz w:val="16"/>
          <w:szCs w:val="16"/>
          <w:lang w:val="pt-BR" w:eastAsia="en-US" w:bidi="ar-SA"/>
        </w:rPr>
        <w:t xml:space="preserve"> </w:t>
      </w:r>
      <w:r w:rsidRPr="009A1E24">
        <w:rPr>
          <w:rFonts w:asciiTheme="minorHAnsi" w:eastAsiaTheme="minorHAnsi" w:hAnsiTheme="minorHAnsi" w:cstheme="minorHAnsi"/>
          <w:b/>
          <w:bCs/>
          <w:sz w:val="16"/>
          <w:szCs w:val="16"/>
          <w:u w:val="single"/>
          <w:lang w:val="pt-BR" w:eastAsia="en-US" w:bidi="ar-SA"/>
        </w:rPr>
        <w:t>CRITÉRIOS DE TRATAMENTO DIFERENCIADO PARA MICROEMPRESA (ME) E EMPRESA DE PEQUENO PORTE (EPP) – LEI COMPLEMENTAR FEDERAL N.º 123/2006</w:t>
      </w:r>
      <w:r w:rsidR="008840E8" w:rsidRPr="001B7696">
        <w:rPr>
          <w:rFonts w:asciiTheme="minorHAnsi" w:eastAsiaTheme="minorHAnsi" w:hAnsiTheme="minorHAnsi" w:cstheme="minorHAnsi"/>
          <w:b/>
          <w:bCs/>
          <w:sz w:val="16"/>
          <w:szCs w:val="16"/>
          <w:lang w:val="pt-BR" w:eastAsia="en-US" w:bidi="ar-SA"/>
        </w:rPr>
        <w:t xml:space="preserve">. </w:t>
      </w:r>
    </w:p>
    <w:p w14:paraId="528372B1" w14:textId="77777777" w:rsidR="0043764F" w:rsidRPr="001B7696" w:rsidRDefault="0043764F" w:rsidP="00487004">
      <w:pPr>
        <w:widowControl/>
        <w:adjustRightInd w:val="0"/>
        <w:ind w:left="567"/>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w:t>
      </w:r>
      <w:r w:rsidR="00BB465D" w:rsidRPr="001B7696">
        <w:rPr>
          <w:rFonts w:asciiTheme="minorHAnsi" w:eastAsiaTheme="minorHAnsi" w:hAnsiTheme="minorHAnsi" w:cstheme="minorHAnsi"/>
          <w:b/>
          <w:bCs/>
          <w:sz w:val="16"/>
          <w:szCs w:val="16"/>
          <w:lang w:val="pt-BR" w:eastAsia="en-US" w:bidi="ar-SA"/>
        </w:rPr>
        <w:t>4</w:t>
      </w:r>
      <w:r w:rsidRPr="001B7696">
        <w:rPr>
          <w:rFonts w:asciiTheme="minorHAnsi" w:eastAsiaTheme="minorHAnsi" w:hAnsiTheme="minorHAnsi" w:cstheme="minorHAnsi"/>
          <w:b/>
          <w:bCs/>
          <w:sz w:val="16"/>
          <w:szCs w:val="16"/>
          <w:lang w:val="pt-BR" w:eastAsia="en-US" w:bidi="ar-SA"/>
        </w:rPr>
        <w:t xml:space="preserve">.1 </w:t>
      </w:r>
      <w:r w:rsidRPr="001B7696">
        <w:rPr>
          <w:rFonts w:asciiTheme="minorHAnsi" w:eastAsiaTheme="minorHAnsi" w:hAnsiTheme="minorHAnsi" w:cstheme="minorHAnsi"/>
          <w:sz w:val="16"/>
          <w:szCs w:val="16"/>
          <w:lang w:val="pt-BR" w:eastAsia="en-US" w:bidi="ar-SA"/>
        </w:rPr>
        <w:t xml:space="preserve">As empresas que cumprirem os requisitos legais para tanto, devem identificar-se como microempresa ou empresa de pequeno porte no momento do seu cadastramento junto ao Sistema de Pregão Eletrônico: Compras BR. </w:t>
      </w:r>
    </w:p>
    <w:p w14:paraId="17D3C2F3" w14:textId="77777777" w:rsidR="0043764F" w:rsidRPr="001B7696" w:rsidRDefault="0043764F" w:rsidP="00487004">
      <w:pPr>
        <w:widowControl/>
        <w:adjustRightInd w:val="0"/>
        <w:ind w:left="567"/>
        <w:jc w:val="both"/>
        <w:rPr>
          <w:rFonts w:asciiTheme="minorHAnsi" w:eastAsiaTheme="minorHAnsi" w:hAnsiTheme="minorHAnsi" w:cstheme="minorHAnsi"/>
          <w:sz w:val="16"/>
          <w:szCs w:val="16"/>
          <w:lang w:val="pt-BR" w:eastAsia="en-US" w:bidi="ar-SA"/>
        </w:rPr>
      </w:pPr>
    </w:p>
    <w:p w14:paraId="11CF21A4" w14:textId="34898AD8" w:rsidR="0043764F" w:rsidRPr="001B7696" w:rsidRDefault="004F463B" w:rsidP="003E08ED">
      <w:pPr>
        <w:widowControl/>
        <w:adjustRightInd w:val="0"/>
        <w:ind w:left="567"/>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w:t>
      </w:r>
      <w:r w:rsidR="00BB465D" w:rsidRPr="001B7696">
        <w:rPr>
          <w:rFonts w:asciiTheme="minorHAnsi" w:eastAsiaTheme="minorHAnsi" w:hAnsiTheme="minorHAnsi" w:cstheme="minorHAnsi"/>
          <w:b/>
          <w:bCs/>
          <w:sz w:val="16"/>
          <w:szCs w:val="16"/>
          <w:lang w:val="pt-BR" w:eastAsia="en-US" w:bidi="ar-SA"/>
        </w:rPr>
        <w:t>4</w:t>
      </w:r>
      <w:r w:rsidR="0043764F" w:rsidRPr="001B7696">
        <w:rPr>
          <w:rFonts w:asciiTheme="minorHAnsi" w:eastAsiaTheme="minorHAnsi" w:hAnsiTheme="minorHAnsi" w:cstheme="minorHAnsi"/>
          <w:b/>
          <w:bCs/>
          <w:sz w:val="16"/>
          <w:szCs w:val="16"/>
          <w:lang w:val="pt-BR" w:eastAsia="en-US" w:bidi="ar-SA"/>
        </w:rPr>
        <w:t xml:space="preserve">.2 </w:t>
      </w:r>
      <w:r w:rsidR="0043764F" w:rsidRPr="001B7696">
        <w:rPr>
          <w:rFonts w:asciiTheme="minorHAnsi" w:eastAsiaTheme="minorHAnsi" w:hAnsiTheme="minorHAnsi" w:cstheme="minorHAnsi"/>
          <w:sz w:val="16"/>
          <w:szCs w:val="16"/>
          <w:lang w:val="pt-BR" w:eastAsia="en-US" w:bidi="ar-SA"/>
        </w:rPr>
        <w:t>Será assegurado, como critério de desempate, preferência de contratação à Microempresa (ME) e Empresa de Pequeno Porte (EPP), conforme previsto na Lei Complementar Federal n.º 123/2006.</w:t>
      </w:r>
    </w:p>
    <w:p w14:paraId="524A3AD6" w14:textId="77777777" w:rsidR="0043764F" w:rsidRPr="001B7696" w:rsidRDefault="00BB465D" w:rsidP="00487004">
      <w:pPr>
        <w:widowControl/>
        <w:adjustRightInd w:val="0"/>
        <w:ind w:left="1134"/>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4.4</w:t>
      </w:r>
      <w:r w:rsidR="0043764F" w:rsidRPr="001B7696">
        <w:rPr>
          <w:rFonts w:asciiTheme="minorHAnsi" w:eastAsiaTheme="minorHAnsi" w:hAnsiTheme="minorHAnsi" w:cstheme="minorHAnsi"/>
          <w:b/>
          <w:bCs/>
          <w:sz w:val="16"/>
          <w:szCs w:val="16"/>
          <w:lang w:val="pt-BR" w:eastAsia="en-US" w:bidi="ar-SA"/>
        </w:rPr>
        <w:t xml:space="preserve">.2.1 </w:t>
      </w:r>
      <w:r w:rsidR="0043764F" w:rsidRPr="001B7696">
        <w:rPr>
          <w:rFonts w:asciiTheme="minorHAnsi" w:eastAsiaTheme="minorHAnsi" w:hAnsiTheme="minorHAnsi" w:cstheme="minorHAnsi"/>
          <w:sz w:val="16"/>
          <w:szCs w:val="16"/>
          <w:lang w:val="pt-BR" w:eastAsia="en-US" w:bidi="ar-SA"/>
        </w:rPr>
        <w:t>Entende-se por empate aquelas situações em que as propostas apresentadas pelas microempresas ou empresas de pequeno porte sejam iguais ou até 5% (cinco por cento) superiores à proposta de menor preço.</w:t>
      </w:r>
    </w:p>
    <w:p w14:paraId="04C00EAB" w14:textId="77777777" w:rsidR="0043764F" w:rsidRPr="001B7696" w:rsidRDefault="0043764F" w:rsidP="00487004">
      <w:pPr>
        <w:widowControl/>
        <w:adjustRightInd w:val="0"/>
        <w:ind w:left="1134"/>
        <w:jc w:val="both"/>
        <w:rPr>
          <w:rFonts w:asciiTheme="minorHAnsi" w:eastAsiaTheme="minorHAnsi" w:hAnsiTheme="minorHAnsi" w:cstheme="minorHAnsi"/>
          <w:sz w:val="16"/>
          <w:szCs w:val="16"/>
          <w:lang w:val="pt-BR" w:eastAsia="en-US" w:bidi="ar-SA"/>
        </w:rPr>
      </w:pPr>
    </w:p>
    <w:p w14:paraId="56FF7150" w14:textId="77777777" w:rsidR="0043764F" w:rsidRPr="001B7696" w:rsidRDefault="00BB465D" w:rsidP="00487004">
      <w:pPr>
        <w:widowControl/>
        <w:adjustRightInd w:val="0"/>
        <w:ind w:left="1134"/>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4.4</w:t>
      </w:r>
      <w:r w:rsidR="0043764F" w:rsidRPr="001B7696">
        <w:rPr>
          <w:rFonts w:asciiTheme="minorHAnsi" w:eastAsiaTheme="minorHAnsi" w:hAnsiTheme="minorHAnsi" w:cstheme="minorHAnsi"/>
          <w:b/>
          <w:bCs/>
          <w:sz w:val="16"/>
          <w:szCs w:val="16"/>
          <w:lang w:val="pt-BR" w:eastAsia="en-US" w:bidi="ar-SA"/>
        </w:rPr>
        <w:t xml:space="preserve">.2.2 </w:t>
      </w:r>
      <w:r w:rsidR="0043764F" w:rsidRPr="001B7696">
        <w:rPr>
          <w:rFonts w:asciiTheme="minorHAnsi" w:eastAsiaTheme="minorHAnsi" w:hAnsiTheme="minorHAnsi" w:cstheme="minorHAnsi"/>
          <w:sz w:val="16"/>
          <w:szCs w:val="16"/>
          <w:lang w:val="pt-BR" w:eastAsia="en-US" w:bidi="ar-SA"/>
        </w:rPr>
        <w:t xml:space="preserve">A microempresa ou empresa de pequeno porte melhor classificada será convocada para apresentar nova proposta, a qual deverá ser feita no prazo máximo de </w:t>
      </w:r>
      <w:r w:rsidR="0043764F" w:rsidRPr="001B7696">
        <w:rPr>
          <w:rFonts w:asciiTheme="minorHAnsi" w:eastAsiaTheme="minorHAnsi" w:hAnsiTheme="minorHAnsi" w:cstheme="minorHAnsi"/>
          <w:b/>
          <w:bCs/>
          <w:sz w:val="16"/>
          <w:szCs w:val="16"/>
          <w:lang w:val="pt-BR" w:eastAsia="en-US" w:bidi="ar-SA"/>
        </w:rPr>
        <w:t xml:space="preserve">1 hora </w:t>
      </w:r>
      <w:r w:rsidR="0043764F" w:rsidRPr="001B7696">
        <w:rPr>
          <w:rFonts w:asciiTheme="minorHAnsi" w:eastAsiaTheme="minorHAnsi" w:hAnsiTheme="minorHAnsi" w:cstheme="minorHAnsi"/>
          <w:sz w:val="16"/>
          <w:szCs w:val="16"/>
          <w:lang w:val="pt-BR" w:eastAsia="en-US" w:bidi="ar-SA"/>
        </w:rPr>
        <w:t>após o encerramento dos lances, sob pena de preclusão do direito. Caso ofereça proposta inferior à melhor classificada, passará à condição de primeira classificada do certame;</w:t>
      </w:r>
    </w:p>
    <w:p w14:paraId="20AAF6EF" w14:textId="77777777" w:rsidR="0043764F" w:rsidRPr="001B7696" w:rsidRDefault="0043764F" w:rsidP="00487004">
      <w:pPr>
        <w:widowControl/>
        <w:adjustRightInd w:val="0"/>
        <w:ind w:left="1134"/>
        <w:jc w:val="both"/>
        <w:rPr>
          <w:rFonts w:asciiTheme="minorHAnsi" w:eastAsiaTheme="minorHAnsi" w:hAnsiTheme="minorHAnsi" w:cstheme="minorHAnsi"/>
          <w:sz w:val="16"/>
          <w:szCs w:val="16"/>
          <w:lang w:val="pt-BR" w:eastAsia="en-US" w:bidi="ar-SA"/>
        </w:rPr>
      </w:pPr>
    </w:p>
    <w:p w14:paraId="59D005BD" w14:textId="77777777" w:rsidR="0043764F" w:rsidRPr="001B7696" w:rsidRDefault="00BB465D" w:rsidP="00487004">
      <w:pPr>
        <w:widowControl/>
        <w:adjustRightInd w:val="0"/>
        <w:ind w:left="1134"/>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4.4</w:t>
      </w:r>
      <w:r w:rsidR="0043764F" w:rsidRPr="001B7696">
        <w:rPr>
          <w:rFonts w:asciiTheme="minorHAnsi" w:eastAsiaTheme="minorHAnsi" w:hAnsiTheme="minorHAnsi" w:cstheme="minorHAnsi"/>
          <w:b/>
          <w:bCs/>
          <w:sz w:val="16"/>
          <w:szCs w:val="16"/>
          <w:lang w:val="pt-BR" w:eastAsia="en-US" w:bidi="ar-SA"/>
        </w:rPr>
        <w:t xml:space="preserve">.2.3 </w:t>
      </w:r>
      <w:r w:rsidR="0043764F" w:rsidRPr="001B7696">
        <w:rPr>
          <w:rFonts w:asciiTheme="minorHAnsi" w:eastAsiaTheme="minorHAnsi" w:hAnsiTheme="minorHAnsi" w:cstheme="minorHAnsi"/>
          <w:sz w:val="16"/>
          <w:szCs w:val="16"/>
          <w:lang w:val="pt-BR" w:eastAsia="en-US" w:bidi="ar-SA"/>
        </w:rPr>
        <w:t>Não ocorrendo interesse da microempresa ou empresa de pequeno porte na forma do item anterior</w:t>
      </w:r>
      <w:r w:rsidR="0043764F" w:rsidRPr="001B7696">
        <w:rPr>
          <w:rFonts w:asciiTheme="minorHAnsi" w:eastAsiaTheme="minorHAnsi" w:hAnsiTheme="minorHAnsi" w:cstheme="minorHAnsi"/>
          <w:b/>
          <w:bCs/>
          <w:sz w:val="16"/>
          <w:szCs w:val="16"/>
          <w:lang w:val="pt-BR" w:eastAsia="en-US" w:bidi="ar-SA"/>
        </w:rPr>
        <w:t xml:space="preserve">, </w:t>
      </w:r>
      <w:r w:rsidR="0043764F" w:rsidRPr="001B7696">
        <w:rPr>
          <w:rFonts w:asciiTheme="minorHAnsi" w:eastAsiaTheme="minorHAnsi" w:hAnsiTheme="minorHAnsi" w:cstheme="minorHAnsi"/>
          <w:sz w:val="16"/>
          <w:szCs w:val="16"/>
          <w:lang w:val="pt-BR" w:eastAsia="en-US" w:bidi="ar-SA"/>
        </w:rPr>
        <w:t>serão convocadas as remanescentes que porventura se enquadrem na hipótese citada, na ordem classificatória, para o exercício do mesmo direito;</w:t>
      </w:r>
    </w:p>
    <w:p w14:paraId="1C79187A" w14:textId="77777777" w:rsidR="0043764F" w:rsidRPr="001B7696" w:rsidRDefault="0043764F" w:rsidP="00487004">
      <w:pPr>
        <w:widowControl/>
        <w:adjustRightInd w:val="0"/>
        <w:ind w:left="1134"/>
        <w:jc w:val="both"/>
        <w:rPr>
          <w:rFonts w:asciiTheme="minorHAnsi" w:eastAsiaTheme="minorHAnsi" w:hAnsiTheme="minorHAnsi" w:cstheme="minorHAnsi"/>
          <w:sz w:val="16"/>
          <w:szCs w:val="16"/>
          <w:lang w:val="pt-BR" w:eastAsia="en-US" w:bidi="ar-SA"/>
        </w:rPr>
      </w:pPr>
    </w:p>
    <w:p w14:paraId="6CACBA9D" w14:textId="77777777" w:rsidR="0043764F" w:rsidRPr="001B7696" w:rsidRDefault="0043764F" w:rsidP="00487004">
      <w:pPr>
        <w:widowControl/>
        <w:adjustRightInd w:val="0"/>
        <w:ind w:left="1134"/>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w:t>
      </w:r>
      <w:r w:rsidR="00BB465D" w:rsidRPr="001B7696">
        <w:rPr>
          <w:rFonts w:asciiTheme="minorHAnsi" w:eastAsiaTheme="minorHAnsi" w:hAnsiTheme="minorHAnsi" w:cstheme="minorHAnsi"/>
          <w:b/>
          <w:bCs/>
          <w:sz w:val="16"/>
          <w:szCs w:val="16"/>
          <w:lang w:val="pt-BR" w:eastAsia="en-US" w:bidi="ar-SA"/>
        </w:rPr>
        <w:t>4</w:t>
      </w:r>
      <w:r w:rsidRPr="001B7696">
        <w:rPr>
          <w:rFonts w:asciiTheme="minorHAnsi" w:eastAsiaTheme="minorHAnsi" w:hAnsiTheme="minorHAnsi" w:cstheme="minorHAnsi"/>
          <w:b/>
          <w:bCs/>
          <w:sz w:val="16"/>
          <w:szCs w:val="16"/>
          <w:lang w:val="pt-BR" w:eastAsia="en-US" w:bidi="ar-SA"/>
        </w:rPr>
        <w:t xml:space="preserve">.2.4 </w:t>
      </w:r>
      <w:r w:rsidRPr="001B7696">
        <w:rPr>
          <w:rFonts w:asciiTheme="minorHAnsi" w:eastAsiaTheme="minorHAnsi" w:hAnsiTheme="minorHAnsi" w:cstheme="minorHAnsi"/>
          <w:sz w:val="16"/>
          <w:szCs w:val="16"/>
          <w:lang w:val="pt-BR" w:eastAsia="en-US" w:bidi="ar-SA"/>
        </w:rPr>
        <w:t>Na hipótese da não contratação nos termos previstos nos itens anteriores deste edital, voltará à condição de primeira classificada a empresa autora da proposta de menor preço originalmente apresentada.</w:t>
      </w:r>
    </w:p>
    <w:p w14:paraId="397FFF03" w14:textId="77777777" w:rsidR="0043764F" w:rsidRPr="001B7696" w:rsidRDefault="0043764F" w:rsidP="00487004">
      <w:pPr>
        <w:widowControl/>
        <w:adjustRightInd w:val="0"/>
        <w:ind w:left="1134"/>
        <w:jc w:val="both"/>
        <w:rPr>
          <w:rFonts w:asciiTheme="minorHAnsi" w:eastAsiaTheme="minorHAnsi" w:hAnsiTheme="minorHAnsi" w:cstheme="minorHAnsi"/>
          <w:sz w:val="16"/>
          <w:szCs w:val="16"/>
          <w:lang w:val="pt-BR" w:eastAsia="en-US" w:bidi="ar-SA"/>
        </w:rPr>
      </w:pPr>
    </w:p>
    <w:p w14:paraId="4F4B80E8" w14:textId="1BA057B0" w:rsidR="0043764F" w:rsidRPr="001B7696" w:rsidRDefault="00BB465D" w:rsidP="003E08ED">
      <w:pPr>
        <w:widowControl/>
        <w:adjustRightInd w:val="0"/>
        <w:ind w:left="567"/>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4.4</w:t>
      </w:r>
      <w:r w:rsidR="0043764F" w:rsidRPr="001B7696">
        <w:rPr>
          <w:rFonts w:asciiTheme="minorHAnsi" w:eastAsiaTheme="minorHAnsi" w:hAnsiTheme="minorHAnsi" w:cstheme="minorHAnsi"/>
          <w:b/>
          <w:bCs/>
          <w:sz w:val="16"/>
          <w:szCs w:val="16"/>
          <w:lang w:val="pt-BR" w:eastAsia="en-US" w:bidi="ar-SA"/>
        </w:rPr>
        <w:t xml:space="preserve">.3 </w:t>
      </w:r>
      <w:r w:rsidR="0043764F" w:rsidRPr="001B7696">
        <w:rPr>
          <w:rFonts w:asciiTheme="minorHAnsi" w:eastAsiaTheme="minorHAnsi" w:hAnsiTheme="minorHAnsi" w:cstheme="minorHAnsi"/>
          <w:sz w:val="16"/>
          <w:szCs w:val="16"/>
          <w:lang w:val="pt-BR" w:eastAsia="en-US" w:bidi="ar-SA"/>
        </w:rPr>
        <w:t>A documentação exigida referente à comprovação de regularidade fiscal e trabalhista, de acordo com o Art. 43 da Lei Complementar Federal nº 123/2006, deve ser apresentada mesmo com restrição.</w:t>
      </w:r>
    </w:p>
    <w:p w14:paraId="1E9D24B7" w14:textId="77777777" w:rsidR="0043764F" w:rsidRPr="001B7696" w:rsidRDefault="00BB465D" w:rsidP="00487004">
      <w:pPr>
        <w:widowControl/>
        <w:adjustRightInd w:val="0"/>
        <w:ind w:left="1134"/>
        <w:jc w:val="both"/>
        <w:rPr>
          <w:rFonts w:asciiTheme="minorHAnsi" w:eastAsiaTheme="minorHAnsi" w:hAnsiTheme="minorHAnsi" w:cstheme="minorHAnsi"/>
          <w:sz w:val="16"/>
          <w:szCs w:val="16"/>
          <w:lang w:val="pt-BR" w:eastAsia="en-US" w:bidi="ar-SA"/>
        </w:rPr>
      </w:pPr>
      <w:r w:rsidRPr="001B7696">
        <w:rPr>
          <w:rFonts w:asciiTheme="minorHAnsi" w:eastAsiaTheme="minorHAnsi" w:hAnsiTheme="minorHAnsi" w:cstheme="minorHAnsi"/>
          <w:b/>
          <w:bCs/>
          <w:sz w:val="16"/>
          <w:szCs w:val="16"/>
          <w:lang w:val="pt-BR" w:eastAsia="en-US" w:bidi="ar-SA"/>
        </w:rPr>
        <w:t>4.4</w:t>
      </w:r>
      <w:r w:rsidR="0043764F" w:rsidRPr="001B7696">
        <w:rPr>
          <w:rFonts w:asciiTheme="minorHAnsi" w:eastAsiaTheme="minorHAnsi" w:hAnsiTheme="minorHAnsi" w:cstheme="minorHAnsi"/>
          <w:b/>
          <w:bCs/>
          <w:sz w:val="16"/>
          <w:szCs w:val="16"/>
          <w:lang w:val="pt-BR" w:eastAsia="en-US" w:bidi="ar-SA"/>
        </w:rPr>
        <w:t xml:space="preserve">.3.1 </w:t>
      </w:r>
      <w:r w:rsidR="0043764F" w:rsidRPr="001B7696">
        <w:rPr>
          <w:rFonts w:asciiTheme="minorHAnsi" w:eastAsiaTheme="minorHAnsi" w:hAnsiTheme="minorHAnsi" w:cstheme="minorHAnsi"/>
          <w:sz w:val="16"/>
          <w:szCs w:val="16"/>
          <w:lang w:val="pt-BR" w:eastAsia="en-US" w:bidi="ar-SA"/>
        </w:rPr>
        <w:t>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0D96518E" w14:textId="77777777" w:rsidR="0043764F" w:rsidRPr="001B7696" w:rsidRDefault="0043764F" w:rsidP="00487004">
      <w:pPr>
        <w:widowControl/>
        <w:adjustRightInd w:val="0"/>
        <w:ind w:left="1134"/>
        <w:jc w:val="both"/>
        <w:rPr>
          <w:rFonts w:asciiTheme="minorHAnsi" w:eastAsiaTheme="minorHAnsi" w:hAnsiTheme="minorHAnsi" w:cstheme="minorHAnsi"/>
          <w:b/>
          <w:bCs/>
          <w:sz w:val="16"/>
          <w:szCs w:val="16"/>
          <w:lang w:val="pt-BR" w:eastAsia="en-US" w:bidi="ar-SA"/>
        </w:rPr>
      </w:pPr>
    </w:p>
    <w:p w14:paraId="5AC37C97" w14:textId="77777777" w:rsidR="0043764F" w:rsidRPr="0043764F" w:rsidRDefault="004F463B" w:rsidP="00487004">
      <w:pPr>
        <w:widowControl/>
        <w:adjustRightInd w:val="0"/>
        <w:ind w:left="1134"/>
        <w:jc w:val="both"/>
        <w:rPr>
          <w:rFonts w:asciiTheme="minorHAnsi" w:hAnsiTheme="minorHAnsi" w:cstheme="minorHAnsi"/>
          <w:sz w:val="16"/>
          <w:szCs w:val="16"/>
        </w:rPr>
      </w:pPr>
      <w:r w:rsidRPr="001B7696">
        <w:rPr>
          <w:rFonts w:asciiTheme="minorHAnsi" w:eastAsiaTheme="minorHAnsi" w:hAnsiTheme="minorHAnsi" w:cstheme="minorHAnsi"/>
          <w:b/>
          <w:bCs/>
          <w:sz w:val="16"/>
          <w:szCs w:val="16"/>
          <w:lang w:val="pt-BR" w:eastAsia="en-US" w:bidi="ar-SA"/>
        </w:rPr>
        <w:t>4.</w:t>
      </w:r>
      <w:r w:rsidR="00BB465D" w:rsidRPr="001B7696">
        <w:rPr>
          <w:rFonts w:asciiTheme="minorHAnsi" w:eastAsiaTheme="minorHAnsi" w:hAnsiTheme="minorHAnsi" w:cstheme="minorHAnsi"/>
          <w:b/>
          <w:bCs/>
          <w:sz w:val="16"/>
          <w:szCs w:val="16"/>
          <w:lang w:val="pt-BR" w:eastAsia="en-US" w:bidi="ar-SA"/>
        </w:rPr>
        <w:t>4</w:t>
      </w:r>
      <w:r w:rsidR="0043764F" w:rsidRPr="001B7696">
        <w:rPr>
          <w:rFonts w:asciiTheme="minorHAnsi" w:eastAsiaTheme="minorHAnsi" w:hAnsiTheme="minorHAnsi" w:cstheme="minorHAnsi"/>
          <w:b/>
          <w:bCs/>
          <w:sz w:val="16"/>
          <w:szCs w:val="16"/>
          <w:lang w:val="pt-BR" w:eastAsia="en-US" w:bidi="ar-SA"/>
        </w:rPr>
        <w:t xml:space="preserve">.3.2 </w:t>
      </w:r>
      <w:r w:rsidR="0043764F" w:rsidRPr="001B7696">
        <w:rPr>
          <w:rFonts w:asciiTheme="minorHAnsi" w:eastAsiaTheme="minorHAnsi" w:hAnsiTheme="minorHAnsi" w:cstheme="minorHAnsi"/>
          <w:sz w:val="16"/>
          <w:szCs w:val="16"/>
          <w:lang w:val="pt-BR" w:eastAsia="en-US" w:bidi="ar-SA"/>
        </w:rPr>
        <w:t xml:space="preserve">A não regularização da documentação, no prazo previsto no item anterior, implicará decadência do direito à contratação, sem prejuízo das demais sanções previstas no Art. </w:t>
      </w:r>
      <w:r w:rsidR="00DC4947" w:rsidRPr="001B7696">
        <w:rPr>
          <w:rFonts w:asciiTheme="minorHAnsi" w:eastAsiaTheme="minorHAnsi" w:hAnsiTheme="minorHAnsi" w:cstheme="minorHAnsi"/>
          <w:sz w:val="16"/>
          <w:szCs w:val="16"/>
          <w:lang w:val="pt-BR" w:eastAsia="en-US" w:bidi="ar-SA"/>
        </w:rPr>
        <w:t>156</w:t>
      </w:r>
      <w:r w:rsidR="0043764F" w:rsidRPr="001B7696">
        <w:rPr>
          <w:rFonts w:asciiTheme="minorHAnsi" w:eastAsiaTheme="minorHAnsi" w:hAnsiTheme="minorHAnsi" w:cstheme="minorHAnsi"/>
          <w:sz w:val="16"/>
          <w:szCs w:val="16"/>
          <w:lang w:val="pt-BR" w:eastAsia="en-US" w:bidi="ar-SA"/>
        </w:rPr>
        <w:t xml:space="preserve"> da Lei Federal nº </w:t>
      </w:r>
      <w:r w:rsidR="00DC4947" w:rsidRPr="001B7696">
        <w:rPr>
          <w:rFonts w:asciiTheme="minorHAnsi" w:eastAsiaTheme="minorHAnsi" w:hAnsiTheme="minorHAnsi" w:cstheme="minorHAnsi"/>
          <w:sz w:val="16"/>
          <w:szCs w:val="16"/>
          <w:lang w:val="pt-BR" w:eastAsia="en-US" w:bidi="ar-SA"/>
        </w:rPr>
        <w:t>14.133/2021</w:t>
      </w:r>
      <w:r w:rsidR="0043764F" w:rsidRPr="001B7696">
        <w:rPr>
          <w:rFonts w:asciiTheme="minorHAnsi" w:eastAsiaTheme="minorHAnsi" w:hAnsiTheme="minorHAnsi" w:cstheme="minorHAnsi"/>
          <w:sz w:val="16"/>
          <w:szCs w:val="16"/>
          <w:lang w:val="pt-BR" w:eastAsia="en-US" w:bidi="ar-SA"/>
        </w:rPr>
        <w:t>, sendo facultado ao Município convocar as licitantes remanescentes, na ordem de classificação, para a assinatura do contrato, ou revogar a licitação.</w:t>
      </w:r>
    </w:p>
    <w:p w14:paraId="188F9C0D" w14:textId="77777777" w:rsidR="005F6EEE" w:rsidRPr="0043764F" w:rsidRDefault="005F6EEE" w:rsidP="00A0741E">
      <w:pPr>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EB59C4" w:rsidRPr="0043764F" w14:paraId="52289B78" w14:textId="77777777" w:rsidTr="00EB59C4">
        <w:tc>
          <w:tcPr>
            <w:tcW w:w="8648" w:type="dxa"/>
            <w:shd w:val="clear" w:color="auto" w:fill="D9D9D9" w:themeFill="background1" w:themeFillShade="D9"/>
          </w:tcPr>
          <w:p w14:paraId="5862677A" w14:textId="77777777" w:rsidR="00EB59C4" w:rsidRPr="0043764F" w:rsidRDefault="00EB59C4" w:rsidP="00024EC0">
            <w:pPr>
              <w:suppressAutoHyphens/>
              <w:adjustRightInd w:val="0"/>
              <w:jc w:val="both"/>
              <w:rPr>
                <w:rFonts w:asciiTheme="minorHAnsi" w:hAnsiTheme="minorHAnsi" w:cstheme="minorHAnsi"/>
                <w:b/>
                <w:sz w:val="16"/>
                <w:szCs w:val="16"/>
              </w:rPr>
            </w:pPr>
            <w:r w:rsidRPr="0043764F">
              <w:rPr>
                <w:rFonts w:asciiTheme="minorHAnsi" w:hAnsiTheme="minorHAnsi" w:cstheme="minorHAnsi"/>
                <w:b/>
                <w:sz w:val="16"/>
                <w:szCs w:val="16"/>
              </w:rPr>
              <w:t xml:space="preserve">CLAUSULA V – DA APRESENTAÇÃO DA PROPOSTA </w:t>
            </w:r>
          </w:p>
        </w:tc>
      </w:tr>
    </w:tbl>
    <w:p w14:paraId="7AE136DD" w14:textId="77777777" w:rsidR="001A11B3" w:rsidRPr="001A11B3" w:rsidRDefault="00293EE8" w:rsidP="00114DA3">
      <w:pPr>
        <w:widowControl/>
        <w:adjustRightInd w:val="0"/>
        <w:jc w:val="both"/>
        <w:rPr>
          <w:rFonts w:asciiTheme="minorHAnsi" w:eastAsiaTheme="minorHAnsi" w:hAnsiTheme="minorHAnsi" w:cstheme="minorHAnsi"/>
          <w:sz w:val="16"/>
          <w:szCs w:val="16"/>
          <w:lang w:val="pt-BR" w:eastAsia="en-US" w:bidi="ar-SA"/>
        </w:rPr>
      </w:pPr>
      <w:r w:rsidRPr="00293EE8">
        <w:rPr>
          <w:rFonts w:asciiTheme="minorHAnsi" w:eastAsiaTheme="minorHAnsi" w:hAnsiTheme="minorHAnsi" w:cstheme="minorHAnsi"/>
          <w:b/>
          <w:sz w:val="16"/>
          <w:szCs w:val="16"/>
          <w:lang w:val="pt-BR" w:eastAsia="en-US" w:bidi="ar-SA"/>
        </w:rPr>
        <w:t>5</w:t>
      </w:r>
      <w:r w:rsidR="001A11B3" w:rsidRPr="00293EE8">
        <w:rPr>
          <w:rFonts w:asciiTheme="minorHAnsi" w:eastAsiaTheme="minorHAnsi" w:hAnsiTheme="minorHAnsi" w:cstheme="minorHAnsi"/>
          <w:b/>
          <w:sz w:val="16"/>
          <w:szCs w:val="16"/>
          <w:lang w:val="pt-BR" w:eastAsia="en-US" w:bidi="ar-SA"/>
        </w:rPr>
        <w:t>.1</w:t>
      </w:r>
      <w:r w:rsidR="001A11B3" w:rsidRPr="001A11B3">
        <w:rPr>
          <w:rFonts w:asciiTheme="minorHAnsi" w:eastAsiaTheme="minorHAnsi" w:hAnsiTheme="minorHAnsi" w:cstheme="minorHAnsi"/>
          <w:sz w:val="16"/>
          <w:szCs w:val="16"/>
          <w:lang w:val="pt-BR" w:eastAsia="en-US" w:bidi="ar-SA"/>
        </w:rPr>
        <w:t xml:space="preserve"> Os licitantes encaminharão, exclusivamente por meio do sistema, proposta com a descrição do objeto ofertado e o preço, até a data e o</w:t>
      </w:r>
      <w:r w:rsidR="001A11B3">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horário estabelecidos para abertura da sessão pública.</w:t>
      </w:r>
    </w:p>
    <w:p w14:paraId="2D02A82F" w14:textId="77777777" w:rsidR="001A11B3" w:rsidRDefault="001A11B3" w:rsidP="00114DA3">
      <w:pPr>
        <w:widowControl/>
        <w:adjustRightInd w:val="0"/>
        <w:jc w:val="both"/>
        <w:rPr>
          <w:rFonts w:asciiTheme="minorHAnsi" w:eastAsiaTheme="minorHAnsi" w:hAnsiTheme="minorHAnsi" w:cstheme="minorHAnsi"/>
          <w:sz w:val="16"/>
          <w:szCs w:val="16"/>
          <w:lang w:val="pt-BR" w:eastAsia="en-US" w:bidi="ar-SA"/>
        </w:rPr>
      </w:pPr>
    </w:p>
    <w:p w14:paraId="59FADC21" w14:textId="77777777" w:rsidR="001A11B3" w:rsidRDefault="00293EE8" w:rsidP="00114DA3">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5</w:t>
      </w:r>
      <w:r w:rsidRPr="00293EE8">
        <w:rPr>
          <w:rFonts w:asciiTheme="minorHAnsi" w:eastAsiaTheme="minorHAnsi" w:hAnsiTheme="minorHAnsi" w:cstheme="minorHAnsi"/>
          <w:b/>
          <w:sz w:val="16"/>
          <w:szCs w:val="16"/>
          <w:lang w:val="pt-BR" w:eastAsia="en-US" w:bidi="ar-SA"/>
        </w:rPr>
        <w:t>.2</w:t>
      </w:r>
      <w:r w:rsidR="001A11B3" w:rsidRPr="001A11B3">
        <w:rPr>
          <w:rFonts w:asciiTheme="minorHAnsi" w:eastAsiaTheme="minorHAnsi" w:hAnsiTheme="minorHAnsi" w:cstheme="minorHAnsi"/>
          <w:sz w:val="16"/>
          <w:szCs w:val="16"/>
          <w:lang w:val="pt-BR" w:eastAsia="en-US" w:bidi="ar-SA"/>
        </w:rPr>
        <w:t xml:space="preserve"> O acesso do licitante ao pregão, para efeito de cada</w:t>
      </w:r>
      <w:r w:rsidR="00024EC0">
        <w:rPr>
          <w:rFonts w:asciiTheme="minorHAnsi" w:eastAsiaTheme="minorHAnsi" w:hAnsiTheme="minorHAnsi" w:cstheme="minorHAnsi"/>
          <w:sz w:val="16"/>
          <w:szCs w:val="16"/>
          <w:lang w:val="pt-BR" w:eastAsia="en-US" w:bidi="ar-SA"/>
        </w:rPr>
        <w:t xml:space="preserve">stramento de proposta de preço </w:t>
      </w:r>
      <w:r w:rsidR="001A11B3" w:rsidRPr="001A11B3">
        <w:rPr>
          <w:rFonts w:asciiTheme="minorHAnsi" w:eastAsiaTheme="minorHAnsi" w:hAnsiTheme="minorHAnsi" w:cstheme="minorHAnsi"/>
          <w:sz w:val="16"/>
          <w:szCs w:val="16"/>
          <w:lang w:val="pt-BR" w:eastAsia="en-US" w:bidi="ar-SA"/>
        </w:rPr>
        <w:t>e formulação de lances, somente se dará mediante a</w:t>
      </w:r>
      <w:r w:rsidR="001A11B3">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identificação e digitação da senha privativa de acesso ao sistema eletrônico.</w:t>
      </w:r>
    </w:p>
    <w:p w14:paraId="07DBBBA7" w14:textId="77777777" w:rsidR="001A11B3" w:rsidRPr="001A11B3" w:rsidRDefault="001A11B3" w:rsidP="00114DA3">
      <w:pPr>
        <w:widowControl/>
        <w:adjustRightInd w:val="0"/>
        <w:jc w:val="both"/>
        <w:rPr>
          <w:rFonts w:asciiTheme="minorHAnsi" w:eastAsiaTheme="minorHAnsi" w:hAnsiTheme="minorHAnsi" w:cstheme="minorHAnsi"/>
          <w:sz w:val="16"/>
          <w:szCs w:val="16"/>
          <w:lang w:val="pt-BR" w:eastAsia="en-US" w:bidi="ar-SA"/>
        </w:rPr>
      </w:pPr>
    </w:p>
    <w:p w14:paraId="13BAAB18" w14:textId="77777777" w:rsidR="001A11B3" w:rsidRDefault="00293EE8" w:rsidP="00114DA3">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5</w:t>
      </w:r>
      <w:r w:rsidRPr="00293EE8">
        <w:rPr>
          <w:rFonts w:asciiTheme="minorHAnsi" w:eastAsiaTheme="minorHAnsi" w:hAnsiTheme="minorHAnsi" w:cstheme="minorHAnsi"/>
          <w:b/>
          <w:sz w:val="16"/>
          <w:szCs w:val="16"/>
          <w:lang w:val="pt-BR" w:eastAsia="en-US" w:bidi="ar-SA"/>
        </w:rPr>
        <w:t>.3</w:t>
      </w:r>
      <w:r w:rsidR="001A11B3" w:rsidRPr="001A11B3">
        <w:rPr>
          <w:rFonts w:asciiTheme="minorHAnsi" w:eastAsiaTheme="minorHAnsi" w:hAnsiTheme="minorHAnsi" w:cstheme="minorHAnsi"/>
          <w:sz w:val="16"/>
          <w:szCs w:val="16"/>
          <w:lang w:val="pt-BR" w:eastAsia="en-US" w:bidi="ar-SA"/>
        </w:rPr>
        <w:t xml:space="preserve"> Até a data e o horário limite estabelecidos neste edital, para o recebimento das propostas, os licitantes poderão retirar ou substituir a proposta </w:t>
      </w:r>
      <w:r w:rsidR="00024EC0">
        <w:rPr>
          <w:rFonts w:asciiTheme="minorHAnsi" w:eastAsiaTheme="minorHAnsi" w:hAnsiTheme="minorHAnsi" w:cstheme="minorHAnsi"/>
          <w:sz w:val="16"/>
          <w:szCs w:val="16"/>
          <w:lang w:val="pt-BR" w:eastAsia="en-US" w:bidi="ar-SA"/>
        </w:rPr>
        <w:t>anteriormente inserida</w:t>
      </w:r>
      <w:r w:rsidR="001A11B3" w:rsidRPr="001A11B3">
        <w:rPr>
          <w:rFonts w:asciiTheme="minorHAnsi" w:eastAsiaTheme="minorHAnsi" w:hAnsiTheme="minorHAnsi" w:cstheme="minorHAnsi"/>
          <w:sz w:val="16"/>
          <w:szCs w:val="16"/>
          <w:lang w:val="pt-BR" w:eastAsia="en-US" w:bidi="ar-SA"/>
        </w:rPr>
        <w:t xml:space="preserve"> no sistema.</w:t>
      </w:r>
    </w:p>
    <w:p w14:paraId="7B427EBF" w14:textId="77777777" w:rsidR="001A11B3" w:rsidRPr="001A11B3" w:rsidRDefault="001A11B3" w:rsidP="00114DA3">
      <w:pPr>
        <w:widowControl/>
        <w:adjustRightInd w:val="0"/>
        <w:jc w:val="both"/>
        <w:rPr>
          <w:rFonts w:asciiTheme="minorHAnsi" w:eastAsiaTheme="minorHAnsi" w:hAnsiTheme="minorHAnsi" w:cstheme="minorHAnsi"/>
          <w:sz w:val="16"/>
          <w:szCs w:val="16"/>
          <w:lang w:val="pt-BR" w:eastAsia="en-US" w:bidi="ar-SA"/>
        </w:rPr>
      </w:pPr>
    </w:p>
    <w:p w14:paraId="41056D15" w14:textId="77777777" w:rsidR="001A11B3" w:rsidRDefault="00293EE8" w:rsidP="00114DA3">
      <w:pPr>
        <w:widowControl/>
        <w:adjustRightInd w:val="0"/>
        <w:jc w:val="both"/>
        <w:rPr>
          <w:rFonts w:asciiTheme="minorHAnsi" w:eastAsiaTheme="minorHAnsi" w:hAnsiTheme="minorHAnsi" w:cstheme="minorHAnsi"/>
          <w:sz w:val="16"/>
          <w:szCs w:val="16"/>
          <w:lang w:val="pt-BR" w:eastAsia="en-US" w:bidi="ar-SA"/>
        </w:rPr>
      </w:pPr>
      <w:r w:rsidRPr="00293EE8">
        <w:rPr>
          <w:rFonts w:asciiTheme="minorHAnsi" w:eastAsiaTheme="minorHAnsi" w:hAnsiTheme="minorHAnsi" w:cstheme="minorHAnsi"/>
          <w:b/>
          <w:sz w:val="16"/>
          <w:szCs w:val="16"/>
          <w:lang w:val="pt-BR" w:eastAsia="en-US" w:bidi="ar-SA"/>
        </w:rPr>
        <w:t>5</w:t>
      </w:r>
      <w:r w:rsidR="00024EC0">
        <w:rPr>
          <w:rFonts w:asciiTheme="minorHAnsi" w:eastAsiaTheme="minorHAnsi" w:hAnsiTheme="minorHAnsi" w:cstheme="minorHAnsi"/>
          <w:b/>
          <w:sz w:val="16"/>
          <w:szCs w:val="16"/>
          <w:lang w:val="pt-BR" w:eastAsia="en-US" w:bidi="ar-SA"/>
        </w:rPr>
        <w:t>.4</w:t>
      </w:r>
      <w:r w:rsidR="001A11B3" w:rsidRPr="001A11B3">
        <w:rPr>
          <w:rFonts w:asciiTheme="minorHAnsi" w:eastAsiaTheme="minorHAnsi" w:hAnsiTheme="minorHAnsi" w:cstheme="minorHAnsi"/>
          <w:sz w:val="16"/>
          <w:szCs w:val="16"/>
          <w:lang w:val="pt-BR" w:eastAsia="en-US" w:bidi="ar-SA"/>
        </w:rPr>
        <w:t xml:space="preserve"> Não será estabelecida, nessa etapa do certame, ordem de classificação entre as propostas</w:t>
      </w:r>
      <w:r w:rsidR="001A11B3">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apresentadas, o que somente ocorrerá após a realização dos procedimentos de negociação e</w:t>
      </w:r>
      <w:r w:rsidR="001A11B3">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julgamento da proposta.</w:t>
      </w:r>
    </w:p>
    <w:p w14:paraId="083696AC" w14:textId="77777777" w:rsidR="001A11B3" w:rsidRPr="001A11B3" w:rsidRDefault="001A11B3" w:rsidP="00114DA3">
      <w:pPr>
        <w:widowControl/>
        <w:adjustRightInd w:val="0"/>
        <w:jc w:val="both"/>
        <w:rPr>
          <w:rFonts w:asciiTheme="minorHAnsi" w:eastAsiaTheme="minorHAnsi" w:hAnsiTheme="minorHAnsi" w:cstheme="minorHAnsi"/>
          <w:sz w:val="16"/>
          <w:szCs w:val="16"/>
          <w:lang w:val="pt-BR" w:eastAsia="en-US" w:bidi="ar-SA"/>
        </w:rPr>
      </w:pPr>
    </w:p>
    <w:p w14:paraId="313F085F" w14:textId="77777777" w:rsidR="001A11B3" w:rsidRDefault="00293EE8" w:rsidP="00114DA3">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5</w:t>
      </w:r>
      <w:r w:rsidR="00024EC0">
        <w:rPr>
          <w:rFonts w:asciiTheme="minorHAnsi" w:eastAsiaTheme="minorHAnsi" w:hAnsiTheme="minorHAnsi" w:cstheme="minorHAnsi"/>
          <w:b/>
          <w:sz w:val="16"/>
          <w:szCs w:val="16"/>
          <w:lang w:val="pt-BR" w:eastAsia="en-US" w:bidi="ar-SA"/>
        </w:rPr>
        <w:t>.5</w:t>
      </w:r>
      <w:r w:rsidR="001A11B3" w:rsidRPr="001A11B3">
        <w:rPr>
          <w:rFonts w:asciiTheme="minorHAnsi" w:eastAsiaTheme="minorHAnsi" w:hAnsiTheme="minorHAnsi" w:cstheme="minorHAnsi"/>
          <w:sz w:val="16"/>
          <w:szCs w:val="16"/>
          <w:lang w:val="pt-BR" w:eastAsia="en-US" w:bidi="ar-SA"/>
        </w:rPr>
        <w:t xml:space="preserve"> Os documentos que compõem a proposta do licitante melhor classificado</w:t>
      </w:r>
      <w:r w:rsidR="00B62716">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somente serão disponibilizados para avaliação da(o) pregoeira(o) e para acesso público após o</w:t>
      </w:r>
      <w:r w:rsidR="00B62716">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encerramento do envio de lances.</w:t>
      </w:r>
    </w:p>
    <w:p w14:paraId="5A30EDB7" w14:textId="77777777" w:rsidR="00B62716" w:rsidRPr="001A11B3" w:rsidRDefault="00B62716" w:rsidP="00114DA3">
      <w:pPr>
        <w:widowControl/>
        <w:adjustRightInd w:val="0"/>
        <w:jc w:val="both"/>
        <w:rPr>
          <w:rFonts w:asciiTheme="minorHAnsi" w:eastAsiaTheme="minorHAnsi" w:hAnsiTheme="minorHAnsi" w:cstheme="minorHAnsi"/>
          <w:sz w:val="16"/>
          <w:szCs w:val="16"/>
          <w:lang w:val="pt-BR" w:eastAsia="en-US" w:bidi="ar-SA"/>
        </w:rPr>
      </w:pPr>
    </w:p>
    <w:p w14:paraId="221C7114" w14:textId="77777777" w:rsidR="001A11B3" w:rsidRDefault="002A7218" w:rsidP="00114DA3">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5.6</w:t>
      </w:r>
      <w:r w:rsidR="001A11B3" w:rsidRPr="001A11B3">
        <w:rPr>
          <w:rFonts w:asciiTheme="minorHAnsi" w:eastAsiaTheme="minorHAnsi" w:hAnsiTheme="minorHAnsi" w:cstheme="minorHAnsi"/>
          <w:sz w:val="16"/>
          <w:szCs w:val="16"/>
          <w:lang w:val="pt-BR" w:eastAsia="en-US" w:bidi="ar-SA"/>
        </w:rPr>
        <w:t xml:space="preserve"> Os documentos complementares à proposta, quando necessários à confirmação</w:t>
      </w:r>
      <w:r w:rsidR="00B62716">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daqueles exigidos no edital e já apresentados, serão encaminhados pelo licitante melhor</w:t>
      </w:r>
      <w:r w:rsidR="00B62716">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 xml:space="preserve">classificado, após o enceramento do envio de lances, observando o prazo de que trata o </w:t>
      </w:r>
      <w:r w:rsidR="001A11B3" w:rsidRPr="00645081">
        <w:rPr>
          <w:rFonts w:asciiTheme="minorHAnsi" w:eastAsiaTheme="minorHAnsi" w:hAnsiTheme="minorHAnsi" w:cstheme="minorHAnsi"/>
          <w:sz w:val="16"/>
          <w:szCs w:val="16"/>
          <w:lang w:val="pt-BR" w:eastAsia="en-US" w:bidi="ar-SA"/>
        </w:rPr>
        <w:t xml:space="preserve">item </w:t>
      </w:r>
      <w:r w:rsidR="00DE2354" w:rsidRPr="00645081">
        <w:rPr>
          <w:rFonts w:asciiTheme="minorHAnsi" w:eastAsiaTheme="minorHAnsi" w:hAnsiTheme="minorHAnsi" w:cstheme="minorHAnsi"/>
          <w:sz w:val="16"/>
          <w:szCs w:val="16"/>
          <w:lang w:val="pt-BR" w:eastAsia="en-US" w:bidi="ar-SA"/>
        </w:rPr>
        <w:t>8</w:t>
      </w:r>
      <w:r w:rsidR="001A11B3" w:rsidRPr="00645081">
        <w:rPr>
          <w:rFonts w:asciiTheme="minorHAnsi" w:eastAsiaTheme="minorHAnsi" w:hAnsiTheme="minorHAnsi" w:cstheme="minorHAnsi"/>
          <w:sz w:val="16"/>
          <w:szCs w:val="16"/>
          <w:lang w:val="pt-BR" w:eastAsia="en-US" w:bidi="ar-SA"/>
        </w:rPr>
        <w:t>.3.1</w:t>
      </w:r>
      <w:r w:rsidR="00B62716" w:rsidRPr="00645081">
        <w:rPr>
          <w:rFonts w:asciiTheme="minorHAnsi" w:eastAsiaTheme="minorHAnsi" w:hAnsiTheme="minorHAnsi" w:cstheme="minorHAnsi"/>
          <w:sz w:val="16"/>
          <w:szCs w:val="16"/>
          <w:lang w:val="pt-BR" w:eastAsia="en-US" w:bidi="ar-SA"/>
        </w:rPr>
        <w:t xml:space="preserve"> </w:t>
      </w:r>
      <w:r w:rsidR="001A11B3" w:rsidRPr="00645081">
        <w:rPr>
          <w:rFonts w:asciiTheme="minorHAnsi" w:eastAsiaTheme="minorHAnsi" w:hAnsiTheme="minorHAnsi" w:cstheme="minorHAnsi"/>
          <w:sz w:val="16"/>
          <w:szCs w:val="16"/>
          <w:lang w:val="pt-BR" w:eastAsia="en-US" w:bidi="ar-SA"/>
        </w:rPr>
        <w:t>deste edital.</w:t>
      </w:r>
    </w:p>
    <w:p w14:paraId="382ADFD0" w14:textId="77777777" w:rsidR="00B62716" w:rsidRPr="001A11B3" w:rsidRDefault="00B62716" w:rsidP="00114DA3">
      <w:pPr>
        <w:widowControl/>
        <w:adjustRightInd w:val="0"/>
        <w:jc w:val="both"/>
        <w:rPr>
          <w:rFonts w:asciiTheme="minorHAnsi" w:eastAsiaTheme="minorHAnsi" w:hAnsiTheme="minorHAnsi" w:cstheme="minorHAnsi"/>
          <w:sz w:val="16"/>
          <w:szCs w:val="16"/>
          <w:lang w:val="pt-BR" w:eastAsia="en-US" w:bidi="ar-SA"/>
        </w:rPr>
      </w:pPr>
    </w:p>
    <w:p w14:paraId="5FD8F658" w14:textId="77777777" w:rsidR="00EB59C4" w:rsidRPr="001A11B3" w:rsidRDefault="00293EE8" w:rsidP="00114DA3">
      <w:pPr>
        <w:widowControl/>
        <w:adjustRightInd w:val="0"/>
        <w:jc w:val="both"/>
        <w:rPr>
          <w:rFonts w:asciiTheme="minorHAnsi" w:hAnsiTheme="minorHAnsi" w:cstheme="minorHAnsi"/>
          <w:sz w:val="16"/>
          <w:szCs w:val="16"/>
        </w:rPr>
      </w:pPr>
      <w:r w:rsidRPr="00293EE8">
        <w:rPr>
          <w:rFonts w:asciiTheme="minorHAnsi" w:eastAsiaTheme="minorHAnsi" w:hAnsiTheme="minorHAnsi" w:cstheme="minorHAnsi"/>
          <w:b/>
          <w:sz w:val="16"/>
          <w:szCs w:val="16"/>
          <w:lang w:val="pt-BR" w:eastAsia="en-US" w:bidi="ar-SA"/>
        </w:rPr>
        <w:t>5</w:t>
      </w:r>
      <w:r w:rsidR="002A7218">
        <w:rPr>
          <w:rFonts w:asciiTheme="minorHAnsi" w:eastAsiaTheme="minorHAnsi" w:hAnsiTheme="minorHAnsi" w:cstheme="minorHAnsi"/>
          <w:b/>
          <w:sz w:val="16"/>
          <w:szCs w:val="16"/>
          <w:lang w:val="pt-BR" w:eastAsia="en-US" w:bidi="ar-SA"/>
        </w:rPr>
        <w:t>.7</w:t>
      </w:r>
      <w:r w:rsidR="001A11B3" w:rsidRPr="001A11B3">
        <w:rPr>
          <w:rFonts w:asciiTheme="minorHAnsi" w:eastAsiaTheme="minorHAnsi" w:hAnsiTheme="minorHAnsi" w:cstheme="minorHAnsi"/>
          <w:sz w:val="16"/>
          <w:szCs w:val="16"/>
          <w:lang w:val="pt-BR" w:eastAsia="en-US" w:bidi="ar-SA"/>
        </w:rPr>
        <w:t xml:space="preserve"> A participação do licitante resulta no pleno conhecimento, aceitação e atendimento às</w:t>
      </w:r>
      <w:r w:rsidR="00B62716">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exigências de habilitação previstas no Edital.</w:t>
      </w:r>
    </w:p>
    <w:p w14:paraId="216F6842" w14:textId="77777777" w:rsidR="00EB59C4" w:rsidRPr="00B510A1" w:rsidRDefault="00EB59C4" w:rsidP="00114DA3">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EB59C4" w:rsidRPr="00B510A1" w14:paraId="6A085CBE" w14:textId="77777777" w:rsidTr="00EB59C4">
        <w:tc>
          <w:tcPr>
            <w:tcW w:w="8648" w:type="dxa"/>
            <w:shd w:val="clear" w:color="auto" w:fill="D9D9D9" w:themeFill="background1" w:themeFillShade="D9"/>
          </w:tcPr>
          <w:p w14:paraId="49FF8118" w14:textId="77777777" w:rsidR="00EB59C4" w:rsidRPr="00B510A1" w:rsidRDefault="00EB59C4" w:rsidP="00EB59C4">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VI – DO PREENCHIMENTO DA PROPOSTA</w:t>
            </w:r>
          </w:p>
        </w:tc>
      </w:tr>
    </w:tbl>
    <w:p w14:paraId="303163E9" w14:textId="7150BEE5" w:rsidR="00EB59C4" w:rsidRDefault="00F671D9" w:rsidP="003E08ED">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EB59C4" w:rsidRPr="00FE1A45">
        <w:rPr>
          <w:rFonts w:asciiTheme="minorHAnsi" w:hAnsiTheme="minorHAnsi" w:cstheme="minorHAnsi"/>
          <w:b/>
          <w:sz w:val="16"/>
          <w:szCs w:val="16"/>
        </w:rPr>
        <w:t xml:space="preserve">1 </w:t>
      </w:r>
      <w:r w:rsidR="00741AAA" w:rsidRPr="00FE1A45">
        <w:rPr>
          <w:rFonts w:asciiTheme="minorHAnsi" w:hAnsiTheme="minorHAnsi" w:cstheme="minorHAnsi"/>
          <w:sz w:val="16"/>
          <w:szCs w:val="16"/>
        </w:rPr>
        <w:t>O licitante deverá enviar sua proposta mediante o preenchimento, no sistema eletrônico, dos seguintes</w:t>
      </w:r>
      <w:r w:rsidR="00754A83" w:rsidRPr="00FE1A45">
        <w:rPr>
          <w:rFonts w:asciiTheme="minorHAnsi" w:hAnsiTheme="minorHAnsi" w:cstheme="minorHAnsi"/>
          <w:sz w:val="16"/>
          <w:szCs w:val="16"/>
        </w:rPr>
        <w:t xml:space="preserve"> </w:t>
      </w:r>
      <w:r w:rsidR="00741AAA" w:rsidRPr="00FE1A45">
        <w:rPr>
          <w:rFonts w:asciiTheme="minorHAnsi" w:hAnsiTheme="minorHAnsi" w:cstheme="minorHAnsi"/>
          <w:sz w:val="16"/>
          <w:szCs w:val="16"/>
        </w:rPr>
        <w:t>campos:</w:t>
      </w:r>
    </w:p>
    <w:p w14:paraId="1F38A6C4" w14:textId="41B84DBA" w:rsidR="003A157C" w:rsidRPr="003A157C" w:rsidRDefault="003A157C" w:rsidP="003E08ED">
      <w:pPr>
        <w:pStyle w:val="SemEspaamento"/>
        <w:ind w:left="567"/>
        <w:jc w:val="both"/>
        <w:rPr>
          <w:rFonts w:asciiTheme="minorHAnsi" w:hAnsiTheme="minorHAnsi" w:cstheme="minorHAnsi"/>
          <w:sz w:val="16"/>
          <w:szCs w:val="16"/>
        </w:rPr>
      </w:pPr>
      <w:r w:rsidRPr="003A157C">
        <w:rPr>
          <w:rFonts w:asciiTheme="minorHAnsi" w:hAnsiTheme="minorHAnsi" w:cstheme="minorHAnsi"/>
          <w:b/>
          <w:sz w:val="16"/>
          <w:szCs w:val="16"/>
        </w:rPr>
        <w:t xml:space="preserve">6.1.1 </w:t>
      </w:r>
      <w:r w:rsidR="001B4ED0">
        <w:rPr>
          <w:rFonts w:asciiTheme="minorHAnsi" w:hAnsiTheme="minorHAnsi" w:cstheme="minorHAnsi"/>
          <w:sz w:val="16"/>
          <w:szCs w:val="16"/>
        </w:rPr>
        <w:t>Valor unitário</w:t>
      </w:r>
      <w:r w:rsidRPr="003A157C">
        <w:rPr>
          <w:rFonts w:asciiTheme="minorHAnsi" w:hAnsiTheme="minorHAnsi" w:cstheme="minorHAnsi"/>
          <w:sz w:val="16"/>
          <w:szCs w:val="16"/>
        </w:rPr>
        <w:t xml:space="preserve"> d</w:t>
      </w:r>
      <w:r w:rsidR="001B4ED0">
        <w:rPr>
          <w:rFonts w:asciiTheme="minorHAnsi" w:hAnsiTheme="minorHAnsi" w:cstheme="minorHAnsi"/>
          <w:sz w:val="16"/>
          <w:szCs w:val="16"/>
        </w:rPr>
        <w:t>o item</w:t>
      </w:r>
      <w:r w:rsidRPr="003A157C">
        <w:rPr>
          <w:rFonts w:asciiTheme="minorHAnsi" w:hAnsiTheme="minorHAnsi" w:cstheme="minorHAnsi"/>
          <w:sz w:val="16"/>
          <w:szCs w:val="16"/>
        </w:rPr>
        <w:t>;</w:t>
      </w:r>
    </w:p>
    <w:p w14:paraId="5B6270DD" w14:textId="2643BDD6" w:rsidR="003A157C" w:rsidRPr="003A157C" w:rsidRDefault="003A157C" w:rsidP="003E08ED">
      <w:pPr>
        <w:pStyle w:val="SemEspaamento"/>
        <w:ind w:left="1134"/>
        <w:jc w:val="both"/>
        <w:rPr>
          <w:rFonts w:asciiTheme="minorHAnsi" w:hAnsiTheme="minorHAnsi" w:cstheme="minorHAnsi"/>
          <w:sz w:val="16"/>
          <w:szCs w:val="16"/>
        </w:rPr>
      </w:pPr>
      <w:r w:rsidRPr="003A157C">
        <w:rPr>
          <w:rFonts w:asciiTheme="minorHAnsi" w:hAnsiTheme="minorHAnsi" w:cstheme="minorHAnsi"/>
          <w:b/>
          <w:sz w:val="16"/>
          <w:szCs w:val="16"/>
        </w:rPr>
        <w:t>6.1.</w:t>
      </w:r>
      <w:r w:rsidR="008840E8">
        <w:rPr>
          <w:rFonts w:asciiTheme="minorHAnsi" w:hAnsiTheme="minorHAnsi" w:cstheme="minorHAnsi"/>
          <w:b/>
          <w:sz w:val="16"/>
          <w:szCs w:val="16"/>
        </w:rPr>
        <w:t>1.</w:t>
      </w:r>
      <w:r w:rsidRPr="003A157C">
        <w:rPr>
          <w:rFonts w:asciiTheme="minorHAnsi" w:hAnsiTheme="minorHAnsi" w:cstheme="minorHAnsi"/>
          <w:b/>
          <w:sz w:val="16"/>
          <w:szCs w:val="16"/>
        </w:rPr>
        <w:t xml:space="preserve">2 </w:t>
      </w:r>
      <w:r w:rsidRPr="003A157C">
        <w:rPr>
          <w:rFonts w:asciiTheme="minorHAnsi" w:hAnsiTheme="minorHAnsi" w:cstheme="minorHAnsi"/>
          <w:sz w:val="16"/>
          <w:szCs w:val="16"/>
        </w:rPr>
        <w:t>Marca;</w:t>
      </w:r>
    </w:p>
    <w:p w14:paraId="6A90A8F2" w14:textId="77777777" w:rsidR="003A157C" w:rsidRPr="003A157C" w:rsidRDefault="003A157C" w:rsidP="003E08ED">
      <w:pPr>
        <w:pStyle w:val="SemEspaamento"/>
        <w:ind w:left="1134"/>
        <w:jc w:val="both"/>
        <w:rPr>
          <w:rFonts w:asciiTheme="minorHAnsi" w:hAnsiTheme="minorHAnsi" w:cstheme="minorHAnsi"/>
          <w:sz w:val="16"/>
          <w:szCs w:val="16"/>
        </w:rPr>
      </w:pPr>
    </w:p>
    <w:p w14:paraId="4AAE43E0" w14:textId="34DE3783" w:rsidR="003A157C" w:rsidRPr="003A157C" w:rsidRDefault="003A157C" w:rsidP="003E08ED">
      <w:pPr>
        <w:pStyle w:val="SemEspaamento"/>
        <w:ind w:left="1134"/>
        <w:jc w:val="both"/>
        <w:rPr>
          <w:rFonts w:asciiTheme="minorHAnsi" w:hAnsiTheme="minorHAnsi" w:cstheme="minorHAnsi"/>
          <w:sz w:val="16"/>
          <w:szCs w:val="16"/>
        </w:rPr>
      </w:pPr>
      <w:r w:rsidRPr="003A157C">
        <w:rPr>
          <w:rFonts w:asciiTheme="minorHAnsi" w:hAnsiTheme="minorHAnsi" w:cstheme="minorHAnsi"/>
          <w:b/>
          <w:sz w:val="16"/>
          <w:szCs w:val="16"/>
        </w:rPr>
        <w:t>6.1.</w:t>
      </w:r>
      <w:r w:rsidR="008840E8">
        <w:rPr>
          <w:rFonts w:asciiTheme="minorHAnsi" w:hAnsiTheme="minorHAnsi" w:cstheme="minorHAnsi"/>
          <w:b/>
          <w:sz w:val="16"/>
          <w:szCs w:val="16"/>
        </w:rPr>
        <w:t>1.</w:t>
      </w:r>
      <w:r w:rsidRPr="003A157C">
        <w:rPr>
          <w:rFonts w:asciiTheme="minorHAnsi" w:hAnsiTheme="minorHAnsi" w:cstheme="minorHAnsi"/>
          <w:b/>
          <w:sz w:val="16"/>
          <w:szCs w:val="16"/>
        </w:rPr>
        <w:t xml:space="preserve">3 </w:t>
      </w:r>
      <w:r w:rsidRPr="003A157C">
        <w:rPr>
          <w:rFonts w:asciiTheme="minorHAnsi" w:hAnsiTheme="minorHAnsi" w:cstheme="minorHAnsi"/>
          <w:sz w:val="16"/>
          <w:szCs w:val="16"/>
        </w:rPr>
        <w:t>Fabricante;</w:t>
      </w:r>
    </w:p>
    <w:p w14:paraId="1A6EBACC" w14:textId="77777777" w:rsidR="003A157C" w:rsidRPr="003A157C" w:rsidRDefault="003A157C" w:rsidP="003E08ED">
      <w:pPr>
        <w:pStyle w:val="SemEspaamento"/>
        <w:ind w:left="1134"/>
        <w:jc w:val="both"/>
        <w:rPr>
          <w:rFonts w:asciiTheme="minorHAnsi" w:hAnsiTheme="minorHAnsi" w:cstheme="minorHAnsi"/>
          <w:sz w:val="16"/>
          <w:szCs w:val="16"/>
        </w:rPr>
      </w:pPr>
    </w:p>
    <w:p w14:paraId="2500F675" w14:textId="7166BEDA" w:rsidR="003A157C" w:rsidRPr="003A157C" w:rsidRDefault="003A157C" w:rsidP="003E08ED">
      <w:pPr>
        <w:pStyle w:val="SemEspaamento"/>
        <w:ind w:left="1134"/>
        <w:jc w:val="both"/>
        <w:rPr>
          <w:rFonts w:asciiTheme="minorHAnsi" w:hAnsiTheme="minorHAnsi" w:cstheme="minorHAnsi"/>
          <w:sz w:val="16"/>
          <w:szCs w:val="16"/>
          <w:highlight w:val="yellow"/>
        </w:rPr>
      </w:pPr>
      <w:r w:rsidRPr="003A157C">
        <w:rPr>
          <w:rFonts w:asciiTheme="minorHAnsi" w:hAnsiTheme="minorHAnsi" w:cstheme="minorHAnsi"/>
          <w:b/>
          <w:sz w:val="16"/>
          <w:szCs w:val="16"/>
        </w:rPr>
        <w:t>6.1.</w:t>
      </w:r>
      <w:r w:rsidR="008840E8">
        <w:rPr>
          <w:rFonts w:asciiTheme="minorHAnsi" w:hAnsiTheme="minorHAnsi" w:cstheme="minorHAnsi"/>
          <w:b/>
          <w:sz w:val="16"/>
          <w:szCs w:val="16"/>
        </w:rPr>
        <w:t>1.</w:t>
      </w:r>
      <w:r w:rsidRPr="003A157C">
        <w:rPr>
          <w:rFonts w:asciiTheme="minorHAnsi" w:hAnsiTheme="minorHAnsi" w:cstheme="minorHAnsi"/>
          <w:b/>
          <w:sz w:val="16"/>
          <w:szCs w:val="16"/>
        </w:rPr>
        <w:t xml:space="preserve">4 </w:t>
      </w:r>
      <w:r w:rsidRPr="003A157C">
        <w:rPr>
          <w:rFonts w:asciiTheme="minorHAnsi" w:hAnsiTheme="minorHAnsi" w:cstheme="minorHAnsi"/>
          <w:sz w:val="16"/>
          <w:szCs w:val="16"/>
        </w:rPr>
        <w:t>Descrição detalhada do objeto, contendo as informações similares à especificação do Termo de Referência:</w:t>
      </w:r>
      <w:r>
        <w:rPr>
          <w:rFonts w:asciiTheme="minorHAnsi" w:hAnsiTheme="minorHAnsi" w:cstheme="minorHAnsi"/>
          <w:sz w:val="16"/>
          <w:szCs w:val="16"/>
        </w:rPr>
        <w:t xml:space="preserve"> </w:t>
      </w:r>
      <w:r w:rsidRPr="003A157C">
        <w:rPr>
          <w:rFonts w:asciiTheme="minorHAnsi" w:hAnsiTheme="minorHAnsi" w:cstheme="minorHAnsi"/>
          <w:sz w:val="16"/>
          <w:szCs w:val="16"/>
        </w:rPr>
        <w:t>indicando, no que for aplicável, o modelo, prazo de validade ou de garantia, número do registro ou inscrição do bem no órgão competente, quando for ocaso;</w:t>
      </w:r>
    </w:p>
    <w:p w14:paraId="5D46C1FA" w14:textId="77777777" w:rsidR="009D767D" w:rsidRDefault="009D767D" w:rsidP="00EB59C4">
      <w:pPr>
        <w:pStyle w:val="SemEspaamento"/>
        <w:ind w:left="567"/>
        <w:jc w:val="both"/>
        <w:rPr>
          <w:rFonts w:asciiTheme="minorHAnsi" w:hAnsiTheme="minorHAnsi" w:cstheme="minorHAnsi"/>
          <w:b/>
          <w:sz w:val="16"/>
          <w:szCs w:val="16"/>
        </w:rPr>
      </w:pPr>
    </w:p>
    <w:p w14:paraId="7E8C808A" w14:textId="720217D6" w:rsidR="005F6EEE" w:rsidRPr="00EB59C4"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3A157C">
        <w:rPr>
          <w:rFonts w:asciiTheme="minorHAnsi" w:hAnsiTheme="minorHAnsi" w:cstheme="minorHAnsi"/>
          <w:b/>
          <w:sz w:val="16"/>
          <w:szCs w:val="16"/>
        </w:rPr>
        <w:t>2</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Descrição detalhada do objeto, contendo as informações similares à especificação do Termo de Referência: indicando, no que for aplicável, o modelo, prazo de validade ou de garantia, número do registro ou inscrição do bem no órgão competente, quando for o</w:t>
      </w:r>
      <w:r w:rsidR="00D105C9">
        <w:rPr>
          <w:rFonts w:asciiTheme="minorHAnsi" w:hAnsiTheme="minorHAnsi" w:cstheme="minorHAnsi"/>
          <w:sz w:val="16"/>
          <w:szCs w:val="16"/>
        </w:rPr>
        <w:t xml:space="preserve"> </w:t>
      </w:r>
      <w:r w:rsidR="00741AAA" w:rsidRPr="00EB59C4">
        <w:rPr>
          <w:rFonts w:asciiTheme="minorHAnsi" w:hAnsiTheme="minorHAnsi" w:cstheme="minorHAnsi"/>
          <w:sz w:val="16"/>
          <w:szCs w:val="16"/>
        </w:rPr>
        <w:t>caso;</w:t>
      </w:r>
    </w:p>
    <w:p w14:paraId="6F2C1D79" w14:textId="77777777" w:rsidR="00EB59C4" w:rsidRDefault="00EB59C4" w:rsidP="00EB59C4">
      <w:pPr>
        <w:pStyle w:val="SemEspaamento"/>
        <w:ind w:left="567"/>
        <w:jc w:val="both"/>
        <w:rPr>
          <w:rFonts w:asciiTheme="minorHAnsi" w:hAnsiTheme="minorHAnsi" w:cstheme="minorHAnsi"/>
          <w:sz w:val="16"/>
          <w:szCs w:val="16"/>
        </w:rPr>
      </w:pPr>
    </w:p>
    <w:p w14:paraId="0A73A82A" w14:textId="3C4142CA" w:rsidR="005F6EEE" w:rsidRPr="00EB59C4"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3A157C">
        <w:rPr>
          <w:rFonts w:asciiTheme="minorHAnsi" w:hAnsiTheme="minorHAnsi" w:cstheme="minorHAnsi"/>
          <w:b/>
          <w:sz w:val="16"/>
          <w:szCs w:val="16"/>
        </w:rPr>
        <w:t>3</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Todas as especificações do objeto contidas na proposta vinculam a</w:t>
      </w:r>
      <w:r w:rsidR="00BB4874">
        <w:rPr>
          <w:rFonts w:asciiTheme="minorHAnsi" w:hAnsiTheme="minorHAnsi" w:cstheme="minorHAnsi"/>
          <w:sz w:val="16"/>
          <w:szCs w:val="16"/>
        </w:rPr>
        <w:t xml:space="preserve"> </w:t>
      </w:r>
      <w:r w:rsidR="00741AAA" w:rsidRPr="00EB59C4">
        <w:rPr>
          <w:rFonts w:asciiTheme="minorHAnsi" w:hAnsiTheme="minorHAnsi" w:cstheme="minorHAnsi"/>
          <w:sz w:val="16"/>
          <w:szCs w:val="16"/>
        </w:rPr>
        <w:t>Contratada.</w:t>
      </w:r>
    </w:p>
    <w:p w14:paraId="12071AD1" w14:textId="77777777" w:rsidR="00EB59C4" w:rsidRDefault="00EB59C4" w:rsidP="00EB59C4">
      <w:pPr>
        <w:pStyle w:val="SemEspaamento"/>
        <w:ind w:left="567"/>
        <w:jc w:val="both"/>
        <w:rPr>
          <w:rFonts w:asciiTheme="minorHAnsi" w:hAnsiTheme="minorHAnsi" w:cstheme="minorHAnsi"/>
          <w:sz w:val="16"/>
          <w:szCs w:val="16"/>
        </w:rPr>
      </w:pPr>
    </w:p>
    <w:p w14:paraId="359C894F" w14:textId="2150A03B" w:rsidR="005F6EEE"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A63D01">
        <w:rPr>
          <w:rFonts w:asciiTheme="minorHAnsi" w:hAnsiTheme="minorHAnsi" w:cstheme="minorHAnsi"/>
          <w:b/>
          <w:sz w:val="16"/>
          <w:szCs w:val="16"/>
        </w:rPr>
        <w:t>4</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Nos valores propostos estarão inclusos todos os custos operacionais, encargos previdenciários, trabalhistas, tributários, comerciais e quaisquer outros que incidam direta ou indiretamente no fornecimento dos</w:t>
      </w:r>
      <w:r w:rsidR="00114DA3">
        <w:rPr>
          <w:rFonts w:asciiTheme="minorHAnsi" w:hAnsiTheme="minorHAnsi" w:cstheme="minorHAnsi"/>
          <w:sz w:val="16"/>
          <w:szCs w:val="16"/>
        </w:rPr>
        <w:t xml:space="preserve"> </w:t>
      </w:r>
      <w:r w:rsidR="00741AAA" w:rsidRPr="00EB59C4">
        <w:rPr>
          <w:rFonts w:asciiTheme="minorHAnsi" w:hAnsiTheme="minorHAnsi" w:cstheme="minorHAnsi"/>
          <w:sz w:val="16"/>
          <w:szCs w:val="16"/>
        </w:rPr>
        <w:t>bens.</w:t>
      </w:r>
    </w:p>
    <w:p w14:paraId="514C7D2E" w14:textId="77777777" w:rsidR="00EB59C4" w:rsidRPr="00EB59C4" w:rsidRDefault="00EB59C4" w:rsidP="00EB59C4">
      <w:pPr>
        <w:pStyle w:val="SemEspaamento"/>
        <w:ind w:left="567"/>
        <w:jc w:val="both"/>
        <w:rPr>
          <w:rFonts w:asciiTheme="minorHAnsi" w:hAnsiTheme="minorHAnsi" w:cstheme="minorHAnsi"/>
          <w:sz w:val="16"/>
          <w:szCs w:val="16"/>
        </w:rPr>
      </w:pPr>
    </w:p>
    <w:p w14:paraId="7E6B339C" w14:textId="2D1FBA1F" w:rsidR="005F6EEE" w:rsidRPr="00EB59C4"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A63D01">
        <w:rPr>
          <w:rFonts w:asciiTheme="minorHAnsi" w:hAnsiTheme="minorHAnsi" w:cstheme="minorHAnsi"/>
          <w:b/>
          <w:sz w:val="16"/>
          <w:szCs w:val="16"/>
        </w:rPr>
        <w:t>5</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Os preços ofertados, tanto na proposta inicial, quanto na etapa de</w:t>
      </w:r>
      <w:r w:rsidR="00114DA3">
        <w:rPr>
          <w:rFonts w:asciiTheme="minorHAnsi" w:hAnsiTheme="minorHAnsi" w:cstheme="minorHAnsi"/>
          <w:sz w:val="16"/>
          <w:szCs w:val="16"/>
        </w:rPr>
        <w:t xml:space="preserve"> </w:t>
      </w:r>
      <w:r w:rsidR="00741AAA" w:rsidRPr="00EB59C4">
        <w:rPr>
          <w:rFonts w:asciiTheme="minorHAnsi" w:hAnsiTheme="minorHAnsi" w:cstheme="minorHAnsi"/>
          <w:sz w:val="16"/>
          <w:szCs w:val="16"/>
        </w:rPr>
        <w:t>lances, serão de exclusiva responsabilidade do licitante, não</w:t>
      </w:r>
      <w:r w:rsidR="003A157C">
        <w:rPr>
          <w:rFonts w:asciiTheme="minorHAnsi" w:hAnsiTheme="minorHAnsi" w:cstheme="minorHAnsi"/>
          <w:sz w:val="16"/>
          <w:szCs w:val="16"/>
        </w:rPr>
        <w:t xml:space="preserve"> </w:t>
      </w:r>
      <w:r w:rsidR="00741AAA" w:rsidRPr="00EB59C4">
        <w:rPr>
          <w:rFonts w:asciiTheme="minorHAnsi" w:hAnsiTheme="minorHAnsi" w:cstheme="minorHAnsi"/>
          <w:sz w:val="16"/>
          <w:szCs w:val="16"/>
        </w:rPr>
        <w:t>lhe assistindo o direito de pleitear qualquer alteração, sob alegação de erro, omissão ou qualquer outro</w:t>
      </w:r>
      <w:r w:rsidR="001B4ED0">
        <w:rPr>
          <w:rFonts w:asciiTheme="minorHAnsi" w:hAnsiTheme="minorHAnsi" w:cstheme="minorHAnsi"/>
          <w:sz w:val="16"/>
          <w:szCs w:val="16"/>
        </w:rPr>
        <w:t xml:space="preserve"> </w:t>
      </w:r>
      <w:r w:rsidR="00741AAA" w:rsidRPr="00EB59C4">
        <w:rPr>
          <w:rFonts w:asciiTheme="minorHAnsi" w:hAnsiTheme="minorHAnsi" w:cstheme="minorHAnsi"/>
          <w:sz w:val="16"/>
          <w:szCs w:val="16"/>
        </w:rPr>
        <w:t>pretexto.</w:t>
      </w:r>
    </w:p>
    <w:p w14:paraId="71A7E912" w14:textId="77777777" w:rsidR="00EB59C4" w:rsidRDefault="00EB59C4" w:rsidP="00EB59C4">
      <w:pPr>
        <w:pStyle w:val="SemEspaamento"/>
        <w:ind w:left="567"/>
        <w:jc w:val="both"/>
        <w:rPr>
          <w:rFonts w:asciiTheme="minorHAnsi" w:hAnsiTheme="minorHAnsi" w:cstheme="minorHAnsi"/>
          <w:sz w:val="16"/>
          <w:szCs w:val="16"/>
        </w:rPr>
      </w:pPr>
    </w:p>
    <w:p w14:paraId="51A54C0D" w14:textId="775A7C59" w:rsidR="005F6EEE" w:rsidRPr="00EB59C4"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A63D01">
        <w:rPr>
          <w:rFonts w:asciiTheme="minorHAnsi" w:hAnsiTheme="minorHAnsi" w:cstheme="minorHAnsi"/>
          <w:b/>
          <w:sz w:val="16"/>
          <w:szCs w:val="16"/>
        </w:rPr>
        <w:t>.6</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 xml:space="preserve">O prazo de validade da proposta não será inferior a </w:t>
      </w:r>
      <w:r w:rsidR="00741AAA" w:rsidRPr="00B44DAF">
        <w:rPr>
          <w:rFonts w:asciiTheme="minorHAnsi" w:hAnsiTheme="minorHAnsi" w:cstheme="minorHAnsi"/>
          <w:sz w:val="16"/>
          <w:szCs w:val="16"/>
        </w:rPr>
        <w:t>60 (sessenta) dias,</w:t>
      </w:r>
      <w:r w:rsidR="00741AAA" w:rsidRPr="00EB59C4">
        <w:rPr>
          <w:rFonts w:asciiTheme="minorHAnsi" w:hAnsiTheme="minorHAnsi" w:cstheme="minorHAnsi"/>
          <w:sz w:val="16"/>
          <w:szCs w:val="16"/>
        </w:rPr>
        <w:t xml:space="preserve"> a contar da data de sua</w:t>
      </w:r>
      <w:r w:rsidR="001B4ED0">
        <w:rPr>
          <w:rFonts w:asciiTheme="minorHAnsi" w:hAnsiTheme="minorHAnsi" w:cstheme="minorHAnsi"/>
          <w:sz w:val="16"/>
          <w:szCs w:val="16"/>
        </w:rPr>
        <w:t xml:space="preserve"> </w:t>
      </w:r>
      <w:r w:rsidR="00741AAA" w:rsidRPr="00EB59C4">
        <w:rPr>
          <w:rFonts w:asciiTheme="minorHAnsi" w:hAnsiTheme="minorHAnsi" w:cstheme="minorHAnsi"/>
          <w:sz w:val="16"/>
          <w:szCs w:val="16"/>
        </w:rPr>
        <w:t>apresentação.</w:t>
      </w:r>
    </w:p>
    <w:p w14:paraId="4D6379F2" w14:textId="77777777" w:rsidR="00EB59C4" w:rsidRDefault="00EB59C4" w:rsidP="00EB59C4">
      <w:pPr>
        <w:pStyle w:val="SemEspaamento"/>
        <w:ind w:left="567"/>
        <w:jc w:val="both"/>
        <w:rPr>
          <w:rFonts w:asciiTheme="minorHAnsi" w:hAnsiTheme="minorHAnsi" w:cstheme="minorHAnsi"/>
          <w:sz w:val="16"/>
          <w:szCs w:val="16"/>
        </w:rPr>
      </w:pPr>
    </w:p>
    <w:p w14:paraId="7C4A0FFA" w14:textId="278CBA9F" w:rsidR="005F6EEE"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A63D01">
        <w:rPr>
          <w:rFonts w:asciiTheme="minorHAnsi" w:hAnsiTheme="minorHAnsi" w:cstheme="minorHAnsi"/>
          <w:b/>
          <w:sz w:val="16"/>
          <w:szCs w:val="16"/>
        </w:rPr>
        <w:t>7</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 xml:space="preserve">O descumprimento das regras supramencionadas pela Administração por parte dos contratados pode ensejar a fiscalização do Tribunal de Contas </w:t>
      </w:r>
      <w:r w:rsidR="00741AAA" w:rsidRPr="00EB59C4">
        <w:rPr>
          <w:rFonts w:asciiTheme="minorHAnsi" w:hAnsiTheme="minorHAnsi" w:cstheme="minorHAnsi"/>
          <w:spacing w:val="3"/>
          <w:sz w:val="16"/>
          <w:szCs w:val="16"/>
        </w:rPr>
        <w:t xml:space="preserve">do </w:t>
      </w:r>
      <w:r w:rsidR="00741AAA" w:rsidRPr="00EB59C4">
        <w:rPr>
          <w:rFonts w:asciiTheme="minorHAnsi" w:hAnsiTheme="minorHAnsi" w:cstheme="minorHAnsi"/>
          <w:sz w:val="16"/>
          <w:szCs w:val="16"/>
        </w:rPr>
        <w:t>Estado e da União,</w:t>
      </w:r>
      <w:r w:rsidR="00E527DA">
        <w:rPr>
          <w:rFonts w:asciiTheme="minorHAnsi" w:hAnsiTheme="minorHAnsi" w:cstheme="minorHAnsi"/>
          <w:sz w:val="16"/>
          <w:szCs w:val="16"/>
        </w:rPr>
        <w:t xml:space="preserve"> </w:t>
      </w:r>
      <w:r w:rsidR="00741AAA" w:rsidRPr="00EB59C4">
        <w:rPr>
          <w:rFonts w:asciiTheme="minorHAnsi" w:hAnsiTheme="minorHAnsi" w:cstheme="minorHAnsi"/>
          <w:sz w:val="16"/>
          <w:szCs w:val="16"/>
        </w:rPr>
        <w:t>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w:t>
      </w:r>
      <w:r w:rsidR="00114DA3">
        <w:rPr>
          <w:rFonts w:asciiTheme="minorHAnsi" w:hAnsiTheme="minorHAnsi" w:cstheme="minorHAnsi"/>
          <w:sz w:val="16"/>
          <w:szCs w:val="16"/>
        </w:rPr>
        <w:t xml:space="preserve"> </w:t>
      </w:r>
      <w:r w:rsidR="00741AAA" w:rsidRPr="00EB59C4">
        <w:rPr>
          <w:rFonts w:asciiTheme="minorHAnsi" w:hAnsiTheme="minorHAnsi" w:cstheme="minorHAnsi"/>
          <w:sz w:val="16"/>
          <w:szCs w:val="16"/>
        </w:rPr>
        <w:t>preço na execução do</w:t>
      </w:r>
      <w:r w:rsidR="00114DA3">
        <w:rPr>
          <w:rFonts w:asciiTheme="minorHAnsi" w:hAnsiTheme="minorHAnsi" w:cstheme="minorHAnsi"/>
          <w:sz w:val="16"/>
          <w:szCs w:val="16"/>
        </w:rPr>
        <w:t xml:space="preserve"> </w:t>
      </w:r>
      <w:r w:rsidR="00741AAA" w:rsidRPr="00EB59C4">
        <w:rPr>
          <w:rFonts w:asciiTheme="minorHAnsi" w:hAnsiTheme="minorHAnsi" w:cstheme="minorHAnsi"/>
          <w:sz w:val="16"/>
          <w:szCs w:val="16"/>
        </w:rPr>
        <w:t>contrato.</w:t>
      </w:r>
    </w:p>
    <w:p w14:paraId="4053EC92" w14:textId="77777777" w:rsidR="004458D7" w:rsidRDefault="004458D7" w:rsidP="00EB59C4">
      <w:pPr>
        <w:pStyle w:val="SemEspaamento"/>
        <w:ind w:left="567"/>
        <w:jc w:val="both"/>
        <w:rPr>
          <w:rFonts w:asciiTheme="minorHAnsi" w:hAnsiTheme="minorHAnsi" w:cstheme="minorHAnsi"/>
          <w:sz w:val="16"/>
          <w:szCs w:val="16"/>
        </w:rPr>
      </w:pPr>
    </w:p>
    <w:p w14:paraId="6EA77587" w14:textId="734BDCC0" w:rsidR="004458D7" w:rsidRPr="004458D7" w:rsidRDefault="00A63D01" w:rsidP="003A157C">
      <w:pPr>
        <w:widowControl/>
        <w:adjustRightInd w:val="0"/>
        <w:jc w:val="both"/>
        <w:rPr>
          <w:rFonts w:asciiTheme="minorHAnsi" w:hAnsiTheme="minorHAnsi" w:cstheme="minorHAnsi"/>
          <w:sz w:val="16"/>
          <w:szCs w:val="16"/>
        </w:rPr>
      </w:pPr>
      <w:r>
        <w:rPr>
          <w:rFonts w:asciiTheme="minorHAnsi" w:eastAsiaTheme="minorHAnsi" w:hAnsiTheme="minorHAnsi" w:cstheme="minorHAnsi"/>
          <w:b/>
          <w:bCs/>
          <w:sz w:val="16"/>
          <w:szCs w:val="16"/>
          <w:lang w:val="pt-BR" w:eastAsia="en-US" w:bidi="ar-SA"/>
        </w:rPr>
        <w:t>6.8</w:t>
      </w:r>
      <w:r w:rsidR="004458D7" w:rsidRPr="001C36C4">
        <w:rPr>
          <w:rFonts w:asciiTheme="minorHAnsi" w:eastAsiaTheme="minorHAnsi" w:hAnsiTheme="minorHAnsi" w:cstheme="minorHAnsi"/>
          <w:b/>
          <w:bCs/>
          <w:sz w:val="16"/>
          <w:szCs w:val="16"/>
          <w:lang w:val="pt-BR" w:eastAsia="en-US" w:bidi="ar-SA"/>
        </w:rPr>
        <w:t xml:space="preserve"> A proposta eletrônica no sistema não poderá conter qualquer dado que possibilite a sua identificação, pois qualquer informação que identifique o proponente implicará na desclassificação da proposta.</w:t>
      </w:r>
    </w:p>
    <w:p w14:paraId="1BB78451" w14:textId="77777777" w:rsidR="00557E9D" w:rsidRPr="00B510A1" w:rsidRDefault="00557E9D" w:rsidP="00EB59C4">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EB59C4" w:rsidRPr="00B510A1" w14:paraId="2067B259" w14:textId="77777777" w:rsidTr="00EB59C4">
        <w:tc>
          <w:tcPr>
            <w:tcW w:w="8648" w:type="dxa"/>
            <w:shd w:val="clear" w:color="auto" w:fill="D9D9D9" w:themeFill="background1" w:themeFillShade="D9"/>
          </w:tcPr>
          <w:p w14:paraId="30008E81" w14:textId="77777777" w:rsidR="00EB59C4" w:rsidRPr="00B510A1" w:rsidRDefault="00EB59C4" w:rsidP="00EB59C4">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VII – DA ABERTURA DA SESSÃO, CLASSIFICAÇÃO DAS PROPOSTAS E FORMULAÇÃO DE LANCES</w:t>
            </w:r>
            <w:r w:rsidR="006B670E">
              <w:rPr>
                <w:rFonts w:asciiTheme="minorHAnsi" w:hAnsiTheme="minorHAnsi" w:cstheme="minorHAnsi"/>
                <w:b/>
                <w:sz w:val="16"/>
                <w:szCs w:val="16"/>
              </w:rPr>
              <w:t xml:space="preserve"> E DOS CRITÉRIOS DE JULGAMENTO</w:t>
            </w:r>
          </w:p>
        </w:tc>
      </w:tr>
    </w:tbl>
    <w:p w14:paraId="4531BEBF" w14:textId="77777777" w:rsidR="00146D94" w:rsidRPr="00FE0FC3" w:rsidRDefault="00146D94"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7.1</w:t>
      </w:r>
      <w:r w:rsidRPr="00FE0FC3">
        <w:rPr>
          <w:rFonts w:asciiTheme="minorHAnsi" w:eastAsiaTheme="minorHAnsi" w:hAnsiTheme="minorHAnsi" w:cstheme="minorHAnsi"/>
          <w:sz w:val="16"/>
          <w:szCs w:val="16"/>
          <w:lang w:val="pt-BR" w:eastAsia="en-US" w:bidi="ar-SA"/>
        </w:rPr>
        <w:t xml:space="preserve"> A abertura da presente licitação dar-se-á em sessão pública, por meio de sistema eletrônico, na data, horário e local indicados neste Edital.</w:t>
      </w:r>
    </w:p>
    <w:p w14:paraId="23FC2006" w14:textId="77777777" w:rsidR="003E08ED" w:rsidRDefault="003E08ED" w:rsidP="00FE0FC3">
      <w:pPr>
        <w:widowControl/>
        <w:adjustRightInd w:val="0"/>
        <w:jc w:val="both"/>
        <w:rPr>
          <w:rFonts w:asciiTheme="minorHAnsi" w:eastAsiaTheme="minorHAnsi" w:hAnsiTheme="minorHAnsi" w:cstheme="minorHAnsi"/>
          <w:sz w:val="16"/>
          <w:szCs w:val="16"/>
          <w:lang w:val="pt-BR" w:eastAsia="en-US" w:bidi="ar-SA"/>
        </w:rPr>
      </w:pPr>
    </w:p>
    <w:p w14:paraId="7233F16F" w14:textId="568AC032" w:rsidR="00146D94" w:rsidRPr="00FE0FC3" w:rsidRDefault="00146D94"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7.2</w:t>
      </w:r>
      <w:r w:rsidRPr="00FE0FC3">
        <w:rPr>
          <w:rFonts w:asciiTheme="minorHAnsi" w:eastAsiaTheme="minorHAnsi" w:hAnsiTheme="minorHAnsi" w:cstheme="minorHAnsi"/>
          <w:sz w:val="16"/>
          <w:szCs w:val="16"/>
          <w:lang w:val="pt-BR" w:eastAsia="en-US" w:bidi="ar-SA"/>
        </w:rPr>
        <w:t xml:space="preserve"> A partir do horário previsto para cadastramento e encaminhamento das propostas iniciais, a(o) pregoeira(o) avaliará a aceitabilidade das propostas, desclassificando, desde logo aquelas que não estejam em conformidade com os requisitos es</w:t>
      </w:r>
      <w:r w:rsidR="000B40F5" w:rsidRPr="00FE0FC3">
        <w:rPr>
          <w:rFonts w:asciiTheme="minorHAnsi" w:eastAsiaTheme="minorHAnsi" w:hAnsiTheme="minorHAnsi" w:cstheme="minorHAnsi"/>
          <w:sz w:val="16"/>
          <w:szCs w:val="16"/>
          <w:lang w:val="pt-BR" w:eastAsia="en-US" w:bidi="ar-SA"/>
        </w:rPr>
        <w:t>tabelecidos neste Edital.</w:t>
      </w:r>
    </w:p>
    <w:p w14:paraId="4DC2343F" w14:textId="77777777" w:rsidR="007A4F34" w:rsidRPr="00FE0FC3" w:rsidRDefault="007A4F34" w:rsidP="00FE0FC3">
      <w:pPr>
        <w:widowControl/>
        <w:adjustRightInd w:val="0"/>
        <w:jc w:val="both"/>
        <w:rPr>
          <w:rFonts w:asciiTheme="minorHAnsi" w:eastAsiaTheme="minorHAnsi" w:hAnsiTheme="minorHAnsi" w:cstheme="minorHAnsi"/>
          <w:sz w:val="16"/>
          <w:szCs w:val="16"/>
          <w:highlight w:val="yellow"/>
          <w:lang w:val="pt-BR" w:eastAsia="en-US" w:bidi="ar-SA"/>
        </w:rPr>
      </w:pPr>
    </w:p>
    <w:p w14:paraId="7C7557B8" w14:textId="1A654233" w:rsidR="00823028" w:rsidRPr="00FE0FC3" w:rsidRDefault="00823028" w:rsidP="003E08ED">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lastRenderedPageBreak/>
        <w:t>7.</w:t>
      </w:r>
      <w:r w:rsidR="00EC5EA2" w:rsidRPr="00FE0FC3">
        <w:rPr>
          <w:rFonts w:asciiTheme="minorHAnsi" w:eastAsiaTheme="minorHAnsi" w:hAnsiTheme="minorHAnsi" w:cstheme="minorHAnsi"/>
          <w:b/>
          <w:sz w:val="16"/>
          <w:szCs w:val="16"/>
          <w:lang w:val="pt-BR" w:eastAsia="en-US" w:bidi="ar-SA"/>
        </w:rPr>
        <w:t>3</w:t>
      </w:r>
      <w:r w:rsidR="00146D94" w:rsidRPr="00FE0FC3">
        <w:rPr>
          <w:rFonts w:asciiTheme="minorHAnsi" w:eastAsiaTheme="minorHAnsi" w:hAnsiTheme="minorHAnsi" w:cstheme="minorHAnsi"/>
          <w:sz w:val="16"/>
          <w:szCs w:val="16"/>
          <w:lang w:val="pt-BR" w:eastAsia="en-US" w:bidi="ar-SA"/>
        </w:rPr>
        <w:t xml:space="preserve"> Serão desclassificadas as propostas que:</w:t>
      </w:r>
    </w:p>
    <w:p w14:paraId="3CB331CB" w14:textId="77777777" w:rsidR="00146D94" w:rsidRPr="00FE0FC3" w:rsidRDefault="00823028" w:rsidP="00FE0FC3">
      <w:pPr>
        <w:widowControl/>
        <w:adjustRightInd w:val="0"/>
        <w:ind w:left="567"/>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w:t>
      </w:r>
      <w:r w:rsidR="00B44DAF" w:rsidRPr="00FE0FC3">
        <w:rPr>
          <w:rFonts w:asciiTheme="minorHAnsi" w:eastAsiaTheme="minorHAnsi" w:hAnsiTheme="minorHAnsi" w:cstheme="minorHAnsi"/>
          <w:b/>
          <w:sz w:val="16"/>
          <w:szCs w:val="16"/>
          <w:lang w:val="pt-BR" w:eastAsia="en-US" w:bidi="ar-SA"/>
        </w:rPr>
        <w:t>3</w:t>
      </w:r>
      <w:r w:rsidRPr="00FE0FC3">
        <w:rPr>
          <w:rFonts w:asciiTheme="minorHAnsi" w:eastAsiaTheme="minorHAnsi" w:hAnsiTheme="minorHAnsi" w:cstheme="minorHAnsi"/>
          <w:b/>
          <w:sz w:val="16"/>
          <w:szCs w:val="16"/>
          <w:lang w:val="pt-BR" w:eastAsia="en-US" w:bidi="ar-SA"/>
        </w:rPr>
        <w:t>.</w:t>
      </w:r>
      <w:r w:rsidR="00EC5EA2" w:rsidRPr="00FE0FC3">
        <w:rPr>
          <w:rFonts w:asciiTheme="minorHAnsi" w:eastAsiaTheme="minorHAnsi" w:hAnsiTheme="minorHAnsi" w:cstheme="minorHAnsi"/>
          <w:b/>
          <w:sz w:val="16"/>
          <w:szCs w:val="16"/>
          <w:lang w:val="pt-BR" w:eastAsia="en-US" w:bidi="ar-SA"/>
        </w:rPr>
        <w:t>1</w:t>
      </w:r>
      <w:r w:rsidR="00146D94" w:rsidRPr="00FE0FC3">
        <w:rPr>
          <w:rFonts w:asciiTheme="minorHAnsi" w:eastAsiaTheme="minorHAnsi" w:hAnsiTheme="minorHAnsi" w:cstheme="minorHAnsi"/>
          <w:sz w:val="16"/>
          <w:szCs w:val="16"/>
          <w:lang w:val="pt-BR" w:eastAsia="en-US" w:bidi="ar-SA"/>
        </w:rPr>
        <w:t xml:space="preserve"> Contenham informação(ões) que identifique(m) o licitante;</w:t>
      </w:r>
    </w:p>
    <w:p w14:paraId="418A0DA4" w14:textId="77777777" w:rsidR="00823028" w:rsidRPr="00FE0FC3" w:rsidRDefault="00823028" w:rsidP="00FE0FC3">
      <w:pPr>
        <w:widowControl/>
        <w:adjustRightInd w:val="0"/>
        <w:ind w:left="567"/>
        <w:jc w:val="both"/>
        <w:rPr>
          <w:rFonts w:asciiTheme="minorHAnsi" w:eastAsiaTheme="minorHAnsi" w:hAnsiTheme="minorHAnsi" w:cstheme="minorHAnsi"/>
          <w:sz w:val="16"/>
          <w:szCs w:val="16"/>
          <w:lang w:val="pt-BR" w:eastAsia="en-US" w:bidi="ar-SA"/>
        </w:rPr>
      </w:pPr>
    </w:p>
    <w:p w14:paraId="683A1EB3" w14:textId="674AC366" w:rsidR="00146D94" w:rsidRPr="00FE0FC3" w:rsidRDefault="00823028" w:rsidP="00FE0FC3">
      <w:pPr>
        <w:widowControl/>
        <w:adjustRightInd w:val="0"/>
        <w:ind w:left="567"/>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w:t>
      </w:r>
      <w:r w:rsidR="00B44DAF" w:rsidRPr="00FE0FC3">
        <w:rPr>
          <w:rFonts w:asciiTheme="minorHAnsi" w:eastAsiaTheme="minorHAnsi" w:hAnsiTheme="minorHAnsi" w:cstheme="minorHAnsi"/>
          <w:b/>
          <w:sz w:val="16"/>
          <w:szCs w:val="16"/>
          <w:lang w:val="pt-BR" w:eastAsia="en-US" w:bidi="ar-SA"/>
        </w:rPr>
        <w:t>3</w:t>
      </w:r>
      <w:r w:rsidRPr="00FE0FC3">
        <w:rPr>
          <w:rFonts w:asciiTheme="minorHAnsi" w:eastAsiaTheme="minorHAnsi" w:hAnsiTheme="minorHAnsi" w:cstheme="minorHAnsi"/>
          <w:b/>
          <w:sz w:val="16"/>
          <w:szCs w:val="16"/>
          <w:lang w:val="pt-BR" w:eastAsia="en-US" w:bidi="ar-SA"/>
        </w:rPr>
        <w:t>.</w:t>
      </w:r>
      <w:r w:rsidR="00EC5EA2" w:rsidRPr="00FE0FC3">
        <w:rPr>
          <w:rFonts w:asciiTheme="minorHAnsi" w:eastAsiaTheme="minorHAnsi" w:hAnsiTheme="minorHAnsi" w:cstheme="minorHAnsi"/>
          <w:b/>
          <w:sz w:val="16"/>
          <w:szCs w:val="16"/>
          <w:lang w:val="pt-BR" w:eastAsia="en-US" w:bidi="ar-SA"/>
        </w:rPr>
        <w:t>2</w:t>
      </w:r>
      <w:r w:rsidR="00146D94" w:rsidRPr="00FE0FC3">
        <w:rPr>
          <w:rFonts w:asciiTheme="minorHAnsi" w:eastAsiaTheme="minorHAnsi" w:hAnsiTheme="minorHAnsi" w:cstheme="minorHAnsi"/>
          <w:sz w:val="16"/>
          <w:szCs w:val="16"/>
          <w:lang w:val="pt-BR" w:eastAsia="en-US" w:bidi="ar-SA"/>
        </w:rPr>
        <w:t xml:space="preserve"> Sejam incompletas, isto é, não contenham informação(ões) suficiente(s) que</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permita(m) a perfeita identificação do produto;</w:t>
      </w:r>
    </w:p>
    <w:p w14:paraId="18B895DE" w14:textId="77777777" w:rsidR="00823028" w:rsidRPr="00FE0FC3" w:rsidRDefault="00823028" w:rsidP="00FE0FC3">
      <w:pPr>
        <w:widowControl/>
        <w:adjustRightInd w:val="0"/>
        <w:ind w:left="567"/>
        <w:jc w:val="both"/>
        <w:rPr>
          <w:rFonts w:asciiTheme="minorHAnsi" w:eastAsiaTheme="minorHAnsi" w:hAnsiTheme="minorHAnsi" w:cstheme="minorHAnsi"/>
          <w:sz w:val="16"/>
          <w:szCs w:val="16"/>
          <w:lang w:val="pt-BR" w:eastAsia="en-US" w:bidi="ar-SA"/>
        </w:rPr>
      </w:pPr>
    </w:p>
    <w:p w14:paraId="7C5A1B25" w14:textId="77777777" w:rsidR="00146D94" w:rsidRPr="00FE0FC3" w:rsidRDefault="00823028" w:rsidP="00FE0FC3">
      <w:pPr>
        <w:widowControl/>
        <w:adjustRightInd w:val="0"/>
        <w:ind w:left="567"/>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w:t>
      </w:r>
      <w:r w:rsidR="00B44DAF" w:rsidRPr="00FE0FC3">
        <w:rPr>
          <w:rFonts w:asciiTheme="minorHAnsi" w:eastAsiaTheme="minorHAnsi" w:hAnsiTheme="minorHAnsi" w:cstheme="minorHAnsi"/>
          <w:b/>
          <w:sz w:val="16"/>
          <w:szCs w:val="16"/>
          <w:lang w:val="pt-BR" w:eastAsia="en-US" w:bidi="ar-SA"/>
        </w:rPr>
        <w:t>3</w:t>
      </w:r>
      <w:r w:rsidRPr="00FE0FC3">
        <w:rPr>
          <w:rFonts w:asciiTheme="minorHAnsi" w:eastAsiaTheme="minorHAnsi" w:hAnsiTheme="minorHAnsi" w:cstheme="minorHAnsi"/>
          <w:b/>
          <w:sz w:val="16"/>
          <w:szCs w:val="16"/>
          <w:lang w:val="pt-BR" w:eastAsia="en-US" w:bidi="ar-SA"/>
        </w:rPr>
        <w:t>.</w:t>
      </w:r>
      <w:r w:rsidR="00EC5EA2" w:rsidRPr="00FE0FC3">
        <w:rPr>
          <w:rFonts w:asciiTheme="minorHAnsi" w:eastAsiaTheme="minorHAnsi" w:hAnsiTheme="minorHAnsi" w:cstheme="minorHAnsi"/>
          <w:b/>
          <w:sz w:val="16"/>
          <w:szCs w:val="16"/>
          <w:lang w:val="pt-BR" w:eastAsia="en-US" w:bidi="ar-SA"/>
        </w:rPr>
        <w:t>3</w:t>
      </w:r>
      <w:r w:rsidR="00146D94" w:rsidRPr="00FE0FC3">
        <w:rPr>
          <w:rFonts w:asciiTheme="minorHAnsi" w:eastAsiaTheme="minorHAnsi" w:hAnsiTheme="minorHAnsi" w:cstheme="minorHAnsi"/>
          <w:sz w:val="16"/>
          <w:szCs w:val="16"/>
          <w:lang w:val="pt-BR" w:eastAsia="en-US" w:bidi="ar-SA"/>
        </w:rPr>
        <w:t xml:space="preserve"> Contiverem qualquer limitação ou condição substancialmente contrastante com o</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 xml:space="preserve">presente Edital ou conflitem com </w:t>
      </w:r>
      <w:r w:rsidR="00B44DAF" w:rsidRPr="00FE0FC3">
        <w:rPr>
          <w:rFonts w:asciiTheme="minorHAnsi" w:eastAsiaTheme="minorHAnsi" w:hAnsiTheme="minorHAnsi" w:cstheme="minorHAnsi"/>
          <w:sz w:val="16"/>
          <w:szCs w:val="16"/>
          <w:lang w:val="pt-BR" w:eastAsia="en-US" w:bidi="ar-SA"/>
        </w:rPr>
        <w:t>as normas da legislação vigente.</w:t>
      </w:r>
    </w:p>
    <w:p w14:paraId="27D04ECF" w14:textId="77777777" w:rsidR="00EC5EA2" w:rsidRPr="00FE0FC3" w:rsidRDefault="00EC5EA2" w:rsidP="00FE0FC3">
      <w:pPr>
        <w:widowControl/>
        <w:adjustRightInd w:val="0"/>
        <w:ind w:left="720"/>
        <w:jc w:val="both"/>
        <w:rPr>
          <w:rFonts w:asciiTheme="minorHAnsi" w:eastAsiaTheme="minorHAnsi" w:hAnsiTheme="minorHAnsi" w:cstheme="minorHAnsi"/>
          <w:sz w:val="16"/>
          <w:szCs w:val="16"/>
          <w:lang w:val="pt-BR" w:eastAsia="en-US" w:bidi="ar-SA"/>
        </w:rPr>
      </w:pPr>
    </w:p>
    <w:p w14:paraId="7D6C121E" w14:textId="77777777" w:rsidR="00146D94" w:rsidRPr="00FE0FC3" w:rsidRDefault="00EC5EA2"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7.4</w:t>
      </w:r>
      <w:r w:rsidR="00146D94" w:rsidRPr="00FE0FC3">
        <w:rPr>
          <w:rFonts w:asciiTheme="minorHAnsi" w:eastAsiaTheme="minorHAnsi" w:hAnsiTheme="minorHAnsi" w:cstheme="minorHAnsi"/>
          <w:sz w:val="16"/>
          <w:szCs w:val="16"/>
          <w:lang w:val="pt-BR" w:eastAsia="en-US" w:bidi="ar-SA"/>
        </w:rPr>
        <w:t xml:space="preserve"> A desclassificação da proposta será fundamentada e registrada no sistema, acompanhada em</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tempo real por todos os participantes.</w:t>
      </w:r>
    </w:p>
    <w:p w14:paraId="36000E92" w14:textId="77777777" w:rsidR="00EC5EA2" w:rsidRPr="00FE0FC3" w:rsidRDefault="00EC5EA2" w:rsidP="00FE0FC3">
      <w:pPr>
        <w:widowControl/>
        <w:adjustRightInd w:val="0"/>
        <w:jc w:val="both"/>
        <w:rPr>
          <w:rFonts w:asciiTheme="minorHAnsi" w:eastAsiaTheme="minorHAnsi" w:hAnsiTheme="minorHAnsi" w:cstheme="minorHAnsi"/>
          <w:sz w:val="16"/>
          <w:szCs w:val="16"/>
          <w:lang w:val="pt-BR" w:eastAsia="en-US" w:bidi="ar-SA"/>
        </w:rPr>
      </w:pPr>
    </w:p>
    <w:p w14:paraId="3B3BD2AD" w14:textId="77777777" w:rsidR="00146D94" w:rsidRPr="00FE0FC3" w:rsidRDefault="00172DCB"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7.5</w:t>
      </w:r>
      <w:r w:rsidR="00146D94" w:rsidRPr="00FE0FC3">
        <w:rPr>
          <w:rFonts w:asciiTheme="minorHAnsi" w:eastAsiaTheme="minorHAnsi" w:hAnsiTheme="minorHAnsi" w:cstheme="minorHAnsi"/>
          <w:sz w:val="16"/>
          <w:szCs w:val="16"/>
          <w:lang w:val="pt-BR" w:eastAsia="en-US" w:bidi="ar-SA"/>
        </w:rPr>
        <w:t xml:space="preserve"> A não desclassificação da proposta nesta fase não impede o seu julgamento definitivo na fase</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de aceitação da proposta, após a fase de lances do pregão.</w:t>
      </w:r>
    </w:p>
    <w:p w14:paraId="010E164F" w14:textId="77777777" w:rsidR="00172DCB" w:rsidRPr="00FE0FC3" w:rsidRDefault="00172DCB" w:rsidP="00FE0FC3">
      <w:pPr>
        <w:widowControl/>
        <w:adjustRightInd w:val="0"/>
        <w:jc w:val="both"/>
        <w:rPr>
          <w:rFonts w:asciiTheme="minorHAnsi" w:eastAsiaTheme="minorHAnsi" w:hAnsiTheme="minorHAnsi" w:cstheme="minorHAnsi"/>
          <w:sz w:val="16"/>
          <w:szCs w:val="16"/>
          <w:lang w:val="pt-BR" w:eastAsia="en-US" w:bidi="ar-SA"/>
        </w:rPr>
      </w:pPr>
    </w:p>
    <w:p w14:paraId="3E229CDD" w14:textId="39A964F6" w:rsidR="00172DCB" w:rsidRPr="00FE0FC3" w:rsidRDefault="00172DCB"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7.6</w:t>
      </w:r>
      <w:r w:rsidR="00146D94" w:rsidRPr="00FE0FC3">
        <w:rPr>
          <w:rFonts w:asciiTheme="minorHAnsi" w:eastAsiaTheme="minorHAnsi" w:hAnsiTheme="minorHAnsi" w:cstheme="minorHAnsi"/>
          <w:sz w:val="16"/>
          <w:szCs w:val="16"/>
          <w:lang w:val="pt-BR" w:eastAsia="en-US" w:bidi="ar-SA"/>
        </w:rPr>
        <w:t xml:space="preserve"> Somente as propostas classificadas pela(o) pregoeira(o) participarão da etapa de envio de</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lances.</w:t>
      </w:r>
    </w:p>
    <w:p w14:paraId="50E899BF" w14:textId="77777777" w:rsidR="00146D94" w:rsidRPr="00FE0FC3" w:rsidRDefault="00172DCB" w:rsidP="00FE0FC3">
      <w:pPr>
        <w:widowControl/>
        <w:adjustRightInd w:val="0"/>
        <w:ind w:firstLine="567"/>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7.6.1</w:t>
      </w:r>
      <w:r w:rsidR="00146D94" w:rsidRPr="00FE0FC3">
        <w:rPr>
          <w:rFonts w:asciiTheme="minorHAnsi" w:eastAsiaTheme="minorHAnsi" w:hAnsiTheme="minorHAnsi" w:cstheme="minorHAnsi"/>
          <w:sz w:val="16"/>
          <w:szCs w:val="16"/>
          <w:lang w:val="pt-BR" w:eastAsia="en-US" w:bidi="ar-SA"/>
        </w:rPr>
        <w:t xml:space="preserve"> O sistema ordenará automaticamente as propostas classificadas pela(o) pregoeira(o).</w:t>
      </w:r>
    </w:p>
    <w:p w14:paraId="065F1340" w14:textId="77777777" w:rsidR="00172DCB" w:rsidRPr="00FE0FC3" w:rsidRDefault="00172DCB" w:rsidP="00FE0FC3">
      <w:pPr>
        <w:widowControl/>
        <w:adjustRightInd w:val="0"/>
        <w:ind w:firstLine="720"/>
        <w:jc w:val="both"/>
        <w:rPr>
          <w:rFonts w:asciiTheme="minorHAnsi" w:eastAsiaTheme="minorHAnsi" w:hAnsiTheme="minorHAnsi" w:cstheme="minorHAnsi"/>
          <w:sz w:val="16"/>
          <w:szCs w:val="16"/>
          <w:lang w:val="pt-BR" w:eastAsia="en-US" w:bidi="ar-SA"/>
        </w:rPr>
      </w:pPr>
    </w:p>
    <w:p w14:paraId="08723015" w14:textId="77777777" w:rsidR="00146D94" w:rsidRPr="00FE0FC3" w:rsidRDefault="00C75E0A"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7.7</w:t>
      </w:r>
      <w:r w:rsidR="00146D94" w:rsidRPr="00FE0FC3">
        <w:rPr>
          <w:rFonts w:asciiTheme="minorHAnsi" w:eastAsiaTheme="minorHAnsi" w:hAnsiTheme="minorHAnsi" w:cstheme="minorHAnsi"/>
          <w:sz w:val="16"/>
          <w:szCs w:val="16"/>
          <w:lang w:val="pt-BR" w:eastAsia="en-US" w:bidi="ar-SA"/>
        </w:rPr>
        <w:t xml:space="preserve"> Classificadas as propostas, a(o) pregoeira(o) dará início à etapa competitiva do certame,</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quando, então, os representantes deverão estar conectados ao sistema.</w:t>
      </w:r>
    </w:p>
    <w:p w14:paraId="1FAB4117" w14:textId="77777777" w:rsidR="00C75E0A" w:rsidRPr="00FE0FC3" w:rsidRDefault="00C75E0A" w:rsidP="00FE0FC3">
      <w:pPr>
        <w:widowControl/>
        <w:adjustRightInd w:val="0"/>
        <w:jc w:val="both"/>
        <w:rPr>
          <w:rFonts w:asciiTheme="minorHAnsi" w:eastAsiaTheme="minorHAnsi" w:hAnsiTheme="minorHAnsi" w:cstheme="minorHAnsi"/>
          <w:sz w:val="16"/>
          <w:szCs w:val="16"/>
          <w:lang w:val="pt-BR" w:eastAsia="en-US" w:bidi="ar-SA"/>
        </w:rPr>
      </w:pPr>
    </w:p>
    <w:p w14:paraId="07ECD052" w14:textId="107D7586" w:rsidR="00146D94" w:rsidRPr="00FE0FC3" w:rsidRDefault="00C75E0A"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7.8</w:t>
      </w:r>
      <w:r w:rsidR="00146D94" w:rsidRPr="00FE0FC3">
        <w:rPr>
          <w:rFonts w:asciiTheme="minorHAnsi" w:eastAsiaTheme="minorHAnsi" w:hAnsiTheme="minorHAnsi" w:cstheme="minorHAnsi"/>
          <w:sz w:val="16"/>
          <w:szCs w:val="16"/>
          <w:lang w:val="pt-BR" w:eastAsia="en-US" w:bidi="ar-SA"/>
        </w:rPr>
        <w:t xml:space="preserve"> </w:t>
      </w:r>
      <w:r w:rsidR="00B71872" w:rsidRPr="00FE0FC3">
        <w:rPr>
          <w:rFonts w:asciiTheme="minorHAnsi" w:eastAsiaTheme="minorHAnsi" w:hAnsiTheme="minorHAnsi" w:cstheme="minorHAnsi"/>
          <w:sz w:val="16"/>
          <w:szCs w:val="16"/>
          <w:lang w:val="pt-BR" w:eastAsia="en-US" w:bidi="ar-SA"/>
        </w:rPr>
        <w:t>S</w:t>
      </w:r>
      <w:r w:rsidR="00146D94" w:rsidRPr="00FE0FC3">
        <w:rPr>
          <w:rFonts w:asciiTheme="minorHAnsi" w:eastAsiaTheme="minorHAnsi" w:hAnsiTheme="minorHAnsi" w:cstheme="minorHAnsi"/>
          <w:sz w:val="16"/>
          <w:szCs w:val="16"/>
          <w:lang w:val="pt-BR" w:eastAsia="en-US" w:bidi="ar-SA"/>
        </w:rPr>
        <w:t>istema disponibilizará campo próprio para troca de mensagens entre a(o) pregoeira(o) e</w:t>
      </w:r>
      <w:r w:rsidRPr="00FE0FC3">
        <w:rPr>
          <w:rFonts w:asciiTheme="minorHAnsi" w:eastAsiaTheme="minorHAnsi" w:hAnsiTheme="minorHAnsi" w:cstheme="minorHAnsi"/>
          <w:sz w:val="16"/>
          <w:szCs w:val="16"/>
          <w:lang w:val="pt-BR" w:eastAsia="en-US" w:bidi="ar-SA"/>
        </w:rPr>
        <w:t xml:space="preserve"> </w:t>
      </w:r>
      <w:r w:rsidR="006B61E3">
        <w:rPr>
          <w:rFonts w:asciiTheme="minorHAnsi" w:eastAsiaTheme="minorHAnsi" w:hAnsiTheme="minorHAnsi" w:cstheme="minorHAnsi"/>
          <w:sz w:val="16"/>
          <w:szCs w:val="16"/>
          <w:lang w:val="pt-BR" w:eastAsia="en-US" w:bidi="ar-SA"/>
        </w:rPr>
        <w:t>os licitantes</w:t>
      </w:r>
      <w:r w:rsidR="00146D94" w:rsidRPr="00FE0FC3">
        <w:rPr>
          <w:rFonts w:asciiTheme="minorHAnsi" w:eastAsiaTheme="minorHAnsi" w:hAnsiTheme="minorHAnsi" w:cstheme="minorHAnsi"/>
          <w:sz w:val="16"/>
          <w:szCs w:val="16"/>
          <w:lang w:val="pt-BR" w:eastAsia="en-US" w:bidi="ar-SA"/>
        </w:rPr>
        <w:t>.</w:t>
      </w:r>
    </w:p>
    <w:p w14:paraId="23009FC6" w14:textId="77777777" w:rsidR="00C75E0A" w:rsidRPr="00FE0FC3" w:rsidRDefault="00C75E0A" w:rsidP="00FE0FC3">
      <w:pPr>
        <w:widowControl/>
        <w:adjustRightInd w:val="0"/>
        <w:jc w:val="both"/>
        <w:rPr>
          <w:rFonts w:asciiTheme="minorHAnsi" w:eastAsiaTheme="minorHAnsi" w:hAnsiTheme="minorHAnsi" w:cstheme="minorHAnsi"/>
          <w:sz w:val="16"/>
          <w:szCs w:val="16"/>
          <w:lang w:val="pt-BR" w:eastAsia="en-US" w:bidi="ar-SA"/>
        </w:rPr>
      </w:pPr>
    </w:p>
    <w:p w14:paraId="69FE3B6E" w14:textId="77777777" w:rsidR="00146D94" w:rsidRPr="00FE0FC3" w:rsidRDefault="00C75E0A"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7.9</w:t>
      </w:r>
      <w:r w:rsidR="00146D94" w:rsidRPr="00FE0FC3">
        <w:rPr>
          <w:rFonts w:asciiTheme="minorHAnsi" w:eastAsiaTheme="minorHAnsi" w:hAnsiTheme="minorHAnsi" w:cstheme="minorHAnsi"/>
          <w:sz w:val="16"/>
          <w:szCs w:val="16"/>
          <w:lang w:val="pt-BR" w:eastAsia="en-US" w:bidi="ar-SA"/>
        </w:rPr>
        <w:t xml:space="preserve"> Incumbirá ao licitante acompanhar as operações no sistema eletrônico durante a sessão</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pública do pregão eletrônico, ficando responsável pelo ônus decorrente da perda de negócios diante</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da inobservância de quaisquer mensagens emitidas pelo sistema ou da desconexão do seu</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representante.</w:t>
      </w:r>
    </w:p>
    <w:p w14:paraId="593AD642" w14:textId="77777777" w:rsidR="00C75E0A" w:rsidRPr="00FE0FC3" w:rsidRDefault="00C75E0A" w:rsidP="00FE0FC3">
      <w:pPr>
        <w:widowControl/>
        <w:adjustRightInd w:val="0"/>
        <w:jc w:val="both"/>
        <w:rPr>
          <w:rFonts w:asciiTheme="minorHAnsi" w:eastAsiaTheme="minorHAnsi" w:hAnsiTheme="minorHAnsi" w:cstheme="minorHAnsi"/>
          <w:sz w:val="16"/>
          <w:szCs w:val="16"/>
          <w:lang w:val="pt-BR" w:eastAsia="en-US" w:bidi="ar-SA"/>
        </w:rPr>
      </w:pPr>
    </w:p>
    <w:p w14:paraId="413A8003" w14:textId="77777777" w:rsidR="00146D94" w:rsidRPr="00FE0FC3" w:rsidRDefault="00240B85"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7.10</w:t>
      </w:r>
      <w:r w:rsidR="00146D94" w:rsidRPr="00FE0FC3">
        <w:rPr>
          <w:rFonts w:asciiTheme="minorHAnsi" w:eastAsiaTheme="minorHAnsi" w:hAnsiTheme="minorHAnsi" w:cstheme="minorHAnsi"/>
          <w:sz w:val="16"/>
          <w:szCs w:val="16"/>
          <w:lang w:val="pt-BR" w:eastAsia="en-US" w:bidi="ar-SA"/>
        </w:rPr>
        <w:t xml:space="preserve"> Os licitantes encaminharão seus lances exclusivamente por meio eletrônico. Caso o licitante</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não apresente lances, concorrerá com o valor de sua proposta. A cada lance ofertado, o participante</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será imediatamente informado do recebimento e valor consignado no registro.</w:t>
      </w:r>
    </w:p>
    <w:p w14:paraId="7C4DCB5A" w14:textId="77777777" w:rsidR="00240B85" w:rsidRPr="00FE0FC3" w:rsidRDefault="00240B85" w:rsidP="00FE0FC3">
      <w:pPr>
        <w:widowControl/>
        <w:adjustRightInd w:val="0"/>
        <w:jc w:val="both"/>
        <w:rPr>
          <w:rFonts w:asciiTheme="minorHAnsi" w:eastAsiaTheme="minorHAnsi" w:hAnsiTheme="minorHAnsi" w:cstheme="minorHAnsi"/>
          <w:sz w:val="16"/>
          <w:szCs w:val="16"/>
          <w:lang w:val="pt-BR" w:eastAsia="en-US" w:bidi="ar-SA"/>
        </w:rPr>
      </w:pPr>
    </w:p>
    <w:p w14:paraId="4F7F3AD9" w14:textId="77777777" w:rsidR="00146D94" w:rsidRPr="00FE0FC3" w:rsidRDefault="00240B85"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7.11</w:t>
      </w:r>
      <w:r w:rsidR="00146D94" w:rsidRPr="00FE0FC3">
        <w:rPr>
          <w:rFonts w:asciiTheme="minorHAnsi" w:eastAsiaTheme="minorHAnsi" w:hAnsiTheme="minorHAnsi" w:cstheme="minorHAnsi"/>
          <w:sz w:val="16"/>
          <w:szCs w:val="16"/>
          <w:lang w:val="pt-BR" w:eastAsia="en-US" w:bidi="ar-SA"/>
        </w:rPr>
        <w:t xml:space="preserve"> Os licitantes poderão oferecer lances sucessivos, observados o horário fixado para abertura</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da sessão pública e as regras estabelecidas no edital.</w:t>
      </w:r>
    </w:p>
    <w:p w14:paraId="5F017A1C" w14:textId="77777777" w:rsidR="00240B85" w:rsidRPr="00FE0FC3" w:rsidRDefault="00240B85" w:rsidP="00FE0FC3">
      <w:pPr>
        <w:widowControl/>
        <w:adjustRightInd w:val="0"/>
        <w:jc w:val="both"/>
        <w:rPr>
          <w:rFonts w:asciiTheme="minorHAnsi" w:eastAsiaTheme="minorHAnsi" w:hAnsiTheme="minorHAnsi" w:cstheme="minorHAnsi"/>
          <w:sz w:val="16"/>
          <w:szCs w:val="16"/>
          <w:lang w:val="pt-BR" w:eastAsia="en-US" w:bidi="ar-SA"/>
        </w:rPr>
      </w:pPr>
    </w:p>
    <w:p w14:paraId="56B677DC" w14:textId="77777777" w:rsidR="00146D94" w:rsidRPr="00FE0FC3" w:rsidRDefault="00D245E5"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7.12</w:t>
      </w:r>
      <w:r w:rsidR="00146D94" w:rsidRPr="00FE0FC3">
        <w:rPr>
          <w:rFonts w:asciiTheme="minorHAnsi" w:eastAsiaTheme="minorHAnsi" w:hAnsiTheme="minorHAnsi" w:cstheme="minorHAnsi"/>
          <w:sz w:val="16"/>
          <w:szCs w:val="16"/>
          <w:lang w:val="pt-BR" w:eastAsia="en-US" w:bidi="ar-SA"/>
        </w:rPr>
        <w:t xml:space="preserve"> O lance deverá ser ofertado pelo valor unitário do(s) item(ns), valor global do processo ou,</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quando for o caso, percentual de desconto, de acordo com o modo de julgamento informado no</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preâmbulo deste Edital.</w:t>
      </w:r>
    </w:p>
    <w:p w14:paraId="31211E25" w14:textId="77777777" w:rsidR="00D245E5" w:rsidRPr="00FE0FC3" w:rsidRDefault="00D245E5" w:rsidP="00FE0FC3">
      <w:pPr>
        <w:widowControl/>
        <w:adjustRightInd w:val="0"/>
        <w:jc w:val="both"/>
        <w:rPr>
          <w:rFonts w:asciiTheme="minorHAnsi" w:eastAsiaTheme="minorHAnsi" w:hAnsiTheme="minorHAnsi" w:cstheme="minorHAnsi"/>
          <w:sz w:val="16"/>
          <w:szCs w:val="16"/>
          <w:lang w:val="pt-BR" w:eastAsia="en-US" w:bidi="ar-SA"/>
        </w:rPr>
      </w:pPr>
    </w:p>
    <w:p w14:paraId="5E8E4882" w14:textId="77777777" w:rsidR="00146D94" w:rsidRPr="00FE0FC3" w:rsidRDefault="008C5767"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 xml:space="preserve">7.13 </w:t>
      </w:r>
      <w:r w:rsidR="00146D94" w:rsidRPr="00FE0FC3">
        <w:rPr>
          <w:rFonts w:asciiTheme="minorHAnsi" w:eastAsiaTheme="minorHAnsi" w:hAnsiTheme="minorHAnsi" w:cstheme="minorHAnsi"/>
          <w:sz w:val="16"/>
          <w:szCs w:val="16"/>
          <w:lang w:val="pt-BR" w:eastAsia="en-US" w:bidi="ar-SA"/>
        </w:rPr>
        <w:t>O licitante somente poderá oferecer valor inferior ou, quando for o caso, maior percentual</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de desconto ao último lance por ele ofertado e registrado pelo sistema.</w:t>
      </w:r>
    </w:p>
    <w:p w14:paraId="13807F9E" w14:textId="77777777" w:rsidR="008C5767" w:rsidRPr="00FE0FC3" w:rsidRDefault="008C5767" w:rsidP="00FE0FC3">
      <w:pPr>
        <w:widowControl/>
        <w:adjustRightInd w:val="0"/>
        <w:jc w:val="both"/>
        <w:rPr>
          <w:rFonts w:asciiTheme="minorHAnsi" w:eastAsiaTheme="minorHAnsi" w:hAnsiTheme="minorHAnsi" w:cstheme="minorHAnsi"/>
          <w:sz w:val="16"/>
          <w:szCs w:val="16"/>
          <w:lang w:val="pt-BR" w:eastAsia="en-US" w:bidi="ar-SA"/>
        </w:rPr>
      </w:pPr>
    </w:p>
    <w:p w14:paraId="43AC8273" w14:textId="298E79C6" w:rsidR="00146D94" w:rsidRPr="00FE0FC3" w:rsidRDefault="004C6F11"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7.14</w:t>
      </w:r>
      <w:r w:rsidR="00146D94" w:rsidRPr="00FE0FC3">
        <w:rPr>
          <w:rFonts w:asciiTheme="minorHAnsi" w:eastAsiaTheme="minorHAnsi" w:hAnsiTheme="minorHAnsi" w:cstheme="minorHAnsi"/>
          <w:sz w:val="16"/>
          <w:szCs w:val="16"/>
          <w:lang w:val="pt-BR" w:eastAsia="en-US" w:bidi="ar-SA"/>
        </w:rPr>
        <w:t xml:space="preserve"> O intervalo mínimo de diferença de valores entre os lances, que incidirá tanto em relação</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aos lances intermediários quanto em relação à proposta que cobrir a melhor oferta deverá ser de R$</w:t>
      </w:r>
      <w:r w:rsidRPr="00FE0FC3">
        <w:rPr>
          <w:rFonts w:asciiTheme="minorHAnsi" w:eastAsiaTheme="minorHAnsi" w:hAnsiTheme="minorHAnsi" w:cstheme="minorHAnsi"/>
          <w:sz w:val="16"/>
          <w:szCs w:val="16"/>
          <w:lang w:val="pt-BR" w:eastAsia="en-US" w:bidi="ar-SA"/>
        </w:rPr>
        <w:t xml:space="preserve"> </w:t>
      </w:r>
      <w:r w:rsidR="00533115" w:rsidRPr="00FE0FC3">
        <w:rPr>
          <w:rFonts w:asciiTheme="minorHAnsi" w:eastAsiaTheme="minorHAnsi" w:hAnsiTheme="minorHAnsi" w:cstheme="minorHAnsi"/>
          <w:sz w:val="16"/>
          <w:szCs w:val="16"/>
          <w:lang w:val="pt-BR" w:eastAsia="en-US" w:bidi="ar-SA"/>
        </w:rPr>
        <w:t>0,0</w:t>
      </w:r>
      <w:r w:rsidR="006A14B6" w:rsidRPr="00FE0FC3">
        <w:rPr>
          <w:rFonts w:asciiTheme="minorHAnsi" w:eastAsiaTheme="minorHAnsi" w:hAnsiTheme="minorHAnsi" w:cstheme="minorHAnsi"/>
          <w:sz w:val="16"/>
          <w:szCs w:val="16"/>
          <w:lang w:val="pt-BR" w:eastAsia="en-US" w:bidi="ar-SA"/>
        </w:rPr>
        <w:t>1</w:t>
      </w:r>
      <w:r w:rsidR="00533115"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w:t>
      </w:r>
      <w:r w:rsidR="008E3AF9" w:rsidRPr="00FE0FC3">
        <w:rPr>
          <w:rFonts w:asciiTheme="minorHAnsi" w:eastAsiaTheme="minorHAnsi" w:hAnsiTheme="minorHAnsi" w:cstheme="minorHAnsi"/>
          <w:sz w:val="16"/>
          <w:szCs w:val="16"/>
          <w:lang w:val="pt-BR" w:eastAsia="en-US" w:bidi="ar-SA"/>
        </w:rPr>
        <w:t>um centavo</w:t>
      </w:r>
      <w:r w:rsidR="00A83773" w:rsidRPr="00FE0FC3">
        <w:rPr>
          <w:rFonts w:asciiTheme="minorHAnsi" w:eastAsiaTheme="minorHAnsi" w:hAnsiTheme="minorHAnsi" w:cstheme="minorHAnsi"/>
          <w:sz w:val="16"/>
          <w:szCs w:val="16"/>
          <w:lang w:val="pt-BR" w:eastAsia="en-US" w:bidi="ar-SA"/>
        </w:rPr>
        <w:t>)</w:t>
      </w:r>
      <w:r w:rsidR="00146D94" w:rsidRPr="00FE0FC3">
        <w:rPr>
          <w:rFonts w:asciiTheme="minorHAnsi" w:eastAsiaTheme="minorHAnsi" w:hAnsiTheme="minorHAnsi" w:cstheme="minorHAnsi"/>
          <w:sz w:val="16"/>
          <w:szCs w:val="16"/>
          <w:lang w:val="pt-BR" w:eastAsia="en-US" w:bidi="ar-SA"/>
        </w:rPr>
        <w:t>.</w:t>
      </w:r>
    </w:p>
    <w:p w14:paraId="4C155C81" w14:textId="77777777" w:rsidR="004C6F11" w:rsidRPr="00FE0FC3" w:rsidRDefault="004C6F11" w:rsidP="00FE0FC3">
      <w:pPr>
        <w:widowControl/>
        <w:adjustRightInd w:val="0"/>
        <w:jc w:val="both"/>
        <w:rPr>
          <w:rFonts w:asciiTheme="minorHAnsi" w:eastAsiaTheme="minorHAnsi" w:hAnsiTheme="minorHAnsi" w:cstheme="minorHAnsi"/>
          <w:sz w:val="16"/>
          <w:szCs w:val="16"/>
          <w:lang w:val="pt-BR" w:eastAsia="en-US" w:bidi="ar-SA"/>
        </w:rPr>
      </w:pPr>
    </w:p>
    <w:p w14:paraId="6A8A9BD3" w14:textId="77777777" w:rsidR="00146D94" w:rsidRPr="00FE0FC3" w:rsidRDefault="004C6F11"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7.15</w:t>
      </w:r>
      <w:r w:rsidR="00146D94" w:rsidRPr="00FE0FC3">
        <w:rPr>
          <w:rFonts w:asciiTheme="minorHAnsi" w:eastAsiaTheme="minorHAnsi" w:hAnsiTheme="minorHAnsi" w:cstheme="minorHAnsi"/>
          <w:sz w:val="16"/>
          <w:szCs w:val="16"/>
          <w:lang w:val="pt-BR" w:eastAsia="en-US" w:bidi="ar-SA"/>
        </w:rPr>
        <w:t xml:space="preserve"> Não serão aceitos dois ou mais lances iguais e prevalecerá aquele que for recebido e</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registrado primeiro.</w:t>
      </w:r>
    </w:p>
    <w:p w14:paraId="6288DB1F" w14:textId="77777777" w:rsidR="004C6F11" w:rsidRPr="00FE0FC3" w:rsidRDefault="004C6F11" w:rsidP="00FE0FC3">
      <w:pPr>
        <w:widowControl/>
        <w:adjustRightInd w:val="0"/>
        <w:jc w:val="both"/>
        <w:rPr>
          <w:rFonts w:asciiTheme="minorHAnsi" w:eastAsiaTheme="minorHAnsi" w:hAnsiTheme="minorHAnsi" w:cstheme="minorHAnsi"/>
          <w:sz w:val="16"/>
          <w:szCs w:val="16"/>
          <w:lang w:val="pt-BR" w:eastAsia="en-US" w:bidi="ar-SA"/>
        </w:rPr>
      </w:pPr>
    </w:p>
    <w:p w14:paraId="374B1C90" w14:textId="77777777" w:rsidR="00146D94" w:rsidRPr="00FE0FC3" w:rsidRDefault="00ED7335"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7.16</w:t>
      </w:r>
      <w:r w:rsidR="00146D94" w:rsidRPr="00FE0FC3">
        <w:rPr>
          <w:rFonts w:asciiTheme="minorHAnsi" w:eastAsiaTheme="minorHAnsi" w:hAnsiTheme="minorHAnsi" w:cstheme="minorHAnsi"/>
          <w:sz w:val="16"/>
          <w:szCs w:val="16"/>
          <w:lang w:val="pt-BR" w:eastAsia="en-US" w:bidi="ar-SA"/>
        </w:rPr>
        <w:t xml:space="preserve"> Durante a sessão pública, os licitantes serão informados, em tempo real, do valor do menor</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lance ou, quando for o caso, do maior percentual de desconto registrado. O sistema não identificará</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o autor dos lances aos demais participantes.</w:t>
      </w:r>
    </w:p>
    <w:p w14:paraId="57939428" w14:textId="77777777" w:rsidR="00ED7335" w:rsidRPr="00FE0FC3" w:rsidRDefault="00ED7335" w:rsidP="00FE0FC3">
      <w:pPr>
        <w:widowControl/>
        <w:adjustRightInd w:val="0"/>
        <w:jc w:val="both"/>
        <w:rPr>
          <w:rFonts w:asciiTheme="minorHAnsi" w:eastAsiaTheme="minorHAnsi" w:hAnsiTheme="minorHAnsi" w:cstheme="minorHAnsi"/>
          <w:sz w:val="16"/>
          <w:szCs w:val="16"/>
          <w:lang w:val="pt-BR" w:eastAsia="en-US" w:bidi="ar-SA"/>
        </w:rPr>
      </w:pPr>
    </w:p>
    <w:p w14:paraId="53A7A62F" w14:textId="77777777" w:rsidR="00146D94" w:rsidRPr="00FE0FC3" w:rsidRDefault="00ED7335"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7.17</w:t>
      </w:r>
      <w:r w:rsidR="00146D94" w:rsidRPr="00FE0FC3">
        <w:rPr>
          <w:rFonts w:asciiTheme="minorHAnsi" w:eastAsiaTheme="minorHAnsi" w:hAnsiTheme="minorHAnsi" w:cstheme="minorHAnsi"/>
          <w:sz w:val="16"/>
          <w:szCs w:val="16"/>
          <w:lang w:val="pt-BR" w:eastAsia="en-US" w:bidi="ar-SA"/>
        </w:rPr>
        <w:t xml:space="preserve"> Fica a critério da(o) pregoeira(o) a autorização da correção de lances com valores digitados</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errados ou situação semelhante, observadas as regras do sistema.</w:t>
      </w:r>
    </w:p>
    <w:p w14:paraId="619F493D" w14:textId="77777777" w:rsidR="00ED7335" w:rsidRPr="00FE0FC3" w:rsidRDefault="00ED7335" w:rsidP="00FE0FC3">
      <w:pPr>
        <w:widowControl/>
        <w:adjustRightInd w:val="0"/>
        <w:jc w:val="both"/>
        <w:rPr>
          <w:rFonts w:asciiTheme="minorHAnsi" w:eastAsiaTheme="minorHAnsi" w:hAnsiTheme="minorHAnsi" w:cstheme="minorHAnsi"/>
          <w:sz w:val="16"/>
          <w:szCs w:val="16"/>
          <w:lang w:val="pt-BR" w:eastAsia="en-US" w:bidi="ar-SA"/>
        </w:rPr>
      </w:pPr>
    </w:p>
    <w:p w14:paraId="70F78C04" w14:textId="32930151" w:rsidR="00CC5FB1" w:rsidRPr="00FE0FC3" w:rsidRDefault="00ED7335"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7.18</w:t>
      </w:r>
      <w:r w:rsidR="00146D94" w:rsidRPr="00FE0FC3">
        <w:rPr>
          <w:rFonts w:asciiTheme="minorHAnsi" w:eastAsiaTheme="minorHAnsi" w:hAnsiTheme="minorHAnsi" w:cstheme="minorHAnsi"/>
          <w:sz w:val="16"/>
          <w:szCs w:val="16"/>
          <w:lang w:val="pt-BR" w:eastAsia="en-US" w:bidi="ar-SA"/>
        </w:rPr>
        <w:t xml:space="preserve"> Será adotado para o envio de lances no pregão eletrônico o modo de disputa </w:t>
      </w:r>
      <w:r w:rsidR="00146D94" w:rsidRPr="00FE0FC3">
        <w:rPr>
          <w:rFonts w:asciiTheme="minorHAnsi" w:eastAsiaTheme="minorHAnsi" w:hAnsiTheme="minorHAnsi" w:cstheme="minorHAnsi"/>
          <w:b/>
          <w:sz w:val="16"/>
          <w:szCs w:val="16"/>
          <w:lang w:val="pt-BR" w:eastAsia="en-US" w:bidi="ar-SA"/>
        </w:rPr>
        <w:t>“aberto”</w:t>
      </w:r>
      <w:r w:rsidR="00146D94" w:rsidRPr="00FE0FC3">
        <w:rPr>
          <w:rFonts w:asciiTheme="minorHAnsi" w:eastAsiaTheme="minorHAnsi" w:hAnsiTheme="minorHAnsi" w:cstheme="minorHAnsi"/>
          <w:sz w:val="16"/>
          <w:szCs w:val="16"/>
          <w:lang w:val="pt-BR" w:eastAsia="en-US" w:bidi="ar-SA"/>
        </w:rPr>
        <w:t>, em</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que os licitantes apresentarão lances públicos e sucessivos, com prorrogações.</w:t>
      </w:r>
    </w:p>
    <w:p w14:paraId="63C36698" w14:textId="77777777" w:rsidR="00146D94" w:rsidRPr="00FE0FC3" w:rsidRDefault="00CC5FB1" w:rsidP="00FE0FC3">
      <w:pPr>
        <w:widowControl/>
        <w:adjustRightInd w:val="0"/>
        <w:ind w:left="567"/>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7.18.1</w:t>
      </w:r>
      <w:r w:rsidR="00146D94" w:rsidRPr="00FE0FC3">
        <w:rPr>
          <w:rFonts w:asciiTheme="minorHAnsi" w:eastAsiaTheme="minorHAnsi" w:hAnsiTheme="minorHAnsi" w:cstheme="minorHAnsi"/>
          <w:sz w:val="16"/>
          <w:szCs w:val="16"/>
          <w:lang w:val="pt-BR" w:eastAsia="en-US" w:bidi="ar-SA"/>
        </w:rPr>
        <w:t xml:space="preserve"> No modo de disputa “aberto”, a etapa de envio de lances na sessão pública durará</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 xml:space="preserve">dez minutos e, após isso, será prorrogada automaticamente pelo sistema quando </w:t>
      </w:r>
      <w:r w:rsidR="006E1AAC" w:rsidRPr="00FE0FC3">
        <w:rPr>
          <w:rFonts w:asciiTheme="minorHAnsi" w:eastAsiaTheme="minorHAnsi" w:hAnsiTheme="minorHAnsi" w:cstheme="minorHAnsi"/>
          <w:sz w:val="16"/>
          <w:szCs w:val="16"/>
          <w:lang w:val="pt-BR" w:eastAsia="en-US" w:bidi="ar-SA"/>
        </w:rPr>
        <w:t>houver lance</w:t>
      </w:r>
      <w:r w:rsidR="00146D94" w:rsidRPr="00FE0FC3">
        <w:rPr>
          <w:rFonts w:asciiTheme="minorHAnsi" w:eastAsiaTheme="minorHAnsi" w:hAnsiTheme="minorHAnsi" w:cstheme="minorHAnsi"/>
          <w:sz w:val="16"/>
          <w:szCs w:val="16"/>
          <w:lang w:val="pt-BR" w:eastAsia="en-US" w:bidi="ar-SA"/>
        </w:rPr>
        <w:t xml:space="preserve"> ofertado nos últimos 02 (dois) minutos do período de duração da sessão pública;</w:t>
      </w:r>
    </w:p>
    <w:p w14:paraId="5A43B9D9" w14:textId="77777777" w:rsidR="00CC5FB1" w:rsidRPr="00FE0FC3" w:rsidRDefault="00CC5FB1" w:rsidP="00FE0FC3">
      <w:pPr>
        <w:widowControl/>
        <w:adjustRightInd w:val="0"/>
        <w:ind w:left="567"/>
        <w:jc w:val="both"/>
        <w:rPr>
          <w:rFonts w:asciiTheme="minorHAnsi" w:eastAsiaTheme="minorHAnsi" w:hAnsiTheme="minorHAnsi" w:cstheme="minorHAnsi"/>
          <w:sz w:val="16"/>
          <w:szCs w:val="16"/>
          <w:lang w:val="pt-BR" w:eastAsia="en-US" w:bidi="ar-SA"/>
        </w:rPr>
      </w:pPr>
    </w:p>
    <w:p w14:paraId="733D917F" w14:textId="77777777" w:rsidR="00146D94" w:rsidRPr="00FE0FC3" w:rsidRDefault="00CC5FB1" w:rsidP="00FE0FC3">
      <w:pPr>
        <w:widowControl/>
        <w:adjustRightInd w:val="0"/>
        <w:ind w:left="567"/>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7.18.2</w:t>
      </w:r>
      <w:r w:rsidR="00146D94" w:rsidRPr="00FE0FC3">
        <w:rPr>
          <w:rFonts w:asciiTheme="minorHAnsi" w:eastAsiaTheme="minorHAnsi" w:hAnsiTheme="minorHAnsi" w:cstheme="minorHAnsi"/>
          <w:sz w:val="16"/>
          <w:szCs w:val="16"/>
          <w:lang w:val="pt-BR" w:eastAsia="en-US" w:bidi="ar-SA"/>
        </w:rPr>
        <w:t xml:space="preserve"> A prorrogação automática da etapa de envio de lances, de que trata o item anterior,</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será de 02 (dois) minutos e ocorrerá sucessivamente sempre que houver lances enviados</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nesse período de prorrogação, inclusive no caso de lances intermediários;</w:t>
      </w:r>
    </w:p>
    <w:p w14:paraId="1C03A2E9" w14:textId="77777777" w:rsidR="00CC5FB1" w:rsidRPr="00FE0FC3" w:rsidRDefault="00CC5FB1" w:rsidP="00FE0FC3">
      <w:pPr>
        <w:widowControl/>
        <w:adjustRightInd w:val="0"/>
        <w:ind w:left="567"/>
        <w:jc w:val="both"/>
        <w:rPr>
          <w:rFonts w:asciiTheme="minorHAnsi" w:eastAsiaTheme="minorHAnsi" w:hAnsiTheme="minorHAnsi" w:cstheme="minorHAnsi"/>
          <w:sz w:val="16"/>
          <w:szCs w:val="16"/>
          <w:lang w:val="pt-BR" w:eastAsia="en-US" w:bidi="ar-SA"/>
        </w:rPr>
      </w:pPr>
    </w:p>
    <w:p w14:paraId="528D7C2A" w14:textId="77777777" w:rsidR="00146D94" w:rsidRPr="00FE0FC3" w:rsidRDefault="00CC5FB1" w:rsidP="00FE0FC3">
      <w:pPr>
        <w:widowControl/>
        <w:adjustRightInd w:val="0"/>
        <w:ind w:left="567"/>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7.18.3</w:t>
      </w:r>
      <w:r w:rsidR="00146D94" w:rsidRPr="00FE0FC3">
        <w:rPr>
          <w:rFonts w:asciiTheme="minorHAnsi" w:eastAsiaTheme="minorHAnsi" w:hAnsiTheme="minorHAnsi" w:cstheme="minorHAnsi"/>
          <w:sz w:val="16"/>
          <w:szCs w:val="16"/>
          <w:lang w:val="pt-BR" w:eastAsia="en-US" w:bidi="ar-SA"/>
        </w:rPr>
        <w:t xml:space="preserve"> Não havendo novos lances na forma estabelecida nos itens anteriores, a sessão</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pública será encerrada automaticamente;</w:t>
      </w:r>
    </w:p>
    <w:p w14:paraId="18E147F4" w14:textId="77777777" w:rsidR="00CC5FB1" w:rsidRPr="00FE0FC3" w:rsidRDefault="00CC5FB1" w:rsidP="00FE0FC3">
      <w:pPr>
        <w:widowControl/>
        <w:adjustRightInd w:val="0"/>
        <w:ind w:left="567"/>
        <w:jc w:val="both"/>
        <w:rPr>
          <w:rFonts w:asciiTheme="minorHAnsi" w:eastAsiaTheme="minorHAnsi" w:hAnsiTheme="minorHAnsi" w:cstheme="minorHAnsi"/>
          <w:sz w:val="16"/>
          <w:szCs w:val="16"/>
          <w:lang w:val="pt-BR" w:eastAsia="en-US" w:bidi="ar-SA"/>
        </w:rPr>
      </w:pPr>
    </w:p>
    <w:p w14:paraId="15921650" w14:textId="77777777" w:rsidR="00146D94" w:rsidRPr="00FE0FC3" w:rsidRDefault="00CC5FB1" w:rsidP="00FE0FC3">
      <w:pPr>
        <w:widowControl/>
        <w:adjustRightInd w:val="0"/>
        <w:ind w:left="567"/>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7.18.4</w:t>
      </w:r>
      <w:r w:rsidR="00146D94" w:rsidRPr="00FE0FC3">
        <w:rPr>
          <w:rFonts w:asciiTheme="minorHAnsi" w:eastAsiaTheme="minorHAnsi" w:hAnsiTheme="minorHAnsi" w:cstheme="minorHAnsi"/>
          <w:sz w:val="16"/>
          <w:szCs w:val="16"/>
          <w:lang w:val="pt-BR" w:eastAsia="en-US" w:bidi="ar-SA"/>
        </w:rPr>
        <w:t xml:space="preserve"> Encerrada a fase competitiva sem a prorrogação automática pelo sistema, a(o)</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pregoeira(o) poderá, assessorado pela equipe de apoio, justificadamente, admitir o reinício</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da sessão pública de lances, em prol da consecução do melhor preço ou, quando for o caso,</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maior desconto.</w:t>
      </w:r>
    </w:p>
    <w:p w14:paraId="206EB728" w14:textId="77777777" w:rsidR="00CC5FB1" w:rsidRPr="00FE0FC3" w:rsidRDefault="00CC5FB1" w:rsidP="00FE0FC3">
      <w:pPr>
        <w:widowControl/>
        <w:adjustRightInd w:val="0"/>
        <w:jc w:val="both"/>
        <w:rPr>
          <w:rFonts w:asciiTheme="minorHAnsi" w:eastAsiaTheme="minorHAnsi" w:hAnsiTheme="minorHAnsi" w:cstheme="minorHAnsi"/>
          <w:sz w:val="16"/>
          <w:szCs w:val="16"/>
          <w:lang w:val="pt-BR" w:eastAsia="en-US" w:bidi="ar-SA"/>
        </w:rPr>
      </w:pPr>
    </w:p>
    <w:p w14:paraId="527546EE" w14:textId="30BD0F58" w:rsidR="00146D94" w:rsidRPr="00FE0FC3" w:rsidRDefault="00507217"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7.19</w:t>
      </w:r>
      <w:r w:rsidR="00146D94" w:rsidRPr="00FE0FC3">
        <w:rPr>
          <w:rFonts w:asciiTheme="minorHAnsi" w:eastAsiaTheme="minorHAnsi" w:hAnsiTheme="minorHAnsi" w:cstheme="minorHAnsi"/>
          <w:sz w:val="16"/>
          <w:szCs w:val="16"/>
          <w:lang w:val="pt-BR" w:eastAsia="en-US" w:bidi="ar-SA"/>
        </w:rPr>
        <w:t xml:space="preserve"> Para julgamento será adotado o critério de </w:t>
      </w:r>
      <w:r w:rsidR="00224B5B" w:rsidRPr="00FE0FC3">
        <w:rPr>
          <w:rFonts w:asciiTheme="minorHAnsi" w:hAnsiTheme="minorHAnsi" w:cstheme="minorHAnsi"/>
          <w:b/>
          <w:bCs/>
          <w:sz w:val="16"/>
          <w:szCs w:val="16"/>
        </w:rPr>
        <w:t xml:space="preserve">MENOR </w:t>
      </w:r>
      <w:r w:rsidR="001B4ED0" w:rsidRPr="00FE0FC3">
        <w:rPr>
          <w:rFonts w:asciiTheme="minorHAnsi" w:hAnsiTheme="minorHAnsi" w:cstheme="minorHAnsi"/>
          <w:b/>
          <w:bCs/>
          <w:sz w:val="16"/>
          <w:szCs w:val="16"/>
        </w:rPr>
        <w:t>PREÇO POR ITEM</w:t>
      </w:r>
      <w:r w:rsidR="00146D94" w:rsidRPr="00FE0FC3">
        <w:rPr>
          <w:rFonts w:asciiTheme="minorHAnsi" w:eastAsiaTheme="minorHAnsi" w:hAnsiTheme="minorHAnsi" w:cstheme="minorHAnsi"/>
          <w:sz w:val="16"/>
          <w:szCs w:val="16"/>
          <w:lang w:val="pt-BR" w:eastAsia="en-US" w:bidi="ar-SA"/>
        </w:rPr>
        <w:t>,</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concomitantemente com as especificações, parâmetros mínimos de desempenho e de qualidade do</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objeto e demais condições definidas neste Edital.</w:t>
      </w:r>
    </w:p>
    <w:p w14:paraId="22BCEF61" w14:textId="77777777" w:rsidR="000B40F5" w:rsidRPr="00FE0FC3" w:rsidRDefault="000B40F5" w:rsidP="00FE0FC3">
      <w:pPr>
        <w:widowControl/>
        <w:adjustRightInd w:val="0"/>
        <w:jc w:val="both"/>
        <w:rPr>
          <w:rFonts w:asciiTheme="minorHAnsi" w:eastAsiaTheme="minorHAnsi" w:hAnsiTheme="minorHAnsi" w:cstheme="minorHAnsi"/>
          <w:b/>
          <w:sz w:val="16"/>
          <w:szCs w:val="16"/>
          <w:lang w:val="pt-BR" w:eastAsia="en-US" w:bidi="ar-SA"/>
        </w:rPr>
      </w:pPr>
    </w:p>
    <w:p w14:paraId="45381316" w14:textId="77777777" w:rsidR="00146D94" w:rsidRPr="00FE0FC3" w:rsidRDefault="000E31C8"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7.20</w:t>
      </w:r>
      <w:r w:rsidR="00146D94" w:rsidRPr="00FE0FC3">
        <w:rPr>
          <w:rFonts w:asciiTheme="minorHAnsi" w:eastAsiaTheme="minorHAnsi" w:hAnsiTheme="minorHAnsi" w:cstheme="minorHAnsi"/>
          <w:sz w:val="16"/>
          <w:szCs w:val="16"/>
          <w:lang w:val="pt-BR" w:eastAsia="en-US" w:bidi="ar-SA"/>
        </w:rPr>
        <w:t xml:space="preserve"> Na hipótese de o sistema eletrônico desconectar para a(o) pregoeira(o), no decorrer da etapa</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de envio de lances da sessão pública, o sistema eletrônico poderá permanecer acessível aos</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licitantes para a recepção dos lances, sem prejuízo dos atos realizados.</w:t>
      </w:r>
    </w:p>
    <w:p w14:paraId="13410B56" w14:textId="77777777" w:rsidR="000E31C8" w:rsidRPr="00FE0FC3" w:rsidRDefault="000E31C8" w:rsidP="00FE0FC3">
      <w:pPr>
        <w:widowControl/>
        <w:adjustRightInd w:val="0"/>
        <w:jc w:val="both"/>
        <w:rPr>
          <w:rFonts w:asciiTheme="minorHAnsi" w:eastAsiaTheme="minorHAnsi" w:hAnsiTheme="minorHAnsi" w:cstheme="minorHAnsi"/>
          <w:sz w:val="16"/>
          <w:szCs w:val="16"/>
          <w:lang w:val="pt-BR" w:eastAsia="en-US" w:bidi="ar-SA"/>
        </w:rPr>
      </w:pPr>
    </w:p>
    <w:p w14:paraId="415C9BA3" w14:textId="77777777" w:rsidR="000E31C8" w:rsidRPr="00FE0FC3" w:rsidRDefault="000E31C8"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7.21</w:t>
      </w:r>
      <w:r w:rsidR="00146D94" w:rsidRPr="00FE0FC3">
        <w:rPr>
          <w:rFonts w:asciiTheme="minorHAnsi" w:eastAsiaTheme="minorHAnsi" w:hAnsiTheme="minorHAnsi" w:cstheme="minorHAnsi"/>
          <w:sz w:val="16"/>
          <w:szCs w:val="16"/>
          <w:lang w:val="pt-BR" w:eastAsia="en-US" w:bidi="ar-SA"/>
        </w:rPr>
        <w:t xml:space="preserve"> Quando a desconexão do sistema eletrônico para a(o) pregoeira(o) persistir por tempo</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superior a 10 (dez) minutos, a sessão pública será suspensa e reiniciada somente decorridas 24</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(vinte e quatro) horas após a comunicação do fato aos participantes, no sítio eletrônico utilizado</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para divulgação.</w:t>
      </w:r>
      <w:r w:rsidRPr="00FE0FC3">
        <w:rPr>
          <w:rFonts w:asciiTheme="minorHAnsi" w:eastAsiaTheme="minorHAnsi" w:hAnsiTheme="minorHAnsi" w:cstheme="minorHAnsi"/>
          <w:sz w:val="16"/>
          <w:szCs w:val="16"/>
          <w:lang w:val="pt-BR" w:eastAsia="en-US" w:bidi="ar-SA"/>
        </w:rPr>
        <w:t xml:space="preserve"> </w:t>
      </w:r>
    </w:p>
    <w:p w14:paraId="18CB9B4D" w14:textId="77777777" w:rsidR="000E31C8" w:rsidRPr="00FE0FC3" w:rsidRDefault="000E31C8" w:rsidP="00FE0FC3">
      <w:pPr>
        <w:widowControl/>
        <w:adjustRightInd w:val="0"/>
        <w:jc w:val="both"/>
        <w:rPr>
          <w:rFonts w:asciiTheme="minorHAnsi" w:eastAsiaTheme="minorHAnsi" w:hAnsiTheme="minorHAnsi" w:cstheme="minorHAnsi"/>
          <w:sz w:val="16"/>
          <w:szCs w:val="16"/>
          <w:lang w:val="pt-BR" w:eastAsia="en-US" w:bidi="ar-SA"/>
        </w:rPr>
      </w:pPr>
    </w:p>
    <w:p w14:paraId="7D28A836" w14:textId="4CA652FF" w:rsidR="000E31C8" w:rsidRPr="00FE0FC3" w:rsidRDefault="000E31C8" w:rsidP="00FE0FC3">
      <w:pPr>
        <w:widowControl/>
        <w:adjustRightInd w:val="0"/>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7.22</w:t>
      </w:r>
      <w:r w:rsidR="00146D94" w:rsidRPr="00FE0FC3">
        <w:rPr>
          <w:rFonts w:asciiTheme="minorHAnsi" w:eastAsiaTheme="minorHAnsi" w:hAnsiTheme="minorHAnsi" w:cstheme="minorHAnsi"/>
          <w:sz w:val="16"/>
          <w:szCs w:val="16"/>
          <w:lang w:val="pt-BR" w:eastAsia="en-US" w:bidi="ar-SA"/>
        </w:rPr>
        <w:t xml:space="preserve"> Após a etapa de envio de lances, haverá a aplicação dos critérios de desempate previstos</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nos artigos 44 e 45 da Lei Complementar n° 123, de 14 de dezembro de 2006, seguido da aplicação</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 xml:space="preserve">do critério estabelecido no artigo </w:t>
      </w:r>
      <w:r w:rsidR="00EB03B7" w:rsidRPr="00FE0FC3">
        <w:rPr>
          <w:rFonts w:asciiTheme="minorHAnsi" w:eastAsiaTheme="minorHAnsi" w:hAnsiTheme="minorHAnsi" w:cstheme="minorHAnsi"/>
          <w:sz w:val="16"/>
          <w:szCs w:val="16"/>
          <w:lang w:val="pt-BR" w:eastAsia="en-US" w:bidi="ar-SA"/>
        </w:rPr>
        <w:t>60</w:t>
      </w:r>
      <w:r w:rsidR="00146D94" w:rsidRPr="00FE0FC3">
        <w:rPr>
          <w:rFonts w:asciiTheme="minorHAnsi" w:eastAsiaTheme="minorHAnsi" w:hAnsiTheme="minorHAnsi" w:cstheme="minorHAnsi"/>
          <w:sz w:val="16"/>
          <w:szCs w:val="16"/>
          <w:lang w:val="pt-BR" w:eastAsia="en-US" w:bidi="ar-SA"/>
        </w:rPr>
        <w:t xml:space="preserve"> da Lei n° </w:t>
      </w:r>
      <w:r w:rsidR="00EB03B7" w:rsidRPr="00FE0FC3">
        <w:rPr>
          <w:rFonts w:asciiTheme="minorHAnsi" w:eastAsiaTheme="minorHAnsi" w:hAnsiTheme="minorHAnsi" w:cstheme="minorHAnsi"/>
          <w:sz w:val="16"/>
          <w:szCs w:val="16"/>
          <w:lang w:val="pt-BR" w:eastAsia="en-US" w:bidi="ar-SA"/>
        </w:rPr>
        <w:t>14.133/2021</w:t>
      </w:r>
      <w:r w:rsidR="00146D94" w:rsidRPr="00FE0FC3">
        <w:rPr>
          <w:rFonts w:asciiTheme="minorHAnsi" w:eastAsiaTheme="minorHAnsi" w:hAnsiTheme="minorHAnsi" w:cstheme="minorHAnsi"/>
          <w:sz w:val="16"/>
          <w:szCs w:val="16"/>
          <w:lang w:val="pt-BR" w:eastAsia="en-US" w:bidi="ar-SA"/>
        </w:rPr>
        <w:t>, se não houver licitante que</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atenda à primeira hipótese.</w:t>
      </w:r>
    </w:p>
    <w:p w14:paraId="1BCA0812" w14:textId="77777777" w:rsidR="00146D94" w:rsidRPr="00FE0FC3" w:rsidRDefault="000E31C8" w:rsidP="00FE0FC3">
      <w:pPr>
        <w:widowControl/>
        <w:adjustRightInd w:val="0"/>
        <w:ind w:left="567"/>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7.22.1</w:t>
      </w:r>
      <w:r w:rsidR="00146D94" w:rsidRPr="00FE0FC3">
        <w:rPr>
          <w:rFonts w:asciiTheme="minorHAnsi" w:eastAsiaTheme="minorHAnsi" w:hAnsiTheme="minorHAnsi" w:cstheme="minorHAnsi"/>
          <w:sz w:val="16"/>
          <w:szCs w:val="16"/>
          <w:lang w:val="pt-BR" w:eastAsia="en-US" w:bidi="ar-SA"/>
        </w:rPr>
        <w:t xml:space="preserve"> Os critérios de desempate serão aplicados nos termos do item </w:t>
      </w:r>
      <w:r w:rsidRPr="00FE0FC3">
        <w:rPr>
          <w:rFonts w:asciiTheme="minorHAnsi" w:eastAsiaTheme="minorHAnsi" w:hAnsiTheme="minorHAnsi" w:cstheme="minorHAnsi"/>
          <w:b/>
          <w:sz w:val="16"/>
          <w:szCs w:val="16"/>
          <w:lang w:val="pt-BR" w:eastAsia="en-US" w:bidi="ar-SA"/>
        </w:rPr>
        <w:t>7.22</w:t>
      </w:r>
      <w:r w:rsidR="00146D94" w:rsidRPr="00FE0FC3">
        <w:rPr>
          <w:rFonts w:asciiTheme="minorHAnsi" w:eastAsiaTheme="minorHAnsi" w:hAnsiTheme="minorHAnsi" w:cstheme="minorHAnsi"/>
          <w:sz w:val="16"/>
          <w:szCs w:val="16"/>
          <w:lang w:val="pt-BR" w:eastAsia="en-US" w:bidi="ar-SA"/>
        </w:rPr>
        <w:t>, caso não haja envio</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de lances após o início da fase competitiva;</w:t>
      </w:r>
    </w:p>
    <w:p w14:paraId="30A4561C" w14:textId="77777777" w:rsidR="000E31C8" w:rsidRPr="00FE0FC3" w:rsidRDefault="000E31C8" w:rsidP="00FE0FC3">
      <w:pPr>
        <w:widowControl/>
        <w:adjustRightInd w:val="0"/>
        <w:ind w:left="567"/>
        <w:jc w:val="both"/>
        <w:rPr>
          <w:rFonts w:asciiTheme="minorHAnsi" w:eastAsiaTheme="minorHAnsi" w:hAnsiTheme="minorHAnsi" w:cstheme="minorHAnsi"/>
          <w:sz w:val="16"/>
          <w:szCs w:val="16"/>
          <w:lang w:val="pt-BR" w:eastAsia="en-US" w:bidi="ar-SA"/>
        </w:rPr>
      </w:pPr>
    </w:p>
    <w:p w14:paraId="2B883329" w14:textId="77777777" w:rsidR="00F37DDE" w:rsidRPr="00FE0FC3" w:rsidRDefault="000E31C8" w:rsidP="00FE0FC3">
      <w:pPr>
        <w:widowControl/>
        <w:adjustRightInd w:val="0"/>
        <w:ind w:left="567"/>
        <w:jc w:val="both"/>
        <w:rPr>
          <w:rFonts w:asciiTheme="minorHAnsi" w:eastAsiaTheme="minorHAnsi" w:hAnsiTheme="minorHAnsi" w:cstheme="minorHAnsi"/>
          <w:sz w:val="16"/>
          <w:szCs w:val="16"/>
          <w:lang w:val="pt-BR" w:eastAsia="en-US" w:bidi="ar-SA"/>
        </w:rPr>
      </w:pPr>
      <w:r w:rsidRPr="00FE0FC3">
        <w:rPr>
          <w:rFonts w:asciiTheme="minorHAnsi" w:eastAsiaTheme="minorHAnsi" w:hAnsiTheme="minorHAnsi" w:cstheme="minorHAnsi"/>
          <w:b/>
          <w:sz w:val="16"/>
          <w:szCs w:val="16"/>
          <w:lang w:val="pt-BR" w:eastAsia="en-US" w:bidi="ar-SA"/>
        </w:rPr>
        <w:t>7.22.2</w:t>
      </w:r>
      <w:r w:rsidR="00146D94" w:rsidRPr="00FE0FC3">
        <w:rPr>
          <w:rFonts w:asciiTheme="minorHAnsi" w:eastAsiaTheme="minorHAnsi" w:hAnsiTheme="minorHAnsi" w:cstheme="minorHAnsi"/>
          <w:sz w:val="16"/>
          <w:szCs w:val="16"/>
          <w:lang w:val="pt-BR" w:eastAsia="en-US" w:bidi="ar-SA"/>
        </w:rPr>
        <w:t xml:space="preserve"> Na hipótese de persistir o empate, a proposta vencedora será sorteada pelo sistema</w:t>
      </w:r>
      <w:r w:rsidRPr="00FE0FC3">
        <w:rPr>
          <w:rFonts w:asciiTheme="minorHAnsi" w:eastAsiaTheme="minorHAnsi" w:hAnsiTheme="minorHAnsi" w:cstheme="minorHAnsi"/>
          <w:sz w:val="16"/>
          <w:szCs w:val="16"/>
          <w:lang w:val="pt-BR" w:eastAsia="en-US" w:bidi="ar-SA"/>
        </w:rPr>
        <w:t xml:space="preserve"> </w:t>
      </w:r>
      <w:r w:rsidR="00146D94" w:rsidRPr="00FE0FC3">
        <w:rPr>
          <w:rFonts w:asciiTheme="minorHAnsi" w:eastAsiaTheme="minorHAnsi" w:hAnsiTheme="minorHAnsi" w:cstheme="minorHAnsi"/>
          <w:sz w:val="16"/>
          <w:szCs w:val="16"/>
          <w:lang w:val="pt-BR" w:eastAsia="en-US" w:bidi="ar-SA"/>
        </w:rPr>
        <w:t>eletrônico dentre as propostas empatadas.</w:t>
      </w:r>
    </w:p>
    <w:p w14:paraId="231F6E35" w14:textId="77777777" w:rsidR="007F3320" w:rsidRPr="00FE0FC3" w:rsidRDefault="007F3320" w:rsidP="00FE0FC3">
      <w:pPr>
        <w:widowControl/>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7F3320" w:rsidRPr="00B510A1" w14:paraId="603677D0" w14:textId="77777777" w:rsidTr="00B70F94">
        <w:tc>
          <w:tcPr>
            <w:tcW w:w="8648" w:type="dxa"/>
            <w:shd w:val="clear" w:color="auto" w:fill="D9D9D9" w:themeFill="background1" w:themeFillShade="D9"/>
          </w:tcPr>
          <w:p w14:paraId="07D3B795" w14:textId="77777777" w:rsidR="007F3320" w:rsidRPr="00B510A1" w:rsidRDefault="007F3320" w:rsidP="00B70F94">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 xml:space="preserve">VIII – </w:t>
            </w:r>
            <w:r w:rsidRPr="007F3320">
              <w:rPr>
                <w:rFonts w:asciiTheme="minorHAnsi" w:eastAsiaTheme="minorHAnsi" w:hAnsiTheme="minorHAnsi" w:cstheme="minorHAnsi"/>
                <w:b/>
                <w:bCs/>
                <w:sz w:val="16"/>
                <w:szCs w:val="16"/>
                <w:lang w:val="pt-BR" w:eastAsia="en-US" w:bidi="ar-SA"/>
              </w:rPr>
              <w:t>DA NEGOCIAÇÃO E DO ENCAMINHAMENTO DA PROPOSTA VENCEDORA</w:t>
            </w:r>
          </w:p>
        </w:tc>
      </w:tr>
    </w:tbl>
    <w:p w14:paraId="249F589B" w14:textId="580A91F7" w:rsidR="007F3320" w:rsidRDefault="00F645DE"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8.1</w:t>
      </w:r>
      <w:r w:rsidR="007F3320" w:rsidRPr="007F3320">
        <w:rPr>
          <w:rFonts w:asciiTheme="minorHAnsi" w:eastAsiaTheme="minorHAnsi" w:hAnsiTheme="minorHAnsi" w:cstheme="minorHAnsi"/>
          <w:sz w:val="16"/>
          <w:szCs w:val="16"/>
          <w:lang w:val="pt-BR" w:eastAsia="en-US" w:bidi="ar-SA"/>
        </w:rPr>
        <w:t xml:space="preserve"> Encerrada a etapa de lances da sessão pública, a(o) pregoeira(o) deverá encaminhar, pelo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sistema eletrônico, contra</w:t>
      </w:r>
      <w:r w:rsidR="00DE62ED">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 xml:space="preserve">proposta ao licitante que tenha apresentado </w:t>
      </w:r>
      <w:r w:rsidR="008B09C2">
        <w:rPr>
          <w:rFonts w:asciiTheme="minorHAnsi" w:eastAsiaTheme="minorHAnsi" w:hAnsiTheme="minorHAnsi" w:cstheme="minorHAnsi"/>
          <w:sz w:val="16"/>
          <w:szCs w:val="16"/>
          <w:lang w:val="pt-BR" w:eastAsia="en-US" w:bidi="ar-SA"/>
        </w:rPr>
        <w:t>o menor preço</w:t>
      </w:r>
      <w:r w:rsidR="007F3320" w:rsidRPr="007F3320">
        <w:rPr>
          <w:rFonts w:asciiTheme="minorHAnsi" w:eastAsiaTheme="minorHAnsi" w:hAnsiTheme="minorHAnsi" w:cstheme="minorHAnsi"/>
          <w:sz w:val="16"/>
          <w:szCs w:val="16"/>
          <w:lang w:val="pt-BR" w:eastAsia="en-US" w:bidi="ar-SA"/>
        </w:rPr>
        <w:t>, para que seja obtida melhor proposta, vedada a negociação em condições diferentes das</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previstas neste Edital.</w:t>
      </w:r>
    </w:p>
    <w:p w14:paraId="1016F752" w14:textId="77777777" w:rsidR="00F645DE" w:rsidRPr="007F3320" w:rsidRDefault="00F645DE" w:rsidP="007F3320">
      <w:pPr>
        <w:widowControl/>
        <w:adjustRightInd w:val="0"/>
        <w:jc w:val="both"/>
        <w:rPr>
          <w:rFonts w:asciiTheme="minorHAnsi" w:eastAsiaTheme="minorHAnsi" w:hAnsiTheme="minorHAnsi" w:cstheme="minorHAnsi"/>
          <w:sz w:val="16"/>
          <w:szCs w:val="16"/>
          <w:lang w:val="pt-BR" w:eastAsia="en-US" w:bidi="ar-SA"/>
        </w:rPr>
      </w:pPr>
    </w:p>
    <w:p w14:paraId="5C1AC36D" w14:textId="77777777" w:rsidR="007F3320" w:rsidRDefault="00DE2354"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8.2</w:t>
      </w:r>
      <w:r w:rsidR="007F3320" w:rsidRPr="007F3320">
        <w:rPr>
          <w:rFonts w:asciiTheme="minorHAnsi" w:eastAsiaTheme="minorHAnsi" w:hAnsiTheme="minorHAnsi" w:cstheme="minorHAnsi"/>
          <w:sz w:val="16"/>
          <w:szCs w:val="16"/>
          <w:lang w:val="pt-BR" w:eastAsia="en-US" w:bidi="ar-SA"/>
        </w:rPr>
        <w:t xml:space="preserve"> A negociação será realizada por meio do sistema e poderá ser acompanhada pelos demais</w:t>
      </w:r>
      <w:r w:rsidR="00C713DF">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licitantes.</w:t>
      </w:r>
    </w:p>
    <w:p w14:paraId="09C8271C" w14:textId="77777777" w:rsidR="00C713DF" w:rsidRPr="007F3320" w:rsidRDefault="00C713DF" w:rsidP="007F3320">
      <w:pPr>
        <w:widowControl/>
        <w:adjustRightInd w:val="0"/>
        <w:jc w:val="both"/>
        <w:rPr>
          <w:rFonts w:asciiTheme="minorHAnsi" w:eastAsiaTheme="minorHAnsi" w:hAnsiTheme="minorHAnsi" w:cstheme="minorHAnsi"/>
          <w:sz w:val="16"/>
          <w:szCs w:val="16"/>
          <w:lang w:val="pt-BR" w:eastAsia="en-US" w:bidi="ar-SA"/>
        </w:rPr>
      </w:pPr>
    </w:p>
    <w:p w14:paraId="7E1EA323" w14:textId="23CAE0EC" w:rsidR="001119CD" w:rsidRPr="007F3320" w:rsidRDefault="001119CD"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8.3</w:t>
      </w:r>
      <w:r w:rsidR="007F3320" w:rsidRPr="007F3320">
        <w:rPr>
          <w:rFonts w:asciiTheme="minorHAnsi" w:eastAsiaTheme="minorHAnsi" w:hAnsiTheme="minorHAnsi" w:cstheme="minorHAnsi"/>
          <w:sz w:val="16"/>
          <w:szCs w:val="16"/>
          <w:lang w:val="pt-BR" w:eastAsia="en-US" w:bidi="ar-SA"/>
        </w:rPr>
        <w:t xml:space="preserve"> Encerrada a negociação, a(o) pregoeira(o) convocará o licitante detentor da melhor oferta</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para que envie a proposta adequada ao último lance ofertado, acompanhada, quando for o caso, da</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documentação complementar.</w:t>
      </w:r>
    </w:p>
    <w:p w14:paraId="78657431" w14:textId="77777777" w:rsidR="007F3320" w:rsidRDefault="001119CD"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8.3.1</w:t>
      </w:r>
      <w:r w:rsidR="007F3320" w:rsidRPr="007F3320">
        <w:rPr>
          <w:rFonts w:asciiTheme="minorHAnsi" w:eastAsiaTheme="minorHAnsi" w:hAnsiTheme="minorHAnsi" w:cstheme="minorHAnsi"/>
          <w:sz w:val="16"/>
          <w:szCs w:val="16"/>
          <w:lang w:val="pt-BR" w:eastAsia="en-US" w:bidi="ar-SA"/>
        </w:rPr>
        <w:t xml:space="preserve"> </w:t>
      </w:r>
      <w:r w:rsidR="007F3320" w:rsidRPr="00A83773">
        <w:rPr>
          <w:rFonts w:asciiTheme="minorHAnsi" w:eastAsiaTheme="minorHAnsi" w:hAnsiTheme="minorHAnsi" w:cstheme="minorHAnsi"/>
          <w:sz w:val="16"/>
          <w:szCs w:val="16"/>
          <w:lang w:val="pt-BR" w:eastAsia="en-US" w:bidi="ar-SA"/>
        </w:rPr>
        <w:t>A proposta ajustada e, quando solicitada, a documentação complementar, deverá ser</w:t>
      </w:r>
      <w:r w:rsidRPr="00A83773">
        <w:rPr>
          <w:rFonts w:asciiTheme="minorHAnsi" w:eastAsiaTheme="minorHAnsi" w:hAnsiTheme="minorHAnsi" w:cstheme="minorHAnsi"/>
          <w:sz w:val="16"/>
          <w:szCs w:val="16"/>
          <w:lang w:val="pt-BR" w:eastAsia="en-US" w:bidi="ar-SA"/>
        </w:rPr>
        <w:t xml:space="preserve"> </w:t>
      </w:r>
      <w:r w:rsidR="007F3320" w:rsidRPr="00A83773">
        <w:rPr>
          <w:rFonts w:asciiTheme="minorHAnsi" w:eastAsiaTheme="minorHAnsi" w:hAnsiTheme="minorHAnsi" w:cstheme="minorHAnsi"/>
          <w:sz w:val="16"/>
          <w:szCs w:val="16"/>
          <w:lang w:val="pt-BR" w:eastAsia="en-US" w:bidi="ar-SA"/>
        </w:rPr>
        <w:t xml:space="preserve">enviada em formato digital pelo licitante, por meio de funcionalidade disponível no sistema, </w:t>
      </w:r>
      <w:r w:rsidR="007F3320" w:rsidRPr="00A83773">
        <w:rPr>
          <w:rFonts w:asciiTheme="minorHAnsi" w:eastAsiaTheme="minorHAnsi" w:hAnsiTheme="minorHAnsi" w:cstheme="minorHAnsi"/>
          <w:b/>
          <w:bCs/>
          <w:sz w:val="16"/>
          <w:szCs w:val="16"/>
          <w:lang w:val="pt-BR" w:eastAsia="en-US" w:bidi="ar-SA"/>
        </w:rPr>
        <w:t>no</w:t>
      </w:r>
      <w:r w:rsidRPr="00A83773">
        <w:rPr>
          <w:rFonts w:asciiTheme="minorHAnsi" w:eastAsiaTheme="minorHAnsi" w:hAnsiTheme="minorHAnsi" w:cstheme="minorHAnsi"/>
          <w:b/>
          <w:bCs/>
          <w:sz w:val="16"/>
          <w:szCs w:val="16"/>
          <w:lang w:val="pt-BR" w:eastAsia="en-US" w:bidi="ar-SA"/>
        </w:rPr>
        <w:t xml:space="preserve"> </w:t>
      </w:r>
      <w:r w:rsidR="007F3320" w:rsidRPr="00A83773">
        <w:rPr>
          <w:rFonts w:asciiTheme="minorHAnsi" w:eastAsiaTheme="minorHAnsi" w:hAnsiTheme="minorHAnsi" w:cstheme="minorHAnsi"/>
          <w:b/>
          <w:bCs/>
          <w:sz w:val="16"/>
          <w:szCs w:val="16"/>
          <w:lang w:val="pt-BR" w:eastAsia="en-US" w:bidi="ar-SA"/>
        </w:rPr>
        <w:t>prazo de até 0</w:t>
      </w:r>
      <w:r w:rsidR="00CD358A">
        <w:rPr>
          <w:rFonts w:asciiTheme="minorHAnsi" w:eastAsiaTheme="minorHAnsi" w:hAnsiTheme="minorHAnsi" w:cstheme="minorHAnsi"/>
          <w:b/>
          <w:bCs/>
          <w:sz w:val="16"/>
          <w:szCs w:val="16"/>
          <w:lang w:val="pt-BR" w:eastAsia="en-US" w:bidi="ar-SA"/>
        </w:rPr>
        <w:t>1</w:t>
      </w:r>
      <w:r w:rsidR="007F3320" w:rsidRPr="00A83773">
        <w:rPr>
          <w:rFonts w:asciiTheme="minorHAnsi" w:eastAsiaTheme="minorHAnsi" w:hAnsiTheme="minorHAnsi" w:cstheme="minorHAnsi"/>
          <w:b/>
          <w:bCs/>
          <w:sz w:val="16"/>
          <w:szCs w:val="16"/>
          <w:lang w:val="pt-BR" w:eastAsia="en-US" w:bidi="ar-SA"/>
        </w:rPr>
        <w:t xml:space="preserve"> (</w:t>
      </w:r>
      <w:r w:rsidR="00CD358A">
        <w:rPr>
          <w:rFonts w:asciiTheme="minorHAnsi" w:eastAsiaTheme="minorHAnsi" w:hAnsiTheme="minorHAnsi" w:cstheme="minorHAnsi"/>
          <w:b/>
          <w:bCs/>
          <w:sz w:val="16"/>
          <w:szCs w:val="16"/>
          <w:lang w:val="pt-BR" w:eastAsia="en-US" w:bidi="ar-SA"/>
        </w:rPr>
        <w:t>uma</w:t>
      </w:r>
      <w:r w:rsidR="007F3320" w:rsidRPr="00A83773">
        <w:rPr>
          <w:rFonts w:asciiTheme="minorHAnsi" w:eastAsiaTheme="minorHAnsi" w:hAnsiTheme="minorHAnsi" w:cstheme="minorHAnsi"/>
          <w:b/>
          <w:bCs/>
          <w:sz w:val="16"/>
          <w:szCs w:val="16"/>
          <w:lang w:val="pt-BR" w:eastAsia="en-US" w:bidi="ar-SA"/>
        </w:rPr>
        <w:t>) hora contados da sua convocação</w:t>
      </w:r>
      <w:r w:rsidR="00CD358A">
        <w:rPr>
          <w:rFonts w:asciiTheme="minorHAnsi" w:eastAsiaTheme="minorHAnsi" w:hAnsiTheme="minorHAnsi" w:cstheme="minorHAnsi"/>
          <w:sz w:val="16"/>
          <w:szCs w:val="16"/>
          <w:lang w:val="pt-BR" w:eastAsia="en-US" w:bidi="ar-SA"/>
        </w:rPr>
        <w:t>, caso necessário;</w:t>
      </w:r>
    </w:p>
    <w:p w14:paraId="67276D04" w14:textId="77777777" w:rsidR="001119CD" w:rsidRPr="007F3320" w:rsidRDefault="001119CD" w:rsidP="00CD358A">
      <w:pPr>
        <w:widowControl/>
        <w:adjustRightInd w:val="0"/>
        <w:ind w:left="567"/>
        <w:jc w:val="both"/>
        <w:rPr>
          <w:rFonts w:asciiTheme="minorHAnsi" w:eastAsiaTheme="minorHAnsi" w:hAnsiTheme="minorHAnsi" w:cstheme="minorHAnsi"/>
          <w:sz w:val="16"/>
          <w:szCs w:val="16"/>
          <w:lang w:val="pt-BR" w:eastAsia="en-US" w:bidi="ar-SA"/>
        </w:rPr>
      </w:pPr>
    </w:p>
    <w:p w14:paraId="6E8E1DF9" w14:textId="77777777" w:rsidR="007F3320" w:rsidRDefault="001119CD"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8.3.2</w:t>
      </w:r>
      <w:r w:rsidR="007F3320" w:rsidRPr="007F3320">
        <w:rPr>
          <w:rFonts w:asciiTheme="minorHAnsi" w:eastAsiaTheme="minorHAnsi" w:hAnsiTheme="minorHAnsi" w:cstheme="minorHAnsi"/>
          <w:sz w:val="16"/>
          <w:szCs w:val="16"/>
          <w:lang w:val="pt-BR" w:eastAsia="en-US" w:bidi="ar-SA"/>
        </w:rPr>
        <w:t xml:space="preserve"> Não será considerado, para fins de análise, sob qualquer alegação, qualquer documento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 xml:space="preserve">adicionado ao sistema depois de transcorrido o prazo estabelecido no item </w:t>
      </w:r>
      <w:r>
        <w:rPr>
          <w:rFonts w:asciiTheme="minorHAnsi" w:eastAsiaTheme="minorHAnsi" w:hAnsiTheme="minorHAnsi" w:cstheme="minorHAnsi"/>
          <w:sz w:val="16"/>
          <w:szCs w:val="16"/>
          <w:lang w:val="pt-BR" w:eastAsia="en-US" w:bidi="ar-SA"/>
        </w:rPr>
        <w:t>8</w:t>
      </w:r>
      <w:r w:rsidR="007F3320" w:rsidRPr="007F3320">
        <w:rPr>
          <w:rFonts w:asciiTheme="minorHAnsi" w:eastAsiaTheme="minorHAnsi" w:hAnsiTheme="minorHAnsi" w:cstheme="minorHAnsi"/>
          <w:sz w:val="16"/>
          <w:szCs w:val="16"/>
          <w:lang w:val="pt-BR" w:eastAsia="en-US" w:bidi="ar-SA"/>
        </w:rPr>
        <w:t>.3.1;</w:t>
      </w:r>
    </w:p>
    <w:p w14:paraId="5D20CC65" w14:textId="77777777" w:rsidR="001119CD" w:rsidRPr="007F3320" w:rsidRDefault="001119CD" w:rsidP="00CD358A">
      <w:pPr>
        <w:widowControl/>
        <w:adjustRightInd w:val="0"/>
        <w:ind w:left="567"/>
        <w:jc w:val="both"/>
        <w:rPr>
          <w:rFonts w:asciiTheme="minorHAnsi" w:eastAsiaTheme="minorHAnsi" w:hAnsiTheme="minorHAnsi" w:cstheme="minorHAnsi"/>
          <w:sz w:val="16"/>
          <w:szCs w:val="16"/>
          <w:lang w:val="pt-BR" w:eastAsia="en-US" w:bidi="ar-SA"/>
        </w:rPr>
      </w:pPr>
    </w:p>
    <w:p w14:paraId="4E4E311B" w14:textId="77777777" w:rsidR="007F3320" w:rsidRDefault="009C2564"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8.3.3</w:t>
      </w:r>
      <w:r w:rsidR="007F3320" w:rsidRPr="007F3320">
        <w:rPr>
          <w:rFonts w:asciiTheme="minorHAnsi" w:eastAsiaTheme="minorHAnsi" w:hAnsiTheme="minorHAnsi" w:cstheme="minorHAnsi"/>
          <w:sz w:val="16"/>
          <w:szCs w:val="16"/>
          <w:lang w:val="pt-BR" w:eastAsia="en-US" w:bidi="ar-SA"/>
        </w:rPr>
        <w:t xml:space="preserve"> É facultado à(ao) pregoeira(o) prorrogar o prazo estabelecido, a partir da solicitação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expressa e fundamentada, feita via chat ou e-mail, pelo licitante, antes de findo o prazo inicial;</w:t>
      </w:r>
    </w:p>
    <w:p w14:paraId="28BEC0A9" w14:textId="77777777" w:rsidR="009C2564" w:rsidRPr="007F3320" w:rsidRDefault="009C2564" w:rsidP="00CD358A">
      <w:pPr>
        <w:widowControl/>
        <w:adjustRightInd w:val="0"/>
        <w:ind w:left="567"/>
        <w:jc w:val="both"/>
        <w:rPr>
          <w:rFonts w:asciiTheme="minorHAnsi" w:eastAsiaTheme="minorHAnsi" w:hAnsiTheme="minorHAnsi" w:cstheme="minorHAnsi"/>
          <w:sz w:val="16"/>
          <w:szCs w:val="16"/>
          <w:lang w:val="pt-BR" w:eastAsia="en-US" w:bidi="ar-SA"/>
        </w:rPr>
      </w:pPr>
    </w:p>
    <w:p w14:paraId="38F1E3CB" w14:textId="77777777" w:rsidR="007F3320" w:rsidRDefault="009C2564"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8.3.4</w:t>
      </w:r>
      <w:r w:rsidR="007F3320" w:rsidRPr="007F3320">
        <w:rPr>
          <w:rFonts w:asciiTheme="minorHAnsi" w:eastAsiaTheme="minorHAnsi" w:hAnsiTheme="minorHAnsi" w:cstheme="minorHAnsi"/>
          <w:sz w:val="16"/>
          <w:szCs w:val="16"/>
          <w:lang w:val="pt-BR" w:eastAsia="en-US" w:bidi="ar-SA"/>
        </w:rPr>
        <w:t xml:space="preserve"> Após o envio da proposta e da documentação complementar, quando for o caso, 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responsável pelo envio deverá entrar em contato com a(o) pregoeira(o) para confirmação do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recebimento.</w:t>
      </w:r>
    </w:p>
    <w:p w14:paraId="32BCB8C4" w14:textId="77777777" w:rsidR="009C2564" w:rsidRPr="007F3320" w:rsidRDefault="009C2564" w:rsidP="007F3320">
      <w:pPr>
        <w:widowControl/>
        <w:adjustRightInd w:val="0"/>
        <w:jc w:val="both"/>
        <w:rPr>
          <w:rFonts w:asciiTheme="minorHAnsi" w:eastAsiaTheme="minorHAnsi" w:hAnsiTheme="minorHAnsi" w:cstheme="minorHAnsi"/>
          <w:sz w:val="16"/>
          <w:szCs w:val="16"/>
          <w:lang w:val="pt-BR" w:eastAsia="en-US" w:bidi="ar-SA"/>
        </w:rPr>
      </w:pPr>
    </w:p>
    <w:p w14:paraId="0D08FEC3" w14:textId="77777777" w:rsidR="007F3320" w:rsidRDefault="008C781F"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8.4</w:t>
      </w:r>
      <w:r w:rsidR="007F3320" w:rsidRPr="007F3320">
        <w:rPr>
          <w:rFonts w:asciiTheme="minorHAnsi" w:eastAsiaTheme="minorHAnsi" w:hAnsiTheme="minorHAnsi" w:cstheme="minorHAnsi"/>
          <w:sz w:val="16"/>
          <w:szCs w:val="16"/>
          <w:lang w:val="pt-BR" w:eastAsia="en-US" w:bidi="ar-SA"/>
        </w:rPr>
        <w:t xml:space="preserve"> A proposta deverá, obrigatoriamente, obedecer aos seguintes requisitos:</w:t>
      </w:r>
    </w:p>
    <w:p w14:paraId="3459529E" w14:textId="77777777" w:rsidR="00080259" w:rsidRPr="007F3320" w:rsidRDefault="00080259" w:rsidP="007F3320">
      <w:pPr>
        <w:widowControl/>
        <w:adjustRightInd w:val="0"/>
        <w:jc w:val="both"/>
        <w:rPr>
          <w:rFonts w:asciiTheme="minorHAnsi" w:eastAsiaTheme="minorHAnsi" w:hAnsiTheme="minorHAnsi" w:cstheme="minorHAnsi"/>
          <w:sz w:val="16"/>
          <w:szCs w:val="16"/>
          <w:lang w:val="pt-BR" w:eastAsia="en-US" w:bidi="ar-SA"/>
        </w:rPr>
      </w:pPr>
    </w:p>
    <w:p w14:paraId="16A02031" w14:textId="6864FF6B" w:rsidR="007F3320" w:rsidRDefault="007F3320" w:rsidP="00831CA0">
      <w:pPr>
        <w:widowControl/>
        <w:adjustRightInd w:val="0"/>
        <w:ind w:left="567"/>
        <w:jc w:val="both"/>
        <w:rPr>
          <w:rFonts w:asciiTheme="minorHAnsi" w:eastAsiaTheme="minorHAnsi" w:hAnsiTheme="minorHAnsi" w:cstheme="minorHAnsi"/>
          <w:b/>
          <w:bCs/>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a) </w:t>
      </w:r>
      <w:r w:rsidRPr="007F3320">
        <w:rPr>
          <w:rFonts w:asciiTheme="minorHAnsi" w:eastAsiaTheme="minorHAnsi" w:hAnsiTheme="minorHAnsi" w:cstheme="minorHAnsi"/>
          <w:sz w:val="16"/>
          <w:szCs w:val="16"/>
          <w:lang w:val="pt-BR" w:eastAsia="en-US" w:bidi="ar-SA"/>
        </w:rPr>
        <w:t xml:space="preserve">Fazer referência ao </w:t>
      </w:r>
      <w:r w:rsidRPr="007F3320">
        <w:rPr>
          <w:rFonts w:asciiTheme="minorHAnsi" w:eastAsiaTheme="minorHAnsi" w:hAnsiTheme="minorHAnsi" w:cstheme="minorHAnsi"/>
          <w:b/>
          <w:bCs/>
          <w:sz w:val="16"/>
          <w:szCs w:val="16"/>
          <w:lang w:val="pt-BR" w:eastAsia="en-US" w:bidi="ar-SA"/>
        </w:rPr>
        <w:t xml:space="preserve">PREGÃO ELETRÔNICO </w:t>
      </w:r>
      <w:r w:rsidRPr="00A83773">
        <w:rPr>
          <w:rFonts w:asciiTheme="minorHAnsi" w:eastAsiaTheme="minorHAnsi" w:hAnsiTheme="minorHAnsi" w:cstheme="minorHAnsi"/>
          <w:b/>
          <w:bCs/>
          <w:sz w:val="16"/>
          <w:szCs w:val="16"/>
          <w:lang w:val="pt-BR" w:eastAsia="en-US" w:bidi="ar-SA"/>
        </w:rPr>
        <w:t xml:space="preserve">Nº </w:t>
      </w:r>
      <w:r w:rsidR="00EB13F1">
        <w:rPr>
          <w:rFonts w:asciiTheme="minorHAnsi" w:eastAsiaTheme="minorHAnsi" w:hAnsiTheme="minorHAnsi" w:cstheme="minorHAnsi"/>
          <w:b/>
          <w:bCs/>
          <w:sz w:val="16"/>
          <w:szCs w:val="16"/>
          <w:lang w:val="pt-BR" w:eastAsia="en-US" w:bidi="ar-SA"/>
        </w:rPr>
        <w:t>019/</w:t>
      </w:r>
      <w:r w:rsidR="002159EC">
        <w:rPr>
          <w:rFonts w:asciiTheme="minorHAnsi" w:eastAsiaTheme="minorHAnsi" w:hAnsiTheme="minorHAnsi" w:cstheme="minorHAnsi"/>
          <w:b/>
          <w:bCs/>
          <w:sz w:val="16"/>
          <w:szCs w:val="16"/>
          <w:lang w:val="pt-BR" w:eastAsia="en-US" w:bidi="ar-SA"/>
        </w:rPr>
        <w:t>2024</w:t>
      </w:r>
      <w:r w:rsidRPr="00A83773">
        <w:rPr>
          <w:rFonts w:asciiTheme="minorHAnsi" w:eastAsiaTheme="minorHAnsi" w:hAnsiTheme="minorHAnsi" w:cstheme="minorHAnsi"/>
          <w:b/>
          <w:bCs/>
          <w:sz w:val="16"/>
          <w:szCs w:val="16"/>
          <w:lang w:val="pt-BR" w:eastAsia="en-US" w:bidi="ar-SA"/>
        </w:rPr>
        <w:t>;</w:t>
      </w:r>
    </w:p>
    <w:p w14:paraId="48295FA5" w14:textId="77777777" w:rsidR="007F3320" w:rsidRDefault="007F3320" w:rsidP="00831CA0">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b) </w:t>
      </w:r>
      <w:r w:rsidRPr="007F3320">
        <w:rPr>
          <w:rFonts w:asciiTheme="minorHAnsi" w:eastAsiaTheme="minorHAnsi" w:hAnsiTheme="minorHAnsi" w:cstheme="minorHAnsi"/>
          <w:sz w:val="16"/>
          <w:szCs w:val="16"/>
          <w:lang w:val="pt-BR" w:eastAsia="en-US" w:bidi="ar-SA"/>
        </w:rPr>
        <w:t>Conter todas as informações conforme Model</w:t>
      </w:r>
      <w:r w:rsidR="00747F92">
        <w:rPr>
          <w:rFonts w:asciiTheme="minorHAnsi" w:eastAsiaTheme="minorHAnsi" w:hAnsiTheme="minorHAnsi" w:cstheme="minorHAnsi"/>
          <w:sz w:val="16"/>
          <w:szCs w:val="16"/>
          <w:lang w:val="pt-BR" w:eastAsia="en-US" w:bidi="ar-SA"/>
        </w:rPr>
        <w:t>o de Proposta de Preços (Anexo III</w:t>
      </w:r>
      <w:r w:rsidRPr="007F3320">
        <w:rPr>
          <w:rFonts w:asciiTheme="minorHAnsi" w:eastAsiaTheme="minorHAnsi" w:hAnsiTheme="minorHAnsi" w:cstheme="minorHAnsi"/>
          <w:sz w:val="16"/>
          <w:szCs w:val="16"/>
          <w:lang w:val="pt-BR" w:eastAsia="en-US" w:bidi="ar-SA"/>
        </w:rPr>
        <w:t>) do</w:t>
      </w:r>
      <w:r w:rsidR="008C781F">
        <w:rPr>
          <w:rFonts w:asciiTheme="minorHAnsi" w:eastAsiaTheme="minorHAnsi" w:hAnsiTheme="minorHAnsi" w:cstheme="minorHAnsi"/>
          <w:sz w:val="16"/>
          <w:szCs w:val="16"/>
          <w:lang w:val="pt-BR" w:eastAsia="en-US" w:bidi="ar-SA"/>
        </w:rPr>
        <w:t xml:space="preserve"> </w:t>
      </w:r>
      <w:r w:rsidRPr="007F3320">
        <w:rPr>
          <w:rFonts w:asciiTheme="minorHAnsi" w:eastAsiaTheme="minorHAnsi" w:hAnsiTheme="minorHAnsi" w:cstheme="minorHAnsi"/>
          <w:sz w:val="16"/>
          <w:szCs w:val="16"/>
          <w:lang w:val="pt-BR" w:eastAsia="en-US" w:bidi="ar-SA"/>
        </w:rPr>
        <w:t xml:space="preserve">presente Edital, devidamente identificada com a </w:t>
      </w:r>
      <w:r w:rsidRPr="007F3320">
        <w:rPr>
          <w:rFonts w:asciiTheme="minorHAnsi" w:eastAsiaTheme="minorHAnsi" w:hAnsiTheme="minorHAnsi" w:cstheme="minorHAnsi"/>
          <w:b/>
          <w:bCs/>
          <w:sz w:val="16"/>
          <w:szCs w:val="16"/>
          <w:lang w:val="pt-BR" w:eastAsia="en-US" w:bidi="ar-SA"/>
        </w:rPr>
        <w:t>Razão Social, CNPJ</w:t>
      </w:r>
      <w:r w:rsidRPr="007F3320">
        <w:rPr>
          <w:rFonts w:asciiTheme="minorHAnsi" w:eastAsiaTheme="minorHAnsi" w:hAnsiTheme="minorHAnsi" w:cstheme="minorHAnsi"/>
          <w:sz w:val="16"/>
          <w:szCs w:val="16"/>
          <w:lang w:val="pt-BR" w:eastAsia="en-US" w:bidi="ar-SA"/>
        </w:rPr>
        <w:t xml:space="preserve">, </w:t>
      </w:r>
      <w:r w:rsidRPr="007F3320">
        <w:rPr>
          <w:rFonts w:asciiTheme="minorHAnsi" w:eastAsiaTheme="minorHAnsi" w:hAnsiTheme="minorHAnsi" w:cstheme="minorHAnsi"/>
          <w:b/>
          <w:bCs/>
          <w:sz w:val="16"/>
          <w:szCs w:val="16"/>
          <w:lang w:val="pt-BR" w:eastAsia="en-US" w:bidi="ar-SA"/>
        </w:rPr>
        <w:t>Responsável Legal</w:t>
      </w:r>
      <w:r w:rsidR="008C781F">
        <w:rPr>
          <w:rFonts w:asciiTheme="minorHAnsi" w:eastAsiaTheme="minorHAnsi" w:hAnsiTheme="minorHAnsi" w:cstheme="minorHAnsi"/>
          <w:b/>
          <w:bCs/>
          <w:sz w:val="16"/>
          <w:szCs w:val="16"/>
          <w:lang w:val="pt-BR" w:eastAsia="en-US" w:bidi="ar-SA"/>
        </w:rPr>
        <w:t xml:space="preserve"> </w:t>
      </w:r>
      <w:r w:rsidRPr="007F3320">
        <w:rPr>
          <w:rFonts w:asciiTheme="minorHAnsi" w:eastAsiaTheme="minorHAnsi" w:hAnsiTheme="minorHAnsi" w:cstheme="minorHAnsi"/>
          <w:b/>
          <w:bCs/>
          <w:sz w:val="16"/>
          <w:szCs w:val="16"/>
          <w:lang w:val="pt-BR" w:eastAsia="en-US" w:bidi="ar-SA"/>
        </w:rPr>
        <w:t>(responsável pela assinatura de Ata e/ou Contrato), Telefone, e-mail, endereço</w:t>
      </w:r>
      <w:r w:rsidR="005D711F">
        <w:rPr>
          <w:rFonts w:asciiTheme="minorHAnsi" w:eastAsiaTheme="minorHAnsi" w:hAnsiTheme="minorHAnsi" w:cstheme="minorHAnsi"/>
          <w:b/>
          <w:bCs/>
          <w:sz w:val="16"/>
          <w:szCs w:val="16"/>
          <w:lang w:val="pt-BR" w:eastAsia="en-US" w:bidi="ar-SA"/>
        </w:rPr>
        <w:t xml:space="preserve"> </w:t>
      </w:r>
      <w:r w:rsidRPr="007F3320">
        <w:rPr>
          <w:rFonts w:asciiTheme="minorHAnsi" w:eastAsiaTheme="minorHAnsi" w:hAnsiTheme="minorHAnsi" w:cstheme="minorHAnsi"/>
          <w:b/>
          <w:bCs/>
          <w:sz w:val="16"/>
          <w:szCs w:val="16"/>
          <w:lang w:val="pt-BR" w:eastAsia="en-US" w:bidi="ar-SA"/>
        </w:rPr>
        <w:t xml:space="preserve">completo, número de telefone, assinada e datada </w:t>
      </w:r>
      <w:r w:rsidRPr="007F3320">
        <w:rPr>
          <w:rFonts w:asciiTheme="minorHAnsi" w:eastAsiaTheme="minorHAnsi" w:hAnsiTheme="minorHAnsi" w:cstheme="minorHAnsi"/>
          <w:sz w:val="16"/>
          <w:szCs w:val="16"/>
          <w:lang w:val="pt-BR" w:eastAsia="en-US" w:bidi="ar-SA"/>
        </w:rPr>
        <w:t>pelo(s) representante(s) legal(ais) ou</w:t>
      </w:r>
      <w:r w:rsidR="008C781F">
        <w:rPr>
          <w:rFonts w:asciiTheme="minorHAnsi" w:eastAsiaTheme="minorHAnsi" w:hAnsiTheme="minorHAnsi" w:cstheme="minorHAnsi"/>
          <w:sz w:val="16"/>
          <w:szCs w:val="16"/>
          <w:lang w:val="pt-BR" w:eastAsia="en-US" w:bidi="ar-SA"/>
        </w:rPr>
        <w:t xml:space="preserve"> </w:t>
      </w:r>
      <w:r w:rsidRPr="007F3320">
        <w:rPr>
          <w:rFonts w:asciiTheme="minorHAnsi" w:eastAsiaTheme="minorHAnsi" w:hAnsiTheme="minorHAnsi" w:cstheme="minorHAnsi"/>
          <w:sz w:val="16"/>
          <w:szCs w:val="16"/>
          <w:lang w:val="pt-BR" w:eastAsia="en-US" w:bidi="ar-SA"/>
        </w:rPr>
        <w:t>procurador(es);</w:t>
      </w:r>
    </w:p>
    <w:p w14:paraId="1E7E7CA2" w14:textId="43E049E7" w:rsidR="007F3320" w:rsidRDefault="007F3320" w:rsidP="00831CA0">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c) </w:t>
      </w:r>
      <w:r w:rsidRPr="007F3320">
        <w:rPr>
          <w:rFonts w:asciiTheme="minorHAnsi" w:eastAsiaTheme="minorHAnsi" w:hAnsiTheme="minorHAnsi" w:cstheme="minorHAnsi"/>
          <w:sz w:val="16"/>
          <w:szCs w:val="16"/>
          <w:lang w:val="pt-BR" w:eastAsia="en-US" w:bidi="ar-SA"/>
        </w:rPr>
        <w:t xml:space="preserve">Conter todos os impostos computados nos valores do </w:t>
      </w:r>
      <w:r w:rsidR="00DE62ED">
        <w:rPr>
          <w:rFonts w:asciiTheme="minorHAnsi" w:eastAsiaTheme="minorHAnsi" w:hAnsiTheme="minorHAnsi" w:cstheme="minorHAnsi"/>
          <w:sz w:val="16"/>
          <w:szCs w:val="16"/>
          <w:lang w:val="pt-BR" w:eastAsia="en-US" w:bidi="ar-SA"/>
        </w:rPr>
        <w:t>serviço</w:t>
      </w:r>
      <w:r w:rsidRPr="007F3320">
        <w:rPr>
          <w:rFonts w:asciiTheme="minorHAnsi" w:eastAsiaTheme="minorHAnsi" w:hAnsiTheme="minorHAnsi" w:cstheme="minorHAnsi"/>
          <w:sz w:val="16"/>
          <w:szCs w:val="16"/>
          <w:lang w:val="pt-BR" w:eastAsia="en-US" w:bidi="ar-SA"/>
        </w:rPr>
        <w:t xml:space="preserve"> ou destacados.</w:t>
      </w:r>
    </w:p>
    <w:p w14:paraId="506A9D8B" w14:textId="77777777" w:rsidR="007F3320" w:rsidRDefault="007F3320" w:rsidP="00831CA0">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d) </w:t>
      </w:r>
      <w:r w:rsidRPr="007F3320">
        <w:rPr>
          <w:rFonts w:asciiTheme="minorHAnsi" w:eastAsiaTheme="minorHAnsi" w:hAnsiTheme="minorHAnsi" w:cstheme="minorHAnsi"/>
          <w:sz w:val="16"/>
          <w:szCs w:val="16"/>
          <w:lang w:val="pt-BR" w:eastAsia="en-US" w:bidi="ar-SA"/>
        </w:rPr>
        <w:t>Conter o preço unitário e global do(s) item(ns) que compõe o objeto licitado, expresso</w:t>
      </w:r>
      <w:r w:rsidR="008C781F">
        <w:rPr>
          <w:rFonts w:asciiTheme="minorHAnsi" w:eastAsiaTheme="minorHAnsi" w:hAnsiTheme="minorHAnsi" w:cstheme="minorHAnsi"/>
          <w:sz w:val="16"/>
          <w:szCs w:val="16"/>
          <w:lang w:val="pt-BR" w:eastAsia="en-US" w:bidi="ar-SA"/>
        </w:rPr>
        <w:t xml:space="preserve"> </w:t>
      </w:r>
      <w:r w:rsidRPr="007F3320">
        <w:rPr>
          <w:rFonts w:asciiTheme="minorHAnsi" w:eastAsiaTheme="minorHAnsi" w:hAnsiTheme="minorHAnsi" w:cstheme="minorHAnsi"/>
          <w:sz w:val="16"/>
          <w:szCs w:val="16"/>
          <w:lang w:val="pt-BR" w:eastAsia="en-US" w:bidi="ar-SA"/>
        </w:rPr>
        <w:t>em moeda corrente nacional;</w:t>
      </w:r>
    </w:p>
    <w:p w14:paraId="726C340D" w14:textId="77777777" w:rsidR="007F3320" w:rsidRDefault="007F3320" w:rsidP="00831CA0">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e) </w:t>
      </w:r>
      <w:r w:rsidRPr="007F3320">
        <w:rPr>
          <w:rFonts w:asciiTheme="minorHAnsi" w:eastAsiaTheme="minorHAnsi" w:hAnsiTheme="minorHAnsi" w:cstheme="minorHAnsi"/>
          <w:sz w:val="16"/>
          <w:szCs w:val="16"/>
          <w:lang w:val="pt-BR" w:eastAsia="en-US" w:bidi="ar-SA"/>
        </w:rPr>
        <w:t>Conter o prazo de validade que não poderá ser inferior a 60 (sessenta) dias, contados da</w:t>
      </w:r>
      <w:r w:rsidR="008C781F">
        <w:rPr>
          <w:rFonts w:asciiTheme="minorHAnsi" w:eastAsiaTheme="minorHAnsi" w:hAnsiTheme="minorHAnsi" w:cstheme="minorHAnsi"/>
          <w:sz w:val="16"/>
          <w:szCs w:val="16"/>
          <w:lang w:val="pt-BR" w:eastAsia="en-US" w:bidi="ar-SA"/>
        </w:rPr>
        <w:t xml:space="preserve"> </w:t>
      </w:r>
      <w:r w:rsidRPr="007F3320">
        <w:rPr>
          <w:rFonts w:asciiTheme="minorHAnsi" w:eastAsiaTheme="minorHAnsi" w:hAnsiTheme="minorHAnsi" w:cstheme="minorHAnsi"/>
          <w:sz w:val="16"/>
          <w:szCs w:val="16"/>
          <w:lang w:val="pt-BR" w:eastAsia="en-US" w:bidi="ar-SA"/>
        </w:rPr>
        <w:t>abertura das propostas virtuais;</w:t>
      </w:r>
    </w:p>
    <w:p w14:paraId="2995F9DE" w14:textId="083258C3" w:rsidR="00BC38AF" w:rsidRDefault="007F3320" w:rsidP="00831CA0">
      <w:pPr>
        <w:ind w:left="567"/>
        <w:jc w:val="both"/>
        <w:rPr>
          <w:rFonts w:asciiTheme="minorHAnsi" w:hAnsiTheme="minorHAnsi" w:cstheme="minorHAnsi"/>
          <w:sz w:val="16"/>
          <w:szCs w:val="16"/>
        </w:rPr>
      </w:pPr>
      <w:r w:rsidRPr="007F3320">
        <w:rPr>
          <w:rFonts w:asciiTheme="minorHAnsi" w:eastAsiaTheme="minorHAnsi" w:hAnsiTheme="minorHAnsi" w:cstheme="minorHAnsi"/>
          <w:b/>
          <w:bCs/>
          <w:sz w:val="16"/>
          <w:szCs w:val="16"/>
          <w:lang w:val="pt-BR" w:eastAsia="en-US" w:bidi="ar-SA"/>
        </w:rPr>
        <w:t xml:space="preserve">f) </w:t>
      </w:r>
      <w:r w:rsidR="00BC38AF" w:rsidRPr="00F71FDB">
        <w:rPr>
          <w:rFonts w:asciiTheme="minorHAnsi" w:hAnsiTheme="minorHAnsi" w:cstheme="minorHAnsi"/>
          <w:sz w:val="16"/>
          <w:szCs w:val="16"/>
        </w:rPr>
        <w:t xml:space="preserve">Descrição completa do </w:t>
      </w:r>
      <w:r w:rsidR="008B09C2">
        <w:rPr>
          <w:rFonts w:asciiTheme="minorHAnsi" w:hAnsiTheme="minorHAnsi" w:cstheme="minorHAnsi"/>
          <w:sz w:val="16"/>
          <w:szCs w:val="16"/>
        </w:rPr>
        <w:t>objeto</w:t>
      </w:r>
      <w:r w:rsidR="00BC38AF" w:rsidRPr="00F71FDB">
        <w:rPr>
          <w:rFonts w:asciiTheme="minorHAnsi" w:hAnsiTheme="minorHAnsi" w:cstheme="minorHAnsi"/>
          <w:sz w:val="16"/>
          <w:szCs w:val="16"/>
        </w:rPr>
        <w:t xml:space="preserve"> ofertado, conforme descrição no Anexo I</w:t>
      </w:r>
      <w:r w:rsidR="008B09C2">
        <w:rPr>
          <w:rFonts w:asciiTheme="minorHAnsi" w:hAnsiTheme="minorHAnsi" w:cstheme="minorHAnsi"/>
          <w:sz w:val="16"/>
          <w:szCs w:val="16"/>
        </w:rPr>
        <w:t>I</w:t>
      </w:r>
      <w:r w:rsidR="00747F92">
        <w:rPr>
          <w:rFonts w:asciiTheme="minorHAnsi" w:hAnsiTheme="minorHAnsi" w:cstheme="minorHAnsi"/>
          <w:sz w:val="16"/>
          <w:szCs w:val="16"/>
        </w:rPr>
        <w:t>I</w:t>
      </w:r>
      <w:r w:rsidR="00BC38AF">
        <w:rPr>
          <w:rFonts w:asciiTheme="minorHAnsi" w:hAnsiTheme="minorHAnsi" w:cstheme="minorHAnsi"/>
          <w:sz w:val="16"/>
          <w:szCs w:val="16"/>
        </w:rPr>
        <w:t xml:space="preserve"> e sua oferta </w:t>
      </w:r>
      <w:r w:rsidR="00BC38AF" w:rsidRPr="00BE27A1">
        <w:rPr>
          <w:rFonts w:asciiTheme="minorHAnsi" w:hAnsiTheme="minorHAnsi" w:cstheme="minorHAnsi"/>
          <w:b/>
          <w:sz w:val="16"/>
          <w:szCs w:val="16"/>
        </w:rPr>
        <w:t>(</w:t>
      </w:r>
      <w:r w:rsidR="00BC38AF" w:rsidRPr="00322A22">
        <w:rPr>
          <w:rFonts w:asciiTheme="minorHAnsi" w:hAnsiTheme="minorHAnsi" w:cstheme="minorHAnsi"/>
          <w:b/>
          <w:bCs/>
          <w:sz w:val="16"/>
          <w:szCs w:val="16"/>
        </w:rPr>
        <w:t xml:space="preserve">MENOR </w:t>
      </w:r>
      <w:r w:rsidR="00DB395C">
        <w:rPr>
          <w:rFonts w:asciiTheme="minorHAnsi" w:hAnsiTheme="minorHAnsi" w:cstheme="minorHAnsi"/>
          <w:b/>
          <w:bCs/>
          <w:sz w:val="16"/>
          <w:szCs w:val="16"/>
        </w:rPr>
        <w:t>PREÇO POR ITEM</w:t>
      </w:r>
      <w:r w:rsidR="00BC38AF" w:rsidRPr="00BE27A1">
        <w:rPr>
          <w:rFonts w:asciiTheme="minorHAnsi" w:hAnsiTheme="minorHAnsi" w:cstheme="minorHAnsi"/>
          <w:b/>
          <w:sz w:val="16"/>
          <w:szCs w:val="16"/>
        </w:rPr>
        <w:t>)</w:t>
      </w:r>
      <w:r w:rsidR="00BC38AF">
        <w:rPr>
          <w:rFonts w:asciiTheme="minorHAnsi" w:hAnsiTheme="minorHAnsi" w:cstheme="minorHAnsi"/>
          <w:sz w:val="16"/>
          <w:szCs w:val="16"/>
        </w:rPr>
        <w:t>;</w:t>
      </w:r>
    </w:p>
    <w:p w14:paraId="787CE481" w14:textId="77777777" w:rsidR="007F3320" w:rsidRDefault="007F3320" w:rsidP="00831CA0">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g) </w:t>
      </w:r>
      <w:r w:rsidRPr="007F3320">
        <w:rPr>
          <w:rFonts w:asciiTheme="minorHAnsi" w:eastAsiaTheme="minorHAnsi" w:hAnsiTheme="minorHAnsi" w:cstheme="minorHAnsi"/>
          <w:sz w:val="16"/>
          <w:szCs w:val="16"/>
          <w:lang w:val="pt-BR" w:eastAsia="en-US" w:bidi="ar-SA"/>
        </w:rPr>
        <w:t>Não conter emendas, rasuras ou entrelinhas;</w:t>
      </w:r>
    </w:p>
    <w:p w14:paraId="2AB2DB3D" w14:textId="77777777" w:rsidR="007F3320" w:rsidRDefault="007F3320" w:rsidP="00831CA0">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h) </w:t>
      </w:r>
      <w:r w:rsidRPr="007F3320">
        <w:rPr>
          <w:rFonts w:asciiTheme="minorHAnsi" w:eastAsiaTheme="minorHAnsi" w:hAnsiTheme="minorHAnsi" w:cstheme="minorHAnsi"/>
          <w:sz w:val="16"/>
          <w:szCs w:val="16"/>
          <w:lang w:val="pt-BR" w:eastAsia="en-US" w:bidi="ar-SA"/>
        </w:rPr>
        <w:t>Se</w:t>
      </w:r>
      <w:r w:rsidR="00EA6DFD">
        <w:rPr>
          <w:rFonts w:asciiTheme="minorHAnsi" w:eastAsiaTheme="minorHAnsi" w:hAnsiTheme="minorHAnsi" w:cstheme="minorHAnsi"/>
          <w:sz w:val="16"/>
          <w:szCs w:val="16"/>
          <w:lang w:val="pt-BR" w:eastAsia="en-US" w:bidi="ar-SA"/>
        </w:rPr>
        <w:t>r redigida em língua portuguesa;</w:t>
      </w:r>
    </w:p>
    <w:p w14:paraId="63307DE3" w14:textId="77777777" w:rsidR="003E08ED" w:rsidRDefault="003E08ED" w:rsidP="007F3320">
      <w:pPr>
        <w:widowControl/>
        <w:adjustRightInd w:val="0"/>
        <w:jc w:val="both"/>
        <w:rPr>
          <w:rFonts w:asciiTheme="minorHAnsi" w:eastAsiaTheme="minorHAnsi" w:hAnsiTheme="minorHAnsi" w:cstheme="minorHAnsi"/>
          <w:sz w:val="16"/>
          <w:szCs w:val="16"/>
          <w:lang w:val="pt-BR" w:eastAsia="en-US" w:bidi="ar-SA"/>
        </w:rPr>
      </w:pPr>
    </w:p>
    <w:p w14:paraId="684B2AB3" w14:textId="47B0C2DD" w:rsidR="007F3320" w:rsidRDefault="00C41FD5"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 xml:space="preserve">8.5 </w:t>
      </w:r>
      <w:r w:rsidR="007F3320" w:rsidRPr="007F3320">
        <w:rPr>
          <w:rFonts w:asciiTheme="minorHAnsi" w:eastAsiaTheme="minorHAnsi" w:hAnsiTheme="minorHAnsi" w:cstheme="minorHAnsi"/>
          <w:sz w:val="16"/>
          <w:szCs w:val="16"/>
          <w:lang w:val="pt-BR" w:eastAsia="en-US" w:bidi="ar-SA"/>
        </w:rPr>
        <w:t>No preço cotado deverão estar incluídos todos os descontos e despesas inerentes ao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 xml:space="preserve">fornecimento dos </w:t>
      </w:r>
      <w:r w:rsidR="00E642FC">
        <w:rPr>
          <w:rFonts w:asciiTheme="minorHAnsi" w:eastAsiaTheme="minorHAnsi" w:hAnsiTheme="minorHAnsi" w:cstheme="minorHAnsi"/>
          <w:sz w:val="16"/>
          <w:szCs w:val="16"/>
          <w:lang w:val="pt-BR" w:eastAsia="en-US" w:bidi="ar-SA"/>
        </w:rPr>
        <w:t>produtos</w:t>
      </w:r>
      <w:r w:rsidR="007F3320" w:rsidRPr="007F3320">
        <w:rPr>
          <w:rFonts w:asciiTheme="minorHAnsi" w:eastAsiaTheme="minorHAnsi" w:hAnsiTheme="minorHAnsi" w:cstheme="minorHAnsi"/>
          <w:sz w:val="16"/>
          <w:szCs w:val="16"/>
          <w:lang w:val="pt-BR" w:eastAsia="en-US" w:bidi="ar-SA"/>
        </w:rPr>
        <w:t>. O preço proposto será considerado completo e suficiente para 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fornecimento do objeto licitado, sendo desconsiderada qualquer reivindicação de pagamento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adicional devido a erro ou má interpretação de parte da licitante. O preço proposto é de inteira</w:t>
      </w:r>
      <w:r w:rsidR="00852319">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responsabilidade da licitante, devendo observar com rigor, quando da elaboração da proposta, para</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 xml:space="preserve">que não ocorram erros de </w:t>
      </w:r>
      <w:r w:rsidR="00852319">
        <w:rPr>
          <w:rFonts w:asciiTheme="minorHAnsi" w:eastAsiaTheme="minorHAnsi" w:hAnsiTheme="minorHAnsi" w:cstheme="minorHAnsi"/>
          <w:sz w:val="16"/>
          <w:szCs w:val="16"/>
          <w:lang w:val="pt-BR" w:eastAsia="en-US" w:bidi="ar-SA"/>
        </w:rPr>
        <w:t>D</w:t>
      </w:r>
      <w:r w:rsidR="007F3320" w:rsidRPr="007F3320">
        <w:rPr>
          <w:rFonts w:asciiTheme="minorHAnsi" w:eastAsiaTheme="minorHAnsi" w:hAnsiTheme="minorHAnsi" w:cstheme="minorHAnsi"/>
          <w:sz w:val="16"/>
          <w:szCs w:val="16"/>
          <w:lang w:val="pt-BR" w:eastAsia="en-US" w:bidi="ar-SA"/>
        </w:rPr>
        <w:t>igitação, especificações incompletas, ou valor cotado errado, estando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sujeito à desclassificação da proposta.</w:t>
      </w:r>
    </w:p>
    <w:p w14:paraId="26B200DA" w14:textId="77777777" w:rsidR="00C41FD5" w:rsidRPr="007F3320" w:rsidRDefault="00C41FD5" w:rsidP="007F3320">
      <w:pPr>
        <w:widowControl/>
        <w:adjustRightInd w:val="0"/>
        <w:jc w:val="both"/>
        <w:rPr>
          <w:rFonts w:asciiTheme="minorHAnsi" w:eastAsiaTheme="minorHAnsi" w:hAnsiTheme="minorHAnsi" w:cstheme="minorHAnsi"/>
          <w:sz w:val="16"/>
          <w:szCs w:val="16"/>
          <w:lang w:val="pt-BR" w:eastAsia="en-US" w:bidi="ar-SA"/>
        </w:rPr>
      </w:pPr>
    </w:p>
    <w:p w14:paraId="15D76D49" w14:textId="77777777" w:rsidR="007F3320" w:rsidRDefault="00230C73"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8.6</w:t>
      </w:r>
      <w:r w:rsidR="007F3320" w:rsidRPr="007F3320">
        <w:rPr>
          <w:rFonts w:asciiTheme="minorHAnsi" w:eastAsiaTheme="minorHAnsi" w:hAnsiTheme="minorHAnsi" w:cstheme="minorHAnsi"/>
          <w:sz w:val="16"/>
          <w:szCs w:val="16"/>
          <w:lang w:val="pt-BR" w:eastAsia="en-US" w:bidi="ar-SA"/>
        </w:rPr>
        <w:t xml:space="preserve"> Não serão aceitas propostas com vantagens ou ofertas não previstas neste Edital.</w:t>
      </w:r>
    </w:p>
    <w:p w14:paraId="048844F1" w14:textId="77777777" w:rsidR="00230C73" w:rsidRPr="007F3320" w:rsidRDefault="00230C73" w:rsidP="007F3320">
      <w:pPr>
        <w:widowControl/>
        <w:adjustRightInd w:val="0"/>
        <w:jc w:val="both"/>
        <w:rPr>
          <w:rFonts w:asciiTheme="minorHAnsi" w:eastAsiaTheme="minorHAnsi" w:hAnsiTheme="minorHAnsi" w:cstheme="minorHAnsi"/>
          <w:sz w:val="16"/>
          <w:szCs w:val="16"/>
          <w:lang w:val="pt-BR" w:eastAsia="en-US" w:bidi="ar-SA"/>
        </w:rPr>
      </w:pPr>
    </w:p>
    <w:p w14:paraId="7AC98699" w14:textId="77777777" w:rsidR="007F3320" w:rsidRDefault="00505928"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 xml:space="preserve">8.7 </w:t>
      </w:r>
      <w:r w:rsidR="007F3320" w:rsidRPr="007F3320">
        <w:rPr>
          <w:rFonts w:asciiTheme="minorHAnsi" w:eastAsiaTheme="minorHAnsi" w:hAnsiTheme="minorHAnsi" w:cstheme="minorHAnsi"/>
          <w:sz w:val="16"/>
          <w:szCs w:val="16"/>
          <w:lang w:val="pt-BR" w:eastAsia="en-US" w:bidi="ar-SA"/>
        </w:rPr>
        <w:t>Os equívocos e omissões porventura havidos nas cotações de valores serão de inteira</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responsabilidade do licitante, não lhe cabendo, no caso de erro para maior e consequente alteração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na classificação, qualquer recurso, nem tampouco, em caso de erro para menor, eximir-se do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fornecimento dos bens isentando-se a Prefeitura Municipal de qualquer compensação.</w:t>
      </w:r>
    </w:p>
    <w:p w14:paraId="203D8C80" w14:textId="77777777" w:rsidR="00505928" w:rsidRPr="007F3320" w:rsidRDefault="00505928" w:rsidP="007F3320">
      <w:pPr>
        <w:widowControl/>
        <w:adjustRightInd w:val="0"/>
        <w:jc w:val="both"/>
        <w:rPr>
          <w:rFonts w:asciiTheme="minorHAnsi" w:eastAsiaTheme="minorHAnsi" w:hAnsiTheme="minorHAnsi" w:cstheme="minorHAnsi"/>
          <w:sz w:val="16"/>
          <w:szCs w:val="16"/>
          <w:lang w:val="pt-BR" w:eastAsia="en-US" w:bidi="ar-SA"/>
        </w:rPr>
      </w:pPr>
    </w:p>
    <w:p w14:paraId="7443DA25" w14:textId="77777777" w:rsidR="007F3320" w:rsidRDefault="00505928" w:rsidP="007F3320">
      <w:pPr>
        <w:widowControl/>
        <w:adjustRightInd w:val="0"/>
        <w:jc w:val="both"/>
        <w:rPr>
          <w:rFonts w:asciiTheme="minorHAnsi" w:eastAsiaTheme="minorHAnsi" w:hAnsiTheme="minorHAnsi" w:cstheme="minorHAnsi"/>
          <w:sz w:val="16"/>
          <w:szCs w:val="16"/>
          <w:lang w:val="pt-BR" w:eastAsia="en-US" w:bidi="ar-SA"/>
        </w:rPr>
      </w:pPr>
      <w:r w:rsidRPr="00B954F0">
        <w:rPr>
          <w:rFonts w:asciiTheme="minorHAnsi" w:eastAsiaTheme="minorHAnsi" w:hAnsiTheme="minorHAnsi" w:cstheme="minorHAnsi"/>
          <w:b/>
          <w:sz w:val="16"/>
          <w:szCs w:val="16"/>
          <w:lang w:val="pt-BR" w:eastAsia="en-US" w:bidi="ar-SA"/>
        </w:rPr>
        <w:t>8.8</w:t>
      </w:r>
      <w:r w:rsidR="007F3320" w:rsidRPr="00B954F0">
        <w:rPr>
          <w:rFonts w:asciiTheme="minorHAnsi" w:eastAsiaTheme="minorHAnsi" w:hAnsiTheme="minorHAnsi" w:cstheme="minorHAnsi"/>
          <w:sz w:val="16"/>
          <w:szCs w:val="16"/>
          <w:lang w:val="pt-BR" w:eastAsia="en-US" w:bidi="ar-SA"/>
        </w:rPr>
        <w:t xml:space="preserve"> Ocorrendo divergência entre os preços unitári</w:t>
      </w:r>
      <w:r w:rsidR="00331A58" w:rsidRPr="00B954F0">
        <w:rPr>
          <w:rFonts w:asciiTheme="minorHAnsi" w:eastAsiaTheme="minorHAnsi" w:hAnsiTheme="minorHAnsi" w:cstheme="minorHAnsi"/>
          <w:sz w:val="16"/>
          <w:szCs w:val="16"/>
          <w:lang w:val="pt-BR" w:eastAsia="en-US" w:bidi="ar-SA"/>
        </w:rPr>
        <w:t>os e o preço global, prevalecerá</w:t>
      </w:r>
      <w:r w:rsidR="007F3320" w:rsidRPr="00B954F0">
        <w:rPr>
          <w:rFonts w:asciiTheme="minorHAnsi" w:eastAsiaTheme="minorHAnsi" w:hAnsiTheme="minorHAnsi" w:cstheme="minorHAnsi"/>
          <w:sz w:val="16"/>
          <w:szCs w:val="16"/>
          <w:lang w:val="pt-BR" w:eastAsia="en-US" w:bidi="ar-SA"/>
        </w:rPr>
        <w:t xml:space="preserve"> </w:t>
      </w:r>
      <w:r w:rsidR="00331A58" w:rsidRPr="00B954F0">
        <w:rPr>
          <w:rFonts w:asciiTheme="minorHAnsi" w:eastAsiaTheme="minorHAnsi" w:hAnsiTheme="minorHAnsi" w:cstheme="minorHAnsi"/>
          <w:sz w:val="16"/>
          <w:szCs w:val="16"/>
          <w:lang w:val="pt-BR" w:eastAsia="en-US" w:bidi="ar-SA"/>
        </w:rPr>
        <w:t xml:space="preserve">o </w:t>
      </w:r>
      <w:r w:rsidR="00CD5D34">
        <w:rPr>
          <w:rFonts w:asciiTheme="minorHAnsi" w:eastAsiaTheme="minorHAnsi" w:hAnsiTheme="minorHAnsi" w:cstheme="minorHAnsi"/>
          <w:sz w:val="16"/>
          <w:szCs w:val="16"/>
          <w:lang w:val="pt-BR" w:eastAsia="en-US" w:bidi="ar-SA"/>
        </w:rPr>
        <w:t>primeiro</w:t>
      </w:r>
      <w:r w:rsidR="007F3320" w:rsidRPr="00B954F0">
        <w:rPr>
          <w:rFonts w:asciiTheme="minorHAnsi" w:eastAsiaTheme="minorHAnsi" w:hAnsiTheme="minorHAnsi" w:cstheme="minorHAnsi"/>
          <w:sz w:val="16"/>
          <w:szCs w:val="16"/>
          <w:lang w:val="pt-BR" w:eastAsia="en-US" w:bidi="ar-SA"/>
        </w:rPr>
        <w:t>.</w:t>
      </w:r>
      <w:r w:rsidRPr="00B954F0">
        <w:rPr>
          <w:rFonts w:asciiTheme="minorHAnsi" w:eastAsiaTheme="minorHAnsi" w:hAnsiTheme="minorHAnsi" w:cstheme="minorHAnsi"/>
          <w:sz w:val="16"/>
          <w:szCs w:val="16"/>
          <w:lang w:val="pt-BR" w:eastAsia="en-US" w:bidi="ar-SA"/>
        </w:rPr>
        <w:t xml:space="preserve"> </w:t>
      </w:r>
      <w:r w:rsidR="007F3320" w:rsidRPr="00B954F0">
        <w:rPr>
          <w:rFonts w:asciiTheme="minorHAnsi" w:eastAsiaTheme="minorHAnsi" w:hAnsiTheme="minorHAnsi" w:cstheme="minorHAnsi"/>
          <w:sz w:val="16"/>
          <w:szCs w:val="16"/>
          <w:lang w:val="pt-BR" w:eastAsia="en-US" w:bidi="ar-SA"/>
        </w:rPr>
        <w:t>Havendo divergência entre os valores numéricos e os valores expressos por extenso, prevalecerão</w:t>
      </w:r>
      <w:r w:rsidRPr="00B954F0">
        <w:rPr>
          <w:rFonts w:asciiTheme="minorHAnsi" w:eastAsiaTheme="minorHAnsi" w:hAnsiTheme="minorHAnsi" w:cstheme="minorHAnsi"/>
          <w:sz w:val="16"/>
          <w:szCs w:val="16"/>
          <w:lang w:val="pt-BR" w:eastAsia="en-US" w:bidi="ar-SA"/>
        </w:rPr>
        <w:t xml:space="preserve"> </w:t>
      </w:r>
      <w:r w:rsidR="007F3320" w:rsidRPr="00B954F0">
        <w:rPr>
          <w:rFonts w:asciiTheme="minorHAnsi" w:eastAsiaTheme="minorHAnsi" w:hAnsiTheme="minorHAnsi" w:cstheme="minorHAnsi"/>
          <w:sz w:val="16"/>
          <w:szCs w:val="16"/>
          <w:lang w:val="pt-BR" w:eastAsia="en-US" w:bidi="ar-SA"/>
        </w:rPr>
        <w:t>estes últimos.</w:t>
      </w:r>
    </w:p>
    <w:p w14:paraId="6A14C0DD" w14:textId="77777777" w:rsidR="00505928" w:rsidRPr="007F3320" w:rsidRDefault="00505928" w:rsidP="007F3320">
      <w:pPr>
        <w:widowControl/>
        <w:adjustRightInd w:val="0"/>
        <w:jc w:val="both"/>
        <w:rPr>
          <w:rFonts w:asciiTheme="minorHAnsi" w:eastAsiaTheme="minorHAnsi" w:hAnsiTheme="minorHAnsi" w:cstheme="minorHAnsi"/>
          <w:sz w:val="16"/>
          <w:szCs w:val="16"/>
          <w:lang w:val="pt-BR" w:eastAsia="en-US" w:bidi="ar-SA"/>
        </w:rPr>
      </w:pPr>
    </w:p>
    <w:p w14:paraId="3937CF34" w14:textId="77777777" w:rsidR="007F3320" w:rsidRDefault="00505928"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8.9</w:t>
      </w:r>
      <w:r w:rsidR="007F3320" w:rsidRPr="007F3320">
        <w:rPr>
          <w:rFonts w:asciiTheme="minorHAnsi" w:eastAsiaTheme="minorHAnsi" w:hAnsiTheme="minorHAnsi" w:cstheme="minorHAnsi"/>
          <w:sz w:val="16"/>
          <w:szCs w:val="16"/>
          <w:lang w:val="pt-BR" w:eastAsia="en-US" w:bidi="ar-SA"/>
        </w:rPr>
        <w:t xml:space="preserve"> Só será aceita uma proposta, não podendo a empresa, cotar o preço e ofertar opção.</w:t>
      </w:r>
    </w:p>
    <w:p w14:paraId="2D14CD77" w14:textId="77777777" w:rsidR="00505928" w:rsidRPr="007F3320" w:rsidRDefault="00505928" w:rsidP="007F3320">
      <w:pPr>
        <w:widowControl/>
        <w:adjustRightInd w:val="0"/>
        <w:jc w:val="both"/>
        <w:rPr>
          <w:rFonts w:asciiTheme="minorHAnsi" w:eastAsiaTheme="minorHAnsi" w:hAnsiTheme="minorHAnsi" w:cstheme="minorHAnsi"/>
          <w:sz w:val="16"/>
          <w:szCs w:val="16"/>
          <w:lang w:val="pt-BR" w:eastAsia="en-US" w:bidi="ar-SA"/>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F37DDE" w:rsidRPr="00B510A1" w14:paraId="364D52AE" w14:textId="77777777" w:rsidTr="00F37DDE">
        <w:tc>
          <w:tcPr>
            <w:tcW w:w="8648" w:type="dxa"/>
            <w:shd w:val="clear" w:color="auto" w:fill="D9D9D9" w:themeFill="background1" w:themeFillShade="D9"/>
          </w:tcPr>
          <w:p w14:paraId="121B2454" w14:textId="77777777" w:rsidR="00F37DDE" w:rsidRPr="00B510A1" w:rsidRDefault="00F37DDE" w:rsidP="00FA0521">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sidR="00FA0521">
              <w:rPr>
                <w:rFonts w:asciiTheme="minorHAnsi" w:hAnsiTheme="minorHAnsi" w:cstheme="minorHAnsi"/>
                <w:b/>
                <w:sz w:val="16"/>
                <w:szCs w:val="16"/>
              </w:rPr>
              <w:t>IX</w:t>
            </w:r>
            <w:r>
              <w:rPr>
                <w:rFonts w:asciiTheme="minorHAnsi" w:hAnsiTheme="minorHAnsi" w:cstheme="minorHAnsi"/>
                <w:b/>
                <w:sz w:val="16"/>
                <w:szCs w:val="16"/>
              </w:rPr>
              <w:t xml:space="preserve"> – DA ACEITABILIDADE DA PROPOSTA VENCEDORA</w:t>
            </w:r>
          </w:p>
        </w:tc>
      </w:tr>
    </w:tbl>
    <w:p w14:paraId="4F699E79" w14:textId="77777777" w:rsidR="005F6EEE" w:rsidRPr="00F37DDE" w:rsidRDefault="00FA0521" w:rsidP="00FF73EA">
      <w:pPr>
        <w:pStyle w:val="SemEspaamento"/>
        <w:jc w:val="both"/>
        <w:rPr>
          <w:rFonts w:asciiTheme="minorHAnsi" w:hAnsiTheme="minorHAnsi" w:cstheme="minorHAnsi"/>
          <w:sz w:val="16"/>
          <w:szCs w:val="16"/>
        </w:rPr>
      </w:pPr>
      <w:r>
        <w:rPr>
          <w:rFonts w:asciiTheme="minorHAnsi" w:hAnsiTheme="minorHAnsi" w:cstheme="minorHAnsi"/>
          <w:b/>
          <w:sz w:val="16"/>
          <w:szCs w:val="16"/>
        </w:rPr>
        <w:t>9</w:t>
      </w:r>
      <w:r w:rsidR="00F37DDE">
        <w:rPr>
          <w:rFonts w:asciiTheme="minorHAnsi" w:hAnsiTheme="minorHAnsi" w:cstheme="minorHAnsi"/>
          <w:b/>
          <w:sz w:val="16"/>
          <w:szCs w:val="16"/>
        </w:rPr>
        <w:t xml:space="preserve">.1 </w:t>
      </w:r>
      <w:r w:rsidR="00741AAA" w:rsidRPr="00F37DDE">
        <w:rPr>
          <w:rFonts w:asciiTheme="minorHAnsi" w:hAnsiTheme="minorHAnsi" w:cstheme="minorHAnsi"/>
          <w:sz w:val="16"/>
          <w:szCs w:val="16"/>
        </w:rPr>
        <w:t>Encerrada a etapa de negociação, o pregoeiro examinará a proposta classificada em primeiro lugar quanto à adequação ao objeto e à compatibilidade do preço em relação ao máximo estipulado para contratação</w:t>
      </w:r>
      <w:r w:rsidR="00CD358A">
        <w:rPr>
          <w:rFonts w:asciiTheme="minorHAnsi" w:hAnsiTheme="minorHAnsi" w:cstheme="minorHAnsi"/>
          <w:sz w:val="16"/>
          <w:szCs w:val="16"/>
        </w:rPr>
        <w:t xml:space="preserve"> neste Edital e em seus anexos.</w:t>
      </w:r>
    </w:p>
    <w:p w14:paraId="21F169D1" w14:textId="77777777" w:rsidR="005F6EEE" w:rsidRPr="00F37DDE" w:rsidRDefault="005F6EEE" w:rsidP="00FF73EA">
      <w:pPr>
        <w:pStyle w:val="SemEspaamento"/>
        <w:jc w:val="both"/>
        <w:rPr>
          <w:rFonts w:asciiTheme="minorHAnsi" w:hAnsiTheme="minorHAnsi" w:cstheme="minorHAnsi"/>
          <w:sz w:val="16"/>
          <w:szCs w:val="16"/>
        </w:rPr>
      </w:pPr>
    </w:p>
    <w:p w14:paraId="3C303459" w14:textId="565A69FF" w:rsidR="00FA0521" w:rsidRPr="00FA0521" w:rsidRDefault="00FA0521" w:rsidP="00FF73EA">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9.2</w:t>
      </w:r>
      <w:r w:rsidRPr="00FA0521">
        <w:rPr>
          <w:rFonts w:asciiTheme="minorHAnsi" w:eastAsiaTheme="minorHAnsi" w:hAnsiTheme="minorHAnsi" w:cstheme="minorHAnsi"/>
          <w:sz w:val="16"/>
          <w:szCs w:val="16"/>
          <w:lang w:val="pt-BR" w:eastAsia="en-US" w:bidi="ar-SA"/>
        </w:rPr>
        <w:t xml:space="preserve"> Será desclassificada a proposta ou o lance vencedor que:</w:t>
      </w:r>
    </w:p>
    <w:p w14:paraId="20550A48" w14:textId="77777777" w:rsidR="00FA0521" w:rsidRDefault="00FF73EA"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9.2.1</w:t>
      </w:r>
      <w:r w:rsidR="00FA0521" w:rsidRPr="00FA0521">
        <w:rPr>
          <w:rFonts w:asciiTheme="minorHAnsi" w:eastAsiaTheme="minorHAnsi" w:hAnsiTheme="minorHAnsi" w:cstheme="minorHAnsi"/>
          <w:sz w:val="16"/>
          <w:szCs w:val="16"/>
          <w:lang w:val="pt-BR" w:eastAsia="en-US" w:bidi="ar-SA"/>
        </w:rPr>
        <w:t xml:space="preserve"> Descumprir com o prazo estabelecido no </w:t>
      </w:r>
      <w:r w:rsidR="00FA0521" w:rsidRPr="00A83773">
        <w:rPr>
          <w:rFonts w:asciiTheme="minorHAnsi" w:eastAsiaTheme="minorHAnsi" w:hAnsiTheme="minorHAnsi" w:cstheme="minorHAnsi"/>
          <w:sz w:val="16"/>
          <w:szCs w:val="16"/>
          <w:lang w:val="pt-BR" w:eastAsia="en-US" w:bidi="ar-SA"/>
        </w:rPr>
        <w:t xml:space="preserve">item </w:t>
      </w:r>
      <w:r w:rsidRPr="00A83773">
        <w:rPr>
          <w:rFonts w:asciiTheme="minorHAnsi" w:eastAsiaTheme="minorHAnsi" w:hAnsiTheme="minorHAnsi" w:cstheme="minorHAnsi"/>
          <w:sz w:val="16"/>
          <w:szCs w:val="16"/>
          <w:lang w:val="pt-BR" w:eastAsia="en-US" w:bidi="ar-SA"/>
        </w:rPr>
        <w:t>8</w:t>
      </w:r>
      <w:r w:rsidR="00FA0521" w:rsidRPr="00A83773">
        <w:rPr>
          <w:rFonts w:asciiTheme="minorHAnsi" w:eastAsiaTheme="minorHAnsi" w:hAnsiTheme="minorHAnsi" w:cstheme="minorHAnsi"/>
          <w:sz w:val="16"/>
          <w:szCs w:val="16"/>
          <w:lang w:val="pt-BR" w:eastAsia="en-US" w:bidi="ar-SA"/>
        </w:rPr>
        <w:t>.3.1</w:t>
      </w:r>
      <w:r w:rsidR="00FA0521" w:rsidRPr="00FA0521">
        <w:rPr>
          <w:rFonts w:asciiTheme="minorHAnsi" w:eastAsiaTheme="minorHAnsi" w:hAnsiTheme="minorHAnsi" w:cstheme="minorHAnsi"/>
          <w:sz w:val="16"/>
          <w:szCs w:val="16"/>
          <w:lang w:val="pt-BR" w:eastAsia="en-US" w:bidi="ar-SA"/>
        </w:rPr>
        <w:t xml:space="preserve"> deste Edital;</w:t>
      </w:r>
    </w:p>
    <w:p w14:paraId="79783EB9" w14:textId="77777777" w:rsidR="00FF73EA" w:rsidRPr="00FA0521" w:rsidRDefault="00FF73EA" w:rsidP="00CD358A">
      <w:pPr>
        <w:widowControl/>
        <w:adjustRightInd w:val="0"/>
        <w:ind w:left="567"/>
        <w:jc w:val="both"/>
        <w:rPr>
          <w:rFonts w:asciiTheme="minorHAnsi" w:eastAsiaTheme="minorHAnsi" w:hAnsiTheme="minorHAnsi" w:cstheme="minorHAnsi"/>
          <w:sz w:val="16"/>
          <w:szCs w:val="16"/>
          <w:lang w:val="pt-BR" w:eastAsia="en-US" w:bidi="ar-SA"/>
        </w:rPr>
      </w:pPr>
    </w:p>
    <w:p w14:paraId="6C83A5C4" w14:textId="65A13121" w:rsidR="00FF73EA" w:rsidRPr="00FA0521" w:rsidRDefault="00FF73EA" w:rsidP="003E08ED">
      <w:pPr>
        <w:widowControl/>
        <w:adjustRightInd w:val="0"/>
        <w:ind w:left="567"/>
        <w:jc w:val="both"/>
        <w:rPr>
          <w:rFonts w:asciiTheme="minorHAnsi" w:eastAsiaTheme="minorHAnsi" w:hAnsiTheme="minorHAnsi" w:cstheme="minorHAnsi"/>
          <w:sz w:val="16"/>
          <w:szCs w:val="16"/>
          <w:lang w:val="pt-BR" w:eastAsia="en-US" w:bidi="ar-SA"/>
        </w:rPr>
      </w:pPr>
      <w:r w:rsidRPr="00FF73EA">
        <w:rPr>
          <w:rFonts w:asciiTheme="minorHAnsi" w:eastAsiaTheme="minorHAnsi" w:hAnsiTheme="minorHAnsi" w:cstheme="minorHAnsi"/>
          <w:b/>
          <w:sz w:val="16"/>
          <w:szCs w:val="16"/>
          <w:lang w:val="pt-BR" w:eastAsia="en-US" w:bidi="ar-SA"/>
        </w:rPr>
        <w:t>9.2.2</w:t>
      </w:r>
      <w:r w:rsidR="00FA0521" w:rsidRPr="00FA0521">
        <w:rPr>
          <w:rFonts w:asciiTheme="minorHAnsi" w:eastAsiaTheme="minorHAnsi" w:hAnsiTheme="minorHAnsi" w:cstheme="minorHAnsi"/>
          <w:sz w:val="16"/>
          <w:szCs w:val="16"/>
          <w:lang w:val="pt-BR" w:eastAsia="en-US" w:bidi="ar-SA"/>
        </w:rPr>
        <w:t xml:space="preserve"> Apresentar preço final superior ao preço máximo fixado em Edital ou, quando for o caso,</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desconto menor do que o mínimo exigido ou que apresentar preço manifestadamente inexequível;</w:t>
      </w:r>
    </w:p>
    <w:p w14:paraId="117B4DC9" w14:textId="77777777" w:rsidR="00FA0521" w:rsidRDefault="00FF73EA" w:rsidP="00CD358A">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 xml:space="preserve">9.2.2.1 </w:t>
      </w:r>
      <w:r w:rsidR="00FA0521" w:rsidRPr="00FA0521">
        <w:rPr>
          <w:rFonts w:asciiTheme="minorHAnsi" w:eastAsiaTheme="minorHAnsi" w:hAnsiTheme="minorHAnsi" w:cstheme="minorHAnsi"/>
          <w:sz w:val="16"/>
          <w:szCs w:val="16"/>
          <w:lang w:val="pt-BR" w:eastAsia="en-US" w:bidi="ar-SA"/>
        </w:rPr>
        <w:t>As propostas apresentadas com valores inexequíveis serão desclassificadas, consideradas</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 xml:space="preserve">como tal, aquelas que não justifiquem os custos componentes de seu valor final nos termos do </w:t>
      </w:r>
      <w:r w:rsidR="00FA0521" w:rsidRPr="007778D6">
        <w:rPr>
          <w:rFonts w:asciiTheme="minorHAnsi" w:eastAsiaTheme="minorHAnsi" w:hAnsiTheme="minorHAnsi" w:cstheme="minorHAnsi"/>
          <w:sz w:val="16"/>
          <w:szCs w:val="16"/>
          <w:lang w:val="pt-BR" w:eastAsia="en-US" w:bidi="ar-SA"/>
        </w:rPr>
        <w:t>art.</w:t>
      </w:r>
      <w:r w:rsidRPr="007778D6">
        <w:rPr>
          <w:rFonts w:asciiTheme="minorHAnsi" w:eastAsiaTheme="minorHAnsi" w:hAnsiTheme="minorHAnsi" w:cstheme="minorHAnsi"/>
          <w:sz w:val="16"/>
          <w:szCs w:val="16"/>
          <w:lang w:val="pt-BR" w:eastAsia="en-US" w:bidi="ar-SA"/>
        </w:rPr>
        <w:t xml:space="preserve"> </w:t>
      </w:r>
      <w:r w:rsidR="00313CBD" w:rsidRPr="007778D6">
        <w:rPr>
          <w:rFonts w:asciiTheme="minorHAnsi" w:eastAsiaTheme="minorHAnsi" w:hAnsiTheme="minorHAnsi" w:cstheme="minorHAnsi"/>
          <w:sz w:val="16"/>
          <w:szCs w:val="16"/>
          <w:lang w:val="pt-BR" w:eastAsia="en-US" w:bidi="ar-SA"/>
        </w:rPr>
        <w:t>59</w:t>
      </w:r>
      <w:r w:rsidR="00FA0521" w:rsidRPr="007778D6">
        <w:rPr>
          <w:rFonts w:asciiTheme="minorHAnsi" w:eastAsiaTheme="minorHAnsi" w:hAnsiTheme="minorHAnsi" w:cstheme="minorHAnsi"/>
          <w:sz w:val="16"/>
          <w:szCs w:val="16"/>
          <w:lang w:val="pt-BR" w:eastAsia="en-US" w:bidi="ar-SA"/>
        </w:rPr>
        <w:t xml:space="preserve">, </w:t>
      </w:r>
      <w:r w:rsidR="00313CBD" w:rsidRPr="007778D6">
        <w:rPr>
          <w:rFonts w:asciiTheme="minorHAnsi" w:eastAsiaTheme="minorHAnsi" w:hAnsiTheme="minorHAnsi" w:cstheme="minorHAnsi"/>
          <w:sz w:val="16"/>
          <w:szCs w:val="16"/>
          <w:lang w:val="pt-BR" w:eastAsia="en-US" w:bidi="ar-SA"/>
        </w:rPr>
        <w:t>I</w:t>
      </w:r>
      <w:r w:rsidR="00FA0521" w:rsidRPr="007778D6">
        <w:rPr>
          <w:rFonts w:asciiTheme="minorHAnsi" w:eastAsiaTheme="minorHAnsi" w:hAnsiTheme="minorHAnsi" w:cstheme="minorHAnsi"/>
          <w:sz w:val="16"/>
          <w:szCs w:val="16"/>
          <w:lang w:val="pt-BR" w:eastAsia="en-US" w:bidi="ar-SA"/>
        </w:rPr>
        <w:t xml:space="preserve">II da Lei n° </w:t>
      </w:r>
      <w:r w:rsidR="00313CBD" w:rsidRPr="007778D6">
        <w:rPr>
          <w:rFonts w:asciiTheme="minorHAnsi" w:eastAsiaTheme="minorHAnsi" w:hAnsiTheme="minorHAnsi" w:cstheme="minorHAnsi"/>
          <w:sz w:val="16"/>
          <w:szCs w:val="16"/>
          <w:lang w:val="pt-BR" w:eastAsia="en-US" w:bidi="ar-SA"/>
        </w:rPr>
        <w:t>14.133/2021</w:t>
      </w:r>
      <w:r w:rsidR="00FA0521" w:rsidRPr="007778D6">
        <w:rPr>
          <w:rFonts w:asciiTheme="minorHAnsi" w:eastAsiaTheme="minorHAnsi" w:hAnsiTheme="minorHAnsi" w:cstheme="minorHAnsi"/>
          <w:sz w:val="16"/>
          <w:szCs w:val="16"/>
          <w:lang w:val="pt-BR" w:eastAsia="en-US" w:bidi="ar-SA"/>
        </w:rPr>
        <w:t>;</w:t>
      </w:r>
    </w:p>
    <w:p w14:paraId="4263DBFB" w14:textId="77777777" w:rsidR="00FF73EA" w:rsidRPr="00FA0521" w:rsidRDefault="00FF73EA" w:rsidP="00FF73EA">
      <w:pPr>
        <w:widowControl/>
        <w:adjustRightInd w:val="0"/>
        <w:jc w:val="both"/>
        <w:rPr>
          <w:rFonts w:asciiTheme="minorHAnsi" w:eastAsiaTheme="minorHAnsi" w:hAnsiTheme="minorHAnsi" w:cstheme="minorHAnsi"/>
          <w:sz w:val="16"/>
          <w:szCs w:val="16"/>
          <w:lang w:val="pt-BR" w:eastAsia="en-US" w:bidi="ar-SA"/>
        </w:rPr>
      </w:pPr>
    </w:p>
    <w:p w14:paraId="0BFAFC5C" w14:textId="77777777" w:rsidR="00FA0521" w:rsidRDefault="0048295E" w:rsidP="00CD358A">
      <w:pPr>
        <w:widowControl/>
        <w:adjustRightInd w:val="0"/>
        <w:ind w:firstLine="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9.2.3</w:t>
      </w:r>
      <w:r w:rsidR="00FA0521" w:rsidRPr="00FA0521">
        <w:rPr>
          <w:rFonts w:asciiTheme="minorHAnsi" w:eastAsiaTheme="minorHAnsi" w:hAnsiTheme="minorHAnsi" w:cstheme="minorHAnsi"/>
          <w:sz w:val="16"/>
          <w:szCs w:val="16"/>
          <w:lang w:val="pt-BR" w:eastAsia="en-US" w:bidi="ar-SA"/>
        </w:rPr>
        <w:t xml:space="preserve"> Conflite com as especificações e exigências estabelecidas em Edital.</w:t>
      </w:r>
    </w:p>
    <w:p w14:paraId="36B01689" w14:textId="77777777" w:rsidR="0048295E" w:rsidRPr="00FA0521" w:rsidRDefault="0048295E" w:rsidP="0048295E">
      <w:pPr>
        <w:widowControl/>
        <w:adjustRightInd w:val="0"/>
        <w:ind w:firstLine="720"/>
        <w:jc w:val="both"/>
        <w:rPr>
          <w:rFonts w:asciiTheme="minorHAnsi" w:eastAsiaTheme="minorHAnsi" w:hAnsiTheme="minorHAnsi" w:cstheme="minorHAnsi"/>
          <w:sz w:val="16"/>
          <w:szCs w:val="16"/>
          <w:lang w:val="pt-BR" w:eastAsia="en-US" w:bidi="ar-SA"/>
        </w:rPr>
      </w:pPr>
    </w:p>
    <w:p w14:paraId="1C5D59B1" w14:textId="77777777" w:rsidR="00FA0521" w:rsidRDefault="0020436E" w:rsidP="00FF73EA">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 xml:space="preserve">9.3 </w:t>
      </w:r>
      <w:r w:rsidR="00FA0521" w:rsidRPr="00FA0521">
        <w:rPr>
          <w:rFonts w:asciiTheme="minorHAnsi" w:eastAsiaTheme="minorHAnsi" w:hAnsiTheme="minorHAnsi" w:cstheme="minorHAnsi"/>
          <w:sz w:val="16"/>
          <w:szCs w:val="16"/>
          <w:lang w:val="pt-BR" w:eastAsia="en-US" w:bidi="ar-SA"/>
        </w:rPr>
        <w:t>Se a proposta não for aceitável ou se o licitante deixar de enviar a proposta atualizada ou</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desatender posteriormente com as exigências habilitatórias, a(o) pregoeira(o) examinará a proposta</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ou o lance subsequente, verificando a sua compatibilidade e a habilitação do participante, na ordem</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de classificação, e assim sucessivamente, até a apuração de uma proposta ou lance que atenda o</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Edital. Também nessa etapa a(o) pregoeira(o) poderá negociar com o participante convocado para</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que seja obtido preço melhor.</w:t>
      </w:r>
    </w:p>
    <w:p w14:paraId="44469F8F" w14:textId="77777777" w:rsidR="0020436E" w:rsidRPr="00FA0521" w:rsidRDefault="0020436E" w:rsidP="00FF73EA">
      <w:pPr>
        <w:widowControl/>
        <w:adjustRightInd w:val="0"/>
        <w:jc w:val="both"/>
        <w:rPr>
          <w:rFonts w:asciiTheme="minorHAnsi" w:eastAsiaTheme="minorHAnsi" w:hAnsiTheme="minorHAnsi" w:cstheme="minorHAnsi"/>
          <w:sz w:val="16"/>
          <w:szCs w:val="16"/>
          <w:lang w:val="pt-BR" w:eastAsia="en-US" w:bidi="ar-SA"/>
        </w:rPr>
      </w:pPr>
    </w:p>
    <w:p w14:paraId="6FB939A0" w14:textId="73E6A27D" w:rsidR="0020436E" w:rsidRPr="00FA0521" w:rsidRDefault="0020436E" w:rsidP="00FF73EA">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9.4</w:t>
      </w:r>
      <w:r w:rsidR="00FA0521" w:rsidRPr="00FA0521">
        <w:rPr>
          <w:rFonts w:asciiTheme="minorHAnsi" w:eastAsiaTheme="minorHAnsi" w:hAnsiTheme="minorHAnsi" w:cstheme="minorHAnsi"/>
          <w:sz w:val="16"/>
          <w:szCs w:val="16"/>
          <w:lang w:val="pt-BR" w:eastAsia="en-US" w:bidi="ar-SA"/>
        </w:rPr>
        <w:t xml:space="preserve"> É facultada a promoção de diligência destinad</w:t>
      </w:r>
      <w:r w:rsidR="0013505B">
        <w:rPr>
          <w:rFonts w:asciiTheme="minorHAnsi" w:eastAsiaTheme="minorHAnsi" w:hAnsiTheme="minorHAnsi" w:cstheme="minorHAnsi"/>
          <w:sz w:val="16"/>
          <w:szCs w:val="16"/>
          <w:lang w:val="pt-BR" w:eastAsia="en-US" w:bidi="ar-SA"/>
        </w:rPr>
        <w:t>a a esclarecer ou aferir a exequ</w:t>
      </w:r>
      <w:r w:rsidR="00FA0521" w:rsidRPr="00FA0521">
        <w:rPr>
          <w:rFonts w:asciiTheme="minorHAnsi" w:eastAsiaTheme="minorHAnsi" w:hAnsiTheme="minorHAnsi" w:cstheme="minorHAnsi"/>
          <w:sz w:val="16"/>
          <w:szCs w:val="16"/>
          <w:lang w:val="pt-BR" w:eastAsia="en-US" w:bidi="ar-SA"/>
        </w:rPr>
        <w:t>ibilidade e a</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legalidade das propostas.</w:t>
      </w:r>
    </w:p>
    <w:p w14:paraId="2FE4AAE8" w14:textId="77777777" w:rsidR="00FA0521" w:rsidRDefault="0020436E"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9.4.</w:t>
      </w:r>
      <w:r w:rsidRPr="0020436E">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Na hipótese de necessidade de suspensão da sessão pública para a realização de diligências,</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a sessão pública somente poderá ser reiniciada mediante aviso prévio no sistema com, no mínimo,</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24 (vinte e quatro) horas de antecedência, e a ocorrência será registrada em ata;</w:t>
      </w:r>
    </w:p>
    <w:p w14:paraId="727D62D1" w14:textId="77777777" w:rsidR="0020436E" w:rsidRPr="00FA0521" w:rsidRDefault="0020436E" w:rsidP="00CD358A">
      <w:pPr>
        <w:widowControl/>
        <w:adjustRightInd w:val="0"/>
        <w:ind w:left="567"/>
        <w:jc w:val="both"/>
        <w:rPr>
          <w:rFonts w:asciiTheme="minorHAnsi" w:eastAsiaTheme="minorHAnsi" w:hAnsiTheme="minorHAnsi" w:cstheme="minorHAnsi"/>
          <w:sz w:val="16"/>
          <w:szCs w:val="16"/>
          <w:lang w:val="pt-BR" w:eastAsia="en-US" w:bidi="ar-SA"/>
        </w:rPr>
      </w:pPr>
    </w:p>
    <w:p w14:paraId="4F44D247" w14:textId="77777777" w:rsidR="005F6EEE" w:rsidRPr="007D255A" w:rsidRDefault="0020436E" w:rsidP="00CD358A">
      <w:pPr>
        <w:widowControl/>
        <w:adjustRightInd w:val="0"/>
        <w:ind w:left="567"/>
        <w:jc w:val="both"/>
        <w:rPr>
          <w:rFonts w:asciiTheme="minorHAnsi" w:eastAsiaTheme="minorHAnsi" w:hAnsiTheme="minorHAnsi" w:cstheme="minorHAnsi"/>
          <w:sz w:val="16"/>
          <w:szCs w:val="16"/>
          <w:lang w:val="pt-BR" w:eastAsia="en-US" w:bidi="ar-SA"/>
        </w:rPr>
      </w:pPr>
      <w:r w:rsidRPr="0020436E">
        <w:rPr>
          <w:rFonts w:asciiTheme="minorHAnsi" w:eastAsiaTheme="minorHAnsi" w:hAnsiTheme="minorHAnsi" w:cstheme="minorHAnsi"/>
          <w:b/>
          <w:sz w:val="16"/>
          <w:szCs w:val="16"/>
          <w:lang w:val="pt-BR" w:eastAsia="en-US" w:bidi="ar-SA"/>
        </w:rPr>
        <w:t>9.4.2</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Dentre os documentos passíveis de solicitação pelo pregoeiro, para a realização de</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diligência quanto à proposta, destacam-se os que contenham as características do material ofertado,</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 xml:space="preserve">tais como marca, modelo, tipo, fabricante e </w:t>
      </w:r>
      <w:r w:rsidR="00FA0521" w:rsidRPr="007D255A">
        <w:rPr>
          <w:rFonts w:asciiTheme="minorHAnsi" w:eastAsiaTheme="minorHAnsi" w:hAnsiTheme="minorHAnsi" w:cstheme="minorHAnsi"/>
          <w:sz w:val="16"/>
          <w:szCs w:val="16"/>
          <w:lang w:val="pt-BR" w:eastAsia="en-US" w:bidi="ar-SA"/>
        </w:rPr>
        <w:t>procedência, além de outras informações pertinentes, a</w:t>
      </w:r>
      <w:r w:rsidRPr="007D255A">
        <w:rPr>
          <w:rFonts w:asciiTheme="minorHAnsi" w:eastAsiaTheme="minorHAnsi" w:hAnsiTheme="minorHAnsi" w:cstheme="minorHAnsi"/>
          <w:sz w:val="16"/>
          <w:szCs w:val="16"/>
          <w:lang w:val="pt-BR" w:eastAsia="en-US" w:bidi="ar-SA"/>
        </w:rPr>
        <w:t xml:space="preserve"> </w:t>
      </w:r>
      <w:r w:rsidR="00FA0521" w:rsidRPr="007D255A">
        <w:rPr>
          <w:rFonts w:asciiTheme="minorHAnsi" w:eastAsiaTheme="minorHAnsi" w:hAnsiTheme="minorHAnsi" w:cstheme="minorHAnsi"/>
          <w:sz w:val="16"/>
          <w:szCs w:val="16"/>
          <w:lang w:val="pt-BR" w:eastAsia="en-US" w:bidi="ar-SA"/>
        </w:rPr>
        <w:t>exemplo de catálogos ou folhetos.</w:t>
      </w:r>
    </w:p>
    <w:p w14:paraId="46724BD5" w14:textId="77777777" w:rsidR="005A68BB" w:rsidRPr="001C257F" w:rsidRDefault="005A68BB" w:rsidP="005A68BB">
      <w:pPr>
        <w:widowControl/>
        <w:adjustRightInd w:val="0"/>
        <w:jc w:val="both"/>
        <w:rPr>
          <w:rFonts w:asciiTheme="minorHAnsi" w:eastAsiaTheme="minorHAnsi" w:hAnsiTheme="minorHAnsi" w:cstheme="minorHAnsi"/>
          <w:b/>
          <w:sz w:val="16"/>
          <w:szCs w:val="16"/>
          <w:highlight w:val="yellow"/>
          <w:lang w:val="pt-BR" w:eastAsia="en-US" w:bidi="ar-SA"/>
        </w:rPr>
      </w:pPr>
    </w:p>
    <w:p w14:paraId="188F53CC" w14:textId="77777777" w:rsidR="005A68BB" w:rsidRPr="007D255A" w:rsidRDefault="005A68BB" w:rsidP="005A68BB">
      <w:pPr>
        <w:jc w:val="both"/>
        <w:rPr>
          <w:rFonts w:asciiTheme="minorHAnsi" w:hAnsiTheme="minorHAnsi" w:cstheme="minorHAnsi"/>
          <w:sz w:val="16"/>
          <w:szCs w:val="16"/>
        </w:rPr>
      </w:pPr>
      <w:r w:rsidRPr="007D255A">
        <w:rPr>
          <w:rFonts w:asciiTheme="minorHAnsi" w:hAnsiTheme="minorHAnsi" w:cstheme="minorHAnsi"/>
          <w:b/>
          <w:sz w:val="16"/>
          <w:szCs w:val="16"/>
        </w:rPr>
        <w:t xml:space="preserve">9.5 </w:t>
      </w:r>
      <w:r w:rsidRPr="007D255A">
        <w:rPr>
          <w:rFonts w:asciiTheme="minorHAnsi" w:hAnsiTheme="minorHAnsi" w:cstheme="minorHAnsi"/>
          <w:sz w:val="16"/>
          <w:szCs w:val="16"/>
        </w:rPr>
        <w:t xml:space="preserve">Para </w:t>
      </w:r>
      <w:r w:rsidRPr="007D255A">
        <w:rPr>
          <w:rFonts w:asciiTheme="minorHAnsi" w:hAnsiTheme="minorHAnsi" w:cstheme="minorHAnsi"/>
          <w:b/>
          <w:sz w:val="16"/>
          <w:szCs w:val="16"/>
        </w:rPr>
        <w:t>as amostras deverão ser</w:t>
      </w:r>
      <w:r w:rsidRPr="007D255A">
        <w:rPr>
          <w:rFonts w:asciiTheme="minorHAnsi" w:hAnsiTheme="minorHAnsi" w:cstheme="minorHAnsi"/>
          <w:sz w:val="16"/>
          <w:szCs w:val="16"/>
        </w:rPr>
        <w:t xml:space="preserve"> considerado os seguintes critérios:</w:t>
      </w:r>
    </w:p>
    <w:p w14:paraId="4D8E719B" w14:textId="77777777" w:rsidR="005A68BB" w:rsidRPr="001C257F" w:rsidRDefault="005A68BB" w:rsidP="005A68BB">
      <w:pPr>
        <w:jc w:val="both"/>
        <w:rPr>
          <w:rFonts w:asciiTheme="minorHAnsi" w:hAnsiTheme="minorHAnsi" w:cstheme="minorHAnsi"/>
          <w:sz w:val="16"/>
          <w:szCs w:val="16"/>
          <w:highlight w:val="yellow"/>
        </w:rPr>
      </w:pPr>
    </w:p>
    <w:p w14:paraId="181F9A95" w14:textId="198B6AD7" w:rsidR="00B71413" w:rsidRDefault="005A68BB" w:rsidP="005A68BB">
      <w:pPr>
        <w:ind w:left="567"/>
        <w:jc w:val="both"/>
        <w:rPr>
          <w:rFonts w:asciiTheme="minorHAnsi" w:hAnsiTheme="minorHAnsi" w:cstheme="minorHAnsi"/>
          <w:b/>
          <w:sz w:val="16"/>
          <w:szCs w:val="16"/>
          <w:highlight w:val="yellow"/>
        </w:rPr>
      </w:pPr>
      <w:r w:rsidRPr="007D255A">
        <w:rPr>
          <w:rFonts w:asciiTheme="minorHAnsi" w:hAnsiTheme="minorHAnsi" w:cstheme="minorHAnsi"/>
          <w:b/>
          <w:sz w:val="16"/>
          <w:szCs w:val="16"/>
        </w:rPr>
        <w:t xml:space="preserve">9.5.1 </w:t>
      </w:r>
      <w:r w:rsidR="00B71413" w:rsidRPr="00202BA9">
        <w:rPr>
          <w:rFonts w:asciiTheme="minorHAnsi" w:hAnsiTheme="minorHAnsi" w:cstheme="minorHAnsi"/>
          <w:b/>
          <w:sz w:val="16"/>
          <w:szCs w:val="16"/>
        </w:rPr>
        <w:t>As licitantes que cotarem as marcas de referência estão dispensadas de apresentarem amostras</w:t>
      </w:r>
      <w:r w:rsidR="00B71413" w:rsidRPr="00202BA9">
        <w:rPr>
          <w:rFonts w:asciiTheme="minorHAnsi" w:hAnsiTheme="minorHAnsi" w:cstheme="minorHAnsi"/>
          <w:sz w:val="16"/>
          <w:szCs w:val="16"/>
        </w:rPr>
        <w:t>.</w:t>
      </w:r>
    </w:p>
    <w:p w14:paraId="59E74D40" w14:textId="77777777" w:rsidR="00B71413" w:rsidRDefault="00B71413" w:rsidP="005A68BB">
      <w:pPr>
        <w:ind w:left="567"/>
        <w:jc w:val="both"/>
        <w:rPr>
          <w:rFonts w:asciiTheme="minorHAnsi" w:hAnsiTheme="minorHAnsi" w:cstheme="minorHAnsi"/>
          <w:b/>
          <w:sz w:val="16"/>
          <w:szCs w:val="16"/>
          <w:highlight w:val="yellow"/>
        </w:rPr>
      </w:pPr>
    </w:p>
    <w:p w14:paraId="0365881F" w14:textId="148E84BD" w:rsidR="005A68BB" w:rsidRPr="005F062D" w:rsidRDefault="00B71413" w:rsidP="005A68BB">
      <w:pPr>
        <w:ind w:left="567"/>
        <w:jc w:val="both"/>
        <w:rPr>
          <w:rFonts w:ascii="Calibri" w:hAnsi="Calibri" w:cs="Calibri"/>
          <w:sz w:val="16"/>
          <w:szCs w:val="16"/>
        </w:rPr>
      </w:pPr>
      <w:r w:rsidRPr="007D255A">
        <w:rPr>
          <w:rFonts w:ascii="Calibri" w:hAnsi="Calibri" w:cs="Calibri"/>
          <w:b/>
          <w:sz w:val="16"/>
          <w:szCs w:val="16"/>
        </w:rPr>
        <w:t>9.5.2</w:t>
      </w:r>
      <w:r w:rsidRPr="007D255A">
        <w:rPr>
          <w:rFonts w:ascii="Calibri" w:hAnsi="Calibri" w:cs="Calibri"/>
          <w:sz w:val="16"/>
          <w:szCs w:val="16"/>
        </w:rPr>
        <w:t xml:space="preserve"> </w:t>
      </w:r>
      <w:r w:rsidR="005A68BB" w:rsidRPr="007D255A">
        <w:rPr>
          <w:rFonts w:ascii="Calibri" w:hAnsi="Calibri" w:cs="Calibri"/>
          <w:sz w:val="16"/>
          <w:szCs w:val="16"/>
        </w:rPr>
        <w:t xml:space="preserve">A licitante classificada em 1º lugar no certame deverá apresentar amostra no </w:t>
      </w:r>
      <w:r w:rsidR="005A68BB" w:rsidRPr="007D255A">
        <w:rPr>
          <w:rFonts w:ascii="Calibri" w:hAnsi="Calibri" w:cs="Calibri"/>
          <w:b/>
          <w:sz w:val="16"/>
          <w:szCs w:val="16"/>
          <w:u w:val="single"/>
        </w:rPr>
        <w:t xml:space="preserve">prazo máximo de 07 (sete) dias úteis </w:t>
      </w:r>
      <w:r w:rsidR="005A68BB" w:rsidRPr="007D255A">
        <w:rPr>
          <w:rFonts w:ascii="Calibri" w:hAnsi="Calibri" w:cs="Calibri"/>
          <w:sz w:val="16"/>
          <w:szCs w:val="16"/>
          <w:u w:val="single"/>
        </w:rPr>
        <w:t>na Prefeitura</w:t>
      </w:r>
      <w:r w:rsidR="005A68BB" w:rsidRPr="005F062D">
        <w:rPr>
          <w:rFonts w:ascii="Calibri" w:hAnsi="Calibri" w:cs="Calibri"/>
          <w:sz w:val="16"/>
          <w:szCs w:val="16"/>
          <w:u w:val="single"/>
        </w:rPr>
        <w:t xml:space="preserve"> Municipal de Nepomuceno, End.: Praça Padre José, 180 – Centro, Nepomuceno/MG – CEP.: 37.250-000 – AOS CUIDADOS DA PREGOEIRA</w:t>
      </w:r>
      <w:r w:rsidR="005A68BB" w:rsidRPr="005F062D">
        <w:rPr>
          <w:rFonts w:ascii="Calibri" w:hAnsi="Calibri" w:cs="Calibri"/>
          <w:sz w:val="16"/>
          <w:szCs w:val="16"/>
        </w:rPr>
        <w:t>, para os itens que as forem exigidas,</w:t>
      </w:r>
      <w:r w:rsidR="005A68BB">
        <w:rPr>
          <w:rFonts w:ascii="Calibri" w:hAnsi="Calibri" w:cs="Calibri"/>
          <w:sz w:val="16"/>
          <w:szCs w:val="16"/>
        </w:rPr>
        <w:t xml:space="preserve"> conforme Termo de Referência</w:t>
      </w:r>
      <w:r w:rsidR="005A68BB" w:rsidRPr="005F062D">
        <w:rPr>
          <w:rFonts w:ascii="Calibri" w:hAnsi="Calibri" w:cs="Calibri"/>
          <w:sz w:val="16"/>
          <w:szCs w:val="16"/>
        </w:rPr>
        <w:t xml:space="preserve"> de </w:t>
      </w:r>
      <w:r w:rsidR="005A68BB">
        <w:rPr>
          <w:rFonts w:ascii="Calibri" w:hAnsi="Calibri" w:cs="Calibri"/>
          <w:sz w:val="16"/>
          <w:szCs w:val="16"/>
        </w:rPr>
        <w:t>12</w:t>
      </w:r>
      <w:r w:rsidR="005A68BB" w:rsidRPr="005F062D">
        <w:rPr>
          <w:rFonts w:ascii="Calibri" w:hAnsi="Calibri" w:cs="Calibri"/>
          <w:sz w:val="16"/>
          <w:szCs w:val="16"/>
        </w:rPr>
        <w:t>:00 às 1</w:t>
      </w:r>
      <w:r w:rsidR="005A68BB">
        <w:rPr>
          <w:rFonts w:ascii="Calibri" w:hAnsi="Calibri" w:cs="Calibri"/>
          <w:sz w:val="16"/>
          <w:szCs w:val="16"/>
        </w:rPr>
        <w:t>8</w:t>
      </w:r>
      <w:r w:rsidR="005A68BB" w:rsidRPr="005F062D">
        <w:rPr>
          <w:rFonts w:ascii="Calibri" w:hAnsi="Calibri" w:cs="Calibri"/>
          <w:sz w:val="16"/>
          <w:szCs w:val="16"/>
        </w:rPr>
        <w:t>:00 horas.</w:t>
      </w:r>
    </w:p>
    <w:p w14:paraId="6923ACE1" w14:textId="77777777" w:rsidR="005A68BB" w:rsidRPr="005374D4" w:rsidRDefault="005A68BB" w:rsidP="005A68BB">
      <w:pPr>
        <w:jc w:val="both"/>
        <w:rPr>
          <w:rFonts w:asciiTheme="minorHAnsi" w:hAnsiTheme="minorHAnsi" w:cstheme="minorHAnsi"/>
          <w:sz w:val="16"/>
          <w:szCs w:val="16"/>
        </w:rPr>
      </w:pPr>
    </w:p>
    <w:p w14:paraId="18AC269B" w14:textId="66B86813" w:rsidR="005A68BB" w:rsidRDefault="005A68BB" w:rsidP="005A68BB">
      <w:pPr>
        <w:ind w:left="567"/>
        <w:jc w:val="both"/>
        <w:rPr>
          <w:rFonts w:asciiTheme="minorHAnsi" w:hAnsiTheme="minorHAnsi" w:cstheme="minorHAnsi"/>
          <w:sz w:val="16"/>
          <w:szCs w:val="16"/>
        </w:rPr>
      </w:pPr>
      <w:r>
        <w:rPr>
          <w:rFonts w:asciiTheme="minorHAnsi" w:hAnsiTheme="minorHAnsi" w:cstheme="minorHAnsi"/>
          <w:b/>
          <w:sz w:val="16"/>
          <w:szCs w:val="16"/>
        </w:rPr>
        <w:t>9.5.</w:t>
      </w:r>
      <w:r w:rsidR="00B71413">
        <w:rPr>
          <w:rFonts w:asciiTheme="minorHAnsi" w:hAnsiTheme="minorHAnsi" w:cstheme="minorHAnsi"/>
          <w:b/>
          <w:sz w:val="16"/>
          <w:szCs w:val="16"/>
        </w:rPr>
        <w:t>3</w:t>
      </w:r>
      <w:r>
        <w:rPr>
          <w:rFonts w:asciiTheme="minorHAnsi" w:hAnsiTheme="minorHAnsi" w:cstheme="minorHAnsi"/>
          <w:b/>
          <w:sz w:val="16"/>
          <w:szCs w:val="16"/>
        </w:rPr>
        <w:t xml:space="preserve"> </w:t>
      </w:r>
      <w:r w:rsidRPr="005B7C04">
        <w:rPr>
          <w:rFonts w:asciiTheme="minorHAnsi" w:hAnsiTheme="minorHAnsi" w:cstheme="minorHAnsi"/>
          <w:b/>
          <w:sz w:val="16"/>
          <w:szCs w:val="16"/>
        </w:rPr>
        <w:t>As AMOSTRAS</w:t>
      </w:r>
      <w:r>
        <w:rPr>
          <w:rFonts w:asciiTheme="minorHAnsi" w:hAnsiTheme="minorHAnsi" w:cstheme="minorHAnsi"/>
          <w:sz w:val="16"/>
          <w:szCs w:val="16"/>
        </w:rPr>
        <w:t xml:space="preserve"> deverão ser encaminhadas na forma como foram licitadas (Se caixa, deverá ser apresentada em caixa, embalagem original, com pelo menos 1 item/conjunto dentro. Se unidade, deverão estar embaladas e lacradas em envelope, saco ou afim) e deverão estar identificadas, sob pena de desclassificação, cada uma, com as seguintes informações:</w:t>
      </w:r>
    </w:p>
    <w:p w14:paraId="1F51CD3F" w14:textId="77777777" w:rsidR="005A68BB" w:rsidRDefault="005A68BB" w:rsidP="005A68BB">
      <w:pPr>
        <w:ind w:left="567"/>
        <w:jc w:val="both"/>
        <w:rPr>
          <w:rFonts w:asciiTheme="minorHAnsi" w:hAnsiTheme="minorHAnsi" w:cstheme="minorHAnsi"/>
          <w:sz w:val="16"/>
          <w:szCs w:val="16"/>
        </w:rPr>
      </w:pPr>
      <w:r>
        <w:rPr>
          <w:rFonts w:asciiTheme="minorHAnsi" w:hAnsiTheme="minorHAnsi" w:cstheme="minorHAnsi"/>
          <w:sz w:val="16"/>
          <w:szCs w:val="16"/>
        </w:rPr>
        <w:tab/>
      </w:r>
    </w:p>
    <w:p w14:paraId="203BA190" w14:textId="77777777" w:rsidR="005A68BB" w:rsidRDefault="005A68BB" w:rsidP="005A68BB">
      <w:pPr>
        <w:ind w:left="1134"/>
        <w:jc w:val="both"/>
        <w:rPr>
          <w:rFonts w:asciiTheme="minorHAnsi" w:hAnsiTheme="minorHAnsi" w:cstheme="minorHAnsi"/>
          <w:sz w:val="16"/>
          <w:szCs w:val="16"/>
        </w:rPr>
      </w:pPr>
      <w:r>
        <w:rPr>
          <w:rFonts w:asciiTheme="minorHAnsi" w:hAnsiTheme="minorHAnsi" w:cstheme="minorHAnsi"/>
          <w:b/>
          <w:sz w:val="16"/>
          <w:szCs w:val="16"/>
        </w:rPr>
        <w:t xml:space="preserve">a) </w:t>
      </w:r>
      <w:r>
        <w:rPr>
          <w:rFonts w:asciiTheme="minorHAnsi" w:hAnsiTheme="minorHAnsi" w:cstheme="minorHAnsi"/>
          <w:sz w:val="16"/>
          <w:szCs w:val="16"/>
        </w:rPr>
        <w:t>Identificação do Licitante;</w:t>
      </w:r>
    </w:p>
    <w:p w14:paraId="2AB1C337" w14:textId="77777777" w:rsidR="005A68BB" w:rsidRDefault="005A68BB" w:rsidP="005A68BB">
      <w:pPr>
        <w:ind w:left="1134"/>
        <w:jc w:val="both"/>
        <w:rPr>
          <w:rFonts w:asciiTheme="minorHAnsi" w:hAnsiTheme="minorHAnsi" w:cstheme="minorHAnsi"/>
          <w:sz w:val="16"/>
          <w:szCs w:val="16"/>
        </w:rPr>
      </w:pPr>
    </w:p>
    <w:p w14:paraId="009AEDC6" w14:textId="77777777" w:rsidR="005A68BB" w:rsidRDefault="005A68BB" w:rsidP="005A68BB">
      <w:pPr>
        <w:ind w:left="1134"/>
        <w:jc w:val="both"/>
        <w:rPr>
          <w:rFonts w:asciiTheme="minorHAnsi" w:hAnsiTheme="minorHAnsi" w:cstheme="minorHAnsi"/>
          <w:sz w:val="16"/>
          <w:szCs w:val="16"/>
        </w:rPr>
      </w:pPr>
      <w:r>
        <w:rPr>
          <w:rFonts w:asciiTheme="minorHAnsi" w:hAnsiTheme="minorHAnsi" w:cstheme="minorHAnsi"/>
          <w:b/>
          <w:sz w:val="16"/>
          <w:szCs w:val="16"/>
        </w:rPr>
        <w:t xml:space="preserve">b) </w:t>
      </w:r>
      <w:r>
        <w:rPr>
          <w:rFonts w:asciiTheme="minorHAnsi" w:hAnsiTheme="minorHAnsi" w:cstheme="minorHAnsi"/>
          <w:sz w:val="16"/>
          <w:szCs w:val="16"/>
        </w:rPr>
        <w:t>Número do Processo/Número do Pregão;</w:t>
      </w:r>
    </w:p>
    <w:p w14:paraId="52A081C5" w14:textId="77777777" w:rsidR="005A68BB" w:rsidRDefault="005A68BB" w:rsidP="005A68BB">
      <w:pPr>
        <w:ind w:left="1134"/>
        <w:jc w:val="both"/>
        <w:rPr>
          <w:rFonts w:asciiTheme="minorHAnsi" w:hAnsiTheme="minorHAnsi" w:cstheme="minorHAnsi"/>
          <w:sz w:val="16"/>
          <w:szCs w:val="16"/>
        </w:rPr>
      </w:pPr>
    </w:p>
    <w:p w14:paraId="729F4F49" w14:textId="77777777" w:rsidR="005A68BB" w:rsidRDefault="005A68BB" w:rsidP="005A68BB">
      <w:pPr>
        <w:ind w:left="1134"/>
        <w:jc w:val="both"/>
        <w:rPr>
          <w:rFonts w:asciiTheme="minorHAnsi" w:hAnsiTheme="minorHAnsi" w:cstheme="minorHAnsi"/>
          <w:sz w:val="16"/>
          <w:szCs w:val="16"/>
        </w:rPr>
      </w:pPr>
      <w:r>
        <w:rPr>
          <w:rFonts w:asciiTheme="minorHAnsi" w:hAnsiTheme="minorHAnsi" w:cstheme="minorHAnsi"/>
          <w:b/>
          <w:sz w:val="16"/>
          <w:szCs w:val="16"/>
        </w:rPr>
        <w:t xml:space="preserve">c) </w:t>
      </w:r>
      <w:r>
        <w:rPr>
          <w:rFonts w:asciiTheme="minorHAnsi" w:hAnsiTheme="minorHAnsi" w:cstheme="minorHAnsi"/>
          <w:sz w:val="16"/>
          <w:szCs w:val="16"/>
        </w:rPr>
        <w:t>Número do item.</w:t>
      </w:r>
    </w:p>
    <w:p w14:paraId="64B19E53" w14:textId="77777777" w:rsidR="005A68BB" w:rsidRDefault="005A68BB" w:rsidP="005A68BB">
      <w:pPr>
        <w:ind w:left="1134"/>
        <w:jc w:val="both"/>
        <w:rPr>
          <w:rFonts w:asciiTheme="minorHAnsi" w:hAnsiTheme="minorHAnsi" w:cstheme="minorHAnsi"/>
          <w:sz w:val="16"/>
          <w:szCs w:val="16"/>
        </w:rPr>
      </w:pPr>
    </w:p>
    <w:p w14:paraId="0D13CB45" w14:textId="3EDBDEDE" w:rsidR="005A68BB" w:rsidRDefault="005A68BB" w:rsidP="005A68BB">
      <w:pPr>
        <w:ind w:left="567"/>
        <w:jc w:val="both"/>
        <w:rPr>
          <w:rFonts w:asciiTheme="minorHAnsi" w:hAnsiTheme="minorHAnsi" w:cstheme="minorHAnsi"/>
          <w:sz w:val="16"/>
          <w:szCs w:val="16"/>
        </w:rPr>
      </w:pPr>
      <w:r>
        <w:rPr>
          <w:rFonts w:asciiTheme="minorHAnsi" w:hAnsiTheme="minorHAnsi" w:cstheme="minorHAnsi"/>
          <w:b/>
          <w:sz w:val="16"/>
          <w:szCs w:val="16"/>
        </w:rPr>
        <w:t>9.5.</w:t>
      </w:r>
      <w:r w:rsidR="00F63165">
        <w:rPr>
          <w:rFonts w:asciiTheme="minorHAnsi" w:hAnsiTheme="minorHAnsi" w:cstheme="minorHAnsi"/>
          <w:b/>
          <w:sz w:val="16"/>
          <w:szCs w:val="16"/>
        </w:rPr>
        <w:t>4</w:t>
      </w:r>
      <w:r>
        <w:rPr>
          <w:rFonts w:asciiTheme="minorHAnsi" w:hAnsiTheme="minorHAnsi" w:cstheme="minorHAnsi"/>
          <w:b/>
          <w:sz w:val="16"/>
          <w:szCs w:val="16"/>
        </w:rPr>
        <w:t xml:space="preserve"> </w:t>
      </w:r>
      <w:r>
        <w:rPr>
          <w:rFonts w:asciiTheme="minorHAnsi" w:hAnsiTheme="minorHAnsi" w:cstheme="minorHAnsi"/>
          <w:sz w:val="16"/>
          <w:szCs w:val="16"/>
        </w:rPr>
        <w:t>A licitante que apresentar amostras deverá encaminhar uma lista com todos os itens e na forma como foram apresentadas, identificado o licitante e endereço de e-mail para contato.</w:t>
      </w:r>
    </w:p>
    <w:p w14:paraId="4B69C5DF" w14:textId="77777777" w:rsidR="005A68BB" w:rsidRDefault="005A68BB" w:rsidP="005A68BB">
      <w:pPr>
        <w:ind w:left="567"/>
        <w:jc w:val="both"/>
        <w:rPr>
          <w:rFonts w:asciiTheme="minorHAnsi" w:hAnsiTheme="minorHAnsi" w:cstheme="minorHAnsi"/>
          <w:sz w:val="16"/>
          <w:szCs w:val="16"/>
        </w:rPr>
      </w:pPr>
    </w:p>
    <w:p w14:paraId="33D8D182" w14:textId="232F1D55" w:rsidR="005A68BB" w:rsidRDefault="005A68BB" w:rsidP="005A68BB">
      <w:pPr>
        <w:ind w:left="567"/>
        <w:jc w:val="both"/>
        <w:rPr>
          <w:rFonts w:asciiTheme="minorHAnsi" w:hAnsiTheme="minorHAnsi" w:cstheme="minorHAnsi"/>
          <w:sz w:val="16"/>
          <w:szCs w:val="16"/>
        </w:rPr>
      </w:pPr>
      <w:r>
        <w:rPr>
          <w:rFonts w:asciiTheme="minorHAnsi" w:hAnsiTheme="minorHAnsi" w:cstheme="minorHAnsi"/>
          <w:b/>
          <w:sz w:val="16"/>
          <w:szCs w:val="16"/>
        </w:rPr>
        <w:t>9.5.</w:t>
      </w:r>
      <w:r w:rsidR="00F63165">
        <w:rPr>
          <w:rFonts w:asciiTheme="minorHAnsi" w:hAnsiTheme="minorHAnsi" w:cstheme="minorHAnsi"/>
          <w:b/>
          <w:sz w:val="16"/>
          <w:szCs w:val="16"/>
        </w:rPr>
        <w:t>5</w:t>
      </w:r>
      <w:r>
        <w:rPr>
          <w:rFonts w:asciiTheme="minorHAnsi" w:hAnsiTheme="minorHAnsi" w:cstheme="minorHAnsi"/>
          <w:b/>
          <w:sz w:val="16"/>
          <w:szCs w:val="16"/>
        </w:rPr>
        <w:t xml:space="preserve"> </w:t>
      </w:r>
      <w:r>
        <w:rPr>
          <w:rFonts w:asciiTheme="minorHAnsi" w:hAnsiTheme="minorHAnsi" w:cstheme="minorHAnsi"/>
          <w:sz w:val="16"/>
          <w:szCs w:val="16"/>
        </w:rPr>
        <w:t>A licitante que não encaminhar a amostra no prazo de 07 (sete) dias utéis estará desclassificada</w:t>
      </w:r>
    </w:p>
    <w:p w14:paraId="1FEA255F" w14:textId="77777777" w:rsidR="005A68BB" w:rsidRDefault="005A68BB" w:rsidP="005A68BB">
      <w:pPr>
        <w:ind w:left="567"/>
        <w:jc w:val="both"/>
        <w:rPr>
          <w:rFonts w:asciiTheme="minorHAnsi" w:hAnsiTheme="minorHAnsi" w:cstheme="minorHAnsi"/>
          <w:sz w:val="16"/>
          <w:szCs w:val="16"/>
        </w:rPr>
      </w:pPr>
    </w:p>
    <w:p w14:paraId="74A86960" w14:textId="4A63CFEC" w:rsidR="005A68BB" w:rsidRDefault="005A68BB" w:rsidP="005A68BB">
      <w:pPr>
        <w:ind w:left="567"/>
        <w:jc w:val="both"/>
        <w:rPr>
          <w:rFonts w:ascii="Calibri" w:hAnsi="Calibri" w:cs="Calibri"/>
          <w:sz w:val="16"/>
          <w:szCs w:val="16"/>
        </w:rPr>
      </w:pPr>
      <w:r>
        <w:rPr>
          <w:rFonts w:asciiTheme="minorHAnsi" w:hAnsiTheme="minorHAnsi" w:cstheme="minorHAnsi"/>
          <w:b/>
          <w:sz w:val="16"/>
          <w:szCs w:val="16"/>
        </w:rPr>
        <w:t>9.5.</w:t>
      </w:r>
      <w:r w:rsidR="00F63165">
        <w:rPr>
          <w:rFonts w:asciiTheme="minorHAnsi" w:hAnsiTheme="minorHAnsi" w:cstheme="minorHAnsi"/>
          <w:b/>
          <w:sz w:val="16"/>
          <w:szCs w:val="16"/>
        </w:rPr>
        <w:t>6</w:t>
      </w:r>
      <w:r>
        <w:rPr>
          <w:rFonts w:asciiTheme="minorHAnsi" w:hAnsiTheme="minorHAnsi" w:cstheme="minorHAnsi"/>
          <w:b/>
          <w:sz w:val="16"/>
          <w:szCs w:val="16"/>
        </w:rPr>
        <w:t xml:space="preserve"> </w:t>
      </w:r>
      <w:r w:rsidRPr="005F062D">
        <w:rPr>
          <w:rFonts w:ascii="Calibri" w:hAnsi="Calibri" w:cs="Calibri"/>
          <w:sz w:val="16"/>
          <w:szCs w:val="16"/>
        </w:rPr>
        <w:t xml:space="preserve">As amostras serão violadas e o conteúdo </w:t>
      </w:r>
      <w:r w:rsidRPr="0098120A">
        <w:rPr>
          <w:rFonts w:ascii="Calibri" w:hAnsi="Calibri"/>
          <w:sz w:val="16"/>
          <w:szCs w:val="16"/>
        </w:rPr>
        <w:t>dever</w:t>
      </w:r>
      <w:r>
        <w:rPr>
          <w:rFonts w:ascii="Calibri" w:hAnsi="Calibri"/>
          <w:sz w:val="16"/>
          <w:szCs w:val="16"/>
        </w:rPr>
        <w:t>á</w:t>
      </w:r>
      <w:r w:rsidRPr="0098120A">
        <w:rPr>
          <w:rFonts w:ascii="Calibri" w:hAnsi="Calibri"/>
          <w:sz w:val="16"/>
          <w:szCs w:val="16"/>
        </w:rPr>
        <w:t xml:space="preserve"> ser submetidas aos testes necessários (análise da rotulagem e análise sensorial), </w:t>
      </w:r>
      <w:r w:rsidRPr="005F062D">
        <w:rPr>
          <w:rFonts w:ascii="Calibri" w:hAnsi="Calibri" w:cs="Calibri"/>
          <w:sz w:val="16"/>
          <w:szCs w:val="16"/>
        </w:rPr>
        <w:t>sem que isso indique qualquer ônus para o município.</w:t>
      </w:r>
    </w:p>
    <w:p w14:paraId="7BDF8D18" w14:textId="77777777" w:rsidR="005A68BB" w:rsidRDefault="005A68BB" w:rsidP="005A68BB">
      <w:pPr>
        <w:ind w:left="567"/>
        <w:jc w:val="both"/>
        <w:rPr>
          <w:rFonts w:asciiTheme="minorHAnsi" w:hAnsiTheme="minorHAnsi" w:cstheme="minorHAnsi"/>
          <w:b/>
          <w:sz w:val="16"/>
          <w:szCs w:val="16"/>
        </w:rPr>
      </w:pPr>
    </w:p>
    <w:p w14:paraId="4A34D06C" w14:textId="2CD63D04" w:rsidR="005A68BB" w:rsidRPr="005F062D" w:rsidRDefault="00F63165" w:rsidP="005A68BB">
      <w:pPr>
        <w:ind w:left="567"/>
        <w:jc w:val="both"/>
        <w:rPr>
          <w:rFonts w:ascii="Calibri" w:hAnsi="Calibri" w:cs="Calibri"/>
          <w:sz w:val="16"/>
          <w:szCs w:val="16"/>
        </w:rPr>
      </w:pPr>
      <w:r>
        <w:rPr>
          <w:rFonts w:ascii="Calibri" w:hAnsi="Calibri" w:cs="Calibri"/>
          <w:b/>
          <w:sz w:val="16"/>
          <w:szCs w:val="16"/>
        </w:rPr>
        <w:t>9.5.7</w:t>
      </w:r>
      <w:r w:rsidR="005A68BB" w:rsidRPr="005F062D">
        <w:rPr>
          <w:rFonts w:ascii="Calibri" w:hAnsi="Calibri" w:cs="Calibri"/>
          <w:b/>
          <w:sz w:val="16"/>
          <w:szCs w:val="16"/>
        </w:rPr>
        <w:t xml:space="preserve"> </w:t>
      </w:r>
      <w:r w:rsidR="005A68BB" w:rsidRPr="005F062D">
        <w:rPr>
          <w:rFonts w:ascii="Calibri" w:hAnsi="Calibri" w:cs="Calibri"/>
          <w:sz w:val="16"/>
          <w:szCs w:val="16"/>
        </w:rPr>
        <w:t>Não serão aceitas embalagens já violadas ou sem a quantidade demonstrada na embalagem.</w:t>
      </w:r>
    </w:p>
    <w:p w14:paraId="672C9F11" w14:textId="77777777" w:rsidR="005A68BB" w:rsidRPr="005F062D" w:rsidRDefault="005A68BB" w:rsidP="005A68BB">
      <w:pPr>
        <w:ind w:left="567"/>
        <w:jc w:val="both"/>
        <w:rPr>
          <w:rFonts w:ascii="Calibri" w:hAnsi="Calibri" w:cs="Calibri"/>
          <w:sz w:val="16"/>
          <w:szCs w:val="16"/>
        </w:rPr>
      </w:pPr>
    </w:p>
    <w:p w14:paraId="35DF353B" w14:textId="4E01554D" w:rsidR="005A68BB" w:rsidRPr="00472E3F" w:rsidRDefault="005A68BB" w:rsidP="005A68BB">
      <w:pPr>
        <w:ind w:left="567"/>
        <w:jc w:val="both"/>
        <w:rPr>
          <w:rFonts w:ascii="Calibri" w:hAnsi="Calibri" w:cs="Calibri"/>
          <w:sz w:val="16"/>
          <w:szCs w:val="16"/>
        </w:rPr>
      </w:pPr>
      <w:r>
        <w:rPr>
          <w:rFonts w:ascii="Calibri" w:hAnsi="Calibri" w:cs="Calibri"/>
          <w:b/>
          <w:sz w:val="16"/>
          <w:szCs w:val="16"/>
        </w:rPr>
        <w:t>9.5</w:t>
      </w:r>
      <w:r w:rsidR="00F816A7">
        <w:rPr>
          <w:rFonts w:ascii="Calibri" w:hAnsi="Calibri" w:cs="Calibri"/>
          <w:b/>
          <w:sz w:val="16"/>
          <w:szCs w:val="16"/>
        </w:rPr>
        <w:t>.</w:t>
      </w:r>
      <w:r w:rsidR="00F63165">
        <w:rPr>
          <w:rFonts w:ascii="Calibri" w:hAnsi="Calibri" w:cs="Calibri"/>
          <w:b/>
          <w:sz w:val="16"/>
          <w:szCs w:val="16"/>
        </w:rPr>
        <w:t>8</w:t>
      </w:r>
      <w:r w:rsidRPr="005F062D">
        <w:rPr>
          <w:rFonts w:ascii="Calibri" w:hAnsi="Calibri" w:cs="Calibri"/>
          <w:b/>
          <w:sz w:val="16"/>
          <w:szCs w:val="16"/>
        </w:rPr>
        <w:t xml:space="preserve"> </w:t>
      </w:r>
      <w:r w:rsidRPr="005F062D">
        <w:rPr>
          <w:rFonts w:ascii="Calibri" w:hAnsi="Calibri" w:cs="Calibri"/>
          <w:sz w:val="16"/>
          <w:szCs w:val="16"/>
        </w:rPr>
        <w:t>Não serão permitidas as que apenas demonstrarem a marca do produto.</w:t>
      </w:r>
    </w:p>
    <w:p w14:paraId="4F09DB0B" w14:textId="77777777" w:rsidR="005A68BB" w:rsidRDefault="005A68BB" w:rsidP="005A68BB">
      <w:pPr>
        <w:ind w:left="1701"/>
        <w:jc w:val="both"/>
        <w:rPr>
          <w:rFonts w:ascii="Calibri" w:hAnsi="Calibri"/>
          <w:sz w:val="16"/>
          <w:szCs w:val="16"/>
        </w:rPr>
      </w:pPr>
    </w:p>
    <w:p w14:paraId="48252131" w14:textId="36F6F7B4" w:rsidR="005A68BB" w:rsidRPr="00E52B20" w:rsidRDefault="005A68BB" w:rsidP="005A68BB">
      <w:pPr>
        <w:ind w:left="567"/>
        <w:jc w:val="both"/>
        <w:rPr>
          <w:rFonts w:ascii="Calibri" w:hAnsi="Calibri"/>
          <w:sz w:val="16"/>
          <w:szCs w:val="16"/>
        </w:rPr>
      </w:pPr>
      <w:r>
        <w:rPr>
          <w:rFonts w:ascii="Calibri" w:hAnsi="Calibri"/>
          <w:b/>
          <w:sz w:val="16"/>
          <w:szCs w:val="16"/>
        </w:rPr>
        <w:t>9.5.</w:t>
      </w:r>
      <w:r w:rsidR="00F63165">
        <w:rPr>
          <w:rFonts w:ascii="Calibri" w:hAnsi="Calibri"/>
          <w:b/>
          <w:sz w:val="16"/>
          <w:szCs w:val="16"/>
        </w:rPr>
        <w:t>9</w:t>
      </w:r>
      <w:r>
        <w:rPr>
          <w:rFonts w:ascii="Calibri" w:hAnsi="Calibri"/>
          <w:b/>
          <w:sz w:val="16"/>
          <w:szCs w:val="16"/>
        </w:rPr>
        <w:t xml:space="preserve"> </w:t>
      </w:r>
      <w:r>
        <w:rPr>
          <w:rFonts w:ascii="Calibri" w:hAnsi="Calibri"/>
          <w:sz w:val="16"/>
          <w:szCs w:val="16"/>
        </w:rPr>
        <w:t>Será emitido relatório quanto a aceitação ou não da amostra apresentada.</w:t>
      </w:r>
    </w:p>
    <w:p w14:paraId="537739BA" w14:textId="77777777" w:rsidR="005A68BB" w:rsidRPr="005F062D" w:rsidRDefault="005A68BB" w:rsidP="005A68BB">
      <w:pPr>
        <w:ind w:left="1134"/>
        <w:jc w:val="both"/>
        <w:rPr>
          <w:rFonts w:ascii="Calibri" w:hAnsi="Calibri" w:cs="Calibri"/>
          <w:b/>
          <w:sz w:val="16"/>
          <w:szCs w:val="16"/>
        </w:rPr>
      </w:pPr>
    </w:p>
    <w:p w14:paraId="1FEE881D" w14:textId="23736987" w:rsidR="005A68BB" w:rsidRPr="005F062D" w:rsidRDefault="005A68BB" w:rsidP="005A68BB">
      <w:pPr>
        <w:ind w:left="567"/>
        <w:jc w:val="both"/>
        <w:rPr>
          <w:rFonts w:ascii="Calibri" w:hAnsi="Calibri" w:cs="Calibri"/>
          <w:sz w:val="16"/>
          <w:szCs w:val="16"/>
        </w:rPr>
      </w:pPr>
      <w:r>
        <w:rPr>
          <w:rFonts w:ascii="Calibri" w:hAnsi="Calibri" w:cs="Calibri"/>
          <w:b/>
          <w:sz w:val="16"/>
          <w:szCs w:val="16"/>
        </w:rPr>
        <w:lastRenderedPageBreak/>
        <w:t>9.5</w:t>
      </w:r>
      <w:r w:rsidR="00F63165">
        <w:rPr>
          <w:rFonts w:ascii="Calibri" w:hAnsi="Calibri" w:cs="Calibri"/>
          <w:b/>
          <w:sz w:val="16"/>
          <w:szCs w:val="16"/>
        </w:rPr>
        <w:t>.10</w:t>
      </w:r>
      <w:r w:rsidRPr="005F062D">
        <w:rPr>
          <w:rFonts w:ascii="Calibri" w:hAnsi="Calibri" w:cs="Calibri"/>
          <w:b/>
          <w:sz w:val="16"/>
          <w:szCs w:val="16"/>
        </w:rPr>
        <w:t xml:space="preserve"> </w:t>
      </w:r>
      <w:r w:rsidRPr="005F062D">
        <w:rPr>
          <w:rFonts w:ascii="Calibri" w:hAnsi="Calibri" w:cs="Calibri"/>
          <w:sz w:val="16"/>
          <w:szCs w:val="16"/>
        </w:rPr>
        <w:t xml:space="preserve">As amostras não serão devolvidas, </w:t>
      </w:r>
      <w:r w:rsidR="00F13C01">
        <w:rPr>
          <w:rFonts w:ascii="Calibri" w:hAnsi="Calibri" w:cs="Calibri"/>
          <w:sz w:val="16"/>
          <w:szCs w:val="16"/>
        </w:rPr>
        <w:t>pois as mesmas serão violadas para análise</w:t>
      </w:r>
      <w:r w:rsidRPr="005F062D">
        <w:rPr>
          <w:rFonts w:ascii="Calibri" w:hAnsi="Calibri" w:cs="Calibri"/>
          <w:sz w:val="16"/>
          <w:szCs w:val="16"/>
        </w:rPr>
        <w:t>, sem gerar direito à indenização.</w:t>
      </w:r>
    </w:p>
    <w:p w14:paraId="1CE87776" w14:textId="77777777" w:rsidR="005A68BB" w:rsidRPr="005F062D" w:rsidRDefault="005A68BB" w:rsidP="005A68BB">
      <w:pPr>
        <w:ind w:left="567"/>
        <w:jc w:val="both"/>
        <w:rPr>
          <w:rFonts w:ascii="Calibri" w:hAnsi="Calibri" w:cs="Calibri"/>
          <w:sz w:val="16"/>
          <w:szCs w:val="16"/>
        </w:rPr>
      </w:pPr>
    </w:p>
    <w:p w14:paraId="1D3BA2D1" w14:textId="3BD5583F" w:rsidR="005A68BB" w:rsidRPr="005F062D" w:rsidRDefault="005A68BB" w:rsidP="005A68BB">
      <w:pPr>
        <w:ind w:left="567"/>
        <w:jc w:val="both"/>
        <w:rPr>
          <w:rFonts w:ascii="Calibri" w:hAnsi="Calibri" w:cs="Calibri"/>
          <w:sz w:val="16"/>
          <w:szCs w:val="16"/>
        </w:rPr>
      </w:pPr>
      <w:r>
        <w:rPr>
          <w:rFonts w:ascii="Calibri" w:hAnsi="Calibri" w:cs="Calibri"/>
          <w:b/>
          <w:sz w:val="16"/>
          <w:szCs w:val="16"/>
        </w:rPr>
        <w:t>9.6</w:t>
      </w:r>
      <w:r w:rsidR="00F816A7">
        <w:rPr>
          <w:rFonts w:ascii="Calibri" w:hAnsi="Calibri" w:cs="Calibri"/>
          <w:b/>
          <w:sz w:val="16"/>
          <w:szCs w:val="16"/>
        </w:rPr>
        <w:t>.1</w:t>
      </w:r>
      <w:r w:rsidR="00F63165">
        <w:rPr>
          <w:rFonts w:ascii="Calibri" w:hAnsi="Calibri" w:cs="Calibri"/>
          <w:b/>
          <w:sz w:val="16"/>
          <w:szCs w:val="16"/>
        </w:rPr>
        <w:t>1</w:t>
      </w:r>
      <w:r w:rsidRPr="005F062D">
        <w:rPr>
          <w:rFonts w:ascii="Calibri" w:hAnsi="Calibri" w:cs="Calibri"/>
          <w:b/>
          <w:sz w:val="16"/>
          <w:szCs w:val="16"/>
        </w:rPr>
        <w:t xml:space="preserve"> </w:t>
      </w:r>
      <w:r w:rsidRPr="005F062D">
        <w:rPr>
          <w:rFonts w:ascii="Calibri" w:hAnsi="Calibri" w:cs="Calibri"/>
          <w:sz w:val="16"/>
          <w:szCs w:val="16"/>
        </w:rPr>
        <w:t>O exame das amostras será realizado por uma equipe a ser designada pela Secretaria solicitante para verificação da qualidade e conformidade em relação às especificações exigidas no Termo de Referência.</w:t>
      </w:r>
    </w:p>
    <w:p w14:paraId="13E1E134" w14:textId="77777777" w:rsidR="005A68BB" w:rsidRPr="005F062D" w:rsidRDefault="005A68BB" w:rsidP="005A68BB">
      <w:pPr>
        <w:ind w:left="567"/>
        <w:jc w:val="both"/>
        <w:rPr>
          <w:rFonts w:ascii="Calibri" w:hAnsi="Calibri" w:cs="Calibri"/>
          <w:b/>
          <w:sz w:val="16"/>
          <w:szCs w:val="16"/>
        </w:rPr>
      </w:pPr>
    </w:p>
    <w:p w14:paraId="5B8940FC" w14:textId="643C3C50" w:rsidR="005A68BB" w:rsidRPr="005F062D" w:rsidRDefault="005A68BB" w:rsidP="005A68BB">
      <w:pPr>
        <w:ind w:left="567"/>
        <w:jc w:val="both"/>
        <w:rPr>
          <w:rFonts w:ascii="Calibri" w:hAnsi="Calibri" w:cs="Calibri"/>
          <w:sz w:val="16"/>
          <w:szCs w:val="16"/>
        </w:rPr>
      </w:pPr>
      <w:r>
        <w:rPr>
          <w:rFonts w:ascii="Calibri" w:hAnsi="Calibri" w:cs="Calibri"/>
          <w:b/>
          <w:sz w:val="16"/>
          <w:szCs w:val="16"/>
        </w:rPr>
        <w:t>9.7</w:t>
      </w:r>
      <w:r w:rsidR="00F816A7">
        <w:rPr>
          <w:rFonts w:ascii="Calibri" w:hAnsi="Calibri" w:cs="Calibri"/>
          <w:b/>
          <w:sz w:val="16"/>
          <w:szCs w:val="16"/>
        </w:rPr>
        <w:t>.1</w:t>
      </w:r>
      <w:r w:rsidR="00F63165">
        <w:rPr>
          <w:rFonts w:ascii="Calibri" w:hAnsi="Calibri" w:cs="Calibri"/>
          <w:b/>
          <w:sz w:val="16"/>
          <w:szCs w:val="16"/>
        </w:rPr>
        <w:t>2</w:t>
      </w:r>
      <w:r w:rsidRPr="005F062D">
        <w:rPr>
          <w:rFonts w:ascii="Calibri" w:hAnsi="Calibri" w:cs="Calibri"/>
          <w:b/>
          <w:sz w:val="16"/>
          <w:szCs w:val="16"/>
        </w:rPr>
        <w:t xml:space="preserve"> </w:t>
      </w:r>
      <w:r w:rsidRPr="005F062D">
        <w:rPr>
          <w:rFonts w:ascii="Calibri" w:hAnsi="Calibri" w:cs="Calibri"/>
          <w:sz w:val="16"/>
          <w:szCs w:val="16"/>
        </w:rPr>
        <w:t>Caso a amostra do licitante seja rejeitada, o item passará para o 2º colocado e assim sucessivamente.</w:t>
      </w:r>
    </w:p>
    <w:p w14:paraId="7FD9F7A4" w14:textId="77777777" w:rsidR="00082226" w:rsidRPr="007F3320" w:rsidRDefault="00082226" w:rsidP="00877831">
      <w:pPr>
        <w:widowControl/>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F37DDE" w:rsidRPr="00B510A1" w14:paraId="50E75E12" w14:textId="77777777" w:rsidTr="00F37DDE">
        <w:tc>
          <w:tcPr>
            <w:tcW w:w="8648" w:type="dxa"/>
            <w:shd w:val="clear" w:color="auto" w:fill="D9D9D9" w:themeFill="background1" w:themeFillShade="D9"/>
          </w:tcPr>
          <w:p w14:paraId="2A065B40" w14:textId="77777777" w:rsidR="00F37DDE" w:rsidRPr="00B510A1" w:rsidRDefault="00F37DDE" w:rsidP="00F37DDE">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 – DA HABILITAÇÃO</w:t>
            </w:r>
          </w:p>
        </w:tc>
      </w:tr>
    </w:tbl>
    <w:p w14:paraId="38724F92" w14:textId="71F49E00" w:rsidR="00B36514" w:rsidRDefault="009E54C7" w:rsidP="00BF27E6">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00B4281B" w:rsidRPr="00B4281B">
        <w:rPr>
          <w:rFonts w:asciiTheme="minorHAnsi" w:eastAsiaTheme="minorHAnsi" w:hAnsiTheme="minorHAnsi" w:cstheme="minorHAnsi"/>
          <w:b/>
          <w:bCs/>
          <w:sz w:val="16"/>
          <w:szCs w:val="16"/>
          <w:lang w:val="pt-BR" w:eastAsia="en-US" w:bidi="ar-SA"/>
        </w:rPr>
        <w:t xml:space="preserve">.1 </w:t>
      </w:r>
      <w:r w:rsidR="00BF27E6" w:rsidRPr="00BF27E6">
        <w:rPr>
          <w:rFonts w:asciiTheme="minorHAnsi" w:eastAsiaTheme="minorHAnsi" w:hAnsiTheme="minorHAnsi" w:cstheme="minorHAnsi"/>
          <w:bCs/>
          <w:sz w:val="16"/>
          <w:szCs w:val="16"/>
          <w:lang w:val="pt-BR" w:eastAsia="en-US" w:bidi="ar-SA"/>
        </w:rPr>
        <w:t>Como condição prévia ao exame da documentação de habilitação do licitante detentor da</w:t>
      </w:r>
      <w:r w:rsidR="00BF27E6">
        <w:rPr>
          <w:rFonts w:asciiTheme="minorHAnsi" w:eastAsiaTheme="minorHAnsi" w:hAnsiTheme="minorHAnsi" w:cstheme="minorHAnsi"/>
          <w:bCs/>
          <w:sz w:val="16"/>
          <w:szCs w:val="16"/>
          <w:lang w:val="pt-BR" w:eastAsia="en-US" w:bidi="ar-SA"/>
        </w:rPr>
        <w:t xml:space="preserve"> </w:t>
      </w:r>
      <w:r w:rsidR="00BF27E6" w:rsidRPr="00BF27E6">
        <w:rPr>
          <w:rFonts w:asciiTheme="minorHAnsi" w:eastAsiaTheme="minorHAnsi" w:hAnsiTheme="minorHAnsi" w:cstheme="minorHAnsi"/>
          <w:bCs/>
          <w:sz w:val="16"/>
          <w:szCs w:val="16"/>
          <w:lang w:val="pt-BR" w:eastAsia="en-US" w:bidi="ar-SA"/>
        </w:rPr>
        <w:t>proposta classificada em primeiro lugar, o Pregoeiro verificará o eventual descumprimento</w:t>
      </w:r>
      <w:r w:rsidR="00BF27E6">
        <w:rPr>
          <w:rFonts w:asciiTheme="minorHAnsi" w:eastAsiaTheme="minorHAnsi" w:hAnsiTheme="minorHAnsi" w:cstheme="minorHAnsi"/>
          <w:bCs/>
          <w:sz w:val="16"/>
          <w:szCs w:val="16"/>
          <w:lang w:val="pt-BR" w:eastAsia="en-US" w:bidi="ar-SA"/>
        </w:rPr>
        <w:t xml:space="preserve"> </w:t>
      </w:r>
      <w:r w:rsidR="00BF27E6" w:rsidRPr="00BF27E6">
        <w:rPr>
          <w:rFonts w:asciiTheme="minorHAnsi" w:eastAsiaTheme="minorHAnsi" w:hAnsiTheme="minorHAnsi" w:cstheme="minorHAnsi"/>
          <w:bCs/>
          <w:sz w:val="16"/>
          <w:szCs w:val="16"/>
          <w:lang w:val="pt-BR" w:eastAsia="en-US" w:bidi="ar-SA"/>
        </w:rPr>
        <w:t>das condições de participação, especialmente quanto à existência de sanção que impeça a</w:t>
      </w:r>
      <w:r w:rsidR="00BF27E6">
        <w:rPr>
          <w:rFonts w:asciiTheme="minorHAnsi" w:eastAsiaTheme="minorHAnsi" w:hAnsiTheme="minorHAnsi" w:cstheme="minorHAnsi"/>
          <w:bCs/>
          <w:sz w:val="16"/>
          <w:szCs w:val="16"/>
          <w:lang w:val="pt-BR" w:eastAsia="en-US" w:bidi="ar-SA"/>
        </w:rPr>
        <w:t xml:space="preserve"> </w:t>
      </w:r>
      <w:r w:rsidR="00BF27E6" w:rsidRPr="00BF27E6">
        <w:rPr>
          <w:rFonts w:asciiTheme="minorHAnsi" w:eastAsiaTheme="minorHAnsi" w:hAnsiTheme="minorHAnsi" w:cstheme="minorHAnsi"/>
          <w:bCs/>
          <w:sz w:val="16"/>
          <w:szCs w:val="16"/>
          <w:lang w:val="pt-BR" w:eastAsia="en-US" w:bidi="ar-SA"/>
        </w:rPr>
        <w:t>participação no certame ou a futura contratação, mediante a consulta aos seguintes cadastros:</w:t>
      </w:r>
    </w:p>
    <w:p w14:paraId="146377FF" w14:textId="77777777" w:rsidR="00B36514" w:rsidRDefault="00B36514" w:rsidP="00B809A9">
      <w:pPr>
        <w:widowControl/>
        <w:adjustRightInd w:val="0"/>
        <w:ind w:left="567"/>
        <w:jc w:val="both"/>
        <w:rPr>
          <w:rFonts w:asciiTheme="minorHAnsi" w:eastAsiaTheme="minorHAnsi" w:hAnsiTheme="minorHAnsi" w:cstheme="minorHAnsi"/>
          <w:bCs/>
          <w:sz w:val="16"/>
          <w:szCs w:val="16"/>
          <w:lang w:val="pt-BR" w:eastAsia="en-US" w:bidi="ar-SA"/>
        </w:rPr>
      </w:pPr>
      <w:r w:rsidRPr="00B36514">
        <w:rPr>
          <w:rFonts w:asciiTheme="minorHAnsi" w:eastAsiaTheme="minorHAnsi" w:hAnsiTheme="minorHAnsi" w:cstheme="minorHAnsi"/>
          <w:b/>
          <w:bCs/>
          <w:sz w:val="16"/>
          <w:szCs w:val="16"/>
          <w:lang w:val="pt-BR" w:eastAsia="en-US" w:bidi="ar-SA"/>
        </w:rPr>
        <w:t>I -</w:t>
      </w:r>
      <w:r w:rsidRPr="00B36514">
        <w:rPr>
          <w:rFonts w:asciiTheme="minorHAnsi" w:eastAsiaTheme="minorHAnsi" w:hAnsiTheme="minorHAnsi" w:cstheme="minorHAnsi"/>
          <w:bCs/>
          <w:sz w:val="16"/>
          <w:szCs w:val="16"/>
          <w:lang w:val="pt-BR" w:eastAsia="en-US" w:bidi="ar-SA"/>
        </w:rPr>
        <w:t xml:space="preserve"> Cadastro Nacional de Empresas Inidôneas e Suspensas – CEIS, mantido pela</w:t>
      </w:r>
      <w:r>
        <w:rPr>
          <w:rFonts w:asciiTheme="minorHAnsi" w:eastAsiaTheme="minorHAnsi" w:hAnsiTheme="minorHAnsi" w:cstheme="minorHAnsi"/>
          <w:bCs/>
          <w:sz w:val="16"/>
          <w:szCs w:val="16"/>
          <w:lang w:val="pt-BR" w:eastAsia="en-US" w:bidi="ar-SA"/>
        </w:rPr>
        <w:t xml:space="preserve"> </w:t>
      </w:r>
      <w:r w:rsidRPr="00B36514">
        <w:rPr>
          <w:rFonts w:asciiTheme="minorHAnsi" w:eastAsiaTheme="minorHAnsi" w:hAnsiTheme="minorHAnsi" w:cstheme="minorHAnsi"/>
          <w:bCs/>
          <w:sz w:val="16"/>
          <w:szCs w:val="16"/>
          <w:lang w:val="pt-BR" w:eastAsia="en-US" w:bidi="ar-SA"/>
        </w:rPr>
        <w:t>Controladoria-Geral da União (</w:t>
      </w:r>
      <w:hyperlink r:id="rId11" w:history="1">
        <w:r w:rsidRPr="009E26D7">
          <w:rPr>
            <w:rStyle w:val="Hyperlink"/>
            <w:rFonts w:asciiTheme="minorHAnsi" w:eastAsiaTheme="minorHAnsi" w:hAnsiTheme="minorHAnsi" w:cstheme="minorHAnsi"/>
            <w:b/>
            <w:bCs/>
            <w:sz w:val="16"/>
            <w:szCs w:val="16"/>
            <w:lang w:val="pt-BR" w:eastAsia="en-US" w:bidi="ar-SA"/>
          </w:rPr>
          <w:t>https://portaldatransparencia.gov.br/sancoes/consulta</w:t>
        </w:r>
      </w:hyperlink>
      <w:r w:rsidRPr="00B36514">
        <w:rPr>
          <w:rFonts w:asciiTheme="minorHAnsi" w:eastAsiaTheme="minorHAnsi" w:hAnsiTheme="minorHAnsi" w:cstheme="minorHAnsi"/>
          <w:bCs/>
          <w:sz w:val="16"/>
          <w:szCs w:val="16"/>
          <w:lang w:val="pt-BR" w:eastAsia="en-US" w:bidi="ar-SA"/>
        </w:rPr>
        <w:t>).</w:t>
      </w:r>
    </w:p>
    <w:p w14:paraId="46FF30F3" w14:textId="77777777" w:rsidR="00B36514" w:rsidRPr="00B36514" w:rsidRDefault="00B36514" w:rsidP="00B809A9">
      <w:pPr>
        <w:widowControl/>
        <w:adjustRightInd w:val="0"/>
        <w:ind w:left="567"/>
        <w:jc w:val="both"/>
        <w:rPr>
          <w:rFonts w:asciiTheme="minorHAnsi" w:eastAsiaTheme="minorHAnsi" w:hAnsiTheme="minorHAnsi" w:cstheme="minorHAnsi"/>
          <w:bCs/>
          <w:sz w:val="16"/>
          <w:szCs w:val="16"/>
          <w:lang w:val="pt-BR" w:eastAsia="en-US" w:bidi="ar-SA"/>
        </w:rPr>
      </w:pPr>
    </w:p>
    <w:p w14:paraId="4705C6C6" w14:textId="5F4AEB07" w:rsidR="00B36514" w:rsidRPr="00BF27E6" w:rsidRDefault="00B36514" w:rsidP="00B809A9">
      <w:pPr>
        <w:widowControl/>
        <w:adjustRightInd w:val="0"/>
        <w:ind w:left="567"/>
        <w:jc w:val="both"/>
        <w:rPr>
          <w:rFonts w:asciiTheme="minorHAnsi" w:eastAsiaTheme="minorHAnsi" w:hAnsiTheme="minorHAnsi" w:cstheme="minorHAnsi"/>
          <w:bCs/>
          <w:sz w:val="16"/>
          <w:szCs w:val="16"/>
          <w:lang w:val="pt-BR" w:eastAsia="en-US" w:bidi="ar-SA"/>
        </w:rPr>
      </w:pPr>
      <w:r w:rsidRPr="00B36514">
        <w:rPr>
          <w:rFonts w:asciiTheme="minorHAnsi" w:eastAsiaTheme="minorHAnsi" w:hAnsiTheme="minorHAnsi" w:cstheme="minorHAnsi"/>
          <w:b/>
          <w:bCs/>
          <w:sz w:val="16"/>
          <w:szCs w:val="16"/>
          <w:lang w:val="pt-BR" w:eastAsia="en-US" w:bidi="ar-SA"/>
        </w:rPr>
        <w:t>II -</w:t>
      </w:r>
      <w:r w:rsidRPr="00B36514">
        <w:rPr>
          <w:rFonts w:asciiTheme="minorHAnsi" w:eastAsiaTheme="minorHAnsi" w:hAnsiTheme="minorHAnsi" w:cstheme="minorHAnsi"/>
          <w:bCs/>
          <w:sz w:val="16"/>
          <w:szCs w:val="16"/>
          <w:lang w:val="pt-BR" w:eastAsia="en-US" w:bidi="ar-SA"/>
        </w:rPr>
        <w:t xml:space="preserve"> Cadastro Nacional de Empresas Punidas – CNEP, mantido pela Controladoria-Geral da União (</w:t>
      </w:r>
      <w:hyperlink r:id="rId12" w:history="1">
        <w:r w:rsidR="00CF3AF6" w:rsidRPr="009E26D7">
          <w:rPr>
            <w:rStyle w:val="Hyperlink"/>
            <w:rFonts w:asciiTheme="minorHAnsi" w:eastAsiaTheme="minorHAnsi" w:hAnsiTheme="minorHAnsi" w:cstheme="minorHAnsi"/>
            <w:b/>
            <w:bCs/>
            <w:sz w:val="16"/>
            <w:szCs w:val="16"/>
            <w:lang w:val="pt-BR" w:eastAsia="en-US" w:bidi="ar-SA"/>
          </w:rPr>
          <w:t>https://portaldatransparencia.gov.br/sancoes/consulta</w:t>
        </w:r>
      </w:hyperlink>
      <w:r w:rsidRPr="00B36514">
        <w:rPr>
          <w:rFonts w:asciiTheme="minorHAnsi" w:eastAsiaTheme="minorHAnsi" w:hAnsiTheme="minorHAnsi" w:cstheme="minorHAnsi"/>
          <w:bCs/>
          <w:sz w:val="16"/>
          <w:szCs w:val="16"/>
          <w:lang w:val="pt-BR" w:eastAsia="en-US" w:bidi="ar-SA"/>
        </w:rPr>
        <w:t>).</w:t>
      </w:r>
    </w:p>
    <w:p w14:paraId="43A7745E" w14:textId="77777777" w:rsidR="007422DF" w:rsidRDefault="007422DF" w:rsidP="00B4281B">
      <w:pPr>
        <w:widowControl/>
        <w:adjustRightInd w:val="0"/>
        <w:jc w:val="both"/>
        <w:rPr>
          <w:rFonts w:asciiTheme="minorHAnsi" w:eastAsiaTheme="minorHAnsi" w:hAnsiTheme="minorHAnsi" w:cstheme="minorHAnsi"/>
          <w:b/>
          <w:bCs/>
          <w:sz w:val="16"/>
          <w:szCs w:val="16"/>
          <w:lang w:val="pt-BR" w:eastAsia="en-US" w:bidi="ar-SA"/>
        </w:rPr>
      </w:pPr>
    </w:p>
    <w:p w14:paraId="0A281D35"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 xml:space="preserve">10.2 </w:t>
      </w:r>
      <w:r w:rsidRPr="009E5280">
        <w:rPr>
          <w:rFonts w:asciiTheme="minorHAnsi" w:eastAsiaTheme="minorHAnsi" w:hAnsiTheme="minorHAnsi" w:cstheme="minorHAnsi"/>
          <w:bCs/>
          <w:sz w:val="16"/>
          <w:szCs w:val="16"/>
          <w:lang w:val="pt-BR" w:eastAsia="en-US" w:bidi="ar-SA"/>
        </w:rPr>
        <w:t>Os documentos de habilitação deverão ser originais ou apresentados por qualquer processo de cópia, devidamente autenticada, mecânica ou eletronicamente (preferencialmente por este último), salvo os documentos emitidos por meio eletrônico, cuja autenticidade poderá ser verificada na rede mundial de computadores (internet), quando possível.</w:t>
      </w:r>
    </w:p>
    <w:p w14:paraId="3FF532AD" w14:textId="77777777" w:rsidR="009E5280" w:rsidRPr="009E5280"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43C4D07B" w14:textId="505E6B4C" w:rsidR="009E5280" w:rsidRPr="003E08ED" w:rsidRDefault="009E5280" w:rsidP="009E5280">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.3 </w:t>
      </w:r>
      <w:r w:rsidRPr="009E5280">
        <w:rPr>
          <w:rFonts w:asciiTheme="minorHAnsi" w:eastAsiaTheme="minorHAnsi" w:hAnsiTheme="minorHAnsi" w:cstheme="minorHAnsi"/>
          <w:bCs/>
          <w:sz w:val="16"/>
          <w:szCs w:val="16"/>
          <w:lang w:val="pt-BR" w:eastAsia="en-US" w:bidi="ar-SA"/>
        </w:rPr>
        <w:t>Todas as certidões deverão estar com seus prazos de validade aptos na data de apresentação, sendo que será confirmada a validade e autenticidade das mesmas, quando possível.</w:t>
      </w:r>
    </w:p>
    <w:p w14:paraId="707EE5A2" w14:textId="77777777" w:rsidR="009E5280" w:rsidRPr="009E5280" w:rsidRDefault="009E5280" w:rsidP="00B809A9">
      <w:pPr>
        <w:widowControl/>
        <w:adjustRightInd w:val="0"/>
        <w:ind w:left="567"/>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Pr="009E5280">
        <w:rPr>
          <w:rFonts w:asciiTheme="minorHAnsi" w:eastAsiaTheme="minorHAnsi" w:hAnsiTheme="minorHAnsi" w:cstheme="minorHAnsi"/>
          <w:b/>
          <w:bCs/>
          <w:sz w:val="16"/>
          <w:szCs w:val="16"/>
          <w:lang w:val="pt-BR" w:eastAsia="en-US" w:bidi="ar-SA"/>
        </w:rPr>
        <w:t xml:space="preserve">.3.1 </w:t>
      </w:r>
      <w:r w:rsidRPr="009E5280">
        <w:rPr>
          <w:rFonts w:asciiTheme="minorHAnsi" w:eastAsiaTheme="minorHAnsi" w:hAnsiTheme="minorHAnsi" w:cstheme="minorHAnsi"/>
          <w:bCs/>
          <w:sz w:val="16"/>
          <w:szCs w:val="16"/>
          <w:lang w:val="pt-BR" w:eastAsia="en-US" w:bidi="ar-SA"/>
        </w:rPr>
        <w:t>O pregoeiro(a) poderá realizar a atualização de documentos cuja validade tenha expirado após a data de recebimento das propostas.</w:t>
      </w:r>
    </w:p>
    <w:p w14:paraId="4F3C67B8" w14:textId="77777777" w:rsidR="009E5280" w:rsidRP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p>
    <w:p w14:paraId="5B63DF06" w14:textId="77777777" w:rsidR="009E5280" w:rsidRPr="009E5280" w:rsidRDefault="009E5280" w:rsidP="00B809A9">
      <w:pPr>
        <w:widowControl/>
        <w:adjustRightInd w:val="0"/>
        <w:ind w:left="567"/>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Pr="009E5280">
        <w:rPr>
          <w:rFonts w:asciiTheme="minorHAnsi" w:eastAsiaTheme="minorHAnsi" w:hAnsiTheme="minorHAnsi" w:cstheme="minorHAnsi"/>
          <w:b/>
          <w:bCs/>
          <w:sz w:val="16"/>
          <w:szCs w:val="16"/>
          <w:lang w:val="pt-BR" w:eastAsia="en-US" w:bidi="ar-SA"/>
        </w:rPr>
        <w:t xml:space="preserve">.3.2 </w:t>
      </w:r>
      <w:r w:rsidRPr="009E5280">
        <w:rPr>
          <w:rFonts w:asciiTheme="minorHAnsi" w:eastAsiaTheme="minorHAnsi" w:hAnsiTheme="minorHAnsi" w:cstheme="minorHAnsi"/>
          <w:bCs/>
          <w:sz w:val="16"/>
          <w:szCs w:val="16"/>
          <w:lang w:val="pt-BR" w:eastAsia="en-US" w:bidi="ar-SA"/>
        </w:rPr>
        <w:t>A verificação pelo Pregoeiro(a), em sítios eletrônicos oficiais de órgãos e entidades emissores de certidões, constitui meio legal de prova, para fins de habilitação.</w:t>
      </w:r>
    </w:p>
    <w:p w14:paraId="216FD993" w14:textId="77777777" w:rsidR="009E5280"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5C14DDE3" w14:textId="514721D8" w:rsidR="009E5280" w:rsidRPr="003E08ED" w:rsidRDefault="009E5280" w:rsidP="003E08ED">
      <w:pPr>
        <w:widowControl/>
        <w:adjustRightInd w:val="0"/>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Pr="009E5280">
        <w:rPr>
          <w:rFonts w:asciiTheme="minorHAnsi" w:eastAsiaTheme="minorHAnsi" w:hAnsiTheme="minorHAnsi" w:cstheme="minorHAnsi"/>
          <w:b/>
          <w:bCs/>
          <w:sz w:val="16"/>
          <w:szCs w:val="16"/>
          <w:lang w:val="pt-BR" w:eastAsia="en-US" w:bidi="ar-SA"/>
        </w:rPr>
        <w:t xml:space="preserve">.4 </w:t>
      </w:r>
      <w:r w:rsidRPr="009E5280">
        <w:rPr>
          <w:rFonts w:asciiTheme="minorHAnsi" w:eastAsiaTheme="minorHAnsi" w:hAnsiTheme="minorHAnsi" w:cstheme="minorHAnsi"/>
          <w:bCs/>
          <w:sz w:val="16"/>
          <w:szCs w:val="16"/>
          <w:lang w:val="pt-BR" w:eastAsia="en-US" w:bidi="ar-SA"/>
        </w:rPr>
        <w:t>Após a entrega dos documentos para habilitação, não será permitida a substituição ou a apresentação de novos documentos, salvo em sede de diligência, para:</w:t>
      </w:r>
    </w:p>
    <w:p w14:paraId="2D750351" w14:textId="77777777" w:rsidR="00576CE4" w:rsidRDefault="00576CE4" w:rsidP="00B809A9">
      <w:pPr>
        <w:widowControl/>
        <w:adjustRightInd w:val="0"/>
        <w:ind w:left="567"/>
        <w:jc w:val="both"/>
        <w:rPr>
          <w:rFonts w:asciiTheme="minorHAnsi" w:eastAsiaTheme="minorHAnsi" w:hAnsiTheme="minorHAnsi" w:cstheme="minorHAnsi"/>
          <w:b/>
          <w:bCs/>
          <w:sz w:val="16"/>
          <w:szCs w:val="16"/>
          <w:lang w:val="pt-BR" w:eastAsia="en-US" w:bidi="ar-SA"/>
        </w:rPr>
      </w:pPr>
    </w:p>
    <w:p w14:paraId="27913FBB" w14:textId="77777777" w:rsid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Pr="009E5280">
        <w:rPr>
          <w:rFonts w:asciiTheme="minorHAnsi" w:eastAsiaTheme="minorHAnsi" w:hAnsiTheme="minorHAnsi" w:cstheme="minorHAnsi"/>
          <w:b/>
          <w:bCs/>
          <w:sz w:val="16"/>
          <w:szCs w:val="16"/>
          <w:lang w:val="pt-BR" w:eastAsia="en-US" w:bidi="ar-SA"/>
        </w:rPr>
        <w:t xml:space="preserve">.4.1 </w:t>
      </w:r>
      <w:r w:rsidRPr="009E5280">
        <w:rPr>
          <w:rFonts w:asciiTheme="minorHAnsi" w:eastAsiaTheme="minorHAnsi" w:hAnsiTheme="minorHAnsi" w:cstheme="minorHAnsi"/>
          <w:bCs/>
          <w:sz w:val="16"/>
          <w:szCs w:val="16"/>
          <w:lang w:val="pt-BR" w:eastAsia="en-US" w:bidi="ar-SA"/>
        </w:rPr>
        <w:t>Complementação de informações acerca dos documentos já apresentados pelos licitantes e desde que necessária para apurar fatos existentes à época da abertura do certame;</w:t>
      </w:r>
    </w:p>
    <w:p w14:paraId="0A46C2DA" w14:textId="77777777" w:rsidR="009E5280" w:rsidRP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p>
    <w:p w14:paraId="57ADD779" w14:textId="77777777" w:rsid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.4.2 </w:t>
      </w:r>
      <w:r w:rsidRPr="009E5280">
        <w:rPr>
          <w:rFonts w:asciiTheme="minorHAnsi" w:eastAsiaTheme="minorHAnsi" w:hAnsiTheme="minorHAnsi" w:cstheme="minorHAnsi"/>
          <w:bCs/>
          <w:sz w:val="16"/>
          <w:szCs w:val="16"/>
          <w:lang w:val="pt-BR" w:eastAsia="en-US" w:bidi="ar-SA"/>
        </w:rPr>
        <w:t xml:space="preserve">Todas as certidões, declarações ou documentos equivalentes expedidos sem prazo de validade serão considerados válidos, desde que expedidos a no máximo </w:t>
      </w:r>
      <w:r w:rsidR="00B809A9">
        <w:rPr>
          <w:rFonts w:asciiTheme="minorHAnsi" w:eastAsiaTheme="minorHAnsi" w:hAnsiTheme="minorHAnsi" w:cstheme="minorHAnsi"/>
          <w:bCs/>
          <w:sz w:val="16"/>
          <w:szCs w:val="16"/>
          <w:lang w:val="pt-BR" w:eastAsia="en-US" w:bidi="ar-SA"/>
        </w:rPr>
        <w:t>90</w:t>
      </w:r>
      <w:r w:rsidRPr="009E5280">
        <w:rPr>
          <w:rFonts w:asciiTheme="minorHAnsi" w:eastAsiaTheme="minorHAnsi" w:hAnsiTheme="minorHAnsi" w:cstheme="minorHAnsi"/>
          <w:bCs/>
          <w:sz w:val="16"/>
          <w:szCs w:val="16"/>
          <w:lang w:val="pt-BR" w:eastAsia="en-US" w:bidi="ar-SA"/>
        </w:rPr>
        <w:t xml:space="preserve"> (</w:t>
      </w:r>
      <w:r w:rsidR="00B809A9">
        <w:rPr>
          <w:rFonts w:asciiTheme="minorHAnsi" w:eastAsiaTheme="minorHAnsi" w:hAnsiTheme="minorHAnsi" w:cstheme="minorHAnsi"/>
          <w:bCs/>
          <w:sz w:val="16"/>
          <w:szCs w:val="16"/>
          <w:lang w:val="pt-BR" w:eastAsia="en-US" w:bidi="ar-SA"/>
        </w:rPr>
        <w:t>Noventa</w:t>
      </w:r>
      <w:r w:rsidRPr="009E5280">
        <w:rPr>
          <w:rFonts w:asciiTheme="minorHAnsi" w:eastAsiaTheme="minorHAnsi" w:hAnsiTheme="minorHAnsi" w:cstheme="minorHAnsi"/>
          <w:bCs/>
          <w:sz w:val="16"/>
          <w:szCs w:val="16"/>
          <w:lang w:val="pt-BR" w:eastAsia="en-US" w:bidi="ar-SA"/>
        </w:rPr>
        <w:t>) dias anteriores à data designada para a abertura da sessão pública.</w:t>
      </w:r>
    </w:p>
    <w:p w14:paraId="4330123A" w14:textId="77777777" w:rsidR="009E5280" w:rsidRP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p>
    <w:p w14:paraId="263809AC" w14:textId="77777777" w:rsidR="009E5280" w:rsidRPr="009E5280" w:rsidRDefault="009E5280" w:rsidP="00B809A9">
      <w:pPr>
        <w:widowControl/>
        <w:adjustRightInd w:val="0"/>
        <w:ind w:left="567"/>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.4.3 </w:t>
      </w:r>
      <w:r w:rsidRPr="009E5280">
        <w:rPr>
          <w:rFonts w:asciiTheme="minorHAnsi" w:eastAsiaTheme="minorHAnsi" w:hAnsiTheme="minorHAnsi" w:cstheme="minorHAnsi"/>
          <w:bCs/>
          <w:sz w:val="16"/>
          <w:szCs w:val="16"/>
          <w:lang w:val="pt-BR" w:eastAsia="en-US" w:bidi="ar-SA"/>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4ED7D3B7" w14:textId="77777777" w:rsidR="009E5280" w:rsidRP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p>
    <w:p w14:paraId="48E1F137"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.5 </w:t>
      </w:r>
      <w:r w:rsidRPr="009E5280">
        <w:rPr>
          <w:rFonts w:asciiTheme="minorHAnsi" w:eastAsiaTheme="minorHAnsi" w:hAnsiTheme="minorHAnsi" w:cstheme="minorHAnsi"/>
          <w:bCs/>
          <w:sz w:val="16"/>
          <w:szCs w:val="16"/>
          <w:lang w:val="pt-BR" w:eastAsia="en-US" w:bidi="ar-SA"/>
        </w:rPr>
        <w:t>No caso das microempresas e empresas de pequeno porte, face ao disposto nos arts. 42 e 43 da Lei Complementar nº 123/06 e suas alterações, deverão apresentar toda a documentação exigida para efeito de comprovação de regularidade fiscal e trabalhista, mesmo que esta apresente alguma restrição, devendo regularizá-las no prazo de 05 (cinco) dias úteis, a contar da Homologação do certame, prorrogável por igual período, para a regularização da documentação, pagamento ou parcelamento do débito e emissão de eventuais certidões negativas ou positivas com efeito de certidão negativa.</w:t>
      </w:r>
    </w:p>
    <w:p w14:paraId="1EEFADBD" w14:textId="77777777" w:rsidR="009E5280" w:rsidRPr="009E5280"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6BE8EE92"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.6 </w:t>
      </w:r>
      <w:r w:rsidRPr="009E5280">
        <w:rPr>
          <w:rFonts w:asciiTheme="minorHAnsi" w:eastAsiaTheme="minorHAnsi" w:hAnsiTheme="minorHAnsi" w:cstheme="minorHAnsi"/>
          <w:bCs/>
          <w:sz w:val="16"/>
          <w:szCs w:val="16"/>
          <w:lang w:val="pt-BR" w:eastAsia="en-US" w:bidi="ar-SA"/>
        </w:rPr>
        <w:t>A não regularização da documentação, no prazo fixado acima, implicará decadência do direito de contratação, sem prejuízo das sanções previstas no art. 156 da Lei Federal nº 14.133/2021, sendo facultada a Administração convocar os licitantes remanescentes, na ordem da classificação, para a celebração do contrato nas condições propostas pelo licitante vencedor.</w:t>
      </w:r>
    </w:p>
    <w:p w14:paraId="621538BE" w14:textId="77777777" w:rsidR="009E5280"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632ECBD4"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.7 </w:t>
      </w:r>
      <w:r w:rsidRPr="009E5280">
        <w:rPr>
          <w:rFonts w:asciiTheme="minorHAnsi" w:eastAsiaTheme="minorHAnsi" w:hAnsiTheme="minorHAnsi" w:cstheme="minorHAnsi"/>
          <w:bCs/>
          <w:sz w:val="16"/>
          <w:szCs w:val="16"/>
          <w:lang w:val="pt-BR" w:eastAsia="en-US" w:bidi="ar-SA"/>
        </w:rPr>
        <w:t>Se a empresa licitante for a matriz, todos os documentos deverão estar em nome da matriz, e se for a filial, todos os documentos deverão estar em nome da filial, exceto aqueles documentos que, pela própria natureza, comprovadamente, forem emitidos somente em nome da matriz.</w:t>
      </w:r>
    </w:p>
    <w:p w14:paraId="154E790E"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p>
    <w:p w14:paraId="7E86DD48" w14:textId="77777777" w:rsid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Pr="009E5280">
        <w:rPr>
          <w:rFonts w:asciiTheme="minorHAnsi" w:eastAsiaTheme="minorHAnsi" w:hAnsiTheme="minorHAnsi" w:cstheme="minorHAnsi"/>
          <w:b/>
          <w:bCs/>
          <w:sz w:val="16"/>
          <w:szCs w:val="16"/>
          <w:lang w:val="pt-BR" w:eastAsia="en-US" w:bidi="ar-SA"/>
        </w:rPr>
        <w:t xml:space="preserve">.8 </w:t>
      </w:r>
      <w:r w:rsidRPr="009E5280">
        <w:rPr>
          <w:rFonts w:asciiTheme="minorHAnsi" w:eastAsiaTheme="minorHAnsi" w:hAnsiTheme="minorHAnsi" w:cstheme="minorHAnsi"/>
          <w:bCs/>
          <w:sz w:val="16"/>
          <w:szCs w:val="16"/>
          <w:lang w:val="pt-BR" w:eastAsia="en-US" w:bidi="ar-SA"/>
        </w:rPr>
        <w:t>Caso o licitante pretenda que outro estabelecimento seu (matriz ou filial), execute o futuro Contrato, deverá apresentar toda documentação da habilitação (exigida nesta cláusula) de ambos os estabelecimentos.</w:t>
      </w:r>
    </w:p>
    <w:p w14:paraId="6230C9CB" w14:textId="77777777" w:rsidR="001E5755" w:rsidRDefault="001E5755" w:rsidP="009E5280">
      <w:pPr>
        <w:widowControl/>
        <w:adjustRightInd w:val="0"/>
        <w:jc w:val="both"/>
        <w:rPr>
          <w:rFonts w:asciiTheme="minorHAnsi" w:eastAsiaTheme="minorHAnsi" w:hAnsiTheme="minorHAnsi" w:cstheme="minorHAnsi"/>
          <w:bCs/>
          <w:sz w:val="16"/>
          <w:szCs w:val="16"/>
          <w:lang w:val="pt-BR" w:eastAsia="en-US" w:bidi="ar-SA"/>
        </w:rPr>
      </w:pPr>
    </w:p>
    <w:p w14:paraId="4EC41249" w14:textId="7E4CDA4D" w:rsidR="001E5755" w:rsidRPr="00687B17" w:rsidRDefault="001E5755" w:rsidP="00EB26F5">
      <w:pPr>
        <w:adjustRightInd w:val="0"/>
        <w:jc w:val="both"/>
        <w:rPr>
          <w:rFonts w:asciiTheme="minorHAnsi" w:hAnsiTheme="minorHAnsi" w:cstheme="minorHAnsi"/>
          <w:sz w:val="16"/>
          <w:szCs w:val="16"/>
        </w:rPr>
      </w:pPr>
      <w:r>
        <w:rPr>
          <w:rFonts w:asciiTheme="minorHAnsi" w:hAnsiTheme="minorHAnsi" w:cstheme="minorHAnsi"/>
          <w:b/>
          <w:sz w:val="16"/>
          <w:szCs w:val="16"/>
        </w:rPr>
        <w:t>10.9</w:t>
      </w:r>
      <w:r w:rsidRPr="00687B17">
        <w:rPr>
          <w:rFonts w:asciiTheme="minorHAnsi" w:hAnsiTheme="minorHAnsi" w:cstheme="minorHAnsi"/>
          <w:sz w:val="16"/>
          <w:szCs w:val="16"/>
        </w:rPr>
        <w:t xml:space="preserve"> A empresa contratada deve ter capacidade logística para garantir a entrega dos alimentos de forma pontual e adequada às necessidades das instituições educacionais.</w:t>
      </w:r>
    </w:p>
    <w:p w14:paraId="52FE49B8" w14:textId="77777777" w:rsidR="001E5755" w:rsidRPr="00687B17" w:rsidRDefault="001E5755" w:rsidP="00EB26F5">
      <w:pPr>
        <w:adjustRightInd w:val="0"/>
        <w:ind w:left="-142"/>
        <w:jc w:val="both"/>
        <w:rPr>
          <w:rFonts w:asciiTheme="minorHAnsi" w:hAnsiTheme="minorHAnsi" w:cstheme="minorHAnsi"/>
          <w:sz w:val="16"/>
          <w:szCs w:val="16"/>
        </w:rPr>
      </w:pPr>
    </w:p>
    <w:p w14:paraId="005EF176" w14:textId="244181FE" w:rsidR="001E5755" w:rsidRPr="00687B17" w:rsidRDefault="001E5755" w:rsidP="00EB26F5">
      <w:pPr>
        <w:adjustRightInd w:val="0"/>
        <w:jc w:val="both"/>
        <w:rPr>
          <w:rFonts w:asciiTheme="minorHAnsi" w:hAnsiTheme="minorHAnsi" w:cstheme="minorHAnsi"/>
          <w:sz w:val="16"/>
          <w:szCs w:val="16"/>
        </w:rPr>
      </w:pPr>
      <w:r>
        <w:rPr>
          <w:rFonts w:asciiTheme="minorHAnsi" w:hAnsiTheme="minorHAnsi" w:cstheme="minorHAnsi"/>
          <w:b/>
          <w:sz w:val="16"/>
          <w:szCs w:val="16"/>
        </w:rPr>
        <w:t>10.10</w:t>
      </w:r>
      <w:r w:rsidRPr="00687B17">
        <w:rPr>
          <w:rFonts w:asciiTheme="minorHAnsi" w:hAnsiTheme="minorHAnsi" w:cstheme="minorHAnsi"/>
          <w:sz w:val="16"/>
          <w:szCs w:val="16"/>
        </w:rPr>
        <w:t xml:space="preserve"> A empresa contratada deve fornecer diretamente o objeto, não podendo transferir a responsabilidade pelo item solicitado para qualquer outra empresa ou instituição de qualquer natureza.</w:t>
      </w:r>
    </w:p>
    <w:p w14:paraId="5561F8A2" w14:textId="77777777" w:rsidR="001E5755" w:rsidRPr="00687B17" w:rsidRDefault="001E5755" w:rsidP="00EB26F5">
      <w:pPr>
        <w:adjustRightInd w:val="0"/>
        <w:ind w:left="-142"/>
        <w:jc w:val="both"/>
        <w:rPr>
          <w:rFonts w:asciiTheme="minorHAnsi" w:hAnsiTheme="minorHAnsi" w:cstheme="minorHAnsi"/>
          <w:sz w:val="16"/>
          <w:szCs w:val="16"/>
        </w:rPr>
      </w:pPr>
    </w:p>
    <w:p w14:paraId="2A8C449B" w14:textId="1948CB23" w:rsidR="001E5755" w:rsidRPr="00687B17" w:rsidRDefault="001E5755" w:rsidP="00EB26F5">
      <w:pPr>
        <w:adjustRightInd w:val="0"/>
        <w:jc w:val="both"/>
        <w:rPr>
          <w:rFonts w:asciiTheme="minorHAnsi" w:hAnsiTheme="minorHAnsi" w:cstheme="minorHAnsi"/>
          <w:sz w:val="16"/>
          <w:szCs w:val="16"/>
        </w:rPr>
      </w:pPr>
      <w:r>
        <w:rPr>
          <w:rFonts w:asciiTheme="minorHAnsi" w:hAnsiTheme="minorHAnsi" w:cstheme="minorHAnsi"/>
          <w:b/>
          <w:sz w:val="16"/>
          <w:szCs w:val="16"/>
        </w:rPr>
        <w:t>10.11</w:t>
      </w:r>
      <w:r w:rsidRPr="00687B17">
        <w:rPr>
          <w:rFonts w:asciiTheme="minorHAnsi" w:hAnsiTheme="minorHAnsi" w:cstheme="minorHAnsi"/>
          <w:sz w:val="16"/>
          <w:szCs w:val="16"/>
        </w:rPr>
        <w:t xml:space="preserve"> Nos valores propostos deverão estar inclusos todos os custos operacionais, encargos previdenciários, trabalhistas, tributários, comerciais e quaisquer outros que incidam direta ou indiretamente no fornecimento dos bens, tornando impossível a incidência de </w:t>
      </w:r>
      <w:r w:rsidRPr="00687B17">
        <w:rPr>
          <w:rFonts w:asciiTheme="minorHAnsi" w:hAnsiTheme="minorHAnsi" w:cstheme="minorHAnsi"/>
          <w:sz w:val="16"/>
          <w:szCs w:val="16"/>
        </w:rPr>
        <w:lastRenderedPageBreak/>
        <w:t xml:space="preserve">cobranças de custos adicionais ao que foi previamente definido. </w:t>
      </w:r>
    </w:p>
    <w:p w14:paraId="16E41323" w14:textId="77777777" w:rsidR="009E5280" w:rsidRPr="009E5280"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46BEE27B" w14:textId="2C0C30FB" w:rsidR="007422DF" w:rsidRDefault="009E5280" w:rsidP="009E5280">
      <w:pPr>
        <w:widowControl/>
        <w:adjustRightInd w:val="0"/>
        <w:jc w:val="both"/>
        <w:rPr>
          <w:rFonts w:asciiTheme="minorHAnsi" w:eastAsiaTheme="minorHAnsi" w:hAnsiTheme="minorHAnsi" w:cstheme="minorHAnsi"/>
          <w:b/>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001E5755">
        <w:rPr>
          <w:rFonts w:asciiTheme="minorHAnsi" w:eastAsiaTheme="minorHAnsi" w:hAnsiTheme="minorHAnsi" w:cstheme="minorHAnsi"/>
          <w:b/>
          <w:bCs/>
          <w:sz w:val="16"/>
          <w:szCs w:val="16"/>
          <w:lang w:val="pt-BR" w:eastAsia="en-US" w:bidi="ar-SA"/>
        </w:rPr>
        <w:t>.12</w:t>
      </w:r>
      <w:r w:rsidRPr="009E5280">
        <w:rPr>
          <w:rFonts w:asciiTheme="minorHAnsi" w:eastAsiaTheme="minorHAnsi" w:hAnsiTheme="minorHAnsi" w:cstheme="minorHAnsi"/>
          <w:b/>
          <w:bCs/>
          <w:sz w:val="16"/>
          <w:szCs w:val="16"/>
          <w:lang w:val="pt-BR" w:eastAsia="en-US" w:bidi="ar-SA"/>
        </w:rPr>
        <w:t xml:space="preserve"> </w:t>
      </w:r>
      <w:r w:rsidRPr="009E5280">
        <w:rPr>
          <w:rFonts w:asciiTheme="minorHAnsi" w:eastAsiaTheme="minorHAnsi" w:hAnsiTheme="minorHAnsi" w:cstheme="minorHAnsi"/>
          <w:bCs/>
          <w:sz w:val="16"/>
          <w:szCs w:val="16"/>
          <w:lang w:val="pt-BR" w:eastAsia="en-US" w:bidi="ar-SA"/>
        </w:rPr>
        <w:t>A licitante vencedora deverá anexar no sistema a seguinte documentação de Habilitação:</w:t>
      </w:r>
    </w:p>
    <w:p w14:paraId="24036E70" w14:textId="77777777" w:rsidR="007422DF" w:rsidRDefault="007422DF" w:rsidP="00B4281B">
      <w:pPr>
        <w:widowControl/>
        <w:adjustRightInd w:val="0"/>
        <w:jc w:val="both"/>
        <w:rPr>
          <w:rFonts w:asciiTheme="minorHAnsi" w:eastAsiaTheme="minorHAnsi" w:hAnsiTheme="minorHAnsi" w:cstheme="minorHAnsi"/>
          <w:b/>
          <w:bCs/>
          <w:sz w:val="16"/>
          <w:szCs w:val="16"/>
          <w:lang w:val="pt-BR" w:eastAsia="en-US" w:bidi="ar-SA"/>
        </w:rPr>
      </w:pPr>
    </w:p>
    <w:p w14:paraId="39EF9AB3" w14:textId="30EA3024" w:rsidR="00B809A9" w:rsidRDefault="009E54C7" w:rsidP="002F0972">
      <w:pPr>
        <w:widowControl/>
        <w:adjustRightInd w:val="0"/>
        <w:jc w:val="both"/>
        <w:rPr>
          <w:rFonts w:asciiTheme="minorHAnsi" w:eastAsiaTheme="minorHAnsi" w:hAnsiTheme="minorHAnsi" w:cstheme="minorHAnsi"/>
          <w:b/>
          <w:bCs/>
          <w:sz w:val="16"/>
          <w:szCs w:val="16"/>
          <w:lang w:val="pt-BR" w:eastAsia="en-US" w:bidi="ar-SA"/>
        </w:rPr>
      </w:pPr>
      <w:r>
        <w:rPr>
          <w:rFonts w:asciiTheme="minorHAnsi" w:eastAsiaTheme="minorHAnsi" w:hAnsiTheme="minorHAnsi" w:cstheme="minorHAnsi"/>
          <w:b/>
          <w:bCs/>
          <w:sz w:val="16"/>
          <w:szCs w:val="16"/>
          <w:lang w:val="pt-BR" w:eastAsia="en-US" w:bidi="ar-SA"/>
        </w:rPr>
        <w:t>10</w:t>
      </w:r>
      <w:r w:rsidR="001E5755">
        <w:rPr>
          <w:rFonts w:asciiTheme="minorHAnsi" w:eastAsiaTheme="minorHAnsi" w:hAnsiTheme="minorHAnsi" w:cstheme="minorHAnsi"/>
          <w:b/>
          <w:bCs/>
          <w:sz w:val="16"/>
          <w:szCs w:val="16"/>
          <w:lang w:val="pt-BR" w:eastAsia="en-US" w:bidi="ar-SA"/>
        </w:rPr>
        <w:t>.13</w:t>
      </w:r>
      <w:r w:rsidR="00B4281B" w:rsidRPr="00B4281B">
        <w:rPr>
          <w:rFonts w:asciiTheme="minorHAnsi" w:eastAsiaTheme="minorHAnsi" w:hAnsiTheme="minorHAnsi" w:cstheme="minorHAnsi"/>
          <w:b/>
          <w:bCs/>
          <w:sz w:val="16"/>
          <w:szCs w:val="16"/>
          <w:lang w:val="pt-BR" w:eastAsia="en-US" w:bidi="ar-SA"/>
        </w:rPr>
        <w:t xml:space="preserve"> </w:t>
      </w:r>
      <w:r w:rsidR="009E5280" w:rsidRPr="00386EB9">
        <w:rPr>
          <w:rFonts w:asciiTheme="minorHAnsi" w:eastAsiaTheme="minorHAnsi" w:hAnsiTheme="minorHAnsi" w:cstheme="minorHAnsi"/>
          <w:b/>
          <w:bCs/>
          <w:sz w:val="16"/>
          <w:szCs w:val="16"/>
          <w:u w:val="single"/>
          <w:lang w:val="pt-BR" w:eastAsia="en-US" w:bidi="ar-SA"/>
        </w:rPr>
        <w:t>HABILITAÇÃO JURÍDICA (Artigo 66 Da Lei Federal Nº 14.133/2021)</w:t>
      </w:r>
    </w:p>
    <w:p w14:paraId="380EA875" w14:textId="77E8B453" w:rsidR="009E5280" w:rsidRDefault="001E5755" w:rsidP="002F0972">
      <w:pPr>
        <w:widowControl/>
        <w:adjustRightInd w:val="0"/>
        <w:ind w:left="567"/>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10.13</w:t>
      </w:r>
      <w:r w:rsidR="009E5280">
        <w:rPr>
          <w:rFonts w:asciiTheme="minorHAnsi" w:eastAsiaTheme="minorHAnsi" w:hAnsiTheme="minorHAnsi" w:cstheme="minorHAnsi"/>
          <w:b/>
          <w:bCs/>
          <w:sz w:val="16"/>
          <w:szCs w:val="16"/>
          <w:lang w:val="pt-BR" w:eastAsia="en-US" w:bidi="ar-SA"/>
        </w:rPr>
        <w:t>.</w:t>
      </w:r>
      <w:r w:rsidR="009E5280" w:rsidRPr="009E5280">
        <w:rPr>
          <w:rFonts w:asciiTheme="minorHAnsi" w:eastAsiaTheme="minorHAnsi" w:hAnsiTheme="minorHAnsi" w:cstheme="minorHAnsi"/>
          <w:b/>
          <w:bCs/>
          <w:sz w:val="16"/>
          <w:szCs w:val="16"/>
          <w:lang w:val="pt-BR" w:eastAsia="en-US" w:bidi="ar-SA"/>
        </w:rPr>
        <w:t xml:space="preserve">1 </w:t>
      </w:r>
      <w:r w:rsidR="009E5280" w:rsidRPr="00F50B8C">
        <w:rPr>
          <w:rFonts w:asciiTheme="minorHAnsi" w:eastAsiaTheme="minorHAnsi" w:hAnsiTheme="minorHAnsi" w:cstheme="minorHAnsi"/>
          <w:bCs/>
          <w:sz w:val="16"/>
          <w:szCs w:val="16"/>
          <w:lang w:val="pt-BR" w:eastAsia="en-US" w:bidi="ar-SA"/>
        </w:rPr>
        <w:t>Qualquer documento que comprove sua existência jurídica, conforme artigo 66 da Lei Federal nº 14.133/2021, como, por exemplo:</w:t>
      </w:r>
    </w:p>
    <w:p w14:paraId="1DE7F923" w14:textId="77777777" w:rsidR="00080259" w:rsidRPr="00F50B8C" w:rsidRDefault="00080259" w:rsidP="002F0972">
      <w:pPr>
        <w:widowControl/>
        <w:adjustRightInd w:val="0"/>
        <w:ind w:left="567"/>
        <w:jc w:val="both"/>
        <w:rPr>
          <w:rFonts w:asciiTheme="minorHAnsi" w:eastAsiaTheme="minorHAnsi" w:hAnsiTheme="minorHAnsi" w:cstheme="minorHAnsi"/>
          <w:bCs/>
          <w:sz w:val="16"/>
          <w:szCs w:val="16"/>
          <w:lang w:val="pt-BR" w:eastAsia="en-US" w:bidi="ar-SA"/>
        </w:rPr>
      </w:pPr>
    </w:p>
    <w:p w14:paraId="2570212F" w14:textId="77777777" w:rsidR="009E5280" w:rsidRDefault="009E5280" w:rsidP="002F0972">
      <w:pPr>
        <w:widowControl/>
        <w:adjustRightInd w:val="0"/>
        <w:ind w:left="1134"/>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 xml:space="preserve">a) </w:t>
      </w:r>
      <w:r w:rsidRPr="00F50B8C">
        <w:rPr>
          <w:rFonts w:asciiTheme="minorHAnsi" w:eastAsiaTheme="minorHAnsi" w:hAnsiTheme="minorHAnsi" w:cstheme="minorHAnsi"/>
          <w:bCs/>
          <w:sz w:val="16"/>
          <w:szCs w:val="16"/>
          <w:lang w:val="pt-BR" w:eastAsia="en-US" w:bidi="ar-SA"/>
        </w:rPr>
        <w:t>Registro Comercial, no caso de empresa individual;</w:t>
      </w:r>
    </w:p>
    <w:p w14:paraId="315B032C" w14:textId="77777777" w:rsidR="009E5280" w:rsidRDefault="009E5280" w:rsidP="00386EB9">
      <w:pPr>
        <w:widowControl/>
        <w:adjustRightInd w:val="0"/>
        <w:ind w:left="1134"/>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 xml:space="preserve">b) </w:t>
      </w:r>
      <w:r w:rsidRPr="00F50B8C">
        <w:rPr>
          <w:rFonts w:asciiTheme="minorHAnsi" w:eastAsiaTheme="minorHAnsi" w:hAnsiTheme="minorHAnsi" w:cstheme="minorHAnsi"/>
          <w:bCs/>
          <w:sz w:val="16"/>
          <w:szCs w:val="16"/>
          <w:lang w:val="pt-BR" w:eastAsia="en-US" w:bidi="ar-SA"/>
        </w:rPr>
        <w:t>Ato Constitutivo, Estatuto ou Contrato Social em vigor (consolidado ou acompanhado de todas as alterações), devidamente registrado em se tratando de sociedades comerciais e, no caso de sociedade por ações, acompanhado de documentos de eleição de seus administradores;</w:t>
      </w:r>
    </w:p>
    <w:p w14:paraId="020AFFB3" w14:textId="77777777" w:rsidR="009E5280" w:rsidRDefault="009E5280" w:rsidP="00386EB9">
      <w:pPr>
        <w:widowControl/>
        <w:adjustRightInd w:val="0"/>
        <w:ind w:left="1134"/>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 xml:space="preserve">c) </w:t>
      </w:r>
      <w:r w:rsidRPr="00F50B8C">
        <w:rPr>
          <w:rFonts w:asciiTheme="minorHAnsi" w:eastAsiaTheme="minorHAnsi" w:hAnsiTheme="minorHAnsi" w:cstheme="minorHAnsi"/>
          <w:bCs/>
          <w:sz w:val="16"/>
          <w:szCs w:val="16"/>
          <w:lang w:val="pt-BR" w:eastAsia="en-US" w:bidi="ar-SA"/>
        </w:rPr>
        <w:t>Inscrição do Ato Constitutivo, no caso de sociedades civis, acompanhada de prova de diretoria em exercício;</w:t>
      </w:r>
    </w:p>
    <w:p w14:paraId="50E8E42A" w14:textId="77777777" w:rsidR="00B4281B" w:rsidRPr="00F50B8C" w:rsidRDefault="009E5280" w:rsidP="00386EB9">
      <w:pPr>
        <w:widowControl/>
        <w:adjustRightInd w:val="0"/>
        <w:ind w:left="1134"/>
        <w:jc w:val="both"/>
        <w:rPr>
          <w:rFonts w:asciiTheme="minorHAnsi" w:eastAsiaTheme="minorHAnsi" w:hAnsiTheme="minorHAnsi" w:cstheme="minorHAnsi"/>
          <w:sz w:val="16"/>
          <w:szCs w:val="16"/>
          <w:lang w:val="pt-BR" w:eastAsia="en-US" w:bidi="ar-SA"/>
        </w:rPr>
      </w:pPr>
      <w:r w:rsidRPr="009E5280">
        <w:rPr>
          <w:rFonts w:asciiTheme="minorHAnsi" w:eastAsiaTheme="minorHAnsi" w:hAnsiTheme="minorHAnsi" w:cstheme="minorHAnsi"/>
          <w:b/>
          <w:bCs/>
          <w:sz w:val="16"/>
          <w:szCs w:val="16"/>
          <w:lang w:val="pt-BR" w:eastAsia="en-US" w:bidi="ar-SA"/>
        </w:rPr>
        <w:t xml:space="preserve">d) </w:t>
      </w:r>
      <w:r w:rsidRPr="00F50B8C">
        <w:rPr>
          <w:rFonts w:asciiTheme="minorHAnsi" w:eastAsiaTheme="minorHAnsi" w:hAnsiTheme="minorHAnsi" w:cstheme="minorHAnsi"/>
          <w:bCs/>
          <w:sz w:val="16"/>
          <w:szCs w:val="16"/>
          <w:lang w:val="pt-BR" w:eastAsia="en-US" w:bidi="ar-SA"/>
        </w:rPr>
        <w:t>Decreto de Autorização, em se tratando de empresa ou sociedade estrangeira em funcionamento no País, e ato de registro ou autorização para funcionamento expedido pelo órgão competente, quando a atividade assim o exigir.</w:t>
      </w:r>
    </w:p>
    <w:p w14:paraId="11860AEF" w14:textId="77777777" w:rsidR="009E54C7" w:rsidRDefault="009E54C7" w:rsidP="00B4281B">
      <w:pPr>
        <w:widowControl/>
        <w:adjustRightInd w:val="0"/>
        <w:jc w:val="both"/>
        <w:rPr>
          <w:rFonts w:asciiTheme="minorHAnsi" w:eastAsiaTheme="minorHAnsi" w:hAnsiTheme="minorHAnsi" w:cstheme="minorHAnsi"/>
          <w:sz w:val="16"/>
          <w:szCs w:val="16"/>
          <w:lang w:val="pt-BR" w:eastAsia="en-US" w:bidi="ar-SA"/>
        </w:rPr>
      </w:pPr>
    </w:p>
    <w:p w14:paraId="5D0A087B" w14:textId="2345924C" w:rsidR="00386EB9" w:rsidRDefault="009E54C7" w:rsidP="003E08ED">
      <w:pPr>
        <w:widowControl/>
        <w:adjustRightInd w:val="0"/>
        <w:jc w:val="both"/>
        <w:rPr>
          <w:rFonts w:asciiTheme="minorHAnsi" w:eastAsiaTheme="minorHAnsi" w:hAnsiTheme="minorHAnsi" w:cstheme="minorHAnsi"/>
          <w:b/>
          <w:bCs/>
          <w:sz w:val="16"/>
          <w:szCs w:val="16"/>
          <w:lang w:val="pt-BR" w:eastAsia="en-US" w:bidi="ar-SA"/>
        </w:rPr>
      </w:pPr>
      <w:r>
        <w:rPr>
          <w:rFonts w:asciiTheme="minorHAnsi" w:eastAsiaTheme="minorHAnsi" w:hAnsiTheme="minorHAnsi" w:cstheme="minorHAnsi"/>
          <w:b/>
          <w:bCs/>
          <w:sz w:val="16"/>
          <w:szCs w:val="16"/>
          <w:lang w:val="pt-BR" w:eastAsia="en-US" w:bidi="ar-SA"/>
        </w:rPr>
        <w:t>10</w:t>
      </w:r>
      <w:r w:rsidR="001E5755">
        <w:rPr>
          <w:rFonts w:asciiTheme="minorHAnsi" w:eastAsiaTheme="minorHAnsi" w:hAnsiTheme="minorHAnsi" w:cstheme="minorHAnsi"/>
          <w:b/>
          <w:bCs/>
          <w:sz w:val="16"/>
          <w:szCs w:val="16"/>
          <w:lang w:val="pt-BR" w:eastAsia="en-US" w:bidi="ar-SA"/>
        </w:rPr>
        <w:t>.14</w:t>
      </w:r>
      <w:r w:rsidR="00B4281B" w:rsidRPr="00B4281B">
        <w:rPr>
          <w:rFonts w:asciiTheme="minorHAnsi" w:eastAsiaTheme="minorHAnsi" w:hAnsiTheme="minorHAnsi" w:cstheme="minorHAnsi"/>
          <w:b/>
          <w:bCs/>
          <w:sz w:val="16"/>
          <w:szCs w:val="16"/>
          <w:lang w:val="pt-BR" w:eastAsia="en-US" w:bidi="ar-SA"/>
        </w:rPr>
        <w:t xml:space="preserve"> </w:t>
      </w:r>
      <w:r w:rsidR="00F50B8C" w:rsidRPr="00386EB9">
        <w:rPr>
          <w:rFonts w:asciiTheme="minorHAnsi" w:eastAsiaTheme="minorHAnsi" w:hAnsiTheme="minorHAnsi" w:cstheme="minorHAnsi"/>
          <w:b/>
          <w:bCs/>
          <w:sz w:val="16"/>
          <w:szCs w:val="16"/>
          <w:u w:val="single"/>
          <w:lang w:val="pt-BR" w:eastAsia="en-US" w:bidi="ar-SA"/>
        </w:rPr>
        <w:t>HABILITAÇÃO FISCAL, SOCIAL E TRABALHISTA (Art. 68 da Lei Federal nº 14.133/2021):</w:t>
      </w:r>
    </w:p>
    <w:p w14:paraId="64F43158" w14:textId="3E4E461B" w:rsidR="00B4281B" w:rsidRDefault="009E54C7" w:rsidP="00386EB9">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w:t>
      </w:r>
      <w:r w:rsidR="00B4281B" w:rsidRPr="00B4281B">
        <w:rPr>
          <w:rFonts w:asciiTheme="minorHAnsi" w:eastAsiaTheme="minorHAnsi" w:hAnsiTheme="minorHAnsi" w:cstheme="minorHAnsi"/>
          <w:b/>
          <w:bCs/>
          <w:sz w:val="16"/>
          <w:szCs w:val="16"/>
          <w:lang w:val="pt-BR" w:eastAsia="en-US" w:bidi="ar-SA"/>
        </w:rPr>
        <w:t>.</w:t>
      </w:r>
      <w:r w:rsidR="001E5755">
        <w:rPr>
          <w:rFonts w:asciiTheme="minorHAnsi" w:eastAsiaTheme="minorHAnsi" w:hAnsiTheme="minorHAnsi" w:cstheme="minorHAnsi"/>
          <w:b/>
          <w:bCs/>
          <w:sz w:val="16"/>
          <w:szCs w:val="16"/>
          <w:lang w:val="pt-BR" w:eastAsia="en-US" w:bidi="ar-SA"/>
        </w:rPr>
        <w:t>14</w:t>
      </w:r>
      <w:r w:rsidR="00B4281B" w:rsidRPr="00B4281B">
        <w:rPr>
          <w:rFonts w:asciiTheme="minorHAnsi" w:eastAsiaTheme="minorHAnsi" w:hAnsiTheme="minorHAnsi" w:cstheme="minorHAnsi"/>
          <w:b/>
          <w:bCs/>
          <w:sz w:val="16"/>
          <w:szCs w:val="16"/>
          <w:lang w:val="pt-BR" w:eastAsia="en-US" w:bidi="ar-SA"/>
        </w:rPr>
        <w:t xml:space="preserve">.1 </w:t>
      </w:r>
      <w:r w:rsidR="00B4281B" w:rsidRPr="00B4281B">
        <w:rPr>
          <w:rFonts w:asciiTheme="minorHAnsi" w:eastAsiaTheme="minorHAnsi" w:hAnsiTheme="minorHAnsi" w:cstheme="minorHAnsi"/>
          <w:sz w:val="16"/>
          <w:szCs w:val="16"/>
          <w:lang w:val="pt-BR" w:eastAsia="en-US" w:bidi="ar-SA"/>
        </w:rPr>
        <w:t>Prova de inscrição da empresa no Cadastro Nacional de Pessoa Jurídica do Ministério</w:t>
      </w:r>
      <w:r>
        <w:rPr>
          <w:rFonts w:asciiTheme="minorHAnsi" w:eastAsiaTheme="minorHAnsi" w:hAnsiTheme="minorHAnsi" w:cstheme="minorHAnsi"/>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da Fazenda (CNPJ);</w:t>
      </w:r>
    </w:p>
    <w:p w14:paraId="0715F4EF" w14:textId="77777777" w:rsidR="009E54C7" w:rsidRPr="00B4281B" w:rsidRDefault="009E54C7" w:rsidP="00386EB9">
      <w:pPr>
        <w:widowControl/>
        <w:adjustRightInd w:val="0"/>
        <w:ind w:left="567"/>
        <w:jc w:val="both"/>
        <w:rPr>
          <w:rFonts w:asciiTheme="minorHAnsi" w:eastAsiaTheme="minorHAnsi" w:hAnsiTheme="minorHAnsi" w:cstheme="minorHAnsi"/>
          <w:sz w:val="16"/>
          <w:szCs w:val="16"/>
          <w:lang w:val="pt-BR" w:eastAsia="en-US" w:bidi="ar-SA"/>
        </w:rPr>
      </w:pPr>
    </w:p>
    <w:p w14:paraId="7F945072" w14:textId="3F0A3072" w:rsidR="009E54C7" w:rsidRPr="00B4281B" w:rsidRDefault="009E54C7" w:rsidP="003E08ED">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w:t>
      </w:r>
      <w:r w:rsidR="001E5755">
        <w:rPr>
          <w:rFonts w:asciiTheme="minorHAnsi" w:eastAsiaTheme="minorHAnsi" w:hAnsiTheme="minorHAnsi" w:cstheme="minorHAnsi"/>
          <w:b/>
          <w:bCs/>
          <w:sz w:val="16"/>
          <w:szCs w:val="16"/>
          <w:lang w:val="pt-BR" w:eastAsia="en-US" w:bidi="ar-SA"/>
        </w:rPr>
        <w:t>.14</w:t>
      </w:r>
      <w:r w:rsidR="00B4281B" w:rsidRPr="00B4281B">
        <w:rPr>
          <w:rFonts w:asciiTheme="minorHAnsi" w:eastAsiaTheme="minorHAnsi" w:hAnsiTheme="minorHAnsi" w:cstheme="minorHAnsi"/>
          <w:b/>
          <w:bCs/>
          <w:sz w:val="16"/>
          <w:szCs w:val="16"/>
          <w:lang w:val="pt-BR" w:eastAsia="en-US" w:bidi="ar-SA"/>
        </w:rPr>
        <w:t>.</w:t>
      </w:r>
      <w:r>
        <w:rPr>
          <w:rFonts w:asciiTheme="minorHAnsi" w:eastAsiaTheme="minorHAnsi" w:hAnsiTheme="minorHAnsi" w:cstheme="minorHAnsi"/>
          <w:b/>
          <w:bCs/>
          <w:sz w:val="16"/>
          <w:szCs w:val="16"/>
          <w:lang w:val="pt-BR" w:eastAsia="en-US" w:bidi="ar-SA"/>
        </w:rPr>
        <w:t>2</w:t>
      </w:r>
      <w:r w:rsidR="00B4281B" w:rsidRPr="00B4281B">
        <w:rPr>
          <w:rFonts w:asciiTheme="minorHAnsi" w:eastAsiaTheme="minorHAnsi" w:hAnsiTheme="minorHAnsi" w:cstheme="minorHAnsi"/>
          <w:b/>
          <w:bCs/>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Prova de regularidade com as fazendas:</w:t>
      </w:r>
    </w:p>
    <w:p w14:paraId="77DF173A" w14:textId="185BE2F4" w:rsidR="00B4281B" w:rsidRPr="005A192B" w:rsidRDefault="001E5755" w:rsidP="00386EB9">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10.14</w:t>
      </w:r>
      <w:r w:rsidR="009E54C7">
        <w:rPr>
          <w:rFonts w:asciiTheme="minorHAnsi" w:eastAsiaTheme="minorHAnsi" w:hAnsiTheme="minorHAnsi" w:cstheme="minorHAnsi"/>
          <w:b/>
          <w:bCs/>
          <w:sz w:val="16"/>
          <w:szCs w:val="16"/>
          <w:lang w:val="pt-BR" w:eastAsia="en-US" w:bidi="ar-SA"/>
        </w:rPr>
        <w:t>.2.1</w:t>
      </w:r>
      <w:r w:rsidR="00B4281B" w:rsidRPr="00B4281B">
        <w:rPr>
          <w:rFonts w:asciiTheme="minorHAnsi" w:eastAsiaTheme="minorHAnsi" w:hAnsiTheme="minorHAnsi" w:cstheme="minorHAnsi"/>
          <w:b/>
          <w:bCs/>
          <w:sz w:val="16"/>
          <w:szCs w:val="16"/>
          <w:lang w:val="pt-BR" w:eastAsia="en-US" w:bidi="ar-SA"/>
        </w:rPr>
        <w:t xml:space="preserve"> </w:t>
      </w:r>
      <w:r w:rsidR="005A192B" w:rsidRPr="005A192B">
        <w:rPr>
          <w:rFonts w:asciiTheme="minorHAnsi" w:hAnsiTheme="minorHAnsi" w:cstheme="minorHAnsi"/>
          <w:sz w:val="16"/>
          <w:szCs w:val="16"/>
        </w:rPr>
        <w:t xml:space="preserve">Prova de Regularidade Quanto à Dívida Ativa da União expedida pela Fazenda Federal </w:t>
      </w:r>
      <w:r w:rsidR="005A192B" w:rsidRPr="005A192B">
        <w:rPr>
          <w:rFonts w:asciiTheme="minorHAnsi" w:hAnsiTheme="minorHAnsi" w:cstheme="minorHAnsi"/>
          <w:b/>
          <w:sz w:val="16"/>
          <w:szCs w:val="16"/>
        </w:rPr>
        <w:t>em conjunto</w:t>
      </w:r>
      <w:r w:rsidR="005A192B" w:rsidRPr="005A192B">
        <w:rPr>
          <w:rFonts w:asciiTheme="minorHAnsi" w:hAnsiTheme="minorHAnsi" w:cstheme="minorHAnsi"/>
          <w:sz w:val="16"/>
          <w:szCs w:val="16"/>
        </w:rPr>
        <w:t xml:space="preserve"> com Certidão de Regularidade do INSS;</w:t>
      </w:r>
    </w:p>
    <w:p w14:paraId="448B08FA" w14:textId="77777777" w:rsidR="009E54C7" w:rsidRPr="00B4281B" w:rsidRDefault="009E54C7" w:rsidP="00386EB9">
      <w:pPr>
        <w:widowControl/>
        <w:adjustRightInd w:val="0"/>
        <w:ind w:left="1134"/>
        <w:jc w:val="both"/>
        <w:rPr>
          <w:rFonts w:asciiTheme="minorHAnsi" w:eastAsiaTheme="minorHAnsi" w:hAnsiTheme="minorHAnsi" w:cstheme="minorHAnsi"/>
          <w:sz w:val="16"/>
          <w:szCs w:val="16"/>
          <w:lang w:val="pt-BR" w:eastAsia="en-US" w:bidi="ar-SA"/>
        </w:rPr>
      </w:pPr>
    </w:p>
    <w:p w14:paraId="24E430DE" w14:textId="5F192190" w:rsidR="00B4281B" w:rsidRDefault="001E5755" w:rsidP="00386EB9">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10.14</w:t>
      </w:r>
      <w:r w:rsidR="009E54C7">
        <w:rPr>
          <w:rFonts w:asciiTheme="minorHAnsi" w:eastAsiaTheme="minorHAnsi" w:hAnsiTheme="minorHAnsi" w:cstheme="minorHAnsi"/>
          <w:b/>
          <w:bCs/>
          <w:sz w:val="16"/>
          <w:szCs w:val="16"/>
          <w:lang w:val="pt-BR" w:eastAsia="en-US" w:bidi="ar-SA"/>
        </w:rPr>
        <w:t>.2.2</w:t>
      </w:r>
      <w:r w:rsidR="00B4281B" w:rsidRPr="00B4281B">
        <w:rPr>
          <w:rFonts w:asciiTheme="minorHAnsi" w:eastAsiaTheme="minorHAnsi" w:hAnsiTheme="minorHAnsi" w:cstheme="minorHAnsi"/>
          <w:b/>
          <w:bCs/>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Estadual mediante a apresentação de certidão de regularidade fiscal e a certidão</w:t>
      </w:r>
      <w:r w:rsidR="009E54C7">
        <w:rPr>
          <w:rFonts w:asciiTheme="minorHAnsi" w:eastAsiaTheme="minorHAnsi" w:hAnsiTheme="minorHAnsi" w:cstheme="minorHAnsi"/>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negativa de dívida ativa de tributos estaduais da sede da empresa (ou certidão conjunta</w:t>
      </w:r>
      <w:r w:rsidR="009E54C7">
        <w:rPr>
          <w:rFonts w:asciiTheme="minorHAnsi" w:eastAsiaTheme="minorHAnsi" w:hAnsiTheme="minorHAnsi" w:cstheme="minorHAnsi"/>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quando forem unificadas);</w:t>
      </w:r>
    </w:p>
    <w:p w14:paraId="61338A84" w14:textId="77777777" w:rsidR="009E54C7" w:rsidRPr="00B4281B" w:rsidRDefault="009E54C7" w:rsidP="00386EB9">
      <w:pPr>
        <w:widowControl/>
        <w:adjustRightInd w:val="0"/>
        <w:ind w:left="1134"/>
        <w:jc w:val="both"/>
        <w:rPr>
          <w:rFonts w:asciiTheme="minorHAnsi" w:eastAsiaTheme="minorHAnsi" w:hAnsiTheme="minorHAnsi" w:cstheme="minorHAnsi"/>
          <w:sz w:val="16"/>
          <w:szCs w:val="16"/>
          <w:lang w:val="pt-BR" w:eastAsia="en-US" w:bidi="ar-SA"/>
        </w:rPr>
      </w:pPr>
    </w:p>
    <w:p w14:paraId="1155C9F0" w14:textId="6AAFE0F3" w:rsidR="00B4281B" w:rsidRDefault="001E5755" w:rsidP="00386EB9">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10.14</w:t>
      </w:r>
      <w:r w:rsidR="009E54C7">
        <w:rPr>
          <w:rFonts w:asciiTheme="minorHAnsi" w:eastAsiaTheme="minorHAnsi" w:hAnsiTheme="minorHAnsi" w:cstheme="minorHAnsi"/>
          <w:b/>
          <w:bCs/>
          <w:sz w:val="16"/>
          <w:szCs w:val="16"/>
          <w:lang w:val="pt-BR" w:eastAsia="en-US" w:bidi="ar-SA"/>
        </w:rPr>
        <w:t>.2.3</w:t>
      </w:r>
      <w:r w:rsidR="00B4281B" w:rsidRPr="00B4281B">
        <w:rPr>
          <w:rFonts w:asciiTheme="minorHAnsi" w:eastAsiaTheme="minorHAnsi" w:hAnsiTheme="minorHAnsi" w:cstheme="minorHAnsi"/>
          <w:b/>
          <w:bCs/>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Municipal mediante a apresentação de certidão negativa emitida pela respectiva</w:t>
      </w:r>
      <w:r w:rsidR="009E54C7">
        <w:rPr>
          <w:rFonts w:asciiTheme="minorHAnsi" w:eastAsiaTheme="minorHAnsi" w:hAnsiTheme="minorHAnsi" w:cstheme="minorHAnsi"/>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Secretaria de Fazenda da sede da empresa</w:t>
      </w:r>
      <w:r w:rsidR="00495485">
        <w:rPr>
          <w:rFonts w:asciiTheme="minorHAnsi" w:eastAsiaTheme="minorHAnsi" w:hAnsiTheme="minorHAnsi" w:cstheme="minorHAnsi"/>
          <w:sz w:val="16"/>
          <w:szCs w:val="16"/>
          <w:lang w:val="pt-BR" w:eastAsia="en-US" w:bidi="ar-SA"/>
        </w:rPr>
        <w:t>.</w:t>
      </w:r>
    </w:p>
    <w:p w14:paraId="2330C9D1" w14:textId="77777777" w:rsidR="009E54C7" w:rsidRPr="00B4281B" w:rsidRDefault="009E54C7" w:rsidP="00B4281B">
      <w:pPr>
        <w:widowControl/>
        <w:adjustRightInd w:val="0"/>
        <w:jc w:val="both"/>
        <w:rPr>
          <w:rFonts w:asciiTheme="minorHAnsi" w:eastAsiaTheme="minorHAnsi" w:hAnsiTheme="minorHAnsi" w:cstheme="minorHAnsi"/>
          <w:sz w:val="16"/>
          <w:szCs w:val="16"/>
          <w:lang w:val="pt-BR" w:eastAsia="en-US" w:bidi="ar-SA"/>
        </w:rPr>
      </w:pPr>
    </w:p>
    <w:p w14:paraId="21BB114C" w14:textId="0B06E7BC" w:rsidR="00913DEE" w:rsidRDefault="001E5755" w:rsidP="00386EB9">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10.14</w:t>
      </w:r>
      <w:r w:rsidR="005A192B">
        <w:rPr>
          <w:rFonts w:asciiTheme="minorHAnsi" w:eastAsiaTheme="minorHAnsi" w:hAnsiTheme="minorHAnsi" w:cstheme="minorHAnsi"/>
          <w:b/>
          <w:bCs/>
          <w:sz w:val="16"/>
          <w:szCs w:val="16"/>
          <w:lang w:val="pt-BR" w:eastAsia="en-US" w:bidi="ar-SA"/>
        </w:rPr>
        <w:t>.3</w:t>
      </w:r>
      <w:r w:rsidR="00B4281B" w:rsidRPr="00B4281B">
        <w:rPr>
          <w:rFonts w:asciiTheme="minorHAnsi" w:eastAsiaTheme="minorHAnsi" w:hAnsiTheme="minorHAnsi" w:cstheme="minorHAnsi"/>
          <w:b/>
          <w:bCs/>
          <w:sz w:val="16"/>
          <w:szCs w:val="16"/>
          <w:lang w:val="pt-BR" w:eastAsia="en-US" w:bidi="ar-SA"/>
        </w:rPr>
        <w:t xml:space="preserve"> </w:t>
      </w:r>
      <w:r w:rsidR="00913DEE">
        <w:rPr>
          <w:rFonts w:asciiTheme="minorHAnsi" w:eastAsiaTheme="minorHAnsi" w:hAnsiTheme="minorHAnsi" w:cstheme="minorHAnsi"/>
          <w:sz w:val="16"/>
          <w:szCs w:val="16"/>
          <w:lang w:val="pt-BR" w:eastAsia="en-US" w:bidi="ar-SA"/>
        </w:rPr>
        <w:t>P</w:t>
      </w:r>
      <w:r w:rsidR="00913DEE" w:rsidRPr="00B4281B">
        <w:rPr>
          <w:rFonts w:asciiTheme="minorHAnsi" w:eastAsiaTheme="minorHAnsi" w:hAnsiTheme="minorHAnsi" w:cstheme="minorHAnsi"/>
          <w:sz w:val="16"/>
          <w:szCs w:val="16"/>
          <w:lang w:val="pt-BR" w:eastAsia="en-US" w:bidi="ar-SA"/>
        </w:rPr>
        <w:t>rova de situação</w:t>
      </w:r>
      <w:r w:rsidR="00913DEE">
        <w:rPr>
          <w:rFonts w:asciiTheme="minorHAnsi" w:eastAsiaTheme="minorHAnsi" w:hAnsiTheme="minorHAnsi" w:cstheme="minorHAnsi"/>
          <w:sz w:val="16"/>
          <w:szCs w:val="16"/>
          <w:lang w:val="pt-BR" w:eastAsia="en-US" w:bidi="ar-SA"/>
        </w:rPr>
        <w:t xml:space="preserve"> </w:t>
      </w:r>
      <w:r w:rsidR="00913DEE" w:rsidRPr="00B4281B">
        <w:rPr>
          <w:rFonts w:asciiTheme="minorHAnsi" w:eastAsiaTheme="minorHAnsi" w:hAnsiTheme="minorHAnsi" w:cstheme="minorHAnsi"/>
          <w:sz w:val="16"/>
          <w:szCs w:val="16"/>
          <w:lang w:val="pt-BR" w:eastAsia="en-US" w:bidi="ar-SA"/>
        </w:rPr>
        <w:t>regular perante o Fundo de Garantia por Tempo de Serviço - FGTS (CRF);</w:t>
      </w:r>
    </w:p>
    <w:p w14:paraId="20935732" w14:textId="77777777" w:rsidR="009E54C7" w:rsidRPr="00B4281B" w:rsidRDefault="009E54C7" w:rsidP="005A192B">
      <w:pPr>
        <w:widowControl/>
        <w:adjustRightInd w:val="0"/>
        <w:ind w:left="720"/>
        <w:jc w:val="both"/>
        <w:rPr>
          <w:rFonts w:asciiTheme="minorHAnsi" w:eastAsiaTheme="minorHAnsi" w:hAnsiTheme="minorHAnsi" w:cstheme="minorHAnsi"/>
          <w:sz w:val="16"/>
          <w:szCs w:val="16"/>
          <w:lang w:val="pt-BR" w:eastAsia="en-US" w:bidi="ar-SA"/>
        </w:rPr>
      </w:pPr>
    </w:p>
    <w:p w14:paraId="4F84D0AF" w14:textId="24479D47" w:rsidR="00B4281B" w:rsidRDefault="001E5755" w:rsidP="00386EB9">
      <w:pPr>
        <w:widowControl/>
        <w:adjustRightInd w:val="0"/>
        <w:ind w:left="567"/>
        <w:jc w:val="both"/>
        <w:rPr>
          <w:rFonts w:asciiTheme="minorHAnsi" w:eastAsiaTheme="minorHAnsi" w:hAnsiTheme="minorHAnsi" w:cstheme="minorHAnsi"/>
          <w:b/>
          <w:bCs/>
          <w:sz w:val="16"/>
          <w:szCs w:val="16"/>
          <w:lang w:val="pt-BR" w:eastAsia="en-US" w:bidi="ar-SA"/>
        </w:rPr>
      </w:pPr>
      <w:r>
        <w:rPr>
          <w:rFonts w:asciiTheme="minorHAnsi" w:eastAsiaTheme="minorHAnsi" w:hAnsiTheme="minorHAnsi" w:cstheme="minorHAnsi"/>
          <w:b/>
          <w:bCs/>
          <w:sz w:val="16"/>
          <w:szCs w:val="16"/>
          <w:lang w:val="pt-BR" w:eastAsia="en-US" w:bidi="ar-SA"/>
        </w:rPr>
        <w:t>10.14</w:t>
      </w:r>
      <w:r w:rsidR="005A192B">
        <w:rPr>
          <w:rFonts w:asciiTheme="minorHAnsi" w:eastAsiaTheme="minorHAnsi" w:hAnsiTheme="minorHAnsi" w:cstheme="minorHAnsi"/>
          <w:b/>
          <w:bCs/>
          <w:sz w:val="16"/>
          <w:szCs w:val="16"/>
          <w:lang w:val="pt-BR" w:eastAsia="en-US" w:bidi="ar-SA"/>
        </w:rPr>
        <w:t>.4</w:t>
      </w:r>
      <w:r w:rsidR="00913DEE" w:rsidRPr="00913DEE">
        <w:rPr>
          <w:rFonts w:asciiTheme="minorHAnsi" w:eastAsiaTheme="minorHAnsi" w:hAnsiTheme="minorHAnsi" w:cstheme="minorHAnsi"/>
          <w:sz w:val="16"/>
          <w:szCs w:val="16"/>
          <w:lang w:val="pt-BR" w:eastAsia="en-US" w:bidi="ar-SA"/>
        </w:rPr>
        <w:t xml:space="preserve"> </w:t>
      </w:r>
      <w:r w:rsidR="00913DEE" w:rsidRPr="00B4281B">
        <w:rPr>
          <w:rFonts w:asciiTheme="minorHAnsi" w:eastAsiaTheme="minorHAnsi" w:hAnsiTheme="minorHAnsi" w:cstheme="minorHAnsi"/>
          <w:sz w:val="16"/>
          <w:szCs w:val="16"/>
          <w:lang w:val="pt-BR" w:eastAsia="en-US" w:bidi="ar-SA"/>
        </w:rPr>
        <w:t>Prova de inexistência de débitos inadimplidos perante a Justiça do Trabalho –</w:t>
      </w:r>
      <w:r w:rsidR="00913DEE">
        <w:rPr>
          <w:rFonts w:asciiTheme="minorHAnsi" w:eastAsiaTheme="minorHAnsi" w:hAnsiTheme="minorHAnsi" w:cstheme="minorHAnsi"/>
          <w:sz w:val="16"/>
          <w:szCs w:val="16"/>
          <w:lang w:val="pt-BR" w:eastAsia="en-US" w:bidi="ar-SA"/>
        </w:rPr>
        <w:t xml:space="preserve"> </w:t>
      </w:r>
      <w:r w:rsidR="00913DEE" w:rsidRPr="00B4281B">
        <w:rPr>
          <w:rFonts w:asciiTheme="minorHAnsi" w:eastAsiaTheme="minorHAnsi" w:hAnsiTheme="minorHAnsi" w:cstheme="minorHAnsi"/>
          <w:sz w:val="16"/>
          <w:szCs w:val="16"/>
          <w:lang w:val="pt-BR" w:eastAsia="en-US" w:bidi="ar-SA"/>
        </w:rPr>
        <w:t>Certidão Negativa de Débitos Trabalhista – CNDT (Lei nº 12.440/2011);</w:t>
      </w:r>
      <w:r w:rsidR="00B4281B" w:rsidRPr="00B4281B">
        <w:rPr>
          <w:rFonts w:asciiTheme="minorHAnsi" w:eastAsiaTheme="minorHAnsi" w:hAnsiTheme="minorHAnsi" w:cstheme="minorHAnsi"/>
          <w:b/>
          <w:bCs/>
          <w:sz w:val="16"/>
          <w:szCs w:val="16"/>
          <w:lang w:val="pt-BR" w:eastAsia="en-US" w:bidi="ar-SA"/>
        </w:rPr>
        <w:t xml:space="preserve"> </w:t>
      </w:r>
    </w:p>
    <w:p w14:paraId="3546BA44" w14:textId="77777777" w:rsidR="00F57793" w:rsidRDefault="00F57793" w:rsidP="005A192B">
      <w:pPr>
        <w:widowControl/>
        <w:adjustRightInd w:val="0"/>
        <w:ind w:left="720"/>
        <w:jc w:val="both"/>
        <w:rPr>
          <w:rFonts w:asciiTheme="minorHAnsi" w:eastAsiaTheme="minorHAnsi" w:hAnsiTheme="minorHAnsi" w:cstheme="minorHAnsi"/>
          <w:b/>
          <w:bCs/>
          <w:sz w:val="16"/>
          <w:szCs w:val="16"/>
          <w:lang w:val="pt-BR" w:eastAsia="en-US" w:bidi="ar-SA"/>
        </w:rPr>
      </w:pPr>
    </w:p>
    <w:p w14:paraId="7564A3BB" w14:textId="67EF851D" w:rsidR="00F57793" w:rsidRPr="00386EB9" w:rsidRDefault="001E5755" w:rsidP="00F50B8C">
      <w:pPr>
        <w:widowControl/>
        <w:adjustRightInd w:val="0"/>
        <w:jc w:val="both"/>
        <w:rPr>
          <w:rFonts w:asciiTheme="minorHAnsi" w:eastAsiaTheme="minorHAnsi" w:hAnsiTheme="minorHAnsi" w:cstheme="minorHAnsi"/>
          <w:sz w:val="16"/>
          <w:szCs w:val="16"/>
          <w:u w:val="single"/>
          <w:lang w:val="pt-BR" w:eastAsia="en-US" w:bidi="ar-SA"/>
        </w:rPr>
      </w:pPr>
      <w:r>
        <w:rPr>
          <w:rFonts w:asciiTheme="minorHAnsi" w:eastAsiaTheme="minorHAnsi" w:hAnsiTheme="minorHAnsi" w:cstheme="minorHAnsi"/>
          <w:b/>
          <w:bCs/>
          <w:sz w:val="16"/>
          <w:szCs w:val="16"/>
          <w:lang w:val="pt-BR" w:eastAsia="en-US" w:bidi="ar-SA"/>
        </w:rPr>
        <w:t>10.15</w:t>
      </w:r>
      <w:r w:rsidR="00F57793">
        <w:rPr>
          <w:rFonts w:asciiTheme="minorHAnsi" w:eastAsiaTheme="minorHAnsi" w:hAnsiTheme="minorHAnsi" w:cstheme="minorHAnsi"/>
          <w:b/>
          <w:bCs/>
          <w:sz w:val="16"/>
          <w:szCs w:val="16"/>
          <w:lang w:val="pt-BR" w:eastAsia="en-US" w:bidi="ar-SA"/>
        </w:rPr>
        <w:t xml:space="preserve"> </w:t>
      </w:r>
      <w:r w:rsidR="00F50B8C" w:rsidRPr="00386EB9">
        <w:rPr>
          <w:rFonts w:asciiTheme="minorHAnsi" w:hAnsiTheme="minorHAnsi" w:cstheme="minorHAnsi"/>
          <w:b/>
          <w:sz w:val="16"/>
          <w:szCs w:val="16"/>
          <w:u w:val="single"/>
        </w:rPr>
        <w:t>QUALIFICAÇÃO ECONÔMICO-FINANCEIRA (Art. 69 da Lei Federal nº 14.133/2021):</w:t>
      </w:r>
    </w:p>
    <w:p w14:paraId="295BDB2F" w14:textId="19C1A2DE" w:rsidR="00B149E0" w:rsidRDefault="001E5755" w:rsidP="003E08ED">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10.15</w:t>
      </w:r>
      <w:r w:rsidR="00F57793">
        <w:rPr>
          <w:rFonts w:asciiTheme="minorHAnsi" w:eastAsiaTheme="minorHAnsi" w:hAnsiTheme="minorHAnsi" w:cstheme="minorHAnsi"/>
          <w:b/>
          <w:bCs/>
          <w:sz w:val="16"/>
          <w:szCs w:val="16"/>
          <w:lang w:val="pt-BR" w:eastAsia="en-US" w:bidi="ar-SA"/>
        </w:rPr>
        <w:t>.1</w:t>
      </w:r>
      <w:r w:rsidR="00B4281B" w:rsidRPr="00B4281B">
        <w:rPr>
          <w:rFonts w:asciiTheme="minorHAnsi" w:eastAsiaTheme="minorHAnsi" w:hAnsiTheme="minorHAnsi" w:cstheme="minorHAnsi"/>
          <w:b/>
          <w:bCs/>
          <w:sz w:val="16"/>
          <w:szCs w:val="16"/>
          <w:lang w:val="pt-BR" w:eastAsia="en-US" w:bidi="ar-SA"/>
        </w:rPr>
        <w:t xml:space="preserve"> </w:t>
      </w:r>
      <w:r w:rsidR="00F50B8C" w:rsidRPr="00F50B8C">
        <w:rPr>
          <w:rFonts w:asciiTheme="minorHAnsi" w:eastAsiaTheme="minorHAnsi" w:hAnsiTheme="minorHAnsi" w:cstheme="minorHAnsi"/>
          <w:sz w:val="16"/>
          <w:szCs w:val="16"/>
          <w:lang w:val="pt-BR" w:eastAsia="en-US" w:bidi="ar-SA"/>
        </w:rPr>
        <w:t>Certidão negativa de falência, recuperação judicial ou extrajudicial, expedida pelo</w:t>
      </w:r>
      <w:r w:rsidR="00F50B8C">
        <w:rPr>
          <w:rFonts w:asciiTheme="minorHAnsi" w:eastAsiaTheme="minorHAnsi" w:hAnsiTheme="minorHAnsi" w:cstheme="minorHAnsi"/>
          <w:sz w:val="16"/>
          <w:szCs w:val="16"/>
          <w:lang w:val="pt-BR" w:eastAsia="en-US" w:bidi="ar-SA"/>
        </w:rPr>
        <w:t xml:space="preserve"> </w:t>
      </w:r>
      <w:r w:rsidR="00F50B8C" w:rsidRPr="00F50B8C">
        <w:rPr>
          <w:rFonts w:asciiTheme="minorHAnsi" w:eastAsiaTheme="minorHAnsi" w:hAnsiTheme="minorHAnsi" w:cstheme="minorHAnsi"/>
          <w:sz w:val="16"/>
          <w:szCs w:val="16"/>
          <w:lang w:val="pt-BR" w:eastAsia="en-US" w:bidi="ar-SA"/>
        </w:rPr>
        <w:t>distribuidor da sede da pessoa jurídica ou do domicílio do empresário individual;</w:t>
      </w:r>
    </w:p>
    <w:p w14:paraId="1F17F900" w14:textId="77777777" w:rsidR="00080259" w:rsidRPr="003E08ED" w:rsidRDefault="00080259" w:rsidP="003E08ED">
      <w:pPr>
        <w:widowControl/>
        <w:adjustRightInd w:val="0"/>
        <w:ind w:left="567"/>
        <w:jc w:val="both"/>
        <w:rPr>
          <w:rFonts w:asciiTheme="minorHAnsi" w:eastAsiaTheme="minorHAnsi" w:hAnsiTheme="minorHAnsi" w:cstheme="minorHAnsi"/>
          <w:sz w:val="16"/>
          <w:szCs w:val="16"/>
          <w:lang w:val="pt-BR" w:eastAsia="en-US" w:bidi="ar-SA"/>
        </w:rPr>
      </w:pPr>
    </w:p>
    <w:p w14:paraId="2A31A063" w14:textId="77777777" w:rsidR="00F50B8C" w:rsidRPr="00F50B8C" w:rsidRDefault="00F50B8C" w:rsidP="00386EB9">
      <w:pPr>
        <w:widowControl/>
        <w:adjustRightInd w:val="0"/>
        <w:ind w:left="1134"/>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 xml:space="preserve">a) </w:t>
      </w:r>
      <w:r w:rsidRPr="00F50B8C">
        <w:rPr>
          <w:rFonts w:asciiTheme="minorHAnsi" w:eastAsiaTheme="minorHAnsi" w:hAnsiTheme="minorHAnsi" w:cstheme="minorHAnsi"/>
          <w:bCs/>
          <w:sz w:val="16"/>
          <w:szCs w:val="16"/>
          <w:lang w:val="pt-BR" w:eastAsia="en-US" w:bidi="ar-SA"/>
        </w:rPr>
        <w:t>Se a licitante for sociedade não empresária, a certidão deverá ser substituída por certidão cujo conteúdo demonstre a ausência de insolvência civil, expedida pelo distribuidor competente.</w:t>
      </w:r>
    </w:p>
    <w:p w14:paraId="64B406CB" w14:textId="77777777" w:rsidR="00FD454A" w:rsidRDefault="00FD454A" w:rsidP="00386EB9">
      <w:pPr>
        <w:widowControl/>
        <w:adjustRightInd w:val="0"/>
        <w:ind w:left="1134"/>
        <w:jc w:val="both"/>
        <w:rPr>
          <w:rFonts w:asciiTheme="minorHAnsi" w:eastAsiaTheme="minorHAnsi" w:hAnsiTheme="minorHAnsi" w:cstheme="minorHAnsi"/>
          <w:b/>
          <w:bCs/>
          <w:sz w:val="16"/>
          <w:szCs w:val="16"/>
          <w:lang w:val="pt-BR" w:eastAsia="en-US" w:bidi="ar-SA"/>
        </w:rPr>
      </w:pPr>
    </w:p>
    <w:p w14:paraId="2F181664" w14:textId="77777777" w:rsidR="00B4281B" w:rsidRDefault="00F50B8C" w:rsidP="00386EB9">
      <w:pPr>
        <w:widowControl/>
        <w:adjustRightInd w:val="0"/>
        <w:ind w:left="1134"/>
        <w:jc w:val="both"/>
        <w:rPr>
          <w:rFonts w:asciiTheme="minorHAnsi" w:eastAsiaTheme="minorHAnsi" w:hAnsiTheme="minorHAnsi" w:cstheme="minorHAnsi"/>
          <w:bCs/>
          <w:sz w:val="16"/>
          <w:szCs w:val="16"/>
          <w:lang w:val="pt-BR" w:eastAsia="en-US" w:bidi="ar-SA"/>
        </w:rPr>
      </w:pPr>
      <w:r w:rsidRPr="00F50B8C">
        <w:rPr>
          <w:rFonts w:asciiTheme="minorHAnsi" w:eastAsiaTheme="minorHAnsi" w:hAnsiTheme="minorHAnsi" w:cstheme="minorHAnsi"/>
          <w:b/>
          <w:bCs/>
          <w:sz w:val="16"/>
          <w:szCs w:val="16"/>
          <w:lang w:val="pt-BR" w:eastAsia="en-US" w:bidi="ar-SA"/>
        </w:rPr>
        <w:t xml:space="preserve">b) </w:t>
      </w:r>
      <w:r w:rsidRPr="00F50B8C">
        <w:rPr>
          <w:rFonts w:asciiTheme="minorHAnsi" w:eastAsiaTheme="minorHAnsi" w:hAnsiTheme="minorHAnsi" w:cstheme="minorHAnsi"/>
          <w:bCs/>
          <w:sz w:val="16"/>
          <w:szCs w:val="16"/>
          <w:lang w:val="pt-BR" w:eastAsia="en-US" w:bidi="ar-SA"/>
        </w:rPr>
        <w:t>Caso o licitante esteja em recuperação judicial ou extrajudicial, deverá ser comprovado o acolhimento do plano de recuperação judicial ou a homologação do plano de recuperação extrajudicial, conforme o caso.</w:t>
      </w:r>
    </w:p>
    <w:p w14:paraId="6FF34C6F" w14:textId="77777777" w:rsidR="00D856FD" w:rsidRPr="00B4281B" w:rsidRDefault="00D856FD" w:rsidP="00B4281B">
      <w:pPr>
        <w:widowControl/>
        <w:adjustRightInd w:val="0"/>
        <w:jc w:val="both"/>
        <w:rPr>
          <w:rFonts w:asciiTheme="minorHAnsi" w:eastAsiaTheme="minorHAnsi" w:hAnsiTheme="minorHAnsi" w:cstheme="minorHAnsi"/>
          <w:sz w:val="16"/>
          <w:szCs w:val="16"/>
          <w:lang w:val="pt-BR" w:eastAsia="en-US" w:bidi="ar-SA"/>
        </w:rPr>
      </w:pPr>
    </w:p>
    <w:p w14:paraId="63C8311D" w14:textId="7E8147E9" w:rsidR="00B4281B" w:rsidRPr="00386EB9" w:rsidRDefault="00D856FD" w:rsidP="00EF2962">
      <w:pPr>
        <w:widowControl/>
        <w:adjustRightInd w:val="0"/>
        <w:jc w:val="both"/>
        <w:rPr>
          <w:rFonts w:asciiTheme="minorHAnsi" w:eastAsiaTheme="minorHAnsi" w:hAnsiTheme="minorHAnsi" w:cstheme="minorHAnsi"/>
          <w:b/>
          <w:bCs/>
          <w:sz w:val="16"/>
          <w:szCs w:val="16"/>
          <w:u w:val="single"/>
          <w:lang w:val="pt-BR" w:eastAsia="en-US" w:bidi="ar-SA"/>
        </w:rPr>
      </w:pPr>
      <w:r w:rsidRPr="009F25F2">
        <w:rPr>
          <w:rFonts w:asciiTheme="minorHAnsi" w:eastAsiaTheme="minorHAnsi" w:hAnsiTheme="minorHAnsi" w:cstheme="minorHAnsi"/>
          <w:b/>
          <w:bCs/>
          <w:sz w:val="16"/>
          <w:szCs w:val="16"/>
          <w:lang w:val="pt-BR" w:eastAsia="en-US" w:bidi="ar-SA"/>
        </w:rPr>
        <w:t>10.</w:t>
      </w:r>
      <w:r w:rsidR="001E5755">
        <w:rPr>
          <w:rFonts w:asciiTheme="minorHAnsi" w:eastAsiaTheme="minorHAnsi" w:hAnsiTheme="minorHAnsi" w:cstheme="minorHAnsi"/>
          <w:b/>
          <w:bCs/>
          <w:sz w:val="16"/>
          <w:szCs w:val="16"/>
          <w:lang w:val="pt-BR" w:eastAsia="en-US" w:bidi="ar-SA"/>
        </w:rPr>
        <w:t>16</w:t>
      </w:r>
      <w:r w:rsidR="00B4281B" w:rsidRPr="009F25F2">
        <w:rPr>
          <w:rFonts w:asciiTheme="minorHAnsi" w:eastAsiaTheme="minorHAnsi" w:hAnsiTheme="minorHAnsi" w:cstheme="minorHAnsi"/>
          <w:b/>
          <w:bCs/>
          <w:sz w:val="16"/>
          <w:szCs w:val="16"/>
          <w:lang w:val="pt-BR" w:eastAsia="en-US" w:bidi="ar-SA"/>
        </w:rPr>
        <w:t xml:space="preserve"> </w:t>
      </w:r>
      <w:r w:rsidR="00552A75" w:rsidRPr="00386EB9">
        <w:rPr>
          <w:rFonts w:asciiTheme="minorHAnsi" w:eastAsiaTheme="minorHAnsi" w:hAnsiTheme="minorHAnsi" w:cstheme="minorHAnsi"/>
          <w:b/>
          <w:bCs/>
          <w:sz w:val="16"/>
          <w:szCs w:val="16"/>
          <w:u w:val="single"/>
          <w:lang w:val="pt-BR" w:eastAsia="en-US" w:bidi="ar-SA"/>
        </w:rPr>
        <w:t>DECLARAÇÕES e QUALIFICAÇÃO TÉCNICA (Art. 67 da Lei 14.133/2021)</w:t>
      </w:r>
      <w:r w:rsidR="00B4281B" w:rsidRPr="00386EB9">
        <w:rPr>
          <w:rFonts w:asciiTheme="minorHAnsi" w:eastAsiaTheme="minorHAnsi" w:hAnsiTheme="minorHAnsi" w:cstheme="minorHAnsi"/>
          <w:b/>
          <w:bCs/>
          <w:sz w:val="16"/>
          <w:szCs w:val="16"/>
          <w:u w:val="single"/>
          <w:lang w:val="pt-BR" w:eastAsia="en-US" w:bidi="ar-SA"/>
        </w:rPr>
        <w:t>:</w:t>
      </w:r>
    </w:p>
    <w:p w14:paraId="32B44571" w14:textId="547CABC1" w:rsidR="00B4281B" w:rsidRPr="00FB2025" w:rsidRDefault="001E5755" w:rsidP="00EF2962">
      <w:pPr>
        <w:widowControl/>
        <w:adjustRightInd w:val="0"/>
        <w:ind w:left="720"/>
        <w:jc w:val="both"/>
        <w:rPr>
          <w:rFonts w:asciiTheme="minorHAnsi" w:eastAsiaTheme="minorHAnsi" w:hAnsiTheme="minorHAnsi" w:cstheme="minorHAnsi"/>
          <w:sz w:val="16"/>
          <w:szCs w:val="16"/>
          <w:lang w:val="pt-BR" w:eastAsia="en-US" w:bidi="ar-SA"/>
        </w:rPr>
      </w:pPr>
      <w:r w:rsidRPr="00FB2025">
        <w:rPr>
          <w:rFonts w:asciiTheme="minorHAnsi" w:eastAsiaTheme="minorHAnsi" w:hAnsiTheme="minorHAnsi" w:cstheme="minorHAnsi"/>
          <w:b/>
          <w:bCs/>
          <w:sz w:val="16"/>
          <w:szCs w:val="16"/>
          <w:lang w:val="pt-BR" w:eastAsia="en-US" w:bidi="ar-SA"/>
        </w:rPr>
        <w:t>10.16</w:t>
      </w:r>
      <w:r w:rsidR="00D856FD" w:rsidRPr="00FB2025">
        <w:rPr>
          <w:rFonts w:asciiTheme="minorHAnsi" w:eastAsiaTheme="minorHAnsi" w:hAnsiTheme="minorHAnsi" w:cstheme="minorHAnsi"/>
          <w:b/>
          <w:bCs/>
          <w:sz w:val="16"/>
          <w:szCs w:val="16"/>
          <w:lang w:val="pt-BR" w:eastAsia="en-US" w:bidi="ar-SA"/>
        </w:rPr>
        <w:t>.1</w:t>
      </w:r>
      <w:r w:rsidR="00B4281B" w:rsidRPr="00FB2025">
        <w:rPr>
          <w:rFonts w:asciiTheme="minorHAnsi" w:eastAsiaTheme="minorHAnsi" w:hAnsiTheme="minorHAnsi" w:cstheme="minorHAnsi"/>
          <w:b/>
          <w:bCs/>
          <w:sz w:val="16"/>
          <w:szCs w:val="16"/>
          <w:lang w:val="pt-BR" w:eastAsia="en-US" w:bidi="ar-SA"/>
        </w:rPr>
        <w:t xml:space="preserve"> </w:t>
      </w:r>
      <w:r w:rsidR="0015565F" w:rsidRPr="00FB2025">
        <w:rPr>
          <w:rFonts w:asciiTheme="minorHAnsi" w:hAnsiTheme="minorHAnsi" w:cstheme="minorHAnsi"/>
          <w:sz w:val="16"/>
          <w:szCs w:val="16"/>
        </w:rPr>
        <w:t>Modelo de declaração unificada</w:t>
      </w:r>
      <w:r w:rsidR="00EC247B" w:rsidRPr="00FB2025">
        <w:rPr>
          <w:rFonts w:asciiTheme="minorHAnsi" w:hAnsiTheme="minorHAnsi" w:cstheme="minorHAnsi"/>
          <w:sz w:val="16"/>
          <w:szCs w:val="16"/>
        </w:rPr>
        <w:t xml:space="preserve"> (Inexistência de Fato impeditivo a Habilitação, Recebimento de Edital, Atendimento de Requisitos de Habilitação, Conhecimento do Objeto Licitado, Lei Anticorrupção, Ciência de Reserva de Cargos, Art, 7º XXXIII, da Constituição, Declaração ME/EPP/Cooperativa.)</w:t>
      </w:r>
      <w:r w:rsidR="00B4281B" w:rsidRPr="00FB2025">
        <w:rPr>
          <w:rFonts w:asciiTheme="minorHAnsi" w:eastAsiaTheme="minorHAnsi" w:hAnsiTheme="minorHAnsi" w:cstheme="minorHAnsi"/>
          <w:sz w:val="16"/>
          <w:szCs w:val="16"/>
          <w:lang w:val="pt-BR" w:eastAsia="en-US" w:bidi="ar-SA"/>
        </w:rPr>
        <w:t xml:space="preserve"> </w:t>
      </w:r>
      <w:r w:rsidR="009224C0" w:rsidRPr="00FB2025">
        <w:rPr>
          <w:rFonts w:asciiTheme="minorHAnsi" w:eastAsiaTheme="minorHAnsi" w:hAnsiTheme="minorHAnsi" w:cstheme="minorHAnsi"/>
          <w:sz w:val="16"/>
          <w:szCs w:val="16"/>
          <w:lang w:val="pt-BR" w:eastAsia="en-US" w:bidi="ar-SA"/>
        </w:rPr>
        <w:t xml:space="preserve">(Anexo </w:t>
      </w:r>
      <w:r w:rsidR="00AD6B9A" w:rsidRPr="00FB2025">
        <w:rPr>
          <w:rFonts w:asciiTheme="minorHAnsi" w:eastAsiaTheme="minorHAnsi" w:hAnsiTheme="minorHAnsi" w:cstheme="minorHAnsi"/>
          <w:sz w:val="16"/>
          <w:szCs w:val="16"/>
          <w:lang w:val="pt-BR" w:eastAsia="en-US" w:bidi="ar-SA"/>
        </w:rPr>
        <w:t>V</w:t>
      </w:r>
      <w:r w:rsidR="00D61271" w:rsidRPr="00FB2025">
        <w:rPr>
          <w:rFonts w:asciiTheme="minorHAnsi" w:eastAsiaTheme="minorHAnsi" w:hAnsiTheme="minorHAnsi" w:cstheme="minorHAnsi"/>
          <w:sz w:val="16"/>
          <w:szCs w:val="16"/>
          <w:lang w:val="pt-BR" w:eastAsia="en-US" w:bidi="ar-SA"/>
        </w:rPr>
        <w:t>I</w:t>
      </w:r>
      <w:r w:rsidR="0015565F" w:rsidRPr="00FB2025">
        <w:rPr>
          <w:rFonts w:asciiTheme="minorHAnsi" w:eastAsiaTheme="minorHAnsi" w:hAnsiTheme="minorHAnsi" w:cstheme="minorHAnsi"/>
          <w:sz w:val="16"/>
          <w:szCs w:val="16"/>
          <w:lang w:val="pt-BR" w:eastAsia="en-US" w:bidi="ar-SA"/>
        </w:rPr>
        <w:t>)</w:t>
      </w:r>
      <w:r w:rsidR="00B4281B" w:rsidRPr="00FB2025">
        <w:rPr>
          <w:rFonts w:asciiTheme="minorHAnsi" w:eastAsiaTheme="minorHAnsi" w:hAnsiTheme="minorHAnsi" w:cstheme="minorHAnsi"/>
          <w:sz w:val="16"/>
          <w:szCs w:val="16"/>
          <w:lang w:val="pt-BR" w:eastAsia="en-US" w:bidi="ar-SA"/>
        </w:rPr>
        <w:t>.</w:t>
      </w:r>
    </w:p>
    <w:p w14:paraId="48D8D7F1" w14:textId="77777777" w:rsidR="00D856FD" w:rsidRPr="00FB2025" w:rsidRDefault="00D856FD" w:rsidP="00EF2962">
      <w:pPr>
        <w:widowControl/>
        <w:adjustRightInd w:val="0"/>
        <w:jc w:val="both"/>
        <w:rPr>
          <w:rFonts w:asciiTheme="minorHAnsi" w:eastAsiaTheme="minorHAnsi" w:hAnsiTheme="minorHAnsi" w:cstheme="minorHAnsi"/>
          <w:sz w:val="16"/>
          <w:szCs w:val="16"/>
          <w:lang w:val="pt-BR" w:eastAsia="en-US" w:bidi="ar-SA"/>
        </w:rPr>
      </w:pPr>
    </w:p>
    <w:p w14:paraId="0F39259A" w14:textId="6837A145" w:rsidR="00A66B2A" w:rsidRDefault="001E5755" w:rsidP="00A66B2A">
      <w:pPr>
        <w:widowControl/>
        <w:adjustRightInd w:val="0"/>
        <w:ind w:left="720"/>
        <w:jc w:val="both"/>
        <w:rPr>
          <w:rFonts w:asciiTheme="minorHAnsi" w:hAnsiTheme="minorHAnsi" w:cstheme="minorHAnsi"/>
          <w:sz w:val="16"/>
          <w:szCs w:val="16"/>
        </w:rPr>
      </w:pPr>
      <w:r w:rsidRPr="00FB2025">
        <w:rPr>
          <w:rFonts w:asciiTheme="minorHAnsi" w:hAnsiTheme="minorHAnsi" w:cstheme="minorHAnsi"/>
          <w:b/>
          <w:sz w:val="16"/>
          <w:szCs w:val="16"/>
        </w:rPr>
        <w:t>10.16</w:t>
      </w:r>
      <w:r w:rsidR="00AD6B9A" w:rsidRPr="00FB2025">
        <w:rPr>
          <w:rFonts w:asciiTheme="minorHAnsi" w:hAnsiTheme="minorHAnsi" w:cstheme="minorHAnsi"/>
          <w:b/>
          <w:sz w:val="16"/>
          <w:szCs w:val="16"/>
        </w:rPr>
        <w:t>.2</w:t>
      </w:r>
      <w:r w:rsidR="00AD6B9A" w:rsidRPr="00FB2025">
        <w:rPr>
          <w:rFonts w:asciiTheme="minorHAnsi" w:hAnsiTheme="minorHAnsi" w:cstheme="minorHAnsi"/>
          <w:sz w:val="16"/>
          <w:szCs w:val="16"/>
        </w:rPr>
        <w:t xml:space="preserve"> </w:t>
      </w:r>
      <w:r w:rsidR="00A66B2A" w:rsidRPr="00FB2025">
        <w:rPr>
          <w:rFonts w:asciiTheme="minorHAnsi" w:hAnsiTheme="minorHAnsi" w:cstheme="minorHAnsi"/>
          <w:sz w:val="16"/>
          <w:szCs w:val="16"/>
        </w:rPr>
        <w:t>Alvará de funcionamento emitido pelo município sede da licitante.</w:t>
      </w:r>
    </w:p>
    <w:p w14:paraId="791F4671" w14:textId="01C8CBA5" w:rsidR="0024331D" w:rsidRPr="00FB2025" w:rsidRDefault="0024331D" w:rsidP="00EF2962">
      <w:pPr>
        <w:widowControl/>
        <w:adjustRightInd w:val="0"/>
        <w:ind w:left="709"/>
        <w:jc w:val="both"/>
        <w:rPr>
          <w:rFonts w:asciiTheme="minorHAnsi" w:eastAsiaTheme="minorHAnsi" w:hAnsiTheme="minorHAnsi" w:cstheme="minorHAnsi"/>
          <w:b/>
          <w:bCs/>
          <w:sz w:val="16"/>
          <w:szCs w:val="16"/>
          <w:lang w:val="pt-BR" w:eastAsia="en-US" w:bidi="ar-SA"/>
        </w:rPr>
      </w:pPr>
    </w:p>
    <w:p w14:paraId="72EA33BB" w14:textId="28B76BEC" w:rsidR="00CD5D34" w:rsidRDefault="001A61BD" w:rsidP="00EF2962">
      <w:pPr>
        <w:widowControl/>
        <w:adjustRightInd w:val="0"/>
        <w:ind w:left="720"/>
        <w:jc w:val="both"/>
        <w:rPr>
          <w:rFonts w:asciiTheme="minorHAnsi" w:hAnsiTheme="minorHAnsi" w:cstheme="minorHAnsi"/>
          <w:sz w:val="16"/>
          <w:szCs w:val="16"/>
        </w:rPr>
      </w:pPr>
      <w:r w:rsidRPr="00FB2025">
        <w:rPr>
          <w:rFonts w:asciiTheme="minorHAnsi" w:hAnsiTheme="minorHAnsi" w:cstheme="minorHAnsi"/>
          <w:b/>
          <w:bCs/>
          <w:sz w:val="16"/>
          <w:szCs w:val="16"/>
        </w:rPr>
        <w:t>10.</w:t>
      </w:r>
      <w:r w:rsidR="001E5755" w:rsidRPr="00FB2025">
        <w:rPr>
          <w:rFonts w:asciiTheme="minorHAnsi" w:hAnsiTheme="minorHAnsi" w:cstheme="minorHAnsi"/>
          <w:b/>
          <w:bCs/>
          <w:sz w:val="16"/>
          <w:szCs w:val="16"/>
        </w:rPr>
        <w:t>16</w:t>
      </w:r>
      <w:r w:rsidRPr="00FB2025">
        <w:rPr>
          <w:rFonts w:asciiTheme="minorHAnsi" w:hAnsiTheme="minorHAnsi" w:cstheme="minorHAnsi"/>
          <w:b/>
          <w:bCs/>
          <w:sz w:val="16"/>
          <w:szCs w:val="16"/>
        </w:rPr>
        <w:t>.</w:t>
      </w:r>
      <w:r w:rsidR="007C388A">
        <w:rPr>
          <w:rFonts w:asciiTheme="minorHAnsi" w:hAnsiTheme="minorHAnsi" w:cstheme="minorHAnsi"/>
          <w:b/>
          <w:bCs/>
          <w:sz w:val="16"/>
          <w:szCs w:val="16"/>
        </w:rPr>
        <w:t>3</w:t>
      </w:r>
      <w:r w:rsidRPr="00FB2025">
        <w:rPr>
          <w:rFonts w:asciiTheme="minorHAnsi" w:hAnsiTheme="minorHAnsi" w:cstheme="minorHAnsi"/>
          <w:sz w:val="16"/>
          <w:szCs w:val="16"/>
        </w:rPr>
        <w:t xml:space="preserve"> </w:t>
      </w:r>
      <w:r w:rsidR="00A66B2A" w:rsidRPr="00E51589">
        <w:rPr>
          <w:rFonts w:asciiTheme="minorHAnsi" w:hAnsiTheme="minorHAnsi" w:cstheme="minorHAnsi"/>
          <w:b/>
          <w:sz w:val="16"/>
          <w:szCs w:val="16"/>
        </w:rPr>
        <w:t>Apresentação da Licença Sanitária Estadual, Municipal ou Federal, em vigor, em nome da licitante, de acordo com seu estabelecimento ou documento público que certifique/declare que a licitante é isenta nos termos da normatização do seu respectivo Estado para os itens: 01, 02, 03, 04</w:t>
      </w:r>
      <w:r w:rsidR="00A66B2A" w:rsidRPr="001C257F">
        <w:rPr>
          <w:rFonts w:asciiTheme="minorHAnsi" w:hAnsiTheme="minorHAnsi" w:cstheme="minorHAnsi"/>
          <w:b/>
          <w:sz w:val="16"/>
          <w:szCs w:val="16"/>
        </w:rPr>
        <w:t>, 08, 09, 10, 15, 16, 17, 27, 28, 29, 30, 46, 47, 48, 49, 57, 58</w:t>
      </w:r>
      <w:r w:rsidR="00ED240F" w:rsidRPr="001C257F">
        <w:rPr>
          <w:rFonts w:asciiTheme="minorHAnsi" w:hAnsiTheme="minorHAnsi" w:cstheme="minorHAnsi"/>
          <w:b/>
          <w:sz w:val="16"/>
          <w:szCs w:val="16"/>
        </w:rPr>
        <w:t>, 65 e 66.</w:t>
      </w:r>
    </w:p>
    <w:p w14:paraId="6EF9D293" w14:textId="77777777" w:rsidR="00FB2025" w:rsidRDefault="00FB2025" w:rsidP="00EF2962">
      <w:pPr>
        <w:widowControl/>
        <w:adjustRightInd w:val="0"/>
        <w:ind w:left="720"/>
        <w:jc w:val="both"/>
        <w:rPr>
          <w:rFonts w:asciiTheme="minorHAnsi" w:hAnsiTheme="minorHAnsi" w:cstheme="minorHAnsi"/>
          <w:sz w:val="16"/>
          <w:szCs w:val="16"/>
        </w:rPr>
      </w:pPr>
    </w:p>
    <w:p w14:paraId="6EA10F6E" w14:textId="5B27BA03" w:rsidR="00FB2025" w:rsidRDefault="00FB2025" w:rsidP="00EF2962">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w:t>
      </w:r>
      <w:r w:rsidR="00EF2962">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8</w:t>
      </w:r>
      <w:r w:rsidRPr="00B4281B">
        <w:rPr>
          <w:rFonts w:asciiTheme="minorHAnsi" w:eastAsiaTheme="minorHAnsi" w:hAnsiTheme="minorHAnsi" w:cstheme="minorHAnsi"/>
          <w:b/>
          <w:bCs/>
          <w:sz w:val="16"/>
          <w:szCs w:val="16"/>
          <w:lang w:val="pt-BR" w:eastAsia="en-US" w:bidi="ar-SA"/>
        </w:rPr>
        <w:t xml:space="preserve"> </w:t>
      </w:r>
      <w:r w:rsidRPr="00B4281B">
        <w:rPr>
          <w:rFonts w:asciiTheme="minorHAnsi" w:eastAsiaTheme="minorHAnsi" w:hAnsiTheme="minorHAnsi" w:cstheme="minorHAnsi"/>
          <w:sz w:val="16"/>
          <w:szCs w:val="16"/>
          <w:lang w:val="pt-BR" w:eastAsia="en-US" w:bidi="ar-SA"/>
        </w:rPr>
        <w:t>O não envio, o envio indevido ou a falta de qualquer dos documentos acarretará</w:t>
      </w:r>
      <w:r>
        <w:rPr>
          <w:rFonts w:asciiTheme="minorHAnsi" w:eastAsiaTheme="minorHAnsi" w:hAnsiTheme="minorHAnsi" w:cstheme="minorHAnsi"/>
          <w:sz w:val="16"/>
          <w:szCs w:val="16"/>
          <w:lang w:val="pt-BR" w:eastAsia="en-US" w:bidi="ar-SA"/>
        </w:rPr>
        <w:t xml:space="preserve"> </w:t>
      </w:r>
      <w:r w:rsidRPr="00B4281B">
        <w:rPr>
          <w:rFonts w:asciiTheme="minorHAnsi" w:eastAsiaTheme="minorHAnsi" w:hAnsiTheme="minorHAnsi" w:cstheme="minorHAnsi"/>
          <w:sz w:val="16"/>
          <w:szCs w:val="16"/>
          <w:lang w:val="pt-BR" w:eastAsia="en-US" w:bidi="ar-SA"/>
        </w:rPr>
        <w:t>desclassificação ou inabilitação. Nesse caso, obedecida a ordem de classificação, prazo e</w:t>
      </w:r>
      <w:r>
        <w:rPr>
          <w:rFonts w:asciiTheme="minorHAnsi" w:eastAsiaTheme="minorHAnsi" w:hAnsiTheme="minorHAnsi" w:cstheme="minorHAnsi"/>
          <w:sz w:val="16"/>
          <w:szCs w:val="16"/>
          <w:lang w:val="pt-BR" w:eastAsia="en-US" w:bidi="ar-SA"/>
        </w:rPr>
        <w:t xml:space="preserve"> </w:t>
      </w:r>
      <w:r w:rsidRPr="00B4281B">
        <w:rPr>
          <w:rFonts w:asciiTheme="minorHAnsi" w:eastAsiaTheme="minorHAnsi" w:hAnsiTheme="minorHAnsi" w:cstheme="minorHAnsi"/>
          <w:sz w:val="16"/>
          <w:szCs w:val="16"/>
          <w:lang w:val="pt-BR" w:eastAsia="en-US" w:bidi="ar-SA"/>
        </w:rPr>
        <w:t>demais exigência do edital, será convocada a próxima classificada.</w:t>
      </w:r>
    </w:p>
    <w:p w14:paraId="50E35931" w14:textId="079C0303" w:rsidR="00FB2025" w:rsidRDefault="00FB2025" w:rsidP="00EF2962">
      <w:pPr>
        <w:widowControl/>
        <w:adjustRightInd w:val="0"/>
        <w:ind w:left="720"/>
        <w:jc w:val="both"/>
        <w:rPr>
          <w:rFonts w:asciiTheme="minorHAnsi" w:hAnsiTheme="minorHAnsi" w:cstheme="minorHAnsi"/>
          <w:sz w:val="16"/>
          <w:szCs w:val="16"/>
        </w:rPr>
      </w:pPr>
      <w:r>
        <w:rPr>
          <w:rFonts w:asciiTheme="minorHAnsi" w:hAnsiTheme="minorHAnsi" w:cstheme="minorHAnsi"/>
          <w:sz w:val="16"/>
          <w:szCs w:val="16"/>
        </w:rPr>
        <w:t xml:space="preserve"> </w:t>
      </w:r>
      <w:r>
        <w:rPr>
          <w:rFonts w:asciiTheme="minorHAnsi" w:hAnsiTheme="minorHAnsi" w:cstheme="minorHAnsi"/>
          <w:sz w:val="16"/>
          <w:szCs w:val="16"/>
        </w:rPr>
        <w:tab/>
      </w:r>
    </w:p>
    <w:p w14:paraId="1DCF77C9" w14:textId="17CCBFBC" w:rsidR="00B4281B" w:rsidRDefault="003E0B60" w:rsidP="00EF2962">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w:t>
      </w:r>
      <w:r w:rsidR="00B4281B" w:rsidRPr="00B4281B">
        <w:rPr>
          <w:rFonts w:asciiTheme="minorHAnsi" w:eastAsiaTheme="minorHAnsi" w:hAnsiTheme="minorHAnsi" w:cstheme="minorHAnsi"/>
          <w:b/>
          <w:bCs/>
          <w:sz w:val="16"/>
          <w:szCs w:val="16"/>
          <w:lang w:val="pt-BR" w:eastAsia="en-US" w:bidi="ar-SA"/>
        </w:rPr>
        <w:t>.</w:t>
      </w:r>
      <w:r w:rsidR="001E5755">
        <w:rPr>
          <w:rFonts w:asciiTheme="minorHAnsi" w:eastAsiaTheme="minorHAnsi" w:hAnsiTheme="minorHAnsi" w:cstheme="minorHAnsi"/>
          <w:b/>
          <w:bCs/>
          <w:sz w:val="16"/>
          <w:szCs w:val="16"/>
          <w:lang w:val="pt-BR" w:eastAsia="en-US" w:bidi="ar-SA"/>
        </w:rPr>
        <w:t>1</w:t>
      </w:r>
      <w:r w:rsidR="00EF2962">
        <w:rPr>
          <w:rFonts w:asciiTheme="minorHAnsi" w:eastAsiaTheme="minorHAnsi" w:hAnsiTheme="minorHAnsi" w:cstheme="minorHAnsi"/>
          <w:b/>
          <w:bCs/>
          <w:sz w:val="16"/>
          <w:szCs w:val="16"/>
          <w:lang w:val="pt-BR" w:eastAsia="en-US" w:bidi="ar-SA"/>
        </w:rPr>
        <w:t>9</w:t>
      </w:r>
      <w:r w:rsidR="00B4281B" w:rsidRPr="00B4281B">
        <w:rPr>
          <w:rFonts w:asciiTheme="minorHAnsi" w:eastAsiaTheme="minorHAnsi" w:hAnsiTheme="minorHAnsi" w:cstheme="minorHAnsi"/>
          <w:b/>
          <w:bCs/>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A declaração falsa sujeitará a</w:t>
      </w:r>
      <w:r>
        <w:rPr>
          <w:rFonts w:asciiTheme="minorHAnsi" w:eastAsiaTheme="minorHAnsi" w:hAnsiTheme="minorHAnsi" w:cstheme="minorHAnsi"/>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 xml:space="preserve">licitante às sanções </w:t>
      </w:r>
      <w:r w:rsidR="0013154B" w:rsidRPr="00B4281B">
        <w:rPr>
          <w:rFonts w:asciiTheme="minorHAnsi" w:eastAsiaTheme="minorHAnsi" w:hAnsiTheme="minorHAnsi" w:cstheme="minorHAnsi"/>
          <w:sz w:val="16"/>
          <w:szCs w:val="16"/>
          <w:lang w:val="pt-BR" w:eastAsia="en-US" w:bidi="ar-SA"/>
        </w:rPr>
        <w:t xml:space="preserve">previstas </w:t>
      </w:r>
      <w:r w:rsidR="0013154B">
        <w:rPr>
          <w:rFonts w:asciiTheme="minorHAnsi" w:eastAsiaTheme="minorHAnsi" w:hAnsiTheme="minorHAnsi" w:cstheme="minorHAnsi"/>
          <w:sz w:val="16"/>
          <w:szCs w:val="16"/>
          <w:lang w:val="pt-BR" w:eastAsia="en-US" w:bidi="ar-SA"/>
        </w:rPr>
        <w:t>na</w:t>
      </w:r>
      <w:r w:rsidR="00552A75">
        <w:rPr>
          <w:rFonts w:asciiTheme="minorHAnsi" w:eastAsiaTheme="minorHAnsi" w:hAnsiTheme="minorHAnsi" w:cstheme="minorHAnsi"/>
          <w:sz w:val="16"/>
          <w:szCs w:val="16"/>
          <w:lang w:val="pt-BR" w:eastAsia="en-US" w:bidi="ar-SA"/>
        </w:rPr>
        <w:t xml:space="preserve"> lei 14.133/2021, conforme Art. 155, inciso VIII.</w:t>
      </w:r>
    </w:p>
    <w:p w14:paraId="7365F32F" w14:textId="77777777" w:rsidR="001A61BD" w:rsidRPr="00B4281B" w:rsidRDefault="001A61BD" w:rsidP="00EF2962">
      <w:pPr>
        <w:widowControl/>
        <w:adjustRightInd w:val="0"/>
        <w:jc w:val="both"/>
        <w:rPr>
          <w:rFonts w:asciiTheme="minorHAnsi" w:eastAsiaTheme="minorHAnsi" w:hAnsiTheme="minorHAnsi" w:cstheme="minorHAnsi"/>
          <w:sz w:val="16"/>
          <w:szCs w:val="16"/>
          <w:lang w:val="pt-BR" w:eastAsia="en-US" w:bidi="ar-SA"/>
        </w:rPr>
      </w:pPr>
    </w:p>
    <w:p w14:paraId="2DDA3CF5" w14:textId="6F31A474" w:rsidR="00226D46" w:rsidRPr="004E7B0E" w:rsidRDefault="001E5755" w:rsidP="00EF2962">
      <w:pPr>
        <w:widowControl/>
        <w:adjustRightInd w:val="0"/>
        <w:jc w:val="both"/>
        <w:rPr>
          <w:rFonts w:asciiTheme="minorHAnsi" w:hAnsiTheme="minorHAnsi" w:cstheme="minorHAnsi"/>
          <w:sz w:val="16"/>
          <w:szCs w:val="16"/>
        </w:rPr>
      </w:pPr>
      <w:r>
        <w:rPr>
          <w:rFonts w:asciiTheme="minorHAnsi" w:eastAsiaTheme="minorHAnsi" w:hAnsiTheme="minorHAnsi" w:cstheme="minorHAnsi"/>
          <w:b/>
          <w:bCs/>
          <w:sz w:val="16"/>
          <w:szCs w:val="16"/>
          <w:lang w:val="pt-BR" w:eastAsia="en-US" w:bidi="ar-SA"/>
        </w:rPr>
        <w:t>10.</w:t>
      </w:r>
      <w:r w:rsidR="00EF2962">
        <w:rPr>
          <w:rFonts w:asciiTheme="minorHAnsi" w:eastAsiaTheme="minorHAnsi" w:hAnsiTheme="minorHAnsi" w:cstheme="minorHAnsi"/>
          <w:b/>
          <w:bCs/>
          <w:sz w:val="16"/>
          <w:szCs w:val="16"/>
          <w:lang w:val="pt-BR" w:eastAsia="en-US" w:bidi="ar-SA"/>
        </w:rPr>
        <w:t>20</w:t>
      </w:r>
      <w:r w:rsidR="00B4281B" w:rsidRPr="00393C36">
        <w:rPr>
          <w:rFonts w:asciiTheme="minorHAnsi" w:eastAsiaTheme="minorHAnsi" w:hAnsiTheme="minorHAnsi" w:cstheme="minorHAnsi"/>
          <w:b/>
          <w:bCs/>
          <w:sz w:val="16"/>
          <w:szCs w:val="16"/>
          <w:lang w:val="pt-BR" w:eastAsia="en-US" w:bidi="ar-SA"/>
        </w:rPr>
        <w:t xml:space="preserve"> </w:t>
      </w:r>
      <w:r w:rsidR="00B4281B" w:rsidRPr="00393C36">
        <w:rPr>
          <w:rFonts w:asciiTheme="minorHAnsi" w:eastAsiaTheme="minorHAnsi" w:hAnsiTheme="minorHAnsi" w:cstheme="minorHAnsi"/>
          <w:sz w:val="16"/>
          <w:szCs w:val="16"/>
          <w:lang w:val="pt-BR" w:eastAsia="en-US" w:bidi="ar-SA"/>
        </w:rPr>
        <w:t>As declarações apresentadas pelas licitantes classificadas, deverão estar assinadas por</w:t>
      </w:r>
      <w:r w:rsidR="003E0B60" w:rsidRPr="00393C36">
        <w:rPr>
          <w:rFonts w:asciiTheme="minorHAnsi" w:eastAsiaTheme="minorHAnsi" w:hAnsiTheme="minorHAnsi" w:cstheme="minorHAnsi"/>
          <w:sz w:val="16"/>
          <w:szCs w:val="16"/>
          <w:lang w:val="pt-BR" w:eastAsia="en-US" w:bidi="ar-SA"/>
        </w:rPr>
        <w:t xml:space="preserve"> </w:t>
      </w:r>
      <w:r w:rsidR="00B4281B" w:rsidRPr="00393C36">
        <w:rPr>
          <w:rFonts w:asciiTheme="minorHAnsi" w:eastAsiaTheme="minorHAnsi" w:hAnsiTheme="minorHAnsi" w:cstheme="minorHAnsi"/>
          <w:sz w:val="16"/>
          <w:szCs w:val="16"/>
          <w:lang w:val="pt-BR" w:eastAsia="en-US" w:bidi="ar-SA"/>
        </w:rPr>
        <w:t>representante legal da empresa, comprovadas por meio do contrato social e/ou procuração</w:t>
      </w:r>
      <w:r w:rsidR="003E0B60" w:rsidRPr="00393C36">
        <w:rPr>
          <w:rFonts w:asciiTheme="minorHAnsi" w:eastAsiaTheme="minorHAnsi" w:hAnsiTheme="minorHAnsi" w:cstheme="minorHAnsi"/>
          <w:sz w:val="16"/>
          <w:szCs w:val="16"/>
          <w:lang w:val="pt-BR" w:eastAsia="en-US" w:bidi="ar-SA"/>
        </w:rPr>
        <w:t xml:space="preserve"> </w:t>
      </w:r>
      <w:r w:rsidR="00B4281B" w:rsidRPr="00393C36">
        <w:rPr>
          <w:rFonts w:asciiTheme="minorHAnsi" w:eastAsiaTheme="minorHAnsi" w:hAnsiTheme="minorHAnsi" w:cstheme="minorHAnsi"/>
          <w:sz w:val="16"/>
          <w:szCs w:val="16"/>
          <w:lang w:val="pt-BR" w:eastAsia="en-US" w:bidi="ar-SA"/>
        </w:rPr>
        <w:t>e anexada à documentação</w:t>
      </w:r>
      <w:r w:rsidR="00B4281B" w:rsidRPr="00393C36">
        <w:rPr>
          <w:rFonts w:asciiTheme="minorHAnsi" w:eastAsiaTheme="minorHAnsi" w:hAnsiTheme="minorHAnsi" w:cstheme="minorHAnsi"/>
          <w:b/>
          <w:bCs/>
          <w:sz w:val="16"/>
          <w:szCs w:val="16"/>
          <w:lang w:val="pt-BR" w:eastAsia="en-US" w:bidi="ar-SA"/>
        </w:rPr>
        <w:t>.</w:t>
      </w:r>
    </w:p>
    <w:p w14:paraId="28615E0B" w14:textId="77777777" w:rsidR="00226D46" w:rsidRPr="00B510A1" w:rsidRDefault="00226D46" w:rsidP="00EF2962">
      <w:pPr>
        <w:suppressAutoHyphens/>
        <w:adjustRightInd w:val="0"/>
        <w:ind w:firstLine="72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181A86" w:rsidRPr="00B510A1" w14:paraId="265A84D0" w14:textId="77777777" w:rsidTr="00181A86">
        <w:tc>
          <w:tcPr>
            <w:tcW w:w="8648" w:type="dxa"/>
            <w:shd w:val="clear" w:color="auto" w:fill="D9D9D9" w:themeFill="background1" w:themeFillShade="D9"/>
          </w:tcPr>
          <w:p w14:paraId="1BF87984" w14:textId="77777777" w:rsidR="00181A86" w:rsidRPr="00B510A1" w:rsidRDefault="00181A86" w:rsidP="00265F6E">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w:t>
            </w:r>
            <w:r w:rsidR="00472F09">
              <w:rPr>
                <w:rFonts w:asciiTheme="minorHAnsi" w:hAnsiTheme="minorHAnsi" w:cstheme="minorHAnsi"/>
                <w:b/>
                <w:sz w:val="16"/>
                <w:szCs w:val="16"/>
              </w:rPr>
              <w:t>I</w:t>
            </w:r>
            <w:r>
              <w:rPr>
                <w:rFonts w:asciiTheme="minorHAnsi" w:hAnsiTheme="minorHAnsi" w:cstheme="minorHAnsi"/>
                <w:b/>
                <w:sz w:val="16"/>
                <w:szCs w:val="16"/>
              </w:rPr>
              <w:t xml:space="preserve"> – </w:t>
            </w:r>
            <w:r w:rsidR="007B43C5">
              <w:rPr>
                <w:rFonts w:asciiTheme="minorHAnsi" w:hAnsiTheme="minorHAnsi" w:cstheme="minorHAnsi"/>
                <w:b/>
                <w:sz w:val="16"/>
                <w:szCs w:val="16"/>
              </w:rPr>
              <w:t>DOS RECURSOS</w:t>
            </w:r>
          </w:p>
        </w:tc>
      </w:tr>
    </w:tbl>
    <w:p w14:paraId="79A5DA74" w14:textId="77777777" w:rsidR="00970087" w:rsidRDefault="00557379" w:rsidP="00970087">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lastRenderedPageBreak/>
        <w:t>1</w:t>
      </w:r>
      <w:r w:rsidR="00265F6E">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.1</w:t>
      </w:r>
      <w:r w:rsidR="00970087" w:rsidRPr="00970087">
        <w:rPr>
          <w:rFonts w:asciiTheme="minorHAnsi" w:eastAsiaTheme="minorHAnsi" w:hAnsiTheme="minorHAnsi" w:cstheme="minorHAnsi"/>
          <w:sz w:val="16"/>
          <w:szCs w:val="16"/>
          <w:lang w:val="pt-BR" w:eastAsia="en-US" w:bidi="ar-SA"/>
        </w:rPr>
        <w:t xml:space="preserve"> Declarado o vencedor, qualquer lic</w:t>
      </w:r>
      <w:r w:rsidR="00393C36">
        <w:rPr>
          <w:rFonts w:asciiTheme="minorHAnsi" w:eastAsiaTheme="minorHAnsi" w:hAnsiTheme="minorHAnsi" w:cstheme="minorHAnsi"/>
          <w:sz w:val="16"/>
          <w:szCs w:val="16"/>
          <w:lang w:val="pt-BR" w:eastAsia="en-US" w:bidi="ar-SA"/>
        </w:rPr>
        <w:t xml:space="preserve">itante poderá, no prazo de </w:t>
      </w:r>
      <w:r w:rsidR="00393C36" w:rsidRPr="00393C36">
        <w:rPr>
          <w:rFonts w:asciiTheme="minorHAnsi" w:eastAsiaTheme="minorHAnsi" w:hAnsiTheme="minorHAnsi" w:cstheme="minorHAnsi"/>
          <w:b/>
          <w:sz w:val="16"/>
          <w:szCs w:val="16"/>
          <w:lang w:val="pt-BR" w:eastAsia="en-US" w:bidi="ar-SA"/>
        </w:rPr>
        <w:t>30 (T</w:t>
      </w:r>
      <w:r w:rsidR="00970087" w:rsidRPr="00393C36">
        <w:rPr>
          <w:rFonts w:asciiTheme="minorHAnsi" w:eastAsiaTheme="minorHAnsi" w:hAnsiTheme="minorHAnsi" w:cstheme="minorHAnsi"/>
          <w:b/>
          <w:sz w:val="16"/>
          <w:szCs w:val="16"/>
          <w:lang w:val="pt-BR" w:eastAsia="en-US" w:bidi="ar-SA"/>
        </w:rPr>
        <w:t>rinta) minutos</w:t>
      </w:r>
      <w:r w:rsidR="00970087" w:rsidRPr="00970087">
        <w:rPr>
          <w:rFonts w:asciiTheme="minorHAnsi" w:eastAsiaTheme="minorHAnsi" w:hAnsiTheme="minorHAnsi" w:cstheme="minorHAnsi"/>
          <w:sz w:val="16"/>
          <w:szCs w:val="16"/>
          <w:lang w:val="pt-BR" w:eastAsia="en-US" w:bidi="ar-SA"/>
        </w:rPr>
        <w:t>, de forma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imediata, em campo próprio do sistema, manifestar sua intenção de recorrer. O licitante deverá</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motivar sua decisão.</w:t>
      </w:r>
    </w:p>
    <w:p w14:paraId="6ABA8B80" w14:textId="77777777" w:rsidR="00557379" w:rsidRPr="00970087" w:rsidRDefault="00557379" w:rsidP="00970087">
      <w:pPr>
        <w:widowControl/>
        <w:adjustRightInd w:val="0"/>
        <w:jc w:val="both"/>
        <w:rPr>
          <w:rFonts w:asciiTheme="minorHAnsi" w:eastAsiaTheme="minorHAnsi" w:hAnsiTheme="minorHAnsi" w:cstheme="minorHAnsi"/>
          <w:sz w:val="16"/>
          <w:szCs w:val="16"/>
          <w:lang w:val="pt-BR" w:eastAsia="en-US" w:bidi="ar-SA"/>
        </w:rPr>
      </w:pPr>
    </w:p>
    <w:p w14:paraId="118694FB" w14:textId="77777777" w:rsidR="00970087" w:rsidRDefault="00557379" w:rsidP="00970087">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1</w:t>
      </w:r>
      <w:r w:rsidR="00265F6E">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.2</w:t>
      </w:r>
      <w:r w:rsidR="00970087" w:rsidRPr="00970087">
        <w:rPr>
          <w:rFonts w:asciiTheme="minorHAnsi" w:eastAsiaTheme="minorHAnsi" w:hAnsiTheme="minorHAnsi" w:cstheme="minorHAnsi"/>
          <w:sz w:val="16"/>
          <w:szCs w:val="16"/>
          <w:lang w:val="pt-BR" w:eastAsia="en-US" w:bidi="ar-SA"/>
        </w:rPr>
        <w:t xml:space="preserve"> Havendo manifestação, caberá à(ao) pregoeira(o) verificar a tempestividade e a existência de</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motivação de intenção de recorrer. Nesta fase, a(o) pregoeira(o) não adentrará no mérito recursal,</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apenas verificará as condições de admissibilidade do recurso.</w:t>
      </w:r>
    </w:p>
    <w:p w14:paraId="730E0EBD" w14:textId="77777777" w:rsidR="00557379" w:rsidRPr="00970087" w:rsidRDefault="00557379" w:rsidP="00970087">
      <w:pPr>
        <w:widowControl/>
        <w:adjustRightInd w:val="0"/>
        <w:jc w:val="both"/>
        <w:rPr>
          <w:rFonts w:asciiTheme="minorHAnsi" w:eastAsiaTheme="minorHAnsi" w:hAnsiTheme="minorHAnsi" w:cstheme="minorHAnsi"/>
          <w:sz w:val="16"/>
          <w:szCs w:val="16"/>
          <w:lang w:val="pt-BR" w:eastAsia="en-US" w:bidi="ar-SA"/>
        </w:rPr>
      </w:pPr>
    </w:p>
    <w:p w14:paraId="7D585348" w14:textId="77777777" w:rsidR="00970087" w:rsidRDefault="00557379" w:rsidP="00970087">
      <w:pPr>
        <w:widowControl/>
        <w:adjustRightInd w:val="0"/>
        <w:jc w:val="both"/>
        <w:rPr>
          <w:rFonts w:asciiTheme="minorHAnsi" w:eastAsiaTheme="minorHAnsi" w:hAnsiTheme="minorHAnsi" w:cstheme="minorHAnsi"/>
          <w:sz w:val="16"/>
          <w:szCs w:val="16"/>
          <w:lang w:val="pt-BR" w:eastAsia="en-US" w:bidi="ar-SA"/>
        </w:rPr>
      </w:pPr>
      <w:r w:rsidRPr="00557379">
        <w:rPr>
          <w:rFonts w:asciiTheme="minorHAnsi" w:eastAsiaTheme="minorHAnsi" w:hAnsiTheme="minorHAnsi" w:cstheme="minorHAnsi"/>
          <w:b/>
          <w:sz w:val="16"/>
          <w:szCs w:val="16"/>
          <w:lang w:val="pt-BR" w:eastAsia="en-US" w:bidi="ar-SA"/>
        </w:rPr>
        <w:t>1</w:t>
      </w:r>
      <w:r w:rsidR="00265F6E">
        <w:rPr>
          <w:rFonts w:asciiTheme="minorHAnsi" w:eastAsiaTheme="minorHAnsi" w:hAnsiTheme="minorHAnsi" w:cstheme="minorHAnsi"/>
          <w:b/>
          <w:sz w:val="16"/>
          <w:szCs w:val="16"/>
          <w:lang w:val="pt-BR" w:eastAsia="en-US" w:bidi="ar-SA"/>
        </w:rPr>
        <w:t>1</w:t>
      </w:r>
      <w:r w:rsidRPr="00557379">
        <w:rPr>
          <w:rFonts w:asciiTheme="minorHAnsi" w:eastAsiaTheme="minorHAnsi" w:hAnsiTheme="minorHAnsi" w:cstheme="minorHAnsi"/>
          <w:b/>
          <w:sz w:val="16"/>
          <w:szCs w:val="16"/>
          <w:lang w:val="pt-BR" w:eastAsia="en-US" w:bidi="ar-SA"/>
        </w:rPr>
        <w:t>.3</w:t>
      </w:r>
      <w:r w:rsidR="00970087" w:rsidRPr="00970087">
        <w:rPr>
          <w:rFonts w:asciiTheme="minorHAnsi" w:eastAsiaTheme="minorHAnsi" w:hAnsiTheme="minorHAnsi" w:cstheme="minorHAnsi"/>
          <w:sz w:val="16"/>
          <w:szCs w:val="16"/>
          <w:lang w:val="pt-BR" w:eastAsia="en-US" w:bidi="ar-SA"/>
        </w:rPr>
        <w:t xml:space="preserve"> Não será concedido prazo para recursos sobre assuntos meramente protelatórios ou quando</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não justificada a intenção de interpor o recurso pelo proponente;</w:t>
      </w:r>
    </w:p>
    <w:p w14:paraId="407FDD47" w14:textId="77777777" w:rsidR="00557379" w:rsidRPr="00970087" w:rsidRDefault="00557379" w:rsidP="00970087">
      <w:pPr>
        <w:widowControl/>
        <w:adjustRightInd w:val="0"/>
        <w:jc w:val="both"/>
        <w:rPr>
          <w:rFonts w:asciiTheme="minorHAnsi" w:eastAsiaTheme="minorHAnsi" w:hAnsiTheme="minorHAnsi" w:cstheme="minorHAnsi"/>
          <w:sz w:val="16"/>
          <w:szCs w:val="16"/>
          <w:lang w:val="pt-BR" w:eastAsia="en-US" w:bidi="ar-SA"/>
        </w:rPr>
      </w:pPr>
    </w:p>
    <w:p w14:paraId="0458CAD5" w14:textId="63BAFFE7" w:rsidR="00970087" w:rsidRDefault="000B368C" w:rsidP="00970087">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1</w:t>
      </w:r>
      <w:r w:rsidR="00265F6E">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.4</w:t>
      </w:r>
      <w:r w:rsidR="00970087" w:rsidRPr="00970087">
        <w:rPr>
          <w:rFonts w:asciiTheme="minorHAnsi" w:eastAsiaTheme="minorHAnsi" w:hAnsiTheme="minorHAnsi" w:cstheme="minorHAnsi"/>
          <w:sz w:val="16"/>
          <w:szCs w:val="16"/>
          <w:lang w:val="pt-BR" w:eastAsia="en-US" w:bidi="ar-SA"/>
        </w:rPr>
        <w:t xml:space="preserve"> Admitido o recurso, o recorrente terá, a parti</w:t>
      </w:r>
      <w:r w:rsidR="00393C36">
        <w:rPr>
          <w:rFonts w:asciiTheme="minorHAnsi" w:eastAsiaTheme="minorHAnsi" w:hAnsiTheme="minorHAnsi" w:cstheme="minorHAnsi"/>
          <w:sz w:val="16"/>
          <w:szCs w:val="16"/>
          <w:lang w:val="pt-BR" w:eastAsia="en-US" w:bidi="ar-SA"/>
        </w:rPr>
        <w:t>r de então, o prazo de até 03 (T</w:t>
      </w:r>
      <w:r w:rsidR="00970087" w:rsidRPr="00970087">
        <w:rPr>
          <w:rFonts w:asciiTheme="minorHAnsi" w:eastAsiaTheme="minorHAnsi" w:hAnsiTheme="minorHAnsi" w:cstheme="minorHAnsi"/>
          <w:sz w:val="16"/>
          <w:szCs w:val="16"/>
          <w:lang w:val="pt-BR" w:eastAsia="en-US" w:bidi="ar-SA"/>
        </w:rPr>
        <w:t>rês) dias úteis</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para apresentar as razões do recurso, pelo sistema eletrônico. Os demais licitantes ficarão intimados</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para</w:t>
      </w:r>
      <w:r w:rsidR="008840E8">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se desejarem, apresentar suas contrarrazões, no prazo de até 03 (</w:t>
      </w:r>
      <w:r w:rsidR="00393C36">
        <w:rPr>
          <w:rFonts w:asciiTheme="minorHAnsi" w:eastAsiaTheme="minorHAnsi" w:hAnsiTheme="minorHAnsi" w:cstheme="minorHAnsi"/>
          <w:sz w:val="16"/>
          <w:szCs w:val="16"/>
          <w:lang w:val="pt-BR" w:eastAsia="en-US" w:bidi="ar-SA"/>
        </w:rPr>
        <w:t>T</w:t>
      </w:r>
      <w:r w:rsidR="00970087" w:rsidRPr="00970087">
        <w:rPr>
          <w:rFonts w:asciiTheme="minorHAnsi" w:eastAsiaTheme="minorHAnsi" w:hAnsiTheme="minorHAnsi" w:cstheme="minorHAnsi"/>
          <w:sz w:val="16"/>
          <w:szCs w:val="16"/>
          <w:lang w:val="pt-BR" w:eastAsia="en-US" w:bidi="ar-SA"/>
        </w:rPr>
        <w:t>rês) dias úteis, contado da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data final do prazo do recorrente, assegurada vista imediata dos elementos indispensáveis à defesa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dos seus interesses.</w:t>
      </w:r>
    </w:p>
    <w:p w14:paraId="5D69FF48" w14:textId="77777777" w:rsidR="000B368C" w:rsidRPr="00970087" w:rsidRDefault="000B368C" w:rsidP="00970087">
      <w:pPr>
        <w:widowControl/>
        <w:adjustRightInd w:val="0"/>
        <w:jc w:val="both"/>
        <w:rPr>
          <w:rFonts w:asciiTheme="minorHAnsi" w:eastAsiaTheme="minorHAnsi" w:hAnsiTheme="minorHAnsi" w:cstheme="minorHAnsi"/>
          <w:sz w:val="16"/>
          <w:szCs w:val="16"/>
          <w:lang w:val="pt-BR" w:eastAsia="en-US" w:bidi="ar-SA"/>
        </w:rPr>
      </w:pPr>
    </w:p>
    <w:p w14:paraId="467345F2" w14:textId="77777777" w:rsidR="00970087" w:rsidRDefault="000B368C" w:rsidP="00970087">
      <w:pPr>
        <w:widowControl/>
        <w:adjustRightInd w:val="0"/>
        <w:jc w:val="both"/>
        <w:rPr>
          <w:rFonts w:asciiTheme="minorHAnsi" w:eastAsiaTheme="minorHAnsi" w:hAnsiTheme="minorHAnsi" w:cstheme="minorHAnsi"/>
          <w:sz w:val="16"/>
          <w:szCs w:val="16"/>
          <w:lang w:val="pt-BR" w:eastAsia="en-US" w:bidi="ar-SA"/>
        </w:rPr>
      </w:pPr>
      <w:r w:rsidRPr="000B368C">
        <w:rPr>
          <w:rFonts w:asciiTheme="minorHAnsi" w:eastAsiaTheme="minorHAnsi" w:hAnsiTheme="minorHAnsi" w:cstheme="minorHAnsi"/>
          <w:b/>
          <w:sz w:val="16"/>
          <w:szCs w:val="16"/>
          <w:lang w:val="pt-BR" w:eastAsia="en-US" w:bidi="ar-SA"/>
        </w:rPr>
        <w:t>1</w:t>
      </w:r>
      <w:r w:rsidR="00265F6E">
        <w:rPr>
          <w:rFonts w:asciiTheme="minorHAnsi" w:eastAsiaTheme="minorHAnsi" w:hAnsiTheme="minorHAnsi" w:cstheme="minorHAnsi"/>
          <w:b/>
          <w:sz w:val="16"/>
          <w:szCs w:val="16"/>
          <w:lang w:val="pt-BR" w:eastAsia="en-US" w:bidi="ar-SA"/>
        </w:rPr>
        <w:t>1</w:t>
      </w:r>
      <w:r w:rsidRPr="000B368C">
        <w:rPr>
          <w:rFonts w:asciiTheme="minorHAnsi" w:eastAsiaTheme="minorHAnsi" w:hAnsiTheme="minorHAnsi" w:cstheme="minorHAnsi"/>
          <w:b/>
          <w:sz w:val="16"/>
          <w:szCs w:val="16"/>
          <w:lang w:val="pt-BR" w:eastAsia="en-US" w:bidi="ar-SA"/>
        </w:rPr>
        <w:t>.5</w:t>
      </w:r>
      <w:r w:rsidR="00970087" w:rsidRPr="00970087">
        <w:rPr>
          <w:rFonts w:asciiTheme="minorHAnsi" w:eastAsiaTheme="minorHAnsi" w:hAnsiTheme="minorHAnsi" w:cstheme="minorHAnsi"/>
          <w:sz w:val="16"/>
          <w:szCs w:val="16"/>
          <w:lang w:val="pt-BR" w:eastAsia="en-US" w:bidi="ar-SA"/>
        </w:rPr>
        <w:t xml:space="preserve"> A falta de manifestação imediata e motivada do licitante quanto à intenção de recorrer,</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importará na decadência desse direito, ficando a(o) pregoeira(o) autorizado a adjudicar o objeto ao</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licitante declarado vencedor, encaminhado para a autoridade superior competente para 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homologação do mesmo.</w:t>
      </w:r>
    </w:p>
    <w:p w14:paraId="4F4F381E" w14:textId="77777777" w:rsidR="000B368C" w:rsidRPr="00970087" w:rsidRDefault="000B368C" w:rsidP="00970087">
      <w:pPr>
        <w:widowControl/>
        <w:adjustRightInd w:val="0"/>
        <w:jc w:val="both"/>
        <w:rPr>
          <w:rFonts w:asciiTheme="minorHAnsi" w:eastAsiaTheme="minorHAnsi" w:hAnsiTheme="minorHAnsi" w:cstheme="minorHAnsi"/>
          <w:sz w:val="16"/>
          <w:szCs w:val="16"/>
          <w:lang w:val="pt-BR" w:eastAsia="en-US" w:bidi="ar-SA"/>
        </w:rPr>
      </w:pPr>
    </w:p>
    <w:p w14:paraId="2D28C39F" w14:textId="77777777" w:rsidR="00970087" w:rsidRDefault="0003376C" w:rsidP="00970087">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1</w:t>
      </w:r>
      <w:r w:rsidR="00265F6E">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.6</w:t>
      </w:r>
      <w:r w:rsidR="00970087" w:rsidRPr="00970087">
        <w:rPr>
          <w:rFonts w:asciiTheme="minorHAnsi" w:eastAsiaTheme="minorHAnsi" w:hAnsiTheme="minorHAnsi" w:cstheme="minorHAnsi"/>
          <w:sz w:val="16"/>
          <w:szCs w:val="16"/>
          <w:lang w:val="pt-BR" w:eastAsia="en-US" w:bidi="ar-SA"/>
        </w:rPr>
        <w:t xml:space="preserve"> O acolhimento de recurso importará a invalidação apenas dos atos insuscetíveis de</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aproveitamento.</w:t>
      </w:r>
    </w:p>
    <w:p w14:paraId="0FE573BF" w14:textId="77777777" w:rsidR="0003376C" w:rsidRPr="00970087" w:rsidRDefault="0003376C" w:rsidP="00970087">
      <w:pPr>
        <w:widowControl/>
        <w:adjustRightInd w:val="0"/>
        <w:jc w:val="both"/>
        <w:rPr>
          <w:rFonts w:asciiTheme="minorHAnsi" w:eastAsiaTheme="minorHAnsi" w:hAnsiTheme="minorHAnsi" w:cstheme="minorHAnsi"/>
          <w:sz w:val="16"/>
          <w:szCs w:val="16"/>
          <w:lang w:val="pt-BR" w:eastAsia="en-US" w:bidi="ar-SA"/>
        </w:rPr>
      </w:pPr>
    </w:p>
    <w:p w14:paraId="709616B6" w14:textId="77777777" w:rsidR="00970087" w:rsidRDefault="007956A4" w:rsidP="00970087">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1</w:t>
      </w:r>
      <w:r w:rsidR="00E077F9">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.7</w:t>
      </w:r>
      <w:r w:rsidR="00970087" w:rsidRPr="00970087">
        <w:rPr>
          <w:rFonts w:asciiTheme="minorHAnsi" w:eastAsiaTheme="minorHAnsi" w:hAnsiTheme="minorHAnsi" w:cstheme="minorHAnsi"/>
          <w:sz w:val="16"/>
          <w:szCs w:val="16"/>
          <w:lang w:val="pt-BR" w:eastAsia="en-US" w:bidi="ar-SA"/>
        </w:rPr>
        <w:t xml:space="preserve"> Decididos os recursos, a autoridade competente fará a homologação do objeto da licitação</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ao(s) licitante(s) vencedor(es).</w:t>
      </w:r>
    </w:p>
    <w:p w14:paraId="48F24A63" w14:textId="77777777" w:rsidR="007956A4" w:rsidRPr="00970087" w:rsidRDefault="007956A4" w:rsidP="00970087">
      <w:pPr>
        <w:widowControl/>
        <w:adjustRightInd w:val="0"/>
        <w:jc w:val="both"/>
        <w:rPr>
          <w:rFonts w:asciiTheme="minorHAnsi" w:eastAsiaTheme="minorHAnsi" w:hAnsiTheme="minorHAnsi" w:cstheme="minorHAnsi"/>
          <w:sz w:val="16"/>
          <w:szCs w:val="16"/>
          <w:lang w:val="pt-BR" w:eastAsia="en-US" w:bidi="ar-SA"/>
        </w:rPr>
      </w:pPr>
    </w:p>
    <w:p w14:paraId="121CA4FD" w14:textId="77777777" w:rsidR="005F6EEE" w:rsidRPr="00970087" w:rsidRDefault="007956A4" w:rsidP="007956A4">
      <w:pPr>
        <w:widowControl/>
        <w:adjustRightInd w:val="0"/>
        <w:jc w:val="both"/>
        <w:rPr>
          <w:rFonts w:asciiTheme="minorHAnsi" w:hAnsiTheme="minorHAnsi" w:cstheme="minorHAnsi"/>
          <w:sz w:val="16"/>
          <w:szCs w:val="16"/>
        </w:rPr>
      </w:pPr>
      <w:r>
        <w:rPr>
          <w:rFonts w:asciiTheme="minorHAnsi" w:eastAsiaTheme="minorHAnsi" w:hAnsiTheme="minorHAnsi" w:cstheme="minorHAnsi"/>
          <w:b/>
          <w:sz w:val="16"/>
          <w:szCs w:val="16"/>
          <w:lang w:val="pt-BR" w:eastAsia="en-US" w:bidi="ar-SA"/>
        </w:rPr>
        <w:t>1</w:t>
      </w:r>
      <w:r w:rsidR="00E077F9">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.8</w:t>
      </w:r>
      <w:r w:rsidR="00970087" w:rsidRPr="00970087">
        <w:rPr>
          <w:rFonts w:asciiTheme="minorHAnsi" w:eastAsiaTheme="minorHAnsi" w:hAnsiTheme="minorHAnsi" w:cstheme="minorHAnsi"/>
          <w:sz w:val="16"/>
          <w:szCs w:val="16"/>
          <w:lang w:val="pt-BR" w:eastAsia="en-US" w:bidi="ar-SA"/>
        </w:rPr>
        <w:t xml:space="preserve"> Ao MUNICÍPIO DE </w:t>
      </w:r>
      <w:r>
        <w:rPr>
          <w:rFonts w:asciiTheme="minorHAnsi" w:eastAsiaTheme="minorHAnsi" w:hAnsiTheme="minorHAnsi" w:cstheme="minorHAnsi"/>
          <w:sz w:val="16"/>
          <w:szCs w:val="16"/>
          <w:lang w:val="pt-BR" w:eastAsia="en-US" w:bidi="ar-SA"/>
        </w:rPr>
        <w:t>NEPOMUCENO</w:t>
      </w:r>
      <w:r w:rsidR="00970087" w:rsidRPr="00970087">
        <w:rPr>
          <w:rFonts w:asciiTheme="minorHAnsi" w:eastAsiaTheme="minorHAnsi" w:hAnsiTheme="minorHAnsi" w:cstheme="minorHAnsi"/>
          <w:sz w:val="16"/>
          <w:szCs w:val="16"/>
          <w:lang w:val="pt-BR" w:eastAsia="en-US" w:bidi="ar-SA"/>
        </w:rPr>
        <w:t xml:space="preserve"> fica assegurado o direito de revogar ou anular 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presente licitação, em parte ou no todo, em decisão justificada. Em caso de revogação ou anulação</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parcial do certame, o MUNICÍPIO poderá aproveitar as propostas nos termos não atingidos pela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revogação ou anulação e na estrita observância aos critérios de ju</w:t>
      </w:r>
      <w:r w:rsidR="00265F6E">
        <w:rPr>
          <w:rFonts w:asciiTheme="minorHAnsi" w:eastAsiaTheme="minorHAnsi" w:hAnsiTheme="minorHAnsi" w:cstheme="minorHAnsi"/>
          <w:sz w:val="16"/>
          <w:szCs w:val="16"/>
          <w:lang w:val="pt-BR" w:eastAsia="en-US" w:bidi="ar-SA"/>
        </w:rPr>
        <w:t>lgamento previstos neste edital e</w:t>
      </w:r>
      <w:r>
        <w:rPr>
          <w:rFonts w:asciiTheme="minorHAnsi" w:eastAsiaTheme="minorHAnsi" w:hAnsiTheme="minorHAnsi" w:cstheme="minorHAnsi"/>
          <w:sz w:val="16"/>
          <w:szCs w:val="16"/>
          <w:lang w:val="pt-BR" w:eastAsia="en-US" w:bidi="ar-SA"/>
        </w:rPr>
        <w:t xml:space="preserve"> </w:t>
      </w:r>
      <w:r w:rsidR="00265F6E">
        <w:rPr>
          <w:rFonts w:asciiTheme="minorHAnsi" w:eastAsiaTheme="minorHAnsi" w:hAnsiTheme="minorHAnsi" w:cstheme="minorHAnsi"/>
          <w:sz w:val="16"/>
          <w:szCs w:val="16"/>
          <w:lang w:val="pt-BR" w:eastAsia="en-US" w:bidi="ar-SA"/>
        </w:rPr>
        <w:t>no Art. 71 da lei 14.133/2021.</w:t>
      </w:r>
    </w:p>
    <w:p w14:paraId="6FF23C66" w14:textId="77777777" w:rsidR="00720DBD" w:rsidRPr="00B510A1" w:rsidRDefault="00720DBD" w:rsidP="00720DBD">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720DBD" w:rsidRPr="00B510A1" w14:paraId="23BF389C" w14:textId="77777777" w:rsidTr="00720DBD">
        <w:tc>
          <w:tcPr>
            <w:tcW w:w="8648" w:type="dxa"/>
            <w:shd w:val="clear" w:color="auto" w:fill="D9D9D9" w:themeFill="background1" w:themeFillShade="D9"/>
          </w:tcPr>
          <w:p w14:paraId="3B0401A0" w14:textId="77777777" w:rsidR="00720DBD" w:rsidRPr="00B510A1" w:rsidRDefault="00720DBD" w:rsidP="0014540B">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XII – DA REABERTURA DA SESSÃO PÚBLICA</w:t>
            </w:r>
          </w:p>
        </w:tc>
      </w:tr>
    </w:tbl>
    <w:p w14:paraId="596F8AA7" w14:textId="04F16028" w:rsidR="00720DBD" w:rsidRDefault="0014540B" w:rsidP="00720DBD">
      <w:pPr>
        <w:pStyle w:val="SemEspaamento"/>
        <w:jc w:val="both"/>
        <w:rPr>
          <w:rFonts w:asciiTheme="minorHAnsi" w:hAnsiTheme="minorHAnsi" w:cstheme="minorHAnsi"/>
          <w:sz w:val="16"/>
          <w:szCs w:val="16"/>
        </w:rPr>
      </w:pPr>
      <w:r>
        <w:rPr>
          <w:rFonts w:asciiTheme="minorHAnsi" w:hAnsiTheme="minorHAnsi" w:cstheme="minorHAnsi"/>
          <w:b/>
          <w:sz w:val="16"/>
          <w:szCs w:val="16"/>
        </w:rPr>
        <w:t>12</w:t>
      </w:r>
      <w:r w:rsidR="00720DBD">
        <w:rPr>
          <w:rFonts w:asciiTheme="minorHAnsi" w:hAnsiTheme="minorHAnsi" w:cstheme="minorHAnsi"/>
          <w:b/>
          <w:sz w:val="16"/>
          <w:szCs w:val="16"/>
        </w:rPr>
        <w:t xml:space="preserve">.1 </w:t>
      </w:r>
      <w:r w:rsidR="00741AAA" w:rsidRPr="00720DBD">
        <w:rPr>
          <w:rFonts w:asciiTheme="minorHAnsi" w:hAnsiTheme="minorHAnsi" w:cstheme="minorHAnsi"/>
          <w:sz w:val="16"/>
          <w:szCs w:val="16"/>
        </w:rPr>
        <w:t>A sessão pública poderá ser</w:t>
      </w:r>
      <w:r w:rsidR="002B530E">
        <w:rPr>
          <w:rFonts w:asciiTheme="minorHAnsi" w:hAnsiTheme="minorHAnsi" w:cstheme="minorHAnsi"/>
          <w:sz w:val="16"/>
          <w:szCs w:val="16"/>
        </w:rPr>
        <w:t xml:space="preserve"> </w:t>
      </w:r>
      <w:r w:rsidR="00741AAA" w:rsidRPr="00720DBD">
        <w:rPr>
          <w:rFonts w:asciiTheme="minorHAnsi" w:hAnsiTheme="minorHAnsi" w:cstheme="minorHAnsi"/>
          <w:sz w:val="16"/>
          <w:szCs w:val="16"/>
        </w:rPr>
        <w:t>reaberta:</w:t>
      </w:r>
    </w:p>
    <w:p w14:paraId="74526DBF" w14:textId="77777777" w:rsidR="00D467B6" w:rsidRDefault="00D467B6" w:rsidP="00720DBD">
      <w:pPr>
        <w:pStyle w:val="SemEspaamento"/>
        <w:ind w:left="567"/>
        <w:jc w:val="both"/>
        <w:rPr>
          <w:rFonts w:asciiTheme="minorHAnsi" w:hAnsiTheme="minorHAnsi" w:cstheme="minorHAnsi"/>
          <w:b/>
          <w:sz w:val="16"/>
          <w:szCs w:val="16"/>
        </w:rPr>
      </w:pPr>
    </w:p>
    <w:p w14:paraId="27271D2F" w14:textId="7AD511EA" w:rsidR="005F6EEE" w:rsidRPr="00720DBD" w:rsidRDefault="00114DA3" w:rsidP="00720DBD">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 xml:space="preserve">12.1.1. </w:t>
      </w:r>
      <w:r w:rsidRPr="00BE48B1">
        <w:rPr>
          <w:rFonts w:asciiTheme="minorHAnsi" w:hAnsiTheme="minorHAnsi" w:cstheme="minorHAnsi"/>
          <w:bCs/>
          <w:sz w:val="16"/>
          <w:szCs w:val="16"/>
        </w:rPr>
        <w:t>Nas</w:t>
      </w:r>
      <w:r w:rsidR="00741AAA" w:rsidRPr="00BE48B1">
        <w:rPr>
          <w:rFonts w:asciiTheme="minorHAnsi" w:hAnsiTheme="minorHAnsi" w:cstheme="minorHAnsi"/>
          <w:bCs/>
          <w:sz w:val="16"/>
          <w:szCs w:val="16"/>
        </w:rPr>
        <w:t xml:space="preserve"> </w:t>
      </w:r>
      <w:r w:rsidR="00741AAA" w:rsidRPr="00720DBD">
        <w:rPr>
          <w:rFonts w:asciiTheme="minorHAnsi" w:hAnsiTheme="minorHAnsi" w:cstheme="minorHAnsi"/>
          <w:sz w:val="16"/>
          <w:szCs w:val="16"/>
        </w:rPr>
        <w:t>hipóteses de provimento de recurso que leve à anulação de atos anteriores à realização da sessão pública precedente ou em que seja anulada a própria sessão pública, situação em que serão repetidos os atos anulados e os que dele</w:t>
      </w:r>
      <w:r w:rsidR="007C4E1F">
        <w:rPr>
          <w:rFonts w:asciiTheme="minorHAnsi" w:hAnsiTheme="minorHAnsi" w:cstheme="minorHAnsi"/>
          <w:sz w:val="16"/>
          <w:szCs w:val="16"/>
        </w:rPr>
        <w:t xml:space="preserve"> </w:t>
      </w:r>
      <w:r w:rsidR="00741AAA" w:rsidRPr="00720DBD">
        <w:rPr>
          <w:rFonts w:asciiTheme="minorHAnsi" w:hAnsiTheme="minorHAnsi" w:cstheme="minorHAnsi"/>
          <w:sz w:val="16"/>
          <w:szCs w:val="16"/>
        </w:rPr>
        <w:t>dependam.</w:t>
      </w:r>
    </w:p>
    <w:p w14:paraId="229758DC" w14:textId="77777777" w:rsidR="00720DBD" w:rsidRDefault="00720DBD" w:rsidP="00720DBD">
      <w:pPr>
        <w:pStyle w:val="SemEspaamento"/>
        <w:ind w:left="567"/>
        <w:jc w:val="both"/>
        <w:rPr>
          <w:rFonts w:asciiTheme="minorHAnsi" w:hAnsiTheme="minorHAnsi" w:cstheme="minorHAnsi"/>
          <w:sz w:val="16"/>
          <w:szCs w:val="16"/>
        </w:rPr>
      </w:pPr>
    </w:p>
    <w:p w14:paraId="2338C006" w14:textId="3BF9CC54" w:rsidR="005F6EEE" w:rsidRPr="00720DBD" w:rsidRDefault="00114DA3" w:rsidP="00720DBD">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 xml:space="preserve">12.1.2. </w:t>
      </w:r>
      <w:r w:rsidRPr="00BE48B1">
        <w:rPr>
          <w:rFonts w:asciiTheme="minorHAnsi" w:hAnsiTheme="minorHAnsi" w:cstheme="minorHAnsi"/>
          <w:bCs/>
          <w:sz w:val="16"/>
          <w:szCs w:val="16"/>
        </w:rPr>
        <w:t>Quando</w:t>
      </w:r>
      <w:r w:rsidR="00741AAA" w:rsidRPr="00BE48B1">
        <w:rPr>
          <w:rFonts w:asciiTheme="minorHAnsi" w:hAnsiTheme="minorHAnsi" w:cstheme="minorHAnsi"/>
          <w:bCs/>
          <w:sz w:val="16"/>
          <w:szCs w:val="16"/>
        </w:rPr>
        <w:t xml:space="preserve"> </w:t>
      </w:r>
      <w:r w:rsidR="00741AAA" w:rsidRPr="00720DBD">
        <w:rPr>
          <w:rFonts w:asciiTheme="minorHAnsi" w:hAnsiTheme="minorHAnsi" w:cstheme="minorHAnsi"/>
          <w:sz w:val="16"/>
          <w:szCs w:val="16"/>
        </w:rPr>
        <w:t>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w:t>
      </w:r>
      <w:r>
        <w:rPr>
          <w:rFonts w:asciiTheme="minorHAnsi" w:hAnsiTheme="minorHAnsi" w:cstheme="minorHAnsi"/>
          <w:sz w:val="16"/>
          <w:szCs w:val="16"/>
        </w:rPr>
        <w:t xml:space="preserve"> </w:t>
      </w:r>
      <w:r w:rsidR="00741AAA" w:rsidRPr="00720DBD">
        <w:rPr>
          <w:rFonts w:asciiTheme="minorHAnsi" w:hAnsiTheme="minorHAnsi" w:cstheme="minorHAnsi"/>
          <w:sz w:val="16"/>
          <w:szCs w:val="16"/>
        </w:rPr>
        <w:t>lances.</w:t>
      </w:r>
    </w:p>
    <w:p w14:paraId="532B6053" w14:textId="77777777" w:rsidR="00720DBD" w:rsidRDefault="00720DBD" w:rsidP="00720DBD">
      <w:pPr>
        <w:pStyle w:val="SemEspaamento"/>
        <w:jc w:val="both"/>
        <w:rPr>
          <w:rFonts w:asciiTheme="minorHAnsi" w:hAnsiTheme="minorHAnsi" w:cstheme="minorHAnsi"/>
          <w:sz w:val="16"/>
          <w:szCs w:val="16"/>
        </w:rPr>
      </w:pPr>
    </w:p>
    <w:p w14:paraId="421B2831" w14:textId="77777777" w:rsidR="005F6EEE" w:rsidRPr="00720DBD" w:rsidRDefault="00720DBD" w:rsidP="00720DBD">
      <w:pPr>
        <w:pStyle w:val="SemEspaamento"/>
        <w:jc w:val="both"/>
        <w:rPr>
          <w:rFonts w:asciiTheme="minorHAnsi" w:hAnsiTheme="minorHAnsi" w:cstheme="minorHAnsi"/>
          <w:sz w:val="16"/>
          <w:szCs w:val="16"/>
        </w:rPr>
      </w:pPr>
      <w:r>
        <w:rPr>
          <w:rFonts w:asciiTheme="minorHAnsi" w:hAnsiTheme="minorHAnsi" w:cstheme="minorHAnsi"/>
          <w:b/>
          <w:sz w:val="16"/>
          <w:szCs w:val="16"/>
        </w:rPr>
        <w:t>1</w:t>
      </w:r>
      <w:r w:rsidR="0014540B">
        <w:rPr>
          <w:rFonts w:asciiTheme="minorHAnsi" w:hAnsiTheme="minorHAnsi" w:cstheme="minorHAnsi"/>
          <w:b/>
          <w:sz w:val="16"/>
          <w:szCs w:val="16"/>
        </w:rPr>
        <w:t>2</w:t>
      </w:r>
      <w:r>
        <w:rPr>
          <w:rFonts w:asciiTheme="minorHAnsi" w:hAnsiTheme="minorHAnsi" w:cstheme="minorHAnsi"/>
          <w:b/>
          <w:sz w:val="16"/>
          <w:szCs w:val="16"/>
        </w:rPr>
        <w:t xml:space="preserve">.2 </w:t>
      </w:r>
      <w:r w:rsidR="00741AAA" w:rsidRPr="00720DBD">
        <w:rPr>
          <w:rFonts w:asciiTheme="minorHAnsi" w:hAnsiTheme="minorHAnsi" w:cstheme="minorHAnsi"/>
          <w:sz w:val="16"/>
          <w:szCs w:val="16"/>
        </w:rPr>
        <w:t>Todos os licitantes remanescentes deverão ser convocados para acompanhar a sessão reaberta.</w:t>
      </w:r>
    </w:p>
    <w:p w14:paraId="19493DFD" w14:textId="77777777" w:rsidR="00D467B6" w:rsidRDefault="00D467B6" w:rsidP="00720DBD">
      <w:pPr>
        <w:pStyle w:val="SemEspaamento"/>
        <w:ind w:left="567"/>
        <w:jc w:val="both"/>
        <w:rPr>
          <w:rFonts w:asciiTheme="minorHAnsi" w:hAnsiTheme="minorHAnsi" w:cstheme="minorHAnsi"/>
          <w:b/>
          <w:sz w:val="16"/>
          <w:szCs w:val="16"/>
        </w:rPr>
      </w:pPr>
    </w:p>
    <w:p w14:paraId="3F111DEE" w14:textId="77777777" w:rsidR="005F6EEE" w:rsidRPr="00720DBD" w:rsidRDefault="00720DBD" w:rsidP="00720DBD">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w:t>
      </w:r>
      <w:r w:rsidR="0014540B">
        <w:rPr>
          <w:rFonts w:asciiTheme="minorHAnsi" w:hAnsiTheme="minorHAnsi" w:cstheme="minorHAnsi"/>
          <w:b/>
          <w:sz w:val="16"/>
          <w:szCs w:val="16"/>
        </w:rPr>
        <w:t>2</w:t>
      </w:r>
      <w:r>
        <w:rPr>
          <w:rFonts w:asciiTheme="minorHAnsi" w:hAnsiTheme="minorHAnsi" w:cstheme="minorHAnsi"/>
          <w:b/>
          <w:sz w:val="16"/>
          <w:szCs w:val="16"/>
        </w:rPr>
        <w:t xml:space="preserve">.2.1 </w:t>
      </w:r>
      <w:r w:rsidR="00741AAA" w:rsidRPr="00720DBD">
        <w:rPr>
          <w:rFonts w:asciiTheme="minorHAnsi" w:hAnsiTheme="minorHAnsi" w:cstheme="minorHAnsi"/>
          <w:sz w:val="16"/>
          <w:szCs w:val="16"/>
        </w:rPr>
        <w:t>A convocação se dará por meio do sistema eletrônico (“chat”), e-mail, ou, ainda, fac-símile, de acordo com a fase do procedimento</w:t>
      </w:r>
      <w:r w:rsidR="007C4E1F">
        <w:rPr>
          <w:rFonts w:asciiTheme="minorHAnsi" w:hAnsiTheme="minorHAnsi" w:cstheme="minorHAnsi"/>
          <w:sz w:val="16"/>
          <w:szCs w:val="16"/>
        </w:rPr>
        <w:t xml:space="preserve"> </w:t>
      </w:r>
      <w:r w:rsidR="00741AAA" w:rsidRPr="00720DBD">
        <w:rPr>
          <w:rFonts w:asciiTheme="minorHAnsi" w:hAnsiTheme="minorHAnsi" w:cstheme="minorHAnsi"/>
          <w:sz w:val="16"/>
          <w:szCs w:val="16"/>
        </w:rPr>
        <w:t>licitatório.</w:t>
      </w:r>
    </w:p>
    <w:p w14:paraId="0EB5F8B3" w14:textId="77777777" w:rsidR="00720DBD" w:rsidRDefault="00720DBD" w:rsidP="00720DBD">
      <w:pPr>
        <w:pStyle w:val="SemEspaamento"/>
        <w:ind w:left="567"/>
        <w:jc w:val="both"/>
        <w:rPr>
          <w:rFonts w:asciiTheme="minorHAnsi" w:hAnsiTheme="minorHAnsi" w:cstheme="minorHAnsi"/>
          <w:sz w:val="16"/>
          <w:szCs w:val="16"/>
        </w:rPr>
      </w:pPr>
    </w:p>
    <w:p w14:paraId="76129835" w14:textId="77777777" w:rsidR="005F6EEE" w:rsidRPr="00720DBD" w:rsidRDefault="00720DBD" w:rsidP="00720DBD">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w:t>
      </w:r>
      <w:r w:rsidR="0014540B">
        <w:rPr>
          <w:rFonts w:asciiTheme="minorHAnsi" w:hAnsiTheme="minorHAnsi" w:cstheme="minorHAnsi"/>
          <w:b/>
          <w:sz w:val="16"/>
          <w:szCs w:val="16"/>
        </w:rPr>
        <w:t>2</w:t>
      </w:r>
      <w:r>
        <w:rPr>
          <w:rFonts w:asciiTheme="minorHAnsi" w:hAnsiTheme="minorHAnsi" w:cstheme="minorHAnsi"/>
          <w:b/>
          <w:sz w:val="16"/>
          <w:szCs w:val="16"/>
        </w:rPr>
        <w:t xml:space="preserve">.2.2 </w:t>
      </w:r>
      <w:r w:rsidR="00741AAA" w:rsidRPr="00720DBD">
        <w:rPr>
          <w:rFonts w:asciiTheme="minorHAnsi" w:hAnsiTheme="minorHAnsi" w:cstheme="minorHAnsi"/>
          <w:sz w:val="16"/>
          <w:szCs w:val="16"/>
        </w:rPr>
        <w:t xml:space="preserve">A convocação feita por e-mail ou fac-símile dar-se-á de acordo com os dados </w:t>
      </w:r>
      <w:r w:rsidR="007C4E1F">
        <w:rPr>
          <w:rFonts w:asciiTheme="minorHAnsi" w:hAnsiTheme="minorHAnsi" w:cstheme="minorHAnsi"/>
          <w:sz w:val="16"/>
          <w:szCs w:val="16"/>
        </w:rPr>
        <w:t>obtidos junto à plataforma eletrônica</w:t>
      </w:r>
      <w:r w:rsidR="00741AAA" w:rsidRPr="00720DBD">
        <w:rPr>
          <w:rFonts w:asciiTheme="minorHAnsi" w:hAnsiTheme="minorHAnsi" w:cstheme="minorHAnsi"/>
          <w:sz w:val="16"/>
          <w:szCs w:val="16"/>
        </w:rPr>
        <w:t>, sendo responsabilidade do licitante manter seus dados cadastrais atualizados.</w:t>
      </w:r>
    </w:p>
    <w:p w14:paraId="42661766" w14:textId="77777777" w:rsidR="00720DBD" w:rsidRPr="00B510A1" w:rsidRDefault="00720DBD" w:rsidP="00720DBD">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720DBD" w:rsidRPr="00B510A1" w14:paraId="4BAD8AD4" w14:textId="77777777" w:rsidTr="00720DBD">
        <w:tc>
          <w:tcPr>
            <w:tcW w:w="8648" w:type="dxa"/>
            <w:shd w:val="clear" w:color="auto" w:fill="D9D9D9" w:themeFill="background1" w:themeFillShade="D9"/>
          </w:tcPr>
          <w:p w14:paraId="619C7E7E" w14:textId="77777777" w:rsidR="00720DBD" w:rsidRPr="00B510A1" w:rsidRDefault="00720DBD" w:rsidP="00275802">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w:t>
            </w:r>
            <w:r w:rsidR="002D73DA">
              <w:rPr>
                <w:rFonts w:asciiTheme="minorHAnsi" w:hAnsiTheme="minorHAnsi" w:cstheme="minorHAnsi"/>
                <w:b/>
                <w:sz w:val="16"/>
                <w:szCs w:val="16"/>
              </w:rPr>
              <w:t>III</w:t>
            </w:r>
            <w:r>
              <w:rPr>
                <w:rFonts w:asciiTheme="minorHAnsi" w:hAnsiTheme="minorHAnsi" w:cstheme="minorHAnsi"/>
                <w:b/>
                <w:sz w:val="16"/>
                <w:szCs w:val="16"/>
              </w:rPr>
              <w:t xml:space="preserve"> – DA ADJUDICAÇÃO E HOMOLOGAÇÃO</w:t>
            </w:r>
          </w:p>
        </w:tc>
      </w:tr>
    </w:tbl>
    <w:p w14:paraId="5BB3C5CC" w14:textId="77777777" w:rsidR="005F6EEE" w:rsidRDefault="00720DBD" w:rsidP="00720DBD">
      <w:pPr>
        <w:pStyle w:val="SemEspaamento"/>
        <w:jc w:val="both"/>
        <w:rPr>
          <w:rFonts w:asciiTheme="minorHAnsi" w:hAnsiTheme="minorHAnsi" w:cstheme="minorHAnsi"/>
          <w:sz w:val="16"/>
          <w:szCs w:val="16"/>
        </w:rPr>
      </w:pPr>
      <w:r w:rsidRPr="00B468AC">
        <w:rPr>
          <w:rFonts w:asciiTheme="minorHAnsi" w:hAnsiTheme="minorHAnsi" w:cstheme="minorHAnsi"/>
          <w:b/>
          <w:sz w:val="16"/>
          <w:szCs w:val="16"/>
        </w:rPr>
        <w:t>1</w:t>
      </w:r>
      <w:r w:rsidR="002D73DA" w:rsidRPr="00B468AC">
        <w:rPr>
          <w:rFonts w:asciiTheme="minorHAnsi" w:hAnsiTheme="minorHAnsi" w:cstheme="minorHAnsi"/>
          <w:b/>
          <w:sz w:val="16"/>
          <w:szCs w:val="16"/>
        </w:rPr>
        <w:t>3</w:t>
      </w:r>
      <w:r w:rsidRPr="00B468AC">
        <w:rPr>
          <w:rFonts w:asciiTheme="minorHAnsi" w:hAnsiTheme="minorHAnsi" w:cstheme="minorHAnsi"/>
          <w:b/>
          <w:sz w:val="16"/>
          <w:szCs w:val="16"/>
        </w:rPr>
        <w:t xml:space="preserve">.1 </w:t>
      </w:r>
      <w:r w:rsidR="00741AAA" w:rsidRPr="00B468AC">
        <w:rPr>
          <w:rFonts w:asciiTheme="minorHAnsi" w:hAnsiTheme="minorHAnsi" w:cstheme="minorHAnsi"/>
          <w:sz w:val="16"/>
          <w:szCs w:val="16"/>
        </w:rPr>
        <w:t xml:space="preserve">O objeto da licitação será adjudicado </w:t>
      </w:r>
      <w:r w:rsidR="005E1F05" w:rsidRPr="00B468AC">
        <w:rPr>
          <w:rFonts w:asciiTheme="minorHAnsi" w:hAnsiTheme="minorHAnsi" w:cstheme="minorHAnsi"/>
          <w:sz w:val="16"/>
          <w:szCs w:val="16"/>
        </w:rPr>
        <w:t xml:space="preserve">e homologado </w:t>
      </w:r>
      <w:r w:rsidR="00741AAA" w:rsidRPr="00B468AC">
        <w:rPr>
          <w:rFonts w:asciiTheme="minorHAnsi" w:hAnsiTheme="minorHAnsi" w:cstheme="minorHAnsi"/>
          <w:sz w:val="16"/>
          <w:szCs w:val="16"/>
        </w:rPr>
        <w:t>ao licitante declarado vencedor pela autoridade competente, após a regular decisão dos recursos</w:t>
      </w:r>
      <w:r w:rsidR="001C6D96" w:rsidRPr="00B468AC">
        <w:rPr>
          <w:rFonts w:asciiTheme="minorHAnsi" w:hAnsiTheme="minorHAnsi" w:cstheme="minorHAnsi"/>
          <w:sz w:val="16"/>
          <w:szCs w:val="16"/>
        </w:rPr>
        <w:t xml:space="preserve"> </w:t>
      </w:r>
      <w:r w:rsidR="005E1F05" w:rsidRPr="00B468AC">
        <w:rPr>
          <w:rFonts w:asciiTheme="minorHAnsi" w:hAnsiTheme="minorHAnsi" w:cstheme="minorHAnsi"/>
          <w:sz w:val="16"/>
          <w:szCs w:val="16"/>
        </w:rPr>
        <w:t>apresentados, caso houver.</w:t>
      </w:r>
    </w:p>
    <w:p w14:paraId="1AB81AB3" w14:textId="77777777" w:rsidR="00720DBD" w:rsidRPr="00720DBD" w:rsidRDefault="00720DBD" w:rsidP="00720DBD">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720DBD" w:rsidRPr="00B510A1" w14:paraId="2188C543" w14:textId="77777777" w:rsidTr="00720DBD">
        <w:tc>
          <w:tcPr>
            <w:tcW w:w="8648" w:type="dxa"/>
            <w:shd w:val="clear" w:color="auto" w:fill="D9D9D9" w:themeFill="background1" w:themeFillShade="D9"/>
          </w:tcPr>
          <w:p w14:paraId="23E4F49C" w14:textId="77777777" w:rsidR="00720DBD" w:rsidRPr="00B510A1" w:rsidRDefault="00720DBD" w:rsidP="00275802">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w:t>
            </w:r>
            <w:r w:rsidR="00A07499">
              <w:rPr>
                <w:rFonts w:asciiTheme="minorHAnsi" w:hAnsiTheme="minorHAnsi" w:cstheme="minorHAnsi"/>
                <w:b/>
                <w:sz w:val="16"/>
                <w:szCs w:val="16"/>
              </w:rPr>
              <w:t>I</w:t>
            </w:r>
            <w:r>
              <w:rPr>
                <w:rFonts w:asciiTheme="minorHAnsi" w:hAnsiTheme="minorHAnsi" w:cstheme="minorHAnsi"/>
                <w:b/>
                <w:sz w:val="16"/>
                <w:szCs w:val="16"/>
              </w:rPr>
              <w:t>V – DO PREÇO</w:t>
            </w:r>
          </w:p>
        </w:tc>
      </w:tr>
    </w:tbl>
    <w:p w14:paraId="170464D9" w14:textId="77777777" w:rsidR="005F6EEE" w:rsidRDefault="00275802" w:rsidP="001C6D96">
      <w:pPr>
        <w:pStyle w:val="SemEspaamento"/>
        <w:jc w:val="both"/>
        <w:rPr>
          <w:rFonts w:asciiTheme="minorHAnsi" w:hAnsiTheme="minorHAnsi" w:cstheme="minorHAnsi"/>
          <w:sz w:val="16"/>
          <w:szCs w:val="16"/>
        </w:rPr>
      </w:pPr>
      <w:r>
        <w:rPr>
          <w:rFonts w:asciiTheme="minorHAnsi" w:hAnsiTheme="minorHAnsi" w:cstheme="minorHAnsi"/>
          <w:b/>
          <w:sz w:val="16"/>
          <w:szCs w:val="16"/>
        </w:rPr>
        <w:t>1</w:t>
      </w:r>
      <w:r w:rsidR="00A07499">
        <w:rPr>
          <w:rFonts w:asciiTheme="minorHAnsi" w:hAnsiTheme="minorHAnsi" w:cstheme="minorHAnsi"/>
          <w:b/>
          <w:sz w:val="16"/>
          <w:szCs w:val="16"/>
        </w:rPr>
        <w:t>4</w:t>
      </w:r>
      <w:r w:rsidR="00720DBD" w:rsidRPr="00720DBD">
        <w:rPr>
          <w:rFonts w:asciiTheme="minorHAnsi" w:hAnsiTheme="minorHAnsi" w:cstheme="minorHAnsi"/>
          <w:b/>
          <w:sz w:val="16"/>
          <w:szCs w:val="16"/>
        </w:rPr>
        <w:t>.1</w:t>
      </w:r>
      <w:r w:rsidR="00283490">
        <w:rPr>
          <w:rFonts w:asciiTheme="minorHAnsi" w:hAnsiTheme="minorHAnsi" w:cstheme="minorHAnsi"/>
          <w:sz w:val="16"/>
          <w:szCs w:val="16"/>
        </w:rPr>
        <w:t xml:space="preserve"> As</w:t>
      </w:r>
      <w:r>
        <w:rPr>
          <w:rFonts w:asciiTheme="minorHAnsi" w:hAnsiTheme="minorHAnsi" w:cstheme="minorHAnsi"/>
          <w:sz w:val="16"/>
          <w:szCs w:val="16"/>
        </w:rPr>
        <w:t xml:space="preserve"> </w:t>
      </w:r>
      <w:r w:rsidR="005A0560">
        <w:rPr>
          <w:rFonts w:asciiTheme="minorHAnsi" w:hAnsiTheme="minorHAnsi" w:cstheme="minorHAnsi"/>
          <w:sz w:val="16"/>
          <w:szCs w:val="16"/>
        </w:rPr>
        <w:t xml:space="preserve">contratações decorrentes </w:t>
      </w:r>
      <w:r w:rsidR="0000457B">
        <w:rPr>
          <w:rFonts w:asciiTheme="minorHAnsi" w:hAnsiTheme="minorHAnsi" w:cstheme="minorHAnsi"/>
          <w:sz w:val="16"/>
          <w:szCs w:val="16"/>
        </w:rPr>
        <w:t>da Ata de Registro de preço</w:t>
      </w:r>
      <w:r w:rsidR="00741AAA" w:rsidRPr="00720DBD">
        <w:rPr>
          <w:rFonts w:asciiTheme="minorHAnsi" w:hAnsiTheme="minorHAnsi" w:cstheme="minorHAnsi"/>
          <w:sz w:val="16"/>
          <w:szCs w:val="16"/>
        </w:rPr>
        <w:t xml:space="preserve"> poderão sofrer alterações, obedecidas às disposições contidas no </w:t>
      </w:r>
      <w:r w:rsidR="00741AAA" w:rsidRPr="002D73DA">
        <w:rPr>
          <w:rFonts w:asciiTheme="minorHAnsi" w:hAnsiTheme="minorHAnsi" w:cstheme="minorHAnsi"/>
          <w:sz w:val="16"/>
          <w:szCs w:val="16"/>
        </w:rPr>
        <w:t xml:space="preserve">art. </w:t>
      </w:r>
      <w:r w:rsidR="002D73DA" w:rsidRPr="002D73DA">
        <w:rPr>
          <w:rFonts w:asciiTheme="minorHAnsi" w:hAnsiTheme="minorHAnsi" w:cstheme="minorHAnsi"/>
          <w:sz w:val="16"/>
          <w:szCs w:val="16"/>
        </w:rPr>
        <w:t>124</w:t>
      </w:r>
      <w:r w:rsidR="00741AAA" w:rsidRPr="002D73DA">
        <w:rPr>
          <w:rFonts w:asciiTheme="minorHAnsi" w:hAnsiTheme="minorHAnsi" w:cstheme="minorHAnsi"/>
          <w:sz w:val="16"/>
          <w:szCs w:val="16"/>
        </w:rPr>
        <w:t xml:space="preserve"> da Lei n° </w:t>
      </w:r>
      <w:r w:rsidR="002D73DA" w:rsidRPr="002D73DA">
        <w:rPr>
          <w:rFonts w:asciiTheme="minorHAnsi" w:hAnsiTheme="minorHAnsi" w:cstheme="minorHAnsi"/>
          <w:sz w:val="16"/>
          <w:szCs w:val="16"/>
        </w:rPr>
        <w:t>14.133/2021</w:t>
      </w:r>
      <w:r w:rsidR="00741AAA" w:rsidRPr="002D73DA">
        <w:rPr>
          <w:rFonts w:asciiTheme="minorHAnsi" w:hAnsiTheme="minorHAnsi" w:cstheme="minorHAnsi"/>
          <w:sz w:val="16"/>
          <w:szCs w:val="16"/>
        </w:rPr>
        <w:t>.</w:t>
      </w:r>
    </w:p>
    <w:p w14:paraId="1E9D9394" w14:textId="77777777" w:rsidR="00720DBD" w:rsidRDefault="00720DBD" w:rsidP="00720DBD">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720DBD" w:rsidRPr="00B510A1" w14:paraId="32BD294C" w14:textId="77777777" w:rsidTr="00720DBD">
        <w:tc>
          <w:tcPr>
            <w:tcW w:w="8648" w:type="dxa"/>
            <w:shd w:val="clear" w:color="auto" w:fill="D9D9D9" w:themeFill="background1" w:themeFillShade="D9"/>
          </w:tcPr>
          <w:p w14:paraId="1E3357D4" w14:textId="77777777" w:rsidR="00720DBD" w:rsidRPr="00B510A1" w:rsidRDefault="00720DBD" w:rsidP="0000457B">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 xml:space="preserve">XV – DAS OBRIGAÇÕES </w:t>
            </w:r>
            <w:r w:rsidR="0000457B">
              <w:rPr>
                <w:rFonts w:asciiTheme="minorHAnsi" w:hAnsiTheme="minorHAnsi" w:cstheme="minorHAnsi"/>
                <w:b/>
                <w:sz w:val="16"/>
                <w:szCs w:val="16"/>
              </w:rPr>
              <w:t>DO MUNICÍPIO E DA DETENTORA DA ATA</w:t>
            </w:r>
          </w:p>
        </w:tc>
      </w:tr>
    </w:tbl>
    <w:p w14:paraId="1DE614D0" w14:textId="680D4F22" w:rsidR="005F6EEE" w:rsidRPr="00720DBD" w:rsidRDefault="00720DBD" w:rsidP="00720DBD">
      <w:pPr>
        <w:pStyle w:val="SemEspaamento"/>
        <w:rPr>
          <w:rFonts w:asciiTheme="minorHAnsi" w:hAnsiTheme="minorHAnsi" w:cstheme="minorHAnsi"/>
          <w:sz w:val="16"/>
          <w:szCs w:val="16"/>
        </w:rPr>
      </w:pPr>
      <w:r>
        <w:rPr>
          <w:rFonts w:asciiTheme="minorHAnsi" w:hAnsiTheme="minorHAnsi" w:cstheme="minorHAnsi"/>
          <w:b/>
          <w:sz w:val="16"/>
          <w:szCs w:val="16"/>
        </w:rPr>
        <w:t>1</w:t>
      </w:r>
      <w:r w:rsidR="00A07499">
        <w:rPr>
          <w:rFonts w:asciiTheme="minorHAnsi" w:hAnsiTheme="minorHAnsi" w:cstheme="minorHAnsi"/>
          <w:b/>
          <w:sz w:val="16"/>
          <w:szCs w:val="16"/>
        </w:rPr>
        <w:t>5</w:t>
      </w:r>
      <w:r>
        <w:rPr>
          <w:rFonts w:asciiTheme="minorHAnsi" w:hAnsiTheme="minorHAnsi" w:cstheme="minorHAnsi"/>
          <w:b/>
          <w:sz w:val="16"/>
          <w:szCs w:val="16"/>
        </w:rPr>
        <w:t xml:space="preserve">.1 </w:t>
      </w:r>
      <w:r w:rsidR="00741AAA" w:rsidRPr="00720DBD">
        <w:rPr>
          <w:rFonts w:asciiTheme="minorHAnsi" w:hAnsiTheme="minorHAnsi" w:cstheme="minorHAnsi"/>
          <w:sz w:val="16"/>
          <w:szCs w:val="16"/>
        </w:rPr>
        <w:t>As obrigações d</w:t>
      </w:r>
      <w:r w:rsidR="0000457B">
        <w:rPr>
          <w:rFonts w:asciiTheme="minorHAnsi" w:hAnsiTheme="minorHAnsi" w:cstheme="minorHAnsi"/>
          <w:sz w:val="16"/>
          <w:szCs w:val="16"/>
        </w:rPr>
        <w:t>o Município e da Detentora da Ata</w:t>
      </w:r>
      <w:r w:rsidR="00741AAA" w:rsidRPr="00720DBD">
        <w:rPr>
          <w:rFonts w:asciiTheme="minorHAnsi" w:hAnsiTheme="minorHAnsi" w:cstheme="minorHAnsi"/>
          <w:sz w:val="16"/>
          <w:szCs w:val="16"/>
        </w:rPr>
        <w:t xml:space="preserve"> são as estabelecidas no Termo de Referência. (ANEXO</w:t>
      </w:r>
      <w:r w:rsidR="00507F51">
        <w:rPr>
          <w:rFonts w:asciiTheme="minorHAnsi" w:hAnsiTheme="minorHAnsi" w:cstheme="minorHAnsi"/>
          <w:sz w:val="16"/>
          <w:szCs w:val="16"/>
        </w:rPr>
        <w:t xml:space="preserve"> </w:t>
      </w:r>
      <w:r w:rsidR="00741AAA" w:rsidRPr="00720DBD">
        <w:rPr>
          <w:rFonts w:asciiTheme="minorHAnsi" w:hAnsiTheme="minorHAnsi" w:cstheme="minorHAnsi"/>
          <w:sz w:val="16"/>
          <w:szCs w:val="16"/>
        </w:rPr>
        <w:t>I</w:t>
      </w:r>
      <w:r w:rsidR="00747F92">
        <w:rPr>
          <w:rFonts w:asciiTheme="minorHAnsi" w:hAnsiTheme="minorHAnsi" w:cstheme="minorHAnsi"/>
          <w:sz w:val="16"/>
          <w:szCs w:val="16"/>
        </w:rPr>
        <w:t>I</w:t>
      </w:r>
      <w:r w:rsidR="000C6917">
        <w:rPr>
          <w:rFonts w:asciiTheme="minorHAnsi" w:hAnsiTheme="minorHAnsi" w:cstheme="minorHAnsi"/>
          <w:sz w:val="16"/>
          <w:szCs w:val="16"/>
        </w:rPr>
        <w:t>I</w:t>
      </w:r>
      <w:r w:rsidR="00741AAA" w:rsidRPr="00720DBD">
        <w:rPr>
          <w:rFonts w:asciiTheme="minorHAnsi" w:hAnsiTheme="minorHAnsi" w:cstheme="minorHAnsi"/>
          <w:sz w:val="16"/>
          <w:szCs w:val="16"/>
        </w:rPr>
        <w:t>).</w:t>
      </w:r>
    </w:p>
    <w:p w14:paraId="1EB93EFD" w14:textId="77777777" w:rsidR="00720DBD" w:rsidRPr="00B510A1" w:rsidRDefault="00720DBD" w:rsidP="00720DBD">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720DBD" w:rsidRPr="00B510A1" w14:paraId="271DBAF2" w14:textId="77777777" w:rsidTr="00720DBD">
        <w:tc>
          <w:tcPr>
            <w:tcW w:w="8648" w:type="dxa"/>
            <w:shd w:val="clear" w:color="auto" w:fill="D9D9D9" w:themeFill="background1" w:themeFillShade="D9"/>
          </w:tcPr>
          <w:p w14:paraId="43B23811" w14:textId="77777777" w:rsidR="00720DBD" w:rsidRPr="00B510A1" w:rsidRDefault="00720DBD" w:rsidP="00327C18">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XVI – DO PAGAMENTO</w:t>
            </w:r>
          </w:p>
        </w:tc>
      </w:tr>
    </w:tbl>
    <w:p w14:paraId="3A99966E" w14:textId="77777777" w:rsidR="00327C18" w:rsidRPr="00FE0FC3" w:rsidRDefault="00327C18" w:rsidP="00FE0FC3">
      <w:pPr>
        <w:adjustRightInd w:val="0"/>
        <w:jc w:val="both"/>
        <w:rPr>
          <w:rFonts w:asciiTheme="minorHAnsi" w:hAnsiTheme="minorHAnsi" w:cstheme="minorHAnsi"/>
          <w:sz w:val="16"/>
          <w:szCs w:val="16"/>
          <w:highlight w:val="yellow"/>
        </w:rPr>
      </w:pPr>
      <w:r w:rsidRPr="00FE0FC3">
        <w:rPr>
          <w:rFonts w:asciiTheme="minorHAnsi" w:hAnsiTheme="minorHAnsi" w:cstheme="minorHAnsi"/>
          <w:b/>
          <w:bCs/>
          <w:sz w:val="16"/>
          <w:szCs w:val="16"/>
        </w:rPr>
        <w:t>16.1</w:t>
      </w:r>
      <w:r w:rsidRPr="00FE0FC3">
        <w:rPr>
          <w:rFonts w:asciiTheme="minorHAnsi" w:hAnsiTheme="minorHAnsi" w:cstheme="minorHAnsi"/>
          <w:sz w:val="16"/>
          <w:szCs w:val="16"/>
        </w:rPr>
        <w:t xml:space="preserve"> O pagamento será efetuado por meio da Secretaria Municipal da Fazenda, por crédito em conta bancária, em até 30 (Trinta) dias após entrega efetuada.</w:t>
      </w:r>
    </w:p>
    <w:p w14:paraId="312CBC80" w14:textId="77777777" w:rsidR="00327C18" w:rsidRPr="00FE0FC3" w:rsidRDefault="00327C18" w:rsidP="00FE0FC3">
      <w:pPr>
        <w:adjustRightInd w:val="0"/>
        <w:jc w:val="both"/>
        <w:rPr>
          <w:rFonts w:asciiTheme="minorHAnsi" w:hAnsiTheme="minorHAnsi" w:cstheme="minorHAnsi"/>
          <w:sz w:val="16"/>
          <w:szCs w:val="16"/>
          <w:highlight w:val="yellow"/>
        </w:rPr>
      </w:pPr>
    </w:p>
    <w:p w14:paraId="1C48395E" w14:textId="77777777" w:rsidR="00327C18" w:rsidRPr="00FE0FC3" w:rsidRDefault="00327C18" w:rsidP="00FE0FC3">
      <w:pPr>
        <w:adjustRightInd w:val="0"/>
        <w:jc w:val="both"/>
        <w:rPr>
          <w:rFonts w:asciiTheme="minorHAnsi" w:hAnsiTheme="minorHAnsi" w:cstheme="minorHAnsi"/>
          <w:sz w:val="16"/>
          <w:szCs w:val="16"/>
        </w:rPr>
      </w:pPr>
      <w:r w:rsidRPr="00FE0FC3">
        <w:rPr>
          <w:rFonts w:asciiTheme="minorHAnsi" w:hAnsiTheme="minorHAnsi" w:cstheme="minorHAnsi"/>
          <w:b/>
          <w:bCs/>
          <w:sz w:val="16"/>
          <w:szCs w:val="16"/>
        </w:rPr>
        <w:t>16.2</w:t>
      </w:r>
      <w:r w:rsidRPr="00FE0FC3">
        <w:rPr>
          <w:rFonts w:asciiTheme="minorHAnsi" w:hAnsiTheme="minorHAns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w:t>
      </w:r>
      <w:r w:rsidRPr="00FE0FC3">
        <w:rPr>
          <w:rFonts w:asciiTheme="minorHAnsi" w:hAnsiTheme="minorHAnsi" w:cstheme="minorHAnsi"/>
          <w:sz w:val="16"/>
          <w:szCs w:val="16"/>
        </w:rPr>
        <w:lastRenderedPageBreak/>
        <w:t>devido.</w:t>
      </w:r>
    </w:p>
    <w:p w14:paraId="19CD8DD6" w14:textId="77777777" w:rsidR="00327C18" w:rsidRPr="00FE0FC3" w:rsidRDefault="00327C18" w:rsidP="00FE0FC3">
      <w:pPr>
        <w:adjustRightInd w:val="0"/>
        <w:rPr>
          <w:rFonts w:asciiTheme="minorHAnsi" w:hAnsiTheme="minorHAnsi" w:cstheme="minorHAnsi"/>
          <w:sz w:val="16"/>
          <w:szCs w:val="16"/>
        </w:rPr>
      </w:pPr>
    </w:p>
    <w:p w14:paraId="7DC7178A" w14:textId="77777777" w:rsidR="00327C18" w:rsidRPr="00FE0FC3" w:rsidRDefault="00327C18" w:rsidP="00FE0FC3">
      <w:pPr>
        <w:adjustRightInd w:val="0"/>
        <w:jc w:val="both"/>
        <w:rPr>
          <w:rFonts w:asciiTheme="minorHAnsi" w:hAnsiTheme="minorHAnsi" w:cstheme="minorHAnsi"/>
          <w:sz w:val="16"/>
          <w:szCs w:val="16"/>
        </w:rPr>
      </w:pPr>
      <w:r w:rsidRPr="00FE0FC3">
        <w:rPr>
          <w:rFonts w:asciiTheme="minorHAnsi" w:hAnsiTheme="minorHAnsi" w:cstheme="minorHAnsi"/>
          <w:b/>
          <w:bCs/>
          <w:sz w:val="16"/>
          <w:szCs w:val="16"/>
        </w:rPr>
        <w:t>16.3</w:t>
      </w:r>
      <w:r w:rsidRPr="00FE0FC3">
        <w:rPr>
          <w:rFonts w:asciiTheme="minorHAnsi" w:hAnsiTheme="minorHAns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59DF104D" w14:textId="77777777" w:rsidR="00327C18" w:rsidRPr="00FE0FC3" w:rsidRDefault="00327C18" w:rsidP="00FE0FC3">
      <w:pPr>
        <w:adjustRightInd w:val="0"/>
        <w:jc w:val="both"/>
        <w:rPr>
          <w:rFonts w:asciiTheme="minorHAnsi" w:hAnsiTheme="minorHAnsi" w:cstheme="minorHAnsi"/>
          <w:sz w:val="16"/>
          <w:szCs w:val="16"/>
        </w:rPr>
      </w:pPr>
    </w:p>
    <w:p w14:paraId="5D814DE3" w14:textId="77777777" w:rsidR="00327C18" w:rsidRPr="00FE0FC3" w:rsidRDefault="00327C18" w:rsidP="00FE0FC3">
      <w:pPr>
        <w:adjustRightInd w:val="0"/>
        <w:jc w:val="both"/>
        <w:rPr>
          <w:rFonts w:asciiTheme="minorHAnsi" w:hAnsiTheme="minorHAnsi" w:cstheme="minorHAnsi"/>
          <w:b/>
          <w:bCs/>
          <w:sz w:val="16"/>
          <w:szCs w:val="16"/>
          <w:highlight w:val="yellow"/>
        </w:rPr>
      </w:pPr>
      <w:r w:rsidRPr="00FE0FC3">
        <w:rPr>
          <w:rFonts w:asciiTheme="minorHAnsi" w:hAnsiTheme="minorHAnsi" w:cstheme="minorHAnsi"/>
          <w:b/>
          <w:bCs/>
          <w:sz w:val="16"/>
          <w:szCs w:val="16"/>
        </w:rPr>
        <w:t>16.4</w:t>
      </w:r>
      <w:r w:rsidRPr="00FE0FC3">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FE0FC3">
        <w:rPr>
          <w:rFonts w:asciiTheme="minorHAnsi" w:hAnsiTheme="minorHAnsi" w:cstheme="minorHAnsi"/>
          <w:b/>
          <w:bCs/>
          <w:sz w:val="16"/>
          <w:szCs w:val="16"/>
        </w:rPr>
        <w:t>.</w:t>
      </w:r>
    </w:p>
    <w:p w14:paraId="4495D73B" w14:textId="77777777" w:rsidR="00327C18" w:rsidRPr="00FE0FC3" w:rsidRDefault="00327C18" w:rsidP="00FE0FC3">
      <w:pPr>
        <w:pStyle w:val="Ttulo1"/>
        <w:spacing w:before="0"/>
        <w:jc w:val="both"/>
        <w:rPr>
          <w:rFonts w:asciiTheme="minorHAnsi" w:hAnsiTheme="minorHAnsi" w:cstheme="minorHAnsi"/>
          <w:sz w:val="16"/>
          <w:szCs w:val="16"/>
          <w:highlight w:val="yellow"/>
        </w:rPr>
      </w:pPr>
    </w:p>
    <w:p w14:paraId="436EBD23" w14:textId="77777777" w:rsidR="00327C18" w:rsidRPr="00FE0FC3" w:rsidRDefault="00327C18" w:rsidP="00FE0FC3">
      <w:pPr>
        <w:jc w:val="both"/>
        <w:rPr>
          <w:rFonts w:asciiTheme="minorHAnsi" w:hAnsiTheme="minorHAnsi" w:cstheme="minorHAnsi"/>
          <w:color w:val="000000" w:themeColor="text1"/>
          <w:sz w:val="16"/>
          <w:szCs w:val="16"/>
        </w:rPr>
      </w:pPr>
      <w:r w:rsidRPr="00FE0FC3">
        <w:rPr>
          <w:rFonts w:asciiTheme="minorHAnsi" w:hAnsiTheme="minorHAnsi" w:cstheme="minorHAnsi"/>
          <w:b/>
          <w:bCs/>
          <w:sz w:val="16"/>
          <w:szCs w:val="16"/>
        </w:rPr>
        <w:t xml:space="preserve">16.5 </w:t>
      </w:r>
      <w:r w:rsidRPr="00FE0FC3">
        <w:rPr>
          <w:rFonts w:asciiTheme="minorHAnsi" w:eastAsia="Calibri" w:hAnsiTheme="minorHAnsi" w:cstheme="minorHAnsi"/>
          <w:bCs/>
          <w:color w:val="000000" w:themeColor="text1"/>
          <w:sz w:val="16"/>
          <w:szCs w:val="16"/>
        </w:rPr>
        <w:t>Os serviços/fornecimentos objeto do presente processo administrativo ficarão sujeitos à incidência do imposto de renda na fonte, no percentual previsto na legislação federal vigente (Instrução Normativa n. 1.234/2012 da Receita Federal do Brasil) ou superveniente</w:t>
      </w:r>
      <w:r w:rsidRPr="00FE0FC3">
        <w:rPr>
          <w:rFonts w:asciiTheme="minorHAnsi" w:eastAsia="Calibri" w:hAnsiTheme="minorHAnsi" w:cstheme="minorHAnsi"/>
          <w:b/>
          <w:bCs/>
          <w:color w:val="000000" w:themeColor="text1"/>
          <w:sz w:val="16"/>
          <w:szCs w:val="16"/>
        </w:rPr>
        <w:t xml:space="preserve">, </w:t>
      </w:r>
      <w:r w:rsidRPr="00FE0FC3">
        <w:rPr>
          <w:rFonts w:asciiTheme="minorHAnsi" w:eastAsia="Calibri" w:hAnsiTheme="minorHAnsi" w:cstheme="minorHAnsi"/>
          <w:bCs/>
          <w:color w:val="000000" w:themeColor="text1"/>
          <w:sz w:val="16"/>
          <w:szCs w:val="16"/>
        </w:rPr>
        <w:t>para a matéria.</w:t>
      </w:r>
    </w:p>
    <w:p w14:paraId="0A5AC53B" w14:textId="77777777" w:rsidR="00327C18" w:rsidRPr="00FE0FC3" w:rsidRDefault="00327C18" w:rsidP="00FE0FC3">
      <w:pPr>
        <w:ind w:left="360"/>
        <w:jc w:val="both"/>
        <w:rPr>
          <w:rFonts w:asciiTheme="minorHAnsi" w:hAnsiTheme="minorHAnsi" w:cstheme="minorHAnsi"/>
          <w:sz w:val="16"/>
          <w:szCs w:val="16"/>
        </w:rPr>
      </w:pPr>
    </w:p>
    <w:p w14:paraId="574D0FEB" w14:textId="77777777" w:rsidR="00327C18" w:rsidRPr="00FE0FC3" w:rsidRDefault="00327C18" w:rsidP="00FE0FC3">
      <w:pPr>
        <w:jc w:val="both"/>
        <w:rPr>
          <w:rFonts w:asciiTheme="minorHAnsi" w:eastAsia="Calibri" w:hAnsiTheme="minorHAnsi" w:cstheme="minorHAnsi"/>
          <w:bCs/>
          <w:color w:val="000000" w:themeColor="text1"/>
          <w:sz w:val="16"/>
          <w:szCs w:val="16"/>
        </w:rPr>
      </w:pPr>
      <w:r w:rsidRPr="00FE0FC3">
        <w:rPr>
          <w:rFonts w:asciiTheme="minorHAnsi" w:eastAsia="Calibri" w:hAnsiTheme="minorHAnsi" w:cstheme="minorHAnsi"/>
          <w:b/>
          <w:bCs/>
          <w:color w:val="000000" w:themeColor="text1"/>
          <w:sz w:val="16"/>
          <w:szCs w:val="16"/>
        </w:rPr>
        <w:t>16.6</w:t>
      </w:r>
      <w:r w:rsidRPr="00FE0FC3">
        <w:rPr>
          <w:rFonts w:asciiTheme="minorHAnsi" w:eastAsia="Calibri" w:hAnsiTheme="minorHAnsi" w:cstheme="minorHAnsi"/>
          <w:bCs/>
          <w:color w:val="000000" w:themeColor="text1"/>
          <w:sz w:val="16"/>
          <w:szCs w:val="16"/>
        </w:rPr>
        <w:t xml:space="preserve"> 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4268A002" w14:textId="77777777" w:rsidR="00327C18" w:rsidRPr="00FE0FC3" w:rsidRDefault="00327C18" w:rsidP="00FE0FC3">
      <w:pPr>
        <w:ind w:left="705"/>
        <w:jc w:val="both"/>
        <w:rPr>
          <w:rFonts w:asciiTheme="minorHAnsi" w:hAnsiTheme="minorHAnsi" w:cstheme="minorHAnsi"/>
          <w:color w:val="000000" w:themeColor="text1"/>
          <w:sz w:val="16"/>
          <w:szCs w:val="16"/>
        </w:rPr>
      </w:pPr>
    </w:p>
    <w:p w14:paraId="6AAD91C9" w14:textId="2EA4B077" w:rsidR="00831CA0" w:rsidRDefault="00327C18" w:rsidP="00557E9D">
      <w:pPr>
        <w:jc w:val="both"/>
        <w:rPr>
          <w:rFonts w:asciiTheme="minorHAnsi" w:hAnsiTheme="minorHAnsi" w:cstheme="minorHAnsi"/>
          <w:color w:val="000000" w:themeColor="text1"/>
          <w:sz w:val="16"/>
          <w:szCs w:val="16"/>
        </w:rPr>
      </w:pPr>
      <w:r w:rsidRPr="00FE0FC3">
        <w:rPr>
          <w:rFonts w:asciiTheme="minorHAnsi" w:hAnsiTheme="minorHAnsi" w:cstheme="minorHAnsi"/>
          <w:b/>
          <w:color w:val="000000" w:themeColor="text1"/>
          <w:sz w:val="16"/>
          <w:szCs w:val="16"/>
        </w:rPr>
        <w:t>16.7</w:t>
      </w:r>
      <w:r w:rsidRPr="00FE0FC3">
        <w:rPr>
          <w:rFonts w:asciiTheme="minorHAnsi" w:hAnsiTheme="minorHAnsi" w:cstheme="minorHAnsi"/>
          <w:color w:val="000000" w:themeColor="text1"/>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6C774A98" w14:textId="77777777" w:rsidR="003E08ED" w:rsidRPr="00557E9D" w:rsidRDefault="003E08ED" w:rsidP="00557E9D">
      <w:pPr>
        <w:jc w:val="both"/>
        <w:rPr>
          <w:rFonts w:asciiTheme="minorHAnsi" w:hAnsiTheme="minorHAnsi" w:cstheme="minorHAnsi"/>
          <w:color w:val="000000" w:themeColor="text1"/>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181A86" w:rsidRPr="00B510A1" w14:paraId="31B216AF" w14:textId="77777777" w:rsidTr="00181A86">
        <w:tc>
          <w:tcPr>
            <w:tcW w:w="8648" w:type="dxa"/>
            <w:shd w:val="clear" w:color="auto" w:fill="D9D9D9" w:themeFill="background1" w:themeFillShade="D9"/>
          </w:tcPr>
          <w:p w14:paraId="119C3BE2" w14:textId="77777777" w:rsidR="00181A86" w:rsidRPr="00B510A1" w:rsidRDefault="00181A86" w:rsidP="00CB41E8">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XVI</w:t>
            </w:r>
            <w:r w:rsidR="000C1389">
              <w:rPr>
                <w:rFonts w:asciiTheme="minorHAnsi" w:hAnsiTheme="minorHAnsi" w:cstheme="minorHAnsi"/>
                <w:b/>
                <w:sz w:val="16"/>
                <w:szCs w:val="16"/>
              </w:rPr>
              <w:t>I</w:t>
            </w:r>
            <w:r>
              <w:rPr>
                <w:rFonts w:asciiTheme="minorHAnsi" w:hAnsiTheme="minorHAnsi" w:cstheme="minorHAnsi"/>
                <w:b/>
                <w:sz w:val="16"/>
                <w:szCs w:val="16"/>
              </w:rPr>
              <w:t xml:space="preserve"> – DA </w:t>
            </w:r>
            <w:r w:rsidR="00CB41E8">
              <w:rPr>
                <w:rFonts w:asciiTheme="minorHAnsi" w:hAnsiTheme="minorHAnsi" w:cstheme="minorHAnsi"/>
                <w:b/>
                <w:sz w:val="16"/>
                <w:szCs w:val="16"/>
              </w:rPr>
              <w:t>FORMALIZAÇÃO DA ATA</w:t>
            </w:r>
          </w:p>
        </w:tc>
      </w:tr>
    </w:tbl>
    <w:p w14:paraId="181CF94A" w14:textId="77777777" w:rsidR="00CB41E8" w:rsidRPr="00CB41E8" w:rsidRDefault="00CB41E8" w:rsidP="00CB41E8">
      <w:pPr>
        <w:suppressAutoHyphens/>
        <w:adjustRightInd w:val="0"/>
        <w:jc w:val="both"/>
        <w:rPr>
          <w:rFonts w:asciiTheme="minorHAnsi" w:hAnsiTheme="minorHAnsi" w:cstheme="minorHAnsi"/>
          <w:sz w:val="16"/>
          <w:szCs w:val="16"/>
        </w:rPr>
      </w:pPr>
      <w:r>
        <w:rPr>
          <w:rFonts w:asciiTheme="minorHAnsi" w:hAnsiTheme="minorHAnsi" w:cstheme="minorHAnsi"/>
          <w:b/>
          <w:sz w:val="16"/>
          <w:szCs w:val="16"/>
        </w:rPr>
        <w:t xml:space="preserve">17.1 </w:t>
      </w:r>
      <w:r w:rsidRPr="00CB41E8">
        <w:rPr>
          <w:rFonts w:asciiTheme="minorHAnsi" w:hAnsiTheme="minorHAnsi" w:cstheme="minorHAnsi"/>
          <w:sz w:val="16"/>
          <w:szCs w:val="16"/>
        </w:rPr>
        <w:t xml:space="preserve">Para atendimento ao objeto desse certame licitatório será firmada Ata de Registro de Preços com a(s) empresa(s) vencedora(s), em conformidade com a minuta apresentada na forma de Anexo </w:t>
      </w:r>
      <w:r w:rsidR="00747F92">
        <w:rPr>
          <w:rFonts w:asciiTheme="minorHAnsi" w:hAnsiTheme="minorHAnsi" w:cstheme="minorHAnsi"/>
          <w:sz w:val="16"/>
          <w:szCs w:val="16"/>
        </w:rPr>
        <w:t>I</w:t>
      </w:r>
      <w:r w:rsidRPr="00CB41E8">
        <w:rPr>
          <w:rFonts w:asciiTheme="minorHAnsi" w:hAnsiTheme="minorHAnsi" w:cstheme="minorHAnsi"/>
          <w:sz w:val="16"/>
          <w:szCs w:val="16"/>
        </w:rPr>
        <w:t>V, sendo os adjudicatários chamados a assiná-la em até cinco dias úteis, contados do recebimento do chamamento, sob pena de decair o direito à contratação, sem</w:t>
      </w:r>
    </w:p>
    <w:p w14:paraId="2A944AD3" w14:textId="77777777" w:rsidR="00CB41E8" w:rsidRPr="00CB41E8" w:rsidRDefault="00CB41E8" w:rsidP="00CB41E8">
      <w:pPr>
        <w:suppressAutoHyphens/>
        <w:adjustRightInd w:val="0"/>
        <w:jc w:val="both"/>
        <w:rPr>
          <w:rFonts w:asciiTheme="minorHAnsi" w:hAnsiTheme="minorHAnsi" w:cstheme="minorHAnsi"/>
          <w:sz w:val="16"/>
          <w:szCs w:val="16"/>
        </w:rPr>
      </w:pPr>
      <w:r w:rsidRPr="00CB41E8">
        <w:rPr>
          <w:rFonts w:asciiTheme="minorHAnsi" w:hAnsiTheme="minorHAnsi" w:cstheme="minorHAnsi"/>
          <w:sz w:val="16"/>
          <w:szCs w:val="16"/>
        </w:rPr>
        <w:t>prejuízo das sanções previstas na Lei Federal 14.133/21.</w:t>
      </w:r>
    </w:p>
    <w:p w14:paraId="16074A4F" w14:textId="77777777" w:rsidR="00CB41E8" w:rsidRPr="00CB41E8" w:rsidRDefault="00CB41E8" w:rsidP="00CB41E8">
      <w:pPr>
        <w:suppressAutoHyphens/>
        <w:adjustRightInd w:val="0"/>
        <w:jc w:val="both"/>
        <w:rPr>
          <w:rFonts w:asciiTheme="minorHAnsi" w:hAnsiTheme="minorHAnsi" w:cstheme="minorHAnsi"/>
          <w:b/>
          <w:sz w:val="16"/>
          <w:szCs w:val="16"/>
        </w:rPr>
      </w:pPr>
    </w:p>
    <w:p w14:paraId="30BA8162" w14:textId="77777777" w:rsidR="00CB41E8" w:rsidRPr="00CB41E8" w:rsidRDefault="00CB41E8" w:rsidP="00CB41E8">
      <w:pPr>
        <w:suppressAutoHyphens/>
        <w:adjustRightInd w:val="0"/>
        <w:jc w:val="both"/>
        <w:rPr>
          <w:rFonts w:asciiTheme="minorHAnsi" w:hAnsiTheme="minorHAnsi" w:cstheme="minorHAnsi"/>
          <w:sz w:val="16"/>
          <w:szCs w:val="16"/>
        </w:rPr>
      </w:pPr>
      <w:r>
        <w:rPr>
          <w:rFonts w:asciiTheme="minorHAnsi" w:hAnsiTheme="minorHAnsi" w:cstheme="minorHAnsi"/>
          <w:b/>
          <w:sz w:val="16"/>
          <w:szCs w:val="16"/>
        </w:rPr>
        <w:t>17</w:t>
      </w:r>
      <w:r w:rsidRPr="00CB41E8">
        <w:rPr>
          <w:rFonts w:asciiTheme="minorHAnsi" w:hAnsiTheme="minorHAnsi" w:cstheme="minorHAnsi"/>
          <w:b/>
          <w:sz w:val="16"/>
          <w:szCs w:val="16"/>
        </w:rPr>
        <w:t xml:space="preserve">.2 </w:t>
      </w:r>
      <w:r w:rsidRPr="00CB41E8">
        <w:rPr>
          <w:rFonts w:asciiTheme="minorHAnsi" w:hAnsiTheme="minorHAnsi" w:cstheme="minorHAnsi"/>
          <w:sz w:val="16"/>
          <w:szCs w:val="16"/>
        </w:rPr>
        <w:t>A adjudicatária se obriga a apresentar, no momento da assinatura da Ata de Registro de Preços.</w:t>
      </w:r>
    </w:p>
    <w:p w14:paraId="387AC444" w14:textId="2BCC72C9" w:rsidR="00CB41E8" w:rsidRPr="00CB41E8" w:rsidRDefault="00114DA3" w:rsidP="00487004">
      <w:pPr>
        <w:suppressAutoHyphens/>
        <w:adjustRightInd w:val="0"/>
        <w:ind w:left="567"/>
        <w:jc w:val="both"/>
        <w:rPr>
          <w:rFonts w:asciiTheme="minorHAnsi" w:hAnsiTheme="minorHAnsi" w:cstheme="minorHAnsi"/>
          <w:sz w:val="16"/>
          <w:szCs w:val="16"/>
        </w:rPr>
      </w:pPr>
      <w:r w:rsidRPr="00CB41E8">
        <w:rPr>
          <w:rFonts w:asciiTheme="minorHAnsi" w:hAnsiTheme="minorHAnsi" w:cstheme="minorHAnsi"/>
          <w:b/>
          <w:sz w:val="16"/>
          <w:szCs w:val="16"/>
        </w:rPr>
        <w:t>1</w:t>
      </w:r>
      <w:r>
        <w:rPr>
          <w:rFonts w:asciiTheme="minorHAnsi" w:hAnsiTheme="minorHAnsi" w:cstheme="minorHAnsi"/>
          <w:b/>
          <w:sz w:val="16"/>
          <w:szCs w:val="16"/>
        </w:rPr>
        <w:t>7</w:t>
      </w:r>
      <w:r w:rsidRPr="00CB41E8">
        <w:rPr>
          <w:rFonts w:asciiTheme="minorHAnsi" w:hAnsiTheme="minorHAnsi" w:cstheme="minorHAnsi"/>
          <w:b/>
          <w:sz w:val="16"/>
          <w:szCs w:val="16"/>
        </w:rPr>
        <w:t>.2.1. Comprobatória</w:t>
      </w:r>
      <w:r w:rsidR="00CB41E8" w:rsidRPr="00CB41E8">
        <w:rPr>
          <w:rFonts w:asciiTheme="minorHAnsi" w:hAnsiTheme="minorHAnsi" w:cstheme="minorHAnsi"/>
          <w:sz w:val="16"/>
          <w:szCs w:val="16"/>
        </w:rPr>
        <w:t xml:space="preserve"> de regularidade para com a Fazenda Federal (certidão conjunta negativa de débitos relativos a tributos federais, regularidade social e a dívida ativa da União), bem como da inexistência de débitos inadimplidos perante a Justiça do Trabalho (CNDT), se referidos documentos apresentados por ocasião deste certame licitatório já estiverem vencidos.</w:t>
      </w:r>
    </w:p>
    <w:p w14:paraId="58C829DC" w14:textId="77777777" w:rsidR="00CB41E8" w:rsidRPr="00CB41E8" w:rsidRDefault="00CB41E8" w:rsidP="00487004">
      <w:pPr>
        <w:suppressAutoHyphens/>
        <w:adjustRightInd w:val="0"/>
        <w:ind w:left="567"/>
        <w:jc w:val="both"/>
        <w:rPr>
          <w:rFonts w:asciiTheme="minorHAnsi" w:hAnsiTheme="minorHAnsi" w:cstheme="minorHAnsi"/>
          <w:sz w:val="16"/>
          <w:szCs w:val="16"/>
        </w:rPr>
      </w:pPr>
    </w:p>
    <w:p w14:paraId="11FACFDD" w14:textId="77777777" w:rsidR="00CB41E8" w:rsidRDefault="00CB41E8" w:rsidP="00487004">
      <w:pPr>
        <w:suppressAutoHyphens/>
        <w:adjustRightInd w:val="0"/>
        <w:ind w:left="567"/>
        <w:jc w:val="both"/>
        <w:rPr>
          <w:rFonts w:asciiTheme="minorHAnsi" w:hAnsiTheme="minorHAnsi" w:cstheme="minorHAnsi"/>
          <w:sz w:val="16"/>
          <w:szCs w:val="16"/>
        </w:rPr>
      </w:pPr>
      <w:r w:rsidRPr="00CB41E8">
        <w:rPr>
          <w:rFonts w:asciiTheme="minorHAnsi" w:hAnsiTheme="minorHAnsi" w:cstheme="minorHAnsi"/>
          <w:b/>
          <w:sz w:val="16"/>
          <w:szCs w:val="16"/>
        </w:rPr>
        <w:t>1</w:t>
      </w:r>
      <w:r>
        <w:rPr>
          <w:rFonts w:asciiTheme="minorHAnsi" w:hAnsiTheme="minorHAnsi" w:cstheme="minorHAnsi"/>
          <w:b/>
          <w:sz w:val="16"/>
          <w:szCs w:val="16"/>
        </w:rPr>
        <w:t>7</w:t>
      </w:r>
      <w:r w:rsidRPr="00CB41E8">
        <w:rPr>
          <w:rFonts w:asciiTheme="minorHAnsi" w:hAnsiTheme="minorHAnsi" w:cstheme="minorHAnsi"/>
          <w:b/>
          <w:sz w:val="16"/>
          <w:szCs w:val="16"/>
        </w:rPr>
        <w:t xml:space="preserve">.2.2 </w:t>
      </w:r>
      <w:r w:rsidRPr="00CB41E8">
        <w:rPr>
          <w:rFonts w:asciiTheme="minorHAnsi" w:hAnsiTheme="minorHAnsi" w:cstheme="minorHAnsi"/>
          <w:sz w:val="16"/>
          <w:szCs w:val="16"/>
        </w:rPr>
        <w:t>Excepcionalmente, e com vistas a agilizar o processo, tais providências poderão ser tomadas pela Administração, via Internet, sendo a adjudicatária notificada da impossibilidade de obtenção das atualizações por meio eletrônico.</w:t>
      </w:r>
    </w:p>
    <w:p w14:paraId="5E051D30" w14:textId="77777777" w:rsidR="00CB41E8" w:rsidRPr="00CB41E8" w:rsidRDefault="00CB41E8" w:rsidP="00CB41E8">
      <w:pPr>
        <w:suppressAutoHyphens/>
        <w:adjustRightInd w:val="0"/>
        <w:ind w:left="720"/>
        <w:jc w:val="both"/>
        <w:rPr>
          <w:rFonts w:asciiTheme="minorHAnsi" w:hAnsiTheme="minorHAnsi" w:cstheme="minorHAnsi"/>
          <w:sz w:val="16"/>
          <w:szCs w:val="16"/>
        </w:rPr>
      </w:pPr>
    </w:p>
    <w:p w14:paraId="053D945B" w14:textId="77777777" w:rsidR="00CB41E8" w:rsidRPr="00CB41E8" w:rsidRDefault="00CB41E8" w:rsidP="00CB41E8">
      <w:pPr>
        <w:suppressAutoHyphens/>
        <w:adjustRightInd w:val="0"/>
        <w:jc w:val="both"/>
        <w:rPr>
          <w:rFonts w:asciiTheme="minorHAnsi" w:hAnsiTheme="minorHAnsi" w:cstheme="minorHAnsi"/>
          <w:sz w:val="16"/>
          <w:szCs w:val="16"/>
        </w:rPr>
      </w:pPr>
      <w:r>
        <w:rPr>
          <w:rFonts w:asciiTheme="minorHAnsi" w:hAnsiTheme="minorHAnsi" w:cstheme="minorHAnsi"/>
          <w:b/>
          <w:sz w:val="16"/>
          <w:szCs w:val="16"/>
        </w:rPr>
        <w:t>17</w:t>
      </w:r>
      <w:r w:rsidRPr="00CB41E8">
        <w:rPr>
          <w:rFonts w:asciiTheme="minorHAnsi" w:hAnsiTheme="minorHAnsi" w:cstheme="minorHAnsi"/>
          <w:b/>
          <w:sz w:val="16"/>
          <w:szCs w:val="16"/>
        </w:rPr>
        <w:t xml:space="preserve">.3 </w:t>
      </w:r>
      <w:r w:rsidRPr="00CB41E8">
        <w:rPr>
          <w:rFonts w:asciiTheme="minorHAnsi" w:hAnsiTheme="minorHAnsi" w:cstheme="minorHAnsi"/>
          <w:sz w:val="16"/>
          <w:szCs w:val="16"/>
        </w:rPr>
        <w:t>As microempresas e as empresas de pequeno porte deverão, nesta oportunidade, comprovar que eventuais restrições de suas regularidades fiscais já foram superadas, com a apresentação dos documentos até então incompletos e/ou vencidos.</w:t>
      </w:r>
    </w:p>
    <w:p w14:paraId="26711956" w14:textId="77777777" w:rsidR="00CB41E8" w:rsidRPr="00CB41E8" w:rsidRDefault="00CB41E8" w:rsidP="00CB41E8">
      <w:pPr>
        <w:suppressAutoHyphens/>
        <w:adjustRightInd w:val="0"/>
        <w:jc w:val="both"/>
        <w:rPr>
          <w:rFonts w:asciiTheme="minorHAnsi" w:hAnsiTheme="minorHAnsi" w:cstheme="minorHAnsi"/>
          <w:b/>
          <w:sz w:val="16"/>
          <w:szCs w:val="16"/>
        </w:rPr>
      </w:pPr>
    </w:p>
    <w:p w14:paraId="5BE5CD82" w14:textId="77777777" w:rsidR="008F7D8A" w:rsidRPr="00CB41E8" w:rsidRDefault="00CB41E8" w:rsidP="00CB41E8">
      <w:pPr>
        <w:suppressAutoHyphens/>
        <w:adjustRightInd w:val="0"/>
        <w:jc w:val="both"/>
        <w:rPr>
          <w:rFonts w:asciiTheme="minorHAnsi" w:hAnsiTheme="minorHAnsi" w:cstheme="minorHAnsi"/>
          <w:bCs/>
          <w:sz w:val="16"/>
          <w:szCs w:val="16"/>
        </w:rPr>
      </w:pPr>
      <w:r w:rsidRPr="00CB41E8">
        <w:rPr>
          <w:rFonts w:asciiTheme="minorHAnsi" w:hAnsiTheme="minorHAnsi" w:cstheme="minorHAnsi"/>
          <w:b/>
          <w:sz w:val="16"/>
          <w:szCs w:val="16"/>
        </w:rPr>
        <w:t>1</w:t>
      </w:r>
      <w:r>
        <w:rPr>
          <w:rFonts w:asciiTheme="minorHAnsi" w:hAnsiTheme="minorHAnsi" w:cstheme="minorHAnsi"/>
          <w:b/>
          <w:sz w:val="16"/>
          <w:szCs w:val="16"/>
        </w:rPr>
        <w:t>7</w:t>
      </w:r>
      <w:r w:rsidRPr="00CB41E8">
        <w:rPr>
          <w:rFonts w:asciiTheme="minorHAnsi" w:hAnsiTheme="minorHAnsi" w:cstheme="minorHAnsi"/>
          <w:b/>
          <w:sz w:val="16"/>
          <w:szCs w:val="16"/>
        </w:rPr>
        <w:t xml:space="preserve">.4 </w:t>
      </w:r>
      <w:r w:rsidRPr="00CB41E8">
        <w:rPr>
          <w:rFonts w:asciiTheme="minorHAnsi" w:hAnsiTheme="minorHAnsi" w:cstheme="minorHAnsi"/>
          <w:sz w:val="16"/>
          <w:szCs w:val="16"/>
        </w:rPr>
        <w:t>Fica reservado o direito de a Administração verificar, antes da assinatura da Ata, do Contrato ou documento equivalente, se o adjudicatário incorre em penalidades nos termos da Lei 14.133/21 as quais obstarão sua celebração.</w:t>
      </w:r>
    </w:p>
    <w:p w14:paraId="1A09E931" w14:textId="77777777" w:rsidR="00B418C2" w:rsidRPr="00B418C2" w:rsidRDefault="00B418C2" w:rsidP="00B418C2">
      <w:pPr>
        <w:suppressAutoHyphens/>
        <w:adjustRightInd w:val="0"/>
        <w:ind w:left="54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181A86" w:rsidRPr="00B510A1" w14:paraId="07EAA1A5" w14:textId="77777777" w:rsidTr="00181A86">
        <w:tc>
          <w:tcPr>
            <w:tcW w:w="8648" w:type="dxa"/>
            <w:shd w:val="clear" w:color="auto" w:fill="D9D9D9" w:themeFill="background1" w:themeFillShade="D9"/>
          </w:tcPr>
          <w:p w14:paraId="0943C509" w14:textId="4BAD74D6" w:rsidR="00181A86" w:rsidRPr="00B510A1" w:rsidRDefault="00181A86" w:rsidP="00055AFA">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sidR="00055AFA">
              <w:rPr>
                <w:rFonts w:asciiTheme="minorHAnsi" w:hAnsiTheme="minorHAnsi" w:cstheme="minorHAnsi"/>
                <w:b/>
                <w:sz w:val="16"/>
                <w:szCs w:val="16"/>
              </w:rPr>
              <w:t>XVII</w:t>
            </w:r>
            <w:r w:rsidR="009A1E24">
              <w:rPr>
                <w:rFonts w:asciiTheme="minorHAnsi" w:hAnsiTheme="minorHAnsi" w:cstheme="minorHAnsi"/>
                <w:b/>
                <w:sz w:val="16"/>
                <w:szCs w:val="16"/>
              </w:rPr>
              <w:t>I</w:t>
            </w:r>
            <w:r>
              <w:rPr>
                <w:rFonts w:asciiTheme="minorHAnsi" w:hAnsiTheme="minorHAnsi" w:cstheme="minorHAnsi"/>
                <w:b/>
                <w:sz w:val="16"/>
                <w:szCs w:val="16"/>
              </w:rPr>
              <w:t xml:space="preserve"> – </w:t>
            </w:r>
            <w:r w:rsidR="00055AFA">
              <w:rPr>
                <w:rFonts w:asciiTheme="minorHAnsi" w:hAnsiTheme="minorHAnsi" w:cstheme="minorHAnsi"/>
                <w:b/>
                <w:sz w:val="16"/>
                <w:szCs w:val="16"/>
              </w:rPr>
              <w:t>DO CANCELAMENTO DA ATA</w:t>
            </w:r>
          </w:p>
        </w:tc>
      </w:tr>
    </w:tbl>
    <w:p w14:paraId="4F47F355" w14:textId="77777777" w:rsidR="00055AFA" w:rsidRPr="00055AFA" w:rsidRDefault="00B24BF2" w:rsidP="00055AFA">
      <w:pPr>
        <w:pStyle w:val="SemEspaamento"/>
        <w:jc w:val="both"/>
        <w:rPr>
          <w:rFonts w:asciiTheme="minorHAnsi" w:hAnsiTheme="minorHAnsi" w:cstheme="minorHAnsi"/>
          <w:sz w:val="16"/>
          <w:szCs w:val="16"/>
        </w:rPr>
      </w:pPr>
      <w:r>
        <w:rPr>
          <w:rFonts w:asciiTheme="minorHAnsi" w:hAnsiTheme="minorHAnsi" w:cstheme="minorHAnsi"/>
          <w:b/>
          <w:sz w:val="16"/>
          <w:szCs w:val="16"/>
        </w:rPr>
        <w:t>1</w:t>
      </w:r>
      <w:r w:rsidR="00BB5550">
        <w:rPr>
          <w:rFonts w:asciiTheme="minorHAnsi" w:hAnsiTheme="minorHAnsi" w:cstheme="minorHAnsi"/>
          <w:b/>
          <w:sz w:val="16"/>
          <w:szCs w:val="16"/>
        </w:rPr>
        <w:t>8</w:t>
      </w:r>
      <w:r>
        <w:rPr>
          <w:rFonts w:asciiTheme="minorHAnsi" w:hAnsiTheme="minorHAnsi" w:cstheme="minorHAnsi"/>
          <w:b/>
          <w:sz w:val="16"/>
          <w:szCs w:val="16"/>
        </w:rPr>
        <w:t>.1</w:t>
      </w:r>
      <w:r w:rsidR="00055AFA" w:rsidRPr="00055AFA">
        <w:rPr>
          <w:rFonts w:asciiTheme="minorHAnsi" w:hAnsiTheme="minorHAnsi" w:cstheme="minorHAnsi"/>
          <w:sz w:val="16"/>
          <w:szCs w:val="16"/>
        </w:rPr>
        <w:t xml:space="preserve"> A detentora da ATA poderá ter sua rescisão em decorrência de:</w:t>
      </w:r>
    </w:p>
    <w:p w14:paraId="164EED28" w14:textId="12A887C9" w:rsidR="00055AFA" w:rsidRPr="00B24BF2" w:rsidRDefault="00055AFA" w:rsidP="009A1E24">
      <w:pPr>
        <w:pStyle w:val="SemEspaamento"/>
        <w:ind w:left="567"/>
        <w:jc w:val="both"/>
        <w:rPr>
          <w:rFonts w:asciiTheme="minorHAnsi" w:hAnsiTheme="minorHAnsi" w:cstheme="minorHAnsi"/>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.1.1. </w:t>
      </w:r>
      <w:r w:rsidRPr="00B24BF2">
        <w:rPr>
          <w:rFonts w:asciiTheme="minorHAnsi" w:hAnsiTheme="minorHAnsi" w:cstheme="minorHAnsi"/>
          <w:sz w:val="16"/>
          <w:szCs w:val="16"/>
        </w:rPr>
        <w:t>Descumprir as condições da Ata;</w:t>
      </w:r>
    </w:p>
    <w:p w14:paraId="6CECD2DF" w14:textId="77777777" w:rsidR="00B24BF2" w:rsidRPr="00055AFA" w:rsidRDefault="00B24BF2" w:rsidP="009A1E24">
      <w:pPr>
        <w:pStyle w:val="SemEspaamento"/>
        <w:ind w:left="567"/>
        <w:jc w:val="both"/>
        <w:rPr>
          <w:rFonts w:asciiTheme="minorHAnsi" w:hAnsiTheme="minorHAnsi" w:cstheme="minorHAnsi"/>
          <w:b/>
          <w:sz w:val="16"/>
          <w:szCs w:val="16"/>
        </w:rPr>
      </w:pPr>
    </w:p>
    <w:p w14:paraId="5462AFD1" w14:textId="77777777" w:rsidR="00055AFA" w:rsidRPr="00B24BF2" w:rsidRDefault="00BB5550" w:rsidP="009A1E24">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18</w:t>
      </w:r>
      <w:r w:rsidR="00055AFA" w:rsidRPr="00055AFA">
        <w:rPr>
          <w:rFonts w:asciiTheme="minorHAnsi" w:hAnsiTheme="minorHAnsi" w:cstheme="minorHAnsi"/>
          <w:b/>
          <w:sz w:val="16"/>
          <w:szCs w:val="16"/>
        </w:rPr>
        <w:t xml:space="preserve">.1.2. </w:t>
      </w:r>
      <w:r w:rsidR="00055AFA" w:rsidRPr="00B24BF2">
        <w:rPr>
          <w:rFonts w:asciiTheme="minorHAnsi" w:hAnsiTheme="minorHAnsi" w:cstheme="minorHAnsi"/>
          <w:sz w:val="16"/>
          <w:szCs w:val="16"/>
        </w:rPr>
        <w:t>Não retirar a respectiva nota de empenho ou instrumento equivalente ou não assinar a</w:t>
      </w:r>
      <w:r w:rsidR="00B24BF2" w:rsidRPr="00B24BF2">
        <w:rPr>
          <w:rFonts w:asciiTheme="minorHAnsi" w:hAnsiTheme="minorHAnsi" w:cstheme="minorHAnsi"/>
          <w:sz w:val="16"/>
          <w:szCs w:val="16"/>
        </w:rPr>
        <w:t xml:space="preserve"> </w:t>
      </w:r>
      <w:r w:rsidR="00055AFA" w:rsidRPr="00B24BF2">
        <w:rPr>
          <w:rFonts w:asciiTheme="minorHAnsi" w:hAnsiTheme="minorHAnsi" w:cstheme="minorHAnsi"/>
          <w:sz w:val="16"/>
          <w:szCs w:val="16"/>
        </w:rPr>
        <w:t>Ata no prazo estabelecido pela Administração sem justificativa aceitável;</w:t>
      </w:r>
    </w:p>
    <w:p w14:paraId="68FFDA09" w14:textId="77777777" w:rsidR="00B24BF2" w:rsidRPr="00055AFA" w:rsidRDefault="00B24BF2" w:rsidP="009A1E24">
      <w:pPr>
        <w:pStyle w:val="SemEspaamento"/>
        <w:ind w:left="567"/>
        <w:jc w:val="both"/>
        <w:rPr>
          <w:rFonts w:asciiTheme="minorHAnsi" w:hAnsiTheme="minorHAnsi" w:cstheme="minorHAnsi"/>
          <w:b/>
          <w:sz w:val="16"/>
          <w:szCs w:val="16"/>
        </w:rPr>
      </w:pPr>
    </w:p>
    <w:p w14:paraId="3A5C87CD" w14:textId="77777777" w:rsidR="00055AFA" w:rsidRPr="00B24BF2" w:rsidRDefault="00055AFA" w:rsidP="009A1E24">
      <w:pPr>
        <w:pStyle w:val="SemEspaamento"/>
        <w:ind w:left="567"/>
        <w:jc w:val="both"/>
        <w:rPr>
          <w:rFonts w:asciiTheme="minorHAnsi" w:hAnsiTheme="minorHAnsi" w:cstheme="minorHAnsi"/>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.1.3. </w:t>
      </w:r>
      <w:r w:rsidRPr="00B24BF2">
        <w:rPr>
          <w:rFonts w:asciiTheme="minorHAnsi" w:hAnsiTheme="minorHAnsi" w:cstheme="minorHAnsi"/>
          <w:sz w:val="16"/>
          <w:szCs w:val="16"/>
        </w:rPr>
        <w:t>Não aceitar reduzir o seu preço, na hipótese de este se tornar superior àqueles</w:t>
      </w:r>
      <w:r w:rsidR="00B24BF2" w:rsidRPr="00B24BF2">
        <w:rPr>
          <w:rFonts w:asciiTheme="minorHAnsi" w:hAnsiTheme="minorHAnsi" w:cstheme="minorHAnsi"/>
          <w:sz w:val="16"/>
          <w:szCs w:val="16"/>
        </w:rPr>
        <w:t xml:space="preserve"> </w:t>
      </w:r>
      <w:r w:rsidRPr="00B24BF2">
        <w:rPr>
          <w:rFonts w:asciiTheme="minorHAnsi" w:hAnsiTheme="minorHAnsi" w:cstheme="minorHAnsi"/>
          <w:sz w:val="16"/>
          <w:szCs w:val="16"/>
        </w:rPr>
        <w:t>praticados no mercado;</w:t>
      </w:r>
    </w:p>
    <w:p w14:paraId="0AD298F8" w14:textId="77777777" w:rsidR="00B24BF2" w:rsidRPr="00055AFA" w:rsidRDefault="00B24BF2" w:rsidP="009A1E24">
      <w:pPr>
        <w:pStyle w:val="SemEspaamento"/>
        <w:ind w:left="567"/>
        <w:jc w:val="both"/>
        <w:rPr>
          <w:rFonts w:asciiTheme="minorHAnsi" w:hAnsiTheme="minorHAnsi" w:cstheme="minorHAnsi"/>
          <w:b/>
          <w:sz w:val="16"/>
          <w:szCs w:val="16"/>
        </w:rPr>
      </w:pPr>
    </w:p>
    <w:p w14:paraId="4C431F3C" w14:textId="77777777" w:rsidR="00055AFA" w:rsidRPr="00B24BF2" w:rsidRDefault="00055AFA" w:rsidP="009A1E24">
      <w:pPr>
        <w:pStyle w:val="SemEspaamento"/>
        <w:ind w:left="567"/>
        <w:jc w:val="both"/>
        <w:rPr>
          <w:rFonts w:asciiTheme="minorHAnsi" w:hAnsiTheme="minorHAnsi" w:cstheme="minorHAnsi"/>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.1.4. </w:t>
      </w:r>
      <w:r w:rsidRPr="00B24BF2">
        <w:rPr>
          <w:rFonts w:asciiTheme="minorHAnsi" w:hAnsiTheme="minorHAnsi" w:cstheme="minorHAnsi"/>
          <w:sz w:val="16"/>
          <w:szCs w:val="16"/>
        </w:rPr>
        <w:t>Tiver presentes razões de interesse público;</w:t>
      </w:r>
    </w:p>
    <w:p w14:paraId="46122307" w14:textId="77777777" w:rsidR="00B24BF2" w:rsidRPr="00055AFA" w:rsidRDefault="00B24BF2" w:rsidP="009A1E24">
      <w:pPr>
        <w:pStyle w:val="SemEspaamento"/>
        <w:ind w:left="567"/>
        <w:jc w:val="both"/>
        <w:rPr>
          <w:rFonts w:asciiTheme="minorHAnsi" w:hAnsiTheme="minorHAnsi" w:cstheme="minorHAnsi"/>
          <w:b/>
          <w:sz w:val="16"/>
          <w:szCs w:val="16"/>
        </w:rPr>
      </w:pPr>
    </w:p>
    <w:p w14:paraId="40D6A267" w14:textId="77777777" w:rsidR="00055AFA" w:rsidRPr="00B24BF2" w:rsidRDefault="00B24BF2" w:rsidP="009A1E24">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w:t>
      </w:r>
      <w:r w:rsidR="00BB5550">
        <w:rPr>
          <w:rFonts w:asciiTheme="minorHAnsi" w:hAnsiTheme="minorHAnsi" w:cstheme="minorHAnsi"/>
          <w:b/>
          <w:sz w:val="16"/>
          <w:szCs w:val="16"/>
        </w:rPr>
        <w:t>8</w:t>
      </w:r>
      <w:r w:rsidR="00055AFA" w:rsidRPr="00055AFA">
        <w:rPr>
          <w:rFonts w:asciiTheme="minorHAnsi" w:hAnsiTheme="minorHAnsi" w:cstheme="minorHAnsi"/>
          <w:b/>
          <w:sz w:val="16"/>
          <w:szCs w:val="16"/>
        </w:rPr>
        <w:t xml:space="preserve">.1.5. </w:t>
      </w:r>
      <w:r w:rsidR="00055AFA" w:rsidRPr="00B24BF2">
        <w:rPr>
          <w:rFonts w:asciiTheme="minorHAnsi" w:hAnsiTheme="minorHAnsi" w:cstheme="minorHAnsi"/>
          <w:sz w:val="16"/>
          <w:szCs w:val="16"/>
        </w:rPr>
        <w:t>For decretada sua falência ou ocorrer à instauração de insolvência civil;</w:t>
      </w:r>
    </w:p>
    <w:p w14:paraId="0521219D" w14:textId="77777777" w:rsidR="00B24BF2" w:rsidRPr="00055AFA" w:rsidRDefault="00B24BF2" w:rsidP="009A1E24">
      <w:pPr>
        <w:pStyle w:val="SemEspaamento"/>
        <w:ind w:left="567"/>
        <w:jc w:val="both"/>
        <w:rPr>
          <w:rFonts w:asciiTheme="minorHAnsi" w:hAnsiTheme="minorHAnsi" w:cstheme="minorHAnsi"/>
          <w:b/>
          <w:sz w:val="16"/>
          <w:szCs w:val="16"/>
        </w:rPr>
      </w:pPr>
    </w:p>
    <w:p w14:paraId="63132F7E" w14:textId="77777777" w:rsidR="00055AFA" w:rsidRPr="00B24BF2" w:rsidRDefault="00055AFA" w:rsidP="009A1E24">
      <w:pPr>
        <w:pStyle w:val="SemEspaamento"/>
        <w:ind w:left="567"/>
        <w:jc w:val="both"/>
        <w:rPr>
          <w:rFonts w:asciiTheme="minorHAnsi" w:hAnsiTheme="minorHAnsi" w:cstheme="minorHAnsi"/>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.1.6. </w:t>
      </w:r>
      <w:r w:rsidRPr="00B24BF2">
        <w:rPr>
          <w:rFonts w:asciiTheme="minorHAnsi" w:hAnsiTheme="minorHAnsi" w:cstheme="minorHAnsi"/>
          <w:sz w:val="16"/>
          <w:szCs w:val="16"/>
        </w:rPr>
        <w:t>Ocorrer à dissolução da sociedade;</w:t>
      </w:r>
    </w:p>
    <w:p w14:paraId="7211DC19" w14:textId="77777777" w:rsidR="00B24BF2" w:rsidRPr="00055AFA" w:rsidRDefault="00B24BF2" w:rsidP="009A1E24">
      <w:pPr>
        <w:pStyle w:val="SemEspaamento"/>
        <w:ind w:left="567"/>
        <w:jc w:val="both"/>
        <w:rPr>
          <w:rFonts w:asciiTheme="minorHAnsi" w:hAnsiTheme="minorHAnsi" w:cstheme="minorHAnsi"/>
          <w:b/>
          <w:sz w:val="16"/>
          <w:szCs w:val="16"/>
        </w:rPr>
      </w:pPr>
    </w:p>
    <w:p w14:paraId="3235976E" w14:textId="77777777" w:rsidR="00055AFA" w:rsidRPr="00B24BF2" w:rsidRDefault="00B24BF2" w:rsidP="009A1E24">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w:t>
      </w:r>
      <w:r w:rsidR="00BB5550">
        <w:rPr>
          <w:rFonts w:asciiTheme="minorHAnsi" w:hAnsiTheme="minorHAnsi" w:cstheme="minorHAnsi"/>
          <w:b/>
          <w:sz w:val="16"/>
          <w:szCs w:val="16"/>
        </w:rPr>
        <w:t>8</w:t>
      </w:r>
      <w:r w:rsidR="00055AFA" w:rsidRPr="00055AFA">
        <w:rPr>
          <w:rFonts w:asciiTheme="minorHAnsi" w:hAnsiTheme="minorHAnsi" w:cstheme="minorHAnsi"/>
          <w:b/>
          <w:sz w:val="16"/>
          <w:szCs w:val="16"/>
        </w:rPr>
        <w:t xml:space="preserve">.1.7. </w:t>
      </w:r>
      <w:r w:rsidR="00055AFA" w:rsidRPr="00B24BF2">
        <w:rPr>
          <w:rFonts w:asciiTheme="minorHAnsi" w:hAnsiTheme="minorHAnsi" w:cstheme="minorHAnsi"/>
          <w:sz w:val="16"/>
          <w:szCs w:val="16"/>
        </w:rPr>
        <w:t>Ocorrer alteração social ou a modificação da finalidade ou da estrutura da empresa,</w:t>
      </w:r>
      <w:r w:rsidRPr="00B24BF2">
        <w:rPr>
          <w:rFonts w:asciiTheme="minorHAnsi" w:hAnsiTheme="minorHAnsi" w:cstheme="minorHAnsi"/>
          <w:sz w:val="16"/>
          <w:szCs w:val="16"/>
        </w:rPr>
        <w:t xml:space="preserve"> </w:t>
      </w:r>
      <w:r w:rsidR="00055AFA" w:rsidRPr="00B24BF2">
        <w:rPr>
          <w:rFonts w:asciiTheme="minorHAnsi" w:hAnsiTheme="minorHAnsi" w:cstheme="minorHAnsi"/>
          <w:sz w:val="16"/>
          <w:szCs w:val="16"/>
        </w:rPr>
        <w:t>que prejudique a execução da Ata e,</w:t>
      </w:r>
    </w:p>
    <w:p w14:paraId="4CFF239D" w14:textId="77777777" w:rsidR="00B24BF2" w:rsidRPr="00B24BF2" w:rsidRDefault="00B24BF2" w:rsidP="009A1E24">
      <w:pPr>
        <w:pStyle w:val="SemEspaamento"/>
        <w:ind w:left="567"/>
        <w:jc w:val="both"/>
        <w:rPr>
          <w:rFonts w:asciiTheme="minorHAnsi" w:hAnsiTheme="minorHAnsi" w:cstheme="minorHAnsi"/>
          <w:sz w:val="16"/>
          <w:szCs w:val="16"/>
        </w:rPr>
      </w:pPr>
    </w:p>
    <w:p w14:paraId="730610E7" w14:textId="77777777" w:rsidR="00B24BF2" w:rsidRDefault="00055AFA" w:rsidP="009A1E24">
      <w:pPr>
        <w:pStyle w:val="SemEspaamento"/>
        <w:ind w:left="567"/>
        <w:jc w:val="both"/>
        <w:rPr>
          <w:rFonts w:asciiTheme="minorHAnsi" w:hAnsiTheme="minorHAnsi" w:cstheme="minorHAnsi"/>
          <w:b/>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.1.8. </w:t>
      </w:r>
      <w:r w:rsidRPr="00B24BF2">
        <w:rPr>
          <w:rFonts w:asciiTheme="minorHAnsi" w:hAnsiTheme="minorHAnsi" w:cstheme="minorHAnsi"/>
          <w:sz w:val="16"/>
          <w:szCs w:val="16"/>
        </w:rPr>
        <w:t>Sem justa causa e prévia comunicação a PREFEITURA, paralisar o fornecimento.</w:t>
      </w:r>
      <w:r w:rsidR="00B24BF2">
        <w:rPr>
          <w:rFonts w:asciiTheme="minorHAnsi" w:hAnsiTheme="minorHAnsi" w:cstheme="minorHAnsi"/>
          <w:b/>
          <w:sz w:val="16"/>
          <w:szCs w:val="16"/>
        </w:rPr>
        <w:t xml:space="preserve"> </w:t>
      </w:r>
    </w:p>
    <w:p w14:paraId="4AC36A13" w14:textId="77777777" w:rsidR="00B24BF2" w:rsidRDefault="00B24BF2" w:rsidP="00055AFA">
      <w:pPr>
        <w:pStyle w:val="SemEspaamento"/>
        <w:jc w:val="both"/>
        <w:rPr>
          <w:rFonts w:asciiTheme="minorHAnsi" w:hAnsiTheme="minorHAnsi" w:cstheme="minorHAnsi"/>
          <w:b/>
          <w:sz w:val="16"/>
          <w:szCs w:val="16"/>
        </w:rPr>
      </w:pPr>
    </w:p>
    <w:p w14:paraId="45C933FE" w14:textId="77777777" w:rsidR="00055AFA" w:rsidRPr="003629E5" w:rsidRDefault="00055AFA" w:rsidP="00055AFA">
      <w:pPr>
        <w:pStyle w:val="SemEspaamento"/>
        <w:jc w:val="both"/>
        <w:rPr>
          <w:rFonts w:asciiTheme="minorHAnsi" w:hAnsiTheme="minorHAnsi" w:cstheme="minorHAnsi"/>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.2. </w:t>
      </w:r>
      <w:r w:rsidRPr="003629E5">
        <w:rPr>
          <w:rFonts w:asciiTheme="minorHAnsi" w:hAnsiTheme="minorHAnsi" w:cstheme="minorHAnsi"/>
          <w:sz w:val="16"/>
          <w:szCs w:val="16"/>
        </w:rPr>
        <w:t>O cancelamento, nas hipóteses previstas, assegurado o contraditório e a ampla defesa, será</w:t>
      </w:r>
      <w:r w:rsidR="00B24BF2" w:rsidRPr="003629E5">
        <w:rPr>
          <w:rFonts w:asciiTheme="minorHAnsi" w:hAnsiTheme="minorHAnsi" w:cstheme="minorHAnsi"/>
          <w:sz w:val="16"/>
          <w:szCs w:val="16"/>
        </w:rPr>
        <w:t xml:space="preserve"> </w:t>
      </w:r>
      <w:r w:rsidRPr="003629E5">
        <w:rPr>
          <w:rFonts w:asciiTheme="minorHAnsi" w:hAnsiTheme="minorHAnsi" w:cstheme="minorHAnsi"/>
          <w:sz w:val="16"/>
          <w:szCs w:val="16"/>
        </w:rPr>
        <w:t xml:space="preserve">formalizado por despacho </w:t>
      </w:r>
      <w:r w:rsidR="003629E5">
        <w:rPr>
          <w:rFonts w:asciiTheme="minorHAnsi" w:hAnsiTheme="minorHAnsi" w:cstheme="minorHAnsi"/>
          <w:sz w:val="16"/>
          <w:szCs w:val="16"/>
        </w:rPr>
        <w:t>da Autoridade Superior</w:t>
      </w:r>
      <w:r w:rsidRPr="003629E5">
        <w:rPr>
          <w:rFonts w:asciiTheme="minorHAnsi" w:hAnsiTheme="minorHAnsi" w:cstheme="minorHAnsi"/>
          <w:sz w:val="16"/>
          <w:szCs w:val="16"/>
        </w:rPr>
        <w:t>.</w:t>
      </w:r>
    </w:p>
    <w:p w14:paraId="52DC6FFD" w14:textId="77777777" w:rsidR="00B24BF2" w:rsidRPr="00055AFA" w:rsidRDefault="00B24BF2" w:rsidP="00055AFA">
      <w:pPr>
        <w:pStyle w:val="SemEspaamento"/>
        <w:jc w:val="both"/>
        <w:rPr>
          <w:rFonts w:asciiTheme="minorHAnsi" w:hAnsiTheme="minorHAnsi" w:cstheme="minorHAnsi"/>
          <w:b/>
          <w:sz w:val="16"/>
          <w:szCs w:val="16"/>
        </w:rPr>
      </w:pPr>
    </w:p>
    <w:p w14:paraId="6DC11925" w14:textId="77777777" w:rsidR="005F6EEE" w:rsidRPr="003629E5" w:rsidRDefault="00B24BF2" w:rsidP="00055AFA">
      <w:pPr>
        <w:pStyle w:val="SemEspaamento"/>
        <w:jc w:val="both"/>
        <w:rPr>
          <w:rFonts w:asciiTheme="minorHAnsi" w:hAnsiTheme="minorHAnsi" w:cstheme="minorHAnsi"/>
          <w:sz w:val="16"/>
          <w:szCs w:val="16"/>
        </w:rPr>
      </w:pPr>
      <w:r>
        <w:rPr>
          <w:rFonts w:asciiTheme="minorHAnsi" w:hAnsiTheme="minorHAnsi" w:cstheme="minorHAnsi"/>
          <w:b/>
          <w:sz w:val="16"/>
          <w:szCs w:val="16"/>
        </w:rPr>
        <w:t>1</w:t>
      </w:r>
      <w:r w:rsidR="00BB5550">
        <w:rPr>
          <w:rFonts w:asciiTheme="minorHAnsi" w:hAnsiTheme="minorHAnsi" w:cstheme="minorHAnsi"/>
          <w:b/>
          <w:sz w:val="16"/>
          <w:szCs w:val="16"/>
        </w:rPr>
        <w:t>8</w:t>
      </w:r>
      <w:r w:rsidR="00055AFA" w:rsidRPr="00055AFA">
        <w:rPr>
          <w:rFonts w:asciiTheme="minorHAnsi" w:hAnsiTheme="minorHAnsi" w:cstheme="minorHAnsi"/>
          <w:b/>
          <w:sz w:val="16"/>
          <w:szCs w:val="16"/>
        </w:rPr>
        <w:t xml:space="preserve">.3. </w:t>
      </w:r>
      <w:r w:rsidR="00055AFA" w:rsidRPr="003629E5">
        <w:rPr>
          <w:rFonts w:asciiTheme="minorHAnsi" w:hAnsiTheme="minorHAnsi" w:cstheme="minorHAnsi"/>
          <w:sz w:val="16"/>
          <w:szCs w:val="16"/>
        </w:rPr>
        <w:t>A DETENTORA DA ATA poderá solicitar o cancelamento na ocorrência de fato</w:t>
      </w:r>
      <w:r w:rsidRPr="003629E5">
        <w:rPr>
          <w:rFonts w:asciiTheme="minorHAnsi" w:hAnsiTheme="minorHAnsi" w:cstheme="minorHAnsi"/>
          <w:sz w:val="16"/>
          <w:szCs w:val="16"/>
        </w:rPr>
        <w:t xml:space="preserve"> </w:t>
      </w:r>
      <w:r w:rsidR="00055AFA" w:rsidRPr="003629E5">
        <w:rPr>
          <w:rFonts w:asciiTheme="minorHAnsi" w:hAnsiTheme="minorHAnsi" w:cstheme="minorHAnsi"/>
          <w:sz w:val="16"/>
          <w:szCs w:val="16"/>
        </w:rPr>
        <w:t xml:space="preserve">superveniente que venha comprometer a perfeita </w:t>
      </w:r>
      <w:r w:rsidR="00055AFA" w:rsidRPr="003629E5">
        <w:rPr>
          <w:rFonts w:asciiTheme="minorHAnsi" w:hAnsiTheme="minorHAnsi" w:cstheme="minorHAnsi"/>
          <w:sz w:val="16"/>
          <w:szCs w:val="16"/>
        </w:rPr>
        <w:lastRenderedPageBreak/>
        <w:t>execução contratual decorrentes de caso</w:t>
      </w:r>
      <w:r w:rsidRPr="003629E5">
        <w:rPr>
          <w:rFonts w:asciiTheme="minorHAnsi" w:hAnsiTheme="minorHAnsi" w:cstheme="minorHAnsi"/>
          <w:sz w:val="16"/>
          <w:szCs w:val="16"/>
        </w:rPr>
        <w:t xml:space="preserve"> </w:t>
      </w:r>
      <w:r w:rsidR="00055AFA" w:rsidRPr="003629E5">
        <w:rPr>
          <w:rFonts w:asciiTheme="minorHAnsi" w:hAnsiTheme="minorHAnsi" w:cstheme="minorHAnsi"/>
          <w:sz w:val="16"/>
          <w:szCs w:val="16"/>
        </w:rPr>
        <w:t>fortuito ou de força maior devidamente comprovado.</w:t>
      </w:r>
    </w:p>
    <w:p w14:paraId="6D636AD8" w14:textId="77777777" w:rsidR="00CB56FB" w:rsidRPr="00B510A1" w:rsidRDefault="00CB56FB" w:rsidP="00181A86">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181A86" w:rsidRPr="00B510A1" w14:paraId="7E887394" w14:textId="77777777" w:rsidTr="00181A86">
        <w:tc>
          <w:tcPr>
            <w:tcW w:w="8648" w:type="dxa"/>
            <w:shd w:val="clear" w:color="auto" w:fill="D9D9D9" w:themeFill="background1" w:themeFillShade="D9"/>
          </w:tcPr>
          <w:p w14:paraId="12486647" w14:textId="77777777" w:rsidR="00181A86" w:rsidRPr="00B510A1" w:rsidRDefault="00181A86" w:rsidP="00BB5550">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sidR="000C1389">
              <w:rPr>
                <w:rFonts w:asciiTheme="minorHAnsi" w:hAnsiTheme="minorHAnsi" w:cstheme="minorHAnsi"/>
                <w:b/>
                <w:sz w:val="16"/>
                <w:szCs w:val="16"/>
              </w:rPr>
              <w:t>X</w:t>
            </w:r>
            <w:r w:rsidR="00BB5550">
              <w:rPr>
                <w:rFonts w:asciiTheme="minorHAnsi" w:hAnsiTheme="minorHAnsi" w:cstheme="minorHAnsi"/>
                <w:b/>
                <w:sz w:val="16"/>
                <w:szCs w:val="16"/>
              </w:rPr>
              <w:t>IX</w:t>
            </w:r>
            <w:r>
              <w:rPr>
                <w:rFonts w:asciiTheme="minorHAnsi" w:hAnsiTheme="minorHAnsi" w:cstheme="minorHAnsi"/>
                <w:b/>
                <w:sz w:val="16"/>
                <w:szCs w:val="16"/>
              </w:rPr>
              <w:t>– DO RECEBIMENTO DO OBJETO E DA FISCALIZAÇÃO</w:t>
            </w:r>
          </w:p>
        </w:tc>
      </w:tr>
    </w:tbl>
    <w:p w14:paraId="53C6E109" w14:textId="77777777" w:rsidR="005F6EEE" w:rsidRPr="008840E8" w:rsidRDefault="00BB5550" w:rsidP="00181A86">
      <w:pPr>
        <w:pStyle w:val="SemEspaamento"/>
        <w:jc w:val="both"/>
        <w:rPr>
          <w:rFonts w:asciiTheme="minorHAnsi" w:hAnsiTheme="minorHAnsi" w:cstheme="minorHAnsi"/>
          <w:sz w:val="16"/>
          <w:szCs w:val="16"/>
        </w:rPr>
      </w:pPr>
      <w:r w:rsidRPr="008840E8">
        <w:rPr>
          <w:rFonts w:asciiTheme="minorHAnsi" w:hAnsiTheme="minorHAnsi" w:cstheme="minorHAnsi"/>
          <w:b/>
          <w:sz w:val="16"/>
          <w:szCs w:val="16"/>
        </w:rPr>
        <w:t>19</w:t>
      </w:r>
      <w:r w:rsidR="00181A86" w:rsidRPr="008840E8">
        <w:rPr>
          <w:rFonts w:asciiTheme="minorHAnsi" w:hAnsiTheme="minorHAnsi" w:cstheme="minorHAnsi"/>
          <w:b/>
          <w:sz w:val="16"/>
          <w:szCs w:val="16"/>
        </w:rPr>
        <w:t>.1</w:t>
      </w:r>
      <w:r w:rsidR="00741AAA" w:rsidRPr="008840E8">
        <w:rPr>
          <w:rFonts w:asciiTheme="minorHAnsi" w:hAnsiTheme="minorHAnsi" w:cstheme="minorHAnsi"/>
          <w:sz w:val="16"/>
          <w:szCs w:val="16"/>
        </w:rPr>
        <w:t xml:space="preserve"> Os critérios</w:t>
      </w:r>
      <w:r w:rsidR="000C1389" w:rsidRPr="008840E8">
        <w:rPr>
          <w:rFonts w:asciiTheme="minorHAnsi" w:hAnsiTheme="minorHAnsi" w:cstheme="minorHAnsi"/>
          <w:sz w:val="16"/>
          <w:szCs w:val="16"/>
        </w:rPr>
        <w:t xml:space="preserve"> </w:t>
      </w:r>
      <w:r w:rsidR="00741AAA" w:rsidRPr="008840E8">
        <w:rPr>
          <w:rFonts w:asciiTheme="minorHAnsi" w:hAnsiTheme="minorHAnsi" w:cstheme="minorHAnsi"/>
          <w:sz w:val="16"/>
          <w:szCs w:val="16"/>
        </w:rPr>
        <w:t>de recebimento e aceitação do objeto e de fiscali</w:t>
      </w:r>
      <w:r w:rsidR="00291B95" w:rsidRPr="008840E8">
        <w:rPr>
          <w:rFonts w:asciiTheme="minorHAnsi" w:hAnsiTheme="minorHAnsi" w:cstheme="minorHAnsi"/>
          <w:sz w:val="16"/>
          <w:szCs w:val="16"/>
        </w:rPr>
        <w:t xml:space="preserve">zação estão previstos no Termo </w:t>
      </w:r>
      <w:r w:rsidR="00741AAA" w:rsidRPr="008840E8">
        <w:rPr>
          <w:rFonts w:asciiTheme="minorHAnsi" w:hAnsiTheme="minorHAnsi" w:cstheme="minorHAnsi"/>
          <w:sz w:val="16"/>
          <w:szCs w:val="16"/>
        </w:rPr>
        <w:t>de Referência.</w:t>
      </w:r>
    </w:p>
    <w:p w14:paraId="0FB4023F" w14:textId="77777777" w:rsidR="00181A86" w:rsidRPr="008840E8" w:rsidRDefault="00181A86" w:rsidP="00181A86">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181A86" w:rsidRPr="008840E8" w14:paraId="71D4D865" w14:textId="77777777" w:rsidTr="00181A86">
        <w:tc>
          <w:tcPr>
            <w:tcW w:w="8648" w:type="dxa"/>
            <w:shd w:val="clear" w:color="auto" w:fill="D9D9D9" w:themeFill="background1" w:themeFillShade="D9"/>
          </w:tcPr>
          <w:p w14:paraId="07C6D48D" w14:textId="77777777" w:rsidR="00181A86" w:rsidRPr="008840E8" w:rsidRDefault="00181A86" w:rsidP="001B7B56">
            <w:pPr>
              <w:suppressAutoHyphens/>
              <w:adjustRightInd w:val="0"/>
              <w:jc w:val="both"/>
              <w:rPr>
                <w:rFonts w:asciiTheme="minorHAnsi" w:hAnsiTheme="minorHAnsi" w:cstheme="minorHAnsi"/>
                <w:b/>
                <w:sz w:val="16"/>
                <w:szCs w:val="16"/>
              </w:rPr>
            </w:pPr>
            <w:r w:rsidRPr="008840E8">
              <w:rPr>
                <w:rFonts w:asciiTheme="minorHAnsi" w:hAnsiTheme="minorHAnsi" w:cstheme="minorHAnsi"/>
                <w:b/>
                <w:sz w:val="16"/>
                <w:szCs w:val="16"/>
              </w:rPr>
              <w:t>CLAUSULA XX – DAS SANÇÕES ADMINISTRATIVAS</w:t>
            </w:r>
          </w:p>
        </w:tc>
      </w:tr>
    </w:tbl>
    <w:p w14:paraId="0D7E9D38" w14:textId="77777777" w:rsidR="00BB5550" w:rsidRPr="008840E8" w:rsidRDefault="00BB5550" w:rsidP="00BB5550">
      <w:pPr>
        <w:adjustRightInd w:val="0"/>
        <w:jc w:val="both"/>
        <w:rPr>
          <w:rFonts w:asciiTheme="minorHAnsi" w:hAnsiTheme="minorHAnsi" w:cstheme="minorHAnsi"/>
          <w:sz w:val="16"/>
          <w:szCs w:val="16"/>
        </w:rPr>
      </w:pPr>
      <w:r w:rsidRPr="008840E8">
        <w:rPr>
          <w:rFonts w:asciiTheme="minorHAnsi" w:hAnsiTheme="minorHAnsi" w:cstheme="minorHAnsi"/>
          <w:b/>
          <w:bCs/>
          <w:sz w:val="16"/>
          <w:szCs w:val="16"/>
        </w:rPr>
        <w:t xml:space="preserve">20.1 </w:t>
      </w:r>
      <w:r w:rsidRPr="008840E8">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4AFECE07" w14:textId="441D0D11" w:rsidR="00BB5550" w:rsidRPr="008840E8" w:rsidRDefault="00114DA3" w:rsidP="00BB5550">
      <w:pPr>
        <w:ind w:left="600"/>
        <w:rPr>
          <w:rFonts w:asciiTheme="minorHAnsi" w:hAnsiTheme="minorHAnsi" w:cstheme="minorHAnsi"/>
          <w:sz w:val="16"/>
          <w:szCs w:val="16"/>
        </w:rPr>
      </w:pPr>
      <w:r w:rsidRPr="008840E8">
        <w:rPr>
          <w:rFonts w:asciiTheme="minorHAnsi" w:hAnsiTheme="minorHAnsi" w:cstheme="minorHAnsi"/>
          <w:b/>
          <w:sz w:val="16"/>
          <w:szCs w:val="16"/>
        </w:rPr>
        <w:t>20.1.1</w:t>
      </w:r>
      <w:r w:rsidRPr="008840E8">
        <w:rPr>
          <w:rFonts w:asciiTheme="minorHAnsi" w:hAnsiTheme="minorHAnsi" w:cstheme="minorHAnsi"/>
          <w:sz w:val="16"/>
          <w:szCs w:val="16"/>
        </w:rPr>
        <w:t>. Advertência</w:t>
      </w:r>
      <w:r w:rsidR="00BB5550" w:rsidRPr="008840E8">
        <w:rPr>
          <w:rFonts w:asciiTheme="minorHAnsi" w:hAnsiTheme="minorHAnsi" w:cstheme="minorHAnsi"/>
          <w:sz w:val="16"/>
          <w:szCs w:val="16"/>
        </w:rPr>
        <w:t>;</w:t>
      </w:r>
    </w:p>
    <w:p w14:paraId="2C32B424" w14:textId="77777777" w:rsidR="00BB5550" w:rsidRPr="008840E8" w:rsidRDefault="00BB5550" w:rsidP="00BB5550">
      <w:pPr>
        <w:ind w:left="600"/>
        <w:rPr>
          <w:rFonts w:asciiTheme="minorHAnsi" w:hAnsiTheme="minorHAnsi" w:cstheme="minorHAnsi"/>
          <w:sz w:val="16"/>
          <w:szCs w:val="16"/>
        </w:rPr>
      </w:pPr>
    </w:p>
    <w:p w14:paraId="139B4FD9" w14:textId="38A78886" w:rsidR="00BB5550" w:rsidRDefault="00114DA3" w:rsidP="00FE0FC3">
      <w:pPr>
        <w:ind w:left="600"/>
        <w:rPr>
          <w:rFonts w:asciiTheme="minorHAnsi" w:hAnsiTheme="minorHAnsi" w:cstheme="minorHAnsi"/>
          <w:sz w:val="16"/>
          <w:szCs w:val="16"/>
        </w:rPr>
      </w:pPr>
      <w:r w:rsidRPr="008840E8">
        <w:rPr>
          <w:rFonts w:asciiTheme="minorHAnsi" w:hAnsiTheme="minorHAnsi" w:cstheme="minorHAnsi"/>
          <w:b/>
          <w:sz w:val="16"/>
          <w:szCs w:val="16"/>
        </w:rPr>
        <w:t>20.1.2</w:t>
      </w:r>
      <w:r w:rsidRPr="008840E8">
        <w:rPr>
          <w:rFonts w:asciiTheme="minorHAnsi" w:hAnsiTheme="minorHAnsi" w:cstheme="minorHAnsi"/>
          <w:sz w:val="16"/>
          <w:szCs w:val="16"/>
        </w:rPr>
        <w:t>. Multa</w:t>
      </w:r>
      <w:r w:rsidR="00BB5550" w:rsidRPr="008840E8">
        <w:rPr>
          <w:rFonts w:asciiTheme="minorHAnsi" w:hAnsiTheme="minorHAnsi" w:cstheme="minorHAnsi"/>
          <w:sz w:val="16"/>
          <w:szCs w:val="16"/>
        </w:rPr>
        <w:t xml:space="preserve"> de: </w:t>
      </w:r>
    </w:p>
    <w:p w14:paraId="39429076" w14:textId="77777777" w:rsidR="00080259" w:rsidRPr="00FE0FC3" w:rsidRDefault="00080259" w:rsidP="00FE0FC3">
      <w:pPr>
        <w:ind w:left="600"/>
        <w:rPr>
          <w:rFonts w:asciiTheme="minorHAnsi" w:hAnsiTheme="minorHAnsi" w:cstheme="minorHAnsi"/>
          <w:sz w:val="16"/>
          <w:szCs w:val="16"/>
        </w:rPr>
      </w:pPr>
    </w:p>
    <w:p w14:paraId="48530336" w14:textId="77777777" w:rsidR="00BB5550" w:rsidRDefault="00BB5550" w:rsidP="00BB5550">
      <w:pPr>
        <w:ind w:left="1080"/>
        <w:jc w:val="both"/>
        <w:rPr>
          <w:rFonts w:asciiTheme="minorHAnsi" w:hAnsiTheme="minorHAnsi" w:cstheme="minorHAnsi"/>
          <w:bCs/>
          <w:sz w:val="16"/>
          <w:szCs w:val="16"/>
        </w:rPr>
      </w:pPr>
      <w:r w:rsidRPr="00FE0FC3">
        <w:rPr>
          <w:rFonts w:asciiTheme="minorHAnsi" w:hAnsiTheme="minorHAnsi" w:cstheme="minorHAnsi"/>
          <w:b/>
          <w:bCs/>
          <w:sz w:val="16"/>
          <w:szCs w:val="16"/>
        </w:rPr>
        <w:t>a)</w:t>
      </w:r>
      <w:r w:rsidRPr="008840E8">
        <w:rPr>
          <w:rFonts w:asciiTheme="minorHAnsi" w:hAnsiTheme="minorHAnsi" w:cstheme="minorHAnsi"/>
          <w:bCs/>
          <w:sz w:val="16"/>
          <w:szCs w:val="16"/>
        </w:rPr>
        <w:t xml:space="preserve"> compensatória;</w:t>
      </w:r>
    </w:p>
    <w:p w14:paraId="33AEFE1E" w14:textId="77777777" w:rsidR="00BB5550" w:rsidRPr="008840E8" w:rsidRDefault="00BB5550" w:rsidP="00BB5550">
      <w:pPr>
        <w:ind w:left="1080"/>
        <w:jc w:val="both"/>
        <w:rPr>
          <w:rFonts w:asciiTheme="minorHAnsi" w:hAnsiTheme="minorHAnsi" w:cstheme="minorHAnsi"/>
          <w:bCs/>
          <w:sz w:val="16"/>
          <w:szCs w:val="16"/>
        </w:rPr>
      </w:pPr>
      <w:r w:rsidRPr="00FE0FC3">
        <w:rPr>
          <w:rFonts w:asciiTheme="minorHAnsi" w:hAnsiTheme="minorHAnsi" w:cstheme="minorHAnsi"/>
          <w:b/>
          <w:bCs/>
          <w:sz w:val="16"/>
          <w:szCs w:val="16"/>
        </w:rPr>
        <w:t>b)</w:t>
      </w:r>
      <w:r w:rsidRPr="008840E8">
        <w:rPr>
          <w:rFonts w:asciiTheme="minorHAnsi" w:hAnsiTheme="minorHAnsi" w:cstheme="minorHAnsi"/>
          <w:bCs/>
          <w:sz w:val="16"/>
          <w:szCs w:val="16"/>
        </w:rPr>
        <w:t xml:space="preserve"> de mora;</w:t>
      </w:r>
    </w:p>
    <w:p w14:paraId="5B579405" w14:textId="77777777" w:rsidR="00BB5550" w:rsidRPr="008840E8" w:rsidRDefault="00BB5550" w:rsidP="00BB5550">
      <w:pPr>
        <w:ind w:left="600"/>
        <w:jc w:val="both"/>
        <w:rPr>
          <w:rFonts w:asciiTheme="minorHAnsi" w:hAnsiTheme="minorHAnsi" w:cstheme="minorHAnsi"/>
          <w:sz w:val="16"/>
          <w:szCs w:val="16"/>
        </w:rPr>
      </w:pPr>
    </w:p>
    <w:p w14:paraId="49D67CD3" w14:textId="244F660B" w:rsidR="00BB5550" w:rsidRPr="008840E8" w:rsidRDefault="00114DA3" w:rsidP="00BB5550">
      <w:pPr>
        <w:ind w:left="600"/>
        <w:rPr>
          <w:rFonts w:asciiTheme="minorHAnsi" w:hAnsiTheme="minorHAnsi" w:cstheme="minorHAnsi"/>
          <w:sz w:val="16"/>
          <w:szCs w:val="16"/>
        </w:rPr>
      </w:pPr>
      <w:r w:rsidRPr="008840E8">
        <w:rPr>
          <w:rFonts w:asciiTheme="minorHAnsi" w:hAnsiTheme="minorHAnsi" w:cstheme="minorHAnsi"/>
          <w:b/>
          <w:sz w:val="16"/>
          <w:szCs w:val="16"/>
        </w:rPr>
        <w:t>20.1.3. Impedimento</w:t>
      </w:r>
      <w:r w:rsidR="00BB5550" w:rsidRPr="008840E8">
        <w:rPr>
          <w:rFonts w:asciiTheme="minorHAnsi" w:hAnsiTheme="minorHAnsi" w:cstheme="minorHAnsi"/>
          <w:sz w:val="16"/>
          <w:szCs w:val="16"/>
        </w:rPr>
        <w:t xml:space="preserve"> de licitar e contratar com a Prefeitura Municipal de Nepomuceno, por prazo não superior a 3 (Três) anos;</w:t>
      </w:r>
    </w:p>
    <w:p w14:paraId="447F91E7" w14:textId="77777777" w:rsidR="00BB5550" w:rsidRPr="008840E8" w:rsidRDefault="00BB5550" w:rsidP="00BB5550">
      <w:pPr>
        <w:ind w:left="600"/>
        <w:rPr>
          <w:rFonts w:asciiTheme="minorHAnsi" w:hAnsiTheme="minorHAnsi" w:cstheme="minorHAnsi"/>
          <w:sz w:val="16"/>
          <w:szCs w:val="16"/>
        </w:rPr>
      </w:pPr>
    </w:p>
    <w:p w14:paraId="6D0D304B" w14:textId="3D862638" w:rsidR="00BB5550" w:rsidRPr="008840E8" w:rsidRDefault="00114DA3" w:rsidP="00BB5550">
      <w:pPr>
        <w:ind w:left="600"/>
        <w:rPr>
          <w:rFonts w:asciiTheme="minorHAnsi" w:hAnsiTheme="minorHAnsi" w:cstheme="minorHAnsi"/>
          <w:sz w:val="16"/>
          <w:szCs w:val="16"/>
          <w:highlight w:val="yellow"/>
        </w:rPr>
      </w:pPr>
      <w:r w:rsidRPr="008840E8">
        <w:rPr>
          <w:rFonts w:asciiTheme="minorHAnsi" w:hAnsiTheme="minorHAnsi" w:cstheme="minorHAnsi"/>
          <w:b/>
          <w:bCs/>
          <w:sz w:val="16"/>
          <w:szCs w:val="16"/>
        </w:rPr>
        <w:t>20.1.4. Declaração</w:t>
      </w:r>
      <w:r w:rsidR="00BB5550" w:rsidRPr="008840E8">
        <w:rPr>
          <w:rFonts w:asciiTheme="minorHAnsi" w:hAnsiTheme="minorHAnsi" w:cstheme="minorHAnsi"/>
          <w:sz w:val="16"/>
          <w:szCs w:val="16"/>
        </w:rPr>
        <w:t xml:space="preserve"> de inidoneidade para licitar ou contratar com a Administração Pública.</w:t>
      </w:r>
    </w:p>
    <w:p w14:paraId="2E02A43C" w14:textId="77777777" w:rsidR="00BB5550" w:rsidRPr="008840E8" w:rsidRDefault="00BB5550" w:rsidP="00BB5550">
      <w:pPr>
        <w:adjustRightInd w:val="0"/>
        <w:jc w:val="both"/>
        <w:rPr>
          <w:rFonts w:asciiTheme="minorHAnsi" w:hAnsiTheme="minorHAnsi" w:cstheme="minorHAnsi"/>
          <w:b/>
          <w:bCs/>
          <w:sz w:val="16"/>
          <w:szCs w:val="16"/>
          <w:highlight w:val="yellow"/>
        </w:rPr>
      </w:pPr>
    </w:p>
    <w:p w14:paraId="3663565B" w14:textId="77777777" w:rsidR="00BB5550" w:rsidRPr="008840E8" w:rsidRDefault="00BB5550" w:rsidP="00BB5550">
      <w:pPr>
        <w:jc w:val="both"/>
        <w:rPr>
          <w:rFonts w:asciiTheme="minorHAnsi" w:hAnsiTheme="minorHAnsi" w:cstheme="minorHAnsi"/>
          <w:sz w:val="16"/>
          <w:szCs w:val="16"/>
        </w:rPr>
      </w:pPr>
      <w:r w:rsidRPr="008840E8">
        <w:rPr>
          <w:rFonts w:asciiTheme="minorHAnsi" w:hAnsiTheme="minorHAnsi" w:cstheme="minorHAnsi"/>
          <w:b/>
          <w:bCs/>
          <w:sz w:val="16"/>
          <w:szCs w:val="16"/>
        </w:rPr>
        <w:t>20.2.</w:t>
      </w:r>
      <w:r w:rsidRPr="008840E8">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1BF4C29E" w14:textId="77777777" w:rsidR="00BB5550" w:rsidRPr="008840E8" w:rsidRDefault="00BB5550" w:rsidP="00BB5550">
      <w:pPr>
        <w:jc w:val="both"/>
        <w:rPr>
          <w:rFonts w:asciiTheme="minorHAnsi" w:hAnsiTheme="minorHAnsi" w:cstheme="minorHAnsi"/>
          <w:b/>
          <w:sz w:val="16"/>
          <w:szCs w:val="16"/>
        </w:rPr>
      </w:pPr>
    </w:p>
    <w:p w14:paraId="17DAEDE9" w14:textId="77777777" w:rsidR="00BB5550" w:rsidRPr="008840E8" w:rsidRDefault="00BB5550" w:rsidP="00BB5550">
      <w:pPr>
        <w:jc w:val="both"/>
        <w:rPr>
          <w:rFonts w:asciiTheme="minorHAnsi" w:hAnsiTheme="minorHAnsi" w:cstheme="minorHAnsi"/>
          <w:sz w:val="16"/>
          <w:szCs w:val="16"/>
        </w:rPr>
      </w:pPr>
      <w:r w:rsidRPr="008840E8">
        <w:rPr>
          <w:rFonts w:asciiTheme="minorHAnsi" w:hAnsiTheme="minorHAnsi" w:cstheme="minorHAnsi"/>
          <w:b/>
          <w:sz w:val="16"/>
          <w:szCs w:val="16"/>
        </w:rPr>
        <w:t>20.3</w:t>
      </w:r>
      <w:r w:rsidRPr="008840E8">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no documento fiscal.</w:t>
      </w:r>
    </w:p>
    <w:p w14:paraId="3B3ED6FA" w14:textId="77777777" w:rsidR="00BB5550" w:rsidRPr="008840E8" w:rsidRDefault="00BB5550" w:rsidP="00FE0FC3">
      <w:pPr>
        <w:ind w:left="567"/>
        <w:jc w:val="both"/>
        <w:rPr>
          <w:rFonts w:asciiTheme="minorHAnsi" w:hAnsiTheme="minorHAnsi" w:cstheme="minorHAnsi"/>
          <w:sz w:val="16"/>
          <w:szCs w:val="16"/>
        </w:rPr>
      </w:pPr>
      <w:r w:rsidRPr="008840E8">
        <w:rPr>
          <w:rFonts w:asciiTheme="minorHAnsi" w:hAnsiTheme="minorHAnsi" w:cstheme="minorHAnsi"/>
          <w:b/>
          <w:sz w:val="16"/>
          <w:szCs w:val="16"/>
        </w:rPr>
        <w:t>20.3.1</w:t>
      </w:r>
      <w:r w:rsidRPr="008840E8">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74CA157A" w14:textId="77777777" w:rsidR="00BB5550" w:rsidRPr="008840E8" w:rsidRDefault="00BB5550" w:rsidP="00FE0FC3">
      <w:pPr>
        <w:ind w:left="567"/>
        <w:jc w:val="both"/>
        <w:rPr>
          <w:rFonts w:asciiTheme="minorHAnsi" w:hAnsiTheme="minorHAnsi" w:cstheme="minorHAnsi"/>
          <w:sz w:val="16"/>
          <w:szCs w:val="16"/>
        </w:rPr>
      </w:pPr>
    </w:p>
    <w:p w14:paraId="07A6CF4D" w14:textId="77777777" w:rsidR="00BB5550" w:rsidRPr="008840E8" w:rsidRDefault="00BB5550" w:rsidP="00FE0FC3">
      <w:pPr>
        <w:ind w:left="567"/>
        <w:jc w:val="both"/>
        <w:rPr>
          <w:rFonts w:asciiTheme="minorHAnsi" w:hAnsiTheme="minorHAnsi" w:cstheme="minorHAnsi"/>
          <w:sz w:val="16"/>
          <w:szCs w:val="16"/>
        </w:rPr>
      </w:pPr>
      <w:r w:rsidRPr="008840E8">
        <w:rPr>
          <w:rFonts w:asciiTheme="minorHAnsi" w:hAnsiTheme="minorHAnsi" w:cstheme="minorHAnsi"/>
          <w:b/>
          <w:sz w:val="16"/>
          <w:szCs w:val="16"/>
        </w:rPr>
        <w:t>20.3.2</w:t>
      </w:r>
      <w:r w:rsidRPr="008840E8">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256B78B1" w14:textId="77777777" w:rsidR="00BB5550" w:rsidRPr="008840E8" w:rsidRDefault="00BB5550" w:rsidP="00BB5550">
      <w:pPr>
        <w:ind w:left="709"/>
        <w:jc w:val="both"/>
        <w:rPr>
          <w:rFonts w:asciiTheme="minorHAnsi" w:hAnsiTheme="minorHAnsi" w:cstheme="minorHAnsi"/>
          <w:sz w:val="16"/>
          <w:szCs w:val="16"/>
        </w:rPr>
      </w:pPr>
    </w:p>
    <w:p w14:paraId="2701EF3A" w14:textId="77777777" w:rsidR="00BB5550" w:rsidRPr="008840E8" w:rsidRDefault="00BB5550" w:rsidP="00BB5550">
      <w:pPr>
        <w:jc w:val="both"/>
        <w:rPr>
          <w:rFonts w:asciiTheme="minorHAnsi" w:hAnsiTheme="minorHAnsi" w:cstheme="minorHAnsi"/>
          <w:sz w:val="16"/>
          <w:szCs w:val="16"/>
        </w:rPr>
      </w:pPr>
      <w:r w:rsidRPr="008840E8">
        <w:rPr>
          <w:rFonts w:asciiTheme="minorHAnsi" w:hAnsiTheme="minorHAnsi" w:cstheme="minorHAnsi"/>
          <w:b/>
          <w:sz w:val="16"/>
          <w:szCs w:val="16"/>
        </w:rPr>
        <w:t>20.4</w:t>
      </w:r>
      <w:r w:rsidRPr="008840E8">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7EB3BC26" w14:textId="60D033D7" w:rsidR="00BB5550" w:rsidRDefault="003B18A2" w:rsidP="00FE0FC3">
      <w:pPr>
        <w:ind w:left="567"/>
        <w:jc w:val="both"/>
        <w:rPr>
          <w:rFonts w:asciiTheme="minorHAnsi" w:hAnsiTheme="minorHAnsi" w:cstheme="minorHAnsi"/>
          <w:sz w:val="16"/>
          <w:szCs w:val="16"/>
        </w:rPr>
      </w:pPr>
      <w:r w:rsidRPr="008840E8">
        <w:rPr>
          <w:rFonts w:asciiTheme="minorHAnsi" w:hAnsiTheme="minorHAnsi" w:cstheme="minorHAnsi"/>
          <w:b/>
          <w:sz w:val="16"/>
          <w:szCs w:val="16"/>
        </w:rPr>
        <w:t>20.4.1</w:t>
      </w:r>
      <w:r w:rsidRPr="008840E8">
        <w:rPr>
          <w:rFonts w:asciiTheme="minorHAnsi" w:hAnsiTheme="minorHAnsi" w:cstheme="minorHAnsi"/>
          <w:sz w:val="16"/>
          <w:szCs w:val="16"/>
        </w:rPr>
        <w:t>. Será</w:t>
      </w:r>
      <w:r w:rsidR="00BB5550" w:rsidRPr="008840E8">
        <w:rPr>
          <w:rFonts w:asciiTheme="minorHAnsi" w:hAnsiTheme="minorHAnsi" w:cstheme="minorHAnsi"/>
          <w:sz w:val="16"/>
          <w:szCs w:val="16"/>
        </w:rPr>
        <w:t xml:space="preserve"> aplicada multa compensatória de 0,5</w:t>
      </w:r>
      <w:r w:rsidRPr="008840E8">
        <w:rPr>
          <w:rFonts w:asciiTheme="minorHAnsi" w:hAnsiTheme="minorHAnsi" w:cstheme="minorHAnsi"/>
          <w:sz w:val="16"/>
          <w:szCs w:val="16"/>
        </w:rPr>
        <w:t>% (</w:t>
      </w:r>
      <w:r w:rsidR="00BB5550" w:rsidRPr="008840E8">
        <w:rPr>
          <w:rFonts w:asciiTheme="minorHAnsi" w:hAnsiTheme="minorHAnsi" w:cstheme="minorHAnsi"/>
          <w:sz w:val="16"/>
          <w:szCs w:val="16"/>
        </w:rPr>
        <w:t>cinco décimos por cento) a 1% (um por cento) do valor de referência para licitação para aquele que:</w:t>
      </w:r>
    </w:p>
    <w:p w14:paraId="06223384" w14:textId="77777777" w:rsidR="00080259" w:rsidRPr="008840E8" w:rsidRDefault="00080259" w:rsidP="00FE0FC3">
      <w:pPr>
        <w:ind w:left="567"/>
        <w:jc w:val="both"/>
        <w:rPr>
          <w:rFonts w:asciiTheme="minorHAnsi" w:hAnsiTheme="minorHAnsi" w:cstheme="minorHAnsi"/>
          <w:sz w:val="16"/>
          <w:szCs w:val="16"/>
        </w:rPr>
      </w:pPr>
    </w:p>
    <w:p w14:paraId="5045EC2C" w14:textId="77777777" w:rsidR="00BB5550" w:rsidRDefault="00BB5550" w:rsidP="00FE0FC3">
      <w:pPr>
        <w:ind w:left="1134"/>
        <w:jc w:val="both"/>
        <w:rPr>
          <w:rFonts w:asciiTheme="minorHAnsi" w:hAnsiTheme="minorHAnsi" w:cstheme="minorHAnsi"/>
          <w:sz w:val="16"/>
          <w:szCs w:val="16"/>
        </w:rPr>
      </w:pPr>
      <w:r w:rsidRPr="00FE0FC3">
        <w:rPr>
          <w:rFonts w:asciiTheme="minorHAnsi" w:hAnsiTheme="minorHAnsi" w:cstheme="minorHAnsi"/>
          <w:b/>
          <w:sz w:val="16"/>
          <w:szCs w:val="16"/>
        </w:rPr>
        <w:t>a)</w:t>
      </w:r>
      <w:r w:rsidRPr="008840E8">
        <w:rPr>
          <w:rFonts w:asciiTheme="minorHAnsi" w:hAnsiTheme="minorHAnsi" w:cstheme="minorHAnsi"/>
          <w:sz w:val="16"/>
          <w:szCs w:val="16"/>
        </w:rPr>
        <w:t xml:space="preserve"> deixar de entregar a documentação exigida para o certame;</w:t>
      </w:r>
    </w:p>
    <w:p w14:paraId="25824341" w14:textId="77777777" w:rsidR="00BB5550" w:rsidRPr="008840E8" w:rsidRDefault="00BB5550" w:rsidP="00FE0FC3">
      <w:pPr>
        <w:ind w:left="1134"/>
        <w:jc w:val="both"/>
        <w:rPr>
          <w:rFonts w:asciiTheme="minorHAnsi" w:hAnsiTheme="minorHAnsi" w:cstheme="minorHAnsi"/>
          <w:sz w:val="16"/>
          <w:szCs w:val="16"/>
        </w:rPr>
      </w:pPr>
      <w:r w:rsidRPr="00FE0FC3">
        <w:rPr>
          <w:rFonts w:asciiTheme="minorHAnsi" w:hAnsiTheme="minorHAnsi" w:cstheme="minorHAnsi"/>
          <w:b/>
          <w:sz w:val="16"/>
          <w:szCs w:val="16"/>
        </w:rPr>
        <w:t>b)</w:t>
      </w:r>
      <w:r w:rsidRPr="008840E8">
        <w:rPr>
          <w:rFonts w:asciiTheme="minorHAnsi" w:hAnsiTheme="minorHAnsi" w:cstheme="minorHAnsi"/>
          <w:sz w:val="16"/>
          <w:szCs w:val="16"/>
        </w:rPr>
        <w:t xml:space="preserve"> não mantiver a proposta, salvo em decorrência de fato superveniente devidamente justificado.</w:t>
      </w:r>
    </w:p>
    <w:p w14:paraId="115AE457" w14:textId="77777777" w:rsidR="00BB5550" w:rsidRPr="008840E8" w:rsidRDefault="00BB5550" w:rsidP="00BB5550">
      <w:pPr>
        <w:ind w:left="709"/>
        <w:jc w:val="both"/>
        <w:rPr>
          <w:rFonts w:asciiTheme="minorHAnsi" w:hAnsiTheme="minorHAnsi" w:cstheme="minorHAnsi"/>
          <w:sz w:val="16"/>
          <w:szCs w:val="16"/>
        </w:rPr>
      </w:pPr>
    </w:p>
    <w:p w14:paraId="66F69B45" w14:textId="4A037B5C" w:rsidR="00BB5550" w:rsidRPr="008840E8" w:rsidRDefault="00114DA3" w:rsidP="00FE0FC3">
      <w:pPr>
        <w:ind w:left="567"/>
        <w:jc w:val="both"/>
        <w:rPr>
          <w:rFonts w:asciiTheme="minorHAnsi" w:hAnsiTheme="minorHAnsi" w:cstheme="minorHAnsi"/>
          <w:sz w:val="16"/>
          <w:szCs w:val="16"/>
        </w:rPr>
      </w:pPr>
      <w:r w:rsidRPr="008840E8">
        <w:rPr>
          <w:rFonts w:asciiTheme="minorHAnsi" w:hAnsiTheme="minorHAnsi" w:cstheme="minorHAnsi"/>
          <w:b/>
          <w:sz w:val="16"/>
          <w:szCs w:val="16"/>
        </w:rPr>
        <w:t>20.4.2</w:t>
      </w:r>
      <w:r w:rsidRPr="008840E8">
        <w:rPr>
          <w:rFonts w:asciiTheme="minorHAnsi" w:hAnsiTheme="minorHAnsi" w:cstheme="minorHAnsi"/>
          <w:sz w:val="16"/>
          <w:szCs w:val="16"/>
        </w:rPr>
        <w:t>. Será</w:t>
      </w:r>
      <w:r w:rsidR="00BB5550" w:rsidRPr="008840E8">
        <w:rPr>
          <w:rFonts w:asciiTheme="minorHAnsi" w:hAnsiTheme="minorHAnsi" w:cstheme="minorHAnsi"/>
          <w:sz w:val="16"/>
          <w:szCs w:val="16"/>
        </w:rPr>
        <w:t xml:space="preserve"> aplicada multa compensatória de 10% (dez por cento) sobre o valor de referência para licitação ou contratação direta para aquele que retardar ou tumultuar o procedimento administrativo de contratação.</w:t>
      </w:r>
    </w:p>
    <w:p w14:paraId="1DAF92B7" w14:textId="77777777" w:rsidR="00BB5550" w:rsidRPr="008840E8" w:rsidRDefault="00BB5550" w:rsidP="00FE0FC3">
      <w:pPr>
        <w:ind w:left="567"/>
        <w:jc w:val="both"/>
        <w:rPr>
          <w:rFonts w:asciiTheme="minorHAnsi" w:hAnsiTheme="minorHAnsi" w:cstheme="minorHAnsi"/>
          <w:sz w:val="16"/>
          <w:szCs w:val="16"/>
        </w:rPr>
      </w:pPr>
    </w:p>
    <w:p w14:paraId="739C387D" w14:textId="071578DF" w:rsidR="00BB5550" w:rsidRPr="008840E8" w:rsidRDefault="00114DA3" w:rsidP="00FE0FC3">
      <w:pPr>
        <w:ind w:left="567"/>
        <w:jc w:val="both"/>
        <w:rPr>
          <w:rFonts w:asciiTheme="minorHAnsi" w:hAnsiTheme="minorHAnsi" w:cstheme="minorHAnsi"/>
          <w:sz w:val="16"/>
          <w:szCs w:val="16"/>
        </w:rPr>
      </w:pPr>
      <w:r w:rsidRPr="008840E8">
        <w:rPr>
          <w:rFonts w:asciiTheme="minorHAnsi" w:hAnsiTheme="minorHAnsi" w:cstheme="minorHAnsi"/>
          <w:b/>
          <w:sz w:val="16"/>
          <w:szCs w:val="16"/>
        </w:rPr>
        <w:t>20.4.3</w:t>
      </w:r>
      <w:r w:rsidRPr="008840E8">
        <w:rPr>
          <w:rFonts w:asciiTheme="minorHAnsi" w:hAnsiTheme="minorHAnsi" w:cstheme="minorHAnsi"/>
          <w:sz w:val="16"/>
          <w:szCs w:val="16"/>
        </w:rPr>
        <w:t>. Será</w:t>
      </w:r>
      <w:r w:rsidR="00BB5550" w:rsidRPr="008840E8">
        <w:rPr>
          <w:rFonts w:asciiTheme="minorHAnsi" w:hAnsiTheme="minorHAnsi" w:cstheme="minorHAnsi"/>
          <w:sz w:val="16"/>
          <w:szCs w:val="16"/>
        </w:rPr>
        <w:t xml:space="preserve">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4B301496" w14:textId="77777777" w:rsidR="00BB5550" w:rsidRPr="008840E8" w:rsidRDefault="00BB5550" w:rsidP="00FE0FC3">
      <w:pPr>
        <w:ind w:left="567"/>
        <w:jc w:val="both"/>
        <w:rPr>
          <w:rFonts w:asciiTheme="minorHAnsi" w:hAnsiTheme="minorHAnsi" w:cstheme="minorHAnsi"/>
          <w:sz w:val="16"/>
          <w:szCs w:val="16"/>
        </w:rPr>
      </w:pPr>
    </w:p>
    <w:p w14:paraId="0E929E07" w14:textId="1D8D5D09" w:rsidR="00BB5550" w:rsidRDefault="00114DA3" w:rsidP="00FE0FC3">
      <w:pPr>
        <w:ind w:left="567"/>
        <w:jc w:val="both"/>
        <w:rPr>
          <w:rFonts w:asciiTheme="minorHAnsi" w:hAnsiTheme="minorHAnsi" w:cstheme="minorHAnsi"/>
          <w:sz w:val="16"/>
          <w:szCs w:val="16"/>
        </w:rPr>
      </w:pPr>
      <w:r w:rsidRPr="008840E8">
        <w:rPr>
          <w:rFonts w:asciiTheme="minorHAnsi" w:hAnsiTheme="minorHAnsi" w:cstheme="minorHAnsi"/>
          <w:b/>
          <w:sz w:val="16"/>
          <w:szCs w:val="16"/>
        </w:rPr>
        <w:t>20.4.4</w:t>
      </w:r>
      <w:r w:rsidRPr="008840E8">
        <w:rPr>
          <w:rFonts w:asciiTheme="minorHAnsi" w:hAnsiTheme="minorHAnsi" w:cstheme="minorHAnsi"/>
          <w:sz w:val="16"/>
          <w:szCs w:val="16"/>
        </w:rPr>
        <w:t>. Será</w:t>
      </w:r>
      <w:r w:rsidR="00BB5550" w:rsidRPr="008840E8">
        <w:rPr>
          <w:rFonts w:asciiTheme="minorHAnsi" w:hAnsiTheme="minorHAnsi" w:cstheme="minorHAnsi"/>
          <w:sz w:val="16"/>
          <w:szCs w:val="16"/>
        </w:rPr>
        <w:t xml:space="preserve"> aplicada multa compensatória de 15% (quinze por cento) sobre o valor contratado ou da ata de registro de preço, para aquele que:</w:t>
      </w:r>
    </w:p>
    <w:p w14:paraId="67C96F51" w14:textId="77777777" w:rsidR="00080259" w:rsidRPr="008840E8" w:rsidRDefault="00080259" w:rsidP="00FE0FC3">
      <w:pPr>
        <w:ind w:left="567"/>
        <w:jc w:val="both"/>
        <w:rPr>
          <w:rFonts w:asciiTheme="minorHAnsi" w:hAnsiTheme="minorHAnsi" w:cstheme="minorHAnsi"/>
          <w:sz w:val="16"/>
          <w:szCs w:val="16"/>
        </w:rPr>
      </w:pPr>
    </w:p>
    <w:p w14:paraId="29C53CB9" w14:textId="77777777" w:rsidR="00BB5550" w:rsidRDefault="00BB5550" w:rsidP="00FE0FC3">
      <w:pPr>
        <w:ind w:left="1134"/>
        <w:jc w:val="both"/>
        <w:rPr>
          <w:rFonts w:asciiTheme="minorHAnsi" w:hAnsiTheme="minorHAnsi" w:cstheme="minorHAnsi"/>
          <w:sz w:val="16"/>
          <w:szCs w:val="16"/>
        </w:rPr>
      </w:pPr>
      <w:r w:rsidRPr="008840E8">
        <w:rPr>
          <w:rFonts w:asciiTheme="minorHAnsi" w:hAnsiTheme="minorHAnsi" w:cstheme="minorHAnsi"/>
          <w:b/>
          <w:sz w:val="16"/>
          <w:szCs w:val="16"/>
        </w:rPr>
        <w:t>a)</w:t>
      </w:r>
      <w:r w:rsidRPr="008840E8">
        <w:rPr>
          <w:rFonts w:asciiTheme="minorHAnsi" w:hAnsiTheme="minorHAnsi" w:cstheme="minorHAnsi"/>
          <w:sz w:val="16"/>
          <w:szCs w:val="16"/>
        </w:rPr>
        <w:t xml:space="preserve"> recusar em efetuar o reforço de garantia contratual;</w:t>
      </w:r>
    </w:p>
    <w:p w14:paraId="0EB7584E" w14:textId="77777777" w:rsidR="00BB5550" w:rsidRDefault="00BB5550" w:rsidP="00FE0FC3">
      <w:pPr>
        <w:ind w:left="1134"/>
        <w:jc w:val="both"/>
        <w:rPr>
          <w:rFonts w:asciiTheme="minorHAnsi" w:hAnsiTheme="minorHAnsi" w:cstheme="minorHAnsi"/>
          <w:sz w:val="16"/>
          <w:szCs w:val="16"/>
        </w:rPr>
      </w:pPr>
      <w:r w:rsidRPr="008840E8">
        <w:rPr>
          <w:rFonts w:asciiTheme="minorHAnsi" w:hAnsiTheme="minorHAnsi" w:cstheme="minorHAnsi"/>
          <w:b/>
          <w:sz w:val="16"/>
          <w:szCs w:val="16"/>
        </w:rPr>
        <w:t>b)</w:t>
      </w:r>
      <w:r w:rsidRPr="008840E8">
        <w:rPr>
          <w:rFonts w:asciiTheme="minorHAnsi" w:hAnsiTheme="minorHAnsi" w:cstheme="minorHAnsi"/>
          <w:sz w:val="16"/>
          <w:szCs w:val="16"/>
        </w:rPr>
        <w:t xml:space="preserve"> der causa, respectivamente, à rescisão do contrato ou ao cancelamento da Ata de Registro de Preço;</w:t>
      </w:r>
    </w:p>
    <w:p w14:paraId="2AC36CAC" w14:textId="77777777" w:rsidR="00BB5550" w:rsidRDefault="00BB5550" w:rsidP="00FE0FC3">
      <w:pPr>
        <w:ind w:left="1134"/>
        <w:jc w:val="both"/>
        <w:rPr>
          <w:rFonts w:asciiTheme="minorHAnsi" w:hAnsiTheme="minorHAnsi" w:cstheme="minorHAnsi"/>
          <w:sz w:val="16"/>
          <w:szCs w:val="16"/>
        </w:rPr>
      </w:pPr>
      <w:r w:rsidRPr="008840E8">
        <w:rPr>
          <w:rFonts w:asciiTheme="minorHAnsi" w:hAnsiTheme="minorHAnsi" w:cstheme="minorHAnsi"/>
          <w:b/>
          <w:sz w:val="16"/>
          <w:szCs w:val="16"/>
        </w:rPr>
        <w:t>c)</w:t>
      </w:r>
      <w:r w:rsidRPr="008840E8">
        <w:rPr>
          <w:rFonts w:asciiTheme="minorHAnsi" w:hAnsiTheme="minorHAnsi" w:cstheme="minorHAnsi"/>
          <w:sz w:val="16"/>
          <w:szCs w:val="16"/>
        </w:rPr>
        <w:t xml:space="preserve"> recusar assinar o Contrato ou a Ata de Registro de Preços;</w:t>
      </w:r>
    </w:p>
    <w:p w14:paraId="262CCF23" w14:textId="77777777" w:rsidR="00BB5550" w:rsidRPr="008840E8" w:rsidRDefault="00BB5550" w:rsidP="00FE0FC3">
      <w:pPr>
        <w:ind w:left="1134"/>
        <w:jc w:val="both"/>
        <w:rPr>
          <w:rFonts w:asciiTheme="minorHAnsi" w:hAnsiTheme="minorHAnsi" w:cstheme="minorHAnsi"/>
          <w:sz w:val="16"/>
          <w:szCs w:val="16"/>
        </w:rPr>
      </w:pPr>
      <w:r w:rsidRPr="008840E8">
        <w:rPr>
          <w:rFonts w:asciiTheme="minorHAnsi" w:hAnsiTheme="minorHAnsi" w:cstheme="minorHAnsi"/>
          <w:b/>
          <w:sz w:val="16"/>
          <w:szCs w:val="16"/>
        </w:rPr>
        <w:t>d)</w:t>
      </w:r>
      <w:r w:rsidRPr="008840E8">
        <w:rPr>
          <w:rFonts w:asciiTheme="minorHAnsi" w:hAnsiTheme="minorHAnsi" w:cstheme="minorHAnsi"/>
          <w:sz w:val="16"/>
          <w:szCs w:val="16"/>
        </w:rPr>
        <w:t xml:space="preserve"> recusar a aceitar ou retirar o instrumento equivalente.</w:t>
      </w:r>
    </w:p>
    <w:p w14:paraId="20134496" w14:textId="77777777" w:rsidR="00BB5550" w:rsidRPr="008840E8" w:rsidRDefault="00BB5550" w:rsidP="00BB5550">
      <w:pPr>
        <w:ind w:left="709"/>
        <w:jc w:val="both"/>
        <w:rPr>
          <w:rFonts w:asciiTheme="minorHAnsi" w:hAnsiTheme="minorHAnsi" w:cstheme="minorHAnsi"/>
          <w:sz w:val="16"/>
          <w:szCs w:val="16"/>
        </w:rPr>
      </w:pPr>
    </w:p>
    <w:p w14:paraId="1E3B044A" w14:textId="156C7DD3" w:rsidR="00BB5550" w:rsidRPr="008840E8" w:rsidRDefault="00114DA3" w:rsidP="00FE0FC3">
      <w:pPr>
        <w:ind w:left="567"/>
        <w:jc w:val="both"/>
        <w:rPr>
          <w:rFonts w:asciiTheme="minorHAnsi" w:hAnsiTheme="minorHAnsi" w:cstheme="minorHAnsi"/>
          <w:sz w:val="16"/>
          <w:szCs w:val="16"/>
        </w:rPr>
      </w:pPr>
      <w:r w:rsidRPr="008840E8">
        <w:rPr>
          <w:rFonts w:asciiTheme="minorHAnsi" w:hAnsiTheme="minorHAnsi" w:cstheme="minorHAnsi"/>
          <w:b/>
          <w:sz w:val="16"/>
          <w:szCs w:val="16"/>
        </w:rPr>
        <w:t>20.4.5</w:t>
      </w:r>
      <w:r w:rsidRPr="008840E8">
        <w:rPr>
          <w:rFonts w:asciiTheme="minorHAnsi" w:hAnsiTheme="minorHAnsi" w:cstheme="minorHAnsi"/>
          <w:sz w:val="16"/>
          <w:szCs w:val="16"/>
        </w:rPr>
        <w:t>. Será</w:t>
      </w:r>
      <w:r w:rsidR="00BB5550" w:rsidRPr="008840E8">
        <w:rPr>
          <w:rFonts w:asciiTheme="minorHAnsi" w:hAnsiTheme="minorHAnsi" w:cstheme="minorHAnsi"/>
          <w:sz w:val="16"/>
          <w:szCs w:val="16"/>
        </w:rPr>
        <w:t xml:space="preserve"> aplicada multa compensatória de 20% (vinte por cento) sobre a parcela do objeto não executada, em caso de inexecução parcial do contrato.</w:t>
      </w:r>
    </w:p>
    <w:p w14:paraId="59203D88" w14:textId="77777777" w:rsidR="00BB5550" w:rsidRPr="008840E8" w:rsidRDefault="00BB5550" w:rsidP="00FE0FC3">
      <w:pPr>
        <w:ind w:left="567"/>
        <w:jc w:val="both"/>
        <w:rPr>
          <w:rFonts w:asciiTheme="minorHAnsi" w:hAnsiTheme="minorHAnsi" w:cstheme="minorHAnsi"/>
          <w:sz w:val="16"/>
          <w:szCs w:val="16"/>
        </w:rPr>
      </w:pPr>
    </w:p>
    <w:p w14:paraId="44E58284" w14:textId="493F382F" w:rsidR="00BB5550" w:rsidRDefault="00114DA3" w:rsidP="00FE0FC3">
      <w:pPr>
        <w:ind w:left="567"/>
        <w:jc w:val="both"/>
        <w:rPr>
          <w:rFonts w:asciiTheme="minorHAnsi" w:hAnsiTheme="minorHAnsi" w:cstheme="minorHAnsi"/>
          <w:sz w:val="16"/>
          <w:szCs w:val="16"/>
        </w:rPr>
      </w:pPr>
      <w:r w:rsidRPr="008840E8">
        <w:rPr>
          <w:rFonts w:asciiTheme="minorHAnsi" w:hAnsiTheme="minorHAnsi" w:cstheme="minorHAnsi"/>
          <w:b/>
          <w:sz w:val="16"/>
          <w:szCs w:val="16"/>
        </w:rPr>
        <w:t>20.4.6</w:t>
      </w:r>
      <w:r w:rsidRPr="008840E8">
        <w:rPr>
          <w:rFonts w:asciiTheme="minorHAnsi" w:hAnsiTheme="minorHAnsi" w:cstheme="minorHAnsi"/>
          <w:sz w:val="16"/>
          <w:szCs w:val="16"/>
        </w:rPr>
        <w:t>. Será</w:t>
      </w:r>
      <w:r w:rsidR="00BB5550" w:rsidRPr="008840E8">
        <w:rPr>
          <w:rFonts w:asciiTheme="minorHAnsi" w:hAnsiTheme="minorHAnsi" w:cstheme="minorHAnsi"/>
          <w:sz w:val="16"/>
          <w:szCs w:val="16"/>
        </w:rPr>
        <w:t xml:space="preserve"> aplicada multa compensatória de 20% (vinte por cento) sobre o valor contratado, para aquele que:</w:t>
      </w:r>
    </w:p>
    <w:p w14:paraId="32631DDF" w14:textId="77777777" w:rsidR="00080259" w:rsidRPr="008840E8" w:rsidRDefault="00080259" w:rsidP="00FE0FC3">
      <w:pPr>
        <w:ind w:left="567"/>
        <w:jc w:val="both"/>
        <w:rPr>
          <w:rFonts w:asciiTheme="minorHAnsi" w:hAnsiTheme="minorHAnsi" w:cstheme="minorHAnsi"/>
          <w:sz w:val="16"/>
          <w:szCs w:val="16"/>
        </w:rPr>
      </w:pPr>
    </w:p>
    <w:p w14:paraId="33CCE250" w14:textId="77777777" w:rsidR="00BB5550" w:rsidRPr="008840E8" w:rsidRDefault="00BB5550" w:rsidP="00FE0FC3">
      <w:pPr>
        <w:ind w:left="1134"/>
        <w:jc w:val="both"/>
        <w:rPr>
          <w:rFonts w:asciiTheme="minorHAnsi" w:hAnsiTheme="minorHAnsi" w:cstheme="minorHAnsi"/>
          <w:sz w:val="16"/>
          <w:szCs w:val="16"/>
        </w:rPr>
      </w:pPr>
      <w:r w:rsidRPr="008840E8">
        <w:rPr>
          <w:rFonts w:asciiTheme="minorHAnsi" w:hAnsiTheme="minorHAnsi" w:cstheme="minorHAnsi"/>
          <w:b/>
          <w:sz w:val="16"/>
          <w:szCs w:val="16"/>
        </w:rPr>
        <w:t>a)</w:t>
      </w:r>
      <w:r w:rsidRPr="008840E8">
        <w:rPr>
          <w:rFonts w:asciiTheme="minorHAnsi" w:hAnsiTheme="minorHAnsi" w:cstheme="minorHAnsi"/>
          <w:sz w:val="16"/>
          <w:szCs w:val="16"/>
        </w:rPr>
        <w:t xml:space="preserve"> apresentar declaração falsa ou documentação falsa exigida para o certame ou declaração falsa durante a licitação ou a execução do contrato;</w:t>
      </w:r>
    </w:p>
    <w:p w14:paraId="5612E12A" w14:textId="77777777" w:rsidR="00BB5550" w:rsidRPr="008840E8" w:rsidRDefault="00BB5550" w:rsidP="00FE0FC3">
      <w:pPr>
        <w:ind w:left="1134"/>
        <w:jc w:val="both"/>
        <w:rPr>
          <w:rFonts w:asciiTheme="minorHAnsi" w:hAnsiTheme="minorHAnsi" w:cstheme="minorHAnsi"/>
          <w:sz w:val="16"/>
          <w:szCs w:val="16"/>
        </w:rPr>
      </w:pPr>
      <w:r w:rsidRPr="008840E8">
        <w:rPr>
          <w:rFonts w:asciiTheme="minorHAnsi" w:hAnsiTheme="minorHAnsi" w:cstheme="minorHAnsi"/>
          <w:b/>
          <w:sz w:val="16"/>
          <w:szCs w:val="16"/>
        </w:rPr>
        <w:t>b)</w:t>
      </w:r>
      <w:r w:rsidRPr="008840E8">
        <w:rPr>
          <w:rFonts w:asciiTheme="minorHAnsi" w:hAnsiTheme="minorHAnsi" w:cstheme="minorHAnsi"/>
          <w:sz w:val="16"/>
          <w:szCs w:val="16"/>
        </w:rPr>
        <w:t xml:space="preserve"> fraude à licitação ou prática de ato fraudulento na execução do contrato;</w:t>
      </w:r>
    </w:p>
    <w:p w14:paraId="2D54FAC0" w14:textId="77777777" w:rsidR="00BB5550" w:rsidRPr="008840E8" w:rsidRDefault="00BB5550" w:rsidP="00FE0FC3">
      <w:pPr>
        <w:ind w:left="1134"/>
        <w:jc w:val="both"/>
        <w:rPr>
          <w:rFonts w:asciiTheme="minorHAnsi" w:hAnsiTheme="minorHAnsi" w:cstheme="minorHAnsi"/>
          <w:sz w:val="16"/>
          <w:szCs w:val="16"/>
        </w:rPr>
      </w:pPr>
      <w:r w:rsidRPr="008840E8">
        <w:rPr>
          <w:rFonts w:asciiTheme="minorHAnsi" w:hAnsiTheme="minorHAnsi" w:cstheme="minorHAnsi"/>
          <w:b/>
          <w:sz w:val="16"/>
          <w:szCs w:val="16"/>
        </w:rPr>
        <w:t>c)</w:t>
      </w:r>
      <w:r w:rsidRPr="008840E8">
        <w:rPr>
          <w:rFonts w:asciiTheme="minorHAnsi" w:hAnsiTheme="minorHAnsi" w:cstheme="minorHAnsi"/>
          <w:sz w:val="16"/>
          <w:szCs w:val="16"/>
        </w:rPr>
        <w:t xml:space="preserve"> comportamento inidôneo ou fraude de qualquer natureza;</w:t>
      </w:r>
    </w:p>
    <w:p w14:paraId="30246035" w14:textId="77777777" w:rsidR="00BB5550" w:rsidRPr="008840E8" w:rsidRDefault="00BB5550" w:rsidP="00FE0FC3">
      <w:pPr>
        <w:ind w:left="1134"/>
        <w:jc w:val="both"/>
        <w:rPr>
          <w:rFonts w:asciiTheme="minorHAnsi" w:hAnsiTheme="minorHAnsi" w:cstheme="minorHAnsi"/>
          <w:sz w:val="16"/>
          <w:szCs w:val="16"/>
        </w:rPr>
      </w:pPr>
      <w:r w:rsidRPr="008840E8">
        <w:rPr>
          <w:rFonts w:asciiTheme="minorHAnsi" w:hAnsiTheme="minorHAnsi" w:cstheme="minorHAnsi"/>
          <w:b/>
          <w:sz w:val="16"/>
          <w:szCs w:val="16"/>
        </w:rPr>
        <w:t>d)</w:t>
      </w:r>
      <w:r w:rsidRPr="008840E8">
        <w:rPr>
          <w:rFonts w:asciiTheme="minorHAnsi" w:hAnsiTheme="minorHAnsi" w:cstheme="minorHAnsi"/>
          <w:sz w:val="16"/>
          <w:szCs w:val="16"/>
        </w:rPr>
        <w:t xml:space="preserve"> prática de atos ilícitos com vistas a frustrar os objetivos da licitação;</w:t>
      </w:r>
    </w:p>
    <w:p w14:paraId="7E8B9D87" w14:textId="77777777" w:rsidR="00BB5550" w:rsidRPr="008840E8" w:rsidRDefault="00BB5550" w:rsidP="00FE0FC3">
      <w:pPr>
        <w:ind w:left="1134"/>
        <w:jc w:val="both"/>
        <w:rPr>
          <w:rFonts w:asciiTheme="minorHAnsi" w:hAnsiTheme="minorHAnsi" w:cstheme="minorHAnsi"/>
          <w:sz w:val="16"/>
          <w:szCs w:val="16"/>
        </w:rPr>
      </w:pPr>
      <w:r w:rsidRPr="008840E8">
        <w:rPr>
          <w:rFonts w:asciiTheme="minorHAnsi" w:hAnsiTheme="minorHAnsi" w:cstheme="minorHAnsi"/>
          <w:b/>
          <w:sz w:val="16"/>
          <w:szCs w:val="16"/>
        </w:rPr>
        <w:t>e)</w:t>
      </w:r>
      <w:r w:rsidRPr="008840E8">
        <w:rPr>
          <w:rFonts w:asciiTheme="minorHAnsi" w:hAnsiTheme="minorHAnsi" w:cstheme="minorHAnsi"/>
          <w:sz w:val="16"/>
          <w:szCs w:val="16"/>
        </w:rPr>
        <w:t xml:space="preserve"> prática de ato lesivo previsto no art. 5°, da Lei Federal n. 12.846, de 1° de agosto de 2013;</w:t>
      </w:r>
    </w:p>
    <w:p w14:paraId="4D2740CC" w14:textId="77777777" w:rsidR="00BB5550" w:rsidRPr="008840E8" w:rsidRDefault="00BB5550" w:rsidP="00FE0FC3">
      <w:pPr>
        <w:ind w:left="1134"/>
        <w:jc w:val="both"/>
        <w:rPr>
          <w:rFonts w:asciiTheme="minorHAnsi" w:hAnsiTheme="minorHAnsi" w:cstheme="minorHAnsi"/>
          <w:sz w:val="16"/>
          <w:szCs w:val="16"/>
        </w:rPr>
      </w:pPr>
      <w:r w:rsidRPr="008840E8">
        <w:rPr>
          <w:rFonts w:asciiTheme="minorHAnsi" w:hAnsiTheme="minorHAnsi" w:cstheme="minorHAnsi"/>
          <w:b/>
          <w:sz w:val="16"/>
          <w:szCs w:val="16"/>
        </w:rPr>
        <w:t xml:space="preserve">f) </w:t>
      </w:r>
      <w:r w:rsidRPr="008840E8">
        <w:rPr>
          <w:rFonts w:asciiTheme="minorHAnsi" w:hAnsiTheme="minorHAnsi" w:cstheme="minorHAnsi"/>
          <w:sz w:val="16"/>
          <w:szCs w:val="16"/>
        </w:rPr>
        <w:t>dar causa à inexecução parcial do contrato que cause grave dano à Administração Municipal, ao funcionamento dos serviços públicos ou ao interesse coletivo;</w:t>
      </w:r>
    </w:p>
    <w:p w14:paraId="75EDBC94" w14:textId="77777777" w:rsidR="00BB5550" w:rsidRPr="008840E8" w:rsidRDefault="00BB5550" w:rsidP="00FE0FC3">
      <w:pPr>
        <w:ind w:left="1134"/>
        <w:jc w:val="both"/>
        <w:rPr>
          <w:rFonts w:asciiTheme="minorHAnsi" w:hAnsiTheme="minorHAnsi" w:cstheme="minorHAnsi"/>
          <w:sz w:val="16"/>
          <w:szCs w:val="16"/>
        </w:rPr>
      </w:pPr>
      <w:r w:rsidRPr="008840E8">
        <w:rPr>
          <w:rFonts w:asciiTheme="minorHAnsi" w:hAnsiTheme="minorHAnsi" w:cstheme="minorHAnsi"/>
          <w:b/>
          <w:sz w:val="16"/>
          <w:szCs w:val="16"/>
        </w:rPr>
        <w:t>g)</w:t>
      </w:r>
      <w:r w:rsidRPr="008840E8">
        <w:rPr>
          <w:rFonts w:asciiTheme="minorHAnsi" w:hAnsiTheme="minorHAnsi" w:cstheme="minorHAnsi"/>
          <w:sz w:val="16"/>
          <w:szCs w:val="16"/>
        </w:rPr>
        <w:t xml:space="preserve"> dar causa à inexecução total do objeto do contrato.</w:t>
      </w:r>
    </w:p>
    <w:p w14:paraId="3C687E3D" w14:textId="77777777" w:rsidR="00BB5550" w:rsidRPr="008840E8" w:rsidRDefault="00BB5550" w:rsidP="00BB5550">
      <w:pPr>
        <w:ind w:left="709"/>
        <w:jc w:val="both"/>
        <w:rPr>
          <w:rFonts w:asciiTheme="minorHAnsi" w:hAnsiTheme="minorHAnsi" w:cstheme="minorHAnsi"/>
          <w:sz w:val="16"/>
          <w:szCs w:val="16"/>
        </w:rPr>
      </w:pPr>
    </w:p>
    <w:p w14:paraId="0FBFC966" w14:textId="77777777" w:rsidR="00BB5550" w:rsidRPr="008840E8" w:rsidRDefault="00A05359" w:rsidP="00BB5550">
      <w:pPr>
        <w:jc w:val="both"/>
        <w:rPr>
          <w:rFonts w:asciiTheme="minorHAnsi" w:hAnsiTheme="minorHAnsi" w:cstheme="minorHAnsi"/>
          <w:sz w:val="16"/>
          <w:szCs w:val="16"/>
        </w:rPr>
      </w:pPr>
      <w:r w:rsidRPr="008840E8">
        <w:rPr>
          <w:rFonts w:asciiTheme="minorHAnsi" w:hAnsiTheme="minorHAnsi" w:cstheme="minorHAnsi"/>
          <w:b/>
          <w:sz w:val="16"/>
          <w:szCs w:val="16"/>
        </w:rPr>
        <w:t>20</w:t>
      </w:r>
      <w:r w:rsidR="00BB5550" w:rsidRPr="008840E8">
        <w:rPr>
          <w:rFonts w:asciiTheme="minorHAnsi" w:hAnsiTheme="minorHAnsi" w:cstheme="minorHAnsi"/>
          <w:b/>
          <w:sz w:val="16"/>
          <w:szCs w:val="16"/>
        </w:rPr>
        <w:t>.5</w:t>
      </w:r>
      <w:r w:rsidR="00BB5550" w:rsidRPr="008840E8">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06E73901" w14:textId="77777777" w:rsidR="00BB5550" w:rsidRPr="008840E8" w:rsidRDefault="00A05359" w:rsidP="00FE0FC3">
      <w:pPr>
        <w:ind w:left="567"/>
        <w:jc w:val="both"/>
        <w:rPr>
          <w:rFonts w:asciiTheme="minorHAnsi" w:hAnsiTheme="minorHAnsi" w:cstheme="minorHAnsi"/>
          <w:sz w:val="16"/>
          <w:szCs w:val="16"/>
        </w:rPr>
      </w:pPr>
      <w:r w:rsidRPr="008840E8">
        <w:rPr>
          <w:rFonts w:asciiTheme="minorHAnsi" w:hAnsiTheme="minorHAnsi" w:cstheme="minorHAnsi"/>
          <w:b/>
          <w:sz w:val="16"/>
          <w:szCs w:val="16"/>
        </w:rPr>
        <w:t>20</w:t>
      </w:r>
      <w:r w:rsidR="00BB5550" w:rsidRPr="008840E8">
        <w:rPr>
          <w:rFonts w:asciiTheme="minorHAnsi" w:hAnsiTheme="minorHAnsi" w:cstheme="minorHAnsi"/>
          <w:b/>
          <w:sz w:val="16"/>
          <w:szCs w:val="16"/>
        </w:rPr>
        <w:t>.5.1</w:t>
      </w:r>
      <w:r w:rsidR="00BB5550" w:rsidRPr="008840E8">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6F829E32" w14:textId="77777777" w:rsidR="00BB5550" w:rsidRPr="008840E8" w:rsidRDefault="00BB5550" w:rsidP="00BB5550">
      <w:pPr>
        <w:jc w:val="both"/>
        <w:rPr>
          <w:rFonts w:asciiTheme="minorHAnsi" w:hAnsiTheme="minorHAnsi" w:cstheme="minorHAnsi"/>
          <w:sz w:val="16"/>
          <w:szCs w:val="16"/>
        </w:rPr>
      </w:pPr>
    </w:p>
    <w:p w14:paraId="00FBE545" w14:textId="77777777" w:rsidR="00BB5550" w:rsidRPr="008840E8" w:rsidRDefault="00A05359" w:rsidP="00BB5550">
      <w:pPr>
        <w:jc w:val="both"/>
        <w:rPr>
          <w:rFonts w:asciiTheme="minorHAnsi" w:hAnsiTheme="minorHAnsi" w:cstheme="minorHAnsi"/>
          <w:sz w:val="16"/>
          <w:szCs w:val="16"/>
        </w:rPr>
      </w:pPr>
      <w:r w:rsidRPr="008840E8">
        <w:rPr>
          <w:rFonts w:asciiTheme="minorHAnsi" w:hAnsiTheme="minorHAnsi" w:cstheme="minorHAnsi"/>
          <w:b/>
          <w:sz w:val="16"/>
          <w:szCs w:val="16"/>
        </w:rPr>
        <w:t>20</w:t>
      </w:r>
      <w:r w:rsidR="00BB5550" w:rsidRPr="008840E8">
        <w:rPr>
          <w:rFonts w:asciiTheme="minorHAnsi" w:hAnsiTheme="minorHAnsi" w:cstheme="minorHAnsi"/>
          <w:b/>
          <w:sz w:val="16"/>
          <w:szCs w:val="16"/>
        </w:rPr>
        <w:t>.6</w:t>
      </w:r>
      <w:r w:rsidR="00BB5550" w:rsidRPr="008840E8">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5A973A58" w14:textId="77777777" w:rsidR="00BB5550" w:rsidRPr="008840E8" w:rsidRDefault="00BB5550" w:rsidP="00BB5550">
      <w:pPr>
        <w:jc w:val="both"/>
        <w:rPr>
          <w:rFonts w:asciiTheme="minorHAnsi" w:hAnsiTheme="minorHAnsi" w:cstheme="minorHAnsi"/>
          <w:sz w:val="16"/>
          <w:szCs w:val="16"/>
        </w:rPr>
      </w:pPr>
    </w:p>
    <w:p w14:paraId="76A6173C" w14:textId="77777777" w:rsidR="00BB5550" w:rsidRPr="008840E8" w:rsidRDefault="00A05359" w:rsidP="00BB5550">
      <w:pPr>
        <w:jc w:val="both"/>
        <w:rPr>
          <w:rFonts w:asciiTheme="minorHAnsi" w:hAnsiTheme="minorHAnsi" w:cstheme="minorHAnsi"/>
          <w:sz w:val="16"/>
          <w:szCs w:val="16"/>
        </w:rPr>
      </w:pPr>
      <w:r w:rsidRPr="008840E8">
        <w:rPr>
          <w:rFonts w:asciiTheme="minorHAnsi" w:hAnsiTheme="minorHAnsi" w:cstheme="minorHAnsi"/>
          <w:b/>
          <w:sz w:val="16"/>
          <w:szCs w:val="16"/>
        </w:rPr>
        <w:t>20</w:t>
      </w:r>
      <w:r w:rsidR="00BB5550" w:rsidRPr="008840E8">
        <w:rPr>
          <w:rFonts w:asciiTheme="minorHAnsi" w:hAnsiTheme="minorHAnsi" w:cstheme="minorHAnsi"/>
          <w:b/>
          <w:sz w:val="16"/>
          <w:szCs w:val="16"/>
        </w:rPr>
        <w:t>.7</w:t>
      </w:r>
      <w:r w:rsidR="00BB5550" w:rsidRPr="008840E8">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5CD65939" w14:textId="77777777" w:rsidR="00BB5550" w:rsidRPr="008840E8" w:rsidRDefault="00BB5550" w:rsidP="00BB5550">
      <w:pPr>
        <w:jc w:val="both"/>
        <w:rPr>
          <w:rFonts w:asciiTheme="minorHAnsi" w:hAnsiTheme="minorHAnsi" w:cstheme="minorHAnsi"/>
          <w:sz w:val="16"/>
          <w:szCs w:val="16"/>
        </w:rPr>
      </w:pPr>
    </w:p>
    <w:p w14:paraId="2629C670" w14:textId="77777777" w:rsidR="00BB5550" w:rsidRPr="008840E8" w:rsidRDefault="00A05359" w:rsidP="00BB5550">
      <w:pPr>
        <w:jc w:val="both"/>
        <w:rPr>
          <w:rFonts w:asciiTheme="minorHAnsi" w:hAnsiTheme="minorHAnsi" w:cstheme="minorHAnsi"/>
          <w:sz w:val="16"/>
          <w:szCs w:val="16"/>
        </w:rPr>
      </w:pPr>
      <w:r w:rsidRPr="008840E8">
        <w:rPr>
          <w:rFonts w:asciiTheme="minorHAnsi" w:hAnsiTheme="minorHAnsi" w:cstheme="minorHAnsi"/>
          <w:b/>
          <w:sz w:val="16"/>
          <w:szCs w:val="16"/>
        </w:rPr>
        <w:t>20</w:t>
      </w:r>
      <w:r w:rsidR="00BB5550" w:rsidRPr="008840E8">
        <w:rPr>
          <w:rFonts w:asciiTheme="minorHAnsi" w:hAnsiTheme="minorHAnsi" w:cstheme="minorHAnsi"/>
          <w:b/>
          <w:sz w:val="16"/>
          <w:szCs w:val="16"/>
        </w:rPr>
        <w:t xml:space="preserve">.8 </w:t>
      </w:r>
      <w:r w:rsidR="00BB5550" w:rsidRPr="008840E8">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2BAE6B4A" w14:textId="77777777" w:rsidR="00BB5550" w:rsidRPr="008840E8" w:rsidRDefault="00BB5550" w:rsidP="00BB5550">
      <w:pPr>
        <w:jc w:val="both"/>
        <w:rPr>
          <w:rFonts w:asciiTheme="minorHAnsi" w:hAnsiTheme="minorHAnsi" w:cstheme="minorHAnsi"/>
          <w:sz w:val="16"/>
          <w:szCs w:val="16"/>
        </w:rPr>
      </w:pPr>
    </w:p>
    <w:p w14:paraId="5D56BCFD" w14:textId="77777777" w:rsidR="00BB5550" w:rsidRPr="008840E8" w:rsidRDefault="00A05359" w:rsidP="00BB5550">
      <w:pPr>
        <w:jc w:val="both"/>
        <w:rPr>
          <w:rFonts w:asciiTheme="minorHAnsi" w:hAnsiTheme="minorHAnsi" w:cstheme="minorHAnsi"/>
          <w:sz w:val="16"/>
          <w:szCs w:val="16"/>
        </w:rPr>
      </w:pPr>
      <w:r w:rsidRPr="008840E8">
        <w:rPr>
          <w:rFonts w:asciiTheme="minorHAnsi" w:hAnsiTheme="minorHAnsi" w:cstheme="minorHAnsi"/>
          <w:b/>
          <w:sz w:val="16"/>
          <w:szCs w:val="16"/>
        </w:rPr>
        <w:t>20</w:t>
      </w:r>
      <w:r w:rsidR="00BB5550" w:rsidRPr="008840E8">
        <w:rPr>
          <w:rFonts w:asciiTheme="minorHAnsi" w:hAnsiTheme="minorHAnsi" w:cstheme="minorHAnsi"/>
          <w:b/>
          <w:sz w:val="16"/>
          <w:szCs w:val="16"/>
        </w:rPr>
        <w:t>.9</w:t>
      </w:r>
      <w:r w:rsidR="00BB5550" w:rsidRPr="008840E8">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639D1E35" w14:textId="77777777" w:rsidR="00BB5550" w:rsidRPr="008840E8" w:rsidRDefault="00BB5550" w:rsidP="00BB5550">
      <w:pPr>
        <w:jc w:val="both"/>
        <w:rPr>
          <w:rFonts w:asciiTheme="minorHAnsi" w:hAnsiTheme="minorHAnsi" w:cstheme="minorHAnsi"/>
          <w:sz w:val="16"/>
          <w:szCs w:val="16"/>
        </w:rPr>
      </w:pPr>
    </w:p>
    <w:p w14:paraId="1D9CD177" w14:textId="77777777" w:rsidR="00BB5550" w:rsidRPr="008840E8" w:rsidRDefault="00A05359" w:rsidP="00BB5550">
      <w:pPr>
        <w:jc w:val="both"/>
        <w:rPr>
          <w:rFonts w:asciiTheme="minorHAnsi" w:hAnsiTheme="minorHAnsi" w:cstheme="minorHAnsi"/>
          <w:sz w:val="16"/>
          <w:szCs w:val="16"/>
        </w:rPr>
      </w:pPr>
      <w:r w:rsidRPr="008840E8">
        <w:rPr>
          <w:rFonts w:asciiTheme="minorHAnsi" w:hAnsiTheme="minorHAnsi" w:cstheme="minorHAnsi"/>
          <w:b/>
          <w:sz w:val="16"/>
          <w:szCs w:val="16"/>
        </w:rPr>
        <w:t>20</w:t>
      </w:r>
      <w:r w:rsidR="00BB5550" w:rsidRPr="008840E8">
        <w:rPr>
          <w:rFonts w:asciiTheme="minorHAnsi" w:hAnsiTheme="minorHAnsi" w:cstheme="minorHAnsi"/>
          <w:b/>
          <w:sz w:val="16"/>
          <w:szCs w:val="16"/>
        </w:rPr>
        <w:t>.10</w:t>
      </w:r>
      <w:r w:rsidR="00BB5550" w:rsidRPr="008840E8">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7F7AB080" w14:textId="77777777" w:rsidR="00756A1A" w:rsidRPr="00291B95" w:rsidRDefault="00756A1A" w:rsidP="00181A86">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AC43FB" w:rsidRPr="00B510A1" w14:paraId="7C26C8A9" w14:textId="77777777" w:rsidTr="00AC43FB">
        <w:tc>
          <w:tcPr>
            <w:tcW w:w="8648" w:type="dxa"/>
            <w:shd w:val="clear" w:color="auto" w:fill="D9D9D9" w:themeFill="background1" w:themeFillShade="D9"/>
          </w:tcPr>
          <w:p w14:paraId="7455017B" w14:textId="77777777" w:rsidR="00AC43FB" w:rsidRPr="00B510A1" w:rsidRDefault="00AC43FB" w:rsidP="00AC43FB">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sidR="004A7F1F">
              <w:rPr>
                <w:rFonts w:asciiTheme="minorHAnsi" w:hAnsiTheme="minorHAnsi" w:cstheme="minorHAnsi"/>
                <w:b/>
                <w:sz w:val="16"/>
                <w:szCs w:val="16"/>
              </w:rPr>
              <w:t>XXI</w:t>
            </w:r>
            <w:r>
              <w:rPr>
                <w:rFonts w:asciiTheme="minorHAnsi" w:hAnsiTheme="minorHAnsi" w:cstheme="minorHAnsi"/>
                <w:b/>
                <w:sz w:val="16"/>
                <w:szCs w:val="16"/>
              </w:rPr>
              <w:t xml:space="preserve"> – DA IMPUGNAÇÃO AO EDITAL E DO PEDIDO DE ESCLARECIMENTO</w:t>
            </w:r>
          </w:p>
        </w:tc>
      </w:tr>
    </w:tbl>
    <w:p w14:paraId="76ECFAB2"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.1 </w:t>
      </w:r>
      <w:r w:rsidR="00741AAA" w:rsidRPr="00AC43FB">
        <w:rPr>
          <w:rFonts w:asciiTheme="minorHAnsi" w:hAnsiTheme="minorHAnsi" w:cstheme="minorHAnsi"/>
          <w:sz w:val="16"/>
          <w:szCs w:val="16"/>
        </w:rPr>
        <w:t xml:space="preserve">Até </w:t>
      </w:r>
      <w:r w:rsidR="00741AAA" w:rsidRPr="00840EB8">
        <w:rPr>
          <w:rFonts w:asciiTheme="minorHAnsi" w:hAnsiTheme="minorHAnsi" w:cstheme="minorHAnsi"/>
          <w:sz w:val="16"/>
          <w:szCs w:val="16"/>
        </w:rPr>
        <w:t>0</w:t>
      </w:r>
      <w:r w:rsidR="00786D4D" w:rsidRPr="00840EB8">
        <w:rPr>
          <w:rFonts w:asciiTheme="minorHAnsi" w:hAnsiTheme="minorHAnsi" w:cstheme="minorHAnsi"/>
          <w:sz w:val="16"/>
          <w:szCs w:val="16"/>
        </w:rPr>
        <w:t>3</w:t>
      </w:r>
      <w:r w:rsidR="00741AAA" w:rsidRPr="00840EB8">
        <w:rPr>
          <w:rFonts w:asciiTheme="minorHAnsi" w:hAnsiTheme="minorHAnsi" w:cstheme="minorHAnsi"/>
          <w:sz w:val="16"/>
          <w:szCs w:val="16"/>
        </w:rPr>
        <w:t xml:space="preserve"> </w:t>
      </w:r>
      <w:r w:rsidR="00786D4D" w:rsidRPr="00840EB8">
        <w:rPr>
          <w:rFonts w:asciiTheme="minorHAnsi" w:hAnsiTheme="minorHAnsi" w:cstheme="minorHAnsi"/>
          <w:sz w:val="16"/>
          <w:szCs w:val="16"/>
        </w:rPr>
        <w:t>(três</w:t>
      </w:r>
      <w:r w:rsidR="00741AAA" w:rsidRPr="00840EB8">
        <w:rPr>
          <w:rFonts w:asciiTheme="minorHAnsi" w:hAnsiTheme="minorHAnsi" w:cstheme="minorHAnsi"/>
          <w:sz w:val="16"/>
          <w:szCs w:val="16"/>
        </w:rPr>
        <w:t>)</w:t>
      </w:r>
      <w:r w:rsidR="00741AAA" w:rsidRPr="00786D4D">
        <w:rPr>
          <w:rFonts w:asciiTheme="minorHAnsi" w:hAnsiTheme="minorHAnsi" w:cstheme="minorHAnsi"/>
          <w:sz w:val="16"/>
          <w:szCs w:val="16"/>
        </w:rPr>
        <w:t xml:space="preserve"> dias</w:t>
      </w:r>
      <w:r w:rsidR="00741AAA" w:rsidRPr="00AC43FB">
        <w:rPr>
          <w:rFonts w:asciiTheme="minorHAnsi" w:hAnsiTheme="minorHAnsi" w:cstheme="minorHAnsi"/>
          <w:sz w:val="16"/>
          <w:szCs w:val="16"/>
        </w:rPr>
        <w:t xml:space="preserve"> úteis antes da data designada para a abertura da sessão pública, qualquer pessoa poderá impugnar este</w:t>
      </w:r>
      <w:r w:rsidR="00786D4D">
        <w:rPr>
          <w:rFonts w:asciiTheme="minorHAnsi" w:hAnsiTheme="minorHAnsi" w:cstheme="minorHAnsi"/>
          <w:sz w:val="16"/>
          <w:szCs w:val="16"/>
        </w:rPr>
        <w:t xml:space="preserve"> </w:t>
      </w:r>
      <w:r w:rsidR="00741AAA" w:rsidRPr="00AC43FB">
        <w:rPr>
          <w:rFonts w:asciiTheme="minorHAnsi" w:hAnsiTheme="minorHAnsi" w:cstheme="minorHAnsi"/>
          <w:sz w:val="16"/>
          <w:szCs w:val="16"/>
        </w:rPr>
        <w:t>Edital.</w:t>
      </w:r>
    </w:p>
    <w:p w14:paraId="7C5A6FE1" w14:textId="77777777" w:rsidR="005F6EEE" w:rsidRDefault="005F6EEE" w:rsidP="00AC43FB">
      <w:pPr>
        <w:pStyle w:val="SemEspaamento"/>
        <w:jc w:val="both"/>
        <w:rPr>
          <w:rFonts w:asciiTheme="minorHAnsi" w:hAnsiTheme="minorHAnsi" w:cstheme="minorHAnsi"/>
          <w:sz w:val="16"/>
          <w:szCs w:val="16"/>
        </w:rPr>
      </w:pPr>
    </w:p>
    <w:p w14:paraId="3482F643" w14:textId="09682FB8" w:rsidR="005F6EEE"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.2 </w:t>
      </w:r>
      <w:r w:rsidR="00741AAA" w:rsidRPr="00AC43FB">
        <w:rPr>
          <w:rFonts w:asciiTheme="minorHAnsi" w:hAnsiTheme="minorHAnsi" w:cstheme="minorHAnsi"/>
          <w:sz w:val="16"/>
          <w:szCs w:val="16"/>
        </w:rPr>
        <w:t>A impugnação será realizada</w:t>
      </w:r>
      <w:r w:rsidR="00B52071">
        <w:rPr>
          <w:rFonts w:asciiTheme="minorHAnsi" w:hAnsiTheme="minorHAnsi" w:cstheme="minorHAnsi"/>
          <w:sz w:val="16"/>
          <w:szCs w:val="16"/>
        </w:rPr>
        <w:t xml:space="preserve"> exclusivamente</w:t>
      </w:r>
      <w:r w:rsidR="00741AAA" w:rsidRPr="00AC43FB">
        <w:rPr>
          <w:rFonts w:asciiTheme="minorHAnsi" w:hAnsiTheme="minorHAnsi" w:cstheme="minorHAnsi"/>
          <w:sz w:val="16"/>
          <w:szCs w:val="16"/>
        </w:rPr>
        <w:t xml:space="preserve"> na forma eletrônica, </w:t>
      </w:r>
      <w:r w:rsidR="00B52071">
        <w:rPr>
          <w:rFonts w:asciiTheme="minorHAnsi" w:hAnsiTheme="minorHAnsi" w:cstheme="minorHAnsi"/>
          <w:sz w:val="16"/>
          <w:szCs w:val="16"/>
        </w:rPr>
        <w:t xml:space="preserve">em campo próprio do Sistema Compras BR no endereço eletrônico </w:t>
      </w:r>
      <w:hyperlink r:id="rId13" w:history="1">
        <w:r w:rsidR="009E26D7" w:rsidRPr="009E26D7">
          <w:rPr>
            <w:rStyle w:val="Hyperlink"/>
            <w:rFonts w:asciiTheme="minorHAnsi" w:hAnsiTheme="minorHAnsi" w:cstheme="minorHAnsi"/>
            <w:b/>
            <w:bCs/>
            <w:sz w:val="16"/>
            <w:szCs w:val="16"/>
          </w:rPr>
          <w:t>https://compras.com.br/</w:t>
        </w:r>
      </w:hyperlink>
      <w:r w:rsidR="00B52071">
        <w:rPr>
          <w:rFonts w:asciiTheme="minorHAnsi" w:hAnsiTheme="minorHAnsi" w:cstheme="minorHAnsi"/>
          <w:sz w:val="16"/>
          <w:szCs w:val="16"/>
        </w:rPr>
        <w:t>.</w:t>
      </w:r>
    </w:p>
    <w:p w14:paraId="1F2E34FE" w14:textId="77777777" w:rsidR="00AC43FB" w:rsidRPr="00AC43FB" w:rsidRDefault="00AC43FB" w:rsidP="00AC43FB">
      <w:pPr>
        <w:pStyle w:val="SemEspaamento"/>
        <w:jc w:val="both"/>
        <w:rPr>
          <w:rFonts w:asciiTheme="minorHAnsi" w:hAnsiTheme="minorHAnsi" w:cstheme="minorHAnsi"/>
          <w:sz w:val="16"/>
          <w:szCs w:val="16"/>
        </w:rPr>
      </w:pPr>
    </w:p>
    <w:p w14:paraId="4AB3C725" w14:textId="77777777" w:rsidR="005F6EEE"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.3 </w:t>
      </w:r>
      <w:r w:rsidR="00741AAA" w:rsidRPr="00AC43FB">
        <w:rPr>
          <w:rFonts w:asciiTheme="minorHAnsi" w:hAnsiTheme="minorHAnsi" w:cstheme="minorHAnsi"/>
          <w:sz w:val="16"/>
          <w:szCs w:val="16"/>
        </w:rPr>
        <w:t>Caberá ao Pregoeiro decidir sobre a impugnação no prazo de até 02 (dois) dias úteis, contados da data de recebimento da</w:t>
      </w:r>
      <w:r w:rsidR="00786D4D">
        <w:rPr>
          <w:rFonts w:asciiTheme="minorHAnsi" w:hAnsiTheme="minorHAnsi" w:cstheme="minorHAnsi"/>
          <w:sz w:val="16"/>
          <w:szCs w:val="16"/>
        </w:rPr>
        <w:t xml:space="preserve"> </w:t>
      </w:r>
      <w:r w:rsidR="00741AAA" w:rsidRPr="00AC43FB">
        <w:rPr>
          <w:rFonts w:asciiTheme="minorHAnsi" w:hAnsiTheme="minorHAnsi" w:cstheme="minorHAnsi"/>
          <w:sz w:val="16"/>
          <w:szCs w:val="16"/>
        </w:rPr>
        <w:t>impugnação.</w:t>
      </w:r>
    </w:p>
    <w:p w14:paraId="6DEBAC3B" w14:textId="77777777" w:rsidR="00A31718" w:rsidRPr="00AC43FB" w:rsidRDefault="00A31718" w:rsidP="00AC43FB">
      <w:pPr>
        <w:pStyle w:val="SemEspaamento"/>
        <w:jc w:val="both"/>
        <w:rPr>
          <w:rFonts w:asciiTheme="minorHAnsi" w:hAnsiTheme="minorHAnsi" w:cstheme="minorHAnsi"/>
          <w:sz w:val="16"/>
          <w:szCs w:val="16"/>
        </w:rPr>
      </w:pPr>
    </w:p>
    <w:p w14:paraId="053B52D1"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.4 </w:t>
      </w:r>
      <w:r w:rsidR="00741AAA" w:rsidRPr="00AC43FB">
        <w:rPr>
          <w:rFonts w:asciiTheme="minorHAnsi" w:hAnsiTheme="minorHAnsi" w:cstheme="minorHAnsi"/>
          <w:sz w:val="16"/>
          <w:szCs w:val="16"/>
        </w:rPr>
        <w:t>Acolhida a impugnação, será definida e publicada nova data para a realização do certame.</w:t>
      </w:r>
    </w:p>
    <w:p w14:paraId="4FE4C74F" w14:textId="77777777" w:rsidR="00AC43FB" w:rsidRDefault="00AC43FB" w:rsidP="00AC43FB">
      <w:pPr>
        <w:pStyle w:val="SemEspaamento"/>
        <w:jc w:val="both"/>
        <w:rPr>
          <w:rFonts w:asciiTheme="minorHAnsi" w:hAnsiTheme="minorHAnsi" w:cstheme="minorHAnsi"/>
          <w:sz w:val="16"/>
          <w:szCs w:val="16"/>
        </w:rPr>
      </w:pPr>
    </w:p>
    <w:p w14:paraId="16BF020F" w14:textId="1E8E24B3" w:rsidR="005F6EEE" w:rsidRPr="00AC43FB" w:rsidRDefault="004A7F1F"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21</w:t>
      </w:r>
      <w:r w:rsidR="00AC43FB">
        <w:rPr>
          <w:rFonts w:asciiTheme="minorHAnsi" w:hAnsiTheme="minorHAnsi" w:cstheme="minorHAnsi"/>
          <w:b/>
          <w:sz w:val="16"/>
          <w:szCs w:val="16"/>
        </w:rPr>
        <w:t xml:space="preserve">.5 </w:t>
      </w:r>
      <w:r w:rsidR="00741AAA" w:rsidRPr="00AC43FB">
        <w:rPr>
          <w:rFonts w:asciiTheme="minorHAnsi" w:hAnsiTheme="minorHAnsi" w:cstheme="minorHAnsi"/>
          <w:sz w:val="16"/>
          <w:szCs w:val="16"/>
        </w:rPr>
        <w:t xml:space="preserve">Os pedidos de esclarecimentos referentes a este processo licitatório deverão ser enviados ao Pregoeiro, até </w:t>
      </w:r>
      <w:r w:rsidR="00741AAA" w:rsidRPr="00840EB8">
        <w:rPr>
          <w:rFonts w:asciiTheme="minorHAnsi" w:hAnsiTheme="minorHAnsi" w:cstheme="minorHAnsi"/>
          <w:sz w:val="16"/>
          <w:szCs w:val="16"/>
        </w:rPr>
        <w:t>03 (três)</w:t>
      </w:r>
      <w:r w:rsidR="00741AAA" w:rsidRPr="00AC43FB">
        <w:rPr>
          <w:rFonts w:asciiTheme="minorHAnsi" w:hAnsiTheme="minorHAnsi" w:cstheme="minorHAnsi"/>
          <w:sz w:val="16"/>
          <w:szCs w:val="16"/>
        </w:rPr>
        <w:t xml:space="preserve"> dias úteis anteriores à data designada para abertura da sessão pública, exc</w:t>
      </w:r>
      <w:r w:rsidR="00B52071">
        <w:rPr>
          <w:rFonts w:asciiTheme="minorHAnsi" w:hAnsiTheme="minorHAnsi" w:cstheme="minorHAnsi"/>
          <w:sz w:val="16"/>
          <w:szCs w:val="16"/>
        </w:rPr>
        <w:t xml:space="preserve">lusivamente por meio eletrônico: </w:t>
      </w:r>
      <w:hyperlink r:id="rId14" w:history="1">
        <w:r w:rsidR="009E26D7" w:rsidRPr="009E26D7">
          <w:rPr>
            <w:rStyle w:val="Hyperlink"/>
            <w:rFonts w:asciiTheme="minorHAnsi" w:hAnsiTheme="minorHAnsi" w:cstheme="minorHAnsi"/>
            <w:b/>
            <w:bCs/>
            <w:sz w:val="16"/>
            <w:szCs w:val="16"/>
          </w:rPr>
          <w:t>https://compras.com.br/</w:t>
        </w:r>
      </w:hyperlink>
      <w:r w:rsidR="00B52071">
        <w:rPr>
          <w:rFonts w:asciiTheme="minorHAnsi" w:hAnsiTheme="minorHAnsi" w:cstheme="minorHAnsi"/>
          <w:sz w:val="16"/>
          <w:szCs w:val="16"/>
        </w:rPr>
        <w:t>.</w:t>
      </w:r>
    </w:p>
    <w:p w14:paraId="38BEC38E" w14:textId="77777777" w:rsidR="00AC43FB" w:rsidRDefault="00AC43FB" w:rsidP="00AC43FB">
      <w:pPr>
        <w:pStyle w:val="SemEspaamento"/>
        <w:jc w:val="both"/>
        <w:rPr>
          <w:rFonts w:asciiTheme="minorHAnsi" w:hAnsiTheme="minorHAnsi" w:cstheme="minorHAnsi"/>
          <w:sz w:val="16"/>
          <w:szCs w:val="16"/>
        </w:rPr>
      </w:pPr>
    </w:p>
    <w:p w14:paraId="0960EAB7"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.6 </w:t>
      </w:r>
      <w:r w:rsidR="00741AAA" w:rsidRPr="00AC43FB">
        <w:rPr>
          <w:rFonts w:asciiTheme="minorHAnsi" w:hAnsiTheme="minorHAnsi" w:cstheme="minorHAnsi"/>
          <w:sz w:val="16"/>
          <w:szCs w:val="16"/>
        </w:rPr>
        <w:t>O pregoeiro responderá aos pedidos de esclarecimentos no prazo de dois dias úteis, contado da data de recebimento do pedido, e poderá requisitar subsídios formais aos responsáveis pela elaboração do edital e dos</w:t>
      </w:r>
      <w:r w:rsidR="00786D4D">
        <w:rPr>
          <w:rFonts w:asciiTheme="minorHAnsi" w:hAnsiTheme="minorHAnsi" w:cstheme="minorHAnsi"/>
          <w:sz w:val="16"/>
          <w:szCs w:val="16"/>
        </w:rPr>
        <w:t xml:space="preserve"> </w:t>
      </w:r>
      <w:r w:rsidR="00741AAA" w:rsidRPr="00AC43FB">
        <w:rPr>
          <w:rFonts w:asciiTheme="minorHAnsi" w:hAnsiTheme="minorHAnsi" w:cstheme="minorHAnsi"/>
          <w:sz w:val="16"/>
          <w:szCs w:val="16"/>
        </w:rPr>
        <w:t>anexos.</w:t>
      </w:r>
    </w:p>
    <w:p w14:paraId="661936EF" w14:textId="77777777" w:rsidR="00AC43FB" w:rsidRDefault="00AC43FB" w:rsidP="00AC43FB">
      <w:pPr>
        <w:pStyle w:val="SemEspaamento"/>
        <w:jc w:val="both"/>
        <w:rPr>
          <w:rFonts w:asciiTheme="minorHAnsi" w:hAnsiTheme="minorHAnsi" w:cstheme="minorHAnsi"/>
          <w:sz w:val="16"/>
          <w:szCs w:val="16"/>
        </w:rPr>
      </w:pPr>
    </w:p>
    <w:p w14:paraId="705D6176"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.7 </w:t>
      </w:r>
      <w:r w:rsidR="00741AAA" w:rsidRPr="00AC43FB">
        <w:rPr>
          <w:rFonts w:asciiTheme="minorHAnsi" w:hAnsiTheme="minorHAnsi" w:cstheme="minorHAnsi"/>
          <w:sz w:val="16"/>
          <w:szCs w:val="16"/>
        </w:rPr>
        <w:t>As impugnações e pedidos de esclarecimentos não suspendem os prazos previstos no certame.</w:t>
      </w:r>
    </w:p>
    <w:p w14:paraId="4970E89F" w14:textId="77777777" w:rsidR="00AC43FB" w:rsidRDefault="00AC43FB" w:rsidP="00AC43FB">
      <w:pPr>
        <w:pStyle w:val="SemEspaamento"/>
        <w:jc w:val="both"/>
        <w:rPr>
          <w:rFonts w:asciiTheme="minorHAnsi" w:hAnsiTheme="minorHAnsi" w:cstheme="minorHAnsi"/>
          <w:sz w:val="16"/>
          <w:szCs w:val="16"/>
        </w:rPr>
      </w:pPr>
    </w:p>
    <w:p w14:paraId="0B99063D" w14:textId="195B46F5"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.8 </w:t>
      </w:r>
      <w:r w:rsidR="00741AAA" w:rsidRPr="00AC43FB">
        <w:rPr>
          <w:rFonts w:asciiTheme="minorHAnsi" w:hAnsiTheme="minorHAnsi" w:cstheme="minorHAnsi"/>
          <w:sz w:val="16"/>
          <w:szCs w:val="16"/>
        </w:rPr>
        <w:t>A concessão de efeito suspensivo à impugnação é medida excepcional e deverá ser motivada pelo pregoeiro, nos autos do processo de</w:t>
      </w:r>
      <w:r w:rsidR="00114DA3">
        <w:rPr>
          <w:rFonts w:asciiTheme="minorHAnsi" w:hAnsiTheme="minorHAnsi" w:cstheme="minorHAnsi"/>
          <w:sz w:val="16"/>
          <w:szCs w:val="16"/>
        </w:rPr>
        <w:t xml:space="preserve"> </w:t>
      </w:r>
      <w:r w:rsidR="00741AAA" w:rsidRPr="00AC43FB">
        <w:rPr>
          <w:rFonts w:asciiTheme="minorHAnsi" w:hAnsiTheme="minorHAnsi" w:cstheme="minorHAnsi"/>
          <w:sz w:val="16"/>
          <w:szCs w:val="16"/>
        </w:rPr>
        <w:t>licitação.</w:t>
      </w:r>
    </w:p>
    <w:p w14:paraId="089109E9" w14:textId="77777777" w:rsidR="005F6EEE" w:rsidRPr="00AC43FB" w:rsidRDefault="005F6EEE" w:rsidP="00AC43FB">
      <w:pPr>
        <w:pStyle w:val="SemEspaamento"/>
        <w:jc w:val="both"/>
        <w:rPr>
          <w:rFonts w:asciiTheme="minorHAnsi" w:hAnsiTheme="minorHAnsi" w:cstheme="minorHAnsi"/>
          <w:sz w:val="16"/>
          <w:szCs w:val="16"/>
        </w:rPr>
      </w:pPr>
    </w:p>
    <w:p w14:paraId="3F35E884" w14:textId="77777777" w:rsidR="005F6EEE"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.9 </w:t>
      </w:r>
      <w:r w:rsidR="00741AAA" w:rsidRPr="00AC43FB">
        <w:rPr>
          <w:rFonts w:asciiTheme="minorHAnsi" w:hAnsiTheme="minorHAnsi" w:cstheme="minorHAnsi"/>
          <w:sz w:val="16"/>
          <w:szCs w:val="16"/>
        </w:rPr>
        <w:t>As respostas às impugnações e os esclarecimentos prestados pelo Pregoeiro serão entranhados nos autos do processo licitatório e estarão disponíveis para consulta por qualquer interessado.</w:t>
      </w:r>
    </w:p>
    <w:p w14:paraId="1225E4A0" w14:textId="77777777" w:rsidR="00C11C58" w:rsidRDefault="00C11C58" w:rsidP="00AC43FB">
      <w:pPr>
        <w:pStyle w:val="SemEspaamento"/>
        <w:jc w:val="both"/>
        <w:rPr>
          <w:rFonts w:asciiTheme="minorHAnsi" w:hAnsiTheme="minorHAnsi" w:cstheme="minorHAnsi"/>
          <w:sz w:val="16"/>
          <w:szCs w:val="16"/>
        </w:rPr>
      </w:pPr>
    </w:p>
    <w:p w14:paraId="52C08B57" w14:textId="57E18FF3" w:rsidR="00C11C58" w:rsidRDefault="00BB459D"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 xml:space="preserve">21.10 </w:t>
      </w:r>
      <w:r>
        <w:rPr>
          <w:rFonts w:asciiTheme="minorHAnsi" w:hAnsiTheme="minorHAnsi" w:cstheme="minorHAnsi"/>
          <w:sz w:val="16"/>
          <w:szCs w:val="16"/>
        </w:rPr>
        <w:t>Durant</w:t>
      </w:r>
      <w:r w:rsidR="009B63D5">
        <w:rPr>
          <w:rFonts w:asciiTheme="minorHAnsi" w:hAnsiTheme="minorHAnsi" w:cstheme="minorHAnsi"/>
          <w:sz w:val="16"/>
          <w:szCs w:val="16"/>
        </w:rPr>
        <w:t>e a vigência das atas de registro de preços formalizadas pelo Município de Nepomuceno poderão ser utilizadas, durante a sua vigência, por quaisquer órgãos da Administração Direta ou quaisquer enti</w:t>
      </w:r>
      <w:r w:rsidR="00A45F53">
        <w:rPr>
          <w:rFonts w:asciiTheme="minorHAnsi" w:hAnsiTheme="minorHAnsi" w:cstheme="minorHAnsi"/>
          <w:sz w:val="16"/>
          <w:szCs w:val="16"/>
        </w:rPr>
        <w:t xml:space="preserve">dades da Administração Indireta, atentando quanto </w:t>
      </w:r>
      <w:r w:rsidR="00A45F53">
        <w:rPr>
          <w:rFonts w:asciiTheme="minorHAnsi" w:hAnsiTheme="minorHAnsi" w:cstheme="minorHAnsi"/>
          <w:sz w:val="16"/>
          <w:szCs w:val="16"/>
        </w:rPr>
        <w:lastRenderedPageBreak/>
        <w:t>ao Art. 86, da Lei 14</w:t>
      </w:r>
      <w:r w:rsidR="0001436B">
        <w:rPr>
          <w:rFonts w:asciiTheme="minorHAnsi" w:hAnsiTheme="minorHAnsi" w:cstheme="minorHAnsi"/>
          <w:sz w:val="16"/>
          <w:szCs w:val="16"/>
        </w:rPr>
        <w:t>.</w:t>
      </w:r>
      <w:r w:rsidR="00A45F53">
        <w:rPr>
          <w:rFonts w:asciiTheme="minorHAnsi" w:hAnsiTheme="minorHAnsi" w:cstheme="minorHAnsi"/>
          <w:sz w:val="16"/>
          <w:szCs w:val="16"/>
        </w:rPr>
        <w:t xml:space="preserve">133/2021 e Capítulo VII, do </w:t>
      </w:r>
      <w:r w:rsidR="00114DA3">
        <w:rPr>
          <w:rFonts w:asciiTheme="minorHAnsi" w:hAnsiTheme="minorHAnsi" w:cstheme="minorHAnsi"/>
          <w:sz w:val="16"/>
          <w:szCs w:val="16"/>
        </w:rPr>
        <w:t>Decreto</w:t>
      </w:r>
      <w:r w:rsidR="00A45F53">
        <w:rPr>
          <w:rFonts w:asciiTheme="minorHAnsi" w:hAnsiTheme="minorHAnsi" w:cstheme="minorHAnsi"/>
          <w:sz w:val="16"/>
          <w:szCs w:val="16"/>
        </w:rPr>
        <w:t xml:space="preserve"> nº 1</w:t>
      </w:r>
      <w:r w:rsidR="0001436B">
        <w:rPr>
          <w:rFonts w:asciiTheme="minorHAnsi" w:hAnsiTheme="minorHAnsi" w:cstheme="minorHAnsi"/>
          <w:sz w:val="16"/>
          <w:szCs w:val="16"/>
        </w:rPr>
        <w:t>.</w:t>
      </w:r>
      <w:r w:rsidR="00A45F53">
        <w:rPr>
          <w:rFonts w:asciiTheme="minorHAnsi" w:hAnsiTheme="minorHAnsi" w:cstheme="minorHAnsi"/>
          <w:sz w:val="16"/>
          <w:szCs w:val="16"/>
        </w:rPr>
        <w:t>898/2023 da Prefeitura Municipal de Nepomuceno.</w:t>
      </w:r>
    </w:p>
    <w:p w14:paraId="3FAE71CE" w14:textId="77777777" w:rsidR="00AC43FB" w:rsidRPr="00B510A1" w:rsidRDefault="00AC43FB" w:rsidP="00AC43FB">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AC43FB" w:rsidRPr="00B510A1" w14:paraId="0FDECDF9" w14:textId="77777777" w:rsidTr="00AC43FB">
        <w:tc>
          <w:tcPr>
            <w:tcW w:w="8648" w:type="dxa"/>
            <w:shd w:val="clear" w:color="auto" w:fill="D9D9D9" w:themeFill="background1" w:themeFillShade="D9"/>
          </w:tcPr>
          <w:p w14:paraId="2250C694" w14:textId="77777777" w:rsidR="00AC43FB" w:rsidRPr="00B510A1" w:rsidRDefault="00AC43FB" w:rsidP="0013154B">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sidR="00EB6F42">
              <w:rPr>
                <w:rFonts w:asciiTheme="minorHAnsi" w:hAnsiTheme="minorHAnsi" w:cstheme="minorHAnsi"/>
                <w:b/>
                <w:sz w:val="16"/>
                <w:szCs w:val="16"/>
              </w:rPr>
              <w:t>XXI</w:t>
            </w:r>
            <w:r w:rsidR="001B7B56">
              <w:rPr>
                <w:rFonts w:asciiTheme="minorHAnsi" w:hAnsiTheme="minorHAnsi" w:cstheme="minorHAnsi"/>
                <w:b/>
                <w:sz w:val="16"/>
                <w:szCs w:val="16"/>
              </w:rPr>
              <w:t>I</w:t>
            </w:r>
            <w:r>
              <w:rPr>
                <w:rFonts w:asciiTheme="minorHAnsi" w:hAnsiTheme="minorHAnsi" w:cstheme="minorHAnsi"/>
                <w:b/>
                <w:sz w:val="16"/>
                <w:szCs w:val="16"/>
              </w:rPr>
              <w:t xml:space="preserve"> – DAS DISPOSIÇÕES GERAIS</w:t>
            </w:r>
          </w:p>
        </w:tc>
      </w:tr>
    </w:tbl>
    <w:p w14:paraId="71907164"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13154B">
        <w:rPr>
          <w:rFonts w:asciiTheme="minorHAnsi" w:hAnsiTheme="minorHAnsi" w:cstheme="minorHAnsi"/>
          <w:b/>
          <w:sz w:val="16"/>
          <w:szCs w:val="16"/>
        </w:rPr>
        <w:t>2</w:t>
      </w:r>
      <w:r>
        <w:rPr>
          <w:rFonts w:asciiTheme="minorHAnsi" w:hAnsiTheme="minorHAnsi" w:cstheme="minorHAnsi"/>
          <w:b/>
          <w:sz w:val="16"/>
          <w:szCs w:val="16"/>
        </w:rPr>
        <w:t xml:space="preserve">.1 </w:t>
      </w:r>
      <w:r w:rsidR="00741AAA" w:rsidRPr="00AC43FB">
        <w:rPr>
          <w:rFonts w:asciiTheme="minorHAnsi" w:hAnsiTheme="minorHAnsi" w:cstheme="minorHAnsi"/>
          <w:sz w:val="16"/>
          <w:szCs w:val="16"/>
        </w:rPr>
        <w:t>Da sessão pública do Pregão divulgar-se-á Ata no sistema</w:t>
      </w:r>
      <w:r w:rsidR="00CF67FE">
        <w:rPr>
          <w:rFonts w:asciiTheme="minorHAnsi" w:hAnsiTheme="minorHAnsi" w:cstheme="minorHAnsi"/>
          <w:sz w:val="16"/>
          <w:szCs w:val="16"/>
        </w:rPr>
        <w:t xml:space="preserve"> </w:t>
      </w:r>
      <w:r w:rsidR="00741AAA" w:rsidRPr="00AC43FB">
        <w:rPr>
          <w:rFonts w:asciiTheme="minorHAnsi" w:hAnsiTheme="minorHAnsi" w:cstheme="minorHAnsi"/>
          <w:sz w:val="16"/>
          <w:szCs w:val="16"/>
        </w:rPr>
        <w:t>eletrônico.</w:t>
      </w:r>
    </w:p>
    <w:p w14:paraId="4D5B0269" w14:textId="77777777" w:rsidR="00AC43FB" w:rsidRDefault="00AC43FB" w:rsidP="00AC43FB">
      <w:pPr>
        <w:pStyle w:val="SemEspaamento"/>
        <w:jc w:val="both"/>
        <w:rPr>
          <w:rFonts w:asciiTheme="minorHAnsi" w:hAnsiTheme="minorHAnsi" w:cstheme="minorHAnsi"/>
          <w:sz w:val="16"/>
          <w:szCs w:val="16"/>
        </w:rPr>
      </w:pPr>
    </w:p>
    <w:p w14:paraId="3778645D"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13154B">
        <w:rPr>
          <w:rFonts w:asciiTheme="minorHAnsi" w:hAnsiTheme="minorHAnsi" w:cstheme="minorHAnsi"/>
          <w:b/>
          <w:sz w:val="16"/>
          <w:szCs w:val="16"/>
        </w:rPr>
        <w:t>2</w:t>
      </w:r>
      <w:r>
        <w:rPr>
          <w:rFonts w:asciiTheme="minorHAnsi" w:hAnsiTheme="minorHAnsi" w:cstheme="minorHAnsi"/>
          <w:b/>
          <w:sz w:val="16"/>
          <w:szCs w:val="16"/>
        </w:rPr>
        <w:t xml:space="preserve">.2 </w:t>
      </w:r>
      <w:r w:rsidR="00741AAA" w:rsidRPr="00AC43FB">
        <w:rPr>
          <w:rFonts w:asciiTheme="minorHAnsi" w:hAnsiTheme="minorHAnsi" w:cstheme="minorHAnsi"/>
          <w:sz w:val="16"/>
          <w:szCs w:val="16"/>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301B13">
        <w:rPr>
          <w:rFonts w:asciiTheme="minorHAnsi" w:hAnsiTheme="minorHAnsi" w:cstheme="minorHAnsi"/>
          <w:sz w:val="16"/>
          <w:szCs w:val="16"/>
        </w:rPr>
        <w:t xml:space="preserve"> </w:t>
      </w:r>
      <w:r w:rsidR="00741AAA" w:rsidRPr="00AC43FB">
        <w:rPr>
          <w:rFonts w:asciiTheme="minorHAnsi" w:hAnsiTheme="minorHAnsi" w:cstheme="minorHAnsi"/>
          <w:sz w:val="16"/>
          <w:szCs w:val="16"/>
        </w:rPr>
        <w:t>Pregoeiro.</w:t>
      </w:r>
    </w:p>
    <w:p w14:paraId="20AF250B" w14:textId="77777777" w:rsidR="00AC43FB" w:rsidRDefault="00AC43FB" w:rsidP="00AC43FB">
      <w:pPr>
        <w:pStyle w:val="SemEspaamento"/>
        <w:jc w:val="both"/>
        <w:rPr>
          <w:rFonts w:asciiTheme="minorHAnsi" w:hAnsiTheme="minorHAnsi" w:cstheme="minorHAnsi"/>
          <w:sz w:val="16"/>
          <w:szCs w:val="16"/>
        </w:rPr>
      </w:pPr>
    </w:p>
    <w:p w14:paraId="7A2CE7FE" w14:textId="4E0B44CD"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13154B">
        <w:rPr>
          <w:rFonts w:asciiTheme="minorHAnsi" w:hAnsiTheme="minorHAnsi" w:cstheme="minorHAnsi"/>
          <w:b/>
          <w:sz w:val="16"/>
          <w:szCs w:val="16"/>
        </w:rPr>
        <w:t>2</w:t>
      </w:r>
      <w:r>
        <w:rPr>
          <w:rFonts w:asciiTheme="minorHAnsi" w:hAnsiTheme="minorHAnsi" w:cstheme="minorHAnsi"/>
          <w:b/>
          <w:sz w:val="16"/>
          <w:szCs w:val="16"/>
        </w:rPr>
        <w:t xml:space="preserve">.3 </w:t>
      </w:r>
      <w:r w:rsidR="00741AAA" w:rsidRPr="00AC43FB">
        <w:rPr>
          <w:rFonts w:asciiTheme="minorHAnsi" w:hAnsiTheme="minorHAnsi" w:cstheme="minorHAnsi"/>
          <w:sz w:val="16"/>
          <w:szCs w:val="16"/>
        </w:rPr>
        <w:t xml:space="preserve">Todas as referências de tempo no Edital, no aviso e durante a sessão pública observarão o </w:t>
      </w:r>
      <w:r w:rsidR="00741AAA" w:rsidRPr="00331C1F">
        <w:rPr>
          <w:rFonts w:asciiTheme="minorHAnsi" w:hAnsiTheme="minorHAnsi" w:cstheme="minorHAnsi"/>
          <w:b/>
          <w:sz w:val="16"/>
          <w:szCs w:val="16"/>
        </w:rPr>
        <w:t>horário de Brasília –</w:t>
      </w:r>
      <w:r w:rsidR="00CF3AF6">
        <w:rPr>
          <w:rFonts w:asciiTheme="minorHAnsi" w:hAnsiTheme="minorHAnsi" w:cstheme="minorHAnsi"/>
          <w:b/>
          <w:sz w:val="16"/>
          <w:szCs w:val="16"/>
        </w:rPr>
        <w:t xml:space="preserve"> </w:t>
      </w:r>
      <w:r w:rsidR="00741AAA" w:rsidRPr="00331C1F">
        <w:rPr>
          <w:rFonts w:asciiTheme="minorHAnsi" w:hAnsiTheme="minorHAnsi" w:cstheme="minorHAnsi"/>
          <w:b/>
          <w:sz w:val="16"/>
          <w:szCs w:val="16"/>
        </w:rPr>
        <w:t>DF</w:t>
      </w:r>
      <w:r w:rsidR="00741AAA" w:rsidRPr="00AC43FB">
        <w:rPr>
          <w:rFonts w:asciiTheme="minorHAnsi" w:hAnsiTheme="minorHAnsi" w:cstheme="minorHAnsi"/>
          <w:sz w:val="16"/>
          <w:szCs w:val="16"/>
        </w:rPr>
        <w:t>.</w:t>
      </w:r>
    </w:p>
    <w:p w14:paraId="27CCE2AD" w14:textId="77777777" w:rsidR="00AC43FB" w:rsidRDefault="00AC43FB" w:rsidP="00AC43FB">
      <w:pPr>
        <w:pStyle w:val="SemEspaamento"/>
        <w:jc w:val="both"/>
        <w:rPr>
          <w:rFonts w:asciiTheme="minorHAnsi" w:hAnsiTheme="minorHAnsi" w:cstheme="minorHAnsi"/>
          <w:sz w:val="16"/>
          <w:szCs w:val="16"/>
        </w:rPr>
      </w:pPr>
    </w:p>
    <w:p w14:paraId="7A20D3CC" w14:textId="53B1FBA3"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.4 </w:t>
      </w:r>
      <w:r w:rsidR="00741AAA" w:rsidRPr="00AC43FB">
        <w:rPr>
          <w:rFonts w:asciiTheme="minorHAnsi" w:hAnsiTheme="minorHAnsi" w:cstheme="minorHAnsi"/>
          <w:sz w:val="16"/>
          <w:szCs w:val="16"/>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w:t>
      </w:r>
      <w:r w:rsidR="00114DA3">
        <w:rPr>
          <w:rFonts w:asciiTheme="minorHAnsi" w:hAnsiTheme="minorHAnsi" w:cstheme="minorHAnsi"/>
          <w:sz w:val="16"/>
          <w:szCs w:val="16"/>
        </w:rPr>
        <w:t xml:space="preserve"> </w:t>
      </w:r>
      <w:r w:rsidR="00741AAA" w:rsidRPr="00AC43FB">
        <w:rPr>
          <w:rFonts w:asciiTheme="minorHAnsi" w:hAnsiTheme="minorHAnsi" w:cstheme="minorHAnsi"/>
          <w:sz w:val="16"/>
          <w:szCs w:val="16"/>
        </w:rPr>
        <w:t>classificação.</w:t>
      </w:r>
      <w:r w:rsidR="00114DA3">
        <w:rPr>
          <w:rFonts w:asciiTheme="minorHAnsi" w:hAnsiTheme="minorHAnsi" w:cstheme="minorHAnsi"/>
          <w:sz w:val="16"/>
          <w:szCs w:val="16"/>
        </w:rPr>
        <w:t xml:space="preserve"> </w:t>
      </w:r>
    </w:p>
    <w:p w14:paraId="586A27DA" w14:textId="77777777" w:rsidR="00AC43FB" w:rsidRDefault="00AC43FB" w:rsidP="00AC43FB">
      <w:pPr>
        <w:pStyle w:val="SemEspaamento"/>
        <w:jc w:val="both"/>
        <w:rPr>
          <w:rFonts w:asciiTheme="minorHAnsi" w:hAnsiTheme="minorHAnsi" w:cstheme="minorHAnsi"/>
          <w:sz w:val="16"/>
          <w:szCs w:val="16"/>
        </w:rPr>
      </w:pPr>
    </w:p>
    <w:p w14:paraId="7B87C204"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.5 </w:t>
      </w:r>
      <w:r w:rsidR="00741AAA" w:rsidRPr="00AC43FB">
        <w:rPr>
          <w:rFonts w:asciiTheme="minorHAnsi" w:hAnsiTheme="minorHAnsi" w:cstheme="minorHAnsi"/>
          <w:sz w:val="16"/>
          <w:szCs w:val="16"/>
        </w:rPr>
        <w:t>A homologação do resultado desta licitação não implicará direito à</w:t>
      </w:r>
      <w:r w:rsidR="000F42A1">
        <w:rPr>
          <w:rFonts w:asciiTheme="minorHAnsi" w:hAnsiTheme="minorHAnsi" w:cstheme="minorHAnsi"/>
          <w:sz w:val="16"/>
          <w:szCs w:val="16"/>
        </w:rPr>
        <w:t xml:space="preserve"> </w:t>
      </w:r>
      <w:r w:rsidR="00741AAA" w:rsidRPr="00AC43FB">
        <w:rPr>
          <w:rFonts w:asciiTheme="minorHAnsi" w:hAnsiTheme="minorHAnsi" w:cstheme="minorHAnsi"/>
          <w:sz w:val="16"/>
          <w:szCs w:val="16"/>
        </w:rPr>
        <w:t>contratação.</w:t>
      </w:r>
    </w:p>
    <w:p w14:paraId="222AFBE8" w14:textId="77777777" w:rsidR="00AC43FB" w:rsidRDefault="00AC43FB" w:rsidP="00AC43FB">
      <w:pPr>
        <w:pStyle w:val="SemEspaamento"/>
        <w:jc w:val="both"/>
        <w:rPr>
          <w:rFonts w:asciiTheme="minorHAnsi" w:hAnsiTheme="minorHAnsi" w:cstheme="minorHAnsi"/>
          <w:sz w:val="16"/>
          <w:szCs w:val="16"/>
        </w:rPr>
      </w:pPr>
    </w:p>
    <w:p w14:paraId="660EAED9" w14:textId="4F6CE64C" w:rsidR="005F6EEE" w:rsidRPr="00AC43FB" w:rsidRDefault="00BB1567"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.6 </w:t>
      </w:r>
      <w:r w:rsidR="00741AAA" w:rsidRPr="00AC43FB">
        <w:rPr>
          <w:rFonts w:asciiTheme="minorHAnsi" w:hAnsiTheme="minorHAnsi" w:cstheme="minorHAnsi"/>
          <w:sz w:val="16"/>
          <w:szCs w:val="16"/>
        </w:rPr>
        <w:t>As normas disciplinadoras da licitação serão sempre interpretadas em favor da ampliação da disputa entre os interessados, desde que não comprometam o interesse da Administração, o princípio da isonomia, a finalidade e a segurança da</w:t>
      </w:r>
      <w:r w:rsidR="00114DA3">
        <w:rPr>
          <w:rFonts w:asciiTheme="minorHAnsi" w:hAnsiTheme="minorHAnsi" w:cstheme="minorHAnsi"/>
          <w:sz w:val="16"/>
          <w:szCs w:val="16"/>
        </w:rPr>
        <w:t xml:space="preserve"> </w:t>
      </w:r>
      <w:r w:rsidR="00741AAA" w:rsidRPr="00AC43FB">
        <w:rPr>
          <w:rFonts w:asciiTheme="minorHAnsi" w:hAnsiTheme="minorHAnsi" w:cstheme="minorHAnsi"/>
          <w:sz w:val="16"/>
          <w:szCs w:val="16"/>
        </w:rPr>
        <w:t>contratação.</w:t>
      </w:r>
    </w:p>
    <w:p w14:paraId="5C56A42E" w14:textId="77777777" w:rsidR="005F6EEE" w:rsidRDefault="005F6EEE" w:rsidP="00AC43FB">
      <w:pPr>
        <w:pStyle w:val="SemEspaamento"/>
        <w:jc w:val="both"/>
        <w:rPr>
          <w:rFonts w:asciiTheme="minorHAnsi" w:hAnsiTheme="minorHAnsi" w:cstheme="minorHAnsi"/>
          <w:sz w:val="16"/>
          <w:szCs w:val="16"/>
        </w:rPr>
      </w:pPr>
    </w:p>
    <w:p w14:paraId="02E56164" w14:textId="68710AA3" w:rsidR="005F6EEE" w:rsidRPr="00AC43FB" w:rsidRDefault="00BB1567"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.7 </w:t>
      </w:r>
      <w:r w:rsidR="00741AAA" w:rsidRPr="00AC43FB">
        <w:rPr>
          <w:rFonts w:asciiTheme="minorHAnsi" w:hAnsiTheme="minorHAnsi" w:cstheme="minorHAnsi"/>
          <w:sz w:val="16"/>
          <w:szCs w:val="16"/>
        </w:rPr>
        <w:t>Os licitantes assumem todos os custos de preparação e apresentação de suas propostas e a Administração não será, em nenhum caso, responsável por esses custos, independentemente da condução ou do resultado do processo</w:t>
      </w:r>
      <w:r w:rsidR="00114DA3">
        <w:rPr>
          <w:rFonts w:asciiTheme="minorHAnsi" w:hAnsiTheme="minorHAnsi" w:cstheme="minorHAnsi"/>
          <w:sz w:val="16"/>
          <w:szCs w:val="16"/>
        </w:rPr>
        <w:t xml:space="preserve"> </w:t>
      </w:r>
      <w:r w:rsidR="00741AAA" w:rsidRPr="00AC43FB">
        <w:rPr>
          <w:rFonts w:asciiTheme="minorHAnsi" w:hAnsiTheme="minorHAnsi" w:cstheme="minorHAnsi"/>
          <w:sz w:val="16"/>
          <w:szCs w:val="16"/>
        </w:rPr>
        <w:t>licitatório.</w:t>
      </w:r>
    </w:p>
    <w:p w14:paraId="34D5E34A" w14:textId="77777777" w:rsidR="00BB1567" w:rsidRDefault="00BB1567" w:rsidP="00AC43FB">
      <w:pPr>
        <w:pStyle w:val="SemEspaamento"/>
        <w:jc w:val="both"/>
        <w:rPr>
          <w:rFonts w:asciiTheme="minorHAnsi" w:hAnsiTheme="minorHAnsi" w:cstheme="minorHAnsi"/>
          <w:sz w:val="16"/>
          <w:szCs w:val="16"/>
        </w:rPr>
      </w:pPr>
    </w:p>
    <w:p w14:paraId="0C7D5CF0" w14:textId="77777777" w:rsidR="005F6EEE" w:rsidRDefault="00EB6F42"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sidR="00BB1567">
        <w:rPr>
          <w:rFonts w:asciiTheme="minorHAnsi" w:hAnsiTheme="minorHAnsi" w:cstheme="minorHAnsi"/>
          <w:b/>
          <w:sz w:val="16"/>
          <w:szCs w:val="16"/>
        </w:rPr>
        <w:t xml:space="preserve">.8 </w:t>
      </w:r>
      <w:r w:rsidR="00741AAA" w:rsidRPr="00AC43FB">
        <w:rPr>
          <w:rFonts w:asciiTheme="minorHAnsi" w:hAnsiTheme="minorHAnsi" w:cstheme="minorHAnsi"/>
          <w:sz w:val="16"/>
          <w:szCs w:val="16"/>
        </w:rPr>
        <w:t>Na contagem dos prazos estabelecidos neste Edital e seus Anexos, excluir-se-á o dia do início e incluir-se-á o do vencimento. Só se iniciam e vencem os prazos em dias de expediente na</w:t>
      </w:r>
      <w:r w:rsidR="000F42A1">
        <w:rPr>
          <w:rFonts w:asciiTheme="minorHAnsi" w:hAnsiTheme="minorHAnsi" w:cstheme="minorHAnsi"/>
          <w:sz w:val="16"/>
          <w:szCs w:val="16"/>
        </w:rPr>
        <w:t xml:space="preserve"> </w:t>
      </w:r>
      <w:r w:rsidR="00741AAA" w:rsidRPr="00AC43FB">
        <w:rPr>
          <w:rFonts w:asciiTheme="minorHAnsi" w:hAnsiTheme="minorHAnsi" w:cstheme="minorHAnsi"/>
          <w:sz w:val="16"/>
          <w:szCs w:val="16"/>
        </w:rPr>
        <w:t>Administração.</w:t>
      </w:r>
    </w:p>
    <w:p w14:paraId="40631F81" w14:textId="77777777" w:rsidR="00BB1567" w:rsidRPr="00AC43FB" w:rsidRDefault="00BB1567" w:rsidP="00AC43FB">
      <w:pPr>
        <w:pStyle w:val="SemEspaamento"/>
        <w:jc w:val="both"/>
        <w:rPr>
          <w:rFonts w:asciiTheme="minorHAnsi" w:hAnsiTheme="minorHAnsi" w:cstheme="minorHAnsi"/>
          <w:sz w:val="16"/>
          <w:szCs w:val="16"/>
        </w:rPr>
      </w:pPr>
    </w:p>
    <w:p w14:paraId="35BC7A2C" w14:textId="6E0F6FAF" w:rsidR="005F6EEE" w:rsidRPr="00AC43FB" w:rsidRDefault="00BB1567"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.9 </w:t>
      </w:r>
      <w:r w:rsidR="00741AAA" w:rsidRPr="00AC43FB">
        <w:rPr>
          <w:rFonts w:asciiTheme="minorHAnsi" w:hAnsiTheme="minorHAnsi" w:cstheme="minorHAnsi"/>
          <w:sz w:val="16"/>
          <w:szCs w:val="16"/>
        </w:rPr>
        <w:t>O desatendimento de exigências formais não essenciais não importará o afastamento do licitante, desde que seja possível o aproveitamento do ato, observados os princípios da isonomia e do interesse</w:t>
      </w:r>
      <w:r w:rsidR="00114DA3">
        <w:rPr>
          <w:rFonts w:asciiTheme="minorHAnsi" w:hAnsiTheme="minorHAnsi" w:cstheme="minorHAnsi"/>
          <w:sz w:val="16"/>
          <w:szCs w:val="16"/>
        </w:rPr>
        <w:t xml:space="preserve"> </w:t>
      </w:r>
      <w:r w:rsidR="00741AAA" w:rsidRPr="00AC43FB">
        <w:rPr>
          <w:rFonts w:asciiTheme="minorHAnsi" w:hAnsiTheme="minorHAnsi" w:cstheme="minorHAnsi"/>
          <w:sz w:val="16"/>
          <w:szCs w:val="16"/>
        </w:rPr>
        <w:t>público.</w:t>
      </w:r>
    </w:p>
    <w:p w14:paraId="1AA7A974" w14:textId="77777777" w:rsidR="00BB1567" w:rsidRDefault="00BB1567" w:rsidP="00AC43FB">
      <w:pPr>
        <w:pStyle w:val="SemEspaamento"/>
        <w:jc w:val="both"/>
        <w:rPr>
          <w:rFonts w:asciiTheme="minorHAnsi" w:hAnsiTheme="minorHAnsi" w:cstheme="minorHAnsi"/>
          <w:sz w:val="16"/>
          <w:szCs w:val="16"/>
        </w:rPr>
      </w:pPr>
    </w:p>
    <w:p w14:paraId="2D1C74D9" w14:textId="77777777" w:rsidR="005F6EEE" w:rsidRDefault="00BB1567"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.10 </w:t>
      </w:r>
      <w:r w:rsidR="00741AAA" w:rsidRPr="00AC43FB">
        <w:rPr>
          <w:rFonts w:asciiTheme="minorHAnsi" w:hAnsiTheme="minorHAnsi" w:cstheme="minorHAnsi"/>
          <w:sz w:val="16"/>
          <w:szCs w:val="16"/>
        </w:rPr>
        <w:t>Em caso de divergência entre disposições deste Edital e de seus anexos ou demais peças que compõem o processo, prevalecerá as deste</w:t>
      </w:r>
      <w:r w:rsidR="000F42A1">
        <w:rPr>
          <w:rFonts w:asciiTheme="minorHAnsi" w:hAnsiTheme="minorHAnsi" w:cstheme="minorHAnsi"/>
          <w:sz w:val="16"/>
          <w:szCs w:val="16"/>
        </w:rPr>
        <w:t xml:space="preserve"> </w:t>
      </w:r>
      <w:r w:rsidR="00741AAA" w:rsidRPr="00AC43FB">
        <w:rPr>
          <w:rFonts w:asciiTheme="minorHAnsi" w:hAnsiTheme="minorHAnsi" w:cstheme="minorHAnsi"/>
          <w:sz w:val="16"/>
          <w:szCs w:val="16"/>
        </w:rPr>
        <w:t>Edital.</w:t>
      </w:r>
    </w:p>
    <w:p w14:paraId="37BB7B07" w14:textId="77777777" w:rsidR="00BB1567" w:rsidRPr="00AC43FB" w:rsidRDefault="00BB1567" w:rsidP="00AC43FB">
      <w:pPr>
        <w:pStyle w:val="SemEspaamento"/>
        <w:jc w:val="both"/>
        <w:rPr>
          <w:rFonts w:asciiTheme="minorHAnsi" w:hAnsiTheme="minorHAnsi" w:cstheme="minorHAnsi"/>
          <w:sz w:val="16"/>
          <w:szCs w:val="16"/>
        </w:rPr>
      </w:pPr>
    </w:p>
    <w:p w14:paraId="2E6B9F59" w14:textId="77777777" w:rsidR="005F6EEE" w:rsidRPr="00AC43FB" w:rsidRDefault="00BB1567" w:rsidP="009E26D7">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.11 </w:t>
      </w:r>
      <w:r w:rsidR="00741AAA" w:rsidRPr="00AC43FB">
        <w:rPr>
          <w:rFonts w:asciiTheme="minorHAnsi" w:hAnsiTheme="minorHAnsi" w:cstheme="minorHAnsi"/>
          <w:sz w:val="16"/>
          <w:szCs w:val="16"/>
        </w:rPr>
        <w:t xml:space="preserve">O Edital está disponibilizado, na íntegra, no endereço </w:t>
      </w:r>
      <w:r w:rsidR="00741AAA" w:rsidRPr="00B30EC6">
        <w:rPr>
          <w:rFonts w:asciiTheme="minorHAnsi" w:hAnsiTheme="minorHAnsi" w:cstheme="minorHAnsi"/>
          <w:sz w:val="16"/>
          <w:szCs w:val="16"/>
        </w:rPr>
        <w:t>eletrônico</w:t>
      </w:r>
      <w:r w:rsidR="00B30EC6">
        <w:rPr>
          <w:rFonts w:asciiTheme="minorHAnsi" w:hAnsiTheme="minorHAnsi" w:cstheme="minorHAnsi"/>
          <w:sz w:val="16"/>
          <w:szCs w:val="16"/>
        </w:rPr>
        <w:t xml:space="preserve"> </w:t>
      </w:r>
      <w:hyperlink r:id="rId15" w:history="1">
        <w:r w:rsidR="00B30EC6" w:rsidRPr="009E26D7">
          <w:rPr>
            <w:rStyle w:val="Hyperlink"/>
            <w:rFonts w:asciiTheme="minorHAnsi" w:eastAsiaTheme="minorHAnsi" w:hAnsiTheme="minorHAnsi" w:cstheme="minorHAnsi"/>
            <w:b/>
            <w:bCs/>
            <w:sz w:val="16"/>
            <w:szCs w:val="16"/>
            <w:lang w:val="pt-BR" w:eastAsia="en-US" w:bidi="ar-SA"/>
          </w:rPr>
          <w:t>www.comprasbr.com.br</w:t>
        </w:r>
      </w:hyperlink>
      <w:r w:rsidR="00B30EC6">
        <w:rPr>
          <w:rFonts w:asciiTheme="minorHAnsi" w:eastAsiaTheme="minorHAnsi" w:hAnsiTheme="minorHAnsi" w:cstheme="minorHAnsi"/>
          <w:sz w:val="16"/>
          <w:szCs w:val="16"/>
          <w:lang w:val="pt-BR" w:eastAsia="en-US" w:bidi="ar-SA"/>
        </w:rPr>
        <w:t xml:space="preserve"> e</w:t>
      </w:r>
      <w:r w:rsidR="00B30EC6">
        <w:rPr>
          <w:rFonts w:asciiTheme="minorHAnsi" w:hAnsiTheme="minorHAnsi"/>
          <w:sz w:val="16"/>
          <w:szCs w:val="16"/>
        </w:rPr>
        <w:t xml:space="preserve"> </w:t>
      </w:r>
      <w:hyperlink r:id="rId16" w:history="1">
        <w:r w:rsidR="000F42A1" w:rsidRPr="009E26D7">
          <w:rPr>
            <w:rStyle w:val="Hyperlink"/>
            <w:rFonts w:asciiTheme="minorHAnsi" w:hAnsiTheme="minorHAnsi"/>
            <w:b/>
            <w:bCs/>
            <w:sz w:val="16"/>
            <w:szCs w:val="16"/>
          </w:rPr>
          <w:t>http://acessoainformacao.nepomuceno.mg.gov.br/informacao/licitacoes</w:t>
        </w:r>
      </w:hyperlink>
      <w:r w:rsidR="000F42A1">
        <w:t xml:space="preserve"> </w:t>
      </w:r>
      <w:r w:rsidR="00741AAA" w:rsidRPr="00AC43FB">
        <w:rPr>
          <w:rFonts w:asciiTheme="minorHAnsi" w:hAnsiTheme="minorHAnsi" w:cstheme="minorHAnsi"/>
          <w:sz w:val="16"/>
          <w:szCs w:val="16"/>
        </w:rPr>
        <w:t>e também p</w:t>
      </w:r>
      <w:r w:rsidR="00331C1F">
        <w:rPr>
          <w:rFonts w:asciiTheme="minorHAnsi" w:hAnsiTheme="minorHAnsi" w:cstheme="minorHAnsi"/>
          <w:sz w:val="16"/>
          <w:szCs w:val="16"/>
        </w:rPr>
        <w:t>oderão ser lidos e/ou obtidos no Setor de Licitações da Prefeitura Municipal de Nepomuceno</w:t>
      </w:r>
      <w:r w:rsidR="00741AAA" w:rsidRPr="00AC43FB">
        <w:rPr>
          <w:rFonts w:asciiTheme="minorHAnsi" w:hAnsiTheme="minorHAnsi" w:cstheme="minorHAnsi"/>
          <w:sz w:val="16"/>
          <w:szCs w:val="16"/>
        </w:rPr>
        <w:t xml:space="preserve">, endereço Rua </w:t>
      </w:r>
      <w:r>
        <w:rPr>
          <w:rFonts w:asciiTheme="minorHAnsi" w:hAnsiTheme="minorHAnsi" w:cstheme="minorHAnsi"/>
          <w:sz w:val="16"/>
          <w:szCs w:val="16"/>
        </w:rPr>
        <w:t>Praça Padre José, nº 180, Centro, Nepomuceno/MG</w:t>
      </w:r>
      <w:r w:rsidR="00741AAA" w:rsidRPr="00AC43FB">
        <w:rPr>
          <w:rFonts w:asciiTheme="minorHAnsi" w:hAnsiTheme="minorHAnsi" w:cstheme="minorHAnsi"/>
          <w:sz w:val="16"/>
          <w:szCs w:val="16"/>
        </w:rPr>
        <w:t>, nos dias úteis, no horário d</w:t>
      </w:r>
      <w:r w:rsidR="00DA15A2">
        <w:rPr>
          <w:rFonts w:asciiTheme="minorHAnsi" w:hAnsiTheme="minorHAnsi" w:cstheme="minorHAnsi"/>
          <w:sz w:val="16"/>
          <w:szCs w:val="16"/>
        </w:rPr>
        <w:t>e 12</w:t>
      </w:r>
      <w:r>
        <w:rPr>
          <w:rFonts w:asciiTheme="minorHAnsi" w:hAnsiTheme="minorHAnsi" w:cstheme="minorHAnsi"/>
          <w:sz w:val="16"/>
          <w:szCs w:val="16"/>
        </w:rPr>
        <w:t>:00</w:t>
      </w:r>
      <w:r w:rsidR="004F1E12">
        <w:rPr>
          <w:rFonts w:asciiTheme="minorHAnsi" w:hAnsiTheme="minorHAnsi" w:cstheme="minorHAnsi"/>
          <w:sz w:val="16"/>
          <w:szCs w:val="16"/>
        </w:rPr>
        <w:t xml:space="preserve"> às 1</w:t>
      </w:r>
      <w:r w:rsidR="00DA15A2">
        <w:rPr>
          <w:rFonts w:asciiTheme="minorHAnsi" w:hAnsiTheme="minorHAnsi" w:cstheme="minorHAnsi"/>
          <w:sz w:val="16"/>
          <w:szCs w:val="16"/>
        </w:rPr>
        <w:t>8</w:t>
      </w:r>
      <w:r>
        <w:rPr>
          <w:rFonts w:asciiTheme="minorHAnsi" w:hAnsiTheme="minorHAnsi" w:cstheme="minorHAnsi"/>
          <w:sz w:val="16"/>
          <w:szCs w:val="16"/>
        </w:rPr>
        <w:t>:00 horas</w:t>
      </w:r>
      <w:r w:rsidR="00741AAA" w:rsidRPr="00AC43FB">
        <w:rPr>
          <w:rFonts w:asciiTheme="minorHAnsi" w:hAnsiTheme="minorHAnsi" w:cstheme="minorHAnsi"/>
          <w:sz w:val="16"/>
          <w:szCs w:val="16"/>
        </w:rPr>
        <w:t>, mesmo endereço e período no qual os autos do processo administrativo permanecerão com vista franqueada aos</w:t>
      </w:r>
      <w:r w:rsidR="000472C4">
        <w:rPr>
          <w:rFonts w:asciiTheme="minorHAnsi" w:hAnsiTheme="minorHAnsi" w:cstheme="minorHAnsi"/>
          <w:sz w:val="16"/>
          <w:szCs w:val="16"/>
        </w:rPr>
        <w:t xml:space="preserve"> </w:t>
      </w:r>
      <w:r w:rsidR="00741AAA" w:rsidRPr="00AC43FB">
        <w:rPr>
          <w:rFonts w:asciiTheme="minorHAnsi" w:hAnsiTheme="minorHAnsi" w:cstheme="minorHAnsi"/>
          <w:sz w:val="16"/>
          <w:szCs w:val="16"/>
        </w:rPr>
        <w:t>interessados.</w:t>
      </w:r>
    </w:p>
    <w:p w14:paraId="71CCF112" w14:textId="77777777" w:rsidR="00BB1567" w:rsidRDefault="00741AAA" w:rsidP="00AC43FB">
      <w:pPr>
        <w:pStyle w:val="SemEspaamento"/>
        <w:jc w:val="both"/>
        <w:rPr>
          <w:rFonts w:asciiTheme="minorHAnsi" w:hAnsiTheme="minorHAnsi" w:cstheme="minorHAnsi"/>
          <w:sz w:val="16"/>
          <w:szCs w:val="16"/>
        </w:rPr>
      </w:pPr>
      <w:r w:rsidRPr="00AC43FB">
        <w:rPr>
          <w:rFonts w:asciiTheme="minorHAnsi" w:hAnsiTheme="minorHAnsi" w:cstheme="minorHAnsi"/>
          <w:sz w:val="16"/>
          <w:szCs w:val="16"/>
        </w:rPr>
        <w:tab/>
      </w:r>
    </w:p>
    <w:p w14:paraId="0748AC28" w14:textId="77777777" w:rsidR="00C84A26" w:rsidRDefault="00C84A26" w:rsidP="00AC43FB">
      <w:pPr>
        <w:pStyle w:val="SemEspaamento"/>
        <w:jc w:val="both"/>
        <w:rPr>
          <w:rFonts w:asciiTheme="minorHAnsi" w:hAnsiTheme="minorHAnsi" w:cstheme="minorHAnsi"/>
          <w:sz w:val="16"/>
          <w:szCs w:val="16"/>
        </w:rPr>
      </w:pPr>
    </w:p>
    <w:p w14:paraId="67E7B012" w14:textId="77777777" w:rsidR="00C84A26" w:rsidRDefault="00C84A26" w:rsidP="00AC43FB">
      <w:pPr>
        <w:pStyle w:val="SemEspaamento"/>
        <w:jc w:val="both"/>
        <w:rPr>
          <w:rFonts w:asciiTheme="minorHAnsi" w:hAnsiTheme="minorHAnsi" w:cstheme="minorHAnsi"/>
          <w:sz w:val="16"/>
          <w:szCs w:val="16"/>
        </w:rPr>
      </w:pPr>
    </w:p>
    <w:p w14:paraId="5E493447" w14:textId="77777777" w:rsidR="00BB1567" w:rsidRDefault="00BB1567"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.12 </w:t>
      </w:r>
      <w:r w:rsidR="00741AAA" w:rsidRPr="00AC43FB">
        <w:rPr>
          <w:rFonts w:asciiTheme="minorHAnsi" w:hAnsiTheme="minorHAnsi" w:cstheme="minorHAnsi"/>
          <w:sz w:val="16"/>
          <w:szCs w:val="16"/>
        </w:rPr>
        <w:t xml:space="preserve">Integram este Edital, para todos os fins e efeitos, os seguintes anexos: </w:t>
      </w:r>
    </w:p>
    <w:p w14:paraId="37E67C81" w14:textId="77777777" w:rsidR="00C65BD7" w:rsidRDefault="00C65BD7" w:rsidP="00AC43FB">
      <w:pPr>
        <w:pStyle w:val="SemEspaamento"/>
        <w:jc w:val="both"/>
        <w:rPr>
          <w:rFonts w:asciiTheme="minorHAnsi" w:hAnsiTheme="minorHAnsi" w:cstheme="minorHAnsi"/>
          <w:sz w:val="16"/>
          <w:szCs w:val="16"/>
        </w:rPr>
      </w:pPr>
    </w:p>
    <w:p w14:paraId="396761A2" w14:textId="77777777" w:rsidR="00647173" w:rsidRDefault="00741AAA" w:rsidP="00BB1567">
      <w:pPr>
        <w:pStyle w:val="SemEspaamento"/>
        <w:rPr>
          <w:rFonts w:asciiTheme="minorHAnsi" w:hAnsiTheme="minorHAnsi" w:cstheme="minorHAnsi"/>
          <w:sz w:val="16"/>
          <w:szCs w:val="16"/>
        </w:rPr>
      </w:pPr>
      <w:r w:rsidRPr="00361AAB">
        <w:rPr>
          <w:rFonts w:asciiTheme="minorHAnsi" w:hAnsiTheme="minorHAnsi" w:cstheme="minorHAnsi"/>
          <w:b/>
          <w:sz w:val="16"/>
          <w:szCs w:val="16"/>
        </w:rPr>
        <w:t xml:space="preserve">ANEXO I </w:t>
      </w:r>
      <w:r w:rsidR="00647173">
        <w:rPr>
          <w:rFonts w:asciiTheme="minorHAnsi" w:hAnsiTheme="minorHAnsi" w:cstheme="minorHAnsi"/>
          <w:b/>
          <w:sz w:val="16"/>
          <w:szCs w:val="16"/>
        </w:rPr>
        <w:t>–</w:t>
      </w:r>
      <w:r w:rsidRPr="00361AAB">
        <w:rPr>
          <w:rFonts w:asciiTheme="minorHAnsi" w:hAnsiTheme="minorHAnsi" w:cstheme="minorHAnsi"/>
          <w:sz w:val="16"/>
          <w:szCs w:val="16"/>
        </w:rPr>
        <w:t xml:space="preserve"> </w:t>
      </w:r>
      <w:r w:rsidR="00647173">
        <w:rPr>
          <w:rFonts w:asciiTheme="minorHAnsi" w:hAnsiTheme="minorHAnsi" w:cstheme="minorHAnsi"/>
          <w:sz w:val="16"/>
          <w:szCs w:val="16"/>
        </w:rPr>
        <w:t>ETP – Estudo Técnico Preliminar;</w:t>
      </w:r>
    </w:p>
    <w:p w14:paraId="4E195586" w14:textId="77777777" w:rsidR="00857038" w:rsidRDefault="00647173" w:rsidP="00647173">
      <w:pPr>
        <w:pStyle w:val="SemEspaamento"/>
        <w:rPr>
          <w:rFonts w:asciiTheme="minorHAnsi" w:hAnsiTheme="minorHAnsi" w:cstheme="minorHAnsi"/>
          <w:sz w:val="16"/>
          <w:szCs w:val="16"/>
        </w:rPr>
      </w:pPr>
      <w:r w:rsidRPr="00647173">
        <w:rPr>
          <w:rFonts w:asciiTheme="minorHAnsi" w:hAnsiTheme="minorHAnsi" w:cstheme="minorHAnsi"/>
          <w:b/>
          <w:sz w:val="16"/>
          <w:szCs w:val="16"/>
        </w:rPr>
        <w:t xml:space="preserve">ANEXO II </w:t>
      </w:r>
      <w:r>
        <w:rPr>
          <w:rFonts w:asciiTheme="minorHAnsi" w:hAnsiTheme="minorHAnsi" w:cstheme="minorHAnsi"/>
          <w:b/>
          <w:sz w:val="16"/>
          <w:szCs w:val="16"/>
        </w:rPr>
        <w:t>–</w:t>
      </w:r>
      <w:r>
        <w:rPr>
          <w:rFonts w:asciiTheme="minorHAnsi" w:hAnsiTheme="minorHAnsi" w:cstheme="minorHAnsi"/>
          <w:sz w:val="16"/>
          <w:szCs w:val="16"/>
        </w:rPr>
        <w:t xml:space="preserve"> </w:t>
      </w:r>
      <w:r w:rsidR="00857038">
        <w:rPr>
          <w:rFonts w:asciiTheme="minorHAnsi" w:hAnsiTheme="minorHAnsi" w:cstheme="minorHAnsi"/>
          <w:sz w:val="16"/>
          <w:szCs w:val="16"/>
        </w:rPr>
        <w:t>Análise de risco;</w:t>
      </w:r>
    </w:p>
    <w:p w14:paraId="3CF2CF12" w14:textId="77777777" w:rsidR="00647173" w:rsidRPr="00361AAB" w:rsidRDefault="00857038" w:rsidP="00647173">
      <w:pPr>
        <w:pStyle w:val="SemEspaamento"/>
        <w:rPr>
          <w:rFonts w:asciiTheme="minorHAnsi" w:hAnsiTheme="minorHAnsi" w:cstheme="minorHAnsi"/>
          <w:sz w:val="16"/>
          <w:szCs w:val="16"/>
        </w:rPr>
      </w:pPr>
      <w:r w:rsidRPr="00857038">
        <w:rPr>
          <w:rFonts w:asciiTheme="minorHAnsi" w:hAnsiTheme="minorHAnsi" w:cstheme="minorHAnsi"/>
          <w:b/>
          <w:sz w:val="16"/>
          <w:szCs w:val="16"/>
        </w:rPr>
        <w:t xml:space="preserve">ANEXO III </w:t>
      </w:r>
      <w:r>
        <w:rPr>
          <w:rFonts w:asciiTheme="minorHAnsi" w:hAnsiTheme="minorHAnsi" w:cstheme="minorHAnsi"/>
          <w:b/>
          <w:sz w:val="16"/>
          <w:szCs w:val="16"/>
        </w:rPr>
        <w:t>–</w:t>
      </w:r>
      <w:r>
        <w:rPr>
          <w:rFonts w:asciiTheme="minorHAnsi" w:hAnsiTheme="minorHAnsi" w:cstheme="minorHAnsi"/>
          <w:sz w:val="16"/>
          <w:szCs w:val="16"/>
        </w:rPr>
        <w:t xml:space="preserve"> </w:t>
      </w:r>
      <w:r w:rsidR="00647173" w:rsidRPr="00361AAB">
        <w:rPr>
          <w:rFonts w:asciiTheme="minorHAnsi" w:hAnsiTheme="minorHAnsi" w:cstheme="minorHAnsi"/>
          <w:sz w:val="16"/>
          <w:szCs w:val="16"/>
        </w:rPr>
        <w:t>Termo</w:t>
      </w:r>
      <w:r w:rsidR="00647173">
        <w:rPr>
          <w:rFonts w:asciiTheme="minorHAnsi" w:hAnsiTheme="minorHAnsi" w:cstheme="minorHAnsi"/>
          <w:sz w:val="16"/>
          <w:szCs w:val="16"/>
        </w:rPr>
        <w:t xml:space="preserve"> </w:t>
      </w:r>
      <w:r w:rsidR="00647173" w:rsidRPr="00361AAB">
        <w:rPr>
          <w:rFonts w:asciiTheme="minorHAnsi" w:hAnsiTheme="minorHAnsi" w:cstheme="minorHAnsi"/>
          <w:sz w:val="16"/>
          <w:szCs w:val="16"/>
        </w:rPr>
        <w:t>de</w:t>
      </w:r>
      <w:r w:rsidR="00647173">
        <w:rPr>
          <w:rFonts w:asciiTheme="minorHAnsi" w:hAnsiTheme="minorHAnsi" w:cstheme="minorHAnsi"/>
          <w:sz w:val="16"/>
          <w:szCs w:val="16"/>
        </w:rPr>
        <w:t xml:space="preserve"> </w:t>
      </w:r>
      <w:r w:rsidR="00647173" w:rsidRPr="00361AAB">
        <w:rPr>
          <w:rFonts w:asciiTheme="minorHAnsi" w:hAnsiTheme="minorHAnsi" w:cstheme="minorHAnsi"/>
          <w:sz w:val="16"/>
          <w:szCs w:val="16"/>
        </w:rPr>
        <w:t>Referência;</w:t>
      </w:r>
    </w:p>
    <w:p w14:paraId="49FEB3C4" w14:textId="77777777" w:rsidR="00BB1567" w:rsidRPr="005B3791" w:rsidRDefault="00741AAA" w:rsidP="00BB1567">
      <w:pPr>
        <w:pStyle w:val="SemEspaamento"/>
        <w:rPr>
          <w:rFonts w:asciiTheme="minorHAnsi" w:hAnsiTheme="minorHAnsi" w:cstheme="minorHAnsi"/>
          <w:sz w:val="16"/>
          <w:szCs w:val="16"/>
          <w:highlight w:val="yellow"/>
        </w:rPr>
      </w:pPr>
      <w:r w:rsidRPr="00840EB8">
        <w:rPr>
          <w:rFonts w:asciiTheme="minorHAnsi" w:hAnsiTheme="minorHAnsi" w:cstheme="minorHAnsi"/>
          <w:b/>
          <w:sz w:val="16"/>
          <w:szCs w:val="16"/>
        </w:rPr>
        <w:t>ANEXO I</w:t>
      </w:r>
      <w:r w:rsidR="00857038">
        <w:rPr>
          <w:rFonts w:asciiTheme="minorHAnsi" w:hAnsiTheme="minorHAnsi" w:cstheme="minorHAnsi"/>
          <w:b/>
          <w:sz w:val="16"/>
          <w:szCs w:val="16"/>
        </w:rPr>
        <w:t>V</w:t>
      </w:r>
      <w:r w:rsidRPr="00840EB8">
        <w:rPr>
          <w:rFonts w:asciiTheme="minorHAnsi" w:hAnsiTheme="minorHAnsi" w:cstheme="minorHAnsi"/>
          <w:b/>
          <w:sz w:val="16"/>
          <w:szCs w:val="16"/>
        </w:rPr>
        <w:t xml:space="preserve"> –</w:t>
      </w:r>
      <w:r w:rsidR="008F6E6C">
        <w:rPr>
          <w:rFonts w:asciiTheme="minorHAnsi" w:hAnsiTheme="minorHAnsi" w:cstheme="minorHAnsi"/>
          <w:b/>
          <w:sz w:val="16"/>
          <w:szCs w:val="16"/>
        </w:rPr>
        <w:t xml:space="preserve"> </w:t>
      </w:r>
      <w:r w:rsidRPr="00840EB8">
        <w:rPr>
          <w:rFonts w:asciiTheme="minorHAnsi" w:hAnsiTheme="minorHAnsi" w:cstheme="minorHAnsi"/>
          <w:sz w:val="16"/>
          <w:szCs w:val="16"/>
        </w:rPr>
        <w:t>Proposta Comercial</w:t>
      </w:r>
      <w:r w:rsidR="00AD6B9A">
        <w:rPr>
          <w:rFonts w:asciiTheme="minorHAnsi" w:hAnsiTheme="minorHAnsi" w:cstheme="minorHAnsi"/>
          <w:sz w:val="16"/>
          <w:szCs w:val="16"/>
        </w:rPr>
        <w:t>;</w:t>
      </w:r>
      <w:r w:rsidRPr="00840EB8">
        <w:rPr>
          <w:rFonts w:asciiTheme="minorHAnsi" w:hAnsiTheme="minorHAnsi" w:cstheme="minorHAnsi"/>
          <w:sz w:val="16"/>
          <w:szCs w:val="16"/>
        </w:rPr>
        <w:t xml:space="preserve"> </w:t>
      </w:r>
    </w:p>
    <w:p w14:paraId="4B4331F5" w14:textId="46F58D9A" w:rsidR="005F6EEE" w:rsidRPr="00840EB8" w:rsidRDefault="00857038" w:rsidP="00BB1567">
      <w:pPr>
        <w:pStyle w:val="SemEspaamento"/>
        <w:rPr>
          <w:rFonts w:asciiTheme="minorHAnsi" w:hAnsiTheme="minorHAnsi" w:cstheme="minorHAnsi"/>
          <w:sz w:val="16"/>
          <w:szCs w:val="16"/>
        </w:rPr>
      </w:pPr>
      <w:r>
        <w:rPr>
          <w:rFonts w:asciiTheme="minorHAnsi" w:hAnsiTheme="minorHAnsi" w:cstheme="minorHAnsi"/>
          <w:b/>
          <w:sz w:val="16"/>
          <w:szCs w:val="16"/>
        </w:rPr>
        <w:t xml:space="preserve">ANEXO </w:t>
      </w:r>
      <w:r w:rsidR="00647173">
        <w:rPr>
          <w:rFonts w:asciiTheme="minorHAnsi" w:hAnsiTheme="minorHAnsi" w:cstheme="minorHAnsi"/>
          <w:b/>
          <w:sz w:val="16"/>
          <w:szCs w:val="16"/>
        </w:rPr>
        <w:t>V</w:t>
      </w:r>
      <w:r w:rsidR="00741AAA" w:rsidRPr="00840EB8">
        <w:rPr>
          <w:rFonts w:asciiTheme="minorHAnsi" w:hAnsiTheme="minorHAnsi" w:cstheme="minorHAnsi"/>
          <w:b/>
          <w:sz w:val="16"/>
          <w:szCs w:val="16"/>
        </w:rPr>
        <w:t xml:space="preserve"> –</w:t>
      </w:r>
      <w:r w:rsidR="00741AAA" w:rsidRPr="00840EB8">
        <w:rPr>
          <w:rFonts w:asciiTheme="minorHAnsi" w:hAnsiTheme="minorHAnsi" w:cstheme="minorHAnsi"/>
          <w:sz w:val="16"/>
          <w:szCs w:val="16"/>
        </w:rPr>
        <w:t xml:space="preserve"> </w:t>
      </w:r>
      <w:r w:rsidR="00995105">
        <w:rPr>
          <w:rFonts w:asciiTheme="minorHAnsi" w:hAnsiTheme="minorHAnsi" w:cstheme="minorHAnsi"/>
          <w:sz w:val="16"/>
          <w:szCs w:val="16"/>
        </w:rPr>
        <w:t>Minut</w:t>
      </w:r>
      <w:r w:rsidR="00CF3AF6">
        <w:rPr>
          <w:rFonts w:asciiTheme="minorHAnsi" w:hAnsiTheme="minorHAnsi" w:cstheme="minorHAnsi"/>
          <w:sz w:val="16"/>
          <w:szCs w:val="16"/>
        </w:rPr>
        <w:t>a</w:t>
      </w:r>
      <w:r w:rsidR="00995105">
        <w:rPr>
          <w:rFonts w:asciiTheme="minorHAnsi" w:hAnsiTheme="minorHAnsi" w:cstheme="minorHAnsi"/>
          <w:sz w:val="16"/>
          <w:szCs w:val="16"/>
        </w:rPr>
        <w:t xml:space="preserve"> da Ata de registro de preços</w:t>
      </w:r>
      <w:r w:rsidR="00741AAA" w:rsidRPr="00840EB8">
        <w:rPr>
          <w:rFonts w:asciiTheme="minorHAnsi" w:hAnsiTheme="minorHAnsi" w:cstheme="minorHAnsi"/>
          <w:sz w:val="16"/>
          <w:szCs w:val="16"/>
        </w:rPr>
        <w:t>;</w:t>
      </w:r>
    </w:p>
    <w:p w14:paraId="6BE04FFB" w14:textId="77777777" w:rsidR="001E71E9" w:rsidRDefault="00E60525" w:rsidP="00C16840">
      <w:pPr>
        <w:pStyle w:val="SemEspaamento"/>
        <w:rPr>
          <w:rFonts w:asciiTheme="minorHAnsi" w:hAnsiTheme="minorHAnsi" w:cstheme="minorHAnsi"/>
          <w:sz w:val="16"/>
          <w:szCs w:val="16"/>
        </w:rPr>
      </w:pPr>
      <w:r>
        <w:rPr>
          <w:rFonts w:asciiTheme="minorHAnsi" w:hAnsiTheme="minorHAnsi" w:cstheme="minorHAnsi"/>
          <w:b/>
          <w:bCs/>
          <w:sz w:val="16"/>
          <w:szCs w:val="16"/>
        </w:rPr>
        <w:t xml:space="preserve">ANEXO </w:t>
      </w:r>
      <w:r w:rsidR="00361AAB" w:rsidRPr="00840EB8">
        <w:rPr>
          <w:rFonts w:asciiTheme="minorHAnsi" w:hAnsiTheme="minorHAnsi" w:cstheme="minorHAnsi"/>
          <w:b/>
          <w:bCs/>
          <w:sz w:val="16"/>
          <w:szCs w:val="16"/>
        </w:rPr>
        <w:t>V</w:t>
      </w:r>
      <w:r w:rsidR="00857038">
        <w:rPr>
          <w:rFonts w:asciiTheme="minorHAnsi" w:hAnsiTheme="minorHAnsi" w:cstheme="minorHAnsi"/>
          <w:b/>
          <w:bCs/>
          <w:sz w:val="16"/>
          <w:szCs w:val="16"/>
        </w:rPr>
        <w:t>I</w:t>
      </w:r>
      <w:r w:rsidR="00361AAB" w:rsidRPr="00840EB8">
        <w:rPr>
          <w:rFonts w:asciiTheme="minorHAnsi" w:hAnsiTheme="minorHAnsi" w:cstheme="minorHAnsi"/>
          <w:b/>
          <w:bCs/>
          <w:sz w:val="16"/>
          <w:szCs w:val="16"/>
        </w:rPr>
        <w:t xml:space="preserve"> </w:t>
      </w:r>
      <w:r w:rsidR="00C16840">
        <w:rPr>
          <w:rFonts w:asciiTheme="minorHAnsi" w:hAnsiTheme="minorHAnsi" w:cstheme="minorHAnsi"/>
          <w:sz w:val="16"/>
          <w:szCs w:val="16"/>
        </w:rPr>
        <w:t>–</w:t>
      </w:r>
      <w:r w:rsidR="001E71E9">
        <w:rPr>
          <w:rFonts w:asciiTheme="minorHAnsi" w:hAnsiTheme="minorHAnsi" w:cstheme="minorHAnsi"/>
          <w:sz w:val="16"/>
          <w:szCs w:val="16"/>
        </w:rPr>
        <w:t xml:space="preserve"> Modelo de declaração unificada;</w:t>
      </w:r>
    </w:p>
    <w:p w14:paraId="17693112" w14:textId="01B4C2E4" w:rsidR="000A75D9" w:rsidRPr="000A75D9" w:rsidRDefault="001E71E9" w:rsidP="00C16840">
      <w:pPr>
        <w:pStyle w:val="SemEspaamento"/>
        <w:rPr>
          <w:rFonts w:asciiTheme="minorHAnsi" w:hAnsiTheme="minorHAnsi" w:cstheme="minorHAnsi"/>
          <w:b/>
          <w:bCs/>
          <w:sz w:val="16"/>
          <w:szCs w:val="16"/>
        </w:rPr>
      </w:pPr>
      <w:r w:rsidRPr="00840EB8">
        <w:rPr>
          <w:rFonts w:asciiTheme="minorHAnsi" w:hAnsiTheme="minorHAnsi" w:cstheme="minorHAnsi"/>
          <w:b/>
          <w:sz w:val="16"/>
          <w:szCs w:val="16"/>
        </w:rPr>
        <w:t xml:space="preserve">ANEXO </w:t>
      </w:r>
      <w:r>
        <w:rPr>
          <w:rFonts w:asciiTheme="minorHAnsi" w:hAnsiTheme="minorHAnsi" w:cstheme="minorHAnsi"/>
          <w:b/>
          <w:sz w:val="16"/>
          <w:szCs w:val="16"/>
        </w:rPr>
        <w:t>VI</w:t>
      </w:r>
      <w:r w:rsidR="00857038">
        <w:rPr>
          <w:rFonts w:asciiTheme="minorHAnsi" w:hAnsiTheme="minorHAnsi" w:cstheme="minorHAnsi"/>
          <w:b/>
          <w:sz w:val="16"/>
          <w:szCs w:val="16"/>
        </w:rPr>
        <w:t xml:space="preserve">I </w:t>
      </w:r>
      <w:r w:rsidRPr="00840EB8">
        <w:rPr>
          <w:rFonts w:asciiTheme="minorHAnsi" w:hAnsiTheme="minorHAnsi" w:cstheme="minorHAnsi"/>
          <w:b/>
          <w:sz w:val="16"/>
          <w:szCs w:val="16"/>
        </w:rPr>
        <w:t>–</w:t>
      </w:r>
      <w:r w:rsidRPr="00840EB8">
        <w:rPr>
          <w:rFonts w:asciiTheme="minorHAnsi" w:hAnsiTheme="minorHAnsi" w:cstheme="minorHAnsi"/>
          <w:sz w:val="16"/>
          <w:szCs w:val="16"/>
        </w:rPr>
        <w:t xml:space="preserve"> </w:t>
      </w:r>
      <w:r>
        <w:rPr>
          <w:rFonts w:asciiTheme="minorHAnsi" w:hAnsiTheme="minorHAnsi" w:cstheme="minorHAnsi"/>
          <w:sz w:val="16"/>
          <w:szCs w:val="16"/>
        </w:rPr>
        <w:t>Minut</w:t>
      </w:r>
      <w:r w:rsidR="00CF3AF6">
        <w:rPr>
          <w:rFonts w:asciiTheme="minorHAnsi" w:hAnsiTheme="minorHAnsi" w:cstheme="minorHAnsi"/>
          <w:sz w:val="16"/>
          <w:szCs w:val="16"/>
        </w:rPr>
        <w:t>a</w:t>
      </w:r>
      <w:r>
        <w:rPr>
          <w:rFonts w:asciiTheme="minorHAnsi" w:hAnsiTheme="minorHAnsi" w:cstheme="minorHAnsi"/>
          <w:sz w:val="16"/>
          <w:szCs w:val="16"/>
        </w:rPr>
        <w:t xml:space="preserve"> do Contrato</w:t>
      </w:r>
      <w:r w:rsidRPr="00840EB8">
        <w:rPr>
          <w:rFonts w:asciiTheme="minorHAnsi" w:hAnsiTheme="minorHAnsi" w:cstheme="minorHAnsi"/>
          <w:sz w:val="16"/>
          <w:szCs w:val="16"/>
        </w:rPr>
        <w:t>;</w:t>
      </w:r>
      <w:r w:rsidR="00361AAB" w:rsidRPr="00840EB8">
        <w:rPr>
          <w:rFonts w:asciiTheme="minorHAnsi" w:hAnsiTheme="minorHAnsi" w:cstheme="minorHAnsi"/>
          <w:sz w:val="16"/>
          <w:szCs w:val="16"/>
        </w:rPr>
        <w:t xml:space="preserve"> </w:t>
      </w:r>
    </w:p>
    <w:p w14:paraId="398C2DC5" w14:textId="77777777" w:rsidR="000A75D9" w:rsidRDefault="000A75D9" w:rsidP="00F11F9F">
      <w:pPr>
        <w:pStyle w:val="Corpodetexto"/>
        <w:spacing w:before="5"/>
        <w:ind w:left="709" w:right="684"/>
        <w:jc w:val="center"/>
        <w:rPr>
          <w:rFonts w:asciiTheme="minorHAnsi" w:hAnsiTheme="minorHAnsi" w:cstheme="minorHAnsi"/>
          <w:sz w:val="16"/>
          <w:szCs w:val="16"/>
        </w:rPr>
      </w:pPr>
    </w:p>
    <w:p w14:paraId="29E1E9FE" w14:textId="77777777" w:rsidR="00ED633F" w:rsidRDefault="00ED633F" w:rsidP="00F11F9F">
      <w:pPr>
        <w:pStyle w:val="Corpodetexto"/>
        <w:spacing w:before="5"/>
        <w:ind w:left="709" w:right="684"/>
        <w:jc w:val="center"/>
        <w:rPr>
          <w:rFonts w:asciiTheme="minorHAnsi" w:hAnsiTheme="minorHAnsi" w:cstheme="minorHAnsi"/>
          <w:sz w:val="16"/>
          <w:szCs w:val="16"/>
        </w:rPr>
      </w:pPr>
    </w:p>
    <w:p w14:paraId="5ADA7689" w14:textId="77777777" w:rsidR="00ED633F" w:rsidRDefault="00ED633F" w:rsidP="00F11F9F">
      <w:pPr>
        <w:pStyle w:val="Corpodetexto"/>
        <w:spacing w:before="5"/>
        <w:ind w:left="709" w:right="684"/>
        <w:jc w:val="center"/>
        <w:rPr>
          <w:rFonts w:asciiTheme="minorHAnsi" w:hAnsiTheme="minorHAnsi" w:cstheme="minorHAnsi"/>
          <w:sz w:val="16"/>
          <w:szCs w:val="16"/>
        </w:rPr>
      </w:pPr>
    </w:p>
    <w:p w14:paraId="51C4BB2D" w14:textId="65604F01" w:rsidR="005F6EEE" w:rsidRPr="00F11F9F" w:rsidRDefault="00BB1567" w:rsidP="00F11F9F">
      <w:pPr>
        <w:pStyle w:val="Corpodetexto"/>
        <w:spacing w:before="5"/>
        <w:ind w:left="709" w:right="684"/>
        <w:jc w:val="center"/>
        <w:rPr>
          <w:rFonts w:asciiTheme="minorHAnsi" w:hAnsiTheme="minorHAnsi" w:cstheme="minorHAnsi"/>
          <w:sz w:val="16"/>
          <w:szCs w:val="16"/>
        </w:rPr>
      </w:pPr>
      <w:r w:rsidRPr="008B09C2">
        <w:rPr>
          <w:rFonts w:asciiTheme="minorHAnsi" w:hAnsiTheme="minorHAnsi" w:cstheme="minorHAnsi"/>
          <w:sz w:val="16"/>
          <w:szCs w:val="16"/>
        </w:rPr>
        <w:t>Nepomuceno/MG,</w:t>
      </w:r>
      <w:r w:rsidR="00D45D11" w:rsidRPr="008B09C2">
        <w:rPr>
          <w:rFonts w:asciiTheme="minorHAnsi" w:hAnsiTheme="minorHAnsi" w:cstheme="minorHAnsi"/>
          <w:sz w:val="16"/>
          <w:szCs w:val="16"/>
        </w:rPr>
        <w:t xml:space="preserve"> </w:t>
      </w:r>
      <w:r w:rsidR="001C257F">
        <w:rPr>
          <w:rFonts w:asciiTheme="minorHAnsi" w:hAnsiTheme="minorHAnsi" w:cstheme="minorHAnsi"/>
          <w:sz w:val="16"/>
          <w:szCs w:val="16"/>
        </w:rPr>
        <w:t>01</w:t>
      </w:r>
      <w:r w:rsidR="0027327D">
        <w:rPr>
          <w:rFonts w:asciiTheme="minorHAnsi" w:hAnsiTheme="minorHAnsi" w:cstheme="minorHAnsi"/>
          <w:sz w:val="16"/>
          <w:szCs w:val="16"/>
        </w:rPr>
        <w:t xml:space="preserve"> de </w:t>
      </w:r>
      <w:r w:rsidR="00114DA3">
        <w:rPr>
          <w:rFonts w:asciiTheme="minorHAnsi" w:hAnsiTheme="minorHAnsi" w:cstheme="minorHAnsi"/>
          <w:sz w:val="16"/>
          <w:szCs w:val="16"/>
        </w:rPr>
        <w:t>outubro</w:t>
      </w:r>
      <w:r w:rsidR="0027327D">
        <w:rPr>
          <w:rFonts w:asciiTheme="minorHAnsi" w:hAnsiTheme="minorHAnsi" w:cstheme="minorHAnsi"/>
          <w:sz w:val="16"/>
          <w:szCs w:val="16"/>
        </w:rPr>
        <w:t xml:space="preserve"> </w:t>
      </w:r>
      <w:r w:rsidR="00DA347B" w:rsidRPr="008B09C2">
        <w:rPr>
          <w:rFonts w:asciiTheme="minorHAnsi" w:hAnsiTheme="minorHAnsi" w:cstheme="minorHAnsi"/>
          <w:sz w:val="16"/>
          <w:szCs w:val="16"/>
        </w:rPr>
        <w:t xml:space="preserve">de </w:t>
      </w:r>
      <w:r w:rsidR="0082601F" w:rsidRPr="008B09C2">
        <w:rPr>
          <w:rFonts w:asciiTheme="minorHAnsi" w:hAnsiTheme="minorHAnsi" w:cstheme="minorHAnsi"/>
          <w:sz w:val="16"/>
          <w:szCs w:val="16"/>
        </w:rPr>
        <w:t>2024</w:t>
      </w:r>
      <w:r w:rsidR="00DA347B" w:rsidRPr="008B09C2">
        <w:rPr>
          <w:rFonts w:asciiTheme="minorHAnsi" w:hAnsiTheme="minorHAnsi" w:cstheme="minorHAnsi"/>
          <w:sz w:val="16"/>
          <w:szCs w:val="16"/>
        </w:rPr>
        <w:t>.</w:t>
      </w:r>
    </w:p>
    <w:p w14:paraId="034D9AAC" w14:textId="77777777" w:rsidR="005F6EEE" w:rsidRDefault="005F6EEE" w:rsidP="00F11F9F">
      <w:pPr>
        <w:pStyle w:val="Corpodetexto"/>
        <w:ind w:left="709" w:right="684"/>
        <w:rPr>
          <w:rFonts w:asciiTheme="minorHAnsi" w:hAnsiTheme="minorHAnsi" w:cstheme="minorHAnsi"/>
          <w:sz w:val="16"/>
          <w:szCs w:val="16"/>
        </w:rPr>
      </w:pPr>
    </w:p>
    <w:p w14:paraId="0A0247A1" w14:textId="77777777" w:rsidR="00ED633F" w:rsidRDefault="00ED633F" w:rsidP="00F11F9F">
      <w:pPr>
        <w:pStyle w:val="Corpodetexto"/>
        <w:ind w:left="709" w:right="684"/>
        <w:rPr>
          <w:rFonts w:asciiTheme="minorHAnsi" w:hAnsiTheme="minorHAnsi" w:cstheme="minorHAnsi"/>
          <w:sz w:val="16"/>
          <w:szCs w:val="16"/>
        </w:rPr>
      </w:pPr>
    </w:p>
    <w:p w14:paraId="2ED80622" w14:textId="77777777" w:rsidR="00546901" w:rsidRDefault="00546901" w:rsidP="00DA347B">
      <w:pPr>
        <w:pStyle w:val="Corpodetexto"/>
        <w:ind w:right="684"/>
        <w:rPr>
          <w:rFonts w:asciiTheme="minorHAnsi" w:hAnsiTheme="minorHAnsi" w:cstheme="minorHAnsi"/>
          <w:sz w:val="16"/>
          <w:szCs w:val="16"/>
        </w:rPr>
      </w:pPr>
    </w:p>
    <w:p w14:paraId="56AFBF12" w14:textId="77777777" w:rsidR="00546901" w:rsidRPr="00F11F9F" w:rsidRDefault="00546901" w:rsidP="00DA347B">
      <w:pPr>
        <w:pStyle w:val="Corpodetexto"/>
        <w:ind w:right="684"/>
        <w:rPr>
          <w:rFonts w:asciiTheme="minorHAnsi" w:hAnsiTheme="minorHAnsi" w:cstheme="minorHAnsi"/>
          <w:sz w:val="16"/>
          <w:szCs w:val="16"/>
        </w:rPr>
      </w:pPr>
    </w:p>
    <w:p w14:paraId="1A70A088" w14:textId="77777777" w:rsidR="003659EA" w:rsidRDefault="003659EA" w:rsidP="002B530E">
      <w:pPr>
        <w:pStyle w:val="SemEspaamento"/>
        <w:jc w:val="center"/>
        <w:rPr>
          <w:rFonts w:asciiTheme="minorHAnsi" w:hAnsiTheme="minorHAnsi" w:cstheme="minorHAnsi"/>
          <w:b/>
          <w:sz w:val="16"/>
          <w:szCs w:val="16"/>
        </w:rPr>
      </w:pPr>
      <w:r>
        <w:rPr>
          <w:rFonts w:asciiTheme="minorHAnsi" w:hAnsiTheme="minorHAnsi" w:cstheme="minorHAnsi"/>
          <w:b/>
          <w:sz w:val="16"/>
          <w:szCs w:val="16"/>
        </w:rPr>
        <w:t>Pedro rodrigues</w:t>
      </w:r>
    </w:p>
    <w:p w14:paraId="7E5FEB42" w14:textId="6DCB4B95" w:rsidR="002B530E" w:rsidRPr="00BB1567" w:rsidRDefault="002B530E" w:rsidP="002B530E">
      <w:pPr>
        <w:pStyle w:val="SemEspaamento"/>
        <w:jc w:val="center"/>
        <w:rPr>
          <w:rFonts w:asciiTheme="minorHAnsi" w:hAnsiTheme="minorHAnsi" w:cstheme="minorHAnsi"/>
          <w:b/>
          <w:sz w:val="16"/>
          <w:szCs w:val="16"/>
        </w:rPr>
      </w:pPr>
      <w:r w:rsidRPr="00AE1084">
        <w:rPr>
          <w:rFonts w:asciiTheme="minorHAnsi" w:hAnsiTheme="minorHAnsi" w:cstheme="minorHAnsi"/>
          <w:b/>
          <w:sz w:val="16"/>
          <w:szCs w:val="16"/>
        </w:rPr>
        <w:t xml:space="preserve">Secretária Municipal de </w:t>
      </w:r>
      <w:r w:rsidR="003659EA">
        <w:rPr>
          <w:rFonts w:asciiTheme="minorHAnsi" w:hAnsiTheme="minorHAnsi" w:cstheme="minorHAnsi"/>
          <w:b/>
          <w:sz w:val="16"/>
          <w:szCs w:val="16"/>
        </w:rPr>
        <w:t>Administração</w:t>
      </w:r>
    </w:p>
    <w:p w14:paraId="386BCF68" w14:textId="77777777" w:rsidR="003504B7" w:rsidRDefault="003504B7" w:rsidP="000C0D1F">
      <w:pPr>
        <w:pStyle w:val="SemEspaamento"/>
        <w:rPr>
          <w:rFonts w:asciiTheme="minorHAnsi" w:hAnsiTheme="minorHAnsi" w:cstheme="minorHAnsi"/>
          <w:b/>
          <w:sz w:val="16"/>
          <w:szCs w:val="16"/>
        </w:rPr>
      </w:pPr>
    </w:p>
    <w:p w14:paraId="1B00A29F" w14:textId="77777777" w:rsidR="003504B7" w:rsidRDefault="003504B7" w:rsidP="00BB1567">
      <w:pPr>
        <w:pStyle w:val="SemEspaamento"/>
        <w:jc w:val="center"/>
        <w:rPr>
          <w:rFonts w:asciiTheme="minorHAnsi" w:hAnsiTheme="minorHAnsi" w:cstheme="minorHAnsi"/>
          <w:b/>
          <w:sz w:val="16"/>
          <w:szCs w:val="16"/>
        </w:rPr>
      </w:pPr>
    </w:p>
    <w:p w14:paraId="09A5E54E" w14:textId="77777777" w:rsidR="001E7EF6" w:rsidRDefault="001E7EF6" w:rsidP="00BB1567">
      <w:pPr>
        <w:pStyle w:val="SemEspaamento"/>
        <w:jc w:val="center"/>
        <w:rPr>
          <w:rFonts w:asciiTheme="minorHAnsi" w:hAnsiTheme="minorHAnsi" w:cstheme="minorHAnsi"/>
          <w:b/>
          <w:sz w:val="16"/>
          <w:szCs w:val="16"/>
        </w:rPr>
      </w:pPr>
    </w:p>
    <w:p w14:paraId="63BCCE8A" w14:textId="77777777" w:rsidR="001E7EF6" w:rsidRDefault="001E7EF6" w:rsidP="00BB1567">
      <w:pPr>
        <w:pStyle w:val="SemEspaamento"/>
        <w:jc w:val="center"/>
        <w:rPr>
          <w:rFonts w:asciiTheme="minorHAnsi" w:hAnsiTheme="minorHAnsi" w:cstheme="minorHAnsi"/>
          <w:b/>
          <w:sz w:val="16"/>
          <w:szCs w:val="16"/>
        </w:rPr>
      </w:pPr>
    </w:p>
    <w:p w14:paraId="5AE82FA3" w14:textId="77777777" w:rsidR="001E7EF6" w:rsidRDefault="001E7EF6" w:rsidP="00BB1567">
      <w:pPr>
        <w:pStyle w:val="SemEspaamento"/>
        <w:jc w:val="center"/>
        <w:rPr>
          <w:rFonts w:asciiTheme="minorHAnsi" w:hAnsiTheme="minorHAnsi" w:cstheme="minorHAnsi"/>
          <w:b/>
          <w:sz w:val="16"/>
          <w:szCs w:val="16"/>
        </w:rPr>
      </w:pPr>
    </w:p>
    <w:p w14:paraId="5F70B6BC" w14:textId="77777777" w:rsidR="001E7EF6" w:rsidRDefault="001E7EF6" w:rsidP="00BB1567">
      <w:pPr>
        <w:pStyle w:val="SemEspaamento"/>
        <w:jc w:val="center"/>
        <w:rPr>
          <w:rFonts w:asciiTheme="minorHAnsi" w:hAnsiTheme="minorHAnsi" w:cstheme="minorHAnsi"/>
          <w:b/>
          <w:sz w:val="16"/>
          <w:szCs w:val="16"/>
        </w:rPr>
      </w:pPr>
    </w:p>
    <w:p w14:paraId="026B7F70" w14:textId="77777777" w:rsidR="003504B7" w:rsidRDefault="003504B7" w:rsidP="00BB1567">
      <w:pPr>
        <w:pStyle w:val="SemEspaamento"/>
        <w:jc w:val="center"/>
        <w:rPr>
          <w:rFonts w:asciiTheme="minorHAnsi" w:hAnsiTheme="minorHAnsi" w:cstheme="minorHAnsi"/>
          <w:b/>
          <w:sz w:val="16"/>
          <w:szCs w:val="16"/>
        </w:rPr>
      </w:pPr>
    </w:p>
    <w:p w14:paraId="745A47A3" w14:textId="77777777" w:rsidR="00831CA0" w:rsidRDefault="00831CA0" w:rsidP="00BB1567">
      <w:pPr>
        <w:pStyle w:val="SemEspaamento"/>
        <w:jc w:val="center"/>
        <w:rPr>
          <w:rFonts w:asciiTheme="minorHAnsi" w:hAnsiTheme="minorHAnsi" w:cstheme="minorHAnsi"/>
          <w:b/>
          <w:sz w:val="16"/>
          <w:szCs w:val="16"/>
        </w:rPr>
      </w:pPr>
    </w:p>
    <w:p w14:paraId="7E41C8DC" w14:textId="77777777" w:rsidR="00831CA0" w:rsidRDefault="00831CA0" w:rsidP="00BB1567">
      <w:pPr>
        <w:pStyle w:val="SemEspaamento"/>
        <w:jc w:val="center"/>
        <w:rPr>
          <w:rFonts w:asciiTheme="minorHAnsi" w:hAnsiTheme="minorHAnsi" w:cstheme="minorHAnsi"/>
          <w:b/>
          <w:sz w:val="16"/>
          <w:szCs w:val="16"/>
        </w:rPr>
      </w:pPr>
    </w:p>
    <w:p w14:paraId="35DA74DB" w14:textId="77777777" w:rsidR="00831CA0" w:rsidRDefault="00831CA0" w:rsidP="00BB1567">
      <w:pPr>
        <w:pStyle w:val="SemEspaamento"/>
        <w:jc w:val="center"/>
        <w:rPr>
          <w:rFonts w:asciiTheme="minorHAnsi" w:hAnsiTheme="minorHAnsi" w:cstheme="minorHAnsi"/>
          <w:b/>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B70FD1" w:rsidRPr="00B510A1" w14:paraId="5C0CDC1A" w14:textId="77777777" w:rsidTr="00557E9D">
        <w:trPr>
          <w:trHeight w:val="92"/>
        </w:trPr>
        <w:tc>
          <w:tcPr>
            <w:tcW w:w="8495" w:type="dxa"/>
            <w:shd w:val="clear" w:color="auto" w:fill="D9D9D9" w:themeFill="background1" w:themeFillShade="D9"/>
          </w:tcPr>
          <w:p w14:paraId="34592C7F" w14:textId="77777777" w:rsidR="00B70FD1" w:rsidRPr="00B510A1" w:rsidRDefault="00B70FD1" w:rsidP="00FC5891">
            <w:pPr>
              <w:suppressAutoHyphens/>
              <w:adjustRightInd w:val="0"/>
              <w:jc w:val="center"/>
              <w:rPr>
                <w:rFonts w:asciiTheme="minorHAnsi" w:hAnsiTheme="minorHAnsi" w:cstheme="minorHAnsi"/>
                <w:b/>
                <w:sz w:val="16"/>
                <w:szCs w:val="16"/>
              </w:rPr>
            </w:pPr>
            <w:r>
              <w:rPr>
                <w:rFonts w:asciiTheme="minorHAnsi" w:hAnsiTheme="minorHAnsi" w:cstheme="minorHAnsi"/>
                <w:b/>
                <w:sz w:val="16"/>
                <w:szCs w:val="16"/>
              </w:rPr>
              <w:t>ANEXO I</w:t>
            </w:r>
          </w:p>
        </w:tc>
      </w:tr>
    </w:tbl>
    <w:tbl>
      <w:tblPr>
        <w:tblpPr w:leftFromText="141" w:rightFromText="141" w:vertAnchor="text" w:horzAnchor="margin" w:tblpY="281"/>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557E9D" w:rsidRPr="00A01ADE" w14:paraId="5968E970" w14:textId="77777777" w:rsidTr="00860447">
        <w:trPr>
          <w:trHeight w:val="135"/>
        </w:trPr>
        <w:tc>
          <w:tcPr>
            <w:tcW w:w="8500" w:type="dxa"/>
            <w:shd w:val="clear" w:color="auto" w:fill="BFBFBF"/>
          </w:tcPr>
          <w:p w14:paraId="65B12F1A" w14:textId="77777777" w:rsidR="00557E9D" w:rsidRPr="00A01ADE" w:rsidRDefault="00557E9D" w:rsidP="00557E9D">
            <w:pPr>
              <w:pStyle w:val="Ttulo2"/>
              <w:spacing w:line="360" w:lineRule="auto"/>
              <w:ind w:left="0"/>
              <w:jc w:val="center"/>
              <w:rPr>
                <w:rFonts w:asciiTheme="minorHAnsi" w:hAnsiTheme="minorHAnsi" w:cstheme="minorHAnsi"/>
                <w:sz w:val="16"/>
                <w:szCs w:val="16"/>
              </w:rPr>
            </w:pPr>
            <w:r w:rsidRPr="00A01ADE">
              <w:rPr>
                <w:rFonts w:asciiTheme="minorHAnsi" w:hAnsiTheme="minorHAnsi" w:cstheme="minorHAnsi"/>
                <w:sz w:val="16"/>
                <w:szCs w:val="16"/>
              </w:rPr>
              <w:t>ETP - ESTUDO TÉCNICO PRELIMINAR</w:t>
            </w:r>
          </w:p>
        </w:tc>
      </w:tr>
    </w:tbl>
    <w:p w14:paraId="0C382999" w14:textId="77777777" w:rsidR="0067736B" w:rsidRPr="00A01ADE" w:rsidRDefault="0067736B" w:rsidP="0067736B">
      <w:pPr>
        <w:pStyle w:val="SemEspaamento"/>
        <w:jc w:val="both"/>
        <w:rPr>
          <w:rFonts w:asciiTheme="minorHAnsi" w:hAnsiTheme="minorHAnsi" w:cstheme="minorHAnsi"/>
          <w:sz w:val="16"/>
          <w:szCs w:val="16"/>
        </w:rPr>
      </w:pPr>
    </w:p>
    <w:p w14:paraId="61A094BE" w14:textId="77777777" w:rsidR="0067736B" w:rsidRDefault="0067736B" w:rsidP="0067736B">
      <w:pPr>
        <w:pStyle w:val="SemEspaamento"/>
        <w:jc w:val="both"/>
        <w:rPr>
          <w:rFonts w:asciiTheme="minorHAnsi" w:hAnsiTheme="minorHAnsi" w:cstheme="minorHAnsi"/>
          <w:b/>
          <w:bCs/>
          <w:sz w:val="16"/>
          <w:szCs w:val="16"/>
          <w:u w:val="single"/>
        </w:rPr>
      </w:pPr>
      <w:r w:rsidRPr="00A01ADE">
        <w:rPr>
          <w:rFonts w:asciiTheme="minorHAnsi" w:hAnsiTheme="minorHAnsi" w:cstheme="minorHAnsi"/>
          <w:b/>
          <w:bCs/>
          <w:sz w:val="16"/>
          <w:szCs w:val="16"/>
          <w:u w:val="single"/>
        </w:rPr>
        <w:t>SECRETARIA DEMANDANTE: SECRETARIA MUNICIPAL DE ADMINITRAÇÃO</w:t>
      </w:r>
    </w:p>
    <w:p w14:paraId="7757A0D1" w14:textId="77777777" w:rsidR="00080259" w:rsidRPr="00A01ADE" w:rsidRDefault="00080259" w:rsidP="0067736B">
      <w:pPr>
        <w:pStyle w:val="SemEspaamento"/>
        <w:jc w:val="both"/>
        <w:rPr>
          <w:rFonts w:asciiTheme="minorHAnsi" w:hAnsiTheme="minorHAnsi" w:cstheme="minorHAnsi"/>
          <w:b/>
          <w:bCs/>
          <w:sz w:val="16"/>
          <w:szCs w:val="16"/>
          <w:u w:val="single"/>
        </w:rPr>
      </w:pPr>
    </w:p>
    <w:p w14:paraId="687725C5" w14:textId="4AEED2F0" w:rsidR="0067736B" w:rsidRPr="00A01ADE" w:rsidRDefault="0067736B" w:rsidP="0067736B">
      <w:pPr>
        <w:pStyle w:val="SemEspaamento"/>
        <w:jc w:val="both"/>
        <w:rPr>
          <w:rFonts w:asciiTheme="minorHAnsi" w:hAnsiTheme="minorHAnsi" w:cstheme="minorHAnsi"/>
          <w:b/>
          <w:bCs/>
          <w:sz w:val="16"/>
          <w:szCs w:val="16"/>
          <w:u w:val="single"/>
        </w:rPr>
      </w:pPr>
      <w:r w:rsidRPr="00A01ADE">
        <w:rPr>
          <w:rFonts w:asciiTheme="minorHAnsi" w:hAnsiTheme="minorHAnsi" w:cstheme="minorHAnsi"/>
          <w:b/>
          <w:bCs/>
          <w:sz w:val="16"/>
          <w:szCs w:val="16"/>
          <w:u w:val="single"/>
        </w:rPr>
        <w:t xml:space="preserve">OBJETO: </w:t>
      </w:r>
      <w:r w:rsidR="00080259">
        <w:rPr>
          <w:rFonts w:asciiTheme="minorHAnsi" w:hAnsiTheme="minorHAnsi" w:cstheme="minorHAnsi"/>
          <w:b/>
          <w:bCs/>
          <w:sz w:val="16"/>
          <w:szCs w:val="16"/>
          <w:u w:val="single"/>
        </w:rPr>
        <w:t>PRODUTOS DE HIGIENE E LIMPEZA NECESSÁRIOS À MANUTENÇÃO E DESEMPENHO DAS ATIVIDADES DE TODAS AS SECRETARIAS MUNICIPAIS, PARA EVENTUAL AQUISIÇÃO, DURANTE UM PERÍODO DE 12 (DOZE) MESES.</w:t>
      </w:r>
    </w:p>
    <w:p w14:paraId="3DF0F439" w14:textId="77777777" w:rsidR="0067736B" w:rsidRPr="00A01ADE" w:rsidRDefault="0067736B" w:rsidP="0067736B">
      <w:pPr>
        <w:pStyle w:val="SemEspaamento"/>
        <w:jc w:val="both"/>
        <w:rPr>
          <w:rFonts w:asciiTheme="minorHAnsi" w:hAnsiTheme="minorHAnsi" w:cstheme="minorHAnsi"/>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67736B" w:rsidRPr="00A01ADE" w14:paraId="2ED6AE45" w14:textId="77777777" w:rsidTr="0076156D">
        <w:tc>
          <w:tcPr>
            <w:tcW w:w="8978" w:type="dxa"/>
            <w:shd w:val="clear" w:color="auto" w:fill="D9D9D9"/>
          </w:tcPr>
          <w:p w14:paraId="5FD5F9A2" w14:textId="77777777" w:rsidR="0067736B" w:rsidRPr="00A01ADE" w:rsidRDefault="0067736B" w:rsidP="0076156D">
            <w:pPr>
              <w:pStyle w:val="SemEspaamento"/>
              <w:jc w:val="both"/>
              <w:rPr>
                <w:rFonts w:asciiTheme="minorHAnsi" w:hAnsiTheme="minorHAnsi" w:cstheme="minorHAnsi"/>
                <w:b/>
                <w:bCs/>
                <w:sz w:val="16"/>
                <w:szCs w:val="16"/>
              </w:rPr>
            </w:pPr>
            <w:r w:rsidRPr="00A01ADE">
              <w:rPr>
                <w:rFonts w:asciiTheme="minorHAnsi" w:hAnsiTheme="minorHAnsi" w:cstheme="minorHAnsi"/>
                <w:b/>
                <w:bCs/>
                <w:sz w:val="16"/>
                <w:szCs w:val="16"/>
              </w:rPr>
              <w:t>1. DESCRIÇÃO DA NECESSIDADE DA CONTRATAÇÃO</w:t>
            </w:r>
          </w:p>
        </w:tc>
      </w:tr>
    </w:tbl>
    <w:p w14:paraId="4BFA32A4" w14:textId="583BA4F8" w:rsidR="0067736B" w:rsidRPr="00A01ADE" w:rsidRDefault="00372843" w:rsidP="00BC30E9">
      <w:pPr>
        <w:pStyle w:val="SemEspaamento"/>
        <w:jc w:val="both"/>
        <w:rPr>
          <w:rFonts w:asciiTheme="minorHAnsi" w:hAnsiTheme="minorHAnsi" w:cstheme="minorHAnsi"/>
          <w:sz w:val="16"/>
          <w:szCs w:val="16"/>
        </w:rPr>
      </w:pPr>
      <w:r w:rsidRPr="00372843">
        <w:rPr>
          <w:rFonts w:asciiTheme="minorHAnsi" w:hAnsiTheme="minorHAnsi" w:cstheme="minorHAnsi"/>
          <w:b/>
          <w:sz w:val="16"/>
          <w:szCs w:val="16"/>
        </w:rPr>
        <w:t>1.1</w:t>
      </w:r>
      <w:r>
        <w:rPr>
          <w:rFonts w:asciiTheme="minorHAnsi" w:hAnsiTheme="minorHAnsi" w:cstheme="minorHAnsi"/>
          <w:sz w:val="16"/>
          <w:szCs w:val="16"/>
        </w:rPr>
        <w:t xml:space="preserve"> </w:t>
      </w:r>
      <w:r w:rsidR="00080259">
        <w:rPr>
          <w:rFonts w:asciiTheme="minorHAnsi" w:hAnsiTheme="minorHAnsi" w:cstheme="minorHAnsi"/>
          <w:sz w:val="16"/>
          <w:szCs w:val="16"/>
        </w:rPr>
        <w:t>A realização de uma nova contratação para fornecimento de Material de Limpeza se faz necessária em razão do fim da vigência da Ata de Registro de Preço. Considerando que o tipo de material de limpeza é amplamente utilizado no dia a dia dos setores, secretarias e departamentos, a aquisição do material permitirá a garantia de uma infraestrutura adequada para a execução das tarefas diárias. A ausência do material poderá ocasionar prejuízos no bom funcionamento das secretarias. Pretende-se adquirir o material selecionado a proposta mais vantajosa para a administração, observando-se os princípios da isonomia e de sustentabilidade.</w:t>
      </w:r>
    </w:p>
    <w:p w14:paraId="58758C2D" w14:textId="77777777" w:rsidR="0067736B" w:rsidRPr="00A01ADE" w:rsidRDefault="0067736B" w:rsidP="0067736B">
      <w:pPr>
        <w:pStyle w:val="SemEspaamento"/>
        <w:jc w:val="both"/>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67736B" w:rsidRPr="00A01ADE" w14:paraId="0D85634A" w14:textId="77777777" w:rsidTr="0076156D">
        <w:tc>
          <w:tcPr>
            <w:tcW w:w="8978" w:type="dxa"/>
            <w:shd w:val="clear" w:color="auto" w:fill="D9D9D9"/>
          </w:tcPr>
          <w:p w14:paraId="308F88F1" w14:textId="77777777" w:rsidR="0067736B" w:rsidRPr="00A01ADE" w:rsidRDefault="0067736B" w:rsidP="0076156D">
            <w:pPr>
              <w:pStyle w:val="SemEspaamento"/>
              <w:jc w:val="both"/>
              <w:rPr>
                <w:rFonts w:asciiTheme="minorHAnsi" w:hAnsiTheme="minorHAnsi" w:cstheme="minorHAnsi"/>
                <w:b/>
                <w:bCs/>
                <w:sz w:val="16"/>
                <w:szCs w:val="16"/>
              </w:rPr>
            </w:pPr>
            <w:r w:rsidRPr="00A01ADE">
              <w:rPr>
                <w:rFonts w:asciiTheme="minorHAnsi" w:hAnsiTheme="minorHAnsi" w:cstheme="minorHAnsi"/>
                <w:b/>
                <w:bCs/>
                <w:sz w:val="16"/>
                <w:szCs w:val="16"/>
              </w:rPr>
              <w:t>2. PREVISÃO DA CONTRATAÇÃO NO PLANO DE CONTRATAÇÕES ANUAL - PCA</w:t>
            </w:r>
          </w:p>
        </w:tc>
      </w:tr>
    </w:tbl>
    <w:p w14:paraId="513ECA46" w14:textId="6408960F" w:rsidR="0067736B" w:rsidRPr="00A01ADE" w:rsidRDefault="0067736B" w:rsidP="0067736B">
      <w:pPr>
        <w:pStyle w:val="SemEspaamento"/>
        <w:jc w:val="both"/>
        <w:rPr>
          <w:rFonts w:asciiTheme="minorHAnsi" w:hAnsiTheme="minorHAnsi" w:cstheme="minorHAnsi"/>
          <w:bCs/>
          <w:sz w:val="16"/>
          <w:szCs w:val="16"/>
        </w:rPr>
      </w:pPr>
      <w:r w:rsidRPr="00A01ADE">
        <w:rPr>
          <w:rFonts w:asciiTheme="minorHAnsi" w:hAnsiTheme="minorHAnsi" w:cstheme="minorHAnsi"/>
          <w:bCs/>
          <w:sz w:val="16"/>
          <w:szCs w:val="16"/>
        </w:rPr>
        <w:t xml:space="preserve"> </w:t>
      </w:r>
      <w:r w:rsidR="00372843" w:rsidRPr="00372843">
        <w:rPr>
          <w:rFonts w:asciiTheme="minorHAnsi" w:hAnsiTheme="minorHAnsi" w:cstheme="minorHAnsi"/>
          <w:b/>
          <w:bCs/>
          <w:sz w:val="16"/>
          <w:szCs w:val="16"/>
        </w:rPr>
        <w:t>2.1</w:t>
      </w:r>
      <w:r w:rsidR="00372843">
        <w:rPr>
          <w:rFonts w:asciiTheme="minorHAnsi" w:hAnsiTheme="minorHAnsi" w:cstheme="minorHAnsi"/>
          <w:bCs/>
          <w:sz w:val="16"/>
          <w:szCs w:val="16"/>
        </w:rPr>
        <w:t xml:space="preserve"> </w:t>
      </w:r>
      <w:r w:rsidRPr="00A01ADE">
        <w:rPr>
          <w:rFonts w:asciiTheme="minorHAnsi" w:hAnsiTheme="minorHAnsi" w:cstheme="minorHAnsi"/>
          <w:bCs/>
          <w:sz w:val="16"/>
          <w:szCs w:val="16"/>
        </w:rPr>
        <w:t>O Plano de Contratações Anual não está consolidado, mas tem previsão na LOA para contratação deste objeto.</w:t>
      </w:r>
    </w:p>
    <w:p w14:paraId="70E2C8B4" w14:textId="77777777" w:rsidR="0067736B" w:rsidRPr="00A01ADE" w:rsidRDefault="0067736B" w:rsidP="0067736B">
      <w:pPr>
        <w:pStyle w:val="SemEspaamento"/>
        <w:jc w:val="both"/>
        <w:rPr>
          <w:rFonts w:asciiTheme="minorHAnsi" w:hAnsiTheme="minorHAnsi" w:cstheme="minorHAnsi"/>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67736B" w:rsidRPr="00A01ADE" w14:paraId="2AC42A87" w14:textId="77777777" w:rsidTr="0076156D">
        <w:tc>
          <w:tcPr>
            <w:tcW w:w="8978" w:type="dxa"/>
            <w:shd w:val="clear" w:color="auto" w:fill="D9D9D9"/>
          </w:tcPr>
          <w:p w14:paraId="473A8319" w14:textId="77777777" w:rsidR="0067736B" w:rsidRPr="00A01ADE" w:rsidRDefault="0067736B" w:rsidP="0076156D">
            <w:pPr>
              <w:pStyle w:val="SemEspaamento"/>
              <w:jc w:val="both"/>
              <w:rPr>
                <w:rFonts w:asciiTheme="minorHAnsi" w:hAnsiTheme="minorHAnsi" w:cstheme="minorHAnsi"/>
                <w:b/>
                <w:bCs/>
                <w:sz w:val="16"/>
                <w:szCs w:val="16"/>
              </w:rPr>
            </w:pPr>
            <w:r w:rsidRPr="00A01ADE">
              <w:rPr>
                <w:rFonts w:asciiTheme="minorHAnsi" w:hAnsiTheme="minorHAnsi" w:cstheme="minorHAnsi"/>
                <w:b/>
                <w:bCs/>
                <w:sz w:val="16"/>
                <w:szCs w:val="16"/>
              </w:rPr>
              <w:t>3. REQUISITOS DA CONTRATAÇÃO</w:t>
            </w:r>
          </w:p>
        </w:tc>
      </w:tr>
    </w:tbl>
    <w:p w14:paraId="0ECBCBBC" w14:textId="3E92E965" w:rsidR="0067736B" w:rsidRDefault="00114DA3" w:rsidP="00114DA3">
      <w:pPr>
        <w:pStyle w:val="SemEspaamento"/>
        <w:jc w:val="both"/>
        <w:rPr>
          <w:rFonts w:asciiTheme="minorHAnsi" w:hAnsiTheme="minorHAnsi" w:cstheme="minorHAnsi"/>
          <w:sz w:val="16"/>
          <w:szCs w:val="16"/>
        </w:rPr>
      </w:pPr>
      <w:r w:rsidRPr="00114DA3">
        <w:rPr>
          <w:rFonts w:asciiTheme="minorHAnsi" w:hAnsiTheme="minorHAnsi" w:cstheme="minorHAnsi"/>
          <w:b/>
          <w:bCs/>
          <w:sz w:val="16"/>
          <w:szCs w:val="16"/>
        </w:rPr>
        <w:t>3.1</w:t>
      </w:r>
      <w:r>
        <w:rPr>
          <w:rFonts w:asciiTheme="minorHAnsi" w:hAnsiTheme="minorHAnsi" w:cstheme="minorHAnsi"/>
          <w:sz w:val="16"/>
          <w:szCs w:val="16"/>
        </w:rPr>
        <w:t xml:space="preserve"> </w:t>
      </w:r>
      <w:r w:rsidR="00080259">
        <w:rPr>
          <w:rFonts w:asciiTheme="minorHAnsi" w:hAnsiTheme="minorHAnsi" w:cstheme="minorHAnsi"/>
          <w:sz w:val="16"/>
          <w:szCs w:val="16"/>
        </w:rPr>
        <w:t>Os bens de consumo a serem adquiridos se enquadram como bens comuns, pois os padrões de desempenho e qualidade podem ser objetivamente definidos, por meio de especificações usuais de mercado. Conforme art. 1º da Lei 10.520/02.</w:t>
      </w:r>
    </w:p>
    <w:p w14:paraId="64B94D1F" w14:textId="77777777" w:rsidR="00114DA3" w:rsidRDefault="00114DA3" w:rsidP="00114DA3">
      <w:pPr>
        <w:pStyle w:val="SemEspaamento"/>
        <w:jc w:val="both"/>
        <w:rPr>
          <w:rFonts w:asciiTheme="minorHAnsi" w:hAnsiTheme="minorHAnsi" w:cstheme="minorHAnsi"/>
          <w:sz w:val="16"/>
          <w:szCs w:val="16"/>
        </w:rPr>
      </w:pPr>
    </w:p>
    <w:p w14:paraId="1086FAA0" w14:textId="386EEF13" w:rsidR="00080259" w:rsidRDefault="00114DA3" w:rsidP="00114DA3">
      <w:pPr>
        <w:pStyle w:val="SemEspaamento"/>
        <w:jc w:val="both"/>
        <w:rPr>
          <w:rFonts w:asciiTheme="minorHAnsi" w:hAnsiTheme="minorHAnsi" w:cstheme="minorHAnsi"/>
          <w:sz w:val="16"/>
          <w:szCs w:val="16"/>
        </w:rPr>
      </w:pPr>
      <w:r w:rsidRPr="00114DA3">
        <w:rPr>
          <w:rFonts w:asciiTheme="minorHAnsi" w:hAnsiTheme="minorHAnsi" w:cstheme="minorHAnsi"/>
          <w:b/>
          <w:bCs/>
          <w:sz w:val="16"/>
          <w:szCs w:val="16"/>
        </w:rPr>
        <w:t>3.2</w:t>
      </w:r>
      <w:r w:rsidR="00080259">
        <w:rPr>
          <w:rFonts w:asciiTheme="minorHAnsi" w:hAnsiTheme="minorHAnsi" w:cstheme="minorHAnsi"/>
          <w:sz w:val="16"/>
          <w:szCs w:val="16"/>
        </w:rPr>
        <w:t xml:space="preserve"> A contratada possibilitará a fiscalização pela contratante quanto ao controle e qualidade dos produtos.</w:t>
      </w:r>
    </w:p>
    <w:p w14:paraId="5FCA4D0C" w14:textId="77777777" w:rsidR="00114DA3" w:rsidRDefault="00114DA3" w:rsidP="00114DA3">
      <w:pPr>
        <w:pStyle w:val="SemEspaamento"/>
        <w:jc w:val="both"/>
        <w:rPr>
          <w:rFonts w:asciiTheme="minorHAnsi" w:hAnsiTheme="minorHAnsi" w:cstheme="minorHAnsi"/>
          <w:sz w:val="16"/>
          <w:szCs w:val="16"/>
        </w:rPr>
      </w:pPr>
    </w:p>
    <w:p w14:paraId="3609A944" w14:textId="44C2F5FD" w:rsidR="00080259" w:rsidRDefault="00114DA3" w:rsidP="00114DA3">
      <w:pPr>
        <w:pStyle w:val="SemEspaamento"/>
        <w:jc w:val="both"/>
        <w:rPr>
          <w:rFonts w:asciiTheme="minorHAnsi" w:hAnsiTheme="minorHAnsi" w:cstheme="minorHAnsi"/>
          <w:sz w:val="16"/>
          <w:szCs w:val="16"/>
        </w:rPr>
      </w:pPr>
      <w:r w:rsidRPr="00114DA3">
        <w:rPr>
          <w:rFonts w:asciiTheme="minorHAnsi" w:hAnsiTheme="minorHAnsi" w:cstheme="minorHAnsi"/>
          <w:b/>
          <w:bCs/>
          <w:sz w:val="16"/>
          <w:szCs w:val="16"/>
        </w:rPr>
        <w:t>3.3</w:t>
      </w:r>
      <w:r>
        <w:rPr>
          <w:rFonts w:asciiTheme="minorHAnsi" w:hAnsiTheme="minorHAnsi" w:cstheme="minorHAnsi"/>
          <w:sz w:val="16"/>
          <w:szCs w:val="16"/>
        </w:rPr>
        <w:t xml:space="preserve"> </w:t>
      </w:r>
      <w:r w:rsidR="00080259">
        <w:rPr>
          <w:rFonts w:asciiTheme="minorHAnsi" w:hAnsiTheme="minorHAnsi" w:cstheme="minorHAnsi"/>
          <w:sz w:val="16"/>
          <w:szCs w:val="16"/>
        </w:rPr>
        <w:t>Os itens devem ser entregues 10 (Dez) dias após a emissão da ordem de compra.</w:t>
      </w:r>
    </w:p>
    <w:p w14:paraId="2146E75B" w14:textId="77777777" w:rsidR="00114DA3" w:rsidRDefault="00114DA3" w:rsidP="00114DA3">
      <w:pPr>
        <w:pStyle w:val="SemEspaamento"/>
        <w:jc w:val="both"/>
        <w:rPr>
          <w:rFonts w:asciiTheme="minorHAnsi" w:hAnsiTheme="minorHAnsi" w:cstheme="minorHAnsi"/>
          <w:sz w:val="16"/>
          <w:szCs w:val="16"/>
        </w:rPr>
      </w:pPr>
    </w:p>
    <w:p w14:paraId="3CEDD85C" w14:textId="1F7DFD7D" w:rsidR="00080259" w:rsidRDefault="00114DA3" w:rsidP="00114DA3">
      <w:pPr>
        <w:pStyle w:val="SemEspaamento"/>
        <w:jc w:val="both"/>
        <w:rPr>
          <w:rFonts w:asciiTheme="minorHAnsi" w:hAnsiTheme="minorHAnsi" w:cstheme="minorHAnsi"/>
          <w:sz w:val="16"/>
          <w:szCs w:val="16"/>
        </w:rPr>
      </w:pPr>
      <w:r w:rsidRPr="00114DA3">
        <w:rPr>
          <w:rFonts w:asciiTheme="minorHAnsi" w:hAnsiTheme="minorHAnsi" w:cstheme="minorHAnsi"/>
          <w:b/>
          <w:bCs/>
          <w:sz w:val="16"/>
          <w:szCs w:val="16"/>
        </w:rPr>
        <w:t>3.4</w:t>
      </w:r>
      <w:r>
        <w:rPr>
          <w:rFonts w:asciiTheme="minorHAnsi" w:hAnsiTheme="minorHAnsi" w:cstheme="minorHAnsi"/>
          <w:sz w:val="16"/>
          <w:szCs w:val="16"/>
        </w:rPr>
        <w:t xml:space="preserve"> </w:t>
      </w:r>
      <w:r w:rsidR="00080259">
        <w:rPr>
          <w:rFonts w:asciiTheme="minorHAnsi" w:hAnsiTheme="minorHAnsi" w:cstheme="minorHAnsi"/>
          <w:sz w:val="16"/>
          <w:szCs w:val="16"/>
        </w:rPr>
        <w:t>A contratada deverá prever todo o serviço logístico necessários para entregas locais, que serão indicadas por esta secretaria.</w:t>
      </w:r>
    </w:p>
    <w:p w14:paraId="2F9E6B94" w14:textId="77777777" w:rsidR="00114DA3" w:rsidRDefault="00114DA3" w:rsidP="00114DA3">
      <w:pPr>
        <w:pStyle w:val="SemEspaamento"/>
        <w:jc w:val="both"/>
        <w:rPr>
          <w:rFonts w:asciiTheme="minorHAnsi" w:hAnsiTheme="minorHAnsi" w:cstheme="minorHAnsi"/>
          <w:sz w:val="16"/>
          <w:szCs w:val="16"/>
        </w:rPr>
      </w:pPr>
    </w:p>
    <w:p w14:paraId="4F0D3CD9" w14:textId="6C084A0A" w:rsidR="00080259" w:rsidRPr="00A01ADE" w:rsidRDefault="00114DA3" w:rsidP="00114DA3">
      <w:pPr>
        <w:pStyle w:val="SemEspaamento"/>
        <w:jc w:val="both"/>
        <w:rPr>
          <w:rFonts w:asciiTheme="minorHAnsi" w:hAnsiTheme="minorHAnsi" w:cstheme="minorHAnsi"/>
          <w:sz w:val="16"/>
          <w:szCs w:val="16"/>
        </w:rPr>
      </w:pPr>
      <w:r w:rsidRPr="00114DA3">
        <w:rPr>
          <w:rFonts w:asciiTheme="minorHAnsi" w:hAnsiTheme="minorHAnsi" w:cstheme="minorHAnsi"/>
          <w:b/>
          <w:bCs/>
          <w:sz w:val="16"/>
          <w:szCs w:val="16"/>
        </w:rPr>
        <w:t>3.5</w:t>
      </w:r>
      <w:r w:rsidR="00080259">
        <w:rPr>
          <w:rFonts w:asciiTheme="minorHAnsi" w:hAnsiTheme="minorHAnsi" w:cstheme="minorHAnsi"/>
          <w:sz w:val="16"/>
          <w:szCs w:val="16"/>
        </w:rPr>
        <w:t xml:space="preserve"> As empresas licitantes devem estar enquadradas no ramo de atividade compatível ao objeto licitado, estar devidamente habilitadas e registradas nos órgãos pertinentes às suas atividades comerciais.</w:t>
      </w:r>
    </w:p>
    <w:p w14:paraId="105576BF" w14:textId="77777777" w:rsidR="0067736B" w:rsidRPr="00A01ADE" w:rsidRDefault="0067736B" w:rsidP="000F1F2A">
      <w:pPr>
        <w:pStyle w:val="SemEspaamento"/>
        <w:ind w:left="567"/>
        <w:jc w:val="both"/>
        <w:rPr>
          <w:rFonts w:asciiTheme="minorHAnsi" w:hAnsiTheme="minorHAnsi" w:cstheme="minorHAnsi"/>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67736B" w:rsidRPr="00A01ADE" w14:paraId="0FEDA776" w14:textId="77777777" w:rsidTr="0076156D">
        <w:tc>
          <w:tcPr>
            <w:tcW w:w="8978" w:type="dxa"/>
            <w:shd w:val="clear" w:color="auto" w:fill="D9D9D9"/>
          </w:tcPr>
          <w:p w14:paraId="39B92C84" w14:textId="77777777" w:rsidR="0067736B" w:rsidRPr="00A01ADE" w:rsidRDefault="0067736B" w:rsidP="0076156D">
            <w:pPr>
              <w:pStyle w:val="SemEspaamento"/>
              <w:jc w:val="both"/>
              <w:rPr>
                <w:rFonts w:asciiTheme="minorHAnsi" w:hAnsiTheme="minorHAnsi" w:cstheme="minorHAnsi"/>
                <w:b/>
                <w:bCs/>
                <w:sz w:val="16"/>
                <w:szCs w:val="16"/>
              </w:rPr>
            </w:pPr>
            <w:r w:rsidRPr="00A01ADE">
              <w:rPr>
                <w:rFonts w:asciiTheme="minorHAnsi" w:hAnsiTheme="minorHAnsi" w:cstheme="minorHAnsi"/>
                <w:b/>
                <w:bCs/>
                <w:sz w:val="16"/>
                <w:szCs w:val="16"/>
              </w:rPr>
              <w:t>4. ESTIMATIVA DA QUANTIDADE PARA CONTRATAÇÃO</w:t>
            </w:r>
          </w:p>
        </w:tc>
      </w:tr>
    </w:tbl>
    <w:p w14:paraId="2B3E15BD" w14:textId="32F4E7B9" w:rsidR="0067736B" w:rsidRPr="000D4FB4" w:rsidRDefault="00372843" w:rsidP="0067736B">
      <w:pPr>
        <w:jc w:val="both"/>
        <w:rPr>
          <w:rFonts w:asciiTheme="minorHAnsi" w:hAnsiTheme="minorHAnsi" w:cstheme="minorHAnsi"/>
          <w:bCs/>
          <w:sz w:val="16"/>
          <w:szCs w:val="16"/>
        </w:rPr>
      </w:pPr>
      <w:bookmarkStart w:id="1" w:name="_Hlk168911856"/>
      <w:r w:rsidRPr="00372843">
        <w:rPr>
          <w:rFonts w:asciiTheme="minorHAnsi" w:hAnsiTheme="minorHAnsi" w:cstheme="minorHAnsi"/>
          <w:b/>
          <w:bCs/>
          <w:sz w:val="16"/>
          <w:szCs w:val="16"/>
        </w:rPr>
        <w:t>4.1</w:t>
      </w:r>
      <w:r>
        <w:rPr>
          <w:rFonts w:asciiTheme="minorHAnsi" w:hAnsiTheme="minorHAnsi" w:cstheme="minorHAnsi"/>
          <w:bCs/>
          <w:sz w:val="16"/>
          <w:szCs w:val="16"/>
        </w:rPr>
        <w:t xml:space="preserve"> </w:t>
      </w:r>
      <w:r w:rsidR="0067736B" w:rsidRPr="00A01ADE">
        <w:rPr>
          <w:rFonts w:asciiTheme="minorHAnsi" w:hAnsiTheme="minorHAnsi" w:cstheme="minorHAnsi"/>
          <w:bCs/>
          <w:sz w:val="16"/>
          <w:szCs w:val="16"/>
        </w:rPr>
        <w:t xml:space="preserve">A estimativa global de consumo para o período de 12 (doze) meses, é de </w:t>
      </w:r>
      <w:r w:rsidR="0067736B" w:rsidRPr="00A01ADE">
        <w:rPr>
          <w:rFonts w:asciiTheme="minorHAnsi" w:hAnsiTheme="minorHAnsi" w:cstheme="minorHAnsi"/>
          <w:sz w:val="16"/>
          <w:szCs w:val="16"/>
        </w:rPr>
        <w:t xml:space="preserve">R$ </w:t>
      </w:r>
      <w:r w:rsidR="000D4FB4">
        <w:rPr>
          <w:rFonts w:asciiTheme="minorHAnsi" w:hAnsiTheme="minorHAnsi" w:cstheme="minorHAnsi"/>
          <w:bCs/>
          <w:sz w:val="16"/>
          <w:szCs w:val="16"/>
        </w:rPr>
        <w:t xml:space="preserve">R$ </w:t>
      </w:r>
      <w:r w:rsidR="000D4FB4" w:rsidRPr="000D4FB4">
        <w:rPr>
          <w:rFonts w:asciiTheme="minorHAnsi" w:hAnsiTheme="minorHAnsi" w:cstheme="minorHAnsi"/>
          <w:bCs/>
          <w:sz w:val="16"/>
          <w:szCs w:val="16"/>
        </w:rPr>
        <w:t>719.819,40</w:t>
      </w:r>
      <w:r w:rsidR="000D4FB4">
        <w:rPr>
          <w:rFonts w:asciiTheme="minorHAnsi" w:hAnsiTheme="minorHAnsi" w:cstheme="minorHAnsi"/>
          <w:bCs/>
          <w:sz w:val="16"/>
          <w:szCs w:val="16"/>
        </w:rPr>
        <w:t xml:space="preserve"> (Setecentos e dezenove mil oitocentos e dezenove reais e quarenta centavos)</w:t>
      </w:r>
      <w:r w:rsidR="0067736B" w:rsidRPr="00A01ADE">
        <w:rPr>
          <w:rFonts w:asciiTheme="minorHAnsi" w:hAnsiTheme="minorHAnsi" w:cstheme="minorHAnsi"/>
          <w:sz w:val="16"/>
          <w:szCs w:val="16"/>
        </w:rPr>
        <w:t>, conforme demonstrativo constante da tabela abaixo:</w:t>
      </w:r>
    </w:p>
    <w:p w14:paraId="07D4AC29" w14:textId="77777777" w:rsidR="0067736B" w:rsidRDefault="0067736B" w:rsidP="0067736B">
      <w:pPr>
        <w:jc w:val="both"/>
        <w:rPr>
          <w:rFonts w:asciiTheme="minorHAnsi" w:hAnsiTheme="minorHAnsi" w:cstheme="minorHAnsi"/>
          <w:bCs/>
          <w:sz w:val="16"/>
          <w:szCs w:val="16"/>
        </w:rPr>
      </w:pPr>
    </w:p>
    <w:p w14:paraId="551174BB" w14:textId="77777777" w:rsidR="00D36340" w:rsidRDefault="00372843" w:rsidP="00D36340">
      <w:pPr>
        <w:jc w:val="both"/>
        <w:rPr>
          <w:rFonts w:ascii="Arial" w:hAnsi="Arial" w:cs="Arial"/>
          <w:sz w:val="20"/>
          <w:szCs w:val="20"/>
        </w:rPr>
      </w:pPr>
      <w:r w:rsidRPr="00372843">
        <w:rPr>
          <w:rFonts w:asciiTheme="minorHAnsi" w:hAnsiTheme="minorHAnsi" w:cstheme="minorHAnsi"/>
          <w:b/>
          <w:bCs/>
          <w:sz w:val="16"/>
          <w:szCs w:val="16"/>
        </w:rPr>
        <w:t>4.2</w:t>
      </w:r>
      <w:bookmarkEnd w:id="1"/>
    </w:p>
    <w:tbl>
      <w:tblPr>
        <w:tblpPr w:leftFromText="141" w:rightFromText="141" w:vertAnchor="text" w:tblpY="1"/>
        <w:tblOverlap w:val="never"/>
        <w:tblW w:w="517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525"/>
        <w:gridCol w:w="675"/>
        <w:gridCol w:w="733"/>
        <w:gridCol w:w="3889"/>
        <w:gridCol w:w="1270"/>
        <w:gridCol w:w="1694"/>
      </w:tblGrid>
      <w:tr w:rsidR="00D36340" w:rsidRPr="00BF3C2C" w14:paraId="6C503EF5" w14:textId="77777777" w:rsidTr="00D67007">
        <w:tc>
          <w:tcPr>
            <w:tcW w:w="299" w:type="pct"/>
            <w:shd w:val="clear" w:color="auto" w:fill="D9D9D9"/>
          </w:tcPr>
          <w:p w14:paraId="19B81F20" w14:textId="77777777" w:rsidR="00D36340" w:rsidRPr="00625C04" w:rsidRDefault="00D36340" w:rsidP="00D67007">
            <w:pPr>
              <w:jc w:val="center"/>
              <w:rPr>
                <w:rFonts w:asciiTheme="minorHAnsi" w:hAnsiTheme="minorHAnsi" w:cstheme="minorHAnsi"/>
                <w:b/>
                <w:sz w:val="16"/>
                <w:szCs w:val="16"/>
              </w:rPr>
            </w:pPr>
            <w:r w:rsidRPr="00625C04">
              <w:rPr>
                <w:rFonts w:asciiTheme="minorHAnsi" w:hAnsiTheme="minorHAnsi" w:cstheme="minorHAnsi"/>
                <w:b/>
                <w:sz w:val="16"/>
                <w:szCs w:val="16"/>
              </w:rPr>
              <w:t>Item</w:t>
            </w:r>
          </w:p>
        </w:tc>
        <w:tc>
          <w:tcPr>
            <w:tcW w:w="384" w:type="pct"/>
            <w:shd w:val="clear" w:color="auto" w:fill="D9D9D9"/>
          </w:tcPr>
          <w:p w14:paraId="478EC566"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Quant.</w:t>
            </w:r>
          </w:p>
        </w:tc>
        <w:tc>
          <w:tcPr>
            <w:tcW w:w="417" w:type="pct"/>
            <w:shd w:val="clear" w:color="auto" w:fill="D9D9D9"/>
          </w:tcPr>
          <w:p w14:paraId="4B37AB6D"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D9D9D9"/>
          </w:tcPr>
          <w:p w14:paraId="31B8587A" w14:textId="77777777" w:rsidR="00D36340" w:rsidRPr="00625C04" w:rsidRDefault="00D36340" w:rsidP="00C96C6B">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Descrição dos Produtos</w:t>
            </w:r>
          </w:p>
        </w:tc>
        <w:tc>
          <w:tcPr>
            <w:tcW w:w="723" w:type="pct"/>
            <w:shd w:val="clear" w:color="auto" w:fill="D9D9D9"/>
          </w:tcPr>
          <w:p w14:paraId="08271F09"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Valor Unitário (R$)</w:t>
            </w:r>
          </w:p>
        </w:tc>
        <w:tc>
          <w:tcPr>
            <w:tcW w:w="964" w:type="pct"/>
            <w:shd w:val="clear" w:color="auto" w:fill="D9D9D9"/>
          </w:tcPr>
          <w:p w14:paraId="5FDE4029"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Valor Total R$</w:t>
            </w:r>
          </w:p>
        </w:tc>
      </w:tr>
      <w:tr w:rsidR="00D36340" w:rsidRPr="00BF3C2C" w14:paraId="2376A081" w14:textId="77777777" w:rsidTr="00D67007">
        <w:trPr>
          <w:trHeight w:val="1178"/>
        </w:trPr>
        <w:tc>
          <w:tcPr>
            <w:tcW w:w="299" w:type="pct"/>
            <w:shd w:val="clear" w:color="auto" w:fill="FFFFFF"/>
          </w:tcPr>
          <w:p w14:paraId="5D8C2394"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1</w:t>
            </w:r>
          </w:p>
        </w:tc>
        <w:tc>
          <w:tcPr>
            <w:tcW w:w="384" w:type="pct"/>
            <w:shd w:val="clear" w:color="auto" w:fill="FFFFFF"/>
          </w:tcPr>
          <w:p w14:paraId="643DD83A"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8.712</w:t>
            </w:r>
          </w:p>
        </w:tc>
        <w:tc>
          <w:tcPr>
            <w:tcW w:w="417" w:type="pct"/>
            <w:shd w:val="clear" w:color="auto" w:fill="FFFFFF"/>
          </w:tcPr>
          <w:p w14:paraId="339D25C1"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FFFFFF"/>
          </w:tcPr>
          <w:p w14:paraId="2EBE1A2E" w14:textId="0DD89558" w:rsidR="00D36340" w:rsidRPr="00625C04" w:rsidRDefault="00D36340" w:rsidP="00C96C6B">
            <w:pPr>
              <w:pStyle w:val="western"/>
              <w:spacing w:before="0" w:after="0"/>
              <w:jc w:val="both"/>
              <w:rPr>
                <w:rFonts w:asciiTheme="minorHAnsi" w:hAnsiTheme="minorHAnsi" w:cstheme="minorHAnsi"/>
                <w:b/>
                <w:sz w:val="16"/>
                <w:szCs w:val="16"/>
              </w:rPr>
            </w:pPr>
            <w:r w:rsidRPr="00625C04">
              <w:rPr>
                <w:rFonts w:asciiTheme="minorHAnsi" w:hAnsiTheme="minorHAnsi" w:cstheme="minorHAnsi"/>
                <w:b/>
                <w:bCs/>
                <w:color w:val="000000"/>
                <w:sz w:val="16"/>
                <w:szCs w:val="16"/>
              </w:rPr>
              <w:t>ÁGUA SANITÁRIA</w:t>
            </w:r>
            <w:r w:rsidR="00114DA3">
              <w:rPr>
                <w:rFonts w:asciiTheme="minorHAnsi" w:hAnsiTheme="minorHAnsi" w:cstheme="minorHAnsi"/>
                <w:b/>
                <w:bCs/>
                <w:color w:val="000000"/>
                <w:sz w:val="16"/>
                <w:szCs w:val="16"/>
              </w:rPr>
              <w:t>,</w:t>
            </w:r>
            <w:r w:rsidRPr="00625C04">
              <w:rPr>
                <w:rFonts w:asciiTheme="minorHAnsi" w:hAnsiTheme="minorHAnsi" w:cstheme="minorHAnsi"/>
                <w:b/>
                <w:bCs/>
                <w:color w:val="000000"/>
                <w:sz w:val="16"/>
                <w:szCs w:val="16"/>
              </w:rPr>
              <w:t xml:space="preserve"> </w:t>
            </w:r>
            <w:r w:rsidRPr="00625C04">
              <w:rPr>
                <w:rFonts w:asciiTheme="minorHAnsi" w:hAnsiTheme="minorHAnsi" w:cstheme="minorHAnsi"/>
                <w:color w:val="000000"/>
                <w:sz w:val="16"/>
                <w:szCs w:val="16"/>
              </w:rPr>
              <w:t>Embalagem de 1 litro, segura e com data de validade de no mínimo 6 meses. Com ação bactericida (combater micro-organismos), alvejar (branqueamento) e desodorizar (eliminar odores). O produto é feito à base de hipoclorito de sódio diluído. Frasco com tampa e bico dosador</w:t>
            </w:r>
          </w:p>
        </w:tc>
        <w:tc>
          <w:tcPr>
            <w:tcW w:w="723" w:type="pct"/>
            <w:shd w:val="clear" w:color="auto" w:fill="FFFFFF"/>
          </w:tcPr>
          <w:p w14:paraId="4DFF31F9" w14:textId="77777777" w:rsidR="00D36340" w:rsidRPr="00625C04" w:rsidRDefault="00D36340" w:rsidP="00C84A26">
            <w:pPr>
              <w:pStyle w:val="western"/>
              <w:spacing w:before="480" w:after="0"/>
              <w:jc w:val="center"/>
              <w:rPr>
                <w:rFonts w:asciiTheme="minorHAnsi" w:hAnsiTheme="minorHAnsi" w:cstheme="minorHAnsi"/>
                <w:b/>
                <w:sz w:val="16"/>
                <w:szCs w:val="16"/>
              </w:rPr>
            </w:pPr>
            <w:r w:rsidRPr="00625C04">
              <w:rPr>
                <w:rFonts w:asciiTheme="minorHAnsi" w:hAnsiTheme="minorHAnsi" w:cstheme="minorHAnsi"/>
                <w:b/>
                <w:sz w:val="16"/>
                <w:szCs w:val="16"/>
              </w:rPr>
              <w:t>3,00</w:t>
            </w:r>
          </w:p>
        </w:tc>
        <w:tc>
          <w:tcPr>
            <w:tcW w:w="964" w:type="pct"/>
            <w:shd w:val="clear" w:color="auto" w:fill="FFFFFF"/>
          </w:tcPr>
          <w:p w14:paraId="522D0070" w14:textId="77777777" w:rsidR="00D36340" w:rsidRPr="00625C04" w:rsidRDefault="00D36340" w:rsidP="00C84A26">
            <w:pPr>
              <w:pStyle w:val="western"/>
              <w:spacing w:before="480" w:after="0"/>
              <w:jc w:val="center"/>
              <w:rPr>
                <w:rFonts w:asciiTheme="minorHAnsi" w:hAnsiTheme="minorHAnsi" w:cstheme="minorHAnsi"/>
                <w:b/>
                <w:sz w:val="16"/>
                <w:szCs w:val="16"/>
              </w:rPr>
            </w:pPr>
            <w:r w:rsidRPr="00625C04">
              <w:rPr>
                <w:rFonts w:asciiTheme="minorHAnsi" w:hAnsiTheme="minorHAnsi" w:cstheme="minorHAnsi"/>
                <w:b/>
                <w:sz w:val="16"/>
                <w:szCs w:val="16"/>
              </w:rPr>
              <w:t>26.136,00</w:t>
            </w:r>
          </w:p>
        </w:tc>
      </w:tr>
      <w:tr w:rsidR="00D36340" w:rsidRPr="00BF3C2C" w14:paraId="56ABEEB4" w14:textId="77777777" w:rsidTr="00D67007">
        <w:trPr>
          <w:trHeight w:val="249"/>
        </w:trPr>
        <w:tc>
          <w:tcPr>
            <w:tcW w:w="299" w:type="pct"/>
            <w:shd w:val="clear" w:color="auto" w:fill="FFFFFF"/>
          </w:tcPr>
          <w:p w14:paraId="18F84A36"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2</w:t>
            </w:r>
          </w:p>
        </w:tc>
        <w:tc>
          <w:tcPr>
            <w:tcW w:w="384" w:type="pct"/>
            <w:shd w:val="clear" w:color="auto" w:fill="FFFFFF"/>
          </w:tcPr>
          <w:p w14:paraId="0843A8D3"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50</w:t>
            </w:r>
          </w:p>
        </w:tc>
        <w:tc>
          <w:tcPr>
            <w:tcW w:w="417" w:type="pct"/>
            <w:shd w:val="clear" w:color="auto" w:fill="FFFFFF"/>
          </w:tcPr>
          <w:p w14:paraId="26B06AC4"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FFFFFF"/>
          </w:tcPr>
          <w:p w14:paraId="58FC98F3" w14:textId="3EDA51D5" w:rsidR="00D36340" w:rsidRPr="00625C04" w:rsidRDefault="00D36340" w:rsidP="00C96C6B">
            <w:pPr>
              <w:pStyle w:val="western"/>
              <w:spacing w:before="0" w:after="0"/>
              <w:jc w:val="both"/>
              <w:rPr>
                <w:rFonts w:asciiTheme="minorHAnsi" w:hAnsiTheme="minorHAnsi" w:cstheme="minorHAnsi"/>
                <w:b/>
                <w:sz w:val="16"/>
                <w:szCs w:val="16"/>
              </w:rPr>
            </w:pPr>
            <w:r w:rsidRPr="00625C04">
              <w:rPr>
                <w:rFonts w:asciiTheme="minorHAnsi" w:hAnsiTheme="minorHAnsi" w:cstheme="minorHAnsi"/>
                <w:b/>
                <w:bCs/>
                <w:color w:val="000000"/>
                <w:sz w:val="16"/>
                <w:szCs w:val="16"/>
              </w:rPr>
              <w:t>ÁLCOOL GEL</w:t>
            </w:r>
            <w:r w:rsidR="00114DA3">
              <w:rPr>
                <w:rFonts w:asciiTheme="minorHAnsi" w:hAnsiTheme="minorHAnsi" w:cstheme="minorHAnsi"/>
                <w:b/>
                <w:bCs/>
                <w:color w:val="000000"/>
                <w:sz w:val="16"/>
                <w:szCs w:val="16"/>
              </w:rPr>
              <w:t>,</w:t>
            </w:r>
            <w:r w:rsidRPr="00625C04">
              <w:rPr>
                <w:rFonts w:asciiTheme="minorHAnsi" w:hAnsiTheme="minorHAnsi" w:cstheme="minorHAnsi"/>
                <w:color w:val="000000"/>
                <w:sz w:val="16"/>
                <w:szCs w:val="16"/>
              </w:rPr>
              <w:t xml:space="preserve"> Anticéptico para mãos. Galão de 5 litros.</w:t>
            </w:r>
          </w:p>
        </w:tc>
        <w:tc>
          <w:tcPr>
            <w:tcW w:w="723" w:type="pct"/>
            <w:shd w:val="clear" w:color="auto" w:fill="FFFFFF"/>
          </w:tcPr>
          <w:p w14:paraId="6D848182" w14:textId="77777777" w:rsidR="00D36340" w:rsidRPr="00625C04" w:rsidRDefault="00D36340" w:rsidP="00756A1A">
            <w:pPr>
              <w:pStyle w:val="western"/>
              <w:spacing w:before="20" w:after="0"/>
              <w:jc w:val="center"/>
              <w:rPr>
                <w:rFonts w:asciiTheme="minorHAnsi" w:hAnsiTheme="minorHAnsi" w:cstheme="minorHAnsi"/>
                <w:b/>
                <w:sz w:val="16"/>
                <w:szCs w:val="16"/>
              </w:rPr>
            </w:pPr>
            <w:r w:rsidRPr="00625C04">
              <w:rPr>
                <w:rFonts w:asciiTheme="minorHAnsi" w:hAnsiTheme="minorHAnsi" w:cstheme="minorHAnsi"/>
                <w:b/>
                <w:sz w:val="16"/>
                <w:szCs w:val="16"/>
              </w:rPr>
              <w:t>49,90</w:t>
            </w:r>
          </w:p>
        </w:tc>
        <w:tc>
          <w:tcPr>
            <w:tcW w:w="964" w:type="pct"/>
            <w:shd w:val="clear" w:color="auto" w:fill="FFFFFF"/>
          </w:tcPr>
          <w:p w14:paraId="0F695343" w14:textId="77777777" w:rsidR="00D36340" w:rsidRPr="00625C04" w:rsidRDefault="00D36340" w:rsidP="00756A1A">
            <w:pPr>
              <w:pStyle w:val="western"/>
              <w:spacing w:before="20" w:after="0"/>
              <w:jc w:val="center"/>
              <w:rPr>
                <w:rFonts w:asciiTheme="minorHAnsi" w:hAnsiTheme="minorHAnsi" w:cstheme="minorHAnsi"/>
                <w:b/>
                <w:sz w:val="16"/>
                <w:szCs w:val="16"/>
              </w:rPr>
            </w:pPr>
            <w:r w:rsidRPr="00625C04">
              <w:rPr>
                <w:rFonts w:asciiTheme="minorHAnsi" w:hAnsiTheme="minorHAnsi" w:cstheme="minorHAnsi"/>
                <w:b/>
                <w:sz w:val="16"/>
                <w:szCs w:val="16"/>
              </w:rPr>
              <w:t>2.495,00</w:t>
            </w:r>
          </w:p>
        </w:tc>
      </w:tr>
      <w:tr w:rsidR="00D36340" w:rsidRPr="00BF3C2C" w14:paraId="173B9B67" w14:textId="77777777" w:rsidTr="00D67007">
        <w:trPr>
          <w:trHeight w:val="267"/>
        </w:trPr>
        <w:tc>
          <w:tcPr>
            <w:tcW w:w="299" w:type="pct"/>
            <w:shd w:val="clear" w:color="auto" w:fill="FFFFFF"/>
          </w:tcPr>
          <w:p w14:paraId="1CF16687"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3</w:t>
            </w:r>
          </w:p>
        </w:tc>
        <w:tc>
          <w:tcPr>
            <w:tcW w:w="384" w:type="pct"/>
            <w:shd w:val="clear" w:color="auto" w:fill="FFFFFF"/>
          </w:tcPr>
          <w:p w14:paraId="73F71B89"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2.928</w:t>
            </w:r>
          </w:p>
        </w:tc>
        <w:tc>
          <w:tcPr>
            <w:tcW w:w="417" w:type="pct"/>
            <w:shd w:val="clear" w:color="auto" w:fill="FFFFFF"/>
          </w:tcPr>
          <w:p w14:paraId="69E85672"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1149410A" w14:textId="58822781"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ÁLCOOL ETÍLICO</w:t>
            </w:r>
            <w:r w:rsidR="00114DA3">
              <w:rPr>
                <w:rFonts w:asciiTheme="minorHAnsi" w:hAnsiTheme="minorHAnsi" w:cstheme="minorHAnsi"/>
                <w:b/>
                <w:bCs/>
                <w:color w:val="000000"/>
                <w:sz w:val="16"/>
                <w:szCs w:val="16"/>
              </w:rPr>
              <w:t>,</w:t>
            </w:r>
            <w:r w:rsidRPr="00625C04">
              <w:rPr>
                <w:rFonts w:asciiTheme="minorHAnsi" w:hAnsiTheme="minorHAnsi" w:cstheme="minorHAnsi"/>
                <w:color w:val="000000"/>
                <w:sz w:val="16"/>
                <w:szCs w:val="16"/>
              </w:rPr>
              <w:t xml:space="preserve"> hidratado 92,8° - frasco com 1000 ml</w:t>
            </w:r>
          </w:p>
        </w:tc>
        <w:tc>
          <w:tcPr>
            <w:tcW w:w="723" w:type="pct"/>
            <w:shd w:val="clear" w:color="auto" w:fill="FFFFFF"/>
          </w:tcPr>
          <w:p w14:paraId="4250C625" w14:textId="77777777" w:rsidR="00D36340" w:rsidRPr="00625C04" w:rsidRDefault="00D36340" w:rsidP="00756A1A">
            <w:pPr>
              <w:pStyle w:val="western"/>
              <w:spacing w:before="20" w:after="0"/>
              <w:jc w:val="center"/>
              <w:rPr>
                <w:rFonts w:asciiTheme="minorHAnsi" w:hAnsiTheme="minorHAnsi" w:cstheme="minorHAnsi"/>
                <w:b/>
                <w:sz w:val="16"/>
                <w:szCs w:val="16"/>
              </w:rPr>
            </w:pPr>
            <w:r w:rsidRPr="00625C04">
              <w:rPr>
                <w:rFonts w:asciiTheme="minorHAnsi" w:hAnsiTheme="minorHAnsi" w:cstheme="minorHAnsi"/>
                <w:b/>
                <w:sz w:val="16"/>
                <w:szCs w:val="16"/>
              </w:rPr>
              <w:t>8,90</w:t>
            </w:r>
          </w:p>
        </w:tc>
        <w:tc>
          <w:tcPr>
            <w:tcW w:w="964" w:type="pct"/>
            <w:shd w:val="clear" w:color="auto" w:fill="FFFFFF"/>
          </w:tcPr>
          <w:p w14:paraId="2FCE450C" w14:textId="77777777" w:rsidR="00D36340" w:rsidRPr="00625C04" w:rsidRDefault="00D36340" w:rsidP="00756A1A">
            <w:pPr>
              <w:pStyle w:val="western"/>
              <w:spacing w:before="20" w:after="0"/>
              <w:jc w:val="center"/>
              <w:rPr>
                <w:rFonts w:asciiTheme="minorHAnsi" w:hAnsiTheme="minorHAnsi" w:cstheme="minorHAnsi"/>
                <w:b/>
                <w:sz w:val="16"/>
                <w:szCs w:val="16"/>
              </w:rPr>
            </w:pPr>
            <w:r w:rsidRPr="00625C04">
              <w:rPr>
                <w:rFonts w:asciiTheme="minorHAnsi" w:hAnsiTheme="minorHAnsi" w:cstheme="minorHAnsi"/>
                <w:b/>
                <w:sz w:val="16"/>
                <w:szCs w:val="16"/>
              </w:rPr>
              <w:t>26.059,20</w:t>
            </w:r>
          </w:p>
        </w:tc>
      </w:tr>
      <w:tr w:rsidR="00D36340" w:rsidRPr="00BF3C2C" w14:paraId="2C27571F" w14:textId="77777777" w:rsidTr="00D67007">
        <w:trPr>
          <w:trHeight w:val="411"/>
        </w:trPr>
        <w:tc>
          <w:tcPr>
            <w:tcW w:w="299" w:type="pct"/>
            <w:shd w:val="clear" w:color="auto" w:fill="FFFFFF"/>
          </w:tcPr>
          <w:p w14:paraId="64C5812D"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4</w:t>
            </w:r>
          </w:p>
        </w:tc>
        <w:tc>
          <w:tcPr>
            <w:tcW w:w="384" w:type="pct"/>
            <w:shd w:val="clear" w:color="auto" w:fill="FFFFFF"/>
          </w:tcPr>
          <w:p w14:paraId="07F9957C"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50</w:t>
            </w:r>
          </w:p>
        </w:tc>
        <w:tc>
          <w:tcPr>
            <w:tcW w:w="417" w:type="pct"/>
            <w:shd w:val="clear" w:color="auto" w:fill="FFFFFF"/>
          </w:tcPr>
          <w:p w14:paraId="0CE86C60"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4B924670" w14:textId="77777777"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AMACIANTE DE ROUPA</w:t>
            </w:r>
            <w:r w:rsidRPr="00625C04">
              <w:rPr>
                <w:rFonts w:asciiTheme="minorHAnsi" w:hAnsiTheme="minorHAnsi" w:cstheme="minorHAnsi"/>
                <w:color w:val="000000"/>
                <w:sz w:val="16"/>
                <w:szCs w:val="16"/>
              </w:rPr>
              <w:t>, Composição: Álcool Cetoestearílico Ácido Cítrico, Cloreto de Benzalcônio, Ácido di-Fosfônico, Corante, Fragrância e Água. Componente ativo: Cloreto de Cetil Trimetril Amônio a 50%. Embalagem 2L.</w:t>
            </w:r>
          </w:p>
        </w:tc>
        <w:tc>
          <w:tcPr>
            <w:tcW w:w="723" w:type="pct"/>
            <w:shd w:val="clear" w:color="auto" w:fill="FFFFFF"/>
          </w:tcPr>
          <w:p w14:paraId="45A50CEE" w14:textId="77777777" w:rsidR="00D36340" w:rsidRPr="00625C04" w:rsidRDefault="00D36340" w:rsidP="00C84A26">
            <w:pPr>
              <w:pStyle w:val="western"/>
              <w:spacing w:before="360" w:after="0"/>
              <w:jc w:val="center"/>
              <w:rPr>
                <w:rFonts w:asciiTheme="minorHAnsi" w:hAnsiTheme="minorHAnsi" w:cstheme="minorHAnsi"/>
                <w:b/>
                <w:sz w:val="16"/>
                <w:szCs w:val="16"/>
              </w:rPr>
            </w:pPr>
            <w:r w:rsidRPr="00625C04">
              <w:rPr>
                <w:rFonts w:asciiTheme="minorHAnsi" w:hAnsiTheme="minorHAnsi" w:cstheme="minorHAnsi"/>
                <w:b/>
                <w:sz w:val="16"/>
                <w:szCs w:val="16"/>
              </w:rPr>
              <w:t>6,50</w:t>
            </w:r>
          </w:p>
        </w:tc>
        <w:tc>
          <w:tcPr>
            <w:tcW w:w="964" w:type="pct"/>
            <w:shd w:val="clear" w:color="auto" w:fill="FFFFFF"/>
          </w:tcPr>
          <w:p w14:paraId="67EDE2EC" w14:textId="77777777" w:rsidR="00D36340" w:rsidRPr="00625C04" w:rsidRDefault="00D36340" w:rsidP="00C84A26">
            <w:pPr>
              <w:pStyle w:val="western"/>
              <w:spacing w:before="360" w:after="0"/>
              <w:jc w:val="center"/>
              <w:rPr>
                <w:rFonts w:asciiTheme="minorHAnsi" w:hAnsiTheme="minorHAnsi" w:cstheme="minorHAnsi"/>
                <w:b/>
                <w:sz w:val="16"/>
                <w:szCs w:val="16"/>
              </w:rPr>
            </w:pPr>
            <w:r w:rsidRPr="00625C04">
              <w:rPr>
                <w:rFonts w:asciiTheme="minorHAnsi" w:hAnsiTheme="minorHAnsi" w:cstheme="minorHAnsi"/>
                <w:b/>
                <w:sz w:val="16"/>
                <w:szCs w:val="16"/>
              </w:rPr>
              <w:t>325.00</w:t>
            </w:r>
          </w:p>
        </w:tc>
      </w:tr>
      <w:tr w:rsidR="00D36340" w:rsidRPr="00BF3C2C" w14:paraId="058BE2EE" w14:textId="77777777" w:rsidTr="00D67007">
        <w:trPr>
          <w:trHeight w:val="411"/>
        </w:trPr>
        <w:tc>
          <w:tcPr>
            <w:tcW w:w="299" w:type="pct"/>
            <w:shd w:val="clear" w:color="auto" w:fill="FFFFFF"/>
          </w:tcPr>
          <w:p w14:paraId="7C45FC80"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5</w:t>
            </w:r>
          </w:p>
        </w:tc>
        <w:tc>
          <w:tcPr>
            <w:tcW w:w="384" w:type="pct"/>
            <w:shd w:val="clear" w:color="auto" w:fill="FFFFFF"/>
          </w:tcPr>
          <w:p w14:paraId="23F4BC34"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1.296</w:t>
            </w:r>
          </w:p>
        </w:tc>
        <w:tc>
          <w:tcPr>
            <w:tcW w:w="417" w:type="pct"/>
            <w:shd w:val="clear" w:color="auto" w:fill="FFFFFF"/>
          </w:tcPr>
          <w:p w14:paraId="7EE4DA8C"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2CA12DE3" w14:textId="5E785685"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AVENTAL PLÁSTICO</w:t>
            </w:r>
            <w:r w:rsidRPr="00625C04">
              <w:rPr>
                <w:rFonts w:asciiTheme="minorHAnsi" w:hAnsiTheme="minorHAnsi" w:cstheme="minorHAnsi"/>
                <w:color w:val="000000"/>
                <w:sz w:val="16"/>
                <w:szCs w:val="16"/>
              </w:rPr>
              <w:t xml:space="preserve">, impermeável a base de </w:t>
            </w:r>
            <w:r w:rsidR="00114DA3" w:rsidRPr="00625C04">
              <w:rPr>
                <w:rFonts w:asciiTheme="minorHAnsi" w:hAnsiTheme="minorHAnsi" w:cstheme="minorHAnsi"/>
                <w:color w:val="000000"/>
                <w:sz w:val="16"/>
                <w:szCs w:val="16"/>
              </w:rPr>
              <w:t>PVC</w:t>
            </w:r>
            <w:r w:rsidRPr="00625C04">
              <w:rPr>
                <w:rFonts w:asciiTheme="minorHAnsi" w:hAnsiTheme="minorHAnsi" w:cstheme="minorHAnsi"/>
                <w:color w:val="000000"/>
                <w:sz w:val="16"/>
                <w:szCs w:val="16"/>
              </w:rPr>
              <w:t xml:space="preserve"> com forro em </w:t>
            </w:r>
            <w:r w:rsidR="00114DA3" w:rsidRPr="00625C04">
              <w:rPr>
                <w:rFonts w:asciiTheme="minorHAnsi" w:hAnsiTheme="minorHAnsi" w:cstheme="minorHAnsi"/>
                <w:color w:val="000000"/>
                <w:sz w:val="16"/>
                <w:szCs w:val="16"/>
              </w:rPr>
              <w:t>poliéster</w:t>
            </w:r>
            <w:r w:rsidRPr="00625C04">
              <w:rPr>
                <w:rFonts w:asciiTheme="minorHAnsi" w:hAnsiTheme="minorHAnsi" w:cstheme="minorHAnsi"/>
                <w:color w:val="000000"/>
                <w:sz w:val="16"/>
                <w:szCs w:val="16"/>
              </w:rPr>
              <w:t>.</w:t>
            </w:r>
          </w:p>
        </w:tc>
        <w:tc>
          <w:tcPr>
            <w:tcW w:w="723" w:type="pct"/>
            <w:shd w:val="clear" w:color="auto" w:fill="FFFFFF"/>
          </w:tcPr>
          <w:p w14:paraId="3E6A2F36"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10,00</w:t>
            </w:r>
          </w:p>
        </w:tc>
        <w:tc>
          <w:tcPr>
            <w:tcW w:w="964" w:type="pct"/>
            <w:shd w:val="clear" w:color="auto" w:fill="FFFFFF"/>
          </w:tcPr>
          <w:p w14:paraId="0AA20AFB"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12.960,00</w:t>
            </w:r>
          </w:p>
        </w:tc>
      </w:tr>
      <w:tr w:rsidR="00D36340" w:rsidRPr="00BF3C2C" w14:paraId="5318ED93" w14:textId="77777777" w:rsidTr="00D67007">
        <w:trPr>
          <w:trHeight w:val="411"/>
        </w:trPr>
        <w:tc>
          <w:tcPr>
            <w:tcW w:w="299" w:type="pct"/>
            <w:shd w:val="clear" w:color="auto" w:fill="FFFFFF"/>
          </w:tcPr>
          <w:p w14:paraId="628D6A39"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6</w:t>
            </w:r>
          </w:p>
        </w:tc>
        <w:tc>
          <w:tcPr>
            <w:tcW w:w="384" w:type="pct"/>
            <w:shd w:val="clear" w:color="auto" w:fill="FFFFFF"/>
          </w:tcPr>
          <w:p w14:paraId="6630FB86"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264</w:t>
            </w:r>
          </w:p>
        </w:tc>
        <w:tc>
          <w:tcPr>
            <w:tcW w:w="417" w:type="pct"/>
            <w:shd w:val="clear" w:color="auto" w:fill="FFFFFF"/>
          </w:tcPr>
          <w:p w14:paraId="002E3653"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07E6BE2F" w14:textId="77777777"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BALDE EM PLÁSTICO</w:t>
            </w:r>
            <w:r w:rsidRPr="00625C04">
              <w:rPr>
                <w:rFonts w:asciiTheme="minorHAnsi" w:hAnsiTheme="minorHAnsi" w:cstheme="minorHAnsi"/>
                <w:color w:val="000000"/>
                <w:sz w:val="16"/>
                <w:szCs w:val="16"/>
              </w:rPr>
              <w:t>, com alça de metal reforçada. Capacidade 20 litros.</w:t>
            </w:r>
          </w:p>
        </w:tc>
        <w:tc>
          <w:tcPr>
            <w:tcW w:w="723" w:type="pct"/>
            <w:shd w:val="clear" w:color="auto" w:fill="FFFFFF"/>
          </w:tcPr>
          <w:p w14:paraId="3A1AD51C"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15,00</w:t>
            </w:r>
          </w:p>
        </w:tc>
        <w:tc>
          <w:tcPr>
            <w:tcW w:w="964" w:type="pct"/>
            <w:shd w:val="clear" w:color="auto" w:fill="FFFFFF"/>
          </w:tcPr>
          <w:p w14:paraId="326E78B1"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3.960,00</w:t>
            </w:r>
          </w:p>
        </w:tc>
      </w:tr>
      <w:tr w:rsidR="00D36340" w:rsidRPr="00BF3C2C" w14:paraId="5DED6633" w14:textId="77777777" w:rsidTr="00D67007">
        <w:trPr>
          <w:trHeight w:val="283"/>
        </w:trPr>
        <w:tc>
          <w:tcPr>
            <w:tcW w:w="299" w:type="pct"/>
            <w:shd w:val="clear" w:color="auto" w:fill="FFFFFF"/>
          </w:tcPr>
          <w:p w14:paraId="7E5F00FB"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7</w:t>
            </w:r>
          </w:p>
        </w:tc>
        <w:tc>
          <w:tcPr>
            <w:tcW w:w="384" w:type="pct"/>
            <w:shd w:val="clear" w:color="auto" w:fill="FFFFFF"/>
          </w:tcPr>
          <w:p w14:paraId="1DB5A28F"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35</w:t>
            </w:r>
          </w:p>
        </w:tc>
        <w:tc>
          <w:tcPr>
            <w:tcW w:w="417" w:type="pct"/>
            <w:shd w:val="clear" w:color="auto" w:fill="FFFFFF"/>
          </w:tcPr>
          <w:p w14:paraId="5C2A07B6"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5376C10F" w14:textId="747B29B2"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BARRILHA LEVE</w:t>
            </w:r>
            <w:r w:rsidR="00114DA3">
              <w:rPr>
                <w:rFonts w:asciiTheme="minorHAnsi" w:hAnsiTheme="minorHAnsi" w:cstheme="minorHAnsi"/>
                <w:b/>
                <w:bCs/>
                <w:color w:val="000000"/>
                <w:sz w:val="16"/>
                <w:szCs w:val="16"/>
              </w:rPr>
              <w:t>,</w:t>
            </w:r>
            <w:r w:rsidRPr="00625C04">
              <w:rPr>
                <w:rFonts w:asciiTheme="minorHAnsi" w:hAnsiTheme="minorHAnsi" w:cstheme="minorHAnsi"/>
                <w:color w:val="000000"/>
                <w:sz w:val="16"/>
                <w:szCs w:val="16"/>
              </w:rPr>
              <w:t xml:space="preserve"> SACO 25 KG</w:t>
            </w:r>
          </w:p>
        </w:tc>
        <w:tc>
          <w:tcPr>
            <w:tcW w:w="723" w:type="pct"/>
            <w:shd w:val="clear" w:color="auto" w:fill="FFFFFF"/>
          </w:tcPr>
          <w:p w14:paraId="0DD94487"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275,00</w:t>
            </w:r>
          </w:p>
        </w:tc>
        <w:tc>
          <w:tcPr>
            <w:tcW w:w="964" w:type="pct"/>
            <w:shd w:val="clear" w:color="auto" w:fill="FFFFFF"/>
          </w:tcPr>
          <w:p w14:paraId="6326ADFB"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9.625,00</w:t>
            </w:r>
          </w:p>
        </w:tc>
      </w:tr>
      <w:tr w:rsidR="00D36340" w:rsidRPr="00BF3C2C" w14:paraId="13DA6082" w14:textId="77777777" w:rsidTr="00D67007">
        <w:trPr>
          <w:trHeight w:val="411"/>
        </w:trPr>
        <w:tc>
          <w:tcPr>
            <w:tcW w:w="299" w:type="pct"/>
            <w:shd w:val="clear" w:color="auto" w:fill="FFFFFF"/>
          </w:tcPr>
          <w:p w14:paraId="7776A191"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8</w:t>
            </w:r>
          </w:p>
        </w:tc>
        <w:tc>
          <w:tcPr>
            <w:tcW w:w="384" w:type="pct"/>
            <w:shd w:val="clear" w:color="auto" w:fill="FFFFFF"/>
          </w:tcPr>
          <w:p w14:paraId="1D213F39"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300</w:t>
            </w:r>
          </w:p>
        </w:tc>
        <w:tc>
          <w:tcPr>
            <w:tcW w:w="417" w:type="pct"/>
            <w:shd w:val="clear" w:color="auto" w:fill="FFFFFF"/>
          </w:tcPr>
          <w:p w14:paraId="1F8337D0"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0800F2B2" w14:textId="7622E208"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CERA LÍQUIDA</w:t>
            </w:r>
            <w:r w:rsidR="00114DA3">
              <w:rPr>
                <w:rFonts w:asciiTheme="minorHAnsi" w:hAnsiTheme="minorHAnsi" w:cstheme="minorHAnsi"/>
                <w:color w:val="000000"/>
                <w:sz w:val="16"/>
                <w:szCs w:val="16"/>
              </w:rPr>
              <w:t>,</w:t>
            </w:r>
            <w:r w:rsidRPr="00625C04">
              <w:rPr>
                <w:rFonts w:asciiTheme="minorHAnsi" w:hAnsiTheme="minorHAnsi" w:cstheme="minorHAnsi"/>
                <w:color w:val="000000"/>
                <w:sz w:val="16"/>
                <w:szCs w:val="16"/>
              </w:rPr>
              <w:t xml:space="preserve"> </w:t>
            </w:r>
            <w:r w:rsidR="00114DA3" w:rsidRPr="00625C04">
              <w:rPr>
                <w:rFonts w:asciiTheme="minorHAnsi" w:hAnsiTheme="minorHAnsi" w:cstheme="minorHAnsi"/>
                <w:color w:val="000000"/>
                <w:sz w:val="16"/>
                <w:szCs w:val="16"/>
              </w:rPr>
              <w:t>amarela</w:t>
            </w:r>
            <w:r w:rsidRPr="00625C04">
              <w:rPr>
                <w:rFonts w:asciiTheme="minorHAnsi" w:hAnsiTheme="minorHAnsi" w:cstheme="minorHAnsi"/>
                <w:color w:val="000000"/>
                <w:sz w:val="16"/>
                <w:szCs w:val="16"/>
              </w:rPr>
              <w:t xml:space="preserve">, embalagem resistente e bem lacrada com frasco de 750 ml. </w:t>
            </w:r>
          </w:p>
        </w:tc>
        <w:tc>
          <w:tcPr>
            <w:tcW w:w="723" w:type="pct"/>
            <w:shd w:val="clear" w:color="auto" w:fill="FFFFFF"/>
          </w:tcPr>
          <w:p w14:paraId="276B38C2"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8,00</w:t>
            </w:r>
          </w:p>
        </w:tc>
        <w:tc>
          <w:tcPr>
            <w:tcW w:w="964" w:type="pct"/>
            <w:shd w:val="clear" w:color="auto" w:fill="FFFFFF"/>
          </w:tcPr>
          <w:p w14:paraId="576D36C1"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2.400,00</w:t>
            </w:r>
          </w:p>
        </w:tc>
      </w:tr>
      <w:tr w:rsidR="00D36340" w:rsidRPr="00BF3C2C" w14:paraId="70E199F5" w14:textId="77777777" w:rsidTr="00D67007">
        <w:trPr>
          <w:trHeight w:val="411"/>
        </w:trPr>
        <w:tc>
          <w:tcPr>
            <w:tcW w:w="299" w:type="pct"/>
            <w:shd w:val="clear" w:color="auto" w:fill="FFFFFF"/>
          </w:tcPr>
          <w:p w14:paraId="3BB51F43"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9</w:t>
            </w:r>
          </w:p>
        </w:tc>
        <w:tc>
          <w:tcPr>
            <w:tcW w:w="384" w:type="pct"/>
            <w:shd w:val="clear" w:color="auto" w:fill="FFFFFF"/>
          </w:tcPr>
          <w:p w14:paraId="2E7D247C"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372</w:t>
            </w:r>
          </w:p>
        </w:tc>
        <w:tc>
          <w:tcPr>
            <w:tcW w:w="417" w:type="pct"/>
            <w:shd w:val="clear" w:color="auto" w:fill="FFFFFF"/>
          </w:tcPr>
          <w:p w14:paraId="11ED660B"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5B7061ED" w14:textId="2C0E913A"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CERA LÍQUIDA</w:t>
            </w:r>
            <w:r w:rsidR="00114DA3">
              <w:rPr>
                <w:rFonts w:asciiTheme="minorHAnsi" w:hAnsiTheme="minorHAnsi" w:cstheme="minorHAnsi"/>
                <w:color w:val="000000"/>
                <w:sz w:val="16"/>
                <w:szCs w:val="16"/>
              </w:rPr>
              <w:t>,</w:t>
            </w:r>
            <w:r w:rsidRPr="00625C04">
              <w:rPr>
                <w:rFonts w:asciiTheme="minorHAnsi" w:hAnsiTheme="minorHAnsi" w:cstheme="minorHAnsi"/>
                <w:color w:val="000000"/>
                <w:sz w:val="16"/>
                <w:szCs w:val="16"/>
              </w:rPr>
              <w:t xml:space="preserve"> </w:t>
            </w:r>
            <w:r w:rsidR="00114DA3" w:rsidRPr="00625C04">
              <w:rPr>
                <w:rFonts w:asciiTheme="minorHAnsi" w:hAnsiTheme="minorHAnsi" w:cstheme="minorHAnsi"/>
                <w:color w:val="000000"/>
                <w:sz w:val="16"/>
                <w:szCs w:val="16"/>
              </w:rPr>
              <w:t>incolor</w:t>
            </w:r>
            <w:r w:rsidRPr="00625C04">
              <w:rPr>
                <w:rFonts w:asciiTheme="minorHAnsi" w:hAnsiTheme="minorHAnsi" w:cstheme="minorHAnsi"/>
                <w:color w:val="000000"/>
                <w:sz w:val="16"/>
                <w:szCs w:val="16"/>
              </w:rPr>
              <w:t>, embalagem resistente e bem lacrada com frasco de</w:t>
            </w:r>
            <w:r w:rsidR="00114DA3">
              <w:rPr>
                <w:rFonts w:asciiTheme="minorHAnsi" w:hAnsiTheme="minorHAnsi" w:cstheme="minorHAnsi"/>
                <w:color w:val="000000"/>
                <w:sz w:val="16"/>
                <w:szCs w:val="16"/>
              </w:rPr>
              <w:t xml:space="preserve"> </w:t>
            </w:r>
            <w:r w:rsidRPr="00625C04">
              <w:rPr>
                <w:rFonts w:asciiTheme="minorHAnsi" w:hAnsiTheme="minorHAnsi" w:cstheme="minorHAnsi"/>
                <w:color w:val="000000"/>
                <w:sz w:val="16"/>
                <w:szCs w:val="16"/>
              </w:rPr>
              <w:t xml:space="preserve">750 ml.  </w:t>
            </w:r>
          </w:p>
        </w:tc>
        <w:tc>
          <w:tcPr>
            <w:tcW w:w="723" w:type="pct"/>
            <w:shd w:val="clear" w:color="auto" w:fill="FFFFFF"/>
          </w:tcPr>
          <w:p w14:paraId="0169A834"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8,00</w:t>
            </w:r>
          </w:p>
        </w:tc>
        <w:tc>
          <w:tcPr>
            <w:tcW w:w="964" w:type="pct"/>
            <w:shd w:val="clear" w:color="auto" w:fill="FFFFFF"/>
          </w:tcPr>
          <w:p w14:paraId="4D6683F8"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2.976,00</w:t>
            </w:r>
          </w:p>
        </w:tc>
      </w:tr>
      <w:tr w:rsidR="00D36340" w:rsidRPr="00BF3C2C" w14:paraId="386FA359" w14:textId="77777777" w:rsidTr="00D67007">
        <w:trPr>
          <w:trHeight w:val="411"/>
        </w:trPr>
        <w:tc>
          <w:tcPr>
            <w:tcW w:w="299" w:type="pct"/>
            <w:shd w:val="clear" w:color="auto" w:fill="FFFFFF"/>
          </w:tcPr>
          <w:p w14:paraId="19DC41A5"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lastRenderedPageBreak/>
              <w:t>10</w:t>
            </w:r>
          </w:p>
        </w:tc>
        <w:tc>
          <w:tcPr>
            <w:tcW w:w="384" w:type="pct"/>
            <w:shd w:val="clear" w:color="auto" w:fill="FFFFFF"/>
          </w:tcPr>
          <w:p w14:paraId="31CF1150"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240</w:t>
            </w:r>
          </w:p>
        </w:tc>
        <w:tc>
          <w:tcPr>
            <w:tcW w:w="417" w:type="pct"/>
            <w:shd w:val="clear" w:color="auto" w:fill="FFFFFF"/>
          </w:tcPr>
          <w:p w14:paraId="6FD7F0A4"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4A37C7D4" w14:textId="7D1023EC"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CERA LÍQUIDA</w:t>
            </w:r>
            <w:r w:rsidR="00114DA3">
              <w:rPr>
                <w:rFonts w:asciiTheme="minorHAnsi" w:hAnsiTheme="minorHAnsi" w:cstheme="minorHAnsi"/>
                <w:color w:val="000000"/>
                <w:sz w:val="16"/>
                <w:szCs w:val="16"/>
              </w:rPr>
              <w:t>,</w:t>
            </w:r>
            <w:r w:rsidRPr="00625C04">
              <w:rPr>
                <w:rFonts w:asciiTheme="minorHAnsi" w:hAnsiTheme="minorHAnsi" w:cstheme="minorHAnsi"/>
                <w:color w:val="000000"/>
                <w:sz w:val="16"/>
                <w:szCs w:val="16"/>
              </w:rPr>
              <w:t xml:space="preserve"> </w:t>
            </w:r>
            <w:r w:rsidR="00114DA3">
              <w:rPr>
                <w:rFonts w:asciiTheme="minorHAnsi" w:hAnsiTheme="minorHAnsi" w:cstheme="minorHAnsi"/>
                <w:color w:val="000000"/>
                <w:sz w:val="16"/>
                <w:szCs w:val="16"/>
              </w:rPr>
              <w:t>v</w:t>
            </w:r>
            <w:r w:rsidRPr="00625C04">
              <w:rPr>
                <w:rFonts w:asciiTheme="minorHAnsi" w:hAnsiTheme="minorHAnsi" w:cstheme="minorHAnsi"/>
                <w:color w:val="000000"/>
                <w:sz w:val="16"/>
                <w:szCs w:val="16"/>
              </w:rPr>
              <w:t>ermelha, embalagem resistente e bem lacrada com frasco de 750 ml.</w:t>
            </w:r>
            <w:r w:rsidR="00114DA3">
              <w:rPr>
                <w:rFonts w:asciiTheme="minorHAnsi" w:hAnsiTheme="minorHAnsi" w:cstheme="minorHAnsi"/>
                <w:color w:val="000000"/>
                <w:sz w:val="16"/>
                <w:szCs w:val="16"/>
              </w:rPr>
              <w:t xml:space="preserve"> </w:t>
            </w:r>
          </w:p>
        </w:tc>
        <w:tc>
          <w:tcPr>
            <w:tcW w:w="723" w:type="pct"/>
            <w:shd w:val="clear" w:color="auto" w:fill="FFFFFF"/>
          </w:tcPr>
          <w:p w14:paraId="58F9DA6B"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8,00</w:t>
            </w:r>
          </w:p>
        </w:tc>
        <w:tc>
          <w:tcPr>
            <w:tcW w:w="964" w:type="pct"/>
            <w:shd w:val="clear" w:color="auto" w:fill="FFFFFF"/>
          </w:tcPr>
          <w:p w14:paraId="043D22E0"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1.920,00</w:t>
            </w:r>
          </w:p>
        </w:tc>
      </w:tr>
      <w:tr w:rsidR="00D36340" w:rsidRPr="00BF3C2C" w14:paraId="5BCA02AC" w14:textId="77777777" w:rsidTr="00D67007">
        <w:trPr>
          <w:trHeight w:val="411"/>
        </w:trPr>
        <w:tc>
          <w:tcPr>
            <w:tcW w:w="299" w:type="pct"/>
            <w:shd w:val="clear" w:color="auto" w:fill="FFFFFF"/>
          </w:tcPr>
          <w:p w14:paraId="2DDA5B1C"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11</w:t>
            </w:r>
          </w:p>
        </w:tc>
        <w:tc>
          <w:tcPr>
            <w:tcW w:w="384" w:type="pct"/>
            <w:shd w:val="clear" w:color="auto" w:fill="FFFFFF"/>
          </w:tcPr>
          <w:p w14:paraId="2CE6097B"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130</w:t>
            </w:r>
          </w:p>
        </w:tc>
        <w:tc>
          <w:tcPr>
            <w:tcW w:w="417" w:type="pct"/>
            <w:shd w:val="clear" w:color="auto" w:fill="FFFFFF"/>
          </w:tcPr>
          <w:p w14:paraId="10067207"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62512ED0" w14:textId="797AE3FD"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CESTO TELADO</w:t>
            </w:r>
            <w:r w:rsidR="00114DA3">
              <w:rPr>
                <w:rFonts w:asciiTheme="minorHAnsi" w:hAnsiTheme="minorHAnsi" w:cstheme="minorHAnsi"/>
                <w:color w:val="000000"/>
                <w:sz w:val="16"/>
                <w:szCs w:val="16"/>
              </w:rPr>
              <w:t>,</w:t>
            </w:r>
            <w:r w:rsidRPr="00625C04">
              <w:rPr>
                <w:rFonts w:asciiTheme="minorHAnsi" w:hAnsiTheme="minorHAnsi" w:cstheme="minorHAnsi"/>
                <w:color w:val="000000"/>
                <w:sz w:val="16"/>
                <w:szCs w:val="16"/>
              </w:rPr>
              <w:t xml:space="preserve"> </w:t>
            </w:r>
            <w:r w:rsidR="00114DA3" w:rsidRPr="00625C04">
              <w:rPr>
                <w:rFonts w:asciiTheme="minorHAnsi" w:hAnsiTheme="minorHAnsi" w:cstheme="minorHAnsi"/>
                <w:color w:val="000000"/>
                <w:sz w:val="16"/>
                <w:szCs w:val="16"/>
              </w:rPr>
              <w:t>para</w:t>
            </w:r>
            <w:r w:rsidRPr="00625C04">
              <w:rPr>
                <w:rFonts w:asciiTheme="minorHAnsi" w:hAnsiTheme="minorHAnsi" w:cstheme="minorHAnsi"/>
                <w:color w:val="000000"/>
                <w:sz w:val="16"/>
                <w:szCs w:val="16"/>
              </w:rPr>
              <w:t xml:space="preserve"> acondicionar lixo, em material plástico, com capacidade de 20 litros.</w:t>
            </w:r>
          </w:p>
        </w:tc>
        <w:tc>
          <w:tcPr>
            <w:tcW w:w="723" w:type="pct"/>
            <w:shd w:val="clear" w:color="auto" w:fill="FFFFFF"/>
          </w:tcPr>
          <w:p w14:paraId="5F7DCB36"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11,00</w:t>
            </w:r>
          </w:p>
        </w:tc>
        <w:tc>
          <w:tcPr>
            <w:tcW w:w="964" w:type="pct"/>
            <w:shd w:val="clear" w:color="auto" w:fill="FFFFFF"/>
          </w:tcPr>
          <w:p w14:paraId="77E9B4CD"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1.430,00</w:t>
            </w:r>
          </w:p>
        </w:tc>
      </w:tr>
      <w:tr w:rsidR="00D36340" w:rsidRPr="00BF3C2C" w14:paraId="1E2C8539" w14:textId="77777777" w:rsidTr="00D67007">
        <w:trPr>
          <w:trHeight w:val="411"/>
        </w:trPr>
        <w:tc>
          <w:tcPr>
            <w:tcW w:w="299" w:type="pct"/>
            <w:shd w:val="clear" w:color="auto" w:fill="FFFFFF"/>
          </w:tcPr>
          <w:p w14:paraId="6FD57765"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12</w:t>
            </w:r>
          </w:p>
        </w:tc>
        <w:tc>
          <w:tcPr>
            <w:tcW w:w="384" w:type="pct"/>
            <w:shd w:val="clear" w:color="auto" w:fill="FFFFFF"/>
          </w:tcPr>
          <w:p w14:paraId="6B5241A5"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4.000</w:t>
            </w:r>
          </w:p>
        </w:tc>
        <w:tc>
          <w:tcPr>
            <w:tcW w:w="417" w:type="pct"/>
            <w:shd w:val="clear" w:color="auto" w:fill="FFFFFF"/>
          </w:tcPr>
          <w:p w14:paraId="4DAD3CC5"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Pacote</w:t>
            </w:r>
          </w:p>
        </w:tc>
        <w:tc>
          <w:tcPr>
            <w:tcW w:w="2213" w:type="pct"/>
            <w:shd w:val="clear" w:color="auto" w:fill="auto"/>
            <w:vAlign w:val="center"/>
          </w:tcPr>
          <w:p w14:paraId="0A0125B7" w14:textId="2196B12B"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COPO DESCARTAVEL 200 ml</w:t>
            </w:r>
            <w:r w:rsidR="00114DA3">
              <w:rPr>
                <w:rFonts w:asciiTheme="minorHAnsi" w:hAnsiTheme="minorHAnsi" w:cstheme="minorHAnsi"/>
                <w:color w:val="000000"/>
                <w:sz w:val="16"/>
                <w:szCs w:val="16"/>
              </w:rPr>
              <w:t>,</w:t>
            </w:r>
            <w:r w:rsidRPr="00625C04">
              <w:rPr>
                <w:rFonts w:asciiTheme="minorHAnsi" w:hAnsiTheme="minorHAnsi" w:cstheme="minorHAnsi"/>
                <w:color w:val="000000"/>
                <w:sz w:val="16"/>
                <w:szCs w:val="16"/>
              </w:rPr>
              <w:t xml:space="preserve"> material polipropileno (pp) resistente, para líquidos quentes e frios, atóxico. Especificações aprovadas pelo INMETRO e demais legislação vigente. Alta resistência. Pacotes com 100 unidades. </w:t>
            </w:r>
            <w:r w:rsidR="00FA0EFD">
              <w:rPr>
                <w:rFonts w:asciiTheme="minorHAnsi" w:hAnsiTheme="minorHAnsi" w:cstheme="minorHAnsi"/>
                <w:b/>
                <w:color w:val="000000"/>
                <w:sz w:val="16"/>
                <w:szCs w:val="16"/>
              </w:rPr>
              <w:t>APRESENTAR AMOSTRA: COM 100 UNIDADES EM EMBALAGEM FECHADA QUE SERÁ ABERTA NA HORA DA AVALIAÇÃO.</w:t>
            </w:r>
          </w:p>
        </w:tc>
        <w:tc>
          <w:tcPr>
            <w:tcW w:w="723" w:type="pct"/>
            <w:shd w:val="clear" w:color="auto" w:fill="FFFFFF"/>
          </w:tcPr>
          <w:p w14:paraId="69109048" w14:textId="77777777" w:rsidR="00D36340" w:rsidRPr="00625C04" w:rsidRDefault="00D36340" w:rsidP="00C84A26">
            <w:pPr>
              <w:pStyle w:val="western"/>
              <w:spacing w:before="480" w:after="0"/>
              <w:jc w:val="center"/>
              <w:rPr>
                <w:rFonts w:asciiTheme="minorHAnsi" w:hAnsiTheme="minorHAnsi" w:cstheme="minorHAnsi"/>
                <w:b/>
                <w:sz w:val="16"/>
                <w:szCs w:val="16"/>
              </w:rPr>
            </w:pPr>
            <w:r w:rsidRPr="00625C04">
              <w:rPr>
                <w:rFonts w:asciiTheme="minorHAnsi" w:hAnsiTheme="minorHAnsi" w:cstheme="minorHAnsi"/>
                <w:b/>
                <w:sz w:val="16"/>
                <w:szCs w:val="16"/>
              </w:rPr>
              <w:t>7,50</w:t>
            </w:r>
          </w:p>
        </w:tc>
        <w:tc>
          <w:tcPr>
            <w:tcW w:w="964" w:type="pct"/>
            <w:shd w:val="clear" w:color="auto" w:fill="FFFFFF"/>
          </w:tcPr>
          <w:p w14:paraId="3B7BF9D7" w14:textId="77777777" w:rsidR="00D36340" w:rsidRPr="00625C04" w:rsidRDefault="00D36340" w:rsidP="00C84A26">
            <w:pPr>
              <w:pStyle w:val="western"/>
              <w:spacing w:before="480" w:after="0"/>
              <w:jc w:val="center"/>
              <w:rPr>
                <w:rFonts w:asciiTheme="minorHAnsi" w:hAnsiTheme="minorHAnsi" w:cstheme="minorHAnsi"/>
                <w:b/>
                <w:sz w:val="16"/>
                <w:szCs w:val="16"/>
              </w:rPr>
            </w:pPr>
            <w:r w:rsidRPr="00625C04">
              <w:rPr>
                <w:rFonts w:asciiTheme="minorHAnsi" w:hAnsiTheme="minorHAnsi" w:cstheme="minorHAnsi"/>
                <w:b/>
                <w:sz w:val="16"/>
                <w:szCs w:val="16"/>
              </w:rPr>
              <w:t>30.000,00</w:t>
            </w:r>
          </w:p>
        </w:tc>
      </w:tr>
      <w:tr w:rsidR="00D36340" w:rsidRPr="00BF3C2C" w14:paraId="0DD36408" w14:textId="77777777" w:rsidTr="00D67007">
        <w:trPr>
          <w:trHeight w:val="411"/>
        </w:trPr>
        <w:tc>
          <w:tcPr>
            <w:tcW w:w="299" w:type="pct"/>
            <w:shd w:val="clear" w:color="auto" w:fill="FFFFFF"/>
          </w:tcPr>
          <w:p w14:paraId="2CFFA690"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13</w:t>
            </w:r>
          </w:p>
        </w:tc>
        <w:tc>
          <w:tcPr>
            <w:tcW w:w="384" w:type="pct"/>
            <w:shd w:val="clear" w:color="auto" w:fill="FFFFFF"/>
          </w:tcPr>
          <w:p w14:paraId="66A5A765"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2.000</w:t>
            </w:r>
          </w:p>
        </w:tc>
        <w:tc>
          <w:tcPr>
            <w:tcW w:w="417" w:type="pct"/>
            <w:shd w:val="clear" w:color="auto" w:fill="FFFFFF"/>
          </w:tcPr>
          <w:p w14:paraId="7C13B9A9"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Pacote</w:t>
            </w:r>
          </w:p>
        </w:tc>
        <w:tc>
          <w:tcPr>
            <w:tcW w:w="2213" w:type="pct"/>
            <w:shd w:val="clear" w:color="auto" w:fill="auto"/>
            <w:vAlign w:val="center"/>
          </w:tcPr>
          <w:p w14:paraId="1BC67EC9" w14:textId="03D821DB"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COPO DESCARTAVEL 50 ml</w:t>
            </w:r>
            <w:r w:rsidR="00114DA3">
              <w:rPr>
                <w:rFonts w:asciiTheme="minorHAnsi" w:hAnsiTheme="minorHAnsi" w:cstheme="minorHAnsi"/>
                <w:color w:val="000000"/>
                <w:sz w:val="16"/>
                <w:szCs w:val="16"/>
              </w:rPr>
              <w:t>,</w:t>
            </w:r>
            <w:r w:rsidRPr="00625C04">
              <w:rPr>
                <w:rFonts w:asciiTheme="minorHAnsi" w:hAnsiTheme="minorHAnsi" w:cstheme="minorHAnsi"/>
                <w:color w:val="000000"/>
                <w:sz w:val="16"/>
                <w:szCs w:val="16"/>
              </w:rPr>
              <w:t xml:space="preserve"> material polipropileno (pp) resistente, para líquidos quentes e frios, atóxico. Especificações aprovadas pelo INMETRO e demais legislação vigente. Alta resistência. Pacotes com 100 unidades.</w:t>
            </w:r>
            <w:r w:rsidR="00FA0EFD">
              <w:rPr>
                <w:rFonts w:asciiTheme="minorHAnsi" w:hAnsiTheme="minorHAnsi" w:cstheme="minorHAnsi"/>
                <w:b/>
                <w:color w:val="000000"/>
                <w:sz w:val="16"/>
                <w:szCs w:val="16"/>
              </w:rPr>
              <w:t xml:space="preserve"> APRESENTAR AMOSTRA: COM 100 UNIDADES EM EMBALAGEM FECHADA QUE SERÁ ABERTA NA HORA DA AVALIAÇÃO.</w:t>
            </w:r>
          </w:p>
        </w:tc>
        <w:tc>
          <w:tcPr>
            <w:tcW w:w="723" w:type="pct"/>
            <w:shd w:val="clear" w:color="auto" w:fill="FFFFFF"/>
          </w:tcPr>
          <w:p w14:paraId="28FA9833" w14:textId="77777777" w:rsidR="00D36340" w:rsidRPr="00625C04" w:rsidRDefault="00D36340" w:rsidP="00C84A26">
            <w:pPr>
              <w:pStyle w:val="western"/>
              <w:spacing w:before="480" w:after="0"/>
              <w:jc w:val="center"/>
              <w:rPr>
                <w:rFonts w:asciiTheme="minorHAnsi" w:hAnsiTheme="minorHAnsi" w:cstheme="minorHAnsi"/>
                <w:b/>
                <w:sz w:val="16"/>
                <w:szCs w:val="16"/>
              </w:rPr>
            </w:pPr>
            <w:r w:rsidRPr="00625C04">
              <w:rPr>
                <w:rFonts w:asciiTheme="minorHAnsi" w:hAnsiTheme="minorHAnsi" w:cstheme="minorHAnsi"/>
                <w:b/>
                <w:sz w:val="16"/>
                <w:szCs w:val="16"/>
              </w:rPr>
              <w:t>5,00</w:t>
            </w:r>
          </w:p>
        </w:tc>
        <w:tc>
          <w:tcPr>
            <w:tcW w:w="964" w:type="pct"/>
            <w:shd w:val="clear" w:color="auto" w:fill="FFFFFF"/>
          </w:tcPr>
          <w:p w14:paraId="30AD9254" w14:textId="77777777" w:rsidR="00D36340" w:rsidRPr="00625C04" w:rsidRDefault="00D36340" w:rsidP="00C84A26">
            <w:pPr>
              <w:pStyle w:val="western"/>
              <w:spacing w:before="480" w:after="0"/>
              <w:jc w:val="center"/>
              <w:rPr>
                <w:rFonts w:asciiTheme="minorHAnsi" w:hAnsiTheme="minorHAnsi" w:cstheme="minorHAnsi"/>
                <w:b/>
                <w:sz w:val="16"/>
                <w:szCs w:val="16"/>
              </w:rPr>
            </w:pPr>
            <w:r w:rsidRPr="00625C04">
              <w:rPr>
                <w:rFonts w:asciiTheme="minorHAnsi" w:hAnsiTheme="minorHAnsi" w:cstheme="minorHAnsi"/>
                <w:b/>
                <w:sz w:val="16"/>
                <w:szCs w:val="16"/>
              </w:rPr>
              <w:t>10.000,00</w:t>
            </w:r>
          </w:p>
        </w:tc>
      </w:tr>
      <w:tr w:rsidR="00D36340" w:rsidRPr="00BF3C2C" w14:paraId="512E024F" w14:textId="77777777" w:rsidTr="00D67007">
        <w:trPr>
          <w:trHeight w:val="411"/>
        </w:trPr>
        <w:tc>
          <w:tcPr>
            <w:tcW w:w="299" w:type="pct"/>
            <w:shd w:val="clear" w:color="auto" w:fill="FFFFFF"/>
          </w:tcPr>
          <w:p w14:paraId="01B12D46"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14</w:t>
            </w:r>
          </w:p>
        </w:tc>
        <w:tc>
          <w:tcPr>
            <w:tcW w:w="384" w:type="pct"/>
            <w:shd w:val="clear" w:color="auto" w:fill="FFFFFF"/>
          </w:tcPr>
          <w:p w14:paraId="052289E9"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20</w:t>
            </w:r>
          </w:p>
        </w:tc>
        <w:tc>
          <w:tcPr>
            <w:tcW w:w="417" w:type="pct"/>
            <w:shd w:val="clear" w:color="auto" w:fill="FFFFFF"/>
          </w:tcPr>
          <w:p w14:paraId="19115AF5"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49DB3306" w14:textId="78D51789"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CORDA PARA VARAL</w:t>
            </w:r>
            <w:r w:rsidR="00114DA3">
              <w:rPr>
                <w:rFonts w:asciiTheme="minorHAnsi" w:hAnsiTheme="minorHAnsi" w:cstheme="minorHAnsi"/>
                <w:b/>
                <w:bCs/>
                <w:color w:val="000000"/>
                <w:sz w:val="16"/>
                <w:szCs w:val="16"/>
              </w:rPr>
              <w:t>,</w:t>
            </w:r>
            <w:r w:rsidRPr="00625C04">
              <w:rPr>
                <w:rFonts w:asciiTheme="minorHAnsi" w:hAnsiTheme="minorHAnsi" w:cstheme="minorHAnsi"/>
                <w:b/>
                <w:bCs/>
                <w:color w:val="000000"/>
                <w:sz w:val="16"/>
                <w:szCs w:val="16"/>
              </w:rPr>
              <w:t xml:space="preserve"> </w:t>
            </w:r>
            <w:r w:rsidR="00114DA3">
              <w:rPr>
                <w:rFonts w:asciiTheme="minorHAnsi" w:hAnsiTheme="minorHAnsi" w:cstheme="minorHAnsi"/>
                <w:bCs/>
                <w:color w:val="000000"/>
                <w:sz w:val="16"/>
                <w:szCs w:val="16"/>
              </w:rPr>
              <w:t>c</w:t>
            </w:r>
            <w:r w:rsidRPr="00625C04">
              <w:rPr>
                <w:rFonts w:asciiTheme="minorHAnsi" w:hAnsiTheme="minorHAnsi" w:cstheme="minorHAnsi"/>
                <w:color w:val="000000"/>
                <w:sz w:val="16"/>
                <w:szCs w:val="16"/>
              </w:rPr>
              <w:t>onfecção de nylon. Unidade de 15 Metros.</w:t>
            </w:r>
          </w:p>
        </w:tc>
        <w:tc>
          <w:tcPr>
            <w:tcW w:w="723" w:type="pct"/>
            <w:shd w:val="clear" w:color="auto" w:fill="FFFFFF"/>
          </w:tcPr>
          <w:p w14:paraId="79414973"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6,00</w:t>
            </w:r>
          </w:p>
        </w:tc>
        <w:tc>
          <w:tcPr>
            <w:tcW w:w="964" w:type="pct"/>
            <w:shd w:val="clear" w:color="auto" w:fill="FFFFFF"/>
          </w:tcPr>
          <w:p w14:paraId="58ABC83F"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120,00</w:t>
            </w:r>
          </w:p>
        </w:tc>
      </w:tr>
      <w:tr w:rsidR="00D36340" w:rsidRPr="00BF3C2C" w14:paraId="5AF9D409" w14:textId="77777777" w:rsidTr="00D67007">
        <w:trPr>
          <w:trHeight w:val="411"/>
        </w:trPr>
        <w:tc>
          <w:tcPr>
            <w:tcW w:w="299" w:type="pct"/>
            <w:shd w:val="clear" w:color="auto" w:fill="FFFFFF"/>
          </w:tcPr>
          <w:p w14:paraId="6D1B8057"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15</w:t>
            </w:r>
          </w:p>
        </w:tc>
        <w:tc>
          <w:tcPr>
            <w:tcW w:w="384" w:type="pct"/>
            <w:shd w:val="clear" w:color="auto" w:fill="FFFFFF"/>
          </w:tcPr>
          <w:p w14:paraId="53177C2C"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4.692</w:t>
            </w:r>
          </w:p>
        </w:tc>
        <w:tc>
          <w:tcPr>
            <w:tcW w:w="417" w:type="pct"/>
            <w:shd w:val="clear" w:color="auto" w:fill="FFFFFF"/>
          </w:tcPr>
          <w:p w14:paraId="4703737C"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6A722B2B" w14:textId="45EBD8C5"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 xml:space="preserve">DESINFETANTE </w:t>
            </w:r>
            <w:r w:rsidR="00114DA3" w:rsidRPr="00625C04">
              <w:rPr>
                <w:rFonts w:asciiTheme="minorHAnsi" w:hAnsiTheme="minorHAnsi" w:cstheme="minorHAnsi"/>
                <w:b/>
                <w:bCs/>
                <w:color w:val="000000"/>
                <w:sz w:val="16"/>
                <w:szCs w:val="16"/>
              </w:rPr>
              <w:t>L</w:t>
            </w:r>
            <w:r w:rsidR="00114DA3">
              <w:rPr>
                <w:rFonts w:asciiTheme="minorHAnsi" w:hAnsiTheme="minorHAnsi" w:cstheme="minorHAnsi"/>
                <w:b/>
                <w:bCs/>
                <w:color w:val="000000"/>
                <w:sz w:val="16"/>
                <w:szCs w:val="16"/>
              </w:rPr>
              <w:t>Í</w:t>
            </w:r>
            <w:r w:rsidR="00114DA3" w:rsidRPr="00625C04">
              <w:rPr>
                <w:rFonts w:asciiTheme="minorHAnsi" w:hAnsiTheme="minorHAnsi" w:cstheme="minorHAnsi"/>
                <w:b/>
                <w:bCs/>
                <w:color w:val="000000"/>
                <w:sz w:val="16"/>
                <w:szCs w:val="16"/>
              </w:rPr>
              <w:t>QUIDO</w:t>
            </w:r>
            <w:r w:rsidRPr="00625C04">
              <w:rPr>
                <w:rFonts w:asciiTheme="minorHAnsi" w:hAnsiTheme="minorHAnsi" w:cstheme="minorHAnsi"/>
                <w:b/>
                <w:bCs/>
                <w:color w:val="000000"/>
                <w:sz w:val="16"/>
                <w:szCs w:val="16"/>
              </w:rPr>
              <w:t xml:space="preserve">, </w:t>
            </w:r>
            <w:r w:rsidRPr="008E01D9">
              <w:rPr>
                <w:rFonts w:asciiTheme="minorHAnsi" w:hAnsiTheme="minorHAnsi" w:cstheme="minorHAnsi"/>
                <w:bCs/>
                <w:color w:val="000000"/>
                <w:sz w:val="16"/>
                <w:szCs w:val="16"/>
              </w:rPr>
              <w:t xml:space="preserve">limpeza, </w:t>
            </w:r>
            <w:r w:rsidR="00114DA3" w:rsidRPr="008E01D9">
              <w:rPr>
                <w:rFonts w:asciiTheme="minorHAnsi" w:hAnsiTheme="minorHAnsi" w:cstheme="minorHAnsi"/>
                <w:bCs/>
                <w:color w:val="000000"/>
                <w:sz w:val="16"/>
                <w:szCs w:val="16"/>
              </w:rPr>
              <w:t>desinfecção</w:t>
            </w:r>
            <w:r w:rsidRPr="008E01D9">
              <w:rPr>
                <w:rFonts w:asciiTheme="minorHAnsi" w:hAnsiTheme="minorHAnsi" w:cstheme="minorHAnsi"/>
                <w:bCs/>
                <w:color w:val="000000"/>
                <w:sz w:val="16"/>
                <w:szCs w:val="16"/>
              </w:rPr>
              <w:t xml:space="preserve"> e </w:t>
            </w:r>
            <w:r w:rsidR="00114DA3" w:rsidRPr="008E01D9">
              <w:rPr>
                <w:rFonts w:asciiTheme="minorHAnsi" w:hAnsiTheme="minorHAnsi" w:cstheme="minorHAnsi"/>
                <w:bCs/>
                <w:color w:val="000000"/>
                <w:sz w:val="16"/>
                <w:szCs w:val="16"/>
              </w:rPr>
              <w:t>conservação</w:t>
            </w:r>
            <w:r w:rsidRPr="008E01D9">
              <w:rPr>
                <w:rFonts w:asciiTheme="minorHAnsi" w:hAnsiTheme="minorHAnsi" w:cstheme="minorHAnsi"/>
                <w:bCs/>
                <w:color w:val="000000"/>
                <w:sz w:val="16"/>
                <w:szCs w:val="16"/>
              </w:rPr>
              <w:t xml:space="preserve"> de pisos, tensoativo </w:t>
            </w:r>
            <w:r w:rsidR="00114DA3" w:rsidRPr="008E01D9">
              <w:rPr>
                <w:rFonts w:asciiTheme="minorHAnsi" w:hAnsiTheme="minorHAnsi" w:cstheme="minorHAnsi"/>
                <w:bCs/>
                <w:color w:val="000000"/>
                <w:sz w:val="16"/>
                <w:szCs w:val="16"/>
              </w:rPr>
              <w:t>catiónico</w:t>
            </w:r>
            <w:r w:rsidRPr="008E01D9">
              <w:rPr>
                <w:rFonts w:asciiTheme="minorHAnsi" w:hAnsiTheme="minorHAnsi" w:cstheme="minorHAnsi"/>
                <w:bCs/>
                <w:color w:val="000000"/>
                <w:sz w:val="16"/>
                <w:szCs w:val="16"/>
              </w:rPr>
              <w:t xml:space="preserve">, sequestrante, conservante, opacificante, atenuador de espuma, contralador de ph, corantes, </w:t>
            </w:r>
            <w:r w:rsidR="00114DA3" w:rsidRPr="008E01D9">
              <w:rPr>
                <w:rFonts w:asciiTheme="minorHAnsi" w:hAnsiTheme="minorHAnsi" w:cstheme="minorHAnsi"/>
                <w:bCs/>
                <w:color w:val="000000"/>
                <w:sz w:val="16"/>
                <w:szCs w:val="16"/>
              </w:rPr>
              <w:t>fragrância</w:t>
            </w:r>
            <w:r w:rsidRPr="008E01D9">
              <w:rPr>
                <w:rFonts w:asciiTheme="minorHAnsi" w:hAnsiTheme="minorHAnsi" w:cstheme="minorHAnsi"/>
                <w:bCs/>
                <w:color w:val="000000"/>
                <w:sz w:val="16"/>
                <w:szCs w:val="16"/>
              </w:rPr>
              <w:t xml:space="preserve"> e </w:t>
            </w:r>
            <w:r w:rsidR="003B18A2" w:rsidRPr="008E01D9">
              <w:rPr>
                <w:rFonts w:asciiTheme="minorHAnsi" w:hAnsiTheme="minorHAnsi" w:cstheme="minorHAnsi"/>
                <w:bCs/>
                <w:color w:val="000000"/>
                <w:sz w:val="16"/>
                <w:szCs w:val="16"/>
              </w:rPr>
              <w:t>veículo</w:t>
            </w:r>
            <w:r w:rsidRPr="008E01D9">
              <w:rPr>
                <w:rFonts w:asciiTheme="minorHAnsi" w:hAnsiTheme="minorHAnsi" w:cstheme="minorHAnsi"/>
                <w:bCs/>
                <w:color w:val="000000"/>
                <w:sz w:val="16"/>
                <w:szCs w:val="16"/>
              </w:rPr>
              <w:t xml:space="preserve">, componente ativo, cloreto de dialquil dimetil </w:t>
            </w:r>
            <w:r w:rsidR="00114DA3" w:rsidRPr="008E01D9">
              <w:rPr>
                <w:rFonts w:asciiTheme="minorHAnsi" w:hAnsiTheme="minorHAnsi" w:cstheme="minorHAnsi"/>
                <w:bCs/>
                <w:color w:val="000000"/>
                <w:sz w:val="16"/>
                <w:szCs w:val="16"/>
              </w:rPr>
              <w:t>amónio</w:t>
            </w:r>
            <w:r w:rsidRPr="008E01D9">
              <w:rPr>
                <w:rFonts w:asciiTheme="minorHAnsi" w:hAnsiTheme="minorHAnsi" w:cstheme="minorHAnsi"/>
                <w:bCs/>
                <w:color w:val="000000"/>
                <w:sz w:val="16"/>
                <w:szCs w:val="16"/>
              </w:rPr>
              <w:t xml:space="preserve">, cloreto de alquil dimetil benzil amonio 100%, registro na </w:t>
            </w:r>
            <w:r w:rsidR="00BE48B1" w:rsidRPr="008E01D9">
              <w:rPr>
                <w:rFonts w:asciiTheme="minorHAnsi" w:hAnsiTheme="minorHAnsi" w:cstheme="minorHAnsi"/>
                <w:bCs/>
                <w:color w:val="000000"/>
                <w:sz w:val="16"/>
                <w:szCs w:val="16"/>
              </w:rPr>
              <w:t>ANVISA</w:t>
            </w:r>
            <w:r w:rsidRPr="008E01D9">
              <w:rPr>
                <w:rFonts w:asciiTheme="minorHAnsi" w:hAnsiTheme="minorHAnsi" w:cstheme="minorHAnsi"/>
                <w:bCs/>
                <w:color w:val="000000"/>
                <w:sz w:val="16"/>
                <w:szCs w:val="16"/>
              </w:rPr>
              <w:t xml:space="preserve">/ms, embalagem com identificação do produto, marca do fabricante, data de </w:t>
            </w:r>
            <w:r w:rsidR="00114DA3" w:rsidRPr="008E01D9">
              <w:rPr>
                <w:rFonts w:asciiTheme="minorHAnsi" w:hAnsiTheme="minorHAnsi" w:cstheme="minorHAnsi"/>
                <w:bCs/>
                <w:color w:val="000000"/>
                <w:sz w:val="16"/>
                <w:szCs w:val="16"/>
              </w:rPr>
              <w:t>fabricação</w:t>
            </w:r>
            <w:r w:rsidRPr="008E01D9">
              <w:rPr>
                <w:rFonts w:asciiTheme="minorHAnsi" w:hAnsiTheme="minorHAnsi" w:cstheme="minorHAnsi"/>
                <w:bCs/>
                <w:color w:val="000000"/>
                <w:sz w:val="16"/>
                <w:szCs w:val="16"/>
              </w:rPr>
              <w:t>, prazo de validade, embalagem com 500ML cada.</w:t>
            </w:r>
          </w:p>
        </w:tc>
        <w:tc>
          <w:tcPr>
            <w:tcW w:w="723" w:type="pct"/>
            <w:shd w:val="clear" w:color="auto" w:fill="FFFFFF"/>
          </w:tcPr>
          <w:p w14:paraId="38EF09A2" w14:textId="77777777" w:rsidR="00D36340" w:rsidRPr="00625C04" w:rsidRDefault="00D36340" w:rsidP="00C84A26">
            <w:pPr>
              <w:pStyle w:val="western"/>
              <w:spacing w:before="720" w:after="0"/>
              <w:jc w:val="center"/>
              <w:rPr>
                <w:rFonts w:asciiTheme="minorHAnsi" w:hAnsiTheme="minorHAnsi" w:cstheme="minorHAnsi"/>
                <w:b/>
                <w:sz w:val="16"/>
                <w:szCs w:val="16"/>
              </w:rPr>
            </w:pPr>
            <w:r w:rsidRPr="00625C04">
              <w:rPr>
                <w:rFonts w:asciiTheme="minorHAnsi" w:hAnsiTheme="minorHAnsi" w:cstheme="minorHAnsi"/>
                <w:b/>
                <w:sz w:val="16"/>
                <w:szCs w:val="16"/>
              </w:rPr>
              <w:t>3,00</w:t>
            </w:r>
          </w:p>
        </w:tc>
        <w:tc>
          <w:tcPr>
            <w:tcW w:w="964" w:type="pct"/>
            <w:shd w:val="clear" w:color="auto" w:fill="FFFFFF"/>
          </w:tcPr>
          <w:p w14:paraId="45514CBD" w14:textId="77777777" w:rsidR="00D36340" w:rsidRPr="00625C04" w:rsidRDefault="00D36340" w:rsidP="00C84A26">
            <w:pPr>
              <w:pStyle w:val="western"/>
              <w:spacing w:before="720" w:after="0"/>
              <w:jc w:val="center"/>
              <w:rPr>
                <w:rFonts w:asciiTheme="minorHAnsi" w:hAnsiTheme="minorHAnsi" w:cstheme="minorHAnsi"/>
                <w:b/>
                <w:sz w:val="16"/>
                <w:szCs w:val="16"/>
              </w:rPr>
            </w:pPr>
            <w:r w:rsidRPr="00625C04">
              <w:rPr>
                <w:rFonts w:asciiTheme="minorHAnsi" w:hAnsiTheme="minorHAnsi" w:cstheme="minorHAnsi"/>
                <w:b/>
                <w:sz w:val="16"/>
                <w:szCs w:val="16"/>
              </w:rPr>
              <w:t>14.076,00</w:t>
            </w:r>
          </w:p>
        </w:tc>
      </w:tr>
      <w:tr w:rsidR="00D36340" w:rsidRPr="00BF3C2C" w14:paraId="3B018FF4" w14:textId="77777777" w:rsidTr="00D67007">
        <w:trPr>
          <w:trHeight w:val="411"/>
        </w:trPr>
        <w:tc>
          <w:tcPr>
            <w:tcW w:w="299" w:type="pct"/>
            <w:shd w:val="clear" w:color="auto" w:fill="FFFFFF"/>
          </w:tcPr>
          <w:p w14:paraId="3D485442"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16</w:t>
            </w:r>
          </w:p>
        </w:tc>
        <w:tc>
          <w:tcPr>
            <w:tcW w:w="384" w:type="pct"/>
            <w:shd w:val="clear" w:color="auto" w:fill="FFFFFF"/>
          </w:tcPr>
          <w:p w14:paraId="1AD52C8A"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188</w:t>
            </w:r>
          </w:p>
        </w:tc>
        <w:tc>
          <w:tcPr>
            <w:tcW w:w="417" w:type="pct"/>
            <w:shd w:val="clear" w:color="auto" w:fill="FFFFFF"/>
          </w:tcPr>
          <w:p w14:paraId="7F1A6553"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32AE0E06" w14:textId="4B11F3A4"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PURIFICADOR DE AR EM SPRAY</w:t>
            </w:r>
            <w:r w:rsidR="00114DA3">
              <w:rPr>
                <w:rFonts w:asciiTheme="minorHAnsi" w:hAnsiTheme="minorHAnsi" w:cstheme="minorHAnsi"/>
                <w:b/>
                <w:bCs/>
                <w:color w:val="000000"/>
                <w:sz w:val="16"/>
                <w:szCs w:val="16"/>
              </w:rPr>
              <w:t>,</w:t>
            </w:r>
            <w:r w:rsidRPr="00625C04">
              <w:rPr>
                <w:rFonts w:asciiTheme="minorHAnsi" w:hAnsiTheme="minorHAnsi" w:cstheme="minorHAnsi"/>
                <w:b/>
                <w:bCs/>
                <w:color w:val="000000"/>
                <w:sz w:val="16"/>
                <w:szCs w:val="16"/>
              </w:rPr>
              <w:t xml:space="preserve"> DESODORIZADOR DE AR ARESOSOL, </w:t>
            </w:r>
            <w:r w:rsidRPr="008E01D9">
              <w:rPr>
                <w:rFonts w:asciiTheme="minorHAnsi" w:hAnsiTheme="minorHAnsi" w:cstheme="minorHAnsi"/>
                <w:bCs/>
                <w:color w:val="000000"/>
                <w:sz w:val="16"/>
                <w:szCs w:val="16"/>
              </w:rPr>
              <w:t>elimina odores desagradáveis, perfume suave, sensação de ar fresco, fragância que dura até 1 hora, aproximado 360ml.</w:t>
            </w:r>
          </w:p>
        </w:tc>
        <w:tc>
          <w:tcPr>
            <w:tcW w:w="723" w:type="pct"/>
            <w:shd w:val="clear" w:color="auto" w:fill="FFFFFF"/>
          </w:tcPr>
          <w:p w14:paraId="5A5CD32C" w14:textId="77777777" w:rsidR="00D36340" w:rsidRPr="00625C04" w:rsidRDefault="00D36340" w:rsidP="00C84A26">
            <w:pPr>
              <w:pStyle w:val="western"/>
              <w:spacing w:before="240" w:after="0"/>
              <w:jc w:val="center"/>
              <w:rPr>
                <w:rFonts w:asciiTheme="minorHAnsi" w:hAnsiTheme="minorHAnsi" w:cstheme="minorHAnsi"/>
                <w:b/>
                <w:sz w:val="16"/>
                <w:szCs w:val="16"/>
              </w:rPr>
            </w:pPr>
            <w:r w:rsidRPr="00625C04">
              <w:rPr>
                <w:rFonts w:asciiTheme="minorHAnsi" w:hAnsiTheme="minorHAnsi" w:cstheme="minorHAnsi"/>
                <w:b/>
                <w:sz w:val="16"/>
                <w:szCs w:val="16"/>
              </w:rPr>
              <w:t>13,00</w:t>
            </w:r>
          </w:p>
        </w:tc>
        <w:tc>
          <w:tcPr>
            <w:tcW w:w="964" w:type="pct"/>
            <w:shd w:val="clear" w:color="auto" w:fill="FFFFFF"/>
          </w:tcPr>
          <w:p w14:paraId="361E1467" w14:textId="77777777" w:rsidR="00D36340" w:rsidRPr="00625C04" w:rsidRDefault="00D36340" w:rsidP="00C84A26">
            <w:pPr>
              <w:pStyle w:val="western"/>
              <w:spacing w:before="240" w:after="0"/>
              <w:jc w:val="center"/>
              <w:rPr>
                <w:rFonts w:asciiTheme="minorHAnsi" w:hAnsiTheme="minorHAnsi" w:cstheme="minorHAnsi"/>
                <w:b/>
                <w:sz w:val="16"/>
                <w:szCs w:val="16"/>
              </w:rPr>
            </w:pPr>
            <w:r w:rsidRPr="00625C04">
              <w:rPr>
                <w:rFonts w:asciiTheme="minorHAnsi" w:hAnsiTheme="minorHAnsi" w:cstheme="minorHAnsi"/>
                <w:b/>
                <w:sz w:val="16"/>
                <w:szCs w:val="16"/>
              </w:rPr>
              <w:t>2.444,00</w:t>
            </w:r>
          </w:p>
        </w:tc>
      </w:tr>
      <w:tr w:rsidR="00D36340" w:rsidRPr="00BF3C2C" w14:paraId="6CDC730D" w14:textId="77777777" w:rsidTr="00D67007">
        <w:trPr>
          <w:trHeight w:val="411"/>
        </w:trPr>
        <w:tc>
          <w:tcPr>
            <w:tcW w:w="299" w:type="pct"/>
            <w:shd w:val="clear" w:color="auto" w:fill="FFFFFF"/>
          </w:tcPr>
          <w:p w14:paraId="45FC69FE"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17</w:t>
            </w:r>
          </w:p>
        </w:tc>
        <w:tc>
          <w:tcPr>
            <w:tcW w:w="384" w:type="pct"/>
            <w:shd w:val="clear" w:color="auto" w:fill="FFFFFF"/>
          </w:tcPr>
          <w:p w14:paraId="7F7B13C1"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9408</w:t>
            </w:r>
          </w:p>
        </w:tc>
        <w:tc>
          <w:tcPr>
            <w:tcW w:w="417" w:type="pct"/>
            <w:shd w:val="clear" w:color="auto" w:fill="FFFFFF"/>
          </w:tcPr>
          <w:p w14:paraId="2FB1D531"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544C78DD" w14:textId="759479DC"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DETERGENTE LÍQUIDO</w:t>
            </w:r>
            <w:r w:rsidR="00114DA3">
              <w:rPr>
                <w:rFonts w:asciiTheme="minorHAnsi" w:hAnsiTheme="minorHAnsi" w:cstheme="minorHAnsi"/>
                <w:b/>
                <w:bCs/>
                <w:color w:val="000000"/>
                <w:sz w:val="16"/>
                <w:szCs w:val="16"/>
              </w:rPr>
              <w:t>,</w:t>
            </w:r>
            <w:r w:rsidRPr="00625C04">
              <w:rPr>
                <w:rFonts w:asciiTheme="minorHAnsi" w:hAnsiTheme="minorHAnsi" w:cstheme="minorHAnsi"/>
                <w:b/>
                <w:bCs/>
                <w:color w:val="000000"/>
                <w:sz w:val="16"/>
                <w:szCs w:val="16"/>
              </w:rPr>
              <w:t xml:space="preserve"> </w:t>
            </w:r>
            <w:r w:rsidRPr="008E01D9">
              <w:rPr>
                <w:rFonts w:asciiTheme="minorHAnsi" w:hAnsiTheme="minorHAnsi" w:cstheme="minorHAnsi"/>
                <w:bCs/>
                <w:color w:val="000000"/>
                <w:sz w:val="16"/>
                <w:szCs w:val="16"/>
              </w:rPr>
              <w:t xml:space="preserve">concentrado, biodegradável, em embalagem resistente e transparente. a embalagem deve conter impresso a validade, os dados do produto e do fabricante. com notificação na </w:t>
            </w:r>
            <w:r w:rsidR="00BE48B1" w:rsidRPr="008E01D9">
              <w:rPr>
                <w:rFonts w:asciiTheme="minorHAnsi" w:hAnsiTheme="minorHAnsi" w:cstheme="minorHAnsi"/>
                <w:bCs/>
                <w:color w:val="000000"/>
                <w:sz w:val="16"/>
                <w:szCs w:val="16"/>
              </w:rPr>
              <w:t>ANVISA</w:t>
            </w:r>
            <w:r w:rsidRPr="008E01D9">
              <w:rPr>
                <w:rFonts w:asciiTheme="minorHAnsi" w:hAnsiTheme="minorHAnsi" w:cstheme="minorHAnsi"/>
                <w:bCs/>
                <w:color w:val="000000"/>
                <w:sz w:val="16"/>
                <w:szCs w:val="16"/>
              </w:rPr>
              <w:t>/ms. embalagem: frasco com 500ml.</w:t>
            </w:r>
            <w:r w:rsidR="008E01D9">
              <w:rPr>
                <w:rFonts w:asciiTheme="minorHAnsi" w:hAnsiTheme="minorHAnsi" w:cstheme="minorHAnsi"/>
                <w:bCs/>
                <w:color w:val="000000"/>
                <w:sz w:val="16"/>
                <w:szCs w:val="16"/>
              </w:rPr>
              <w:t xml:space="preserve"> </w:t>
            </w:r>
            <w:r w:rsidR="008E01D9" w:rsidRPr="008E01D9">
              <w:rPr>
                <w:rFonts w:asciiTheme="minorHAnsi" w:hAnsiTheme="minorHAnsi" w:cstheme="minorHAnsi"/>
                <w:b/>
                <w:bCs/>
                <w:color w:val="000000"/>
                <w:sz w:val="16"/>
                <w:szCs w:val="16"/>
              </w:rPr>
              <w:t>Apresentar amostra.</w:t>
            </w:r>
          </w:p>
        </w:tc>
        <w:tc>
          <w:tcPr>
            <w:tcW w:w="723" w:type="pct"/>
            <w:shd w:val="clear" w:color="auto" w:fill="FFFFFF"/>
          </w:tcPr>
          <w:p w14:paraId="14C59BBE" w14:textId="77777777" w:rsidR="00D36340" w:rsidRPr="00625C04" w:rsidRDefault="00D36340" w:rsidP="00C84A26">
            <w:pPr>
              <w:pStyle w:val="western"/>
              <w:spacing w:before="360" w:after="0"/>
              <w:jc w:val="center"/>
              <w:rPr>
                <w:rFonts w:asciiTheme="minorHAnsi" w:hAnsiTheme="minorHAnsi" w:cstheme="minorHAnsi"/>
                <w:b/>
                <w:sz w:val="16"/>
                <w:szCs w:val="16"/>
              </w:rPr>
            </w:pPr>
            <w:r w:rsidRPr="00625C04">
              <w:rPr>
                <w:rFonts w:asciiTheme="minorHAnsi" w:hAnsiTheme="minorHAnsi" w:cstheme="minorHAnsi"/>
                <w:b/>
                <w:sz w:val="16"/>
                <w:szCs w:val="16"/>
              </w:rPr>
              <w:t>2,65</w:t>
            </w:r>
          </w:p>
        </w:tc>
        <w:tc>
          <w:tcPr>
            <w:tcW w:w="964" w:type="pct"/>
            <w:shd w:val="clear" w:color="auto" w:fill="FFFFFF"/>
          </w:tcPr>
          <w:p w14:paraId="7BF4793F" w14:textId="77777777" w:rsidR="00D36340" w:rsidRPr="00625C04" w:rsidRDefault="00D36340" w:rsidP="00C84A26">
            <w:pPr>
              <w:pStyle w:val="western"/>
              <w:spacing w:before="360" w:after="0"/>
              <w:jc w:val="center"/>
              <w:rPr>
                <w:rFonts w:asciiTheme="minorHAnsi" w:hAnsiTheme="minorHAnsi" w:cstheme="minorHAnsi"/>
                <w:b/>
                <w:sz w:val="16"/>
                <w:szCs w:val="16"/>
              </w:rPr>
            </w:pPr>
            <w:r w:rsidRPr="00625C04">
              <w:rPr>
                <w:rFonts w:asciiTheme="minorHAnsi" w:hAnsiTheme="minorHAnsi" w:cstheme="minorHAnsi"/>
                <w:b/>
                <w:sz w:val="16"/>
                <w:szCs w:val="16"/>
              </w:rPr>
              <w:t>24.931,20</w:t>
            </w:r>
          </w:p>
        </w:tc>
      </w:tr>
      <w:tr w:rsidR="00D36340" w:rsidRPr="00BF3C2C" w14:paraId="0803C4E6" w14:textId="77777777" w:rsidTr="00D67007">
        <w:trPr>
          <w:trHeight w:val="411"/>
        </w:trPr>
        <w:tc>
          <w:tcPr>
            <w:tcW w:w="299" w:type="pct"/>
            <w:shd w:val="clear" w:color="auto" w:fill="FFFFFF"/>
          </w:tcPr>
          <w:p w14:paraId="60369BA7"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18</w:t>
            </w:r>
          </w:p>
        </w:tc>
        <w:tc>
          <w:tcPr>
            <w:tcW w:w="384" w:type="pct"/>
            <w:shd w:val="clear" w:color="auto" w:fill="FFFFFF"/>
          </w:tcPr>
          <w:p w14:paraId="29FE3F18"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65</w:t>
            </w:r>
          </w:p>
        </w:tc>
        <w:tc>
          <w:tcPr>
            <w:tcW w:w="417" w:type="pct"/>
            <w:shd w:val="clear" w:color="auto" w:fill="FFFFFF"/>
          </w:tcPr>
          <w:p w14:paraId="19C74500"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0CAEDD35" w14:textId="0F4ACD2E"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DISPENSER PARA PAPEL TOALHA</w:t>
            </w:r>
            <w:r w:rsidR="00114DA3">
              <w:rPr>
                <w:rFonts w:asciiTheme="minorHAnsi" w:hAnsiTheme="minorHAnsi" w:cstheme="minorHAnsi"/>
                <w:color w:val="000000"/>
                <w:sz w:val="16"/>
                <w:szCs w:val="16"/>
              </w:rPr>
              <w:t>,</w:t>
            </w:r>
            <w:r w:rsidRPr="00625C04">
              <w:rPr>
                <w:rFonts w:asciiTheme="minorHAnsi" w:hAnsiTheme="minorHAnsi" w:cstheme="minorHAnsi"/>
                <w:color w:val="000000"/>
                <w:sz w:val="16"/>
                <w:szCs w:val="16"/>
              </w:rPr>
              <w:t xml:space="preserve"> </w:t>
            </w:r>
            <w:r w:rsidR="00114DA3">
              <w:rPr>
                <w:rFonts w:asciiTheme="minorHAnsi" w:hAnsiTheme="minorHAnsi" w:cstheme="minorHAnsi"/>
                <w:color w:val="000000"/>
                <w:sz w:val="16"/>
                <w:szCs w:val="16"/>
              </w:rPr>
              <w:t>m</w:t>
            </w:r>
            <w:r w:rsidRPr="00625C04">
              <w:rPr>
                <w:rFonts w:asciiTheme="minorHAnsi" w:hAnsiTheme="minorHAnsi" w:cstheme="minorHAnsi"/>
                <w:color w:val="000000"/>
                <w:sz w:val="16"/>
                <w:szCs w:val="16"/>
              </w:rPr>
              <w:t>aterial plástico, tipo interfolha, compatível para usar pacote de papel toalha com 250 folhas de 3 dobras, medidas internas das folhas: 22x27 cm.</w:t>
            </w:r>
          </w:p>
        </w:tc>
        <w:tc>
          <w:tcPr>
            <w:tcW w:w="723" w:type="pct"/>
            <w:shd w:val="clear" w:color="auto" w:fill="FFFFFF"/>
          </w:tcPr>
          <w:p w14:paraId="2B68E351" w14:textId="77777777" w:rsidR="00D36340" w:rsidRPr="00625C04" w:rsidRDefault="00D36340" w:rsidP="00C84A26">
            <w:pPr>
              <w:pStyle w:val="western"/>
              <w:spacing w:before="240" w:after="0"/>
              <w:jc w:val="center"/>
              <w:rPr>
                <w:rFonts w:asciiTheme="minorHAnsi" w:hAnsiTheme="minorHAnsi" w:cstheme="minorHAnsi"/>
                <w:b/>
                <w:sz w:val="16"/>
                <w:szCs w:val="16"/>
              </w:rPr>
            </w:pPr>
            <w:r w:rsidRPr="00625C04">
              <w:rPr>
                <w:rFonts w:asciiTheme="minorHAnsi" w:hAnsiTheme="minorHAnsi" w:cstheme="minorHAnsi"/>
                <w:b/>
                <w:sz w:val="16"/>
                <w:szCs w:val="16"/>
              </w:rPr>
              <w:t>60,00</w:t>
            </w:r>
          </w:p>
        </w:tc>
        <w:tc>
          <w:tcPr>
            <w:tcW w:w="964" w:type="pct"/>
            <w:shd w:val="clear" w:color="auto" w:fill="FFFFFF"/>
          </w:tcPr>
          <w:p w14:paraId="71E56294" w14:textId="0078120B" w:rsidR="00D36340" w:rsidRPr="00625C04" w:rsidRDefault="00D36340" w:rsidP="00C84A26">
            <w:pPr>
              <w:pStyle w:val="western"/>
              <w:spacing w:before="240" w:after="0"/>
              <w:jc w:val="center"/>
              <w:rPr>
                <w:rFonts w:asciiTheme="minorHAnsi" w:hAnsiTheme="minorHAnsi" w:cstheme="minorHAnsi"/>
                <w:b/>
                <w:sz w:val="16"/>
                <w:szCs w:val="16"/>
              </w:rPr>
            </w:pPr>
            <w:r w:rsidRPr="00625C04">
              <w:rPr>
                <w:rFonts w:asciiTheme="minorHAnsi" w:hAnsiTheme="minorHAnsi" w:cstheme="minorHAnsi"/>
                <w:b/>
                <w:sz w:val="16"/>
                <w:szCs w:val="16"/>
              </w:rPr>
              <w:t>3.900,00</w:t>
            </w:r>
          </w:p>
        </w:tc>
      </w:tr>
      <w:tr w:rsidR="00D36340" w:rsidRPr="00BF3C2C" w14:paraId="519BEB36" w14:textId="77777777" w:rsidTr="00D67007">
        <w:trPr>
          <w:trHeight w:val="411"/>
        </w:trPr>
        <w:tc>
          <w:tcPr>
            <w:tcW w:w="299" w:type="pct"/>
            <w:shd w:val="clear" w:color="auto" w:fill="FFFFFF"/>
          </w:tcPr>
          <w:p w14:paraId="13A56C39"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19</w:t>
            </w:r>
          </w:p>
        </w:tc>
        <w:tc>
          <w:tcPr>
            <w:tcW w:w="384" w:type="pct"/>
            <w:shd w:val="clear" w:color="auto" w:fill="FFFFFF"/>
          </w:tcPr>
          <w:p w14:paraId="4C3570D1"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61</w:t>
            </w:r>
          </w:p>
        </w:tc>
        <w:tc>
          <w:tcPr>
            <w:tcW w:w="417" w:type="pct"/>
            <w:shd w:val="clear" w:color="auto" w:fill="FFFFFF"/>
          </w:tcPr>
          <w:p w14:paraId="3935DEEA"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62B57A71" w14:textId="77777777"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DISPENSER PARA SABONETE LÍQUIDO/ÁLCOOL GEL</w:t>
            </w:r>
            <w:r w:rsidRPr="00625C04">
              <w:rPr>
                <w:rFonts w:asciiTheme="minorHAnsi" w:hAnsiTheme="minorHAnsi" w:cstheme="minorHAnsi"/>
                <w:color w:val="000000"/>
                <w:sz w:val="16"/>
                <w:szCs w:val="16"/>
              </w:rPr>
              <w:t>, em plástico e com reservatório que permita abastecimento. Capacidade aproximada de 400 ml.</w:t>
            </w:r>
          </w:p>
        </w:tc>
        <w:tc>
          <w:tcPr>
            <w:tcW w:w="723" w:type="pct"/>
            <w:shd w:val="clear" w:color="auto" w:fill="FFFFFF"/>
          </w:tcPr>
          <w:p w14:paraId="67272D2C" w14:textId="77777777" w:rsidR="00D36340" w:rsidRPr="00625C04" w:rsidRDefault="00D36340" w:rsidP="00C84A26">
            <w:pPr>
              <w:pStyle w:val="western"/>
              <w:spacing w:before="200" w:after="0"/>
              <w:jc w:val="center"/>
              <w:rPr>
                <w:rFonts w:asciiTheme="minorHAnsi" w:hAnsiTheme="minorHAnsi" w:cstheme="minorHAnsi"/>
                <w:b/>
                <w:sz w:val="16"/>
                <w:szCs w:val="16"/>
              </w:rPr>
            </w:pPr>
            <w:r w:rsidRPr="00625C04">
              <w:rPr>
                <w:rFonts w:asciiTheme="minorHAnsi" w:hAnsiTheme="minorHAnsi" w:cstheme="minorHAnsi"/>
                <w:b/>
                <w:sz w:val="16"/>
                <w:szCs w:val="16"/>
              </w:rPr>
              <w:t>60,00</w:t>
            </w:r>
          </w:p>
        </w:tc>
        <w:tc>
          <w:tcPr>
            <w:tcW w:w="964" w:type="pct"/>
            <w:shd w:val="clear" w:color="auto" w:fill="FFFFFF"/>
          </w:tcPr>
          <w:p w14:paraId="64FCCEF1" w14:textId="77777777" w:rsidR="00D36340" w:rsidRPr="00625C04" w:rsidRDefault="00D36340" w:rsidP="00C84A26">
            <w:pPr>
              <w:pStyle w:val="western"/>
              <w:spacing w:before="200" w:after="0"/>
              <w:jc w:val="center"/>
              <w:rPr>
                <w:rFonts w:asciiTheme="minorHAnsi" w:hAnsiTheme="minorHAnsi" w:cstheme="minorHAnsi"/>
                <w:b/>
                <w:sz w:val="16"/>
                <w:szCs w:val="16"/>
              </w:rPr>
            </w:pPr>
            <w:r w:rsidRPr="00625C04">
              <w:rPr>
                <w:rFonts w:asciiTheme="minorHAnsi" w:hAnsiTheme="minorHAnsi" w:cstheme="minorHAnsi"/>
                <w:b/>
                <w:sz w:val="16"/>
                <w:szCs w:val="16"/>
              </w:rPr>
              <w:t>3.660,00</w:t>
            </w:r>
          </w:p>
        </w:tc>
      </w:tr>
      <w:tr w:rsidR="00D36340" w:rsidRPr="00BF3C2C" w14:paraId="0878BA02" w14:textId="77777777" w:rsidTr="00D67007">
        <w:trPr>
          <w:trHeight w:val="411"/>
        </w:trPr>
        <w:tc>
          <w:tcPr>
            <w:tcW w:w="299" w:type="pct"/>
            <w:shd w:val="clear" w:color="auto" w:fill="FFFFFF"/>
          </w:tcPr>
          <w:p w14:paraId="659B5387"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20</w:t>
            </w:r>
          </w:p>
        </w:tc>
        <w:tc>
          <w:tcPr>
            <w:tcW w:w="384" w:type="pct"/>
            <w:shd w:val="clear" w:color="auto" w:fill="FFFFFF"/>
          </w:tcPr>
          <w:p w14:paraId="12E044E0"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72</w:t>
            </w:r>
          </w:p>
        </w:tc>
        <w:tc>
          <w:tcPr>
            <w:tcW w:w="417" w:type="pct"/>
            <w:shd w:val="clear" w:color="auto" w:fill="FFFFFF"/>
          </w:tcPr>
          <w:p w14:paraId="40BF0F41"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7CB90E32" w14:textId="5BDB1534"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ESCOVA ROUPA</w:t>
            </w:r>
            <w:r w:rsidRPr="00625C04">
              <w:rPr>
                <w:rFonts w:asciiTheme="minorHAnsi" w:hAnsiTheme="minorHAnsi" w:cstheme="minorHAnsi"/>
                <w:color w:val="000000"/>
                <w:sz w:val="16"/>
                <w:szCs w:val="16"/>
              </w:rPr>
              <w:t>, material corpo:</w:t>
            </w:r>
            <w:r w:rsidR="00114DA3">
              <w:rPr>
                <w:rFonts w:asciiTheme="minorHAnsi" w:hAnsiTheme="minorHAnsi" w:cstheme="minorHAnsi"/>
                <w:color w:val="000000"/>
                <w:sz w:val="16"/>
                <w:szCs w:val="16"/>
              </w:rPr>
              <w:t xml:space="preserve"> </w:t>
            </w:r>
            <w:r w:rsidRPr="00625C04">
              <w:rPr>
                <w:rFonts w:asciiTheme="minorHAnsi" w:hAnsiTheme="minorHAnsi" w:cstheme="minorHAnsi"/>
                <w:color w:val="000000"/>
                <w:sz w:val="16"/>
                <w:szCs w:val="16"/>
              </w:rPr>
              <w:t xml:space="preserve">plástico, </w:t>
            </w:r>
            <w:r w:rsidR="001A094B" w:rsidRPr="00625C04">
              <w:rPr>
                <w:rFonts w:asciiTheme="minorHAnsi" w:hAnsiTheme="minorHAnsi" w:cstheme="minorHAnsi"/>
                <w:color w:val="000000"/>
                <w:sz w:val="16"/>
                <w:szCs w:val="16"/>
              </w:rPr>
              <w:t>materiais cerdas</w:t>
            </w:r>
            <w:r w:rsidRPr="00625C04">
              <w:rPr>
                <w:rFonts w:asciiTheme="minorHAnsi" w:hAnsiTheme="minorHAnsi" w:cstheme="minorHAnsi"/>
                <w:color w:val="000000"/>
                <w:sz w:val="16"/>
                <w:szCs w:val="16"/>
              </w:rPr>
              <w:t>:</w:t>
            </w:r>
            <w:r w:rsidR="00114DA3">
              <w:rPr>
                <w:rFonts w:asciiTheme="minorHAnsi" w:hAnsiTheme="minorHAnsi" w:cstheme="minorHAnsi"/>
                <w:color w:val="000000"/>
                <w:sz w:val="16"/>
                <w:szCs w:val="16"/>
              </w:rPr>
              <w:t xml:space="preserve"> </w:t>
            </w:r>
            <w:r w:rsidRPr="00625C04">
              <w:rPr>
                <w:rFonts w:asciiTheme="minorHAnsi" w:hAnsiTheme="minorHAnsi" w:cstheme="minorHAnsi"/>
                <w:color w:val="000000"/>
                <w:sz w:val="16"/>
                <w:szCs w:val="16"/>
              </w:rPr>
              <w:t>n</w:t>
            </w:r>
            <w:r w:rsidR="001A094B">
              <w:rPr>
                <w:rFonts w:asciiTheme="minorHAnsi" w:hAnsiTheme="minorHAnsi" w:cstheme="minorHAnsi"/>
                <w:color w:val="000000"/>
                <w:sz w:val="16"/>
                <w:szCs w:val="16"/>
              </w:rPr>
              <w:t>y</w:t>
            </w:r>
            <w:r w:rsidRPr="00625C04">
              <w:rPr>
                <w:rFonts w:asciiTheme="minorHAnsi" w:hAnsiTheme="minorHAnsi" w:cstheme="minorHAnsi"/>
                <w:color w:val="000000"/>
                <w:sz w:val="16"/>
                <w:szCs w:val="16"/>
              </w:rPr>
              <w:t>lon, cor cerdas:</w:t>
            </w:r>
            <w:r w:rsidR="00FA0EFD">
              <w:rPr>
                <w:rFonts w:asciiTheme="minorHAnsi" w:hAnsiTheme="minorHAnsi" w:cstheme="minorHAnsi"/>
                <w:color w:val="000000"/>
                <w:sz w:val="16"/>
                <w:szCs w:val="16"/>
              </w:rPr>
              <w:t xml:space="preserve"> </w:t>
            </w:r>
            <w:r w:rsidRPr="00625C04">
              <w:rPr>
                <w:rFonts w:asciiTheme="minorHAnsi" w:hAnsiTheme="minorHAnsi" w:cstheme="minorHAnsi"/>
                <w:color w:val="000000"/>
                <w:sz w:val="16"/>
                <w:szCs w:val="16"/>
              </w:rPr>
              <w:t>branca e azul.</w:t>
            </w:r>
          </w:p>
        </w:tc>
        <w:tc>
          <w:tcPr>
            <w:tcW w:w="723" w:type="pct"/>
            <w:shd w:val="clear" w:color="auto" w:fill="FFFFFF"/>
          </w:tcPr>
          <w:p w14:paraId="62628F58"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5,00</w:t>
            </w:r>
          </w:p>
        </w:tc>
        <w:tc>
          <w:tcPr>
            <w:tcW w:w="964" w:type="pct"/>
            <w:shd w:val="clear" w:color="auto" w:fill="FFFFFF"/>
          </w:tcPr>
          <w:p w14:paraId="7A22147B"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360,00</w:t>
            </w:r>
          </w:p>
        </w:tc>
      </w:tr>
      <w:tr w:rsidR="00D36340" w:rsidRPr="00BF3C2C" w14:paraId="71539565" w14:textId="77777777" w:rsidTr="00D67007">
        <w:trPr>
          <w:trHeight w:val="411"/>
        </w:trPr>
        <w:tc>
          <w:tcPr>
            <w:tcW w:w="299" w:type="pct"/>
            <w:shd w:val="clear" w:color="auto" w:fill="FFFFFF"/>
          </w:tcPr>
          <w:p w14:paraId="1A849401"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21</w:t>
            </w:r>
          </w:p>
          <w:p w14:paraId="6B2EA375" w14:textId="77777777" w:rsidR="00D36340" w:rsidRPr="00625C04" w:rsidRDefault="00D36340" w:rsidP="00D67007">
            <w:pPr>
              <w:pStyle w:val="western"/>
              <w:spacing w:before="0" w:after="0"/>
              <w:jc w:val="center"/>
              <w:rPr>
                <w:rFonts w:asciiTheme="minorHAnsi" w:hAnsiTheme="minorHAnsi" w:cstheme="minorHAnsi"/>
                <w:b/>
                <w:sz w:val="16"/>
                <w:szCs w:val="16"/>
              </w:rPr>
            </w:pPr>
          </w:p>
        </w:tc>
        <w:tc>
          <w:tcPr>
            <w:tcW w:w="384" w:type="pct"/>
            <w:shd w:val="clear" w:color="auto" w:fill="FFFFFF"/>
          </w:tcPr>
          <w:p w14:paraId="7741A913"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2.324</w:t>
            </w:r>
          </w:p>
        </w:tc>
        <w:tc>
          <w:tcPr>
            <w:tcW w:w="417" w:type="pct"/>
            <w:shd w:val="clear" w:color="auto" w:fill="FFFFFF"/>
          </w:tcPr>
          <w:p w14:paraId="2D003B8F"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Pacote</w:t>
            </w:r>
          </w:p>
        </w:tc>
        <w:tc>
          <w:tcPr>
            <w:tcW w:w="2213" w:type="pct"/>
            <w:shd w:val="clear" w:color="auto" w:fill="auto"/>
            <w:vAlign w:val="center"/>
          </w:tcPr>
          <w:p w14:paraId="7CF9A7F3" w14:textId="2A8AA276"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ESPONJA DE LÃ DE AÇO</w:t>
            </w:r>
            <w:r w:rsidR="001A094B">
              <w:rPr>
                <w:rFonts w:asciiTheme="minorHAnsi" w:hAnsiTheme="minorHAnsi" w:cstheme="minorHAnsi"/>
                <w:color w:val="000000"/>
                <w:sz w:val="16"/>
                <w:szCs w:val="16"/>
              </w:rPr>
              <w:t>, b</w:t>
            </w:r>
            <w:r w:rsidRPr="00625C04">
              <w:rPr>
                <w:rFonts w:asciiTheme="minorHAnsi" w:hAnsiTheme="minorHAnsi" w:cstheme="minorHAnsi"/>
                <w:color w:val="000000"/>
                <w:sz w:val="16"/>
                <w:szCs w:val="16"/>
              </w:rPr>
              <w:t xml:space="preserve">iodegradável. Pacotes com 8 esponjas de 60 gramas. </w:t>
            </w:r>
          </w:p>
        </w:tc>
        <w:tc>
          <w:tcPr>
            <w:tcW w:w="723" w:type="pct"/>
            <w:shd w:val="clear" w:color="auto" w:fill="FFFFFF"/>
          </w:tcPr>
          <w:p w14:paraId="10AD0EAA"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2,00</w:t>
            </w:r>
          </w:p>
        </w:tc>
        <w:tc>
          <w:tcPr>
            <w:tcW w:w="964" w:type="pct"/>
            <w:shd w:val="clear" w:color="auto" w:fill="FFFFFF"/>
          </w:tcPr>
          <w:p w14:paraId="5A184D1F"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4.648,00</w:t>
            </w:r>
          </w:p>
        </w:tc>
      </w:tr>
      <w:tr w:rsidR="00D36340" w:rsidRPr="00BF3C2C" w14:paraId="0DE83998" w14:textId="77777777" w:rsidTr="00D67007">
        <w:trPr>
          <w:trHeight w:val="411"/>
        </w:trPr>
        <w:tc>
          <w:tcPr>
            <w:tcW w:w="299" w:type="pct"/>
            <w:shd w:val="clear" w:color="auto" w:fill="FFFFFF"/>
          </w:tcPr>
          <w:p w14:paraId="2E973C8D"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22</w:t>
            </w:r>
          </w:p>
        </w:tc>
        <w:tc>
          <w:tcPr>
            <w:tcW w:w="384" w:type="pct"/>
            <w:shd w:val="clear" w:color="auto" w:fill="FFFFFF"/>
          </w:tcPr>
          <w:p w14:paraId="7AFAC69C"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1.800</w:t>
            </w:r>
          </w:p>
        </w:tc>
        <w:tc>
          <w:tcPr>
            <w:tcW w:w="417" w:type="pct"/>
            <w:shd w:val="clear" w:color="auto" w:fill="FFFFFF"/>
          </w:tcPr>
          <w:p w14:paraId="01A24344"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48FB2D18" w14:textId="1A729BFB"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ESPONJA DE DUPLA FACE</w:t>
            </w:r>
            <w:r w:rsidRPr="00625C04">
              <w:rPr>
                <w:rFonts w:asciiTheme="minorHAnsi" w:hAnsiTheme="minorHAnsi" w:cstheme="minorHAnsi"/>
                <w:color w:val="000000"/>
                <w:sz w:val="16"/>
                <w:szCs w:val="16"/>
              </w:rPr>
              <w:t xml:space="preserve"> de fibra sintética, com bactericida, uma face fibrosa abrasiva para limpeza pesada e outra macia para superfície delicada; medindo </w:t>
            </w:r>
            <w:r w:rsidR="001A094B" w:rsidRPr="00625C04">
              <w:rPr>
                <w:rFonts w:asciiTheme="minorHAnsi" w:hAnsiTheme="minorHAnsi" w:cstheme="minorHAnsi"/>
                <w:color w:val="000000"/>
                <w:sz w:val="16"/>
                <w:szCs w:val="16"/>
              </w:rPr>
              <w:t>aprox.</w:t>
            </w:r>
            <w:r w:rsidRPr="00625C04">
              <w:rPr>
                <w:rFonts w:asciiTheme="minorHAnsi" w:hAnsiTheme="minorHAnsi" w:cstheme="minorHAnsi"/>
                <w:color w:val="000000"/>
                <w:sz w:val="16"/>
                <w:szCs w:val="16"/>
              </w:rPr>
              <w:t xml:space="preserve"> 100x70x20 mm, composição e informação do fabricante contidas na embalagem. Limpabela, Bettanin ou equivalente.</w:t>
            </w:r>
          </w:p>
        </w:tc>
        <w:tc>
          <w:tcPr>
            <w:tcW w:w="723" w:type="pct"/>
            <w:shd w:val="clear" w:color="auto" w:fill="FFFFFF"/>
          </w:tcPr>
          <w:p w14:paraId="66FDBDB2" w14:textId="77777777" w:rsidR="00D36340" w:rsidRPr="00625C04" w:rsidRDefault="00D36340" w:rsidP="00C84A26">
            <w:pPr>
              <w:pStyle w:val="western"/>
              <w:spacing w:before="440" w:after="0"/>
              <w:jc w:val="center"/>
              <w:rPr>
                <w:rFonts w:asciiTheme="minorHAnsi" w:hAnsiTheme="minorHAnsi" w:cstheme="minorHAnsi"/>
                <w:b/>
                <w:sz w:val="16"/>
                <w:szCs w:val="16"/>
              </w:rPr>
            </w:pPr>
            <w:r w:rsidRPr="00625C04">
              <w:rPr>
                <w:rFonts w:asciiTheme="minorHAnsi" w:hAnsiTheme="minorHAnsi" w:cstheme="minorHAnsi"/>
                <w:b/>
                <w:sz w:val="16"/>
                <w:szCs w:val="16"/>
              </w:rPr>
              <w:t>1,50</w:t>
            </w:r>
          </w:p>
        </w:tc>
        <w:tc>
          <w:tcPr>
            <w:tcW w:w="964" w:type="pct"/>
            <w:shd w:val="clear" w:color="auto" w:fill="FFFFFF"/>
          </w:tcPr>
          <w:p w14:paraId="2F634203" w14:textId="77777777" w:rsidR="00D36340" w:rsidRPr="00625C04" w:rsidRDefault="00D36340" w:rsidP="00C84A26">
            <w:pPr>
              <w:pStyle w:val="western"/>
              <w:spacing w:before="440" w:after="0"/>
              <w:jc w:val="center"/>
              <w:rPr>
                <w:rFonts w:asciiTheme="minorHAnsi" w:hAnsiTheme="minorHAnsi" w:cstheme="minorHAnsi"/>
                <w:b/>
                <w:sz w:val="16"/>
                <w:szCs w:val="16"/>
              </w:rPr>
            </w:pPr>
            <w:r w:rsidRPr="00625C04">
              <w:rPr>
                <w:rFonts w:asciiTheme="minorHAnsi" w:hAnsiTheme="minorHAnsi" w:cstheme="minorHAnsi"/>
                <w:b/>
                <w:sz w:val="16"/>
                <w:szCs w:val="16"/>
              </w:rPr>
              <w:t>2.700,00</w:t>
            </w:r>
          </w:p>
        </w:tc>
      </w:tr>
      <w:tr w:rsidR="00D36340" w:rsidRPr="00BF3C2C" w14:paraId="0FFB349F" w14:textId="77777777" w:rsidTr="00D67007">
        <w:trPr>
          <w:trHeight w:val="411"/>
        </w:trPr>
        <w:tc>
          <w:tcPr>
            <w:tcW w:w="299" w:type="pct"/>
            <w:shd w:val="clear" w:color="auto" w:fill="FFFFFF"/>
          </w:tcPr>
          <w:p w14:paraId="20F64128"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23</w:t>
            </w:r>
          </w:p>
        </w:tc>
        <w:tc>
          <w:tcPr>
            <w:tcW w:w="384" w:type="pct"/>
            <w:shd w:val="clear" w:color="auto" w:fill="FFFFFF"/>
          </w:tcPr>
          <w:p w14:paraId="222E5335"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3.300</w:t>
            </w:r>
          </w:p>
        </w:tc>
        <w:tc>
          <w:tcPr>
            <w:tcW w:w="417" w:type="pct"/>
            <w:shd w:val="clear" w:color="auto" w:fill="FFFFFF"/>
          </w:tcPr>
          <w:p w14:paraId="663ACA27"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786A3951" w14:textId="7347083C"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FILTRO DE PAPEL</w:t>
            </w:r>
            <w:r w:rsidRPr="00625C04">
              <w:rPr>
                <w:rFonts w:asciiTheme="minorHAnsi" w:hAnsiTheme="minorHAnsi" w:cstheme="minorHAnsi"/>
                <w:color w:val="000000"/>
                <w:sz w:val="16"/>
                <w:szCs w:val="16"/>
              </w:rPr>
              <w:t xml:space="preserve"> para coar café, n.º 103, branco, isento de impurezas, 100% celulose. embalagem: caixa contendo 30 (trinta) </w:t>
            </w:r>
            <w:r w:rsidR="001A094B" w:rsidRPr="00625C04">
              <w:rPr>
                <w:rFonts w:asciiTheme="minorHAnsi" w:hAnsiTheme="minorHAnsi" w:cstheme="minorHAnsi"/>
                <w:color w:val="000000"/>
                <w:sz w:val="16"/>
                <w:szCs w:val="16"/>
              </w:rPr>
              <w:t>filtros</w:t>
            </w:r>
            <w:r w:rsidRPr="00625C04">
              <w:rPr>
                <w:rFonts w:asciiTheme="minorHAnsi" w:hAnsiTheme="minorHAnsi" w:cstheme="minorHAnsi"/>
                <w:color w:val="000000"/>
                <w:sz w:val="16"/>
                <w:szCs w:val="16"/>
              </w:rPr>
              <w:t xml:space="preserve">. </w:t>
            </w:r>
            <w:r>
              <w:rPr>
                <w:rFonts w:asciiTheme="minorHAnsi" w:hAnsiTheme="minorHAnsi" w:cstheme="minorHAnsi"/>
                <w:color w:val="000000"/>
                <w:sz w:val="16"/>
                <w:szCs w:val="16"/>
              </w:rPr>
              <w:t>P</w:t>
            </w:r>
            <w:r w:rsidRPr="00625C04">
              <w:rPr>
                <w:rFonts w:asciiTheme="minorHAnsi" w:hAnsiTheme="minorHAnsi" w:cstheme="minorHAnsi"/>
                <w:color w:val="000000"/>
                <w:sz w:val="16"/>
                <w:szCs w:val="16"/>
              </w:rPr>
              <w:t>razo de validade especificado na embalagem.</w:t>
            </w:r>
          </w:p>
        </w:tc>
        <w:tc>
          <w:tcPr>
            <w:tcW w:w="723" w:type="pct"/>
            <w:shd w:val="clear" w:color="auto" w:fill="FFFFFF"/>
          </w:tcPr>
          <w:p w14:paraId="1E25E1FF" w14:textId="77777777" w:rsidR="00D36340" w:rsidRPr="00625C04" w:rsidRDefault="00D36340" w:rsidP="00C84A26">
            <w:pPr>
              <w:pStyle w:val="western"/>
              <w:spacing w:before="240" w:after="0"/>
              <w:jc w:val="center"/>
              <w:rPr>
                <w:rFonts w:asciiTheme="minorHAnsi" w:hAnsiTheme="minorHAnsi" w:cstheme="minorHAnsi"/>
                <w:b/>
                <w:sz w:val="16"/>
                <w:szCs w:val="16"/>
              </w:rPr>
            </w:pPr>
            <w:r w:rsidRPr="00625C04">
              <w:rPr>
                <w:rFonts w:asciiTheme="minorHAnsi" w:hAnsiTheme="minorHAnsi" w:cstheme="minorHAnsi"/>
                <w:b/>
                <w:sz w:val="16"/>
                <w:szCs w:val="16"/>
              </w:rPr>
              <w:t>6,00</w:t>
            </w:r>
          </w:p>
        </w:tc>
        <w:tc>
          <w:tcPr>
            <w:tcW w:w="964" w:type="pct"/>
            <w:shd w:val="clear" w:color="auto" w:fill="FFFFFF"/>
          </w:tcPr>
          <w:p w14:paraId="2E5BB9FF" w14:textId="77777777" w:rsidR="00D36340" w:rsidRPr="00625C04" w:rsidRDefault="00D36340" w:rsidP="00C84A26">
            <w:pPr>
              <w:pStyle w:val="western"/>
              <w:spacing w:before="240" w:after="0"/>
              <w:jc w:val="center"/>
              <w:rPr>
                <w:rFonts w:asciiTheme="minorHAnsi" w:hAnsiTheme="minorHAnsi" w:cstheme="minorHAnsi"/>
                <w:b/>
                <w:sz w:val="16"/>
                <w:szCs w:val="16"/>
              </w:rPr>
            </w:pPr>
            <w:r w:rsidRPr="00625C04">
              <w:rPr>
                <w:rFonts w:asciiTheme="minorHAnsi" w:hAnsiTheme="minorHAnsi" w:cstheme="minorHAnsi"/>
                <w:b/>
                <w:sz w:val="16"/>
                <w:szCs w:val="16"/>
              </w:rPr>
              <w:t>19.800,00</w:t>
            </w:r>
          </w:p>
        </w:tc>
      </w:tr>
      <w:tr w:rsidR="00D36340" w:rsidRPr="00BF3C2C" w14:paraId="01746DA5" w14:textId="77777777" w:rsidTr="00D67007">
        <w:trPr>
          <w:trHeight w:val="411"/>
        </w:trPr>
        <w:tc>
          <w:tcPr>
            <w:tcW w:w="299" w:type="pct"/>
            <w:shd w:val="clear" w:color="auto" w:fill="FFFFFF"/>
          </w:tcPr>
          <w:p w14:paraId="331E6817"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24</w:t>
            </w:r>
          </w:p>
          <w:p w14:paraId="308C1A44" w14:textId="77777777" w:rsidR="00D36340" w:rsidRPr="00625C04" w:rsidRDefault="00D36340" w:rsidP="00D67007">
            <w:pPr>
              <w:pStyle w:val="western"/>
              <w:spacing w:before="0" w:after="0"/>
              <w:jc w:val="center"/>
              <w:rPr>
                <w:rFonts w:asciiTheme="minorHAnsi" w:hAnsiTheme="minorHAnsi" w:cstheme="minorHAnsi"/>
                <w:b/>
                <w:sz w:val="16"/>
                <w:szCs w:val="16"/>
              </w:rPr>
            </w:pPr>
          </w:p>
        </w:tc>
        <w:tc>
          <w:tcPr>
            <w:tcW w:w="384" w:type="pct"/>
            <w:shd w:val="clear" w:color="auto" w:fill="FFFFFF"/>
          </w:tcPr>
          <w:p w14:paraId="09D8695D"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255</w:t>
            </w:r>
          </w:p>
        </w:tc>
        <w:tc>
          <w:tcPr>
            <w:tcW w:w="417" w:type="pct"/>
            <w:shd w:val="clear" w:color="auto" w:fill="FFFFFF"/>
          </w:tcPr>
          <w:p w14:paraId="4E4ED346"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410C1100" w14:textId="143F47B4"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FLANELA</w:t>
            </w:r>
            <w:r w:rsidR="001A094B">
              <w:rPr>
                <w:rFonts w:asciiTheme="minorHAnsi" w:hAnsiTheme="minorHAnsi" w:cstheme="minorHAnsi"/>
                <w:b/>
                <w:bCs/>
                <w:color w:val="000000"/>
                <w:sz w:val="16"/>
                <w:szCs w:val="16"/>
              </w:rPr>
              <w:t>,</w:t>
            </w:r>
            <w:r w:rsidRPr="00625C04">
              <w:rPr>
                <w:rFonts w:asciiTheme="minorHAnsi" w:hAnsiTheme="minorHAnsi" w:cstheme="minorHAnsi"/>
                <w:b/>
                <w:bCs/>
                <w:color w:val="000000"/>
                <w:sz w:val="16"/>
                <w:szCs w:val="16"/>
              </w:rPr>
              <w:t xml:space="preserve"> </w:t>
            </w:r>
            <w:r w:rsidRPr="00625C04">
              <w:rPr>
                <w:rFonts w:asciiTheme="minorHAnsi" w:hAnsiTheme="minorHAnsi" w:cstheme="minorHAnsi"/>
                <w:color w:val="000000"/>
                <w:sz w:val="16"/>
                <w:szCs w:val="16"/>
              </w:rPr>
              <w:t>MATERIAL:</w:t>
            </w:r>
            <w:r>
              <w:rPr>
                <w:rFonts w:asciiTheme="minorHAnsi" w:hAnsiTheme="minorHAnsi" w:cstheme="minorHAnsi"/>
                <w:color w:val="000000"/>
                <w:sz w:val="16"/>
                <w:szCs w:val="16"/>
              </w:rPr>
              <w:t xml:space="preserve"> </w:t>
            </w:r>
            <w:r w:rsidRPr="00625C04">
              <w:rPr>
                <w:rFonts w:asciiTheme="minorHAnsi" w:hAnsiTheme="minorHAnsi" w:cstheme="minorHAnsi"/>
                <w:color w:val="000000"/>
                <w:sz w:val="16"/>
                <w:szCs w:val="16"/>
              </w:rPr>
              <w:t>100% ALGODÃO, COMPRIMENTO APROXIMADO:</w:t>
            </w:r>
            <w:r>
              <w:rPr>
                <w:rFonts w:asciiTheme="minorHAnsi" w:hAnsiTheme="minorHAnsi" w:cstheme="minorHAnsi"/>
                <w:color w:val="000000"/>
                <w:sz w:val="16"/>
                <w:szCs w:val="16"/>
              </w:rPr>
              <w:t xml:space="preserve"> </w:t>
            </w:r>
            <w:r w:rsidRPr="00625C04">
              <w:rPr>
                <w:rFonts w:asciiTheme="minorHAnsi" w:hAnsiTheme="minorHAnsi" w:cstheme="minorHAnsi"/>
                <w:color w:val="000000"/>
                <w:sz w:val="16"/>
                <w:szCs w:val="16"/>
              </w:rPr>
              <w:t>60 CM, LARGURA:</w:t>
            </w:r>
            <w:r>
              <w:rPr>
                <w:rFonts w:asciiTheme="minorHAnsi" w:hAnsiTheme="minorHAnsi" w:cstheme="minorHAnsi"/>
                <w:color w:val="000000"/>
                <w:sz w:val="16"/>
                <w:szCs w:val="16"/>
              </w:rPr>
              <w:t xml:space="preserve"> </w:t>
            </w:r>
            <w:r w:rsidRPr="00625C04">
              <w:rPr>
                <w:rFonts w:asciiTheme="minorHAnsi" w:hAnsiTheme="minorHAnsi" w:cstheme="minorHAnsi"/>
                <w:color w:val="000000"/>
                <w:sz w:val="16"/>
                <w:szCs w:val="16"/>
              </w:rPr>
              <w:t xml:space="preserve">30 CM </w:t>
            </w:r>
          </w:p>
        </w:tc>
        <w:tc>
          <w:tcPr>
            <w:tcW w:w="723" w:type="pct"/>
            <w:shd w:val="clear" w:color="auto" w:fill="FFFFFF"/>
          </w:tcPr>
          <w:p w14:paraId="06F50E69"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6,00</w:t>
            </w:r>
          </w:p>
        </w:tc>
        <w:tc>
          <w:tcPr>
            <w:tcW w:w="964" w:type="pct"/>
            <w:shd w:val="clear" w:color="auto" w:fill="FFFFFF"/>
          </w:tcPr>
          <w:p w14:paraId="02368AB8"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1.530,00</w:t>
            </w:r>
          </w:p>
        </w:tc>
      </w:tr>
      <w:tr w:rsidR="00D36340" w:rsidRPr="00BF3C2C" w14:paraId="7B104821" w14:textId="77777777" w:rsidTr="00D67007">
        <w:trPr>
          <w:trHeight w:val="411"/>
        </w:trPr>
        <w:tc>
          <w:tcPr>
            <w:tcW w:w="299" w:type="pct"/>
            <w:shd w:val="clear" w:color="auto" w:fill="FFFFFF"/>
          </w:tcPr>
          <w:p w14:paraId="6A9EFA47"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25</w:t>
            </w:r>
          </w:p>
        </w:tc>
        <w:tc>
          <w:tcPr>
            <w:tcW w:w="384" w:type="pct"/>
            <w:shd w:val="clear" w:color="auto" w:fill="FFFFFF"/>
          </w:tcPr>
          <w:p w14:paraId="6FF4747D"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33</w:t>
            </w:r>
          </w:p>
        </w:tc>
        <w:tc>
          <w:tcPr>
            <w:tcW w:w="417" w:type="pct"/>
            <w:shd w:val="clear" w:color="auto" w:fill="FFFFFF"/>
          </w:tcPr>
          <w:p w14:paraId="1025D26E"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Pacote.</w:t>
            </w:r>
          </w:p>
        </w:tc>
        <w:tc>
          <w:tcPr>
            <w:tcW w:w="2213" w:type="pct"/>
            <w:shd w:val="clear" w:color="auto" w:fill="auto"/>
            <w:vAlign w:val="center"/>
          </w:tcPr>
          <w:p w14:paraId="1606728C" w14:textId="4CC09C76"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 xml:space="preserve">FÓSFORO DE COZINHA, </w:t>
            </w:r>
            <w:r w:rsidRPr="00625C04">
              <w:rPr>
                <w:rFonts w:asciiTheme="minorHAnsi" w:hAnsiTheme="minorHAnsi" w:cstheme="minorHAnsi"/>
                <w:color w:val="000000"/>
                <w:sz w:val="16"/>
                <w:szCs w:val="16"/>
              </w:rPr>
              <w:t xml:space="preserve">maço c/10 (dez) caixas; 40 (quarenta) palitos cada (caixa e palito de madeira); embalagem contendo indicações, precauções e modo de usar, nome </w:t>
            </w:r>
            <w:r w:rsidR="001A094B" w:rsidRPr="00625C04">
              <w:rPr>
                <w:rFonts w:asciiTheme="minorHAnsi" w:hAnsiTheme="minorHAnsi" w:cstheme="minorHAnsi"/>
                <w:color w:val="000000"/>
                <w:sz w:val="16"/>
                <w:szCs w:val="16"/>
              </w:rPr>
              <w:t>CN</w:t>
            </w:r>
            <w:r w:rsidR="001A094B">
              <w:rPr>
                <w:rFonts w:asciiTheme="minorHAnsi" w:hAnsiTheme="minorHAnsi" w:cstheme="minorHAnsi"/>
                <w:color w:val="000000"/>
                <w:sz w:val="16"/>
                <w:szCs w:val="16"/>
              </w:rPr>
              <w:t>P</w:t>
            </w:r>
            <w:r w:rsidR="001A094B" w:rsidRPr="00625C04">
              <w:rPr>
                <w:rFonts w:asciiTheme="minorHAnsi" w:hAnsiTheme="minorHAnsi" w:cstheme="minorHAnsi"/>
                <w:color w:val="000000"/>
                <w:sz w:val="16"/>
                <w:szCs w:val="16"/>
              </w:rPr>
              <w:t>J</w:t>
            </w:r>
            <w:r w:rsidRPr="00625C04">
              <w:rPr>
                <w:rFonts w:asciiTheme="minorHAnsi" w:hAnsiTheme="minorHAnsi" w:cstheme="minorHAnsi"/>
                <w:color w:val="000000"/>
                <w:sz w:val="16"/>
                <w:szCs w:val="16"/>
              </w:rPr>
              <w:t xml:space="preserve"> do fabricante, serviço de atendimento </w:t>
            </w:r>
            <w:r w:rsidRPr="00625C04">
              <w:rPr>
                <w:rFonts w:asciiTheme="minorHAnsi" w:hAnsiTheme="minorHAnsi" w:cstheme="minorHAnsi"/>
                <w:color w:val="000000"/>
                <w:sz w:val="16"/>
                <w:szCs w:val="16"/>
              </w:rPr>
              <w:lastRenderedPageBreak/>
              <w:t xml:space="preserve">ao consumidor, bem como a composição </w:t>
            </w:r>
            <w:r w:rsidR="001A094B" w:rsidRPr="00625C04">
              <w:rPr>
                <w:rFonts w:asciiTheme="minorHAnsi" w:hAnsiTheme="minorHAnsi" w:cstheme="minorHAnsi"/>
                <w:color w:val="000000"/>
                <w:sz w:val="16"/>
                <w:szCs w:val="16"/>
              </w:rPr>
              <w:t>química</w:t>
            </w:r>
            <w:r w:rsidRPr="00625C04">
              <w:rPr>
                <w:rFonts w:asciiTheme="minorHAnsi" w:hAnsiTheme="minorHAnsi" w:cstheme="minorHAnsi"/>
                <w:color w:val="000000"/>
                <w:sz w:val="16"/>
                <w:szCs w:val="16"/>
              </w:rPr>
              <w:t xml:space="preserve">; validade </w:t>
            </w:r>
            <w:r w:rsidR="001A094B" w:rsidRPr="00625C04">
              <w:rPr>
                <w:rFonts w:asciiTheme="minorHAnsi" w:hAnsiTheme="minorHAnsi" w:cstheme="minorHAnsi"/>
                <w:color w:val="000000"/>
                <w:sz w:val="16"/>
                <w:szCs w:val="16"/>
              </w:rPr>
              <w:t>mínima</w:t>
            </w:r>
            <w:r w:rsidRPr="00625C04">
              <w:rPr>
                <w:rFonts w:asciiTheme="minorHAnsi" w:hAnsiTheme="minorHAnsi" w:cstheme="minorHAnsi"/>
                <w:color w:val="000000"/>
                <w:sz w:val="16"/>
                <w:szCs w:val="16"/>
              </w:rPr>
              <w:t xml:space="preserve"> de 12 (doze) meses.</w:t>
            </w:r>
          </w:p>
        </w:tc>
        <w:tc>
          <w:tcPr>
            <w:tcW w:w="723" w:type="pct"/>
            <w:shd w:val="clear" w:color="auto" w:fill="FFFFFF"/>
          </w:tcPr>
          <w:p w14:paraId="10651B43" w14:textId="77777777" w:rsidR="00D36340" w:rsidRPr="00625C04" w:rsidRDefault="00D36340" w:rsidP="00C84A26">
            <w:pPr>
              <w:pStyle w:val="western"/>
              <w:spacing w:before="440" w:after="0"/>
              <w:jc w:val="center"/>
              <w:rPr>
                <w:rFonts w:asciiTheme="minorHAnsi" w:hAnsiTheme="minorHAnsi" w:cstheme="minorHAnsi"/>
                <w:b/>
                <w:sz w:val="16"/>
                <w:szCs w:val="16"/>
              </w:rPr>
            </w:pPr>
            <w:r w:rsidRPr="00625C04">
              <w:rPr>
                <w:rFonts w:asciiTheme="minorHAnsi" w:hAnsiTheme="minorHAnsi" w:cstheme="minorHAnsi"/>
                <w:b/>
                <w:sz w:val="16"/>
                <w:szCs w:val="16"/>
              </w:rPr>
              <w:lastRenderedPageBreak/>
              <w:t>10,00</w:t>
            </w:r>
          </w:p>
        </w:tc>
        <w:tc>
          <w:tcPr>
            <w:tcW w:w="964" w:type="pct"/>
            <w:shd w:val="clear" w:color="auto" w:fill="FFFFFF"/>
          </w:tcPr>
          <w:p w14:paraId="11D387E0" w14:textId="77777777" w:rsidR="00D36340" w:rsidRPr="00625C04" w:rsidRDefault="00D36340" w:rsidP="00C84A26">
            <w:pPr>
              <w:pStyle w:val="western"/>
              <w:spacing w:before="440" w:after="0"/>
              <w:jc w:val="center"/>
              <w:rPr>
                <w:rFonts w:asciiTheme="minorHAnsi" w:hAnsiTheme="minorHAnsi" w:cstheme="minorHAnsi"/>
                <w:b/>
                <w:sz w:val="16"/>
                <w:szCs w:val="16"/>
              </w:rPr>
            </w:pPr>
            <w:r w:rsidRPr="00625C04">
              <w:rPr>
                <w:rFonts w:asciiTheme="minorHAnsi" w:hAnsiTheme="minorHAnsi" w:cstheme="minorHAnsi"/>
                <w:b/>
                <w:sz w:val="16"/>
                <w:szCs w:val="16"/>
              </w:rPr>
              <w:t>330,00</w:t>
            </w:r>
          </w:p>
        </w:tc>
      </w:tr>
      <w:tr w:rsidR="00D36340" w:rsidRPr="00BF3C2C" w14:paraId="6D9B5085" w14:textId="77777777" w:rsidTr="00D67007">
        <w:trPr>
          <w:trHeight w:val="411"/>
        </w:trPr>
        <w:tc>
          <w:tcPr>
            <w:tcW w:w="299" w:type="pct"/>
            <w:shd w:val="clear" w:color="auto" w:fill="FFFFFF"/>
          </w:tcPr>
          <w:p w14:paraId="3AAC1D30"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26</w:t>
            </w:r>
          </w:p>
        </w:tc>
        <w:tc>
          <w:tcPr>
            <w:tcW w:w="384" w:type="pct"/>
            <w:shd w:val="clear" w:color="auto" w:fill="FFFFFF"/>
          </w:tcPr>
          <w:p w14:paraId="77E8965F"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470</w:t>
            </w:r>
          </w:p>
        </w:tc>
        <w:tc>
          <w:tcPr>
            <w:tcW w:w="417" w:type="pct"/>
            <w:shd w:val="clear" w:color="auto" w:fill="FFFFFF"/>
          </w:tcPr>
          <w:p w14:paraId="30DDB5D8"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Pacote.</w:t>
            </w:r>
          </w:p>
        </w:tc>
        <w:tc>
          <w:tcPr>
            <w:tcW w:w="2213" w:type="pct"/>
            <w:shd w:val="clear" w:color="auto" w:fill="auto"/>
            <w:vAlign w:val="center"/>
          </w:tcPr>
          <w:p w14:paraId="4495F8B5" w14:textId="7424DB34"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GUARDANAPO DE PAPEL</w:t>
            </w:r>
            <w:r w:rsidRPr="00625C04">
              <w:rPr>
                <w:rFonts w:asciiTheme="minorHAnsi" w:hAnsiTheme="minorHAnsi" w:cstheme="minorHAnsi"/>
                <w:color w:val="000000"/>
                <w:sz w:val="16"/>
                <w:szCs w:val="16"/>
              </w:rPr>
              <w:t xml:space="preserve">, folha simples na cor branca, 2 dobras dimensões </w:t>
            </w:r>
            <w:r w:rsidR="001A094B" w:rsidRPr="00625C04">
              <w:rPr>
                <w:rFonts w:asciiTheme="minorHAnsi" w:hAnsiTheme="minorHAnsi" w:cstheme="minorHAnsi"/>
                <w:color w:val="000000"/>
                <w:sz w:val="16"/>
                <w:szCs w:val="16"/>
              </w:rPr>
              <w:t>mínimas</w:t>
            </w:r>
            <w:r w:rsidRPr="00625C04">
              <w:rPr>
                <w:rFonts w:asciiTheme="minorHAnsi" w:hAnsiTheme="minorHAnsi" w:cstheme="minorHAnsi"/>
                <w:color w:val="000000"/>
                <w:sz w:val="16"/>
                <w:szCs w:val="16"/>
              </w:rPr>
              <w:t xml:space="preserve"> 22 x 23 cm. Pacote com 100 unidades</w:t>
            </w:r>
          </w:p>
        </w:tc>
        <w:tc>
          <w:tcPr>
            <w:tcW w:w="723" w:type="pct"/>
            <w:shd w:val="clear" w:color="auto" w:fill="FFFFFF"/>
          </w:tcPr>
          <w:p w14:paraId="48731E68" w14:textId="77777777" w:rsidR="00D36340" w:rsidRPr="00625C04" w:rsidRDefault="00D36340" w:rsidP="00C84A26">
            <w:pPr>
              <w:pStyle w:val="western"/>
              <w:spacing w:before="200" w:after="0"/>
              <w:jc w:val="center"/>
              <w:rPr>
                <w:rFonts w:asciiTheme="minorHAnsi" w:hAnsiTheme="minorHAnsi" w:cstheme="minorHAnsi"/>
                <w:b/>
                <w:sz w:val="16"/>
                <w:szCs w:val="16"/>
              </w:rPr>
            </w:pPr>
            <w:r w:rsidRPr="00625C04">
              <w:rPr>
                <w:rFonts w:asciiTheme="minorHAnsi" w:hAnsiTheme="minorHAnsi" w:cstheme="minorHAnsi"/>
                <w:b/>
                <w:sz w:val="16"/>
                <w:szCs w:val="16"/>
              </w:rPr>
              <w:t>6,00</w:t>
            </w:r>
          </w:p>
        </w:tc>
        <w:tc>
          <w:tcPr>
            <w:tcW w:w="964" w:type="pct"/>
            <w:shd w:val="clear" w:color="auto" w:fill="FFFFFF"/>
          </w:tcPr>
          <w:p w14:paraId="03624FC8" w14:textId="4C0E4834" w:rsidR="00D36340" w:rsidRPr="00625C04" w:rsidRDefault="00D36340" w:rsidP="00C84A26">
            <w:pPr>
              <w:pStyle w:val="western"/>
              <w:spacing w:before="200" w:after="0"/>
              <w:jc w:val="center"/>
              <w:rPr>
                <w:rFonts w:asciiTheme="minorHAnsi" w:hAnsiTheme="minorHAnsi" w:cstheme="minorHAnsi"/>
                <w:b/>
                <w:sz w:val="16"/>
                <w:szCs w:val="16"/>
              </w:rPr>
            </w:pPr>
            <w:r w:rsidRPr="00566CE7">
              <w:rPr>
                <w:rFonts w:asciiTheme="minorHAnsi" w:hAnsiTheme="minorHAnsi" w:cstheme="minorHAnsi"/>
                <w:b/>
                <w:sz w:val="16"/>
                <w:szCs w:val="16"/>
              </w:rPr>
              <w:t>2.8</w:t>
            </w:r>
            <w:r w:rsidR="00566CE7" w:rsidRPr="00566CE7">
              <w:rPr>
                <w:rFonts w:asciiTheme="minorHAnsi" w:hAnsiTheme="minorHAnsi" w:cstheme="minorHAnsi"/>
                <w:b/>
                <w:sz w:val="16"/>
                <w:szCs w:val="16"/>
              </w:rPr>
              <w:t>2</w:t>
            </w:r>
            <w:r w:rsidRPr="00566CE7">
              <w:rPr>
                <w:rFonts w:asciiTheme="minorHAnsi" w:hAnsiTheme="minorHAnsi" w:cstheme="minorHAnsi"/>
                <w:b/>
                <w:sz w:val="16"/>
                <w:szCs w:val="16"/>
              </w:rPr>
              <w:t>0,00</w:t>
            </w:r>
          </w:p>
        </w:tc>
      </w:tr>
      <w:tr w:rsidR="00D36340" w:rsidRPr="00BF3C2C" w14:paraId="6F20DB76" w14:textId="77777777" w:rsidTr="00D67007">
        <w:trPr>
          <w:trHeight w:val="411"/>
        </w:trPr>
        <w:tc>
          <w:tcPr>
            <w:tcW w:w="299" w:type="pct"/>
            <w:shd w:val="clear" w:color="auto" w:fill="FFFFFF"/>
          </w:tcPr>
          <w:p w14:paraId="7A6CE63D"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27</w:t>
            </w:r>
          </w:p>
        </w:tc>
        <w:tc>
          <w:tcPr>
            <w:tcW w:w="384" w:type="pct"/>
            <w:shd w:val="clear" w:color="auto" w:fill="FFFFFF"/>
          </w:tcPr>
          <w:p w14:paraId="3EC9AFF7"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125</w:t>
            </w:r>
          </w:p>
        </w:tc>
        <w:tc>
          <w:tcPr>
            <w:tcW w:w="417" w:type="pct"/>
            <w:shd w:val="clear" w:color="auto" w:fill="FFFFFF"/>
          </w:tcPr>
          <w:p w14:paraId="5A706FAB"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2678E444" w14:textId="67846FE5"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INSETICIDA</w:t>
            </w:r>
            <w:r w:rsidR="001A094B">
              <w:rPr>
                <w:rFonts w:asciiTheme="minorHAnsi" w:hAnsiTheme="minorHAnsi" w:cstheme="minorHAnsi"/>
                <w:color w:val="000000"/>
                <w:sz w:val="16"/>
                <w:szCs w:val="16"/>
              </w:rPr>
              <w:t>,</w:t>
            </w:r>
            <w:r w:rsidRPr="00625C04">
              <w:rPr>
                <w:rFonts w:asciiTheme="minorHAnsi" w:hAnsiTheme="minorHAnsi" w:cstheme="minorHAnsi"/>
                <w:color w:val="000000"/>
                <w:sz w:val="16"/>
                <w:szCs w:val="16"/>
              </w:rPr>
              <w:t xml:space="preserve"> inseticida aerosol 300 ml inseticida aerossol 300ml - ingredientes ativos: imiprothin (50%) 0,14%, cipermetrina (94%) 0,20%. apresentar junto a proposta registro na </w:t>
            </w:r>
            <w:r w:rsidR="00BE48B1">
              <w:rPr>
                <w:rFonts w:asciiTheme="minorHAnsi" w:hAnsiTheme="minorHAnsi" w:cstheme="minorHAnsi"/>
                <w:color w:val="000000"/>
                <w:sz w:val="16"/>
                <w:szCs w:val="16"/>
              </w:rPr>
              <w:t>ANVISA</w:t>
            </w:r>
            <w:r w:rsidRPr="00625C04">
              <w:rPr>
                <w:rFonts w:asciiTheme="minorHAnsi" w:hAnsiTheme="minorHAnsi" w:cstheme="minorHAnsi"/>
                <w:color w:val="000000"/>
                <w:sz w:val="16"/>
                <w:szCs w:val="16"/>
              </w:rPr>
              <w:t xml:space="preserve"> marcas tipo:</w:t>
            </w:r>
            <w:r>
              <w:rPr>
                <w:rFonts w:asciiTheme="minorHAnsi" w:hAnsiTheme="minorHAnsi" w:cstheme="minorHAnsi"/>
                <w:color w:val="000000"/>
                <w:sz w:val="16"/>
                <w:szCs w:val="16"/>
              </w:rPr>
              <w:t xml:space="preserve"> </w:t>
            </w:r>
            <w:r w:rsidRPr="00625C04">
              <w:rPr>
                <w:rFonts w:asciiTheme="minorHAnsi" w:hAnsiTheme="minorHAnsi" w:cstheme="minorHAnsi"/>
                <w:color w:val="000000"/>
                <w:sz w:val="16"/>
                <w:szCs w:val="16"/>
              </w:rPr>
              <w:t>raid, baygon ou similar, ou superior.</w:t>
            </w:r>
          </w:p>
        </w:tc>
        <w:tc>
          <w:tcPr>
            <w:tcW w:w="723" w:type="pct"/>
            <w:shd w:val="clear" w:color="auto" w:fill="FFFFFF"/>
          </w:tcPr>
          <w:p w14:paraId="06D9C2D3" w14:textId="77777777" w:rsidR="00D36340" w:rsidRPr="00625C04" w:rsidRDefault="00D36340" w:rsidP="00C84A26">
            <w:pPr>
              <w:pStyle w:val="western"/>
              <w:spacing w:before="240" w:after="0"/>
              <w:jc w:val="center"/>
              <w:rPr>
                <w:rFonts w:asciiTheme="minorHAnsi" w:hAnsiTheme="minorHAnsi" w:cstheme="minorHAnsi"/>
                <w:b/>
                <w:sz w:val="16"/>
                <w:szCs w:val="16"/>
              </w:rPr>
            </w:pPr>
            <w:r w:rsidRPr="00625C04">
              <w:rPr>
                <w:rFonts w:asciiTheme="minorHAnsi" w:hAnsiTheme="minorHAnsi" w:cstheme="minorHAnsi"/>
                <w:b/>
                <w:sz w:val="16"/>
                <w:szCs w:val="16"/>
              </w:rPr>
              <w:t>13,00</w:t>
            </w:r>
          </w:p>
        </w:tc>
        <w:tc>
          <w:tcPr>
            <w:tcW w:w="964" w:type="pct"/>
            <w:shd w:val="clear" w:color="auto" w:fill="FFFFFF"/>
          </w:tcPr>
          <w:p w14:paraId="6B13BC04" w14:textId="77777777" w:rsidR="00D36340" w:rsidRPr="00625C04" w:rsidRDefault="00D36340" w:rsidP="00C84A26">
            <w:pPr>
              <w:pStyle w:val="western"/>
              <w:spacing w:before="240" w:after="0"/>
              <w:jc w:val="center"/>
              <w:rPr>
                <w:rFonts w:asciiTheme="minorHAnsi" w:hAnsiTheme="minorHAnsi" w:cstheme="minorHAnsi"/>
                <w:b/>
                <w:sz w:val="16"/>
                <w:szCs w:val="16"/>
              </w:rPr>
            </w:pPr>
            <w:r w:rsidRPr="00625C04">
              <w:rPr>
                <w:rFonts w:asciiTheme="minorHAnsi" w:hAnsiTheme="minorHAnsi" w:cstheme="minorHAnsi"/>
                <w:b/>
                <w:sz w:val="16"/>
                <w:szCs w:val="16"/>
              </w:rPr>
              <w:t>1.625,00</w:t>
            </w:r>
          </w:p>
        </w:tc>
      </w:tr>
      <w:tr w:rsidR="00D36340" w:rsidRPr="00BF3C2C" w14:paraId="4441A21D" w14:textId="77777777" w:rsidTr="00D67007">
        <w:trPr>
          <w:trHeight w:val="849"/>
        </w:trPr>
        <w:tc>
          <w:tcPr>
            <w:tcW w:w="299" w:type="pct"/>
            <w:shd w:val="clear" w:color="auto" w:fill="FFFFFF"/>
          </w:tcPr>
          <w:p w14:paraId="5A90415D"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28</w:t>
            </w:r>
          </w:p>
        </w:tc>
        <w:tc>
          <w:tcPr>
            <w:tcW w:w="384" w:type="pct"/>
            <w:shd w:val="clear" w:color="auto" w:fill="FFFFFF"/>
          </w:tcPr>
          <w:p w14:paraId="6B288498"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50</w:t>
            </w:r>
          </w:p>
        </w:tc>
        <w:tc>
          <w:tcPr>
            <w:tcW w:w="417" w:type="pct"/>
            <w:shd w:val="clear" w:color="auto" w:fill="FFFFFF"/>
          </w:tcPr>
          <w:p w14:paraId="0C73A612"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Litro.</w:t>
            </w:r>
          </w:p>
        </w:tc>
        <w:tc>
          <w:tcPr>
            <w:tcW w:w="2213" w:type="pct"/>
            <w:shd w:val="clear" w:color="auto" w:fill="auto"/>
            <w:vAlign w:val="center"/>
          </w:tcPr>
          <w:p w14:paraId="4BB6B4EA" w14:textId="18907EAD"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LIMPA BORDAS</w:t>
            </w:r>
            <w:r w:rsidRPr="00625C04">
              <w:rPr>
                <w:rFonts w:asciiTheme="minorHAnsi" w:hAnsiTheme="minorHAnsi" w:cstheme="minorHAnsi"/>
                <w:color w:val="000000"/>
                <w:sz w:val="16"/>
                <w:szCs w:val="16"/>
              </w:rPr>
              <w:t>, ácido linear alquibenzeno, sulfônico neutralizado 50%, em embalagem de 1 litro, remoção de sujeira sem espuma e sem interferir na purificação da água</w:t>
            </w:r>
            <w:r w:rsidR="00FA0EFD">
              <w:rPr>
                <w:rFonts w:asciiTheme="minorHAnsi" w:hAnsiTheme="minorHAnsi" w:cstheme="minorHAnsi"/>
                <w:color w:val="000000"/>
                <w:sz w:val="16"/>
                <w:szCs w:val="16"/>
              </w:rPr>
              <w:t>.</w:t>
            </w:r>
          </w:p>
        </w:tc>
        <w:tc>
          <w:tcPr>
            <w:tcW w:w="723" w:type="pct"/>
            <w:shd w:val="clear" w:color="auto" w:fill="FFFFFF"/>
          </w:tcPr>
          <w:p w14:paraId="3B474D93" w14:textId="77777777" w:rsidR="00D36340" w:rsidRPr="00625C04" w:rsidRDefault="00D36340" w:rsidP="00C84A26">
            <w:pPr>
              <w:pStyle w:val="western"/>
              <w:spacing w:before="240" w:after="0"/>
              <w:jc w:val="center"/>
              <w:rPr>
                <w:rFonts w:asciiTheme="minorHAnsi" w:hAnsiTheme="minorHAnsi" w:cstheme="minorHAnsi"/>
                <w:b/>
                <w:sz w:val="16"/>
                <w:szCs w:val="16"/>
              </w:rPr>
            </w:pPr>
            <w:r w:rsidRPr="00625C04">
              <w:rPr>
                <w:rFonts w:asciiTheme="minorHAnsi" w:hAnsiTheme="minorHAnsi" w:cstheme="minorHAnsi"/>
                <w:b/>
                <w:sz w:val="16"/>
                <w:szCs w:val="16"/>
              </w:rPr>
              <w:t>20,00</w:t>
            </w:r>
          </w:p>
        </w:tc>
        <w:tc>
          <w:tcPr>
            <w:tcW w:w="964" w:type="pct"/>
            <w:shd w:val="clear" w:color="auto" w:fill="FFFFFF"/>
          </w:tcPr>
          <w:p w14:paraId="3977CEB4" w14:textId="77777777" w:rsidR="00D36340" w:rsidRPr="00625C04" w:rsidRDefault="00D36340" w:rsidP="00C84A26">
            <w:pPr>
              <w:pStyle w:val="western"/>
              <w:spacing w:before="240" w:after="0"/>
              <w:jc w:val="center"/>
              <w:rPr>
                <w:rFonts w:asciiTheme="minorHAnsi" w:hAnsiTheme="minorHAnsi" w:cstheme="minorHAnsi"/>
                <w:b/>
                <w:sz w:val="16"/>
                <w:szCs w:val="16"/>
              </w:rPr>
            </w:pPr>
            <w:r w:rsidRPr="00625C04">
              <w:rPr>
                <w:rFonts w:asciiTheme="minorHAnsi" w:hAnsiTheme="minorHAnsi" w:cstheme="minorHAnsi"/>
                <w:b/>
                <w:sz w:val="16"/>
                <w:szCs w:val="16"/>
              </w:rPr>
              <w:t>1.000,00</w:t>
            </w:r>
          </w:p>
        </w:tc>
      </w:tr>
      <w:tr w:rsidR="00D36340" w:rsidRPr="00BF3C2C" w14:paraId="6C3B188C" w14:textId="77777777" w:rsidTr="00D67007">
        <w:trPr>
          <w:trHeight w:val="411"/>
        </w:trPr>
        <w:tc>
          <w:tcPr>
            <w:tcW w:w="299" w:type="pct"/>
            <w:shd w:val="clear" w:color="auto" w:fill="FFFFFF"/>
          </w:tcPr>
          <w:p w14:paraId="24F4FA65"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29</w:t>
            </w:r>
          </w:p>
        </w:tc>
        <w:tc>
          <w:tcPr>
            <w:tcW w:w="384" w:type="pct"/>
            <w:shd w:val="clear" w:color="auto" w:fill="FFFFFF"/>
          </w:tcPr>
          <w:p w14:paraId="6536AF95"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421</w:t>
            </w:r>
          </w:p>
        </w:tc>
        <w:tc>
          <w:tcPr>
            <w:tcW w:w="417" w:type="pct"/>
            <w:shd w:val="clear" w:color="auto" w:fill="FFFFFF"/>
          </w:tcPr>
          <w:p w14:paraId="7DFADE7C"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1C3648D0" w14:textId="7528E752" w:rsidR="00D36340" w:rsidRPr="00625C04" w:rsidRDefault="00D36340" w:rsidP="00A0137A">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LIMPA VIDROS</w:t>
            </w:r>
            <w:r w:rsidR="001A094B">
              <w:rPr>
                <w:rFonts w:asciiTheme="minorHAnsi" w:hAnsiTheme="minorHAnsi" w:cstheme="minorHAnsi"/>
                <w:color w:val="000000"/>
                <w:sz w:val="16"/>
                <w:szCs w:val="16"/>
              </w:rPr>
              <w:t>,</w:t>
            </w:r>
            <w:r w:rsidRPr="00625C04">
              <w:rPr>
                <w:rFonts w:asciiTheme="minorHAnsi" w:hAnsiTheme="minorHAnsi" w:cstheme="minorHAnsi"/>
                <w:color w:val="000000"/>
                <w:sz w:val="16"/>
                <w:szCs w:val="16"/>
              </w:rPr>
              <w:t xml:space="preserve"> produto saneante com notificação na </w:t>
            </w:r>
            <w:r w:rsidR="00BE48B1">
              <w:rPr>
                <w:rFonts w:asciiTheme="minorHAnsi" w:hAnsiTheme="minorHAnsi" w:cstheme="minorHAnsi"/>
                <w:color w:val="000000"/>
                <w:sz w:val="16"/>
                <w:szCs w:val="16"/>
              </w:rPr>
              <w:t>ANVISA</w:t>
            </w:r>
            <w:r w:rsidRPr="00625C04">
              <w:rPr>
                <w:rFonts w:asciiTheme="minorHAnsi" w:hAnsiTheme="minorHAnsi" w:cstheme="minorHAnsi"/>
                <w:color w:val="000000"/>
                <w:sz w:val="16"/>
                <w:szCs w:val="16"/>
              </w:rPr>
              <w:t xml:space="preserve">. material para limpeza de vidros, à base de água, álcool, solvente, fragrância, princípios ativos. embalagem plástica, com bico dosador, com 500ml. embalagem descartável em material reciclável. embalagem com rótulos com instruções de uso; rótulo com avisos sobre perigos e informações de primeiros socorros; </w:t>
            </w:r>
            <w:r w:rsidRPr="00D36340">
              <w:rPr>
                <w:rFonts w:asciiTheme="minorHAnsi" w:hAnsiTheme="minorHAnsi" w:cstheme="minorHAnsi"/>
                <w:b/>
                <w:bCs/>
                <w:color w:val="000000"/>
                <w:sz w:val="16"/>
                <w:szCs w:val="16"/>
              </w:rPr>
              <w:t xml:space="preserve">número da autorização de funcionamento registrado na </w:t>
            </w:r>
            <w:r w:rsidR="00BE48B1">
              <w:rPr>
                <w:rFonts w:asciiTheme="minorHAnsi" w:hAnsiTheme="minorHAnsi" w:cstheme="minorHAnsi"/>
                <w:b/>
                <w:bCs/>
                <w:color w:val="000000"/>
                <w:sz w:val="16"/>
                <w:szCs w:val="16"/>
              </w:rPr>
              <w:t>ANVISA</w:t>
            </w:r>
            <w:r w:rsidRPr="00625C04">
              <w:rPr>
                <w:rFonts w:asciiTheme="minorHAnsi" w:hAnsiTheme="minorHAnsi" w:cstheme="minorHAnsi"/>
                <w:color w:val="000000"/>
                <w:sz w:val="16"/>
                <w:szCs w:val="16"/>
              </w:rPr>
              <w:t xml:space="preserve">. informações de lote, data de fabricação e prazo de validade impressos na embalagem. </w:t>
            </w:r>
            <w:r w:rsidR="00A0137A">
              <w:rPr>
                <w:rFonts w:asciiTheme="minorHAnsi" w:hAnsiTheme="minorHAnsi" w:cstheme="minorHAnsi"/>
                <w:color w:val="000000"/>
                <w:sz w:val="16"/>
                <w:szCs w:val="16"/>
              </w:rPr>
              <w:t>P</w:t>
            </w:r>
            <w:r w:rsidRPr="00625C04">
              <w:rPr>
                <w:rFonts w:asciiTheme="minorHAnsi" w:hAnsiTheme="minorHAnsi" w:cstheme="minorHAnsi"/>
                <w:color w:val="000000"/>
                <w:sz w:val="16"/>
                <w:szCs w:val="16"/>
              </w:rPr>
              <w:t>razo de validade de no mínimo 18 meses.</w:t>
            </w:r>
            <w:r w:rsidR="00A0137A">
              <w:rPr>
                <w:rFonts w:asciiTheme="minorHAnsi" w:hAnsiTheme="minorHAnsi" w:cstheme="minorHAnsi"/>
                <w:color w:val="000000"/>
                <w:sz w:val="16"/>
                <w:szCs w:val="16"/>
              </w:rPr>
              <w:t xml:space="preserve"> </w:t>
            </w:r>
          </w:p>
        </w:tc>
        <w:tc>
          <w:tcPr>
            <w:tcW w:w="723" w:type="pct"/>
            <w:shd w:val="clear" w:color="auto" w:fill="FFFFFF"/>
          </w:tcPr>
          <w:p w14:paraId="69942083" w14:textId="77777777" w:rsidR="00D36340" w:rsidRPr="00625C04" w:rsidRDefault="00D36340" w:rsidP="00C84A26">
            <w:pPr>
              <w:pStyle w:val="western"/>
              <w:spacing w:before="960" w:after="0"/>
              <w:jc w:val="center"/>
              <w:rPr>
                <w:rFonts w:asciiTheme="minorHAnsi" w:hAnsiTheme="minorHAnsi" w:cstheme="minorHAnsi"/>
                <w:b/>
                <w:sz w:val="16"/>
                <w:szCs w:val="16"/>
              </w:rPr>
            </w:pPr>
            <w:r w:rsidRPr="00625C04">
              <w:rPr>
                <w:rFonts w:asciiTheme="minorHAnsi" w:hAnsiTheme="minorHAnsi" w:cstheme="minorHAnsi"/>
                <w:b/>
                <w:sz w:val="16"/>
                <w:szCs w:val="16"/>
              </w:rPr>
              <w:t>6,00</w:t>
            </w:r>
          </w:p>
        </w:tc>
        <w:tc>
          <w:tcPr>
            <w:tcW w:w="964" w:type="pct"/>
            <w:shd w:val="clear" w:color="auto" w:fill="FFFFFF"/>
          </w:tcPr>
          <w:p w14:paraId="72B03055" w14:textId="77777777" w:rsidR="00D36340" w:rsidRPr="00625C04" w:rsidRDefault="00D36340" w:rsidP="00C84A26">
            <w:pPr>
              <w:pStyle w:val="western"/>
              <w:spacing w:before="960" w:after="0"/>
              <w:jc w:val="center"/>
              <w:rPr>
                <w:rFonts w:asciiTheme="minorHAnsi" w:hAnsiTheme="minorHAnsi" w:cstheme="minorHAnsi"/>
                <w:b/>
                <w:sz w:val="16"/>
                <w:szCs w:val="16"/>
              </w:rPr>
            </w:pPr>
            <w:r w:rsidRPr="00625C04">
              <w:rPr>
                <w:rFonts w:asciiTheme="minorHAnsi" w:hAnsiTheme="minorHAnsi" w:cstheme="minorHAnsi"/>
                <w:b/>
                <w:sz w:val="16"/>
                <w:szCs w:val="16"/>
              </w:rPr>
              <w:t>2.526,00</w:t>
            </w:r>
          </w:p>
        </w:tc>
      </w:tr>
      <w:tr w:rsidR="00D36340" w:rsidRPr="00BF3C2C" w14:paraId="51E84942" w14:textId="77777777" w:rsidTr="00D67007">
        <w:trPr>
          <w:trHeight w:val="411"/>
        </w:trPr>
        <w:tc>
          <w:tcPr>
            <w:tcW w:w="299" w:type="pct"/>
            <w:shd w:val="clear" w:color="auto" w:fill="FFFFFF"/>
          </w:tcPr>
          <w:p w14:paraId="3229B3D0"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30</w:t>
            </w:r>
          </w:p>
        </w:tc>
        <w:tc>
          <w:tcPr>
            <w:tcW w:w="384" w:type="pct"/>
            <w:shd w:val="clear" w:color="auto" w:fill="FFFFFF"/>
          </w:tcPr>
          <w:p w14:paraId="04E3FD45"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7.752</w:t>
            </w:r>
          </w:p>
        </w:tc>
        <w:tc>
          <w:tcPr>
            <w:tcW w:w="417" w:type="pct"/>
            <w:shd w:val="clear" w:color="auto" w:fill="FFFFFF"/>
          </w:tcPr>
          <w:p w14:paraId="3977F737"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4A53C6D5" w14:textId="3BB1B66B" w:rsidR="00D36340" w:rsidRPr="00625C04" w:rsidRDefault="00D36340" w:rsidP="008A4963">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LIMPADOR MULTI USO 500m</w:t>
            </w:r>
            <w:r w:rsidRPr="00625C04">
              <w:rPr>
                <w:rFonts w:asciiTheme="minorHAnsi" w:hAnsiTheme="minorHAnsi" w:cstheme="minorHAnsi"/>
                <w:color w:val="000000"/>
                <w:sz w:val="16"/>
                <w:szCs w:val="16"/>
              </w:rPr>
              <w:t>l</w:t>
            </w:r>
            <w:r w:rsidR="008A4963">
              <w:rPr>
                <w:rFonts w:asciiTheme="minorHAnsi" w:hAnsiTheme="minorHAnsi" w:cstheme="minorHAnsi"/>
                <w:color w:val="000000"/>
                <w:sz w:val="16"/>
                <w:szCs w:val="16"/>
              </w:rPr>
              <w:t>.</w:t>
            </w:r>
            <w:r w:rsidRPr="00625C04">
              <w:rPr>
                <w:rFonts w:asciiTheme="minorHAnsi" w:hAnsiTheme="minorHAnsi" w:cstheme="minorHAnsi"/>
                <w:color w:val="000000"/>
                <w:sz w:val="16"/>
                <w:szCs w:val="16"/>
              </w:rPr>
              <w:t xml:space="preserve"> </w:t>
            </w:r>
            <w:r w:rsidR="00A0137A">
              <w:rPr>
                <w:rFonts w:asciiTheme="minorHAnsi" w:hAnsiTheme="minorHAnsi" w:cstheme="minorHAnsi"/>
                <w:color w:val="000000"/>
                <w:sz w:val="16"/>
                <w:szCs w:val="16"/>
              </w:rPr>
              <w:t>Parâ</w:t>
            </w:r>
            <w:r w:rsidR="001C257F">
              <w:rPr>
                <w:rFonts w:asciiTheme="minorHAnsi" w:hAnsiTheme="minorHAnsi" w:cstheme="minorHAnsi"/>
                <w:color w:val="000000"/>
                <w:sz w:val="16"/>
                <w:szCs w:val="16"/>
              </w:rPr>
              <w:t>metro</w:t>
            </w:r>
            <w:r w:rsidR="00A0137A">
              <w:rPr>
                <w:rFonts w:asciiTheme="minorHAnsi" w:hAnsiTheme="minorHAnsi" w:cstheme="minorHAnsi"/>
                <w:color w:val="000000"/>
                <w:sz w:val="16"/>
                <w:szCs w:val="16"/>
              </w:rPr>
              <w:t xml:space="preserve"> de referê</w:t>
            </w:r>
            <w:r w:rsidR="001C257F">
              <w:rPr>
                <w:rFonts w:asciiTheme="minorHAnsi" w:hAnsiTheme="minorHAnsi" w:cstheme="minorHAnsi"/>
                <w:color w:val="000000"/>
                <w:sz w:val="16"/>
                <w:szCs w:val="16"/>
              </w:rPr>
              <w:t xml:space="preserve">ncia: </w:t>
            </w:r>
            <w:r w:rsidR="001C257F" w:rsidRPr="008E01D9">
              <w:rPr>
                <w:rFonts w:asciiTheme="minorHAnsi" w:hAnsiTheme="minorHAnsi" w:cstheme="minorHAnsi"/>
                <w:b/>
                <w:color w:val="000000"/>
                <w:sz w:val="16"/>
                <w:szCs w:val="16"/>
              </w:rPr>
              <w:t>VEJA</w:t>
            </w:r>
            <w:r w:rsidRPr="008E01D9">
              <w:rPr>
                <w:rFonts w:asciiTheme="minorHAnsi" w:hAnsiTheme="minorHAnsi" w:cstheme="minorHAnsi"/>
                <w:b/>
                <w:color w:val="000000"/>
                <w:sz w:val="16"/>
                <w:szCs w:val="16"/>
              </w:rPr>
              <w:t xml:space="preserve"> </w:t>
            </w:r>
            <w:r w:rsidRPr="00A0137A">
              <w:rPr>
                <w:rFonts w:asciiTheme="minorHAnsi" w:hAnsiTheme="minorHAnsi" w:cstheme="minorHAnsi"/>
                <w:color w:val="000000"/>
                <w:sz w:val="16"/>
                <w:szCs w:val="16"/>
              </w:rPr>
              <w:t>ou de melhor qualidade</w:t>
            </w:r>
            <w:r w:rsidRPr="00A0137A">
              <w:rPr>
                <w:rFonts w:asciiTheme="minorHAnsi" w:hAnsiTheme="minorHAnsi" w:cstheme="minorHAnsi"/>
                <w:b/>
                <w:bCs/>
                <w:color w:val="000000"/>
                <w:sz w:val="16"/>
                <w:szCs w:val="16"/>
              </w:rPr>
              <w:t>.</w:t>
            </w:r>
            <w:r w:rsidRPr="00625C04">
              <w:rPr>
                <w:rFonts w:asciiTheme="minorHAnsi" w:hAnsiTheme="minorHAnsi" w:cstheme="minorHAnsi"/>
                <w:b/>
                <w:bCs/>
                <w:color w:val="000000"/>
                <w:sz w:val="16"/>
                <w:szCs w:val="16"/>
              </w:rPr>
              <w:t xml:space="preserve"> </w:t>
            </w:r>
          </w:p>
        </w:tc>
        <w:tc>
          <w:tcPr>
            <w:tcW w:w="723" w:type="pct"/>
            <w:shd w:val="clear" w:color="auto" w:fill="FFFFFF"/>
          </w:tcPr>
          <w:p w14:paraId="0AFFA8A8"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3,00</w:t>
            </w:r>
          </w:p>
        </w:tc>
        <w:tc>
          <w:tcPr>
            <w:tcW w:w="964" w:type="pct"/>
            <w:shd w:val="clear" w:color="auto" w:fill="FFFFFF"/>
          </w:tcPr>
          <w:p w14:paraId="0CF5EF41"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23.256,00</w:t>
            </w:r>
          </w:p>
        </w:tc>
      </w:tr>
      <w:tr w:rsidR="00D36340" w:rsidRPr="00BF3C2C" w14:paraId="34BD57DC" w14:textId="77777777" w:rsidTr="00D67007">
        <w:trPr>
          <w:trHeight w:val="411"/>
        </w:trPr>
        <w:tc>
          <w:tcPr>
            <w:tcW w:w="299" w:type="pct"/>
            <w:shd w:val="clear" w:color="auto" w:fill="FFFFFF"/>
          </w:tcPr>
          <w:p w14:paraId="574F4F1A"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31</w:t>
            </w:r>
          </w:p>
        </w:tc>
        <w:tc>
          <w:tcPr>
            <w:tcW w:w="384" w:type="pct"/>
            <w:shd w:val="clear" w:color="auto" w:fill="FFFFFF"/>
          </w:tcPr>
          <w:p w14:paraId="189A8864"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245</w:t>
            </w:r>
          </w:p>
        </w:tc>
        <w:tc>
          <w:tcPr>
            <w:tcW w:w="417" w:type="pct"/>
            <w:shd w:val="clear" w:color="auto" w:fill="FFFFFF"/>
          </w:tcPr>
          <w:p w14:paraId="7B6F2609"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721332EF" w14:textId="77777777"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LIXEIRA</w:t>
            </w:r>
            <w:r w:rsidRPr="00625C04">
              <w:rPr>
                <w:rFonts w:asciiTheme="minorHAnsi" w:hAnsiTheme="minorHAnsi" w:cstheme="minorHAnsi"/>
                <w:color w:val="000000"/>
                <w:sz w:val="16"/>
                <w:szCs w:val="16"/>
              </w:rPr>
              <w:t xml:space="preserve"> de plástico na cor branca com capacidade 50 litros, tampa basculante.</w:t>
            </w:r>
          </w:p>
        </w:tc>
        <w:tc>
          <w:tcPr>
            <w:tcW w:w="723" w:type="pct"/>
            <w:shd w:val="clear" w:color="auto" w:fill="FFFFFF"/>
          </w:tcPr>
          <w:p w14:paraId="6595EAD7"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150,00</w:t>
            </w:r>
          </w:p>
        </w:tc>
        <w:tc>
          <w:tcPr>
            <w:tcW w:w="964" w:type="pct"/>
            <w:shd w:val="clear" w:color="auto" w:fill="FFFFFF"/>
          </w:tcPr>
          <w:p w14:paraId="435F2939" w14:textId="1E6D0E4E"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36.</w:t>
            </w:r>
            <w:r w:rsidR="000D4FB4">
              <w:rPr>
                <w:rFonts w:asciiTheme="minorHAnsi" w:hAnsiTheme="minorHAnsi" w:cstheme="minorHAnsi"/>
                <w:b/>
                <w:sz w:val="16"/>
                <w:szCs w:val="16"/>
              </w:rPr>
              <w:t>750</w:t>
            </w:r>
            <w:r w:rsidRPr="00625C04">
              <w:rPr>
                <w:rFonts w:asciiTheme="minorHAnsi" w:hAnsiTheme="minorHAnsi" w:cstheme="minorHAnsi"/>
                <w:b/>
                <w:sz w:val="16"/>
                <w:szCs w:val="16"/>
              </w:rPr>
              <w:t>,00</w:t>
            </w:r>
          </w:p>
        </w:tc>
      </w:tr>
      <w:tr w:rsidR="00D36340" w:rsidRPr="00BF3C2C" w14:paraId="49DB6E34" w14:textId="77777777" w:rsidTr="00D67007">
        <w:trPr>
          <w:trHeight w:val="411"/>
        </w:trPr>
        <w:tc>
          <w:tcPr>
            <w:tcW w:w="299" w:type="pct"/>
            <w:shd w:val="clear" w:color="auto" w:fill="FFFFFF"/>
          </w:tcPr>
          <w:p w14:paraId="5EE058D4"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32</w:t>
            </w:r>
          </w:p>
        </w:tc>
        <w:tc>
          <w:tcPr>
            <w:tcW w:w="384" w:type="pct"/>
            <w:shd w:val="clear" w:color="auto" w:fill="FFFFFF"/>
          </w:tcPr>
          <w:p w14:paraId="5FBCA8E9"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304</w:t>
            </w:r>
          </w:p>
        </w:tc>
        <w:tc>
          <w:tcPr>
            <w:tcW w:w="417" w:type="pct"/>
            <w:shd w:val="clear" w:color="auto" w:fill="FFFFFF"/>
          </w:tcPr>
          <w:p w14:paraId="63A8E210"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Caixa.</w:t>
            </w:r>
          </w:p>
        </w:tc>
        <w:tc>
          <w:tcPr>
            <w:tcW w:w="2213" w:type="pct"/>
            <w:shd w:val="clear" w:color="auto" w:fill="auto"/>
            <w:vAlign w:val="center"/>
          </w:tcPr>
          <w:p w14:paraId="60F55D79" w14:textId="77777777"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 xml:space="preserve">LUVA DE LÁTEX PARA PROCEDIMENTO NÃO CIRÚRGICOS. </w:t>
            </w:r>
            <w:r w:rsidRPr="00625C04">
              <w:rPr>
                <w:rFonts w:asciiTheme="minorHAnsi" w:hAnsiTheme="minorHAnsi" w:cstheme="minorHAnsi"/>
                <w:color w:val="000000"/>
                <w:sz w:val="16"/>
                <w:szCs w:val="16"/>
              </w:rPr>
              <w:t>Com pó,</w:t>
            </w:r>
            <w:r w:rsidRPr="00625C04">
              <w:rPr>
                <w:rFonts w:asciiTheme="minorHAnsi" w:hAnsiTheme="minorHAnsi" w:cstheme="minorHAnsi"/>
                <w:b/>
                <w:bCs/>
                <w:color w:val="000000"/>
                <w:sz w:val="16"/>
                <w:szCs w:val="16"/>
              </w:rPr>
              <w:t xml:space="preserve"> </w:t>
            </w:r>
            <w:r w:rsidRPr="00625C04">
              <w:rPr>
                <w:rFonts w:asciiTheme="minorHAnsi" w:hAnsiTheme="minorHAnsi" w:cstheme="minorHAnsi"/>
                <w:color w:val="000000"/>
                <w:sz w:val="16"/>
                <w:szCs w:val="16"/>
              </w:rPr>
              <w:t>tamanho M. Caixa com 100 unidades.</w:t>
            </w:r>
          </w:p>
        </w:tc>
        <w:tc>
          <w:tcPr>
            <w:tcW w:w="723" w:type="pct"/>
            <w:shd w:val="clear" w:color="auto" w:fill="FFFFFF"/>
          </w:tcPr>
          <w:p w14:paraId="400FC6BF" w14:textId="77777777" w:rsidR="00D36340" w:rsidRPr="00625C04" w:rsidRDefault="00D36340" w:rsidP="00C84A26">
            <w:pPr>
              <w:pStyle w:val="western"/>
              <w:spacing w:before="200" w:after="0"/>
              <w:jc w:val="center"/>
              <w:rPr>
                <w:rFonts w:asciiTheme="minorHAnsi" w:hAnsiTheme="minorHAnsi" w:cstheme="minorHAnsi"/>
                <w:b/>
                <w:sz w:val="16"/>
                <w:szCs w:val="16"/>
              </w:rPr>
            </w:pPr>
            <w:r w:rsidRPr="00625C04">
              <w:rPr>
                <w:rFonts w:asciiTheme="minorHAnsi" w:hAnsiTheme="minorHAnsi" w:cstheme="minorHAnsi"/>
                <w:b/>
                <w:sz w:val="16"/>
                <w:szCs w:val="16"/>
              </w:rPr>
              <w:t>30,00</w:t>
            </w:r>
          </w:p>
        </w:tc>
        <w:tc>
          <w:tcPr>
            <w:tcW w:w="964" w:type="pct"/>
            <w:shd w:val="clear" w:color="auto" w:fill="FFFFFF"/>
          </w:tcPr>
          <w:p w14:paraId="3848546B" w14:textId="77777777" w:rsidR="00D36340" w:rsidRPr="00625C04" w:rsidRDefault="00D36340" w:rsidP="00C84A26">
            <w:pPr>
              <w:pStyle w:val="western"/>
              <w:spacing w:before="200" w:after="0"/>
              <w:jc w:val="center"/>
              <w:rPr>
                <w:rFonts w:asciiTheme="minorHAnsi" w:hAnsiTheme="minorHAnsi" w:cstheme="minorHAnsi"/>
                <w:b/>
                <w:sz w:val="16"/>
                <w:szCs w:val="16"/>
              </w:rPr>
            </w:pPr>
            <w:r w:rsidRPr="00625C04">
              <w:rPr>
                <w:rFonts w:asciiTheme="minorHAnsi" w:hAnsiTheme="minorHAnsi" w:cstheme="minorHAnsi"/>
                <w:b/>
                <w:sz w:val="16"/>
                <w:szCs w:val="16"/>
              </w:rPr>
              <w:t>9.120,00</w:t>
            </w:r>
          </w:p>
        </w:tc>
      </w:tr>
      <w:tr w:rsidR="00D36340" w:rsidRPr="00BF3C2C" w14:paraId="65457EE5" w14:textId="77777777" w:rsidTr="00D67007">
        <w:trPr>
          <w:trHeight w:val="411"/>
        </w:trPr>
        <w:tc>
          <w:tcPr>
            <w:tcW w:w="299" w:type="pct"/>
            <w:shd w:val="clear" w:color="auto" w:fill="FFFFFF"/>
          </w:tcPr>
          <w:p w14:paraId="021F98DC"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33</w:t>
            </w:r>
          </w:p>
        </w:tc>
        <w:tc>
          <w:tcPr>
            <w:tcW w:w="384" w:type="pct"/>
            <w:shd w:val="clear" w:color="auto" w:fill="FFFFFF"/>
          </w:tcPr>
          <w:p w14:paraId="1137ECD7"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300</w:t>
            </w:r>
          </w:p>
        </w:tc>
        <w:tc>
          <w:tcPr>
            <w:tcW w:w="417" w:type="pct"/>
            <w:shd w:val="clear" w:color="auto" w:fill="FFFFFF"/>
          </w:tcPr>
          <w:p w14:paraId="2985C16F"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Caixa.</w:t>
            </w:r>
          </w:p>
        </w:tc>
        <w:tc>
          <w:tcPr>
            <w:tcW w:w="2213" w:type="pct"/>
            <w:shd w:val="clear" w:color="auto" w:fill="auto"/>
            <w:vAlign w:val="center"/>
          </w:tcPr>
          <w:p w14:paraId="0B5A9B31" w14:textId="77777777"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LUVA DE LÁTEX PARA PROCEDIMENTO NÃO CIRÚRGICOS</w:t>
            </w:r>
            <w:r w:rsidRPr="00625C04">
              <w:rPr>
                <w:rFonts w:asciiTheme="minorHAnsi" w:hAnsiTheme="minorHAnsi" w:cstheme="minorHAnsi"/>
                <w:color w:val="000000"/>
                <w:sz w:val="16"/>
                <w:szCs w:val="16"/>
              </w:rPr>
              <w:t xml:space="preserve"> Com pó,</w:t>
            </w:r>
            <w:r w:rsidRPr="00625C04">
              <w:rPr>
                <w:rFonts w:asciiTheme="minorHAnsi" w:hAnsiTheme="minorHAnsi" w:cstheme="minorHAnsi"/>
                <w:b/>
                <w:bCs/>
                <w:color w:val="000000"/>
                <w:sz w:val="16"/>
                <w:szCs w:val="16"/>
              </w:rPr>
              <w:t xml:space="preserve"> </w:t>
            </w:r>
            <w:r w:rsidRPr="00625C04">
              <w:rPr>
                <w:rFonts w:asciiTheme="minorHAnsi" w:hAnsiTheme="minorHAnsi" w:cstheme="minorHAnsi"/>
                <w:color w:val="000000"/>
                <w:sz w:val="16"/>
                <w:szCs w:val="16"/>
              </w:rPr>
              <w:t xml:space="preserve">tamanho G. Caixa com 100 unidades. </w:t>
            </w:r>
          </w:p>
        </w:tc>
        <w:tc>
          <w:tcPr>
            <w:tcW w:w="723" w:type="pct"/>
            <w:shd w:val="clear" w:color="auto" w:fill="FFFFFF"/>
          </w:tcPr>
          <w:p w14:paraId="2E004E70" w14:textId="77777777" w:rsidR="00D36340" w:rsidRPr="00625C04" w:rsidRDefault="00D36340" w:rsidP="00C84A26">
            <w:pPr>
              <w:pStyle w:val="western"/>
              <w:spacing w:before="200" w:after="0"/>
              <w:jc w:val="center"/>
              <w:rPr>
                <w:rFonts w:asciiTheme="minorHAnsi" w:hAnsiTheme="minorHAnsi" w:cstheme="minorHAnsi"/>
                <w:b/>
                <w:sz w:val="16"/>
                <w:szCs w:val="16"/>
              </w:rPr>
            </w:pPr>
            <w:r w:rsidRPr="00625C04">
              <w:rPr>
                <w:rFonts w:asciiTheme="minorHAnsi" w:hAnsiTheme="minorHAnsi" w:cstheme="minorHAnsi"/>
                <w:b/>
                <w:sz w:val="16"/>
                <w:szCs w:val="16"/>
              </w:rPr>
              <w:t>30,00</w:t>
            </w:r>
          </w:p>
        </w:tc>
        <w:tc>
          <w:tcPr>
            <w:tcW w:w="964" w:type="pct"/>
            <w:shd w:val="clear" w:color="auto" w:fill="FFFFFF"/>
          </w:tcPr>
          <w:p w14:paraId="5CCDFBE6" w14:textId="77777777" w:rsidR="00D36340" w:rsidRPr="00625C04" w:rsidRDefault="00D36340" w:rsidP="00C84A26">
            <w:pPr>
              <w:pStyle w:val="western"/>
              <w:spacing w:before="200" w:after="0"/>
              <w:jc w:val="center"/>
              <w:rPr>
                <w:rFonts w:asciiTheme="minorHAnsi" w:hAnsiTheme="minorHAnsi" w:cstheme="minorHAnsi"/>
                <w:b/>
                <w:sz w:val="16"/>
                <w:szCs w:val="16"/>
              </w:rPr>
            </w:pPr>
            <w:r w:rsidRPr="00625C04">
              <w:rPr>
                <w:rFonts w:asciiTheme="minorHAnsi" w:hAnsiTheme="minorHAnsi" w:cstheme="minorHAnsi"/>
                <w:b/>
                <w:sz w:val="16"/>
                <w:szCs w:val="16"/>
              </w:rPr>
              <w:t>9.000,00</w:t>
            </w:r>
          </w:p>
        </w:tc>
      </w:tr>
      <w:tr w:rsidR="00D36340" w:rsidRPr="00BF3C2C" w14:paraId="1D8F1DF9" w14:textId="77777777" w:rsidTr="00D67007">
        <w:trPr>
          <w:trHeight w:val="411"/>
        </w:trPr>
        <w:tc>
          <w:tcPr>
            <w:tcW w:w="299" w:type="pct"/>
            <w:shd w:val="clear" w:color="auto" w:fill="FFFFFF"/>
          </w:tcPr>
          <w:p w14:paraId="3621F6F3"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34</w:t>
            </w:r>
          </w:p>
        </w:tc>
        <w:tc>
          <w:tcPr>
            <w:tcW w:w="384" w:type="pct"/>
            <w:shd w:val="clear" w:color="auto" w:fill="FFFFFF"/>
          </w:tcPr>
          <w:p w14:paraId="500BA75C"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1.400</w:t>
            </w:r>
          </w:p>
        </w:tc>
        <w:tc>
          <w:tcPr>
            <w:tcW w:w="417" w:type="pct"/>
            <w:shd w:val="clear" w:color="auto" w:fill="FFFFFF"/>
          </w:tcPr>
          <w:p w14:paraId="6A206184"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7749F0C6" w14:textId="77777777"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LUVA CONFECCIONADA EM BORRACHA NATURAL (LÁTEX)</w:t>
            </w:r>
            <w:r w:rsidRPr="00625C04">
              <w:rPr>
                <w:rFonts w:asciiTheme="minorHAnsi" w:hAnsiTheme="minorHAnsi" w:cstheme="minorHAnsi"/>
                <w:color w:val="000000"/>
                <w:sz w:val="16"/>
                <w:szCs w:val="16"/>
              </w:rPr>
              <w:t>, multiuso, revestida internamente com flocos de algodão, antiderrapante na face palmar e nos dedos. Tamanho M. Embalagem contendo 01 par.</w:t>
            </w:r>
          </w:p>
        </w:tc>
        <w:tc>
          <w:tcPr>
            <w:tcW w:w="723" w:type="pct"/>
            <w:shd w:val="clear" w:color="auto" w:fill="FFFFFF"/>
          </w:tcPr>
          <w:p w14:paraId="6AA6C461" w14:textId="77777777" w:rsidR="00D36340" w:rsidRPr="00625C04" w:rsidRDefault="00D36340" w:rsidP="00C84A26">
            <w:pPr>
              <w:pStyle w:val="western"/>
              <w:spacing w:before="280" w:after="0"/>
              <w:jc w:val="center"/>
              <w:rPr>
                <w:rFonts w:asciiTheme="minorHAnsi" w:hAnsiTheme="minorHAnsi" w:cstheme="minorHAnsi"/>
                <w:b/>
                <w:sz w:val="16"/>
                <w:szCs w:val="16"/>
              </w:rPr>
            </w:pPr>
            <w:r w:rsidRPr="00625C04">
              <w:rPr>
                <w:rFonts w:asciiTheme="minorHAnsi" w:hAnsiTheme="minorHAnsi" w:cstheme="minorHAnsi"/>
                <w:b/>
                <w:sz w:val="16"/>
                <w:szCs w:val="16"/>
              </w:rPr>
              <w:t>6,90</w:t>
            </w:r>
          </w:p>
        </w:tc>
        <w:tc>
          <w:tcPr>
            <w:tcW w:w="964" w:type="pct"/>
            <w:shd w:val="clear" w:color="auto" w:fill="FFFFFF"/>
          </w:tcPr>
          <w:p w14:paraId="1AC89F2C" w14:textId="77777777" w:rsidR="00D36340" w:rsidRPr="00625C04" w:rsidRDefault="00D36340" w:rsidP="00C84A26">
            <w:pPr>
              <w:pStyle w:val="western"/>
              <w:spacing w:before="280" w:after="0"/>
              <w:jc w:val="center"/>
              <w:rPr>
                <w:rFonts w:asciiTheme="minorHAnsi" w:hAnsiTheme="minorHAnsi" w:cstheme="minorHAnsi"/>
                <w:b/>
                <w:sz w:val="16"/>
                <w:szCs w:val="16"/>
              </w:rPr>
            </w:pPr>
            <w:r w:rsidRPr="00625C04">
              <w:rPr>
                <w:rFonts w:asciiTheme="minorHAnsi" w:hAnsiTheme="minorHAnsi" w:cstheme="minorHAnsi"/>
                <w:b/>
                <w:sz w:val="16"/>
                <w:szCs w:val="16"/>
              </w:rPr>
              <w:t>9.660,00</w:t>
            </w:r>
          </w:p>
        </w:tc>
      </w:tr>
      <w:tr w:rsidR="00D36340" w:rsidRPr="00BF3C2C" w14:paraId="421BEA5F" w14:textId="77777777" w:rsidTr="00D67007">
        <w:trPr>
          <w:trHeight w:val="411"/>
        </w:trPr>
        <w:tc>
          <w:tcPr>
            <w:tcW w:w="299" w:type="pct"/>
            <w:shd w:val="clear" w:color="auto" w:fill="FFFFFF"/>
          </w:tcPr>
          <w:p w14:paraId="167D9BC5"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35</w:t>
            </w:r>
          </w:p>
        </w:tc>
        <w:tc>
          <w:tcPr>
            <w:tcW w:w="384" w:type="pct"/>
            <w:shd w:val="clear" w:color="auto" w:fill="FFFFFF"/>
          </w:tcPr>
          <w:p w14:paraId="6BCDA4E3"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900</w:t>
            </w:r>
          </w:p>
        </w:tc>
        <w:tc>
          <w:tcPr>
            <w:tcW w:w="417" w:type="pct"/>
            <w:shd w:val="clear" w:color="auto" w:fill="FFFFFF"/>
          </w:tcPr>
          <w:p w14:paraId="4B3B8DE1"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Metro.</w:t>
            </w:r>
          </w:p>
        </w:tc>
        <w:tc>
          <w:tcPr>
            <w:tcW w:w="2213" w:type="pct"/>
            <w:shd w:val="clear" w:color="auto" w:fill="auto"/>
            <w:vAlign w:val="center"/>
          </w:tcPr>
          <w:p w14:paraId="46BEBC7E" w14:textId="41B61D78"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MANGUEIRA DE JARDIM</w:t>
            </w:r>
            <w:r w:rsidRPr="00625C04">
              <w:rPr>
                <w:rFonts w:asciiTheme="minorHAnsi" w:hAnsiTheme="minorHAnsi" w:cstheme="minorHAnsi"/>
                <w:color w:val="000000"/>
                <w:sz w:val="16"/>
                <w:szCs w:val="16"/>
              </w:rPr>
              <w:t>, tipo trancada com</w:t>
            </w:r>
            <w:r w:rsidRPr="00625C04">
              <w:rPr>
                <w:rFonts w:asciiTheme="minorHAnsi" w:hAnsiTheme="minorHAnsi" w:cstheme="minorHAnsi"/>
                <w:b/>
                <w:bCs/>
                <w:color w:val="000000"/>
                <w:sz w:val="16"/>
                <w:szCs w:val="16"/>
              </w:rPr>
              <w:t xml:space="preserve"> </w:t>
            </w:r>
            <w:r w:rsidRPr="00625C04">
              <w:rPr>
                <w:rFonts w:asciiTheme="minorHAnsi" w:hAnsiTheme="minorHAnsi" w:cstheme="minorHAnsi"/>
                <w:color w:val="000000"/>
                <w:sz w:val="16"/>
                <w:szCs w:val="16"/>
              </w:rPr>
              <w:t xml:space="preserve">resistência de pressão de 6 bar, camada interna e externa em </w:t>
            </w:r>
            <w:r w:rsidR="001A094B" w:rsidRPr="00625C04">
              <w:rPr>
                <w:rFonts w:asciiTheme="minorHAnsi" w:hAnsiTheme="minorHAnsi" w:cstheme="minorHAnsi"/>
                <w:color w:val="000000"/>
                <w:sz w:val="16"/>
                <w:szCs w:val="16"/>
              </w:rPr>
              <w:t>PVC</w:t>
            </w:r>
            <w:r w:rsidRPr="00625C04">
              <w:rPr>
                <w:rFonts w:asciiTheme="minorHAnsi" w:hAnsiTheme="minorHAnsi" w:cstheme="minorHAnsi"/>
                <w:b/>
                <w:bCs/>
                <w:color w:val="000000"/>
                <w:sz w:val="16"/>
                <w:szCs w:val="16"/>
              </w:rPr>
              <w:t xml:space="preserve"> </w:t>
            </w:r>
            <w:r w:rsidRPr="00625C04">
              <w:rPr>
                <w:rFonts w:asciiTheme="minorHAnsi" w:hAnsiTheme="minorHAnsi" w:cstheme="minorHAnsi"/>
                <w:color w:val="000000"/>
                <w:sz w:val="16"/>
                <w:szCs w:val="16"/>
              </w:rPr>
              <w:t>flexível, camada intermediaria em</w:t>
            </w:r>
            <w:r w:rsidRPr="00625C04">
              <w:rPr>
                <w:rFonts w:asciiTheme="minorHAnsi" w:hAnsiTheme="minorHAnsi" w:cstheme="minorHAnsi"/>
                <w:b/>
                <w:bCs/>
                <w:color w:val="000000"/>
                <w:sz w:val="16"/>
                <w:szCs w:val="16"/>
              </w:rPr>
              <w:t xml:space="preserve"> </w:t>
            </w:r>
            <w:r w:rsidRPr="00625C04">
              <w:rPr>
                <w:rFonts w:asciiTheme="minorHAnsi" w:hAnsiTheme="minorHAnsi" w:cstheme="minorHAnsi"/>
                <w:color w:val="000000"/>
                <w:sz w:val="16"/>
                <w:szCs w:val="16"/>
              </w:rPr>
              <w:t>fio de poliéster trancado, com</w:t>
            </w:r>
            <w:r w:rsidRPr="00625C04">
              <w:rPr>
                <w:rFonts w:asciiTheme="minorHAnsi" w:hAnsiTheme="minorHAnsi" w:cstheme="minorHAnsi"/>
                <w:b/>
                <w:bCs/>
                <w:color w:val="000000"/>
                <w:sz w:val="16"/>
                <w:szCs w:val="16"/>
              </w:rPr>
              <w:t xml:space="preserve"> </w:t>
            </w:r>
            <w:r w:rsidRPr="00625C04">
              <w:rPr>
                <w:rFonts w:asciiTheme="minorHAnsi" w:hAnsiTheme="minorHAnsi" w:cstheme="minorHAnsi"/>
                <w:color w:val="000000"/>
                <w:sz w:val="16"/>
                <w:szCs w:val="16"/>
              </w:rPr>
              <w:t>diâmetro de 1/2 " e 2mm de espessura, sem acessórios.</w:t>
            </w:r>
          </w:p>
        </w:tc>
        <w:tc>
          <w:tcPr>
            <w:tcW w:w="723" w:type="pct"/>
            <w:shd w:val="clear" w:color="auto" w:fill="FFFFFF"/>
          </w:tcPr>
          <w:p w14:paraId="1E51F9C1" w14:textId="77777777" w:rsidR="00D36340" w:rsidRPr="00625C04" w:rsidRDefault="00D36340" w:rsidP="00C84A26">
            <w:pPr>
              <w:pStyle w:val="western"/>
              <w:spacing w:before="400" w:after="0"/>
              <w:jc w:val="center"/>
              <w:rPr>
                <w:rFonts w:asciiTheme="minorHAnsi" w:hAnsiTheme="minorHAnsi" w:cstheme="minorHAnsi"/>
                <w:b/>
                <w:sz w:val="16"/>
                <w:szCs w:val="16"/>
              </w:rPr>
            </w:pPr>
            <w:r w:rsidRPr="00625C04">
              <w:rPr>
                <w:rFonts w:asciiTheme="minorHAnsi" w:hAnsiTheme="minorHAnsi" w:cstheme="minorHAnsi"/>
                <w:b/>
                <w:sz w:val="16"/>
                <w:szCs w:val="16"/>
              </w:rPr>
              <w:t>6,00</w:t>
            </w:r>
          </w:p>
        </w:tc>
        <w:tc>
          <w:tcPr>
            <w:tcW w:w="964" w:type="pct"/>
            <w:shd w:val="clear" w:color="auto" w:fill="FFFFFF"/>
          </w:tcPr>
          <w:p w14:paraId="49E71BA2" w14:textId="70AC9497" w:rsidR="00D36340" w:rsidRPr="00625C04" w:rsidRDefault="00D36340" w:rsidP="00C84A26">
            <w:pPr>
              <w:pStyle w:val="western"/>
              <w:spacing w:before="400" w:after="0"/>
              <w:jc w:val="center"/>
              <w:rPr>
                <w:rFonts w:asciiTheme="minorHAnsi" w:hAnsiTheme="minorHAnsi" w:cstheme="minorHAnsi"/>
                <w:b/>
                <w:sz w:val="16"/>
                <w:szCs w:val="16"/>
              </w:rPr>
            </w:pPr>
            <w:r w:rsidRPr="00625C04">
              <w:rPr>
                <w:rFonts w:asciiTheme="minorHAnsi" w:hAnsiTheme="minorHAnsi" w:cstheme="minorHAnsi"/>
                <w:b/>
                <w:sz w:val="16"/>
                <w:szCs w:val="16"/>
              </w:rPr>
              <w:t>5</w:t>
            </w:r>
            <w:r w:rsidR="001826E9">
              <w:rPr>
                <w:rFonts w:asciiTheme="minorHAnsi" w:hAnsiTheme="minorHAnsi" w:cstheme="minorHAnsi"/>
                <w:b/>
                <w:sz w:val="16"/>
                <w:szCs w:val="16"/>
              </w:rPr>
              <w:t>.</w:t>
            </w:r>
            <w:r w:rsidRPr="00625C04">
              <w:rPr>
                <w:rFonts w:asciiTheme="minorHAnsi" w:hAnsiTheme="minorHAnsi" w:cstheme="minorHAnsi"/>
                <w:b/>
                <w:sz w:val="16"/>
                <w:szCs w:val="16"/>
              </w:rPr>
              <w:t>400,00</w:t>
            </w:r>
          </w:p>
        </w:tc>
      </w:tr>
      <w:tr w:rsidR="00D36340" w:rsidRPr="00BF3C2C" w14:paraId="45598063" w14:textId="77777777" w:rsidTr="00D67007">
        <w:trPr>
          <w:trHeight w:val="411"/>
        </w:trPr>
        <w:tc>
          <w:tcPr>
            <w:tcW w:w="299" w:type="pct"/>
            <w:shd w:val="clear" w:color="auto" w:fill="FFFFFF"/>
          </w:tcPr>
          <w:p w14:paraId="43FB1428"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36</w:t>
            </w:r>
          </w:p>
        </w:tc>
        <w:tc>
          <w:tcPr>
            <w:tcW w:w="384" w:type="pct"/>
            <w:shd w:val="clear" w:color="auto" w:fill="FFFFFF"/>
          </w:tcPr>
          <w:p w14:paraId="12410D9D"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172</w:t>
            </w:r>
          </w:p>
        </w:tc>
        <w:tc>
          <w:tcPr>
            <w:tcW w:w="417" w:type="pct"/>
            <w:shd w:val="clear" w:color="auto" w:fill="FFFFFF"/>
          </w:tcPr>
          <w:p w14:paraId="64B3F3A9"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66977A00" w14:textId="50FDF802"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PÁ DE LIXO COM BASE METÁLICA,</w:t>
            </w:r>
            <w:r w:rsidRPr="00625C04">
              <w:rPr>
                <w:rFonts w:asciiTheme="minorHAnsi" w:hAnsiTheme="minorHAnsi" w:cstheme="minorHAnsi"/>
                <w:color w:val="000000"/>
                <w:sz w:val="16"/>
                <w:szCs w:val="16"/>
              </w:rPr>
              <w:t xml:space="preserve"> (alumínio zincado), medindo aproximadamente 20 cm de comprimento x 20 cm de largura, com cabo em madeira revestido de plástico com aproximadamente 70cm de altura. </w:t>
            </w:r>
            <w:r>
              <w:rPr>
                <w:rFonts w:asciiTheme="minorHAnsi" w:hAnsiTheme="minorHAnsi" w:cstheme="minorHAnsi"/>
                <w:color w:val="000000"/>
                <w:sz w:val="16"/>
                <w:szCs w:val="16"/>
              </w:rPr>
              <w:t>P</w:t>
            </w:r>
            <w:r w:rsidRPr="00625C04">
              <w:rPr>
                <w:rFonts w:asciiTheme="minorHAnsi" w:hAnsiTheme="minorHAnsi" w:cstheme="minorHAnsi"/>
                <w:color w:val="000000"/>
                <w:sz w:val="16"/>
                <w:szCs w:val="16"/>
              </w:rPr>
              <w:t>roduto com rótulo com todas as informações exigidas por lei.</w:t>
            </w:r>
          </w:p>
        </w:tc>
        <w:tc>
          <w:tcPr>
            <w:tcW w:w="723" w:type="pct"/>
            <w:shd w:val="clear" w:color="auto" w:fill="FFFFFF"/>
          </w:tcPr>
          <w:p w14:paraId="5C304982" w14:textId="77777777" w:rsidR="00D36340" w:rsidRPr="00625C04" w:rsidRDefault="00D36340" w:rsidP="00C84A26">
            <w:pPr>
              <w:pStyle w:val="western"/>
              <w:spacing w:before="400" w:after="0"/>
              <w:jc w:val="center"/>
              <w:rPr>
                <w:rFonts w:asciiTheme="minorHAnsi" w:hAnsiTheme="minorHAnsi" w:cstheme="minorHAnsi"/>
                <w:b/>
                <w:sz w:val="16"/>
                <w:szCs w:val="16"/>
              </w:rPr>
            </w:pPr>
            <w:r w:rsidRPr="00625C04">
              <w:rPr>
                <w:rFonts w:asciiTheme="minorHAnsi" w:hAnsiTheme="minorHAnsi" w:cstheme="minorHAnsi"/>
                <w:b/>
                <w:sz w:val="16"/>
                <w:szCs w:val="16"/>
              </w:rPr>
              <w:t>7,00</w:t>
            </w:r>
          </w:p>
        </w:tc>
        <w:tc>
          <w:tcPr>
            <w:tcW w:w="964" w:type="pct"/>
            <w:shd w:val="clear" w:color="auto" w:fill="FFFFFF"/>
          </w:tcPr>
          <w:p w14:paraId="4380F590" w14:textId="77777777" w:rsidR="00D36340" w:rsidRPr="00625C04" w:rsidRDefault="00D36340" w:rsidP="00C84A26">
            <w:pPr>
              <w:pStyle w:val="western"/>
              <w:spacing w:before="400" w:after="0"/>
              <w:jc w:val="center"/>
              <w:rPr>
                <w:rFonts w:asciiTheme="minorHAnsi" w:hAnsiTheme="minorHAnsi" w:cstheme="minorHAnsi"/>
                <w:b/>
                <w:sz w:val="16"/>
                <w:szCs w:val="16"/>
              </w:rPr>
            </w:pPr>
            <w:r w:rsidRPr="00625C04">
              <w:rPr>
                <w:rFonts w:asciiTheme="minorHAnsi" w:hAnsiTheme="minorHAnsi" w:cstheme="minorHAnsi"/>
                <w:b/>
                <w:sz w:val="16"/>
                <w:szCs w:val="16"/>
              </w:rPr>
              <w:t>1.204,00</w:t>
            </w:r>
          </w:p>
        </w:tc>
      </w:tr>
      <w:tr w:rsidR="00D36340" w:rsidRPr="00BF3C2C" w14:paraId="546F1ACF" w14:textId="77777777" w:rsidTr="00D67007">
        <w:trPr>
          <w:trHeight w:val="411"/>
        </w:trPr>
        <w:tc>
          <w:tcPr>
            <w:tcW w:w="299" w:type="pct"/>
            <w:shd w:val="clear" w:color="auto" w:fill="FFFFFF"/>
          </w:tcPr>
          <w:p w14:paraId="159F1F19"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37</w:t>
            </w:r>
          </w:p>
        </w:tc>
        <w:tc>
          <w:tcPr>
            <w:tcW w:w="384" w:type="pct"/>
            <w:shd w:val="clear" w:color="auto" w:fill="FFFFFF"/>
          </w:tcPr>
          <w:p w14:paraId="1478C05A"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804</w:t>
            </w:r>
          </w:p>
        </w:tc>
        <w:tc>
          <w:tcPr>
            <w:tcW w:w="417" w:type="pct"/>
            <w:shd w:val="clear" w:color="auto" w:fill="FFFFFF"/>
          </w:tcPr>
          <w:p w14:paraId="7777EDFF"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4EF23D68" w14:textId="77777777"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PANO DE PRATO</w:t>
            </w:r>
            <w:r w:rsidRPr="00625C04">
              <w:rPr>
                <w:rFonts w:asciiTheme="minorHAnsi" w:hAnsiTheme="minorHAnsi" w:cstheme="minorHAnsi"/>
                <w:color w:val="000000"/>
                <w:sz w:val="16"/>
                <w:szCs w:val="16"/>
              </w:rPr>
              <w:t>. Algodão alvejado. Com borda costurada. Tamanho aproximado: 50x70 cm.</w:t>
            </w:r>
          </w:p>
        </w:tc>
        <w:tc>
          <w:tcPr>
            <w:tcW w:w="723" w:type="pct"/>
            <w:shd w:val="clear" w:color="auto" w:fill="FFFFFF"/>
          </w:tcPr>
          <w:p w14:paraId="3E2A9CAB"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4,00</w:t>
            </w:r>
          </w:p>
        </w:tc>
        <w:tc>
          <w:tcPr>
            <w:tcW w:w="964" w:type="pct"/>
            <w:shd w:val="clear" w:color="auto" w:fill="FFFFFF"/>
          </w:tcPr>
          <w:p w14:paraId="03C91674"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3.216,00</w:t>
            </w:r>
          </w:p>
        </w:tc>
      </w:tr>
      <w:tr w:rsidR="00D36340" w:rsidRPr="00BF3C2C" w14:paraId="50FB63FC" w14:textId="77777777" w:rsidTr="00D67007">
        <w:trPr>
          <w:trHeight w:val="411"/>
        </w:trPr>
        <w:tc>
          <w:tcPr>
            <w:tcW w:w="299" w:type="pct"/>
            <w:shd w:val="clear" w:color="auto" w:fill="FFFFFF"/>
          </w:tcPr>
          <w:p w14:paraId="456459A8"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38</w:t>
            </w:r>
          </w:p>
        </w:tc>
        <w:tc>
          <w:tcPr>
            <w:tcW w:w="384" w:type="pct"/>
            <w:shd w:val="clear" w:color="auto" w:fill="FFFFFF"/>
          </w:tcPr>
          <w:p w14:paraId="35D04F6F"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182</w:t>
            </w:r>
          </w:p>
        </w:tc>
        <w:tc>
          <w:tcPr>
            <w:tcW w:w="417" w:type="pct"/>
            <w:shd w:val="clear" w:color="auto" w:fill="FFFFFF"/>
          </w:tcPr>
          <w:p w14:paraId="13842128"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Pacote.</w:t>
            </w:r>
          </w:p>
        </w:tc>
        <w:tc>
          <w:tcPr>
            <w:tcW w:w="2213" w:type="pct"/>
            <w:shd w:val="clear" w:color="auto" w:fill="auto"/>
            <w:vAlign w:val="center"/>
          </w:tcPr>
          <w:p w14:paraId="4EF8A81D" w14:textId="77777777"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 xml:space="preserve">PANO MULTIUSO: </w:t>
            </w:r>
            <w:r w:rsidRPr="00625C04">
              <w:rPr>
                <w:rFonts w:asciiTheme="minorHAnsi" w:hAnsiTheme="minorHAnsi" w:cstheme="minorHAnsi"/>
                <w:color w:val="000000"/>
                <w:sz w:val="16"/>
                <w:szCs w:val="16"/>
              </w:rPr>
              <w:t>100% de fibras de viscose, latex sintético, corante, agente bacteriostático. Tamanho aproximado 60x33cm. Pacote com 5 unidades.</w:t>
            </w:r>
          </w:p>
        </w:tc>
        <w:tc>
          <w:tcPr>
            <w:tcW w:w="723" w:type="pct"/>
            <w:shd w:val="clear" w:color="auto" w:fill="FFFFFF"/>
          </w:tcPr>
          <w:p w14:paraId="34563D4C" w14:textId="77777777" w:rsidR="00D36340" w:rsidRPr="00625C04" w:rsidRDefault="00D36340" w:rsidP="00C84A26">
            <w:pPr>
              <w:pStyle w:val="western"/>
              <w:spacing w:before="200" w:after="0"/>
              <w:jc w:val="center"/>
              <w:rPr>
                <w:rFonts w:asciiTheme="minorHAnsi" w:hAnsiTheme="minorHAnsi" w:cstheme="minorHAnsi"/>
                <w:b/>
                <w:sz w:val="16"/>
                <w:szCs w:val="16"/>
              </w:rPr>
            </w:pPr>
            <w:r w:rsidRPr="00625C04">
              <w:rPr>
                <w:rFonts w:asciiTheme="minorHAnsi" w:hAnsiTheme="minorHAnsi" w:cstheme="minorHAnsi"/>
                <w:b/>
                <w:sz w:val="16"/>
                <w:szCs w:val="16"/>
              </w:rPr>
              <w:t>7,50</w:t>
            </w:r>
          </w:p>
        </w:tc>
        <w:tc>
          <w:tcPr>
            <w:tcW w:w="964" w:type="pct"/>
            <w:shd w:val="clear" w:color="auto" w:fill="FFFFFF"/>
          </w:tcPr>
          <w:p w14:paraId="6B7A6180" w14:textId="77777777" w:rsidR="00D36340" w:rsidRPr="00625C04" w:rsidRDefault="00D36340" w:rsidP="00C84A26">
            <w:pPr>
              <w:pStyle w:val="western"/>
              <w:spacing w:before="200" w:after="0"/>
              <w:jc w:val="center"/>
              <w:rPr>
                <w:rFonts w:asciiTheme="minorHAnsi" w:hAnsiTheme="minorHAnsi" w:cstheme="minorHAnsi"/>
                <w:b/>
                <w:sz w:val="16"/>
                <w:szCs w:val="16"/>
              </w:rPr>
            </w:pPr>
            <w:r w:rsidRPr="00625C04">
              <w:rPr>
                <w:rFonts w:asciiTheme="minorHAnsi" w:hAnsiTheme="minorHAnsi" w:cstheme="minorHAnsi"/>
                <w:b/>
                <w:sz w:val="16"/>
                <w:szCs w:val="16"/>
              </w:rPr>
              <w:t>1.365,00</w:t>
            </w:r>
          </w:p>
        </w:tc>
      </w:tr>
      <w:tr w:rsidR="00D36340" w:rsidRPr="00BF3C2C" w14:paraId="0F80DBF7" w14:textId="77777777" w:rsidTr="00D67007">
        <w:trPr>
          <w:trHeight w:val="411"/>
        </w:trPr>
        <w:tc>
          <w:tcPr>
            <w:tcW w:w="299" w:type="pct"/>
            <w:shd w:val="clear" w:color="auto" w:fill="FFFFFF"/>
          </w:tcPr>
          <w:p w14:paraId="57379762"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39</w:t>
            </w:r>
          </w:p>
        </w:tc>
        <w:tc>
          <w:tcPr>
            <w:tcW w:w="384" w:type="pct"/>
            <w:shd w:val="clear" w:color="auto" w:fill="FFFFFF"/>
          </w:tcPr>
          <w:p w14:paraId="0AB76678"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58</w:t>
            </w:r>
          </w:p>
        </w:tc>
        <w:tc>
          <w:tcPr>
            <w:tcW w:w="417" w:type="pct"/>
            <w:shd w:val="clear" w:color="auto" w:fill="FFFFFF"/>
          </w:tcPr>
          <w:p w14:paraId="38E2B13B"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Rolo.</w:t>
            </w:r>
          </w:p>
        </w:tc>
        <w:tc>
          <w:tcPr>
            <w:tcW w:w="2213" w:type="pct"/>
            <w:shd w:val="clear" w:color="auto" w:fill="auto"/>
            <w:vAlign w:val="center"/>
          </w:tcPr>
          <w:p w14:paraId="6BB601A4" w14:textId="7CB1BD9F" w:rsidR="00D36340" w:rsidRPr="00625C04" w:rsidRDefault="00D36340" w:rsidP="00C96C6B">
            <w:pPr>
              <w:jc w:val="both"/>
              <w:rPr>
                <w:rFonts w:asciiTheme="minorHAnsi" w:hAnsiTheme="minorHAnsi" w:cstheme="minorHAnsi"/>
                <w:b/>
                <w:bCs/>
                <w:color w:val="000000"/>
                <w:sz w:val="16"/>
                <w:szCs w:val="16"/>
              </w:rPr>
            </w:pPr>
            <w:r w:rsidRPr="00F27E20">
              <w:rPr>
                <w:rFonts w:asciiTheme="minorHAnsi" w:hAnsiTheme="minorHAnsi" w:cstheme="minorHAnsi"/>
                <w:b/>
                <w:bCs/>
                <w:color w:val="000000"/>
                <w:sz w:val="16"/>
                <w:szCs w:val="16"/>
              </w:rPr>
              <w:t>PAPEL ALUMINIO</w:t>
            </w:r>
            <w:r w:rsidRPr="00F27E20">
              <w:rPr>
                <w:rFonts w:asciiTheme="minorHAnsi" w:hAnsiTheme="minorHAnsi" w:cstheme="minorHAnsi"/>
                <w:color w:val="000000"/>
                <w:sz w:val="16"/>
                <w:szCs w:val="16"/>
              </w:rPr>
              <w:t>. Multiuso, tamanho aproximado: 45cm</w:t>
            </w:r>
            <w:r w:rsidR="00F27E20">
              <w:rPr>
                <w:rFonts w:asciiTheme="minorHAnsi" w:hAnsiTheme="minorHAnsi" w:cstheme="minorHAnsi"/>
                <w:color w:val="000000"/>
                <w:sz w:val="16"/>
                <w:szCs w:val="16"/>
              </w:rPr>
              <w:t xml:space="preserve"> x 7,5m</w:t>
            </w:r>
          </w:p>
        </w:tc>
        <w:tc>
          <w:tcPr>
            <w:tcW w:w="723" w:type="pct"/>
            <w:shd w:val="clear" w:color="auto" w:fill="FFFFFF"/>
          </w:tcPr>
          <w:p w14:paraId="4069EF48"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10,00</w:t>
            </w:r>
          </w:p>
        </w:tc>
        <w:tc>
          <w:tcPr>
            <w:tcW w:w="964" w:type="pct"/>
            <w:shd w:val="clear" w:color="auto" w:fill="FFFFFF"/>
          </w:tcPr>
          <w:p w14:paraId="3B0D7CFD"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580,00</w:t>
            </w:r>
          </w:p>
        </w:tc>
      </w:tr>
      <w:tr w:rsidR="00D36340" w:rsidRPr="00BF3C2C" w14:paraId="4A98929F" w14:textId="77777777" w:rsidTr="00D67007">
        <w:trPr>
          <w:trHeight w:val="411"/>
        </w:trPr>
        <w:tc>
          <w:tcPr>
            <w:tcW w:w="299" w:type="pct"/>
            <w:shd w:val="clear" w:color="auto" w:fill="FFFFFF"/>
          </w:tcPr>
          <w:p w14:paraId="5D835557"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40</w:t>
            </w:r>
          </w:p>
        </w:tc>
        <w:tc>
          <w:tcPr>
            <w:tcW w:w="384" w:type="pct"/>
            <w:shd w:val="clear" w:color="auto" w:fill="FFFFFF"/>
          </w:tcPr>
          <w:p w14:paraId="126DD6CE"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438</w:t>
            </w:r>
          </w:p>
        </w:tc>
        <w:tc>
          <w:tcPr>
            <w:tcW w:w="417" w:type="pct"/>
            <w:shd w:val="clear" w:color="auto" w:fill="FFFFFF"/>
          </w:tcPr>
          <w:p w14:paraId="1AD65B67"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Fardo.</w:t>
            </w:r>
          </w:p>
        </w:tc>
        <w:tc>
          <w:tcPr>
            <w:tcW w:w="2213" w:type="pct"/>
            <w:shd w:val="clear" w:color="auto" w:fill="auto"/>
            <w:vAlign w:val="center"/>
          </w:tcPr>
          <w:p w14:paraId="2C7D4B98" w14:textId="5B868208"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PAPEL HIGIÊNICO</w:t>
            </w:r>
            <w:r w:rsidRPr="00625C04">
              <w:rPr>
                <w:rFonts w:asciiTheme="minorHAnsi" w:hAnsiTheme="minorHAnsi" w:cstheme="minorHAnsi"/>
                <w:color w:val="000000"/>
                <w:sz w:val="16"/>
                <w:szCs w:val="16"/>
              </w:rPr>
              <w:t>, de fibra natural 100% celulósica e virgens, de 1ª qualidade, folhas duplas picotadas e macias, cor branco, extra resistente, sem fragrância (neutro). Tamanho do rolo comprimento: 30m</w:t>
            </w:r>
            <w:r w:rsidR="00FA0EFD">
              <w:rPr>
                <w:rFonts w:asciiTheme="minorHAnsi" w:hAnsiTheme="minorHAnsi" w:cstheme="minorHAnsi"/>
                <w:color w:val="000000"/>
                <w:sz w:val="16"/>
                <w:szCs w:val="16"/>
              </w:rPr>
              <w:t>,</w:t>
            </w:r>
            <w:r w:rsidRPr="00625C04">
              <w:rPr>
                <w:rFonts w:asciiTheme="minorHAnsi" w:hAnsiTheme="minorHAnsi" w:cstheme="minorHAnsi"/>
                <w:color w:val="000000"/>
                <w:sz w:val="16"/>
                <w:szCs w:val="16"/>
              </w:rPr>
              <w:t xml:space="preserve"> largura: 10cm. Conforme normas do IMETRO, INPI e N.B.R Embalagem: fardo de 64 rolos.</w:t>
            </w:r>
            <w:r w:rsidR="008E01D9">
              <w:rPr>
                <w:rFonts w:asciiTheme="minorHAnsi" w:hAnsiTheme="minorHAnsi" w:cstheme="minorHAnsi"/>
                <w:color w:val="000000"/>
                <w:sz w:val="16"/>
                <w:szCs w:val="16"/>
              </w:rPr>
              <w:t xml:space="preserve"> </w:t>
            </w:r>
            <w:r w:rsidR="008E01D9" w:rsidRPr="008E01D9">
              <w:rPr>
                <w:rFonts w:asciiTheme="minorHAnsi" w:hAnsiTheme="minorHAnsi" w:cstheme="minorHAnsi"/>
                <w:b/>
                <w:bCs/>
                <w:color w:val="000000"/>
                <w:sz w:val="16"/>
                <w:szCs w:val="16"/>
              </w:rPr>
              <w:t xml:space="preserve"> Apresentar amostra.</w:t>
            </w:r>
          </w:p>
        </w:tc>
        <w:tc>
          <w:tcPr>
            <w:tcW w:w="723" w:type="pct"/>
            <w:shd w:val="clear" w:color="auto" w:fill="FFFFFF"/>
          </w:tcPr>
          <w:p w14:paraId="5DC9E381" w14:textId="77777777" w:rsidR="00D36340" w:rsidRPr="00625C04" w:rsidRDefault="00D36340" w:rsidP="00C84A26">
            <w:pPr>
              <w:pStyle w:val="western"/>
              <w:spacing w:before="480" w:after="0"/>
              <w:jc w:val="center"/>
              <w:rPr>
                <w:rFonts w:asciiTheme="minorHAnsi" w:hAnsiTheme="minorHAnsi" w:cstheme="minorHAnsi"/>
                <w:b/>
                <w:sz w:val="16"/>
                <w:szCs w:val="16"/>
              </w:rPr>
            </w:pPr>
            <w:r w:rsidRPr="00625C04">
              <w:rPr>
                <w:rFonts w:asciiTheme="minorHAnsi" w:hAnsiTheme="minorHAnsi" w:cstheme="minorHAnsi"/>
                <w:b/>
                <w:sz w:val="16"/>
                <w:szCs w:val="16"/>
              </w:rPr>
              <w:t>190,00</w:t>
            </w:r>
          </w:p>
        </w:tc>
        <w:tc>
          <w:tcPr>
            <w:tcW w:w="964" w:type="pct"/>
            <w:shd w:val="clear" w:color="auto" w:fill="FFFFFF"/>
          </w:tcPr>
          <w:p w14:paraId="2529AB2D" w14:textId="04BBED78" w:rsidR="00D36340" w:rsidRPr="00625C04" w:rsidRDefault="00566CE7" w:rsidP="00C84A26">
            <w:pPr>
              <w:pStyle w:val="western"/>
              <w:spacing w:before="480" w:after="0"/>
              <w:jc w:val="center"/>
              <w:rPr>
                <w:rFonts w:asciiTheme="minorHAnsi" w:hAnsiTheme="minorHAnsi" w:cstheme="minorHAnsi"/>
                <w:b/>
                <w:sz w:val="16"/>
                <w:szCs w:val="16"/>
              </w:rPr>
            </w:pPr>
            <w:r>
              <w:rPr>
                <w:rFonts w:asciiTheme="minorHAnsi" w:hAnsiTheme="minorHAnsi" w:cstheme="minorHAnsi"/>
                <w:b/>
                <w:sz w:val="16"/>
                <w:szCs w:val="16"/>
              </w:rPr>
              <w:t>83.220,00</w:t>
            </w:r>
          </w:p>
        </w:tc>
      </w:tr>
      <w:tr w:rsidR="00D36340" w:rsidRPr="00BF3C2C" w14:paraId="4B1D61DE" w14:textId="77777777" w:rsidTr="00C84A26">
        <w:trPr>
          <w:trHeight w:val="268"/>
        </w:trPr>
        <w:tc>
          <w:tcPr>
            <w:tcW w:w="299" w:type="pct"/>
            <w:shd w:val="clear" w:color="auto" w:fill="FFFFFF"/>
          </w:tcPr>
          <w:p w14:paraId="5A3DBD38"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41</w:t>
            </w:r>
          </w:p>
        </w:tc>
        <w:tc>
          <w:tcPr>
            <w:tcW w:w="384" w:type="pct"/>
            <w:shd w:val="clear" w:color="auto" w:fill="FFFFFF"/>
          </w:tcPr>
          <w:p w14:paraId="0D90F6EC"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725</w:t>
            </w:r>
          </w:p>
        </w:tc>
        <w:tc>
          <w:tcPr>
            <w:tcW w:w="417" w:type="pct"/>
            <w:shd w:val="clear" w:color="auto" w:fill="FFFFFF"/>
          </w:tcPr>
          <w:p w14:paraId="0D5D6C97"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Fardo.</w:t>
            </w:r>
          </w:p>
        </w:tc>
        <w:tc>
          <w:tcPr>
            <w:tcW w:w="2213" w:type="pct"/>
            <w:shd w:val="clear" w:color="auto" w:fill="auto"/>
            <w:vAlign w:val="center"/>
          </w:tcPr>
          <w:p w14:paraId="541BA0D1" w14:textId="7A7A1BC8"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PAPEL HIGIÊNICO</w:t>
            </w:r>
            <w:r w:rsidRPr="00625C04">
              <w:rPr>
                <w:rFonts w:asciiTheme="minorHAnsi" w:hAnsiTheme="minorHAnsi" w:cstheme="minorHAnsi"/>
                <w:color w:val="000000"/>
                <w:sz w:val="16"/>
                <w:szCs w:val="16"/>
              </w:rPr>
              <w:t xml:space="preserve">, de fibra natural 100% celulósica e virgens, de 1ª qualidade, folhas simples picotadas e macias, cor branco, extra resistente, sem fragrância </w:t>
            </w:r>
            <w:r w:rsidRPr="00625C04">
              <w:rPr>
                <w:rFonts w:asciiTheme="minorHAnsi" w:hAnsiTheme="minorHAnsi" w:cstheme="minorHAnsi"/>
                <w:color w:val="000000"/>
                <w:sz w:val="16"/>
                <w:szCs w:val="16"/>
              </w:rPr>
              <w:lastRenderedPageBreak/>
              <w:t>(neutro). Tamanho do rolo comprimento: 30m</w:t>
            </w:r>
            <w:r w:rsidR="00FA0EFD">
              <w:rPr>
                <w:rFonts w:asciiTheme="minorHAnsi" w:hAnsiTheme="minorHAnsi" w:cstheme="minorHAnsi"/>
                <w:color w:val="000000"/>
                <w:sz w:val="16"/>
                <w:szCs w:val="16"/>
              </w:rPr>
              <w:t>,</w:t>
            </w:r>
            <w:r w:rsidRPr="00625C04">
              <w:rPr>
                <w:rFonts w:asciiTheme="minorHAnsi" w:hAnsiTheme="minorHAnsi" w:cstheme="minorHAnsi"/>
                <w:color w:val="000000"/>
                <w:sz w:val="16"/>
                <w:szCs w:val="16"/>
              </w:rPr>
              <w:t xml:space="preserve"> largura: 10cm. Conforme normas do IMETRO, INPI e N.B.R Embalagem: fardo de 64 rolos.</w:t>
            </w:r>
            <w:r w:rsidR="008E01D9">
              <w:rPr>
                <w:rFonts w:asciiTheme="minorHAnsi" w:hAnsiTheme="minorHAnsi" w:cstheme="minorHAnsi"/>
                <w:color w:val="000000"/>
                <w:sz w:val="16"/>
                <w:szCs w:val="16"/>
              </w:rPr>
              <w:t xml:space="preserve"> </w:t>
            </w:r>
            <w:r w:rsidR="008E01D9" w:rsidRPr="008E01D9">
              <w:rPr>
                <w:rFonts w:asciiTheme="minorHAnsi" w:hAnsiTheme="minorHAnsi" w:cstheme="minorHAnsi"/>
                <w:b/>
                <w:bCs/>
                <w:color w:val="000000"/>
                <w:sz w:val="16"/>
                <w:szCs w:val="16"/>
              </w:rPr>
              <w:t xml:space="preserve"> Apresentar amostra.</w:t>
            </w:r>
          </w:p>
        </w:tc>
        <w:tc>
          <w:tcPr>
            <w:tcW w:w="723" w:type="pct"/>
            <w:shd w:val="clear" w:color="auto" w:fill="FFFFFF"/>
          </w:tcPr>
          <w:p w14:paraId="42F54219" w14:textId="77777777" w:rsidR="00D36340" w:rsidRPr="00625C04" w:rsidRDefault="00D36340" w:rsidP="00C84A26">
            <w:pPr>
              <w:pStyle w:val="western"/>
              <w:spacing w:before="320" w:after="0"/>
              <w:jc w:val="center"/>
              <w:rPr>
                <w:rFonts w:asciiTheme="minorHAnsi" w:hAnsiTheme="minorHAnsi" w:cstheme="minorHAnsi"/>
                <w:b/>
                <w:sz w:val="16"/>
                <w:szCs w:val="16"/>
              </w:rPr>
            </w:pPr>
            <w:r w:rsidRPr="00625C04">
              <w:rPr>
                <w:rFonts w:asciiTheme="minorHAnsi" w:hAnsiTheme="minorHAnsi" w:cstheme="minorHAnsi"/>
                <w:b/>
                <w:sz w:val="16"/>
                <w:szCs w:val="16"/>
              </w:rPr>
              <w:lastRenderedPageBreak/>
              <w:t>180,00</w:t>
            </w:r>
          </w:p>
        </w:tc>
        <w:tc>
          <w:tcPr>
            <w:tcW w:w="964" w:type="pct"/>
            <w:shd w:val="clear" w:color="auto" w:fill="FFFFFF"/>
          </w:tcPr>
          <w:p w14:paraId="55F5A08F" w14:textId="77777777" w:rsidR="00D36340" w:rsidRPr="00625C04" w:rsidRDefault="00D36340" w:rsidP="00C84A26">
            <w:pPr>
              <w:pStyle w:val="western"/>
              <w:spacing w:before="320" w:after="0"/>
              <w:jc w:val="center"/>
              <w:rPr>
                <w:rFonts w:asciiTheme="minorHAnsi" w:hAnsiTheme="minorHAnsi" w:cstheme="minorHAnsi"/>
                <w:b/>
                <w:sz w:val="16"/>
                <w:szCs w:val="16"/>
              </w:rPr>
            </w:pPr>
            <w:r w:rsidRPr="00625C04">
              <w:rPr>
                <w:rFonts w:asciiTheme="minorHAnsi" w:hAnsiTheme="minorHAnsi" w:cstheme="minorHAnsi"/>
                <w:b/>
                <w:sz w:val="16"/>
                <w:szCs w:val="16"/>
              </w:rPr>
              <w:t>130.500,00</w:t>
            </w:r>
          </w:p>
        </w:tc>
      </w:tr>
      <w:tr w:rsidR="00D36340" w:rsidRPr="00BF3C2C" w14:paraId="2B8AAA34" w14:textId="77777777" w:rsidTr="00F434B0">
        <w:trPr>
          <w:trHeight w:val="93"/>
        </w:trPr>
        <w:tc>
          <w:tcPr>
            <w:tcW w:w="299" w:type="pct"/>
            <w:shd w:val="clear" w:color="auto" w:fill="FFFFFF"/>
          </w:tcPr>
          <w:p w14:paraId="41406C46"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42</w:t>
            </w:r>
          </w:p>
        </w:tc>
        <w:tc>
          <w:tcPr>
            <w:tcW w:w="384" w:type="pct"/>
            <w:shd w:val="clear" w:color="auto" w:fill="FFFFFF"/>
          </w:tcPr>
          <w:p w14:paraId="5F867F1D"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20</w:t>
            </w:r>
          </w:p>
        </w:tc>
        <w:tc>
          <w:tcPr>
            <w:tcW w:w="417" w:type="pct"/>
            <w:shd w:val="clear" w:color="auto" w:fill="FFFFFF"/>
          </w:tcPr>
          <w:p w14:paraId="45C75287"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tcPr>
          <w:p w14:paraId="0AB5DA77" w14:textId="77777777" w:rsidR="00D36340" w:rsidRPr="00625C04" w:rsidRDefault="00D36340" w:rsidP="00F434B0">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PRENDEDOR DE ROUPAS</w:t>
            </w:r>
            <w:r w:rsidRPr="00625C04">
              <w:rPr>
                <w:rFonts w:asciiTheme="minorHAnsi" w:hAnsiTheme="minorHAnsi" w:cstheme="minorHAnsi"/>
                <w:color w:val="000000"/>
                <w:sz w:val="16"/>
                <w:szCs w:val="16"/>
              </w:rPr>
              <w:t>, pacote com 12 unidades.</w:t>
            </w:r>
          </w:p>
        </w:tc>
        <w:tc>
          <w:tcPr>
            <w:tcW w:w="723" w:type="pct"/>
            <w:shd w:val="clear" w:color="auto" w:fill="FFFFFF"/>
          </w:tcPr>
          <w:p w14:paraId="7D8ABD66"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24,00</w:t>
            </w:r>
          </w:p>
        </w:tc>
        <w:tc>
          <w:tcPr>
            <w:tcW w:w="964" w:type="pct"/>
            <w:shd w:val="clear" w:color="auto" w:fill="FFFFFF"/>
          </w:tcPr>
          <w:p w14:paraId="4E90FEC5"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480,00</w:t>
            </w:r>
          </w:p>
        </w:tc>
      </w:tr>
      <w:tr w:rsidR="00D36340" w:rsidRPr="00BF3C2C" w14:paraId="49CA4044" w14:textId="77777777" w:rsidTr="00D67007">
        <w:trPr>
          <w:trHeight w:val="268"/>
        </w:trPr>
        <w:tc>
          <w:tcPr>
            <w:tcW w:w="299" w:type="pct"/>
            <w:shd w:val="clear" w:color="auto" w:fill="FFFFFF"/>
          </w:tcPr>
          <w:p w14:paraId="01B0502E"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43</w:t>
            </w:r>
          </w:p>
        </w:tc>
        <w:tc>
          <w:tcPr>
            <w:tcW w:w="384" w:type="pct"/>
            <w:shd w:val="clear" w:color="auto" w:fill="FFFFFF"/>
          </w:tcPr>
          <w:p w14:paraId="6400AC88"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106</w:t>
            </w:r>
          </w:p>
        </w:tc>
        <w:tc>
          <w:tcPr>
            <w:tcW w:w="417" w:type="pct"/>
            <w:shd w:val="clear" w:color="auto" w:fill="FFFFFF"/>
          </w:tcPr>
          <w:p w14:paraId="08E7C39D"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3E481F39" w14:textId="10FE4116"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RODO 40 cm</w:t>
            </w:r>
            <w:r w:rsidR="001A094B">
              <w:rPr>
                <w:rFonts w:asciiTheme="minorHAnsi" w:hAnsiTheme="minorHAnsi" w:cstheme="minorHAnsi"/>
                <w:b/>
                <w:bCs/>
                <w:color w:val="000000"/>
                <w:sz w:val="16"/>
                <w:szCs w:val="16"/>
              </w:rPr>
              <w:t>,</w:t>
            </w:r>
            <w:r w:rsidRPr="00625C04">
              <w:rPr>
                <w:rFonts w:asciiTheme="minorHAnsi" w:hAnsiTheme="minorHAnsi" w:cstheme="minorHAnsi"/>
                <w:color w:val="000000"/>
                <w:sz w:val="16"/>
                <w:szCs w:val="16"/>
              </w:rPr>
              <w:t xml:space="preserve"> </w:t>
            </w:r>
            <w:r w:rsidR="001A094B" w:rsidRPr="00625C04">
              <w:rPr>
                <w:rFonts w:asciiTheme="minorHAnsi" w:hAnsiTheme="minorHAnsi" w:cstheme="minorHAnsi"/>
                <w:color w:val="000000"/>
                <w:sz w:val="16"/>
                <w:szCs w:val="16"/>
              </w:rPr>
              <w:t>com</w:t>
            </w:r>
            <w:r w:rsidRPr="00625C04">
              <w:rPr>
                <w:rFonts w:asciiTheme="minorHAnsi" w:hAnsiTheme="minorHAnsi" w:cstheme="minorHAnsi"/>
                <w:color w:val="000000"/>
                <w:sz w:val="16"/>
                <w:szCs w:val="16"/>
              </w:rPr>
              <w:t xml:space="preserve"> borracha dupla em EVA siliconado, com base e cabo de madeira encapado em plástico e com ponteira.</w:t>
            </w:r>
          </w:p>
        </w:tc>
        <w:tc>
          <w:tcPr>
            <w:tcW w:w="723" w:type="pct"/>
            <w:shd w:val="clear" w:color="auto" w:fill="FFFFFF"/>
          </w:tcPr>
          <w:p w14:paraId="6FE2A898" w14:textId="77777777" w:rsidR="00D36340" w:rsidRPr="00625C04" w:rsidRDefault="00D36340" w:rsidP="00C84A26">
            <w:pPr>
              <w:pStyle w:val="western"/>
              <w:spacing w:before="200" w:after="0"/>
              <w:jc w:val="center"/>
              <w:rPr>
                <w:rFonts w:asciiTheme="minorHAnsi" w:hAnsiTheme="minorHAnsi" w:cstheme="minorHAnsi"/>
                <w:b/>
                <w:sz w:val="16"/>
                <w:szCs w:val="16"/>
              </w:rPr>
            </w:pPr>
            <w:r w:rsidRPr="00625C04">
              <w:rPr>
                <w:rFonts w:asciiTheme="minorHAnsi" w:hAnsiTheme="minorHAnsi" w:cstheme="minorHAnsi"/>
                <w:b/>
                <w:sz w:val="16"/>
                <w:szCs w:val="16"/>
              </w:rPr>
              <w:t>8,00</w:t>
            </w:r>
          </w:p>
        </w:tc>
        <w:tc>
          <w:tcPr>
            <w:tcW w:w="964" w:type="pct"/>
            <w:shd w:val="clear" w:color="auto" w:fill="FFFFFF"/>
          </w:tcPr>
          <w:p w14:paraId="656AB5B8" w14:textId="77777777" w:rsidR="00D36340" w:rsidRPr="00625C04" w:rsidRDefault="00D36340" w:rsidP="00C84A26">
            <w:pPr>
              <w:pStyle w:val="western"/>
              <w:spacing w:before="200" w:after="0"/>
              <w:jc w:val="center"/>
              <w:rPr>
                <w:rFonts w:asciiTheme="minorHAnsi" w:hAnsiTheme="minorHAnsi" w:cstheme="minorHAnsi"/>
                <w:b/>
                <w:sz w:val="16"/>
                <w:szCs w:val="16"/>
              </w:rPr>
            </w:pPr>
            <w:r w:rsidRPr="00625C04">
              <w:rPr>
                <w:rFonts w:asciiTheme="minorHAnsi" w:hAnsiTheme="minorHAnsi" w:cstheme="minorHAnsi"/>
                <w:b/>
                <w:sz w:val="16"/>
                <w:szCs w:val="16"/>
              </w:rPr>
              <w:t>848,00</w:t>
            </w:r>
          </w:p>
        </w:tc>
      </w:tr>
      <w:tr w:rsidR="00D36340" w:rsidRPr="00BF3C2C" w14:paraId="67EF4A0F" w14:textId="77777777" w:rsidTr="00D67007">
        <w:trPr>
          <w:trHeight w:val="411"/>
        </w:trPr>
        <w:tc>
          <w:tcPr>
            <w:tcW w:w="299" w:type="pct"/>
            <w:shd w:val="clear" w:color="auto" w:fill="FFFFFF"/>
          </w:tcPr>
          <w:p w14:paraId="6F10442C"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44</w:t>
            </w:r>
          </w:p>
        </w:tc>
        <w:tc>
          <w:tcPr>
            <w:tcW w:w="384" w:type="pct"/>
            <w:shd w:val="clear" w:color="auto" w:fill="FFFFFF"/>
          </w:tcPr>
          <w:p w14:paraId="5E143329"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167</w:t>
            </w:r>
          </w:p>
        </w:tc>
        <w:tc>
          <w:tcPr>
            <w:tcW w:w="417" w:type="pct"/>
            <w:shd w:val="clear" w:color="auto" w:fill="FFFFFF"/>
          </w:tcPr>
          <w:p w14:paraId="47FB8A61"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17F886F4" w14:textId="5B442653"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RODO 60 cm</w:t>
            </w:r>
            <w:r w:rsidR="001A094B">
              <w:rPr>
                <w:rFonts w:asciiTheme="minorHAnsi" w:hAnsiTheme="minorHAnsi" w:cstheme="minorHAnsi"/>
                <w:b/>
                <w:bCs/>
                <w:color w:val="000000"/>
                <w:sz w:val="16"/>
                <w:szCs w:val="16"/>
              </w:rPr>
              <w:t xml:space="preserve">, </w:t>
            </w:r>
            <w:r w:rsidR="001A094B" w:rsidRPr="00625C04">
              <w:rPr>
                <w:rFonts w:asciiTheme="minorHAnsi" w:hAnsiTheme="minorHAnsi" w:cstheme="minorHAnsi"/>
                <w:color w:val="000000"/>
                <w:sz w:val="16"/>
                <w:szCs w:val="16"/>
              </w:rPr>
              <w:t>com</w:t>
            </w:r>
            <w:r w:rsidRPr="00625C04">
              <w:rPr>
                <w:rFonts w:asciiTheme="minorHAnsi" w:hAnsiTheme="minorHAnsi" w:cstheme="minorHAnsi"/>
                <w:color w:val="000000"/>
                <w:sz w:val="16"/>
                <w:szCs w:val="16"/>
              </w:rPr>
              <w:t xml:space="preserve"> borracha dupla em EVA siliconado, com base e cabo de madeira encapado em plástico e com ponteira.</w:t>
            </w:r>
          </w:p>
        </w:tc>
        <w:tc>
          <w:tcPr>
            <w:tcW w:w="723" w:type="pct"/>
            <w:shd w:val="clear" w:color="auto" w:fill="FFFFFF"/>
          </w:tcPr>
          <w:p w14:paraId="345DFEB5" w14:textId="77777777" w:rsidR="00D36340" w:rsidRPr="00625C04" w:rsidRDefault="00D36340" w:rsidP="00C84A26">
            <w:pPr>
              <w:pStyle w:val="western"/>
              <w:spacing w:before="200" w:after="0"/>
              <w:jc w:val="center"/>
              <w:rPr>
                <w:rFonts w:asciiTheme="minorHAnsi" w:hAnsiTheme="minorHAnsi" w:cstheme="minorHAnsi"/>
                <w:b/>
                <w:sz w:val="16"/>
                <w:szCs w:val="16"/>
              </w:rPr>
            </w:pPr>
            <w:r w:rsidRPr="00625C04">
              <w:rPr>
                <w:rFonts w:asciiTheme="minorHAnsi" w:hAnsiTheme="minorHAnsi" w:cstheme="minorHAnsi"/>
                <w:b/>
                <w:sz w:val="16"/>
                <w:szCs w:val="16"/>
              </w:rPr>
              <w:t>15,00</w:t>
            </w:r>
          </w:p>
        </w:tc>
        <w:tc>
          <w:tcPr>
            <w:tcW w:w="964" w:type="pct"/>
            <w:shd w:val="clear" w:color="auto" w:fill="FFFFFF"/>
          </w:tcPr>
          <w:p w14:paraId="150124D9" w14:textId="77777777" w:rsidR="00D36340" w:rsidRPr="00625C04" w:rsidRDefault="00D36340" w:rsidP="00C84A26">
            <w:pPr>
              <w:pStyle w:val="western"/>
              <w:spacing w:before="200" w:after="0"/>
              <w:jc w:val="center"/>
              <w:rPr>
                <w:rFonts w:asciiTheme="minorHAnsi" w:hAnsiTheme="minorHAnsi" w:cstheme="minorHAnsi"/>
                <w:b/>
                <w:sz w:val="16"/>
                <w:szCs w:val="16"/>
              </w:rPr>
            </w:pPr>
            <w:r w:rsidRPr="00625C04">
              <w:rPr>
                <w:rFonts w:asciiTheme="minorHAnsi" w:hAnsiTheme="minorHAnsi" w:cstheme="minorHAnsi"/>
                <w:b/>
                <w:sz w:val="16"/>
                <w:szCs w:val="16"/>
              </w:rPr>
              <w:t>2.505,00</w:t>
            </w:r>
          </w:p>
        </w:tc>
      </w:tr>
      <w:tr w:rsidR="00D36340" w:rsidRPr="00BF3C2C" w14:paraId="3BC78D32" w14:textId="77777777" w:rsidTr="00D67007">
        <w:trPr>
          <w:trHeight w:val="411"/>
        </w:trPr>
        <w:tc>
          <w:tcPr>
            <w:tcW w:w="299" w:type="pct"/>
            <w:shd w:val="clear" w:color="auto" w:fill="FFFFFF"/>
          </w:tcPr>
          <w:p w14:paraId="61F90840"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45</w:t>
            </w:r>
          </w:p>
        </w:tc>
        <w:tc>
          <w:tcPr>
            <w:tcW w:w="384" w:type="pct"/>
            <w:shd w:val="clear" w:color="auto" w:fill="FFFFFF"/>
          </w:tcPr>
          <w:p w14:paraId="29BE612F"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120</w:t>
            </w:r>
          </w:p>
        </w:tc>
        <w:tc>
          <w:tcPr>
            <w:tcW w:w="417" w:type="pct"/>
            <w:shd w:val="clear" w:color="auto" w:fill="FFFFFF"/>
          </w:tcPr>
          <w:p w14:paraId="07A30B10"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14EC2721" w14:textId="28A5D205"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RODO PARA CERA</w:t>
            </w:r>
            <w:r w:rsidR="001A094B">
              <w:rPr>
                <w:rFonts w:asciiTheme="minorHAnsi" w:hAnsiTheme="minorHAnsi" w:cstheme="minorHAnsi"/>
                <w:b/>
                <w:bCs/>
                <w:color w:val="000000"/>
                <w:sz w:val="16"/>
                <w:szCs w:val="16"/>
              </w:rPr>
              <w:t>,</w:t>
            </w:r>
            <w:r w:rsidRPr="00625C04">
              <w:rPr>
                <w:rFonts w:asciiTheme="minorHAnsi" w:hAnsiTheme="minorHAnsi" w:cstheme="minorHAnsi"/>
                <w:b/>
                <w:bCs/>
                <w:color w:val="000000"/>
                <w:sz w:val="16"/>
                <w:szCs w:val="16"/>
              </w:rPr>
              <w:t xml:space="preserve"> </w:t>
            </w:r>
            <w:r w:rsidR="001A094B" w:rsidRPr="00625C04">
              <w:rPr>
                <w:rFonts w:asciiTheme="minorHAnsi" w:hAnsiTheme="minorHAnsi" w:cstheme="minorHAnsi"/>
                <w:color w:val="000000"/>
                <w:sz w:val="16"/>
                <w:szCs w:val="16"/>
              </w:rPr>
              <w:t>com</w:t>
            </w:r>
            <w:r w:rsidRPr="00625C04">
              <w:rPr>
                <w:rFonts w:asciiTheme="minorHAnsi" w:hAnsiTheme="minorHAnsi" w:cstheme="minorHAnsi"/>
                <w:color w:val="000000"/>
                <w:sz w:val="16"/>
                <w:szCs w:val="16"/>
              </w:rPr>
              <w:t xml:space="preserve"> cepa de madeira, nas dimensões aproximadas de (25x3x3 cm), com 5 cm de espuma, cabo de madeira encapado em plástico de 1,20 m com pendurico.</w:t>
            </w:r>
          </w:p>
        </w:tc>
        <w:tc>
          <w:tcPr>
            <w:tcW w:w="723" w:type="pct"/>
            <w:shd w:val="clear" w:color="auto" w:fill="FFFFFF"/>
          </w:tcPr>
          <w:p w14:paraId="42A5C6F3" w14:textId="77777777" w:rsidR="00D36340" w:rsidRPr="00625C04" w:rsidRDefault="00D36340" w:rsidP="00C84A26">
            <w:pPr>
              <w:pStyle w:val="western"/>
              <w:spacing w:before="240" w:after="0"/>
              <w:jc w:val="center"/>
              <w:rPr>
                <w:rFonts w:asciiTheme="minorHAnsi" w:hAnsiTheme="minorHAnsi" w:cstheme="minorHAnsi"/>
                <w:b/>
                <w:sz w:val="16"/>
                <w:szCs w:val="16"/>
              </w:rPr>
            </w:pPr>
            <w:r w:rsidRPr="00625C04">
              <w:rPr>
                <w:rFonts w:asciiTheme="minorHAnsi" w:hAnsiTheme="minorHAnsi" w:cstheme="minorHAnsi"/>
                <w:b/>
                <w:sz w:val="16"/>
                <w:szCs w:val="16"/>
              </w:rPr>
              <w:t>10,00</w:t>
            </w:r>
          </w:p>
        </w:tc>
        <w:tc>
          <w:tcPr>
            <w:tcW w:w="964" w:type="pct"/>
            <w:shd w:val="clear" w:color="auto" w:fill="FFFFFF"/>
          </w:tcPr>
          <w:p w14:paraId="6CCE2753" w14:textId="77777777" w:rsidR="00D36340" w:rsidRPr="00625C04" w:rsidRDefault="00D36340" w:rsidP="00C84A26">
            <w:pPr>
              <w:pStyle w:val="western"/>
              <w:spacing w:before="240" w:after="0"/>
              <w:jc w:val="center"/>
              <w:rPr>
                <w:rFonts w:asciiTheme="minorHAnsi" w:hAnsiTheme="minorHAnsi" w:cstheme="minorHAnsi"/>
                <w:b/>
                <w:sz w:val="16"/>
                <w:szCs w:val="16"/>
              </w:rPr>
            </w:pPr>
            <w:r w:rsidRPr="00625C04">
              <w:rPr>
                <w:rFonts w:asciiTheme="minorHAnsi" w:hAnsiTheme="minorHAnsi" w:cstheme="minorHAnsi"/>
                <w:b/>
                <w:sz w:val="16"/>
                <w:szCs w:val="16"/>
              </w:rPr>
              <w:t>1.200,00</w:t>
            </w:r>
          </w:p>
        </w:tc>
      </w:tr>
      <w:tr w:rsidR="00D36340" w:rsidRPr="00BF3C2C" w14:paraId="339990FE" w14:textId="77777777" w:rsidTr="00D67007">
        <w:trPr>
          <w:trHeight w:val="411"/>
        </w:trPr>
        <w:tc>
          <w:tcPr>
            <w:tcW w:w="299" w:type="pct"/>
            <w:shd w:val="clear" w:color="auto" w:fill="FFFFFF"/>
          </w:tcPr>
          <w:p w14:paraId="71807C52"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46</w:t>
            </w:r>
          </w:p>
        </w:tc>
        <w:tc>
          <w:tcPr>
            <w:tcW w:w="384" w:type="pct"/>
            <w:shd w:val="clear" w:color="auto" w:fill="FFFFFF"/>
          </w:tcPr>
          <w:p w14:paraId="692E48BA"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2.680</w:t>
            </w:r>
          </w:p>
        </w:tc>
        <w:tc>
          <w:tcPr>
            <w:tcW w:w="417" w:type="pct"/>
            <w:shd w:val="clear" w:color="auto" w:fill="FFFFFF"/>
          </w:tcPr>
          <w:p w14:paraId="2FA8F9FD"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Pacote.</w:t>
            </w:r>
          </w:p>
        </w:tc>
        <w:tc>
          <w:tcPr>
            <w:tcW w:w="2213" w:type="pct"/>
            <w:shd w:val="clear" w:color="auto" w:fill="auto"/>
            <w:vAlign w:val="center"/>
          </w:tcPr>
          <w:p w14:paraId="008B2067" w14:textId="7C76C262"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SABÃO EM BARRA</w:t>
            </w:r>
            <w:r w:rsidR="001A094B">
              <w:rPr>
                <w:rFonts w:asciiTheme="minorHAnsi" w:hAnsiTheme="minorHAnsi" w:cstheme="minorHAnsi"/>
                <w:color w:val="000000"/>
                <w:sz w:val="16"/>
                <w:szCs w:val="16"/>
              </w:rPr>
              <w:t>,</w:t>
            </w:r>
            <w:r w:rsidRPr="00625C04">
              <w:rPr>
                <w:rFonts w:asciiTheme="minorHAnsi" w:hAnsiTheme="minorHAnsi" w:cstheme="minorHAnsi"/>
                <w:color w:val="000000"/>
                <w:sz w:val="16"/>
                <w:szCs w:val="16"/>
              </w:rPr>
              <w:t xml:space="preserve"> Neutro. Peso aproximado de 200 gramas. Testado dermatologicamente. Produto de1ª linha. Composição: à base de ácidos graxos, glicerina, conservante, sal inorgânico e água. Pacote com 05 unidades.</w:t>
            </w:r>
            <w:r w:rsidR="001A094B">
              <w:rPr>
                <w:rFonts w:asciiTheme="minorHAnsi" w:hAnsiTheme="minorHAnsi" w:cstheme="minorHAnsi"/>
                <w:color w:val="000000"/>
                <w:sz w:val="16"/>
                <w:szCs w:val="16"/>
              </w:rPr>
              <w:t xml:space="preserve"> </w:t>
            </w:r>
          </w:p>
        </w:tc>
        <w:tc>
          <w:tcPr>
            <w:tcW w:w="723" w:type="pct"/>
            <w:shd w:val="clear" w:color="auto" w:fill="FFFFFF"/>
          </w:tcPr>
          <w:p w14:paraId="7466B973" w14:textId="77777777" w:rsidR="00D36340" w:rsidRPr="00625C04" w:rsidRDefault="00D36340" w:rsidP="00C84A26">
            <w:pPr>
              <w:pStyle w:val="western"/>
              <w:spacing w:before="360" w:after="0"/>
              <w:jc w:val="center"/>
              <w:rPr>
                <w:rFonts w:asciiTheme="minorHAnsi" w:hAnsiTheme="minorHAnsi" w:cstheme="minorHAnsi"/>
                <w:b/>
                <w:sz w:val="16"/>
                <w:szCs w:val="16"/>
              </w:rPr>
            </w:pPr>
            <w:r w:rsidRPr="00625C04">
              <w:rPr>
                <w:rFonts w:asciiTheme="minorHAnsi" w:hAnsiTheme="minorHAnsi" w:cstheme="minorHAnsi"/>
                <w:b/>
                <w:sz w:val="16"/>
                <w:szCs w:val="16"/>
              </w:rPr>
              <w:t>12,00</w:t>
            </w:r>
          </w:p>
        </w:tc>
        <w:tc>
          <w:tcPr>
            <w:tcW w:w="964" w:type="pct"/>
            <w:shd w:val="clear" w:color="auto" w:fill="FFFFFF"/>
          </w:tcPr>
          <w:p w14:paraId="23E56D29" w14:textId="77777777" w:rsidR="00D36340" w:rsidRPr="00625C04" w:rsidRDefault="00D36340" w:rsidP="00C84A26">
            <w:pPr>
              <w:pStyle w:val="western"/>
              <w:spacing w:before="360" w:after="0"/>
              <w:jc w:val="center"/>
              <w:rPr>
                <w:rFonts w:asciiTheme="minorHAnsi" w:hAnsiTheme="minorHAnsi" w:cstheme="minorHAnsi"/>
                <w:b/>
                <w:sz w:val="16"/>
                <w:szCs w:val="16"/>
              </w:rPr>
            </w:pPr>
            <w:r w:rsidRPr="00625C04">
              <w:rPr>
                <w:rFonts w:asciiTheme="minorHAnsi" w:hAnsiTheme="minorHAnsi" w:cstheme="minorHAnsi"/>
                <w:b/>
                <w:sz w:val="16"/>
                <w:szCs w:val="16"/>
              </w:rPr>
              <w:t>32.160,00</w:t>
            </w:r>
          </w:p>
        </w:tc>
      </w:tr>
      <w:tr w:rsidR="00D36340" w:rsidRPr="00BF3C2C" w14:paraId="11D9D8C0" w14:textId="77777777" w:rsidTr="00D67007">
        <w:trPr>
          <w:trHeight w:val="411"/>
        </w:trPr>
        <w:tc>
          <w:tcPr>
            <w:tcW w:w="299" w:type="pct"/>
            <w:shd w:val="clear" w:color="auto" w:fill="FFFFFF"/>
          </w:tcPr>
          <w:p w14:paraId="255C249C"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47</w:t>
            </w:r>
          </w:p>
        </w:tc>
        <w:tc>
          <w:tcPr>
            <w:tcW w:w="384" w:type="pct"/>
            <w:shd w:val="clear" w:color="auto" w:fill="FFFFFF"/>
          </w:tcPr>
          <w:p w14:paraId="5AF54152"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181</w:t>
            </w:r>
          </w:p>
        </w:tc>
        <w:tc>
          <w:tcPr>
            <w:tcW w:w="417" w:type="pct"/>
            <w:shd w:val="clear" w:color="auto" w:fill="FFFFFF"/>
          </w:tcPr>
          <w:p w14:paraId="0DD7E007"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Caixa.</w:t>
            </w:r>
          </w:p>
        </w:tc>
        <w:tc>
          <w:tcPr>
            <w:tcW w:w="2213" w:type="pct"/>
            <w:shd w:val="clear" w:color="auto" w:fill="auto"/>
            <w:vAlign w:val="center"/>
          </w:tcPr>
          <w:p w14:paraId="2DBA1BF9" w14:textId="5F30373F"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SABÃO EM PÓ</w:t>
            </w:r>
            <w:r w:rsidRPr="00625C04">
              <w:rPr>
                <w:rFonts w:asciiTheme="minorHAnsi" w:hAnsiTheme="minorHAnsi" w:cstheme="minorHAnsi"/>
                <w:color w:val="000000"/>
                <w:sz w:val="16"/>
                <w:szCs w:val="16"/>
              </w:rPr>
              <w:t>. (Lava roupas). Composição: tenso ativo aniônico e biodegradável, tamponantes, coadjuvante, corantes, branqueador óptico, água e fragrância. Contém alquil benzeno sulfonato de sódio e lauril sulfato de sódio. Produto de 1ª linha. Embalagem: caixa 24x 400 gramas. Acondicionado em embalagem reciclável.</w:t>
            </w:r>
            <w:r w:rsidR="008E01D9">
              <w:rPr>
                <w:rFonts w:asciiTheme="minorHAnsi" w:hAnsiTheme="minorHAnsi" w:cstheme="minorHAnsi"/>
                <w:color w:val="000000"/>
                <w:sz w:val="16"/>
                <w:szCs w:val="16"/>
              </w:rPr>
              <w:t xml:space="preserve"> </w:t>
            </w:r>
            <w:r w:rsidR="008E01D9" w:rsidRPr="008E01D9">
              <w:rPr>
                <w:rFonts w:asciiTheme="minorHAnsi" w:hAnsiTheme="minorHAnsi" w:cstheme="minorHAnsi"/>
                <w:b/>
                <w:bCs/>
                <w:color w:val="000000"/>
                <w:sz w:val="16"/>
                <w:szCs w:val="16"/>
              </w:rPr>
              <w:t xml:space="preserve"> Apresentar amostra.</w:t>
            </w:r>
          </w:p>
        </w:tc>
        <w:tc>
          <w:tcPr>
            <w:tcW w:w="723" w:type="pct"/>
            <w:shd w:val="clear" w:color="auto" w:fill="FFFFFF"/>
          </w:tcPr>
          <w:p w14:paraId="57CFF879" w14:textId="77777777" w:rsidR="00D36340" w:rsidRPr="00625C04" w:rsidRDefault="00D36340" w:rsidP="00C84A26">
            <w:pPr>
              <w:pStyle w:val="western"/>
              <w:spacing w:before="600" w:after="0"/>
              <w:jc w:val="center"/>
              <w:rPr>
                <w:rFonts w:asciiTheme="minorHAnsi" w:hAnsiTheme="minorHAnsi" w:cstheme="minorHAnsi"/>
                <w:b/>
                <w:sz w:val="16"/>
                <w:szCs w:val="16"/>
              </w:rPr>
            </w:pPr>
            <w:r w:rsidRPr="00625C04">
              <w:rPr>
                <w:rFonts w:asciiTheme="minorHAnsi" w:hAnsiTheme="minorHAnsi" w:cstheme="minorHAnsi"/>
                <w:b/>
                <w:sz w:val="16"/>
                <w:szCs w:val="16"/>
              </w:rPr>
              <w:t>144,00</w:t>
            </w:r>
          </w:p>
        </w:tc>
        <w:tc>
          <w:tcPr>
            <w:tcW w:w="964" w:type="pct"/>
            <w:shd w:val="clear" w:color="auto" w:fill="FFFFFF"/>
          </w:tcPr>
          <w:p w14:paraId="607C0BB4" w14:textId="77777777" w:rsidR="00D36340" w:rsidRPr="00625C04" w:rsidRDefault="00D36340" w:rsidP="00C84A26">
            <w:pPr>
              <w:pStyle w:val="western"/>
              <w:spacing w:before="600" w:after="0"/>
              <w:jc w:val="center"/>
              <w:rPr>
                <w:rFonts w:asciiTheme="minorHAnsi" w:hAnsiTheme="minorHAnsi" w:cstheme="minorHAnsi"/>
                <w:b/>
                <w:sz w:val="16"/>
                <w:szCs w:val="16"/>
              </w:rPr>
            </w:pPr>
            <w:r w:rsidRPr="00625C04">
              <w:rPr>
                <w:rFonts w:asciiTheme="minorHAnsi" w:hAnsiTheme="minorHAnsi" w:cstheme="minorHAnsi"/>
                <w:b/>
                <w:sz w:val="16"/>
                <w:szCs w:val="16"/>
              </w:rPr>
              <w:t>26.064,00</w:t>
            </w:r>
          </w:p>
        </w:tc>
      </w:tr>
      <w:tr w:rsidR="00D36340" w:rsidRPr="00BF3C2C" w14:paraId="1B82658F" w14:textId="77777777" w:rsidTr="00D67007">
        <w:trPr>
          <w:trHeight w:val="411"/>
        </w:trPr>
        <w:tc>
          <w:tcPr>
            <w:tcW w:w="299" w:type="pct"/>
            <w:shd w:val="clear" w:color="auto" w:fill="FFFFFF"/>
          </w:tcPr>
          <w:p w14:paraId="6D5D07DA"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48</w:t>
            </w:r>
          </w:p>
        </w:tc>
        <w:tc>
          <w:tcPr>
            <w:tcW w:w="384" w:type="pct"/>
            <w:shd w:val="clear" w:color="auto" w:fill="FFFFFF"/>
          </w:tcPr>
          <w:p w14:paraId="250328B0"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200</w:t>
            </w:r>
          </w:p>
        </w:tc>
        <w:tc>
          <w:tcPr>
            <w:tcW w:w="417" w:type="pct"/>
            <w:shd w:val="clear" w:color="auto" w:fill="FFFFFF"/>
          </w:tcPr>
          <w:p w14:paraId="053CB066"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Pacote.</w:t>
            </w:r>
          </w:p>
        </w:tc>
        <w:tc>
          <w:tcPr>
            <w:tcW w:w="2213" w:type="pct"/>
            <w:shd w:val="clear" w:color="auto" w:fill="auto"/>
            <w:vAlign w:val="center"/>
          </w:tcPr>
          <w:p w14:paraId="0447DEF9" w14:textId="59E032FA"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SABONETE EM BARRA 90gr</w:t>
            </w:r>
            <w:r w:rsidR="001A094B">
              <w:rPr>
                <w:rFonts w:asciiTheme="minorHAnsi" w:hAnsiTheme="minorHAnsi" w:cstheme="minorHAnsi"/>
                <w:b/>
                <w:bCs/>
                <w:color w:val="000000"/>
                <w:sz w:val="16"/>
                <w:szCs w:val="16"/>
              </w:rPr>
              <w:t>, c</w:t>
            </w:r>
            <w:r w:rsidRPr="00625C04">
              <w:rPr>
                <w:rFonts w:asciiTheme="minorHAnsi" w:hAnsiTheme="minorHAnsi" w:cstheme="minorHAnsi"/>
                <w:color w:val="000000"/>
                <w:sz w:val="16"/>
                <w:szCs w:val="16"/>
              </w:rPr>
              <w:t xml:space="preserve">omposição: Sabão base de sódio, água, carbonato de cálcio, perfume, cloreto de sódio, óleo de semente de girassol, carbonato de sódio glicerina, </w:t>
            </w:r>
            <w:r w:rsidR="001A094B" w:rsidRPr="00625C04">
              <w:rPr>
                <w:rFonts w:asciiTheme="minorHAnsi" w:hAnsiTheme="minorHAnsi" w:cstheme="minorHAnsi"/>
                <w:color w:val="000000"/>
                <w:sz w:val="16"/>
                <w:szCs w:val="16"/>
              </w:rPr>
              <w:t>dióxido</w:t>
            </w:r>
            <w:r w:rsidRPr="00625C04">
              <w:rPr>
                <w:rFonts w:asciiTheme="minorHAnsi" w:hAnsiTheme="minorHAnsi" w:cstheme="minorHAnsi"/>
                <w:color w:val="000000"/>
                <w:sz w:val="16"/>
                <w:szCs w:val="16"/>
              </w:rPr>
              <w:t xml:space="preserve"> de </w:t>
            </w:r>
            <w:r w:rsidR="001A094B" w:rsidRPr="00625C04">
              <w:rPr>
                <w:rFonts w:asciiTheme="minorHAnsi" w:hAnsiTheme="minorHAnsi" w:cstheme="minorHAnsi"/>
                <w:color w:val="000000"/>
                <w:sz w:val="16"/>
                <w:szCs w:val="16"/>
              </w:rPr>
              <w:t>titânio</w:t>
            </w:r>
            <w:r w:rsidRPr="00625C04">
              <w:rPr>
                <w:rFonts w:asciiTheme="minorHAnsi" w:hAnsiTheme="minorHAnsi" w:cstheme="minorHAnsi"/>
                <w:color w:val="000000"/>
                <w:sz w:val="16"/>
                <w:szCs w:val="16"/>
              </w:rPr>
              <w:t xml:space="preserve">, óleo de </w:t>
            </w:r>
            <w:r w:rsidR="001A094B" w:rsidRPr="00625C04">
              <w:rPr>
                <w:rFonts w:asciiTheme="minorHAnsi" w:hAnsiTheme="minorHAnsi" w:cstheme="minorHAnsi"/>
                <w:color w:val="000000"/>
                <w:sz w:val="16"/>
                <w:szCs w:val="16"/>
              </w:rPr>
              <w:t>amêndoas</w:t>
            </w:r>
            <w:r w:rsidRPr="00625C04">
              <w:rPr>
                <w:rFonts w:asciiTheme="minorHAnsi" w:hAnsiTheme="minorHAnsi" w:cstheme="minorHAnsi"/>
                <w:color w:val="000000"/>
                <w:sz w:val="16"/>
                <w:szCs w:val="16"/>
              </w:rPr>
              <w:t xml:space="preserve"> doces, ácido etidronico, edtatetrassodico, BHT, Distrilbifenil disulfonato </w:t>
            </w:r>
            <w:r w:rsidR="001A094B" w:rsidRPr="00625C04">
              <w:rPr>
                <w:rFonts w:asciiTheme="minorHAnsi" w:hAnsiTheme="minorHAnsi" w:cstheme="minorHAnsi"/>
                <w:color w:val="000000"/>
                <w:sz w:val="16"/>
                <w:szCs w:val="16"/>
              </w:rPr>
              <w:t>dissódico</w:t>
            </w:r>
            <w:r w:rsidRPr="00625C04">
              <w:rPr>
                <w:rFonts w:asciiTheme="minorHAnsi" w:hAnsiTheme="minorHAnsi" w:cstheme="minorHAnsi"/>
                <w:color w:val="000000"/>
                <w:sz w:val="16"/>
                <w:szCs w:val="16"/>
              </w:rPr>
              <w:t>. Escrito na embalagem: testado dermatologicamente. Diversas fragrâncias. Pacote com 12 unidades</w:t>
            </w:r>
            <w:r w:rsidR="00FA0EFD">
              <w:rPr>
                <w:rFonts w:asciiTheme="minorHAnsi" w:hAnsiTheme="minorHAnsi" w:cstheme="minorHAnsi"/>
                <w:color w:val="000000"/>
                <w:sz w:val="16"/>
                <w:szCs w:val="16"/>
              </w:rPr>
              <w:t>.</w:t>
            </w:r>
          </w:p>
        </w:tc>
        <w:tc>
          <w:tcPr>
            <w:tcW w:w="723" w:type="pct"/>
            <w:shd w:val="clear" w:color="auto" w:fill="FFFFFF"/>
          </w:tcPr>
          <w:p w14:paraId="5441A67C" w14:textId="77777777" w:rsidR="00D36340" w:rsidRPr="00625C04" w:rsidRDefault="00D36340" w:rsidP="00C84A26">
            <w:pPr>
              <w:pStyle w:val="western"/>
              <w:spacing w:before="600" w:after="0"/>
              <w:jc w:val="center"/>
              <w:rPr>
                <w:rFonts w:asciiTheme="minorHAnsi" w:hAnsiTheme="minorHAnsi" w:cstheme="minorHAnsi"/>
                <w:b/>
                <w:sz w:val="16"/>
                <w:szCs w:val="16"/>
              </w:rPr>
            </w:pPr>
            <w:r w:rsidRPr="00625C04">
              <w:rPr>
                <w:rFonts w:asciiTheme="minorHAnsi" w:hAnsiTheme="minorHAnsi" w:cstheme="minorHAnsi"/>
                <w:b/>
                <w:sz w:val="16"/>
                <w:szCs w:val="16"/>
              </w:rPr>
              <w:t>24,00</w:t>
            </w:r>
          </w:p>
        </w:tc>
        <w:tc>
          <w:tcPr>
            <w:tcW w:w="964" w:type="pct"/>
            <w:shd w:val="clear" w:color="auto" w:fill="FFFFFF"/>
          </w:tcPr>
          <w:p w14:paraId="759CCD71" w14:textId="77777777" w:rsidR="00D36340" w:rsidRPr="00625C04" w:rsidRDefault="00D36340" w:rsidP="00C84A26">
            <w:pPr>
              <w:pStyle w:val="western"/>
              <w:spacing w:before="600" w:after="0"/>
              <w:jc w:val="center"/>
              <w:rPr>
                <w:rFonts w:asciiTheme="minorHAnsi" w:hAnsiTheme="minorHAnsi" w:cstheme="minorHAnsi"/>
                <w:b/>
                <w:sz w:val="16"/>
                <w:szCs w:val="16"/>
              </w:rPr>
            </w:pPr>
            <w:r w:rsidRPr="00625C04">
              <w:rPr>
                <w:rFonts w:asciiTheme="minorHAnsi" w:hAnsiTheme="minorHAnsi" w:cstheme="minorHAnsi"/>
                <w:b/>
                <w:sz w:val="16"/>
                <w:szCs w:val="16"/>
              </w:rPr>
              <w:t>4.800,00</w:t>
            </w:r>
          </w:p>
        </w:tc>
      </w:tr>
      <w:tr w:rsidR="00D36340" w:rsidRPr="00BF3C2C" w14:paraId="5D70E766" w14:textId="77777777" w:rsidTr="00D67007">
        <w:trPr>
          <w:trHeight w:val="411"/>
        </w:trPr>
        <w:tc>
          <w:tcPr>
            <w:tcW w:w="299" w:type="pct"/>
            <w:shd w:val="clear" w:color="auto" w:fill="FFFFFF"/>
          </w:tcPr>
          <w:p w14:paraId="747EDC03"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49</w:t>
            </w:r>
          </w:p>
        </w:tc>
        <w:tc>
          <w:tcPr>
            <w:tcW w:w="384" w:type="pct"/>
            <w:shd w:val="clear" w:color="auto" w:fill="FFFFFF"/>
          </w:tcPr>
          <w:p w14:paraId="41CB60B7"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99</w:t>
            </w:r>
          </w:p>
        </w:tc>
        <w:tc>
          <w:tcPr>
            <w:tcW w:w="417" w:type="pct"/>
            <w:shd w:val="clear" w:color="auto" w:fill="FFFFFF"/>
          </w:tcPr>
          <w:p w14:paraId="324A2F9D"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Gl.</w:t>
            </w:r>
          </w:p>
        </w:tc>
        <w:tc>
          <w:tcPr>
            <w:tcW w:w="2213" w:type="pct"/>
            <w:shd w:val="clear" w:color="auto" w:fill="auto"/>
            <w:vAlign w:val="center"/>
          </w:tcPr>
          <w:p w14:paraId="6311596C" w14:textId="59A5C6E6"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SABONETE LÍQUIDO</w:t>
            </w:r>
            <w:r w:rsidR="001A094B">
              <w:rPr>
                <w:rFonts w:asciiTheme="minorHAnsi" w:hAnsiTheme="minorHAnsi" w:cstheme="minorHAnsi"/>
                <w:color w:val="000000"/>
                <w:sz w:val="16"/>
                <w:szCs w:val="16"/>
              </w:rPr>
              <w:t>, c</w:t>
            </w:r>
            <w:r w:rsidRPr="00625C04">
              <w:rPr>
                <w:rFonts w:asciiTheme="minorHAnsi" w:hAnsiTheme="minorHAnsi" w:cstheme="minorHAnsi"/>
                <w:color w:val="000000"/>
                <w:sz w:val="16"/>
                <w:szCs w:val="16"/>
              </w:rPr>
              <w:t>remoso. Testado dermatologicamente. Essência: erva doce. Galão 05 Litros</w:t>
            </w:r>
            <w:r w:rsidR="00FA0EFD">
              <w:rPr>
                <w:rFonts w:asciiTheme="minorHAnsi" w:hAnsiTheme="minorHAnsi" w:cstheme="minorHAnsi"/>
                <w:color w:val="000000"/>
                <w:sz w:val="16"/>
                <w:szCs w:val="16"/>
              </w:rPr>
              <w:t>.</w:t>
            </w:r>
          </w:p>
        </w:tc>
        <w:tc>
          <w:tcPr>
            <w:tcW w:w="723" w:type="pct"/>
            <w:shd w:val="clear" w:color="auto" w:fill="FFFFFF"/>
          </w:tcPr>
          <w:p w14:paraId="2BA077B3" w14:textId="77777777" w:rsidR="00D36340" w:rsidRPr="00625C04" w:rsidRDefault="00D36340" w:rsidP="00C84A26">
            <w:pPr>
              <w:pStyle w:val="western"/>
              <w:spacing w:before="200" w:after="0"/>
              <w:jc w:val="center"/>
              <w:rPr>
                <w:rFonts w:asciiTheme="minorHAnsi" w:hAnsiTheme="minorHAnsi" w:cstheme="minorHAnsi"/>
                <w:b/>
                <w:sz w:val="16"/>
                <w:szCs w:val="16"/>
              </w:rPr>
            </w:pPr>
            <w:r w:rsidRPr="00625C04">
              <w:rPr>
                <w:rFonts w:asciiTheme="minorHAnsi" w:hAnsiTheme="minorHAnsi" w:cstheme="minorHAnsi"/>
                <w:b/>
                <w:sz w:val="16"/>
                <w:szCs w:val="16"/>
              </w:rPr>
              <w:t>35,00</w:t>
            </w:r>
          </w:p>
        </w:tc>
        <w:tc>
          <w:tcPr>
            <w:tcW w:w="964" w:type="pct"/>
            <w:shd w:val="clear" w:color="auto" w:fill="FFFFFF"/>
          </w:tcPr>
          <w:p w14:paraId="461CE458" w14:textId="77777777" w:rsidR="00D36340" w:rsidRPr="00625C04" w:rsidRDefault="00D36340" w:rsidP="00C84A26">
            <w:pPr>
              <w:pStyle w:val="western"/>
              <w:spacing w:before="200" w:after="0"/>
              <w:jc w:val="center"/>
              <w:rPr>
                <w:rFonts w:asciiTheme="minorHAnsi" w:hAnsiTheme="minorHAnsi" w:cstheme="minorHAnsi"/>
                <w:b/>
                <w:sz w:val="16"/>
                <w:szCs w:val="16"/>
              </w:rPr>
            </w:pPr>
            <w:r w:rsidRPr="00625C04">
              <w:rPr>
                <w:rFonts w:asciiTheme="minorHAnsi" w:hAnsiTheme="minorHAnsi" w:cstheme="minorHAnsi"/>
                <w:b/>
                <w:sz w:val="16"/>
                <w:szCs w:val="16"/>
              </w:rPr>
              <w:t>3.465,00</w:t>
            </w:r>
          </w:p>
        </w:tc>
      </w:tr>
      <w:tr w:rsidR="00D36340" w:rsidRPr="00BF3C2C" w14:paraId="726E2ED6" w14:textId="77777777" w:rsidTr="00D67007">
        <w:trPr>
          <w:trHeight w:val="411"/>
        </w:trPr>
        <w:tc>
          <w:tcPr>
            <w:tcW w:w="299" w:type="pct"/>
            <w:shd w:val="clear" w:color="auto" w:fill="FFFFFF"/>
          </w:tcPr>
          <w:p w14:paraId="4F6A0F51"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50</w:t>
            </w:r>
          </w:p>
        </w:tc>
        <w:tc>
          <w:tcPr>
            <w:tcW w:w="384" w:type="pct"/>
            <w:shd w:val="clear" w:color="auto" w:fill="FFFFFF"/>
          </w:tcPr>
          <w:p w14:paraId="32DA7968"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1.300</w:t>
            </w:r>
          </w:p>
        </w:tc>
        <w:tc>
          <w:tcPr>
            <w:tcW w:w="417" w:type="pct"/>
            <w:shd w:val="clear" w:color="auto" w:fill="FFFFFF"/>
          </w:tcPr>
          <w:p w14:paraId="0270629A"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2C835CED" w14:textId="04E1D240"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SACO DE ALGODÃO BRANCO</w:t>
            </w:r>
            <w:r w:rsidR="001A094B">
              <w:rPr>
                <w:rFonts w:asciiTheme="minorHAnsi" w:hAnsiTheme="minorHAnsi" w:cstheme="minorHAnsi"/>
                <w:color w:val="000000"/>
                <w:sz w:val="16"/>
                <w:szCs w:val="16"/>
              </w:rPr>
              <w:t>,</w:t>
            </w:r>
            <w:r w:rsidRPr="00625C04">
              <w:rPr>
                <w:rFonts w:asciiTheme="minorHAnsi" w:hAnsiTheme="minorHAnsi" w:cstheme="minorHAnsi"/>
                <w:color w:val="000000"/>
                <w:sz w:val="16"/>
                <w:szCs w:val="16"/>
              </w:rPr>
              <w:t xml:space="preserve"> </w:t>
            </w:r>
            <w:r w:rsidR="001A094B">
              <w:rPr>
                <w:rFonts w:asciiTheme="minorHAnsi" w:hAnsiTheme="minorHAnsi" w:cstheme="minorHAnsi"/>
                <w:color w:val="000000"/>
                <w:sz w:val="16"/>
                <w:szCs w:val="16"/>
              </w:rPr>
              <w:t>a</w:t>
            </w:r>
            <w:r w:rsidRPr="00625C04">
              <w:rPr>
                <w:rFonts w:asciiTheme="minorHAnsi" w:hAnsiTheme="minorHAnsi" w:cstheme="minorHAnsi"/>
                <w:color w:val="000000"/>
                <w:sz w:val="16"/>
                <w:szCs w:val="16"/>
              </w:rPr>
              <w:t>lvejado. Para limpeza de chão. Tamanho aproximado: 50x80 cm.</w:t>
            </w:r>
          </w:p>
        </w:tc>
        <w:tc>
          <w:tcPr>
            <w:tcW w:w="723" w:type="pct"/>
            <w:shd w:val="clear" w:color="auto" w:fill="FFFFFF"/>
          </w:tcPr>
          <w:p w14:paraId="4690C5AB"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7,00</w:t>
            </w:r>
          </w:p>
        </w:tc>
        <w:tc>
          <w:tcPr>
            <w:tcW w:w="964" w:type="pct"/>
            <w:shd w:val="clear" w:color="auto" w:fill="FFFFFF"/>
          </w:tcPr>
          <w:p w14:paraId="3AFC0C3C"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9.100,00</w:t>
            </w:r>
          </w:p>
        </w:tc>
      </w:tr>
      <w:tr w:rsidR="00D36340" w:rsidRPr="00BF3C2C" w14:paraId="784B0182" w14:textId="77777777" w:rsidTr="00D67007">
        <w:trPr>
          <w:trHeight w:val="411"/>
        </w:trPr>
        <w:tc>
          <w:tcPr>
            <w:tcW w:w="299" w:type="pct"/>
            <w:shd w:val="clear" w:color="auto" w:fill="FFFFFF"/>
          </w:tcPr>
          <w:p w14:paraId="0807CE2B"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51</w:t>
            </w:r>
          </w:p>
        </w:tc>
        <w:tc>
          <w:tcPr>
            <w:tcW w:w="384" w:type="pct"/>
            <w:shd w:val="clear" w:color="auto" w:fill="FFFFFF"/>
          </w:tcPr>
          <w:p w14:paraId="2E7CF601"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60</w:t>
            </w:r>
          </w:p>
        </w:tc>
        <w:tc>
          <w:tcPr>
            <w:tcW w:w="417" w:type="pct"/>
            <w:shd w:val="clear" w:color="auto" w:fill="FFFFFF"/>
          </w:tcPr>
          <w:p w14:paraId="0AF6488D"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Pacote.</w:t>
            </w:r>
          </w:p>
        </w:tc>
        <w:tc>
          <w:tcPr>
            <w:tcW w:w="2213" w:type="pct"/>
            <w:shd w:val="clear" w:color="auto" w:fill="auto"/>
            <w:vAlign w:val="center"/>
          </w:tcPr>
          <w:p w14:paraId="254A07F1" w14:textId="6828339B"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SACO PLÁSTICO BRANCO</w:t>
            </w:r>
            <w:r w:rsidR="001A094B">
              <w:rPr>
                <w:rFonts w:asciiTheme="minorHAnsi" w:hAnsiTheme="minorHAnsi" w:cstheme="minorHAnsi"/>
                <w:color w:val="000000"/>
                <w:sz w:val="16"/>
                <w:szCs w:val="16"/>
              </w:rPr>
              <w:t>, c</w:t>
            </w:r>
            <w:r w:rsidRPr="00625C04">
              <w:rPr>
                <w:rFonts w:asciiTheme="minorHAnsi" w:hAnsiTheme="minorHAnsi" w:cstheme="minorHAnsi"/>
                <w:color w:val="000000"/>
                <w:sz w:val="16"/>
                <w:szCs w:val="16"/>
              </w:rPr>
              <w:t>apacidade: 100 litros reforçado medindo 75 x 1.</w:t>
            </w:r>
            <w:r w:rsidR="001A094B" w:rsidRPr="00625C04">
              <w:rPr>
                <w:rFonts w:asciiTheme="minorHAnsi" w:hAnsiTheme="minorHAnsi" w:cstheme="minorHAnsi"/>
                <w:color w:val="000000"/>
                <w:sz w:val="16"/>
                <w:szCs w:val="16"/>
              </w:rPr>
              <w:t>05. Pacote</w:t>
            </w:r>
            <w:r w:rsidRPr="00625C04">
              <w:rPr>
                <w:rFonts w:asciiTheme="minorHAnsi" w:hAnsiTheme="minorHAnsi" w:cstheme="minorHAnsi"/>
                <w:color w:val="000000"/>
                <w:sz w:val="16"/>
                <w:szCs w:val="16"/>
              </w:rPr>
              <w:t xml:space="preserve"> com 100 unidades ESPESSURA 15 Micras. </w:t>
            </w:r>
            <w:r w:rsidRPr="00B818B0">
              <w:rPr>
                <w:rFonts w:asciiTheme="minorHAnsi" w:hAnsiTheme="minorHAnsi" w:cstheme="minorHAnsi"/>
                <w:b/>
                <w:bCs/>
                <w:color w:val="000000"/>
                <w:sz w:val="16"/>
                <w:szCs w:val="16"/>
              </w:rPr>
              <w:t>APRESENTAR AMOSTRA DE 1 PACOTE COM 100 UNIDADES NA EMBALAGEM ORIGINAL FECHADA CONSTANDO OS DADOS DO FABRICANTE</w:t>
            </w:r>
            <w:r w:rsidR="00FA0EFD">
              <w:rPr>
                <w:rFonts w:asciiTheme="minorHAnsi" w:hAnsiTheme="minorHAnsi" w:cstheme="minorHAnsi"/>
                <w:b/>
                <w:bCs/>
                <w:color w:val="000000"/>
                <w:sz w:val="16"/>
                <w:szCs w:val="16"/>
              </w:rPr>
              <w:t>.</w:t>
            </w:r>
          </w:p>
        </w:tc>
        <w:tc>
          <w:tcPr>
            <w:tcW w:w="723" w:type="pct"/>
            <w:shd w:val="clear" w:color="auto" w:fill="FFFFFF"/>
          </w:tcPr>
          <w:p w14:paraId="241F5D4D" w14:textId="77777777" w:rsidR="00D36340" w:rsidRPr="00625C04" w:rsidRDefault="00D36340" w:rsidP="00C84A26">
            <w:pPr>
              <w:pStyle w:val="western"/>
              <w:spacing w:before="440" w:after="0"/>
              <w:jc w:val="center"/>
              <w:rPr>
                <w:rFonts w:asciiTheme="minorHAnsi" w:hAnsiTheme="minorHAnsi" w:cstheme="minorHAnsi"/>
                <w:b/>
                <w:sz w:val="16"/>
                <w:szCs w:val="16"/>
              </w:rPr>
            </w:pPr>
            <w:r w:rsidRPr="00625C04">
              <w:rPr>
                <w:rFonts w:asciiTheme="minorHAnsi" w:hAnsiTheme="minorHAnsi" w:cstheme="minorHAnsi"/>
                <w:b/>
                <w:sz w:val="16"/>
                <w:szCs w:val="16"/>
              </w:rPr>
              <w:t>60,00</w:t>
            </w:r>
          </w:p>
        </w:tc>
        <w:tc>
          <w:tcPr>
            <w:tcW w:w="964" w:type="pct"/>
            <w:shd w:val="clear" w:color="auto" w:fill="FFFFFF"/>
          </w:tcPr>
          <w:p w14:paraId="624B2804" w14:textId="77777777" w:rsidR="00D36340" w:rsidRPr="00625C04" w:rsidRDefault="00D36340" w:rsidP="00C84A26">
            <w:pPr>
              <w:pStyle w:val="western"/>
              <w:spacing w:before="440" w:after="0"/>
              <w:jc w:val="center"/>
              <w:rPr>
                <w:rFonts w:asciiTheme="minorHAnsi" w:hAnsiTheme="minorHAnsi" w:cstheme="minorHAnsi"/>
                <w:b/>
                <w:sz w:val="16"/>
                <w:szCs w:val="16"/>
              </w:rPr>
            </w:pPr>
            <w:r w:rsidRPr="00625C04">
              <w:rPr>
                <w:rFonts w:asciiTheme="minorHAnsi" w:hAnsiTheme="minorHAnsi" w:cstheme="minorHAnsi"/>
                <w:b/>
                <w:sz w:val="16"/>
                <w:szCs w:val="16"/>
              </w:rPr>
              <w:t>3.600,00</w:t>
            </w:r>
          </w:p>
        </w:tc>
      </w:tr>
      <w:tr w:rsidR="00D36340" w:rsidRPr="00BF3C2C" w14:paraId="293F1A74" w14:textId="77777777" w:rsidTr="00D67007">
        <w:trPr>
          <w:trHeight w:val="411"/>
        </w:trPr>
        <w:tc>
          <w:tcPr>
            <w:tcW w:w="299" w:type="pct"/>
            <w:shd w:val="clear" w:color="auto" w:fill="FFFFFF"/>
          </w:tcPr>
          <w:p w14:paraId="7085D32E"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52</w:t>
            </w:r>
          </w:p>
        </w:tc>
        <w:tc>
          <w:tcPr>
            <w:tcW w:w="384" w:type="pct"/>
            <w:shd w:val="clear" w:color="auto" w:fill="FFFFFF"/>
          </w:tcPr>
          <w:p w14:paraId="59038EC2"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70</w:t>
            </w:r>
          </w:p>
        </w:tc>
        <w:tc>
          <w:tcPr>
            <w:tcW w:w="417" w:type="pct"/>
            <w:shd w:val="clear" w:color="auto" w:fill="FFFFFF"/>
          </w:tcPr>
          <w:p w14:paraId="78889CD6"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Pacote.</w:t>
            </w:r>
          </w:p>
        </w:tc>
        <w:tc>
          <w:tcPr>
            <w:tcW w:w="2213" w:type="pct"/>
            <w:shd w:val="clear" w:color="auto" w:fill="auto"/>
            <w:vAlign w:val="center"/>
          </w:tcPr>
          <w:p w14:paraId="2BF5C151" w14:textId="71EDD938"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SACO PLÁSTICO BRANCO</w:t>
            </w:r>
            <w:r w:rsidR="001A094B">
              <w:rPr>
                <w:rFonts w:asciiTheme="minorHAnsi" w:hAnsiTheme="minorHAnsi" w:cstheme="minorHAnsi"/>
                <w:b/>
                <w:bCs/>
                <w:color w:val="000000"/>
                <w:sz w:val="16"/>
                <w:szCs w:val="16"/>
              </w:rPr>
              <w:t xml:space="preserve">, </w:t>
            </w:r>
            <w:r w:rsidR="001A094B" w:rsidRPr="001A094B">
              <w:rPr>
                <w:rFonts w:asciiTheme="minorHAnsi" w:hAnsiTheme="minorHAnsi" w:cstheme="minorHAnsi"/>
                <w:bCs/>
                <w:color w:val="000000"/>
                <w:sz w:val="16"/>
                <w:szCs w:val="16"/>
              </w:rPr>
              <w:t>c</w:t>
            </w:r>
            <w:r w:rsidRPr="00625C04">
              <w:rPr>
                <w:rFonts w:asciiTheme="minorHAnsi" w:hAnsiTheme="minorHAnsi" w:cstheme="minorHAnsi"/>
                <w:color w:val="000000"/>
                <w:sz w:val="16"/>
                <w:szCs w:val="16"/>
              </w:rPr>
              <w:t xml:space="preserve">apacidade: 60 litros reforçado medindo 63 x </w:t>
            </w:r>
            <w:r w:rsidR="001A094B" w:rsidRPr="00625C04">
              <w:rPr>
                <w:rFonts w:asciiTheme="minorHAnsi" w:hAnsiTheme="minorHAnsi" w:cstheme="minorHAnsi"/>
                <w:color w:val="000000"/>
                <w:sz w:val="16"/>
                <w:szCs w:val="16"/>
              </w:rPr>
              <w:t>80. Pacote</w:t>
            </w:r>
            <w:r w:rsidRPr="00625C04">
              <w:rPr>
                <w:rFonts w:asciiTheme="minorHAnsi" w:hAnsiTheme="minorHAnsi" w:cstheme="minorHAnsi"/>
                <w:color w:val="000000"/>
                <w:sz w:val="16"/>
                <w:szCs w:val="16"/>
              </w:rPr>
              <w:t xml:space="preserve"> com 100 unidades ESPESSURA 10 Micras. </w:t>
            </w:r>
            <w:r w:rsidRPr="00B818B0">
              <w:rPr>
                <w:rFonts w:asciiTheme="minorHAnsi" w:hAnsiTheme="minorHAnsi" w:cstheme="minorHAnsi"/>
                <w:b/>
                <w:bCs/>
                <w:color w:val="000000"/>
                <w:sz w:val="16"/>
                <w:szCs w:val="16"/>
              </w:rPr>
              <w:t>APRESENTAR AMOSTRA DE 1 PACOTE COM 100 unidades NA EMBALAGEM ORIGINAL FECHADA CONSTANDO OS DADOS DO FABRICANTE</w:t>
            </w:r>
            <w:r w:rsidR="00FA0EFD">
              <w:rPr>
                <w:rFonts w:asciiTheme="minorHAnsi" w:hAnsiTheme="minorHAnsi" w:cstheme="minorHAnsi"/>
                <w:b/>
                <w:bCs/>
                <w:color w:val="000000"/>
                <w:sz w:val="16"/>
                <w:szCs w:val="16"/>
              </w:rPr>
              <w:t>.</w:t>
            </w:r>
          </w:p>
        </w:tc>
        <w:tc>
          <w:tcPr>
            <w:tcW w:w="723" w:type="pct"/>
            <w:shd w:val="clear" w:color="auto" w:fill="FFFFFF"/>
          </w:tcPr>
          <w:p w14:paraId="0E0618C5" w14:textId="77777777" w:rsidR="00D36340" w:rsidRPr="00625C04" w:rsidRDefault="00D36340" w:rsidP="00C84A26">
            <w:pPr>
              <w:pStyle w:val="western"/>
              <w:spacing w:before="440" w:after="0"/>
              <w:jc w:val="center"/>
              <w:rPr>
                <w:rFonts w:asciiTheme="minorHAnsi" w:hAnsiTheme="minorHAnsi" w:cstheme="minorHAnsi"/>
                <w:b/>
                <w:sz w:val="16"/>
                <w:szCs w:val="16"/>
              </w:rPr>
            </w:pPr>
            <w:r w:rsidRPr="00625C04">
              <w:rPr>
                <w:rFonts w:asciiTheme="minorHAnsi" w:hAnsiTheme="minorHAnsi" w:cstheme="minorHAnsi"/>
                <w:b/>
                <w:sz w:val="16"/>
                <w:szCs w:val="16"/>
              </w:rPr>
              <w:t>50,00</w:t>
            </w:r>
          </w:p>
        </w:tc>
        <w:tc>
          <w:tcPr>
            <w:tcW w:w="964" w:type="pct"/>
            <w:shd w:val="clear" w:color="auto" w:fill="FFFFFF"/>
          </w:tcPr>
          <w:p w14:paraId="1AF0F6F7" w14:textId="77777777" w:rsidR="00D36340" w:rsidRPr="00625C04" w:rsidRDefault="00D36340" w:rsidP="00C84A26">
            <w:pPr>
              <w:pStyle w:val="western"/>
              <w:spacing w:before="440" w:after="0"/>
              <w:jc w:val="center"/>
              <w:rPr>
                <w:rFonts w:asciiTheme="minorHAnsi" w:hAnsiTheme="minorHAnsi" w:cstheme="minorHAnsi"/>
                <w:b/>
                <w:sz w:val="16"/>
                <w:szCs w:val="16"/>
              </w:rPr>
            </w:pPr>
            <w:r w:rsidRPr="00625C04">
              <w:rPr>
                <w:rFonts w:asciiTheme="minorHAnsi" w:hAnsiTheme="minorHAnsi" w:cstheme="minorHAnsi"/>
                <w:b/>
                <w:sz w:val="16"/>
                <w:szCs w:val="16"/>
              </w:rPr>
              <w:t>3.500,00</w:t>
            </w:r>
          </w:p>
        </w:tc>
      </w:tr>
      <w:tr w:rsidR="00D36340" w:rsidRPr="00BF3C2C" w14:paraId="581265BD" w14:textId="77777777" w:rsidTr="00D67007">
        <w:trPr>
          <w:trHeight w:val="411"/>
        </w:trPr>
        <w:tc>
          <w:tcPr>
            <w:tcW w:w="299" w:type="pct"/>
            <w:shd w:val="clear" w:color="auto" w:fill="FFFFFF"/>
          </w:tcPr>
          <w:p w14:paraId="74E69ADF"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53</w:t>
            </w:r>
          </w:p>
        </w:tc>
        <w:tc>
          <w:tcPr>
            <w:tcW w:w="384" w:type="pct"/>
            <w:shd w:val="clear" w:color="auto" w:fill="FFFFFF"/>
          </w:tcPr>
          <w:p w14:paraId="4DD048D5"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533</w:t>
            </w:r>
          </w:p>
        </w:tc>
        <w:tc>
          <w:tcPr>
            <w:tcW w:w="417" w:type="pct"/>
            <w:shd w:val="clear" w:color="auto" w:fill="FFFFFF"/>
          </w:tcPr>
          <w:p w14:paraId="4A86FBE7"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Pacote.</w:t>
            </w:r>
          </w:p>
        </w:tc>
        <w:tc>
          <w:tcPr>
            <w:tcW w:w="2213" w:type="pct"/>
            <w:shd w:val="clear" w:color="auto" w:fill="auto"/>
            <w:vAlign w:val="center"/>
          </w:tcPr>
          <w:p w14:paraId="377AB5AB" w14:textId="72DAFD99"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SACO PLÁSTICO PARA LIXO</w:t>
            </w:r>
            <w:r w:rsidR="001A094B">
              <w:rPr>
                <w:rFonts w:asciiTheme="minorHAnsi" w:hAnsiTheme="minorHAnsi" w:cstheme="minorHAnsi"/>
                <w:b/>
                <w:bCs/>
                <w:color w:val="000000"/>
                <w:sz w:val="16"/>
                <w:szCs w:val="16"/>
              </w:rPr>
              <w:t xml:space="preserve">, </w:t>
            </w:r>
            <w:r w:rsidR="001A094B" w:rsidRPr="001A094B">
              <w:rPr>
                <w:rFonts w:asciiTheme="minorHAnsi" w:hAnsiTheme="minorHAnsi" w:cstheme="minorHAnsi"/>
                <w:bCs/>
                <w:color w:val="000000"/>
                <w:sz w:val="16"/>
                <w:szCs w:val="16"/>
              </w:rPr>
              <w:t>r</w:t>
            </w:r>
            <w:r w:rsidRPr="00625C04">
              <w:rPr>
                <w:rFonts w:asciiTheme="minorHAnsi" w:hAnsiTheme="minorHAnsi" w:cstheme="minorHAnsi"/>
                <w:color w:val="000000"/>
                <w:sz w:val="16"/>
                <w:szCs w:val="16"/>
              </w:rPr>
              <w:t xml:space="preserve">eforçado. Capacidade: 100 litros REFORÇADO MEDINDO 75 X </w:t>
            </w:r>
            <w:r w:rsidR="001A094B" w:rsidRPr="00625C04">
              <w:rPr>
                <w:rFonts w:asciiTheme="minorHAnsi" w:hAnsiTheme="minorHAnsi" w:cstheme="minorHAnsi"/>
                <w:color w:val="000000"/>
                <w:sz w:val="16"/>
                <w:szCs w:val="16"/>
              </w:rPr>
              <w:t>1.05.</w:t>
            </w:r>
            <w:r w:rsidRPr="00625C04">
              <w:rPr>
                <w:rFonts w:asciiTheme="minorHAnsi" w:hAnsiTheme="minorHAnsi" w:cstheme="minorHAnsi"/>
                <w:color w:val="000000"/>
                <w:sz w:val="16"/>
                <w:szCs w:val="16"/>
              </w:rPr>
              <w:t xml:space="preserve"> Pacote com 100 unidades na cor preta. Espessura 15 micras. </w:t>
            </w:r>
            <w:r w:rsidRPr="00B818B0">
              <w:rPr>
                <w:rFonts w:asciiTheme="minorHAnsi" w:hAnsiTheme="minorHAnsi" w:cstheme="minorHAnsi"/>
                <w:b/>
                <w:bCs/>
                <w:color w:val="000000"/>
                <w:sz w:val="16"/>
                <w:szCs w:val="16"/>
              </w:rPr>
              <w:t>A</w:t>
            </w:r>
            <w:r w:rsidR="00B818B0" w:rsidRPr="00B818B0">
              <w:rPr>
                <w:rFonts w:asciiTheme="minorHAnsi" w:hAnsiTheme="minorHAnsi" w:cstheme="minorHAnsi"/>
                <w:b/>
                <w:bCs/>
                <w:color w:val="000000"/>
                <w:sz w:val="16"/>
                <w:szCs w:val="16"/>
              </w:rPr>
              <w:t>PRESENTAR</w:t>
            </w:r>
            <w:r w:rsidRPr="00B818B0">
              <w:rPr>
                <w:rFonts w:asciiTheme="minorHAnsi" w:hAnsiTheme="minorHAnsi" w:cstheme="minorHAnsi"/>
                <w:b/>
                <w:bCs/>
                <w:color w:val="000000"/>
                <w:sz w:val="16"/>
                <w:szCs w:val="16"/>
              </w:rPr>
              <w:t xml:space="preserve"> </w:t>
            </w:r>
            <w:r w:rsidR="00B818B0" w:rsidRPr="00B818B0">
              <w:rPr>
                <w:rFonts w:asciiTheme="minorHAnsi" w:hAnsiTheme="minorHAnsi" w:cstheme="minorHAnsi"/>
                <w:b/>
                <w:bCs/>
                <w:color w:val="000000"/>
                <w:sz w:val="16"/>
                <w:szCs w:val="16"/>
              </w:rPr>
              <w:t>AMOSTRA</w:t>
            </w:r>
            <w:r w:rsidRPr="00B818B0">
              <w:rPr>
                <w:rFonts w:asciiTheme="minorHAnsi" w:hAnsiTheme="minorHAnsi" w:cstheme="minorHAnsi"/>
                <w:b/>
                <w:bCs/>
                <w:color w:val="000000"/>
                <w:sz w:val="16"/>
                <w:szCs w:val="16"/>
              </w:rPr>
              <w:t xml:space="preserve"> </w:t>
            </w:r>
            <w:r w:rsidR="00B818B0" w:rsidRPr="00B818B0">
              <w:rPr>
                <w:rFonts w:asciiTheme="minorHAnsi" w:hAnsiTheme="minorHAnsi" w:cstheme="minorHAnsi"/>
                <w:b/>
                <w:bCs/>
                <w:color w:val="000000"/>
                <w:sz w:val="16"/>
                <w:szCs w:val="16"/>
              </w:rPr>
              <w:t>DE</w:t>
            </w:r>
            <w:r w:rsidRPr="00B818B0">
              <w:rPr>
                <w:rFonts w:asciiTheme="minorHAnsi" w:hAnsiTheme="minorHAnsi" w:cstheme="minorHAnsi"/>
                <w:b/>
                <w:bCs/>
                <w:color w:val="000000"/>
                <w:sz w:val="16"/>
                <w:szCs w:val="16"/>
              </w:rPr>
              <w:t xml:space="preserve"> 01 </w:t>
            </w:r>
            <w:r w:rsidR="00B818B0" w:rsidRPr="00B818B0">
              <w:rPr>
                <w:rFonts w:asciiTheme="minorHAnsi" w:hAnsiTheme="minorHAnsi" w:cstheme="minorHAnsi"/>
                <w:b/>
                <w:bCs/>
                <w:color w:val="000000"/>
                <w:sz w:val="16"/>
                <w:szCs w:val="16"/>
              </w:rPr>
              <w:t>PACOTE COM</w:t>
            </w:r>
            <w:r w:rsidRPr="00B818B0">
              <w:rPr>
                <w:rFonts w:asciiTheme="minorHAnsi" w:hAnsiTheme="minorHAnsi" w:cstheme="minorHAnsi"/>
                <w:b/>
                <w:bCs/>
                <w:color w:val="000000"/>
                <w:sz w:val="16"/>
                <w:szCs w:val="16"/>
              </w:rPr>
              <w:t xml:space="preserve"> 100 </w:t>
            </w:r>
            <w:r w:rsidR="00B818B0" w:rsidRPr="00B818B0">
              <w:rPr>
                <w:rFonts w:asciiTheme="minorHAnsi" w:hAnsiTheme="minorHAnsi" w:cstheme="minorHAnsi"/>
                <w:b/>
                <w:bCs/>
                <w:color w:val="000000"/>
                <w:sz w:val="16"/>
                <w:szCs w:val="16"/>
              </w:rPr>
              <w:t>UNIDADES NA EMBALAGEM ORIGINAL FECHADA CONSTANDO OS DADOS DO FABRICANTE</w:t>
            </w:r>
            <w:r w:rsidR="00B818B0">
              <w:rPr>
                <w:rFonts w:asciiTheme="minorHAnsi" w:hAnsiTheme="minorHAnsi" w:cstheme="minorHAnsi"/>
                <w:color w:val="000000"/>
                <w:sz w:val="16"/>
                <w:szCs w:val="16"/>
              </w:rPr>
              <w:t>.</w:t>
            </w:r>
            <w:r w:rsidRPr="00625C04">
              <w:rPr>
                <w:rFonts w:asciiTheme="minorHAnsi" w:hAnsiTheme="minorHAnsi" w:cstheme="minorHAnsi"/>
                <w:color w:val="000000"/>
                <w:sz w:val="16"/>
                <w:szCs w:val="16"/>
              </w:rPr>
              <w:t xml:space="preserve"> </w:t>
            </w:r>
          </w:p>
        </w:tc>
        <w:tc>
          <w:tcPr>
            <w:tcW w:w="723" w:type="pct"/>
            <w:shd w:val="clear" w:color="auto" w:fill="FFFFFF"/>
          </w:tcPr>
          <w:p w14:paraId="79983869" w14:textId="77777777" w:rsidR="00D36340" w:rsidRPr="00625C04" w:rsidRDefault="00D36340" w:rsidP="00C84A26">
            <w:pPr>
              <w:pStyle w:val="western"/>
              <w:spacing w:before="480" w:after="0"/>
              <w:jc w:val="center"/>
              <w:rPr>
                <w:rFonts w:asciiTheme="minorHAnsi" w:hAnsiTheme="minorHAnsi" w:cstheme="minorHAnsi"/>
                <w:b/>
                <w:sz w:val="16"/>
                <w:szCs w:val="16"/>
              </w:rPr>
            </w:pPr>
            <w:r w:rsidRPr="00625C04">
              <w:rPr>
                <w:rFonts w:asciiTheme="minorHAnsi" w:hAnsiTheme="minorHAnsi" w:cstheme="minorHAnsi"/>
                <w:b/>
                <w:sz w:val="16"/>
                <w:szCs w:val="16"/>
              </w:rPr>
              <w:t>68,00</w:t>
            </w:r>
          </w:p>
        </w:tc>
        <w:tc>
          <w:tcPr>
            <w:tcW w:w="964" w:type="pct"/>
            <w:shd w:val="clear" w:color="auto" w:fill="FFFFFF"/>
          </w:tcPr>
          <w:p w14:paraId="5FB9056F" w14:textId="77777777" w:rsidR="00D36340" w:rsidRPr="00625C04" w:rsidRDefault="00D36340" w:rsidP="00C84A26">
            <w:pPr>
              <w:pStyle w:val="western"/>
              <w:spacing w:before="480" w:after="0"/>
              <w:jc w:val="center"/>
              <w:rPr>
                <w:rFonts w:asciiTheme="minorHAnsi" w:hAnsiTheme="minorHAnsi" w:cstheme="minorHAnsi"/>
                <w:b/>
                <w:sz w:val="16"/>
                <w:szCs w:val="16"/>
              </w:rPr>
            </w:pPr>
            <w:r w:rsidRPr="00625C04">
              <w:rPr>
                <w:rFonts w:asciiTheme="minorHAnsi" w:hAnsiTheme="minorHAnsi" w:cstheme="minorHAnsi"/>
                <w:b/>
                <w:sz w:val="16"/>
                <w:szCs w:val="16"/>
              </w:rPr>
              <w:t>36.244,00</w:t>
            </w:r>
          </w:p>
        </w:tc>
      </w:tr>
      <w:tr w:rsidR="00D36340" w:rsidRPr="00BF3C2C" w14:paraId="345606A1" w14:textId="77777777" w:rsidTr="00D67007">
        <w:trPr>
          <w:trHeight w:val="411"/>
        </w:trPr>
        <w:tc>
          <w:tcPr>
            <w:tcW w:w="299" w:type="pct"/>
            <w:shd w:val="clear" w:color="auto" w:fill="FFFFFF"/>
          </w:tcPr>
          <w:p w14:paraId="54D5EB83"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54</w:t>
            </w:r>
          </w:p>
        </w:tc>
        <w:tc>
          <w:tcPr>
            <w:tcW w:w="384" w:type="pct"/>
            <w:shd w:val="clear" w:color="auto" w:fill="FFFFFF"/>
          </w:tcPr>
          <w:p w14:paraId="2DB8D0FD"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123</w:t>
            </w:r>
          </w:p>
        </w:tc>
        <w:tc>
          <w:tcPr>
            <w:tcW w:w="417" w:type="pct"/>
            <w:shd w:val="clear" w:color="auto" w:fill="FFFFFF"/>
          </w:tcPr>
          <w:p w14:paraId="26364FEE"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Pacote.</w:t>
            </w:r>
          </w:p>
        </w:tc>
        <w:tc>
          <w:tcPr>
            <w:tcW w:w="2213" w:type="pct"/>
            <w:shd w:val="clear" w:color="auto" w:fill="auto"/>
            <w:vAlign w:val="center"/>
          </w:tcPr>
          <w:p w14:paraId="0CA52505" w14:textId="07C67E09"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SACO PLÁSTICO PARA LIXO</w:t>
            </w:r>
            <w:r w:rsidR="001A094B">
              <w:rPr>
                <w:rFonts w:asciiTheme="minorHAnsi" w:hAnsiTheme="minorHAnsi" w:cstheme="minorHAnsi"/>
                <w:color w:val="000000"/>
                <w:sz w:val="16"/>
                <w:szCs w:val="16"/>
              </w:rPr>
              <w:t>,</w:t>
            </w:r>
            <w:r w:rsidRPr="00625C04">
              <w:rPr>
                <w:rFonts w:asciiTheme="minorHAnsi" w:hAnsiTheme="minorHAnsi" w:cstheme="minorHAnsi"/>
                <w:color w:val="000000"/>
                <w:sz w:val="16"/>
                <w:szCs w:val="16"/>
              </w:rPr>
              <w:t xml:space="preserve"> </w:t>
            </w:r>
            <w:r w:rsidR="001A094B">
              <w:rPr>
                <w:rFonts w:asciiTheme="minorHAnsi" w:hAnsiTheme="minorHAnsi" w:cstheme="minorHAnsi"/>
                <w:color w:val="000000"/>
                <w:sz w:val="16"/>
                <w:szCs w:val="16"/>
              </w:rPr>
              <w:t>r</w:t>
            </w:r>
            <w:r w:rsidRPr="00625C04">
              <w:rPr>
                <w:rFonts w:asciiTheme="minorHAnsi" w:hAnsiTheme="minorHAnsi" w:cstheme="minorHAnsi"/>
                <w:color w:val="000000"/>
                <w:sz w:val="16"/>
                <w:szCs w:val="16"/>
              </w:rPr>
              <w:t xml:space="preserve">eforçado. Capacidade: 20 litros REFORÇADO MEDINDO 39 X </w:t>
            </w:r>
            <w:r w:rsidR="001A094B" w:rsidRPr="00625C04">
              <w:rPr>
                <w:rFonts w:asciiTheme="minorHAnsi" w:hAnsiTheme="minorHAnsi" w:cstheme="minorHAnsi"/>
                <w:color w:val="000000"/>
                <w:sz w:val="16"/>
                <w:szCs w:val="16"/>
              </w:rPr>
              <w:t>58.</w:t>
            </w:r>
            <w:r w:rsidRPr="00625C04">
              <w:rPr>
                <w:rFonts w:asciiTheme="minorHAnsi" w:hAnsiTheme="minorHAnsi" w:cstheme="minorHAnsi"/>
                <w:color w:val="000000"/>
                <w:sz w:val="16"/>
                <w:szCs w:val="16"/>
              </w:rPr>
              <w:t xml:space="preserve"> Pacote com 100 unidades na cor preta. Espessura 8 micras. </w:t>
            </w:r>
            <w:r w:rsidR="00B818B0" w:rsidRPr="00B818B0">
              <w:rPr>
                <w:rFonts w:asciiTheme="minorHAnsi" w:hAnsiTheme="minorHAnsi" w:cstheme="minorHAnsi"/>
                <w:b/>
                <w:bCs/>
                <w:color w:val="000000"/>
                <w:sz w:val="16"/>
                <w:szCs w:val="16"/>
              </w:rPr>
              <w:t xml:space="preserve"> APRESENTAR AMOSTRA DE 01 PACOTE COM 100 UNIDADES NA EMBALAGEM ORIGINAL FECHADA CONSTANDO OS DADOS DO FABRICANTE</w:t>
            </w:r>
            <w:r w:rsidR="00B818B0">
              <w:rPr>
                <w:rFonts w:asciiTheme="minorHAnsi" w:hAnsiTheme="minorHAnsi" w:cstheme="minorHAnsi"/>
                <w:color w:val="000000"/>
                <w:sz w:val="16"/>
                <w:szCs w:val="16"/>
              </w:rPr>
              <w:t>.</w:t>
            </w:r>
            <w:r w:rsidR="00B818B0" w:rsidRPr="00625C04">
              <w:rPr>
                <w:rFonts w:asciiTheme="minorHAnsi" w:hAnsiTheme="minorHAnsi" w:cstheme="minorHAnsi"/>
                <w:color w:val="000000"/>
                <w:sz w:val="16"/>
                <w:szCs w:val="16"/>
              </w:rPr>
              <w:t xml:space="preserve"> </w:t>
            </w:r>
          </w:p>
        </w:tc>
        <w:tc>
          <w:tcPr>
            <w:tcW w:w="723" w:type="pct"/>
            <w:shd w:val="clear" w:color="auto" w:fill="FFFFFF"/>
          </w:tcPr>
          <w:p w14:paraId="3689F633" w14:textId="77777777" w:rsidR="00D36340" w:rsidRPr="00625C04" w:rsidRDefault="00D36340" w:rsidP="00C84A26">
            <w:pPr>
              <w:pStyle w:val="western"/>
              <w:spacing w:before="480" w:after="0"/>
              <w:jc w:val="center"/>
              <w:rPr>
                <w:rFonts w:asciiTheme="minorHAnsi" w:hAnsiTheme="minorHAnsi" w:cstheme="minorHAnsi"/>
                <w:b/>
                <w:sz w:val="16"/>
                <w:szCs w:val="16"/>
              </w:rPr>
            </w:pPr>
            <w:r w:rsidRPr="00625C04">
              <w:rPr>
                <w:rFonts w:asciiTheme="minorHAnsi" w:hAnsiTheme="minorHAnsi" w:cstheme="minorHAnsi"/>
                <w:b/>
                <w:sz w:val="16"/>
                <w:szCs w:val="16"/>
              </w:rPr>
              <w:t>35,00</w:t>
            </w:r>
          </w:p>
        </w:tc>
        <w:tc>
          <w:tcPr>
            <w:tcW w:w="964" w:type="pct"/>
            <w:shd w:val="clear" w:color="auto" w:fill="FFFFFF"/>
          </w:tcPr>
          <w:p w14:paraId="65B6E402" w14:textId="77777777" w:rsidR="00D36340" w:rsidRPr="00625C04" w:rsidRDefault="00D36340" w:rsidP="00C84A26">
            <w:pPr>
              <w:pStyle w:val="western"/>
              <w:spacing w:before="480" w:after="0"/>
              <w:jc w:val="center"/>
              <w:rPr>
                <w:rFonts w:asciiTheme="minorHAnsi" w:hAnsiTheme="minorHAnsi" w:cstheme="minorHAnsi"/>
                <w:b/>
                <w:sz w:val="16"/>
                <w:szCs w:val="16"/>
              </w:rPr>
            </w:pPr>
            <w:r w:rsidRPr="00625C04">
              <w:rPr>
                <w:rFonts w:asciiTheme="minorHAnsi" w:hAnsiTheme="minorHAnsi" w:cstheme="minorHAnsi"/>
                <w:b/>
                <w:sz w:val="16"/>
                <w:szCs w:val="16"/>
              </w:rPr>
              <w:t>4.305,00</w:t>
            </w:r>
          </w:p>
        </w:tc>
      </w:tr>
      <w:tr w:rsidR="00D36340" w:rsidRPr="00BF3C2C" w14:paraId="63AC3AEB" w14:textId="77777777" w:rsidTr="00D67007">
        <w:trPr>
          <w:trHeight w:val="411"/>
        </w:trPr>
        <w:tc>
          <w:tcPr>
            <w:tcW w:w="299" w:type="pct"/>
            <w:shd w:val="clear" w:color="auto" w:fill="FFFFFF"/>
          </w:tcPr>
          <w:p w14:paraId="63492986"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55</w:t>
            </w:r>
          </w:p>
        </w:tc>
        <w:tc>
          <w:tcPr>
            <w:tcW w:w="384" w:type="pct"/>
            <w:shd w:val="clear" w:color="auto" w:fill="FFFFFF"/>
          </w:tcPr>
          <w:p w14:paraId="08CAEE1F"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97</w:t>
            </w:r>
          </w:p>
        </w:tc>
        <w:tc>
          <w:tcPr>
            <w:tcW w:w="417" w:type="pct"/>
            <w:shd w:val="clear" w:color="auto" w:fill="FFFFFF"/>
          </w:tcPr>
          <w:p w14:paraId="6C1DD913"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Pacote.</w:t>
            </w:r>
          </w:p>
        </w:tc>
        <w:tc>
          <w:tcPr>
            <w:tcW w:w="2213" w:type="pct"/>
            <w:shd w:val="clear" w:color="auto" w:fill="auto"/>
            <w:vAlign w:val="center"/>
          </w:tcPr>
          <w:p w14:paraId="501DA87C" w14:textId="35485BD8"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SACO PLÁSTICO PARA LIXO</w:t>
            </w:r>
            <w:r w:rsidR="001A094B">
              <w:rPr>
                <w:rFonts w:asciiTheme="minorHAnsi" w:hAnsiTheme="minorHAnsi" w:cstheme="minorHAnsi"/>
                <w:color w:val="000000"/>
                <w:sz w:val="16"/>
                <w:szCs w:val="16"/>
              </w:rPr>
              <w:t>,</w:t>
            </w:r>
            <w:r w:rsidRPr="00625C04">
              <w:rPr>
                <w:rFonts w:asciiTheme="minorHAnsi" w:hAnsiTheme="minorHAnsi" w:cstheme="minorHAnsi"/>
                <w:color w:val="000000"/>
                <w:sz w:val="16"/>
                <w:szCs w:val="16"/>
              </w:rPr>
              <w:t xml:space="preserve"> </w:t>
            </w:r>
            <w:r w:rsidR="001A094B">
              <w:rPr>
                <w:rFonts w:asciiTheme="minorHAnsi" w:hAnsiTheme="minorHAnsi" w:cstheme="minorHAnsi"/>
                <w:color w:val="000000"/>
                <w:sz w:val="16"/>
                <w:szCs w:val="16"/>
              </w:rPr>
              <w:t>r</w:t>
            </w:r>
            <w:r w:rsidRPr="00625C04">
              <w:rPr>
                <w:rFonts w:asciiTheme="minorHAnsi" w:hAnsiTheme="minorHAnsi" w:cstheme="minorHAnsi"/>
                <w:color w:val="000000"/>
                <w:sz w:val="16"/>
                <w:szCs w:val="16"/>
              </w:rPr>
              <w:t xml:space="preserve">eforçado. Capacidade: 30 litros REFORÇADO MEDINDO 59 X </w:t>
            </w:r>
            <w:r w:rsidR="001A094B" w:rsidRPr="00625C04">
              <w:rPr>
                <w:rFonts w:asciiTheme="minorHAnsi" w:hAnsiTheme="minorHAnsi" w:cstheme="minorHAnsi"/>
                <w:color w:val="000000"/>
                <w:sz w:val="16"/>
                <w:szCs w:val="16"/>
              </w:rPr>
              <w:t>62.</w:t>
            </w:r>
            <w:r w:rsidRPr="00625C04">
              <w:rPr>
                <w:rFonts w:asciiTheme="minorHAnsi" w:hAnsiTheme="minorHAnsi" w:cstheme="minorHAnsi"/>
                <w:color w:val="000000"/>
                <w:sz w:val="16"/>
                <w:szCs w:val="16"/>
              </w:rPr>
              <w:t xml:space="preserve"> Pacote com 100 unidades na cor preta. Espessura 8 micras. </w:t>
            </w:r>
            <w:r w:rsidR="00B818B0" w:rsidRPr="00B818B0">
              <w:rPr>
                <w:rFonts w:asciiTheme="minorHAnsi" w:hAnsiTheme="minorHAnsi" w:cstheme="minorHAnsi"/>
                <w:b/>
                <w:bCs/>
                <w:color w:val="000000"/>
                <w:sz w:val="16"/>
                <w:szCs w:val="16"/>
              </w:rPr>
              <w:t xml:space="preserve"> APRESENTAR </w:t>
            </w:r>
            <w:r w:rsidR="00B818B0" w:rsidRPr="00B818B0">
              <w:rPr>
                <w:rFonts w:asciiTheme="minorHAnsi" w:hAnsiTheme="minorHAnsi" w:cstheme="minorHAnsi"/>
                <w:b/>
                <w:bCs/>
                <w:color w:val="000000"/>
                <w:sz w:val="16"/>
                <w:szCs w:val="16"/>
              </w:rPr>
              <w:lastRenderedPageBreak/>
              <w:t>AMOSTRA DE 01 PACOTE COM 100 UNIDADES NA EMBALAGEM ORIGINAL FECHADA CONSTANDO OS DADOS DO FABRICANTE</w:t>
            </w:r>
            <w:r w:rsidR="00B818B0">
              <w:rPr>
                <w:rFonts w:asciiTheme="minorHAnsi" w:hAnsiTheme="minorHAnsi" w:cstheme="minorHAnsi"/>
                <w:color w:val="000000"/>
                <w:sz w:val="16"/>
                <w:szCs w:val="16"/>
              </w:rPr>
              <w:t>.</w:t>
            </w:r>
            <w:r w:rsidR="00B818B0" w:rsidRPr="00625C04">
              <w:rPr>
                <w:rFonts w:asciiTheme="minorHAnsi" w:hAnsiTheme="minorHAnsi" w:cstheme="minorHAnsi"/>
                <w:color w:val="000000"/>
                <w:sz w:val="16"/>
                <w:szCs w:val="16"/>
              </w:rPr>
              <w:t xml:space="preserve"> </w:t>
            </w:r>
          </w:p>
        </w:tc>
        <w:tc>
          <w:tcPr>
            <w:tcW w:w="723" w:type="pct"/>
            <w:shd w:val="clear" w:color="auto" w:fill="FFFFFF"/>
          </w:tcPr>
          <w:p w14:paraId="1CD57D2F" w14:textId="77777777" w:rsidR="00D36340" w:rsidRPr="00625C04" w:rsidRDefault="00D36340" w:rsidP="00C84A26">
            <w:pPr>
              <w:pStyle w:val="western"/>
              <w:spacing w:before="280" w:after="0"/>
              <w:jc w:val="center"/>
              <w:rPr>
                <w:rFonts w:asciiTheme="minorHAnsi" w:hAnsiTheme="minorHAnsi" w:cstheme="minorHAnsi"/>
                <w:b/>
                <w:sz w:val="16"/>
                <w:szCs w:val="16"/>
              </w:rPr>
            </w:pPr>
            <w:r w:rsidRPr="00625C04">
              <w:rPr>
                <w:rFonts w:asciiTheme="minorHAnsi" w:hAnsiTheme="minorHAnsi" w:cstheme="minorHAnsi"/>
                <w:b/>
                <w:sz w:val="16"/>
                <w:szCs w:val="16"/>
              </w:rPr>
              <w:lastRenderedPageBreak/>
              <w:t>35,00</w:t>
            </w:r>
          </w:p>
        </w:tc>
        <w:tc>
          <w:tcPr>
            <w:tcW w:w="964" w:type="pct"/>
            <w:shd w:val="clear" w:color="auto" w:fill="FFFFFF"/>
          </w:tcPr>
          <w:p w14:paraId="45302946" w14:textId="77777777" w:rsidR="00D36340" w:rsidRPr="00625C04" w:rsidRDefault="00D36340" w:rsidP="00C84A26">
            <w:pPr>
              <w:pStyle w:val="western"/>
              <w:spacing w:before="280" w:after="0"/>
              <w:jc w:val="center"/>
              <w:rPr>
                <w:rFonts w:asciiTheme="minorHAnsi" w:hAnsiTheme="minorHAnsi" w:cstheme="minorHAnsi"/>
                <w:b/>
                <w:sz w:val="16"/>
                <w:szCs w:val="16"/>
              </w:rPr>
            </w:pPr>
            <w:r w:rsidRPr="00625C04">
              <w:rPr>
                <w:rFonts w:asciiTheme="minorHAnsi" w:hAnsiTheme="minorHAnsi" w:cstheme="minorHAnsi"/>
                <w:b/>
                <w:sz w:val="16"/>
                <w:szCs w:val="16"/>
              </w:rPr>
              <w:t>3.395,00</w:t>
            </w:r>
          </w:p>
        </w:tc>
      </w:tr>
      <w:tr w:rsidR="00D36340" w:rsidRPr="00BF3C2C" w14:paraId="16104174" w14:textId="77777777" w:rsidTr="00D67007">
        <w:trPr>
          <w:trHeight w:val="411"/>
        </w:trPr>
        <w:tc>
          <w:tcPr>
            <w:tcW w:w="299" w:type="pct"/>
            <w:shd w:val="clear" w:color="auto" w:fill="FFFFFF"/>
          </w:tcPr>
          <w:p w14:paraId="615D3710"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56</w:t>
            </w:r>
          </w:p>
        </w:tc>
        <w:tc>
          <w:tcPr>
            <w:tcW w:w="384" w:type="pct"/>
            <w:shd w:val="clear" w:color="auto" w:fill="FFFFFF"/>
          </w:tcPr>
          <w:p w14:paraId="50165E04"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100</w:t>
            </w:r>
          </w:p>
        </w:tc>
        <w:tc>
          <w:tcPr>
            <w:tcW w:w="417" w:type="pct"/>
            <w:shd w:val="clear" w:color="auto" w:fill="FFFFFF"/>
          </w:tcPr>
          <w:p w14:paraId="0521AD4D"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Pacote.</w:t>
            </w:r>
          </w:p>
        </w:tc>
        <w:tc>
          <w:tcPr>
            <w:tcW w:w="2213" w:type="pct"/>
            <w:shd w:val="clear" w:color="auto" w:fill="auto"/>
            <w:vAlign w:val="center"/>
          </w:tcPr>
          <w:p w14:paraId="78022163" w14:textId="0DBCC430" w:rsidR="00D36340" w:rsidRPr="00625C04" w:rsidRDefault="00D36340" w:rsidP="00C96C6B">
            <w:pPr>
              <w:jc w:val="both"/>
              <w:rPr>
                <w:rFonts w:asciiTheme="minorHAnsi" w:hAnsiTheme="minorHAnsi" w:cstheme="minorHAnsi"/>
                <w:color w:val="000000"/>
                <w:sz w:val="16"/>
                <w:szCs w:val="16"/>
              </w:rPr>
            </w:pPr>
            <w:r w:rsidRPr="00625C04">
              <w:rPr>
                <w:rFonts w:asciiTheme="minorHAnsi" w:hAnsiTheme="minorHAnsi" w:cstheme="minorHAnsi"/>
                <w:b/>
                <w:bCs/>
                <w:color w:val="000000"/>
                <w:sz w:val="16"/>
                <w:szCs w:val="16"/>
              </w:rPr>
              <w:t>SACO PLÁSTICO PARA LIXO</w:t>
            </w:r>
            <w:r w:rsidR="001A094B">
              <w:rPr>
                <w:rFonts w:asciiTheme="minorHAnsi" w:hAnsiTheme="minorHAnsi" w:cstheme="minorHAnsi"/>
                <w:b/>
                <w:bCs/>
                <w:color w:val="000000"/>
                <w:sz w:val="16"/>
                <w:szCs w:val="16"/>
              </w:rPr>
              <w:t xml:space="preserve">, </w:t>
            </w:r>
            <w:r w:rsidR="001A094B" w:rsidRPr="001A094B">
              <w:rPr>
                <w:rFonts w:asciiTheme="minorHAnsi" w:hAnsiTheme="minorHAnsi" w:cstheme="minorHAnsi"/>
                <w:bCs/>
                <w:color w:val="000000"/>
                <w:sz w:val="16"/>
                <w:szCs w:val="16"/>
              </w:rPr>
              <w:t>r</w:t>
            </w:r>
            <w:r w:rsidRPr="00625C04">
              <w:rPr>
                <w:rFonts w:asciiTheme="minorHAnsi" w:hAnsiTheme="minorHAnsi" w:cstheme="minorHAnsi"/>
                <w:color w:val="000000"/>
                <w:sz w:val="16"/>
                <w:szCs w:val="16"/>
              </w:rPr>
              <w:t xml:space="preserve">eforçado. Capacidade: 50 litros REFORÇADO MEDINDO 63 X </w:t>
            </w:r>
            <w:r w:rsidR="001A094B" w:rsidRPr="00625C04">
              <w:rPr>
                <w:rFonts w:asciiTheme="minorHAnsi" w:hAnsiTheme="minorHAnsi" w:cstheme="minorHAnsi"/>
                <w:color w:val="000000"/>
                <w:sz w:val="16"/>
                <w:szCs w:val="16"/>
              </w:rPr>
              <w:t>80.</w:t>
            </w:r>
            <w:r w:rsidRPr="00625C04">
              <w:rPr>
                <w:rFonts w:asciiTheme="minorHAnsi" w:hAnsiTheme="minorHAnsi" w:cstheme="minorHAnsi"/>
                <w:color w:val="000000"/>
                <w:sz w:val="16"/>
                <w:szCs w:val="16"/>
              </w:rPr>
              <w:t xml:space="preserve"> Pacote com 100 unidades na cor preta. Espessura 8 micras. </w:t>
            </w:r>
            <w:r w:rsidR="00B818B0" w:rsidRPr="00B818B0">
              <w:rPr>
                <w:rFonts w:asciiTheme="minorHAnsi" w:hAnsiTheme="minorHAnsi" w:cstheme="minorHAnsi"/>
                <w:b/>
                <w:bCs/>
                <w:color w:val="000000"/>
                <w:sz w:val="16"/>
                <w:szCs w:val="16"/>
              </w:rPr>
              <w:t xml:space="preserve"> APRESENTAR AMOSTRA DE 01 PACOTE COM 100 UNIDADES NA EMBALAGEM ORIGINAL FECHADA CONSTANDO OS DADOS DO FABRICANTE</w:t>
            </w:r>
            <w:r w:rsidR="00B818B0">
              <w:rPr>
                <w:rFonts w:asciiTheme="minorHAnsi" w:hAnsiTheme="minorHAnsi" w:cstheme="minorHAnsi"/>
                <w:color w:val="000000"/>
                <w:sz w:val="16"/>
                <w:szCs w:val="16"/>
              </w:rPr>
              <w:t>.</w:t>
            </w:r>
          </w:p>
        </w:tc>
        <w:tc>
          <w:tcPr>
            <w:tcW w:w="723" w:type="pct"/>
            <w:shd w:val="clear" w:color="auto" w:fill="FFFFFF"/>
          </w:tcPr>
          <w:p w14:paraId="04C7B892" w14:textId="77777777" w:rsidR="00D36340" w:rsidRPr="00625C04" w:rsidRDefault="00D36340" w:rsidP="00C84A26">
            <w:pPr>
              <w:pStyle w:val="western"/>
              <w:spacing w:before="480" w:after="0"/>
              <w:jc w:val="center"/>
              <w:rPr>
                <w:rFonts w:asciiTheme="minorHAnsi" w:hAnsiTheme="minorHAnsi" w:cstheme="minorHAnsi"/>
                <w:b/>
                <w:sz w:val="16"/>
                <w:szCs w:val="16"/>
              </w:rPr>
            </w:pPr>
            <w:r w:rsidRPr="00625C04">
              <w:rPr>
                <w:rFonts w:asciiTheme="minorHAnsi" w:hAnsiTheme="minorHAnsi" w:cstheme="minorHAnsi"/>
                <w:b/>
                <w:sz w:val="16"/>
                <w:szCs w:val="16"/>
              </w:rPr>
              <w:t>60,00</w:t>
            </w:r>
          </w:p>
        </w:tc>
        <w:tc>
          <w:tcPr>
            <w:tcW w:w="964" w:type="pct"/>
            <w:shd w:val="clear" w:color="auto" w:fill="FFFFFF"/>
          </w:tcPr>
          <w:p w14:paraId="7D007833" w14:textId="2DD8C7B9" w:rsidR="00D36340" w:rsidRPr="00625C04" w:rsidRDefault="00D36340" w:rsidP="00C84A26">
            <w:pPr>
              <w:pStyle w:val="western"/>
              <w:spacing w:before="480" w:after="0"/>
              <w:jc w:val="center"/>
              <w:rPr>
                <w:rFonts w:asciiTheme="minorHAnsi" w:hAnsiTheme="minorHAnsi" w:cstheme="minorHAnsi"/>
                <w:b/>
                <w:sz w:val="16"/>
                <w:szCs w:val="16"/>
              </w:rPr>
            </w:pPr>
            <w:r w:rsidRPr="00566CE7">
              <w:rPr>
                <w:rFonts w:asciiTheme="minorHAnsi" w:hAnsiTheme="minorHAnsi" w:cstheme="minorHAnsi"/>
                <w:b/>
                <w:sz w:val="16"/>
                <w:szCs w:val="16"/>
              </w:rPr>
              <w:t>6</w:t>
            </w:r>
            <w:r w:rsidR="00566CE7" w:rsidRPr="00566CE7">
              <w:rPr>
                <w:rFonts w:asciiTheme="minorHAnsi" w:hAnsiTheme="minorHAnsi" w:cstheme="minorHAnsi"/>
                <w:b/>
                <w:sz w:val="16"/>
                <w:szCs w:val="16"/>
              </w:rPr>
              <w:t>.</w:t>
            </w:r>
            <w:r w:rsidRPr="00566CE7">
              <w:rPr>
                <w:rFonts w:asciiTheme="minorHAnsi" w:hAnsiTheme="minorHAnsi" w:cstheme="minorHAnsi"/>
                <w:b/>
                <w:sz w:val="16"/>
                <w:szCs w:val="16"/>
              </w:rPr>
              <w:t>000,00</w:t>
            </w:r>
          </w:p>
        </w:tc>
      </w:tr>
      <w:tr w:rsidR="00D36340" w:rsidRPr="00BF3C2C" w14:paraId="6B87EC35" w14:textId="77777777" w:rsidTr="00D67007">
        <w:trPr>
          <w:trHeight w:val="411"/>
        </w:trPr>
        <w:tc>
          <w:tcPr>
            <w:tcW w:w="299" w:type="pct"/>
            <w:shd w:val="clear" w:color="auto" w:fill="FFFFFF"/>
          </w:tcPr>
          <w:p w14:paraId="08ABBB9D"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57</w:t>
            </w:r>
          </w:p>
        </w:tc>
        <w:tc>
          <w:tcPr>
            <w:tcW w:w="384" w:type="pct"/>
            <w:shd w:val="clear" w:color="auto" w:fill="FFFFFF"/>
          </w:tcPr>
          <w:p w14:paraId="3F49198D"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218</w:t>
            </w:r>
          </w:p>
        </w:tc>
        <w:tc>
          <w:tcPr>
            <w:tcW w:w="417" w:type="pct"/>
            <w:shd w:val="clear" w:color="auto" w:fill="FFFFFF"/>
          </w:tcPr>
          <w:p w14:paraId="726613CE"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5112C104" w14:textId="3B409D1C"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SAPONÁCEO EM PÓ</w:t>
            </w:r>
            <w:r w:rsidR="001A094B">
              <w:rPr>
                <w:rFonts w:asciiTheme="minorHAnsi" w:hAnsiTheme="minorHAnsi" w:cstheme="minorHAnsi"/>
                <w:color w:val="000000"/>
                <w:sz w:val="16"/>
                <w:szCs w:val="16"/>
              </w:rPr>
              <w:t>,</w:t>
            </w:r>
            <w:r w:rsidRPr="00625C04">
              <w:rPr>
                <w:rFonts w:asciiTheme="minorHAnsi" w:hAnsiTheme="minorHAnsi" w:cstheme="minorHAnsi"/>
                <w:color w:val="000000"/>
                <w:sz w:val="16"/>
                <w:szCs w:val="16"/>
              </w:rPr>
              <w:t xml:space="preserve"> </w:t>
            </w:r>
            <w:r w:rsidR="001A094B">
              <w:rPr>
                <w:rFonts w:asciiTheme="minorHAnsi" w:hAnsiTheme="minorHAnsi" w:cstheme="minorHAnsi"/>
                <w:color w:val="000000"/>
                <w:sz w:val="16"/>
                <w:szCs w:val="16"/>
              </w:rPr>
              <w:t>c</w:t>
            </w:r>
            <w:r w:rsidRPr="00625C04">
              <w:rPr>
                <w:rFonts w:asciiTheme="minorHAnsi" w:hAnsiTheme="minorHAnsi" w:cstheme="minorHAnsi"/>
                <w:color w:val="000000"/>
                <w:sz w:val="16"/>
                <w:szCs w:val="16"/>
              </w:rPr>
              <w:t xml:space="preserve">om princípio ativo: </w:t>
            </w:r>
            <w:r w:rsidR="001A094B" w:rsidRPr="00625C04">
              <w:rPr>
                <w:rFonts w:asciiTheme="minorHAnsi" w:hAnsiTheme="minorHAnsi" w:cstheme="minorHAnsi"/>
                <w:color w:val="000000"/>
                <w:sz w:val="16"/>
                <w:szCs w:val="16"/>
              </w:rPr>
              <w:t xml:space="preserve">ácido </w:t>
            </w:r>
            <w:r w:rsidR="001A094B" w:rsidRPr="001A094B">
              <w:rPr>
                <w:rFonts w:asciiTheme="minorHAnsi" w:hAnsiTheme="minorHAnsi" w:cstheme="minorHAnsi"/>
                <w:color w:val="000000"/>
                <w:sz w:val="16"/>
                <w:szCs w:val="16"/>
              </w:rPr>
              <w:t>tricloroisocianúrico</w:t>
            </w:r>
            <w:r w:rsidRPr="00625C04">
              <w:rPr>
                <w:rFonts w:asciiTheme="minorHAnsi" w:hAnsiTheme="minorHAnsi" w:cstheme="minorHAnsi"/>
                <w:color w:val="000000"/>
                <w:sz w:val="16"/>
                <w:szCs w:val="16"/>
              </w:rPr>
              <w:t xml:space="preserve"> 0,25%, agente abrasivo, agente de branqueamento, coadjuvante tensoativo, sequestrante, alcalinizante e perfume e essência. Peso 300g.</w:t>
            </w:r>
          </w:p>
        </w:tc>
        <w:tc>
          <w:tcPr>
            <w:tcW w:w="723" w:type="pct"/>
            <w:shd w:val="clear" w:color="auto" w:fill="FFFFFF"/>
          </w:tcPr>
          <w:p w14:paraId="5783A7F8" w14:textId="77777777" w:rsidR="00D36340" w:rsidRPr="00625C04" w:rsidRDefault="00D36340" w:rsidP="00C84A26">
            <w:pPr>
              <w:pStyle w:val="western"/>
              <w:spacing w:before="280" w:after="0"/>
              <w:jc w:val="center"/>
              <w:rPr>
                <w:rFonts w:asciiTheme="minorHAnsi" w:hAnsiTheme="minorHAnsi" w:cstheme="minorHAnsi"/>
                <w:b/>
                <w:sz w:val="16"/>
                <w:szCs w:val="16"/>
              </w:rPr>
            </w:pPr>
            <w:r w:rsidRPr="00625C04">
              <w:rPr>
                <w:rFonts w:asciiTheme="minorHAnsi" w:hAnsiTheme="minorHAnsi" w:cstheme="minorHAnsi"/>
                <w:b/>
                <w:sz w:val="16"/>
                <w:szCs w:val="16"/>
              </w:rPr>
              <w:t>10,00</w:t>
            </w:r>
          </w:p>
        </w:tc>
        <w:tc>
          <w:tcPr>
            <w:tcW w:w="964" w:type="pct"/>
            <w:shd w:val="clear" w:color="auto" w:fill="FFFFFF"/>
          </w:tcPr>
          <w:p w14:paraId="70CFB60C" w14:textId="77777777" w:rsidR="00D36340" w:rsidRPr="00625C04" w:rsidRDefault="00D36340" w:rsidP="00C84A26">
            <w:pPr>
              <w:pStyle w:val="western"/>
              <w:spacing w:before="280" w:after="0"/>
              <w:jc w:val="center"/>
              <w:rPr>
                <w:rFonts w:asciiTheme="minorHAnsi" w:hAnsiTheme="minorHAnsi" w:cstheme="minorHAnsi"/>
                <w:b/>
                <w:sz w:val="16"/>
                <w:szCs w:val="16"/>
              </w:rPr>
            </w:pPr>
            <w:r w:rsidRPr="00625C04">
              <w:rPr>
                <w:rFonts w:asciiTheme="minorHAnsi" w:hAnsiTheme="minorHAnsi" w:cstheme="minorHAnsi"/>
                <w:b/>
                <w:sz w:val="16"/>
                <w:szCs w:val="16"/>
              </w:rPr>
              <w:t>2.180,00</w:t>
            </w:r>
          </w:p>
        </w:tc>
      </w:tr>
      <w:tr w:rsidR="00D36340" w:rsidRPr="00BF3C2C" w14:paraId="2C4CBAAA" w14:textId="77777777" w:rsidTr="00D67007">
        <w:trPr>
          <w:trHeight w:val="411"/>
        </w:trPr>
        <w:tc>
          <w:tcPr>
            <w:tcW w:w="299" w:type="pct"/>
            <w:shd w:val="clear" w:color="auto" w:fill="FFFFFF"/>
          </w:tcPr>
          <w:p w14:paraId="587DA537"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58</w:t>
            </w:r>
          </w:p>
        </w:tc>
        <w:tc>
          <w:tcPr>
            <w:tcW w:w="384" w:type="pct"/>
            <w:shd w:val="clear" w:color="auto" w:fill="FFFFFF"/>
          </w:tcPr>
          <w:p w14:paraId="67380179"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30</w:t>
            </w:r>
          </w:p>
        </w:tc>
        <w:tc>
          <w:tcPr>
            <w:tcW w:w="417" w:type="pct"/>
            <w:shd w:val="clear" w:color="auto" w:fill="FFFFFF"/>
          </w:tcPr>
          <w:p w14:paraId="6A9D7EA2"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Saco.</w:t>
            </w:r>
          </w:p>
        </w:tc>
        <w:tc>
          <w:tcPr>
            <w:tcW w:w="2213" w:type="pct"/>
            <w:shd w:val="clear" w:color="auto" w:fill="auto"/>
            <w:vAlign w:val="center"/>
          </w:tcPr>
          <w:p w14:paraId="370FFA79" w14:textId="0D276A82"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SULFATO DE ALUMÍNIO</w:t>
            </w:r>
            <w:r w:rsidR="001A094B">
              <w:rPr>
                <w:rFonts w:asciiTheme="minorHAnsi" w:hAnsiTheme="minorHAnsi" w:cstheme="minorHAnsi"/>
                <w:color w:val="000000"/>
                <w:sz w:val="16"/>
                <w:szCs w:val="16"/>
              </w:rPr>
              <w:t xml:space="preserve">, </w:t>
            </w:r>
            <w:r w:rsidRPr="00625C04">
              <w:rPr>
                <w:rFonts w:asciiTheme="minorHAnsi" w:hAnsiTheme="minorHAnsi" w:cstheme="minorHAnsi"/>
                <w:color w:val="000000"/>
                <w:sz w:val="16"/>
                <w:szCs w:val="16"/>
              </w:rPr>
              <w:t>SACO 25 KG</w:t>
            </w:r>
            <w:r w:rsidR="00FA0EFD">
              <w:rPr>
                <w:rFonts w:asciiTheme="minorHAnsi" w:hAnsiTheme="minorHAnsi" w:cstheme="minorHAnsi"/>
                <w:color w:val="000000"/>
                <w:sz w:val="16"/>
                <w:szCs w:val="16"/>
              </w:rPr>
              <w:t>.</w:t>
            </w:r>
          </w:p>
        </w:tc>
        <w:tc>
          <w:tcPr>
            <w:tcW w:w="723" w:type="pct"/>
            <w:shd w:val="clear" w:color="auto" w:fill="FFFFFF"/>
          </w:tcPr>
          <w:p w14:paraId="7B08C3D4"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200,00</w:t>
            </w:r>
          </w:p>
        </w:tc>
        <w:tc>
          <w:tcPr>
            <w:tcW w:w="964" w:type="pct"/>
            <w:shd w:val="clear" w:color="auto" w:fill="FFFFFF"/>
          </w:tcPr>
          <w:p w14:paraId="1A4D8DFC"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6.000,00</w:t>
            </w:r>
          </w:p>
        </w:tc>
      </w:tr>
      <w:tr w:rsidR="00D36340" w:rsidRPr="00BF3C2C" w14:paraId="423E62FB" w14:textId="77777777" w:rsidTr="00D67007">
        <w:trPr>
          <w:trHeight w:val="411"/>
        </w:trPr>
        <w:tc>
          <w:tcPr>
            <w:tcW w:w="299" w:type="pct"/>
            <w:shd w:val="clear" w:color="auto" w:fill="FFFFFF"/>
          </w:tcPr>
          <w:p w14:paraId="16A1D57D"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59</w:t>
            </w:r>
          </w:p>
        </w:tc>
        <w:tc>
          <w:tcPr>
            <w:tcW w:w="384" w:type="pct"/>
            <w:shd w:val="clear" w:color="auto" w:fill="FFFFFF"/>
          </w:tcPr>
          <w:p w14:paraId="5987EC0F"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140</w:t>
            </w:r>
          </w:p>
        </w:tc>
        <w:tc>
          <w:tcPr>
            <w:tcW w:w="417" w:type="pct"/>
            <w:shd w:val="clear" w:color="auto" w:fill="FFFFFF"/>
          </w:tcPr>
          <w:p w14:paraId="4E77D882"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66B9E3FE" w14:textId="64C950BD"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TOALHA DE ROSTO</w:t>
            </w:r>
            <w:r w:rsidR="001A094B">
              <w:rPr>
                <w:rFonts w:asciiTheme="minorHAnsi" w:hAnsiTheme="minorHAnsi" w:cstheme="minorHAnsi"/>
                <w:b/>
                <w:bCs/>
                <w:color w:val="000000"/>
                <w:sz w:val="16"/>
                <w:szCs w:val="16"/>
              </w:rPr>
              <w:t>,</w:t>
            </w:r>
            <w:r w:rsidRPr="00625C04">
              <w:rPr>
                <w:rFonts w:asciiTheme="minorHAnsi" w:hAnsiTheme="minorHAnsi" w:cstheme="minorHAnsi"/>
                <w:color w:val="000000"/>
                <w:sz w:val="16"/>
                <w:szCs w:val="16"/>
              </w:rPr>
              <w:t xml:space="preserve"> 100 % algodão, tamanho aproximado de 50x80 cm. Sem estampa (lisa). Cor: escura.</w:t>
            </w:r>
          </w:p>
        </w:tc>
        <w:tc>
          <w:tcPr>
            <w:tcW w:w="723" w:type="pct"/>
            <w:shd w:val="clear" w:color="auto" w:fill="FFFFFF"/>
          </w:tcPr>
          <w:p w14:paraId="046C6F47" w14:textId="77777777" w:rsidR="00D36340" w:rsidRPr="00625C04" w:rsidRDefault="00D36340" w:rsidP="00C84A26">
            <w:pPr>
              <w:pStyle w:val="western"/>
              <w:spacing w:before="200" w:after="0"/>
              <w:jc w:val="center"/>
              <w:rPr>
                <w:rFonts w:asciiTheme="minorHAnsi" w:hAnsiTheme="minorHAnsi" w:cstheme="minorHAnsi"/>
                <w:b/>
                <w:sz w:val="16"/>
                <w:szCs w:val="16"/>
              </w:rPr>
            </w:pPr>
            <w:r w:rsidRPr="00625C04">
              <w:rPr>
                <w:rFonts w:asciiTheme="minorHAnsi" w:hAnsiTheme="minorHAnsi" w:cstheme="minorHAnsi"/>
                <w:b/>
                <w:sz w:val="16"/>
                <w:szCs w:val="16"/>
              </w:rPr>
              <w:t>10,00</w:t>
            </w:r>
          </w:p>
        </w:tc>
        <w:tc>
          <w:tcPr>
            <w:tcW w:w="964" w:type="pct"/>
            <w:shd w:val="clear" w:color="auto" w:fill="FFFFFF"/>
          </w:tcPr>
          <w:p w14:paraId="4EF5AEC4" w14:textId="77777777" w:rsidR="00D36340" w:rsidRPr="00625C04" w:rsidRDefault="00D36340" w:rsidP="00C84A26">
            <w:pPr>
              <w:pStyle w:val="western"/>
              <w:spacing w:before="200" w:after="0"/>
              <w:jc w:val="center"/>
              <w:rPr>
                <w:rFonts w:asciiTheme="minorHAnsi" w:hAnsiTheme="minorHAnsi" w:cstheme="minorHAnsi"/>
                <w:b/>
                <w:sz w:val="16"/>
                <w:szCs w:val="16"/>
              </w:rPr>
            </w:pPr>
            <w:r w:rsidRPr="00625C04">
              <w:rPr>
                <w:rFonts w:asciiTheme="minorHAnsi" w:hAnsiTheme="minorHAnsi" w:cstheme="minorHAnsi"/>
                <w:b/>
                <w:sz w:val="16"/>
                <w:szCs w:val="16"/>
              </w:rPr>
              <w:t>1.400,00</w:t>
            </w:r>
          </w:p>
        </w:tc>
      </w:tr>
      <w:tr w:rsidR="00D36340" w:rsidRPr="00BF3C2C" w14:paraId="20F7EDB1" w14:textId="77777777" w:rsidTr="00D67007">
        <w:trPr>
          <w:trHeight w:val="411"/>
        </w:trPr>
        <w:tc>
          <w:tcPr>
            <w:tcW w:w="299" w:type="pct"/>
            <w:shd w:val="clear" w:color="auto" w:fill="FFFFFF"/>
          </w:tcPr>
          <w:p w14:paraId="6E67FF7D"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60</w:t>
            </w:r>
          </w:p>
        </w:tc>
        <w:tc>
          <w:tcPr>
            <w:tcW w:w="384" w:type="pct"/>
            <w:shd w:val="clear" w:color="auto" w:fill="FFFFFF"/>
          </w:tcPr>
          <w:p w14:paraId="26C1431E"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105</w:t>
            </w:r>
          </w:p>
        </w:tc>
        <w:tc>
          <w:tcPr>
            <w:tcW w:w="417" w:type="pct"/>
            <w:shd w:val="clear" w:color="auto" w:fill="FFFFFF"/>
          </w:tcPr>
          <w:p w14:paraId="5F388E2B"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Pacote.</w:t>
            </w:r>
          </w:p>
        </w:tc>
        <w:tc>
          <w:tcPr>
            <w:tcW w:w="2213" w:type="pct"/>
            <w:shd w:val="clear" w:color="auto" w:fill="auto"/>
            <w:vAlign w:val="center"/>
          </w:tcPr>
          <w:p w14:paraId="17B2F146" w14:textId="47132E16"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TOUCA DESCARTAVEL</w:t>
            </w:r>
            <w:r w:rsidR="001A094B">
              <w:rPr>
                <w:rFonts w:asciiTheme="minorHAnsi" w:hAnsiTheme="minorHAnsi" w:cstheme="minorHAnsi"/>
                <w:b/>
                <w:bCs/>
                <w:color w:val="000000"/>
                <w:sz w:val="16"/>
                <w:szCs w:val="16"/>
              </w:rPr>
              <w:t xml:space="preserve">, </w:t>
            </w:r>
            <w:r w:rsidR="001A094B">
              <w:rPr>
                <w:rFonts w:asciiTheme="minorHAnsi" w:hAnsiTheme="minorHAnsi" w:cstheme="minorHAnsi"/>
                <w:bCs/>
                <w:color w:val="000000"/>
                <w:sz w:val="16"/>
                <w:szCs w:val="16"/>
              </w:rPr>
              <w:t>e</w:t>
            </w:r>
            <w:r w:rsidRPr="00625C04">
              <w:rPr>
                <w:rFonts w:asciiTheme="minorHAnsi" w:hAnsiTheme="minorHAnsi" w:cstheme="minorHAnsi"/>
                <w:color w:val="000000"/>
                <w:sz w:val="16"/>
                <w:szCs w:val="16"/>
              </w:rPr>
              <w:t>m TNT, branca. Pacote com 100 unidades.</w:t>
            </w:r>
          </w:p>
        </w:tc>
        <w:tc>
          <w:tcPr>
            <w:tcW w:w="723" w:type="pct"/>
            <w:shd w:val="clear" w:color="auto" w:fill="FFFFFF"/>
          </w:tcPr>
          <w:p w14:paraId="46DEC240"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13,00</w:t>
            </w:r>
          </w:p>
        </w:tc>
        <w:tc>
          <w:tcPr>
            <w:tcW w:w="964" w:type="pct"/>
            <w:shd w:val="clear" w:color="auto" w:fill="FFFFFF"/>
          </w:tcPr>
          <w:p w14:paraId="6ACEF773"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1.365,00</w:t>
            </w:r>
          </w:p>
        </w:tc>
      </w:tr>
      <w:tr w:rsidR="00D36340" w:rsidRPr="00BF3C2C" w14:paraId="637BEE2F" w14:textId="77777777" w:rsidTr="00D67007">
        <w:trPr>
          <w:trHeight w:val="411"/>
        </w:trPr>
        <w:tc>
          <w:tcPr>
            <w:tcW w:w="299" w:type="pct"/>
            <w:shd w:val="clear" w:color="auto" w:fill="FFFFFF"/>
          </w:tcPr>
          <w:p w14:paraId="62665CF7"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61</w:t>
            </w:r>
          </w:p>
        </w:tc>
        <w:tc>
          <w:tcPr>
            <w:tcW w:w="384" w:type="pct"/>
            <w:shd w:val="clear" w:color="auto" w:fill="FFFFFF"/>
          </w:tcPr>
          <w:p w14:paraId="0C095C61"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95</w:t>
            </w:r>
          </w:p>
        </w:tc>
        <w:tc>
          <w:tcPr>
            <w:tcW w:w="417" w:type="pct"/>
            <w:shd w:val="clear" w:color="auto" w:fill="FFFFFF"/>
          </w:tcPr>
          <w:p w14:paraId="5E29B740"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0167ED11" w14:textId="2D0AA776"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VASSOURA COM CERDAS DE PELO NATURAL</w:t>
            </w:r>
            <w:r w:rsidR="001A094B">
              <w:rPr>
                <w:rFonts w:asciiTheme="minorHAnsi" w:hAnsiTheme="minorHAnsi" w:cstheme="minorHAnsi"/>
                <w:b/>
                <w:bCs/>
                <w:color w:val="000000"/>
                <w:sz w:val="16"/>
                <w:szCs w:val="16"/>
              </w:rPr>
              <w:t>,</w:t>
            </w:r>
            <w:r w:rsidRPr="00625C04">
              <w:rPr>
                <w:rFonts w:asciiTheme="minorHAnsi" w:hAnsiTheme="minorHAnsi" w:cstheme="minorHAnsi"/>
                <w:color w:val="000000"/>
                <w:sz w:val="16"/>
                <w:szCs w:val="16"/>
              </w:rPr>
              <w:t xml:space="preserve"> </w:t>
            </w:r>
            <w:r w:rsidR="001A094B">
              <w:rPr>
                <w:rFonts w:asciiTheme="minorHAnsi" w:hAnsiTheme="minorHAnsi" w:cstheme="minorHAnsi"/>
                <w:color w:val="000000"/>
                <w:sz w:val="16"/>
                <w:szCs w:val="16"/>
              </w:rPr>
              <w:t>c</w:t>
            </w:r>
            <w:r w:rsidRPr="00625C04">
              <w:rPr>
                <w:rFonts w:asciiTheme="minorHAnsi" w:hAnsiTheme="minorHAnsi" w:cstheme="minorHAnsi"/>
                <w:color w:val="000000"/>
                <w:sz w:val="16"/>
                <w:szCs w:val="16"/>
              </w:rPr>
              <w:t>om 40 cm de comprimento aproximadamente. Cabo de madeira medindo 1,20m, plastificado e anexado à base.</w:t>
            </w:r>
          </w:p>
        </w:tc>
        <w:tc>
          <w:tcPr>
            <w:tcW w:w="723" w:type="pct"/>
            <w:shd w:val="clear" w:color="auto" w:fill="FFFFFF"/>
          </w:tcPr>
          <w:p w14:paraId="0AFE5E5A" w14:textId="77777777" w:rsidR="00D36340" w:rsidRPr="00625C04" w:rsidRDefault="00D36340" w:rsidP="00C84A26">
            <w:pPr>
              <w:pStyle w:val="western"/>
              <w:spacing w:before="200" w:after="0"/>
              <w:jc w:val="center"/>
              <w:rPr>
                <w:rFonts w:asciiTheme="minorHAnsi" w:hAnsiTheme="minorHAnsi" w:cstheme="minorHAnsi"/>
                <w:b/>
                <w:sz w:val="16"/>
                <w:szCs w:val="16"/>
              </w:rPr>
            </w:pPr>
            <w:r w:rsidRPr="00625C04">
              <w:rPr>
                <w:rFonts w:asciiTheme="minorHAnsi" w:hAnsiTheme="minorHAnsi" w:cstheme="minorHAnsi"/>
                <w:b/>
                <w:sz w:val="16"/>
                <w:szCs w:val="16"/>
              </w:rPr>
              <w:t>35,00</w:t>
            </w:r>
          </w:p>
        </w:tc>
        <w:tc>
          <w:tcPr>
            <w:tcW w:w="964" w:type="pct"/>
            <w:shd w:val="clear" w:color="auto" w:fill="FFFFFF"/>
          </w:tcPr>
          <w:p w14:paraId="5B764683" w14:textId="77777777" w:rsidR="00D36340" w:rsidRPr="00625C04" w:rsidRDefault="00D36340" w:rsidP="00C84A26">
            <w:pPr>
              <w:pStyle w:val="western"/>
              <w:spacing w:before="200" w:after="0"/>
              <w:jc w:val="center"/>
              <w:rPr>
                <w:rFonts w:asciiTheme="minorHAnsi" w:hAnsiTheme="minorHAnsi" w:cstheme="minorHAnsi"/>
                <w:b/>
                <w:sz w:val="16"/>
                <w:szCs w:val="16"/>
              </w:rPr>
            </w:pPr>
            <w:r w:rsidRPr="00625C04">
              <w:rPr>
                <w:rFonts w:asciiTheme="minorHAnsi" w:hAnsiTheme="minorHAnsi" w:cstheme="minorHAnsi"/>
                <w:b/>
                <w:sz w:val="16"/>
                <w:szCs w:val="16"/>
              </w:rPr>
              <w:t>3.325,00</w:t>
            </w:r>
          </w:p>
        </w:tc>
      </w:tr>
      <w:tr w:rsidR="00D36340" w:rsidRPr="00BF3C2C" w14:paraId="1F577404" w14:textId="77777777" w:rsidTr="00C84A26">
        <w:trPr>
          <w:trHeight w:val="812"/>
        </w:trPr>
        <w:tc>
          <w:tcPr>
            <w:tcW w:w="299" w:type="pct"/>
            <w:shd w:val="clear" w:color="auto" w:fill="FFFFFF"/>
          </w:tcPr>
          <w:p w14:paraId="246D7A76"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62</w:t>
            </w:r>
          </w:p>
        </w:tc>
        <w:tc>
          <w:tcPr>
            <w:tcW w:w="384" w:type="pct"/>
            <w:shd w:val="clear" w:color="auto" w:fill="FFFFFF"/>
          </w:tcPr>
          <w:p w14:paraId="16FFBE3C"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642</w:t>
            </w:r>
          </w:p>
        </w:tc>
        <w:tc>
          <w:tcPr>
            <w:tcW w:w="417" w:type="pct"/>
            <w:shd w:val="clear" w:color="auto" w:fill="FFFFFF"/>
          </w:tcPr>
          <w:p w14:paraId="6C31D491"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4EB4B789" w14:textId="671B9FA5"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VASSOURA DE PIAÇAVA Nº 05</w:t>
            </w:r>
            <w:r w:rsidR="001A094B">
              <w:rPr>
                <w:rFonts w:asciiTheme="minorHAnsi" w:hAnsiTheme="minorHAnsi" w:cstheme="minorHAnsi"/>
                <w:b/>
                <w:bCs/>
                <w:color w:val="000000"/>
                <w:sz w:val="16"/>
                <w:szCs w:val="16"/>
              </w:rPr>
              <w:t>,</w:t>
            </w:r>
            <w:r w:rsidRPr="00625C04">
              <w:rPr>
                <w:rFonts w:asciiTheme="minorHAnsi" w:hAnsiTheme="minorHAnsi" w:cstheme="minorHAnsi"/>
                <w:color w:val="000000"/>
                <w:sz w:val="16"/>
                <w:szCs w:val="16"/>
              </w:rPr>
              <w:t xml:space="preserve"> </w:t>
            </w:r>
            <w:r w:rsidR="001A094B">
              <w:rPr>
                <w:rFonts w:asciiTheme="minorHAnsi" w:hAnsiTheme="minorHAnsi" w:cstheme="minorHAnsi"/>
                <w:color w:val="000000"/>
                <w:sz w:val="16"/>
                <w:szCs w:val="16"/>
              </w:rPr>
              <w:t>c</w:t>
            </w:r>
            <w:r w:rsidRPr="00625C04">
              <w:rPr>
                <w:rFonts w:asciiTheme="minorHAnsi" w:hAnsiTheme="minorHAnsi" w:cstheme="minorHAnsi"/>
                <w:color w:val="000000"/>
                <w:sz w:val="16"/>
                <w:szCs w:val="16"/>
              </w:rPr>
              <w:t>om base de madeira no mínimo de 20 cm, piaçava reforçada, cabo de madeira preso à base, medindo 1,20m e plastificada com pendurico.</w:t>
            </w:r>
          </w:p>
        </w:tc>
        <w:tc>
          <w:tcPr>
            <w:tcW w:w="723" w:type="pct"/>
            <w:shd w:val="clear" w:color="auto" w:fill="FFFFFF"/>
          </w:tcPr>
          <w:p w14:paraId="05F1DC2A" w14:textId="77777777" w:rsidR="00D36340" w:rsidRPr="00625C04" w:rsidRDefault="00D36340" w:rsidP="00C84A26">
            <w:pPr>
              <w:pStyle w:val="western"/>
              <w:spacing w:before="320" w:after="0"/>
              <w:jc w:val="center"/>
              <w:rPr>
                <w:rFonts w:asciiTheme="minorHAnsi" w:hAnsiTheme="minorHAnsi" w:cstheme="minorHAnsi"/>
                <w:b/>
                <w:sz w:val="16"/>
                <w:szCs w:val="16"/>
              </w:rPr>
            </w:pPr>
            <w:r w:rsidRPr="00625C04">
              <w:rPr>
                <w:rFonts w:asciiTheme="minorHAnsi" w:hAnsiTheme="minorHAnsi" w:cstheme="minorHAnsi"/>
                <w:b/>
                <w:sz w:val="16"/>
                <w:szCs w:val="16"/>
              </w:rPr>
              <w:t>18,00</w:t>
            </w:r>
          </w:p>
        </w:tc>
        <w:tc>
          <w:tcPr>
            <w:tcW w:w="964" w:type="pct"/>
            <w:shd w:val="clear" w:color="auto" w:fill="FFFFFF"/>
          </w:tcPr>
          <w:p w14:paraId="2A97DF1F" w14:textId="77777777" w:rsidR="00D36340" w:rsidRPr="00625C04" w:rsidRDefault="00D36340" w:rsidP="00C84A26">
            <w:pPr>
              <w:pStyle w:val="western"/>
              <w:spacing w:before="320" w:after="0"/>
              <w:jc w:val="center"/>
              <w:rPr>
                <w:rFonts w:asciiTheme="minorHAnsi" w:hAnsiTheme="minorHAnsi" w:cstheme="minorHAnsi"/>
                <w:b/>
                <w:sz w:val="16"/>
                <w:szCs w:val="16"/>
              </w:rPr>
            </w:pPr>
            <w:r w:rsidRPr="00625C04">
              <w:rPr>
                <w:rFonts w:asciiTheme="minorHAnsi" w:hAnsiTheme="minorHAnsi" w:cstheme="minorHAnsi"/>
                <w:b/>
                <w:sz w:val="16"/>
                <w:szCs w:val="16"/>
              </w:rPr>
              <w:t>11.556,00</w:t>
            </w:r>
          </w:p>
        </w:tc>
      </w:tr>
      <w:tr w:rsidR="00D36340" w:rsidRPr="00BF3C2C" w14:paraId="0B61B985" w14:textId="77777777" w:rsidTr="00D67007">
        <w:trPr>
          <w:trHeight w:val="411"/>
        </w:trPr>
        <w:tc>
          <w:tcPr>
            <w:tcW w:w="299" w:type="pct"/>
            <w:shd w:val="clear" w:color="auto" w:fill="FFFFFF"/>
          </w:tcPr>
          <w:p w14:paraId="790A896D"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63</w:t>
            </w:r>
          </w:p>
        </w:tc>
        <w:tc>
          <w:tcPr>
            <w:tcW w:w="384" w:type="pct"/>
            <w:shd w:val="clear" w:color="auto" w:fill="FFFFFF"/>
          </w:tcPr>
          <w:p w14:paraId="244721D8"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120</w:t>
            </w:r>
          </w:p>
        </w:tc>
        <w:tc>
          <w:tcPr>
            <w:tcW w:w="417" w:type="pct"/>
            <w:shd w:val="clear" w:color="auto" w:fill="FFFFFF"/>
          </w:tcPr>
          <w:p w14:paraId="57EA3010"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Unid.</w:t>
            </w:r>
          </w:p>
        </w:tc>
        <w:tc>
          <w:tcPr>
            <w:tcW w:w="2213" w:type="pct"/>
            <w:shd w:val="clear" w:color="auto" w:fill="auto"/>
            <w:vAlign w:val="center"/>
          </w:tcPr>
          <w:p w14:paraId="4E42B26C" w14:textId="60792EE0"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VASSOURINHA PARA VASO SANITÁRIO</w:t>
            </w:r>
            <w:r w:rsidR="001A094B">
              <w:rPr>
                <w:rFonts w:asciiTheme="minorHAnsi" w:hAnsiTheme="minorHAnsi" w:cstheme="minorHAnsi"/>
                <w:b/>
                <w:bCs/>
                <w:color w:val="000000"/>
                <w:sz w:val="16"/>
                <w:szCs w:val="16"/>
              </w:rPr>
              <w:t>,</w:t>
            </w:r>
            <w:r w:rsidRPr="00625C04">
              <w:rPr>
                <w:rFonts w:asciiTheme="minorHAnsi" w:hAnsiTheme="minorHAnsi" w:cstheme="minorHAnsi"/>
                <w:color w:val="000000"/>
                <w:sz w:val="16"/>
                <w:szCs w:val="16"/>
              </w:rPr>
              <w:t xml:space="preserve"> </w:t>
            </w:r>
            <w:r w:rsidR="001A094B">
              <w:rPr>
                <w:rFonts w:asciiTheme="minorHAnsi" w:hAnsiTheme="minorHAnsi" w:cstheme="minorHAnsi"/>
                <w:color w:val="000000"/>
                <w:sz w:val="16"/>
                <w:szCs w:val="16"/>
              </w:rPr>
              <w:t>d</w:t>
            </w:r>
            <w:r w:rsidRPr="00625C04">
              <w:rPr>
                <w:rFonts w:asciiTheme="minorHAnsi" w:hAnsiTheme="minorHAnsi" w:cstheme="minorHAnsi"/>
                <w:color w:val="000000"/>
                <w:sz w:val="16"/>
                <w:szCs w:val="16"/>
              </w:rPr>
              <w:t>e cerdas sintéticas, cores variadas.</w:t>
            </w:r>
          </w:p>
        </w:tc>
        <w:tc>
          <w:tcPr>
            <w:tcW w:w="723" w:type="pct"/>
            <w:shd w:val="clear" w:color="auto" w:fill="FFFFFF"/>
          </w:tcPr>
          <w:p w14:paraId="6FC3C68D"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6,00</w:t>
            </w:r>
          </w:p>
        </w:tc>
        <w:tc>
          <w:tcPr>
            <w:tcW w:w="964" w:type="pct"/>
            <w:shd w:val="clear" w:color="auto" w:fill="FFFFFF"/>
          </w:tcPr>
          <w:p w14:paraId="44A50FF3"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720,00</w:t>
            </w:r>
          </w:p>
        </w:tc>
      </w:tr>
      <w:tr w:rsidR="00D36340" w:rsidRPr="00BF3C2C" w14:paraId="2F6C1268" w14:textId="77777777" w:rsidTr="00D67007">
        <w:trPr>
          <w:trHeight w:val="411"/>
        </w:trPr>
        <w:tc>
          <w:tcPr>
            <w:tcW w:w="299" w:type="pct"/>
            <w:shd w:val="clear" w:color="auto" w:fill="FFFFFF"/>
          </w:tcPr>
          <w:p w14:paraId="3F16C76F"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64</w:t>
            </w:r>
          </w:p>
        </w:tc>
        <w:tc>
          <w:tcPr>
            <w:tcW w:w="384" w:type="pct"/>
            <w:shd w:val="clear" w:color="auto" w:fill="FFFFFF"/>
          </w:tcPr>
          <w:p w14:paraId="67EDB5ED"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700</w:t>
            </w:r>
          </w:p>
        </w:tc>
        <w:tc>
          <w:tcPr>
            <w:tcW w:w="417" w:type="pct"/>
            <w:shd w:val="clear" w:color="auto" w:fill="FFFFFF"/>
          </w:tcPr>
          <w:p w14:paraId="256945AD"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Fardo.</w:t>
            </w:r>
          </w:p>
        </w:tc>
        <w:tc>
          <w:tcPr>
            <w:tcW w:w="2213" w:type="pct"/>
            <w:shd w:val="clear" w:color="auto" w:fill="auto"/>
            <w:vAlign w:val="center"/>
          </w:tcPr>
          <w:p w14:paraId="52A2CBFF" w14:textId="6FBBE611"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PAPEL TOALHA</w:t>
            </w:r>
            <w:r w:rsidR="001A094B">
              <w:rPr>
                <w:rFonts w:asciiTheme="minorHAnsi" w:hAnsiTheme="minorHAnsi" w:cstheme="minorHAnsi"/>
                <w:b/>
                <w:bCs/>
                <w:color w:val="000000"/>
                <w:sz w:val="16"/>
                <w:szCs w:val="16"/>
              </w:rPr>
              <w:t>,</w:t>
            </w:r>
            <w:r w:rsidRPr="00625C04">
              <w:rPr>
                <w:rFonts w:asciiTheme="minorHAnsi" w:hAnsiTheme="minorHAnsi" w:cstheme="minorHAnsi"/>
                <w:b/>
                <w:bCs/>
                <w:color w:val="000000"/>
                <w:sz w:val="16"/>
                <w:szCs w:val="16"/>
              </w:rPr>
              <w:t xml:space="preserve"> </w:t>
            </w:r>
            <w:r w:rsidR="001A094B">
              <w:rPr>
                <w:rFonts w:asciiTheme="minorHAnsi" w:hAnsiTheme="minorHAnsi" w:cstheme="minorHAnsi"/>
                <w:color w:val="000000"/>
                <w:sz w:val="16"/>
                <w:szCs w:val="16"/>
              </w:rPr>
              <w:t>f</w:t>
            </w:r>
            <w:r w:rsidRPr="00625C04">
              <w:rPr>
                <w:rFonts w:asciiTheme="minorHAnsi" w:hAnsiTheme="minorHAnsi" w:cstheme="minorHAnsi"/>
                <w:color w:val="000000"/>
                <w:sz w:val="16"/>
                <w:szCs w:val="16"/>
              </w:rPr>
              <w:t xml:space="preserve">ardo com 1.000 folhas. 100% fibras celulósicas, tipo folha 2 </w:t>
            </w:r>
            <w:r w:rsidR="001A094B" w:rsidRPr="00625C04">
              <w:rPr>
                <w:rFonts w:asciiTheme="minorHAnsi" w:hAnsiTheme="minorHAnsi" w:cstheme="minorHAnsi"/>
                <w:color w:val="000000"/>
                <w:sz w:val="16"/>
                <w:szCs w:val="16"/>
              </w:rPr>
              <w:t>dobras (</w:t>
            </w:r>
            <w:r w:rsidRPr="00625C04">
              <w:rPr>
                <w:rFonts w:asciiTheme="minorHAnsi" w:hAnsiTheme="minorHAnsi" w:cstheme="minorHAnsi"/>
                <w:color w:val="000000"/>
                <w:sz w:val="16"/>
                <w:szCs w:val="16"/>
              </w:rPr>
              <w:t>folha dupla), cor branca. 12 x 24 x 20 cm, 0,38g</w:t>
            </w:r>
            <w:r w:rsidR="00FA0EFD">
              <w:rPr>
                <w:rFonts w:asciiTheme="minorHAnsi" w:hAnsiTheme="minorHAnsi" w:cstheme="minorHAnsi"/>
                <w:color w:val="000000"/>
                <w:sz w:val="16"/>
                <w:szCs w:val="16"/>
              </w:rPr>
              <w:t>.</w:t>
            </w:r>
            <w:r w:rsidR="008E01D9">
              <w:rPr>
                <w:rFonts w:asciiTheme="minorHAnsi" w:hAnsiTheme="minorHAnsi" w:cstheme="minorHAnsi"/>
                <w:color w:val="000000"/>
                <w:sz w:val="16"/>
                <w:szCs w:val="16"/>
              </w:rPr>
              <w:t xml:space="preserve"> </w:t>
            </w:r>
            <w:r w:rsidR="008E01D9" w:rsidRPr="008E01D9">
              <w:rPr>
                <w:rFonts w:asciiTheme="minorHAnsi" w:hAnsiTheme="minorHAnsi" w:cstheme="minorHAnsi"/>
                <w:b/>
                <w:bCs/>
                <w:color w:val="000000"/>
                <w:sz w:val="16"/>
                <w:szCs w:val="16"/>
              </w:rPr>
              <w:t xml:space="preserve"> Apresentar amostra.</w:t>
            </w:r>
          </w:p>
        </w:tc>
        <w:tc>
          <w:tcPr>
            <w:tcW w:w="723" w:type="pct"/>
            <w:shd w:val="clear" w:color="auto" w:fill="FFFFFF"/>
          </w:tcPr>
          <w:p w14:paraId="4A78E0C9" w14:textId="77777777" w:rsidR="00D36340" w:rsidRPr="00625C04" w:rsidRDefault="00D36340" w:rsidP="00C84A26">
            <w:pPr>
              <w:pStyle w:val="western"/>
              <w:spacing w:before="200" w:after="0"/>
              <w:jc w:val="center"/>
              <w:rPr>
                <w:rFonts w:asciiTheme="minorHAnsi" w:hAnsiTheme="minorHAnsi" w:cstheme="minorHAnsi"/>
                <w:b/>
                <w:sz w:val="16"/>
                <w:szCs w:val="16"/>
              </w:rPr>
            </w:pPr>
            <w:r w:rsidRPr="00625C04">
              <w:rPr>
                <w:rFonts w:asciiTheme="minorHAnsi" w:hAnsiTheme="minorHAnsi" w:cstheme="minorHAnsi"/>
                <w:b/>
                <w:sz w:val="16"/>
                <w:szCs w:val="16"/>
              </w:rPr>
              <w:t>14,00</w:t>
            </w:r>
          </w:p>
        </w:tc>
        <w:tc>
          <w:tcPr>
            <w:tcW w:w="964" w:type="pct"/>
            <w:shd w:val="clear" w:color="auto" w:fill="FFFFFF"/>
          </w:tcPr>
          <w:p w14:paraId="1A544F1F" w14:textId="77777777" w:rsidR="00D36340" w:rsidRPr="00625C04" w:rsidRDefault="00D36340" w:rsidP="00C84A26">
            <w:pPr>
              <w:pStyle w:val="western"/>
              <w:spacing w:before="200" w:after="0"/>
              <w:jc w:val="center"/>
              <w:rPr>
                <w:rFonts w:asciiTheme="minorHAnsi" w:hAnsiTheme="minorHAnsi" w:cstheme="minorHAnsi"/>
                <w:b/>
                <w:sz w:val="16"/>
                <w:szCs w:val="16"/>
              </w:rPr>
            </w:pPr>
            <w:r w:rsidRPr="00625C04">
              <w:rPr>
                <w:rFonts w:asciiTheme="minorHAnsi" w:hAnsiTheme="minorHAnsi" w:cstheme="minorHAnsi"/>
                <w:b/>
                <w:sz w:val="16"/>
                <w:szCs w:val="16"/>
              </w:rPr>
              <w:t>9.800,00</w:t>
            </w:r>
          </w:p>
        </w:tc>
      </w:tr>
      <w:tr w:rsidR="00D36340" w:rsidRPr="00BF3C2C" w14:paraId="515F9511" w14:textId="77777777" w:rsidTr="00D67007">
        <w:trPr>
          <w:trHeight w:val="411"/>
        </w:trPr>
        <w:tc>
          <w:tcPr>
            <w:tcW w:w="299" w:type="pct"/>
            <w:shd w:val="clear" w:color="auto" w:fill="FFFFFF"/>
          </w:tcPr>
          <w:p w14:paraId="600AF7D2"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65</w:t>
            </w:r>
          </w:p>
        </w:tc>
        <w:tc>
          <w:tcPr>
            <w:tcW w:w="384" w:type="pct"/>
            <w:shd w:val="clear" w:color="auto" w:fill="FFFFFF"/>
          </w:tcPr>
          <w:p w14:paraId="1FD21D8A"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51</w:t>
            </w:r>
          </w:p>
        </w:tc>
        <w:tc>
          <w:tcPr>
            <w:tcW w:w="417" w:type="pct"/>
            <w:shd w:val="clear" w:color="auto" w:fill="FFFFFF"/>
          </w:tcPr>
          <w:p w14:paraId="5AC40056"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balde</w:t>
            </w:r>
          </w:p>
        </w:tc>
        <w:tc>
          <w:tcPr>
            <w:tcW w:w="2213" w:type="pct"/>
            <w:shd w:val="clear" w:color="auto" w:fill="auto"/>
            <w:vAlign w:val="center"/>
          </w:tcPr>
          <w:p w14:paraId="2C4DCED7" w14:textId="11E156AC"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 xml:space="preserve">Cloro </w:t>
            </w:r>
            <w:r w:rsidR="001A094B">
              <w:rPr>
                <w:rFonts w:asciiTheme="minorHAnsi" w:hAnsiTheme="minorHAnsi" w:cstheme="minorHAnsi"/>
                <w:b/>
                <w:bCs/>
                <w:color w:val="000000"/>
                <w:sz w:val="16"/>
                <w:szCs w:val="16"/>
              </w:rPr>
              <w:t>gr</w:t>
            </w:r>
            <w:r w:rsidRPr="00625C04">
              <w:rPr>
                <w:rFonts w:asciiTheme="minorHAnsi" w:hAnsiTheme="minorHAnsi" w:cstheme="minorHAnsi"/>
                <w:b/>
                <w:bCs/>
                <w:color w:val="000000"/>
                <w:sz w:val="16"/>
                <w:szCs w:val="16"/>
              </w:rPr>
              <w:t xml:space="preserve">anulado para piscina </w:t>
            </w:r>
            <w:r w:rsidRPr="00625C04">
              <w:rPr>
                <w:rFonts w:asciiTheme="minorHAnsi" w:hAnsiTheme="minorHAnsi" w:cstheme="minorHAnsi"/>
                <w:color w:val="000000"/>
                <w:sz w:val="16"/>
                <w:szCs w:val="16"/>
              </w:rPr>
              <w:t>– balde de 10kg</w:t>
            </w:r>
            <w:r w:rsidR="00FA0EFD">
              <w:rPr>
                <w:rFonts w:asciiTheme="minorHAnsi" w:hAnsiTheme="minorHAnsi" w:cstheme="minorHAnsi"/>
                <w:color w:val="000000"/>
                <w:sz w:val="16"/>
                <w:szCs w:val="16"/>
              </w:rPr>
              <w:t>.</w:t>
            </w:r>
          </w:p>
        </w:tc>
        <w:tc>
          <w:tcPr>
            <w:tcW w:w="723" w:type="pct"/>
            <w:shd w:val="clear" w:color="auto" w:fill="FFFFFF"/>
          </w:tcPr>
          <w:p w14:paraId="4004E1A7"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280,00</w:t>
            </w:r>
          </w:p>
        </w:tc>
        <w:tc>
          <w:tcPr>
            <w:tcW w:w="964" w:type="pct"/>
            <w:shd w:val="clear" w:color="auto" w:fill="FFFFFF"/>
          </w:tcPr>
          <w:p w14:paraId="16518B74"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14.280,00</w:t>
            </w:r>
          </w:p>
        </w:tc>
      </w:tr>
      <w:tr w:rsidR="00D36340" w:rsidRPr="00BF3C2C" w14:paraId="65022DE7" w14:textId="77777777" w:rsidTr="00D67007">
        <w:trPr>
          <w:trHeight w:val="411"/>
        </w:trPr>
        <w:tc>
          <w:tcPr>
            <w:tcW w:w="299" w:type="pct"/>
            <w:shd w:val="clear" w:color="auto" w:fill="FFFFFF"/>
          </w:tcPr>
          <w:p w14:paraId="5AE6824B" w14:textId="77777777" w:rsidR="00D36340" w:rsidRPr="00625C04" w:rsidRDefault="00D36340"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66</w:t>
            </w:r>
          </w:p>
        </w:tc>
        <w:tc>
          <w:tcPr>
            <w:tcW w:w="384" w:type="pct"/>
            <w:shd w:val="clear" w:color="auto" w:fill="FFFFFF"/>
          </w:tcPr>
          <w:p w14:paraId="58215E45" w14:textId="77777777" w:rsidR="00D36340" w:rsidRPr="00625C04" w:rsidRDefault="00D36340" w:rsidP="00F434B0">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50</w:t>
            </w:r>
          </w:p>
        </w:tc>
        <w:tc>
          <w:tcPr>
            <w:tcW w:w="417" w:type="pct"/>
            <w:shd w:val="clear" w:color="auto" w:fill="FFFFFF"/>
          </w:tcPr>
          <w:p w14:paraId="132A73E8" w14:textId="77777777" w:rsidR="00D36340" w:rsidRPr="00625C04" w:rsidRDefault="00D36340"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Litro.</w:t>
            </w:r>
          </w:p>
        </w:tc>
        <w:tc>
          <w:tcPr>
            <w:tcW w:w="2213" w:type="pct"/>
            <w:shd w:val="clear" w:color="auto" w:fill="auto"/>
            <w:vAlign w:val="center"/>
          </w:tcPr>
          <w:p w14:paraId="5EAD41E7" w14:textId="5E357158" w:rsidR="00D36340" w:rsidRPr="00625C04" w:rsidRDefault="00D36340"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 xml:space="preserve">Algecida de choque para piscina </w:t>
            </w:r>
            <w:r w:rsidRPr="00625C04">
              <w:rPr>
                <w:rFonts w:asciiTheme="minorHAnsi" w:hAnsiTheme="minorHAnsi" w:cstheme="minorHAnsi"/>
                <w:color w:val="000000"/>
                <w:sz w:val="16"/>
                <w:szCs w:val="16"/>
              </w:rPr>
              <w:t>– 1 litro</w:t>
            </w:r>
            <w:r w:rsidR="00FA0EFD">
              <w:rPr>
                <w:rFonts w:asciiTheme="minorHAnsi" w:hAnsiTheme="minorHAnsi" w:cstheme="minorHAnsi"/>
                <w:color w:val="000000"/>
                <w:sz w:val="16"/>
                <w:szCs w:val="16"/>
              </w:rPr>
              <w:t>.</w:t>
            </w:r>
          </w:p>
        </w:tc>
        <w:tc>
          <w:tcPr>
            <w:tcW w:w="723" w:type="pct"/>
            <w:shd w:val="clear" w:color="auto" w:fill="FFFFFF"/>
          </w:tcPr>
          <w:p w14:paraId="37C624B8"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30,00</w:t>
            </w:r>
          </w:p>
        </w:tc>
        <w:tc>
          <w:tcPr>
            <w:tcW w:w="964" w:type="pct"/>
            <w:shd w:val="clear" w:color="auto" w:fill="FFFFFF"/>
          </w:tcPr>
          <w:p w14:paraId="477B6C9A" w14:textId="77777777" w:rsidR="00D36340" w:rsidRPr="00625C04" w:rsidRDefault="00D36340" w:rsidP="00C84A26">
            <w:pPr>
              <w:pStyle w:val="western"/>
              <w:spacing w:before="120" w:after="0"/>
              <w:jc w:val="center"/>
              <w:rPr>
                <w:rFonts w:asciiTheme="minorHAnsi" w:hAnsiTheme="minorHAnsi" w:cstheme="minorHAnsi"/>
                <w:b/>
                <w:sz w:val="16"/>
                <w:szCs w:val="16"/>
              </w:rPr>
            </w:pPr>
            <w:r w:rsidRPr="00625C04">
              <w:rPr>
                <w:rFonts w:asciiTheme="minorHAnsi" w:hAnsiTheme="minorHAnsi" w:cstheme="minorHAnsi"/>
                <w:b/>
                <w:sz w:val="16"/>
                <w:szCs w:val="16"/>
              </w:rPr>
              <w:t>1.500,00</w:t>
            </w:r>
          </w:p>
        </w:tc>
      </w:tr>
      <w:tr w:rsidR="00D67007" w:rsidRPr="00BF3C2C" w14:paraId="23BF194B" w14:textId="77777777" w:rsidTr="00D67007">
        <w:trPr>
          <w:trHeight w:val="411"/>
        </w:trPr>
        <w:tc>
          <w:tcPr>
            <w:tcW w:w="299" w:type="pct"/>
            <w:shd w:val="clear" w:color="auto" w:fill="FFFFFF"/>
          </w:tcPr>
          <w:p w14:paraId="46DCFCB6" w14:textId="521F0C28" w:rsidR="00D67007" w:rsidRPr="00625C04" w:rsidRDefault="00D67007" w:rsidP="00D67007">
            <w:pPr>
              <w:pStyle w:val="western"/>
              <w:spacing w:before="0" w:after="0"/>
              <w:jc w:val="center"/>
              <w:rPr>
                <w:rFonts w:asciiTheme="minorHAnsi" w:hAnsiTheme="minorHAnsi" w:cstheme="minorHAnsi"/>
                <w:b/>
                <w:sz w:val="16"/>
                <w:szCs w:val="16"/>
              </w:rPr>
            </w:pPr>
            <w:r>
              <w:rPr>
                <w:rFonts w:asciiTheme="minorHAnsi" w:hAnsiTheme="minorHAnsi" w:cstheme="minorHAnsi"/>
                <w:b/>
                <w:sz w:val="16"/>
                <w:szCs w:val="16"/>
              </w:rPr>
              <w:t>67</w:t>
            </w:r>
          </w:p>
        </w:tc>
        <w:tc>
          <w:tcPr>
            <w:tcW w:w="384" w:type="pct"/>
            <w:shd w:val="clear" w:color="auto" w:fill="FFFFFF"/>
          </w:tcPr>
          <w:p w14:paraId="26D79BA0" w14:textId="56F5401D" w:rsidR="00D67007" w:rsidRPr="00625C04" w:rsidRDefault="00D67007"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438</w:t>
            </w:r>
          </w:p>
        </w:tc>
        <w:tc>
          <w:tcPr>
            <w:tcW w:w="417" w:type="pct"/>
            <w:shd w:val="clear" w:color="auto" w:fill="FFFFFF"/>
          </w:tcPr>
          <w:p w14:paraId="387A03DF" w14:textId="19A97154" w:rsidR="00D67007" w:rsidRPr="00625C04" w:rsidRDefault="00D67007" w:rsidP="00BE48B1">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Fardo.</w:t>
            </w:r>
          </w:p>
        </w:tc>
        <w:tc>
          <w:tcPr>
            <w:tcW w:w="2213" w:type="pct"/>
            <w:shd w:val="clear" w:color="auto" w:fill="auto"/>
            <w:vAlign w:val="center"/>
          </w:tcPr>
          <w:p w14:paraId="3BF34513" w14:textId="146D605C" w:rsidR="00D67007" w:rsidRPr="00625C04" w:rsidRDefault="00D67007" w:rsidP="00C96C6B">
            <w:pPr>
              <w:jc w:val="both"/>
              <w:rPr>
                <w:rFonts w:asciiTheme="minorHAnsi" w:hAnsiTheme="minorHAnsi" w:cstheme="minorHAnsi"/>
                <w:b/>
                <w:bCs/>
                <w:color w:val="000000"/>
                <w:sz w:val="16"/>
                <w:szCs w:val="16"/>
              </w:rPr>
            </w:pPr>
            <w:r w:rsidRPr="00625C04">
              <w:rPr>
                <w:rFonts w:asciiTheme="minorHAnsi" w:hAnsiTheme="minorHAnsi" w:cstheme="minorHAnsi"/>
                <w:b/>
                <w:bCs/>
                <w:color w:val="000000"/>
                <w:sz w:val="16"/>
                <w:szCs w:val="16"/>
              </w:rPr>
              <w:t>PAPEL HIGIÊNICO</w:t>
            </w:r>
            <w:r w:rsidRPr="00625C04">
              <w:rPr>
                <w:rFonts w:asciiTheme="minorHAnsi" w:hAnsiTheme="minorHAnsi" w:cstheme="minorHAnsi"/>
                <w:color w:val="000000"/>
                <w:sz w:val="16"/>
                <w:szCs w:val="16"/>
              </w:rPr>
              <w:t>, de fibra natural 100% celulósica e virgens, de 1ª qualidade, folhas duplas picotadas e macias, cor branco, extra resistente, sem fragrância (neutro). Tamanho do rolo comprimento: 30m</w:t>
            </w:r>
            <w:r>
              <w:rPr>
                <w:rFonts w:asciiTheme="minorHAnsi" w:hAnsiTheme="minorHAnsi" w:cstheme="minorHAnsi"/>
                <w:color w:val="000000"/>
                <w:sz w:val="16"/>
                <w:szCs w:val="16"/>
              </w:rPr>
              <w:t>,</w:t>
            </w:r>
            <w:r w:rsidRPr="00625C04">
              <w:rPr>
                <w:rFonts w:asciiTheme="minorHAnsi" w:hAnsiTheme="minorHAnsi" w:cstheme="minorHAnsi"/>
                <w:color w:val="000000"/>
                <w:sz w:val="16"/>
                <w:szCs w:val="16"/>
              </w:rPr>
              <w:t xml:space="preserve"> largura: 10cm. Conforme normas do IMETRO, INPI e N.B.R Embalagem: fardo de 64 rolos.</w:t>
            </w:r>
          </w:p>
        </w:tc>
        <w:tc>
          <w:tcPr>
            <w:tcW w:w="723" w:type="pct"/>
            <w:shd w:val="clear" w:color="auto" w:fill="FFFFFF"/>
          </w:tcPr>
          <w:p w14:paraId="7EADB32E" w14:textId="43166FC8" w:rsidR="00D67007" w:rsidRPr="00625C04" w:rsidRDefault="00D67007" w:rsidP="00C84A26">
            <w:pPr>
              <w:pStyle w:val="western"/>
              <w:spacing w:before="440" w:after="0"/>
              <w:jc w:val="center"/>
              <w:rPr>
                <w:rFonts w:asciiTheme="minorHAnsi" w:hAnsiTheme="minorHAnsi" w:cstheme="minorHAnsi"/>
                <w:b/>
                <w:sz w:val="16"/>
                <w:szCs w:val="16"/>
              </w:rPr>
            </w:pPr>
            <w:r w:rsidRPr="00625C04">
              <w:rPr>
                <w:rFonts w:asciiTheme="minorHAnsi" w:hAnsiTheme="minorHAnsi" w:cstheme="minorHAnsi"/>
                <w:b/>
                <w:sz w:val="16"/>
                <w:szCs w:val="16"/>
              </w:rPr>
              <w:t>190,00</w:t>
            </w:r>
          </w:p>
        </w:tc>
        <w:tc>
          <w:tcPr>
            <w:tcW w:w="964" w:type="pct"/>
            <w:shd w:val="clear" w:color="auto" w:fill="FFFFFF"/>
          </w:tcPr>
          <w:p w14:paraId="68BFDE46" w14:textId="67E299FC" w:rsidR="00D67007" w:rsidRPr="00625C04" w:rsidRDefault="00D67007" w:rsidP="00C84A26">
            <w:pPr>
              <w:pStyle w:val="western"/>
              <w:spacing w:before="440" w:after="0"/>
              <w:jc w:val="center"/>
              <w:rPr>
                <w:rFonts w:asciiTheme="minorHAnsi" w:hAnsiTheme="minorHAnsi" w:cstheme="minorHAnsi"/>
                <w:b/>
                <w:sz w:val="16"/>
                <w:szCs w:val="16"/>
              </w:rPr>
            </w:pPr>
            <w:r>
              <w:rPr>
                <w:rFonts w:asciiTheme="minorHAnsi" w:hAnsiTheme="minorHAnsi" w:cstheme="minorHAnsi"/>
                <w:b/>
                <w:sz w:val="16"/>
                <w:szCs w:val="16"/>
              </w:rPr>
              <w:t>20.805,00</w:t>
            </w:r>
          </w:p>
        </w:tc>
      </w:tr>
      <w:tr w:rsidR="00D67007" w:rsidRPr="00BF3C2C" w14:paraId="74A29FF0" w14:textId="77777777" w:rsidTr="00B608D2">
        <w:trPr>
          <w:trHeight w:val="203"/>
        </w:trPr>
        <w:tc>
          <w:tcPr>
            <w:tcW w:w="4036" w:type="pct"/>
            <w:gridSpan w:val="5"/>
            <w:shd w:val="clear" w:color="auto" w:fill="A6A6A6"/>
          </w:tcPr>
          <w:p w14:paraId="087880AE" w14:textId="77777777" w:rsidR="00D67007" w:rsidRPr="00625C04" w:rsidRDefault="00D67007" w:rsidP="00C96C6B">
            <w:pPr>
              <w:pStyle w:val="western"/>
              <w:spacing w:before="0" w:after="0"/>
              <w:jc w:val="both"/>
              <w:rPr>
                <w:rFonts w:asciiTheme="minorHAnsi" w:hAnsiTheme="minorHAnsi" w:cstheme="minorHAnsi"/>
                <w:b/>
                <w:sz w:val="16"/>
                <w:szCs w:val="16"/>
              </w:rPr>
            </w:pPr>
            <w:r w:rsidRPr="00625C04">
              <w:rPr>
                <w:rFonts w:asciiTheme="minorHAnsi" w:hAnsiTheme="minorHAnsi" w:cstheme="minorHAnsi"/>
                <w:b/>
                <w:sz w:val="16"/>
                <w:szCs w:val="16"/>
              </w:rPr>
              <w:t>TOTAL: R$</w:t>
            </w:r>
          </w:p>
        </w:tc>
        <w:tc>
          <w:tcPr>
            <w:tcW w:w="964" w:type="pct"/>
            <w:shd w:val="clear" w:color="auto" w:fill="A6A6A6"/>
          </w:tcPr>
          <w:p w14:paraId="58169017" w14:textId="5D99151F" w:rsidR="00D67007" w:rsidRPr="00625C04" w:rsidRDefault="00D67007" w:rsidP="00D67007">
            <w:pPr>
              <w:pStyle w:val="western"/>
              <w:spacing w:before="0" w:after="0"/>
              <w:jc w:val="center"/>
              <w:rPr>
                <w:rFonts w:asciiTheme="minorHAnsi" w:hAnsiTheme="minorHAnsi" w:cstheme="minorHAnsi"/>
                <w:b/>
                <w:sz w:val="16"/>
                <w:szCs w:val="16"/>
              </w:rPr>
            </w:pPr>
            <w:r w:rsidRPr="00625C04">
              <w:rPr>
                <w:rFonts w:asciiTheme="minorHAnsi" w:hAnsiTheme="minorHAnsi" w:cstheme="minorHAnsi"/>
                <w:b/>
                <w:sz w:val="16"/>
                <w:szCs w:val="16"/>
              </w:rPr>
              <w:t xml:space="preserve">R$ </w:t>
            </w:r>
            <w:r>
              <w:rPr>
                <w:rFonts w:asciiTheme="minorHAnsi" w:hAnsiTheme="minorHAnsi" w:cstheme="minorHAnsi"/>
                <w:b/>
                <w:sz w:val="16"/>
                <w:szCs w:val="16"/>
              </w:rPr>
              <w:t>719.819,40</w:t>
            </w:r>
          </w:p>
        </w:tc>
      </w:tr>
    </w:tbl>
    <w:p w14:paraId="60A3A2F0" w14:textId="77777777" w:rsidR="00AC7FC8" w:rsidRPr="00A01ADE" w:rsidRDefault="00AC7FC8" w:rsidP="00B818B0">
      <w:pPr>
        <w:jc w:val="both"/>
        <w:rPr>
          <w:rFonts w:asciiTheme="minorHAnsi" w:hAnsiTheme="minorHAnsi" w:cstheme="minorHAnsi"/>
          <w:b/>
          <w:bCs/>
          <w:sz w:val="16"/>
          <w:szCs w:val="16"/>
        </w:rPr>
      </w:pPr>
    </w:p>
    <w:p w14:paraId="48627786" w14:textId="77777777" w:rsidR="00AC7FC8" w:rsidRDefault="00AC7FC8" w:rsidP="0067736B">
      <w:pPr>
        <w:pStyle w:val="SemEspaamento"/>
        <w:jc w:val="both"/>
        <w:rPr>
          <w:rFonts w:asciiTheme="minorHAnsi" w:hAnsiTheme="minorHAnsi" w:cstheme="minorHAnsi"/>
          <w:sz w:val="16"/>
          <w:szCs w:val="16"/>
        </w:rPr>
      </w:pPr>
    </w:p>
    <w:p w14:paraId="723A47F1" w14:textId="76139867" w:rsidR="0067736B" w:rsidRDefault="00B818B0" w:rsidP="0067736B">
      <w:pPr>
        <w:pStyle w:val="SemEspaamento"/>
        <w:jc w:val="both"/>
        <w:rPr>
          <w:rFonts w:asciiTheme="minorHAnsi" w:hAnsiTheme="minorHAnsi" w:cstheme="minorHAnsi"/>
          <w:sz w:val="16"/>
          <w:szCs w:val="16"/>
        </w:rPr>
      </w:pPr>
      <w:r>
        <w:rPr>
          <w:rFonts w:asciiTheme="minorHAnsi" w:hAnsiTheme="minorHAnsi" w:cstheme="minorHAnsi"/>
          <w:sz w:val="16"/>
          <w:szCs w:val="16"/>
        </w:rPr>
        <w:t>Ata de Registro de Preço será confecionada por um ano, de acordo com o art. 84º da Lei nº 14.133/2021, findado o prazo de 12 (Doze) meses de sua contratação, caso seja de interesse do município e da empresa vencedora e demonstrando a vantajosidade, tal Ata poderá ter vigência renovada pelo mesmo período.</w:t>
      </w:r>
    </w:p>
    <w:p w14:paraId="3112831D" w14:textId="77777777" w:rsidR="00557E9D" w:rsidRPr="00A01ADE" w:rsidRDefault="00557E9D" w:rsidP="0067736B">
      <w:pPr>
        <w:pStyle w:val="SemEspaamento"/>
        <w:jc w:val="both"/>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67736B" w:rsidRPr="00A01ADE" w14:paraId="73655DE9" w14:textId="77777777" w:rsidTr="00860447">
        <w:tc>
          <w:tcPr>
            <w:tcW w:w="8495" w:type="dxa"/>
            <w:shd w:val="clear" w:color="auto" w:fill="D9D9D9"/>
          </w:tcPr>
          <w:p w14:paraId="40E6DAD1" w14:textId="77777777" w:rsidR="0067736B" w:rsidRPr="00A01ADE" w:rsidRDefault="0067736B" w:rsidP="0076156D">
            <w:pPr>
              <w:pStyle w:val="SemEspaamento"/>
              <w:jc w:val="both"/>
              <w:rPr>
                <w:rFonts w:asciiTheme="minorHAnsi" w:hAnsiTheme="minorHAnsi" w:cstheme="minorHAnsi"/>
                <w:b/>
                <w:bCs/>
                <w:sz w:val="16"/>
                <w:szCs w:val="16"/>
              </w:rPr>
            </w:pPr>
            <w:r w:rsidRPr="00A01ADE">
              <w:rPr>
                <w:rFonts w:asciiTheme="minorHAnsi" w:hAnsiTheme="minorHAnsi" w:cstheme="minorHAnsi"/>
                <w:b/>
                <w:bCs/>
                <w:sz w:val="16"/>
                <w:szCs w:val="16"/>
              </w:rPr>
              <w:t>5. LEVANTAMENTO DE MERCADO</w:t>
            </w:r>
          </w:p>
        </w:tc>
      </w:tr>
    </w:tbl>
    <w:p w14:paraId="7F0F0CBB" w14:textId="1423DD74" w:rsidR="00860447" w:rsidRPr="00B818B0" w:rsidRDefault="00860447" w:rsidP="00B818B0">
      <w:pPr>
        <w:pStyle w:val="SemEspaamento"/>
        <w:jc w:val="both"/>
        <w:rPr>
          <w:rFonts w:asciiTheme="minorHAnsi" w:hAnsiTheme="minorHAnsi" w:cstheme="minorHAnsi"/>
          <w:sz w:val="16"/>
          <w:szCs w:val="16"/>
          <w:lang w:val="pt-BR"/>
        </w:rPr>
      </w:pPr>
      <w:r w:rsidRPr="00860447">
        <w:rPr>
          <w:rFonts w:asciiTheme="minorHAnsi" w:hAnsiTheme="minorHAnsi" w:cstheme="minorHAnsi"/>
          <w:b/>
          <w:bCs/>
          <w:sz w:val="16"/>
          <w:szCs w:val="16"/>
          <w:lang w:val="pt-BR"/>
        </w:rPr>
        <w:t xml:space="preserve">5.1 </w:t>
      </w:r>
      <w:r w:rsidR="00B818B0">
        <w:rPr>
          <w:rFonts w:asciiTheme="minorHAnsi" w:hAnsiTheme="minorHAnsi" w:cstheme="minorHAnsi"/>
          <w:sz w:val="16"/>
          <w:szCs w:val="16"/>
          <w:lang w:val="pt-BR"/>
        </w:rPr>
        <w:t xml:space="preserve">A </w:t>
      </w:r>
      <w:r w:rsidR="00B818B0">
        <w:rPr>
          <w:rFonts w:asciiTheme="minorHAnsi" w:hAnsiTheme="minorHAnsi" w:cstheme="minorHAnsi"/>
          <w:b/>
          <w:sz w:val="16"/>
          <w:szCs w:val="16"/>
          <w:lang w:val="pt-BR"/>
        </w:rPr>
        <w:t>Prefeitura Municipal</w:t>
      </w:r>
      <w:r w:rsidR="00B818B0">
        <w:rPr>
          <w:rFonts w:asciiTheme="minorHAnsi" w:hAnsiTheme="minorHAnsi" w:cstheme="minorHAnsi"/>
          <w:sz w:val="16"/>
          <w:szCs w:val="16"/>
          <w:lang w:val="pt-BR"/>
        </w:rPr>
        <w:t xml:space="preserve"> possui diversos ambientes administrativos, salas, banheiros e corredores. Qualquer solução escolhida para suprir as necessidades de expansão devem considerar a estrutura já </w:t>
      </w:r>
      <w:r w:rsidR="00B444BF">
        <w:rPr>
          <w:rFonts w:asciiTheme="minorHAnsi" w:hAnsiTheme="minorHAnsi" w:cstheme="minorHAnsi"/>
          <w:sz w:val="16"/>
          <w:szCs w:val="16"/>
          <w:lang w:val="pt-BR"/>
        </w:rPr>
        <w:t>existente</w:t>
      </w:r>
      <w:r w:rsidR="00B818B0">
        <w:rPr>
          <w:rFonts w:asciiTheme="minorHAnsi" w:hAnsiTheme="minorHAnsi" w:cstheme="minorHAnsi"/>
          <w:sz w:val="16"/>
          <w:szCs w:val="16"/>
          <w:lang w:val="pt-BR"/>
        </w:rPr>
        <w:t xml:space="preserve">, bem como os padrões exigidos, proporcionando assim harmonia e bem-estar nos ambientes de trabalho. Os itens contemplados pela aquisição supracitada, em tela atendem essencialmente as necessidades da </w:t>
      </w:r>
      <w:r w:rsidR="00B818B0">
        <w:rPr>
          <w:rFonts w:asciiTheme="minorHAnsi" w:hAnsiTheme="minorHAnsi" w:cstheme="minorHAnsi"/>
          <w:b/>
          <w:sz w:val="16"/>
          <w:szCs w:val="16"/>
          <w:lang w:val="pt-BR"/>
        </w:rPr>
        <w:t>Prefeitura Municipal</w:t>
      </w:r>
      <w:r w:rsidR="00B818B0">
        <w:rPr>
          <w:rFonts w:asciiTheme="minorHAnsi" w:hAnsiTheme="minorHAnsi" w:cstheme="minorHAnsi"/>
          <w:sz w:val="16"/>
          <w:szCs w:val="16"/>
          <w:lang w:val="pt-BR"/>
        </w:rPr>
        <w:t>, pois, além de suprir a necessidade de limpeza dos diversos ambientes, proporciona o bem-estar social, de modo a qualificar os ambientes para o pleno uso.</w:t>
      </w:r>
    </w:p>
    <w:p w14:paraId="3D762879" w14:textId="77777777" w:rsidR="00860447" w:rsidRPr="00860447" w:rsidRDefault="00860447" w:rsidP="0067736B">
      <w:pPr>
        <w:pStyle w:val="SemEspaamento"/>
        <w:jc w:val="both"/>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67736B" w:rsidRPr="00A01ADE" w14:paraId="65A3930C" w14:textId="77777777" w:rsidTr="0076156D">
        <w:tc>
          <w:tcPr>
            <w:tcW w:w="8978" w:type="dxa"/>
            <w:shd w:val="clear" w:color="auto" w:fill="D9D9D9"/>
          </w:tcPr>
          <w:p w14:paraId="762ADE6B" w14:textId="77777777" w:rsidR="0067736B" w:rsidRPr="00A01ADE" w:rsidRDefault="0067736B" w:rsidP="0076156D">
            <w:pPr>
              <w:pStyle w:val="SemEspaamento"/>
              <w:jc w:val="both"/>
              <w:rPr>
                <w:rFonts w:asciiTheme="minorHAnsi" w:hAnsiTheme="minorHAnsi" w:cstheme="minorHAnsi"/>
                <w:b/>
                <w:bCs/>
                <w:sz w:val="16"/>
                <w:szCs w:val="16"/>
              </w:rPr>
            </w:pPr>
            <w:r w:rsidRPr="00A01ADE">
              <w:rPr>
                <w:rFonts w:asciiTheme="minorHAnsi" w:hAnsiTheme="minorHAnsi" w:cstheme="minorHAnsi"/>
                <w:b/>
                <w:bCs/>
                <w:sz w:val="16"/>
                <w:szCs w:val="16"/>
              </w:rPr>
              <w:t>6. ESTIMATIVA DO VALOR DA CONTRATAÇÃO</w:t>
            </w:r>
          </w:p>
        </w:tc>
      </w:tr>
    </w:tbl>
    <w:p w14:paraId="4F4D2E04" w14:textId="515B539A" w:rsidR="0067736B" w:rsidRPr="00A01ADE" w:rsidRDefault="0067736B" w:rsidP="0067736B">
      <w:pPr>
        <w:jc w:val="both"/>
        <w:rPr>
          <w:rFonts w:asciiTheme="minorHAnsi" w:hAnsiTheme="minorHAnsi" w:cstheme="minorHAnsi"/>
          <w:bCs/>
          <w:sz w:val="16"/>
          <w:szCs w:val="16"/>
        </w:rPr>
      </w:pPr>
      <w:r w:rsidRPr="0067736B">
        <w:rPr>
          <w:rFonts w:asciiTheme="minorHAnsi" w:hAnsiTheme="minorHAnsi" w:cstheme="minorHAnsi"/>
          <w:b/>
          <w:bCs/>
          <w:sz w:val="16"/>
          <w:szCs w:val="16"/>
        </w:rPr>
        <w:t>6.1</w:t>
      </w:r>
      <w:r>
        <w:rPr>
          <w:rFonts w:asciiTheme="minorHAnsi" w:hAnsiTheme="minorHAnsi" w:cstheme="minorHAnsi"/>
          <w:bCs/>
          <w:sz w:val="16"/>
          <w:szCs w:val="16"/>
        </w:rPr>
        <w:t xml:space="preserve"> </w:t>
      </w:r>
      <w:r w:rsidR="00B818B0">
        <w:rPr>
          <w:rFonts w:asciiTheme="minorHAnsi" w:hAnsiTheme="minorHAnsi" w:cstheme="minorHAnsi"/>
          <w:bCs/>
          <w:sz w:val="16"/>
          <w:szCs w:val="16"/>
        </w:rPr>
        <w:t xml:space="preserve">Considerando a tabela acima, a estimativa do valor da contratação será em média R$ </w:t>
      </w:r>
      <w:r w:rsidR="00B818B0" w:rsidRPr="000D4FB4">
        <w:rPr>
          <w:rFonts w:asciiTheme="minorHAnsi" w:hAnsiTheme="minorHAnsi" w:cstheme="minorHAnsi"/>
          <w:bCs/>
          <w:sz w:val="16"/>
          <w:szCs w:val="16"/>
        </w:rPr>
        <w:t>719.819,40</w:t>
      </w:r>
      <w:r w:rsidR="00B818B0">
        <w:rPr>
          <w:rFonts w:asciiTheme="minorHAnsi" w:hAnsiTheme="minorHAnsi" w:cstheme="minorHAnsi"/>
          <w:bCs/>
          <w:sz w:val="16"/>
          <w:szCs w:val="16"/>
        </w:rPr>
        <w:t xml:space="preserve"> (Setecentos e dezenove mil oitocentos e dezenove reais e quarenta centavos</w:t>
      </w:r>
      <w:r w:rsidR="000D4FB4">
        <w:rPr>
          <w:rFonts w:asciiTheme="minorHAnsi" w:hAnsiTheme="minorHAnsi" w:cstheme="minorHAnsi"/>
          <w:bCs/>
          <w:sz w:val="16"/>
          <w:szCs w:val="16"/>
        </w:rPr>
        <w:t>)</w:t>
      </w:r>
      <w:r w:rsidR="00A66E41">
        <w:rPr>
          <w:rFonts w:asciiTheme="minorHAnsi" w:hAnsiTheme="minorHAnsi" w:cstheme="minorHAnsi"/>
          <w:bCs/>
          <w:sz w:val="16"/>
          <w:szCs w:val="16"/>
        </w:rPr>
        <w:t>.</w:t>
      </w:r>
    </w:p>
    <w:p w14:paraId="5EEB368E" w14:textId="77777777" w:rsidR="0067736B" w:rsidRPr="00A01ADE" w:rsidRDefault="0067736B" w:rsidP="0067736B">
      <w:pPr>
        <w:pStyle w:val="SemEspaamento"/>
        <w:jc w:val="both"/>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67736B" w:rsidRPr="00A01ADE" w14:paraId="7E988E68" w14:textId="77777777" w:rsidTr="0076156D">
        <w:tc>
          <w:tcPr>
            <w:tcW w:w="8978" w:type="dxa"/>
            <w:shd w:val="clear" w:color="auto" w:fill="D9D9D9"/>
          </w:tcPr>
          <w:p w14:paraId="0098BD08" w14:textId="77777777" w:rsidR="0067736B" w:rsidRPr="00A01ADE" w:rsidRDefault="0067736B" w:rsidP="0076156D">
            <w:pPr>
              <w:pStyle w:val="SemEspaamento"/>
              <w:jc w:val="both"/>
              <w:rPr>
                <w:rFonts w:asciiTheme="minorHAnsi" w:hAnsiTheme="minorHAnsi" w:cstheme="minorHAnsi"/>
                <w:b/>
                <w:bCs/>
                <w:sz w:val="16"/>
                <w:szCs w:val="16"/>
              </w:rPr>
            </w:pPr>
            <w:r w:rsidRPr="00A01ADE">
              <w:rPr>
                <w:rFonts w:asciiTheme="minorHAnsi" w:hAnsiTheme="minorHAnsi" w:cstheme="minorHAnsi"/>
                <w:b/>
                <w:bCs/>
                <w:sz w:val="16"/>
                <w:szCs w:val="16"/>
              </w:rPr>
              <w:t>7. DESCRIÇÃO DA SOLUÇÃO COMO UM TODO</w:t>
            </w:r>
          </w:p>
        </w:tc>
      </w:tr>
    </w:tbl>
    <w:p w14:paraId="1BD011D6" w14:textId="1F30E18D" w:rsidR="0067736B" w:rsidRPr="00A01ADE" w:rsidRDefault="0067736B" w:rsidP="00FA0EFD">
      <w:pPr>
        <w:pStyle w:val="SemEspaamento"/>
        <w:jc w:val="both"/>
        <w:rPr>
          <w:rFonts w:asciiTheme="minorHAnsi" w:hAnsiTheme="minorHAnsi" w:cstheme="minorHAnsi"/>
          <w:sz w:val="16"/>
          <w:szCs w:val="16"/>
        </w:rPr>
      </w:pPr>
      <w:r w:rsidRPr="0067736B">
        <w:rPr>
          <w:rFonts w:asciiTheme="minorHAnsi" w:hAnsiTheme="minorHAnsi" w:cstheme="minorHAnsi"/>
          <w:b/>
          <w:sz w:val="16"/>
          <w:szCs w:val="16"/>
        </w:rPr>
        <w:t>7.1</w:t>
      </w:r>
      <w:r w:rsidRPr="00A01ADE">
        <w:rPr>
          <w:rFonts w:asciiTheme="minorHAnsi" w:hAnsiTheme="minorHAnsi" w:cstheme="minorHAnsi"/>
          <w:sz w:val="16"/>
          <w:szCs w:val="16"/>
        </w:rPr>
        <w:t xml:space="preserve"> </w:t>
      </w:r>
      <w:r w:rsidR="00FA0EFD">
        <w:rPr>
          <w:rFonts w:asciiTheme="minorHAnsi" w:hAnsiTheme="minorHAnsi" w:cstheme="minorHAnsi"/>
          <w:sz w:val="16"/>
          <w:szCs w:val="16"/>
        </w:rPr>
        <w:t xml:space="preserve">O critério de julgamento adotado será </w:t>
      </w:r>
      <w:r w:rsidR="00FA0EFD" w:rsidRPr="00FA0EFD">
        <w:rPr>
          <w:rFonts w:asciiTheme="minorHAnsi" w:hAnsiTheme="minorHAnsi" w:cstheme="minorHAnsi"/>
          <w:sz w:val="16"/>
          <w:szCs w:val="16"/>
        </w:rPr>
        <w:t>o</w:t>
      </w:r>
      <w:r w:rsidR="00FA0EFD" w:rsidRPr="00FA0EFD">
        <w:rPr>
          <w:rFonts w:asciiTheme="minorHAnsi" w:hAnsiTheme="minorHAnsi" w:cstheme="minorHAnsi"/>
          <w:b/>
          <w:bCs/>
          <w:sz w:val="16"/>
          <w:szCs w:val="16"/>
        </w:rPr>
        <w:t xml:space="preserve"> menor preço por item</w:t>
      </w:r>
      <w:r w:rsidR="00FA0EFD" w:rsidRPr="00FA0EFD">
        <w:rPr>
          <w:rFonts w:asciiTheme="minorHAnsi" w:hAnsiTheme="minorHAnsi" w:cstheme="minorHAnsi"/>
          <w:sz w:val="16"/>
          <w:szCs w:val="16"/>
        </w:rPr>
        <w:t>, observados as exigências contidas no Termo de Referência quanto às especificações do objeto.</w:t>
      </w:r>
    </w:p>
    <w:p w14:paraId="662AC3A2" w14:textId="77777777" w:rsidR="0067736B" w:rsidRPr="00A01ADE" w:rsidRDefault="0067736B" w:rsidP="0067736B">
      <w:pPr>
        <w:pStyle w:val="SemEspaamento"/>
        <w:jc w:val="both"/>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67736B" w:rsidRPr="00A01ADE" w14:paraId="56774D00" w14:textId="77777777" w:rsidTr="0076156D">
        <w:tc>
          <w:tcPr>
            <w:tcW w:w="8978" w:type="dxa"/>
            <w:shd w:val="clear" w:color="auto" w:fill="D9D9D9"/>
          </w:tcPr>
          <w:p w14:paraId="4283D460" w14:textId="77777777" w:rsidR="0067736B" w:rsidRPr="00A01ADE" w:rsidRDefault="0067736B" w:rsidP="0076156D">
            <w:pPr>
              <w:pStyle w:val="SemEspaamento"/>
              <w:jc w:val="both"/>
              <w:rPr>
                <w:rFonts w:asciiTheme="minorHAnsi" w:hAnsiTheme="minorHAnsi" w:cstheme="minorHAnsi"/>
                <w:b/>
                <w:bCs/>
                <w:sz w:val="16"/>
                <w:szCs w:val="16"/>
              </w:rPr>
            </w:pPr>
            <w:r w:rsidRPr="00A01ADE">
              <w:rPr>
                <w:rFonts w:asciiTheme="minorHAnsi" w:hAnsiTheme="minorHAnsi" w:cstheme="minorHAnsi"/>
                <w:b/>
                <w:bCs/>
                <w:sz w:val="16"/>
                <w:szCs w:val="16"/>
              </w:rPr>
              <w:t>8. JUSTIFICATIVA DO PARCELAMENTO</w:t>
            </w:r>
          </w:p>
        </w:tc>
      </w:tr>
    </w:tbl>
    <w:p w14:paraId="44E24DA0" w14:textId="2C0472C1" w:rsidR="0067736B" w:rsidRPr="0067736B" w:rsidRDefault="0067736B" w:rsidP="0067736B">
      <w:pPr>
        <w:pStyle w:val="SemEspaamento"/>
        <w:jc w:val="both"/>
        <w:rPr>
          <w:rFonts w:asciiTheme="minorHAnsi" w:hAnsiTheme="minorHAnsi" w:cstheme="minorHAnsi"/>
          <w:sz w:val="16"/>
          <w:szCs w:val="16"/>
        </w:rPr>
      </w:pPr>
      <w:r w:rsidRPr="0067736B">
        <w:rPr>
          <w:rFonts w:asciiTheme="minorHAnsi" w:hAnsiTheme="minorHAnsi" w:cstheme="minorHAnsi"/>
          <w:b/>
          <w:sz w:val="16"/>
          <w:szCs w:val="16"/>
        </w:rPr>
        <w:lastRenderedPageBreak/>
        <w:t>8.1</w:t>
      </w:r>
      <w:r>
        <w:rPr>
          <w:rFonts w:asciiTheme="minorHAnsi" w:hAnsiTheme="minorHAnsi" w:cstheme="minorHAnsi"/>
          <w:sz w:val="16"/>
          <w:szCs w:val="16"/>
        </w:rPr>
        <w:t xml:space="preserve"> </w:t>
      </w:r>
      <w:r w:rsidR="00FA0EFD">
        <w:rPr>
          <w:rFonts w:asciiTheme="minorHAnsi" w:hAnsiTheme="minorHAnsi" w:cstheme="minorHAnsi"/>
          <w:sz w:val="16"/>
          <w:szCs w:val="16"/>
        </w:rPr>
        <w:t>Justifica-se o parcelamento, tendo em vista o objeto ser divisível e não haver prejuízos para as secretarias.</w:t>
      </w:r>
      <w:r w:rsidRPr="00A01ADE">
        <w:rPr>
          <w:rFonts w:asciiTheme="minorHAnsi" w:hAnsiTheme="minorHAnsi" w:cstheme="minorHAnsi"/>
          <w:sz w:val="16"/>
          <w:szCs w:val="16"/>
        </w:rPr>
        <w:t xml:space="preserve"> </w:t>
      </w:r>
    </w:p>
    <w:p w14:paraId="38C8D86E" w14:textId="77777777" w:rsidR="0067736B" w:rsidRPr="00A01ADE" w:rsidRDefault="0067736B" w:rsidP="0067736B">
      <w:pPr>
        <w:pStyle w:val="SemEspaamento"/>
        <w:jc w:val="both"/>
        <w:rPr>
          <w:rFonts w:asciiTheme="minorHAnsi" w:hAnsiTheme="minorHAnsi" w:cstheme="minorHAnsi"/>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67736B" w:rsidRPr="00A01ADE" w14:paraId="522E1F14" w14:textId="77777777" w:rsidTr="0076156D">
        <w:tc>
          <w:tcPr>
            <w:tcW w:w="8978" w:type="dxa"/>
            <w:shd w:val="clear" w:color="auto" w:fill="D9D9D9"/>
          </w:tcPr>
          <w:p w14:paraId="0C23BD9E" w14:textId="77777777" w:rsidR="0067736B" w:rsidRPr="00A01ADE" w:rsidRDefault="0067736B" w:rsidP="0076156D">
            <w:pPr>
              <w:pStyle w:val="SemEspaamento"/>
              <w:jc w:val="both"/>
              <w:rPr>
                <w:rFonts w:asciiTheme="minorHAnsi" w:hAnsiTheme="minorHAnsi" w:cstheme="minorHAnsi"/>
                <w:b/>
                <w:bCs/>
                <w:sz w:val="16"/>
                <w:szCs w:val="16"/>
              </w:rPr>
            </w:pPr>
            <w:r w:rsidRPr="00A01ADE">
              <w:rPr>
                <w:rFonts w:asciiTheme="minorHAnsi" w:hAnsiTheme="minorHAnsi" w:cstheme="minorHAnsi"/>
                <w:b/>
                <w:bCs/>
                <w:sz w:val="16"/>
                <w:szCs w:val="16"/>
              </w:rPr>
              <w:t>9. DEMONSTRATIVO DOS RESULTADOS PRETENDIDOS</w:t>
            </w:r>
          </w:p>
        </w:tc>
      </w:tr>
    </w:tbl>
    <w:p w14:paraId="4E6B2372" w14:textId="186B626F" w:rsidR="0067736B" w:rsidRDefault="00112FCA" w:rsidP="00112FCA">
      <w:pPr>
        <w:pStyle w:val="SemEspaamento"/>
        <w:jc w:val="both"/>
        <w:rPr>
          <w:rFonts w:asciiTheme="minorHAnsi" w:hAnsiTheme="minorHAnsi" w:cstheme="minorHAnsi"/>
          <w:sz w:val="16"/>
          <w:szCs w:val="16"/>
        </w:rPr>
      </w:pPr>
      <w:r>
        <w:rPr>
          <w:rFonts w:asciiTheme="minorHAnsi" w:hAnsiTheme="minorHAnsi" w:cstheme="minorHAnsi"/>
          <w:b/>
          <w:sz w:val="16"/>
          <w:szCs w:val="16"/>
        </w:rPr>
        <w:t>9.1</w:t>
      </w:r>
      <w:r w:rsidR="00FA0EFD">
        <w:rPr>
          <w:rFonts w:asciiTheme="minorHAnsi" w:hAnsiTheme="minorHAnsi" w:cstheme="minorHAnsi"/>
          <w:b/>
          <w:sz w:val="16"/>
          <w:szCs w:val="16"/>
        </w:rPr>
        <w:t xml:space="preserve"> </w:t>
      </w:r>
      <w:r w:rsidR="00FA0EFD">
        <w:rPr>
          <w:rFonts w:asciiTheme="minorHAnsi" w:hAnsiTheme="minorHAnsi" w:cstheme="minorHAnsi"/>
          <w:sz w:val="16"/>
          <w:szCs w:val="16"/>
        </w:rPr>
        <w:t>Garantir o fornecimento de materiais de qualidade, sempre embasados nos princípios de eficiência e sustentabilidade;</w:t>
      </w:r>
    </w:p>
    <w:p w14:paraId="67F995D2" w14:textId="77777777" w:rsidR="00112FCA" w:rsidRDefault="00112FCA" w:rsidP="00112FCA">
      <w:pPr>
        <w:pStyle w:val="SemEspaamento"/>
        <w:jc w:val="both"/>
        <w:rPr>
          <w:rFonts w:asciiTheme="minorHAnsi" w:hAnsiTheme="minorHAnsi" w:cstheme="minorHAnsi"/>
          <w:sz w:val="16"/>
          <w:szCs w:val="16"/>
        </w:rPr>
      </w:pPr>
    </w:p>
    <w:p w14:paraId="74A424E2" w14:textId="35E51F0C" w:rsidR="00FA0EFD" w:rsidRDefault="00112FCA" w:rsidP="00112FCA">
      <w:pPr>
        <w:pStyle w:val="SemEspaamento"/>
        <w:jc w:val="both"/>
        <w:rPr>
          <w:rFonts w:asciiTheme="minorHAnsi" w:hAnsiTheme="minorHAnsi" w:cstheme="minorHAnsi"/>
          <w:sz w:val="16"/>
          <w:szCs w:val="16"/>
        </w:rPr>
      </w:pPr>
      <w:r w:rsidRPr="00112FCA">
        <w:rPr>
          <w:rFonts w:asciiTheme="minorHAnsi" w:hAnsiTheme="minorHAnsi" w:cstheme="minorHAnsi"/>
          <w:b/>
          <w:sz w:val="16"/>
          <w:szCs w:val="16"/>
        </w:rPr>
        <w:t>9.2</w:t>
      </w:r>
      <w:r>
        <w:rPr>
          <w:rFonts w:asciiTheme="minorHAnsi" w:hAnsiTheme="minorHAnsi" w:cstheme="minorHAnsi"/>
          <w:sz w:val="16"/>
          <w:szCs w:val="16"/>
        </w:rPr>
        <w:t xml:space="preserve"> </w:t>
      </w:r>
      <w:r w:rsidR="00FA0EFD">
        <w:rPr>
          <w:rFonts w:asciiTheme="minorHAnsi" w:hAnsiTheme="minorHAnsi" w:cstheme="minorHAnsi"/>
          <w:sz w:val="16"/>
          <w:szCs w:val="16"/>
        </w:rPr>
        <w:t>Rapidez no atendimento a demanda da secretaria;</w:t>
      </w:r>
      <w:r>
        <w:rPr>
          <w:rFonts w:asciiTheme="minorHAnsi" w:hAnsiTheme="minorHAnsi" w:cstheme="minorHAnsi"/>
          <w:sz w:val="16"/>
          <w:szCs w:val="16"/>
        </w:rPr>
        <w:t xml:space="preserve"> </w:t>
      </w:r>
    </w:p>
    <w:p w14:paraId="365A351F" w14:textId="77777777" w:rsidR="00112FCA" w:rsidRDefault="00112FCA" w:rsidP="00112FCA">
      <w:pPr>
        <w:pStyle w:val="SemEspaamento"/>
        <w:jc w:val="both"/>
        <w:rPr>
          <w:rFonts w:asciiTheme="minorHAnsi" w:hAnsiTheme="minorHAnsi" w:cstheme="minorHAnsi"/>
          <w:sz w:val="16"/>
          <w:szCs w:val="16"/>
        </w:rPr>
      </w:pPr>
    </w:p>
    <w:p w14:paraId="43856ED7" w14:textId="6183D564" w:rsidR="00FA0EFD" w:rsidRDefault="00112FCA" w:rsidP="00112FCA">
      <w:pPr>
        <w:pStyle w:val="SemEspaamento"/>
        <w:jc w:val="both"/>
        <w:rPr>
          <w:rFonts w:asciiTheme="minorHAnsi" w:hAnsiTheme="minorHAnsi" w:cstheme="minorHAnsi"/>
          <w:sz w:val="16"/>
          <w:szCs w:val="16"/>
        </w:rPr>
      </w:pPr>
      <w:r w:rsidRPr="00112FCA">
        <w:rPr>
          <w:rFonts w:asciiTheme="minorHAnsi" w:hAnsiTheme="minorHAnsi" w:cstheme="minorHAnsi"/>
          <w:b/>
          <w:sz w:val="16"/>
          <w:szCs w:val="16"/>
        </w:rPr>
        <w:t>9.3</w:t>
      </w:r>
      <w:r>
        <w:rPr>
          <w:rFonts w:asciiTheme="minorHAnsi" w:hAnsiTheme="minorHAnsi" w:cstheme="minorHAnsi"/>
          <w:sz w:val="16"/>
          <w:szCs w:val="16"/>
        </w:rPr>
        <w:t xml:space="preserve"> </w:t>
      </w:r>
      <w:r w:rsidR="00FA0EFD">
        <w:rPr>
          <w:rFonts w:asciiTheme="minorHAnsi" w:hAnsiTheme="minorHAnsi" w:cstheme="minorHAnsi"/>
          <w:sz w:val="16"/>
          <w:szCs w:val="16"/>
        </w:rPr>
        <w:t>Integração e harmonia no fornecimento e entrega dos materiais;</w:t>
      </w:r>
    </w:p>
    <w:p w14:paraId="59E15B20" w14:textId="77777777" w:rsidR="00112FCA" w:rsidRDefault="00112FCA" w:rsidP="00112FCA">
      <w:pPr>
        <w:pStyle w:val="SemEspaamento"/>
        <w:jc w:val="both"/>
        <w:rPr>
          <w:rFonts w:asciiTheme="minorHAnsi" w:hAnsiTheme="minorHAnsi" w:cstheme="minorHAnsi"/>
          <w:sz w:val="16"/>
          <w:szCs w:val="16"/>
        </w:rPr>
      </w:pPr>
    </w:p>
    <w:p w14:paraId="7EDCFCA1" w14:textId="6DED4615" w:rsidR="009652E1" w:rsidRDefault="00112FCA" w:rsidP="00112FCA">
      <w:pPr>
        <w:pStyle w:val="SemEspaamento"/>
        <w:jc w:val="both"/>
        <w:rPr>
          <w:rFonts w:asciiTheme="minorHAnsi" w:hAnsiTheme="minorHAnsi" w:cstheme="minorHAnsi"/>
          <w:sz w:val="16"/>
          <w:szCs w:val="16"/>
        </w:rPr>
      </w:pPr>
      <w:r w:rsidRPr="00112FCA">
        <w:rPr>
          <w:rFonts w:asciiTheme="minorHAnsi" w:hAnsiTheme="minorHAnsi" w:cstheme="minorHAnsi"/>
          <w:b/>
          <w:sz w:val="16"/>
          <w:szCs w:val="16"/>
        </w:rPr>
        <w:t>9.4</w:t>
      </w:r>
      <w:r>
        <w:rPr>
          <w:rFonts w:asciiTheme="minorHAnsi" w:hAnsiTheme="minorHAnsi" w:cstheme="minorHAnsi"/>
          <w:sz w:val="16"/>
          <w:szCs w:val="16"/>
        </w:rPr>
        <w:t xml:space="preserve"> </w:t>
      </w:r>
      <w:r w:rsidR="009652E1">
        <w:rPr>
          <w:rFonts w:asciiTheme="minorHAnsi" w:hAnsiTheme="minorHAnsi" w:cstheme="minorHAnsi"/>
          <w:sz w:val="16"/>
          <w:szCs w:val="16"/>
        </w:rPr>
        <w:t>Melhoria do ambiente de ensino e de trabalho;</w:t>
      </w:r>
    </w:p>
    <w:p w14:paraId="220ECAFA" w14:textId="77777777" w:rsidR="00112FCA" w:rsidRDefault="00112FCA" w:rsidP="00112FCA">
      <w:pPr>
        <w:pStyle w:val="SemEspaamento"/>
        <w:jc w:val="both"/>
        <w:rPr>
          <w:rFonts w:asciiTheme="minorHAnsi" w:hAnsiTheme="minorHAnsi" w:cstheme="minorHAnsi"/>
          <w:sz w:val="16"/>
          <w:szCs w:val="16"/>
        </w:rPr>
      </w:pPr>
    </w:p>
    <w:p w14:paraId="47F9501B" w14:textId="1ABDD6D9" w:rsidR="009652E1" w:rsidRDefault="00112FCA" w:rsidP="00112FCA">
      <w:pPr>
        <w:pStyle w:val="SemEspaamento"/>
        <w:jc w:val="both"/>
        <w:rPr>
          <w:rFonts w:asciiTheme="minorHAnsi" w:hAnsiTheme="minorHAnsi" w:cstheme="minorHAnsi"/>
          <w:sz w:val="16"/>
          <w:szCs w:val="16"/>
        </w:rPr>
      </w:pPr>
      <w:r w:rsidRPr="00112FCA">
        <w:rPr>
          <w:rFonts w:asciiTheme="minorHAnsi" w:hAnsiTheme="minorHAnsi" w:cstheme="minorHAnsi"/>
          <w:b/>
          <w:sz w:val="16"/>
          <w:szCs w:val="16"/>
        </w:rPr>
        <w:t>9.5</w:t>
      </w:r>
      <w:r>
        <w:rPr>
          <w:rFonts w:asciiTheme="minorHAnsi" w:hAnsiTheme="minorHAnsi" w:cstheme="minorHAnsi"/>
          <w:sz w:val="16"/>
          <w:szCs w:val="16"/>
        </w:rPr>
        <w:t xml:space="preserve"> </w:t>
      </w:r>
      <w:r w:rsidR="009652E1">
        <w:rPr>
          <w:rFonts w:asciiTheme="minorHAnsi" w:hAnsiTheme="minorHAnsi" w:cstheme="minorHAnsi"/>
          <w:sz w:val="16"/>
          <w:szCs w:val="16"/>
        </w:rPr>
        <w:t xml:space="preserve">A reposição programada evita a falta súbita de materiais, o que poderia levar a paradas </w:t>
      </w:r>
      <w:r w:rsidR="00B444BF">
        <w:rPr>
          <w:rFonts w:asciiTheme="minorHAnsi" w:hAnsiTheme="minorHAnsi" w:cstheme="minorHAnsi"/>
          <w:sz w:val="16"/>
          <w:szCs w:val="16"/>
        </w:rPr>
        <w:t>emergenciais</w:t>
      </w:r>
      <w:r w:rsidR="009652E1">
        <w:rPr>
          <w:rFonts w:asciiTheme="minorHAnsi" w:hAnsiTheme="minorHAnsi" w:cstheme="minorHAnsi"/>
          <w:sz w:val="16"/>
          <w:szCs w:val="16"/>
        </w:rPr>
        <w:t xml:space="preserve"> para compras não planejadas, muitas vezes com custos mais elevados. A compra planejada permite a obtenção de preços mais vantajosos, e a seleção criteriosa dos produtos, priorizando aqueles com menor impacto ambiental, o que reforça o compromisso da Administração com práticas sustentáveis;</w:t>
      </w:r>
    </w:p>
    <w:p w14:paraId="5128E4CB" w14:textId="77777777" w:rsidR="00112FCA" w:rsidRDefault="00112FCA" w:rsidP="00112FCA">
      <w:pPr>
        <w:pStyle w:val="SemEspaamento"/>
        <w:jc w:val="both"/>
        <w:rPr>
          <w:rFonts w:asciiTheme="minorHAnsi" w:hAnsiTheme="minorHAnsi" w:cstheme="minorHAnsi"/>
          <w:sz w:val="16"/>
          <w:szCs w:val="16"/>
        </w:rPr>
      </w:pPr>
    </w:p>
    <w:p w14:paraId="3C0E37D0" w14:textId="78BC0AE7" w:rsidR="009652E1" w:rsidRDefault="00112FCA" w:rsidP="00112FCA">
      <w:pPr>
        <w:pStyle w:val="SemEspaamento"/>
        <w:jc w:val="both"/>
        <w:rPr>
          <w:rFonts w:asciiTheme="minorHAnsi" w:hAnsiTheme="minorHAnsi" w:cstheme="minorHAnsi"/>
          <w:sz w:val="16"/>
          <w:szCs w:val="16"/>
        </w:rPr>
      </w:pPr>
      <w:r w:rsidRPr="00112FCA">
        <w:rPr>
          <w:rFonts w:asciiTheme="minorHAnsi" w:hAnsiTheme="minorHAnsi" w:cstheme="minorHAnsi"/>
          <w:b/>
          <w:sz w:val="16"/>
          <w:szCs w:val="16"/>
        </w:rPr>
        <w:t>9.6</w:t>
      </w:r>
      <w:r>
        <w:rPr>
          <w:rFonts w:asciiTheme="minorHAnsi" w:hAnsiTheme="minorHAnsi" w:cstheme="minorHAnsi"/>
          <w:sz w:val="16"/>
          <w:szCs w:val="16"/>
        </w:rPr>
        <w:t xml:space="preserve"> </w:t>
      </w:r>
      <w:r w:rsidR="009652E1">
        <w:rPr>
          <w:rFonts w:asciiTheme="minorHAnsi" w:hAnsiTheme="minorHAnsi" w:cstheme="minorHAnsi"/>
          <w:sz w:val="16"/>
          <w:szCs w:val="16"/>
        </w:rPr>
        <w:t>Os resultados positivos dessa prática são evidentes tanto na saúde financeira quanto na operacional da Administração;</w:t>
      </w:r>
    </w:p>
    <w:p w14:paraId="6BBC1ED5" w14:textId="77777777" w:rsidR="00112FCA" w:rsidRDefault="00112FCA" w:rsidP="00112FCA">
      <w:pPr>
        <w:pStyle w:val="SemEspaamento"/>
        <w:jc w:val="both"/>
        <w:rPr>
          <w:rFonts w:asciiTheme="minorHAnsi" w:hAnsiTheme="minorHAnsi" w:cstheme="minorHAnsi"/>
          <w:sz w:val="16"/>
          <w:szCs w:val="16"/>
        </w:rPr>
      </w:pPr>
    </w:p>
    <w:p w14:paraId="7DD14564" w14:textId="54DCCE59" w:rsidR="009652E1" w:rsidRDefault="00112FCA" w:rsidP="00112FCA">
      <w:pPr>
        <w:pStyle w:val="SemEspaamento"/>
        <w:jc w:val="both"/>
        <w:rPr>
          <w:rFonts w:asciiTheme="minorHAnsi" w:hAnsiTheme="minorHAnsi" w:cstheme="minorHAnsi"/>
          <w:sz w:val="16"/>
          <w:szCs w:val="16"/>
        </w:rPr>
      </w:pPr>
      <w:r w:rsidRPr="00112FCA">
        <w:rPr>
          <w:rFonts w:asciiTheme="minorHAnsi" w:hAnsiTheme="minorHAnsi" w:cstheme="minorHAnsi"/>
          <w:b/>
          <w:sz w:val="16"/>
          <w:szCs w:val="16"/>
        </w:rPr>
        <w:t>9.7</w:t>
      </w:r>
      <w:r>
        <w:rPr>
          <w:rFonts w:asciiTheme="minorHAnsi" w:hAnsiTheme="minorHAnsi" w:cstheme="minorHAnsi"/>
          <w:b/>
          <w:sz w:val="16"/>
          <w:szCs w:val="16"/>
        </w:rPr>
        <w:t xml:space="preserve"> </w:t>
      </w:r>
      <w:r w:rsidR="009652E1">
        <w:rPr>
          <w:rFonts w:asciiTheme="minorHAnsi" w:hAnsiTheme="minorHAnsi" w:cstheme="minorHAnsi"/>
          <w:sz w:val="16"/>
          <w:szCs w:val="16"/>
        </w:rPr>
        <w:t>Com um estoque bem gerenciado pelo respectivos almoxarifados, as equipes de limpeza poderão realizar suas funções sem interrupções, mantendo o ambiente sempre agradável e propício ao desempenho das atividades, minimizando riscos de contaminações e doenças;</w:t>
      </w:r>
    </w:p>
    <w:p w14:paraId="00808F42" w14:textId="77777777" w:rsidR="00112FCA" w:rsidRDefault="00112FCA" w:rsidP="00112FCA">
      <w:pPr>
        <w:pStyle w:val="SemEspaamento"/>
        <w:jc w:val="both"/>
        <w:rPr>
          <w:rFonts w:asciiTheme="minorHAnsi" w:hAnsiTheme="minorHAnsi" w:cstheme="minorHAnsi"/>
          <w:sz w:val="16"/>
          <w:szCs w:val="16"/>
        </w:rPr>
      </w:pPr>
    </w:p>
    <w:p w14:paraId="617A74FB" w14:textId="0466BDB0" w:rsidR="009652E1" w:rsidRPr="00A01ADE" w:rsidRDefault="00112FCA" w:rsidP="00112FCA">
      <w:pPr>
        <w:pStyle w:val="SemEspaamento"/>
        <w:jc w:val="both"/>
        <w:rPr>
          <w:rFonts w:asciiTheme="minorHAnsi" w:hAnsiTheme="minorHAnsi" w:cstheme="minorHAnsi"/>
          <w:sz w:val="16"/>
          <w:szCs w:val="16"/>
        </w:rPr>
      </w:pPr>
      <w:r w:rsidRPr="00112FCA">
        <w:rPr>
          <w:rFonts w:asciiTheme="minorHAnsi" w:hAnsiTheme="minorHAnsi" w:cstheme="minorHAnsi"/>
          <w:b/>
          <w:sz w:val="16"/>
          <w:szCs w:val="16"/>
        </w:rPr>
        <w:t>9.8</w:t>
      </w:r>
      <w:r>
        <w:rPr>
          <w:rFonts w:asciiTheme="minorHAnsi" w:hAnsiTheme="minorHAnsi" w:cstheme="minorHAnsi"/>
          <w:sz w:val="16"/>
          <w:szCs w:val="16"/>
        </w:rPr>
        <w:t xml:space="preserve"> </w:t>
      </w:r>
      <w:r w:rsidR="009652E1">
        <w:rPr>
          <w:rFonts w:asciiTheme="minorHAnsi" w:hAnsiTheme="minorHAnsi" w:cstheme="minorHAnsi"/>
          <w:sz w:val="16"/>
          <w:szCs w:val="16"/>
        </w:rPr>
        <w:t>O atendimento, pela empresa contratada, deverá obedecer às solicitações no quantitativo especificado no termo de referência.</w:t>
      </w:r>
    </w:p>
    <w:p w14:paraId="7F3BBCCE" w14:textId="77777777" w:rsidR="0067736B" w:rsidRPr="00A01ADE" w:rsidRDefault="0067736B" w:rsidP="00112FCA">
      <w:pPr>
        <w:pStyle w:val="SemEspaamento"/>
        <w:jc w:val="both"/>
        <w:rPr>
          <w:rFonts w:asciiTheme="minorHAnsi" w:hAnsiTheme="minorHAnsi" w:cs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67736B" w:rsidRPr="00A01ADE" w14:paraId="3DB19413" w14:textId="77777777" w:rsidTr="0076156D">
        <w:tc>
          <w:tcPr>
            <w:tcW w:w="8978" w:type="dxa"/>
            <w:shd w:val="clear" w:color="auto" w:fill="D9D9D9"/>
          </w:tcPr>
          <w:p w14:paraId="31C7165C" w14:textId="77777777" w:rsidR="0067736B" w:rsidRPr="00A01ADE" w:rsidRDefault="0067736B" w:rsidP="0076156D">
            <w:pPr>
              <w:pStyle w:val="SemEspaamento"/>
              <w:jc w:val="both"/>
              <w:rPr>
                <w:rFonts w:asciiTheme="minorHAnsi" w:hAnsiTheme="minorHAnsi" w:cstheme="minorHAnsi"/>
                <w:b/>
                <w:bCs/>
                <w:sz w:val="16"/>
                <w:szCs w:val="16"/>
              </w:rPr>
            </w:pPr>
            <w:r w:rsidRPr="00A01ADE">
              <w:rPr>
                <w:rFonts w:asciiTheme="minorHAnsi" w:hAnsiTheme="minorHAnsi" w:cstheme="minorHAnsi"/>
                <w:b/>
                <w:bCs/>
                <w:sz w:val="16"/>
                <w:szCs w:val="16"/>
              </w:rPr>
              <w:t>10. PROVIDÊNCIAS A SEREM ADOTADAS PELA ADMINISTRAÇÃO PREVIAMENTE À CELEBRAÇÃO DO CONTRATO</w:t>
            </w:r>
          </w:p>
        </w:tc>
      </w:tr>
    </w:tbl>
    <w:p w14:paraId="608A6FC5" w14:textId="1AA36462" w:rsidR="0067736B" w:rsidRDefault="0067736B" w:rsidP="0067736B">
      <w:pPr>
        <w:pStyle w:val="SemEspaamento"/>
        <w:jc w:val="both"/>
        <w:rPr>
          <w:rFonts w:asciiTheme="minorHAnsi" w:hAnsiTheme="minorHAnsi" w:cstheme="minorHAnsi"/>
          <w:sz w:val="16"/>
          <w:szCs w:val="16"/>
        </w:rPr>
      </w:pPr>
      <w:r w:rsidRPr="0067736B">
        <w:rPr>
          <w:rFonts w:asciiTheme="minorHAnsi" w:hAnsiTheme="minorHAnsi" w:cstheme="minorHAnsi"/>
          <w:b/>
          <w:sz w:val="16"/>
          <w:szCs w:val="16"/>
        </w:rPr>
        <w:t>10.1</w:t>
      </w:r>
      <w:r>
        <w:rPr>
          <w:rFonts w:asciiTheme="minorHAnsi" w:hAnsiTheme="minorHAnsi" w:cstheme="minorHAnsi"/>
          <w:sz w:val="16"/>
          <w:szCs w:val="16"/>
        </w:rPr>
        <w:t xml:space="preserve"> </w:t>
      </w:r>
      <w:r w:rsidR="009652E1">
        <w:rPr>
          <w:rFonts w:asciiTheme="minorHAnsi" w:hAnsiTheme="minorHAnsi" w:cstheme="minorHAnsi"/>
          <w:sz w:val="16"/>
          <w:szCs w:val="16"/>
        </w:rPr>
        <w:t xml:space="preserve">Pretende-se contratar os itens descritos neste estudo pelo </w:t>
      </w:r>
      <w:r w:rsidR="009652E1">
        <w:rPr>
          <w:rFonts w:asciiTheme="minorHAnsi" w:hAnsiTheme="minorHAnsi" w:cstheme="minorHAnsi"/>
          <w:b/>
          <w:sz w:val="16"/>
          <w:szCs w:val="16"/>
        </w:rPr>
        <w:t>menor preço por item</w:t>
      </w:r>
      <w:r w:rsidR="009652E1">
        <w:rPr>
          <w:rFonts w:asciiTheme="minorHAnsi" w:hAnsiTheme="minorHAnsi" w:cstheme="minorHAnsi"/>
          <w:sz w:val="16"/>
          <w:szCs w:val="16"/>
        </w:rPr>
        <w:t>, com qualidade e especificações garantidos, visando atender ás necessidades das secretarias municipais, de forma eficaz e eficiente.</w:t>
      </w:r>
    </w:p>
    <w:p w14:paraId="5CE96488" w14:textId="77777777" w:rsidR="009652E1" w:rsidRDefault="009652E1" w:rsidP="0067736B">
      <w:pPr>
        <w:pStyle w:val="SemEspaamento"/>
        <w:jc w:val="both"/>
        <w:rPr>
          <w:rFonts w:asciiTheme="minorHAnsi" w:hAnsiTheme="minorHAnsi" w:cstheme="minorHAnsi"/>
          <w:sz w:val="16"/>
          <w:szCs w:val="16"/>
        </w:rPr>
      </w:pPr>
    </w:p>
    <w:p w14:paraId="2E4D8F5C" w14:textId="01D42274" w:rsidR="009652E1" w:rsidRPr="009652E1" w:rsidRDefault="009652E1" w:rsidP="0067736B">
      <w:pPr>
        <w:pStyle w:val="SemEspaamento"/>
        <w:jc w:val="both"/>
        <w:rPr>
          <w:rFonts w:asciiTheme="minorHAnsi" w:hAnsiTheme="minorHAnsi" w:cstheme="minorHAnsi"/>
          <w:b/>
          <w:bCs/>
          <w:sz w:val="16"/>
          <w:szCs w:val="16"/>
        </w:rPr>
      </w:pPr>
      <w:r w:rsidRPr="009652E1">
        <w:rPr>
          <w:rFonts w:asciiTheme="minorHAnsi" w:hAnsiTheme="minorHAnsi" w:cstheme="minorHAnsi"/>
          <w:b/>
          <w:sz w:val="16"/>
          <w:szCs w:val="16"/>
        </w:rPr>
        <w:t>10.2</w:t>
      </w:r>
      <w:r>
        <w:rPr>
          <w:rFonts w:asciiTheme="minorHAnsi" w:hAnsiTheme="minorHAnsi" w:cstheme="minorHAnsi"/>
          <w:b/>
          <w:sz w:val="16"/>
          <w:szCs w:val="16"/>
        </w:rPr>
        <w:t xml:space="preserve"> </w:t>
      </w:r>
      <w:r w:rsidRPr="009652E1">
        <w:rPr>
          <w:rFonts w:asciiTheme="minorHAnsi" w:hAnsiTheme="minorHAnsi" w:cstheme="minorHAnsi"/>
          <w:bCs/>
          <w:sz w:val="16"/>
          <w:szCs w:val="16"/>
        </w:rPr>
        <w:t>Garantir o fornecimento</w:t>
      </w:r>
      <w:r>
        <w:rPr>
          <w:rFonts w:asciiTheme="minorHAnsi" w:hAnsiTheme="minorHAnsi" w:cstheme="minorHAnsi"/>
          <w:bCs/>
          <w:sz w:val="16"/>
          <w:szCs w:val="16"/>
        </w:rPr>
        <w:t xml:space="preserve"> de materiais de qualidade, sempre embasados no princípio de eficiência e sustentabilidade. Integrar e proporcionar ambientes limpos e harmoniosos; com qualidade no fornecimento e entrega dos materiais.</w:t>
      </w:r>
    </w:p>
    <w:p w14:paraId="39EED4B9" w14:textId="77777777" w:rsidR="0067736B" w:rsidRPr="00A01ADE" w:rsidRDefault="0067736B" w:rsidP="0067736B">
      <w:pPr>
        <w:pStyle w:val="SemEspaamento"/>
        <w:jc w:val="both"/>
        <w:rPr>
          <w:rFonts w:asciiTheme="minorHAnsi" w:hAnsiTheme="minorHAnsi" w:cstheme="minorHAnsi"/>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67736B" w:rsidRPr="00A01ADE" w14:paraId="7986DA73" w14:textId="77777777" w:rsidTr="0076156D">
        <w:tc>
          <w:tcPr>
            <w:tcW w:w="8978" w:type="dxa"/>
            <w:shd w:val="clear" w:color="auto" w:fill="D9D9D9"/>
          </w:tcPr>
          <w:p w14:paraId="1A639639" w14:textId="77777777" w:rsidR="0067736B" w:rsidRPr="00A01ADE" w:rsidRDefault="0067736B" w:rsidP="0076156D">
            <w:pPr>
              <w:pStyle w:val="SemEspaamento"/>
              <w:jc w:val="both"/>
              <w:rPr>
                <w:rFonts w:asciiTheme="minorHAnsi" w:hAnsiTheme="minorHAnsi" w:cstheme="minorHAnsi"/>
                <w:b/>
                <w:bCs/>
                <w:sz w:val="16"/>
                <w:szCs w:val="16"/>
              </w:rPr>
            </w:pPr>
            <w:r w:rsidRPr="00A01ADE">
              <w:rPr>
                <w:rFonts w:asciiTheme="minorHAnsi" w:hAnsiTheme="minorHAnsi" w:cstheme="minorHAnsi"/>
                <w:b/>
                <w:bCs/>
                <w:sz w:val="16"/>
                <w:szCs w:val="16"/>
              </w:rPr>
              <w:t>11. CONTRATAÇÕES CORRELATAS E/OU INTERDEPENDENTES</w:t>
            </w:r>
          </w:p>
        </w:tc>
      </w:tr>
    </w:tbl>
    <w:p w14:paraId="45777480" w14:textId="74F03296" w:rsidR="0067736B" w:rsidRPr="00A01ADE" w:rsidRDefault="0067736B" w:rsidP="0067736B">
      <w:pPr>
        <w:pStyle w:val="SemEspaamento"/>
        <w:jc w:val="both"/>
        <w:rPr>
          <w:rFonts w:asciiTheme="minorHAnsi" w:hAnsiTheme="minorHAnsi" w:cstheme="minorHAnsi"/>
          <w:color w:val="000000"/>
          <w:sz w:val="16"/>
          <w:szCs w:val="16"/>
        </w:rPr>
      </w:pPr>
      <w:r w:rsidRPr="0067736B">
        <w:rPr>
          <w:rFonts w:asciiTheme="minorHAnsi" w:hAnsiTheme="minorHAnsi" w:cstheme="minorHAnsi"/>
          <w:b/>
          <w:sz w:val="16"/>
          <w:szCs w:val="16"/>
        </w:rPr>
        <w:t>11.1</w:t>
      </w:r>
      <w:r>
        <w:rPr>
          <w:rFonts w:asciiTheme="minorHAnsi" w:hAnsiTheme="minorHAnsi" w:cstheme="minorHAnsi"/>
          <w:sz w:val="16"/>
          <w:szCs w:val="16"/>
        </w:rPr>
        <w:t xml:space="preserve"> </w:t>
      </w:r>
      <w:r w:rsidR="009652E1">
        <w:rPr>
          <w:rFonts w:asciiTheme="minorHAnsi" w:hAnsiTheme="minorHAnsi" w:cstheme="minorHAnsi"/>
          <w:sz w:val="16"/>
          <w:szCs w:val="16"/>
        </w:rPr>
        <w:t>Não se verifica contratações correlatas nem interdependentes para a viabilidade e contratação desta demanda, sendo a contratação gerenciada diretamente entre a Administração Pública e o fornecedor.</w:t>
      </w:r>
    </w:p>
    <w:p w14:paraId="7C04F22C" w14:textId="77777777" w:rsidR="0067736B" w:rsidRPr="00A01ADE" w:rsidRDefault="0067736B" w:rsidP="0067736B">
      <w:pPr>
        <w:pStyle w:val="SemEspaamento"/>
        <w:jc w:val="both"/>
        <w:rPr>
          <w:rFonts w:asciiTheme="minorHAnsi" w:hAnsiTheme="minorHAnsi" w:cstheme="minorHAnsi"/>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67736B" w:rsidRPr="00A01ADE" w14:paraId="7036E732" w14:textId="77777777" w:rsidTr="0076156D">
        <w:tc>
          <w:tcPr>
            <w:tcW w:w="8978" w:type="dxa"/>
            <w:shd w:val="clear" w:color="auto" w:fill="D9D9D9"/>
          </w:tcPr>
          <w:p w14:paraId="64CB8EEC" w14:textId="77777777" w:rsidR="0067736B" w:rsidRPr="00A01ADE" w:rsidRDefault="0067736B" w:rsidP="0076156D">
            <w:pPr>
              <w:pStyle w:val="SemEspaamento"/>
              <w:jc w:val="both"/>
              <w:rPr>
                <w:rFonts w:asciiTheme="minorHAnsi" w:hAnsiTheme="minorHAnsi" w:cstheme="minorHAnsi"/>
                <w:b/>
                <w:bCs/>
                <w:sz w:val="16"/>
                <w:szCs w:val="16"/>
              </w:rPr>
            </w:pPr>
            <w:r w:rsidRPr="00A01ADE">
              <w:rPr>
                <w:rFonts w:asciiTheme="minorHAnsi" w:hAnsiTheme="minorHAnsi" w:cstheme="minorHAnsi"/>
                <w:b/>
                <w:bCs/>
                <w:sz w:val="16"/>
                <w:szCs w:val="16"/>
              </w:rPr>
              <w:t>12. DESCRIÇÃO DE POSSÍVEIS IMPACTOS AMBIENTAIS</w:t>
            </w:r>
          </w:p>
        </w:tc>
      </w:tr>
    </w:tbl>
    <w:p w14:paraId="055065D9" w14:textId="6D923F10" w:rsidR="0067736B" w:rsidRPr="00A01ADE" w:rsidRDefault="0067736B" w:rsidP="0067736B">
      <w:pPr>
        <w:pStyle w:val="SemEspaamento"/>
        <w:jc w:val="both"/>
        <w:rPr>
          <w:rFonts w:asciiTheme="minorHAnsi" w:hAnsiTheme="minorHAnsi" w:cstheme="minorHAnsi"/>
          <w:sz w:val="16"/>
          <w:szCs w:val="16"/>
        </w:rPr>
      </w:pPr>
      <w:r w:rsidRPr="0067736B">
        <w:rPr>
          <w:rFonts w:asciiTheme="minorHAnsi" w:hAnsiTheme="minorHAnsi" w:cstheme="minorHAnsi"/>
          <w:b/>
          <w:sz w:val="16"/>
          <w:szCs w:val="16"/>
        </w:rPr>
        <w:t>12.1</w:t>
      </w:r>
      <w:r w:rsidRPr="00A01ADE">
        <w:rPr>
          <w:rFonts w:asciiTheme="minorHAnsi" w:hAnsiTheme="minorHAnsi" w:cstheme="minorHAnsi"/>
          <w:sz w:val="16"/>
          <w:szCs w:val="16"/>
        </w:rPr>
        <w:t xml:space="preserve"> </w:t>
      </w:r>
      <w:r w:rsidR="009652E1">
        <w:rPr>
          <w:rFonts w:asciiTheme="minorHAnsi" w:hAnsiTheme="minorHAnsi" w:cstheme="minorHAnsi"/>
          <w:sz w:val="16"/>
          <w:szCs w:val="16"/>
        </w:rPr>
        <w:t>A aquisição de materiais de limpeza e higienização é necessária para o bom andamento das atividades institucionais, por isso é de suma importância que os materiais utilizados tenham especificações ambientais sustentáveis em suas características, com o intuito de minimizar possíveis impactos ambientais gerados por produtos com especificações inadequadas</w:t>
      </w:r>
      <w:r w:rsidRPr="00A01ADE">
        <w:rPr>
          <w:rFonts w:asciiTheme="minorHAnsi" w:hAnsiTheme="minorHAnsi" w:cstheme="minorHAnsi"/>
          <w:sz w:val="16"/>
          <w:szCs w:val="16"/>
        </w:rPr>
        <w:t xml:space="preserve">. </w:t>
      </w:r>
    </w:p>
    <w:p w14:paraId="13F63CD2" w14:textId="77777777" w:rsidR="0067736B" w:rsidRPr="00A01ADE" w:rsidRDefault="0067736B" w:rsidP="0067736B">
      <w:pPr>
        <w:adjustRightInd w:val="0"/>
        <w:jc w:val="both"/>
        <w:rPr>
          <w:rFonts w:asciiTheme="minorHAnsi" w:hAnsiTheme="minorHAnsi" w:cstheme="minorHAnsi"/>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67736B" w:rsidRPr="00A01ADE" w14:paraId="449D5BD7" w14:textId="77777777" w:rsidTr="0076156D">
        <w:tc>
          <w:tcPr>
            <w:tcW w:w="8978" w:type="dxa"/>
            <w:shd w:val="clear" w:color="auto" w:fill="D9D9D9"/>
          </w:tcPr>
          <w:p w14:paraId="6888010E" w14:textId="77777777" w:rsidR="0067736B" w:rsidRPr="00A01ADE" w:rsidRDefault="0067736B" w:rsidP="0076156D">
            <w:pPr>
              <w:pStyle w:val="SemEspaamento"/>
              <w:jc w:val="both"/>
              <w:rPr>
                <w:rFonts w:asciiTheme="minorHAnsi" w:hAnsiTheme="minorHAnsi" w:cstheme="minorHAnsi"/>
                <w:b/>
                <w:bCs/>
                <w:sz w:val="16"/>
                <w:szCs w:val="16"/>
              </w:rPr>
            </w:pPr>
            <w:r w:rsidRPr="00A01ADE">
              <w:rPr>
                <w:rFonts w:asciiTheme="minorHAnsi" w:hAnsiTheme="minorHAnsi" w:cstheme="minorHAnsi"/>
                <w:b/>
                <w:bCs/>
                <w:sz w:val="16"/>
                <w:szCs w:val="16"/>
              </w:rPr>
              <w:t>13. CONCLUSÃO</w:t>
            </w:r>
          </w:p>
        </w:tc>
      </w:tr>
    </w:tbl>
    <w:p w14:paraId="63D91434" w14:textId="42A07ADE" w:rsidR="0067736B" w:rsidRPr="00A01ADE" w:rsidRDefault="0067736B" w:rsidP="0067736B">
      <w:pPr>
        <w:pStyle w:val="SemEspaamento"/>
        <w:jc w:val="both"/>
        <w:rPr>
          <w:rFonts w:asciiTheme="minorHAnsi" w:hAnsiTheme="minorHAnsi" w:cstheme="minorHAnsi"/>
          <w:sz w:val="16"/>
          <w:szCs w:val="16"/>
        </w:rPr>
      </w:pPr>
      <w:r w:rsidRPr="0067736B">
        <w:rPr>
          <w:rFonts w:asciiTheme="minorHAnsi" w:hAnsiTheme="minorHAnsi" w:cstheme="minorHAnsi"/>
          <w:b/>
          <w:sz w:val="16"/>
          <w:szCs w:val="16"/>
        </w:rPr>
        <w:t>13.1</w:t>
      </w:r>
      <w:r>
        <w:rPr>
          <w:rFonts w:asciiTheme="minorHAnsi" w:hAnsiTheme="minorHAnsi" w:cstheme="minorHAnsi"/>
          <w:sz w:val="16"/>
          <w:szCs w:val="16"/>
        </w:rPr>
        <w:t xml:space="preserve"> </w:t>
      </w:r>
      <w:r w:rsidR="009652E1">
        <w:rPr>
          <w:rFonts w:asciiTheme="minorHAnsi" w:hAnsiTheme="minorHAnsi" w:cstheme="minorHAnsi"/>
          <w:sz w:val="16"/>
          <w:szCs w:val="16"/>
        </w:rPr>
        <w:t>Assim, considerando o exposto, a pesquisa de preços realizada, o levantamento do orçamento estimado da licitação e a existência de recursos orçamentários para cobertura do mesmo, entendemos ser VIÁVEL e NECESSÁRIA a contratação demandada.</w:t>
      </w:r>
    </w:p>
    <w:p w14:paraId="19E90B93" w14:textId="77777777" w:rsidR="0067736B" w:rsidRPr="00A01ADE" w:rsidRDefault="0067736B" w:rsidP="0067736B">
      <w:pPr>
        <w:pStyle w:val="SemEspaamento"/>
        <w:jc w:val="both"/>
        <w:rPr>
          <w:rFonts w:asciiTheme="minorHAnsi" w:hAnsiTheme="minorHAnsi" w:cstheme="minorHAnsi"/>
          <w:sz w:val="16"/>
          <w:szCs w:val="16"/>
        </w:rPr>
      </w:pPr>
    </w:p>
    <w:p w14:paraId="320D8FFB" w14:textId="107B4F81" w:rsidR="00C466B2" w:rsidRPr="00477FBF" w:rsidRDefault="00C466B2" w:rsidP="00C466B2">
      <w:pPr>
        <w:pStyle w:val="SemEspaamento"/>
        <w:jc w:val="both"/>
        <w:rPr>
          <w:rFonts w:asciiTheme="minorHAnsi" w:hAnsiTheme="minorHAnsi" w:cstheme="minorHAnsi"/>
          <w:sz w:val="16"/>
          <w:szCs w:val="16"/>
        </w:rPr>
      </w:pPr>
    </w:p>
    <w:p w14:paraId="4D596D3E" w14:textId="77777777" w:rsidR="00C466B2" w:rsidRPr="00477FBF" w:rsidRDefault="00C466B2" w:rsidP="00C466B2">
      <w:pPr>
        <w:pStyle w:val="SemEspaamento"/>
        <w:jc w:val="both"/>
        <w:rPr>
          <w:rFonts w:asciiTheme="minorHAnsi" w:hAnsiTheme="minorHAnsi" w:cstheme="minorHAnsi"/>
          <w:color w:val="000000"/>
          <w:sz w:val="16"/>
          <w:szCs w:val="16"/>
        </w:rPr>
      </w:pPr>
    </w:p>
    <w:p w14:paraId="7AC0D44A" w14:textId="77777777" w:rsidR="00C466B2" w:rsidRPr="00477FBF" w:rsidRDefault="00C466B2" w:rsidP="00C466B2">
      <w:pPr>
        <w:adjustRightInd w:val="0"/>
        <w:spacing w:line="360" w:lineRule="auto"/>
        <w:jc w:val="both"/>
        <w:rPr>
          <w:rFonts w:asciiTheme="minorHAnsi" w:hAnsiTheme="minorHAnsi" w:cstheme="minorHAnsi"/>
          <w:bCs/>
          <w:sz w:val="16"/>
          <w:szCs w:val="16"/>
        </w:rPr>
      </w:pPr>
    </w:p>
    <w:p w14:paraId="6863DF57" w14:textId="77777777" w:rsidR="00ED633F" w:rsidRDefault="00ED633F" w:rsidP="00281D53">
      <w:pPr>
        <w:jc w:val="both"/>
        <w:outlineLvl w:val="0"/>
        <w:rPr>
          <w:rFonts w:ascii="Calibri" w:hAnsi="Calibri" w:cs="Calibri"/>
          <w:color w:val="000000"/>
          <w:sz w:val="20"/>
          <w:szCs w:val="20"/>
        </w:rPr>
      </w:pPr>
    </w:p>
    <w:p w14:paraId="529D02E2" w14:textId="77777777" w:rsidR="00C466B2" w:rsidRDefault="00C466B2" w:rsidP="00281D53">
      <w:pPr>
        <w:jc w:val="both"/>
        <w:outlineLvl w:val="0"/>
        <w:rPr>
          <w:rFonts w:ascii="Calibri" w:hAnsi="Calibri" w:cs="Calibri"/>
          <w:color w:val="000000"/>
          <w:sz w:val="20"/>
          <w:szCs w:val="20"/>
        </w:rPr>
      </w:pPr>
    </w:p>
    <w:p w14:paraId="6C84766F" w14:textId="77777777" w:rsidR="00C466B2" w:rsidRDefault="00C466B2" w:rsidP="00281D53">
      <w:pPr>
        <w:jc w:val="both"/>
        <w:outlineLvl w:val="0"/>
        <w:rPr>
          <w:rFonts w:ascii="Calibri" w:hAnsi="Calibri" w:cs="Calibri"/>
          <w:color w:val="000000"/>
          <w:sz w:val="20"/>
          <w:szCs w:val="20"/>
        </w:rPr>
      </w:pPr>
    </w:p>
    <w:p w14:paraId="3B0AD959" w14:textId="77777777" w:rsidR="00C466B2" w:rsidRDefault="00C466B2" w:rsidP="00281D53">
      <w:pPr>
        <w:jc w:val="both"/>
        <w:outlineLvl w:val="0"/>
        <w:rPr>
          <w:rFonts w:ascii="Calibri" w:hAnsi="Calibri" w:cs="Calibri"/>
          <w:color w:val="000000"/>
          <w:sz w:val="20"/>
          <w:szCs w:val="20"/>
        </w:rPr>
      </w:pPr>
    </w:p>
    <w:p w14:paraId="2A40F4B0" w14:textId="77777777" w:rsidR="00C466B2" w:rsidRDefault="00C466B2" w:rsidP="00281D53">
      <w:pPr>
        <w:jc w:val="both"/>
        <w:outlineLvl w:val="0"/>
        <w:rPr>
          <w:rFonts w:ascii="Calibri" w:hAnsi="Calibri" w:cs="Calibri"/>
          <w:color w:val="000000"/>
          <w:sz w:val="20"/>
          <w:szCs w:val="20"/>
        </w:rPr>
      </w:pPr>
    </w:p>
    <w:p w14:paraId="18F7D71C" w14:textId="77777777" w:rsidR="00C466B2" w:rsidRDefault="00C466B2" w:rsidP="00281D53">
      <w:pPr>
        <w:jc w:val="both"/>
        <w:outlineLvl w:val="0"/>
        <w:rPr>
          <w:rFonts w:ascii="Calibri" w:hAnsi="Calibri" w:cs="Calibri"/>
          <w:color w:val="000000"/>
          <w:sz w:val="20"/>
          <w:szCs w:val="20"/>
        </w:rPr>
      </w:pPr>
    </w:p>
    <w:p w14:paraId="77041879" w14:textId="77777777" w:rsidR="00C466B2" w:rsidRDefault="00C466B2" w:rsidP="00281D53">
      <w:pPr>
        <w:jc w:val="both"/>
        <w:outlineLvl w:val="0"/>
        <w:rPr>
          <w:rFonts w:ascii="Calibri" w:hAnsi="Calibri" w:cs="Calibri"/>
          <w:color w:val="000000"/>
          <w:sz w:val="20"/>
          <w:szCs w:val="20"/>
        </w:rPr>
      </w:pPr>
    </w:p>
    <w:p w14:paraId="732BC8D9" w14:textId="77777777" w:rsidR="00C466B2" w:rsidRDefault="00C466B2" w:rsidP="00281D53">
      <w:pPr>
        <w:jc w:val="both"/>
        <w:outlineLvl w:val="0"/>
        <w:rPr>
          <w:rFonts w:ascii="Calibri" w:hAnsi="Calibri" w:cs="Calibri"/>
          <w:color w:val="000000"/>
          <w:sz w:val="20"/>
          <w:szCs w:val="20"/>
        </w:rPr>
      </w:pPr>
    </w:p>
    <w:p w14:paraId="71C52670" w14:textId="77777777" w:rsidR="00C466B2" w:rsidRDefault="00C466B2" w:rsidP="00281D53">
      <w:pPr>
        <w:jc w:val="both"/>
        <w:outlineLvl w:val="0"/>
        <w:rPr>
          <w:rFonts w:ascii="Calibri" w:hAnsi="Calibri" w:cs="Calibri"/>
          <w:color w:val="000000"/>
          <w:sz w:val="20"/>
          <w:szCs w:val="20"/>
        </w:rPr>
      </w:pPr>
    </w:p>
    <w:p w14:paraId="33608F66" w14:textId="77777777" w:rsidR="00C466B2" w:rsidRDefault="00C466B2" w:rsidP="00281D53">
      <w:pPr>
        <w:jc w:val="both"/>
        <w:outlineLvl w:val="0"/>
        <w:rPr>
          <w:rFonts w:ascii="Calibri" w:hAnsi="Calibri" w:cs="Calibri"/>
          <w:color w:val="000000"/>
          <w:sz w:val="20"/>
          <w:szCs w:val="20"/>
        </w:rPr>
      </w:pPr>
    </w:p>
    <w:p w14:paraId="1A6A0783" w14:textId="77777777" w:rsidR="00C466B2" w:rsidRDefault="00C466B2" w:rsidP="00281D53">
      <w:pPr>
        <w:jc w:val="both"/>
        <w:outlineLvl w:val="0"/>
        <w:rPr>
          <w:rFonts w:ascii="Calibri" w:hAnsi="Calibri" w:cs="Calibri"/>
          <w:color w:val="000000"/>
          <w:sz w:val="20"/>
          <w:szCs w:val="20"/>
        </w:rPr>
      </w:pPr>
    </w:p>
    <w:p w14:paraId="70AEDCB1" w14:textId="77777777" w:rsidR="00C466B2" w:rsidRDefault="00C466B2" w:rsidP="00281D53">
      <w:pPr>
        <w:jc w:val="both"/>
        <w:outlineLvl w:val="0"/>
        <w:rPr>
          <w:rFonts w:ascii="Calibri" w:hAnsi="Calibri" w:cs="Calibri"/>
          <w:color w:val="000000"/>
          <w:sz w:val="20"/>
          <w:szCs w:val="20"/>
        </w:rPr>
      </w:pPr>
    </w:p>
    <w:p w14:paraId="5412C6D4" w14:textId="77777777" w:rsidR="00AB6B1C" w:rsidRDefault="00AB6B1C" w:rsidP="00281D53">
      <w:pPr>
        <w:jc w:val="both"/>
        <w:outlineLvl w:val="0"/>
        <w:rPr>
          <w:rFonts w:ascii="Calibri" w:hAnsi="Calibri" w:cs="Calibri"/>
          <w:color w:val="000000"/>
          <w:sz w:val="20"/>
          <w:szCs w:val="20"/>
        </w:rPr>
      </w:pPr>
    </w:p>
    <w:p w14:paraId="6F62850F" w14:textId="77777777" w:rsidR="00AB6B1C" w:rsidRDefault="00AB6B1C" w:rsidP="00281D53">
      <w:pPr>
        <w:jc w:val="both"/>
        <w:outlineLvl w:val="0"/>
        <w:rPr>
          <w:rFonts w:ascii="Calibri" w:hAnsi="Calibri" w:cs="Calibri"/>
          <w:color w:val="000000"/>
          <w:sz w:val="20"/>
          <w:szCs w:val="20"/>
        </w:rPr>
      </w:pPr>
    </w:p>
    <w:p w14:paraId="31978CAE" w14:textId="77777777" w:rsidR="00AB6B1C" w:rsidRDefault="00AB6B1C" w:rsidP="00281D53">
      <w:pPr>
        <w:jc w:val="both"/>
        <w:outlineLvl w:val="0"/>
        <w:rPr>
          <w:rFonts w:ascii="Calibri" w:hAnsi="Calibri" w:cs="Calibri"/>
          <w:color w:val="000000"/>
          <w:sz w:val="20"/>
          <w:szCs w:val="20"/>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E05D43" w:rsidRPr="00B510A1" w14:paraId="63C3299E" w14:textId="77777777" w:rsidTr="0016383B">
        <w:tc>
          <w:tcPr>
            <w:tcW w:w="8495" w:type="dxa"/>
            <w:shd w:val="clear" w:color="auto" w:fill="D9D9D9" w:themeFill="background1" w:themeFillShade="D9"/>
          </w:tcPr>
          <w:p w14:paraId="37020694" w14:textId="77777777" w:rsidR="00E05D43" w:rsidRPr="00B510A1" w:rsidRDefault="00E05D43" w:rsidP="00F03BDC">
            <w:pPr>
              <w:suppressAutoHyphens/>
              <w:adjustRightInd w:val="0"/>
              <w:jc w:val="center"/>
              <w:rPr>
                <w:rFonts w:asciiTheme="minorHAnsi" w:hAnsiTheme="minorHAnsi" w:cstheme="minorHAnsi"/>
                <w:b/>
                <w:sz w:val="16"/>
                <w:szCs w:val="16"/>
              </w:rPr>
            </w:pPr>
            <w:r>
              <w:rPr>
                <w:rFonts w:asciiTheme="minorHAnsi" w:hAnsiTheme="minorHAnsi" w:cstheme="minorHAnsi"/>
                <w:b/>
                <w:sz w:val="16"/>
                <w:szCs w:val="16"/>
              </w:rPr>
              <w:lastRenderedPageBreak/>
              <w:t>ANEXO II</w:t>
            </w:r>
          </w:p>
        </w:tc>
      </w:tr>
    </w:tbl>
    <w:p w14:paraId="51206D23" w14:textId="77777777" w:rsidR="00E05D43" w:rsidRPr="00F11F9F" w:rsidRDefault="00E05D43" w:rsidP="00E05D43">
      <w:pPr>
        <w:pStyle w:val="Corpodetexto"/>
        <w:spacing w:before="10"/>
        <w:ind w:left="709" w:right="684"/>
        <w:rPr>
          <w:rFonts w:asciiTheme="minorHAnsi" w:hAnsiTheme="minorHAnsi" w:cstheme="minorHAnsi"/>
          <w:b/>
          <w:sz w:val="16"/>
          <w:szCs w:val="16"/>
        </w:rPr>
      </w:pPr>
    </w:p>
    <w:p w14:paraId="6407B047" w14:textId="77777777" w:rsidR="00E05D43" w:rsidRPr="00E05D43" w:rsidRDefault="00E05D43" w:rsidP="00E05D43">
      <w:pPr>
        <w:jc w:val="center"/>
        <w:rPr>
          <w:rFonts w:asciiTheme="minorHAnsi" w:hAnsiTheme="minorHAnsi" w:cstheme="minorHAnsi"/>
          <w:b/>
          <w:bCs/>
          <w:sz w:val="16"/>
          <w:szCs w:val="16"/>
        </w:rPr>
      </w:pPr>
      <w:r w:rsidRPr="00E05D43">
        <w:rPr>
          <w:rFonts w:asciiTheme="minorHAnsi" w:hAnsiTheme="minorHAnsi" w:cstheme="minorHAnsi"/>
          <w:b/>
          <w:bCs/>
          <w:sz w:val="16"/>
          <w:szCs w:val="16"/>
        </w:rPr>
        <w:t>ANÁLISE DE RISCO</w:t>
      </w:r>
    </w:p>
    <w:p w14:paraId="16028876" w14:textId="77777777" w:rsidR="00E05D43" w:rsidRPr="00E05D43" w:rsidRDefault="00E05D43" w:rsidP="00E05D43">
      <w:pPr>
        <w:jc w:val="center"/>
        <w:rPr>
          <w:rFonts w:asciiTheme="minorHAnsi" w:hAnsiTheme="minorHAnsi" w:cstheme="minorHAnsi"/>
          <w:b/>
          <w:bCs/>
          <w:sz w:val="16"/>
          <w:szCs w:val="16"/>
        </w:rPr>
      </w:pPr>
      <w:r w:rsidRPr="00E05D43">
        <w:rPr>
          <w:rFonts w:asciiTheme="minorHAnsi" w:hAnsiTheme="minorHAnsi" w:cstheme="minorHAnsi"/>
          <w:b/>
          <w:bCs/>
          <w:sz w:val="16"/>
          <w:szCs w:val="16"/>
        </w:rPr>
        <w:t>Artigo 18, inciso X, da Lei 14133/2021</w:t>
      </w:r>
    </w:p>
    <w:p w14:paraId="5F28FC0A" w14:textId="77777777" w:rsidR="00E05D43" w:rsidRPr="00607A42" w:rsidRDefault="00E05D43" w:rsidP="00607A42">
      <w:pPr>
        <w:jc w:val="center"/>
        <w:rPr>
          <w:rFonts w:asciiTheme="minorHAnsi" w:hAnsiTheme="minorHAnsi" w:cstheme="minorHAnsi"/>
          <w:b/>
          <w:bCs/>
          <w:sz w:val="16"/>
          <w:szCs w:val="16"/>
        </w:rPr>
      </w:pPr>
    </w:p>
    <w:p w14:paraId="408C4D80" w14:textId="77777777" w:rsidR="00C3506B" w:rsidRPr="00EA715A" w:rsidRDefault="00C3506B" w:rsidP="00C3506B">
      <w:pPr>
        <w:jc w:val="center"/>
        <w:rPr>
          <w:rFonts w:asciiTheme="minorHAnsi" w:hAnsiTheme="minorHAnsi" w:cstheme="minorHAnsi"/>
          <w:b/>
          <w:bCs/>
          <w:sz w:val="16"/>
          <w:szCs w:val="16"/>
        </w:rPr>
      </w:pPr>
      <w:r w:rsidRPr="00EA715A">
        <w:rPr>
          <w:rFonts w:asciiTheme="minorHAnsi" w:hAnsiTheme="minorHAnsi" w:cstheme="minorHAnsi"/>
          <w:b/>
          <w:bCs/>
          <w:sz w:val="16"/>
          <w:szCs w:val="16"/>
        </w:rPr>
        <w:t>IDENTIFICAÇÃO DE NECESSIDADE DA CONTRATAÇÃO</w:t>
      </w:r>
    </w:p>
    <w:p w14:paraId="618601C9" w14:textId="77777777" w:rsidR="00C3506B" w:rsidRPr="00EA715A" w:rsidRDefault="00C3506B" w:rsidP="00C3506B">
      <w:pPr>
        <w:jc w:val="center"/>
        <w:rPr>
          <w:rFonts w:asciiTheme="minorHAnsi" w:hAnsiTheme="minorHAnsi" w:cstheme="minorHAnsi"/>
          <w:b/>
          <w:bCs/>
          <w:sz w:val="16"/>
          <w:szCs w:val="16"/>
        </w:rPr>
      </w:pPr>
    </w:p>
    <w:p w14:paraId="638E0AE9" w14:textId="12B62828" w:rsidR="003B5DB5" w:rsidRPr="00E52738" w:rsidRDefault="00C3506B" w:rsidP="003B5DB5">
      <w:pPr>
        <w:ind w:right="-126" w:firstLine="142"/>
        <w:jc w:val="both"/>
        <w:rPr>
          <w:rFonts w:asciiTheme="minorHAnsi" w:hAnsiTheme="minorHAnsi" w:cstheme="minorHAnsi"/>
          <w:sz w:val="16"/>
          <w:szCs w:val="16"/>
        </w:rPr>
      </w:pPr>
      <w:r w:rsidRPr="00EA715A">
        <w:rPr>
          <w:rFonts w:asciiTheme="minorHAnsi" w:hAnsiTheme="minorHAnsi" w:cstheme="minorHAnsi"/>
          <w:sz w:val="16"/>
          <w:szCs w:val="16"/>
        </w:rPr>
        <w:tab/>
        <w:t xml:space="preserve">Levantamento de potenciais eventos (futuros e incertos), que poderão ocasionar impactos </w:t>
      </w:r>
      <w:r w:rsidR="003B5DB5">
        <w:rPr>
          <w:rFonts w:asciiTheme="minorHAnsi" w:hAnsiTheme="minorHAnsi" w:cstheme="minorHAnsi"/>
          <w:sz w:val="16"/>
          <w:szCs w:val="16"/>
        </w:rPr>
        <w:t>sobre os objetos da contratação</w:t>
      </w:r>
      <w:r w:rsidR="003B5DB5" w:rsidRPr="00E52738">
        <w:rPr>
          <w:rFonts w:asciiTheme="minorHAnsi" w:hAnsiTheme="minorHAnsi" w:cstheme="minorHAnsi"/>
          <w:sz w:val="16"/>
          <w:szCs w:val="16"/>
        </w:rPr>
        <w:t>.</w:t>
      </w:r>
    </w:p>
    <w:p w14:paraId="5B456B47" w14:textId="77777777" w:rsidR="003B5DB5" w:rsidRPr="00E52738" w:rsidRDefault="003B5DB5" w:rsidP="003B5DB5">
      <w:pPr>
        <w:jc w:val="both"/>
        <w:rPr>
          <w:rFonts w:asciiTheme="minorHAnsi" w:hAnsiTheme="minorHAnsi" w:cstheme="minorHAnsi"/>
          <w:sz w:val="16"/>
          <w:szCs w:val="16"/>
        </w:rPr>
      </w:pPr>
    </w:p>
    <w:p w14:paraId="11316C72" w14:textId="1D191CA9" w:rsidR="003B5DB5" w:rsidRPr="00E52738" w:rsidRDefault="003B5DB5" w:rsidP="003B5DB5">
      <w:pPr>
        <w:pStyle w:val="SemEspaamento"/>
        <w:jc w:val="both"/>
        <w:rPr>
          <w:rFonts w:asciiTheme="minorHAnsi" w:hAnsiTheme="minorHAnsi" w:cstheme="minorHAnsi"/>
          <w:bCs/>
          <w:sz w:val="16"/>
          <w:szCs w:val="16"/>
        </w:rPr>
      </w:pPr>
      <w:r w:rsidRPr="00E52738">
        <w:rPr>
          <w:rFonts w:asciiTheme="minorHAnsi" w:hAnsiTheme="minorHAnsi" w:cstheme="minorHAnsi"/>
          <w:b/>
          <w:bCs/>
          <w:sz w:val="16"/>
          <w:szCs w:val="16"/>
        </w:rPr>
        <w:t xml:space="preserve">Objeto: </w:t>
      </w:r>
      <w:r w:rsidR="00890141">
        <w:rPr>
          <w:rFonts w:asciiTheme="minorHAnsi" w:hAnsiTheme="minorHAnsi" w:cstheme="minorHAnsi"/>
          <w:sz w:val="16"/>
          <w:szCs w:val="16"/>
        </w:rPr>
        <w:t>Registro de preço de produtos de higiene e limpeza necessários à manutenção e desempenho das atividades de todas as secretarias municipais, para eventual aquisição, durante um período de 12 (Doze) meses.</w:t>
      </w:r>
    </w:p>
    <w:p w14:paraId="301A093D" w14:textId="77777777" w:rsidR="003B5DB5" w:rsidRPr="00E52738" w:rsidRDefault="003B5DB5" w:rsidP="003B5DB5">
      <w:pPr>
        <w:jc w:val="both"/>
        <w:rPr>
          <w:rFonts w:asciiTheme="minorHAnsi" w:eastAsia="Arial" w:hAnsiTheme="minorHAnsi" w:cstheme="minorHAnsi"/>
          <w:color w:val="000000"/>
          <w:sz w:val="16"/>
          <w:szCs w:val="16"/>
        </w:rPr>
      </w:pPr>
    </w:p>
    <w:p w14:paraId="71E128FF" w14:textId="77777777" w:rsidR="003B5DB5" w:rsidRPr="00E52738" w:rsidRDefault="003B5DB5" w:rsidP="003B5DB5">
      <w:pPr>
        <w:adjustRightInd w:val="0"/>
        <w:ind w:left="142" w:right="157"/>
        <w:jc w:val="both"/>
        <w:rPr>
          <w:rFonts w:asciiTheme="minorHAnsi" w:hAnsiTheme="minorHAnsi" w:cstheme="minorHAnsi"/>
          <w:b/>
          <w:bCs/>
          <w:sz w:val="16"/>
          <w:szCs w:val="16"/>
        </w:rPr>
      </w:pPr>
    </w:p>
    <w:tbl>
      <w:tblPr>
        <w:tblW w:w="6091" w:type="pct"/>
        <w:tblInd w:w="-856" w:type="dxa"/>
        <w:tblCellMar>
          <w:left w:w="70" w:type="dxa"/>
          <w:right w:w="70" w:type="dxa"/>
        </w:tblCellMar>
        <w:tblLook w:val="04A0" w:firstRow="1" w:lastRow="0" w:firstColumn="1" w:lastColumn="0" w:noHBand="0" w:noVBand="1"/>
      </w:tblPr>
      <w:tblGrid>
        <w:gridCol w:w="10349"/>
      </w:tblGrid>
      <w:tr w:rsidR="003B5DB5" w:rsidRPr="00E52738" w14:paraId="11B79FE4" w14:textId="77777777" w:rsidTr="002D3136">
        <w:trPr>
          <w:trHeight w:val="70"/>
        </w:trPr>
        <w:tc>
          <w:tcPr>
            <w:tcW w:w="500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5EEB58C"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FASE DE ANÁLISE</w:t>
            </w:r>
          </w:p>
        </w:tc>
      </w:tr>
      <w:tr w:rsidR="003B5DB5" w:rsidRPr="00E52738" w14:paraId="0D737E8D" w14:textId="77777777" w:rsidTr="002D3136">
        <w:trPr>
          <w:trHeight w:val="113"/>
        </w:trPr>
        <w:tc>
          <w:tcPr>
            <w:tcW w:w="5000" w:type="pct"/>
            <w:tcBorders>
              <w:top w:val="nil"/>
              <w:left w:val="single" w:sz="4" w:space="0" w:color="auto"/>
              <w:bottom w:val="single" w:sz="4" w:space="0" w:color="auto"/>
              <w:right w:val="single" w:sz="4" w:space="0" w:color="auto"/>
            </w:tcBorders>
            <w:noWrap/>
            <w:vAlign w:val="bottom"/>
            <w:hideMark/>
          </w:tcPr>
          <w:p w14:paraId="4C7DB41C"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Planejamento da Contratação</w:t>
            </w:r>
          </w:p>
        </w:tc>
      </w:tr>
    </w:tbl>
    <w:p w14:paraId="51C2F504" w14:textId="77777777" w:rsidR="003B5DB5" w:rsidRPr="00E52738" w:rsidRDefault="003B5DB5" w:rsidP="003B5DB5">
      <w:pPr>
        <w:rPr>
          <w:rFonts w:asciiTheme="minorHAnsi" w:hAnsiTheme="minorHAnsi" w:cstheme="minorHAnsi"/>
          <w:b/>
          <w:bCs/>
          <w:sz w:val="16"/>
          <w:szCs w:val="16"/>
        </w:rPr>
      </w:pPr>
    </w:p>
    <w:tbl>
      <w:tblPr>
        <w:tblW w:w="10236" w:type="dxa"/>
        <w:jc w:val="center"/>
        <w:tblLayout w:type="fixed"/>
        <w:tblCellMar>
          <w:left w:w="70" w:type="dxa"/>
          <w:right w:w="70" w:type="dxa"/>
        </w:tblCellMar>
        <w:tblLook w:val="04A0" w:firstRow="1" w:lastRow="0" w:firstColumn="1" w:lastColumn="0" w:noHBand="0" w:noVBand="1"/>
      </w:tblPr>
      <w:tblGrid>
        <w:gridCol w:w="5886"/>
        <w:gridCol w:w="278"/>
        <w:gridCol w:w="709"/>
        <w:gridCol w:w="176"/>
        <w:gridCol w:w="107"/>
        <w:gridCol w:w="992"/>
        <w:gridCol w:w="284"/>
        <w:gridCol w:w="1804"/>
      </w:tblGrid>
      <w:tr w:rsidR="003B5DB5" w:rsidRPr="00E52738" w14:paraId="5D672BBB" w14:textId="77777777" w:rsidTr="002D3136">
        <w:trPr>
          <w:trHeight w:val="130"/>
          <w:jc w:val="center"/>
        </w:trPr>
        <w:tc>
          <w:tcPr>
            <w:tcW w:w="10236" w:type="dxa"/>
            <w:gridSpan w:val="8"/>
            <w:tcBorders>
              <w:top w:val="single" w:sz="8" w:space="0" w:color="auto"/>
              <w:left w:val="single" w:sz="8" w:space="0" w:color="auto"/>
              <w:bottom w:val="single" w:sz="8" w:space="0" w:color="auto"/>
              <w:right w:val="single" w:sz="8" w:space="0" w:color="000000"/>
            </w:tcBorders>
            <w:shd w:val="clear" w:color="auto" w:fill="BFBFBF"/>
            <w:vAlign w:val="center"/>
            <w:hideMark/>
          </w:tcPr>
          <w:p w14:paraId="3F3E8AFF"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RISCO 1</w:t>
            </w:r>
          </w:p>
        </w:tc>
      </w:tr>
      <w:tr w:rsidR="003B5DB5" w:rsidRPr="00E52738" w14:paraId="22640681" w14:textId="77777777" w:rsidTr="002D3136">
        <w:trPr>
          <w:trHeight w:val="46"/>
          <w:jc w:val="center"/>
        </w:trPr>
        <w:tc>
          <w:tcPr>
            <w:tcW w:w="10236" w:type="dxa"/>
            <w:gridSpan w:val="8"/>
            <w:tcBorders>
              <w:top w:val="nil"/>
              <w:left w:val="single" w:sz="8" w:space="0" w:color="auto"/>
              <w:bottom w:val="single" w:sz="4" w:space="0" w:color="auto"/>
              <w:right w:val="single" w:sz="8" w:space="0" w:color="000000"/>
            </w:tcBorders>
            <w:vAlign w:val="center"/>
            <w:hideMark/>
          </w:tcPr>
          <w:p w14:paraId="5A058FA1" w14:textId="77777777" w:rsidR="003B5DB5" w:rsidRPr="00E52738" w:rsidRDefault="003B5DB5" w:rsidP="003B5DB5">
            <w:pPr>
              <w:jc w:val="center"/>
              <w:rPr>
                <w:rFonts w:asciiTheme="minorHAnsi" w:hAnsiTheme="minorHAnsi" w:cstheme="minorHAnsi"/>
                <w:sz w:val="16"/>
                <w:szCs w:val="16"/>
              </w:rPr>
            </w:pPr>
            <w:r w:rsidRPr="00E52738">
              <w:rPr>
                <w:rFonts w:asciiTheme="minorHAnsi" w:hAnsiTheme="minorHAnsi" w:cstheme="minorHAnsi"/>
                <w:sz w:val="16"/>
                <w:szCs w:val="16"/>
              </w:rPr>
              <w:t>Questionamentos excessivos no pregão, impugnação do edital.</w:t>
            </w:r>
          </w:p>
        </w:tc>
      </w:tr>
      <w:tr w:rsidR="003B5DB5" w:rsidRPr="00E52738" w14:paraId="4FA9C53B" w14:textId="77777777" w:rsidTr="002D3136">
        <w:trPr>
          <w:trHeight w:val="115"/>
          <w:jc w:val="center"/>
        </w:trPr>
        <w:tc>
          <w:tcPr>
            <w:tcW w:w="5886" w:type="dxa"/>
            <w:tcBorders>
              <w:top w:val="single" w:sz="4" w:space="0" w:color="auto"/>
              <w:left w:val="single" w:sz="8" w:space="0" w:color="auto"/>
              <w:bottom w:val="single" w:sz="4" w:space="0" w:color="auto"/>
              <w:right w:val="single" w:sz="4" w:space="0" w:color="auto"/>
            </w:tcBorders>
            <w:noWrap/>
            <w:vAlign w:val="bottom"/>
            <w:hideMark/>
          </w:tcPr>
          <w:p w14:paraId="725A55BB" w14:textId="77777777" w:rsidR="003B5DB5" w:rsidRPr="00E52738" w:rsidRDefault="003B5DB5" w:rsidP="003B5DB5">
            <w:pP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Probabilidade</w:t>
            </w:r>
          </w:p>
        </w:tc>
        <w:tc>
          <w:tcPr>
            <w:tcW w:w="278" w:type="dxa"/>
            <w:tcBorders>
              <w:top w:val="nil"/>
              <w:left w:val="nil"/>
              <w:bottom w:val="single" w:sz="4" w:space="0" w:color="auto"/>
              <w:right w:val="single" w:sz="4" w:space="0" w:color="auto"/>
            </w:tcBorders>
            <w:noWrap/>
            <w:vAlign w:val="bottom"/>
            <w:hideMark/>
          </w:tcPr>
          <w:p w14:paraId="0E97E318" w14:textId="3CA69F7B" w:rsidR="003B5DB5" w:rsidRPr="00E52738" w:rsidRDefault="000F1F2A" w:rsidP="003B5DB5">
            <w:pPr>
              <w:jc w:val="center"/>
              <w:rPr>
                <w:rFonts w:asciiTheme="minorHAnsi" w:hAnsiTheme="minorHAnsi" w:cstheme="minorHAnsi"/>
                <w:b/>
                <w:color w:val="000000"/>
                <w:sz w:val="16"/>
                <w:szCs w:val="16"/>
              </w:rPr>
            </w:pPr>
            <w:r>
              <w:rPr>
                <w:rFonts w:asciiTheme="minorHAnsi" w:hAnsiTheme="minorHAnsi" w:cstheme="minorHAnsi"/>
                <w:b/>
                <w:color w:val="000000"/>
                <w:sz w:val="16"/>
                <w:szCs w:val="16"/>
              </w:rPr>
              <w:t>X</w:t>
            </w:r>
          </w:p>
        </w:tc>
        <w:tc>
          <w:tcPr>
            <w:tcW w:w="709" w:type="dxa"/>
            <w:tcBorders>
              <w:top w:val="nil"/>
              <w:left w:val="nil"/>
              <w:bottom w:val="single" w:sz="4" w:space="0" w:color="auto"/>
              <w:right w:val="single" w:sz="4" w:space="0" w:color="auto"/>
            </w:tcBorders>
            <w:noWrap/>
            <w:vAlign w:val="center"/>
            <w:hideMark/>
          </w:tcPr>
          <w:p w14:paraId="73EFC271"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Baixo</w:t>
            </w:r>
          </w:p>
        </w:tc>
        <w:tc>
          <w:tcPr>
            <w:tcW w:w="283" w:type="dxa"/>
            <w:gridSpan w:val="2"/>
            <w:tcBorders>
              <w:top w:val="nil"/>
              <w:left w:val="nil"/>
              <w:bottom w:val="single" w:sz="4" w:space="0" w:color="auto"/>
              <w:right w:val="single" w:sz="4" w:space="0" w:color="auto"/>
            </w:tcBorders>
            <w:noWrap/>
            <w:vAlign w:val="bottom"/>
            <w:hideMark/>
          </w:tcPr>
          <w:p w14:paraId="50036821" w14:textId="77777777" w:rsidR="003B5DB5" w:rsidRPr="00E52738" w:rsidRDefault="003B5DB5" w:rsidP="003B5DB5">
            <w:pPr>
              <w:rPr>
                <w:rFonts w:asciiTheme="minorHAnsi" w:hAnsiTheme="minorHAnsi" w:cstheme="minorHAnsi"/>
                <w:b/>
                <w:bCs/>
                <w:color w:val="000000"/>
                <w:sz w:val="16"/>
                <w:szCs w:val="16"/>
              </w:rPr>
            </w:pPr>
          </w:p>
        </w:tc>
        <w:tc>
          <w:tcPr>
            <w:tcW w:w="992" w:type="dxa"/>
            <w:tcBorders>
              <w:top w:val="nil"/>
              <w:left w:val="nil"/>
              <w:bottom w:val="single" w:sz="4" w:space="0" w:color="auto"/>
              <w:right w:val="single" w:sz="4" w:space="0" w:color="auto"/>
            </w:tcBorders>
            <w:noWrap/>
            <w:vAlign w:val="bottom"/>
            <w:hideMark/>
          </w:tcPr>
          <w:p w14:paraId="2DBE963A"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xml:space="preserve">    Médio</w:t>
            </w:r>
          </w:p>
        </w:tc>
        <w:tc>
          <w:tcPr>
            <w:tcW w:w="284" w:type="dxa"/>
            <w:tcBorders>
              <w:top w:val="nil"/>
              <w:left w:val="nil"/>
              <w:bottom w:val="single" w:sz="4" w:space="0" w:color="auto"/>
              <w:right w:val="single" w:sz="4" w:space="0" w:color="auto"/>
            </w:tcBorders>
            <w:noWrap/>
            <w:vAlign w:val="bottom"/>
            <w:hideMark/>
          </w:tcPr>
          <w:p w14:paraId="0395F98E"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w:t>
            </w:r>
          </w:p>
        </w:tc>
        <w:tc>
          <w:tcPr>
            <w:tcW w:w="1804" w:type="dxa"/>
            <w:tcBorders>
              <w:top w:val="nil"/>
              <w:left w:val="nil"/>
              <w:bottom w:val="single" w:sz="4" w:space="0" w:color="auto"/>
              <w:right w:val="single" w:sz="8" w:space="0" w:color="auto"/>
            </w:tcBorders>
            <w:noWrap/>
            <w:vAlign w:val="center"/>
            <w:hideMark/>
          </w:tcPr>
          <w:p w14:paraId="2B935ED4"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Alto</w:t>
            </w:r>
          </w:p>
        </w:tc>
      </w:tr>
      <w:tr w:rsidR="003B5DB5" w:rsidRPr="00E52738" w14:paraId="34DBD725" w14:textId="77777777" w:rsidTr="002D3136">
        <w:trPr>
          <w:trHeight w:val="175"/>
          <w:jc w:val="center"/>
        </w:trPr>
        <w:tc>
          <w:tcPr>
            <w:tcW w:w="5886" w:type="dxa"/>
            <w:tcBorders>
              <w:top w:val="single" w:sz="4" w:space="0" w:color="auto"/>
              <w:left w:val="single" w:sz="8" w:space="0" w:color="auto"/>
              <w:bottom w:val="single" w:sz="4" w:space="0" w:color="auto"/>
              <w:right w:val="single" w:sz="4" w:space="0" w:color="auto"/>
            </w:tcBorders>
            <w:noWrap/>
            <w:vAlign w:val="bottom"/>
            <w:hideMark/>
          </w:tcPr>
          <w:p w14:paraId="3F003696"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b/>
                <w:bCs/>
                <w:color w:val="000000"/>
                <w:sz w:val="16"/>
                <w:szCs w:val="16"/>
              </w:rPr>
              <w:t>Impacto</w:t>
            </w:r>
          </w:p>
        </w:tc>
        <w:tc>
          <w:tcPr>
            <w:tcW w:w="278" w:type="dxa"/>
            <w:tcBorders>
              <w:top w:val="nil"/>
              <w:left w:val="nil"/>
              <w:bottom w:val="single" w:sz="4" w:space="0" w:color="auto"/>
              <w:right w:val="single" w:sz="4" w:space="0" w:color="auto"/>
            </w:tcBorders>
            <w:noWrap/>
            <w:vAlign w:val="bottom"/>
            <w:hideMark/>
          </w:tcPr>
          <w:p w14:paraId="063ADD48"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w:t>
            </w:r>
          </w:p>
        </w:tc>
        <w:tc>
          <w:tcPr>
            <w:tcW w:w="709" w:type="dxa"/>
            <w:tcBorders>
              <w:top w:val="nil"/>
              <w:left w:val="nil"/>
              <w:bottom w:val="single" w:sz="4" w:space="0" w:color="auto"/>
              <w:right w:val="single" w:sz="4" w:space="0" w:color="auto"/>
            </w:tcBorders>
            <w:noWrap/>
            <w:vAlign w:val="center"/>
            <w:hideMark/>
          </w:tcPr>
          <w:p w14:paraId="1B47BCE5"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Baixo</w:t>
            </w:r>
          </w:p>
        </w:tc>
        <w:tc>
          <w:tcPr>
            <w:tcW w:w="283" w:type="dxa"/>
            <w:gridSpan w:val="2"/>
            <w:tcBorders>
              <w:top w:val="nil"/>
              <w:left w:val="nil"/>
              <w:bottom w:val="single" w:sz="4" w:space="0" w:color="auto"/>
              <w:right w:val="single" w:sz="4" w:space="0" w:color="auto"/>
            </w:tcBorders>
            <w:noWrap/>
            <w:vAlign w:val="bottom"/>
            <w:hideMark/>
          </w:tcPr>
          <w:p w14:paraId="2A265756" w14:textId="4EBDB705" w:rsidR="003B5DB5" w:rsidRPr="00E52738" w:rsidRDefault="003B5DB5" w:rsidP="003B5DB5">
            <w:pPr>
              <w:ind w:left="-101" w:right="-119"/>
              <w:rPr>
                <w:rFonts w:asciiTheme="minorHAnsi" w:hAnsiTheme="minorHAnsi" w:cstheme="minorHAnsi"/>
                <w:color w:val="000000"/>
                <w:sz w:val="16"/>
                <w:szCs w:val="16"/>
              </w:rPr>
            </w:pPr>
            <w:r w:rsidRPr="00E52738">
              <w:rPr>
                <w:rFonts w:asciiTheme="minorHAnsi" w:hAnsiTheme="minorHAnsi" w:cstheme="minorHAnsi"/>
                <w:b/>
                <w:color w:val="000000"/>
                <w:sz w:val="16"/>
                <w:szCs w:val="16"/>
              </w:rPr>
              <w:t xml:space="preserve">   </w:t>
            </w:r>
            <w:r w:rsidR="00890141">
              <w:rPr>
                <w:rFonts w:asciiTheme="minorHAnsi" w:hAnsiTheme="minorHAnsi" w:cstheme="minorHAnsi"/>
                <w:b/>
                <w:color w:val="000000"/>
                <w:sz w:val="16"/>
                <w:szCs w:val="16"/>
              </w:rPr>
              <w:t>X</w:t>
            </w:r>
          </w:p>
        </w:tc>
        <w:tc>
          <w:tcPr>
            <w:tcW w:w="992" w:type="dxa"/>
            <w:tcBorders>
              <w:top w:val="nil"/>
              <w:left w:val="nil"/>
              <w:bottom w:val="single" w:sz="4" w:space="0" w:color="auto"/>
              <w:right w:val="single" w:sz="4" w:space="0" w:color="auto"/>
            </w:tcBorders>
            <w:noWrap/>
            <w:vAlign w:val="center"/>
            <w:hideMark/>
          </w:tcPr>
          <w:p w14:paraId="1BF15649"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Médio</w:t>
            </w:r>
          </w:p>
        </w:tc>
        <w:tc>
          <w:tcPr>
            <w:tcW w:w="284" w:type="dxa"/>
            <w:tcBorders>
              <w:top w:val="nil"/>
              <w:left w:val="nil"/>
              <w:bottom w:val="single" w:sz="4" w:space="0" w:color="auto"/>
              <w:right w:val="single" w:sz="4" w:space="0" w:color="auto"/>
            </w:tcBorders>
            <w:noWrap/>
            <w:vAlign w:val="bottom"/>
            <w:hideMark/>
          </w:tcPr>
          <w:p w14:paraId="1487F268" w14:textId="77777777" w:rsidR="003B5DB5" w:rsidRPr="00E52738" w:rsidRDefault="003B5DB5" w:rsidP="003B5DB5">
            <w:pPr>
              <w:jc w:val="center"/>
              <w:rPr>
                <w:rFonts w:asciiTheme="minorHAnsi" w:hAnsiTheme="minorHAnsi" w:cstheme="minorHAnsi"/>
                <w:b/>
                <w:color w:val="000000"/>
                <w:sz w:val="16"/>
                <w:szCs w:val="16"/>
              </w:rPr>
            </w:pPr>
            <w:r w:rsidRPr="00E52738">
              <w:rPr>
                <w:rFonts w:asciiTheme="minorHAnsi" w:hAnsiTheme="minorHAnsi" w:cstheme="minorHAnsi"/>
                <w:b/>
                <w:color w:val="000000"/>
                <w:sz w:val="16"/>
                <w:szCs w:val="16"/>
              </w:rPr>
              <w:t xml:space="preserve">    </w:t>
            </w:r>
          </w:p>
        </w:tc>
        <w:tc>
          <w:tcPr>
            <w:tcW w:w="1804" w:type="dxa"/>
            <w:tcBorders>
              <w:top w:val="nil"/>
              <w:left w:val="nil"/>
              <w:bottom w:val="single" w:sz="4" w:space="0" w:color="auto"/>
              <w:right w:val="single" w:sz="8" w:space="0" w:color="auto"/>
            </w:tcBorders>
            <w:noWrap/>
            <w:vAlign w:val="bottom"/>
            <w:hideMark/>
          </w:tcPr>
          <w:p w14:paraId="3E6B48FD"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Alto</w:t>
            </w:r>
          </w:p>
        </w:tc>
      </w:tr>
      <w:tr w:rsidR="003B5DB5" w:rsidRPr="00E52738" w14:paraId="6229A6B1" w14:textId="77777777" w:rsidTr="002D3136">
        <w:trPr>
          <w:trHeight w:val="107"/>
          <w:jc w:val="center"/>
        </w:trPr>
        <w:tc>
          <w:tcPr>
            <w:tcW w:w="10236" w:type="dxa"/>
            <w:gridSpan w:val="8"/>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70D979FC"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Dano/Consequência</w:t>
            </w:r>
          </w:p>
        </w:tc>
      </w:tr>
      <w:tr w:rsidR="003B5DB5" w:rsidRPr="00E52738" w14:paraId="7CF86BB6" w14:textId="77777777" w:rsidTr="002D3136">
        <w:trPr>
          <w:trHeight w:val="70"/>
          <w:jc w:val="center"/>
        </w:trPr>
        <w:tc>
          <w:tcPr>
            <w:tcW w:w="10236" w:type="dxa"/>
            <w:gridSpan w:val="8"/>
            <w:tcBorders>
              <w:top w:val="single" w:sz="4" w:space="0" w:color="auto"/>
              <w:left w:val="single" w:sz="8" w:space="0" w:color="auto"/>
              <w:bottom w:val="single" w:sz="4" w:space="0" w:color="auto"/>
              <w:right w:val="single" w:sz="8" w:space="0" w:color="000000"/>
            </w:tcBorders>
            <w:vAlign w:val="center"/>
            <w:hideMark/>
          </w:tcPr>
          <w:p w14:paraId="72ECAEBD" w14:textId="5F230E5C"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xml:space="preserve">Atraso na realização da licitação </w:t>
            </w:r>
            <w:r w:rsidRPr="00E52738">
              <w:rPr>
                <w:rFonts w:asciiTheme="minorHAnsi" w:hAnsiTheme="minorHAnsi" w:cstheme="minorHAnsi"/>
                <w:sz w:val="16"/>
                <w:szCs w:val="16"/>
              </w:rPr>
              <w:t xml:space="preserve">e atrasos para início e, consequentemente, para entrega </w:t>
            </w:r>
            <w:r w:rsidR="00890141">
              <w:rPr>
                <w:rFonts w:asciiTheme="minorHAnsi" w:hAnsiTheme="minorHAnsi" w:cstheme="minorHAnsi"/>
                <w:sz w:val="16"/>
                <w:szCs w:val="16"/>
              </w:rPr>
              <w:t>d</w:t>
            </w:r>
            <w:r w:rsidR="00372843">
              <w:rPr>
                <w:rFonts w:asciiTheme="minorHAnsi" w:hAnsiTheme="minorHAnsi" w:cstheme="minorHAnsi"/>
                <w:sz w:val="16"/>
                <w:szCs w:val="16"/>
              </w:rPr>
              <w:t>os itens</w:t>
            </w:r>
            <w:r w:rsidRPr="00E52738">
              <w:rPr>
                <w:rFonts w:asciiTheme="minorHAnsi" w:hAnsiTheme="minorHAnsi" w:cstheme="minorHAnsi"/>
                <w:sz w:val="16"/>
                <w:szCs w:val="16"/>
              </w:rPr>
              <w:t>.</w:t>
            </w:r>
          </w:p>
        </w:tc>
      </w:tr>
      <w:tr w:rsidR="003B5DB5" w:rsidRPr="00E52738" w14:paraId="75B564B1" w14:textId="77777777" w:rsidTr="002D3136">
        <w:trPr>
          <w:trHeight w:val="131"/>
          <w:jc w:val="center"/>
        </w:trPr>
        <w:tc>
          <w:tcPr>
            <w:tcW w:w="7049" w:type="dxa"/>
            <w:gridSpan w:val="4"/>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61492A6A"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Ação Preventiva</w:t>
            </w:r>
          </w:p>
        </w:tc>
        <w:tc>
          <w:tcPr>
            <w:tcW w:w="3187" w:type="dxa"/>
            <w:gridSpan w:val="4"/>
            <w:tcBorders>
              <w:top w:val="single" w:sz="4" w:space="0" w:color="auto"/>
              <w:left w:val="nil"/>
              <w:bottom w:val="single" w:sz="4" w:space="0" w:color="auto"/>
              <w:right w:val="single" w:sz="8" w:space="0" w:color="000000"/>
            </w:tcBorders>
            <w:shd w:val="clear" w:color="auto" w:fill="D9D9D9"/>
            <w:noWrap/>
            <w:vAlign w:val="bottom"/>
            <w:hideMark/>
          </w:tcPr>
          <w:p w14:paraId="4EED03BE"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Responsável</w:t>
            </w:r>
          </w:p>
        </w:tc>
      </w:tr>
      <w:tr w:rsidR="003B5DB5" w:rsidRPr="00E52738" w14:paraId="170536CD" w14:textId="77777777" w:rsidTr="002D3136">
        <w:trPr>
          <w:trHeight w:val="70"/>
          <w:jc w:val="center"/>
        </w:trPr>
        <w:tc>
          <w:tcPr>
            <w:tcW w:w="7049" w:type="dxa"/>
            <w:gridSpan w:val="4"/>
            <w:tcBorders>
              <w:top w:val="single" w:sz="4" w:space="0" w:color="auto"/>
              <w:left w:val="single" w:sz="8" w:space="0" w:color="auto"/>
              <w:bottom w:val="single" w:sz="4" w:space="0" w:color="auto"/>
              <w:right w:val="single" w:sz="4" w:space="0" w:color="000000"/>
            </w:tcBorders>
            <w:vAlign w:val="center"/>
            <w:hideMark/>
          </w:tcPr>
          <w:p w14:paraId="4AE4BDE1" w14:textId="77777777" w:rsidR="003B5DB5" w:rsidRPr="00E52738" w:rsidRDefault="003B5DB5" w:rsidP="003B5DB5">
            <w:pPr>
              <w:rPr>
                <w:rFonts w:asciiTheme="minorHAnsi" w:hAnsiTheme="minorHAnsi" w:cstheme="minorHAnsi"/>
                <w:sz w:val="16"/>
                <w:szCs w:val="16"/>
              </w:rPr>
            </w:pPr>
            <w:r w:rsidRPr="00E52738">
              <w:rPr>
                <w:rFonts w:asciiTheme="minorHAnsi" w:hAnsiTheme="minorHAnsi" w:cstheme="minorHAnsi"/>
                <w:sz w:val="16"/>
                <w:szCs w:val="16"/>
              </w:rPr>
              <w:t xml:space="preserve">Definir as regras gerais da contratação de forma clara no Edital e em seus anexos </w:t>
            </w:r>
          </w:p>
        </w:tc>
        <w:tc>
          <w:tcPr>
            <w:tcW w:w="3187" w:type="dxa"/>
            <w:gridSpan w:val="4"/>
            <w:tcBorders>
              <w:top w:val="single" w:sz="4" w:space="0" w:color="auto"/>
              <w:left w:val="nil"/>
              <w:bottom w:val="single" w:sz="4" w:space="0" w:color="auto"/>
              <w:right w:val="single" w:sz="8" w:space="0" w:color="000000"/>
            </w:tcBorders>
            <w:noWrap/>
            <w:vAlign w:val="center"/>
            <w:hideMark/>
          </w:tcPr>
          <w:p w14:paraId="44554A03" w14:textId="77777777" w:rsidR="003B5DB5" w:rsidRPr="00E52738" w:rsidRDefault="003B5DB5" w:rsidP="003B5DB5">
            <w:pPr>
              <w:jc w:val="center"/>
              <w:rPr>
                <w:rFonts w:asciiTheme="minorHAnsi" w:hAnsiTheme="minorHAnsi" w:cstheme="minorHAnsi"/>
                <w:color w:val="000000"/>
                <w:sz w:val="16"/>
                <w:szCs w:val="16"/>
              </w:rPr>
            </w:pPr>
          </w:p>
        </w:tc>
      </w:tr>
      <w:tr w:rsidR="003B5DB5" w:rsidRPr="00E52738" w14:paraId="0667FB8B" w14:textId="77777777" w:rsidTr="002D3136">
        <w:trPr>
          <w:trHeight w:val="198"/>
          <w:jc w:val="center"/>
        </w:trPr>
        <w:tc>
          <w:tcPr>
            <w:tcW w:w="7049" w:type="dxa"/>
            <w:gridSpan w:val="4"/>
            <w:tcBorders>
              <w:top w:val="single" w:sz="4" w:space="0" w:color="auto"/>
              <w:left w:val="single" w:sz="8" w:space="0" w:color="auto"/>
              <w:bottom w:val="single" w:sz="4" w:space="0" w:color="auto"/>
              <w:right w:val="single" w:sz="4" w:space="0" w:color="auto"/>
            </w:tcBorders>
            <w:shd w:val="clear" w:color="auto" w:fill="D9D9D9"/>
            <w:vAlign w:val="bottom"/>
            <w:hideMark/>
          </w:tcPr>
          <w:p w14:paraId="3E14048E"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Ação de Contingência</w:t>
            </w:r>
          </w:p>
        </w:tc>
        <w:tc>
          <w:tcPr>
            <w:tcW w:w="3187" w:type="dxa"/>
            <w:gridSpan w:val="4"/>
            <w:tcBorders>
              <w:top w:val="single" w:sz="4" w:space="0" w:color="auto"/>
              <w:left w:val="nil"/>
              <w:bottom w:val="single" w:sz="4" w:space="0" w:color="auto"/>
              <w:right w:val="single" w:sz="8" w:space="0" w:color="000000"/>
            </w:tcBorders>
            <w:shd w:val="clear" w:color="auto" w:fill="D9D9D9"/>
            <w:vAlign w:val="bottom"/>
            <w:hideMark/>
          </w:tcPr>
          <w:p w14:paraId="20FF8A43"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Responsável</w:t>
            </w:r>
          </w:p>
        </w:tc>
      </w:tr>
      <w:tr w:rsidR="003B5DB5" w:rsidRPr="00E52738" w14:paraId="269ECDB5" w14:textId="77777777" w:rsidTr="002D3136">
        <w:trPr>
          <w:trHeight w:val="129"/>
          <w:jc w:val="center"/>
        </w:trPr>
        <w:tc>
          <w:tcPr>
            <w:tcW w:w="7049" w:type="dxa"/>
            <w:gridSpan w:val="4"/>
            <w:tcBorders>
              <w:top w:val="single" w:sz="4" w:space="0" w:color="auto"/>
              <w:left w:val="single" w:sz="8" w:space="0" w:color="auto"/>
              <w:bottom w:val="single" w:sz="4" w:space="0" w:color="auto"/>
              <w:right w:val="single" w:sz="4" w:space="0" w:color="000000"/>
            </w:tcBorders>
            <w:vAlign w:val="center"/>
            <w:hideMark/>
          </w:tcPr>
          <w:p w14:paraId="5E29B6BF" w14:textId="77777777" w:rsidR="003B5DB5" w:rsidRPr="00E52738" w:rsidRDefault="003B5DB5" w:rsidP="003B5DB5">
            <w:pPr>
              <w:rPr>
                <w:rFonts w:asciiTheme="minorHAnsi" w:hAnsiTheme="minorHAnsi" w:cstheme="minorHAnsi"/>
                <w:b/>
                <w:bCs/>
                <w:kern w:val="2"/>
                <w:sz w:val="16"/>
                <w:szCs w:val="16"/>
                <w:lang w:eastAsia="en-US"/>
              </w:rPr>
            </w:pPr>
            <w:r w:rsidRPr="00E52738">
              <w:rPr>
                <w:rFonts w:asciiTheme="minorHAnsi" w:hAnsiTheme="minorHAnsi" w:cstheme="minorHAnsi"/>
                <w:sz w:val="16"/>
                <w:szCs w:val="16"/>
              </w:rPr>
              <w:t>Republicação do Edital com correção dos itens alvos de impugnação.</w:t>
            </w:r>
          </w:p>
        </w:tc>
        <w:tc>
          <w:tcPr>
            <w:tcW w:w="3187" w:type="dxa"/>
            <w:gridSpan w:val="4"/>
            <w:tcBorders>
              <w:top w:val="single" w:sz="4" w:space="0" w:color="auto"/>
              <w:left w:val="nil"/>
              <w:bottom w:val="single" w:sz="4" w:space="0" w:color="auto"/>
              <w:right w:val="single" w:sz="8" w:space="0" w:color="000000"/>
            </w:tcBorders>
            <w:noWrap/>
            <w:vAlign w:val="center"/>
            <w:hideMark/>
          </w:tcPr>
          <w:p w14:paraId="0154A085" w14:textId="77777777" w:rsidR="003B5DB5" w:rsidRPr="00E52738" w:rsidRDefault="003B5DB5" w:rsidP="003B5DB5">
            <w:pPr>
              <w:jc w:val="center"/>
              <w:rPr>
                <w:rFonts w:asciiTheme="minorHAnsi" w:hAnsiTheme="minorHAnsi" w:cstheme="minorHAnsi"/>
                <w:color w:val="000000"/>
                <w:sz w:val="16"/>
                <w:szCs w:val="16"/>
              </w:rPr>
            </w:pPr>
          </w:p>
        </w:tc>
      </w:tr>
    </w:tbl>
    <w:p w14:paraId="354665DB" w14:textId="77777777" w:rsidR="003B5DB5" w:rsidRPr="00E52738" w:rsidRDefault="003B5DB5" w:rsidP="003B5DB5">
      <w:pPr>
        <w:rPr>
          <w:rFonts w:asciiTheme="minorHAnsi" w:hAnsiTheme="minorHAnsi" w:cstheme="minorHAnsi"/>
          <w:b/>
          <w:bCs/>
          <w:kern w:val="2"/>
          <w:sz w:val="16"/>
          <w:szCs w:val="16"/>
          <w:lang w:eastAsia="en-US"/>
        </w:rPr>
      </w:pPr>
    </w:p>
    <w:tbl>
      <w:tblPr>
        <w:tblW w:w="10207" w:type="dxa"/>
        <w:tblInd w:w="-861" w:type="dxa"/>
        <w:tblLayout w:type="fixed"/>
        <w:tblCellMar>
          <w:left w:w="70" w:type="dxa"/>
          <w:right w:w="70" w:type="dxa"/>
        </w:tblCellMar>
        <w:tblLook w:val="04A0" w:firstRow="1" w:lastRow="0" w:firstColumn="1" w:lastColumn="0" w:noHBand="0" w:noVBand="1"/>
      </w:tblPr>
      <w:tblGrid>
        <w:gridCol w:w="7366"/>
        <w:gridCol w:w="264"/>
        <w:gridCol w:w="674"/>
        <w:gridCol w:w="167"/>
        <w:gridCol w:w="102"/>
        <w:gridCol w:w="943"/>
        <w:gridCol w:w="269"/>
        <w:gridCol w:w="422"/>
      </w:tblGrid>
      <w:tr w:rsidR="003B5DB5" w:rsidRPr="00E52738" w14:paraId="6B1DA8F3" w14:textId="77777777" w:rsidTr="002D3136">
        <w:trPr>
          <w:trHeight w:val="164"/>
        </w:trPr>
        <w:tc>
          <w:tcPr>
            <w:tcW w:w="10207" w:type="dxa"/>
            <w:gridSpan w:val="8"/>
            <w:tcBorders>
              <w:top w:val="single" w:sz="8" w:space="0" w:color="auto"/>
              <w:left w:val="single" w:sz="8" w:space="0" w:color="auto"/>
              <w:bottom w:val="single" w:sz="8" w:space="0" w:color="auto"/>
              <w:right w:val="single" w:sz="8" w:space="0" w:color="000000"/>
            </w:tcBorders>
            <w:shd w:val="clear" w:color="auto" w:fill="BFBFBF"/>
            <w:vAlign w:val="center"/>
            <w:hideMark/>
          </w:tcPr>
          <w:p w14:paraId="68BE6460"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RISCO 2</w:t>
            </w:r>
          </w:p>
        </w:tc>
      </w:tr>
      <w:tr w:rsidR="003B5DB5" w:rsidRPr="00E52738" w14:paraId="29678720" w14:textId="77777777" w:rsidTr="002D3136">
        <w:trPr>
          <w:trHeight w:val="57"/>
        </w:trPr>
        <w:tc>
          <w:tcPr>
            <w:tcW w:w="10207" w:type="dxa"/>
            <w:gridSpan w:val="8"/>
            <w:tcBorders>
              <w:top w:val="nil"/>
              <w:left w:val="single" w:sz="8" w:space="0" w:color="auto"/>
              <w:bottom w:val="single" w:sz="4" w:space="0" w:color="auto"/>
              <w:right w:val="single" w:sz="8" w:space="0" w:color="000000"/>
            </w:tcBorders>
            <w:vAlign w:val="center"/>
            <w:hideMark/>
          </w:tcPr>
          <w:p w14:paraId="6BE7745A" w14:textId="5EEACD91" w:rsidR="003B5DB5" w:rsidRPr="00E52738" w:rsidRDefault="003B5DB5" w:rsidP="003B5DB5">
            <w:pPr>
              <w:jc w:val="center"/>
              <w:rPr>
                <w:rFonts w:asciiTheme="minorHAnsi" w:hAnsiTheme="minorHAnsi" w:cstheme="minorHAnsi"/>
                <w:sz w:val="16"/>
                <w:szCs w:val="16"/>
              </w:rPr>
            </w:pPr>
            <w:r w:rsidRPr="00E52738">
              <w:rPr>
                <w:rFonts w:asciiTheme="minorHAnsi" w:hAnsiTheme="minorHAnsi" w:cstheme="minorHAnsi"/>
                <w:sz w:val="16"/>
                <w:szCs w:val="16"/>
              </w:rPr>
              <w:t xml:space="preserve">Licitação deserta </w:t>
            </w:r>
          </w:p>
        </w:tc>
      </w:tr>
      <w:tr w:rsidR="003B5DB5" w:rsidRPr="00E52738" w14:paraId="74F9528C" w14:textId="77777777" w:rsidTr="002D3136">
        <w:trPr>
          <w:trHeight w:val="143"/>
        </w:trPr>
        <w:tc>
          <w:tcPr>
            <w:tcW w:w="7366" w:type="dxa"/>
            <w:tcBorders>
              <w:top w:val="single" w:sz="4" w:space="0" w:color="auto"/>
              <w:left w:val="single" w:sz="8" w:space="0" w:color="auto"/>
              <w:bottom w:val="single" w:sz="4" w:space="0" w:color="auto"/>
              <w:right w:val="single" w:sz="4" w:space="0" w:color="auto"/>
            </w:tcBorders>
            <w:noWrap/>
            <w:vAlign w:val="bottom"/>
            <w:hideMark/>
          </w:tcPr>
          <w:p w14:paraId="03B795CB" w14:textId="77777777" w:rsidR="003B5DB5" w:rsidRPr="00E52738" w:rsidRDefault="003B5DB5" w:rsidP="003B5DB5">
            <w:pP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Probabilidade</w:t>
            </w:r>
          </w:p>
        </w:tc>
        <w:tc>
          <w:tcPr>
            <w:tcW w:w="264" w:type="dxa"/>
            <w:tcBorders>
              <w:top w:val="nil"/>
              <w:left w:val="nil"/>
              <w:bottom w:val="single" w:sz="4" w:space="0" w:color="auto"/>
              <w:right w:val="single" w:sz="4" w:space="0" w:color="auto"/>
            </w:tcBorders>
            <w:noWrap/>
            <w:vAlign w:val="bottom"/>
            <w:hideMark/>
          </w:tcPr>
          <w:p w14:paraId="34FA44F1" w14:textId="77777777" w:rsidR="003B5DB5" w:rsidRPr="00E52738" w:rsidRDefault="003B5DB5" w:rsidP="003B5DB5">
            <w:pPr>
              <w:jc w:val="center"/>
              <w:rPr>
                <w:rFonts w:asciiTheme="minorHAnsi" w:hAnsiTheme="minorHAnsi" w:cstheme="minorHAnsi"/>
                <w:b/>
                <w:color w:val="000000"/>
                <w:sz w:val="16"/>
                <w:szCs w:val="16"/>
              </w:rPr>
            </w:pPr>
          </w:p>
        </w:tc>
        <w:tc>
          <w:tcPr>
            <w:tcW w:w="674" w:type="dxa"/>
            <w:tcBorders>
              <w:top w:val="nil"/>
              <w:left w:val="nil"/>
              <w:bottom w:val="single" w:sz="4" w:space="0" w:color="auto"/>
              <w:right w:val="single" w:sz="4" w:space="0" w:color="auto"/>
            </w:tcBorders>
            <w:noWrap/>
            <w:vAlign w:val="center"/>
            <w:hideMark/>
          </w:tcPr>
          <w:p w14:paraId="0033B43C"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Baixo</w:t>
            </w:r>
          </w:p>
        </w:tc>
        <w:tc>
          <w:tcPr>
            <w:tcW w:w="269" w:type="dxa"/>
            <w:gridSpan w:val="2"/>
            <w:tcBorders>
              <w:top w:val="nil"/>
              <w:left w:val="nil"/>
              <w:bottom w:val="single" w:sz="4" w:space="0" w:color="auto"/>
              <w:right w:val="single" w:sz="4" w:space="0" w:color="auto"/>
            </w:tcBorders>
            <w:noWrap/>
            <w:vAlign w:val="bottom"/>
            <w:hideMark/>
          </w:tcPr>
          <w:p w14:paraId="5A961DBD" w14:textId="77777777" w:rsidR="003B5DB5" w:rsidRPr="00E52738" w:rsidRDefault="003B5DB5" w:rsidP="003B5DB5">
            <w:pPr>
              <w:rPr>
                <w:rFonts w:asciiTheme="minorHAnsi" w:hAnsiTheme="minorHAnsi" w:cstheme="minorHAnsi"/>
                <w:b/>
                <w:bCs/>
                <w:color w:val="000000"/>
                <w:sz w:val="16"/>
                <w:szCs w:val="16"/>
              </w:rPr>
            </w:pPr>
            <w:r w:rsidRPr="00E52738">
              <w:rPr>
                <w:rFonts w:asciiTheme="minorHAnsi" w:hAnsiTheme="minorHAnsi" w:cstheme="minorHAnsi"/>
                <w:color w:val="000000"/>
                <w:sz w:val="16"/>
                <w:szCs w:val="16"/>
              </w:rPr>
              <w:t> </w:t>
            </w:r>
            <w:r w:rsidRPr="00E52738">
              <w:rPr>
                <w:rFonts w:asciiTheme="minorHAnsi" w:hAnsiTheme="minorHAnsi" w:cstheme="minorHAnsi"/>
                <w:b/>
                <w:bCs/>
                <w:color w:val="000000"/>
                <w:sz w:val="16"/>
                <w:szCs w:val="16"/>
              </w:rPr>
              <w:t>X</w:t>
            </w:r>
          </w:p>
        </w:tc>
        <w:tc>
          <w:tcPr>
            <w:tcW w:w="943" w:type="dxa"/>
            <w:tcBorders>
              <w:top w:val="nil"/>
              <w:left w:val="nil"/>
              <w:bottom w:val="single" w:sz="4" w:space="0" w:color="auto"/>
              <w:right w:val="single" w:sz="4" w:space="0" w:color="auto"/>
            </w:tcBorders>
            <w:noWrap/>
            <w:vAlign w:val="bottom"/>
            <w:hideMark/>
          </w:tcPr>
          <w:p w14:paraId="4BFFC17D"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Médio</w:t>
            </w:r>
          </w:p>
        </w:tc>
        <w:tc>
          <w:tcPr>
            <w:tcW w:w="269" w:type="dxa"/>
            <w:tcBorders>
              <w:top w:val="nil"/>
              <w:left w:val="nil"/>
              <w:bottom w:val="single" w:sz="4" w:space="0" w:color="auto"/>
              <w:right w:val="single" w:sz="4" w:space="0" w:color="auto"/>
            </w:tcBorders>
            <w:noWrap/>
            <w:vAlign w:val="bottom"/>
            <w:hideMark/>
          </w:tcPr>
          <w:p w14:paraId="2DAEBADE"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w:t>
            </w:r>
          </w:p>
        </w:tc>
        <w:tc>
          <w:tcPr>
            <w:tcW w:w="422" w:type="dxa"/>
            <w:tcBorders>
              <w:top w:val="nil"/>
              <w:left w:val="nil"/>
              <w:bottom w:val="single" w:sz="4" w:space="0" w:color="auto"/>
              <w:right w:val="single" w:sz="8" w:space="0" w:color="auto"/>
            </w:tcBorders>
            <w:noWrap/>
            <w:vAlign w:val="center"/>
            <w:hideMark/>
          </w:tcPr>
          <w:p w14:paraId="2343A40D"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Alto</w:t>
            </w:r>
          </w:p>
        </w:tc>
      </w:tr>
      <w:tr w:rsidR="003B5DB5" w:rsidRPr="00E52738" w14:paraId="19A2E2F3" w14:textId="77777777" w:rsidTr="002D3136">
        <w:trPr>
          <w:trHeight w:val="217"/>
        </w:trPr>
        <w:tc>
          <w:tcPr>
            <w:tcW w:w="7366" w:type="dxa"/>
            <w:tcBorders>
              <w:top w:val="single" w:sz="4" w:space="0" w:color="auto"/>
              <w:left w:val="single" w:sz="8" w:space="0" w:color="auto"/>
              <w:bottom w:val="single" w:sz="4" w:space="0" w:color="auto"/>
              <w:right w:val="single" w:sz="4" w:space="0" w:color="auto"/>
            </w:tcBorders>
            <w:noWrap/>
            <w:vAlign w:val="bottom"/>
            <w:hideMark/>
          </w:tcPr>
          <w:p w14:paraId="1BE0BE2C"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b/>
                <w:bCs/>
                <w:color w:val="000000"/>
                <w:sz w:val="16"/>
                <w:szCs w:val="16"/>
              </w:rPr>
              <w:t>Impacto</w:t>
            </w:r>
          </w:p>
        </w:tc>
        <w:tc>
          <w:tcPr>
            <w:tcW w:w="264" w:type="dxa"/>
            <w:tcBorders>
              <w:top w:val="nil"/>
              <w:left w:val="nil"/>
              <w:bottom w:val="single" w:sz="4" w:space="0" w:color="auto"/>
              <w:right w:val="single" w:sz="4" w:space="0" w:color="auto"/>
            </w:tcBorders>
            <w:noWrap/>
            <w:vAlign w:val="bottom"/>
            <w:hideMark/>
          </w:tcPr>
          <w:p w14:paraId="17EC5476"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w:t>
            </w:r>
          </w:p>
        </w:tc>
        <w:tc>
          <w:tcPr>
            <w:tcW w:w="674" w:type="dxa"/>
            <w:tcBorders>
              <w:top w:val="nil"/>
              <w:left w:val="nil"/>
              <w:bottom w:val="single" w:sz="4" w:space="0" w:color="auto"/>
              <w:right w:val="single" w:sz="4" w:space="0" w:color="auto"/>
            </w:tcBorders>
            <w:noWrap/>
            <w:vAlign w:val="center"/>
            <w:hideMark/>
          </w:tcPr>
          <w:p w14:paraId="6070E85D"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Baixo</w:t>
            </w:r>
          </w:p>
        </w:tc>
        <w:tc>
          <w:tcPr>
            <w:tcW w:w="269" w:type="dxa"/>
            <w:gridSpan w:val="2"/>
            <w:tcBorders>
              <w:top w:val="nil"/>
              <w:left w:val="nil"/>
              <w:bottom w:val="single" w:sz="4" w:space="0" w:color="auto"/>
              <w:right w:val="single" w:sz="4" w:space="0" w:color="auto"/>
            </w:tcBorders>
            <w:noWrap/>
            <w:vAlign w:val="bottom"/>
            <w:hideMark/>
          </w:tcPr>
          <w:p w14:paraId="668F2C26" w14:textId="77777777" w:rsidR="003B5DB5" w:rsidRPr="00E52738" w:rsidRDefault="003B5DB5" w:rsidP="003B5DB5">
            <w:pPr>
              <w:ind w:left="-101" w:right="-119"/>
              <w:jc w:val="center"/>
              <w:rPr>
                <w:rFonts w:asciiTheme="minorHAnsi" w:hAnsiTheme="minorHAnsi" w:cstheme="minorHAnsi"/>
                <w:color w:val="000000"/>
                <w:sz w:val="16"/>
                <w:szCs w:val="16"/>
              </w:rPr>
            </w:pPr>
            <w:r w:rsidRPr="00E52738">
              <w:rPr>
                <w:rFonts w:asciiTheme="minorHAnsi" w:hAnsiTheme="minorHAnsi" w:cstheme="minorHAnsi"/>
                <w:b/>
                <w:color w:val="000000"/>
                <w:sz w:val="16"/>
                <w:szCs w:val="16"/>
              </w:rPr>
              <w:t xml:space="preserve">     </w:t>
            </w:r>
          </w:p>
        </w:tc>
        <w:tc>
          <w:tcPr>
            <w:tcW w:w="943" w:type="dxa"/>
            <w:tcBorders>
              <w:top w:val="nil"/>
              <w:left w:val="nil"/>
              <w:bottom w:val="single" w:sz="4" w:space="0" w:color="auto"/>
              <w:right w:val="single" w:sz="4" w:space="0" w:color="auto"/>
            </w:tcBorders>
            <w:noWrap/>
            <w:vAlign w:val="center"/>
            <w:hideMark/>
          </w:tcPr>
          <w:p w14:paraId="1D9D8B05"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Médio</w:t>
            </w:r>
          </w:p>
        </w:tc>
        <w:tc>
          <w:tcPr>
            <w:tcW w:w="269" w:type="dxa"/>
            <w:tcBorders>
              <w:top w:val="nil"/>
              <w:left w:val="nil"/>
              <w:bottom w:val="single" w:sz="4" w:space="0" w:color="auto"/>
              <w:right w:val="single" w:sz="4" w:space="0" w:color="auto"/>
            </w:tcBorders>
            <w:noWrap/>
            <w:vAlign w:val="bottom"/>
            <w:hideMark/>
          </w:tcPr>
          <w:p w14:paraId="3FEAF0CB" w14:textId="5DBB0262" w:rsidR="003B5DB5" w:rsidRPr="00E52738" w:rsidRDefault="00372843" w:rsidP="00372843">
            <w:pPr>
              <w:rPr>
                <w:rFonts w:asciiTheme="minorHAnsi" w:hAnsiTheme="minorHAnsi" w:cstheme="minorHAnsi"/>
                <w:b/>
                <w:color w:val="000000"/>
                <w:sz w:val="16"/>
                <w:szCs w:val="16"/>
              </w:rPr>
            </w:pPr>
            <w:r>
              <w:rPr>
                <w:rFonts w:asciiTheme="minorHAnsi" w:hAnsiTheme="minorHAnsi" w:cstheme="minorHAnsi"/>
                <w:b/>
                <w:color w:val="000000"/>
                <w:sz w:val="16"/>
                <w:szCs w:val="16"/>
              </w:rPr>
              <w:t xml:space="preserve"> </w:t>
            </w:r>
            <w:r w:rsidR="003B5DB5" w:rsidRPr="00E52738">
              <w:rPr>
                <w:rFonts w:asciiTheme="minorHAnsi" w:hAnsiTheme="minorHAnsi" w:cstheme="minorHAnsi"/>
                <w:b/>
                <w:color w:val="000000"/>
                <w:sz w:val="16"/>
                <w:szCs w:val="16"/>
              </w:rPr>
              <w:t xml:space="preserve">X   </w:t>
            </w:r>
          </w:p>
        </w:tc>
        <w:tc>
          <w:tcPr>
            <w:tcW w:w="422" w:type="dxa"/>
            <w:tcBorders>
              <w:top w:val="nil"/>
              <w:left w:val="nil"/>
              <w:bottom w:val="single" w:sz="4" w:space="0" w:color="auto"/>
              <w:right w:val="single" w:sz="8" w:space="0" w:color="auto"/>
            </w:tcBorders>
            <w:noWrap/>
            <w:vAlign w:val="bottom"/>
            <w:hideMark/>
          </w:tcPr>
          <w:p w14:paraId="33247B81"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Alto</w:t>
            </w:r>
          </w:p>
        </w:tc>
      </w:tr>
      <w:tr w:rsidR="003B5DB5" w:rsidRPr="00E52738" w14:paraId="48EF778C" w14:textId="77777777" w:rsidTr="002D3136">
        <w:trPr>
          <w:trHeight w:val="133"/>
        </w:trPr>
        <w:tc>
          <w:tcPr>
            <w:tcW w:w="10207" w:type="dxa"/>
            <w:gridSpan w:val="8"/>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18E94B03"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Dano/Consequência</w:t>
            </w:r>
          </w:p>
        </w:tc>
      </w:tr>
      <w:tr w:rsidR="003B5DB5" w:rsidRPr="00E52738" w14:paraId="55F99E7B" w14:textId="77777777" w:rsidTr="002D3136">
        <w:trPr>
          <w:trHeight w:val="87"/>
        </w:trPr>
        <w:tc>
          <w:tcPr>
            <w:tcW w:w="10207" w:type="dxa"/>
            <w:gridSpan w:val="8"/>
            <w:tcBorders>
              <w:top w:val="single" w:sz="4" w:space="0" w:color="auto"/>
              <w:left w:val="single" w:sz="8" w:space="0" w:color="auto"/>
              <w:bottom w:val="single" w:sz="4" w:space="0" w:color="auto"/>
              <w:right w:val="single" w:sz="8" w:space="0" w:color="000000"/>
            </w:tcBorders>
            <w:vAlign w:val="center"/>
            <w:hideMark/>
          </w:tcPr>
          <w:p w14:paraId="25CA1E50" w14:textId="0CF3B546"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xml:space="preserve">Inexecução do contrato/serviços, </w:t>
            </w:r>
            <w:r w:rsidRPr="00E52738">
              <w:rPr>
                <w:rFonts w:asciiTheme="minorHAnsi" w:hAnsiTheme="minorHAnsi" w:cstheme="minorHAnsi"/>
                <w:sz w:val="16"/>
                <w:szCs w:val="16"/>
              </w:rPr>
              <w:t>necessidade de republicação da licitação</w:t>
            </w:r>
            <w:r w:rsidR="00372843">
              <w:rPr>
                <w:rFonts w:asciiTheme="minorHAnsi" w:hAnsiTheme="minorHAnsi" w:cstheme="minorHAnsi"/>
                <w:sz w:val="16"/>
                <w:szCs w:val="16"/>
              </w:rPr>
              <w:t>.</w:t>
            </w:r>
          </w:p>
        </w:tc>
      </w:tr>
      <w:tr w:rsidR="003B5DB5" w:rsidRPr="00E52738" w14:paraId="6B0031C9" w14:textId="77777777" w:rsidTr="002D3136">
        <w:trPr>
          <w:trHeight w:val="163"/>
        </w:trPr>
        <w:tc>
          <w:tcPr>
            <w:tcW w:w="8471" w:type="dxa"/>
            <w:gridSpan w:val="4"/>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6441B018"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Ação Preventiva</w:t>
            </w:r>
          </w:p>
        </w:tc>
        <w:tc>
          <w:tcPr>
            <w:tcW w:w="1736" w:type="dxa"/>
            <w:gridSpan w:val="4"/>
            <w:tcBorders>
              <w:top w:val="single" w:sz="4" w:space="0" w:color="auto"/>
              <w:left w:val="nil"/>
              <w:bottom w:val="single" w:sz="4" w:space="0" w:color="auto"/>
              <w:right w:val="single" w:sz="8" w:space="0" w:color="000000"/>
            </w:tcBorders>
            <w:shd w:val="clear" w:color="auto" w:fill="D9D9D9"/>
            <w:noWrap/>
            <w:vAlign w:val="bottom"/>
            <w:hideMark/>
          </w:tcPr>
          <w:p w14:paraId="470D79A3"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Responsável</w:t>
            </w:r>
          </w:p>
        </w:tc>
      </w:tr>
      <w:tr w:rsidR="003B5DB5" w:rsidRPr="00E52738" w14:paraId="7FCF4BF6" w14:textId="77777777" w:rsidTr="002D3136">
        <w:trPr>
          <w:trHeight w:val="87"/>
        </w:trPr>
        <w:tc>
          <w:tcPr>
            <w:tcW w:w="8471" w:type="dxa"/>
            <w:gridSpan w:val="4"/>
            <w:tcBorders>
              <w:top w:val="single" w:sz="4" w:space="0" w:color="auto"/>
              <w:left w:val="single" w:sz="8" w:space="0" w:color="auto"/>
              <w:bottom w:val="single" w:sz="4" w:space="0" w:color="auto"/>
              <w:right w:val="single" w:sz="4" w:space="0" w:color="000000"/>
            </w:tcBorders>
            <w:vAlign w:val="center"/>
            <w:hideMark/>
          </w:tcPr>
          <w:p w14:paraId="0182E87B" w14:textId="77777777" w:rsidR="003B5DB5" w:rsidRPr="00E52738" w:rsidRDefault="003B5DB5" w:rsidP="003B5DB5">
            <w:pPr>
              <w:rPr>
                <w:rFonts w:asciiTheme="minorHAnsi" w:hAnsiTheme="minorHAnsi" w:cstheme="minorHAnsi"/>
                <w:sz w:val="16"/>
                <w:szCs w:val="16"/>
              </w:rPr>
            </w:pPr>
            <w:r w:rsidRPr="00E52738">
              <w:rPr>
                <w:rFonts w:asciiTheme="minorHAnsi" w:hAnsiTheme="minorHAnsi" w:cstheme="minorHAnsi"/>
                <w:sz w:val="16"/>
                <w:szCs w:val="16"/>
              </w:rPr>
              <w:t xml:space="preserve">Definição de exigências técnicas compatíveis com o objeto a ser licitado </w:t>
            </w:r>
          </w:p>
        </w:tc>
        <w:tc>
          <w:tcPr>
            <w:tcW w:w="1736" w:type="dxa"/>
            <w:gridSpan w:val="4"/>
            <w:tcBorders>
              <w:top w:val="single" w:sz="4" w:space="0" w:color="auto"/>
              <w:left w:val="nil"/>
              <w:bottom w:val="single" w:sz="4" w:space="0" w:color="auto"/>
              <w:right w:val="single" w:sz="8" w:space="0" w:color="000000"/>
            </w:tcBorders>
            <w:noWrap/>
            <w:vAlign w:val="center"/>
            <w:hideMark/>
          </w:tcPr>
          <w:p w14:paraId="161D5EEC"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 xml:space="preserve">Secretaria de Administração </w:t>
            </w:r>
          </w:p>
        </w:tc>
      </w:tr>
      <w:tr w:rsidR="003B5DB5" w:rsidRPr="00E52738" w14:paraId="72AD15D7" w14:textId="77777777" w:rsidTr="002D3136">
        <w:trPr>
          <w:trHeight w:val="246"/>
        </w:trPr>
        <w:tc>
          <w:tcPr>
            <w:tcW w:w="8471" w:type="dxa"/>
            <w:gridSpan w:val="4"/>
            <w:tcBorders>
              <w:top w:val="single" w:sz="4" w:space="0" w:color="auto"/>
              <w:left w:val="single" w:sz="8" w:space="0" w:color="auto"/>
              <w:bottom w:val="single" w:sz="4" w:space="0" w:color="auto"/>
              <w:right w:val="single" w:sz="4" w:space="0" w:color="auto"/>
            </w:tcBorders>
            <w:shd w:val="clear" w:color="auto" w:fill="D9D9D9"/>
            <w:vAlign w:val="bottom"/>
            <w:hideMark/>
          </w:tcPr>
          <w:p w14:paraId="4EA22BF7"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Ação de Contingência</w:t>
            </w:r>
          </w:p>
        </w:tc>
        <w:tc>
          <w:tcPr>
            <w:tcW w:w="1736" w:type="dxa"/>
            <w:gridSpan w:val="4"/>
            <w:tcBorders>
              <w:top w:val="single" w:sz="4" w:space="0" w:color="auto"/>
              <w:left w:val="nil"/>
              <w:bottom w:val="single" w:sz="4" w:space="0" w:color="auto"/>
              <w:right w:val="single" w:sz="8" w:space="0" w:color="000000"/>
            </w:tcBorders>
            <w:shd w:val="clear" w:color="auto" w:fill="D9D9D9"/>
            <w:vAlign w:val="bottom"/>
            <w:hideMark/>
          </w:tcPr>
          <w:p w14:paraId="3E7D943F"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Responsável</w:t>
            </w:r>
          </w:p>
        </w:tc>
      </w:tr>
      <w:tr w:rsidR="003B5DB5" w:rsidRPr="00E52738" w14:paraId="5BB27871" w14:textId="77777777" w:rsidTr="002D3136">
        <w:trPr>
          <w:trHeight w:val="160"/>
        </w:trPr>
        <w:tc>
          <w:tcPr>
            <w:tcW w:w="8471" w:type="dxa"/>
            <w:gridSpan w:val="4"/>
            <w:tcBorders>
              <w:top w:val="single" w:sz="4" w:space="0" w:color="auto"/>
              <w:left w:val="single" w:sz="8" w:space="0" w:color="auto"/>
              <w:bottom w:val="single" w:sz="4" w:space="0" w:color="auto"/>
              <w:right w:val="single" w:sz="4" w:space="0" w:color="000000"/>
            </w:tcBorders>
            <w:vAlign w:val="center"/>
            <w:hideMark/>
          </w:tcPr>
          <w:p w14:paraId="752BDAF4" w14:textId="77777777" w:rsidR="003B5DB5" w:rsidRPr="00E52738" w:rsidRDefault="003B5DB5" w:rsidP="003B5DB5">
            <w:pPr>
              <w:ind w:right="-35"/>
              <w:jc w:val="both"/>
              <w:rPr>
                <w:rFonts w:asciiTheme="minorHAnsi" w:hAnsiTheme="minorHAnsi" w:cstheme="minorHAnsi"/>
                <w:b/>
                <w:bCs/>
                <w:kern w:val="2"/>
                <w:sz w:val="16"/>
                <w:szCs w:val="16"/>
                <w:lang w:eastAsia="en-US"/>
              </w:rPr>
            </w:pPr>
            <w:r w:rsidRPr="00E52738">
              <w:rPr>
                <w:rFonts w:asciiTheme="minorHAnsi" w:hAnsiTheme="minorHAnsi" w:cstheme="minorHAnsi"/>
                <w:sz w:val="16"/>
                <w:szCs w:val="16"/>
              </w:rPr>
              <w:t>Republicação do Edital observando requisitos que poderiam ter provocado a desistência de possíveis empresas interessadas</w:t>
            </w:r>
          </w:p>
        </w:tc>
        <w:tc>
          <w:tcPr>
            <w:tcW w:w="1736" w:type="dxa"/>
            <w:gridSpan w:val="4"/>
            <w:tcBorders>
              <w:top w:val="single" w:sz="4" w:space="0" w:color="auto"/>
              <w:left w:val="nil"/>
              <w:bottom w:val="single" w:sz="4" w:space="0" w:color="auto"/>
              <w:right w:val="single" w:sz="8" w:space="0" w:color="000000"/>
            </w:tcBorders>
            <w:noWrap/>
            <w:vAlign w:val="center"/>
            <w:hideMark/>
          </w:tcPr>
          <w:p w14:paraId="2E7BBA9A"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 xml:space="preserve">Setor de Licitações </w:t>
            </w:r>
          </w:p>
        </w:tc>
      </w:tr>
    </w:tbl>
    <w:p w14:paraId="68C3605D" w14:textId="77777777" w:rsidR="003B5DB5" w:rsidRDefault="003B5DB5" w:rsidP="003B5DB5">
      <w:pPr>
        <w:rPr>
          <w:rFonts w:asciiTheme="minorHAnsi" w:hAnsiTheme="minorHAnsi" w:cstheme="minorHAnsi"/>
          <w:b/>
          <w:bCs/>
          <w:kern w:val="2"/>
          <w:sz w:val="16"/>
          <w:szCs w:val="16"/>
          <w:lang w:eastAsia="en-US"/>
        </w:rPr>
      </w:pPr>
    </w:p>
    <w:tbl>
      <w:tblPr>
        <w:tblW w:w="6006" w:type="pct"/>
        <w:tblInd w:w="-856" w:type="dxa"/>
        <w:tblCellMar>
          <w:left w:w="70" w:type="dxa"/>
          <w:right w:w="70" w:type="dxa"/>
        </w:tblCellMar>
        <w:tblLook w:val="04A0" w:firstRow="1" w:lastRow="0" w:firstColumn="1" w:lastColumn="0" w:noHBand="0" w:noVBand="1"/>
      </w:tblPr>
      <w:tblGrid>
        <w:gridCol w:w="10204"/>
      </w:tblGrid>
      <w:tr w:rsidR="003B5DB5" w:rsidRPr="00E52738" w14:paraId="0FF30EA8" w14:textId="77777777" w:rsidTr="006716A0">
        <w:trPr>
          <w:trHeight w:val="148"/>
        </w:trPr>
        <w:tc>
          <w:tcPr>
            <w:tcW w:w="500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A54BD68"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FASE DE ANÁLISE</w:t>
            </w:r>
          </w:p>
        </w:tc>
      </w:tr>
      <w:tr w:rsidR="003B5DB5" w:rsidRPr="00E52738" w14:paraId="03EC4142" w14:textId="77777777" w:rsidTr="002C4817">
        <w:trPr>
          <w:trHeight w:val="113"/>
        </w:trPr>
        <w:tc>
          <w:tcPr>
            <w:tcW w:w="5000" w:type="pct"/>
            <w:tcBorders>
              <w:top w:val="nil"/>
              <w:left w:val="single" w:sz="4" w:space="0" w:color="auto"/>
              <w:bottom w:val="single" w:sz="4" w:space="0" w:color="auto"/>
              <w:right w:val="single" w:sz="4" w:space="0" w:color="auto"/>
            </w:tcBorders>
            <w:noWrap/>
            <w:vAlign w:val="bottom"/>
            <w:hideMark/>
          </w:tcPr>
          <w:p w14:paraId="7A860EA1"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Gestão do Contrato/ Execução</w:t>
            </w:r>
          </w:p>
        </w:tc>
      </w:tr>
    </w:tbl>
    <w:p w14:paraId="373BEF15" w14:textId="77777777" w:rsidR="00C65BD7" w:rsidRPr="00E52738" w:rsidRDefault="00C65BD7" w:rsidP="003B5DB5">
      <w:pPr>
        <w:rPr>
          <w:rFonts w:asciiTheme="minorHAnsi" w:hAnsiTheme="minorHAnsi" w:cstheme="minorHAnsi"/>
          <w:b/>
          <w:bCs/>
          <w:kern w:val="2"/>
          <w:sz w:val="16"/>
          <w:szCs w:val="16"/>
          <w:lang w:eastAsia="en-US"/>
        </w:rPr>
      </w:pPr>
    </w:p>
    <w:tbl>
      <w:tblPr>
        <w:tblW w:w="10207" w:type="dxa"/>
        <w:tblInd w:w="-861" w:type="dxa"/>
        <w:tblLayout w:type="fixed"/>
        <w:tblCellMar>
          <w:left w:w="70" w:type="dxa"/>
          <w:right w:w="70" w:type="dxa"/>
        </w:tblCellMar>
        <w:tblLook w:val="04A0" w:firstRow="1" w:lastRow="0" w:firstColumn="1" w:lastColumn="0" w:noHBand="0" w:noVBand="1"/>
      </w:tblPr>
      <w:tblGrid>
        <w:gridCol w:w="7339"/>
        <w:gridCol w:w="263"/>
        <w:gridCol w:w="671"/>
        <w:gridCol w:w="168"/>
        <w:gridCol w:w="100"/>
        <w:gridCol w:w="939"/>
        <w:gridCol w:w="269"/>
        <w:gridCol w:w="458"/>
      </w:tblGrid>
      <w:tr w:rsidR="003B5DB5" w:rsidRPr="00E52738" w14:paraId="4B64CB3B" w14:textId="77777777" w:rsidTr="006716A0">
        <w:trPr>
          <w:trHeight w:val="90"/>
        </w:trPr>
        <w:tc>
          <w:tcPr>
            <w:tcW w:w="10207" w:type="dxa"/>
            <w:gridSpan w:val="8"/>
            <w:tcBorders>
              <w:top w:val="single" w:sz="8" w:space="0" w:color="auto"/>
              <w:left w:val="single" w:sz="8" w:space="0" w:color="auto"/>
              <w:bottom w:val="single" w:sz="8" w:space="0" w:color="auto"/>
              <w:right w:val="single" w:sz="8" w:space="0" w:color="000000"/>
            </w:tcBorders>
            <w:shd w:val="clear" w:color="auto" w:fill="BFBFBF"/>
            <w:vAlign w:val="center"/>
            <w:hideMark/>
          </w:tcPr>
          <w:p w14:paraId="256FC1A6"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RISCO 3</w:t>
            </w:r>
          </w:p>
        </w:tc>
      </w:tr>
      <w:tr w:rsidR="003B5DB5" w:rsidRPr="00E52738" w14:paraId="3AB7054F" w14:textId="77777777" w:rsidTr="002C4817">
        <w:trPr>
          <w:trHeight w:val="48"/>
        </w:trPr>
        <w:tc>
          <w:tcPr>
            <w:tcW w:w="10207" w:type="dxa"/>
            <w:gridSpan w:val="8"/>
            <w:tcBorders>
              <w:top w:val="nil"/>
              <w:left w:val="single" w:sz="8" w:space="0" w:color="auto"/>
              <w:bottom w:val="single" w:sz="4" w:space="0" w:color="auto"/>
              <w:right w:val="single" w:sz="8" w:space="0" w:color="000000"/>
            </w:tcBorders>
            <w:vAlign w:val="center"/>
            <w:hideMark/>
          </w:tcPr>
          <w:p w14:paraId="74D56CAC" w14:textId="77777777" w:rsidR="003B5DB5" w:rsidRPr="00E52738" w:rsidRDefault="003B5DB5" w:rsidP="003B5DB5">
            <w:pPr>
              <w:jc w:val="center"/>
              <w:rPr>
                <w:rFonts w:asciiTheme="minorHAnsi" w:hAnsiTheme="minorHAnsi" w:cstheme="minorHAnsi"/>
                <w:sz w:val="16"/>
                <w:szCs w:val="16"/>
              </w:rPr>
            </w:pPr>
            <w:r w:rsidRPr="00E52738">
              <w:rPr>
                <w:rFonts w:asciiTheme="minorHAnsi" w:hAnsiTheme="minorHAnsi" w:cstheme="minorHAnsi"/>
                <w:sz w:val="16"/>
                <w:szCs w:val="16"/>
              </w:rPr>
              <w:t>Incapacidade da empresa vencedora em executar o contrato.</w:t>
            </w:r>
          </w:p>
        </w:tc>
      </w:tr>
      <w:tr w:rsidR="003B5DB5" w:rsidRPr="00E52738" w14:paraId="6F6AB9E1" w14:textId="77777777" w:rsidTr="002C4817">
        <w:trPr>
          <w:trHeight w:val="121"/>
        </w:trPr>
        <w:tc>
          <w:tcPr>
            <w:tcW w:w="7339" w:type="dxa"/>
            <w:tcBorders>
              <w:top w:val="single" w:sz="4" w:space="0" w:color="auto"/>
              <w:left w:val="single" w:sz="8" w:space="0" w:color="auto"/>
              <w:bottom w:val="single" w:sz="4" w:space="0" w:color="auto"/>
              <w:right w:val="single" w:sz="4" w:space="0" w:color="auto"/>
            </w:tcBorders>
            <w:noWrap/>
            <w:vAlign w:val="bottom"/>
            <w:hideMark/>
          </w:tcPr>
          <w:p w14:paraId="1A53873C" w14:textId="77777777" w:rsidR="003B5DB5" w:rsidRPr="00E52738" w:rsidRDefault="003B5DB5" w:rsidP="003B5DB5">
            <w:pP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Probabilidade</w:t>
            </w:r>
          </w:p>
        </w:tc>
        <w:tc>
          <w:tcPr>
            <w:tcW w:w="263" w:type="dxa"/>
            <w:tcBorders>
              <w:top w:val="nil"/>
              <w:left w:val="nil"/>
              <w:bottom w:val="single" w:sz="4" w:space="0" w:color="auto"/>
              <w:right w:val="single" w:sz="4" w:space="0" w:color="auto"/>
            </w:tcBorders>
            <w:noWrap/>
            <w:vAlign w:val="bottom"/>
            <w:hideMark/>
          </w:tcPr>
          <w:p w14:paraId="1177D2FB" w14:textId="77777777" w:rsidR="003B5DB5" w:rsidRPr="00E52738" w:rsidRDefault="003B5DB5" w:rsidP="003B5DB5">
            <w:pPr>
              <w:jc w:val="center"/>
              <w:rPr>
                <w:rFonts w:asciiTheme="minorHAnsi" w:hAnsiTheme="minorHAnsi" w:cstheme="minorHAnsi"/>
                <w:b/>
                <w:color w:val="000000"/>
                <w:sz w:val="16"/>
                <w:szCs w:val="16"/>
              </w:rPr>
            </w:pPr>
            <w:r w:rsidRPr="00E52738">
              <w:rPr>
                <w:rFonts w:asciiTheme="minorHAnsi" w:hAnsiTheme="minorHAnsi" w:cstheme="minorHAnsi"/>
                <w:b/>
                <w:color w:val="000000"/>
                <w:sz w:val="16"/>
                <w:szCs w:val="16"/>
              </w:rPr>
              <w:t>X</w:t>
            </w:r>
          </w:p>
        </w:tc>
        <w:tc>
          <w:tcPr>
            <w:tcW w:w="671" w:type="dxa"/>
            <w:tcBorders>
              <w:top w:val="nil"/>
              <w:left w:val="nil"/>
              <w:bottom w:val="single" w:sz="4" w:space="0" w:color="auto"/>
              <w:right w:val="single" w:sz="4" w:space="0" w:color="auto"/>
            </w:tcBorders>
            <w:noWrap/>
            <w:vAlign w:val="center"/>
            <w:hideMark/>
          </w:tcPr>
          <w:p w14:paraId="3CE593EB"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Baixo</w:t>
            </w:r>
          </w:p>
        </w:tc>
        <w:tc>
          <w:tcPr>
            <w:tcW w:w="268" w:type="dxa"/>
            <w:gridSpan w:val="2"/>
            <w:tcBorders>
              <w:top w:val="nil"/>
              <w:left w:val="nil"/>
              <w:bottom w:val="single" w:sz="4" w:space="0" w:color="auto"/>
              <w:right w:val="single" w:sz="4" w:space="0" w:color="auto"/>
            </w:tcBorders>
            <w:noWrap/>
            <w:vAlign w:val="bottom"/>
            <w:hideMark/>
          </w:tcPr>
          <w:p w14:paraId="4E6862B5"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w:t>
            </w:r>
          </w:p>
        </w:tc>
        <w:tc>
          <w:tcPr>
            <w:tcW w:w="939" w:type="dxa"/>
            <w:tcBorders>
              <w:top w:val="nil"/>
              <w:left w:val="nil"/>
              <w:bottom w:val="single" w:sz="4" w:space="0" w:color="auto"/>
              <w:right w:val="single" w:sz="4" w:space="0" w:color="auto"/>
            </w:tcBorders>
            <w:noWrap/>
            <w:vAlign w:val="bottom"/>
            <w:hideMark/>
          </w:tcPr>
          <w:p w14:paraId="159F8669"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Médio</w:t>
            </w:r>
          </w:p>
        </w:tc>
        <w:tc>
          <w:tcPr>
            <w:tcW w:w="269" w:type="dxa"/>
            <w:tcBorders>
              <w:top w:val="nil"/>
              <w:left w:val="nil"/>
              <w:bottom w:val="single" w:sz="4" w:space="0" w:color="auto"/>
              <w:right w:val="single" w:sz="4" w:space="0" w:color="auto"/>
            </w:tcBorders>
            <w:noWrap/>
            <w:vAlign w:val="bottom"/>
            <w:hideMark/>
          </w:tcPr>
          <w:p w14:paraId="23F416A7"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w:t>
            </w:r>
          </w:p>
        </w:tc>
        <w:tc>
          <w:tcPr>
            <w:tcW w:w="458" w:type="dxa"/>
            <w:tcBorders>
              <w:top w:val="nil"/>
              <w:left w:val="nil"/>
              <w:bottom w:val="single" w:sz="4" w:space="0" w:color="auto"/>
              <w:right w:val="single" w:sz="8" w:space="0" w:color="auto"/>
            </w:tcBorders>
            <w:noWrap/>
            <w:vAlign w:val="center"/>
            <w:hideMark/>
          </w:tcPr>
          <w:p w14:paraId="6615DA75"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Alto</w:t>
            </w:r>
          </w:p>
        </w:tc>
      </w:tr>
      <w:tr w:rsidR="003B5DB5" w:rsidRPr="00E52738" w14:paraId="191D0B8B" w14:textId="77777777" w:rsidTr="002C4817">
        <w:trPr>
          <w:trHeight w:val="184"/>
        </w:trPr>
        <w:tc>
          <w:tcPr>
            <w:tcW w:w="7339" w:type="dxa"/>
            <w:tcBorders>
              <w:top w:val="single" w:sz="4" w:space="0" w:color="auto"/>
              <w:left w:val="single" w:sz="8" w:space="0" w:color="auto"/>
              <w:bottom w:val="single" w:sz="4" w:space="0" w:color="auto"/>
              <w:right w:val="single" w:sz="4" w:space="0" w:color="auto"/>
            </w:tcBorders>
            <w:noWrap/>
            <w:vAlign w:val="bottom"/>
            <w:hideMark/>
          </w:tcPr>
          <w:p w14:paraId="6C69E4D9"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b/>
                <w:bCs/>
                <w:color w:val="000000"/>
                <w:sz w:val="16"/>
                <w:szCs w:val="16"/>
              </w:rPr>
              <w:t>Impacto</w:t>
            </w:r>
          </w:p>
        </w:tc>
        <w:tc>
          <w:tcPr>
            <w:tcW w:w="263" w:type="dxa"/>
            <w:tcBorders>
              <w:top w:val="nil"/>
              <w:left w:val="nil"/>
              <w:bottom w:val="single" w:sz="4" w:space="0" w:color="auto"/>
              <w:right w:val="single" w:sz="4" w:space="0" w:color="auto"/>
            </w:tcBorders>
            <w:noWrap/>
            <w:vAlign w:val="bottom"/>
            <w:hideMark/>
          </w:tcPr>
          <w:p w14:paraId="357D3944" w14:textId="77777777"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 </w:t>
            </w:r>
          </w:p>
        </w:tc>
        <w:tc>
          <w:tcPr>
            <w:tcW w:w="671" w:type="dxa"/>
            <w:tcBorders>
              <w:top w:val="nil"/>
              <w:left w:val="nil"/>
              <w:bottom w:val="single" w:sz="4" w:space="0" w:color="auto"/>
              <w:right w:val="single" w:sz="4" w:space="0" w:color="auto"/>
            </w:tcBorders>
            <w:noWrap/>
            <w:vAlign w:val="center"/>
            <w:hideMark/>
          </w:tcPr>
          <w:p w14:paraId="200AB6DA"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Baixo</w:t>
            </w:r>
          </w:p>
        </w:tc>
        <w:tc>
          <w:tcPr>
            <w:tcW w:w="268" w:type="dxa"/>
            <w:gridSpan w:val="2"/>
            <w:tcBorders>
              <w:top w:val="nil"/>
              <w:left w:val="nil"/>
              <w:bottom w:val="single" w:sz="4" w:space="0" w:color="auto"/>
              <w:right w:val="single" w:sz="4" w:space="0" w:color="auto"/>
            </w:tcBorders>
            <w:noWrap/>
            <w:vAlign w:val="bottom"/>
            <w:hideMark/>
          </w:tcPr>
          <w:p w14:paraId="5615982B" w14:textId="77777777" w:rsidR="003B5DB5" w:rsidRPr="00E52738" w:rsidRDefault="003B5DB5" w:rsidP="003B5DB5">
            <w:pPr>
              <w:ind w:left="-101" w:right="-119"/>
              <w:jc w:val="center"/>
              <w:rPr>
                <w:rFonts w:asciiTheme="minorHAnsi" w:hAnsiTheme="minorHAnsi" w:cstheme="minorHAnsi"/>
                <w:color w:val="000000"/>
                <w:sz w:val="16"/>
                <w:szCs w:val="16"/>
              </w:rPr>
            </w:pPr>
            <w:r w:rsidRPr="00E52738">
              <w:rPr>
                <w:rFonts w:asciiTheme="minorHAnsi" w:hAnsiTheme="minorHAnsi" w:cstheme="minorHAnsi"/>
                <w:b/>
                <w:color w:val="000000"/>
                <w:sz w:val="16"/>
                <w:szCs w:val="16"/>
              </w:rPr>
              <w:t xml:space="preserve">     </w:t>
            </w:r>
          </w:p>
        </w:tc>
        <w:tc>
          <w:tcPr>
            <w:tcW w:w="939" w:type="dxa"/>
            <w:tcBorders>
              <w:top w:val="nil"/>
              <w:left w:val="nil"/>
              <w:bottom w:val="single" w:sz="4" w:space="0" w:color="auto"/>
              <w:right w:val="single" w:sz="4" w:space="0" w:color="auto"/>
            </w:tcBorders>
            <w:noWrap/>
            <w:vAlign w:val="center"/>
            <w:hideMark/>
          </w:tcPr>
          <w:p w14:paraId="157B94B2"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Médio</w:t>
            </w:r>
          </w:p>
        </w:tc>
        <w:tc>
          <w:tcPr>
            <w:tcW w:w="269" w:type="dxa"/>
            <w:tcBorders>
              <w:top w:val="nil"/>
              <w:left w:val="nil"/>
              <w:bottom w:val="single" w:sz="4" w:space="0" w:color="auto"/>
              <w:right w:val="single" w:sz="4" w:space="0" w:color="auto"/>
            </w:tcBorders>
            <w:noWrap/>
            <w:vAlign w:val="bottom"/>
            <w:hideMark/>
          </w:tcPr>
          <w:p w14:paraId="410439CB" w14:textId="77777777" w:rsidR="003B5DB5" w:rsidRPr="00E52738" w:rsidRDefault="003B5DB5" w:rsidP="003B5DB5">
            <w:pPr>
              <w:jc w:val="center"/>
              <w:rPr>
                <w:rFonts w:asciiTheme="minorHAnsi" w:hAnsiTheme="minorHAnsi" w:cstheme="minorHAnsi"/>
                <w:b/>
                <w:color w:val="000000"/>
                <w:sz w:val="16"/>
                <w:szCs w:val="16"/>
              </w:rPr>
            </w:pPr>
            <w:r w:rsidRPr="00E52738">
              <w:rPr>
                <w:rFonts w:asciiTheme="minorHAnsi" w:hAnsiTheme="minorHAnsi" w:cstheme="minorHAnsi"/>
                <w:b/>
                <w:color w:val="000000"/>
                <w:sz w:val="16"/>
                <w:szCs w:val="16"/>
              </w:rPr>
              <w:t xml:space="preserve">X    </w:t>
            </w:r>
          </w:p>
        </w:tc>
        <w:tc>
          <w:tcPr>
            <w:tcW w:w="458" w:type="dxa"/>
            <w:tcBorders>
              <w:top w:val="nil"/>
              <w:left w:val="nil"/>
              <w:bottom w:val="single" w:sz="4" w:space="0" w:color="auto"/>
              <w:right w:val="single" w:sz="8" w:space="0" w:color="auto"/>
            </w:tcBorders>
            <w:noWrap/>
            <w:vAlign w:val="bottom"/>
            <w:hideMark/>
          </w:tcPr>
          <w:p w14:paraId="5A2A0560"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Alto</w:t>
            </w:r>
          </w:p>
        </w:tc>
      </w:tr>
      <w:tr w:rsidR="003B5DB5" w:rsidRPr="00E52738" w14:paraId="51536DBA" w14:textId="77777777" w:rsidTr="002C4817">
        <w:trPr>
          <w:trHeight w:val="113"/>
        </w:trPr>
        <w:tc>
          <w:tcPr>
            <w:tcW w:w="10207" w:type="dxa"/>
            <w:gridSpan w:val="8"/>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0A509AE8"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Dano/Consequência</w:t>
            </w:r>
          </w:p>
        </w:tc>
      </w:tr>
      <w:tr w:rsidR="003B5DB5" w:rsidRPr="00E52738" w14:paraId="4BB8BC66" w14:textId="77777777" w:rsidTr="002C4817">
        <w:trPr>
          <w:trHeight w:val="73"/>
        </w:trPr>
        <w:tc>
          <w:tcPr>
            <w:tcW w:w="10207" w:type="dxa"/>
            <w:gridSpan w:val="8"/>
            <w:tcBorders>
              <w:top w:val="single" w:sz="4" w:space="0" w:color="auto"/>
              <w:left w:val="single" w:sz="8" w:space="0" w:color="auto"/>
              <w:bottom w:val="single" w:sz="4" w:space="0" w:color="auto"/>
              <w:right w:val="single" w:sz="8" w:space="0" w:color="000000"/>
            </w:tcBorders>
            <w:vAlign w:val="center"/>
            <w:hideMark/>
          </w:tcPr>
          <w:p w14:paraId="08A5624C" w14:textId="61ABB6D6" w:rsidR="003B5DB5" w:rsidRPr="00E52738" w:rsidRDefault="003B5DB5" w:rsidP="003B5DB5">
            <w:pPr>
              <w:rPr>
                <w:rFonts w:asciiTheme="minorHAnsi" w:hAnsiTheme="minorHAnsi" w:cstheme="minorHAnsi"/>
                <w:color w:val="000000"/>
                <w:sz w:val="16"/>
                <w:szCs w:val="16"/>
              </w:rPr>
            </w:pPr>
            <w:r w:rsidRPr="00E52738">
              <w:rPr>
                <w:rFonts w:asciiTheme="minorHAnsi" w:hAnsiTheme="minorHAnsi" w:cstheme="minorHAnsi"/>
                <w:color w:val="000000"/>
                <w:sz w:val="16"/>
                <w:szCs w:val="16"/>
              </w:rPr>
              <w:t>Inexecução do contrato/serviços</w:t>
            </w:r>
            <w:r w:rsidR="00372843">
              <w:rPr>
                <w:rFonts w:asciiTheme="minorHAnsi" w:hAnsiTheme="minorHAnsi" w:cstheme="minorHAnsi"/>
                <w:color w:val="000000"/>
                <w:sz w:val="16"/>
                <w:szCs w:val="16"/>
              </w:rPr>
              <w:t>.</w:t>
            </w:r>
          </w:p>
        </w:tc>
      </w:tr>
      <w:tr w:rsidR="003B5DB5" w:rsidRPr="00E52738" w14:paraId="0A472FA7" w14:textId="77777777" w:rsidTr="002C4817">
        <w:trPr>
          <w:trHeight w:val="138"/>
        </w:trPr>
        <w:tc>
          <w:tcPr>
            <w:tcW w:w="8441" w:type="dxa"/>
            <w:gridSpan w:val="4"/>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09207724"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Ação Preventiva</w:t>
            </w:r>
          </w:p>
        </w:tc>
        <w:tc>
          <w:tcPr>
            <w:tcW w:w="1766" w:type="dxa"/>
            <w:gridSpan w:val="4"/>
            <w:tcBorders>
              <w:top w:val="single" w:sz="4" w:space="0" w:color="auto"/>
              <w:left w:val="nil"/>
              <w:bottom w:val="single" w:sz="4" w:space="0" w:color="auto"/>
              <w:right w:val="single" w:sz="8" w:space="0" w:color="000000"/>
            </w:tcBorders>
            <w:shd w:val="clear" w:color="auto" w:fill="D9D9D9"/>
            <w:noWrap/>
            <w:vAlign w:val="bottom"/>
            <w:hideMark/>
          </w:tcPr>
          <w:p w14:paraId="3D874AA3"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Responsável</w:t>
            </w:r>
          </w:p>
        </w:tc>
      </w:tr>
      <w:tr w:rsidR="003B5DB5" w:rsidRPr="00E52738" w14:paraId="42698AB8" w14:textId="77777777" w:rsidTr="002C4817">
        <w:trPr>
          <w:trHeight w:val="73"/>
        </w:trPr>
        <w:tc>
          <w:tcPr>
            <w:tcW w:w="8441" w:type="dxa"/>
            <w:gridSpan w:val="4"/>
            <w:tcBorders>
              <w:top w:val="single" w:sz="4" w:space="0" w:color="auto"/>
              <w:left w:val="single" w:sz="8" w:space="0" w:color="auto"/>
              <w:bottom w:val="single" w:sz="4" w:space="0" w:color="auto"/>
              <w:right w:val="single" w:sz="4" w:space="0" w:color="000000"/>
            </w:tcBorders>
            <w:vAlign w:val="center"/>
            <w:hideMark/>
          </w:tcPr>
          <w:p w14:paraId="67FBC460" w14:textId="01DDFAFF" w:rsidR="003B5DB5" w:rsidRPr="00E52738" w:rsidRDefault="003B5DB5" w:rsidP="003B5DB5">
            <w:pPr>
              <w:ind w:right="-35"/>
              <w:jc w:val="both"/>
              <w:rPr>
                <w:rFonts w:asciiTheme="minorHAnsi" w:hAnsiTheme="minorHAnsi" w:cstheme="minorHAnsi"/>
                <w:sz w:val="16"/>
                <w:szCs w:val="16"/>
              </w:rPr>
            </w:pPr>
            <w:r w:rsidRPr="00E52738">
              <w:rPr>
                <w:rFonts w:asciiTheme="minorHAnsi" w:hAnsiTheme="minorHAnsi" w:cstheme="minorHAnsi"/>
                <w:sz w:val="16"/>
                <w:szCs w:val="16"/>
              </w:rPr>
              <w:t xml:space="preserve">Exigir documentação </w:t>
            </w:r>
            <w:r w:rsidR="00B444BF" w:rsidRPr="00E52738">
              <w:rPr>
                <w:rFonts w:asciiTheme="minorHAnsi" w:hAnsiTheme="minorHAnsi" w:cstheme="minorHAnsi"/>
                <w:sz w:val="16"/>
                <w:szCs w:val="16"/>
              </w:rPr>
              <w:t>comprobatória</w:t>
            </w:r>
            <w:r w:rsidRPr="00E52738">
              <w:rPr>
                <w:rFonts w:asciiTheme="minorHAnsi" w:hAnsiTheme="minorHAnsi" w:cstheme="minorHAnsi"/>
                <w:sz w:val="16"/>
                <w:szCs w:val="16"/>
              </w:rPr>
              <w:t xml:space="preserve"> que a licitante já prestou serviços semelhante ao contratado</w:t>
            </w:r>
            <w:r w:rsidR="00890141">
              <w:rPr>
                <w:rFonts w:asciiTheme="minorHAnsi" w:hAnsiTheme="minorHAnsi" w:cstheme="minorHAnsi"/>
                <w:sz w:val="16"/>
                <w:szCs w:val="16"/>
              </w:rPr>
              <w:t>, ao menos 30%. Exigir o nível máximo de garantia contratual permitido por lei com vistas a assegurar o compromisso da empresa</w:t>
            </w:r>
          </w:p>
        </w:tc>
        <w:tc>
          <w:tcPr>
            <w:tcW w:w="1766" w:type="dxa"/>
            <w:gridSpan w:val="4"/>
            <w:tcBorders>
              <w:top w:val="single" w:sz="4" w:space="0" w:color="auto"/>
              <w:left w:val="nil"/>
              <w:bottom w:val="single" w:sz="4" w:space="0" w:color="auto"/>
              <w:right w:val="single" w:sz="8" w:space="0" w:color="000000"/>
            </w:tcBorders>
            <w:noWrap/>
            <w:vAlign w:val="center"/>
            <w:hideMark/>
          </w:tcPr>
          <w:p w14:paraId="40A9853F"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Secretaria de Administração</w:t>
            </w:r>
          </w:p>
        </w:tc>
      </w:tr>
      <w:tr w:rsidR="003B5DB5" w:rsidRPr="00E52738" w14:paraId="49897834" w14:textId="77777777" w:rsidTr="002C4817">
        <w:trPr>
          <w:trHeight w:val="209"/>
        </w:trPr>
        <w:tc>
          <w:tcPr>
            <w:tcW w:w="8441" w:type="dxa"/>
            <w:gridSpan w:val="4"/>
            <w:tcBorders>
              <w:top w:val="single" w:sz="4" w:space="0" w:color="auto"/>
              <w:left w:val="single" w:sz="8" w:space="0" w:color="auto"/>
              <w:bottom w:val="single" w:sz="4" w:space="0" w:color="auto"/>
              <w:right w:val="single" w:sz="4" w:space="0" w:color="auto"/>
            </w:tcBorders>
            <w:shd w:val="clear" w:color="auto" w:fill="D9D9D9"/>
            <w:vAlign w:val="bottom"/>
            <w:hideMark/>
          </w:tcPr>
          <w:p w14:paraId="65FB7D99"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Ação de Contingência</w:t>
            </w:r>
          </w:p>
        </w:tc>
        <w:tc>
          <w:tcPr>
            <w:tcW w:w="1766" w:type="dxa"/>
            <w:gridSpan w:val="4"/>
            <w:tcBorders>
              <w:top w:val="single" w:sz="4" w:space="0" w:color="auto"/>
              <w:left w:val="nil"/>
              <w:bottom w:val="single" w:sz="4" w:space="0" w:color="auto"/>
              <w:right w:val="single" w:sz="8" w:space="0" w:color="000000"/>
            </w:tcBorders>
            <w:shd w:val="clear" w:color="auto" w:fill="D9D9D9"/>
            <w:vAlign w:val="bottom"/>
            <w:hideMark/>
          </w:tcPr>
          <w:p w14:paraId="7C0E3EBB" w14:textId="77777777" w:rsidR="003B5DB5" w:rsidRPr="00E52738" w:rsidRDefault="003B5DB5" w:rsidP="003B5DB5">
            <w:pPr>
              <w:jc w:val="center"/>
              <w:rPr>
                <w:rFonts w:asciiTheme="minorHAnsi" w:hAnsiTheme="minorHAnsi" w:cstheme="minorHAnsi"/>
                <w:b/>
                <w:bCs/>
                <w:color w:val="000000"/>
                <w:sz w:val="16"/>
                <w:szCs w:val="16"/>
              </w:rPr>
            </w:pPr>
            <w:r w:rsidRPr="00E52738">
              <w:rPr>
                <w:rFonts w:asciiTheme="minorHAnsi" w:hAnsiTheme="minorHAnsi" w:cstheme="minorHAnsi"/>
                <w:b/>
                <w:bCs/>
                <w:color w:val="000000"/>
                <w:sz w:val="16"/>
                <w:szCs w:val="16"/>
              </w:rPr>
              <w:t>Responsável</w:t>
            </w:r>
          </w:p>
        </w:tc>
      </w:tr>
      <w:tr w:rsidR="003B5DB5" w:rsidRPr="00E52738" w14:paraId="7F0E5452" w14:textId="77777777" w:rsidTr="006716A0">
        <w:trPr>
          <w:trHeight w:val="428"/>
        </w:trPr>
        <w:tc>
          <w:tcPr>
            <w:tcW w:w="8441" w:type="dxa"/>
            <w:gridSpan w:val="4"/>
            <w:tcBorders>
              <w:top w:val="single" w:sz="4" w:space="0" w:color="auto"/>
              <w:left w:val="single" w:sz="8" w:space="0" w:color="auto"/>
              <w:bottom w:val="single" w:sz="4" w:space="0" w:color="auto"/>
              <w:right w:val="single" w:sz="4" w:space="0" w:color="000000"/>
            </w:tcBorders>
            <w:hideMark/>
          </w:tcPr>
          <w:p w14:paraId="39D54EDD" w14:textId="77777777" w:rsidR="003B5DB5" w:rsidRPr="00E52738" w:rsidRDefault="003B5DB5" w:rsidP="003B5DB5">
            <w:pPr>
              <w:jc w:val="both"/>
              <w:rPr>
                <w:rFonts w:asciiTheme="minorHAnsi" w:hAnsiTheme="minorHAnsi" w:cstheme="minorHAnsi"/>
                <w:sz w:val="16"/>
                <w:szCs w:val="16"/>
              </w:rPr>
            </w:pPr>
            <w:r w:rsidRPr="00E52738">
              <w:rPr>
                <w:rFonts w:asciiTheme="minorHAnsi" w:hAnsiTheme="minorHAnsi" w:cstheme="minorHAnsi"/>
                <w:sz w:val="16"/>
                <w:szCs w:val="16"/>
              </w:rPr>
              <w:t>Gestão/Fiscalização do contrato com aplicação de sanções previstas quando ocorrer alguma falha contratual e, em último caso, cancelar contrato e adjudicar novo fornecedor ou promover nova contratação.</w:t>
            </w:r>
          </w:p>
        </w:tc>
        <w:tc>
          <w:tcPr>
            <w:tcW w:w="1766" w:type="dxa"/>
            <w:gridSpan w:val="4"/>
            <w:tcBorders>
              <w:top w:val="single" w:sz="4" w:space="0" w:color="auto"/>
              <w:left w:val="nil"/>
              <w:bottom w:val="single" w:sz="4" w:space="0" w:color="auto"/>
              <w:right w:val="single" w:sz="8" w:space="0" w:color="000000"/>
            </w:tcBorders>
            <w:noWrap/>
            <w:vAlign w:val="center"/>
            <w:hideMark/>
          </w:tcPr>
          <w:p w14:paraId="473F444F"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Secretaria de Administração</w:t>
            </w:r>
          </w:p>
          <w:p w14:paraId="612C643D" w14:textId="77777777" w:rsidR="003B5DB5" w:rsidRPr="00E52738" w:rsidRDefault="003B5DB5" w:rsidP="003B5DB5">
            <w:pPr>
              <w:jc w:val="center"/>
              <w:rPr>
                <w:rFonts w:asciiTheme="minorHAnsi" w:hAnsiTheme="minorHAnsi" w:cstheme="minorHAnsi"/>
                <w:color w:val="000000"/>
                <w:sz w:val="16"/>
                <w:szCs w:val="16"/>
              </w:rPr>
            </w:pPr>
            <w:r w:rsidRPr="00E52738">
              <w:rPr>
                <w:rFonts w:asciiTheme="minorHAnsi" w:hAnsiTheme="minorHAnsi" w:cstheme="minorHAnsi"/>
                <w:color w:val="000000"/>
                <w:sz w:val="16"/>
                <w:szCs w:val="16"/>
              </w:rPr>
              <w:t xml:space="preserve">Setor de Licitações </w:t>
            </w:r>
          </w:p>
        </w:tc>
      </w:tr>
    </w:tbl>
    <w:p w14:paraId="75A503C1" w14:textId="77777777" w:rsidR="003B5DB5" w:rsidRPr="00E52738" w:rsidRDefault="003B5DB5" w:rsidP="003B5DB5">
      <w:pPr>
        <w:rPr>
          <w:rFonts w:asciiTheme="minorHAnsi" w:hAnsiTheme="minorHAnsi" w:cstheme="minorHAnsi"/>
          <w:b/>
          <w:bCs/>
          <w:sz w:val="16"/>
          <w:szCs w:val="16"/>
        </w:rPr>
      </w:pPr>
    </w:p>
    <w:p w14:paraId="3FA8C77D" w14:textId="77777777" w:rsidR="00C65BD7" w:rsidRDefault="00C65BD7">
      <w:pPr>
        <w:rPr>
          <w:rFonts w:ascii="Calibri" w:hAnsi="Calibri" w:cs="Calibri"/>
          <w:color w:val="000000"/>
          <w:sz w:val="20"/>
          <w:szCs w:val="20"/>
        </w:rPr>
      </w:pPr>
    </w:p>
    <w:p w14:paraId="0E6CCEF4" w14:textId="77777777" w:rsidR="006716A0" w:rsidRDefault="006716A0">
      <w:pPr>
        <w:rPr>
          <w:rFonts w:ascii="Calibri" w:hAnsi="Calibri" w:cs="Calibri"/>
          <w:color w:val="000000"/>
          <w:sz w:val="20"/>
          <w:szCs w:val="20"/>
        </w:rPr>
      </w:pPr>
    </w:p>
    <w:p w14:paraId="7F4C195D" w14:textId="77777777" w:rsidR="006716A0" w:rsidRDefault="006716A0">
      <w:pPr>
        <w:rPr>
          <w:rFonts w:ascii="Calibri" w:hAnsi="Calibri" w:cs="Calibri"/>
          <w:color w:val="000000"/>
          <w:sz w:val="20"/>
          <w:szCs w:val="20"/>
        </w:rPr>
      </w:pPr>
    </w:p>
    <w:p w14:paraId="257603DE" w14:textId="77777777" w:rsidR="006716A0" w:rsidRDefault="006716A0">
      <w:pPr>
        <w:rPr>
          <w:rFonts w:ascii="Calibri" w:hAnsi="Calibri" w:cs="Calibri"/>
          <w:color w:val="000000"/>
          <w:sz w:val="20"/>
          <w:szCs w:val="20"/>
        </w:rPr>
      </w:pPr>
    </w:p>
    <w:p w14:paraId="3B7F1186" w14:textId="77777777" w:rsidR="006716A0" w:rsidRDefault="006716A0">
      <w:pPr>
        <w:rPr>
          <w:rFonts w:ascii="Calibri" w:hAnsi="Calibri" w:cs="Calibri"/>
          <w:color w:val="000000"/>
          <w:sz w:val="20"/>
          <w:szCs w:val="20"/>
        </w:rPr>
      </w:pPr>
    </w:p>
    <w:p w14:paraId="7571CE4E" w14:textId="77777777" w:rsidR="00860447" w:rsidRDefault="00860447">
      <w:pPr>
        <w:rPr>
          <w:rFonts w:ascii="Calibri" w:hAnsi="Calibri" w:cs="Calibri"/>
          <w:color w:val="000000"/>
          <w:sz w:val="20"/>
          <w:szCs w:val="20"/>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BB1567" w:rsidRPr="00B510A1" w14:paraId="69A2941C" w14:textId="77777777" w:rsidTr="00673609">
        <w:tc>
          <w:tcPr>
            <w:tcW w:w="8648" w:type="dxa"/>
            <w:shd w:val="clear" w:color="auto" w:fill="D9D9D9" w:themeFill="background1" w:themeFillShade="D9"/>
          </w:tcPr>
          <w:p w14:paraId="4893D015" w14:textId="77777777" w:rsidR="00BB1567" w:rsidRPr="00B510A1" w:rsidRDefault="00BB1567" w:rsidP="00BB1567">
            <w:pPr>
              <w:suppressAutoHyphens/>
              <w:adjustRightInd w:val="0"/>
              <w:jc w:val="center"/>
              <w:rPr>
                <w:rFonts w:asciiTheme="minorHAnsi" w:hAnsiTheme="minorHAnsi" w:cstheme="minorHAnsi"/>
                <w:b/>
                <w:sz w:val="16"/>
                <w:szCs w:val="16"/>
              </w:rPr>
            </w:pPr>
            <w:r>
              <w:rPr>
                <w:rFonts w:asciiTheme="minorHAnsi" w:hAnsiTheme="minorHAnsi" w:cstheme="minorHAnsi"/>
                <w:b/>
                <w:sz w:val="16"/>
                <w:szCs w:val="16"/>
              </w:rPr>
              <w:lastRenderedPageBreak/>
              <w:t>ANEXO I</w:t>
            </w:r>
            <w:r w:rsidR="001D014E">
              <w:rPr>
                <w:rFonts w:asciiTheme="minorHAnsi" w:hAnsiTheme="minorHAnsi" w:cstheme="minorHAnsi"/>
                <w:b/>
                <w:sz w:val="16"/>
                <w:szCs w:val="16"/>
              </w:rPr>
              <w:t>I</w:t>
            </w:r>
            <w:r w:rsidR="00EA7BD3">
              <w:rPr>
                <w:rFonts w:asciiTheme="minorHAnsi" w:hAnsiTheme="minorHAnsi" w:cstheme="minorHAnsi"/>
                <w:b/>
                <w:sz w:val="16"/>
                <w:szCs w:val="16"/>
              </w:rPr>
              <w:t>I</w:t>
            </w:r>
          </w:p>
        </w:tc>
      </w:tr>
    </w:tbl>
    <w:p w14:paraId="1D18F840" w14:textId="77777777" w:rsidR="005F6EEE" w:rsidRPr="00F11F9F" w:rsidRDefault="005F6EEE" w:rsidP="00F11F9F">
      <w:pPr>
        <w:pStyle w:val="Corpodetexto"/>
        <w:spacing w:before="10"/>
        <w:ind w:left="709" w:right="684"/>
        <w:rPr>
          <w:rFonts w:asciiTheme="minorHAnsi" w:hAnsiTheme="minorHAnsi" w:cstheme="minorHAnsi"/>
          <w:b/>
          <w:sz w:val="16"/>
          <w:szCs w:val="16"/>
        </w:rPr>
      </w:pPr>
    </w:p>
    <w:p w14:paraId="61F86F50" w14:textId="77777777" w:rsidR="00926930" w:rsidRDefault="00741AAA" w:rsidP="00926930">
      <w:pPr>
        <w:pStyle w:val="SemEspaamento"/>
        <w:jc w:val="center"/>
        <w:rPr>
          <w:rFonts w:asciiTheme="minorHAnsi" w:hAnsiTheme="minorHAnsi" w:cstheme="minorHAnsi"/>
          <w:b/>
          <w:sz w:val="16"/>
          <w:szCs w:val="16"/>
        </w:rPr>
      </w:pPr>
      <w:r w:rsidRPr="00BB1567">
        <w:rPr>
          <w:rFonts w:asciiTheme="minorHAnsi" w:hAnsiTheme="minorHAnsi" w:cstheme="minorHAnsi"/>
          <w:b/>
          <w:sz w:val="16"/>
          <w:szCs w:val="16"/>
        </w:rPr>
        <w:t>TERMO DE REFERÊNCIA</w:t>
      </w:r>
    </w:p>
    <w:p w14:paraId="538C04CF" w14:textId="0CA3A507" w:rsidR="00C466B2" w:rsidRPr="001D4FBA" w:rsidRDefault="00926930" w:rsidP="001D4FBA">
      <w:pPr>
        <w:rPr>
          <w:rFonts w:asciiTheme="minorHAnsi" w:hAnsiTheme="minorHAnsi" w:cstheme="minorHAnsi"/>
          <w:b/>
          <w:bCs/>
          <w:sz w:val="16"/>
          <w:szCs w:val="16"/>
        </w:rPr>
      </w:pPr>
      <w:r w:rsidRPr="00EA7BD3">
        <w:rPr>
          <w:rFonts w:asciiTheme="minorHAnsi" w:hAnsiTheme="minorHAnsi" w:cstheme="minorHAnsi"/>
          <w:b/>
          <w:bCs/>
          <w:sz w:val="16"/>
          <w:szCs w:val="16"/>
        </w:rPr>
        <w:t xml:space="preserve">PREGÃO </w:t>
      </w:r>
      <w:r w:rsidR="004F1E12" w:rsidRPr="00EA7BD3">
        <w:rPr>
          <w:rFonts w:asciiTheme="minorHAnsi" w:hAnsiTheme="minorHAnsi" w:cstheme="minorHAnsi"/>
          <w:b/>
          <w:bCs/>
          <w:sz w:val="16"/>
          <w:szCs w:val="16"/>
        </w:rPr>
        <w:t>ELETRÔNICO</w:t>
      </w:r>
      <w:r w:rsidR="00F10802" w:rsidRPr="00EA7BD3">
        <w:rPr>
          <w:rFonts w:asciiTheme="minorHAnsi" w:hAnsiTheme="minorHAnsi" w:cstheme="minorHAnsi"/>
          <w:b/>
          <w:bCs/>
          <w:sz w:val="16"/>
          <w:szCs w:val="16"/>
        </w:rPr>
        <w:t xml:space="preserve"> </w:t>
      </w:r>
      <w:r w:rsidR="004F1E12" w:rsidRPr="00EA7BD3">
        <w:rPr>
          <w:rFonts w:asciiTheme="minorHAnsi" w:hAnsiTheme="minorHAnsi" w:cstheme="minorHAnsi"/>
          <w:b/>
          <w:bCs/>
          <w:sz w:val="16"/>
          <w:szCs w:val="16"/>
        </w:rPr>
        <w:t xml:space="preserve">N.º </w:t>
      </w:r>
      <w:r w:rsidR="00EB13F1">
        <w:rPr>
          <w:rFonts w:asciiTheme="minorHAnsi" w:hAnsiTheme="minorHAnsi" w:cstheme="minorHAnsi"/>
          <w:b/>
          <w:bCs/>
          <w:sz w:val="16"/>
          <w:szCs w:val="16"/>
        </w:rPr>
        <w:t>019/</w:t>
      </w:r>
      <w:r w:rsidR="002159EC">
        <w:rPr>
          <w:rFonts w:asciiTheme="minorHAnsi" w:hAnsiTheme="minorHAnsi" w:cstheme="minorHAnsi"/>
          <w:b/>
          <w:bCs/>
          <w:sz w:val="16"/>
          <w:szCs w:val="16"/>
        </w:rPr>
        <w:t>2024</w:t>
      </w:r>
      <w:r w:rsidRPr="00EA7BD3">
        <w:rPr>
          <w:rFonts w:asciiTheme="minorHAnsi" w:hAnsiTheme="minorHAnsi" w:cstheme="minorHAnsi"/>
          <w:b/>
          <w:bCs/>
          <w:sz w:val="16"/>
          <w:szCs w:val="16"/>
        </w:rPr>
        <w:tab/>
      </w:r>
      <w:r w:rsidRPr="00EA7BD3">
        <w:rPr>
          <w:rFonts w:asciiTheme="minorHAnsi" w:hAnsiTheme="minorHAnsi" w:cstheme="minorHAnsi"/>
          <w:b/>
          <w:bCs/>
          <w:sz w:val="16"/>
          <w:szCs w:val="16"/>
        </w:rPr>
        <w:tab/>
      </w:r>
      <w:r w:rsidR="006C468F" w:rsidRPr="00EA7BD3">
        <w:rPr>
          <w:rFonts w:asciiTheme="minorHAnsi" w:hAnsiTheme="minorHAnsi" w:cstheme="minorHAnsi"/>
          <w:b/>
          <w:bCs/>
          <w:sz w:val="16"/>
          <w:szCs w:val="16"/>
        </w:rPr>
        <w:t xml:space="preserve">                                                                  </w:t>
      </w:r>
      <w:r w:rsidRPr="00EA7BD3">
        <w:rPr>
          <w:rFonts w:asciiTheme="minorHAnsi" w:hAnsiTheme="minorHAnsi" w:cstheme="minorHAnsi"/>
          <w:b/>
          <w:bCs/>
          <w:sz w:val="16"/>
          <w:szCs w:val="16"/>
        </w:rPr>
        <w:t>PROCESSO LICITATÓRIO N.º</w:t>
      </w:r>
      <w:r w:rsidR="004F1E12" w:rsidRPr="00EA7BD3">
        <w:rPr>
          <w:rFonts w:asciiTheme="minorHAnsi" w:hAnsiTheme="minorHAnsi" w:cstheme="minorHAnsi"/>
          <w:b/>
          <w:bCs/>
          <w:sz w:val="16"/>
          <w:szCs w:val="16"/>
        </w:rPr>
        <w:t xml:space="preserve"> </w:t>
      </w:r>
      <w:r w:rsidR="00EB13F1">
        <w:rPr>
          <w:rFonts w:asciiTheme="minorHAnsi" w:hAnsiTheme="minorHAnsi" w:cstheme="minorHAnsi"/>
          <w:b/>
          <w:bCs/>
          <w:sz w:val="16"/>
          <w:szCs w:val="16"/>
        </w:rPr>
        <w:t>087/</w:t>
      </w:r>
      <w:r w:rsidR="002159EC">
        <w:rPr>
          <w:rFonts w:asciiTheme="minorHAnsi" w:hAnsiTheme="minorHAnsi" w:cstheme="minorHAnsi"/>
          <w:b/>
          <w:bCs/>
          <w:sz w:val="16"/>
          <w:szCs w:val="16"/>
        </w:rPr>
        <w:t>2024</w:t>
      </w:r>
    </w:p>
    <w:p w14:paraId="3DA16565" w14:textId="77777777" w:rsidR="00C466B2" w:rsidRPr="00AB7283" w:rsidRDefault="00C466B2" w:rsidP="00C466B2">
      <w:pPr>
        <w:adjustRightInd w:val="0"/>
        <w:jc w:val="center"/>
        <w:rPr>
          <w:rFonts w:asciiTheme="minorHAnsi" w:hAnsiTheme="minorHAnsi" w:cstheme="minorHAnsi"/>
          <w:b/>
          <w:bCs/>
          <w:sz w:val="16"/>
          <w:szCs w:val="16"/>
          <w:highlight w:val="yellow"/>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499"/>
      </w:tblGrid>
      <w:tr w:rsidR="00C466B2" w:rsidRPr="00AB7283" w14:paraId="03A678F1" w14:textId="77777777" w:rsidTr="00D64F27">
        <w:tc>
          <w:tcPr>
            <w:tcW w:w="8499" w:type="dxa"/>
            <w:shd w:val="clear" w:color="auto" w:fill="CCCCCC"/>
          </w:tcPr>
          <w:p w14:paraId="73BBB89E" w14:textId="77777777" w:rsidR="00C466B2" w:rsidRPr="00AB7283" w:rsidRDefault="00C466B2" w:rsidP="00D64F27">
            <w:pPr>
              <w:keepNext/>
              <w:tabs>
                <w:tab w:val="left" w:pos="0"/>
              </w:tabs>
              <w:adjustRightInd w:val="0"/>
              <w:rPr>
                <w:rFonts w:asciiTheme="minorHAnsi" w:hAnsiTheme="minorHAnsi" w:cstheme="minorHAnsi"/>
                <w:b/>
                <w:bCs/>
                <w:sz w:val="16"/>
                <w:szCs w:val="16"/>
              </w:rPr>
            </w:pPr>
            <w:r w:rsidRPr="00AB7283">
              <w:rPr>
                <w:rFonts w:asciiTheme="minorHAnsi" w:hAnsiTheme="minorHAnsi" w:cstheme="minorHAnsi"/>
                <w:b/>
                <w:bCs/>
                <w:sz w:val="16"/>
                <w:szCs w:val="16"/>
              </w:rPr>
              <w:t>I – OBJETO</w:t>
            </w:r>
          </w:p>
        </w:tc>
      </w:tr>
    </w:tbl>
    <w:p w14:paraId="330E4020" w14:textId="18C9B30F" w:rsidR="00C466B2" w:rsidRDefault="00890141" w:rsidP="00890141">
      <w:pPr>
        <w:pStyle w:val="PargrafodaLista"/>
        <w:ind w:left="360"/>
        <w:rPr>
          <w:rFonts w:asciiTheme="minorHAnsi" w:hAnsiTheme="minorHAnsi" w:cstheme="minorHAnsi"/>
          <w:b/>
          <w:bCs/>
          <w:sz w:val="16"/>
          <w:szCs w:val="16"/>
          <w:u w:val="single"/>
        </w:rPr>
      </w:pPr>
      <w:r w:rsidRPr="00890141">
        <w:rPr>
          <w:rFonts w:asciiTheme="minorHAnsi" w:hAnsiTheme="minorHAnsi" w:cstheme="minorHAnsi"/>
          <w:b/>
          <w:bCs/>
          <w:sz w:val="16"/>
          <w:szCs w:val="16"/>
          <w:u w:val="single"/>
        </w:rPr>
        <w:t xml:space="preserve">SECRETARIA DEMANDANTE: SECRETARIA MUNICIPAL DE ADMINISTRAÇÃO </w:t>
      </w:r>
    </w:p>
    <w:p w14:paraId="45BB70DC" w14:textId="77777777" w:rsidR="00890141" w:rsidRDefault="00890141" w:rsidP="00890141">
      <w:pPr>
        <w:pStyle w:val="PargrafodaLista"/>
        <w:ind w:left="360"/>
        <w:rPr>
          <w:rFonts w:asciiTheme="minorHAnsi" w:hAnsiTheme="minorHAnsi" w:cstheme="minorHAnsi"/>
          <w:b/>
          <w:bCs/>
          <w:sz w:val="16"/>
          <w:szCs w:val="16"/>
          <w:u w:val="single"/>
        </w:rPr>
      </w:pPr>
    </w:p>
    <w:p w14:paraId="7BFD2CFF" w14:textId="7936A918" w:rsidR="00890141" w:rsidRPr="00890141" w:rsidRDefault="00890141" w:rsidP="00890141">
      <w:pPr>
        <w:pStyle w:val="PargrafodaLista"/>
        <w:ind w:left="360"/>
        <w:rPr>
          <w:rFonts w:asciiTheme="minorHAnsi" w:hAnsiTheme="minorHAnsi" w:cstheme="minorHAnsi"/>
          <w:b/>
          <w:bCs/>
          <w:sz w:val="16"/>
          <w:szCs w:val="16"/>
          <w:u w:val="single"/>
        </w:rPr>
      </w:pPr>
      <w:r>
        <w:rPr>
          <w:rFonts w:asciiTheme="minorHAnsi" w:hAnsiTheme="minorHAnsi" w:cstheme="minorHAnsi"/>
          <w:b/>
          <w:bCs/>
          <w:sz w:val="16"/>
          <w:szCs w:val="16"/>
          <w:u w:val="single"/>
        </w:rPr>
        <w:t>OBJETO: REGISTRO DE PREÇO DE PRODUTOS DE HIGIENE E LIMPEZA, DURANTE UM PERÍODO DE 12 (DOZE) MESES.</w:t>
      </w:r>
    </w:p>
    <w:p w14:paraId="1EF2C10F" w14:textId="77777777" w:rsidR="00890141" w:rsidRPr="007C1468" w:rsidRDefault="00890141" w:rsidP="00890141">
      <w:pPr>
        <w:pStyle w:val="SemEspaamento"/>
        <w:jc w:val="both"/>
        <w:rPr>
          <w:rFonts w:ascii="Arial" w:hAnsi="Arial" w:cs="Arial"/>
          <w:b/>
          <w:bCs/>
          <w:u w:val="single"/>
        </w:rPr>
      </w:pPr>
    </w:p>
    <w:tbl>
      <w:tblPr>
        <w:tblpPr w:leftFromText="141" w:rightFromText="141" w:vertAnchor="text" w:tblpX="-147" w:tblpY="1"/>
        <w:tblOverlap w:val="never"/>
        <w:tblW w:w="508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firstRow="1" w:lastRow="0" w:firstColumn="1" w:lastColumn="0" w:noHBand="0" w:noVBand="1"/>
      </w:tblPr>
      <w:tblGrid>
        <w:gridCol w:w="571"/>
        <w:gridCol w:w="1125"/>
        <w:gridCol w:w="850"/>
        <w:gridCol w:w="2984"/>
        <w:gridCol w:w="1611"/>
        <w:gridCol w:w="1502"/>
      </w:tblGrid>
      <w:tr w:rsidR="00B101A3" w:rsidRPr="00341365" w14:paraId="786883C4" w14:textId="77777777" w:rsidTr="009261E6">
        <w:tc>
          <w:tcPr>
            <w:tcW w:w="330" w:type="pct"/>
            <w:shd w:val="clear" w:color="auto" w:fill="808080" w:themeFill="background1" w:themeFillShade="80"/>
          </w:tcPr>
          <w:p w14:paraId="61E50F06" w14:textId="77777777" w:rsidR="00890141" w:rsidRPr="00890141" w:rsidRDefault="00890141" w:rsidP="00B101A3">
            <w:pPr>
              <w:jc w:val="center"/>
              <w:rPr>
                <w:rFonts w:asciiTheme="minorHAnsi" w:hAnsiTheme="minorHAnsi" w:cstheme="minorHAnsi"/>
                <w:b/>
                <w:sz w:val="16"/>
                <w:szCs w:val="16"/>
              </w:rPr>
            </w:pPr>
            <w:r w:rsidRPr="00890141">
              <w:rPr>
                <w:rFonts w:asciiTheme="minorHAnsi" w:hAnsiTheme="minorHAnsi" w:cstheme="minorHAnsi"/>
                <w:b/>
                <w:sz w:val="16"/>
                <w:szCs w:val="16"/>
              </w:rPr>
              <w:t>Item</w:t>
            </w:r>
          </w:p>
        </w:tc>
        <w:tc>
          <w:tcPr>
            <w:tcW w:w="651" w:type="pct"/>
            <w:shd w:val="clear" w:color="auto" w:fill="808080" w:themeFill="background1" w:themeFillShade="80"/>
          </w:tcPr>
          <w:p w14:paraId="2B7E4A53"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Quant.</w:t>
            </w:r>
          </w:p>
        </w:tc>
        <w:tc>
          <w:tcPr>
            <w:tcW w:w="492" w:type="pct"/>
            <w:shd w:val="clear" w:color="auto" w:fill="808080" w:themeFill="background1" w:themeFillShade="80"/>
          </w:tcPr>
          <w:p w14:paraId="26F61045"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808080" w:themeFill="background1" w:themeFillShade="80"/>
          </w:tcPr>
          <w:p w14:paraId="48DAF0CC" w14:textId="77777777" w:rsidR="00890141" w:rsidRPr="00890141" w:rsidRDefault="00890141" w:rsidP="00B35F05">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Descrição</w:t>
            </w:r>
          </w:p>
        </w:tc>
        <w:tc>
          <w:tcPr>
            <w:tcW w:w="932" w:type="pct"/>
            <w:shd w:val="clear" w:color="auto" w:fill="808080" w:themeFill="background1" w:themeFillShade="80"/>
          </w:tcPr>
          <w:p w14:paraId="125491C3" w14:textId="5930E204"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bCs/>
                <w:sz w:val="16"/>
                <w:szCs w:val="16"/>
              </w:rPr>
              <w:t xml:space="preserve">Valor </w:t>
            </w:r>
            <w:r w:rsidR="009574F9">
              <w:rPr>
                <w:rFonts w:asciiTheme="minorHAnsi" w:hAnsiTheme="minorHAnsi" w:cstheme="minorHAnsi"/>
                <w:b/>
                <w:bCs/>
                <w:sz w:val="16"/>
                <w:szCs w:val="16"/>
              </w:rPr>
              <w:t xml:space="preserve">de referência </w:t>
            </w:r>
            <w:r w:rsidRPr="00890141">
              <w:rPr>
                <w:rFonts w:asciiTheme="minorHAnsi" w:hAnsiTheme="minorHAnsi" w:cstheme="minorHAnsi"/>
                <w:b/>
                <w:bCs/>
                <w:sz w:val="16"/>
                <w:szCs w:val="16"/>
              </w:rPr>
              <w:t>Unitário</w:t>
            </w:r>
          </w:p>
        </w:tc>
        <w:tc>
          <w:tcPr>
            <w:tcW w:w="869" w:type="pct"/>
            <w:shd w:val="clear" w:color="auto" w:fill="808080" w:themeFill="background1" w:themeFillShade="80"/>
          </w:tcPr>
          <w:p w14:paraId="51689C89" w14:textId="09E14B97"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Valor</w:t>
            </w:r>
            <w:r w:rsidR="009574F9">
              <w:rPr>
                <w:rFonts w:asciiTheme="minorHAnsi" w:hAnsiTheme="minorHAnsi" w:cstheme="minorHAnsi"/>
                <w:b/>
                <w:bCs/>
                <w:sz w:val="16"/>
                <w:szCs w:val="16"/>
              </w:rPr>
              <w:t xml:space="preserve"> de referência</w:t>
            </w:r>
          </w:p>
          <w:p w14:paraId="354A248A"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bCs/>
                <w:sz w:val="16"/>
                <w:szCs w:val="16"/>
              </w:rPr>
              <w:t>Total</w:t>
            </w:r>
          </w:p>
        </w:tc>
      </w:tr>
      <w:tr w:rsidR="00B101A3" w:rsidRPr="00341365" w14:paraId="489EDBFE" w14:textId="77777777" w:rsidTr="009261E6">
        <w:trPr>
          <w:trHeight w:val="1178"/>
        </w:trPr>
        <w:tc>
          <w:tcPr>
            <w:tcW w:w="330" w:type="pct"/>
            <w:shd w:val="clear" w:color="auto" w:fill="BFBFBF" w:themeFill="background1" w:themeFillShade="BF"/>
          </w:tcPr>
          <w:p w14:paraId="5C93FAE6"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1</w:t>
            </w:r>
          </w:p>
        </w:tc>
        <w:tc>
          <w:tcPr>
            <w:tcW w:w="651" w:type="pct"/>
            <w:shd w:val="clear" w:color="auto" w:fill="BFBFBF" w:themeFill="background1" w:themeFillShade="BF"/>
          </w:tcPr>
          <w:p w14:paraId="2BCA4A04"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8.712</w:t>
            </w:r>
          </w:p>
          <w:p w14:paraId="0A863A06" w14:textId="7351BDBA" w:rsidR="00B101A3" w:rsidRPr="00B101A3" w:rsidRDefault="00B101A3" w:rsidP="00B101A3">
            <w:pPr>
              <w:pStyle w:val="western"/>
              <w:spacing w:before="0" w:after="0"/>
              <w:jc w:val="center"/>
              <w:rPr>
                <w:rFonts w:asciiTheme="minorHAnsi" w:hAnsiTheme="minorHAnsi" w:cstheme="minorHAnsi"/>
                <w:b/>
                <w:sz w:val="12"/>
                <w:szCs w:val="12"/>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p w14:paraId="340D3DC5" w14:textId="77777777" w:rsidR="00B101A3" w:rsidRPr="00890141" w:rsidRDefault="00B101A3" w:rsidP="00B101A3">
            <w:pPr>
              <w:pStyle w:val="western"/>
              <w:spacing w:before="0" w:after="0"/>
              <w:jc w:val="center"/>
              <w:rPr>
                <w:rFonts w:asciiTheme="minorHAnsi" w:hAnsiTheme="minorHAnsi" w:cstheme="minorHAnsi"/>
                <w:b/>
                <w:sz w:val="16"/>
                <w:szCs w:val="16"/>
              </w:rPr>
            </w:pPr>
          </w:p>
        </w:tc>
        <w:tc>
          <w:tcPr>
            <w:tcW w:w="492" w:type="pct"/>
            <w:shd w:val="clear" w:color="auto" w:fill="BFBFBF" w:themeFill="background1" w:themeFillShade="BF"/>
          </w:tcPr>
          <w:p w14:paraId="7B077DD6"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tcPr>
          <w:p w14:paraId="697381B0" w14:textId="77777777" w:rsidR="00890141" w:rsidRPr="00890141" w:rsidRDefault="00890141" w:rsidP="00B35F05">
            <w:pPr>
              <w:pStyle w:val="western"/>
              <w:spacing w:before="0" w:after="0"/>
              <w:rPr>
                <w:rFonts w:asciiTheme="minorHAnsi" w:hAnsiTheme="minorHAnsi" w:cstheme="minorHAnsi"/>
                <w:b/>
                <w:sz w:val="16"/>
                <w:szCs w:val="16"/>
              </w:rPr>
            </w:pPr>
            <w:r w:rsidRPr="00890141">
              <w:rPr>
                <w:rFonts w:asciiTheme="minorHAnsi" w:hAnsiTheme="minorHAnsi" w:cstheme="minorHAnsi"/>
                <w:b/>
                <w:bCs/>
                <w:color w:val="000000"/>
                <w:sz w:val="16"/>
                <w:szCs w:val="16"/>
              </w:rPr>
              <w:t xml:space="preserve">ÁGUA SANITÁRIA. </w:t>
            </w:r>
            <w:r w:rsidRPr="00890141">
              <w:rPr>
                <w:rFonts w:asciiTheme="minorHAnsi" w:hAnsiTheme="minorHAnsi" w:cstheme="minorHAnsi"/>
                <w:color w:val="000000"/>
                <w:sz w:val="16"/>
                <w:szCs w:val="16"/>
              </w:rPr>
              <w:t>Embalagem de 1 litro, segura e com data de validade de no mínimo 6 meses. Com ação bactericida (combater micro-organismos), alvejar (branqueamento) e desodorizar (eliminar odores). O produto é feito à base de hipoclorito de sódio diluído. Frasco com tampa e bico dosador</w:t>
            </w:r>
          </w:p>
        </w:tc>
        <w:tc>
          <w:tcPr>
            <w:tcW w:w="932" w:type="pct"/>
            <w:shd w:val="clear" w:color="auto" w:fill="BFBFBF" w:themeFill="background1" w:themeFillShade="BF"/>
          </w:tcPr>
          <w:p w14:paraId="0F431C06" w14:textId="77777777" w:rsidR="00890141" w:rsidRPr="00890141" w:rsidRDefault="00890141" w:rsidP="00B101A3">
            <w:pPr>
              <w:spacing w:before="240"/>
              <w:jc w:val="center"/>
              <w:rPr>
                <w:rFonts w:asciiTheme="minorHAnsi" w:hAnsiTheme="minorHAnsi" w:cstheme="minorHAnsi"/>
                <w:b/>
                <w:bCs/>
                <w:sz w:val="16"/>
                <w:szCs w:val="16"/>
              </w:rPr>
            </w:pPr>
          </w:p>
          <w:p w14:paraId="1C96D8EA" w14:textId="77777777" w:rsidR="00890141" w:rsidRPr="00890141" w:rsidRDefault="00890141" w:rsidP="00B101A3">
            <w:pPr>
              <w:spacing w:before="240"/>
              <w:jc w:val="center"/>
              <w:rPr>
                <w:rFonts w:asciiTheme="minorHAnsi" w:hAnsiTheme="minorHAnsi" w:cstheme="minorHAnsi"/>
                <w:b/>
                <w:bCs/>
                <w:sz w:val="16"/>
                <w:szCs w:val="16"/>
              </w:rPr>
            </w:pPr>
            <w:r w:rsidRPr="00890141">
              <w:rPr>
                <w:rFonts w:asciiTheme="minorHAnsi" w:hAnsiTheme="minorHAnsi" w:cstheme="minorHAnsi"/>
                <w:b/>
                <w:bCs/>
                <w:sz w:val="16"/>
                <w:szCs w:val="16"/>
              </w:rPr>
              <w:t>R$ 3,19</w:t>
            </w:r>
          </w:p>
        </w:tc>
        <w:tc>
          <w:tcPr>
            <w:tcW w:w="869" w:type="pct"/>
            <w:shd w:val="clear" w:color="auto" w:fill="BFBFBF" w:themeFill="background1" w:themeFillShade="BF"/>
          </w:tcPr>
          <w:p w14:paraId="620C4E77" w14:textId="77777777" w:rsidR="00890141" w:rsidRPr="00890141" w:rsidRDefault="00890141" w:rsidP="00B101A3">
            <w:pPr>
              <w:spacing w:before="240"/>
              <w:jc w:val="center"/>
              <w:rPr>
                <w:rFonts w:asciiTheme="minorHAnsi" w:hAnsiTheme="minorHAnsi" w:cstheme="minorHAnsi"/>
                <w:b/>
                <w:bCs/>
                <w:sz w:val="16"/>
                <w:szCs w:val="16"/>
              </w:rPr>
            </w:pPr>
          </w:p>
          <w:p w14:paraId="0D2B13AF" w14:textId="77777777" w:rsidR="00890141" w:rsidRPr="00890141" w:rsidRDefault="00890141" w:rsidP="00B101A3">
            <w:pPr>
              <w:spacing w:before="240"/>
              <w:jc w:val="center"/>
              <w:rPr>
                <w:rFonts w:asciiTheme="minorHAnsi" w:hAnsiTheme="minorHAnsi" w:cstheme="minorHAnsi"/>
                <w:b/>
                <w:bCs/>
                <w:sz w:val="16"/>
                <w:szCs w:val="16"/>
              </w:rPr>
            </w:pPr>
            <w:r w:rsidRPr="00890141">
              <w:rPr>
                <w:rFonts w:asciiTheme="minorHAnsi" w:hAnsiTheme="minorHAnsi" w:cstheme="minorHAnsi"/>
                <w:b/>
                <w:bCs/>
                <w:sz w:val="16"/>
                <w:szCs w:val="16"/>
              </w:rPr>
              <w:t>R$ 27.791,28</w:t>
            </w:r>
          </w:p>
        </w:tc>
      </w:tr>
      <w:tr w:rsidR="00B101A3" w:rsidRPr="00341365" w14:paraId="55E5416B" w14:textId="77777777" w:rsidTr="009261E6">
        <w:trPr>
          <w:trHeight w:val="616"/>
        </w:trPr>
        <w:tc>
          <w:tcPr>
            <w:tcW w:w="330" w:type="pct"/>
            <w:shd w:val="clear" w:color="auto" w:fill="BFBFBF" w:themeFill="background1" w:themeFillShade="BF"/>
          </w:tcPr>
          <w:p w14:paraId="116A7AB0"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2</w:t>
            </w:r>
          </w:p>
        </w:tc>
        <w:tc>
          <w:tcPr>
            <w:tcW w:w="651" w:type="pct"/>
            <w:shd w:val="clear" w:color="auto" w:fill="BFBFBF" w:themeFill="background1" w:themeFillShade="BF"/>
          </w:tcPr>
          <w:p w14:paraId="71B41B96"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50</w:t>
            </w:r>
          </w:p>
          <w:p w14:paraId="3CF17C7E" w14:textId="3B7EF289" w:rsidR="00B101A3" w:rsidRPr="00890141" w:rsidRDefault="00B101A3"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r w:rsidRPr="00890141">
              <w:rPr>
                <w:rFonts w:asciiTheme="minorHAnsi" w:hAnsiTheme="minorHAnsi" w:cstheme="minorHAnsi"/>
                <w:b/>
                <w:sz w:val="16"/>
                <w:szCs w:val="16"/>
              </w:rPr>
              <w:t xml:space="preserve"> </w:t>
            </w:r>
          </w:p>
        </w:tc>
        <w:tc>
          <w:tcPr>
            <w:tcW w:w="492" w:type="pct"/>
            <w:shd w:val="clear" w:color="auto" w:fill="BFBFBF" w:themeFill="background1" w:themeFillShade="BF"/>
          </w:tcPr>
          <w:p w14:paraId="1741BD5A"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tcPr>
          <w:p w14:paraId="5009D56D" w14:textId="77777777" w:rsidR="00890141" w:rsidRPr="00890141" w:rsidRDefault="00890141" w:rsidP="00B35F05">
            <w:pPr>
              <w:pStyle w:val="western"/>
              <w:spacing w:before="0" w:after="0"/>
              <w:rPr>
                <w:rFonts w:asciiTheme="minorHAnsi" w:hAnsiTheme="minorHAnsi" w:cstheme="minorHAnsi"/>
                <w:b/>
                <w:sz w:val="16"/>
                <w:szCs w:val="16"/>
              </w:rPr>
            </w:pPr>
            <w:r w:rsidRPr="00890141">
              <w:rPr>
                <w:rFonts w:asciiTheme="minorHAnsi" w:hAnsiTheme="minorHAnsi" w:cstheme="minorHAnsi"/>
                <w:b/>
                <w:bCs/>
                <w:color w:val="000000"/>
                <w:sz w:val="16"/>
                <w:szCs w:val="16"/>
              </w:rPr>
              <w:t>ÁLCOOL GEL</w:t>
            </w:r>
            <w:r w:rsidRPr="00890141">
              <w:rPr>
                <w:rFonts w:asciiTheme="minorHAnsi" w:hAnsiTheme="minorHAnsi" w:cstheme="minorHAnsi"/>
                <w:color w:val="000000"/>
                <w:sz w:val="16"/>
                <w:szCs w:val="16"/>
              </w:rPr>
              <w:t>. Anticéptico para mãos. Galão de 5 litros.</w:t>
            </w:r>
          </w:p>
        </w:tc>
        <w:tc>
          <w:tcPr>
            <w:tcW w:w="932" w:type="pct"/>
            <w:shd w:val="clear" w:color="auto" w:fill="BFBFBF" w:themeFill="background1" w:themeFillShade="BF"/>
          </w:tcPr>
          <w:p w14:paraId="4CF8DDE3" w14:textId="777777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R$ 64,24</w:t>
            </w:r>
          </w:p>
        </w:tc>
        <w:tc>
          <w:tcPr>
            <w:tcW w:w="869" w:type="pct"/>
            <w:shd w:val="clear" w:color="auto" w:fill="BFBFBF" w:themeFill="background1" w:themeFillShade="BF"/>
          </w:tcPr>
          <w:p w14:paraId="7ED53F2B" w14:textId="777777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R$ 3.212,00</w:t>
            </w:r>
          </w:p>
        </w:tc>
      </w:tr>
      <w:tr w:rsidR="00B101A3" w:rsidRPr="00341365" w14:paraId="5891E535" w14:textId="77777777" w:rsidTr="009261E6">
        <w:trPr>
          <w:trHeight w:val="411"/>
        </w:trPr>
        <w:tc>
          <w:tcPr>
            <w:tcW w:w="330" w:type="pct"/>
            <w:shd w:val="clear" w:color="auto" w:fill="BFBFBF" w:themeFill="background1" w:themeFillShade="BF"/>
          </w:tcPr>
          <w:p w14:paraId="570B8CE5"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3</w:t>
            </w:r>
          </w:p>
        </w:tc>
        <w:tc>
          <w:tcPr>
            <w:tcW w:w="651" w:type="pct"/>
            <w:shd w:val="clear" w:color="auto" w:fill="BFBFBF" w:themeFill="background1" w:themeFillShade="BF"/>
          </w:tcPr>
          <w:p w14:paraId="65265231"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2.928</w:t>
            </w:r>
          </w:p>
          <w:p w14:paraId="71292406" w14:textId="0A2C0622" w:rsidR="00B101A3" w:rsidRPr="00890141" w:rsidRDefault="00B101A3"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5257FD87"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14A60DEB"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ÁLCOOL ETÍLICO</w:t>
            </w:r>
            <w:r w:rsidRPr="00890141">
              <w:rPr>
                <w:rFonts w:asciiTheme="minorHAnsi" w:hAnsiTheme="minorHAnsi" w:cstheme="minorHAnsi"/>
                <w:color w:val="000000"/>
                <w:sz w:val="16"/>
                <w:szCs w:val="16"/>
              </w:rPr>
              <w:t xml:space="preserve"> hidratado 92,8° - frasco com 1000 ml</w:t>
            </w:r>
          </w:p>
        </w:tc>
        <w:tc>
          <w:tcPr>
            <w:tcW w:w="932" w:type="pct"/>
            <w:shd w:val="clear" w:color="auto" w:fill="BFBFBF" w:themeFill="background1" w:themeFillShade="BF"/>
          </w:tcPr>
          <w:p w14:paraId="1D1341EC" w14:textId="777777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R$ 7,97</w:t>
            </w:r>
          </w:p>
        </w:tc>
        <w:tc>
          <w:tcPr>
            <w:tcW w:w="869" w:type="pct"/>
            <w:shd w:val="clear" w:color="auto" w:fill="BFBFBF" w:themeFill="background1" w:themeFillShade="BF"/>
          </w:tcPr>
          <w:p w14:paraId="2CB28B2C" w14:textId="777777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R$ 23.336,16</w:t>
            </w:r>
          </w:p>
        </w:tc>
      </w:tr>
      <w:tr w:rsidR="00B101A3" w:rsidRPr="00341365" w14:paraId="5751E543" w14:textId="77777777" w:rsidTr="009261E6">
        <w:trPr>
          <w:trHeight w:val="411"/>
        </w:trPr>
        <w:tc>
          <w:tcPr>
            <w:tcW w:w="330" w:type="pct"/>
            <w:shd w:val="clear" w:color="auto" w:fill="BFBFBF" w:themeFill="background1" w:themeFillShade="BF"/>
          </w:tcPr>
          <w:p w14:paraId="7013145E"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4</w:t>
            </w:r>
          </w:p>
        </w:tc>
        <w:tc>
          <w:tcPr>
            <w:tcW w:w="651" w:type="pct"/>
            <w:shd w:val="clear" w:color="auto" w:fill="BFBFBF" w:themeFill="background1" w:themeFillShade="BF"/>
          </w:tcPr>
          <w:p w14:paraId="55F40225"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50</w:t>
            </w:r>
          </w:p>
          <w:p w14:paraId="27014C7E" w14:textId="0D031D56" w:rsidR="00B101A3" w:rsidRPr="00890141" w:rsidRDefault="00B101A3"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77E03870"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6FE22981"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AMACIANTE DE ROUPA</w:t>
            </w:r>
            <w:r w:rsidRPr="00890141">
              <w:rPr>
                <w:rFonts w:asciiTheme="minorHAnsi" w:hAnsiTheme="minorHAnsi" w:cstheme="minorHAnsi"/>
                <w:color w:val="000000"/>
                <w:sz w:val="16"/>
                <w:szCs w:val="16"/>
              </w:rPr>
              <w:t>, Composição: Álcool Cetoestearílico Ácido Cítrico, Cloreto de Benzalcônio, Ácido di-Fosfônico, Corante, Fragrância e Água. Componente ativo: Cloreto de Cetil Trimetril Amônio a 50%. Embalagem 2L.</w:t>
            </w:r>
          </w:p>
        </w:tc>
        <w:tc>
          <w:tcPr>
            <w:tcW w:w="932" w:type="pct"/>
            <w:shd w:val="clear" w:color="auto" w:fill="BFBFBF" w:themeFill="background1" w:themeFillShade="BF"/>
          </w:tcPr>
          <w:p w14:paraId="525F2DC7" w14:textId="77777777" w:rsidR="00890141" w:rsidRPr="00890141" w:rsidRDefault="00890141" w:rsidP="00B101A3">
            <w:pPr>
              <w:spacing w:before="120"/>
              <w:jc w:val="center"/>
              <w:rPr>
                <w:rFonts w:asciiTheme="minorHAnsi" w:hAnsiTheme="minorHAnsi" w:cstheme="minorHAnsi"/>
                <w:b/>
                <w:bCs/>
                <w:sz w:val="16"/>
                <w:szCs w:val="16"/>
              </w:rPr>
            </w:pPr>
          </w:p>
          <w:p w14:paraId="286C0522" w14:textId="777777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R$ 7,40</w:t>
            </w:r>
          </w:p>
        </w:tc>
        <w:tc>
          <w:tcPr>
            <w:tcW w:w="869" w:type="pct"/>
            <w:shd w:val="clear" w:color="auto" w:fill="BFBFBF" w:themeFill="background1" w:themeFillShade="BF"/>
          </w:tcPr>
          <w:p w14:paraId="530DBB06" w14:textId="77777777" w:rsidR="00890141" w:rsidRPr="00890141" w:rsidRDefault="00890141" w:rsidP="00B101A3">
            <w:pPr>
              <w:spacing w:before="120"/>
              <w:jc w:val="center"/>
              <w:rPr>
                <w:rFonts w:asciiTheme="minorHAnsi" w:hAnsiTheme="minorHAnsi" w:cstheme="minorHAnsi"/>
                <w:b/>
                <w:bCs/>
                <w:sz w:val="16"/>
                <w:szCs w:val="16"/>
              </w:rPr>
            </w:pPr>
          </w:p>
          <w:p w14:paraId="50CCAE92" w14:textId="777777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R$ 370,00</w:t>
            </w:r>
          </w:p>
        </w:tc>
      </w:tr>
      <w:tr w:rsidR="00B101A3" w:rsidRPr="00341365" w14:paraId="53A63D29" w14:textId="77777777" w:rsidTr="009261E6">
        <w:trPr>
          <w:trHeight w:val="411"/>
        </w:trPr>
        <w:tc>
          <w:tcPr>
            <w:tcW w:w="330" w:type="pct"/>
            <w:shd w:val="clear" w:color="auto" w:fill="BFBFBF" w:themeFill="background1" w:themeFillShade="BF"/>
          </w:tcPr>
          <w:p w14:paraId="7BD52D74"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5</w:t>
            </w:r>
          </w:p>
        </w:tc>
        <w:tc>
          <w:tcPr>
            <w:tcW w:w="651" w:type="pct"/>
            <w:shd w:val="clear" w:color="auto" w:fill="BFBFBF" w:themeFill="background1" w:themeFillShade="BF"/>
          </w:tcPr>
          <w:p w14:paraId="6E41664F"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1.296</w:t>
            </w:r>
          </w:p>
          <w:p w14:paraId="3C3DAD7B" w14:textId="5DFED9F6" w:rsidR="00B101A3" w:rsidRPr="00890141" w:rsidRDefault="00B101A3"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253528B8"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0367D6F1"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AVENTAL PLÁSTICO</w:t>
            </w:r>
            <w:r w:rsidRPr="00890141">
              <w:rPr>
                <w:rFonts w:asciiTheme="minorHAnsi" w:hAnsiTheme="minorHAnsi" w:cstheme="minorHAnsi"/>
                <w:color w:val="000000"/>
                <w:sz w:val="16"/>
                <w:szCs w:val="16"/>
              </w:rPr>
              <w:t>, impermeável a base de pvc com forro em poliester.</w:t>
            </w:r>
          </w:p>
        </w:tc>
        <w:tc>
          <w:tcPr>
            <w:tcW w:w="932" w:type="pct"/>
            <w:shd w:val="clear" w:color="auto" w:fill="BFBFBF" w:themeFill="background1" w:themeFillShade="BF"/>
          </w:tcPr>
          <w:p w14:paraId="3877A6AF" w14:textId="777777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R$ 12,99</w:t>
            </w:r>
          </w:p>
        </w:tc>
        <w:tc>
          <w:tcPr>
            <w:tcW w:w="869" w:type="pct"/>
            <w:shd w:val="clear" w:color="auto" w:fill="BFBFBF" w:themeFill="background1" w:themeFillShade="BF"/>
          </w:tcPr>
          <w:p w14:paraId="49977D14" w14:textId="777777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R$ 16.835,04</w:t>
            </w:r>
          </w:p>
        </w:tc>
      </w:tr>
      <w:tr w:rsidR="00B101A3" w:rsidRPr="00341365" w14:paraId="6D4AEC7B" w14:textId="77777777" w:rsidTr="009261E6">
        <w:trPr>
          <w:trHeight w:val="411"/>
        </w:trPr>
        <w:tc>
          <w:tcPr>
            <w:tcW w:w="330" w:type="pct"/>
            <w:shd w:val="clear" w:color="auto" w:fill="BFBFBF" w:themeFill="background1" w:themeFillShade="BF"/>
          </w:tcPr>
          <w:p w14:paraId="2B852004"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6</w:t>
            </w:r>
          </w:p>
        </w:tc>
        <w:tc>
          <w:tcPr>
            <w:tcW w:w="651" w:type="pct"/>
            <w:shd w:val="clear" w:color="auto" w:fill="BFBFBF" w:themeFill="background1" w:themeFillShade="BF"/>
          </w:tcPr>
          <w:p w14:paraId="14FC968D"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264</w:t>
            </w:r>
          </w:p>
          <w:p w14:paraId="2D2A164A" w14:textId="39284D14" w:rsidR="00B101A3" w:rsidRPr="00890141" w:rsidRDefault="00B101A3"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42A5F0BF"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73119D62"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BALDE EM PLÁSTICO</w:t>
            </w:r>
            <w:r w:rsidRPr="00890141">
              <w:rPr>
                <w:rFonts w:asciiTheme="minorHAnsi" w:hAnsiTheme="minorHAnsi" w:cstheme="minorHAnsi"/>
                <w:color w:val="000000"/>
                <w:sz w:val="16"/>
                <w:szCs w:val="16"/>
              </w:rPr>
              <w:t>, com alça de metal reforçada. Capacidade 20 litros.</w:t>
            </w:r>
          </w:p>
        </w:tc>
        <w:tc>
          <w:tcPr>
            <w:tcW w:w="932" w:type="pct"/>
            <w:shd w:val="clear" w:color="auto" w:fill="BFBFBF" w:themeFill="background1" w:themeFillShade="BF"/>
          </w:tcPr>
          <w:p w14:paraId="0D72E2B1" w14:textId="777777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R$ 17,80</w:t>
            </w:r>
          </w:p>
        </w:tc>
        <w:tc>
          <w:tcPr>
            <w:tcW w:w="869" w:type="pct"/>
            <w:shd w:val="clear" w:color="auto" w:fill="BFBFBF" w:themeFill="background1" w:themeFillShade="BF"/>
          </w:tcPr>
          <w:p w14:paraId="49D0E0BF" w14:textId="777777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R$ 4.699,20</w:t>
            </w:r>
          </w:p>
        </w:tc>
      </w:tr>
      <w:tr w:rsidR="00B101A3" w:rsidRPr="00341365" w14:paraId="70E201A0" w14:textId="77777777" w:rsidTr="009261E6">
        <w:trPr>
          <w:trHeight w:val="411"/>
        </w:trPr>
        <w:tc>
          <w:tcPr>
            <w:tcW w:w="330" w:type="pct"/>
            <w:shd w:val="clear" w:color="auto" w:fill="BFBFBF" w:themeFill="background1" w:themeFillShade="BF"/>
          </w:tcPr>
          <w:p w14:paraId="6E5F1681"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7</w:t>
            </w:r>
          </w:p>
        </w:tc>
        <w:tc>
          <w:tcPr>
            <w:tcW w:w="651" w:type="pct"/>
            <w:shd w:val="clear" w:color="auto" w:fill="BFBFBF" w:themeFill="background1" w:themeFillShade="BF"/>
          </w:tcPr>
          <w:p w14:paraId="5A21D866"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35</w:t>
            </w:r>
          </w:p>
          <w:p w14:paraId="50EF3B63" w14:textId="5F779C9E" w:rsidR="00B101A3" w:rsidRPr="00890141" w:rsidRDefault="00B101A3"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04C62DCB"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41D77CA5"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BARRILHA LEVE</w:t>
            </w:r>
            <w:r w:rsidRPr="00890141">
              <w:rPr>
                <w:rFonts w:asciiTheme="minorHAnsi" w:hAnsiTheme="minorHAnsi" w:cstheme="minorHAnsi"/>
                <w:color w:val="000000"/>
                <w:sz w:val="16"/>
                <w:szCs w:val="16"/>
              </w:rPr>
              <w:t xml:space="preserve"> – SACO 25 KG</w:t>
            </w:r>
          </w:p>
        </w:tc>
        <w:tc>
          <w:tcPr>
            <w:tcW w:w="932" w:type="pct"/>
            <w:shd w:val="clear" w:color="auto" w:fill="BFBFBF" w:themeFill="background1" w:themeFillShade="BF"/>
          </w:tcPr>
          <w:p w14:paraId="55856E2D" w14:textId="777777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R$ 191,07</w:t>
            </w:r>
          </w:p>
        </w:tc>
        <w:tc>
          <w:tcPr>
            <w:tcW w:w="869" w:type="pct"/>
            <w:shd w:val="clear" w:color="auto" w:fill="BFBFBF" w:themeFill="background1" w:themeFillShade="BF"/>
          </w:tcPr>
          <w:p w14:paraId="154E1E02" w14:textId="777777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R$ 6.687,45</w:t>
            </w:r>
          </w:p>
        </w:tc>
      </w:tr>
      <w:tr w:rsidR="00B101A3" w:rsidRPr="00341365" w14:paraId="3EDB5BF5" w14:textId="77777777" w:rsidTr="009261E6">
        <w:trPr>
          <w:trHeight w:val="411"/>
        </w:trPr>
        <w:tc>
          <w:tcPr>
            <w:tcW w:w="330" w:type="pct"/>
            <w:shd w:val="clear" w:color="auto" w:fill="BFBFBF" w:themeFill="background1" w:themeFillShade="BF"/>
          </w:tcPr>
          <w:p w14:paraId="29653B3B"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8</w:t>
            </w:r>
          </w:p>
        </w:tc>
        <w:tc>
          <w:tcPr>
            <w:tcW w:w="651" w:type="pct"/>
            <w:shd w:val="clear" w:color="auto" w:fill="BFBFBF" w:themeFill="background1" w:themeFillShade="BF"/>
          </w:tcPr>
          <w:p w14:paraId="0AC031E4"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300</w:t>
            </w:r>
          </w:p>
          <w:p w14:paraId="2B9E13B0" w14:textId="0A46BF2A" w:rsidR="00B101A3" w:rsidRPr="00890141" w:rsidRDefault="00B101A3"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6A6604D3"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66D41434"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CERA LÍQUIDA</w:t>
            </w:r>
            <w:r w:rsidRPr="00890141">
              <w:rPr>
                <w:rFonts w:asciiTheme="minorHAnsi" w:hAnsiTheme="minorHAnsi" w:cstheme="minorHAnsi"/>
                <w:color w:val="000000"/>
                <w:sz w:val="16"/>
                <w:szCs w:val="16"/>
              </w:rPr>
              <w:t xml:space="preserve">. Amarela, embalagem resistente e bem lacrada com frasco de 750 ml. </w:t>
            </w:r>
          </w:p>
        </w:tc>
        <w:tc>
          <w:tcPr>
            <w:tcW w:w="932" w:type="pct"/>
            <w:shd w:val="clear" w:color="auto" w:fill="BFBFBF" w:themeFill="background1" w:themeFillShade="BF"/>
          </w:tcPr>
          <w:p w14:paraId="7117EAE6" w14:textId="77777777" w:rsidR="00890141" w:rsidRPr="00890141" w:rsidRDefault="00890141" w:rsidP="00B101A3">
            <w:pPr>
              <w:jc w:val="center"/>
              <w:rPr>
                <w:rFonts w:asciiTheme="minorHAnsi" w:hAnsiTheme="minorHAnsi" w:cstheme="minorHAnsi"/>
                <w:b/>
                <w:bCs/>
                <w:sz w:val="16"/>
                <w:szCs w:val="16"/>
              </w:rPr>
            </w:pPr>
          </w:p>
          <w:p w14:paraId="3D9B7BDB" w14:textId="77777777"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R$ 8,49</w:t>
            </w:r>
          </w:p>
        </w:tc>
        <w:tc>
          <w:tcPr>
            <w:tcW w:w="869" w:type="pct"/>
            <w:shd w:val="clear" w:color="auto" w:fill="BFBFBF" w:themeFill="background1" w:themeFillShade="BF"/>
          </w:tcPr>
          <w:p w14:paraId="10EB559B" w14:textId="77777777" w:rsidR="00890141" w:rsidRPr="00890141" w:rsidRDefault="00890141" w:rsidP="00B101A3">
            <w:pPr>
              <w:jc w:val="center"/>
              <w:rPr>
                <w:rFonts w:asciiTheme="minorHAnsi" w:hAnsiTheme="minorHAnsi" w:cstheme="minorHAnsi"/>
                <w:b/>
                <w:bCs/>
                <w:sz w:val="16"/>
                <w:szCs w:val="16"/>
              </w:rPr>
            </w:pPr>
          </w:p>
          <w:p w14:paraId="2F3FD501" w14:textId="77777777"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R$ 2.547,00</w:t>
            </w:r>
          </w:p>
        </w:tc>
      </w:tr>
      <w:tr w:rsidR="00B101A3" w:rsidRPr="00341365" w14:paraId="7F93922F" w14:textId="77777777" w:rsidTr="009261E6">
        <w:trPr>
          <w:trHeight w:val="411"/>
        </w:trPr>
        <w:tc>
          <w:tcPr>
            <w:tcW w:w="330" w:type="pct"/>
            <w:shd w:val="clear" w:color="auto" w:fill="BFBFBF" w:themeFill="background1" w:themeFillShade="BF"/>
          </w:tcPr>
          <w:p w14:paraId="0063A29F"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9</w:t>
            </w:r>
          </w:p>
        </w:tc>
        <w:tc>
          <w:tcPr>
            <w:tcW w:w="651" w:type="pct"/>
            <w:shd w:val="clear" w:color="auto" w:fill="BFBFBF" w:themeFill="background1" w:themeFillShade="BF"/>
          </w:tcPr>
          <w:p w14:paraId="57205EBC"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372</w:t>
            </w:r>
          </w:p>
          <w:p w14:paraId="09624E5C" w14:textId="0FDF4025" w:rsidR="00B101A3" w:rsidRPr="00890141" w:rsidRDefault="00B101A3"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1B64D36D"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060FC0B4"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CERA LÍQUIDA</w:t>
            </w:r>
            <w:r w:rsidRPr="00890141">
              <w:rPr>
                <w:rFonts w:asciiTheme="minorHAnsi" w:hAnsiTheme="minorHAnsi" w:cstheme="minorHAnsi"/>
                <w:color w:val="000000"/>
                <w:sz w:val="16"/>
                <w:szCs w:val="16"/>
              </w:rPr>
              <w:t xml:space="preserve">. Incolor, embalagem resistente e bem lacrada com frasco de750 ml.  </w:t>
            </w:r>
          </w:p>
        </w:tc>
        <w:tc>
          <w:tcPr>
            <w:tcW w:w="932" w:type="pct"/>
            <w:shd w:val="clear" w:color="auto" w:fill="BFBFBF" w:themeFill="background1" w:themeFillShade="BF"/>
          </w:tcPr>
          <w:p w14:paraId="256061E4" w14:textId="77777777" w:rsidR="00890141" w:rsidRPr="00890141" w:rsidRDefault="00890141" w:rsidP="00B101A3">
            <w:pPr>
              <w:jc w:val="center"/>
              <w:rPr>
                <w:rFonts w:asciiTheme="minorHAnsi" w:hAnsiTheme="minorHAnsi" w:cstheme="minorHAnsi"/>
                <w:b/>
                <w:bCs/>
                <w:sz w:val="16"/>
                <w:szCs w:val="16"/>
              </w:rPr>
            </w:pPr>
          </w:p>
          <w:p w14:paraId="7D983543" w14:textId="126902F3"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R$ 7,</w:t>
            </w:r>
            <w:r w:rsidR="00B35F05">
              <w:rPr>
                <w:rFonts w:asciiTheme="minorHAnsi" w:hAnsiTheme="minorHAnsi" w:cstheme="minorHAnsi"/>
                <w:b/>
                <w:bCs/>
                <w:sz w:val="16"/>
                <w:szCs w:val="16"/>
              </w:rPr>
              <w:t>59</w:t>
            </w:r>
          </w:p>
        </w:tc>
        <w:tc>
          <w:tcPr>
            <w:tcW w:w="869" w:type="pct"/>
            <w:shd w:val="clear" w:color="auto" w:fill="BFBFBF" w:themeFill="background1" w:themeFillShade="BF"/>
          </w:tcPr>
          <w:p w14:paraId="53405432" w14:textId="77777777" w:rsidR="00890141" w:rsidRPr="00890141" w:rsidRDefault="00890141" w:rsidP="00B101A3">
            <w:pPr>
              <w:jc w:val="center"/>
              <w:rPr>
                <w:rFonts w:asciiTheme="minorHAnsi" w:hAnsiTheme="minorHAnsi" w:cstheme="minorHAnsi"/>
                <w:b/>
                <w:bCs/>
                <w:sz w:val="16"/>
                <w:szCs w:val="16"/>
              </w:rPr>
            </w:pPr>
          </w:p>
          <w:p w14:paraId="65EAE657" w14:textId="2D4EDA29"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R$ 2.82</w:t>
            </w:r>
            <w:r w:rsidR="00B35F05">
              <w:rPr>
                <w:rFonts w:asciiTheme="minorHAnsi" w:hAnsiTheme="minorHAnsi" w:cstheme="minorHAnsi"/>
                <w:b/>
                <w:bCs/>
                <w:sz w:val="16"/>
                <w:szCs w:val="16"/>
              </w:rPr>
              <w:t>3</w:t>
            </w:r>
            <w:r w:rsidRPr="00890141">
              <w:rPr>
                <w:rFonts w:asciiTheme="minorHAnsi" w:hAnsiTheme="minorHAnsi" w:cstheme="minorHAnsi"/>
                <w:b/>
                <w:bCs/>
                <w:sz w:val="16"/>
                <w:szCs w:val="16"/>
              </w:rPr>
              <w:t>,</w:t>
            </w:r>
            <w:r w:rsidR="00B35F05">
              <w:rPr>
                <w:rFonts w:asciiTheme="minorHAnsi" w:hAnsiTheme="minorHAnsi" w:cstheme="minorHAnsi"/>
                <w:b/>
                <w:bCs/>
                <w:sz w:val="16"/>
                <w:szCs w:val="16"/>
              </w:rPr>
              <w:t>48</w:t>
            </w:r>
          </w:p>
        </w:tc>
      </w:tr>
      <w:tr w:rsidR="00B101A3" w:rsidRPr="00341365" w14:paraId="77DBCF66" w14:textId="77777777" w:rsidTr="009261E6">
        <w:trPr>
          <w:trHeight w:val="411"/>
        </w:trPr>
        <w:tc>
          <w:tcPr>
            <w:tcW w:w="330" w:type="pct"/>
            <w:shd w:val="clear" w:color="auto" w:fill="BFBFBF" w:themeFill="background1" w:themeFillShade="BF"/>
          </w:tcPr>
          <w:p w14:paraId="5B5C1B92"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10</w:t>
            </w:r>
          </w:p>
        </w:tc>
        <w:tc>
          <w:tcPr>
            <w:tcW w:w="651" w:type="pct"/>
            <w:shd w:val="clear" w:color="auto" w:fill="BFBFBF" w:themeFill="background1" w:themeFillShade="BF"/>
          </w:tcPr>
          <w:p w14:paraId="02AC89DC"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240</w:t>
            </w:r>
          </w:p>
          <w:p w14:paraId="779A8BAC" w14:textId="30317C2A" w:rsidR="00B101A3" w:rsidRPr="00890141" w:rsidRDefault="00B101A3"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7EED4B4E"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706ED90F"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CERA LÍQUIDA</w:t>
            </w:r>
            <w:r w:rsidRPr="00890141">
              <w:rPr>
                <w:rFonts w:asciiTheme="minorHAnsi" w:hAnsiTheme="minorHAnsi" w:cstheme="minorHAnsi"/>
                <w:color w:val="000000"/>
                <w:sz w:val="16"/>
                <w:szCs w:val="16"/>
              </w:rPr>
              <w:t>. Vermelha, embalagem resistente e bem lacrada com frasco de 750 ml.</w:t>
            </w:r>
          </w:p>
        </w:tc>
        <w:tc>
          <w:tcPr>
            <w:tcW w:w="932" w:type="pct"/>
            <w:shd w:val="clear" w:color="auto" w:fill="BFBFBF" w:themeFill="background1" w:themeFillShade="BF"/>
          </w:tcPr>
          <w:p w14:paraId="6789F9AD" w14:textId="77777777" w:rsidR="00890141" w:rsidRPr="00890141" w:rsidRDefault="00890141" w:rsidP="00B101A3">
            <w:pPr>
              <w:jc w:val="center"/>
              <w:rPr>
                <w:rFonts w:asciiTheme="minorHAnsi" w:hAnsiTheme="minorHAnsi" w:cstheme="minorHAnsi"/>
                <w:b/>
                <w:bCs/>
                <w:sz w:val="16"/>
                <w:szCs w:val="16"/>
              </w:rPr>
            </w:pPr>
          </w:p>
          <w:p w14:paraId="333C4AF9" w14:textId="77777777"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R$ 8,49</w:t>
            </w:r>
          </w:p>
        </w:tc>
        <w:tc>
          <w:tcPr>
            <w:tcW w:w="869" w:type="pct"/>
            <w:shd w:val="clear" w:color="auto" w:fill="BFBFBF" w:themeFill="background1" w:themeFillShade="BF"/>
          </w:tcPr>
          <w:p w14:paraId="2B15063A" w14:textId="77777777" w:rsidR="00890141" w:rsidRPr="00890141" w:rsidRDefault="00890141" w:rsidP="00B101A3">
            <w:pPr>
              <w:jc w:val="center"/>
              <w:rPr>
                <w:rFonts w:asciiTheme="minorHAnsi" w:hAnsiTheme="minorHAnsi" w:cstheme="minorHAnsi"/>
                <w:b/>
                <w:bCs/>
                <w:sz w:val="16"/>
                <w:szCs w:val="16"/>
              </w:rPr>
            </w:pPr>
          </w:p>
          <w:p w14:paraId="609CBBC1" w14:textId="77777777"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R$ 2.037,60</w:t>
            </w:r>
          </w:p>
        </w:tc>
      </w:tr>
      <w:tr w:rsidR="00B101A3" w:rsidRPr="00341365" w14:paraId="3F7A27B5" w14:textId="77777777" w:rsidTr="009261E6">
        <w:trPr>
          <w:trHeight w:val="411"/>
        </w:trPr>
        <w:tc>
          <w:tcPr>
            <w:tcW w:w="330" w:type="pct"/>
            <w:shd w:val="clear" w:color="auto" w:fill="BFBFBF" w:themeFill="background1" w:themeFillShade="BF"/>
          </w:tcPr>
          <w:p w14:paraId="46B078A9"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11</w:t>
            </w:r>
          </w:p>
        </w:tc>
        <w:tc>
          <w:tcPr>
            <w:tcW w:w="651" w:type="pct"/>
            <w:shd w:val="clear" w:color="auto" w:fill="BFBFBF" w:themeFill="background1" w:themeFillShade="BF"/>
          </w:tcPr>
          <w:p w14:paraId="7575166C"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130</w:t>
            </w:r>
          </w:p>
          <w:p w14:paraId="7B11C7ED" w14:textId="27EA22CC" w:rsidR="00B101A3" w:rsidRPr="00890141" w:rsidRDefault="00B101A3"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742FDBCF"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6B109932"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CESTO TELADO</w:t>
            </w:r>
            <w:r w:rsidRPr="00890141">
              <w:rPr>
                <w:rFonts w:asciiTheme="minorHAnsi" w:hAnsiTheme="minorHAnsi" w:cstheme="minorHAnsi"/>
                <w:color w:val="000000"/>
                <w:sz w:val="16"/>
                <w:szCs w:val="16"/>
              </w:rPr>
              <w:t>. Para acondicionar lixo, em material plástico, com capacidade de 20 litros.</w:t>
            </w:r>
          </w:p>
        </w:tc>
        <w:tc>
          <w:tcPr>
            <w:tcW w:w="932" w:type="pct"/>
            <w:shd w:val="clear" w:color="auto" w:fill="BFBFBF" w:themeFill="background1" w:themeFillShade="BF"/>
          </w:tcPr>
          <w:p w14:paraId="76D1FCE3" w14:textId="77777777" w:rsidR="00890141" w:rsidRPr="00890141" w:rsidRDefault="00890141" w:rsidP="00B101A3">
            <w:pPr>
              <w:jc w:val="center"/>
              <w:rPr>
                <w:rFonts w:asciiTheme="minorHAnsi" w:hAnsiTheme="minorHAnsi" w:cstheme="minorHAnsi"/>
                <w:b/>
                <w:bCs/>
                <w:sz w:val="16"/>
                <w:szCs w:val="16"/>
              </w:rPr>
            </w:pPr>
          </w:p>
          <w:p w14:paraId="70DF75B1" w14:textId="77777777"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R$ 16,30</w:t>
            </w:r>
          </w:p>
        </w:tc>
        <w:tc>
          <w:tcPr>
            <w:tcW w:w="869" w:type="pct"/>
            <w:shd w:val="clear" w:color="auto" w:fill="BFBFBF" w:themeFill="background1" w:themeFillShade="BF"/>
          </w:tcPr>
          <w:p w14:paraId="47B2F06D" w14:textId="77777777" w:rsidR="00890141" w:rsidRPr="00890141" w:rsidRDefault="00890141" w:rsidP="00B101A3">
            <w:pPr>
              <w:jc w:val="center"/>
              <w:rPr>
                <w:rFonts w:asciiTheme="minorHAnsi" w:hAnsiTheme="minorHAnsi" w:cstheme="minorHAnsi"/>
                <w:b/>
                <w:bCs/>
                <w:sz w:val="16"/>
                <w:szCs w:val="16"/>
              </w:rPr>
            </w:pPr>
          </w:p>
          <w:p w14:paraId="36BE5971" w14:textId="77777777"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R$ 2.119,00</w:t>
            </w:r>
          </w:p>
        </w:tc>
      </w:tr>
      <w:tr w:rsidR="00B101A3" w:rsidRPr="00341365" w14:paraId="0D059E06" w14:textId="77777777" w:rsidTr="009261E6">
        <w:trPr>
          <w:trHeight w:val="411"/>
        </w:trPr>
        <w:tc>
          <w:tcPr>
            <w:tcW w:w="330" w:type="pct"/>
            <w:shd w:val="clear" w:color="auto" w:fill="BFBFBF" w:themeFill="background1" w:themeFillShade="BF"/>
          </w:tcPr>
          <w:p w14:paraId="4C52148F"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12</w:t>
            </w:r>
          </w:p>
        </w:tc>
        <w:tc>
          <w:tcPr>
            <w:tcW w:w="651" w:type="pct"/>
            <w:shd w:val="clear" w:color="auto" w:fill="BFBFBF" w:themeFill="background1" w:themeFillShade="BF"/>
          </w:tcPr>
          <w:p w14:paraId="5C45C5CC"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4.000</w:t>
            </w:r>
          </w:p>
          <w:p w14:paraId="03EB8892" w14:textId="7BC20D34" w:rsidR="00B101A3" w:rsidRPr="00890141" w:rsidRDefault="00B101A3"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7DE2FB9D" w14:textId="35109B61" w:rsidR="00890141" w:rsidRPr="00890141" w:rsidRDefault="006C07AF"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Pacote</w:t>
            </w:r>
          </w:p>
        </w:tc>
        <w:tc>
          <w:tcPr>
            <w:tcW w:w="1726" w:type="pct"/>
            <w:shd w:val="clear" w:color="auto" w:fill="BFBFBF" w:themeFill="background1" w:themeFillShade="BF"/>
            <w:vAlign w:val="center"/>
          </w:tcPr>
          <w:p w14:paraId="07DBA72E"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COPO DESCARTAVEL 200 ml</w:t>
            </w:r>
            <w:r w:rsidRPr="00890141">
              <w:rPr>
                <w:rFonts w:asciiTheme="minorHAnsi" w:hAnsiTheme="minorHAnsi" w:cstheme="minorHAnsi"/>
                <w:color w:val="000000"/>
                <w:sz w:val="16"/>
                <w:szCs w:val="16"/>
              </w:rPr>
              <w:t xml:space="preserve"> - material polipropileno (pp) resistente, para líquidos quentes e frios, atóxico. Especificações aprovadas pelo INMETRO e demais legislação vigente. Alta resistência. Pacotes com 100 unidades. </w:t>
            </w:r>
            <w:r w:rsidRPr="00890141">
              <w:rPr>
                <w:rFonts w:asciiTheme="minorHAnsi" w:hAnsiTheme="minorHAnsi" w:cstheme="minorHAnsi"/>
                <w:b/>
                <w:bCs/>
                <w:color w:val="000000"/>
                <w:sz w:val="16"/>
                <w:szCs w:val="16"/>
              </w:rPr>
              <w:t>Apresentar amostra: pacote com 100 unidades em embalagem fechada que será aberta na hora da avaliação.</w:t>
            </w:r>
          </w:p>
        </w:tc>
        <w:tc>
          <w:tcPr>
            <w:tcW w:w="932" w:type="pct"/>
            <w:shd w:val="clear" w:color="auto" w:fill="BFBFBF" w:themeFill="background1" w:themeFillShade="BF"/>
          </w:tcPr>
          <w:p w14:paraId="10A94DFB" w14:textId="77777777" w:rsidR="00890141" w:rsidRPr="00890141" w:rsidRDefault="00890141" w:rsidP="00B101A3">
            <w:pPr>
              <w:spacing w:before="280"/>
              <w:jc w:val="center"/>
              <w:rPr>
                <w:rFonts w:asciiTheme="minorHAnsi" w:hAnsiTheme="minorHAnsi" w:cstheme="minorHAnsi"/>
                <w:b/>
                <w:bCs/>
                <w:sz w:val="16"/>
                <w:szCs w:val="16"/>
              </w:rPr>
            </w:pPr>
          </w:p>
          <w:p w14:paraId="4A21477C" w14:textId="77777777" w:rsidR="00890141" w:rsidRPr="00890141" w:rsidRDefault="00890141" w:rsidP="00B101A3">
            <w:pPr>
              <w:spacing w:before="280"/>
              <w:jc w:val="center"/>
              <w:rPr>
                <w:rFonts w:asciiTheme="minorHAnsi" w:hAnsiTheme="minorHAnsi" w:cstheme="minorHAnsi"/>
                <w:b/>
                <w:bCs/>
                <w:sz w:val="16"/>
                <w:szCs w:val="16"/>
              </w:rPr>
            </w:pPr>
            <w:r w:rsidRPr="00890141">
              <w:rPr>
                <w:rFonts w:asciiTheme="minorHAnsi" w:hAnsiTheme="minorHAnsi" w:cstheme="minorHAnsi"/>
                <w:b/>
                <w:bCs/>
                <w:sz w:val="16"/>
                <w:szCs w:val="16"/>
              </w:rPr>
              <w:t>R$ 5,99</w:t>
            </w:r>
          </w:p>
        </w:tc>
        <w:tc>
          <w:tcPr>
            <w:tcW w:w="869" w:type="pct"/>
            <w:shd w:val="clear" w:color="auto" w:fill="BFBFBF" w:themeFill="background1" w:themeFillShade="BF"/>
          </w:tcPr>
          <w:p w14:paraId="79C04DD0" w14:textId="77777777" w:rsidR="00890141" w:rsidRPr="00890141" w:rsidRDefault="00890141" w:rsidP="00B101A3">
            <w:pPr>
              <w:spacing w:before="280"/>
              <w:jc w:val="center"/>
              <w:rPr>
                <w:rFonts w:asciiTheme="minorHAnsi" w:hAnsiTheme="minorHAnsi" w:cstheme="minorHAnsi"/>
                <w:b/>
                <w:bCs/>
                <w:sz w:val="16"/>
                <w:szCs w:val="16"/>
              </w:rPr>
            </w:pPr>
          </w:p>
          <w:p w14:paraId="617628BC" w14:textId="77777777" w:rsidR="00890141" w:rsidRPr="00890141" w:rsidRDefault="00890141" w:rsidP="00B101A3">
            <w:pPr>
              <w:spacing w:before="280"/>
              <w:jc w:val="center"/>
              <w:rPr>
                <w:rFonts w:asciiTheme="minorHAnsi" w:hAnsiTheme="minorHAnsi" w:cstheme="minorHAnsi"/>
                <w:b/>
                <w:bCs/>
                <w:sz w:val="16"/>
                <w:szCs w:val="16"/>
              </w:rPr>
            </w:pPr>
            <w:r w:rsidRPr="00890141">
              <w:rPr>
                <w:rFonts w:asciiTheme="minorHAnsi" w:hAnsiTheme="minorHAnsi" w:cstheme="minorHAnsi"/>
                <w:b/>
                <w:bCs/>
                <w:sz w:val="16"/>
                <w:szCs w:val="16"/>
              </w:rPr>
              <w:t>R$ 23.960,00</w:t>
            </w:r>
          </w:p>
        </w:tc>
      </w:tr>
      <w:tr w:rsidR="00B101A3" w:rsidRPr="00341365" w14:paraId="6C2D83B3" w14:textId="77777777" w:rsidTr="009261E6">
        <w:trPr>
          <w:trHeight w:val="268"/>
        </w:trPr>
        <w:tc>
          <w:tcPr>
            <w:tcW w:w="330" w:type="pct"/>
            <w:shd w:val="clear" w:color="auto" w:fill="BFBFBF" w:themeFill="background1" w:themeFillShade="BF"/>
          </w:tcPr>
          <w:p w14:paraId="2B8C0AF9"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lastRenderedPageBreak/>
              <w:t>13</w:t>
            </w:r>
          </w:p>
        </w:tc>
        <w:tc>
          <w:tcPr>
            <w:tcW w:w="651" w:type="pct"/>
            <w:shd w:val="clear" w:color="auto" w:fill="BFBFBF" w:themeFill="background1" w:themeFillShade="BF"/>
          </w:tcPr>
          <w:p w14:paraId="5E818BE2"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2.000</w:t>
            </w:r>
          </w:p>
          <w:p w14:paraId="368DAE2D" w14:textId="2AE05104" w:rsidR="00B101A3" w:rsidRPr="00890141" w:rsidRDefault="00B101A3"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745FC544"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Pacote</w:t>
            </w:r>
          </w:p>
        </w:tc>
        <w:tc>
          <w:tcPr>
            <w:tcW w:w="1726" w:type="pct"/>
            <w:shd w:val="clear" w:color="auto" w:fill="BFBFBF" w:themeFill="background1" w:themeFillShade="BF"/>
            <w:vAlign w:val="center"/>
          </w:tcPr>
          <w:p w14:paraId="191FC880"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COPO DESCARTAVEL 50 ml</w:t>
            </w:r>
            <w:r w:rsidRPr="00890141">
              <w:rPr>
                <w:rFonts w:asciiTheme="minorHAnsi" w:hAnsiTheme="minorHAnsi" w:cstheme="minorHAnsi"/>
                <w:color w:val="000000"/>
                <w:sz w:val="16"/>
                <w:szCs w:val="16"/>
              </w:rPr>
              <w:t xml:space="preserve"> - material polipropileno (pp) resistente, para líquidos quentes e frios, atóxico. Especificações aprovadas pelo INMETRO e demais legislação vigente. Alta resistência. Pacotes com 100 unidades. </w:t>
            </w:r>
            <w:r w:rsidRPr="00890141">
              <w:rPr>
                <w:rFonts w:asciiTheme="minorHAnsi" w:hAnsiTheme="minorHAnsi" w:cstheme="minorHAnsi"/>
                <w:b/>
                <w:bCs/>
                <w:color w:val="000000"/>
                <w:sz w:val="16"/>
                <w:szCs w:val="16"/>
              </w:rPr>
              <w:t>Apresentar amostra: pacote com 100 unidades em embalagem fechada que será aberta na hora da avaliação.</w:t>
            </w:r>
          </w:p>
        </w:tc>
        <w:tc>
          <w:tcPr>
            <w:tcW w:w="932" w:type="pct"/>
            <w:shd w:val="clear" w:color="auto" w:fill="BFBFBF" w:themeFill="background1" w:themeFillShade="BF"/>
          </w:tcPr>
          <w:p w14:paraId="735BA7A5" w14:textId="77777777" w:rsidR="00890141" w:rsidRPr="00890141" w:rsidRDefault="00890141" w:rsidP="00B101A3">
            <w:pPr>
              <w:spacing w:before="200"/>
              <w:jc w:val="center"/>
              <w:rPr>
                <w:rFonts w:asciiTheme="minorHAnsi" w:hAnsiTheme="minorHAnsi" w:cstheme="minorHAnsi"/>
                <w:b/>
                <w:bCs/>
                <w:sz w:val="16"/>
                <w:szCs w:val="16"/>
              </w:rPr>
            </w:pPr>
          </w:p>
          <w:p w14:paraId="1E3B5A48" w14:textId="77777777" w:rsidR="00890141" w:rsidRPr="00890141" w:rsidRDefault="00890141" w:rsidP="00B101A3">
            <w:pPr>
              <w:spacing w:before="200"/>
              <w:jc w:val="center"/>
              <w:rPr>
                <w:rFonts w:asciiTheme="minorHAnsi" w:hAnsiTheme="minorHAnsi" w:cstheme="minorHAnsi"/>
                <w:b/>
                <w:bCs/>
                <w:sz w:val="16"/>
                <w:szCs w:val="16"/>
              </w:rPr>
            </w:pPr>
            <w:r w:rsidRPr="00890141">
              <w:rPr>
                <w:rFonts w:asciiTheme="minorHAnsi" w:hAnsiTheme="minorHAnsi" w:cstheme="minorHAnsi"/>
                <w:b/>
                <w:bCs/>
                <w:sz w:val="16"/>
                <w:szCs w:val="16"/>
              </w:rPr>
              <w:t>R$ 2,94</w:t>
            </w:r>
          </w:p>
        </w:tc>
        <w:tc>
          <w:tcPr>
            <w:tcW w:w="869" w:type="pct"/>
            <w:shd w:val="clear" w:color="auto" w:fill="BFBFBF" w:themeFill="background1" w:themeFillShade="BF"/>
          </w:tcPr>
          <w:p w14:paraId="66034103" w14:textId="77777777" w:rsidR="00890141" w:rsidRPr="00890141" w:rsidRDefault="00890141" w:rsidP="00B101A3">
            <w:pPr>
              <w:spacing w:before="200"/>
              <w:jc w:val="center"/>
              <w:rPr>
                <w:rFonts w:asciiTheme="minorHAnsi" w:hAnsiTheme="minorHAnsi" w:cstheme="minorHAnsi"/>
                <w:b/>
                <w:bCs/>
                <w:sz w:val="16"/>
                <w:szCs w:val="16"/>
              </w:rPr>
            </w:pPr>
          </w:p>
          <w:p w14:paraId="25E20D86" w14:textId="77777777" w:rsidR="00890141" w:rsidRPr="00890141" w:rsidRDefault="00890141" w:rsidP="00B101A3">
            <w:pPr>
              <w:spacing w:before="200"/>
              <w:jc w:val="center"/>
              <w:rPr>
                <w:rFonts w:asciiTheme="minorHAnsi" w:hAnsiTheme="minorHAnsi" w:cstheme="minorHAnsi"/>
                <w:b/>
                <w:bCs/>
                <w:sz w:val="16"/>
                <w:szCs w:val="16"/>
              </w:rPr>
            </w:pPr>
            <w:r w:rsidRPr="00890141">
              <w:rPr>
                <w:rFonts w:asciiTheme="minorHAnsi" w:hAnsiTheme="minorHAnsi" w:cstheme="minorHAnsi"/>
                <w:b/>
                <w:bCs/>
                <w:sz w:val="16"/>
                <w:szCs w:val="16"/>
              </w:rPr>
              <w:t>R$ 5.880,00</w:t>
            </w:r>
          </w:p>
        </w:tc>
      </w:tr>
      <w:tr w:rsidR="00B101A3" w:rsidRPr="00341365" w14:paraId="0935B744" w14:textId="77777777" w:rsidTr="002D3136">
        <w:trPr>
          <w:trHeight w:val="495"/>
        </w:trPr>
        <w:tc>
          <w:tcPr>
            <w:tcW w:w="330" w:type="pct"/>
            <w:shd w:val="clear" w:color="auto" w:fill="BFBFBF" w:themeFill="background1" w:themeFillShade="BF"/>
          </w:tcPr>
          <w:p w14:paraId="292268CF"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14</w:t>
            </w:r>
          </w:p>
        </w:tc>
        <w:tc>
          <w:tcPr>
            <w:tcW w:w="651" w:type="pct"/>
            <w:shd w:val="clear" w:color="auto" w:fill="BFBFBF" w:themeFill="background1" w:themeFillShade="BF"/>
          </w:tcPr>
          <w:p w14:paraId="7A90E037"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20</w:t>
            </w:r>
          </w:p>
          <w:p w14:paraId="281B8D90" w14:textId="22F68F0D" w:rsidR="00B101A3" w:rsidRPr="00890141" w:rsidRDefault="00B101A3"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4412A847"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1ACE72E7"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 xml:space="preserve">CORDA PARA VARAL. </w:t>
            </w:r>
            <w:r w:rsidRPr="00890141">
              <w:rPr>
                <w:rFonts w:asciiTheme="minorHAnsi" w:hAnsiTheme="minorHAnsi" w:cstheme="minorHAnsi"/>
                <w:color w:val="000000"/>
                <w:sz w:val="16"/>
                <w:szCs w:val="16"/>
              </w:rPr>
              <w:t>Confecção de nylon. Unidade de 15 Metros.</w:t>
            </w:r>
          </w:p>
        </w:tc>
        <w:tc>
          <w:tcPr>
            <w:tcW w:w="932" w:type="pct"/>
            <w:shd w:val="clear" w:color="auto" w:fill="BFBFBF" w:themeFill="background1" w:themeFillShade="BF"/>
          </w:tcPr>
          <w:p w14:paraId="07BEAA68" w14:textId="777777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R$ 5,06</w:t>
            </w:r>
          </w:p>
        </w:tc>
        <w:tc>
          <w:tcPr>
            <w:tcW w:w="869" w:type="pct"/>
            <w:shd w:val="clear" w:color="auto" w:fill="BFBFBF" w:themeFill="background1" w:themeFillShade="BF"/>
          </w:tcPr>
          <w:p w14:paraId="56E42394" w14:textId="777777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R$ 101,20</w:t>
            </w:r>
          </w:p>
        </w:tc>
      </w:tr>
      <w:tr w:rsidR="00B101A3" w:rsidRPr="00341365" w14:paraId="7F61E7EC" w14:textId="77777777" w:rsidTr="009261E6">
        <w:trPr>
          <w:trHeight w:val="411"/>
        </w:trPr>
        <w:tc>
          <w:tcPr>
            <w:tcW w:w="330" w:type="pct"/>
            <w:shd w:val="clear" w:color="auto" w:fill="BFBFBF" w:themeFill="background1" w:themeFillShade="BF"/>
          </w:tcPr>
          <w:p w14:paraId="6CC45EA7"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15</w:t>
            </w:r>
          </w:p>
        </w:tc>
        <w:tc>
          <w:tcPr>
            <w:tcW w:w="651" w:type="pct"/>
            <w:shd w:val="clear" w:color="auto" w:fill="BFBFBF" w:themeFill="background1" w:themeFillShade="BF"/>
          </w:tcPr>
          <w:p w14:paraId="67DA9CF1"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4.692</w:t>
            </w:r>
          </w:p>
          <w:p w14:paraId="44701A4A" w14:textId="48C3C4BC" w:rsidR="00B101A3" w:rsidRPr="00890141" w:rsidRDefault="00B101A3"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1BAD58D5"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6435B5F3" w14:textId="3633251C"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 xml:space="preserve">DESINFETANTE </w:t>
            </w:r>
            <w:r w:rsidR="00C84A26" w:rsidRPr="00890141">
              <w:rPr>
                <w:rFonts w:asciiTheme="minorHAnsi" w:hAnsiTheme="minorHAnsi" w:cstheme="minorHAnsi"/>
                <w:b/>
                <w:bCs/>
                <w:color w:val="000000"/>
                <w:sz w:val="16"/>
                <w:szCs w:val="16"/>
              </w:rPr>
              <w:t>L</w:t>
            </w:r>
            <w:r w:rsidR="00C84A26">
              <w:rPr>
                <w:rFonts w:asciiTheme="minorHAnsi" w:hAnsiTheme="minorHAnsi" w:cstheme="minorHAnsi"/>
                <w:b/>
                <w:bCs/>
                <w:color w:val="000000"/>
                <w:sz w:val="16"/>
                <w:szCs w:val="16"/>
              </w:rPr>
              <w:t>Í</w:t>
            </w:r>
            <w:r w:rsidR="00C84A26" w:rsidRPr="00890141">
              <w:rPr>
                <w:rFonts w:asciiTheme="minorHAnsi" w:hAnsiTheme="minorHAnsi" w:cstheme="minorHAnsi"/>
                <w:b/>
                <w:bCs/>
                <w:color w:val="000000"/>
                <w:sz w:val="16"/>
                <w:szCs w:val="16"/>
              </w:rPr>
              <w:t>QUIDO</w:t>
            </w:r>
            <w:r w:rsidRPr="00890141">
              <w:rPr>
                <w:rFonts w:asciiTheme="minorHAnsi" w:hAnsiTheme="minorHAnsi" w:cstheme="minorHAnsi"/>
                <w:b/>
                <w:bCs/>
                <w:color w:val="000000"/>
                <w:sz w:val="16"/>
                <w:szCs w:val="16"/>
              </w:rPr>
              <w:t xml:space="preserve">, limpeza, </w:t>
            </w:r>
            <w:r w:rsidR="00C84A26" w:rsidRPr="00890141">
              <w:rPr>
                <w:rFonts w:asciiTheme="minorHAnsi" w:hAnsiTheme="minorHAnsi" w:cstheme="minorHAnsi"/>
                <w:b/>
                <w:bCs/>
                <w:color w:val="000000"/>
                <w:sz w:val="16"/>
                <w:szCs w:val="16"/>
              </w:rPr>
              <w:t>desinfe</w:t>
            </w:r>
            <w:r w:rsidR="00C84A26">
              <w:rPr>
                <w:rFonts w:asciiTheme="minorHAnsi" w:hAnsiTheme="minorHAnsi" w:cstheme="minorHAnsi"/>
                <w:b/>
                <w:bCs/>
                <w:color w:val="000000"/>
                <w:sz w:val="16"/>
                <w:szCs w:val="16"/>
              </w:rPr>
              <w:t>c</w:t>
            </w:r>
            <w:r w:rsidR="00C84A26" w:rsidRPr="00890141">
              <w:rPr>
                <w:rFonts w:asciiTheme="minorHAnsi" w:hAnsiTheme="minorHAnsi" w:cstheme="minorHAnsi"/>
                <w:b/>
                <w:bCs/>
                <w:color w:val="000000"/>
                <w:sz w:val="16"/>
                <w:szCs w:val="16"/>
              </w:rPr>
              <w:t>ção</w:t>
            </w:r>
            <w:r w:rsidRPr="00890141">
              <w:rPr>
                <w:rFonts w:asciiTheme="minorHAnsi" w:hAnsiTheme="minorHAnsi" w:cstheme="minorHAnsi"/>
                <w:b/>
                <w:bCs/>
                <w:color w:val="000000"/>
                <w:sz w:val="16"/>
                <w:szCs w:val="16"/>
              </w:rPr>
              <w:t xml:space="preserve"> e </w:t>
            </w:r>
            <w:r w:rsidR="00C84A26" w:rsidRPr="00890141">
              <w:rPr>
                <w:rFonts w:asciiTheme="minorHAnsi" w:hAnsiTheme="minorHAnsi" w:cstheme="minorHAnsi"/>
                <w:b/>
                <w:bCs/>
                <w:color w:val="000000"/>
                <w:sz w:val="16"/>
                <w:szCs w:val="16"/>
              </w:rPr>
              <w:t>conservação</w:t>
            </w:r>
            <w:r w:rsidRPr="00890141">
              <w:rPr>
                <w:rFonts w:asciiTheme="minorHAnsi" w:hAnsiTheme="minorHAnsi" w:cstheme="minorHAnsi"/>
                <w:b/>
                <w:bCs/>
                <w:color w:val="000000"/>
                <w:sz w:val="16"/>
                <w:szCs w:val="16"/>
              </w:rPr>
              <w:t xml:space="preserve"> de pisos, tensoativo </w:t>
            </w:r>
            <w:r w:rsidR="00C84A26" w:rsidRPr="00890141">
              <w:rPr>
                <w:rFonts w:asciiTheme="minorHAnsi" w:hAnsiTheme="minorHAnsi" w:cstheme="minorHAnsi"/>
                <w:b/>
                <w:bCs/>
                <w:color w:val="000000"/>
                <w:sz w:val="16"/>
                <w:szCs w:val="16"/>
              </w:rPr>
              <w:t>catiónico</w:t>
            </w:r>
            <w:r w:rsidRPr="00890141">
              <w:rPr>
                <w:rFonts w:asciiTheme="minorHAnsi" w:hAnsiTheme="minorHAnsi" w:cstheme="minorHAnsi"/>
                <w:b/>
                <w:bCs/>
                <w:color w:val="000000"/>
                <w:sz w:val="16"/>
                <w:szCs w:val="16"/>
              </w:rPr>
              <w:t>, sequestrante, conservante, opacificante, atenuador de espuma, contr</w:t>
            </w:r>
            <w:r w:rsidR="00C84A26">
              <w:rPr>
                <w:rFonts w:asciiTheme="minorHAnsi" w:hAnsiTheme="minorHAnsi" w:cstheme="minorHAnsi"/>
                <w:b/>
                <w:bCs/>
                <w:color w:val="000000"/>
                <w:sz w:val="16"/>
                <w:szCs w:val="16"/>
              </w:rPr>
              <w:t>o</w:t>
            </w:r>
            <w:r w:rsidRPr="00890141">
              <w:rPr>
                <w:rFonts w:asciiTheme="minorHAnsi" w:hAnsiTheme="minorHAnsi" w:cstheme="minorHAnsi"/>
                <w:b/>
                <w:bCs/>
                <w:color w:val="000000"/>
                <w:sz w:val="16"/>
                <w:szCs w:val="16"/>
              </w:rPr>
              <w:t xml:space="preserve">lador de ph, corantes, </w:t>
            </w:r>
            <w:r w:rsidR="00C84A26" w:rsidRPr="00890141">
              <w:rPr>
                <w:rFonts w:asciiTheme="minorHAnsi" w:hAnsiTheme="minorHAnsi" w:cstheme="minorHAnsi"/>
                <w:b/>
                <w:bCs/>
                <w:color w:val="000000"/>
                <w:sz w:val="16"/>
                <w:szCs w:val="16"/>
              </w:rPr>
              <w:t>fragrância</w:t>
            </w:r>
            <w:r w:rsidRPr="00890141">
              <w:rPr>
                <w:rFonts w:asciiTheme="minorHAnsi" w:hAnsiTheme="minorHAnsi" w:cstheme="minorHAnsi"/>
                <w:b/>
                <w:bCs/>
                <w:color w:val="000000"/>
                <w:sz w:val="16"/>
                <w:szCs w:val="16"/>
              </w:rPr>
              <w:t xml:space="preserve"> e </w:t>
            </w:r>
            <w:r w:rsidR="00756A1A" w:rsidRPr="00890141">
              <w:rPr>
                <w:rFonts w:asciiTheme="minorHAnsi" w:hAnsiTheme="minorHAnsi" w:cstheme="minorHAnsi"/>
                <w:b/>
                <w:bCs/>
                <w:color w:val="000000"/>
                <w:sz w:val="16"/>
                <w:szCs w:val="16"/>
              </w:rPr>
              <w:t>veículo</w:t>
            </w:r>
            <w:r w:rsidRPr="00890141">
              <w:rPr>
                <w:rFonts w:asciiTheme="minorHAnsi" w:hAnsiTheme="minorHAnsi" w:cstheme="minorHAnsi"/>
                <w:b/>
                <w:bCs/>
                <w:color w:val="000000"/>
                <w:sz w:val="16"/>
                <w:szCs w:val="16"/>
              </w:rPr>
              <w:t xml:space="preserve">, componente ativo, cloreto de dialquil dimetil amonio, cloreto de alquil dimetil benzil amonio 100%, registro na </w:t>
            </w:r>
            <w:r w:rsidR="00BE48B1">
              <w:rPr>
                <w:rFonts w:asciiTheme="minorHAnsi" w:hAnsiTheme="minorHAnsi" w:cstheme="minorHAnsi"/>
                <w:b/>
                <w:bCs/>
                <w:color w:val="000000"/>
                <w:sz w:val="16"/>
                <w:szCs w:val="16"/>
              </w:rPr>
              <w:t>ANVISA</w:t>
            </w:r>
            <w:r w:rsidRPr="00890141">
              <w:rPr>
                <w:rFonts w:asciiTheme="minorHAnsi" w:hAnsiTheme="minorHAnsi" w:cstheme="minorHAnsi"/>
                <w:b/>
                <w:bCs/>
                <w:color w:val="000000"/>
                <w:sz w:val="16"/>
                <w:szCs w:val="16"/>
              </w:rPr>
              <w:t xml:space="preserve">/ms, embalagem com identificação do produto, marca do fabricante, data de </w:t>
            </w:r>
            <w:r w:rsidR="00C84A26" w:rsidRPr="00890141">
              <w:rPr>
                <w:rFonts w:asciiTheme="minorHAnsi" w:hAnsiTheme="minorHAnsi" w:cstheme="minorHAnsi"/>
                <w:b/>
                <w:bCs/>
                <w:color w:val="000000"/>
                <w:sz w:val="16"/>
                <w:szCs w:val="16"/>
              </w:rPr>
              <w:t>fabricação</w:t>
            </w:r>
            <w:r w:rsidRPr="00890141">
              <w:rPr>
                <w:rFonts w:asciiTheme="minorHAnsi" w:hAnsiTheme="minorHAnsi" w:cstheme="minorHAnsi"/>
                <w:b/>
                <w:bCs/>
                <w:color w:val="000000"/>
                <w:sz w:val="16"/>
                <w:szCs w:val="16"/>
              </w:rPr>
              <w:t>, prazo de validade, embalagem com 500ML cada.</w:t>
            </w:r>
          </w:p>
        </w:tc>
        <w:tc>
          <w:tcPr>
            <w:tcW w:w="932" w:type="pct"/>
            <w:shd w:val="clear" w:color="auto" w:fill="BFBFBF" w:themeFill="background1" w:themeFillShade="BF"/>
          </w:tcPr>
          <w:p w14:paraId="7B920B8F" w14:textId="77777777" w:rsidR="00890141" w:rsidRPr="00890141" w:rsidRDefault="00890141" w:rsidP="00B101A3">
            <w:pPr>
              <w:spacing w:before="400"/>
              <w:jc w:val="center"/>
              <w:rPr>
                <w:rFonts w:asciiTheme="minorHAnsi" w:hAnsiTheme="minorHAnsi" w:cstheme="minorHAnsi"/>
                <w:b/>
                <w:bCs/>
                <w:sz w:val="16"/>
                <w:szCs w:val="16"/>
              </w:rPr>
            </w:pPr>
          </w:p>
          <w:p w14:paraId="2CD25673" w14:textId="77777777" w:rsidR="00890141" w:rsidRPr="00890141" w:rsidRDefault="00890141" w:rsidP="00B101A3">
            <w:pPr>
              <w:spacing w:before="400"/>
              <w:jc w:val="center"/>
              <w:rPr>
                <w:rFonts w:asciiTheme="minorHAnsi" w:hAnsiTheme="minorHAnsi" w:cstheme="minorHAnsi"/>
                <w:b/>
                <w:bCs/>
                <w:sz w:val="16"/>
                <w:szCs w:val="16"/>
              </w:rPr>
            </w:pPr>
            <w:r w:rsidRPr="00890141">
              <w:rPr>
                <w:rFonts w:asciiTheme="minorHAnsi" w:hAnsiTheme="minorHAnsi" w:cstheme="minorHAnsi"/>
                <w:b/>
                <w:bCs/>
                <w:sz w:val="16"/>
                <w:szCs w:val="16"/>
              </w:rPr>
              <w:t>R$ 5,86</w:t>
            </w:r>
          </w:p>
        </w:tc>
        <w:tc>
          <w:tcPr>
            <w:tcW w:w="869" w:type="pct"/>
            <w:shd w:val="clear" w:color="auto" w:fill="BFBFBF" w:themeFill="background1" w:themeFillShade="BF"/>
          </w:tcPr>
          <w:p w14:paraId="1C4B4A07" w14:textId="77777777" w:rsidR="00890141" w:rsidRPr="00890141" w:rsidRDefault="00890141" w:rsidP="00B101A3">
            <w:pPr>
              <w:spacing w:before="400"/>
              <w:jc w:val="center"/>
              <w:rPr>
                <w:rFonts w:asciiTheme="minorHAnsi" w:hAnsiTheme="minorHAnsi" w:cstheme="minorHAnsi"/>
                <w:b/>
                <w:bCs/>
                <w:sz w:val="16"/>
                <w:szCs w:val="16"/>
              </w:rPr>
            </w:pPr>
          </w:p>
          <w:p w14:paraId="0F63B6A1" w14:textId="77777777" w:rsidR="00890141" w:rsidRPr="00890141" w:rsidRDefault="00890141" w:rsidP="00B101A3">
            <w:pPr>
              <w:spacing w:before="400"/>
              <w:jc w:val="center"/>
              <w:rPr>
                <w:rFonts w:asciiTheme="minorHAnsi" w:hAnsiTheme="minorHAnsi" w:cstheme="minorHAnsi"/>
                <w:b/>
                <w:bCs/>
                <w:sz w:val="16"/>
                <w:szCs w:val="16"/>
              </w:rPr>
            </w:pPr>
            <w:r w:rsidRPr="00890141">
              <w:rPr>
                <w:rFonts w:asciiTheme="minorHAnsi" w:hAnsiTheme="minorHAnsi" w:cstheme="minorHAnsi"/>
                <w:b/>
                <w:bCs/>
                <w:sz w:val="16"/>
                <w:szCs w:val="16"/>
              </w:rPr>
              <w:t>R$ 27.495,12</w:t>
            </w:r>
          </w:p>
        </w:tc>
      </w:tr>
      <w:tr w:rsidR="00B101A3" w:rsidRPr="00341365" w14:paraId="2377430B" w14:textId="77777777" w:rsidTr="009261E6">
        <w:trPr>
          <w:trHeight w:val="411"/>
        </w:trPr>
        <w:tc>
          <w:tcPr>
            <w:tcW w:w="330" w:type="pct"/>
            <w:shd w:val="clear" w:color="auto" w:fill="BFBFBF" w:themeFill="background1" w:themeFillShade="BF"/>
          </w:tcPr>
          <w:p w14:paraId="6A0B33BB"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16</w:t>
            </w:r>
          </w:p>
        </w:tc>
        <w:tc>
          <w:tcPr>
            <w:tcW w:w="651" w:type="pct"/>
            <w:shd w:val="clear" w:color="auto" w:fill="BFBFBF" w:themeFill="background1" w:themeFillShade="BF"/>
          </w:tcPr>
          <w:p w14:paraId="195F2B74"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188</w:t>
            </w:r>
          </w:p>
          <w:p w14:paraId="4ACC7575" w14:textId="7312BBBB" w:rsidR="00B101A3" w:rsidRPr="00890141" w:rsidRDefault="00B101A3"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20C2F242"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71D47EE7" w14:textId="77777777" w:rsidR="00890141" w:rsidRPr="00890141" w:rsidRDefault="00890141" w:rsidP="00B35F05">
            <w:pPr>
              <w:rPr>
                <w:rFonts w:asciiTheme="minorHAnsi" w:hAnsiTheme="minorHAnsi" w:cstheme="minorHAnsi"/>
                <w:color w:val="000000"/>
                <w:sz w:val="16"/>
                <w:szCs w:val="16"/>
              </w:rPr>
            </w:pPr>
            <w:r w:rsidRPr="00890141">
              <w:rPr>
                <w:rFonts w:asciiTheme="minorHAnsi" w:hAnsiTheme="minorHAnsi" w:cstheme="minorHAnsi"/>
                <w:color w:val="000000"/>
                <w:sz w:val="16"/>
                <w:szCs w:val="16"/>
              </w:rPr>
              <w:t>PURIFICADOR DE AR EM SPRAY - DESODORIZADOR DE AR ARESOSOL, elimina odores desagradáveis, perfume suave, sensação de ar fresco, fragância que dura até 1 hora, aproximado 360ml.</w:t>
            </w:r>
          </w:p>
        </w:tc>
        <w:tc>
          <w:tcPr>
            <w:tcW w:w="932" w:type="pct"/>
            <w:shd w:val="clear" w:color="auto" w:fill="BFBFBF" w:themeFill="background1" w:themeFillShade="BF"/>
          </w:tcPr>
          <w:p w14:paraId="00155537" w14:textId="77777777" w:rsidR="00890141" w:rsidRPr="00890141" w:rsidRDefault="00890141" w:rsidP="00B101A3">
            <w:pPr>
              <w:spacing w:before="120"/>
              <w:jc w:val="center"/>
              <w:rPr>
                <w:rFonts w:asciiTheme="minorHAnsi" w:hAnsiTheme="minorHAnsi" w:cstheme="minorHAnsi"/>
                <w:b/>
                <w:bCs/>
                <w:sz w:val="16"/>
                <w:szCs w:val="16"/>
              </w:rPr>
            </w:pPr>
          </w:p>
          <w:p w14:paraId="4D72C4AB" w14:textId="777777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R$ 12,60</w:t>
            </w:r>
          </w:p>
        </w:tc>
        <w:tc>
          <w:tcPr>
            <w:tcW w:w="869" w:type="pct"/>
            <w:shd w:val="clear" w:color="auto" w:fill="BFBFBF" w:themeFill="background1" w:themeFillShade="BF"/>
          </w:tcPr>
          <w:p w14:paraId="46EFBBF9" w14:textId="77777777" w:rsidR="00890141" w:rsidRPr="00890141" w:rsidRDefault="00890141" w:rsidP="00B101A3">
            <w:pPr>
              <w:spacing w:before="120"/>
              <w:jc w:val="center"/>
              <w:rPr>
                <w:rFonts w:asciiTheme="minorHAnsi" w:hAnsiTheme="minorHAnsi" w:cstheme="minorHAnsi"/>
                <w:b/>
                <w:bCs/>
                <w:sz w:val="16"/>
                <w:szCs w:val="16"/>
              </w:rPr>
            </w:pPr>
          </w:p>
          <w:p w14:paraId="760B1D7D" w14:textId="777777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R$ 2.368,80</w:t>
            </w:r>
          </w:p>
        </w:tc>
      </w:tr>
      <w:tr w:rsidR="00B101A3" w:rsidRPr="00341365" w14:paraId="35AF55DB" w14:textId="77777777" w:rsidTr="009261E6">
        <w:trPr>
          <w:trHeight w:val="411"/>
        </w:trPr>
        <w:tc>
          <w:tcPr>
            <w:tcW w:w="330" w:type="pct"/>
            <w:shd w:val="clear" w:color="auto" w:fill="BFBFBF" w:themeFill="background1" w:themeFillShade="BF"/>
          </w:tcPr>
          <w:p w14:paraId="3153AF93"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17</w:t>
            </w:r>
          </w:p>
        </w:tc>
        <w:tc>
          <w:tcPr>
            <w:tcW w:w="651" w:type="pct"/>
            <w:shd w:val="clear" w:color="auto" w:fill="BFBFBF" w:themeFill="background1" w:themeFillShade="BF"/>
          </w:tcPr>
          <w:p w14:paraId="42E04E9E"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9</w:t>
            </w:r>
            <w:r w:rsidR="00B101A3">
              <w:rPr>
                <w:rFonts w:asciiTheme="minorHAnsi" w:hAnsiTheme="minorHAnsi" w:cstheme="minorHAnsi"/>
                <w:b/>
                <w:sz w:val="16"/>
                <w:szCs w:val="16"/>
              </w:rPr>
              <w:t>.</w:t>
            </w:r>
            <w:r w:rsidRPr="00890141">
              <w:rPr>
                <w:rFonts w:asciiTheme="minorHAnsi" w:hAnsiTheme="minorHAnsi" w:cstheme="minorHAnsi"/>
                <w:b/>
                <w:sz w:val="16"/>
                <w:szCs w:val="16"/>
              </w:rPr>
              <w:t>408</w:t>
            </w:r>
          </w:p>
          <w:p w14:paraId="7283652E" w14:textId="3234D5D2" w:rsidR="00B101A3" w:rsidRPr="00890141" w:rsidRDefault="00B101A3"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35CD7A31"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26D5739B" w14:textId="507A5374"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color w:val="000000"/>
                <w:sz w:val="16"/>
                <w:szCs w:val="16"/>
              </w:rPr>
              <w:t xml:space="preserve">DETERGENTE LÍQUIDO - concentrado, biodegradável, em embalagem resistente e transparente. a embalagem deve conter impresso a validade, os dados do produto e do fabricante. com notificação na </w:t>
            </w:r>
            <w:r w:rsidR="00BE48B1">
              <w:rPr>
                <w:rFonts w:asciiTheme="minorHAnsi" w:hAnsiTheme="minorHAnsi" w:cstheme="minorHAnsi"/>
                <w:color w:val="000000"/>
                <w:sz w:val="16"/>
                <w:szCs w:val="16"/>
              </w:rPr>
              <w:t>ANVISA</w:t>
            </w:r>
            <w:r w:rsidRPr="00890141">
              <w:rPr>
                <w:rFonts w:asciiTheme="minorHAnsi" w:hAnsiTheme="minorHAnsi" w:cstheme="minorHAnsi"/>
                <w:color w:val="000000"/>
                <w:sz w:val="16"/>
                <w:szCs w:val="16"/>
              </w:rPr>
              <w:t>/ms. embalagem: frasco com 500</w:t>
            </w:r>
            <w:r w:rsidR="00B101A3">
              <w:rPr>
                <w:rFonts w:asciiTheme="minorHAnsi" w:hAnsiTheme="minorHAnsi" w:cstheme="minorHAnsi"/>
                <w:color w:val="000000"/>
                <w:sz w:val="16"/>
                <w:szCs w:val="16"/>
              </w:rPr>
              <w:t xml:space="preserve"> </w:t>
            </w:r>
            <w:r w:rsidRPr="00890141">
              <w:rPr>
                <w:rFonts w:asciiTheme="minorHAnsi" w:hAnsiTheme="minorHAnsi" w:cstheme="minorHAnsi"/>
                <w:color w:val="000000"/>
                <w:sz w:val="16"/>
                <w:szCs w:val="16"/>
              </w:rPr>
              <w:t>ml.</w:t>
            </w:r>
            <w:r w:rsidR="00AB6B1C">
              <w:rPr>
                <w:rFonts w:asciiTheme="minorHAnsi" w:hAnsiTheme="minorHAnsi" w:cstheme="minorHAnsi"/>
                <w:color w:val="000000"/>
                <w:sz w:val="16"/>
                <w:szCs w:val="16"/>
              </w:rPr>
              <w:t xml:space="preserve"> </w:t>
            </w:r>
            <w:r w:rsidR="00AB6B1C" w:rsidRPr="00AB6B1C">
              <w:rPr>
                <w:rFonts w:asciiTheme="minorHAnsi" w:hAnsiTheme="minorHAnsi" w:cstheme="minorHAnsi"/>
                <w:b/>
                <w:color w:val="000000"/>
                <w:sz w:val="16"/>
                <w:szCs w:val="16"/>
              </w:rPr>
              <w:t>Apresentar amostra.</w:t>
            </w:r>
          </w:p>
        </w:tc>
        <w:tc>
          <w:tcPr>
            <w:tcW w:w="932" w:type="pct"/>
            <w:shd w:val="clear" w:color="auto" w:fill="BFBFBF" w:themeFill="background1" w:themeFillShade="BF"/>
          </w:tcPr>
          <w:p w14:paraId="65C0D7EC" w14:textId="77777777" w:rsidR="00890141" w:rsidRPr="00890141" w:rsidRDefault="00890141" w:rsidP="00B101A3">
            <w:pPr>
              <w:spacing w:before="180"/>
              <w:jc w:val="center"/>
              <w:rPr>
                <w:rFonts w:asciiTheme="minorHAnsi" w:hAnsiTheme="minorHAnsi" w:cstheme="minorHAnsi"/>
                <w:b/>
                <w:bCs/>
                <w:sz w:val="16"/>
                <w:szCs w:val="16"/>
              </w:rPr>
            </w:pPr>
          </w:p>
          <w:p w14:paraId="3228780A" w14:textId="77777777" w:rsidR="00890141" w:rsidRPr="00890141" w:rsidRDefault="00890141" w:rsidP="00B101A3">
            <w:pPr>
              <w:spacing w:before="180"/>
              <w:jc w:val="center"/>
              <w:rPr>
                <w:rFonts w:asciiTheme="minorHAnsi" w:hAnsiTheme="minorHAnsi" w:cstheme="minorHAnsi"/>
                <w:b/>
                <w:bCs/>
                <w:sz w:val="16"/>
                <w:szCs w:val="16"/>
              </w:rPr>
            </w:pPr>
            <w:r w:rsidRPr="00890141">
              <w:rPr>
                <w:rFonts w:asciiTheme="minorHAnsi" w:hAnsiTheme="minorHAnsi" w:cstheme="minorHAnsi"/>
                <w:b/>
                <w:bCs/>
                <w:sz w:val="16"/>
                <w:szCs w:val="16"/>
              </w:rPr>
              <w:t>R$ 2,65</w:t>
            </w:r>
          </w:p>
        </w:tc>
        <w:tc>
          <w:tcPr>
            <w:tcW w:w="869" w:type="pct"/>
            <w:shd w:val="clear" w:color="auto" w:fill="BFBFBF" w:themeFill="background1" w:themeFillShade="BF"/>
          </w:tcPr>
          <w:p w14:paraId="5591E269" w14:textId="77777777" w:rsidR="00890141" w:rsidRPr="00890141" w:rsidRDefault="00890141" w:rsidP="00B101A3">
            <w:pPr>
              <w:spacing w:before="180"/>
              <w:jc w:val="center"/>
              <w:rPr>
                <w:rFonts w:asciiTheme="minorHAnsi" w:hAnsiTheme="minorHAnsi" w:cstheme="minorHAnsi"/>
                <w:b/>
                <w:bCs/>
                <w:sz w:val="16"/>
                <w:szCs w:val="16"/>
              </w:rPr>
            </w:pPr>
          </w:p>
          <w:p w14:paraId="58A7BA9F" w14:textId="77777777" w:rsidR="00890141" w:rsidRPr="00890141" w:rsidRDefault="00890141" w:rsidP="00B101A3">
            <w:pPr>
              <w:spacing w:before="180"/>
              <w:jc w:val="center"/>
              <w:rPr>
                <w:rFonts w:asciiTheme="minorHAnsi" w:hAnsiTheme="minorHAnsi" w:cstheme="minorHAnsi"/>
                <w:b/>
                <w:bCs/>
                <w:sz w:val="16"/>
                <w:szCs w:val="16"/>
              </w:rPr>
            </w:pPr>
            <w:r w:rsidRPr="00890141">
              <w:rPr>
                <w:rFonts w:asciiTheme="minorHAnsi" w:hAnsiTheme="minorHAnsi" w:cstheme="minorHAnsi"/>
                <w:b/>
                <w:bCs/>
                <w:sz w:val="16"/>
                <w:szCs w:val="16"/>
              </w:rPr>
              <w:t>R$ 24.931,20</w:t>
            </w:r>
          </w:p>
        </w:tc>
      </w:tr>
      <w:tr w:rsidR="00B101A3" w:rsidRPr="00341365" w14:paraId="45920C11" w14:textId="77777777" w:rsidTr="009261E6">
        <w:trPr>
          <w:trHeight w:val="411"/>
        </w:trPr>
        <w:tc>
          <w:tcPr>
            <w:tcW w:w="330" w:type="pct"/>
            <w:shd w:val="clear" w:color="auto" w:fill="BFBFBF" w:themeFill="background1" w:themeFillShade="BF"/>
          </w:tcPr>
          <w:p w14:paraId="227D8236"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18</w:t>
            </w:r>
          </w:p>
        </w:tc>
        <w:tc>
          <w:tcPr>
            <w:tcW w:w="651" w:type="pct"/>
            <w:shd w:val="clear" w:color="auto" w:fill="BFBFBF" w:themeFill="background1" w:themeFillShade="BF"/>
          </w:tcPr>
          <w:p w14:paraId="7A68E3E8"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65</w:t>
            </w:r>
          </w:p>
          <w:p w14:paraId="43F90851" w14:textId="24FC4706" w:rsidR="006C07AF" w:rsidRPr="00890141" w:rsidRDefault="006C07AF"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43C0D5D4"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57D80E04"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DISPENSER PARA PAPEL TOALHA</w:t>
            </w:r>
            <w:r w:rsidRPr="00890141">
              <w:rPr>
                <w:rFonts w:asciiTheme="minorHAnsi" w:hAnsiTheme="minorHAnsi" w:cstheme="minorHAnsi"/>
                <w:color w:val="000000"/>
                <w:sz w:val="16"/>
                <w:szCs w:val="16"/>
              </w:rPr>
              <w:t>: Material plástico, tipo interfolha, compatível para usar pacote de papel toalha com 250 folhas de 3 dobras, medidas internas das folhas: 22x27 cm.</w:t>
            </w:r>
          </w:p>
        </w:tc>
        <w:tc>
          <w:tcPr>
            <w:tcW w:w="932" w:type="pct"/>
            <w:shd w:val="clear" w:color="auto" w:fill="BFBFBF" w:themeFill="background1" w:themeFillShade="BF"/>
          </w:tcPr>
          <w:p w14:paraId="169E8DCA" w14:textId="77777777" w:rsidR="00890141" w:rsidRPr="00890141" w:rsidRDefault="00890141" w:rsidP="00B101A3">
            <w:pPr>
              <w:spacing w:before="120"/>
              <w:jc w:val="center"/>
              <w:rPr>
                <w:rFonts w:asciiTheme="minorHAnsi" w:hAnsiTheme="minorHAnsi" w:cstheme="minorHAnsi"/>
                <w:b/>
                <w:bCs/>
                <w:sz w:val="16"/>
                <w:szCs w:val="16"/>
              </w:rPr>
            </w:pPr>
          </w:p>
          <w:p w14:paraId="5BB24C28" w14:textId="5D6F65F6"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R$ 37</w:t>
            </w:r>
            <w:r w:rsidR="00B35F05">
              <w:rPr>
                <w:rFonts w:asciiTheme="minorHAnsi" w:hAnsiTheme="minorHAnsi" w:cstheme="minorHAnsi"/>
                <w:b/>
                <w:bCs/>
                <w:sz w:val="16"/>
                <w:szCs w:val="16"/>
              </w:rPr>
              <w:t>,</w:t>
            </w:r>
            <w:r w:rsidRPr="00890141">
              <w:rPr>
                <w:rFonts w:asciiTheme="minorHAnsi" w:hAnsiTheme="minorHAnsi" w:cstheme="minorHAnsi"/>
                <w:b/>
                <w:bCs/>
                <w:sz w:val="16"/>
                <w:szCs w:val="16"/>
              </w:rPr>
              <w:t>0</w:t>
            </w:r>
            <w:r w:rsidR="00B35F05">
              <w:rPr>
                <w:rFonts w:asciiTheme="minorHAnsi" w:hAnsiTheme="minorHAnsi" w:cstheme="minorHAnsi"/>
                <w:b/>
                <w:bCs/>
                <w:sz w:val="16"/>
                <w:szCs w:val="16"/>
              </w:rPr>
              <w:t>9</w:t>
            </w:r>
          </w:p>
        </w:tc>
        <w:tc>
          <w:tcPr>
            <w:tcW w:w="869" w:type="pct"/>
            <w:shd w:val="clear" w:color="auto" w:fill="BFBFBF" w:themeFill="background1" w:themeFillShade="BF"/>
          </w:tcPr>
          <w:p w14:paraId="62208933" w14:textId="77777777" w:rsidR="00890141" w:rsidRPr="00890141" w:rsidRDefault="00890141" w:rsidP="00B101A3">
            <w:pPr>
              <w:spacing w:before="120"/>
              <w:jc w:val="center"/>
              <w:rPr>
                <w:rFonts w:asciiTheme="minorHAnsi" w:hAnsiTheme="minorHAnsi" w:cstheme="minorHAnsi"/>
                <w:b/>
                <w:bCs/>
                <w:sz w:val="16"/>
                <w:szCs w:val="16"/>
              </w:rPr>
            </w:pPr>
          </w:p>
          <w:p w14:paraId="153C4E3C" w14:textId="66A77B4A"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2.41</w:t>
            </w:r>
            <w:r w:rsidR="00B35F05">
              <w:rPr>
                <w:rFonts w:asciiTheme="minorHAnsi" w:hAnsiTheme="minorHAnsi" w:cstheme="minorHAnsi"/>
                <w:b/>
                <w:bCs/>
                <w:sz w:val="16"/>
                <w:szCs w:val="16"/>
              </w:rPr>
              <w:t>0</w:t>
            </w:r>
            <w:r w:rsidRPr="00890141">
              <w:rPr>
                <w:rFonts w:asciiTheme="minorHAnsi" w:hAnsiTheme="minorHAnsi" w:cstheme="minorHAnsi"/>
                <w:b/>
                <w:bCs/>
                <w:sz w:val="16"/>
                <w:szCs w:val="16"/>
              </w:rPr>
              <w:t>,</w:t>
            </w:r>
            <w:r w:rsidR="00B35F05">
              <w:rPr>
                <w:rFonts w:asciiTheme="minorHAnsi" w:hAnsiTheme="minorHAnsi" w:cstheme="minorHAnsi"/>
                <w:b/>
                <w:bCs/>
                <w:sz w:val="16"/>
                <w:szCs w:val="16"/>
              </w:rPr>
              <w:t>8</w:t>
            </w:r>
            <w:r w:rsidRPr="00890141">
              <w:rPr>
                <w:rFonts w:asciiTheme="minorHAnsi" w:hAnsiTheme="minorHAnsi" w:cstheme="minorHAnsi"/>
                <w:b/>
                <w:bCs/>
                <w:sz w:val="16"/>
                <w:szCs w:val="16"/>
              </w:rPr>
              <w:t>5</w:t>
            </w:r>
          </w:p>
        </w:tc>
      </w:tr>
      <w:tr w:rsidR="00B101A3" w:rsidRPr="00341365" w14:paraId="32D0F06E" w14:textId="77777777" w:rsidTr="009261E6">
        <w:trPr>
          <w:trHeight w:val="411"/>
        </w:trPr>
        <w:tc>
          <w:tcPr>
            <w:tcW w:w="330" w:type="pct"/>
            <w:shd w:val="clear" w:color="auto" w:fill="BFBFBF" w:themeFill="background1" w:themeFillShade="BF"/>
          </w:tcPr>
          <w:p w14:paraId="0EE5D1D4"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19</w:t>
            </w:r>
          </w:p>
        </w:tc>
        <w:tc>
          <w:tcPr>
            <w:tcW w:w="651" w:type="pct"/>
            <w:shd w:val="clear" w:color="auto" w:fill="BFBFBF" w:themeFill="background1" w:themeFillShade="BF"/>
          </w:tcPr>
          <w:p w14:paraId="3E821984"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61</w:t>
            </w:r>
          </w:p>
          <w:p w14:paraId="21AF69D7" w14:textId="2019A1D1" w:rsidR="006C07AF" w:rsidRPr="00890141" w:rsidRDefault="006C07AF"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617C1CF1"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716F4076"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DISPENSER PARA SABONETE LÍQUIDO/ÁLCOOL GEL</w:t>
            </w:r>
            <w:r w:rsidRPr="00890141">
              <w:rPr>
                <w:rFonts w:asciiTheme="minorHAnsi" w:hAnsiTheme="minorHAnsi" w:cstheme="minorHAnsi"/>
                <w:color w:val="000000"/>
                <w:sz w:val="16"/>
                <w:szCs w:val="16"/>
              </w:rPr>
              <w:t>, em plástico e com reservatório que permita abastecimento. Capacidade aproximada de 400 ml.</w:t>
            </w:r>
          </w:p>
        </w:tc>
        <w:tc>
          <w:tcPr>
            <w:tcW w:w="932" w:type="pct"/>
            <w:shd w:val="clear" w:color="auto" w:fill="BFBFBF" w:themeFill="background1" w:themeFillShade="BF"/>
          </w:tcPr>
          <w:p w14:paraId="5408D2D2" w14:textId="77777777" w:rsidR="00890141" w:rsidRPr="00890141" w:rsidRDefault="00890141" w:rsidP="00B101A3">
            <w:pPr>
              <w:spacing w:before="40"/>
              <w:jc w:val="center"/>
              <w:rPr>
                <w:rFonts w:asciiTheme="minorHAnsi" w:hAnsiTheme="minorHAnsi" w:cstheme="minorHAnsi"/>
                <w:b/>
                <w:bCs/>
                <w:sz w:val="16"/>
                <w:szCs w:val="16"/>
              </w:rPr>
            </w:pPr>
          </w:p>
          <w:p w14:paraId="718CA81D" w14:textId="77777777" w:rsidR="00890141" w:rsidRPr="00890141" w:rsidRDefault="00890141" w:rsidP="00B101A3">
            <w:pPr>
              <w:spacing w:before="40"/>
              <w:jc w:val="center"/>
              <w:rPr>
                <w:rFonts w:asciiTheme="minorHAnsi" w:hAnsiTheme="minorHAnsi" w:cstheme="minorHAnsi"/>
                <w:b/>
                <w:bCs/>
                <w:sz w:val="16"/>
                <w:szCs w:val="16"/>
              </w:rPr>
            </w:pPr>
            <w:r w:rsidRPr="00890141">
              <w:rPr>
                <w:rFonts w:asciiTheme="minorHAnsi" w:hAnsiTheme="minorHAnsi" w:cstheme="minorHAnsi"/>
                <w:b/>
                <w:bCs/>
                <w:sz w:val="16"/>
                <w:szCs w:val="16"/>
              </w:rPr>
              <w:t>R$ 36,84</w:t>
            </w:r>
          </w:p>
        </w:tc>
        <w:tc>
          <w:tcPr>
            <w:tcW w:w="869" w:type="pct"/>
            <w:shd w:val="clear" w:color="auto" w:fill="BFBFBF" w:themeFill="background1" w:themeFillShade="BF"/>
          </w:tcPr>
          <w:p w14:paraId="3C1A5AF8" w14:textId="77777777" w:rsidR="00890141" w:rsidRPr="00890141" w:rsidRDefault="00890141" w:rsidP="00B101A3">
            <w:pPr>
              <w:spacing w:before="40"/>
              <w:jc w:val="center"/>
              <w:rPr>
                <w:rFonts w:asciiTheme="minorHAnsi" w:hAnsiTheme="minorHAnsi" w:cstheme="minorHAnsi"/>
                <w:b/>
                <w:bCs/>
                <w:sz w:val="16"/>
                <w:szCs w:val="16"/>
              </w:rPr>
            </w:pPr>
          </w:p>
          <w:p w14:paraId="5A20AE70" w14:textId="77777777" w:rsidR="00890141" w:rsidRPr="00890141" w:rsidRDefault="00890141" w:rsidP="00B101A3">
            <w:pPr>
              <w:spacing w:before="40"/>
              <w:jc w:val="center"/>
              <w:rPr>
                <w:rFonts w:asciiTheme="minorHAnsi" w:hAnsiTheme="minorHAnsi" w:cstheme="minorHAnsi"/>
                <w:b/>
                <w:bCs/>
                <w:sz w:val="16"/>
                <w:szCs w:val="16"/>
              </w:rPr>
            </w:pPr>
            <w:r w:rsidRPr="00890141">
              <w:rPr>
                <w:rFonts w:asciiTheme="minorHAnsi" w:hAnsiTheme="minorHAnsi" w:cstheme="minorHAnsi"/>
                <w:b/>
                <w:bCs/>
                <w:sz w:val="16"/>
                <w:szCs w:val="16"/>
              </w:rPr>
              <w:t>R$ 2.247,24</w:t>
            </w:r>
          </w:p>
        </w:tc>
      </w:tr>
      <w:tr w:rsidR="00B101A3" w:rsidRPr="00341365" w14:paraId="6F99023F" w14:textId="77777777" w:rsidTr="009261E6">
        <w:trPr>
          <w:trHeight w:val="411"/>
        </w:trPr>
        <w:tc>
          <w:tcPr>
            <w:tcW w:w="330" w:type="pct"/>
            <w:shd w:val="clear" w:color="auto" w:fill="BFBFBF" w:themeFill="background1" w:themeFillShade="BF"/>
          </w:tcPr>
          <w:p w14:paraId="14A47B76"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20</w:t>
            </w:r>
          </w:p>
        </w:tc>
        <w:tc>
          <w:tcPr>
            <w:tcW w:w="651" w:type="pct"/>
            <w:shd w:val="clear" w:color="auto" w:fill="BFBFBF" w:themeFill="background1" w:themeFillShade="BF"/>
          </w:tcPr>
          <w:p w14:paraId="1F55ACCB"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72</w:t>
            </w:r>
          </w:p>
          <w:p w14:paraId="05212CFF" w14:textId="34D2A81C" w:rsidR="006C07AF" w:rsidRPr="00890141" w:rsidRDefault="006C07AF"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64C7DEEB"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62BFC49F" w14:textId="6CA92D2C"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ESCOVA ROUPA</w:t>
            </w:r>
            <w:r w:rsidRPr="00890141">
              <w:rPr>
                <w:rFonts w:asciiTheme="minorHAnsi" w:hAnsiTheme="minorHAnsi" w:cstheme="minorHAnsi"/>
                <w:color w:val="000000"/>
                <w:sz w:val="16"/>
                <w:szCs w:val="16"/>
              </w:rPr>
              <w:t>, material corpo:</w:t>
            </w:r>
            <w:r w:rsidR="00F9519A">
              <w:rPr>
                <w:rFonts w:asciiTheme="minorHAnsi" w:hAnsiTheme="minorHAnsi" w:cstheme="minorHAnsi"/>
                <w:color w:val="000000"/>
                <w:sz w:val="16"/>
                <w:szCs w:val="16"/>
              </w:rPr>
              <w:t xml:space="preserve"> </w:t>
            </w:r>
            <w:r w:rsidRPr="00890141">
              <w:rPr>
                <w:rFonts w:asciiTheme="minorHAnsi" w:hAnsiTheme="minorHAnsi" w:cstheme="minorHAnsi"/>
                <w:color w:val="000000"/>
                <w:sz w:val="16"/>
                <w:szCs w:val="16"/>
              </w:rPr>
              <w:t xml:space="preserve">plástico, </w:t>
            </w:r>
            <w:r w:rsidR="00F9519A" w:rsidRPr="00890141">
              <w:rPr>
                <w:rFonts w:asciiTheme="minorHAnsi" w:hAnsiTheme="minorHAnsi" w:cstheme="minorHAnsi"/>
                <w:color w:val="000000"/>
                <w:sz w:val="16"/>
                <w:szCs w:val="16"/>
              </w:rPr>
              <w:t>materiais cerdas</w:t>
            </w:r>
            <w:r w:rsidRPr="00890141">
              <w:rPr>
                <w:rFonts w:asciiTheme="minorHAnsi" w:hAnsiTheme="minorHAnsi" w:cstheme="minorHAnsi"/>
                <w:color w:val="000000"/>
                <w:sz w:val="16"/>
                <w:szCs w:val="16"/>
              </w:rPr>
              <w:t>:</w:t>
            </w:r>
            <w:r w:rsidR="00F9519A">
              <w:rPr>
                <w:rFonts w:asciiTheme="minorHAnsi" w:hAnsiTheme="minorHAnsi" w:cstheme="minorHAnsi"/>
                <w:color w:val="000000"/>
                <w:sz w:val="16"/>
                <w:szCs w:val="16"/>
              </w:rPr>
              <w:t xml:space="preserve"> </w:t>
            </w:r>
            <w:r w:rsidRPr="00890141">
              <w:rPr>
                <w:rFonts w:asciiTheme="minorHAnsi" w:hAnsiTheme="minorHAnsi" w:cstheme="minorHAnsi"/>
                <w:color w:val="000000"/>
                <w:sz w:val="16"/>
                <w:szCs w:val="16"/>
              </w:rPr>
              <w:t>n</w:t>
            </w:r>
            <w:r w:rsidR="00F9519A">
              <w:rPr>
                <w:rFonts w:asciiTheme="minorHAnsi" w:hAnsiTheme="minorHAnsi" w:cstheme="minorHAnsi"/>
                <w:color w:val="000000"/>
                <w:sz w:val="16"/>
                <w:szCs w:val="16"/>
              </w:rPr>
              <w:t>y</w:t>
            </w:r>
            <w:r w:rsidRPr="00890141">
              <w:rPr>
                <w:rFonts w:asciiTheme="minorHAnsi" w:hAnsiTheme="minorHAnsi" w:cstheme="minorHAnsi"/>
                <w:color w:val="000000"/>
                <w:sz w:val="16"/>
                <w:szCs w:val="16"/>
              </w:rPr>
              <w:t>lon, cor cerdas:</w:t>
            </w:r>
            <w:r w:rsidR="00F9519A">
              <w:rPr>
                <w:rFonts w:asciiTheme="minorHAnsi" w:hAnsiTheme="minorHAnsi" w:cstheme="minorHAnsi"/>
                <w:color w:val="000000"/>
                <w:sz w:val="16"/>
                <w:szCs w:val="16"/>
              </w:rPr>
              <w:t xml:space="preserve"> </w:t>
            </w:r>
            <w:r w:rsidRPr="00890141">
              <w:rPr>
                <w:rFonts w:asciiTheme="minorHAnsi" w:hAnsiTheme="minorHAnsi" w:cstheme="minorHAnsi"/>
                <w:color w:val="000000"/>
                <w:sz w:val="16"/>
                <w:szCs w:val="16"/>
              </w:rPr>
              <w:t>branca e azul.</w:t>
            </w:r>
          </w:p>
        </w:tc>
        <w:tc>
          <w:tcPr>
            <w:tcW w:w="932" w:type="pct"/>
            <w:shd w:val="clear" w:color="auto" w:fill="BFBFBF" w:themeFill="background1" w:themeFillShade="BF"/>
          </w:tcPr>
          <w:p w14:paraId="71E6ED23" w14:textId="77777777" w:rsidR="00890141" w:rsidRPr="00890141" w:rsidRDefault="00890141" w:rsidP="00B101A3">
            <w:pPr>
              <w:spacing w:before="20"/>
              <w:jc w:val="center"/>
              <w:rPr>
                <w:rFonts w:asciiTheme="minorHAnsi" w:hAnsiTheme="minorHAnsi" w:cstheme="minorHAnsi"/>
                <w:b/>
                <w:bCs/>
                <w:sz w:val="16"/>
                <w:szCs w:val="16"/>
              </w:rPr>
            </w:pPr>
          </w:p>
          <w:p w14:paraId="43244EB3" w14:textId="7B3FCDFD" w:rsidR="00890141" w:rsidRPr="00890141" w:rsidRDefault="00890141" w:rsidP="00B101A3">
            <w:pPr>
              <w:spacing w:before="20"/>
              <w:jc w:val="center"/>
              <w:rPr>
                <w:rFonts w:asciiTheme="minorHAnsi" w:hAnsiTheme="minorHAnsi" w:cstheme="minorHAnsi"/>
                <w:b/>
                <w:bCs/>
                <w:sz w:val="16"/>
                <w:szCs w:val="16"/>
              </w:rPr>
            </w:pPr>
            <w:r w:rsidRPr="00890141">
              <w:rPr>
                <w:rFonts w:asciiTheme="minorHAnsi" w:hAnsiTheme="minorHAnsi" w:cstheme="minorHAnsi"/>
                <w:b/>
                <w:bCs/>
                <w:sz w:val="16"/>
                <w:szCs w:val="16"/>
              </w:rPr>
              <w:t>R$ 4,</w:t>
            </w:r>
            <w:r w:rsidR="00B35F05">
              <w:rPr>
                <w:rFonts w:asciiTheme="minorHAnsi" w:hAnsiTheme="minorHAnsi" w:cstheme="minorHAnsi"/>
                <w:b/>
                <w:bCs/>
                <w:sz w:val="16"/>
                <w:szCs w:val="16"/>
              </w:rPr>
              <w:t>49</w:t>
            </w:r>
          </w:p>
        </w:tc>
        <w:tc>
          <w:tcPr>
            <w:tcW w:w="869" w:type="pct"/>
            <w:shd w:val="clear" w:color="auto" w:fill="BFBFBF" w:themeFill="background1" w:themeFillShade="BF"/>
          </w:tcPr>
          <w:p w14:paraId="62EC13F3" w14:textId="77777777" w:rsidR="00890141" w:rsidRPr="00890141" w:rsidRDefault="00890141" w:rsidP="00B101A3">
            <w:pPr>
              <w:spacing w:before="20"/>
              <w:jc w:val="center"/>
              <w:rPr>
                <w:rFonts w:asciiTheme="minorHAnsi" w:hAnsiTheme="minorHAnsi" w:cstheme="minorHAnsi"/>
                <w:b/>
                <w:bCs/>
                <w:sz w:val="16"/>
                <w:szCs w:val="16"/>
              </w:rPr>
            </w:pPr>
          </w:p>
          <w:p w14:paraId="15C632D6" w14:textId="00829725" w:rsidR="00890141" w:rsidRPr="00890141" w:rsidRDefault="00890141" w:rsidP="00B101A3">
            <w:pPr>
              <w:spacing w:before="20"/>
              <w:jc w:val="center"/>
              <w:rPr>
                <w:rFonts w:asciiTheme="minorHAnsi" w:hAnsiTheme="minorHAnsi" w:cstheme="minorHAnsi"/>
                <w:b/>
                <w:bCs/>
                <w:sz w:val="16"/>
                <w:szCs w:val="16"/>
              </w:rPr>
            </w:pPr>
            <w:r w:rsidRPr="00890141">
              <w:rPr>
                <w:rFonts w:asciiTheme="minorHAnsi" w:hAnsiTheme="minorHAnsi" w:cstheme="minorHAnsi"/>
                <w:b/>
                <w:bCs/>
                <w:sz w:val="16"/>
                <w:szCs w:val="16"/>
              </w:rPr>
              <w:t>R$ 32</w:t>
            </w:r>
            <w:r w:rsidR="00B35F05">
              <w:rPr>
                <w:rFonts w:asciiTheme="minorHAnsi" w:hAnsiTheme="minorHAnsi" w:cstheme="minorHAnsi"/>
                <w:b/>
                <w:bCs/>
                <w:sz w:val="16"/>
                <w:szCs w:val="16"/>
              </w:rPr>
              <w:t>3</w:t>
            </w:r>
            <w:r w:rsidRPr="00890141">
              <w:rPr>
                <w:rFonts w:asciiTheme="minorHAnsi" w:hAnsiTheme="minorHAnsi" w:cstheme="minorHAnsi"/>
                <w:b/>
                <w:bCs/>
                <w:sz w:val="16"/>
                <w:szCs w:val="16"/>
              </w:rPr>
              <w:t>,</w:t>
            </w:r>
            <w:r w:rsidR="00B35F05">
              <w:rPr>
                <w:rFonts w:asciiTheme="minorHAnsi" w:hAnsiTheme="minorHAnsi" w:cstheme="minorHAnsi"/>
                <w:b/>
                <w:bCs/>
                <w:sz w:val="16"/>
                <w:szCs w:val="16"/>
              </w:rPr>
              <w:t>28</w:t>
            </w:r>
          </w:p>
        </w:tc>
      </w:tr>
      <w:tr w:rsidR="00B101A3" w:rsidRPr="00341365" w14:paraId="43A1E05E" w14:textId="77777777" w:rsidTr="009261E6">
        <w:trPr>
          <w:trHeight w:val="411"/>
        </w:trPr>
        <w:tc>
          <w:tcPr>
            <w:tcW w:w="330" w:type="pct"/>
            <w:shd w:val="clear" w:color="auto" w:fill="BFBFBF" w:themeFill="background1" w:themeFillShade="BF"/>
          </w:tcPr>
          <w:p w14:paraId="5BF8282A"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21</w:t>
            </w:r>
          </w:p>
          <w:p w14:paraId="5A29C812" w14:textId="77777777" w:rsidR="00890141" w:rsidRPr="00890141" w:rsidRDefault="00890141" w:rsidP="00B101A3">
            <w:pPr>
              <w:pStyle w:val="western"/>
              <w:spacing w:before="0" w:after="0"/>
              <w:jc w:val="center"/>
              <w:rPr>
                <w:rFonts w:asciiTheme="minorHAnsi" w:hAnsiTheme="minorHAnsi" w:cstheme="minorHAnsi"/>
                <w:b/>
                <w:sz w:val="16"/>
                <w:szCs w:val="16"/>
              </w:rPr>
            </w:pPr>
          </w:p>
        </w:tc>
        <w:tc>
          <w:tcPr>
            <w:tcW w:w="651" w:type="pct"/>
            <w:shd w:val="clear" w:color="auto" w:fill="BFBFBF" w:themeFill="background1" w:themeFillShade="BF"/>
          </w:tcPr>
          <w:p w14:paraId="12617FA2"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2.324</w:t>
            </w:r>
          </w:p>
          <w:p w14:paraId="0FED3B33" w14:textId="416A1FE0" w:rsidR="006C07AF" w:rsidRPr="00890141" w:rsidRDefault="006C07AF"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1B04D325"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Pacote</w:t>
            </w:r>
          </w:p>
        </w:tc>
        <w:tc>
          <w:tcPr>
            <w:tcW w:w="1726" w:type="pct"/>
            <w:shd w:val="clear" w:color="auto" w:fill="BFBFBF" w:themeFill="background1" w:themeFillShade="BF"/>
            <w:vAlign w:val="center"/>
          </w:tcPr>
          <w:p w14:paraId="2324EE16"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ESPONJA DE LÃ DE AÇO</w:t>
            </w:r>
            <w:r w:rsidRPr="00890141">
              <w:rPr>
                <w:rFonts w:asciiTheme="minorHAnsi" w:hAnsiTheme="minorHAnsi" w:cstheme="minorHAnsi"/>
                <w:color w:val="000000"/>
                <w:sz w:val="16"/>
                <w:szCs w:val="16"/>
              </w:rPr>
              <w:t xml:space="preserve">. Biodegradável. Pacotes com 8 esponjas de 60 gramas. </w:t>
            </w:r>
          </w:p>
        </w:tc>
        <w:tc>
          <w:tcPr>
            <w:tcW w:w="932" w:type="pct"/>
            <w:shd w:val="clear" w:color="auto" w:fill="BFBFBF" w:themeFill="background1" w:themeFillShade="BF"/>
          </w:tcPr>
          <w:p w14:paraId="40DBA778" w14:textId="315C57C6"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R$ 2,</w:t>
            </w:r>
            <w:r w:rsidR="00B35F05">
              <w:rPr>
                <w:rFonts w:asciiTheme="minorHAnsi" w:hAnsiTheme="minorHAnsi" w:cstheme="minorHAnsi"/>
                <w:b/>
                <w:bCs/>
                <w:sz w:val="16"/>
                <w:szCs w:val="16"/>
              </w:rPr>
              <w:t>59</w:t>
            </w:r>
          </w:p>
        </w:tc>
        <w:tc>
          <w:tcPr>
            <w:tcW w:w="869" w:type="pct"/>
            <w:shd w:val="clear" w:color="auto" w:fill="BFBFBF" w:themeFill="background1" w:themeFillShade="BF"/>
          </w:tcPr>
          <w:p w14:paraId="375143C6" w14:textId="34D8FDCB"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R$ 6.0</w:t>
            </w:r>
            <w:r w:rsidR="00B35F05">
              <w:rPr>
                <w:rFonts w:asciiTheme="minorHAnsi" w:hAnsiTheme="minorHAnsi" w:cstheme="minorHAnsi"/>
                <w:b/>
                <w:bCs/>
                <w:sz w:val="16"/>
                <w:szCs w:val="16"/>
              </w:rPr>
              <w:t>19</w:t>
            </w:r>
            <w:r w:rsidRPr="00890141">
              <w:rPr>
                <w:rFonts w:asciiTheme="minorHAnsi" w:hAnsiTheme="minorHAnsi" w:cstheme="minorHAnsi"/>
                <w:b/>
                <w:bCs/>
                <w:sz w:val="16"/>
                <w:szCs w:val="16"/>
              </w:rPr>
              <w:t>,</w:t>
            </w:r>
            <w:r w:rsidR="00B35F05">
              <w:rPr>
                <w:rFonts w:asciiTheme="minorHAnsi" w:hAnsiTheme="minorHAnsi" w:cstheme="minorHAnsi"/>
                <w:b/>
                <w:bCs/>
                <w:sz w:val="16"/>
                <w:szCs w:val="16"/>
              </w:rPr>
              <w:t>16</w:t>
            </w:r>
          </w:p>
        </w:tc>
      </w:tr>
      <w:tr w:rsidR="00B101A3" w:rsidRPr="00341365" w14:paraId="58D71AD6" w14:textId="77777777" w:rsidTr="009261E6">
        <w:trPr>
          <w:trHeight w:val="411"/>
        </w:trPr>
        <w:tc>
          <w:tcPr>
            <w:tcW w:w="330" w:type="pct"/>
            <w:shd w:val="clear" w:color="auto" w:fill="BFBFBF" w:themeFill="background1" w:themeFillShade="BF"/>
          </w:tcPr>
          <w:p w14:paraId="34293D08"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22</w:t>
            </w:r>
          </w:p>
        </w:tc>
        <w:tc>
          <w:tcPr>
            <w:tcW w:w="651" w:type="pct"/>
            <w:shd w:val="clear" w:color="auto" w:fill="BFBFBF" w:themeFill="background1" w:themeFillShade="BF"/>
          </w:tcPr>
          <w:p w14:paraId="10881523"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1.800</w:t>
            </w:r>
          </w:p>
          <w:p w14:paraId="2D172F4E" w14:textId="4F9FA6D2" w:rsidR="006C07AF" w:rsidRPr="00890141" w:rsidRDefault="006C07AF"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6D7E7D2E"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2895303E"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ESPONJA DE DUPLA FACE</w:t>
            </w:r>
            <w:r w:rsidRPr="00890141">
              <w:rPr>
                <w:rFonts w:asciiTheme="minorHAnsi" w:hAnsiTheme="minorHAnsi" w:cstheme="minorHAnsi"/>
                <w:color w:val="000000"/>
                <w:sz w:val="16"/>
                <w:szCs w:val="16"/>
              </w:rPr>
              <w:t xml:space="preserve"> de fibra sintética, com bactericida, uma face fibrosa abrasiva para limpeza pesada e outra macia para superfície delicada; medindo aprox. 100x70x20 mm, composição e informação do fabricante contidas na embalagem. Limpabela, Bettanin ou equivalente.</w:t>
            </w:r>
          </w:p>
        </w:tc>
        <w:tc>
          <w:tcPr>
            <w:tcW w:w="932" w:type="pct"/>
            <w:shd w:val="clear" w:color="auto" w:fill="BFBFBF" w:themeFill="background1" w:themeFillShade="BF"/>
          </w:tcPr>
          <w:p w14:paraId="7E688EF7" w14:textId="77777777" w:rsidR="00890141" w:rsidRPr="00890141" w:rsidRDefault="00890141" w:rsidP="00B101A3">
            <w:pPr>
              <w:spacing w:before="160"/>
              <w:jc w:val="center"/>
              <w:rPr>
                <w:rFonts w:asciiTheme="minorHAnsi" w:hAnsiTheme="minorHAnsi" w:cstheme="minorHAnsi"/>
                <w:b/>
                <w:bCs/>
                <w:sz w:val="16"/>
                <w:szCs w:val="16"/>
              </w:rPr>
            </w:pPr>
          </w:p>
          <w:p w14:paraId="0C418EC6" w14:textId="77777777" w:rsidR="00890141" w:rsidRPr="00890141" w:rsidRDefault="00890141" w:rsidP="00B101A3">
            <w:pPr>
              <w:spacing w:before="160"/>
              <w:jc w:val="center"/>
              <w:rPr>
                <w:rFonts w:asciiTheme="minorHAnsi" w:hAnsiTheme="minorHAnsi" w:cstheme="minorHAnsi"/>
                <w:b/>
                <w:bCs/>
                <w:sz w:val="16"/>
                <w:szCs w:val="16"/>
              </w:rPr>
            </w:pPr>
            <w:r w:rsidRPr="00890141">
              <w:rPr>
                <w:rFonts w:asciiTheme="minorHAnsi" w:hAnsiTheme="minorHAnsi" w:cstheme="minorHAnsi"/>
                <w:b/>
                <w:bCs/>
                <w:sz w:val="16"/>
                <w:szCs w:val="16"/>
              </w:rPr>
              <w:t>R$ 1,47</w:t>
            </w:r>
          </w:p>
        </w:tc>
        <w:tc>
          <w:tcPr>
            <w:tcW w:w="869" w:type="pct"/>
            <w:shd w:val="clear" w:color="auto" w:fill="BFBFBF" w:themeFill="background1" w:themeFillShade="BF"/>
          </w:tcPr>
          <w:p w14:paraId="4A0EEAEA" w14:textId="77777777" w:rsidR="00890141" w:rsidRPr="00890141" w:rsidRDefault="00890141" w:rsidP="00B101A3">
            <w:pPr>
              <w:spacing w:before="160"/>
              <w:jc w:val="center"/>
              <w:rPr>
                <w:rFonts w:asciiTheme="minorHAnsi" w:hAnsiTheme="minorHAnsi" w:cstheme="minorHAnsi"/>
                <w:b/>
                <w:bCs/>
                <w:sz w:val="16"/>
                <w:szCs w:val="16"/>
              </w:rPr>
            </w:pPr>
          </w:p>
          <w:p w14:paraId="3956FA8F" w14:textId="77777777" w:rsidR="00890141" w:rsidRPr="00890141" w:rsidRDefault="00890141" w:rsidP="00B101A3">
            <w:pPr>
              <w:spacing w:before="160"/>
              <w:jc w:val="center"/>
              <w:rPr>
                <w:rFonts w:asciiTheme="minorHAnsi" w:hAnsiTheme="minorHAnsi" w:cstheme="minorHAnsi"/>
                <w:b/>
                <w:bCs/>
                <w:sz w:val="16"/>
                <w:szCs w:val="16"/>
              </w:rPr>
            </w:pPr>
            <w:r w:rsidRPr="00890141">
              <w:rPr>
                <w:rFonts w:asciiTheme="minorHAnsi" w:hAnsiTheme="minorHAnsi" w:cstheme="minorHAnsi"/>
                <w:b/>
                <w:bCs/>
                <w:sz w:val="16"/>
                <w:szCs w:val="16"/>
              </w:rPr>
              <w:t>R$ 2.646,00</w:t>
            </w:r>
          </w:p>
        </w:tc>
      </w:tr>
      <w:tr w:rsidR="00B101A3" w:rsidRPr="00341365" w14:paraId="29A90AF7" w14:textId="77777777" w:rsidTr="009261E6">
        <w:trPr>
          <w:trHeight w:val="411"/>
        </w:trPr>
        <w:tc>
          <w:tcPr>
            <w:tcW w:w="330" w:type="pct"/>
            <w:shd w:val="clear" w:color="auto" w:fill="BFBFBF" w:themeFill="background1" w:themeFillShade="BF"/>
          </w:tcPr>
          <w:p w14:paraId="4F2D6A3E"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23</w:t>
            </w:r>
          </w:p>
        </w:tc>
        <w:tc>
          <w:tcPr>
            <w:tcW w:w="651" w:type="pct"/>
            <w:shd w:val="clear" w:color="auto" w:fill="BFBFBF" w:themeFill="background1" w:themeFillShade="BF"/>
          </w:tcPr>
          <w:p w14:paraId="3ACFAE97"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3.300</w:t>
            </w:r>
          </w:p>
          <w:p w14:paraId="1C51B8F2" w14:textId="4C69AAB3" w:rsidR="006C07AF" w:rsidRPr="00890141" w:rsidRDefault="006C07AF"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0630EF63"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1E5C69C8"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FILTRO DE PAPEL</w:t>
            </w:r>
            <w:r w:rsidRPr="00890141">
              <w:rPr>
                <w:rFonts w:asciiTheme="minorHAnsi" w:hAnsiTheme="minorHAnsi" w:cstheme="minorHAnsi"/>
                <w:color w:val="000000"/>
                <w:sz w:val="16"/>
                <w:szCs w:val="16"/>
              </w:rPr>
              <w:t xml:space="preserve"> para coar café, n.º 103, branco, isento de impurezas, 100% celulose. embalagem: caixa contendo 30 (trinta) fltros. prazo de validade especificado na embalagem.</w:t>
            </w:r>
          </w:p>
        </w:tc>
        <w:tc>
          <w:tcPr>
            <w:tcW w:w="932" w:type="pct"/>
            <w:shd w:val="clear" w:color="auto" w:fill="BFBFBF" w:themeFill="background1" w:themeFillShade="BF"/>
          </w:tcPr>
          <w:p w14:paraId="36DD2F23" w14:textId="77777777" w:rsidR="00890141" w:rsidRPr="00890141" w:rsidRDefault="00890141" w:rsidP="00B101A3">
            <w:pPr>
              <w:spacing w:before="360"/>
              <w:jc w:val="center"/>
              <w:rPr>
                <w:rFonts w:asciiTheme="minorHAnsi" w:hAnsiTheme="minorHAnsi" w:cstheme="minorHAnsi"/>
                <w:b/>
                <w:bCs/>
                <w:sz w:val="16"/>
                <w:szCs w:val="16"/>
              </w:rPr>
            </w:pPr>
            <w:r w:rsidRPr="00890141">
              <w:rPr>
                <w:rFonts w:asciiTheme="minorHAnsi" w:hAnsiTheme="minorHAnsi" w:cstheme="minorHAnsi"/>
                <w:b/>
                <w:bCs/>
                <w:sz w:val="16"/>
                <w:szCs w:val="16"/>
              </w:rPr>
              <w:t>R$ 4,32</w:t>
            </w:r>
          </w:p>
        </w:tc>
        <w:tc>
          <w:tcPr>
            <w:tcW w:w="869" w:type="pct"/>
            <w:shd w:val="clear" w:color="auto" w:fill="BFBFBF" w:themeFill="background1" w:themeFillShade="BF"/>
          </w:tcPr>
          <w:p w14:paraId="0D62FDA3" w14:textId="77777777" w:rsidR="00890141" w:rsidRPr="00890141" w:rsidRDefault="00890141" w:rsidP="00B101A3">
            <w:pPr>
              <w:spacing w:before="360"/>
              <w:jc w:val="center"/>
              <w:rPr>
                <w:rFonts w:asciiTheme="minorHAnsi" w:hAnsiTheme="minorHAnsi" w:cstheme="minorHAnsi"/>
                <w:b/>
                <w:bCs/>
                <w:sz w:val="16"/>
                <w:szCs w:val="16"/>
              </w:rPr>
            </w:pPr>
            <w:r w:rsidRPr="00890141">
              <w:rPr>
                <w:rFonts w:asciiTheme="minorHAnsi" w:hAnsiTheme="minorHAnsi" w:cstheme="minorHAnsi"/>
                <w:b/>
                <w:bCs/>
                <w:sz w:val="16"/>
                <w:szCs w:val="16"/>
              </w:rPr>
              <w:t>R$ 14.256,00</w:t>
            </w:r>
          </w:p>
        </w:tc>
      </w:tr>
      <w:tr w:rsidR="00B101A3" w:rsidRPr="00341365" w14:paraId="49AC308A" w14:textId="77777777" w:rsidTr="009261E6">
        <w:trPr>
          <w:trHeight w:val="411"/>
        </w:trPr>
        <w:tc>
          <w:tcPr>
            <w:tcW w:w="330" w:type="pct"/>
            <w:shd w:val="clear" w:color="auto" w:fill="BFBFBF" w:themeFill="background1" w:themeFillShade="BF"/>
          </w:tcPr>
          <w:p w14:paraId="55167AC6"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lastRenderedPageBreak/>
              <w:t>24</w:t>
            </w:r>
          </w:p>
          <w:p w14:paraId="5A70DDFD" w14:textId="77777777" w:rsidR="00890141" w:rsidRPr="00890141" w:rsidRDefault="00890141" w:rsidP="00B101A3">
            <w:pPr>
              <w:pStyle w:val="western"/>
              <w:spacing w:before="0" w:after="0"/>
              <w:jc w:val="center"/>
              <w:rPr>
                <w:rFonts w:asciiTheme="minorHAnsi" w:hAnsiTheme="minorHAnsi" w:cstheme="minorHAnsi"/>
                <w:b/>
                <w:sz w:val="16"/>
                <w:szCs w:val="16"/>
              </w:rPr>
            </w:pPr>
          </w:p>
        </w:tc>
        <w:tc>
          <w:tcPr>
            <w:tcW w:w="651" w:type="pct"/>
            <w:shd w:val="clear" w:color="auto" w:fill="BFBFBF" w:themeFill="background1" w:themeFillShade="BF"/>
          </w:tcPr>
          <w:p w14:paraId="5925AEDB"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255</w:t>
            </w:r>
          </w:p>
          <w:p w14:paraId="37010781" w14:textId="15B1E080" w:rsidR="006C07AF" w:rsidRPr="00890141" w:rsidRDefault="006C07AF"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3D89BC7A"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68105B46"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 xml:space="preserve">FLANELA </w:t>
            </w:r>
            <w:r w:rsidRPr="00890141">
              <w:rPr>
                <w:rFonts w:asciiTheme="minorHAnsi" w:hAnsiTheme="minorHAnsi" w:cstheme="minorHAnsi"/>
                <w:color w:val="000000"/>
                <w:sz w:val="16"/>
                <w:szCs w:val="16"/>
              </w:rPr>
              <w:t xml:space="preserve">MATERIAL:100% ALGODÃO, COMPRIMENTO APROXIMADO:60 CM, LARGURA:30 CM </w:t>
            </w:r>
          </w:p>
        </w:tc>
        <w:tc>
          <w:tcPr>
            <w:tcW w:w="932" w:type="pct"/>
            <w:shd w:val="clear" w:color="auto" w:fill="BFBFBF" w:themeFill="background1" w:themeFillShade="BF"/>
          </w:tcPr>
          <w:p w14:paraId="568A8D28" w14:textId="77777777" w:rsidR="00890141" w:rsidRPr="00890141" w:rsidRDefault="00890141" w:rsidP="00B101A3">
            <w:pPr>
              <w:jc w:val="center"/>
              <w:rPr>
                <w:rFonts w:asciiTheme="minorHAnsi" w:hAnsiTheme="minorHAnsi" w:cstheme="minorHAnsi"/>
                <w:b/>
                <w:bCs/>
                <w:sz w:val="16"/>
                <w:szCs w:val="16"/>
              </w:rPr>
            </w:pPr>
          </w:p>
          <w:p w14:paraId="1C56139F" w14:textId="77777777"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R$ 3,35</w:t>
            </w:r>
          </w:p>
        </w:tc>
        <w:tc>
          <w:tcPr>
            <w:tcW w:w="869" w:type="pct"/>
            <w:shd w:val="clear" w:color="auto" w:fill="BFBFBF" w:themeFill="background1" w:themeFillShade="BF"/>
          </w:tcPr>
          <w:p w14:paraId="2D3B774E" w14:textId="77777777" w:rsidR="00890141" w:rsidRPr="00890141" w:rsidRDefault="00890141" w:rsidP="00B101A3">
            <w:pPr>
              <w:jc w:val="center"/>
              <w:rPr>
                <w:rFonts w:asciiTheme="minorHAnsi" w:hAnsiTheme="minorHAnsi" w:cstheme="minorHAnsi"/>
                <w:b/>
                <w:bCs/>
                <w:sz w:val="16"/>
                <w:szCs w:val="16"/>
              </w:rPr>
            </w:pPr>
          </w:p>
          <w:p w14:paraId="5D5CBC2F" w14:textId="77777777"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R$ 854,25</w:t>
            </w:r>
          </w:p>
        </w:tc>
      </w:tr>
      <w:tr w:rsidR="00B101A3" w:rsidRPr="00341365" w14:paraId="17CC78D6" w14:textId="77777777" w:rsidTr="009261E6">
        <w:trPr>
          <w:trHeight w:val="411"/>
        </w:trPr>
        <w:tc>
          <w:tcPr>
            <w:tcW w:w="330" w:type="pct"/>
            <w:shd w:val="clear" w:color="auto" w:fill="BFBFBF" w:themeFill="background1" w:themeFillShade="BF"/>
          </w:tcPr>
          <w:p w14:paraId="6DCEF353"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25</w:t>
            </w:r>
          </w:p>
        </w:tc>
        <w:tc>
          <w:tcPr>
            <w:tcW w:w="651" w:type="pct"/>
            <w:shd w:val="clear" w:color="auto" w:fill="BFBFBF" w:themeFill="background1" w:themeFillShade="BF"/>
          </w:tcPr>
          <w:p w14:paraId="63FE5947"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33</w:t>
            </w:r>
          </w:p>
          <w:p w14:paraId="3759A526" w14:textId="2FB3DD46" w:rsidR="006C07AF" w:rsidRPr="00890141" w:rsidRDefault="006C07AF"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05216F29"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Pacote.</w:t>
            </w:r>
          </w:p>
        </w:tc>
        <w:tc>
          <w:tcPr>
            <w:tcW w:w="1726" w:type="pct"/>
            <w:shd w:val="clear" w:color="auto" w:fill="BFBFBF" w:themeFill="background1" w:themeFillShade="BF"/>
            <w:vAlign w:val="center"/>
          </w:tcPr>
          <w:p w14:paraId="6EB22EE4"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 xml:space="preserve">FÓSFORO DE COZINHA, </w:t>
            </w:r>
            <w:r w:rsidRPr="00890141">
              <w:rPr>
                <w:rFonts w:asciiTheme="minorHAnsi" w:hAnsiTheme="minorHAnsi" w:cstheme="minorHAnsi"/>
                <w:color w:val="000000"/>
                <w:sz w:val="16"/>
                <w:szCs w:val="16"/>
              </w:rPr>
              <w:t>maço c/10 (dez) caixas; 40 (quarenta) palitos cada (caixa e palito de madeira); embalagem contendo indicações, precauções e modo de usar, nome cnpj do fabricante, serviço de atendimento ao consumidor, bem como a composição quimica; validade minima de 12 (doze) meses.</w:t>
            </w:r>
          </w:p>
        </w:tc>
        <w:tc>
          <w:tcPr>
            <w:tcW w:w="932" w:type="pct"/>
            <w:shd w:val="clear" w:color="auto" w:fill="BFBFBF" w:themeFill="background1" w:themeFillShade="BF"/>
          </w:tcPr>
          <w:p w14:paraId="44BDC71B" w14:textId="77777777" w:rsidR="00890141" w:rsidRPr="00890141" w:rsidRDefault="00890141" w:rsidP="00B101A3">
            <w:pPr>
              <w:spacing w:before="240"/>
              <w:jc w:val="center"/>
              <w:rPr>
                <w:rFonts w:asciiTheme="minorHAnsi" w:hAnsiTheme="minorHAnsi" w:cstheme="minorHAnsi"/>
                <w:b/>
                <w:bCs/>
                <w:sz w:val="16"/>
                <w:szCs w:val="16"/>
              </w:rPr>
            </w:pPr>
          </w:p>
          <w:p w14:paraId="3F8C2E66" w14:textId="51469621" w:rsidR="00890141" w:rsidRPr="00890141" w:rsidRDefault="00890141" w:rsidP="00B101A3">
            <w:pPr>
              <w:spacing w:before="240"/>
              <w:jc w:val="center"/>
              <w:rPr>
                <w:rFonts w:asciiTheme="minorHAnsi" w:hAnsiTheme="minorHAnsi" w:cstheme="minorHAnsi"/>
                <w:b/>
                <w:bCs/>
                <w:sz w:val="16"/>
                <w:szCs w:val="16"/>
              </w:rPr>
            </w:pPr>
            <w:r w:rsidRPr="00890141">
              <w:rPr>
                <w:rFonts w:asciiTheme="minorHAnsi" w:hAnsiTheme="minorHAnsi" w:cstheme="minorHAnsi"/>
                <w:b/>
                <w:bCs/>
                <w:sz w:val="16"/>
                <w:szCs w:val="16"/>
              </w:rPr>
              <w:t>R$ 3,</w:t>
            </w:r>
            <w:r w:rsidR="00B35F05">
              <w:rPr>
                <w:rFonts w:asciiTheme="minorHAnsi" w:hAnsiTheme="minorHAnsi" w:cstheme="minorHAnsi"/>
                <w:b/>
                <w:bCs/>
                <w:sz w:val="16"/>
                <w:szCs w:val="16"/>
              </w:rPr>
              <w:t>8</w:t>
            </w:r>
            <w:r w:rsidRPr="00890141">
              <w:rPr>
                <w:rFonts w:asciiTheme="minorHAnsi" w:hAnsiTheme="minorHAnsi" w:cstheme="minorHAnsi"/>
                <w:b/>
                <w:bCs/>
                <w:sz w:val="16"/>
                <w:szCs w:val="16"/>
              </w:rPr>
              <w:t>9</w:t>
            </w:r>
          </w:p>
        </w:tc>
        <w:tc>
          <w:tcPr>
            <w:tcW w:w="869" w:type="pct"/>
            <w:shd w:val="clear" w:color="auto" w:fill="BFBFBF" w:themeFill="background1" w:themeFillShade="BF"/>
          </w:tcPr>
          <w:p w14:paraId="7FDCE5DA" w14:textId="77777777" w:rsidR="00890141" w:rsidRPr="00890141" w:rsidRDefault="00890141" w:rsidP="00B101A3">
            <w:pPr>
              <w:spacing w:before="240"/>
              <w:jc w:val="center"/>
              <w:rPr>
                <w:rFonts w:asciiTheme="minorHAnsi" w:hAnsiTheme="minorHAnsi" w:cstheme="minorHAnsi"/>
                <w:b/>
                <w:bCs/>
                <w:sz w:val="16"/>
                <w:szCs w:val="16"/>
              </w:rPr>
            </w:pPr>
          </w:p>
          <w:p w14:paraId="586AE47D" w14:textId="6CEEF02D" w:rsidR="00890141" w:rsidRPr="00890141" w:rsidRDefault="00890141" w:rsidP="00B101A3">
            <w:pPr>
              <w:spacing w:before="240"/>
              <w:jc w:val="center"/>
              <w:rPr>
                <w:rFonts w:asciiTheme="minorHAnsi" w:hAnsiTheme="minorHAnsi" w:cstheme="minorHAnsi"/>
                <w:b/>
                <w:bCs/>
                <w:sz w:val="16"/>
                <w:szCs w:val="16"/>
              </w:rPr>
            </w:pPr>
            <w:r w:rsidRPr="00890141">
              <w:rPr>
                <w:rFonts w:asciiTheme="minorHAnsi" w:hAnsiTheme="minorHAnsi" w:cstheme="minorHAnsi"/>
                <w:b/>
                <w:bCs/>
                <w:sz w:val="16"/>
                <w:szCs w:val="16"/>
              </w:rPr>
              <w:t>R$ 128,</w:t>
            </w:r>
            <w:r w:rsidR="00B35F05">
              <w:rPr>
                <w:rFonts w:asciiTheme="minorHAnsi" w:hAnsiTheme="minorHAnsi" w:cstheme="minorHAnsi"/>
                <w:b/>
                <w:bCs/>
                <w:sz w:val="16"/>
                <w:szCs w:val="16"/>
              </w:rPr>
              <w:t>3</w:t>
            </w:r>
            <w:r w:rsidRPr="00890141">
              <w:rPr>
                <w:rFonts w:asciiTheme="minorHAnsi" w:hAnsiTheme="minorHAnsi" w:cstheme="minorHAnsi"/>
                <w:b/>
                <w:bCs/>
                <w:sz w:val="16"/>
                <w:szCs w:val="16"/>
              </w:rPr>
              <w:t>7</w:t>
            </w:r>
          </w:p>
        </w:tc>
      </w:tr>
      <w:tr w:rsidR="00B101A3" w:rsidRPr="00341365" w14:paraId="0DAF0363" w14:textId="77777777" w:rsidTr="009261E6">
        <w:trPr>
          <w:trHeight w:val="411"/>
        </w:trPr>
        <w:tc>
          <w:tcPr>
            <w:tcW w:w="330" w:type="pct"/>
            <w:shd w:val="clear" w:color="auto" w:fill="BFBFBF" w:themeFill="background1" w:themeFillShade="BF"/>
          </w:tcPr>
          <w:p w14:paraId="1A447306"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26</w:t>
            </w:r>
          </w:p>
        </w:tc>
        <w:tc>
          <w:tcPr>
            <w:tcW w:w="651" w:type="pct"/>
            <w:shd w:val="clear" w:color="auto" w:fill="BFBFBF" w:themeFill="background1" w:themeFillShade="BF"/>
          </w:tcPr>
          <w:p w14:paraId="223C9029"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470</w:t>
            </w:r>
          </w:p>
          <w:p w14:paraId="4EFD7962" w14:textId="0873448C" w:rsidR="006C07AF" w:rsidRPr="00890141" w:rsidRDefault="006C07AF"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6D267406"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Pacote.</w:t>
            </w:r>
          </w:p>
        </w:tc>
        <w:tc>
          <w:tcPr>
            <w:tcW w:w="1726" w:type="pct"/>
            <w:shd w:val="clear" w:color="auto" w:fill="BFBFBF" w:themeFill="background1" w:themeFillShade="BF"/>
            <w:vAlign w:val="center"/>
          </w:tcPr>
          <w:p w14:paraId="773DF8B2"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GUARDANAPO DE PAPEL</w:t>
            </w:r>
            <w:r w:rsidRPr="00890141">
              <w:rPr>
                <w:rFonts w:asciiTheme="minorHAnsi" w:hAnsiTheme="minorHAnsi" w:cstheme="minorHAnsi"/>
                <w:color w:val="000000"/>
                <w:sz w:val="16"/>
                <w:szCs w:val="16"/>
              </w:rPr>
              <w:t>, folha simples na cor branca, 2 dobras dimensões minimas 22 x 23 cm. Pacote com 100 unidades</w:t>
            </w:r>
          </w:p>
        </w:tc>
        <w:tc>
          <w:tcPr>
            <w:tcW w:w="932" w:type="pct"/>
            <w:shd w:val="clear" w:color="auto" w:fill="BFBFBF" w:themeFill="background1" w:themeFillShade="BF"/>
          </w:tcPr>
          <w:p w14:paraId="1F7AC1DF" w14:textId="77777777" w:rsidR="00890141" w:rsidRPr="00890141" w:rsidRDefault="00890141" w:rsidP="00B101A3">
            <w:pPr>
              <w:jc w:val="center"/>
              <w:rPr>
                <w:rFonts w:asciiTheme="minorHAnsi" w:hAnsiTheme="minorHAnsi" w:cstheme="minorHAnsi"/>
                <w:b/>
                <w:bCs/>
                <w:sz w:val="16"/>
                <w:szCs w:val="16"/>
              </w:rPr>
            </w:pPr>
          </w:p>
          <w:p w14:paraId="436C4F91" w14:textId="77777777"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R$ 3,58</w:t>
            </w:r>
          </w:p>
        </w:tc>
        <w:tc>
          <w:tcPr>
            <w:tcW w:w="869" w:type="pct"/>
            <w:shd w:val="clear" w:color="auto" w:fill="BFBFBF" w:themeFill="background1" w:themeFillShade="BF"/>
          </w:tcPr>
          <w:p w14:paraId="2D35596D" w14:textId="77777777" w:rsidR="00890141" w:rsidRPr="00890141" w:rsidRDefault="00890141" w:rsidP="00B101A3">
            <w:pPr>
              <w:jc w:val="center"/>
              <w:rPr>
                <w:rFonts w:asciiTheme="minorHAnsi" w:hAnsiTheme="minorHAnsi" w:cstheme="minorHAnsi"/>
                <w:b/>
                <w:bCs/>
                <w:sz w:val="16"/>
                <w:szCs w:val="16"/>
              </w:rPr>
            </w:pPr>
          </w:p>
          <w:p w14:paraId="72B465B7" w14:textId="77777777"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R$ 1.682,60</w:t>
            </w:r>
          </w:p>
        </w:tc>
      </w:tr>
      <w:tr w:rsidR="00B101A3" w:rsidRPr="00341365" w14:paraId="09343431" w14:textId="77777777" w:rsidTr="009261E6">
        <w:trPr>
          <w:trHeight w:val="411"/>
        </w:trPr>
        <w:tc>
          <w:tcPr>
            <w:tcW w:w="330" w:type="pct"/>
            <w:shd w:val="clear" w:color="auto" w:fill="BFBFBF" w:themeFill="background1" w:themeFillShade="BF"/>
          </w:tcPr>
          <w:p w14:paraId="0E21A1A5"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27</w:t>
            </w:r>
          </w:p>
        </w:tc>
        <w:tc>
          <w:tcPr>
            <w:tcW w:w="651" w:type="pct"/>
            <w:shd w:val="clear" w:color="auto" w:fill="BFBFBF" w:themeFill="background1" w:themeFillShade="BF"/>
          </w:tcPr>
          <w:p w14:paraId="4919658F"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125</w:t>
            </w:r>
          </w:p>
          <w:p w14:paraId="3B42DEA7" w14:textId="6E59E95A" w:rsidR="006C07AF" w:rsidRPr="00890141" w:rsidRDefault="006C07AF"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0F6490DA"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2015A90E" w14:textId="7695C6AA"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INSETICIDA</w:t>
            </w:r>
            <w:r w:rsidRPr="00890141">
              <w:rPr>
                <w:rFonts w:asciiTheme="minorHAnsi" w:hAnsiTheme="minorHAnsi" w:cstheme="minorHAnsi"/>
                <w:color w:val="000000"/>
                <w:sz w:val="16"/>
                <w:szCs w:val="16"/>
              </w:rPr>
              <w:t xml:space="preserve"> – inseticida aerosol 300 ml inseticida aerossol 300ml - ingredientes ativos: imiprothin (50%) 0,14%, cipermetrina (94%) 0,20%. apresentar junto a proposta registro na </w:t>
            </w:r>
            <w:r w:rsidR="00BE48B1">
              <w:rPr>
                <w:rFonts w:asciiTheme="minorHAnsi" w:hAnsiTheme="minorHAnsi" w:cstheme="minorHAnsi"/>
                <w:color w:val="000000"/>
                <w:sz w:val="16"/>
                <w:szCs w:val="16"/>
              </w:rPr>
              <w:t>ANVISA</w:t>
            </w:r>
            <w:r w:rsidRPr="00890141">
              <w:rPr>
                <w:rFonts w:asciiTheme="minorHAnsi" w:hAnsiTheme="minorHAnsi" w:cstheme="minorHAnsi"/>
                <w:color w:val="000000"/>
                <w:sz w:val="16"/>
                <w:szCs w:val="16"/>
              </w:rPr>
              <w:t xml:space="preserve"> marcas tipo:raid, baygon ou similar, ou superior.</w:t>
            </w:r>
          </w:p>
        </w:tc>
        <w:tc>
          <w:tcPr>
            <w:tcW w:w="932" w:type="pct"/>
            <w:shd w:val="clear" w:color="auto" w:fill="BFBFBF" w:themeFill="background1" w:themeFillShade="BF"/>
          </w:tcPr>
          <w:p w14:paraId="7A0337DA" w14:textId="77777777" w:rsidR="00890141" w:rsidRPr="00890141" w:rsidRDefault="00890141" w:rsidP="00B101A3">
            <w:pPr>
              <w:spacing w:before="180"/>
              <w:jc w:val="center"/>
              <w:rPr>
                <w:rFonts w:asciiTheme="minorHAnsi" w:hAnsiTheme="minorHAnsi" w:cstheme="minorHAnsi"/>
                <w:b/>
                <w:bCs/>
                <w:sz w:val="16"/>
                <w:szCs w:val="16"/>
              </w:rPr>
            </w:pPr>
          </w:p>
          <w:p w14:paraId="6882A81E" w14:textId="77777777" w:rsidR="00890141" w:rsidRPr="00890141" w:rsidRDefault="00890141" w:rsidP="00B101A3">
            <w:pPr>
              <w:spacing w:before="180"/>
              <w:jc w:val="center"/>
              <w:rPr>
                <w:rFonts w:asciiTheme="minorHAnsi" w:hAnsiTheme="minorHAnsi" w:cstheme="minorHAnsi"/>
                <w:b/>
                <w:bCs/>
                <w:sz w:val="16"/>
                <w:szCs w:val="16"/>
              </w:rPr>
            </w:pPr>
            <w:r w:rsidRPr="00890141">
              <w:rPr>
                <w:rFonts w:asciiTheme="minorHAnsi" w:hAnsiTheme="minorHAnsi" w:cstheme="minorHAnsi"/>
                <w:b/>
                <w:bCs/>
                <w:sz w:val="16"/>
                <w:szCs w:val="16"/>
              </w:rPr>
              <w:t>R$ 15,94</w:t>
            </w:r>
          </w:p>
        </w:tc>
        <w:tc>
          <w:tcPr>
            <w:tcW w:w="869" w:type="pct"/>
            <w:shd w:val="clear" w:color="auto" w:fill="BFBFBF" w:themeFill="background1" w:themeFillShade="BF"/>
          </w:tcPr>
          <w:p w14:paraId="777885E6" w14:textId="77777777" w:rsidR="00890141" w:rsidRPr="00890141" w:rsidRDefault="00890141" w:rsidP="00B101A3">
            <w:pPr>
              <w:spacing w:before="180"/>
              <w:jc w:val="center"/>
              <w:rPr>
                <w:rFonts w:asciiTheme="minorHAnsi" w:hAnsiTheme="minorHAnsi" w:cstheme="minorHAnsi"/>
                <w:b/>
                <w:bCs/>
                <w:sz w:val="16"/>
                <w:szCs w:val="16"/>
              </w:rPr>
            </w:pPr>
          </w:p>
          <w:p w14:paraId="65B5C42F" w14:textId="77777777" w:rsidR="00890141" w:rsidRPr="00890141" w:rsidRDefault="00890141" w:rsidP="00B101A3">
            <w:pPr>
              <w:spacing w:before="180"/>
              <w:jc w:val="center"/>
              <w:rPr>
                <w:rFonts w:asciiTheme="minorHAnsi" w:hAnsiTheme="minorHAnsi" w:cstheme="minorHAnsi"/>
                <w:b/>
                <w:bCs/>
                <w:sz w:val="16"/>
                <w:szCs w:val="16"/>
              </w:rPr>
            </w:pPr>
            <w:r w:rsidRPr="00890141">
              <w:rPr>
                <w:rFonts w:asciiTheme="minorHAnsi" w:hAnsiTheme="minorHAnsi" w:cstheme="minorHAnsi"/>
                <w:b/>
                <w:bCs/>
                <w:sz w:val="16"/>
                <w:szCs w:val="16"/>
              </w:rPr>
              <w:t>R$ 1.992,50</w:t>
            </w:r>
          </w:p>
        </w:tc>
      </w:tr>
      <w:tr w:rsidR="00B101A3" w:rsidRPr="00341365" w14:paraId="61B495DF" w14:textId="77777777" w:rsidTr="009261E6">
        <w:trPr>
          <w:trHeight w:val="983"/>
        </w:trPr>
        <w:tc>
          <w:tcPr>
            <w:tcW w:w="330" w:type="pct"/>
            <w:shd w:val="clear" w:color="auto" w:fill="BFBFBF" w:themeFill="background1" w:themeFillShade="BF"/>
          </w:tcPr>
          <w:p w14:paraId="32C2EB9B"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28</w:t>
            </w:r>
          </w:p>
        </w:tc>
        <w:tc>
          <w:tcPr>
            <w:tcW w:w="651" w:type="pct"/>
            <w:shd w:val="clear" w:color="auto" w:fill="BFBFBF" w:themeFill="background1" w:themeFillShade="BF"/>
          </w:tcPr>
          <w:p w14:paraId="0A5A09B3"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50</w:t>
            </w:r>
          </w:p>
          <w:p w14:paraId="7AD56ECC" w14:textId="3B32D000" w:rsidR="006C07AF" w:rsidRPr="00890141" w:rsidRDefault="006C07AF"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690891FA"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Litro.</w:t>
            </w:r>
          </w:p>
        </w:tc>
        <w:tc>
          <w:tcPr>
            <w:tcW w:w="1726" w:type="pct"/>
            <w:shd w:val="clear" w:color="auto" w:fill="BFBFBF" w:themeFill="background1" w:themeFillShade="BF"/>
            <w:vAlign w:val="center"/>
          </w:tcPr>
          <w:p w14:paraId="08D5060E"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LIMPA BORDAS</w:t>
            </w:r>
            <w:r w:rsidRPr="00890141">
              <w:rPr>
                <w:rFonts w:asciiTheme="minorHAnsi" w:hAnsiTheme="minorHAnsi" w:cstheme="minorHAnsi"/>
                <w:color w:val="000000"/>
                <w:sz w:val="16"/>
                <w:szCs w:val="16"/>
              </w:rPr>
              <w:t>, ácido linear alquibenzeno, sulfônico neutralizado 50%, em embalagem de 1 litro, remoção de sujeira sem espuma e sem interferir na purificação da água</w:t>
            </w:r>
          </w:p>
        </w:tc>
        <w:tc>
          <w:tcPr>
            <w:tcW w:w="932" w:type="pct"/>
            <w:shd w:val="clear" w:color="auto" w:fill="BFBFBF" w:themeFill="background1" w:themeFillShade="BF"/>
          </w:tcPr>
          <w:p w14:paraId="6F55FF94" w14:textId="77777777" w:rsidR="00890141" w:rsidRPr="00890141" w:rsidRDefault="00890141" w:rsidP="00B101A3">
            <w:pPr>
              <w:spacing w:before="80"/>
              <w:jc w:val="center"/>
              <w:rPr>
                <w:rFonts w:asciiTheme="minorHAnsi" w:hAnsiTheme="minorHAnsi" w:cstheme="minorHAnsi"/>
                <w:b/>
                <w:bCs/>
                <w:sz w:val="16"/>
                <w:szCs w:val="16"/>
              </w:rPr>
            </w:pPr>
          </w:p>
          <w:p w14:paraId="513ACF52" w14:textId="77777777" w:rsidR="00890141" w:rsidRPr="00890141" w:rsidRDefault="00890141" w:rsidP="00B101A3">
            <w:pPr>
              <w:spacing w:before="80"/>
              <w:jc w:val="center"/>
              <w:rPr>
                <w:rFonts w:asciiTheme="minorHAnsi" w:hAnsiTheme="minorHAnsi" w:cstheme="minorHAnsi"/>
                <w:b/>
                <w:bCs/>
                <w:sz w:val="16"/>
                <w:szCs w:val="16"/>
              </w:rPr>
            </w:pPr>
            <w:r w:rsidRPr="00890141">
              <w:rPr>
                <w:rFonts w:asciiTheme="minorHAnsi" w:hAnsiTheme="minorHAnsi" w:cstheme="minorHAnsi"/>
                <w:b/>
                <w:bCs/>
                <w:sz w:val="16"/>
                <w:szCs w:val="16"/>
              </w:rPr>
              <w:t>R$ 31,37</w:t>
            </w:r>
          </w:p>
        </w:tc>
        <w:tc>
          <w:tcPr>
            <w:tcW w:w="869" w:type="pct"/>
            <w:shd w:val="clear" w:color="auto" w:fill="BFBFBF" w:themeFill="background1" w:themeFillShade="BF"/>
          </w:tcPr>
          <w:p w14:paraId="58304EAF" w14:textId="77777777" w:rsidR="00890141" w:rsidRPr="00890141" w:rsidRDefault="00890141" w:rsidP="00B101A3">
            <w:pPr>
              <w:spacing w:before="80"/>
              <w:jc w:val="center"/>
              <w:rPr>
                <w:rFonts w:asciiTheme="minorHAnsi" w:hAnsiTheme="minorHAnsi" w:cstheme="minorHAnsi"/>
                <w:b/>
                <w:bCs/>
                <w:sz w:val="16"/>
                <w:szCs w:val="16"/>
              </w:rPr>
            </w:pPr>
          </w:p>
          <w:p w14:paraId="50477DDE" w14:textId="77777777" w:rsidR="00890141" w:rsidRPr="00890141" w:rsidRDefault="00890141" w:rsidP="00B101A3">
            <w:pPr>
              <w:spacing w:before="80"/>
              <w:jc w:val="center"/>
              <w:rPr>
                <w:rFonts w:asciiTheme="minorHAnsi" w:hAnsiTheme="minorHAnsi" w:cstheme="minorHAnsi"/>
                <w:b/>
                <w:bCs/>
                <w:sz w:val="16"/>
                <w:szCs w:val="16"/>
              </w:rPr>
            </w:pPr>
            <w:r w:rsidRPr="00890141">
              <w:rPr>
                <w:rFonts w:asciiTheme="minorHAnsi" w:hAnsiTheme="minorHAnsi" w:cstheme="minorHAnsi"/>
                <w:b/>
                <w:bCs/>
                <w:sz w:val="16"/>
                <w:szCs w:val="16"/>
              </w:rPr>
              <w:t>R$ 1.568,50</w:t>
            </w:r>
          </w:p>
        </w:tc>
      </w:tr>
      <w:tr w:rsidR="00B101A3" w:rsidRPr="00341365" w14:paraId="3DAF0FFE" w14:textId="77777777" w:rsidTr="009261E6">
        <w:trPr>
          <w:trHeight w:val="411"/>
        </w:trPr>
        <w:tc>
          <w:tcPr>
            <w:tcW w:w="330" w:type="pct"/>
            <w:shd w:val="clear" w:color="auto" w:fill="BFBFBF" w:themeFill="background1" w:themeFillShade="BF"/>
          </w:tcPr>
          <w:p w14:paraId="67E67F40"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29</w:t>
            </w:r>
          </w:p>
        </w:tc>
        <w:tc>
          <w:tcPr>
            <w:tcW w:w="651" w:type="pct"/>
            <w:shd w:val="clear" w:color="auto" w:fill="BFBFBF" w:themeFill="background1" w:themeFillShade="BF"/>
          </w:tcPr>
          <w:p w14:paraId="27625DC7"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421</w:t>
            </w:r>
          </w:p>
          <w:p w14:paraId="10ACA207" w14:textId="03B4639A" w:rsidR="006C07AF" w:rsidRPr="00890141" w:rsidRDefault="006C07AF"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49D0AFF9"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65FBBD98" w14:textId="3B1C8604"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LIMPA VIDROS</w:t>
            </w:r>
            <w:r w:rsidRPr="00890141">
              <w:rPr>
                <w:rFonts w:asciiTheme="minorHAnsi" w:hAnsiTheme="minorHAnsi" w:cstheme="minorHAnsi"/>
                <w:color w:val="000000"/>
                <w:sz w:val="16"/>
                <w:szCs w:val="16"/>
              </w:rPr>
              <w:t xml:space="preserve"> - produto saneante com notificação na </w:t>
            </w:r>
            <w:r w:rsidR="00BE48B1">
              <w:rPr>
                <w:rFonts w:asciiTheme="minorHAnsi" w:hAnsiTheme="minorHAnsi" w:cstheme="minorHAnsi"/>
                <w:color w:val="000000"/>
                <w:sz w:val="16"/>
                <w:szCs w:val="16"/>
              </w:rPr>
              <w:t>ANVISA</w:t>
            </w:r>
            <w:r w:rsidRPr="00890141">
              <w:rPr>
                <w:rFonts w:asciiTheme="minorHAnsi" w:hAnsiTheme="minorHAnsi" w:cstheme="minorHAnsi"/>
                <w:color w:val="000000"/>
                <w:sz w:val="16"/>
                <w:szCs w:val="16"/>
              </w:rPr>
              <w:t xml:space="preserve">. material para limpeza de vidros, à base de água, álcool, solvente, fragrância, princípios ativos. embalagem plástica, com bico dosador, com 500ml. embalagem descartável em material reciclável. embalagem com rótulos com instruções de uso; rótulo com avisos sobre perigos e informações de primeiros socorros; número da autorização de funcionamento registrado na </w:t>
            </w:r>
            <w:r w:rsidR="00BE48B1">
              <w:rPr>
                <w:rFonts w:asciiTheme="minorHAnsi" w:hAnsiTheme="minorHAnsi" w:cstheme="minorHAnsi"/>
                <w:color w:val="000000"/>
                <w:sz w:val="16"/>
                <w:szCs w:val="16"/>
              </w:rPr>
              <w:t>ANVISA</w:t>
            </w:r>
            <w:r w:rsidRPr="00890141">
              <w:rPr>
                <w:rFonts w:asciiTheme="minorHAnsi" w:hAnsiTheme="minorHAnsi" w:cstheme="minorHAnsi"/>
                <w:color w:val="000000"/>
                <w:sz w:val="16"/>
                <w:szCs w:val="16"/>
              </w:rPr>
              <w:t>. informações de lote, data de fabricação e prazo de validade impressos na embalagem. prazo de validade de no mínimo 18 meses.</w:t>
            </w:r>
          </w:p>
        </w:tc>
        <w:tc>
          <w:tcPr>
            <w:tcW w:w="932" w:type="pct"/>
            <w:shd w:val="clear" w:color="auto" w:fill="BFBFBF" w:themeFill="background1" w:themeFillShade="BF"/>
          </w:tcPr>
          <w:p w14:paraId="05A55DC5" w14:textId="77777777" w:rsidR="00890141" w:rsidRPr="00890141" w:rsidRDefault="00890141" w:rsidP="00B101A3">
            <w:pPr>
              <w:spacing w:before="560"/>
              <w:jc w:val="center"/>
              <w:rPr>
                <w:rFonts w:asciiTheme="minorHAnsi" w:hAnsiTheme="minorHAnsi" w:cstheme="minorHAnsi"/>
                <w:b/>
                <w:bCs/>
                <w:sz w:val="16"/>
                <w:szCs w:val="16"/>
              </w:rPr>
            </w:pPr>
          </w:p>
          <w:p w14:paraId="340AF11C" w14:textId="77777777" w:rsidR="00890141" w:rsidRPr="00890141" w:rsidRDefault="00890141" w:rsidP="00B101A3">
            <w:pPr>
              <w:spacing w:before="560"/>
              <w:jc w:val="center"/>
              <w:rPr>
                <w:rFonts w:asciiTheme="minorHAnsi" w:hAnsiTheme="minorHAnsi" w:cstheme="minorHAnsi"/>
                <w:b/>
                <w:bCs/>
                <w:sz w:val="16"/>
                <w:szCs w:val="16"/>
              </w:rPr>
            </w:pPr>
            <w:r w:rsidRPr="00890141">
              <w:rPr>
                <w:rFonts w:asciiTheme="minorHAnsi" w:hAnsiTheme="minorHAnsi" w:cstheme="minorHAnsi"/>
                <w:b/>
                <w:bCs/>
                <w:sz w:val="16"/>
                <w:szCs w:val="16"/>
              </w:rPr>
              <w:t>R$ 3,88</w:t>
            </w:r>
          </w:p>
        </w:tc>
        <w:tc>
          <w:tcPr>
            <w:tcW w:w="869" w:type="pct"/>
            <w:shd w:val="clear" w:color="auto" w:fill="BFBFBF" w:themeFill="background1" w:themeFillShade="BF"/>
          </w:tcPr>
          <w:p w14:paraId="22D08EE6" w14:textId="77777777" w:rsidR="00890141" w:rsidRPr="00890141" w:rsidRDefault="00890141" w:rsidP="00B101A3">
            <w:pPr>
              <w:spacing w:before="560"/>
              <w:jc w:val="center"/>
              <w:rPr>
                <w:rFonts w:asciiTheme="minorHAnsi" w:hAnsiTheme="minorHAnsi" w:cstheme="minorHAnsi"/>
                <w:b/>
                <w:bCs/>
                <w:sz w:val="16"/>
                <w:szCs w:val="16"/>
              </w:rPr>
            </w:pPr>
          </w:p>
          <w:p w14:paraId="3606CB39" w14:textId="77777777" w:rsidR="00890141" w:rsidRPr="00890141" w:rsidRDefault="00890141" w:rsidP="00B101A3">
            <w:pPr>
              <w:spacing w:before="560"/>
              <w:jc w:val="center"/>
              <w:rPr>
                <w:rFonts w:asciiTheme="minorHAnsi" w:hAnsiTheme="minorHAnsi" w:cstheme="minorHAnsi"/>
                <w:b/>
                <w:bCs/>
                <w:sz w:val="16"/>
                <w:szCs w:val="16"/>
              </w:rPr>
            </w:pPr>
            <w:r w:rsidRPr="00890141">
              <w:rPr>
                <w:rFonts w:asciiTheme="minorHAnsi" w:hAnsiTheme="minorHAnsi" w:cstheme="minorHAnsi"/>
                <w:b/>
                <w:bCs/>
                <w:sz w:val="16"/>
                <w:szCs w:val="16"/>
              </w:rPr>
              <w:t>R$ 1.633,48</w:t>
            </w:r>
          </w:p>
        </w:tc>
      </w:tr>
      <w:tr w:rsidR="00B101A3" w:rsidRPr="00341365" w14:paraId="56D71B89" w14:textId="77777777" w:rsidTr="009261E6">
        <w:trPr>
          <w:trHeight w:val="411"/>
        </w:trPr>
        <w:tc>
          <w:tcPr>
            <w:tcW w:w="330" w:type="pct"/>
            <w:shd w:val="clear" w:color="auto" w:fill="BFBFBF" w:themeFill="background1" w:themeFillShade="BF"/>
          </w:tcPr>
          <w:p w14:paraId="0005454A"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30</w:t>
            </w:r>
          </w:p>
        </w:tc>
        <w:tc>
          <w:tcPr>
            <w:tcW w:w="651" w:type="pct"/>
            <w:shd w:val="clear" w:color="auto" w:fill="BFBFBF" w:themeFill="background1" w:themeFillShade="BF"/>
          </w:tcPr>
          <w:p w14:paraId="3A5DC949"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7.752</w:t>
            </w:r>
          </w:p>
          <w:p w14:paraId="653FDC55" w14:textId="3AFFD428" w:rsidR="006C07AF" w:rsidRPr="00890141" w:rsidRDefault="006C07AF"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5DF4886A"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0922228D" w14:textId="4A8967BE"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LIMPADOR MULTI USO 500m</w:t>
            </w:r>
            <w:r w:rsidRPr="00F9519A">
              <w:rPr>
                <w:rFonts w:asciiTheme="minorHAnsi" w:hAnsiTheme="minorHAnsi" w:cstheme="minorHAnsi"/>
                <w:b/>
                <w:bCs/>
                <w:color w:val="000000"/>
                <w:sz w:val="16"/>
                <w:szCs w:val="16"/>
              </w:rPr>
              <w:t>l</w:t>
            </w:r>
            <w:r w:rsidR="006E2B84">
              <w:rPr>
                <w:rFonts w:asciiTheme="minorHAnsi" w:hAnsiTheme="minorHAnsi" w:cstheme="minorHAnsi"/>
                <w:color w:val="000000"/>
                <w:sz w:val="16"/>
                <w:szCs w:val="16"/>
              </w:rPr>
              <w:t>.</w:t>
            </w:r>
            <w:r w:rsidRPr="00890141">
              <w:rPr>
                <w:rFonts w:asciiTheme="minorHAnsi" w:hAnsiTheme="minorHAnsi" w:cstheme="minorHAnsi"/>
                <w:color w:val="000000"/>
                <w:sz w:val="16"/>
                <w:szCs w:val="16"/>
              </w:rPr>
              <w:t xml:space="preserve"> </w:t>
            </w:r>
            <w:r w:rsidR="006E2B84">
              <w:rPr>
                <w:rFonts w:asciiTheme="minorHAnsi" w:hAnsiTheme="minorHAnsi" w:cstheme="minorHAnsi"/>
                <w:color w:val="000000"/>
                <w:sz w:val="16"/>
                <w:szCs w:val="16"/>
              </w:rPr>
              <w:t xml:space="preserve"> Parâmetro de referência: </w:t>
            </w:r>
            <w:r w:rsidR="006E2B84" w:rsidRPr="00A0137A">
              <w:rPr>
                <w:rFonts w:asciiTheme="minorHAnsi" w:hAnsiTheme="minorHAnsi" w:cstheme="minorHAnsi"/>
                <w:color w:val="000000"/>
                <w:sz w:val="16"/>
                <w:szCs w:val="16"/>
              </w:rPr>
              <w:t>VEJA ou de melhor qualidade</w:t>
            </w:r>
            <w:r w:rsidR="006E2B84" w:rsidRPr="00A0137A">
              <w:rPr>
                <w:rFonts w:asciiTheme="minorHAnsi" w:hAnsiTheme="minorHAnsi" w:cstheme="minorHAnsi"/>
                <w:b/>
                <w:bCs/>
                <w:color w:val="000000"/>
                <w:sz w:val="16"/>
                <w:szCs w:val="16"/>
              </w:rPr>
              <w:t>.</w:t>
            </w:r>
          </w:p>
        </w:tc>
        <w:tc>
          <w:tcPr>
            <w:tcW w:w="932" w:type="pct"/>
            <w:shd w:val="clear" w:color="auto" w:fill="BFBFBF" w:themeFill="background1" w:themeFillShade="BF"/>
          </w:tcPr>
          <w:p w14:paraId="3B45DE61" w14:textId="5B022EEF"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R$ 4,9</w:t>
            </w:r>
            <w:r w:rsidR="00B35F05">
              <w:rPr>
                <w:rFonts w:asciiTheme="minorHAnsi" w:hAnsiTheme="minorHAnsi" w:cstheme="minorHAnsi"/>
                <w:b/>
                <w:bCs/>
                <w:sz w:val="16"/>
                <w:szCs w:val="16"/>
              </w:rPr>
              <w:t>7</w:t>
            </w:r>
          </w:p>
        </w:tc>
        <w:tc>
          <w:tcPr>
            <w:tcW w:w="869" w:type="pct"/>
            <w:shd w:val="clear" w:color="auto" w:fill="BFBFBF" w:themeFill="background1" w:themeFillShade="BF"/>
          </w:tcPr>
          <w:p w14:paraId="4262795F" w14:textId="0842FE25"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R$ 38.</w:t>
            </w:r>
            <w:r w:rsidR="00B35F05">
              <w:rPr>
                <w:rFonts w:asciiTheme="minorHAnsi" w:hAnsiTheme="minorHAnsi" w:cstheme="minorHAnsi"/>
                <w:b/>
                <w:bCs/>
                <w:sz w:val="16"/>
                <w:szCs w:val="16"/>
              </w:rPr>
              <w:t>527</w:t>
            </w:r>
            <w:r w:rsidRPr="00890141">
              <w:rPr>
                <w:rFonts w:asciiTheme="minorHAnsi" w:hAnsiTheme="minorHAnsi" w:cstheme="minorHAnsi"/>
                <w:b/>
                <w:bCs/>
                <w:sz w:val="16"/>
                <w:szCs w:val="16"/>
              </w:rPr>
              <w:t>,</w:t>
            </w:r>
            <w:r w:rsidR="00B35F05">
              <w:rPr>
                <w:rFonts w:asciiTheme="minorHAnsi" w:hAnsiTheme="minorHAnsi" w:cstheme="minorHAnsi"/>
                <w:b/>
                <w:bCs/>
                <w:sz w:val="16"/>
                <w:szCs w:val="16"/>
              </w:rPr>
              <w:t>44</w:t>
            </w:r>
          </w:p>
        </w:tc>
      </w:tr>
      <w:tr w:rsidR="00B101A3" w:rsidRPr="00341365" w14:paraId="47166A3E" w14:textId="77777777" w:rsidTr="009261E6">
        <w:trPr>
          <w:trHeight w:val="411"/>
        </w:trPr>
        <w:tc>
          <w:tcPr>
            <w:tcW w:w="330" w:type="pct"/>
            <w:shd w:val="clear" w:color="auto" w:fill="BFBFBF" w:themeFill="background1" w:themeFillShade="BF"/>
          </w:tcPr>
          <w:p w14:paraId="15484870"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31</w:t>
            </w:r>
          </w:p>
        </w:tc>
        <w:tc>
          <w:tcPr>
            <w:tcW w:w="651" w:type="pct"/>
            <w:shd w:val="clear" w:color="auto" w:fill="BFBFBF" w:themeFill="background1" w:themeFillShade="BF"/>
          </w:tcPr>
          <w:p w14:paraId="037AC5D2"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245</w:t>
            </w:r>
          </w:p>
          <w:p w14:paraId="110FB939" w14:textId="1803C11D" w:rsidR="006C07AF" w:rsidRPr="00890141" w:rsidRDefault="006C07AF"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23416C97"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1FEFAF21"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LIXEIRA</w:t>
            </w:r>
            <w:r w:rsidRPr="00890141">
              <w:rPr>
                <w:rFonts w:asciiTheme="minorHAnsi" w:hAnsiTheme="minorHAnsi" w:cstheme="minorHAnsi"/>
                <w:color w:val="000000"/>
                <w:sz w:val="16"/>
                <w:szCs w:val="16"/>
              </w:rPr>
              <w:t xml:space="preserve"> de plástico na cor branca com capacidade 50 litros, tampa basculante.</w:t>
            </w:r>
          </w:p>
        </w:tc>
        <w:tc>
          <w:tcPr>
            <w:tcW w:w="932" w:type="pct"/>
            <w:shd w:val="clear" w:color="auto" w:fill="BFBFBF" w:themeFill="background1" w:themeFillShade="BF"/>
          </w:tcPr>
          <w:p w14:paraId="29F2A1AD" w14:textId="777777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R$ 139,91</w:t>
            </w:r>
          </w:p>
        </w:tc>
        <w:tc>
          <w:tcPr>
            <w:tcW w:w="869" w:type="pct"/>
            <w:shd w:val="clear" w:color="auto" w:fill="BFBFBF" w:themeFill="background1" w:themeFillShade="BF"/>
          </w:tcPr>
          <w:p w14:paraId="67551BBF" w14:textId="777777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R$ 34.277,95</w:t>
            </w:r>
          </w:p>
        </w:tc>
      </w:tr>
      <w:tr w:rsidR="00B101A3" w:rsidRPr="00341365" w14:paraId="66ACA8D5" w14:textId="77777777" w:rsidTr="009261E6">
        <w:trPr>
          <w:trHeight w:val="411"/>
        </w:trPr>
        <w:tc>
          <w:tcPr>
            <w:tcW w:w="330" w:type="pct"/>
            <w:shd w:val="clear" w:color="auto" w:fill="BFBFBF" w:themeFill="background1" w:themeFillShade="BF"/>
          </w:tcPr>
          <w:p w14:paraId="41F6B007"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32</w:t>
            </w:r>
          </w:p>
        </w:tc>
        <w:tc>
          <w:tcPr>
            <w:tcW w:w="651" w:type="pct"/>
            <w:shd w:val="clear" w:color="auto" w:fill="BFBFBF" w:themeFill="background1" w:themeFillShade="BF"/>
          </w:tcPr>
          <w:p w14:paraId="6314355F"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304</w:t>
            </w:r>
          </w:p>
          <w:p w14:paraId="2FCBDEC6" w14:textId="1950746D" w:rsidR="006C07AF" w:rsidRPr="00890141" w:rsidRDefault="006C07AF"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3B2E30CA"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Caixa.</w:t>
            </w:r>
          </w:p>
        </w:tc>
        <w:tc>
          <w:tcPr>
            <w:tcW w:w="1726" w:type="pct"/>
            <w:shd w:val="clear" w:color="auto" w:fill="BFBFBF" w:themeFill="background1" w:themeFillShade="BF"/>
            <w:vAlign w:val="center"/>
          </w:tcPr>
          <w:p w14:paraId="76128D92"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 xml:space="preserve">LUVA DE LÁTEX PARA PROCEDIMENTO NÃO CIRÚRGICOS. </w:t>
            </w:r>
            <w:r w:rsidRPr="00890141">
              <w:rPr>
                <w:rFonts w:asciiTheme="minorHAnsi" w:hAnsiTheme="minorHAnsi" w:cstheme="minorHAnsi"/>
                <w:color w:val="000000"/>
                <w:sz w:val="16"/>
                <w:szCs w:val="16"/>
              </w:rPr>
              <w:t>Com pó,</w:t>
            </w:r>
            <w:r w:rsidRPr="00890141">
              <w:rPr>
                <w:rFonts w:asciiTheme="minorHAnsi" w:hAnsiTheme="minorHAnsi" w:cstheme="minorHAnsi"/>
                <w:b/>
                <w:bCs/>
                <w:color w:val="000000"/>
                <w:sz w:val="16"/>
                <w:szCs w:val="16"/>
              </w:rPr>
              <w:t xml:space="preserve"> </w:t>
            </w:r>
            <w:r w:rsidRPr="00890141">
              <w:rPr>
                <w:rFonts w:asciiTheme="minorHAnsi" w:hAnsiTheme="minorHAnsi" w:cstheme="minorHAnsi"/>
                <w:color w:val="000000"/>
                <w:sz w:val="16"/>
                <w:szCs w:val="16"/>
              </w:rPr>
              <w:t>tamanho M. Caixa com 100 unidades.</w:t>
            </w:r>
          </w:p>
        </w:tc>
        <w:tc>
          <w:tcPr>
            <w:tcW w:w="932" w:type="pct"/>
            <w:shd w:val="clear" w:color="auto" w:fill="BFBFBF" w:themeFill="background1" w:themeFillShade="BF"/>
          </w:tcPr>
          <w:p w14:paraId="40CE1239" w14:textId="77777777" w:rsidR="00890141" w:rsidRPr="00890141" w:rsidRDefault="00890141" w:rsidP="00B101A3">
            <w:pPr>
              <w:jc w:val="center"/>
              <w:rPr>
                <w:rFonts w:asciiTheme="minorHAnsi" w:hAnsiTheme="minorHAnsi" w:cstheme="minorHAnsi"/>
                <w:b/>
                <w:bCs/>
                <w:sz w:val="16"/>
                <w:szCs w:val="16"/>
              </w:rPr>
            </w:pPr>
          </w:p>
          <w:p w14:paraId="3C9DFC09" w14:textId="17A5D9C2"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R$ 30,3</w:t>
            </w:r>
            <w:r w:rsidR="00B35F05">
              <w:rPr>
                <w:rFonts w:asciiTheme="minorHAnsi" w:hAnsiTheme="minorHAnsi" w:cstheme="minorHAnsi"/>
                <w:b/>
                <w:bCs/>
                <w:sz w:val="16"/>
                <w:szCs w:val="16"/>
              </w:rPr>
              <w:t>2</w:t>
            </w:r>
          </w:p>
        </w:tc>
        <w:tc>
          <w:tcPr>
            <w:tcW w:w="869" w:type="pct"/>
            <w:shd w:val="clear" w:color="auto" w:fill="BFBFBF" w:themeFill="background1" w:themeFillShade="BF"/>
          </w:tcPr>
          <w:p w14:paraId="13DAAB41" w14:textId="77777777" w:rsidR="00890141" w:rsidRPr="00890141" w:rsidRDefault="00890141" w:rsidP="00B101A3">
            <w:pPr>
              <w:jc w:val="center"/>
              <w:rPr>
                <w:rFonts w:asciiTheme="minorHAnsi" w:hAnsiTheme="minorHAnsi" w:cstheme="minorHAnsi"/>
                <w:b/>
                <w:bCs/>
                <w:sz w:val="16"/>
                <w:szCs w:val="16"/>
              </w:rPr>
            </w:pPr>
          </w:p>
          <w:p w14:paraId="46E8A91D" w14:textId="3B33A4C1"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R$ 9.2</w:t>
            </w:r>
            <w:r w:rsidR="00B35F05">
              <w:rPr>
                <w:rFonts w:asciiTheme="minorHAnsi" w:hAnsiTheme="minorHAnsi" w:cstheme="minorHAnsi"/>
                <w:b/>
                <w:bCs/>
                <w:sz w:val="16"/>
                <w:szCs w:val="16"/>
              </w:rPr>
              <w:t>17</w:t>
            </w:r>
            <w:r w:rsidRPr="00890141">
              <w:rPr>
                <w:rFonts w:asciiTheme="minorHAnsi" w:hAnsiTheme="minorHAnsi" w:cstheme="minorHAnsi"/>
                <w:b/>
                <w:bCs/>
                <w:sz w:val="16"/>
                <w:szCs w:val="16"/>
              </w:rPr>
              <w:t>,2</w:t>
            </w:r>
            <w:r w:rsidR="00B35F05">
              <w:rPr>
                <w:rFonts w:asciiTheme="minorHAnsi" w:hAnsiTheme="minorHAnsi" w:cstheme="minorHAnsi"/>
                <w:b/>
                <w:bCs/>
                <w:sz w:val="16"/>
                <w:szCs w:val="16"/>
              </w:rPr>
              <w:t>8</w:t>
            </w:r>
          </w:p>
        </w:tc>
      </w:tr>
      <w:tr w:rsidR="00B101A3" w:rsidRPr="00341365" w14:paraId="56725952" w14:textId="77777777" w:rsidTr="009261E6">
        <w:trPr>
          <w:trHeight w:val="411"/>
        </w:trPr>
        <w:tc>
          <w:tcPr>
            <w:tcW w:w="330" w:type="pct"/>
            <w:shd w:val="clear" w:color="auto" w:fill="BFBFBF" w:themeFill="background1" w:themeFillShade="BF"/>
          </w:tcPr>
          <w:p w14:paraId="08D5D16B"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33</w:t>
            </w:r>
          </w:p>
        </w:tc>
        <w:tc>
          <w:tcPr>
            <w:tcW w:w="651" w:type="pct"/>
            <w:shd w:val="clear" w:color="auto" w:fill="BFBFBF" w:themeFill="background1" w:themeFillShade="BF"/>
          </w:tcPr>
          <w:p w14:paraId="3E8F3730"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300</w:t>
            </w:r>
          </w:p>
          <w:p w14:paraId="0DCFA7C7" w14:textId="1745121E" w:rsidR="006C07AF" w:rsidRPr="00890141" w:rsidRDefault="006C07AF"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72642FB8"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Caixa.</w:t>
            </w:r>
          </w:p>
        </w:tc>
        <w:tc>
          <w:tcPr>
            <w:tcW w:w="1726" w:type="pct"/>
            <w:shd w:val="clear" w:color="auto" w:fill="BFBFBF" w:themeFill="background1" w:themeFillShade="BF"/>
            <w:vAlign w:val="center"/>
          </w:tcPr>
          <w:p w14:paraId="0887890D"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LUVA DE LÁTEX PARA PROCEDIMENTO NÃO CIRÚRGICOS</w:t>
            </w:r>
            <w:r w:rsidRPr="00890141">
              <w:rPr>
                <w:rFonts w:asciiTheme="minorHAnsi" w:hAnsiTheme="minorHAnsi" w:cstheme="minorHAnsi"/>
                <w:color w:val="000000"/>
                <w:sz w:val="16"/>
                <w:szCs w:val="16"/>
              </w:rPr>
              <w:t xml:space="preserve"> Com pó,</w:t>
            </w:r>
            <w:r w:rsidRPr="00890141">
              <w:rPr>
                <w:rFonts w:asciiTheme="minorHAnsi" w:hAnsiTheme="minorHAnsi" w:cstheme="minorHAnsi"/>
                <w:b/>
                <w:bCs/>
                <w:color w:val="000000"/>
                <w:sz w:val="16"/>
                <w:szCs w:val="16"/>
              </w:rPr>
              <w:t xml:space="preserve"> </w:t>
            </w:r>
            <w:r w:rsidRPr="00890141">
              <w:rPr>
                <w:rFonts w:asciiTheme="minorHAnsi" w:hAnsiTheme="minorHAnsi" w:cstheme="minorHAnsi"/>
                <w:color w:val="000000"/>
                <w:sz w:val="16"/>
                <w:szCs w:val="16"/>
              </w:rPr>
              <w:t xml:space="preserve">tamanho G. Caixa com 100 unidades. </w:t>
            </w:r>
          </w:p>
        </w:tc>
        <w:tc>
          <w:tcPr>
            <w:tcW w:w="932" w:type="pct"/>
            <w:shd w:val="clear" w:color="auto" w:fill="BFBFBF" w:themeFill="background1" w:themeFillShade="BF"/>
          </w:tcPr>
          <w:p w14:paraId="52A17E14" w14:textId="77777777" w:rsidR="00890141" w:rsidRPr="00890141" w:rsidRDefault="00890141" w:rsidP="00B101A3">
            <w:pPr>
              <w:jc w:val="center"/>
              <w:rPr>
                <w:rFonts w:asciiTheme="minorHAnsi" w:hAnsiTheme="minorHAnsi" w:cstheme="minorHAnsi"/>
                <w:b/>
                <w:bCs/>
                <w:sz w:val="16"/>
                <w:szCs w:val="16"/>
              </w:rPr>
            </w:pPr>
          </w:p>
          <w:p w14:paraId="186EB49D" w14:textId="24B471E2"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R$ 30,3</w:t>
            </w:r>
            <w:r w:rsidR="00B35F05">
              <w:rPr>
                <w:rFonts w:asciiTheme="minorHAnsi" w:hAnsiTheme="minorHAnsi" w:cstheme="minorHAnsi"/>
                <w:b/>
                <w:bCs/>
                <w:sz w:val="16"/>
                <w:szCs w:val="16"/>
              </w:rPr>
              <w:t>2</w:t>
            </w:r>
          </w:p>
        </w:tc>
        <w:tc>
          <w:tcPr>
            <w:tcW w:w="869" w:type="pct"/>
            <w:shd w:val="clear" w:color="auto" w:fill="BFBFBF" w:themeFill="background1" w:themeFillShade="BF"/>
          </w:tcPr>
          <w:p w14:paraId="6A139B5D" w14:textId="77777777" w:rsidR="00890141" w:rsidRPr="00890141" w:rsidRDefault="00890141" w:rsidP="00B101A3">
            <w:pPr>
              <w:jc w:val="center"/>
              <w:rPr>
                <w:rFonts w:asciiTheme="minorHAnsi" w:hAnsiTheme="minorHAnsi" w:cstheme="minorHAnsi"/>
                <w:b/>
                <w:bCs/>
                <w:sz w:val="16"/>
                <w:szCs w:val="16"/>
              </w:rPr>
            </w:pPr>
          </w:p>
          <w:p w14:paraId="0D3C1EB2" w14:textId="3F6AC5E2"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R$ 9.09</w:t>
            </w:r>
            <w:r w:rsidR="00B35F05">
              <w:rPr>
                <w:rFonts w:asciiTheme="minorHAnsi" w:hAnsiTheme="minorHAnsi" w:cstheme="minorHAnsi"/>
                <w:b/>
                <w:bCs/>
                <w:sz w:val="16"/>
                <w:szCs w:val="16"/>
              </w:rPr>
              <w:t>6</w:t>
            </w:r>
            <w:r w:rsidRPr="00890141">
              <w:rPr>
                <w:rFonts w:asciiTheme="minorHAnsi" w:hAnsiTheme="minorHAnsi" w:cstheme="minorHAnsi"/>
                <w:b/>
                <w:bCs/>
                <w:sz w:val="16"/>
                <w:szCs w:val="16"/>
              </w:rPr>
              <w:t>,00</w:t>
            </w:r>
          </w:p>
        </w:tc>
      </w:tr>
      <w:tr w:rsidR="00B101A3" w:rsidRPr="00341365" w14:paraId="138A01E6" w14:textId="77777777" w:rsidTr="009261E6">
        <w:trPr>
          <w:trHeight w:val="411"/>
        </w:trPr>
        <w:tc>
          <w:tcPr>
            <w:tcW w:w="330" w:type="pct"/>
            <w:shd w:val="clear" w:color="auto" w:fill="BFBFBF" w:themeFill="background1" w:themeFillShade="BF"/>
          </w:tcPr>
          <w:p w14:paraId="7BD983A4"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34</w:t>
            </w:r>
          </w:p>
        </w:tc>
        <w:tc>
          <w:tcPr>
            <w:tcW w:w="651" w:type="pct"/>
            <w:shd w:val="clear" w:color="auto" w:fill="BFBFBF" w:themeFill="background1" w:themeFillShade="BF"/>
          </w:tcPr>
          <w:p w14:paraId="4FD4CF08"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1.400</w:t>
            </w:r>
          </w:p>
          <w:p w14:paraId="629C1726" w14:textId="32174059" w:rsidR="006C07AF" w:rsidRPr="00890141" w:rsidRDefault="006C07AF"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1930EE4A"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05324C6D"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LUVA CONFECCIONADA EM BORRACHA NATURAL (LÁTEX)</w:t>
            </w:r>
            <w:r w:rsidRPr="00890141">
              <w:rPr>
                <w:rFonts w:asciiTheme="minorHAnsi" w:hAnsiTheme="minorHAnsi" w:cstheme="minorHAnsi"/>
                <w:color w:val="000000"/>
                <w:sz w:val="16"/>
                <w:szCs w:val="16"/>
              </w:rPr>
              <w:t>, multiuso, revestida internamente com flocos de algodão, antiderrapante na face palmar e nos dedos. Tamanho M. Embalagem contendo 01 par.</w:t>
            </w:r>
          </w:p>
        </w:tc>
        <w:tc>
          <w:tcPr>
            <w:tcW w:w="932" w:type="pct"/>
            <w:shd w:val="clear" w:color="auto" w:fill="BFBFBF" w:themeFill="background1" w:themeFillShade="BF"/>
          </w:tcPr>
          <w:p w14:paraId="75AAA645" w14:textId="77777777" w:rsidR="00890141" w:rsidRPr="00890141" w:rsidRDefault="00890141" w:rsidP="00B101A3">
            <w:pPr>
              <w:spacing w:before="80"/>
              <w:jc w:val="center"/>
              <w:rPr>
                <w:rFonts w:asciiTheme="minorHAnsi" w:hAnsiTheme="minorHAnsi" w:cstheme="minorHAnsi"/>
                <w:b/>
                <w:bCs/>
                <w:sz w:val="16"/>
                <w:szCs w:val="16"/>
              </w:rPr>
            </w:pPr>
          </w:p>
          <w:p w14:paraId="2EB99982" w14:textId="77777777" w:rsidR="00890141" w:rsidRPr="00890141" w:rsidRDefault="00890141" w:rsidP="00B101A3">
            <w:pPr>
              <w:spacing w:before="80"/>
              <w:jc w:val="center"/>
              <w:rPr>
                <w:rFonts w:asciiTheme="minorHAnsi" w:hAnsiTheme="minorHAnsi" w:cstheme="minorHAnsi"/>
                <w:b/>
                <w:bCs/>
                <w:sz w:val="16"/>
                <w:szCs w:val="16"/>
              </w:rPr>
            </w:pPr>
            <w:r w:rsidRPr="00890141">
              <w:rPr>
                <w:rFonts w:asciiTheme="minorHAnsi" w:hAnsiTheme="minorHAnsi" w:cstheme="minorHAnsi"/>
                <w:b/>
                <w:bCs/>
                <w:sz w:val="16"/>
                <w:szCs w:val="16"/>
              </w:rPr>
              <w:t>R$ 4,81</w:t>
            </w:r>
          </w:p>
        </w:tc>
        <w:tc>
          <w:tcPr>
            <w:tcW w:w="869" w:type="pct"/>
            <w:shd w:val="clear" w:color="auto" w:fill="BFBFBF" w:themeFill="background1" w:themeFillShade="BF"/>
          </w:tcPr>
          <w:p w14:paraId="2142CE32" w14:textId="77777777" w:rsidR="00890141" w:rsidRPr="00890141" w:rsidRDefault="00890141" w:rsidP="00B101A3">
            <w:pPr>
              <w:spacing w:before="80"/>
              <w:jc w:val="center"/>
              <w:rPr>
                <w:rFonts w:asciiTheme="minorHAnsi" w:hAnsiTheme="minorHAnsi" w:cstheme="minorHAnsi"/>
                <w:b/>
                <w:bCs/>
                <w:sz w:val="16"/>
                <w:szCs w:val="16"/>
              </w:rPr>
            </w:pPr>
          </w:p>
          <w:p w14:paraId="1AED0FF6" w14:textId="77777777" w:rsidR="00890141" w:rsidRPr="00890141" w:rsidRDefault="00890141" w:rsidP="00B101A3">
            <w:pPr>
              <w:spacing w:before="80"/>
              <w:jc w:val="center"/>
              <w:rPr>
                <w:rFonts w:asciiTheme="minorHAnsi" w:hAnsiTheme="minorHAnsi" w:cstheme="minorHAnsi"/>
                <w:b/>
                <w:bCs/>
                <w:sz w:val="16"/>
                <w:szCs w:val="16"/>
              </w:rPr>
            </w:pPr>
            <w:r w:rsidRPr="00890141">
              <w:rPr>
                <w:rFonts w:asciiTheme="minorHAnsi" w:hAnsiTheme="minorHAnsi" w:cstheme="minorHAnsi"/>
                <w:b/>
                <w:bCs/>
                <w:sz w:val="16"/>
                <w:szCs w:val="16"/>
              </w:rPr>
              <w:t>R$ 6.734,00</w:t>
            </w:r>
          </w:p>
        </w:tc>
      </w:tr>
      <w:tr w:rsidR="00B101A3" w:rsidRPr="00341365" w14:paraId="2F86E3F4" w14:textId="77777777" w:rsidTr="009261E6">
        <w:trPr>
          <w:trHeight w:val="411"/>
        </w:trPr>
        <w:tc>
          <w:tcPr>
            <w:tcW w:w="330" w:type="pct"/>
            <w:shd w:val="clear" w:color="auto" w:fill="BFBFBF" w:themeFill="background1" w:themeFillShade="BF"/>
          </w:tcPr>
          <w:p w14:paraId="30778A81"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35</w:t>
            </w:r>
          </w:p>
        </w:tc>
        <w:tc>
          <w:tcPr>
            <w:tcW w:w="651" w:type="pct"/>
            <w:shd w:val="clear" w:color="auto" w:fill="BFBFBF" w:themeFill="background1" w:themeFillShade="BF"/>
          </w:tcPr>
          <w:p w14:paraId="410C5306"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900</w:t>
            </w:r>
          </w:p>
          <w:p w14:paraId="7509484F" w14:textId="10D9EBF8" w:rsidR="006C07AF" w:rsidRPr="00890141" w:rsidRDefault="006C07AF"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0027E98D"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Metro.</w:t>
            </w:r>
          </w:p>
        </w:tc>
        <w:tc>
          <w:tcPr>
            <w:tcW w:w="1726" w:type="pct"/>
            <w:shd w:val="clear" w:color="auto" w:fill="BFBFBF" w:themeFill="background1" w:themeFillShade="BF"/>
            <w:vAlign w:val="center"/>
          </w:tcPr>
          <w:p w14:paraId="16377A9A" w14:textId="23EC4EE5"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MANGUEIRA DE JARDIM</w:t>
            </w:r>
            <w:r w:rsidRPr="00890141">
              <w:rPr>
                <w:rFonts w:asciiTheme="minorHAnsi" w:hAnsiTheme="minorHAnsi" w:cstheme="minorHAnsi"/>
                <w:color w:val="000000"/>
                <w:sz w:val="16"/>
                <w:szCs w:val="16"/>
              </w:rPr>
              <w:t>, tipo trancada com</w:t>
            </w:r>
            <w:r w:rsidRPr="00890141">
              <w:rPr>
                <w:rFonts w:asciiTheme="minorHAnsi" w:hAnsiTheme="minorHAnsi" w:cstheme="minorHAnsi"/>
                <w:b/>
                <w:bCs/>
                <w:color w:val="000000"/>
                <w:sz w:val="16"/>
                <w:szCs w:val="16"/>
              </w:rPr>
              <w:t xml:space="preserve"> </w:t>
            </w:r>
            <w:r w:rsidRPr="00890141">
              <w:rPr>
                <w:rFonts w:asciiTheme="minorHAnsi" w:hAnsiTheme="minorHAnsi" w:cstheme="minorHAnsi"/>
                <w:color w:val="000000"/>
                <w:sz w:val="16"/>
                <w:szCs w:val="16"/>
              </w:rPr>
              <w:t xml:space="preserve">resistência de pressão de 6 bar, camada interna e externa em </w:t>
            </w:r>
            <w:r w:rsidR="00F9519A" w:rsidRPr="00890141">
              <w:rPr>
                <w:rFonts w:asciiTheme="minorHAnsi" w:hAnsiTheme="minorHAnsi" w:cstheme="minorHAnsi"/>
                <w:color w:val="000000"/>
                <w:sz w:val="16"/>
                <w:szCs w:val="16"/>
              </w:rPr>
              <w:t>PVC</w:t>
            </w:r>
            <w:r w:rsidRPr="00890141">
              <w:rPr>
                <w:rFonts w:asciiTheme="minorHAnsi" w:hAnsiTheme="minorHAnsi" w:cstheme="minorHAnsi"/>
                <w:b/>
                <w:bCs/>
                <w:color w:val="000000"/>
                <w:sz w:val="16"/>
                <w:szCs w:val="16"/>
              </w:rPr>
              <w:t xml:space="preserve"> </w:t>
            </w:r>
            <w:r w:rsidRPr="00890141">
              <w:rPr>
                <w:rFonts w:asciiTheme="minorHAnsi" w:hAnsiTheme="minorHAnsi" w:cstheme="minorHAnsi"/>
                <w:color w:val="000000"/>
                <w:sz w:val="16"/>
                <w:szCs w:val="16"/>
              </w:rPr>
              <w:t>flexível, camada intermediaria em</w:t>
            </w:r>
            <w:r w:rsidRPr="00890141">
              <w:rPr>
                <w:rFonts w:asciiTheme="minorHAnsi" w:hAnsiTheme="minorHAnsi" w:cstheme="minorHAnsi"/>
                <w:b/>
                <w:bCs/>
                <w:color w:val="000000"/>
                <w:sz w:val="16"/>
                <w:szCs w:val="16"/>
              </w:rPr>
              <w:t xml:space="preserve"> </w:t>
            </w:r>
            <w:r w:rsidRPr="00890141">
              <w:rPr>
                <w:rFonts w:asciiTheme="minorHAnsi" w:hAnsiTheme="minorHAnsi" w:cstheme="minorHAnsi"/>
                <w:color w:val="000000"/>
                <w:sz w:val="16"/>
                <w:szCs w:val="16"/>
              </w:rPr>
              <w:t>fio de poliéster trancado, com</w:t>
            </w:r>
            <w:r w:rsidRPr="00890141">
              <w:rPr>
                <w:rFonts w:asciiTheme="minorHAnsi" w:hAnsiTheme="minorHAnsi" w:cstheme="minorHAnsi"/>
                <w:b/>
                <w:bCs/>
                <w:color w:val="000000"/>
                <w:sz w:val="16"/>
                <w:szCs w:val="16"/>
              </w:rPr>
              <w:t xml:space="preserve"> </w:t>
            </w:r>
            <w:r w:rsidRPr="00890141">
              <w:rPr>
                <w:rFonts w:asciiTheme="minorHAnsi" w:hAnsiTheme="minorHAnsi" w:cstheme="minorHAnsi"/>
                <w:color w:val="000000"/>
                <w:sz w:val="16"/>
                <w:szCs w:val="16"/>
              </w:rPr>
              <w:t xml:space="preserve">diâmetro de 1/2 " e 2mm </w:t>
            </w:r>
            <w:r w:rsidRPr="00890141">
              <w:rPr>
                <w:rFonts w:asciiTheme="minorHAnsi" w:hAnsiTheme="minorHAnsi" w:cstheme="minorHAnsi"/>
                <w:color w:val="000000"/>
                <w:sz w:val="16"/>
                <w:szCs w:val="16"/>
              </w:rPr>
              <w:lastRenderedPageBreak/>
              <w:t>de espessura, sem acessórios.</w:t>
            </w:r>
          </w:p>
        </w:tc>
        <w:tc>
          <w:tcPr>
            <w:tcW w:w="932" w:type="pct"/>
            <w:shd w:val="clear" w:color="auto" w:fill="BFBFBF" w:themeFill="background1" w:themeFillShade="BF"/>
          </w:tcPr>
          <w:p w14:paraId="69671826" w14:textId="77777777" w:rsidR="00890141" w:rsidRPr="00890141" w:rsidRDefault="00890141" w:rsidP="00B101A3">
            <w:pPr>
              <w:spacing w:before="120"/>
              <w:jc w:val="center"/>
              <w:rPr>
                <w:rFonts w:asciiTheme="minorHAnsi" w:hAnsiTheme="minorHAnsi" w:cstheme="minorHAnsi"/>
                <w:b/>
                <w:bCs/>
                <w:sz w:val="16"/>
                <w:szCs w:val="16"/>
              </w:rPr>
            </w:pPr>
          </w:p>
          <w:p w14:paraId="33164679" w14:textId="777777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R$ 4,55</w:t>
            </w:r>
          </w:p>
        </w:tc>
        <w:tc>
          <w:tcPr>
            <w:tcW w:w="869" w:type="pct"/>
            <w:shd w:val="clear" w:color="auto" w:fill="BFBFBF" w:themeFill="background1" w:themeFillShade="BF"/>
          </w:tcPr>
          <w:p w14:paraId="789A65BF" w14:textId="77777777" w:rsidR="00890141" w:rsidRPr="00890141" w:rsidRDefault="00890141" w:rsidP="00B101A3">
            <w:pPr>
              <w:spacing w:before="120"/>
              <w:jc w:val="center"/>
              <w:rPr>
                <w:rFonts w:asciiTheme="minorHAnsi" w:hAnsiTheme="minorHAnsi" w:cstheme="minorHAnsi"/>
                <w:b/>
                <w:bCs/>
                <w:sz w:val="16"/>
                <w:szCs w:val="16"/>
              </w:rPr>
            </w:pPr>
          </w:p>
          <w:p w14:paraId="563E4FC4" w14:textId="777777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R$ 4.095,00</w:t>
            </w:r>
          </w:p>
        </w:tc>
      </w:tr>
      <w:tr w:rsidR="00B101A3" w:rsidRPr="00341365" w14:paraId="04BD7B1D" w14:textId="77777777" w:rsidTr="009261E6">
        <w:trPr>
          <w:trHeight w:val="411"/>
        </w:trPr>
        <w:tc>
          <w:tcPr>
            <w:tcW w:w="330" w:type="pct"/>
            <w:shd w:val="clear" w:color="auto" w:fill="BFBFBF" w:themeFill="background1" w:themeFillShade="BF"/>
          </w:tcPr>
          <w:p w14:paraId="64E3C1A2"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36</w:t>
            </w:r>
          </w:p>
        </w:tc>
        <w:tc>
          <w:tcPr>
            <w:tcW w:w="651" w:type="pct"/>
            <w:shd w:val="clear" w:color="auto" w:fill="BFBFBF" w:themeFill="background1" w:themeFillShade="BF"/>
          </w:tcPr>
          <w:p w14:paraId="133E33F5"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172</w:t>
            </w:r>
          </w:p>
          <w:p w14:paraId="10885452" w14:textId="545BED95" w:rsidR="006C07AF" w:rsidRPr="00890141" w:rsidRDefault="006C07AF"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591799EA"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797894D3"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PÁ DE LIXO COM BASE METÁLICA,</w:t>
            </w:r>
            <w:r w:rsidRPr="00890141">
              <w:rPr>
                <w:rFonts w:asciiTheme="minorHAnsi" w:hAnsiTheme="minorHAnsi" w:cstheme="minorHAnsi"/>
                <w:color w:val="000000"/>
                <w:sz w:val="16"/>
                <w:szCs w:val="16"/>
              </w:rPr>
              <w:t xml:space="preserve"> (alumínio zincado), medindo aproximadamente 20 cm de comprimento x 20 cm de largura, com cabo em madeira revestido de plástico com aproximadamente 70cm de altura. produto com rótulo com todas as informações exigidas por lei.</w:t>
            </w:r>
          </w:p>
        </w:tc>
        <w:tc>
          <w:tcPr>
            <w:tcW w:w="932" w:type="pct"/>
            <w:shd w:val="clear" w:color="auto" w:fill="BFBFBF" w:themeFill="background1" w:themeFillShade="BF"/>
          </w:tcPr>
          <w:p w14:paraId="21F2554B" w14:textId="77777777" w:rsidR="00890141" w:rsidRPr="00890141" w:rsidRDefault="00890141" w:rsidP="00B101A3">
            <w:pPr>
              <w:spacing w:before="240"/>
              <w:jc w:val="center"/>
              <w:rPr>
                <w:rFonts w:asciiTheme="minorHAnsi" w:hAnsiTheme="minorHAnsi" w:cstheme="minorHAnsi"/>
                <w:b/>
                <w:bCs/>
                <w:sz w:val="16"/>
                <w:szCs w:val="16"/>
              </w:rPr>
            </w:pPr>
          </w:p>
          <w:p w14:paraId="68BEF4C9" w14:textId="28E03932" w:rsidR="00890141" w:rsidRPr="00890141" w:rsidRDefault="00890141" w:rsidP="00B101A3">
            <w:pPr>
              <w:spacing w:before="240"/>
              <w:jc w:val="center"/>
              <w:rPr>
                <w:rFonts w:asciiTheme="minorHAnsi" w:hAnsiTheme="minorHAnsi" w:cstheme="minorHAnsi"/>
                <w:b/>
                <w:bCs/>
                <w:sz w:val="16"/>
                <w:szCs w:val="16"/>
              </w:rPr>
            </w:pPr>
            <w:r w:rsidRPr="00890141">
              <w:rPr>
                <w:rFonts w:asciiTheme="minorHAnsi" w:hAnsiTheme="minorHAnsi" w:cstheme="minorHAnsi"/>
                <w:b/>
                <w:bCs/>
                <w:sz w:val="16"/>
                <w:szCs w:val="16"/>
              </w:rPr>
              <w:t>R$ 6,</w:t>
            </w:r>
            <w:r w:rsidR="00B35F05">
              <w:rPr>
                <w:rFonts w:asciiTheme="minorHAnsi" w:hAnsiTheme="minorHAnsi" w:cstheme="minorHAnsi"/>
                <w:b/>
                <w:bCs/>
                <w:sz w:val="16"/>
                <w:szCs w:val="16"/>
              </w:rPr>
              <w:t>49</w:t>
            </w:r>
          </w:p>
        </w:tc>
        <w:tc>
          <w:tcPr>
            <w:tcW w:w="869" w:type="pct"/>
            <w:shd w:val="clear" w:color="auto" w:fill="BFBFBF" w:themeFill="background1" w:themeFillShade="BF"/>
          </w:tcPr>
          <w:p w14:paraId="00C1BB5C" w14:textId="77777777" w:rsidR="00890141" w:rsidRPr="00890141" w:rsidRDefault="00890141" w:rsidP="00B101A3">
            <w:pPr>
              <w:spacing w:before="240"/>
              <w:jc w:val="center"/>
              <w:rPr>
                <w:rFonts w:asciiTheme="minorHAnsi" w:hAnsiTheme="minorHAnsi" w:cstheme="minorHAnsi"/>
                <w:b/>
                <w:bCs/>
                <w:sz w:val="16"/>
                <w:szCs w:val="16"/>
              </w:rPr>
            </w:pPr>
          </w:p>
          <w:p w14:paraId="233D60F6" w14:textId="5AEF42C2" w:rsidR="00890141" w:rsidRPr="00890141" w:rsidRDefault="00890141" w:rsidP="00B101A3">
            <w:pPr>
              <w:spacing w:before="240"/>
              <w:jc w:val="center"/>
              <w:rPr>
                <w:rFonts w:asciiTheme="minorHAnsi" w:hAnsiTheme="minorHAnsi" w:cstheme="minorHAnsi"/>
                <w:b/>
                <w:bCs/>
                <w:sz w:val="16"/>
                <w:szCs w:val="16"/>
              </w:rPr>
            </w:pPr>
            <w:r w:rsidRPr="00890141">
              <w:rPr>
                <w:rFonts w:asciiTheme="minorHAnsi" w:hAnsiTheme="minorHAnsi" w:cstheme="minorHAnsi"/>
                <w:b/>
                <w:bCs/>
                <w:sz w:val="16"/>
                <w:szCs w:val="16"/>
              </w:rPr>
              <w:t>R$ 1.11</w:t>
            </w:r>
            <w:r w:rsidR="00B35F05">
              <w:rPr>
                <w:rFonts w:asciiTheme="minorHAnsi" w:hAnsiTheme="minorHAnsi" w:cstheme="minorHAnsi"/>
                <w:b/>
                <w:bCs/>
                <w:sz w:val="16"/>
                <w:szCs w:val="16"/>
              </w:rPr>
              <w:t>6</w:t>
            </w:r>
            <w:r w:rsidRPr="00890141">
              <w:rPr>
                <w:rFonts w:asciiTheme="minorHAnsi" w:hAnsiTheme="minorHAnsi" w:cstheme="minorHAnsi"/>
                <w:b/>
                <w:bCs/>
                <w:sz w:val="16"/>
                <w:szCs w:val="16"/>
              </w:rPr>
              <w:t>,</w:t>
            </w:r>
            <w:r w:rsidR="00B35F05">
              <w:rPr>
                <w:rFonts w:asciiTheme="minorHAnsi" w:hAnsiTheme="minorHAnsi" w:cstheme="minorHAnsi"/>
                <w:b/>
                <w:bCs/>
                <w:sz w:val="16"/>
                <w:szCs w:val="16"/>
              </w:rPr>
              <w:t>28</w:t>
            </w:r>
          </w:p>
        </w:tc>
      </w:tr>
      <w:tr w:rsidR="00B101A3" w:rsidRPr="00341365" w14:paraId="2406F40F" w14:textId="77777777" w:rsidTr="009261E6">
        <w:trPr>
          <w:trHeight w:val="411"/>
        </w:trPr>
        <w:tc>
          <w:tcPr>
            <w:tcW w:w="330" w:type="pct"/>
            <w:shd w:val="clear" w:color="auto" w:fill="BFBFBF" w:themeFill="background1" w:themeFillShade="BF"/>
          </w:tcPr>
          <w:p w14:paraId="7428B9EC"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37</w:t>
            </w:r>
          </w:p>
        </w:tc>
        <w:tc>
          <w:tcPr>
            <w:tcW w:w="651" w:type="pct"/>
            <w:shd w:val="clear" w:color="auto" w:fill="BFBFBF" w:themeFill="background1" w:themeFillShade="BF"/>
          </w:tcPr>
          <w:p w14:paraId="65B65414"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804</w:t>
            </w:r>
          </w:p>
          <w:p w14:paraId="597185A3" w14:textId="1EC47323" w:rsidR="006C07AF" w:rsidRPr="00890141" w:rsidRDefault="006C07AF"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732099D9"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44BB1FA7"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PANO DE PRATO</w:t>
            </w:r>
            <w:r w:rsidRPr="00890141">
              <w:rPr>
                <w:rFonts w:asciiTheme="minorHAnsi" w:hAnsiTheme="minorHAnsi" w:cstheme="minorHAnsi"/>
                <w:color w:val="000000"/>
                <w:sz w:val="16"/>
                <w:szCs w:val="16"/>
              </w:rPr>
              <w:t>. Algodão alvejado. Com borda costurada. Tamanho aproximado: 50x70 cm.</w:t>
            </w:r>
          </w:p>
        </w:tc>
        <w:tc>
          <w:tcPr>
            <w:tcW w:w="932" w:type="pct"/>
            <w:shd w:val="clear" w:color="auto" w:fill="BFBFBF" w:themeFill="background1" w:themeFillShade="BF"/>
          </w:tcPr>
          <w:p w14:paraId="59BA3364" w14:textId="77777777" w:rsidR="00890141" w:rsidRPr="00890141" w:rsidRDefault="00890141" w:rsidP="00B101A3">
            <w:pPr>
              <w:jc w:val="center"/>
              <w:rPr>
                <w:rFonts w:asciiTheme="minorHAnsi" w:hAnsiTheme="minorHAnsi" w:cstheme="minorHAnsi"/>
                <w:b/>
                <w:bCs/>
                <w:sz w:val="16"/>
                <w:szCs w:val="16"/>
              </w:rPr>
            </w:pPr>
          </w:p>
          <w:p w14:paraId="5752687B" w14:textId="7C016B4C"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R$ 3,4</w:t>
            </w:r>
            <w:r w:rsidR="00B35F05">
              <w:rPr>
                <w:rFonts w:asciiTheme="minorHAnsi" w:hAnsiTheme="minorHAnsi" w:cstheme="minorHAnsi"/>
                <w:b/>
                <w:bCs/>
                <w:sz w:val="16"/>
                <w:szCs w:val="16"/>
              </w:rPr>
              <w:t>7</w:t>
            </w:r>
          </w:p>
        </w:tc>
        <w:tc>
          <w:tcPr>
            <w:tcW w:w="869" w:type="pct"/>
            <w:shd w:val="clear" w:color="auto" w:fill="BFBFBF" w:themeFill="background1" w:themeFillShade="BF"/>
          </w:tcPr>
          <w:p w14:paraId="0F7F18C5" w14:textId="77777777" w:rsidR="00890141" w:rsidRPr="00890141" w:rsidRDefault="00890141" w:rsidP="00B101A3">
            <w:pPr>
              <w:jc w:val="center"/>
              <w:rPr>
                <w:rFonts w:asciiTheme="minorHAnsi" w:hAnsiTheme="minorHAnsi" w:cstheme="minorHAnsi"/>
                <w:b/>
                <w:bCs/>
                <w:sz w:val="16"/>
                <w:szCs w:val="16"/>
              </w:rPr>
            </w:pPr>
          </w:p>
          <w:p w14:paraId="19E5E821" w14:textId="21DE1225"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R$ 2.7</w:t>
            </w:r>
            <w:r w:rsidR="00B35F05">
              <w:rPr>
                <w:rFonts w:asciiTheme="minorHAnsi" w:hAnsiTheme="minorHAnsi" w:cstheme="minorHAnsi"/>
                <w:b/>
                <w:bCs/>
                <w:sz w:val="16"/>
                <w:szCs w:val="16"/>
              </w:rPr>
              <w:t>8</w:t>
            </w:r>
            <w:r w:rsidRPr="00890141">
              <w:rPr>
                <w:rFonts w:asciiTheme="minorHAnsi" w:hAnsiTheme="minorHAnsi" w:cstheme="minorHAnsi"/>
                <w:b/>
                <w:bCs/>
                <w:sz w:val="16"/>
                <w:szCs w:val="16"/>
              </w:rPr>
              <w:t>9,</w:t>
            </w:r>
            <w:r w:rsidR="00B35F05">
              <w:rPr>
                <w:rFonts w:asciiTheme="minorHAnsi" w:hAnsiTheme="minorHAnsi" w:cstheme="minorHAnsi"/>
                <w:b/>
                <w:bCs/>
                <w:sz w:val="16"/>
                <w:szCs w:val="16"/>
              </w:rPr>
              <w:t>88</w:t>
            </w:r>
          </w:p>
        </w:tc>
      </w:tr>
      <w:tr w:rsidR="00B101A3" w:rsidRPr="00341365" w14:paraId="026A399F" w14:textId="77777777" w:rsidTr="009261E6">
        <w:trPr>
          <w:trHeight w:val="411"/>
        </w:trPr>
        <w:tc>
          <w:tcPr>
            <w:tcW w:w="330" w:type="pct"/>
            <w:shd w:val="clear" w:color="auto" w:fill="BFBFBF" w:themeFill="background1" w:themeFillShade="BF"/>
          </w:tcPr>
          <w:p w14:paraId="39CDB486"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38</w:t>
            </w:r>
          </w:p>
        </w:tc>
        <w:tc>
          <w:tcPr>
            <w:tcW w:w="651" w:type="pct"/>
            <w:shd w:val="clear" w:color="auto" w:fill="BFBFBF" w:themeFill="background1" w:themeFillShade="BF"/>
          </w:tcPr>
          <w:p w14:paraId="7181C075"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182</w:t>
            </w:r>
          </w:p>
          <w:p w14:paraId="239340B0" w14:textId="19C131EE" w:rsidR="006C07AF" w:rsidRPr="00890141" w:rsidRDefault="006C07AF"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632568C4"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Pacote.</w:t>
            </w:r>
          </w:p>
        </w:tc>
        <w:tc>
          <w:tcPr>
            <w:tcW w:w="1726" w:type="pct"/>
            <w:shd w:val="clear" w:color="auto" w:fill="BFBFBF" w:themeFill="background1" w:themeFillShade="BF"/>
            <w:vAlign w:val="center"/>
          </w:tcPr>
          <w:p w14:paraId="2D311653"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 xml:space="preserve">PANO MULTIUSO: </w:t>
            </w:r>
            <w:r w:rsidRPr="00890141">
              <w:rPr>
                <w:rFonts w:asciiTheme="minorHAnsi" w:hAnsiTheme="minorHAnsi" w:cstheme="minorHAnsi"/>
                <w:color w:val="000000"/>
                <w:sz w:val="16"/>
                <w:szCs w:val="16"/>
              </w:rPr>
              <w:t>100% de fibras de viscose, latex sintético, corante, agente bacteriostático. Tamanho aproximado 60x33cm. Pacote com 5 unidades.</w:t>
            </w:r>
          </w:p>
        </w:tc>
        <w:tc>
          <w:tcPr>
            <w:tcW w:w="932" w:type="pct"/>
            <w:shd w:val="clear" w:color="auto" w:fill="BFBFBF" w:themeFill="background1" w:themeFillShade="BF"/>
          </w:tcPr>
          <w:p w14:paraId="4F322FF0" w14:textId="77777777" w:rsidR="00890141" w:rsidRPr="00890141" w:rsidRDefault="00890141" w:rsidP="00B101A3">
            <w:pPr>
              <w:spacing w:before="40"/>
              <w:jc w:val="center"/>
              <w:rPr>
                <w:rFonts w:asciiTheme="minorHAnsi" w:hAnsiTheme="minorHAnsi" w:cstheme="minorHAnsi"/>
                <w:b/>
                <w:bCs/>
                <w:sz w:val="16"/>
                <w:szCs w:val="16"/>
              </w:rPr>
            </w:pPr>
          </w:p>
          <w:p w14:paraId="527EFD75" w14:textId="77777777" w:rsidR="00890141" w:rsidRDefault="00890141" w:rsidP="00B101A3">
            <w:pPr>
              <w:spacing w:before="40"/>
              <w:jc w:val="center"/>
              <w:rPr>
                <w:rFonts w:asciiTheme="minorHAnsi" w:hAnsiTheme="minorHAnsi" w:cstheme="minorHAnsi"/>
                <w:b/>
                <w:bCs/>
                <w:sz w:val="16"/>
                <w:szCs w:val="16"/>
              </w:rPr>
            </w:pPr>
            <w:r w:rsidRPr="00890141">
              <w:rPr>
                <w:rFonts w:asciiTheme="minorHAnsi" w:hAnsiTheme="minorHAnsi" w:cstheme="minorHAnsi"/>
                <w:b/>
                <w:bCs/>
                <w:sz w:val="16"/>
                <w:szCs w:val="16"/>
              </w:rPr>
              <w:t>R$ 9,28</w:t>
            </w:r>
          </w:p>
          <w:p w14:paraId="5365F675" w14:textId="77777777" w:rsidR="00F9519A" w:rsidRPr="00890141" w:rsidRDefault="00F9519A" w:rsidP="00B101A3">
            <w:pPr>
              <w:spacing w:before="40"/>
              <w:jc w:val="center"/>
              <w:rPr>
                <w:rFonts w:asciiTheme="minorHAnsi" w:hAnsiTheme="minorHAnsi" w:cstheme="minorHAnsi"/>
                <w:b/>
                <w:bCs/>
                <w:sz w:val="16"/>
                <w:szCs w:val="16"/>
              </w:rPr>
            </w:pPr>
          </w:p>
        </w:tc>
        <w:tc>
          <w:tcPr>
            <w:tcW w:w="869" w:type="pct"/>
            <w:shd w:val="clear" w:color="auto" w:fill="BFBFBF" w:themeFill="background1" w:themeFillShade="BF"/>
          </w:tcPr>
          <w:p w14:paraId="09ACD267" w14:textId="77777777" w:rsidR="00890141" w:rsidRPr="00890141" w:rsidRDefault="00890141" w:rsidP="00B101A3">
            <w:pPr>
              <w:spacing w:before="40"/>
              <w:jc w:val="center"/>
              <w:rPr>
                <w:rFonts w:asciiTheme="minorHAnsi" w:hAnsiTheme="minorHAnsi" w:cstheme="minorHAnsi"/>
                <w:b/>
                <w:bCs/>
                <w:sz w:val="16"/>
                <w:szCs w:val="16"/>
              </w:rPr>
            </w:pPr>
          </w:p>
          <w:p w14:paraId="46108279" w14:textId="77777777" w:rsidR="00890141" w:rsidRPr="00890141" w:rsidRDefault="00890141" w:rsidP="00B101A3">
            <w:pPr>
              <w:spacing w:before="40"/>
              <w:jc w:val="center"/>
              <w:rPr>
                <w:rFonts w:asciiTheme="minorHAnsi" w:hAnsiTheme="minorHAnsi" w:cstheme="minorHAnsi"/>
                <w:b/>
                <w:bCs/>
                <w:sz w:val="16"/>
                <w:szCs w:val="16"/>
              </w:rPr>
            </w:pPr>
            <w:r w:rsidRPr="00890141">
              <w:rPr>
                <w:rFonts w:asciiTheme="minorHAnsi" w:hAnsiTheme="minorHAnsi" w:cstheme="minorHAnsi"/>
                <w:b/>
                <w:bCs/>
                <w:sz w:val="16"/>
                <w:szCs w:val="16"/>
              </w:rPr>
              <w:t>R$ 1.688,96</w:t>
            </w:r>
          </w:p>
        </w:tc>
      </w:tr>
      <w:tr w:rsidR="00B101A3" w:rsidRPr="00341365" w14:paraId="45FCBC52" w14:textId="77777777" w:rsidTr="009261E6">
        <w:trPr>
          <w:trHeight w:val="411"/>
        </w:trPr>
        <w:tc>
          <w:tcPr>
            <w:tcW w:w="330" w:type="pct"/>
            <w:shd w:val="clear" w:color="auto" w:fill="BFBFBF" w:themeFill="background1" w:themeFillShade="BF"/>
          </w:tcPr>
          <w:p w14:paraId="40313E30"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39</w:t>
            </w:r>
          </w:p>
        </w:tc>
        <w:tc>
          <w:tcPr>
            <w:tcW w:w="651" w:type="pct"/>
            <w:shd w:val="clear" w:color="auto" w:fill="BFBFBF" w:themeFill="background1" w:themeFillShade="BF"/>
          </w:tcPr>
          <w:p w14:paraId="23A540D1"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58</w:t>
            </w:r>
          </w:p>
          <w:p w14:paraId="3C2B7E79" w14:textId="15B46519" w:rsidR="006C07AF" w:rsidRPr="00890141" w:rsidRDefault="006C07AF"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6B9FB9ED"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Rolo.</w:t>
            </w:r>
          </w:p>
        </w:tc>
        <w:tc>
          <w:tcPr>
            <w:tcW w:w="1726" w:type="pct"/>
            <w:shd w:val="clear" w:color="auto" w:fill="BFBFBF" w:themeFill="background1" w:themeFillShade="BF"/>
            <w:vAlign w:val="center"/>
          </w:tcPr>
          <w:p w14:paraId="69ACAE5C" w14:textId="2B9623E6" w:rsidR="00890141" w:rsidRPr="00890141" w:rsidRDefault="00890141" w:rsidP="00B35F05">
            <w:pPr>
              <w:rPr>
                <w:rFonts w:asciiTheme="minorHAnsi" w:hAnsiTheme="minorHAnsi" w:cstheme="minorHAnsi"/>
                <w:b/>
                <w:bCs/>
                <w:color w:val="000000"/>
                <w:sz w:val="16"/>
                <w:szCs w:val="16"/>
              </w:rPr>
            </w:pPr>
            <w:r w:rsidRPr="00F27E20">
              <w:rPr>
                <w:rFonts w:asciiTheme="minorHAnsi" w:hAnsiTheme="minorHAnsi" w:cstheme="minorHAnsi"/>
                <w:b/>
                <w:bCs/>
                <w:color w:val="000000"/>
                <w:sz w:val="16"/>
                <w:szCs w:val="16"/>
              </w:rPr>
              <w:t>PAPEL ALUMINIO</w:t>
            </w:r>
            <w:r w:rsidRPr="00F27E20">
              <w:rPr>
                <w:rFonts w:asciiTheme="minorHAnsi" w:hAnsiTheme="minorHAnsi" w:cstheme="minorHAnsi"/>
                <w:color w:val="000000"/>
                <w:sz w:val="16"/>
                <w:szCs w:val="16"/>
              </w:rPr>
              <w:t>. Multiuso, tamanho aproximado: 45cm</w:t>
            </w:r>
            <w:r w:rsidR="00F27E20">
              <w:rPr>
                <w:rFonts w:asciiTheme="minorHAnsi" w:hAnsiTheme="minorHAnsi" w:cstheme="minorHAnsi"/>
                <w:color w:val="000000"/>
                <w:sz w:val="16"/>
                <w:szCs w:val="16"/>
              </w:rPr>
              <w:t xml:space="preserve"> x 7,5m</w:t>
            </w:r>
          </w:p>
        </w:tc>
        <w:tc>
          <w:tcPr>
            <w:tcW w:w="932" w:type="pct"/>
            <w:shd w:val="clear" w:color="auto" w:fill="BFBFBF" w:themeFill="background1" w:themeFillShade="BF"/>
          </w:tcPr>
          <w:p w14:paraId="308D5F2A" w14:textId="777777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R$ 6,90</w:t>
            </w:r>
          </w:p>
        </w:tc>
        <w:tc>
          <w:tcPr>
            <w:tcW w:w="869" w:type="pct"/>
            <w:shd w:val="clear" w:color="auto" w:fill="BFBFBF" w:themeFill="background1" w:themeFillShade="BF"/>
          </w:tcPr>
          <w:p w14:paraId="28970DE4" w14:textId="777777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R$ 400,20</w:t>
            </w:r>
          </w:p>
        </w:tc>
      </w:tr>
      <w:tr w:rsidR="00B101A3" w:rsidRPr="00341365" w14:paraId="738816B9" w14:textId="77777777" w:rsidTr="009261E6">
        <w:trPr>
          <w:trHeight w:val="411"/>
        </w:trPr>
        <w:tc>
          <w:tcPr>
            <w:tcW w:w="330" w:type="pct"/>
            <w:shd w:val="clear" w:color="auto" w:fill="BFBFBF" w:themeFill="background1" w:themeFillShade="BF"/>
          </w:tcPr>
          <w:p w14:paraId="0BD15D20"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40</w:t>
            </w:r>
          </w:p>
        </w:tc>
        <w:tc>
          <w:tcPr>
            <w:tcW w:w="651" w:type="pct"/>
            <w:shd w:val="clear" w:color="auto" w:fill="BFBFBF" w:themeFill="background1" w:themeFillShade="BF"/>
          </w:tcPr>
          <w:p w14:paraId="44973B63"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438</w:t>
            </w:r>
          </w:p>
          <w:p w14:paraId="79EE451A" w14:textId="78CE0D7E" w:rsidR="006C07AF" w:rsidRPr="00890141" w:rsidRDefault="006C07AF"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44DDE44A"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Fardo.</w:t>
            </w:r>
          </w:p>
        </w:tc>
        <w:tc>
          <w:tcPr>
            <w:tcW w:w="1726" w:type="pct"/>
            <w:shd w:val="clear" w:color="auto" w:fill="BFBFBF" w:themeFill="background1" w:themeFillShade="BF"/>
            <w:vAlign w:val="center"/>
          </w:tcPr>
          <w:p w14:paraId="0F8BCFD1" w14:textId="2B646D7F"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PAPEL HIGIÊNICO</w:t>
            </w:r>
            <w:r w:rsidRPr="00890141">
              <w:rPr>
                <w:rFonts w:asciiTheme="minorHAnsi" w:hAnsiTheme="minorHAnsi" w:cstheme="minorHAnsi"/>
                <w:color w:val="000000"/>
                <w:sz w:val="16"/>
                <w:szCs w:val="16"/>
              </w:rPr>
              <w:t>, de fibra natural 100% celulósica e virgens, de 1ª qualidade, folhas duplas picotadas e macias, cor branco, extra resistente, sem fragrância (neutro). Tamanho do rolo comprimento: 30m largura: 10cm. Conforme normas do IMETRO, INPI e N.B.R Embalagem: fardo de 64 rolos.</w:t>
            </w:r>
            <w:r w:rsidR="00063B2C">
              <w:rPr>
                <w:rFonts w:asciiTheme="minorHAnsi" w:hAnsiTheme="minorHAnsi" w:cstheme="minorHAnsi"/>
                <w:color w:val="000000"/>
                <w:sz w:val="16"/>
                <w:szCs w:val="16"/>
              </w:rPr>
              <w:t xml:space="preserve"> </w:t>
            </w:r>
            <w:r w:rsidR="00063B2C" w:rsidRPr="00063B2C">
              <w:rPr>
                <w:rFonts w:asciiTheme="minorHAnsi" w:hAnsiTheme="minorHAnsi" w:cstheme="minorHAnsi"/>
                <w:b/>
                <w:color w:val="000000"/>
                <w:sz w:val="16"/>
                <w:szCs w:val="16"/>
              </w:rPr>
              <w:t>Apresentar amostra.</w:t>
            </w:r>
          </w:p>
        </w:tc>
        <w:tc>
          <w:tcPr>
            <w:tcW w:w="932" w:type="pct"/>
            <w:shd w:val="clear" w:color="auto" w:fill="BFBFBF" w:themeFill="background1" w:themeFillShade="BF"/>
          </w:tcPr>
          <w:p w14:paraId="01B02BBE" w14:textId="77777777" w:rsidR="00890141" w:rsidRPr="00890141" w:rsidRDefault="00890141" w:rsidP="00B101A3">
            <w:pPr>
              <w:spacing w:before="200"/>
              <w:jc w:val="center"/>
              <w:rPr>
                <w:rFonts w:asciiTheme="minorHAnsi" w:hAnsiTheme="minorHAnsi" w:cstheme="minorHAnsi"/>
                <w:b/>
                <w:bCs/>
                <w:sz w:val="16"/>
                <w:szCs w:val="16"/>
              </w:rPr>
            </w:pPr>
          </w:p>
          <w:p w14:paraId="5E8ACEF2" w14:textId="77777777" w:rsidR="00890141" w:rsidRPr="00890141" w:rsidRDefault="00890141" w:rsidP="00B101A3">
            <w:pPr>
              <w:spacing w:before="200"/>
              <w:jc w:val="center"/>
              <w:rPr>
                <w:rFonts w:asciiTheme="minorHAnsi" w:hAnsiTheme="minorHAnsi" w:cstheme="minorHAnsi"/>
                <w:b/>
                <w:bCs/>
                <w:sz w:val="16"/>
                <w:szCs w:val="16"/>
              </w:rPr>
            </w:pPr>
            <w:r w:rsidRPr="00890141">
              <w:rPr>
                <w:rFonts w:asciiTheme="minorHAnsi" w:hAnsiTheme="minorHAnsi" w:cstheme="minorHAnsi"/>
                <w:b/>
                <w:bCs/>
                <w:sz w:val="16"/>
                <w:szCs w:val="16"/>
              </w:rPr>
              <w:t>R$ 137,70</w:t>
            </w:r>
          </w:p>
        </w:tc>
        <w:tc>
          <w:tcPr>
            <w:tcW w:w="869" w:type="pct"/>
            <w:shd w:val="clear" w:color="auto" w:fill="BFBFBF" w:themeFill="background1" w:themeFillShade="BF"/>
          </w:tcPr>
          <w:p w14:paraId="0E31F93B" w14:textId="77777777" w:rsidR="00890141" w:rsidRPr="00890141" w:rsidRDefault="00890141" w:rsidP="00B101A3">
            <w:pPr>
              <w:spacing w:before="200"/>
              <w:jc w:val="center"/>
              <w:rPr>
                <w:rFonts w:asciiTheme="minorHAnsi" w:hAnsiTheme="minorHAnsi" w:cstheme="minorHAnsi"/>
                <w:b/>
                <w:bCs/>
                <w:sz w:val="16"/>
                <w:szCs w:val="16"/>
              </w:rPr>
            </w:pPr>
          </w:p>
          <w:p w14:paraId="2E32F259" w14:textId="77777777" w:rsidR="00890141" w:rsidRPr="00890141" w:rsidRDefault="00890141" w:rsidP="00B101A3">
            <w:pPr>
              <w:spacing w:before="200"/>
              <w:jc w:val="center"/>
              <w:rPr>
                <w:rFonts w:asciiTheme="minorHAnsi" w:hAnsiTheme="minorHAnsi" w:cstheme="minorHAnsi"/>
                <w:b/>
                <w:bCs/>
                <w:sz w:val="16"/>
                <w:szCs w:val="16"/>
              </w:rPr>
            </w:pPr>
            <w:r w:rsidRPr="00890141">
              <w:rPr>
                <w:rFonts w:asciiTheme="minorHAnsi" w:hAnsiTheme="minorHAnsi" w:cstheme="minorHAnsi"/>
                <w:b/>
                <w:bCs/>
                <w:sz w:val="16"/>
                <w:szCs w:val="16"/>
              </w:rPr>
              <w:t>R$ 60.312,60</w:t>
            </w:r>
          </w:p>
        </w:tc>
      </w:tr>
      <w:tr w:rsidR="00B101A3" w:rsidRPr="00341365" w14:paraId="0C6FA5DE" w14:textId="77777777" w:rsidTr="009261E6">
        <w:trPr>
          <w:trHeight w:val="411"/>
        </w:trPr>
        <w:tc>
          <w:tcPr>
            <w:tcW w:w="330" w:type="pct"/>
            <w:shd w:val="clear" w:color="auto" w:fill="FFFFFF" w:themeFill="background1"/>
          </w:tcPr>
          <w:p w14:paraId="46DCA19B"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41</w:t>
            </w:r>
          </w:p>
        </w:tc>
        <w:tc>
          <w:tcPr>
            <w:tcW w:w="651" w:type="pct"/>
            <w:shd w:val="clear" w:color="auto" w:fill="FFFFFF" w:themeFill="background1"/>
          </w:tcPr>
          <w:p w14:paraId="13E89463" w14:textId="3D6F148D" w:rsidR="00890141" w:rsidRDefault="006C07AF" w:rsidP="00B101A3">
            <w:pPr>
              <w:pStyle w:val="western"/>
              <w:spacing w:before="0" w:after="0"/>
              <w:jc w:val="center"/>
              <w:rPr>
                <w:rFonts w:asciiTheme="minorHAnsi" w:hAnsiTheme="minorHAnsi" w:cstheme="minorHAnsi"/>
                <w:b/>
                <w:sz w:val="16"/>
                <w:szCs w:val="16"/>
              </w:rPr>
            </w:pPr>
            <w:r>
              <w:rPr>
                <w:rFonts w:asciiTheme="minorHAnsi" w:hAnsiTheme="minorHAnsi" w:cstheme="minorHAnsi"/>
                <w:b/>
                <w:sz w:val="16"/>
                <w:szCs w:val="16"/>
              </w:rPr>
              <w:t>544</w:t>
            </w:r>
          </w:p>
          <w:p w14:paraId="14B170C0" w14:textId="4ACE3A01" w:rsidR="006C07AF" w:rsidRPr="006C07AF" w:rsidRDefault="006C07AF" w:rsidP="00B101A3">
            <w:pPr>
              <w:pStyle w:val="western"/>
              <w:spacing w:before="0" w:after="0"/>
              <w:jc w:val="center"/>
              <w:rPr>
                <w:rFonts w:asciiTheme="minorHAnsi" w:hAnsiTheme="minorHAnsi" w:cstheme="minorHAnsi"/>
                <w:b/>
                <w:sz w:val="12"/>
                <w:szCs w:val="12"/>
              </w:rPr>
            </w:pPr>
            <w:r w:rsidRPr="006C07AF">
              <w:rPr>
                <w:rFonts w:asciiTheme="minorHAnsi" w:hAnsiTheme="minorHAnsi" w:cstheme="minorHAnsi"/>
                <w:b/>
                <w:sz w:val="12"/>
                <w:szCs w:val="12"/>
              </w:rPr>
              <w:t>Livre concorrência</w:t>
            </w:r>
          </w:p>
          <w:p w14:paraId="19308E74" w14:textId="36684442" w:rsidR="006C07AF" w:rsidRPr="00890141" w:rsidRDefault="006C07AF" w:rsidP="00B101A3">
            <w:pPr>
              <w:pStyle w:val="western"/>
              <w:spacing w:before="0" w:after="0"/>
              <w:jc w:val="center"/>
              <w:rPr>
                <w:rFonts w:asciiTheme="minorHAnsi" w:hAnsiTheme="minorHAnsi" w:cstheme="minorHAnsi"/>
                <w:b/>
                <w:sz w:val="16"/>
                <w:szCs w:val="16"/>
              </w:rPr>
            </w:pPr>
          </w:p>
        </w:tc>
        <w:tc>
          <w:tcPr>
            <w:tcW w:w="492" w:type="pct"/>
            <w:shd w:val="clear" w:color="auto" w:fill="FFFFFF" w:themeFill="background1"/>
          </w:tcPr>
          <w:p w14:paraId="76D5B521"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Fardo.</w:t>
            </w:r>
          </w:p>
        </w:tc>
        <w:tc>
          <w:tcPr>
            <w:tcW w:w="1726" w:type="pct"/>
            <w:shd w:val="clear" w:color="auto" w:fill="auto"/>
            <w:vAlign w:val="center"/>
          </w:tcPr>
          <w:p w14:paraId="7F92ADA4" w14:textId="0EE1491A"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PAPEL HIGIÊNICO</w:t>
            </w:r>
            <w:r w:rsidRPr="00890141">
              <w:rPr>
                <w:rFonts w:asciiTheme="minorHAnsi" w:hAnsiTheme="minorHAnsi" w:cstheme="minorHAnsi"/>
                <w:color w:val="000000"/>
                <w:sz w:val="16"/>
                <w:szCs w:val="16"/>
              </w:rPr>
              <w:t>, de fibra natural 100% celulósica e virgens, de 1ª qualidade, folhas simples picotadas e macias, cor branco, extra resistente, sem fragrância (neutro). Tamanho do rolo comprimento: 30m largura: 10cm. Conforme normas do IMETRO, INPI e N.B.R Embalagem: fardo de 64 rolos.</w:t>
            </w:r>
            <w:r w:rsidR="00063B2C">
              <w:rPr>
                <w:rFonts w:asciiTheme="minorHAnsi" w:hAnsiTheme="minorHAnsi" w:cstheme="minorHAnsi"/>
                <w:color w:val="000000"/>
                <w:sz w:val="16"/>
                <w:szCs w:val="16"/>
              </w:rPr>
              <w:t xml:space="preserve"> </w:t>
            </w:r>
            <w:r w:rsidR="00063B2C" w:rsidRPr="00063B2C">
              <w:rPr>
                <w:rFonts w:asciiTheme="minorHAnsi" w:hAnsiTheme="minorHAnsi" w:cstheme="minorHAnsi"/>
                <w:b/>
                <w:color w:val="000000"/>
                <w:sz w:val="16"/>
                <w:szCs w:val="16"/>
              </w:rPr>
              <w:t xml:space="preserve"> Apresentar amostra.</w:t>
            </w:r>
          </w:p>
        </w:tc>
        <w:tc>
          <w:tcPr>
            <w:tcW w:w="932" w:type="pct"/>
          </w:tcPr>
          <w:p w14:paraId="391C7A1E" w14:textId="77777777" w:rsidR="00890141" w:rsidRPr="00890141" w:rsidRDefault="00890141" w:rsidP="00B101A3">
            <w:pPr>
              <w:spacing w:before="240"/>
              <w:jc w:val="center"/>
              <w:rPr>
                <w:rFonts w:asciiTheme="minorHAnsi" w:hAnsiTheme="minorHAnsi" w:cstheme="minorHAnsi"/>
                <w:b/>
                <w:bCs/>
                <w:sz w:val="16"/>
                <w:szCs w:val="16"/>
              </w:rPr>
            </w:pPr>
          </w:p>
          <w:p w14:paraId="1485AF63" w14:textId="77777777" w:rsidR="00890141" w:rsidRPr="00890141" w:rsidRDefault="00890141" w:rsidP="00B101A3">
            <w:pPr>
              <w:spacing w:before="240"/>
              <w:jc w:val="center"/>
              <w:rPr>
                <w:rFonts w:asciiTheme="minorHAnsi" w:hAnsiTheme="minorHAnsi" w:cstheme="minorHAnsi"/>
                <w:b/>
                <w:bCs/>
                <w:sz w:val="16"/>
                <w:szCs w:val="16"/>
              </w:rPr>
            </w:pPr>
            <w:r w:rsidRPr="00890141">
              <w:rPr>
                <w:rFonts w:asciiTheme="minorHAnsi" w:hAnsiTheme="minorHAnsi" w:cstheme="minorHAnsi"/>
                <w:b/>
                <w:bCs/>
                <w:sz w:val="16"/>
                <w:szCs w:val="16"/>
              </w:rPr>
              <w:t>R$ 130,55</w:t>
            </w:r>
          </w:p>
        </w:tc>
        <w:tc>
          <w:tcPr>
            <w:tcW w:w="869" w:type="pct"/>
          </w:tcPr>
          <w:p w14:paraId="67A61E50" w14:textId="77777777" w:rsidR="00890141" w:rsidRPr="00890141" w:rsidRDefault="00890141" w:rsidP="00B101A3">
            <w:pPr>
              <w:spacing w:before="240"/>
              <w:jc w:val="center"/>
              <w:rPr>
                <w:rFonts w:asciiTheme="minorHAnsi" w:hAnsiTheme="minorHAnsi" w:cstheme="minorHAnsi"/>
                <w:b/>
                <w:bCs/>
                <w:sz w:val="16"/>
                <w:szCs w:val="16"/>
              </w:rPr>
            </w:pPr>
          </w:p>
          <w:p w14:paraId="6AE5C97D" w14:textId="2AC9A451" w:rsidR="00890141" w:rsidRPr="00890141" w:rsidRDefault="00890141" w:rsidP="006C07AF">
            <w:pPr>
              <w:spacing w:before="240"/>
              <w:jc w:val="center"/>
              <w:rPr>
                <w:rFonts w:asciiTheme="minorHAnsi" w:hAnsiTheme="minorHAnsi" w:cstheme="minorHAnsi"/>
                <w:b/>
                <w:bCs/>
                <w:sz w:val="16"/>
                <w:szCs w:val="16"/>
              </w:rPr>
            </w:pPr>
            <w:r w:rsidRPr="00890141">
              <w:rPr>
                <w:rFonts w:asciiTheme="minorHAnsi" w:hAnsiTheme="minorHAnsi" w:cstheme="minorHAnsi"/>
                <w:b/>
                <w:bCs/>
                <w:sz w:val="16"/>
                <w:szCs w:val="16"/>
              </w:rPr>
              <w:t xml:space="preserve">R$ </w:t>
            </w:r>
            <w:r w:rsidR="005333A8">
              <w:rPr>
                <w:rFonts w:asciiTheme="minorHAnsi" w:hAnsiTheme="minorHAnsi" w:cstheme="minorHAnsi"/>
                <w:b/>
                <w:bCs/>
                <w:sz w:val="16"/>
                <w:szCs w:val="16"/>
              </w:rPr>
              <w:t>71.</w:t>
            </w:r>
            <w:r w:rsidR="006C07AF">
              <w:rPr>
                <w:rFonts w:asciiTheme="minorHAnsi" w:hAnsiTheme="minorHAnsi" w:cstheme="minorHAnsi"/>
                <w:b/>
                <w:bCs/>
                <w:sz w:val="16"/>
                <w:szCs w:val="16"/>
              </w:rPr>
              <w:t>019,20</w:t>
            </w:r>
          </w:p>
        </w:tc>
      </w:tr>
      <w:tr w:rsidR="00B101A3" w:rsidRPr="00341365" w14:paraId="7BC13F35" w14:textId="77777777" w:rsidTr="009261E6">
        <w:trPr>
          <w:trHeight w:val="411"/>
        </w:trPr>
        <w:tc>
          <w:tcPr>
            <w:tcW w:w="330" w:type="pct"/>
            <w:shd w:val="clear" w:color="auto" w:fill="BFBFBF" w:themeFill="background1" w:themeFillShade="BF"/>
          </w:tcPr>
          <w:p w14:paraId="323AE707"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42</w:t>
            </w:r>
          </w:p>
        </w:tc>
        <w:tc>
          <w:tcPr>
            <w:tcW w:w="651" w:type="pct"/>
            <w:shd w:val="clear" w:color="auto" w:fill="BFBFBF" w:themeFill="background1" w:themeFillShade="BF"/>
          </w:tcPr>
          <w:p w14:paraId="35CC9B3F"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20</w:t>
            </w:r>
          </w:p>
          <w:p w14:paraId="18BDC5EC" w14:textId="056C9323" w:rsidR="009261E6" w:rsidRPr="00890141" w:rsidRDefault="009261E6"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435EA20F"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207C038D"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PRENDEDOR DE ROUPAS</w:t>
            </w:r>
            <w:r w:rsidRPr="00890141">
              <w:rPr>
                <w:rFonts w:asciiTheme="minorHAnsi" w:hAnsiTheme="minorHAnsi" w:cstheme="minorHAnsi"/>
                <w:color w:val="000000"/>
                <w:sz w:val="16"/>
                <w:szCs w:val="16"/>
              </w:rPr>
              <w:t>, pacote com 12 unidades.</w:t>
            </w:r>
          </w:p>
        </w:tc>
        <w:tc>
          <w:tcPr>
            <w:tcW w:w="932" w:type="pct"/>
            <w:shd w:val="clear" w:color="auto" w:fill="BFBFBF" w:themeFill="background1" w:themeFillShade="BF"/>
          </w:tcPr>
          <w:p w14:paraId="49A9F640" w14:textId="1F4BA9CE"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R$ 2,4</w:t>
            </w:r>
            <w:r w:rsidR="00B35F05">
              <w:rPr>
                <w:rFonts w:asciiTheme="minorHAnsi" w:hAnsiTheme="minorHAnsi" w:cstheme="minorHAnsi"/>
                <w:b/>
                <w:bCs/>
                <w:sz w:val="16"/>
                <w:szCs w:val="16"/>
              </w:rPr>
              <w:t>8</w:t>
            </w:r>
          </w:p>
        </w:tc>
        <w:tc>
          <w:tcPr>
            <w:tcW w:w="869" w:type="pct"/>
            <w:shd w:val="clear" w:color="auto" w:fill="BFBFBF" w:themeFill="background1" w:themeFillShade="BF"/>
          </w:tcPr>
          <w:p w14:paraId="20FF4330" w14:textId="769D4B8B"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R$ 49,</w:t>
            </w:r>
            <w:r w:rsidR="00B35F05">
              <w:rPr>
                <w:rFonts w:asciiTheme="minorHAnsi" w:hAnsiTheme="minorHAnsi" w:cstheme="minorHAnsi"/>
                <w:b/>
                <w:bCs/>
                <w:sz w:val="16"/>
                <w:szCs w:val="16"/>
              </w:rPr>
              <w:t>6</w:t>
            </w:r>
            <w:r w:rsidRPr="00890141">
              <w:rPr>
                <w:rFonts w:asciiTheme="minorHAnsi" w:hAnsiTheme="minorHAnsi" w:cstheme="minorHAnsi"/>
                <w:b/>
                <w:bCs/>
                <w:sz w:val="16"/>
                <w:szCs w:val="16"/>
              </w:rPr>
              <w:t>0</w:t>
            </w:r>
          </w:p>
        </w:tc>
      </w:tr>
      <w:tr w:rsidR="00B101A3" w:rsidRPr="00341365" w14:paraId="21C66E97" w14:textId="77777777" w:rsidTr="009261E6">
        <w:trPr>
          <w:trHeight w:val="411"/>
        </w:trPr>
        <w:tc>
          <w:tcPr>
            <w:tcW w:w="330" w:type="pct"/>
            <w:shd w:val="clear" w:color="auto" w:fill="BFBFBF" w:themeFill="background1" w:themeFillShade="BF"/>
          </w:tcPr>
          <w:p w14:paraId="3FA2CBFD"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43</w:t>
            </w:r>
          </w:p>
        </w:tc>
        <w:tc>
          <w:tcPr>
            <w:tcW w:w="651" w:type="pct"/>
            <w:shd w:val="clear" w:color="auto" w:fill="BFBFBF" w:themeFill="background1" w:themeFillShade="BF"/>
          </w:tcPr>
          <w:p w14:paraId="315551A0"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106</w:t>
            </w:r>
          </w:p>
          <w:p w14:paraId="63788CF0" w14:textId="31292B89" w:rsidR="009261E6" w:rsidRPr="00890141" w:rsidRDefault="009261E6"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22C3BFD6"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4AA336C1"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RODO 40 cm.</w:t>
            </w:r>
            <w:r w:rsidRPr="00890141">
              <w:rPr>
                <w:rFonts w:asciiTheme="minorHAnsi" w:hAnsiTheme="minorHAnsi" w:cstheme="minorHAnsi"/>
                <w:color w:val="000000"/>
                <w:sz w:val="16"/>
                <w:szCs w:val="16"/>
              </w:rPr>
              <w:t xml:space="preserve"> Com borracha dupla em EVA siliconado, com base e cabo de madeira encapado em plástico e com ponteira.</w:t>
            </w:r>
          </w:p>
        </w:tc>
        <w:tc>
          <w:tcPr>
            <w:tcW w:w="932" w:type="pct"/>
            <w:shd w:val="clear" w:color="auto" w:fill="BFBFBF" w:themeFill="background1" w:themeFillShade="BF"/>
          </w:tcPr>
          <w:p w14:paraId="727864EC" w14:textId="77777777" w:rsidR="00890141" w:rsidRPr="00890141" w:rsidRDefault="00890141" w:rsidP="00B101A3">
            <w:pPr>
              <w:jc w:val="center"/>
              <w:rPr>
                <w:rFonts w:asciiTheme="minorHAnsi" w:hAnsiTheme="minorHAnsi" w:cstheme="minorHAnsi"/>
                <w:b/>
                <w:bCs/>
                <w:sz w:val="16"/>
                <w:szCs w:val="16"/>
              </w:rPr>
            </w:pPr>
          </w:p>
          <w:p w14:paraId="0FC4B7A2" w14:textId="2FDD2D66"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R$ 10,5</w:t>
            </w:r>
            <w:r w:rsidR="00B35F05">
              <w:rPr>
                <w:rFonts w:asciiTheme="minorHAnsi" w:hAnsiTheme="minorHAnsi" w:cstheme="minorHAnsi"/>
                <w:b/>
                <w:bCs/>
                <w:sz w:val="16"/>
                <w:szCs w:val="16"/>
              </w:rPr>
              <w:t>5</w:t>
            </w:r>
          </w:p>
        </w:tc>
        <w:tc>
          <w:tcPr>
            <w:tcW w:w="869" w:type="pct"/>
            <w:shd w:val="clear" w:color="auto" w:fill="BFBFBF" w:themeFill="background1" w:themeFillShade="BF"/>
          </w:tcPr>
          <w:p w14:paraId="08C58C1C" w14:textId="77777777" w:rsidR="00890141" w:rsidRPr="00890141" w:rsidRDefault="00890141" w:rsidP="00B101A3">
            <w:pPr>
              <w:jc w:val="center"/>
              <w:rPr>
                <w:rFonts w:asciiTheme="minorHAnsi" w:hAnsiTheme="minorHAnsi" w:cstheme="minorHAnsi"/>
                <w:b/>
                <w:bCs/>
                <w:sz w:val="16"/>
                <w:szCs w:val="16"/>
              </w:rPr>
            </w:pPr>
          </w:p>
          <w:p w14:paraId="1D9CC1E0" w14:textId="309C896A"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R$ 1.11</w:t>
            </w:r>
            <w:r w:rsidR="00B35F05">
              <w:rPr>
                <w:rFonts w:asciiTheme="minorHAnsi" w:hAnsiTheme="minorHAnsi" w:cstheme="minorHAnsi"/>
                <w:b/>
                <w:bCs/>
                <w:sz w:val="16"/>
                <w:szCs w:val="16"/>
              </w:rPr>
              <w:t>8</w:t>
            </w:r>
            <w:r w:rsidRPr="00890141">
              <w:rPr>
                <w:rFonts w:asciiTheme="minorHAnsi" w:hAnsiTheme="minorHAnsi" w:cstheme="minorHAnsi"/>
                <w:b/>
                <w:bCs/>
                <w:sz w:val="16"/>
                <w:szCs w:val="16"/>
              </w:rPr>
              <w:t>,3</w:t>
            </w:r>
            <w:r w:rsidR="00B35F05">
              <w:rPr>
                <w:rFonts w:asciiTheme="minorHAnsi" w:hAnsiTheme="minorHAnsi" w:cstheme="minorHAnsi"/>
                <w:b/>
                <w:bCs/>
                <w:sz w:val="16"/>
                <w:szCs w:val="16"/>
              </w:rPr>
              <w:t>0</w:t>
            </w:r>
          </w:p>
        </w:tc>
      </w:tr>
      <w:tr w:rsidR="00B101A3" w:rsidRPr="00341365" w14:paraId="67EF14AE" w14:textId="77777777" w:rsidTr="009261E6">
        <w:trPr>
          <w:trHeight w:val="411"/>
        </w:trPr>
        <w:tc>
          <w:tcPr>
            <w:tcW w:w="330" w:type="pct"/>
            <w:shd w:val="clear" w:color="auto" w:fill="BFBFBF" w:themeFill="background1" w:themeFillShade="BF"/>
          </w:tcPr>
          <w:p w14:paraId="548D63E1"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44</w:t>
            </w:r>
          </w:p>
        </w:tc>
        <w:tc>
          <w:tcPr>
            <w:tcW w:w="651" w:type="pct"/>
            <w:shd w:val="clear" w:color="auto" w:fill="BFBFBF" w:themeFill="background1" w:themeFillShade="BF"/>
          </w:tcPr>
          <w:p w14:paraId="0C67B9D9"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167</w:t>
            </w:r>
          </w:p>
          <w:p w14:paraId="4F3DA473" w14:textId="02517089" w:rsidR="009261E6" w:rsidRPr="00890141" w:rsidRDefault="009261E6"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0ADAB755"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03B7EC68"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RODO 60 cm.</w:t>
            </w:r>
            <w:r w:rsidRPr="00890141">
              <w:rPr>
                <w:rFonts w:asciiTheme="minorHAnsi" w:hAnsiTheme="minorHAnsi" w:cstheme="minorHAnsi"/>
                <w:color w:val="000000"/>
                <w:sz w:val="16"/>
                <w:szCs w:val="16"/>
              </w:rPr>
              <w:t xml:space="preserve"> Com borracha dupla em EVA siliconado, com base e cabo de madeira encapado em plástico e com ponteira.</w:t>
            </w:r>
          </w:p>
        </w:tc>
        <w:tc>
          <w:tcPr>
            <w:tcW w:w="932" w:type="pct"/>
            <w:shd w:val="clear" w:color="auto" w:fill="BFBFBF" w:themeFill="background1" w:themeFillShade="BF"/>
          </w:tcPr>
          <w:p w14:paraId="41F511EC" w14:textId="77777777" w:rsidR="00890141" w:rsidRPr="00890141" w:rsidRDefault="00890141" w:rsidP="00B101A3">
            <w:pPr>
              <w:jc w:val="center"/>
              <w:rPr>
                <w:rFonts w:asciiTheme="minorHAnsi" w:hAnsiTheme="minorHAnsi" w:cstheme="minorHAnsi"/>
                <w:b/>
                <w:bCs/>
                <w:sz w:val="16"/>
                <w:szCs w:val="16"/>
              </w:rPr>
            </w:pPr>
          </w:p>
          <w:p w14:paraId="71BD50CA" w14:textId="77777777"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R$ 20,52</w:t>
            </w:r>
          </w:p>
        </w:tc>
        <w:tc>
          <w:tcPr>
            <w:tcW w:w="869" w:type="pct"/>
            <w:shd w:val="clear" w:color="auto" w:fill="BFBFBF" w:themeFill="background1" w:themeFillShade="BF"/>
          </w:tcPr>
          <w:p w14:paraId="06D14F38" w14:textId="77777777" w:rsidR="00890141" w:rsidRPr="00890141" w:rsidRDefault="00890141" w:rsidP="00B101A3">
            <w:pPr>
              <w:jc w:val="center"/>
              <w:rPr>
                <w:rFonts w:asciiTheme="minorHAnsi" w:hAnsiTheme="minorHAnsi" w:cstheme="minorHAnsi"/>
                <w:b/>
                <w:bCs/>
                <w:sz w:val="16"/>
                <w:szCs w:val="16"/>
              </w:rPr>
            </w:pPr>
          </w:p>
          <w:p w14:paraId="26D8D84F" w14:textId="77777777"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R$ 3.426,84</w:t>
            </w:r>
          </w:p>
        </w:tc>
      </w:tr>
      <w:tr w:rsidR="00B101A3" w:rsidRPr="00341365" w14:paraId="2EDE6614" w14:textId="77777777" w:rsidTr="009261E6">
        <w:trPr>
          <w:trHeight w:val="411"/>
        </w:trPr>
        <w:tc>
          <w:tcPr>
            <w:tcW w:w="330" w:type="pct"/>
            <w:shd w:val="clear" w:color="auto" w:fill="BFBFBF" w:themeFill="background1" w:themeFillShade="BF"/>
          </w:tcPr>
          <w:p w14:paraId="59F94A13"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45</w:t>
            </w:r>
          </w:p>
        </w:tc>
        <w:tc>
          <w:tcPr>
            <w:tcW w:w="651" w:type="pct"/>
            <w:shd w:val="clear" w:color="auto" w:fill="BFBFBF" w:themeFill="background1" w:themeFillShade="BF"/>
          </w:tcPr>
          <w:p w14:paraId="0956DBD0"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120</w:t>
            </w:r>
          </w:p>
          <w:p w14:paraId="4B9BA633" w14:textId="643B7C33" w:rsidR="009261E6" w:rsidRPr="00890141" w:rsidRDefault="009261E6"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2D43D090"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1DA4FC95"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 xml:space="preserve">RODO PARA CERA. </w:t>
            </w:r>
            <w:r w:rsidRPr="00890141">
              <w:rPr>
                <w:rFonts w:asciiTheme="minorHAnsi" w:hAnsiTheme="minorHAnsi" w:cstheme="minorHAnsi"/>
                <w:color w:val="000000"/>
                <w:sz w:val="16"/>
                <w:szCs w:val="16"/>
              </w:rPr>
              <w:t>Com cepa de madeira, nas dimensões aproximadas de (25x3x3 cm), com 5 cm de espuma, cabo de madeira encapado em plástico de 1,20 m com pendurico.</w:t>
            </w:r>
          </w:p>
        </w:tc>
        <w:tc>
          <w:tcPr>
            <w:tcW w:w="932" w:type="pct"/>
            <w:shd w:val="clear" w:color="auto" w:fill="BFBFBF" w:themeFill="background1" w:themeFillShade="BF"/>
          </w:tcPr>
          <w:p w14:paraId="5D7A928E" w14:textId="77777777" w:rsidR="00890141" w:rsidRPr="00890141" w:rsidRDefault="00890141" w:rsidP="00B101A3">
            <w:pPr>
              <w:spacing w:before="80"/>
              <w:jc w:val="center"/>
              <w:rPr>
                <w:rFonts w:asciiTheme="minorHAnsi" w:hAnsiTheme="minorHAnsi" w:cstheme="minorHAnsi"/>
                <w:b/>
                <w:bCs/>
                <w:sz w:val="16"/>
                <w:szCs w:val="16"/>
              </w:rPr>
            </w:pPr>
          </w:p>
          <w:p w14:paraId="425534CB" w14:textId="2B37283D" w:rsidR="00890141" w:rsidRPr="00890141" w:rsidRDefault="00890141" w:rsidP="00B101A3">
            <w:pPr>
              <w:spacing w:before="80"/>
              <w:jc w:val="center"/>
              <w:rPr>
                <w:rFonts w:asciiTheme="minorHAnsi" w:hAnsiTheme="minorHAnsi" w:cstheme="minorHAnsi"/>
                <w:b/>
                <w:bCs/>
                <w:sz w:val="16"/>
                <w:szCs w:val="16"/>
              </w:rPr>
            </w:pPr>
            <w:r w:rsidRPr="00890141">
              <w:rPr>
                <w:rFonts w:asciiTheme="minorHAnsi" w:hAnsiTheme="minorHAnsi" w:cstheme="minorHAnsi"/>
                <w:b/>
                <w:bCs/>
                <w:sz w:val="16"/>
                <w:szCs w:val="16"/>
              </w:rPr>
              <w:t>R$ 15,9</w:t>
            </w:r>
            <w:r w:rsidR="00B35F05">
              <w:rPr>
                <w:rFonts w:asciiTheme="minorHAnsi" w:hAnsiTheme="minorHAnsi" w:cstheme="minorHAnsi"/>
                <w:b/>
                <w:bCs/>
                <w:sz w:val="16"/>
                <w:szCs w:val="16"/>
              </w:rPr>
              <w:t>7</w:t>
            </w:r>
          </w:p>
        </w:tc>
        <w:tc>
          <w:tcPr>
            <w:tcW w:w="869" w:type="pct"/>
            <w:shd w:val="clear" w:color="auto" w:fill="BFBFBF" w:themeFill="background1" w:themeFillShade="BF"/>
          </w:tcPr>
          <w:p w14:paraId="59D7161A" w14:textId="77777777" w:rsidR="00890141" w:rsidRPr="00890141" w:rsidRDefault="00890141" w:rsidP="00B101A3">
            <w:pPr>
              <w:spacing w:before="80"/>
              <w:jc w:val="center"/>
              <w:rPr>
                <w:rFonts w:asciiTheme="minorHAnsi" w:hAnsiTheme="minorHAnsi" w:cstheme="minorHAnsi"/>
                <w:b/>
                <w:bCs/>
                <w:sz w:val="16"/>
                <w:szCs w:val="16"/>
              </w:rPr>
            </w:pPr>
          </w:p>
          <w:p w14:paraId="2B77D2CA" w14:textId="6D34D29D" w:rsidR="00890141" w:rsidRPr="00890141" w:rsidRDefault="00890141" w:rsidP="00B101A3">
            <w:pPr>
              <w:spacing w:before="80"/>
              <w:jc w:val="center"/>
              <w:rPr>
                <w:rFonts w:asciiTheme="minorHAnsi" w:hAnsiTheme="minorHAnsi" w:cstheme="minorHAnsi"/>
                <w:b/>
                <w:bCs/>
                <w:sz w:val="16"/>
                <w:szCs w:val="16"/>
              </w:rPr>
            </w:pPr>
            <w:r w:rsidRPr="00890141">
              <w:rPr>
                <w:rFonts w:asciiTheme="minorHAnsi" w:hAnsiTheme="minorHAnsi" w:cstheme="minorHAnsi"/>
                <w:b/>
                <w:bCs/>
                <w:sz w:val="16"/>
                <w:szCs w:val="16"/>
              </w:rPr>
              <w:t>R$ 1.91</w:t>
            </w:r>
            <w:r w:rsidR="00B35F05">
              <w:rPr>
                <w:rFonts w:asciiTheme="minorHAnsi" w:hAnsiTheme="minorHAnsi" w:cstheme="minorHAnsi"/>
                <w:b/>
                <w:bCs/>
                <w:sz w:val="16"/>
                <w:szCs w:val="16"/>
              </w:rPr>
              <w:t>6</w:t>
            </w:r>
            <w:r w:rsidRPr="00890141">
              <w:rPr>
                <w:rFonts w:asciiTheme="minorHAnsi" w:hAnsiTheme="minorHAnsi" w:cstheme="minorHAnsi"/>
                <w:b/>
                <w:bCs/>
                <w:sz w:val="16"/>
                <w:szCs w:val="16"/>
              </w:rPr>
              <w:t>,</w:t>
            </w:r>
            <w:r w:rsidR="00B35F05">
              <w:rPr>
                <w:rFonts w:asciiTheme="minorHAnsi" w:hAnsiTheme="minorHAnsi" w:cstheme="minorHAnsi"/>
                <w:b/>
                <w:bCs/>
                <w:sz w:val="16"/>
                <w:szCs w:val="16"/>
              </w:rPr>
              <w:t>4</w:t>
            </w:r>
            <w:r w:rsidRPr="00890141">
              <w:rPr>
                <w:rFonts w:asciiTheme="minorHAnsi" w:hAnsiTheme="minorHAnsi" w:cstheme="minorHAnsi"/>
                <w:b/>
                <w:bCs/>
                <w:sz w:val="16"/>
                <w:szCs w:val="16"/>
              </w:rPr>
              <w:t>0</w:t>
            </w:r>
          </w:p>
        </w:tc>
      </w:tr>
      <w:tr w:rsidR="00B101A3" w:rsidRPr="00341365" w14:paraId="5E55018A" w14:textId="77777777" w:rsidTr="009261E6">
        <w:trPr>
          <w:trHeight w:val="411"/>
        </w:trPr>
        <w:tc>
          <w:tcPr>
            <w:tcW w:w="330" w:type="pct"/>
            <w:shd w:val="clear" w:color="auto" w:fill="BFBFBF" w:themeFill="background1" w:themeFillShade="BF"/>
          </w:tcPr>
          <w:p w14:paraId="24FEC6D0"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46</w:t>
            </w:r>
          </w:p>
        </w:tc>
        <w:tc>
          <w:tcPr>
            <w:tcW w:w="651" w:type="pct"/>
            <w:shd w:val="clear" w:color="auto" w:fill="BFBFBF" w:themeFill="background1" w:themeFillShade="BF"/>
          </w:tcPr>
          <w:p w14:paraId="5918A5DB"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2.680</w:t>
            </w:r>
          </w:p>
          <w:p w14:paraId="5D1DE038" w14:textId="219F9E59" w:rsidR="009261E6" w:rsidRPr="00890141" w:rsidRDefault="009261E6"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5E2FA932"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Pacote.</w:t>
            </w:r>
          </w:p>
        </w:tc>
        <w:tc>
          <w:tcPr>
            <w:tcW w:w="1726" w:type="pct"/>
            <w:shd w:val="clear" w:color="auto" w:fill="BFBFBF" w:themeFill="background1" w:themeFillShade="BF"/>
            <w:vAlign w:val="center"/>
          </w:tcPr>
          <w:p w14:paraId="657ACFBC"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SABÃO EM BARRA</w:t>
            </w:r>
            <w:r w:rsidRPr="00890141">
              <w:rPr>
                <w:rFonts w:asciiTheme="minorHAnsi" w:hAnsiTheme="minorHAnsi" w:cstheme="minorHAnsi"/>
                <w:color w:val="000000"/>
                <w:sz w:val="16"/>
                <w:szCs w:val="16"/>
              </w:rPr>
              <w:t>. Neutro. Peso aproximado de 200 gramas. Testado dermatologicamente. Produto de1ª linha. Composição: à base de ácidos graxos, glicerina, conservante, sal inorgânico e água. Pacote com 05 unidades.</w:t>
            </w:r>
          </w:p>
        </w:tc>
        <w:tc>
          <w:tcPr>
            <w:tcW w:w="932" w:type="pct"/>
            <w:shd w:val="clear" w:color="auto" w:fill="BFBFBF" w:themeFill="background1" w:themeFillShade="BF"/>
          </w:tcPr>
          <w:p w14:paraId="338040B4" w14:textId="77777777" w:rsidR="00890141" w:rsidRPr="00890141" w:rsidRDefault="00890141" w:rsidP="00B101A3">
            <w:pPr>
              <w:spacing w:before="120"/>
              <w:jc w:val="center"/>
              <w:rPr>
                <w:rFonts w:asciiTheme="minorHAnsi" w:hAnsiTheme="minorHAnsi" w:cstheme="minorHAnsi"/>
                <w:b/>
                <w:bCs/>
                <w:sz w:val="16"/>
                <w:szCs w:val="16"/>
              </w:rPr>
            </w:pPr>
          </w:p>
          <w:p w14:paraId="5A3F1853" w14:textId="777777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R$ 11,02</w:t>
            </w:r>
          </w:p>
        </w:tc>
        <w:tc>
          <w:tcPr>
            <w:tcW w:w="869" w:type="pct"/>
            <w:shd w:val="clear" w:color="auto" w:fill="BFBFBF" w:themeFill="background1" w:themeFillShade="BF"/>
          </w:tcPr>
          <w:p w14:paraId="41950750" w14:textId="77777777" w:rsidR="00890141" w:rsidRPr="00890141" w:rsidRDefault="00890141" w:rsidP="00B101A3">
            <w:pPr>
              <w:spacing w:before="120"/>
              <w:jc w:val="center"/>
              <w:rPr>
                <w:rFonts w:asciiTheme="minorHAnsi" w:hAnsiTheme="minorHAnsi" w:cstheme="minorHAnsi"/>
                <w:b/>
                <w:bCs/>
                <w:sz w:val="16"/>
                <w:szCs w:val="16"/>
              </w:rPr>
            </w:pPr>
          </w:p>
          <w:p w14:paraId="0D4655C4" w14:textId="777777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R$ 29.533,60</w:t>
            </w:r>
          </w:p>
        </w:tc>
      </w:tr>
      <w:tr w:rsidR="00B101A3" w:rsidRPr="00341365" w14:paraId="148493A3" w14:textId="77777777" w:rsidTr="009261E6">
        <w:trPr>
          <w:trHeight w:val="411"/>
        </w:trPr>
        <w:tc>
          <w:tcPr>
            <w:tcW w:w="330" w:type="pct"/>
            <w:shd w:val="clear" w:color="auto" w:fill="BFBFBF" w:themeFill="background1" w:themeFillShade="BF"/>
          </w:tcPr>
          <w:p w14:paraId="7E28F3F4"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47</w:t>
            </w:r>
          </w:p>
        </w:tc>
        <w:tc>
          <w:tcPr>
            <w:tcW w:w="651" w:type="pct"/>
            <w:shd w:val="clear" w:color="auto" w:fill="BFBFBF" w:themeFill="background1" w:themeFillShade="BF"/>
          </w:tcPr>
          <w:p w14:paraId="038A835E"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181</w:t>
            </w:r>
          </w:p>
          <w:p w14:paraId="0423DC45" w14:textId="73DE681D" w:rsidR="009261E6" w:rsidRPr="00890141" w:rsidRDefault="009261E6"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6EC5E3A8"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Caixa.</w:t>
            </w:r>
          </w:p>
        </w:tc>
        <w:tc>
          <w:tcPr>
            <w:tcW w:w="1726" w:type="pct"/>
            <w:shd w:val="clear" w:color="auto" w:fill="BFBFBF" w:themeFill="background1" w:themeFillShade="BF"/>
            <w:vAlign w:val="center"/>
          </w:tcPr>
          <w:p w14:paraId="38BBA4C2" w14:textId="0334B32E"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SABÃO EM PÓ</w:t>
            </w:r>
            <w:r w:rsidRPr="00890141">
              <w:rPr>
                <w:rFonts w:asciiTheme="minorHAnsi" w:hAnsiTheme="minorHAnsi" w:cstheme="minorHAnsi"/>
                <w:color w:val="000000"/>
                <w:sz w:val="16"/>
                <w:szCs w:val="16"/>
              </w:rPr>
              <w:t xml:space="preserve">. (Lava roupas). Composição: tenso ativo aniônico e </w:t>
            </w:r>
            <w:r w:rsidR="00B35F05" w:rsidRPr="00890141">
              <w:rPr>
                <w:rFonts w:asciiTheme="minorHAnsi" w:hAnsiTheme="minorHAnsi" w:cstheme="minorHAnsi"/>
                <w:color w:val="000000"/>
                <w:sz w:val="16"/>
                <w:szCs w:val="16"/>
              </w:rPr>
              <w:t>biodegradável</w:t>
            </w:r>
            <w:r w:rsidR="00B35F05">
              <w:rPr>
                <w:rFonts w:asciiTheme="minorHAnsi" w:hAnsiTheme="minorHAnsi" w:cstheme="minorHAnsi"/>
                <w:color w:val="000000"/>
                <w:sz w:val="16"/>
                <w:szCs w:val="16"/>
              </w:rPr>
              <w:t xml:space="preserve">, </w:t>
            </w:r>
            <w:r w:rsidR="00B35F05" w:rsidRPr="00890141">
              <w:rPr>
                <w:rFonts w:asciiTheme="minorHAnsi" w:hAnsiTheme="minorHAnsi" w:cstheme="minorHAnsi"/>
                <w:color w:val="000000"/>
                <w:sz w:val="16"/>
                <w:szCs w:val="16"/>
              </w:rPr>
              <w:t>tamponantes</w:t>
            </w:r>
            <w:r w:rsidRPr="00890141">
              <w:rPr>
                <w:rFonts w:asciiTheme="minorHAnsi" w:hAnsiTheme="minorHAnsi" w:cstheme="minorHAnsi"/>
                <w:color w:val="000000"/>
                <w:sz w:val="16"/>
                <w:szCs w:val="16"/>
              </w:rPr>
              <w:t xml:space="preserve">, coadjuvante, corantes, branqueador óptico, água e fragrância. Contém alquil benzeno sulfonato de sódio e lauril sulfato de sódio. Produto de 1ª linha. </w:t>
            </w:r>
            <w:r w:rsidRPr="00890141">
              <w:rPr>
                <w:rFonts w:asciiTheme="minorHAnsi" w:hAnsiTheme="minorHAnsi" w:cstheme="minorHAnsi"/>
                <w:color w:val="000000"/>
                <w:sz w:val="16"/>
                <w:szCs w:val="16"/>
              </w:rPr>
              <w:lastRenderedPageBreak/>
              <w:t>Embalagem: caixa 24x 400 gramas. Acondicionado em embalagem reciclável.</w:t>
            </w:r>
            <w:r w:rsidR="00607DAD">
              <w:rPr>
                <w:rFonts w:asciiTheme="minorHAnsi" w:hAnsiTheme="minorHAnsi" w:cstheme="minorHAnsi"/>
                <w:color w:val="000000"/>
                <w:sz w:val="16"/>
                <w:szCs w:val="16"/>
              </w:rPr>
              <w:t xml:space="preserve"> </w:t>
            </w:r>
            <w:r w:rsidR="00607DAD" w:rsidRPr="00890141">
              <w:rPr>
                <w:rFonts w:asciiTheme="minorHAnsi" w:hAnsiTheme="minorHAnsi" w:cstheme="minorHAnsi"/>
                <w:color w:val="000000"/>
                <w:sz w:val="16"/>
                <w:szCs w:val="16"/>
              </w:rPr>
              <w:t xml:space="preserve"> </w:t>
            </w:r>
            <w:r w:rsidR="00607DAD" w:rsidRPr="00607DAD">
              <w:rPr>
                <w:rFonts w:asciiTheme="minorHAnsi" w:hAnsiTheme="minorHAnsi" w:cstheme="minorHAnsi"/>
                <w:b/>
                <w:color w:val="000000"/>
                <w:sz w:val="16"/>
                <w:szCs w:val="16"/>
              </w:rPr>
              <w:t>Apresentar Amostra.</w:t>
            </w:r>
          </w:p>
        </w:tc>
        <w:tc>
          <w:tcPr>
            <w:tcW w:w="932" w:type="pct"/>
            <w:shd w:val="clear" w:color="auto" w:fill="BFBFBF" w:themeFill="background1" w:themeFillShade="BF"/>
          </w:tcPr>
          <w:p w14:paraId="11AC82B7" w14:textId="77777777" w:rsidR="00890141" w:rsidRPr="00890141" w:rsidRDefault="00890141" w:rsidP="00B101A3">
            <w:pPr>
              <w:spacing w:before="200"/>
              <w:jc w:val="center"/>
              <w:rPr>
                <w:rFonts w:asciiTheme="minorHAnsi" w:hAnsiTheme="minorHAnsi" w:cstheme="minorHAnsi"/>
                <w:b/>
                <w:bCs/>
                <w:sz w:val="16"/>
                <w:szCs w:val="16"/>
              </w:rPr>
            </w:pPr>
          </w:p>
          <w:p w14:paraId="221F70F6" w14:textId="77777777" w:rsidR="00890141" w:rsidRPr="00890141" w:rsidRDefault="00890141" w:rsidP="00B101A3">
            <w:pPr>
              <w:spacing w:before="200"/>
              <w:jc w:val="center"/>
              <w:rPr>
                <w:rFonts w:asciiTheme="minorHAnsi" w:hAnsiTheme="minorHAnsi" w:cstheme="minorHAnsi"/>
                <w:b/>
                <w:bCs/>
                <w:sz w:val="16"/>
                <w:szCs w:val="16"/>
              </w:rPr>
            </w:pPr>
            <w:r w:rsidRPr="00890141">
              <w:rPr>
                <w:rFonts w:asciiTheme="minorHAnsi" w:hAnsiTheme="minorHAnsi" w:cstheme="minorHAnsi"/>
                <w:b/>
                <w:bCs/>
                <w:sz w:val="16"/>
                <w:szCs w:val="16"/>
              </w:rPr>
              <w:t>R$ 246,13</w:t>
            </w:r>
          </w:p>
        </w:tc>
        <w:tc>
          <w:tcPr>
            <w:tcW w:w="869" w:type="pct"/>
            <w:shd w:val="clear" w:color="auto" w:fill="BFBFBF" w:themeFill="background1" w:themeFillShade="BF"/>
          </w:tcPr>
          <w:p w14:paraId="2B3D55F9" w14:textId="77777777" w:rsidR="00890141" w:rsidRPr="00890141" w:rsidRDefault="00890141" w:rsidP="00B101A3">
            <w:pPr>
              <w:spacing w:before="200"/>
              <w:jc w:val="center"/>
              <w:rPr>
                <w:rFonts w:asciiTheme="minorHAnsi" w:hAnsiTheme="minorHAnsi" w:cstheme="minorHAnsi"/>
                <w:b/>
                <w:bCs/>
                <w:sz w:val="16"/>
                <w:szCs w:val="16"/>
              </w:rPr>
            </w:pPr>
          </w:p>
          <w:p w14:paraId="6B180BAB" w14:textId="77777777" w:rsidR="00890141" w:rsidRPr="00890141" w:rsidRDefault="00890141" w:rsidP="00B101A3">
            <w:pPr>
              <w:spacing w:before="200"/>
              <w:jc w:val="center"/>
              <w:rPr>
                <w:rFonts w:asciiTheme="minorHAnsi" w:hAnsiTheme="minorHAnsi" w:cstheme="minorHAnsi"/>
                <w:b/>
                <w:bCs/>
                <w:sz w:val="16"/>
                <w:szCs w:val="16"/>
              </w:rPr>
            </w:pPr>
            <w:r w:rsidRPr="00890141">
              <w:rPr>
                <w:rFonts w:asciiTheme="minorHAnsi" w:hAnsiTheme="minorHAnsi" w:cstheme="minorHAnsi"/>
                <w:b/>
                <w:bCs/>
                <w:sz w:val="16"/>
                <w:szCs w:val="16"/>
              </w:rPr>
              <w:t>R$ 44.549,53</w:t>
            </w:r>
          </w:p>
        </w:tc>
      </w:tr>
      <w:tr w:rsidR="00B101A3" w:rsidRPr="00341365" w14:paraId="01B6B3D7" w14:textId="77777777" w:rsidTr="009261E6">
        <w:trPr>
          <w:trHeight w:val="411"/>
        </w:trPr>
        <w:tc>
          <w:tcPr>
            <w:tcW w:w="330" w:type="pct"/>
            <w:shd w:val="clear" w:color="auto" w:fill="BFBFBF" w:themeFill="background1" w:themeFillShade="BF"/>
          </w:tcPr>
          <w:p w14:paraId="3D209913"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48</w:t>
            </w:r>
          </w:p>
        </w:tc>
        <w:tc>
          <w:tcPr>
            <w:tcW w:w="651" w:type="pct"/>
            <w:shd w:val="clear" w:color="auto" w:fill="BFBFBF" w:themeFill="background1" w:themeFillShade="BF"/>
          </w:tcPr>
          <w:p w14:paraId="364D1EDD"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200</w:t>
            </w:r>
          </w:p>
          <w:p w14:paraId="269D44F9" w14:textId="47A5E7B7" w:rsidR="009261E6" w:rsidRPr="00890141" w:rsidRDefault="009261E6"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7A6BBA7A"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Pacote.</w:t>
            </w:r>
          </w:p>
        </w:tc>
        <w:tc>
          <w:tcPr>
            <w:tcW w:w="1726" w:type="pct"/>
            <w:shd w:val="clear" w:color="auto" w:fill="BFBFBF" w:themeFill="background1" w:themeFillShade="BF"/>
            <w:vAlign w:val="center"/>
          </w:tcPr>
          <w:p w14:paraId="11DDD91A"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SABONETE EM BARRA 90gr.</w:t>
            </w:r>
            <w:r w:rsidRPr="00890141">
              <w:rPr>
                <w:rFonts w:asciiTheme="minorHAnsi" w:hAnsiTheme="minorHAnsi" w:cstheme="minorHAnsi"/>
                <w:color w:val="000000"/>
                <w:sz w:val="16"/>
                <w:szCs w:val="16"/>
              </w:rPr>
              <w:t xml:space="preserve"> Composição: Sabão base de sódio, água, carbonato de cálcio, perfume, cloreto de sódio, óleo de semente de girassol, carbonato de sódio glicerina, dioxido de titanio, óleo de amendoas doces, ácido etidronico, edtatetrassodico, BHT, Distrilbifenil disulfonato dissodico. Escrito na embalagem: testado dermatologicamente. Diversas fragrâncias. Pacote com 12 unidades</w:t>
            </w:r>
          </w:p>
        </w:tc>
        <w:tc>
          <w:tcPr>
            <w:tcW w:w="932" w:type="pct"/>
            <w:shd w:val="clear" w:color="auto" w:fill="BFBFBF" w:themeFill="background1" w:themeFillShade="BF"/>
          </w:tcPr>
          <w:p w14:paraId="06DE7AD0" w14:textId="77777777" w:rsidR="00890141" w:rsidRPr="00890141" w:rsidRDefault="00890141" w:rsidP="00B101A3">
            <w:pPr>
              <w:spacing w:before="320"/>
              <w:jc w:val="center"/>
              <w:rPr>
                <w:rFonts w:asciiTheme="minorHAnsi" w:hAnsiTheme="minorHAnsi" w:cstheme="minorHAnsi"/>
                <w:b/>
                <w:bCs/>
                <w:sz w:val="16"/>
                <w:szCs w:val="16"/>
              </w:rPr>
            </w:pPr>
          </w:p>
          <w:p w14:paraId="201A322A" w14:textId="77777777" w:rsidR="00890141" w:rsidRPr="00890141" w:rsidRDefault="00890141" w:rsidP="00B101A3">
            <w:pPr>
              <w:spacing w:before="320"/>
              <w:jc w:val="center"/>
              <w:rPr>
                <w:rFonts w:asciiTheme="minorHAnsi" w:hAnsiTheme="minorHAnsi" w:cstheme="minorHAnsi"/>
                <w:b/>
                <w:bCs/>
                <w:sz w:val="16"/>
                <w:szCs w:val="16"/>
              </w:rPr>
            </w:pPr>
            <w:r w:rsidRPr="00890141">
              <w:rPr>
                <w:rFonts w:asciiTheme="minorHAnsi" w:hAnsiTheme="minorHAnsi" w:cstheme="minorHAnsi"/>
                <w:b/>
                <w:bCs/>
                <w:sz w:val="16"/>
                <w:szCs w:val="16"/>
              </w:rPr>
              <w:t>R$ 21,69</w:t>
            </w:r>
          </w:p>
        </w:tc>
        <w:tc>
          <w:tcPr>
            <w:tcW w:w="869" w:type="pct"/>
            <w:shd w:val="clear" w:color="auto" w:fill="BFBFBF" w:themeFill="background1" w:themeFillShade="BF"/>
          </w:tcPr>
          <w:p w14:paraId="28033C5E" w14:textId="77777777" w:rsidR="00890141" w:rsidRPr="00890141" w:rsidRDefault="00890141" w:rsidP="00B101A3">
            <w:pPr>
              <w:spacing w:before="320"/>
              <w:jc w:val="center"/>
              <w:rPr>
                <w:rFonts w:asciiTheme="minorHAnsi" w:hAnsiTheme="minorHAnsi" w:cstheme="minorHAnsi"/>
                <w:b/>
                <w:bCs/>
                <w:sz w:val="16"/>
                <w:szCs w:val="16"/>
              </w:rPr>
            </w:pPr>
          </w:p>
          <w:p w14:paraId="1F2FA416" w14:textId="77777777" w:rsidR="00890141" w:rsidRPr="00890141" w:rsidRDefault="00890141" w:rsidP="00B101A3">
            <w:pPr>
              <w:spacing w:before="320"/>
              <w:jc w:val="center"/>
              <w:rPr>
                <w:rFonts w:asciiTheme="minorHAnsi" w:hAnsiTheme="minorHAnsi" w:cstheme="minorHAnsi"/>
                <w:b/>
                <w:bCs/>
                <w:sz w:val="16"/>
                <w:szCs w:val="16"/>
              </w:rPr>
            </w:pPr>
            <w:r w:rsidRPr="00890141">
              <w:rPr>
                <w:rFonts w:asciiTheme="minorHAnsi" w:hAnsiTheme="minorHAnsi" w:cstheme="minorHAnsi"/>
                <w:b/>
                <w:bCs/>
                <w:sz w:val="16"/>
                <w:szCs w:val="16"/>
              </w:rPr>
              <w:t>R$ 4.338,00</w:t>
            </w:r>
          </w:p>
        </w:tc>
      </w:tr>
      <w:tr w:rsidR="00B101A3" w:rsidRPr="00341365" w14:paraId="792D616F" w14:textId="77777777" w:rsidTr="009261E6">
        <w:trPr>
          <w:trHeight w:val="411"/>
        </w:trPr>
        <w:tc>
          <w:tcPr>
            <w:tcW w:w="330" w:type="pct"/>
            <w:shd w:val="clear" w:color="auto" w:fill="BFBFBF" w:themeFill="background1" w:themeFillShade="BF"/>
          </w:tcPr>
          <w:p w14:paraId="591DFC65"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49</w:t>
            </w:r>
          </w:p>
        </w:tc>
        <w:tc>
          <w:tcPr>
            <w:tcW w:w="651" w:type="pct"/>
            <w:shd w:val="clear" w:color="auto" w:fill="BFBFBF" w:themeFill="background1" w:themeFillShade="BF"/>
          </w:tcPr>
          <w:p w14:paraId="42B732BE"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99</w:t>
            </w:r>
          </w:p>
          <w:p w14:paraId="6E689EDC" w14:textId="09228602" w:rsidR="009261E6" w:rsidRPr="00890141" w:rsidRDefault="009261E6"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3EA34B8B"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Gl.</w:t>
            </w:r>
          </w:p>
        </w:tc>
        <w:tc>
          <w:tcPr>
            <w:tcW w:w="1726" w:type="pct"/>
            <w:shd w:val="clear" w:color="auto" w:fill="BFBFBF" w:themeFill="background1" w:themeFillShade="BF"/>
            <w:vAlign w:val="center"/>
          </w:tcPr>
          <w:p w14:paraId="1995E372"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SABONETE LÍQUIDO</w:t>
            </w:r>
            <w:r w:rsidRPr="00890141">
              <w:rPr>
                <w:rFonts w:asciiTheme="minorHAnsi" w:hAnsiTheme="minorHAnsi" w:cstheme="minorHAnsi"/>
                <w:color w:val="000000"/>
                <w:sz w:val="16"/>
                <w:szCs w:val="16"/>
              </w:rPr>
              <w:t>. Cremoso. Testado dermatologicamente. Essência: erva doce. Galão 05 Litros</w:t>
            </w:r>
          </w:p>
        </w:tc>
        <w:tc>
          <w:tcPr>
            <w:tcW w:w="932" w:type="pct"/>
            <w:shd w:val="clear" w:color="auto" w:fill="BFBFBF" w:themeFill="background1" w:themeFillShade="BF"/>
          </w:tcPr>
          <w:p w14:paraId="26435EFD" w14:textId="77777777" w:rsidR="00890141" w:rsidRPr="00890141" w:rsidRDefault="00890141" w:rsidP="00B101A3">
            <w:pPr>
              <w:jc w:val="center"/>
              <w:rPr>
                <w:rFonts w:asciiTheme="minorHAnsi" w:hAnsiTheme="minorHAnsi" w:cstheme="minorHAnsi"/>
                <w:b/>
                <w:bCs/>
                <w:sz w:val="16"/>
                <w:szCs w:val="16"/>
              </w:rPr>
            </w:pPr>
          </w:p>
          <w:p w14:paraId="019FC9D5" w14:textId="77777777"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R$ 31,93</w:t>
            </w:r>
          </w:p>
        </w:tc>
        <w:tc>
          <w:tcPr>
            <w:tcW w:w="869" w:type="pct"/>
            <w:shd w:val="clear" w:color="auto" w:fill="BFBFBF" w:themeFill="background1" w:themeFillShade="BF"/>
          </w:tcPr>
          <w:p w14:paraId="6A0EB383" w14:textId="77777777" w:rsidR="00890141" w:rsidRPr="00890141" w:rsidRDefault="00890141" w:rsidP="00B101A3">
            <w:pPr>
              <w:jc w:val="center"/>
              <w:rPr>
                <w:rFonts w:asciiTheme="minorHAnsi" w:hAnsiTheme="minorHAnsi" w:cstheme="minorHAnsi"/>
                <w:b/>
                <w:bCs/>
                <w:sz w:val="16"/>
                <w:szCs w:val="16"/>
              </w:rPr>
            </w:pPr>
          </w:p>
          <w:p w14:paraId="51099F34" w14:textId="77777777"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R$ 3.161,07</w:t>
            </w:r>
          </w:p>
        </w:tc>
      </w:tr>
      <w:tr w:rsidR="00B101A3" w:rsidRPr="00341365" w14:paraId="053004A4" w14:textId="77777777" w:rsidTr="009261E6">
        <w:trPr>
          <w:trHeight w:val="411"/>
        </w:trPr>
        <w:tc>
          <w:tcPr>
            <w:tcW w:w="330" w:type="pct"/>
            <w:shd w:val="clear" w:color="auto" w:fill="BFBFBF" w:themeFill="background1" w:themeFillShade="BF"/>
          </w:tcPr>
          <w:p w14:paraId="5CFFCD78"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50</w:t>
            </w:r>
          </w:p>
        </w:tc>
        <w:tc>
          <w:tcPr>
            <w:tcW w:w="651" w:type="pct"/>
            <w:shd w:val="clear" w:color="auto" w:fill="BFBFBF" w:themeFill="background1" w:themeFillShade="BF"/>
          </w:tcPr>
          <w:p w14:paraId="0C7BAC2F"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1.300</w:t>
            </w:r>
          </w:p>
          <w:p w14:paraId="5C7A4F08" w14:textId="7F89360D" w:rsidR="009261E6" w:rsidRPr="00890141" w:rsidRDefault="009261E6"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5B36C8F6"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5FC86426"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SACO DE ALGODÃO BRANCO</w:t>
            </w:r>
            <w:r w:rsidRPr="00890141">
              <w:rPr>
                <w:rFonts w:asciiTheme="minorHAnsi" w:hAnsiTheme="minorHAnsi" w:cstheme="minorHAnsi"/>
                <w:color w:val="000000"/>
                <w:sz w:val="16"/>
                <w:szCs w:val="16"/>
              </w:rPr>
              <w:t>. Alvejado. Para limpeza de chão. Tamanho aproximado: 50x80 cm.</w:t>
            </w:r>
          </w:p>
        </w:tc>
        <w:tc>
          <w:tcPr>
            <w:tcW w:w="932" w:type="pct"/>
            <w:shd w:val="clear" w:color="auto" w:fill="BFBFBF" w:themeFill="background1" w:themeFillShade="BF"/>
          </w:tcPr>
          <w:p w14:paraId="25B6FD64" w14:textId="77777777" w:rsidR="00890141" w:rsidRPr="00890141" w:rsidRDefault="00890141" w:rsidP="00B101A3">
            <w:pPr>
              <w:jc w:val="center"/>
              <w:rPr>
                <w:rFonts w:asciiTheme="minorHAnsi" w:hAnsiTheme="minorHAnsi" w:cstheme="minorHAnsi"/>
                <w:b/>
                <w:bCs/>
                <w:sz w:val="16"/>
                <w:szCs w:val="16"/>
              </w:rPr>
            </w:pPr>
          </w:p>
          <w:p w14:paraId="7823BB45" w14:textId="502C43B0"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R$ 7,4</w:t>
            </w:r>
            <w:r w:rsidR="00B35F05">
              <w:rPr>
                <w:rFonts w:asciiTheme="minorHAnsi" w:hAnsiTheme="minorHAnsi" w:cstheme="minorHAnsi"/>
                <w:b/>
                <w:bCs/>
                <w:sz w:val="16"/>
                <w:szCs w:val="16"/>
              </w:rPr>
              <w:t>2</w:t>
            </w:r>
          </w:p>
        </w:tc>
        <w:tc>
          <w:tcPr>
            <w:tcW w:w="869" w:type="pct"/>
            <w:shd w:val="clear" w:color="auto" w:fill="BFBFBF" w:themeFill="background1" w:themeFillShade="BF"/>
          </w:tcPr>
          <w:p w14:paraId="0DD42D05" w14:textId="77777777" w:rsidR="00890141" w:rsidRPr="00890141" w:rsidRDefault="00890141" w:rsidP="00B101A3">
            <w:pPr>
              <w:jc w:val="center"/>
              <w:rPr>
                <w:rFonts w:asciiTheme="minorHAnsi" w:hAnsiTheme="minorHAnsi" w:cstheme="minorHAnsi"/>
                <w:b/>
                <w:bCs/>
                <w:sz w:val="16"/>
                <w:szCs w:val="16"/>
              </w:rPr>
            </w:pPr>
          </w:p>
          <w:p w14:paraId="1FCFE279" w14:textId="0813BE92"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R$ 9.6</w:t>
            </w:r>
            <w:r w:rsidR="00B35F05">
              <w:rPr>
                <w:rFonts w:asciiTheme="minorHAnsi" w:hAnsiTheme="minorHAnsi" w:cstheme="minorHAnsi"/>
                <w:b/>
                <w:bCs/>
                <w:sz w:val="16"/>
                <w:szCs w:val="16"/>
              </w:rPr>
              <w:t>46</w:t>
            </w:r>
            <w:r w:rsidRPr="00890141">
              <w:rPr>
                <w:rFonts w:asciiTheme="minorHAnsi" w:hAnsiTheme="minorHAnsi" w:cstheme="minorHAnsi"/>
                <w:b/>
                <w:bCs/>
                <w:sz w:val="16"/>
                <w:szCs w:val="16"/>
              </w:rPr>
              <w:t>,00</w:t>
            </w:r>
          </w:p>
        </w:tc>
      </w:tr>
      <w:tr w:rsidR="00B101A3" w:rsidRPr="00341365" w14:paraId="579276B2" w14:textId="77777777" w:rsidTr="009261E6">
        <w:trPr>
          <w:trHeight w:val="411"/>
        </w:trPr>
        <w:tc>
          <w:tcPr>
            <w:tcW w:w="330" w:type="pct"/>
            <w:shd w:val="clear" w:color="auto" w:fill="BFBFBF" w:themeFill="background1" w:themeFillShade="BF"/>
          </w:tcPr>
          <w:p w14:paraId="1E2EC266"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51</w:t>
            </w:r>
          </w:p>
        </w:tc>
        <w:tc>
          <w:tcPr>
            <w:tcW w:w="651" w:type="pct"/>
            <w:shd w:val="clear" w:color="auto" w:fill="BFBFBF" w:themeFill="background1" w:themeFillShade="BF"/>
          </w:tcPr>
          <w:p w14:paraId="4DEB8CA7"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60</w:t>
            </w:r>
          </w:p>
          <w:p w14:paraId="02E48D17" w14:textId="607FCD4A" w:rsidR="009261E6" w:rsidRPr="00890141" w:rsidRDefault="009261E6"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15054A27"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Pacote.</w:t>
            </w:r>
          </w:p>
        </w:tc>
        <w:tc>
          <w:tcPr>
            <w:tcW w:w="1726" w:type="pct"/>
            <w:shd w:val="clear" w:color="auto" w:fill="BFBFBF" w:themeFill="background1" w:themeFillShade="BF"/>
            <w:vAlign w:val="center"/>
          </w:tcPr>
          <w:p w14:paraId="06FA86C0" w14:textId="2E3ED82B"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SACO PLÁSTICO BRANCO</w:t>
            </w:r>
            <w:r w:rsidRPr="00890141">
              <w:rPr>
                <w:rFonts w:asciiTheme="minorHAnsi" w:hAnsiTheme="minorHAnsi" w:cstheme="minorHAnsi"/>
                <w:color w:val="000000"/>
                <w:sz w:val="16"/>
                <w:szCs w:val="16"/>
              </w:rPr>
              <w:t>. Capacidade: 100 litros reforçado medindo 75 x 1.</w:t>
            </w:r>
            <w:r w:rsidR="00B444BF" w:rsidRPr="00890141">
              <w:rPr>
                <w:rFonts w:asciiTheme="minorHAnsi" w:hAnsiTheme="minorHAnsi" w:cstheme="minorHAnsi"/>
                <w:color w:val="000000"/>
                <w:sz w:val="16"/>
                <w:szCs w:val="16"/>
              </w:rPr>
              <w:t>05. Pacote</w:t>
            </w:r>
            <w:r w:rsidRPr="00890141">
              <w:rPr>
                <w:rFonts w:asciiTheme="minorHAnsi" w:hAnsiTheme="minorHAnsi" w:cstheme="minorHAnsi"/>
                <w:color w:val="000000"/>
                <w:sz w:val="16"/>
                <w:szCs w:val="16"/>
              </w:rPr>
              <w:t xml:space="preserve"> com 100 unidades ESPESSURA 15 Micras. </w:t>
            </w:r>
            <w:r w:rsidRPr="00607DAD">
              <w:rPr>
                <w:rFonts w:asciiTheme="minorHAnsi" w:hAnsiTheme="minorHAnsi" w:cstheme="minorHAnsi"/>
                <w:b/>
                <w:color w:val="000000"/>
                <w:sz w:val="16"/>
                <w:szCs w:val="16"/>
              </w:rPr>
              <w:t>APRESENTAR AMOSTRA DE 1 PACOTE COM 100 UNIDADES NA EMBALAGEM ORIGINAL FECHADA CONSTANDO OS DADOS DO FABRICANTE</w:t>
            </w:r>
            <w:r w:rsidR="00607DAD" w:rsidRPr="00607DAD">
              <w:rPr>
                <w:rFonts w:asciiTheme="minorHAnsi" w:hAnsiTheme="minorHAnsi" w:cstheme="minorHAnsi"/>
                <w:b/>
                <w:color w:val="000000"/>
                <w:sz w:val="16"/>
                <w:szCs w:val="16"/>
              </w:rPr>
              <w:t>.</w:t>
            </w:r>
          </w:p>
        </w:tc>
        <w:tc>
          <w:tcPr>
            <w:tcW w:w="932" w:type="pct"/>
            <w:shd w:val="clear" w:color="auto" w:fill="BFBFBF" w:themeFill="background1" w:themeFillShade="BF"/>
          </w:tcPr>
          <w:p w14:paraId="5410304B" w14:textId="77777777" w:rsidR="00890141" w:rsidRPr="00890141" w:rsidRDefault="00890141" w:rsidP="00B101A3">
            <w:pPr>
              <w:spacing w:before="40"/>
              <w:jc w:val="center"/>
              <w:rPr>
                <w:rFonts w:asciiTheme="minorHAnsi" w:hAnsiTheme="minorHAnsi" w:cstheme="minorHAnsi"/>
                <w:b/>
                <w:bCs/>
                <w:sz w:val="16"/>
                <w:szCs w:val="16"/>
              </w:rPr>
            </w:pPr>
          </w:p>
          <w:p w14:paraId="0C197E19" w14:textId="77777777" w:rsidR="00890141" w:rsidRPr="00890141" w:rsidRDefault="00890141" w:rsidP="00B101A3">
            <w:pPr>
              <w:spacing w:before="40"/>
              <w:jc w:val="center"/>
              <w:rPr>
                <w:rFonts w:asciiTheme="minorHAnsi" w:hAnsiTheme="minorHAnsi" w:cstheme="minorHAnsi"/>
                <w:b/>
                <w:bCs/>
                <w:sz w:val="16"/>
                <w:szCs w:val="16"/>
              </w:rPr>
            </w:pPr>
            <w:r w:rsidRPr="00890141">
              <w:rPr>
                <w:rFonts w:asciiTheme="minorHAnsi" w:hAnsiTheme="minorHAnsi" w:cstheme="minorHAnsi"/>
                <w:b/>
                <w:bCs/>
                <w:sz w:val="16"/>
                <w:szCs w:val="16"/>
              </w:rPr>
              <w:t>R$ 90,35</w:t>
            </w:r>
          </w:p>
        </w:tc>
        <w:tc>
          <w:tcPr>
            <w:tcW w:w="869" w:type="pct"/>
            <w:shd w:val="clear" w:color="auto" w:fill="BFBFBF" w:themeFill="background1" w:themeFillShade="BF"/>
          </w:tcPr>
          <w:p w14:paraId="4907382F" w14:textId="77777777" w:rsidR="00890141" w:rsidRPr="00890141" w:rsidRDefault="00890141" w:rsidP="00B101A3">
            <w:pPr>
              <w:spacing w:before="40"/>
              <w:jc w:val="center"/>
              <w:rPr>
                <w:rFonts w:asciiTheme="minorHAnsi" w:hAnsiTheme="minorHAnsi" w:cstheme="minorHAnsi"/>
                <w:b/>
                <w:bCs/>
                <w:sz w:val="16"/>
                <w:szCs w:val="16"/>
              </w:rPr>
            </w:pPr>
          </w:p>
          <w:p w14:paraId="35033845" w14:textId="77777777" w:rsidR="00890141" w:rsidRPr="00890141" w:rsidRDefault="00890141" w:rsidP="00B101A3">
            <w:pPr>
              <w:spacing w:before="40"/>
              <w:jc w:val="center"/>
              <w:rPr>
                <w:rFonts w:asciiTheme="minorHAnsi" w:hAnsiTheme="minorHAnsi" w:cstheme="minorHAnsi"/>
                <w:b/>
                <w:bCs/>
                <w:sz w:val="16"/>
                <w:szCs w:val="16"/>
              </w:rPr>
            </w:pPr>
            <w:r w:rsidRPr="00890141">
              <w:rPr>
                <w:rFonts w:asciiTheme="minorHAnsi" w:hAnsiTheme="minorHAnsi" w:cstheme="minorHAnsi"/>
                <w:b/>
                <w:bCs/>
                <w:sz w:val="16"/>
                <w:szCs w:val="16"/>
              </w:rPr>
              <w:t>R$ 5.421,00</w:t>
            </w:r>
          </w:p>
        </w:tc>
      </w:tr>
      <w:tr w:rsidR="00B101A3" w:rsidRPr="00341365" w14:paraId="204CB64E" w14:textId="77777777" w:rsidTr="009261E6">
        <w:trPr>
          <w:trHeight w:val="411"/>
        </w:trPr>
        <w:tc>
          <w:tcPr>
            <w:tcW w:w="330" w:type="pct"/>
            <w:shd w:val="clear" w:color="auto" w:fill="BFBFBF" w:themeFill="background1" w:themeFillShade="BF"/>
          </w:tcPr>
          <w:p w14:paraId="28E07D62"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52</w:t>
            </w:r>
          </w:p>
        </w:tc>
        <w:tc>
          <w:tcPr>
            <w:tcW w:w="651" w:type="pct"/>
            <w:shd w:val="clear" w:color="auto" w:fill="BFBFBF" w:themeFill="background1" w:themeFillShade="BF"/>
          </w:tcPr>
          <w:p w14:paraId="21F37BEE"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70</w:t>
            </w:r>
          </w:p>
          <w:p w14:paraId="4736CF99" w14:textId="14E63075" w:rsidR="009261E6" w:rsidRPr="00890141" w:rsidRDefault="009261E6"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1CC706DD"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Pacote.</w:t>
            </w:r>
          </w:p>
        </w:tc>
        <w:tc>
          <w:tcPr>
            <w:tcW w:w="1726" w:type="pct"/>
            <w:shd w:val="clear" w:color="auto" w:fill="BFBFBF" w:themeFill="background1" w:themeFillShade="BF"/>
            <w:vAlign w:val="center"/>
          </w:tcPr>
          <w:p w14:paraId="1A5EFD71" w14:textId="3BF7C7F5"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SACO PLÁSTICO BRANCO</w:t>
            </w:r>
            <w:r w:rsidRPr="00890141">
              <w:rPr>
                <w:rFonts w:asciiTheme="minorHAnsi" w:hAnsiTheme="minorHAnsi" w:cstheme="minorHAnsi"/>
                <w:color w:val="000000"/>
                <w:sz w:val="16"/>
                <w:szCs w:val="16"/>
              </w:rPr>
              <w:t xml:space="preserve">. Capacidade: 60 litros reforçado medindo 63 x </w:t>
            </w:r>
            <w:r w:rsidR="00B444BF" w:rsidRPr="00890141">
              <w:rPr>
                <w:rFonts w:asciiTheme="minorHAnsi" w:hAnsiTheme="minorHAnsi" w:cstheme="minorHAnsi"/>
                <w:color w:val="000000"/>
                <w:sz w:val="16"/>
                <w:szCs w:val="16"/>
              </w:rPr>
              <w:t>80. Pacote</w:t>
            </w:r>
            <w:r w:rsidRPr="00890141">
              <w:rPr>
                <w:rFonts w:asciiTheme="minorHAnsi" w:hAnsiTheme="minorHAnsi" w:cstheme="minorHAnsi"/>
                <w:color w:val="000000"/>
                <w:sz w:val="16"/>
                <w:szCs w:val="16"/>
              </w:rPr>
              <w:t xml:space="preserve"> com 100 unidades ESPESSURA 10 Micras. </w:t>
            </w:r>
            <w:r w:rsidRPr="00607DAD">
              <w:rPr>
                <w:rFonts w:asciiTheme="minorHAnsi" w:hAnsiTheme="minorHAnsi" w:cstheme="minorHAnsi"/>
                <w:b/>
                <w:color w:val="000000"/>
                <w:sz w:val="16"/>
                <w:szCs w:val="16"/>
              </w:rPr>
              <w:t>APRESENTAR AMOSTRA DE 1 PACOTE COM 100 unidades NA EMBALAGEM ORIGINAL FECHADA CONSTANDO OS DADOS DO FABRICANTE</w:t>
            </w:r>
            <w:r w:rsidR="00607DAD">
              <w:rPr>
                <w:rFonts w:asciiTheme="minorHAnsi" w:hAnsiTheme="minorHAnsi" w:cstheme="minorHAnsi"/>
                <w:b/>
                <w:color w:val="000000"/>
                <w:sz w:val="16"/>
                <w:szCs w:val="16"/>
              </w:rPr>
              <w:t>.</w:t>
            </w:r>
          </w:p>
        </w:tc>
        <w:tc>
          <w:tcPr>
            <w:tcW w:w="932" w:type="pct"/>
            <w:shd w:val="clear" w:color="auto" w:fill="BFBFBF" w:themeFill="background1" w:themeFillShade="BF"/>
          </w:tcPr>
          <w:p w14:paraId="492D9185" w14:textId="77777777" w:rsidR="00890141" w:rsidRPr="00890141" w:rsidRDefault="00890141" w:rsidP="00B101A3">
            <w:pPr>
              <w:spacing w:before="200"/>
              <w:jc w:val="center"/>
              <w:rPr>
                <w:rFonts w:asciiTheme="minorHAnsi" w:hAnsiTheme="minorHAnsi" w:cstheme="minorHAnsi"/>
                <w:b/>
                <w:bCs/>
                <w:sz w:val="16"/>
                <w:szCs w:val="16"/>
              </w:rPr>
            </w:pPr>
          </w:p>
          <w:p w14:paraId="7434815E" w14:textId="538063A7" w:rsidR="00890141" w:rsidRPr="00890141" w:rsidRDefault="00890141" w:rsidP="00B101A3">
            <w:pPr>
              <w:spacing w:before="200"/>
              <w:jc w:val="center"/>
              <w:rPr>
                <w:rFonts w:asciiTheme="minorHAnsi" w:hAnsiTheme="minorHAnsi" w:cstheme="minorHAnsi"/>
                <w:b/>
                <w:bCs/>
                <w:sz w:val="16"/>
                <w:szCs w:val="16"/>
              </w:rPr>
            </w:pPr>
            <w:r w:rsidRPr="00890141">
              <w:rPr>
                <w:rFonts w:asciiTheme="minorHAnsi" w:hAnsiTheme="minorHAnsi" w:cstheme="minorHAnsi"/>
                <w:b/>
                <w:bCs/>
                <w:sz w:val="16"/>
                <w:szCs w:val="16"/>
              </w:rPr>
              <w:t>R$ 42,3</w:t>
            </w:r>
            <w:r w:rsidR="00B35F05">
              <w:rPr>
                <w:rFonts w:asciiTheme="minorHAnsi" w:hAnsiTheme="minorHAnsi" w:cstheme="minorHAnsi"/>
                <w:b/>
                <w:bCs/>
                <w:sz w:val="16"/>
                <w:szCs w:val="16"/>
              </w:rPr>
              <w:t>6</w:t>
            </w:r>
          </w:p>
        </w:tc>
        <w:tc>
          <w:tcPr>
            <w:tcW w:w="869" w:type="pct"/>
            <w:shd w:val="clear" w:color="auto" w:fill="BFBFBF" w:themeFill="background1" w:themeFillShade="BF"/>
          </w:tcPr>
          <w:p w14:paraId="1D53DC20" w14:textId="77777777" w:rsidR="00890141" w:rsidRPr="00890141" w:rsidRDefault="00890141" w:rsidP="00B101A3">
            <w:pPr>
              <w:spacing w:before="200"/>
              <w:jc w:val="center"/>
              <w:rPr>
                <w:rFonts w:asciiTheme="minorHAnsi" w:hAnsiTheme="minorHAnsi" w:cstheme="minorHAnsi"/>
                <w:b/>
                <w:bCs/>
                <w:sz w:val="16"/>
                <w:szCs w:val="16"/>
              </w:rPr>
            </w:pPr>
          </w:p>
          <w:p w14:paraId="35307D89" w14:textId="438BA15A" w:rsidR="00890141" w:rsidRPr="00890141" w:rsidRDefault="00890141" w:rsidP="00B101A3">
            <w:pPr>
              <w:spacing w:before="200"/>
              <w:jc w:val="center"/>
              <w:rPr>
                <w:rFonts w:asciiTheme="minorHAnsi" w:hAnsiTheme="minorHAnsi" w:cstheme="minorHAnsi"/>
                <w:b/>
                <w:bCs/>
                <w:sz w:val="16"/>
                <w:szCs w:val="16"/>
              </w:rPr>
            </w:pPr>
            <w:r w:rsidRPr="00890141">
              <w:rPr>
                <w:rFonts w:asciiTheme="minorHAnsi" w:hAnsiTheme="minorHAnsi" w:cstheme="minorHAnsi"/>
                <w:b/>
                <w:bCs/>
                <w:sz w:val="16"/>
                <w:szCs w:val="16"/>
              </w:rPr>
              <w:t>R$ 2.965,</w:t>
            </w:r>
            <w:r w:rsidR="00B35F05">
              <w:rPr>
                <w:rFonts w:asciiTheme="minorHAnsi" w:hAnsiTheme="minorHAnsi" w:cstheme="minorHAnsi"/>
                <w:b/>
                <w:bCs/>
                <w:sz w:val="16"/>
                <w:szCs w:val="16"/>
              </w:rPr>
              <w:t>2</w:t>
            </w:r>
            <w:r w:rsidRPr="00890141">
              <w:rPr>
                <w:rFonts w:asciiTheme="minorHAnsi" w:hAnsiTheme="minorHAnsi" w:cstheme="minorHAnsi"/>
                <w:b/>
                <w:bCs/>
                <w:sz w:val="16"/>
                <w:szCs w:val="16"/>
              </w:rPr>
              <w:t>0</w:t>
            </w:r>
          </w:p>
        </w:tc>
      </w:tr>
      <w:tr w:rsidR="00B101A3" w:rsidRPr="00341365" w14:paraId="7BF07BAA" w14:textId="77777777" w:rsidTr="009261E6">
        <w:trPr>
          <w:trHeight w:val="411"/>
        </w:trPr>
        <w:tc>
          <w:tcPr>
            <w:tcW w:w="330" w:type="pct"/>
            <w:shd w:val="clear" w:color="auto" w:fill="BFBFBF" w:themeFill="background1" w:themeFillShade="BF"/>
          </w:tcPr>
          <w:p w14:paraId="39FA9764"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53</w:t>
            </w:r>
          </w:p>
        </w:tc>
        <w:tc>
          <w:tcPr>
            <w:tcW w:w="651" w:type="pct"/>
            <w:shd w:val="clear" w:color="auto" w:fill="BFBFBF" w:themeFill="background1" w:themeFillShade="BF"/>
          </w:tcPr>
          <w:p w14:paraId="5DDDA78F"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533</w:t>
            </w:r>
          </w:p>
          <w:p w14:paraId="5D8EB4FD" w14:textId="1B71F57D" w:rsidR="009261E6" w:rsidRPr="00890141" w:rsidRDefault="009261E6"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46C229B2"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Pacote.</w:t>
            </w:r>
          </w:p>
        </w:tc>
        <w:tc>
          <w:tcPr>
            <w:tcW w:w="1726" w:type="pct"/>
            <w:shd w:val="clear" w:color="auto" w:fill="BFBFBF" w:themeFill="background1" w:themeFillShade="BF"/>
            <w:vAlign w:val="center"/>
          </w:tcPr>
          <w:p w14:paraId="21C67F10" w14:textId="1463581E"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SACO PLÁSTICO PARA LIXO</w:t>
            </w:r>
            <w:r w:rsidRPr="00890141">
              <w:rPr>
                <w:rFonts w:asciiTheme="minorHAnsi" w:hAnsiTheme="minorHAnsi" w:cstheme="minorHAnsi"/>
                <w:color w:val="000000"/>
                <w:sz w:val="16"/>
                <w:szCs w:val="16"/>
              </w:rPr>
              <w:t xml:space="preserve">. Reforçado. Capacidade: 100 litros REFORÇADO MEDINDO 75 X </w:t>
            </w:r>
            <w:r w:rsidR="00B444BF" w:rsidRPr="00890141">
              <w:rPr>
                <w:rFonts w:asciiTheme="minorHAnsi" w:hAnsiTheme="minorHAnsi" w:cstheme="minorHAnsi"/>
                <w:color w:val="000000"/>
                <w:sz w:val="16"/>
                <w:szCs w:val="16"/>
              </w:rPr>
              <w:t>1.05.</w:t>
            </w:r>
            <w:r w:rsidRPr="00890141">
              <w:rPr>
                <w:rFonts w:asciiTheme="minorHAnsi" w:hAnsiTheme="minorHAnsi" w:cstheme="minorHAnsi"/>
                <w:color w:val="000000"/>
                <w:sz w:val="16"/>
                <w:szCs w:val="16"/>
              </w:rPr>
              <w:t xml:space="preserve"> Pacote com 100 unidades na cor preta. Espessura 15 micras. </w:t>
            </w:r>
            <w:r w:rsidRPr="00607DAD">
              <w:rPr>
                <w:rFonts w:asciiTheme="minorHAnsi" w:hAnsiTheme="minorHAnsi" w:cstheme="minorHAnsi"/>
                <w:b/>
                <w:color w:val="000000"/>
                <w:sz w:val="16"/>
                <w:szCs w:val="16"/>
              </w:rPr>
              <w:t>Apresentar amostra de 01 pacote com 100 unidades na embalagem original fechada constando os dados do fabricante.</w:t>
            </w:r>
          </w:p>
        </w:tc>
        <w:tc>
          <w:tcPr>
            <w:tcW w:w="932" w:type="pct"/>
            <w:shd w:val="clear" w:color="auto" w:fill="BFBFBF" w:themeFill="background1" w:themeFillShade="BF"/>
          </w:tcPr>
          <w:p w14:paraId="570543C8" w14:textId="77777777" w:rsidR="00890141" w:rsidRPr="00890141" w:rsidRDefault="00890141" w:rsidP="00B101A3">
            <w:pPr>
              <w:spacing w:before="200"/>
              <w:jc w:val="center"/>
              <w:rPr>
                <w:rFonts w:asciiTheme="minorHAnsi" w:hAnsiTheme="minorHAnsi" w:cstheme="minorHAnsi"/>
                <w:b/>
                <w:bCs/>
                <w:sz w:val="16"/>
                <w:szCs w:val="16"/>
              </w:rPr>
            </w:pPr>
          </w:p>
          <w:p w14:paraId="000627A0" w14:textId="77777777" w:rsidR="00890141" w:rsidRPr="00890141" w:rsidRDefault="00890141" w:rsidP="00B101A3">
            <w:pPr>
              <w:spacing w:before="200"/>
              <w:jc w:val="center"/>
              <w:rPr>
                <w:rFonts w:asciiTheme="minorHAnsi" w:hAnsiTheme="minorHAnsi" w:cstheme="minorHAnsi"/>
                <w:b/>
                <w:bCs/>
                <w:sz w:val="16"/>
                <w:szCs w:val="16"/>
              </w:rPr>
            </w:pPr>
            <w:r w:rsidRPr="00890141">
              <w:rPr>
                <w:rFonts w:asciiTheme="minorHAnsi" w:hAnsiTheme="minorHAnsi" w:cstheme="minorHAnsi"/>
                <w:b/>
                <w:bCs/>
                <w:sz w:val="16"/>
                <w:szCs w:val="16"/>
              </w:rPr>
              <w:t>R$ 74,73</w:t>
            </w:r>
          </w:p>
        </w:tc>
        <w:tc>
          <w:tcPr>
            <w:tcW w:w="869" w:type="pct"/>
            <w:shd w:val="clear" w:color="auto" w:fill="BFBFBF" w:themeFill="background1" w:themeFillShade="BF"/>
          </w:tcPr>
          <w:p w14:paraId="072AE20C" w14:textId="77777777" w:rsidR="00890141" w:rsidRPr="00890141" w:rsidRDefault="00890141" w:rsidP="00B101A3">
            <w:pPr>
              <w:spacing w:before="200"/>
              <w:jc w:val="center"/>
              <w:rPr>
                <w:rFonts w:asciiTheme="minorHAnsi" w:hAnsiTheme="minorHAnsi" w:cstheme="minorHAnsi"/>
                <w:b/>
                <w:bCs/>
                <w:sz w:val="16"/>
                <w:szCs w:val="16"/>
              </w:rPr>
            </w:pPr>
          </w:p>
          <w:p w14:paraId="132E8D54" w14:textId="77777777" w:rsidR="00890141" w:rsidRPr="00890141" w:rsidRDefault="00890141" w:rsidP="00B101A3">
            <w:pPr>
              <w:spacing w:before="200"/>
              <w:jc w:val="center"/>
              <w:rPr>
                <w:rFonts w:asciiTheme="minorHAnsi" w:hAnsiTheme="minorHAnsi" w:cstheme="minorHAnsi"/>
                <w:b/>
                <w:bCs/>
                <w:sz w:val="16"/>
                <w:szCs w:val="16"/>
              </w:rPr>
            </w:pPr>
            <w:r w:rsidRPr="00890141">
              <w:rPr>
                <w:rFonts w:asciiTheme="minorHAnsi" w:hAnsiTheme="minorHAnsi" w:cstheme="minorHAnsi"/>
                <w:b/>
                <w:bCs/>
                <w:sz w:val="16"/>
                <w:szCs w:val="16"/>
              </w:rPr>
              <w:t>R$ 39.831,09</w:t>
            </w:r>
          </w:p>
        </w:tc>
      </w:tr>
      <w:tr w:rsidR="00B101A3" w:rsidRPr="00341365" w14:paraId="3FF2F596" w14:textId="77777777" w:rsidTr="009261E6">
        <w:trPr>
          <w:trHeight w:val="411"/>
        </w:trPr>
        <w:tc>
          <w:tcPr>
            <w:tcW w:w="330" w:type="pct"/>
            <w:shd w:val="clear" w:color="auto" w:fill="BFBFBF" w:themeFill="background1" w:themeFillShade="BF"/>
          </w:tcPr>
          <w:p w14:paraId="53C52096"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54</w:t>
            </w:r>
          </w:p>
        </w:tc>
        <w:tc>
          <w:tcPr>
            <w:tcW w:w="651" w:type="pct"/>
            <w:shd w:val="clear" w:color="auto" w:fill="BFBFBF" w:themeFill="background1" w:themeFillShade="BF"/>
          </w:tcPr>
          <w:p w14:paraId="7DE37C65"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123</w:t>
            </w:r>
          </w:p>
          <w:p w14:paraId="4C7FFD9F" w14:textId="1B28338B" w:rsidR="009261E6" w:rsidRPr="00890141" w:rsidRDefault="009261E6"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6531A283"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Pacote.</w:t>
            </w:r>
          </w:p>
        </w:tc>
        <w:tc>
          <w:tcPr>
            <w:tcW w:w="1726" w:type="pct"/>
            <w:shd w:val="clear" w:color="auto" w:fill="BFBFBF" w:themeFill="background1" w:themeFillShade="BF"/>
            <w:vAlign w:val="center"/>
          </w:tcPr>
          <w:p w14:paraId="3C346F0E" w14:textId="6AB62DC3"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SACO PLÁSTICO PARA LIXO</w:t>
            </w:r>
            <w:r w:rsidRPr="00890141">
              <w:rPr>
                <w:rFonts w:asciiTheme="minorHAnsi" w:hAnsiTheme="minorHAnsi" w:cstheme="minorHAnsi"/>
                <w:color w:val="000000"/>
                <w:sz w:val="16"/>
                <w:szCs w:val="16"/>
              </w:rPr>
              <w:t xml:space="preserve">. Reforçado. Capacidade: 20 litros REFORÇADO MEDINDO 39 X </w:t>
            </w:r>
            <w:r w:rsidR="00B444BF" w:rsidRPr="00890141">
              <w:rPr>
                <w:rFonts w:asciiTheme="minorHAnsi" w:hAnsiTheme="minorHAnsi" w:cstheme="minorHAnsi"/>
                <w:color w:val="000000"/>
                <w:sz w:val="16"/>
                <w:szCs w:val="16"/>
              </w:rPr>
              <w:t>58.</w:t>
            </w:r>
            <w:r w:rsidRPr="00890141">
              <w:rPr>
                <w:rFonts w:asciiTheme="minorHAnsi" w:hAnsiTheme="minorHAnsi" w:cstheme="minorHAnsi"/>
                <w:color w:val="000000"/>
                <w:sz w:val="16"/>
                <w:szCs w:val="16"/>
              </w:rPr>
              <w:t xml:space="preserve"> Pacote com 100 unidades na cor preta. Espessura 8 micras. </w:t>
            </w:r>
            <w:r w:rsidRPr="00607DAD">
              <w:rPr>
                <w:rFonts w:asciiTheme="minorHAnsi" w:hAnsiTheme="minorHAnsi" w:cstheme="minorHAnsi"/>
                <w:b/>
                <w:color w:val="000000"/>
                <w:sz w:val="16"/>
                <w:szCs w:val="16"/>
              </w:rPr>
              <w:t>Apresentar amostra de 01 pacote com 100 unidades na embalagem original fechada constando os dados do fabricante.</w:t>
            </w:r>
          </w:p>
        </w:tc>
        <w:tc>
          <w:tcPr>
            <w:tcW w:w="932" w:type="pct"/>
            <w:shd w:val="clear" w:color="auto" w:fill="BFBFBF" w:themeFill="background1" w:themeFillShade="BF"/>
          </w:tcPr>
          <w:p w14:paraId="42954267" w14:textId="77777777" w:rsidR="00890141" w:rsidRPr="00890141" w:rsidRDefault="00890141" w:rsidP="00B101A3">
            <w:pPr>
              <w:spacing w:before="200"/>
              <w:jc w:val="center"/>
              <w:rPr>
                <w:rFonts w:asciiTheme="minorHAnsi" w:hAnsiTheme="minorHAnsi" w:cstheme="minorHAnsi"/>
                <w:b/>
                <w:bCs/>
                <w:sz w:val="16"/>
                <w:szCs w:val="16"/>
              </w:rPr>
            </w:pPr>
          </w:p>
          <w:p w14:paraId="73214CD8" w14:textId="77777777" w:rsidR="00890141" w:rsidRPr="00890141" w:rsidRDefault="00890141" w:rsidP="00B101A3">
            <w:pPr>
              <w:spacing w:before="200"/>
              <w:jc w:val="center"/>
              <w:rPr>
                <w:rFonts w:asciiTheme="minorHAnsi" w:hAnsiTheme="minorHAnsi" w:cstheme="minorHAnsi"/>
                <w:b/>
                <w:bCs/>
                <w:sz w:val="16"/>
                <w:szCs w:val="16"/>
              </w:rPr>
            </w:pPr>
            <w:r w:rsidRPr="00890141">
              <w:rPr>
                <w:rFonts w:asciiTheme="minorHAnsi" w:hAnsiTheme="minorHAnsi" w:cstheme="minorHAnsi"/>
                <w:b/>
                <w:bCs/>
                <w:sz w:val="16"/>
                <w:szCs w:val="16"/>
              </w:rPr>
              <w:t>R$ 32,64</w:t>
            </w:r>
          </w:p>
        </w:tc>
        <w:tc>
          <w:tcPr>
            <w:tcW w:w="869" w:type="pct"/>
            <w:shd w:val="clear" w:color="auto" w:fill="BFBFBF" w:themeFill="background1" w:themeFillShade="BF"/>
          </w:tcPr>
          <w:p w14:paraId="5F8DFC18" w14:textId="77777777" w:rsidR="00890141" w:rsidRPr="00890141" w:rsidRDefault="00890141" w:rsidP="00B101A3">
            <w:pPr>
              <w:spacing w:before="200"/>
              <w:jc w:val="center"/>
              <w:rPr>
                <w:rFonts w:asciiTheme="minorHAnsi" w:hAnsiTheme="minorHAnsi" w:cstheme="minorHAnsi"/>
                <w:b/>
                <w:bCs/>
                <w:sz w:val="16"/>
                <w:szCs w:val="16"/>
              </w:rPr>
            </w:pPr>
          </w:p>
          <w:p w14:paraId="650D07D9" w14:textId="77777777" w:rsidR="00890141" w:rsidRPr="00890141" w:rsidRDefault="00890141" w:rsidP="00B101A3">
            <w:pPr>
              <w:spacing w:before="200"/>
              <w:jc w:val="center"/>
              <w:rPr>
                <w:rFonts w:asciiTheme="minorHAnsi" w:hAnsiTheme="minorHAnsi" w:cstheme="minorHAnsi"/>
                <w:b/>
                <w:bCs/>
                <w:sz w:val="16"/>
                <w:szCs w:val="16"/>
              </w:rPr>
            </w:pPr>
            <w:r w:rsidRPr="00890141">
              <w:rPr>
                <w:rFonts w:asciiTheme="minorHAnsi" w:hAnsiTheme="minorHAnsi" w:cstheme="minorHAnsi"/>
                <w:b/>
                <w:bCs/>
                <w:sz w:val="16"/>
                <w:szCs w:val="16"/>
              </w:rPr>
              <w:t>R$ 4.014,72</w:t>
            </w:r>
          </w:p>
        </w:tc>
      </w:tr>
      <w:tr w:rsidR="00B101A3" w:rsidRPr="00341365" w14:paraId="7F608D3F" w14:textId="77777777" w:rsidTr="009261E6">
        <w:trPr>
          <w:trHeight w:val="411"/>
        </w:trPr>
        <w:tc>
          <w:tcPr>
            <w:tcW w:w="330" w:type="pct"/>
            <w:shd w:val="clear" w:color="auto" w:fill="BFBFBF" w:themeFill="background1" w:themeFillShade="BF"/>
          </w:tcPr>
          <w:p w14:paraId="66C44897"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55</w:t>
            </w:r>
          </w:p>
        </w:tc>
        <w:tc>
          <w:tcPr>
            <w:tcW w:w="651" w:type="pct"/>
            <w:shd w:val="clear" w:color="auto" w:fill="BFBFBF" w:themeFill="background1" w:themeFillShade="BF"/>
          </w:tcPr>
          <w:p w14:paraId="180D7673"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97</w:t>
            </w:r>
          </w:p>
          <w:p w14:paraId="1321C58A" w14:textId="5785E2FB" w:rsidR="009261E6" w:rsidRPr="00890141" w:rsidRDefault="009261E6"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11A3FC34"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Pacote.</w:t>
            </w:r>
          </w:p>
        </w:tc>
        <w:tc>
          <w:tcPr>
            <w:tcW w:w="1726" w:type="pct"/>
            <w:shd w:val="clear" w:color="auto" w:fill="BFBFBF" w:themeFill="background1" w:themeFillShade="BF"/>
            <w:vAlign w:val="center"/>
          </w:tcPr>
          <w:p w14:paraId="5B0F0BCA" w14:textId="1AAE3EEA"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SACO PLÁSTICO PARA LIXO</w:t>
            </w:r>
            <w:r w:rsidRPr="00890141">
              <w:rPr>
                <w:rFonts w:asciiTheme="minorHAnsi" w:hAnsiTheme="minorHAnsi" w:cstheme="minorHAnsi"/>
                <w:color w:val="000000"/>
                <w:sz w:val="16"/>
                <w:szCs w:val="16"/>
              </w:rPr>
              <w:t xml:space="preserve">. Reforçado. Capacidade: 30 litros REFORÇADO MEDINDO 59 X </w:t>
            </w:r>
            <w:r w:rsidR="00B444BF" w:rsidRPr="00890141">
              <w:rPr>
                <w:rFonts w:asciiTheme="minorHAnsi" w:hAnsiTheme="minorHAnsi" w:cstheme="minorHAnsi"/>
                <w:color w:val="000000"/>
                <w:sz w:val="16"/>
                <w:szCs w:val="16"/>
              </w:rPr>
              <w:t>62.</w:t>
            </w:r>
            <w:r w:rsidRPr="00890141">
              <w:rPr>
                <w:rFonts w:asciiTheme="minorHAnsi" w:hAnsiTheme="minorHAnsi" w:cstheme="minorHAnsi"/>
                <w:color w:val="000000"/>
                <w:sz w:val="16"/>
                <w:szCs w:val="16"/>
              </w:rPr>
              <w:t xml:space="preserve"> Pacote com 100 unidades na cor preta. Espessura 8 micras. </w:t>
            </w:r>
            <w:r w:rsidRPr="00607DAD">
              <w:rPr>
                <w:rFonts w:asciiTheme="minorHAnsi" w:hAnsiTheme="minorHAnsi" w:cstheme="minorHAnsi"/>
                <w:b/>
                <w:color w:val="000000"/>
                <w:sz w:val="16"/>
                <w:szCs w:val="16"/>
              </w:rPr>
              <w:t>Apresentar amostra de 01 pacote com 100 unidades na embalagem original fechada constando os dados do fabricante.</w:t>
            </w:r>
          </w:p>
        </w:tc>
        <w:tc>
          <w:tcPr>
            <w:tcW w:w="932" w:type="pct"/>
            <w:shd w:val="clear" w:color="auto" w:fill="BFBFBF" w:themeFill="background1" w:themeFillShade="BF"/>
          </w:tcPr>
          <w:p w14:paraId="6B44275C" w14:textId="77777777" w:rsidR="00890141" w:rsidRPr="00890141" w:rsidRDefault="00890141" w:rsidP="00B101A3">
            <w:pPr>
              <w:spacing w:before="200"/>
              <w:jc w:val="center"/>
              <w:rPr>
                <w:rFonts w:asciiTheme="minorHAnsi" w:hAnsiTheme="minorHAnsi" w:cstheme="minorHAnsi"/>
                <w:b/>
                <w:bCs/>
                <w:sz w:val="16"/>
                <w:szCs w:val="16"/>
              </w:rPr>
            </w:pPr>
          </w:p>
          <w:p w14:paraId="30A6F29A" w14:textId="1A2E7DDC" w:rsidR="00890141" w:rsidRPr="00890141" w:rsidRDefault="00890141" w:rsidP="00B101A3">
            <w:pPr>
              <w:spacing w:before="200"/>
              <w:jc w:val="center"/>
              <w:rPr>
                <w:rFonts w:asciiTheme="minorHAnsi" w:hAnsiTheme="minorHAnsi" w:cstheme="minorHAnsi"/>
                <w:b/>
                <w:bCs/>
                <w:sz w:val="16"/>
                <w:szCs w:val="16"/>
              </w:rPr>
            </w:pPr>
            <w:r w:rsidRPr="00890141">
              <w:rPr>
                <w:rFonts w:asciiTheme="minorHAnsi" w:hAnsiTheme="minorHAnsi" w:cstheme="minorHAnsi"/>
                <w:b/>
                <w:bCs/>
                <w:sz w:val="16"/>
                <w:szCs w:val="16"/>
              </w:rPr>
              <w:t>R$ 51,3</w:t>
            </w:r>
            <w:r w:rsidR="00B35F05">
              <w:rPr>
                <w:rFonts w:asciiTheme="minorHAnsi" w:hAnsiTheme="minorHAnsi" w:cstheme="minorHAnsi"/>
                <w:b/>
                <w:bCs/>
                <w:sz w:val="16"/>
                <w:szCs w:val="16"/>
              </w:rPr>
              <w:t>2</w:t>
            </w:r>
          </w:p>
        </w:tc>
        <w:tc>
          <w:tcPr>
            <w:tcW w:w="869" w:type="pct"/>
            <w:shd w:val="clear" w:color="auto" w:fill="BFBFBF" w:themeFill="background1" w:themeFillShade="BF"/>
          </w:tcPr>
          <w:p w14:paraId="0FB5D34B" w14:textId="77777777" w:rsidR="00890141" w:rsidRPr="00890141" w:rsidRDefault="00890141" w:rsidP="00B101A3">
            <w:pPr>
              <w:spacing w:before="200"/>
              <w:jc w:val="center"/>
              <w:rPr>
                <w:rFonts w:asciiTheme="minorHAnsi" w:hAnsiTheme="minorHAnsi" w:cstheme="minorHAnsi"/>
                <w:b/>
                <w:bCs/>
                <w:sz w:val="16"/>
                <w:szCs w:val="16"/>
              </w:rPr>
            </w:pPr>
          </w:p>
          <w:p w14:paraId="4D779373" w14:textId="3ED8A0F7" w:rsidR="00890141" w:rsidRPr="00890141" w:rsidRDefault="00890141" w:rsidP="00B101A3">
            <w:pPr>
              <w:spacing w:before="200"/>
              <w:jc w:val="center"/>
              <w:rPr>
                <w:rFonts w:asciiTheme="minorHAnsi" w:hAnsiTheme="minorHAnsi" w:cstheme="minorHAnsi"/>
                <w:b/>
                <w:bCs/>
                <w:sz w:val="16"/>
                <w:szCs w:val="16"/>
              </w:rPr>
            </w:pPr>
            <w:r w:rsidRPr="00890141">
              <w:rPr>
                <w:rFonts w:asciiTheme="minorHAnsi" w:hAnsiTheme="minorHAnsi" w:cstheme="minorHAnsi"/>
                <w:b/>
                <w:bCs/>
                <w:sz w:val="16"/>
                <w:szCs w:val="16"/>
              </w:rPr>
              <w:t>R$ 4.97</w:t>
            </w:r>
            <w:r w:rsidR="00B35F05">
              <w:rPr>
                <w:rFonts w:asciiTheme="minorHAnsi" w:hAnsiTheme="minorHAnsi" w:cstheme="minorHAnsi"/>
                <w:b/>
                <w:bCs/>
                <w:sz w:val="16"/>
                <w:szCs w:val="16"/>
              </w:rPr>
              <w:t>8</w:t>
            </w:r>
            <w:r w:rsidRPr="00890141">
              <w:rPr>
                <w:rFonts w:asciiTheme="minorHAnsi" w:hAnsiTheme="minorHAnsi" w:cstheme="minorHAnsi"/>
                <w:b/>
                <w:bCs/>
                <w:sz w:val="16"/>
                <w:szCs w:val="16"/>
              </w:rPr>
              <w:t>,0</w:t>
            </w:r>
            <w:r w:rsidR="00B35F05">
              <w:rPr>
                <w:rFonts w:asciiTheme="minorHAnsi" w:hAnsiTheme="minorHAnsi" w:cstheme="minorHAnsi"/>
                <w:b/>
                <w:bCs/>
                <w:sz w:val="16"/>
                <w:szCs w:val="16"/>
              </w:rPr>
              <w:t>4</w:t>
            </w:r>
          </w:p>
        </w:tc>
      </w:tr>
      <w:tr w:rsidR="00B101A3" w:rsidRPr="00341365" w14:paraId="421E4F5E" w14:textId="77777777" w:rsidTr="009261E6">
        <w:trPr>
          <w:trHeight w:val="411"/>
        </w:trPr>
        <w:tc>
          <w:tcPr>
            <w:tcW w:w="330" w:type="pct"/>
            <w:shd w:val="clear" w:color="auto" w:fill="BFBFBF" w:themeFill="background1" w:themeFillShade="BF"/>
          </w:tcPr>
          <w:p w14:paraId="3617AE5C"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56</w:t>
            </w:r>
          </w:p>
        </w:tc>
        <w:tc>
          <w:tcPr>
            <w:tcW w:w="651" w:type="pct"/>
            <w:shd w:val="clear" w:color="auto" w:fill="BFBFBF" w:themeFill="background1" w:themeFillShade="BF"/>
          </w:tcPr>
          <w:p w14:paraId="4661A2C8"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100</w:t>
            </w:r>
          </w:p>
          <w:p w14:paraId="4588DEA8" w14:textId="2AAEA634" w:rsidR="009261E6" w:rsidRPr="00890141" w:rsidRDefault="009261E6"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2ED2A7B4"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Pacote.</w:t>
            </w:r>
          </w:p>
        </w:tc>
        <w:tc>
          <w:tcPr>
            <w:tcW w:w="1726" w:type="pct"/>
            <w:shd w:val="clear" w:color="auto" w:fill="BFBFBF" w:themeFill="background1" w:themeFillShade="BF"/>
            <w:vAlign w:val="center"/>
          </w:tcPr>
          <w:p w14:paraId="6278619B" w14:textId="5C0B8BD4" w:rsidR="00890141" w:rsidRPr="00890141" w:rsidRDefault="00890141" w:rsidP="00B35F05">
            <w:pPr>
              <w:rPr>
                <w:rFonts w:asciiTheme="minorHAnsi" w:hAnsiTheme="minorHAnsi" w:cstheme="minorHAnsi"/>
                <w:color w:val="000000"/>
                <w:sz w:val="16"/>
                <w:szCs w:val="16"/>
              </w:rPr>
            </w:pPr>
            <w:r w:rsidRPr="00890141">
              <w:rPr>
                <w:rFonts w:asciiTheme="minorHAnsi" w:hAnsiTheme="minorHAnsi" w:cstheme="minorHAnsi"/>
                <w:b/>
                <w:bCs/>
                <w:color w:val="000000"/>
                <w:sz w:val="16"/>
                <w:szCs w:val="16"/>
              </w:rPr>
              <w:t>SACO PLÁSTICO PARA LIXO</w:t>
            </w:r>
            <w:r w:rsidRPr="00890141">
              <w:rPr>
                <w:rFonts w:asciiTheme="minorHAnsi" w:hAnsiTheme="minorHAnsi" w:cstheme="minorHAnsi"/>
                <w:color w:val="000000"/>
                <w:sz w:val="16"/>
                <w:szCs w:val="16"/>
              </w:rPr>
              <w:t xml:space="preserve">. Reforçado. Capacidade: 50 litros REFORÇADO MEDINDO 63 X </w:t>
            </w:r>
            <w:r w:rsidR="00B444BF" w:rsidRPr="00890141">
              <w:rPr>
                <w:rFonts w:asciiTheme="minorHAnsi" w:hAnsiTheme="minorHAnsi" w:cstheme="minorHAnsi"/>
                <w:color w:val="000000"/>
                <w:sz w:val="16"/>
                <w:szCs w:val="16"/>
              </w:rPr>
              <w:t>80.</w:t>
            </w:r>
            <w:r w:rsidRPr="00890141">
              <w:rPr>
                <w:rFonts w:asciiTheme="minorHAnsi" w:hAnsiTheme="minorHAnsi" w:cstheme="minorHAnsi"/>
                <w:color w:val="000000"/>
                <w:sz w:val="16"/>
                <w:szCs w:val="16"/>
              </w:rPr>
              <w:t xml:space="preserve"> Pacote com 100 unidades na cor preta. Espessura 8 micras. </w:t>
            </w:r>
            <w:r w:rsidRPr="00607DAD">
              <w:rPr>
                <w:rFonts w:asciiTheme="minorHAnsi" w:hAnsiTheme="minorHAnsi" w:cstheme="minorHAnsi"/>
                <w:b/>
                <w:color w:val="000000"/>
                <w:sz w:val="16"/>
                <w:szCs w:val="16"/>
              </w:rPr>
              <w:t>Apresentar amostra de 01 pacote com 100 unidades na embalagem original fechada constando os dados do fabricante.</w:t>
            </w:r>
          </w:p>
        </w:tc>
        <w:tc>
          <w:tcPr>
            <w:tcW w:w="932" w:type="pct"/>
            <w:shd w:val="clear" w:color="auto" w:fill="BFBFBF" w:themeFill="background1" w:themeFillShade="BF"/>
          </w:tcPr>
          <w:p w14:paraId="3F456082" w14:textId="77777777" w:rsidR="00890141" w:rsidRPr="00890141" w:rsidRDefault="00890141" w:rsidP="00B101A3">
            <w:pPr>
              <w:spacing w:before="200"/>
              <w:jc w:val="center"/>
              <w:rPr>
                <w:rFonts w:asciiTheme="minorHAnsi" w:hAnsiTheme="minorHAnsi" w:cstheme="minorHAnsi"/>
                <w:b/>
                <w:bCs/>
                <w:sz w:val="16"/>
                <w:szCs w:val="16"/>
              </w:rPr>
            </w:pPr>
          </w:p>
          <w:p w14:paraId="639435F6" w14:textId="77777777" w:rsidR="00890141" w:rsidRPr="00890141" w:rsidRDefault="00890141" w:rsidP="00B101A3">
            <w:pPr>
              <w:spacing w:before="200"/>
              <w:jc w:val="center"/>
              <w:rPr>
                <w:rFonts w:asciiTheme="minorHAnsi" w:hAnsiTheme="minorHAnsi" w:cstheme="minorHAnsi"/>
                <w:b/>
                <w:bCs/>
                <w:sz w:val="16"/>
                <w:szCs w:val="16"/>
              </w:rPr>
            </w:pPr>
            <w:r w:rsidRPr="00890141">
              <w:rPr>
                <w:rFonts w:asciiTheme="minorHAnsi" w:hAnsiTheme="minorHAnsi" w:cstheme="minorHAnsi"/>
                <w:b/>
                <w:bCs/>
                <w:sz w:val="16"/>
                <w:szCs w:val="16"/>
              </w:rPr>
              <w:t>R$ 34,76</w:t>
            </w:r>
          </w:p>
        </w:tc>
        <w:tc>
          <w:tcPr>
            <w:tcW w:w="869" w:type="pct"/>
            <w:shd w:val="clear" w:color="auto" w:fill="BFBFBF" w:themeFill="background1" w:themeFillShade="BF"/>
          </w:tcPr>
          <w:p w14:paraId="47E71D4C" w14:textId="77777777" w:rsidR="00890141" w:rsidRPr="00890141" w:rsidRDefault="00890141" w:rsidP="00B101A3">
            <w:pPr>
              <w:spacing w:before="200"/>
              <w:jc w:val="center"/>
              <w:rPr>
                <w:rFonts w:asciiTheme="minorHAnsi" w:hAnsiTheme="minorHAnsi" w:cstheme="minorHAnsi"/>
                <w:b/>
                <w:bCs/>
                <w:sz w:val="16"/>
                <w:szCs w:val="16"/>
              </w:rPr>
            </w:pPr>
          </w:p>
          <w:p w14:paraId="085BBAEA" w14:textId="77777777" w:rsidR="00890141" w:rsidRPr="00890141" w:rsidRDefault="00890141" w:rsidP="00B101A3">
            <w:pPr>
              <w:spacing w:before="200"/>
              <w:jc w:val="center"/>
              <w:rPr>
                <w:rFonts w:asciiTheme="minorHAnsi" w:hAnsiTheme="minorHAnsi" w:cstheme="minorHAnsi"/>
                <w:b/>
                <w:bCs/>
                <w:sz w:val="16"/>
                <w:szCs w:val="16"/>
              </w:rPr>
            </w:pPr>
            <w:r w:rsidRPr="00890141">
              <w:rPr>
                <w:rFonts w:asciiTheme="minorHAnsi" w:hAnsiTheme="minorHAnsi" w:cstheme="minorHAnsi"/>
                <w:b/>
                <w:bCs/>
                <w:sz w:val="16"/>
                <w:szCs w:val="16"/>
              </w:rPr>
              <w:t>R$ 3.476,00</w:t>
            </w:r>
          </w:p>
        </w:tc>
      </w:tr>
      <w:tr w:rsidR="00B101A3" w:rsidRPr="00341365" w14:paraId="5C0B4E0F" w14:textId="77777777" w:rsidTr="009261E6">
        <w:trPr>
          <w:trHeight w:val="411"/>
        </w:trPr>
        <w:tc>
          <w:tcPr>
            <w:tcW w:w="330" w:type="pct"/>
            <w:shd w:val="clear" w:color="auto" w:fill="BFBFBF" w:themeFill="background1" w:themeFillShade="BF"/>
          </w:tcPr>
          <w:p w14:paraId="1FD79102"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lastRenderedPageBreak/>
              <w:t>57</w:t>
            </w:r>
          </w:p>
        </w:tc>
        <w:tc>
          <w:tcPr>
            <w:tcW w:w="651" w:type="pct"/>
            <w:shd w:val="clear" w:color="auto" w:fill="BFBFBF" w:themeFill="background1" w:themeFillShade="BF"/>
          </w:tcPr>
          <w:p w14:paraId="092AE0AD"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218</w:t>
            </w:r>
          </w:p>
          <w:p w14:paraId="2BE2B49F" w14:textId="4CFA00C6" w:rsidR="009261E6" w:rsidRPr="00890141" w:rsidRDefault="009261E6"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333808C3"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07B4E1E2" w14:textId="7DBF21CA"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SAPONÁCEO EM PÓ</w:t>
            </w:r>
            <w:r w:rsidRPr="00890141">
              <w:rPr>
                <w:rFonts w:asciiTheme="minorHAnsi" w:hAnsiTheme="minorHAnsi" w:cstheme="minorHAnsi"/>
                <w:color w:val="000000"/>
                <w:sz w:val="16"/>
                <w:szCs w:val="16"/>
              </w:rPr>
              <w:t xml:space="preserve">. Com princípio ativo: </w:t>
            </w:r>
            <w:r w:rsidR="00B444BF" w:rsidRPr="00890141">
              <w:rPr>
                <w:rFonts w:asciiTheme="minorHAnsi" w:hAnsiTheme="minorHAnsi" w:cstheme="minorHAnsi"/>
                <w:color w:val="000000"/>
                <w:sz w:val="16"/>
                <w:szCs w:val="16"/>
              </w:rPr>
              <w:t>ácido tricloroisocianúrico</w:t>
            </w:r>
            <w:r w:rsidRPr="00890141">
              <w:rPr>
                <w:rFonts w:asciiTheme="minorHAnsi" w:hAnsiTheme="minorHAnsi" w:cstheme="minorHAnsi"/>
                <w:color w:val="000000"/>
                <w:sz w:val="16"/>
                <w:szCs w:val="16"/>
              </w:rPr>
              <w:t xml:space="preserve"> 0,25%, agente abrasivo, agente de branqueamento, coadjuvante tensoativo, sequestrante, alcalinizante e perfume e essência. Peso 300g.</w:t>
            </w:r>
          </w:p>
        </w:tc>
        <w:tc>
          <w:tcPr>
            <w:tcW w:w="932" w:type="pct"/>
            <w:shd w:val="clear" w:color="auto" w:fill="BFBFBF" w:themeFill="background1" w:themeFillShade="BF"/>
          </w:tcPr>
          <w:p w14:paraId="414A41B1" w14:textId="77777777" w:rsidR="00890141" w:rsidRPr="00890141" w:rsidRDefault="00890141" w:rsidP="00B101A3">
            <w:pPr>
              <w:spacing w:before="160"/>
              <w:jc w:val="center"/>
              <w:rPr>
                <w:rFonts w:asciiTheme="minorHAnsi" w:hAnsiTheme="minorHAnsi" w:cstheme="minorHAnsi"/>
                <w:b/>
                <w:bCs/>
                <w:sz w:val="16"/>
                <w:szCs w:val="16"/>
              </w:rPr>
            </w:pPr>
          </w:p>
          <w:p w14:paraId="58C6EBAE" w14:textId="0A2F511C" w:rsidR="00890141" w:rsidRPr="00890141" w:rsidRDefault="00890141" w:rsidP="00B101A3">
            <w:pPr>
              <w:spacing w:before="160"/>
              <w:jc w:val="center"/>
              <w:rPr>
                <w:rFonts w:asciiTheme="minorHAnsi" w:hAnsiTheme="minorHAnsi" w:cstheme="minorHAnsi"/>
                <w:b/>
                <w:bCs/>
                <w:sz w:val="16"/>
                <w:szCs w:val="16"/>
              </w:rPr>
            </w:pPr>
            <w:r w:rsidRPr="00890141">
              <w:rPr>
                <w:rFonts w:asciiTheme="minorHAnsi" w:hAnsiTheme="minorHAnsi" w:cstheme="minorHAnsi"/>
                <w:b/>
                <w:bCs/>
                <w:sz w:val="16"/>
                <w:szCs w:val="16"/>
              </w:rPr>
              <w:t>R$ 6,4</w:t>
            </w:r>
            <w:r w:rsidR="00B35F05">
              <w:rPr>
                <w:rFonts w:asciiTheme="minorHAnsi" w:hAnsiTheme="minorHAnsi" w:cstheme="minorHAnsi"/>
                <w:b/>
                <w:bCs/>
                <w:sz w:val="16"/>
                <w:szCs w:val="16"/>
              </w:rPr>
              <w:t>1</w:t>
            </w:r>
          </w:p>
        </w:tc>
        <w:tc>
          <w:tcPr>
            <w:tcW w:w="869" w:type="pct"/>
            <w:shd w:val="clear" w:color="auto" w:fill="BFBFBF" w:themeFill="background1" w:themeFillShade="BF"/>
          </w:tcPr>
          <w:p w14:paraId="624C5DE2" w14:textId="77777777" w:rsidR="00890141" w:rsidRPr="00890141" w:rsidRDefault="00890141" w:rsidP="00B101A3">
            <w:pPr>
              <w:spacing w:before="160"/>
              <w:jc w:val="center"/>
              <w:rPr>
                <w:rFonts w:asciiTheme="minorHAnsi" w:hAnsiTheme="minorHAnsi" w:cstheme="minorHAnsi"/>
                <w:b/>
                <w:bCs/>
                <w:sz w:val="16"/>
                <w:szCs w:val="16"/>
              </w:rPr>
            </w:pPr>
          </w:p>
          <w:p w14:paraId="26BA819E" w14:textId="1BA96C14" w:rsidR="00890141" w:rsidRPr="00890141" w:rsidRDefault="00890141" w:rsidP="00B101A3">
            <w:pPr>
              <w:spacing w:before="160"/>
              <w:jc w:val="center"/>
              <w:rPr>
                <w:rFonts w:asciiTheme="minorHAnsi" w:hAnsiTheme="minorHAnsi" w:cstheme="minorHAnsi"/>
                <w:b/>
                <w:bCs/>
                <w:sz w:val="16"/>
                <w:szCs w:val="16"/>
              </w:rPr>
            </w:pPr>
            <w:r w:rsidRPr="00890141">
              <w:rPr>
                <w:rFonts w:asciiTheme="minorHAnsi" w:hAnsiTheme="minorHAnsi" w:cstheme="minorHAnsi"/>
                <w:b/>
                <w:bCs/>
                <w:sz w:val="16"/>
                <w:szCs w:val="16"/>
              </w:rPr>
              <w:t>R$ 1.39</w:t>
            </w:r>
            <w:r w:rsidR="00B35F05">
              <w:rPr>
                <w:rFonts w:asciiTheme="minorHAnsi" w:hAnsiTheme="minorHAnsi" w:cstheme="minorHAnsi"/>
                <w:b/>
                <w:bCs/>
                <w:sz w:val="16"/>
                <w:szCs w:val="16"/>
              </w:rPr>
              <w:t>7</w:t>
            </w:r>
            <w:r w:rsidRPr="00890141">
              <w:rPr>
                <w:rFonts w:asciiTheme="minorHAnsi" w:hAnsiTheme="minorHAnsi" w:cstheme="minorHAnsi"/>
                <w:b/>
                <w:bCs/>
                <w:sz w:val="16"/>
                <w:szCs w:val="16"/>
              </w:rPr>
              <w:t>,</w:t>
            </w:r>
            <w:r w:rsidR="00B35F05">
              <w:rPr>
                <w:rFonts w:asciiTheme="minorHAnsi" w:hAnsiTheme="minorHAnsi" w:cstheme="minorHAnsi"/>
                <w:b/>
                <w:bCs/>
                <w:sz w:val="16"/>
                <w:szCs w:val="16"/>
              </w:rPr>
              <w:t>38</w:t>
            </w:r>
          </w:p>
        </w:tc>
      </w:tr>
      <w:tr w:rsidR="00B101A3" w:rsidRPr="00341365" w14:paraId="7E6D11BC" w14:textId="77777777" w:rsidTr="009261E6">
        <w:trPr>
          <w:trHeight w:val="411"/>
        </w:trPr>
        <w:tc>
          <w:tcPr>
            <w:tcW w:w="330" w:type="pct"/>
            <w:shd w:val="clear" w:color="auto" w:fill="BFBFBF" w:themeFill="background1" w:themeFillShade="BF"/>
          </w:tcPr>
          <w:p w14:paraId="38BE701D"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58</w:t>
            </w:r>
          </w:p>
        </w:tc>
        <w:tc>
          <w:tcPr>
            <w:tcW w:w="651" w:type="pct"/>
            <w:shd w:val="clear" w:color="auto" w:fill="BFBFBF" w:themeFill="background1" w:themeFillShade="BF"/>
          </w:tcPr>
          <w:p w14:paraId="323503AD"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30</w:t>
            </w:r>
          </w:p>
          <w:p w14:paraId="7CDFDA21" w14:textId="36DAC749" w:rsidR="009261E6" w:rsidRPr="00890141" w:rsidRDefault="009261E6"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32C01CC6"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Saco.</w:t>
            </w:r>
          </w:p>
        </w:tc>
        <w:tc>
          <w:tcPr>
            <w:tcW w:w="1726" w:type="pct"/>
            <w:shd w:val="clear" w:color="auto" w:fill="BFBFBF" w:themeFill="background1" w:themeFillShade="BF"/>
            <w:vAlign w:val="center"/>
          </w:tcPr>
          <w:p w14:paraId="0F1CAA47"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SULFATO DE ALUMÍNIO</w:t>
            </w:r>
            <w:r w:rsidRPr="00890141">
              <w:rPr>
                <w:rFonts w:asciiTheme="minorHAnsi" w:hAnsiTheme="minorHAnsi" w:cstheme="minorHAnsi"/>
                <w:color w:val="000000"/>
                <w:sz w:val="16"/>
                <w:szCs w:val="16"/>
              </w:rPr>
              <w:t xml:space="preserve"> – SACO 25 KG</w:t>
            </w:r>
          </w:p>
        </w:tc>
        <w:tc>
          <w:tcPr>
            <w:tcW w:w="932" w:type="pct"/>
            <w:shd w:val="clear" w:color="auto" w:fill="BFBFBF" w:themeFill="background1" w:themeFillShade="BF"/>
          </w:tcPr>
          <w:p w14:paraId="4A14347C" w14:textId="28ED53F3"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R$ 151,7</w:t>
            </w:r>
            <w:r w:rsidR="00B35F05">
              <w:rPr>
                <w:rFonts w:asciiTheme="minorHAnsi" w:hAnsiTheme="minorHAnsi" w:cstheme="minorHAnsi"/>
                <w:b/>
                <w:bCs/>
                <w:sz w:val="16"/>
                <w:szCs w:val="16"/>
              </w:rPr>
              <w:t>6</w:t>
            </w:r>
          </w:p>
        </w:tc>
        <w:tc>
          <w:tcPr>
            <w:tcW w:w="869" w:type="pct"/>
            <w:shd w:val="clear" w:color="auto" w:fill="BFBFBF" w:themeFill="background1" w:themeFillShade="BF"/>
          </w:tcPr>
          <w:p w14:paraId="7E9392A0" w14:textId="7ECDF08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R$ 4.55</w:t>
            </w:r>
            <w:r w:rsidR="00B35F05">
              <w:rPr>
                <w:rFonts w:asciiTheme="minorHAnsi" w:hAnsiTheme="minorHAnsi" w:cstheme="minorHAnsi"/>
                <w:b/>
                <w:bCs/>
                <w:sz w:val="16"/>
                <w:szCs w:val="16"/>
              </w:rPr>
              <w:t>2</w:t>
            </w:r>
            <w:r w:rsidRPr="00890141">
              <w:rPr>
                <w:rFonts w:asciiTheme="minorHAnsi" w:hAnsiTheme="minorHAnsi" w:cstheme="minorHAnsi"/>
                <w:b/>
                <w:bCs/>
                <w:sz w:val="16"/>
                <w:szCs w:val="16"/>
              </w:rPr>
              <w:t>,</w:t>
            </w:r>
            <w:r w:rsidR="00B35F05">
              <w:rPr>
                <w:rFonts w:asciiTheme="minorHAnsi" w:hAnsiTheme="minorHAnsi" w:cstheme="minorHAnsi"/>
                <w:b/>
                <w:bCs/>
                <w:sz w:val="16"/>
                <w:szCs w:val="16"/>
              </w:rPr>
              <w:t>8</w:t>
            </w:r>
            <w:r w:rsidRPr="00890141">
              <w:rPr>
                <w:rFonts w:asciiTheme="minorHAnsi" w:hAnsiTheme="minorHAnsi" w:cstheme="minorHAnsi"/>
                <w:b/>
                <w:bCs/>
                <w:sz w:val="16"/>
                <w:szCs w:val="16"/>
              </w:rPr>
              <w:t>0</w:t>
            </w:r>
          </w:p>
        </w:tc>
      </w:tr>
      <w:tr w:rsidR="00B101A3" w:rsidRPr="00341365" w14:paraId="434A0D12" w14:textId="77777777" w:rsidTr="009261E6">
        <w:trPr>
          <w:trHeight w:val="411"/>
        </w:trPr>
        <w:tc>
          <w:tcPr>
            <w:tcW w:w="330" w:type="pct"/>
            <w:shd w:val="clear" w:color="auto" w:fill="BFBFBF" w:themeFill="background1" w:themeFillShade="BF"/>
          </w:tcPr>
          <w:p w14:paraId="394E6530"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59</w:t>
            </w:r>
          </w:p>
        </w:tc>
        <w:tc>
          <w:tcPr>
            <w:tcW w:w="651" w:type="pct"/>
            <w:shd w:val="clear" w:color="auto" w:fill="BFBFBF" w:themeFill="background1" w:themeFillShade="BF"/>
          </w:tcPr>
          <w:p w14:paraId="021C0148"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140</w:t>
            </w:r>
          </w:p>
          <w:p w14:paraId="0F8CC113" w14:textId="0769DEC2" w:rsidR="009261E6" w:rsidRPr="00890141" w:rsidRDefault="009261E6"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25D7B931"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5FE8449F"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TOALHA DE ROSTO</w:t>
            </w:r>
            <w:r w:rsidRPr="00890141">
              <w:rPr>
                <w:rFonts w:asciiTheme="minorHAnsi" w:hAnsiTheme="minorHAnsi" w:cstheme="minorHAnsi"/>
                <w:color w:val="000000"/>
                <w:sz w:val="16"/>
                <w:szCs w:val="16"/>
              </w:rPr>
              <w:t>. 100 % algodão, tamanho aproximado de 50x80 cm. Sem estampa (lisa). Cor: escura.</w:t>
            </w:r>
          </w:p>
        </w:tc>
        <w:tc>
          <w:tcPr>
            <w:tcW w:w="932" w:type="pct"/>
            <w:shd w:val="clear" w:color="auto" w:fill="BFBFBF" w:themeFill="background1" w:themeFillShade="BF"/>
          </w:tcPr>
          <w:p w14:paraId="6C9D6DF6" w14:textId="77777777" w:rsidR="00890141" w:rsidRPr="00890141" w:rsidRDefault="00890141" w:rsidP="00B101A3">
            <w:pPr>
              <w:jc w:val="center"/>
              <w:rPr>
                <w:rFonts w:asciiTheme="minorHAnsi" w:hAnsiTheme="minorHAnsi" w:cstheme="minorHAnsi"/>
                <w:b/>
                <w:bCs/>
                <w:sz w:val="16"/>
                <w:szCs w:val="16"/>
              </w:rPr>
            </w:pPr>
          </w:p>
          <w:p w14:paraId="6E906D47" w14:textId="77777777"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R$ 10,35</w:t>
            </w:r>
          </w:p>
        </w:tc>
        <w:tc>
          <w:tcPr>
            <w:tcW w:w="869" w:type="pct"/>
            <w:shd w:val="clear" w:color="auto" w:fill="BFBFBF" w:themeFill="background1" w:themeFillShade="BF"/>
          </w:tcPr>
          <w:p w14:paraId="35BD20D3" w14:textId="77777777" w:rsidR="00890141" w:rsidRPr="00890141" w:rsidRDefault="00890141" w:rsidP="00B101A3">
            <w:pPr>
              <w:jc w:val="center"/>
              <w:rPr>
                <w:rFonts w:asciiTheme="minorHAnsi" w:hAnsiTheme="minorHAnsi" w:cstheme="minorHAnsi"/>
                <w:b/>
                <w:bCs/>
                <w:sz w:val="16"/>
                <w:szCs w:val="16"/>
              </w:rPr>
            </w:pPr>
          </w:p>
          <w:p w14:paraId="33A10503" w14:textId="77777777"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R$ 1.449,00</w:t>
            </w:r>
          </w:p>
        </w:tc>
      </w:tr>
      <w:tr w:rsidR="00B101A3" w:rsidRPr="00341365" w14:paraId="0FA98512" w14:textId="77777777" w:rsidTr="009261E6">
        <w:trPr>
          <w:trHeight w:val="411"/>
        </w:trPr>
        <w:tc>
          <w:tcPr>
            <w:tcW w:w="330" w:type="pct"/>
            <w:shd w:val="clear" w:color="auto" w:fill="BFBFBF" w:themeFill="background1" w:themeFillShade="BF"/>
          </w:tcPr>
          <w:p w14:paraId="0AE4423C"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60</w:t>
            </w:r>
          </w:p>
        </w:tc>
        <w:tc>
          <w:tcPr>
            <w:tcW w:w="651" w:type="pct"/>
            <w:shd w:val="clear" w:color="auto" w:fill="BFBFBF" w:themeFill="background1" w:themeFillShade="BF"/>
          </w:tcPr>
          <w:p w14:paraId="420D09CC"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105</w:t>
            </w:r>
          </w:p>
          <w:p w14:paraId="71CDB157" w14:textId="093DBC91" w:rsidR="009261E6" w:rsidRPr="00890141" w:rsidRDefault="009261E6"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7B19439F"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Pacote.</w:t>
            </w:r>
          </w:p>
        </w:tc>
        <w:tc>
          <w:tcPr>
            <w:tcW w:w="1726" w:type="pct"/>
            <w:shd w:val="clear" w:color="auto" w:fill="BFBFBF" w:themeFill="background1" w:themeFillShade="BF"/>
            <w:vAlign w:val="center"/>
          </w:tcPr>
          <w:p w14:paraId="1344360E"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TOUCA DESCARTAVEL</w:t>
            </w:r>
            <w:r w:rsidRPr="00890141">
              <w:rPr>
                <w:rFonts w:asciiTheme="minorHAnsi" w:hAnsiTheme="minorHAnsi" w:cstheme="minorHAnsi"/>
                <w:color w:val="000000"/>
                <w:sz w:val="16"/>
                <w:szCs w:val="16"/>
              </w:rPr>
              <w:t>. Em TNT, branca. Pacote com 100 unidades.</w:t>
            </w:r>
          </w:p>
        </w:tc>
        <w:tc>
          <w:tcPr>
            <w:tcW w:w="932" w:type="pct"/>
            <w:shd w:val="clear" w:color="auto" w:fill="BFBFBF" w:themeFill="background1" w:themeFillShade="BF"/>
          </w:tcPr>
          <w:p w14:paraId="6C13BB7E" w14:textId="777777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R$ 9,09</w:t>
            </w:r>
          </w:p>
        </w:tc>
        <w:tc>
          <w:tcPr>
            <w:tcW w:w="869" w:type="pct"/>
            <w:shd w:val="clear" w:color="auto" w:fill="BFBFBF" w:themeFill="background1" w:themeFillShade="BF"/>
          </w:tcPr>
          <w:p w14:paraId="22ED963E" w14:textId="777777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R$ 954,45</w:t>
            </w:r>
          </w:p>
        </w:tc>
      </w:tr>
      <w:tr w:rsidR="00B101A3" w:rsidRPr="00341365" w14:paraId="328D06A9" w14:textId="77777777" w:rsidTr="009261E6">
        <w:trPr>
          <w:trHeight w:val="411"/>
        </w:trPr>
        <w:tc>
          <w:tcPr>
            <w:tcW w:w="330" w:type="pct"/>
            <w:shd w:val="clear" w:color="auto" w:fill="BFBFBF" w:themeFill="background1" w:themeFillShade="BF"/>
          </w:tcPr>
          <w:p w14:paraId="7562AE05"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61</w:t>
            </w:r>
          </w:p>
        </w:tc>
        <w:tc>
          <w:tcPr>
            <w:tcW w:w="651" w:type="pct"/>
            <w:shd w:val="clear" w:color="auto" w:fill="BFBFBF" w:themeFill="background1" w:themeFillShade="BF"/>
          </w:tcPr>
          <w:p w14:paraId="2077B7E8"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95</w:t>
            </w:r>
          </w:p>
          <w:p w14:paraId="65BAF5A4" w14:textId="2BD6FFB9" w:rsidR="009261E6" w:rsidRPr="00890141" w:rsidRDefault="009261E6"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506E9049"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3CA21617"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VASSOURA COM CERDAS DE PELO NATURAL</w:t>
            </w:r>
            <w:r w:rsidRPr="00890141">
              <w:rPr>
                <w:rFonts w:asciiTheme="minorHAnsi" w:hAnsiTheme="minorHAnsi" w:cstheme="minorHAnsi"/>
                <w:color w:val="000000"/>
                <w:sz w:val="16"/>
                <w:szCs w:val="16"/>
              </w:rPr>
              <w:t>. Com 40 cm de comprimento aproximadamente. Cabo de madeira medindo 1,20m, plastificado e anexado à base.</w:t>
            </w:r>
          </w:p>
        </w:tc>
        <w:tc>
          <w:tcPr>
            <w:tcW w:w="932" w:type="pct"/>
            <w:shd w:val="clear" w:color="auto" w:fill="BFBFBF" w:themeFill="background1" w:themeFillShade="BF"/>
          </w:tcPr>
          <w:p w14:paraId="07879758" w14:textId="77777777" w:rsidR="00890141" w:rsidRPr="00890141" w:rsidRDefault="00890141" w:rsidP="00B101A3">
            <w:pPr>
              <w:spacing w:before="340"/>
              <w:jc w:val="center"/>
              <w:rPr>
                <w:rFonts w:asciiTheme="minorHAnsi" w:hAnsiTheme="minorHAnsi" w:cstheme="minorHAnsi"/>
                <w:b/>
                <w:bCs/>
                <w:sz w:val="16"/>
                <w:szCs w:val="16"/>
              </w:rPr>
            </w:pPr>
            <w:r w:rsidRPr="00890141">
              <w:rPr>
                <w:rFonts w:asciiTheme="minorHAnsi" w:hAnsiTheme="minorHAnsi" w:cstheme="minorHAnsi"/>
                <w:b/>
                <w:bCs/>
                <w:sz w:val="16"/>
                <w:szCs w:val="16"/>
              </w:rPr>
              <w:t>R$ 45,69</w:t>
            </w:r>
          </w:p>
        </w:tc>
        <w:tc>
          <w:tcPr>
            <w:tcW w:w="869" w:type="pct"/>
            <w:shd w:val="clear" w:color="auto" w:fill="BFBFBF" w:themeFill="background1" w:themeFillShade="BF"/>
          </w:tcPr>
          <w:p w14:paraId="78F6E3C5" w14:textId="77777777" w:rsidR="00890141" w:rsidRPr="00890141" w:rsidRDefault="00890141" w:rsidP="00B101A3">
            <w:pPr>
              <w:spacing w:before="340"/>
              <w:jc w:val="center"/>
              <w:rPr>
                <w:rFonts w:asciiTheme="minorHAnsi" w:hAnsiTheme="minorHAnsi" w:cstheme="minorHAnsi"/>
                <w:b/>
                <w:bCs/>
                <w:sz w:val="16"/>
                <w:szCs w:val="16"/>
              </w:rPr>
            </w:pPr>
            <w:r w:rsidRPr="00890141">
              <w:rPr>
                <w:rFonts w:asciiTheme="minorHAnsi" w:hAnsiTheme="minorHAnsi" w:cstheme="minorHAnsi"/>
                <w:b/>
                <w:bCs/>
                <w:sz w:val="16"/>
                <w:szCs w:val="16"/>
              </w:rPr>
              <w:t>R$ 4.340,55</w:t>
            </w:r>
          </w:p>
        </w:tc>
      </w:tr>
      <w:tr w:rsidR="00B101A3" w:rsidRPr="00341365" w14:paraId="5E0956B0" w14:textId="77777777" w:rsidTr="009261E6">
        <w:trPr>
          <w:trHeight w:val="411"/>
        </w:trPr>
        <w:tc>
          <w:tcPr>
            <w:tcW w:w="330" w:type="pct"/>
            <w:shd w:val="clear" w:color="auto" w:fill="BFBFBF" w:themeFill="background1" w:themeFillShade="BF"/>
          </w:tcPr>
          <w:p w14:paraId="6745523D"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62</w:t>
            </w:r>
          </w:p>
        </w:tc>
        <w:tc>
          <w:tcPr>
            <w:tcW w:w="651" w:type="pct"/>
            <w:shd w:val="clear" w:color="auto" w:fill="BFBFBF" w:themeFill="background1" w:themeFillShade="BF"/>
          </w:tcPr>
          <w:p w14:paraId="721D17C6"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642</w:t>
            </w:r>
          </w:p>
          <w:p w14:paraId="6970EDFC" w14:textId="6125F047" w:rsidR="009261E6" w:rsidRPr="00890141" w:rsidRDefault="009261E6"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2C66D81B"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007D4B72"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VASSOURA DE PIAÇAVA Nº 05.</w:t>
            </w:r>
            <w:r w:rsidRPr="00890141">
              <w:rPr>
                <w:rFonts w:asciiTheme="minorHAnsi" w:hAnsiTheme="minorHAnsi" w:cstheme="minorHAnsi"/>
                <w:color w:val="000000"/>
                <w:sz w:val="16"/>
                <w:szCs w:val="16"/>
              </w:rPr>
              <w:t xml:space="preserve"> Com base de madeira no mínimo de 20 cm, piaçava reforçada, cabo de madeira preso à base, medindo 1,20m e plastificada com pendurico.</w:t>
            </w:r>
          </w:p>
        </w:tc>
        <w:tc>
          <w:tcPr>
            <w:tcW w:w="932" w:type="pct"/>
            <w:shd w:val="clear" w:color="auto" w:fill="BFBFBF" w:themeFill="background1" w:themeFillShade="BF"/>
          </w:tcPr>
          <w:p w14:paraId="61C3FA67" w14:textId="77777777" w:rsidR="00890141" w:rsidRPr="00890141" w:rsidRDefault="00890141" w:rsidP="00B101A3">
            <w:pPr>
              <w:spacing w:before="120"/>
              <w:jc w:val="center"/>
              <w:rPr>
                <w:rFonts w:asciiTheme="minorHAnsi" w:hAnsiTheme="minorHAnsi" w:cstheme="minorHAnsi"/>
                <w:b/>
                <w:bCs/>
                <w:sz w:val="16"/>
                <w:szCs w:val="16"/>
              </w:rPr>
            </w:pPr>
          </w:p>
          <w:p w14:paraId="366A1EC8" w14:textId="777777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R$ 19,93</w:t>
            </w:r>
          </w:p>
        </w:tc>
        <w:tc>
          <w:tcPr>
            <w:tcW w:w="869" w:type="pct"/>
            <w:shd w:val="clear" w:color="auto" w:fill="BFBFBF" w:themeFill="background1" w:themeFillShade="BF"/>
          </w:tcPr>
          <w:p w14:paraId="202BAA09" w14:textId="77777777" w:rsidR="00890141" w:rsidRPr="00890141" w:rsidRDefault="00890141" w:rsidP="00B101A3">
            <w:pPr>
              <w:spacing w:before="120"/>
              <w:jc w:val="center"/>
              <w:rPr>
                <w:rFonts w:asciiTheme="minorHAnsi" w:hAnsiTheme="minorHAnsi" w:cstheme="minorHAnsi"/>
                <w:b/>
                <w:bCs/>
                <w:sz w:val="16"/>
                <w:szCs w:val="16"/>
              </w:rPr>
            </w:pPr>
          </w:p>
          <w:p w14:paraId="4626EAC5" w14:textId="777777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R$ 12.795,06</w:t>
            </w:r>
          </w:p>
        </w:tc>
      </w:tr>
      <w:tr w:rsidR="00B101A3" w:rsidRPr="00341365" w14:paraId="64C64041" w14:textId="77777777" w:rsidTr="009261E6">
        <w:trPr>
          <w:trHeight w:val="411"/>
        </w:trPr>
        <w:tc>
          <w:tcPr>
            <w:tcW w:w="330" w:type="pct"/>
            <w:shd w:val="clear" w:color="auto" w:fill="BFBFBF" w:themeFill="background1" w:themeFillShade="BF"/>
          </w:tcPr>
          <w:p w14:paraId="274F96F3"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63</w:t>
            </w:r>
          </w:p>
        </w:tc>
        <w:tc>
          <w:tcPr>
            <w:tcW w:w="651" w:type="pct"/>
            <w:shd w:val="clear" w:color="auto" w:fill="BFBFBF" w:themeFill="background1" w:themeFillShade="BF"/>
          </w:tcPr>
          <w:p w14:paraId="077FBC9F"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120</w:t>
            </w:r>
          </w:p>
          <w:p w14:paraId="335EA92B" w14:textId="4A73D7A8" w:rsidR="009261E6" w:rsidRPr="00890141" w:rsidRDefault="009261E6"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518C95A3"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Unid.</w:t>
            </w:r>
          </w:p>
        </w:tc>
        <w:tc>
          <w:tcPr>
            <w:tcW w:w="1726" w:type="pct"/>
            <w:shd w:val="clear" w:color="auto" w:fill="BFBFBF" w:themeFill="background1" w:themeFillShade="BF"/>
            <w:vAlign w:val="center"/>
          </w:tcPr>
          <w:p w14:paraId="19555ED7"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VASSOURINHA PARA VASO SANITÁRIO</w:t>
            </w:r>
            <w:r w:rsidRPr="00890141">
              <w:rPr>
                <w:rFonts w:asciiTheme="minorHAnsi" w:hAnsiTheme="minorHAnsi" w:cstheme="minorHAnsi"/>
                <w:color w:val="000000"/>
                <w:sz w:val="16"/>
                <w:szCs w:val="16"/>
              </w:rPr>
              <w:t>. De cerdas sintéticas, cores variadas.</w:t>
            </w:r>
          </w:p>
        </w:tc>
        <w:tc>
          <w:tcPr>
            <w:tcW w:w="932" w:type="pct"/>
            <w:shd w:val="clear" w:color="auto" w:fill="BFBFBF" w:themeFill="background1" w:themeFillShade="BF"/>
          </w:tcPr>
          <w:p w14:paraId="3452B551" w14:textId="0F3F1C77"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R$ 7,0</w:t>
            </w:r>
            <w:r w:rsidR="00B35F05">
              <w:rPr>
                <w:rFonts w:asciiTheme="minorHAnsi" w:hAnsiTheme="minorHAnsi" w:cstheme="minorHAnsi"/>
                <w:b/>
                <w:bCs/>
                <w:sz w:val="16"/>
                <w:szCs w:val="16"/>
              </w:rPr>
              <w:t>9</w:t>
            </w:r>
          </w:p>
        </w:tc>
        <w:tc>
          <w:tcPr>
            <w:tcW w:w="869" w:type="pct"/>
            <w:shd w:val="clear" w:color="auto" w:fill="BFBFBF" w:themeFill="background1" w:themeFillShade="BF"/>
          </w:tcPr>
          <w:p w14:paraId="556A297B" w14:textId="622BE508"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R$ 85</w:t>
            </w:r>
            <w:r w:rsidR="00B35F05">
              <w:rPr>
                <w:rFonts w:asciiTheme="minorHAnsi" w:hAnsiTheme="minorHAnsi" w:cstheme="minorHAnsi"/>
                <w:b/>
                <w:bCs/>
                <w:sz w:val="16"/>
                <w:szCs w:val="16"/>
              </w:rPr>
              <w:t>0</w:t>
            </w:r>
            <w:r w:rsidRPr="00890141">
              <w:rPr>
                <w:rFonts w:asciiTheme="minorHAnsi" w:hAnsiTheme="minorHAnsi" w:cstheme="minorHAnsi"/>
                <w:b/>
                <w:bCs/>
                <w:sz w:val="16"/>
                <w:szCs w:val="16"/>
              </w:rPr>
              <w:t>,</w:t>
            </w:r>
            <w:r w:rsidR="00B35F05">
              <w:rPr>
                <w:rFonts w:asciiTheme="minorHAnsi" w:hAnsiTheme="minorHAnsi" w:cstheme="minorHAnsi"/>
                <w:b/>
                <w:bCs/>
                <w:sz w:val="16"/>
                <w:szCs w:val="16"/>
              </w:rPr>
              <w:t>8</w:t>
            </w:r>
            <w:r w:rsidRPr="00890141">
              <w:rPr>
                <w:rFonts w:asciiTheme="minorHAnsi" w:hAnsiTheme="minorHAnsi" w:cstheme="minorHAnsi"/>
                <w:b/>
                <w:bCs/>
                <w:sz w:val="16"/>
                <w:szCs w:val="16"/>
              </w:rPr>
              <w:t>0</w:t>
            </w:r>
          </w:p>
        </w:tc>
      </w:tr>
      <w:tr w:rsidR="00B101A3" w:rsidRPr="00341365" w14:paraId="01D1CDF6" w14:textId="77777777" w:rsidTr="009261E6">
        <w:trPr>
          <w:trHeight w:val="268"/>
        </w:trPr>
        <w:tc>
          <w:tcPr>
            <w:tcW w:w="330" w:type="pct"/>
            <w:shd w:val="clear" w:color="auto" w:fill="BFBFBF" w:themeFill="background1" w:themeFillShade="BF"/>
          </w:tcPr>
          <w:p w14:paraId="249BDF06"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64</w:t>
            </w:r>
          </w:p>
        </w:tc>
        <w:tc>
          <w:tcPr>
            <w:tcW w:w="651" w:type="pct"/>
            <w:shd w:val="clear" w:color="auto" w:fill="BFBFBF" w:themeFill="background1" w:themeFillShade="BF"/>
          </w:tcPr>
          <w:p w14:paraId="59253533"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700</w:t>
            </w:r>
          </w:p>
          <w:p w14:paraId="0AC7A1C1" w14:textId="0376D852" w:rsidR="009261E6" w:rsidRPr="00890141" w:rsidRDefault="009261E6"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279521E9"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Fardo.</w:t>
            </w:r>
          </w:p>
        </w:tc>
        <w:tc>
          <w:tcPr>
            <w:tcW w:w="1726" w:type="pct"/>
            <w:shd w:val="clear" w:color="auto" w:fill="BFBFBF" w:themeFill="background1" w:themeFillShade="BF"/>
            <w:vAlign w:val="center"/>
          </w:tcPr>
          <w:p w14:paraId="1F42B559" w14:textId="15A24451"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 xml:space="preserve">PAPEL TOALHA; </w:t>
            </w:r>
            <w:r w:rsidRPr="00890141">
              <w:rPr>
                <w:rFonts w:asciiTheme="minorHAnsi" w:hAnsiTheme="minorHAnsi" w:cstheme="minorHAnsi"/>
                <w:color w:val="000000"/>
                <w:sz w:val="16"/>
                <w:szCs w:val="16"/>
              </w:rPr>
              <w:t xml:space="preserve">Fardo com 1.000 folhas. 100% fibras celulósicas, tipo folha 2 </w:t>
            </w:r>
            <w:r w:rsidR="00B444BF" w:rsidRPr="00890141">
              <w:rPr>
                <w:rFonts w:asciiTheme="minorHAnsi" w:hAnsiTheme="minorHAnsi" w:cstheme="minorHAnsi"/>
                <w:color w:val="000000"/>
                <w:sz w:val="16"/>
                <w:szCs w:val="16"/>
              </w:rPr>
              <w:t>dobras (</w:t>
            </w:r>
            <w:r w:rsidRPr="00890141">
              <w:rPr>
                <w:rFonts w:asciiTheme="minorHAnsi" w:hAnsiTheme="minorHAnsi" w:cstheme="minorHAnsi"/>
                <w:color w:val="000000"/>
                <w:sz w:val="16"/>
                <w:szCs w:val="16"/>
              </w:rPr>
              <w:t>folha dupla), cor branca. 12 x 24 x 20 cm, 0,38g</w:t>
            </w:r>
            <w:r w:rsidR="00607DAD">
              <w:rPr>
                <w:rFonts w:asciiTheme="minorHAnsi" w:hAnsiTheme="minorHAnsi" w:cstheme="minorHAnsi"/>
                <w:color w:val="000000"/>
                <w:sz w:val="16"/>
                <w:szCs w:val="16"/>
              </w:rPr>
              <w:t xml:space="preserve">. </w:t>
            </w:r>
            <w:r w:rsidR="00607DAD" w:rsidRPr="00890141">
              <w:rPr>
                <w:rFonts w:asciiTheme="minorHAnsi" w:hAnsiTheme="minorHAnsi" w:cstheme="minorHAnsi"/>
                <w:color w:val="000000"/>
                <w:sz w:val="16"/>
                <w:szCs w:val="16"/>
              </w:rPr>
              <w:t xml:space="preserve"> </w:t>
            </w:r>
            <w:r w:rsidR="00607DAD" w:rsidRPr="00607DAD">
              <w:rPr>
                <w:rFonts w:asciiTheme="minorHAnsi" w:hAnsiTheme="minorHAnsi" w:cstheme="minorHAnsi"/>
                <w:b/>
                <w:color w:val="000000"/>
                <w:sz w:val="16"/>
                <w:szCs w:val="16"/>
              </w:rPr>
              <w:t>Apresentar amostra.</w:t>
            </w:r>
          </w:p>
        </w:tc>
        <w:tc>
          <w:tcPr>
            <w:tcW w:w="932" w:type="pct"/>
            <w:shd w:val="clear" w:color="auto" w:fill="BFBFBF" w:themeFill="background1" w:themeFillShade="BF"/>
          </w:tcPr>
          <w:p w14:paraId="5D33D8AB" w14:textId="77777777" w:rsidR="00890141" w:rsidRPr="00890141" w:rsidRDefault="00890141" w:rsidP="00B101A3">
            <w:pPr>
              <w:jc w:val="center"/>
              <w:rPr>
                <w:rFonts w:asciiTheme="minorHAnsi" w:hAnsiTheme="minorHAnsi" w:cstheme="minorHAnsi"/>
                <w:b/>
                <w:bCs/>
                <w:sz w:val="16"/>
                <w:szCs w:val="16"/>
              </w:rPr>
            </w:pPr>
          </w:p>
          <w:p w14:paraId="290C00F3" w14:textId="453D3C58"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R$ 1</w:t>
            </w:r>
            <w:r w:rsidR="00B35F05">
              <w:rPr>
                <w:rFonts w:asciiTheme="minorHAnsi" w:hAnsiTheme="minorHAnsi" w:cstheme="minorHAnsi"/>
                <w:b/>
                <w:bCs/>
                <w:sz w:val="16"/>
                <w:szCs w:val="16"/>
              </w:rPr>
              <w:t>7</w:t>
            </w:r>
            <w:r w:rsidRPr="00890141">
              <w:rPr>
                <w:rFonts w:asciiTheme="minorHAnsi" w:hAnsiTheme="minorHAnsi" w:cstheme="minorHAnsi"/>
                <w:b/>
                <w:bCs/>
                <w:sz w:val="16"/>
                <w:szCs w:val="16"/>
              </w:rPr>
              <w:t>,</w:t>
            </w:r>
            <w:r w:rsidR="00B35F05">
              <w:rPr>
                <w:rFonts w:asciiTheme="minorHAnsi" w:hAnsiTheme="minorHAnsi" w:cstheme="minorHAnsi"/>
                <w:b/>
                <w:bCs/>
                <w:sz w:val="16"/>
                <w:szCs w:val="16"/>
              </w:rPr>
              <w:t>1</w:t>
            </w:r>
            <w:r w:rsidRPr="00890141">
              <w:rPr>
                <w:rFonts w:asciiTheme="minorHAnsi" w:hAnsiTheme="minorHAnsi" w:cstheme="minorHAnsi"/>
                <w:b/>
                <w:bCs/>
                <w:sz w:val="16"/>
                <w:szCs w:val="16"/>
              </w:rPr>
              <w:t>6</w:t>
            </w:r>
          </w:p>
        </w:tc>
        <w:tc>
          <w:tcPr>
            <w:tcW w:w="869" w:type="pct"/>
            <w:shd w:val="clear" w:color="auto" w:fill="BFBFBF" w:themeFill="background1" w:themeFillShade="BF"/>
          </w:tcPr>
          <w:p w14:paraId="4C8D222C" w14:textId="77777777" w:rsidR="00890141" w:rsidRPr="00890141" w:rsidRDefault="00890141" w:rsidP="00B101A3">
            <w:pPr>
              <w:jc w:val="center"/>
              <w:rPr>
                <w:rFonts w:asciiTheme="minorHAnsi" w:hAnsiTheme="minorHAnsi" w:cstheme="minorHAnsi"/>
                <w:b/>
                <w:bCs/>
                <w:sz w:val="16"/>
                <w:szCs w:val="16"/>
              </w:rPr>
            </w:pPr>
          </w:p>
          <w:p w14:paraId="5D64DF27" w14:textId="106EA49F"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R$ 1</w:t>
            </w:r>
            <w:r w:rsidR="00B35F05">
              <w:rPr>
                <w:rFonts w:asciiTheme="minorHAnsi" w:hAnsiTheme="minorHAnsi" w:cstheme="minorHAnsi"/>
                <w:b/>
                <w:bCs/>
                <w:sz w:val="16"/>
                <w:szCs w:val="16"/>
              </w:rPr>
              <w:t>2</w:t>
            </w:r>
            <w:r w:rsidRPr="00890141">
              <w:rPr>
                <w:rFonts w:asciiTheme="minorHAnsi" w:hAnsiTheme="minorHAnsi" w:cstheme="minorHAnsi"/>
                <w:b/>
                <w:bCs/>
                <w:sz w:val="16"/>
                <w:szCs w:val="16"/>
              </w:rPr>
              <w:t>.</w:t>
            </w:r>
            <w:r w:rsidR="00B35F05">
              <w:rPr>
                <w:rFonts w:asciiTheme="minorHAnsi" w:hAnsiTheme="minorHAnsi" w:cstheme="minorHAnsi"/>
                <w:b/>
                <w:bCs/>
                <w:sz w:val="16"/>
                <w:szCs w:val="16"/>
              </w:rPr>
              <w:t>012</w:t>
            </w:r>
            <w:r w:rsidRPr="00890141">
              <w:rPr>
                <w:rFonts w:asciiTheme="minorHAnsi" w:hAnsiTheme="minorHAnsi" w:cstheme="minorHAnsi"/>
                <w:b/>
                <w:bCs/>
                <w:sz w:val="16"/>
                <w:szCs w:val="16"/>
              </w:rPr>
              <w:t>,00</w:t>
            </w:r>
          </w:p>
        </w:tc>
      </w:tr>
      <w:tr w:rsidR="00B101A3" w:rsidRPr="00341365" w14:paraId="586C48F4" w14:textId="77777777" w:rsidTr="009261E6">
        <w:trPr>
          <w:trHeight w:val="411"/>
        </w:trPr>
        <w:tc>
          <w:tcPr>
            <w:tcW w:w="330" w:type="pct"/>
            <w:shd w:val="clear" w:color="auto" w:fill="BFBFBF" w:themeFill="background1" w:themeFillShade="BF"/>
          </w:tcPr>
          <w:p w14:paraId="68D71455"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65</w:t>
            </w:r>
          </w:p>
        </w:tc>
        <w:tc>
          <w:tcPr>
            <w:tcW w:w="651" w:type="pct"/>
            <w:shd w:val="clear" w:color="auto" w:fill="BFBFBF" w:themeFill="background1" w:themeFillShade="BF"/>
          </w:tcPr>
          <w:p w14:paraId="19BEBBF6"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51</w:t>
            </w:r>
          </w:p>
          <w:p w14:paraId="1E33E30A" w14:textId="453D8DC8" w:rsidR="009261E6" w:rsidRPr="00890141" w:rsidRDefault="009261E6"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4799BF2A" w14:textId="4812F145" w:rsidR="00890141" w:rsidRPr="00890141" w:rsidRDefault="009261E6"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Balde</w:t>
            </w:r>
          </w:p>
        </w:tc>
        <w:tc>
          <w:tcPr>
            <w:tcW w:w="1726" w:type="pct"/>
            <w:shd w:val="clear" w:color="auto" w:fill="BFBFBF" w:themeFill="background1" w:themeFillShade="BF"/>
            <w:vAlign w:val="center"/>
          </w:tcPr>
          <w:p w14:paraId="70478180"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 xml:space="preserve">Cloro flanulado para piscina </w:t>
            </w:r>
            <w:r w:rsidRPr="00890141">
              <w:rPr>
                <w:rFonts w:asciiTheme="minorHAnsi" w:hAnsiTheme="minorHAnsi" w:cstheme="minorHAnsi"/>
                <w:color w:val="000000"/>
                <w:sz w:val="16"/>
                <w:szCs w:val="16"/>
              </w:rPr>
              <w:t>– balde de 10kg</w:t>
            </w:r>
          </w:p>
        </w:tc>
        <w:tc>
          <w:tcPr>
            <w:tcW w:w="932" w:type="pct"/>
            <w:shd w:val="clear" w:color="auto" w:fill="BFBFBF" w:themeFill="background1" w:themeFillShade="BF"/>
          </w:tcPr>
          <w:p w14:paraId="6CEB7746" w14:textId="28BBA7D6"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R$ 231,0</w:t>
            </w:r>
            <w:r w:rsidR="00B35F05">
              <w:rPr>
                <w:rFonts w:asciiTheme="minorHAnsi" w:hAnsiTheme="minorHAnsi" w:cstheme="minorHAnsi"/>
                <w:b/>
                <w:bCs/>
                <w:sz w:val="16"/>
                <w:szCs w:val="16"/>
              </w:rPr>
              <w:t>6</w:t>
            </w:r>
          </w:p>
        </w:tc>
        <w:tc>
          <w:tcPr>
            <w:tcW w:w="869" w:type="pct"/>
            <w:shd w:val="clear" w:color="auto" w:fill="BFBFBF" w:themeFill="background1" w:themeFillShade="BF"/>
          </w:tcPr>
          <w:p w14:paraId="0F5F5C80" w14:textId="0EA0520B" w:rsidR="00890141" w:rsidRPr="00890141" w:rsidRDefault="00890141" w:rsidP="00B101A3">
            <w:pPr>
              <w:spacing w:before="120"/>
              <w:jc w:val="center"/>
              <w:rPr>
                <w:rFonts w:asciiTheme="minorHAnsi" w:hAnsiTheme="minorHAnsi" w:cstheme="minorHAnsi"/>
                <w:b/>
                <w:bCs/>
                <w:sz w:val="16"/>
                <w:szCs w:val="16"/>
              </w:rPr>
            </w:pPr>
            <w:r w:rsidRPr="00890141">
              <w:rPr>
                <w:rFonts w:asciiTheme="minorHAnsi" w:hAnsiTheme="minorHAnsi" w:cstheme="minorHAnsi"/>
                <w:b/>
                <w:bCs/>
                <w:sz w:val="16"/>
                <w:szCs w:val="16"/>
              </w:rPr>
              <w:t>R$ 11.784,</w:t>
            </w:r>
            <w:r w:rsidR="00B35F05">
              <w:rPr>
                <w:rFonts w:asciiTheme="minorHAnsi" w:hAnsiTheme="minorHAnsi" w:cstheme="minorHAnsi"/>
                <w:b/>
                <w:bCs/>
                <w:sz w:val="16"/>
                <w:szCs w:val="16"/>
              </w:rPr>
              <w:t>06</w:t>
            </w:r>
          </w:p>
        </w:tc>
      </w:tr>
      <w:tr w:rsidR="00B101A3" w:rsidRPr="00341365" w14:paraId="0E6A96E1" w14:textId="77777777" w:rsidTr="009261E6">
        <w:trPr>
          <w:trHeight w:val="278"/>
        </w:trPr>
        <w:tc>
          <w:tcPr>
            <w:tcW w:w="330" w:type="pct"/>
            <w:shd w:val="clear" w:color="auto" w:fill="BFBFBF" w:themeFill="background1" w:themeFillShade="BF"/>
          </w:tcPr>
          <w:p w14:paraId="4D37AA28"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66</w:t>
            </w:r>
          </w:p>
        </w:tc>
        <w:tc>
          <w:tcPr>
            <w:tcW w:w="651" w:type="pct"/>
            <w:shd w:val="clear" w:color="auto" w:fill="BFBFBF" w:themeFill="background1" w:themeFillShade="BF"/>
          </w:tcPr>
          <w:p w14:paraId="6574FB16" w14:textId="77777777" w:rsid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50</w:t>
            </w:r>
          </w:p>
          <w:p w14:paraId="6B87A17C" w14:textId="53D15521" w:rsidR="009261E6" w:rsidRPr="00890141" w:rsidRDefault="009261E6" w:rsidP="00B101A3">
            <w:pPr>
              <w:pStyle w:val="western"/>
              <w:spacing w:before="0" w:after="0"/>
              <w:jc w:val="center"/>
              <w:rPr>
                <w:rFonts w:asciiTheme="minorHAnsi" w:hAnsiTheme="minorHAnsi" w:cstheme="minorHAnsi"/>
                <w:b/>
                <w:sz w:val="16"/>
                <w:szCs w:val="16"/>
              </w:rPr>
            </w:pPr>
            <w:r w:rsidRPr="00B101A3">
              <w:rPr>
                <w:rFonts w:asciiTheme="minorHAnsi" w:hAnsiTheme="minorHAnsi" w:cstheme="minorHAnsi"/>
                <w:b/>
                <w:bCs/>
                <w:sz w:val="12"/>
                <w:szCs w:val="12"/>
              </w:rPr>
              <w:t>(Exclusividade de participação de ME/EPP/MEI)</w:t>
            </w:r>
            <w:r>
              <w:rPr>
                <w:rFonts w:asciiTheme="minorHAnsi" w:hAnsiTheme="minorHAnsi" w:cstheme="minorHAnsi"/>
                <w:b/>
                <w:bCs/>
                <w:sz w:val="12"/>
                <w:szCs w:val="12"/>
              </w:rPr>
              <w:t>.</w:t>
            </w:r>
          </w:p>
        </w:tc>
        <w:tc>
          <w:tcPr>
            <w:tcW w:w="492" w:type="pct"/>
            <w:shd w:val="clear" w:color="auto" w:fill="BFBFBF" w:themeFill="background1" w:themeFillShade="BF"/>
          </w:tcPr>
          <w:p w14:paraId="4D4B13E6" w14:textId="77777777" w:rsidR="00890141" w:rsidRPr="00890141" w:rsidRDefault="00890141"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Litro.</w:t>
            </w:r>
          </w:p>
        </w:tc>
        <w:tc>
          <w:tcPr>
            <w:tcW w:w="1726" w:type="pct"/>
            <w:shd w:val="clear" w:color="auto" w:fill="BFBFBF" w:themeFill="background1" w:themeFillShade="BF"/>
            <w:vAlign w:val="center"/>
          </w:tcPr>
          <w:p w14:paraId="54473027" w14:textId="77777777" w:rsidR="00890141" w:rsidRPr="00890141" w:rsidRDefault="00890141"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 xml:space="preserve">Algecida de choque para piscina </w:t>
            </w:r>
            <w:r w:rsidRPr="00890141">
              <w:rPr>
                <w:rFonts w:asciiTheme="minorHAnsi" w:hAnsiTheme="minorHAnsi" w:cstheme="minorHAnsi"/>
                <w:color w:val="000000"/>
                <w:sz w:val="16"/>
                <w:szCs w:val="16"/>
              </w:rPr>
              <w:t>– 1 litro</w:t>
            </w:r>
          </w:p>
        </w:tc>
        <w:tc>
          <w:tcPr>
            <w:tcW w:w="932" w:type="pct"/>
            <w:shd w:val="clear" w:color="auto" w:fill="BFBFBF" w:themeFill="background1" w:themeFillShade="BF"/>
          </w:tcPr>
          <w:p w14:paraId="407BE534" w14:textId="18545ADB"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R$ 17,6</w:t>
            </w:r>
            <w:r w:rsidR="00B35F05">
              <w:rPr>
                <w:rFonts w:asciiTheme="minorHAnsi" w:hAnsiTheme="minorHAnsi" w:cstheme="minorHAnsi"/>
                <w:b/>
                <w:bCs/>
                <w:sz w:val="16"/>
                <w:szCs w:val="16"/>
              </w:rPr>
              <w:t>4</w:t>
            </w:r>
          </w:p>
        </w:tc>
        <w:tc>
          <w:tcPr>
            <w:tcW w:w="869" w:type="pct"/>
            <w:shd w:val="clear" w:color="auto" w:fill="BFBFBF" w:themeFill="background1" w:themeFillShade="BF"/>
          </w:tcPr>
          <w:p w14:paraId="742D7190" w14:textId="4255ADB3" w:rsidR="00890141" w:rsidRPr="00890141" w:rsidRDefault="00890141" w:rsidP="00B101A3">
            <w:pPr>
              <w:jc w:val="center"/>
              <w:rPr>
                <w:rFonts w:asciiTheme="minorHAnsi" w:hAnsiTheme="minorHAnsi" w:cstheme="minorHAnsi"/>
                <w:b/>
                <w:bCs/>
                <w:sz w:val="16"/>
                <w:szCs w:val="16"/>
              </w:rPr>
            </w:pPr>
            <w:r w:rsidRPr="00890141">
              <w:rPr>
                <w:rFonts w:asciiTheme="minorHAnsi" w:hAnsiTheme="minorHAnsi" w:cstheme="minorHAnsi"/>
                <w:b/>
                <w:bCs/>
                <w:sz w:val="16"/>
                <w:szCs w:val="16"/>
              </w:rPr>
              <w:t>R$ 882,</w:t>
            </w:r>
            <w:r w:rsidR="00B35F05">
              <w:rPr>
                <w:rFonts w:asciiTheme="minorHAnsi" w:hAnsiTheme="minorHAnsi" w:cstheme="minorHAnsi"/>
                <w:b/>
                <w:bCs/>
                <w:sz w:val="16"/>
                <w:szCs w:val="16"/>
              </w:rPr>
              <w:t>0</w:t>
            </w:r>
            <w:r w:rsidRPr="00890141">
              <w:rPr>
                <w:rFonts w:asciiTheme="minorHAnsi" w:hAnsiTheme="minorHAnsi" w:cstheme="minorHAnsi"/>
                <w:b/>
                <w:bCs/>
                <w:sz w:val="16"/>
                <w:szCs w:val="16"/>
              </w:rPr>
              <w:t>0</w:t>
            </w:r>
          </w:p>
        </w:tc>
      </w:tr>
      <w:tr w:rsidR="00B101A3" w:rsidRPr="00341365" w14:paraId="2E7840F3" w14:textId="77777777" w:rsidTr="009261E6">
        <w:trPr>
          <w:trHeight w:val="1582"/>
        </w:trPr>
        <w:tc>
          <w:tcPr>
            <w:tcW w:w="330" w:type="pct"/>
            <w:shd w:val="clear" w:color="auto" w:fill="BFBFBF" w:themeFill="background1" w:themeFillShade="BF"/>
          </w:tcPr>
          <w:p w14:paraId="7513100B" w14:textId="4BEA79AE" w:rsidR="00321AEB" w:rsidRPr="00890141" w:rsidRDefault="00321AEB" w:rsidP="00B101A3">
            <w:pPr>
              <w:pStyle w:val="western"/>
              <w:spacing w:before="0" w:after="0"/>
              <w:jc w:val="center"/>
              <w:rPr>
                <w:rFonts w:asciiTheme="minorHAnsi" w:hAnsiTheme="minorHAnsi" w:cstheme="minorHAnsi"/>
                <w:b/>
                <w:sz w:val="16"/>
                <w:szCs w:val="16"/>
              </w:rPr>
            </w:pPr>
            <w:r>
              <w:rPr>
                <w:rFonts w:asciiTheme="minorHAnsi" w:hAnsiTheme="minorHAnsi" w:cstheme="minorHAnsi"/>
                <w:b/>
                <w:sz w:val="16"/>
                <w:szCs w:val="16"/>
              </w:rPr>
              <w:t>67</w:t>
            </w:r>
          </w:p>
        </w:tc>
        <w:tc>
          <w:tcPr>
            <w:tcW w:w="651" w:type="pct"/>
            <w:shd w:val="clear" w:color="auto" w:fill="BFBFBF" w:themeFill="background1" w:themeFillShade="BF"/>
          </w:tcPr>
          <w:p w14:paraId="0AD80D02" w14:textId="10E8DE0E" w:rsidR="00321AEB" w:rsidRDefault="006C07AF" w:rsidP="00B101A3">
            <w:pPr>
              <w:pStyle w:val="western"/>
              <w:spacing w:before="0" w:after="0"/>
              <w:jc w:val="center"/>
              <w:rPr>
                <w:rFonts w:asciiTheme="minorHAnsi" w:hAnsiTheme="minorHAnsi" w:cstheme="minorHAnsi"/>
                <w:b/>
                <w:sz w:val="16"/>
                <w:szCs w:val="16"/>
              </w:rPr>
            </w:pPr>
            <w:r>
              <w:rPr>
                <w:rFonts w:asciiTheme="minorHAnsi" w:hAnsiTheme="minorHAnsi" w:cstheme="minorHAnsi"/>
                <w:b/>
                <w:sz w:val="16"/>
                <w:szCs w:val="16"/>
              </w:rPr>
              <w:t>181</w:t>
            </w:r>
          </w:p>
          <w:p w14:paraId="1D77C292" w14:textId="77777777" w:rsidR="00321AEB" w:rsidRPr="009261E6" w:rsidRDefault="00321AEB" w:rsidP="00B101A3">
            <w:pPr>
              <w:snapToGrid w:val="0"/>
              <w:jc w:val="center"/>
              <w:rPr>
                <w:rFonts w:asciiTheme="minorHAnsi" w:hAnsiTheme="minorHAnsi" w:cstheme="minorHAnsi"/>
                <w:b/>
                <w:bCs/>
                <w:sz w:val="12"/>
                <w:szCs w:val="12"/>
              </w:rPr>
            </w:pPr>
            <w:r w:rsidRPr="009261E6">
              <w:rPr>
                <w:rFonts w:asciiTheme="minorHAnsi" w:hAnsiTheme="minorHAnsi" w:cstheme="minorHAnsi"/>
                <w:b/>
                <w:bCs/>
                <w:sz w:val="12"/>
                <w:szCs w:val="12"/>
              </w:rPr>
              <w:t>Cota Reservada de até (25%)</w:t>
            </w:r>
          </w:p>
          <w:p w14:paraId="16702166" w14:textId="515A23C7" w:rsidR="00321AEB" w:rsidRPr="009261E6" w:rsidRDefault="00321AEB" w:rsidP="00B101A3">
            <w:pPr>
              <w:pStyle w:val="western"/>
              <w:spacing w:before="0" w:after="0"/>
              <w:jc w:val="center"/>
              <w:rPr>
                <w:rFonts w:asciiTheme="minorHAnsi" w:hAnsiTheme="minorHAnsi" w:cstheme="minorHAnsi"/>
                <w:b/>
                <w:bCs/>
                <w:sz w:val="12"/>
                <w:szCs w:val="12"/>
              </w:rPr>
            </w:pPr>
            <w:r w:rsidRPr="009261E6">
              <w:rPr>
                <w:rFonts w:asciiTheme="minorHAnsi" w:hAnsiTheme="minorHAnsi" w:cstheme="minorHAnsi"/>
                <w:b/>
                <w:bCs/>
                <w:sz w:val="12"/>
                <w:szCs w:val="12"/>
              </w:rPr>
              <w:t xml:space="preserve">Vinculada ao Item 41 </w:t>
            </w:r>
          </w:p>
          <w:p w14:paraId="66BE0F08" w14:textId="77777777" w:rsidR="00321AEB" w:rsidRPr="009261E6" w:rsidRDefault="00321AEB" w:rsidP="00B101A3">
            <w:pPr>
              <w:pStyle w:val="western"/>
              <w:spacing w:before="0" w:after="0"/>
              <w:jc w:val="center"/>
              <w:rPr>
                <w:rFonts w:asciiTheme="minorHAnsi" w:hAnsiTheme="minorHAnsi" w:cstheme="minorHAnsi"/>
                <w:b/>
                <w:bCs/>
                <w:sz w:val="12"/>
                <w:szCs w:val="12"/>
              </w:rPr>
            </w:pPr>
          </w:p>
          <w:p w14:paraId="775B7406" w14:textId="20BBC089" w:rsidR="00321AEB" w:rsidRPr="00890141" w:rsidRDefault="00321AEB" w:rsidP="009261E6">
            <w:pPr>
              <w:pStyle w:val="western"/>
              <w:spacing w:before="0" w:after="0"/>
              <w:jc w:val="center"/>
              <w:rPr>
                <w:rFonts w:asciiTheme="minorHAnsi" w:hAnsiTheme="minorHAnsi" w:cstheme="minorHAnsi"/>
                <w:b/>
                <w:sz w:val="16"/>
                <w:szCs w:val="16"/>
              </w:rPr>
            </w:pPr>
            <w:r w:rsidRPr="009261E6">
              <w:rPr>
                <w:rFonts w:asciiTheme="minorHAnsi" w:hAnsiTheme="minorHAnsi" w:cstheme="minorHAnsi"/>
                <w:bCs/>
                <w:sz w:val="12"/>
                <w:szCs w:val="12"/>
              </w:rPr>
              <w:t>(Exclusividade de participação de ME/EPP/MEI)</w:t>
            </w:r>
          </w:p>
        </w:tc>
        <w:tc>
          <w:tcPr>
            <w:tcW w:w="492" w:type="pct"/>
            <w:shd w:val="clear" w:color="auto" w:fill="BFBFBF" w:themeFill="background1" w:themeFillShade="BF"/>
          </w:tcPr>
          <w:p w14:paraId="0A7EF81A" w14:textId="52CF34D4" w:rsidR="00321AEB" w:rsidRPr="00890141" w:rsidRDefault="00321AEB" w:rsidP="00B101A3">
            <w:pPr>
              <w:pStyle w:val="western"/>
              <w:spacing w:before="0" w:after="0"/>
              <w:jc w:val="center"/>
              <w:rPr>
                <w:rFonts w:asciiTheme="minorHAnsi" w:hAnsiTheme="minorHAnsi" w:cstheme="minorHAnsi"/>
                <w:b/>
                <w:sz w:val="16"/>
                <w:szCs w:val="16"/>
              </w:rPr>
            </w:pPr>
            <w:r w:rsidRPr="00890141">
              <w:rPr>
                <w:rFonts w:asciiTheme="minorHAnsi" w:hAnsiTheme="minorHAnsi" w:cstheme="minorHAnsi"/>
                <w:b/>
                <w:sz w:val="16"/>
                <w:szCs w:val="16"/>
              </w:rPr>
              <w:t>Fardo.</w:t>
            </w:r>
          </w:p>
        </w:tc>
        <w:tc>
          <w:tcPr>
            <w:tcW w:w="1726" w:type="pct"/>
            <w:shd w:val="clear" w:color="auto" w:fill="BFBFBF" w:themeFill="background1" w:themeFillShade="BF"/>
          </w:tcPr>
          <w:p w14:paraId="4400C2E7" w14:textId="7ABB798F" w:rsidR="00321AEB" w:rsidRPr="00890141" w:rsidRDefault="00321AEB" w:rsidP="00B35F05">
            <w:pPr>
              <w:rPr>
                <w:rFonts w:asciiTheme="minorHAnsi" w:hAnsiTheme="minorHAnsi" w:cstheme="minorHAnsi"/>
                <w:b/>
                <w:bCs/>
                <w:color w:val="000000"/>
                <w:sz w:val="16"/>
                <w:szCs w:val="16"/>
              </w:rPr>
            </w:pPr>
            <w:r w:rsidRPr="00890141">
              <w:rPr>
                <w:rFonts w:asciiTheme="minorHAnsi" w:hAnsiTheme="minorHAnsi" w:cstheme="minorHAnsi"/>
                <w:b/>
                <w:bCs/>
                <w:color w:val="000000"/>
                <w:sz w:val="16"/>
                <w:szCs w:val="16"/>
              </w:rPr>
              <w:t>PAPEL HIGIÊNICO</w:t>
            </w:r>
            <w:r w:rsidRPr="00890141">
              <w:rPr>
                <w:rFonts w:asciiTheme="minorHAnsi" w:hAnsiTheme="minorHAnsi" w:cstheme="minorHAnsi"/>
                <w:color w:val="000000"/>
                <w:sz w:val="16"/>
                <w:szCs w:val="16"/>
              </w:rPr>
              <w:t xml:space="preserve">, de fibra natural 100% celulósica e virgens, de 1ª qualidade, folhas simples picotadas e macias, cor branco, extra resistente, sem fragrância (neutro). Tamanho do </w:t>
            </w:r>
            <w:r w:rsidRPr="00D26E70">
              <w:rPr>
                <w:rFonts w:asciiTheme="minorHAnsi" w:hAnsiTheme="minorHAnsi" w:cstheme="minorHAnsi"/>
                <w:color w:val="000000"/>
                <w:sz w:val="16"/>
                <w:szCs w:val="16"/>
              </w:rPr>
              <w:t>rolo comprimento: 30m largura: 10cm. Conforme normas do IMETRO, INPI e N.B.R Embalagem: fardo de 64 rolos.</w:t>
            </w:r>
            <w:r w:rsidR="00925A81" w:rsidRPr="00D26E70">
              <w:rPr>
                <w:rFonts w:asciiTheme="minorHAnsi" w:hAnsiTheme="minorHAnsi" w:cstheme="minorHAnsi"/>
                <w:color w:val="000000"/>
                <w:sz w:val="16"/>
                <w:szCs w:val="16"/>
              </w:rPr>
              <w:t xml:space="preserve"> </w:t>
            </w:r>
            <w:r w:rsidR="00925A81" w:rsidRPr="00D26E70">
              <w:rPr>
                <w:rFonts w:asciiTheme="minorHAnsi" w:hAnsiTheme="minorHAnsi" w:cstheme="minorHAnsi"/>
                <w:b/>
                <w:color w:val="000000"/>
                <w:sz w:val="16"/>
                <w:szCs w:val="16"/>
              </w:rPr>
              <w:t>Apresentar amostra.</w:t>
            </w:r>
          </w:p>
        </w:tc>
        <w:tc>
          <w:tcPr>
            <w:tcW w:w="932" w:type="pct"/>
            <w:shd w:val="clear" w:color="auto" w:fill="BFBFBF" w:themeFill="background1" w:themeFillShade="BF"/>
          </w:tcPr>
          <w:p w14:paraId="6C42005E" w14:textId="03236AC3" w:rsidR="00321AEB" w:rsidRPr="00890141" w:rsidRDefault="00321AEB" w:rsidP="00B101A3">
            <w:pPr>
              <w:spacing w:before="480"/>
              <w:jc w:val="center"/>
              <w:rPr>
                <w:rFonts w:asciiTheme="minorHAnsi" w:hAnsiTheme="minorHAnsi" w:cstheme="minorHAnsi"/>
                <w:b/>
                <w:bCs/>
                <w:sz w:val="16"/>
                <w:szCs w:val="16"/>
              </w:rPr>
            </w:pPr>
            <w:r w:rsidRPr="00890141">
              <w:rPr>
                <w:rFonts w:asciiTheme="minorHAnsi" w:hAnsiTheme="minorHAnsi" w:cstheme="minorHAnsi"/>
                <w:b/>
                <w:bCs/>
                <w:sz w:val="16"/>
                <w:szCs w:val="16"/>
              </w:rPr>
              <w:t>R$ 130,55</w:t>
            </w:r>
          </w:p>
        </w:tc>
        <w:tc>
          <w:tcPr>
            <w:tcW w:w="869" w:type="pct"/>
            <w:shd w:val="clear" w:color="auto" w:fill="BFBFBF" w:themeFill="background1" w:themeFillShade="BF"/>
          </w:tcPr>
          <w:p w14:paraId="3B14F7EE" w14:textId="788C38B4" w:rsidR="00321AEB" w:rsidRPr="00890141" w:rsidRDefault="00321AEB" w:rsidP="006C07AF">
            <w:pPr>
              <w:spacing w:before="480"/>
              <w:jc w:val="center"/>
              <w:rPr>
                <w:rFonts w:asciiTheme="minorHAnsi" w:hAnsiTheme="minorHAnsi" w:cstheme="minorHAnsi"/>
                <w:b/>
                <w:bCs/>
                <w:sz w:val="16"/>
                <w:szCs w:val="16"/>
              </w:rPr>
            </w:pPr>
            <w:r w:rsidRPr="00890141">
              <w:rPr>
                <w:rFonts w:asciiTheme="minorHAnsi" w:hAnsiTheme="minorHAnsi" w:cstheme="minorHAnsi"/>
                <w:b/>
                <w:bCs/>
                <w:sz w:val="16"/>
                <w:szCs w:val="16"/>
              </w:rPr>
              <w:t xml:space="preserve">R$ </w:t>
            </w:r>
            <w:r w:rsidR="005333A8">
              <w:rPr>
                <w:rFonts w:asciiTheme="minorHAnsi" w:hAnsiTheme="minorHAnsi" w:cstheme="minorHAnsi"/>
                <w:b/>
                <w:bCs/>
                <w:sz w:val="16"/>
                <w:szCs w:val="16"/>
              </w:rPr>
              <w:t>23.</w:t>
            </w:r>
            <w:r w:rsidR="006C07AF">
              <w:rPr>
                <w:rFonts w:asciiTheme="minorHAnsi" w:hAnsiTheme="minorHAnsi" w:cstheme="minorHAnsi"/>
                <w:b/>
                <w:bCs/>
                <w:sz w:val="16"/>
                <w:szCs w:val="16"/>
              </w:rPr>
              <w:t>629,55</w:t>
            </w:r>
          </w:p>
        </w:tc>
      </w:tr>
      <w:tr w:rsidR="00321AEB" w:rsidRPr="00341365" w14:paraId="562F7046" w14:textId="77777777" w:rsidTr="00B101A3">
        <w:trPr>
          <w:trHeight w:val="276"/>
        </w:trPr>
        <w:tc>
          <w:tcPr>
            <w:tcW w:w="4131" w:type="pct"/>
            <w:gridSpan w:val="5"/>
            <w:shd w:val="clear" w:color="auto" w:fill="FFFFFF" w:themeFill="background1"/>
          </w:tcPr>
          <w:p w14:paraId="2A2AE911" w14:textId="77777777" w:rsidR="00321AEB" w:rsidRPr="00890141" w:rsidRDefault="00321AEB" w:rsidP="00B35F05">
            <w:pPr>
              <w:spacing w:before="40"/>
              <w:jc w:val="center"/>
              <w:rPr>
                <w:rFonts w:asciiTheme="minorHAnsi" w:hAnsiTheme="minorHAnsi" w:cstheme="minorHAnsi"/>
                <w:b/>
                <w:bCs/>
                <w:sz w:val="16"/>
                <w:szCs w:val="16"/>
              </w:rPr>
            </w:pPr>
            <w:r w:rsidRPr="00890141">
              <w:rPr>
                <w:rFonts w:asciiTheme="minorHAnsi" w:hAnsiTheme="minorHAnsi" w:cstheme="minorHAnsi"/>
                <w:b/>
                <w:bCs/>
                <w:sz w:val="16"/>
                <w:szCs w:val="16"/>
              </w:rPr>
              <w:t>Média do valor total</w:t>
            </w:r>
          </w:p>
        </w:tc>
        <w:tc>
          <w:tcPr>
            <w:tcW w:w="869" w:type="pct"/>
          </w:tcPr>
          <w:p w14:paraId="4B3BF4E9" w14:textId="5DE099DC" w:rsidR="00321AEB" w:rsidRPr="00890141" w:rsidRDefault="00321AEB" w:rsidP="00B101A3">
            <w:pPr>
              <w:spacing w:before="40"/>
              <w:jc w:val="center"/>
              <w:rPr>
                <w:rFonts w:asciiTheme="minorHAnsi" w:hAnsiTheme="minorHAnsi" w:cstheme="minorHAnsi"/>
                <w:b/>
                <w:bCs/>
                <w:sz w:val="16"/>
                <w:szCs w:val="16"/>
              </w:rPr>
            </w:pPr>
            <w:r w:rsidRPr="00890141">
              <w:rPr>
                <w:rFonts w:asciiTheme="minorHAnsi" w:hAnsiTheme="minorHAnsi" w:cstheme="minorHAnsi"/>
                <w:b/>
                <w:bCs/>
                <w:sz w:val="16"/>
                <w:szCs w:val="16"/>
              </w:rPr>
              <w:t xml:space="preserve">R$ </w:t>
            </w:r>
            <w:r w:rsidR="00B35F05">
              <w:rPr>
                <w:rFonts w:asciiTheme="minorHAnsi" w:hAnsiTheme="minorHAnsi" w:cstheme="minorHAnsi"/>
                <w:b/>
                <w:bCs/>
                <w:sz w:val="16"/>
                <w:szCs w:val="16"/>
              </w:rPr>
              <w:t>685.304,59</w:t>
            </w:r>
          </w:p>
        </w:tc>
      </w:tr>
    </w:tbl>
    <w:p w14:paraId="14AF4FA6" w14:textId="77777777" w:rsidR="00890141" w:rsidRDefault="00890141" w:rsidP="00C466B2">
      <w:pPr>
        <w:ind w:left="1416"/>
        <w:jc w:val="both"/>
        <w:rPr>
          <w:rFonts w:asciiTheme="minorHAnsi" w:hAnsiTheme="minorHAnsi" w:cstheme="minorHAnsi"/>
          <w:b/>
          <w:bCs/>
          <w:sz w:val="16"/>
          <w:szCs w:val="16"/>
          <w:lang w:eastAsia="pt-BR"/>
        </w:rPr>
      </w:pPr>
    </w:p>
    <w:p w14:paraId="1A70FF9C" w14:textId="77777777" w:rsidR="0046278A" w:rsidRDefault="0046278A" w:rsidP="00890141">
      <w:pPr>
        <w:rPr>
          <w:rFonts w:asciiTheme="minorHAnsi" w:hAnsiTheme="minorHAnsi" w:cstheme="minorHAnsi"/>
          <w:bCs/>
          <w:sz w:val="16"/>
          <w:szCs w:val="16"/>
          <w:lang w:eastAsia="pt-BR"/>
        </w:rPr>
      </w:pPr>
    </w:p>
    <w:p w14:paraId="290E07A6" w14:textId="69799466" w:rsidR="00890141" w:rsidRDefault="00890141" w:rsidP="00890141">
      <w:pPr>
        <w:rPr>
          <w:rFonts w:asciiTheme="minorHAnsi" w:hAnsiTheme="minorHAnsi" w:cstheme="minorHAnsi"/>
          <w:bCs/>
          <w:sz w:val="16"/>
          <w:szCs w:val="16"/>
          <w:lang w:eastAsia="pt-BR"/>
        </w:rPr>
      </w:pPr>
      <w:r>
        <w:rPr>
          <w:rFonts w:asciiTheme="minorHAnsi" w:hAnsiTheme="minorHAnsi" w:cstheme="minorHAnsi"/>
          <w:bCs/>
          <w:sz w:val="16"/>
          <w:szCs w:val="16"/>
          <w:lang w:eastAsia="pt-BR"/>
        </w:rPr>
        <w:t xml:space="preserve">A estimativa global de consumo para o período de 12 (doze) meses, é de R$ </w:t>
      </w:r>
      <w:r w:rsidR="00B35F05">
        <w:rPr>
          <w:rFonts w:asciiTheme="minorHAnsi" w:hAnsiTheme="minorHAnsi" w:cstheme="minorHAnsi"/>
          <w:bCs/>
          <w:sz w:val="16"/>
          <w:szCs w:val="16"/>
          <w:lang w:eastAsia="pt-BR"/>
        </w:rPr>
        <w:t>685.304,59</w:t>
      </w:r>
      <w:r w:rsidR="00566CE7">
        <w:rPr>
          <w:rFonts w:asciiTheme="minorHAnsi" w:hAnsiTheme="minorHAnsi" w:cstheme="minorHAnsi"/>
          <w:bCs/>
          <w:sz w:val="16"/>
          <w:szCs w:val="16"/>
          <w:lang w:eastAsia="pt-BR"/>
        </w:rPr>
        <w:t xml:space="preserve"> (Seiscentos e oitenta e </w:t>
      </w:r>
      <w:r w:rsidR="00B35F05">
        <w:rPr>
          <w:rFonts w:asciiTheme="minorHAnsi" w:hAnsiTheme="minorHAnsi" w:cstheme="minorHAnsi"/>
          <w:bCs/>
          <w:sz w:val="16"/>
          <w:szCs w:val="16"/>
          <w:lang w:eastAsia="pt-BR"/>
        </w:rPr>
        <w:t>cinco</w:t>
      </w:r>
      <w:r w:rsidR="00566CE7">
        <w:rPr>
          <w:rFonts w:asciiTheme="minorHAnsi" w:hAnsiTheme="minorHAnsi" w:cstheme="minorHAnsi"/>
          <w:bCs/>
          <w:sz w:val="16"/>
          <w:szCs w:val="16"/>
          <w:lang w:eastAsia="pt-BR"/>
        </w:rPr>
        <w:t xml:space="preserve"> mil </w:t>
      </w:r>
      <w:r w:rsidR="00B35F05">
        <w:rPr>
          <w:rFonts w:asciiTheme="minorHAnsi" w:hAnsiTheme="minorHAnsi" w:cstheme="minorHAnsi"/>
          <w:bCs/>
          <w:sz w:val="16"/>
          <w:szCs w:val="16"/>
          <w:lang w:eastAsia="pt-BR"/>
        </w:rPr>
        <w:t>trez</w:t>
      </w:r>
      <w:r w:rsidR="00566CE7">
        <w:rPr>
          <w:rFonts w:asciiTheme="minorHAnsi" w:hAnsiTheme="minorHAnsi" w:cstheme="minorHAnsi"/>
          <w:bCs/>
          <w:sz w:val="16"/>
          <w:szCs w:val="16"/>
          <w:lang w:eastAsia="pt-BR"/>
        </w:rPr>
        <w:t xml:space="preserve">entos e </w:t>
      </w:r>
      <w:r w:rsidR="00B35F05">
        <w:rPr>
          <w:rFonts w:asciiTheme="minorHAnsi" w:hAnsiTheme="minorHAnsi" w:cstheme="minorHAnsi"/>
          <w:bCs/>
          <w:sz w:val="16"/>
          <w:szCs w:val="16"/>
          <w:lang w:eastAsia="pt-BR"/>
        </w:rPr>
        <w:t>quatr</w:t>
      </w:r>
      <w:r w:rsidR="00566CE7">
        <w:rPr>
          <w:rFonts w:asciiTheme="minorHAnsi" w:hAnsiTheme="minorHAnsi" w:cstheme="minorHAnsi"/>
          <w:bCs/>
          <w:sz w:val="16"/>
          <w:szCs w:val="16"/>
          <w:lang w:eastAsia="pt-BR"/>
        </w:rPr>
        <w:t xml:space="preserve">o reais e </w:t>
      </w:r>
      <w:r w:rsidR="00B35F05">
        <w:rPr>
          <w:rFonts w:asciiTheme="minorHAnsi" w:hAnsiTheme="minorHAnsi" w:cstheme="minorHAnsi"/>
          <w:bCs/>
          <w:sz w:val="16"/>
          <w:szCs w:val="16"/>
          <w:lang w:eastAsia="pt-BR"/>
        </w:rPr>
        <w:t>cinque</w:t>
      </w:r>
      <w:r w:rsidR="00566CE7">
        <w:rPr>
          <w:rFonts w:asciiTheme="minorHAnsi" w:hAnsiTheme="minorHAnsi" w:cstheme="minorHAnsi"/>
          <w:bCs/>
          <w:sz w:val="16"/>
          <w:szCs w:val="16"/>
          <w:lang w:eastAsia="pt-BR"/>
        </w:rPr>
        <w:t>nta e nove centavos)</w:t>
      </w:r>
    </w:p>
    <w:p w14:paraId="0B6F0009" w14:textId="77777777" w:rsidR="0046278A" w:rsidRPr="00890141" w:rsidRDefault="0046278A" w:rsidP="00890141">
      <w:pPr>
        <w:rPr>
          <w:rFonts w:asciiTheme="minorHAnsi" w:hAnsiTheme="minorHAnsi" w:cstheme="minorHAnsi"/>
          <w:bCs/>
          <w:sz w:val="16"/>
          <w:szCs w:val="16"/>
          <w:lang w:eastAsia="pt-BR"/>
        </w:rPr>
      </w:pPr>
    </w:p>
    <w:p w14:paraId="3A6145F6" w14:textId="2952228D" w:rsidR="00C466B2" w:rsidRPr="00AB7283" w:rsidRDefault="00C466B2" w:rsidP="00C466B2">
      <w:pPr>
        <w:jc w:val="both"/>
        <w:rPr>
          <w:rFonts w:asciiTheme="minorHAnsi" w:hAnsiTheme="minorHAnsi" w:cstheme="minorHAnsi"/>
          <w:sz w:val="16"/>
          <w:szCs w:val="16"/>
          <w:lang w:eastAsia="pt-BR"/>
        </w:rPr>
      </w:pPr>
      <w:r w:rsidRPr="00AB7283">
        <w:rPr>
          <w:rFonts w:asciiTheme="minorHAnsi" w:hAnsiTheme="minorHAnsi" w:cstheme="minorHAnsi"/>
          <w:b/>
          <w:sz w:val="16"/>
          <w:szCs w:val="16"/>
          <w:lang w:eastAsia="pt-BR"/>
        </w:rPr>
        <w:t xml:space="preserve">Obs.: </w:t>
      </w:r>
      <w:r w:rsidRPr="00AB7283">
        <w:rPr>
          <w:rFonts w:asciiTheme="minorHAnsi" w:hAnsiTheme="minorHAnsi" w:cstheme="minorHAnsi"/>
          <w:sz w:val="16"/>
          <w:szCs w:val="16"/>
          <w:lang w:eastAsia="pt-BR"/>
        </w:rPr>
        <w:t>Os quantitativos anuais são meramente estimados, baseados em consumos anteriores, não cabendo à licitante vencedora, qualquer direito caso os mesmos não sejam atingidos durante a vigência da Ata de Registro de Preços, a ser firmada junto à mesma, uma vez que serão utilizadas somente quando necessário.</w:t>
      </w:r>
    </w:p>
    <w:p w14:paraId="40C5BB78" w14:textId="77777777" w:rsidR="00C466B2" w:rsidRPr="00AB7283" w:rsidRDefault="00C466B2" w:rsidP="00C466B2">
      <w:pPr>
        <w:jc w:val="both"/>
        <w:rPr>
          <w:rFonts w:asciiTheme="minorHAnsi" w:hAnsiTheme="minorHAnsi" w:cstheme="minorHAnsi"/>
          <w:sz w:val="16"/>
          <w:szCs w:val="16"/>
          <w:lang w:eastAsia="pt-BR"/>
        </w:rPr>
      </w:pPr>
    </w:p>
    <w:p w14:paraId="63B68E13" w14:textId="0DDC7E71" w:rsidR="00C466B2" w:rsidRPr="00372843" w:rsidRDefault="00C466B2" w:rsidP="001670C7">
      <w:pPr>
        <w:keepNext/>
        <w:pBdr>
          <w:top w:val="single" w:sz="4" w:space="1" w:color="auto"/>
          <w:left w:val="single" w:sz="4" w:space="3" w:color="auto"/>
          <w:bottom w:val="single" w:sz="4" w:space="1" w:color="auto"/>
          <w:right w:val="single" w:sz="4" w:space="4" w:color="auto"/>
        </w:pBdr>
        <w:shd w:val="clear" w:color="auto" w:fill="D9D9D9" w:themeFill="background1" w:themeFillShade="D9"/>
        <w:tabs>
          <w:tab w:val="left" w:pos="3773"/>
        </w:tabs>
        <w:adjustRightInd w:val="0"/>
        <w:ind w:left="142"/>
        <w:jc w:val="both"/>
        <w:rPr>
          <w:rFonts w:asciiTheme="minorHAnsi" w:hAnsiTheme="minorHAnsi" w:cstheme="minorHAnsi"/>
          <w:b/>
          <w:bCs/>
          <w:sz w:val="16"/>
          <w:szCs w:val="16"/>
        </w:rPr>
      </w:pPr>
      <w:r w:rsidRPr="00AB7283">
        <w:rPr>
          <w:rFonts w:asciiTheme="minorHAnsi" w:hAnsiTheme="minorHAnsi" w:cstheme="minorHAnsi"/>
          <w:b/>
          <w:bCs/>
          <w:sz w:val="16"/>
          <w:szCs w:val="16"/>
        </w:rPr>
        <w:t>II – FUNDAMENTAÇÃO DA CONTRATAÇÃO</w:t>
      </w:r>
      <w:r w:rsidRPr="00AB7283">
        <w:rPr>
          <w:rFonts w:asciiTheme="minorHAnsi" w:hAnsiTheme="minorHAnsi" w:cstheme="minorHAnsi"/>
          <w:b/>
          <w:bCs/>
          <w:sz w:val="16"/>
          <w:szCs w:val="16"/>
        </w:rPr>
        <w:tab/>
      </w:r>
    </w:p>
    <w:p w14:paraId="6D754A3D" w14:textId="2CC15A8E" w:rsidR="00C466B2" w:rsidRPr="00AB7283" w:rsidRDefault="00C466B2" w:rsidP="00C466B2">
      <w:pPr>
        <w:jc w:val="both"/>
        <w:rPr>
          <w:rFonts w:asciiTheme="minorHAnsi" w:hAnsiTheme="minorHAnsi" w:cstheme="minorHAnsi"/>
          <w:bCs/>
          <w:sz w:val="16"/>
          <w:szCs w:val="16"/>
        </w:rPr>
      </w:pPr>
      <w:r w:rsidRPr="00372843">
        <w:rPr>
          <w:rFonts w:asciiTheme="minorHAnsi" w:hAnsiTheme="minorHAnsi" w:cstheme="minorHAnsi"/>
          <w:b/>
          <w:bCs/>
          <w:sz w:val="16"/>
          <w:szCs w:val="16"/>
        </w:rPr>
        <w:t>2.1</w:t>
      </w:r>
      <w:r w:rsidRPr="00AB7283">
        <w:rPr>
          <w:rFonts w:asciiTheme="minorHAnsi" w:hAnsiTheme="minorHAnsi" w:cstheme="minorHAnsi"/>
          <w:bCs/>
          <w:sz w:val="16"/>
          <w:szCs w:val="16"/>
        </w:rPr>
        <w:t xml:space="preserve"> Tipo de licitação: </w:t>
      </w:r>
      <w:r w:rsidR="00566CE7">
        <w:rPr>
          <w:rFonts w:asciiTheme="minorHAnsi" w:hAnsiTheme="minorHAnsi" w:cstheme="minorHAnsi"/>
          <w:bCs/>
          <w:sz w:val="16"/>
          <w:szCs w:val="16"/>
        </w:rPr>
        <w:t xml:space="preserve">Ata de </w:t>
      </w:r>
      <w:r w:rsidRPr="00AB7283">
        <w:rPr>
          <w:rFonts w:asciiTheme="minorHAnsi" w:hAnsiTheme="minorHAnsi" w:cstheme="minorHAnsi"/>
          <w:bCs/>
          <w:sz w:val="16"/>
          <w:szCs w:val="16"/>
        </w:rPr>
        <w:t xml:space="preserve">Registro de </w:t>
      </w:r>
      <w:r w:rsidR="00566CE7">
        <w:rPr>
          <w:rFonts w:asciiTheme="minorHAnsi" w:hAnsiTheme="minorHAnsi" w:cstheme="minorHAnsi"/>
          <w:bCs/>
          <w:sz w:val="16"/>
          <w:szCs w:val="16"/>
        </w:rPr>
        <w:t>P</w:t>
      </w:r>
      <w:r w:rsidRPr="00AB7283">
        <w:rPr>
          <w:rFonts w:asciiTheme="minorHAnsi" w:hAnsiTheme="minorHAnsi" w:cstheme="minorHAnsi"/>
          <w:bCs/>
          <w:sz w:val="16"/>
          <w:szCs w:val="16"/>
        </w:rPr>
        <w:t>reço.</w:t>
      </w:r>
    </w:p>
    <w:p w14:paraId="47ADF01C" w14:textId="77777777" w:rsidR="00C466B2" w:rsidRPr="00AB7283" w:rsidRDefault="00C466B2" w:rsidP="00C466B2">
      <w:pPr>
        <w:jc w:val="both"/>
        <w:rPr>
          <w:rFonts w:asciiTheme="minorHAnsi" w:hAnsiTheme="minorHAnsi" w:cstheme="minorHAnsi"/>
          <w:bCs/>
          <w:sz w:val="16"/>
          <w:szCs w:val="16"/>
        </w:rPr>
      </w:pPr>
    </w:p>
    <w:p w14:paraId="76E13603" w14:textId="5E052173" w:rsidR="00C466B2" w:rsidRPr="00AB7283" w:rsidRDefault="00C466B2" w:rsidP="00C466B2">
      <w:pPr>
        <w:jc w:val="both"/>
        <w:rPr>
          <w:rFonts w:asciiTheme="minorHAnsi" w:hAnsiTheme="minorHAnsi" w:cstheme="minorHAnsi"/>
          <w:bCs/>
          <w:sz w:val="16"/>
          <w:szCs w:val="16"/>
        </w:rPr>
      </w:pPr>
      <w:r w:rsidRPr="00372843">
        <w:rPr>
          <w:rFonts w:asciiTheme="minorHAnsi" w:hAnsiTheme="minorHAnsi" w:cstheme="minorHAnsi"/>
          <w:b/>
          <w:bCs/>
          <w:sz w:val="16"/>
          <w:szCs w:val="16"/>
        </w:rPr>
        <w:t>2.</w:t>
      </w:r>
      <w:r w:rsidR="00372843">
        <w:rPr>
          <w:rFonts w:asciiTheme="minorHAnsi" w:hAnsiTheme="minorHAnsi" w:cstheme="minorHAnsi"/>
          <w:b/>
          <w:bCs/>
          <w:sz w:val="16"/>
          <w:szCs w:val="16"/>
        </w:rPr>
        <w:t>2</w:t>
      </w:r>
      <w:r w:rsidRPr="00AB7283">
        <w:rPr>
          <w:rFonts w:asciiTheme="minorHAnsi" w:hAnsiTheme="minorHAnsi" w:cstheme="minorHAnsi"/>
          <w:bCs/>
          <w:sz w:val="16"/>
          <w:szCs w:val="16"/>
        </w:rPr>
        <w:t xml:space="preserve"> Exclusividade/Benefício ME – </w:t>
      </w:r>
      <w:r w:rsidR="00B444BF" w:rsidRPr="00AB7283">
        <w:rPr>
          <w:rFonts w:asciiTheme="minorHAnsi" w:hAnsiTheme="minorHAnsi" w:cstheme="minorHAnsi"/>
          <w:bCs/>
          <w:sz w:val="16"/>
          <w:szCs w:val="16"/>
        </w:rPr>
        <w:t>Microempresa</w:t>
      </w:r>
      <w:r w:rsidRPr="00AB7283">
        <w:rPr>
          <w:rFonts w:asciiTheme="minorHAnsi" w:hAnsiTheme="minorHAnsi" w:cstheme="minorHAnsi"/>
          <w:bCs/>
          <w:sz w:val="16"/>
          <w:szCs w:val="16"/>
        </w:rPr>
        <w:t>/EPP – Empresa de Pequeno Porte (Art. 48, Lei complementar 123/2006):  Sim.</w:t>
      </w:r>
    </w:p>
    <w:p w14:paraId="2DDD2647" w14:textId="77777777" w:rsidR="00372843" w:rsidRDefault="00372843" w:rsidP="00C466B2">
      <w:pPr>
        <w:jc w:val="both"/>
        <w:rPr>
          <w:rFonts w:asciiTheme="minorHAnsi" w:hAnsiTheme="minorHAnsi" w:cstheme="minorHAnsi"/>
          <w:bCs/>
          <w:sz w:val="16"/>
          <w:szCs w:val="16"/>
        </w:rPr>
      </w:pPr>
    </w:p>
    <w:p w14:paraId="38E21B1C" w14:textId="45E8A0FD" w:rsidR="00C466B2" w:rsidRPr="00AB7283" w:rsidRDefault="00C466B2" w:rsidP="00C466B2">
      <w:pPr>
        <w:jc w:val="both"/>
        <w:rPr>
          <w:rFonts w:asciiTheme="minorHAnsi" w:hAnsiTheme="minorHAnsi" w:cstheme="minorHAnsi"/>
          <w:bCs/>
          <w:sz w:val="16"/>
          <w:szCs w:val="16"/>
        </w:rPr>
      </w:pPr>
      <w:r w:rsidRPr="00372843">
        <w:rPr>
          <w:rFonts w:asciiTheme="minorHAnsi" w:hAnsiTheme="minorHAnsi" w:cstheme="minorHAnsi"/>
          <w:b/>
          <w:bCs/>
          <w:sz w:val="16"/>
          <w:szCs w:val="16"/>
        </w:rPr>
        <w:t>2.</w:t>
      </w:r>
      <w:r w:rsidR="00372843" w:rsidRPr="00372843">
        <w:rPr>
          <w:rFonts w:asciiTheme="minorHAnsi" w:hAnsiTheme="minorHAnsi" w:cstheme="minorHAnsi"/>
          <w:b/>
          <w:bCs/>
          <w:sz w:val="16"/>
          <w:szCs w:val="16"/>
        </w:rPr>
        <w:t>3</w:t>
      </w:r>
      <w:r w:rsidRPr="00AB7283">
        <w:rPr>
          <w:rFonts w:asciiTheme="minorHAnsi" w:hAnsiTheme="minorHAnsi" w:cstheme="minorHAnsi"/>
          <w:bCs/>
          <w:sz w:val="16"/>
          <w:szCs w:val="16"/>
        </w:rPr>
        <w:t xml:space="preserve"> Condição de Serviço/Bem comum: Serviço comum que visa o interesse de todas as secretarias.</w:t>
      </w:r>
    </w:p>
    <w:p w14:paraId="5536CB20" w14:textId="77777777" w:rsidR="00C466B2" w:rsidRPr="00AB7283" w:rsidRDefault="00C466B2" w:rsidP="00C466B2">
      <w:pPr>
        <w:jc w:val="both"/>
        <w:rPr>
          <w:rFonts w:asciiTheme="minorHAnsi" w:hAnsiTheme="minorHAnsi" w:cstheme="minorHAnsi"/>
          <w:bCs/>
          <w:sz w:val="16"/>
          <w:szCs w:val="16"/>
          <w:highlight w:val="green"/>
        </w:rPr>
      </w:pPr>
    </w:p>
    <w:p w14:paraId="61850868" w14:textId="783EFABF" w:rsidR="00C466B2" w:rsidRPr="00B35F05" w:rsidRDefault="00C466B2" w:rsidP="00C466B2">
      <w:pPr>
        <w:jc w:val="both"/>
        <w:rPr>
          <w:rFonts w:asciiTheme="minorHAnsi" w:hAnsiTheme="minorHAnsi" w:cstheme="minorHAnsi"/>
          <w:sz w:val="16"/>
          <w:szCs w:val="16"/>
          <w:lang w:eastAsia="pt-BR"/>
        </w:rPr>
      </w:pPr>
      <w:r w:rsidRPr="00AB7283">
        <w:rPr>
          <w:rFonts w:asciiTheme="minorHAnsi" w:hAnsiTheme="minorHAnsi" w:cstheme="minorHAnsi"/>
          <w:b/>
          <w:sz w:val="16"/>
          <w:szCs w:val="16"/>
          <w:lang w:eastAsia="pt-BR"/>
        </w:rPr>
        <w:t>2.</w:t>
      </w:r>
      <w:r w:rsidR="00372843">
        <w:rPr>
          <w:rFonts w:asciiTheme="minorHAnsi" w:hAnsiTheme="minorHAnsi" w:cstheme="minorHAnsi"/>
          <w:b/>
          <w:sz w:val="16"/>
          <w:szCs w:val="16"/>
          <w:lang w:eastAsia="pt-BR"/>
        </w:rPr>
        <w:t>4</w:t>
      </w:r>
      <w:r w:rsidRPr="00AB7283">
        <w:rPr>
          <w:rFonts w:asciiTheme="minorHAnsi" w:hAnsiTheme="minorHAnsi" w:cstheme="minorHAnsi"/>
          <w:b/>
          <w:sz w:val="16"/>
          <w:szCs w:val="16"/>
          <w:lang w:eastAsia="pt-BR"/>
        </w:rPr>
        <w:t xml:space="preserve"> Contato do responsável: </w:t>
      </w:r>
      <w:hyperlink r:id="rId17" w:history="1">
        <w:r w:rsidRPr="009E26D7">
          <w:rPr>
            <w:rStyle w:val="Hyperlink"/>
            <w:rFonts w:asciiTheme="minorHAnsi" w:hAnsiTheme="minorHAnsi" w:cstheme="minorHAnsi"/>
            <w:b/>
            <w:bCs/>
            <w:sz w:val="16"/>
            <w:szCs w:val="16"/>
            <w:lang w:eastAsia="pt-BR"/>
          </w:rPr>
          <w:t>administrativo1@nepomuceno.mg.gov.br</w:t>
        </w:r>
      </w:hyperlink>
      <w:r w:rsidRPr="00AB7283">
        <w:rPr>
          <w:rFonts w:asciiTheme="minorHAnsi" w:hAnsiTheme="minorHAnsi" w:cstheme="minorHAnsi"/>
          <w:b/>
          <w:sz w:val="16"/>
          <w:szCs w:val="16"/>
          <w:lang w:eastAsia="pt-BR"/>
        </w:rPr>
        <w:t xml:space="preserve"> – Contato: 35</w:t>
      </w:r>
      <w:r w:rsidR="000F1F2A">
        <w:rPr>
          <w:rFonts w:asciiTheme="minorHAnsi" w:hAnsiTheme="minorHAnsi" w:cstheme="minorHAnsi"/>
          <w:b/>
          <w:sz w:val="16"/>
          <w:szCs w:val="16"/>
          <w:lang w:eastAsia="pt-BR"/>
        </w:rPr>
        <w:t xml:space="preserve"> – </w:t>
      </w:r>
      <w:r w:rsidRPr="00AB7283">
        <w:rPr>
          <w:rFonts w:asciiTheme="minorHAnsi" w:hAnsiTheme="minorHAnsi" w:cstheme="minorHAnsi"/>
          <w:b/>
          <w:sz w:val="16"/>
          <w:szCs w:val="16"/>
          <w:lang w:eastAsia="pt-BR"/>
        </w:rPr>
        <w:t>3861</w:t>
      </w:r>
      <w:r w:rsidR="000F1F2A">
        <w:rPr>
          <w:rFonts w:asciiTheme="minorHAnsi" w:hAnsiTheme="minorHAnsi" w:cstheme="minorHAnsi"/>
          <w:b/>
          <w:sz w:val="16"/>
          <w:szCs w:val="16"/>
          <w:lang w:eastAsia="pt-BR"/>
        </w:rPr>
        <w:t xml:space="preserve"> </w:t>
      </w:r>
      <w:r w:rsidRPr="00AB7283">
        <w:rPr>
          <w:rFonts w:asciiTheme="minorHAnsi" w:hAnsiTheme="minorHAnsi" w:cstheme="minorHAnsi"/>
          <w:b/>
          <w:sz w:val="16"/>
          <w:szCs w:val="16"/>
          <w:lang w:eastAsia="pt-BR"/>
        </w:rPr>
        <w:t>-</w:t>
      </w:r>
      <w:r w:rsidR="000F1F2A">
        <w:rPr>
          <w:rFonts w:asciiTheme="minorHAnsi" w:hAnsiTheme="minorHAnsi" w:cstheme="minorHAnsi"/>
          <w:b/>
          <w:sz w:val="16"/>
          <w:szCs w:val="16"/>
          <w:lang w:eastAsia="pt-BR"/>
        </w:rPr>
        <w:t xml:space="preserve"> </w:t>
      </w:r>
      <w:r w:rsidRPr="00AB7283">
        <w:rPr>
          <w:rFonts w:asciiTheme="minorHAnsi" w:hAnsiTheme="minorHAnsi" w:cstheme="minorHAnsi"/>
          <w:b/>
          <w:sz w:val="16"/>
          <w:szCs w:val="16"/>
          <w:lang w:eastAsia="pt-BR"/>
        </w:rPr>
        <w:t>3815 – Pedro Rodrigues.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499"/>
      </w:tblGrid>
      <w:tr w:rsidR="00C466B2" w:rsidRPr="00AB7283" w14:paraId="70E8F6EB" w14:textId="77777777" w:rsidTr="00D64F27">
        <w:tc>
          <w:tcPr>
            <w:tcW w:w="8499" w:type="dxa"/>
            <w:shd w:val="clear" w:color="auto" w:fill="CCCCCC"/>
          </w:tcPr>
          <w:p w14:paraId="47A06FAC" w14:textId="77777777" w:rsidR="00C466B2" w:rsidRPr="00AB7283" w:rsidRDefault="00C466B2" w:rsidP="00D64F27">
            <w:pPr>
              <w:keepNext/>
              <w:tabs>
                <w:tab w:val="left" w:pos="0"/>
              </w:tabs>
              <w:adjustRightInd w:val="0"/>
              <w:rPr>
                <w:rFonts w:asciiTheme="minorHAnsi" w:hAnsiTheme="minorHAnsi" w:cstheme="minorHAnsi"/>
                <w:b/>
                <w:bCs/>
                <w:sz w:val="16"/>
                <w:szCs w:val="16"/>
              </w:rPr>
            </w:pPr>
            <w:r w:rsidRPr="00AB7283">
              <w:rPr>
                <w:rFonts w:asciiTheme="minorHAnsi" w:hAnsiTheme="minorHAnsi" w:cstheme="minorHAnsi"/>
                <w:b/>
                <w:bCs/>
                <w:sz w:val="16"/>
                <w:szCs w:val="16"/>
              </w:rPr>
              <w:lastRenderedPageBreak/>
              <w:t>III – JUSTIFICATIVA DA CONTRATAÇÃO E ESCOLHA DA MODALIDADE</w:t>
            </w:r>
          </w:p>
        </w:tc>
      </w:tr>
    </w:tbl>
    <w:p w14:paraId="7294CF56" w14:textId="4AB96529" w:rsidR="00C466B2" w:rsidRDefault="00C466B2" w:rsidP="00011B06">
      <w:pPr>
        <w:jc w:val="both"/>
        <w:rPr>
          <w:rFonts w:asciiTheme="minorHAnsi" w:hAnsiTheme="minorHAnsi" w:cstheme="minorHAnsi"/>
          <w:bCs/>
          <w:sz w:val="16"/>
          <w:szCs w:val="16"/>
        </w:rPr>
      </w:pPr>
      <w:r w:rsidRPr="001670C7">
        <w:rPr>
          <w:rFonts w:asciiTheme="minorHAnsi" w:hAnsiTheme="minorHAnsi" w:cstheme="minorHAnsi"/>
          <w:b/>
          <w:bCs/>
          <w:sz w:val="16"/>
          <w:szCs w:val="16"/>
        </w:rPr>
        <w:t>3.1</w:t>
      </w:r>
      <w:r w:rsidRPr="00AB7283">
        <w:rPr>
          <w:rFonts w:asciiTheme="minorHAnsi" w:hAnsiTheme="minorHAnsi" w:cstheme="minorHAnsi"/>
          <w:bCs/>
          <w:sz w:val="16"/>
          <w:szCs w:val="16"/>
        </w:rPr>
        <w:t xml:space="preserve"> </w:t>
      </w:r>
      <w:r w:rsidR="00011B06">
        <w:rPr>
          <w:rFonts w:asciiTheme="minorHAnsi" w:hAnsiTheme="minorHAnsi" w:cstheme="minorHAnsi"/>
          <w:bCs/>
          <w:sz w:val="16"/>
          <w:szCs w:val="16"/>
        </w:rPr>
        <w:t xml:space="preserve">A solicitação visa a recomposição do estoque de </w:t>
      </w:r>
      <w:r w:rsidR="00011B06">
        <w:rPr>
          <w:rFonts w:asciiTheme="minorHAnsi" w:hAnsiTheme="minorHAnsi" w:cstheme="minorHAnsi"/>
          <w:b/>
          <w:bCs/>
          <w:sz w:val="16"/>
          <w:szCs w:val="16"/>
        </w:rPr>
        <w:t xml:space="preserve">PRODUTOS DE LMPEZA E HIGIENE, </w:t>
      </w:r>
      <w:r w:rsidR="00011B06">
        <w:rPr>
          <w:rFonts w:asciiTheme="minorHAnsi" w:hAnsiTheme="minorHAnsi" w:cstheme="minorHAnsi"/>
          <w:bCs/>
          <w:sz w:val="16"/>
          <w:szCs w:val="16"/>
        </w:rPr>
        <w:t>para atender as necessidades da Prefeitura Municipal de Nepomuceno e suas secretarias.</w:t>
      </w:r>
    </w:p>
    <w:p w14:paraId="7AE0B509" w14:textId="77777777" w:rsidR="00011B06" w:rsidRDefault="00011B06" w:rsidP="00011B06">
      <w:pPr>
        <w:jc w:val="both"/>
        <w:rPr>
          <w:rFonts w:asciiTheme="minorHAnsi" w:hAnsiTheme="minorHAnsi" w:cstheme="minorHAnsi"/>
          <w:bCs/>
          <w:sz w:val="16"/>
          <w:szCs w:val="16"/>
        </w:rPr>
      </w:pPr>
    </w:p>
    <w:p w14:paraId="2760826E" w14:textId="1E420261" w:rsidR="00011B06" w:rsidRPr="00011B06" w:rsidRDefault="00011B06" w:rsidP="00011B06">
      <w:pPr>
        <w:jc w:val="both"/>
        <w:rPr>
          <w:rFonts w:asciiTheme="minorHAnsi" w:hAnsiTheme="minorHAnsi" w:cstheme="minorHAnsi"/>
          <w:bCs/>
          <w:sz w:val="16"/>
          <w:szCs w:val="16"/>
        </w:rPr>
      </w:pPr>
      <w:r>
        <w:rPr>
          <w:rFonts w:asciiTheme="minorHAnsi" w:hAnsiTheme="minorHAnsi" w:cstheme="minorHAnsi"/>
          <w:b/>
          <w:bCs/>
          <w:sz w:val="16"/>
          <w:szCs w:val="16"/>
        </w:rPr>
        <w:t xml:space="preserve">3.2 </w:t>
      </w:r>
      <w:r>
        <w:rPr>
          <w:rFonts w:asciiTheme="minorHAnsi" w:hAnsiTheme="minorHAnsi" w:cstheme="minorHAnsi"/>
          <w:bCs/>
          <w:sz w:val="16"/>
          <w:szCs w:val="16"/>
        </w:rPr>
        <w:t xml:space="preserve">A aquisição é necessária para suprir às necessidades de </w:t>
      </w:r>
      <w:r>
        <w:rPr>
          <w:rFonts w:asciiTheme="minorHAnsi" w:hAnsiTheme="minorHAnsi" w:cstheme="minorHAnsi"/>
          <w:b/>
          <w:bCs/>
          <w:sz w:val="16"/>
          <w:szCs w:val="16"/>
        </w:rPr>
        <w:t xml:space="preserve">PRODUTOS DE LIMPEZA E </w:t>
      </w:r>
      <w:r w:rsidRPr="00011B06">
        <w:rPr>
          <w:rFonts w:asciiTheme="minorHAnsi" w:hAnsiTheme="minorHAnsi" w:cstheme="minorHAnsi"/>
          <w:b/>
          <w:bCs/>
          <w:sz w:val="16"/>
          <w:szCs w:val="16"/>
        </w:rPr>
        <w:t>HIGIENE</w:t>
      </w:r>
      <w:r>
        <w:rPr>
          <w:rFonts w:asciiTheme="minorHAnsi" w:hAnsiTheme="minorHAnsi" w:cstheme="minorHAnsi"/>
          <w:bCs/>
          <w:sz w:val="16"/>
          <w:szCs w:val="16"/>
        </w:rPr>
        <w:t>, bem coo para dar atendimento, de forma satisfatória, as demandas organizacionais, haja vista que os materiais elencados neste Termo de Referência/Estudo Técnico Preliminar, encontram-se esgotados no estoque ou abaixo do estoque mínimo, podendo prejudicar a continuidade das atividades sanitárias ou funcionamento da Prefeitura Municipal de Nepomuceno e suas secretarias.</w:t>
      </w:r>
    </w:p>
    <w:p w14:paraId="51E2F8C6" w14:textId="77777777" w:rsidR="00C466B2" w:rsidRDefault="00C466B2" w:rsidP="00C466B2">
      <w:pPr>
        <w:adjustRightInd w:val="0"/>
        <w:jc w:val="both"/>
        <w:rPr>
          <w:rFonts w:asciiTheme="minorHAnsi" w:hAnsiTheme="minorHAnsi" w:cstheme="minorHAnsi"/>
          <w:color w:val="000000"/>
          <w:sz w:val="16"/>
          <w:szCs w:val="16"/>
          <w:lang w:eastAsia="pt-BR"/>
        </w:rPr>
      </w:pPr>
    </w:p>
    <w:p w14:paraId="7C104053" w14:textId="4B508362" w:rsidR="00011B06" w:rsidRDefault="00011B06" w:rsidP="00C466B2">
      <w:pPr>
        <w:adjustRightInd w:val="0"/>
        <w:jc w:val="both"/>
        <w:rPr>
          <w:rFonts w:asciiTheme="minorHAnsi" w:hAnsiTheme="minorHAnsi" w:cstheme="minorHAnsi"/>
          <w:color w:val="000000"/>
          <w:sz w:val="16"/>
          <w:szCs w:val="16"/>
          <w:lang w:eastAsia="pt-BR"/>
        </w:rPr>
      </w:pPr>
      <w:r w:rsidRPr="00011B06">
        <w:rPr>
          <w:rFonts w:asciiTheme="minorHAnsi" w:hAnsiTheme="minorHAnsi" w:cstheme="minorHAnsi"/>
          <w:b/>
          <w:color w:val="000000"/>
          <w:sz w:val="16"/>
          <w:szCs w:val="16"/>
          <w:lang w:eastAsia="pt-BR"/>
        </w:rPr>
        <w:t>3.3</w:t>
      </w:r>
      <w:r>
        <w:rPr>
          <w:rFonts w:asciiTheme="minorHAnsi" w:hAnsiTheme="minorHAnsi" w:cstheme="minorHAnsi"/>
          <w:b/>
          <w:color w:val="000000"/>
          <w:sz w:val="16"/>
          <w:szCs w:val="16"/>
          <w:lang w:eastAsia="pt-BR"/>
        </w:rPr>
        <w:t xml:space="preserve"> </w:t>
      </w:r>
      <w:r>
        <w:rPr>
          <w:rFonts w:asciiTheme="minorHAnsi" w:hAnsiTheme="minorHAnsi" w:cstheme="minorHAnsi"/>
          <w:color w:val="000000"/>
          <w:sz w:val="16"/>
          <w:szCs w:val="16"/>
          <w:lang w:eastAsia="pt-BR"/>
        </w:rPr>
        <w:t xml:space="preserve">A aquisição </w:t>
      </w:r>
      <w:r w:rsidR="00112FCA">
        <w:rPr>
          <w:rFonts w:asciiTheme="minorHAnsi" w:hAnsiTheme="minorHAnsi" w:cstheme="minorHAnsi"/>
          <w:color w:val="000000"/>
          <w:sz w:val="16"/>
          <w:szCs w:val="16"/>
          <w:lang w:eastAsia="pt-BR"/>
        </w:rPr>
        <w:t>dos produtos de limpeza se justifica pela necessidade em manter um estoque suficiente para higienização dos locais de trabalho e atendimento ao público em geral e proteção dos profissionais responsáveis pela limpeza de todas as Secretarias Municipais.</w:t>
      </w:r>
    </w:p>
    <w:p w14:paraId="5AC13C74" w14:textId="77777777" w:rsidR="00112FCA" w:rsidRPr="00011B06" w:rsidRDefault="00112FCA" w:rsidP="00C466B2">
      <w:pPr>
        <w:adjustRightInd w:val="0"/>
        <w:jc w:val="both"/>
        <w:rPr>
          <w:rFonts w:asciiTheme="minorHAnsi" w:hAnsiTheme="minorHAnsi" w:cstheme="minorHAnsi"/>
          <w:color w:val="000000"/>
          <w:sz w:val="16"/>
          <w:szCs w:val="16"/>
          <w:lang w:eastAsia="pt-BR"/>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499"/>
      </w:tblGrid>
      <w:tr w:rsidR="00C466B2" w:rsidRPr="00AB7283" w14:paraId="2CD8698D" w14:textId="77777777" w:rsidTr="00D64F27">
        <w:tc>
          <w:tcPr>
            <w:tcW w:w="8499" w:type="dxa"/>
            <w:shd w:val="clear" w:color="auto" w:fill="CCCCCC"/>
          </w:tcPr>
          <w:p w14:paraId="0B6E9861" w14:textId="77777777" w:rsidR="00C466B2" w:rsidRPr="00AB7283" w:rsidRDefault="00C466B2" w:rsidP="00D64F27">
            <w:pPr>
              <w:keepNext/>
              <w:tabs>
                <w:tab w:val="left" w:pos="0"/>
              </w:tabs>
              <w:adjustRightInd w:val="0"/>
              <w:rPr>
                <w:rFonts w:asciiTheme="minorHAnsi" w:hAnsiTheme="minorHAnsi" w:cstheme="minorHAnsi"/>
                <w:b/>
                <w:bCs/>
                <w:sz w:val="16"/>
                <w:szCs w:val="16"/>
              </w:rPr>
            </w:pPr>
            <w:r w:rsidRPr="00AB7283">
              <w:rPr>
                <w:rFonts w:asciiTheme="minorHAnsi" w:hAnsiTheme="minorHAnsi" w:cstheme="minorHAnsi"/>
                <w:b/>
                <w:bCs/>
                <w:sz w:val="16"/>
                <w:szCs w:val="16"/>
              </w:rPr>
              <w:t>IV – REQUISITOS DA CONTRATAÇÃO: HABILITAÇÃO / QUALIFICAÇÃO TÉCNICA</w:t>
            </w:r>
          </w:p>
        </w:tc>
      </w:tr>
    </w:tbl>
    <w:p w14:paraId="5280A9D9" w14:textId="2F6D477E" w:rsidR="00C466B2" w:rsidRPr="00C11871" w:rsidRDefault="00C466B2" w:rsidP="001670C7">
      <w:pPr>
        <w:jc w:val="both"/>
        <w:rPr>
          <w:rFonts w:asciiTheme="minorHAnsi" w:hAnsiTheme="minorHAnsi" w:cstheme="minorHAnsi"/>
          <w:sz w:val="16"/>
          <w:szCs w:val="16"/>
          <w:highlight w:val="yellow"/>
        </w:rPr>
      </w:pPr>
      <w:r w:rsidRPr="00AB7283">
        <w:rPr>
          <w:rFonts w:asciiTheme="minorHAnsi" w:hAnsiTheme="minorHAnsi" w:cstheme="minorHAnsi"/>
          <w:b/>
          <w:sz w:val="16"/>
          <w:szCs w:val="16"/>
        </w:rPr>
        <w:t>4.1</w:t>
      </w:r>
      <w:r w:rsidRPr="00AB7283">
        <w:rPr>
          <w:rFonts w:asciiTheme="minorHAnsi" w:hAnsiTheme="minorHAnsi" w:cstheme="minorHAnsi"/>
          <w:sz w:val="16"/>
          <w:szCs w:val="16"/>
        </w:rPr>
        <w:t xml:space="preserve"> </w:t>
      </w:r>
      <w:r w:rsidR="00112FCA">
        <w:rPr>
          <w:rFonts w:asciiTheme="minorHAnsi" w:hAnsiTheme="minorHAnsi" w:cstheme="minorHAnsi"/>
          <w:sz w:val="16"/>
          <w:szCs w:val="16"/>
        </w:rPr>
        <w:t xml:space="preserve">Nos </w:t>
      </w:r>
      <w:r w:rsidR="00112FCA" w:rsidRPr="00AB6B1C">
        <w:rPr>
          <w:rFonts w:asciiTheme="minorHAnsi" w:hAnsiTheme="minorHAnsi" w:cstheme="minorHAnsi"/>
          <w:sz w:val="16"/>
          <w:szCs w:val="16"/>
        </w:rPr>
        <w:t>casos de avaliação técnica-qualitativa, o licitante, detentor da melhor proposta, será convocado pelo pregoeiro, e deverá entregar 01 (Uma) amostra do item solicitado, o mais rápido possível para garantir a celeridade do processo, no prazo mínimo de 0</w:t>
      </w:r>
      <w:r w:rsidR="00AB6B1C" w:rsidRPr="00AB6B1C">
        <w:rPr>
          <w:rFonts w:asciiTheme="minorHAnsi" w:hAnsiTheme="minorHAnsi" w:cstheme="minorHAnsi"/>
          <w:sz w:val="16"/>
          <w:szCs w:val="16"/>
        </w:rPr>
        <w:t>7</w:t>
      </w:r>
      <w:r w:rsidR="00112FCA" w:rsidRPr="00AB6B1C">
        <w:rPr>
          <w:rFonts w:asciiTheme="minorHAnsi" w:hAnsiTheme="minorHAnsi" w:cstheme="minorHAnsi"/>
          <w:sz w:val="16"/>
          <w:szCs w:val="16"/>
        </w:rPr>
        <w:t xml:space="preserve"> (</w:t>
      </w:r>
      <w:r w:rsidR="00AB6B1C" w:rsidRPr="00AB6B1C">
        <w:rPr>
          <w:rFonts w:asciiTheme="minorHAnsi" w:hAnsiTheme="minorHAnsi" w:cstheme="minorHAnsi"/>
          <w:sz w:val="16"/>
          <w:szCs w:val="16"/>
        </w:rPr>
        <w:t>sete</w:t>
      </w:r>
      <w:r w:rsidR="00112FCA" w:rsidRPr="00AB6B1C">
        <w:rPr>
          <w:rFonts w:asciiTheme="minorHAnsi" w:hAnsiTheme="minorHAnsi" w:cstheme="minorHAnsi"/>
          <w:sz w:val="16"/>
          <w:szCs w:val="16"/>
        </w:rPr>
        <w:t>) dias úteis, contados a partir da convocação via sistema, para ser analisada pela Equipe Técnica, a fim de verificar a compatibilidade do produto ofertado com as especificações deste Termo de Referência e consequente aceitação da proposta;</w:t>
      </w:r>
    </w:p>
    <w:p w14:paraId="2D00CCF7" w14:textId="77777777" w:rsidR="00C466B2" w:rsidRPr="00C11871" w:rsidRDefault="00C466B2" w:rsidP="001670C7">
      <w:pPr>
        <w:jc w:val="both"/>
        <w:rPr>
          <w:rFonts w:asciiTheme="minorHAnsi" w:hAnsiTheme="minorHAnsi" w:cstheme="minorHAnsi"/>
          <w:sz w:val="16"/>
          <w:szCs w:val="16"/>
          <w:highlight w:val="yellow"/>
        </w:rPr>
      </w:pPr>
    </w:p>
    <w:p w14:paraId="12C3DF1F" w14:textId="0613E06D" w:rsidR="00C466B2" w:rsidRPr="00AB6B1C" w:rsidRDefault="00C466B2" w:rsidP="001670C7">
      <w:pPr>
        <w:jc w:val="both"/>
        <w:rPr>
          <w:rFonts w:asciiTheme="minorHAnsi" w:hAnsiTheme="minorHAnsi" w:cstheme="minorHAnsi"/>
          <w:color w:val="000000" w:themeColor="text1"/>
          <w:sz w:val="16"/>
          <w:szCs w:val="16"/>
        </w:rPr>
      </w:pPr>
      <w:r w:rsidRPr="00AB6B1C">
        <w:rPr>
          <w:rFonts w:asciiTheme="minorHAnsi" w:hAnsiTheme="minorHAnsi" w:cstheme="minorHAnsi"/>
          <w:b/>
          <w:bCs/>
          <w:sz w:val="16"/>
          <w:szCs w:val="16"/>
        </w:rPr>
        <w:t>4.2</w:t>
      </w:r>
      <w:r w:rsidRPr="00AB6B1C">
        <w:rPr>
          <w:rFonts w:asciiTheme="minorHAnsi" w:hAnsiTheme="minorHAnsi" w:cstheme="minorHAnsi"/>
          <w:sz w:val="16"/>
          <w:szCs w:val="16"/>
        </w:rPr>
        <w:t xml:space="preserve">. </w:t>
      </w:r>
      <w:r w:rsidR="00112FCA" w:rsidRPr="00AB6B1C">
        <w:rPr>
          <w:rFonts w:asciiTheme="minorHAnsi" w:hAnsiTheme="minorHAnsi" w:cstheme="minorHAnsi"/>
          <w:color w:val="000000" w:themeColor="text1"/>
          <w:sz w:val="16"/>
          <w:szCs w:val="16"/>
        </w:rPr>
        <w:t>A amostra deverá estar devidamente identificada com o nome do licitante, conter os respectivos prospectos e manuais, se for o caso, e dispor na embalagem de informações quanto às suas características, tais como data de fabricação, prazo de validade, quantidade do produto, sua marca, número de referência, código do produto e modelo.</w:t>
      </w:r>
    </w:p>
    <w:p w14:paraId="7F53755C" w14:textId="77777777" w:rsidR="00C466B2" w:rsidRPr="00C11871" w:rsidRDefault="00C466B2" w:rsidP="001670C7">
      <w:pPr>
        <w:jc w:val="both"/>
        <w:rPr>
          <w:rFonts w:asciiTheme="minorHAnsi" w:hAnsiTheme="minorHAnsi" w:cstheme="minorHAnsi"/>
          <w:color w:val="000000" w:themeColor="text1"/>
          <w:sz w:val="16"/>
          <w:szCs w:val="16"/>
          <w:highlight w:val="yellow"/>
        </w:rPr>
      </w:pPr>
    </w:p>
    <w:p w14:paraId="3FCA471A" w14:textId="4CCB833B" w:rsidR="00C466B2" w:rsidRPr="00AB7283" w:rsidRDefault="00C466B2" w:rsidP="001670C7">
      <w:pPr>
        <w:pStyle w:val="SemEspaamento"/>
        <w:jc w:val="both"/>
        <w:rPr>
          <w:rFonts w:asciiTheme="minorHAnsi" w:hAnsiTheme="minorHAnsi" w:cstheme="minorHAnsi"/>
          <w:sz w:val="16"/>
          <w:szCs w:val="16"/>
        </w:rPr>
      </w:pPr>
      <w:r w:rsidRPr="00AB6B1C">
        <w:rPr>
          <w:rFonts w:asciiTheme="minorHAnsi" w:hAnsiTheme="minorHAnsi" w:cstheme="minorHAnsi"/>
          <w:b/>
          <w:bCs/>
          <w:sz w:val="16"/>
          <w:szCs w:val="16"/>
        </w:rPr>
        <w:t>4.3</w:t>
      </w:r>
      <w:r w:rsidRPr="00AB6B1C">
        <w:rPr>
          <w:rFonts w:asciiTheme="minorHAnsi" w:hAnsiTheme="minorHAnsi" w:cstheme="minorHAnsi"/>
          <w:sz w:val="16"/>
          <w:szCs w:val="16"/>
        </w:rPr>
        <w:t xml:space="preserve"> </w:t>
      </w:r>
      <w:r w:rsidR="00112FCA" w:rsidRPr="00AB6B1C">
        <w:rPr>
          <w:rFonts w:asciiTheme="minorHAnsi" w:hAnsiTheme="minorHAnsi" w:cstheme="minorHAnsi"/>
          <w:sz w:val="16"/>
          <w:szCs w:val="16"/>
        </w:rPr>
        <w:t>A amostra apresentada deverá conter: Registro do Produto ou outro Certificado que qualifique tal objeto, salvo aqueles que não obtiveram o referido certificado, os dados informativos de acordo com as especificações técnicas, embalada, e devidamente identificadas com o</w:t>
      </w:r>
      <w:r w:rsidR="00112FCA">
        <w:rPr>
          <w:rFonts w:asciiTheme="minorHAnsi" w:hAnsiTheme="minorHAnsi" w:cstheme="minorHAnsi"/>
          <w:sz w:val="16"/>
          <w:szCs w:val="16"/>
        </w:rPr>
        <w:t xml:space="preserve"> nome da empresa, número do processo, número da licitação, entregue na Comissão de Licitação da Prefeitura Municipal.</w:t>
      </w:r>
    </w:p>
    <w:p w14:paraId="04FA10FC" w14:textId="4CEC71D3" w:rsidR="00C466B2" w:rsidRDefault="00C466B2" w:rsidP="001670C7">
      <w:pPr>
        <w:jc w:val="both"/>
        <w:rPr>
          <w:rFonts w:asciiTheme="minorHAnsi" w:hAnsiTheme="minorHAnsi" w:cstheme="minorHAnsi"/>
          <w:color w:val="000000" w:themeColor="text1"/>
          <w:sz w:val="16"/>
          <w:szCs w:val="16"/>
        </w:rPr>
      </w:pPr>
    </w:p>
    <w:p w14:paraId="66C4CB16" w14:textId="59C411F3" w:rsidR="00D64F27" w:rsidRPr="00AE782E" w:rsidRDefault="00D64F27" w:rsidP="001670C7">
      <w:pPr>
        <w:pStyle w:val="NormalWeb"/>
        <w:shd w:val="clear" w:color="auto" w:fill="FFFFFF"/>
        <w:spacing w:before="0" w:beforeAutospacing="0"/>
        <w:jc w:val="both"/>
        <w:rPr>
          <w:rFonts w:asciiTheme="minorHAnsi" w:hAnsiTheme="minorHAnsi" w:cstheme="minorHAnsi"/>
          <w:color w:val="222222"/>
          <w:sz w:val="16"/>
          <w:szCs w:val="16"/>
        </w:rPr>
      </w:pPr>
      <w:r w:rsidRPr="00D64F27">
        <w:rPr>
          <w:rFonts w:asciiTheme="minorHAnsi" w:hAnsiTheme="minorHAnsi" w:cstheme="minorHAnsi"/>
          <w:b/>
          <w:color w:val="000000" w:themeColor="text1"/>
          <w:sz w:val="16"/>
          <w:szCs w:val="16"/>
        </w:rPr>
        <w:t>4.</w:t>
      </w:r>
      <w:r w:rsidR="00EB26F5">
        <w:rPr>
          <w:rFonts w:asciiTheme="minorHAnsi" w:hAnsiTheme="minorHAnsi" w:cstheme="minorHAnsi"/>
          <w:b/>
          <w:color w:val="000000" w:themeColor="text1"/>
          <w:sz w:val="16"/>
          <w:szCs w:val="16"/>
        </w:rPr>
        <w:t>4</w:t>
      </w:r>
      <w:r w:rsidRPr="00D64F27">
        <w:rPr>
          <w:rFonts w:asciiTheme="minorHAnsi" w:hAnsiTheme="minorHAnsi" w:cstheme="minorHAnsi"/>
          <w:b/>
          <w:color w:val="000000" w:themeColor="text1"/>
          <w:sz w:val="16"/>
          <w:szCs w:val="16"/>
        </w:rPr>
        <w:t xml:space="preserve"> </w:t>
      </w:r>
      <w:r w:rsidRPr="00AE782E">
        <w:rPr>
          <w:rFonts w:asciiTheme="minorHAnsi" w:hAnsiTheme="minorHAnsi" w:cstheme="minorHAnsi"/>
          <w:color w:val="222222"/>
          <w:sz w:val="16"/>
          <w:szCs w:val="16"/>
        </w:rPr>
        <w:t xml:space="preserve">O balanço patrimonial está inserido na habilitação econômico-financeira, prevista no art. 69, I, do Capítulo VI da Lei Federal nº 14.133/2021, que visa a demonstrar a aptidão econômica do licitante para cumprir as obrigações decorrentes do futuro contrato. </w:t>
      </w:r>
    </w:p>
    <w:p w14:paraId="26B0074D" w14:textId="77777777" w:rsidR="00D64F27" w:rsidRPr="00AE782E" w:rsidRDefault="00D64F27" w:rsidP="001670C7">
      <w:pPr>
        <w:pStyle w:val="NormalWeb"/>
        <w:spacing w:before="0" w:beforeAutospacing="0" w:after="0" w:afterAutospacing="0"/>
        <w:ind w:left="1276"/>
        <w:jc w:val="both"/>
        <w:rPr>
          <w:rFonts w:asciiTheme="minorHAnsi" w:hAnsiTheme="minorHAnsi" w:cstheme="minorHAnsi"/>
          <w:color w:val="000000"/>
          <w:sz w:val="16"/>
          <w:szCs w:val="16"/>
        </w:rPr>
      </w:pPr>
      <w:r w:rsidRPr="00AE782E">
        <w:rPr>
          <w:rFonts w:asciiTheme="minorHAnsi" w:hAnsiTheme="minorHAnsi" w:cstheme="minorHAnsi"/>
          <w:color w:val="000000"/>
          <w:sz w:val="16"/>
          <w:szCs w:val="16"/>
        </w:rPr>
        <w:t>Art. 69. A habilitação econômico-financeira visa a demonstrar a aptidão econômica do licitante para cumprir as obrigações decorrentes do futuro contrato, devendo ser comprovada de forma objetiva, por coeficientes e índices econômicos previstos no edital, devidamente justificados no processo licitatório, e será restrita à apresentação da seguinte documentação:</w:t>
      </w:r>
    </w:p>
    <w:p w14:paraId="4A14D590" w14:textId="3A28140F" w:rsidR="00D64F27" w:rsidRPr="00AE782E" w:rsidRDefault="00D64F27" w:rsidP="001670C7">
      <w:pPr>
        <w:pStyle w:val="NormalWeb"/>
        <w:spacing w:before="0" w:beforeAutospacing="0" w:after="0" w:afterAutospacing="0"/>
        <w:ind w:left="1276"/>
        <w:jc w:val="both"/>
        <w:rPr>
          <w:rFonts w:asciiTheme="minorHAnsi" w:hAnsiTheme="minorHAnsi" w:cstheme="minorHAnsi"/>
          <w:b/>
          <w:color w:val="000000"/>
          <w:sz w:val="16"/>
          <w:szCs w:val="16"/>
        </w:rPr>
      </w:pPr>
      <w:bookmarkStart w:id="2" w:name="art69i"/>
      <w:bookmarkEnd w:id="2"/>
      <w:r w:rsidRPr="00AE782E">
        <w:rPr>
          <w:rFonts w:asciiTheme="minorHAnsi" w:hAnsiTheme="minorHAnsi" w:cstheme="minorHAnsi"/>
          <w:b/>
          <w:color w:val="000000"/>
          <w:sz w:val="16"/>
          <w:szCs w:val="16"/>
        </w:rPr>
        <w:t xml:space="preserve">I - </w:t>
      </w:r>
      <w:r w:rsidR="00EB26F5" w:rsidRPr="00AE782E">
        <w:rPr>
          <w:rFonts w:asciiTheme="minorHAnsi" w:hAnsiTheme="minorHAnsi" w:cstheme="minorHAnsi"/>
          <w:b/>
          <w:color w:val="000000"/>
          <w:sz w:val="16"/>
          <w:szCs w:val="16"/>
        </w:rPr>
        <w:t>Balanço</w:t>
      </w:r>
      <w:r w:rsidRPr="00AE782E">
        <w:rPr>
          <w:rFonts w:asciiTheme="minorHAnsi" w:hAnsiTheme="minorHAnsi" w:cstheme="minorHAnsi"/>
          <w:b/>
          <w:color w:val="000000"/>
          <w:sz w:val="16"/>
          <w:szCs w:val="16"/>
        </w:rPr>
        <w:t xml:space="preserve"> patrimonial, demonstração de resultado de exercício e demais demonstrações contábeis dos 2 (dois) últimos exercícios sociais;</w:t>
      </w:r>
    </w:p>
    <w:p w14:paraId="1C51BED2" w14:textId="77777777" w:rsidR="00D64F27" w:rsidRDefault="00D64F27" w:rsidP="001670C7">
      <w:pPr>
        <w:pStyle w:val="NormalWeb"/>
        <w:spacing w:before="0" w:beforeAutospacing="0" w:after="0" w:afterAutospacing="0"/>
        <w:ind w:left="1276"/>
        <w:jc w:val="both"/>
        <w:rPr>
          <w:rFonts w:asciiTheme="minorHAnsi" w:hAnsiTheme="minorHAnsi" w:cstheme="minorHAnsi"/>
          <w:color w:val="000000"/>
          <w:sz w:val="16"/>
          <w:szCs w:val="16"/>
        </w:rPr>
      </w:pPr>
      <w:r w:rsidRPr="00AE782E">
        <w:rPr>
          <w:rFonts w:asciiTheme="minorHAnsi" w:hAnsiTheme="minorHAnsi" w:cstheme="minorHAnsi"/>
          <w:color w:val="000000"/>
          <w:sz w:val="16"/>
          <w:szCs w:val="16"/>
        </w:rPr>
        <w:t>[...]</w:t>
      </w:r>
    </w:p>
    <w:p w14:paraId="4B0916E2" w14:textId="77777777" w:rsidR="00CF3AF6" w:rsidRPr="00AE782E" w:rsidRDefault="00CF3AF6" w:rsidP="001670C7">
      <w:pPr>
        <w:pStyle w:val="NormalWeb"/>
        <w:spacing w:before="0" w:beforeAutospacing="0" w:after="0" w:afterAutospacing="0"/>
        <w:ind w:left="1276"/>
        <w:jc w:val="both"/>
        <w:rPr>
          <w:rFonts w:asciiTheme="minorHAnsi" w:hAnsiTheme="minorHAnsi" w:cstheme="minorHAnsi"/>
          <w:color w:val="000000"/>
          <w:sz w:val="16"/>
          <w:szCs w:val="16"/>
        </w:rPr>
      </w:pPr>
    </w:p>
    <w:p w14:paraId="07123909" w14:textId="6D55C600" w:rsidR="00D64F27" w:rsidRPr="00AE782E" w:rsidRDefault="00D64F27" w:rsidP="00CF3AF6">
      <w:pPr>
        <w:pStyle w:val="NormalWeb"/>
        <w:shd w:val="clear" w:color="auto" w:fill="FFFFFF"/>
        <w:spacing w:before="0" w:beforeAutospacing="0"/>
        <w:ind w:left="709"/>
        <w:jc w:val="both"/>
        <w:rPr>
          <w:rFonts w:asciiTheme="minorHAnsi" w:hAnsiTheme="minorHAnsi" w:cstheme="minorHAnsi"/>
          <w:sz w:val="16"/>
          <w:szCs w:val="16"/>
        </w:rPr>
      </w:pPr>
      <w:r w:rsidRPr="00AE782E">
        <w:rPr>
          <w:rFonts w:asciiTheme="minorHAnsi" w:hAnsiTheme="minorHAnsi" w:cstheme="minorHAnsi"/>
          <w:color w:val="222222"/>
          <w:sz w:val="16"/>
          <w:szCs w:val="16"/>
        </w:rPr>
        <w:t xml:space="preserve">No presente caso, trata-se de </w:t>
      </w:r>
      <w:r w:rsidRPr="00AE782E">
        <w:rPr>
          <w:rFonts w:asciiTheme="minorHAnsi" w:hAnsiTheme="minorHAnsi" w:cstheme="minorHAnsi"/>
          <w:sz w:val="16"/>
          <w:szCs w:val="16"/>
        </w:rPr>
        <w:t xml:space="preserve">Registro de Preços de </w:t>
      </w:r>
      <w:r w:rsidR="00BF47AB">
        <w:rPr>
          <w:rFonts w:asciiTheme="minorHAnsi" w:hAnsiTheme="minorHAnsi" w:cstheme="minorHAnsi"/>
          <w:sz w:val="16"/>
          <w:szCs w:val="16"/>
        </w:rPr>
        <w:t>produtos de higiene e limpeza, visando atender durante um período de 1 (Um) ano as necessidades de todas as Secretarias Municipais, conforme as condições e especificações constantes no presente Termo de Referência.</w:t>
      </w:r>
    </w:p>
    <w:p w14:paraId="6122D154" w14:textId="48B02024" w:rsidR="00D64F27" w:rsidRPr="00AE782E" w:rsidRDefault="00D64F27" w:rsidP="00BF47AB">
      <w:pPr>
        <w:pStyle w:val="NormalWeb"/>
        <w:shd w:val="clear" w:color="auto" w:fill="FFFFFF"/>
        <w:spacing w:before="0" w:beforeAutospacing="0"/>
        <w:ind w:left="709"/>
        <w:jc w:val="both"/>
        <w:rPr>
          <w:rFonts w:asciiTheme="minorHAnsi" w:hAnsiTheme="minorHAnsi" w:cstheme="minorHAnsi"/>
          <w:bCs/>
          <w:sz w:val="16"/>
          <w:szCs w:val="16"/>
        </w:rPr>
      </w:pPr>
      <w:r w:rsidRPr="00AE782E">
        <w:rPr>
          <w:rFonts w:asciiTheme="minorHAnsi" w:hAnsiTheme="minorHAnsi" w:cstheme="minorHAnsi"/>
          <w:sz w:val="16"/>
          <w:szCs w:val="16"/>
        </w:rPr>
        <w:t xml:space="preserve">O </w:t>
      </w:r>
      <w:r w:rsidRPr="00AE782E">
        <w:rPr>
          <w:rFonts w:asciiTheme="minorHAnsi" w:hAnsiTheme="minorHAnsi" w:cstheme="minorHAnsi"/>
          <w:bCs/>
          <w:sz w:val="16"/>
          <w:szCs w:val="16"/>
        </w:rPr>
        <w:t>objeto do presente TR deverá ser entregue no prazo máximo e improrrogável de até 1</w:t>
      </w:r>
      <w:r w:rsidR="00BF47AB">
        <w:rPr>
          <w:rFonts w:asciiTheme="minorHAnsi" w:hAnsiTheme="minorHAnsi" w:cstheme="minorHAnsi"/>
          <w:bCs/>
          <w:sz w:val="16"/>
          <w:szCs w:val="16"/>
        </w:rPr>
        <w:t>0</w:t>
      </w:r>
      <w:r w:rsidRPr="00AE782E">
        <w:rPr>
          <w:rFonts w:asciiTheme="minorHAnsi" w:hAnsiTheme="minorHAnsi" w:cstheme="minorHAnsi"/>
          <w:bCs/>
          <w:sz w:val="16"/>
          <w:szCs w:val="16"/>
        </w:rPr>
        <w:t xml:space="preserve"> (D</w:t>
      </w:r>
      <w:r w:rsidR="00BF47AB">
        <w:rPr>
          <w:rFonts w:asciiTheme="minorHAnsi" w:hAnsiTheme="minorHAnsi" w:cstheme="minorHAnsi"/>
          <w:bCs/>
          <w:sz w:val="16"/>
          <w:szCs w:val="16"/>
        </w:rPr>
        <w:t>e</w:t>
      </w:r>
      <w:r w:rsidRPr="00AE782E">
        <w:rPr>
          <w:rFonts w:asciiTheme="minorHAnsi" w:hAnsiTheme="minorHAnsi" w:cstheme="minorHAnsi"/>
          <w:bCs/>
          <w:sz w:val="16"/>
          <w:szCs w:val="16"/>
        </w:rPr>
        <w:t xml:space="preserve">z) </w:t>
      </w:r>
      <w:r w:rsidR="00BF47AB">
        <w:rPr>
          <w:rFonts w:asciiTheme="minorHAnsi" w:hAnsiTheme="minorHAnsi" w:cstheme="minorHAnsi"/>
          <w:bCs/>
          <w:sz w:val="16"/>
          <w:szCs w:val="16"/>
        </w:rPr>
        <w:t>dias</w:t>
      </w:r>
      <w:r w:rsidRPr="00AE782E">
        <w:rPr>
          <w:rFonts w:asciiTheme="minorHAnsi" w:hAnsiTheme="minorHAnsi" w:cstheme="minorHAnsi"/>
          <w:bCs/>
          <w:sz w:val="16"/>
          <w:szCs w:val="16"/>
        </w:rPr>
        <w:t>, nos locais descritos em cada “Ordem de Compra ou Nota de Empenho”, sob pena das sanções previstas.</w:t>
      </w:r>
    </w:p>
    <w:p w14:paraId="0FC57329" w14:textId="77777777" w:rsidR="00D64F27" w:rsidRPr="00AE782E" w:rsidRDefault="00D64F27" w:rsidP="00BF47AB">
      <w:pPr>
        <w:pStyle w:val="NormalWeb"/>
        <w:shd w:val="clear" w:color="auto" w:fill="FFFFFF"/>
        <w:spacing w:before="0" w:beforeAutospacing="0"/>
        <w:ind w:left="709"/>
        <w:jc w:val="both"/>
        <w:rPr>
          <w:rFonts w:asciiTheme="minorHAnsi" w:hAnsiTheme="minorHAnsi" w:cstheme="minorHAnsi"/>
          <w:bCs/>
          <w:sz w:val="16"/>
          <w:szCs w:val="16"/>
        </w:rPr>
      </w:pPr>
      <w:r w:rsidRPr="00AE782E">
        <w:rPr>
          <w:rFonts w:asciiTheme="minorHAnsi" w:hAnsiTheme="minorHAnsi" w:cstheme="minorHAnsi"/>
          <w:bCs/>
          <w:sz w:val="16"/>
          <w:szCs w:val="16"/>
        </w:rPr>
        <w:t xml:space="preserve">Nos termos do inciso X do art. 6º da Lei Federal nº 14.133/2021, os produtos licitados serão de </w:t>
      </w:r>
      <w:r w:rsidRPr="00AE782E">
        <w:rPr>
          <w:rFonts w:asciiTheme="minorHAnsi" w:hAnsiTheme="minorHAnsi" w:cstheme="minorHAnsi"/>
          <w:b/>
          <w:bCs/>
          <w:sz w:val="16"/>
          <w:szCs w:val="16"/>
        </w:rPr>
        <w:t>entrega imediata</w:t>
      </w:r>
      <w:r w:rsidRPr="00AE782E">
        <w:rPr>
          <w:rFonts w:asciiTheme="minorHAnsi" w:hAnsiTheme="minorHAnsi" w:cstheme="minorHAnsi"/>
          <w:bCs/>
          <w:sz w:val="16"/>
          <w:szCs w:val="16"/>
        </w:rPr>
        <w:t>, visto que o prazo estabelecido no Termo de Referência é inferior ao limite de 30 dias, contados da ordem de fornecimento.</w:t>
      </w:r>
    </w:p>
    <w:p w14:paraId="24DFB819" w14:textId="77777777" w:rsidR="00D64F27" w:rsidRPr="00AE782E" w:rsidRDefault="00D64F27" w:rsidP="001670C7">
      <w:pPr>
        <w:pStyle w:val="NormalWeb"/>
        <w:spacing w:before="0" w:beforeAutospacing="0" w:after="0" w:afterAutospacing="0"/>
        <w:ind w:left="1276"/>
        <w:jc w:val="both"/>
        <w:rPr>
          <w:rFonts w:asciiTheme="minorHAnsi" w:hAnsiTheme="minorHAnsi" w:cstheme="minorHAnsi"/>
          <w:color w:val="222222"/>
          <w:sz w:val="16"/>
          <w:szCs w:val="16"/>
        </w:rPr>
      </w:pPr>
      <w:r w:rsidRPr="00AE782E">
        <w:rPr>
          <w:rFonts w:asciiTheme="minorHAnsi" w:hAnsiTheme="minorHAnsi" w:cstheme="minorHAnsi"/>
          <w:color w:val="222222"/>
          <w:sz w:val="16"/>
          <w:szCs w:val="16"/>
        </w:rPr>
        <w:t>Art. 6º [...]</w:t>
      </w:r>
    </w:p>
    <w:p w14:paraId="35A66682" w14:textId="56AE7246" w:rsidR="00D64F27" w:rsidRPr="00AE782E" w:rsidRDefault="00D64F27" w:rsidP="001670C7">
      <w:pPr>
        <w:pStyle w:val="NormalWeb"/>
        <w:spacing w:before="0" w:beforeAutospacing="0" w:after="0" w:afterAutospacing="0"/>
        <w:ind w:left="1276"/>
        <w:jc w:val="both"/>
        <w:rPr>
          <w:rFonts w:asciiTheme="minorHAnsi" w:hAnsiTheme="minorHAnsi" w:cstheme="minorHAnsi"/>
          <w:color w:val="222222"/>
          <w:sz w:val="16"/>
          <w:szCs w:val="16"/>
        </w:rPr>
      </w:pPr>
      <w:r w:rsidRPr="00AE782E">
        <w:rPr>
          <w:rFonts w:asciiTheme="minorHAnsi" w:hAnsiTheme="minorHAnsi" w:cstheme="minorHAnsi"/>
          <w:color w:val="222222"/>
          <w:sz w:val="16"/>
          <w:szCs w:val="16"/>
        </w:rPr>
        <w:t xml:space="preserve">X - </w:t>
      </w:r>
      <w:r w:rsidR="00EB26F5" w:rsidRPr="00AE782E">
        <w:rPr>
          <w:rFonts w:asciiTheme="minorHAnsi" w:hAnsiTheme="minorHAnsi" w:cstheme="minorHAnsi"/>
          <w:color w:val="222222"/>
          <w:sz w:val="16"/>
          <w:szCs w:val="16"/>
        </w:rPr>
        <w:t>Compra</w:t>
      </w:r>
      <w:r w:rsidRPr="00AE782E">
        <w:rPr>
          <w:rFonts w:asciiTheme="minorHAnsi" w:hAnsiTheme="minorHAnsi" w:cstheme="minorHAnsi"/>
          <w:color w:val="222222"/>
          <w:sz w:val="16"/>
          <w:szCs w:val="16"/>
        </w:rPr>
        <w:t xml:space="preserve">: aquisição remunerada de bens para fornecimento de uma só vez ou parceladamente, </w:t>
      </w:r>
      <w:r w:rsidRPr="00AE782E">
        <w:rPr>
          <w:rFonts w:asciiTheme="minorHAnsi" w:hAnsiTheme="minorHAnsi" w:cstheme="minorHAnsi"/>
          <w:b/>
          <w:color w:val="222222"/>
          <w:sz w:val="16"/>
          <w:szCs w:val="16"/>
          <w:u w:val="single"/>
        </w:rPr>
        <w:t>considerada imediata aquela com prazo de entrega de até 30 (trinta) dias da ordem de fornecimento</w:t>
      </w:r>
      <w:r w:rsidRPr="00AE782E">
        <w:rPr>
          <w:rFonts w:asciiTheme="minorHAnsi" w:hAnsiTheme="minorHAnsi" w:cstheme="minorHAnsi"/>
          <w:color w:val="222222"/>
          <w:sz w:val="16"/>
          <w:szCs w:val="16"/>
        </w:rPr>
        <w:t>; (grifo nosso)</w:t>
      </w:r>
    </w:p>
    <w:p w14:paraId="4BB75162" w14:textId="77777777" w:rsidR="00D64F27" w:rsidRDefault="00D64F27" w:rsidP="001670C7">
      <w:pPr>
        <w:pStyle w:val="NormalWeb"/>
        <w:spacing w:before="0" w:beforeAutospacing="0" w:after="0" w:afterAutospacing="0"/>
        <w:ind w:left="1276"/>
        <w:jc w:val="both"/>
        <w:rPr>
          <w:rFonts w:asciiTheme="minorHAnsi" w:hAnsiTheme="minorHAnsi" w:cstheme="minorHAnsi"/>
          <w:color w:val="222222"/>
          <w:sz w:val="16"/>
          <w:szCs w:val="16"/>
        </w:rPr>
      </w:pPr>
      <w:r w:rsidRPr="00AE782E">
        <w:rPr>
          <w:rFonts w:asciiTheme="minorHAnsi" w:hAnsiTheme="minorHAnsi" w:cstheme="minorHAnsi"/>
          <w:color w:val="222222"/>
          <w:sz w:val="16"/>
          <w:szCs w:val="16"/>
        </w:rPr>
        <w:t>[…]</w:t>
      </w:r>
    </w:p>
    <w:p w14:paraId="76852FC2" w14:textId="77777777" w:rsidR="00CF3AF6" w:rsidRPr="00AE782E" w:rsidRDefault="00CF3AF6" w:rsidP="001670C7">
      <w:pPr>
        <w:pStyle w:val="NormalWeb"/>
        <w:spacing w:before="0" w:beforeAutospacing="0" w:after="0" w:afterAutospacing="0"/>
        <w:ind w:left="1276"/>
        <w:jc w:val="both"/>
        <w:rPr>
          <w:rFonts w:asciiTheme="minorHAnsi" w:hAnsiTheme="minorHAnsi" w:cstheme="minorHAnsi"/>
          <w:color w:val="222222"/>
          <w:sz w:val="16"/>
          <w:szCs w:val="16"/>
        </w:rPr>
      </w:pPr>
    </w:p>
    <w:p w14:paraId="52B9F35E" w14:textId="77777777" w:rsidR="00D64F27" w:rsidRPr="00AE782E" w:rsidRDefault="00D64F27" w:rsidP="00CF3AF6">
      <w:pPr>
        <w:pStyle w:val="NormalWeb"/>
        <w:spacing w:before="0" w:beforeAutospacing="0" w:after="0" w:afterAutospacing="0"/>
        <w:ind w:left="709"/>
        <w:jc w:val="both"/>
        <w:rPr>
          <w:rFonts w:asciiTheme="minorHAnsi" w:hAnsiTheme="minorHAnsi" w:cstheme="minorHAnsi"/>
          <w:color w:val="222222"/>
          <w:sz w:val="16"/>
          <w:szCs w:val="16"/>
        </w:rPr>
      </w:pPr>
      <w:r w:rsidRPr="00AE782E">
        <w:rPr>
          <w:rFonts w:asciiTheme="minorHAnsi" w:hAnsiTheme="minorHAnsi" w:cstheme="minorHAnsi"/>
          <w:color w:val="222222"/>
          <w:sz w:val="16"/>
          <w:szCs w:val="16"/>
        </w:rPr>
        <w:t xml:space="preserve">O art. 70 da Nova Lei de Licitações estabelece que a documentação de habilitação, prevista no Capítulo VI – DA HABILITAÇÃO do mesmo diploma legal, </w:t>
      </w:r>
      <w:r w:rsidRPr="00AE782E">
        <w:rPr>
          <w:rFonts w:asciiTheme="minorHAnsi" w:hAnsiTheme="minorHAnsi" w:cstheme="minorHAnsi"/>
          <w:b/>
          <w:color w:val="222222"/>
          <w:sz w:val="16"/>
          <w:szCs w:val="16"/>
        </w:rPr>
        <w:t>pode ser dispensada, total ou parcialmente</w:t>
      </w:r>
      <w:r w:rsidRPr="00AE782E">
        <w:rPr>
          <w:rFonts w:asciiTheme="minorHAnsi" w:hAnsiTheme="minorHAnsi" w:cstheme="minorHAnsi"/>
          <w:color w:val="222222"/>
          <w:sz w:val="16"/>
          <w:szCs w:val="16"/>
        </w:rPr>
        <w:t>, nas contratações para entrega imediata, a saber:</w:t>
      </w:r>
    </w:p>
    <w:p w14:paraId="42BA4406" w14:textId="77777777" w:rsidR="00D64F27" w:rsidRPr="00AE782E" w:rsidRDefault="00D64F27" w:rsidP="001670C7">
      <w:pPr>
        <w:pStyle w:val="NormalWeb"/>
        <w:spacing w:before="0" w:beforeAutospacing="0" w:after="0" w:afterAutospacing="0"/>
        <w:ind w:firstLine="709"/>
        <w:jc w:val="both"/>
        <w:rPr>
          <w:rFonts w:asciiTheme="minorHAnsi" w:hAnsiTheme="minorHAnsi" w:cstheme="minorHAnsi"/>
          <w:color w:val="222222"/>
          <w:sz w:val="16"/>
          <w:szCs w:val="16"/>
        </w:rPr>
      </w:pPr>
    </w:p>
    <w:p w14:paraId="7ED08313" w14:textId="77777777" w:rsidR="00D64F27" w:rsidRPr="00AE782E" w:rsidRDefault="00D64F27" w:rsidP="001670C7">
      <w:pPr>
        <w:pStyle w:val="NormalWeb"/>
        <w:spacing w:before="0" w:beforeAutospacing="0" w:after="0" w:afterAutospacing="0"/>
        <w:ind w:left="720" w:firstLine="556"/>
        <w:jc w:val="both"/>
        <w:rPr>
          <w:rFonts w:asciiTheme="minorHAnsi" w:hAnsiTheme="minorHAnsi" w:cstheme="minorHAnsi"/>
          <w:b/>
          <w:color w:val="222222"/>
          <w:sz w:val="16"/>
          <w:szCs w:val="16"/>
        </w:rPr>
      </w:pPr>
      <w:r w:rsidRPr="00AE782E">
        <w:rPr>
          <w:rFonts w:asciiTheme="minorHAnsi" w:hAnsiTheme="minorHAnsi" w:cstheme="minorHAnsi"/>
          <w:b/>
          <w:color w:val="222222"/>
          <w:sz w:val="16"/>
          <w:szCs w:val="16"/>
        </w:rPr>
        <w:t>Art. 70. A documentação referida neste Capítulo poderá ser:</w:t>
      </w:r>
    </w:p>
    <w:p w14:paraId="20417B7F" w14:textId="77777777" w:rsidR="00D64F27" w:rsidRPr="00AE782E" w:rsidRDefault="00D64F27" w:rsidP="001670C7">
      <w:pPr>
        <w:pStyle w:val="NormalWeb"/>
        <w:spacing w:before="0" w:beforeAutospacing="0" w:after="0" w:afterAutospacing="0"/>
        <w:ind w:left="556" w:firstLine="720"/>
        <w:jc w:val="both"/>
        <w:rPr>
          <w:rFonts w:asciiTheme="minorHAnsi" w:hAnsiTheme="minorHAnsi" w:cstheme="minorHAnsi"/>
          <w:color w:val="222222"/>
          <w:sz w:val="16"/>
          <w:szCs w:val="16"/>
        </w:rPr>
      </w:pPr>
      <w:r w:rsidRPr="00AE782E">
        <w:rPr>
          <w:rFonts w:asciiTheme="minorHAnsi" w:hAnsiTheme="minorHAnsi" w:cstheme="minorHAnsi"/>
          <w:color w:val="222222"/>
          <w:sz w:val="16"/>
          <w:szCs w:val="16"/>
        </w:rPr>
        <w:t>[...]</w:t>
      </w:r>
    </w:p>
    <w:p w14:paraId="0B2B79E7" w14:textId="77777777" w:rsidR="00D64F27" w:rsidRPr="00AE782E" w:rsidRDefault="00D64F27" w:rsidP="001670C7">
      <w:pPr>
        <w:pStyle w:val="NormalWeb"/>
        <w:spacing w:before="0" w:beforeAutospacing="0" w:after="0" w:afterAutospacing="0"/>
        <w:ind w:left="1276"/>
        <w:jc w:val="both"/>
        <w:rPr>
          <w:rFonts w:asciiTheme="minorHAnsi" w:hAnsiTheme="minorHAnsi" w:cstheme="minorHAnsi"/>
          <w:color w:val="222222"/>
          <w:sz w:val="16"/>
          <w:szCs w:val="16"/>
        </w:rPr>
      </w:pPr>
      <w:r w:rsidRPr="00AE782E">
        <w:rPr>
          <w:rFonts w:asciiTheme="minorHAnsi" w:hAnsiTheme="minorHAnsi" w:cstheme="minorHAnsi"/>
          <w:color w:val="222222"/>
          <w:sz w:val="16"/>
          <w:szCs w:val="16"/>
        </w:rPr>
        <w:t xml:space="preserve">III - </w:t>
      </w:r>
      <w:r w:rsidRPr="00AE782E">
        <w:rPr>
          <w:rFonts w:asciiTheme="minorHAnsi" w:hAnsiTheme="minorHAnsi" w:cstheme="minorHAnsi"/>
          <w:b/>
          <w:color w:val="222222"/>
          <w:sz w:val="16"/>
          <w:szCs w:val="16"/>
          <w:u w:val="single"/>
        </w:rPr>
        <w:t>dispensada, total ou parcialmente, nas contratações para entrega imediata</w:t>
      </w:r>
      <w:r w:rsidRPr="00AE782E">
        <w:rPr>
          <w:rFonts w:asciiTheme="minorHAnsi" w:hAnsiTheme="minorHAnsi" w:cstheme="minorHAnsi"/>
          <w:color w:val="222222"/>
          <w:sz w:val="16"/>
          <w:szCs w:val="16"/>
        </w:rPr>
        <w:t>, nas contratações em valores inferiores a 1/4 (um quarto) do limite para dispensa de licitação para compras em geral e nas contratações de produto para pesquisa e desenvolvimento até o valor de R$ 300.000,00 (trezentos mil reais). (grifo nosso)</w:t>
      </w:r>
    </w:p>
    <w:p w14:paraId="1DF04054" w14:textId="77777777" w:rsidR="00D64F27" w:rsidRPr="00AE782E" w:rsidRDefault="00D64F27" w:rsidP="001670C7">
      <w:pPr>
        <w:pStyle w:val="NormalWeb"/>
        <w:spacing w:before="0" w:beforeAutospacing="0" w:after="0" w:afterAutospacing="0"/>
        <w:ind w:left="556" w:firstLine="720"/>
        <w:jc w:val="both"/>
        <w:rPr>
          <w:rFonts w:asciiTheme="minorHAnsi" w:hAnsiTheme="minorHAnsi" w:cstheme="minorHAnsi"/>
          <w:color w:val="222222"/>
          <w:sz w:val="16"/>
          <w:szCs w:val="16"/>
        </w:rPr>
      </w:pPr>
      <w:r w:rsidRPr="00AE782E">
        <w:rPr>
          <w:rFonts w:asciiTheme="minorHAnsi" w:hAnsiTheme="minorHAnsi" w:cstheme="minorHAnsi"/>
          <w:color w:val="222222"/>
          <w:sz w:val="16"/>
          <w:szCs w:val="16"/>
        </w:rPr>
        <w:t>[...]</w:t>
      </w:r>
    </w:p>
    <w:p w14:paraId="24E08CD7" w14:textId="77777777" w:rsidR="00D64F27" w:rsidRPr="00AE782E" w:rsidRDefault="00D64F27" w:rsidP="001670C7">
      <w:pPr>
        <w:pStyle w:val="NormalWeb"/>
        <w:spacing w:before="0" w:beforeAutospacing="0" w:after="0" w:afterAutospacing="0"/>
        <w:ind w:left="1418"/>
        <w:jc w:val="both"/>
        <w:rPr>
          <w:rFonts w:asciiTheme="minorHAnsi" w:hAnsiTheme="minorHAnsi" w:cstheme="minorHAnsi"/>
          <w:color w:val="222222"/>
          <w:sz w:val="16"/>
          <w:szCs w:val="16"/>
        </w:rPr>
      </w:pPr>
    </w:p>
    <w:p w14:paraId="5587E208" w14:textId="77777777" w:rsidR="00D64F27" w:rsidRPr="00AE782E" w:rsidRDefault="00D64F27" w:rsidP="00CF3AF6">
      <w:pPr>
        <w:pStyle w:val="NormalWeb"/>
        <w:spacing w:before="0" w:beforeAutospacing="0" w:after="0" w:afterAutospacing="0"/>
        <w:ind w:left="709"/>
        <w:jc w:val="both"/>
        <w:rPr>
          <w:rFonts w:asciiTheme="minorHAnsi" w:hAnsiTheme="minorHAnsi" w:cstheme="minorHAnsi"/>
          <w:color w:val="222222"/>
          <w:sz w:val="16"/>
          <w:szCs w:val="16"/>
        </w:rPr>
      </w:pPr>
      <w:r w:rsidRPr="00AE782E">
        <w:rPr>
          <w:rFonts w:asciiTheme="minorHAnsi" w:hAnsiTheme="minorHAnsi" w:cstheme="minorHAnsi"/>
          <w:color w:val="222222"/>
          <w:sz w:val="16"/>
          <w:szCs w:val="16"/>
        </w:rPr>
        <w:lastRenderedPageBreak/>
        <w:t xml:space="preserve">O balanço patrimonial é um dos documentos de habilitação previstos no art. 69, I, do </w:t>
      </w:r>
      <w:r w:rsidRPr="00AE782E">
        <w:rPr>
          <w:rFonts w:asciiTheme="minorHAnsi" w:hAnsiTheme="minorHAnsi" w:cstheme="minorHAnsi"/>
          <w:b/>
          <w:color w:val="222222"/>
          <w:sz w:val="16"/>
          <w:szCs w:val="16"/>
        </w:rPr>
        <w:t>Capítulo VI</w:t>
      </w:r>
      <w:r w:rsidRPr="00AE782E">
        <w:rPr>
          <w:rFonts w:asciiTheme="minorHAnsi" w:hAnsiTheme="minorHAnsi" w:cstheme="minorHAnsi"/>
          <w:color w:val="222222"/>
          <w:sz w:val="16"/>
          <w:szCs w:val="16"/>
        </w:rPr>
        <w:t xml:space="preserve"> da Lei Federal nº 14.133/2021, que poderá ser dispensado, em caso de compra com entrega imediata.</w:t>
      </w:r>
    </w:p>
    <w:p w14:paraId="58F72326" w14:textId="77777777" w:rsidR="00D64F27" w:rsidRPr="00AE782E" w:rsidRDefault="00D64F27" w:rsidP="001670C7">
      <w:pPr>
        <w:pStyle w:val="NormalWeb"/>
        <w:spacing w:before="0" w:beforeAutospacing="0" w:after="0" w:afterAutospacing="0"/>
        <w:ind w:firstLine="709"/>
        <w:jc w:val="both"/>
        <w:rPr>
          <w:rFonts w:asciiTheme="minorHAnsi" w:hAnsiTheme="minorHAnsi" w:cstheme="minorHAnsi"/>
          <w:color w:val="222222"/>
          <w:sz w:val="16"/>
          <w:szCs w:val="16"/>
        </w:rPr>
      </w:pPr>
    </w:p>
    <w:p w14:paraId="1C0C4545" w14:textId="5081E9C2" w:rsidR="00D64F27" w:rsidRPr="00AE782E" w:rsidRDefault="00D64F27" w:rsidP="00CF3AF6">
      <w:pPr>
        <w:pStyle w:val="NormalWeb"/>
        <w:spacing w:before="0" w:beforeAutospacing="0" w:after="0" w:afterAutospacing="0"/>
        <w:ind w:left="709"/>
        <w:jc w:val="both"/>
        <w:rPr>
          <w:rFonts w:asciiTheme="minorHAnsi" w:hAnsiTheme="minorHAnsi" w:cstheme="minorHAnsi"/>
          <w:color w:val="222222"/>
          <w:sz w:val="16"/>
          <w:szCs w:val="16"/>
        </w:rPr>
      </w:pPr>
      <w:r w:rsidRPr="00AE782E">
        <w:rPr>
          <w:rFonts w:asciiTheme="minorHAnsi" w:hAnsiTheme="minorHAnsi" w:cstheme="minorHAnsi"/>
          <w:color w:val="222222"/>
          <w:sz w:val="16"/>
          <w:szCs w:val="16"/>
        </w:rPr>
        <w:t xml:space="preserve">No presente caso, a exigência de balanço patrimonial como condição de habilitação mostra-se desproporcional e incompatível com o objeto a ser licitado. </w:t>
      </w:r>
      <w:r w:rsidR="00BF47AB">
        <w:rPr>
          <w:rFonts w:asciiTheme="minorHAnsi" w:hAnsiTheme="minorHAnsi" w:cstheme="minorHAnsi"/>
          <w:color w:val="222222"/>
          <w:sz w:val="16"/>
          <w:szCs w:val="16"/>
        </w:rPr>
        <w:t xml:space="preserve">O fornecimento de produtos de higiene e limpeza será realizado de acordo com a necessidade das Secretarias Municipais, de forma gradual durante a vigência da Ata de Registro de Preços, o que não exigirá uma capacidade econômico-financeira para o cumprimento de suas obrigações. O </w:t>
      </w:r>
      <w:r w:rsidR="009A7FC6">
        <w:rPr>
          <w:rFonts w:asciiTheme="minorHAnsi" w:hAnsiTheme="minorHAnsi" w:cstheme="minorHAnsi"/>
          <w:color w:val="222222"/>
          <w:sz w:val="16"/>
          <w:szCs w:val="16"/>
        </w:rPr>
        <w:t>M</w:t>
      </w:r>
      <w:r w:rsidR="00BF47AB">
        <w:rPr>
          <w:rFonts w:asciiTheme="minorHAnsi" w:hAnsiTheme="minorHAnsi" w:cstheme="minorHAnsi"/>
          <w:color w:val="222222"/>
          <w:sz w:val="16"/>
          <w:szCs w:val="16"/>
        </w:rPr>
        <w:t>unicípio poderá se resguardar exigindo dos licitantes o atestado de capa</w:t>
      </w:r>
      <w:r w:rsidR="009A7FC6">
        <w:rPr>
          <w:rFonts w:asciiTheme="minorHAnsi" w:hAnsiTheme="minorHAnsi" w:cstheme="minorHAnsi"/>
          <w:color w:val="222222"/>
          <w:sz w:val="16"/>
          <w:szCs w:val="16"/>
        </w:rPr>
        <w:t>cidade técnica, visando selecionar empresas que possuam capacidade de cumprir a entrega dos produtos licitados dentro do prazo estipulado pelo Edital.</w:t>
      </w:r>
    </w:p>
    <w:p w14:paraId="1DCA2117" w14:textId="77777777" w:rsidR="00D64F27" w:rsidRPr="00AE782E" w:rsidRDefault="00D64F27" w:rsidP="001670C7">
      <w:pPr>
        <w:pStyle w:val="NormalWeb"/>
        <w:spacing w:before="0" w:beforeAutospacing="0" w:after="0" w:afterAutospacing="0"/>
        <w:ind w:firstLine="709"/>
        <w:jc w:val="both"/>
        <w:rPr>
          <w:rFonts w:asciiTheme="minorHAnsi" w:hAnsiTheme="minorHAnsi" w:cstheme="minorHAnsi"/>
          <w:color w:val="222222"/>
          <w:sz w:val="16"/>
          <w:szCs w:val="16"/>
        </w:rPr>
      </w:pPr>
    </w:p>
    <w:p w14:paraId="6E642B98" w14:textId="77777777" w:rsidR="00D64F27" w:rsidRPr="00AE782E" w:rsidRDefault="00D64F27" w:rsidP="001670C7">
      <w:pPr>
        <w:pStyle w:val="NormalWeb"/>
        <w:spacing w:before="0" w:beforeAutospacing="0" w:after="0" w:afterAutospacing="0"/>
        <w:ind w:firstLine="709"/>
        <w:jc w:val="both"/>
        <w:rPr>
          <w:rFonts w:asciiTheme="minorHAnsi" w:hAnsiTheme="minorHAnsi" w:cstheme="minorHAnsi"/>
          <w:color w:val="000000"/>
          <w:sz w:val="16"/>
          <w:szCs w:val="16"/>
          <w:shd w:val="clear" w:color="auto" w:fill="FFFFFF"/>
        </w:rPr>
      </w:pPr>
      <w:r w:rsidRPr="00AE782E">
        <w:rPr>
          <w:rFonts w:asciiTheme="minorHAnsi" w:hAnsiTheme="minorHAnsi" w:cstheme="minorHAnsi"/>
          <w:color w:val="000000"/>
          <w:sz w:val="16"/>
          <w:szCs w:val="16"/>
          <w:shd w:val="clear" w:color="auto" w:fill="FFFFFF"/>
        </w:rPr>
        <w:t>O Tribunal de Contas do Estado de São Paulo, ao comentar o disposto no art. 70 da Nova Lei de Licitações, assim dispôs:</w:t>
      </w:r>
    </w:p>
    <w:p w14:paraId="13E967EC" w14:textId="77777777" w:rsidR="00D64F27" w:rsidRPr="00AE782E" w:rsidRDefault="00D64F27" w:rsidP="001670C7">
      <w:pPr>
        <w:pStyle w:val="NormalWeb"/>
        <w:spacing w:before="0" w:beforeAutospacing="0" w:after="0" w:afterAutospacing="0"/>
        <w:ind w:firstLine="709"/>
        <w:jc w:val="both"/>
        <w:rPr>
          <w:rFonts w:asciiTheme="minorHAnsi" w:hAnsiTheme="minorHAnsi" w:cstheme="minorHAnsi"/>
          <w:color w:val="000000"/>
          <w:sz w:val="16"/>
          <w:szCs w:val="16"/>
          <w:shd w:val="clear" w:color="auto" w:fill="FFFFFF"/>
        </w:rPr>
      </w:pPr>
    </w:p>
    <w:p w14:paraId="7C448C64" w14:textId="65297EF4" w:rsidR="00D64F27" w:rsidRPr="00AE782E" w:rsidRDefault="00D64F27" w:rsidP="001670C7">
      <w:pPr>
        <w:pStyle w:val="NormalWeb"/>
        <w:spacing w:before="0" w:beforeAutospacing="0" w:after="0" w:afterAutospacing="0"/>
        <w:ind w:left="1276"/>
        <w:jc w:val="both"/>
        <w:rPr>
          <w:rFonts w:asciiTheme="minorHAnsi" w:hAnsiTheme="minorHAnsi" w:cstheme="minorHAnsi"/>
          <w:color w:val="222222"/>
          <w:sz w:val="16"/>
          <w:szCs w:val="16"/>
        </w:rPr>
      </w:pPr>
      <w:r w:rsidRPr="00AE782E">
        <w:rPr>
          <w:rFonts w:asciiTheme="minorHAnsi" w:hAnsiTheme="minorHAnsi" w:cstheme="minorHAnsi"/>
          <w:color w:val="000000"/>
          <w:sz w:val="16"/>
          <w:szCs w:val="16"/>
          <w:shd w:val="clear" w:color="auto" w:fill="FFFFFF"/>
        </w:rPr>
        <w:t xml:space="preserve">Importa assinalar que as exigências e dispensas de documentos devem ser </w:t>
      </w:r>
      <w:r w:rsidRPr="00AE782E">
        <w:rPr>
          <w:rFonts w:asciiTheme="minorHAnsi" w:hAnsiTheme="minorHAnsi" w:cstheme="minorHAnsi"/>
          <w:b/>
          <w:color w:val="000000"/>
          <w:sz w:val="16"/>
          <w:szCs w:val="16"/>
          <w:shd w:val="clear" w:color="auto" w:fill="FFFFFF"/>
        </w:rPr>
        <w:t xml:space="preserve">compatíveis e proporcionais com a garantia do cumprimento das obrigações contratuais assumidas, </w:t>
      </w:r>
      <w:r w:rsidRPr="00AE782E">
        <w:rPr>
          <w:rFonts w:asciiTheme="minorHAnsi" w:hAnsiTheme="minorHAnsi" w:cstheme="minorHAnsi"/>
          <w:b/>
          <w:color w:val="000000"/>
          <w:sz w:val="16"/>
          <w:szCs w:val="16"/>
          <w:u w:val="single"/>
          <w:shd w:val="clear" w:color="auto" w:fill="FFFFFF"/>
        </w:rPr>
        <w:t>evitando-se excessos ou exageros que acabem por obstaculizar a participação no certame</w:t>
      </w:r>
      <w:r w:rsidRPr="00AE782E">
        <w:rPr>
          <w:rFonts w:asciiTheme="minorHAnsi" w:hAnsiTheme="minorHAnsi" w:cstheme="minorHAnsi"/>
          <w:color w:val="000000"/>
          <w:sz w:val="16"/>
          <w:szCs w:val="16"/>
          <w:shd w:val="clear" w:color="auto" w:fill="FFFFFF"/>
        </w:rPr>
        <w:t>, como também revelando-se despiciendas ou desarrazoadas ao objeto pretendido ou demanda a ser atendida, além de gerar custos e prejuízos à eficiência das contratações</w:t>
      </w:r>
      <w:r w:rsidR="009E61A0" w:rsidRPr="00AE782E">
        <w:rPr>
          <w:rStyle w:val="Refdenotadefim"/>
          <w:rFonts w:asciiTheme="minorHAnsi" w:hAnsiTheme="minorHAnsi" w:cstheme="minorHAnsi"/>
          <w:b/>
          <w:color w:val="000000"/>
          <w:sz w:val="16"/>
          <w:szCs w:val="16"/>
          <w:shd w:val="clear" w:color="auto" w:fill="FFFFFF"/>
        </w:rPr>
        <w:endnoteReference w:id="1"/>
      </w:r>
      <w:r w:rsidR="009E61A0" w:rsidRPr="00AE782E">
        <w:rPr>
          <w:rFonts w:asciiTheme="minorHAnsi" w:hAnsiTheme="minorHAnsi" w:cstheme="minorHAnsi"/>
          <w:b/>
          <w:color w:val="000000"/>
          <w:sz w:val="16"/>
          <w:szCs w:val="16"/>
          <w:shd w:val="clear" w:color="auto" w:fill="FFFFFF"/>
        </w:rPr>
        <w:t>.</w:t>
      </w:r>
      <w:r w:rsidRPr="00AE782E">
        <w:rPr>
          <w:rFonts w:asciiTheme="minorHAnsi" w:hAnsiTheme="minorHAnsi" w:cstheme="minorHAnsi"/>
          <w:b/>
          <w:color w:val="000000"/>
          <w:sz w:val="16"/>
          <w:szCs w:val="16"/>
          <w:shd w:val="clear" w:color="auto" w:fill="FFFFFF"/>
        </w:rPr>
        <w:t xml:space="preserve"> </w:t>
      </w:r>
      <w:r w:rsidRPr="00AE782E">
        <w:rPr>
          <w:rFonts w:asciiTheme="minorHAnsi" w:hAnsiTheme="minorHAnsi" w:cstheme="minorHAnsi"/>
          <w:color w:val="000000"/>
          <w:sz w:val="16"/>
          <w:szCs w:val="16"/>
          <w:shd w:val="clear" w:color="auto" w:fill="FFFFFF"/>
        </w:rPr>
        <w:t>(grifo nosso)</w:t>
      </w:r>
    </w:p>
    <w:p w14:paraId="6CCAD95A" w14:textId="77777777" w:rsidR="00D64F27" w:rsidRDefault="00D64F27" w:rsidP="001670C7">
      <w:pPr>
        <w:pStyle w:val="NormalWeb"/>
        <w:spacing w:before="0" w:beforeAutospacing="0" w:after="0" w:afterAutospacing="0"/>
        <w:ind w:firstLine="709"/>
        <w:jc w:val="both"/>
        <w:rPr>
          <w:rFonts w:asciiTheme="minorHAnsi" w:hAnsiTheme="minorHAnsi" w:cstheme="minorHAnsi"/>
          <w:color w:val="222222"/>
          <w:sz w:val="16"/>
          <w:szCs w:val="16"/>
        </w:rPr>
      </w:pPr>
    </w:p>
    <w:p w14:paraId="362FF414" w14:textId="094A5518" w:rsidR="009A7FC6" w:rsidRPr="00AE782E" w:rsidRDefault="009A7FC6" w:rsidP="009A7FC6">
      <w:pPr>
        <w:pStyle w:val="NormalWeb"/>
        <w:spacing w:before="0" w:beforeAutospacing="0" w:after="0" w:afterAutospacing="0"/>
        <w:ind w:left="709"/>
        <w:jc w:val="both"/>
        <w:rPr>
          <w:rFonts w:asciiTheme="minorHAnsi" w:hAnsiTheme="minorHAnsi" w:cstheme="minorHAnsi"/>
          <w:sz w:val="16"/>
          <w:szCs w:val="16"/>
          <w:shd w:val="clear" w:color="auto" w:fill="FFFFFF"/>
        </w:rPr>
      </w:pPr>
      <w:r w:rsidRPr="00AE782E">
        <w:rPr>
          <w:rFonts w:asciiTheme="minorHAnsi" w:hAnsiTheme="minorHAnsi" w:cstheme="minorHAnsi"/>
          <w:sz w:val="16"/>
          <w:szCs w:val="16"/>
          <w:shd w:val="clear" w:color="auto" w:fill="FFFFFF"/>
        </w:rPr>
        <w:t xml:space="preserve">O princípio da competitividade é um dos pilares da licitação e visa </w:t>
      </w:r>
      <w:r w:rsidRPr="00AE782E">
        <w:rPr>
          <w:rStyle w:val="Forte"/>
          <w:rFonts w:asciiTheme="minorHAnsi" w:hAnsiTheme="minorHAnsi" w:cstheme="minorHAnsi"/>
          <w:sz w:val="16"/>
          <w:szCs w:val="16"/>
          <w:shd w:val="clear" w:color="auto" w:fill="FFFFFF"/>
        </w:rPr>
        <w:t>garantir que as melhores condições sejam apresentadas para a Administração Pública</w:t>
      </w:r>
      <w:r w:rsidRPr="00AE782E">
        <w:rPr>
          <w:rFonts w:asciiTheme="minorHAnsi" w:hAnsiTheme="minorHAnsi" w:cstheme="minorHAnsi"/>
          <w:sz w:val="16"/>
          <w:szCs w:val="16"/>
          <w:shd w:val="clear" w:color="auto" w:fill="FFFFFF"/>
        </w:rPr>
        <w:t>. Desta forma, ao garantir a competitividade no processo licitatório, a Administração Municipal estará estimulando a participação de um maior número de interessados no certame, garantindo preços justos e condições favoráveis para o órgão público contratante.</w:t>
      </w:r>
    </w:p>
    <w:p w14:paraId="68B364FA" w14:textId="77777777" w:rsidR="009A7FC6" w:rsidRPr="00AE782E" w:rsidRDefault="009A7FC6" w:rsidP="009A7FC6">
      <w:pPr>
        <w:pStyle w:val="NormalWeb"/>
        <w:spacing w:before="0" w:beforeAutospacing="0" w:after="0" w:afterAutospacing="0"/>
        <w:ind w:left="709"/>
        <w:jc w:val="both"/>
        <w:rPr>
          <w:rFonts w:asciiTheme="minorHAnsi" w:hAnsiTheme="minorHAnsi" w:cstheme="minorHAnsi"/>
          <w:sz w:val="16"/>
          <w:szCs w:val="16"/>
          <w:shd w:val="clear" w:color="auto" w:fill="FFFFFF"/>
        </w:rPr>
      </w:pPr>
    </w:p>
    <w:p w14:paraId="4535B020" w14:textId="77777777" w:rsidR="009A7FC6" w:rsidRPr="00AE782E" w:rsidRDefault="009A7FC6" w:rsidP="009A7FC6">
      <w:pPr>
        <w:pStyle w:val="NormalWeb"/>
        <w:spacing w:before="0" w:beforeAutospacing="0" w:after="0" w:afterAutospacing="0"/>
        <w:ind w:left="709"/>
        <w:jc w:val="both"/>
        <w:rPr>
          <w:rFonts w:asciiTheme="minorHAnsi" w:hAnsiTheme="minorHAnsi" w:cstheme="minorHAnsi"/>
          <w:sz w:val="16"/>
          <w:szCs w:val="16"/>
          <w:shd w:val="clear" w:color="auto" w:fill="FFFFFF"/>
        </w:rPr>
      </w:pPr>
      <w:r w:rsidRPr="00AE782E">
        <w:rPr>
          <w:rFonts w:asciiTheme="minorHAnsi" w:hAnsiTheme="minorHAnsi" w:cstheme="minorHAnsi"/>
          <w:sz w:val="16"/>
          <w:szCs w:val="16"/>
          <w:shd w:val="clear" w:color="auto" w:fill="FFFFFF"/>
        </w:rPr>
        <w:t>Além disso, através da competição, as empresas são incentivadas a apresentar suas melhores propostas, tanto em termos de preço quanto de qualidade. A ampliação da competição irá contribuir para a economia de recursos públicos e para a obtenção de produtos de melhor qualidade.</w:t>
      </w:r>
    </w:p>
    <w:p w14:paraId="37B28548" w14:textId="77777777" w:rsidR="009A7FC6" w:rsidRDefault="009A7FC6" w:rsidP="009A7FC6">
      <w:pPr>
        <w:pStyle w:val="NormalWeb"/>
        <w:spacing w:before="0" w:beforeAutospacing="0" w:after="0" w:afterAutospacing="0"/>
        <w:ind w:left="709"/>
        <w:jc w:val="both"/>
        <w:rPr>
          <w:rFonts w:asciiTheme="minorHAnsi" w:hAnsiTheme="minorHAnsi" w:cstheme="minorHAnsi"/>
          <w:sz w:val="16"/>
          <w:szCs w:val="16"/>
          <w:shd w:val="clear" w:color="auto" w:fill="FFFFFF"/>
        </w:rPr>
      </w:pPr>
    </w:p>
    <w:p w14:paraId="56AFE3D6" w14:textId="77777777" w:rsidR="009A7FC6" w:rsidRDefault="009A7FC6" w:rsidP="009A7FC6">
      <w:pPr>
        <w:pStyle w:val="NormalWeb"/>
        <w:spacing w:before="0" w:beforeAutospacing="0" w:after="0" w:afterAutospacing="0"/>
        <w:ind w:left="709"/>
        <w:jc w:val="both"/>
        <w:rPr>
          <w:rFonts w:asciiTheme="minorHAnsi" w:hAnsiTheme="minorHAnsi" w:cstheme="minorHAnsi"/>
          <w:sz w:val="16"/>
          <w:szCs w:val="16"/>
          <w:shd w:val="clear" w:color="auto" w:fill="FFFFFF"/>
        </w:rPr>
      </w:pPr>
      <w:r>
        <w:rPr>
          <w:rFonts w:asciiTheme="minorHAnsi" w:hAnsiTheme="minorHAnsi" w:cstheme="minorHAnsi"/>
          <w:sz w:val="16"/>
          <w:szCs w:val="16"/>
          <w:shd w:val="clear" w:color="auto" w:fill="FFFFFF"/>
        </w:rPr>
        <w:t>Dessa maneira, o Edital deverá exigir os documentos de habilitação que entendemos ser indispensáveis para o fornecimento imediato do objeto da presente licitação, como habilitação jurídica, fiscal, trabalhista, atestado de capacidade técnica.</w:t>
      </w:r>
    </w:p>
    <w:p w14:paraId="34C469ED" w14:textId="77777777" w:rsidR="009A7FC6" w:rsidRDefault="009A7FC6" w:rsidP="009A7FC6">
      <w:pPr>
        <w:pStyle w:val="NormalWeb"/>
        <w:spacing w:before="0" w:beforeAutospacing="0" w:after="0" w:afterAutospacing="0"/>
        <w:ind w:left="709"/>
        <w:jc w:val="both"/>
        <w:rPr>
          <w:rFonts w:asciiTheme="minorHAnsi" w:hAnsiTheme="minorHAnsi" w:cstheme="minorHAnsi"/>
          <w:sz w:val="16"/>
          <w:szCs w:val="16"/>
          <w:shd w:val="clear" w:color="auto" w:fill="FFFFFF"/>
        </w:rPr>
      </w:pPr>
    </w:p>
    <w:p w14:paraId="6E207320" w14:textId="77777777" w:rsidR="009A7FC6" w:rsidRDefault="009A7FC6" w:rsidP="009A7FC6">
      <w:pPr>
        <w:pStyle w:val="NormalWeb"/>
        <w:spacing w:before="0" w:beforeAutospacing="0" w:after="0" w:afterAutospacing="0"/>
        <w:ind w:left="709"/>
        <w:jc w:val="both"/>
        <w:rPr>
          <w:rFonts w:asciiTheme="minorHAnsi" w:hAnsiTheme="minorHAnsi" w:cstheme="minorHAnsi"/>
          <w:sz w:val="16"/>
          <w:szCs w:val="16"/>
          <w:shd w:val="clear" w:color="auto" w:fill="FFFFFF"/>
        </w:rPr>
      </w:pPr>
      <w:r>
        <w:rPr>
          <w:rFonts w:asciiTheme="minorHAnsi" w:hAnsiTheme="minorHAnsi" w:cstheme="minorHAnsi"/>
          <w:sz w:val="16"/>
          <w:szCs w:val="16"/>
          <w:shd w:val="clear" w:color="auto" w:fill="FFFFFF"/>
        </w:rPr>
        <w:t>O professor, Marçal Filho, entende que mesmo nas hipóteses do art. 70, III, a Administração deverá comprovar às exigências de habilitação jurídica e comprovação de falência e regularidade com a seguridade social (Comentários à Lei de Licitações e Contratos Administrativos: Lei 14.133/2021. São Paulo: Thomson Reuters Brasil, 2021. Páginas 905/907).</w:t>
      </w:r>
    </w:p>
    <w:p w14:paraId="12FDFEED" w14:textId="77777777" w:rsidR="009A7FC6" w:rsidRPr="00D64F27" w:rsidRDefault="009A7FC6" w:rsidP="001670C7">
      <w:pPr>
        <w:jc w:val="both"/>
        <w:rPr>
          <w:rFonts w:asciiTheme="minorHAnsi" w:hAnsiTheme="minorHAnsi" w:cstheme="minorHAnsi"/>
          <w:b/>
          <w:color w:val="000000" w:themeColor="text1"/>
          <w:sz w:val="16"/>
          <w:szCs w:val="16"/>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5"/>
      </w:tblGrid>
      <w:tr w:rsidR="00C466B2" w:rsidRPr="00AB7283" w14:paraId="6F870A9C" w14:textId="77777777" w:rsidTr="00CF3AF6">
        <w:tc>
          <w:tcPr>
            <w:tcW w:w="8505" w:type="dxa"/>
            <w:shd w:val="clear" w:color="auto" w:fill="CCCCCC"/>
          </w:tcPr>
          <w:p w14:paraId="086A4288" w14:textId="76CC490A" w:rsidR="00C466B2" w:rsidRPr="00AB7283" w:rsidRDefault="00C466B2" w:rsidP="00D64F27">
            <w:pPr>
              <w:keepNext/>
              <w:tabs>
                <w:tab w:val="left" w:pos="0"/>
              </w:tabs>
              <w:adjustRightInd w:val="0"/>
              <w:rPr>
                <w:rFonts w:asciiTheme="minorHAnsi" w:hAnsiTheme="minorHAnsi" w:cstheme="minorHAnsi"/>
                <w:b/>
                <w:bCs/>
                <w:sz w:val="16"/>
                <w:szCs w:val="16"/>
                <w:highlight w:val="yellow"/>
              </w:rPr>
            </w:pPr>
            <w:r w:rsidRPr="00AB7283">
              <w:rPr>
                <w:rFonts w:asciiTheme="minorHAnsi" w:hAnsiTheme="minorHAnsi" w:cstheme="minorHAnsi"/>
                <w:b/>
                <w:bCs/>
                <w:sz w:val="16"/>
                <w:szCs w:val="16"/>
              </w:rPr>
              <w:t>V – MODELO DE EXECUÇÃO DO OBJETO: DAS ENTREGAS E DO PRAZO</w:t>
            </w:r>
          </w:p>
        </w:tc>
      </w:tr>
    </w:tbl>
    <w:p w14:paraId="3E872B08" w14:textId="10C76F96" w:rsidR="00C466B2" w:rsidRDefault="009A7FC6" w:rsidP="00C466B2">
      <w:pPr>
        <w:jc w:val="both"/>
        <w:rPr>
          <w:rFonts w:asciiTheme="minorHAnsi" w:hAnsiTheme="minorHAnsi" w:cstheme="minorHAnsi"/>
          <w:sz w:val="16"/>
          <w:szCs w:val="16"/>
        </w:rPr>
      </w:pPr>
      <w:r>
        <w:rPr>
          <w:rFonts w:asciiTheme="minorHAnsi" w:hAnsiTheme="minorHAnsi" w:cstheme="minorHAnsi"/>
          <w:b/>
          <w:sz w:val="16"/>
          <w:szCs w:val="16"/>
        </w:rPr>
        <w:t xml:space="preserve">5.1 </w:t>
      </w:r>
      <w:r>
        <w:rPr>
          <w:rFonts w:asciiTheme="minorHAnsi" w:hAnsiTheme="minorHAnsi" w:cstheme="minorHAnsi"/>
          <w:sz w:val="16"/>
          <w:szCs w:val="16"/>
        </w:rPr>
        <w:t xml:space="preserve">O prazo de mobilização por parte da licitante vencedora, para iniciar os serviços, quando solicitado é de no máximo de </w:t>
      </w:r>
      <w:r>
        <w:rPr>
          <w:rFonts w:asciiTheme="minorHAnsi" w:hAnsiTheme="minorHAnsi" w:cstheme="minorHAnsi"/>
          <w:b/>
          <w:sz w:val="16"/>
          <w:szCs w:val="16"/>
        </w:rPr>
        <w:t>10 (Dez) dias</w:t>
      </w:r>
      <w:r>
        <w:rPr>
          <w:rFonts w:asciiTheme="minorHAnsi" w:hAnsiTheme="minorHAnsi" w:cstheme="minorHAnsi"/>
          <w:sz w:val="16"/>
          <w:szCs w:val="16"/>
        </w:rPr>
        <w:t xml:space="preserve">, a partir do recebimento da </w:t>
      </w:r>
      <w:r>
        <w:rPr>
          <w:rFonts w:asciiTheme="minorHAnsi" w:hAnsiTheme="minorHAnsi" w:cstheme="minorHAnsi"/>
          <w:b/>
          <w:sz w:val="16"/>
          <w:szCs w:val="16"/>
        </w:rPr>
        <w:t>“Solicitação de Fornecimento”</w:t>
      </w:r>
      <w:r>
        <w:rPr>
          <w:rFonts w:asciiTheme="minorHAnsi" w:hAnsiTheme="minorHAnsi" w:cstheme="minorHAnsi"/>
          <w:sz w:val="16"/>
          <w:szCs w:val="16"/>
        </w:rPr>
        <w:t>.</w:t>
      </w:r>
    </w:p>
    <w:p w14:paraId="6A335BA2" w14:textId="77777777" w:rsidR="009A7FC6" w:rsidRPr="009A7FC6" w:rsidRDefault="009A7FC6" w:rsidP="00C466B2">
      <w:pPr>
        <w:jc w:val="both"/>
        <w:rPr>
          <w:rFonts w:asciiTheme="minorHAnsi" w:hAnsiTheme="minorHAnsi" w:cstheme="minorHAnsi"/>
          <w:bCs/>
          <w:sz w:val="16"/>
          <w:szCs w:val="16"/>
        </w:rPr>
      </w:pPr>
    </w:p>
    <w:p w14:paraId="628AA5F9" w14:textId="29986E9B" w:rsidR="00C466B2" w:rsidRDefault="009A7FC6" w:rsidP="00C466B2">
      <w:pPr>
        <w:adjustRightInd w:val="0"/>
        <w:jc w:val="both"/>
        <w:rPr>
          <w:rFonts w:asciiTheme="minorHAnsi" w:hAnsiTheme="minorHAnsi" w:cstheme="minorHAnsi"/>
          <w:bCs/>
          <w:color w:val="000000"/>
          <w:sz w:val="16"/>
          <w:szCs w:val="16"/>
        </w:rPr>
      </w:pPr>
      <w:r w:rsidRPr="009A7FC6">
        <w:rPr>
          <w:rFonts w:asciiTheme="minorHAnsi" w:hAnsiTheme="minorHAnsi" w:cstheme="minorHAnsi"/>
          <w:b/>
          <w:bCs/>
          <w:color w:val="000000"/>
          <w:sz w:val="16"/>
          <w:szCs w:val="16"/>
        </w:rPr>
        <w:t>5.2</w:t>
      </w:r>
      <w:r>
        <w:rPr>
          <w:rFonts w:asciiTheme="minorHAnsi" w:hAnsiTheme="minorHAnsi" w:cstheme="minorHAnsi"/>
          <w:b/>
          <w:bCs/>
          <w:color w:val="000000"/>
          <w:sz w:val="16"/>
          <w:szCs w:val="16"/>
        </w:rPr>
        <w:t xml:space="preserve"> </w:t>
      </w:r>
      <w:r w:rsidRPr="009A7FC6">
        <w:rPr>
          <w:rFonts w:asciiTheme="minorHAnsi" w:hAnsiTheme="minorHAnsi" w:cstheme="minorHAnsi"/>
          <w:bCs/>
          <w:color w:val="000000"/>
          <w:sz w:val="16"/>
          <w:szCs w:val="16"/>
        </w:rPr>
        <w:t>O local</w:t>
      </w:r>
      <w:r>
        <w:rPr>
          <w:rFonts w:asciiTheme="minorHAnsi" w:hAnsiTheme="minorHAnsi" w:cstheme="minorHAnsi"/>
          <w:b/>
          <w:bCs/>
          <w:color w:val="000000"/>
          <w:sz w:val="16"/>
          <w:szCs w:val="16"/>
        </w:rPr>
        <w:t xml:space="preserve"> </w:t>
      </w:r>
      <w:r>
        <w:rPr>
          <w:rFonts w:asciiTheme="minorHAnsi" w:hAnsiTheme="minorHAnsi" w:cstheme="minorHAnsi"/>
          <w:bCs/>
          <w:color w:val="000000"/>
          <w:sz w:val="16"/>
          <w:szCs w:val="16"/>
        </w:rPr>
        <w:t>de entrega dos materiais estará descrito na Solicitação de Fornecimento.</w:t>
      </w:r>
    </w:p>
    <w:p w14:paraId="11B77745" w14:textId="77777777" w:rsidR="009A7FC6" w:rsidRDefault="009A7FC6" w:rsidP="00C466B2">
      <w:pPr>
        <w:adjustRightInd w:val="0"/>
        <w:jc w:val="both"/>
        <w:rPr>
          <w:rFonts w:asciiTheme="minorHAnsi" w:hAnsiTheme="minorHAnsi" w:cstheme="minorHAnsi"/>
          <w:bCs/>
          <w:color w:val="000000"/>
          <w:sz w:val="16"/>
          <w:szCs w:val="16"/>
        </w:rPr>
      </w:pPr>
    </w:p>
    <w:p w14:paraId="04E08048" w14:textId="6066DB96" w:rsidR="009A7FC6" w:rsidRDefault="009A7FC6" w:rsidP="00C466B2">
      <w:pPr>
        <w:adjustRightInd w:val="0"/>
        <w:jc w:val="both"/>
        <w:rPr>
          <w:rFonts w:asciiTheme="minorHAnsi" w:hAnsiTheme="minorHAnsi" w:cstheme="minorHAnsi"/>
          <w:bCs/>
          <w:color w:val="000000"/>
          <w:sz w:val="16"/>
          <w:szCs w:val="16"/>
        </w:rPr>
      </w:pPr>
      <w:r>
        <w:rPr>
          <w:rFonts w:asciiTheme="minorHAnsi" w:hAnsiTheme="minorHAnsi" w:cstheme="minorHAnsi"/>
          <w:b/>
          <w:bCs/>
          <w:color w:val="000000"/>
          <w:sz w:val="16"/>
          <w:szCs w:val="16"/>
        </w:rPr>
        <w:t xml:space="preserve">5.3 </w:t>
      </w:r>
      <w:r>
        <w:rPr>
          <w:rFonts w:asciiTheme="minorHAnsi" w:hAnsiTheme="minorHAnsi" w:cstheme="minorHAnsi"/>
          <w:bCs/>
          <w:color w:val="000000"/>
          <w:sz w:val="16"/>
          <w:szCs w:val="16"/>
        </w:rPr>
        <w:t xml:space="preserve">As dúvidas/esclarecimentos sobre a entrega podem ser enviadas ao e-mail; </w:t>
      </w:r>
      <w:hyperlink r:id="rId18" w:history="1">
        <w:r w:rsidRPr="009E26D7">
          <w:rPr>
            <w:rStyle w:val="Hyperlink"/>
            <w:rFonts w:asciiTheme="minorHAnsi" w:hAnsiTheme="minorHAnsi" w:cstheme="minorHAnsi"/>
            <w:b/>
            <w:bCs/>
            <w:sz w:val="16"/>
            <w:szCs w:val="16"/>
          </w:rPr>
          <w:t>almoxarifado1-pref.nepomuceno@hotmail.com</w:t>
        </w:r>
      </w:hyperlink>
      <w:r>
        <w:rPr>
          <w:rFonts w:asciiTheme="minorHAnsi" w:hAnsiTheme="minorHAnsi" w:cstheme="minorHAnsi"/>
          <w:bCs/>
          <w:color w:val="000000"/>
          <w:sz w:val="16"/>
          <w:szCs w:val="16"/>
        </w:rPr>
        <w:t xml:space="preserve"> ou pelo telefone (035) 3861-3815.</w:t>
      </w:r>
    </w:p>
    <w:p w14:paraId="650FBB5A" w14:textId="77777777" w:rsidR="009A7FC6" w:rsidRDefault="009A7FC6" w:rsidP="00C466B2">
      <w:pPr>
        <w:adjustRightInd w:val="0"/>
        <w:jc w:val="both"/>
        <w:rPr>
          <w:rFonts w:asciiTheme="minorHAnsi" w:hAnsiTheme="minorHAnsi" w:cstheme="minorHAnsi"/>
          <w:bCs/>
          <w:color w:val="000000"/>
          <w:sz w:val="16"/>
          <w:szCs w:val="16"/>
        </w:rPr>
      </w:pPr>
    </w:p>
    <w:p w14:paraId="3C0BC48C" w14:textId="264386A3" w:rsidR="009A7FC6" w:rsidRDefault="009A7FC6" w:rsidP="00C466B2">
      <w:pPr>
        <w:adjustRightInd w:val="0"/>
        <w:jc w:val="both"/>
        <w:rPr>
          <w:rFonts w:asciiTheme="minorHAnsi" w:hAnsiTheme="minorHAnsi" w:cstheme="minorHAnsi"/>
          <w:bCs/>
          <w:color w:val="000000"/>
          <w:sz w:val="16"/>
          <w:szCs w:val="16"/>
        </w:rPr>
      </w:pPr>
      <w:r>
        <w:rPr>
          <w:rFonts w:asciiTheme="minorHAnsi" w:hAnsiTheme="minorHAnsi" w:cstheme="minorHAnsi"/>
          <w:b/>
          <w:bCs/>
          <w:color w:val="000000"/>
          <w:sz w:val="16"/>
          <w:szCs w:val="16"/>
        </w:rPr>
        <w:t>5.4</w:t>
      </w:r>
      <w:r>
        <w:rPr>
          <w:rFonts w:asciiTheme="minorHAnsi" w:hAnsiTheme="minorHAnsi" w:cstheme="minorHAnsi"/>
          <w:bCs/>
          <w:color w:val="000000"/>
          <w:sz w:val="16"/>
          <w:szCs w:val="16"/>
        </w:rPr>
        <w:t xml:space="preserve"> Os materiais serão recebidos provisoriamente acompanhado e fiscalizado, para efeito de posterior verificação de sua conformidade com as especificações constantes neste Termo.</w:t>
      </w:r>
    </w:p>
    <w:p w14:paraId="5BBA726D" w14:textId="77777777" w:rsidR="009A7FC6" w:rsidRDefault="009A7FC6" w:rsidP="00C466B2">
      <w:pPr>
        <w:adjustRightInd w:val="0"/>
        <w:jc w:val="both"/>
        <w:rPr>
          <w:rFonts w:asciiTheme="minorHAnsi" w:hAnsiTheme="minorHAnsi" w:cstheme="minorHAnsi"/>
          <w:bCs/>
          <w:color w:val="000000"/>
          <w:sz w:val="16"/>
          <w:szCs w:val="16"/>
        </w:rPr>
      </w:pPr>
    </w:p>
    <w:p w14:paraId="03DD4840" w14:textId="3BE299C6" w:rsidR="009A7FC6" w:rsidRDefault="009A7FC6" w:rsidP="00C466B2">
      <w:pPr>
        <w:adjustRightInd w:val="0"/>
        <w:jc w:val="both"/>
        <w:rPr>
          <w:rFonts w:asciiTheme="minorHAnsi" w:hAnsiTheme="minorHAnsi" w:cstheme="minorHAnsi"/>
          <w:bCs/>
          <w:color w:val="000000"/>
          <w:sz w:val="16"/>
          <w:szCs w:val="16"/>
        </w:rPr>
      </w:pPr>
      <w:r>
        <w:rPr>
          <w:rFonts w:asciiTheme="minorHAnsi" w:hAnsiTheme="minorHAnsi" w:cstheme="minorHAnsi"/>
          <w:b/>
          <w:bCs/>
          <w:color w:val="000000"/>
          <w:sz w:val="16"/>
          <w:szCs w:val="16"/>
        </w:rPr>
        <w:t>5.5</w:t>
      </w:r>
      <w:r>
        <w:rPr>
          <w:rFonts w:asciiTheme="minorHAnsi" w:hAnsiTheme="minorHAnsi" w:cstheme="minorHAnsi"/>
          <w:bCs/>
          <w:color w:val="000000"/>
          <w:sz w:val="16"/>
          <w:szCs w:val="16"/>
        </w:rPr>
        <w:t xml:space="preserve"> Os materiais poderão ser rejeitados, no todo ou em parte, quando em desacordo com as especificações constantes neste Termo de Referência.</w:t>
      </w:r>
    </w:p>
    <w:p w14:paraId="3F1D4182" w14:textId="77777777" w:rsidR="009A7FC6" w:rsidRPr="009A7FC6" w:rsidRDefault="009A7FC6" w:rsidP="00C466B2">
      <w:pPr>
        <w:adjustRightInd w:val="0"/>
        <w:jc w:val="both"/>
        <w:rPr>
          <w:rFonts w:asciiTheme="minorHAnsi" w:hAnsiTheme="minorHAnsi" w:cstheme="minorHAnsi"/>
          <w:bCs/>
          <w:color w:val="000000"/>
          <w:sz w:val="16"/>
          <w:szCs w:val="16"/>
        </w:rPr>
      </w:pPr>
    </w:p>
    <w:p w14:paraId="7C0E3A03" w14:textId="282FDA17" w:rsidR="00C466B2" w:rsidRPr="00AB7283" w:rsidRDefault="00C466B2" w:rsidP="00C466B2">
      <w:pPr>
        <w:jc w:val="both"/>
        <w:rPr>
          <w:rFonts w:asciiTheme="minorHAnsi" w:hAnsiTheme="minorHAnsi" w:cstheme="minorHAnsi"/>
          <w:bCs/>
          <w:sz w:val="16"/>
          <w:szCs w:val="16"/>
        </w:rPr>
      </w:pPr>
      <w:r w:rsidRPr="001670C7">
        <w:rPr>
          <w:rFonts w:asciiTheme="minorHAnsi" w:hAnsiTheme="minorHAnsi" w:cstheme="minorHAnsi"/>
          <w:b/>
          <w:sz w:val="16"/>
          <w:szCs w:val="16"/>
        </w:rPr>
        <w:t>5.</w:t>
      </w:r>
      <w:r w:rsidR="009A7FC6">
        <w:rPr>
          <w:rFonts w:asciiTheme="minorHAnsi" w:hAnsiTheme="minorHAnsi" w:cstheme="minorHAnsi"/>
          <w:b/>
          <w:sz w:val="16"/>
          <w:szCs w:val="16"/>
        </w:rPr>
        <w:t>6</w:t>
      </w:r>
      <w:r w:rsidRPr="00AB7283">
        <w:rPr>
          <w:rFonts w:asciiTheme="minorHAnsi" w:hAnsiTheme="minorHAnsi" w:cstheme="minorHAnsi"/>
          <w:bCs/>
          <w:sz w:val="16"/>
          <w:szCs w:val="16"/>
        </w:rPr>
        <w:t xml:space="preserve"> Durante a vigência das atas de registro de preços formalizadas pelo Município de Nepomuceno poderão ser </w:t>
      </w:r>
      <w:r w:rsidR="00B444BF" w:rsidRPr="00AB7283">
        <w:rPr>
          <w:rFonts w:asciiTheme="minorHAnsi" w:hAnsiTheme="minorHAnsi" w:cstheme="minorHAnsi"/>
          <w:bCs/>
          <w:sz w:val="16"/>
          <w:szCs w:val="16"/>
        </w:rPr>
        <w:t>utilizadas</w:t>
      </w:r>
      <w:r w:rsidRPr="00AB7283">
        <w:rPr>
          <w:rFonts w:asciiTheme="minorHAnsi" w:hAnsiTheme="minorHAnsi" w:cstheme="minorHAnsi"/>
          <w:bCs/>
          <w:sz w:val="16"/>
          <w:szCs w:val="16"/>
        </w:rPr>
        <w:t>, durante a sua vigência, por quaisquer órgãos da Administração Direta ou qualquer entidade da Administração indireta, atentando quanto ao Art. 86, da Lei 14.133/2021 e Capítulo VII, do Decreto nº 1.898/2023 da Prefeitura Municipal de Nepomuceno.</w:t>
      </w:r>
    </w:p>
    <w:p w14:paraId="1D88AEB8" w14:textId="77777777" w:rsidR="00C466B2" w:rsidRPr="00AB7283" w:rsidRDefault="00C466B2" w:rsidP="00C466B2">
      <w:pPr>
        <w:adjustRightInd w:val="0"/>
        <w:jc w:val="both"/>
        <w:rPr>
          <w:rFonts w:asciiTheme="minorHAnsi" w:hAnsiTheme="minorHAnsi" w:cstheme="minorHAnsi"/>
          <w:color w:val="000000"/>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499"/>
      </w:tblGrid>
      <w:tr w:rsidR="00C466B2" w:rsidRPr="00AB7283" w14:paraId="61ED1908" w14:textId="77777777" w:rsidTr="00CF3AF6">
        <w:tc>
          <w:tcPr>
            <w:tcW w:w="8499" w:type="dxa"/>
            <w:shd w:val="clear" w:color="auto" w:fill="CCCCCC"/>
          </w:tcPr>
          <w:p w14:paraId="1FA39739" w14:textId="77777777" w:rsidR="00C466B2" w:rsidRPr="00AB7283" w:rsidRDefault="00C466B2" w:rsidP="00D64F27">
            <w:pPr>
              <w:keepNext/>
              <w:tabs>
                <w:tab w:val="left" w:pos="0"/>
              </w:tabs>
              <w:adjustRightInd w:val="0"/>
              <w:rPr>
                <w:rFonts w:asciiTheme="minorHAnsi" w:hAnsiTheme="minorHAnsi" w:cstheme="minorHAnsi"/>
                <w:b/>
                <w:bCs/>
                <w:sz w:val="16"/>
                <w:szCs w:val="16"/>
              </w:rPr>
            </w:pPr>
            <w:r w:rsidRPr="00AB7283">
              <w:rPr>
                <w:rFonts w:asciiTheme="minorHAnsi" w:hAnsiTheme="minorHAnsi" w:cstheme="minorHAnsi"/>
                <w:b/>
                <w:bCs/>
                <w:sz w:val="16"/>
                <w:szCs w:val="16"/>
              </w:rPr>
              <w:t>VI – LOCAL DE ENTREGA/EXECUÇÃO E CRÍTÉRIOS DE ACEITAÇÃO DO OBJETO</w:t>
            </w:r>
          </w:p>
        </w:tc>
      </w:tr>
    </w:tbl>
    <w:p w14:paraId="208043B5" w14:textId="052BEE93" w:rsidR="00C466B2" w:rsidRDefault="00C466B2" w:rsidP="009A7FC6">
      <w:pPr>
        <w:pStyle w:val="SemEspaamento"/>
        <w:jc w:val="both"/>
        <w:rPr>
          <w:rFonts w:asciiTheme="minorHAnsi" w:hAnsiTheme="minorHAnsi" w:cstheme="minorHAnsi"/>
          <w:sz w:val="16"/>
          <w:szCs w:val="16"/>
        </w:rPr>
      </w:pPr>
      <w:r w:rsidRPr="00AB7283">
        <w:rPr>
          <w:rFonts w:asciiTheme="minorHAnsi" w:hAnsiTheme="minorHAnsi" w:cstheme="minorHAnsi"/>
          <w:b/>
          <w:sz w:val="16"/>
          <w:szCs w:val="16"/>
        </w:rPr>
        <w:t>6.1</w:t>
      </w:r>
      <w:r w:rsidRPr="00AB7283">
        <w:rPr>
          <w:rFonts w:asciiTheme="minorHAnsi" w:hAnsiTheme="minorHAnsi" w:cstheme="minorHAnsi"/>
          <w:sz w:val="16"/>
          <w:szCs w:val="16"/>
        </w:rPr>
        <w:t xml:space="preserve"> </w:t>
      </w:r>
      <w:r w:rsidR="009A7FC6">
        <w:rPr>
          <w:rFonts w:asciiTheme="minorHAnsi" w:hAnsiTheme="minorHAnsi" w:cstheme="minorHAnsi"/>
          <w:sz w:val="16"/>
          <w:szCs w:val="16"/>
        </w:rPr>
        <w:t>O local de entrega estará descrito na Solicitação de Fornecimento.</w:t>
      </w:r>
    </w:p>
    <w:p w14:paraId="2FF7C9C3" w14:textId="77777777" w:rsidR="009A7FC6" w:rsidRDefault="009A7FC6" w:rsidP="009A7FC6">
      <w:pPr>
        <w:pStyle w:val="SemEspaamento"/>
        <w:jc w:val="both"/>
        <w:rPr>
          <w:rFonts w:asciiTheme="minorHAnsi" w:hAnsiTheme="minorHAnsi" w:cstheme="minorHAnsi"/>
          <w:color w:val="000000"/>
          <w:sz w:val="16"/>
          <w:szCs w:val="16"/>
        </w:rPr>
      </w:pPr>
    </w:p>
    <w:p w14:paraId="1834802E" w14:textId="6883C0AC" w:rsidR="00345744" w:rsidRDefault="009A7FC6" w:rsidP="00345744">
      <w:pPr>
        <w:adjustRightInd w:val="0"/>
        <w:jc w:val="both"/>
        <w:rPr>
          <w:rFonts w:asciiTheme="minorHAnsi" w:hAnsiTheme="minorHAnsi" w:cstheme="minorHAnsi"/>
          <w:color w:val="000000"/>
          <w:sz w:val="16"/>
          <w:szCs w:val="16"/>
        </w:rPr>
      </w:pPr>
      <w:r>
        <w:rPr>
          <w:rFonts w:asciiTheme="minorHAnsi" w:hAnsiTheme="minorHAnsi" w:cstheme="minorHAnsi"/>
          <w:b/>
          <w:color w:val="000000"/>
          <w:sz w:val="16"/>
          <w:szCs w:val="16"/>
        </w:rPr>
        <w:t xml:space="preserve">6.2 </w:t>
      </w:r>
      <w:r>
        <w:rPr>
          <w:rFonts w:asciiTheme="minorHAnsi" w:hAnsiTheme="minorHAnsi" w:cstheme="minorHAnsi"/>
          <w:color w:val="000000"/>
          <w:sz w:val="16"/>
          <w:szCs w:val="16"/>
        </w:rPr>
        <w:t>Solicitação de Fornecimento, onde terá um servidor a quem caberá conferi-lo provisoriamente, para efeito de verificação posterior da conformidade do serviço conforme a “Solicitação de Fornecimento”.</w:t>
      </w:r>
    </w:p>
    <w:p w14:paraId="4DAAA16B" w14:textId="77777777" w:rsidR="009A7FC6" w:rsidRDefault="009A7FC6" w:rsidP="00345744">
      <w:pPr>
        <w:adjustRightInd w:val="0"/>
        <w:jc w:val="both"/>
        <w:rPr>
          <w:rFonts w:asciiTheme="minorHAnsi" w:hAnsiTheme="minorHAnsi" w:cstheme="minorHAnsi"/>
          <w:color w:val="000000"/>
          <w:sz w:val="16"/>
          <w:szCs w:val="16"/>
        </w:rPr>
      </w:pPr>
    </w:p>
    <w:p w14:paraId="53DBFA33" w14:textId="71E67347" w:rsidR="009A7FC6" w:rsidRDefault="009A7FC6" w:rsidP="00345744">
      <w:pPr>
        <w:adjustRightInd w:val="0"/>
        <w:jc w:val="both"/>
        <w:rPr>
          <w:rFonts w:asciiTheme="minorHAnsi" w:hAnsiTheme="minorHAnsi" w:cstheme="minorHAnsi"/>
          <w:color w:val="000000"/>
          <w:sz w:val="16"/>
          <w:szCs w:val="16"/>
        </w:rPr>
      </w:pPr>
      <w:r>
        <w:rPr>
          <w:rFonts w:asciiTheme="minorHAnsi" w:hAnsiTheme="minorHAnsi" w:cstheme="minorHAnsi"/>
          <w:b/>
          <w:color w:val="000000"/>
          <w:sz w:val="16"/>
          <w:szCs w:val="16"/>
        </w:rPr>
        <w:t xml:space="preserve">6.3 </w:t>
      </w:r>
      <w:r>
        <w:rPr>
          <w:rFonts w:asciiTheme="minorHAnsi" w:hAnsiTheme="minorHAnsi" w:cstheme="minorHAnsi"/>
          <w:color w:val="000000"/>
          <w:sz w:val="16"/>
          <w:szCs w:val="16"/>
        </w:rPr>
        <w:t>As dúvidas/esclarecimentos sobre a entrega podem ser enviadas ao e-mail</w:t>
      </w:r>
      <w:r w:rsidR="007C433B">
        <w:rPr>
          <w:rFonts w:asciiTheme="minorHAnsi" w:hAnsiTheme="minorHAnsi" w:cstheme="minorHAnsi"/>
          <w:color w:val="000000"/>
          <w:sz w:val="16"/>
          <w:szCs w:val="16"/>
        </w:rPr>
        <w:t>:</w:t>
      </w:r>
      <w:r>
        <w:rPr>
          <w:rFonts w:asciiTheme="minorHAnsi" w:hAnsiTheme="minorHAnsi" w:cstheme="minorHAnsi"/>
          <w:color w:val="000000"/>
          <w:sz w:val="16"/>
          <w:szCs w:val="16"/>
        </w:rPr>
        <w:t xml:space="preserve"> </w:t>
      </w:r>
      <w:hyperlink r:id="rId19" w:history="1">
        <w:r w:rsidRPr="009E26D7">
          <w:rPr>
            <w:rStyle w:val="Hyperlink"/>
            <w:rFonts w:asciiTheme="minorHAnsi" w:hAnsiTheme="minorHAnsi" w:cstheme="minorHAnsi"/>
            <w:b/>
            <w:bCs/>
            <w:sz w:val="16"/>
            <w:szCs w:val="16"/>
          </w:rPr>
          <w:t>eduardogarcia@nepomuceno.mg.gov.br</w:t>
        </w:r>
      </w:hyperlink>
      <w:r>
        <w:rPr>
          <w:rFonts w:asciiTheme="minorHAnsi" w:hAnsiTheme="minorHAnsi" w:cstheme="minorHAnsi"/>
          <w:color w:val="000000"/>
          <w:sz w:val="16"/>
          <w:szCs w:val="16"/>
        </w:rPr>
        <w:t xml:space="preserve">. </w:t>
      </w:r>
    </w:p>
    <w:p w14:paraId="6CFBF8E4" w14:textId="77777777" w:rsidR="00B444BF" w:rsidRPr="009A7FC6" w:rsidRDefault="00B444BF" w:rsidP="00345744">
      <w:pPr>
        <w:adjustRightInd w:val="0"/>
        <w:jc w:val="both"/>
        <w:rPr>
          <w:rFonts w:asciiTheme="minorHAnsi" w:hAnsiTheme="minorHAnsi" w:cstheme="minorHAnsi"/>
          <w:color w:val="000000"/>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499"/>
      </w:tblGrid>
      <w:tr w:rsidR="00C466B2" w:rsidRPr="00AB7283" w14:paraId="1589656B" w14:textId="77777777" w:rsidTr="00CF3AF6">
        <w:tc>
          <w:tcPr>
            <w:tcW w:w="8499" w:type="dxa"/>
            <w:shd w:val="clear" w:color="auto" w:fill="CCCCCC"/>
          </w:tcPr>
          <w:p w14:paraId="73B22D86" w14:textId="77777777" w:rsidR="00C466B2" w:rsidRPr="00C466B2" w:rsidRDefault="00C466B2" w:rsidP="00345744">
            <w:pPr>
              <w:adjustRightInd w:val="0"/>
              <w:ind w:left="172" w:hanging="172"/>
              <w:jc w:val="both"/>
              <w:rPr>
                <w:rFonts w:asciiTheme="minorHAnsi" w:hAnsiTheme="minorHAnsi" w:cstheme="minorHAnsi"/>
                <w:b/>
                <w:color w:val="000000"/>
                <w:sz w:val="16"/>
                <w:szCs w:val="16"/>
              </w:rPr>
            </w:pPr>
            <w:r w:rsidRPr="00C466B2">
              <w:rPr>
                <w:rFonts w:asciiTheme="minorHAnsi" w:hAnsiTheme="minorHAnsi" w:cstheme="minorHAnsi"/>
                <w:b/>
                <w:color w:val="000000"/>
                <w:sz w:val="16"/>
                <w:szCs w:val="16"/>
              </w:rPr>
              <w:t>VII – DAS OBRIGAÇÕES E RESPONSABILIDADE</w:t>
            </w:r>
          </w:p>
        </w:tc>
      </w:tr>
    </w:tbl>
    <w:p w14:paraId="6D6AAF6A" w14:textId="77777777" w:rsidR="00C466B2" w:rsidRDefault="00C466B2" w:rsidP="00345744">
      <w:pPr>
        <w:jc w:val="both"/>
        <w:rPr>
          <w:rFonts w:asciiTheme="minorHAnsi" w:hAnsiTheme="minorHAnsi" w:cstheme="minorHAnsi"/>
          <w:b/>
          <w:bCs/>
          <w:sz w:val="16"/>
          <w:szCs w:val="16"/>
        </w:rPr>
      </w:pPr>
      <w:r w:rsidRPr="00AB7283">
        <w:rPr>
          <w:rFonts w:asciiTheme="minorHAnsi" w:hAnsiTheme="minorHAnsi" w:cstheme="minorHAnsi"/>
          <w:b/>
          <w:sz w:val="16"/>
          <w:szCs w:val="16"/>
        </w:rPr>
        <w:t xml:space="preserve">7.1 </w:t>
      </w:r>
      <w:r w:rsidRPr="00CF3AF6">
        <w:rPr>
          <w:rFonts w:asciiTheme="minorHAnsi" w:hAnsiTheme="minorHAnsi" w:cstheme="minorHAnsi"/>
          <w:b/>
          <w:bCs/>
          <w:sz w:val="16"/>
          <w:szCs w:val="16"/>
        </w:rPr>
        <w:t>Constituem obrigações da Detentora da Ata:</w:t>
      </w:r>
    </w:p>
    <w:p w14:paraId="1AD1C52F" w14:textId="77777777" w:rsidR="00F27E20" w:rsidRPr="00CF3AF6" w:rsidRDefault="00F27E20" w:rsidP="00345744">
      <w:pPr>
        <w:jc w:val="both"/>
        <w:rPr>
          <w:rFonts w:asciiTheme="minorHAnsi" w:hAnsiTheme="minorHAnsi" w:cstheme="minorHAnsi"/>
          <w:b/>
          <w:bCs/>
          <w:sz w:val="16"/>
          <w:szCs w:val="16"/>
        </w:rPr>
      </w:pPr>
    </w:p>
    <w:p w14:paraId="779681FD" w14:textId="753D6E6B" w:rsidR="00C466B2" w:rsidRPr="00AB7283" w:rsidRDefault="00C466B2" w:rsidP="00B23572">
      <w:pPr>
        <w:spacing w:line="276" w:lineRule="auto"/>
        <w:ind w:left="708"/>
        <w:jc w:val="both"/>
        <w:rPr>
          <w:rFonts w:asciiTheme="minorHAnsi" w:hAnsiTheme="minorHAnsi" w:cstheme="minorHAnsi"/>
          <w:sz w:val="16"/>
          <w:szCs w:val="16"/>
        </w:rPr>
      </w:pPr>
      <w:r w:rsidRPr="00AB7283">
        <w:rPr>
          <w:rFonts w:asciiTheme="minorHAnsi" w:hAnsiTheme="minorHAnsi" w:cstheme="minorHAnsi"/>
          <w:b/>
          <w:sz w:val="16"/>
          <w:szCs w:val="16"/>
        </w:rPr>
        <w:t>a)</w:t>
      </w:r>
      <w:r w:rsidRPr="00AB7283">
        <w:rPr>
          <w:rFonts w:asciiTheme="minorHAnsi" w:hAnsiTheme="minorHAnsi" w:cstheme="minorHAnsi"/>
          <w:sz w:val="16"/>
          <w:szCs w:val="16"/>
        </w:rPr>
        <w:t xml:space="preserve"> </w:t>
      </w:r>
      <w:r w:rsidR="009A7FC6">
        <w:rPr>
          <w:rFonts w:asciiTheme="minorHAnsi" w:hAnsiTheme="minorHAnsi" w:cstheme="minorHAnsi"/>
          <w:sz w:val="16"/>
          <w:szCs w:val="16"/>
        </w:rPr>
        <w:t xml:space="preserve">Fornecer ao Município o material requisitado, de acordo com as especificações descritas na proposta comercial da </w:t>
      </w:r>
      <w:r w:rsidR="009A7FC6">
        <w:rPr>
          <w:rFonts w:asciiTheme="minorHAnsi" w:hAnsiTheme="minorHAnsi" w:cstheme="minorHAnsi"/>
          <w:sz w:val="16"/>
          <w:szCs w:val="16"/>
        </w:rPr>
        <w:lastRenderedPageBreak/>
        <w:t>Adjudicatária e descrito na “Autorização de Fornecimento”;</w:t>
      </w:r>
    </w:p>
    <w:p w14:paraId="48DA8191" w14:textId="68B18C0A" w:rsidR="00C466B2" w:rsidRPr="00AB7283" w:rsidRDefault="00C466B2" w:rsidP="00B23572">
      <w:pPr>
        <w:spacing w:line="276" w:lineRule="auto"/>
        <w:ind w:left="708"/>
        <w:jc w:val="both"/>
        <w:rPr>
          <w:rFonts w:asciiTheme="minorHAnsi" w:hAnsiTheme="minorHAnsi" w:cstheme="minorHAnsi"/>
          <w:sz w:val="16"/>
          <w:szCs w:val="16"/>
        </w:rPr>
      </w:pPr>
      <w:r w:rsidRPr="00AB7283">
        <w:rPr>
          <w:rFonts w:asciiTheme="minorHAnsi" w:hAnsiTheme="minorHAnsi" w:cstheme="minorHAnsi"/>
          <w:b/>
          <w:sz w:val="16"/>
          <w:szCs w:val="16"/>
        </w:rPr>
        <w:t>b)</w:t>
      </w:r>
      <w:r w:rsidRPr="00AB7283">
        <w:rPr>
          <w:rFonts w:asciiTheme="minorHAnsi" w:hAnsiTheme="minorHAnsi" w:cstheme="minorHAnsi"/>
          <w:sz w:val="16"/>
          <w:szCs w:val="16"/>
        </w:rPr>
        <w:t xml:space="preserve"> </w:t>
      </w:r>
      <w:r w:rsidR="009A7FC6">
        <w:rPr>
          <w:rFonts w:asciiTheme="minorHAnsi" w:hAnsiTheme="minorHAnsi" w:cstheme="minorHAnsi"/>
          <w:sz w:val="16"/>
          <w:szCs w:val="16"/>
        </w:rPr>
        <w:t>Responsabilizar pela substituição imediata do material entregue, sem nenhum ônus ao município, se constadas quaisquer irregularidades ou em desacordo com o proposto;</w:t>
      </w:r>
    </w:p>
    <w:p w14:paraId="5B80519E" w14:textId="3E3805A2" w:rsidR="00C466B2" w:rsidRPr="00AB7283" w:rsidRDefault="00C466B2" w:rsidP="00B23572">
      <w:pPr>
        <w:spacing w:line="276" w:lineRule="auto"/>
        <w:ind w:left="708"/>
        <w:jc w:val="both"/>
        <w:rPr>
          <w:rFonts w:asciiTheme="minorHAnsi" w:hAnsiTheme="minorHAnsi" w:cstheme="minorHAnsi"/>
          <w:sz w:val="16"/>
          <w:szCs w:val="16"/>
        </w:rPr>
      </w:pPr>
      <w:r w:rsidRPr="00AB7283">
        <w:rPr>
          <w:rFonts w:asciiTheme="minorHAnsi" w:hAnsiTheme="minorHAnsi" w:cstheme="minorHAnsi"/>
          <w:b/>
          <w:sz w:val="16"/>
          <w:szCs w:val="16"/>
        </w:rPr>
        <w:t>c)</w:t>
      </w:r>
      <w:r w:rsidRPr="00AB7283">
        <w:rPr>
          <w:rFonts w:asciiTheme="minorHAnsi" w:hAnsiTheme="minorHAnsi" w:cstheme="minorHAnsi"/>
          <w:sz w:val="16"/>
          <w:szCs w:val="16"/>
        </w:rPr>
        <w:t xml:space="preserve"> </w:t>
      </w:r>
      <w:r w:rsidR="00F27E20">
        <w:rPr>
          <w:rFonts w:asciiTheme="minorHAnsi" w:hAnsiTheme="minorHAnsi" w:cstheme="minorHAnsi"/>
          <w:sz w:val="16"/>
          <w:szCs w:val="16"/>
        </w:rPr>
        <w:t>Fornecer o material a ela adjudicado, vedada à transferência ou subcontratação do mesmo</w:t>
      </w:r>
      <w:r w:rsidRPr="00AB7283">
        <w:rPr>
          <w:rFonts w:asciiTheme="minorHAnsi" w:hAnsiTheme="minorHAnsi" w:cstheme="minorHAnsi"/>
          <w:sz w:val="16"/>
          <w:szCs w:val="16"/>
        </w:rPr>
        <w:t>;</w:t>
      </w:r>
    </w:p>
    <w:p w14:paraId="66A0FD68" w14:textId="33676D30" w:rsidR="00C466B2" w:rsidRPr="00AB7283" w:rsidRDefault="00C466B2" w:rsidP="00B23572">
      <w:pPr>
        <w:spacing w:line="276" w:lineRule="auto"/>
        <w:ind w:left="708"/>
        <w:jc w:val="both"/>
        <w:rPr>
          <w:rFonts w:asciiTheme="minorHAnsi" w:hAnsiTheme="minorHAnsi" w:cstheme="minorHAnsi"/>
          <w:sz w:val="16"/>
          <w:szCs w:val="16"/>
        </w:rPr>
      </w:pPr>
      <w:r w:rsidRPr="00AB7283">
        <w:rPr>
          <w:rFonts w:asciiTheme="minorHAnsi" w:hAnsiTheme="minorHAnsi" w:cstheme="minorHAnsi"/>
          <w:b/>
          <w:sz w:val="16"/>
          <w:szCs w:val="16"/>
        </w:rPr>
        <w:t>d)</w:t>
      </w:r>
      <w:r w:rsidRPr="00AB7283">
        <w:rPr>
          <w:rFonts w:asciiTheme="minorHAnsi" w:hAnsiTheme="minorHAnsi" w:cstheme="minorHAnsi"/>
          <w:sz w:val="16"/>
          <w:szCs w:val="16"/>
        </w:rPr>
        <w:t xml:space="preserve"> </w:t>
      </w:r>
      <w:r w:rsidR="00F27E20">
        <w:rPr>
          <w:rFonts w:asciiTheme="minorHAnsi" w:hAnsiTheme="minorHAnsi" w:cstheme="minorHAnsi"/>
          <w:sz w:val="16"/>
          <w:szCs w:val="16"/>
        </w:rPr>
        <w:t>Entregar os materiais na cidade de Nepomuceno, no endereço descrito na Solicitação de Fornecimento, acompanhados da nota fiscal e o termo de garantia do produto caso necessário, onde os mesmos serão conferidos, examinados e recebidos</w:t>
      </w:r>
      <w:r w:rsidRPr="00AB7283">
        <w:rPr>
          <w:rFonts w:asciiTheme="minorHAnsi" w:hAnsiTheme="minorHAnsi" w:cstheme="minorHAnsi"/>
          <w:sz w:val="16"/>
          <w:szCs w:val="16"/>
        </w:rPr>
        <w:t>;</w:t>
      </w:r>
    </w:p>
    <w:p w14:paraId="60700E6E" w14:textId="6E91E274" w:rsidR="00C466B2" w:rsidRPr="00AB7283" w:rsidRDefault="00C466B2" w:rsidP="00B23572">
      <w:pPr>
        <w:spacing w:line="276" w:lineRule="auto"/>
        <w:ind w:left="708"/>
        <w:jc w:val="both"/>
        <w:rPr>
          <w:rFonts w:asciiTheme="minorHAnsi" w:hAnsiTheme="minorHAnsi" w:cstheme="minorHAnsi"/>
          <w:sz w:val="16"/>
          <w:szCs w:val="16"/>
        </w:rPr>
      </w:pPr>
      <w:r w:rsidRPr="00AB7283">
        <w:rPr>
          <w:rFonts w:asciiTheme="minorHAnsi" w:hAnsiTheme="minorHAnsi" w:cstheme="minorHAnsi"/>
          <w:b/>
          <w:sz w:val="16"/>
          <w:szCs w:val="16"/>
        </w:rPr>
        <w:t>e)</w:t>
      </w:r>
      <w:r w:rsidRPr="00AB7283">
        <w:rPr>
          <w:rFonts w:asciiTheme="minorHAnsi" w:hAnsiTheme="minorHAnsi" w:cstheme="minorHAnsi"/>
          <w:sz w:val="16"/>
          <w:szCs w:val="16"/>
        </w:rPr>
        <w:t xml:space="preserve"> </w:t>
      </w:r>
      <w:r w:rsidR="00F27E20">
        <w:rPr>
          <w:rFonts w:asciiTheme="minorHAnsi" w:hAnsiTheme="minorHAnsi" w:cstheme="minorHAnsi"/>
          <w:sz w:val="16"/>
          <w:szCs w:val="16"/>
        </w:rPr>
        <w:t>Manter as mesmas condições de habilitação durante a vigência da Ata de Registro de Preços</w:t>
      </w:r>
      <w:r w:rsidRPr="00AB7283">
        <w:rPr>
          <w:rFonts w:asciiTheme="minorHAnsi" w:hAnsiTheme="minorHAnsi" w:cstheme="minorHAnsi"/>
          <w:sz w:val="16"/>
          <w:szCs w:val="16"/>
        </w:rPr>
        <w:t>;</w:t>
      </w:r>
    </w:p>
    <w:p w14:paraId="36CA863A" w14:textId="77777777" w:rsidR="00C466B2" w:rsidRPr="00AB7283" w:rsidRDefault="00C466B2" w:rsidP="00B23572">
      <w:pPr>
        <w:spacing w:line="276" w:lineRule="auto"/>
        <w:ind w:left="708"/>
        <w:jc w:val="both"/>
        <w:rPr>
          <w:rFonts w:asciiTheme="minorHAnsi" w:hAnsiTheme="minorHAnsi" w:cstheme="minorHAnsi"/>
          <w:sz w:val="16"/>
          <w:szCs w:val="16"/>
        </w:rPr>
      </w:pPr>
      <w:r w:rsidRPr="00AB7283">
        <w:rPr>
          <w:rFonts w:asciiTheme="minorHAnsi" w:hAnsiTheme="minorHAnsi" w:cstheme="minorHAnsi"/>
          <w:b/>
          <w:sz w:val="16"/>
          <w:szCs w:val="16"/>
        </w:rPr>
        <w:t>f)</w:t>
      </w:r>
      <w:r w:rsidRPr="00AB7283">
        <w:rPr>
          <w:rFonts w:asciiTheme="minorHAnsi" w:hAnsiTheme="minorHAnsi" w:cstheme="minorHAnsi"/>
          <w:sz w:val="16"/>
          <w:szCs w:val="16"/>
        </w:rPr>
        <w:t xml:space="preserve"> Atender todas as solicitações descritas nas “Ordens de Fornecimento”, Notas de Empenhos e ou contratos;</w:t>
      </w:r>
    </w:p>
    <w:p w14:paraId="7C94F1B0" w14:textId="77777777" w:rsidR="00C466B2" w:rsidRPr="00AB7283" w:rsidRDefault="00C466B2" w:rsidP="00345744">
      <w:pPr>
        <w:jc w:val="both"/>
        <w:rPr>
          <w:rFonts w:asciiTheme="minorHAnsi" w:hAnsiTheme="minorHAnsi" w:cstheme="minorHAnsi"/>
          <w:sz w:val="16"/>
          <w:szCs w:val="16"/>
        </w:rPr>
      </w:pPr>
    </w:p>
    <w:p w14:paraId="7908DE87" w14:textId="19F8EA96" w:rsidR="00C466B2" w:rsidRDefault="00345744" w:rsidP="00345744">
      <w:pPr>
        <w:pStyle w:val="Corpodetexto"/>
        <w:rPr>
          <w:rFonts w:asciiTheme="minorHAnsi" w:hAnsiTheme="minorHAnsi" w:cstheme="minorHAnsi"/>
          <w:b/>
          <w:bCs/>
          <w:sz w:val="16"/>
          <w:szCs w:val="16"/>
        </w:rPr>
      </w:pPr>
      <w:r>
        <w:rPr>
          <w:rFonts w:asciiTheme="minorHAnsi" w:hAnsiTheme="minorHAnsi" w:cstheme="minorHAnsi"/>
          <w:b/>
          <w:sz w:val="16"/>
          <w:szCs w:val="16"/>
        </w:rPr>
        <w:t>7</w:t>
      </w:r>
      <w:r w:rsidR="00C466B2" w:rsidRPr="00AB7283">
        <w:rPr>
          <w:rFonts w:asciiTheme="minorHAnsi" w:hAnsiTheme="minorHAnsi" w:cstheme="minorHAnsi"/>
          <w:b/>
          <w:sz w:val="16"/>
          <w:szCs w:val="16"/>
        </w:rPr>
        <w:t xml:space="preserve">.2 </w:t>
      </w:r>
      <w:r w:rsidR="00C466B2" w:rsidRPr="00CF3AF6">
        <w:rPr>
          <w:rFonts w:asciiTheme="minorHAnsi" w:hAnsiTheme="minorHAnsi" w:cstheme="minorHAnsi"/>
          <w:b/>
          <w:bCs/>
          <w:sz w:val="16"/>
          <w:szCs w:val="16"/>
        </w:rPr>
        <w:t>Constituem obrigações do Município:</w:t>
      </w:r>
    </w:p>
    <w:p w14:paraId="6275D9B7" w14:textId="77777777" w:rsidR="00B444BF" w:rsidRPr="00AB7283" w:rsidRDefault="00B444BF" w:rsidP="00345744">
      <w:pPr>
        <w:pStyle w:val="Corpodetexto"/>
        <w:rPr>
          <w:rFonts w:asciiTheme="minorHAnsi" w:hAnsiTheme="minorHAnsi" w:cstheme="minorHAnsi"/>
          <w:sz w:val="16"/>
          <w:szCs w:val="16"/>
        </w:rPr>
      </w:pPr>
    </w:p>
    <w:p w14:paraId="1723A98A" w14:textId="2FEE61F0" w:rsidR="00C466B2" w:rsidRPr="00AB7283" w:rsidRDefault="00C466B2" w:rsidP="00A2461B">
      <w:pPr>
        <w:pStyle w:val="Corpodetexto"/>
        <w:tabs>
          <w:tab w:val="left" w:pos="0"/>
        </w:tabs>
        <w:spacing w:line="276" w:lineRule="auto"/>
        <w:ind w:left="708"/>
        <w:jc w:val="both"/>
        <w:rPr>
          <w:rFonts w:asciiTheme="minorHAnsi" w:hAnsiTheme="minorHAnsi" w:cstheme="minorHAnsi"/>
          <w:sz w:val="16"/>
          <w:szCs w:val="16"/>
        </w:rPr>
      </w:pPr>
      <w:r w:rsidRPr="00AB7283">
        <w:rPr>
          <w:rFonts w:asciiTheme="minorHAnsi" w:hAnsiTheme="minorHAnsi" w:cstheme="minorHAnsi"/>
          <w:b/>
          <w:sz w:val="16"/>
          <w:szCs w:val="16"/>
        </w:rPr>
        <w:t>a)</w:t>
      </w:r>
      <w:r w:rsidRPr="00AB7283">
        <w:rPr>
          <w:rFonts w:asciiTheme="minorHAnsi" w:hAnsiTheme="minorHAnsi" w:cstheme="minorHAnsi"/>
          <w:sz w:val="16"/>
          <w:szCs w:val="16"/>
        </w:rPr>
        <w:t xml:space="preserve"> </w:t>
      </w:r>
      <w:r w:rsidR="00F27E20">
        <w:rPr>
          <w:rFonts w:asciiTheme="minorHAnsi" w:hAnsiTheme="minorHAnsi" w:cstheme="minorHAnsi"/>
          <w:sz w:val="16"/>
          <w:szCs w:val="16"/>
        </w:rPr>
        <w:t>Notificar à Licitante vencedora, sobre qualquer irregularidade encontrada no fornecimento dos materiais, fixando-lhe, quando não pactuado, prazo para corrigi-la</w:t>
      </w:r>
      <w:r w:rsidRPr="00AB7283">
        <w:rPr>
          <w:rFonts w:asciiTheme="minorHAnsi" w:hAnsiTheme="minorHAnsi" w:cstheme="minorHAnsi"/>
          <w:sz w:val="16"/>
          <w:szCs w:val="16"/>
        </w:rPr>
        <w:t>;</w:t>
      </w:r>
    </w:p>
    <w:p w14:paraId="0049C207" w14:textId="52C0EFCB" w:rsidR="00C466B2" w:rsidRPr="00AB7283" w:rsidRDefault="00C466B2" w:rsidP="00A2461B">
      <w:pPr>
        <w:tabs>
          <w:tab w:val="left" w:pos="0"/>
        </w:tabs>
        <w:spacing w:line="276" w:lineRule="auto"/>
        <w:ind w:left="708"/>
        <w:jc w:val="both"/>
        <w:rPr>
          <w:rFonts w:asciiTheme="minorHAnsi" w:hAnsiTheme="minorHAnsi" w:cstheme="minorHAnsi"/>
          <w:sz w:val="16"/>
          <w:szCs w:val="16"/>
        </w:rPr>
      </w:pPr>
      <w:r w:rsidRPr="00AB7283">
        <w:rPr>
          <w:rFonts w:asciiTheme="minorHAnsi" w:hAnsiTheme="minorHAnsi" w:cstheme="minorHAnsi"/>
          <w:b/>
          <w:sz w:val="16"/>
          <w:szCs w:val="16"/>
        </w:rPr>
        <w:t>b)</w:t>
      </w:r>
      <w:r w:rsidRPr="00AB7283">
        <w:rPr>
          <w:rFonts w:asciiTheme="minorHAnsi" w:hAnsiTheme="minorHAnsi" w:cstheme="minorHAnsi"/>
          <w:sz w:val="16"/>
          <w:szCs w:val="16"/>
        </w:rPr>
        <w:t xml:space="preserve"> </w:t>
      </w:r>
      <w:r w:rsidR="00F27E20">
        <w:rPr>
          <w:rFonts w:asciiTheme="minorHAnsi" w:hAnsiTheme="minorHAnsi" w:cstheme="minorHAnsi"/>
          <w:sz w:val="16"/>
          <w:szCs w:val="16"/>
        </w:rPr>
        <w:t>Emitir Autorização de Fornecimento</w:t>
      </w:r>
      <w:r w:rsidRPr="00AB7283">
        <w:rPr>
          <w:rFonts w:asciiTheme="minorHAnsi" w:hAnsiTheme="minorHAnsi" w:cstheme="minorHAnsi"/>
          <w:sz w:val="16"/>
          <w:szCs w:val="16"/>
        </w:rPr>
        <w:t>;</w:t>
      </w:r>
    </w:p>
    <w:p w14:paraId="67E5EA03" w14:textId="4E4DC276" w:rsidR="00C466B2" w:rsidRPr="00AB7283" w:rsidRDefault="00C466B2" w:rsidP="00A2461B">
      <w:pPr>
        <w:pStyle w:val="Corpodetexto"/>
        <w:tabs>
          <w:tab w:val="left" w:pos="0"/>
        </w:tabs>
        <w:spacing w:line="276" w:lineRule="auto"/>
        <w:ind w:left="708"/>
        <w:jc w:val="both"/>
        <w:rPr>
          <w:rFonts w:asciiTheme="minorHAnsi" w:hAnsiTheme="minorHAnsi" w:cstheme="minorHAnsi"/>
          <w:sz w:val="16"/>
          <w:szCs w:val="16"/>
        </w:rPr>
      </w:pPr>
      <w:r w:rsidRPr="00AB7283">
        <w:rPr>
          <w:rFonts w:asciiTheme="minorHAnsi" w:hAnsiTheme="minorHAnsi" w:cstheme="minorHAnsi"/>
          <w:b/>
          <w:sz w:val="16"/>
          <w:szCs w:val="16"/>
        </w:rPr>
        <w:t>c)</w:t>
      </w:r>
      <w:r w:rsidRPr="00AB7283">
        <w:rPr>
          <w:rFonts w:asciiTheme="minorHAnsi" w:hAnsiTheme="minorHAnsi" w:cstheme="minorHAnsi"/>
          <w:sz w:val="16"/>
          <w:szCs w:val="16"/>
        </w:rPr>
        <w:t xml:space="preserve"> </w:t>
      </w:r>
      <w:r w:rsidR="00F27E20">
        <w:rPr>
          <w:rFonts w:asciiTheme="minorHAnsi" w:hAnsiTheme="minorHAnsi" w:cstheme="minorHAnsi"/>
          <w:sz w:val="16"/>
          <w:szCs w:val="16"/>
        </w:rPr>
        <w:t>Responsabilizar pelo recebimento, fiscalização e conferência dos materiais através de um servidor designado por cada Secretaria Municipal</w:t>
      </w:r>
      <w:r w:rsidRPr="00AB7283">
        <w:rPr>
          <w:rFonts w:asciiTheme="minorHAnsi" w:hAnsiTheme="minorHAnsi" w:cstheme="minorHAnsi"/>
          <w:sz w:val="16"/>
          <w:szCs w:val="16"/>
        </w:rPr>
        <w:t>;</w:t>
      </w:r>
    </w:p>
    <w:p w14:paraId="50BBE4D0" w14:textId="276C93AE" w:rsidR="00C466B2" w:rsidRPr="00AB7283" w:rsidRDefault="00C466B2" w:rsidP="00A2461B">
      <w:pPr>
        <w:pStyle w:val="Corpodetexto"/>
        <w:tabs>
          <w:tab w:val="left" w:pos="0"/>
        </w:tabs>
        <w:spacing w:line="276" w:lineRule="auto"/>
        <w:ind w:left="708"/>
        <w:jc w:val="both"/>
        <w:rPr>
          <w:rFonts w:asciiTheme="minorHAnsi" w:hAnsiTheme="minorHAnsi" w:cstheme="minorHAnsi"/>
          <w:sz w:val="16"/>
          <w:szCs w:val="16"/>
        </w:rPr>
      </w:pPr>
      <w:r w:rsidRPr="00AB7283">
        <w:rPr>
          <w:rFonts w:asciiTheme="minorHAnsi" w:hAnsiTheme="minorHAnsi" w:cstheme="minorHAnsi"/>
          <w:b/>
          <w:sz w:val="16"/>
          <w:szCs w:val="16"/>
        </w:rPr>
        <w:t>d)</w:t>
      </w:r>
      <w:r w:rsidRPr="00AB7283">
        <w:rPr>
          <w:rFonts w:asciiTheme="minorHAnsi" w:hAnsiTheme="minorHAnsi" w:cstheme="minorHAnsi"/>
          <w:sz w:val="16"/>
          <w:szCs w:val="16"/>
        </w:rPr>
        <w:t xml:space="preserve"> </w:t>
      </w:r>
      <w:r w:rsidR="00F27E20">
        <w:rPr>
          <w:rFonts w:asciiTheme="minorHAnsi" w:hAnsiTheme="minorHAnsi" w:cstheme="minorHAnsi"/>
          <w:sz w:val="16"/>
          <w:szCs w:val="16"/>
        </w:rPr>
        <w:t>Efetuar o pagamento à Licitante vencedora, após a apresentação da Nota Fiscal referente a entrega efetuada, devidamente atestado pelo órgão competente, em conformidade com a autorização expedida pelo Departamento de Compras</w:t>
      </w:r>
      <w:r w:rsidRPr="00AB7283">
        <w:rPr>
          <w:rFonts w:asciiTheme="minorHAnsi" w:hAnsiTheme="minorHAnsi" w:cstheme="minorHAnsi"/>
          <w:sz w:val="16"/>
          <w:szCs w:val="16"/>
        </w:rPr>
        <w:t>;</w:t>
      </w:r>
    </w:p>
    <w:p w14:paraId="219291E7" w14:textId="7FC59DCE" w:rsidR="00C466B2" w:rsidRDefault="00C466B2" w:rsidP="00A2461B">
      <w:pPr>
        <w:pStyle w:val="Corpodetexto"/>
        <w:tabs>
          <w:tab w:val="left" w:pos="0"/>
        </w:tabs>
        <w:spacing w:line="276" w:lineRule="auto"/>
        <w:ind w:left="708"/>
        <w:jc w:val="both"/>
        <w:rPr>
          <w:rFonts w:asciiTheme="minorHAnsi" w:hAnsiTheme="minorHAnsi" w:cstheme="minorHAnsi"/>
          <w:sz w:val="16"/>
          <w:szCs w:val="16"/>
        </w:rPr>
      </w:pPr>
      <w:r w:rsidRPr="00AB7283">
        <w:rPr>
          <w:rFonts w:asciiTheme="minorHAnsi" w:hAnsiTheme="minorHAnsi" w:cstheme="minorHAnsi"/>
          <w:b/>
          <w:sz w:val="16"/>
          <w:szCs w:val="16"/>
        </w:rPr>
        <w:t>e)</w:t>
      </w:r>
      <w:r w:rsidRPr="00AB7283">
        <w:rPr>
          <w:rFonts w:asciiTheme="minorHAnsi" w:hAnsiTheme="minorHAnsi" w:cstheme="minorHAnsi"/>
          <w:sz w:val="16"/>
          <w:szCs w:val="16"/>
        </w:rPr>
        <w:t xml:space="preserve"> </w:t>
      </w:r>
      <w:r w:rsidR="00F27E20">
        <w:rPr>
          <w:rFonts w:asciiTheme="minorHAnsi" w:hAnsiTheme="minorHAnsi" w:cstheme="minorHAnsi"/>
          <w:sz w:val="16"/>
          <w:szCs w:val="16"/>
        </w:rPr>
        <w:t>Prestar as informações e os esclarecimentos que venham a ser solicitados pelos funcionários da CONTRATADA, em relação ao objeto licitado;</w:t>
      </w:r>
    </w:p>
    <w:p w14:paraId="54DC53F7" w14:textId="23FC55A2" w:rsidR="00F27E20" w:rsidRPr="00F27E20" w:rsidRDefault="00F27E20" w:rsidP="00A2461B">
      <w:pPr>
        <w:pStyle w:val="Corpodetexto"/>
        <w:tabs>
          <w:tab w:val="left" w:pos="0"/>
        </w:tabs>
        <w:spacing w:line="276" w:lineRule="auto"/>
        <w:ind w:left="708"/>
        <w:jc w:val="both"/>
        <w:rPr>
          <w:rFonts w:asciiTheme="minorHAnsi" w:hAnsiTheme="minorHAnsi" w:cstheme="minorHAnsi"/>
          <w:sz w:val="16"/>
          <w:szCs w:val="16"/>
        </w:rPr>
      </w:pPr>
      <w:r>
        <w:rPr>
          <w:rFonts w:asciiTheme="minorHAnsi" w:hAnsiTheme="minorHAnsi" w:cstheme="minorHAnsi"/>
          <w:b/>
          <w:sz w:val="16"/>
          <w:szCs w:val="16"/>
        </w:rPr>
        <w:t xml:space="preserve">f) </w:t>
      </w:r>
      <w:r w:rsidRPr="00F27E20">
        <w:rPr>
          <w:rFonts w:asciiTheme="minorHAnsi" w:hAnsiTheme="minorHAnsi" w:cstheme="minorHAnsi"/>
          <w:bCs/>
          <w:sz w:val="16"/>
          <w:szCs w:val="16"/>
        </w:rPr>
        <w:t>Rejeitar todo</w:t>
      </w:r>
      <w:r>
        <w:rPr>
          <w:rFonts w:asciiTheme="minorHAnsi" w:hAnsiTheme="minorHAnsi" w:cstheme="minorHAnsi"/>
          <w:b/>
          <w:sz w:val="16"/>
          <w:szCs w:val="16"/>
        </w:rPr>
        <w:t xml:space="preserve"> </w:t>
      </w:r>
      <w:r>
        <w:rPr>
          <w:rFonts w:asciiTheme="minorHAnsi" w:hAnsiTheme="minorHAnsi" w:cstheme="minorHAnsi"/>
          <w:sz w:val="16"/>
          <w:szCs w:val="16"/>
        </w:rPr>
        <w:t>ou em parte os materiais em desconformidade com as especificações deste Termo de Referência.</w:t>
      </w:r>
    </w:p>
    <w:p w14:paraId="0EF40AE9" w14:textId="77777777" w:rsidR="00C466B2" w:rsidRPr="00AB7283" w:rsidRDefault="00C466B2" w:rsidP="00345744">
      <w:pPr>
        <w:rPr>
          <w:rFonts w:asciiTheme="minorHAnsi" w:hAnsiTheme="minorHAnsi" w:cstheme="minorHAnsi"/>
          <w:sz w:val="16"/>
          <w:szCs w:val="16"/>
          <w:highlight w:val="yellow"/>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9072"/>
      </w:tblGrid>
      <w:tr w:rsidR="00C466B2" w:rsidRPr="00AB7283" w14:paraId="6C81EEEA" w14:textId="77777777" w:rsidTr="00D64F27">
        <w:tc>
          <w:tcPr>
            <w:tcW w:w="9072" w:type="dxa"/>
            <w:shd w:val="clear" w:color="auto" w:fill="CCCCCC"/>
          </w:tcPr>
          <w:p w14:paraId="435344C4" w14:textId="77777777" w:rsidR="00C466B2" w:rsidRPr="00AB7283" w:rsidRDefault="00C466B2" w:rsidP="00D64F27">
            <w:pPr>
              <w:rPr>
                <w:rFonts w:asciiTheme="minorHAnsi" w:hAnsiTheme="minorHAnsi" w:cstheme="minorHAnsi"/>
                <w:sz w:val="16"/>
                <w:szCs w:val="16"/>
              </w:rPr>
            </w:pPr>
            <w:r w:rsidRPr="00AB7283">
              <w:rPr>
                <w:rFonts w:asciiTheme="minorHAnsi" w:hAnsiTheme="minorHAnsi" w:cstheme="minorHAnsi"/>
                <w:b/>
                <w:sz w:val="16"/>
                <w:szCs w:val="16"/>
              </w:rPr>
              <w:t>VIII – GESTÃO E FISCALIZAÇÃO DO OBJETO LICITADO</w:t>
            </w:r>
          </w:p>
        </w:tc>
      </w:tr>
    </w:tbl>
    <w:p w14:paraId="4FB76D6F" w14:textId="77777777" w:rsidR="00C466B2" w:rsidRPr="00AB7283" w:rsidRDefault="00C466B2" w:rsidP="00345744">
      <w:pPr>
        <w:jc w:val="both"/>
        <w:rPr>
          <w:rFonts w:asciiTheme="minorHAnsi" w:hAnsiTheme="minorHAnsi" w:cstheme="minorHAnsi"/>
          <w:sz w:val="16"/>
          <w:szCs w:val="16"/>
          <w:highlight w:val="yellow"/>
        </w:rPr>
      </w:pPr>
      <w:r w:rsidRPr="00AB7283">
        <w:rPr>
          <w:rFonts w:asciiTheme="minorHAnsi" w:hAnsiTheme="minorHAnsi" w:cstheme="minorHAnsi"/>
          <w:b/>
          <w:sz w:val="16"/>
          <w:szCs w:val="16"/>
        </w:rPr>
        <w:t>8.1</w:t>
      </w:r>
      <w:r w:rsidRPr="00AB7283">
        <w:rPr>
          <w:rFonts w:asciiTheme="minorHAnsi" w:hAnsiTheme="minorHAnsi" w:cstheme="minorHAnsi"/>
          <w:sz w:val="16"/>
          <w:szCs w:val="16"/>
        </w:rPr>
        <w:t xml:space="preserve"> Os serviços contratados serão recebidos e fiscalizados observando ao disposto no art. 117 da Lei 14.133/2021e será realizado pelo servidor abaixo indicado.</w:t>
      </w:r>
    </w:p>
    <w:p w14:paraId="72C78006" w14:textId="77777777" w:rsidR="00CF3AF6" w:rsidRPr="00AB7283" w:rsidRDefault="00CF3AF6" w:rsidP="00345744">
      <w:pPr>
        <w:ind w:left="196" w:right="228"/>
        <w:jc w:val="both"/>
        <w:rPr>
          <w:rFonts w:asciiTheme="minorHAnsi" w:hAnsiTheme="minorHAnsi" w:cstheme="minorHAnsi"/>
          <w:b/>
          <w:sz w:val="16"/>
          <w:szCs w:val="16"/>
        </w:rPr>
      </w:pPr>
    </w:p>
    <w:p w14:paraId="2C6F29C2" w14:textId="77777777" w:rsidR="00C466B2" w:rsidRPr="00AB7283" w:rsidRDefault="00C466B2" w:rsidP="00345744">
      <w:pPr>
        <w:ind w:left="196" w:right="228"/>
        <w:jc w:val="both"/>
        <w:rPr>
          <w:rFonts w:asciiTheme="minorHAnsi" w:hAnsiTheme="minorHAnsi" w:cstheme="minorHAnsi"/>
          <w:b/>
          <w:sz w:val="16"/>
          <w:szCs w:val="16"/>
        </w:rPr>
      </w:pPr>
      <w:r w:rsidRPr="00AB7283">
        <w:rPr>
          <w:rFonts w:asciiTheme="minorHAnsi" w:hAnsiTheme="minorHAnsi" w:cstheme="minorHAnsi"/>
          <w:b/>
          <w:sz w:val="16"/>
          <w:szCs w:val="16"/>
        </w:rPr>
        <w:t>Gestor:</w:t>
      </w:r>
    </w:p>
    <w:tbl>
      <w:tblPr>
        <w:tblW w:w="820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06"/>
      </w:tblGrid>
      <w:tr w:rsidR="00C466B2" w:rsidRPr="00AB7283" w14:paraId="397B550E" w14:textId="77777777" w:rsidTr="00D64F27">
        <w:tc>
          <w:tcPr>
            <w:tcW w:w="8206" w:type="dxa"/>
            <w:shd w:val="clear" w:color="auto" w:fill="auto"/>
          </w:tcPr>
          <w:p w14:paraId="3FA1B3CB" w14:textId="77777777" w:rsidR="00C466B2" w:rsidRPr="00AB7283" w:rsidRDefault="00C466B2" w:rsidP="00345744">
            <w:pPr>
              <w:ind w:left="196" w:right="228"/>
              <w:rPr>
                <w:rFonts w:asciiTheme="minorHAnsi" w:hAnsiTheme="minorHAnsi" w:cstheme="minorHAnsi"/>
                <w:bCs/>
                <w:sz w:val="16"/>
                <w:szCs w:val="16"/>
              </w:rPr>
            </w:pPr>
            <w:r w:rsidRPr="00AB7283">
              <w:rPr>
                <w:rFonts w:asciiTheme="minorHAnsi" w:hAnsiTheme="minorHAnsi" w:cstheme="minorHAnsi"/>
                <w:bCs/>
                <w:sz w:val="16"/>
                <w:szCs w:val="16"/>
              </w:rPr>
              <w:t>Nome: Pedro Rodrigues</w:t>
            </w:r>
          </w:p>
        </w:tc>
      </w:tr>
      <w:tr w:rsidR="00C466B2" w:rsidRPr="00AB7283" w14:paraId="3E2D2A4B" w14:textId="77777777" w:rsidTr="00D64F27">
        <w:tc>
          <w:tcPr>
            <w:tcW w:w="8206" w:type="dxa"/>
            <w:shd w:val="clear" w:color="auto" w:fill="auto"/>
          </w:tcPr>
          <w:p w14:paraId="4B7AB98D" w14:textId="77777777" w:rsidR="00C466B2" w:rsidRPr="00AB7283" w:rsidRDefault="00C466B2" w:rsidP="00345744">
            <w:pPr>
              <w:ind w:left="196" w:right="228"/>
              <w:rPr>
                <w:rFonts w:asciiTheme="minorHAnsi" w:hAnsiTheme="minorHAnsi" w:cstheme="minorHAnsi"/>
                <w:bCs/>
                <w:sz w:val="16"/>
                <w:szCs w:val="16"/>
              </w:rPr>
            </w:pPr>
            <w:r w:rsidRPr="00AB7283">
              <w:rPr>
                <w:rFonts w:asciiTheme="minorHAnsi" w:hAnsiTheme="minorHAnsi" w:cstheme="minorHAnsi"/>
                <w:bCs/>
                <w:sz w:val="16"/>
                <w:szCs w:val="16"/>
              </w:rPr>
              <w:t>Cargo: Secretário de Administração</w:t>
            </w:r>
          </w:p>
        </w:tc>
      </w:tr>
      <w:tr w:rsidR="00C466B2" w:rsidRPr="00AB7283" w14:paraId="048D3FDC" w14:textId="77777777" w:rsidTr="00D64F27">
        <w:tc>
          <w:tcPr>
            <w:tcW w:w="8206" w:type="dxa"/>
            <w:shd w:val="clear" w:color="auto" w:fill="auto"/>
          </w:tcPr>
          <w:p w14:paraId="65BC5171" w14:textId="77777777" w:rsidR="00C466B2" w:rsidRPr="00AB7283" w:rsidRDefault="00C466B2" w:rsidP="00345744">
            <w:pPr>
              <w:ind w:left="196" w:right="228"/>
              <w:rPr>
                <w:rFonts w:asciiTheme="minorHAnsi" w:hAnsiTheme="minorHAnsi" w:cstheme="minorHAnsi"/>
                <w:bCs/>
                <w:sz w:val="16"/>
                <w:szCs w:val="16"/>
              </w:rPr>
            </w:pPr>
            <w:r w:rsidRPr="00AB7283">
              <w:rPr>
                <w:rFonts w:asciiTheme="minorHAnsi" w:hAnsiTheme="minorHAnsi" w:cstheme="minorHAnsi"/>
                <w:bCs/>
                <w:sz w:val="16"/>
                <w:szCs w:val="16"/>
              </w:rPr>
              <w:t>Matrícula: 112035</w:t>
            </w:r>
          </w:p>
        </w:tc>
      </w:tr>
      <w:tr w:rsidR="00C466B2" w:rsidRPr="00AB7283" w14:paraId="1D2E345A" w14:textId="77777777" w:rsidTr="00D64F27">
        <w:tc>
          <w:tcPr>
            <w:tcW w:w="8206" w:type="dxa"/>
            <w:shd w:val="clear" w:color="auto" w:fill="auto"/>
          </w:tcPr>
          <w:p w14:paraId="39D78C4D" w14:textId="3B614538" w:rsidR="00C466B2" w:rsidRPr="00AB7283" w:rsidRDefault="00C466B2" w:rsidP="00345744">
            <w:pPr>
              <w:ind w:left="196" w:right="228"/>
              <w:rPr>
                <w:rFonts w:asciiTheme="minorHAnsi" w:hAnsiTheme="minorHAnsi" w:cstheme="minorHAnsi"/>
                <w:bCs/>
                <w:sz w:val="16"/>
                <w:szCs w:val="16"/>
              </w:rPr>
            </w:pPr>
            <w:r w:rsidRPr="00AB7283">
              <w:rPr>
                <w:rFonts w:asciiTheme="minorHAnsi" w:hAnsiTheme="minorHAnsi" w:cstheme="minorHAnsi"/>
                <w:bCs/>
                <w:sz w:val="16"/>
                <w:szCs w:val="16"/>
              </w:rPr>
              <w:t xml:space="preserve">E-mail: </w:t>
            </w:r>
            <w:hyperlink r:id="rId20" w:history="1">
              <w:r w:rsidR="00831CA0" w:rsidRPr="009E26D7">
                <w:rPr>
                  <w:rStyle w:val="Hyperlink"/>
                  <w:rFonts w:asciiTheme="minorHAnsi" w:hAnsiTheme="minorHAnsi" w:cstheme="minorHAnsi"/>
                  <w:b/>
                  <w:bCs/>
                  <w:sz w:val="16"/>
                  <w:szCs w:val="16"/>
                </w:rPr>
                <w:t>administrativo1@nepomuceno.mg.gov.br</w:t>
              </w:r>
            </w:hyperlink>
            <w:r w:rsidR="00831CA0">
              <w:rPr>
                <w:rFonts w:asciiTheme="minorHAnsi" w:hAnsiTheme="minorHAnsi" w:cstheme="minorHAnsi"/>
                <w:bCs/>
                <w:sz w:val="16"/>
                <w:szCs w:val="16"/>
              </w:rPr>
              <w:t xml:space="preserve"> </w:t>
            </w:r>
          </w:p>
        </w:tc>
      </w:tr>
    </w:tbl>
    <w:p w14:paraId="109B1406" w14:textId="77777777" w:rsidR="00C466B2" w:rsidRPr="00AB7283" w:rsidRDefault="00C466B2" w:rsidP="00345744">
      <w:pPr>
        <w:ind w:right="228"/>
        <w:jc w:val="both"/>
        <w:rPr>
          <w:rFonts w:asciiTheme="minorHAnsi" w:hAnsiTheme="minorHAnsi" w:cstheme="minorHAnsi"/>
          <w:b/>
          <w:sz w:val="16"/>
          <w:szCs w:val="16"/>
        </w:rPr>
      </w:pPr>
    </w:p>
    <w:p w14:paraId="285BEDEB" w14:textId="77777777" w:rsidR="00C466B2" w:rsidRPr="00AB7283" w:rsidRDefault="00C466B2" w:rsidP="00345744">
      <w:pPr>
        <w:ind w:left="196" w:right="228"/>
        <w:jc w:val="both"/>
        <w:rPr>
          <w:rFonts w:asciiTheme="minorHAnsi" w:hAnsiTheme="minorHAnsi" w:cstheme="minorHAnsi"/>
          <w:b/>
          <w:sz w:val="16"/>
          <w:szCs w:val="16"/>
        </w:rPr>
      </w:pPr>
      <w:r w:rsidRPr="00AB7283">
        <w:rPr>
          <w:rFonts w:asciiTheme="minorHAnsi" w:hAnsiTheme="minorHAnsi" w:cstheme="minorHAnsi"/>
          <w:b/>
          <w:sz w:val="16"/>
          <w:szCs w:val="16"/>
        </w:rPr>
        <w:t>Fiscal:</w:t>
      </w:r>
    </w:p>
    <w:tbl>
      <w:tblPr>
        <w:tblW w:w="820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06"/>
      </w:tblGrid>
      <w:tr w:rsidR="00C466B2" w:rsidRPr="00AB7283" w14:paraId="7AA2600D" w14:textId="77777777" w:rsidTr="00D64F27">
        <w:tc>
          <w:tcPr>
            <w:tcW w:w="8206" w:type="dxa"/>
            <w:shd w:val="clear" w:color="auto" w:fill="auto"/>
          </w:tcPr>
          <w:p w14:paraId="69C30BA3" w14:textId="77777777" w:rsidR="00C466B2" w:rsidRPr="00AB7283" w:rsidRDefault="00C466B2" w:rsidP="00345744">
            <w:pPr>
              <w:ind w:left="196" w:right="228"/>
              <w:rPr>
                <w:rFonts w:asciiTheme="minorHAnsi" w:hAnsiTheme="minorHAnsi" w:cstheme="minorHAnsi"/>
                <w:bCs/>
                <w:sz w:val="16"/>
                <w:szCs w:val="16"/>
              </w:rPr>
            </w:pPr>
            <w:r w:rsidRPr="00AB7283">
              <w:rPr>
                <w:rFonts w:asciiTheme="minorHAnsi" w:hAnsiTheme="minorHAnsi" w:cstheme="minorHAnsi"/>
                <w:bCs/>
                <w:sz w:val="16"/>
                <w:szCs w:val="16"/>
              </w:rPr>
              <w:t>Nome: Toniany Inácio da Silva</w:t>
            </w:r>
          </w:p>
        </w:tc>
      </w:tr>
      <w:tr w:rsidR="00C466B2" w:rsidRPr="00AB7283" w14:paraId="70D96C00" w14:textId="77777777" w:rsidTr="00D64F27">
        <w:tc>
          <w:tcPr>
            <w:tcW w:w="8206" w:type="dxa"/>
            <w:shd w:val="clear" w:color="auto" w:fill="auto"/>
          </w:tcPr>
          <w:p w14:paraId="424BCBE2" w14:textId="77777777" w:rsidR="00C466B2" w:rsidRPr="00AB7283" w:rsidRDefault="00C466B2" w:rsidP="00345744">
            <w:pPr>
              <w:ind w:left="196" w:right="228"/>
              <w:rPr>
                <w:rFonts w:asciiTheme="minorHAnsi" w:hAnsiTheme="minorHAnsi" w:cstheme="minorHAnsi"/>
                <w:bCs/>
                <w:sz w:val="16"/>
                <w:szCs w:val="16"/>
              </w:rPr>
            </w:pPr>
            <w:r w:rsidRPr="00AB7283">
              <w:rPr>
                <w:rFonts w:asciiTheme="minorHAnsi" w:hAnsiTheme="minorHAnsi" w:cstheme="minorHAnsi"/>
                <w:bCs/>
                <w:sz w:val="16"/>
                <w:szCs w:val="16"/>
              </w:rPr>
              <w:t>Cargo: Assistente de Gabinete</w:t>
            </w:r>
          </w:p>
        </w:tc>
      </w:tr>
      <w:tr w:rsidR="00C466B2" w:rsidRPr="00AB7283" w14:paraId="0C097910" w14:textId="77777777" w:rsidTr="00D64F27">
        <w:tc>
          <w:tcPr>
            <w:tcW w:w="8206" w:type="dxa"/>
            <w:shd w:val="clear" w:color="auto" w:fill="auto"/>
          </w:tcPr>
          <w:p w14:paraId="6011201A" w14:textId="77777777" w:rsidR="00C466B2" w:rsidRPr="00AB7283" w:rsidRDefault="00C466B2" w:rsidP="00345744">
            <w:pPr>
              <w:ind w:left="196" w:right="228"/>
              <w:rPr>
                <w:rFonts w:asciiTheme="minorHAnsi" w:hAnsiTheme="minorHAnsi" w:cstheme="minorHAnsi"/>
                <w:bCs/>
                <w:sz w:val="16"/>
                <w:szCs w:val="16"/>
              </w:rPr>
            </w:pPr>
            <w:r w:rsidRPr="00AB7283">
              <w:rPr>
                <w:rFonts w:asciiTheme="minorHAnsi" w:hAnsiTheme="minorHAnsi" w:cstheme="minorHAnsi"/>
                <w:bCs/>
                <w:sz w:val="16"/>
                <w:szCs w:val="16"/>
              </w:rPr>
              <w:t>Matrícula: 114748</w:t>
            </w:r>
          </w:p>
        </w:tc>
      </w:tr>
      <w:tr w:rsidR="00C466B2" w:rsidRPr="00AB7283" w14:paraId="679E8C94" w14:textId="77777777" w:rsidTr="00D64F27">
        <w:tc>
          <w:tcPr>
            <w:tcW w:w="8206" w:type="dxa"/>
            <w:shd w:val="clear" w:color="auto" w:fill="auto"/>
          </w:tcPr>
          <w:p w14:paraId="627618B4" w14:textId="76278019" w:rsidR="00C466B2" w:rsidRPr="00AB7283" w:rsidRDefault="00C466B2" w:rsidP="00345744">
            <w:pPr>
              <w:ind w:left="196" w:right="228"/>
              <w:rPr>
                <w:rFonts w:asciiTheme="minorHAnsi" w:hAnsiTheme="minorHAnsi" w:cstheme="minorHAnsi"/>
                <w:bCs/>
                <w:sz w:val="16"/>
                <w:szCs w:val="16"/>
              </w:rPr>
            </w:pPr>
            <w:r w:rsidRPr="00AB7283">
              <w:rPr>
                <w:rFonts w:asciiTheme="minorHAnsi" w:hAnsiTheme="minorHAnsi" w:cstheme="minorHAnsi"/>
                <w:bCs/>
                <w:sz w:val="16"/>
                <w:szCs w:val="16"/>
              </w:rPr>
              <w:t xml:space="preserve">E-mail: </w:t>
            </w:r>
            <w:hyperlink r:id="rId21" w:history="1">
              <w:r w:rsidR="00831CA0" w:rsidRPr="009E26D7">
                <w:rPr>
                  <w:rStyle w:val="Hyperlink"/>
                  <w:rFonts w:asciiTheme="minorHAnsi" w:hAnsiTheme="minorHAnsi" w:cstheme="minorHAnsi"/>
                  <w:b/>
                  <w:sz w:val="16"/>
                  <w:szCs w:val="16"/>
                </w:rPr>
                <w:t>secgabinte@nepomuceno.mg.gov.br</w:t>
              </w:r>
            </w:hyperlink>
            <w:r w:rsidR="00831CA0">
              <w:rPr>
                <w:rFonts w:asciiTheme="minorHAnsi" w:hAnsiTheme="minorHAnsi" w:cstheme="minorHAnsi"/>
                <w:bCs/>
                <w:sz w:val="16"/>
                <w:szCs w:val="16"/>
              </w:rPr>
              <w:t xml:space="preserve"> </w:t>
            </w:r>
          </w:p>
        </w:tc>
      </w:tr>
    </w:tbl>
    <w:p w14:paraId="4883E5C7" w14:textId="77777777" w:rsidR="00C466B2" w:rsidRPr="00AB7283" w:rsidRDefault="00C466B2" w:rsidP="00345744">
      <w:pPr>
        <w:pStyle w:val="Ttulo1"/>
        <w:spacing w:before="0"/>
        <w:jc w:val="both"/>
        <w:rPr>
          <w:rFonts w:asciiTheme="minorHAnsi" w:hAnsiTheme="minorHAnsi" w:cstheme="minorHAnsi"/>
          <w:sz w:val="16"/>
          <w:szCs w:val="16"/>
          <w:highlight w:val="yellow"/>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5"/>
      </w:tblGrid>
      <w:tr w:rsidR="00C466B2" w:rsidRPr="00AB7283" w14:paraId="7A0AAF66" w14:textId="77777777" w:rsidTr="003B18A2">
        <w:tc>
          <w:tcPr>
            <w:tcW w:w="8505" w:type="dxa"/>
            <w:shd w:val="clear" w:color="auto" w:fill="CCCCCC"/>
          </w:tcPr>
          <w:p w14:paraId="0712DF3C" w14:textId="77777777" w:rsidR="00C466B2" w:rsidRPr="00AB7283" w:rsidRDefault="00C466B2" w:rsidP="00345744">
            <w:pPr>
              <w:rPr>
                <w:rFonts w:asciiTheme="minorHAnsi" w:hAnsiTheme="minorHAnsi" w:cstheme="minorHAnsi"/>
                <w:sz w:val="16"/>
                <w:szCs w:val="16"/>
              </w:rPr>
            </w:pPr>
            <w:r w:rsidRPr="00AB7283">
              <w:rPr>
                <w:rFonts w:asciiTheme="minorHAnsi" w:hAnsiTheme="minorHAnsi" w:cstheme="minorHAnsi"/>
                <w:b/>
                <w:sz w:val="16"/>
                <w:szCs w:val="16"/>
              </w:rPr>
              <w:t>IX – DO PAGAMENTO</w:t>
            </w:r>
          </w:p>
        </w:tc>
      </w:tr>
    </w:tbl>
    <w:p w14:paraId="06F7DB83" w14:textId="77777777" w:rsidR="00C466B2" w:rsidRPr="00AB7283" w:rsidRDefault="00C466B2" w:rsidP="00345744">
      <w:pPr>
        <w:adjustRightInd w:val="0"/>
        <w:jc w:val="both"/>
        <w:rPr>
          <w:rFonts w:asciiTheme="minorHAnsi" w:hAnsiTheme="minorHAnsi" w:cstheme="minorHAnsi"/>
          <w:sz w:val="16"/>
          <w:szCs w:val="16"/>
        </w:rPr>
      </w:pPr>
      <w:r w:rsidRPr="00AB7283">
        <w:rPr>
          <w:rFonts w:asciiTheme="minorHAnsi" w:hAnsiTheme="minorHAnsi" w:cstheme="minorHAnsi"/>
          <w:b/>
          <w:bCs/>
          <w:sz w:val="16"/>
          <w:szCs w:val="16"/>
        </w:rPr>
        <w:t>9.1</w:t>
      </w:r>
      <w:r w:rsidRPr="00AB7283">
        <w:rPr>
          <w:rFonts w:asciiTheme="minorHAnsi" w:hAnsiTheme="minorHAnsi" w:cstheme="minorHAnsi"/>
          <w:sz w:val="16"/>
          <w:szCs w:val="16"/>
        </w:rPr>
        <w:t xml:space="preserve"> O pagamento será efetuado por meio da Secretaria Municipal da Fazenda, por crédito em conta bancária, em até 30 (Trinta) dias após entrega efetuada.</w:t>
      </w:r>
    </w:p>
    <w:p w14:paraId="6DACE304" w14:textId="77777777" w:rsidR="00C466B2" w:rsidRPr="00AB7283" w:rsidRDefault="00C466B2" w:rsidP="00345744">
      <w:pPr>
        <w:adjustRightInd w:val="0"/>
        <w:jc w:val="both"/>
        <w:rPr>
          <w:rFonts w:asciiTheme="minorHAnsi" w:hAnsiTheme="minorHAnsi" w:cstheme="minorHAnsi"/>
          <w:sz w:val="16"/>
          <w:szCs w:val="16"/>
        </w:rPr>
      </w:pPr>
    </w:p>
    <w:p w14:paraId="1C8DF3A9" w14:textId="77777777" w:rsidR="00C466B2" w:rsidRPr="00AB7283" w:rsidRDefault="00C466B2" w:rsidP="00345744">
      <w:pPr>
        <w:adjustRightInd w:val="0"/>
        <w:jc w:val="both"/>
        <w:rPr>
          <w:rFonts w:asciiTheme="minorHAnsi" w:hAnsiTheme="minorHAnsi" w:cstheme="minorHAnsi"/>
          <w:sz w:val="16"/>
          <w:szCs w:val="16"/>
        </w:rPr>
      </w:pPr>
      <w:r w:rsidRPr="00AB7283">
        <w:rPr>
          <w:rFonts w:asciiTheme="minorHAnsi" w:hAnsiTheme="minorHAnsi" w:cstheme="minorHAnsi"/>
          <w:b/>
          <w:bCs/>
          <w:sz w:val="16"/>
          <w:szCs w:val="16"/>
        </w:rPr>
        <w:t>9.2</w:t>
      </w:r>
      <w:r w:rsidRPr="00AB7283">
        <w:rPr>
          <w:rFonts w:asciiTheme="minorHAnsi" w:hAnsiTheme="minorHAns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0CC960C1" w14:textId="77777777" w:rsidR="00C466B2" w:rsidRPr="00AB7283" w:rsidRDefault="00C466B2" w:rsidP="00345744">
      <w:pPr>
        <w:adjustRightInd w:val="0"/>
        <w:rPr>
          <w:rFonts w:asciiTheme="minorHAnsi" w:hAnsiTheme="minorHAnsi" w:cstheme="minorHAnsi"/>
          <w:sz w:val="16"/>
          <w:szCs w:val="16"/>
        </w:rPr>
      </w:pPr>
    </w:p>
    <w:p w14:paraId="24919518" w14:textId="77777777" w:rsidR="00C466B2" w:rsidRPr="00AB7283" w:rsidRDefault="00C466B2" w:rsidP="00345744">
      <w:pPr>
        <w:adjustRightInd w:val="0"/>
        <w:jc w:val="both"/>
        <w:rPr>
          <w:rFonts w:asciiTheme="minorHAnsi" w:hAnsiTheme="minorHAnsi" w:cstheme="minorHAnsi"/>
          <w:sz w:val="16"/>
          <w:szCs w:val="16"/>
        </w:rPr>
      </w:pPr>
      <w:r w:rsidRPr="00AB7283">
        <w:rPr>
          <w:rFonts w:asciiTheme="minorHAnsi" w:hAnsiTheme="minorHAnsi" w:cstheme="minorHAnsi"/>
          <w:b/>
          <w:bCs/>
          <w:sz w:val="16"/>
          <w:szCs w:val="16"/>
        </w:rPr>
        <w:t>9.3</w:t>
      </w:r>
      <w:r w:rsidRPr="00AB7283">
        <w:rPr>
          <w:rFonts w:asciiTheme="minorHAnsi" w:hAnsiTheme="minorHAns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0011906A" w14:textId="77777777" w:rsidR="00C466B2" w:rsidRPr="00AB7283" w:rsidRDefault="00C466B2" w:rsidP="00345744">
      <w:pPr>
        <w:adjustRightInd w:val="0"/>
        <w:rPr>
          <w:rFonts w:asciiTheme="minorHAnsi" w:hAnsiTheme="minorHAnsi" w:cstheme="minorHAnsi"/>
          <w:sz w:val="16"/>
          <w:szCs w:val="16"/>
        </w:rPr>
      </w:pPr>
    </w:p>
    <w:p w14:paraId="3CDDEC0E" w14:textId="77777777" w:rsidR="00C466B2" w:rsidRPr="00AB7283" w:rsidRDefault="00C466B2" w:rsidP="00345744">
      <w:pPr>
        <w:adjustRightInd w:val="0"/>
        <w:jc w:val="both"/>
        <w:rPr>
          <w:rFonts w:asciiTheme="minorHAnsi" w:hAnsiTheme="minorHAnsi" w:cstheme="minorHAnsi"/>
          <w:b/>
          <w:bCs/>
          <w:sz w:val="16"/>
          <w:szCs w:val="16"/>
        </w:rPr>
      </w:pPr>
      <w:r w:rsidRPr="00AB7283">
        <w:rPr>
          <w:rFonts w:asciiTheme="minorHAnsi" w:hAnsiTheme="minorHAnsi" w:cstheme="minorHAnsi"/>
          <w:b/>
          <w:bCs/>
          <w:sz w:val="16"/>
          <w:szCs w:val="16"/>
        </w:rPr>
        <w:t>9.4</w:t>
      </w:r>
      <w:r w:rsidRPr="00AB7283">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AB7283">
        <w:rPr>
          <w:rFonts w:asciiTheme="minorHAnsi" w:hAnsiTheme="minorHAnsi" w:cstheme="minorHAnsi"/>
          <w:b/>
          <w:bCs/>
          <w:sz w:val="16"/>
          <w:szCs w:val="16"/>
        </w:rPr>
        <w:t>.</w:t>
      </w:r>
    </w:p>
    <w:p w14:paraId="28B59BBF" w14:textId="77777777" w:rsidR="00C466B2" w:rsidRPr="003B18A2" w:rsidRDefault="00C466B2" w:rsidP="00345744">
      <w:pPr>
        <w:pStyle w:val="Ttulo1"/>
        <w:spacing w:before="0"/>
        <w:jc w:val="both"/>
        <w:rPr>
          <w:rFonts w:asciiTheme="minorHAnsi" w:hAnsiTheme="minorHAnsi" w:cstheme="minorHAnsi"/>
          <w:sz w:val="16"/>
          <w:szCs w:val="16"/>
        </w:rPr>
      </w:pPr>
    </w:p>
    <w:p w14:paraId="5A24BA83" w14:textId="77777777" w:rsidR="00C466B2" w:rsidRPr="00AB7283" w:rsidRDefault="00C466B2" w:rsidP="00345744">
      <w:pPr>
        <w:adjustRightInd w:val="0"/>
        <w:jc w:val="both"/>
        <w:rPr>
          <w:rFonts w:asciiTheme="minorHAnsi" w:hAnsiTheme="minorHAnsi" w:cstheme="minorHAnsi"/>
          <w:b/>
          <w:bCs/>
          <w:sz w:val="16"/>
          <w:szCs w:val="16"/>
        </w:rPr>
      </w:pPr>
      <w:r w:rsidRPr="00AB7283">
        <w:rPr>
          <w:rFonts w:asciiTheme="minorHAnsi" w:hAnsiTheme="minorHAnsi" w:cstheme="minorHAnsi"/>
          <w:b/>
          <w:bCs/>
          <w:sz w:val="16"/>
          <w:szCs w:val="16"/>
        </w:rPr>
        <w:t xml:space="preserve">9.5 </w:t>
      </w:r>
      <w:r w:rsidRPr="00AB7283">
        <w:rPr>
          <w:rFonts w:asciiTheme="minorHAnsi" w:hAnsiTheme="minorHAnsi" w:cstheme="minorHAnsi"/>
          <w:bCs/>
          <w:sz w:val="16"/>
          <w:szCs w:val="16"/>
        </w:rPr>
        <w:t>Os serviços/fornecimentos objeto do presente processo administrativo ficarão sujeitos à incidência do imposto de renda na fonte, no percentual previsto na legislação federal vigente (Instrução Normativa n. 1.234/2012 da Receita Federal do Brasil) ou superveniente, para a matéria.</w:t>
      </w:r>
    </w:p>
    <w:p w14:paraId="4E142269" w14:textId="77777777" w:rsidR="00C466B2" w:rsidRPr="00AB7283" w:rsidRDefault="00C466B2" w:rsidP="00345744">
      <w:pPr>
        <w:ind w:left="360"/>
        <w:rPr>
          <w:rFonts w:asciiTheme="minorHAnsi" w:hAnsiTheme="minorHAnsi" w:cstheme="minorHAnsi"/>
          <w:sz w:val="16"/>
          <w:szCs w:val="16"/>
        </w:rPr>
      </w:pPr>
    </w:p>
    <w:p w14:paraId="7578E26B" w14:textId="77777777" w:rsidR="00C466B2" w:rsidRPr="00AB7283" w:rsidRDefault="00C466B2" w:rsidP="00345744">
      <w:pPr>
        <w:adjustRightInd w:val="0"/>
        <w:jc w:val="both"/>
        <w:rPr>
          <w:rFonts w:asciiTheme="minorHAnsi" w:hAnsiTheme="minorHAnsi" w:cstheme="minorHAnsi"/>
          <w:bCs/>
          <w:sz w:val="16"/>
          <w:szCs w:val="16"/>
        </w:rPr>
      </w:pPr>
      <w:r w:rsidRPr="00AB7283">
        <w:rPr>
          <w:rFonts w:asciiTheme="minorHAnsi" w:hAnsiTheme="minorHAnsi" w:cstheme="minorHAnsi"/>
          <w:b/>
          <w:bCs/>
          <w:sz w:val="16"/>
          <w:szCs w:val="16"/>
        </w:rPr>
        <w:t xml:space="preserve">9.6 </w:t>
      </w:r>
      <w:r w:rsidRPr="00AB7283">
        <w:rPr>
          <w:rFonts w:asciiTheme="minorHAnsi" w:hAnsiTheme="minorHAnsi" w:cstheme="minorHAnsi"/>
          <w:bCs/>
          <w:sz w:val="16"/>
          <w:szCs w:val="16"/>
        </w:rPr>
        <w:t xml:space="preserve">A retenção de Imposto de Renda deverá ser destacada no corpo do documento fiscal ou equivalente observando os percentuais </w:t>
      </w:r>
      <w:r w:rsidRPr="00AB7283">
        <w:rPr>
          <w:rFonts w:asciiTheme="minorHAnsi" w:hAnsiTheme="minorHAnsi" w:cstheme="minorHAnsi"/>
          <w:bCs/>
          <w:sz w:val="16"/>
          <w:szCs w:val="16"/>
        </w:rPr>
        <w:lastRenderedPageBreak/>
        <w:t>estabelecidos no ANEXO I da IN RFB nº 1234 de 2012 alterada pela IN RFB 2145 de 26/06/2023, de acordo com o Decreto Municipal 1.862 de 10/10/2023 c/c §5º Artigo 2º da IN RFB nº 1.234.</w:t>
      </w:r>
    </w:p>
    <w:p w14:paraId="39931FA1" w14:textId="77777777" w:rsidR="00C466B2" w:rsidRPr="00AB7283" w:rsidRDefault="00C466B2" w:rsidP="00345744">
      <w:pPr>
        <w:ind w:left="705"/>
        <w:rPr>
          <w:rFonts w:asciiTheme="minorHAnsi" w:hAnsiTheme="minorHAnsi" w:cstheme="minorHAnsi"/>
          <w:b/>
          <w:bCs/>
          <w:sz w:val="16"/>
          <w:szCs w:val="16"/>
        </w:rPr>
      </w:pPr>
    </w:p>
    <w:p w14:paraId="5C312799" w14:textId="77777777" w:rsidR="00C466B2" w:rsidRPr="00AB7283" w:rsidRDefault="00C466B2" w:rsidP="00345744">
      <w:pPr>
        <w:adjustRightInd w:val="0"/>
        <w:jc w:val="both"/>
        <w:rPr>
          <w:rFonts w:asciiTheme="minorHAnsi" w:hAnsiTheme="minorHAnsi" w:cstheme="minorHAnsi"/>
          <w:bCs/>
          <w:sz w:val="16"/>
          <w:szCs w:val="16"/>
        </w:rPr>
      </w:pPr>
      <w:r w:rsidRPr="00345744">
        <w:rPr>
          <w:rFonts w:asciiTheme="minorHAnsi" w:hAnsiTheme="minorHAnsi" w:cstheme="minorHAnsi"/>
          <w:b/>
          <w:bCs/>
          <w:sz w:val="16"/>
          <w:szCs w:val="16"/>
        </w:rPr>
        <w:t>9.7</w:t>
      </w:r>
      <w:r w:rsidRPr="00AB7283">
        <w:rPr>
          <w:rFonts w:asciiTheme="minorHAnsi" w:hAnsiTheme="minorHAnsi" w:cstheme="minorHAnsi"/>
          <w:bCs/>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64C8F6B1" w14:textId="77777777" w:rsidR="00C466B2" w:rsidRPr="00AB7283" w:rsidRDefault="00C466B2" w:rsidP="00C466B2">
      <w:pPr>
        <w:adjustRightInd w:val="0"/>
        <w:jc w:val="both"/>
        <w:rPr>
          <w:rFonts w:asciiTheme="minorHAnsi" w:hAnsiTheme="minorHAnsi" w:cstheme="minorHAnsi"/>
          <w:bCs/>
          <w:sz w:val="16"/>
          <w:szCs w:val="16"/>
        </w:rPr>
      </w:pPr>
    </w:p>
    <w:tbl>
      <w:tblPr>
        <w:tblStyle w:val="Tabelacomgrade"/>
        <w:tblW w:w="8508" w:type="dxa"/>
        <w:tblInd w:w="-5" w:type="dxa"/>
        <w:tblLook w:val="04A0" w:firstRow="1" w:lastRow="0" w:firstColumn="1" w:lastColumn="0" w:noHBand="0" w:noVBand="1"/>
      </w:tblPr>
      <w:tblGrid>
        <w:gridCol w:w="8508"/>
      </w:tblGrid>
      <w:tr w:rsidR="00C466B2" w:rsidRPr="00AB7283" w14:paraId="5AD63370" w14:textId="77777777" w:rsidTr="00C466B2">
        <w:tc>
          <w:tcPr>
            <w:tcW w:w="8508" w:type="dxa"/>
            <w:shd w:val="clear" w:color="auto" w:fill="BFBFBF" w:themeFill="background1" w:themeFillShade="BF"/>
          </w:tcPr>
          <w:p w14:paraId="0CACC38A" w14:textId="77777777" w:rsidR="00C466B2" w:rsidRPr="00AB7283" w:rsidRDefault="00C466B2" w:rsidP="00D64F27">
            <w:pPr>
              <w:rPr>
                <w:rFonts w:asciiTheme="minorHAnsi" w:hAnsiTheme="minorHAnsi" w:cstheme="minorHAnsi"/>
                <w:color w:val="000000" w:themeColor="text1"/>
                <w:sz w:val="16"/>
                <w:szCs w:val="16"/>
              </w:rPr>
            </w:pPr>
            <w:r w:rsidRPr="00AB7283">
              <w:rPr>
                <w:rFonts w:asciiTheme="minorHAnsi" w:hAnsiTheme="minorHAnsi" w:cstheme="minorHAnsi"/>
                <w:b/>
                <w:color w:val="000000" w:themeColor="text1"/>
                <w:sz w:val="16"/>
                <w:szCs w:val="16"/>
              </w:rPr>
              <w:t>X – DA LEI ANTICORRUPÇÃO</w:t>
            </w:r>
          </w:p>
        </w:tc>
      </w:tr>
    </w:tbl>
    <w:p w14:paraId="32253D99" w14:textId="2521EBC8" w:rsidR="00C466B2" w:rsidRDefault="00C466B2" w:rsidP="0034574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AB7283">
        <w:rPr>
          <w:rFonts w:asciiTheme="minorHAnsi" w:hAnsiTheme="minorHAnsi" w:cstheme="minorHAnsi"/>
          <w:b/>
          <w:color w:val="000000" w:themeColor="text1"/>
          <w:sz w:val="16"/>
          <w:szCs w:val="16"/>
        </w:rPr>
        <w:t>10.1</w:t>
      </w:r>
      <w:r w:rsidR="00345744">
        <w:rPr>
          <w:rFonts w:asciiTheme="minorHAnsi" w:hAnsiTheme="minorHAnsi" w:cstheme="minorHAnsi"/>
          <w:b/>
          <w:color w:val="000000" w:themeColor="text1"/>
          <w:sz w:val="16"/>
          <w:szCs w:val="16"/>
        </w:rPr>
        <w:t xml:space="preserve"> </w:t>
      </w:r>
      <w:r w:rsidRPr="00AB7283">
        <w:rPr>
          <w:rFonts w:asciiTheme="minorHAnsi" w:hAnsiTheme="minorHAnsi" w:cstheme="minorHAnsi"/>
          <w:sz w:val="16"/>
          <w:szCs w:val="16"/>
        </w:rPr>
        <w:t>As partes CONTRATANTES comprometem-se a observar os preceitos legais instituídos pelo ordenamento jurídico brasileiro no que tange ao combate à corrupção, em especial a Lei nº 12.846, de 1º de Agosto de 2013, e, no que forem aplicáveis, os seguintes tratados internacionais: Convenção sobre o Combate da Corrupção de Funcionários Públicos Estrangeiros em Transações Comerciais Internacionais (Convenção da OCDE) - promulgada pelo Decreto nº 3.678, de 30 de novembro de 2000; a Convenção Interamericana Contra a Corrupção (Convenção da OEA) - promulgada pelo Decreto nº 4.410, de 7 de outubro de 2002; e a Convenção das Nações Unidas Contra a Corrupção (Convenção das Nações Unidas) - promulgada pelo Decreto nº 5.687, de 31 de janeiro de 2006.</w:t>
      </w:r>
    </w:p>
    <w:p w14:paraId="57B37815" w14:textId="77777777" w:rsidR="00345744" w:rsidRPr="00AB7283" w:rsidRDefault="00345744" w:rsidP="0034574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p w14:paraId="253184D3" w14:textId="7D1291B6" w:rsidR="00C466B2" w:rsidRDefault="00C466B2" w:rsidP="0034574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AB7283">
        <w:rPr>
          <w:rFonts w:asciiTheme="minorHAnsi" w:hAnsiTheme="minorHAnsi" w:cstheme="minorHAnsi"/>
          <w:b/>
          <w:sz w:val="16"/>
          <w:szCs w:val="16"/>
        </w:rPr>
        <w:t>10.2</w:t>
      </w:r>
      <w:r w:rsidRPr="00AB7283">
        <w:rPr>
          <w:rFonts w:asciiTheme="minorHAnsi" w:hAnsiTheme="minorHAnsi" w:cstheme="minorHAnsi"/>
          <w:sz w:val="16"/>
          <w:szCs w:val="16"/>
        </w:rPr>
        <w:t xml:space="preserve"> A CONTRATADA (i) declara, por si e por seus administradores, funcionários, representantes e outras pessoas que agem em seu nome, direta ou indiretamente, estar ciente dos dispositivos contidos na Lei nº 12.846/2013; (ii) se obriga a tomar todas as providências para fazer com que seus administradores, funcionários e representantes tomem ciência quanto ao teor da mencionada Lei nº 12.846/2013.</w:t>
      </w:r>
    </w:p>
    <w:p w14:paraId="32CE0DD4" w14:textId="77777777" w:rsidR="00345744" w:rsidRPr="00AB7283" w:rsidRDefault="00345744" w:rsidP="0034574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p w14:paraId="4FBA0E7C" w14:textId="4C6CE53C" w:rsidR="00C466B2" w:rsidRDefault="00C466B2" w:rsidP="0034574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AB7283">
        <w:rPr>
          <w:rFonts w:asciiTheme="minorHAnsi" w:hAnsiTheme="minorHAnsi" w:cstheme="minorHAnsi"/>
          <w:b/>
          <w:sz w:val="16"/>
          <w:szCs w:val="16"/>
        </w:rPr>
        <w:t>10.3</w:t>
      </w:r>
      <w:r w:rsidRPr="00AB7283">
        <w:rPr>
          <w:rFonts w:asciiTheme="minorHAnsi" w:hAnsiTheme="minorHAnsi" w:cstheme="minorHAnsi"/>
          <w:sz w:val="16"/>
          <w:szCs w:val="16"/>
        </w:rPr>
        <w:t xml:space="preserve"> A CONTRATADA, no desempenho das atividades objeto deste CONTRATO, compromete-se perante à CONTRATANTE a abster-se de praticar ato(s) que possa(m) constituir violação à legislação aplicável ao presente instrumento pactual, incluindo aqueles descritos na Lei nº 12.846/2013, em especial no seu artigo 5º.</w:t>
      </w:r>
    </w:p>
    <w:p w14:paraId="4DF67839" w14:textId="77777777" w:rsidR="00345744" w:rsidRPr="00AB7283" w:rsidRDefault="00345744" w:rsidP="0034574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p w14:paraId="060B5924" w14:textId="08A2FADA" w:rsidR="00C466B2" w:rsidRDefault="00C466B2" w:rsidP="0034574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AB7283">
        <w:rPr>
          <w:rFonts w:asciiTheme="minorHAnsi" w:hAnsiTheme="minorHAnsi" w:cstheme="minorHAnsi"/>
          <w:b/>
          <w:sz w:val="16"/>
          <w:szCs w:val="16"/>
        </w:rPr>
        <w:t>10.4</w:t>
      </w:r>
      <w:r w:rsidRPr="00AB7283">
        <w:rPr>
          <w:rFonts w:asciiTheme="minorHAnsi" w:hAnsiTheme="minorHAnsi" w:cstheme="minorHAnsi"/>
          <w:sz w:val="16"/>
          <w:szCs w:val="16"/>
        </w:rPr>
        <w:t xml:space="preserve"> Qualquer descumprimento das regras da Lei Anticorrupção e suas regulamentações, por parte do(a) CONTRATADO(a), em qualquer um dos seus aspectos, poderá ensejar: I - Instauração do Procedimento de Apuração da Responsabilidade Administrava – PAR, com aplicação das sanções administravas porventura cabíveis; II – Ajuizamento de ação com vistas à responsabilização na esfera judicial, nos termos dos artigos 18 e 19 da Lei nº 12.846/2013;</w:t>
      </w:r>
    </w:p>
    <w:p w14:paraId="5731121F" w14:textId="77777777" w:rsidR="00345744" w:rsidRPr="00AB7283" w:rsidRDefault="00345744" w:rsidP="0034574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p w14:paraId="2977D484" w14:textId="65A7A558" w:rsidR="00C466B2" w:rsidRDefault="00C466B2" w:rsidP="0034574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AB7283">
        <w:rPr>
          <w:rFonts w:asciiTheme="minorHAnsi" w:hAnsiTheme="minorHAnsi" w:cstheme="minorHAnsi"/>
          <w:b/>
          <w:sz w:val="16"/>
          <w:szCs w:val="16"/>
        </w:rPr>
        <w:t>10.5</w:t>
      </w:r>
      <w:r w:rsidRPr="00AB7283">
        <w:rPr>
          <w:rFonts w:asciiTheme="minorHAnsi" w:hAnsiTheme="minorHAnsi" w:cstheme="minorHAnsi"/>
          <w:sz w:val="16"/>
          <w:szCs w:val="16"/>
        </w:rPr>
        <w:t xml:space="preserve"> A CONTRATADA obriga-se a conduzir os seus negócios e práticas comerciais de forma ética e íntegra em conformidade com os preceitos legais vigentes no país.</w:t>
      </w:r>
    </w:p>
    <w:p w14:paraId="5C32B805" w14:textId="77777777" w:rsidR="00831CA0" w:rsidRPr="00AB7283" w:rsidRDefault="00831CA0" w:rsidP="0034574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tbl>
      <w:tblPr>
        <w:tblStyle w:val="Tabelacomgrade"/>
        <w:tblW w:w="0" w:type="auto"/>
        <w:tblInd w:w="-5" w:type="dxa"/>
        <w:tblLook w:val="04A0" w:firstRow="1" w:lastRow="0" w:firstColumn="1" w:lastColumn="0" w:noHBand="0" w:noVBand="1"/>
      </w:tblPr>
      <w:tblGrid>
        <w:gridCol w:w="8434"/>
      </w:tblGrid>
      <w:tr w:rsidR="00C466B2" w:rsidRPr="00AB7283" w14:paraId="7C635E02" w14:textId="77777777" w:rsidTr="00C466B2">
        <w:tc>
          <w:tcPr>
            <w:tcW w:w="8434" w:type="dxa"/>
            <w:shd w:val="clear" w:color="auto" w:fill="BFBFBF" w:themeFill="background1" w:themeFillShade="BF"/>
          </w:tcPr>
          <w:p w14:paraId="75208A37" w14:textId="2792968F" w:rsidR="00C466B2" w:rsidRPr="00AB7283" w:rsidRDefault="00C466B2" w:rsidP="00345744">
            <w:pPr>
              <w:pStyle w:val="NormalWeb"/>
              <w:jc w:val="both"/>
              <w:textAlignment w:val="baseline"/>
              <w:rPr>
                <w:rFonts w:asciiTheme="minorHAnsi" w:hAnsiTheme="minorHAnsi" w:cstheme="minorHAnsi"/>
                <w:sz w:val="16"/>
                <w:szCs w:val="16"/>
              </w:rPr>
            </w:pPr>
            <w:r w:rsidRPr="00AB7283">
              <w:rPr>
                <w:rFonts w:asciiTheme="minorHAnsi" w:hAnsiTheme="minorHAnsi" w:cstheme="minorHAnsi"/>
                <w:b/>
                <w:sz w:val="16"/>
                <w:szCs w:val="16"/>
              </w:rPr>
              <w:t>X</w:t>
            </w:r>
            <w:r w:rsidR="00345744">
              <w:rPr>
                <w:rFonts w:asciiTheme="minorHAnsi" w:hAnsiTheme="minorHAnsi" w:cstheme="minorHAnsi"/>
                <w:b/>
                <w:sz w:val="16"/>
                <w:szCs w:val="16"/>
              </w:rPr>
              <w:t>I</w:t>
            </w:r>
            <w:r w:rsidRPr="00AB7283">
              <w:rPr>
                <w:rFonts w:asciiTheme="minorHAnsi" w:hAnsiTheme="minorHAnsi" w:cstheme="minorHAnsi"/>
                <w:b/>
                <w:sz w:val="16"/>
                <w:szCs w:val="16"/>
              </w:rPr>
              <w:t xml:space="preserve"> – DA PROTEÇÃO E TRANSMISSÃO DE INFORMAÇÃO, DADOS PESSOAIS E/ OU DE DADOS</w:t>
            </w:r>
          </w:p>
        </w:tc>
      </w:tr>
    </w:tbl>
    <w:p w14:paraId="2BE8EF2C"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11.1</w:t>
      </w:r>
      <w:r w:rsidRPr="00AB7283">
        <w:rPr>
          <w:rFonts w:asciiTheme="minorHAnsi" w:hAnsiTheme="minorHAnsi" w:cstheme="minorHAnsi"/>
          <w:sz w:val="16"/>
          <w:szCs w:val="16"/>
        </w:rPr>
        <w:t xml:space="preserve"> A cada contratada obriga-se ao dever de proteção, confidencialidade e sigilo de toda informação, dados pessoais e/ 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222C358A" w14:textId="77777777" w:rsidR="00C466B2" w:rsidRPr="00AB7283" w:rsidRDefault="00C466B2" w:rsidP="00C466B2">
      <w:pPr>
        <w:jc w:val="both"/>
        <w:rPr>
          <w:rFonts w:asciiTheme="minorHAnsi" w:hAnsiTheme="minorHAnsi" w:cstheme="minorHAnsi"/>
          <w:sz w:val="16"/>
          <w:szCs w:val="16"/>
        </w:rPr>
      </w:pPr>
    </w:p>
    <w:p w14:paraId="150EBEB6"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11.2</w:t>
      </w:r>
      <w:r w:rsidRPr="00AB7283">
        <w:rPr>
          <w:rFonts w:asciiTheme="minorHAnsi" w:hAnsiTheme="minorHAnsi" w:cstheme="minorHAnsi"/>
          <w:sz w:val="16"/>
          <w:szCs w:val="16"/>
        </w:rPr>
        <w:t xml:space="preserve"> A Contratada obriga-se a implementar medidas técnicas e administrativas suficientes visando a segurança, a proteção, a confidencialidade e o sigilo de toda informação, dados pessoais e/ ou base de dados a que tenha acesso a fim de evitar acessos não autorizados, acidentes, vazamentos acidentais ou ilícitos que causem destruição, perda, alteração, comunicação ou qualquer outra forma de tratamento não previstos.</w:t>
      </w:r>
    </w:p>
    <w:p w14:paraId="71B6FBD8" w14:textId="77777777" w:rsidR="00C466B2" w:rsidRPr="00AB7283" w:rsidRDefault="00C466B2" w:rsidP="00C466B2">
      <w:pPr>
        <w:ind w:firstLine="708"/>
        <w:jc w:val="both"/>
        <w:rPr>
          <w:rFonts w:asciiTheme="minorHAnsi" w:hAnsiTheme="minorHAnsi" w:cstheme="minorHAnsi"/>
          <w:b/>
          <w:bCs/>
          <w:sz w:val="16"/>
          <w:szCs w:val="16"/>
        </w:rPr>
      </w:pPr>
    </w:p>
    <w:p w14:paraId="13E8825C"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11.3</w:t>
      </w:r>
      <w:r w:rsidRPr="00AB7283">
        <w:rPr>
          <w:rFonts w:asciiTheme="minorHAnsi" w:hAnsiTheme="minorHAnsi" w:cstheme="minorHAnsi"/>
          <w:sz w:val="16"/>
          <w:szCs w:val="16"/>
        </w:rPr>
        <w:t xml:space="preserve"> A Contratada deve assegurar-se de que todos os seus colaboradores, consultores e/ ou prestadores de serviços que, no exercício das suas atividades, tenham acesso e/ ou conhecimento da informação e/ ou dos dados pessoais, respeitem o dever de proteção, confidencialidade e sigilo.</w:t>
      </w:r>
    </w:p>
    <w:p w14:paraId="59DDC4AF" w14:textId="77777777" w:rsidR="00C466B2" w:rsidRPr="00AB7283" w:rsidRDefault="00C466B2" w:rsidP="00C466B2">
      <w:pPr>
        <w:jc w:val="both"/>
        <w:rPr>
          <w:rFonts w:asciiTheme="minorHAnsi" w:hAnsiTheme="minorHAnsi" w:cstheme="minorHAnsi"/>
          <w:sz w:val="16"/>
          <w:szCs w:val="16"/>
        </w:rPr>
      </w:pPr>
    </w:p>
    <w:p w14:paraId="2BCF4F6F"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11.4</w:t>
      </w:r>
      <w:r w:rsidRPr="00AB7283">
        <w:rPr>
          <w:rFonts w:asciiTheme="minorHAnsi" w:hAnsiTheme="minorHAnsi" w:cstheme="minorHAnsi"/>
          <w:sz w:val="16"/>
          <w:szCs w:val="16"/>
        </w:rPr>
        <w:t xml:space="preserve"> A Contratada não poderá utilizar-se de informação, dados pessoais e/ ou base de dados a que tenha acesso, para fins distintos ao cumprimento do objeto deste instrumento contratual.</w:t>
      </w:r>
    </w:p>
    <w:p w14:paraId="4B271157" w14:textId="77777777" w:rsidR="00C466B2" w:rsidRPr="00AB7283" w:rsidRDefault="00C466B2" w:rsidP="00C466B2">
      <w:pPr>
        <w:jc w:val="both"/>
        <w:rPr>
          <w:rFonts w:asciiTheme="minorHAnsi" w:hAnsiTheme="minorHAnsi" w:cstheme="minorHAnsi"/>
          <w:sz w:val="16"/>
          <w:szCs w:val="16"/>
        </w:rPr>
      </w:pPr>
    </w:p>
    <w:p w14:paraId="34D12367"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11.5</w:t>
      </w:r>
      <w:r w:rsidRPr="00AB7283">
        <w:rPr>
          <w:rFonts w:asciiTheme="minorHAnsi" w:hAnsiTheme="minorHAnsi" w:cstheme="minorHAnsi"/>
          <w:sz w:val="16"/>
          <w:szCs w:val="16"/>
        </w:rPr>
        <w:t xml:space="preserve"> A Contratada não poderá disponibilizar e/ ou transmitir a terceiros, sem prévia autorização escrita, informação, dados pessoais e/ ou base de dados a que tenha acesso em razão do cumprimento do objeto deste instrumento contratual.</w:t>
      </w:r>
    </w:p>
    <w:p w14:paraId="5647F65E" w14:textId="77777777" w:rsidR="00C466B2" w:rsidRPr="00AB7283" w:rsidRDefault="00C466B2" w:rsidP="00C466B2">
      <w:pPr>
        <w:jc w:val="both"/>
        <w:rPr>
          <w:rFonts w:asciiTheme="minorHAnsi" w:hAnsiTheme="minorHAnsi" w:cstheme="minorHAnsi"/>
          <w:sz w:val="16"/>
          <w:szCs w:val="16"/>
        </w:rPr>
      </w:pPr>
    </w:p>
    <w:p w14:paraId="21C346B9"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11.6</w:t>
      </w:r>
      <w:r w:rsidRPr="00AB7283">
        <w:rPr>
          <w:rFonts w:asciiTheme="minorHAnsi" w:hAnsiTheme="minorHAnsi" w:cstheme="minorHAnsi"/>
          <w:sz w:val="16"/>
          <w:szCs w:val="16"/>
        </w:rPr>
        <w:t xml:space="preserve"> A Contratada obriga-se a fornecer informação, dados pessoais e/ ou base de dados estritamente necessários caso quando da transmissão autorizada a terceiros durante o cumprimento do objeto descrito neste instrumento contratual.</w:t>
      </w:r>
    </w:p>
    <w:p w14:paraId="5B7CE120" w14:textId="77777777" w:rsidR="00C466B2" w:rsidRPr="00AB7283" w:rsidRDefault="00C466B2" w:rsidP="00C466B2">
      <w:pPr>
        <w:jc w:val="both"/>
        <w:rPr>
          <w:rFonts w:asciiTheme="minorHAnsi" w:hAnsiTheme="minorHAnsi" w:cstheme="minorHAnsi"/>
          <w:sz w:val="16"/>
          <w:szCs w:val="16"/>
        </w:rPr>
      </w:pPr>
    </w:p>
    <w:p w14:paraId="60D5721F"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11.7</w:t>
      </w:r>
      <w:r w:rsidRPr="00AB7283">
        <w:rPr>
          <w:rFonts w:asciiTheme="minorHAnsi" w:hAnsiTheme="minorHAnsi" w:cstheme="minorHAnsi"/>
          <w:sz w:val="16"/>
          <w:szCs w:val="16"/>
        </w:rPr>
        <w:t xml:space="preserve"> A Contratada fica obrigada a devolver todos os documentos, registros e cópias que contenham informação, dados pessoais e/ ou base de dados a que tenha tido acesso durante a execução do cumprimento do objeto deste instrumento contratual no prazo de 30 (trinta) dias corridos contados da rescisão contratual, restando autorizada a conservação apenas nas hipóteses legalmente previstas.</w:t>
      </w:r>
    </w:p>
    <w:p w14:paraId="778805DF" w14:textId="77777777" w:rsidR="00C466B2" w:rsidRPr="00AB7283" w:rsidRDefault="00C466B2" w:rsidP="00C466B2">
      <w:pPr>
        <w:jc w:val="both"/>
        <w:rPr>
          <w:rFonts w:asciiTheme="minorHAnsi" w:hAnsiTheme="minorHAnsi" w:cstheme="minorHAnsi"/>
          <w:sz w:val="16"/>
          <w:szCs w:val="16"/>
        </w:rPr>
      </w:pPr>
    </w:p>
    <w:p w14:paraId="38562A75"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11.8</w:t>
      </w:r>
      <w:r w:rsidRPr="00AB7283">
        <w:rPr>
          <w:rFonts w:asciiTheme="minorHAnsi" w:hAnsiTheme="minorHAnsi" w:cstheme="minorHAnsi"/>
          <w:sz w:val="16"/>
          <w:szCs w:val="16"/>
        </w:rPr>
        <w:t xml:space="preserve"> À Contratada não será permitido deter cópias ou backups, informação, dados pessoais e/ ou base de dados a que tenha tido acesso durante a execução do cumprimento do objeto deste instrumento contratual. </w:t>
      </w:r>
    </w:p>
    <w:p w14:paraId="5CA79A73" w14:textId="77777777" w:rsidR="00C466B2" w:rsidRPr="00AB7283" w:rsidRDefault="00C466B2" w:rsidP="00C466B2">
      <w:pPr>
        <w:jc w:val="both"/>
        <w:rPr>
          <w:rFonts w:asciiTheme="minorHAnsi" w:hAnsiTheme="minorHAnsi" w:cstheme="minorHAnsi"/>
          <w:sz w:val="16"/>
          <w:szCs w:val="16"/>
        </w:rPr>
      </w:pPr>
    </w:p>
    <w:p w14:paraId="24DD26B7"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11.9</w:t>
      </w:r>
      <w:r w:rsidRPr="00AB7283">
        <w:rPr>
          <w:rFonts w:asciiTheme="minorHAnsi" w:hAnsiTheme="minorHAnsi" w:cstheme="minorHAnsi"/>
          <w:sz w:val="16"/>
          <w:szCs w:val="16"/>
        </w:rPr>
        <w:t xml:space="preserve"> A Contratada deverá eliminar os dados pessoais a que tiver conhecimento ou posse em razão do cumprimento do objeto deste instrumento contratual tão logo não haja mais necessidade de realizar seu tratamento.</w:t>
      </w:r>
    </w:p>
    <w:p w14:paraId="5322F466" w14:textId="77777777" w:rsidR="00C466B2" w:rsidRPr="00AB7283" w:rsidRDefault="00C466B2" w:rsidP="00C466B2">
      <w:pPr>
        <w:jc w:val="both"/>
        <w:rPr>
          <w:rFonts w:asciiTheme="minorHAnsi" w:hAnsiTheme="minorHAnsi" w:cstheme="minorHAnsi"/>
          <w:sz w:val="16"/>
          <w:szCs w:val="16"/>
        </w:rPr>
      </w:pPr>
    </w:p>
    <w:p w14:paraId="7F06D68D"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11.10</w:t>
      </w:r>
      <w:r w:rsidRPr="00AB7283">
        <w:rPr>
          <w:rFonts w:asciiTheme="minorHAnsi" w:hAnsiTheme="minorHAnsi" w:cstheme="minorHAnsi"/>
          <w:sz w:val="16"/>
          <w:szCs w:val="16"/>
        </w:rPr>
        <w:t xml:space="preserve"> A Contratada deverá notificar, imediatamente, a Contratante no caso de vazamento, perda parcial ou total de informação, </w:t>
      </w:r>
      <w:r w:rsidRPr="00AB7283">
        <w:rPr>
          <w:rFonts w:asciiTheme="minorHAnsi" w:hAnsiTheme="minorHAnsi" w:cstheme="minorHAnsi"/>
          <w:sz w:val="16"/>
          <w:szCs w:val="16"/>
        </w:rPr>
        <w:lastRenderedPageBreak/>
        <w:t>dados pessoais e/ ou base de dados.</w:t>
      </w:r>
    </w:p>
    <w:p w14:paraId="4461D5D6" w14:textId="77777777" w:rsidR="00C466B2" w:rsidRPr="00AB7283" w:rsidRDefault="00C466B2" w:rsidP="00C466B2">
      <w:pPr>
        <w:jc w:val="both"/>
        <w:rPr>
          <w:rFonts w:asciiTheme="minorHAnsi" w:hAnsiTheme="minorHAnsi" w:cstheme="minorHAnsi"/>
          <w:sz w:val="16"/>
          <w:szCs w:val="16"/>
        </w:rPr>
      </w:pPr>
    </w:p>
    <w:p w14:paraId="78553AE5"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11.11</w:t>
      </w:r>
      <w:r w:rsidRPr="00AB7283">
        <w:rPr>
          <w:rFonts w:asciiTheme="minorHAnsi" w:hAnsiTheme="minorHAnsi" w:cstheme="minorHAnsi"/>
          <w:sz w:val="16"/>
          <w:szCs w:val="16"/>
        </w:rPr>
        <w:t xml:space="preserve"> A notificação não eximirá a Contratada das obrigações e/ ou sanções que possam incidir em razão da perda de informação, dados pessoais e/ ou base de dados.</w:t>
      </w:r>
    </w:p>
    <w:p w14:paraId="78C16052" w14:textId="77777777" w:rsidR="00C466B2" w:rsidRPr="00AB7283" w:rsidRDefault="00C466B2" w:rsidP="00C466B2">
      <w:pPr>
        <w:jc w:val="both"/>
        <w:rPr>
          <w:rFonts w:asciiTheme="minorHAnsi" w:hAnsiTheme="minorHAnsi" w:cstheme="minorHAnsi"/>
          <w:sz w:val="16"/>
          <w:szCs w:val="16"/>
        </w:rPr>
      </w:pPr>
    </w:p>
    <w:p w14:paraId="2D9910D1"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11.12</w:t>
      </w:r>
      <w:r w:rsidRPr="00AB7283">
        <w:rPr>
          <w:rFonts w:asciiTheme="minorHAnsi" w:hAnsiTheme="minorHAnsi" w:cstheme="minorHAnsi"/>
          <w:sz w:val="16"/>
          <w:szCs w:val="16"/>
        </w:rPr>
        <w:t xml:space="preserve"> A Contratada que descumprir nos termos da Lei nº 13.709/2018 suas alterações e regulamentações posteriores, durante ou após a execução do objeto descrito no presente instrumento contratual fica obrigado a assumir total responsabilidade e ao ressarcimento por todo e qualquer dano e/ ou prejuízo sofrido, incluindo sanções aplicadas pela autoridade competente.</w:t>
      </w:r>
    </w:p>
    <w:p w14:paraId="6426F279" w14:textId="77777777" w:rsidR="00C466B2" w:rsidRPr="00AB7283" w:rsidRDefault="00C466B2" w:rsidP="00C466B2">
      <w:pPr>
        <w:jc w:val="both"/>
        <w:rPr>
          <w:rFonts w:asciiTheme="minorHAnsi" w:hAnsiTheme="minorHAnsi" w:cstheme="minorHAnsi"/>
          <w:sz w:val="16"/>
          <w:szCs w:val="16"/>
        </w:rPr>
      </w:pPr>
    </w:p>
    <w:p w14:paraId="4530EFE9"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11.13</w:t>
      </w:r>
      <w:r w:rsidRPr="00AB7283">
        <w:rPr>
          <w:rFonts w:asciiTheme="minorHAnsi" w:hAnsiTheme="minorHAnsi" w:cstheme="minorHAnsi"/>
          <w:sz w:val="16"/>
          <w:szCs w:val="16"/>
        </w:rPr>
        <w:t xml:space="preserve"> A Contratada fica obrigado a manter preposto para comunicação com o Contratante para os assuntos pertinentes à Lei nº 13.709/2018 suas alterações e regulamentações posteriores.</w:t>
      </w:r>
    </w:p>
    <w:p w14:paraId="0170A354" w14:textId="77777777" w:rsidR="00C466B2" w:rsidRPr="00AB7283" w:rsidRDefault="00C466B2" w:rsidP="00C466B2">
      <w:pPr>
        <w:jc w:val="both"/>
        <w:rPr>
          <w:rFonts w:asciiTheme="minorHAnsi" w:hAnsiTheme="minorHAnsi" w:cstheme="minorHAnsi"/>
          <w:sz w:val="16"/>
          <w:szCs w:val="16"/>
        </w:rPr>
      </w:pPr>
    </w:p>
    <w:p w14:paraId="59366D49"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10.14</w:t>
      </w:r>
      <w:r w:rsidRPr="00AB7283">
        <w:rPr>
          <w:rFonts w:asciiTheme="minorHAnsi" w:hAnsiTheme="minorHAnsi" w:cstheme="minorHAnsi"/>
          <w:sz w:val="16"/>
          <w:szCs w:val="16"/>
        </w:rPr>
        <w:t xml:space="preserve"> O dever de sigilo e confidencialidade, e as demais obrigações descritas na presente cláusula, permanecerão em vigor após a extinção das relações entre a Contratada e o Contratante, bem como, entre a Contratada e os seus colaboradores, subcontratados, consultores e/ ou prestadores de serviços sob pena das sanções previstas na Lei nº 13.709/2018, suas alterações e regulamentações posteriores, salvo decisão judicial contrária.</w:t>
      </w:r>
    </w:p>
    <w:p w14:paraId="180B63F6" w14:textId="77777777" w:rsidR="00C466B2" w:rsidRPr="00AB7283" w:rsidRDefault="00C466B2" w:rsidP="00C466B2">
      <w:pPr>
        <w:jc w:val="both"/>
        <w:rPr>
          <w:rFonts w:asciiTheme="minorHAnsi" w:hAnsiTheme="minorHAnsi" w:cstheme="minorHAnsi"/>
          <w:sz w:val="16"/>
          <w:szCs w:val="16"/>
        </w:rPr>
      </w:pPr>
    </w:p>
    <w:p w14:paraId="08069C87" w14:textId="77777777" w:rsidR="00C466B2" w:rsidRPr="00AB7283" w:rsidRDefault="00C466B2" w:rsidP="00C466B2">
      <w:pPr>
        <w:jc w:val="both"/>
        <w:rPr>
          <w:rFonts w:asciiTheme="minorHAnsi" w:hAnsiTheme="minorHAnsi" w:cstheme="minorHAnsi"/>
          <w:sz w:val="16"/>
          <w:szCs w:val="16"/>
        </w:rPr>
      </w:pPr>
      <w:r w:rsidRPr="00AB7283">
        <w:rPr>
          <w:rFonts w:asciiTheme="minorHAnsi" w:hAnsiTheme="minorHAnsi" w:cstheme="minorHAnsi"/>
          <w:b/>
          <w:sz w:val="16"/>
          <w:szCs w:val="16"/>
        </w:rPr>
        <w:t>11.15</w:t>
      </w:r>
      <w:r w:rsidRPr="00AB7283">
        <w:rPr>
          <w:rFonts w:asciiTheme="minorHAnsi" w:hAnsiTheme="minorHAnsi" w:cstheme="minorHAnsi"/>
          <w:sz w:val="16"/>
          <w:szCs w:val="16"/>
        </w:rPr>
        <w:t xml:space="preserve"> O não cumprimento de quaisquer das obrigações descritas nesta cláusula sujeitará a Contratada a processo administrativo para apuração de responsabilidade e, consequente, sanção, sem prejuízo de outras cominações cíveis e penais.</w:t>
      </w:r>
    </w:p>
    <w:p w14:paraId="00AF9773" w14:textId="77777777" w:rsidR="00C466B2" w:rsidRPr="00AB7283" w:rsidRDefault="00C466B2" w:rsidP="00C466B2">
      <w:pPr>
        <w:rPr>
          <w:rFonts w:asciiTheme="minorHAnsi" w:hAnsiTheme="minorHAnsi" w:cstheme="minorHAnsi"/>
          <w:color w:val="000000" w:themeColor="text1"/>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499"/>
      </w:tblGrid>
      <w:tr w:rsidR="00C466B2" w:rsidRPr="00AB7283" w14:paraId="3DBD1AC9" w14:textId="77777777" w:rsidTr="00D64F27">
        <w:tc>
          <w:tcPr>
            <w:tcW w:w="8499" w:type="dxa"/>
            <w:shd w:val="clear" w:color="auto" w:fill="CCCCCC"/>
          </w:tcPr>
          <w:p w14:paraId="6B51D74A" w14:textId="3F580F65" w:rsidR="00C466B2" w:rsidRPr="00AB7283" w:rsidRDefault="00C466B2" w:rsidP="00D64F27">
            <w:pPr>
              <w:rPr>
                <w:rFonts w:asciiTheme="minorHAnsi" w:hAnsiTheme="minorHAnsi" w:cstheme="minorHAnsi"/>
                <w:sz w:val="16"/>
                <w:szCs w:val="16"/>
              </w:rPr>
            </w:pPr>
            <w:r w:rsidRPr="00AB7283">
              <w:rPr>
                <w:rFonts w:asciiTheme="minorHAnsi" w:hAnsiTheme="minorHAnsi" w:cstheme="minorHAnsi"/>
                <w:b/>
                <w:sz w:val="16"/>
                <w:szCs w:val="16"/>
              </w:rPr>
              <w:t>X</w:t>
            </w:r>
            <w:r w:rsidR="00462093">
              <w:rPr>
                <w:rFonts w:asciiTheme="minorHAnsi" w:hAnsiTheme="minorHAnsi" w:cstheme="minorHAnsi"/>
                <w:b/>
                <w:sz w:val="16"/>
                <w:szCs w:val="16"/>
              </w:rPr>
              <w:t>II</w:t>
            </w:r>
            <w:r w:rsidRPr="00AB7283">
              <w:rPr>
                <w:rFonts w:asciiTheme="minorHAnsi" w:hAnsiTheme="minorHAnsi" w:cstheme="minorHAnsi"/>
                <w:b/>
                <w:sz w:val="16"/>
                <w:szCs w:val="16"/>
              </w:rPr>
              <w:t xml:space="preserve"> – DAS SANÇÕES</w:t>
            </w:r>
          </w:p>
        </w:tc>
      </w:tr>
    </w:tbl>
    <w:p w14:paraId="1AB95B6D" w14:textId="77777777" w:rsidR="00C466B2" w:rsidRPr="00AB7283" w:rsidRDefault="00C466B2" w:rsidP="00462093">
      <w:pPr>
        <w:adjustRightInd w:val="0"/>
        <w:jc w:val="both"/>
        <w:rPr>
          <w:rFonts w:asciiTheme="minorHAnsi" w:hAnsiTheme="minorHAnsi" w:cstheme="minorHAnsi"/>
          <w:sz w:val="16"/>
          <w:szCs w:val="16"/>
        </w:rPr>
      </w:pPr>
      <w:r w:rsidRPr="00AB7283">
        <w:rPr>
          <w:rFonts w:asciiTheme="minorHAnsi" w:hAnsiTheme="minorHAnsi" w:cstheme="minorHAnsi"/>
          <w:b/>
          <w:bCs/>
          <w:sz w:val="16"/>
          <w:szCs w:val="16"/>
        </w:rPr>
        <w:t xml:space="preserve">12.1 </w:t>
      </w:r>
      <w:r w:rsidRPr="00AB7283">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7333A820" w14:textId="7333AA19" w:rsidR="00C466B2" w:rsidRDefault="00B444BF" w:rsidP="00462093">
      <w:pPr>
        <w:ind w:left="600"/>
        <w:rPr>
          <w:rFonts w:asciiTheme="minorHAnsi" w:hAnsiTheme="minorHAnsi" w:cstheme="minorHAnsi"/>
          <w:sz w:val="16"/>
          <w:szCs w:val="16"/>
        </w:rPr>
      </w:pPr>
      <w:r w:rsidRPr="00AB7283">
        <w:rPr>
          <w:rFonts w:asciiTheme="minorHAnsi" w:hAnsiTheme="minorHAnsi" w:cstheme="minorHAnsi"/>
          <w:b/>
          <w:sz w:val="16"/>
          <w:szCs w:val="16"/>
        </w:rPr>
        <w:t>12.1.1</w:t>
      </w:r>
      <w:r w:rsidRPr="00AB7283">
        <w:rPr>
          <w:rFonts w:asciiTheme="minorHAnsi" w:hAnsiTheme="minorHAnsi" w:cstheme="minorHAnsi"/>
          <w:sz w:val="16"/>
          <w:szCs w:val="16"/>
        </w:rPr>
        <w:t>. Advertência</w:t>
      </w:r>
      <w:r w:rsidR="00C466B2" w:rsidRPr="00AB7283">
        <w:rPr>
          <w:rFonts w:asciiTheme="minorHAnsi" w:hAnsiTheme="minorHAnsi" w:cstheme="minorHAnsi"/>
          <w:sz w:val="16"/>
          <w:szCs w:val="16"/>
        </w:rPr>
        <w:t>;</w:t>
      </w:r>
    </w:p>
    <w:p w14:paraId="60D7DAC0" w14:textId="77777777" w:rsidR="00462093" w:rsidRPr="00AB7283" w:rsidRDefault="00462093" w:rsidP="00462093">
      <w:pPr>
        <w:ind w:left="600"/>
        <w:rPr>
          <w:rFonts w:asciiTheme="minorHAnsi" w:hAnsiTheme="minorHAnsi" w:cstheme="minorHAnsi"/>
          <w:sz w:val="16"/>
          <w:szCs w:val="16"/>
        </w:rPr>
      </w:pPr>
    </w:p>
    <w:p w14:paraId="00C15BC5" w14:textId="320A16B8" w:rsidR="00C466B2" w:rsidRPr="001E7EF6" w:rsidRDefault="00B444BF" w:rsidP="001E7EF6">
      <w:pPr>
        <w:ind w:left="600"/>
        <w:rPr>
          <w:rFonts w:asciiTheme="minorHAnsi" w:hAnsiTheme="minorHAnsi" w:cstheme="minorHAnsi"/>
          <w:sz w:val="16"/>
          <w:szCs w:val="16"/>
        </w:rPr>
      </w:pPr>
      <w:r w:rsidRPr="00AB7283">
        <w:rPr>
          <w:rFonts w:asciiTheme="minorHAnsi" w:hAnsiTheme="minorHAnsi" w:cstheme="minorHAnsi"/>
          <w:b/>
          <w:sz w:val="16"/>
          <w:szCs w:val="16"/>
        </w:rPr>
        <w:t>12.1.2</w:t>
      </w:r>
      <w:r w:rsidRPr="00AB7283">
        <w:rPr>
          <w:rFonts w:asciiTheme="minorHAnsi" w:hAnsiTheme="minorHAnsi" w:cstheme="minorHAnsi"/>
          <w:sz w:val="16"/>
          <w:szCs w:val="16"/>
        </w:rPr>
        <w:t>. Multa</w:t>
      </w:r>
      <w:r w:rsidR="00C466B2" w:rsidRPr="00AB7283">
        <w:rPr>
          <w:rFonts w:asciiTheme="minorHAnsi" w:hAnsiTheme="minorHAnsi" w:cstheme="minorHAnsi"/>
          <w:sz w:val="16"/>
          <w:szCs w:val="16"/>
        </w:rPr>
        <w:t xml:space="preserve"> de: </w:t>
      </w:r>
    </w:p>
    <w:p w14:paraId="14EA4B91" w14:textId="77777777" w:rsidR="00C466B2" w:rsidRPr="00AB7283" w:rsidRDefault="00C466B2" w:rsidP="00462093">
      <w:pPr>
        <w:ind w:left="1080"/>
        <w:jc w:val="both"/>
        <w:rPr>
          <w:rFonts w:asciiTheme="minorHAnsi" w:hAnsiTheme="minorHAnsi" w:cstheme="minorHAnsi"/>
          <w:bCs/>
          <w:sz w:val="16"/>
          <w:szCs w:val="16"/>
        </w:rPr>
      </w:pPr>
      <w:r w:rsidRPr="00462093">
        <w:rPr>
          <w:rFonts w:asciiTheme="minorHAnsi" w:hAnsiTheme="minorHAnsi" w:cstheme="minorHAnsi"/>
          <w:b/>
          <w:bCs/>
          <w:sz w:val="16"/>
          <w:szCs w:val="16"/>
        </w:rPr>
        <w:t>a)</w:t>
      </w:r>
      <w:r w:rsidRPr="00AB7283">
        <w:rPr>
          <w:rFonts w:asciiTheme="minorHAnsi" w:hAnsiTheme="minorHAnsi" w:cstheme="minorHAnsi"/>
          <w:bCs/>
          <w:sz w:val="16"/>
          <w:szCs w:val="16"/>
        </w:rPr>
        <w:t xml:space="preserve"> compensatória;</w:t>
      </w:r>
    </w:p>
    <w:p w14:paraId="7B61B996" w14:textId="77777777" w:rsidR="00C466B2" w:rsidRPr="00AB7283" w:rsidRDefault="00C466B2" w:rsidP="00462093">
      <w:pPr>
        <w:ind w:left="1080"/>
        <w:jc w:val="both"/>
        <w:rPr>
          <w:rFonts w:asciiTheme="minorHAnsi" w:hAnsiTheme="minorHAnsi" w:cstheme="minorHAnsi"/>
          <w:bCs/>
          <w:sz w:val="16"/>
          <w:szCs w:val="16"/>
        </w:rPr>
      </w:pPr>
      <w:r w:rsidRPr="00462093">
        <w:rPr>
          <w:rFonts w:asciiTheme="minorHAnsi" w:hAnsiTheme="minorHAnsi" w:cstheme="minorHAnsi"/>
          <w:b/>
          <w:bCs/>
          <w:sz w:val="16"/>
          <w:szCs w:val="16"/>
        </w:rPr>
        <w:t>b)</w:t>
      </w:r>
      <w:r w:rsidRPr="00AB7283">
        <w:rPr>
          <w:rFonts w:asciiTheme="minorHAnsi" w:hAnsiTheme="minorHAnsi" w:cstheme="minorHAnsi"/>
          <w:bCs/>
          <w:sz w:val="16"/>
          <w:szCs w:val="16"/>
        </w:rPr>
        <w:t xml:space="preserve"> de mora;</w:t>
      </w:r>
    </w:p>
    <w:p w14:paraId="6F19B8DF" w14:textId="77777777" w:rsidR="00C466B2" w:rsidRPr="00AB7283" w:rsidRDefault="00C466B2" w:rsidP="00462093">
      <w:pPr>
        <w:ind w:left="600"/>
        <w:jc w:val="both"/>
        <w:rPr>
          <w:rFonts w:asciiTheme="minorHAnsi" w:hAnsiTheme="minorHAnsi" w:cstheme="minorHAnsi"/>
          <w:sz w:val="16"/>
          <w:szCs w:val="16"/>
        </w:rPr>
      </w:pPr>
    </w:p>
    <w:p w14:paraId="48D63188" w14:textId="3E52155F" w:rsidR="00C466B2" w:rsidRPr="00AB7283" w:rsidRDefault="00B444BF" w:rsidP="00462093">
      <w:pPr>
        <w:ind w:left="600"/>
        <w:rPr>
          <w:rFonts w:asciiTheme="minorHAnsi" w:hAnsiTheme="minorHAnsi" w:cstheme="minorHAnsi"/>
          <w:sz w:val="16"/>
          <w:szCs w:val="16"/>
        </w:rPr>
      </w:pPr>
      <w:r w:rsidRPr="00AB7283">
        <w:rPr>
          <w:rFonts w:asciiTheme="minorHAnsi" w:hAnsiTheme="minorHAnsi" w:cstheme="minorHAnsi"/>
          <w:b/>
          <w:sz w:val="16"/>
          <w:szCs w:val="16"/>
        </w:rPr>
        <w:t>12.1.3</w:t>
      </w:r>
      <w:r>
        <w:rPr>
          <w:rFonts w:asciiTheme="minorHAnsi" w:hAnsiTheme="minorHAnsi" w:cstheme="minorHAnsi"/>
          <w:b/>
          <w:sz w:val="16"/>
          <w:szCs w:val="16"/>
        </w:rPr>
        <w:t>. Impedimento</w:t>
      </w:r>
      <w:r w:rsidR="00C466B2" w:rsidRPr="00AB7283">
        <w:rPr>
          <w:rFonts w:asciiTheme="minorHAnsi" w:hAnsiTheme="minorHAnsi" w:cstheme="minorHAnsi"/>
          <w:sz w:val="16"/>
          <w:szCs w:val="16"/>
        </w:rPr>
        <w:t xml:space="preserve"> de licitar e contratar com a Prefeitura Municipal de Nepomuceno, por prazo não superior a 3 (Três) anos;</w:t>
      </w:r>
    </w:p>
    <w:p w14:paraId="5C37053F" w14:textId="77777777" w:rsidR="00C466B2" w:rsidRPr="00AB7283" w:rsidRDefault="00C466B2" w:rsidP="00462093">
      <w:pPr>
        <w:ind w:left="600"/>
        <w:rPr>
          <w:rFonts w:asciiTheme="minorHAnsi" w:hAnsiTheme="minorHAnsi" w:cstheme="minorHAnsi"/>
          <w:sz w:val="16"/>
          <w:szCs w:val="16"/>
        </w:rPr>
      </w:pPr>
    </w:p>
    <w:p w14:paraId="45D12FBB" w14:textId="34408894" w:rsidR="00C466B2" w:rsidRPr="00AB7283" w:rsidRDefault="00B444BF" w:rsidP="00462093">
      <w:pPr>
        <w:ind w:left="600"/>
        <w:rPr>
          <w:rFonts w:asciiTheme="minorHAnsi" w:hAnsiTheme="minorHAnsi" w:cstheme="minorHAnsi"/>
          <w:sz w:val="16"/>
          <w:szCs w:val="16"/>
          <w:highlight w:val="yellow"/>
        </w:rPr>
      </w:pPr>
      <w:r w:rsidRPr="00AB7283">
        <w:rPr>
          <w:rFonts w:asciiTheme="minorHAnsi" w:hAnsiTheme="minorHAnsi" w:cstheme="minorHAnsi"/>
          <w:b/>
          <w:bCs/>
          <w:sz w:val="16"/>
          <w:szCs w:val="16"/>
        </w:rPr>
        <w:t>12.1.4. Declaração</w:t>
      </w:r>
      <w:r w:rsidR="00C466B2" w:rsidRPr="00AB7283">
        <w:rPr>
          <w:rFonts w:asciiTheme="minorHAnsi" w:hAnsiTheme="minorHAnsi" w:cstheme="minorHAnsi"/>
          <w:sz w:val="16"/>
          <w:szCs w:val="16"/>
        </w:rPr>
        <w:t xml:space="preserve"> de inidoneidade para licitar ou contratar com a Administração Pública.</w:t>
      </w:r>
    </w:p>
    <w:p w14:paraId="0520FDB7" w14:textId="77777777" w:rsidR="00C466B2" w:rsidRPr="00AB7283" w:rsidRDefault="00C466B2" w:rsidP="00462093">
      <w:pPr>
        <w:adjustRightInd w:val="0"/>
        <w:jc w:val="both"/>
        <w:rPr>
          <w:rFonts w:asciiTheme="minorHAnsi" w:hAnsiTheme="minorHAnsi" w:cstheme="minorHAnsi"/>
          <w:b/>
          <w:bCs/>
          <w:sz w:val="16"/>
          <w:szCs w:val="16"/>
          <w:highlight w:val="yellow"/>
        </w:rPr>
      </w:pPr>
    </w:p>
    <w:p w14:paraId="5DB214B8" w14:textId="7AF0F93C" w:rsidR="00C466B2" w:rsidRPr="00AB7283" w:rsidRDefault="00C466B2" w:rsidP="00462093">
      <w:pPr>
        <w:jc w:val="both"/>
        <w:rPr>
          <w:rFonts w:asciiTheme="minorHAnsi" w:hAnsiTheme="minorHAnsi" w:cstheme="minorHAnsi"/>
          <w:sz w:val="16"/>
          <w:szCs w:val="16"/>
        </w:rPr>
      </w:pPr>
      <w:r w:rsidRPr="00AB7283">
        <w:rPr>
          <w:rFonts w:asciiTheme="minorHAnsi" w:hAnsiTheme="minorHAnsi" w:cstheme="minorHAnsi"/>
          <w:b/>
          <w:bCs/>
          <w:sz w:val="16"/>
          <w:szCs w:val="16"/>
        </w:rPr>
        <w:t>12.2</w:t>
      </w:r>
      <w:r w:rsidRPr="00AB7283">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13D1BC60" w14:textId="77777777" w:rsidR="00C466B2" w:rsidRPr="00AB7283" w:rsidRDefault="00C466B2" w:rsidP="00462093">
      <w:pPr>
        <w:jc w:val="both"/>
        <w:rPr>
          <w:rFonts w:asciiTheme="minorHAnsi" w:hAnsiTheme="minorHAnsi" w:cstheme="minorHAnsi"/>
          <w:sz w:val="16"/>
          <w:szCs w:val="16"/>
        </w:rPr>
      </w:pPr>
    </w:p>
    <w:p w14:paraId="70346712" w14:textId="53EFDBB4" w:rsidR="00C466B2" w:rsidRPr="00AB7283" w:rsidRDefault="00C466B2" w:rsidP="00462093">
      <w:pPr>
        <w:jc w:val="both"/>
        <w:rPr>
          <w:rFonts w:asciiTheme="minorHAnsi" w:hAnsiTheme="minorHAnsi" w:cstheme="minorHAnsi"/>
          <w:sz w:val="16"/>
          <w:szCs w:val="16"/>
        </w:rPr>
      </w:pPr>
      <w:r w:rsidRPr="00462093">
        <w:rPr>
          <w:rFonts w:asciiTheme="minorHAnsi" w:hAnsiTheme="minorHAnsi" w:cstheme="minorHAnsi"/>
          <w:b/>
          <w:sz w:val="16"/>
          <w:szCs w:val="16"/>
        </w:rPr>
        <w:t>12.3</w:t>
      </w:r>
      <w:r w:rsidRPr="00AB7283">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no documento fiscal.</w:t>
      </w:r>
    </w:p>
    <w:p w14:paraId="620C46B9" w14:textId="172FF12A" w:rsidR="00C466B2" w:rsidRPr="00AB7283" w:rsidRDefault="00C466B2" w:rsidP="00462093">
      <w:pPr>
        <w:ind w:left="567"/>
        <w:jc w:val="both"/>
        <w:rPr>
          <w:rFonts w:asciiTheme="minorHAnsi" w:hAnsiTheme="minorHAnsi" w:cstheme="minorHAnsi"/>
          <w:sz w:val="16"/>
          <w:szCs w:val="16"/>
        </w:rPr>
      </w:pPr>
      <w:r w:rsidRPr="00462093">
        <w:rPr>
          <w:rFonts w:asciiTheme="minorHAnsi" w:hAnsiTheme="minorHAnsi" w:cstheme="minorHAnsi"/>
          <w:b/>
          <w:sz w:val="16"/>
          <w:szCs w:val="16"/>
        </w:rPr>
        <w:t>12.3.1</w:t>
      </w:r>
      <w:r w:rsidRPr="00AB7283">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0C021402" w14:textId="77777777" w:rsidR="00C466B2" w:rsidRPr="00AB7283" w:rsidRDefault="00C466B2" w:rsidP="00462093">
      <w:pPr>
        <w:ind w:left="709"/>
        <w:jc w:val="both"/>
        <w:rPr>
          <w:rFonts w:asciiTheme="minorHAnsi" w:hAnsiTheme="minorHAnsi" w:cstheme="minorHAnsi"/>
          <w:sz w:val="16"/>
          <w:szCs w:val="16"/>
        </w:rPr>
      </w:pPr>
    </w:p>
    <w:p w14:paraId="46C63A50" w14:textId="2543904E" w:rsidR="00C466B2" w:rsidRPr="00AB7283" w:rsidRDefault="00C466B2" w:rsidP="00462093">
      <w:pPr>
        <w:ind w:left="567"/>
        <w:jc w:val="both"/>
        <w:rPr>
          <w:rFonts w:asciiTheme="minorHAnsi" w:hAnsiTheme="minorHAnsi" w:cstheme="minorHAnsi"/>
          <w:sz w:val="16"/>
          <w:szCs w:val="16"/>
        </w:rPr>
      </w:pPr>
      <w:r w:rsidRPr="00462093">
        <w:rPr>
          <w:rFonts w:asciiTheme="minorHAnsi" w:hAnsiTheme="minorHAnsi" w:cstheme="minorHAnsi"/>
          <w:b/>
          <w:sz w:val="16"/>
          <w:szCs w:val="16"/>
        </w:rPr>
        <w:t>12.3.2</w:t>
      </w:r>
      <w:r w:rsidRPr="00AB7283">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3DB7E1A2" w14:textId="77777777" w:rsidR="00C466B2" w:rsidRPr="00AB7283" w:rsidRDefault="00C466B2" w:rsidP="00462093">
      <w:pPr>
        <w:ind w:left="709"/>
        <w:jc w:val="both"/>
        <w:rPr>
          <w:rFonts w:asciiTheme="minorHAnsi" w:hAnsiTheme="minorHAnsi" w:cstheme="minorHAnsi"/>
          <w:sz w:val="16"/>
          <w:szCs w:val="16"/>
        </w:rPr>
      </w:pPr>
    </w:p>
    <w:p w14:paraId="5257E422" w14:textId="0D149C21" w:rsidR="00C466B2" w:rsidRPr="00AB7283" w:rsidRDefault="00C466B2" w:rsidP="00462093">
      <w:pPr>
        <w:jc w:val="both"/>
        <w:rPr>
          <w:rFonts w:asciiTheme="minorHAnsi" w:hAnsiTheme="minorHAnsi" w:cstheme="minorHAnsi"/>
          <w:sz w:val="16"/>
          <w:szCs w:val="16"/>
        </w:rPr>
      </w:pPr>
      <w:r w:rsidRPr="00462093">
        <w:rPr>
          <w:rFonts w:asciiTheme="minorHAnsi" w:hAnsiTheme="minorHAnsi" w:cstheme="minorHAnsi"/>
          <w:b/>
          <w:sz w:val="16"/>
          <w:szCs w:val="16"/>
        </w:rPr>
        <w:t>12.4</w:t>
      </w:r>
      <w:r w:rsidRPr="00AB7283">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4333DC72" w14:textId="3538A252" w:rsidR="00C466B2" w:rsidRDefault="003B18A2" w:rsidP="003B18A2">
      <w:pPr>
        <w:ind w:left="567"/>
        <w:jc w:val="both"/>
        <w:rPr>
          <w:rFonts w:asciiTheme="minorHAnsi" w:hAnsiTheme="minorHAnsi" w:cstheme="minorHAnsi"/>
          <w:sz w:val="16"/>
          <w:szCs w:val="16"/>
        </w:rPr>
      </w:pPr>
      <w:r w:rsidRPr="00462093">
        <w:rPr>
          <w:rFonts w:asciiTheme="minorHAnsi" w:hAnsiTheme="minorHAnsi" w:cstheme="minorHAnsi"/>
          <w:b/>
          <w:sz w:val="16"/>
          <w:szCs w:val="16"/>
        </w:rPr>
        <w:t>12.4.1</w:t>
      </w:r>
      <w:r w:rsidRPr="00AB7283">
        <w:rPr>
          <w:rFonts w:asciiTheme="minorHAnsi" w:hAnsiTheme="minorHAnsi" w:cstheme="minorHAnsi"/>
          <w:sz w:val="16"/>
          <w:szCs w:val="16"/>
        </w:rPr>
        <w:t>. Será</w:t>
      </w:r>
      <w:r w:rsidR="00C466B2" w:rsidRPr="00AB7283">
        <w:rPr>
          <w:rFonts w:asciiTheme="minorHAnsi" w:hAnsiTheme="minorHAnsi" w:cstheme="minorHAnsi"/>
          <w:sz w:val="16"/>
          <w:szCs w:val="16"/>
        </w:rPr>
        <w:t xml:space="preserve"> aplicada multa compensatória de 0,5</w:t>
      </w:r>
      <w:r w:rsidR="00B444BF" w:rsidRPr="00AB7283">
        <w:rPr>
          <w:rFonts w:asciiTheme="minorHAnsi" w:hAnsiTheme="minorHAnsi" w:cstheme="minorHAnsi"/>
          <w:sz w:val="16"/>
          <w:szCs w:val="16"/>
        </w:rPr>
        <w:t>% (</w:t>
      </w:r>
      <w:r w:rsidR="00C466B2" w:rsidRPr="00AB7283">
        <w:rPr>
          <w:rFonts w:asciiTheme="minorHAnsi" w:hAnsiTheme="minorHAnsi" w:cstheme="minorHAnsi"/>
          <w:sz w:val="16"/>
          <w:szCs w:val="16"/>
        </w:rPr>
        <w:t>cinco décimos por cento) a 1% (um por cento) do valor de referência para licitação para aquele que:</w:t>
      </w:r>
    </w:p>
    <w:p w14:paraId="231CF719" w14:textId="77777777" w:rsidR="003B18A2" w:rsidRPr="00AB7283" w:rsidRDefault="003B18A2" w:rsidP="00462093">
      <w:pPr>
        <w:ind w:left="709"/>
        <w:jc w:val="both"/>
        <w:rPr>
          <w:rFonts w:asciiTheme="minorHAnsi" w:hAnsiTheme="minorHAnsi" w:cstheme="minorHAnsi"/>
          <w:sz w:val="16"/>
          <w:szCs w:val="16"/>
        </w:rPr>
      </w:pPr>
    </w:p>
    <w:p w14:paraId="379CC97F" w14:textId="77777777" w:rsidR="00C466B2" w:rsidRPr="00AB7283" w:rsidRDefault="00C466B2" w:rsidP="00462093">
      <w:pPr>
        <w:ind w:left="1134"/>
        <w:jc w:val="both"/>
        <w:rPr>
          <w:rFonts w:asciiTheme="minorHAnsi" w:hAnsiTheme="minorHAnsi" w:cstheme="minorHAnsi"/>
          <w:sz w:val="16"/>
          <w:szCs w:val="16"/>
        </w:rPr>
      </w:pPr>
      <w:r w:rsidRPr="00462093">
        <w:rPr>
          <w:rFonts w:asciiTheme="minorHAnsi" w:hAnsiTheme="minorHAnsi" w:cstheme="minorHAnsi"/>
          <w:b/>
          <w:sz w:val="16"/>
          <w:szCs w:val="16"/>
        </w:rPr>
        <w:t>a)</w:t>
      </w:r>
      <w:r w:rsidRPr="00AB7283">
        <w:rPr>
          <w:rFonts w:asciiTheme="minorHAnsi" w:hAnsiTheme="minorHAnsi" w:cstheme="minorHAnsi"/>
          <w:sz w:val="16"/>
          <w:szCs w:val="16"/>
        </w:rPr>
        <w:t xml:space="preserve"> deixar de entregar a documentação exigida para o certame;</w:t>
      </w:r>
    </w:p>
    <w:p w14:paraId="14EADCF0" w14:textId="77777777" w:rsidR="00C466B2" w:rsidRPr="00AB7283" w:rsidRDefault="00C466B2" w:rsidP="00462093">
      <w:pPr>
        <w:ind w:left="1134"/>
        <w:jc w:val="both"/>
        <w:rPr>
          <w:rFonts w:asciiTheme="minorHAnsi" w:hAnsiTheme="minorHAnsi" w:cstheme="minorHAnsi"/>
          <w:sz w:val="16"/>
          <w:szCs w:val="16"/>
        </w:rPr>
      </w:pPr>
      <w:r w:rsidRPr="00462093">
        <w:rPr>
          <w:rFonts w:asciiTheme="minorHAnsi" w:hAnsiTheme="minorHAnsi" w:cstheme="minorHAnsi"/>
          <w:b/>
          <w:sz w:val="16"/>
          <w:szCs w:val="16"/>
        </w:rPr>
        <w:t>b)</w:t>
      </w:r>
      <w:r w:rsidRPr="00AB7283">
        <w:rPr>
          <w:rFonts w:asciiTheme="minorHAnsi" w:hAnsiTheme="minorHAnsi" w:cstheme="minorHAnsi"/>
          <w:sz w:val="16"/>
          <w:szCs w:val="16"/>
        </w:rPr>
        <w:t xml:space="preserve"> não mantiver a proposta, salvo em decorrência de fato superveniente devidamente justificado.</w:t>
      </w:r>
    </w:p>
    <w:p w14:paraId="112AA7D3" w14:textId="77777777" w:rsidR="00C466B2" w:rsidRPr="00AB7283" w:rsidRDefault="00C466B2" w:rsidP="00462093">
      <w:pPr>
        <w:ind w:left="709"/>
        <w:jc w:val="both"/>
        <w:rPr>
          <w:rFonts w:asciiTheme="minorHAnsi" w:hAnsiTheme="minorHAnsi" w:cstheme="minorHAnsi"/>
          <w:sz w:val="16"/>
          <w:szCs w:val="16"/>
        </w:rPr>
      </w:pPr>
    </w:p>
    <w:p w14:paraId="2C750BD1" w14:textId="13132182" w:rsidR="00C466B2" w:rsidRPr="00AB7283" w:rsidRDefault="00B444BF" w:rsidP="00462093">
      <w:pPr>
        <w:ind w:left="709"/>
        <w:jc w:val="both"/>
        <w:rPr>
          <w:rFonts w:asciiTheme="minorHAnsi" w:hAnsiTheme="minorHAnsi" w:cstheme="minorHAnsi"/>
          <w:sz w:val="16"/>
          <w:szCs w:val="16"/>
        </w:rPr>
      </w:pPr>
      <w:r w:rsidRPr="00462093">
        <w:rPr>
          <w:rFonts w:asciiTheme="minorHAnsi" w:hAnsiTheme="minorHAnsi" w:cstheme="minorHAnsi"/>
          <w:b/>
          <w:sz w:val="16"/>
          <w:szCs w:val="16"/>
        </w:rPr>
        <w:t>12.4.2</w:t>
      </w:r>
      <w:r>
        <w:rPr>
          <w:rFonts w:asciiTheme="minorHAnsi" w:hAnsiTheme="minorHAnsi" w:cstheme="minorHAnsi"/>
          <w:sz w:val="16"/>
          <w:szCs w:val="16"/>
        </w:rPr>
        <w:t>. Será</w:t>
      </w:r>
      <w:r w:rsidR="00C466B2" w:rsidRPr="00AB7283">
        <w:rPr>
          <w:rFonts w:asciiTheme="minorHAnsi" w:hAnsiTheme="minorHAnsi" w:cstheme="minorHAnsi"/>
          <w:sz w:val="16"/>
          <w:szCs w:val="16"/>
        </w:rPr>
        <w:t xml:space="preserve"> aplicada multa compensatória de 10% (dez por cento) sobre o valor de referência para licitação ou contratação direta para aquele que retardar ou tumultuar o procedimento administrativo de contratação.</w:t>
      </w:r>
    </w:p>
    <w:p w14:paraId="21531350" w14:textId="77777777" w:rsidR="00C466B2" w:rsidRPr="00AB7283" w:rsidRDefault="00C466B2" w:rsidP="00462093">
      <w:pPr>
        <w:ind w:left="709"/>
        <w:jc w:val="both"/>
        <w:rPr>
          <w:rFonts w:asciiTheme="minorHAnsi" w:hAnsiTheme="minorHAnsi" w:cstheme="minorHAnsi"/>
          <w:sz w:val="16"/>
          <w:szCs w:val="16"/>
        </w:rPr>
      </w:pPr>
    </w:p>
    <w:p w14:paraId="0B18BB5C" w14:textId="2C61129E" w:rsidR="00C466B2" w:rsidRPr="00AB7283" w:rsidRDefault="00B444BF" w:rsidP="00462093">
      <w:pPr>
        <w:ind w:left="709"/>
        <w:jc w:val="both"/>
        <w:rPr>
          <w:rFonts w:asciiTheme="minorHAnsi" w:hAnsiTheme="minorHAnsi" w:cstheme="minorHAnsi"/>
          <w:sz w:val="16"/>
          <w:szCs w:val="16"/>
        </w:rPr>
      </w:pPr>
      <w:r w:rsidRPr="00462093">
        <w:rPr>
          <w:rFonts w:asciiTheme="minorHAnsi" w:hAnsiTheme="minorHAnsi" w:cstheme="minorHAnsi"/>
          <w:b/>
          <w:sz w:val="16"/>
          <w:szCs w:val="16"/>
        </w:rPr>
        <w:t>12.4.3</w:t>
      </w:r>
      <w:r w:rsidRPr="00AB7283">
        <w:rPr>
          <w:rFonts w:asciiTheme="minorHAnsi" w:hAnsiTheme="minorHAnsi" w:cstheme="minorHAnsi"/>
          <w:sz w:val="16"/>
          <w:szCs w:val="16"/>
        </w:rPr>
        <w:t>. Será</w:t>
      </w:r>
      <w:r w:rsidR="00C466B2" w:rsidRPr="00AB7283">
        <w:rPr>
          <w:rFonts w:asciiTheme="minorHAnsi" w:hAnsiTheme="minorHAnsi" w:cstheme="minorHAnsi"/>
          <w:sz w:val="16"/>
          <w:szCs w:val="16"/>
        </w:rPr>
        <w:t xml:space="preserve">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w:t>
      </w:r>
      <w:r w:rsidR="00C466B2" w:rsidRPr="00AB7283">
        <w:rPr>
          <w:rFonts w:asciiTheme="minorHAnsi" w:hAnsiTheme="minorHAnsi" w:cstheme="minorHAnsi"/>
          <w:sz w:val="16"/>
          <w:szCs w:val="16"/>
        </w:rPr>
        <w:lastRenderedPageBreak/>
        <w:t>destina.</w:t>
      </w:r>
    </w:p>
    <w:p w14:paraId="4ED85CFC" w14:textId="77777777" w:rsidR="00C466B2" w:rsidRPr="00AB7283" w:rsidRDefault="00C466B2" w:rsidP="00462093">
      <w:pPr>
        <w:ind w:left="709"/>
        <w:jc w:val="both"/>
        <w:rPr>
          <w:rFonts w:asciiTheme="minorHAnsi" w:hAnsiTheme="minorHAnsi" w:cstheme="minorHAnsi"/>
          <w:sz w:val="16"/>
          <w:szCs w:val="16"/>
        </w:rPr>
      </w:pPr>
    </w:p>
    <w:p w14:paraId="5D7421F6" w14:textId="32BD71A0" w:rsidR="00C466B2" w:rsidRDefault="00B444BF" w:rsidP="00462093">
      <w:pPr>
        <w:ind w:left="709"/>
        <w:jc w:val="both"/>
        <w:rPr>
          <w:rFonts w:asciiTheme="minorHAnsi" w:hAnsiTheme="minorHAnsi" w:cstheme="minorHAnsi"/>
          <w:sz w:val="16"/>
          <w:szCs w:val="16"/>
        </w:rPr>
      </w:pPr>
      <w:r w:rsidRPr="00462093">
        <w:rPr>
          <w:rFonts w:asciiTheme="minorHAnsi" w:hAnsiTheme="minorHAnsi" w:cstheme="minorHAnsi"/>
          <w:b/>
          <w:sz w:val="16"/>
          <w:szCs w:val="16"/>
        </w:rPr>
        <w:t>12.4.4</w:t>
      </w:r>
      <w:r w:rsidRPr="00AB7283">
        <w:rPr>
          <w:rFonts w:asciiTheme="minorHAnsi" w:hAnsiTheme="minorHAnsi" w:cstheme="minorHAnsi"/>
          <w:sz w:val="16"/>
          <w:szCs w:val="16"/>
        </w:rPr>
        <w:t>. Será</w:t>
      </w:r>
      <w:r w:rsidR="00C466B2" w:rsidRPr="00AB7283">
        <w:rPr>
          <w:rFonts w:asciiTheme="minorHAnsi" w:hAnsiTheme="minorHAnsi" w:cstheme="minorHAnsi"/>
          <w:sz w:val="16"/>
          <w:szCs w:val="16"/>
        </w:rPr>
        <w:t xml:space="preserve"> aplicada multa compensatória de 15% (quinze por cento) sobre o valor contratado ou da ata de registro de preço, para aquele que:</w:t>
      </w:r>
    </w:p>
    <w:p w14:paraId="14A274EE" w14:textId="77777777" w:rsidR="00B444BF" w:rsidRPr="00AB7283" w:rsidRDefault="00B444BF" w:rsidP="00462093">
      <w:pPr>
        <w:ind w:left="709"/>
        <w:jc w:val="both"/>
        <w:rPr>
          <w:rFonts w:asciiTheme="minorHAnsi" w:hAnsiTheme="minorHAnsi" w:cstheme="minorHAnsi"/>
          <w:sz w:val="16"/>
          <w:szCs w:val="16"/>
        </w:rPr>
      </w:pPr>
    </w:p>
    <w:p w14:paraId="4B47C238" w14:textId="77777777" w:rsidR="00C466B2" w:rsidRPr="00AB7283" w:rsidRDefault="00C466B2" w:rsidP="00462093">
      <w:pPr>
        <w:ind w:left="1134"/>
        <w:jc w:val="both"/>
        <w:rPr>
          <w:rFonts w:asciiTheme="minorHAnsi" w:hAnsiTheme="minorHAnsi" w:cstheme="minorHAnsi"/>
          <w:sz w:val="16"/>
          <w:szCs w:val="16"/>
        </w:rPr>
      </w:pPr>
      <w:r w:rsidRPr="00462093">
        <w:rPr>
          <w:rFonts w:asciiTheme="minorHAnsi" w:hAnsiTheme="minorHAnsi" w:cstheme="minorHAnsi"/>
          <w:b/>
          <w:sz w:val="16"/>
          <w:szCs w:val="16"/>
        </w:rPr>
        <w:t>a)</w:t>
      </w:r>
      <w:r w:rsidRPr="00AB7283">
        <w:rPr>
          <w:rFonts w:asciiTheme="minorHAnsi" w:hAnsiTheme="minorHAnsi" w:cstheme="minorHAnsi"/>
          <w:sz w:val="16"/>
          <w:szCs w:val="16"/>
        </w:rPr>
        <w:t xml:space="preserve"> recusar em efetuar o reforço de garantia contratual;</w:t>
      </w:r>
    </w:p>
    <w:p w14:paraId="1AF2AEBF" w14:textId="77777777" w:rsidR="00C466B2" w:rsidRPr="00AB7283" w:rsidRDefault="00C466B2" w:rsidP="00462093">
      <w:pPr>
        <w:ind w:left="1134"/>
        <w:jc w:val="both"/>
        <w:rPr>
          <w:rFonts w:asciiTheme="minorHAnsi" w:hAnsiTheme="minorHAnsi" w:cstheme="minorHAnsi"/>
          <w:sz w:val="16"/>
          <w:szCs w:val="16"/>
        </w:rPr>
      </w:pPr>
      <w:r w:rsidRPr="00462093">
        <w:rPr>
          <w:rFonts w:asciiTheme="minorHAnsi" w:hAnsiTheme="minorHAnsi" w:cstheme="minorHAnsi"/>
          <w:b/>
          <w:sz w:val="16"/>
          <w:szCs w:val="16"/>
        </w:rPr>
        <w:t>b)</w:t>
      </w:r>
      <w:r w:rsidRPr="00AB7283">
        <w:rPr>
          <w:rFonts w:asciiTheme="minorHAnsi" w:hAnsiTheme="minorHAnsi" w:cstheme="minorHAnsi"/>
          <w:sz w:val="16"/>
          <w:szCs w:val="16"/>
        </w:rPr>
        <w:t xml:space="preserve"> der causa, respectivamente, à rescisão do contrato ou ao cancelamento da Ata de Registro de Preço;</w:t>
      </w:r>
    </w:p>
    <w:p w14:paraId="6B26850A" w14:textId="77777777" w:rsidR="00C466B2" w:rsidRPr="00AB7283" w:rsidRDefault="00C466B2" w:rsidP="00462093">
      <w:pPr>
        <w:ind w:left="1134"/>
        <w:jc w:val="both"/>
        <w:rPr>
          <w:rFonts w:asciiTheme="minorHAnsi" w:hAnsiTheme="minorHAnsi" w:cstheme="minorHAnsi"/>
          <w:sz w:val="16"/>
          <w:szCs w:val="16"/>
        </w:rPr>
      </w:pPr>
      <w:r w:rsidRPr="00462093">
        <w:rPr>
          <w:rFonts w:asciiTheme="minorHAnsi" w:hAnsiTheme="minorHAnsi" w:cstheme="minorHAnsi"/>
          <w:b/>
          <w:sz w:val="16"/>
          <w:szCs w:val="16"/>
        </w:rPr>
        <w:t>c)</w:t>
      </w:r>
      <w:r w:rsidRPr="00AB7283">
        <w:rPr>
          <w:rFonts w:asciiTheme="minorHAnsi" w:hAnsiTheme="minorHAnsi" w:cstheme="minorHAnsi"/>
          <w:sz w:val="16"/>
          <w:szCs w:val="16"/>
        </w:rPr>
        <w:t xml:space="preserve"> recusar assinar o Contrato ou a Ata de Registro de Preços;</w:t>
      </w:r>
    </w:p>
    <w:p w14:paraId="3FCABE8E" w14:textId="77777777" w:rsidR="00C466B2" w:rsidRPr="00AB7283" w:rsidRDefault="00C466B2" w:rsidP="00462093">
      <w:pPr>
        <w:ind w:left="1134"/>
        <w:jc w:val="both"/>
        <w:rPr>
          <w:rFonts w:asciiTheme="minorHAnsi" w:hAnsiTheme="minorHAnsi" w:cstheme="minorHAnsi"/>
          <w:sz w:val="16"/>
          <w:szCs w:val="16"/>
        </w:rPr>
      </w:pPr>
      <w:r w:rsidRPr="00462093">
        <w:rPr>
          <w:rFonts w:asciiTheme="minorHAnsi" w:hAnsiTheme="minorHAnsi" w:cstheme="minorHAnsi"/>
          <w:b/>
          <w:sz w:val="16"/>
          <w:szCs w:val="16"/>
        </w:rPr>
        <w:t>d)</w:t>
      </w:r>
      <w:r w:rsidRPr="00AB7283">
        <w:rPr>
          <w:rFonts w:asciiTheme="minorHAnsi" w:hAnsiTheme="minorHAnsi" w:cstheme="minorHAnsi"/>
          <w:sz w:val="16"/>
          <w:szCs w:val="16"/>
        </w:rPr>
        <w:t xml:space="preserve"> recusar a aceitar ou retirar o instrumento equivalente.</w:t>
      </w:r>
    </w:p>
    <w:p w14:paraId="5FFD130B" w14:textId="77777777" w:rsidR="00C466B2" w:rsidRPr="00AB7283" w:rsidRDefault="00C466B2" w:rsidP="00462093">
      <w:pPr>
        <w:ind w:left="709"/>
        <w:jc w:val="both"/>
        <w:rPr>
          <w:rFonts w:asciiTheme="minorHAnsi" w:hAnsiTheme="minorHAnsi" w:cstheme="minorHAnsi"/>
          <w:sz w:val="16"/>
          <w:szCs w:val="16"/>
        </w:rPr>
      </w:pPr>
    </w:p>
    <w:p w14:paraId="0AD07573" w14:textId="1ABD9EFE" w:rsidR="00C466B2" w:rsidRPr="00AB7283" w:rsidRDefault="00B444BF" w:rsidP="00462093">
      <w:pPr>
        <w:ind w:left="709"/>
        <w:jc w:val="both"/>
        <w:rPr>
          <w:rFonts w:asciiTheme="minorHAnsi" w:hAnsiTheme="minorHAnsi" w:cstheme="minorHAnsi"/>
          <w:sz w:val="16"/>
          <w:szCs w:val="16"/>
        </w:rPr>
      </w:pPr>
      <w:r w:rsidRPr="00462093">
        <w:rPr>
          <w:rFonts w:asciiTheme="minorHAnsi" w:hAnsiTheme="minorHAnsi" w:cstheme="minorHAnsi"/>
          <w:b/>
          <w:sz w:val="16"/>
          <w:szCs w:val="16"/>
        </w:rPr>
        <w:t>12.4.5</w:t>
      </w:r>
      <w:r w:rsidRPr="00AB7283">
        <w:rPr>
          <w:rFonts w:asciiTheme="minorHAnsi" w:hAnsiTheme="minorHAnsi" w:cstheme="minorHAnsi"/>
          <w:sz w:val="16"/>
          <w:szCs w:val="16"/>
        </w:rPr>
        <w:t>. Será</w:t>
      </w:r>
      <w:r w:rsidR="00C466B2" w:rsidRPr="00AB7283">
        <w:rPr>
          <w:rFonts w:asciiTheme="minorHAnsi" w:hAnsiTheme="minorHAnsi" w:cstheme="minorHAnsi"/>
          <w:sz w:val="16"/>
          <w:szCs w:val="16"/>
        </w:rPr>
        <w:t xml:space="preserve"> aplicada multa compensatória de 20% (vinte por cento) sobre a parcela do objeto não executada, em caso de inexecução parcial do contrato.</w:t>
      </w:r>
    </w:p>
    <w:p w14:paraId="7A367831" w14:textId="77777777" w:rsidR="00C466B2" w:rsidRPr="00AB7283" w:rsidRDefault="00C466B2" w:rsidP="00462093">
      <w:pPr>
        <w:ind w:left="709"/>
        <w:jc w:val="both"/>
        <w:rPr>
          <w:rFonts w:asciiTheme="minorHAnsi" w:hAnsiTheme="minorHAnsi" w:cstheme="minorHAnsi"/>
          <w:sz w:val="16"/>
          <w:szCs w:val="16"/>
        </w:rPr>
      </w:pPr>
    </w:p>
    <w:p w14:paraId="16ADF194" w14:textId="6DF42F72" w:rsidR="00C466B2" w:rsidRDefault="00B444BF" w:rsidP="00462093">
      <w:pPr>
        <w:ind w:left="709"/>
        <w:jc w:val="both"/>
        <w:rPr>
          <w:rFonts w:asciiTheme="minorHAnsi" w:hAnsiTheme="minorHAnsi" w:cstheme="minorHAnsi"/>
          <w:sz w:val="16"/>
          <w:szCs w:val="16"/>
        </w:rPr>
      </w:pPr>
      <w:r w:rsidRPr="00462093">
        <w:rPr>
          <w:rFonts w:asciiTheme="minorHAnsi" w:hAnsiTheme="minorHAnsi" w:cstheme="minorHAnsi"/>
          <w:b/>
          <w:sz w:val="16"/>
          <w:szCs w:val="16"/>
        </w:rPr>
        <w:t>12.4.6</w:t>
      </w:r>
      <w:r w:rsidRPr="00AB7283">
        <w:rPr>
          <w:rFonts w:asciiTheme="minorHAnsi" w:hAnsiTheme="minorHAnsi" w:cstheme="minorHAnsi"/>
          <w:sz w:val="16"/>
          <w:szCs w:val="16"/>
        </w:rPr>
        <w:t>. Será</w:t>
      </w:r>
      <w:r w:rsidR="00C466B2" w:rsidRPr="00AB7283">
        <w:rPr>
          <w:rFonts w:asciiTheme="minorHAnsi" w:hAnsiTheme="minorHAnsi" w:cstheme="minorHAnsi"/>
          <w:sz w:val="16"/>
          <w:szCs w:val="16"/>
        </w:rPr>
        <w:t xml:space="preserve"> aplicada multa compensatória de 20% (vinte por cento) sobre o valor contratado, para aquele que:</w:t>
      </w:r>
    </w:p>
    <w:p w14:paraId="59E3F8CC" w14:textId="77777777" w:rsidR="00B444BF" w:rsidRPr="00AB7283" w:rsidRDefault="00B444BF" w:rsidP="00462093">
      <w:pPr>
        <w:ind w:left="709"/>
        <w:jc w:val="both"/>
        <w:rPr>
          <w:rFonts w:asciiTheme="minorHAnsi" w:hAnsiTheme="minorHAnsi" w:cstheme="minorHAnsi"/>
          <w:sz w:val="16"/>
          <w:szCs w:val="16"/>
        </w:rPr>
      </w:pPr>
    </w:p>
    <w:p w14:paraId="2A198552" w14:textId="77777777" w:rsidR="00C466B2" w:rsidRPr="00AB7283" w:rsidRDefault="00C466B2" w:rsidP="00462093">
      <w:pPr>
        <w:ind w:left="1134"/>
        <w:jc w:val="both"/>
        <w:rPr>
          <w:rFonts w:asciiTheme="minorHAnsi" w:hAnsiTheme="minorHAnsi" w:cstheme="minorHAnsi"/>
          <w:sz w:val="16"/>
          <w:szCs w:val="16"/>
        </w:rPr>
      </w:pPr>
      <w:r w:rsidRPr="00462093">
        <w:rPr>
          <w:rFonts w:asciiTheme="minorHAnsi" w:hAnsiTheme="minorHAnsi" w:cstheme="minorHAnsi"/>
          <w:b/>
          <w:sz w:val="16"/>
          <w:szCs w:val="16"/>
        </w:rPr>
        <w:t>a)</w:t>
      </w:r>
      <w:r w:rsidRPr="00AB7283">
        <w:rPr>
          <w:rFonts w:asciiTheme="minorHAnsi" w:hAnsiTheme="minorHAnsi" w:cstheme="minorHAnsi"/>
          <w:sz w:val="16"/>
          <w:szCs w:val="16"/>
        </w:rPr>
        <w:t xml:space="preserve"> apresentar declaração falsa ou documentação falsa exigida para o certame ou declaração falsa durante a licitação ou a execução do contrato;</w:t>
      </w:r>
    </w:p>
    <w:p w14:paraId="301C6A5D" w14:textId="77777777" w:rsidR="00C466B2" w:rsidRPr="00AB7283" w:rsidRDefault="00C466B2" w:rsidP="00462093">
      <w:pPr>
        <w:ind w:left="1134"/>
        <w:jc w:val="both"/>
        <w:rPr>
          <w:rFonts w:asciiTheme="minorHAnsi" w:hAnsiTheme="minorHAnsi" w:cstheme="minorHAnsi"/>
          <w:sz w:val="16"/>
          <w:szCs w:val="16"/>
        </w:rPr>
      </w:pPr>
      <w:r w:rsidRPr="00462093">
        <w:rPr>
          <w:rFonts w:asciiTheme="minorHAnsi" w:hAnsiTheme="minorHAnsi" w:cstheme="minorHAnsi"/>
          <w:b/>
          <w:sz w:val="16"/>
          <w:szCs w:val="16"/>
        </w:rPr>
        <w:t>b)</w:t>
      </w:r>
      <w:r w:rsidRPr="00AB7283">
        <w:rPr>
          <w:rFonts w:asciiTheme="minorHAnsi" w:hAnsiTheme="minorHAnsi" w:cstheme="minorHAnsi"/>
          <w:sz w:val="16"/>
          <w:szCs w:val="16"/>
        </w:rPr>
        <w:t xml:space="preserve"> fraude à licitação ou prática de ato fraudulento na execução do contrato;</w:t>
      </w:r>
    </w:p>
    <w:p w14:paraId="4D2947E1" w14:textId="5955E5F5" w:rsidR="00C466B2" w:rsidRPr="00AB7283" w:rsidRDefault="00C466B2" w:rsidP="00462093">
      <w:pPr>
        <w:ind w:left="1134"/>
        <w:jc w:val="both"/>
        <w:rPr>
          <w:rFonts w:asciiTheme="minorHAnsi" w:hAnsiTheme="minorHAnsi" w:cstheme="minorHAnsi"/>
          <w:sz w:val="16"/>
          <w:szCs w:val="16"/>
        </w:rPr>
      </w:pPr>
      <w:r w:rsidRPr="00462093">
        <w:rPr>
          <w:rFonts w:asciiTheme="minorHAnsi" w:hAnsiTheme="minorHAnsi" w:cstheme="minorHAnsi"/>
          <w:b/>
          <w:sz w:val="16"/>
          <w:szCs w:val="16"/>
        </w:rPr>
        <w:t>c)</w:t>
      </w:r>
      <w:r w:rsidRPr="00AB7283">
        <w:rPr>
          <w:rFonts w:asciiTheme="minorHAnsi" w:hAnsiTheme="minorHAnsi" w:cstheme="minorHAnsi"/>
          <w:sz w:val="16"/>
          <w:szCs w:val="16"/>
        </w:rPr>
        <w:t xml:space="preserve"> comportamento inidôneo ou fraude de qualquer natureza;</w:t>
      </w:r>
    </w:p>
    <w:p w14:paraId="43B75143" w14:textId="77777777" w:rsidR="00C466B2" w:rsidRPr="00AB7283" w:rsidRDefault="00C466B2" w:rsidP="00462093">
      <w:pPr>
        <w:ind w:left="1134"/>
        <w:jc w:val="both"/>
        <w:rPr>
          <w:rFonts w:asciiTheme="minorHAnsi" w:hAnsiTheme="minorHAnsi" w:cstheme="minorHAnsi"/>
          <w:sz w:val="16"/>
          <w:szCs w:val="16"/>
        </w:rPr>
      </w:pPr>
      <w:r w:rsidRPr="00462093">
        <w:rPr>
          <w:rFonts w:asciiTheme="minorHAnsi" w:hAnsiTheme="minorHAnsi" w:cstheme="minorHAnsi"/>
          <w:b/>
          <w:sz w:val="16"/>
          <w:szCs w:val="16"/>
        </w:rPr>
        <w:t>d)</w:t>
      </w:r>
      <w:r w:rsidRPr="00AB7283">
        <w:rPr>
          <w:rFonts w:asciiTheme="minorHAnsi" w:hAnsiTheme="minorHAnsi" w:cstheme="minorHAnsi"/>
          <w:sz w:val="16"/>
          <w:szCs w:val="16"/>
        </w:rPr>
        <w:t xml:space="preserve"> prática de atos ilícitos com vistas a frustrar os objetivos da licitação;</w:t>
      </w:r>
    </w:p>
    <w:p w14:paraId="6AB55EF7" w14:textId="77777777" w:rsidR="00C466B2" w:rsidRPr="00AB7283" w:rsidRDefault="00C466B2" w:rsidP="00462093">
      <w:pPr>
        <w:ind w:left="1134"/>
        <w:jc w:val="both"/>
        <w:rPr>
          <w:rFonts w:asciiTheme="minorHAnsi" w:hAnsiTheme="minorHAnsi" w:cstheme="minorHAnsi"/>
          <w:sz w:val="16"/>
          <w:szCs w:val="16"/>
        </w:rPr>
      </w:pPr>
      <w:r w:rsidRPr="00462093">
        <w:rPr>
          <w:rFonts w:asciiTheme="minorHAnsi" w:hAnsiTheme="minorHAnsi" w:cstheme="minorHAnsi"/>
          <w:b/>
          <w:sz w:val="16"/>
          <w:szCs w:val="16"/>
        </w:rPr>
        <w:t>e)</w:t>
      </w:r>
      <w:r w:rsidRPr="00AB7283">
        <w:rPr>
          <w:rFonts w:asciiTheme="minorHAnsi" w:hAnsiTheme="minorHAnsi" w:cstheme="minorHAnsi"/>
          <w:sz w:val="16"/>
          <w:szCs w:val="16"/>
        </w:rPr>
        <w:t xml:space="preserve"> prática de ato lesivo previsto no art. 5°, da Lei Federal n. 12.846, de 1° de agosto de 2013;</w:t>
      </w:r>
    </w:p>
    <w:p w14:paraId="4B090B96" w14:textId="77777777" w:rsidR="00C466B2" w:rsidRPr="00AB7283" w:rsidRDefault="00C466B2" w:rsidP="00462093">
      <w:pPr>
        <w:ind w:left="1134"/>
        <w:jc w:val="both"/>
        <w:rPr>
          <w:rFonts w:asciiTheme="minorHAnsi" w:hAnsiTheme="minorHAnsi" w:cstheme="minorHAnsi"/>
          <w:sz w:val="16"/>
          <w:szCs w:val="16"/>
        </w:rPr>
      </w:pPr>
      <w:r w:rsidRPr="00462093">
        <w:rPr>
          <w:rFonts w:asciiTheme="minorHAnsi" w:hAnsiTheme="minorHAnsi" w:cstheme="minorHAnsi"/>
          <w:b/>
          <w:sz w:val="16"/>
          <w:szCs w:val="16"/>
        </w:rPr>
        <w:t xml:space="preserve">f) </w:t>
      </w:r>
      <w:r w:rsidRPr="00AB7283">
        <w:rPr>
          <w:rFonts w:asciiTheme="minorHAnsi" w:hAnsiTheme="minorHAnsi" w:cstheme="minorHAnsi"/>
          <w:sz w:val="16"/>
          <w:szCs w:val="16"/>
        </w:rPr>
        <w:t>dar causa à inexecução parcial do contrato que cause grave dano à Administração Municipal, ao funcionamento dos serviços públicos ou ao interesse coletivo;</w:t>
      </w:r>
    </w:p>
    <w:p w14:paraId="350E5BE0" w14:textId="77777777" w:rsidR="00C466B2" w:rsidRPr="00AB7283" w:rsidRDefault="00C466B2" w:rsidP="00462093">
      <w:pPr>
        <w:ind w:left="1134"/>
        <w:jc w:val="both"/>
        <w:rPr>
          <w:rFonts w:asciiTheme="minorHAnsi" w:hAnsiTheme="minorHAnsi" w:cstheme="minorHAnsi"/>
          <w:sz w:val="16"/>
          <w:szCs w:val="16"/>
        </w:rPr>
      </w:pPr>
      <w:r w:rsidRPr="00462093">
        <w:rPr>
          <w:rFonts w:asciiTheme="minorHAnsi" w:hAnsiTheme="minorHAnsi" w:cstheme="minorHAnsi"/>
          <w:b/>
          <w:sz w:val="16"/>
          <w:szCs w:val="16"/>
        </w:rPr>
        <w:t>g)</w:t>
      </w:r>
      <w:r w:rsidRPr="00AB7283">
        <w:rPr>
          <w:rFonts w:asciiTheme="minorHAnsi" w:hAnsiTheme="minorHAnsi" w:cstheme="minorHAnsi"/>
          <w:sz w:val="16"/>
          <w:szCs w:val="16"/>
        </w:rPr>
        <w:t xml:space="preserve"> dar causa à inexecução total do objeto do contrato.</w:t>
      </w:r>
    </w:p>
    <w:p w14:paraId="02E766D0" w14:textId="77777777" w:rsidR="00C466B2" w:rsidRPr="00AB7283" w:rsidRDefault="00C466B2" w:rsidP="00462093">
      <w:pPr>
        <w:ind w:left="709"/>
        <w:jc w:val="both"/>
        <w:rPr>
          <w:rFonts w:asciiTheme="minorHAnsi" w:hAnsiTheme="minorHAnsi" w:cstheme="minorHAnsi"/>
          <w:sz w:val="16"/>
          <w:szCs w:val="16"/>
        </w:rPr>
      </w:pPr>
    </w:p>
    <w:p w14:paraId="025FE327" w14:textId="4F63E00A" w:rsidR="00C466B2" w:rsidRPr="00AB7283" w:rsidRDefault="00C466B2" w:rsidP="00462093">
      <w:pPr>
        <w:jc w:val="both"/>
        <w:rPr>
          <w:rFonts w:asciiTheme="minorHAnsi" w:hAnsiTheme="minorHAnsi" w:cstheme="minorHAnsi"/>
          <w:sz w:val="16"/>
          <w:szCs w:val="16"/>
        </w:rPr>
      </w:pPr>
      <w:r w:rsidRPr="00462093">
        <w:rPr>
          <w:rFonts w:asciiTheme="minorHAnsi" w:hAnsiTheme="minorHAnsi" w:cstheme="minorHAnsi"/>
          <w:b/>
          <w:sz w:val="16"/>
          <w:szCs w:val="16"/>
        </w:rPr>
        <w:t>12.5</w:t>
      </w:r>
      <w:r w:rsidRPr="00AB7283">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354D8928" w14:textId="4596B906" w:rsidR="00C466B2" w:rsidRPr="00AB7283" w:rsidRDefault="00C466B2" w:rsidP="00462093">
      <w:pPr>
        <w:ind w:left="709"/>
        <w:jc w:val="both"/>
        <w:rPr>
          <w:rFonts w:asciiTheme="minorHAnsi" w:hAnsiTheme="minorHAnsi" w:cstheme="minorHAnsi"/>
          <w:sz w:val="16"/>
          <w:szCs w:val="16"/>
        </w:rPr>
      </w:pPr>
      <w:r w:rsidRPr="00462093">
        <w:rPr>
          <w:rFonts w:asciiTheme="minorHAnsi" w:hAnsiTheme="minorHAnsi" w:cstheme="minorHAnsi"/>
          <w:b/>
          <w:sz w:val="16"/>
          <w:szCs w:val="16"/>
        </w:rPr>
        <w:t>12.5.1</w:t>
      </w:r>
      <w:r w:rsidRPr="00AB7283">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7A939C51" w14:textId="77777777" w:rsidR="00C466B2" w:rsidRPr="00AB7283" w:rsidRDefault="00C466B2" w:rsidP="00462093">
      <w:pPr>
        <w:jc w:val="both"/>
        <w:rPr>
          <w:rFonts w:asciiTheme="minorHAnsi" w:hAnsiTheme="minorHAnsi" w:cstheme="minorHAnsi"/>
          <w:sz w:val="16"/>
          <w:szCs w:val="16"/>
        </w:rPr>
      </w:pPr>
    </w:p>
    <w:p w14:paraId="0BE0D8FF" w14:textId="53A2F1FB" w:rsidR="00C466B2" w:rsidRPr="00AB7283" w:rsidRDefault="00C466B2" w:rsidP="00462093">
      <w:pPr>
        <w:jc w:val="both"/>
        <w:rPr>
          <w:rFonts w:asciiTheme="minorHAnsi" w:hAnsiTheme="minorHAnsi" w:cstheme="minorHAnsi"/>
          <w:sz w:val="16"/>
          <w:szCs w:val="16"/>
        </w:rPr>
      </w:pPr>
      <w:r w:rsidRPr="00462093">
        <w:rPr>
          <w:rFonts w:asciiTheme="minorHAnsi" w:hAnsiTheme="minorHAnsi" w:cstheme="minorHAnsi"/>
          <w:b/>
          <w:sz w:val="16"/>
          <w:szCs w:val="16"/>
        </w:rPr>
        <w:t>12.6</w:t>
      </w:r>
      <w:r w:rsidRPr="00AB7283">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4BF174FE" w14:textId="77777777" w:rsidR="00C466B2" w:rsidRPr="00AB7283" w:rsidRDefault="00C466B2" w:rsidP="00462093">
      <w:pPr>
        <w:jc w:val="both"/>
        <w:rPr>
          <w:rFonts w:asciiTheme="minorHAnsi" w:hAnsiTheme="minorHAnsi" w:cstheme="minorHAnsi"/>
          <w:sz w:val="16"/>
          <w:szCs w:val="16"/>
        </w:rPr>
      </w:pPr>
    </w:p>
    <w:p w14:paraId="0922239F" w14:textId="5B871B41" w:rsidR="00C466B2" w:rsidRPr="00AB7283" w:rsidRDefault="00C466B2" w:rsidP="00462093">
      <w:pPr>
        <w:jc w:val="both"/>
        <w:rPr>
          <w:rFonts w:asciiTheme="minorHAnsi" w:hAnsiTheme="minorHAnsi" w:cstheme="minorHAnsi"/>
          <w:sz w:val="16"/>
          <w:szCs w:val="16"/>
        </w:rPr>
      </w:pPr>
      <w:r w:rsidRPr="00462093">
        <w:rPr>
          <w:rFonts w:asciiTheme="minorHAnsi" w:hAnsiTheme="minorHAnsi" w:cstheme="minorHAnsi"/>
          <w:b/>
          <w:sz w:val="16"/>
          <w:szCs w:val="16"/>
        </w:rPr>
        <w:t>12.7</w:t>
      </w:r>
      <w:r w:rsidRPr="00AB7283">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7DBD3B16" w14:textId="77777777" w:rsidR="00C466B2" w:rsidRPr="00AB7283" w:rsidRDefault="00C466B2" w:rsidP="00462093">
      <w:pPr>
        <w:jc w:val="both"/>
        <w:rPr>
          <w:rFonts w:asciiTheme="minorHAnsi" w:hAnsiTheme="minorHAnsi" w:cstheme="minorHAnsi"/>
          <w:sz w:val="16"/>
          <w:szCs w:val="16"/>
        </w:rPr>
      </w:pPr>
    </w:p>
    <w:p w14:paraId="5F90C143" w14:textId="5E384B62" w:rsidR="00C466B2" w:rsidRPr="00AB7283" w:rsidRDefault="00C466B2" w:rsidP="00462093">
      <w:pPr>
        <w:jc w:val="both"/>
        <w:rPr>
          <w:rFonts w:asciiTheme="minorHAnsi" w:hAnsiTheme="minorHAnsi" w:cstheme="minorHAnsi"/>
          <w:sz w:val="16"/>
          <w:szCs w:val="16"/>
        </w:rPr>
      </w:pPr>
      <w:r w:rsidRPr="00462093">
        <w:rPr>
          <w:rFonts w:asciiTheme="minorHAnsi" w:hAnsiTheme="minorHAnsi" w:cstheme="minorHAnsi"/>
          <w:b/>
          <w:sz w:val="16"/>
          <w:szCs w:val="16"/>
        </w:rPr>
        <w:t>12.8</w:t>
      </w:r>
      <w:r w:rsidR="00462093">
        <w:rPr>
          <w:rFonts w:asciiTheme="minorHAnsi" w:hAnsiTheme="minorHAnsi" w:cstheme="minorHAnsi"/>
          <w:sz w:val="16"/>
          <w:szCs w:val="16"/>
        </w:rPr>
        <w:t xml:space="preserve"> </w:t>
      </w:r>
      <w:r w:rsidRPr="00AB7283">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4F53145C" w14:textId="77777777" w:rsidR="00C466B2" w:rsidRPr="00AB7283" w:rsidRDefault="00C466B2" w:rsidP="00462093">
      <w:pPr>
        <w:jc w:val="both"/>
        <w:rPr>
          <w:rFonts w:asciiTheme="minorHAnsi" w:hAnsiTheme="minorHAnsi" w:cstheme="minorHAnsi"/>
          <w:sz w:val="16"/>
          <w:szCs w:val="16"/>
        </w:rPr>
      </w:pPr>
    </w:p>
    <w:p w14:paraId="4140F247" w14:textId="0A007D7A" w:rsidR="00C466B2" w:rsidRPr="00AB7283" w:rsidRDefault="00C466B2" w:rsidP="00462093">
      <w:pPr>
        <w:jc w:val="both"/>
        <w:rPr>
          <w:rFonts w:asciiTheme="minorHAnsi" w:hAnsiTheme="minorHAnsi" w:cstheme="minorHAnsi"/>
          <w:sz w:val="16"/>
          <w:szCs w:val="16"/>
        </w:rPr>
      </w:pPr>
      <w:r w:rsidRPr="00462093">
        <w:rPr>
          <w:rFonts w:asciiTheme="minorHAnsi" w:hAnsiTheme="minorHAnsi" w:cstheme="minorHAnsi"/>
          <w:b/>
          <w:sz w:val="16"/>
          <w:szCs w:val="16"/>
        </w:rPr>
        <w:t>12.9</w:t>
      </w:r>
      <w:r w:rsidR="00462093">
        <w:rPr>
          <w:rFonts w:asciiTheme="minorHAnsi" w:hAnsiTheme="minorHAnsi" w:cstheme="minorHAnsi"/>
          <w:sz w:val="16"/>
          <w:szCs w:val="16"/>
        </w:rPr>
        <w:t xml:space="preserve"> </w:t>
      </w:r>
      <w:r w:rsidRPr="00AB7283">
        <w:rPr>
          <w:rFonts w:asciiTheme="minorHAnsi" w:hAnsiTheme="minorHAnsi" w:cstheme="minorHAnsi"/>
          <w:sz w:val="16"/>
          <w:szCs w:val="16"/>
        </w:rPr>
        <w:t>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739B53FF" w14:textId="77777777" w:rsidR="00C466B2" w:rsidRPr="00AB7283" w:rsidRDefault="00C466B2" w:rsidP="00462093">
      <w:pPr>
        <w:jc w:val="both"/>
        <w:rPr>
          <w:rFonts w:asciiTheme="minorHAnsi" w:hAnsiTheme="minorHAnsi" w:cstheme="minorHAnsi"/>
          <w:sz w:val="16"/>
          <w:szCs w:val="16"/>
        </w:rPr>
      </w:pPr>
    </w:p>
    <w:p w14:paraId="28F26569" w14:textId="4FDA5715" w:rsidR="00C466B2" w:rsidRPr="00AB7283" w:rsidRDefault="00C466B2" w:rsidP="00462093">
      <w:pPr>
        <w:jc w:val="both"/>
        <w:rPr>
          <w:rFonts w:asciiTheme="minorHAnsi" w:hAnsiTheme="minorHAnsi" w:cstheme="minorHAnsi"/>
          <w:sz w:val="16"/>
          <w:szCs w:val="16"/>
        </w:rPr>
      </w:pPr>
      <w:r w:rsidRPr="00462093">
        <w:rPr>
          <w:rFonts w:asciiTheme="minorHAnsi" w:hAnsiTheme="minorHAnsi" w:cstheme="minorHAnsi"/>
          <w:b/>
          <w:sz w:val="16"/>
          <w:szCs w:val="16"/>
        </w:rPr>
        <w:t>12.10</w:t>
      </w:r>
      <w:r w:rsidRPr="00AB7283">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762925B6" w14:textId="77777777" w:rsidR="00C466B2" w:rsidRPr="00AB7283" w:rsidRDefault="00C466B2" w:rsidP="00462093">
      <w:pPr>
        <w:pStyle w:val="Ttulo1"/>
        <w:spacing w:before="0"/>
        <w:jc w:val="both"/>
        <w:rPr>
          <w:rFonts w:asciiTheme="minorHAnsi" w:hAnsiTheme="minorHAnsi" w:cstheme="minorHAnsi"/>
          <w:sz w:val="16"/>
          <w:szCs w:val="16"/>
          <w:highlight w:val="yellow"/>
        </w:rPr>
      </w:pPr>
    </w:p>
    <w:p w14:paraId="3589AD6E" w14:textId="4ADC0F26" w:rsidR="00C466B2" w:rsidRPr="00462093" w:rsidRDefault="00756A1A" w:rsidP="00756A1A">
      <w:pPr>
        <w:pBdr>
          <w:top w:val="single" w:sz="4" w:space="1" w:color="auto"/>
          <w:left w:val="single" w:sz="4" w:space="0" w:color="auto"/>
          <w:bottom w:val="single" w:sz="4" w:space="1" w:color="auto"/>
          <w:right w:val="single" w:sz="4" w:space="0" w:color="auto"/>
        </w:pBdr>
        <w:shd w:val="clear" w:color="auto" w:fill="D9D9D9" w:themeFill="background1" w:themeFillShade="D9"/>
        <w:ind w:left="57"/>
        <w:rPr>
          <w:rFonts w:asciiTheme="minorHAnsi" w:hAnsiTheme="minorHAnsi" w:cstheme="minorHAnsi"/>
          <w:sz w:val="16"/>
          <w:szCs w:val="16"/>
          <w:highlight w:val="yellow"/>
        </w:rPr>
      </w:pPr>
      <w:r>
        <w:rPr>
          <w:rFonts w:asciiTheme="minorHAnsi" w:hAnsiTheme="minorHAnsi" w:cstheme="minorHAnsi"/>
          <w:b/>
          <w:sz w:val="16"/>
          <w:szCs w:val="16"/>
        </w:rPr>
        <w:t xml:space="preserve">    </w:t>
      </w:r>
      <w:r w:rsidR="00C466B2" w:rsidRPr="00AB7283">
        <w:rPr>
          <w:rFonts w:asciiTheme="minorHAnsi" w:hAnsiTheme="minorHAnsi" w:cstheme="minorHAnsi"/>
          <w:b/>
          <w:sz w:val="16"/>
          <w:szCs w:val="16"/>
        </w:rPr>
        <w:t>X</w:t>
      </w:r>
      <w:r w:rsidR="00462093">
        <w:rPr>
          <w:rFonts w:asciiTheme="minorHAnsi" w:hAnsiTheme="minorHAnsi" w:cstheme="minorHAnsi"/>
          <w:b/>
          <w:sz w:val="16"/>
          <w:szCs w:val="16"/>
        </w:rPr>
        <w:t>III</w:t>
      </w:r>
      <w:r w:rsidR="00C466B2" w:rsidRPr="00AB7283">
        <w:rPr>
          <w:rFonts w:asciiTheme="minorHAnsi" w:hAnsiTheme="minorHAnsi" w:cstheme="minorHAnsi"/>
          <w:b/>
          <w:sz w:val="16"/>
          <w:szCs w:val="16"/>
        </w:rPr>
        <w:t xml:space="preserve"> – DO REAJUSTE</w:t>
      </w:r>
    </w:p>
    <w:p w14:paraId="7DCF243B" w14:textId="30537539" w:rsidR="00C466B2" w:rsidRPr="00AB7283" w:rsidRDefault="00C466B2" w:rsidP="00A2461B">
      <w:pPr>
        <w:jc w:val="both"/>
        <w:rPr>
          <w:rFonts w:asciiTheme="minorHAnsi" w:hAnsiTheme="minorHAnsi" w:cstheme="minorHAnsi"/>
          <w:sz w:val="16"/>
          <w:szCs w:val="16"/>
        </w:rPr>
      </w:pPr>
      <w:r w:rsidRPr="00462093">
        <w:rPr>
          <w:rFonts w:asciiTheme="minorHAnsi" w:hAnsiTheme="minorHAnsi" w:cstheme="minorHAnsi"/>
          <w:b/>
          <w:sz w:val="16"/>
          <w:szCs w:val="16"/>
        </w:rPr>
        <w:t>13.1</w:t>
      </w:r>
      <w:r w:rsidRPr="00AB7283">
        <w:rPr>
          <w:rFonts w:asciiTheme="minorHAnsi" w:hAnsiTheme="minorHAnsi" w:cstheme="minorHAnsi"/>
          <w:sz w:val="16"/>
          <w:szCs w:val="16"/>
        </w:rPr>
        <w:t xml:space="preserve"> O valor deste Contrato será reajustado mediante iniciativa da CONTRATADA, desde que observado o interregno mínimo de 1 (um) ano, a contar da data do orçamento estimado ou do último reajuste, tendo como base a variação de índice oficial.</w:t>
      </w:r>
    </w:p>
    <w:p w14:paraId="0EADF262" w14:textId="77777777" w:rsidR="00C466B2" w:rsidRPr="00AB7283" w:rsidRDefault="00C466B2" w:rsidP="00A2461B">
      <w:pPr>
        <w:jc w:val="both"/>
        <w:rPr>
          <w:rFonts w:asciiTheme="minorHAnsi" w:hAnsiTheme="minorHAnsi" w:cstheme="minorHAnsi"/>
          <w:sz w:val="16"/>
          <w:szCs w:val="16"/>
        </w:rPr>
      </w:pPr>
    </w:p>
    <w:p w14:paraId="42385253" w14:textId="0CC4CE3F" w:rsidR="00C466B2" w:rsidRPr="00AB7283" w:rsidRDefault="00C466B2" w:rsidP="00A2461B">
      <w:pPr>
        <w:jc w:val="both"/>
        <w:rPr>
          <w:rFonts w:asciiTheme="minorHAnsi" w:hAnsiTheme="minorHAnsi" w:cstheme="minorHAnsi"/>
          <w:sz w:val="16"/>
          <w:szCs w:val="16"/>
        </w:rPr>
      </w:pPr>
      <w:r w:rsidRPr="00462093">
        <w:rPr>
          <w:rFonts w:asciiTheme="minorHAnsi" w:hAnsiTheme="minorHAnsi" w:cstheme="minorHAnsi"/>
          <w:b/>
          <w:sz w:val="16"/>
          <w:szCs w:val="16"/>
        </w:rPr>
        <w:t>13.2</w:t>
      </w:r>
      <w:r w:rsidRPr="00AB7283">
        <w:rPr>
          <w:rFonts w:asciiTheme="minorHAnsi" w:hAnsiTheme="minorHAnsi" w:cstheme="minorHAnsi"/>
          <w:sz w:val="16"/>
          <w:szCs w:val="16"/>
        </w:rPr>
        <w:t xml:space="preserve"> Decorrido o prazo acima estipulado, o índice a ser utilizado será o INPC (IBGE) ou outro índice que venha a substituí-lo por força de determinação governamental, de acordo com a variação acumulada ocorrida nos 12 (doze) meses imediatamente anteriores.</w:t>
      </w:r>
    </w:p>
    <w:p w14:paraId="721DC9EC" w14:textId="77777777" w:rsidR="00C466B2" w:rsidRPr="00AB7283" w:rsidRDefault="00C466B2" w:rsidP="00C466B2">
      <w:pPr>
        <w:rPr>
          <w:rFonts w:asciiTheme="minorHAnsi" w:hAnsiTheme="minorHAnsi" w:cstheme="minorHAnsi"/>
          <w:sz w:val="16"/>
          <w:szCs w:val="16"/>
          <w:highlight w:val="yellow"/>
        </w:rPr>
      </w:pPr>
    </w:p>
    <w:p w14:paraId="33C92C02" w14:textId="752905C0" w:rsidR="00C466B2" w:rsidRPr="00AB7283" w:rsidRDefault="00C466B2" w:rsidP="00462093">
      <w:pPr>
        <w:pBdr>
          <w:top w:val="single" w:sz="4" w:space="1" w:color="auto"/>
          <w:left w:val="single" w:sz="4" w:space="4" w:color="auto"/>
          <w:bottom w:val="single" w:sz="4" w:space="1" w:color="auto"/>
          <w:right w:val="single" w:sz="4" w:space="4" w:color="auto"/>
        </w:pBdr>
        <w:shd w:val="clear" w:color="auto" w:fill="D9D9D9" w:themeFill="background1" w:themeFillShade="D9"/>
        <w:ind w:left="142"/>
        <w:rPr>
          <w:rFonts w:asciiTheme="minorHAnsi" w:hAnsiTheme="minorHAnsi" w:cstheme="minorHAnsi"/>
          <w:sz w:val="16"/>
          <w:szCs w:val="16"/>
          <w:highlight w:val="yellow"/>
        </w:rPr>
      </w:pPr>
      <w:r w:rsidRPr="00AB7283">
        <w:rPr>
          <w:rFonts w:asciiTheme="minorHAnsi" w:hAnsiTheme="minorHAnsi" w:cstheme="minorHAnsi"/>
          <w:b/>
          <w:sz w:val="16"/>
          <w:szCs w:val="16"/>
        </w:rPr>
        <w:t>XIV – DOTAÇÃO ORÇAMENTÁRIA</w:t>
      </w:r>
    </w:p>
    <w:p w14:paraId="47AA0BCA" w14:textId="41CE7FCD" w:rsidR="00C466B2" w:rsidRPr="00AB7283" w:rsidRDefault="00C466B2" w:rsidP="00A2461B">
      <w:pPr>
        <w:jc w:val="both"/>
        <w:rPr>
          <w:rFonts w:asciiTheme="minorHAnsi" w:hAnsiTheme="minorHAnsi" w:cstheme="minorHAnsi"/>
          <w:sz w:val="16"/>
          <w:szCs w:val="16"/>
        </w:rPr>
      </w:pPr>
      <w:r w:rsidRPr="00462093">
        <w:rPr>
          <w:rFonts w:asciiTheme="minorHAnsi" w:hAnsiTheme="minorHAnsi" w:cstheme="minorHAnsi"/>
          <w:b/>
          <w:sz w:val="16"/>
          <w:szCs w:val="16"/>
        </w:rPr>
        <w:t>14.1</w:t>
      </w:r>
      <w:r w:rsidRPr="00AB7283">
        <w:rPr>
          <w:rFonts w:asciiTheme="minorHAnsi" w:hAnsiTheme="minorHAnsi" w:cstheme="minorHAnsi"/>
          <w:sz w:val="16"/>
          <w:szCs w:val="16"/>
        </w:rPr>
        <w:t xml:space="preserve"> As despesas decorrentes do contrato correrão à conta da dotação orçamentária apontadas em cada pedido nos termos do Decreto Municipal nº 1.890/2023.</w:t>
      </w:r>
    </w:p>
    <w:p w14:paraId="61930DA9" w14:textId="77777777" w:rsidR="00C466B2" w:rsidRPr="00AB7283" w:rsidRDefault="00C466B2" w:rsidP="00C466B2">
      <w:pPr>
        <w:rPr>
          <w:rFonts w:asciiTheme="minorHAnsi" w:hAnsiTheme="minorHAnsi" w:cstheme="minorHAnsi"/>
          <w:sz w:val="16"/>
          <w:szCs w:val="16"/>
        </w:rPr>
      </w:pPr>
    </w:p>
    <w:p w14:paraId="0664F2CC" w14:textId="2A09A86D" w:rsidR="00C466B2" w:rsidRPr="00462093" w:rsidRDefault="00C466B2" w:rsidP="00462093">
      <w:pPr>
        <w:pBdr>
          <w:top w:val="single" w:sz="4" w:space="1" w:color="auto"/>
          <w:left w:val="single" w:sz="4" w:space="4" w:color="auto"/>
          <w:bottom w:val="single" w:sz="4" w:space="1" w:color="auto"/>
          <w:right w:val="single" w:sz="4" w:space="4" w:color="auto"/>
        </w:pBdr>
        <w:shd w:val="clear" w:color="auto" w:fill="D9D9D9" w:themeFill="background1" w:themeFillShade="D9"/>
        <w:ind w:left="142"/>
        <w:rPr>
          <w:rFonts w:asciiTheme="minorHAnsi" w:hAnsiTheme="minorHAnsi" w:cstheme="minorHAnsi"/>
          <w:sz w:val="16"/>
          <w:szCs w:val="16"/>
          <w:highlight w:val="yellow"/>
        </w:rPr>
      </w:pPr>
      <w:r w:rsidRPr="00AB7283">
        <w:rPr>
          <w:rFonts w:asciiTheme="minorHAnsi" w:hAnsiTheme="minorHAnsi" w:cstheme="minorHAnsi"/>
          <w:b/>
          <w:sz w:val="16"/>
          <w:szCs w:val="16"/>
        </w:rPr>
        <w:t>XV – AMOSTRA / LAUDO TÉCNICO / PROVA DE CONCEITO</w:t>
      </w:r>
    </w:p>
    <w:p w14:paraId="69C31DE6" w14:textId="36EDF9B1" w:rsidR="00C466B2" w:rsidRPr="00FD5CE4" w:rsidRDefault="00F27E20" w:rsidP="0042402E">
      <w:pPr>
        <w:jc w:val="both"/>
        <w:rPr>
          <w:rFonts w:asciiTheme="minorHAnsi" w:hAnsiTheme="minorHAnsi" w:cstheme="minorHAnsi"/>
          <w:sz w:val="16"/>
          <w:szCs w:val="16"/>
        </w:rPr>
      </w:pPr>
      <w:r w:rsidRPr="00FD5CE4">
        <w:rPr>
          <w:rFonts w:asciiTheme="minorHAnsi" w:hAnsiTheme="minorHAnsi" w:cstheme="minorHAnsi"/>
          <w:b/>
          <w:bCs/>
          <w:sz w:val="16"/>
          <w:szCs w:val="16"/>
        </w:rPr>
        <w:t>15.1</w:t>
      </w:r>
      <w:r w:rsidRPr="00FD5CE4">
        <w:rPr>
          <w:rFonts w:asciiTheme="minorHAnsi" w:hAnsiTheme="minorHAnsi" w:cstheme="minorHAnsi"/>
          <w:sz w:val="16"/>
          <w:szCs w:val="16"/>
        </w:rPr>
        <w:t xml:space="preserve"> Deverão ser apresentados AMOSTRAS dos itens</w:t>
      </w:r>
      <w:r w:rsidR="00AF65EF" w:rsidRPr="00FD5CE4">
        <w:rPr>
          <w:rFonts w:asciiTheme="minorHAnsi" w:hAnsiTheme="minorHAnsi" w:cstheme="minorHAnsi"/>
          <w:sz w:val="16"/>
          <w:szCs w:val="16"/>
        </w:rPr>
        <w:t xml:space="preserve">: 12 (copo descartável 200 ml), 13 (copo discartável 50 ml), </w:t>
      </w:r>
      <w:r w:rsidRPr="00FD5CE4">
        <w:rPr>
          <w:rFonts w:asciiTheme="minorHAnsi" w:hAnsiTheme="minorHAnsi" w:cstheme="minorHAnsi"/>
          <w:sz w:val="16"/>
          <w:szCs w:val="16"/>
        </w:rPr>
        <w:t xml:space="preserve">17 (detergente </w:t>
      </w:r>
      <w:r w:rsidRPr="00FD5CE4">
        <w:rPr>
          <w:rFonts w:asciiTheme="minorHAnsi" w:hAnsiTheme="minorHAnsi" w:cstheme="minorHAnsi"/>
          <w:sz w:val="16"/>
          <w:szCs w:val="16"/>
        </w:rPr>
        <w:lastRenderedPageBreak/>
        <w:t xml:space="preserve">líquido), 40 (papel higiênico folha dupla), 41 (papel higiênico folha simples), 47 (sabão em pó), </w:t>
      </w:r>
      <w:r w:rsidR="00AF65EF" w:rsidRPr="00FD5CE4">
        <w:rPr>
          <w:rFonts w:asciiTheme="minorHAnsi" w:hAnsiTheme="minorHAnsi" w:cstheme="minorHAnsi"/>
          <w:sz w:val="16"/>
          <w:szCs w:val="16"/>
        </w:rPr>
        <w:t xml:space="preserve">51 (saco plástico braco. Capacidade 100 litros), 52 (saco plástico braco. Capacidade 60 litros), 53 (saco plástico para lixo. Reforçado. Capacidade </w:t>
      </w:r>
      <w:r w:rsidR="009E61A0">
        <w:rPr>
          <w:rFonts w:asciiTheme="minorHAnsi" w:hAnsiTheme="minorHAnsi" w:cstheme="minorHAnsi"/>
          <w:sz w:val="16"/>
          <w:szCs w:val="16"/>
        </w:rPr>
        <w:t>10</w:t>
      </w:r>
      <w:r w:rsidR="00AF65EF" w:rsidRPr="00FD5CE4">
        <w:rPr>
          <w:rFonts w:asciiTheme="minorHAnsi" w:hAnsiTheme="minorHAnsi" w:cstheme="minorHAnsi"/>
          <w:sz w:val="16"/>
          <w:szCs w:val="16"/>
        </w:rPr>
        <w:t xml:space="preserve">0 litros), 54 (saco plástico para lixo. Reforçado. Capacidade 20 litros), 55 (saco plástico para lixo. Reforçado. Capacidade </w:t>
      </w:r>
      <w:r w:rsidR="009E61A0">
        <w:rPr>
          <w:rFonts w:asciiTheme="minorHAnsi" w:hAnsiTheme="minorHAnsi" w:cstheme="minorHAnsi"/>
          <w:sz w:val="16"/>
          <w:szCs w:val="16"/>
        </w:rPr>
        <w:t>3</w:t>
      </w:r>
      <w:r w:rsidR="00B26C4F" w:rsidRPr="00FD5CE4">
        <w:rPr>
          <w:rFonts w:asciiTheme="minorHAnsi" w:hAnsiTheme="minorHAnsi" w:cstheme="minorHAnsi"/>
          <w:sz w:val="16"/>
          <w:szCs w:val="16"/>
        </w:rPr>
        <w:t>0</w:t>
      </w:r>
      <w:r w:rsidR="00AF65EF" w:rsidRPr="00FD5CE4">
        <w:rPr>
          <w:rFonts w:asciiTheme="minorHAnsi" w:hAnsiTheme="minorHAnsi" w:cstheme="minorHAnsi"/>
          <w:sz w:val="16"/>
          <w:szCs w:val="16"/>
        </w:rPr>
        <w:t xml:space="preserve"> litros)</w:t>
      </w:r>
      <w:r w:rsidR="00B26C4F" w:rsidRPr="00FD5CE4">
        <w:rPr>
          <w:rFonts w:asciiTheme="minorHAnsi" w:hAnsiTheme="minorHAnsi" w:cstheme="minorHAnsi"/>
          <w:sz w:val="16"/>
          <w:szCs w:val="16"/>
        </w:rPr>
        <w:t>, 56 (saco plástico para lixo. Reforçado. Capacidade 50 litros),</w:t>
      </w:r>
      <w:r w:rsidR="00AF65EF" w:rsidRPr="00FD5CE4">
        <w:rPr>
          <w:rFonts w:asciiTheme="minorHAnsi" w:hAnsiTheme="minorHAnsi" w:cstheme="minorHAnsi"/>
          <w:sz w:val="16"/>
          <w:szCs w:val="16"/>
        </w:rPr>
        <w:t xml:space="preserve"> </w:t>
      </w:r>
      <w:r w:rsidRPr="00FD5CE4">
        <w:rPr>
          <w:rFonts w:asciiTheme="minorHAnsi" w:hAnsiTheme="minorHAnsi" w:cstheme="minorHAnsi"/>
          <w:sz w:val="16"/>
          <w:szCs w:val="16"/>
        </w:rPr>
        <w:t>64 (papel toalha)</w:t>
      </w:r>
      <w:r w:rsidR="00B26C4F" w:rsidRPr="00FD5CE4">
        <w:rPr>
          <w:rFonts w:asciiTheme="minorHAnsi" w:hAnsiTheme="minorHAnsi" w:cstheme="minorHAnsi"/>
          <w:sz w:val="16"/>
          <w:szCs w:val="16"/>
        </w:rPr>
        <w:t xml:space="preserve"> e </w:t>
      </w:r>
      <w:r w:rsidR="00C10819" w:rsidRPr="00FD5CE4">
        <w:rPr>
          <w:rFonts w:asciiTheme="minorHAnsi" w:hAnsiTheme="minorHAnsi" w:cstheme="minorHAnsi"/>
          <w:sz w:val="16"/>
          <w:szCs w:val="16"/>
        </w:rPr>
        <w:t>67 (papel higiênico folha simples)</w:t>
      </w:r>
      <w:r w:rsidRPr="00FD5CE4">
        <w:rPr>
          <w:rFonts w:asciiTheme="minorHAnsi" w:hAnsiTheme="minorHAnsi" w:cstheme="minorHAnsi"/>
          <w:sz w:val="16"/>
          <w:szCs w:val="16"/>
        </w:rPr>
        <w:t>.</w:t>
      </w:r>
    </w:p>
    <w:p w14:paraId="2DDA67D5" w14:textId="77777777" w:rsidR="00F27E20" w:rsidRPr="00C24336" w:rsidRDefault="00F27E20" w:rsidP="0042402E">
      <w:pPr>
        <w:jc w:val="both"/>
        <w:rPr>
          <w:rFonts w:asciiTheme="minorHAnsi" w:hAnsiTheme="minorHAnsi" w:cstheme="minorHAnsi"/>
          <w:sz w:val="16"/>
          <w:szCs w:val="16"/>
          <w:highlight w:val="yellow"/>
        </w:rPr>
      </w:pPr>
    </w:p>
    <w:p w14:paraId="32233F4F" w14:textId="56BAE9C4" w:rsidR="00F27E20" w:rsidRPr="00FD5CE4" w:rsidRDefault="00F27E20" w:rsidP="0042402E">
      <w:pPr>
        <w:jc w:val="both"/>
        <w:rPr>
          <w:rFonts w:asciiTheme="minorHAnsi" w:hAnsiTheme="minorHAnsi" w:cstheme="minorHAnsi"/>
          <w:sz w:val="16"/>
          <w:szCs w:val="16"/>
        </w:rPr>
      </w:pPr>
      <w:r w:rsidRPr="00FD5CE4">
        <w:rPr>
          <w:rFonts w:asciiTheme="minorHAnsi" w:hAnsiTheme="minorHAnsi" w:cstheme="minorHAnsi"/>
          <w:b/>
          <w:bCs/>
          <w:sz w:val="16"/>
          <w:szCs w:val="16"/>
        </w:rPr>
        <w:t>15.2</w:t>
      </w:r>
      <w:r w:rsidRPr="00FD5CE4">
        <w:rPr>
          <w:rFonts w:asciiTheme="minorHAnsi" w:hAnsiTheme="minorHAnsi" w:cstheme="minorHAnsi"/>
          <w:sz w:val="16"/>
          <w:szCs w:val="16"/>
        </w:rPr>
        <w:t xml:space="preserve"> As amostras deverão ser </w:t>
      </w:r>
      <w:r w:rsidR="00B444BF" w:rsidRPr="00FD5CE4">
        <w:rPr>
          <w:rFonts w:asciiTheme="minorHAnsi" w:hAnsiTheme="minorHAnsi" w:cstheme="minorHAnsi"/>
          <w:sz w:val="16"/>
          <w:szCs w:val="16"/>
        </w:rPr>
        <w:t>apresentadas</w:t>
      </w:r>
      <w:r w:rsidRPr="00FD5CE4">
        <w:rPr>
          <w:rFonts w:asciiTheme="minorHAnsi" w:hAnsiTheme="minorHAnsi" w:cstheme="minorHAnsi"/>
          <w:sz w:val="16"/>
          <w:szCs w:val="16"/>
        </w:rPr>
        <w:t xml:space="preserve"> com rótulos conforme especificado na descrição do item.</w:t>
      </w:r>
    </w:p>
    <w:p w14:paraId="6D07BBF7" w14:textId="77777777" w:rsidR="00F27E20" w:rsidRPr="00C24336" w:rsidRDefault="00F27E20" w:rsidP="00C466B2">
      <w:pPr>
        <w:rPr>
          <w:rFonts w:asciiTheme="minorHAnsi" w:hAnsiTheme="minorHAnsi" w:cstheme="minorHAnsi"/>
          <w:sz w:val="16"/>
          <w:szCs w:val="16"/>
          <w:highlight w:val="yellow"/>
        </w:rPr>
      </w:pPr>
    </w:p>
    <w:p w14:paraId="3B53AA93" w14:textId="729AEDAB" w:rsidR="00F27E20" w:rsidRPr="00FD5CE4" w:rsidRDefault="00F27E20" w:rsidP="0042402E">
      <w:pPr>
        <w:jc w:val="both"/>
        <w:rPr>
          <w:rFonts w:asciiTheme="minorHAnsi" w:hAnsiTheme="minorHAnsi" w:cstheme="minorHAnsi"/>
          <w:sz w:val="16"/>
          <w:szCs w:val="16"/>
        </w:rPr>
      </w:pPr>
      <w:r w:rsidRPr="00FD5CE4">
        <w:rPr>
          <w:rFonts w:asciiTheme="minorHAnsi" w:hAnsiTheme="minorHAnsi" w:cstheme="minorHAnsi"/>
          <w:b/>
          <w:bCs/>
          <w:sz w:val="16"/>
          <w:szCs w:val="16"/>
        </w:rPr>
        <w:t>15.3</w:t>
      </w:r>
      <w:r w:rsidRPr="00FD5CE4">
        <w:rPr>
          <w:rFonts w:asciiTheme="minorHAnsi" w:hAnsiTheme="minorHAnsi" w:cstheme="minorHAnsi"/>
          <w:sz w:val="16"/>
          <w:szCs w:val="16"/>
        </w:rPr>
        <w:t xml:space="preserve"> Os proponentes classificados provisoriamente em primeiro lugar deverão apresentar no prazo máximo de 0</w:t>
      </w:r>
      <w:r w:rsidR="00AB6B1C" w:rsidRPr="00FD5CE4">
        <w:rPr>
          <w:rFonts w:asciiTheme="minorHAnsi" w:hAnsiTheme="minorHAnsi" w:cstheme="minorHAnsi"/>
          <w:sz w:val="16"/>
          <w:szCs w:val="16"/>
        </w:rPr>
        <w:t>7</w:t>
      </w:r>
      <w:r w:rsidRPr="00FD5CE4">
        <w:rPr>
          <w:rFonts w:asciiTheme="minorHAnsi" w:hAnsiTheme="minorHAnsi" w:cstheme="minorHAnsi"/>
          <w:sz w:val="16"/>
          <w:szCs w:val="16"/>
        </w:rPr>
        <w:t xml:space="preserve"> dias após o resultado da fase de habilitação, as respectivas AMOSTRAS, para avaliação e seleção dos produtos a serem adquiridos.</w:t>
      </w:r>
    </w:p>
    <w:p w14:paraId="5C1DC445" w14:textId="77777777" w:rsidR="00F27E20" w:rsidRPr="00C24336" w:rsidRDefault="00F27E20" w:rsidP="0042402E">
      <w:pPr>
        <w:jc w:val="both"/>
        <w:rPr>
          <w:rFonts w:asciiTheme="minorHAnsi" w:hAnsiTheme="minorHAnsi" w:cstheme="minorHAnsi"/>
          <w:sz w:val="16"/>
          <w:szCs w:val="16"/>
          <w:highlight w:val="yellow"/>
        </w:rPr>
      </w:pPr>
    </w:p>
    <w:p w14:paraId="6FDFA6A5" w14:textId="612BB63F" w:rsidR="00F27E20" w:rsidRPr="00FD5CE4" w:rsidRDefault="00F27E20" w:rsidP="0042402E">
      <w:pPr>
        <w:jc w:val="both"/>
        <w:rPr>
          <w:rFonts w:asciiTheme="minorHAnsi" w:hAnsiTheme="minorHAnsi" w:cstheme="minorHAnsi"/>
          <w:sz w:val="16"/>
          <w:szCs w:val="16"/>
        </w:rPr>
      </w:pPr>
      <w:r w:rsidRPr="00FD5CE4">
        <w:rPr>
          <w:rFonts w:asciiTheme="minorHAnsi" w:hAnsiTheme="minorHAnsi" w:cstheme="minorHAnsi"/>
          <w:b/>
          <w:bCs/>
          <w:sz w:val="16"/>
          <w:szCs w:val="16"/>
        </w:rPr>
        <w:t>15.4</w:t>
      </w:r>
      <w:r w:rsidRPr="00FD5CE4">
        <w:rPr>
          <w:rFonts w:asciiTheme="minorHAnsi" w:hAnsiTheme="minorHAnsi" w:cstheme="minorHAnsi"/>
          <w:sz w:val="16"/>
          <w:szCs w:val="16"/>
        </w:rPr>
        <w:t xml:space="preserve"> As referidas amostras deverão estar identificadas com o Nome do Participante Individual ou Nome do Grupo a que pertencem e entregues mediante protocolo no Setor de Licitações, localizado à Praça Padre José, 180.</w:t>
      </w:r>
    </w:p>
    <w:p w14:paraId="1BC25B2F" w14:textId="77777777" w:rsidR="00F27E20" w:rsidRPr="00FD5CE4" w:rsidRDefault="00F27E20" w:rsidP="0042402E">
      <w:pPr>
        <w:jc w:val="both"/>
        <w:rPr>
          <w:rFonts w:asciiTheme="minorHAnsi" w:hAnsiTheme="minorHAnsi" w:cstheme="minorHAnsi"/>
          <w:sz w:val="16"/>
          <w:szCs w:val="16"/>
        </w:rPr>
      </w:pPr>
    </w:p>
    <w:p w14:paraId="10BCE432" w14:textId="1AA3624D" w:rsidR="00F27E20" w:rsidRPr="00AB7283" w:rsidRDefault="00F27E20" w:rsidP="0042402E">
      <w:pPr>
        <w:jc w:val="both"/>
        <w:rPr>
          <w:rFonts w:asciiTheme="minorHAnsi" w:hAnsiTheme="minorHAnsi" w:cstheme="minorHAnsi"/>
          <w:color w:val="FF0000"/>
          <w:sz w:val="16"/>
          <w:szCs w:val="16"/>
        </w:rPr>
      </w:pPr>
      <w:r w:rsidRPr="00FD5CE4">
        <w:rPr>
          <w:rFonts w:asciiTheme="minorHAnsi" w:hAnsiTheme="minorHAnsi" w:cstheme="minorHAnsi"/>
          <w:b/>
          <w:bCs/>
          <w:sz w:val="16"/>
          <w:szCs w:val="16"/>
        </w:rPr>
        <w:t>15.5</w:t>
      </w:r>
      <w:r w:rsidRPr="00FD5CE4">
        <w:rPr>
          <w:rFonts w:asciiTheme="minorHAnsi" w:hAnsiTheme="minorHAnsi" w:cstheme="minorHAnsi"/>
          <w:sz w:val="16"/>
          <w:szCs w:val="16"/>
        </w:rPr>
        <w:t xml:space="preserve"> Será rejeitada a amostra que não atender às especificações descritas neste Edital e legislação vigente, mediante parecer devidamente fundamentado</w:t>
      </w:r>
      <w:r>
        <w:rPr>
          <w:rFonts w:asciiTheme="minorHAnsi" w:hAnsiTheme="minorHAnsi" w:cstheme="minorHAnsi"/>
          <w:sz w:val="16"/>
          <w:szCs w:val="16"/>
        </w:rPr>
        <w:t xml:space="preserve"> pelo representante das Secretarias Municipais.</w:t>
      </w:r>
    </w:p>
    <w:p w14:paraId="7D5EFDAE" w14:textId="77777777" w:rsidR="00C466B2" w:rsidRPr="00AB7283" w:rsidRDefault="00C466B2" w:rsidP="00C466B2">
      <w:pPr>
        <w:rPr>
          <w:rFonts w:asciiTheme="minorHAnsi" w:hAnsiTheme="minorHAnsi" w:cstheme="minorHAnsi"/>
          <w:sz w:val="16"/>
          <w:szCs w:val="16"/>
        </w:rPr>
      </w:pP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647"/>
      </w:tblGrid>
      <w:tr w:rsidR="00C466B2" w:rsidRPr="00AB7283" w14:paraId="1A7269C1" w14:textId="77777777" w:rsidTr="00D64F27">
        <w:tc>
          <w:tcPr>
            <w:tcW w:w="8647" w:type="dxa"/>
            <w:shd w:val="clear" w:color="auto" w:fill="CCCCCC"/>
          </w:tcPr>
          <w:p w14:paraId="40370973" w14:textId="77777777" w:rsidR="00C466B2" w:rsidRPr="00AB7283" w:rsidRDefault="00C466B2" w:rsidP="00D64F27">
            <w:pPr>
              <w:rPr>
                <w:rFonts w:asciiTheme="minorHAnsi" w:hAnsiTheme="minorHAnsi" w:cstheme="minorHAnsi"/>
                <w:sz w:val="16"/>
                <w:szCs w:val="16"/>
              </w:rPr>
            </w:pPr>
            <w:r w:rsidRPr="00AB7283">
              <w:rPr>
                <w:rFonts w:asciiTheme="minorHAnsi" w:hAnsiTheme="minorHAnsi" w:cstheme="minorHAnsi"/>
                <w:b/>
                <w:bCs/>
                <w:sz w:val="16"/>
                <w:szCs w:val="16"/>
              </w:rPr>
              <w:t>XVI – DISPOSIÇÕES FINAIS</w:t>
            </w:r>
          </w:p>
        </w:tc>
      </w:tr>
    </w:tbl>
    <w:p w14:paraId="70F34455" w14:textId="0210097E" w:rsidR="00462093" w:rsidRDefault="00462093" w:rsidP="005C6425">
      <w:pPr>
        <w:adjustRightInd w:val="0"/>
        <w:jc w:val="both"/>
        <w:rPr>
          <w:rFonts w:asciiTheme="minorHAnsi" w:hAnsiTheme="minorHAnsi" w:cstheme="minorHAnsi"/>
          <w:sz w:val="16"/>
          <w:szCs w:val="16"/>
          <w:lang w:val="pt-BR"/>
        </w:rPr>
      </w:pPr>
      <w:r w:rsidRPr="00462093">
        <w:rPr>
          <w:rFonts w:asciiTheme="minorHAnsi" w:hAnsiTheme="minorHAnsi" w:cstheme="minorHAnsi"/>
          <w:b/>
          <w:bCs/>
          <w:sz w:val="16"/>
          <w:szCs w:val="16"/>
          <w:lang w:val="pt-BR"/>
        </w:rPr>
        <w:t xml:space="preserve">16.1 </w:t>
      </w:r>
      <w:r w:rsidRPr="00462093">
        <w:rPr>
          <w:rFonts w:asciiTheme="minorHAnsi" w:hAnsiTheme="minorHAnsi" w:cstheme="minorHAnsi"/>
          <w:sz w:val="16"/>
          <w:szCs w:val="16"/>
          <w:lang w:val="pt-BR"/>
        </w:rPr>
        <w:t>A Prefeitura Municipal de Nepomuceno poderá cancelar de pleno direito a nota de empenho que vier a ser emitida em decorrência desta licitação, bem como não adquirir o objeto, independentemente de interpelação judicial ou extrajudicial desde que motivado o ato e assegurado à licitante vencedora o contraditório e a ampla defesa quando esta:</w:t>
      </w:r>
    </w:p>
    <w:p w14:paraId="2DB4E5BE" w14:textId="77777777" w:rsidR="00B444BF" w:rsidRPr="00462093" w:rsidRDefault="00B444BF" w:rsidP="005C6425">
      <w:pPr>
        <w:adjustRightInd w:val="0"/>
        <w:jc w:val="both"/>
        <w:rPr>
          <w:rFonts w:asciiTheme="minorHAnsi" w:hAnsiTheme="minorHAnsi" w:cstheme="minorHAnsi"/>
          <w:sz w:val="16"/>
          <w:szCs w:val="16"/>
          <w:lang w:val="pt-BR"/>
        </w:rPr>
      </w:pPr>
    </w:p>
    <w:p w14:paraId="4595B373" w14:textId="3C48CC9D" w:rsidR="00462093" w:rsidRPr="00462093" w:rsidRDefault="00462093" w:rsidP="00A72440">
      <w:pPr>
        <w:adjustRightInd w:val="0"/>
        <w:spacing w:line="276" w:lineRule="auto"/>
        <w:ind w:left="709"/>
        <w:jc w:val="both"/>
        <w:rPr>
          <w:rFonts w:asciiTheme="minorHAnsi" w:hAnsiTheme="minorHAnsi" w:cstheme="minorHAnsi"/>
          <w:sz w:val="16"/>
          <w:szCs w:val="16"/>
          <w:lang w:val="pt-BR"/>
        </w:rPr>
      </w:pPr>
      <w:r w:rsidRPr="00462093">
        <w:rPr>
          <w:rFonts w:asciiTheme="minorHAnsi" w:hAnsiTheme="minorHAnsi" w:cstheme="minorHAnsi"/>
          <w:b/>
          <w:sz w:val="16"/>
          <w:szCs w:val="16"/>
          <w:lang w:val="pt-BR"/>
        </w:rPr>
        <w:t xml:space="preserve">a) </w:t>
      </w:r>
      <w:r w:rsidRPr="00462093">
        <w:rPr>
          <w:rFonts w:asciiTheme="minorHAnsi" w:hAnsiTheme="minorHAnsi" w:cstheme="minorHAnsi"/>
          <w:sz w:val="16"/>
          <w:szCs w:val="16"/>
          <w:lang w:val="pt-BR"/>
        </w:rPr>
        <w:t>Venha a ser atingida por protesto de título, execução fiscal ou outros fatos que comprometam sua capacidade econômico-financeira;</w:t>
      </w:r>
    </w:p>
    <w:p w14:paraId="22703919" w14:textId="4FDE8975" w:rsidR="00462093" w:rsidRPr="00462093" w:rsidRDefault="00462093" w:rsidP="00A72440">
      <w:pPr>
        <w:adjustRightInd w:val="0"/>
        <w:spacing w:line="276" w:lineRule="auto"/>
        <w:ind w:left="709"/>
        <w:jc w:val="both"/>
        <w:rPr>
          <w:rFonts w:asciiTheme="minorHAnsi" w:hAnsiTheme="minorHAnsi" w:cstheme="minorHAnsi"/>
          <w:sz w:val="16"/>
          <w:szCs w:val="16"/>
          <w:lang w:val="pt-BR"/>
        </w:rPr>
      </w:pPr>
      <w:r w:rsidRPr="00462093">
        <w:rPr>
          <w:rFonts w:asciiTheme="minorHAnsi" w:hAnsiTheme="minorHAnsi" w:cstheme="minorHAnsi"/>
          <w:b/>
          <w:sz w:val="16"/>
          <w:szCs w:val="16"/>
          <w:lang w:val="pt-BR"/>
        </w:rPr>
        <w:t xml:space="preserve">b) </w:t>
      </w:r>
      <w:r w:rsidRPr="00462093">
        <w:rPr>
          <w:rFonts w:asciiTheme="minorHAnsi" w:hAnsiTheme="minorHAnsi" w:cstheme="minorHAnsi"/>
          <w:sz w:val="16"/>
          <w:szCs w:val="16"/>
          <w:lang w:val="pt-BR"/>
        </w:rPr>
        <w:t>For envolvida em escândalo público e notório;</w:t>
      </w:r>
    </w:p>
    <w:p w14:paraId="4C8CC6DF" w14:textId="274C2B51" w:rsidR="00462093" w:rsidRPr="00462093" w:rsidRDefault="00462093" w:rsidP="00A72440">
      <w:pPr>
        <w:adjustRightInd w:val="0"/>
        <w:spacing w:line="276" w:lineRule="auto"/>
        <w:ind w:left="709"/>
        <w:jc w:val="both"/>
        <w:rPr>
          <w:rFonts w:asciiTheme="minorHAnsi" w:hAnsiTheme="minorHAnsi" w:cstheme="minorHAnsi"/>
          <w:sz w:val="16"/>
          <w:szCs w:val="16"/>
          <w:lang w:val="pt-BR"/>
        </w:rPr>
      </w:pPr>
      <w:r w:rsidRPr="00462093">
        <w:rPr>
          <w:rFonts w:asciiTheme="minorHAnsi" w:hAnsiTheme="minorHAnsi" w:cstheme="minorHAnsi"/>
          <w:b/>
          <w:sz w:val="16"/>
          <w:szCs w:val="16"/>
          <w:lang w:val="pt-BR"/>
        </w:rPr>
        <w:t xml:space="preserve">c) </w:t>
      </w:r>
      <w:r w:rsidRPr="00462093">
        <w:rPr>
          <w:rFonts w:asciiTheme="minorHAnsi" w:hAnsiTheme="minorHAnsi" w:cstheme="minorHAnsi"/>
          <w:sz w:val="16"/>
          <w:szCs w:val="16"/>
          <w:lang w:val="pt-BR"/>
        </w:rPr>
        <w:t>Quebrar o sigilo profissional;</w:t>
      </w:r>
    </w:p>
    <w:p w14:paraId="1B0ECF47" w14:textId="302685CA" w:rsidR="00462093" w:rsidRPr="00462093" w:rsidRDefault="00462093" w:rsidP="00A72440">
      <w:pPr>
        <w:adjustRightInd w:val="0"/>
        <w:spacing w:line="276" w:lineRule="auto"/>
        <w:ind w:left="709"/>
        <w:jc w:val="both"/>
        <w:rPr>
          <w:rFonts w:asciiTheme="minorHAnsi" w:hAnsiTheme="minorHAnsi" w:cstheme="minorHAnsi"/>
          <w:sz w:val="16"/>
          <w:szCs w:val="16"/>
          <w:lang w:val="pt-BR"/>
        </w:rPr>
      </w:pPr>
      <w:r w:rsidRPr="00462093">
        <w:rPr>
          <w:rFonts w:asciiTheme="minorHAnsi" w:hAnsiTheme="minorHAnsi" w:cstheme="minorHAnsi"/>
          <w:b/>
          <w:sz w:val="16"/>
          <w:szCs w:val="16"/>
          <w:lang w:val="pt-BR"/>
        </w:rPr>
        <w:t xml:space="preserve">d) </w:t>
      </w:r>
      <w:r w:rsidRPr="00462093">
        <w:rPr>
          <w:rFonts w:asciiTheme="minorHAnsi" w:hAnsiTheme="minorHAnsi" w:cstheme="minorHAnsi"/>
          <w:sz w:val="16"/>
          <w:szCs w:val="16"/>
          <w:lang w:val="pt-BR"/>
        </w:rPr>
        <w:t>Utilizar, em benefício próprio ou de terceiras informações não divulgadas ao público e às quais tenha acesso por força de suas atribuições e que contrariem as disposições estabelecidas pela Prefeitura Municipal de Nepomuceno;</w:t>
      </w:r>
    </w:p>
    <w:p w14:paraId="22328926" w14:textId="77777777" w:rsidR="00462093" w:rsidRPr="00462093" w:rsidRDefault="00462093" w:rsidP="00A72440">
      <w:pPr>
        <w:adjustRightInd w:val="0"/>
        <w:spacing w:line="276" w:lineRule="auto"/>
        <w:ind w:left="709"/>
        <w:jc w:val="both"/>
        <w:rPr>
          <w:rFonts w:asciiTheme="minorHAnsi" w:hAnsiTheme="minorHAnsi" w:cstheme="minorHAnsi"/>
          <w:sz w:val="16"/>
          <w:szCs w:val="16"/>
          <w:lang w:val="pt-BR"/>
        </w:rPr>
      </w:pPr>
      <w:r w:rsidRPr="00462093">
        <w:rPr>
          <w:rFonts w:asciiTheme="minorHAnsi" w:hAnsiTheme="minorHAnsi" w:cstheme="minorHAnsi"/>
          <w:b/>
          <w:sz w:val="16"/>
          <w:szCs w:val="16"/>
          <w:lang w:val="pt-BR"/>
        </w:rPr>
        <w:t xml:space="preserve">e) </w:t>
      </w:r>
      <w:r w:rsidRPr="00462093">
        <w:rPr>
          <w:rFonts w:asciiTheme="minorHAnsi" w:hAnsiTheme="minorHAnsi" w:cstheme="minorHAnsi"/>
          <w:sz w:val="16"/>
          <w:szCs w:val="16"/>
          <w:lang w:val="pt-BR"/>
        </w:rPr>
        <w:t>Na hipótese de ser anulada a adjudicação em função de qualquer dispositivo legal que a autorize.</w:t>
      </w:r>
    </w:p>
    <w:p w14:paraId="07C42CAF" w14:textId="77777777" w:rsidR="00462093" w:rsidRPr="00462093" w:rsidRDefault="00462093" w:rsidP="005C6425">
      <w:pPr>
        <w:adjustRightInd w:val="0"/>
        <w:jc w:val="both"/>
        <w:rPr>
          <w:rFonts w:asciiTheme="minorHAnsi" w:hAnsiTheme="minorHAnsi" w:cstheme="minorHAnsi"/>
          <w:sz w:val="16"/>
          <w:szCs w:val="16"/>
          <w:lang w:val="pt-BR"/>
        </w:rPr>
      </w:pPr>
    </w:p>
    <w:p w14:paraId="0BF2D9B1" w14:textId="77777777" w:rsidR="00462093" w:rsidRPr="00462093" w:rsidRDefault="00462093" w:rsidP="005C6425">
      <w:pPr>
        <w:adjustRightInd w:val="0"/>
        <w:jc w:val="both"/>
        <w:rPr>
          <w:rFonts w:asciiTheme="minorHAnsi" w:hAnsiTheme="minorHAnsi" w:cstheme="minorHAnsi"/>
          <w:sz w:val="16"/>
          <w:szCs w:val="16"/>
          <w:lang w:val="pt-BR"/>
        </w:rPr>
      </w:pPr>
      <w:r w:rsidRPr="00462093">
        <w:rPr>
          <w:rFonts w:asciiTheme="minorHAnsi" w:hAnsiTheme="minorHAnsi" w:cstheme="minorHAnsi"/>
          <w:b/>
          <w:bCs/>
          <w:sz w:val="16"/>
          <w:szCs w:val="16"/>
          <w:lang w:val="pt-BR"/>
        </w:rPr>
        <w:t xml:space="preserve">16.2 </w:t>
      </w:r>
      <w:r w:rsidRPr="00462093">
        <w:rPr>
          <w:rFonts w:asciiTheme="minorHAnsi" w:hAnsiTheme="minorHAnsi" w:cstheme="minorHAnsi"/>
          <w:sz w:val="16"/>
          <w:szCs w:val="16"/>
          <w:lang w:val="pt-BR"/>
        </w:rPr>
        <w:t>A Prefeitura Municipal de Nepomuceno poderá, por despacho fundamentado da Pregoeira e até a entrega da nota de empenho, excluir qualquer licitante, sem prejuízo de outras sanções cabíveis, sem que a esta assista o direito de reclamar indenização ou ressarcimento, se chegar ao seu conhecimento, em qualquer fase do processo licitatório, fato ou circunstância que desabone a idoneidade da licitante.</w:t>
      </w:r>
    </w:p>
    <w:p w14:paraId="7E9623E7" w14:textId="77777777" w:rsidR="00462093" w:rsidRPr="00462093" w:rsidRDefault="00462093" w:rsidP="005C6425">
      <w:pPr>
        <w:adjustRightInd w:val="0"/>
        <w:jc w:val="both"/>
        <w:rPr>
          <w:rFonts w:asciiTheme="minorHAnsi" w:hAnsiTheme="minorHAnsi" w:cstheme="minorHAnsi"/>
          <w:sz w:val="16"/>
          <w:szCs w:val="16"/>
          <w:lang w:val="pt-BR"/>
        </w:rPr>
      </w:pPr>
    </w:p>
    <w:p w14:paraId="60EC557E" w14:textId="77777777" w:rsidR="00462093" w:rsidRPr="00462093" w:rsidRDefault="00462093" w:rsidP="005C6425">
      <w:pPr>
        <w:adjustRightInd w:val="0"/>
        <w:jc w:val="both"/>
        <w:rPr>
          <w:rFonts w:asciiTheme="minorHAnsi" w:hAnsiTheme="minorHAnsi" w:cstheme="minorHAnsi"/>
          <w:sz w:val="16"/>
          <w:szCs w:val="16"/>
          <w:lang w:val="pt-BR"/>
        </w:rPr>
      </w:pPr>
      <w:r w:rsidRPr="00462093">
        <w:rPr>
          <w:rFonts w:asciiTheme="minorHAnsi" w:hAnsiTheme="minorHAnsi" w:cstheme="minorHAnsi"/>
          <w:b/>
          <w:bCs/>
          <w:sz w:val="16"/>
          <w:szCs w:val="16"/>
          <w:lang w:val="pt-BR"/>
        </w:rPr>
        <w:t xml:space="preserve">16.3 </w:t>
      </w:r>
      <w:r w:rsidRPr="00462093">
        <w:rPr>
          <w:rFonts w:asciiTheme="minorHAnsi" w:hAnsiTheme="minorHAnsi" w:cstheme="minorHAnsi"/>
          <w:sz w:val="16"/>
          <w:szCs w:val="16"/>
          <w:lang w:val="pt-BR"/>
        </w:rPr>
        <w:t>A licitação poderá ser revogada por razões de interesse público decorrente de fato superveniente devidamente comprovado, pertinente e suficiente para justificar tal conduta, ou anulada por ilegalidade de ofício ou por provocação de terceiros mediante parecer escrito do pregoeiro, devidamente fundamentado.</w:t>
      </w:r>
    </w:p>
    <w:p w14:paraId="2EBC56AB" w14:textId="77777777" w:rsidR="00462093" w:rsidRPr="00462093" w:rsidRDefault="00462093" w:rsidP="005C6425">
      <w:pPr>
        <w:adjustRightInd w:val="0"/>
        <w:ind w:left="709"/>
        <w:jc w:val="both"/>
        <w:rPr>
          <w:rFonts w:asciiTheme="minorHAnsi" w:hAnsiTheme="minorHAnsi" w:cstheme="minorHAnsi"/>
          <w:sz w:val="16"/>
          <w:szCs w:val="16"/>
          <w:lang w:val="pt-BR"/>
        </w:rPr>
      </w:pPr>
      <w:r w:rsidRPr="00462093">
        <w:rPr>
          <w:rFonts w:asciiTheme="minorHAnsi" w:hAnsiTheme="minorHAnsi" w:cstheme="minorHAnsi"/>
          <w:b/>
          <w:bCs/>
          <w:sz w:val="16"/>
          <w:szCs w:val="16"/>
          <w:lang w:val="pt-BR"/>
        </w:rPr>
        <w:t xml:space="preserve">16.3.1 </w:t>
      </w:r>
      <w:r w:rsidRPr="00462093">
        <w:rPr>
          <w:rFonts w:asciiTheme="minorHAnsi" w:hAnsiTheme="minorHAnsi" w:cstheme="minorHAnsi"/>
          <w:sz w:val="16"/>
          <w:szCs w:val="16"/>
          <w:lang w:val="pt-BR"/>
        </w:rPr>
        <w:t>A nulidade do processo licitatório induz à da Ata de Registro de Preço, sem prejuízo do disposto no art. 148 da Lei n° 16.133/21.</w:t>
      </w:r>
    </w:p>
    <w:p w14:paraId="0A55AE39" w14:textId="77777777" w:rsidR="00462093" w:rsidRPr="00462093" w:rsidRDefault="00462093" w:rsidP="005C6425">
      <w:pPr>
        <w:adjustRightInd w:val="0"/>
        <w:jc w:val="both"/>
        <w:rPr>
          <w:rFonts w:asciiTheme="minorHAnsi" w:hAnsiTheme="minorHAnsi" w:cstheme="minorHAnsi"/>
          <w:sz w:val="16"/>
          <w:szCs w:val="16"/>
          <w:lang w:val="pt-BR"/>
        </w:rPr>
      </w:pPr>
    </w:p>
    <w:p w14:paraId="14097ADB" w14:textId="77777777" w:rsidR="00462093" w:rsidRPr="00462093" w:rsidRDefault="00462093" w:rsidP="005C6425">
      <w:pPr>
        <w:adjustRightInd w:val="0"/>
        <w:jc w:val="both"/>
        <w:rPr>
          <w:rFonts w:asciiTheme="minorHAnsi" w:hAnsiTheme="minorHAnsi" w:cstheme="minorHAnsi"/>
          <w:sz w:val="16"/>
          <w:szCs w:val="16"/>
          <w:lang w:val="pt-BR"/>
        </w:rPr>
      </w:pPr>
      <w:r w:rsidRPr="00462093">
        <w:rPr>
          <w:rFonts w:asciiTheme="minorHAnsi" w:hAnsiTheme="minorHAnsi" w:cstheme="minorHAnsi"/>
          <w:b/>
          <w:bCs/>
          <w:sz w:val="16"/>
          <w:szCs w:val="16"/>
          <w:lang w:val="pt-BR"/>
        </w:rPr>
        <w:t xml:space="preserve">16.4 </w:t>
      </w:r>
      <w:r w:rsidRPr="00462093">
        <w:rPr>
          <w:rFonts w:asciiTheme="minorHAnsi" w:hAnsiTheme="minorHAnsi" w:cstheme="minorHAnsi"/>
          <w:sz w:val="16"/>
          <w:szCs w:val="16"/>
          <w:lang w:val="pt-BR"/>
        </w:rPr>
        <w:t>As reclamações referentes à documentação e às propostas deverão ser feitas no momento da abertura do envelope correspondente, por escrito, quando serão registradas em ata, sendo vedadas, a qualquer licitante, observações ou reclamações impertinentes ao certame.</w:t>
      </w:r>
    </w:p>
    <w:p w14:paraId="4ABAD53C" w14:textId="77777777" w:rsidR="00462093" w:rsidRPr="00462093" w:rsidRDefault="00462093" w:rsidP="005C6425">
      <w:pPr>
        <w:adjustRightInd w:val="0"/>
        <w:jc w:val="both"/>
        <w:rPr>
          <w:rFonts w:asciiTheme="minorHAnsi" w:hAnsiTheme="minorHAnsi" w:cstheme="minorHAnsi"/>
          <w:sz w:val="16"/>
          <w:szCs w:val="16"/>
          <w:lang w:val="pt-BR"/>
        </w:rPr>
      </w:pPr>
    </w:p>
    <w:p w14:paraId="7C93490B" w14:textId="77777777" w:rsidR="00462093" w:rsidRPr="00462093" w:rsidRDefault="00462093" w:rsidP="005C6425">
      <w:pPr>
        <w:adjustRightInd w:val="0"/>
        <w:jc w:val="both"/>
        <w:rPr>
          <w:rFonts w:asciiTheme="minorHAnsi" w:hAnsiTheme="minorHAnsi" w:cstheme="minorHAnsi"/>
          <w:sz w:val="16"/>
          <w:szCs w:val="16"/>
          <w:lang w:val="pt-BR"/>
        </w:rPr>
      </w:pPr>
      <w:r w:rsidRPr="00462093">
        <w:rPr>
          <w:rFonts w:asciiTheme="minorHAnsi" w:hAnsiTheme="minorHAnsi" w:cstheme="minorHAnsi"/>
          <w:b/>
          <w:bCs/>
          <w:sz w:val="16"/>
          <w:szCs w:val="16"/>
          <w:lang w:val="pt-BR"/>
        </w:rPr>
        <w:t xml:space="preserve">16.5 </w:t>
      </w:r>
      <w:r w:rsidRPr="00462093">
        <w:rPr>
          <w:rFonts w:asciiTheme="minorHAnsi" w:hAnsiTheme="minorHAnsi" w:cstheme="minorHAnsi"/>
          <w:sz w:val="16"/>
          <w:szCs w:val="16"/>
          <w:lang w:val="pt-BR"/>
        </w:rPr>
        <w:t>A apresentação da proposta implica, por parte da licitante, observação dos preceitos legais e regulamentares em vigor, bem como a integral e incondicional aceitação de todos os termos e condições deste Edital sendo responsável pela fidelidade e legitimidade das informações e dos documentos apresentados em qualquer fase da licitação.</w:t>
      </w:r>
    </w:p>
    <w:p w14:paraId="39661A91" w14:textId="77777777" w:rsidR="00462093" w:rsidRPr="00462093" w:rsidRDefault="00462093" w:rsidP="005C6425">
      <w:pPr>
        <w:adjustRightInd w:val="0"/>
        <w:jc w:val="both"/>
        <w:rPr>
          <w:rFonts w:asciiTheme="minorHAnsi" w:hAnsiTheme="minorHAnsi" w:cstheme="minorHAnsi"/>
          <w:sz w:val="16"/>
          <w:szCs w:val="16"/>
          <w:lang w:val="pt-BR"/>
        </w:rPr>
      </w:pPr>
    </w:p>
    <w:p w14:paraId="1D15F1FD" w14:textId="77777777" w:rsidR="00462093" w:rsidRPr="00462093" w:rsidRDefault="00462093" w:rsidP="005C6425">
      <w:pPr>
        <w:adjustRightInd w:val="0"/>
        <w:jc w:val="both"/>
        <w:rPr>
          <w:rFonts w:asciiTheme="minorHAnsi" w:hAnsiTheme="minorHAnsi" w:cstheme="minorHAnsi"/>
          <w:sz w:val="16"/>
          <w:szCs w:val="16"/>
          <w:lang w:val="pt-BR"/>
        </w:rPr>
      </w:pPr>
      <w:r w:rsidRPr="00462093">
        <w:rPr>
          <w:rFonts w:asciiTheme="minorHAnsi" w:hAnsiTheme="minorHAnsi" w:cstheme="minorHAnsi"/>
          <w:b/>
          <w:bCs/>
          <w:sz w:val="16"/>
          <w:szCs w:val="16"/>
          <w:lang w:val="pt-BR"/>
        </w:rPr>
        <w:t xml:space="preserve">16.6 </w:t>
      </w:r>
      <w:r w:rsidRPr="00462093">
        <w:rPr>
          <w:rFonts w:asciiTheme="minorHAnsi" w:hAnsiTheme="minorHAnsi" w:cstheme="minorHAnsi"/>
          <w:sz w:val="16"/>
          <w:szCs w:val="16"/>
          <w:lang w:val="pt-BR"/>
        </w:rPr>
        <w:t>Havendo indício de conluio entre os licitantes ou de qualquer outro ato de má-fé, a Prefeitura Municipal de Nepomuceno comunicará os fatos verificados ao Ministério Público para as providências cabíveis.</w:t>
      </w:r>
    </w:p>
    <w:p w14:paraId="6DF12B0F" w14:textId="77777777" w:rsidR="00462093" w:rsidRPr="00462093" w:rsidRDefault="00462093" w:rsidP="005C6425">
      <w:pPr>
        <w:adjustRightInd w:val="0"/>
        <w:jc w:val="both"/>
        <w:rPr>
          <w:rFonts w:asciiTheme="minorHAnsi" w:hAnsiTheme="minorHAnsi" w:cstheme="minorHAnsi"/>
          <w:sz w:val="16"/>
          <w:szCs w:val="16"/>
          <w:lang w:val="pt-BR"/>
        </w:rPr>
      </w:pPr>
    </w:p>
    <w:p w14:paraId="580DC879" w14:textId="77777777" w:rsidR="00462093" w:rsidRPr="00462093" w:rsidRDefault="00462093" w:rsidP="005C6425">
      <w:pPr>
        <w:adjustRightInd w:val="0"/>
        <w:jc w:val="both"/>
        <w:rPr>
          <w:rFonts w:asciiTheme="minorHAnsi" w:hAnsiTheme="minorHAnsi" w:cstheme="minorHAnsi"/>
          <w:sz w:val="16"/>
          <w:szCs w:val="16"/>
          <w:lang w:val="pt-BR"/>
        </w:rPr>
      </w:pPr>
      <w:r w:rsidRPr="00462093">
        <w:rPr>
          <w:rFonts w:asciiTheme="minorHAnsi" w:hAnsiTheme="minorHAnsi" w:cstheme="minorHAnsi"/>
          <w:b/>
          <w:bCs/>
          <w:sz w:val="16"/>
          <w:szCs w:val="16"/>
          <w:lang w:val="pt-BR"/>
        </w:rPr>
        <w:t xml:space="preserve">16.7 </w:t>
      </w:r>
      <w:r w:rsidRPr="00462093">
        <w:rPr>
          <w:rFonts w:asciiTheme="minorHAnsi" w:hAnsiTheme="minorHAnsi" w:cstheme="minorHAnsi"/>
          <w:sz w:val="16"/>
          <w:szCs w:val="16"/>
          <w:lang w:val="pt-BR"/>
        </w:rPr>
        <w:t>É facultado a Pregoeira ou à autoridade superior, em qualquer fase da licitação, a promoção de diligência destinada a esclarecer ou complementar a instrução do processo, vedada a inclusão posterior de documento ou informação que deva constar no ato da sessão pública.</w:t>
      </w:r>
    </w:p>
    <w:p w14:paraId="23D0A4B2" w14:textId="77777777" w:rsidR="00462093" w:rsidRPr="00462093" w:rsidRDefault="00462093" w:rsidP="005C6425">
      <w:pPr>
        <w:adjustRightInd w:val="0"/>
        <w:jc w:val="both"/>
        <w:rPr>
          <w:rFonts w:asciiTheme="minorHAnsi" w:hAnsiTheme="minorHAnsi" w:cstheme="minorHAnsi"/>
          <w:sz w:val="16"/>
          <w:szCs w:val="16"/>
          <w:lang w:val="pt-BR"/>
        </w:rPr>
      </w:pPr>
    </w:p>
    <w:p w14:paraId="164B193B" w14:textId="77777777" w:rsidR="00462093" w:rsidRPr="00462093" w:rsidRDefault="00462093" w:rsidP="005C6425">
      <w:pPr>
        <w:adjustRightInd w:val="0"/>
        <w:jc w:val="both"/>
        <w:rPr>
          <w:rFonts w:asciiTheme="minorHAnsi" w:hAnsiTheme="minorHAnsi" w:cstheme="minorHAnsi"/>
          <w:sz w:val="16"/>
          <w:szCs w:val="16"/>
          <w:lang w:val="pt-BR"/>
        </w:rPr>
      </w:pPr>
      <w:r w:rsidRPr="00462093">
        <w:rPr>
          <w:rFonts w:asciiTheme="minorHAnsi" w:hAnsiTheme="minorHAnsi" w:cstheme="minorHAnsi"/>
          <w:b/>
          <w:bCs/>
          <w:sz w:val="16"/>
          <w:szCs w:val="16"/>
          <w:lang w:val="pt-BR"/>
        </w:rPr>
        <w:t xml:space="preserve">16.8 </w:t>
      </w:r>
      <w:r w:rsidRPr="00462093">
        <w:rPr>
          <w:rFonts w:asciiTheme="minorHAnsi" w:hAnsiTheme="minorHAnsi" w:cstheme="minorHAnsi"/>
          <w:sz w:val="16"/>
          <w:szCs w:val="16"/>
          <w:lang w:val="pt-BR"/>
        </w:rPr>
        <w:t>As questões decorrentes da execução deste Edital, que não puderem ser dirimidas administrativamente, serão processadas e julgadas no foro da Comarca de Nepomuceno/MG, com exclusão de qualquer outro, por mais privilegiado que seja.</w:t>
      </w:r>
    </w:p>
    <w:p w14:paraId="5A13BABB" w14:textId="77777777" w:rsidR="00462093" w:rsidRPr="00462093" w:rsidRDefault="00462093" w:rsidP="005C6425">
      <w:pPr>
        <w:adjustRightInd w:val="0"/>
        <w:jc w:val="both"/>
        <w:rPr>
          <w:rFonts w:asciiTheme="minorHAnsi" w:hAnsiTheme="minorHAnsi" w:cstheme="minorHAnsi"/>
          <w:b/>
          <w:bCs/>
          <w:sz w:val="16"/>
          <w:szCs w:val="16"/>
          <w:lang w:val="pt-BR"/>
        </w:rPr>
      </w:pPr>
    </w:p>
    <w:p w14:paraId="41EF9105" w14:textId="77777777" w:rsidR="00462093" w:rsidRPr="00462093" w:rsidRDefault="00462093" w:rsidP="005C6425">
      <w:pPr>
        <w:adjustRightInd w:val="0"/>
        <w:jc w:val="both"/>
        <w:rPr>
          <w:rFonts w:asciiTheme="minorHAnsi" w:hAnsiTheme="minorHAnsi" w:cstheme="minorHAnsi"/>
          <w:sz w:val="16"/>
          <w:szCs w:val="16"/>
          <w:lang w:val="pt-BR"/>
        </w:rPr>
      </w:pPr>
      <w:r w:rsidRPr="00462093">
        <w:rPr>
          <w:rFonts w:asciiTheme="minorHAnsi" w:hAnsiTheme="minorHAnsi" w:cstheme="minorHAnsi"/>
          <w:b/>
          <w:bCs/>
          <w:sz w:val="16"/>
          <w:szCs w:val="16"/>
          <w:lang w:val="pt-BR"/>
        </w:rPr>
        <w:t xml:space="preserve">16.9 </w:t>
      </w:r>
      <w:r w:rsidRPr="00462093">
        <w:rPr>
          <w:rFonts w:asciiTheme="minorHAnsi" w:hAnsiTheme="minorHAnsi" w:cstheme="minorHAnsi"/>
          <w:sz w:val="16"/>
          <w:szCs w:val="16"/>
          <w:lang w:val="pt-BR"/>
        </w:rPr>
        <w:t>A homologação do objeto desta licitação não implicará direito à aquisição do serviço.</w:t>
      </w:r>
    </w:p>
    <w:p w14:paraId="1E9B34AD" w14:textId="77777777" w:rsidR="00462093" w:rsidRPr="00462093" w:rsidRDefault="00462093" w:rsidP="005C6425">
      <w:pPr>
        <w:adjustRightInd w:val="0"/>
        <w:jc w:val="both"/>
        <w:rPr>
          <w:rFonts w:asciiTheme="minorHAnsi" w:hAnsiTheme="minorHAnsi" w:cstheme="minorHAnsi"/>
          <w:sz w:val="16"/>
          <w:szCs w:val="16"/>
          <w:lang w:val="pt-BR"/>
        </w:rPr>
      </w:pPr>
      <w:r w:rsidRPr="00462093">
        <w:rPr>
          <w:rFonts w:asciiTheme="minorHAnsi" w:hAnsiTheme="minorHAnsi" w:cstheme="minorHAnsi"/>
          <w:sz w:val="16"/>
          <w:szCs w:val="16"/>
          <w:lang w:val="pt-BR"/>
        </w:rPr>
        <w:tab/>
      </w:r>
    </w:p>
    <w:p w14:paraId="43408BBE" w14:textId="77777777" w:rsidR="00462093" w:rsidRPr="00462093" w:rsidRDefault="00462093" w:rsidP="005C6425">
      <w:pPr>
        <w:adjustRightInd w:val="0"/>
        <w:jc w:val="both"/>
        <w:rPr>
          <w:rFonts w:asciiTheme="minorHAnsi" w:hAnsiTheme="minorHAnsi" w:cstheme="minorHAnsi"/>
          <w:sz w:val="16"/>
          <w:szCs w:val="16"/>
          <w:lang w:val="pt-BR"/>
        </w:rPr>
      </w:pPr>
      <w:r w:rsidRPr="00462093">
        <w:rPr>
          <w:rFonts w:asciiTheme="minorHAnsi" w:hAnsiTheme="minorHAnsi" w:cstheme="minorHAnsi"/>
          <w:b/>
          <w:bCs/>
          <w:sz w:val="16"/>
          <w:szCs w:val="16"/>
          <w:lang w:val="pt-BR"/>
        </w:rPr>
        <w:t xml:space="preserve">16.10 </w:t>
      </w:r>
      <w:r w:rsidRPr="00462093">
        <w:rPr>
          <w:rFonts w:asciiTheme="minorHAnsi" w:hAnsiTheme="minorHAnsi" w:cstheme="minorHAnsi"/>
          <w:sz w:val="16"/>
          <w:szCs w:val="16"/>
          <w:lang w:val="pt-BR"/>
        </w:rPr>
        <w:t>Os casos omissos serão dirimidos pela Pregoeira, com observância da legislação regedora, em especial a Lei Federal n. 14.133/2021</w:t>
      </w:r>
    </w:p>
    <w:p w14:paraId="1E3DC906" w14:textId="77777777" w:rsidR="00462093" w:rsidRPr="00462093" w:rsidRDefault="00462093" w:rsidP="005C6425">
      <w:pPr>
        <w:adjustRightInd w:val="0"/>
        <w:jc w:val="both"/>
        <w:rPr>
          <w:rFonts w:asciiTheme="minorHAnsi" w:hAnsiTheme="minorHAnsi" w:cstheme="minorHAnsi"/>
          <w:sz w:val="16"/>
          <w:szCs w:val="16"/>
          <w:lang w:val="pt-BR"/>
        </w:rPr>
      </w:pPr>
    </w:p>
    <w:p w14:paraId="18F25EE6" w14:textId="77777777" w:rsidR="005C6425" w:rsidRDefault="005C6425" w:rsidP="005C6425">
      <w:pPr>
        <w:adjustRightInd w:val="0"/>
        <w:jc w:val="both"/>
        <w:rPr>
          <w:rFonts w:asciiTheme="minorHAnsi" w:hAnsiTheme="minorHAnsi" w:cstheme="minorHAnsi"/>
          <w:sz w:val="16"/>
          <w:szCs w:val="16"/>
          <w:lang w:val="pt-BR"/>
        </w:rPr>
      </w:pPr>
    </w:p>
    <w:p w14:paraId="27CDBD55" w14:textId="77777777" w:rsidR="005C6425" w:rsidRPr="00462093" w:rsidRDefault="005C6425" w:rsidP="005C6425">
      <w:pPr>
        <w:adjustRightInd w:val="0"/>
        <w:jc w:val="both"/>
        <w:rPr>
          <w:rFonts w:asciiTheme="minorHAnsi" w:hAnsiTheme="minorHAnsi" w:cstheme="minorHAnsi"/>
          <w:sz w:val="16"/>
          <w:szCs w:val="16"/>
          <w:lang w:val="pt-BR"/>
        </w:rPr>
      </w:pPr>
    </w:p>
    <w:p w14:paraId="39001428" w14:textId="77777777" w:rsidR="00462093" w:rsidRDefault="00462093" w:rsidP="005C6425">
      <w:pPr>
        <w:adjustRightInd w:val="0"/>
        <w:jc w:val="center"/>
        <w:rPr>
          <w:rFonts w:asciiTheme="minorHAnsi" w:hAnsiTheme="minorHAnsi" w:cstheme="minorHAnsi"/>
          <w:sz w:val="16"/>
          <w:szCs w:val="16"/>
          <w:lang w:val="pt-BR"/>
        </w:rPr>
      </w:pPr>
    </w:p>
    <w:p w14:paraId="5FE13193" w14:textId="77777777" w:rsidR="0042402E" w:rsidRDefault="0042402E" w:rsidP="005C6425">
      <w:pPr>
        <w:adjustRightInd w:val="0"/>
        <w:jc w:val="center"/>
        <w:rPr>
          <w:rFonts w:asciiTheme="minorHAnsi" w:hAnsiTheme="minorHAnsi" w:cstheme="minorHAnsi"/>
          <w:sz w:val="16"/>
          <w:szCs w:val="16"/>
          <w:lang w:val="pt-BR"/>
        </w:rPr>
      </w:pPr>
    </w:p>
    <w:p w14:paraId="5D37C52B" w14:textId="77777777" w:rsidR="0042402E" w:rsidRDefault="0042402E" w:rsidP="005C6425">
      <w:pPr>
        <w:adjustRightInd w:val="0"/>
        <w:jc w:val="center"/>
        <w:rPr>
          <w:rFonts w:asciiTheme="minorHAnsi" w:hAnsiTheme="minorHAnsi" w:cstheme="minorHAnsi"/>
          <w:sz w:val="16"/>
          <w:szCs w:val="16"/>
          <w:lang w:val="pt-BR"/>
        </w:rPr>
      </w:pPr>
    </w:p>
    <w:p w14:paraId="3F93EA9F" w14:textId="77777777" w:rsidR="0042402E" w:rsidRDefault="0042402E" w:rsidP="005C6425">
      <w:pPr>
        <w:adjustRightInd w:val="0"/>
        <w:jc w:val="center"/>
        <w:rPr>
          <w:rFonts w:asciiTheme="minorHAnsi" w:hAnsiTheme="minorHAnsi" w:cstheme="minorHAnsi"/>
          <w:sz w:val="16"/>
          <w:szCs w:val="16"/>
          <w:lang w:val="pt-BR"/>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504DF8" w:rsidRPr="00B510A1" w14:paraId="20883375" w14:textId="77777777" w:rsidTr="0042402E">
        <w:tc>
          <w:tcPr>
            <w:tcW w:w="8495" w:type="dxa"/>
            <w:shd w:val="clear" w:color="auto" w:fill="D9D9D9" w:themeFill="background1" w:themeFillShade="D9"/>
          </w:tcPr>
          <w:p w14:paraId="695FF007" w14:textId="77777777" w:rsidR="00504DF8" w:rsidRPr="00B510A1" w:rsidRDefault="00504DF8" w:rsidP="00B35BC4">
            <w:pPr>
              <w:suppressAutoHyphens/>
              <w:adjustRightInd w:val="0"/>
              <w:jc w:val="center"/>
              <w:rPr>
                <w:rFonts w:asciiTheme="minorHAnsi" w:hAnsiTheme="minorHAnsi" w:cstheme="minorHAnsi"/>
                <w:b/>
                <w:sz w:val="16"/>
                <w:szCs w:val="16"/>
              </w:rPr>
            </w:pPr>
            <w:r>
              <w:rPr>
                <w:rFonts w:asciiTheme="minorHAnsi" w:hAnsiTheme="minorHAnsi" w:cstheme="minorHAnsi"/>
                <w:b/>
                <w:sz w:val="16"/>
                <w:szCs w:val="16"/>
              </w:rPr>
              <w:t>ANEXO I</w:t>
            </w:r>
            <w:r w:rsidR="00B35BC4">
              <w:rPr>
                <w:rFonts w:asciiTheme="minorHAnsi" w:hAnsiTheme="minorHAnsi" w:cstheme="minorHAnsi"/>
                <w:b/>
                <w:sz w:val="16"/>
                <w:szCs w:val="16"/>
              </w:rPr>
              <w:t>V</w:t>
            </w:r>
          </w:p>
        </w:tc>
      </w:tr>
    </w:tbl>
    <w:p w14:paraId="242ACD19" w14:textId="77777777" w:rsidR="00504DF8" w:rsidRPr="00F11F9F" w:rsidRDefault="00504DF8" w:rsidP="00504DF8">
      <w:pPr>
        <w:pStyle w:val="Corpodetexto"/>
        <w:spacing w:before="10"/>
        <w:ind w:left="709" w:right="684"/>
        <w:rPr>
          <w:rFonts w:asciiTheme="minorHAnsi" w:hAnsiTheme="minorHAnsi" w:cstheme="minorHAnsi"/>
          <w:b/>
          <w:sz w:val="16"/>
          <w:szCs w:val="16"/>
        </w:rPr>
      </w:pPr>
    </w:p>
    <w:p w14:paraId="190AF766" w14:textId="77777777" w:rsidR="00504DF8" w:rsidRPr="00BB1567" w:rsidRDefault="00504DF8" w:rsidP="00504DF8">
      <w:pPr>
        <w:pStyle w:val="SemEspaamento"/>
        <w:jc w:val="center"/>
        <w:rPr>
          <w:rFonts w:asciiTheme="minorHAnsi" w:hAnsiTheme="minorHAnsi" w:cstheme="minorHAnsi"/>
          <w:b/>
          <w:sz w:val="16"/>
          <w:szCs w:val="16"/>
        </w:rPr>
      </w:pPr>
      <w:r>
        <w:rPr>
          <w:rFonts w:asciiTheme="minorHAnsi" w:hAnsiTheme="minorHAnsi" w:cstheme="minorHAnsi"/>
          <w:b/>
          <w:sz w:val="16"/>
          <w:szCs w:val="16"/>
        </w:rPr>
        <w:t>PROPOSTA COMERCIAL</w:t>
      </w:r>
    </w:p>
    <w:p w14:paraId="29766DE1" w14:textId="77777777" w:rsidR="005F6EEE" w:rsidRPr="00550A10" w:rsidRDefault="005F6EEE" w:rsidP="00852492">
      <w:pPr>
        <w:pStyle w:val="Corpodetexto"/>
        <w:spacing w:before="3"/>
        <w:ind w:right="684"/>
        <w:rPr>
          <w:rFonts w:asciiTheme="minorHAnsi" w:hAnsiTheme="minorHAnsi" w:cstheme="minorHAnsi"/>
          <w:b/>
          <w:sz w:val="16"/>
          <w:szCs w:val="16"/>
        </w:rPr>
      </w:pPr>
    </w:p>
    <w:p w14:paraId="3F620D6E" w14:textId="501F3267" w:rsidR="00550A10" w:rsidRPr="00A74D3D" w:rsidRDefault="00550A10" w:rsidP="00550A10">
      <w:pPr>
        <w:suppressAutoHyphens/>
        <w:adjustRightInd w:val="0"/>
        <w:jc w:val="center"/>
        <w:rPr>
          <w:rFonts w:asciiTheme="minorHAnsi" w:hAnsiTheme="minorHAnsi" w:cstheme="minorHAnsi"/>
          <w:b/>
          <w:bCs/>
          <w:sz w:val="16"/>
          <w:szCs w:val="16"/>
        </w:rPr>
      </w:pPr>
      <w:r w:rsidRPr="00A74D3D">
        <w:rPr>
          <w:rFonts w:asciiTheme="minorHAnsi" w:hAnsiTheme="minorHAnsi" w:cstheme="minorHAnsi"/>
          <w:b/>
          <w:bCs/>
          <w:sz w:val="16"/>
          <w:szCs w:val="16"/>
        </w:rPr>
        <w:t>PREGÃO ELETRÔNICO</w:t>
      </w:r>
      <w:r w:rsidR="006F03FC" w:rsidRPr="00A74D3D">
        <w:rPr>
          <w:rFonts w:asciiTheme="minorHAnsi" w:hAnsiTheme="minorHAnsi" w:cstheme="minorHAnsi"/>
          <w:b/>
          <w:bCs/>
          <w:sz w:val="16"/>
          <w:szCs w:val="16"/>
        </w:rPr>
        <w:t xml:space="preserve"> N.º </w:t>
      </w:r>
      <w:r w:rsidR="00EB13F1">
        <w:rPr>
          <w:rFonts w:asciiTheme="minorHAnsi" w:hAnsiTheme="minorHAnsi" w:cstheme="minorHAnsi"/>
          <w:b/>
          <w:bCs/>
          <w:sz w:val="16"/>
          <w:szCs w:val="16"/>
        </w:rPr>
        <w:t>019/</w:t>
      </w:r>
      <w:r w:rsidR="002159EC">
        <w:rPr>
          <w:rFonts w:asciiTheme="minorHAnsi" w:hAnsiTheme="minorHAnsi" w:cstheme="minorHAnsi"/>
          <w:b/>
          <w:bCs/>
          <w:sz w:val="16"/>
          <w:szCs w:val="16"/>
        </w:rPr>
        <w:t>2024</w:t>
      </w:r>
    </w:p>
    <w:p w14:paraId="2FAA13BF" w14:textId="0986FB7D" w:rsidR="00550A10" w:rsidRPr="00550A10" w:rsidRDefault="006F03FC" w:rsidP="00550A10">
      <w:pPr>
        <w:suppressAutoHyphens/>
        <w:adjustRightInd w:val="0"/>
        <w:jc w:val="center"/>
        <w:rPr>
          <w:rFonts w:asciiTheme="minorHAnsi" w:hAnsiTheme="minorHAnsi" w:cstheme="minorHAnsi"/>
          <w:b/>
          <w:bCs/>
          <w:sz w:val="16"/>
          <w:szCs w:val="16"/>
        </w:rPr>
      </w:pPr>
      <w:r w:rsidRPr="00A74D3D">
        <w:rPr>
          <w:rFonts w:asciiTheme="minorHAnsi" w:hAnsiTheme="minorHAnsi" w:cstheme="minorHAnsi"/>
          <w:b/>
          <w:bCs/>
          <w:sz w:val="16"/>
          <w:szCs w:val="16"/>
        </w:rPr>
        <w:t xml:space="preserve">PROCESSO LICITATÓRIO N.º </w:t>
      </w:r>
      <w:r w:rsidR="00EB13F1">
        <w:rPr>
          <w:rFonts w:asciiTheme="minorHAnsi" w:hAnsiTheme="minorHAnsi" w:cstheme="minorHAnsi"/>
          <w:b/>
          <w:bCs/>
          <w:sz w:val="16"/>
          <w:szCs w:val="16"/>
        </w:rPr>
        <w:t>087/</w:t>
      </w:r>
      <w:r w:rsidR="002159EC">
        <w:rPr>
          <w:rFonts w:asciiTheme="minorHAnsi" w:hAnsiTheme="minorHAnsi" w:cstheme="minorHAnsi"/>
          <w:b/>
          <w:bCs/>
          <w:sz w:val="16"/>
          <w:szCs w:val="16"/>
        </w:rPr>
        <w:t>2024</w:t>
      </w:r>
    </w:p>
    <w:p w14:paraId="48B35AFD" w14:textId="77777777" w:rsidR="00550A10" w:rsidRPr="00550A10" w:rsidRDefault="00550A10" w:rsidP="00852492">
      <w:pPr>
        <w:suppressAutoHyphens/>
        <w:adjustRightInd w:val="0"/>
        <w:rPr>
          <w:rFonts w:asciiTheme="minorHAnsi" w:hAnsiTheme="minorHAnsi" w:cstheme="minorHAnsi"/>
          <w:sz w:val="16"/>
          <w:szCs w:val="16"/>
        </w:rPr>
      </w:pPr>
    </w:p>
    <w:p w14:paraId="23B6656B" w14:textId="77777777" w:rsidR="00550A10" w:rsidRPr="00550A10" w:rsidRDefault="00550A10" w:rsidP="00550A10">
      <w:pPr>
        <w:suppressAutoHyphens/>
        <w:adjustRightInd w:val="0"/>
        <w:jc w:val="center"/>
        <w:rPr>
          <w:rFonts w:asciiTheme="minorHAnsi" w:hAnsiTheme="minorHAnsi" w:cstheme="minorHAnsi"/>
          <w:sz w:val="16"/>
          <w:szCs w:val="16"/>
        </w:rPr>
      </w:pPr>
    </w:p>
    <w:p w14:paraId="275D749E" w14:textId="77777777" w:rsidR="00550A10" w:rsidRPr="00550A10" w:rsidRDefault="00550A10" w:rsidP="00550A10">
      <w:pPr>
        <w:suppressAutoHyphens/>
        <w:adjustRightInd w:val="0"/>
        <w:jc w:val="center"/>
        <w:rPr>
          <w:rFonts w:asciiTheme="minorHAnsi" w:hAnsiTheme="minorHAnsi" w:cstheme="minorHAnsi"/>
          <w:b/>
          <w:bCs/>
          <w:sz w:val="16"/>
          <w:szCs w:val="16"/>
          <w:u w:val="single"/>
        </w:rPr>
      </w:pPr>
      <w:r w:rsidRPr="00550A10">
        <w:rPr>
          <w:rFonts w:asciiTheme="minorHAnsi" w:hAnsiTheme="minorHAnsi" w:cstheme="minorHAnsi"/>
          <w:b/>
          <w:bCs/>
          <w:sz w:val="16"/>
          <w:szCs w:val="16"/>
          <w:u w:val="single"/>
        </w:rPr>
        <w:t>MODELO SUGERIDO DE PROPOSTA COMERCIAL</w:t>
      </w:r>
    </w:p>
    <w:p w14:paraId="474F9476" w14:textId="77777777" w:rsidR="00550A10" w:rsidRPr="00550A10" w:rsidRDefault="00550A10" w:rsidP="00550A10">
      <w:pPr>
        <w:suppressAutoHyphens/>
        <w:adjustRightInd w:val="0"/>
        <w:jc w:val="both"/>
        <w:rPr>
          <w:rFonts w:asciiTheme="minorHAnsi" w:hAnsiTheme="minorHAnsi" w:cstheme="minorHAnsi"/>
          <w:sz w:val="16"/>
          <w:szCs w:val="16"/>
        </w:rPr>
      </w:pPr>
    </w:p>
    <w:p w14:paraId="52FF3C25" w14:textId="77777777" w:rsidR="00550A10" w:rsidRPr="00550A10" w:rsidRDefault="00550A10" w:rsidP="00550A10">
      <w:pPr>
        <w:suppressAutoHyphens/>
        <w:adjustRightInd w:val="0"/>
        <w:jc w:val="center"/>
        <w:rPr>
          <w:rFonts w:asciiTheme="minorHAnsi" w:hAnsiTheme="minorHAnsi" w:cstheme="minorHAnsi"/>
          <w:b/>
          <w:bCs/>
          <w:sz w:val="16"/>
          <w:szCs w:val="16"/>
        </w:rPr>
      </w:pPr>
      <w:r w:rsidRPr="00550A10">
        <w:rPr>
          <w:rFonts w:asciiTheme="minorHAnsi" w:hAnsiTheme="minorHAnsi" w:cstheme="minorHAnsi"/>
          <w:b/>
          <w:bCs/>
          <w:sz w:val="16"/>
          <w:szCs w:val="16"/>
        </w:rPr>
        <w:t>(PREFERENCIALMENTE PAPEL TIMBRADO DA EMPRESA)</w:t>
      </w:r>
    </w:p>
    <w:p w14:paraId="4564E653" w14:textId="77777777" w:rsidR="00550A10" w:rsidRPr="00550A10" w:rsidRDefault="00550A10" w:rsidP="00550A10">
      <w:pPr>
        <w:suppressAutoHyphens/>
        <w:adjustRightInd w:val="0"/>
        <w:jc w:val="both"/>
        <w:rPr>
          <w:rFonts w:asciiTheme="minorHAnsi" w:hAnsiTheme="minorHAnsi" w:cstheme="minorHAnsi"/>
          <w:sz w:val="16"/>
          <w:szCs w:val="16"/>
        </w:rPr>
      </w:pPr>
    </w:p>
    <w:p w14:paraId="4AE4D4EB" w14:textId="77777777" w:rsidR="00550A10" w:rsidRPr="00550A10" w:rsidRDefault="00550A10" w:rsidP="00550A10">
      <w:pPr>
        <w:suppressAutoHyphens/>
        <w:adjustRightInd w:val="0"/>
        <w:jc w:val="both"/>
        <w:rPr>
          <w:rFonts w:asciiTheme="minorHAnsi" w:hAnsiTheme="minorHAnsi" w:cstheme="minorHAnsi"/>
          <w:sz w:val="16"/>
          <w:szCs w:val="16"/>
        </w:rPr>
      </w:pPr>
    </w:p>
    <w:p w14:paraId="47C9223F" w14:textId="77777777"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RAZÃO SOCIAL DA LICITANTE</w:t>
      </w:r>
    </w:p>
    <w:p w14:paraId="0A33B3CA" w14:textId="77777777"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ENDEREÇO COMPLETO</w:t>
      </w:r>
    </w:p>
    <w:p w14:paraId="7C850B3F" w14:textId="77777777"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 xml:space="preserve">CNPJ/MF Nº </w:t>
      </w:r>
    </w:p>
    <w:p w14:paraId="170D58F0" w14:textId="77777777"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 xml:space="preserve">INSCRIÇÃO ESTADUAL Nº                               OU MUNICIPAL Nº </w:t>
      </w:r>
    </w:p>
    <w:p w14:paraId="7619BC23" w14:textId="671F1F53"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TELEFONE: ________________ FAX: ____________</w:t>
      </w:r>
      <w:r w:rsidR="00B444BF" w:rsidRPr="00550A10">
        <w:rPr>
          <w:rFonts w:asciiTheme="minorHAnsi" w:hAnsiTheme="minorHAnsi" w:cstheme="minorHAnsi"/>
          <w:b/>
          <w:bCs/>
          <w:sz w:val="16"/>
          <w:szCs w:val="16"/>
        </w:rPr>
        <w:t>_ E-MAIL</w:t>
      </w:r>
      <w:r w:rsidRPr="00550A10">
        <w:rPr>
          <w:rFonts w:asciiTheme="minorHAnsi" w:hAnsiTheme="minorHAnsi" w:cstheme="minorHAnsi"/>
          <w:b/>
          <w:bCs/>
          <w:sz w:val="16"/>
          <w:szCs w:val="16"/>
        </w:rPr>
        <w:t>: ___________________</w:t>
      </w:r>
    </w:p>
    <w:p w14:paraId="54537975" w14:textId="4A47F2E1"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 xml:space="preserve">BANCO ______________ </w:t>
      </w:r>
      <w:r w:rsidR="00B444BF" w:rsidRPr="00550A10">
        <w:rPr>
          <w:rFonts w:asciiTheme="minorHAnsi" w:hAnsiTheme="minorHAnsi" w:cstheme="minorHAnsi"/>
          <w:b/>
          <w:bCs/>
          <w:sz w:val="16"/>
          <w:szCs w:val="16"/>
        </w:rPr>
        <w:t>AGÊNCIA</w:t>
      </w:r>
      <w:r w:rsidRPr="00550A10">
        <w:rPr>
          <w:rFonts w:asciiTheme="minorHAnsi" w:hAnsiTheme="minorHAnsi" w:cstheme="minorHAnsi"/>
          <w:b/>
          <w:bCs/>
          <w:sz w:val="16"/>
          <w:szCs w:val="16"/>
        </w:rPr>
        <w:t xml:space="preserve"> _____________ CONTA-CORRENTE ___________</w:t>
      </w:r>
    </w:p>
    <w:p w14:paraId="201F5EBB" w14:textId="77777777" w:rsidR="00550A10" w:rsidRPr="00550A10" w:rsidRDefault="00550A10" w:rsidP="00550A10">
      <w:pPr>
        <w:suppressAutoHyphens/>
        <w:adjustRightInd w:val="0"/>
        <w:jc w:val="both"/>
        <w:rPr>
          <w:rFonts w:asciiTheme="minorHAnsi" w:hAnsiTheme="minorHAnsi" w:cstheme="minorHAnsi"/>
          <w:sz w:val="16"/>
          <w:szCs w:val="16"/>
        </w:rPr>
      </w:pPr>
    </w:p>
    <w:p w14:paraId="6E81E0FB" w14:textId="55989143" w:rsidR="00550A10" w:rsidRDefault="00550A10" w:rsidP="00550A10">
      <w:pPr>
        <w:suppressAutoHyphens/>
        <w:adjustRightInd w:val="0"/>
        <w:rPr>
          <w:rFonts w:asciiTheme="minorHAnsi" w:hAnsiTheme="minorHAnsi" w:cstheme="minorHAnsi"/>
          <w:sz w:val="16"/>
          <w:szCs w:val="16"/>
        </w:rPr>
      </w:pPr>
      <w:r w:rsidRPr="00550A10">
        <w:rPr>
          <w:rFonts w:asciiTheme="minorHAnsi" w:hAnsiTheme="minorHAnsi" w:cstheme="minorHAnsi"/>
          <w:sz w:val="16"/>
          <w:szCs w:val="16"/>
        </w:rPr>
        <w:t>Apresentamos proposta para o</w:t>
      </w:r>
      <w:r w:rsidR="00CE25C4">
        <w:rPr>
          <w:rFonts w:asciiTheme="minorHAnsi" w:hAnsiTheme="minorHAnsi" w:cstheme="minorHAnsi"/>
          <w:sz w:val="16"/>
          <w:szCs w:val="16"/>
        </w:rPr>
        <w:t>s</w:t>
      </w:r>
      <w:r w:rsidRPr="00550A10">
        <w:rPr>
          <w:rFonts w:asciiTheme="minorHAnsi" w:hAnsiTheme="minorHAnsi" w:cstheme="minorHAnsi"/>
          <w:sz w:val="16"/>
          <w:szCs w:val="16"/>
        </w:rPr>
        <w:t xml:space="preserve"> seguinte</w:t>
      </w:r>
      <w:r w:rsidR="00CE25C4">
        <w:rPr>
          <w:rFonts w:asciiTheme="minorHAnsi" w:hAnsiTheme="minorHAnsi" w:cstheme="minorHAnsi"/>
          <w:sz w:val="16"/>
          <w:szCs w:val="16"/>
        </w:rPr>
        <w:t>s</w:t>
      </w:r>
      <w:r w:rsidRPr="00550A10">
        <w:rPr>
          <w:rFonts w:asciiTheme="minorHAnsi" w:hAnsiTheme="minorHAnsi" w:cstheme="minorHAnsi"/>
          <w:sz w:val="16"/>
          <w:szCs w:val="16"/>
        </w:rPr>
        <w:t xml:space="preserve"> ite</w:t>
      </w:r>
      <w:r w:rsidR="00CE25C4">
        <w:rPr>
          <w:rFonts w:asciiTheme="minorHAnsi" w:hAnsiTheme="minorHAnsi" w:cstheme="minorHAnsi"/>
          <w:sz w:val="16"/>
          <w:szCs w:val="16"/>
        </w:rPr>
        <w:t>ns</w:t>
      </w:r>
      <w:r w:rsidRPr="00550A10">
        <w:rPr>
          <w:rFonts w:asciiTheme="minorHAnsi" w:hAnsiTheme="minorHAnsi" w:cstheme="minorHAnsi"/>
          <w:sz w:val="16"/>
          <w:szCs w:val="16"/>
        </w:rPr>
        <w:t>:</w:t>
      </w:r>
    </w:p>
    <w:p w14:paraId="6E6765EC" w14:textId="77777777" w:rsidR="00F72FAE" w:rsidRPr="00BE754B" w:rsidRDefault="00F72FAE" w:rsidP="00F72FAE">
      <w:pPr>
        <w:tabs>
          <w:tab w:val="left" w:pos="2655"/>
        </w:tabs>
        <w:jc w:val="both"/>
        <w:rPr>
          <w:rFonts w:asciiTheme="minorHAnsi" w:hAnsiTheme="minorHAnsi" w:cstheme="minorHAnsi"/>
          <w:b/>
          <w:sz w:val="16"/>
          <w:szCs w:val="16"/>
        </w:rPr>
      </w:pPr>
    </w:p>
    <w:tbl>
      <w:tblPr>
        <w:tblW w:w="1046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851"/>
        <w:gridCol w:w="1418"/>
        <w:gridCol w:w="5670"/>
        <w:gridCol w:w="822"/>
        <w:gridCol w:w="1134"/>
      </w:tblGrid>
      <w:tr w:rsidR="00023DAB" w:rsidRPr="00BE754B" w14:paraId="2E08B4F7" w14:textId="77777777" w:rsidTr="00023DAB">
        <w:tc>
          <w:tcPr>
            <w:tcW w:w="567" w:type="dxa"/>
          </w:tcPr>
          <w:p w14:paraId="0FBE0B1E" w14:textId="77777777" w:rsidR="00023DAB" w:rsidRPr="00BE754B" w:rsidRDefault="00023DAB" w:rsidP="00F434B0">
            <w:pPr>
              <w:tabs>
                <w:tab w:val="left" w:pos="2655"/>
              </w:tabs>
              <w:jc w:val="both"/>
              <w:rPr>
                <w:rFonts w:asciiTheme="minorHAnsi" w:hAnsiTheme="minorHAnsi" w:cstheme="minorHAnsi"/>
                <w:b/>
                <w:sz w:val="16"/>
                <w:szCs w:val="16"/>
              </w:rPr>
            </w:pPr>
            <w:r w:rsidRPr="00BE754B">
              <w:rPr>
                <w:rFonts w:asciiTheme="minorHAnsi" w:hAnsiTheme="minorHAnsi" w:cstheme="minorHAnsi"/>
                <w:b/>
                <w:sz w:val="16"/>
                <w:szCs w:val="16"/>
              </w:rPr>
              <w:t>ITEM</w:t>
            </w:r>
          </w:p>
        </w:tc>
        <w:tc>
          <w:tcPr>
            <w:tcW w:w="851" w:type="dxa"/>
          </w:tcPr>
          <w:p w14:paraId="6AF07CE6" w14:textId="31810184" w:rsidR="00023DAB" w:rsidRPr="00BE754B" w:rsidRDefault="00023DAB" w:rsidP="00F434B0">
            <w:pPr>
              <w:tabs>
                <w:tab w:val="left" w:pos="2655"/>
              </w:tabs>
              <w:jc w:val="both"/>
              <w:rPr>
                <w:rFonts w:asciiTheme="minorHAnsi" w:hAnsiTheme="minorHAnsi" w:cstheme="minorHAnsi"/>
                <w:b/>
                <w:sz w:val="16"/>
                <w:szCs w:val="16"/>
              </w:rPr>
            </w:pPr>
            <w:r w:rsidRPr="00BE754B">
              <w:rPr>
                <w:rFonts w:asciiTheme="minorHAnsi" w:hAnsiTheme="minorHAnsi" w:cstheme="minorHAnsi"/>
                <w:b/>
                <w:sz w:val="16"/>
                <w:szCs w:val="16"/>
              </w:rPr>
              <w:t>QUANT.</w:t>
            </w:r>
          </w:p>
        </w:tc>
        <w:tc>
          <w:tcPr>
            <w:tcW w:w="1418" w:type="dxa"/>
          </w:tcPr>
          <w:p w14:paraId="08BD4575" w14:textId="25240F43" w:rsidR="00023DAB" w:rsidRPr="00BE754B" w:rsidRDefault="00023DAB" w:rsidP="00F434B0">
            <w:pPr>
              <w:tabs>
                <w:tab w:val="left" w:pos="2655"/>
              </w:tabs>
              <w:jc w:val="both"/>
              <w:rPr>
                <w:rFonts w:asciiTheme="minorHAnsi" w:hAnsiTheme="minorHAnsi" w:cstheme="minorHAnsi"/>
                <w:b/>
                <w:sz w:val="16"/>
                <w:szCs w:val="16"/>
              </w:rPr>
            </w:pPr>
            <w:r>
              <w:rPr>
                <w:rFonts w:asciiTheme="minorHAnsi" w:hAnsiTheme="minorHAnsi" w:cstheme="minorHAnsi"/>
                <w:b/>
                <w:sz w:val="16"/>
                <w:szCs w:val="16"/>
              </w:rPr>
              <w:t>Marca/modelo</w:t>
            </w:r>
          </w:p>
        </w:tc>
        <w:tc>
          <w:tcPr>
            <w:tcW w:w="5670" w:type="dxa"/>
          </w:tcPr>
          <w:p w14:paraId="601E5EE3" w14:textId="77777777" w:rsidR="00023DAB" w:rsidRPr="00BE754B" w:rsidRDefault="00023DAB" w:rsidP="00F434B0">
            <w:pPr>
              <w:tabs>
                <w:tab w:val="left" w:pos="2655"/>
              </w:tabs>
              <w:jc w:val="center"/>
              <w:rPr>
                <w:rFonts w:asciiTheme="minorHAnsi" w:hAnsiTheme="minorHAnsi" w:cstheme="minorHAnsi"/>
                <w:b/>
                <w:sz w:val="16"/>
                <w:szCs w:val="16"/>
              </w:rPr>
            </w:pPr>
            <w:r w:rsidRPr="00BE754B">
              <w:rPr>
                <w:rFonts w:asciiTheme="minorHAnsi" w:hAnsiTheme="minorHAnsi" w:cstheme="minorHAnsi"/>
                <w:b/>
                <w:sz w:val="16"/>
                <w:szCs w:val="16"/>
              </w:rPr>
              <w:t>DESCRIÇÃO</w:t>
            </w:r>
          </w:p>
        </w:tc>
        <w:tc>
          <w:tcPr>
            <w:tcW w:w="822" w:type="dxa"/>
          </w:tcPr>
          <w:p w14:paraId="082B0BF3" w14:textId="77777777" w:rsidR="00023DAB" w:rsidRPr="00BE754B" w:rsidRDefault="00023DAB" w:rsidP="00F434B0">
            <w:pPr>
              <w:tabs>
                <w:tab w:val="left" w:pos="2655"/>
              </w:tabs>
              <w:jc w:val="both"/>
              <w:rPr>
                <w:rFonts w:asciiTheme="minorHAnsi" w:hAnsiTheme="minorHAnsi" w:cstheme="minorHAnsi"/>
                <w:b/>
                <w:sz w:val="16"/>
                <w:szCs w:val="16"/>
              </w:rPr>
            </w:pPr>
            <w:r w:rsidRPr="00BE754B">
              <w:rPr>
                <w:rFonts w:asciiTheme="minorHAnsi" w:hAnsiTheme="minorHAnsi" w:cstheme="minorHAnsi"/>
                <w:b/>
                <w:sz w:val="16"/>
                <w:szCs w:val="16"/>
              </w:rPr>
              <w:t>V. UNIT.</w:t>
            </w:r>
          </w:p>
        </w:tc>
        <w:tc>
          <w:tcPr>
            <w:tcW w:w="1134" w:type="dxa"/>
          </w:tcPr>
          <w:p w14:paraId="767628D0" w14:textId="77777777" w:rsidR="00023DAB" w:rsidRPr="00BE754B" w:rsidRDefault="00023DAB" w:rsidP="00F434B0">
            <w:pPr>
              <w:tabs>
                <w:tab w:val="left" w:pos="2655"/>
              </w:tabs>
              <w:jc w:val="both"/>
              <w:rPr>
                <w:rFonts w:asciiTheme="minorHAnsi" w:hAnsiTheme="minorHAnsi" w:cstheme="minorHAnsi"/>
                <w:b/>
                <w:sz w:val="16"/>
                <w:szCs w:val="16"/>
              </w:rPr>
            </w:pPr>
            <w:r w:rsidRPr="00BE754B">
              <w:rPr>
                <w:rFonts w:asciiTheme="minorHAnsi" w:hAnsiTheme="minorHAnsi" w:cstheme="minorHAnsi"/>
                <w:b/>
                <w:sz w:val="16"/>
                <w:szCs w:val="16"/>
              </w:rPr>
              <w:t>V. Total</w:t>
            </w:r>
          </w:p>
        </w:tc>
      </w:tr>
      <w:tr w:rsidR="00023DAB" w:rsidRPr="00BE754B" w14:paraId="4B421BC3" w14:textId="77777777" w:rsidTr="00023DAB">
        <w:tc>
          <w:tcPr>
            <w:tcW w:w="567" w:type="dxa"/>
          </w:tcPr>
          <w:p w14:paraId="1F1335E2" w14:textId="77777777" w:rsidR="00023DAB" w:rsidRPr="00BE754B" w:rsidRDefault="00023DAB" w:rsidP="00F434B0">
            <w:pPr>
              <w:tabs>
                <w:tab w:val="left" w:pos="2655"/>
              </w:tabs>
              <w:jc w:val="both"/>
              <w:rPr>
                <w:rFonts w:asciiTheme="minorHAnsi" w:hAnsiTheme="minorHAnsi" w:cstheme="minorHAnsi"/>
                <w:b/>
                <w:sz w:val="16"/>
                <w:szCs w:val="16"/>
              </w:rPr>
            </w:pPr>
          </w:p>
        </w:tc>
        <w:tc>
          <w:tcPr>
            <w:tcW w:w="851" w:type="dxa"/>
          </w:tcPr>
          <w:p w14:paraId="08F76EB3" w14:textId="77777777" w:rsidR="00023DAB" w:rsidRPr="00BE754B" w:rsidRDefault="00023DAB" w:rsidP="00F434B0">
            <w:pPr>
              <w:tabs>
                <w:tab w:val="left" w:pos="2655"/>
              </w:tabs>
              <w:jc w:val="both"/>
              <w:rPr>
                <w:rFonts w:asciiTheme="minorHAnsi" w:hAnsiTheme="minorHAnsi" w:cstheme="minorHAnsi"/>
                <w:b/>
                <w:sz w:val="16"/>
                <w:szCs w:val="16"/>
              </w:rPr>
            </w:pPr>
          </w:p>
        </w:tc>
        <w:tc>
          <w:tcPr>
            <w:tcW w:w="1418" w:type="dxa"/>
          </w:tcPr>
          <w:p w14:paraId="3F06E3E3" w14:textId="26F465F0" w:rsidR="00023DAB" w:rsidRPr="00BE754B" w:rsidRDefault="00023DAB" w:rsidP="00F434B0">
            <w:pPr>
              <w:tabs>
                <w:tab w:val="left" w:pos="2655"/>
              </w:tabs>
              <w:jc w:val="both"/>
              <w:rPr>
                <w:rFonts w:asciiTheme="minorHAnsi" w:hAnsiTheme="minorHAnsi" w:cstheme="minorHAnsi"/>
                <w:b/>
                <w:sz w:val="16"/>
                <w:szCs w:val="16"/>
              </w:rPr>
            </w:pPr>
          </w:p>
        </w:tc>
        <w:tc>
          <w:tcPr>
            <w:tcW w:w="5670" w:type="dxa"/>
          </w:tcPr>
          <w:p w14:paraId="06614B91" w14:textId="77777777" w:rsidR="00023DAB" w:rsidRPr="00BE754B" w:rsidRDefault="00023DAB" w:rsidP="00F434B0">
            <w:pPr>
              <w:tabs>
                <w:tab w:val="left" w:pos="2655"/>
              </w:tabs>
              <w:jc w:val="center"/>
              <w:rPr>
                <w:rFonts w:asciiTheme="minorHAnsi" w:hAnsiTheme="minorHAnsi" w:cstheme="minorHAnsi"/>
                <w:b/>
                <w:sz w:val="16"/>
                <w:szCs w:val="16"/>
              </w:rPr>
            </w:pPr>
            <w:r w:rsidRPr="00BE754B">
              <w:rPr>
                <w:rFonts w:asciiTheme="minorHAnsi" w:hAnsiTheme="minorHAnsi" w:cstheme="minorHAnsi"/>
                <w:sz w:val="16"/>
                <w:szCs w:val="16"/>
              </w:rPr>
              <w:t>(especificação clara e detalhada do objeto cotado, conforme descrição contida no anexo I)</w:t>
            </w:r>
          </w:p>
        </w:tc>
        <w:tc>
          <w:tcPr>
            <w:tcW w:w="822" w:type="dxa"/>
          </w:tcPr>
          <w:p w14:paraId="5D9CB3D2" w14:textId="77777777" w:rsidR="00023DAB" w:rsidRPr="00BE754B" w:rsidRDefault="00023DAB" w:rsidP="00F434B0">
            <w:pPr>
              <w:tabs>
                <w:tab w:val="left" w:pos="2655"/>
              </w:tabs>
              <w:jc w:val="both"/>
              <w:rPr>
                <w:rFonts w:asciiTheme="minorHAnsi" w:hAnsiTheme="minorHAnsi" w:cstheme="minorHAnsi"/>
                <w:b/>
                <w:sz w:val="16"/>
                <w:szCs w:val="16"/>
              </w:rPr>
            </w:pPr>
          </w:p>
        </w:tc>
        <w:tc>
          <w:tcPr>
            <w:tcW w:w="1134" w:type="dxa"/>
          </w:tcPr>
          <w:p w14:paraId="5FAB5754" w14:textId="77777777" w:rsidR="00023DAB" w:rsidRPr="00BE754B" w:rsidRDefault="00023DAB" w:rsidP="00F434B0">
            <w:pPr>
              <w:tabs>
                <w:tab w:val="left" w:pos="2655"/>
              </w:tabs>
              <w:jc w:val="both"/>
              <w:rPr>
                <w:rFonts w:asciiTheme="minorHAnsi" w:hAnsiTheme="minorHAnsi" w:cstheme="minorHAnsi"/>
                <w:b/>
                <w:sz w:val="16"/>
                <w:szCs w:val="16"/>
              </w:rPr>
            </w:pPr>
          </w:p>
        </w:tc>
      </w:tr>
      <w:tr w:rsidR="00023DAB" w:rsidRPr="00BE754B" w14:paraId="45333C61" w14:textId="77777777" w:rsidTr="00023DAB">
        <w:tc>
          <w:tcPr>
            <w:tcW w:w="10462" w:type="dxa"/>
            <w:gridSpan w:val="6"/>
          </w:tcPr>
          <w:p w14:paraId="422FF769" w14:textId="175E7995" w:rsidR="00023DAB" w:rsidRPr="00BE754B" w:rsidRDefault="00023DAB" w:rsidP="00F434B0">
            <w:pPr>
              <w:tabs>
                <w:tab w:val="left" w:pos="2655"/>
              </w:tabs>
              <w:jc w:val="center"/>
              <w:rPr>
                <w:rFonts w:asciiTheme="minorHAnsi" w:hAnsiTheme="minorHAnsi" w:cstheme="minorHAnsi"/>
                <w:b/>
                <w:sz w:val="16"/>
                <w:szCs w:val="16"/>
              </w:rPr>
            </w:pPr>
            <w:r w:rsidRPr="00BE754B">
              <w:rPr>
                <w:rFonts w:asciiTheme="minorHAnsi" w:hAnsiTheme="minorHAnsi" w:cstheme="minorHAnsi"/>
                <w:b/>
                <w:sz w:val="16"/>
                <w:szCs w:val="16"/>
              </w:rPr>
              <w:t>Valor total: R$ ()</w:t>
            </w:r>
          </w:p>
        </w:tc>
      </w:tr>
    </w:tbl>
    <w:p w14:paraId="552400E4" w14:textId="77777777" w:rsidR="003C6150" w:rsidRPr="00A03941" w:rsidRDefault="003C6150" w:rsidP="00550A10">
      <w:pPr>
        <w:suppressAutoHyphens/>
        <w:adjustRightInd w:val="0"/>
        <w:rPr>
          <w:rFonts w:asciiTheme="minorHAnsi" w:hAnsiTheme="minorHAnsi" w:cstheme="minorHAnsi"/>
          <w:sz w:val="16"/>
          <w:szCs w:val="16"/>
        </w:rPr>
      </w:pPr>
    </w:p>
    <w:p w14:paraId="61430CAF" w14:textId="77777777" w:rsidR="00550A10" w:rsidRPr="00A03941" w:rsidRDefault="00550A10" w:rsidP="00550A10">
      <w:pPr>
        <w:tabs>
          <w:tab w:val="left" w:pos="2655"/>
        </w:tabs>
        <w:suppressAutoHyphens/>
        <w:adjustRightInd w:val="0"/>
        <w:jc w:val="both"/>
        <w:rPr>
          <w:rFonts w:asciiTheme="minorHAnsi" w:hAnsiTheme="minorHAnsi" w:cstheme="minorHAnsi"/>
          <w:b/>
          <w:bCs/>
          <w:sz w:val="16"/>
          <w:szCs w:val="16"/>
        </w:rPr>
      </w:pPr>
      <w:r w:rsidRPr="00A03941">
        <w:rPr>
          <w:rFonts w:asciiTheme="minorHAnsi" w:hAnsiTheme="minorHAnsi" w:cstheme="minorHAnsi"/>
          <w:b/>
          <w:bCs/>
          <w:sz w:val="16"/>
          <w:szCs w:val="16"/>
        </w:rPr>
        <w:t>VALIDADE DA PROPOSTA é de 60 (sessenta) dias.</w:t>
      </w:r>
    </w:p>
    <w:p w14:paraId="644A77F4" w14:textId="77777777" w:rsidR="00550A10" w:rsidRPr="00550A10" w:rsidRDefault="00550A10" w:rsidP="00550A10">
      <w:pPr>
        <w:tabs>
          <w:tab w:val="left" w:pos="2655"/>
        </w:tabs>
        <w:suppressAutoHyphens/>
        <w:adjustRightInd w:val="0"/>
        <w:jc w:val="both"/>
        <w:rPr>
          <w:rFonts w:asciiTheme="minorHAnsi" w:hAnsiTheme="minorHAnsi" w:cstheme="minorHAnsi"/>
          <w:b/>
          <w:bCs/>
          <w:sz w:val="16"/>
          <w:szCs w:val="16"/>
        </w:rPr>
      </w:pPr>
    </w:p>
    <w:p w14:paraId="17E8B870" w14:textId="4E9FBE5B" w:rsidR="00550A10" w:rsidRPr="00550A10" w:rsidRDefault="00550A10" w:rsidP="00550A10">
      <w:pPr>
        <w:tabs>
          <w:tab w:val="left" w:pos="2655"/>
        </w:tabs>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PRAZO DE ENTREGA</w:t>
      </w:r>
      <w:r>
        <w:rPr>
          <w:rFonts w:asciiTheme="minorHAnsi" w:hAnsiTheme="minorHAnsi" w:cstheme="minorHAnsi"/>
          <w:b/>
          <w:bCs/>
          <w:sz w:val="16"/>
          <w:szCs w:val="16"/>
        </w:rPr>
        <w:t>:</w:t>
      </w:r>
      <w:r w:rsidR="002001AB">
        <w:rPr>
          <w:rFonts w:asciiTheme="minorHAnsi" w:hAnsiTheme="minorHAnsi" w:cstheme="minorHAnsi"/>
          <w:b/>
          <w:bCs/>
          <w:sz w:val="16"/>
          <w:szCs w:val="16"/>
        </w:rPr>
        <w:t xml:space="preserve"> </w:t>
      </w:r>
      <w:r w:rsidR="0004099C">
        <w:rPr>
          <w:rFonts w:asciiTheme="minorHAnsi" w:hAnsiTheme="minorHAnsi" w:cstheme="minorHAnsi"/>
          <w:b/>
          <w:bCs/>
          <w:sz w:val="16"/>
          <w:szCs w:val="16"/>
        </w:rPr>
        <w:t>Conforme Termo de R</w:t>
      </w:r>
      <w:r w:rsidR="002B6667">
        <w:rPr>
          <w:rFonts w:asciiTheme="minorHAnsi" w:hAnsiTheme="minorHAnsi" w:cstheme="minorHAnsi"/>
          <w:b/>
          <w:bCs/>
          <w:sz w:val="16"/>
          <w:szCs w:val="16"/>
        </w:rPr>
        <w:t>eferência</w:t>
      </w:r>
      <w:r w:rsidR="006F03FC">
        <w:rPr>
          <w:rFonts w:asciiTheme="minorHAnsi" w:hAnsiTheme="minorHAnsi" w:cstheme="minorHAnsi"/>
          <w:b/>
          <w:bCs/>
          <w:sz w:val="16"/>
          <w:szCs w:val="16"/>
        </w:rPr>
        <w:t>.</w:t>
      </w:r>
    </w:p>
    <w:p w14:paraId="55F870A3" w14:textId="77777777" w:rsidR="00550A10" w:rsidRPr="00550A10" w:rsidRDefault="00550A10" w:rsidP="00550A10">
      <w:pPr>
        <w:tabs>
          <w:tab w:val="left" w:pos="567"/>
        </w:tabs>
        <w:suppressAutoHyphens/>
        <w:adjustRightInd w:val="0"/>
        <w:jc w:val="both"/>
        <w:rPr>
          <w:rFonts w:asciiTheme="minorHAnsi" w:hAnsiTheme="minorHAnsi" w:cstheme="minorHAnsi"/>
          <w:sz w:val="16"/>
          <w:szCs w:val="16"/>
        </w:rPr>
      </w:pPr>
    </w:p>
    <w:p w14:paraId="3705EFC9" w14:textId="77777777" w:rsidR="00550A10" w:rsidRPr="00550A10" w:rsidRDefault="00550A10" w:rsidP="00550A10">
      <w:pPr>
        <w:tabs>
          <w:tab w:val="left" w:pos="567"/>
        </w:tabs>
        <w:suppressAutoHyphens/>
        <w:adjustRightInd w:val="0"/>
        <w:jc w:val="both"/>
        <w:rPr>
          <w:rFonts w:asciiTheme="minorHAnsi" w:hAnsiTheme="minorHAnsi" w:cstheme="minorHAnsi"/>
          <w:sz w:val="16"/>
          <w:szCs w:val="16"/>
        </w:rPr>
      </w:pPr>
      <w:r w:rsidRPr="00550A10">
        <w:rPr>
          <w:rFonts w:asciiTheme="minorHAnsi" w:hAnsiTheme="minorHAnsi" w:cstheme="minorHAnsi"/>
          <w:b/>
          <w:bCs/>
          <w:sz w:val="16"/>
          <w:szCs w:val="16"/>
        </w:rPr>
        <w:t xml:space="preserve">RESPONSÁVEL PELA ASSINATURA DO CONTRATO: </w:t>
      </w:r>
      <w:r w:rsidRPr="00550A10">
        <w:rPr>
          <w:rFonts w:asciiTheme="minorHAnsi" w:hAnsiTheme="minorHAnsi" w:cstheme="minorHAnsi"/>
          <w:sz w:val="16"/>
          <w:szCs w:val="16"/>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79CCD24D" w14:textId="77777777" w:rsidR="00550A10" w:rsidRPr="00550A10" w:rsidRDefault="00550A10" w:rsidP="00550A10">
      <w:pPr>
        <w:tabs>
          <w:tab w:val="left" w:pos="567"/>
        </w:tabs>
        <w:suppressAutoHyphens/>
        <w:adjustRightInd w:val="0"/>
        <w:jc w:val="both"/>
        <w:rPr>
          <w:rFonts w:asciiTheme="minorHAnsi" w:hAnsiTheme="minorHAnsi" w:cstheme="minorHAnsi"/>
          <w:sz w:val="16"/>
          <w:szCs w:val="16"/>
        </w:rPr>
      </w:pPr>
    </w:p>
    <w:p w14:paraId="41ACBD79" w14:textId="77777777" w:rsidR="00550A10" w:rsidRPr="00550A10" w:rsidRDefault="00550A10" w:rsidP="00550A10">
      <w:pPr>
        <w:suppressAutoHyphens/>
        <w:adjustRightInd w:val="0"/>
        <w:jc w:val="both"/>
        <w:rPr>
          <w:rFonts w:asciiTheme="minorHAnsi" w:hAnsiTheme="minorHAnsi" w:cstheme="minorHAnsi"/>
          <w:sz w:val="16"/>
          <w:szCs w:val="16"/>
        </w:rPr>
      </w:pPr>
      <w:r w:rsidRPr="00550A10">
        <w:rPr>
          <w:rFonts w:asciiTheme="minorHAnsi" w:hAnsiTheme="minorHAnsi" w:cstheme="minorHAnsi"/>
          <w:b/>
          <w:bCs/>
          <w:sz w:val="16"/>
          <w:szCs w:val="16"/>
        </w:rPr>
        <w:t>DECLARO</w:t>
      </w:r>
      <w:r w:rsidRPr="00550A10">
        <w:rPr>
          <w:rFonts w:asciiTheme="minorHAnsi" w:hAnsiTheme="minorHAnsi" w:cstheme="minorHAnsi"/>
          <w:sz w:val="16"/>
          <w:szCs w:val="16"/>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438CB9A1" w14:textId="77777777" w:rsidR="00550A10" w:rsidRPr="00550A10" w:rsidRDefault="00550A10" w:rsidP="00550A10">
      <w:pPr>
        <w:suppressAutoHyphens/>
        <w:adjustRightInd w:val="0"/>
        <w:rPr>
          <w:rFonts w:asciiTheme="minorHAnsi" w:hAnsiTheme="minorHAnsi" w:cstheme="minorHAnsi"/>
          <w:sz w:val="16"/>
          <w:szCs w:val="16"/>
        </w:rPr>
      </w:pPr>
    </w:p>
    <w:p w14:paraId="08BA3E04" w14:textId="77777777" w:rsidR="00550A10" w:rsidRDefault="00550A10" w:rsidP="00550A10">
      <w:pPr>
        <w:suppressAutoHyphens/>
        <w:adjustRightInd w:val="0"/>
        <w:jc w:val="center"/>
        <w:rPr>
          <w:rFonts w:asciiTheme="minorHAnsi" w:hAnsiTheme="minorHAnsi" w:cstheme="minorHAnsi"/>
          <w:sz w:val="16"/>
          <w:szCs w:val="16"/>
        </w:rPr>
      </w:pPr>
      <w:r w:rsidRPr="00550A10">
        <w:rPr>
          <w:rFonts w:asciiTheme="minorHAnsi" w:hAnsiTheme="minorHAnsi" w:cstheme="minorHAnsi"/>
          <w:sz w:val="16"/>
          <w:szCs w:val="16"/>
        </w:rPr>
        <w:t>Local e Data.</w:t>
      </w:r>
    </w:p>
    <w:p w14:paraId="37F787C8" w14:textId="77777777" w:rsidR="00CF3AF6" w:rsidRDefault="00CF3AF6" w:rsidP="00550A10">
      <w:pPr>
        <w:suppressAutoHyphens/>
        <w:adjustRightInd w:val="0"/>
        <w:jc w:val="center"/>
        <w:rPr>
          <w:rFonts w:asciiTheme="minorHAnsi" w:hAnsiTheme="minorHAnsi" w:cstheme="minorHAnsi"/>
          <w:sz w:val="16"/>
          <w:szCs w:val="16"/>
        </w:rPr>
      </w:pPr>
    </w:p>
    <w:p w14:paraId="3E459E27" w14:textId="77777777" w:rsidR="00CF3AF6" w:rsidRPr="00550A10" w:rsidRDefault="00CF3AF6" w:rsidP="00550A10">
      <w:pPr>
        <w:suppressAutoHyphens/>
        <w:adjustRightInd w:val="0"/>
        <w:jc w:val="center"/>
        <w:rPr>
          <w:rFonts w:asciiTheme="minorHAnsi" w:hAnsiTheme="minorHAnsi" w:cstheme="minorHAnsi"/>
          <w:sz w:val="16"/>
          <w:szCs w:val="16"/>
        </w:rPr>
      </w:pPr>
    </w:p>
    <w:p w14:paraId="6F73300E" w14:textId="77777777" w:rsidR="00550A10" w:rsidRPr="00550A10" w:rsidRDefault="00550A10" w:rsidP="00550A10">
      <w:pPr>
        <w:suppressAutoHyphens/>
        <w:adjustRightInd w:val="0"/>
        <w:jc w:val="center"/>
        <w:rPr>
          <w:rFonts w:asciiTheme="minorHAnsi" w:hAnsiTheme="minorHAnsi" w:cstheme="minorHAnsi"/>
          <w:sz w:val="16"/>
          <w:szCs w:val="16"/>
        </w:rPr>
      </w:pPr>
      <w:r w:rsidRPr="00550A10">
        <w:rPr>
          <w:rFonts w:asciiTheme="minorHAnsi" w:hAnsiTheme="minorHAnsi" w:cstheme="minorHAnsi"/>
          <w:sz w:val="16"/>
          <w:szCs w:val="16"/>
        </w:rPr>
        <w:t>___________________________________</w:t>
      </w:r>
    </w:p>
    <w:p w14:paraId="31078279" w14:textId="77777777" w:rsidR="00550A10" w:rsidRPr="00550A10" w:rsidRDefault="00550A10" w:rsidP="00550A10">
      <w:pPr>
        <w:suppressAutoHyphens/>
        <w:adjustRightInd w:val="0"/>
        <w:jc w:val="center"/>
        <w:rPr>
          <w:rFonts w:asciiTheme="minorHAnsi" w:hAnsiTheme="minorHAnsi" w:cstheme="minorHAnsi"/>
          <w:sz w:val="16"/>
          <w:szCs w:val="16"/>
        </w:rPr>
      </w:pPr>
      <w:r w:rsidRPr="00550A10">
        <w:rPr>
          <w:rFonts w:asciiTheme="minorHAnsi" w:hAnsiTheme="minorHAnsi" w:cstheme="minorHAnsi"/>
          <w:sz w:val="16"/>
          <w:szCs w:val="16"/>
        </w:rPr>
        <w:t>Assinatura do responsável pela empresa ou preposto</w:t>
      </w:r>
    </w:p>
    <w:p w14:paraId="08251954" w14:textId="77777777" w:rsidR="00550A10" w:rsidRPr="00550A10" w:rsidRDefault="00550A10" w:rsidP="00550A10">
      <w:pPr>
        <w:suppressAutoHyphens/>
        <w:adjustRightInd w:val="0"/>
        <w:jc w:val="center"/>
        <w:rPr>
          <w:rFonts w:asciiTheme="minorHAnsi" w:hAnsiTheme="minorHAnsi" w:cstheme="minorHAnsi"/>
          <w:sz w:val="16"/>
          <w:szCs w:val="16"/>
        </w:rPr>
      </w:pPr>
      <w:r w:rsidRPr="00550A10">
        <w:rPr>
          <w:rFonts w:asciiTheme="minorHAnsi" w:hAnsiTheme="minorHAnsi" w:cstheme="minorHAnsi"/>
          <w:sz w:val="16"/>
          <w:szCs w:val="16"/>
        </w:rPr>
        <w:t>Nome completo</w:t>
      </w:r>
    </w:p>
    <w:p w14:paraId="202D426B" w14:textId="206F4E7C" w:rsidR="00364850" w:rsidRDefault="00550A10" w:rsidP="001E5817">
      <w:pPr>
        <w:suppressAutoHyphens/>
        <w:adjustRightInd w:val="0"/>
        <w:jc w:val="center"/>
        <w:rPr>
          <w:rFonts w:asciiTheme="minorHAnsi" w:hAnsiTheme="minorHAnsi" w:cstheme="minorHAnsi"/>
          <w:sz w:val="16"/>
          <w:szCs w:val="16"/>
        </w:rPr>
      </w:pPr>
      <w:r w:rsidRPr="00550A10">
        <w:rPr>
          <w:rFonts w:asciiTheme="minorHAnsi" w:hAnsiTheme="minorHAnsi" w:cstheme="minorHAnsi"/>
          <w:sz w:val="16"/>
          <w:szCs w:val="16"/>
        </w:rPr>
        <w:t>Função (proprietário, sócio-gerente, diretor, etc.)</w:t>
      </w:r>
    </w:p>
    <w:p w14:paraId="61569075" w14:textId="77777777" w:rsidR="0004099C" w:rsidRDefault="0004099C" w:rsidP="001E5817">
      <w:pPr>
        <w:suppressAutoHyphens/>
        <w:adjustRightInd w:val="0"/>
        <w:jc w:val="center"/>
        <w:rPr>
          <w:rFonts w:asciiTheme="minorHAnsi" w:hAnsiTheme="minorHAnsi" w:cstheme="minorHAnsi"/>
          <w:sz w:val="16"/>
          <w:szCs w:val="16"/>
        </w:rPr>
      </w:pPr>
    </w:p>
    <w:p w14:paraId="16785837" w14:textId="77777777" w:rsidR="00A72440" w:rsidRDefault="00A72440" w:rsidP="001E5817">
      <w:pPr>
        <w:suppressAutoHyphens/>
        <w:adjustRightInd w:val="0"/>
        <w:jc w:val="center"/>
        <w:rPr>
          <w:rFonts w:asciiTheme="minorHAnsi" w:hAnsiTheme="minorHAnsi" w:cstheme="minorHAnsi"/>
          <w:sz w:val="16"/>
          <w:szCs w:val="16"/>
        </w:rPr>
      </w:pPr>
    </w:p>
    <w:p w14:paraId="359E4087" w14:textId="77777777" w:rsidR="00A72440" w:rsidRDefault="00A72440" w:rsidP="001E5817">
      <w:pPr>
        <w:suppressAutoHyphens/>
        <w:adjustRightInd w:val="0"/>
        <w:jc w:val="center"/>
        <w:rPr>
          <w:rFonts w:asciiTheme="minorHAnsi" w:hAnsiTheme="minorHAnsi" w:cstheme="minorHAnsi"/>
          <w:sz w:val="16"/>
          <w:szCs w:val="16"/>
        </w:rPr>
      </w:pPr>
    </w:p>
    <w:p w14:paraId="0AF672F2" w14:textId="77777777" w:rsidR="00A72440" w:rsidRDefault="00A72440" w:rsidP="001E5817">
      <w:pPr>
        <w:suppressAutoHyphens/>
        <w:adjustRightInd w:val="0"/>
        <w:jc w:val="center"/>
        <w:rPr>
          <w:rFonts w:asciiTheme="minorHAnsi" w:hAnsiTheme="minorHAnsi" w:cstheme="minorHAnsi"/>
          <w:sz w:val="16"/>
          <w:szCs w:val="16"/>
        </w:rPr>
      </w:pPr>
    </w:p>
    <w:p w14:paraId="5B83F325" w14:textId="77777777" w:rsidR="00A72440" w:rsidRDefault="00A72440" w:rsidP="001E5817">
      <w:pPr>
        <w:suppressAutoHyphens/>
        <w:adjustRightInd w:val="0"/>
        <w:jc w:val="center"/>
        <w:rPr>
          <w:rFonts w:asciiTheme="minorHAnsi" w:hAnsiTheme="minorHAnsi" w:cstheme="minorHAnsi"/>
          <w:sz w:val="16"/>
          <w:szCs w:val="16"/>
        </w:rPr>
      </w:pPr>
    </w:p>
    <w:p w14:paraId="5048625D" w14:textId="77777777" w:rsidR="00F72FAE" w:rsidRDefault="00F72FAE" w:rsidP="001E5817">
      <w:pPr>
        <w:suppressAutoHyphens/>
        <w:adjustRightInd w:val="0"/>
        <w:jc w:val="center"/>
        <w:rPr>
          <w:rFonts w:asciiTheme="minorHAnsi" w:hAnsiTheme="minorHAnsi" w:cstheme="minorHAnsi"/>
          <w:sz w:val="16"/>
          <w:szCs w:val="16"/>
        </w:rPr>
      </w:pPr>
    </w:p>
    <w:p w14:paraId="06D04CB0" w14:textId="77777777" w:rsidR="00F72FAE" w:rsidRDefault="00F72FAE" w:rsidP="001E5817">
      <w:pPr>
        <w:suppressAutoHyphens/>
        <w:adjustRightInd w:val="0"/>
        <w:jc w:val="center"/>
        <w:rPr>
          <w:rFonts w:asciiTheme="minorHAnsi" w:hAnsiTheme="minorHAnsi" w:cstheme="minorHAnsi"/>
          <w:sz w:val="16"/>
          <w:szCs w:val="16"/>
        </w:rPr>
      </w:pPr>
    </w:p>
    <w:p w14:paraId="1897C067" w14:textId="77777777" w:rsidR="00F72FAE" w:rsidRDefault="00F72FAE" w:rsidP="001E5817">
      <w:pPr>
        <w:suppressAutoHyphens/>
        <w:adjustRightInd w:val="0"/>
        <w:jc w:val="center"/>
        <w:rPr>
          <w:rFonts w:asciiTheme="minorHAnsi" w:hAnsiTheme="minorHAnsi" w:cstheme="minorHAnsi"/>
          <w:sz w:val="16"/>
          <w:szCs w:val="16"/>
        </w:rPr>
      </w:pPr>
    </w:p>
    <w:p w14:paraId="38FA6F80" w14:textId="77777777" w:rsidR="00F72FAE" w:rsidRDefault="00F72FAE" w:rsidP="001E5817">
      <w:pPr>
        <w:suppressAutoHyphens/>
        <w:adjustRightInd w:val="0"/>
        <w:jc w:val="center"/>
        <w:rPr>
          <w:rFonts w:asciiTheme="minorHAnsi" w:hAnsiTheme="minorHAnsi" w:cstheme="minorHAnsi"/>
          <w:sz w:val="16"/>
          <w:szCs w:val="16"/>
        </w:rPr>
      </w:pPr>
    </w:p>
    <w:p w14:paraId="26470BF0" w14:textId="77777777" w:rsidR="00F72FAE" w:rsidRDefault="00F72FAE" w:rsidP="001E5817">
      <w:pPr>
        <w:suppressAutoHyphens/>
        <w:adjustRightInd w:val="0"/>
        <w:jc w:val="center"/>
        <w:rPr>
          <w:rFonts w:asciiTheme="minorHAnsi" w:hAnsiTheme="minorHAnsi" w:cstheme="minorHAnsi"/>
          <w:sz w:val="16"/>
          <w:szCs w:val="16"/>
        </w:rPr>
      </w:pPr>
    </w:p>
    <w:p w14:paraId="6CDF5A71" w14:textId="77777777" w:rsidR="00F72FAE" w:rsidRDefault="00F72FAE" w:rsidP="001E5817">
      <w:pPr>
        <w:suppressAutoHyphens/>
        <w:adjustRightInd w:val="0"/>
        <w:jc w:val="center"/>
        <w:rPr>
          <w:rFonts w:asciiTheme="minorHAnsi" w:hAnsiTheme="minorHAnsi" w:cstheme="minorHAnsi"/>
          <w:sz w:val="16"/>
          <w:szCs w:val="16"/>
        </w:rPr>
      </w:pPr>
    </w:p>
    <w:p w14:paraId="6BAD9E77" w14:textId="77777777" w:rsidR="00F72FAE" w:rsidRDefault="00F72FAE" w:rsidP="001E5817">
      <w:pPr>
        <w:suppressAutoHyphens/>
        <w:adjustRightInd w:val="0"/>
        <w:jc w:val="center"/>
        <w:rPr>
          <w:rFonts w:asciiTheme="minorHAnsi" w:hAnsiTheme="minorHAnsi" w:cstheme="minorHAnsi"/>
          <w:sz w:val="16"/>
          <w:szCs w:val="16"/>
        </w:rPr>
      </w:pPr>
    </w:p>
    <w:p w14:paraId="1F59B786" w14:textId="77777777" w:rsidR="00F72FAE" w:rsidRDefault="00F72FAE" w:rsidP="001E5817">
      <w:pPr>
        <w:suppressAutoHyphens/>
        <w:adjustRightInd w:val="0"/>
        <w:jc w:val="center"/>
        <w:rPr>
          <w:rFonts w:asciiTheme="minorHAnsi" w:hAnsiTheme="minorHAnsi" w:cstheme="minorHAnsi"/>
          <w:sz w:val="16"/>
          <w:szCs w:val="16"/>
        </w:rPr>
      </w:pPr>
    </w:p>
    <w:p w14:paraId="3B27EE4D" w14:textId="77777777" w:rsidR="00F72FAE" w:rsidRDefault="00F72FAE" w:rsidP="001E5817">
      <w:pPr>
        <w:suppressAutoHyphens/>
        <w:adjustRightInd w:val="0"/>
        <w:jc w:val="center"/>
        <w:rPr>
          <w:rFonts w:asciiTheme="minorHAnsi" w:hAnsiTheme="minorHAnsi" w:cstheme="minorHAnsi"/>
          <w:sz w:val="16"/>
          <w:szCs w:val="16"/>
        </w:rPr>
      </w:pPr>
    </w:p>
    <w:p w14:paraId="0F31A49A" w14:textId="77777777" w:rsidR="00F72FAE" w:rsidRDefault="00F72FAE" w:rsidP="001E5817">
      <w:pPr>
        <w:suppressAutoHyphens/>
        <w:adjustRightInd w:val="0"/>
        <w:jc w:val="center"/>
        <w:rPr>
          <w:rFonts w:asciiTheme="minorHAnsi" w:hAnsiTheme="minorHAnsi" w:cstheme="minorHAnsi"/>
          <w:sz w:val="16"/>
          <w:szCs w:val="16"/>
        </w:rPr>
      </w:pPr>
    </w:p>
    <w:p w14:paraId="38187FDF" w14:textId="77777777" w:rsidR="00F72FAE" w:rsidRDefault="00F72FAE" w:rsidP="001E5817">
      <w:pPr>
        <w:suppressAutoHyphens/>
        <w:adjustRightInd w:val="0"/>
        <w:jc w:val="center"/>
        <w:rPr>
          <w:rFonts w:asciiTheme="minorHAnsi" w:hAnsiTheme="minorHAnsi" w:cstheme="minorHAnsi"/>
          <w:sz w:val="16"/>
          <w:szCs w:val="16"/>
        </w:rPr>
      </w:pPr>
    </w:p>
    <w:p w14:paraId="392FFD98" w14:textId="77777777" w:rsidR="00F72FAE" w:rsidRDefault="00F72FAE" w:rsidP="001E5817">
      <w:pPr>
        <w:suppressAutoHyphens/>
        <w:adjustRightInd w:val="0"/>
        <w:jc w:val="center"/>
        <w:rPr>
          <w:rFonts w:asciiTheme="minorHAnsi" w:hAnsiTheme="minorHAnsi" w:cstheme="minorHAnsi"/>
          <w:sz w:val="16"/>
          <w:szCs w:val="16"/>
        </w:rPr>
      </w:pPr>
    </w:p>
    <w:p w14:paraId="5890F0CB" w14:textId="77777777" w:rsidR="00F72FAE" w:rsidRDefault="00F72FAE" w:rsidP="001E5817">
      <w:pPr>
        <w:suppressAutoHyphens/>
        <w:adjustRightInd w:val="0"/>
        <w:jc w:val="center"/>
        <w:rPr>
          <w:rFonts w:asciiTheme="minorHAnsi" w:hAnsiTheme="minorHAnsi" w:cstheme="minorHAnsi"/>
          <w:sz w:val="16"/>
          <w:szCs w:val="16"/>
        </w:rPr>
      </w:pPr>
    </w:p>
    <w:p w14:paraId="421D85C7" w14:textId="77777777" w:rsidR="00A72440" w:rsidRDefault="00A72440" w:rsidP="001E5817">
      <w:pPr>
        <w:suppressAutoHyphens/>
        <w:adjustRightInd w:val="0"/>
        <w:jc w:val="center"/>
        <w:rPr>
          <w:rFonts w:asciiTheme="minorHAnsi" w:hAnsiTheme="minorHAnsi" w:cstheme="minorHAnsi"/>
          <w:sz w:val="16"/>
          <w:szCs w:val="16"/>
        </w:rPr>
      </w:pPr>
    </w:p>
    <w:p w14:paraId="1B6F04DF" w14:textId="77777777" w:rsidR="00161DE9" w:rsidRDefault="00161DE9" w:rsidP="001E5817">
      <w:pPr>
        <w:suppressAutoHyphens/>
        <w:adjustRightInd w:val="0"/>
        <w:jc w:val="center"/>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504DF8" w:rsidRPr="00B510A1" w14:paraId="2752DC5D" w14:textId="77777777" w:rsidTr="0064094B">
        <w:tc>
          <w:tcPr>
            <w:tcW w:w="8498" w:type="dxa"/>
            <w:shd w:val="clear" w:color="auto" w:fill="D9D9D9" w:themeFill="background1" w:themeFillShade="D9"/>
          </w:tcPr>
          <w:p w14:paraId="0359CE7A" w14:textId="77777777" w:rsidR="00504DF8" w:rsidRPr="00B510A1" w:rsidRDefault="00504DF8" w:rsidP="00504DF8">
            <w:pPr>
              <w:suppressAutoHyphens/>
              <w:adjustRightInd w:val="0"/>
              <w:jc w:val="center"/>
              <w:rPr>
                <w:rFonts w:asciiTheme="minorHAnsi" w:hAnsiTheme="minorHAnsi" w:cstheme="minorHAnsi"/>
                <w:b/>
                <w:sz w:val="16"/>
                <w:szCs w:val="16"/>
              </w:rPr>
            </w:pPr>
            <w:r>
              <w:rPr>
                <w:rFonts w:asciiTheme="minorHAnsi" w:hAnsiTheme="minorHAnsi" w:cstheme="minorHAnsi"/>
                <w:sz w:val="16"/>
                <w:szCs w:val="16"/>
              </w:rPr>
              <w:br w:type="page"/>
            </w:r>
            <w:r w:rsidR="00B35BC4">
              <w:rPr>
                <w:rFonts w:asciiTheme="minorHAnsi" w:hAnsiTheme="minorHAnsi" w:cstheme="minorHAnsi"/>
                <w:b/>
                <w:sz w:val="16"/>
                <w:szCs w:val="16"/>
              </w:rPr>
              <w:t xml:space="preserve">ANEXO </w:t>
            </w:r>
            <w:r w:rsidR="00C16840">
              <w:rPr>
                <w:rFonts w:asciiTheme="minorHAnsi" w:hAnsiTheme="minorHAnsi" w:cstheme="minorHAnsi"/>
                <w:b/>
                <w:sz w:val="16"/>
                <w:szCs w:val="16"/>
              </w:rPr>
              <w:t>V</w:t>
            </w:r>
          </w:p>
        </w:tc>
      </w:tr>
    </w:tbl>
    <w:p w14:paraId="1ABB34A2" w14:textId="77777777" w:rsidR="00374865" w:rsidRPr="00480496" w:rsidRDefault="00374865" w:rsidP="00480496">
      <w:pPr>
        <w:suppressAutoHyphens/>
        <w:adjustRightInd w:val="0"/>
        <w:jc w:val="center"/>
        <w:rPr>
          <w:rFonts w:asciiTheme="minorHAnsi" w:hAnsiTheme="minorHAnsi" w:cstheme="minorHAnsi"/>
          <w:b/>
          <w:bCs/>
          <w:sz w:val="16"/>
          <w:szCs w:val="16"/>
          <w:u w:val="single"/>
        </w:rPr>
      </w:pPr>
      <w:r w:rsidRPr="00374865">
        <w:rPr>
          <w:rFonts w:asciiTheme="minorHAnsi" w:hAnsiTheme="minorHAnsi" w:cstheme="minorHAnsi"/>
          <w:b/>
          <w:bCs/>
          <w:sz w:val="16"/>
          <w:szCs w:val="16"/>
          <w:u w:val="single"/>
        </w:rPr>
        <w:t>MIN</w:t>
      </w:r>
      <w:r w:rsidR="00480496">
        <w:rPr>
          <w:rFonts w:asciiTheme="minorHAnsi" w:hAnsiTheme="minorHAnsi" w:cstheme="minorHAnsi"/>
          <w:b/>
          <w:bCs/>
          <w:sz w:val="16"/>
          <w:szCs w:val="16"/>
          <w:u w:val="single"/>
        </w:rPr>
        <w:t>UTA DA ATA DE REGISTRO DE PREÇO</w:t>
      </w:r>
    </w:p>
    <w:p w14:paraId="1ADEE12D" w14:textId="77777777" w:rsidR="00374865" w:rsidRPr="00374865" w:rsidRDefault="00374865" w:rsidP="00374865">
      <w:pPr>
        <w:suppressAutoHyphens/>
        <w:adjustRightInd w:val="0"/>
        <w:jc w:val="center"/>
        <w:rPr>
          <w:rFonts w:asciiTheme="minorHAnsi" w:hAnsiTheme="minorHAnsi" w:cstheme="minorHAnsi"/>
          <w:b/>
          <w:bCs/>
          <w:sz w:val="16"/>
          <w:szCs w:val="16"/>
        </w:rPr>
      </w:pPr>
    </w:p>
    <w:p w14:paraId="73714945" w14:textId="04C25B77" w:rsidR="00374865" w:rsidRPr="00E376C5" w:rsidRDefault="00374865" w:rsidP="00245EBA">
      <w:pPr>
        <w:suppressAutoHyphens/>
        <w:adjustRightInd w:val="0"/>
        <w:jc w:val="both"/>
        <w:rPr>
          <w:rFonts w:asciiTheme="minorHAnsi" w:hAnsiTheme="minorHAnsi" w:cstheme="minorHAnsi"/>
          <w:b/>
          <w:bCs/>
          <w:sz w:val="16"/>
          <w:szCs w:val="16"/>
        </w:rPr>
      </w:pPr>
      <w:r w:rsidRPr="00E376C5">
        <w:rPr>
          <w:rFonts w:asciiTheme="minorHAnsi" w:hAnsiTheme="minorHAnsi" w:cstheme="minorHAnsi"/>
          <w:b/>
          <w:bCs/>
          <w:sz w:val="16"/>
          <w:szCs w:val="16"/>
        </w:rPr>
        <w:t xml:space="preserve">PROCESSO LICITATÓRIO Nº </w:t>
      </w:r>
      <w:r w:rsidR="00EB13F1">
        <w:rPr>
          <w:rFonts w:asciiTheme="minorHAnsi" w:hAnsiTheme="minorHAnsi" w:cstheme="minorHAnsi"/>
          <w:b/>
          <w:bCs/>
          <w:sz w:val="16"/>
          <w:szCs w:val="16"/>
        </w:rPr>
        <w:t>087/</w:t>
      </w:r>
      <w:r w:rsidR="002159EC">
        <w:rPr>
          <w:rFonts w:asciiTheme="minorHAnsi" w:hAnsiTheme="minorHAnsi" w:cstheme="minorHAnsi"/>
          <w:b/>
          <w:bCs/>
          <w:sz w:val="16"/>
          <w:szCs w:val="16"/>
        </w:rPr>
        <w:t>2024</w:t>
      </w:r>
    </w:p>
    <w:p w14:paraId="5C14D8AC" w14:textId="68A95978" w:rsidR="00374865" w:rsidRPr="00480496" w:rsidRDefault="00374865" w:rsidP="00D8769C">
      <w:pPr>
        <w:suppressAutoHyphens/>
        <w:adjustRightInd w:val="0"/>
        <w:jc w:val="both"/>
        <w:rPr>
          <w:rFonts w:asciiTheme="minorHAnsi" w:hAnsiTheme="minorHAnsi" w:cstheme="minorHAnsi"/>
          <w:b/>
          <w:bCs/>
          <w:sz w:val="16"/>
          <w:szCs w:val="16"/>
        </w:rPr>
      </w:pPr>
      <w:r w:rsidRPr="00E376C5">
        <w:rPr>
          <w:rFonts w:asciiTheme="minorHAnsi" w:hAnsiTheme="minorHAnsi" w:cstheme="minorHAnsi"/>
          <w:b/>
          <w:bCs/>
          <w:sz w:val="16"/>
          <w:szCs w:val="16"/>
        </w:rPr>
        <w:t xml:space="preserve">PREGÃO </w:t>
      </w:r>
      <w:r w:rsidR="00D36E58" w:rsidRPr="00E376C5">
        <w:rPr>
          <w:rFonts w:asciiTheme="minorHAnsi" w:hAnsiTheme="minorHAnsi" w:cstheme="minorHAnsi"/>
          <w:b/>
          <w:bCs/>
          <w:sz w:val="16"/>
          <w:szCs w:val="16"/>
        </w:rPr>
        <w:t>ELETRÔNICO</w:t>
      </w:r>
      <w:r w:rsidRPr="00E376C5">
        <w:rPr>
          <w:rFonts w:asciiTheme="minorHAnsi" w:hAnsiTheme="minorHAnsi" w:cstheme="minorHAnsi"/>
          <w:b/>
          <w:bCs/>
          <w:sz w:val="16"/>
          <w:szCs w:val="16"/>
        </w:rPr>
        <w:t xml:space="preserve"> Nº </w:t>
      </w:r>
      <w:r w:rsidR="00EB13F1">
        <w:rPr>
          <w:rFonts w:asciiTheme="minorHAnsi" w:hAnsiTheme="minorHAnsi" w:cstheme="minorHAnsi"/>
          <w:b/>
          <w:bCs/>
          <w:sz w:val="16"/>
          <w:szCs w:val="16"/>
        </w:rPr>
        <w:t>019/</w:t>
      </w:r>
      <w:r w:rsidR="002159EC">
        <w:rPr>
          <w:rFonts w:asciiTheme="minorHAnsi" w:hAnsiTheme="minorHAnsi" w:cstheme="minorHAnsi"/>
          <w:b/>
          <w:bCs/>
          <w:sz w:val="16"/>
          <w:szCs w:val="16"/>
        </w:rPr>
        <w:t>2024</w:t>
      </w:r>
    </w:p>
    <w:p w14:paraId="6C11DEC4" w14:textId="77777777" w:rsidR="0064094B" w:rsidRDefault="00CB13E9" w:rsidP="0064094B">
      <w:pPr>
        <w:pStyle w:val="Corpodetexto2"/>
        <w:spacing w:line="240" w:lineRule="auto"/>
        <w:jc w:val="both"/>
        <w:rPr>
          <w:rFonts w:asciiTheme="minorHAnsi" w:hAnsiTheme="minorHAnsi" w:cstheme="minorHAnsi"/>
          <w:b/>
          <w:bCs/>
          <w:sz w:val="16"/>
          <w:szCs w:val="16"/>
        </w:rPr>
      </w:pPr>
      <w:r>
        <w:rPr>
          <w:rFonts w:asciiTheme="minorHAnsi" w:hAnsiTheme="minorHAnsi" w:cstheme="minorHAnsi"/>
          <w:b/>
          <w:bCs/>
          <w:sz w:val="16"/>
          <w:szCs w:val="16"/>
        </w:rPr>
        <w:tab/>
      </w:r>
    </w:p>
    <w:p w14:paraId="0C1E752C" w14:textId="424DF860" w:rsidR="00245EBA" w:rsidRDefault="00FC08D7" w:rsidP="0064094B">
      <w:pPr>
        <w:pStyle w:val="Corpodetexto2"/>
        <w:spacing w:line="240" w:lineRule="auto"/>
        <w:ind w:left="4820"/>
        <w:jc w:val="both"/>
        <w:rPr>
          <w:rFonts w:asciiTheme="minorHAnsi" w:hAnsiTheme="minorHAnsi" w:cstheme="minorHAnsi"/>
          <w:b/>
          <w:bCs/>
          <w:sz w:val="16"/>
          <w:szCs w:val="16"/>
        </w:rPr>
      </w:pPr>
      <w:r>
        <w:rPr>
          <w:rFonts w:asciiTheme="minorHAnsi" w:hAnsiTheme="minorHAnsi" w:cstheme="minorHAnsi"/>
          <w:b/>
          <w:bCs/>
          <w:sz w:val="16"/>
          <w:szCs w:val="16"/>
        </w:rPr>
        <w:t xml:space="preserve">Ata de </w:t>
      </w:r>
      <w:r w:rsidR="00245EBA" w:rsidRPr="00911B3E">
        <w:rPr>
          <w:rFonts w:asciiTheme="minorHAnsi" w:hAnsiTheme="minorHAnsi" w:cstheme="minorHAnsi"/>
          <w:b/>
          <w:bCs/>
          <w:sz w:val="16"/>
          <w:szCs w:val="16"/>
        </w:rPr>
        <w:t>Registro de Preços n.º ____/</w:t>
      </w:r>
      <w:r w:rsidR="0082601F">
        <w:rPr>
          <w:rFonts w:asciiTheme="minorHAnsi" w:hAnsiTheme="minorHAnsi" w:cstheme="minorHAnsi"/>
          <w:b/>
          <w:bCs/>
          <w:sz w:val="16"/>
          <w:szCs w:val="16"/>
        </w:rPr>
        <w:t>2024</w:t>
      </w:r>
      <w:r w:rsidR="00245EBA" w:rsidRPr="00911B3E">
        <w:rPr>
          <w:rFonts w:asciiTheme="minorHAnsi" w:hAnsiTheme="minorHAnsi" w:cstheme="minorHAnsi"/>
          <w:b/>
          <w:bCs/>
          <w:sz w:val="16"/>
          <w:szCs w:val="16"/>
        </w:rPr>
        <w:t xml:space="preserve"> </w:t>
      </w:r>
      <w:r w:rsidR="00F72FAE" w:rsidRPr="001D4FBA">
        <w:rPr>
          <w:rFonts w:asciiTheme="minorHAnsi" w:hAnsiTheme="minorHAnsi" w:cstheme="minorHAnsi"/>
          <w:b/>
          <w:sz w:val="16"/>
          <w:szCs w:val="16"/>
        </w:rPr>
        <w:t xml:space="preserve">Registro de Preços de </w:t>
      </w:r>
      <w:r w:rsidR="00F72FAE">
        <w:rPr>
          <w:rFonts w:asciiTheme="minorHAnsi" w:hAnsiTheme="minorHAnsi" w:cstheme="minorHAnsi"/>
          <w:b/>
          <w:sz w:val="16"/>
          <w:szCs w:val="16"/>
        </w:rPr>
        <w:t>produtos de higiene e limpeza, necessários à manutenção e desempenho das atividades de todas as Secretarias Municipais,</w:t>
      </w:r>
      <w:r w:rsidR="00F72FAE" w:rsidRPr="000F66DE">
        <w:rPr>
          <w:rFonts w:asciiTheme="minorHAnsi" w:hAnsiTheme="minorHAnsi" w:cstheme="minorHAnsi"/>
          <w:b/>
          <w:bCs/>
          <w:sz w:val="16"/>
          <w:szCs w:val="16"/>
        </w:rPr>
        <w:t xml:space="preserve"> </w:t>
      </w:r>
      <w:r w:rsidR="00245EBA" w:rsidRPr="00911B3E">
        <w:rPr>
          <w:rFonts w:asciiTheme="minorHAnsi" w:hAnsiTheme="minorHAnsi" w:cstheme="minorHAnsi"/>
          <w:b/>
          <w:bCs/>
          <w:sz w:val="16"/>
          <w:szCs w:val="16"/>
        </w:rPr>
        <w:t>que entre si celebram o Município de Nepomuceno e xxxxxxxxxxxxxxxxxx</w:t>
      </w:r>
    </w:p>
    <w:p w14:paraId="0781D11C" w14:textId="2807430B" w:rsidR="00245EBA" w:rsidRPr="00911B3E" w:rsidRDefault="00245EBA" w:rsidP="00B444BF">
      <w:pPr>
        <w:pStyle w:val="Corpodetexto2"/>
        <w:spacing w:after="0" w:line="240" w:lineRule="auto"/>
        <w:jc w:val="both"/>
        <w:rPr>
          <w:rFonts w:asciiTheme="minorHAnsi" w:hAnsiTheme="minorHAnsi" w:cstheme="minorHAnsi"/>
          <w:bCs/>
          <w:sz w:val="16"/>
          <w:szCs w:val="16"/>
        </w:rPr>
      </w:pPr>
      <w:r w:rsidRPr="00911B3E">
        <w:rPr>
          <w:rFonts w:asciiTheme="minorHAnsi" w:hAnsiTheme="minorHAnsi" w:cstheme="minorHAnsi"/>
          <w:bCs/>
          <w:sz w:val="16"/>
          <w:szCs w:val="16"/>
        </w:rPr>
        <w:t xml:space="preserve">Pelo presente instrumento entre si fazem, por </w:t>
      </w:r>
      <w:r w:rsidRPr="002D3CF7">
        <w:rPr>
          <w:rFonts w:asciiTheme="minorHAnsi" w:hAnsiTheme="minorHAnsi" w:cstheme="minorHAnsi"/>
          <w:bCs/>
          <w:sz w:val="16"/>
          <w:szCs w:val="16"/>
        </w:rPr>
        <w:t>um lado, o Município de Nepomuceno – Prefeitura Municipal, estabelecida à Praça Padre José n.º 180, Nepomuceno, MG, CNPJ nº 18.244.350/0001-69</w:t>
      </w:r>
      <w:r w:rsidRPr="00E1778A">
        <w:rPr>
          <w:rFonts w:asciiTheme="minorHAnsi" w:hAnsiTheme="minorHAnsi" w:cstheme="minorHAnsi"/>
          <w:bCs/>
          <w:sz w:val="16"/>
          <w:szCs w:val="16"/>
        </w:rPr>
        <w:t xml:space="preserve">, </w:t>
      </w:r>
      <w:r w:rsidR="00AD5440" w:rsidRPr="00E1778A">
        <w:rPr>
          <w:rFonts w:asciiTheme="minorHAnsi" w:hAnsiTheme="minorHAnsi" w:cstheme="minorHAnsi"/>
          <w:bCs/>
          <w:sz w:val="16"/>
          <w:szCs w:val="16"/>
        </w:rPr>
        <w:t>neste ato, nos termos do Decreto Municipal nº 1.888/</w:t>
      </w:r>
      <w:r w:rsidR="0037792E">
        <w:rPr>
          <w:rFonts w:asciiTheme="minorHAnsi" w:hAnsiTheme="minorHAnsi" w:cstheme="minorHAnsi"/>
          <w:bCs/>
          <w:sz w:val="16"/>
          <w:szCs w:val="16"/>
        </w:rPr>
        <w:t xml:space="preserve">2023, </w:t>
      </w:r>
      <w:r w:rsidR="006A6CB2">
        <w:rPr>
          <w:rFonts w:asciiTheme="minorHAnsi" w:hAnsiTheme="minorHAnsi" w:cstheme="minorHAnsi"/>
          <w:bCs/>
          <w:sz w:val="16"/>
          <w:szCs w:val="16"/>
        </w:rPr>
        <w:t>pelo Secretário</w:t>
      </w:r>
      <w:r w:rsidR="006A6CB2" w:rsidRPr="00E1778A">
        <w:rPr>
          <w:rFonts w:asciiTheme="minorHAnsi" w:hAnsiTheme="minorHAnsi" w:cstheme="minorHAnsi"/>
          <w:bCs/>
          <w:sz w:val="16"/>
          <w:szCs w:val="16"/>
        </w:rPr>
        <w:t xml:space="preserve"> </w:t>
      </w:r>
      <w:r w:rsidR="006A6CB2">
        <w:rPr>
          <w:rFonts w:asciiTheme="minorHAnsi" w:hAnsiTheme="minorHAnsi" w:cstheme="minorHAnsi"/>
          <w:bCs/>
          <w:sz w:val="16"/>
          <w:szCs w:val="16"/>
        </w:rPr>
        <w:t>Municipal de Administração Sr.</w:t>
      </w:r>
      <w:r w:rsidR="00B444BF">
        <w:rPr>
          <w:rFonts w:asciiTheme="minorHAnsi" w:hAnsiTheme="minorHAnsi" w:cstheme="minorHAnsi"/>
          <w:bCs/>
          <w:sz w:val="16"/>
          <w:szCs w:val="16"/>
        </w:rPr>
        <w:t xml:space="preserve"> </w:t>
      </w:r>
      <w:r w:rsidR="006A6CB2">
        <w:rPr>
          <w:rFonts w:asciiTheme="minorHAnsi" w:hAnsiTheme="minorHAnsi" w:cstheme="minorHAnsi"/>
          <w:bCs/>
          <w:sz w:val="16"/>
          <w:szCs w:val="16"/>
        </w:rPr>
        <w:t>Pedro Rodrigues</w:t>
      </w:r>
      <w:r w:rsidR="006A6CB2" w:rsidRPr="002D3CF7">
        <w:rPr>
          <w:rFonts w:asciiTheme="minorHAnsi" w:hAnsiTheme="minorHAnsi" w:cstheme="minorHAnsi"/>
          <w:bCs/>
          <w:sz w:val="16"/>
          <w:szCs w:val="16"/>
        </w:rPr>
        <w:t>, brasileir</w:t>
      </w:r>
      <w:r w:rsidR="006A6CB2">
        <w:rPr>
          <w:rFonts w:asciiTheme="minorHAnsi" w:hAnsiTheme="minorHAnsi" w:cstheme="minorHAnsi"/>
          <w:bCs/>
          <w:sz w:val="16"/>
          <w:szCs w:val="16"/>
        </w:rPr>
        <w:t>o</w:t>
      </w:r>
      <w:r w:rsidR="006A6CB2" w:rsidRPr="002D3CF7">
        <w:rPr>
          <w:rFonts w:asciiTheme="minorHAnsi" w:hAnsiTheme="minorHAnsi" w:cstheme="minorHAnsi"/>
          <w:bCs/>
          <w:sz w:val="16"/>
          <w:szCs w:val="16"/>
        </w:rPr>
        <w:t xml:space="preserve">, </w:t>
      </w:r>
      <w:r w:rsidR="006A6CB2">
        <w:rPr>
          <w:rFonts w:asciiTheme="minorHAnsi" w:hAnsiTheme="minorHAnsi" w:cstheme="minorHAnsi"/>
          <w:bCs/>
          <w:sz w:val="16"/>
          <w:szCs w:val="16"/>
        </w:rPr>
        <w:t>casado</w:t>
      </w:r>
      <w:r w:rsidR="006A6CB2" w:rsidRPr="002D3CF7">
        <w:rPr>
          <w:rFonts w:asciiTheme="minorHAnsi" w:hAnsiTheme="minorHAnsi" w:cstheme="minorHAnsi"/>
          <w:bCs/>
          <w:sz w:val="16"/>
          <w:szCs w:val="16"/>
        </w:rPr>
        <w:t>, residente e domiciliado à</w:t>
      </w:r>
      <w:r w:rsidR="006A6CB2">
        <w:rPr>
          <w:rFonts w:asciiTheme="minorHAnsi" w:hAnsiTheme="minorHAnsi" w:cstheme="minorHAnsi"/>
          <w:bCs/>
          <w:sz w:val="16"/>
          <w:szCs w:val="16"/>
        </w:rPr>
        <w:t xml:space="preserve"> Avenida Monsenhor Luiz de Gonzaga</w:t>
      </w:r>
      <w:r w:rsidR="006A6CB2" w:rsidRPr="002D3CF7">
        <w:rPr>
          <w:rFonts w:asciiTheme="minorHAnsi" w:hAnsiTheme="minorHAnsi" w:cstheme="minorHAnsi"/>
          <w:bCs/>
          <w:sz w:val="16"/>
          <w:szCs w:val="16"/>
        </w:rPr>
        <w:t>,</w:t>
      </w:r>
      <w:r w:rsidR="006A6CB2">
        <w:rPr>
          <w:rFonts w:asciiTheme="minorHAnsi" w:hAnsiTheme="minorHAnsi" w:cstheme="minorHAnsi"/>
          <w:bCs/>
          <w:sz w:val="16"/>
          <w:szCs w:val="16"/>
        </w:rPr>
        <w:t xml:space="preserve">496, Centro, </w:t>
      </w:r>
      <w:r w:rsidR="006A6CB2" w:rsidRPr="002D3CF7">
        <w:rPr>
          <w:rFonts w:asciiTheme="minorHAnsi" w:hAnsiTheme="minorHAnsi" w:cstheme="minorHAnsi"/>
          <w:bCs/>
          <w:sz w:val="16"/>
          <w:szCs w:val="16"/>
        </w:rPr>
        <w:t xml:space="preserve"> na cidade de Nepomuceno/MG, portadora do RG nº </w:t>
      </w:r>
      <w:r w:rsidR="006A6CB2">
        <w:rPr>
          <w:rFonts w:asciiTheme="minorHAnsi" w:hAnsiTheme="minorHAnsi" w:cstheme="minorHAnsi"/>
          <w:bCs/>
          <w:sz w:val="16"/>
          <w:szCs w:val="16"/>
        </w:rPr>
        <w:t xml:space="preserve">MG- 9.237-96 </w:t>
      </w:r>
      <w:r w:rsidR="006A6CB2" w:rsidRPr="006C3853">
        <w:rPr>
          <w:rFonts w:asciiTheme="minorHAnsi" w:hAnsiTheme="minorHAnsi" w:cstheme="minorHAnsi"/>
          <w:bCs/>
          <w:sz w:val="16"/>
          <w:szCs w:val="16"/>
        </w:rPr>
        <w:t xml:space="preserve">SSP/MG e CPF nº </w:t>
      </w:r>
      <w:r w:rsidR="006A6CB2">
        <w:rPr>
          <w:rFonts w:asciiTheme="minorHAnsi" w:hAnsiTheme="minorHAnsi" w:cstheme="minorHAnsi"/>
          <w:bCs/>
          <w:sz w:val="16"/>
          <w:szCs w:val="16"/>
        </w:rPr>
        <w:t xml:space="preserve">213.773.836-87 </w:t>
      </w:r>
      <w:r w:rsidRPr="006C3853">
        <w:rPr>
          <w:rFonts w:asciiTheme="minorHAnsi" w:hAnsiTheme="minorHAnsi" w:cstheme="minorHAnsi"/>
          <w:bCs/>
          <w:sz w:val="16"/>
          <w:szCs w:val="16"/>
        </w:rPr>
        <w:t>de um lado, doravante denominada MUNICÍPIO e, por outro lado,</w:t>
      </w:r>
      <w:r w:rsidR="006C3853" w:rsidRPr="006C3853">
        <w:rPr>
          <w:rFonts w:asciiTheme="minorHAnsi" w:hAnsiTheme="minorHAnsi" w:cstheme="minorHAnsi"/>
          <w:bCs/>
          <w:sz w:val="16"/>
          <w:szCs w:val="16"/>
        </w:rPr>
        <w:t xml:space="preserve"> </w:t>
      </w:r>
      <w:r w:rsidR="006C3853">
        <w:rPr>
          <w:rFonts w:asciiTheme="minorHAnsi" w:hAnsiTheme="minorHAnsi" w:cstheme="minorHAnsi"/>
          <w:sz w:val="16"/>
          <w:szCs w:val="16"/>
        </w:rPr>
        <w:t xml:space="preserve">e a </w:t>
      </w:r>
      <w:r w:rsidR="0031530C">
        <w:rPr>
          <w:rFonts w:asciiTheme="minorHAnsi" w:hAnsiTheme="minorHAnsi" w:cstheme="minorHAnsi"/>
          <w:sz w:val="16"/>
          <w:szCs w:val="16"/>
        </w:rPr>
        <w:t>empresa</w:t>
      </w:r>
      <w:r w:rsidR="0031530C" w:rsidRPr="006C3853">
        <w:rPr>
          <w:rFonts w:asciiTheme="minorHAnsi" w:hAnsiTheme="minorHAnsi" w:cstheme="minorHAnsi"/>
          <w:sz w:val="16"/>
          <w:szCs w:val="16"/>
        </w:rPr>
        <w:t xml:space="preserve"> </w:t>
      </w:r>
      <w:r w:rsidR="0031530C" w:rsidRPr="006C3853">
        <w:rPr>
          <w:rFonts w:asciiTheme="minorHAnsi" w:hAnsiTheme="minorHAnsi" w:cstheme="minorHAnsi"/>
          <w:bCs/>
          <w:sz w:val="16"/>
          <w:szCs w:val="16"/>
        </w:rPr>
        <w:t>(</w:t>
      </w:r>
      <w:r w:rsidRPr="006C3853">
        <w:rPr>
          <w:rFonts w:asciiTheme="minorHAnsi" w:hAnsiTheme="minorHAnsi" w:cstheme="minorHAnsi"/>
          <w:bCs/>
          <w:sz w:val="16"/>
          <w:szCs w:val="16"/>
        </w:rPr>
        <w:t>...), estabelecida à Rua (...), n.º (...)  - (cidade)/(estado), CNPJ nº (...), representada pelo sócio Sr. (...), (nacionalidade), (estado civil), (profissão), residente e domiciliado à (endereço) na cidade de (...), portador do RG nº (...) e CPF n.º (...), doravante</w:t>
      </w:r>
      <w:r w:rsidRPr="002D3CF7">
        <w:rPr>
          <w:rFonts w:asciiTheme="minorHAnsi" w:hAnsiTheme="minorHAnsi" w:cstheme="minorHAnsi"/>
          <w:bCs/>
          <w:sz w:val="16"/>
          <w:szCs w:val="16"/>
        </w:rPr>
        <w:t xml:space="preserve"> denominada simplesmente DETENTORA DA ATA, </w:t>
      </w:r>
      <w:r w:rsidR="009C5726">
        <w:rPr>
          <w:rFonts w:asciiTheme="minorHAnsi" w:hAnsiTheme="minorHAnsi" w:cstheme="minorHAnsi"/>
          <w:bCs/>
          <w:sz w:val="16"/>
          <w:szCs w:val="16"/>
        </w:rPr>
        <w:t xml:space="preserve">conforme </w:t>
      </w:r>
      <w:r w:rsidR="009C5726" w:rsidRPr="00FC5891">
        <w:rPr>
          <w:rFonts w:asciiTheme="minorHAnsi" w:hAnsiTheme="minorHAnsi" w:cstheme="minorHAnsi"/>
          <w:sz w:val="16"/>
          <w:szCs w:val="16"/>
        </w:rPr>
        <w:t>Lei nº 14.133/2021, do Decreto Federal nº 11.462/2023, pela Lei Complementar nº 123/2006, pela Lei Complementar Municipal</w:t>
      </w:r>
      <w:r w:rsidR="00267DA6">
        <w:rPr>
          <w:rFonts w:asciiTheme="minorHAnsi" w:hAnsiTheme="minorHAnsi" w:cstheme="minorHAnsi"/>
          <w:sz w:val="16"/>
          <w:szCs w:val="16"/>
        </w:rPr>
        <w:t xml:space="preserve"> nº 096/2010, </w:t>
      </w:r>
      <w:r w:rsidR="009C5726" w:rsidRPr="00292437">
        <w:rPr>
          <w:rFonts w:asciiTheme="minorHAnsi" w:hAnsiTheme="minorHAnsi" w:cstheme="minorHAnsi"/>
          <w:sz w:val="16"/>
          <w:szCs w:val="16"/>
        </w:rPr>
        <w:t xml:space="preserve">pelos Decretos Municipais nº </w:t>
      </w:r>
      <w:r w:rsidR="009C5726">
        <w:rPr>
          <w:rFonts w:asciiTheme="minorHAnsi" w:hAnsiTheme="minorHAnsi" w:cstheme="minorHAnsi"/>
          <w:sz w:val="16"/>
          <w:szCs w:val="16"/>
        </w:rPr>
        <w:t xml:space="preserve">                                                                                                                                                                                                                                                                                                         1.895/2023</w:t>
      </w:r>
      <w:r w:rsidR="009C5726" w:rsidRPr="00292437">
        <w:rPr>
          <w:rFonts w:asciiTheme="minorHAnsi" w:hAnsiTheme="minorHAnsi" w:cstheme="minorHAnsi"/>
          <w:sz w:val="16"/>
          <w:szCs w:val="16"/>
        </w:rPr>
        <w:t xml:space="preserve"> e nº </w:t>
      </w:r>
      <w:r w:rsidR="009C5726">
        <w:rPr>
          <w:rFonts w:asciiTheme="minorHAnsi" w:hAnsiTheme="minorHAnsi" w:cstheme="minorHAnsi"/>
          <w:sz w:val="16"/>
          <w:szCs w:val="16"/>
        </w:rPr>
        <w:t>1.898</w:t>
      </w:r>
      <w:r w:rsidR="009C5726" w:rsidRPr="00292437">
        <w:rPr>
          <w:rFonts w:asciiTheme="minorHAnsi" w:hAnsiTheme="minorHAnsi" w:cstheme="minorHAnsi"/>
          <w:sz w:val="16"/>
          <w:szCs w:val="16"/>
        </w:rPr>
        <w:t>/202</w:t>
      </w:r>
      <w:r w:rsidR="009C5726">
        <w:rPr>
          <w:rFonts w:asciiTheme="minorHAnsi" w:hAnsiTheme="minorHAnsi" w:cstheme="minorHAnsi"/>
          <w:sz w:val="16"/>
          <w:szCs w:val="16"/>
        </w:rPr>
        <w:t>3</w:t>
      </w:r>
      <w:r w:rsidR="009C5726" w:rsidRPr="009C5726">
        <w:rPr>
          <w:rFonts w:asciiTheme="minorHAnsi" w:hAnsiTheme="minorHAnsi" w:cstheme="minorHAnsi"/>
          <w:sz w:val="16"/>
          <w:szCs w:val="16"/>
        </w:rPr>
        <w:t>,</w:t>
      </w:r>
      <w:r w:rsidRPr="009C5726">
        <w:rPr>
          <w:rFonts w:asciiTheme="minorHAnsi" w:hAnsiTheme="minorHAnsi" w:cstheme="minorHAnsi"/>
          <w:bCs/>
          <w:sz w:val="16"/>
          <w:szCs w:val="16"/>
        </w:rPr>
        <w:t xml:space="preserve"> e das demais normas legais aplicáveis e, considerando o resultado do </w:t>
      </w:r>
      <w:r w:rsidRPr="007005C0">
        <w:rPr>
          <w:rFonts w:asciiTheme="minorHAnsi" w:hAnsiTheme="minorHAnsi" w:cstheme="minorHAnsi"/>
          <w:bCs/>
          <w:sz w:val="16"/>
          <w:szCs w:val="16"/>
        </w:rPr>
        <w:t xml:space="preserve">PREGÃO </w:t>
      </w:r>
      <w:r w:rsidR="000C1A99" w:rsidRPr="007005C0">
        <w:rPr>
          <w:rFonts w:asciiTheme="minorHAnsi" w:hAnsiTheme="minorHAnsi" w:cstheme="minorHAnsi"/>
          <w:bCs/>
          <w:sz w:val="16"/>
          <w:szCs w:val="16"/>
        </w:rPr>
        <w:t>ELETRÔNICO</w:t>
      </w:r>
      <w:r w:rsidRPr="007005C0">
        <w:rPr>
          <w:rFonts w:asciiTheme="minorHAnsi" w:hAnsiTheme="minorHAnsi" w:cstheme="minorHAnsi"/>
          <w:bCs/>
          <w:sz w:val="16"/>
          <w:szCs w:val="16"/>
        </w:rPr>
        <w:t xml:space="preserve"> Nº </w:t>
      </w:r>
      <w:r w:rsidR="00EB13F1">
        <w:rPr>
          <w:rFonts w:asciiTheme="minorHAnsi" w:hAnsiTheme="minorHAnsi" w:cstheme="minorHAnsi"/>
          <w:bCs/>
          <w:sz w:val="16"/>
          <w:szCs w:val="16"/>
        </w:rPr>
        <w:t>019/</w:t>
      </w:r>
      <w:r w:rsidR="002159EC">
        <w:rPr>
          <w:rFonts w:asciiTheme="minorHAnsi" w:hAnsiTheme="minorHAnsi" w:cstheme="minorHAnsi"/>
          <w:bCs/>
          <w:sz w:val="16"/>
          <w:szCs w:val="16"/>
        </w:rPr>
        <w:t>2024</w:t>
      </w:r>
      <w:r w:rsidRPr="007005C0">
        <w:rPr>
          <w:rFonts w:asciiTheme="minorHAnsi" w:hAnsiTheme="minorHAnsi" w:cstheme="minorHAnsi"/>
          <w:bCs/>
          <w:sz w:val="16"/>
          <w:szCs w:val="16"/>
        </w:rPr>
        <w:t xml:space="preserve">, para REGISTRO DE PREÇOS, conforme consta do Processo Licitatório nº </w:t>
      </w:r>
      <w:r w:rsidR="00EB13F1">
        <w:rPr>
          <w:rFonts w:asciiTheme="minorHAnsi" w:hAnsiTheme="minorHAnsi" w:cstheme="minorHAnsi"/>
          <w:bCs/>
          <w:sz w:val="16"/>
          <w:szCs w:val="16"/>
        </w:rPr>
        <w:t>087/</w:t>
      </w:r>
      <w:r w:rsidR="002159EC">
        <w:rPr>
          <w:rFonts w:asciiTheme="minorHAnsi" w:hAnsiTheme="minorHAnsi" w:cstheme="minorHAnsi"/>
          <w:bCs/>
          <w:sz w:val="16"/>
          <w:szCs w:val="16"/>
        </w:rPr>
        <w:t>2024</w:t>
      </w:r>
      <w:r w:rsidRPr="007005C0">
        <w:rPr>
          <w:rFonts w:asciiTheme="minorHAnsi" w:hAnsiTheme="minorHAnsi" w:cstheme="minorHAnsi"/>
          <w:bCs/>
          <w:sz w:val="16"/>
          <w:szCs w:val="16"/>
        </w:rPr>
        <w:t>,</w:t>
      </w:r>
      <w:r w:rsidRPr="00911B3E">
        <w:rPr>
          <w:rFonts w:asciiTheme="minorHAnsi" w:hAnsiTheme="minorHAnsi" w:cstheme="minorHAnsi"/>
          <w:bCs/>
          <w:sz w:val="16"/>
          <w:szCs w:val="16"/>
        </w:rPr>
        <w:t xml:space="preserve"> firmam a presente ATA DE REGISTRO DE PREÇOS </w:t>
      </w:r>
      <w:r w:rsidR="00F72FAE" w:rsidRPr="001D4FBA">
        <w:rPr>
          <w:rFonts w:asciiTheme="minorHAnsi" w:hAnsiTheme="minorHAnsi" w:cstheme="minorHAnsi"/>
          <w:b/>
          <w:sz w:val="16"/>
          <w:szCs w:val="16"/>
        </w:rPr>
        <w:t xml:space="preserve">de </w:t>
      </w:r>
      <w:r w:rsidR="00F72FAE">
        <w:rPr>
          <w:rFonts w:asciiTheme="minorHAnsi" w:hAnsiTheme="minorHAnsi" w:cstheme="minorHAnsi"/>
          <w:b/>
          <w:sz w:val="16"/>
          <w:szCs w:val="16"/>
        </w:rPr>
        <w:t>produtos de higiene e limpeza, necessários à manutenção e desempenho das atividades de todas as Secretarias Municipais</w:t>
      </w:r>
      <w:r w:rsidR="00F72FAE" w:rsidRPr="00911B3E">
        <w:rPr>
          <w:rFonts w:asciiTheme="minorHAnsi" w:hAnsiTheme="minorHAnsi" w:cstheme="minorHAnsi"/>
          <w:bCs/>
          <w:sz w:val="16"/>
          <w:szCs w:val="16"/>
        </w:rPr>
        <w:t xml:space="preserve"> </w:t>
      </w:r>
      <w:r w:rsidRPr="00911B3E">
        <w:rPr>
          <w:rFonts w:asciiTheme="minorHAnsi" w:hAnsiTheme="minorHAnsi" w:cstheme="minorHAnsi"/>
          <w:bCs/>
          <w:sz w:val="16"/>
          <w:szCs w:val="16"/>
        </w:rPr>
        <w:t xml:space="preserve">com integral </w:t>
      </w:r>
      <w:r w:rsidRPr="003940FB">
        <w:rPr>
          <w:rFonts w:asciiTheme="minorHAnsi" w:hAnsiTheme="minorHAnsi" w:cstheme="minorHAnsi"/>
          <w:bCs/>
          <w:sz w:val="16"/>
          <w:szCs w:val="16"/>
        </w:rPr>
        <w:t xml:space="preserve">observância da Lei </w:t>
      </w:r>
      <w:r w:rsidR="003940FB" w:rsidRPr="003940FB">
        <w:rPr>
          <w:rFonts w:asciiTheme="minorHAnsi" w:hAnsiTheme="minorHAnsi" w:cstheme="minorHAnsi"/>
          <w:bCs/>
          <w:sz w:val="16"/>
          <w:szCs w:val="16"/>
        </w:rPr>
        <w:t>14.133/2021</w:t>
      </w:r>
      <w:r w:rsidRPr="003940FB">
        <w:rPr>
          <w:rFonts w:asciiTheme="minorHAnsi" w:hAnsiTheme="minorHAnsi" w:cstheme="minorHAnsi"/>
          <w:bCs/>
          <w:sz w:val="16"/>
          <w:szCs w:val="16"/>
        </w:rPr>
        <w:t xml:space="preserve"> e</w:t>
      </w:r>
      <w:r w:rsidRPr="00911B3E">
        <w:rPr>
          <w:rFonts w:asciiTheme="minorHAnsi" w:hAnsiTheme="minorHAnsi" w:cstheme="minorHAnsi"/>
          <w:bCs/>
          <w:sz w:val="16"/>
          <w:szCs w:val="16"/>
        </w:rPr>
        <w:t xml:space="preserve"> alterações posteriores, mediante as </w:t>
      </w:r>
      <w:r w:rsidR="00192BD9" w:rsidRPr="00911B3E">
        <w:rPr>
          <w:rFonts w:asciiTheme="minorHAnsi" w:hAnsiTheme="minorHAnsi" w:cstheme="minorHAnsi"/>
          <w:bCs/>
          <w:sz w:val="16"/>
          <w:szCs w:val="16"/>
        </w:rPr>
        <w:t>cláusulas</w:t>
      </w:r>
      <w:r w:rsidRPr="00911B3E">
        <w:rPr>
          <w:rFonts w:asciiTheme="minorHAnsi" w:hAnsiTheme="minorHAnsi" w:cstheme="minorHAnsi"/>
          <w:bCs/>
          <w:sz w:val="16"/>
          <w:szCs w:val="16"/>
        </w:rPr>
        <w:t xml:space="preserve"> e condições seguintes:</w:t>
      </w:r>
    </w:p>
    <w:p w14:paraId="1A3FD486" w14:textId="77777777" w:rsidR="004148BD" w:rsidRDefault="004148BD" w:rsidP="00FC08D7">
      <w:pPr>
        <w:pStyle w:val="Corpodetexto2"/>
        <w:spacing w:after="0" w:line="240" w:lineRule="auto"/>
        <w:rPr>
          <w:rFonts w:asciiTheme="minorHAnsi" w:hAnsiTheme="minorHAnsi" w:cstheme="minorHAnsi"/>
          <w:b/>
          <w:sz w:val="16"/>
          <w:szCs w:val="16"/>
        </w:rPr>
      </w:pPr>
    </w:p>
    <w:p w14:paraId="1DC8D8BF" w14:textId="592D59F1" w:rsidR="00245EBA" w:rsidRPr="00B7086C" w:rsidRDefault="00B7086C" w:rsidP="00FC08D7">
      <w:pPr>
        <w:pStyle w:val="Corpodetexto2"/>
        <w:spacing w:after="0" w:line="240" w:lineRule="auto"/>
        <w:rPr>
          <w:rFonts w:asciiTheme="minorHAnsi" w:hAnsiTheme="minorHAnsi" w:cstheme="minorHAnsi"/>
          <w:b/>
          <w:sz w:val="16"/>
          <w:szCs w:val="16"/>
          <w:u w:val="single"/>
        </w:rPr>
      </w:pPr>
      <w:r w:rsidRPr="00911B3E">
        <w:rPr>
          <w:rFonts w:asciiTheme="minorHAnsi" w:hAnsiTheme="minorHAnsi" w:cstheme="minorHAnsi"/>
          <w:b/>
          <w:sz w:val="16"/>
          <w:szCs w:val="16"/>
          <w:u w:val="single"/>
        </w:rPr>
        <w:t>C</w:t>
      </w:r>
      <w:r>
        <w:rPr>
          <w:rFonts w:asciiTheme="minorHAnsi" w:hAnsiTheme="minorHAnsi" w:cstheme="minorHAnsi"/>
          <w:b/>
          <w:sz w:val="16"/>
          <w:szCs w:val="16"/>
          <w:u w:val="single"/>
        </w:rPr>
        <w:t>LÁUSULA PRIMEIRA</w:t>
      </w:r>
      <w:r w:rsidRPr="00911B3E">
        <w:rPr>
          <w:rFonts w:asciiTheme="minorHAnsi" w:hAnsiTheme="minorHAnsi" w:cstheme="minorHAnsi"/>
          <w:b/>
          <w:sz w:val="16"/>
          <w:szCs w:val="16"/>
          <w:u w:val="single"/>
        </w:rPr>
        <w:t xml:space="preserve"> </w:t>
      </w:r>
      <w:r w:rsidR="00245EBA" w:rsidRPr="00B7086C">
        <w:rPr>
          <w:rFonts w:asciiTheme="minorHAnsi" w:hAnsiTheme="minorHAnsi" w:cstheme="minorHAnsi"/>
          <w:b/>
          <w:sz w:val="16"/>
          <w:szCs w:val="16"/>
          <w:u w:val="single"/>
        </w:rPr>
        <w:t>– DO OBJETO</w:t>
      </w:r>
    </w:p>
    <w:p w14:paraId="3D2FD67A" w14:textId="5B8737A8" w:rsidR="00245EBA" w:rsidRDefault="00245EBA" w:rsidP="00FC08D7">
      <w:pPr>
        <w:jc w:val="both"/>
        <w:rPr>
          <w:rFonts w:asciiTheme="minorHAnsi" w:hAnsiTheme="minorHAnsi" w:cstheme="minorHAnsi"/>
          <w:sz w:val="16"/>
          <w:szCs w:val="16"/>
        </w:rPr>
      </w:pPr>
      <w:r w:rsidRPr="00C8509E">
        <w:rPr>
          <w:rFonts w:asciiTheme="minorHAnsi" w:hAnsiTheme="minorHAnsi" w:cstheme="minorHAnsi"/>
          <w:b/>
          <w:sz w:val="16"/>
          <w:szCs w:val="16"/>
        </w:rPr>
        <w:t>1.1</w:t>
      </w:r>
      <w:r w:rsidRPr="00C8509E">
        <w:rPr>
          <w:rFonts w:asciiTheme="minorHAnsi" w:hAnsiTheme="minorHAnsi" w:cstheme="minorHAnsi"/>
          <w:sz w:val="16"/>
          <w:szCs w:val="16"/>
        </w:rPr>
        <w:t xml:space="preserve"> A presente licitação tem por objeto </w:t>
      </w:r>
      <w:r w:rsidR="00F72FAE" w:rsidRPr="00F72FAE">
        <w:rPr>
          <w:rFonts w:asciiTheme="minorHAnsi" w:hAnsiTheme="minorHAnsi" w:cstheme="minorHAnsi"/>
          <w:bCs/>
          <w:sz w:val="16"/>
          <w:szCs w:val="16"/>
        </w:rPr>
        <w:t>Registro de Preços de produtos de higiene e limpeza, necessários à manutenção e desempenho das atividades de todas as Secretarias Municipais</w:t>
      </w:r>
      <w:r w:rsidR="000F66DE">
        <w:rPr>
          <w:rFonts w:asciiTheme="minorHAnsi" w:hAnsiTheme="minorHAnsi" w:cstheme="minorHAnsi"/>
          <w:sz w:val="16"/>
          <w:szCs w:val="16"/>
        </w:rPr>
        <w:t xml:space="preserve">, </w:t>
      </w:r>
      <w:r w:rsidRPr="00C8509E">
        <w:rPr>
          <w:rFonts w:asciiTheme="minorHAnsi" w:hAnsiTheme="minorHAnsi" w:cstheme="minorHAnsi"/>
          <w:sz w:val="16"/>
          <w:szCs w:val="16"/>
        </w:rPr>
        <w:t xml:space="preserve">adjudicado à Detentora da Ata, em decorrência do julgamento da licitação na modalidade </w:t>
      </w:r>
      <w:r w:rsidRPr="0084166D">
        <w:rPr>
          <w:rFonts w:asciiTheme="minorHAnsi" w:hAnsiTheme="minorHAnsi" w:cstheme="minorHAnsi"/>
          <w:sz w:val="16"/>
          <w:szCs w:val="16"/>
        </w:rPr>
        <w:t xml:space="preserve">Pregão </w:t>
      </w:r>
      <w:r w:rsidR="009B359B" w:rsidRPr="0084166D">
        <w:rPr>
          <w:rFonts w:asciiTheme="minorHAnsi" w:hAnsiTheme="minorHAnsi" w:cstheme="minorHAnsi"/>
          <w:sz w:val="16"/>
          <w:szCs w:val="16"/>
        </w:rPr>
        <w:t>Eletrônico</w:t>
      </w:r>
      <w:r w:rsidRPr="0084166D">
        <w:rPr>
          <w:rFonts w:asciiTheme="minorHAnsi" w:hAnsiTheme="minorHAnsi" w:cstheme="minorHAnsi"/>
          <w:sz w:val="16"/>
          <w:szCs w:val="16"/>
        </w:rPr>
        <w:t xml:space="preserve"> n° </w:t>
      </w:r>
      <w:r w:rsidR="00EB13F1">
        <w:rPr>
          <w:rFonts w:asciiTheme="minorHAnsi" w:hAnsiTheme="minorHAnsi" w:cstheme="minorHAnsi"/>
          <w:sz w:val="16"/>
          <w:szCs w:val="16"/>
        </w:rPr>
        <w:t>019/</w:t>
      </w:r>
      <w:r w:rsidR="002159EC">
        <w:rPr>
          <w:rFonts w:asciiTheme="minorHAnsi" w:hAnsiTheme="minorHAnsi" w:cstheme="minorHAnsi"/>
          <w:sz w:val="16"/>
          <w:szCs w:val="16"/>
        </w:rPr>
        <w:t>2024</w:t>
      </w:r>
      <w:r w:rsidRPr="00C8509E">
        <w:rPr>
          <w:rFonts w:asciiTheme="minorHAnsi" w:hAnsiTheme="minorHAnsi" w:cstheme="minorHAnsi"/>
          <w:sz w:val="16"/>
          <w:szCs w:val="16"/>
        </w:rPr>
        <w:t xml:space="preserve"> nos termos da proposta, termo de referência e demais partes integrantes do Edital</w:t>
      </w:r>
      <w:r w:rsidRPr="00911B3E">
        <w:rPr>
          <w:rFonts w:asciiTheme="minorHAnsi" w:hAnsiTheme="minorHAnsi" w:cstheme="minorHAnsi"/>
          <w:sz w:val="16"/>
          <w:szCs w:val="16"/>
        </w:rPr>
        <w:t xml:space="preserve"> respectivo, as quais conhecidas e aceitas pelas partes incorporam-se a este instrumento, independentemente de transcrição, a saber:</w:t>
      </w:r>
    </w:p>
    <w:p w14:paraId="541B6ED0" w14:textId="77777777" w:rsidR="00B7086C" w:rsidRDefault="00B7086C" w:rsidP="00FC08D7">
      <w:pPr>
        <w:jc w:val="both"/>
        <w:rPr>
          <w:rFonts w:asciiTheme="minorHAnsi" w:hAnsiTheme="minorHAnsi" w:cstheme="minorHAnsi"/>
          <w:sz w:val="16"/>
          <w:szCs w:val="16"/>
        </w:rPr>
      </w:pPr>
    </w:p>
    <w:p w14:paraId="4F4DDA2F" w14:textId="77777777" w:rsidR="00245EBA" w:rsidRPr="00911B3E" w:rsidRDefault="00245EBA" w:rsidP="00C760DB">
      <w:pPr>
        <w:rPr>
          <w:rFonts w:asciiTheme="minorHAnsi" w:hAnsiTheme="minorHAnsi" w:cstheme="minorHAnsi"/>
          <w:b/>
          <w:sz w:val="16"/>
          <w:szCs w:val="16"/>
          <w:u w:val="single"/>
        </w:rPr>
      </w:pPr>
      <w:r w:rsidRPr="00911B3E">
        <w:rPr>
          <w:rFonts w:asciiTheme="minorHAnsi" w:hAnsiTheme="minorHAnsi" w:cstheme="minorHAnsi"/>
          <w:b/>
          <w:sz w:val="16"/>
          <w:szCs w:val="16"/>
          <w:u w:val="single"/>
        </w:rPr>
        <w:t>CLÁUSULA SEGUNDA – DA VIGÊNCIA DO REGISTRO DE PREÇOS</w:t>
      </w:r>
    </w:p>
    <w:p w14:paraId="78B811D1" w14:textId="77777777" w:rsidR="00AD5440" w:rsidRDefault="00245EBA" w:rsidP="00AD5440">
      <w:pPr>
        <w:adjustRightInd w:val="0"/>
        <w:jc w:val="both"/>
        <w:rPr>
          <w:rFonts w:asciiTheme="minorHAnsi" w:hAnsiTheme="minorHAnsi" w:cstheme="minorHAnsi"/>
          <w:color w:val="000000"/>
          <w:sz w:val="16"/>
          <w:szCs w:val="16"/>
        </w:rPr>
      </w:pPr>
      <w:r w:rsidRPr="00911B3E">
        <w:rPr>
          <w:rFonts w:asciiTheme="minorHAnsi" w:hAnsiTheme="minorHAnsi" w:cstheme="minorHAnsi"/>
          <w:b/>
          <w:bCs/>
          <w:sz w:val="16"/>
          <w:szCs w:val="16"/>
        </w:rPr>
        <w:t>2.1</w:t>
      </w:r>
      <w:r w:rsidRPr="00911B3E">
        <w:rPr>
          <w:rFonts w:asciiTheme="minorHAnsi" w:hAnsiTheme="minorHAnsi" w:cstheme="minorHAnsi"/>
          <w:bCs/>
          <w:sz w:val="16"/>
          <w:szCs w:val="16"/>
        </w:rPr>
        <w:t xml:space="preserve"> A presente “Ata de Registro de Preços” tem validade de 12 (doze) meses, contados</w:t>
      </w:r>
      <w:r w:rsidR="00AD5440">
        <w:rPr>
          <w:rFonts w:asciiTheme="minorHAnsi" w:hAnsiTheme="minorHAnsi" w:cstheme="minorHAnsi"/>
          <w:bCs/>
          <w:sz w:val="16"/>
          <w:szCs w:val="16"/>
        </w:rPr>
        <w:t xml:space="preserve"> a partir da data de assinatura, </w:t>
      </w:r>
      <w:r w:rsidR="00AD5440" w:rsidRPr="00B02AAD">
        <w:rPr>
          <w:rFonts w:asciiTheme="minorHAnsi" w:hAnsiTheme="minorHAnsi" w:cstheme="minorHAnsi"/>
          <w:color w:val="000000"/>
          <w:sz w:val="16"/>
          <w:szCs w:val="16"/>
        </w:rPr>
        <w:t xml:space="preserve">conforme o </w:t>
      </w:r>
      <w:r w:rsidR="00AD5440" w:rsidRPr="004148BD">
        <w:rPr>
          <w:rFonts w:asciiTheme="minorHAnsi" w:hAnsiTheme="minorHAnsi" w:cstheme="minorHAnsi"/>
          <w:color w:val="000000"/>
          <w:sz w:val="16"/>
          <w:szCs w:val="16"/>
        </w:rPr>
        <w:t xml:space="preserve">art. 84 da Lei nº 14.133/2021, iniciando sua vigência </w:t>
      </w:r>
      <w:r w:rsidR="00AD5440">
        <w:rPr>
          <w:rFonts w:asciiTheme="minorHAnsi" w:hAnsiTheme="minorHAnsi" w:cstheme="minorHAnsi"/>
          <w:color w:val="000000"/>
          <w:sz w:val="16"/>
          <w:szCs w:val="16"/>
        </w:rPr>
        <w:t>na data de sua formalização, podendo ser prorrogado, por igual período, desde que comprovado o preço vantajoso.</w:t>
      </w:r>
    </w:p>
    <w:p w14:paraId="48906979" w14:textId="77777777" w:rsidR="00C760DB" w:rsidRDefault="00C760DB" w:rsidP="00C760DB">
      <w:pPr>
        <w:pStyle w:val="Corpodetexto2"/>
        <w:spacing w:after="0" w:line="240" w:lineRule="auto"/>
        <w:jc w:val="both"/>
        <w:rPr>
          <w:rFonts w:asciiTheme="minorHAnsi" w:hAnsiTheme="minorHAnsi" w:cstheme="minorHAnsi"/>
          <w:b/>
          <w:bCs/>
          <w:sz w:val="16"/>
          <w:szCs w:val="16"/>
        </w:rPr>
      </w:pPr>
    </w:p>
    <w:p w14:paraId="672B2C2F" w14:textId="77777777" w:rsidR="00245EBA" w:rsidRPr="00911B3E" w:rsidRDefault="00245EBA" w:rsidP="00C760DB">
      <w:pPr>
        <w:pStyle w:val="Corpodetexto2"/>
        <w:spacing w:after="0" w:line="240" w:lineRule="auto"/>
        <w:jc w:val="both"/>
        <w:rPr>
          <w:rFonts w:asciiTheme="minorHAnsi" w:hAnsiTheme="minorHAnsi" w:cstheme="minorHAnsi"/>
          <w:bCs/>
          <w:sz w:val="16"/>
          <w:szCs w:val="16"/>
        </w:rPr>
      </w:pPr>
      <w:r w:rsidRPr="00911B3E">
        <w:rPr>
          <w:rFonts w:asciiTheme="minorHAnsi" w:hAnsiTheme="minorHAnsi" w:cstheme="minorHAnsi"/>
          <w:b/>
          <w:bCs/>
          <w:sz w:val="16"/>
          <w:szCs w:val="16"/>
        </w:rPr>
        <w:t>2.2</w:t>
      </w:r>
      <w:r w:rsidRPr="00911B3E">
        <w:rPr>
          <w:rFonts w:asciiTheme="minorHAnsi" w:hAnsiTheme="minorHAnsi" w:cstheme="minorHAnsi"/>
          <w:bCs/>
          <w:sz w:val="16"/>
          <w:szCs w:val="16"/>
        </w:rPr>
        <w:t xml:space="preserve"> Nos termos do Art</w:t>
      </w:r>
      <w:r w:rsidR="00352958">
        <w:rPr>
          <w:rFonts w:asciiTheme="minorHAnsi" w:hAnsiTheme="minorHAnsi" w:cstheme="minorHAnsi"/>
          <w:bCs/>
          <w:sz w:val="16"/>
          <w:szCs w:val="16"/>
        </w:rPr>
        <w:t>. 83</w:t>
      </w:r>
      <w:r w:rsidRPr="00911B3E">
        <w:rPr>
          <w:rFonts w:asciiTheme="minorHAnsi" w:hAnsiTheme="minorHAnsi" w:cstheme="minorHAnsi"/>
          <w:bCs/>
          <w:sz w:val="16"/>
          <w:szCs w:val="16"/>
        </w:rPr>
        <w:t xml:space="preserve"> Lei </w:t>
      </w:r>
      <w:r w:rsidRPr="00352958">
        <w:rPr>
          <w:rFonts w:asciiTheme="minorHAnsi" w:hAnsiTheme="minorHAnsi" w:cstheme="minorHAnsi"/>
          <w:bCs/>
          <w:sz w:val="16"/>
          <w:szCs w:val="16"/>
        </w:rPr>
        <w:t xml:space="preserve">Federal </w:t>
      </w:r>
      <w:r w:rsidR="00352958" w:rsidRPr="00352958">
        <w:rPr>
          <w:rFonts w:asciiTheme="minorHAnsi" w:hAnsiTheme="minorHAnsi" w:cstheme="minorHAnsi"/>
          <w:bCs/>
          <w:sz w:val="16"/>
          <w:szCs w:val="16"/>
        </w:rPr>
        <w:t>14.133/2021</w:t>
      </w:r>
      <w:r w:rsidRPr="00352958">
        <w:rPr>
          <w:rFonts w:asciiTheme="minorHAnsi" w:hAnsiTheme="minorHAnsi" w:cstheme="minorHAnsi"/>
          <w:bCs/>
          <w:sz w:val="16"/>
          <w:szCs w:val="16"/>
        </w:rPr>
        <w:t xml:space="preserve">, </w:t>
      </w:r>
      <w:r w:rsidRPr="00911B3E">
        <w:rPr>
          <w:rFonts w:asciiTheme="minorHAnsi" w:hAnsiTheme="minorHAnsi" w:cstheme="minorHAnsi"/>
          <w:bCs/>
          <w:sz w:val="16"/>
          <w:szCs w:val="16"/>
        </w:rPr>
        <w:t>durante o prazo de validade desta Ata de Registro de Preços, o Município de Nepomuceno não será obrigado a adquirir exclusivamente por seu intermédio, os serviços referidos na Cláusula I, podendo utilizar, para tanto, outros meios, desde que permitidos em lei, sem que, desse fato, caiba recurso ou indenização de qualquer espécie à empresa detentora.</w:t>
      </w:r>
    </w:p>
    <w:p w14:paraId="7E4AF01F" w14:textId="77777777" w:rsidR="00245EBA" w:rsidRPr="00911B3E" w:rsidRDefault="00245EBA" w:rsidP="00C760DB">
      <w:pPr>
        <w:pStyle w:val="Corpodetexto2"/>
        <w:spacing w:after="0" w:line="240" w:lineRule="auto"/>
        <w:jc w:val="both"/>
        <w:rPr>
          <w:rFonts w:asciiTheme="minorHAnsi" w:hAnsiTheme="minorHAnsi" w:cstheme="minorHAnsi"/>
          <w:bCs/>
          <w:sz w:val="16"/>
          <w:szCs w:val="16"/>
        </w:rPr>
      </w:pPr>
    </w:p>
    <w:p w14:paraId="1BEAC86E" w14:textId="77777777" w:rsidR="00245EBA" w:rsidRPr="00911B3E" w:rsidRDefault="00245EBA" w:rsidP="00C760DB">
      <w:pPr>
        <w:pStyle w:val="Corpodetexto2"/>
        <w:spacing w:after="0" w:line="240" w:lineRule="auto"/>
        <w:jc w:val="both"/>
        <w:rPr>
          <w:rFonts w:asciiTheme="minorHAnsi" w:hAnsiTheme="minorHAnsi" w:cstheme="minorHAnsi"/>
          <w:bCs/>
          <w:sz w:val="16"/>
          <w:szCs w:val="16"/>
        </w:rPr>
      </w:pPr>
      <w:r w:rsidRPr="00911B3E">
        <w:rPr>
          <w:rFonts w:asciiTheme="minorHAnsi" w:hAnsiTheme="minorHAnsi" w:cstheme="minorHAnsi"/>
          <w:b/>
          <w:bCs/>
          <w:sz w:val="16"/>
          <w:szCs w:val="16"/>
        </w:rPr>
        <w:t>2.3</w:t>
      </w:r>
      <w:r w:rsidRPr="00911B3E">
        <w:rPr>
          <w:rFonts w:asciiTheme="minorHAnsi" w:hAnsiTheme="minorHAnsi" w:cstheme="minorHAnsi"/>
          <w:bCs/>
          <w:sz w:val="16"/>
          <w:szCs w:val="16"/>
        </w:rPr>
        <w:t xml:space="preserve"> É vedada a DETENTORA DA ATA transferir o Ata de Registro de Preço oriundo desta licitação a terceiros, no todo ou em parte, sem au</w:t>
      </w:r>
      <w:r>
        <w:rPr>
          <w:rFonts w:asciiTheme="minorHAnsi" w:hAnsiTheme="minorHAnsi" w:cstheme="minorHAnsi"/>
          <w:bCs/>
          <w:sz w:val="16"/>
          <w:szCs w:val="16"/>
        </w:rPr>
        <w:t>torização expressa do MUNICÍPIO.</w:t>
      </w:r>
    </w:p>
    <w:p w14:paraId="1917DE7C" w14:textId="77777777" w:rsidR="00245EBA" w:rsidRPr="00911B3E" w:rsidRDefault="00245EBA" w:rsidP="00C760DB">
      <w:pPr>
        <w:pStyle w:val="Corpodetexto2"/>
        <w:spacing w:after="0" w:line="240" w:lineRule="auto"/>
        <w:jc w:val="both"/>
        <w:rPr>
          <w:rFonts w:asciiTheme="minorHAnsi" w:hAnsiTheme="minorHAnsi" w:cstheme="minorHAnsi"/>
          <w:bCs/>
          <w:sz w:val="16"/>
          <w:szCs w:val="16"/>
        </w:rPr>
      </w:pPr>
    </w:p>
    <w:p w14:paraId="43BEE934" w14:textId="3C52B24E" w:rsidR="00245EBA" w:rsidRDefault="00245EBA" w:rsidP="00C760DB">
      <w:pPr>
        <w:adjustRightInd w:val="0"/>
        <w:jc w:val="both"/>
        <w:rPr>
          <w:rFonts w:asciiTheme="minorHAnsi" w:hAnsiTheme="minorHAnsi" w:cstheme="minorHAnsi"/>
          <w:color w:val="000000"/>
          <w:sz w:val="16"/>
          <w:szCs w:val="16"/>
        </w:rPr>
      </w:pPr>
      <w:r>
        <w:rPr>
          <w:rFonts w:asciiTheme="minorHAnsi" w:hAnsiTheme="minorHAnsi" w:cstheme="minorHAnsi"/>
          <w:b/>
          <w:color w:val="000000"/>
          <w:sz w:val="16"/>
          <w:szCs w:val="16"/>
        </w:rPr>
        <w:t>2.</w:t>
      </w:r>
      <w:r w:rsidR="00AD5440">
        <w:rPr>
          <w:rFonts w:asciiTheme="minorHAnsi" w:hAnsiTheme="minorHAnsi" w:cstheme="minorHAnsi"/>
          <w:b/>
          <w:color w:val="000000"/>
          <w:sz w:val="16"/>
          <w:szCs w:val="16"/>
        </w:rPr>
        <w:t>4</w:t>
      </w:r>
      <w:r>
        <w:rPr>
          <w:rFonts w:asciiTheme="minorHAnsi" w:hAnsiTheme="minorHAnsi" w:cstheme="minorHAnsi"/>
          <w:b/>
          <w:color w:val="000000"/>
          <w:sz w:val="16"/>
          <w:szCs w:val="16"/>
        </w:rPr>
        <w:t xml:space="preserve"> </w:t>
      </w:r>
      <w:r w:rsidR="00B608D2" w:rsidRPr="00B02AAD">
        <w:rPr>
          <w:rFonts w:asciiTheme="minorHAnsi" w:hAnsiTheme="minorHAnsi" w:cstheme="minorHAnsi"/>
          <w:color w:val="000000"/>
          <w:sz w:val="16"/>
          <w:szCs w:val="16"/>
        </w:rPr>
        <w:t>O contrato decorrente do Sistema de Registro de Preços deverá</w:t>
      </w:r>
      <w:r w:rsidRPr="00B02AAD">
        <w:rPr>
          <w:rFonts w:asciiTheme="minorHAnsi" w:hAnsiTheme="minorHAnsi" w:cstheme="minorHAnsi"/>
          <w:color w:val="000000"/>
          <w:sz w:val="16"/>
          <w:szCs w:val="16"/>
        </w:rPr>
        <w:t xml:space="preserve"> ser</w:t>
      </w:r>
      <w:r>
        <w:rPr>
          <w:rFonts w:asciiTheme="minorHAnsi" w:hAnsiTheme="minorHAnsi" w:cstheme="minorHAnsi"/>
          <w:color w:val="000000"/>
          <w:sz w:val="16"/>
          <w:szCs w:val="16"/>
        </w:rPr>
        <w:t xml:space="preserve"> </w:t>
      </w:r>
      <w:r w:rsidRPr="00B02AAD">
        <w:rPr>
          <w:rFonts w:asciiTheme="minorHAnsi" w:hAnsiTheme="minorHAnsi" w:cstheme="minorHAnsi"/>
          <w:color w:val="000000"/>
          <w:sz w:val="16"/>
          <w:szCs w:val="16"/>
        </w:rPr>
        <w:t>assinado no prazo de validade da ata de registro de preços.</w:t>
      </w:r>
    </w:p>
    <w:p w14:paraId="0E054589" w14:textId="77777777" w:rsidR="00245EBA" w:rsidRPr="00B02AAD" w:rsidRDefault="00245EBA" w:rsidP="00C760DB">
      <w:pPr>
        <w:adjustRightInd w:val="0"/>
        <w:jc w:val="both"/>
        <w:rPr>
          <w:rFonts w:asciiTheme="minorHAnsi" w:hAnsiTheme="minorHAnsi" w:cstheme="minorHAnsi"/>
          <w:color w:val="000000"/>
          <w:sz w:val="16"/>
          <w:szCs w:val="16"/>
        </w:rPr>
      </w:pPr>
    </w:p>
    <w:p w14:paraId="7B4963D8" w14:textId="13F80196" w:rsidR="00245EBA" w:rsidRDefault="00245EBA" w:rsidP="00C760DB">
      <w:pPr>
        <w:adjustRightInd w:val="0"/>
        <w:jc w:val="both"/>
        <w:rPr>
          <w:rFonts w:asciiTheme="minorHAnsi" w:hAnsiTheme="minorHAnsi" w:cstheme="minorHAnsi"/>
          <w:color w:val="000000"/>
          <w:sz w:val="16"/>
          <w:szCs w:val="16"/>
        </w:rPr>
      </w:pPr>
      <w:r>
        <w:rPr>
          <w:rFonts w:asciiTheme="minorHAnsi" w:hAnsiTheme="minorHAnsi" w:cstheme="minorHAnsi"/>
          <w:b/>
          <w:color w:val="000000"/>
          <w:sz w:val="16"/>
          <w:szCs w:val="16"/>
        </w:rPr>
        <w:t>2.6</w:t>
      </w:r>
      <w:r w:rsidRPr="00B02AAD">
        <w:rPr>
          <w:rFonts w:asciiTheme="minorHAnsi" w:hAnsiTheme="minorHAnsi" w:cstheme="minorHAnsi"/>
          <w:color w:val="000000"/>
          <w:sz w:val="16"/>
          <w:szCs w:val="16"/>
        </w:rPr>
        <w:t xml:space="preserve"> Por se tratar de Registro de preços, </w:t>
      </w:r>
      <w:r w:rsidR="00393C36" w:rsidRPr="009C5726">
        <w:rPr>
          <w:rFonts w:asciiTheme="minorHAnsi" w:hAnsiTheme="minorHAnsi" w:cstheme="minorHAnsi"/>
          <w:color w:val="000000"/>
          <w:sz w:val="16"/>
          <w:szCs w:val="16"/>
        </w:rPr>
        <w:t xml:space="preserve">o Contrato decorrente da Ata de Registro de Preço poderá </w:t>
      </w:r>
      <w:r w:rsidRPr="009C5726">
        <w:rPr>
          <w:rFonts w:asciiTheme="minorHAnsi" w:hAnsiTheme="minorHAnsi" w:cstheme="minorHAnsi"/>
          <w:color w:val="000000"/>
          <w:sz w:val="16"/>
          <w:szCs w:val="16"/>
        </w:rPr>
        <w:t>ser</w:t>
      </w:r>
      <w:r w:rsidRPr="00B02AAD">
        <w:rPr>
          <w:rFonts w:asciiTheme="minorHAnsi" w:hAnsiTheme="minorHAnsi" w:cstheme="minorHAnsi"/>
          <w:color w:val="000000"/>
          <w:sz w:val="16"/>
          <w:szCs w:val="16"/>
        </w:rPr>
        <w:t xml:space="preserve"> substituído por Nota de</w:t>
      </w:r>
      <w:r>
        <w:rPr>
          <w:rFonts w:asciiTheme="minorHAnsi" w:hAnsiTheme="minorHAnsi" w:cstheme="minorHAnsi"/>
          <w:color w:val="000000"/>
          <w:sz w:val="16"/>
          <w:szCs w:val="16"/>
        </w:rPr>
        <w:t xml:space="preserve"> </w:t>
      </w:r>
      <w:r w:rsidRPr="00B02AAD">
        <w:rPr>
          <w:rFonts w:asciiTheme="minorHAnsi" w:hAnsiTheme="minorHAnsi" w:cstheme="minorHAnsi"/>
          <w:color w:val="000000"/>
          <w:sz w:val="16"/>
          <w:szCs w:val="16"/>
        </w:rPr>
        <w:t>Empenho nos te</w:t>
      </w:r>
      <w:r>
        <w:rPr>
          <w:rFonts w:asciiTheme="minorHAnsi" w:hAnsiTheme="minorHAnsi" w:cstheme="minorHAnsi"/>
          <w:color w:val="000000"/>
          <w:sz w:val="16"/>
          <w:szCs w:val="16"/>
        </w:rPr>
        <w:t xml:space="preserve">rmos do </w:t>
      </w:r>
      <w:r w:rsidR="00020DA9" w:rsidRPr="00020DA9">
        <w:rPr>
          <w:rFonts w:asciiTheme="minorHAnsi" w:hAnsiTheme="minorHAnsi" w:cstheme="minorHAnsi"/>
          <w:color w:val="000000"/>
          <w:sz w:val="16"/>
          <w:szCs w:val="16"/>
        </w:rPr>
        <w:t>Art. 95</w:t>
      </w:r>
      <w:r w:rsidRPr="00020DA9">
        <w:rPr>
          <w:rFonts w:asciiTheme="minorHAnsi" w:hAnsiTheme="minorHAnsi" w:cstheme="minorHAnsi"/>
          <w:color w:val="000000"/>
          <w:sz w:val="16"/>
          <w:szCs w:val="16"/>
        </w:rPr>
        <w:t xml:space="preserve"> da Lei </w:t>
      </w:r>
      <w:r w:rsidR="00020DA9" w:rsidRPr="00020DA9">
        <w:rPr>
          <w:rFonts w:asciiTheme="minorHAnsi" w:hAnsiTheme="minorHAnsi" w:cstheme="minorHAnsi"/>
          <w:color w:val="000000"/>
          <w:sz w:val="16"/>
          <w:szCs w:val="16"/>
        </w:rPr>
        <w:t>14.133/2021</w:t>
      </w:r>
      <w:r w:rsidRPr="00020DA9">
        <w:rPr>
          <w:rFonts w:asciiTheme="minorHAnsi" w:hAnsiTheme="minorHAnsi" w:cstheme="minorHAnsi"/>
          <w:color w:val="000000"/>
          <w:sz w:val="16"/>
          <w:szCs w:val="16"/>
        </w:rPr>
        <w:t>.</w:t>
      </w:r>
    </w:p>
    <w:p w14:paraId="498855D2" w14:textId="77777777" w:rsidR="00946B5A" w:rsidRDefault="00946B5A" w:rsidP="00C760DB">
      <w:pPr>
        <w:adjustRightInd w:val="0"/>
        <w:jc w:val="both"/>
        <w:rPr>
          <w:rFonts w:asciiTheme="minorHAnsi" w:hAnsiTheme="minorHAnsi" w:cstheme="minorHAnsi"/>
          <w:color w:val="000000"/>
          <w:sz w:val="16"/>
          <w:szCs w:val="16"/>
        </w:rPr>
      </w:pPr>
    </w:p>
    <w:p w14:paraId="0E5138FA" w14:textId="4D2272EE" w:rsidR="00946B5A" w:rsidRDefault="00946B5A" w:rsidP="00946B5A">
      <w:pPr>
        <w:pStyle w:val="SemEspaamento"/>
        <w:jc w:val="both"/>
        <w:rPr>
          <w:rFonts w:asciiTheme="minorHAnsi" w:hAnsiTheme="minorHAnsi" w:cstheme="minorHAnsi"/>
          <w:sz w:val="16"/>
          <w:szCs w:val="16"/>
        </w:rPr>
      </w:pPr>
      <w:r>
        <w:rPr>
          <w:rFonts w:asciiTheme="minorHAnsi" w:hAnsiTheme="minorHAnsi" w:cstheme="minorHAnsi"/>
          <w:b/>
          <w:sz w:val="16"/>
          <w:szCs w:val="16"/>
        </w:rPr>
        <w:t xml:space="preserve">2.7 </w:t>
      </w:r>
      <w:r>
        <w:rPr>
          <w:rFonts w:asciiTheme="minorHAnsi" w:hAnsiTheme="minorHAnsi" w:cstheme="minorHAnsi"/>
          <w:sz w:val="16"/>
          <w:szCs w:val="16"/>
        </w:rPr>
        <w:t>Durante a vigência da</w:t>
      </w:r>
      <w:r w:rsidR="003A7A92">
        <w:rPr>
          <w:rFonts w:asciiTheme="minorHAnsi" w:hAnsiTheme="minorHAnsi" w:cstheme="minorHAnsi"/>
          <w:sz w:val="16"/>
          <w:szCs w:val="16"/>
        </w:rPr>
        <w:t>s</w:t>
      </w:r>
      <w:r>
        <w:rPr>
          <w:rFonts w:asciiTheme="minorHAnsi" w:hAnsiTheme="minorHAnsi" w:cstheme="minorHAnsi"/>
          <w:sz w:val="16"/>
          <w:szCs w:val="16"/>
        </w:rPr>
        <w:t xml:space="preserve"> atas de registro de preços formalizadas pelo Município de Nepomuceno poderão ser utilizadas, durante a sua vigência, por quaisquer órgãos da Administração Direta ou quaisquer entidades da Administração Indireta, atentando quanto ao Art. 86, da Lei 14.133/2021 e Capítulo VII, do </w:t>
      </w:r>
      <w:r w:rsidR="00B608D2">
        <w:rPr>
          <w:rFonts w:asciiTheme="minorHAnsi" w:hAnsiTheme="minorHAnsi" w:cstheme="minorHAnsi"/>
          <w:sz w:val="16"/>
          <w:szCs w:val="16"/>
        </w:rPr>
        <w:t>Decreto</w:t>
      </w:r>
      <w:r>
        <w:rPr>
          <w:rFonts w:asciiTheme="minorHAnsi" w:hAnsiTheme="minorHAnsi" w:cstheme="minorHAnsi"/>
          <w:sz w:val="16"/>
          <w:szCs w:val="16"/>
        </w:rPr>
        <w:t xml:space="preserve"> nº 1.898/2023 da Prefeitura Municipal de Nepomuceno.</w:t>
      </w:r>
    </w:p>
    <w:p w14:paraId="5D038092" w14:textId="77777777" w:rsidR="00245EBA" w:rsidRPr="00B02AAD" w:rsidRDefault="00245EBA" w:rsidP="00C760DB">
      <w:pPr>
        <w:adjustRightInd w:val="0"/>
        <w:jc w:val="both"/>
        <w:rPr>
          <w:rFonts w:asciiTheme="minorHAnsi" w:hAnsiTheme="minorHAnsi" w:cstheme="minorHAnsi"/>
          <w:color w:val="000000"/>
          <w:sz w:val="16"/>
          <w:szCs w:val="16"/>
        </w:rPr>
      </w:pPr>
    </w:p>
    <w:p w14:paraId="6A685241" w14:textId="6476ED8D" w:rsidR="00245EBA" w:rsidRPr="00C760DB" w:rsidRDefault="00245EBA" w:rsidP="00C760DB">
      <w:pPr>
        <w:pStyle w:val="Corpodetexto2"/>
        <w:spacing w:after="0" w:line="240" w:lineRule="auto"/>
        <w:rPr>
          <w:rFonts w:asciiTheme="minorHAnsi" w:hAnsiTheme="minorHAnsi" w:cstheme="minorHAnsi"/>
          <w:b/>
          <w:sz w:val="16"/>
          <w:szCs w:val="16"/>
          <w:u w:val="single"/>
        </w:rPr>
      </w:pPr>
      <w:r w:rsidRPr="00C760DB">
        <w:rPr>
          <w:rFonts w:asciiTheme="minorHAnsi" w:hAnsiTheme="minorHAnsi" w:cstheme="minorHAnsi"/>
          <w:b/>
          <w:sz w:val="16"/>
          <w:szCs w:val="16"/>
          <w:u w:val="single"/>
        </w:rPr>
        <w:t>CLÁUSULA TER</w:t>
      </w:r>
      <w:r w:rsidR="003A36BB">
        <w:rPr>
          <w:rFonts w:asciiTheme="minorHAnsi" w:hAnsiTheme="minorHAnsi" w:cstheme="minorHAnsi"/>
          <w:b/>
          <w:sz w:val="16"/>
          <w:szCs w:val="16"/>
          <w:u w:val="single"/>
        </w:rPr>
        <w:t>CEIRA – DAS ENTREGAS E DO PRAZO</w:t>
      </w:r>
    </w:p>
    <w:p w14:paraId="6192ACE9" w14:textId="7E4E5818" w:rsidR="00F72FAE" w:rsidRPr="00CD15C5" w:rsidRDefault="00F72FAE" w:rsidP="00F72FAE">
      <w:pPr>
        <w:jc w:val="both"/>
        <w:rPr>
          <w:rFonts w:asciiTheme="minorHAnsi" w:hAnsiTheme="minorHAnsi" w:cstheme="minorHAnsi"/>
          <w:sz w:val="16"/>
          <w:szCs w:val="16"/>
        </w:rPr>
      </w:pPr>
      <w:r>
        <w:rPr>
          <w:rFonts w:asciiTheme="minorHAnsi" w:hAnsiTheme="minorHAnsi" w:cstheme="minorHAnsi"/>
          <w:b/>
          <w:sz w:val="16"/>
          <w:szCs w:val="16"/>
        </w:rPr>
        <w:t>3</w:t>
      </w:r>
      <w:r w:rsidRPr="00374865">
        <w:rPr>
          <w:rFonts w:asciiTheme="minorHAnsi" w:hAnsiTheme="minorHAnsi" w:cstheme="minorHAnsi"/>
          <w:b/>
          <w:sz w:val="16"/>
          <w:szCs w:val="16"/>
        </w:rPr>
        <w:t xml:space="preserve">.1 </w:t>
      </w:r>
      <w:r w:rsidRPr="00CD15C5">
        <w:rPr>
          <w:rFonts w:asciiTheme="minorHAnsi" w:hAnsiTheme="minorHAnsi" w:cstheme="minorHAnsi"/>
          <w:sz w:val="16"/>
          <w:szCs w:val="16"/>
        </w:rPr>
        <w:t xml:space="preserve">O objeto da presente licitação terá entrega dentro de até 10 (Dez) dias, após a confirmação através da Autorização de Fornecimento ou Nota de Empenho, sendo que o local de entrega deverá ser no Almoxarifado municipal situado na </w:t>
      </w:r>
      <w:r w:rsidRPr="00CD15C5">
        <w:rPr>
          <w:rFonts w:asciiTheme="minorHAnsi" w:hAnsiTheme="minorHAnsi" w:cs="Arial"/>
          <w:sz w:val="16"/>
          <w:szCs w:val="16"/>
        </w:rPr>
        <w:t>Rua Mario Batista Lima, nº 60, bairro: Industrial Pedro Lourençoni, na cidade de Nepomuceno</w:t>
      </w:r>
      <w:r w:rsidRPr="00CD15C5">
        <w:rPr>
          <w:rFonts w:asciiTheme="minorHAnsi" w:hAnsiTheme="minorHAnsi" w:cstheme="minorHAnsi"/>
          <w:sz w:val="16"/>
          <w:szCs w:val="16"/>
        </w:rPr>
        <w:t>, onde os materiais serão conferidos, examinados e recebidos nos termos dos Artigos 73, Inciso II e 76 da lei 8.666/93.</w:t>
      </w:r>
    </w:p>
    <w:p w14:paraId="6DC49805" w14:textId="77777777" w:rsidR="00C2047A" w:rsidRDefault="00C2047A" w:rsidP="00F72FAE">
      <w:pPr>
        <w:ind w:left="708"/>
        <w:jc w:val="both"/>
        <w:rPr>
          <w:rFonts w:asciiTheme="minorHAnsi" w:hAnsiTheme="minorHAnsi" w:cstheme="minorHAnsi"/>
          <w:b/>
          <w:sz w:val="16"/>
          <w:szCs w:val="16"/>
        </w:rPr>
      </w:pPr>
    </w:p>
    <w:p w14:paraId="50E6AAF8" w14:textId="1375E623" w:rsidR="00F72FAE" w:rsidRPr="00CD15C5" w:rsidRDefault="00F72FAE" w:rsidP="00F72FAE">
      <w:pPr>
        <w:ind w:left="708"/>
        <w:jc w:val="both"/>
        <w:rPr>
          <w:rFonts w:asciiTheme="minorHAnsi" w:hAnsiTheme="minorHAnsi" w:cstheme="minorHAnsi"/>
          <w:sz w:val="16"/>
          <w:szCs w:val="16"/>
        </w:rPr>
      </w:pPr>
      <w:r>
        <w:rPr>
          <w:rFonts w:asciiTheme="minorHAnsi" w:hAnsiTheme="minorHAnsi" w:cstheme="minorHAnsi"/>
          <w:b/>
          <w:sz w:val="16"/>
          <w:szCs w:val="16"/>
        </w:rPr>
        <w:t>3.</w:t>
      </w:r>
      <w:r w:rsidRPr="00CD15C5">
        <w:rPr>
          <w:rFonts w:asciiTheme="minorHAnsi" w:hAnsiTheme="minorHAnsi" w:cstheme="minorHAnsi"/>
          <w:b/>
          <w:sz w:val="16"/>
          <w:szCs w:val="16"/>
        </w:rPr>
        <w:t xml:space="preserve">1.1 </w:t>
      </w:r>
      <w:r w:rsidRPr="00CD15C5">
        <w:rPr>
          <w:rFonts w:asciiTheme="minorHAnsi" w:hAnsiTheme="minorHAnsi" w:cstheme="minorHAnsi"/>
          <w:sz w:val="16"/>
          <w:szCs w:val="16"/>
        </w:rPr>
        <w:t>Os materiais deverão ser entregues em sua embalagem original, dentro de 90% (Noventa por cento) de sua validade, devendo ser entregue ao servidor responsável, a quem caberá conferi-lo provisoriamente, para efeito de verificação posterior de conformidade do produto conforme “Ordem de Fornecimento”, rejeitando o produto se estiver em desacordo com o pedido.</w:t>
      </w:r>
    </w:p>
    <w:p w14:paraId="3C39D3B8" w14:textId="77777777" w:rsidR="00F72FAE" w:rsidRPr="00CD15C5" w:rsidRDefault="00F72FAE" w:rsidP="00F72FAE">
      <w:pPr>
        <w:ind w:firstLine="708"/>
        <w:jc w:val="both"/>
        <w:rPr>
          <w:rFonts w:asciiTheme="minorHAnsi" w:hAnsiTheme="minorHAnsi" w:cstheme="minorHAnsi"/>
          <w:sz w:val="16"/>
          <w:szCs w:val="16"/>
        </w:rPr>
      </w:pPr>
    </w:p>
    <w:p w14:paraId="117C1BB4" w14:textId="078E41D9" w:rsidR="00F72FAE" w:rsidRPr="00CD15C5" w:rsidRDefault="00F72FAE" w:rsidP="00F72FAE">
      <w:pPr>
        <w:ind w:left="708"/>
        <w:jc w:val="both"/>
        <w:rPr>
          <w:rFonts w:asciiTheme="minorHAnsi" w:hAnsiTheme="minorHAnsi" w:cstheme="minorHAnsi"/>
          <w:sz w:val="16"/>
          <w:szCs w:val="16"/>
        </w:rPr>
      </w:pPr>
      <w:r>
        <w:rPr>
          <w:rFonts w:asciiTheme="minorHAnsi" w:hAnsiTheme="minorHAnsi" w:cstheme="minorHAnsi"/>
          <w:b/>
          <w:bCs/>
          <w:sz w:val="16"/>
          <w:szCs w:val="16"/>
        </w:rPr>
        <w:t>3</w:t>
      </w:r>
      <w:r w:rsidRPr="00CD15C5">
        <w:rPr>
          <w:rFonts w:asciiTheme="minorHAnsi" w:hAnsiTheme="minorHAnsi" w:cstheme="minorHAnsi"/>
          <w:b/>
          <w:bCs/>
          <w:sz w:val="16"/>
          <w:szCs w:val="16"/>
        </w:rPr>
        <w:t>.1.2</w:t>
      </w:r>
      <w:r w:rsidRPr="00CD15C5">
        <w:rPr>
          <w:rFonts w:asciiTheme="minorHAnsi" w:hAnsiTheme="minorHAnsi" w:cstheme="minorHAnsi"/>
          <w:sz w:val="16"/>
          <w:szCs w:val="16"/>
        </w:rPr>
        <w:t xml:space="preserve"> Todos os materiais serão entregues acompanhados pela Fatura pertinente por parte da Licitante vencedora, com visto do responsável pelo recebimento.</w:t>
      </w:r>
    </w:p>
    <w:p w14:paraId="613F8468" w14:textId="77777777" w:rsidR="00F72FAE" w:rsidRPr="00CD15C5" w:rsidRDefault="00F72FAE" w:rsidP="00F72FAE">
      <w:pPr>
        <w:ind w:firstLine="708"/>
        <w:jc w:val="both"/>
        <w:rPr>
          <w:rFonts w:asciiTheme="minorHAnsi" w:hAnsiTheme="minorHAnsi" w:cstheme="minorHAnsi"/>
          <w:b/>
          <w:bCs/>
          <w:sz w:val="16"/>
          <w:szCs w:val="16"/>
        </w:rPr>
      </w:pPr>
    </w:p>
    <w:p w14:paraId="5CC77693" w14:textId="22818086" w:rsidR="00F72FAE" w:rsidRPr="00CD15C5" w:rsidRDefault="00F72FAE" w:rsidP="00F72FAE">
      <w:pPr>
        <w:jc w:val="both"/>
        <w:rPr>
          <w:rFonts w:asciiTheme="minorHAnsi" w:hAnsiTheme="minorHAnsi" w:cstheme="minorHAnsi"/>
          <w:sz w:val="16"/>
          <w:szCs w:val="16"/>
        </w:rPr>
      </w:pPr>
      <w:r>
        <w:rPr>
          <w:rFonts w:asciiTheme="minorHAnsi" w:hAnsiTheme="minorHAnsi" w:cstheme="minorHAnsi"/>
          <w:b/>
          <w:bCs/>
          <w:sz w:val="16"/>
          <w:szCs w:val="16"/>
        </w:rPr>
        <w:t>3</w:t>
      </w:r>
      <w:r w:rsidRPr="00CD15C5">
        <w:rPr>
          <w:rFonts w:asciiTheme="minorHAnsi" w:hAnsiTheme="minorHAnsi" w:cstheme="minorHAnsi"/>
          <w:b/>
          <w:bCs/>
          <w:sz w:val="16"/>
          <w:szCs w:val="16"/>
        </w:rPr>
        <w:t>.2</w:t>
      </w:r>
      <w:r w:rsidRPr="00CD15C5">
        <w:rPr>
          <w:rFonts w:asciiTheme="minorHAnsi" w:hAnsiTheme="minorHAnsi" w:cstheme="minorHAnsi"/>
          <w:sz w:val="16"/>
          <w:szCs w:val="16"/>
        </w:rPr>
        <w:t xml:space="preserve"> O Prazo de vigência da Ata de Registro de Preço a ser firmada junto à licitante vencedora é de 12 (Doze) meses, vigorando a partir da data de sua assinatura.</w:t>
      </w:r>
    </w:p>
    <w:p w14:paraId="6B1CDBB6" w14:textId="77777777" w:rsidR="00F72FAE" w:rsidRPr="00CD15C5" w:rsidRDefault="00F72FAE" w:rsidP="00F72FAE">
      <w:pPr>
        <w:jc w:val="both"/>
        <w:rPr>
          <w:rFonts w:asciiTheme="minorHAnsi" w:hAnsiTheme="minorHAnsi" w:cstheme="minorHAnsi"/>
          <w:sz w:val="16"/>
          <w:szCs w:val="16"/>
        </w:rPr>
      </w:pPr>
    </w:p>
    <w:p w14:paraId="4D25CE0D" w14:textId="081AE9B9" w:rsidR="00F72FAE" w:rsidRPr="00CD15C5" w:rsidRDefault="00F72FAE" w:rsidP="00F72FAE">
      <w:pPr>
        <w:jc w:val="both"/>
        <w:rPr>
          <w:rFonts w:asciiTheme="minorHAnsi" w:hAnsiTheme="minorHAnsi" w:cstheme="minorHAnsi"/>
          <w:sz w:val="16"/>
          <w:szCs w:val="16"/>
        </w:rPr>
      </w:pPr>
      <w:r>
        <w:rPr>
          <w:rFonts w:asciiTheme="minorHAnsi" w:hAnsiTheme="minorHAnsi" w:cstheme="minorHAnsi"/>
          <w:b/>
          <w:bCs/>
          <w:sz w:val="16"/>
          <w:szCs w:val="16"/>
        </w:rPr>
        <w:t>3</w:t>
      </w:r>
      <w:r w:rsidRPr="00CD15C5">
        <w:rPr>
          <w:rFonts w:asciiTheme="minorHAnsi" w:hAnsiTheme="minorHAnsi" w:cstheme="minorHAnsi"/>
          <w:b/>
          <w:bCs/>
          <w:sz w:val="16"/>
          <w:szCs w:val="16"/>
        </w:rPr>
        <w:t>.3</w:t>
      </w:r>
      <w:r w:rsidRPr="00CD15C5">
        <w:rPr>
          <w:rFonts w:asciiTheme="minorHAnsi" w:hAnsiTheme="minorHAnsi" w:cstheme="minorHAnsi"/>
          <w:sz w:val="16"/>
          <w:szCs w:val="16"/>
        </w:rPr>
        <w:t xml:space="preserve"> A Secretaria solicitante designará responsável pela conferência e o recebimento dos materiais, cabendo ao responsável por ela designado, prestar toda a assistência e a orientação que se fizerem necessárias.</w:t>
      </w:r>
    </w:p>
    <w:p w14:paraId="3E5EA928" w14:textId="77777777" w:rsidR="00F72FAE" w:rsidRPr="00CD15C5" w:rsidRDefault="00F72FAE" w:rsidP="00F72FAE">
      <w:pPr>
        <w:jc w:val="both"/>
        <w:rPr>
          <w:rFonts w:asciiTheme="minorHAnsi" w:hAnsiTheme="minorHAnsi" w:cstheme="minorHAnsi"/>
          <w:b/>
          <w:bCs/>
          <w:sz w:val="16"/>
          <w:szCs w:val="16"/>
        </w:rPr>
      </w:pPr>
    </w:p>
    <w:p w14:paraId="04456790" w14:textId="4D7C193C" w:rsidR="00F72FAE" w:rsidRPr="00F72FAE" w:rsidRDefault="00F72FAE" w:rsidP="00F72FAE">
      <w:pPr>
        <w:pStyle w:val="Corpodetexto2"/>
        <w:spacing w:after="0" w:line="240" w:lineRule="auto"/>
        <w:rPr>
          <w:rFonts w:asciiTheme="minorHAnsi" w:hAnsiTheme="minorHAnsi" w:cstheme="minorHAnsi"/>
          <w:bCs/>
          <w:sz w:val="16"/>
          <w:szCs w:val="16"/>
        </w:rPr>
      </w:pPr>
      <w:r>
        <w:rPr>
          <w:rFonts w:asciiTheme="minorHAnsi" w:hAnsiTheme="minorHAnsi" w:cstheme="minorHAnsi"/>
          <w:b/>
          <w:bCs/>
          <w:sz w:val="16"/>
          <w:szCs w:val="16"/>
        </w:rPr>
        <w:t>3</w:t>
      </w:r>
      <w:r w:rsidRPr="00CD15C5">
        <w:rPr>
          <w:rFonts w:asciiTheme="minorHAnsi" w:hAnsiTheme="minorHAnsi" w:cstheme="minorHAnsi"/>
          <w:b/>
          <w:bCs/>
          <w:sz w:val="16"/>
          <w:szCs w:val="16"/>
        </w:rPr>
        <w:t xml:space="preserve">.4 </w:t>
      </w:r>
      <w:r w:rsidRPr="00CD15C5">
        <w:rPr>
          <w:rFonts w:asciiTheme="minorHAnsi" w:hAnsiTheme="minorHAnsi" w:cstheme="minorHAnsi"/>
          <w:sz w:val="16"/>
          <w:szCs w:val="16"/>
        </w:rPr>
        <w:t>Havendo rejeição do material a licitante vencedora fica obrigada a promover a substituição do mesmo, dentro do prazo de 05 (Cinco) dias</w:t>
      </w:r>
      <w:r>
        <w:rPr>
          <w:rFonts w:asciiTheme="minorHAnsi" w:hAnsiTheme="minorHAnsi" w:cstheme="minorHAnsi"/>
          <w:bCs/>
          <w:sz w:val="16"/>
          <w:szCs w:val="16"/>
        </w:rPr>
        <w:t>.</w:t>
      </w:r>
    </w:p>
    <w:p w14:paraId="7BB21812" w14:textId="77777777" w:rsidR="00F72FAE" w:rsidRDefault="00F72FAE" w:rsidP="00F72FAE">
      <w:pPr>
        <w:pStyle w:val="Corpodetexto2"/>
        <w:spacing w:after="0" w:line="240" w:lineRule="auto"/>
        <w:rPr>
          <w:rFonts w:asciiTheme="minorHAnsi" w:hAnsiTheme="minorHAnsi" w:cstheme="minorHAnsi"/>
          <w:b/>
          <w:sz w:val="16"/>
          <w:szCs w:val="16"/>
          <w:u w:val="single"/>
        </w:rPr>
      </w:pPr>
    </w:p>
    <w:p w14:paraId="748BF51C" w14:textId="75A2A573" w:rsidR="00245EBA" w:rsidRPr="00FD3768" w:rsidRDefault="00245EBA" w:rsidP="00F72FAE">
      <w:pPr>
        <w:pStyle w:val="Corpodetexto2"/>
        <w:spacing w:after="0" w:line="240" w:lineRule="auto"/>
        <w:rPr>
          <w:rFonts w:asciiTheme="minorHAnsi" w:hAnsiTheme="minorHAnsi" w:cstheme="minorHAnsi"/>
          <w:b/>
          <w:sz w:val="16"/>
          <w:szCs w:val="16"/>
          <w:u w:val="single"/>
        </w:rPr>
      </w:pPr>
      <w:r w:rsidRPr="00FD3768">
        <w:rPr>
          <w:rFonts w:asciiTheme="minorHAnsi" w:hAnsiTheme="minorHAnsi" w:cstheme="minorHAnsi"/>
          <w:b/>
          <w:sz w:val="16"/>
          <w:szCs w:val="16"/>
          <w:u w:val="single"/>
        </w:rPr>
        <w:t xml:space="preserve">CLÁUSULA QUARTA – FORMA DE PAGAMENTO </w:t>
      </w:r>
    </w:p>
    <w:p w14:paraId="53C69166" w14:textId="15F884DC" w:rsidR="000A6014" w:rsidRPr="000A6014" w:rsidRDefault="000A6014" w:rsidP="000A6014">
      <w:pPr>
        <w:adjustRightInd w:val="0"/>
        <w:jc w:val="both"/>
        <w:rPr>
          <w:rFonts w:asciiTheme="minorHAnsi" w:hAnsiTheme="minorHAnsi" w:cstheme="minorHAnsi"/>
          <w:sz w:val="16"/>
          <w:szCs w:val="16"/>
          <w:highlight w:val="yellow"/>
        </w:rPr>
      </w:pPr>
      <w:r>
        <w:rPr>
          <w:rFonts w:asciiTheme="minorHAnsi" w:hAnsiTheme="minorHAnsi" w:cstheme="minorHAnsi"/>
          <w:b/>
          <w:bCs/>
          <w:sz w:val="16"/>
          <w:szCs w:val="16"/>
        </w:rPr>
        <w:t>4</w:t>
      </w:r>
      <w:r w:rsidRPr="000A6014">
        <w:rPr>
          <w:rFonts w:asciiTheme="minorHAnsi" w:hAnsiTheme="minorHAnsi" w:cstheme="minorHAnsi"/>
          <w:b/>
          <w:bCs/>
          <w:sz w:val="16"/>
          <w:szCs w:val="16"/>
        </w:rPr>
        <w:t>.1</w:t>
      </w:r>
      <w:r w:rsidRPr="000A6014">
        <w:rPr>
          <w:rFonts w:asciiTheme="minorHAnsi" w:hAnsiTheme="minorHAnsi" w:cstheme="minorHAnsi"/>
          <w:sz w:val="16"/>
          <w:szCs w:val="16"/>
        </w:rPr>
        <w:t xml:space="preserve"> O pagamento será efetuado por meio da Secretaria Municipal da Fazenda, por crédito em conta bancária, em até 30 (Trinta) dias após entrega efetuada.</w:t>
      </w:r>
    </w:p>
    <w:p w14:paraId="03C4D884" w14:textId="77777777" w:rsidR="000A6014" w:rsidRPr="000A6014" w:rsidRDefault="000A6014" w:rsidP="000A6014">
      <w:pPr>
        <w:adjustRightInd w:val="0"/>
        <w:jc w:val="both"/>
        <w:rPr>
          <w:rFonts w:asciiTheme="minorHAnsi" w:hAnsiTheme="minorHAnsi" w:cstheme="minorHAnsi"/>
          <w:sz w:val="16"/>
          <w:szCs w:val="16"/>
          <w:highlight w:val="yellow"/>
        </w:rPr>
      </w:pPr>
    </w:p>
    <w:p w14:paraId="31B2E6FE" w14:textId="79386BBF" w:rsidR="000A6014" w:rsidRPr="000A6014" w:rsidRDefault="000A6014" w:rsidP="000A6014">
      <w:pPr>
        <w:adjustRightInd w:val="0"/>
        <w:jc w:val="both"/>
        <w:rPr>
          <w:rFonts w:asciiTheme="minorHAnsi" w:hAnsiTheme="minorHAnsi" w:cstheme="minorHAnsi"/>
          <w:sz w:val="16"/>
          <w:szCs w:val="16"/>
        </w:rPr>
      </w:pPr>
      <w:r>
        <w:rPr>
          <w:rFonts w:asciiTheme="minorHAnsi" w:hAnsiTheme="minorHAnsi" w:cstheme="minorHAnsi"/>
          <w:b/>
          <w:bCs/>
          <w:sz w:val="16"/>
          <w:szCs w:val="16"/>
        </w:rPr>
        <w:t>4</w:t>
      </w:r>
      <w:r w:rsidRPr="000A6014">
        <w:rPr>
          <w:rFonts w:asciiTheme="minorHAnsi" w:hAnsiTheme="minorHAnsi" w:cstheme="minorHAnsi"/>
          <w:b/>
          <w:bCs/>
          <w:sz w:val="16"/>
          <w:szCs w:val="16"/>
        </w:rPr>
        <w:t>.2</w:t>
      </w:r>
      <w:r w:rsidRPr="000A6014">
        <w:rPr>
          <w:rFonts w:asciiTheme="minorHAnsi" w:hAnsiTheme="minorHAns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37546A1A" w14:textId="77777777" w:rsidR="000A6014" w:rsidRPr="000A6014" w:rsidRDefault="000A6014" w:rsidP="000A6014">
      <w:pPr>
        <w:adjustRightInd w:val="0"/>
        <w:jc w:val="both"/>
        <w:rPr>
          <w:rFonts w:asciiTheme="minorHAnsi" w:hAnsiTheme="minorHAnsi" w:cstheme="minorHAnsi"/>
          <w:sz w:val="16"/>
          <w:szCs w:val="16"/>
        </w:rPr>
      </w:pPr>
    </w:p>
    <w:p w14:paraId="3C773A64" w14:textId="507D74B9" w:rsidR="000A6014" w:rsidRPr="000A6014" w:rsidRDefault="000A6014" w:rsidP="000A6014">
      <w:pPr>
        <w:adjustRightInd w:val="0"/>
        <w:jc w:val="both"/>
        <w:rPr>
          <w:rFonts w:asciiTheme="minorHAnsi" w:hAnsiTheme="minorHAnsi" w:cstheme="minorHAnsi"/>
          <w:sz w:val="16"/>
          <w:szCs w:val="16"/>
        </w:rPr>
      </w:pPr>
      <w:r>
        <w:rPr>
          <w:rFonts w:asciiTheme="minorHAnsi" w:hAnsiTheme="minorHAnsi" w:cstheme="minorHAnsi"/>
          <w:b/>
          <w:bCs/>
          <w:sz w:val="16"/>
          <w:szCs w:val="16"/>
        </w:rPr>
        <w:t>4</w:t>
      </w:r>
      <w:r w:rsidRPr="000A6014">
        <w:rPr>
          <w:rFonts w:asciiTheme="minorHAnsi" w:hAnsiTheme="minorHAnsi" w:cstheme="minorHAnsi"/>
          <w:b/>
          <w:bCs/>
          <w:sz w:val="16"/>
          <w:szCs w:val="16"/>
        </w:rPr>
        <w:t>.3</w:t>
      </w:r>
      <w:r w:rsidRPr="000A6014">
        <w:rPr>
          <w:rFonts w:asciiTheme="minorHAnsi" w:hAnsiTheme="minorHAns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4507EB17" w14:textId="77777777" w:rsidR="000A6014" w:rsidRPr="000A6014" w:rsidRDefault="000A6014" w:rsidP="000A6014">
      <w:pPr>
        <w:adjustRightInd w:val="0"/>
        <w:jc w:val="both"/>
        <w:rPr>
          <w:rFonts w:asciiTheme="minorHAnsi" w:hAnsiTheme="minorHAnsi" w:cstheme="minorHAnsi"/>
          <w:sz w:val="16"/>
          <w:szCs w:val="16"/>
        </w:rPr>
      </w:pPr>
    </w:p>
    <w:p w14:paraId="5BD2A63F" w14:textId="5B747C86" w:rsidR="000A6014" w:rsidRPr="000A6014" w:rsidRDefault="000A6014" w:rsidP="000A6014">
      <w:pPr>
        <w:adjustRightInd w:val="0"/>
        <w:jc w:val="both"/>
        <w:rPr>
          <w:rFonts w:asciiTheme="minorHAnsi" w:hAnsiTheme="minorHAnsi" w:cstheme="minorHAnsi"/>
          <w:b/>
          <w:bCs/>
          <w:sz w:val="16"/>
          <w:szCs w:val="16"/>
          <w:highlight w:val="yellow"/>
        </w:rPr>
      </w:pPr>
      <w:r>
        <w:rPr>
          <w:rFonts w:asciiTheme="minorHAnsi" w:hAnsiTheme="minorHAnsi" w:cstheme="minorHAnsi"/>
          <w:b/>
          <w:bCs/>
          <w:sz w:val="16"/>
          <w:szCs w:val="16"/>
        </w:rPr>
        <w:t>4</w:t>
      </w:r>
      <w:r w:rsidRPr="000A6014">
        <w:rPr>
          <w:rFonts w:asciiTheme="minorHAnsi" w:hAnsiTheme="minorHAnsi" w:cstheme="minorHAnsi"/>
          <w:b/>
          <w:bCs/>
          <w:sz w:val="16"/>
          <w:szCs w:val="16"/>
        </w:rPr>
        <w:t>.4</w:t>
      </w:r>
      <w:r w:rsidRPr="000A6014">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0A6014">
        <w:rPr>
          <w:rFonts w:asciiTheme="minorHAnsi" w:hAnsiTheme="minorHAnsi" w:cstheme="minorHAnsi"/>
          <w:b/>
          <w:bCs/>
          <w:sz w:val="16"/>
          <w:szCs w:val="16"/>
        </w:rPr>
        <w:t>.</w:t>
      </w:r>
    </w:p>
    <w:p w14:paraId="23D7B57F" w14:textId="77777777" w:rsidR="00451181" w:rsidRDefault="00451181" w:rsidP="000A6014">
      <w:pPr>
        <w:jc w:val="both"/>
        <w:rPr>
          <w:rFonts w:asciiTheme="minorHAnsi" w:hAnsiTheme="minorHAnsi" w:cstheme="minorHAnsi"/>
          <w:b/>
          <w:bCs/>
          <w:sz w:val="16"/>
          <w:szCs w:val="16"/>
        </w:rPr>
      </w:pPr>
    </w:p>
    <w:p w14:paraId="3CC79459" w14:textId="2ACB993B" w:rsidR="000A6014" w:rsidRPr="000A6014" w:rsidRDefault="000A6014" w:rsidP="000A6014">
      <w:pPr>
        <w:jc w:val="both"/>
        <w:rPr>
          <w:rFonts w:asciiTheme="minorHAnsi" w:hAnsiTheme="minorHAnsi" w:cstheme="minorHAnsi"/>
          <w:color w:val="000000" w:themeColor="text1"/>
          <w:sz w:val="16"/>
          <w:szCs w:val="16"/>
        </w:rPr>
      </w:pPr>
      <w:r>
        <w:rPr>
          <w:rFonts w:asciiTheme="minorHAnsi" w:hAnsiTheme="minorHAnsi" w:cstheme="minorHAnsi"/>
          <w:b/>
          <w:bCs/>
          <w:sz w:val="16"/>
          <w:szCs w:val="16"/>
        </w:rPr>
        <w:t>4</w:t>
      </w:r>
      <w:r w:rsidRPr="000A6014">
        <w:rPr>
          <w:rFonts w:asciiTheme="minorHAnsi" w:hAnsiTheme="minorHAnsi" w:cstheme="minorHAnsi"/>
          <w:b/>
          <w:bCs/>
          <w:sz w:val="16"/>
          <w:szCs w:val="16"/>
        </w:rPr>
        <w:t xml:space="preserve">.5 </w:t>
      </w:r>
      <w:r w:rsidRPr="000A6014">
        <w:rPr>
          <w:rFonts w:asciiTheme="minorHAnsi" w:eastAsia="Calibri" w:hAnsiTheme="minorHAnsi" w:cstheme="minorHAnsi"/>
          <w:bCs/>
          <w:color w:val="000000" w:themeColor="text1"/>
          <w:sz w:val="16"/>
          <w:szCs w:val="16"/>
        </w:rPr>
        <w:t>Os serviços/fornecimentos objeto do presente processo administrativo ficarão sujeitos à incidência do imposto de renda na fonte, no percentual previsto na legislação federal vigente (Instrução Normativa n. 1.234/2012 da Receita Federal do Brasil) ou superveniente</w:t>
      </w:r>
      <w:r w:rsidRPr="000A6014">
        <w:rPr>
          <w:rFonts w:asciiTheme="minorHAnsi" w:eastAsia="Calibri" w:hAnsiTheme="minorHAnsi" w:cstheme="minorHAnsi"/>
          <w:b/>
          <w:bCs/>
          <w:color w:val="000000" w:themeColor="text1"/>
          <w:sz w:val="16"/>
          <w:szCs w:val="16"/>
        </w:rPr>
        <w:t xml:space="preserve">, </w:t>
      </w:r>
      <w:r w:rsidRPr="000A6014">
        <w:rPr>
          <w:rFonts w:asciiTheme="minorHAnsi" w:eastAsia="Calibri" w:hAnsiTheme="minorHAnsi" w:cstheme="minorHAnsi"/>
          <w:bCs/>
          <w:color w:val="000000" w:themeColor="text1"/>
          <w:sz w:val="16"/>
          <w:szCs w:val="16"/>
        </w:rPr>
        <w:t>para a matéria.</w:t>
      </w:r>
    </w:p>
    <w:p w14:paraId="4F92F632" w14:textId="77777777" w:rsidR="000A6014" w:rsidRPr="000A6014" w:rsidRDefault="000A6014" w:rsidP="000A6014">
      <w:pPr>
        <w:ind w:left="360"/>
        <w:jc w:val="both"/>
        <w:rPr>
          <w:rFonts w:asciiTheme="minorHAnsi" w:hAnsiTheme="minorHAnsi" w:cstheme="minorHAnsi"/>
          <w:sz w:val="16"/>
          <w:szCs w:val="16"/>
        </w:rPr>
      </w:pPr>
    </w:p>
    <w:p w14:paraId="53FBAA2A" w14:textId="3B147CD8" w:rsidR="000A6014" w:rsidRPr="000A6014" w:rsidRDefault="000A6014" w:rsidP="000A6014">
      <w:pPr>
        <w:jc w:val="both"/>
        <w:rPr>
          <w:rFonts w:asciiTheme="minorHAnsi" w:eastAsia="Calibri" w:hAnsiTheme="minorHAnsi" w:cstheme="minorHAnsi"/>
          <w:bCs/>
          <w:color w:val="000000" w:themeColor="text1"/>
          <w:sz w:val="16"/>
          <w:szCs w:val="16"/>
        </w:rPr>
      </w:pPr>
      <w:r>
        <w:rPr>
          <w:rFonts w:asciiTheme="minorHAnsi" w:eastAsia="Calibri" w:hAnsiTheme="minorHAnsi" w:cstheme="minorHAnsi"/>
          <w:b/>
          <w:bCs/>
          <w:color w:val="000000" w:themeColor="text1"/>
          <w:sz w:val="16"/>
          <w:szCs w:val="16"/>
        </w:rPr>
        <w:t>4</w:t>
      </w:r>
      <w:r w:rsidRPr="000A6014">
        <w:rPr>
          <w:rFonts w:asciiTheme="minorHAnsi" w:eastAsia="Calibri" w:hAnsiTheme="minorHAnsi" w:cstheme="minorHAnsi"/>
          <w:b/>
          <w:bCs/>
          <w:color w:val="000000" w:themeColor="text1"/>
          <w:sz w:val="16"/>
          <w:szCs w:val="16"/>
        </w:rPr>
        <w:t>.6</w:t>
      </w:r>
      <w:r w:rsidRPr="000A6014">
        <w:rPr>
          <w:rFonts w:asciiTheme="minorHAnsi" w:eastAsia="Calibri" w:hAnsiTheme="minorHAnsi" w:cstheme="minorHAnsi"/>
          <w:bCs/>
          <w:color w:val="000000" w:themeColor="text1"/>
          <w:sz w:val="16"/>
          <w:szCs w:val="16"/>
        </w:rPr>
        <w:t xml:space="preserve"> 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78BBEA77" w14:textId="77777777" w:rsidR="000A6014" w:rsidRPr="000A6014" w:rsidRDefault="000A6014" w:rsidP="000A6014">
      <w:pPr>
        <w:ind w:left="705"/>
        <w:jc w:val="both"/>
        <w:rPr>
          <w:rFonts w:asciiTheme="minorHAnsi" w:hAnsiTheme="minorHAnsi" w:cstheme="minorHAnsi"/>
          <w:color w:val="000000" w:themeColor="text1"/>
          <w:sz w:val="16"/>
          <w:szCs w:val="16"/>
        </w:rPr>
      </w:pPr>
    </w:p>
    <w:p w14:paraId="5C1ED5EF" w14:textId="4A32F19F" w:rsidR="000A6014" w:rsidRPr="000A6014" w:rsidRDefault="000A6014" w:rsidP="000A6014">
      <w:pPr>
        <w:jc w:val="both"/>
        <w:rPr>
          <w:rFonts w:asciiTheme="minorHAnsi" w:hAnsiTheme="minorHAnsi" w:cstheme="minorHAnsi"/>
          <w:color w:val="000000" w:themeColor="text1"/>
          <w:sz w:val="16"/>
          <w:szCs w:val="16"/>
        </w:rPr>
      </w:pPr>
      <w:r>
        <w:rPr>
          <w:rFonts w:asciiTheme="minorHAnsi" w:hAnsiTheme="minorHAnsi" w:cstheme="minorHAnsi"/>
          <w:b/>
          <w:color w:val="000000" w:themeColor="text1"/>
          <w:sz w:val="16"/>
          <w:szCs w:val="16"/>
        </w:rPr>
        <w:t>4</w:t>
      </w:r>
      <w:r w:rsidRPr="000A6014">
        <w:rPr>
          <w:rFonts w:asciiTheme="minorHAnsi" w:hAnsiTheme="minorHAnsi" w:cstheme="minorHAnsi"/>
          <w:b/>
          <w:color w:val="000000" w:themeColor="text1"/>
          <w:sz w:val="16"/>
          <w:szCs w:val="16"/>
        </w:rPr>
        <w:t>.7</w:t>
      </w:r>
      <w:r w:rsidRPr="000A6014">
        <w:rPr>
          <w:rFonts w:asciiTheme="minorHAnsi" w:hAnsiTheme="minorHAnsi" w:cstheme="minorHAnsi"/>
          <w:color w:val="000000" w:themeColor="text1"/>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10094CD9" w14:textId="77777777" w:rsidR="00602D6E" w:rsidRPr="00FD3768" w:rsidRDefault="00602D6E" w:rsidP="000A6014">
      <w:pPr>
        <w:pStyle w:val="Corpodetexto2"/>
        <w:spacing w:after="0" w:line="240" w:lineRule="auto"/>
        <w:jc w:val="both"/>
        <w:rPr>
          <w:rFonts w:asciiTheme="minorHAnsi" w:hAnsiTheme="minorHAnsi" w:cstheme="minorHAnsi"/>
          <w:bCs/>
          <w:sz w:val="16"/>
          <w:szCs w:val="16"/>
        </w:rPr>
      </w:pPr>
    </w:p>
    <w:p w14:paraId="4FD5DAC0" w14:textId="77777777" w:rsidR="00245EBA" w:rsidRPr="00FD3768" w:rsidRDefault="00245EBA" w:rsidP="003C66BF">
      <w:pPr>
        <w:pStyle w:val="Corpodetexto2"/>
        <w:spacing w:after="0" w:line="240" w:lineRule="auto"/>
        <w:jc w:val="both"/>
        <w:rPr>
          <w:rFonts w:asciiTheme="minorHAnsi" w:hAnsiTheme="minorHAnsi" w:cstheme="minorHAnsi"/>
          <w:b/>
          <w:bCs/>
          <w:sz w:val="16"/>
          <w:szCs w:val="16"/>
          <w:u w:val="single"/>
        </w:rPr>
      </w:pPr>
      <w:r w:rsidRPr="00FD3768">
        <w:rPr>
          <w:rFonts w:asciiTheme="minorHAnsi" w:hAnsiTheme="minorHAnsi" w:cstheme="minorHAnsi"/>
          <w:b/>
          <w:bCs/>
          <w:sz w:val="16"/>
          <w:szCs w:val="16"/>
          <w:u w:val="single"/>
        </w:rPr>
        <w:t>CLÁUSULA QUINTA – DA FISCALIZAÇÃO</w:t>
      </w:r>
    </w:p>
    <w:p w14:paraId="15F791CC" w14:textId="3CD64D14" w:rsidR="00AB2B87" w:rsidRDefault="00AB2B87" w:rsidP="00AB2B87">
      <w:pPr>
        <w:jc w:val="both"/>
        <w:rPr>
          <w:rFonts w:asciiTheme="minorHAnsi" w:hAnsiTheme="minorHAnsi" w:cstheme="minorHAnsi"/>
          <w:sz w:val="16"/>
          <w:szCs w:val="16"/>
        </w:rPr>
      </w:pPr>
      <w:r>
        <w:rPr>
          <w:rFonts w:asciiTheme="minorHAnsi" w:hAnsiTheme="minorHAnsi" w:cstheme="minorHAnsi"/>
          <w:b/>
          <w:sz w:val="16"/>
          <w:szCs w:val="16"/>
        </w:rPr>
        <w:t>5</w:t>
      </w:r>
      <w:r w:rsidRPr="00051586">
        <w:rPr>
          <w:rFonts w:asciiTheme="minorHAnsi" w:hAnsiTheme="minorHAnsi" w:cstheme="minorHAnsi"/>
          <w:b/>
          <w:sz w:val="16"/>
          <w:szCs w:val="16"/>
        </w:rPr>
        <w:t>.1</w:t>
      </w:r>
      <w:r w:rsidRPr="00051586">
        <w:rPr>
          <w:rFonts w:asciiTheme="minorHAnsi" w:hAnsiTheme="minorHAnsi" w:cstheme="minorHAnsi"/>
          <w:sz w:val="16"/>
          <w:szCs w:val="16"/>
        </w:rPr>
        <w:t xml:space="preserve"> </w:t>
      </w:r>
      <w:r w:rsidRPr="003A7A92">
        <w:rPr>
          <w:rFonts w:asciiTheme="minorHAnsi" w:hAnsiTheme="minorHAnsi" w:cstheme="minorHAnsi"/>
          <w:sz w:val="16"/>
          <w:szCs w:val="16"/>
        </w:rPr>
        <w:t xml:space="preserve">Os </w:t>
      </w:r>
      <w:r w:rsidR="003A7A92" w:rsidRPr="003A7A92">
        <w:rPr>
          <w:rFonts w:asciiTheme="minorHAnsi" w:hAnsiTheme="minorHAnsi" w:cstheme="minorHAnsi"/>
          <w:sz w:val="16"/>
          <w:szCs w:val="16"/>
        </w:rPr>
        <w:t>produtos</w:t>
      </w:r>
      <w:r w:rsidRPr="003A7A92">
        <w:rPr>
          <w:rFonts w:asciiTheme="minorHAnsi" w:hAnsiTheme="minorHAnsi" w:cstheme="minorHAnsi"/>
          <w:sz w:val="16"/>
          <w:szCs w:val="16"/>
        </w:rPr>
        <w:t xml:space="preserve"> </w:t>
      </w:r>
      <w:r w:rsidR="003A7A92">
        <w:rPr>
          <w:rFonts w:asciiTheme="minorHAnsi" w:hAnsiTheme="minorHAnsi" w:cstheme="minorHAnsi"/>
          <w:sz w:val="16"/>
          <w:szCs w:val="16"/>
        </w:rPr>
        <w:t>licitados</w:t>
      </w:r>
      <w:r w:rsidRPr="00051586">
        <w:rPr>
          <w:rFonts w:asciiTheme="minorHAnsi" w:hAnsiTheme="minorHAnsi" w:cstheme="minorHAnsi"/>
          <w:sz w:val="16"/>
          <w:szCs w:val="16"/>
        </w:rPr>
        <w:t xml:space="preserve"> serão recebidos e fiscalizados observando ao disposto no art. 117 da Lei 14.133/2021 e será realizado pelo servidor abaixo indicado.</w:t>
      </w:r>
    </w:p>
    <w:p w14:paraId="39948805" w14:textId="77777777" w:rsidR="00B608D2" w:rsidRPr="00051586" w:rsidRDefault="00B608D2" w:rsidP="00AB2B87">
      <w:pPr>
        <w:jc w:val="both"/>
        <w:rPr>
          <w:rFonts w:asciiTheme="minorHAnsi" w:hAnsiTheme="minorHAnsi" w:cstheme="minorHAnsi"/>
          <w:sz w:val="16"/>
          <w:szCs w:val="16"/>
          <w:highlight w:val="yellow"/>
        </w:rPr>
      </w:pPr>
    </w:p>
    <w:p w14:paraId="1CB4DD14" w14:textId="77777777" w:rsidR="00AB2B87" w:rsidRPr="00051586" w:rsidRDefault="00AB2B87" w:rsidP="00AB2B87">
      <w:pPr>
        <w:ind w:left="196" w:right="228"/>
        <w:jc w:val="both"/>
        <w:rPr>
          <w:rFonts w:asciiTheme="minorHAnsi" w:hAnsiTheme="minorHAnsi" w:cstheme="minorHAnsi"/>
          <w:b/>
          <w:sz w:val="16"/>
          <w:szCs w:val="16"/>
        </w:rPr>
      </w:pPr>
      <w:r w:rsidRPr="00051586">
        <w:rPr>
          <w:rFonts w:asciiTheme="minorHAnsi" w:hAnsiTheme="minorHAnsi" w:cstheme="minorHAnsi"/>
          <w:b/>
          <w:sz w:val="16"/>
          <w:szCs w:val="16"/>
        </w:rPr>
        <w:t>Gestor:</w:t>
      </w:r>
    </w:p>
    <w:tbl>
      <w:tblPr>
        <w:tblW w:w="41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tblGrid>
      <w:tr w:rsidR="00AB2B87" w:rsidRPr="00051586" w14:paraId="394DEFDE" w14:textId="77777777" w:rsidTr="001E5817">
        <w:tc>
          <w:tcPr>
            <w:tcW w:w="4139" w:type="dxa"/>
            <w:shd w:val="clear" w:color="auto" w:fill="auto"/>
          </w:tcPr>
          <w:p w14:paraId="6192016F" w14:textId="4FBEA659" w:rsidR="00AB2B87" w:rsidRPr="00051586" w:rsidRDefault="00AB2B87" w:rsidP="00732A83">
            <w:pPr>
              <w:ind w:left="196" w:right="228"/>
              <w:rPr>
                <w:rFonts w:asciiTheme="minorHAnsi" w:hAnsiTheme="minorHAnsi" w:cstheme="minorHAnsi"/>
                <w:bCs/>
                <w:sz w:val="16"/>
                <w:szCs w:val="16"/>
              </w:rPr>
            </w:pPr>
            <w:r w:rsidRPr="00051586">
              <w:rPr>
                <w:rFonts w:asciiTheme="minorHAnsi" w:hAnsiTheme="minorHAnsi" w:cstheme="minorHAnsi"/>
                <w:bCs/>
                <w:sz w:val="16"/>
                <w:szCs w:val="16"/>
              </w:rPr>
              <w:t xml:space="preserve">Nome: </w:t>
            </w:r>
            <w:r w:rsidR="00732A83">
              <w:rPr>
                <w:rFonts w:asciiTheme="minorHAnsi" w:hAnsiTheme="minorHAnsi" w:cstheme="minorHAnsi"/>
                <w:bCs/>
                <w:sz w:val="16"/>
                <w:szCs w:val="16"/>
              </w:rPr>
              <w:t>Pedro Rodrigues</w:t>
            </w:r>
          </w:p>
        </w:tc>
      </w:tr>
      <w:tr w:rsidR="00AB2B87" w:rsidRPr="00051586" w14:paraId="2AF565B9" w14:textId="77777777" w:rsidTr="001E5817">
        <w:tc>
          <w:tcPr>
            <w:tcW w:w="4139" w:type="dxa"/>
            <w:shd w:val="clear" w:color="auto" w:fill="auto"/>
          </w:tcPr>
          <w:p w14:paraId="7DF7EABE" w14:textId="60830E62" w:rsidR="00AB2B87" w:rsidRPr="00051586" w:rsidRDefault="00AB2B87" w:rsidP="00732A83">
            <w:pPr>
              <w:ind w:left="196" w:right="228"/>
              <w:rPr>
                <w:rFonts w:asciiTheme="minorHAnsi" w:hAnsiTheme="minorHAnsi" w:cstheme="minorHAnsi"/>
                <w:bCs/>
                <w:sz w:val="16"/>
                <w:szCs w:val="16"/>
              </w:rPr>
            </w:pPr>
            <w:r w:rsidRPr="00051586">
              <w:rPr>
                <w:rFonts w:asciiTheme="minorHAnsi" w:hAnsiTheme="minorHAnsi" w:cstheme="minorHAnsi"/>
                <w:bCs/>
                <w:sz w:val="16"/>
                <w:szCs w:val="16"/>
              </w:rPr>
              <w:t xml:space="preserve">Cargo: Secretaria de </w:t>
            </w:r>
            <w:r w:rsidR="00732A83">
              <w:rPr>
                <w:rFonts w:asciiTheme="minorHAnsi" w:hAnsiTheme="minorHAnsi" w:cstheme="minorHAnsi"/>
                <w:bCs/>
                <w:sz w:val="16"/>
                <w:szCs w:val="16"/>
              </w:rPr>
              <w:t>Administração</w:t>
            </w:r>
          </w:p>
        </w:tc>
      </w:tr>
      <w:tr w:rsidR="00AB2B87" w:rsidRPr="00051586" w14:paraId="7D40CC25" w14:textId="77777777" w:rsidTr="001E5817">
        <w:tc>
          <w:tcPr>
            <w:tcW w:w="4139" w:type="dxa"/>
            <w:shd w:val="clear" w:color="auto" w:fill="auto"/>
          </w:tcPr>
          <w:p w14:paraId="0B7E098B" w14:textId="0985C418" w:rsidR="00AB2B87" w:rsidRPr="00051586" w:rsidRDefault="00AB2B87" w:rsidP="00732A83">
            <w:pPr>
              <w:ind w:left="196" w:right="228"/>
              <w:rPr>
                <w:rFonts w:asciiTheme="minorHAnsi" w:hAnsiTheme="minorHAnsi" w:cstheme="minorHAnsi"/>
                <w:bCs/>
                <w:sz w:val="16"/>
                <w:szCs w:val="16"/>
              </w:rPr>
            </w:pPr>
            <w:r w:rsidRPr="00051586">
              <w:rPr>
                <w:rFonts w:asciiTheme="minorHAnsi" w:hAnsiTheme="minorHAnsi" w:cstheme="minorHAnsi"/>
                <w:bCs/>
                <w:sz w:val="16"/>
                <w:szCs w:val="16"/>
              </w:rPr>
              <w:t>E-mail:</w:t>
            </w:r>
            <w:r w:rsidR="00141471">
              <w:rPr>
                <w:rFonts w:asciiTheme="minorHAnsi" w:hAnsiTheme="minorHAnsi" w:cstheme="minorHAnsi"/>
                <w:bCs/>
                <w:sz w:val="16"/>
                <w:szCs w:val="16"/>
              </w:rPr>
              <w:t xml:space="preserve"> </w:t>
            </w:r>
            <w:hyperlink r:id="rId22" w:history="1">
              <w:r w:rsidR="001E7EF6" w:rsidRPr="009E26D7">
                <w:rPr>
                  <w:rStyle w:val="Hyperlink"/>
                  <w:rFonts w:asciiTheme="minorHAnsi" w:hAnsiTheme="minorHAnsi" w:cstheme="minorHAnsi"/>
                  <w:b/>
                  <w:bCs/>
                  <w:sz w:val="16"/>
                  <w:szCs w:val="16"/>
                </w:rPr>
                <w:t>administrativo1@nepomuceno.mg.gov.br</w:t>
              </w:r>
            </w:hyperlink>
            <w:r w:rsidR="001E7EF6">
              <w:rPr>
                <w:rFonts w:asciiTheme="minorHAnsi" w:hAnsiTheme="minorHAnsi" w:cstheme="minorHAnsi"/>
                <w:bCs/>
                <w:sz w:val="16"/>
                <w:szCs w:val="16"/>
              </w:rPr>
              <w:t xml:space="preserve"> </w:t>
            </w:r>
          </w:p>
        </w:tc>
      </w:tr>
    </w:tbl>
    <w:p w14:paraId="40DFF759" w14:textId="77777777" w:rsidR="00A72440" w:rsidRDefault="00A72440" w:rsidP="00AB2B87">
      <w:pPr>
        <w:ind w:left="196" w:right="228"/>
        <w:jc w:val="both"/>
        <w:rPr>
          <w:rFonts w:asciiTheme="minorHAnsi" w:hAnsiTheme="minorHAnsi" w:cstheme="minorHAnsi"/>
          <w:b/>
          <w:sz w:val="16"/>
          <w:szCs w:val="16"/>
        </w:rPr>
      </w:pPr>
    </w:p>
    <w:p w14:paraId="12C9C4A9" w14:textId="01A20D2C" w:rsidR="00AB2B87" w:rsidRPr="00051586" w:rsidRDefault="00AB2B87" w:rsidP="00AB2B87">
      <w:pPr>
        <w:ind w:left="196" w:right="228"/>
        <w:jc w:val="both"/>
        <w:rPr>
          <w:rFonts w:asciiTheme="minorHAnsi" w:hAnsiTheme="minorHAnsi" w:cstheme="minorHAnsi"/>
          <w:b/>
          <w:sz w:val="16"/>
          <w:szCs w:val="16"/>
        </w:rPr>
      </w:pPr>
      <w:r w:rsidRPr="00051586">
        <w:rPr>
          <w:rFonts w:asciiTheme="minorHAnsi" w:hAnsiTheme="minorHAnsi" w:cstheme="minorHAnsi"/>
          <w:b/>
          <w:sz w:val="16"/>
          <w:szCs w:val="16"/>
        </w:rPr>
        <w:t>Fiscal:</w:t>
      </w:r>
    </w:p>
    <w:tbl>
      <w:tblPr>
        <w:tblW w:w="41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tblGrid>
      <w:tr w:rsidR="00AB2B87" w:rsidRPr="00051586" w14:paraId="0DB0FDD1" w14:textId="77777777" w:rsidTr="00141471">
        <w:tc>
          <w:tcPr>
            <w:tcW w:w="4139" w:type="dxa"/>
            <w:shd w:val="clear" w:color="auto" w:fill="auto"/>
          </w:tcPr>
          <w:p w14:paraId="618A321A" w14:textId="562C24E3" w:rsidR="00AB2B87" w:rsidRPr="00051586" w:rsidRDefault="00AB2B87" w:rsidP="000F66DE">
            <w:pPr>
              <w:ind w:left="196" w:right="228"/>
              <w:rPr>
                <w:rFonts w:asciiTheme="minorHAnsi" w:hAnsiTheme="minorHAnsi" w:cstheme="minorHAnsi"/>
                <w:bCs/>
                <w:sz w:val="16"/>
                <w:szCs w:val="16"/>
              </w:rPr>
            </w:pPr>
            <w:r w:rsidRPr="00051586">
              <w:rPr>
                <w:rFonts w:asciiTheme="minorHAnsi" w:hAnsiTheme="minorHAnsi" w:cstheme="minorHAnsi"/>
                <w:bCs/>
                <w:sz w:val="16"/>
                <w:szCs w:val="16"/>
              </w:rPr>
              <w:t xml:space="preserve">Nome: </w:t>
            </w:r>
            <w:r w:rsidR="000F66DE">
              <w:rPr>
                <w:rFonts w:asciiTheme="minorHAnsi" w:hAnsiTheme="minorHAnsi" w:cstheme="minorHAnsi"/>
                <w:bCs/>
                <w:sz w:val="16"/>
                <w:szCs w:val="16"/>
              </w:rPr>
              <w:t>Toniany Inácio da Silva</w:t>
            </w:r>
          </w:p>
        </w:tc>
      </w:tr>
      <w:tr w:rsidR="00AB2B87" w:rsidRPr="00051586" w14:paraId="33CAF23C" w14:textId="77777777" w:rsidTr="00141471">
        <w:tc>
          <w:tcPr>
            <w:tcW w:w="4139" w:type="dxa"/>
            <w:shd w:val="clear" w:color="auto" w:fill="auto"/>
          </w:tcPr>
          <w:p w14:paraId="5A0603C1" w14:textId="6318CEE1" w:rsidR="00AB2B87" w:rsidRPr="00051586" w:rsidRDefault="00AB2B87" w:rsidP="000F66DE">
            <w:pPr>
              <w:ind w:left="196" w:right="228"/>
              <w:rPr>
                <w:rFonts w:asciiTheme="minorHAnsi" w:hAnsiTheme="minorHAnsi" w:cstheme="minorHAnsi"/>
                <w:bCs/>
                <w:sz w:val="16"/>
                <w:szCs w:val="16"/>
              </w:rPr>
            </w:pPr>
            <w:r w:rsidRPr="00051586">
              <w:rPr>
                <w:rFonts w:asciiTheme="minorHAnsi" w:hAnsiTheme="minorHAnsi" w:cstheme="minorHAnsi"/>
                <w:bCs/>
                <w:sz w:val="16"/>
                <w:szCs w:val="16"/>
              </w:rPr>
              <w:t xml:space="preserve">Cargo: </w:t>
            </w:r>
            <w:r w:rsidR="000F66DE">
              <w:rPr>
                <w:rFonts w:asciiTheme="minorHAnsi" w:hAnsiTheme="minorHAnsi" w:cstheme="minorHAnsi"/>
                <w:bCs/>
                <w:sz w:val="16"/>
                <w:szCs w:val="16"/>
              </w:rPr>
              <w:t>Assistente de Gabinete</w:t>
            </w:r>
          </w:p>
        </w:tc>
      </w:tr>
      <w:tr w:rsidR="00AB2B87" w:rsidRPr="00051586" w14:paraId="5AC7CAB2" w14:textId="77777777" w:rsidTr="00141471">
        <w:tc>
          <w:tcPr>
            <w:tcW w:w="4139" w:type="dxa"/>
            <w:shd w:val="clear" w:color="auto" w:fill="auto"/>
          </w:tcPr>
          <w:p w14:paraId="0B8725F4" w14:textId="53659CBF" w:rsidR="00AB2B87" w:rsidRPr="00051586" w:rsidRDefault="00AB2B87" w:rsidP="000F66DE">
            <w:pPr>
              <w:ind w:left="196" w:right="228"/>
              <w:rPr>
                <w:rFonts w:asciiTheme="minorHAnsi" w:hAnsiTheme="minorHAnsi" w:cstheme="minorHAnsi"/>
                <w:bCs/>
                <w:sz w:val="16"/>
                <w:szCs w:val="16"/>
              </w:rPr>
            </w:pPr>
            <w:r w:rsidRPr="00051586">
              <w:rPr>
                <w:rFonts w:asciiTheme="minorHAnsi" w:hAnsiTheme="minorHAnsi" w:cstheme="minorHAnsi"/>
                <w:bCs/>
                <w:sz w:val="16"/>
                <w:szCs w:val="16"/>
              </w:rPr>
              <w:t xml:space="preserve">E-mail: </w:t>
            </w:r>
            <w:hyperlink r:id="rId23" w:history="1">
              <w:r w:rsidR="001E7EF6" w:rsidRPr="009E26D7">
                <w:rPr>
                  <w:rStyle w:val="Hyperlink"/>
                  <w:rFonts w:asciiTheme="minorHAnsi" w:hAnsiTheme="minorHAnsi" w:cstheme="minorHAnsi"/>
                  <w:b/>
                  <w:bCs/>
                  <w:sz w:val="16"/>
                  <w:szCs w:val="16"/>
                </w:rPr>
                <w:t>secgabinete@nepomuceno.mg.gov.br</w:t>
              </w:r>
            </w:hyperlink>
            <w:r w:rsidR="001E7EF6">
              <w:rPr>
                <w:rFonts w:asciiTheme="minorHAnsi" w:hAnsiTheme="minorHAnsi" w:cstheme="minorHAnsi"/>
                <w:sz w:val="16"/>
                <w:szCs w:val="16"/>
              </w:rPr>
              <w:t xml:space="preserve"> </w:t>
            </w:r>
          </w:p>
        </w:tc>
      </w:tr>
    </w:tbl>
    <w:p w14:paraId="3C94D38D" w14:textId="77777777" w:rsidR="00245EBA" w:rsidRPr="00FD3768" w:rsidRDefault="00245EBA" w:rsidP="00FD3768">
      <w:pPr>
        <w:pStyle w:val="Corpodetexto"/>
        <w:jc w:val="both"/>
        <w:rPr>
          <w:rFonts w:asciiTheme="minorHAnsi" w:hAnsiTheme="minorHAnsi" w:cstheme="minorHAnsi"/>
          <w:bCs/>
          <w:sz w:val="16"/>
          <w:szCs w:val="16"/>
          <w:lang w:val="pt-BR"/>
        </w:rPr>
      </w:pPr>
    </w:p>
    <w:p w14:paraId="3484A31D" w14:textId="0E7E8852" w:rsidR="00245EBA" w:rsidRPr="00FD3768" w:rsidRDefault="00245EBA" w:rsidP="00FD3768">
      <w:pPr>
        <w:pStyle w:val="Corpodetexto"/>
        <w:jc w:val="both"/>
        <w:rPr>
          <w:rFonts w:asciiTheme="minorHAnsi" w:hAnsiTheme="minorHAnsi" w:cstheme="minorHAnsi"/>
          <w:bCs/>
          <w:sz w:val="16"/>
          <w:szCs w:val="16"/>
          <w:lang w:val="pt-BR"/>
        </w:rPr>
      </w:pPr>
      <w:r w:rsidRPr="00FD3768">
        <w:rPr>
          <w:rFonts w:asciiTheme="minorHAnsi" w:hAnsiTheme="minorHAnsi" w:cstheme="minorHAnsi"/>
          <w:b/>
          <w:bCs/>
          <w:sz w:val="16"/>
          <w:szCs w:val="16"/>
          <w:lang w:val="pt-BR"/>
        </w:rPr>
        <w:t>5.2</w:t>
      </w:r>
      <w:r w:rsidRPr="00FD3768">
        <w:rPr>
          <w:rFonts w:asciiTheme="minorHAnsi" w:hAnsiTheme="minorHAnsi" w:cstheme="minorHAnsi"/>
          <w:bCs/>
          <w:sz w:val="16"/>
          <w:szCs w:val="16"/>
          <w:lang w:val="pt-BR"/>
        </w:rPr>
        <w:t xml:space="preserve"> Se caracterizada a má </w:t>
      </w:r>
      <w:r w:rsidRPr="003A7A92">
        <w:rPr>
          <w:rFonts w:asciiTheme="minorHAnsi" w:hAnsiTheme="minorHAnsi" w:cstheme="minorHAnsi"/>
          <w:bCs/>
          <w:sz w:val="16"/>
          <w:szCs w:val="16"/>
          <w:lang w:val="pt-BR"/>
        </w:rPr>
        <w:t xml:space="preserve">qualidade dos </w:t>
      </w:r>
      <w:r w:rsidR="003A7A92" w:rsidRPr="003A7A92">
        <w:rPr>
          <w:rFonts w:asciiTheme="minorHAnsi" w:hAnsiTheme="minorHAnsi" w:cstheme="minorHAnsi"/>
          <w:bCs/>
          <w:sz w:val="16"/>
          <w:szCs w:val="16"/>
          <w:lang w:val="pt-BR"/>
        </w:rPr>
        <w:t>produtos</w:t>
      </w:r>
      <w:r w:rsidRPr="003A7A92">
        <w:rPr>
          <w:rFonts w:asciiTheme="minorHAnsi" w:hAnsiTheme="minorHAnsi" w:cstheme="minorHAnsi"/>
          <w:bCs/>
          <w:sz w:val="16"/>
          <w:szCs w:val="16"/>
          <w:lang w:val="pt-BR"/>
        </w:rPr>
        <w:t>, deverá</w:t>
      </w:r>
      <w:r w:rsidRPr="00FD3768">
        <w:rPr>
          <w:rFonts w:asciiTheme="minorHAnsi" w:hAnsiTheme="minorHAnsi" w:cstheme="minorHAnsi"/>
          <w:bCs/>
          <w:sz w:val="16"/>
          <w:szCs w:val="16"/>
          <w:lang w:val="pt-BR"/>
        </w:rPr>
        <w:t xml:space="preserve"> ser comunicado por escrito à contratada, informando as incorreções encontradas para a devida correção, sem ônus ao Município.</w:t>
      </w:r>
    </w:p>
    <w:p w14:paraId="5F724FAC" w14:textId="77777777" w:rsidR="00245EBA" w:rsidRPr="00FD3768" w:rsidRDefault="00245EBA" w:rsidP="00FD3768">
      <w:pPr>
        <w:pStyle w:val="Corpodetexto"/>
        <w:jc w:val="both"/>
        <w:rPr>
          <w:rFonts w:asciiTheme="minorHAnsi" w:hAnsiTheme="minorHAnsi" w:cstheme="minorHAnsi"/>
          <w:bCs/>
          <w:sz w:val="16"/>
          <w:szCs w:val="16"/>
          <w:lang w:val="pt-BR"/>
        </w:rPr>
      </w:pPr>
    </w:p>
    <w:p w14:paraId="3F6765E8" w14:textId="77777777" w:rsidR="00245EBA" w:rsidRPr="00FD3768" w:rsidRDefault="00245EBA" w:rsidP="00FD3768">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sz w:val="16"/>
          <w:szCs w:val="16"/>
        </w:rPr>
        <w:t xml:space="preserve">5.3 </w:t>
      </w:r>
      <w:r w:rsidRPr="00FD3768">
        <w:rPr>
          <w:rFonts w:asciiTheme="minorHAnsi" w:eastAsia="Calibri" w:hAnsiTheme="minorHAnsi" w:cstheme="minorHAnsi"/>
          <w:sz w:val="16"/>
          <w:szCs w:val="16"/>
        </w:rPr>
        <w:t xml:space="preserve">A fiscalização de que trata este item não exclui nem reduz a responsabilidade da DETENTORA/CONTRATADA, inclusive perante terceiros, por quaisquer irregularidades, ainda que resultantes de imperfeições </w:t>
      </w:r>
      <w:r w:rsidRPr="007C4DEF">
        <w:rPr>
          <w:rFonts w:asciiTheme="minorHAnsi" w:eastAsia="Calibri" w:hAnsiTheme="minorHAnsi" w:cstheme="minorHAnsi"/>
          <w:sz w:val="16"/>
          <w:szCs w:val="16"/>
        </w:rPr>
        <w:t xml:space="preserve">técnicas (Art. </w:t>
      </w:r>
      <w:r w:rsidR="007C4DEF" w:rsidRPr="007C4DEF">
        <w:rPr>
          <w:rFonts w:asciiTheme="minorHAnsi" w:eastAsia="Calibri" w:hAnsiTheme="minorHAnsi" w:cstheme="minorHAnsi"/>
          <w:sz w:val="16"/>
          <w:szCs w:val="16"/>
        </w:rPr>
        <w:t>120</w:t>
      </w:r>
      <w:r w:rsidRPr="007C4DEF">
        <w:rPr>
          <w:rFonts w:asciiTheme="minorHAnsi" w:eastAsia="Calibri" w:hAnsiTheme="minorHAnsi" w:cstheme="minorHAnsi"/>
          <w:sz w:val="16"/>
          <w:szCs w:val="16"/>
        </w:rPr>
        <w:t xml:space="preserve">, da Lei </w:t>
      </w:r>
      <w:r w:rsidR="007C4DEF" w:rsidRPr="007C4DEF">
        <w:rPr>
          <w:rFonts w:asciiTheme="minorHAnsi" w:eastAsia="Calibri" w:hAnsiTheme="minorHAnsi" w:cstheme="minorHAnsi"/>
          <w:sz w:val="16"/>
          <w:szCs w:val="16"/>
        </w:rPr>
        <w:t>14.133/2021</w:t>
      </w:r>
      <w:r w:rsidRPr="007C4DEF">
        <w:rPr>
          <w:rFonts w:asciiTheme="minorHAnsi" w:eastAsia="Calibri" w:hAnsiTheme="minorHAnsi" w:cstheme="minorHAnsi"/>
          <w:sz w:val="16"/>
          <w:szCs w:val="16"/>
        </w:rPr>
        <w:t>).</w:t>
      </w:r>
    </w:p>
    <w:p w14:paraId="4E6F449F" w14:textId="77777777" w:rsidR="00EF1CDD" w:rsidRDefault="00EF1CDD" w:rsidP="00FD3768">
      <w:pPr>
        <w:jc w:val="both"/>
        <w:rPr>
          <w:rFonts w:asciiTheme="minorHAnsi" w:hAnsiTheme="minorHAnsi" w:cstheme="minorHAnsi"/>
          <w:b/>
          <w:bCs/>
          <w:sz w:val="16"/>
          <w:szCs w:val="16"/>
          <w:u w:val="single"/>
        </w:rPr>
      </w:pPr>
    </w:p>
    <w:p w14:paraId="049CD4EE" w14:textId="77777777" w:rsidR="00245EBA" w:rsidRDefault="00245EBA" w:rsidP="00FD3768">
      <w:pPr>
        <w:jc w:val="both"/>
        <w:rPr>
          <w:rFonts w:asciiTheme="minorHAnsi" w:hAnsiTheme="minorHAnsi" w:cstheme="minorHAnsi"/>
          <w:b/>
          <w:sz w:val="16"/>
          <w:szCs w:val="16"/>
          <w:u w:val="single"/>
        </w:rPr>
      </w:pPr>
      <w:r w:rsidRPr="00FD3768">
        <w:rPr>
          <w:rFonts w:asciiTheme="minorHAnsi" w:hAnsiTheme="minorHAnsi" w:cstheme="minorHAnsi"/>
          <w:b/>
          <w:bCs/>
          <w:sz w:val="16"/>
          <w:szCs w:val="16"/>
          <w:u w:val="single"/>
        </w:rPr>
        <w:t>CLÁUSULA SEXTA</w:t>
      </w:r>
      <w:r w:rsidRPr="00FD3768">
        <w:rPr>
          <w:rFonts w:asciiTheme="minorHAnsi" w:hAnsiTheme="minorHAnsi" w:cstheme="minorHAnsi"/>
          <w:b/>
          <w:sz w:val="16"/>
          <w:szCs w:val="16"/>
          <w:u w:val="single"/>
        </w:rPr>
        <w:t xml:space="preserve"> - DA OBRIGAÇÃO</w:t>
      </w:r>
    </w:p>
    <w:p w14:paraId="490A4AB1" w14:textId="7C3B36AE" w:rsidR="00294099" w:rsidRDefault="00294099" w:rsidP="001E7EF6">
      <w:pPr>
        <w:jc w:val="both"/>
        <w:rPr>
          <w:rFonts w:asciiTheme="minorHAnsi" w:hAnsiTheme="minorHAnsi" w:cstheme="minorHAnsi"/>
          <w:sz w:val="16"/>
          <w:szCs w:val="16"/>
        </w:rPr>
      </w:pPr>
      <w:r w:rsidRPr="000266C9">
        <w:rPr>
          <w:rFonts w:asciiTheme="minorHAnsi" w:hAnsiTheme="minorHAnsi" w:cstheme="minorHAnsi"/>
          <w:b/>
          <w:bCs/>
          <w:sz w:val="16"/>
          <w:szCs w:val="16"/>
        </w:rPr>
        <w:t>6.1</w:t>
      </w:r>
      <w:r>
        <w:rPr>
          <w:rFonts w:asciiTheme="minorHAnsi" w:hAnsiTheme="minorHAnsi" w:cstheme="minorHAnsi"/>
          <w:b/>
          <w:bCs/>
          <w:sz w:val="16"/>
          <w:szCs w:val="16"/>
        </w:rPr>
        <w:t xml:space="preserve"> </w:t>
      </w:r>
      <w:r w:rsidRPr="000266C9">
        <w:rPr>
          <w:rFonts w:asciiTheme="minorHAnsi" w:hAnsiTheme="minorHAnsi" w:cstheme="minorHAnsi"/>
          <w:b/>
          <w:sz w:val="16"/>
          <w:szCs w:val="16"/>
          <w:u w:val="single"/>
        </w:rPr>
        <w:t>São obrigações da Licitante vencedora</w:t>
      </w:r>
      <w:r w:rsidRPr="000266C9">
        <w:rPr>
          <w:rFonts w:asciiTheme="minorHAnsi" w:hAnsiTheme="minorHAnsi" w:cstheme="minorHAnsi"/>
          <w:sz w:val="16"/>
          <w:szCs w:val="16"/>
        </w:rPr>
        <w:t>:</w:t>
      </w:r>
    </w:p>
    <w:p w14:paraId="518986EC" w14:textId="77777777" w:rsidR="00F72FAE" w:rsidRPr="001E7EF6" w:rsidRDefault="00F72FAE" w:rsidP="001E7EF6">
      <w:pPr>
        <w:jc w:val="both"/>
        <w:rPr>
          <w:rFonts w:asciiTheme="minorHAnsi" w:hAnsiTheme="minorHAnsi" w:cstheme="minorHAnsi"/>
          <w:sz w:val="16"/>
          <w:szCs w:val="16"/>
        </w:rPr>
      </w:pPr>
    </w:p>
    <w:p w14:paraId="79DDB1E4" w14:textId="77777777" w:rsidR="00732A83" w:rsidRPr="006B6DB0" w:rsidRDefault="00732A83" w:rsidP="00F72FAE">
      <w:pPr>
        <w:ind w:left="708"/>
        <w:jc w:val="both"/>
        <w:rPr>
          <w:rFonts w:asciiTheme="minorHAnsi" w:hAnsiTheme="minorHAnsi" w:cstheme="minorHAnsi"/>
          <w:sz w:val="16"/>
          <w:szCs w:val="16"/>
        </w:rPr>
      </w:pPr>
      <w:r w:rsidRPr="006B6DB0">
        <w:rPr>
          <w:rFonts w:asciiTheme="minorHAnsi" w:hAnsiTheme="minorHAnsi" w:cstheme="minorHAnsi"/>
          <w:b/>
          <w:sz w:val="16"/>
          <w:szCs w:val="16"/>
        </w:rPr>
        <w:t>a)</w:t>
      </w:r>
      <w:r w:rsidRPr="006B6DB0">
        <w:rPr>
          <w:rFonts w:asciiTheme="minorHAnsi" w:hAnsiTheme="minorHAnsi" w:cstheme="minorHAnsi"/>
          <w:sz w:val="16"/>
          <w:szCs w:val="16"/>
        </w:rPr>
        <w:t xml:space="preserve"> Fornecer o produto de acordo com as especificações e quantidades exigidas; dentro do prazo máximo e improrrogável de até 12 (Doze) horas, contados a partir da emissão da “Ordem de Fornecimento”;</w:t>
      </w:r>
    </w:p>
    <w:p w14:paraId="0EAE6221" w14:textId="06ADB59D" w:rsidR="00732A83" w:rsidRPr="006B6DB0" w:rsidRDefault="00732A83" w:rsidP="00F72FAE">
      <w:pPr>
        <w:ind w:left="708"/>
        <w:jc w:val="both"/>
        <w:rPr>
          <w:rFonts w:asciiTheme="minorHAnsi" w:hAnsiTheme="minorHAnsi" w:cstheme="minorHAnsi"/>
          <w:sz w:val="16"/>
          <w:szCs w:val="16"/>
        </w:rPr>
      </w:pPr>
      <w:r w:rsidRPr="006B6DB0">
        <w:rPr>
          <w:rFonts w:asciiTheme="minorHAnsi" w:hAnsiTheme="minorHAnsi" w:cstheme="minorHAnsi"/>
          <w:b/>
          <w:sz w:val="16"/>
          <w:szCs w:val="16"/>
        </w:rPr>
        <w:lastRenderedPageBreak/>
        <w:t>b)</w:t>
      </w:r>
      <w:r w:rsidRPr="006B6DB0">
        <w:rPr>
          <w:rFonts w:asciiTheme="minorHAnsi" w:hAnsiTheme="minorHAnsi" w:cstheme="minorHAnsi"/>
          <w:sz w:val="16"/>
          <w:szCs w:val="16"/>
        </w:rPr>
        <w:t xml:space="preserve"> Pagar todos os tributos que incidam ou venham a incidir, direta ou indiretamente, sobre o produto a ela adjudicado, tais como: fretes, encargos sociais, trabalhistas e fiscais e impostos, taxas, multas, dentre outros;</w:t>
      </w:r>
    </w:p>
    <w:p w14:paraId="70CF1AF8" w14:textId="511CFA03" w:rsidR="00732A83" w:rsidRPr="006B6DB0" w:rsidRDefault="00732A83" w:rsidP="00F72FAE">
      <w:pPr>
        <w:ind w:left="708"/>
        <w:jc w:val="both"/>
        <w:rPr>
          <w:rFonts w:asciiTheme="minorHAnsi" w:hAnsiTheme="minorHAnsi" w:cstheme="minorHAnsi"/>
          <w:sz w:val="16"/>
          <w:szCs w:val="16"/>
        </w:rPr>
      </w:pPr>
      <w:r w:rsidRPr="006B6DB0">
        <w:rPr>
          <w:rFonts w:asciiTheme="minorHAnsi" w:hAnsiTheme="minorHAnsi" w:cstheme="minorHAnsi"/>
          <w:b/>
          <w:sz w:val="16"/>
          <w:szCs w:val="16"/>
        </w:rPr>
        <w:t>c)</w:t>
      </w:r>
      <w:r w:rsidRPr="006B6DB0">
        <w:rPr>
          <w:rFonts w:asciiTheme="minorHAnsi" w:hAnsiTheme="minorHAnsi" w:cstheme="minorHAnsi"/>
          <w:sz w:val="16"/>
          <w:szCs w:val="16"/>
        </w:rPr>
        <w:t xml:space="preserve"> Manter todas as condições de habilitação demonstradas quando da licitação, durante todo o período de vigência da Ata;</w:t>
      </w:r>
    </w:p>
    <w:p w14:paraId="544AA2BD" w14:textId="77777777" w:rsidR="00732A83" w:rsidRPr="006B6DB0" w:rsidRDefault="00732A83" w:rsidP="00F72FAE">
      <w:pPr>
        <w:ind w:left="708"/>
        <w:jc w:val="both"/>
        <w:rPr>
          <w:rFonts w:asciiTheme="minorHAnsi" w:hAnsiTheme="minorHAnsi" w:cstheme="minorHAnsi"/>
          <w:sz w:val="16"/>
          <w:szCs w:val="16"/>
        </w:rPr>
      </w:pPr>
      <w:r w:rsidRPr="006B6DB0">
        <w:rPr>
          <w:rFonts w:asciiTheme="minorHAnsi" w:hAnsiTheme="minorHAnsi" w:cstheme="minorHAnsi"/>
          <w:b/>
          <w:sz w:val="16"/>
          <w:szCs w:val="16"/>
        </w:rPr>
        <w:t>d)</w:t>
      </w:r>
      <w:r w:rsidRPr="006B6DB0">
        <w:rPr>
          <w:rFonts w:asciiTheme="minorHAnsi" w:hAnsiTheme="minorHAnsi" w:cstheme="minorHAnsi"/>
          <w:sz w:val="16"/>
          <w:szCs w:val="16"/>
        </w:rPr>
        <w:t xml:space="preserve"> Fornecer o objeto quando solicitado pelo Município, no preço registrado, no prazo e forma estipulada na proposta, mantendo a qualidade do mesmo;</w:t>
      </w:r>
    </w:p>
    <w:p w14:paraId="3E2BD304" w14:textId="77777777" w:rsidR="00732A83" w:rsidRPr="006B6DB0" w:rsidRDefault="00732A83" w:rsidP="00F72FAE">
      <w:pPr>
        <w:ind w:left="708"/>
        <w:jc w:val="both"/>
        <w:rPr>
          <w:rFonts w:asciiTheme="minorHAnsi" w:hAnsiTheme="minorHAnsi" w:cstheme="minorHAnsi"/>
          <w:sz w:val="16"/>
          <w:szCs w:val="16"/>
        </w:rPr>
      </w:pPr>
      <w:r w:rsidRPr="006B6DB0">
        <w:rPr>
          <w:rFonts w:asciiTheme="minorHAnsi" w:hAnsiTheme="minorHAnsi" w:cstheme="minorHAnsi"/>
          <w:b/>
          <w:sz w:val="16"/>
          <w:szCs w:val="16"/>
        </w:rPr>
        <w:t>e)</w:t>
      </w:r>
      <w:r w:rsidRPr="006B6DB0">
        <w:rPr>
          <w:rFonts w:asciiTheme="minorHAnsi" w:hAnsiTheme="minorHAnsi" w:cstheme="minorHAnsi"/>
          <w:sz w:val="16"/>
          <w:szCs w:val="16"/>
        </w:rPr>
        <w:t xml:space="preserve"> Efetuar a substituição do Produto em desacordo com o solicitado, se constatado mau desempenho do mesmo, sem nenhum ônus à Administração, no mesmo prazo de entrega;</w:t>
      </w:r>
    </w:p>
    <w:p w14:paraId="02F526AF" w14:textId="77777777" w:rsidR="00732A83" w:rsidRPr="006B6DB0" w:rsidRDefault="00732A83" w:rsidP="00F72FAE">
      <w:pPr>
        <w:ind w:left="708"/>
        <w:jc w:val="both"/>
        <w:rPr>
          <w:rFonts w:asciiTheme="minorHAnsi" w:hAnsiTheme="minorHAnsi" w:cstheme="minorHAnsi"/>
          <w:sz w:val="16"/>
          <w:szCs w:val="16"/>
        </w:rPr>
      </w:pPr>
      <w:r w:rsidRPr="006B6DB0">
        <w:rPr>
          <w:rFonts w:asciiTheme="minorHAnsi" w:hAnsiTheme="minorHAnsi" w:cstheme="minorHAnsi"/>
          <w:b/>
          <w:sz w:val="16"/>
          <w:szCs w:val="16"/>
        </w:rPr>
        <w:t>f)</w:t>
      </w:r>
      <w:r w:rsidRPr="006B6DB0">
        <w:rPr>
          <w:rFonts w:asciiTheme="minorHAnsi" w:hAnsiTheme="minorHAnsi" w:cstheme="minorHAnsi"/>
          <w:sz w:val="16"/>
          <w:szCs w:val="16"/>
        </w:rPr>
        <w:t xml:space="preserve"> Atender todas as solicitações descritas nas “Ordens de Fornecimento”, Notas de Empenhos e ou contratos;</w:t>
      </w:r>
    </w:p>
    <w:p w14:paraId="6AF4DBDB" w14:textId="77777777" w:rsidR="00732A83" w:rsidRPr="006B6DB0" w:rsidRDefault="00732A83" w:rsidP="00F72FAE">
      <w:pPr>
        <w:ind w:left="708"/>
        <w:jc w:val="both"/>
        <w:rPr>
          <w:rFonts w:asciiTheme="minorHAnsi" w:hAnsiTheme="minorHAnsi" w:cstheme="minorHAnsi"/>
          <w:sz w:val="16"/>
          <w:szCs w:val="16"/>
        </w:rPr>
      </w:pPr>
      <w:r w:rsidRPr="006B6DB0">
        <w:rPr>
          <w:rFonts w:asciiTheme="minorHAnsi" w:hAnsiTheme="minorHAnsi" w:cstheme="minorHAnsi"/>
          <w:b/>
          <w:sz w:val="16"/>
          <w:szCs w:val="16"/>
        </w:rPr>
        <w:t>g)</w:t>
      </w:r>
      <w:r w:rsidRPr="006B6DB0">
        <w:rPr>
          <w:rFonts w:asciiTheme="minorHAnsi" w:hAnsiTheme="minorHAnsi" w:cstheme="minorHAnsi"/>
          <w:sz w:val="16"/>
          <w:szCs w:val="16"/>
        </w:rPr>
        <w:t xml:space="preserve"> Efetuar as entregas nos locais indicados na “Ordem de Fornecimento”, no horário comercial.</w:t>
      </w:r>
    </w:p>
    <w:p w14:paraId="430B4EB8" w14:textId="77777777" w:rsidR="00451181" w:rsidRDefault="00451181" w:rsidP="00294099">
      <w:pPr>
        <w:jc w:val="both"/>
        <w:rPr>
          <w:rFonts w:asciiTheme="minorHAnsi" w:hAnsiTheme="minorHAnsi" w:cstheme="minorHAnsi"/>
          <w:b/>
          <w:bCs/>
          <w:sz w:val="16"/>
          <w:szCs w:val="16"/>
        </w:rPr>
      </w:pPr>
    </w:p>
    <w:p w14:paraId="3F0137C4" w14:textId="3A32FD47" w:rsidR="00294099" w:rsidRDefault="00294099" w:rsidP="00294099">
      <w:pPr>
        <w:jc w:val="both"/>
        <w:rPr>
          <w:rFonts w:asciiTheme="minorHAnsi" w:hAnsiTheme="minorHAnsi" w:cstheme="minorHAnsi"/>
          <w:sz w:val="16"/>
          <w:szCs w:val="16"/>
        </w:rPr>
      </w:pPr>
      <w:r w:rsidRPr="000266C9">
        <w:rPr>
          <w:rFonts w:asciiTheme="minorHAnsi" w:hAnsiTheme="minorHAnsi" w:cstheme="minorHAnsi"/>
          <w:b/>
          <w:bCs/>
          <w:sz w:val="16"/>
          <w:szCs w:val="16"/>
        </w:rPr>
        <w:t>6.2</w:t>
      </w:r>
      <w:r>
        <w:rPr>
          <w:rFonts w:asciiTheme="minorHAnsi" w:hAnsiTheme="minorHAnsi" w:cstheme="minorHAnsi"/>
          <w:b/>
          <w:bCs/>
          <w:sz w:val="16"/>
          <w:szCs w:val="16"/>
        </w:rPr>
        <w:t xml:space="preserve"> </w:t>
      </w:r>
      <w:r w:rsidRPr="000266C9">
        <w:rPr>
          <w:rFonts w:asciiTheme="minorHAnsi" w:hAnsiTheme="minorHAnsi" w:cstheme="minorHAnsi"/>
          <w:b/>
          <w:sz w:val="16"/>
          <w:szCs w:val="16"/>
          <w:u w:val="single"/>
        </w:rPr>
        <w:t>São obrigações do Município</w:t>
      </w:r>
      <w:r w:rsidRPr="000266C9">
        <w:rPr>
          <w:rFonts w:asciiTheme="minorHAnsi" w:hAnsiTheme="minorHAnsi" w:cstheme="minorHAnsi"/>
          <w:sz w:val="16"/>
          <w:szCs w:val="16"/>
        </w:rPr>
        <w:t>:</w:t>
      </w:r>
    </w:p>
    <w:p w14:paraId="4B61AB5E" w14:textId="77777777" w:rsidR="00F72FAE" w:rsidRPr="000266C9" w:rsidRDefault="00F72FAE" w:rsidP="00F72FAE">
      <w:pPr>
        <w:jc w:val="both"/>
        <w:rPr>
          <w:rFonts w:asciiTheme="minorHAnsi" w:hAnsiTheme="minorHAnsi" w:cstheme="minorHAnsi"/>
          <w:sz w:val="16"/>
          <w:szCs w:val="16"/>
        </w:rPr>
      </w:pPr>
    </w:p>
    <w:p w14:paraId="43FABC91" w14:textId="77777777" w:rsidR="00F72FAE" w:rsidRPr="00AB7283" w:rsidRDefault="00F72FAE" w:rsidP="00732790">
      <w:pPr>
        <w:pStyle w:val="Corpodetexto"/>
        <w:tabs>
          <w:tab w:val="left" w:pos="0"/>
        </w:tabs>
        <w:ind w:left="708"/>
        <w:jc w:val="both"/>
        <w:rPr>
          <w:rFonts w:asciiTheme="minorHAnsi" w:hAnsiTheme="minorHAnsi" w:cstheme="minorHAnsi"/>
          <w:sz w:val="16"/>
          <w:szCs w:val="16"/>
        </w:rPr>
      </w:pPr>
      <w:r w:rsidRPr="00AB7283">
        <w:rPr>
          <w:rFonts w:asciiTheme="minorHAnsi" w:hAnsiTheme="minorHAnsi" w:cstheme="minorHAnsi"/>
          <w:b/>
          <w:sz w:val="16"/>
          <w:szCs w:val="16"/>
        </w:rPr>
        <w:t>a)</w:t>
      </w:r>
      <w:r w:rsidRPr="00AB7283">
        <w:rPr>
          <w:rFonts w:asciiTheme="minorHAnsi" w:hAnsiTheme="minorHAnsi" w:cstheme="minorHAnsi"/>
          <w:sz w:val="16"/>
          <w:szCs w:val="16"/>
        </w:rPr>
        <w:t xml:space="preserve"> </w:t>
      </w:r>
      <w:r>
        <w:rPr>
          <w:rFonts w:asciiTheme="minorHAnsi" w:hAnsiTheme="minorHAnsi" w:cstheme="minorHAnsi"/>
          <w:sz w:val="16"/>
          <w:szCs w:val="16"/>
        </w:rPr>
        <w:t>Notificar à Licitante vencedora, sobre qualquer irregularidade encontrada no fornecimento dos materiais, fixando-lhe, quando não pactuado, prazo para corrigi-la</w:t>
      </w:r>
      <w:r w:rsidRPr="00AB7283">
        <w:rPr>
          <w:rFonts w:asciiTheme="minorHAnsi" w:hAnsiTheme="minorHAnsi" w:cstheme="minorHAnsi"/>
          <w:sz w:val="16"/>
          <w:szCs w:val="16"/>
        </w:rPr>
        <w:t>;</w:t>
      </w:r>
    </w:p>
    <w:p w14:paraId="0520E2C4" w14:textId="77777777" w:rsidR="00F72FAE" w:rsidRPr="00AB7283" w:rsidRDefault="00F72FAE" w:rsidP="00732790">
      <w:pPr>
        <w:tabs>
          <w:tab w:val="left" w:pos="0"/>
        </w:tabs>
        <w:ind w:left="708"/>
        <w:jc w:val="both"/>
        <w:rPr>
          <w:rFonts w:asciiTheme="minorHAnsi" w:hAnsiTheme="minorHAnsi" w:cstheme="minorHAnsi"/>
          <w:sz w:val="16"/>
          <w:szCs w:val="16"/>
        </w:rPr>
      </w:pPr>
      <w:r w:rsidRPr="00AB7283">
        <w:rPr>
          <w:rFonts w:asciiTheme="minorHAnsi" w:hAnsiTheme="minorHAnsi" w:cstheme="minorHAnsi"/>
          <w:b/>
          <w:sz w:val="16"/>
          <w:szCs w:val="16"/>
        </w:rPr>
        <w:t>b)</w:t>
      </w:r>
      <w:r w:rsidRPr="00AB7283">
        <w:rPr>
          <w:rFonts w:asciiTheme="minorHAnsi" w:hAnsiTheme="minorHAnsi" w:cstheme="minorHAnsi"/>
          <w:sz w:val="16"/>
          <w:szCs w:val="16"/>
        </w:rPr>
        <w:t xml:space="preserve"> </w:t>
      </w:r>
      <w:r>
        <w:rPr>
          <w:rFonts w:asciiTheme="minorHAnsi" w:hAnsiTheme="minorHAnsi" w:cstheme="minorHAnsi"/>
          <w:sz w:val="16"/>
          <w:szCs w:val="16"/>
        </w:rPr>
        <w:t>Emitir Autorização de Fornecimento</w:t>
      </w:r>
      <w:r w:rsidRPr="00AB7283">
        <w:rPr>
          <w:rFonts w:asciiTheme="minorHAnsi" w:hAnsiTheme="minorHAnsi" w:cstheme="minorHAnsi"/>
          <w:sz w:val="16"/>
          <w:szCs w:val="16"/>
        </w:rPr>
        <w:t>;</w:t>
      </w:r>
    </w:p>
    <w:p w14:paraId="59A835BE" w14:textId="77777777" w:rsidR="00F72FAE" w:rsidRPr="00AB7283" w:rsidRDefault="00F72FAE" w:rsidP="00732790">
      <w:pPr>
        <w:pStyle w:val="Corpodetexto"/>
        <w:tabs>
          <w:tab w:val="left" w:pos="0"/>
        </w:tabs>
        <w:ind w:left="708"/>
        <w:jc w:val="both"/>
        <w:rPr>
          <w:rFonts w:asciiTheme="minorHAnsi" w:hAnsiTheme="minorHAnsi" w:cstheme="minorHAnsi"/>
          <w:sz w:val="16"/>
          <w:szCs w:val="16"/>
        </w:rPr>
      </w:pPr>
      <w:r w:rsidRPr="00AB7283">
        <w:rPr>
          <w:rFonts w:asciiTheme="minorHAnsi" w:hAnsiTheme="minorHAnsi" w:cstheme="minorHAnsi"/>
          <w:b/>
          <w:sz w:val="16"/>
          <w:szCs w:val="16"/>
        </w:rPr>
        <w:t>c)</w:t>
      </w:r>
      <w:r w:rsidRPr="00AB7283">
        <w:rPr>
          <w:rFonts w:asciiTheme="minorHAnsi" w:hAnsiTheme="minorHAnsi" w:cstheme="minorHAnsi"/>
          <w:sz w:val="16"/>
          <w:szCs w:val="16"/>
        </w:rPr>
        <w:t xml:space="preserve"> </w:t>
      </w:r>
      <w:r>
        <w:rPr>
          <w:rFonts w:asciiTheme="minorHAnsi" w:hAnsiTheme="minorHAnsi" w:cstheme="minorHAnsi"/>
          <w:sz w:val="16"/>
          <w:szCs w:val="16"/>
        </w:rPr>
        <w:t>Responsabilizar pelo recebimento, fiscalização e conferência dos materiais através de um servidor designado por cada Secretaria Municipal</w:t>
      </w:r>
      <w:r w:rsidRPr="00AB7283">
        <w:rPr>
          <w:rFonts w:asciiTheme="minorHAnsi" w:hAnsiTheme="minorHAnsi" w:cstheme="minorHAnsi"/>
          <w:sz w:val="16"/>
          <w:szCs w:val="16"/>
        </w:rPr>
        <w:t>;</w:t>
      </w:r>
    </w:p>
    <w:p w14:paraId="2522B13C" w14:textId="77777777" w:rsidR="00F72FAE" w:rsidRPr="00AB7283" w:rsidRDefault="00F72FAE" w:rsidP="00732790">
      <w:pPr>
        <w:pStyle w:val="Corpodetexto"/>
        <w:tabs>
          <w:tab w:val="left" w:pos="0"/>
        </w:tabs>
        <w:ind w:left="708"/>
        <w:jc w:val="both"/>
        <w:rPr>
          <w:rFonts w:asciiTheme="minorHAnsi" w:hAnsiTheme="minorHAnsi" w:cstheme="minorHAnsi"/>
          <w:sz w:val="16"/>
          <w:szCs w:val="16"/>
        </w:rPr>
      </w:pPr>
      <w:r w:rsidRPr="00AB7283">
        <w:rPr>
          <w:rFonts w:asciiTheme="minorHAnsi" w:hAnsiTheme="minorHAnsi" w:cstheme="minorHAnsi"/>
          <w:b/>
          <w:sz w:val="16"/>
          <w:szCs w:val="16"/>
        </w:rPr>
        <w:t>d)</w:t>
      </w:r>
      <w:r w:rsidRPr="00AB7283">
        <w:rPr>
          <w:rFonts w:asciiTheme="minorHAnsi" w:hAnsiTheme="minorHAnsi" w:cstheme="minorHAnsi"/>
          <w:sz w:val="16"/>
          <w:szCs w:val="16"/>
        </w:rPr>
        <w:t xml:space="preserve"> </w:t>
      </w:r>
      <w:r>
        <w:rPr>
          <w:rFonts w:asciiTheme="minorHAnsi" w:hAnsiTheme="minorHAnsi" w:cstheme="minorHAnsi"/>
          <w:sz w:val="16"/>
          <w:szCs w:val="16"/>
        </w:rPr>
        <w:t>Efetuar o pagamento à Licitante vencedora, após a apresentação da Nota Fiscal referente a entrega efetuada, devidamente atestado pelo órgão competente, em conformidade com a autorização expedida pelo Departamento de Compras</w:t>
      </w:r>
      <w:r w:rsidRPr="00AB7283">
        <w:rPr>
          <w:rFonts w:asciiTheme="minorHAnsi" w:hAnsiTheme="minorHAnsi" w:cstheme="minorHAnsi"/>
          <w:sz w:val="16"/>
          <w:szCs w:val="16"/>
        </w:rPr>
        <w:t>;</w:t>
      </w:r>
    </w:p>
    <w:p w14:paraId="3EF62443" w14:textId="77777777" w:rsidR="00F72FAE" w:rsidRDefault="00F72FAE" w:rsidP="00732790">
      <w:pPr>
        <w:pStyle w:val="Corpodetexto"/>
        <w:tabs>
          <w:tab w:val="left" w:pos="0"/>
        </w:tabs>
        <w:ind w:left="708"/>
        <w:jc w:val="both"/>
        <w:rPr>
          <w:rFonts w:asciiTheme="minorHAnsi" w:hAnsiTheme="minorHAnsi" w:cstheme="minorHAnsi"/>
          <w:sz w:val="16"/>
          <w:szCs w:val="16"/>
        </w:rPr>
      </w:pPr>
      <w:r w:rsidRPr="00AB7283">
        <w:rPr>
          <w:rFonts w:asciiTheme="minorHAnsi" w:hAnsiTheme="minorHAnsi" w:cstheme="minorHAnsi"/>
          <w:b/>
          <w:sz w:val="16"/>
          <w:szCs w:val="16"/>
        </w:rPr>
        <w:t>e)</w:t>
      </w:r>
      <w:r w:rsidRPr="00AB7283">
        <w:rPr>
          <w:rFonts w:asciiTheme="minorHAnsi" w:hAnsiTheme="minorHAnsi" w:cstheme="minorHAnsi"/>
          <w:sz w:val="16"/>
          <w:szCs w:val="16"/>
        </w:rPr>
        <w:t xml:space="preserve"> </w:t>
      </w:r>
      <w:r>
        <w:rPr>
          <w:rFonts w:asciiTheme="minorHAnsi" w:hAnsiTheme="minorHAnsi" w:cstheme="minorHAnsi"/>
          <w:sz w:val="16"/>
          <w:szCs w:val="16"/>
        </w:rPr>
        <w:t>Prestar as informações e os esclarecimentos que venham a ser solicitados pelos funcionários da CONTRATADA, em relação ao objeto licitado;</w:t>
      </w:r>
    </w:p>
    <w:p w14:paraId="03D9F38A" w14:textId="77777777" w:rsidR="00F72FAE" w:rsidRPr="00F27E20" w:rsidRDefault="00F72FAE" w:rsidP="00732790">
      <w:pPr>
        <w:pStyle w:val="Corpodetexto"/>
        <w:tabs>
          <w:tab w:val="left" w:pos="0"/>
        </w:tabs>
        <w:ind w:left="708"/>
        <w:jc w:val="both"/>
        <w:rPr>
          <w:rFonts w:asciiTheme="minorHAnsi" w:hAnsiTheme="minorHAnsi" w:cstheme="minorHAnsi"/>
          <w:sz w:val="16"/>
          <w:szCs w:val="16"/>
        </w:rPr>
      </w:pPr>
      <w:r>
        <w:rPr>
          <w:rFonts w:asciiTheme="minorHAnsi" w:hAnsiTheme="minorHAnsi" w:cstheme="minorHAnsi"/>
          <w:b/>
          <w:sz w:val="16"/>
          <w:szCs w:val="16"/>
        </w:rPr>
        <w:t xml:space="preserve">f) </w:t>
      </w:r>
      <w:r w:rsidRPr="00F27E20">
        <w:rPr>
          <w:rFonts w:asciiTheme="minorHAnsi" w:hAnsiTheme="minorHAnsi" w:cstheme="minorHAnsi"/>
          <w:bCs/>
          <w:sz w:val="16"/>
          <w:szCs w:val="16"/>
        </w:rPr>
        <w:t>Rejeitar todo</w:t>
      </w:r>
      <w:r>
        <w:rPr>
          <w:rFonts w:asciiTheme="minorHAnsi" w:hAnsiTheme="minorHAnsi" w:cstheme="minorHAnsi"/>
          <w:b/>
          <w:sz w:val="16"/>
          <w:szCs w:val="16"/>
        </w:rPr>
        <w:t xml:space="preserve"> </w:t>
      </w:r>
      <w:r>
        <w:rPr>
          <w:rFonts w:asciiTheme="minorHAnsi" w:hAnsiTheme="minorHAnsi" w:cstheme="minorHAnsi"/>
          <w:sz w:val="16"/>
          <w:szCs w:val="16"/>
        </w:rPr>
        <w:t>ou em parte os materiais em desconformidade com as especificações deste Termo de Referência.</w:t>
      </w:r>
    </w:p>
    <w:p w14:paraId="469C0199" w14:textId="77777777" w:rsidR="00245EBA" w:rsidRPr="00FD3768" w:rsidRDefault="00245EBA" w:rsidP="00A72440">
      <w:pPr>
        <w:spacing w:line="276" w:lineRule="auto"/>
        <w:jc w:val="both"/>
        <w:rPr>
          <w:rFonts w:asciiTheme="minorHAnsi" w:hAnsiTheme="minorHAnsi" w:cstheme="minorHAnsi"/>
          <w:sz w:val="16"/>
          <w:szCs w:val="16"/>
        </w:rPr>
      </w:pPr>
    </w:p>
    <w:p w14:paraId="69F617FB" w14:textId="3D2B4601" w:rsidR="00245EBA" w:rsidRPr="009452E1" w:rsidRDefault="00245EBA" w:rsidP="003F53A9">
      <w:pPr>
        <w:pStyle w:val="Corpodetexto2"/>
        <w:spacing w:after="0" w:line="240" w:lineRule="auto"/>
        <w:rPr>
          <w:rFonts w:asciiTheme="minorHAnsi" w:hAnsiTheme="minorHAnsi" w:cstheme="minorHAnsi"/>
          <w:b/>
          <w:sz w:val="16"/>
          <w:szCs w:val="16"/>
          <w:highlight w:val="yellow"/>
          <w:u w:val="single"/>
        </w:rPr>
      </w:pPr>
      <w:r w:rsidRPr="009452E1">
        <w:rPr>
          <w:rFonts w:asciiTheme="minorHAnsi" w:hAnsiTheme="minorHAnsi" w:cstheme="minorHAnsi"/>
          <w:b/>
          <w:sz w:val="16"/>
          <w:szCs w:val="16"/>
          <w:u w:val="single"/>
        </w:rPr>
        <w:t xml:space="preserve">CLÁUSULA SÉTIMA – </w:t>
      </w:r>
      <w:r w:rsidR="009452E1" w:rsidRPr="009452E1">
        <w:rPr>
          <w:rFonts w:asciiTheme="minorHAnsi" w:hAnsiTheme="minorHAnsi" w:cstheme="minorHAnsi"/>
          <w:b/>
          <w:sz w:val="16"/>
          <w:szCs w:val="16"/>
          <w:u w:val="single"/>
        </w:rPr>
        <w:t xml:space="preserve">DO </w:t>
      </w:r>
      <w:r w:rsidR="001E261B">
        <w:rPr>
          <w:rFonts w:asciiTheme="minorHAnsi" w:hAnsiTheme="minorHAnsi" w:cstheme="minorHAnsi"/>
          <w:b/>
          <w:sz w:val="16"/>
          <w:szCs w:val="16"/>
          <w:u w:val="single"/>
        </w:rPr>
        <w:t>REAJUSTE</w:t>
      </w:r>
      <w:r w:rsidR="00D241D2">
        <w:rPr>
          <w:rFonts w:asciiTheme="minorHAnsi" w:hAnsiTheme="minorHAnsi" w:cstheme="minorHAnsi"/>
          <w:b/>
          <w:sz w:val="16"/>
          <w:szCs w:val="16"/>
          <w:u w:val="single"/>
        </w:rPr>
        <w:t>/REALINHAMNETO</w:t>
      </w:r>
    </w:p>
    <w:p w14:paraId="40297326" w14:textId="77777777" w:rsidR="00D241D2" w:rsidRPr="00845374" w:rsidRDefault="00D241D2" w:rsidP="00D241D2">
      <w:pPr>
        <w:jc w:val="both"/>
        <w:rPr>
          <w:rFonts w:asciiTheme="minorHAnsi" w:hAnsiTheme="minorHAnsi" w:cstheme="minorHAnsi"/>
          <w:sz w:val="16"/>
          <w:szCs w:val="16"/>
        </w:rPr>
      </w:pPr>
      <w:r>
        <w:rPr>
          <w:rFonts w:asciiTheme="minorHAnsi" w:hAnsiTheme="minorHAnsi" w:cstheme="minorHAnsi"/>
          <w:b/>
          <w:sz w:val="16"/>
          <w:szCs w:val="16"/>
        </w:rPr>
        <w:t xml:space="preserve">7.1 </w:t>
      </w:r>
      <w:r w:rsidRPr="00845374">
        <w:rPr>
          <w:rFonts w:asciiTheme="minorHAnsi" w:hAnsiTheme="minorHAnsi" w:cstheme="minorHAnsi"/>
          <w:sz w:val="16"/>
          <w:szCs w:val="16"/>
        </w:rPr>
        <w:t>O valor deste Contrato será reajustado mediante iniciativa da CONTRATADA, desde que observado o interregno mínimo de 1 (um) ano, a contar da data do orçamento estimado ou do último reajuste, tendo como base a variação de índice oficial.</w:t>
      </w:r>
    </w:p>
    <w:p w14:paraId="11334A08" w14:textId="77777777" w:rsidR="00D241D2" w:rsidRPr="00845374" w:rsidRDefault="00D241D2" w:rsidP="00D241D2">
      <w:pPr>
        <w:tabs>
          <w:tab w:val="left" w:pos="1048"/>
        </w:tabs>
        <w:jc w:val="both"/>
        <w:rPr>
          <w:rFonts w:asciiTheme="minorHAnsi" w:hAnsiTheme="minorHAnsi" w:cstheme="minorHAnsi"/>
          <w:sz w:val="16"/>
          <w:szCs w:val="16"/>
        </w:rPr>
      </w:pPr>
      <w:r>
        <w:rPr>
          <w:rFonts w:asciiTheme="minorHAnsi" w:hAnsiTheme="minorHAnsi" w:cstheme="minorHAnsi"/>
          <w:sz w:val="16"/>
          <w:szCs w:val="16"/>
        </w:rPr>
        <w:tab/>
      </w:r>
    </w:p>
    <w:p w14:paraId="77ABC47C" w14:textId="77777777" w:rsidR="00D241D2" w:rsidRPr="00845374" w:rsidRDefault="00D241D2" w:rsidP="00D241D2">
      <w:pPr>
        <w:jc w:val="both"/>
        <w:rPr>
          <w:rFonts w:asciiTheme="minorHAnsi" w:hAnsiTheme="minorHAnsi" w:cstheme="minorHAnsi"/>
          <w:color w:val="FF0000"/>
          <w:sz w:val="16"/>
          <w:szCs w:val="16"/>
          <w:highlight w:val="yellow"/>
        </w:rPr>
      </w:pPr>
      <w:r w:rsidRPr="001E261B">
        <w:rPr>
          <w:rFonts w:asciiTheme="minorHAnsi" w:hAnsiTheme="minorHAnsi" w:cstheme="minorHAnsi"/>
          <w:b/>
          <w:sz w:val="16"/>
          <w:szCs w:val="16"/>
        </w:rPr>
        <w:t>7.2</w:t>
      </w:r>
      <w:r>
        <w:rPr>
          <w:rFonts w:asciiTheme="minorHAnsi" w:hAnsiTheme="minorHAnsi" w:cstheme="minorHAnsi"/>
          <w:sz w:val="16"/>
          <w:szCs w:val="16"/>
        </w:rPr>
        <w:t xml:space="preserve"> </w:t>
      </w:r>
      <w:r w:rsidRPr="00845374">
        <w:rPr>
          <w:rFonts w:asciiTheme="minorHAnsi" w:hAnsiTheme="minorHAnsi" w:cstheme="minorHAnsi"/>
          <w:sz w:val="16"/>
          <w:szCs w:val="16"/>
        </w:rPr>
        <w:t>Decorrido o prazo acima estipulado, o índice a ser utilizado será o INPC (IBGE) ou outro índice que venha a substituí-lo por força de determinação governamental, de acordo com a variação acumulada ocorrida nos 12 (doze) meses imediatamente anteriores</w:t>
      </w:r>
      <w:r w:rsidRPr="001E261B">
        <w:rPr>
          <w:rFonts w:asciiTheme="minorHAnsi" w:hAnsiTheme="minorHAnsi" w:cstheme="minorHAnsi"/>
          <w:color w:val="000000" w:themeColor="text1"/>
          <w:sz w:val="16"/>
          <w:szCs w:val="16"/>
        </w:rPr>
        <w:t>.</w:t>
      </w:r>
    </w:p>
    <w:p w14:paraId="139DB000" w14:textId="77777777" w:rsidR="00D241D2" w:rsidRDefault="00D241D2" w:rsidP="00D241D2">
      <w:pPr>
        <w:jc w:val="both"/>
        <w:rPr>
          <w:rFonts w:asciiTheme="minorHAnsi" w:hAnsiTheme="minorHAnsi" w:cstheme="minorHAnsi"/>
          <w:sz w:val="16"/>
          <w:szCs w:val="16"/>
        </w:rPr>
      </w:pPr>
    </w:p>
    <w:p w14:paraId="2375B9A8" w14:textId="77777777" w:rsidR="00D241D2" w:rsidRPr="008935A8" w:rsidRDefault="00D241D2" w:rsidP="00D241D2">
      <w:pPr>
        <w:jc w:val="both"/>
        <w:rPr>
          <w:rFonts w:asciiTheme="minorHAnsi" w:hAnsiTheme="minorHAnsi" w:cstheme="minorHAnsi"/>
          <w:color w:val="FF0000"/>
          <w:sz w:val="16"/>
          <w:szCs w:val="16"/>
        </w:rPr>
      </w:pPr>
      <w:r w:rsidRPr="00D241D2">
        <w:rPr>
          <w:rFonts w:asciiTheme="minorHAnsi" w:hAnsiTheme="minorHAnsi" w:cstheme="minorHAnsi"/>
          <w:b/>
          <w:sz w:val="16"/>
          <w:szCs w:val="16"/>
        </w:rPr>
        <w:t>7.3</w:t>
      </w:r>
      <w:r>
        <w:rPr>
          <w:rFonts w:asciiTheme="minorHAnsi" w:hAnsiTheme="minorHAnsi" w:cstheme="minorHAnsi"/>
          <w:sz w:val="16"/>
          <w:szCs w:val="16"/>
        </w:rPr>
        <w:t xml:space="preserve"> O realinhamento será realizado por apostilamento. Igualmente, o contrato/Ata poderá ser alterado para restabelecer o equilíbrio econômico-financeiro inicial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do contrato. </w:t>
      </w:r>
    </w:p>
    <w:p w14:paraId="76602AB5" w14:textId="77777777" w:rsidR="00D241D2" w:rsidRDefault="00D241D2" w:rsidP="00D241D2">
      <w:pPr>
        <w:jc w:val="both"/>
        <w:rPr>
          <w:rFonts w:asciiTheme="minorHAnsi" w:hAnsiTheme="minorHAnsi" w:cstheme="minorHAnsi"/>
          <w:sz w:val="16"/>
          <w:szCs w:val="16"/>
        </w:rPr>
      </w:pPr>
    </w:p>
    <w:p w14:paraId="48465C6D" w14:textId="77777777" w:rsidR="00245EBA" w:rsidRPr="00FD3768" w:rsidRDefault="00245EBA" w:rsidP="00FD3768">
      <w:pPr>
        <w:pStyle w:val="Recuodecorpodetexto2"/>
        <w:ind w:firstLine="0"/>
        <w:jc w:val="left"/>
        <w:rPr>
          <w:rFonts w:asciiTheme="minorHAnsi" w:hAnsiTheme="minorHAnsi" w:cstheme="minorHAnsi"/>
          <w:b/>
          <w:bCs/>
          <w:sz w:val="16"/>
          <w:szCs w:val="16"/>
          <w:u w:val="single"/>
        </w:rPr>
      </w:pPr>
      <w:r w:rsidRPr="00FD3768">
        <w:rPr>
          <w:rFonts w:asciiTheme="minorHAnsi" w:hAnsiTheme="minorHAnsi" w:cstheme="minorHAnsi"/>
          <w:b/>
          <w:bCs/>
          <w:sz w:val="16"/>
          <w:szCs w:val="16"/>
          <w:u w:val="single"/>
        </w:rPr>
        <w:t>CLÁUSULA OITAVA – DAS ALTERAÇÕES</w:t>
      </w:r>
    </w:p>
    <w:p w14:paraId="4E5494E1" w14:textId="77777777" w:rsidR="004E4DB4" w:rsidRDefault="00245EBA" w:rsidP="003A6E1A">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8.1</w:t>
      </w:r>
      <w:r w:rsidRPr="00FD3768">
        <w:rPr>
          <w:rFonts w:asciiTheme="minorHAnsi" w:hAnsiTheme="minorHAnsi" w:cstheme="minorHAnsi"/>
          <w:bCs/>
          <w:sz w:val="16"/>
          <w:szCs w:val="16"/>
        </w:rPr>
        <w:t xml:space="preserve"> Este ins</w:t>
      </w:r>
      <w:r w:rsidR="003A6E1A">
        <w:rPr>
          <w:rFonts w:asciiTheme="minorHAnsi" w:hAnsiTheme="minorHAnsi" w:cstheme="minorHAnsi"/>
          <w:bCs/>
          <w:sz w:val="16"/>
          <w:szCs w:val="16"/>
        </w:rPr>
        <w:t>trumento poderá ser alterado no</w:t>
      </w:r>
      <w:r w:rsidRPr="00FD3768">
        <w:rPr>
          <w:rFonts w:asciiTheme="minorHAnsi" w:hAnsiTheme="minorHAnsi" w:cstheme="minorHAnsi"/>
          <w:bCs/>
          <w:sz w:val="16"/>
          <w:szCs w:val="16"/>
        </w:rPr>
        <w:t xml:space="preserve"> caso previsto</w:t>
      </w:r>
      <w:r w:rsidR="003A6E1A">
        <w:rPr>
          <w:rFonts w:asciiTheme="minorHAnsi" w:hAnsiTheme="minorHAnsi" w:cstheme="minorHAnsi"/>
          <w:bCs/>
          <w:sz w:val="16"/>
          <w:szCs w:val="16"/>
        </w:rPr>
        <w:t xml:space="preserve"> no</w:t>
      </w:r>
      <w:r w:rsidRPr="00FD3768">
        <w:rPr>
          <w:rFonts w:asciiTheme="minorHAnsi" w:hAnsiTheme="minorHAnsi" w:cstheme="minorHAnsi"/>
          <w:bCs/>
          <w:sz w:val="16"/>
          <w:szCs w:val="16"/>
        </w:rPr>
        <w:t xml:space="preserve"> </w:t>
      </w:r>
      <w:r w:rsidRPr="003A6E1A">
        <w:rPr>
          <w:rFonts w:asciiTheme="minorHAnsi" w:hAnsiTheme="minorHAnsi" w:cstheme="minorHAnsi"/>
          <w:bCs/>
          <w:sz w:val="16"/>
          <w:szCs w:val="16"/>
        </w:rPr>
        <w:t xml:space="preserve">artigo </w:t>
      </w:r>
      <w:r w:rsidR="003A6E1A" w:rsidRPr="003A6E1A">
        <w:rPr>
          <w:rFonts w:asciiTheme="minorHAnsi" w:hAnsiTheme="minorHAnsi" w:cstheme="minorHAnsi"/>
          <w:bCs/>
          <w:sz w:val="16"/>
          <w:szCs w:val="16"/>
        </w:rPr>
        <w:t>84</w:t>
      </w:r>
      <w:r w:rsidRPr="003A6E1A">
        <w:rPr>
          <w:rFonts w:asciiTheme="minorHAnsi" w:hAnsiTheme="minorHAnsi" w:cstheme="minorHAnsi"/>
          <w:bCs/>
          <w:sz w:val="16"/>
          <w:szCs w:val="16"/>
        </w:rPr>
        <w:t xml:space="preserve"> da Lei nº </w:t>
      </w:r>
      <w:r w:rsidR="003A6E1A" w:rsidRPr="003A6E1A">
        <w:rPr>
          <w:rFonts w:asciiTheme="minorHAnsi" w:hAnsiTheme="minorHAnsi" w:cstheme="minorHAnsi"/>
          <w:bCs/>
          <w:sz w:val="16"/>
          <w:szCs w:val="16"/>
        </w:rPr>
        <w:t>14.133/2021</w:t>
      </w:r>
      <w:r w:rsidRPr="003A6E1A">
        <w:rPr>
          <w:rFonts w:asciiTheme="minorHAnsi" w:hAnsiTheme="minorHAnsi" w:cstheme="minorHAnsi"/>
          <w:bCs/>
          <w:sz w:val="16"/>
          <w:szCs w:val="16"/>
        </w:rPr>
        <w:t xml:space="preserve"> e alterações</w:t>
      </w:r>
      <w:r w:rsidRPr="00FD3768">
        <w:rPr>
          <w:rFonts w:asciiTheme="minorHAnsi" w:hAnsiTheme="minorHAnsi" w:cstheme="minorHAnsi"/>
          <w:bCs/>
          <w:sz w:val="16"/>
          <w:szCs w:val="16"/>
        </w:rPr>
        <w:t>, sempre através de termo aditivo.</w:t>
      </w:r>
    </w:p>
    <w:p w14:paraId="1DE064A4" w14:textId="77777777" w:rsidR="004E4DB4" w:rsidRPr="006D43B5" w:rsidRDefault="004E4DB4" w:rsidP="004E4DB4">
      <w:pPr>
        <w:pStyle w:val="Corpodetexto2"/>
        <w:spacing w:after="0" w:line="240" w:lineRule="auto"/>
        <w:rPr>
          <w:rFonts w:asciiTheme="minorHAnsi" w:hAnsiTheme="minorHAnsi" w:cstheme="minorHAnsi"/>
          <w:bCs/>
          <w:color w:val="000000" w:themeColor="text1"/>
          <w:sz w:val="16"/>
          <w:szCs w:val="16"/>
        </w:rPr>
      </w:pPr>
    </w:p>
    <w:p w14:paraId="4481A671" w14:textId="77777777" w:rsidR="00245EBA" w:rsidRPr="006D43B5" w:rsidRDefault="00245EBA" w:rsidP="004E4DB4">
      <w:pPr>
        <w:pStyle w:val="Corpodetexto2"/>
        <w:spacing w:after="0" w:line="240" w:lineRule="auto"/>
        <w:rPr>
          <w:rFonts w:asciiTheme="minorHAnsi" w:hAnsiTheme="minorHAnsi" w:cstheme="minorHAnsi"/>
          <w:b/>
          <w:color w:val="000000" w:themeColor="text1"/>
          <w:sz w:val="16"/>
          <w:szCs w:val="16"/>
          <w:u w:val="single"/>
        </w:rPr>
      </w:pPr>
      <w:r w:rsidRPr="006D43B5">
        <w:rPr>
          <w:rFonts w:asciiTheme="minorHAnsi" w:hAnsiTheme="minorHAnsi" w:cstheme="minorHAnsi"/>
          <w:b/>
          <w:color w:val="000000" w:themeColor="text1"/>
          <w:sz w:val="16"/>
          <w:szCs w:val="16"/>
          <w:u w:val="single"/>
        </w:rPr>
        <w:t>CLÁUSULA NONA – DAS PENALIDADES</w:t>
      </w:r>
    </w:p>
    <w:p w14:paraId="3CDB261A" w14:textId="77777777" w:rsidR="00BA1A3C" w:rsidRPr="00BA1A3C" w:rsidRDefault="00BA1A3C" w:rsidP="00BA1A3C">
      <w:pPr>
        <w:adjustRightInd w:val="0"/>
        <w:jc w:val="both"/>
        <w:rPr>
          <w:rFonts w:asciiTheme="minorHAnsi" w:hAnsiTheme="minorHAnsi" w:cstheme="minorHAnsi"/>
          <w:sz w:val="16"/>
          <w:szCs w:val="16"/>
        </w:rPr>
      </w:pPr>
      <w:r>
        <w:rPr>
          <w:rFonts w:asciiTheme="minorHAnsi" w:hAnsiTheme="minorHAnsi" w:cstheme="minorHAnsi"/>
          <w:b/>
          <w:bCs/>
          <w:sz w:val="16"/>
          <w:szCs w:val="16"/>
        </w:rPr>
        <w:t>9</w:t>
      </w:r>
      <w:r w:rsidRPr="00BA1A3C">
        <w:rPr>
          <w:rFonts w:asciiTheme="minorHAnsi" w:hAnsiTheme="minorHAnsi" w:cstheme="minorHAnsi"/>
          <w:b/>
          <w:bCs/>
          <w:sz w:val="16"/>
          <w:szCs w:val="16"/>
        </w:rPr>
        <w:t xml:space="preserve">.1 </w:t>
      </w:r>
      <w:r w:rsidRPr="00BA1A3C">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6BA492F7" w14:textId="077CD7CD" w:rsidR="00831CA0" w:rsidRDefault="00BA1A3C" w:rsidP="00F72FAE">
      <w:pPr>
        <w:ind w:left="600"/>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.1.1</w:t>
      </w:r>
      <w:r w:rsidRPr="00BA1A3C">
        <w:rPr>
          <w:rFonts w:asciiTheme="minorHAnsi" w:hAnsiTheme="minorHAnsi" w:cstheme="minorHAnsi"/>
          <w:sz w:val="16"/>
          <w:szCs w:val="16"/>
        </w:rPr>
        <w:t xml:space="preserve"> Advertência;</w:t>
      </w:r>
    </w:p>
    <w:p w14:paraId="54DC956D" w14:textId="77777777" w:rsidR="00756A1A" w:rsidRPr="00BA1A3C" w:rsidRDefault="00756A1A" w:rsidP="00F72FAE">
      <w:pPr>
        <w:ind w:left="600"/>
        <w:rPr>
          <w:rFonts w:asciiTheme="minorHAnsi" w:hAnsiTheme="minorHAnsi" w:cstheme="minorHAnsi"/>
          <w:sz w:val="16"/>
          <w:szCs w:val="16"/>
        </w:rPr>
      </w:pPr>
    </w:p>
    <w:p w14:paraId="5BC66737" w14:textId="77777777" w:rsidR="00BA1A3C" w:rsidRDefault="00BA1A3C" w:rsidP="00BA1A3C">
      <w:pPr>
        <w:ind w:left="600"/>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.1.2</w:t>
      </w:r>
      <w:r w:rsidRPr="00BA1A3C">
        <w:rPr>
          <w:rFonts w:asciiTheme="minorHAnsi" w:hAnsiTheme="minorHAnsi" w:cstheme="minorHAnsi"/>
          <w:sz w:val="16"/>
          <w:szCs w:val="16"/>
        </w:rPr>
        <w:t xml:space="preserve"> Multa de: </w:t>
      </w:r>
    </w:p>
    <w:p w14:paraId="574D83EB" w14:textId="77777777" w:rsidR="00831CA0" w:rsidRPr="00BA1A3C" w:rsidRDefault="00831CA0" w:rsidP="00BA1A3C">
      <w:pPr>
        <w:ind w:left="600"/>
        <w:rPr>
          <w:rFonts w:asciiTheme="minorHAnsi" w:hAnsiTheme="minorHAnsi" w:cstheme="minorHAnsi"/>
          <w:sz w:val="16"/>
          <w:szCs w:val="16"/>
        </w:rPr>
      </w:pPr>
    </w:p>
    <w:p w14:paraId="657282BE" w14:textId="77777777" w:rsidR="00BA1A3C" w:rsidRPr="00BA1A3C" w:rsidRDefault="00BA1A3C" w:rsidP="00BA1A3C">
      <w:pPr>
        <w:ind w:left="1080"/>
        <w:jc w:val="both"/>
        <w:rPr>
          <w:rFonts w:asciiTheme="minorHAnsi" w:hAnsiTheme="minorHAnsi" w:cstheme="minorHAnsi"/>
          <w:bCs/>
          <w:sz w:val="16"/>
          <w:szCs w:val="16"/>
        </w:rPr>
      </w:pPr>
      <w:r w:rsidRPr="001E7EF6">
        <w:rPr>
          <w:rFonts w:asciiTheme="minorHAnsi" w:hAnsiTheme="minorHAnsi" w:cstheme="minorHAnsi"/>
          <w:b/>
          <w:bCs/>
          <w:sz w:val="16"/>
          <w:szCs w:val="16"/>
        </w:rPr>
        <w:t>a)</w:t>
      </w:r>
      <w:r w:rsidRPr="00BA1A3C">
        <w:rPr>
          <w:rFonts w:asciiTheme="minorHAnsi" w:hAnsiTheme="minorHAnsi" w:cstheme="minorHAnsi"/>
          <w:bCs/>
          <w:sz w:val="16"/>
          <w:szCs w:val="16"/>
        </w:rPr>
        <w:t xml:space="preserve"> compensatória;</w:t>
      </w:r>
    </w:p>
    <w:p w14:paraId="750EA416" w14:textId="77777777" w:rsidR="00BA1A3C" w:rsidRDefault="00BA1A3C" w:rsidP="00BA1A3C">
      <w:pPr>
        <w:ind w:left="1080"/>
        <w:jc w:val="both"/>
        <w:rPr>
          <w:rFonts w:asciiTheme="minorHAnsi" w:hAnsiTheme="minorHAnsi" w:cstheme="minorHAnsi"/>
          <w:bCs/>
          <w:sz w:val="16"/>
          <w:szCs w:val="16"/>
        </w:rPr>
      </w:pPr>
      <w:r w:rsidRPr="001E7EF6">
        <w:rPr>
          <w:rFonts w:asciiTheme="minorHAnsi" w:hAnsiTheme="minorHAnsi" w:cstheme="minorHAnsi"/>
          <w:b/>
          <w:bCs/>
          <w:sz w:val="16"/>
          <w:szCs w:val="16"/>
        </w:rPr>
        <w:t>b)</w:t>
      </w:r>
      <w:r w:rsidRPr="00BA1A3C">
        <w:rPr>
          <w:rFonts w:asciiTheme="minorHAnsi" w:hAnsiTheme="minorHAnsi" w:cstheme="minorHAnsi"/>
          <w:bCs/>
          <w:sz w:val="16"/>
          <w:szCs w:val="16"/>
        </w:rPr>
        <w:t xml:space="preserve"> de mora;</w:t>
      </w:r>
    </w:p>
    <w:p w14:paraId="2494E3E6" w14:textId="77777777" w:rsidR="00831CA0" w:rsidRPr="00BA1A3C" w:rsidRDefault="00831CA0" w:rsidP="00BA1A3C">
      <w:pPr>
        <w:ind w:left="1080"/>
        <w:jc w:val="both"/>
        <w:rPr>
          <w:rFonts w:asciiTheme="minorHAnsi" w:hAnsiTheme="minorHAnsi" w:cstheme="minorHAnsi"/>
          <w:bCs/>
          <w:sz w:val="16"/>
          <w:szCs w:val="16"/>
        </w:rPr>
      </w:pPr>
    </w:p>
    <w:p w14:paraId="4DB9E3DE" w14:textId="77777777" w:rsidR="00BA1A3C" w:rsidRDefault="00BA1A3C" w:rsidP="00BA1A3C">
      <w:pPr>
        <w:ind w:left="600"/>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 xml:space="preserve">.1.3 </w:t>
      </w:r>
      <w:r w:rsidRPr="00BA1A3C">
        <w:rPr>
          <w:rFonts w:asciiTheme="minorHAnsi" w:hAnsiTheme="minorHAnsi" w:cstheme="minorHAnsi"/>
          <w:sz w:val="16"/>
          <w:szCs w:val="16"/>
        </w:rPr>
        <w:t>Impedimento de licitar e contratar com a Prefeitura Municipal de Nepomuceno, por prazo não superior a 3 (Três) anos;</w:t>
      </w:r>
    </w:p>
    <w:p w14:paraId="6F67897F" w14:textId="77777777" w:rsidR="00BA1A3C" w:rsidRPr="00BA1A3C" w:rsidRDefault="00BA1A3C" w:rsidP="00BA1A3C">
      <w:pPr>
        <w:ind w:left="600"/>
        <w:rPr>
          <w:rFonts w:asciiTheme="minorHAnsi" w:hAnsiTheme="minorHAnsi" w:cstheme="minorHAnsi"/>
          <w:sz w:val="16"/>
          <w:szCs w:val="16"/>
          <w:highlight w:val="yellow"/>
        </w:rPr>
      </w:pPr>
      <w:r>
        <w:rPr>
          <w:rFonts w:asciiTheme="minorHAnsi" w:hAnsiTheme="minorHAnsi" w:cstheme="minorHAnsi"/>
          <w:b/>
          <w:bCs/>
          <w:sz w:val="16"/>
          <w:szCs w:val="16"/>
        </w:rPr>
        <w:t>9</w:t>
      </w:r>
      <w:r w:rsidRPr="00BA1A3C">
        <w:rPr>
          <w:rFonts w:asciiTheme="minorHAnsi" w:hAnsiTheme="minorHAnsi" w:cstheme="minorHAnsi"/>
          <w:b/>
          <w:bCs/>
          <w:sz w:val="16"/>
          <w:szCs w:val="16"/>
        </w:rPr>
        <w:t xml:space="preserve">.1.4 </w:t>
      </w:r>
      <w:r w:rsidRPr="00BA1A3C">
        <w:rPr>
          <w:rFonts w:asciiTheme="minorHAnsi" w:hAnsiTheme="minorHAnsi" w:cstheme="minorHAnsi"/>
          <w:sz w:val="16"/>
          <w:szCs w:val="16"/>
        </w:rPr>
        <w:t>Declaração de inidoneidade para licitar ou contratar com a Administração Pública.</w:t>
      </w:r>
    </w:p>
    <w:p w14:paraId="7212C2C5" w14:textId="77777777" w:rsidR="00BA1A3C" w:rsidRPr="00BA1A3C" w:rsidRDefault="00BA1A3C" w:rsidP="00BA1A3C">
      <w:pPr>
        <w:adjustRightInd w:val="0"/>
        <w:jc w:val="both"/>
        <w:rPr>
          <w:rFonts w:asciiTheme="minorHAnsi" w:hAnsiTheme="minorHAnsi" w:cstheme="minorHAnsi"/>
          <w:b/>
          <w:bCs/>
          <w:sz w:val="16"/>
          <w:szCs w:val="16"/>
          <w:highlight w:val="yellow"/>
        </w:rPr>
      </w:pPr>
    </w:p>
    <w:p w14:paraId="54C706A9" w14:textId="77777777" w:rsidR="00BA1A3C" w:rsidRPr="00BA1A3C" w:rsidRDefault="00BA1A3C" w:rsidP="00BA1A3C">
      <w:pPr>
        <w:jc w:val="both"/>
        <w:rPr>
          <w:rFonts w:asciiTheme="minorHAnsi" w:hAnsiTheme="minorHAnsi" w:cstheme="minorHAnsi"/>
          <w:sz w:val="16"/>
          <w:szCs w:val="16"/>
        </w:rPr>
      </w:pPr>
      <w:r>
        <w:rPr>
          <w:rFonts w:asciiTheme="minorHAnsi" w:hAnsiTheme="minorHAnsi" w:cstheme="minorHAnsi"/>
          <w:b/>
          <w:bCs/>
          <w:sz w:val="16"/>
          <w:szCs w:val="16"/>
        </w:rPr>
        <w:t>9</w:t>
      </w:r>
      <w:r w:rsidRPr="00BA1A3C">
        <w:rPr>
          <w:rFonts w:asciiTheme="minorHAnsi" w:hAnsiTheme="minorHAnsi" w:cstheme="minorHAnsi"/>
          <w:b/>
          <w:bCs/>
          <w:sz w:val="16"/>
          <w:szCs w:val="16"/>
        </w:rPr>
        <w:t>.2.</w:t>
      </w:r>
      <w:r w:rsidRPr="00BA1A3C">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72576E6A" w14:textId="77777777" w:rsidR="00BA1A3C" w:rsidRPr="00BA1A3C" w:rsidRDefault="00BA1A3C" w:rsidP="00BA1A3C">
      <w:pPr>
        <w:jc w:val="both"/>
        <w:rPr>
          <w:rFonts w:asciiTheme="minorHAnsi" w:hAnsiTheme="minorHAnsi" w:cstheme="minorHAnsi"/>
          <w:b/>
          <w:sz w:val="16"/>
          <w:szCs w:val="16"/>
        </w:rPr>
      </w:pPr>
    </w:p>
    <w:p w14:paraId="0DFC457B" w14:textId="6DA42FE6" w:rsidR="001E261B" w:rsidRDefault="00BA1A3C" w:rsidP="00BA1A3C">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.3</w:t>
      </w:r>
      <w:r w:rsidRPr="00BA1A3C">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w:t>
      </w:r>
    </w:p>
    <w:p w14:paraId="1F33BD5D" w14:textId="62C61BB6" w:rsidR="00BA1A3C" w:rsidRPr="00BA1A3C" w:rsidRDefault="00BA1A3C" w:rsidP="00BA1A3C">
      <w:pPr>
        <w:jc w:val="both"/>
        <w:rPr>
          <w:rFonts w:asciiTheme="minorHAnsi" w:hAnsiTheme="minorHAnsi" w:cstheme="minorHAnsi"/>
          <w:sz w:val="16"/>
          <w:szCs w:val="16"/>
        </w:rPr>
      </w:pPr>
      <w:r w:rsidRPr="00BA1A3C">
        <w:rPr>
          <w:rFonts w:asciiTheme="minorHAnsi" w:hAnsiTheme="minorHAnsi" w:cstheme="minorHAnsi"/>
          <w:sz w:val="16"/>
          <w:szCs w:val="16"/>
        </w:rPr>
        <w:t>no documento fiscal.</w:t>
      </w:r>
    </w:p>
    <w:p w14:paraId="1FF2D76D" w14:textId="77777777" w:rsidR="00BA1A3C" w:rsidRDefault="00BA1A3C" w:rsidP="00BA1A3C">
      <w:pPr>
        <w:ind w:left="709"/>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.3.1</w:t>
      </w:r>
      <w:r w:rsidRPr="00BA1A3C">
        <w:rPr>
          <w:rFonts w:asciiTheme="minorHAnsi" w:hAnsiTheme="minorHAnsi" w:cstheme="minorHAnsi"/>
          <w:sz w:val="16"/>
          <w:szCs w:val="16"/>
        </w:rPr>
        <w:t xml:space="preserve"> O atraso, para efeito de cálculo de multa, será contado em dias corridos, a partir do primeiro dia útil subsequente </w:t>
      </w:r>
      <w:r w:rsidRPr="00BA1A3C">
        <w:rPr>
          <w:rFonts w:asciiTheme="minorHAnsi" w:hAnsiTheme="minorHAnsi" w:cstheme="minorHAnsi"/>
          <w:sz w:val="16"/>
          <w:szCs w:val="16"/>
        </w:rPr>
        <w:lastRenderedPageBreak/>
        <w:t>ao do encerramento do prazo estabelecido para o cumprimento da obrigação.</w:t>
      </w:r>
    </w:p>
    <w:p w14:paraId="126DF31B" w14:textId="77777777" w:rsidR="00831CA0" w:rsidRPr="00BA1A3C" w:rsidRDefault="00831CA0" w:rsidP="00BA1A3C">
      <w:pPr>
        <w:ind w:left="709"/>
        <w:jc w:val="both"/>
        <w:rPr>
          <w:rFonts w:asciiTheme="minorHAnsi" w:hAnsiTheme="minorHAnsi" w:cstheme="minorHAnsi"/>
          <w:sz w:val="16"/>
          <w:szCs w:val="16"/>
        </w:rPr>
      </w:pPr>
    </w:p>
    <w:p w14:paraId="423F20ED" w14:textId="77777777" w:rsidR="00BA1A3C" w:rsidRPr="00BA1A3C" w:rsidRDefault="00BA1A3C" w:rsidP="00BA1A3C">
      <w:pPr>
        <w:ind w:left="709"/>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.3.2</w:t>
      </w:r>
      <w:r w:rsidRPr="00BA1A3C">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0ADF0402" w14:textId="77777777" w:rsidR="00BA1A3C" w:rsidRPr="00BA1A3C" w:rsidRDefault="00BA1A3C" w:rsidP="00BA1A3C">
      <w:pPr>
        <w:ind w:left="709"/>
        <w:jc w:val="both"/>
        <w:rPr>
          <w:rFonts w:asciiTheme="minorHAnsi" w:hAnsiTheme="minorHAnsi" w:cstheme="minorHAnsi"/>
          <w:sz w:val="16"/>
          <w:szCs w:val="16"/>
        </w:rPr>
      </w:pPr>
    </w:p>
    <w:p w14:paraId="28A98763" w14:textId="77777777" w:rsidR="00BA1A3C" w:rsidRPr="00BA1A3C" w:rsidRDefault="00BA1A3C" w:rsidP="00BA1A3C">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w:t>
      </w:r>
      <w:r w:rsidRPr="00BA1A3C">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5AE111B6" w14:textId="51CF4E43" w:rsidR="00BA1A3C" w:rsidRDefault="00BA1A3C" w:rsidP="00BA1A3C">
      <w:pPr>
        <w:ind w:left="709"/>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.4.1</w:t>
      </w:r>
      <w:r w:rsidRPr="00BA1A3C">
        <w:rPr>
          <w:rFonts w:asciiTheme="minorHAnsi" w:hAnsiTheme="minorHAnsi" w:cstheme="minorHAnsi"/>
          <w:sz w:val="16"/>
          <w:szCs w:val="16"/>
        </w:rPr>
        <w:t xml:space="preserve"> Será aplicada multa compensatória de 0,5%</w:t>
      </w:r>
      <w:r w:rsidR="009E26D7">
        <w:rPr>
          <w:rFonts w:asciiTheme="minorHAnsi" w:hAnsiTheme="minorHAnsi" w:cstheme="minorHAnsi"/>
          <w:sz w:val="16"/>
          <w:szCs w:val="16"/>
        </w:rPr>
        <w:t xml:space="preserve"> </w:t>
      </w:r>
      <w:r w:rsidRPr="00BA1A3C">
        <w:rPr>
          <w:rFonts w:asciiTheme="minorHAnsi" w:hAnsiTheme="minorHAnsi" w:cstheme="minorHAnsi"/>
          <w:sz w:val="16"/>
          <w:szCs w:val="16"/>
        </w:rPr>
        <w:t>(cinco décimos por cento) a 1% (um por cento) do valor de referência para licitação para aquele que:</w:t>
      </w:r>
    </w:p>
    <w:p w14:paraId="475DD806" w14:textId="77777777" w:rsidR="00B608D2" w:rsidRPr="00BA1A3C" w:rsidRDefault="00B608D2" w:rsidP="00BA1A3C">
      <w:pPr>
        <w:ind w:left="709"/>
        <w:jc w:val="both"/>
        <w:rPr>
          <w:rFonts w:asciiTheme="minorHAnsi" w:hAnsiTheme="minorHAnsi" w:cstheme="minorHAnsi"/>
          <w:sz w:val="16"/>
          <w:szCs w:val="16"/>
        </w:rPr>
      </w:pPr>
    </w:p>
    <w:p w14:paraId="07715487" w14:textId="77777777" w:rsidR="00BA1A3C" w:rsidRPr="00BA1A3C" w:rsidRDefault="00BA1A3C" w:rsidP="001E7EF6">
      <w:pPr>
        <w:ind w:left="1134"/>
        <w:jc w:val="both"/>
        <w:rPr>
          <w:rFonts w:asciiTheme="minorHAnsi" w:hAnsiTheme="minorHAnsi" w:cstheme="minorHAnsi"/>
          <w:sz w:val="16"/>
          <w:szCs w:val="16"/>
        </w:rPr>
      </w:pPr>
      <w:r w:rsidRPr="001E7EF6">
        <w:rPr>
          <w:rFonts w:asciiTheme="minorHAnsi" w:hAnsiTheme="minorHAnsi" w:cstheme="minorHAnsi"/>
          <w:b/>
          <w:sz w:val="16"/>
          <w:szCs w:val="16"/>
        </w:rPr>
        <w:t>a)</w:t>
      </w:r>
      <w:r w:rsidRPr="00BA1A3C">
        <w:rPr>
          <w:rFonts w:asciiTheme="minorHAnsi" w:hAnsiTheme="minorHAnsi" w:cstheme="minorHAnsi"/>
          <w:sz w:val="16"/>
          <w:szCs w:val="16"/>
        </w:rPr>
        <w:t xml:space="preserve"> deixar de entregar a documentação exigida para o certame;</w:t>
      </w:r>
    </w:p>
    <w:p w14:paraId="21C4779E" w14:textId="77777777" w:rsidR="00BA1A3C" w:rsidRDefault="00BA1A3C" w:rsidP="001E7EF6">
      <w:pPr>
        <w:ind w:left="1134"/>
        <w:jc w:val="both"/>
        <w:rPr>
          <w:rFonts w:asciiTheme="minorHAnsi" w:hAnsiTheme="minorHAnsi" w:cstheme="minorHAnsi"/>
          <w:sz w:val="16"/>
          <w:szCs w:val="16"/>
        </w:rPr>
      </w:pPr>
      <w:r w:rsidRPr="001E7EF6">
        <w:rPr>
          <w:rFonts w:asciiTheme="minorHAnsi" w:hAnsiTheme="minorHAnsi" w:cstheme="minorHAnsi"/>
          <w:b/>
          <w:sz w:val="16"/>
          <w:szCs w:val="16"/>
        </w:rPr>
        <w:t>b)</w:t>
      </w:r>
      <w:r w:rsidRPr="00BA1A3C">
        <w:rPr>
          <w:rFonts w:asciiTheme="minorHAnsi" w:hAnsiTheme="minorHAnsi" w:cstheme="minorHAnsi"/>
          <w:sz w:val="16"/>
          <w:szCs w:val="16"/>
        </w:rPr>
        <w:t xml:space="preserve"> não mantiver a proposta, salvo em decorrência de fato superveniente devidamente justificado.</w:t>
      </w:r>
    </w:p>
    <w:p w14:paraId="7696BBE2" w14:textId="77777777" w:rsidR="001E7EF6" w:rsidRPr="00BA1A3C" w:rsidRDefault="001E7EF6" w:rsidP="001E7EF6">
      <w:pPr>
        <w:ind w:left="1134"/>
        <w:jc w:val="both"/>
        <w:rPr>
          <w:rFonts w:asciiTheme="minorHAnsi" w:hAnsiTheme="minorHAnsi" w:cstheme="minorHAnsi"/>
          <w:sz w:val="16"/>
          <w:szCs w:val="16"/>
        </w:rPr>
      </w:pPr>
    </w:p>
    <w:p w14:paraId="092DA133" w14:textId="77777777" w:rsidR="00BA1A3C" w:rsidRDefault="00BA1A3C" w:rsidP="00BA1A3C">
      <w:pPr>
        <w:ind w:left="709"/>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.4.2.</w:t>
      </w:r>
      <w:r w:rsidRPr="00BA1A3C">
        <w:rPr>
          <w:rFonts w:asciiTheme="minorHAnsi" w:hAnsiTheme="minorHAnsi" w:cstheme="minorHAnsi"/>
          <w:sz w:val="16"/>
          <w:szCs w:val="16"/>
        </w:rPr>
        <w:t xml:space="preserve"> Será aplicada multa compensatória de 10% (dez por cento) sobre o valor de referência para licitação ou contratação direta para aquele que retardar ou tumultuar o procedimento administrativo de contratação.</w:t>
      </w:r>
    </w:p>
    <w:p w14:paraId="5A69906C" w14:textId="77777777" w:rsidR="001E7EF6" w:rsidRPr="00BA1A3C" w:rsidRDefault="001E7EF6" w:rsidP="00BA1A3C">
      <w:pPr>
        <w:ind w:left="709"/>
        <w:jc w:val="both"/>
        <w:rPr>
          <w:rFonts w:asciiTheme="minorHAnsi" w:hAnsiTheme="minorHAnsi" w:cstheme="minorHAnsi"/>
          <w:sz w:val="16"/>
          <w:szCs w:val="16"/>
        </w:rPr>
      </w:pPr>
    </w:p>
    <w:p w14:paraId="368DC8DE" w14:textId="77777777" w:rsidR="00BA1A3C" w:rsidRDefault="00BA1A3C" w:rsidP="00BA1A3C">
      <w:pPr>
        <w:ind w:left="709"/>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.4.3.</w:t>
      </w:r>
      <w:r w:rsidRPr="00BA1A3C">
        <w:rPr>
          <w:rFonts w:asciiTheme="minorHAnsi" w:hAnsiTheme="minorHAnsi" w:cstheme="minorHAnsi"/>
          <w:sz w:val="16"/>
          <w:szCs w:val="16"/>
        </w:rPr>
        <w:t xml:space="preserve">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22A502BD" w14:textId="77777777" w:rsidR="001E7EF6" w:rsidRPr="00BA1A3C" w:rsidRDefault="001E7EF6" w:rsidP="00BA1A3C">
      <w:pPr>
        <w:ind w:left="709"/>
        <w:jc w:val="both"/>
        <w:rPr>
          <w:rFonts w:asciiTheme="minorHAnsi" w:hAnsiTheme="minorHAnsi" w:cstheme="minorHAnsi"/>
          <w:sz w:val="16"/>
          <w:szCs w:val="16"/>
        </w:rPr>
      </w:pPr>
    </w:p>
    <w:p w14:paraId="785FADFC" w14:textId="77777777" w:rsidR="00BA1A3C" w:rsidRDefault="00BA1A3C" w:rsidP="00BA1A3C">
      <w:pPr>
        <w:ind w:left="709"/>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.4.4.</w:t>
      </w:r>
      <w:r w:rsidRPr="00BA1A3C">
        <w:rPr>
          <w:rFonts w:asciiTheme="minorHAnsi" w:hAnsiTheme="minorHAnsi" w:cstheme="minorHAnsi"/>
          <w:sz w:val="16"/>
          <w:szCs w:val="16"/>
        </w:rPr>
        <w:t xml:space="preserve"> Será aplicada multa compensatória de 15% (quinze por cento) sobre o valor contratado ou da ata de registro de preço, para aquele que:</w:t>
      </w:r>
    </w:p>
    <w:p w14:paraId="75A6E779" w14:textId="77777777" w:rsidR="00B608D2" w:rsidRPr="00BA1A3C" w:rsidRDefault="00B608D2" w:rsidP="00BA1A3C">
      <w:pPr>
        <w:ind w:left="709"/>
        <w:jc w:val="both"/>
        <w:rPr>
          <w:rFonts w:asciiTheme="minorHAnsi" w:hAnsiTheme="minorHAnsi" w:cstheme="minorHAnsi"/>
          <w:sz w:val="16"/>
          <w:szCs w:val="16"/>
        </w:rPr>
      </w:pPr>
    </w:p>
    <w:p w14:paraId="09A28560" w14:textId="77777777" w:rsidR="00BA1A3C" w:rsidRPr="00BA1A3C" w:rsidRDefault="00BA1A3C" w:rsidP="00A72440">
      <w:pPr>
        <w:spacing w:line="276" w:lineRule="auto"/>
        <w:ind w:left="1134"/>
        <w:jc w:val="both"/>
        <w:rPr>
          <w:rFonts w:asciiTheme="minorHAnsi" w:hAnsiTheme="minorHAnsi" w:cstheme="minorHAnsi"/>
          <w:sz w:val="16"/>
          <w:szCs w:val="16"/>
        </w:rPr>
      </w:pPr>
      <w:r w:rsidRPr="001E7EF6">
        <w:rPr>
          <w:rFonts w:asciiTheme="minorHAnsi" w:hAnsiTheme="minorHAnsi" w:cstheme="minorHAnsi"/>
          <w:b/>
          <w:sz w:val="16"/>
          <w:szCs w:val="16"/>
        </w:rPr>
        <w:t>a)</w:t>
      </w:r>
      <w:r w:rsidRPr="00BA1A3C">
        <w:rPr>
          <w:rFonts w:asciiTheme="minorHAnsi" w:hAnsiTheme="minorHAnsi" w:cstheme="minorHAnsi"/>
          <w:sz w:val="16"/>
          <w:szCs w:val="16"/>
        </w:rPr>
        <w:t xml:space="preserve"> recusar em efetuar o reforço de garantia contratual;</w:t>
      </w:r>
    </w:p>
    <w:p w14:paraId="3AE36BD9" w14:textId="77777777" w:rsidR="00BA1A3C" w:rsidRPr="00BA1A3C" w:rsidRDefault="00BA1A3C" w:rsidP="00A72440">
      <w:pPr>
        <w:spacing w:line="276" w:lineRule="auto"/>
        <w:ind w:left="1134"/>
        <w:jc w:val="both"/>
        <w:rPr>
          <w:rFonts w:asciiTheme="minorHAnsi" w:hAnsiTheme="minorHAnsi" w:cstheme="minorHAnsi"/>
          <w:sz w:val="16"/>
          <w:szCs w:val="16"/>
        </w:rPr>
      </w:pPr>
      <w:r w:rsidRPr="001E7EF6">
        <w:rPr>
          <w:rFonts w:asciiTheme="minorHAnsi" w:hAnsiTheme="minorHAnsi" w:cstheme="minorHAnsi"/>
          <w:b/>
          <w:sz w:val="16"/>
          <w:szCs w:val="16"/>
        </w:rPr>
        <w:t>b)</w:t>
      </w:r>
      <w:r w:rsidRPr="00BA1A3C">
        <w:rPr>
          <w:rFonts w:asciiTheme="minorHAnsi" w:hAnsiTheme="minorHAnsi" w:cstheme="minorHAnsi"/>
          <w:sz w:val="16"/>
          <w:szCs w:val="16"/>
        </w:rPr>
        <w:t xml:space="preserve"> der causa, respectivamente, à rescisão do contrato ou ao cancelamento da Ata de Registro de Preço;</w:t>
      </w:r>
    </w:p>
    <w:p w14:paraId="41AD319C" w14:textId="77777777" w:rsidR="00BA1A3C" w:rsidRPr="00BA1A3C" w:rsidRDefault="00BA1A3C" w:rsidP="00A72440">
      <w:pPr>
        <w:spacing w:line="276" w:lineRule="auto"/>
        <w:ind w:left="1134"/>
        <w:jc w:val="both"/>
        <w:rPr>
          <w:rFonts w:asciiTheme="minorHAnsi" w:hAnsiTheme="minorHAnsi" w:cstheme="minorHAnsi"/>
          <w:sz w:val="16"/>
          <w:szCs w:val="16"/>
        </w:rPr>
      </w:pPr>
      <w:r w:rsidRPr="001E7EF6">
        <w:rPr>
          <w:rFonts w:asciiTheme="minorHAnsi" w:hAnsiTheme="minorHAnsi" w:cstheme="minorHAnsi"/>
          <w:b/>
          <w:sz w:val="16"/>
          <w:szCs w:val="16"/>
        </w:rPr>
        <w:t>c)</w:t>
      </w:r>
      <w:r w:rsidRPr="00BA1A3C">
        <w:rPr>
          <w:rFonts w:asciiTheme="minorHAnsi" w:hAnsiTheme="minorHAnsi" w:cstheme="minorHAnsi"/>
          <w:sz w:val="16"/>
          <w:szCs w:val="16"/>
        </w:rPr>
        <w:t xml:space="preserve"> recusar assinar o Contrato ou a Ata de Registro de Preços;</w:t>
      </w:r>
    </w:p>
    <w:p w14:paraId="2C54F5FB" w14:textId="77777777" w:rsidR="00BA1A3C" w:rsidRDefault="00BA1A3C" w:rsidP="00A72440">
      <w:pPr>
        <w:spacing w:line="276" w:lineRule="auto"/>
        <w:ind w:left="1134"/>
        <w:jc w:val="both"/>
        <w:rPr>
          <w:rFonts w:asciiTheme="minorHAnsi" w:hAnsiTheme="minorHAnsi" w:cstheme="minorHAnsi"/>
          <w:sz w:val="16"/>
          <w:szCs w:val="16"/>
        </w:rPr>
      </w:pPr>
      <w:r w:rsidRPr="001E7EF6">
        <w:rPr>
          <w:rFonts w:asciiTheme="minorHAnsi" w:hAnsiTheme="minorHAnsi" w:cstheme="minorHAnsi"/>
          <w:b/>
          <w:sz w:val="16"/>
          <w:szCs w:val="16"/>
        </w:rPr>
        <w:t>d)</w:t>
      </w:r>
      <w:r w:rsidRPr="00BA1A3C">
        <w:rPr>
          <w:rFonts w:asciiTheme="minorHAnsi" w:hAnsiTheme="minorHAnsi" w:cstheme="minorHAnsi"/>
          <w:sz w:val="16"/>
          <w:szCs w:val="16"/>
        </w:rPr>
        <w:t xml:space="preserve"> recusar a aceitar ou retirar o instrumento equivalente.</w:t>
      </w:r>
    </w:p>
    <w:p w14:paraId="7CF9A205" w14:textId="77777777" w:rsidR="001E7EF6" w:rsidRPr="00BA1A3C" w:rsidRDefault="001E7EF6" w:rsidP="001E7EF6">
      <w:pPr>
        <w:ind w:left="1134"/>
        <w:jc w:val="both"/>
        <w:rPr>
          <w:rFonts w:asciiTheme="minorHAnsi" w:hAnsiTheme="minorHAnsi" w:cstheme="minorHAnsi"/>
          <w:sz w:val="16"/>
          <w:szCs w:val="16"/>
        </w:rPr>
      </w:pPr>
    </w:p>
    <w:p w14:paraId="526D5C86" w14:textId="77777777" w:rsidR="00BA1A3C" w:rsidRDefault="00BA1A3C" w:rsidP="00BA1A3C">
      <w:pPr>
        <w:ind w:left="709"/>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.4.5.</w:t>
      </w:r>
      <w:r w:rsidRPr="00BA1A3C">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43D8E6FB" w14:textId="77777777" w:rsidR="001E7EF6" w:rsidRPr="00BA1A3C" w:rsidRDefault="001E7EF6" w:rsidP="00BA1A3C">
      <w:pPr>
        <w:ind w:left="709"/>
        <w:jc w:val="both"/>
        <w:rPr>
          <w:rFonts w:asciiTheme="minorHAnsi" w:hAnsiTheme="minorHAnsi" w:cstheme="minorHAnsi"/>
          <w:sz w:val="16"/>
          <w:szCs w:val="16"/>
        </w:rPr>
      </w:pPr>
    </w:p>
    <w:p w14:paraId="48835F50" w14:textId="77777777" w:rsidR="00BA1A3C" w:rsidRDefault="00BA1A3C" w:rsidP="00BA1A3C">
      <w:pPr>
        <w:ind w:left="709"/>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 xml:space="preserve">.4.6. </w:t>
      </w:r>
      <w:r w:rsidRPr="00BA1A3C">
        <w:rPr>
          <w:rFonts w:asciiTheme="minorHAnsi" w:hAnsiTheme="minorHAnsi" w:cstheme="minorHAnsi"/>
          <w:sz w:val="16"/>
          <w:szCs w:val="16"/>
        </w:rPr>
        <w:t>Será aplicada multa compensatória de 20% (vinte por cento) sobre o valor contratado, para aquele que:</w:t>
      </w:r>
    </w:p>
    <w:p w14:paraId="048380FA" w14:textId="77777777" w:rsidR="00B608D2" w:rsidRPr="00BA1A3C" w:rsidRDefault="00B608D2" w:rsidP="00BA1A3C">
      <w:pPr>
        <w:ind w:left="709"/>
        <w:jc w:val="both"/>
        <w:rPr>
          <w:rFonts w:asciiTheme="minorHAnsi" w:hAnsiTheme="minorHAnsi" w:cstheme="minorHAnsi"/>
          <w:sz w:val="16"/>
          <w:szCs w:val="16"/>
        </w:rPr>
      </w:pPr>
    </w:p>
    <w:p w14:paraId="72EC69B5" w14:textId="77777777" w:rsidR="00BA1A3C" w:rsidRPr="00BA1A3C" w:rsidRDefault="00BA1A3C" w:rsidP="00A72440">
      <w:pPr>
        <w:spacing w:line="276" w:lineRule="auto"/>
        <w:ind w:left="1134"/>
        <w:jc w:val="both"/>
        <w:rPr>
          <w:rFonts w:asciiTheme="minorHAnsi" w:hAnsiTheme="minorHAnsi" w:cstheme="minorHAnsi"/>
          <w:sz w:val="16"/>
          <w:szCs w:val="16"/>
        </w:rPr>
      </w:pPr>
      <w:r w:rsidRPr="00831CA0">
        <w:rPr>
          <w:rFonts w:asciiTheme="minorHAnsi" w:hAnsiTheme="minorHAnsi" w:cstheme="minorHAnsi"/>
          <w:b/>
          <w:sz w:val="16"/>
          <w:szCs w:val="16"/>
        </w:rPr>
        <w:t>a)</w:t>
      </w:r>
      <w:r w:rsidRPr="00BA1A3C">
        <w:rPr>
          <w:rFonts w:asciiTheme="minorHAnsi" w:hAnsiTheme="minorHAnsi" w:cstheme="minorHAnsi"/>
          <w:sz w:val="16"/>
          <w:szCs w:val="16"/>
        </w:rPr>
        <w:t xml:space="preserve"> apresentar declaração falsa ou documentação falsa exigida para o certame ou declaração falsa durante a licitação ou a execução do contrato;</w:t>
      </w:r>
    </w:p>
    <w:p w14:paraId="72A0494D" w14:textId="77777777" w:rsidR="00BA1A3C" w:rsidRPr="00BA1A3C" w:rsidRDefault="00BA1A3C" w:rsidP="00A72440">
      <w:pPr>
        <w:spacing w:line="276" w:lineRule="auto"/>
        <w:ind w:left="1134"/>
        <w:jc w:val="both"/>
        <w:rPr>
          <w:rFonts w:asciiTheme="minorHAnsi" w:hAnsiTheme="minorHAnsi" w:cstheme="minorHAnsi"/>
          <w:sz w:val="16"/>
          <w:szCs w:val="16"/>
        </w:rPr>
      </w:pPr>
      <w:r w:rsidRPr="00831CA0">
        <w:rPr>
          <w:rFonts w:asciiTheme="minorHAnsi" w:hAnsiTheme="minorHAnsi" w:cstheme="minorHAnsi"/>
          <w:b/>
          <w:sz w:val="16"/>
          <w:szCs w:val="16"/>
        </w:rPr>
        <w:t>b)</w:t>
      </w:r>
      <w:r w:rsidRPr="00BA1A3C">
        <w:rPr>
          <w:rFonts w:asciiTheme="minorHAnsi" w:hAnsiTheme="minorHAnsi" w:cstheme="minorHAnsi"/>
          <w:sz w:val="16"/>
          <w:szCs w:val="16"/>
        </w:rPr>
        <w:t xml:space="preserve"> fraude à licitação ou prática de ato fraudulento na execução do contrato;</w:t>
      </w:r>
    </w:p>
    <w:p w14:paraId="0A28F541" w14:textId="77777777" w:rsidR="00BA1A3C" w:rsidRPr="00BA1A3C" w:rsidRDefault="00BA1A3C" w:rsidP="00A72440">
      <w:pPr>
        <w:spacing w:line="276" w:lineRule="auto"/>
        <w:ind w:left="1134"/>
        <w:jc w:val="both"/>
        <w:rPr>
          <w:rFonts w:asciiTheme="minorHAnsi" w:hAnsiTheme="minorHAnsi" w:cstheme="minorHAnsi"/>
          <w:sz w:val="16"/>
          <w:szCs w:val="16"/>
        </w:rPr>
      </w:pPr>
      <w:r w:rsidRPr="00831CA0">
        <w:rPr>
          <w:rFonts w:asciiTheme="minorHAnsi" w:hAnsiTheme="minorHAnsi" w:cstheme="minorHAnsi"/>
          <w:b/>
          <w:sz w:val="16"/>
          <w:szCs w:val="16"/>
        </w:rPr>
        <w:t>c)</w:t>
      </w:r>
      <w:r w:rsidRPr="00BA1A3C">
        <w:rPr>
          <w:rFonts w:asciiTheme="minorHAnsi" w:hAnsiTheme="minorHAnsi" w:cstheme="minorHAnsi"/>
          <w:sz w:val="16"/>
          <w:szCs w:val="16"/>
        </w:rPr>
        <w:t xml:space="preserve"> comportamento inidôneo ou fraude de qualquer natureza;</w:t>
      </w:r>
    </w:p>
    <w:p w14:paraId="60556FD7" w14:textId="77777777" w:rsidR="00BA1A3C" w:rsidRPr="00BA1A3C" w:rsidRDefault="00BA1A3C" w:rsidP="00A72440">
      <w:pPr>
        <w:spacing w:line="276" w:lineRule="auto"/>
        <w:ind w:left="1134"/>
        <w:jc w:val="both"/>
        <w:rPr>
          <w:rFonts w:asciiTheme="minorHAnsi" w:hAnsiTheme="minorHAnsi" w:cstheme="minorHAnsi"/>
          <w:sz w:val="16"/>
          <w:szCs w:val="16"/>
        </w:rPr>
      </w:pPr>
      <w:r w:rsidRPr="00831CA0">
        <w:rPr>
          <w:rFonts w:asciiTheme="minorHAnsi" w:hAnsiTheme="minorHAnsi" w:cstheme="minorHAnsi"/>
          <w:b/>
          <w:sz w:val="16"/>
          <w:szCs w:val="16"/>
        </w:rPr>
        <w:t>d)</w:t>
      </w:r>
      <w:r w:rsidRPr="00BA1A3C">
        <w:rPr>
          <w:rFonts w:asciiTheme="minorHAnsi" w:hAnsiTheme="minorHAnsi" w:cstheme="minorHAnsi"/>
          <w:sz w:val="16"/>
          <w:szCs w:val="16"/>
        </w:rPr>
        <w:t xml:space="preserve"> prática de atos ilícitos com vistas a frustrar os objetivos da licitação;</w:t>
      </w:r>
    </w:p>
    <w:p w14:paraId="48B071E8" w14:textId="77777777" w:rsidR="00BA1A3C" w:rsidRPr="00BA1A3C" w:rsidRDefault="00BA1A3C" w:rsidP="00A72440">
      <w:pPr>
        <w:spacing w:line="276" w:lineRule="auto"/>
        <w:ind w:left="1134"/>
        <w:jc w:val="both"/>
        <w:rPr>
          <w:rFonts w:asciiTheme="minorHAnsi" w:hAnsiTheme="minorHAnsi" w:cstheme="minorHAnsi"/>
          <w:sz w:val="16"/>
          <w:szCs w:val="16"/>
        </w:rPr>
      </w:pPr>
      <w:r w:rsidRPr="00831CA0">
        <w:rPr>
          <w:rFonts w:asciiTheme="minorHAnsi" w:hAnsiTheme="minorHAnsi" w:cstheme="minorHAnsi"/>
          <w:b/>
          <w:sz w:val="16"/>
          <w:szCs w:val="16"/>
        </w:rPr>
        <w:t>e)</w:t>
      </w:r>
      <w:r w:rsidRPr="00BA1A3C">
        <w:rPr>
          <w:rFonts w:asciiTheme="minorHAnsi" w:hAnsiTheme="minorHAnsi" w:cstheme="minorHAnsi"/>
          <w:sz w:val="16"/>
          <w:szCs w:val="16"/>
        </w:rPr>
        <w:t xml:space="preserve"> prática de ato lesivo previsto no art. 5°, da Lei Federal n. 12.846, de 1° de agosto de 2013;</w:t>
      </w:r>
    </w:p>
    <w:p w14:paraId="340EB337" w14:textId="77777777" w:rsidR="00BA1A3C" w:rsidRPr="00BA1A3C" w:rsidRDefault="00BA1A3C" w:rsidP="00A72440">
      <w:pPr>
        <w:spacing w:line="276" w:lineRule="auto"/>
        <w:ind w:left="1134"/>
        <w:jc w:val="both"/>
        <w:rPr>
          <w:rFonts w:asciiTheme="minorHAnsi" w:hAnsiTheme="minorHAnsi" w:cstheme="minorHAnsi"/>
          <w:sz w:val="16"/>
          <w:szCs w:val="16"/>
        </w:rPr>
      </w:pPr>
      <w:r w:rsidRPr="00831CA0">
        <w:rPr>
          <w:rFonts w:asciiTheme="minorHAnsi" w:hAnsiTheme="minorHAnsi" w:cstheme="minorHAnsi"/>
          <w:b/>
          <w:sz w:val="16"/>
          <w:szCs w:val="16"/>
        </w:rPr>
        <w:t>f)</w:t>
      </w:r>
      <w:r w:rsidRPr="00BA1A3C">
        <w:rPr>
          <w:rFonts w:asciiTheme="minorHAnsi" w:hAnsiTheme="minorHAnsi" w:cstheme="minorHAnsi"/>
          <w:sz w:val="16"/>
          <w:szCs w:val="16"/>
        </w:rPr>
        <w:t xml:space="preserve"> dar causa à inexecução parcial do contrato que cause grave dano à Administração Municipal, ao funcionamento dos serviços públicos ou ao interesse coletivo;</w:t>
      </w:r>
    </w:p>
    <w:p w14:paraId="32FE07F8" w14:textId="77777777" w:rsidR="00BA1A3C" w:rsidRPr="00BA1A3C" w:rsidRDefault="00BA1A3C" w:rsidP="00A72440">
      <w:pPr>
        <w:spacing w:line="276" w:lineRule="auto"/>
        <w:ind w:left="1134"/>
        <w:jc w:val="both"/>
        <w:rPr>
          <w:rFonts w:asciiTheme="minorHAnsi" w:hAnsiTheme="minorHAnsi" w:cstheme="minorHAnsi"/>
          <w:sz w:val="16"/>
          <w:szCs w:val="16"/>
        </w:rPr>
      </w:pPr>
      <w:r w:rsidRPr="00831CA0">
        <w:rPr>
          <w:rFonts w:asciiTheme="minorHAnsi" w:hAnsiTheme="minorHAnsi" w:cstheme="minorHAnsi"/>
          <w:b/>
          <w:sz w:val="16"/>
          <w:szCs w:val="16"/>
        </w:rPr>
        <w:t>g)</w:t>
      </w:r>
      <w:r w:rsidRPr="00BA1A3C">
        <w:rPr>
          <w:rFonts w:asciiTheme="minorHAnsi" w:hAnsiTheme="minorHAnsi" w:cstheme="minorHAnsi"/>
          <w:sz w:val="16"/>
          <w:szCs w:val="16"/>
        </w:rPr>
        <w:t xml:space="preserve"> dar causa à inexecução total do objeto do contrato.</w:t>
      </w:r>
    </w:p>
    <w:p w14:paraId="56847767" w14:textId="77777777" w:rsidR="00BA1A3C" w:rsidRPr="00BA1A3C" w:rsidRDefault="00BA1A3C" w:rsidP="00BA1A3C">
      <w:pPr>
        <w:ind w:left="709"/>
        <w:jc w:val="both"/>
        <w:rPr>
          <w:rFonts w:asciiTheme="minorHAnsi" w:hAnsiTheme="minorHAnsi" w:cstheme="minorHAnsi"/>
          <w:sz w:val="16"/>
          <w:szCs w:val="16"/>
        </w:rPr>
      </w:pPr>
    </w:p>
    <w:p w14:paraId="32E5A11B" w14:textId="77777777" w:rsidR="00BA1A3C" w:rsidRPr="00BA1A3C" w:rsidRDefault="00BA1A3C" w:rsidP="00BA1A3C">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.5</w:t>
      </w:r>
      <w:r w:rsidRPr="00BA1A3C">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7F66F021" w14:textId="77777777" w:rsidR="00732790" w:rsidRDefault="00732790" w:rsidP="00831CA0">
      <w:pPr>
        <w:ind w:left="709"/>
        <w:jc w:val="both"/>
        <w:rPr>
          <w:rFonts w:asciiTheme="minorHAnsi" w:hAnsiTheme="minorHAnsi" w:cstheme="minorHAnsi"/>
          <w:b/>
          <w:sz w:val="16"/>
          <w:szCs w:val="16"/>
        </w:rPr>
      </w:pPr>
    </w:p>
    <w:p w14:paraId="0DD15E9A" w14:textId="77777777" w:rsidR="00BA1A3C" w:rsidRPr="00BA1A3C" w:rsidRDefault="00BA1A3C" w:rsidP="00831CA0">
      <w:pPr>
        <w:ind w:left="709"/>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.5.1</w:t>
      </w:r>
      <w:r w:rsidRPr="00BA1A3C">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3426FEF5" w14:textId="77777777" w:rsidR="00BA1A3C" w:rsidRPr="00BA1A3C" w:rsidRDefault="00BA1A3C" w:rsidP="00BA1A3C">
      <w:pPr>
        <w:jc w:val="both"/>
        <w:rPr>
          <w:rFonts w:asciiTheme="minorHAnsi" w:hAnsiTheme="minorHAnsi" w:cstheme="minorHAnsi"/>
          <w:sz w:val="16"/>
          <w:szCs w:val="16"/>
        </w:rPr>
      </w:pPr>
    </w:p>
    <w:p w14:paraId="570FBBA5" w14:textId="77777777" w:rsidR="00BA1A3C" w:rsidRPr="00BA1A3C" w:rsidRDefault="00BA1A3C" w:rsidP="00BA1A3C">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.6</w:t>
      </w:r>
      <w:r w:rsidRPr="00BA1A3C">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119E7D17" w14:textId="77777777" w:rsidR="00BA1A3C" w:rsidRPr="00BA1A3C" w:rsidRDefault="00BA1A3C" w:rsidP="00BA1A3C">
      <w:pPr>
        <w:jc w:val="both"/>
        <w:rPr>
          <w:rFonts w:asciiTheme="minorHAnsi" w:hAnsiTheme="minorHAnsi" w:cstheme="minorHAnsi"/>
          <w:sz w:val="16"/>
          <w:szCs w:val="16"/>
        </w:rPr>
      </w:pPr>
    </w:p>
    <w:p w14:paraId="08318E29" w14:textId="77777777" w:rsidR="00BA1A3C" w:rsidRPr="00BA1A3C" w:rsidRDefault="00BA1A3C" w:rsidP="00BA1A3C">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.7</w:t>
      </w:r>
      <w:r w:rsidRPr="00BA1A3C">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70277436" w14:textId="77777777" w:rsidR="00BA1A3C" w:rsidRPr="00BA1A3C" w:rsidRDefault="00BA1A3C" w:rsidP="00BA1A3C">
      <w:pPr>
        <w:jc w:val="both"/>
        <w:rPr>
          <w:rFonts w:asciiTheme="minorHAnsi" w:hAnsiTheme="minorHAnsi" w:cstheme="minorHAnsi"/>
          <w:sz w:val="16"/>
          <w:szCs w:val="16"/>
        </w:rPr>
      </w:pPr>
    </w:p>
    <w:p w14:paraId="34A23A19" w14:textId="77777777" w:rsidR="00BA1A3C" w:rsidRPr="00BA1A3C" w:rsidRDefault="00BA1A3C" w:rsidP="00BA1A3C">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 xml:space="preserve">.8 </w:t>
      </w:r>
      <w:r w:rsidRPr="00BA1A3C">
        <w:rPr>
          <w:rFonts w:asciiTheme="minorHAnsi" w:hAnsiTheme="minorHAnsi" w:cstheme="minorHAnsi"/>
          <w:sz w:val="16"/>
          <w:szCs w:val="16"/>
        </w:rPr>
        <w:t xml:space="preserve">A aplicação das sanções previstas não exclui, em hipótese alguma, a obrigação de reparação integral do dano causado à </w:t>
      </w:r>
      <w:r w:rsidRPr="00BA1A3C">
        <w:rPr>
          <w:rFonts w:asciiTheme="minorHAnsi" w:hAnsiTheme="minorHAnsi" w:cstheme="minorHAnsi"/>
          <w:sz w:val="16"/>
          <w:szCs w:val="16"/>
        </w:rPr>
        <w:lastRenderedPageBreak/>
        <w:t>Administração Pública.</w:t>
      </w:r>
    </w:p>
    <w:p w14:paraId="4E9B9BEF" w14:textId="77777777" w:rsidR="00BA1A3C" w:rsidRPr="00BA1A3C" w:rsidRDefault="00BA1A3C" w:rsidP="00BA1A3C">
      <w:pPr>
        <w:jc w:val="both"/>
        <w:rPr>
          <w:rFonts w:asciiTheme="minorHAnsi" w:hAnsiTheme="minorHAnsi" w:cstheme="minorHAnsi"/>
          <w:sz w:val="16"/>
          <w:szCs w:val="16"/>
        </w:rPr>
      </w:pPr>
    </w:p>
    <w:p w14:paraId="42BA0B46" w14:textId="77777777" w:rsidR="00BA1A3C" w:rsidRPr="00BA1A3C" w:rsidRDefault="00BA1A3C" w:rsidP="00BA1A3C">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.9</w:t>
      </w:r>
      <w:r w:rsidRPr="00BA1A3C">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764F4209" w14:textId="77777777" w:rsidR="00BA1A3C" w:rsidRPr="00BA1A3C" w:rsidRDefault="00BA1A3C" w:rsidP="00BA1A3C">
      <w:pPr>
        <w:jc w:val="both"/>
        <w:rPr>
          <w:rFonts w:asciiTheme="minorHAnsi" w:hAnsiTheme="minorHAnsi" w:cstheme="minorHAnsi"/>
          <w:sz w:val="16"/>
          <w:szCs w:val="16"/>
        </w:rPr>
      </w:pPr>
    </w:p>
    <w:p w14:paraId="59A549A8" w14:textId="77777777" w:rsidR="00BA1A3C" w:rsidRPr="00BA1A3C" w:rsidRDefault="00BA1A3C" w:rsidP="00BA1A3C">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.10</w:t>
      </w:r>
      <w:r w:rsidRPr="00BA1A3C">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35078B92" w14:textId="77777777" w:rsidR="00245EBA" w:rsidRPr="00FD3768" w:rsidRDefault="00245EBA" w:rsidP="00FD3768">
      <w:pPr>
        <w:jc w:val="both"/>
        <w:rPr>
          <w:rFonts w:asciiTheme="minorHAnsi" w:hAnsiTheme="minorHAnsi" w:cstheme="minorHAnsi"/>
          <w:sz w:val="16"/>
          <w:szCs w:val="16"/>
        </w:rPr>
      </w:pPr>
    </w:p>
    <w:p w14:paraId="7D823C33" w14:textId="77777777" w:rsidR="00245EBA" w:rsidRPr="00FD3768" w:rsidRDefault="00245EBA" w:rsidP="004E4DB4">
      <w:pPr>
        <w:pStyle w:val="Corpodetexto2"/>
        <w:spacing w:after="0" w:line="240" w:lineRule="auto"/>
        <w:rPr>
          <w:rFonts w:asciiTheme="minorHAnsi" w:hAnsiTheme="minorHAnsi" w:cstheme="minorHAnsi"/>
          <w:b/>
          <w:sz w:val="16"/>
          <w:szCs w:val="16"/>
          <w:u w:val="single"/>
        </w:rPr>
      </w:pPr>
      <w:r w:rsidRPr="00FD3768">
        <w:rPr>
          <w:rFonts w:asciiTheme="minorHAnsi" w:hAnsiTheme="minorHAnsi" w:cstheme="minorHAnsi"/>
          <w:b/>
          <w:sz w:val="16"/>
          <w:szCs w:val="16"/>
          <w:u w:val="single"/>
        </w:rPr>
        <w:t>CLÁUSULA DÉCIMA – DOS TRIBUTOS, OBRIGAÇÕES TRABALHISTAS E PREVIDENCIÁRIAS.</w:t>
      </w:r>
    </w:p>
    <w:p w14:paraId="084C5A68" w14:textId="77777777" w:rsidR="00245EBA" w:rsidRPr="00FD3768" w:rsidRDefault="00245EBA" w:rsidP="004E4DB4">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10.1</w:t>
      </w:r>
      <w:r w:rsidRPr="00FD3768">
        <w:rPr>
          <w:rFonts w:asciiTheme="minorHAnsi" w:hAnsiTheme="minorHAnsi" w:cstheme="minorHAnsi"/>
          <w:bCs/>
          <w:sz w:val="16"/>
          <w:szCs w:val="16"/>
        </w:rPr>
        <w:t xml:space="preserve"> Todos os tributos que incidirem sobre este instrumento ou atividades que constituem seu objeto, deverão ser pagos, regularmente pela DETENTORA DA ATA, e por sua conta exclusiva.</w:t>
      </w:r>
    </w:p>
    <w:p w14:paraId="7434EE37" w14:textId="77777777" w:rsidR="00245EBA" w:rsidRPr="00FD3768" w:rsidRDefault="00245EBA" w:rsidP="004E4DB4">
      <w:pPr>
        <w:pStyle w:val="Corpodetexto2"/>
        <w:spacing w:after="0" w:line="240" w:lineRule="auto"/>
        <w:jc w:val="both"/>
        <w:rPr>
          <w:rFonts w:asciiTheme="minorHAnsi" w:hAnsiTheme="minorHAnsi" w:cstheme="minorHAnsi"/>
          <w:bCs/>
          <w:sz w:val="16"/>
          <w:szCs w:val="16"/>
        </w:rPr>
      </w:pPr>
    </w:p>
    <w:p w14:paraId="2DA3BB27" w14:textId="77777777" w:rsidR="00245EBA" w:rsidRPr="00FD3768" w:rsidRDefault="00245EBA" w:rsidP="004E4DB4">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10.2</w:t>
      </w:r>
      <w:r w:rsidRPr="00FD3768">
        <w:rPr>
          <w:rFonts w:asciiTheme="minorHAnsi" w:hAnsiTheme="minorHAnsi" w:cstheme="minorHAnsi"/>
          <w:bCs/>
          <w:sz w:val="16"/>
          <w:szCs w:val="16"/>
        </w:rPr>
        <w:t xml:space="preserve"> Os empregados e prepostos da DETENTORA DA ATA não terão qualquer vínculo empregatício com o MUNICÍPIO, correndo por conta exclusiva da primeira todas as obrigações decorrentes da legislação trabalhista, previdenciária, fiscal e comercial, a qual se obriga a saldar na época devida.</w:t>
      </w:r>
    </w:p>
    <w:p w14:paraId="7D4F94B7" w14:textId="77777777" w:rsidR="00245EBA" w:rsidRPr="00FD3768" w:rsidRDefault="00245EBA" w:rsidP="004E4DB4">
      <w:pPr>
        <w:pStyle w:val="Corpodetexto2"/>
        <w:spacing w:after="0" w:line="240" w:lineRule="auto"/>
        <w:jc w:val="both"/>
        <w:rPr>
          <w:rFonts w:asciiTheme="minorHAnsi" w:hAnsiTheme="minorHAnsi" w:cstheme="minorHAnsi"/>
          <w:bCs/>
          <w:sz w:val="16"/>
          <w:szCs w:val="16"/>
        </w:rPr>
      </w:pPr>
    </w:p>
    <w:p w14:paraId="7109309B" w14:textId="366F5B51" w:rsidR="00245EBA" w:rsidRPr="00FD3768" w:rsidRDefault="00245EBA" w:rsidP="004E4DB4">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10.3</w:t>
      </w:r>
      <w:r w:rsidRPr="00FD3768">
        <w:rPr>
          <w:rFonts w:asciiTheme="minorHAnsi" w:hAnsiTheme="minorHAnsi" w:cstheme="minorHAnsi"/>
          <w:bCs/>
          <w:sz w:val="16"/>
          <w:szCs w:val="16"/>
        </w:rPr>
        <w:t xml:space="preserve"> Todos os riscos de perdas e danos relativos à propriedade física e de acidentes pessoais e ou morte que ocorram durante a execução da Ata de Registro de Preço, em </w:t>
      </w:r>
      <w:r w:rsidR="00551766" w:rsidRPr="00FD3768">
        <w:rPr>
          <w:rFonts w:asciiTheme="minorHAnsi" w:hAnsiTheme="minorHAnsi" w:cstheme="minorHAnsi"/>
          <w:bCs/>
          <w:sz w:val="16"/>
          <w:szCs w:val="16"/>
        </w:rPr>
        <w:t>consequência</w:t>
      </w:r>
      <w:r w:rsidRPr="00FD3768">
        <w:rPr>
          <w:rFonts w:asciiTheme="minorHAnsi" w:hAnsiTheme="minorHAnsi" w:cstheme="minorHAnsi"/>
          <w:bCs/>
          <w:sz w:val="16"/>
          <w:szCs w:val="16"/>
        </w:rPr>
        <w:t xml:space="preserve"> de tal execução, e os casos fortuitos e de força maior previstos na legislação brasileira, são de responsabilidade da DETENTORA DA ATA.</w:t>
      </w:r>
    </w:p>
    <w:p w14:paraId="089A9B87" w14:textId="77777777" w:rsidR="00245EBA" w:rsidRPr="00FD3768" w:rsidRDefault="00245EBA" w:rsidP="004E4DB4">
      <w:pPr>
        <w:pStyle w:val="Corpodetexto2"/>
        <w:spacing w:after="0" w:line="240" w:lineRule="auto"/>
        <w:rPr>
          <w:rFonts w:asciiTheme="minorHAnsi" w:hAnsiTheme="minorHAnsi" w:cstheme="minorHAnsi"/>
          <w:bCs/>
          <w:sz w:val="16"/>
          <w:szCs w:val="16"/>
        </w:rPr>
      </w:pPr>
    </w:p>
    <w:p w14:paraId="2E4D4F34" w14:textId="77777777" w:rsidR="00245EBA" w:rsidRPr="00FD3768" w:rsidRDefault="00245EBA" w:rsidP="005B4171">
      <w:pPr>
        <w:pStyle w:val="Corpodetexto2"/>
        <w:spacing w:after="0" w:line="240" w:lineRule="auto"/>
        <w:rPr>
          <w:rFonts w:asciiTheme="minorHAnsi" w:hAnsiTheme="minorHAnsi" w:cstheme="minorHAnsi"/>
          <w:b/>
          <w:sz w:val="16"/>
          <w:szCs w:val="16"/>
          <w:u w:val="single"/>
        </w:rPr>
      </w:pPr>
      <w:r w:rsidRPr="00FD3768">
        <w:rPr>
          <w:rFonts w:asciiTheme="minorHAnsi" w:hAnsiTheme="minorHAnsi" w:cstheme="minorHAnsi"/>
          <w:b/>
          <w:sz w:val="16"/>
          <w:szCs w:val="16"/>
          <w:u w:val="single"/>
        </w:rPr>
        <w:t>CLÁUSULA DÉCIMA PRIMEIRA – DA DOTAÇÃO ORÇAMENTÁRIA</w:t>
      </w:r>
    </w:p>
    <w:p w14:paraId="66E44A77" w14:textId="77777777" w:rsidR="00EA30B8" w:rsidRPr="00407804" w:rsidRDefault="00245EBA" w:rsidP="00EA30B8">
      <w:pPr>
        <w:pStyle w:val="SemEspaamento"/>
        <w:jc w:val="both"/>
        <w:rPr>
          <w:rFonts w:asciiTheme="minorHAnsi" w:hAnsiTheme="minorHAnsi" w:cstheme="minorHAnsi"/>
          <w:sz w:val="16"/>
          <w:szCs w:val="16"/>
        </w:rPr>
      </w:pPr>
      <w:r w:rsidRPr="00FD3768">
        <w:rPr>
          <w:rFonts w:asciiTheme="minorHAnsi" w:hAnsiTheme="minorHAnsi" w:cstheme="minorHAnsi"/>
          <w:b/>
          <w:sz w:val="16"/>
          <w:szCs w:val="16"/>
        </w:rPr>
        <w:t>11.</w:t>
      </w:r>
      <w:r w:rsidRPr="006A764B">
        <w:rPr>
          <w:rFonts w:asciiTheme="minorHAnsi" w:hAnsiTheme="minorHAnsi" w:cstheme="minorHAnsi"/>
          <w:b/>
          <w:sz w:val="16"/>
          <w:szCs w:val="16"/>
        </w:rPr>
        <w:t>1</w:t>
      </w:r>
      <w:r w:rsidRPr="006A764B">
        <w:rPr>
          <w:rFonts w:asciiTheme="minorHAnsi" w:hAnsiTheme="minorHAnsi" w:cstheme="minorHAnsi"/>
          <w:sz w:val="16"/>
          <w:szCs w:val="16"/>
        </w:rPr>
        <w:t xml:space="preserve"> </w:t>
      </w:r>
      <w:r w:rsidR="00964B21" w:rsidRPr="006A764B">
        <w:rPr>
          <w:rFonts w:asciiTheme="minorHAnsi" w:hAnsiTheme="minorHAnsi" w:cstheme="minorHAnsi"/>
          <w:sz w:val="16"/>
          <w:szCs w:val="16"/>
        </w:rPr>
        <w:t>As despesas decorrentes do contrato correrão à conta da dotação orçamentária apontadas em cada pedido nos termos do Decreto Municipal nº 1.890/2023.</w:t>
      </w:r>
    </w:p>
    <w:p w14:paraId="5F09A97F" w14:textId="77777777" w:rsidR="00EA30B8" w:rsidRDefault="00EA30B8" w:rsidP="00EA30B8">
      <w:pPr>
        <w:pStyle w:val="SemEspaamento"/>
        <w:jc w:val="both"/>
        <w:rPr>
          <w:rFonts w:asciiTheme="minorHAnsi" w:hAnsiTheme="minorHAnsi" w:cstheme="minorHAnsi"/>
          <w:b/>
          <w:sz w:val="16"/>
          <w:szCs w:val="16"/>
        </w:rPr>
      </w:pPr>
    </w:p>
    <w:p w14:paraId="10B8470E" w14:textId="77777777" w:rsidR="00245EBA" w:rsidRPr="00FD3768" w:rsidRDefault="00245EBA" w:rsidP="00FD3768">
      <w:pPr>
        <w:pStyle w:val="Corpodetexto2"/>
        <w:spacing w:after="0" w:line="240" w:lineRule="auto"/>
        <w:rPr>
          <w:rFonts w:asciiTheme="minorHAnsi" w:hAnsiTheme="minorHAnsi" w:cstheme="minorHAnsi"/>
          <w:b/>
          <w:sz w:val="16"/>
          <w:szCs w:val="16"/>
          <w:u w:val="single"/>
        </w:rPr>
      </w:pPr>
      <w:r w:rsidRPr="00FD3768">
        <w:rPr>
          <w:rFonts w:asciiTheme="minorHAnsi" w:hAnsiTheme="minorHAnsi" w:cstheme="minorHAnsi"/>
          <w:b/>
          <w:sz w:val="16"/>
          <w:szCs w:val="16"/>
          <w:u w:val="single"/>
        </w:rPr>
        <w:t>CLÁUSULA DÉCIMA SEGUNDA – DA RESCISÃO</w:t>
      </w:r>
    </w:p>
    <w:p w14:paraId="088A965E" w14:textId="77777777" w:rsidR="00245EBA" w:rsidRPr="00FD3768" w:rsidRDefault="00245EBA" w:rsidP="00FD3768">
      <w:pPr>
        <w:adjustRightInd w:val="0"/>
        <w:jc w:val="both"/>
        <w:rPr>
          <w:rFonts w:asciiTheme="minorHAnsi" w:hAnsiTheme="minorHAnsi" w:cstheme="minorHAnsi"/>
          <w:color w:val="000000"/>
          <w:sz w:val="16"/>
          <w:szCs w:val="16"/>
        </w:rPr>
      </w:pPr>
      <w:r w:rsidRPr="00FD3768">
        <w:rPr>
          <w:rFonts w:asciiTheme="minorHAnsi" w:hAnsiTheme="minorHAnsi" w:cstheme="minorHAnsi"/>
          <w:b/>
          <w:color w:val="000000"/>
          <w:sz w:val="16"/>
          <w:szCs w:val="16"/>
        </w:rPr>
        <w:t>12.1</w:t>
      </w:r>
      <w:r w:rsidRPr="00FD3768">
        <w:rPr>
          <w:rFonts w:asciiTheme="minorHAnsi" w:hAnsiTheme="minorHAnsi" w:cstheme="minorHAnsi"/>
          <w:color w:val="000000"/>
          <w:sz w:val="16"/>
          <w:szCs w:val="16"/>
        </w:rPr>
        <w:t xml:space="preserve"> A contratação objeto desta ata de registro de preço poderá ser </w:t>
      </w:r>
      <w:r w:rsidR="00E37A84">
        <w:rPr>
          <w:rFonts w:asciiTheme="minorHAnsi" w:hAnsiTheme="minorHAnsi" w:cstheme="minorHAnsi"/>
          <w:color w:val="000000"/>
          <w:sz w:val="16"/>
          <w:szCs w:val="16"/>
        </w:rPr>
        <w:t>extinta, conforme arts. 137, 138 e 139 da Lei 14.133/2023.</w:t>
      </w:r>
    </w:p>
    <w:p w14:paraId="47B7430E" w14:textId="77777777" w:rsidR="00245EBA" w:rsidRPr="00FD3768" w:rsidRDefault="00245EBA" w:rsidP="00FD3768">
      <w:pPr>
        <w:adjustRightInd w:val="0"/>
        <w:jc w:val="both"/>
        <w:rPr>
          <w:rFonts w:asciiTheme="minorHAnsi" w:hAnsiTheme="minorHAnsi" w:cstheme="minorHAnsi"/>
          <w:color w:val="000000"/>
          <w:sz w:val="16"/>
          <w:szCs w:val="16"/>
        </w:rPr>
      </w:pPr>
    </w:p>
    <w:p w14:paraId="5C943EAF" w14:textId="77777777" w:rsidR="00245EBA" w:rsidRPr="00FD3768" w:rsidRDefault="00245EBA" w:rsidP="004E4DB4">
      <w:pPr>
        <w:adjustRightInd w:val="0"/>
        <w:jc w:val="both"/>
        <w:rPr>
          <w:rFonts w:asciiTheme="minorHAnsi" w:hAnsiTheme="minorHAnsi" w:cstheme="minorHAnsi"/>
          <w:color w:val="000000"/>
          <w:sz w:val="16"/>
          <w:szCs w:val="16"/>
        </w:rPr>
      </w:pPr>
      <w:r w:rsidRPr="00FD3768">
        <w:rPr>
          <w:rFonts w:asciiTheme="minorHAnsi" w:hAnsiTheme="minorHAnsi" w:cstheme="minorHAnsi"/>
          <w:b/>
          <w:color w:val="000000"/>
          <w:sz w:val="16"/>
          <w:szCs w:val="16"/>
        </w:rPr>
        <w:t>12.2</w:t>
      </w:r>
      <w:r w:rsidRPr="00FD3768">
        <w:rPr>
          <w:rFonts w:asciiTheme="minorHAnsi" w:hAnsiTheme="minorHAnsi" w:cstheme="minorHAnsi"/>
          <w:color w:val="000000"/>
          <w:sz w:val="16"/>
          <w:szCs w:val="16"/>
        </w:rPr>
        <w:t xml:space="preserve"> Os casos de rescisão contratual deverão ser formalmente motivados, assegurada a observância dos princípios do contraditório e da ampla defesa.</w:t>
      </w:r>
    </w:p>
    <w:p w14:paraId="3E35AE2B" w14:textId="77777777" w:rsidR="00245EBA" w:rsidRPr="00FD3768" w:rsidRDefault="00245EBA" w:rsidP="004E4DB4">
      <w:pPr>
        <w:adjustRightInd w:val="0"/>
        <w:jc w:val="both"/>
        <w:rPr>
          <w:rFonts w:asciiTheme="minorHAnsi" w:hAnsiTheme="minorHAnsi" w:cstheme="minorHAnsi"/>
          <w:color w:val="000000"/>
          <w:sz w:val="16"/>
          <w:szCs w:val="16"/>
        </w:rPr>
      </w:pPr>
    </w:p>
    <w:p w14:paraId="2C67855C" w14:textId="77777777" w:rsidR="00245EBA" w:rsidRPr="00FD3768" w:rsidRDefault="00245EBA" w:rsidP="004E4DB4">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color w:val="000000"/>
          <w:sz w:val="16"/>
          <w:szCs w:val="16"/>
        </w:rPr>
        <w:t>12.3</w:t>
      </w:r>
      <w:r w:rsidRPr="00FD3768">
        <w:rPr>
          <w:rFonts w:asciiTheme="minorHAnsi" w:hAnsiTheme="minorHAnsi" w:cstheme="minorHAnsi"/>
          <w:color w:val="000000"/>
          <w:sz w:val="16"/>
          <w:szCs w:val="16"/>
        </w:rPr>
        <w:t xml:space="preserve"> Ocorrendo a rescisão contratual e não sendo devida nenhuma indenização, reparação ou restituição por parte da contratada, o Município responderá pelos preços constantes da Proposta Comercial, devido em face dos produtos efetivamente entregues pela detentora/contratada até a data da rescisão.</w:t>
      </w:r>
    </w:p>
    <w:p w14:paraId="1A73D6D1" w14:textId="77777777" w:rsidR="00245EBA" w:rsidRPr="00FD3768" w:rsidRDefault="00245EBA" w:rsidP="004E4DB4">
      <w:pPr>
        <w:pStyle w:val="Corpodetexto2"/>
        <w:spacing w:after="0" w:line="240" w:lineRule="auto"/>
        <w:jc w:val="both"/>
        <w:rPr>
          <w:rFonts w:asciiTheme="minorHAnsi" w:hAnsiTheme="minorHAnsi" w:cstheme="minorHAnsi"/>
          <w:bCs/>
          <w:sz w:val="16"/>
          <w:szCs w:val="16"/>
        </w:rPr>
      </w:pPr>
    </w:p>
    <w:p w14:paraId="6904D2D6" w14:textId="77777777" w:rsidR="00245EBA" w:rsidRPr="00FD3768" w:rsidRDefault="00245EBA" w:rsidP="004E4DB4">
      <w:pPr>
        <w:pStyle w:val="Corpodetexto2"/>
        <w:spacing w:after="0" w:line="240" w:lineRule="auto"/>
        <w:jc w:val="both"/>
        <w:rPr>
          <w:rFonts w:asciiTheme="minorHAnsi" w:hAnsiTheme="minorHAnsi" w:cstheme="minorHAnsi"/>
          <w:b/>
          <w:sz w:val="16"/>
          <w:szCs w:val="16"/>
          <w:u w:val="single"/>
        </w:rPr>
      </w:pPr>
      <w:r w:rsidRPr="00FD3768">
        <w:rPr>
          <w:rFonts w:asciiTheme="minorHAnsi" w:hAnsiTheme="minorHAnsi" w:cstheme="minorHAnsi"/>
          <w:b/>
          <w:sz w:val="16"/>
          <w:szCs w:val="16"/>
          <w:u w:val="single"/>
        </w:rPr>
        <w:t>CLÁUSULA DÉCIMA TERCEIRA – DO REGIME LEGAL</w:t>
      </w:r>
    </w:p>
    <w:p w14:paraId="79193D72" w14:textId="5953BAE7" w:rsidR="00245EBA" w:rsidRPr="00FD3768" w:rsidRDefault="00245EBA" w:rsidP="004E4DB4">
      <w:pPr>
        <w:pStyle w:val="Corpodetexto"/>
        <w:jc w:val="both"/>
        <w:rPr>
          <w:rFonts w:asciiTheme="minorHAnsi" w:hAnsiTheme="minorHAnsi" w:cstheme="minorHAnsi"/>
          <w:bCs/>
          <w:sz w:val="16"/>
          <w:szCs w:val="16"/>
          <w:lang w:val="pt-BR"/>
        </w:rPr>
      </w:pPr>
      <w:r w:rsidRPr="00FD3768">
        <w:rPr>
          <w:rFonts w:asciiTheme="minorHAnsi" w:hAnsiTheme="minorHAnsi" w:cstheme="minorHAnsi"/>
          <w:b/>
          <w:bCs/>
          <w:sz w:val="16"/>
          <w:szCs w:val="16"/>
          <w:lang w:val="pt-BR"/>
        </w:rPr>
        <w:t>14.1</w:t>
      </w:r>
      <w:r w:rsidRPr="00FD3768">
        <w:rPr>
          <w:rFonts w:asciiTheme="minorHAnsi" w:hAnsiTheme="minorHAnsi" w:cstheme="minorHAnsi"/>
          <w:bCs/>
          <w:sz w:val="16"/>
          <w:szCs w:val="16"/>
          <w:lang w:val="pt-BR"/>
        </w:rPr>
        <w:t xml:space="preserve"> A presente Ata de Registro de Preço rege-se basicamente, pelas normas consubstanciadas na Lei Federal </w:t>
      </w:r>
      <w:r w:rsidR="00D7727B" w:rsidRPr="00D7727B">
        <w:rPr>
          <w:rFonts w:asciiTheme="minorHAnsi" w:hAnsiTheme="minorHAnsi" w:cstheme="minorHAnsi"/>
          <w:bCs/>
          <w:sz w:val="16"/>
          <w:szCs w:val="16"/>
          <w:lang w:val="pt-BR"/>
        </w:rPr>
        <w:t>14.133/2021</w:t>
      </w:r>
      <w:r w:rsidRPr="00D7727B">
        <w:rPr>
          <w:rFonts w:asciiTheme="minorHAnsi" w:hAnsiTheme="minorHAnsi" w:cstheme="minorHAnsi"/>
          <w:bCs/>
          <w:sz w:val="16"/>
          <w:szCs w:val="16"/>
          <w:lang w:val="pt-BR"/>
        </w:rPr>
        <w:t xml:space="preserve"> e</w:t>
      </w:r>
      <w:r w:rsidRPr="00FD3768">
        <w:rPr>
          <w:rFonts w:asciiTheme="minorHAnsi" w:hAnsiTheme="minorHAnsi" w:cstheme="minorHAnsi"/>
          <w:bCs/>
          <w:sz w:val="16"/>
          <w:szCs w:val="16"/>
          <w:lang w:val="pt-BR"/>
        </w:rPr>
        <w:t xml:space="preserve"> alterações, complementadas suas cláusulas pelas normas contratuais constantes do Edital de Licitação na modalidade </w:t>
      </w:r>
      <w:r w:rsidRPr="008C460F">
        <w:rPr>
          <w:rFonts w:asciiTheme="minorHAnsi" w:hAnsiTheme="minorHAnsi" w:cstheme="minorHAnsi"/>
          <w:bCs/>
          <w:sz w:val="16"/>
          <w:szCs w:val="16"/>
          <w:lang w:val="pt-BR"/>
        </w:rPr>
        <w:t xml:space="preserve">Pregão </w:t>
      </w:r>
      <w:r w:rsidR="009B359B" w:rsidRPr="008C460F">
        <w:rPr>
          <w:rFonts w:asciiTheme="minorHAnsi" w:hAnsiTheme="minorHAnsi" w:cstheme="minorHAnsi"/>
          <w:bCs/>
          <w:sz w:val="16"/>
          <w:szCs w:val="16"/>
          <w:lang w:val="pt-BR"/>
        </w:rPr>
        <w:t>Eletrônico</w:t>
      </w:r>
      <w:r w:rsidRPr="008C460F">
        <w:rPr>
          <w:rFonts w:asciiTheme="minorHAnsi" w:hAnsiTheme="minorHAnsi" w:cstheme="minorHAnsi"/>
          <w:bCs/>
          <w:sz w:val="16"/>
          <w:szCs w:val="16"/>
          <w:lang w:val="pt-BR"/>
        </w:rPr>
        <w:t xml:space="preserve"> nº </w:t>
      </w:r>
      <w:r w:rsidR="00EB13F1">
        <w:rPr>
          <w:rFonts w:asciiTheme="minorHAnsi" w:hAnsiTheme="minorHAnsi" w:cstheme="minorHAnsi"/>
          <w:bCs/>
          <w:sz w:val="16"/>
          <w:szCs w:val="16"/>
          <w:lang w:val="pt-BR"/>
        </w:rPr>
        <w:t>019/</w:t>
      </w:r>
      <w:r w:rsidR="002159EC">
        <w:rPr>
          <w:rFonts w:asciiTheme="minorHAnsi" w:hAnsiTheme="minorHAnsi" w:cstheme="minorHAnsi"/>
          <w:bCs/>
          <w:sz w:val="16"/>
          <w:szCs w:val="16"/>
          <w:lang w:val="pt-BR"/>
        </w:rPr>
        <w:t>2024</w:t>
      </w:r>
      <w:r w:rsidRPr="00FD3768">
        <w:rPr>
          <w:rFonts w:asciiTheme="minorHAnsi" w:hAnsiTheme="minorHAnsi" w:cstheme="minorHAnsi"/>
          <w:bCs/>
          <w:sz w:val="16"/>
          <w:szCs w:val="16"/>
          <w:lang w:val="pt-BR"/>
        </w:rPr>
        <w:t xml:space="preserve"> e seus anexos, que fazem parte integrante deste instrumento. Em suas partes omissas reger-se-á pelas leis vigentes no País que rege a matéria.</w:t>
      </w:r>
    </w:p>
    <w:p w14:paraId="58573938" w14:textId="77777777" w:rsidR="00245EBA" w:rsidRPr="00FD3768" w:rsidRDefault="00245EBA" w:rsidP="00FD3768">
      <w:pPr>
        <w:pStyle w:val="Corpodetexto2"/>
        <w:spacing w:after="0" w:line="240" w:lineRule="auto"/>
        <w:rPr>
          <w:rFonts w:asciiTheme="minorHAnsi" w:hAnsiTheme="minorHAnsi" w:cstheme="minorHAnsi"/>
          <w:bCs/>
          <w:sz w:val="16"/>
          <w:szCs w:val="16"/>
        </w:rPr>
      </w:pPr>
    </w:p>
    <w:p w14:paraId="253B0E75" w14:textId="348F9D81" w:rsidR="00245EBA" w:rsidRPr="00FD3768" w:rsidRDefault="00245EBA" w:rsidP="00FD3768">
      <w:pPr>
        <w:pStyle w:val="Corpodetexto2"/>
        <w:spacing w:after="0" w:line="240" w:lineRule="auto"/>
        <w:rPr>
          <w:rFonts w:asciiTheme="minorHAnsi" w:hAnsiTheme="minorHAnsi" w:cstheme="minorHAnsi"/>
          <w:b/>
          <w:sz w:val="16"/>
          <w:szCs w:val="16"/>
          <w:u w:val="single"/>
        </w:rPr>
      </w:pPr>
      <w:r w:rsidRPr="00FD3768">
        <w:rPr>
          <w:rFonts w:asciiTheme="minorHAnsi" w:hAnsiTheme="minorHAnsi" w:cstheme="minorHAnsi"/>
          <w:b/>
          <w:sz w:val="16"/>
          <w:szCs w:val="16"/>
          <w:u w:val="single"/>
        </w:rPr>
        <w:t>CLÁUSULA DÉCIMA QU</w:t>
      </w:r>
      <w:r w:rsidR="00831CA0">
        <w:rPr>
          <w:rFonts w:asciiTheme="minorHAnsi" w:hAnsiTheme="minorHAnsi" w:cstheme="minorHAnsi"/>
          <w:b/>
          <w:sz w:val="16"/>
          <w:szCs w:val="16"/>
          <w:u w:val="single"/>
        </w:rPr>
        <w:t>ARTA</w:t>
      </w:r>
      <w:r w:rsidRPr="00FD3768">
        <w:rPr>
          <w:rFonts w:asciiTheme="minorHAnsi" w:hAnsiTheme="minorHAnsi" w:cstheme="minorHAnsi"/>
          <w:b/>
          <w:sz w:val="16"/>
          <w:szCs w:val="16"/>
          <w:u w:val="single"/>
        </w:rPr>
        <w:t xml:space="preserve"> – DO FORO</w:t>
      </w:r>
    </w:p>
    <w:p w14:paraId="65A674AB" w14:textId="2A830FA2" w:rsidR="00245EBA" w:rsidRPr="00FD3768" w:rsidRDefault="00245EBA" w:rsidP="00FD3768">
      <w:pPr>
        <w:pStyle w:val="Corpodetexto2"/>
        <w:spacing w:after="0" w:line="240" w:lineRule="auto"/>
        <w:rPr>
          <w:rFonts w:asciiTheme="minorHAnsi" w:hAnsiTheme="minorHAnsi" w:cstheme="minorHAnsi"/>
          <w:bCs/>
          <w:sz w:val="16"/>
          <w:szCs w:val="16"/>
        </w:rPr>
      </w:pPr>
      <w:r w:rsidRPr="00FD3768">
        <w:rPr>
          <w:rFonts w:asciiTheme="minorHAnsi" w:hAnsiTheme="minorHAnsi" w:cstheme="minorHAnsi"/>
          <w:b/>
          <w:bCs/>
          <w:sz w:val="16"/>
          <w:szCs w:val="16"/>
        </w:rPr>
        <w:t>1</w:t>
      </w:r>
      <w:r w:rsidR="00831CA0">
        <w:rPr>
          <w:rFonts w:asciiTheme="minorHAnsi" w:hAnsiTheme="minorHAnsi" w:cstheme="minorHAnsi"/>
          <w:b/>
          <w:bCs/>
          <w:sz w:val="16"/>
          <w:szCs w:val="16"/>
        </w:rPr>
        <w:t>4</w:t>
      </w:r>
      <w:r w:rsidRPr="00FD3768">
        <w:rPr>
          <w:rFonts w:asciiTheme="minorHAnsi" w:hAnsiTheme="minorHAnsi" w:cstheme="minorHAnsi"/>
          <w:b/>
          <w:bCs/>
          <w:sz w:val="16"/>
          <w:szCs w:val="16"/>
        </w:rPr>
        <w:t>.1</w:t>
      </w:r>
      <w:r w:rsidRPr="00FD3768">
        <w:rPr>
          <w:rFonts w:asciiTheme="minorHAnsi" w:hAnsiTheme="minorHAnsi" w:cstheme="minorHAnsi"/>
          <w:bCs/>
          <w:sz w:val="16"/>
          <w:szCs w:val="16"/>
        </w:rPr>
        <w:t xml:space="preserve"> Elegem as partes envolvidas o foro da Comarca de Nepomuceno/MG, para dirimirem quaisquer dúvidas oriundas do presente Ata de Registro de Preço, com renúncia expressa por qualquer outro, por mais privilegiado que seja.</w:t>
      </w:r>
    </w:p>
    <w:p w14:paraId="3DD6BFFA" w14:textId="77777777" w:rsidR="00245EBA" w:rsidRPr="00FD3768" w:rsidRDefault="00245EBA" w:rsidP="00FD3768">
      <w:pPr>
        <w:pStyle w:val="Corpodetexto2"/>
        <w:spacing w:after="0" w:line="240" w:lineRule="auto"/>
        <w:rPr>
          <w:rFonts w:asciiTheme="minorHAnsi" w:hAnsiTheme="minorHAnsi" w:cstheme="minorHAnsi"/>
          <w:bCs/>
          <w:sz w:val="16"/>
          <w:szCs w:val="16"/>
        </w:rPr>
      </w:pPr>
    </w:p>
    <w:p w14:paraId="728FBD53" w14:textId="77777777" w:rsidR="00245EBA" w:rsidRPr="00FD3768" w:rsidRDefault="00245EBA" w:rsidP="00FD3768">
      <w:pPr>
        <w:pStyle w:val="Corpodetexto2"/>
        <w:spacing w:after="0" w:line="240" w:lineRule="auto"/>
        <w:rPr>
          <w:rFonts w:asciiTheme="minorHAnsi" w:hAnsiTheme="minorHAnsi" w:cstheme="minorHAnsi"/>
          <w:bCs/>
          <w:sz w:val="16"/>
          <w:szCs w:val="16"/>
        </w:rPr>
      </w:pPr>
      <w:r w:rsidRPr="00FD3768">
        <w:rPr>
          <w:rFonts w:asciiTheme="minorHAnsi" w:hAnsiTheme="minorHAnsi" w:cstheme="minorHAnsi"/>
          <w:bCs/>
          <w:sz w:val="16"/>
          <w:szCs w:val="16"/>
        </w:rPr>
        <w:t>E por estarem assim justos e contratados, firmam o presente instrumento em três vias de igual teor e forma, na presença de duas testemunhas que também o assinam.</w:t>
      </w:r>
    </w:p>
    <w:p w14:paraId="0F5EFB63" w14:textId="77777777" w:rsidR="00245EBA" w:rsidRPr="00FD3768" w:rsidRDefault="00245EBA" w:rsidP="00FD3768">
      <w:pPr>
        <w:pStyle w:val="Corpodetexto2"/>
        <w:spacing w:after="0" w:line="240" w:lineRule="auto"/>
        <w:rPr>
          <w:rFonts w:asciiTheme="minorHAnsi" w:hAnsiTheme="minorHAnsi" w:cstheme="minorHAnsi"/>
          <w:bCs/>
          <w:sz w:val="16"/>
          <w:szCs w:val="16"/>
        </w:rPr>
      </w:pPr>
    </w:p>
    <w:p w14:paraId="49DEBD89" w14:textId="77777777" w:rsidR="00245EBA" w:rsidRDefault="00245EBA" w:rsidP="00FD3768">
      <w:pPr>
        <w:pStyle w:val="Corpodetexto2"/>
        <w:spacing w:after="0" w:line="240" w:lineRule="auto"/>
        <w:jc w:val="center"/>
        <w:rPr>
          <w:rFonts w:asciiTheme="minorHAnsi" w:hAnsiTheme="minorHAnsi" w:cstheme="minorHAnsi"/>
          <w:bCs/>
          <w:sz w:val="16"/>
          <w:szCs w:val="16"/>
        </w:rPr>
      </w:pPr>
      <w:r w:rsidRPr="00FD3768">
        <w:rPr>
          <w:rFonts w:asciiTheme="minorHAnsi" w:hAnsiTheme="minorHAnsi" w:cstheme="minorHAnsi"/>
          <w:bCs/>
          <w:sz w:val="16"/>
          <w:szCs w:val="16"/>
        </w:rPr>
        <w:t>Nepomuceno/MG, ... de ......</w:t>
      </w:r>
      <w:r w:rsidR="0082601F">
        <w:rPr>
          <w:rFonts w:asciiTheme="minorHAnsi" w:hAnsiTheme="minorHAnsi" w:cstheme="minorHAnsi"/>
          <w:bCs/>
          <w:sz w:val="16"/>
          <w:szCs w:val="16"/>
        </w:rPr>
        <w:t>2024</w:t>
      </w:r>
      <w:r w:rsidRPr="00FD3768">
        <w:rPr>
          <w:rFonts w:asciiTheme="minorHAnsi" w:hAnsiTheme="minorHAnsi" w:cstheme="minorHAnsi"/>
          <w:bCs/>
          <w:sz w:val="16"/>
          <w:szCs w:val="16"/>
        </w:rPr>
        <w:t>.</w:t>
      </w:r>
    </w:p>
    <w:p w14:paraId="4ECE8669" w14:textId="77777777" w:rsidR="00DC058C" w:rsidRDefault="00DC058C" w:rsidP="00FD3768">
      <w:pPr>
        <w:pStyle w:val="Corpodetexto2"/>
        <w:spacing w:after="0" w:line="240" w:lineRule="auto"/>
        <w:jc w:val="center"/>
        <w:rPr>
          <w:rFonts w:asciiTheme="minorHAnsi" w:hAnsiTheme="minorHAnsi" w:cstheme="minorHAnsi"/>
          <w:bCs/>
          <w:sz w:val="16"/>
          <w:szCs w:val="16"/>
        </w:rPr>
      </w:pPr>
    </w:p>
    <w:p w14:paraId="4F91AACB" w14:textId="77777777" w:rsidR="00DC058C" w:rsidRDefault="00DC058C" w:rsidP="00FD3768">
      <w:pPr>
        <w:pStyle w:val="Corpodetexto2"/>
        <w:spacing w:after="0" w:line="240" w:lineRule="auto"/>
        <w:jc w:val="center"/>
        <w:rPr>
          <w:rFonts w:asciiTheme="minorHAnsi" w:hAnsiTheme="minorHAnsi" w:cstheme="minorHAnsi"/>
          <w:bCs/>
          <w:sz w:val="16"/>
          <w:szCs w:val="16"/>
        </w:rPr>
      </w:pPr>
    </w:p>
    <w:p w14:paraId="5FE1EB29" w14:textId="77777777" w:rsidR="00245EBA" w:rsidRDefault="00245EBA" w:rsidP="00FD3768">
      <w:pPr>
        <w:pStyle w:val="Corpodetexto2"/>
        <w:spacing w:after="0" w:line="240" w:lineRule="auto"/>
        <w:jc w:val="center"/>
        <w:rPr>
          <w:rFonts w:asciiTheme="minorHAnsi" w:hAnsiTheme="minorHAnsi" w:cstheme="minorHAnsi"/>
          <w:bCs/>
          <w:sz w:val="16"/>
          <w:szCs w:val="16"/>
        </w:rPr>
      </w:pPr>
      <w:r w:rsidRPr="00FD3768">
        <w:rPr>
          <w:rFonts w:asciiTheme="minorHAnsi" w:hAnsiTheme="minorHAnsi" w:cstheme="minorHAnsi"/>
          <w:bCs/>
          <w:sz w:val="16"/>
          <w:szCs w:val="16"/>
        </w:rPr>
        <w:t>____________</w:t>
      </w:r>
    </w:p>
    <w:p w14:paraId="64074DB9" w14:textId="77777777" w:rsidR="00DC058C" w:rsidRPr="00FD3768" w:rsidRDefault="00DC058C" w:rsidP="00FD3768">
      <w:pPr>
        <w:pStyle w:val="Corpodetexto2"/>
        <w:spacing w:after="0" w:line="240" w:lineRule="auto"/>
        <w:jc w:val="center"/>
        <w:rPr>
          <w:rFonts w:asciiTheme="minorHAnsi" w:hAnsiTheme="minorHAnsi" w:cstheme="minorHAnsi"/>
          <w:bCs/>
          <w:sz w:val="16"/>
          <w:szCs w:val="16"/>
        </w:rPr>
      </w:pPr>
    </w:p>
    <w:p w14:paraId="79076B98" w14:textId="77777777" w:rsidR="00245EBA" w:rsidRPr="00FD3768" w:rsidRDefault="00245EBA" w:rsidP="00FD3768">
      <w:pPr>
        <w:pStyle w:val="Corpodetexto2"/>
        <w:spacing w:after="0" w:line="240" w:lineRule="auto"/>
        <w:jc w:val="center"/>
        <w:rPr>
          <w:rFonts w:asciiTheme="minorHAnsi" w:hAnsiTheme="minorHAnsi" w:cstheme="minorHAnsi"/>
          <w:b/>
          <w:bCs/>
          <w:sz w:val="16"/>
          <w:szCs w:val="16"/>
        </w:rPr>
      </w:pPr>
      <w:r w:rsidRPr="00FD3768">
        <w:rPr>
          <w:rFonts w:asciiTheme="minorHAnsi" w:hAnsiTheme="minorHAnsi" w:cstheme="minorHAnsi"/>
          <w:b/>
          <w:bCs/>
          <w:sz w:val="16"/>
          <w:szCs w:val="16"/>
        </w:rPr>
        <w:t>MUNICÍPIO DE NEPOMUCENO</w:t>
      </w:r>
    </w:p>
    <w:p w14:paraId="2CB79A82" w14:textId="77777777" w:rsidR="00245EBA" w:rsidRPr="00FD3768" w:rsidRDefault="00245EBA" w:rsidP="00FD3768">
      <w:pPr>
        <w:pStyle w:val="Corpodetexto2"/>
        <w:spacing w:after="0" w:line="240" w:lineRule="auto"/>
        <w:jc w:val="center"/>
        <w:rPr>
          <w:rFonts w:asciiTheme="minorHAnsi" w:hAnsiTheme="minorHAnsi" w:cstheme="minorHAnsi"/>
          <w:b/>
          <w:bCs/>
          <w:sz w:val="16"/>
          <w:szCs w:val="16"/>
        </w:rPr>
      </w:pPr>
      <w:r w:rsidRPr="00FD3768">
        <w:rPr>
          <w:rFonts w:asciiTheme="minorHAnsi" w:hAnsiTheme="minorHAnsi" w:cstheme="minorHAnsi"/>
          <w:b/>
          <w:bCs/>
          <w:sz w:val="16"/>
          <w:szCs w:val="16"/>
        </w:rPr>
        <w:t>PREFEITURA MUNICIPAL DE NEPOMUCENO</w:t>
      </w:r>
    </w:p>
    <w:p w14:paraId="50BC2F0E" w14:textId="4A5D5011" w:rsidR="00245EBA" w:rsidRDefault="00732790" w:rsidP="00FD3768">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PEDRO RODRIGUES</w:t>
      </w:r>
    </w:p>
    <w:p w14:paraId="7CE329E1" w14:textId="77777777" w:rsidR="00DC058C" w:rsidRDefault="00DC058C" w:rsidP="00FD3768">
      <w:pPr>
        <w:pStyle w:val="Corpodetexto2"/>
        <w:spacing w:after="0" w:line="240" w:lineRule="auto"/>
        <w:jc w:val="center"/>
        <w:rPr>
          <w:rFonts w:asciiTheme="minorHAnsi" w:hAnsiTheme="minorHAnsi" w:cstheme="minorHAnsi"/>
          <w:b/>
          <w:bCs/>
          <w:sz w:val="16"/>
          <w:szCs w:val="16"/>
        </w:rPr>
      </w:pPr>
    </w:p>
    <w:p w14:paraId="4C7F6D51" w14:textId="77777777" w:rsidR="00DC058C" w:rsidRDefault="00DC058C" w:rsidP="00FD3768">
      <w:pPr>
        <w:pStyle w:val="Corpodetexto2"/>
        <w:spacing w:after="0" w:line="240" w:lineRule="auto"/>
        <w:jc w:val="center"/>
        <w:rPr>
          <w:rFonts w:asciiTheme="minorHAnsi" w:hAnsiTheme="minorHAnsi" w:cstheme="minorHAnsi"/>
          <w:b/>
          <w:bCs/>
          <w:sz w:val="16"/>
          <w:szCs w:val="16"/>
        </w:rPr>
      </w:pPr>
    </w:p>
    <w:p w14:paraId="5E660B78" w14:textId="063230F8" w:rsidR="00245EBA" w:rsidRPr="00FD3768" w:rsidRDefault="001E5817" w:rsidP="00FD3768">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____</w:t>
      </w:r>
      <w:r w:rsidR="00245EBA" w:rsidRPr="00FD3768">
        <w:rPr>
          <w:rFonts w:asciiTheme="minorHAnsi" w:hAnsiTheme="minorHAnsi" w:cstheme="minorHAnsi"/>
          <w:b/>
          <w:bCs/>
          <w:sz w:val="16"/>
          <w:szCs w:val="16"/>
        </w:rPr>
        <w:t>___________</w:t>
      </w:r>
    </w:p>
    <w:p w14:paraId="0BD2DD34" w14:textId="77777777" w:rsidR="00245EBA" w:rsidRDefault="00245EBA" w:rsidP="00FD3768">
      <w:pPr>
        <w:pStyle w:val="Corpodetexto2"/>
        <w:spacing w:after="0" w:line="240" w:lineRule="auto"/>
        <w:jc w:val="center"/>
        <w:rPr>
          <w:rFonts w:asciiTheme="minorHAnsi" w:hAnsiTheme="minorHAnsi" w:cstheme="minorHAnsi"/>
          <w:b/>
          <w:bCs/>
          <w:sz w:val="16"/>
          <w:szCs w:val="16"/>
        </w:rPr>
      </w:pPr>
      <w:r w:rsidRPr="00FD3768">
        <w:rPr>
          <w:rFonts w:asciiTheme="minorHAnsi" w:hAnsiTheme="minorHAnsi" w:cstheme="minorHAnsi"/>
          <w:b/>
          <w:bCs/>
          <w:sz w:val="16"/>
          <w:szCs w:val="16"/>
        </w:rPr>
        <w:t>DETENTORA DA ATA</w:t>
      </w:r>
    </w:p>
    <w:p w14:paraId="5E7081E0" w14:textId="77777777" w:rsidR="00DC058C" w:rsidRDefault="00DC058C" w:rsidP="00FD3768">
      <w:pPr>
        <w:pStyle w:val="Corpodetexto2"/>
        <w:spacing w:after="0" w:line="240" w:lineRule="auto"/>
        <w:jc w:val="center"/>
        <w:rPr>
          <w:rFonts w:asciiTheme="minorHAnsi" w:hAnsiTheme="minorHAnsi" w:cstheme="minorHAnsi"/>
          <w:b/>
          <w:bCs/>
          <w:sz w:val="16"/>
          <w:szCs w:val="16"/>
        </w:rPr>
      </w:pPr>
    </w:p>
    <w:p w14:paraId="1EFA508D" w14:textId="77777777" w:rsidR="00DC058C" w:rsidRPr="00FD3768" w:rsidRDefault="00DC058C" w:rsidP="00FD3768">
      <w:pPr>
        <w:pStyle w:val="Corpodetexto2"/>
        <w:spacing w:after="0" w:line="240" w:lineRule="auto"/>
        <w:jc w:val="center"/>
        <w:rPr>
          <w:rFonts w:asciiTheme="minorHAnsi" w:hAnsiTheme="minorHAnsi" w:cstheme="minorHAnsi"/>
          <w:b/>
          <w:bCs/>
          <w:sz w:val="16"/>
          <w:szCs w:val="16"/>
        </w:rPr>
      </w:pPr>
    </w:p>
    <w:p w14:paraId="337CC8DE" w14:textId="77777777" w:rsidR="00245EBA" w:rsidRPr="00FD3768" w:rsidRDefault="00245EBA" w:rsidP="00FD3768">
      <w:pPr>
        <w:pStyle w:val="Corpodetexto2"/>
        <w:spacing w:after="0" w:line="240" w:lineRule="auto"/>
        <w:rPr>
          <w:rFonts w:asciiTheme="minorHAnsi" w:hAnsiTheme="minorHAnsi" w:cstheme="minorHAnsi"/>
          <w:b/>
          <w:bCs/>
          <w:sz w:val="16"/>
          <w:szCs w:val="16"/>
        </w:rPr>
      </w:pPr>
      <w:r w:rsidRPr="00FD3768">
        <w:rPr>
          <w:rFonts w:asciiTheme="minorHAnsi" w:hAnsiTheme="minorHAnsi" w:cstheme="minorHAnsi"/>
          <w:b/>
          <w:bCs/>
          <w:sz w:val="16"/>
          <w:szCs w:val="16"/>
        </w:rPr>
        <w:t xml:space="preserve">Testemunhas: </w:t>
      </w:r>
    </w:p>
    <w:p w14:paraId="5532B03C" w14:textId="77777777" w:rsidR="00245EBA" w:rsidRPr="00FD3768" w:rsidRDefault="00245EBA" w:rsidP="00FD3768">
      <w:pPr>
        <w:pStyle w:val="Corpodetexto2"/>
        <w:spacing w:after="0" w:line="240" w:lineRule="auto"/>
        <w:rPr>
          <w:rFonts w:asciiTheme="minorHAnsi" w:hAnsiTheme="minorHAnsi" w:cstheme="minorHAnsi"/>
          <w:b/>
          <w:bCs/>
          <w:sz w:val="16"/>
          <w:szCs w:val="16"/>
        </w:rPr>
      </w:pPr>
      <w:r w:rsidRPr="00FD3768">
        <w:rPr>
          <w:rFonts w:asciiTheme="minorHAnsi" w:hAnsiTheme="minorHAnsi" w:cstheme="minorHAnsi"/>
          <w:b/>
          <w:bCs/>
          <w:sz w:val="16"/>
          <w:szCs w:val="16"/>
        </w:rPr>
        <w:t xml:space="preserve">1) _______________________________     </w:t>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t xml:space="preserve">             </w:t>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t xml:space="preserve">2) _______________________________   </w:t>
      </w:r>
    </w:p>
    <w:p w14:paraId="22EED286" w14:textId="5922D400" w:rsidR="00831CA0" w:rsidRDefault="00161DE9" w:rsidP="00FD3768">
      <w:pPr>
        <w:rPr>
          <w:rFonts w:asciiTheme="minorHAnsi" w:hAnsiTheme="minorHAnsi" w:cstheme="minorHAnsi"/>
          <w:b/>
          <w:sz w:val="16"/>
          <w:szCs w:val="16"/>
        </w:rPr>
      </w:pPr>
      <w:r>
        <w:rPr>
          <w:rFonts w:asciiTheme="minorHAnsi" w:hAnsiTheme="minorHAnsi" w:cstheme="minorHAnsi"/>
          <w:b/>
          <w:sz w:val="16"/>
          <w:szCs w:val="16"/>
        </w:rPr>
        <w:t>CPF Nº</w:t>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r>
      <w:r>
        <w:rPr>
          <w:rFonts w:asciiTheme="minorHAnsi" w:hAnsiTheme="minorHAnsi" w:cstheme="minorHAnsi"/>
          <w:b/>
          <w:sz w:val="16"/>
          <w:szCs w:val="16"/>
        </w:rPr>
        <w:tab/>
        <w:t xml:space="preserve">CPF </w:t>
      </w:r>
    </w:p>
    <w:p w14:paraId="282BE509" w14:textId="77777777" w:rsidR="00732790" w:rsidRDefault="00732790" w:rsidP="00FD3768">
      <w:pPr>
        <w:rPr>
          <w:rFonts w:asciiTheme="minorHAnsi" w:hAnsiTheme="minorHAnsi" w:cstheme="minorHAnsi"/>
          <w:b/>
          <w:sz w:val="16"/>
          <w:szCs w:val="16"/>
        </w:rPr>
      </w:pPr>
    </w:p>
    <w:p w14:paraId="36FE465D" w14:textId="77777777" w:rsidR="00732790" w:rsidRDefault="00732790" w:rsidP="00FD3768">
      <w:pPr>
        <w:rPr>
          <w:rFonts w:asciiTheme="minorHAnsi" w:hAnsiTheme="minorHAnsi" w:cstheme="minorHAnsi"/>
          <w:b/>
          <w:sz w:val="16"/>
          <w:szCs w:val="16"/>
        </w:rPr>
      </w:pPr>
    </w:p>
    <w:p w14:paraId="53DE2B2F" w14:textId="77777777" w:rsidR="00732790" w:rsidRDefault="00732790" w:rsidP="00FD3768">
      <w:pPr>
        <w:rPr>
          <w:rFonts w:asciiTheme="minorHAnsi" w:hAnsiTheme="minorHAnsi" w:cstheme="minorHAnsi"/>
          <w:b/>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A6453A" w:rsidRPr="00B510A1" w14:paraId="2EEC0C95" w14:textId="77777777" w:rsidTr="00732790">
        <w:tc>
          <w:tcPr>
            <w:tcW w:w="8495" w:type="dxa"/>
            <w:shd w:val="clear" w:color="auto" w:fill="D9D9D9" w:themeFill="background1" w:themeFillShade="D9"/>
          </w:tcPr>
          <w:p w14:paraId="2E73E384" w14:textId="77777777" w:rsidR="00A6453A" w:rsidRPr="00B510A1" w:rsidRDefault="00A6453A" w:rsidP="00FC5891">
            <w:pPr>
              <w:suppressAutoHyphens/>
              <w:adjustRightInd w:val="0"/>
              <w:jc w:val="center"/>
              <w:rPr>
                <w:rFonts w:asciiTheme="minorHAnsi" w:hAnsiTheme="minorHAnsi" w:cstheme="minorHAnsi"/>
                <w:b/>
                <w:sz w:val="16"/>
                <w:szCs w:val="16"/>
              </w:rPr>
            </w:pPr>
            <w:r>
              <w:rPr>
                <w:rFonts w:asciiTheme="minorHAnsi" w:hAnsiTheme="minorHAnsi" w:cstheme="minorHAnsi"/>
                <w:sz w:val="16"/>
                <w:szCs w:val="16"/>
              </w:rPr>
              <w:br w:type="page"/>
            </w:r>
            <w:r>
              <w:rPr>
                <w:rFonts w:asciiTheme="minorHAnsi" w:hAnsiTheme="minorHAnsi" w:cstheme="minorHAnsi"/>
                <w:b/>
                <w:sz w:val="16"/>
                <w:szCs w:val="16"/>
              </w:rPr>
              <w:t>ANEXO V</w:t>
            </w:r>
            <w:r w:rsidR="00F03BDC">
              <w:rPr>
                <w:rFonts w:asciiTheme="minorHAnsi" w:hAnsiTheme="minorHAnsi" w:cstheme="minorHAnsi"/>
                <w:b/>
                <w:sz w:val="16"/>
                <w:szCs w:val="16"/>
              </w:rPr>
              <w:t>I</w:t>
            </w:r>
          </w:p>
        </w:tc>
      </w:tr>
    </w:tbl>
    <w:p w14:paraId="30AB6A80" w14:textId="77777777" w:rsidR="00A6453A" w:rsidRPr="00374865" w:rsidRDefault="00A6453A" w:rsidP="00A6453A">
      <w:pPr>
        <w:suppressAutoHyphens/>
        <w:adjustRightInd w:val="0"/>
        <w:spacing w:after="120"/>
        <w:rPr>
          <w:rFonts w:asciiTheme="minorHAnsi" w:hAnsiTheme="minorHAnsi" w:cstheme="minorHAnsi"/>
          <w:b/>
          <w:bCs/>
          <w:sz w:val="16"/>
          <w:szCs w:val="16"/>
          <w:u w:val="single"/>
        </w:rPr>
      </w:pPr>
    </w:p>
    <w:p w14:paraId="3B217715" w14:textId="428E0D37" w:rsidR="00F030DA" w:rsidRPr="008C460F" w:rsidRDefault="00F030DA" w:rsidP="00F030DA">
      <w:pPr>
        <w:suppressAutoHyphens/>
        <w:adjustRightInd w:val="0"/>
        <w:jc w:val="center"/>
        <w:rPr>
          <w:rFonts w:asciiTheme="minorHAnsi" w:hAnsiTheme="minorHAnsi" w:cstheme="minorHAnsi"/>
          <w:b/>
          <w:bCs/>
          <w:sz w:val="16"/>
          <w:szCs w:val="16"/>
        </w:rPr>
      </w:pPr>
      <w:r w:rsidRPr="008C460F">
        <w:rPr>
          <w:rFonts w:asciiTheme="minorHAnsi" w:hAnsiTheme="minorHAnsi" w:cstheme="minorHAnsi"/>
          <w:b/>
          <w:bCs/>
          <w:sz w:val="16"/>
          <w:szCs w:val="16"/>
        </w:rPr>
        <w:t xml:space="preserve">PREGÃO ELETRÔNICO N.º </w:t>
      </w:r>
      <w:r w:rsidR="00EB13F1">
        <w:rPr>
          <w:rFonts w:asciiTheme="minorHAnsi" w:hAnsiTheme="minorHAnsi" w:cstheme="minorHAnsi"/>
          <w:b/>
          <w:bCs/>
          <w:sz w:val="16"/>
          <w:szCs w:val="16"/>
        </w:rPr>
        <w:t>019/</w:t>
      </w:r>
      <w:r w:rsidR="002159EC">
        <w:rPr>
          <w:rFonts w:asciiTheme="minorHAnsi" w:hAnsiTheme="minorHAnsi" w:cstheme="minorHAnsi"/>
          <w:b/>
          <w:bCs/>
          <w:sz w:val="16"/>
          <w:szCs w:val="16"/>
        </w:rPr>
        <w:t>2024</w:t>
      </w:r>
    </w:p>
    <w:p w14:paraId="0DE23E84" w14:textId="21D197A6" w:rsidR="00F030DA" w:rsidRPr="00DA577F" w:rsidRDefault="00F030DA" w:rsidP="00F030DA">
      <w:pPr>
        <w:suppressAutoHyphens/>
        <w:adjustRightInd w:val="0"/>
        <w:jc w:val="center"/>
        <w:rPr>
          <w:rFonts w:asciiTheme="minorHAnsi" w:hAnsiTheme="minorHAnsi" w:cstheme="minorHAnsi"/>
          <w:b/>
          <w:bCs/>
          <w:sz w:val="16"/>
          <w:szCs w:val="16"/>
        </w:rPr>
      </w:pPr>
      <w:r w:rsidRPr="008C460F">
        <w:rPr>
          <w:rFonts w:asciiTheme="minorHAnsi" w:hAnsiTheme="minorHAnsi" w:cstheme="minorHAnsi"/>
          <w:b/>
          <w:bCs/>
          <w:sz w:val="16"/>
          <w:szCs w:val="16"/>
        </w:rPr>
        <w:t xml:space="preserve">PROCESSO LICITATÓRIO N.º </w:t>
      </w:r>
      <w:r w:rsidR="00EB13F1">
        <w:rPr>
          <w:rFonts w:asciiTheme="minorHAnsi" w:hAnsiTheme="minorHAnsi" w:cstheme="minorHAnsi"/>
          <w:b/>
          <w:bCs/>
          <w:sz w:val="16"/>
          <w:szCs w:val="16"/>
        </w:rPr>
        <w:t>087/</w:t>
      </w:r>
      <w:r w:rsidR="002159EC">
        <w:rPr>
          <w:rFonts w:asciiTheme="minorHAnsi" w:hAnsiTheme="minorHAnsi" w:cstheme="minorHAnsi"/>
          <w:b/>
          <w:bCs/>
          <w:sz w:val="16"/>
          <w:szCs w:val="16"/>
        </w:rPr>
        <w:t>2024</w:t>
      </w:r>
    </w:p>
    <w:p w14:paraId="3B851848" w14:textId="77777777" w:rsidR="00F030DA" w:rsidRPr="00DA577F" w:rsidRDefault="00DA577F" w:rsidP="00F030DA">
      <w:pPr>
        <w:suppressAutoHyphens/>
        <w:adjustRightInd w:val="0"/>
        <w:jc w:val="center"/>
        <w:rPr>
          <w:rFonts w:asciiTheme="minorHAnsi" w:hAnsiTheme="minorHAnsi" w:cstheme="minorHAnsi"/>
          <w:b/>
          <w:sz w:val="16"/>
          <w:szCs w:val="16"/>
        </w:rPr>
      </w:pPr>
      <w:r>
        <w:rPr>
          <w:rFonts w:asciiTheme="minorHAnsi" w:hAnsiTheme="minorHAnsi" w:cstheme="minorHAnsi"/>
          <w:b/>
          <w:sz w:val="16"/>
          <w:szCs w:val="16"/>
        </w:rPr>
        <w:t>MODELO SUGERIDO DE DECLARAÇÕES</w:t>
      </w:r>
      <w:r w:rsidR="00F030DA" w:rsidRPr="00DA577F">
        <w:rPr>
          <w:rFonts w:asciiTheme="minorHAnsi" w:hAnsiTheme="minorHAnsi" w:cstheme="minorHAnsi"/>
          <w:b/>
          <w:sz w:val="16"/>
          <w:szCs w:val="16"/>
        </w:rPr>
        <w:t xml:space="preserve"> </w:t>
      </w:r>
    </w:p>
    <w:p w14:paraId="7C01632F" w14:textId="77777777" w:rsidR="00F030DA" w:rsidRPr="00DA577F" w:rsidRDefault="00F030DA" w:rsidP="00F030DA">
      <w:pPr>
        <w:keepNext/>
        <w:tabs>
          <w:tab w:val="left" w:pos="0"/>
        </w:tabs>
        <w:suppressAutoHyphens/>
        <w:adjustRightInd w:val="0"/>
        <w:ind w:left="576" w:hanging="576"/>
        <w:jc w:val="center"/>
        <w:rPr>
          <w:rFonts w:asciiTheme="minorHAnsi" w:hAnsiTheme="minorHAnsi" w:cstheme="minorHAnsi"/>
          <w:b/>
          <w:bCs/>
          <w:sz w:val="16"/>
          <w:szCs w:val="16"/>
        </w:rPr>
      </w:pPr>
    </w:p>
    <w:p w14:paraId="5C470AE4" w14:textId="77777777" w:rsidR="00F030DA" w:rsidRPr="00DA577F" w:rsidRDefault="00F030DA" w:rsidP="00F030DA">
      <w:pPr>
        <w:suppressAutoHyphens/>
        <w:adjustRightInd w:val="0"/>
        <w:jc w:val="center"/>
        <w:rPr>
          <w:rFonts w:asciiTheme="minorHAnsi" w:hAnsiTheme="minorHAnsi" w:cstheme="minorHAnsi"/>
          <w:b/>
          <w:bCs/>
          <w:sz w:val="16"/>
          <w:szCs w:val="16"/>
        </w:rPr>
      </w:pPr>
      <w:r w:rsidRPr="00DA577F">
        <w:rPr>
          <w:rFonts w:asciiTheme="minorHAnsi" w:hAnsiTheme="minorHAnsi" w:cstheme="minorHAnsi"/>
          <w:b/>
          <w:bCs/>
          <w:sz w:val="16"/>
          <w:szCs w:val="16"/>
        </w:rPr>
        <w:t>(PREFERENCIALMENTE PAPEL TIMBRADO DA EMPRESA)</w:t>
      </w:r>
    </w:p>
    <w:p w14:paraId="2C79C0BE" w14:textId="77777777" w:rsidR="00A6453A" w:rsidRDefault="00A6453A" w:rsidP="00DA577F">
      <w:pPr>
        <w:rPr>
          <w:rFonts w:asciiTheme="minorHAnsi" w:hAnsiTheme="minorHAnsi" w:cstheme="minorHAnsi"/>
          <w:b/>
          <w:sz w:val="16"/>
          <w:szCs w:val="16"/>
          <w:lang w:eastAsia="pt-BR"/>
        </w:rPr>
      </w:pPr>
    </w:p>
    <w:p w14:paraId="55E412C9" w14:textId="77777777" w:rsidR="00A6453A" w:rsidRDefault="00A6453A" w:rsidP="00A6453A">
      <w:pPr>
        <w:jc w:val="center"/>
        <w:rPr>
          <w:rFonts w:asciiTheme="minorHAnsi" w:hAnsiTheme="minorHAnsi" w:cstheme="minorHAnsi"/>
          <w:b/>
          <w:sz w:val="16"/>
          <w:szCs w:val="16"/>
          <w:lang w:eastAsia="pt-BR"/>
        </w:rPr>
      </w:pPr>
      <w:r w:rsidRPr="00DA577F">
        <w:rPr>
          <w:rFonts w:asciiTheme="minorHAnsi" w:hAnsiTheme="minorHAnsi" w:cstheme="minorHAnsi"/>
          <w:b/>
          <w:sz w:val="16"/>
          <w:szCs w:val="16"/>
          <w:lang w:eastAsia="pt-BR"/>
        </w:rPr>
        <w:t>CREDENCIAMENTO</w:t>
      </w:r>
    </w:p>
    <w:p w14:paraId="29B19A17" w14:textId="77777777" w:rsidR="00A6453A" w:rsidRDefault="00A6453A" w:rsidP="00DA577F">
      <w:pPr>
        <w:rPr>
          <w:rFonts w:asciiTheme="minorHAnsi" w:hAnsiTheme="minorHAnsi" w:cstheme="minorHAnsi"/>
          <w:b/>
          <w:sz w:val="16"/>
          <w:szCs w:val="16"/>
          <w:lang w:eastAsia="pt-BR"/>
        </w:rPr>
      </w:pPr>
    </w:p>
    <w:p w14:paraId="1D711B81" w14:textId="77777777" w:rsidR="00DA577F" w:rsidRPr="00DA577F" w:rsidRDefault="00DA577F" w:rsidP="00DA577F">
      <w:pPr>
        <w:rPr>
          <w:rFonts w:asciiTheme="minorHAnsi" w:hAnsiTheme="minorHAnsi" w:cstheme="minorHAnsi"/>
          <w:b/>
          <w:sz w:val="16"/>
          <w:szCs w:val="16"/>
          <w:lang w:eastAsia="pt-BR"/>
        </w:rPr>
      </w:pPr>
      <w:r w:rsidRPr="00DA577F">
        <w:rPr>
          <w:rFonts w:asciiTheme="minorHAnsi" w:hAnsiTheme="minorHAnsi" w:cstheme="minorHAnsi"/>
          <w:b/>
          <w:sz w:val="16"/>
          <w:szCs w:val="16"/>
          <w:lang w:eastAsia="pt-BR"/>
        </w:rPr>
        <w:t>Licitante/Outorgante</w:t>
      </w:r>
    </w:p>
    <w:p w14:paraId="1738F1B7"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Razão Social:</w:t>
      </w:r>
    </w:p>
    <w:p w14:paraId="7E9DC8C0"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Logradouro:                                                   N°:                 Bairro:</w:t>
      </w:r>
    </w:p>
    <w:p w14:paraId="062B74B3"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Cidade:                                UF:                           CEP:                         TEL</w:t>
      </w:r>
    </w:p>
    <w:p w14:paraId="4C28AFBF"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 xml:space="preserve">CNPJ:                     </w:t>
      </w:r>
    </w:p>
    <w:p w14:paraId="4FEB1F7B"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Inscrição Estadual:</w:t>
      </w:r>
    </w:p>
    <w:p w14:paraId="0A239D82" w14:textId="77777777" w:rsidR="00DA577F" w:rsidRPr="00DA577F" w:rsidRDefault="00DA577F" w:rsidP="00DA577F">
      <w:pPr>
        <w:rPr>
          <w:rFonts w:asciiTheme="minorHAnsi" w:hAnsiTheme="minorHAnsi" w:cstheme="minorHAnsi"/>
          <w:sz w:val="16"/>
          <w:szCs w:val="16"/>
          <w:lang w:eastAsia="pt-BR"/>
        </w:rPr>
      </w:pPr>
    </w:p>
    <w:p w14:paraId="135E4651" w14:textId="7C38C8C0"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ab/>
      </w:r>
      <w:r w:rsidRPr="00DA577F">
        <w:rPr>
          <w:rFonts w:asciiTheme="minorHAnsi" w:hAnsiTheme="minorHAnsi" w:cstheme="minorHAnsi"/>
          <w:sz w:val="16"/>
          <w:szCs w:val="16"/>
          <w:lang w:eastAsia="pt-BR"/>
        </w:rPr>
        <w:tab/>
        <w:t xml:space="preserve">Para participar da na licitação em referência, </w:t>
      </w:r>
      <w:r w:rsidRPr="00DA577F">
        <w:rPr>
          <w:rFonts w:asciiTheme="minorHAnsi" w:hAnsiTheme="minorHAnsi" w:cstheme="minorHAnsi"/>
          <w:b/>
          <w:sz w:val="16"/>
          <w:szCs w:val="16"/>
          <w:lang w:eastAsia="pt-BR"/>
        </w:rPr>
        <w:t xml:space="preserve">CREDENCIAMOS </w:t>
      </w:r>
      <w:r w:rsidRPr="00DA577F">
        <w:rPr>
          <w:rFonts w:asciiTheme="minorHAnsi" w:hAnsiTheme="minorHAnsi" w:cstheme="minorHAnsi"/>
          <w:sz w:val="16"/>
          <w:szCs w:val="16"/>
          <w:lang w:eastAsia="pt-BR"/>
        </w:rPr>
        <w:t xml:space="preserve">o(a) Sr.(a). ________________________________________ portador(a) da célula de identidade n° ____________________, expedida pela __________, CPF n.º ________________, residente à __________________________, nº _____________, Bairro: _________________, na Cidade de _________________________/Estado, CEP: _______________, telefone: (___) _____________; outorgando-lhe plenos poderes para representar a Outorgante na sessão pública do </w:t>
      </w:r>
      <w:r w:rsidRPr="008C460F">
        <w:rPr>
          <w:rFonts w:asciiTheme="minorHAnsi" w:hAnsiTheme="minorHAnsi" w:cstheme="minorHAnsi"/>
          <w:b/>
          <w:sz w:val="16"/>
          <w:szCs w:val="16"/>
          <w:lang w:eastAsia="pt-BR"/>
        </w:rPr>
        <w:t>Processo n° 0</w:t>
      </w:r>
      <w:r w:rsidR="00000D09">
        <w:rPr>
          <w:rFonts w:asciiTheme="minorHAnsi" w:hAnsiTheme="minorHAnsi" w:cstheme="minorHAnsi"/>
          <w:b/>
          <w:sz w:val="16"/>
          <w:szCs w:val="16"/>
          <w:lang w:eastAsia="pt-BR"/>
        </w:rPr>
        <w:t>87</w:t>
      </w:r>
      <w:r w:rsidRPr="008C460F">
        <w:rPr>
          <w:rFonts w:asciiTheme="minorHAnsi" w:hAnsiTheme="minorHAnsi" w:cstheme="minorHAnsi"/>
          <w:b/>
          <w:sz w:val="16"/>
          <w:szCs w:val="16"/>
          <w:lang w:eastAsia="pt-BR"/>
        </w:rPr>
        <w:t>/2024, Pregão</w:t>
      </w:r>
      <w:r w:rsidR="00000D09">
        <w:rPr>
          <w:rFonts w:asciiTheme="minorHAnsi" w:hAnsiTheme="minorHAnsi" w:cstheme="minorHAnsi"/>
          <w:b/>
          <w:sz w:val="16"/>
          <w:szCs w:val="16"/>
          <w:lang w:eastAsia="pt-BR"/>
        </w:rPr>
        <w:t xml:space="preserve"> Eletrônico</w:t>
      </w:r>
      <w:r w:rsidRPr="008C460F">
        <w:rPr>
          <w:rFonts w:asciiTheme="minorHAnsi" w:hAnsiTheme="minorHAnsi" w:cstheme="minorHAnsi"/>
          <w:b/>
          <w:sz w:val="16"/>
          <w:szCs w:val="16"/>
          <w:lang w:eastAsia="pt-BR"/>
        </w:rPr>
        <w:t xml:space="preserve"> n° </w:t>
      </w:r>
      <w:r w:rsidR="00EB13F1">
        <w:rPr>
          <w:rFonts w:asciiTheme="minorHAnsi" w:hAnsiTheme="minorHAnsi" w:cstheme="minorHAnsi"/>
          <w:b/>
          <w:sz w:val="16"/>
          <w:szCs w:val="16"/>
          <w:lang w:eastAsia="pt-BR"/>
        </w:rPr>
        <w:t>019/</w:t>
      </w:r>
      <w:r w:rsidR="002159EC">
        <w:rPr>
          <w:rFonts w:asciiTheme="minorHAnsi" w:hAnsiTheme="minorHAnsi" w:cstheme="minorHAnsi"/>
          <w:b/>
          <w:sz w:val="16"/>
          <w:szCs w:val="16"/>
          <w:lang w:eastAsia="pt-BR"/>
        </w:rPr>
        <w:t>2024</w:t>
      </w:r>
      <w:r w:rsidRPr="00171AC1">
        <w:rPr>
          <w:rFonts w:asciiTheme="minorHAnsi" w:hAnsiTheme="minorHAnsi" w:cstheme="minorHAnsi"/>
          <w:sz w:val="16"/>
          <w:szCs w:val="16"/>
          <w:lang w:eastAsia="pt-BR"/>
        </w:rPr>
        <w:t>,</w:t>
      </w:r>
      <w:r w:rsidRPr="00DA577F">
        <w:rPr>
          <w:rFonts w:asciiTheme="minorHAnsi" w:hAnsiTheme="minorHAnsi" w:cstheme="minorHAnsi"/>
          <w:sz w:val="16"/>
          <w:szCs w:val="16"/>
          <w:lang w:eastAsia="pt-BR"/>
        </w:rPr>
        <w:t xml:space="preserve"> podendo o dito procurador/credenciado, participar de todos os atos do certame, assinar atas, recibos e outros documentos, acordar, discordar, desistir, renunciar, transigir, impugnar, reconvir, interpor recurso, formular lances verbais, representar e funcionar junto à Comissão no que for necessário.</w:t>
      </w:r>
    </w:p>
    <w:p w14:paraId="22BC4CD9" w14:textId="77777777" w:rsidR="00DA577F" w:rsidRPr="00DA577F" w:rsidRDefault="00DA577F" w:rsidP="00DA577F">
      <w:pPr>
        <w:jc w:val="both"/>
        <w:rPr>
          <w:rFonts w:asciiTheme="minorHAnsi" w:hAnsiTheme="minorHAnsi" w:cstheme="minorHAnsi"/>
          <w:sz w:val="16"/>
          <w:szCs w:val="16"/>
          <w:lang w:eastAsia="pt-BR"/>
        </w:rPr>
      </w:pPr>
    </w:p>
    <w:p w14:paraId="2CDCD5E2" w14:textId="77777777" w:rsidR="00DA577F" w:rsidRPr="00DA577F" w:rsidRDefault="00DA577F" w:rsidP="00DA577F">
      <w:pPr>
        <w:pStyle w:val="PargrafodaLista"/>
        <w:widowControl/>
        <w:numPr>
          <w:ilvl w:val="0"/>
          <w:numId w:val="9"/>
        </w:numPr>
        <w:autoSpaceDE/>
        <w:autoSpaceDN/>
        <w:contextualSpacing/>
        <w:rPr>
          <w:rFonts w:asciiTheme="minorHAnsi" w:hAnsiTheme="minorHAnsi" w:cstheme="minorHAnsi"/>
          <w:sz w:val="16"/>
          <w:szCs w:val="16"/>
        </w:rPr>
      </w:pPr>
      <w:r w:rsidRPr="00DA577F">
        <w:rPr>
          <w:rFonts w:asciiTheme="minorHAnsi" w:eastAsia="Cambria" w:hAnsiTheme="minorHAnsi" w:cstheme="minorHAnsi"/>
          <w:b/>
          <w:bCs/>
          <w:sz w:val="16"/>
          <w:szCs w:val="16"/>
        </w:rPr>
        <w:t xml:space="preserve">DECLARO A INEXISTÊNCIA DE FATO IMPEDITIVO DA HABILITAÇÃO, </w:t>
      </w:r>
      <w:r w:rsidRPr="00DA577F">
        <w:rPr>
          <w:rFonts w:asciiTheme="minorHAnsi" w:hAnsiTheme="minorHAnsi" w:cstheme="minorHAnsi"/>
          <w:sz w:val="16"/>
          <w:szCs w:val="16"/>
        </w:rPr>
        <w:t>em cumprimento ao exigido no edital, que até a presente data inexistem fatos impeditivos para a habilitação no presente processo licitatório, ciente da obrigatoriedade de declarar ocorrências posteriores.</w:t>
      </w:r>
    </w:p>
    <w:p w14:paraId="2F0609A8" w14:textId="77777777" w:rsidR="00DA577F" w:rsidRPr="00DA577F" w:rsidRDefault="00DA577F" w:rsidP="00DA577F">
      <w:pPr>
        <w:pStyle w:val="PargrafodaLista"/>
        <w:rPr>
          <w:rFonts w:asciiTheme="minorHAnsi" w:hAnsiTheme="minorHAnsi" w:cstheme="minorHAnsi"/>
          <w:sz w:val="16"/>
          <w:szCs w:val="16"/>
        </w:rPr>
      </w:pPr>
    </w:p>
    <w:p w14:paraId="15AD419C" w14:textId="2243B32F" w:rsidR="00DA577F" w:rsidRPr="00DA577F" w:rsidRDefault="00DA577F" w:rsidP="00DA577F">
      <w:pPr>
        <w:pStyle w:val="PargrafodaLista"/>
        <w:widowControl/>
        <w:numPr>
          <w:ilvl w:val="0"/>
          <w:numId w:val="9"/>
        </w:numPr>
        <w:autoSpaceDE/>
        <w:autoSpaceDN/>
        <w:contextualSpacing/>
        <w:rPr>
          <w:rFonts w:asciiTheme="minorHAnsi" w:eastAsia="Cambria" w:hAnsiTheme="minorHAnsi" w:cstheme="minorHAnsi"/>
          <w:sz w:val="16"/>
          <w:szCs w:val="16"/>
        </w:rPr>
      </w:pPr>
      <w:r w:rsidRPr="00DA577F">
        <w:rPr>
          <w:rFonts w:asciiTheme="minorHAnsi" w:eastAsia="Cambria" w:hAnsiTheme="minorHAnsi" w:cstheme="minorHAnsi"/>
          <w:b/>
          <w:bCs/>
          <w:sz w:val="16"/>
          <w:szCs w:val="16"/>
        </w:rPr>
        <w:t>DECLARO TER RECEBIDO O E</w:t>
      </w:r>
      <w:r w:rsidR="00551766">
        <w:rPr>
          <w:rFonts w:asciiTheme="minorHAnsi" w:eastAsia="Cambria" w:hAnsiTheme="minorHAnsi" w:cstheme="minorHAnsi"/>
          <w:b/>
          <w:bCs/>
          <w:sz w:val="16"/>
          <w:szCs w:val="16"/>
        </w:rPr>
        <w:t>D</w:t>
      </w:r>
      <w:r w:rsidRPr="00DA577F">
        <w:rPr>
          <w:rFonts w:asciiTheme="minorHAnsi" w:eastAsia="Cambria" w:hAnsiTheme="minorHAnsi" w:cstheme="minorHAnsi"/>
          <w:b/>
          <w:bCs/>
          <w:sz w:val="16"/>
          <w:szCs w:val="16"/>
        </w:rPr>
        <w:t>I</w:t>
      </w:r>
      <w:r w:rsidR="00551766">
        <w:rPr>
          <w:rFonts w:asciiTheme="minorHAnsi" w:eastAsia="Cambria" w:hAnsiTheme="minorHAnsi" w:cstheme="minorHAnsi"/>
          <w:b/>
          <w:bCs/>
          <w:sz w:val="16"/>
          <w:szCs w:val="16"/>
        </w:rPr>
        <w:t>T</w:t>
      </w:r>
      <w:r w:rsidRPr="00DA577F">
        <w:rPr>
          <w:rFonts w:asciiTheme="minorHAnsi" w:eastAsia="Cambria" w:hAnsiTheme="minorHAnsi" w:cstheme="minorHAnsi"/>
          <w:b/>
          <w:bCs/>
          <w:sz w:val="16"/>
          <w:szCs w:val="16"/>
        </w:rPr>
        <w:t xml:space="preserve">AL, </w:t>
      </w:r>
      <w:r w:rsidRPr="00DA577F">
        <w:rPr>
          <w:rFonts w:asciiTheme="minorHAnsi" w:eastAsia="Cambria" w:hAnsiTheme="minorHAnsi" w:cstheme="minorHAnsi"/>
          <w:sz w:val="16"/>
          <w:szCs w:val="16"/>
        </w:rPr>
        <w:t>e, que conhece as condições locais para execução do objeto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32BAAD67" w14:textId="77777777" w:rsidR="00DA577F" w:rsidRPr="00DA577F" w:rsidRDefault="00DA577F" w:rsidP="00DA577F">
      <w:pPr>
        <w:pStyle w:val="PargrafodaLista"/>
        <w:rPr>
          <w:rFonts w:asciiTheme="minorHAnsi" w:hAnsiTheme="minorHAnsi" w:cstheme="minorHAnsi"/>
          <w:sz w:val="16"/>
          <w:szCs w:val="16"/>
        </w:rPr>
      </w:pPr>
    </w:p>
    <w:p w14:paraId="3E9B16F1" w14:textId="77777777" w:rsidR="00DA577F" w:rsidRPr="00DA577F" w:rsidRDefault="00DA577F" w:rsidP="00DA577F">
      <w:pPr>
        <w:pStyle w:val="PargrafodaLista"/>
        <w:widowControl/>
        <w:numPr>
          <w:ilvl w:val="0"/>
          <w:numId w:val="9"/>
        </w:numPr>
        <w:autoSpaceDE/>
        <w:autoSpaceDN/>
        <w:contextualSpacing/>
        <w:rPr>
          <w:rFonts w:asciiTheme="minorHAnsi" w:hAnsiTheme="minorHAnsi" w:cstheme="minorHAnsi"/>
          <w:sz w:val="16"/>
          <w:szCs w:val="16"/>
        </w:rPr>
      </w:pPr>
      <w:r w:rsidRPr="00DA577F">
        <w:rPr>
          <w:rFonts w:asciiTheme="minorHAnsi" w:eastAsia="Cambria" w:hAnsiTheme="minorHAnsi" w:cstheme="minorHAnsi"/>
          <w:b/>
          <w:bCs/>
          <w:sz w:val="16"/>
          <w:szCs w:val="16"/>
        </w:rPr>
        <w:t>DECLARO ATENDER AOS REQUISITOS DE HABILITAÇÃO</w:t>
      </w:r>
      <w:r w:rsidRPr="00DA577F">
        <w:rPr>
          <w:rFonts w:asciiTheme="minorHAnsi" w:eastAsia="Cambria" w:hAnsiTheme="minorHAnsi" w:cstheme="minorHAnsi"/>
          <w:sz w:val="16"/>
          <w:szCs w:val="16"/>
        </w:rPr>
        <w:t xml:space="preserve"> 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5ECC032D" w14:textId="77777777" w:rsidR="00DA577F" w:rsidRPr="00DA577F" w:rsidRDefault="00DA577F" w:rsidP="00DA577F">
      <w:pPr>
        <w:pStyle w:val="PargrafodaLista"/>
        <w:widowControl/>
        <w:autoSpaceDE/>
        <w:autoSpaceDN/>
        <w:ind w:left="720"/>
        <w:contextualSpacing/>
        <w:rPr>
          <w:rFonts w:asciiTheme="minorHAnsi" w:hAnsiTheme="minorHAnsi" w:cstheme="minorHAnsi"/>
          <w:i/>
          <w:sz w:val="16"/>
          <w:szCs w:val="16"/>
        </w:rPr>
      </w:pPr>
    </w:p>
    <w:p w14:paraId="53A2B734" w14:textId="77777777" w:rsidR="00DA577F" w:rsidRDefault="00DA577F" w:rsidP="00DA577F">
      <w:pPr>
        <w:pStyle w:val="PargrafodaLista"/>
        <w:widowControl/>
        <w:numPr>
          <w:ilvl w:val="0"/>
          <w:numId w:val="9"/>
        </w:numPr>
        <w:autoSpaceDE/>
        <w:autoSpaceDN/>
        <w:contextualSpacing/>
        <w:rPr>
          <w:rFonts w:asciiTheme="minorHAnsi" w:hAnsiTheme="minorHAnsi" w:cstheme="minorHAnsi"/>
          <w:sz w:val="16"/>
          <w:szCs w:val="16"/>
        </w:rPr>
      </w:pPr>
      <w:r w:rsidRPr="00C16840">
        <w:rPr>
          <w:rFonts w:asciiTheme="minorHAnsi" w:eastAsia="Cambria" w:hAnsiTheme="minorHAnsi" w:cstheme="minorHAnsi"/>
          <w:b/>
          <w:bCs/>
          <w:sz w:val="16"/>
          <w:szCs w:val="16"/>
        </w:rPr>
        <w:t>DECLARO QUE TOMEI CONHECIMENTO DO OBJETO LICITADO</w:t>
      </w:r>
      <w:r w:rsidRPr="00C16840">
        <w:rPr>
          <w:rFonts w:asciiTheme="minorHAnsi" w:eastAsia="Cambria" w:hAnsiTheme="minorHAnsi" w:cstheme="minorHAnsi"/>
          <w:sz w:val="16"/>
          <w:szCs w:val="16"/>
        </w:rPr>
        <w:t xml:space="preserve"> </w:t>
      </w:r>
      <w:r w:rsidRPr="00DA577F">
        <w:rPr>
          <w:rFonts w:asciiTheme="minorHAnsi" w:eastAsia="Cambria" w:hAnsiTheme="minorHAnsi" w:cstheme="minorHAnsi"/>
          <w:sz w:val="16"/>
          <w:szCs w:val="16"/>
        </w:rPr>
        <w:t xml:space="preserve">e de todas as informações e das condições locais para o cumprimento das obrigações objeto da licitação, anuindo com exigências constantes do edital e seus anexos; </w:t>
      </w:r>
      <w:r w:rsidRPr="00DA577F">
        <w:rPr>
          <w:rFonts w:asciiTheme="minorHAnsi" w:hAnsiTheme="minorHAnsi" w:cstheme="minorHAnsi"/>
          <w:sz w:val="16"/>
          <w:szCs w:val="16"/>
        </w:rPr>
        <w:t>bem como todos os requisitos de habilitação e que minha proposta está em conformidade com as exigências do instrumento convocatório.</w:t>
      </w:r>
    </w:p>
    <w:p w14:paraId="245B2846" w14:textId="77777777" w:rsidR="00DA577F" w:rsidRPr="00DA577F" w:rsidRDefault="00DA577F" w:rsidP="00DA577F">
      <w:pPr>
        <w:pStyle w:val="PargrafodaLista"/>
        <w:rPr>
          <w:rFonts w:asciiTheme="minorHAnsi" w:hAnsiTheme="minorHAnsi" w:cstheme="minorHAnsi"/>
          <w:sz w:val="16"/>
          <w:szCs w:val="16"/>
        </w:rPr>
      </w:pPr>
    </w:p>
    <w:p w14:paraId="5824CBDC" w14:textId="77777777" w:rsidR="00C43901" w:rsidRPr="00C43901" w:rsidRDefault="00DA577F" w:rsidP="00C43901">
      <w:pPr>
        <w:pStyle w:val="PargrafodaLista"/>
        <w:widowControl/>
        <w:numPr>
          <w:ilvl w:val="0"/>
          <w:numId w:val="9"/>
        </w:numPr>
        <w:autoSpaceDE/>
        <w:autoSpaceDN/>
        <w:ind w:right="49"/>
        <w:rPr>
          <w:rFonts w:asciiTheme="minorHAnsi" w:eastAsia="Cambria" w:hAnsiTheme="minorHAnsi" w:cstheme="minorHAnsi"/>
          <w:b/>
          <w:bCs/>
          <w:sz w:val="16"/>
          <w:szCs w:val="16"/>
          <w:lang w:eastAsia="pt-BR"/>
        </w:rPr>
      </w:pPr>
      <w:r w:rsidRPr="00C43901">
        <w:rPr>
          <w:rFonts w:asciiTheme="minorHAnsi" w:hAnsiTheme="minorHAnsi" w:cstheme="minorHAnsi"/>
          <w:b/>
          <w:sz w:val="16"/>
          <w:szCs w:val="16"/>
        </w:rPr>
        <w:t>DECLARO</w:t>
      </w:r>
      <w:r w:rsidRPr="00C43901">
        <w:rPr>
          <w:rFonts w:asciiTheme="minorHAnsi" w:hAnsiTheme="minorHAnsi" w:cstheme="minorHAnsi"/>
          <w:sz w:val="16"/>
          <w:szCs w:val="16"/>
        </w:rPr>
        <w:t>, para os devidos fins, que a empresa/organização ora qualificada não pratica e nem permite que pratiquem, sob sua esfera de atuação, atos contrários às leis, normas, regras e regulamentos vigentes no ordenamento jurídico brasileiro, que importem lesão à Administração Pública Nacional ou Estrangeira, nos termos do art. 5º da Lei nº 12.846 de 1º de agosto de 2013 - Lei Anticorrupção. Outrossim, declaro que a empresa envida os melhores esforços para prevenir, mitigar e erradicar condutas inadequadas da sua atuação, pautando suas atividades nas melhores práticas do mercado, no que se refere ao combate de desvios éticos e de integridade.</w:t>
      </w:r>
    </w:p>
    <w:p w14:paraId="16ADAD3D" w14:textId="77777777" w:rsidR="00C43901" w:rsidRPr="00C43901" w:rsidRDefault="00C43901" w:rsidP="00C43901">
      <w:pPr>
        <w:pStyle w:val="PargrafodaLista"/>
        <w:rPr>
          <w:rFonts w:asciiTheme="minorHAnsi" w:hAnsiTheme="minorHAnsi" w:cstheme="minorHAnsi"/>
          <w:b/>
          <w:bCs/>
          <w:sz w:val="16"/>
          <w:szCs w:val="16"/>
          <w:lang w:eastAsia="pt-BR"/>
        </w:rPr>
      </w:pPr>
    </w:p>
    <w:p w14:paraId="1FDBA95F" w14:textId="77777777" w:rsidR="00DA577F" w:rsidRPr="00495485" w:rsidRDefault="00DA577F" w:rsidP="00C43901">
      <w:pPr>
        <w:pStyle w:val="PargrafodaLista"/>
        <w:widowControl/>
        <w:numPr>
          <w:ilvl w:val="0"/>
          <w:numId w:val="9"/>
        </w:numPr>
        <w:autoSpaceDE/>
        <w:autoSpaceDN/>
        <w:ind w:right="49"/>
        <w:rPr>
          <w:rFonts w:asciiTheme="minorHAnsi" w:eastAsia="Cambria" w:hAnsiTheme="minorHAnsi" w:cstheme="minorHAnsi"/>
          <w:b/>
          <w:bCs/>
          <w:sz w:val="16"/>
          <w:szCs w:val="16"/>
          <w:lang w:eastAsia="pt-BR"/>
        </w:rPr>
      </w:pPr>
      <w:r w:rsidRPr="00C43901">
        <w:rPr>
          <w:rFonts w:asciiTheme="minorHAnsi" w:hAnsiTheme="minorHAnsi" w:cstheme="minorHAnsi"/>
          <w:b/>
          <w:bCs/>
          <w:sz w:val="16"/>
          <w:szCs w:val="16"/>
          <w:lang w:eastAsia="pt-BR"/>
        </w:rPr>
        <w:t xml:space="preserve">DECLARO, CIÊNCIA DA DAS EXIGÊNCIAS DE RESERVA DE CARGOS </w:t>
      </w:r>
      <w:r w:rsidRPr="00C43901">
        <w:rPr>
          <w:rFonts w:asciiTheme="minorHAnsi" w:hAnsiTheme="minorHAnsi" w:cstheme="minorHAnsi"/>
          <w:sz w:val="16"/>
          <w:szCs w:val="16"/>
          <w:lang w:eastAsia="pt-BR"/>
        </w:rPr>
        <w:t>para pessoa com deficiência e para reabilitado da Previdência Social, previstas em lei e em outras normas específicas e que, se aplicado ao número de funcionários da minha empresa, atendo às regras de acessibilidade previstas na legislação.</w:t>
      </w:r>
    </w:p>
    <w:p w14:paraId="48FD5B6E" w14:textId="77777777" w:rsidR="00495485" w:rsidRPr="00C43901" w:rsidRDefault="00495485" w:rsidP="00495485">
      <w:pPr>
        <w:pStyle w:val="PargrafodaLista"/>
        <w:widowControl/>
        <w:autoSpaceDE/>
        <w:autoSpaceDN/>
        <w:ind w:left="720" w:right="49"/>
        <w:rPr>
          <w:rFonts w:asciiTheme="minorHAnsi" w:eastAsia="Cambria" w:hAnsiTheme="minorHAnsi" w:cstheme="minorHAnsi"/>
          <w:b/>
          <w:bCs/>
          <w:sz w:val="16"/>
          <w:szCs w:val="16"/>
          <w:lang w:eastAsia="pt-BR"/>
        </w:rPr>
      </w:pPr>
    </w:p>
    <w:p w14:paraId="3AA97476" w14:textId="77777777" w:rsidR="00DA577F" w:rsidRPr="00DA577F" w:rsidRDefault="00DA577F" w:rsidP="00DA577F">
      <w:pPr>
        <w:widowControl/>
        <w:numPr>
          <w:ilvl w:val="0"/>
          <w:numId w:val="9"/>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eastAsia="Cambria" w:hAnsiTheme="minorHAnsi" w:cstheme="minorHAnsi"/>
          <w:sz w:val="16"/>
          <w:szCs w:val="16"/>
          <w:lang w:eastAsia="pt-BR"/>
        </w:rPr>
        <w:t xml:space="preserve"> </w:t>
      </w:r>
      <w:r w:rsidRPr="00DA577F">
        <w:rPr>
          <w:rFonts w:asciiTheme="minorHAnsi" w:eastAsia="Cambria" w:hAnsiTheme="minorHAnsi" w:cstheme="minorHAnsi"/>
          <w:b/>
          <w:bCs/>
          <w:sz w:val="16"/>
          <w:szCs w:val="16"/>
          <w:lang w:eastAsia="pt-BR"/>
        </w:rPr>
        <w:t>DECLARO QUE NÃO EMPREGO MENOR</w:t>
      </w:r>
      <w:r w:rsidRPr="00DA577F">
        <w:rPr>
          <w:rFonts w:asciiTheme="minorHAnsi" w:eastAsia="Cambria" w:hAnsiTheme="minorHAnsi" w:cstheme="minorHAnsi"/>
          <w:sz w:val="16"/>
          <w:szCs w:val="16"/>
          <w:lang w:eastAsia="pt-BR"/>
        </w:rPr>
        <w:t xml:space="preserve"> de 18 anos em trabalho noturno, perigoso ou insalubre e não emprega menor de 16 anos, salvo menor, a partir de 14 anos, na condição de aprendiz, nos termos do </w:t>
      </w:r>
      <w:hyperlink r:id="rId24" w:anchor="art7" w:history="1">
        <w:r w:rsidRPr="00DA577F">
          <w:rPr>
            <w:rFonts w:asciiTheme="minorHAnsi" w:eastAsia="Cambria" w:hAnsiTheme="minorHAnsi" w:cstheme="minorHAnsi"/>
            <w:sz w:val="16"/>
            <w:szCs w:val="16"/>
            <w:u w:val="single"/>
            <w:lang w:eastAsia="pt-BR"/>
          </w:rPr>
          <w:t>Art. 7°, XXXIII, da Constituição</w:t>
        </w:r>
      </w:hyperlink>
      <w:r w:rsidRPr="00DA577F">
        <w:rPr>
          <w:rFonts w:asciiTheme="minorHAnsi" w:eastAsia="Cambria" w:hAnsiTheme="minorHAnsi" w:cstheme="minorHAnsi"/>
          <w:sz w:val="16"/>
          <w:szCs w:val="16"/>
          <w:lang w:eastAsia="pt-BR"/>
        </w:rPr>
        <w:t xml:space="preserve">;  </w:t>
      </w:r>
    </w:p>
    <w:p w14:paraId="11E5A31E" w14:textId="77777777" w:rsidR="00DA577F" w:rsidRPr="00DA577F" w:rsidRDefault="00DA577F" w:rsidP="00DA577F">
      <w:pPr>
        <w:widowControl/>
        <w:numPr>
          <w:ilvl w:val="0"/>
          <w:numId w:val="9"/>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eastAsia="Cambria" w:hAnsiTheme="minorHAnsi" w:cstheme="minorHAnsi"/>
          <w:sz w:val="16"/>
          <w:szCs w:val="16"/>
          <w:lang w:eastAsia="pt-BR"/>
        </w:rPr>
        <w:t xml:space="preserve"> </w:t>
      </w:r>
      <w:r w:rsidRPr="00DA577F">
        <w:rPr>
          <w:rFonts w:asciiTheme="minorHAnsi" w:eastAsia="Cambria" w:hAnsiTheme="minorHAnsi" w:cstheme="minorHAnsi"/>
          <w:b/>
          <w:bCs/>
          <w:sz w:val="16"/>
          <w:szCs w:val="16"/>
          <w:lang w:eastAsia="pt-BR"/>
        </w:rPr>
        <w:t>DECLARO QUE</w:t>
      </w:r>
      <w:r w:rsidRPr="00DA577F">
        <w:rPr>
          <w:rFonts w:asciiTheme="minorHAnsi" w:eastAsia="Cambria" w:hAnsiTheme="minorHAnsi" w:cstheme="minorHAnsi"/>
          <w:sz w:val="16"/>
          <w:szCs w:val="16"/>
          <w:lang w:eastAsia="pt-BR"/>
        </w:rPr>
        <w:t xml:space="preserve"> </w:t>
      </w:r>
      <w:r w:rsidRPr="00DA577F">
        <w:rPr>
          <w:rFonts w:asciiTheme="minorHAnsi" w:eastAsia="Cambria" w:hAnsiTheme="minorHAnsi" w:cstheme="minorHAnsi"/>
          <w:b/>
          <w:bCs/>
          <w:sz w:val="16"/>
          <w:szCs w:val="16"/>
          <w:lang w:eastAsia="pt-BR"/>
        </w:rPr>
        <w:t>NÃO POSSUO, EM MINHA CADEIA PRODUTIVA, EMPREGADOS EXECUTANDO TRABALHO DEGRADANTE OU FORÇADO</w:t>
      </w:r>
      <w:r w:rsidRPr="00DA577F">
        <w:rPr>
          <w:rFonts w:asciiTheme="minorHAnsi" w:eastAsia="Cambria" w:hAnsiTheme="minorHAnsi" w:cstheme="minorHAnsi"/>
          <w:sz w:val="16"/>
          <w:szCs w:val="16"/>
          <w:lang w:eastAsia="pt-BR"/>
        </w:rPr>
        <w:t xml:space="preserve">, observando o disposto nos </w:t>
      </w:r>
      <w:hyperlink r:id="rId25" w:history="1">
        <w:r w:rsidRPr="00DA577F">
          <w:rPr>
            <w:rFonts w:asciiTheme="minorHAnsi" w:eastAsia="Cambria" w:hAnsiTheme="minorHAnsi" w:cstheme="minorHAnsi"/>
            <w:sz w:val="16"/>
            <w:szCs w:val="16"/>
            <w:u w:val="single"/>
            <w:lang w:eastAsia="pt-BR"/>
          </w:rPr>
          <w:t>incisos III e IV do art. 1º e no inciso III do art. 5º da Constituição Federal</w:t>
        </w:r>
      </w:hyperlink>
      <w:r w:rsidRPr="00DA577F">
        <w:rPr>
          <w:rFonts w:asciiTheme="minorHAnsi" w:eastAsia="Cambria" w:hAnsiTheme="minorHAnsi" w:cstheme="minorHAnsi"/>
          <w:sz w:val="16"/>
          <w:szCs w:val="16"/>
          <w:lang w:eastAsia="pt-BR"/>
        </w:rPr>
        <w:t xml:space="preserve">; </w:t>
      </w:r>
    </w:p>
    <w:p w14:paraId="31AF7DFB" w14:textId="77777777" w:rsidR="00DA577F" w:rsidRPr="00DA577F" w:rsidRDefault="00DA577F" w:rsidP="00DA577F">
      <w:pPr>
        <w:widowControl/>
        <w:numPr>
          <w:ilvl w:val="0"/>
          <w:numId w:val="9"/>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eastAsia="Cambria" w:hAnsiTheme="minorHAnsi" w:cstheme="minorHAnsi"/>
          <w:sz w:val="16"/>
          <w:szCs w:val="16"/>
          <w:lang w:eastAsia="pt-BR"/>
        </w:rPr>
        <w:lastRenderedPageBreak/>
        <w:t xml:space="preserve"> </w:t>
      </w:r>
      <w:r w:rsidRPr="00DA577F">
        <w:rPr>
          <w:rFonts w:asciiTheme="minorHAnsi" w:hAnsiTheme="minorHAnsi" w:cstheme="minorHAnsi"/>
          <w:b/>
          <w:sz w:val="16"/>
          <w:szCs w:val="16"/>
          <w:lang w:eastAsia="pt-BR"/>
        </w:rPr>
        <w:t xml:space="preserve">DECLARAÇÃO DE MICROEMPRESA OU EMPRESA DE PEQUENO PORTE, </w:t>
      </w:r>
      <w:r w:rsidRPr="00DA577F">
        <w:rPr>
          <w:rFonts w:asciiTheme="minorHAnsi" w:hAnsiTheme="minorHAnsi" w:cstheme="minorHAnsi"/>
          <w:bCs/>
          <w:sz w:val="16"/>
          <w:szCs w:val="16"/>
          <w:lang w:eastAsia="pt-BR"/>
        </w:rPr>
        <w:t xml:space="preserve">para </w:t>
      </w:r>
      <w:r w:rsidRPr="00DA577F">
        <w:rPr>
          <w:rFonts w:asciiTheme="minorHAnsi" w:eastAsia="Cambria" w:hAnsiTheme="minorHAnsi" w:cstheme="minorHAnsi"/>
          <w:sz w:val="16"/>
          <w:szCs w:val="16"/>
          <w:lang w:eastAsia="pt-BR"/>
        </w:rPr>
        <w:t>auferir os benefícios da LC 123/2066, conforme previsão do Art. 4º, § 2º, da Lei Federal n. 14.133/2021, DECLARO, que, no ano-calendário de realização desta licitação, ainda não celebrei contratos com a Administração Pública cujos valores somados extrapolem a receita bruta máxima admitida para fins de enquadramento como empresa de pequeno porte.</w:t>
      </w:r>
      <w:r w:rsidRPr="00DA577F">
        <w:rPr>
          <w:rFonts w:asciiTheme="minorHAnsi" w:eastAsia="Cambria" w:hAnsiTheme="minorHAnsi" w:cstheme="minorHAnsi"/>
          <w:sz w:val="16"/>
          <w:szCs w:val="16"/>
          <w:vertAlign w:val="superscript"/>
          <w:lang w:eastAsia="pt-BR"/>
        </w:rPr>
        <w:footnoteReference w:id="1"/>
      </w:r>
    </w:p>
    <w:p w14:paraId="3480D5FC" w14:textId="77777777" w:rsidR="00DA577F" w:rsidRPr="00DA577F" w:rsidRDefault="00DA577F" w:rsidP="00DA577F">
      <w:pPr>
        <w:widowControl/>
        <w:numPr>
          <w:ilvl w:val="0"/>
          <w:numId w:val="9"/>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eastAsia="Cambria" w:hAnsiTheme="minorHAnsi" w:cstheme="minorHAnsi"/>
          <w:sz w:val="16"/>
          <w:szCs w:val="16"/>
          <w:lang w:eastAsia="pt-BR"/>
        </w:rPr>
        <w:t xml:space="preserve"> O </w:t>
      </w:r>
      <w:r w:rsidRPr="00DA577F">
        <w:rPr>
          <w:rFonts w:asciiTheme="minorHAnsi" w:eastAsia="Cambria" w:hAnsiTheme="minorHAnsi" w:cstheme="minorHAnsi"/>
          <w:b/>
          <w:bCs/>
          <w:sz w:val="16"/>
          <w:szCs w:val="16"/>
          <w:lang w:eastAsia="pt-BR"/>
        </w:rPr>
        <w:t>LICITANTE ORGANIZADO EM COOPERATIVA</w:t>
      </w:r>
      <w:r w:rsidRPr="00DA577F">
        <w:rPr>
          <w:rFonts w:asciiTheme="minorHAnsi" w:eastAsia="Cambria" w:hAnsiTheme="minorHAnsi" w:cstheme="minorHAnsi"/>
          <w:sz w:val="16"/>
          <w:szCs w:val="16"/>
          <w:lang w:eastAsia="pt-BR"/>
        </w:rPr>
        <w:t xml:space="preserve"> deverá declarar, ainda, que cumpre os requisitos estabelecidos no </w:t>
      </w:r>
      <w:hyperlink r:id="rId26" w:anchor="art16" w:history="1">
        <w:r w:rsidRPr="00DA577F">
          <w:rPr>
            <w:rFonts w:asciiTheme="minorHAnsi" w:eastAsia="Cambria" w:hAnsiTheme="minorHAnsi" w:cstheme="minorHAnsi"/>
            <w:b/>
            <w:bCs/>
            <w:sz w:val="16"/>
            <w:szCs w:val="16"/>
            <w:u w:val="single"/>
            <w:lang w:eastAsia="pt-BR"/>
          </w:rPr>
          <w:t>Artigo 16 da Lei nº 14.133, de 2021</w:t>
        </w:r>
      </w:hyperlink>
      <w:r w:rsidRPr="00DA577F">
        <w:rPr>
          <w:rFonts w:asciiTheme="minorHAnsi" w:eastAsia="Cambria" w:hAnsiTheme="minorHAnsi" w:cstheme="minorHAnsi"/>
          <w:b/>
          <w:bCs/>
          <w:sz w:val="16"/>
          <w:szCs w:val="16"/>
          <w:lang w:eastAsia="pt-BR"/>
        </w:rPr>
        <w:t>.</w:t>
      </w:r>
    </w:p>
    <w:p w14:paraId="4D9DE92E" w14:textId="77777777" w:rsidR="00DA577F" w:rsidRPr="00DA577F" w:rsidRDefault="00DA577F" w:rsidP="00DA577F">
      <w:pPr>
        <w:widowControl/>
        <w:numPr>
          <w:ilvl w:val="0"/>
          <w:numId w:val="9"/>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eastAsia="Cambria" w:hAnsiTheme="minorHAnsi" w:cstheme="minorHAnsi"/>
          <w:b/>
          <w:bCs/>
          <w:sz w:val="16"/>
          <w:szCs w:val="16"/>
          <w:lang w:eastAsia="pt-BR"/>
        </w:rPr>
        <w:t>DECLARO ESTAR ENQUADRADO COMO – MICROEMPRESA ( ), EMPRESA DE PEQUENO PORTE (  ), SOCIEDADE COOPERATIVA (  )</w:t>
      </w:r>
      <w:r w:rsidRPr="00DA577F">
        <w:rPr>
          <w:rFonts w:asciiTheme="minorHAnsi" w:eastAsia="Cambria" w:hAnsiTheme="minorHAnsi" w:cstheme="minorHAnsi"/>
          <w:sz w:val="16"/>
          <w:szCs w:val="16"/>
          <w:lang w:eastAsia="pt-BR"/>
        </w:rPr>
        <w:t xml:space="preserve">, que cumpro os requisitos estabelecidos no </w:t>
      </w:r>
      <w:hyperlink r:id="rId27" w:anchor="art3" w:history="1">
        <w:r w:rsidRPr="00DA577F">
          <w:rPr>
            <w:rFonts w:asciiTheme="minorHAnsi" w:eastAsia="Cambria" w:hAnsiTheme="minorHAnsi" w:cstheme="minorHAnsi"/>
            <w:sz w:val="16"/>
            <w:szCs w:val="16"/>
            <w:u w:val="single"/>
            <w:lang w:eastAsia="pt-BR"/>
          </w:rPr>
          <w:t>artigo 3° da Lei Complementar nº 123, de 2006</w:t>
        </w:r>
      </w:hyperlink>
      <w:r w:rsidRPr="00DA577F">
        <w:rPr>
          <w:rFonts w:asciiTheme="minorHAnsi" w:eastAsia="Cambria" w:hAnsiTheme="minorHAnsi" w:cstheme="minorHAnsi"/>
          <w:sz w:val="16"/>
          <w:szCs w:val="16"/>
          <w:lang w:eastAsia="pt-BR"/>
        </w:rPr>
        <w:t xml:space="preserve">, estando apto a usufruir do tratamento favorecido estabelecido em seus </w:t>
      </w:r>
      <w:hyperlink r:id="rId28" w:anchor="art42" w:history="1">
        <w:r w:rsidRPr="00DA577F">
          <w:rPr>
            <w:rFonts w:asciiTheme="minorHAnsi" w:eastAsia="Cambria" w:hAnsiTheme="minorHAnsi" w:cstheme="minorHAnsi"/>
            <w:sz w:val="16"/>
            <w:szCs w:val="16"/>
            <w:u w:val="single"/>
            <w:lang w:eastAsia="pt-BR"/>
          </w:rPr>
          <w:t>Arts. 42 a 49</w:t>
        </w:r>
      </w:hyperlink>
      <w:r w:rsidRPr="00DA577F">
        <w:rPr>
          <w:rFonts w:asciiTheme="minorHAnsi" w:eastAsia="Cambria" w:hAnsiTheme="minorHAnsi" w:cstheme="minorHAnsi"/>
          <w:sz w:val="16"/>
          <w:szCs w:val="16"/>
          <w:lang w:eastAsia="pt-BR"/>
        </w:rPr>
        <w:t xml:space="preserve">, observado o disposto nos </w:t>
      </w:r>
      <w:hyperlink r:id="rId29" w:anchor="art4§1" w:history="1">
        <w:r w:rsidRPr="00DA577F">
          <w:rPr>
            <w:rFonts w:asciiTheme="minorHAnsi" w:eastAsia="Cambria" w:hAnsiTheme="minorHAnsi" w:cstheme="minorHAnsi"/>
            <w:sz w:val="16"/>
            <w:szCs w:val="16"/>
            <w:u w:val="single"/>
            <w:lang w:eastAsia="pt-BR"/>
          </w:rPr>
          <w:t>§§ 1º ao 3º do Art. 4º, da Lei n.º 14.133, de 2021.</w:t>
        </w:r>
      </w:hyperlink>
    </w:p>
    <w:p w14:paraId="3E07723D" w14:textId="77777777" w:rsidR="00DA577F" w:rsidRPr="00DA577F" w:rsidRDefault="00DA577F" w:rsidP="00DA577F">
      <w:pPr>
        <w:widowControl/>
        <w:numPr>
          <w:ilvl w:val="0"/>
          <w:numId w:val="9"/>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hAnsiTheme="minorHAnsi" w:cstheme="minorHAnsi"/>
          <w:sz w:val="16"/>
          <w:szCs w:val="16"/>
          <w:lang w:eastAsia="pt-BR"/>
        </w:rPr>
        <w:t xml:space="preserve">A Licitante acima referida </w:t>
      </w:r>
      <w:r w:rsidRPr="00DA577F">
        <w:rPr>
          <w:rFonts w:asciiTheme="minorHAnsi" w:hAnsiTheme="minorHAnsi" w:cstheme="minorHAnsi"/>
          <w:b/>
          <w:i/>
          <w:sz w:val="16"/>
          <w:szCs w:val="16"/>
          <w:u w:val="single"/>
          <w:lang w:eastAsia="pt-BR"/>
        </w:rPr>
        <w:t>NÃO SE ENQUADRA</w:t>
      </w:r>
      <w:r w:rsidRPr="00DA577F">
        <w:rPr>
          <w:rFonts w:asciiTheme="minorHAnsi" w:hAnsiTheme="minorHAnsi" w:cstheme="minorHAnsi"/>
          <w:sz w:val="16"/>
          <w:szCs w:val="16"/>
          <w:lang w:eastAsia="pt-BR"/>
        </w:rPr>
        <w:t xml:space="preserve"> </w:t>
      </w:r>
      <w:r w:rsidRPr="00495485">
        <w:rPr>
          <w:rFonts w:asciiTheme="minorHAnsi" w:hAnsiTheme="minorHAnsi" w:cstheme="minorHAnsi"/>
          <w:sz w:val="16"/>
          <w:szCs w:val="16"/>
          <w:lang w:eastAsia="pt-BR"/>
        </w:rPr>
        <w:t xml:space="preserve">como </w:t>
      </w:r>
      <w:r w:rsidRPr="00495485">
        <w:rPr>
          <w:rFonts w:asciiTheme="minorHAnsi" w:hAnsiTheme="minorHAnsi" w:cstheme="minorHAnsi"/>
          <w:b/>
          <w:sz w:val="16"/>
          <w:szCs w:val="16"/>
          <w:lang w:eastAsia="pt-BR"/>
        </w:rPr>
        <w:t>MICROEMPRESA – ME, EMPRESA DE PEQUENO PORTE – EPP, MICROEMPREENDEDOR INDIVIDUAL – MEI, ou SOCIEDADE COOPERATIVA</w:t>
      </w:r>
      <w:r w:rsidRPr="00DA577F">
        <w:rPr>
          <w:rFonts w:asciiTheme="minorHAnsi" w:hAnsiTheme="minorHAnsi" w:cstheme="minorHAnsi"/>
          <w:sz w:val="16"/>
          <w:szCs w:val="16"/>
          <w:lang w:eastAsia="pt-BR"/>
        </w:rPr>
        <w:t>. (__)</w:t>
      </w:r>
      <w:r w:rsidRPr="00DA577F">
        <w:rPr>
          <w:rFonts w:asciiTheme="minorHAnsi" w:hAnsiTheme="minorHAnsi" w:cstheme="minorHAnsi"/>
          <w:sz w:val="16"/>
          <w:szCs w:val="16"/>
          <w:vertAlign w:val="superscript"/>
          <w:lang w:eastAsia="pt-BR"/>
        </w:rPr>
        <w:footnoteReference w:id="2"/>
      </w:r>
      <w:r w:rsidRPr="00DA577F">
        <w:rPr>
          <w:rFonts w:asciiTheme="minorHAnsi" w:hAnsiTheme="minorHAnsi" w:cstheme="minorHAnsi"/>
          <w:sz w:val="16"/>
          <w:szCs w:val="16"/>
          <w:lang w:eastAsia="pt-BR"/>
        </w:rPr>
        <w:tab/>
      </w:r>
    </w:p>
    <w:p w14:paraId="3EB6508C"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Nome - Licitante/Outorgante</w:t>
      </w:r>
      <w:r w:rsidRPr="00DA577F">
        <w:rPr>
          <w:rStyle w:val="Refdenotaderodap"/>
          <w:rFonts w:asciiTheme="minorHAnsi" w:hAnsiTheme="minorHAnsi" w:cstheme="minorHAnsi"/>
          <w:sz w:val="16"/>
          <w:szCs w:val="16"/>
          <w:lang w:eastAsia="pt-BR"/>
        </w:rPr>
        <w:footnoteReference w:id="3"/>
      </w:r>
    </w:p>
    <w:p w14:paraId="733CE226"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Cargo</w:t>
      </w:r>
    </w:p>
    <w:p w14:paraId="01BCBD1A"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Identidade</w:t>
      </w:r>
    </w:p>
    <w:p w14:paraId="40AF3422"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CPF</w:t>
      </w:r>
    </w:p>
    <w:p w14:paraId="1C6FE435" w14:textId="77777777" w:rsidR="00DA577F" w:rsidRPr="00DA577F" w:rsidRDefault="00DA577F" w:rsidP="00DA577F">
      <w:pPr>
        <w:jc w:val="right"/>
        <w:rPr>
          <w:rFonts w:asciiTheme="minorHAnsi" w:hAnsiTheme="minorHAnsi" w:cstheme="minorHAnsi"/>
          <w:sz w:val="16"/>
          <w:szCs w:val="16"/>
          <w:lang w:eastAsia="pt-BR"/>
        </w:rPr>
      </w:pPr>
      <w:r w:rsidRPr="00DA577F">
        <w:rPr>
          <w:rFonts w:asciiTheme="minorHAnsi" w:hAnsiTheme="minorHAnsi" w:cstheme="minorHAnsi"/>
          <w:sz w:val="16"/>
          <w:szCs w:val="16"/>
          <w:lang w:eastAsia="pt-BR"/>
        </w:rPr>
        <w:t xml:space="preserve">Local e data. </w:t>
      </w:r>
    </w:p>
    <w:p w14:paraId="0B92864C" w14:textId="77777777" w:rsidR="00DA577F" w:rsidRPr="00DA577F" w:rsidRDefault="00DA577F" w:rsidP="00DA577F">
      <w:pPr>
        <w:jc w:val="center"/>
        <w:rPr>
          <w:rFonts w:asciiTheme="minorHAnsi" w:hAnsiTheme="minorHAnsi" w:cstheme="minorHAnsi"/>
          <w:sz w:val="16"/>
          <w:szCs w:val="16"/>
          <w:lang w:eastAsia="pt-BR"/>
        </w:rPr>
      </w:pPr>
      <w:r w:rsidRPr="00DA577F">
        <w:rPr>
          <w:rFonts w:asciiTheme="minorHAnsi" w:hAnsiTheme="minorHAnsi" w:cstheme="minorHAnsi"/>
          <w:sz w:val="16"/>
          <w:szCs w:val="16"/>
          <w:lang w:eastAsia="pt-BR"/>
        </w:rPr>
        <w:t>_______________________________________</w:t>
      </w:r>
    </w:p>
    <w:p w14:paraId="0F36B833" w14:textId="77777777" w:rsidR="00DA577F" w:rsidRPr="00DA577F" w:rsidRDefault="00DA577F" w:rsidP="00DA577F">
      <w:pPr>
        <w:jc w:val="center"/>
        <w:rPr>
          <w:rFonts w:asciiTheme="minorHAnsi" w:hAnsiTheme="minorHAnsi" w:cstheme="minorHAnsi"/>
          <w:sz w:val="16"/>
          <w:szCs w:val="16"/>
        </w:rPr>
      </w:pPr>
      <w:r w:rsidRPr="00DA577F">
        <w:rPr>
          <w:rFonts w:asciiTheme="minorHAnsi" w:hAnsiTheme="minorHAnsi" w:cstheme="minorHAnsi"/>
          <w:sz w:val="16"/>
          <w:szCs w:val="16"/>
          <w:lang w:eastAsia="pt-BR"/>
        </w:rPr>
        <w:t>Assinatura do Licitante/proponente/outorgante</w:t>
      </w:r>
    </w:p>
    <w:p w14:paraId="414544E9" w14:textId="77777777" w:rsidR="00E60525" w:rsidRPr="00DA577F" w:rsidRDefault="00E60525" w:rsidP="00DA577F">
      <w:pPr>
        <w:suppressAutoHyphens/>
        <w:adjustRightInd w:val="0"/>
        <w:jc w:val="center"/>
        <w:rPr>
          <w:rFonts w:asciiTheme="minorHAnsi" w:hAnsiTheme="minorHAnsi" w:cstheme="minorHAnsi"/>
          <w:b/>
          <w:bCs/>
          <w:sz w:val="16"/>
          <w:szCs w:val="16"/>
          <w:u w:val="single"/>
        </w:rPr>
      </w:pPr>
    </w:p>
    <w:p w14:paraId="197163F5" w14:textId="77777777" w:rsidR="0057292F" w:rsidRPr="0057292F" w:rsidRDefault="0057292F" w:rsidP="00F030DA">
      <w:pPr>
        <w:suppressAutoHyphens/>
        <w:adjustRightInd w:val="0"/>
        <w:jc w:val="center"/>
        <w:rPr>
          <w:rFonts w:asciiTheme="minorHAnsi" w:hAnsiTheme="minorHAnsi" w:cstheme="minorHAnsi"/>
          <w:b/>
          <w:bCs/>
          <w:sz w:val="16"/>
          <w:szCs w:val="16"/>
          <w:u w:val="single"/>
        </w:rPr>
      </w:pPr>
    </w:p>
    <w:p w14:paraId="2E146228" w14:textId="77777777" w:rsidR="0057292F" w:rsidRPr="0057292F" w:rsidRDefault="0057292F" w:rsidP="00F030DA">
      <w:pPr>
        <w:suppressAutoHyphens/>
        <w:adjustRightInd w:val="0"/>
        <w:jc w:val="center"/>
        <w:rPr>
          <w:rFonts w:asciiTheme="minorHAnsi" w:hAnsiTheme="minorHAnsi" w:cstheme="minorHAnsi"/>
          <w:b/>
          <w:bCs/>
          <w:sz w:val="16"/>
          <w:szCs w:val="16"/>
          <w:u w:val="single"/>
        </w:rPr>
      </w:pPr>
    </w:p>
    <w:p w14:paraId="5F065C31" w14:textId="77777777" w:rsidR="0057292F" w:rsidRPr="0057292F" w:rsidRDefault="0057292F" w:rsidP="00F030DA">
      <w:pPr>
        <w:suppressAutoHyphens/>
        <w:adjustRightInd w:val="0"/>
        <w:jc w:val="center"/>
        <w:rPr>
          <w:rFonts w:asciiTheme="minorHAnsi" w:hAnsiTheme="minorHAnsi" w:cstheme="minorHAnsi"/>
          <w:b/>
          <w:bCs/>
          <w:sz w:val="16"/>
          <w:szCs w:val="16"/>
          <w:u w:val="single"/>
        </w:rPr>
      </w:pPr>
    </w:p>
    <w:p w14:paraId="120B9E78" w14:textId="77777777" w:rsidR="0057292F" w:rsidRPr="0057292F" w:rsidRDefault="0057292F" w:rsidP="00F030DA">
      <w:pPr>
        <w:suppressAutoHyphens/>
        <w:adjustRightInd w:val="0"/>
        <w:jc w:val="center"/>
        <w:rPr>
          <w:rFonts w:asciiTheme="minorHAnsi" w:hAnsiTheme="minorHAnsi" w:cstheme="minorHAnsi"/>
          <w:b/>
          <w:bCs/>
          <w:sz w:val="16"/>
          <w:szCs w:val="16"/>
          <w:u w:val="single"/>
        </w:rPr>
      </w:pPr>
    </w:p>
    <w:p w14:paraId="62CB0CD3" w14:textId="77777777" w:rsidR="0057292F" w:rsidRDefault="0057292F" w:rsidP="00F030DA">
      <w:pPr>
        <w:suppressAutoHyphens/>
        <w:adjustRightInd w:val="0"/>
        <w:jc w:val="center"/>
        <w:rPr>
          <w:rFonts w:asciiTheme="minorHAnsi" w:hAnsiTheme="minorHAnsi" w:cstheme="minorHAnsi"/>
          <w:b/>
          <w:bCs/>
          <w:sz w:val="16"/>
          <w:szCs w:val="16"/>
          <w:u w:val="single"/>
        </w:rPr>
      </w:pPr>
    </w:p>
    <w:p w14:paraId="22B7F370"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0602E20A"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7A63EA6"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7FBE35CD"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F22EEF6"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A362604"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4A5D2857"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72E176FB"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4E9E722B"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2F8EC68C"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1363A40E"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70997397"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49F46523"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FD8BE2A"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790431EA"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0FBC3FD"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459A7CA1"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52ABFD69"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2B258594"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59824FD6"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773DB31C"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41776BD9" w14:textId="77777777" w:rsidR="00831CA0" w:rsidRDefault="00831CA0" w:rsidP="00F030DA">
      <w:pPr>
        <w:suppressAutoHyphens/>
        <w:adjustRightInd w:val="0"/>
        <w:jc w:val="center"/>
        <w:rPr>
          <w:rFonts w:asciiTheme="minorHAnsi" w:hAnsiTheme="minorHAnsi" w:cstheme="minorHAnsi"/>
          <w:b/>
          <w:bCs/>
          <w:sz w:val="16"/>
          <w:szCs w:val="16"/>
          <w:u w:val="single"/>
        </w:rPr>
      </w:pPr>
    </w:p>
    <w:p w14:paraId="1CB69CE4" w14:textId="77777777" w:rsidR="00831CA0" w:rsidRDefault="00831CA0" w:rsidP="00F030DA">
      <w:pPr>
        <w:suppressAutoHyphens/>
        <w:adjustRightInd w:val="0"/>
        <w:jc w:val="center"/>
        <w:rPr>
          <w:rFonts w:asciiTheme="minorHAnsi" w:hAnsiTheme="minorHAnsi" w:cstheme="minorHAnsi"/>
          <w:b/>
          <w:bCs/>
          <w:sz w:val="16"/>
          <w:szCs w:val="16"/>
          <w:u w:val="single"/>
        </w:rPr>
      </w:pPr>
    </w:p>
    <w:p w14:paraId="150D285E"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4D266E8"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06C29412"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D4F3F1E" w14:textId="77777777" w:rsidR="00C1090A" w:rsidRDefault="00C1090A" w:rsidP="00CF3AF6">
      <w:pPr>
        <w:suppressAutoHyphens/>
        <w:adjustRightInd w:val="0"/>
        <w:rPr>
          <w:rFonts w:asciiTheme="minorHAnsi" w:hAnsiTheme="minorHAnsi" w:cstheme="minorHAnsi"/>
          <w:b/>
          <w:bCs/>
          <w:sz w:val="16"/>
          <w:szCs w:val="16"/>
          <w:u w:val="single"/>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C1090A" w:rsidRPr="00B510A1" w14:paraId="29D42CBD" w14:textId="77777777" w:rsidTr="00C472C8">
        <w:tc>
          <w:tcPr>
            <w:tcW w:w="8648" w:type="dxa"/>
            <w:shd w:val="clear" w:color="auto" w:fill="D9D9D9" w:themeFill="background1" w:themeFillShade="D9"/>
          </w:tcPr>
          <w:p w14:paraId="24353F90" w14:textId="77777777" w:rsidR="00C1090A" w:rsidRPr="00B510A1" w:rsidRDefault="00C1090A" w:rsidP="00C472C8">
            <w:pPr>
              <w:suppressAutoHyphens/>
              <w:adjustRightInd w:val="0"/>
              <w:jc w:val="center"/>
              <w:rPr>
                <w:rFonts w:asciiTheme="minorHAnsi" w:hAnsiTheme="minorHAnsi" w:cstheme="minorHAnsi"/>
                <w:b/>
                <w:sz w:val="16"/>
                <w:szCs w:val="16"/>
              </w:rPr>
            </w:pPr>
            <w:r>
              <w:rPr>
                <w:rFonts w:asciiTheme="minorHAnsi" w:hAnsiTheme="minorHAnsi" w:cstheme="minorHAnsi"/>
                <w:sz w:val="16"/>
                <w:szCs w:val="16"/>
              </w:rPr>
              <w:br w:type="page"/>
            </w:r>
            <w:r w:rsidR="008802FE">
              <w:rPr>
                <w:rFonts w:asciiTheme="minorHAnsi" w:hAnsiTheme="minorHAnsi" w:cstheme="minorHAnsi"/>
                <w:b/>
                <w:sz w:val="16"/>
                <w:szCs w:val="16"/>
              </w:rPr>
              <w:t>ANEXO VII</w:t>
            </w:r>
          </w:p>
        </w:tc>
      </w:tr>
    </w:tbl>
    <w:p w14:paraId="44F0FB39" w14:textId="77777777" w:rsidR="00831CA0" w:rsidRDefault="00831CA0" w:rsidP="00C1090A">
      <w:pPr>
        <w:suppressAutoHyphens/>
        <w:adjustRightInd w:val="0"/>
        <w:jc w:val="center"/>
        <w:rPr>
          <w:rFonts w:asciiTheme="minorHAnsi" w:hAnsiTheme="minorHAnsi" w:cstheme="minorHAnsi"/>
          <w:b/>
          <w:bCs/>
          <w:color w:val="000000" w:themeColor="text1"/>
          <w:sz w:val="16"/>
          <w:szCs w:val="16"/>
          <w:u w:val="single"/>
        </w:rPr>
      </w:pPr>
    </w:p>
    <w:p w14:paraId="4BC515B1" w14:textId="76B97CAD" w:rsidR="00C1090A" w:rsidRPr="00A7299A" w:rsidRDefault="00C1090A" w:rsidP="00C1090A">
      <w:pPr>
        <w:suppressAutoHyphens/>
        <w:adjustRightInd w:val="0"/>
        <w:jc w:val="center"/>
        <w:rPr>
          <w:rFonts w:asciiTheme="minorHAnsi" w:hAnsiTheme="minorHAnsi" w:cstheme="minorHAnsi"/>
          <w:b/>
          <w:bCs/>
          <w:color w:val="000000" w:themeColor="text1"/>
          <w:sz w:val="16"/>
          <w:szCs w:val="16"/>
          <w:u w:val="single"/>
        </w:rPr>
      </w:pPr>
      <w:r w:rsidRPr="00A7299A">
        <w:rPr>
          <w:rFonts w:asciiTheme="minorHAnsi" w:hAnsiTheme="minorHAnsi" w:cstheme="minorHAnsi"/>
          <w:b/>
          <w:bCs/>
          <w:color w:val="000000" w:themeColor="text1"/>
          <w:sz w:val="16"/>
          <w:szCs w:val="16"/>
          <w:u w:val="single"/>
        </w:rPr>
        <w:t>MINUTA DO CONTRATO</w:t>
      </w:r>
    </w:p>
    <w:p w14:paraId="62DE08A1" w14:textId="017F3FDF" w:rsidR="00C1090A" w:rsidRPr="00E376C5" w:rsidRDefault="00C1090A" w:rsidP="00C1090A">
      <w:pPr>
        <w:suppressAutoHyphens/>
        <w:adjustRightInd w:val="0"/>
        <w:jc w:val="both"/>
        <w:rPr>
          <w:rFonts w:asciiTheme="minorHAnsi" w:hAnsiTheme="minorHAnsi" w:cstheme="minorHAnsi"/>
          <w:b/>
          <w:bCs/>
          <w:sz w:val="16"/>
          <w:szCs w:val="16"/>
        </w:rPr>
      </w:pPr>
      <w:r w:rsidRPr="00E376C5">
        <w:rPr>
          <w:rFonts w:asciiTheme="minorHAnsi" w:hAnsiTheme="minorHAnsi" w:cstheme="minorHAnsi"/>
          <w:b/>
          <w:bCs/>
          <w:sz w:val="16"/>
          <w:szCs w:val="16"/>
        </w:rPr>
        <w:t xml:space="preserve">PROCESSO LICITATÓRIO Nº </w:t>
      </w:r>
      <w:r w:rsidR="00EB13F1">
        <w:rPr>
          <w:rFonts w:asciiTheme="minorHAnsi" w:hAnsiTheme="minorHAnsi" w:cstheme="minorHAnsi"/>
          <w:b/>
          <w:bCs/>
          <w:sz w:val="16"/>
          <w:szCs w:val="16"/>
        </w:rPr>
        <w:t>087/</w:t>
      </w:r>
      <w:r w:rsidR="002159EC">
        <w:rPr>
          <w:rFonts w:asciiTheme="minorHAnsi" w:hAnsiTheme="minorHAnsi" w:cstheme="minorHAnsi"/>
          <w:b/>
          <w:bCs/>
          <w:sz w:val="16"/>
          <w:szCs w:val="16"/>
        </w:rPr>
        <w:t>2024</w:t>
      </w:r>
    </w:p>
    <w:p w14:paraId="7AFE06D0" w14:textId="0B4A89CE" w:rsidR="00C1090A" w:rsidRPr="00480496" w:rsidRDefault="00C1090A" w:rsidP="00C1090A">
      <w:pPr>
        <w:suppressAutoHyphens/>
        <w:adjustRightInd w:val="0"/>
        <w:jc w:val="both"/>
        <w:rPr>
          <w:rFonts w:asciiTheme="minorHAnsi" w:hAnsiTheme="minorHAnsi" w:cstheme="minorHAnsi"/>
          <w:b/>
          <w:bCs/>
          <w:sz w:val="16"/>
          <w:szCs w:val="16"/>
        </w:rPr>
      </w:pPr>
      <w:r w:rsidRPr="00E376C5">
        <w:rPr>
          <w:rFonts w:asciiTheme="minorHAnsi" w:hAnsiTheme="minorHAnsi" w:cstheme="minorHAnsi"/>
          <w:b/>
          <w:bCs/>
          <w:sz w:val="16"/>
          <w:szCs w:val="16"/>
        </w:rPr>
        <w:t xml:space="preserve">PREGÃO ELETRÔNICO Nº </w:t>
      </w:r>
      <w:r w:rsidR="00EB13F1">
        <w:rPr>
          <w:rFonts w:asciiTheme="minorHAnsi" w:hAnsiTheme="minorHAnsi" w:cstheme="minorHAnsi"/>
          <w:b/>
          <w:bCs/>
          <w:sz w:val="16"/>
          <w:szCs w:val="16"/>
        </w:rPr>
        <w:t>019/</w:t>
      </w:r>
      <w:r w:rsidR="002159EC">
        <w:rPr>
          <w:rFonts w:asciiTheme="minorHAnsi" w:hAnsiTheme="minorHAnsi" w:cstheme="minorHAnsi"/>
          <w:b/>
          <w:bCs/>
          <w:sz w:val="16"/>
          <w:szCs w:val="16"/>
        </w:rPr>
        <w:t>2024</w:t>
      </w:r>
    </w:p>
    <w:p w14:paraId="78BCA973" w14:textId="31C104D0" w:rsidR="00192BD9" w:rsidRPr="00911B3E" w:rsidRDefault="00196F3D" w:rsidP="00192BD9">
      <w:pPr>
        <w:pStyle w:val="Corpodetexto2"/>
        <w:spacing w:line="240" w:lineRule="auto"/>
        <w:ind w:left="3402"/>
        <w:jc w:val="both"/>
        <w:rPr>
          <w:rFonts w:asciiTheme="minorHAnsi" w:hAnsiTheme="minorHAnsi" w:cstheme="minorHAnsi"/>
          <w:b/>
          <w:bCs/>
          <w:sz w:val="16"/>
          <w:szCs w:val="16"/>
        </w:rPr>
      </w:pPr>
      <w:r>
        <w:rPr>
          <w:rFonts w:asciiTheme="minorHAnsi" w:hAnsiTheme="minorHAnsi" w:cstheme="minorHAnsi"/>
          <w:b/>
          <w:bCs/>
          <w:sz w:val="16"/>
          <w:szCs w:val="16"/>
        </w:rPr>
        <w:t xml:space="preserve">CONTRATO </w:t>
      </w:r>
      <w:r w:rsidRPr="00911B3E">
        <w:rPr>
          <w:rFonts w:asciiTheme="minorHAnsi" w:hAnsiTheme="minorHAnsi" w:cstheme="minorHAnsi"/>
          <w:b/>
          <w:bCs/>
          <w:sz w:val="16"/>
          <w:szCs w:val="16"/>
        </w:rPr>
        <w:t>Nº ____/</w:t>
      </w:r>
      <w:r>
        <w:rPr>
          <w:rFonts w:asciiTheme="minorHAnsi" w:hAnsiTheme="minorHAnsi" w:cstheme="minorHAnsi"/>
          <w:b/>
          <w:bCs/>
          <w:sz w:val="16"/>
          <w:szCs w:val="16"/>
        </w:rPr>
        <w:t>2024</w:t>
      </w:r>
      <w:r w:rsidRPr="00911B3E">
        <w:rPr>
          <w:rFonts w:asciiTheme="minorHAnsi" w:hAnsiTheme="minorHAnsi" w:cstheme="minorHAnsi"/>
          <w:b/>
          <w:bCs/>
          <w:sz w:val="16"/>
          <w:szCs w:val="16"/>
        </w:rPr>
        <w:t xml:space="preserve"> </w:t>
      </w:r>
      <w:r w:rsidR="00F72FAE">
        <w:rPr>
          <w:rFonts w:asciiTheme="minorHAnsi" w:hAnsiTheme="minorHAnsi" w:cstheme="minorHAnsi"/>
          <w:b/>
          <w:sz w:val="16"/>
          <w:szCs w:val="16"/>
        </w:rPr>
        <w:t>PRODUTOS DE HIGIENE E LIMPEZA NECESSÁRIOS À MANUTENÇÃO E DESEMPENHO DAS ATIVIDADES DE TODAS AS SECRETARIAS MUNICIPAIS, PARA EVENTUAL AQUISIÇÃO, DURANTE UM PERÍODO DE 12 (DOZE) MESES,</w:t>
      </w:r>
      <w:r w:rsidR="00DC058C" w:rsidRPr="00DC058C">
        <w:rPr>
          <w:rFonts w:asciiTheme="minorHAnsi" w:hAnsiTheme="minorHAnsi" w:cstheme="minorHAnsi"/>
          <w:b/>
          <w:sz w:val="16"/>
          <w:szCs w:val="16"/>
        </w:rPr>
        <w:t xml:space="preserve"> AS NECESSIDADES DE TODAS AS SECRETARIAS MUNICIPAIS</w:t>
      </w:r>
      <w:r w:rsidR="00A7299A" w:rsidRPr="00A7299A">
        <w:rPr>
          <w:rFonts w:asciiTheme="minorHAnsi" w:hAnsiTheme="minorHAnsi" w:cstheme="minorHAnsi"/>
          <w:b/>
          <w:bCs/>
          <w:color w:val="000000" w:themeColor="text1"/>
          <w:sz w:val="16"/>
          <w:szCs w:val="16"/>
        </w:rPr>
        <w:t>,</w:t>
      </w:r>
      <w:r w:rsidRPr="00911B3E">
        <w:rPr>
          <w:rFonts w:asciiTheme="minorHAnsi" w:hAnsiTheme="minorHAnsi" w:cstheme="minorHAnsi"/>
          <w:b/>
          <w:bCs/>
          <w:sz w:val="16"/>
          <w:szCs w:val="16"/>
        </w:rPr>
        <w:t xml:space="preserve"> QUE ENTRE SI CELEBRAM O MUNICÍPIO DE NEPOMUCENO E XXXXXXXXXXXXXXXXXX</w:t>
      </w:r>
    </w:p>
    <w:p w14:paraId="1FE2B5A8" w14:textId="10684587" w:rsidR="00C1090A" w:rsidRDefault="00C1090A" w:rsidP="00C1090A">
      <w:pPr>
        <w:pStyle w:val="Corpodetexto2"/>
        <w:spacing w:after="0" w:line="240" w:lineRule="auto"/>
        <w:jc w:val="both"/>
        <w:rPr>
          <w:rFonts w:asciiTheme="minorHAnsi" w:hAnsiTheme="minorHAnsi" w:cstheme="minorHAnsi"/>
          <w:bCs/>
          <w:sz w:val="16"/>
          <w:szCs w:val="16"/>
        </w:rPr>
      </w:pPr>
      <w:r w:rsidRPr="00911B3E">
        <w:rPr>
          <w:rFonts w:asciiTheme="minorHAnsi" w:hAnsiTheme="minorHAnsi" w:cstheme="minorHAnsi"/>
          <w:bCs/>
          <w:sz w:val="16"/>
          <w:szCs w:val="16"/>
        </w:rPr>
        <w:t xml:space="preserve">Pelo presente instrumento entre si fazem, por </w:t>
      </w:r>
      <w:r w:rsidRPr="002D3CF7">
        <w:rPr>
          <w:rFonts w:asciiTheme="minorHAnsi" w:hAnsiTheme="minorHAnsi" w:cstheme="minorHAnsi"/>
          <w:bCs/>
          <w:sz w:val="16"/>
          <w:szCs w:val="16"/>
        </w:rPr>
        <w:t>um lado, o Município de Nepomuceno – Prefeitura Municipal, estabelecida à Praça Padre José nº 180, Nepomuceno</w:t>
      </w:r>
      <w:r w:rsidR="00196F3D">
        <w:rPr>
          <w:rFonts w:asciiTheme="minorHAnsi" w:hAnsiTheme="minorHAnsi" w:cstheme="minorHAnsi"/>
          <w:bCs/>
          <w:sz w:val="16"/>
          <w:szCs w:val="16"/>
        </w:rPr>
        <w:t>/</w:t>
      </w:r>
      <w:r w:rsidRPr="002D3CF7">
        <w:rPr>
          <w:rFonts w:asciiTheme="minorHAnsi" w:hAnsiTheme="minorHAnsi" w:cstheme="minorHAnsi"/>
          <w:bCs/>
          <w:sz w:val="16"/>
          <w:szCs w:val="16"/>
        </w:rPr>
        <w:t>MG, CNPJ nº 18.244.350/0001-69</w:t>
      </w:r>
      <w:r w:rsidRPr="00E1778A">
        <w:rPr>
          <w:rFonts w:asciiTheme="minorHAnsi" w:hAnsiTheme="minorHAnsi" w:cstheme="minorHAnsi"/>
          <w:bCs/>
          <w:sz w:val="16"/>
          <w:szCs w:val="16"/>
        </w:rPr>
        <w:t xml:space="preserve">, neste ato, nos termos do Decreto Municipal nº 1.888/2023, </w:t>
      </w:r>
      <w:r w:rsidR="001A7D2D">
        <w:rPr>
          <w:rFonts w:asciiTheme="minorHAnsi" w:hAnsiTheme="minorHAnsi" w:cstheme="minorHAnsi"/>
          <w:bCs/>
          <w:sz w:val="16"/>
          <w:szCs w:val="16"/>
        </w:rPr>
        <w:t>representado pelo Secretário</w:t>
      </w:r>
      <w:r w:rsidR="0027284F" w:rsidRPr="00E1778A">
        <w:rPr>
          <w:rFonts w:asciiTheme="minorHAnsi" w:hAnsiTheme="minorHAnsi" w:cstheme="minorHAnsi"/>
          <w:bCs/>
          <w:sz w:val="16"/>
          <w:szCs w:val="16"/>
        </w:rPr>
        <w:t xml:space="preserve"> </w:t>
      </w:r>
      <w:r w:rsidR="0027284F">
        <w:rPr>
          <w:rFonts w:asciiTheme="minorHAnsi" w:hAnsiTheme="minorHAnsi" w:cstheme="minorHAnsi"/>
          <w:bCs/>
          <w:sz w:val="16"/>
          <w:szCs w:val="16"/>
        </w:rPr>
        <w:t>Mun</w:t>
      </w:r>
      <w:r w:rsidR="001A7D2D">
        <w:rPr>
          <w:rFonts w:asciiTheme="minorHAnsi" w:hAnsiTheme="minorHAnsi" w:cstheme="minorHAnsi"/>
          <w:bCs/>
          <w:sz w:val="16"/>
          <w:szCs w:val="16"/>
        </w:rPr>
        <w:t>icipal de Administração Sr</w:t>
      </w:r>
      <w:r w:rsidR="0027284F">
        <w:rPr>
          <w:rFonts w:asciiTheme="minorHAnsi" w:hAnsiTheme="minorHAnsi" w:cstheme="minorHAnsi"/>
          <w:bCs/>
          <w:sz w:val="16"/>
          <w:szCs w:val="16"/>
        </w:rPr>
        <w:t>.</w:t>
      </w:r>
      <w:r w:rsidR="00B444BF">
        <w:rPr>
          <w:rFonts w:asciiTheme="minorHAnsi" w:hAnsiTheme="minorHAnsi" w:cstheme="minorHAnsi"/>
          <w:bCs/>
          <w:sz w:val="16"/>
          <w:szCs w:val="16"/>
        </w:rPr>
        <w:t xml:space="preserve"> </w:t>
      </w:r>
      <w:r w:rsidR="001A7D2D">
        <w:rPr>
          <w:rFonts w:asciiTheme="minorHAnsi" w:hAnsiTheme="minorHAnsi" w:cstheme="minorHAnsi"/>
          <w:bCs/>
          <w:sz w:val="16"/>
          <w:szCs w:val="16"/>
        </w:rPr>
        <w:t>Pedro Rodrigues</w:t>
      </w:r>
      <w:r w:rsidR="0027284F" w:rsidRPr="002D3CF7">
        <w:rPr>
          <w:rFonts w:asciiTheme="minorHAnsi" w:hAnsiTheme="minorHAnsi" w:cstheme="minorHAnsi"/>
          <w:bCs/>
          <w:sz w:val="16"/>
          <w:szCs w:val="16"/>
        </w:rPr>
        <w:t>, brasileir</w:t>
      </w:r>
      <w:r w:rsidR="001A7D2D">
        <w:rPr>
          <w:rFonts w:asciiTheme="minorHAnsi" w:hAnsiTheme="minorHAnsi" w:cstheme="minorHAnsi"/>
          <w:bCs/>
          <w:sz w:val="16"/>
          <w:szCs w:val="16"/>
        </w:rPr>
        <w:t>o</w:t>
      </w:r>
      <w:r w:rsidR="0027284F" w:rsidRPr="002D3CF7">
        <w:rPr>
          <w:rFonts w:asciiTheme="minorHAnsi" w:hAnsiTheme="minorHAnsi" w:cstheme="minorHAnsi"/>
          <w:bCs/>
          <w:sz w:val="16"/>
          <w:szCs w:val="16"/>
        </w:rPr>
        <w:t xml:space="preserve">, </w:t>
      </w:r>
      <w:r w:rsidR="0027284F">
        <w:rPr>
          <w:rFonts w:asciiTheme="minorHAnsi" w:hAnsiTheme="minorHAnsi" w:cstheme="minorHAnsi"/>
          <w:bCs/>
          <w:sz w:val="16"/>
          <w:szCs w:val="16"/>
        </w:rPr>
        <w:t>cas</w:t>
      </w:r>
      <w:r w:rsidR="001A7D2D">
        <w:rPr>
          <w:rFonts w:asciiTheme="minorHAnsi" w:hAnsiTheme="minorHAnsi" w:cstheme="minorHAnsi"/>
          <w:bCs/>
          <w:sz w:val="16"/>
          <w:szCs w:val="16"/>
        </w:rPr>
        <w:t>ado</w:t>
      </w:r>
      <w:r w:rsidR="0027284F" w:rsidRPr="002D3CF7">
        <w:rPr>
          <w:rFonts w:asciiTheme="minorHAnsi" w:hAnsiTheme="minorHAnsi" w:cstheme="minorHAnsi"/>
          <w:bCs/>
          <w:sz w:val="16"/>
          <w:szCs w:val="16"/>
        </w:rPr>
        <w:t>, residente e domiciliado à</w:t>
      </w:r>
      <w:r w:rsidR="001A7D2D">
        <w:rPr>
          <w:rFonts w:asciiTheme="minorHAnsi" w:hAnsiTheme="minorHAnsi" w:cstheme="minorHAnsi"/>
          <w:bCs/>
          <w:sz w:val="16"/>
          <w:szCs w:val="16"/>
        </w:rPr>
        <w:t xml:space="preserve"> Avenida Monsenhor Luiz de Gonzaga</w:t>
      </w:r>
      <w:r w:rsidR="0027284F" w:rsidRPr="002D3CF7">
        <w:rPr>
          <w:rFonts w:asciiTheme="minorHAnsi" w:hAnsiTheme="minorHAnsi" w:cstheme="minorHAnsi"/>
          <w:bCs/>
          <w:sz w:val="16"/>
          <w:szCs w:val="16"/>
        </w:rPr>
        <w:t>,</w:t>
      </w:r>
      <w:r w:rsidR="006A6CB2">
        <w:rPr>
          <w:rFonts w:asciiTheme="minorHAnsi" w:hAnsiTheme="minorHAnsi" w:cstheme="minorHAnsi"/>
          <w:bCs/>
          <w:sz w:val="16"/>
          <w:szCs w:val="16"/>
        </w:rPr>
        <w:t xml:space="preserve">496, Centro, </w:t>
      </w:r>
      <w:r w:rsidR="0027284F" w:rsidRPr="002D3CF7">
        <w:rPr>
          <w:rFonts w:asciiTheme="minorHAnsi" w:hAnsiTheme="minorHAnsi" w:cstheme="minorHAnsi"/>
          <w:bCs/>
          <w:sz w:val="16"/>
          <w:szCs w:val="16"/>
        </w:rPr>
        <w:t xml:space="preserve">na cidade de Nepomuceno/MG, portadora do RG nº </w:t>
      </w:r>
      <w:r w:rsidR="0027284F">
        <w:rPr>
          <w:rFonts w:asciiTheme="minorHAnsi" w:hAnsiTheme="minorHAnsi" w:cstheme="minorHAnsi"/>
          <w:bCs/>
          <w:sz w:val="16"/>
          <w:szCs w:val="16"/>
        </w:rPr>
        <w:t>MG-</w:t>
      </w:r>
      <w:r w:rsidR="006A6CB2">
        <w:rPr>
          <w:rFonts w:asciiTheme="minorHAnsi" w:hAnsiTheme="minorHAnsi" w:cstheme="minorHAnsi"/>
          <w:bCs/>
          <w:sz w:val="16"/>
          <w:szCs w:val="16"/>
        </w:rPr>
        <w:t xml:space="preserve"> 9.237-96 </w:t>
      </w:r>
      <w:r w:rsidR="0027284F" w:rsidRPr="006C3853">
        <w:rPr>
          <w:rFonts w:asciiTheme="minorHAnsi" w:hAnsiTheme="minorHAnsi" w:cstheme="minorHAnsi"/>
          <w:bCs/>
          <w:sz w:val="16"/>
          <w:szCs w:val="16"/>
        </w:rPr>
        <w:t xml:space="preserve">SSP/MG e CPF nº </w:t>
      </w:r>
      <w:r w:rsidR="006A6CB2">
        <w:rPr>
          <w:rFonts w:asciiTheme="minorHAnsi" w:hAnsiTheme="minorHAnsi" w:cstheme="minorHAnsi"/>
          <w:bCs/>
          <w:sz w:val="16"/>
          <w:szCs w:val="16"/>
        </w:rPr>
        <w:t>213.773.836-87</w:t>
      </w:r>
      <w:r w:rsidRPr="002D3CF7">
        <w:rPr>
          <w:rFonts w:asciiTheme="minorHAnsi" w:hAnsiTheme="minorHAnsi" w:cstheme="minorHAnsi"/>
          <w:bCs/>
          <w:sz w:val="16"/>
          <w:szCs w:val="16"/>
        </w:rPr>
        <w:t xml:space="preserve">, doravante denominado MUNICÍPIO, de um lado, doravante denominada MUNICÍPIO e, por outro lado, (...), estabelecida à Rua (...), n.º (...)  - (cidade)/(estado), CNPJ nº (...), representada pelo sócio Sr. (...), (nacionalidade), (estado civil), (profissão), residente e domiciliado à (endereço) na cidade de (...), portador do RG nº (...) e CPF nº (...), doravante denominada simplesmente </w:t>
      </w:r>
      <w:r w:rsidR="00C472C8">
        <w:rPr>
          <w:rFonts w:asciiTheme="minorHAnsi" w:hAnsiTheme="minorHAnsi" w:cstheme="minorHAnsi"/>
          <w:bCs/>
          <w:sz w:val="16"/>
          <w:szCs w:val="16"/>
        </w:rPr>
        <w:t>CONTRATADA</w:t>
      </w:r>
      <w:r w:rsidRPr="002D3CF7">
        <w:rPr>
          <w:rFonts w:asciiTheme="minorHAnsi" w:hAnsiTheme="minorHAnsi" w:cstheme="minorHAnsi"/>
          <w:bCs/>
          <w:sz w:val="16"/>
          <w:szCs w:val="16"/>
        </w:rPr>
        <w:t xml:space="preserve">, </w:t>
      </w:r>
      <w:r>
        <w:rPr>
          <w:rFonts w:asciiTheme="minorHAnsi" w:hAnsiTheme="minorHAnsi" w:cstheme="minorHAnsi"/>
          <w:bCs/>
          <w:sz w:val="16"/>
          <w:szCs w:val="16"/>
        </w:rPr>
        <w:t xml:space="preserve">conforme </w:t>
      </w:r>
      <w:r w:rsidRPr="00FC5891">
        <w:rPr>
          <w:rFonts w:asciiTheme="minorHAnsi" w:hAnsiTheme="minorHAnsi" w:cstheme="minorHAnsi"/>
          <w:sz w:val="16"/>
          <w:szCs w:val="16"/>
        </w:rPr>
        <w:t>Lei nº 14.133/2021, do Decreto Federal nº 11.462/2023, pela Lei Complementar nº 123/2006, pela Lei Complementar Municipal nº 096/2010,</w:t>
      </w:r>
      <w:r w:rsidRPr="00292437">
        <w:rPr>
          <w:rFonts w:asciiTheme="minorHAnsi" w:hAnsiTheme="minorHAnsi" w:cstheme="minorHAnsi"/>
          <w:sz w:val="16"/>
          <w:szCs w:val="16"/>
        </w:rPr>
        <w:t xml:space="preserve"> pelos Decretos Municipais nº </w:t>
      </w:r>
      <w:r>
        <w:rPr>
          <w:rFonts w:asciiTheme="minorHAnsi" w:hAnsiTheme="minorHAnsi" w:cstheme="minorHAnsi"/>
          <w:sz w:val="16"/>
          <w:szCs w:val="16"/>
        </w:rPr>
        <w:t xml:space="preserve">                                                                                                                                                                                                                                                                                                         1.895/2023</w:t>
      </w:r>
      <w:r w:rsidRPr="00292437">
        <w:rPr>
          <w:rFonts w:asciiTheme="minorHAnsi" w:hAnsiTheme="minorHAnsi" w:cstheme="minorHAnsi"/>
          <w:sz w:val="16"/>
          <w:szCs w:val="16"/>
        </w:rPr>
        <w:t xml:space="preserve"> e nº </w:t>
      </w:r>
      <w:r>
        <w:rPr>
          <w:rFonts w:asciiTheme="minorHAnsi" w:hAnsiTheme="minorHAnsi" w:cstheme="minorHAnsi"/>
          <w:sz w:val="16"/>
          <w:szCs w:val="16"/>
        </w:rPr>
        <w:t>1.898</w:t>
      </w:r>
      <w:r w:rsidRPr="00292437">
        <w:rPr>
          <w:rFonts w:asciiTheme="minorHAnsi" w:hAnsiTheme="minorHAnsi" w:cstheme="minorHAnsi"/>
          <w:sz w:val="16"/>
          <w:szCs w:val="16"/>
        </w:rPr>
        <w:t>/202</w:t>
      </w:r>
      <w:r>
        <w:rPr>
          <w:rFonts w:asciiTheme="minorHAnsi" w:hAnsiTheme="minorHAnsi" w:cstheme="minorHAnsi"/>
          <w:sz w:val="16"/>
          <w:szCs w:val="16"/>
        </w:rPr>
        <w:t>3</w:t>
      </w:r>
      <w:r w:rsidRPr="009C5726">
        <w:rPr>
          <w:rFonts w:asciiTheme="minorHAnsi" w:hAnsiTheme="minorHAnsi" w:cstheme="minorHAnsi"/>
          <w:sz w:val="16"/>
          <w:szCs w:val="16"/>
        </w:rPr>
        <w:t>,</w:t>
      </w:r>
      <w:r w:rsidRPr="009C5726">
        <w:rPr>
          <w:rFonts w:asciiTheme="minorHAnsi" w:hAnsiTheme="minorHAnsi" w:cstheme="minorHAnsi"/>
          <w:bCs/>
          <w:sz w:val="16"/>
          <w:szCs w:val="16"/>
        </w:rPr>
        <w:t xml:space="preserve"> e das demais normas legais aplicáveis e, considerando o resultado do </w:t>
      </w:r>
      <w:r w:rsidRPr="007005C0">
        <w:rPr>
          <w:rFonts w:asciiTheme="minorHAnsi" w:hAnsiTheme="minorHAnsi" w:cstheme="minorHAnsi"/>
          <w:bCs/>
          <w:sz w:val="16"/>
          <w:szCs w:val="16"/>
        </w:rPr>
        <w:t xml:space="preserve">PREGÃO ELETRÔNICO Nº </w:t>
      </w:r>
      <w:r w:rsidR="00EB13F1">
        <w:rPr>
          <w:rFonts w:asciiTheme="minorHAnsi" w:hAnsiTheme="minorHAnsi" w:cstheme="minorHAnsi"/>
          <w:bCs/>
          <w:sz w:val="16"/>
          <w:szCs w:val="16"/>
        </w:rPr>
        <w:t>019/</w:t>
      </w:r>
      <w:r w:rsidR="002159EC">
        <w:rPr>
          <w:rFonts w:asciiTheme="minorHAnsi" w:hAnsiTheme="minorHAnsi" w:cstheme="minorHAnsi"/>
          <w:bCs/>
          <w:sz w:val="16"/>
          <w:szCs w:val="16"/>
        </w:rPr>
        <w:t>2024</w:t>
      </w:r>
      <w:r w:rsidRPr="007005C0">
        <w:rPr>
          <w:rFonts w:asciiTheme="minorHAnsi" w:hAnsiTheme="minorHAnsi" w:cstheme="minorHAnsi"/>
          <w:bCs/>
          <w:sz w:val="16"/>
          <w:szCs w:val="16"/>
        </w:rPr>
        <w:t xml:space="preserve">, para </w:t>
      </w:r>
      <w:r w:rsidR="00DC058C">
        <w:rPr>
          <w:rFonts w:asciiTheme="minorHAnsi" w:hAnsiTheme="minorHAnsi" w:cstheme="minorHAnsi"/>
          <w:bCs/>
          <w:sz w:val="16"/>
          <w:szCs w:val="16"/>
        </w:rPr>
        <w:t>aquisição de</w:t>
      </w:r>
      <w:r w:rsidR="00B444BF" w:rsidRPr="001D4FBA">
        <w:rPr>
          <w:rFonts w:asciiTheme="minorHAnsi" w:hAnsiTheme="minorHAnsi" w:cstheme="minorHAnsi"/>
          <w:b/>
          <w:sz w:val="16"/>
          <w:szCs w:val="16"/>
        </w:rPr>
        <w:t xml:space="preserve"> </w:t>
      </w:r>
      <w:r w:rsidR="00B444BF" w:rsidRPr="00B444BF">
        <w:rPr>
          <w:rFonts w:asciiTheme="minorHAnsi" w:hAnsiTheme="minorHAnsi" w:cstheme="minorHAnsi"/>
          <w:bCs/>
          <w:sz w:val="16"/>
          <w:szCs w:val="16"/>
        </w:rPr>
        <w:t>produtos de higiene e limpeza, necessários à manutenção e desempenho das atividades de todas as Secretarias Municipais</w:t>
      </w:r>
      <w:r w:rsidR="00DC058C">
        <w:rPr>
          <w:rFonts w:asciiTheme="minorHAnsi" w:hAnsiTheme="minorHAnsi" w:cstheme="minorHAnsi"/>
          <w:sz w:val="16"/>
          <w:szCs w:val="16"/>
        </w:rPr>
        <w:t xml:space="preserve">, </w:t>
      </w:r>
      <w:r w:rsidRPr="007005C0">
        <w:rPr>
          <w:rFonts w:asciiTheme="minorHAnsi" w:hAnsiTheme="minorHAnsi" w:cstheme="minorHAnsi"/>
          <w:bCs/>
          <w:sz w:val="16"/>
          <w:szCs w:val="16"/>
        </w:rPr>
        <w:t xml:space="preserve">conforme consta do Processo Licitatório nº </w:t>
      </w:r>
      <w:r w:rsidR="00EB13F1">
        <w:rPr>
          <w:rFonts w:asciiTheme="minorHAnsi" w:hAnsiTheme="minorHAnsi" w:cstheme="minorHAnsi"/>
          <w:bCs/>
          <w:sz w:val="16"/>
          <w:szCs w:val="16"/>
        </w:rPr>
        <w:t>087/</w:t>
      </w:r>
      <w:r w:rsidR="002159EC">
        <w:rPr>
          <w:rFonts w:asciiTheme="minorHAnsi" w:hAnsiTheme="minorHAnsi" w:cstheme="minorHAnsi"/>
          <w:bCs/>
          <w:sz w:val="16"/>
          <w:szCs w:val="16"/>
        </w:rPr>
        <w:t>2024</w:t>
      </w:r>
      <w:r w:rsidRPr="007005C0">
        <w:rPr>
          <w:rFonts w:asciiTheme="minorHAnsi" w:hAnsiTheme="minorHAnsi" w:cstheme="minorHAnsi"/>
          <w:bCs/>
          <w:sz w:val="16"/>
          <w:szCs w:val="16"/>
        </w:rPr>
        <w:t>,</w:t>
      </w:r>
      <w:r w:rsidRPr="00911B3E">
        <w:rPr>
          <w:rFonts w:asciiTheme="minorHAnsi" w:hAnsiTheme="minorHAnsi" w:cstheme="minorHAnsi"/>
          <w:bCs/>
          <w:sz w:val="16"/>
          <w:szCs w:val="16"/>
        </w:rPr>
        <w:t xml:space="preserve"> firmam </w:t>
      </w:r>
      <w:r w:rsidR="00196F3D">
        <w:rPr>
          <w:rFonts w:asciiTheme="minorHAnsi" w:hAnsiTheme="minorHAnsi" w:cstheme="minorHAnsi"/>
          <w:bCs/>
          <w:sz w:val="16"/>
          <w:szCs w:val="16"/>
        </w:rPr>
        <w:t>o</w:t>
      </w:r>
      <w:r w:rsidRPr="00911B3E">
        <w:rPr>
          <w:rFonts w:asciiTheme="minorHAnsi" w:hAnsiTheme="minorHAnsi" w:cstheme="minorHAnsi"/>
          <w:bCs/>
          <w:sz w:val="16"/>
          <w:szCs w:val="16"/>
        </w:rPr>
        <w:t xml:space="preserve"> presente </w:t>
      </w:r>
      <w:r w:rsidR="00196F3D">
        <w:rPr>
          <w:rFonts w:asciiTheme="minorHAnsi" w:hAnsiTheme="minorHAnsi" w:cstheme="minorHAnsi"/>
          <w:bCs/>
          <w:sz w:val="16"/>
          <w:szCs w:val="16"/>
        </w:rPr>
        <w:t>contrato</w:t>
      </w:r>
      <w:r w:rsidRPr="00911B3E">
        <w:rPr>
          <w:rFonts w:asciiTheme="minorHAnsi" w:hAnsiTheme="minorHAnsi" w:cstheme="minorHAnsi"/>
          <w:bCs/>
          <w:sz w:val="16"/>
          <w:szCs w:val="16"/>
        </w:rPr>
        <w:t xml:space="preserve">, com integral </w:t>
      </w:r>
      <w:r w:rsidRPr="003940FB">
        <w:rPr>
          <w:rFonts w:asciiTheme="minorHAnsi" w:hAnsiTheme="minorHAnsi" w:cstheme="minorHAnsi"/>
          <w:bCs/>
          <w:sz w:val="16"/>
          <w:szCs w:val="16"/>
        </w:rPr>
        <w:t>observância da Lei 14.133/2021 e</w:t>
      </w:r>
      <w:r w:rsidRPr="00911B3E">
        <w:rPr>
          <w:rFonts w:asciiTheme="minorHAnsi" w:hAnsiTheme="minorHAnsi" w:cstheme="minorHAnsi"/>
          <w:bCs/>
          <w:sz w:val="16"/>
          <w:szCs w:val="16"/>
        </w:rPr>
        <w:t xml:space="preserve"> alterações posteriores, mediante as </w:t>
      </w:r>
      <w:r w:rsidR="004772E3" w:rsidRPr="00911B3E">
        <w:rPr>
          <w:rFonts w:asciiTheme="minorHAnsi" w:hAnsiTheme="minorHAnsi" w:cstheme="minorHAnsi"/>
          <w:bCs/>
          <w:sz w:val="16"/>
          <w:szCs w:val="16"/>
        </w:rPr>
        <w:t>cláusulas</w:t>
      </w:r>
      <w:r w:rsidRPr="00911B3E">
        <w:rPr>
          <w:rFonts w:asciiTheme="minorHAnsi" w:hAnsiTheme="minorHAnsi" w:cstheme="minorHAnsi"/>
          <w:bCs/>
          <w:sz w:val="16"/>
          <w:szCs w:val="16"/>
        </w:rPr>
        <w:t xml:space="preserve"> e condições seguintes:</w:t>
      </w:r>
    </w:p>
    <w:p w14:paraId="575FB9EF" w14:textId="77777777" w:rsidR="00196F3D" w:rsidRPr="00911B3E" w:rsidRDefault="00196F3D" w:rsidP="00C1090A">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495"/>
      </w:tblGrid>
      <w:tr w:rsidR="00196F3D" w14:paraId="01D02E4E" w14:textId="77777777" w:rsidTr="00196F3D">
        <w:tc>
          <w:tcPr>
            <w:tcW w:w="8648" w:type="dxa"/>
            <w:shd w:val="clear" w:color="auto" w:fill="D9D9D9" w:themeFill="background1" w:themeFillShade="D9"/>
          </w:tcPr>
          <w:p w14:paraId="0E6CDFBE" w14:textId="77777777" w:rsidR="00196F3D" w:rsidRDefault="00196F3D" w:rsidP="00C1090A">
            <w:pPr>
              <w:pStyle w:val="Corpodetexto2"/>
              <w:spacing w:after="0" w:line="240" w:lineRule="auto"/>
              <w:rPr>
                <w:rFonts w:asciiTheme="minorHAnsi" w:hAnsiTheme="minorHAnsi" w:cstheme="minorHAnsi"/>
                <w:b/>
                <w:sz w:val="16"/>
                <w:szCs w:val="16"/>
              </w:rPr>
            </w:pPr>
            <w:r w:rsidRPr="00C8509E">
              <w:rPr>
                <w:rFonts w:asciiTheme="minorHAnsi" w:hAnsiTheme="minorHAnsi" w:cstheme="minorHAnsi"/>
                <w:b/>
                <w:sz w:val="16"/>
                <w:szCs w:val="16"/>
              </w:rPr>
              <w:t>CLÁUSULA I – DO OBJETO</w:t>
            </w:r>
          </w:p>
        </w:tc>
      </w:tr>
    </w:tbl>
    <w:p w14:paraId="2A8D153E" w14:textId="30B628F0" w:rsidR="00C1090A" w:rsidRPr="004772E3" w:rsidRDefault="00C1090A" w:rsidP="00831CA0">
      <w:pPr>
        <w:jc w:val="both"/>
      </w:pPr>
      <w:r w:rsidRPr="00C8509E">
        <w:rPr>
          <w:rFonts w:asciiTheme="minorHAnsi" w:hAnsiTheme="minorHAnsi" w:cstheme="minorHAnsi"/>
          <w:b/>
          <w:sz w:val="16"/>
          <w:szCs w:val="16"/>
        </w:rPr>
        <w:t>1.1</w:t>
      </w:r>
      <w:r w:rsidRPr="00C8509E">
        <w:rPr>
          <w:rFonts w:asciiTheme="minorHAnsi" w:hAnsiTheme="minorHAnsi" w:cstheme="minorHAnsi"/>
          <w:sz w:val="16"/>
          <w:szCs w:val="16"/>
        </w:rPr>
        <w:t xml:space="preserve"> </w:t>
      </w:r>
      <w:r w:rsidR="00192BD9">
        <w:rPr>
          <w:rFonts w:asciiTheme="minorHAnsi" w:hAnsiTheme="minorHAnsi" w:cstheme="minorHAnsi"/>
          <w:sz w:val="16"/>
          <w:szCs w:val="16"/>
        </w:rPr>
        <w:t>O</w:t>
      </w:r>
      <w:r w:rsidRPr="00C8509E">
        <w:rPr>
          <w:rFonts w:asciiTheme="minorHAnsi" w:hAnsiTheme="minorHAnsi" w:cstheme="minorHAnsi"/>
          <w:sz w:val="16"/>
          <w:szCs w:val="16"/>
        </w:rPr>
        <w:t xml:space="preserve"> presente </w:t>
      </w:r>
      <w:r w:rsidR="00196F3D">
        <w:rPr>
          <w:rFonts w:asciiTheme="minorHAnsi" w:hAnsiTheme="minorHAnsi" w:cstheme="minorHAnsi"/>
          <w:sz w:val="16"/>
          <w:szCs w:val="16"/>
        </w:rPr>
        <w:t xml:space="preserve">contrato </w:t>
      </w:r>
      <w:r w:rsidRPr="00C8509E">
        <w:rPr>
          <w:rFonts w:asciiTheme="minorHAnsi" w:hAnsiTheme="minorHAnsi" w:cstheme="minorHAnsi"/>
          <w:sz w:val="16"/>
          <w:szCs w:val="16"/>
        </w:rPr>
        <w:t xml:space="preserve">tem por objeto o </w:t>
      </w:r>
      <w:r w:rsidR="00DC058C" w:rsidRPr="00AB7283">
        <w:rPr>
          <w:rFonts w:asciiTheme="minorHAnsi" w:hAnsiTheme="minorHAnsi" w:cstheme="minorHAnsi"/>
          <w:sz w:val="16"/>
          <w:szCs w:val="16"/>
        </w:rPr>
        <w:t xml:space="preserve">Registro de Preços </w:t>
      </w:r>
      <w:r w:rsidR="00B444BF">
        <w:rPr>
          <w:rFonts w:asciiTheme="minorHAnsi" w:hAnsiTheme="minorHAnsi" w:cstheme="minorHAnsi"/>
          <w:bCs/>
          <w:sz w:val="16"/>
          <w:szCs w:val="16"/>
        </w:rPr>
        <w:t>de</w:t>
      </w:r>
      <w:r w:rsidR="00B444BF" w:rsidRPr="001D4FBA">
        <w:rPr>
          <w:rFonts w:asciiTheme="minorHAnsi" w:hAnsiTheme="minorHAnsi" w:cstheme="minorHAnsi"/>
          <w:b/>
          <w:sz w:val="16"/>
          <w:szCs w:val="16"/>
        </w:rPr>
        <w:t xml:space="preserve"> </w:t>
      </w:r>
      <w:r w:rsidR="00B444BF" w:rsidRPr="00B444BF">
        <w:rPr>
          <w:rFonts w:asciiTheme="minorHAnsi" w:hAnsiTheme="minorHAnsi" w:cstheme="minorHAnsi"/>
          <w:bCs/>
          <w:sz w:val="16"/>
          <w:szCs w:val="16"/>
        </w:rPr>
        <w:t>produtos de higiene e limpeza, necessários à manutenção e desempenho das atividades de todas as Secretarias Municipais</w:t>
      </w:r>
      <w:r w:rsidR="00DC058C" w:rsidRPr="00AB7283">
        <w:rPr>
          <w:rFonts w:asciiTheme="minorHAnsi" w:hAnsiTheme="minorHAnsi" w:cstheme="minorHAnsi"/>
          <w:sz w:val="16"/>
          <w:szCs w:val="16"/>
        </w:rPr>
        <w:t xml:space="preserve">, </w:t>
      </w:r>
      <w:r w:rsidRPr="00C8509E">
        <w:rPr>
          <w:rFonts w:asciiTheme="minorHAnsi" w:hAnsiTheme="minorHAnsi" w:cstheme="minorHAnsi"/>
          <w:sz w:val="16"/>
          <w:szCs w:val="16"/>
        </w:rPr>
        <w:t xml:space="preserve"> adjudicado à Detentora da Ata, em decorrência do julgamento da licitação na modalidade </w:t>
      </w:r>
      <w:r w:rsidRPr="0084166D">
        <w:rPr>
          <w:rFonts w:asciiTheme="minorHAnsi" w:hAnsiTheme="minorHAnsi" w:cstheme="minorHAnsi"/>
          <w:sz w:val="16"/>
          <w:szCs w:val="16"/>
        </w:rPr>
        <w:t xml:space="preserve">Pregão Eletrônico n° </w:t>
      </w:r>
      <w:r w:rsidR="00EB13F1">
        <w:rPr>
          <w:rFonts w:asciiTheme="minorHAnsi" w:hAnsiTheme="minorHAnsi" w:cstheme="minorHAnsi"/>
          <w:sz w:val="16"/>
          <w:szCs w:val="16"/>
        </w:rPr>
        <w:t>019/</w:t>
      </w:r>
      <w:r w:rsidR="002159EC">
        <w:rPr>
          <w:rFonts w:asciiTheme="minorHAnsi" w:hAnsiTheme="minorHAnsi" w:cstheme="minorHAnsi"/>
          <w:sz w:val="16"/>
          <w:szCs w:val="16"/>
        </w:rPr>
        <w:t>2024</w:t>
      </w:r>
      <w:r w:rsidRPr="00C8509E">
        <w:rPr>
          <w:rFonts w:asciiTheme="minorHAnsi" w:hAnsiTheme="minorHAnsi" w:cstheme="minorHAnsi"/>
          <w:sz w:val="16"/>
          <w:szCs w:val="16"/>
        </w:rPr>
        <w:t xml:space="preserve"> nos termos da proposta, termo de referência e demais partes integrantes do Edital</w:t>
      </w:r>
      <w:r w:rsidRPr="00911B3E">
        <w:rPr>
          <w:rFonts w:asciiTheme="minorHAnsi" w:hAnsiTheme="minorHAnsi" w:cstheme="minorHAnsi"/>
          <w:sz w:val="16"/>
          <w:szCs w:val="16"/>
        </w:rPr>
        <w:t xml:space="preserve"> respectivo, as quais conhecidas e aceitas pelas partes incorporam-se a este instrumento, independentemente de transcrição, a saber:</w:t>
      </w:r>
    </w:p>
    <w:p w14:paraId="7F13709C" w14:textId="77777777" w:rsidR="004772E3" w:rsidRDefault="004772E3" w:rsidP="00831CA0">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E22CEE" w14:paraId="2A8F956C" w14:textId="77777777" w:rsidTr="00027BB0">
        <w:tc>
          <w:tcPr>
            <w:tcW w:w="8648" w:type="dxa"/>
            <w:shd w:val="clear" w:color="auto" w:fill="D9D9D9" w:themeFill="background1" w:themeFillShade="D9"/>
          </w:tcPr>
          <w:p w14:paraId="313071EE" w14:textId="77777777" w:rsidR="00E22CEE" w:rsidRDefault="00E22CEE" w:rsidP="002A2555">
            <w:pPr>
              <w:rPr>
                <w:rFonts w:asciiTheme="minorHAnsi" w:hAnsiTheme="minorHAnsi" w:cstheme="minorHAnsi"/>
                <w:b/>
                <w:sz w:val="16"/>
                <w:szCs w:val="16"/>
              </w:rPr>
            </w:pPr>
            <w:r w:rsidRPr="00E22CEE">
              <w:rPr>
                <w:rFonts w:asciiTheme="minorHAnsi" w:hAnsiTheme="minorHAnsi" w:cstheme="minorHAnsi"/>
                <w:b/>
                <w:sz w:val="16"/>
                <w:szCs w:val="16"/>
              </w:rPr>
              <w:t>CLÁUSULA SEGUNDA – DA VIGÊNCIA</w:t>
            </w:r>
            <w:r>
              <w:rPr>
                <w:rFonts w:asciiTheme="minorHAnsi" w:hAnsiTheme="minorHAnsi" w:cstheme="minorHAnsi"/>
                <w:b/>
                <w:sz w:val="16"/>
                <w:szCs w:val="16"/>
              </w:rPr>
              <w:t xml:space="preserve"> DO </w:t>
            </w:r>
            <w:r w:rsidR="002A2555">
              <w:rPr>
                <w:rFonts w:asciiTheme="minorHAnsi" w:hAnsiTheme="minorHAnsi" w:cstheme="minorHAnsi"/>
                <w:b/>
                <w:sz w:val="16"/>
                <w:szCs w:val="16"/>
              </w:rPr>
              <w:t>CONTRATO</w:t>
            </w:r>
          </w:p>
        </w:tc>
      </w:tr>
    </w:tbl>
    <w:p w14:paraId="61642188" w14:textId="2F5F91A9" w:rsidR="00C1090A" w:rsidRDefault="00C1090A" w:rsidP="00C1090A">
      <w:pPr>
        <w:adjustRightInd w:val="0"/>
        <w:jc w:val="both"/>
        <w:rPr>
          <w:rFonts w:asciiTheme="minorHAnsi" w:hAnsiTheme="minorHAnsi" w:cstheme="minorHAnsi"/>
          <w:color w:val="000000"/>
          <w:sz w:val="16"/>
          <w:szCs w:val="16"/>
        </w:rPr>
      </w:pPr>
      <w:r w:rsidRPr="00911B3E">
        <w:rPr>
          <w:rFonts w:asciiTheme="minorHAnsi" w:hAnsiTheme="minorHAnsi" w:cstheme="minorHAnsi"/>
          <w:b/>
          <w:bCs/>
          <w:sz w:val="16"/>
          <w:szCs w:val="16"/>
        </w:rPr>
        <w:t>2.1</w:t>
      </w:r>
      <w:r w:rsidRPr="00911B3E">
        <w:rPr>
          <w:rFonts w:asciiTheme="minorHAnsi" w:hAnsiTheme="minorHAnsi" w:cstheme="minorHAnsi"/>
          <w:bCs/>
          <w:sz w:val="16"/>
          <w:szCs w:val="16"/>
        </w:rPr>
        <w:t xml:space="preserve"> </w:t>
      </w:r>
      <w:r w:rsidR="002A2555">
        <w:rPr>
          <w:rFonts w:asciiTheme="minorHAnsi" w:hAnsiTheme="minorHAnsi" w:cstheme="minorHAnsi"/>
          <w:bCs/>
          <w:sz w:val="16"/>
          <w:szCs w:val="16"/>
        </w:rPr>
        <w:t>O</w:t>
      </w:r>
      <w:r w:rsidRPr="00911B3E">
        <w:rPr>
          <w:rFonts w:asciiTheme="minorHAnsi" w:hAnsiTheme="minorHAnsi" w:cstheme="minorHAnsi"/>
          <w:bCs/>
          <w:sz w:val="16"/>
          <w:szCs w:val="16"/>
        </w:rPr>
        <w:t xml:space="preserve"> presente </w:t>
      </w:r>
      <w:r w:rsidR="002A2555">
        <w:rPr>
          <w:rFonts w:asciiTheme="minorHAnsi" w:hAnsiTheme="minorHAnsi" w:cstheme="minorHAnsi"/>
          <w:bCs/>
          <w:sz w:val="16"/>
          <w:szCs w:val="16"/>
        </w:rPr>
        <w:t>Contrato</w:t>
      </w:r>
      <w:r w:rsidRPr="00911B3E">
        <w:rPr>
          <w:rFonts w:asciiTheme="minorHAnsi" w:hAnsiTheme="minorHAnsi" w:cstheme="minorHAnsi"/>
          <w:bCs/>
          <w:sz w:val="16"/>
          <w:szCs w:val="16"/>
        </w:rPr>
        <w:t xml:space="preserve"> tem validade de </w:t>
      </w:r>
      <w:r w:rsidR="00F91616">
        <w:rPr>
          <w:rFonts w:asciiTheme="minorHAnsi" w:hAnsiTheme="minorHAnsi" w:cstheme="minorHAnsi"/>
          <w:bCs/>
          <w:sz w:val="16"/>
          <w:szCs w:val="16"/>
        </w:rPr>
        <w:t>12</w:t>
      </w:r>
      <w:r w:rsidRPr="00911B3E">
        <w:rPr>
          <w:rFonts w:asciiTheme="minorHAnsi" w:hAnsiTheme="minorHAnsi" w:cstheme="minorHAnsi"/>
          <w:bCs/>
          <w:sz w:val="16"/>
          <w:szCs w:val="16"/>
        </w:rPr>
        <w:t xml:space="preserve"> (</w:t>
      </w:r>
      <w:r w:rsidR="00F91616">
        <w:rPr>
          <w:rFonts w:asciiTheme="minorHAnsi" w:hAnsiTheme="minorHAnsi" w:cstheme="minorHAnsi"/>
          <w:bCs/>
          <w:sz w:val="16"/>
          <w:szCs w:val="16"/>
        </w:rPr>
        <w:t>doze</w:t>
      </w:r>
      <w:r w:rsidRPr="00911B3E">
        <w:rPr>
          <w:rFonts w:asciiTheme="minorHAnsi" w:hAnsiTheme="minorHAnsi" w:cstheme="minorHAnsi"/>
          <w:bCs/>
          <w:sz w:val="16"/>
          <w:szCs w:val="16"/>
        </w:rPr>
        <w:t>) meses, contados</w:t>
      </w:r>
      <w:r>
        <w:rPr>
          <w:rFonts w:asciiTheme="minorHAnsi" w:hAnsiTheme="minorHAnsi" w:cstheme="minorHAnsi"/>
          <w:bCs/>
          <w:sz w:val="16"/>
          <w:szCs w:val="16"/>
        </w:rPr>
        <w:t xml:space="preserve"> a partir da data de assinatura, </w:t>
      </w:r>
      <w:r w:rsidRPr="00B02AAD">
        <w:rPr>
          <w:rFonts w:asciiTheme="minorHAnsi" w:hAnsiTheme="minorHAnsi" w:cstheme="minorHAnsi"/>
          <w:color w:val="000000"/>
          <w:sz w:val="16"/>
          <w:szCs w:val="16"/>
        </w:rPr>
        <w:t xml:space="preserve">conforme o </w:t>
      </w:r>
      <w:r w:rsidRPr="004148BD">
        <w:rPr>
          <w:rFonts w:asciiTheme="minorHAnsi" w:hAnsiTheme="minorHAnsi" w:cstheme="minorHAnsi"/>
          <w:color w:val="000000"/>
          <w:sz w:val="16"/>
          <w:szCs w:val="16"/>
        </w:rPr>
        <w:t xml:space="preserve">art. 84 da Lei nº 14.133/2021, iniciando sua vigência </w:t>
      </w:r>
      <w:r>
        <w:rPr>
          <w:rFonts w:asciiTheme="minorHAnsi" w:hAnsiTheme="minorHAnsi" w:cstheme="minorHAnsi"/>
          <w:color w:val="000000"/>
          <w:sz w:val="16"/>
          <w:szCs w:val="16"/>
        </w:rPr>
        <w:t>na data de sua formalização, podendo ser prorrogado, desde que comprovado o preço vantajoso.</w:t>
      </w:r>
    </w:p>
    <w:p w14:paraId="59673B51" w14:textId="77777777" w:rsidR="00C1090A" w:rsidRDefault="00C1090A" w:rsidP="00C1090A">
      <w:pPr>
        <w:pStyle w:val="Corpodetexto2"/>
        <w:spacing w:after="0" w:line="240" w:lineRule="auto"/>
        <w:jc w:val="both"/>
        <w:rPr>
          <w:rFonts w:asciiTheme="minorHAnsi" w:hAnsiTheme="minorHAnsi" w:cstheme="minorHAnsi"/>
          <w:b/>
          <w:bCs/>
          <w:sz w:val="16"/>
          <w:szCs w:val="16"/>
        </w:rPr>
      </w:pPr>
    </w:p>
    <w:p w14:paraId="685B7541" w14:textId="77777777" w:rsidR="00C1090A" w:rsidRPr="00911B3E" w:rsidRDefault="00C1090A" w:rsidP="00C1090A">
      <w:pPr>
        <w:pStyle w:val="Corpodetexto2"/>
        <w:spacing w:after="0" w:line="240" w:lineRule="auto"/>
        <w:jc w:val="both"/>
        <w:rPr>
          <w:rFonts w:asciiTheme="minorHAnsi" w:hAnsiTheme="minorHAnsi" w:cstheme="minorHAnsi"/>
          <w:bCs/>
          <w:sz w:val="16"/>
          <w:szCs w:val="16"/>
        </w:rPr>
      </w:pPr>
      <w:r w:rsidRPr="00911B3E">
        <w:rPr>
          <w:rFonts w:asciiTheme="minorHAnsi" w:hAnsiTheme="minorHAnsi" w:cstheme="minorHAnsi"/>
          <w:b/>
          <w:bCs/>
          <w:sz w:val="16"/>
          <w:szCs w:val="16"/>
        </w:rPr>
        <w:t>2.2</w:t>
      </w:r>
      <w:r w:rsidRPr="00911B3E">
        <w:rPr>
          <w:rFonts w:asciiTheme="minorHAnsi" w:hAnsiTheme="minorHAnsi" w:cstheme="minorHAnsi"/>
          <w:bCs/>
          <w:sz w:val="16"/>
          <w:szCs w:val="16"/>
        </w:rPr>
        <w:t xml:space="preserve"> Nos termos do Art</w:t>
      </w:r>
      <w:r>
        <w:rPr>
          <w:rFonts w:asciiTheme="minorHAnsi" w:hAnsiTheme="minorHAnsi" w:cstheme="minorHAnsi"/>
          <w:bCs/>
          <w:sz w:val="16"/>
          <w:szCs w:val="16"/>
        </w:rPr>
        <w:t>. 83</w:t>
      </w:r>
      <w:r w:rsidRPr="00911B3E">
        <w:rPr>
          <w:rFonts w:asciiTheme="minorHAnsi" w:hAnsiTheme="minorHAnsi" w:cstheme="minorHAnsi"/>
          <w:bCs/>
          <w:sz w:val="16"/>
          <w:szCs w:val="16"/>
        </w:rPr>
        <w:t xml:space="preserve"> Lei </w:t>
      </w:r>
      <w:r w:rsidRPr="00352958">
        <w:rPr>
          <w:rFonts w:asciiTheme="minorHAnsi" w:hAnsiTheme="minorHAnsi" w:cstheme="minorHAnsi"/>
          <w:bCs/>
          <w:sz w:val="16"/>
          <w:szCs w:val="16"/>
        </w:rPr>
        <w:t xml:space="preserve">Federal 14.133/2021, </w:t>
      </w:r>
      <w:r w:rsidRPr="00911B3E">
        <w:rPr>
          <w:rFonts w:asciiTheme="minorHAnsi" w:hAnsiTheme="minorHAnsi" w:cstheme="minorHAnsi"/>
          <w:bCs/>
          <w:sz w:val="16"/>
          <w:szCs w:val="16"/>
        </w:rPr>
        <w:t xml:space="preserve">durante o prazo de validade </w:t>
      </w:r>
      <w:r w:rsidR="002A2555">
        <w:rPr>
          <w:rFonts w:asciiTheme="minorHAnsi" w:hAnsiTheme="minorHAnsi" w:cstheme="minorHAnsi"/>
          <w:bCs/>
          <w:sz w:val="16"/>
          <w:szCs w:val="16"/>
        </w:rPr>
        <w:t>deste Contrato</w:t>
      </w:r>
      <w:r w:rsidRPr="00911B3E">
        <w:rPr>
          <w:rFonts w:asciiTheme="minorHAnsi" w:hAnsiTheme="minorHAnsi" w:cstheme="minorHAnsi"/>
          <w:bCs/>
          <w:sz w:val="16"/>
          <w:szCs w:val="16"/>
        </w:rPr>
        <w:t>, o Município de Nepomuceno não será obrigado a adquirir exclusivamente por seu intermédio, os serviços referidos na Cláusula I, podendo utilizar, para tanto, outros meios, desde que permitidos em lei, sem que, desse fato, caiba recurso ou indenização de qualquer espécie à empresa detentora.</w:t>
      </w:r>
    </w:p>
    <w:p w14:paraId="17AE2EDC" w14:textId="77777777" w:rsidR="00C1090A" w:rsidRPr="00911B3E" w:rsidRDefault="00C1090A" w:rsidP="00C1090A">
      <w:pPr>
        <w:pStyle w:val="Corpodetexto2"/>
        <w:spacing w:after="0" w:line="240" w:lineRule="auto"/>
        <w:jc w:val="both"/>
        <w:rPr>
          <w:rFonts w:asciiTheme="minorHAnsi" w:hAnsiTheme="minorHAnsi" w:cstheme="minorHAnsi"/>
          <w:bCs/>
          <w:sz w:val="16"/>
          <w:szCs w:val="16"/>
        </w:rPr>
      </w:pPr>
    </w:p>
    <w:p w14:paraId="10486526" w14:textId="77777777" w:rsidR="00C1090A" w:rsidRPr="00911B3E" w:rsidRDefault="00C1090A" w:rsidP="00C1090A">
      <w:pPr>
        <w:pStyle w:val="Corpodetexto2"/>
        <w:spacing w:after="0" w:line="240" w:lineRule="auto"/>
        <w:jc w:val="both"/>
        <w:rPr>
          <w:rFonts w:asciiTheme="minorHAnsi" w:hAnsiTheme="minorHAnsi" w:cstheme="minorHAnsi"/>
          <w:bCs/>
          <w:sz w:val="16"/>
          <w:szCs w:val="16"/>
        </w:rPr>
      </w:pPr>
      <w:r w:rsidRPr="00911B3E">
        <w:rPr>
          <w:rFonts w:asciiTheme="minorHAnsi" w:hAnsiTheme="minorHAnsi" w:cstheme="minorHAnsi"/>
          <w:b/>
          <w:bCs/>
          <w:sz w:val="16"/>
          <w:szCs w:val="16"/>
        </w:rPr>
        <w:t>2.3</w:t>
      </w:r>
      <w:r w:rsidRPr="00911B3E">
        <w:rPr>
          <w:rFonts w:asciiTheme="minorHAnsi" w:hAnsiTheme="minorHAnsi" w:cstheme="minorHAnsi"/>
          <w:bCs/>
          <w:sz w:val="16"/>
          <w:szCs w:val="16"/>
        </w:rPr>
        <w:t xml:space="preserve"> É vedada a </w:t>
      </w:r>
      <w:r w:rsidR="002A2555">
        <w:rPr>
          <w:rFonts w:asciiTheme="minorHAnsi" w:hAnsiTheme="minorHAnsi" w:cstheme="minorHAnsi"/>
          <w:bCs/>
          <w:sz w:val="16"/>
          <w:szCs w:val="16"/>
        </w:rPr>
        <w:t>contratada</w:t>
      </w:r>
      <w:r w:rsidRPr="00911B3E">
        <w:rPr>
          <w:rFonts w:asciiTheme="minorHAnsi" w:hAnsiTheme="minorHAnsi" w:cstheme="minorHAnsi"/>
          <w:bCs/>
          <w:sz w:val="16"/>
          <w:szCs w:val="16"/>
        </w:rPr>
        <w:t xml:space="preserve"> transferir o </w:t>
      </w:r>
      <w:r w:rsidR="002A2555">
        <w:rPr>
          <w:rFonts w:asciiTheme="minorHAnsi" w:hAnsiTheme="minorHAnsi" w:cstheme="minorHAnsi"/>
          <w:bCs/>
          <w:sz w:val="16"/>
          <w:szCs w:val="16"/>
        </w:rPr>
        <w:t>Contrato</w:t>
      </w:r>
      <w:r w:rsidR="002A2555" w:rsidRPr="00911B3E">
        <w:rPr>
          <w:rFonts w:asciiTheme="minorHAnsi" w:hAnsiTheme="minorHAnsi" w:cstheme="minorHAnsi"/>
          <w:bCs/>
          <w:sz w:val="16"/>
          <w:szCs w:val="16"/>
        </w:rPr>
        <w:t>,</w:t>
      </w:r>
      <w:r w:rsidR="002A2555">
        <w:rPr>
          <w:rFonts w:asciiTheme="minorHAnsi" w:hAnsiTheme="minorHAnsi" w:cstheme="minorHAnsi"/>
          <w:bCs/>
          <w:sz w:val="16"/>
          <w:szCs w:val="16"/>
        </w:rPr>
        <w:t xml:space="preserve"> </w:t>
      </w:r>
      <w:r w:rsidRPr="00911B3E">
        <w:rPr>
          <w:rFonts w:asciiTheme="minorHAnsi" w:hAnsiTheme="minorHAnsi" w:cstheme="minorHAnsi"/>
          <w:bCs/>
          <w:sz w:val="16"/>
          <w:szCs w:val="16"/>
        </w:rPr>
        <w:t>oriundo desta licitação a terceiros, no todo ou em parte, sem au</w:t>
      </w:r>
      <w:r>
        <w:rPr>
          <w:rFonts w:asciiTheme="minorHAnsi" w:hAnsiTheme="minorHAnsi" w:cstheme="minorHAnsi"/>
          <w:bCs/>
          <w:sz w:val="16"/>
          <w:szCs w:val="16"/>
        </w:rPr>
        <w:t>torização expressa do MUNICÍPIO.</w:t>
      </w:r>
    </w:p>
    <w:p w14:paraId="445D1143" w14:textId="77777777" w:rsidR="00C1090A" w:rsidRPr="00911B3E" w:rsidRDefault="00C1090A" w:rsidP="00C1090A">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495"/>
      </w:tblGrid>
      <w:tr w:rsidR="002A2555" w14:paraId="553219C1" w14:textId="77777777" w:rsidTr="00027BB0">
        <w:tc>
          <w:tcPr>
            <w:tcW w:w="8648" w:type="dxa"/>
            <w:shd w:val="clear" w:color="auto" w:fill="D9D9D9" w:themeFill="background1" w:themeFillShade="D9"/>
          </w:tcPr>
          <w:p w14:paraId="45C5ED6C" w14:textId="77777777" w:rsidR="002A2555" w:rsidRDefault="002A2555" w:rsidP="002A2555">
            <w:pPr>
              <w:pStyle w:val="Corpodetexto2"/>
              <w:spacing w:after="0" w:line="240" w:lineRule="auto"/>
              <w:rPr>
                <w:rFonts w:asciiTheme="minorHAnsi" w:hAnsiTheme="minorHAnsi" w:cstheme="minorHAnsi"/>
                <w:b/>
                <w:sz w:val="16"/>
                <w:szCs w:val="16"/>
              </w:rPr>
            </w:pPr>
            <w:r w:rsidRPr="002A2555">
              <w:rPr>
                <w:rFonts w:asciiTheme="minorHAnsi" w:hAnsiTheme="minorHAnsi" w:cstheme="minorHAnsi"/>
                <w:b/>
                <w:sz w:val="16"/>
                <w:szCs w:val="16"/>
              </w:rPr>
              <w:t>CLÁUSULA TERCEIRA – DA EXECUÇÃO</w:t>
            </w:r>
          </w:p>
        </w:tc>
      </w:tr>
    </w:tbl>
    <w:p w14:paraId="003C16FC" w14:textId="153D2F79" w:rsidR="00167BF4" w:rsidRDefault="006A1220" w:rsidP="00A7299A">
      <w:pPr>
        <w:jc w:val="both"/>
        <w:rPr>
          <w:rFonts w:asciiTheme="minorHAnsi" w:hAnsiTheme="minorHAnsi" w:cstheme="minorHAnsi"/>
          <w:sz w:val="16"/>
          <w:szCs w:val="16"/>
        </w:rPr>
      </w:pPr>
      <w:r w:rsidRPr="00A7299A">
        <w:rPr>
          <w:rFonts w:asciiTheme="minorHAnsi" w:hAnsiTheme="minorHAnsi" w:cstheme="minorHAnsi"/>
          <w:b/>
          <w:bCs/>
          <w:sz w:val="16"/>
          <w:szCs w:val="16"/>
        </w:rPr>
        <w:t>3.1</w:t>
      </w:r>
      <w:r w:rsidRPr="00A7299A">
        <w:rPr>
          <w:rFonts w:asciiTheme="minorHAnsi" w:hAnsiTheme="minorHAnsi" w:cstheme="minorHAnsi"/>
          <w:sz w:val="16"/>
          <w:szCs w:val="16"/>
        </w:rPr>
        <w:t xml:space="preserve"> </w:t>
      </w:r>
      <w:r w:rsidR="00167BF4" w:rsidRPr="00A7299A">
        <w:rPr>
          <w:rFonts w:asciiTheme="minorHAnsi" w:hAnsiTheme="minorHAnsi" w:cstheme="minorHAnsi"/>
          <w:sz w:val="16"/>
          <w:szCs w:val="16"/>
        </w:rPr>
        <w:t xml:space="preserve">O objeto da presente licitação </w:t>
      </w:r>
      <w:r w:rsidR="00A7299A" w:rsidRPr="00CA4C5B">
        <w:rPr>
          <w:rFonts w:asciiTheme="minorHAnsi" w:hAnsiTheme="minorHAnsi" w:cstheme="minorHAnsi"/>
          <w:bCs/>
          <w:sz w:val="16"/>
          <w:szCs w:val="16"/>
        </w:rPr>
        <w:t>terá entrega no prazo máximo e improrrogável de até 1</w:t>
      </w:r>
      <w:r w:rsidR="00B444BF">
        <w:rPr>
          <w:rFonts w:asciiTheme="minorHAnsi" w:hAnsiTheme="minorHAnsi" w:cstheme="minorHAnsi"/>
          <w:bCs/>
          <w:sz w:val="16"/>
          <w:szCs w:val="16"/>
        </w:rPr>
        <w:t>0</w:t>
      </w:r>
      <w:r w:rsidR="00A7299A" w:rsidRPr="00CA4C5B">
        <w:rPr>
          <w:rFonts w:asciiTheme="minorHAnsi" w:hAnsiTheme="minorHAnsi" w:cstheme="minorHAnsi"/>
          <w:bCs/>
          <w:sz w:val="16"/>
          <w:szCs w:val="16"/>
        </w:rPr>
        <w:t xml:space="preserve"> (De</w:t>
      </w:r>
      <w:r w:rsidR="00B444BF">
        <w:rPr>
          <w:rFonts w:asciiTheme="minorHAnsi" w:hAnsiTheme="minorHAnsi" w:cstheme="minorHAnsi"/>
          <w:bCs/>
          <w:sz w:val="16"/>
          <w:szCs w:val="16"/>
        </w:rPr>
        <w:t>z</w:t>
      </w:r>
      <w:r w:rsidR="00A7299A" w:rsidRPr="00CA4C5B">
        <w:rPr>
          <w:rFonts w:asciiTheme="minorHAnsi" w:hAnsiTheme="minorHAnsi" w:cstheme="minorHAnsi"/>
          <w:bCs/>
          <w:sz w:val="16"/>
          <w:szCs w:val="16"/>
        </w:rPr>
        <w:t xml:space="preserve">) </w:t>
      </w:r>
      <w:r w:rsidR="00B444BF">
        <w:rPr>
          <w:rFonts w:asciiTheme="minorHAnsi" w:hAnsiTheme="minorHAnsi" w:cstheme="minorHAnsi"/>
          <w:bCs/>
          <w:sz w:val="16"/>
          <w:szCs w:val="16"/>
        </w:rPr>
        <w:t>dias</w:t>
      </w:r>
      <w:r w:rsidR="00A7299A" w:rsidRPr="00CA4C5B">
        <w:rPr>
          <w:rFonts w:asciiTheme="minorHAnsi" w:hAnsiTheme="minorHAnsi" w:cstheme="minorHAnsi"/>
          <w:bCs/>
          <w:sz w:val="16"/>
          <w:szCs w:val="16"/>
        </w:rPr>
        <w:t xml:space="preserve">, nos locais descritos em cada “Ordem de Compra ou Nota de Empenho”, </w:t>
      </w:r>
      <w:r w:rsidR="00167BF4" w:rsidRPr="00A7299A">
        <w:rPr>
          <w:rFonts w:asciiTheme="minorHAnsi" w:hAnsiTheme="minorHAnsi" w:cstheme="minorHAnsi"/>
          <w:sz w:val="16"/>
          <w:szCs w:val="16"/>
        </w:rPr>
        <w:t>sendo entregues na cidade de Nepomuceno, onde os materiais serão conferidos, examinados e recebidos nos termos do Artigo 140, Inciso II da lei 14.133/2021.</w:t>
      </w:r>
    </w:p>
    <w:p w14:paraId="05308060" w14:textId="77777777" w:rsidR="00A7299A" w:rsidRPr="00CA4C5B" w:rsidRDefault="00A7299A" w:rsidP="00A7299A">
      <w:pPr>
        <w:jc w:val="both"/>
        <w:rPr>
          <w:rFonts w:asciiTheme="minorHAnsi" w:hAnsiTheme="minorHAnsi" w:cstheme="minorHAnsi"/>
          <w:bCs/>
          <w:sz w:val="16"/>
          <w:szCs w:val="16"/>
        </w:rPr>
      </w:pPr>
    </w:p>
    <w:p w14:paraId="5DE6A639" w14:textId="77777777" w:rsidR="001D0DFF" w:rsidRPr="00CD15C5" w:rsidRDefault="00B444BF" w:rsidP="001D0DFF">
      <w:pPr>
        <w:jc w:val="both"/>
        <w:rPr>
          <w:rFonts w:asciiTheme="minorHAnsi" w:hAnsiTheme="minorHAnsi" w:cstheme="minorHAnsi"/>
          <w:sz w:val="16"/>
          <w:szCs w:val="16"/>
        </w:rPr>
      </w:pPr>
      <w:r w:rsidRPr="00A7299A">
        <w:rPr>
          <w:rFonts w:asciiTheme="minorHAnsi" w:hAnsiTheme="minorHAnsi" w:cstheme="minorHAnsi"/>
          <w:b/>
          <w:bCs/>
          <w:sz w:val="16"/>
          <w:szCs w:val="16"/>
        </w:rPr>
        <w:t>3.2</w:t>
      </w:r>
      <w:r>
        <w:rPr>
          <w:rFonts w:asciiTheme="minorHAnsi" w:hAnsiTheme="minorHAnsi" w:cstheme="minorHAnsi"/>
          <w:bCs/>
          <w:sz w:val="16"/>
          <w:szCs w:val="16"/>
        </w:rPr>
        <w:t xml:space="preserve"> </w:t>
      </w:r>
      <w:r w:rsidR="001D0DFF" w:rsidRPr="00CD15C5">
        <w:rPr>
          <w:rFonts w:asciiTheme="minorHAnsi" w:hAnsiTheme="minorHAnsi" w:cstheme="minorHAnsi"/>
          <w:sz w:val="16"/>
          <w:szCs w:val="16"/>
        </w:rPr>
        <w:t>Os materiais deverão ser entregues em sua embalagem original, dentro de 90% (Noventa por cento) de sua validade, devendo ser entregue ao servidor responsável, a quem caberá conferi-lo provisoriamente, para efeito de verificação posterior de conformidade do produto conforme “Ordem de Fornecimento”, rejeitando o produto se estiver em desacordo com o pedido.</w:t>
      </w:r>
    </w:p>
    <w:p w14:paraId="5D11521D" w14:textId="77777777" w:rsidR="00A7299A" w:rsidRPr="00CA4C5B" w:rsidRDefault="00A7299A" w:rsidP="00A7299A">
      <w:pPr>
        <w:jc w:val="both"/>
        <w:rPr>
          <w:rFonts w:asciiTheme="minorHAnsi" w:hAnsiTheme="minorHAnsi" w:cstheme="minorHAnsi"/>
          <w:bCs/>
          <w:sz w:val="16"/>
          <w:szCs w:val="16"/>
        </w:rPr>
      </w:pPr>
    </w:p>
    <w:p w14:paraId="7C880357" w14:textId="26D16EE0" w:rsidR="00A7299A" w:rsidRPr="00CA4C5B" w:rsidRDefault="00B444BF" w:rsidP="00A7299A">
      <w:pPr>
        <w:jc w:val="both"/>
        <w:rPr>
          <w:rFonts w:asciiTheme="minorHAnsi" w:hAnsiTheme="minorHAnsi" w:cstheme="minorHAnsi"/>
          <w:bCs/>
          <w:sz w:val="16"/>
          <w:szCs w:val="16"/>
        </w:rPr>
      </w:pPr>
      <w:r w:rsidRPr="00A7299A">
        <w:rPr>
          <w:rFonts w:asciiTheme="minorHAnsi" w:hAnsiTheme="minorHAnsi" w:cstheme="minorHAnsi"/>
          <w:b/>
          <w:bCs/>
          <w:sz w:val="16"/>
          <w:szCs w:val="16"/>
        </w:rPr>
        <w:t>3.3</w:t>
      </w:r>
      <w:r>
        <w:rPr>
          <w:rFonts w:asciiTheme="minorHAnsi" w:hAnsiTheme="minorHAnsi" w:cstheme="minorHAnsi"/>
          <w:bCs/>
          <w:sz w:val="16"/>
          <w:szCs w:val="16"/>
        </w:rPr>
        <w:t xml:space="preserve"> </w:t>
      </w:r>
      <w:r w:rsidRPr="00CA4C5B">
        <w:rPr>
          <w:rFonts w:asciiTheme="minorHAnsi" w:hAnsiTheme="minorHAnsi" w:cstheme="minorHAnsi"/>
          <w:bCs/>
          <w:sz w:val="16"/>
          <w:szCs w:val="16"/>
        </w:rPr>
        <w:t>Serão</w:t>
      </w:r>
      <w:r w:rsidR="00A7299A" w:rsidRPr="00CA4C5B">
        <w:rPr>
          <w:rFonts w:asciiTheme="minorHAnsi" w:hAnsiTheme="minorHAnsi" w:cstheme="minorHAnsi"/>
          <w:bCs/>
          <w:sz w:val="16"/>
          <w:szCs w:val="16"/>
        </w:rPr>
        <w:t xml:space="preserve"> rejeitados em todo ou em parte o produto que estiver com prazo de validade vencido ou próximo ao vencimento, com embalagem danificada, odor, aparência, cor, diferente do característico do produto.</w:t>
      </w:r>
    </w:p>
    <w:p w14:paraId="08F51486" w14:textId="77777777" w:rsidR="00A7299A" w:rsidRPr="00CA4C5B" w:rsidRDefault="00A7299A" w:rsidP="00A7299A">
      <w:pPr>
        <w:adjustRightInd w:val="0"/>
        <w:jc w:val="both"/>
        <w:rPr>
          <w:rFonts w:asciiTheme="minorHAnsi" w:hAnsiTheme="minorHAnsi" w:cstheme="minorHAnsi"/>
          <w:bCs/>
          <w:color w:val="000000"/>
          <w:sz w:val="16"/>
          <w:szCs w:val="16"/>
        </w:rPr>
      </w:pPr>
    </w:p>
    <w:p w14:paraId="3D210C28" w14:textId="4A75FA10" w:rsidR="00A7299A" w:rsidRPr="00CA4C5B" w:rsidRDefault="00B444BF" w:rsidP="00A7299A">
      <w:pPr>
        <w:jc w:val="both"/>
        <w:rPr>
          <w:rFonts w:asciiTheme="minorHAnsi" w:hAnsiTheme="minorHAnsi" w:cstheme="minorHAnsi"/>
          <w:bCs/>
          <w:sz w:val="16"/>
          <w:szCs w:val="16"/>
        </w:rPr>
      </w:pPr>
      <w:r w:rsidRPr="00A7299A">
        <w:rPr>
          <w:rFonts w:asciiTheme="minorHAnsi" w:hAnsiTheme="minorHAnsi" w:cstheme="minorHAnsi"/>
          <w:b/>
          <w:bCs/>
          <w:sz w:val="16"/>
          <w:szCs w:val="16"/>
        </w:rPr>
        <w:t>3.4</w:t>
      </w:r>
      <w:r>
        <w:rPr>
          <w:rFonts w:asciiTheme="minorHAnsi" w:hAnsiTheme="minorHAnsi" w:cstheme="minorHAnsi"/>
          <w:bCs/>
          <w:sz w:val="16"/>
          <w:szCs w:val="16"/>
        </w:rPr>
        <w:t xml:space="preserve"> </w:t>
      </w:r>
      <w:r w:rsidRPr="00CA4C5B">
        <w:rPr>
          <w:rFonts w:asciiTheme="minorHAnsi" w:hAnsiTheme="minorHAnsi" w:cstheme="minorHAnsi"/>
          <w:bCs/>
          <w:sz w:val="16"/>
          <w:szCs w:val="16"/>
        </w:rPr>
        <w:t>Durante</w:t>
      </w:r>
      <w:r w:rsidR="00A7299A" w:rsidRPr="00CA4C5B">
        <w:rPr>
          <w:rFonts w:asciiTheme="minorHAnsi" w:hAnsiTheme="minorHAnsi" w:cstheme="minorHAnsi"/>
          <w:bCs/>
          <w:sz w:val="16"/>
          <w:szCs w:val="16"/>
        </w:rPr>
        <w:t xml:space="preserve"> a vigência das atas de registro de preços formalizadas pelo Município de Nepomuceno poderão ser utilizada, durante a sua vigência, por quaisquer órgãos da Administração Direta ou qualquer entidade da Administração indireta, atentando quanto ao Art. 86, da Lei 14.133/2021 e Capítulo VII, do Decreto nº 1.898/2023 da Prefeitura Municipal de Nepomuceno.</w:t>
      </w:r>
    </w:p>
    <w:p w14:paraId="4391131F" w14:textId="77777777" w:rsidR="00DC058C" w:rsidRDefault="00DC058C" w:rsidP="00167BF4">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ED57D3" w14:paraId="1BF94AA6" w14:textId="77777777" w:rsidTr="00027BB0">
        <w:tc>
          <w:tcPr>
            <w:tcW w:w="8648" w:type="dxa"/>
            <w:shd w:val="clear" w:color="auto" w:fill="D9D9D9" w:themeFill="background1" w:themeFillShade="D9"/>
          </w:tcPr>
          <w:p w14:paraId="6FCCB99A" w14:textId="77777777" w:rsidR="00ED57D3" w:rsidRDefault="00ED57D3" w:rsidP="00027BB0">
            <w:pPr>
              <w:pStyle w:val="Corpodetexto2"/>
              <w:spacing w:after="0" w:line="240" w:lineRule="auto"/>
              <w:rPr>
                <w:rFonts w:asciiTheme="minorHAnsi" w:hAnsiTheme="minorHAnsi" w:cstheme="minorHAnsi"/>
                <w:b/>
                <w:sz w:val="16"/>
                <w:szCs w:val="16"/>
              </w:rPr>
            </w:pPr>
            <w:r w:rsidRPr="00ED57D3">
              <w:rPr>
                <w:rFonts w:asciiTheme="minorHAnsi" w:hAnsiTheme="minorHAnsi" w:cstheme="minorHAnsi"/>
                <w:b/>
                <w:sz w:val="16"/>
                <w:szCs w:val="16"/>
              </w:rPr>
              <w:t xml:space="preserve">CLÁUSULA QUARTA – FORMA DE PAGAMENTO </w:t>
            </w:r>
          </w:p>
        </w:tc>
      </w:tr>
    </w:tbl>
    <w:p w14:paraId="61F6AB1A" w14:textId="1153F4C1" w:rsidR="002157C4" w:rsidRPr="007F0E05" w:rsidRDefault="002157C4" w:rsidP="002157C4">
      <w:pPr>
        <w:adjustRightInd w:val="0"/>
        <w:jc w:val="both"/>
        <w:rPr>
          <w:rFonts w:asciiTheme="minorHAnsi" w:hAnsiTheme="minorHAnsi" w:cstheme="minorHAnsi"/>
          <w:sz w:val="16"/>
          <w:szCs w:val="16"/>
          <w:highlight w:val="yellow"/>
        </w:rPr>
      </w:pPr>
      <w:r>
        <w:rPr>
          <w:rFonts w:asciiTheme="minorHAnsi" w:hAnsiTheme="minorHAnsi" w:cstheme="minorHAnsi"/>
          <w:b/>
          <w:bCs/>
          <w:sz w:val="16"/>
          <w:szCs w:val="16"/>
        </w:rPr>
        <w:t>4</w:t>
      </w:r>
      <w:r w:rsidRPr="007F0E05">
        <w:rPr>
          <w:rFonts w:asciiTheme="minorHAnsi" w:hAnsiTheme="minorHAnsi" w:cstheme="minorHAnsi"/>
          <w:b/>
          <w:bCs/>
          <w:sz w:val="16"/>
          <w:szCs w:val="16"/>
        </w:rPr>
        <w:t>.1</w:t>
      </w:r>
      <w:r w:rsidRPr="007F0E05">
        <w:rPr>
          <w:rFonts w:asciiTheme="minorHAnsi" w:hAnsiTheme="minorHAnsi" w:cstheme="minorHAnsi"/>
          <w:sz w:val="16"/>
          <w:szCs w:val="16"/>
        </w:rPr>
        <w:t xml:space="preserve"> O pagamento será efetuado por meio da Secretaria Municipal da Fazenda, por crédito em conta bancária, em até 30 (Trinta) dias após entrega efetuada.</w:t>
      </w:r>
    </w:p>
    <w:p w14:paraId="4F0EDCC9" w14:textId="77777777" w:rsidR="002157C4" w:rsidRPr="007F0E05" w:rsidRDefault="002157C4" w:rsidP="002157C4">
      <w:pPr>
        <w:adjustRightInd w:val="0"/>
        <w:jc w:val="both"/>
        <w:rPr>
          <w:rFonts w:asciiTheme="minorHAnsi" w:hAnsiTheme="minorHAnsi" w:cstheme="minorHAnsi"/>
          <w:sz w:val="16"/>
          <w:szCs w:val="16"/>
          <w:highlight w:val="yellow"/>
        </w:rPr>
      </w:pPr>
    </w:p>
    <w:p w14:paraId="0838EAC8" w14:textId="4AA8557B" w:rsidR="002157C4" w:rsidRPr="007F0E05" w:rsidRDefault="002157C4" w:rsidP="002157C4">
      <w:pPr>
        <w:adjustRightInd w:val="0"/>
        <w:jc w:val="both"/>
        <w:rPr>
          <w:rFonts w:asciiTheme="minorHAnsi" w:hAnsiTheme="minorHAnsi" w:cstheme="minorHAnsi"/>
          <w:sz w:val="16"/>
          <w:szCs w:val="16"/>
        </w:rPr>
      </w:pPr>
      <w:r>
        <w:rPr>
          <w:rFonts w:asciiTheme="minorHAnsi" w:hAnsiTheme="minorHAnsi" w:cstheme="minorHAnsi"/>
          <w:b/>
          <w:bCs/>
          <w:sz w:val="16"/>
          <w:szCs w:val="16"/>
        </w:rPr>
        <w:lastRenderedPageBreak/>
        <w:t>4</w:t>
      </w:r>
      <w:r w:rsidRPr="007F0E05">
        <w:rPr>
          <w:rFonts w:asciiTheme="minorHAnsi" w:hAnsiTheme="minorHAnsi" w:cstheme="minorHAnsi"/>
          <w:b/>
          <w:bCs/>
          <w:sz w:val="16"/>
          <w:szCs w:val="16"/>
        </w:rPr>
        <w:t>.2</w:t>
      </w:r>
      <w:r w:rsidRPr="007F0E05">
        <w:rPr>
          <w:rFonts w:asciiTheme="minorHAnsi" w:hAnsiTheme="minorHAns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0A93B361" w14:textId="77777777" w:rsidR="002157C4" w:rsidRPr="007F0E05" w:rsidRDefault="002157C4" w:rsidP="002157C4">
      <w:pPr>
        <w:adjustRightInd w:val="0"/>
        <w:rPr>
          <w:rFonts w:asciiTheme="minorHAnsi" w:hAnsiTheme="minorHAnsi" w:cstheme="minorHAnsi"/>
          <w:sz w:val="16"/>
          <w:szCs w:val="16"/>
        </w:rPr>
      </w:pPr>
    </w:p>
    <w:p w14:paraId="5F5556F8" w14:textId="6C0B14FA" w:rsidR="002157C4" w:rsidRPr="007F0E05" w:rsidRDefault="002157C4" w:rsidP="002157C4">
      <w:pPr>
        <w:adjustRightInd w:val="0"/>
        <w:jc w:val="both"/>
        <w:rPr>
          <w:rFonts w:asciiTheme="minorHAnsi" w:hAnsiTheme="minorHAnsi" w:cstheme="minorHAnsi"/>
          <w:sz w:val="16"/>
          <w:szCs w:val="16"/>
        </w:rPr>
      </w:pPr>
      <w:r>
        <w:rPr>
          <w:rFonts w:asciiTheme="minorHAnsi" w:hAnsiTheme="minorHAnsi" w:cstheme="minorHAnsi"/>
          <w:b/>
          <w:bCs/>
          <w:sz w:val="16"/>
          <w:szCs w:val="16"/>
        </w:rPr>
        <w:t>4</w:t>
      </w:r>
      <w:r w:rsidRPr="007F0E05">
        <w:rPr>
          <w:rFonts w:asciiTheme="minorHAnsi" w:hAnsiTheme="minorHAnsi" w:cstheme="minorHAnsi"/>
          <w:b/>
          <w:bCs/>
          <w:sz w:val="16"/>
          <w:szCs w:val="16"/>
        </w:rPr>
        <w:t>.3</w:t>
      </w:r>
      <w:r w:rsidRPr="007F0E05">
        <w:rPr>
          <w:rFonts w:asciiTheme="minorHAnsi" w:hAnsiTheme="minorHAns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67F653EA" w14:textId="77777777" w:rsidR="002157C4" w:rsidRPr="007F0E05" w:rsidRDefault="002157C4" w:rsidP="002157C4">
      <w:pPr>
        <w:adjustRightInd w:val="0"/>
        <w:rPr>
          <w:rFonts w:asciiTheme="minorHAnsi" w:hAnsiTheme="minorHAnsi" w:cstheme="minorHAnsi"/>
          <w:sz w:val="16"/>
          <w:szCs w:val="16"/>
        </w:rPr>
      </w:pPr>
    </w:p>
    <w:p w14:paraId="6FFE2075" w14:textId="6516EE72" w:rsidR="002157C4" w:rsidRPr="007F0E05" w:rsidRDefault="002157C4" w:rsidP="002157C4">
      <w:pPr>
        <w:adjustRightInd w:val="0"/>
        <w:jc w:val="both"/>
        <w:rPr>
          <w:rFonts w:asciiTheme="minorHAnsi" w:hAnsiTheme="minorHAnsi" w:cstheme="minorHAnsi"/>
          <w:b/>
          <w:bCs/>
          <w:sz w:val="16"/>
          <w:szCs w:val="16"/>
          <w:highlight w:val="yellow"/>
        </w:rPr>
      </w:pPr>
      <w:r>
        <w:rPr>
          <w:rFonts w:asciiTheme="minorHAnsi" w:hAnsiTheme="minorHAnsi" w:cstheme="minorHAnsi"/>
          <w:b/>
          <w:bCs/>
          <w:sz w:val="16"/>
          <w:szCs w:val="16"/>
        </w:rPr>
        <w:t>4</w:t>
      </w:r>
      <w:r w:rsidRPr="007F0E05">
        <w:rPr>
          <w:rFonts w:asciiTheme="minorHAnsi" w:hAnsiTheme="minorHAnsi" w:cstheme="minorHAnsi"/>
          <w:b/>
          <w:bCs/>
          <w:sz w:val="16"/>
          <w:szCs w:val="16"/>
        </w:rPr>
        <w:t>.4</w:t>
      </w:r>
      <w:r w:rsidRPr="007F0E05">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7F0E05">
        <w:rPr>
          <w:rFonts w:asciiTheme="minorHAnsi" w:hAnsiTheme="minorHAnsi" w:cstheme="minorHAnsi"/>
          <w:b/>
          <w:bCs/>
          <w:sz w:val="16"/>
          <w:szCs w:val="16"/>
        </w:rPr>
        <w:t>.</w:t>
      </w:r>
    </w:p>
    <w:p w14:paraId="03300A4A" w14:textId="77777777" w:rsidR="002157C4" w:rsidRPr="007F0E05" w:rsidRDefault="002157C4" w:rsidP="002157C4">
      <w:pPr>
        <w:pStyle w:val="Ttulo1"/>
        <w:jc w:val="both"/>
        <w:rPr>
          <w:rFonts w:asciiTheme="minorHAnsi" w:hAnsiTheme="minorHAnsi" w:cstheme="minorHAnsi"/>
          <w:sz w:val="16"/>
          <w:szCs w:val="16"/>
          <w:highlight w:val="yellow"/>
        </w:rPr>
      </w:pPr>
    </w:p>
    <w:p w14:paraId="65076E01" w14:textId="45D0E70B" w:rsidR="002157C4" w:rsidRPr="007F0E05" w:rsidRDefault="002157C4" w:rsidP="005378F9">
      <w:pPr>
        <w:jc w:val="both"/>
        <w:rPr>
          <w:rFonts w:asciiTheme="minorHAnsi" w:hAnsiTheme="minorHAnsi" w:cstheme="minorHAnsi"/>
          <w:color w:val="000000" w:themeColor="text1"/>
          <w:sz w:val="16"/>
          <w:szCs w:val="16"/>
        </w:rPr>
      </w:pPr>
      <w:r>
        <w:rPr>
          <w:rFonts w:asciiTheme="minorHAnsi" w:hAnsiTheme="minorHAnsi" w:cstheme="minorHAnsi"/>
          <w:b/>
          <w:bCs/>
          <w:sz w:val="16"/>
          <w:szCs w:val="16"/>
        </w:rPr>
        <w:t>4</w:t>
      </w:r>
      <w:r w:rsidRPr="007F0E05">
        <w:rPr>
          <w:rFonts w:asciiTheme="minorHAnsi" w:hAnsiTheme="minorHAnsi" w:cstheme="minorHAnsi"/>
          <w:b/>
          <w:bCs/>
          <w:sz w:val="16"/>
          <w:szCs w:val="16"/>
        </w:rPr>
        <w:t xml:space="preserve">.5 </w:t>
      </w:r>
      <w:r w:rsidRPr="007F0E05">
        <w:rPr>
          <w:rFonts w:asciiTheme="minorHAnsi" w:eastAsia="Calibri" w:hAnsiTheme="minorHAnsi" w:cstheme="minorHAnsi"/>
          <w:bCs/>
          <w:color w:val="000000" w:themeColor="text1"/>
          <w:sz w:val="16"/>
          <w:szCs w:val="16"/>
        </w:rPr>
        <w:t>Os serviços/fornecimentos objeto do presente processo administrativo ficarão sujeitos à incidência do imposto de renda na fonte, no percentual previsto na legislação federal vigente (Instrução Normativa n. 1.234/2012 da Receita Federal do Brasil) ou superveniente</w:t>
      </w:r>
      <w:r w:rsidRPr="007F0E05">
        <w:rPr>
          <w:rFonts w:asciiTheme="minorHAnsi" w:eastAsia="Calibri" w:hAnsiTheme="minorHAnsi" w:cstheme="minorHAnsi"/>
          <w:b/>
          <w:bCs/>
          <w:color w:val="000000" w:themeColor="text1"/>
          <w:sz w:val="16"/>
          <w:szCs w:val="16"/>
        </w:rPr>
        <w:t xml:space="preserve">, </w:t>
      </w:r>
      <w:r w:rsidRPr="007F0E05">
        <w:rPr>
          <w:rFonts w:asciiTheme="minorHAnsi" w:eastAsia="Calibri" w:hAnsiTheme="minorHAnsi" w:cstheme="minorHAnsi"/>
          <w:bCs/>
          <w:color w:val="000000" w:themeColor="text1"/>
          <w:sz w:val="16"/>
          <w:szCs w:val="16"/>
        </w:rPr>
        <w:t>para a matéria.</w:t>
      </w:r>
    </w:p>
    <w:p w14:paraId="69141440" w14:textId="77777777" w:rsidR="002157C4" w:rsidRPr="007F0E05" w:rsidRDefault="002157C4" w:rsidP="005378F9">
      <w:pPr>
        <w:ind w:left="360"/>
        <w:jc w:val="both"/>
        <w:rPr>
          <w:rFonts w:asciiTheme="minorHAnsi" w:hAnsiTheme="minorHAnsi" w:cstheme="minorHAnsi"/>
          <w:sz w:val="16"/>
          <w:szCs w:val="16"/>
        </w:rPr>
      </w:pPr>
    </w:p>
    <w:p w14:paraId="4259BDB5" w14:textId="7820E4D6" w:rsidR="002157C4" w:rsidRPr="007F0E05" w:rsidRDefault="002157C4" w:rsidP="005378F9">
      <w:pPr>
        <w:jc w:val="both"/>
        <w:rPr>
          <w:rFonts w:asciiTheme="minorHAnsi" w:eastAsia="Calibri" w:hAnsiTheme="minorHAnsi" w:cstheme="minorHAnsi"/>
          <w:bCs/>
          <w:color w:val="000000" w:themeColor="text1"/>
          <w:sz w:val="16"/>
          <w:szCs w:val="16"/>
        </w:rPr>
      </w:pPr>
      <w:r>
        <w:rPr>
          <w:rFonts w:asciiTheme="minorHAnsi" w:eastAsia="Calibri" w:hAnsiTheme="minorHAnsi" w:cstheme="minorHAnsi"/>
          <w:b/>
          <w:bCs/>
          <w:color w:val="000000" w:themeColor="text1"/>
          <w:sz w:val="16"/>
          <w:szCs w:val="16"/>
        </w:rPr>
        <w:t>4</w:t>
      </w:r>
      <w:r w:rsidRPr="007F0E05">
        <w:rPr>
          <w:rFonts w:asciiTheme="minorHAnsi" w:eastAsia="Calibri" w:hAnsiTheme="minorHAnsi" w:cstheme="minorHAnsi"/>
          <w:b/>
          <w:bCs/>
          <w:color w:val="000000" w:themeColor="text1"/>
          <w:sz w:val="16"/>
          <w:szCs w:val="16"/>
        </w:rPr>
        <w:t>.6</w:t>
      </w:r>
      <w:r w:rsidRPr="007F0E05">
        <w:rPr>
          <w:rFonts w:asciiTheme="minorHAnsi" w:eastAsia="Calibri" w:hAnsiTheme="minorHAnsi" w:cstheme="minorHAnsi"/>
          <w:bCs/>
          <w:color w:val="000000" w:themeColor="text1"/>
          <w:sz w:val="16"/>
          <w:szCs w:val="16"/>
        </w:rPr>
        <w:t xml:space="preserve"> 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07CF9629" w14:textId="77777777" w:rsidR="002157C4" w:rsidRPr="007F0E05" w:rsidRDefault="002157C4" w:rsidP="005378F9">
      <w:pPr>
        <w:ind w:left="705"/>
        <w:jc w:val="both"/>
        <w:rPr>
          <w:rFonts w:asciiTheme="minorHAnsi" w:hAnsiTheme="minorHAnsi" w:cstheme="minorHAnsi"/>
          <w:color w:val="000000" w:themeColor="text1"/>
          <w:sz w:val="16"/>
          <w:szCs w:val="16"/>
        </w:rPr>
      </w:pPr>
    </w:p>
    <w:p w14:paraId="41C0485C" w14:textId="61C74074" w:rsidR="002157C4" w:rsidRPr="007F0E05" w:rsidRDefault="002157C4" w:rsidP="005378F9">
      <w:pPr>
        <w:jc w:val="both"/>
        <w:rPr>
          <w:rFonts w:asciiTheme="minorHAnsi" w:hAnsiTheme="minorHAnsi" w:cstheme="minorHAnsi"/>
          <w:color w:val="000000" w:themeColor="text1"/>
          <w:sz w:val="16"/>
          <w:szCs w:val="16"/>
        </w:rPr>
      </w:pPr>
      <w:r>
        <w:rPr>
          <w:rFonts w:asciiTheme="minorHAnsi" w:hAnsiTheme="minorHAnsi" w:cstheme="minorHAnsi"/>
          <w:b/>
          <w:color w:val="000000" w:themeColor="text1"/>
          <w:sz w:val="16"/>
          <w:szCs w:val="16"/>
        </w:rPr>
        <w:t>4</w:t>
      </w:r>
      <w:r w:rsidRPr="007F0E05">
        <w:rPr>
          <w:rFonts w:asciiTheme="minorHAnsi" w:hAnsiTheme="minorHAnsi" w:cstheme="minorHAnsi"/>
          <w:b/>
          <w:color w:val="000000" w:themeColor="text1"/>
          <w:sz w:val="16"/>
          <w:szCs w:val="16"/>
        </w:rPr>
        <w:t>.7</w:t>
      </w:r>
      <w:r w:rsidRPr="007F0E05">
        <w:rPr>
          <w:rFonts w:asciiTheme="minorHAnsi" w:hAnsiTheme="minorHAnsi" w:cstheme="minorHAnsi"/>
          <w:color w:val="000000" w:themeColor="text1"/>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32A6B67C" w14:textId="77777777" w:rsidR="003A4C92" w:rsidRDefault="003A4C92" w:rsidP="005378F9">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3A4C92" w14:paraId="40BE0E54" w14:textId="77777777" w:rsidTr="00027BB0">
        <w:tc>
          <w:tcPr>
            <w:tcW w:w="8648" w:type="dxa"/>
            <w:shd w:val="clear" w:color="auto" w:fill="D9D9D9" w:themeFill="background1" w:themeFillShade="D9"/>
          </w:tcPr>
          <w:p w14:paraId="40B37C8D" w14:textId="77777777" w:rsidR="003A4C92" w:rsidRPr="003A4C92" w:rsidRDefault="003A4C92" w:rsidP="003A4C92">
            <w:pPr>
              <w:pStyle w:val="Corpodetexto2"/>
              <w:spacing w:after="0" w:line="240" w:lineRule="auto"/>
              <w:jc w:val="both"/>
              <w:rPr>
                <w:rFonts w:asciiTheme="minorHAnsi" w:hAnsiTheme="minorHAnsi" w:cstheme="minorHAnsi"/>
                <w:b/>
                <w:bCs/>
                <w:sz w:val="16"/>
                <w:szCs w:val="16"/>
              </w:rPr>
            </w:pPr>
            <w:r w:rsidRPr="003A4C92">
              <w:rPr>
                <w:rFonts w:asciiTheme="minorHAnsi" w:hAnsiTheme="minorHAnsi" w:cstheme="minorHAnsi"/>
                <w:b/>
                <w:bCs/>
                <w:sz w:val="16"/>
                <w:szCs w:val="16"/>
              </w:rPr>
              <w:t>CLÁUSULA QUINTA – DA FISCALIZAÇÃO</w:t>
            </w:r>
          </w:p>
        </w:tc>
      </w:tr>
    </w:tbl>
    <w:p w14:paraId="43BC1963" w14:textId="7AA6A894" w:rsidR="002157C4" w:rsidRDefault="002157C4" w:rsidP="002157C4">
      <w:pPr>
        <w:jc w:val="both"/>
        <w:rPr>
          <w:rFonts w:asciiTheme="minorHAnsi" w:hAnsiTheme="minorHAnsi" w:cstheme="minorHAnsi"/>
          <w:sz w:val="16"/>
          <w:szCs w:val="16"/>
        </w:rPr>
      </w:pPr>
      <w:bookmarkStart w:id="3" w:name="_Hlk163660682"/>
      <w:r>
        <w:rPr>
          <w:rFonts w:asciiTheme="minorHAnsi" w:hAnsiTheme="minorHAnsi" w:cstheme="minorHAnsi"/>
          <w:b/>
          <w:sz w:val="16"/>
          <w:szCs w:val="16"/>
        </w:rPr>
        <w:t>5</w:t>
      </w:r>
      <w:r w:rsidRPr="007F0E05">
        <w:rPr>
          <w:rFonts w:asciiTheme="minorHAnsi" w:hAnsiTheme="minorHAnsi" w:cstheme="minorHAnsi"/>
          <w:b/>
          <w:sz w:val="16"/>
          <w:szCs w:val="16"/>
        </w:rPr>
        <w:t>.1</w:t>
      </w:r>
      <w:r w:rsidRPr="007F0E05">
        <w:rPr>
          <w:rFonts w:asciiTheme="minorHAnsi" w:hAnsiTheme="minorHAnsi" w:cstheme="minorHAnsi"/>
          <w:sz w:val="16"/>
          <w:szCs w:val="16"/>
        </w:rPr>
        <w:t xml:space="preserve"> Os </w:t>
      </w:r>
      <w:r w:rsidR="003B359E">
        <w:rPr>
          <w:rFonts w:asciiTheme="minorHAnsi" w:hAnsiTheme="minorHAnsi" w:cstheme="minorHAnsi"/>
          <w:sz w:val="16"/>
          <w:szCs w:val="16"/>
        </w:rPr>
        <w:t>produtos licitados</w:t>
      </w:r>
      <w:r w:rsidRPr="007F0E05">
        <w:rPr>
          <w:rFonts w:asciiTheme="minorHAnsi" w:hAnsiTheme="minorHAnsi" w:cstheme="minorHAnsi"/>
          <w:sz w:val="16"/>
          <w:szCs w:val="16"/>
        </w:rPr>
        <w:t xml:space="preserve"> serão recebidos e fiscalizados observando ao disposto no art. 117 da Lei 14.133/2021 e será realizado pelo servidor abaixo indicado.</w:t>
      </w:r>
    </w:p>
    <w:p w14:paraId="57AFB970" w14:textId="77777777" w:rsidR="00831CA0" w:rsidRPr="007F0E05" w:rsidRDefault="00831CA0" w:rsidP="002157C4">
      <w:pPr>
        <w:jc w:val="both"/>
        <w:rPr>
          <w:rFonts w:asciiTheme="minorHAnsi" w:hAnsiTheme="minorHAnsi" w:cstheme="minorHAnsi"/>
          <w:sz w:val="16"/>
          <w:szCs w:val="16"/>
          <w:highlight w:val="yellow"/>
        </w:rPr>
      </w:pPr>
    </w:p>
    <w:p w14:paraId="43397171" w14:textId="77777777" w:rsidR="002157C4" w:rsidRPr="007F0E05" w:rsidRDefault="002157C4" w:rsidP="002157C4">
      <w:pPr>
        <w:ind w:left="196" w:right="228"/>
        <w:jc w:val="both"/>
        <w:rPr>
          <w:rFonts w:asciiTheme="minorHAnsi" w:hAnsiTheme="minorHAnsi" w:cstheme="minorHAnsi"/>
          <w:b/>
          <w:sz w:val="16"/>
          <w:szCs w:val="16"/>
        </w:rPr>
      </w:pPr>
      <w:r w:rsidRPr="007F0E05">
        <w:rPr>
          <w:rFonts w:asciiTheme="minorHAnsi" w:hAnsiTheme="minorHAnsi" w:cstheme="minorHAnsi"/>
          <w:b/>
          <w:sz w:val="16"/>
          <w:szCs w:val="16"/>
        </w:rPr>
        <w:t>Gestor:</w:t>
      </w:r>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79"/>
      </w:tblGrid>
      <w:tr w:rsidR="002157C4" w:rsidRPr="007F0E05" w14:paraId="5EAAAF58" w14:textId="77777777" w:rsidTr="002157C4">
        <w:tc>
          <w:tcPr>
            <w:tcW w:w="8079" w:type="dxa"/>
            <w:shd w:val="clear" w:color="auto" w:fill="auto"/>
          </w:tcPr>
          <w:p w14:paraId="0DC1CB8E" w14:textId="09311279" w:rsidR="002157C4" w:rsidRPr="007F0E05" w:rsidRDefault="002157C4" w:rsidP="003E56E1">
            <w:pPr>
              <w:ind w:left="196" w:right="228"/>
              <w:rPr>
                <w:rFonts w:asciiTheme="minorHAnsi" w:hAnsiTheme="minorHAnsi" w:cstheme="minorHAnsi"/>
                <w:bCs/>
                <w:sz w:val="16"/>
                <w:szCs w:val="16"/>
              </w:rPr>
            </w:pPr>
            <w:r w:rsidRPr="007F0E05">
              <w:rPr>
                <w:rFonts w:asciiTheme="minorHAnsi" w:hAnsiTheme="minorHAnsi" w:cstheme="minorHAnsi"/>
                <w:bCs/>
                <w:sz w:val="16"/>
                <w:szCs w:val="16"/>
              </w:rPr>
              <w:t xml:space="preserve">Nome: </w:t>
            </w:r>
            <w:r w:rsidR="003E56E1">
              <w:rPr>
                <w:rFonts w:asciiTheme="minorHAnsi" w:hAnsiTheme="minorHAnsi" w:cstheme="minorHAnsi"/>
                <w:bCs/>
                <w:sz w:val="16"/>
                <w:szCs w:val="16"/>
              </w:rPr>
              <w:t>Pedro Rodrigues</w:t>
            </w:r>
          </w:p>
        </w:tc>
      </w:tr>
      <w:tr w:rsidR="002157C4" w:rsidRPr="007F0E05" w14:paraId="3DD94D12" w14:textId="77777777" w:rsidTr="002157C4">
        <w:tc>
          <w:tcPr>
            <w:tcW w:w="8079" w:type="dxa"/>
            <w:shd w:val="clear" w:color="auto" w:fill="auto"/>
          </w:tcPr>
          <w:p w14:paraId="5515BBFA" w14:textId="4E2373A9" w:rsidR="002157C4" w:rsidRPr="007F0E05" w:rsidRDefault="002157C4" w:rsidP="00167BF4">
            <w:pPr>
              <w:ind w:left="196" w:right="228"/>
              <w:rPr>
                <w:rFonts w:asciiTheme="minorHAnsi" w:hAnsiTheme="minorHAnsi" w:cstheme="minorHAnsi"/>
                <w:bCs/>
                <w:sz w:val="16"/>
                <w:szCs w:val="16"/>
              </w:rPr>
            </w:pPr>
            <w:r w:rsidRPr="007F0E05">
              <w:rPr>
                <w:rFonts w:asciiTheme="minorHAnsi" w:hAnsiTheme="minorHAnsi" w:cstheme="minorHAnsi"/>
                <w:bCs/>
                <w:sz w:val="16"/>
                <w:szCs w:val="16"/>
              </w:rPr>
              <w:t xml:space="preserve">Cargo: Secretaria de </w:t>
            </w:r>
            <w:r w:rsidR="003E56E1">
              <w:rPr>
                <w:rFonts w:asciiTheme="minorHAnsi" w:hAnsiTheme="minorHAnsi" w:cstheme="minorHAnsi"/>
                <w:bCs/>
                <w:sz w:val="16"/>
                <w:szCs w:val="16"/>
              </w:rPr>
              <w:t>Administração</w:t>
            </w:r>
          </w:p>
        </w:tc>
      </w:tr>
      <w:tr w:rsidR="002157C4" w:rsidRPr="007F0E05" w14:paraId="4B64DDB8" w14:textId="77777777" w:rsidTr="002157C4">
        <w:tc>
          <w:tcPr>
            <w:tcW w:w="8079" w:type="dxa"/>
            <w:shd w:val="clear" w:color="auto" w:fill="auto"/>
          </w:tcPr>
          <w:p w14:paraId="77CE9631" w14:textId="3663CFCB" w:rsidR="002157C4" w:rsidRPr="007F0E05" w:rsidRDefault="002157C4" w:rsidP="003E56E1">
            <w:pPr>
              <w:ind w:left="196" w:right="228"/>
              <w:rPr>
                <w:rFonts w:asciiTheme="minorHAnsi" w:hAnsiTheme="minorHAnsi" w:cstheme="minorHAnsi"/>
                <w:bCs/>
                <w:sz w:val="16"/>
                <w:szCs w:val="16"/>
              </w:rPr>
            </w:pPr>
            <w:r w:rsidRPr="007F0E05">
              <w:rPr>
                <w:rFonts w:asciiTheme="minorHAnsi" w:hAnsiTheme="minorHAnsi" w:cstheme="minorHAnsi"/>
                <w:bCs/>
                <w:sz w:val="16"/>
                <w:szCs w:val="16"/>
              </w:rPr>
              <w:t>E-mail:</w:t>
            </w:r>
            <w:r w:rsidR="003E56E1">
              <w:rPr>
                <w:rFonts w:asciiTheme="minorHAnsi" w:hAnsiTheme="minorHAnsi" w:cstheme="minorHAnsi"/>
                <w:bCs/>
                <w:sz w:val="16"/>
                <w:szCs w:val="16"/>
              </w:rPr>
              <w:t xml:space="preserve"> </w:t>
            </w:r>
            <w:hyperlink r:id="rId30" w:history="1">
              <w:r w:rsidR="001E7EF6" w:rsidRPr="009E26D7">
                <w:rPr>
                  <w:rStyle w:val="Hyperlink"/>
                  <w:rFonts w:asciiTheme="minorHAnsi" w:hAnsiTheme="minorHAnsi" w:cstheme="minorHAnsi"/>
                  <w:b/>
                  <w:bCs/>
                  <w:sz w:val="16"/>
                  <w:szCs w:val="16"/>
                </w:rPr>
                <w:t>administrativo1@nepomuceno.mg.gov.br</w:t>
              </w:r>
            </w:hyperlink>
            <w:r w:rsidR="001E7EF6" w:rsidRPr="009E26D7">
              <w:rPr>
                <w:rFonts w:asciiTheme="minorHAnsi" w:hAnsiTheme="minorHAnsi" w:cstheme="minorHAnsi"/>
                <w:b/>
                <w:bCs/>
                <w:sz w:val="16"/>
                <w:szCs w:val="16"/>
              </w:rPr>
              <w:t xml:space="preserve"> </w:t>
            </w:r>
          </w:p>
        </w:tc>
      </w:tr>
    </w:tbl>
    <w:p w14:paraId="03FEDAF7" w14:textId="77777777" w:rsidR="00A72440" w:rsidRDefault="00A72440" w:rsidP="002157C4">
      <w:pPr>
        <w:ind w:left="196" w:right="228"/>
        <w:jc w:val="both"/>
        <w:rPr>
          <w:rFonts w:asciiTheme="minorHAnsi" w:hAnsiTheme="minorHAnsi" w:cstheme="minorHAnsi"/>
          <w:b/>
          <w:sz w:val="16"/>
          <w:szCs w:val="16"/>
        </w:rPr>
      </w:pPr>
    </w:p>
    <w:p w14:paraId="0818AB24" w14:textId="4D099751" w:rsidR="002157C4" w:rsidRPr="007F0E05" w:rsidRDefault="002157C4" w:rsidP="002157C4">
      <w:pPr>
        <w:ind w:left="196" w:right="228"/>
        <w:jc w:val="both"/>
        <w:rPr>
          <w:rFonts w:asciiTheme="minorHAnsi" w:hAnsiTheme="minorHAnsi" w:cstheme="minorHAnsi"/>
          <w:b/>
          <w:sz w:val="16"/>
          <w:szCs w:val="16"/>
        </w:rPr>
      </w:pPr>
      <w:r w:rsidRPr="007F0E05">
        <w:rPr>
          <w:rFonts w:asciiTheme="minorHAnsi" w:hAnsiTheme="minorHAnsi" w:cstheme="minorHAnsi"/>
          <w:b/>
          <w:sz w:val="16"/>
          <w:szCs w:val="16"/>
        </w:rPr>
        <w:t>Fiscal:</w:t>
      </w:r>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79"/>
      </w:tblGrid>
      <w:tr w:rsidR="002157C4" w:rsidRPr="007F0E05" w14:paraId="49B673AB" w14:textId="77777777" w:rsidTr="002157C4">
        <w:tc>
          <w:tcPr>
            <w:tcW w:w="8079" w:type="dxa"/>
            <w:shd w:val="clear" w:color="auto" w:fill="auto"/>
          </w:tcPr>
          <w:p w14:paraId="356A4A70" w14:textId="69BB6A8E" w:rsidR="002157C4" w:rsidRPr="007F0E05" w:rsidRDefault="002157C4" w:rsidP="00DC058C">
            <w:pPr>
              <w:ind w:left="196" w:right="228"/>
              <w:rPr>
                <w:rFonts w:asciiTheme="minorHAnsi" w:hAnsiTheme="minorHAnsi" w:cstheme="minorHAnsi"/>
                <w:bCs/>
                <w:sz w:val="16"/>
                <w:szCs w:val="16"/>
              </w:rPr>
            </w:pPr>
            <w:r w:rsidRPr="007F0E05">
              <w:rPr>
                <w:rFonts w:asciiTheme="minorHAnsi" w:hAnsiTheme="minorHAnsi" w:cstheme="minorHAnsi"/>
                <w:bCs/>
                <w:sz w:val="16"/>
                <w:szCs w:val="16"/>
              </w:rPr>
              <w:t xml:space="preserve">Nome: </w:t>
            </w:r>
            <w:r w:rsidR="00DC058C">
              <w:rPr>
                <w:rFonts w:asciiTheme="minorHAnsi" w:hAnsiTheme="minorHAnsi" w:cstheme="minorHAnsi"/>
                <w:bCs/>
                <w:sz w:val="16"/>
                <w:szCs w:val="16"/>
              </w:rPr>
              <w:t>Toniany Inácio da Silva</w:t>
            </w:r>
          </w:p>
        </w:tc>
      </w:tr>
      <w:tr w:rsidR="002157C4" w:rsidRPr="007F0E05" w14:paraId="0DD03479" w14:textId="77777777" w:rsidTr="002157C4">
        <w:tc>
          <w:tcPr>
            <w:tcW w:w="8079" w:type="dxa"/>
            <w:shd w:val="clear" w:color="auto" w:fill="auto"/>
          </w:tcPr>
          <w:p w14:paraId="77803DCF" w14:textId="7EAC80F8" w:rsidR="002157C4" w:rsidRPr="007F0E05" w:rsidRDefault="002157C4" w:rsidP="00DC058C">
            <w:pPr>
              <w:ind w:left="196" w:right="228"/>
              <w:rPr>
                <w:rFonts w:asciiTheme="minorHAnsi" w:hAnsiTheme="minorHAnsi" w:cstheme="minorHAnsi"/>
                <w:bCs/>
                <w:sz w:val="16"/>
                <w:szCs w:val="16"/>
              </w:rPr>
            </w:pPr>
            <w:r w:rsidRPr="007F0E05">
              <w:rPr>
                <w:rFonts w:asciiTheme="minorHAnsi" w:hAnsiTheme="minorHAnsi" w:cstheme="minorHAnsi"/>
                <w:bCs/>
                <w:sz w:val="16"/>
                <w:szCs w:val="16"/>
              </w:rPr>
              <w:t xml:space="preserve">Cargo: </w:t>
            </w:r>
            <w:r w:rsidR="00DC058C">
              <w:rPr>
                <w:rFonts w:asciiTheme="minorHAnsi" w:hAnsiTheme="minorHAnsi" w:cstheme="minorHAnsi"/>
                <w:bCs/>
                <w:sz w:val="16"/>
                <w:szCs w:val="16"/>
              </w:rPr>
              <w:t>Assistente de Gabinete</w:t>
            </w:r>
          </w:p>
        </w:tc>
      </w:tr>
      <w:tr w:rsidR="002157C4" w:rsidRPr="007F0E05" w14:paraId="6B39C6AD" w14:textId="77777777" w:rsidTr="002157C4">
        <w:tc>
          <w:tcPr>
            <w:tcW w:w="8079" w:type="dxa"/>
            <w:shd w:val="clear" w:color="auto" w:fill="auto"/>
          </w:tcPr>
          <w:p w14:paraId="5D88FC09" w14:textId="10F3ACBE" w:rsidR="002157C4" w:rsidRPr="007F0E05" w:rsidRDefault="002157C4" w:rsidP="00DC058C">
            <w:pPr>
              <w:ind w:left="196" w:right="228"/>
              <w:rPr>
                <w:rFonts w:asciiTheme="minorHAnsi" w:hAnsiTheme="minorHAnsi" w:cstheme="minorHAnsi"/>
                <w:bCs/>
                <w:sz w:val="16"/>
                <w:szCs w:val="16"/>
              </w:rPr>
            </w:pPr>
            <w:r w:rsidRPr="007F0E05">
              <w:rPr>
                <w:rFonts w:asciiTheme="minorHAnsi" w:hAnsiTheme="minorHAnsi" w:cstheme="minorHAnsi"/>
                <w:bCs/>
                <w:sz w:val="16"/>
                <w:szCs w:val="16"/>
              </w:rPr>
              <w:t xml:space="preserve">E-mail: </w:t>
            </w:r>
            <w:hyperlink r:id="rId31" w:history="1">
              <w:r w:rsidR="001E7EF6" w:rsidRPr="009E26D7">
                <w:rPr>
                  <w:rStyle w:val="Hyperlink"/>
                  <w:rFonts w:asciiTheme="minorHAnsi" w:hAnsiTheme="minorHAnsi" w:cstheme="minorHAnsi"/>
                  <w:b/>
                  <w:bCs/>
                  <w:sz w:val="16"/>
                  <w:szCs w:val="16"/>
                </w:rPr>
                <w:t>secgabinete@nepomuceno.mg.gpv.br</w:t>
              </w:r>
            </w:hyperlink>
            <w:r w:rsidR="001E7EF6">
              <w:rPr>
                <w:rFonts w:asciiTheme="minorHAnsi" w:hAnsiTheme="minorHAnsi" w:cstheme="minorHAnsi"/>
                <w:sz w:val="16"/>
                <w:szCs w:val="16"/>
              </w:rPr>
              <w:t xml:space="preserve"> </w:t>
            </w:r>
          </w:p>
        </w:tc>
      </w:tr>
      <w:bookmarkEnd w:id="3"/>
    </w:tbl>
    <w:p w14:paraId="0FC5C302" w14:textId="77777777" w:rsidR="00C1090A" w:rsidRPr="00FD3768" w:rsidRDefault="00C1090A" w:rsidP="00C1090A">
      <w:pPr>
        <w:pStyle w:val="Corpodetexto"/>
        <w:jc w:val="both"/>
        <w:rPr>
          <w:rFonts w:asciiTheme="minorHAnsi" w:hAnsiTheme="minorHAnsi" w:cstheme="minorHAnsi"/>
          <w:bCs/>
          <w:sz w:val="16"/>
          <w:szCs w:val="16"/>
          <w:lang w:val="pt-BR"/>
        </w:rPr>
      </w:pPr>
    </w:p>
    <w:p w14:paraId="30D6E969" w14:textId="5E38C076" w:rsidR="00C1090A" w:rsidRPr="00FD3768" w:rsidRDefault="00C1090A" w:rsidP="00C1090A">
      <w:pPr>
        <w:pStyle w:val="Corpodetexto"/>
        <w:jc w:val="both"/>
        <w:rPr>
          <w:rFonts w:asciiTheme="minorHAnsi" w:hAnsiTheme="minorHAnsi" w:cstheme="minorHAnsi"/>
          <w:bCs/>
          <w:sz w:val="16"/>
          <w:szCs w:val="16"/>
          <w:lang w:val="pt-BR"/>
        </w:rPr>
      </w:pPr>
      <w:r w:rsidRPr="00FD3768">
        <w:rPr>
          <w:rFonts w:asciiTheme="minorHAnsi" w:hAnsiTheme="minorHAnsi" w:cstheme="minorHAnsi"/>
          <w:b/>
          <w:bCs/>
          <w:sz w:val="16"/>
          <w:szCs w:val="16"/>
          <w:lang w:val="pt-BR"/>
        </w:rPr>
        <w:t>5.2</w:t>
      </w:r>
      <w:r w:rsidRPr="00FD3768">
        <w:rPr>
          <w:rFonts w:asciiTheme="minorHAnsi" w:hAnsiTheme="minorHAnsi" w:cstheme="minorHAnsi"/>
          <w:bCs/>
          <w:sz w:val="16"/>
          <w:szCs w:val="16"/>
          <w:lang w:val="pt-BR"/>
        </w:rPr>
        <w:t xml:space="preserve"> Se caracterizada a </w:t>
      </w:r>
      <w:r w:rsidRPr="003B359E">
        <w:rPr>
          <w:rFonts w:asciiTheme="minorHAnsi" w:hAnsiTheme="minorHAnsi" w:cstheme="minorHAnsi"/>
          <w:bCs/>
          <w:sz w:val="16"/>
          <w:szCs w:val="16"/>
          <w:lang w:val="pt-BR"/>
        </w:rPr>
        <w:t xml:space="preserve">má qualidade dos </w:t>
      </w:r>
      <w:r w:rsidR="003B359E" w:rsidRPr="003B359E">
        <w:rPr>
          <w:rFonts w:asciiTheme="minorHAnsi" w:hAnsiTheme="minorHAnsi" w:cstheme="minorHAnsi"/>
          <w:bCs/>
          <w:sz w:val="16"/>
          <w:szCs w:val="16"/>
          <w:lang w:val="pt-BR"/>
        </w:rPr>
        <w:t>produtos</w:t>
      </w:r>
      <w:r w:rsidRPr="003B359E">
        <w:rPr>
          <w:rFonts w:asciiTheme="minorHAnsi" w:hAnsiTheme="minorHAnsi" w:cstheme="minorHAnsi"/>
          <w:bCs/>
          <w:sz w:val="16"/>
          <w:szCs w:val="16"/>
          <w:lang w:val="pt-BR"/>
        </w:rPr>
        <w:t>,</w:t>
      </w:r>
      <w:r w:rsidRPr="00FD3768">
        <w:rPr>
          <w:rFonts w:asciiTheme="minorHAnsi" w:hAnsiTheme="minorHAnsi" w:cstheme="minorHAnsi"/>
          <w:bCs/>
          <w:sz w:val="16"/>
          <w:szCs w:val="16"/>
          <w:lang w:val="pt-BR"/>
        </w:rPr>
        <w:t xml:space="preserve"> deverá ser comunicado por escrito à contratada, informando as incorreções encontradas para a devida correção, sem ônus ao Município.</w:t>
      </w:r>
    </w:p>
    <w:p w14:paraId="3FC53823" w14:textId="77777777" w:rsidR="00C1090A" w:rsidRPr="00FD3768" w:rsidRDefault="00C1090A" w:rsidP="00C1090A">
      <w:pPr>
        <w:pStyle w:val="Corpodetexto"/>
        <w:jc w:val="both"/>
        <w:rPr>
          <w:rFonts w:asciiTheme="minorHAnsi" w:hAnsiTheme="minorHAnsi" w:cstheme="minorHAnsi"/>
          <w:bCs/>
          <w:sz w:val="16"/>
          <w:szCs w:val="16"/>
          <w:lang w:val="pt-BR"/>
        </w:rPr>
      </w:pPr>
    </w:p>
    <w:p w14:paraId="0C076C23" w14:textId="77777777" w:rsidR="00C1090A" w:rsidRPr="00FD3768" w:rsidRDefault="00C1090A" w:rsidP="00C1090A">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sz w:val="16"/>
          <w:szCs w:val="16"/>
        </w:rPr>
        <w:t xml:space="preserve">5.3 </w:t>
      </w:r>
      <w:r w:rsidRPr="00FD3768">
        <w:rPr>
          <w:rFonts w:asciiTheme="minorHAnsi" w:eastAsia="Calibri" w:hAnsiTheme="minorHAnsi" w:cstheme="minorHAnsi"/>
          <w:sz w:val="16"/>
          <w:szCs w:val="16"/>
        </w:rPr>
        <w:t xml:space="preserve">A fiscalização de que trata este item não exclui nem reduz a responsabilidade da CONTRATADA, inclusive perante terceiros, por quaisquer irregularidades, ainda que resultantes de imperfeições </w:t>
      </w:r>
      <w:r w:rsidRPr="007C4DEF">
        <w:rPr>
          <w:rFonts w:asciiTheme="minorHAnsi" w:eastAsia="Calibri" w:hAnsiTheme="minorHAnsi" w:cstheme="minorHAnsi"/>
          <w:sz w:val="16"/>
          <w:szCs w:val="16"/>
        </w:rPr>
        <w:t>técnicas (Art. 120, da Lei 14.133/2021).</w:t>
      </w:r>
    </w:p>
    <w:p w14:paraId="13CC30E4" w14:textId="77777777" w:rsidR="003A4C92" w:rsidRDefault="003A4C92" w:rsidP="003A4C92">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3A4C92" w:rsidRPr="003A4C92" w14:paraId="0CB4E26A" w14:textId="77777777" w:rsidTr="00027BB0">
        <w:tc>
          <w:tcPr>
            <w:tcW w:w="8648" w:type="dxa"/>
            <w:shd w:val="clear" w:color="auto" w:fill="D9D9D9" w:themeFill="background1" w:themeFillShade="D9"/>
          </w:tcPr>
          <w:p w14:paraId="1B7C5AD2" w14:textId="77777777" w:rsidR="003A4C92" w:rsidRPr="003A4C92" w:rsidRDefault="003A4C92" w:rsidP="003A4C92">
            <w:pPr>
              <w:jc w:val="both"/>
              <w:rPr>
                <w:rFonts w:asciiTheme="minorHAnsi" w:hAnsiTheme="minorHAnsi" w:cstheme="minorHAnsi"/>
                <w:b/>
                <w:sz w:val="16"/>
                <w:szCs w:val="16"/>
              </w:rPr>
            </w:pPr>
            <w:r w:rsidRPr="003A4C92">
              <w:rPr>
                <w:rFonts w:asciiTheme="minorHAnsi" w:hAnsiTheme="minorHAnsi" w:cstheme="minorHAnsi"/>
                <w:b/>
                <w:bCs/>
                <w:sz w:val="16"/>
                <w:szCs w:val="16"/>
              </w:rPr>
              <w:t>CLÁUSULA SEXTA</w:t>
            </w:r>
            <w:r>
              <w:rPr>
                <w:rFonts w:asciiTheme="minorHAnsi" w:hAnsiTheme="minorHAnsi" w:cstheme="minorHAnsi"/>
                <w:b/>
                <w:sz w:val="16"/>
                <w:szCs w:val="16"/>
              </w:rPr>
              <w:t xml:space="preserve"> - DA OBRIGAÇÃO</w:t>
            </w:r>
          </w:p>
        </w:tc>
      </w:tr>
    </w:tbl>
    <w:p w14:paraId="4BD27B06" w14:textId="77777777" w:rsidR="002157C4" w:rsidRDefault="002157C4" w:rsidP="002157C4">
      <w:pPr>
        <w:jc w:val="both"/>
        <w:rPr>
          <w:rFonts w:asciiTheme="minorHAnsi" w:hAnsiTheme="minorHAnsi" w:cstheme="minorHAnsi"/>
          <w:sz w:val="16"/>
          <w:szCs w:val="16"/>
        </w:rPr>
      </w:pPr>
      <w:bookmarkStart w:id="4" w:name="_Hlk163661246"/>
      <w:r w:rsidRPr="007F0E05">
        <w:rPr>
          <w:rFonts w:asciiTheme="minorHAnsi" w:hAnsiTheme="minorHAnsi" w:cstheme="minorHAnsi"/>
          <w:b/>
          <w:bCs/>
          <w:sz w:val="16"/>
          <w:szCs w:val="16"/>
        </w:rPr>
        <w:t>6.1</w:t>
      </w:r>
      <w:r>
        <w:rPr>
          <w:rFonts w:asciiTheme="minorHAnsi" w:hAnsiTheme="minorHAnsi" w:cstheme="minorHAnsi"/>
          <w:b/>
          <w:bCs/>
          <w:sz w:val="16"/>
          <w:szCs w:val="16"/>
        </w:rPr>
        <w:t xml:space="preserve"> </w:t>
      </w:r>
      <w:r w:rsidRPr="007F0E05">
        <w:rPr>
          <w:rFonts w:asciiTheme="minorHAnsi" w:hAnsiTheme="minorHAnsi" w:cstheme="minorHAnsi"/>
          <w:b/>
          <w:sz w:val="16"/>
          <w:szCs w:val="16"/>
          <w:u w:val="single"/>
        </w:rPr>
        <w:t>São obrigações da Licitante vencedora</w:t>
      </w:r>
      <w:r w:rsidRPr="007F0E05">
        <w:rPr>
          <w:rFonts w:asciiTheme="minorHAnsi" w:hAnsiTheme="minorHAnsi" w:cstheme="minorHAnsi"/>
          <w:sz w:val="16"/>
          <w:szCs w:val="16"/>
        </w:rPr>
        <w:t>:</w:t>
      </w:r>
    </w:p>
    <w:p w14:paraId="47853920" w14:textId="77777777" w:rsidR="00B444BF" w:rsidRPr="007F0E05" w:rsidRDefault="00B444BF" w:rsidP="002157C4">
      <w:pPr>
        <w:jc w:val="both"/>
        <w:rPr>
          <w:rFonts w:asciiTheme="minorHAnsi" w:hAnsiTheme="minorHAnsi" w:cstheme="minorHAnsi"/>
          <w:sz w:val="16"/>
          <w:szCs w:val="16"/>
        </w:rPr>
      </w:pPr>
    </w:p>
    <w:p w14:paraId="4A30F2DD" w14:textId="77777777" w:rsidR="00F72FAE" w:rsidRPr="00AB7283" w:rsidRDefault="00F72FAE" w:rsidP="00F72FAE">
      <w:pPr>
        <w:spacing w:line="276" w:lineRule="auto"/>
        <w:ind w:left="708"/>
        <w:jc w:val="both"/>
        <w:rPr>
          <w:rFonts w:asciiTheme="minorHAnsi" w:hAnsiTheme="minorHAnsi" w:cstheme="minorHAnsi"/>
          <w:sz w:val="16"/>
          <w:szCs w:val="16"/>
        </w:rPr>
      </w:pPr>
      <w:r w:rsidRPr="00AB7283">
        <w:rPr>
          <w:rFonts w:asciiTheme="minorHAnsi" w:hAnsiTheme="minorHAnsi" w:cstheme="minorHAnsi"/>
          <w:b/>
          <w:sz w:val="16"/>
          <w:szCs w:val="16"/>
        </w:rPr>
        <w:t>a)</w:t>
      </w:r>
      <w:r w:rsidRPr="00AB7283">
        <w:rPr>
          <w:rFonts w:asciiTheme="minorHAnsi" w:hAnsiTheme="minorHAnsi" w:cstheme="minorHAnsi"/>
          <w:sz w:val="16"/>
          <w:szCs w:val="16"/>
        </w:rPr>
        <w:t xml:space="preserve"> </w:t>
      </w:r>
      <w:r>
        <w:rPr>
          <w:rFonts w:asciiTheme="minorHAnsi" w:hAnsiTheme="minorHAnsi" w:cstheme="minorHAnsi"/>
          <w:sz w:val="16"/>
          <w:szCs w:val="16"/>
        </w:rPr>
        <w:t>Fornecer ao Município o material requisitado, de acordo com as especificações descritas na proposta comercial da Adjudicatária e descrito na “Autorização de Fornecimento”;</w:t>
      </w:r>
    </w:p>
    <w:p w14:paraId="52E1F2E8" w14:textId="77777777" w:rsidR="00F72FAE" w:rsidRPr="00AB7283" w:rsidRDefault="00F72FAE" w:rsidP="00F72FAE">
      <w:pPr>
        <w:spacing w:line="276" w:lineRule="auto"/>
        <w:ind w:left="708"/>
        <w:jc w:val="both"/>
        <w:rPr>
          <w:rFonts w:asciiTheme="minorHAnsi" w:hAnsiTheme="minorHAnsi" w:cstheme="minorHAnsi"/>
          <w:sz w:val="16"/>
          <w:szCs w:val="16"/>
        </w:rPr>
      </w:pPr>
      <w:r w:rsidRPr="00AB7283">
        <w:rPr>
          <w:rFonts w:asciiTheme="minorHAnsi" w:hAnsiTheme="minorHAnsi" w:cstheme="minorHAnsi"/>
          <w:b/>
          <w:sz w:val="16"/>
          <w:szCs w:val="16"/>
        </w:rPr>
        <w:t>b)</w:t>
      </w:r>
      <w:r w:rsidRPr="00AB7283">
        <w:rPr>
          <w:rFonts w:asciiTheme="minorHAnsi" w:hAnsiTheme="minorHAnsi" w:cstheme="minorHAnsi"/>
          <w:sz w:val="16"/>
          <w:szCs w:val="16"/>
        </w:rPr>
        <w:t xml:space="preserve"> </w:t>
      </w:r>
      <w:r>
        <w:rPr>
          <w:rFonts w:asciiTheme="minorHAnsi" w:hAnsiTheme="minorHAnsi" w:cstheme="minorHAnsi"/>
          <w:sz w:val="16"/>
          <w:szCs w:val="16"/>
        </w:rPr>
        <w:t>Responsabilizar pela substituição imediata do material entregue, sem nenhum ônus ao município, se constadas quaisquer irregularidades ou em desacordo com o proposto;</w:t>
      </w:r>
    </w:p>
    <w:p w14:paraId="41309A54" w14:textId="77777777" w:rsidR="00F72FAE" w:rsidRPr="00AB7283" w:rsidRDefault="00F72FAE" w:rsidP="00F72FAE">
      <w:pPr>
        <w:spacing w:line="276" w:lineRule="auto"/>
        <w:ind w:left="708"/>
        <w:jc w:val="both"/>
        <w:rPr>
          <w:rFonts w:asciiTheme="minorHAnsi" w:hAnsiTheme="minorHAnsi" w:cstheme="minorHAnsi"/>
          <w:sz w:val="16"/>
          <w:szCs w:val="16"/>
        </w:rPr>
      </w:pPr>
      <w:r w:rsidRPr="00AB7283">
        <w:rPr>
          <w:rFonts w:asciiTheme="minorHAnsi" w:hAnsiTheme="minorHAnsi" w:cstheme="minorHAnsi"/>
          <w:b/>
          <w:sz w:val="16"/>
          <w:szCs w:val="16"/>
        </w:rPr>
        <w:t>c)</w:t>
      </w:r>
      <w:r w:rsidRPr="00AB7283">
        <w:rPr>
          <w:rFonts w:asciiTheme="minorHAnsi" w:hAnsiTheme="minorHAnsi" w:cstheme="minorHAnsi"/>
          <w:sz w:val="16"/>
          <w:szCs w:val="16"/>
        </w:rPr>
        <w:t xml:space="preserve"> </w:t>
      </w:r>
      <w:r>
        <w:rPr>
          <w:rFonts w:asciiTheme="minorHAnsi" w:hAnsiTheme="minorHAnsi" w:cstheme="minorHAnsi"/>
          <w:sz w:val="16"/>
          <w:szCs w:val="16"/>
        </w:rPr>
        <w:t>Fornecer o material a ela adjudicado, vedada à transferência ou subcontratação do mesmo</w:t>
      </w:r>
      <w:r w:rsidRPr="00AB7283">
        <w:rPr>
          <w:rFonts w:asciiTheme="minorHAnsi" w:hAnsiTheme="minorHAnsi" w:cstheme="minorHAnsi"/>
          <w:sz w:val="16"/>
          <w:szCs w:val="16"/>
        </w:rPr>
        <w:t>;</w:t>
      </w:r>
    </w:p>
    <w:p w14:paraId="009D5F83" w14:textId="77777777" w:rsidR="00F72FAE" w:rsidRPr="00AB7283" w:rsidRDefault="00F72FAE" w:rsidP="00F72FAE">
      <w:pPr>
        <w:spacing w:line="276" w:lineRule="auto"/>
        <w:ind w:left="708"/>
        <w:jc w:val="both"/>
        <w:rPr>
          <w:rFonts w:asciiTheme="minorHAnsi" w:hAnsiTheme="minorHAnsi" w:cstheme="minorHAnsi"/>
          <w:sz w:val="16"/>
          <w:szCs w:val="16"/>
        </w:rPr>
      </w:pPr>
      <w:r w:rsidRPr="00AB7283">
        <w:rPr>
          <w:rFonts w:asciiTheme="minorHAnsi" w:hAnsiTheme="minorHAnsi" w:cstheme="minorHAnsi"/>
          <w:b/>
          <w:sz w:val="16"/>
          <w:szCs w:val="16"/>
        </w:rPr>
        <w:t>d)</w:t>
      </w:r>
      <w:r w:rsidRPr="00AB7283">
        <w:rPr>
          <w:rFonts w:asciiTheme="minorHAnsi" w:hAnsiTheme="minorHAnsi" w:cstheme="minorHAnsi"/>
          <w:sz w:val="16"/>
          <w:szCs w:val="16"/>
        </w:rPr>
        <w:t xml:space="preserve"> </w:t>
      </w:r>
      <w:r>
        <w:rPr>
          <w:rFonts w:asciiTheme="minorHAnsi" w:hAnsiTheme="minorHAnsi" w:cstheme="minorHAnsi"/>
          <w:sz w:val="16"/>
          <w:szCs w:val="16"/>
        </w:rPr>
        <w:t>Entregar os materiais na cidade de Nepomuceno, no endereço descrito na Solicitação de Fornecimento, acompanhados da nota fiscal e o termo de garantia do produto caso necessário, onde os mesmos serão conferidos, examinados e recebidos</w:t>
      </w:r>
      <w:r w:rsidRPr="00AB7283">
        <w:rPr>
          <w:rFonts w:asciiTheme="minorHAnsi" w:hAnsiTheme="minorHAnsi" w:cstheme="minorHAnsi"/>
          <w:sz w:val="16"/>
          <w:szCs w:val="16"/>
        </w:rPr>
        <w:t>;</w:t>
      </w:r>
    </w:p>
    <w:p w14:paraId="3065D3A5" w14:textId="77777777" w:rsidR="00F72FAE" w:rsidRPr="00AB7283" w:rsidRDefault="00F72FAE" w:rsidP="00F72FAE">
      <w:pPr>
        <w:spacing w:line="276" w:lineRule="auto"/>
        <w:ind w:left="708"/>
        <w:jc w:val="both"/>
        <w:rPr>
          <w:rFonts w:asciiTheme="minorHAnsi" w:hAnsiTheme="minorHAnsi" w:cstheme="minorHAnsi"/>
          <w:sz w:val="16"/>
          <w:szCs w:val="16"/>
        </w:rPr>
      </w:pPr>
      <w:r w:rsidRPr="00AB7283">
        <w:rPr>
          <w:rFonts w:asciiTheme="minorHAnsi" w:hAnsiTheme="minorHAnsi" w:cstheme="minorHAnsi"/>
          <w:b/>
          <w:sz w:val="16"/>
          <w:szCs w:val="16"/>
        </w:rPr>
        <w:t>e)</w:t>
      </w:r>
      <w:r w:rsidRPr="00AB7283">
        <w:rPr>
          <w:rFonts w:asciiTheme="minorHAnsi" w:hAnsiTheme="minorHAnsi" w:cstheme="minorHAnsi"/>
          <w:sz w:val="16"/>
          <w:szCs w:val="16"/>
        </w:rPr>
        <w:t xml:space="preserve"> </w:t>
      </w:r>
      <w:r>
        <w:rPr>
          <w:rFonts w:asciiTheme="minorHAnsi" w:hAnsiTheme="minorHAnsi" w:cstheme="minorHAnsi"/>
          <w:sz w:val="16"/>
          <w:szCs w:val="16"/>
        </w:rPr>
        <w:t>Manter as mesmas condições de habilitação durante a vigência da Ata de Registro de Preços</w:t>
      </w:r>
      <w:r w:rsidRPr="00AB7283">
        <w:rPr>
          <w:rFonts w:asciiTheme="minorHAnsi" w:hAnsiTheme="minorHAnsi" w:cstheme="minorHAnsi"/>
          <w:sz w:val="16"/>
          <w:szCs w:val="16"/>
        </w:rPr>
        <w:t>;</w:t>
      </w:r>
    </w:p>
    <w:p w14:paraId="4D753D7B" w14:textId="77777777" w:rsidR="00F72FAE" w:rsidRPr="00AB7283" w:rsidRDefault="00F72FAE" w:rsidP="00F72FAE">
      <w:pPr>
        <w:spacing w:line="276" w:lineRule="auto"/>
        <w:ind w:left="708"/>
        <w:jc w:val="both"/>
        <w:rPr>
          <w:rFonts w:asciiTheme="minorHAnsi" w:hAnsiTheme="minorHAnsi" w:cstheme="minorHAnsi"/>
          <w:sz w:val="16"/>
          <w:szCs w:val="16"/>
        </w:rPr>
      </w:pPr>
      <w:r w:rsidRPr="00AB7283">
        <w:rPr>
          <w:rFonts w:asciiTheme="minorHAnsi" w:hAnsiTheme="minorHAnsi" w:cstheme="minorHAnsi"/>
          <w:b/>
          <w:sz w:val="16"/>
          <w:szCs w:val="16"/>
        </w:rPr>
        <w:t>f)</w:t>
      </w:r>
      <w:r w:rsidRPr="00AB7283">
        <w:rPr>
          <w:rFonts w:asciiTheme="minorHAnsi" w:hAnsiTheme="minorHAnsi" w:cstheme="minorHAnsi"/>
          <w:sz w:val="16"/>
          <w:szCs w:val="16"/>
        </w:rPr>
        <w:t xml:space="preserve"> Atender todas as solicitações descritas nas “Ordens de Fornecimento”, Notas de Empenhos e ou contratos;</w:t>
      </w:r>
    </w:p>
    <w:p w14:paraId="467E161B" w14:textId="77777777" w:rsidR="00907DF9" w:rsidRPr="000266C9" w:rsidRDefault="00907DF9" w:rsidP="003B359E">
      <w:pPr>
        <w:jc w:val="both"/>
        <w:rPr>
          <w:rFonts w:asciiTheme="minorHAnsi" w:hAnsiTheme="minorHAnsi" w:cstheme="minorHAnsi"/>
          <w:b/>
          <w:bCs/>
          <w:sz w:val="16"/>
          <w:szCs w:val="16"/>
          <w:highlight w:val="yellow"/>
        </w:rPr>
      </w:pPr>
    </w:p>
    <w:p w14:paraId="01A58930" w14:textId="4A8307FA" w:rsidR="002157C4" w:rsidRDefault="002157C4" w:rsidP="002157C4">
      <w:pPr>
        <w:jc w:val="both"/>
        <w:rPr>
          <w:rFonts w:asciiTheme="minorHAnsi" w:hAnsiTheme="minorHAnsi" w:cstheme="minorHAnsi"/>
          <w:sz w:val="16"/>
          <w:szCs w:val="16"/>
        </w:rPr>
      </w:pPr>
      <w:r w:rsidRPr="007F0E05">
        <w:rPr>
          <w:rFonts w:asciiTheme="minorHAnsi" w:hAnsiTheme="minorHAnsi" w:cstheme="minorHAnsi"/>
          <w:b/>
          <w:bCs/>
          <w:sz w:val="16"/>
          <w:szCs w:val="16"/>
        </w:rPr>
        <w:t>6.2</w:t>
      </w:r>
      <w:r w:rsidR="0089049E">
        <w:rPr>
          <w:rFonts w:asciiTheme="minorHAnsi" w:hAnsiTheme="minorHAnsi" w:cstheme="minorHAnsi"/>
          <w:b/>
          <w:bCs/>
          <w:sz w:val="16"/>
          <w:szCs w:val="16"/>
        </w:rPr>
        <w:t xml:space="preserve"> </w:t>
      </w:r>
      <w:r w:rsidRPr="007F0E05">
        <w:rPr>
          <w:rFonts w:asciiTheme="minorHAnsi" w:hAnsiTheme="minorHAnsi" w:cstheme="minorHAnsi"/>
          <w:b/>
          <w:sz w:val="16"/>
          <w:szCs w:val="16"/>
          <w:u w:val="single"/>
        </w:rPr>
        <w:t>São obrigações do Município</w:t>
      </w:r>
      <w:r w:rsidRPr="007F0E05">
        <w:rPr>
          <w:rFonts w:asciiTheme="minorHAnsi" w:hAnsiTheme="minorHAnsi" w:cstheme="minorHAnsi"/>
          <w:sz w:val="16"/>
          <w:szCs w:val="16"/>
        </w:rPr>
        <w:t>:</w:t>
      </w:r>
    </w:p>
    <w:p w14:paraId="1B241CD7" w14:textId="77777777" w:rsidR="00B444BF" w:rsidRDefault="00B444BF" w:rsidP="001D0DFF">
      <w:pPr>
        <w:jc w:val="both"/>
        <w:rPr>
          <w:rFonts w:asciiTheme="minorHAnsi" w:hAnsiTheme="minorHAnsi" w:cstheme="minorHAnsi"/>
          <w:sz w:val="16"/>
          <w:szCs w:val="16"/>
        </w:rPr>
      </w:pPr>
    </w:p>
    <w:p w14:paraId="1D9EA9D7" w14:textId="77777777" w:rsidR="00907DF9" w:rsidRPr="00CA4C5B" w:rsidRDefault="00907DF9" w:rsidP="001D0DFF">
      <w:pPr>
        <w:pStyle w:val="Corpodetexto"/>
        <w:tabs>
          <w:tab w:val="left" w:pos="0"/>
        </w:tabs>
        <w:spacing w:line="276" w:lineRule="auto"/>
        <w:ind w:left="708"/>
        <w:jc w:val="both"/>
        <w:rPr>
          <w:rFonts w:asciiTheme="minorHAnsi" w:hAnsiTheme="minorHAnsi" w:cstheme="minorHAnsi"/>
          <w:sz w:val="16"/>
          <w:szCs w:val="16"/>
        </w:rPr>
      </w:pPr>
      <w:r w:rsidRPr="00CA4C5B">
        <w:rPr>
          <w:rFonts w:asciiTheme="minorHAnsi" w:hAnsiTheme="minorHAnsi" w:cstheme="minorHAnsi"/>
          <w:b/>
          <w:sz w:val="16"/>
          <w:szCs w:val="16"/>
        </w:rPr>
        <w:t>a)</w:t>
      </w:r>
      <w:r w:rsidRPr="00CA4C5B">
        <w:rPr>
          <w:rFonts w:asciiTheme="minorHAnsi" w:hAnsiTheme="minorHAnsi" w:cstheme="minorHAnsi"/>
          <w:sz w:val="16"/>
          <w:szCs w:val="16"/>
        </w:rPr>
        <w:t xml:space="preserve"> Efetuar os pagamentos ao tempo e modo previstos pela Ata de Registro de Preços;</w:t>
      </w:r>
    </w:p>
    <w:p w14:paraId="20B9B549" w14:textId="77777777" w:rsidR="00907DF9" w:rsidRPr="00CA4C5B" w:rsidRDefault="00907DF9" w:rsidP="001D0DFF">
      <w:pPr>
        <w:tabs>
          <w:tab w:val="left" w:pos="0"/>
        </w:tabs>
        <w:spacing w:line="276" w:lineRule="auto"/>
        <w:ind w:left="708"/>
        <w:jc w:val="both"/>
        <w:rPr>
          <w:rFonts w:asciiTheme="minorHAnsi" w:hAnsiTheme="minorHAnsi" w:cstheme="minorHAnsi"/>
          <w:sz w:val="16"/>
          <w:szCs w:val="16"/>
        </w:rPr>
      </w:pPr>
      <w:r w:rsidRPr="00CA4C5B">
        <w:rPr>
          <w:rFonts w:asciiTheme="minorHAnsi" w:hAnsiTheme="minorHAnsi" w:cstheme="minorHAnsi"/>
          <w:b/>
          <w:sz w:val="16"/>
          <w:szCs w:val="16"/>
        </w:rPr>
        <w:t>b)</w:t>
      </w:r>
      <w:r w:rsidRPr="00CA4C5B">
        <w:rPr>
          <w:rFonts w:asciiTheme="minorHAnsi" w:hAnsiTheme="minorHAnsi" w:cstheme="minorHAnsi"/>
          <w:sz w:val="16"/>
          <w:szCs w:val="16"/>
        </w:rPr>
        <w:t xml:space="preserve"> Inspecionar e fiscalizar as entregas efetuadas através do fiscal nomeado pela Secretaria Municipal Requisitante;</w:t>
      </w:r>
    </w:p>
    <w:p w14:paraId="4FA73710" w14:textId="77777777" w:rsidR="00907DF9" w:rsidRPr="00CA4C5B" w:rsidRDefault="00907DF9" w:rsidP="001D0DFF">
      <w:pPr>
        <w:pStyle w:val="Corpodetexto"/>
        <w:tabs>
          <w:tab w:val="left" w:pos="0"/>
        </w:tabs>
        <w:spacing w:line="276" w:lineRule="auto"/>
        <w:ind w:left="708"/>
        <w:jc w:val="both"/>
        <w:rPr>
          <w:rFonts w:asciiTheme="minorHAnsi" w:hAnsiTheme="minorHAnsi" w:cstheme="minorHAnsi"/>
          <w:sz w:val="16"/>
          <w:szCs w:val="16"/>
        </w:rPr>
      </w:pPr>
      <w:r w:rsidRPr="00CA4C5B">
        <w:rPr>
          <w:rFonts w:asciiTheme="minorHAnsi" w:hAnsiTheme="minorHAnsi" w:cstheme="minorHAnsi"/>
          <w:b/>
          <w:sz w:val="16"/>
          <w:szCs w:val="16"/>
        </w:rPr>
        <w:t>c)</w:t>
      </w:r>
      <w:r w:rsidRPr="00CA4C5B">
        <w:rPr>
          <w:rFonts w:asciiTheme="minorHAnsi" w:hAnsiTheme="minorHAnsi" w:cstheme="minorHAnsi"/>
          <w:sz w:val="16"/>
          <w:szCs w:val="16"/>
        </w:rPr>
        <w:t xml:space="preserve"> Oferecer a Detentora da Ata todas as informações necessárias à perfeita execução do objeto licitado;</w:t>
      </w:r>
    </w:p>
    <w:p w14:paraId="3A39A6FA" w14:textId="77777777" w:rsidR="00907DF9" w:rsidRPr="00CA4C5B" w:rsidRDefault="00907DF9" w:rsidP="001D0DFF">
      <w:pPr>
        <w:pStyle w:val="Corpodetexto"/>
        <w:tabs>
          <w:tab w:val="left" w:pos="0"/>
        </w:tabs>
        <w:spacing w:line="276" w:lineRule="auto"/>
        <w:ind w:left="708"/>
        <w:jc w:val="both"/>
        <w:rPr>
          <w:rFonts w:asciiTheme="minorHAnsi" w:hAnsiTheme="minorHAnsi" w:cstheme="minorHAnsi"/>
          <w:sz w:val="16"/>
          <w:szCs w:val="16"/>
        </w:rPr>
      </w:pPr>
      <w:r w:rsidRPr="00CA4C5B">
        <w:rPr>
          <w:rFonts w:asciiTheme="minorHAnsi" w:hAnsiTheme="minorHAnsi" w:cstheme="minorHAnsi"/>
          <w:b/>
          <w:sz w:val="16"/>
          <w:szCs w:val="16"/>
        </w:rPr>
        <w:lastRenderedPageBreak/>
        <w:t>d)</w:t>
      </w:r>
      <w:r w:rsidRPr="00CA4C5B">
        <w:rPr>
          <w:rFonts w:asciiTheme="minorHAnsi" w:hAnsiTheme="minorHAnsi" w:cstheme="minorHAnsi"/>
          <w:sz w:val="16"/>
          <w:szCs w:val="16"/>
        </w:rPr>
        <w:t xml:space="preserve"> Cancelar a Ata de Registro de Preços de pleno direito quando constatado irregularidades por parte da Detentora da Ata;</w:t>
      </w:r>
    </w:p>
    <w:p w14:paraId="163DFE23" w14:textId="77777777" w:rsidR="00907DF9" w:rsidRPr="00CA4C5B" w:rsidRDefault="00907DF9" w:rsidP="001D0DFF">
      <w:pPr>
        <w:pStyle w:val="Corpodetexto"/>
        <w:tabs>
          <w:tab w:val="left" w:pos="0"/>
        </w:tabs>
        <w:spacing w:line="276" w:lineRule="auto"/>
        <w:ind w:left="708"/>
        <w:jc w:val="both"/>
        <w:rPr>
          <w:rFonts w:asciiTheme="minorHAnsi" w:hAnsiTheme="minorHAnsi" w:cstheme="minorHAnsi"/>
          <w:sz w:val="16"/>
          <w:szCs w:val="16"/>
        </w:rPr>
      </w:pPr>
      <w:r w:rsidRPr="00CA4C5B">
        <w:rPr>
          <w:rFonts w:asciiTheme="minorHAnsi" w:hAnsiTheme="minorHAnsi" w:cstheme="minorHAnsi"/>
          <w:b/>
          <w:sz w:val="16"/>
          <w:szCs w:val="16"/>
        </w:rPr>
        <w:t>e)</w:t>
      </w:r>
      <w:r w:rsidRPr="00CA4C5B">
        <w:rPr>
          <w:rFonts w:asciiTheme="minorHAnsi" w:hAnsiTheme="minorHAnsi" w:cstheme="minorHAnsi"/>
          <w:sz w:val="16"/>
          <w:szCs w:val="16"/>
        </w:rPr>
        <w:t xml:space="preserve"> Propor a substituição do produto licitado, para perfeita adequação às necessidades do Município.</w:t>
      </w:r>
    </w:p>
    <w:p w14:paraId="1152C203" w14:textId="77777777" w:rsidR="009452E1" w:rsidRDefault="009452E1" w:rsidP="009452E1">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9452E1" w:rsidRPr="003A4C92" w14:paraId="570066F9" w14:textId="77777777" w:rsidTr="000E5C4F">
        <w:tc>
          <w:tcPr>
            <w:tcW w:w="8648" w:type="dxa"/>
            <w:shd w:val="clear" w:color="auto" w:fill="D9D9D9" w:themeFill="background1" w:themeFillShade="D9"/>
          </w:tcPr>
          <w:p w14:paraId="2EE9B639" w14:textId="3070BDE5" w:rsidR="009452E1" w:rsidRPr="009452E1" w:rsidRDefault="009452E1" w:rsidP="001E261B">
            <w:pPr>
              <w:pStyle w:val="Recuodecorpodetexto2"/>
              <w:ind w:firstLine="0"/>
              <w:jc w:val="left"/>
              <w:rPr>
                <w:rFonts w:asciiTheme="minorHAnsi" w:hAnsiTheme="minorHAnsi" w:cstheme="minorHAnsi"/>
                <w:b/>
                <w:bCs/>
                <w:sz w:val="16"/>
                <w:szCs w:val="16"/>
              </w:rPr>
            </w:pPr>
            <w:r w:rsidRPr="009452E1">
              <w:rPr>
                <w:rFonts w:asciiTheme="minorHAnsi" w:hAnsiTheme="minorHAnsi" w:cstheme="minorHAnsi"/>
                <w:b/>
                <w:sz w:val="16"/>
                <w:szCs w:val="16"/>
              </w:rPr>
              <w:t xml:space="preserve">CLÁUSULA SÉTIMA – DO </w:t>
            </w:r>
            <w:r w:rsidR="001E261B">
              <w:rPr>
                <w:rFonts w:asciiTheme="minorHAnsi" w:hAnsiTheme="minorHAnsi" w:cstheme="minorHAnsi"/>
                <w:b/>
                <w:sz w:val="16"/>
                <w:szCs w:val="16"/>
              </w:rPr>
              <w:t>REAJUSTE</w:t>
            </w:r>
            <w:r w:rsidR="00D241D2">
              <w:rPr>
                <w:rFonts w:asciiTheme="minorHAnsi" w:hAnsiTheme="minorHAnsi" w:cstheme="minorHAnsi"/>
                <w:b/>
                <w:sz w:val="16"/>
                <w:szCs w:val="16"/>
              </w:rPr>
              <w:t>/REALINHAMENTO</w:t>
            </w:r>
          </w:p>
        </w:tc>
      </w:tr>
    </w:tbl>
    <w:bookmarkEnd w:id="4"/>
    <w:p w14:paraId="116C4AE5" w14:textId="505B9B11" w:rsidR="001E261B" w:rsidRPr="00845374" w:rsidRDefault="009452E1" w:rsidP="001E261B">
      <w:pPr>
        <w:jc w:val="both"/>
        <w:rPr>
          <w:rFonts w:asciiTheme="minorHAnsi" w:hAnsiTheme="minorHAnsi" w:cstheme="minorHAnsi"/>
          <w:sz w:val="16"/>
          <w:szCs w:val="16"/>
        </w:rPr>
      </w:pPr>
      <w:r>
        <w:rPr>
          <w:rFonts w:asciiTheme="minorHAnsi" w:hAnsiTheme="minorHAnsi" w:cstheme="minorHAnsi"/>
          <w:b/>
          <w:sz w:val="16"/>
          <w:szCs w:val="16"/>
        </w:rPr>
        <w:t>7</w:t>
      </w:r>
      <w:r w:rsidR="001E261B">
        <w:rPr>
          <w:rFonts w:asciiTheme="minorHAnsi" w:hAnsiTheme="minorHAnsi" w:cstheme="minorHAnsi"/>
          <w:b/>
          <w:sz w:val="16"/>
          <w:szCs w:val="16"/>
        </w:rPr>
        <w:t xml:space="preserve">.1 </w:t>
      </w:r>
      <w:r w:rsidR="001E261B" w:rsidRPr="00845374">
        <w:rPr>
          <w:rFonts w:asciiTheme="minorHAnsi" w:hAnsiTheme="minorHAnsi" w:cstheme="minorHAnsi"/>
          <w:sz w:val="16"/>
          <w:szCs w:val="16"/>
        </w:rPr>
        <w:t>O valor deste Contrato será reajustado mediante iniciativa da CONTRATADA, desde que observado o interregno mínimo de 1 (um) ano, a contar da data do orçamento estimado ou do último reajuste, tendo como base a variação de índice oficial.</w:t>
      </w:r>
    </w:p>
    <w:p w14:paraId="0281FCED" w14:textId="77777777" w:rsidR="001E261B" w:rsidRPr="00845374" w:rsidRDefault="001E261B" w:rsidP="001E261B">
      <w:pPr>
        <w:tabs>
          <w:tab w:val="left" w:pos="1048"/>
        </w:tabs>
        <w:jc w:val="both"/>
        <w:rPr>
          <w:rFonts w:asciiTheme="minorHAnsi" w:hAnsiTheme="minorHAnsi" w:cstheme="minorHAnsi"/>
          <w:sz w:val="16"/>
          <w:szCs w:val="16"/>
        </w:rPr>
      </w:pPr>
      <w:r>
        <w:rPr>
          <w:rFonts w:asciiTheme="minorHAnsi" w:hAnsiTheme="minorHAnsi" w:cstheme="minorHAnsi"/>
          <w:sz w:val="16"/>
          <w:szCs w:val="16"/>
        </w:rPr>
        <w:tab/>
      </w:r>
    </w:p>
    <w:p w14:paraId="4FD0B962" w14:textId="5566782A" w:rsidR="001E261B" w:rsidRPr="00845374" w:rsidRDefault="001E261B" w:rsidP="001E261B">
      <w:pPr>
        <w:jc w:val="both"/>
        <w:rPr>
          <w:rFonts w:asciiTheme="minorHAnsi" w:hAnsiTheme="minorHAnsi" w:cstheme="minorHAnsi"/>
          <w:color w:val="FF0000"/>
          <w:sz w:val="16"/>
          <w:szCs w:val="16"/>
          <w:highlight w:val="yellow"/>
        </w:rPr>
      </w:pPr>
      <w:r w:rsidRPr="001E261B">
        <w:rPr>
          <w:rFonts w:asciiTheme="minorHAnsi" w:hAnsiTheme="minorHAnsi" w:cstheme="minorHAnsi"/>
          <w:b/>
          <w:sz w:val="16"/>
          <w:szCs w:val="16"/>
        </w:rPr>
        <w:t>7.2</w:t>
      </w:r>
      <w:r>
        <w:rPr>
          <w:rFonts w:asciiTheme="minorHAnsi" w:hAnsiTheme="minorHAnsi" w:cstheme="minorHAnsi"/>
          <w:sz w:val="16"/>
          <w:szCs w:val="16"/>
        </w:rPr>
        <w:t xml:space="preserve"> </w:t>
      </w:r>
      <w:r w:rsidRPr="00845374">
        <w:rPr>
          <w:rFonts w:asciiTheme="minorHAnsi" w:hAnsiTheme="minorHAnsi" w:cstheme="minorHAnsi"/>
          <w:sz w:val="16"/>
          <w:szCs w:val="16"/>
        </w:rPr>
        <w:t>Decorrido o prazo acima estipulado, o índice a ser utilizado será o INPC (IBGE) ou outro índice que venha a substituí-lo por força de determinação governamental, de acordo com a variação acumulada ocorrida nos 12 (doze) meses imediatamente anteriores</w:t>
      </w:r>
      <w:r w:rsidRPr="001E261B">
        <w:rPr>
          <w:rFonts w:asciiTheme="minorHAnsi" w:hAnsiTheme="minorHAnsi" w:cstheme="minorHAnsi"/>
          <w:color w:val="000000" w:themeColor="text1"/>
          <w:sz w:val="16"/>
          <w:szCs w:val="16"/>
        </w:rPr>
        <w:t>.</w:t>
      </w:r>
    </w:p>
    <w:p w14:paraId="6A2BE157" w14:textId="77777777" w:rsidR="00D241D2" w:rsidRDefault="00D241D2" w:rsidP="00D241D2">
      <w:pPr>
        <w:jc w:val="both"/>
        <w:rPr>
          <w:rFonts w:asciiTheme="minorHAnsi" w:hAnsiTheme="minorHAnsi" w:cstheme="minorHAnsi"/>
          <w:sz w:val="16"/>
          <w:szCs w:val="16"/>
        </w:rPr>
      </w:pPr>
    </w:p>
    <w:p w14:paraId="0DEA2220" w14:textId="77777777" w:rsidR="00D241D2" w:rsidRPr="008935A8" w:rsidRDefault="00D241D2" w:rsidP="00D241D2">
      <w:pPr>
        <w:jc w:val="both"/>
        <w:rPr>
          <w:rFonts w:asciiTheme="minorHAnsi" w:hAnsiTheme="minorHAnsi" w:cstheme="minorHAnsi"/>
          <w:color w:val="FF0000"/>
          <w:sz w:val="16"/>
          <w:szCs w:val="16"/>
        </w:rPr>
      </w:pPr>
      <w:r w:rsidRPr="00D241D2">
        <w:rPr>
          <w:rFonts w:asciiTheme="minorHAnsi" w:hAnsiTheme="minorHAnsi" w:cstheme="minorHAnsi"/>
          <w:b/>
          <w:sz w:val="16"/>
          <w:szCs w:val="16"/>
        </w:rPr>
        <w:t>7.3</w:t>
      </w:r>
      <w:r>
        <w:rPr>
          <w:rFonts w:asciiTheme="minorHAnsi" w:hAnsiTheme="minorHAnsi" w:cstheme="minorHAnsi"/>
          <w:sz w:val="16"/>
          <w:szCs w:val="16"/>
        </w:rPr>
        <w:t xml:space="preserve"> O realinhamento será realizado por apostilamento. Igualmente, o contrato/Ata poderá ser alterado para restabelecer o equilíbrio econômico-financeiro inicial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do contrato. </w:t>
      </w:r>
    </w:p>
    <w:p w14:paraId="4FEC0CF3" w14:textId="69557158" w:rsidR="00D241D2" w:rsidRDefault="00D241D2" w:rsidP="006810EE">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6810EE" w:rsidRPr="003A4C92" w14:paraId="0A62E4D7" w14:textId="77777777" w:rsidTr="00027BB0">
        <w:tc>
          <w:tcPr>
            <w:tcW w:w="8648" w:type="dxa"/>
            <w:shd w:val="clear" w:color="auto" w:fill="D9D9D9" w:themeFill="background1" w:themeFillShade="D9"/>
          </w:tcPr>
          <w:p w14:paraId="579F03D5" w14:textId="77777777" w:rsidR="006810EE" w:rsidRPr="006810EE" w:rsidRDefault="006810EE" w:rsidP="006810EE">
            <w:pPr>
              <w:pStyle w:val="Recuodecorpodetexto2"/>
              <w:ind w:firstLine="0"/>
              <w:jc w:val="left"/>
              <w:rPr>
                <w:rFonts w:asciiTheme="minorHAnsi" w:hAnsiTheme="minorHAnsi" w:cstheme="minorHAnsi"/>
                <w:b/>
                <w:bCs/>
                <w:sz w:val="16"/>
                <w:szCs w:val="16"/>
              </w:rPr>
            </w:pPr>
            <w:r w:rsidRPr="006810EE">
              <w:rPr>
                <w:rFonts w:asciiTheme="minorHAnsi" w:hAnsiTheme="minorHAnsi" w:cstheme="minorHAnsi"/>
                <w:b/>
                <w:bCs/>
                <w:sz w:val="16"/>
                <w:szCs w:val="16"/>
              </w:rPr>
              <w:t>CLÁUSULA OITAVA – DAS ALTERAÇÕES</w:t>
            </w:r>
          </w:p>
        </w:tc>
      </w:tr>
    </w:tbl>
    <w:p w14:paraId="0EF1B325" w14:textId="77777777" w:rsidR="00C1090A" w:rsidRDefault="00C1090A" w:rsidP="00C1090A">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8.1</w:t>
      </w:r>
      <w:r w:rsidRPr="00FD3768">
        <w:rPr>
          <w:rFonts w:asciiTheme="minorHAnsi" w:hAnsiTheme="minorHAnsi" w:cstheme="minorHAnsi"/>
          <w:bCs/>
          <w:sz w:val="16"/>
          <w:szCs w:val="16"/>
        </w:rPr>
        <w:t xml:space="preserve"> Este ins</w:t>
      </w:r>
      <w:r>
        <w:rPr>
          <w:rFonts w:asciiTheme="minorHAnsi" w:hAnsiTheme="minorHAnsi" w:cstheme="minorHAnsi"/>
          <w:bCs/>
          <w:sz w:val="16"/>
          <w:szCs w:val="16"/>
        </w:rPr>
        <w:t>trumento poderá ser alterado no</w:t>
      </w:r>
      <w:r w:rsidRPr="00FD3768">
        <w:rPr>
          <w:rFonts w:asciiTheme="minorHAnsi" w:hAnsiTheme="minorHAnsi" w:cstheme="minorHAnsi"/>
          <w:bCs/>
          <w:sz w:val="16"/>
          <w:szCs w:val="16"/>
        </w:rPr>
        <w:t xml:space="preserve"> caso previsto</w:t>
      </w:r>
      <w:r>
        <w:rPr>
          <w:rFonts w:asciiTheme="minorHAnsi" w:hAnsiTheme="minorHAnsi" w:cstheme="minorHAnsi"/>
          <w:bCs/>
          <w:sz w:val="16"/>
          <w:szCs w:val="16"/>
        </w:rPr>
        <w:t xml:space="preserve"> no</w:t>
      </w:r>
      <w:r w:rsidRPr="00FD3768">
        <w:rPr>
          <w:rFonts w:asciiTheme="minorHAnsi" w:hAnsiTheme="minorHAnsi" w:cstheme="minorHAnsi"/>
          <w:bCs/>
          <w:sz w:val="16"/>
          <w:szCs w:val="16"/>
        </w:rPr>
        <w:t xml:space="preserve"> </w:t>
      </w:r>
      <w:r w:rsidRPr="003A6E1A">
        <w:rPr>
          <w:rFonts w:asciiTheme="minorHAnsi" w:hAnsiTheme="minorHAnsi" w:cstheme="minorHAnsi"/>
          <w:bCs/>
          <w:sz w:val="16"/>
          <w:szCs w:val="16"/>
        </w:rPr>
        <w:t>artigo 84 da Lei nº 14.133/2021 e alterações</w:t>
      </w:r>
      <w:r w:rsidRPr="00FD3768">
        <w:rPr>
          <w:rFonts w:asciiTheme="minorHAnsi" w:hAnsiTheme="minorHAnsi" w:cstheme="minorHAnsi"/>
          <w:bCs/>
          <w:sz w:val="16"/>
          <w:szCs w:val="16"/>
        </w:rPr>
        <w:t>, sempre através de termo aditivo.</w:t>
      </w:r>
    </w:p>
    <w:p w14:paraId="69725E44" w14:textId="77777777" w:rsidR="00254B37" w:rsidRDefault="00254B37" w:rsidP="00254B37">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254B37" w:rsidRPr="003A4C92" w14:paraId="3EE55FDA" w14:textId="77777777" w:rsidTr="00027BB0">
        <w:tc>
          <w:tcPr>
            <w:tcW w:w="8648" w:type="dxa"/>
            <w:shd w:val="clear" w:color="auto" w:fill="D9D9D9" w:themeFill="background1" w:themeFillShade="D9"/>
          </w:tcPr>
          <w:p w14:paraId="63975003" w14:textId="77777777" w:rsidR="00254B37" w:rsidRPr="00254B37" w:rsidRDefault="00254B37" w:rsidP="00254B37">
            <w:pPr>
              <w:pStyle w:val="Corpodetexto2"/>
              <w:spacing w:after="0" w:line="240" w:lineRule="auto"/>
              <w:rPr>
                <w:rFonts w:asciiTheme="minorHAnsi" w:hAnsiTheme="minorHAnsi" w:cstheme="minorHAnsi"/>
                <w:b/>
                <w:sz w:val="16"/>
                <w:szCs w:val="16"/>
              </w:rPr>
            </w:pPr>
            <w:r w:rsidRPr="00254B37">
              <w:rPr>
                <w:rFonts w:asciiTheme="minorHAnsi" w:hAnsiTheme="minorHAnsi" w:cstheme="minorHAnsi"/>
                <w:b/>
                <w:sz w:val="16"/>
                <w:szCs w:val="16"/>
              </w:rPr>
              <w:t>CLÁUSULA NONA – DAS PENALIDADES</w:t>
            </w:r>
          </w:p>
        </w:tc>
      </w:tr>
    </w:tbl>
    <w:p w14:paraId="009B0318" w14:textId="77777777" w:rsidR="00C1090A" w:rsidRPr="00BA1A3C" w:rsidRDefault="00C1090A" w:rsidP="00C1090A">
      <w:pPr>
        <w:adjustRightInd w:val="0"/>
        <w:jc w:val="both"/>
        <w:rPr>
          <w:rFonts w:asciiTheme="minorHAnsi" w:hAnsiTheme="minorHAnsi" w:cstheme="minorHAnsi"/>
          <w:sz w:val="16"/>
          <w:szCs w:val="16"/>
        </w:rPr>
      </w:pPr>
      <w:r>
        <w:rPr>
          <w:rFonts w:asciiTheme="minorHAnsi" w:hAnsiTheme="minorHAnsi" w:cstheme="minorHAnsi"/>
          <w:b/>
          <w:bCs/>
          <w:sz w:val="16"/>
          <w:szCs w:val="16"/>
        </w:rPr>
        <w:t>9</w:t>
      </w:r>
      <w:r w:rsidRPr="00BA1A3C">
        <w:rPr>
          <w:rFonts w:asciiTheme="minorHAnsi" w:hAnsiTheme="minorHAnsi" w:cstheme="minorHAnsi"/>
          <w:b/>
          <w:bCs/>
          <w:sz w:val="16"/>
          <w:szCs w:val="16"/>
        </w:rPr>
        <w:t xml:space="preserve">.1 </w:t>
      </w:r>
      <w:r w:rsidRPr="00BA1A3C">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020C3429" w14:textId="77777777" w:rsidR="00C1090A" w:rsidRDefault="00C1090A" w:rsidP="00C1090A">
      <w:pPr>
        <w:ind w:left="600"/>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.1.1</w:t>
      </w:r>
      <w:r w:rsidRPr="00BA1A3C">
        <w:rPr>
          <w:rFonts w:asciiTheme="minorHAnsi" w:hAnsiTheme="minorHAnsi" w:cstheme="minorHAnsi"/>
          <w:sz w:val="16"/>
          <w:szCs w:val="16"/>
        </w:rPr>
        <w:t xml:space="preserve"> Advertência;</w:t>
      </w:r>
    </w:p>
    <w:p w14:paraId="608975F0" w14:textId="77777777" w:rsidR="00831CA0" w:rsidRPr="00BA1A3C" w:rsidRDefault="00831CA0" w:rsidP="00C1090A">
      <w:pPr>
        <w:ind w:left="600"/>
        <w:rPr>
          <w:rFonts w:asciiTheme="minorHAnsi" w:hAnsiTheme="minorHAnsi" w:cstheme="minorHAnsi"/>
          <w:sz w:val="16"/>
          <w:szCs w:val="16"/>
        </w:rPr>
      </w:pPr>
    </w:p>
    <w:p w14:paraId="2901C2E9" w14:textId="77777777" w:rsidR="00C1090A" w:rsidRPr="00BA1A3C" w:rsidRDefault="00C1090A" w:rsidP="00C1090A">
      <w:pPr>
        <w:ind w:left="600"/>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.1.2</w:t>
      </w:r>
      <w:r w:rsidRPr="00BA1A3C">
        <w:rPr>
          <w:rFonts w:asciiTheme="minorHAnsi" w:hAnsiTheme="minorHAnsi" w:cstheme="minorHAnsi"/>
          <w:sz w:val="16"/>
          <w:szCs w:val="16"/>
        </w:rPr>
        <w:t xml:space="preserve"> Multa de: </w:t>
      </w:r>
    </w:p>
    <w:p w14:paraId="439F21C9" w14:textId="77777777" w:rsidR="00C1090A" w:rsidRPr="00BA1A3C" w:rsidRDefault="00C1090A" w:rsidP="00C1090A">
      <w:pPr>
        <w:ind w:left="1080"/>
        <w:jc w:val="both"/>
        <w:rPr>
          <w:rFonts w:asciiTheme="minorHAnsi" w:hAnsiTheme="minorHAnsi" w:cstheme="minorHAnsi"/>
          <w:bCs/>
          <w:sz w:val="16"/>
          <w:szCs w:val="16"/>
        </w:rPr>
      </w:pPr>
      <w:r w:rsidRPr="001E7EF6">
        <w:rPr>
          <w:rFonts w:asciiTheme="minorHAnsi" w:hAnsiTheme="minorHAnsi" w:cstheme="minorHAnsi"/>
          <w:b/>
          <w:bCs/>
          <w:sz w:val="16"/>
          <w:szCs w:val="16"/>
        </w:rPr>
        <w:t>a)</w:t>
      </w:r>
      <w:r w:rsidRPr="00BA1A3C">
        <w:rPr>
          <w:rFonts w:asciiTheme="minorHAnsi" w:hAnsiTheme="minorHAnsi" w:cstheme="minorHAnsi"/>
          <w:bCs/>
          <w:sz w:val="16"/>
          <w:szCs w:val="16"/>
        </w:rPr>
        <w:t xml:space="preserve"> compensatória;</w:t>
      </w:r>
    </w:p>
    <w:p w14:paraId="4ADFFE40" w14:textId="77777777" w:rsidR="00C1090A" w:rsidRDefault="00C1090A" w:rsidP="00C1090A">
      <w:pPr>
        <w:ind w:left="1080"/>
        <w:jc w:val="both"/>
        <w:rPr>
          <w:rFonts w:asciiTheme="minorHAnsi" w:hAnsiTheme="minorHAnsi" w:cstheme="minorHAnsi"/>
          <w:bCs/>
          <w:sz w:val="16"/>
          <w:szCs w:val="16"/>
        </w:rPr>
      </w:pPr>
      <w:r w:rsidRPr="001E7EF6">
        <w:rPr>
          <w:rFonts w:asciiTheme="minorHAnsi" w:hAnsiTheme="minorHAnsi" w:cstheme="minorHAnsi"/>
          <w:b/>
          <w:bCs/>
          <w:sz w:val="16"/>
          <w:szCs w:val="16"/>
        </w:rPr>
        <w:t>b)</w:t>
      </w:r>
      <w:r w:rsidRPr="00BA1A3C">
        <w:rPr>
          <w:rFonts w:asciiTheme="minorHAnsi" w:hAnsiTheme="minorHAnsi" w:cstheme="minorHAnsi"/>
          <w:bCs/>
          <w:sz w:val="16"/>
          <w:szCs w:val="16"/>
        </w:rPr>
        <w:t xml:space="preserve"> de mora;</w:t>
      </w:r>
    </w:p>
    <w:p w14:paraId="4E28FC30" w14:textId="77777777" w:rsidR="00831CA0" w:rsidRPr="00BA1A3C" w:rsidRDefault="00831CA0" w:rsidP="00C1090A">
      <w:pPr>
        <w:ind w:left="1080"/>
        <w:jc w:val="both"/>
        <w:rPr>
          <w:rFonts w:asciiTheme="minorHAnsi" w:hAnsiTheme="minorHAnsi" w:cstheme="minorHAnsi"/>
          <w:bCs/>
          <w:sz w:val="16"/>
          <w:szCs w:val="16"/>
        </w:rPr>
      </w:pPr>
    </w:p>
    <w:p w14:paraId="7222565C" w14:textId="77777777" w:rsidR="00C1090A" w:rsidRDefault="00C1090A" w:rsidP="00C1090A">
      <w:pPr>
        <w:ind w:left="600"/>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 xml:space="preserve">.1.3 </w:t>
      </w:r>
      <w:r w:rsidRPr="00BA1A3C">
        <w:rPr>
          <w:rFonts w:asciiTheme="minorHAnsi" w:hAnsiTheme="minorHAnsi" w:cstheme="minorHAnsi"/>
          <w:sz w:val="16"/>
          <w:szCs w:val="16"/>
        </w:rPr>
        <w:t>Impedimento de licitar e contratar com a Prefeitura Municipal de Nepomuceno, por prazo não superior a 3 (Três) anos;</w:t>
      </w:r>
    </w:p>
    <w:p w14:paraId="0F387099" w14:textId="77777777" w:rsidR="00831CA0" w:rsidRPr="00BA1A3C" w:rsidRDefault="00831CA0" w:rsidP="00C1090A">
      <w:pPr>
        <w:ind w:left="600"/>
        <w:rPr>
          <w:rFonts w:asciiTheme="minorHAnsi" w:hAnsiTheme="minorHAnsi" w:cstheme="minorHAnsi"/>
          <w:sz w:val="16"/>
          <w:szCs w:val="16"/>
        </w:rPr>
      </w:pPr>
    </w:p>
    <w:p w14:paraId="0CF5C4A3" w14:textId="77777777" w:rsidR="00C1090A" w:rsidRPr="00BA1A3C" w:rsidRDefault="00C1090A" w:rsidP="00C1090A">
      <w:pPr>
        <w:ind w:left="600"/>
        <w:rPr>
          <w:rFonts w:asciiTheme="minorHAnsi" w:hAnsiTheme="minorHAnsi" w:cstheme="minorHAnsi"/>
          <w:sz w:val="16"/>
          <w:szCs w:val="16"/>
          <w:highlight w:val="yellow"/>
        </w:rPr>
      </w:pPr>
      <w:r>
        <w:rPr>
          <w:rFonts w:asciiTheme="minorHAnsi" w:hAnsiTheme="minorHAnsi" w:cstheme="minorHAnsi"/>
          <w:b/>
          <w:bCs/>
          <w:sz w:val="16"/>
          <w:szCs w:val="16"/>
        </w:rPr>
        <w:t>9</w:t>
      </w:r>
      <w:r w:rsidRPr="00BA1A3C">
        <w:rPr>
          <w:rFonts w:asciiTheme="minorHAnsi" w:hAnsiTheme="minorHAnsi" w:cstheme="minorHAnsi"/>
          <w:b/>
          <w:bCs/>
          <w:sz w:val="16"/>
          <w:szCs w:val="16"/>
        </w:rPr>
        <w:t xml:space="preserve">.1.4 </w:t>
      </w:r>
      <w:r w:rsidRPr="00BA1A3C">
        <w:rPr>
          <w:rFonts w:asciiTheme="minorHAnsi" w:hAnsiTheme="minorHAnsi" w:cstheme="minorHAnsi"/>
          <w:sz w:val="16"/>
          <w:szCs w:val="16"/>
        </w:rPr>
        <w:t>Declaração de inidoneidade para licitar ou contratar com a Administração Pública.</w:t>
      </w:r>
    </w:p>
    <w:p w14:paraId="4B856733" w14:textId="77777777" w:rsidR="00C1090A" w:rsidRPr="00BA1A3C" w:rsidRDefault="00C1090A" w:rsidP="00C1090A">
      <w:pPr>
        <w:adjustRightInd w:val="0"/>
        <w:jc w:val="both"/>
        <w:rPr>
          <w:rFonts w:asciiTheme="minorHAnsi" w:hAnsiTheme="minorHAnsi" w:cstheme="minorHAnsi"/>
          <w:b/>
          <w:bCs/>
          <w:sz w:val="16"/>
          <w:szCs w:val="16"/>
          <w:highlight w:val="yellow"/>
        </w:rPr>
      </w:pPr>
    </w:p>
    <w:p w14:paraId="57D4DC07" w14:textId="77777777" w:rsidR="00C1090A" w:rsidRPr="00BA1A3C" w:rsidRDefault="00C1090A" w:rsidP="00C1090A">
      <w:pPr>
        <w:jc w:val="both"/>
        <w:rPr>
          <w:rFonts w:asciiTheme="minorHAnsi" w:hAnsiTheme="minorHAnsi" w:cstheme="minorHAnsi"/>
          <w:sz w:val="16"/>
          <w:szCs w:val="16"/>
        </w:rPr>
      </w:pPr>
      <w:r>
        <w:rPr>
          <w:rFonts w:asciiTheme="minorHAnsi" w:hAnsiTheme="minorHAnsi" w:cstheme="minorHAnsi"/>
          <w:b/>
          <w:bCs/>
          <w:sz w:val="16"/>
          <w:szCs w:val="16"/>
        </w:rPr>
        <w:t>9</w:t>
      </w:r>
      <w:r w:rsidRPr="00BA1A3C">
        <w:rPr>
          <w:rFonts w:asciiTheme="minorHAnsi" w:hAnsiTheme="minorHAnsi" w:cstheme="minorHAnsi"/>
          <w:b/>
          <w:bCs/>
          <w:sz w:val="16"/>
          <w:szCs w:val="16"/>
        </w:rPr>
        <w:t>.2.</w:t>
      </w:r>
      <w:r w:rsidRPr="00BA1A3C">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1C09E3D8" w14:textId="77777777" w:rsidR="00C1090A" w:rsidRPr="00BA1A3C" w:rsidRDefault="00C1090A" w:rsidP="00C1090A">
      <w:pPr>
        <w:jc w:val="both"/>
        <w:rPr>
          <w:rFonts w:asciiTheme="minorHAnsi" w:hAnsiTheme="minorHAnsi" w:cstheme="minorHAnsi"/>
          <w:b/>
          <w:sz w:val="16"/>
          <w:szCs w:val="16"/>
        </w:rPr>
      </w:pPr>
    </w:p>
    <w:p w14:paraId="42768D24" w14:textId="77777777" w:rsidR="00C1090A" w:rsidRPr="00BA1A3C" w:rsidRDefault="00C1090A" w:rsidP="00C1090A">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.3</w:t>
      </w:r>
      <w:r w:rsidRPr="00BA1A3C">
        <w:rPr>
          <w:rFonts w:asciiTheme="minorHAnsi" w:hAnsiTheme="minorHAnsi" w:cstheme="minorHAnsi"/>
          <w:sz w:val="16"/>
          <w:szCs w:val="16"/>
        </w:rPr>
        <w:t xml:space="preserve"> A sanção de multa moratória de que trata o art. 162 da Lei Fe</w:t>
      </w:r>
      <w:r w:rsidR="00E119F4">
        <w:rPr>
          <w:rFonts w:asciiTheme="minorHAnsi" w:hAnsiTheme="minorHAnsi" w:cstheme="minorHAnsi"/>
          <w:sz w:val="16"/>
          <w:szCs w:val="16"/>
        </w:rPr>
        <w:t>deral n. 14.133/21 será de 1% (U</w:t>
      </w:r>
      <w:r w:rsidRPr="00BA1A3C">
        <w:rPr>
          <w:rFonts w:asciiTheme="minorHAnsi" w:hAnsiTheme="minorHAnsi" w:cstheme="minorHAnsi"/>
          <w:sz w:val="16"/>
          <w:szCs w:val="16"/>
        </w:rPr>
        <w:t>m por cento) por dia de atraso na entrega de material ou execução de serviços, recaindo o cálculo sobre o valor da parcela in</w:t>
      </w:r>
      <w:r w:rsidR="00E119F4">
        <w:rPr>
          <w:rFonts w:asciiTheme="minorHAnsi" w:hAnsiTheme="minorHAnsi" w:cstheme="minorHAnsi"/>
          <w:sz w:val="16"/>
          <w:szCs w:val="16"/>
        </w:rPr>
        <w:t>adimplida até o limite de 30% (T</w:t>
      </w:r>
      <w:r w:rsidRPr="00BA1A3C">
        <w:rPr>
          <w:rFonts w:asciiTheme="minorHAnsi" w:hAnsiTheme="minorHAnsi" w:cstheme="minorHAnsi"/>
          <w:sz w:val="16"/>
          <w:szCs w:val="16"/>
        </w:rPr>
        <w:t>rinta por cento) do contrato ou do instrumento equivalente, excluída, quando for o caso, a parte correspondente aos impostos destacados no documento fiscal.</w:t>
      </w:r>
    </w:p>
    <w:p w14:paraId="0DF5E6C3" w14:textId="77777777" w:rsidR="00C1090A" w:rsidRPr="00BA1A3C" w:rsidRDefault="00C1090A" w:rsidP="00E119F4">
      <w:pPr>
        <w:ind w:left="567"/>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.3.1</w:t>
      </w:r>
      <w:r w:rsidRPr="00BA1A3C">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2DA283AF" w14:textId="77777777" w:rsidR="00C1090A" w:rsidRPr="00BA1A3C" w:rsidRDefault="00C1090A" w:rsidP="00E119F4">
      <w:pPr>
        <w:ind w:left="567"/>
        <w:jc w:val="both"/>
        <w:rPr>
          <w:rFonts w:asciiTheme="minorHAnsi" w:hAnsiTheme="minorHAnsi" w:cstheme="minorHAnsi"/>
          <w:sz w:val="16"/>
          <w:szCs w:val="16"/>
        </w:rPr>
      </w:pPr>
    </w:p>
    <w:p w14:paraId="4EA296EE" w14:textId="77777777" w:rsidR="00C1090A" w:rsidRPr="00BA1A3C" w:rsidRDefault="00C1090A" w:rsidP="00E119F4">
      <w:pPr>
        <w:ind w:left="567"/>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.3.2</w:t>
      </w:r>
      <w:r w:rsidRPr="00BA1A3C">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w:t>
      </w:r>
      <w:r w:rsidR="00E119F4">
        <w:rPr>
          <w:rFonts w:asciiTheme="minorHAnsi" w:hAnsiTheme="minorHAnsi" w:cstheme="minorHAnsi"/>
          <w:sz w:val="16"/>
          <w:szCs w:val="16"/>
        </w:rPr>
        <w:t>º</w:t>
      </w:r>
      <w:r w:rsidRPr="00BA1A3C">
        <w:rPr>
          <w:rFonts w:asciiTheme="minorHAnsi" w:hAnsiTheme="minorHAnsi" w:cstheme="minorHAnsi"/>
          <w:sz w:val="16"/>
          <w:szCs w:val="16"/>
        </w:rPr>
        <w:t xml:space="preserve"> 1.906, de 04 de outubro de 2023.</w:t>
      </w:r>
    </w:p>
    <w:p w14:paraId="4E8517CE" w14:textId="77777777" w:rsidR="00C1090A" w:rsidRPr="00BA1A3C" w:rsidRDefault="00C1090A" w:rsidP="00C1090A">
      <w:pPr>
        <w:ind w:left="709"/>
        <w:jc w:val="both"/>
        <w:rPr>
          <w:rFonts w:asciiTheme="minorHAnsi" w:hAnsiTheme="minorHAnsi" w:cstheme="minorHAnsi"/>
          <w:sz w:val="16"/>
          <w:szCs w:val="16"/>
        </w:rPr>
      </w:pPr>
    </w:p>
    <w:p w14:paraId="62EF1087" w14:textId="77777777" w:rsidR="00C1090A" w:rsidRPr="00BA1A3C" w:rsidRDefault="00C1090A" w:rsidP="00C1090A">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w:t>
      </w:r>
      <w:r w:rsidRPr="00BA1A3C">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7C97594B" w14:textId="77777777" w:rsidR="00C1090A" w:rsidRPr="00BA1A3C" w:rsidRDefault="00C1090A" w:rsidP="00E119F4">
      <w:pPr>
        <w:ind w:left="567"/>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.4.1</w:t>
      </w:r>
      <w:r w:rsidRPr="00BA1A3C">
        <w:rPr>
          <w:rFonts w:asciiTheme="minorHAnsi" w:hAnsiTheme="minorHAnsi" w:cstheme="minorHAnsi"/>
          <w:sz w:val="16"/>
          <w:szCs w:val="16"/>
        </w:rPr>
        <w:t xml:space="preserve"> Será aplicada multa compensatória de 0,5%</w:t>
      </w:r>
      <w:r w:rsidR="00E119F4">
        <w:rPr>
          <w:rFonts w:asciiTheme="minorHAnsi" w:hAnsiTheme="minorHAnsi" w:cstheme="minorHAnsi"/>
          <w:sz w:val="16"/>
          <w:szCs w:val="16"/>
        </w:rPr>
        <w:t xml:space="preserve"> (Cinco décimos por cento) a 1% (U</w:t>
      </w:r>
      <w:r w:rsidRPr="00BA1A3C">
        <w:rPr>
          <w:rFonts w:asciiTheme="minorHAnsi" w:hAnsiTheme="minorHAnsi" w:cstheme="minorHAnsi"/>
          <w:sz w:val="16"/>
          <w:szCs w:val="16"/>
        </w:rPr>
        <w:t>m por cento) do valor de referência para licitação para aquele que:</w:t>
      </w:r>
    </w:p>
    <w:p w14:paraId="55499D76" w14:textId="77777777" w:rsidR="00E119F4" w:rsidRDefault="00E119F4" w:rsidP="00E119F4">
      <w:pPr>
        <w:ind w:left="567"/>
        <w:jc w:val="both"/>
        <w:rPr>
          <w:rFonts w:asciiTheme="minorHAnsi" w:hAnsiTheme="minorHAnsi" w:cstheme="minorHAnsi"/>
          <w:sz w:val="16"/>
          <w:szCs w:val="16"/>
        </w:rPr>
      </w:pPr>
    </w:p>
    <w:p w14:paraId="042AA498" w14:textId="77777777" w:rsidR="00C1090A" w:rsidRPr="00BA1A3C" w:rsidRDefault="00C1090A" w:rsidP="00E119F4">
      <w:pPr>
        <w:ind w:left="1134"/>
        <w:jc w:val="both"/>
        <w:rPr>
          <w:rFonts w:asciiTheme="minorHAnsi" w:hAnsiTheme="minorHAnsi" w:cstheme="minorHAnsi"/>
          <w:sz w:val="16"/>
          <w:szCs w:val="16"/>
        </w:rPr>
      </w:pPr>
      <w:r w:rsidRPr="00E119F4">
        <w:rPr>
          <w:rFonts w:asciiTheme="minorHAnsi" w:hAnsiTheme="minorHAnsi" w:cstheme="minorHAnsi"/>
          <w:b/>
          <w:sz w:val="16"/>
          <w:szCs w:val="16"/>
        </w:rPr>
        <w:t>a)</w:t>
      </w:r>
      <w:r w:rsidR="00E119F4">
        <w:rPr>
          <w:rFonts w:asciiTheme="minorHAnsi" w:hAnsiTheme="minorHAnsi" w:cstheme="minorHAnsi"/>
          <w:sz w:val="16"/>
          <w:szCs w:val="16"/>
        </w:rPr>
        <w:t xml:space="preserve"> D</w:t>
      </w:r>
      <w:r w:rsidRPr="00BA1A3C">
        <w:rPr>
          <w:rFonts w:asciiTheme="minorHAnsi" w:hAnsiTheme="minorHAnsi" w:cstheme="minorHAnsi"/>
          <w:sz w:val="16"/>
          <w:szCs w:val="16"/>
        </w:rPr>
        <w:t>eixar de entregar a documentação exigida para o certame;</w:t>
      </w:r>
    </w:p>
    <w:p w14:paraId="72F8FDD5" w14:textId="77777777" w:rsidR="00C1090A" w:rsidRPr="00BA1A3C" w:rsidRDefault="00C1090A" w:rsidP="00E119F4">
      <w:pPr>
        <w:ind w:left="1134"/>
        <w:jc w:val="both"/>
        <w:rPr>
          <w:rFonts w:asciiTheme="minorHAnsi" w:hAnsiTheme="minorHAnsi" w:cstheme="minorHAnsi"/>
          <w:sz w:val="16"/>
          <w:szCs w:val="16"/>
        </w:rPr>
      </w:pPr>
      <w:r w:rsidRPr="00E119F4">
        <w:rPr>
          <w:rFonts w:asciiTheme="minorHAnsi" w:hAnsiTheme="minorHAnsi" w:cstheme="minorHAnsi"/>
          <w:b/>
          <w:sz w:val="16"/>
          <w:szCs w:val="16"/>
        </w:rPr>
        <w:t xml:space="preserve">b) </w:t>
      </w:r>
      <w:r w:rsidR="00E119F4">
        <w:rPr>
          <w:rFonts w:asciiTheme="minorHAnsi" w:hAnsiTheme="minorHAnsi" w:cstheme="minorHAnsi"/>
          <w:sz w:val="16"/>
          <w:szCs w:val="16"/>
        </w:rPr>
        <w:t>Não</w:t>
      </w:r>
      <w:r w:rsidRPr="00BA1A3C">
        <w:rPr>
          <w:rFonts w:asciiTheme="minorHAnsi" w:hAnsiTheme="minorHAnsi" w:cstheme="minorHAnsi"/>
          <w:sz w:val="16"/>
          <w:szCs w:val="16"/>
        </w:rPr>
        <w:t xml:space="preserve"> mantiver a proposta, salvo em decorrência de fato superveniente devidamente justificado.</w:t>
      </w:r>
    </w:p>
    <w:p w14:paraId="552ED16F" w14:textId="77777777" w:rsidR="00C1090A" w:rsidRPr="00BA1A3C" w:rsidRDefault="00C1090A" w:rsidP="00E119F4">
      <w:pPr>
        <w:ind w:left="1134"/>
        <w:jc w:val="both"/>
        <w:rPr>
          <w:rFonts w:asciiTheme="minorHAnsi" w:hAnsiTheme="minorHAnsi" w:cstheme="minorHAnsi"/>
          <w:sz w:val="16"/>
          <w:szCs w:val="16"/>
        </w:rPr>
      </w:pPr>
    </w:p>
    <w:p w14:paraId="00256F50" w14:textId="77777777" w:rsidR="00C1090A" w:rsidRPr="00BA1A3C" w:rsidRDefault="00C1090A" w:rsidP="00E119F4">
      <w:pPr>
        <w:ind w:left="567"/>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.4.2.</w:t>
      </w:r>
      <w:r w:rsidRPr="00BA1A3C">
        <w:rPr>
          <w:rFonts w:asciiTheme="minorHAnsi" w:hAnsiTheme="minorHAnsi" w:cstheme="minorHAnsi"/>
          <w:sz w:val="16"/>
          <w:szCs w:val="16"/>
        </w:rPr>
        <w:t xml:space="preserve"> Será aplica</w:t>
      </w:r>
      <w:r w:rsidR="00E119F4">
        <w:rPr>
          <w:rFonts w:asciiTheme="minorHAnsi" w:hAnsiTheme="minorHAnsi" w:cstheme="minorHAnsi"/>
          <w:sz w:val="16"/>
          <w:szCs w:val="16"/>
        </w:rPr>
        <w:t>da multa compensatória de 10% (D</w:t>
      </w:r>
      <w:r w:rsidRPr="00BA1A3C">
        <w:rPr>
          <w:rFonts w:asciiTheme="minorHAnsi" w:hAnsiTheme="minorHAnsi" w:cstheme="minorHAnsi"/>
          <w:sz w:val="16"/>
          <w:szCs w:val="16"/>
        </w:rPr>
        <w:t>ez por cento) sobre o valor de referência para licitação ou contratação direta para aquele que retardar ou tumultuar o procedimento administrativo de contratação.</w:t>
      </w:r>
    </w:p>
    <w:p w14:paraId="372BF753" w14:textId="77777777" w:rsidR="00C1090A" w:rsidRPr="00BA1A3C" w:rsidRDefault="00C1090A" w:rsidP="00E119F4">
      <w:pPr>
        <w:ind w:left="567"/>
        <w:jc w:val="both"/>
        <w:rPr>
          <w:rFonts w:asciiTheme="minorHAnsi" w:hAnsiTheme="minorHAnsi" w:cstheme="minorHAnsi"/>
          <w:sz w:val="16"/>
          <w:szCs w:val="16"/>
        </w:rPr>
      </w:pPr>
    </w:p>
    <w:p w14:paraId="2CBC0BE3" w14:textId="77777777" w:rsidR="00C1090A" w:rsidRPr="00BA1A3C" w:rsidRDefault="00C1090A" w:rsidP="00E119F4">
      <w:pPr>
        <w:ind w:left="567"/>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.4.3.</w:t>
      </w:r>
      <w:r w:rsidRPr="00BA1A3C">
        <w:rPr>
          <w:rFonts w:asciiTheme="minorHAnsi" w:hAnsiTheme="minorHAnsi" w:cstheme="minorHAnsi"/>
          <w:sz w:val="16"/>
          <w:szCs w:val="16"/>
        </w:rPr>
        <w:t xml:space="preserve"> Será aplica</w:t>
      </w:r>
      <w:r w:rsidR="00E119F4">
        <w:rPr>
          <w:rFonts w:asciiTheme="minorHAnsi" w:hAnsiTheme="minorHAnsi" w:cstheme="minorHAnsi"/>
          <w:sz w:val="16"/>
          <w:szCs w:val="16"/>
        </w:rPr>
        <w:t>da multa compensatória de 10% (D</w:t>
      </w:r>
      <w:r w:rsidRPr="00BA1A3C">
        <w:rPr>
          <w:rFonts w:asciiTheme="minorHAnsi" w:hAnsiTheme="minorHAnsi" w:cstheme="minorHAnsi"/>
          <w:sz w:val="16"/>
          <w:szCs w:val="16"/>
        </w:rPr>
        <w:t xml:space="preserve">ez por cento) sobre o valor total de adjudicação ou do valor da contratação direta, para aquele que entregar o objeto contratual em desacordo com as especificações, condições de uso e </w:t>
      </w:r>
      <w:r w:rsidRPr="00BA1A3C">
        <w:rPr>
          <w:rFonts w:asciiTheme="minorHAnsi" w:hAnsiTheme="minorHAnsi" w:cstheme="minorHAnsi"/>
          <w:sz w:val="16"/>
          <w:szCs w:val="16"/>
        </w:rPr>
        <w:lastRenderedPageBreak/>
        <w:t>qualidades contratadas, e/ou com vício, irregularidade ou defeito oculto que o tornem impróprio para o fim a que se destina.</w:t>
      </w:r>
    </w:p>
    <w:p w14:paraId="4520D86F" w14:textId="77777777" w:rsidR="00C1090A" w:rsidRPr="00BA1A3C" w:rsidRDefault="00C1090A" w:rsidP="00E119F4">
      <w:pPr>
        <w:ind w:left="567"/>
        <w:jc w:val="both"/>
        <w:rPr>
          <w:rFonts w:asciiTheme="minorHAnsi" w:hAnsiTheme="minorHAnsi" w:cstheme="minorHAnsi"/>
          <w:sz w:val="16"/>
          <w:szCs w:val="16"/>
        </w:rPr>
      </w:pPr>
    </w:p>
    <w:p w14:paraId="0356023A" w14:textId="615CBC30" w:rsidR="00E119F4" w:rsidRDefault="00C1090A" w:rsidP="001E7EF6">
      <w:pPr>
        <w:ind w:left="567"/>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.4.4.</w:t>
      </w:r>
      <w:r w:rsidRPr="00BA1A3C">
        <w:rPr>
          <w:rFonts w:asciiTheme="minorHAnsi" w:hAnsiTheme="minorHAnsi" w:cstheme="minorHAnsi"/>
          <w:sz w:val="16"/>
          <w:szCs w:val="16"/>
        </w:rPr>
        <w:t xml:space="preserve"> Será aplica</w:t>
      </w:r>
      <w:r w:rsidR="00E119F4">
        <w:rPr>
          <w:rFonts w:asciiTheme="minorHAnsi" w:hAnsiTheme="minorHAnsi" w:cstheme="minorHAnsi"/>
          <w:sz w:val="16"/>
          <w:szCs w:val="16"/>
        </w:rPr>
        <w:t>da multa compensatória de 15% (Q</w:t>
      </w:r>
      <w:r w:rsidRPr="00BA1A3C">
        <w:rPr>
          <w:rFonts w:asciiTheme="minorHAnsi" w:hAnsiTheme="minorHAnsi" w:cstheme="minorHAnsi"/>
          <w:sz w:val="16"/>
          <w:szCs w:val="16"/>
        </w:rPr>
        <w:t>uinze por cento) sobre o valor contratado ou da ata de registro de preço, para aquele que:</w:t>
      </w:r>
    </w:p>
    <w:p w14:paraId="0541F3EE" w14:textId="77777777" w:rsidR="00B444BF" w:rsidRDefault="00B444BF" w:rsidP="001E7EF6">
      <w:pPr>
        <w:ind w:left="567"/>
        <w:jc w:val="both"/>
        <w:rPr>
          <w:rFonts w:asciiTheme="minorHAnsi" w:hAnsiTheme="minorHAnsi" w:cstheme="minorHAnsi"/>
          <w:sz w:val="16"/>
          <w:szCs w:val="16"/>
        </w:rPr>
      </w:pPr>
    </w:p>
    <w:p w14:paraId="15A020F2" w14:textId="77777777" w:rsidR="00C1090A" w:rsidRPr="00BA1A3C" w:rsidRDefault="00C1090A" w:rsidP="00A72440">
      <w:pPr>
        <w:spacing w:line="276" w:lineRule="auto"/>
        <w:ind w:left="1134"/>
        <w:jc w:val="both"/>
        <w:rPr>
          <w:rFonts w:asciiTheme="minorHAnsi" w:hAnsiTheme="minorHAnsi" w:cstheme="minorHAnsi"/>
          <w:sz w:val="16"/>
          <w:szCs w:val="16"/>
        </w:rPr>
      </w:pPr>
      <w:r w:rsidRPr="00E119F4">
        <w:rPr>
          <w:rFonts w:asciiTheme="minorHAnsi" w:hAnsiTheme="minorHAnsi" w:cstheme="minorHAnsi"/>
          <w:b/>
          <w:sz w:val="16"/>
          <w:szCs w:val="16"/>
        </w:rPr>
        <w:t>a)</w:t>
      </w:r>
      <w:r w:rsidRPr="00BA1A3C">
        <w:rPr>
          <w:rFonts w:asciiTheme="minorHAnsi" w:hAnsiTheme="minorHAnsi" w:cstheme="minorHAnsi"/>
          <w:sz w:val="16"/>
          <w:szCs w:val="16"/>
        </w:rPr>
        <w:t xml:space="preserve"> recusar em efetuar o reforço de garantia contratual;</w:t>
      </w:r>
    </w:p>
    <w:p w14:paraId="3B1CAE65" w14:textId="77777777" w:rsidR="00C1090A" w:rsidRPr="00BA1A3C" w:rsidRDefault="00C1090A" w:rsidP="00A72440">
      <w:pPr>
        <w:spacing w:line="276" w:lineRule="auto"/>
        <w:ind w:left="1134"/>
        <w:jc w:val="both"/>
        <w:rPr>
          <w:rFonts w:asciiTheme="minorHAnsi" w:hAnsiTheme="minorHAnsi" w:cstheme="minorHAnsi"/>
          <w:sz w:val="16"/>
          <w:szCs w:val="16"/>
        </w:rPr>
      </w:pPr>
      <w:r w:rsidRPr="00E119F4">
        <w:rPr>
          <w:rFonts w:asciiTheme="minorHAnsi" w:hAnsiTheme="minorHAnsi" w:cstheme="minorHAnsi"/>
          <w:b/>
          <w:sz w:val="16"/>
          <w:szCs w:val="16"/>
        </w:rPr>
        <w:t>b)</w:t>
      </w:r>
      <w:r w:rsidRPr="00BA1A3C">
        <w:rPr>
          <w:rFonts w:asciiTheme="minorHAnsi" w:hAnsiTheme="minorHAnsi" w:cstheme="minorHAnsi"/>
          <w:sz w:val="16"/>
          <w:szCs w:val="16"/>
        </w:rPr>
        <w:t xml:space="preserve"> der causa, respectivamente, à rescisão do contrato ou ao cancelamento da Ata de Registro de Preço;</w:t>
      </w:r>
    </w:p>
    <w:p w14:paraId="565B214C" w14:textId="77777777" w:rsidR="00C1090A" w:rsidRPr="00BA1A3C" w:rsidRDefault="00C1090A" w:rsidP="00A72440">
      <w:pPr>
        <w:spacing w:line="276" w:lineRule="auto"/>
        <w:ind w:left="1134"/>
        <w:jc w:val="both"/>
        <w:rPr>
          <w:rFonts w:asciiTheme="minorHAnsi" w:hAnsiTheme="minorHAnsi" w:cstheme="minorHAnsi"/>
          <w:sz w:val="16"/>
          <w:szCs w:val="16"/>
        </w:rPr>
      </w:pPr>
      <w:r w:rsidRPr="00E119F4">
        <w:rPr>
          <w:rFonts w:asciiTheme="minorHAnsi" w:hAnsiTheme="minorHAnsi" w:cstheme="minorHAnsi"/>
          <w:b/>
          <w:sz w:val="16"/>
          <w:szCs w:val="16"/>
        </w:rPr>
        <w:t>c)</w:t>
      </w:r>
      <w:r w:rsidRPr="00BA1A3C">
        <w:rPr>
          <w:rFonts w:asciiTheme="minorHAnsi" w:hAnsiTheme="minorHAnsi" w:cstheme="minorHAnsi"/>
          <w:sz w:val="16"/>
          <w:szCs w:val="16"/>
        </w:rPr>
        <w:t xml:space="preserve"> recusar assinar o Contrato ou a Ata de Registro de Preços;</w:t>
      </w:r>
    </w:p>
    <w:p w14:paraId="01193AD4" w14:textId="77777777" w:rsidR="00C1090A" w:rsidRPr="00BA1A3C" w:rsidRDefault="00C1090A" w:rsidP="00A72440">
      <w:pPr>
        <w:spacing w:line="276" w:lineRule="auto"/>
        <w:ind w:left="1134"/>
        <w:jc w:val="both"/>
        <w:rPr>
          <w:rFonts w:asciiTheme="minorHAnsi" w:hAnsiTheme="minorHAnsi" w:cstheme="minorHAnsi"/>
          <w:sz w:val="16"/>
          <w:szCs w:val="16"/>
        </w:rPr>
      </w:pPr>
      <w:r w:rsidRPr="00E119F4">
        <w:rPr>
          <w:rFonts w:asciiTheme="minorHAnsi" w:hAnsiTheme="minorHAnsi" w:cstheme="minorHAnsi"/>
          <w:b/>
          <w:sz w:val="16"/>
          <w:szCs w:val="16"/>
        </w:rPr>
        <w:t>d)</w:t>
      </w:r>
      <w:r w:rsidRPr="00BA1A3C">
        <w:rPr>
          <w:rFonts w:asciiTheme="minorHAnsi" w:hAnsiTheme="minorHAnsi" w:cstheme="minorHAnsi"/>
          <w:sz w:val="16"/>
          <w:szCs w:val="16"/>
        </w:rPr>
        <w:t xml:space="preserve"> recusar a aceitar ou retirar o instrumento equivalente.</w:t>
      </w:r>
    </w:p>
    <w:p w14:paraId="3FF27ECE" w14:textId="77777777" w:rsidR="00C1090A" w:rsidRPr="00BA1A3C" w:rsidRDefault="00C1090A" w:rsidP="00E119F4">
      <w:pPr>
        <w:ind w:left="567"/>
        <w:jc w:val="both"/>
        <w:rPr>
          <w:rFonts w:asciiTheme="minorHAnsi" w:hAnsiTheme="minorHAnsi" w:cstheme="minorHAnsi"/>
          <w:sz w:val="16"/>
          <w:szCs w:val="16"/>
        </w:rPr>
      </w:pPr>
    </w:p>
    <w:p w14:paraId="54F7699F" w14:textId="77777777" w:rsidR="00C1090A" w:rsidRPr="00BA1A3C" w:rsidRDefault="00C1090A" w:rsidP="00E119F4">
      <w:pPr>
        <w:ind w:left="567"/>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.4.5.</w:t>
      </w:r>
      <w:r w:rsidRPr="00BA1A3C">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329BD453" w14:textId="77777777" w:rsidR="00C1090A" w:rsidRPr="00BA1A3C" w:rsidRDefault="00C1090A" w:rsidP="00E119F4">
      <w:pPr>
        <w:ind w:left="567"/>
        <w:jc w:val="both"/>
        <w:rPr>
          <w:rFonts w:asciiTheme="minorHAnsi" w:hAnsiTheme="minorHAnsi" w:cstheme="minorHAnsi"/>
          <w:sz w:val="16"/>
          <w:szCs w:val="16"/>
        </w:rPr>
      </w:pPr>
    </w:p>
    <w:p w14:paraId="185AC7EF" w14:textId="6DB4CB67" w:rsidR="001E7EF6" w:rsidRDefault="00C1090A" w:rsidP="001E7EF6">
      <w:pPr>
        <w:ind w:left="567"/>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 xml:space="preserve">.4.6. </w:t>
      </w:r>
      <w:r w:rsidRPr="00BA1A3C">
        <w:rPr>
          <w:rFonts w:asciiTheme="minorHAnsi" w:hAnsiTheme="minorHAnsi" w:cstheme="minorHAnsi"/>
          <w:sz w:val="16"/>
          <w:szCs w:val="16"/>
        </w:rPr>
        <w:t>Será aplicada multa compensatória de 20% (vinte por cento) sobre o valor contratado, para aquele que:</w:t>
      </w:r>
    </w:p>
    <w:p w14:paraId="4618CFDF" w14:textId="77777777" w:rsidR="00B444BF" w:rsidRDefault="00B444BF" w:rsidP="001E7EF6">
      <w:pPr>
        <w:ind w:left="567"/>
        <w:jc w:val="both"/>
        <w:rPr>
          <w:rFonts w:asciiTheme="minorHAnsi" w:hAnsiTheme="minorHAnsi" w:cstheme="minorHAnsi"/>
          <w:sz w:val="16"/>
          <w:szCs w:val="16"/>
        </w:rPr>
      </w:pPr>
    </w:p>
    <w:p w14:paraId="2889DD46" w14:textId="77777777" w:rsidR="00C1090A" w:rsidRPr="00BA1A3C" w:rsidRDefault="00C1090A" w:rsidP="00A72440">
      <w:pPr>
        <w:spacing w:line="276" w:lineRule="auto"/>
        <w:ind w:left="1134"/>
        <w:jc w:val="both"/>
        <w:rPr>
          <w:rFonts w:asciiTheme="minorHAnsi" w:hAnsiTheme="minorHAnsi" w:cstheme="minorHAnsi"/>
          <w:sz w:val="16"/>
          <w:szCs w:val="16"/>
        </w:rPr>
      </w:pPr>
      <w:r w:rsidRPr="00E119F4">
        <w:rPr>
          <w:rFonts w:asciiTheme="minorHAnsi" w:hAnsiTheme="minorHAnsi" w:cstheme="minorHAnsi"/>
          <w:b/>
          <w:sz w:val="16"/>
          <w:szCs w:val="16"/>
        </w:rPr>
        <w:t>a)</w:t>
      </w:r>
      <w:r w:rsidRPr="00BA1A3C">
        <w:rPr>
          <w:rFonts w:asciiTheme="minorHAnsi" w:hAnsiTheme="minorHAnsi" w:cstheme="minorHAnsi"/>
          <w:sz w:val="16"/>
          <w:szCs w:val="16"/>
        </w:rPr>
        <w:t xml:space="preserve"> </w:t>
      </w:r>
      <w:r w:rsidR="00E119F4">
        <w:rPr>
          <w:rFonts w:asciiTheme="minorHAnsi" w:hAnsiTheme="minorHAnsi" w:cstheme="minorHAnsi"/>
          <w:sz w:val="16"/>
          <w:szCs w:val="16"/>
        </w:rPr>
        <w:t>A</w:t>
      </w:r>
      <w:r w:rsidRPr="00BA1A3C">
        <w:rPr>
          <w:rFonts w:asciiTheme="minorHAnsi" w:hAnsiTheme="minorHAnsi" w:cstheme="minorHAnsi"/>
          <w:sz w:val="16"/>
          <w:szCs w:val="16"/>
        </w:rPr>
        <w:t>presentar declaração falsa ou documentação falsa exigida para o certame ou declaração falsa durante a licitação ou a execução do contrato;</w:t>
      </w:r>
    </w:p>
    <w:p w14:paraId="4BFA8DE9" w14:textId="77777777" w:rsidR="00C1090A" w:rsidRPr="00BA1A3C" w:rsidRDefault="00C1090A" w:rsidP="00A72440">
      <w:pPr>
        <w:spacing w:line="276" w:lineRule="auto"/>
        <w:ind w:left="1134"/>
        <w:jc w:val="both"/>
        <w:rPr>
          <w:rFonts w:asciiTheme="minorHAnsi" w:hAnsiTheme="minorHAnsi" w:cstheme="minorHAnsi"/>
          <w:sz w:val="16"/>
          <w:szCs w:val="16"/>
        </w:rPr>
      </w:pPr>
      <w:r w:rsidRPr="00E119F4">
        <w:rPr>
          <w:rFonts w:asciiTheme="minorHAnsi" w:hAnsiTheme="minorHAnsi" w:cstheme="minorHAnsi"/>
          <w:b/>
          <w:sz w:val="16"/>
          <w:szCs w:val="16"/>
        </w:rPr>
        <w:t>b)</w:t>
      </w:r>
      <w:r w:rsidRPr="00BA1A3C">
        <w:rPr>
          <w:rFonts w:asciiTheme="minorHAnsi" w:hAnsiTheme="minorHAnsi" w:cstheme="minorHAnsi"/>
          <w:sz w:val="16"/>
          <w:szCs w:val="16"/>
        </w:rPr>
        <w:t xml:space="preserve"> </w:t>
      </w:r>
      <w:r w:rsidR="00E119F4">
        <w:rPr>
          <w:rFonts w:asciiTheme="minorHAnsi" w:hAnsiTheme="minorHAnsi" w:cstheme="minorHAnsi"/>
          <w:sz w:val="16"/>
          <w:szCs w:val="16"/>
        </w:rPr>
        <w:t>F</w:t>
      </w:r>
      <w:r w:rsidRPr="00BA1A3C">
        <w:rPr>
          <w:rFonts w:asciiTheme="minorHAnsi" w:hAnsiTheme="minorHAnsi" w:cstheme="minorHAnsi"/>
          <w:sz w:val="16"/>
          <w:szCs w:val="16"/>
        </w:rPr>
        <w:t>raude à licitação ou prática de ato fraudulento na execução do contrato;</w:t>
      </w:r>
    </w:p>
    <w:p w14:paraId="6623086C" w14:textId="77777777" w:rsidR="00C1090A" w:rsidRPr="00BA1A3C" w:rsidRDefault="00C1090A" w:rsidP="00A72440">
      <w:pPr>
        <w:spacing w:line="276" w:lineRule="auto"/>
        <w:ind w:left="1134"/>
        <w:jc w:val="both"/>
        <w:rPr>
          <w:rFonts w:asciiTheme="minorHAnsi" w:hAnsiTheme="minorHAnsi" w:cstheme="minorHAnsi"/>
          <w:sz w:val="16"/>
          <w:szCs w:val="16"/>
        </w:rPr>
      </w:pPr>
      <w:r w:rsidRPr="00E119F4">
        <w:rPr>
          <w:rFonts w:asciiTheme="minorHAnsi" w:hAnsiTheme="minorHAnsi" w:cstheme="minorHAnsi"/>
          <w:b/>
          <w:sz w:val="16"/>
          <w:szCs w:val="16"/>
        </w:rPr>
        <w:t>c)</w:t>
      </w:r>
      <w:r w:rsidR="00E119F4">
        <w:rPr>
          <w:rFonts w:asciiTheme="minorHAnsi" w:hAnsiTheme="minorHAnsi" w:cstheme="minorHAnsi"/>
          <w:sz w:val="16"/>
          <w:szCs w:val="16"/>
        </w:rPr>
        <w:t xml:space="preserve"> C</w:t>
      </w:r>
      <w:r w:rsidRPr="00BA1A3C">
        <w:rPr>
          <w:rFonts w:asciiTheme="minorHAnsi" w:hAnsiTheme="minorHAnsi" w:cstheme="minorHAnsi"/>
          <w:sz w:val="16"/>
          <w:szCs w:val="16"/>
        </w:rPr>
        <w:t>omportamento inidôneo ou fraude de qualquer natureza;</w:t>
      </w:r>
    </w:p>
    <w:p w14:paraId="6906FCD6" w14:textId="77777777" w:rsidR="00C1090A" w:rsidRPr="00BA1A3C" w:rsidRDefault="00C1090A" w:rsidP="00A72440">
      <w:pPr>
        <w:spacing w:line="276" w:lineRule="auto"/>
        <w:ind w:left="1134"/>
        <w:jc w:val="both"/>
        <w:rPr>
          <w:rFonts w:asciiTheme="minorHAnsi" w:hAnsiTheme="minorHAnsi" w:cstheme="minorHAnsi"/>
          <w:sz w:val="16"/>
          <w:szCs w:val="16"/>
        </w:rPr>
      </w:pPr>
      <w:r w:rsidRPr="00E119F4">
        <w:rPr>
          <w:rFonts w:asciiTheme="minorHAnsi" w:hAnsiTheme="minorHAnsi" w:cstheme="minorHAnsi"/>
          <w:b/>
          <w:sz w:val="16"/>
          <w:szCs w:val="16"/>
        </w:rPr>
        <w:t>d)</w:t>
      </w:r>
      <w:r w:rsidR="00E119F4">
        <w:rPr>
          <w:rFonts w:asciiTheme="minorHAnsi" w:hAnsiTheme="minorHAnsi" w:cstheme="minorHAnsi"/>
          <w:sz w:val="16"/>
          <w:szCs w:val="16"/>
        </w:rPr>
        <w:t xml:space="preserve"> P</w:t>
      </w:r>
      <w:r w:rsidRPr="00BA1A3C">
        <w:rPr>
          <w:rFonts w:asciiTheme="minorHAnsi" w:hAnsiTheme="minorHAnsi" w:cstheme="minorHAnsi"/>
          <w:sz w:val="16"/>
          <w:szCs w:val="16"/>
        </w:rPr>
        <w:t>rática de atos ilícitos com vistas a frustrar os objetivos da licitação;</w:t>
      </w:r>
    </w:p>
    <w:p w14:paraId="4C1E8345" w14:textId="77777777" w:rsidR="00C1090A" w:rsidRPr="00BA1A3C" w:rsidRDefault="00C1090A" w:rsidP="00A72440">
      <w:pPr>
        <w:spacing w:line="276" w:lineRule="auto"/>
        <w:ind w:left="1134"/>
        <w:jc w:val="both"/>
        <w:rPr>
          <w:rFonts w:asciiTheme="minorHAnsi" w:hAnsiTheme="minorHAnsi" w:cstheme="minorHAnsi"/>
          <w:sz w:val="16"/>
          <w:szCs w:val="16"/>
        </w:rPr>
      </w:pPr>
      <w:r w:rsidRPr="00E119F4">
        <w:rPr>
          <w:rFonts w:asciiTheme="minorHAnsi" w:hAnsiTheme="minorHAnsi" w:cstheme="minorHAnsi"/>
          <w:b/>
          <w:sz w:val="16"/>
          <w:szCs w:val="16"/>
        </w:rPr>
        <w:t>e)</w:t>
      </w:r>
      <w:r w:rsidR="00E119F4">
        <w:rPr>
          <w:rFonts w:asciiTheme="minorHAnsi" w:hAnsiTheme="minorHAnsi" w:cstheme="minorHAnsi"/>
          <w:sz w:val="16"/>
          <w:szCs w:val="16"/>
        </w:rPr>
        <w:t xml:space="preserve"> P</w:t>
      </w:r>
      <w:r w:rsidRPr="00BA1A3C">
        <w:rPr>
          <w:rFonts w:asciiTheme="minorHAnsi" w:hAnsiTheme="minorHAnsi" w:cstheme="minorHAnsi"/>
          <w:sz w:val="16"/>
          <w:szCs w:val="16"/>
        </w:rPr>
        <w:t>rática de ato lesivo previsto no art. 5°, da Lei Federal n. 12.846, de 1° de agosto de 2013;</w:t>
      </w:r>
    </w:p>
    <w:p w14:paraId="499ECCA0" w14:textId="77777777" w:rsidR="00C1090A" w:rsidRPr="00BA1A3C" w:rsidRDefault="00C1090A" w:rsidP="00A72440">
      <w:pPr>
        <w:spacing w:line="276" w:lineRule="auto"/>
        <w:ind w:left="1134"/>
        <w:jc w:val="both"/>
        <w:rPr>
          <w:rFonts w:asciiTheme="minorHAnsi" w:hAnsiTheme="minorHAnsi" w:cstheme="minorHAnsi"/>
          <w:sz w:val="16"/>
          <w:szCs w:val="16"/>
        </w:rPr>
      </w:pPr>
      <w:r w:rsidRPr="00E119F4">
        <w:rPr>
          <w:rFonts w:asciiTheme="minorHAnsi" w:hAnsiTheme="minorHAnsi" w:cstheme="minorHAnsi"/>
          <w:b/>
          <w:sz w:val="16"/>
          <w:szCs w:val="16"/>
        </w:rPr>
        <w:t>f)</w:t>
      </w:r>
      <w:r w:rsidR="00E119F4">
        <w:rPr>
          <w:rFonts w:asciiTheme="minorHAnsi" w:hAnsiTheme="minorHAnsi" w:cstheme="minorHAnsi"/>
          <w:sz w:val="16"/>
          <w:szCs w:val="16"/>
        </w:rPr>
        <w:t xml:space="preserve"> D</w:t>
      </w:r>
      <w:r w:rsidRPr="00BA1A3C">
        <w:rPr>
          <w:rFonts w:asciiTheme="minorHAnsi" w:hAnsiTheme="minorHAnsi" w:cstheme="minorHAnsi"/>
          <w:sz w:val="16"/>
          <w:szCs w:val="16"/>
        </w:rPr>
        <w:t>ar causa à inexecução parcial do contrato que cause grave dano à Administração Municipal, ao funcionamento dos serviços públicos ou ao interesse coletivo;</w:t>
      </w:r>
    </w:p>
    <w:p w14:paraId="6C1CF8CE" w14:textId="77777777" w:rsidR="00C1090A" w:rsidRPr="00BA1A3C" w:rsidRDefault="00C1090A" w:rsidP="00A72440">
      <w:pPr>
        <w:spacing w:line="276" w:lineRule="auto"/>
        <w:ind w:left="1134"/>
        <w:jc w:val="both"/>
        <w:rPr>
          <w:rFonts w:asciiTheme="minorHAnsi" w:hAnsiTheme="minorHAnsi" w:cstheme="minorHAnsi"/>
          <w:sz w:val="16"/>
          <w:szCs w:val="16"/>
        </w:rPr>
      </w:pPr>
      <w:r w:rsidRPr="00E119F4">
        <w:rPr>
          <w:rFonts w:asciiTheme="minorHAnsi" w:hAnsiTheme="minorHAnsi" w:cstheme="minorHAnsi"/>
          <w:b/>
          <w:sz w:val="16"/>
          <w:szCs w:val="16"/>
        </w:rPr>
        <w:t>g)</w:t>
      </w:r>
      <w:r w:rsidR="00E119F4">
        <w:rPr>
          <w:rFonts w:asciiTheme="minorHAnsi" w:hAnsiTheme="minorHAnsi" w:cstheme="minorHAnsi"/>
          <w:sz w:val="16"/>
          <w:szCs w:val="16"/>
        </w:rPr>
        <w:t xml:space="preserve"> D</w:t>
      </w:r>
      <w:r w:rsidRPr="00BA1A3C">
        <w:rPr>
          <w:rFonts w:asciiTheme="minorHAnsi" w:hAnsiTheme="minorHAnsi" w:cstheme="minorHAnsi"/>
          <w:sz w:val="16"/>
          <w:szCs w:val="16"/>
        </w:rPr>
        <w:t>ar causa à inexecução total do objeto do contrato.</w:t>
      </w:r>
    </w:p>
    <w:p w14:paraId="2E81D925" w14:textId="77777777" w:rsidR="00C1090A" w:rsidRPr="00BA1A3C" w:rsidRDefault="00C1090A" w:rsidP="00E119F4">
      <w:pPr>
        <w:ind w:left="1134"/>
        <w:jc w:val="both"/>
        <w:rPr>
          <w:rFonts w:asciiTheme="minorHAnsi" w:hAnsiTheme="minorHAnsi" w:cstheme="minorHAnsi"/>
          <w:sz w:val="16"/>
          <w:szCs w:val="16"/>
        </w:rPr>
      </w:pPr>
    </w:p>
    <w:p w14:paraId="46741FE8" w14:textId="77777777" w:rsidR="00C1090A" w:rsidRPr="00BA1A3C" w:rsidRDefault="00C1090A" w:rsidP="00C1090A">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.5</w:t>
      </w:r>
      <w:r w:rsidRPr="00BA1A3C">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w:t>
      </w:r>
      <w:r w:rsidR="00E119F4">
        <w:rPr>
          <w:rFonts w:asciiTheme="minorHAnsi" w:hAnsiTheme="minorHAnsi" w:cstheme="minorHAnsi"/>
          <w:sz w:val="16"/>
          <w:szCs w:val="16"/>
        </w:rPr>
        <w:t>utubro de 2023, limitado a 03 (T</w:t>
      </w:r>
      <w:r w:rsidRPr="00BA1A3C">
        <w:rPr>
          <w:rFonts w:asciiTheme="minorHAnsi" w:hAnsiTheme="minorHAnsi" w:cstheme="minorHAnsi"/>
          <w:sz w:val="16"/>
          <w:szCs w:val="16"/>
        </w:rPr>
        <w:t>rês) anos.</w:t>
      </w:r>
    </w:p>
    <w:p w14:paraId="3903DDE4" w14:textId="77777777" w:rsidR="00C1090A" w:rsidRPr="00BA1A3C" w:rsidRDefault="00C1090A" w:rsidP="00E119F4">
      <w:pPr>
        <w:ind w:left="567"/>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.5.1</w:t>
      </w:r>
      <w:r w:rsidRPr="00BA1A3C">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646457B5" w14:textId="77777777" w:rsidR="00C1090A" w:rsidRPr="00BA1A3C" w:rsidRDefault="00C1090A" w:rsidP="00C1090A">
      <w:pPr>
        <w:jc w:val="both"/>
        <w:rPr>
          <w:rFonts w:asciiTheme="minorHAnsi" w:hAnsiTheme="minorHAnsi" w:cstheme="minorHAnsi"/>
          <w:sz w:val="16"/>
          <w:szCs w:val="16"/>
        </w:rPr>
      </w:pPr>
    </w:p>
    <w:p w14:paraId="78859976" w14:textId="77777777" w:rsidR="00C1090A" w:rsidRPr="00BA1A3C" w:rsidRDefault="00C1090A" w:rsidP="00C1090A">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.6</w:t>
      </w:r>
      <w:r w:rsidRPr="00BA1A3C">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w:t>
      </w:r>
      <w:r w:rsidR="00E119F4">
        <w:rPr>
          <w:rFonts w:asciiTheme="minorHAnsi" w:hAnsiTheme="minorHAnsi" w:cstheme="minorHAnsi"/>
          <w:sz w:val="16"/>
          <w:szCs w:val="16"/>
        </w:rPr>
        <w:t>tivos, pelo prazo mínimo de 3 (Três) anos e máximo de 6 (S</w:t>
      </w:r>
      <w:r w:rsidRPr="00BA1A3C">
        <w:rPr>
          <w:rFonts w:asciiTheme="minorHAnsi" w:hAnsiTheme="minorHAnsi" w:cstheme="minorHAnsi"/>
          <w:sz w:val="16"/>
          <w:szCs w:val="16"/>
        </w:rPr>
        <w:t>eis) anos, nos termos do Decreto Municipal n° 1.906, de 04 de outubro de 2023.</w:t>
      </w:r>
    </w:p>
    <w:p w14:paraId="385D347C" w14:textId="77777777" w:rsidR="00C1090A" w:rsidRPr="00BA1A3C" w:rsidRDefault="00C1090A" w:rsidP="00C1090A">
      <w:pPr>
        <w:jc w:val="both"/>
        <w:rPr>
          <w:rFonts w:asciiTheme="minorHAnsi" w:hAnsiTheme="minorHAnsi" w:cstheme="minorHAnsi"/>
          <w:sz w:val="16"/>
          <w:szCs w:val="16"/>
        </w:rPr>
      </w:pPr>
    </w:p>
    <w:p w14:paraId="6AB3532F" w14:textId="77777777" w:rsidR="00C1090A" w:rsidRPr="00BA1A3C" w:rsidRDefault="00C1090A" w:rsidP="00C1090A">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.7</w:t>
      </w:r>
      <w:r w:rsidRPr="00BA1A3C">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7C8B1F9E" w14:textId="77777777" w:rsidR="00C1090A" w:rsidRPr="00BA1A3C" w:rsidRDefault="00C1090A" w:rsidP="00C1090A">
      <w:pPr>
        <w:jc w:val="both"/>
        <w:rPr>
          <w:rFonts w:asciiTheme="minorHAnsi" w:hAnsiTheme="minorHAnsi" w:cstheme="minorHAnsi"/>
          <w:sz w:val="16"/>
          <w:szCs w:val="16"/>
        </w:rPr>
      </w:pPr>
    </w:p>
    <w:p w14:paraId="0048DFAC" w14:textId="77777777" w:rsidR="00C1090A" w:rsidRPr="00BA1A3C" w:rsidRDefault="00C1090A" w:rsidP="00C1090A">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 xml:space="preserve">.8 </w:t>
      </w:r>
      <w:r w:rsidRPr="00BA1A3C">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06B972EC" w14:textId="77777777" w:rsidR="00C1090A" w:rsidRPr="00BA1A3C" w:rsidRDefault="00C1090A" w:rsidP="00C1090A">
      <w:pPr>
        <w:jc w:val="both"/>
        <w:rPr>
          <w:rFonts w:asciiTheme="minorHAnsi" w:hAnsiTheme="minorHAnsi" w:cstheme="minorHAnsi"/>
          <w:sz w:val="16"/>
          <w:szCs w:val="16"/>
        </w:rPr>
      </w:pPr>
    </w:p>
    <w:p w14:paraId="137A8C60" w14:textId="77777777" w:rsidR="00C1090A" w:rsidRPr="00BA1A3C" w:rsidRDefault="00C1090A" w:rsidP="00C1090A">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.9</w:t>
      </w:r>
      <w:r w:rsidRPr="00BA1A3C">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5F67E90C" w14:textId="77777777" w:rsidR="00C1090A" w:rsidRPr="00BA1A3C" w:rsidRDefault="00C1090A" w:rsidP="00C1090A">
      <w:pPr>
        <w:jc w:val="both"/>
        <w:rPr>
          <w:rFonts w:asciiTheme="minorHAnsi" w:hAnsiTheme="minorHAnsi" w:cstheme="minorHAnsi"/>
          <w:sz w:val="16"/>
          <w:szCs w:val="16"/>
        </w:rPr>
      </w:pPr>
    </w:p>
    <w:p w14:paraId="30646C6E" w14:textId="77777777" w:rsidR="00C1090A" w:rsidRPr="00BA1A3C" w:rsidRDefault="00C1090A" w:rsidP="00C1090A">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.10</w:t>
      </w:r>
      <w:r w:rsidRPr="00BA1A3C">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17A08BE2" w14:textId="77777777" w:rsidR="00E119F4" w:rsidRDefault="00E119F4" w:rsidP="00E119F4">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E119F4" w:rsidRPr="003A4C92" w14:paraId="2FC3B278" w14:textId="77777777" w:rsidTr="00027BB0">
        <w:tc>
          <w:tcPr>
            <w:tcW w:w="8648" w:type="dxa"/>
            <w:shd w:val="clear" w:color="auto" w:fill="D9D9D9" w:themeFill="background1" w:themeFillShade="D9"/>
          </w:tcPr>
          <w:p w14:paraId="0523215D" w14:textId="77777777" w:rsidR="00E119F4" w:rsidRPr="00254B37" w:rsidRDefault="00E119F4" w:rsidP="00027BB0">
            <w:pPr>
              <w:pStyle w:val="Corpodetexto2"/>
              <w:spacing w:after="0" w:line="240" w:lineRule="auto"/>
              <w:rPr>
                <w:rFonts w:asciiTheme="minorHAnsi" w:hAnsiTheme="minorHAnsi" w:cstheme="minorHAnsi"/>
                <w:b/>
                <w:sz w:val="16"/>
                <w:szCs w:val="16"/>
              </w:rPr>
            </w:pPr>
            <w:r w:rsidRPr="00E119F4">
              <w:rPr>
                <w:rFonts w:asciiTheme="minorHAnsi" w:hAnsiTheme="minorHAnsi" w:cstheme="minorHAnsi"/>
                <w:b/>
                <w:sz w:val="16"/>
                <w:szCs w:val="16"/>
              </w:rPr>
              <w:t xml:space="preserve">CLÁUSULA DÉCIMA – DOS TRIBUTOS, OBRIGAÇÕES </w:t>
            </w:r>
            <w:r>
              <w:rPr>
                <w:rFonts w:asciiTheme="minorHAnsi" w:hAnsiTheme="minorHAnsi" w:cstheme="minorHAnsi"/>
                <w:b/>
                <w:sz w:val="16"/>
                <w:szCs w:val="16"/>
              </w:rPr>
              <w:t>TRABALHISTAS E PREVIDENCIÁRIAS</w:t>
            </w:r>
          </w:p>
        </w:tc>
      </w:tr>
    </w:tbl>
    <w:p w14:paraId="01A27C97" w14:textId="77777777" w:rsidR="00C1090A" w:rsidRPr="00FD3768" w:rsidRDefault="00C1090A" w:rsidP="00C1090A">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10.1</w:t>
      </w:r>
      <w:r w:rsidRPr="00FD3768">
        <w:rPr>
          <w:rFonts w:asciiTheme="minorHAnsi" w:hAnsiTheme="minorHAnsi" w:cstheme="minorHAnsi"/>
          <w:bCs/>
          <w:sz w:val="16"/>
          <w:szCs w:val="16"/>
        </w:rPr>
        <w:t xml:space="preserve"> Todos os tributos que incidirem sobre este instrumento ou atividades que constituem seu objeto, deverão ser pagos, regularmente pela </w:t>
      </w:r>
      <w:r w:rsidR="00E119F4">
        <w:rPr>
          <w:rFonts w:asciiTheme="minorHAnsi" w:hAnsiTheme="minorHAnsi" w:cstheme="minorHAnsi"/>
          <w:bCs/>
          <w:sz w:val="16"/>
          <w:szCs w:val="16"/>
        </w:rPr>
        <w:t>contratada</w:t>
      </w:r>
      <w:r w:rsidRPr="00FD3768">
        <w:rPr>
          <w:rFonts w:asciiTheme="minorHAnsi" w:hAnsiTheme="minorHAnsi" w:cstheme="minorHAnsi"/>
          <w:bCs/>
          <w:sz w:val="16"/>
          <w:szCs w:val="16"/>
        </w:rPr>
        <w:t>, e por sua conta exclusiva.</w:t>
      </w:r>
    </w:p>
    <w:p w14:paraId="51925BE9" w14:textId="77777777" w:rsidR="00C1090A" w:rsidRPr="00FD3768" w:rsidRDefault="00C1090A" w:rsidP="00C1090A">
      <w:pPr>
        <w:pStyle w:val="Corpodetexto2"/>
        <w:spacing w:after="0" w:line="240" w:lineRule="auto"/>
        <w:jc w:val="both"/>
        <w:rPr>
          <w:rFonts w:asciiTheme="minorHAnsi" w:hAnsiTheme="minorHAnsi" w:cstheme="minorHAnsi"/>
          <w:bCs/>
          <w:sz w:val="16"/>
          <w:szCs w:val="16"/>
        </w:rPr>
      </w:pPr>
    </w:p>
    <w:p w14:paraId="76DCD62E" w14:textId="77777777" w:rsidR="00C1090A" w:rsidRPr="00FD3768" w:rsidRDefault="00C1090A" w:rsidP="00C1090A">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10.2</w:t>
      </w:r>
      <w:r w:rsidRPr="00FD3768">
        <w:rPr>
          <w:rFonts w:asciiTheme="minorHAnsi" w:hAnsiTheme="minorHAnsi" w:cstheme="minorHAnsi"/>
          <w:bCs/>
          <w:sz w:val="16"/>
          <w:szCs w:val="16"/>
        </w:rPr>
        <w:t xml:space="preserve"> Os empregados e prepostos da </w:t>
      </w:r>
      <w:r w:rsidR="00E119F4">
        <w:rPr>
          <w:rFonts w:asciiTheme="minorHAnsi" w:hAnsiTheme="minorHAnsi" w:cstheme="minorHAnsi"/>
          <w:bCs/>
          <w:sz w:val="16"/>
          <w:szCs w:val="16"/>
        </w:rPr>
        <w:t xml:space="preserve">contratada </w:t>
      </w:r>
      <w:r w:rsidRPr="00FD3768">
        <w:rPr>
          <w:rFonts w:asciiTheme="minorHAnsi" w:hAnsiTheme="minorHAnsi" w:cstheme="minorHAnsi"/>
          <w:bCs/>
          <w:sz w:val="16"/>
          <w:szCs w:val="16"/>
        </w:rPr>
        <w:t>não terão qualquer vínculo empregatício com o MUNICÍPIO, correndo por conta exclusiva da primeira todas as obrigações decorrentes da legislação trabalhista, previdenciária, fiscal e comercial, a qual se obriga a saldar na época devida.</w:t>
      </w:r>
    </w:p>
    <w:p w14:paraId="11119488" w14:textId="77777777" w:rsidR="00C1090A" w:rsidRPr="00FD3768" w:rsidRDefault="00C1090A" w:rsidP="00C1090A">
      <w:pPr>
        <w:pStyle w:val="Corpodetexto2"/>
        <w:spacing w:after="0" w:line="240" w:lineRule="auto"/>
        <w:jc w:val="both"/>
        <w:rPr>
          <w:rFonts w:asciiTheme="minorHAnsi" w:hAnsiTheme="minorHAnsi" w:cstheme="minorHAnsi"/>
          <w:bCs/>
          <w:sz w:val="16"/>
          <w:szCs w:val="16"/>
        </w:rPr>
      </w:pPr>
    </w:p>
    <w:p w14:paraId="6A7BD595" w14:textId="6EF9010D" w:rsidR="00C1090A" w:rsidRPr="00FD3768" w:rsidRDefault="00C1090A" w:rsidP="00C1090A">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10.3</w:t>
      </w:r>
      <w:r w:rsidRPr="00FD3768">
        <w:rPr>
          <w:rFonts w:asciiTheme="minorHAnsi" w:hAnsiTheme="minorHAnsi" w:cstheme="minorHAnsi"/>
          <w:bCs/>
          <w:sz w:val="16"/>
          <w:szCs w:val="16"/>
        </w:rPr>
        <w:t xml:space="preserve"> Todos os riscos de perdas e danos relativos à propriedade física e de acidentes pessoais e ou morte que ocorram durante a execução d</w:t>
      </w:r>
      <w:r w:rsidR="00E119F4">
        <w:rPr>
          <w:rFonts w:asciiTheme="minorHAnsi" w:hAnsiTheme="minorHAnsi" w:cstheme="minorHAnsi"/>
          <w:bCs/>
          <w:sz w:val="16"/>
          <w:szCs w:val="16"/>
        </w:rPr>
        <w:t>o contrato</w:t>
      </w:r>
      <w:r w:rsidRPr="00FD3768">
        <w:rPr>
          <w:rFonts w:asciiTheme="minorHAnsi" w:hAnsiTheme="minorHAnsi" w:cstheme="minorHAnsi"/>
          <w:bCs/>
          <w:sz w:val="16"/>
          <w:szCs w:val="16"/>
        </w:rPr>
        <w:t xml:space="preserve">, em </w:t>
      </w:r>
      <w:r w:rsidR="00216FB9" w:rsidRPr="00FD3768">
        <w:rPr>
          <w:rFonts w:asciiTheme="minorHAnsi" w:hAnsiTheme="minorHAnsi" w:cstheme="minorHAnsi"/>
          <w:bCs/>
          <w:sz w:val="16"/>
          <w:szCs w:val="16"/>
        </w:rPr>
        <w:t>consequência</w:t>
      </w:r>
      <w:r w:rsidRPr="00FD3768">
        <w:rPr>
          <w:rFonts w:asciiTheme="minorHAnsi" w:hAnsiTheme="minorHAnsi" w:cstheme="minorHAnsi"/>
          <w:bCs/>
          <w:sz w:val="16"/>
          <w:szCs w:val="16"/>
        </w:rPr>
        <w:t xml:space="preserve"> de tal execução, e os casos fortuitos e de força maior previstos na legislação brasileira, são de responsabilidade da </w:t>
      </w:r>
      <w:r w:rsidR="00E119F4">
        <w:rPr>
          <w:rFonts w:asciiTheme="minorHAnsi" w:hAnsiTheme="minorHAnsi" w:cstheme="minorHAnsi"/>
          <w:bCs/>
          <w:sz w:val="16"/>
          <w:szCs w:val="16"/>
        </w:rPr>
        <w:t>contratada</w:t>
      </w:r>
      <w:r w:rsidRPr="00FD3768">
        <w:rPr>
          <w:rFonts w:asciiTheme="minorHAnsi" w:hAnsiTheme="minorHAnsi" w:cstheme="minorHAnsi"/>
          <w:bCs/>
          <w:sz w:val="16"/>
          <w:szCs w:val="16"/>
        </w:rPr>
        <w:t>.</w:t>
      </w:r>
    </w:p>
    <w:p w14:paraId="2BBDAD77" w14:textId="77777777" w:rsidR="00E119F4" w:rsidRDefault="00E119F4" w:rsidP="00E119F4">
      <w:pPr>
        <w:jc w:val="both"/>
        <w:rPr>
          <w:rFonts w:asciiTheme="minorHAnsi" w:hAnsiTheme="minorHAnsi" w:cstheme="minorHAnsi"/>
          <w:sz w:val="16"/>
          <w:szCs w:val="16"/>
        </w:rPr>
      </w:pPr>
    </w:p>
    <w:p w14:paraId="076120EE" w14:textId="77777777" w:rsidR="00B608D2" w:rsidRDefault="00B608D2" w:rsidP="00E119F4">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E119F4" w:rsidRPr="003A4C92" w14:paraId="75313F17" w14:textId="77777777" w:rsidTr="00027BB0">
        <w:tc>
          <w:tcPr>
            <w:tcW w:w="8648" w:type="dxa"/>
            <w:shd w:val="clear" w:color="auto" w:fill="D9D9D9" w:themeFill="background1" w:themeFillShade="D9"/>
          </w:tcPr>
          <w:p w14:paraId="26B47D22" w14:textId="77777777" w:rsidR="00E119F4" w:rsidRPr="00254B37" w:rsidRDefault="00E119F4" w:rsidP="00027BB0">
            <w:pPr>
              <w:pStyle w:val="Corpodetexto2"/>
              <w:spacing w:after="0" w:line="240" w:lineRule="auto"/>
              <w:rPr>
                <w:rFonts w:asciiTheme="minorHAnsi" w:hAnsiTheme="minorHAnsi" w:cstheme="minorHAnsi"/>
                <w:b/>
                <w:sz w:val="16"/>
                <w:szCs w:val="16"/>
              </w:rPr>
            </w:pPr>
            <w:r w:rsidRPr="00E119F4">
              <w:rPr>
                <w:rFonts w:asciiTheme="minorHAnsi" w:hAnsiTheme="minorHAnsi" w:cstheme="minorHAnsi"/>
                <w:b/>
                <w:sz w:val="16"/>
                <w:szCs w:val="16"/>
              </w:rPr>
              <w:t>CLÁUSULA DÉCIMA PRIMEIRA – DA DOTAÇÃO ORÇAMENTÁRIA</w:t>
            </w:r>
          </w:p>
        </w:tc>
      </w:tr>
    </w:tbl>
    <w:p w14:paraId="7D4E48F7" w14:textId="77777777" w:rsidR="00E119F4" w:rsidRDefault="00C1090A" w:rsidP="00D85AB8">
      <w:pPr>
        <w:pStyle w:val="SemEspaamento"/>
        <w:jc w:val="both"/>
        <w:rPr>
          <w:rFonts w:asciiTheme="minorHAnsi" w:hAnsiTheme="minorHAnsi" w:cstheme="minorHAnsi"/>
          <w:sz w:val="16"/>
          <w:szCs w:val="16"/>
        </w:rPr>
      </w:pPr>
      <w:r w:rsidRPr="00FD3768">
        <w:rPr>
          <w:rFonts w:asciiTheme="minorHAnsi" w:hAnsiTheme="minorHAnsi" w:cstheme="minorHAnsi"/>
          <w:b/>
          <w:sz w:val="16"/>
          <w:szCs w:val="16"/>
        </w:rPr>
        <w:t>11.1</w:t>
      </w:r>
      <w:r w:rsidRPr="00FD3768">
        <w:rPr>
          <w:rFonts w:asciiTheme="minorHAnsi" w:hAnsiTheme="minorHAnsi" w:cstheme="minorHAnsi"/>
          <w:sz w:val="16"/>
          <w:szCs w:val="16"/>
        </w:rPr>
        <w:t xml:space="preserve"> </w:t>
      </w:r>
      <w:r w:rsidR="00D85AB8" w:rsidRPr="00EA7BD3">
        <w:rPr>
          <w:rFonts w:asciiTheme="minorHAnsi" w:hAnsiTheme="minorHAnsi" w:cstheme="minorHAnsi"/>
          <w:sz w:val="16"/>
          <w:szCs w:val="16"/>
        </w:rPr>
        <w:t>As despesas decorrentes do contrato correrão à conta da dotação orçamentária apontadas em cada pedido nos termos do Decreto Municipal nº 1.890/2023.</w:t>
      </w:r>
    </w:p>
    <w:p w14:paraId="3F52366C" w14:textId="77777777" w:rsidR="00D85AB8" w:rsidRDefault="00D85AB8" w:rsidP="00D85AB8">
      <w:pPr>
        <w:pStyle w:val="SemEspaamento"/>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E119F4" w:rsidRPr="003A4C92" w14:paraId="789E4716" w14:textId="77777777" w:rsidTr="00027BB0">
        <w:tc>
          <w:tcPr>
            <w:tcW w:w="8648" w:type="dxa"/>
            <w:shd w:val="clear" w:color="auto" w:fill="D9D9D9" w:themeFill="background1" w:themeFillShade="D9"/>
          </w:tcPr>
          <w:p w14:paraId="4FFEAF77" w14:textId="77777777" w:rsidR="00E119F4" w:rsidRPr="00254B37" w:rsidRDefault="00E119F4" w:rsidP="00027BB0">
            <w:pPr>
              <w:pStyle w:val="Corpodetexto2"/>
              <w:spacing w:after="0" w:line="240" w:lineRule="auto"/>
              <w:rPr>
                <w:rFonts w:asciiTheme="minorHAnsi" w:hAnsiTheme="minorHAnsi" w:cstheme="minorHAnsi"/>
                <w:b/>
                <w:sz w:val="16"/>
                <w:szCs w:val="16"/>
              </w:rPr>
            </w:pPr>
            <w:r w:rsidRPr="00E119F4">
              <w:rPr>
                <w:rFonts w:asciiTheme="minorHAnsi" w:hAnsiTheme="minorHAnsi" w:cstheme="minorHAnsi"/>
                <w:b/>
                <w:sz w:val="16"/>
                <w:szCs w:val="16"/>
              </w:rPr>
              <w:t>CLÁUSULA DÉCIMA SEGUNDA – DA RESCISÃO</w:t>
            </w:r>
          </w:p>
        </w:tc>
      </w:tr>
    </w:tbl>
    <w:p w14:paraId="6B1A158B" w14:textId="77777777" w:rsidR="00C1090A" w:rsidRPr="00FD3768" w:rsidRDefault="00C1090A" w:rsidP="00C1090A">
      <w:pPr>
        <w:adjustRightInd w:val="0"/>
        <w:jc w:val="both"/>
        <w:rPr>
          <w:rFonts w:asciiTheme="minorHAnsi" w:hAnsiTheme="minorHAnsi" w:cstheme="minorHAnsi"/>
          <w:color w:val="000000"/>
          <w:sz w:val="16"/>
          <w:szCs w:val="16"/>
        </w:rPr>
      </w:pPr>
      <w:r w:rsidRPr="00FD3768">
        <w:rPr>
          <w:rFonts w:asciiTheme="minorHAnsi" w:hAnsiTheme="minorHAnsi" w:cstheme="minorHAnsi"/>
          <w:b/>
          <w:color w:val="000000"/>
          <w:sz w:val="16"/>
          <w:szCs w:val="16"/>
        </w:rPr>
        <w:t>12.1</w:t>
      </w:r>
      <w:r w:rsidRPr="00FD3768">
        <w:rPr>
          <w:rFonts w:asciiTheme="minorHAnsi" w:hAnsiTheme="minorHAnsi" w:cstheme="minorHAnsi"/>
          <w:color w:val="000000"/>
          <w:sz w:val="16"/>
          <w:szCs w:val="16"/>
        </w:rPr>
        <w:t xml:space="preserve"> A contratação objeto desta ata de registro de preço poderá ser </w:t>
      </w:r>
      <w:r>
        <w:rPr>
          <w:rFonts w:asciiTheme="minorHAnsi" w:hAnsiTheme="minorHAnsi" w:cstheme="minorHAnsi"/>
          <w:color w:val="000000"/>
          <w:sz w:val="16"/>
          <w:szCs w:val="16"/>
        </w:rPr>
        <w:t>extinta, conforme arts. 137, 138 e 139 da Lei 14.133/2023.</w:t>
      </w:r>
    </w:p>
    <w:p w14:paraId="62B96DC1" w14:textId="77777777" w:rsidR="00C1090A" w:rsidRPr="00FD3768" w:rsidRDefault="00C1090A" w:rsidP="00C1090A">
      <w:pPr>
        <w:adjustRightInd w:val="0"/>
        <w:jc w:val="both"/>
        <w:rPr>
          <w:rFonts w:asciiTheme="minorHAnsi" w:hAnsiTheme="minorHAnsi" w:cstheme="minorHAnsi"/>
          <w:color w:val="000000"/>
          <w:sz w:val="16"/>
          <w:szCs w:val="16"/>
        </w:rPr>
      </w:pPr>
    </w:p>
    <w:p w14:paraId="7EB4737B" w14:textId="77777777" w:rsidR="00C1090A" w:rsidRPr="00FD3768" w:rsidRDefault="00C1090A" w:rsidP="00C1090A">
      <w:pPr>
        <w:adjustRightInd w:val="0"/>
        <w:jc w:val="both"/>
        <w:rPr>
          <w:rFonts w:asciiTheme="minorHAnsi" w:hAnsiTheme="minorHAnsi" w:cstheme="minorHAnsi"/>
          <w:color w:val="000000"/>
          <w:sz w:val="16"/>
          <w:szCs w:val="16"/>
        </w:rPr>
      </w:pPr>
      <w:r w:rsidRPr="00FD3768">
        <w:rPr>
          <w:rFonts w:asciiTheme="minorHAnsi" w:hAnsiTheme="minorHAnsi" w:cstheme="minorHAnsi"/>
          <w:b/>
          <w:color w:val="000000"/>
          <w:sz w:val="16"/>
          <w:szCs w:val="16"/>
        </w:rPr>
        <w:t>12.2</w:t>
      </w:r>
      <w:r w:rsidRPr="00FD3768">
        <w:rPr>
          <w:rFonts w:asciiTheme="minorHAnsi" w:hAnsiTheme="minorHAnsi" w:cstheme="minorHAnsi"/>
          <w:color w:val="000000"/>
          <w:sz w:val="16"/>
          <w:szCs w:val="16"/>
        </w:rPr>
        <w:t xml:space="preserve"> Os casos de rescisão contratual deverão ser formalmente motivados, assegurada a observância dos princípios do contraditório e da ampla defesa.</w:t>
      </w:r>
    </w:p>
    <w:p w14:paraId="6BBF24E0" w14:textId="77777777" w:rsidR="00C1090A" w:rsidRPr="00FD3768" w:rsidRDefault="00C1090A" w:rsidP="00C1090A">
      <w:pPr>
        <w:adjustRightInd w:val="0"/>
        <w:jc w:val="both"/>
        <w:rPr>
          <w:rFonts w:asciiTheme="minorHAnsi" w:hAnsiTheme="minorHAnsi" w:cstheme="minorHAnsi"/>
          <w:color w:val="000000"/>
          <w:sz w:val="16"/>
          <w:szCs w:val="16"/>
        </w:rPr>
      </w:pPr>
    </w:p>
    <w:p w14:paraId="1EF6947F" w14:textId="77777777" w:rsidR="00C1090A" w:rsidRPr="00FD3768" w:rsidRDefault="00C1090A" w:rsidP="00C1090A">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color w:val="000000"/>
          <w:sz w:val="16"/>
          <w:szCs w:val="16"/>
        </w:rPr>
        <w:t>12.3</w:t>
      </w:r>
      <w:r w:rsidRPr="00FD3768">
        <w:rPr>
          <w:rFonts w:asciiTheme="minorHAnsi" w:hAnsiTheme="minorHAnsi" w:cstheme="minorHAnsi"/>
          <w:color w:val="000000"/>
          <w:sz w:val="16"/>
          <w:szCs w:val="16"/>
        </w:rPr>
        <w:t xml:space="preserve"> Ocorrendo a rescisão contratual e não sendo devida nenhuma indenização, reparação ou restituição por parte da contratada, o Município responderá pelos preços constantes da Proposta Comercial, devido em face dos produtos efetivamente entregues pela detentora/contratada até a data da rescisão.</w:t>
      </w:r>
    </w:p>
    <w:p w14:paraId="74AB8DFF" w14:textId="77777777" w:rsidR="00E119F4" w:rsidRDefault="00E119F4" w:rsidP="00E119F4">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E119F4" w:rsidRPr="003A4C92" w14:paraId="09A5134E" w14:textId="77777777" w:rsidTr="00027BB0">
        <w:tc>
          <w:tcPr>
            <w:tcW w:w="8648" w:type="dxa"/>
            <w:shd w:val="clear" w:color="auto" w:fill="D9D9D9" w:themeFill="background1" w:themeFillShade="D9"/>
          </w:tcPr>
          <w:p w14:paraId="747362E0" w14:textId="77777777" w:rsidR="00E119F4" w:rsidRPr="00254B37" w:rsidRDefault="00E119F4" w:rsidP="00E119F4">
            <w:pPr>
              <w:pStyle w:val="Corpodetexto2"/>
              <w:spacing w:after="0" w:line="240" w:lineRule="auto"/>
              <w:jc w:val="both"/>
              <w:rPr>
                <w:rFonts w:asciiTheme="minorHAnsi" w:hAnsiTheme="minorHAnsi" w:cstheme="minorHAnsi"/>
                <w:b/>
                <w:sz w:val="16"/>
                <w:szCs w:val="16"/>
              </w:rPr>
            </w:pPr>
            <w:r w:rsidRPr="00E119F4">
              <w:rPr>
                <w:rFonts w:asciiTheme="minorHAnsi" w:hAnsiTheme="minorHAnsi" w:cstheme="minorHAnsi"/>
                <w:b/>
                <w:sz w:val="16"/>
                <w:szCs w:val="16"/>
              </w:rPr>
              <w:t>CLÁUSULA DÉCIMA TERCEIRA – DO REGIME LEGAL</w:t>
            </w:r>
          </w:p>
        </w:tc>
      </w:tr>
    </w:tbl>
    <w:p w14:paraId="1CE2486B" w14:textId="4CF5B7DF" w:rsidR="00C1090A" w:rsidRPr="00E119F4" w:rsidRDefault="00C1090A" w:rsidP="00C1090A">
      <w:pPr>
        <w:pStyle w:val="Corpodetexto"/>
        <w:jc w:val="both"/>
        <w:rPr>
          <w:rFonts w:asciiTheme="minorHAnsi" w:hAnsiTheme="minorHAnsi" w:cstheme="minorHAnsi"/>
          <w:bCs/>
          <w:sz w:val="16"/>
          <w:szCs w:val="16"/>
          <w:lang w:val="pt-BR"/>
        </w:rPr>
      </w:pPr>
      <w:r w:rsidRPr="00E119F4">
        <w:rPr>
          <w:rFonts w:asciiTheme="minorHAnsi" w:hAnsiTheme="minorHAnsi" w:cstheme="minorHAnsi"/>
          <w:b/>
          <w:bCs/>
          <w:sz w:val="16"/>
          <w:szCs w:val="16"/>
          <w:lang w:val="pt-BR"/>
        </w:rPr>
        <w:t>14.1</w:t>
      </w:r>
      <w:r w:rsidRPr="00E119F4">
        <w:rPr>
          <w:rFonts w:asciiTheme="minorHAnsi" w:hAnsiTheme="minorHAnsi" w:cstheme="minorHAnsi"/>
          <w:bCs/>
          <w:sz w:val="16"/>
          <w:szCs w:val="16"/>
          <w:lang w:val="pt-BR"/>
        </w:rPr>
        <w:t xml:space="preserve"> </w:t>
      </w:r>
      <w:r w:rsidR="00E119F4">
        <w:rPr>
          <w:rFonts w:asciiTheme="minorHAnsi" w:hAnsiTheme="minorHAnsi" w:cstheme="minorHAnsi"/>
          <w:bCs/>
          <w:sz w:val="16"/>
          <w:szCs w:val="16"/>
          <w:lang w:val="pt-BR"/>
        </w:rPr>
        <w:t>O</w:t>
      </w:r>
      <w:r w:rsidRPr="00E119F4">
        <w:rPr>
          <w:rFonts w:asciiTheme="minorHAnsi" w:hAnsiTheme="minorHAnsi" w:cstheme="minorHAnsi"/>
          <w:bCs/>
          <w:sz w:val="16"/>
          <w:szCs w:val="16"/>
          <w:lang w:val="pt-BR"/>
        </w:rPr>
        <w:t xml:space="preserve"> presente </w:t>
      </w:r>
      <w:r w:rsidR="00E119F4">
        <w:rPr>
          <w:rFonts w:asciiTheme="minorHAnsi" w:hAnsiTheme="minorHAnsi" w:cstheme="minorHAnsi"/>
          <w:bCs/>
          <w:sz w:val="16"/>
          <w:szCs w:val="16"/>
          <w:lang w:val="pt-BR"/>
        </w:rPr>
        <w:t xml:space="preserve">contrato </w:t>
      </w:r>
      <w:r w:rsidRPr="00E119F4">
        <w:rPr>
          <w:rFonts w:asciiTheme="minorHAnsi" w:hAnsiTheme="minorHAnsi" w:cstheme="minorHAnsi"/>
          <w:bCs/>
          <w:sz w:val="16"/>
          <w:szCs w:val="16"/>
          <w:lang w:val="pt-BR"/>
        </w:rPr>
        <w:t xml:space="preserve">rege-se basicamente, pelas normas consubstanciadas na Lei Federal 14.133/2021 e alterações, complementadas suas cláusulas pelas normas contratuais constantes do Edital de Licitação na modalidade Pregão Eletrônico nº </w:t>
      </w:r>
      <w:r w:rsidR="00EB13F1">
        <w:rPr>
          <w:rFonts w:asciiTheme="minorHAnsi" w:hAnsiTheme="minorHAnsi" w:cstheme="minorHAnsi"/>
          <w:bCs/>
          <w:sz w:val="16"/>
          <w:szCs w:val="16"/>
          <w:lang w:val="pt-BR"/>
        </w:rPr>
        <w:t>019/</w:t>
      </w:r>
      <w:r w:rsidR="002159EC">
        <w:rPr>
          <w:rFonts w:asciiTheme="minorHAnsi" w:hAnsiTheme="minorHAnsi" w:cstheme="minorHAnsi"/>
          <w:bCs/>
          <w:sz w:val="16"/>
          <w:szCs w:val="16"/>
          <w:lang w:val="pt-BR"/>
        </w:rPr>
        <w:t>2024</w:t>
      </w:r>
      <w:r w:rsidRPr="00E119F4">
        <w:rPr>
          <w:rFonts w:asciiTheme="minorHAnsi" w:hAnsiTheme="minorHAnsi" w:cstheme="minorHAnsi"/>
          <w:bCs/>
          <w:sz w:val="16"/>
          <w:szCs w:val="16"/>
          <w:lang w:val="pt-BR"/>
        </w:rPr>
        <w:t xml:space="preserve"> e seus anexos, que fazem parte integrante deste instrumento. Em suas partes omissas reger-se-á pelas leis vigentes no País que rege a matéria.</w:t>
      </w:r>
    </w:p>
    <w:p w14:paraId="3000E360" w14:textId="77777777" w:rsidR="00E119F4" w:rsidRDefault="00E119F4" w:rsidP="00E119F4">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5"/>
      </w:tblGrid>
      <w:tr w:rsidR="00E119F4" w:rsidRPr="003A4C92" w14:paraId="30F12B2D" w14:textId="77777777" w:rsidTr="00027BB0">
        <w:tc>
          <w:tcPr>
            <w:tcW w:w="8648" w:type="dxa"/>
            <w:shd w:val="clear" w:color="auto" w:fill="D9D9D9" w:themeFill="background1" w:themeFillShade="D9"/>
          </w:tcPr>
          <w:p w14:paraId="2D1F9DB0" w14:textId="263971ED" w:rsidR="00E119F4" w:rsidRPr="00254B37" w:rsidRDefault="00E119F4" w:rsidP="00027BB0">
            <w:pPr>
              <w:pStyle w:val="Corpodetexto2"/>
              <w:spacing w:after="0" w:line="240" w:lineRule="auto"/>
              <w:rPr>
                <w:rFonts w:asciiTheme="minorHAnsi" w:hAnsiTheme="minorHAnsi" w:cstheme="minorHAnsi"/>
                <w:b/>
                <w:sz w:val="16"/>
                <w:szCs w:val="16"/>
              </w:rPr>
            </w:pPr>
            <w:r w:rsidRPr="00E119F4">
              <w:rPr>
                <w:rFonts w:asciiTheme="minorHAnsi" w:hAnsiTheme="minorHAnsi" w:cstheme="minorHAnsi"/>
                <w:b/>
                <w:sz w:val="16"/>
                <w:szCs w:val="16"/>
              </w:rPr>
              <w:t>CLÁUSULA DÉCIMA QU</w:t>
            </w:r>
            <w:r w:rsidR="00831CA0">
              <w:rPr>
                <w:rFonts w:asciiTheme="minorHAnsi" w:hAnsiTheme="minorHAnsi" w:cstheme="minorHAnsi"/>
                <w:b/>
                <w:sz w:val="16"/>
                <w:szCs w:val="16"/>
              </w:rPr>
              <w:t>AR</w:t>
            </w:r>
            <w:r w:rsidRPr="00E119F4">
              <w:rPr>
                <w:rFonts w:asciiTheme="minorHAnsi" w:hAnsiTheme="minorHAnsi" w:cstheme="minorHAnsi"/>
                <w:b/>
                <w:sz w:val="16"/>
                <w:szCs w:val="16"/>
              </w:rPr>
              <w:t>TA – DO FORO</w:t>
            </w:r>
          </w:p>
        </w:tc>
      </w:tr>
    </w:tbl>
    <w:p w14:paraId="2F1226B4" w14:textId="61BE85E3" w:rsidR="00C1090A" w:rsidRPr="00E119F4" w:rsidRDefault="00C1090A" w:rsidP="00C1090A">
      <w:pPr>
        <w:pStyle w:val="Corpodetexto2"/>
        <w:spacing w:after="0" w:line="240" w:lineRule="auto"/>
        <w:rPr>
          <w:rFonts w:asciiTheme="minorHAnsi" w:hAnsiTheme="minorHAnsi" w:cstheme="minorHAnsi"/>
          <w:bCs/>
          <w:sz w:val="16"/>
          <w:szCs w:val="16"/>
        </w:rPr>
      </w:pPr>
      <w:r w:rsidRPr="00E119F4">
        <w:rPr>
          <w:rFonts w:asciiTheme="minorHAnsi" w:hAnsiTheme="minorHAnsi" w:cstheme="minorHAnsi"/>
          <w:b/>
          <w:bCs/>
          <w:sz w:val="16"/>
          <w:szCs w:val="16"/>
        </w:rPr>
        <w:t>1</w:t>
      </w:r>
      <w:r w:rsidR="00831CA0">
        <w:rPr>
          <w:rFonts w:asciiTheme="minorHAnsi" w:hAnsiTheme="minorHAnsi" w:cstheme="minorHAnsi"/>
          <w:b/>
          <w:bCs/>
          <w:sz w:val="16"/>
          <w:szCs w:val="16"/>
        </w:rPr>
        <w:t>4</w:t>
      </w:r>
      <w:r w:rsidRPr="00E119F4">
        <w:rPr>
          <w:rFonts w:asciiTheme="minorHAnsi" w:hAnsiTheme="minorHAnsi" w:cstheme="minorHAnsi"/>
          <w:b/>
          <w:bCs/>
          <w:sz w:val="16"/>
          <w:szCs w:val="16"/>
        </w:rPr>
        <w:t>.1</w:t>
      </w:r>
      <w:r w:rsidRPr="00E119F4">
        <w:rPr>
          <w:rFonts w:asciiTheme="minorHAnsi" w:hAnsiTheme="minorHAnsi" w:cstheme="minorHAnsi"/>
          <w:bCs/>
          <w:sz w:val="16"/>
          <w:szCs w:val="16"/>
        </w:rPr>
        <w:t xml:space="preserve"> Elegem as partes envolvidas o foro da Comarca de Nepomuceno/MG, para dirimirem quaisquer dúvidas oriundas do presente </w:t>
      </w:r>
      <w:r w:rsidR="00E119F4">
        <w:rPr>
          <w:rFonts w:asciiTheme="minorHAnsi" w:hAnsiTheme="minorHAnsi" w:cstheme="minorHAnsi"/>
          <w:bCs/>
          <w:sz w:val="16"/>
          <w:szCs w:val="16"/>
        </w:rPr>
        <w:t>Contrato</w:t>
      </w:r>
      <w:r w:rsidRPr="00E119F4">
        <w:rPr>
          <w:rFonts w:asciiTheme="minorHAnsi" w:hAnsiTheme="minorHAnsi" w:cstheme="minorHAnsi"/>
          <w:bCs/>
          <w:sz w:val="16"/>
          <w:szCs w:val="16"/>
        </w:rPr>
        <w:t>, com renúncia expressa por qualquer outro, por mais privilegiado que seja.</w:t>
      </w:r>
    </w:p>
    <w:p w14:paraId="66639A8F" w14:textId="77777777" w:rsidR="00C1090A" w:rsidRPr="00E119F4" w:rsidRDefault="00C1090A" w:rsidP="00C1090A">
      <w:pPr>
        <w:pStyle w:val="Corpodetexto2"/>
        <w:spacing w:after="0" w:line="240" w:lineRule="auto"/>
        <w:rPr>
          <w:rFonts w:asciiTheme="minorHAnsi" w:hAnsiTheme="minorHAnsi" w:cstheme="minorHAnsi"/>
          <w:bCs/>
          <w:sz w:val="16"/>
          <w:szCs w:val="16"/>
        </w:rPr>
      </w:pPr>
    </w:p>
    <w:p w14:paraId="162D519E" w14:textId="5AFDDF49" w:rsidR="00C1090A" w:rsidRPr="00FD3768" w:rsidRDefault="00C1090A" w:rsidP="00C1090A">
      <w:pPr>
        <w:pStyle w:val="Corpodetexto2"/>
        <w:spacing w:after="0" w:line="240" w:lineRule="auto"/>
        <w:rPr>
          <w:rFonts w:asciiTheme="minorHAnsi" w:hAnsiTheme="minorHAnsi" w:cstheme="minorHAnsi"/>
          <w:bCs/>
          <w:sz w:val="16"/>
          <w:szCs w:val="16"/>
        </w:rPr>
      </w:pPr>
      <w:r w:rsidRPr="00FD3768">
        <w:rPr>
          <w:rFonts w:asciiTheme="minorHAnsi" w:hAnsiTheme="minorHAnsi" w:cstheme="minorHAnsi"/>
          <w:bCs/>
          <w:sz w:val="16"/>
          <w:szCs w:val="16"/>
        </w:rPr>
        <w:t xml:space="preserve">E por estarem assim justos e contratados, firmam o presente instrumento em </w:t>
      </w:r>
      <w:r w:rsidR="00657C4B">
        <w:rPr>
          <w:rFonts w:asciiTheme="minorHAnsi" w:hAnsiTheme="minorHAnsi" w:cstheme="minorHAnsi"/>
          <w:bCs/>
          <w:sz w:val="16"/>
          <w:szCs w:val="16"/>
        </w:rPr>
        <w:t>duas</w:t>
      </w:r>
      <w:r w:rsidRPr="00FD3768">
        <w:rPr>
          <w:rFonts w:asciiTheme="minorHAnsi" w:hAnsiTheme="minorHAnsi" w:cstheme="minorHAnsi"/>
          <w:bCs/>
          <w:sz w:val="16"/>
          <w:szCs w:val="16"/>
        </w:rPr>
        <w:t xml:space="preserve"> vias de igual teor e forma, na presença de duas testemunhas que também o assinam.</w:t>
      </w:r>
    </w:p>
    <w:p w14:paraId="63A0E2ED" w14:textId="77777777" w:rsidR="00C1090A" w:rsidRPr="00FD3768" w:rsidRDefault="00C1090A" w:rsidP="00C1090A">
      <w:pPr>
        <w:pStyle w:val="Corpodetexto2"/>
        <w:spacing w:after="0" w:line="240" w:lineRule="auto"/>
        <w:rPr>
          <w:rFonts w:asciiTheme="minorHAnsi" w:hAnsiTheme="minorHAnsi" w:cstheme="minorHAnsi"/>
          <w:bCs/>
          <w:sz w:val="16"/>
          <w:szCs w:val="16"/>
        </w:rPr>
      </w:pPr>
    </w:p>
    <w:p w14:paraId="2E2E97B5" w14:textId="77777777" w:rsidR="00C1090A" w:rsidRPr="00FD3768" w:rsidRDefault="00C1090A" w:rsidP="00C1090A">
      <w:pPr>
        <w:pStyle w:val="Corpodetexto2"/>
        <w:spacing w:after="0" w:line="240" w:lineRule="auto"/>
        <w:jc w:val="center"/>
        <w:rPr>
          <w:rFonts w:asciiTheme="minorHAnsi" w:hAnsiTheme="minorHAnsi" w:cstheme="minorHAnsi"/>
          <w:bCs/>
          <w:sz w:val="16"/>
          <w:szCs w:val="16"/>
        </w:rPr>
      </w:pPr>
      <w:r w:rsidRPr="00FD3768">
        <w:rPr>
          <w:rFonts w:asciiTheme="minorHAnsi" w:hAnsiTheme="minorHAnsi" w:cstheme="minorHAnsi"/>
          <w:bCs/>
          <w:sz w:val="16"/>
          <w:szCs w:val="16"/>
        </w:rPr>
        <w:t>Nepomuceno/MG, ... de ......</w:t>
      </w:r>
      <w:r>
        <w:rPr>
          <w:rFonts w:asciiTheme="minorHAnsi" w:hAnsiTheme="minorHAnsi" w:cstheme="minorHAnsi"/>
          <w:bCs/>
          <w:sz w:val="16"/>
          <w:szCs w:val="16"/>
        </w:rPr>
        <w:t>2024</w:t>
      </w:r>
      <w:r w:rsidRPr="00FD3768">
        <w:rPr>
          <w:rFonts w:asciiTheme="minorHAnsi" w:hAnsiTheme="minorHAnsi" w:cstheme="minorHAnsi"/>
          <w:bCs/>
          <w:sz w:val="16"/>
          <w:szCs w:val="16"/>
        </w:rPr>
        <w:t>.</w:t>
      </w:r>
    </w:p>
    <w:p w14:paraId="4C7ECD06" w14:textId="77777777" w:rsidR="00C1090A" w:rsidRDefault="00C1090A" w:rsidP="00C1090A">
      <w:pPr>
        <w:pStyle w:val="Corpodetexto2"/>
        <w:spacing w:after="0" w:line="240" w:lineRule="auto"/>
        <w:jc w:val="center"/>
        <w:rPr>
          <w:rFonts w:asciiTheme="minorHAnsi" w:hAnsiTheme="minorHAnsi" w:cstheme="minorHAnsi"/>
          <w:bCs/>
          <w:sz w:val="16"/>
          <w:szCs w:val="16"/>
        </w:rPr>
      </w:pPr>
    </w:p>
    <w:p w14:paraId="7F25DFA2" w14:textId="77777777" w:rsidR="00C25563" w:rsidRDefault="00C25563" w:rsidP="00C1090A">
      <w:pPr>
        <w:pStyle w:val="Corpodetexto2"/>
        <w:spacing w:after="0" w:line="240" w:lineRule="auto"/>
        <w:jc w:val="center"/>
        <w:rPr>
          <w:rFonts w:asciiTheme="minorHAnsi" w:hAnsiTheme="minorHAnsi" w:cstheme="minorHAnsi"/>
          <w:bCs/>
          <w:sz w:val="16"/>
          <w:szCs w:val="16"/>
        </w:rPr>
      </w:pPr>
    </w:p>
    <w:p w14:paraId="6B0157C3" w14:textId="77777777" w:rsidR="00C25563" w:rsidRPr="00FD3768" w:rsidRDefault="00C25563" w:rsidP="00C1090A">
      <w:pPr>
        <w:pStyle w:val="Corpodetexto2"/>
        <w:spacing w:after="0" w:line="240" w:lineRule="auto"/>
        <w:jc w:val="center"/>
        <w:rPr>
          <w:rFonts w:asciiTheme="minorHAnsi" w:hAnsiTheme="minorHAnsi" w:cstheme="minorHAnsi"/>
          <w:bCs/>
          <w:sz w:val="16"/>
          <w:szCs w:val="16"/>
        </w:rPr>
      </w:pPr>
    </w:p>
    <w:p w14:paraId="378C49F4" w14:textId="77777777" w:rsidR="00C1090A" w:rsidRPr="00FD3768" w:rsidRDefault="00C1090A" w:rsidP="00C1090A">
      <w:pPr>
        <w:pStyle w:val="Corpodetexto2"/>
        <w:spacing w:after="0" w:line="240" w:lineRule="auto"/>
        <w:jc w:val="center"/>
        <w:rPr>
          <w:rFonts w:asciiTheme="minorHAnsi" w:hAnsiTheme="minorHAnsi" w:cstheme="minorHAnsi"/>
          <w:bCs/>
          <w:sz w:val="16"/>
          <w:szCs w:val="16"/>
        </w:rPr>
      </w:pPr>
      <w:r w:rsidRPr="00FD3768">
        <w:rPr>
          <w:rFonts w:asciiTheme="minorHAnsi" w:hAnsiTheme="minorHAnsi" w:cstheme="minorHAnsi"/>
          <w:bCs/>
          <w:sz w:val="16"/>
          <w:szCs w:val="16"/>
        </w:rPr>
        <w:t>____________</w:t>
      </w:r>
    </w:p>
    <w:p w14:paraId="1BFDE943" w14:textId="77777777" w:rsidR="00C1090A" w:rsidRPr="00FD3768" w:rsidRDefault="00C1090A" w:rsidP="00C1090A">
      <w:pPr>
        <w:pStyle w:val="Corpodetexto2"/>
        <w:spacing w:after="0" w:line="240" w:lineRule="auto"/>
        <w:jc w:val="center"/>
        <w:rPr>
          <w:rFonts w:asciiTheme="minorHAnsi" w:hAnsiTheme="minorHAnsi" w:cstheme="minorHAnsi"/>
          <w:b/>
          <w:bCs/>
          <w:sz w:val="16"/>
          <w:szCs w:val="16"/>
        </w:rPr>
      </w:pPr>
      <w:r w:rsidRPr="00FD3768">
        <w:rPr>
          <w:rFonts w:asciiTheme="minorHAnsi" w:hAnsiTheme="minorHAnsi" w:cstheme="minorHAnsi"/>
          <w:b/>
          <w:bCs/>
          <w:sz w:val="16"/>
          <w:szCs w:val="16"/>
        </w:rPr>
        <w:t>MUNICÍPIO DE NEPOMUCENO</w:t>
      </w:r>
    </w:p>
    <w:p w14:paraId="76EA7E16" w14:textId="77777777" w:rsidR="00C1090A" w:rsidRPr="00FD3768" w:rsidRDefault="00C1090A" w:rsidP="00C1090A">
      <w:pPr>
        <w:pStyle w:val="Corpodetexto2"/>
        <w:spacing w:after="0" w:line="240" w:lineRule="auto"/>
        <w:jc w:val="center"/>
        <w:rPr>
          <w:rFonts w:asciiTheme="minorHAnsi" w:hAnsiTheme="minorHAnsi" w:cstheme="minorHAnsi"/>
          <w:b/>
          <w:bCs/>
          <w:sz w:val="16"/>
          <w:szCs w:val="16"/>
        </w:rPr>
      </w:pPr>
      <w:r w:rsidRPr="00FD3768">
        <w:rPr>
          <w:rFonts w:asciiTheme="minorHAnsi" w:hAnsiTheme="minorHAnsi" w:cstheme="minorHAnsi"/>
          <w:b/>
          <w:bCs/>
          <w:sz w:val="16"/>
          <w:szCs w:val="16"/>
        </w:rPr>
        <w:t>PREFEITURA MUNICIPAL DE NEPOMUCENO</w:t>
      </w:r>
    </w:p>
    <w:p w14:paraId="2CB263A1" w14:textId="285179AD" w:rsidR="00C25563" w:rsidRDefault="00C25563" w:rsidP="00380241">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PEDRO RODRIGUES</w:t>
      </w:r>
    </w:p>
    <w:p w14:paraId="52A4D5A4" w14:textId="77777777" w:rsidR="00C25563" w:rsidRDefault="00C25563" w:rsidP="00380241">
      <w:pPr>
        <w:pStyle w:val="Corpodetexto2"/>
        <w:spacing w:after="0" w:line="240" w:lineRule="auto"/>
        <w:jc w:val="center"/>
        <w:rPr>
          <w:rFonts w:asciiTheme="minorHAnsi" w:hAnsiTheme="minorHAnsi" w:cstheme="minorHAnsi"/>
          <w:b/>
          <w:bCs/>
          <w:sz w:val="16"/>
          <w:szCs w:val="16"/>
        </w:rPr>
      </w:pPr>
    </w:p>
    <w:p w14:paraId="18A4D4FA" w14:textId="77777777" w:rsidR="00C25563" w:rsidRDefault="00C25563" w:rsidP="00380241">
      <w:pPr>
        <w:pStyle w:val="Corpodetexto2"/>
        <w:spacing w:after="0" w:line="240" w:lineRule="auto"/>
        <w:jc w:val="center"/>
        <w:rPr>
          <w:rFonts w:asciiTheme="minorHAnsi" w:hAnsiTheme="minorHAnsi" w:cstheme="minorHAnsi"/>
          <w:b/>
          <w:bCs/>
          <w:sz w:val="16"/>
          <w:szCs w:val="16"/>
        </w:rPr>
      </w:pPr>
    </w:p>
    <w:p w14:paraId="068B3545" w14:textId="77777777" w:rsidR="00C25563" w:rsidRDefault="00C25563" w:rsidP="00380241">
      <w:pPr>
        <w:pStyle w:val="Corpodetexto2"/>
        <w:spacing w:after="0" w:line="240" w:lineRule="auto"/>
        <w:jc w:val="center"/>
        <w:rPr>
          <w:rFonts w:asciiTheme="minorHAnsi" w:hAnsiTheme="minorHAnsi" w:cstheme="minorHAnsi"/>
          <w:b/>
          <w:bCs/>
          <w:sz w:val="16"/>
          <w:szCs w:val="16"/>
        </w:rPr>
      </w:pPr>
    </w:p>
    <w:p w14:paraId="1E6DA5F2" w14:textId="77777777" w:rsidR="00C25563" w:rsidRPr="00FD3768" w:rsidRDefault="00C25563" w:rsidP="00380241">
      <w:pPr>
        <w:pStyle w:val="Corpodetexto2"/>
        <w:spacing w:after="0" w:line="240" w:lineRule="auto"/>
        <w:jc w:val="center"/>
        <w:rPr>
          <w:rFonts w:asciiTheme="minorHAnsi" w:hAnsiTheme="minorHAnsi" w:cstheme="minorHAnsi"/>
          <w:b/>
          <w:bCs/>
          <w:sz w:val="16"/>
          <w:szCs w:val="16"/>
        </w:rPr>
      </w:pPr>
    </w:p>
    <w:p w14:paraId="34BF3B3B" w14:textId="0967B432" w:rsidR="00C1090A" w:rsidRPr="00FD3768" w:rsidRDefault="00380241" w:rsidP="00C1090A">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____</w:t>
      </w:r>
      <w:r w:rsidR="00C1090A" w:rsidRPr="00FD3768">
        <w:rPr>
          <w:rFonts w:asciiTheme="minorHAnsi" w:hAnsiTheme="minorHAnsi" w:cstheme="minorHAnsi"/>
          <w:b/>
          <w:bCs/>
          <w:sz w:val="16"/>
          <w:szCs w:val="16"/>
        </w:rPr>
        <w:t>____________</w:t>
      </w:r>
    </w:p>
    <w:p w14:paraId="47F8AED8" w14:textId="664D1E9E" w:rsidR="00C1090A" w:rsidRDefault="007D744E" w:rsidP="00380241">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CONTRATADA</w:t>
      </w:r>
    </w:p>
    <w:p w14:paraId="6F83EC0F" w14:textId="77777777" w:rsidR="00C25563" w:rsidRDefault="00C25563" w:rsidP="00380241">
      <w:pPr>
        <w:pStyle w:val="Corpodetexto2"/>
        <w:spacing w:after="0" w:line="240" w:lineRule="auto"/>
        <w:jc w:val="center"/>
        <w:rPr>
          <w:rFonts w:asciiTheme="minorHAnsi" w:hAnsiTheme="minorHAnsi" w:cstheme="minorHAnsi"/>
          <w:b/>
          <w:bCs/>
          <w:sz w:val="16"/>
          <w:szCs w:val="16"/>
        </w:rPr>
      </w:pPr>
    </w:p>
    <w:p w14:paraId="3303EFAA" w14:textId="77777777" w:rsidR="00C25563" w:rsidRDefault="00C25563" w:rsidP="00380241">
      <w:pPr>
        <w:pStyle w:val="Corpodetexto2"/>
        <w:spacing w:after="0" w:line="240" w:lineRule="auto"/>
        <w:jc w:val="center"/>
        <w:rPr>
          <w:rFonts w:asciiTheme="minorHAnsi" w:hAnsiTheme="minorHAnsi" w:cstheme="minorHAnsi"/>
          <w:b/>
          <w:bCs/>
          <w:sz w:val="16"/>
          <w:szCs w:val="16"/>
        </w:rPr>
      </w:pPr>
    </w:p>
    <w:p w14:paraId="390E1C1C" w14:textId="77777777" w:rsidR="00C25563" w:rsidRDefault="00C25563" w:rsidP="00380241">
      <w:pPr>
        <w:pStyle w:val="Corpodetexto2"/>
        <w:spacing w:after="0" w:line="240" w:lineRule="auto"/>
        <w:jc w:val="center"/>
        <w:rPr>
          <w:rFonts w:asciiTheme="minorHAnsi" w:hAnsiTheme="minorHAnsi" w:cstheme="minorHAnsi"/>
          <w:b/>
          <w:bCs/>
          <w:sz w:val="16"/>
          <w:szCs w:val="16"/>
        </w:rPr>
      </w:pPr>
    </w:p>
    <w:p w14:paraId="6D591F5B" w14:textId="77777777" w:rsidR="00C25563" w:rsidRDefault="00C25563" w:rsidP="00380241">
      <w:pPr>
        <w:pStyle w:val="Corpodetexto2"/>
        <w:spacing w:after="0" w:line="240" w:lineRule="auto"/>
        <w:jc w:val="center"/>
        <w:rPr>
          <w:rFonts w:asciiTheme="minorHAnsi" w:hAnsiTheme="minorHAnsi" w:cstheme="minorHAnsi"/>
          <w:b/>
          <w:bCs/>
          <w:sz w:val="16"/>
          <w:szCs w:val="16"/>
        </w:rPr>
      </w:pPr>
    </w:p>
    <w:p w14:paraId="0F14E750" w14:textId="77777777" w:rsidR="00C25563" w:rsidRDefault="00C25563" w:rsidP="00380241">
      <w:pPr>
        <w:pStyle w:val="Corpodetexto2"/>
        <w:spacing w:after="0" w:line="240" w:lineRule="auto"/>
        <w:jc w:val="center"/>
        <w:rPr>
          <w:rFonts w:asciiTheme="minorHAnsi" w:hAnsiTheme="minorHAnsi" w:cstheme="minorHAnsi"/>
          <w:b/>
          <w:bCs/>
          <w:sz w:val="16"/>
          <w:szCs w:val="16"/>
        </w:rPr>
      </w:pPr>
    </w:p>
    <w:p w14:paraId="2FFAA847" w14:textId="77777777" w:rsidR="00C25563" w:rsidRDefault="00C25563" w:rsidP="00380241">
      <w:pPr>
        <w:pStyle w:val="Corpodetexto2"/>
        <w:spacing w:after="0" w:line="240" w:lineRule="auto"/>
        <w:jc w:val="center"/>
        <w:rPr>
          <w:rFonts w:asciiTheme="minorHAnsi" w:hAnsiTheme="minorHAnsi" w:cstheme="minorHAnsi"/>
          <w:b/>
          <w:bCs/>
          <w:sz w:val="16"/>
          <w:szCs w:val="16"/>
        </w:rPr>
      </w:pPr>
    </w:p>
    <w:p w14:paraId="3E1678D2" w14:textId="77777777" w:rsidR="00C25563" w:rsidRPr="00380241" w:rsidRDefault="00C25563" w:rsidP="00380241">
      <w:pPr>
        <w:pStyle w:val="Corpodetexto2"/>
        <w:spacing w:after="0" w:line="240" w:lineRule="auto"/>
        <w:jc w:val="center"/>
        <w:rPr>
          <w:rFonts w:asciiTheme="minorHAnsi" w:hAnsiTheme="minorHAnsi" w:cstheme="minorHAnsi"/>
          <w:b/>
          <w:bCs/>
          <w:sz w:val="16"/>
          <w:szCs w:val="16"/>
        </w:rPr>
      </w:pPr>
    </w:p>
    <w:p w14:paraId="2A58659E" w14:textId="77777777" w:rsidR="00C1090A" w:rsidRPr="00FD3768" w:rsidRDefault="00C1090A" w:rsidP="00C1090A">
      <w:pPr>
        <w:pStyle w:val="Corpodetexto2"/>
        <w:spacing w:after="0" w:line="240" w:lineRule="auto"/>
        <w:rPr>
          <w:rFonts w:asciiTheme="minorHAnsi" w:hAnsiTheme="minorHAnsi" w:cstheme="minorHAnsi"/>
          <w:b/>
          <w:bCs/>
          <w:sz w:val="16"/>
          <w:szCs w:val="16"/>
        </w:rPr>
      </w:pPr>
      <w:r w:rsidRPr="00FD3768">
        <w:rPr>
          <w:rFonts w:asciiTheme="minorHAnsi" w:hAnsiTheme="minorHAnsi" w:cstheme="minorHAnsi"/>
          <w:b/>
          <w:bCs/>
          <w:sz w:val="16"/>
          <w:szCs w:val="16"/>
        </w:rPr>
        <w:t xml:space="preserve">Testemunhas: </w:t>
      </w:r>
    </w:p>
    <w:p w14:paraId="1C3F2D60" w14:textId="77777777" w:rsidR="00C1090A" w:rsidRPr="00FD3768" w:rsidRDefault="00C1090A" w:rsidP="00C1090A">
      <w:pPr>
        <w:pStyle w:val="Corpodetexto2"/>
        <w:spacing w:after="0" w:line="240" w:lineRule="auto"/>
        <w:rPr>
          <w:rFonts w:asciiTheme="minorHAnsi" w:hAnsiTheme="minorHAnsi" w:cstheme="minorHAnsi"/>
          <w:b/>
          <w:bCs/>
          <w:sz w:val="16"/>
          <w:szCs w:val="16"/>
        </w:rPr>
      </w:pPr>
      <w:r w:rsidRPr="00FD3768">
        <w:rPr>
          <w:rFonts w:asciiTheme="minorHAnsi" w:hAnsiTheme="minorHAnsi" w:cstheme="minorHAnsi"/>
          <w:b/>
          <w:bCs/>
          <w:sz w:val="16"/>
          <w:szCs w:val="16"/>
        </w:rPr>
        <w:t xml:space="preserve">1) _______________________________     </w:t>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t xml:space="preserve">             </w:t>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t xml:space="preserve">2) _______________________________   </w:t>
      </w:r>
    </w:p>
    <w:p w14:paraId="3EBC8096" w14:textId="77777777" w:rsidR="00C1090A" w:rsidRPr="0057292F" w:rsidRDefault="00C1090A" w:rsidP="00A52404">
      <w:pPr>
        <w:rPr>
          <w:rFonts w:asciiTheme="minorHAnsi" w:hAnsiTheme="minorHAnsi" w:cstheme="minorHAnsi"/>
          <w:b/>
          <w:bCs/>
          <w:sz w:val="16"/>
          <w:szCs w:val="16"/>
          <w:u w:val="single"/>
        </w:rPr>
      </w:pPr>
      <w:r w:rsidRPr="00FD3768">
        <w:rPr>
          <w:rFonts w:asciiTheme="minorHAnsi" w:hAnsiTheme="minorHAnsi" w:cstheme="minorHAnsi"/>
          <w:b/>
          <w:sz w:val="16"/>
          <w:szCs w:val="16"/>
        </w:rPr>
        <w:t>CPF Nº</w:t>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t>CPF Nº</w:t>
      </w:r>
    </w:p>
    <w:sectPr w:rsidR="00C1090A" w:rsidRPr="0057292F" w:rsidSect="00372843">
      <w:headerReference w:type="default" r:id="rId32"/>
      <w:footerReference w:type="default" r:id="rId33"/>
      <w:pgSz w:w="11910" w:h="16840"/>
      <w:pgMar w:top="2060" w:right="1704" w:bottom="1134" w:left="1701" w:header="708" w:footer="45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A98854" w14:textId="77777777" w:rsidR="00F742DD" w:rsidRDefault="00F742DD">
      <w:r>
        <w:separator/>
      </w:r>
    </w:p>
  </w:endnote>
  <w:endnote w:type="continuationSeparator" w:id="0">
    <w:p w14:paraId="088F8960" w14:textId="77777777" w:rsidR="00F742DD" w:rsidRDefault="00F742DD">
      <w:r>
        <w:continuationSeparator/>
      </w:r>
    </w:p>
  </w:endnote>
  <w:endnote w:id="1">
    <w:p w14:paraId="64FA1161" w14:textId="77777777" w:rsidR="00F742DD" w:rsidRDefault="00F742DD" w:rsidP="00D64F27">
      <w:pPr>
        <w:pStyle w:val="Textodenotadefim"/>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w Cen MT">
    <w:panose1 w:val="020B0602020104020603"/>
    <w:charset w:val="00"/>
    <w:family w:val="swiss"/>
    <w:pitch w:val="variable"/>
    <w:sig w:usb0="00000007" w:usb1="00000000" w:usb2="00000000" w:usb3="00000000" w:csb0="00000003" w:csb1="00000000"/>
  </w:font>
  <w:font w:name="NewCenturySchlbk">
    <w:altName w:val="Century Schoolbook"/>
    <w:charset w:val="00"/>
    <w:family w:val="roman"/>
    <w:pitch w:val="variable"/>
  </w:font>
  <w:font w:name="Verdana">
    <w:panose1 w:val="020B0604030504040204"/>
    <w:charset w:val="00"/>
    <w:family w:val="swiss"/>
    <w:pitch w:val="variable"/>
    <w:sig w:usb0="A00006FF" w:usb1="4000205B" w:usb2="00000010" w:usb3="00000000" w:csb0="0000019F" w:csb1="00000000"/>
  </w:font>
  <w:font w:name="Ottawa">
    <w:altName w:val="Arial Narrow"/>
    <w:charset w:val="00"/>
    <w:family w:val="auto"/>
    <w:pitch w:val="variable"/>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Times-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727693"/>
      <w:docPartObj>
        <w:docPartGallery w:val="Page Numbers (Bottom of Page)"/>
        <w:docPartUnique/>
      </w:docPartObj>
    </w:sdtPr>
    <w:sdtEndPr/>
    <w:sdtContent>
      <w:p w14:paraId="14E396ED" w14:textId="77777777" w:rsidR="00F742DD" w:rsidRDefault="00F742DD">
        <w:pPr>
          <w:pStyle w:val="Rodap"/>
          <w:jc w:val="right"/>
        </w:pPr>
        <w:r>
          <w:rPr>
            <w:noProof/>
            <w:lang w:val="pt-BR" w:eastAsia="pt-BR" w:bidi="ar-SA"/>
          </w:rPr>
          <w:drawing>
            <wp:anchor distT="0" distB="0" distL="114300" distR="114300" simplePos="0" relativeHeight="251658240" behindDoc="1" locked="0" layoutInCell="1" allowOverlap="1" wp14:anchorId="68D31302" wp14:editId="4E522245">
              <wp:simplePos x="0" y="0"/>
              <wp:positionH relativeFrom="column">
                <wp:posOffset>4954905</wp:posOffset>
              </wp:positionH>
              <wp:positionV relativeFrom="paragraph">
                <wp:posOffset>-454770</wp:posOffset>
              </wp:positionV>
              <wp:extent cx="870668" cy="826161"/>
              <wp:effectExtent l="0" t="0" r="5715" b="0"/>
              <wp:wrapNone/>
              <wp:docPr id="284660069" name="Imagem 284660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IMBO PREFEITURA MUNICIPAL DE NEPOMUCENO (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83176" cy="838030"/>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0053CB" w:rsidRPr="000053CB">
          <w:rPr>
            <w:noProof/>
            <w:lang w:val="pt-BR"/>
          </w:rPr>
          <w:t>21</w:t>
        </w:r>
        <w:r>
          <w:fldChar w:fldCharType="end"/>
        </w:r>
      </w:p>
    </w:sdtContent>
  </w:sdt>
  <w:p w14:paraId="7A21AE87" w14:textId="77777777" w:rsidR="00F742DD" w:rsidRDefault="00F742D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D7721B" w14:textId="77777777" w:rsidR="00F742DD" w:rsidRDefault="00F742DD">
      <w:r>
        <w:separator/>
      </w:r>
    </w:p>
  </w:footnote>
  <w:footnote w:type="continuationSeparator" w:id="0">
    <w:p w14:paraId="4015D8F7" w14:textId="77777777" w:rsidR="00F742DD" w:rsidRDefault="00F742DD">
      <w:r>
        <w:continuationSeparator/>
      </w:r>
    </w:p>
  </w:footnote>
  <w:footnote w:id="1">
    <w:p w14:paraId="35F85F2D" w14:textId="77777777" w:rsidR="00F742DD" w:rsidRPr="00C16840" w:rsidRDefault="00F742DD" w:rsidP="00DA577F">
      <w:pPr>
        <w:pStyle w:val="Textodenotaderodap"/>
        <w:rPr>
          <w:rFonts w:asciiTheme="minorHAnsi" w:hAnsiTheme="minorHAnsi" w:cstheme="minorHAnsi"/>
          <w:b/>
          <w:bCs/>
          <w:sz w:val="16"/>
          <w:szCs w:val="16"/>
        </w:rPr>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w:t>
      </w:r>
      <w:r w:rsidRPr="00C16840">
        <w:rPr>
          <w:rFonts w:asciiTheme="minorHAnsi" w:hAnsiTheme="minorHAnsi" w:cstheme="minorHAnsi"/>
          <w:b/>
          <w:bCs/>
          <w:sz w:val="16"/>
          <w:szCs w:val="16"/>
        </w:rPr>
        <w:t xml:space="preserve">Acórdão 1607/2023 Plenário (Pedido de Reexame, Relator Ministro Vital do Rêgo) </w:t>
      </w:r>
    </w:p>
    <w:p w14:paraId="14681844" w14:textId="77777777" w:rsidR="00F742DD" w:rsidRPr="00C16840" w:rsidRDefault="00F742DD" w:rsidP="00C16840">
      <w:pPr>
        <w:pStyle w:val="Textodenotaderodap"/>
        <w:jc w:val="both"/>
        <w:rPr>
          <w:rFonts w:asciiTheme="minorHAnsi" w:hAnsiTheme="minorHAnsi" w:cstheme="minorHAnsi"/>
          <w:sz w:val="16"/>
          <w:szCs w:val="16"/>
        </w:rPr>
      </w:pPr>
      <w:r w:rsidRPr="00C16840">
        <w:rPr>
          <w:rFonts w:asciiTheme="minorHAnsi" w:hAnsiTheme="minorHAnsi" w:cstheme="minorHAnsi"/>
          <w:sz w:val="16"/>
          <w:szCs w:val="16"/>
        </w:rPr>
        <w:t>Responsabilidade. Declaração de inidoneidade. Tratamento diferenciado. Fraude.</w:t>
      </w:r>
      <w:r>
        <w:rPr>
          <w:rFonts w:asciiTheme="minorHAnsi" w:hAnsiTheme="minorHAnsi" w:cstheme="minorHAnsi"/>
          <w:sz w:val="16"/>
          <w:szCs w:val="16"/>
        </w:rPr>
        <w:t xml:space="preserve"> Termo de Integridade e Ética.</w:t>
      </w:r>
      <w:r w:rsidRPr="00C16840">
        <w:rPr>
          <w:rFonts w:asciiTheme="minorHAnsi" w:hAnsiTheme="minorHAnsi" w:cstheme="minorHAnsi"/>
          <w:sz w:val="16"/>
          <w:szCs w:val="16"/>
        </w:rPr>
        <w:t xml:space="preserve"> Cota social. Extrapolação. Microempresa. Pequena empresa. Sócio. Constitui fraude à licitação, ensejando a declaração de inidoneidade do fraudador, a mera participação em certames licitatórios de pessoa jurídica autodeclarada como microempresa ou empresa de pequeno porte, visando os benefícios concedidos pela LC 123/2006, cujo sócio participe com mais de 10% do capital de outra empresa não beneficiada, fato que contraria o art. 3º, § 4º, inciso IV, dessa lei, bem como sua finalidade, não sendo necessário, para a configuração do ilícito, que a autora da fraude obtenha a vantagem esperada.</w:t>
      </w:r>
    </w:p>
  </w:footnote>
  <w:footnote w:id="2">
    <w:p w14:paraId="7877B726" w14:textId="77777777" w:rsidR="00F742DD" w:rsidRPr="00C16840" w:rsidRDefault="00F742DD" w:rsidP="00DA577F">
      <w:pPr>
        <w:pStyle w:val="SemEspaamento"/>
        <w:rPr>
          <w:rFonts w:asciiTheme="minorHAnsi" w:hAnsiTheme="minorHAnsi" w:cstheme="minorHAnsi"/>
          <w:sz w:val="16"/>
          <w:szCs w:val="16"/>
        </w:rPr>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Caos a Licitante não se enquadre como ME ou EPP - assinalar a afirmativa com X. </w:t>
      </w:r>
    </w:p>
  </w:footnote>
  <w:footnote w:id="3">
    <w:p w14:paraId="23BA33D4" w14:textId="77777777" w:rsidR="00F742DD" w:rsidRDefault="00F742DD" w:rsidP="00DA577F">
      <w:pPr>
        <w:pStyle w:val="SemEspaamento"/>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Dados referentes ao Sócio ou Empresário Individual.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06" w:type="dxa"/>
      <w:tblInd w:w="-318" w:type="dxa"/>
      <w:tblLayout w:type="fixed"/>
      <w:tblLook w:val="0000" w:firstRow="0" w:lastRow="0" w:firstColumn="0" w:lastColumn="0" w:noHBand="0" w:noVBand="0"/>
    </w:tblPr>
    <w:tblGrid>
      <w:gridCol w:w="1668"/>
      <w:gridCol w:w="6110"/>
      <w:gridCol w:w="1828"/>
    </w:tblGrid>
    <w:tr w:rsidR="00F742DD" w14:paraId="74E019ED" w14:textId="77777777" w:rsidTr="00504DF8">
      <w:trPr>
        <w:trHeight w:val="1702"/>
      </w:trPr>
      <w:tc>
        <w:tcPr>
          <w:tcW w:w="1668" w:type="dxa"/>
        </w:tcPr>
        <w:p w14:paraId="5F8BAEB2" w14:textId="77777777" w:rsidR="00F742DD" w:rsidRDefault="00F742DD" w:rsidP="00504DF8">
          <w:pPr>
            <w:pStyle w:val="Cabealho"/>
            <w:snapToGrid w:val="0"/>
            <w:rPr>
              <w:rFonts w:ascii="Arial" w:hAnsi="Arial" w:cs="Arial"/>
              <w:b/>
              <w:bCs/>
              <w:sz w:val="10"/>
              <w:szCs w:val="10"/>
            </w:rPr>
          </w:pPr>
          <w:r w:rsidRPr="00DB65E4">
            <w:rPr>
              <w:sz w:val="24"/>
              <w:szCs w:val="24"/>
            </w:rPr>
            <w:object w:dxaOrig="2340" w:dyaOrig="2145" w14:anchorId="64D42C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5pt;height:79.5pt" filled="t">
                <v:fill color2="black"/>
                <v:imagedata r:id="rId1" o:title=""/>
              </v:shape>
              <o:OLEObject Type="Embed" ProgID="Msxml2.SAXXMLReader.5.0" ShapeID="_x0000_i1025" DrawAspect="Content" ObjectID="_1794135236" r:id="rId2"/>
            </w:object>
          </w:r>
        </w:p>
      </w:tc>
      <w:tc>
        <w:tcPr>
          <w:tcW w:w="6110" w:type="dxa"/>
        </w:tcPr>
        <w:p w14:paraId="0CB9CB31" w14:textId="77777777" w:rsidR="00F742DD" w:rsidRDefault="00F742DD" w:rsidP="00504DF8">
          <w:pPr>
            <w:pStyle w:val="Cabealho"/>
            <w:snapToGrid w:val="0"/>
            <w:jc w:val="center"/>
            <w:rPr>
              <w:rFonts w:ascii="Arial" w:hAnsi="Arial" w:cs="Arial"/>
              <w:b/>
              <w:bCs/>
              <w:sz w:val="10"/>
              <w:szCs w:val="10"/>
            </w:rPr>
          </w:pPr>
        </w:p>
        <w:p w14:paraId="4EB4D930" w14:textId="77777777" w:rsidR="00F742DD" w:rsidRDefault="00F742DD" w:rsidP="00504DF8">
          <w:pPr>
            <w:pStyle w:val="Cabealho"/>
            <w:jc w:val="center"/>
            <w:rPr>
              <w:rFonts w:ascii="Arial" w:hAnsi="Arial" w:cs="Arial"/>
              <w:b/>
              <w:bCs/>
              <w:sz w:val="10"/>
              <w:szCs w:val="10"/>
            </w:rPr>
          </w:pPr>
        </w:p>
        <w:p w14:paraId="0AFCDDBC" w14:textId="77777777" w:rsidR="00F742DD" w:rsidRDefault="00F742DD" w:rsidP="00504DF8">
          <w:pPr>
            <w:pStyle w:val="Cabealho"/>
            <w:jc w:val="center"/>
            <w:rPr>
              <w:rFonts w:ascii="Arial" w:hAnsi="Arial" w:cs="Arial"/>
              <w:b/>
              <w:bCs/>
              <w:sz w:val="27"/>
              <w:szCs w:val="27"/>
            </w:rPr>
          </w:pPr>
          <w:r>
            <w:rPr>
              <w:rFonts w:ascii="Arial" w:hAnsi="Arial" w:cs="Arial"/>
              <w:b/>
              <w:bCs/>
              <w:sz w:val="27"/>
              <w:szCs w:val="27"/>
            </w:rPr>
            <w:t>PREFEITURA MUNICIPAL DE NEPOMUCENO</w:t>
          </w:r>
        </w:p>
        <w:p w14:paraId="21D319DD" w14:textId="77777777" w:rsidR="00F742DD" w:rsidRDefault="00F742DD" w:rsidP="00504DF8">
          <w:pPr>
            <w:pStyle w:val="Cabealho"/>
            <w:jc w:val="center"/>
            <w:rPr>
              <w:rFonts w:ascii="Arial" w:hAnsi="Arial" w:cs="Arial"/>
              <w:b/>
              <w:bCs/>
              <w:sz w:val="16"/>
              <w:szCs w:val="16"/>
            </w:rPr>
          </w:pPr>
        </w:p>
        <w:p w14:paraId="3A93FF57" w14:textId="77777777" w:rsidR="00F742DD" w:rsidRDefault="00F742DD" w:rsidP="00504DF8">
          <w:pPr>
            <w:pStyle w:val="Cabealho"/>
            <w:jc w:val="center"/>
            <w:rPr>
              <w:rFonts w:ascii="Arial" w:hAnsi="Arial" w:cs="Arial"/>
              <w:b/>
              <w:bCs/>
              <w:sz w:val="18"/>
              <w:szCs w:val="18"/>
            </w:rPr>
          </w:pPr>
          <w:r>
            <w:rPr>
              <w:rFonts w:ascii="Arial" w:hAnsi="Arial" w:cs="Arial"/>
              <w:b/>
              <w:bCs/>
              <w:sz w:val="18"/>
              <w:szCs w:val="18"/>
            </w:rPr>
            <w:t>SECRETARIA MUNICIPAL DE ADMINISTRAÇÃO</w:t>
          </w:r>
        </w:p>
        <w:p w14:paraId="5AB76E17" w14:textId="77777777" w:rsidR="00F742DD" w:rsidRDefault="00F742DD" w:rsidP="00504DF8">
          <w:pPr>
            <w:pStyle w:val="Cabealho"/>
            <w:jc w:val="center"/>
            <w:rPr>
              <w:sz w:val="18"/>
              <w:szCs w:val="18"/>
            </w:rPr>
          </w:pPr>
        </w:p>
      </w:tc>
      <w:tc>
        <w:tcPr>
          <w:tcW w:w="1828" w:type="dxa"/>
        </w:tcPr>
        <w:p w14:paraId="4A075F1E" w14:textId="77777777" w:rsidR="00F742DD" w:rsidRDefault="00F742DD" w:rsidP="00504DF8">
          <w:pPr>
            <w:pStyle w:val="Cabealho"/>
            <w:snapToGrid w:val="0"/>
            <w:rPr>
              <w:sz w:val="10"/>
              <w:szCs w:val="10"/>
            </w:rPr>
          </w:pPr>
        </w:p>
        <w:p w14:paraId="17D8D7EB" w14:textId="77777777" w:rsidR="00F742DD" w:rsidRDefault="00F742DD" w:rsidP="00504DF8">
          <w:pPr>
            <w:pStyle w:val="Cabealho"/>
          </w:pPr>
          <w:r>
            <w:rPr>
              <w:noProof/>
              <w:lang w:val="pt-BR" w:eastAsia="pt-BR" w:bidi="ar-SA"/>
            </w:rPr>
            <w:drawing>
              <wp:inline distT="0" distB="0" distL="0" distR="0" wp14:anchorId="3ABB7BF8" wp14:editId="458FBAA6">
                <wp:extent cx="1022350" cy="1022350"/>
                <wp:effectExtent l="0" t="0" r="6350" b="6350"/>
                <wp:docPr id="359116341" name="Imagem 359116341" descr="carimb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imbo copy"/>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2350" cy="1022350"/>
                        </a:xfrm>
                        <a:prstGeom prst="rect">
                          <a:avLst/>
                        </a:prstGeom>
                        <a:noFill/>
                        <a:ln>
                          <a:noFill/>
                        </a:ln>
                      </pic:spPr>
                    </pic:pic>
                  </a:graphicData>
                </a:graphic>
              </wp:inline>
            </w:drawing>
          </w:r>
        </w:p>
      </w:tc>
    </w:tr>
  </w:tbl>
  <w:p w14:paraId="544F84D8" w14:textId="77777777" w:rsidR="00F742DD" w:rsidRPr="00504DF8" w:rsidRDefault="00F742DD" w:rsidP="00504DF8">
    <w:pPr>
      <w:pStyle w:val="Cabealho"/>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000002"/>
    <w:multiLevelType w:val="singleLevel"/>
    <w:tmpl w:val="708C4348"/>
    <w:name w:val="WW8Num2"/>
    <w:lvl w:ilvl="0">
      <w:start w:val="1"/>
      <w:numFmt w:val="lowerLetter"/>
      <w:lvlText w:val="%1)"/>
      <w:lvlJc w:val="left"/>
      <w:pPr>
        <w:tabs>
          <w:tab w:val="num" w:pos="0"/>
        </w:tabs>
        <w:ind w:left="0" w:firstLine="0"/>
      </w:pPr>
      <w:rPr>
        <w:sz w:val="14"/>
        <w:szCs w:val="14"/>
      </w:rPr>
    </w:lvl>
  </w:abstractNum>
  <w:abstractNum w:abstractNumId="2" w15:restartNumberingAfterBreak="0">
    <w:nsid w:val="00000003"/>
    <w:multiLevelType w:val="singleLevel"/>
    <w:tmpl w:val="7A78D3D4"/>
    <w:name w:val="WW8Num3"/>
    <w:lvl w:ilvl="0">
      <w:start w:val="1"/>
      <w:numFmt w:val="lowerLetter"/>
      <w:lvlText w:val="%1)"/>
      <w:lvlJc w:val="left"/>
      <w:pPr>
        <w:tabs>
          <w:tab w:val="num" w:pos="0"/>
        </w:tabs>
        <w:ind w:left="0" w:firstLine="0"/>
      </w:pPr>
      <w:rPr>
        <w:sz w:val="14"/>
        <w:szCs w:val="14"/>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720" w:hanging="360"/>
      </w:pPr>
      <w:rPr>
        <w:sz w:val="24"/>
      </w:rPr>
    </w:lvl>
  </w:abstractNum>
  <w:abstractNum w:abstractNumId="4" w15:restartNumberingAfterBreak="0">
    <w:nsid w:val="00000005"/>
    <w:multiLevelType w:val="singleLevel"/>
    <w:tmpl w:val="00000005"/>
    <w:name w:val="WW8Num5"/>
    <w:lvl w:ilvl="0">
      <w:start w:val="1"/>
      <w:numFmt w:val="lowerLetter"/>
      <w:lvlText w:val="%1)"/>
      <w:lvlJc w:val="left"/>
      <w:pPr>
        <w:tabs>
          <w:tab w:val="num" w:pos="1200"/>
        </w:tabs>
        <w:ind w:left="1200" w:hanging="360"/>
      </w:pPr>
      <w:rPr>
        <w:b/>
        <w:i w:val="0"/>
        <w:color w:val="FFFFFF"/>
      </w:rPr>
    </w:lvl>
  </w:abstractNum>
  <w:abstractNum w:abstractNumId="5" w15:restartNumberingAfterBreak="0">
    <w:nsid w:val="00000006"/>
    <w:multiLevelType w:val="singleLevel"/>
    <w:tmpl w:val="00000006"/>
    <w:name w:val="WW8Num6"/>
    <w:lvl w:ilvl="0">
      <w:start w:val="1"/>
      <w:numFmt w:val="decimal"/>
      <w:lvlText w:val="%1."/>
      <w:lvlJc w:val="left"/>
      <w:pPr>
        <w:tabs>
          <w:tab w:val="num" w:pos="720"/>
        </w:tabs>
        <w:ind w:left="720" w:hanging="360"/>
      </w:pPr>
      <w:rPr>
        <w:rFonts w:ascii="Symbol" w:hAnsi="Symbol"/>
      </w:rPr>
    </w:lvl>
  </w:abstractNum>
  <w:abstractNum w:abstractNumId="6" w15:restartNumberingAfterBreak="0">
    <w:nsid w:val="00000007"/>
    <w:multiLevelType w:val="singleLevel"/>
    <w:tmpl w:val="00000007"/>
    <w:name w:val="WW8Num7"/>
    <w:lvl w:ilvl="0">
      <w:start w:val="1"/>
      <w:numFmt w:val="decimal"/>
      <w:lvlText w:val="%1."/>
      <w:lvlJc w:val="left"/>
      <w:pPr>
        <w:tabs>
          <w:tab w:val="num" w:pos="720"/>
        </w:tabs>
        <w:ind w:left="720" w:hanging="360"/>
      </w:pPr>
      <w:rPr>
        <w:b/>
        <w:sz w:val="22"/>
      </w:rPr>
    </w:lvl>
  </w:abstractNum>
  <w:abstractNum w:abstractNumId="7" w15:restartNumberingAfterBreak="0">
    <w:nsid w:val="00000008"/>
    <w:multiLevelType w:val="singleLevel"/>
    <w:tmpl w:val="00000008"/>
    <w:name w:val="WW8Num8"/>
    <w:lvl w:ilvl="0">
      <w:start w:val="1"/>
      <w:numFmt w:val="decimal"/>
      <w:lvlText w:val="%1."/>
      <w:lvlJc w:val="left"/>
      <w:pPr>
        <w:tabs>
          <w:tab w:val="num" w:pos="720"/>
        </w:tabs>
        <w:ind w:left="720" w:hanging="360"/>
      </w:pPr>
    </w:lvl>
  </w:abstractNum>
  <w:abstractNum w:abstractNumId="8"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Arial" w:eastAsia="Times New Roman" w:hAnsi="Arial" w:cs="Arial"/>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A"/>
    <w:multiLevelType w:val="singleLevel"/>
    <w:tmpl w:val="0000000A"/>
    <w:name w:val="WW8Num10"/>
    <w:lvl w:ilvl="0">
      <w:start w:val="1"/>
      <w:numFmt w:val="decimal"/>
      <w:lvlText w:val="%1."/>
      <w:lvlJc w:val="left"/>
      <w:pPr>
        <w:tabs>
          <w:tab w:val="num" w:pos="928"/>
        </w:tabs>
        <w:ind w:left="928" w:hanging="360"/>
      </w:pPr>
    </w:lvl>
  </w:abstractNum>
  <w:abstractNum w:abstractNumId="10" w15:restartNumberingAfterBreak="0">
    <w:nsid w:val="0000000B"/>
    <w:multiLevelType w:val="singleLevel"/>
    <w:tmpl w:val="0000000B"/>
    <w:name w:val="WW8Num11"/>
    <w:lvl w:ilvl="0">
      <w:start w:val="1"/>
      <w:numFmt w:val="lowerLetter"/>
      <w:lvlText w:val="%1)"/>
      <w:lvlJc w:val="left"/>
      <w:pPr>
        <w:tabs>
          <w:tab w:val="num" w:pos="720"/>
        </w:tabs>
        <w:ind w:left="720" w:hanging="360"/>
      </w:pPr>
      <w:rPr>
        <w:sz w:val="24"/>
      </w:rPr>
    </w:lvl>
  </w:abstractNum>
  <w:abstractNum w:abstractNumId="11" w15:restartNumberingAfterBreak="0">
    <w:nsid w:val="0000000C"/>
    <w:multiLevelType w:val="singleLevel"/>
    <w:tmpl w:val="0000000C"/>
    <w:name w:val="WW8Num12"/>
    <w:lvl w:ilvl="0">
      <w:start w:val="1"/>
      <w:numFmt w:val="lowerLetter"/>
      <w:lvlText w:val="%1)"/>
      <w:lvlJc w:val="left"/>
      <w:pPr>
        <w:tabs>
          <w:tab w:val="num" w:pos="720"/>
        </w:tabs>
        <w:ind w:left="720" w:hanging="360"/>
      </w:pPr>
    </w:lvl>
  </w:abstractNum>
  <w:abstractNum w:abstractNumId="12" w15:restartNumberingAfterBreak="0">
    <w:nsid w:val="0000000D"/>
    <w:multiLevelType w:val="singleLevel"/>
    <w:tmpl w:val="8714AD5A"/>
    <w:name w:val="WW8Num13"/>
    <w:lvl w:ilvl="0">
      <w:start w:val="1"/>
      <w:numFmt w:val="lowerLetter"/>
      <w:lvlText w:val="%1)"/>
      <w:lvlJc w:val="left"/>
      <w:pPr>
        <w:tabs>
          <w:tab w:val="num" w:pos="720"/>
        </w:tabs>
        <w:ind w:left="720" w:hanging="360"/>
      </w:pPr>
      <w:rPr>
        <w:b/>
      </w:rPr>
    </w:lvl>
  </w:abstractNum>
  <w:abstractNum w:abstractNumId="13" w15:restartNumberingAfterBreak="0">
    <w:nsid w:val="0000000E"/>
    <w:multiLevelType w:val="singleLevel"/>
    <w:tmpl w:val="0000000E"/>
    <w:name w:val="WW8Num14"/>
    <w:lvl w:ilvl="0">
      <w:start w:val="1"/>
      <w:numFmt w:val="lowerLetter"/>
      <w:lvlText w:val="%1)"/>
      <w:lvlJc w:val="left"/>
      <w:pPr>
        <w:tabs>
          <w:tab w:val="num" w:pos="720"/>
        </w:tabs>
        <w:ind w:left="720" w:hanging="360"/>
      </w:pPr>
      <w:rPr>
        <w:rFonts w:ascii="Symbol" w:hAnsi="Symbol"/>
      </w:rPr>
    </w:lvl>
  </w:abstractNum>
  <w:abstractNum w:abstractNumId="14" w15:restartNumberingAfterBreak="0">
    <w:nsid w:val="0000000F"/>
    <w:multiLevelType w:val="singleLevel"/>
    <w:tmpl w:val="0000000F"/>
    <w:name w:val="WW8Num15"/>
    <w:lvl w:ilvl="0">
      <w:start w:val="1"/>
      <w:numFmt w:val="upperRoman"/>
      <w:lvlText w:val="%1."/>
      <w:lvlJc w:val="left"/>
      <w:pPr>
        <w:tabs>
          <w:tab w:val="num" w:pos="1080"/>
        </w:tabs>
        <w:ind w:left="1080" w:hanging="720"/>
      </w:pPr>
    </w:lvl>
  </w:abstractNum>
  <w:abstractNum w:abstractNumId="15" w15:restartNumberingAfterBreak="0">
    <w:nsid w:val="00000010"/>
    <w:multiLevelType w:val="singleLevel"/>
    <w:tmpl w:val="00000010"/>
    <w:name w:val="WW8Num16"/>
    <w:lvl w:ilvl="0">
      <w:start w:val="1"/>
      <w:numFmt w:val="decimal"/>
      <w:lvlText w:val="%1."/>
      <w:lvlJc w:val="left"/>
      <w:pPr>
        <w:tabs>
          <w:tab w:val="num" w:pos="720"/>
        </w:tabs>
        <w:ind w:left="720" w:hanging="360"/>
      </w:pPr>
      <w:rPr>
        <w:b/>
      </w:rPr>
    </w:lvl>
  </w:abstractNum>
  <w:abstractNum w:abstractNumId="16" w15:restartNumberingAfterBreak="0">
    <w:nsid w:val="00000011"/>
    <w:multiLevelType w:val="singleLevel"/>
    <w:tmpl w:val="00000011"/>
    <w:name w:val="WW8Num17"/>
    <w:lvl w:ilvl="0">
      <w:start w:val="1"/>
      <w:numFmt w:val="decimal"/>
      <w:lvlText w:val="%1."/>
      <w:lvlJc w:val="left"/>
      <w:pPr>
        <w:tabs>
          <w:tab w:val="num" w:pos="720"/>
        </w:tabs>
        <w:ind w:left="720" w:hanging="360"/>
      </w:pPr>
    </w:lvl>
  </w:abstractNum>
  <w:abstractNum w:abstractNumId="17" w15:restartNumberingAfterBreak="0">
    <w:nsid w:val="04F71FC1"/>
    <w:multiLevelType w:val="hybridMultilevel"/>
    <w:tmpl w:val="F1500C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04FA1E14"/>
    <w:multiLevelType w:val="hybridMultilevel"/>
    <w:tmpl w:val="2662FF4C"/>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0B9630D8"/>
    <w:multiLevelType w:val="multilevel"/>
    <w:tmpl w:val="C56EB3E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0" w15:restartNumberingAfterBreak="0">
    <w:nsid w:val="117C66D0"/>
    <w:multiLevelType w:val="hybridMultilevel"/>
    <w:tmpl w:val="50621D6C"/>
    <w:lvl w:ilvl="0" w:tplc="C97ADACC">
      <w:start w:val="1"/>
      <w:numFmt w:val="decimal"/>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140C4E29"/>
    <w:multiLevelType w:val="hybridMultilevel"/>
    <w:tmpl w:val="F6166BF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7886163"/>
    <w:multiLevelType w:val="singleLevel"/>
    <w:tmpl w:val="68A036C0"/>
    <w:lvl w:ilvl="0">
      <w:start w:val="1"/>
      <w:numFmt w:val="lowerLetter"/>
      <w:lvlText w:val="%1)"/>
      <w:legacy w:legacy="1" w:legacySpace="0" w:legacyIndent="360"/>
      <w:lvlJc w:val="left"/>
      <w:rPr>
        <w:rFonts w:ascii="Arial" w:hAnsi="Arial" w:cs="Arial" w:hint="default"/>
      </w:rPr>
    </w:lvl>
  </w:abstractNum>
  <w:abstractNum w:abstractNumId="23" w15:restartNumberingAfterBreak="0">
    <w:nsid w:val="17AE26A4"/>
    <w:multiLevelType w:val="hybridMultilevel"/>
    <w:tmpl w:val="0C0A553E"/>
    <w:lvl w:ilvl="0" w:tplc="92205DE8">
      <w:start w:val="1"/>
      <w:numFmt w:val="lowerLetter"/>
      <w:lvlText w:val="%1)"/>
      <w:lvlJc w:val="left"/>
      <w:pPr>
        <w:ind w:left="710" w:hanging="360"/>
      </w:pPr>
      <w:rPr>
        <w:b w:val="0"/>
        <w:bCs w:val="0"/>
      </w:rPr>
    </w:lvl>
    <w:lvl w:ilvl="1" w:tplc="04160019" w:tentative="1">
      <w:start w:val="1"/>
      <w:numFmt w:val="lowerLetter"/>
      <w:lvlText w:val="%2."/>
      <w:lvlJc w:val="left"/>
      <w:pPr>
        <w:ind w:left="1430" w:hanging="360"/>
      </w:pPr>
    </w:lvl>
    <w:lvl w:ilvl="2" w:tplc="0416001B" w:tentative="1">
      <w:start w:val="1"/>
      <w:numFmt w:val="lowerRoman"/>
      <w:lvlText w:val="%3."/>
      <w:lvlJc w:val="right"/>
      <w:pPr>
        <w:ind w:left="2150" w:hanging="180"/>
      </w:pPr>
    </w:lvl>
    <w:lvl w:ilvl="3" w:tplc="0416000F" w:tentative="1">
      <w:start w:val="1"/>
      <w:numFmt w:val="decimal"/>
      <w:lvlText w:val="%4."/>
      <w:lvlJc w:val="left"/>
      <w:pPr>
        <w:ind w:left="2870" w:hanging="360"/>
      </w:pPr>
    </w:lvl>
    <w:lvl w:ilvl="4" w:tplc="04160019" w:tentative="1">
      <w:start w:val="1"/>
      <w:numFmt w:val="lowerLetter"/>
      <w:lvlText w:val="%5."/>
      <w:lvlJc w:val="left"/>
      <w:pPr>
        <w:ind w:left="3590" w:hanging="360"/>
      </w:pPr>
    </w:lvl>
    <w:lvl w:ilvl="5" w:tplc="0416001B" w:tentative="1">
      <w:start w:val="1"/>
      <w:numFmt w:val="lowerRoman"/>
      <w:lvlText w:val="%6."/>
      <w:lvlJc w:val="right"/>
      <w:pPr>
        <w:ind w:left="4310" w:hanging="180"/>
      </w:pPr>
    </w:lvl>
    <w:lvl w:ilvl="6" w:tplc="0416000F" w:tentative="1">
      <w:start w:val="1"/>
      <w:numFmt w:val="decimal"/>
      <w:lvlText w:val="%7."/>
      <w:lvlJc w:val="left"/>
      <w:pPr>
        <w:ind w:left="5030" w:hanging="360"/>
      </w:pPr>
    </w:lvl>
    <w:lvl w:ilvl="7" w:tplc="04160019" w:tentative="1">
      <w:start w:val="1"/>
      <w:numFmt w:val="lowerLetter"/>
      <w:lvlText w:val="%8."/>
      <w:lvlJc w:val="left"/>
      <w:pPr>
        <w:ind w:left="5750" w:hanging="360"/>
      </w:pPr>
    </w:lvl>
    <w:lvl w:ilvl="8" w:tplc="0416001B" w:tentative="1">
      <w:start w:val="1"/>
      <w:numFmt w:val="lowerRoman"/>
      <w:lvlText w:val="%9."/>
      <w:lvlJc w:val="right"/>
      <w:pPr>
        <w:ind w:left="6470" w:hanging="180"/>
      </w:pPr>
    </w:lvl>
  </w:abstractNum>
  <w:abstractNum w:abstractNumId="24" w15:restartNumberingAfterBreak="0">
    <w:nsid w:val="1CC15E7C"/>
    <w:multiLevelType w:val="hybridMultilevel"/>
    <w:tmpl w:val="FE0EFAF8"/>
    <w:lvl w:ilvl="0" w:tplc="800256E2">
      <w:start w:val="1"/>
      <w:numFmt w:val="lowerLetter"/>
      <w:lvlText w:val="%1)"/>
      <w:lvlJc w:val="left"/>
      <w:pPr>
        <w:ind w:left="960" w:hanging="360"/>
      </w:pPr>
      <w:rPr>
        <w:rFonts w:hint="default"/>
        <w:b/>
        <w:i w:val="0"/>
      </w:r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abstractNum w:abstractNumId="25" w15:restartNumberingAfterBreak="0">
    <w:nsid w:val="221F426D"/>
    <w:multiLevelType w:val="hybridMultilevel"/>
    <w:tmpl w:val="F10C185E"/>
    <w:lvl w:ilvl="0" w:tplc="47D05EAC">
      <w:start w:val="1"/>
      <w:numFmt w:val="lowerLetter"/>
      <w:lvlText w:val="%1)"/>
      <w:lvlJc w:val="left"/>
      <w:pPr>
        <w:ind w:left="960" w:hanging="360"/>
      </w:pPr>
      <w:rPr>
        <w:rFonts w:cs="Times New Roman" w:hint="default"/>
        <w:b/>
      </w:rPr>
    </w:lvl>
    <w:lvl w:ilvl="1" w:tplc="04160019">
      <w:start w:val="1"/>
      <w:numFmt w:val="lowerLetter"/>
      <w:lvlText w:val="%2."/>
      <w:lvlJc w:val="left"/>
      <w:pPr>
        <w:ind w:left="1680" w:hanging="360"/>
      </w:pPr>
      <w:rPr>
        <w:rFonts w:cs="Times New Roman"/>
      </w:rPr>
    </w:lvl>
    <w:lvl w:ilvl="2" w:tplc="0416001B" w:tentative="1">
      <w:start w:val="1"/>
      <w:numFmt w:val="lowerRoman"/>
      <w:lvlText w:val="%3."/>
      <w:lvlJc w:val="right"/>
      <w:pPr>
        <w:ind w:left="2400" w:hanging="180"/>
      </w:pPr>
      <w:rPr>
        <w:rFonts w:cs="Times New Roman"/>
      </w:rPr>
    </w:lvl>
    <w:lvl w:ilvl="3" w:tplc="0416000F" w:tentative="1">
      <w:start w:val="1"/>
      <w:numFmt w:val="decimal"/>
      <w:lvlText w:val="%4."/>
      <w:lvlJc w:val="left"/>
      <w:pPr>
        <w:ind w:left="3120" w:hanging="360"/>
      </w:pPr>
      <w:rPr>
        <w:rFonts w:cs="Times New Roman"/>
      </w:rPr>
    </w:lvl>
    <w:lvl w:ilvl="4" w:tplc="04160019" w:tentative="1">
      <w:start w:val="1"/>
      <w:numFmt w:val="lowerLetter"/>
      <w:lvlText w:val="%5."/>
      <w:lvlJc w:val="left"/>
      <w:pPr>
        <w:ind w:left="3840" w:hanging="360"/>
      </w:pPr>
      <w:rPr>
        <w:rFonts w:cs="Times New Roman"/>
      </w:rPr>
    </w:lvl>
    <w:lvl w:ilvl="5" w:tplc="0416001B" w:tentative="1">
      <w:start w:val="1"/>
      <w:numFmt w:val="lowerRoman"/>
      <w:lvlText w:val="%6."/>
      <w:lvlJc w:val="right"/>
      <w:pPr>
        <w:ind w:left="4560" w:hanging="180"/>
      </w:pPr>
      <w:rPr>
        <w:rFonts w:cs="Times New Roman"/>
      </w:rPr>
    </w:lvl>
    <w:lvl w:ilvl="6" w:tplc="0416000F" w:tentative="1">
      <w:start w:val="1"/>
      <w:numFmt w:val="decimal"/>
      <w:lvlText w:val="%7."/>
      <w:lvlJc w:val="left"/>
      <w:pPr>
        <w:ind w:left="5280" w:hanging="360"/>
      </w:pPr>
      <w:rPr>
        <w:rFonts w:cs="Times New Roman"/>
      </w:rPr>
    </w:lvl>
    <w:lvl w:ilvl="7" w:tplc="04160019" w:tentative="1">
      <w:start w:val="1"/>
      <w:numFmt w:val="lowerLetter"/>
      <w:lvlText w:val="%8."/>
      <w:lvlJc w:val="left"/>
      <w:pPr>
        <w:ind w:left="6000" w:hanging="360"/>
      </w:pPr>
      <w:rPr>
        <w:rFonts w:cs="Times New Roman"/>
      </w:rPr>
    </w:lvl>
    <w:lvl w:ilvl="8" w:tplc="0416001B" w:tentative="1">
      <w:start w:val="1"/>
      <w:numFmt w:val="lowerRoman"/>
      <w:lvlText w:val="%9."/>
      <w:lvlJc w:val="right"/>
      <w:pPr>
        <w:ind w:left="6720" w:hanging="180"/>
      </w:pPr>
      <w:rPr>
        <w:rFonts w:cs="Times New Roman"/>
      </w:rPr>
    </w:lvl>
  </w:abstractNum>
  <w:abstractNum w:abstractNumId="26" w15:restartNumberingAfterBreak="0">
    <w:nsid w:val="22705975"/>
    <w:multiLevelType w:val="hybridMultilevel"/>
    <w:tmpl w:val="E56E6928"/>
    <w:lvl w:ilvl="0" w:tplc="AA646B9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27F068D2"/>
    <w:multiLevelType w:val="hybridMultilevel"/>
    <w:tmpl w:val="06BA6102"/>
    <w:name w:val="WW8Num22"/>
    <w:lvl w:ilvl="0" w:tplc="00000002">
      <w:start w:val="1"/>
      <w:numFmt w:val="lowerLetter"/>
      <w:lvlText w:val="%1)"/>
      <w:lvlJc w:val="left"/>
      <w:pPr>
        <w:tabs>
          <w:tab w:val="num" w:pos="0"/>
        </w:tabs>
        <w:ind w:left="0" w:firstLine="0"/>
      </w:pPr>
      <w:rPr>
        <w:sz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15:restartNumberingAfterBreak="0">
    <w:nsid w:val="29555A96"/>
    <w:multiLevelType w:val="hybridMultilevel"/>
    <w:tmpl w:val="9BE2B2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2A3B62A8"/>
    <w:multiLevelType w:val="hybridMultilevel"/>
    <w:tmpl w:val="46A0C786"/>
    <w:lvl w:ilvl="0" w:tplc="04160001">
      <w:start w:val="1"/>
      <w:numFmt w:val="bullet"/>
      <w:lvlText w:val=""/>
      <w:lvlJc w:val="left"/>
      <w:pPr>
        <w:ind w:left="827" w:hanging="360"/>
      </w:pPr>
      <w:rPr>
        <w:rFonts w:ascii="Symbol" w:hAnsi="Symbol" w:hint="default"/>
      </w:rPr>
    </w:lvl>
    <w:lvl w:ilvl="1" w:tplc="04160003" w:tentative="1">
      <w:start w:val="1"/>
      <w:numFmt w:val="bullet"/>
      <w:lvlText w:val="o"/>
      <w:lvlJc w:val="left"/>
      <w:pPr>
        <w:ind w:left="1547" w:hanging="360"/>
      </w:pPr>
      <w:rPr>
        <w:rFonts w:ascii="Courier New" w:hAnsi="Courier New" w:cs="Courier New" w:hint="default"/>
      </w:rPr>
    </w:lvl>
    <w:lvl w:ilvl="2" w:tplc="04160005" w:tentative="1">
      <w:start w:val="1"/>
      <w:numFmt w:val="bullet"/>
      <w:lvlText w:val=""/>
      <w:lvlJc w:val="left"/>
      <w:pPr>
        <w:ind w:left="2267" w:hanging="360"/>
      </w:pPr>
      <w:rPr>
        <w:rFonts w:ascii="Wingdings" w:hAnsi="Wingdings" w:hint="default"/>
      </w:rPr>
    </w:lvl>
    <w:lvl w:ilvl="3" w:tplc="04160001" w:tentative="1">
      <w:start w:val="1"/>
      <w:numFmt w:val="bullet"/>
      <w:lvlText w:val=""/>
      <w:lvlJc w:val="left"/>
      <w:pPr>
        <w:ind w:left="2987" w:hanging="360"/>
      </w:pPr>
      <w:rPr>
        <w:rFonts w:ascii="Symbol" w:hAnsi="Symbol" w:hint="default"/>
      </w:rPr>
    </w:lvl>
    <w:lvl w:ilvl="4" w:tplc="04160003" w:tentative="1">
      <w:start w:val="1"/>
      <w:numFmt w:val="bullet"/>
      <w:lvlText w:val="o"/>
      <w:lvlJc w:val="left"/>
      <w:pPr>
        <w:ind w:left="3707" w:hanging="360"/>
      </w:pPr>
      <w:rPr>
        <w:rFonts w:ascii="Courier New" w:hAnsi="Courier New" w:cs="Courier New" w:hint="default"/>
      </w:rPr>
    </w:lvl>
    <w:lvl w:ilvl="5" w:tplc="04160005" w:tentative="1">
      <w:start w:val="1"/>
      <w:numFmt w:val="bullet"/>
      <w:lvlText w:val=""/>
      <w:lvlJc w:val="left"/>
      <w:pPr>
        <w:ind w:left="4427" w:hanging="360"/>
      </w:pPr>
      <w:rPr>
        <w:rFonts w:ascii="Wingdings" w:hAnsi="Wingdings" w:hint="default"/>
      </w:rPr>
    </w:lvl>
    <w:lvl w:ilvl="6" w:tplc="04160001" w:tentative="1">
      <w:start w:val="1"/>
      <w:numFmt w:val="bullet"/>
      <w:lvlText w:val=""/>
      <w:lvlJc w:val="left"/>
      <w:pPr>
        <w:ind w:left="5147" w:hanging="360"/>
      </w:pPr>
      <w:rPr>
        <w:rFonts w:ascii="Symbol" w:hAnsi="Symbol" w:hint="default"/>
      </w:rPr>
    </w:lvl>
    <w:lvl w:ilvl="7" w:tplc="04160003" w:tentative="1">
      <w:start w:val="1"/>
      <w:numFmt w:val="bullet"/>
      <w:lvlText w:val="o"/>
      <w:lvlJc w:val="left"/>
      <w:pPr>
        <w:ind w:left="5867" w:hanging="360"/>
      </w:pPr>
      <w:rPr>
        <w:rFonts w:ascii="Courier New" w:hAnsi="Courier New" w:cs="Courier New" w:hint="default"/>
      </w:rPr>
    </w:lvl>
    <w:lvl w:ilvl="8" w:tplc="04160005" w:tentative="1">
      <w:start w:val="1"/>
      <w:numFmt w:val="bullet"/>
      <w:lvlText w:val=""/>
      <w:lvlJc w:val="left"/>
      <w:pPr>
        <w:ind w:left="6587" w:hanging="360"/>
      </w:pPr>
      <w:rPr>
        <w:rFonts w:ascii="Wingdings" w:hAnsi="Wingdings" w:hint="default"/>
      </w:rPr>
    </w:lvl>
  </w:abstractNum>
  <w:abstractNum w:abstractNumId="30" w15:restartNumberingAfterBreak="0">
    <w:nsid w:val="30EB5D1B"/>
    <w:multiLevelType w:val="hybridMultilevel"/>
    <w:tmpl w:val="A2984B8A"/>
    <w:lvl w:ilvl="0" w:tplc="611853EC">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1" w15:restartNumberingAfterBreak="0">
    <w:nsid w:val="313B50E7"/>
    <w:multiLevelType w:val="multilevel"/>
    <w:tmpl w:val="E8349292"/>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360" w:hanging="36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720" w:hanging="720"/>
      </w:pPr>
      <w:rPr>
        <w:rFonts w:hint="default"/>
        <w:u w:val="none"/>
      </w:rPr>
    </w:lvl>
    <w:lvl w:ilvl="5">
      <w:start w:val="1"/>
      <w:numFmt w:val="decimal"/>
      <w:lvlText w:val="%1.%2.%3.%4.%5.%6"/>
      <w:lvlJc w:val="left"/>
      <w:pPr>
        <w:ind w:left="720" w:hanging="72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080" w:hanging="1080"/>
      </w:pPr>
      <w:rPr>
        <w:rFonts w:hint="default"/>
        <w:u w:val="none"/>
      </w:rPr>
    </w:lvl>
    <w:lvl w:ilvl="8">
      <w:start w:val="1"/>
      <w:numFmt w:val="decimal"/>
      <w:lvlText w:val="%1.%2.%3.%4.%5.%6.%7.%8.%9"/>
      <w:lvlJc w:val="left"/>
      <w:pPr>
        <w:ind w:left="1080" w:hanging="1080"/>
      </w:pPr>
      <w:rPr>
        <w:rFonts w:hint="default"/>
        <w:u w:val="none"/>
      </w:rPr>
    </w:lvl>
  </w:abstractNum>
  <w:abstractNum w:abstractNumId="32" w15:restartNumberingAfterBreak="0">
    <w:nsid w:val="318F7BC8"/>
    <w:multiLevelType w:val="hybridMultilevel"/>
    <w:tmpl w:val="F10C185E"/>
    <w:lvl w:ilvl="0" w:tplc="47D05EAC">
      <w:start w:val="1"/>
      <w:numFmt w:val="lowerLetter"/>
      <w:lvlText w:val="%1)"/>
      <w:lvlJc w:val="left"/>
      <w:pPr>
        <w:ind w:left="960" w:hanging="360"/>
      </w:pPr>
      <w:rPr>
        <w:rFonts w:cs="Times New Roman" w:hint="default"/>
        <w:b/>
      </w:rPr>
    </w:lvl>
    <w:lvl w:ilvl="1" w:tplc="04160019">
      <w:start w:val="1"/>
      <w:numFmt w:val="lowerLetter"/>
      <w:lvlText w:val="%2."/>
      <w:lvlJc w:val="left"/>
      <w:pPr>
        <w:ind w:left="1680" w:hanging="360"/>
      </w:pPr>
      <w:rPr>
        <w:rFonts w:cs="Times New Roman"/>
      </w:rPr>
    </w:lvl>
    <w:lvl w:ilvl="2" w:tplc="0416001B" w:tentative="1">
      <w:start w:val="1"/>
      <w:numFmt w:val="lowerRoman"/>
      <w:lvlText w:val="%3."/>
      <w:lvlJc w:val="right"/>
      <w:pPr>
        <w:ind w:left="2400" w:hanging="180"/>
      </w:pPr>
      <w:rPr>
        <w:rFonts w:cs="Times New Roman"/>
      </w:rPr>
    </w:lvl>
    <w:lvl w:ilvl="3" w:tplc="0416000F" w:tentative="1">
      <w:start w:val="1"/>
      <w:numFmt w:val="decimal"/>
      <w:lvlText w:val="%4."/>
      <w:lvlJc w:val="left"/>
      <w:pPr>
        <w:ind w:left="3120" w:hanging="360"/>
      </w:pPr>
      <w:rPr>
        <w:rFonts w:cs="Times New Roman"/>
      </w:rPr>
    </w:lvl>
    <w:lvl w:ilvl="4" w:tplc="04160019" w:tentative="1">
      <w:start w:val="1"/>
      <w:numFmt w:val="lowerLetter"/>
      <w:lvlText w:val="%5."/>
      <w:lvlJc w:val="left"/>
      <w:pPr>
        <w:ind w:left="3840" w:hanging="360"/>
      </w:pPr>
      <w:rPr>
        <w:rFonts w:cs="Times New Roman"/>
      </w:rPr>
    </w:lvl>
    <w:lvl w:ilvl="5" w:tplc="0416001B" w:tentative="1">
      <w:start w:val="1"/>
      <w:numFmt w:val="lowerRoman"/>
      <w:lvlText w:val="%6."/>
      <w:lvlJc w:val="right"/>
      <w:pPr>
        <w:ind w:left="4560" w:hanging="180"/>
      </w:pPr>
      <w:rPr>
        <w:rFonts w:cs="Times New Roman"/>
      </w:rPr>
    </w:lvl>
    <w:lvl w:ilvl="6" w:tplc="0416000F" w:tentative="1">
      <w:start w:val="1"/>
      <w:numFmt w:val="decimal"/>
      <w:lvlText w:val="%7."/>
      <w:lvlJc w:val="left"/>
      <w:pPr>
        <w:ind w:left="5280" w:hanging="360"/>
      </w:pPr>
      <w:rPr>
        <w:rFonts w:cs="Times New Roman"/>
      </w:rPr>
    </w:lvl>
    <w:lvl w:ilvl="7" w:tplc="04160019" w:tentative="1">
      <w:start w:val="1"/>
      <w:numFmt w:val="lowerLetter"/>
      <w:lvlText w:val="%8."/>
      <w:lvlJc w:val="left"/>
      <w:pPr>
        <w:ind w:left="6000" w:hanging="360"/>
      </w:pPr>
      <w:rPr>
        <w:rFonts w:cs="Times New Roman"/>
      </w:rPr>
    </w:lvl>
    <w:lvl w:ilvl="8" w:tplc="0416001B" w:tentative="1">
      <w:start w:val="1"/>
      <w:numFmt w:val="lowerRoman"/>
      <w:lvlText w:val="%9."/>
      <w:lvlJc w:val="right"/>
      <w:pPr>
        <w:ind w:left="6720" w:hanging="180"/>
      </w:pPr>
      <w:rPr>
        <w:rFonts w:cs="Times New Roman"/>
      </w:rPr>
    </w:lvl>
  </w:abstractNum>
  <w:abstractNum w:abstractNumId="33" w15:restartNumberingAfterBreak="0">
    <w:nsid w:val="352E7471"/>
    <w:multiLevelType w:val="hybridMultilevel"/>
    <w:tmpl w:val="60868AC2"/>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4" w15:restartNumberingAfterBreak="0">
    <w:nsid w:val="360E7B8A"/>
    <w:multiLevelType w:val="hybridMultilevel"/>
    <w:tmpl w:val="80AE2648"/>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5" w15:restartNumberingAfterBreak="0">
    <w:nsid w:val="39D32323"/>
    <w:multiLevelType w:val="hybridMultilevel"/>
    <w:tmpl w:val="82C42D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3A4B1D83"/>
    <w:multiLevelType w:val="hybridMultilevel"/>
    <w:tmpl w:val="05DC108E"/>
    <w:lvl w:ilvl="0" w:tplc="D9D8BA5C">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7" w15:restartNumberingAfterBreak="0">
    <w:nsid w:val="3AA20901"/>
    <w:multiLevelType w:val="hybridMultilevel"/>
    <w:tmpl w:val="F2288E9C"/>
    <w:lvl w:ilvl="0" w:tplc="908847CC">
      <w:start w:val="1"/>
      <w:numFmt w:val="upperLetter"/>
      <w:lvlText w:val="%1)"/>
      <w:lvlJc w:val="left"/>
      <w:pPr>
        <w:ind w:left="720" w:hanging="360"/>
      </w:pPr>
      <w:rPr>
        <w:rFonts w:eastAsia="Cambri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40945FA"/>
    <w:multiLevelType w:val="hybridMultilevel"/>
    <w:tmpl w:val="91D073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48FE0EAA"/>
    <w:multiLevelType w:val="hybridMultilevel"/>
    <w:tmpl w:val="384AF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30C3025"/>
    <w:multiLevelType w:val="hybridMultilevel"/>
    <w:tmpl w:val="FB1CF706"/>
    <w:lvl w:ilvl="0" w:tplc="0416000F">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E762622"/>
    <w:multiLevelType w:val="hybridMultilevel"/>
    <w:tmpl w:val="F6166B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4BF52A8"/>
    <w:multiLevelType w:val="hybridMultilevel"/>
    <w:tmpl w:val="5F3A90A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3" w15:restartNumberingAfterBreak="0">
    <w:nsid w:val="65955107"/>
    <w:multiLevelType w:val="multilevel"/>
    <w:tmpl w:val="78FA915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4" w15:restartNumberingAfterBreak="0">
    <w:nsid w:val="6FAB33D0"/>
    <w:multiLevelType w:val="multilevel"/>
    <w:tmpl w:val="E60A8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1EC4D81"/>
    <w:multiLevelType w:val="hybridMultilevel"/>
    <w:tmpl w:val="0262C5D0"/>
    <w:lvl w:ilvl="0" w:tplc="04160001">
      <w:start w:val="1"/>
      <w:numFmt w:val="bullet"/>
      <w:lvlText w:val=""/>
      <w:lvlJc w:val="left"/>
      <w:pPr>
        <w:ind w:left="1003" w:hanging="360"/>
      </w:pPr>
      <w:rPr>
        <w:rFonts w:ascii="Symbol" w:hAnsi="Symbol" w:hint="default"/>
      </w:rPr>
    </w:lvl>
    <w:lvl w:ilvl="1" w:tplc="04160003" w:tentative="1">
      <w:start w:val="1"/>
      <w:numFmt w:val="bullet"/>
      <w:lvlText w:val="o"/>
      <w:lvlJc w:val="left"/>
      <w:pPr>
        <w:ind w:left="1723" w:hanging="360"/>
      </w:pPr>
      <w:rPr>
        <w:rFonts w:ascii="Courier New" w:hAnsi="Courier New" w:cs="Courier New" w:hint="default"/>
      </w:rPr>
    </w:lvl>
    <w:lvl w:ilvl="2" w:tplc="04160005" w:tentative="1">
      <w:start w:val="1"/>
      <w:numFmt w:val="bullet"/>
      <w:lvlText w:val=""/>
      <w:lvlJc w:val="left"/>
      <w:pPr>
        <w:ind w:left="2443" w:hanging="360"/>
      </w:pPr>
      <w:rPr>
        <w:rFonts w:ascii="Wingdings" w:hAnsi="Wingdings" w:hint="default"/>
      </w:rPr>
    </w:lvl>
    <w:lvl w:ilvl="3" w:tplc="04160001" w:tentative="1">
      <w:start w:val="1"/>
      <w:numFmt w:val="bullet"/>
      <w:lvlText w:val=""/>
      <w:lvlJc w:val="left"/>
      <w:pPr>
        <w:ind w:left="3163" w:hanging="360"/>
      </w:pPr>
      <w:rPr>
        <w:rFonts w:ascii="Symbol" w:hAnsi="Symbol" w:hint="default"/>
      </w:rPr>
    </w:lvl>
    <w:lvl w:ilvl="4" w:tplc="04160003" w:tentative="1">
      <w:start w:val="1"/>
      <w:numFmt w:val="bullet"/>
      <w:lvlText w:val="o"/>
      <w:lvlJc w:val="left"/>
      <w:pPr>
        <w:ind w:left="3883" w:hanging="360"/>
      </w:pPr>
      <w:rPr>
        <w:rFonts w:ascii="Courier New" w:hAnsi="Courier New" w:cs="Courier New" w:hint="default"/>
      </w:rPr>
    </w:lvl>
    <w:lvl w:ilvl="5" w:tplc="04160005" w:tentative="1">
      <w:start w:val="1"/>
      <w:numFmt w:val="bullet"/>
      <w:lvlText w:val=""/>
      <w:lvlJc w:val="left"/>
      <w:pPr>
        <w:ind w:left="4603" w:hanging="360"/>
      </w:pPr>
      <w:rPr>
        <w:rFonts w:ascii="Wingdings" w:hAnsi="Wingdings" w:hint="default"/>
      </w:rPr>
    </w:lvl>
    <w:lvl w:ilvl="6" w:tplc="04160001" w:tentative="1">
      <w:start w:val="1"/>
      <w:numFmt w:val="bullet"/>
      <w:lvlText w:val=""/>
      <w:lvlJc w:val="left"/>
      <w:pPr>
        <w:ind w:left="5323" w:hanging="360"/>
      </w:pPr>
      <w:rPr>
        <w:rFonts w:ascii="Symbol" w:hAnsi="Symbol" w:hint="default"/>
      </w:rPr>
    </w:lvl>
    <w:lvl w:ilvl="7" w:tplc="04160003" w:tentative="1">
      <w:start w:val="1"/>
      <w:numFmt w:val="bullet"/>
      <w:lvlText w:val="o"/>
      <w:lvlJc w:val="left"/>
      <w:pPr>
        <w:ind w:left="6043" w:hanging="360"/>
      </w:pPr>
      <w:rPr>
        <w:rFonts w:ascii="Courier New" w:hAnsi="Courier New" w:cs="Courier New" w:hint="default"/>
      </w:rPr>
    </w:lvl>
    <w:lvl w:ilvl="8" w:tplc="04160005" w:tentative="1">
      <w:start w:val="1"/>
      <w:numFmt w:val="bullet"/>
      <w:lvlText w:val=""/>
      <w:lvlJc w:val="left"/>
      <w:pPr>
        <w:ind w:left="6763" w:hanging="360"/>
      </w:pPr>
      <w:rPr>
        <w:rFonts w:ascii="Wingdings" w:hAnsi="Wingdings" w:hint="default"/>
      </w:rPr>
    </w:lvl>
  </w:abstractNum>
  <w:abstractNum w:abstractNumId="46" w15:restartNumberingAfterBreak="0">
    <w:nsid w:val="7E5273BC"/>
    <w:multiLevelType w:val="hybridMultilevel"/>
    <w:tmpl w:val="8634E72E"/>
    <w:lvl w:ilvl="0" w:tplc="962EE60C">
      <w:start w:val="1"/>
      <w:numFmt w:val="decimal"/>
      <w:lvlText w:val="%1."/>
      <w:lvlJc w:val="left"/>
      <w:pPr>
        <w:ind w:left="218" w:hanging="360"/>
      </w:pPr>
      <w:rPr>
        <w:rFonts w:hint="default"/>
        <w:b w:val="0"/>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num w:numId="1" w16cid:durableId="312954037">
    <w:abstractNumId w:val="0"/>
  </w:num>
  <w:num w:numId="2" w16cid:durableId="1252935105">
    <w:abstractNumId w:val="24"/>
  </w:num>
  <w:num w:numId="3" w16cid:durableId="249654736">
    <w:abstractNumId w:val="32"/>
  </w:num>
  <w:num w:numId="4" w16cid:durableId="384909150">
    <w:abstractNumId w:val="25"/>
  </w:num>
  <w:num w:numId="5" w16cid:durableId="987709619">
    <w:abstractNumId w:val="33"/>
  </w:num>
  <w:num w:numId="6" w16cid:durableId="20322240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28652310">
    <w:abstractNumId w:val="23"/>
  </w:num>
  <w:num w:numId="8" w16cid:durableId="423646881">
    <w:abstractNumId w:val="38"/>
  </w:num>
  <w:num w:numId="9" w16cid:durableId="771900510">
    <w:abstractNumId w:val="37"/>
  </w:num>
  <w:num w:numId="10" w16cid:durableId="1990282937">
    <w:abstractNumId w:val="39"/>
  </w:num>
  <w:num w:numId="11" w16cid:durableId="1447918947">
    <w:abstractNumId w:val="28"/>
  </w:num>
  <w:num w:numId="12" w16cid:durableId="450438073">
    <w:abstractNumId w:val="21"/>
  </w:num>
  <w:num w:numId="13" w16cid:durableId="584189676">
    <w:abstractNumId w:val="41"/>
  </w:num>
  <w:num w:numId="14" w16cid:durableId="664281714">
    <w:abstractNumId w:val="46"/>
  </w:num>
  <w:num w:numId="15" w16cid:durableId="1956210210">
    <w:abstractNumId w:val="35"/>
  </w:num>
  <w:num w:numId="16" w16cid:durableId="1929848037">
    <w:abstractNumId w:val="17"/>
  </w:num>
  <w:num w:numId="17" w16cid:durableId="759328935">
    <w:abstractNumId w:val="1"/>
  </w:num>
  <w:num w:numId="18" w16cid:durableId="243691600">
    <w:abstractNumId w:val="2"/>
  </w:num>
  <w:num w:numId="19" w16cid:durableId="481044942">
    <w:abstractNumId w:val="3"/>
  </w:num>
  <w:num w:numId="20" w16cid:durableId="1845123538">
    <w:abstractNumId w:val="4"/>
  </w:num>
  <w:num w:numId="21" w16cid:durableId="581178521">
    <w:abstractNumId w:val="5"/>
  </w:num>
  <w:num w:numId="22" w16cid:durableId="444466726">
    <w:abstractNumId w:val="6"/>
  </w:num>
  <w:num w:numId="23" w16cid:durableId="1569462875">
    <w:abstractNumId w:val="7"/>
  </w:num>
  <w:num w:numId="24" w16cid:durableId="768278659">
    <w:abstractNumId w:val="8"/>
  </w:num>
  <w:num w:numId="25" w16cid:durableId="1189563478">
    <w:abstractNumId w:val="9"/>
  </w:num>
  <w:num w:numId="26" w16cid:durableId="1460609978">
    <w:abstractNumId w:val="10"/>
  </w:num>
  <w:num w:numId="27" w16cid:durableId="954404520">
    <w:abstractNumId w:val="11"/>
  </w:num>
  <w:num w:numId="28" w16cid:durableId="1852913982">
    <w:abstractNumId w:val="12"/>
  </w:num>
  <w:num w:numId="29" w16cid:durableId="972368760">
    <w:abstractNumId w:val="13"/>
  </w:num>
  <w:num w:numId="30" w16cid:durableId="1739356415">
    <w:abstractNumId w:val="14"/>
  </w:num>
  <w:num w:numId="31" w16cid:durableId="793210301">
    <w:abstractNumId w:val="15"/>
  </w:num>
  <w:num w:numId="32" w16cid:durableId="647905393">
    <w:abstractNumId w:val="16"/>
  </w:num>
  <w:num w:numId="33" w16cid:durableId="392853057">
    <w:abstractNumId w:val="20"/>
  </w:num>
  <w:num w:numId="34" w16cid:durableId="986013319">
    <w:abstractNumId w:val="43"/>
  </w:num>
  <w:num w:numId="35" w16cid:durableId="933318618">
    <w:abstractNumId w:val="18"/>
  </w:num>
  <w:num w:numId="36" w16cid:durableId="1174152648">
    <w:abstractNumId w:val="19"/>
  </w:num>
  <w:num w:numId="37" w16cid:durableId="2147311052">
    <w:abstractNumId w:val="34"/>
  </w:num>
  <w:num w:numId="38" w16cid:durableId="1628469338">
    <w:abstractNumId w:val="22"/>
  </w:num>
  <w:num w:numId="39" w16cid:durableId="995570178">
    <w:abstractNumId w:val="36"/>
  </w:num>
  <w:num w:numId="40" w16cid:durableId="1498107365">
    <w:abstractNumId w:val="42"/>
  </w:num>
  <w:num w:numId="41" w16cid:durableId="508254653">
    <w:abstractNumId w:val="44"/>
  </w:num>
  <w:num w:numId="42" w16cid:durableId="977998907">
    <w:abstractNumId w:val="45"/>
  </w:num>
  <w:num w:numId="43" w16cid:durableId="935023355">
    <w:abstractNumId w:val="29"/>
  </w:num>
  <w:num w:numId="44" w16cid:durableId="213541846">
    <w:abstractNumId w:val="30"/>
  </w:num>
  <w:num w:numId="45" w16cid:durableId="43800435">
    <w:abstractNumId w:val="26"/>
  </w:num>
  <w:num w:numId="46" w16cid:durableId="128863837">
    <w:abstractNumId w:val="40"/>
  </w:num>
  <w:num w:numId="47" w16cid:durableId="1127773000">
    <w:abstractNumId w:val="3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hyphenationZone w:val="425"/>
  <w:drawingGridHorizontalSpacing w:val="110"/>
  <w:displayHorizontalDrawingGridEvery w:val="2"/>
  <w:characterSpacingControl w:val="doNotCompress"/>
  <w:hdrShapeDefaults>
    <o:shapedefaults v:ext="edit" spidmax="122882"/>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6EEE"/>
    <w:rsid w:val="00000D09"/>
    <w:rsid w:val="00001894"/>
    <w:rsid w:val="00003ECA"/>
    <w:rsid w:val="0000457B"/>
    <w:rsid w:val="000053CB"/>
    <w:rsid w:val="000101D3"/>
    <w:rsid w:val="00010F89"/>
    <w:rsid w:val="0001137F"/>
    <w:rsid w:val="00011B06"/>
    <w:rsid w:val="0001387D"/>
    <w:rsid w:val="00013CDA"/>
    <w:rsid w:val="0001436B"/>
    <w:rsid w:val="00016B97"/>
    <w:rsid w:val="00020DA9"/>
    <w:rsid w:val="00021568"/>
    <w:rsid w:val="0002199A"/>
    <w:rsid w:val="00023DAB"/>
    <w:rsid w:val="00024EC0"/>
    <w:rsid w:val="00026CFE"/>
    <w:rsid w:val="00027BB0"/>
    <w:rsid w:val="00030560"/>
    <w:rsid w:val="00032D74"/>
    <w:rsid w:val="0003376C"/>
    <w:rsid w:val="00033928"/>
    <w:rsid w:val="00035977"/>
    <w:rsid w:val="00035C47"/>
    <w:rsid w:val="00036C68"/>
    <w:rsid w:val="000374F1"/>
    <w:rsid w:val="0004085E"/>
    <w:rsid w:val="000408BD"/>
    <w:rsid w:val="0004099C"/>
    <w:rsid w:val="00040EB9"/>
    <w:rsid w:val="00043853"/>
    <w:rsid w:val="00044BC2"/>
    <w:rsid w:val="00045394"/>
    <w:rsid w:val="000472C4"/>
    <w:rsid w:val="0005384F"/>
    <w:rsid w:val="00055905"/>
    <w:rsid w:val="00055AFA"/>
    <w:rsid w:val="000600B3"/>
    <w:rsid w:val="0006060D"/>
    <w:rsid w:val="00061D22"/>
    <w:rsid w:val="000630E3"/>
    <w:rsid w:val="00063B2C"/>
    <w:rsid w:val="00067D33"/>
    <w:rsid w:val="00070066"/>
    <w:rsid w:val="000744C1"/>
    <w:rsid w:val="000752B9"/>
    <w:rsid w:val="00076190"/>
    <w:rsid w:val="00080259"/>
    <w:rsid w:val="00081A27"/>
    <w:rsid w:val="00082226"/>
    <w:rsid w:val="00083A28"/>
    <w:rsid w:val="000845F5"/>
    <w:rsid w:val="00084BCC"/>
    <w:rsid w:val="00087D3E"/>
    <w:rsid w:val="00096937"/>
    <w:rsid w:val="000A1DF9"/>
    <w:rsid w:val="000A337F"/>
    <w:rsid w:val="000A3521"/>
    <w:rsid w:val="000A4F20"/>
    <w:rsid w:val="000A5809"/>
    <w:rsid w:val="000A6014"/>
    <w:rsid w:val="000A75D9"/>
    <w:rsid w:val="000B078C"/>
    <w:rsid w:val="000B0BF9"/>
    <w:rsid w:val="000B23F0"/>
    <w:rsid w:val="000B35B8"/>
    <w:rsid w:val="000B368C"/>
    <w:rsid w:val="000B40F5"/>
    <w:rsid w:val="000B5814"/>
    <w:rsid w:val="000B6554"/>
    <w:rsid w:val="000B6D40"/>
    <w:rsid w:val="000B75EF"/>
    <w:rsid w:val="000B7FFB"/>
    <w:rsid w:val="000C0D1F"/>
    <w:rsid w:val="000C1389"/>
    <w:rsid w:val="000C1A99"/>
    <w:rsid w:val="000C34F4"/>
    <w:rsid w:val="000C36CC"/>
    <w:rsid w:val="000C5247"/>
    <w:rsid w:val="000C6917"/>
    <w:rsid w:val="000C762D"/>
    <w:rsid w:val="000C7CB7"/>
    <w:rsid w:val="000D0F5A"/>
    <w:rsid w:val="000D1768"/>
    <w:rsid w:val="000D4FB4"/>
    <w:rsid w:val="000D57A4"/>
    <w:rsid w:val="000D6139"/>
    <w:rsid w:val="000D64CE"/>
    <w:rsid w:val="000D6B39"/>
    <w:rsid w:val="000E0897"/>
    <w:rsid w:val="000E0B75"/>
    <w:rsid w:val="000E2C36"/>
    <w:rsid w:val="000E31C8"/>
    <w:rsid w:val="000E5C4F"/>
    <w:rsid w:val="000E6887"/>
    <w:rsid w:val="000F015E"/>
    <w:rsid w:val="000F1F2A"/>
    <w:rsid w:val="000F24D1"/>
    <w:rsid w:val="000F42A1"/>
    <w:rsid w:val="000F42B1"/>
    <w:rsid w:val="000F66DE"/>
    <w:rsid w:val="0010205C"/>
    <w:rsid w:val="00102C19"/>
    <w:rsid w:val="00107E8B"/>
    <w:rsid w:val="001119CD"/>
    <w:rsid w:val="00112D09"/>
    <w:rsid w:val="00112FCA"/>
    <w:rsid w:val="00114626"/>
    <w:rsid w:val="00114698"/>
    <w:rsid w:val="00114DA3"/>
    <w:rsid w:val="00115179"/>
    <w:rsid w:val="0012320B"/>
    <w:rsid w:val="00123922"/>
    <w:rsid w:val="00124EA3"/>
    <w:rsid w:val="00125A52"/>
    <w:rsid w:val="00127ABA"/>
    <w:rsid w:val="0013154B"/>
    <w:rsid w:val="001324E4"/>
    <w:rsid w:val="001330DF"/>
    <w:rsid w:val="001336FD"/>
    <w:rsid w:val="0013505B"/>
    <w:rsid w:val="0013669D"/>
    <w:rsid w:val="00136874"/>
    <w:rsid w:val="00141471"/>
    <w:rsid w:val="00142A52"/>
    <w:rsid w:val="00143ABF"/>
    <w:rsid w:val="001442EE"/>
    <w:rsid w:val="00144B9B"/>
    <w:rsid w:val="0014540B"/>
    <w:rsid w:val="00145465"/>
    <w:rsid w:val="00146D94"/>
    <w:rsid w:val="0014735D"/>
    <w:rsid w:val="00151A8D"/>
    <w:rsid w:val="0015565F"/>
    <w:rsid w:val="00156015"/>
    <w:rsid w:val="00157B57"/>
    <w:rsid w:val="00161DE9"/>
    <w:rsid w:val="0016383B"/>
    <w:rsid w:val="00165BAC"/>
    <w:rsid w:val="00165CBE"/>
    <w:rsid w:val="001670C7"/>
    <w:rsid w:val="001673B0"/>
    <w:rsid w:val="00167BF4"/>
    <w:rsid w:val="00171159"/>
    <w:rsid w:val="00171A1A"/>
    <w:rsid w:val="00171AC1"/>
    <w:rsid w:val="00172DCB"/>
    <w:rsid w:val="0017304F"/>
    <w:rsid w:val="0017486C"/>
    <w:rsid w:val="00175E6D"/>
    <w:rsid w:val="00176076"/>
    <w:rsid w:val="00176250"/>
    <w:rsid w:val="00177BFF"/>
    <w:rsid w:val="001805EC"/>
    <w:rsid w:val="0018197B"/>
    <w:rsid w:val="00181A86"/>
    <w:rsid w:val="001826E9"/>
    <w:rsid w:val="00183CAE"/>
    <w:rsid w:val="00190083"/>
    <w:rsid w:val="00192BD9"/>
    <w:rsid w:val="00194D47"/>
    <w:rsid w:val="00195803"/>
    <w:rsid w:val="001964B7"/>
    <w:rsid w:val="001967E7"/>
    <w:rsid w:val="00196F3D"/>
    <w:rsid w:val="001973CB"/>
    <w:rsid w:val="001A094B"/>
    <w:rsid w:val="001A11B3"/>
    <w:rsid w:val="001A3ED1"/>
    <w:rsid w:val="001A456E"/>
    <w:rsid w:val="001A52A5"/>
    <w:rsid w:val="001A606C"/>
    <w:rsid w:val="001A61BD"/>
    <w:rsid w:val="001A7D2D"/>
    <w:rsid w:val="001B00CB"/>
    <w:rsid w:val="001B13EF"/>
    <w:rsid w:val="001B2B97"/>
    <w:rsid w:val="001B2BEA"/>
    <w:rsid w:val="001B4ED0"/>
    <w:rsid w:val="001B5332"/>
    <w:rsid w:val="001B7696"/>
    <w:rsid w:val="001B7B56"/>
    <w:rsid w:val="001C257F"/>
    <w:rsid w:val="001C36C4"/>
    <w:rsid w:val="001C3FE4"/>
    <w:rsid w:val="001C4847"/>
    <w:rsid w:val="001C6114"/>
    <w:rsid w:val="001C6D96"/>
    <w:rsid w:val="001C7460"/>
    <w:rsid w:val="001C7D17"/>
    <w:rsid w:val="001D014E"/>
    <w:rsid w:val="001D0DFF"/>
    <w:rsid w:val="001D1B9E"/>
    <w:rsid w:val="001D2C2E"/>
    <w:rsid w:val="001D3058"/>
    <w:rsid w:val="001D366E"/>
    <w:rsid w:val="001D3F07"/>
    <w:rsid w:val="001D4BCB"/>
    <w:rsid w:val="001D4FBA"/>
    <w:rsid w:val="001D53C6"/>
    <w:rsid w:val="001D7D52"/>
    <w:rsid w:val="001E20D6"/>
    <w:rsid w:val="001E261B"/>
    <w:rsid w:val="001E463B"/>
    <w:rsid w:val="001E5755"/>
    <w:rsid w:val="001E5817"/>
    <w:rsid w:val="001E71E9"/>
    <w:rsid w:val="001E7EF6"/>
    <w:rsid w:val="001F1AA7"/>
    <w:rsid w:val="001F3409"/>
    <w:rsid w:val="001F5414"/>
    <w:rsid w:val="001F7C79"/>
    <w:rsid w:val="002001AB"/>
    <w:rsid w:val="002012DE"/>
    <w:rsid w:val="0020436E"/>
    <w:rsid w:val="00204704"/>
    <w:rsid w:val="00205858"/>
    <w:rsid w:val="00205EFE"/>
    <w:rsid w:val="002064C3"/>
    <w:rsid w:val="00210A54"/>
    <w:rsid w:val="00213A97"/>
    <w:rsid w:val="002157C4"/>
    <w:rsid w:val="002159EC"/>
    <w:rsid w:val="00216007"/>
    <w:rsid w:val="00216317"/>
    <w:rsid w:val="00216CF6"/>
    <w:rsid w:val="00216F7D"/>
    <w:rsid w:val="00216FB9"/>
    <w:rsid w:val="00222CD3"/>
    <w:rsid w:val="00224B5B"/>
    <w:rsid w:val="00225137"/>
    <w:rsid w:val="00225D32"/>
    <w:rsid w:val="00226D46"/>
    <w:rsid w:val="00230C73"/>
    <w:rsid w:val="002320D1"/>
    <w:rsid w:val="0023283A"/>
    <w:rsid w:val="0023436B"/>
    <w:rsid w:val="00234727"/>
    <w:rsid w:val="00240B85"/>
    <w:rsid w:val="00242643"/>
    <w:rsid w:val="00242F77"/>
    <w:rsid w:val="0024331D"/>
    <w:rsid w:val="002443A2"/>
    <w:rsid w:val="002446A8"/>
    <w:rsid w:val="00245D5C"/>
    <w:rsid w:val="00245EBA"/>
    <w:rsid w:val="00251A3E"/>
    <w:rsid w:val="00252937"/>
    <w:rsid w:val="00253214"/>
    <w:rsid w:val="00254032"/>
    <w:rsid w:val="00254769"/>
    <w:rsid w:val="00254B37"/>
    <w:rsid w:val="00254E0B"/>
    <w:rsid w:val="00255D60"/>
    <w:rsid w:val="00260E65"/>
    <w:rsid w:val="0026488C"/>
    <w:rsid w:val="00265F6E"/>
    <w:rsid w:val="00267DA6"/>
    <w:rsid w:val="00267E9B"/>
    <w:rsid w:val="00270894"/>
    <w:rsid w:val="00271227"/>
    <w:rsid w:val="0027284F"/>
    <w:rsid w:val="0027327D"/>
    <w:rsid w:val="00275135"/>
    <w:rsid w:val="00275802"/>
    <w:rsid w:val="00276135"/>
    <w:rsid w:val="0027798B"/>
    <w:rsid w:val="00281BA7"/>
    <w:rsid w:val="00281D53"/>
    <w:rsid w:val="00282707"/>
    <w:rsid w:val="00283490"/>
    <w:rsid w:val="002846C0"/>
    <w:rsid w:val="00290210"/>
    <w:rsid w:val="002902EE"/>
    <w:rsid w:val="00291B95"/>
    <w:rsid w:val="00291DD5"/>
    <w:rsid w:val="00292437"/>
    <w:rsid w:val="00293995"/>
    <w:rsid w:val="00293EE8"/>
    <w:rsid w:val="00294099"/>
    <w:rsid w:val="00296FC6"/>
    <w:rsid w:val="002972BD"/>
    <w:rsid w:val="002A21E1"/>
    <w:rsid w:val="002A2555"/>
    <w:rsid w:val="002A28BE"/>
    <w:rsid w:val="002A36F9"/>
    <w:rsid w:val="002A7218"/>
    <w:rsid w:val="002A7BAA"/>
    <w:rsid w:val="002B2457"/>
    <w:rsid w:val="002B4FDC"/>
    <w:rsid w:val="002B530E"/>
    <w:rsid w:val="002B5862"/>
    <w:rsid w:val="002B6667"/>
    <w:rsid w:val="002B7545"/>
    <w:rsid w:val="002B7EE6"/>
    <w:rsid w:val="002C224B"/>
    <w:rsid w:val="002C2860"/>
    <w:rsid w:val="002C2FD2"/>
    <w:rsid w:val="002C4817"/>
    <w:rsid w:val="002C6403"/>
    <w:rsid w:val="002C7455"/>
    <w:rsid w:val="002C74F2"/>
    <w:rsid w:val="002D03A5"/>
    <w:rsid w:val="002D06A0"/>
    <w:rsid w:val="002D1563"/>
    <w:rsid w:val="002D295E"/>
    <w:rsid w:val="002D3136"/>
    <w:rsid w:val="002D4478"/>
    <w:rsid w:val="002D689B"/>
    <w:rsid w:val="002D73DA"/>
    <w:rsid w:val="002E1ECD"/>
    <w:rsid w:val="002E52D9"/>
    <w:rsid w:val="002E6698"/>
    <w:rsid w:val="002F00CF"/>
    <w:rsid w:val="002F0972"/>
    <w:rsid w:val="002F1FC9"/>
    <w:rsid w:val="002F5663"/>
    <w:rsid w:val="002F5931"/>
    <w:rsid w:val="002F5BC6"/>
    <w:rsid w:val="002F64F5"/>
    <w:rsid w:val="002F748D"/>
    <w:rsid w:val="0030065D"/>
    <w:rsid w:val="00301B13"/>
    <w:rsid w:val="00301D4D"/>
    <w:rsid w:val="00302DFD"/>
    <w:rsid w:val="00313CBD"/>
    <w:rsid w:val="00314944"/>
    <w:rsid w:val="0031530C"/>
    <w:rsid w:val="00317204"/>
    <w:rsid w:val="00321072"/>
    <w:rsid w:val="00321AEB"/>
    <w:rsid w:val="00322460"/>
    <w:rsid w:val="00322C15"/>
    <w:rsid w:val="00324A03"/>
    <w:rsid w:val="00327297"/>
    <w:rsid w:val="00327C18"/>
    <w:rsid w:val="00331A58"/>
    <w:rsid w:val="00331C1F"/>
    <w:rsid w:val="00332085"/>
    <w:rsid w:val="003340C3"/>
    <w:rsid w:val="0033637B"/>
    <w:rsid w:val="0033647C"/>
    <w:rsid w:val="00336986"/>
    <w:rsid w:val="00336CF4"/>
    <w:rsid w:val="00337A09"/>
    <w:rsid w:val="00341C8A"/>
    <w:rsid w:val="00344B3D"/>
    <w:rsid w:val="00345744"/>
    <w:rsid w:val="003504B7"/>
    <w:rsid w:val="00352150"/>
    <w:rsid w:val="00352958"/>
    <w:rsid w:val="003555E4"/>
    <w:rsid w:val="003558EB"/>
    <w:rsid w:val="00361441"/>
    <w:rsid w:val="00361AAB"/>
    <w:rsid w:val="003624AD"/>
    <w:rsid w:val="003629E5"/>
    <w:rsid w:val="00363F4F"/>
    <w:rsid w:val="00364850"/>
    <w:rsid w:val="003659EA"/>
    <w:rsid w:val="00365EF0"/>
    <w:rsid w:val="00372843"/>
    <w:rsid w:val="00373833"/>
    <w:rsid w:val="00373DD5"/>
    <w:rsid w:val="00374865"/>
    <w:rsid w:val="003771D5"/>
    <w:rsid w:val="0037752D"/>
    <w:rsid w:val="00377770"/>
    <w:rsid w:val="0037792E"/>
    <w:rsid w:val="00380241"/>
    <w:rsid w:val="0038119C"/>
    <w:rsid w:val="003822E8"/>
    <w:rsid w:val="003835E3"/>
    <w:rsid w:val="00383D76"/>
    <w:rsid w:val="00385211"/>
    <w:rsid w:val="00386578"/>
    <w:rsid w:val="00386E94"/>
    <w:rsid w:val="00386EB9"/>
    <w:rsid w:val="0039051B"/>
    <w:rsid w:val="003914A0"/>
    <w:rsid w:val="003919A9"/>
    <w:rsid w:val="00392250"/>
    <w:rsid w:val="00392A65"/>
    <w:rsid w:val="00393C36"/>
    <w:rsid w:val="003940FB"/>
    <w:rsid w:val="00396AFE"/>
    <w:rsid w:val="003977BD"/>
    <w:rsid w:val="003A157C"/>
    <w:rsid w:val="003A16D9"/>
    <w:rsid w:val="003A3113"/>
    <w:rsid w:val="003A35A5"/>
    <w:rsid w:val="003A36BB"/>
    <w:rsid w:val="003A43D3"/>
    <w:rsid w:val="003A4C92"/>
    <w:rsid w:val="003A61C7"/>
    <w:rsid w:val="003A6E1A"/>
    <w:rsid w:val="003A73DC"/>
    <w:rsid w:val="003A7A92"/>
    <w:rsid w:val="003A7CC1"/>
    <w:rsid w:val="003B18A2"/>
    <w:rsid w:val="003B359E"/>
    <w:rsid w:val="003B432E"/>
    <w:rsid w:val="003B471C"/>
    <w:rsid w:val="003B5C9F"/>
    <w:rsid w:val="003B5DB5"/>
    <w:rsid w:val="003B77F7"/>
    <w:rsid w:val="003B7C6C"/>
    <w:rsid w:val="003C09CB"/>
    <w:rsid w:val="003C1F79"/>
    <w:rsid w:val="003C2658"/>
    <w:rsid w:val="003C4008"/>
    <w:rsid w:val="003C6150"/>
    <w:rsid w:val="003C66BF"/>
    <w:rsid w:val="003C6EBA"/>
    <w:rsid w:val="003C703F"/>
    <w:rsid w:val="003D10D8"/>
    <w:rsid w:val="003D110B"/>
    <w:rsid w:val="003D18AF"/>
    <w:rsid w:val="003D2B12"/>
    <w:rsid w:val="003D3596"/>
    <w:rsid w:val="003E08ED"/>
    <w:rsid w:val="003E0B60"/>
    <w:rsid w:val="003E54E5"/>
    <w:rsid w:val="003E56E1"/>
    <w:rsid w:val="003E6425"/>
    <w:rsid w:val="003F4679"/>
    <w:rsid w:val="003F53A9"/>
    <w:rsid w:val="003F5847"/>
    <w:rsid w:val="00403BDD"/>
    <w:rsid w:val="00404E58"/>
    <w:rsid w:val="00405F3E"/>
    <w:rsid w:val="00406EA0"/>
    <w:rsid w:val="004075E2"/>
    <w:rsid w:val="0041186C"/>
    <w:rsid w:val="00413E57"/>
    <w:rsid w:val="0041450E"/>
    <w:rsid w:val="004148BD"/>
    <w:rsid w:val="00414E31"/>
    <w:rsid w:val="00415227"/>
    <w:rsid w:val="00417FF2"/>
    <w:rsid w:val="00420757"/>
    <w:rsid w:val="00420BC5"/>
    <w:rsid w:val="00423C51"/>
    <w:rsid w:val="0042402E"/>
    <w:rsid w:val="00424DA5"/>
    <w:rsid w:val="00427254"/>
    <w:rsid w:val="00427CEB"/>
    <w:rsid w:val="0043065E"/>
    <w:rsid w:val="00430C06"/>
    <w:rsid w:val="004325E3"/>
    <w:rsid w:val="004342E7"/>
    <w:rsid w:val="00434E2A"/>
    <w:rsid w:val="00436036"/>
    <w:rsid w:val="0043764F"/>
    <w:rsid w:val="00442246"/>
    <w:rsid w:val="004429A2"/>
    <w:rsid w:val="00442A61"/>
    <w:rsid w:val="004439AA"/>
    <w:rsid w:val="004458D7"/>
    <w:rsid w:val="004472B4"/>
    <w:rsid w:val="00451181"/>
    <w:rsid w:val="004532EC"/>
    <w:rsid w:val="00456335"/>
    <w:rsid w:val="004577C6"/>
    <w:rsid w:val="004579C0"/>
    <w:rsid w:val="00457A1D"/>
    <w:rsid w:val="004602C7"/>
    <w:rsid w:val="00462093"/>
    <w:rsid w:val="0046278A"/>
    <w:rsid w:val="004647F8"/>
    <w:rsid w:val="00464968"/>
    <w:rsid w:val="00472F09"/>
    <w:rsid w:val="00474B6A"/>
    <w:rsid w:val="004760F0"/>
    <w:rsid w:val="0047649D"/>
    <w:rsid w:val="00476EAE"/>
    <w:rsid w:val="004772E3"/>
    <w:rsid w:val="00480496"/>
    <w:rsid w:val="004804E1"/>
    <w:rsid w:val="0048295E"/>
    <w:rsid w:val="00482E5F"/>
    <w:rsid w:val="00483A0F"/>
    <w:rsid w:val="00484E28"/>
    <w:rsid w:val="00485A90"/>
    <w:rsid w:val="00486114"/>
    <w:rsid w:val="00486690"/>
    <w:rsid w:val="00487004"/>
    <w:rsid w:val="00490AC6"/>
    <w:rsid w:val="004919CE"/>
    <w:rsid w:val="0049253F"/>
    <w:rsid w:val="00495485"/>
    <w:rsid w:val="004A02E8"/>
    <w:rsid w:val="004A2126"/>
    <w:rsid w:val="004A2898"/>
    <w:rsid w:val="004A29F5"/>
    <w:rsid w:val="004A30CE"/>
    <w:rsid w:val="004A43BC"/>
    <w:rsid w:val="004A557A"/>
    <w:rsid w:val="004A7F1F"/>
    <w:rsid w:val="004B273A"/>
    <w:rsid w:val="004B434A"/>
    <w:rsid w:val="004B5BCB"/>
    <w:rsid w:val="004B69D5"/>
    <w:rsid w:val="004C0DC1"/>
    <w:rsid w:val="004C1FD1"/>
    <w:rsid w:val="004C233F"/>
    <w:rsid w:val="004C4CF1"/>
    <w:rsid w:val="004C6DAC"/>
    <w:rsid w:val="004C6F11"/>
    <w:rsid w:val="004D122D"/>
    <w:rsid w:val="004D1385"/>
    <w:rsid w:val="004D503E"/>
    <w:rsid w:val="004E05CA"/>
    <w:rsid w:val="004E0962"/>
    <w:rsid w:val="004E3F51"/>
    <w:rsid w:val="004E4DB4"/>
    <w:rsid w:val="004E5091"/>
    <w:rsid w:val="004E6F04"/>
    <w:rsid w:val="004E754A"/>
    <w:rsid w:val="004E7B0E"/>
    <w:rsid w:val="004F16CF"/>
    <w:rsid w:val="004F1E12"/>
    <w:rsid w:val="004F282C"/>
    <w:rsid w:val="004F463B"/>
    <w:rsid w:val="004F4CA0"/>
    <w:rsid w:val="004F4FB9"/>
    <w:rsid w:val="004F7D15"/>
    <w:rsid w:val="005021C9"/>
    <w:rsid w:val="005030AB"/>
    <w:rsid w:val="0050443F"/>
    <w:rsid w:val="00504DF8"/>
    <w:rsid w:val="00505928"/>
    <w:rsid w:val="00507217"/>
    <w:rsid w:val="00507C07"/>
    <w:rsid w:val="00507F51"/>
    <w:rsid w:val="00510394"/>
    <w:rsid w:val="00511B52"/>
    <w:rsid w:val="00512A3F"/>
    <w:rsid w:val="00514867"/>
    <w:rsid w:val="0051608C"/>
    <w:rsid w:val="00516ACA"/>
    <w:rsid w:val="00517051"/>
    <w:rsid w:val="005207AF"/>
    <w:rsid w:val="00524A1D"/>
    <w:rsid w:val="0053043D"/>
    <w:rsid w:val="0053135C"/>
    <w:rsid w:val="00531DA5"/>
    <w:rsid w:val="00533115"/>
    <w:rsid w:val="005333A8"/>
    <w:rsid w:val="005361EE"/>
    <w:rsid w:val="005363A1"/>
    <w:rsid w:val="00537296"/>
    <w:rsid w:val="005374D4"/>
    <w:rsid w:val="005378F9"/>
    <w:rsid w:val="00537AF2"/>
    <w:rsid w:val="005405A7"/>
    <w:rsid w:val="00541500"/>
    <w:rsid w:val="00542458"/>
    <w:rsid w:val="005435FA"/>
    <w:rsid w:val="00543A66"/>
    <w:rsid w:val="00545FC4"/>
    <w:rsid w:val="00546901"/>
    <w:rsid w:val="00550A10"/>
    <w:rsid w:val="00550A43"/>
    <w:rsid w:val="005512EE"/>
    <w:rsid w:val="00551766"/>
    <w:rsid w:val="00552A75"/>
    <w:rsid w:val="005538E8"/>
    <w:rsid w:val="00553DE6"/>
    <w:rsid w:val="00555FD5"/>
    <w:rsid w:val="00557379"/>
    <w:rsid w:val="00557857"/>
    <w:rsid w:val="00557E9D"/>
    <w:rsid w:val="005630DA"/>
    <w:rsid w:val="00564523"/>
    <w:rsid w:val="00564AB7"/>
    <w:rsid w:val="00565E62"/>
    <w:rsid w:val="00566009"/>
    <w:rsid w:val="00566CE7"/>
    <w:rsid w:val="005678DE"/>
    <w:rsid w:val="00570F74"/>
    <w:rsid w:val="00571088"/>
    <w:rsid w:val="005726E9"/>
    <w:rsid w:val="0057292F"/>
    <w:rsid w:val="005739B8"/>
    <w:rsid w:val="005752C5"/>
    <w:rsid w:val="00576CE3"/>
    <w:rsid w:val="00576CE4"/>
    <w:rsid w:val="00584B37"/>
    <w:rsid w:val="00586261"/>
    <w:rsid w:val="0058773A"/>
    <w:rsid w:val="005877AA"/>
    <w:rsid w:val="005878C8"/>
    <w:rsid w:val="00591817"/>
    <w:rsid w:val="00591DEF"/>
    <w:rsid w:val="00594E8B"/>
    <w:rsid w:val="005951FC"/>
    <w:rsid w:val="005A0560"/>
    <w:rsid w:val="005A0563"/>
    <w:rsid w:val="005A0D71"/>
    <w:rsid w:val="005A11B7"/>
    <w:rsid w:val="005A192B"/>
    <w:rsid w:val="005A2F0C"/>
    <w:rsid w:val="005A3243"/>
    <w:rsid w:val="005A4DCE"/>
    <w:rsid w:val="005A612D"/>
    <w:rsid w:val="005A68BB"/>
    <w:rsid w:val="005A7BC2"/>
    <w:rsid w:val="005B0547"/>
    <w:rsid w:val="005B3791"/>
    <w:rsid w:val="005B4171"/>
    <w:rsid w:val="005C0611"/>
    <w:rsid w:val="005C4634"/>
    <w:rsid w:val="005C4B36"/>
    <w:rsid w:val="005C61C2"/>
    <w:rsid w:val="005C6425"/>
    <w:rsid w:val="005D2489"/>
    <w:rsid w:val="005D48E6"/>
    <w:rsid w:val="005D59A6"/>
    <w:rsid w:val="005D5F2C"/>
    <w:rsid w:val="005D6B11"/>
    <w:rsid w:val="005D711F"/>
    <w:rsid w:val="005E1463"/>
    <w:rsid w:val="005E1F05"/>
    <w:rsid w:val="005E2137"/>
    <w:rsid w:val="005E21B7"/>
    <w:rsid w:val="005E351E"/>
    <w:rsid w:val="005E47C6"/>
    <w:rsid w:val="005E6324"/>
    <w:rsid w:val="005F2D72"/>
    <w:rsid w:val="005F3008"/>
    <w:rsid w:val="005F3636"/>
    <w:rsid w:val="005F3B78"/>
    <w:rsid w:val="005F6EEE"/>
    <w:rsid w:val="005F7C89"/>
    <w:rsid w:val="006024EB"/>
    <w:rsid w:val="00602D6E"/>
    <w:rsid w:val="006044F4"/>
    <w:rsid w:val="00605C24"/>
    <w:rsid w:val="0060633F"/>
    <w:rsid w:val="00606C47"/>
    <w:rsid w:val="00607A42"/>
    <w:rsid w:val="00607DAD"/>
    <w:rsid w:val="00610B58"/>
    <w:rsid w:val="00612110"/>
    <w:rsid w:val="00614908"/>
    <w:rsid w:val="00615421"/>
    <w:rsid w:val="00616DE1"/>
    <w:rsid w:val="0061794F"/>
    <w:rsid w:val="00617EEF"/>
    <w:rsid w:val="006260C1"/>
    <w:rsid w:val="00630ECD"/>
    <w:rsid w:val="006372C2"/>
    <w:rsid w:val="0064094B"/>
    <w:rsid w:val="00640D31"/>
    <w:rsid w:val="00641361"/>
    <w:rsid w:val="00643CB0"/>
    <w:rsid w:val="00645081"/>
    <w:rsid w:val="006467F6"/>
    <w:rsid w:val="00647173"/>
    <w:rsid w:val="00647EB5"/>
    <w:rsid w:val="00651940"/>
    <w:rsid w:val="00651A76"/>
    <w:rsid w:val="00657C4B"/>
    <w:rsid w:val="00660A58"/>
    <w:rsid w:val="00662155"/>
    <w:rsid w:val="0066666E"/>
    <w:rsid w:val="0067140E"/>
    <w:rsid w:val="006716A0"/>
    <w:rsid w:val="00672C89"/>
    <w:rsid w:val="006734F7"/>
    <w:rsid w:val="00673609"/>
    <w:rsid w:val="00673D22"/>
    <w:rsid w:val="00675173"/>
    <w:rsid w:val="006756F7"/>
    <w:rsid w:val="00676295"/>
    <w:rsid w:val="00676E83"/>
    <w:rsid w:val="0067736B"/>
    <w:rsid w:val="006800EF"/>
    <w:rsid w:val="006810EE"/>
    <w:rsid w:val="00683022"/>
    <w:rsid w:val="00683683"/>
    <w:rsid w:val="00686998"/>
    <w:rsid w:val="00692518"/>
    <w:rsid w:val="00692B42"/>
    <w:rsid w:val="00697517"/>
    <w:rsid w:val="006A0562"/>
    <w:rsid w:val="006A0677"/>
    <w:rsid w:val="006A10F4"/>
    <w:rsid w:val="006A1220"/>
    <w:rsid w:val="006A14B6"/>
    <w:rsid w:val="006A579F"/>
    <w:rsid w:val="006A6CB2"/>
    <w:rsid w:val="006A764B"/>
    <w:rsid w:val="006B322E"/>
    <w:rsid w:val="006B440B"/>
    <w:rsid w:val="006B51D9"/>
    <w:rsid w:val="006B61E3"/>
    <w:rsid w:val="006B670E"/>
    <w:rsid w:val="006B78FC"/>
    <w:rsid w:val="006C07AF"/>
    <w:rsid w:val="006C1A77"/>
    <w:rsid w:val="006C2AAA"/>
    <w:rsid w:val="006C2DEE"/>
    <w:rsid w:val="006C3853"/>
    <w:rsid w:val="006C4461"/>
    <w:rsid w:val="006C468F"/>
    <w:rsid w:val="006C4996"/>
    <w:rsid w:val="006C69BB"/>
    <w:rsid w:val="006D0137"/>
    <w:rsid w:val="006D09D2"/>
    <w:rsid w:val="006D0CB6"/>
    <w:rsid w:val="006D15FC"/>
    <w:rsid w:val="006D27AB"/>
    <w:rsid w:val="006D34C2"/>
    <w:rsid w:val="006D410C"/>
    <w:rsid w:val="006D43B5"/>
    <w:rsid w:val="006D5D35"/>
    <w:rsid w:val="006D61E2"/>
    <w:rsid w:val="006D7088"/>
    <w:rsid w:val="006D72DB"/>
    <w:rsid w:val="006E1AAC"/>
    <w:rsid w:val="006E2B84"/>
    <w:rsid w:val="006E35F9"/>
    <w:rsid w:val="006E406B"/>
    <w:rsid w:val="006E4B80"/>
    <w:rsid w:val="006E4DCA"/>
    <w:rsid w:val="006F03FC"/>
    <w:rsid w:val="006F498B"/>
    <w:rsid w:val="006F598D"/>
    <w:rsid w:val="006F6010"/>
    <w:rsid w:val="0070006B"/>
    <w:rsid w:val="007005C0"/>
    <w:rsid w:val="00705173"/>
    <w:rsid w:val="0070540F"/>
    <w:rsid w:val="00706A23"/>
    <w:rsid w:val="007074A6"/>
    <w:rsid w:val="00710647"/>
    <w:rsid w:val="00711707"/>
    <w:rsid w:val="00712131"/>
    <w:rsid w:val="00713D31"/>
    <w:rsid w:val="007161F5"/>
    <w:rsid w:val="0071680A"/>
    <w:rsid w:val="0071740C"/>
    <w:rsid w:val="00720638"/>
    <w:rsid w:val="00720B9D"/>
    <w:rsid w:val="00720DBD"/>
    <w:rsid w:val="00725259"/>
    <w:rsid w:val="00725CA4"/>
    <w:rsid w:val="00726B72"/>
    <w:rsid w:val="00727147"/>
    <w:rsid w:val="00727454"/>
    <w:rsid w:val="00730CFE"/>
    <w:rsid w:val="00732790"/>
    <w:rsid w:val="00732A83"/>
    <w:rsid w:val="00733AB8"/>
    <w:rsid w:val="00734910"/>
    <w:rsid w:val="00734B28"/>
    <w:rsid w:val="00734DC3"/>
    <w:rsid w:val="00735A04"/>
    <w:rsid w:val="007369D1"/>
    <w:rsid w:val="00741AAA"/>
    <w:rsid w:val="00741FE9"/>
    <w:rsid w:val="007422DF"/>
    <w:rsid w:val="0074439D"/>
    <w:rsid w:val="00745631"/>
    <w:rsid w:val="00746F71"/>
    <w:rsid w:val="00747F92"/>
    <w:rsid w:val="00750070"/>
    <w:rsid w:val="007518B4"/>
    <w:rsid w:val="00754A83"/>
    <w:rsid w:val="00755441"/>
    <w:rsid w:val="007557DA"/>
    <w:rsid w:val="00756A1A"/>
    <w:rsid w:val="007607D0"/>
    <w:rsid w:val="0076156D"/>
    <w:rsid w:val="00762081"/>
    <w:rsid w:val="00762C40"/>
    <w:rsid w:val="00766C9C"/>
    <w:rsid w:val="007675C5"/>
    <w:rsid w:val="007700FD"/>
    <w:rsid w:val="00770F77"/>
    <w:rsid w:val="00771013"/>
    <w:rsid w:val="007773A8"/>
    <w:rsid w:val="007778D6"/>
    <w:rsid w:val="0078066D"/>
    <w:rsid w:val="00780CAE"/>
    <w:rsid w:val="007824C0"/>
    <w:rsid w:val="00786D4D"/>
    <w:rsid w:val="00787A05"/>
    <w:rsid w:val="0079249A"/>
    <w:rsid w:val="00792DDB"/>
    <w:rsid w:val="00793A95"/>
    <w:rsid w:val="007942B1"/>
    <w:rsid w:val="00795060"/>
    <w:rsid w:val="007956A4"/>
    <w:rsid w:val="00796B68"/>
    <w:rsid w:val="00796DFB"/>
    <w:rsid w:val="007970CE"/>
    <w:rsid w:val="00797963"/>
    <w:rsid w:val="007A0EDE"/>
    <w:rsid w:val="007A2413"/>
    <w:rsid w:val="007A2733"/>
    <w:rsid w:val="007A352B"/>
    <w:rsid w:val="007A3E36"/>
    <w:rsid w:val="007A4F34"/>
    <w:rsid w:val="007A548E"/>
    <w:rsid w:val="007A5F89"/>
    <w:rsid w:val="007A666E"/>
    <w:rsid w:val="007B0EBC"/>
    <w:rsid w:val="007B43C5"/>
    <w:rsid w:val="007B45F6"/>
    <w:rsid w:val="007B4BA7"/>
    <w:rsid w:val="007B52CD"/>
    <w:rsid w:val="007B638E"/>
    <w:rsid w:val="007B76CA"/>
    <w:rsid w:val="007C2313"/>
    <w:rsid w:val="007C3616"/>
    <w:rsid w:val="007C388A"/>
    <w:rsid w:val="007C433B"/>
    <w:rsid w:val="007C4DEF"/>
    <w:rsid w:val="007C4E1F"/>
    <w:rsid w:val="007C6E67"/>
    <w:rsid w:val="007D1992"/>
    <w:rsid w:val="007D255A"/>
    <w:rsid w:val="007D25FD"/>
    <w:rsid w:val="007D2D21"/>
    <w:rsid w:val="007D744E"/>
    <w:rsid w:val="007E01C7"/>
    <w:rsid w:val="007E3993"/>
    <w:rsid w:val="007E44E2"/>
    <w:rsid w:val="007E58D1"/>
    <w:rsid w:val="007E7757"/>
    <w:rsid w:val="007F1359"/>
    <w:rsid w:val="007F3252"/>
    <w:rsid w:val="007F3320"/>
    <w:rsid w:val="007F35FD"/>
    <w:rsid w:val="007F3913"/>
    <w:rsid w:val="007F447C"/>
    <w:rsid w:val="007F6E01"/>
    <w:rsid w:val="0080332F"/>
    <w:rsid w:val="00804BF2"/>
    <w:rsid w:val="00810C4E"/>
    <w:rsid w:val="00811832"/>
    <w:rsid w:val="00812E49"/>
    <w:rsid w:val="008133D8"/>
    <w:rsid w:val="00813E2B"/>
    <w:rsid w:val="00813EE5"/>
    <w:rsid w:val="008142B1"/>
    <w:rsid w:val="008144FE"/>
    <w:rsid w:val="008170AF"/>
    <w:rsid w:val="008178F5"/>
    <w:rsid w:val="00821440"/>
    <w:rsid w:val="00821B7B"/>
    <w:rsid w:val="00823028"/>
    <w:rsid w:val="008243B0"/>
    <w:rsid w:val="00825A16"/>
    <w:rsid w:val="0082601F"/>
    <w:rsid w:val="00827111"/>
    <w:rsid w:val="00827213"/>
    <w:rsid w:val="008306B6"/>
    <w:rsid w:val="00830905"/>
    <w:rsid w:val="00831B49"/>
    <w:rsid w:val="00831CA0"/>
    <w:rsid w:val="00833CBF"/>
    <w:rsid w:val="00834D98"/>
    <w:rsid w:val="0083593C"/>
    <w:rsid w:val="0083756D"/>
    <w:rsid w:val="00840EB8"/>
    <w:rsid w:val="0084166D"/>
    <w:rsid w:val="00841BDE"/>
    <w:rsid w:val="00852319"/>
    <w:rsid w:val="00852492"/>
    <w:rsid w:val="0085294D"/>
    <w:rsid w:val="008539C4"/>
    <w:rsid w:val="00857038"/>
    <w:rsid w:val="00860447"/>
    <w:rsid w:val="00860988"/>
    <w:rsid w:val="00860DB5"/>
    <w:rsid w:val="0086136E"/>
    <w:rsid w:val="00861842"/>
    <w:rsid w:val="00861F63"/>
    <w:rsid w:val="00862DED"/>
    <w:rsid w:val="00867572"/>
    <w:rsid w:val="00867BC6"/>
    <w:rsid w:val="00870E0F"/>
    <w:rsid w:val="0087496E"/>
    <w:rsid w:val="00875797"/>
    <w:rsid w:val="00877831"/>
    <w:rsid w:val="008802FE"/>
    <w:rsid w:val="008832C9"/>
    <w:rsid w:val="008839EE"/>
    <w:rsid w:val="00883FBE"/>
    <w:rsid w:val="008840E8"/>
    <w:rsid w:val="00885CC2"/>
    <w:rsid w:val="00887F48"/>
    <w:rsid w:val="00890141"/>
    <w:rsid w:val="0089038E"/>
    <w:rsid w:val="0089049E"/>
    <w:rsid w:val="0089244E"/>
    <w:rsid w:val="00892C50"/>
    <w:rsid w:val="008935A8"/>
    <w:rsid w:val="00893BD3"/>
    <w:rsid w:val="008A2981"/>
    <w:rsid w:val="008A4963"/>
    <w:rsid w:val="008A5782"/>
    <w:rsid w:val="008A603F"/>
    <w:rsid w:val="008A7009"/>
    <w:rsid w:val="008B09C2"/>
    <w:rsid w:val="008B2112"/>
    <w:rsid w:val="008B2163"/>
    <w:rsid w:val="008B366B"/>
    <w:rsid w:val="008B7249"/>
    <w:rsid w:val="008B7C8D"/>
    <w:rsid w:val="008C04F6"/>
    <w:rsid w:val="008C0CF6"/>
    <w:rsid w:val="008C2CE2"/>
    <w:rsid w:val="008C341E"/>
    <w:rsid w:val="008C37C9"/>
    <w:rsid w:val="008C460F"/>
    <w:rsid w:val="008C5767"/>
    <w:rsid w:val="008C626D"/>
    <w:rsid w:val="008C781F"/>
    <w:rsid w:val="008C788B"/>
    <w:rsid w:val="008D1F58"/>
    <w:rsid w:val="008D6681"/>
    <w:rsid w:val="008D736C"/>
    <w:rsid w:val="008D7CF8"/>
    <w:rsid w:val="008E01D9"/>
    <w:rsid w:val="008E0EA3"/>
    <w:rsid w:val="008E19E8"/>
    <w:rsid w:val="008E29BB"/>
    <w:rsid w:val="008E32AE"/>
    <w:rsid w:val="008E3AF9"/>
    <w:rsid w:val="008E4842"/>
    <w:rsid w:val="008F4DD3"/>
    <w:rsid w:val="008F6E6C"/>
    <w:rsid w:val="008F7D8A"/>
    <w:rsid w:val="00900794"/>
    <w:rsid w:val="00900F47"/>
    <w:rsid w:val="00904131"/>
    <w:rsid w:val="00905CFE"/>
    <w:rsid w:val="00907DF9"/>
    <w:rsid w:val="00912285"/>
    <w:rsid w:val="00913625"/>
    <w:rsid w:val="00913DEE"/>
    <w:rsid w:val="0091484D"/>
    <w:rsid w:val="00915499"/>
    <w:rsid w:val="00915F0C"/>
    <w:rsid w:val="00920B51"/>
    <w:rsid w:val="0092192A"/>
    <w:rsid w:val="009224C0"/>
    <w:rsid w:val="0092415F"/>
    <w:rsid w:val="009241AE"/>
    <w:rsid w:val="00924B73"/>
    <w:rsid w:val="00925A81"/>
    <w:rsid w:val="00925F01"/>
    <w:rsid w:val="009261E6"/>
    <w:rsid w:val="0092655C"/>
    <w:rsid w:val="00926930"/>
    <w:rsid w:val="00930862"/>
    <w:rsid w:val="00931CD2"/>
    <w:rsid w:val="00931D26"/>
    <w:rsid w:val="009325BB"/>
    <w:rsid w:val="009350D4"/>
    <w:rsid w:val="00940B84"/>
    <w:rsid w:val="00942288"/>
    <w:rsid w:val="0094362C"/>
    <w:rsid w:val="009446DC"/>
    <w:rsid w:val="009452E1"/>
    <w:rsid w:val="00945F60"/>
    <w:rsid w:val="00946B5A"/>
    <w:rsid w:val="00946BAE"/>
    <w:rsid w:val="009472CA"/>
    <w:rsid w:val="009519C8"/>
    <w:rsid w:val="009574F9"/>
    <w:rsid w:val="009637D5"/>
    <w:rsid w:val="00964B21"/>
    <w:rsid w:val="00964C63"/>
    <w:rsid w:val="00964CEF"/>
    <w:rsid w:val="009652E1"/>
    <w:rsid w:val="00967248"/>
    <w:rsid w:val="00970087"/>
    <w:rsid w:val="009747DF"/>
    <w:rsid w:val="0097747F"/>
    <w:rsid w:val="009775BD"/>
    <w:rsid w:val="00977B25"/>
    <w:rsid w:val="00980072"/>
    <w:rsid w:val="00981053"/>
    <w:rsid w:val="0098749B"/>
    <w:rsid w:val="00990A7A"/>
    <w:rsid w:val="009948AF"/>
    <w:rsid w:val="00994E12"/>
    <w:rsid w:val="00995105"/>
    <w:rsid w:val="00997BED"/>
    <w:rsid w:val="009A1E24"/>
    <w:rsid w:val="009A1F67"/>
    <w:rsid w:val="009A2C73"/>
    <w:rsid w:val="009A35DB"/>
    <w:rsid w:val="009A647E"/>
    <w:rsid w:val="009A70AE"/>
    <w:rsid w:val="009A7B1E"/>
    <w:rsid w:val="009A7FC6"/>
    <w:rsid w:val="009B12ED"/>
    <w:rsid w:val="009B17C7"/>
    <w:rsid w:val="009B359B"/>
    <w:rsid w:val="009B4CAD"/>
    <w:rsid w:val="009B5BE6"/>
    <w:rsid w:val="009B63D5"/>
    <w:rsid w:val="009C0486"/>
    <w:rsid w:val="009C1149"/>
    <w:rsid w:val="009C2564"/>
    <w:rsid w:val="009C2CF0"/>
    <w:rsid w:val="009C3D53"/>
    <w:rsid w:val="009C5726"/>
    <w:rsid w:val="009D00A5"/>
    <w:rsid w:val="009D2688"/>
    <w:rsid w:val="009D3181"/>
    <w:rsid w:val="009D3327"/>
    <w:rsid w:val="009D4787"/>
    <w:rsid w:val="009D767D"/>
    <w:rsid w:val="009D7784"/>
    <w:rsid w:val="009D7C9A"/>
    <w:rsid w:val="009E26D7"/>
    <w:rsid w:val="009E437E"/>
    <w:rsid w:val="009E44BD"/>
    <w:rsid w:val="009E4F28"/>
    <w:rsid w:val="009E5280"/>
    <w:rsid w:val="009E54C7"/>
    <w:rsid w:val="009E61A0"/>
    <w:rsid w:val="009E684C"/>
    <w:rsid w:val="009F19E8"/>
    <w:rsid w:val="009F25F2"/>
    <w:rsid w:val="009F3227"/>
    <w:rsid w:val="009F3DCB"/>
    <w:rsid w:val="009F4040"/>
    <w:rsid w:val="009F58B2"/>
    <w:rsid w:val="009F68F8"/>
    <w:rsid w:val="00A0137A"/>
    <w:rsid w:val="00A03941"/>
    <w:rsid w:val="00A04C29"/>
    <w:rsid w:val="00A05359"/>
    <w:rsid w:val="00A0741E"/>
    <w:rsid w:val="00A07499"/>
    <w:rsid w:val="00A1393D"/>
    <w:rsid w:val="00A143B1"/>
    <w:rsid w:val="00A1611A"/>
    <w:rsid w:val="00A166D0"/>
    <w:rsid w:val="00A16F04"/>
    <w:rsid w:val="00A172DE"/>
    <w:rsid w:val="00A21CC8"/>
    <w:rsid w:val="00A21F0F"/>
    <w:rsid w:val="00A244E9"/>
    <w:rsid w:val="00A2461B"/>
    <w:rsid w:val="00A24FF4"/>
    <w:rsid w:val="00A25A9B"/>
    <w:rsid w:val="00A260B9"/>
    <w:rsid w:val="00A2675F"/>
    <w:rsid w:val="00A312B4"/>
    <w:rsid w:val="00A31718"/>
    <w:rsid w:val="00A32237"/>
    <w:rsid w:val="00A34F0D"/>
    <w:rsid w:val="00A35A5E"/>
    <w:rsid w:val="00A36C24"/>
    <w:rsid w:val="00A426DF"/>
    <w:rsid w:val="00A45F53"/>
    <w:rsid w:val="00A479DA"/>
    <w:rsid w:val="00A52404"/>
    <w:rsid w:val="00A54CF7"/>
    <w:rsid w:val="00A560D9"/>
    <w:rsid w:val="00A57E5A"/>
    <w:rsid w:val="00A62764"/>
    <w:rsid w:val="00A63D01"/>
    <w:rsid w:val="00A6453A"/>
    <w:rsid w:val="00A6697D"/>
    <w:rsid w:val="00A66B2A"/>
    <w:rsid w:val="00A66E41"/>
    <w:rsid w:val="00A67BD3"/>
    <w:rsid w:val="00A706D8"/>
    <w:rsid w:val="00A70FA1"/>
    <w:rsid w:val="00A71888"/>
    <w:rsid w:val="00A72440"/>
    <w:rsid w:val="00A7251E"/>
    <w:rsid w:val="00A7299A"/>
    <w:rsid w:val="00A73096"/>
    <w:rsid w:val="00A73F5C"/>
    <w:rsid w:val="00A74410"/>
    <w:rsid w:val="00A74D3D"/>
    <w:rsid w:val="00A76654"/>
    <w:rsid w:val="00A768F2"/>
    <w:rsid w:val="00A81C19"/>
    <w:rsid w:val="00A83773"/>
    <w:rsid w:val="00A854EC"/>
    <w:rsid w:val="00A862DD"/>
    <w:rsid w:val="00A90AA4"/>
    <w:rsid w:val="00A91C1F"/>
    <w:rsid w:val="00A91E3D"/>
    <w:rsid w:val="00A92883"/>
    <w:rsid w:val="00A92E68"/>
    <w:rsid w:val="00A96BE6"/>
    <w:rsid w:val="00AA05AA"/>
    <w:rsid w:val="00AA3FE5"/>
    <w:rsid w:val="00AA4E48"/>
    <w:rsid w:val="00AA740E"/>
    <w:rsid w:val="00AB29C8"/>
    <w:rsid w:val="00AB2B87"/>
    <w:rsid w:val="00AB3995"/>
    <w:rsid w:val="00AB3DA4"/>
    <w:rsid w:val="00AB52B8"/>
    <w:rsid w:val="00AB6B1C"/>
    <w:rsid w:val="00AB6D21"/>
    <w:rsid w:val="00AC0B20"/>
    <w:rsid w:val="00AC2B8F"/>
    <w:rsid w:val="00AC43FB"/>
    <w:rsid w:val="00AC4CB4"/>
    <w:rsid w:val="00AC6967"/>
    <w:rsid w:val="00AC7FC8"/>
    <w:rsid w:val="00AD3ED8"/>
    <w:rsid w:val="00AD5440"/>
    <w:rsid w:val="00AD613E"/>
    <w:rsid w:val="00AD6B9A"/>
    <w:rsid w:val="00AD7309"/>
    <w:rsid w:val="00AE0C10"/>
    <w:rsid w:val="00AE1084"/>
    <w:rsid w:val="00AE2ECC"/>
    <w:rsid w:val="00AE53C5"/>
    <w:rsid w:val="00AE53D1"/>
    <w:rsid w:val="00AE5C97"/>
    <w:rsid w:val="00AE6E45"/>
    <w:rsid w:val="00AE7667"/>
    <w:rsid w:val="00AF0D88"/>
    <w:rsid w:val="00AF3708"/>
    <w:rsid w:val="00AF371E"/>
    <w:rsid w:val="00AF5430"/>
    <w:rsid w:val="00AF58FD"/>
    <w:rsid w:val="00AF65EF"/>
    <w:rsid w:val="00AF6722"/>
    <w:rsid w:val="00B0378F"/>
    <w:rsid w:val="00B1013A"/>
    <w:rsid w:val="00B101A3"/>
    <w:rsid w:val="00B149E0"/>
    <w:rsid w:val="00B14B23"/>
    <w:rsid w:val="00B161AF"/>
    <w:rsid w:val="00B16617"/>
    <w:rsid w:val="00B16DBD"/>
    <w:rsid w:val="00B20F7D"/>
    <w:rsid w:val="00B222DF"/>
    <w:rsid w:val="00B23572"/>
    <w:rsid w:val="00B24BF2"/>
    <w:rsid w:val="00B26C4F"/>
    <w:rsid w:val="00B27BED"/>
    <w:rsid w:val="00B3008B"/>
    <w:rsid w:val="00B305AB"/>
    <w:rsid w:val="00B30EC6"/>
    <w:rsid w:val="00B316F7"/>
    <w:rsid w:val="00B31EF4"/>
    <w:rsid w:val="00B3373B"/>
    <w:rsid w:val="00B337C7"/>
    <w:rsid w:val="00B35BC4"/>
    <w:rsid w:val="00B35F05"/>
    <w:rsid w:val="00B36514"/>
    <w:rsid w:val="00B373BB"/>
    <w:rsid w:val="00B418C2"/>
    <w:rsid w:val="00B41FB9"/>
    <w:rsid w:val="00B4281B"/>
    <w:rsid w:val="00B42BF0"/>
    <w:rsid w:val="00B444BF"/>
    <w:rsid w:val="00B44DAF"/>
    <w:rsid w:val="00B456BF"/>
    <w:rsid w:val="00B468AC"/>
    <w:rsid w:val="00B510A1"/>
    <w:rsid w:val="00B52071"/>
    <w:rsid w:val="00B5367C"/>
    <w:rsid w:val="00B55A13"/>
    <w:rsid w:val="00B608D2"/>
    <w:rsid w:val="00B614B5"/>
    <w:rsid w:val="00B6158B"/>
    <w:rsid w:val="00B617CC"/>
    <w:rsid w:val="00B62716"/>
    <w:rsid w:val="00B63594"/>
    <w:rsid w:val="00B63987"/>
    <w:rsid w:val="00B63BCB"/>
    <w:rsid w:val="00B6473E"/>
    <w:rsid w:val="00B7086C"/>
    <w:rsid w:val="00B70F94"/>
    <w:rsid w:val="00B70FD1"/>
    <w:rsid w:val="00B71413"/>
    <w:rsid w:val="00B71872"/>
    <w:rsid w:val="00B73013"/>
    <w:rsid w:val="00B74692"/>
    <w:rsid w:val="00B74CB1"/>
    <w:rsid w:val="00B755FC"/>
    <w:rsid w:val="00B76138"/>
    <w:rsid w:val="00B809A9"/>
    <w:rsid w:val="00B80EF7"/>
    <w:rsid w:val="00B818B0"/>
    <w:rsid w:val="00B82CC6"/>
    <w:rsid w:val="00B83EE3"/>
    <w:rsid w:val="00B84682"/>
    <w:rsid w:val="00B93677"/>
    <w:rsid w:val="00B94F0E"/>
    <w:rsid w:val="00B954F0"/>
    <w:rsid w:val="00B9651F"/>
    <w:rsid w:val="00B971BA"/>
    <w:rsid w:val="00BA102B"/>
    <w:rsid w:val="00BA1A3C"/>
    <w:rsid w:val="00BA5F52"/>
    <w:rsid w:val="00BA64A6"/>
    <w:rsid w:val="00BA6FE8"/>
    <w:rsid w:val="00BB0D2E"/>
    <w:rsid w:val="00BB1567"/>
    <w:rsid w:val="00BB389F"/>
    <w:rsid w:val="00BB459D"/>
    <w:rsid w:val="00BB465D"/>
    <w:rsid w:val="00BB4874"/>
    <w:rsid w:val="00BB5550"/>
    <w:rsid w:val="00BB723A"/>
    <w:rsid w:val="00BC0A2C"/>
    <w:rsid w:val="00BC294A"/>
    <w:rsid w:val="00BC30E9"/>
    <w:rsid w:val="00BC38AF"/>
    <w:rsid w:val="00BC3D92"/>
    <w:rsid w:val="00BC7860"/>
    <w:rsid w:val="00BD4848"/>
    <w:rsid w:val="00BD4E5F"/>
    <w:rsid w:val="00BD6341"/>
    <w:rsid w:val="00BD6A04"/>
    <w:rsid w:val="00BE16B3"/>
    <w:rsid w:val="00BE48B1"/>
    <w:rsid w:val="00BE528E"/>
    <w:rsid w:val="00BE5AAA"/>
    <w:rsid w:val="00BE6E5B"/>
    <w:rsid w:val="00BE7B53"/>
    <w:rsid w:val="00BF0BE5"/>
    <w:rsid w:val="00BF1350"/>
    <w:rsid w:val="00BF27E6"/>
    <w:rsid w:val="00BF47AB"/>
    <w:rsid w:val="00BF5C06"/>
    <w:rsid w:val="00BF7F1B"/>
    <w:rsid w:val="00C04EBE"/>
    <w:rsid w:val="00C051A6"/>
    <w:rsid w:val="00C05727"/>
    <w:rsid w:val="00C05C68"/>
    <w:rsid w:val="00C0682F"/>
    <w:rsid w:val="00C072DB"/>
    <w:rsid w:val="00C10819"/>
    <w:rsid w:val="00C1090A"/>
    <w:rsid w:val="00C11871"/>
    <w:rsid w:val="00C11C58"/>
    <w:rsid w:val="00C15F1D"/>
    <w:rsid w:val="00C16840"/>
    <w:rsid w:val="00C17DE7"/>
    <w:rsid w:val="00C2047A"/>
    <w:rsid w:val="00C21910"/>
    <w:rsid w:val="00C2216A"/>
    <w:rsid w:val="00C2356D"/>
    <w:rsid w:val="00C23D93"/>
    <w:rsid w:val="00C23DFB"/>
    <w:rsid w:val="00C24243"/>
    <w:rsid w:val="00C24336"/>
    <w:rsid w:val="00C25563"/>
    <w:rsid w:val="00C27AC0"/>
    <w:rsid w:val="00C315AF"/>
    <w:rsid w:val="00C32482"/>
    <w:rsid w:val="00C3464A"/>
    <w:rsid w:val="00C3506B"/>
    <w:rsid w:val="00C373F5"/>
    <w:rsid w:val="00C403F2"/>
    <w:rsid w:val="00C41485"/>
    <w:rsid w:val="00C4168E"/>
    <w:rsid w:val="00C41FD5"/>
    <w:rsid w:val="00C42A14"/>
    <w:rsid w:val="00C4342F"/>
    <w:rsid w:val="00C43901"/>
    <w:rsid w:val="00C44C0F"/>
    <w:rsid w:val="00C450AB"/>
    <w:rsid w:val="00C466B2"/>
    <w:rsid w:val="00C47234"/>
    <w:rsid w:val="00C472C8"/>
    <w:rsid w:val="00C477E6"/>
    <w:rsid w:val="00C47A2A"/>
    <w:rsid w:val="00C47EFA"/>
    <w:rsid w:val="00C52AA4"/>
    <w:rsid w:val="00C57D74"/>
    <w:rsid w:val="00C639DF"/>
    <w:rsid w:val="00C655D3"/>
    <w:rsid w:val="00C657B3"/>
    <w:rsid w:val="00C65BD7"/>
    <w:rsid w:val="00C67400"/>
    <w:rsid w:val="00C67A7E"/>
    <w:rsid w:val="00C70A82"/>
    <w:rsid w:val="00C713DF"/>
    <w:rsid w:val="00C7281C"/>
    <w:rsid w:val="00C74DC9"/>
    <w:rsid w:val="00C75ADD"/>
    <w:rsid w:val="00C75E0A"/>
    <w:rsid w:val="00C760DB"/>
    <w:rsid w:val="00C84A26"/>
    <w:rsid w:val="00C84E6B"/>
    <w:rsid w:val="00C8509E"/>
    <w:rsid w:val="00C87EC6"/>
    <w:rsid w:val="00C90B93"/>
    <w:rsid w:val="00C92E40"/>
    <w:rsid w:val="00C96838"/>
    <w:rsid w:val="00C96C6B"/>
    <w:rsid w:val="00C97AD6"/>
    <w:rsid w:val="00CB13E9"/>
    <w:rsid w:val="00CB3B78"/>
    <w:rsid w:val="00CB41E8"/>
    <w:rsid w:val="00CB56FB"/>
    <w:rsid w:val="00CB579C"/>
    <w:rsid w:val="00CB5F83"/>
    <w:rsid w:val="00CC1F7F"/>
    <w:rsid w:val="00CC5A30"/>
    <w:rsid w:val="00CC5C9E"/>
    <w:rsid w:val="00CC5FB1"/>
    <w:rsid w:val="00CC77E7"/>
    <w:rsid w:val="00CC7C68"/>
    <w:rsid w:val="00CD119E"/>
    <w:rsid w:val="00CD358A"/>
    <w:rsid w:val="00CD3D17"/>
    <w:rsid w:val="00CD42E9"/>
    <w:rsid w:val="00CD449E"/>
    <w:rsid w:val="00CD5D34"/>
    <w:rsid w:val="00CD76AD"/>
    <w:rsid w:val="00CE24BE"/>
    <w:rsid w:val="00CE25C4"/>
    <w:rsid w:val="00CE28C9"/>
    <w:rsid w:val="00CF1D95"/>
    <w:rsid w:val="00CF1F10"/>
    <w:rsid w:val="00CF2611"/>
    <w:rsid w:val="00CF3AF6"/>
    <w:rsid w:val="00CF4348"/>
    <w:rsid w:val="00CF62B9"/>
    <w:rsid w:val="00CF67FE"/>
    <w:rsid w:val="00CF7684"/>
    <w:rsid w:val="00D038A2"/>
    <w:rsid w:val="00D055BF"/>
    <w:rsid w:val="00D05A2F"/>
    <w:rsid w:val="00D06B69"/>
    <w:rsid w:val="00D105C9"/>
    <w:rsid w:val="00D12A66"/>
    <w:rsid w:val="00D12AA7"/>
    <w:rsid w:val="00D12CFA"/>
    <w:rsid w:val="00D14494"/>
    <w:rsid w:val="00D14BF4"/>
    <w:rsid w:val="00D1563F"/>
    <w:rsid w:val="00D16451"/>
    <w:rsid w:val="00D20BDF"/>
    <w:rsid w:val="00D225A5"/>
    <w:rsid w:val="00D241D2"/>
    <w:rsid w:val="00D245E5"/>
    <w:rsid w:val="00D2471B"/>
    <w:rsid w:val="00D26E70"/>
    <w:rsid w:val="00D27594"/>
    <w:rsid w:val="00D27A37"/>
    <w:rsid w:val="00D33C88"/>
    <w:rsid w:val="00D34D6D"/>
    <w:rsid w:val="00D36340"/>
    <w:rsid w:val="00D36E58"/>
    <w:rsid w:val="00D41E0F"/>
    <w:rsid w:val="00D43572"/>
    <w:rsid w:val="00D44215"/>
    <w:rsid w:val="00D45D11"/>
    <w:rsid w:val="00D4663B"/>
    <w:rsid w:val="00D467B6"/>
    <w:rsid w:val="00D5042B"/>
    <w:rsid w:val="00D51B44"/>
    <w:rsid w:val="00D549F2"/>
    <w:rsid w:val="00D56F5F"/>
    <w:rsid w:val="00D6009C"/>
    <w:rsid w:val="00D60F76"/>
    <w:rsid w:val="00D61271"/>
    <w:rsid w:val="00D61E5E"/>
    <w:rsid w:val="00D62573"/>
    <w:rsid w:val="00D62B34"/>
    <w:rsid w:val="00D62FA9"/>
    <w:rsid w:val="00D64A90"/>
    <w:rsid w:val="00D64F27"/>
    <w:rsid w:val="00D66011"/>
    <w:rsid w:val="00D67007"/>
    <w:rsid w:val="00D76346"/>
    <w:rsid w:val="00D7727B"/>
    <w:rsid w:val="00D773CB"/>
    <w:rsid w:val="00D80118"/>
    <w:rsid w:val="00D833A8"/>
    <w:rsid w:val="00D83711"/>
    <w:rsid w:val="00D856FD"/>
    <w:rsid w:val="00D85AB8"/>
    <w:rsid w:val="00D86DAC"/>
    <w:rsid w:val="00D86E27"/>
    <w:rsid w:val="00D8769C"/>
    <w:rsid w:val="00D91288"/>
    <w:rsid w:val="00D9619B"/>
    <w:rsid w:val="00DA1056"/>
    <w:rsid w:val="00DA15A2"/>
    <w:rsid w:val="00DA347B"/>
    <w:rsid w:val="00DA577F"/>
    <w:rsid w:val="00DA5F60"/>
    <w:rsid w:val="00DA65AF"/>
    <w:rsid w:val="00DA6C49"/>
    <w:rsid w:val="00DA6EA5"/>
    <w:rsid w:val="00DB078A"/>
    <w:rsid w:val="00DB19B6"/>
    <w:rsid w:val="00DB2E07"/>
    <w:rsid w:val="00DB395C"/>
    <w:rsid w:val="00DB4448"/>
    <w:rsid w:val="00DB6004"/>
    <w:rsid w:val="00DB79A2"/>
    <w:rsid w:val="00DC058C"/>
    <w:rsid w:val="00DC13B4"/>
    <w:rsid w:val="00DC2357"/>
    <w:rsid w:val="00DC447D"/>
    <w:rsid w:val="00DC46E8"/>
    <w:rsid w:val="00DC4857"/>
    <w:rsid w:val="00DC4947"/>
    <w:rsid w:val="00DC501E"/>
    <w:rsid w:val="00DC76BB"/>
    <w:rsid w:val="00DD127E"/>
    <w:rsid w:val="00DD184C"/>
    <w:rsid w:val="00DD4DD6"/>
    <w:rsid w:val="00DD5603"/>
    <w:rsid w:val="00DE1C0B"/>
    <w:rsid w:val="00DE2111"/>
    <w:rsid w:val="00DE2354"/>
    <w:rsid w:val="00DE3467"/>
    <w:rsid w:val="00DE3CD1"/>
    <w:rsid w:val="00DE4E0D"/>
    <w:rsid w:val="00DE583E"/>
    <w:rsid w:val="00DE62ED"/>
    <w:rsid w:val="00DF3994"/>
    <w:rsid w:val="00DF4A02"/>
    <w:rsid w:val="00DF520C"/>
    <w:rsid w:val="00E01D66"/>
    <w:rsid w:val="00E029FB"/>
    <w:rsid w:val="00E038DD"/>
    <w:rsid w:val="00E03BB4"/>
    <w:rsid w:val="00E03F96"/>
    <w:rsid w:val="00E04939"/>
    <w:rsid w:val="00E05D43"/>
    <w:rsid w:val="00E05E69"/>
    <w:rsid w:val="00E06531"/>
    <w:rsid w:val="00E077F9"/>
    <w:rsid w:val="00E101A2"/>
    <w:rsid w:val="00E119F4"/>
    <w:rsid w:val="00E11E13"/>
    <w:rsid w:val="00E12D75"/>
    <w:rsid w:val="00E169E1"/>
    <w:rsid w:val="00E1778A"/>
    <w:rsid w:val="00E20C0C"/>
    <w:rsid w:val="00E20C81"/>
    <w:rsid w:val="00E2168C"/>
    <w:rsid w:val="00E223FB"/>
    <w:rsid w:val="00E22CEE"/>
    <w:rsid w:val="00E245C2"/>
    <w:rsid w:val="00E254C5"/>
    <w:rsid w:val="00E3133C"/>
    <w:rsid w:val="00E32219"/>
    <w:rsid w:val="00E34296"/>
    <w:rsid w:val="00E376C5"/>
    <w:rsid w:val="00E37A84"/>
    <w:rsid w:val="00E37C0A"/>
    <w:rsid w:val="00E4060A"/>
    <w:rsid w:val="00E40F6B"/>
    <w:rsid w:val="00E4233B"/>
    <w:rsid w:val="00E42B4E"/>
    <w:rsid w:val="00E44E2C"/>
    <w:rsid w:val="00E474F0"/>
    <w:rsid w:val="00E51589"/>
    <w:rsid w:val="00E51743"/>
    <w:rsid w:val="00E51EE9"/>
    <w:rsid w:val="00E527DA"/>
    <w:rsid w:val="00E528BA"/>
    <w:rsid w:val="00E53187"/>
    <w:rsid w:val="00E53603"/>
    <w:rsid w:val="00E536D3"/>
    <w:rsid w:val="00E54375"/>
    <w:rsid w:val="00E5461C"/>
    <w:rsid w:val="00E57404"/>
    <w:rsid w:val="00E60525"/>
    <w:rsid w:val="00E60BD0"/>
    <w:rsid w:val="00E6354E"/>
    <w:rsid w:val="00E63E2F"/>
    <w:rsid w:val="00E642FC"/>
    <w:rsid w:val="00E66058"/>
    <w:rsid w:val="00E66FCF"/>
    <w:rsid w:val="00E70090"/>
    <w:rsid w:val="00E7132A"/>
    <w:rsid w:val="00E72969"/>
    <w:rsid w:val="00E72D36"/>
    <w:rsid w:val="00E74279"/>
    <w:rsid w:val="00E75A47"/>
    <w:rsid w:val="00E81C54"/>
    <w:rsid w:val="00E81CED"/>
    <w:rsid w:val="00E833E5"/>
    <w:rsid w:val="00E8419B"/>
    <w:rsid w:val="00E84D9D"/>
    <w:rsid w:val="00E86086"/>
    <w:rsid w:val="00E86A43"/>
    <w:rsid w:val="00E9092B"/>
    <w:rsid w:val="00E927AE"/>
    <w:rsid w:val="00E9439E"/>
    <w:rsid w:val="00E94E28"/>
    <w:rsid w:val="00E95B48"/>
    <w:rsid w:val="00E968FC"/>
    <w:rsid w:val="00EA1D2D"/>
    <w:rsid w:val="00EA2EA4"/>
    <w:rsid w:val="00EA30B8"/>
    <w:rsid w:val="00EA3835"/>
    <w:rsid w:val="00EA60E6"/>
    <w:rsid w:val="00EA6DFD"/>
    <w:rsid w:val="00EA6FCC"/>
    <w:rsid w:val="00EA7BD3"/>
    <w:rsid w:val="00EB03B7"/>
    <w:rsid w:val="00EB0D6B"/>
    <w:rsid w:val="00EB13F1"/>
    <w:rsid w:val="00EB170E"/>
    <w:rsid w:val="00EB26F5"/>
    <w:rsid w:val="00EB3A5B"/>
    <w:rsid w:val="00EB3ABE"/>
    <w:rsid w:val="00EB4F57"/>
    <w:rsid w:val="00EB59C4"/>
    <w:rsid w:val="00EB6F42"/>
    <w:rsid w:val="00EC07CC"/>
    <w:rsid w:val="00EC18C5"/>
    <w:rsid w:val="00EC1990"/>
    <w:rsid w:val="00EC247B"/>
    <w:rsid w:val="00EC32B5"/>
    <w:rsid w:val="00EC45A1"/>
    <w:rsid w:val="00EC4783"/>
    <w:rsid w:val="00EC5EA2"/>
    <w:rsid w:val="00EC60E7"/>
    <w:rsid w:val="00EC62AE"/>
    <w:rsid w:val="00ED0628"/>
    <w:rsid w:val="00ED123A"/>
    <w:rsid w:val="00ED240F"/>
    <w:rsid w:val="00ED3D3E"/>
    <w:rsid w:val="00ED57D3"/>
    <w:rsid w:val="00ED633F"/>
    <w:rsid w:val="00ED7335"/>
    <w:rsid w:val="00ED7835"/>
    <w:rsid w:val="00EE0A68"/>
    <w:rsid w:val="00EE0AE2"/>
    <w:rsid w:val="00EE3A2A"/>
    <w:rsid w:val="00EE4B1A"/>
    <w:rsid w:val="00EE5192"/>
    <w:rsid w:val="00EE7263"/>
    <w:rsid w:val="00EF10EF"/>
    <w:rsid w:val="00EF149A"/>
    <w:rsid w:val="00EF1CDD"/>
    <w:rsid w:val="00EF2962"/>
    <w:rsid w:val="00EF3633"/>
    <w:rsid w:val="00EF720A"/>
    <w:rsid w:val="00EF72BD"/>
    <w:rsid w:val="00F01BA9"/>
    <w:rsid w:val="00F02695"/>
    <w:rsid w:val="00F030DA"/>
    <w:rsid w:val="00F0319C"/>
    <w:rsid w:val="00F03BDC"/>
    <w:rsid w:val="00F06406"/>
    <w:rsid w:val="00F0690E"/>
    <w:rsid w:val="00F1055B"/>
    <w:rsid w:val="00F10802"/>
    <w:rsid w:val="00F11F9F"/>
    <w:rsid w:val="00F13C01"/>
    <w:rsid w:val="00F1489F"/>
    <w:rsid w:val="00F14FA6"/>
    <w:rsid w:val="00F1575A"/>
    <w:rsid w:val="00F2559A"/>
    <w:rsid w:val="00F2770C"/>
    <w:rsid w:val="00F27E20"/>
    <w:rsid w:val="00F33164"/>
    <w:rsid w:val="00F354D1"/>
    <w:rsid w:val="00F36D67"/>
    <w:rsid w:val="00F37452"/>
    <w:rsid w:val="00F37DDE"/>
    <w:rsid w:val="00F4020D"/>
    <w:rsid w:val="00F41874"/>
    <w:rsid w:val="00F434B0"/>
    <w:rsid w:val="00F44440"/>
    <w:rsid w:val="00F44AB4"/>
    <w:rsid w:val="00F45ABA"/>
    <w:rsid w:val="00F46D28"/>
    <w:rsid w:val="00F50B8C"/>
    <w:rsid w:val="00F51C37"/>
    <w:rsid w:val="00F557ED"/>
    <w:rsid w:val="00F56F33"/>
    <w:rsid w:val="00F57793"/>
    <w:rsid w:val="00F606A3"/>
    <w:rsid w:val="00F62BD3"/>
    <w:rsid w:val="00F63165"/>
    <w:rsid w:val="00F63718"/>
    <w:rsid w:val="00F645DE"/>
    <w:rsid w:val="00F671D9"/>
    <w:rsid w:val="00F67B2E"/>
    <w:rsid w:val="00F71C3A"/>
    <w:rsid w:val="00F72F03"/>
    <w:rsid w:val="00F72FAE"/>
    <w:rsid w:val="00F742DD"/>
    <w:rsid w:val="00F74A1A"/>
    <w:rsid w:val="00F77D4F"/>
    <w:rsid w:val="00F80A1C"/>
    <w:rsid w:val="00F816A7"/>
    <w:rsid w:val="00F81D74"/>
    <w:rsid w:val="00F8415C"/>
    <w:rsid w:val="00F848F5"/>
    <w:rsid w:val="00F84930"/>
    <w:rsid w:val="00F91616"/>
    <w:rsid w:val="00F92395"/>
    <w:rsid w:val="00F932B8"/>
    <w:rsid w:val="00F93342"/>
    <w:rsid w:val="00F9519A"/>
    <w:rsid w:val="00F953EC"/>
    <w:rsid w:val="00F95970"/>
    <w:rsid w:val="00FA0521"/>
    <w:rsid w:val="00FA0E35"/>
    <w:rsid w:val="00FA0EFD"/>
    <w:rsid w:val="00FA1373"/>
    <w:rsid w:val="00FA2519"/>
    <w:rsid w:val="00FA4CED"/>
    <w:rsid w:val="00FA5E71"/>
    <w:rsid w:val="00FA79F3"/>
    <w:rsid w:val="00FA7D36"/>
    <w:rsid w:val="00FB0A1D"/>
    <w:rsid w:val="00FB0B9B"/>
    <w:rsid w:val="00FB2025"/>
    <w:rsid w:val="00FB26CA"/>
    <w:rsid w:val="00FB393F"/>
    <w:rsid w:val="00FB3E80"/>
    <w:rsid w:val="00FB5EA6"/>
    <w:rsid w:val="00FB6C47"/>
    <w:rsid w:val="00FC087E"/>
    <w:rsid w:val="00FC08D7"/>
    <w:rsid w:val="00FC0DD9"/>
    <w:rsid w:val="00FC3464"/>
    <w:rsid w:val="00FC34A5"/>
    <w:rsid w:val="00FC4072"/>
    <w:rsid w:val="00FC5891"/>
    <w:rsid w:val="00FD02DC"/>
    <w:rsid w:val="00FD2C2D"/>
    <w:rsid w:val="00FD3768"/>
    <w:rsid w:val="00FD3DAF"/>
    <w:rsid w:val="00FD42FA"/>
    <w:rsid w:val="00FD454A"/>
    <w:rsid w:val="00FD5B2C"/>
    <w:rsid w:val="00FD5CE4"/>
    <w:rsid w:val="00FD6C63"/>
    <w:rsid w:val="00FD6E25"/>
    <w:rsid w:val="00FE076A"/>
    <w:rsid w:val="00FE0FC3"/>
    <w:rsid w:val="00FE1A45"/>
    <w:rsid w:val="00FE1B4D"/>
    <w:rsid w:val="00FE5A4B"/>
    <w:rsid w:val="00FE78D9"/>
    <w:rsid w:val="00FE7BAF"/>
    <w:rsid w:val="00FF3E47"/>
    <w:rsid w:val="00FF4DCB"/>
    <w:rsid w:val="00FF58CE"/>
    <w:rsid w:val="00FF7209"/>
    <w:rsid w:val="00FF73E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82"/>
    <o:shapelayout v:ext="edit">
      <o:idmap v:ext="edit" data="1"/>
    </o:shapelayout>
  </w:shapeDefaults>
  <w:decimalSymbol w:val=","/>
  <w:listSeparator w:val=";"/>
  <w14:docId w14:val="1AE0E32B"/>
  <w15:docId w15:val="{3FA7A40F-88DE-4545-83BB-918CEB92A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D0DFF"/>
    <w:rPr>
      <w:rFonts w:ascii="Times New Roman" w:eastAsia="Times New Roman" w:hAnsi="Times New Roman" w:cs="Times New Roman"/>
      <w:lang w:val="pt-PT" w:eastAsia="pt-PT" w:bidi="pt-PT"/>
    </w:rPr>
  </w:style>
  <w:style w:type="paragraph" w:styleId="Ttulo1">
    <w:name w:val="heading 1"/>
    <w:basedOn w:val="Normal"/>
    <w:link w:val="Ttulo1Char"/>
    <w:qFormat/>
    <w:rsid w:val="00CB5F83"/>
    <w:pPr>
      <w:spacing w:before="90"/>
      <w:ind w:left="939" w:right="832"/>
      <w:jc w:val="center"/>
      <w:outlineLvl w:val="0"/>
    </w:pPr>
    <w:rPr>
      <w:b/>
      <w:bCs/>
      <w:sz w:val="24"/>
      <w:szCs w:val="24"/>
    </w:rPr>
  </w:style>
  <w:style w:type="paragraph" w:styleId="Ttulo2">
    <w:name w:val="heading 2"/>
    <w:basedOn w:val="Normal"/>
    <w:link w:val="Ttulo2Char"/>
    <w:qFormat/>
    <w:rsid w:val="00CB5F83"/>
    <w:pPr>
      <w:ind w:left="1670"/>
      <w:jc w:val="both"/>
      <w:outlineLvl w:val="1"/>
    </w:pPr>
    <w:rPr>
      <w:b/>
      <w:bCs/>
    </w:rPr>
  </w:style>
  <w:style w:type="paragraph" w:styleId="Ttulo3">
    <w:name w:val="heading 3"/>
    <w:basedOn w:val="Normal"/>
    <w:next w:val="Normal"/>
    <w:link w:val="Ttulo3Char"/>
    <w:qFormat/>
    <w:rsid w:val="00424DA5"/>
    <w:pPr>
      <w:widowControl/>
      <w:autoSpaceDE/>
      <w:autoSpaceDN/>
      <w:jc w:val="center"/>
      <w:outlineLvl w:val="2"/>
    </w:pPr>
    <w:rPr>
      <w:rFonts w:eastAsia="Arial Unicode MS"/>
      <w:b/>
      <w:bCs/>
      <w:sz w:val="24"/>
      <w:szCs w:val="20"/>
      <w:lang w:val="pt-BR" w:eastAsia="pt-BR" w:bidi="ar-SA"/>
    </w:rPr>
  </w:style>
  <w:style w:type="paragraph" w:styleId="Ttulo4">
    <w:name w:val="heading 4"/>
    <w:basedOn w:val="Normal"/>
    <w:next w:val="Normal"/>
    <w:link w:val="Ttulo4Char"/>
    <w:unhideWhenUsed/>
    <w:qFormat/>
    <w:rsid w:val="00F030DA"/>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qFormat/>
    <w:rsid w:val="00424DA5"/>
    <w:pPr>
      <w:widowControl/>
      <w:autoSpaceDE/>
      <w:autoSpaceDN/>
      <w:outlineLvl w:val="4"/>
    </w:pPr>
    <w:rPr>
      <w:rFonts w:eastAsia="Arial Unicode MS"/>
      <w:b/>
      <w:bCs/>
      <w:sz w:val="24"/>
      <w:szCs w:val="20"/>
      <w:lang w:val="pt-BR" w:eastAsia="pt-BR" w:bidi="ar-SA"/>
    </w:rPr>
  </w:style>
  <w:style w:type="paragraph" w:styleId="Ttulo6">
    <w:name w:val="heading 6"/>
    <w:basedOn w:val="Normal"/>
    <w:next w:val="Normal"/>
    <w:link w:val="Ttulo6Char"/>
    <w:qFormat/>
    <w:rsid w:val="00424DA5"/>
    <w:pPr>
      <w:widowControl/>
      <w:pBdr>
        <w:top w:val="single" w:sz="4" w:space="1" w:color="auto"/>
        <w:left w:val="single" w:sz="4" w:space="4" w:color="auto"/>
        <w:bottom w:val="single" w:sz="4" w:space="1" w:color="auto"/>
        <w:right w:val="single" w:sz="4" w:space="4" w:color="auto"/>
      </w:pBdr>
      <w:tabs>
        <w:tab w:val="left" w:pos="2268"/>
      </w:tabs>
      <w:autoSpaceDE/>
      <w:autoSpaceDN/>
      <w:jc w:val="center"/>
      <w:outlineLvl w:val="5"/>
    </w:pPr>
    <w:rPr>
      <w:rFonts w:eastAsia="Arial Unicode MS"/>
      <w:b/>
      <w:sz w:val="24"/>
      <w:szCs w:val="20"/>
      <w:lang w:val="pt-BR" w:eastAsia="pt-BR" w:bidi="ar-SA"/>
    </w:rPr>
  </w:style>
  <w:style w:type="paragraph" w:styleId="Ttulo7">
    <w:name w:val="heading 7"/>
    <w:basedOn w:val="Normal"/>
    <w:next w:val="Normal"/>
    <w:link w:val="Ttulo7Char"/>
    <w:qFormat/>
    <w:rsid w:val="00424DA5"/>
    <w:pPr>
      <w:widowControl/>
      <w:pBdr>
        <w:top w:val="single" w:sz="4" w:space="1" w:color="auto"/>
        <w:left w:val="single" w:sz="4" w:space="4" w:color="auto"/>
        <w:bottom w:val="single" w:sz="4" w:space="1" w:color="auto"/>
        <w:right w:val="single" w:sz="4" w:space="4" w:color="auto"/>
      </w:pBdr>
      <w:shd w:val="pct5" w:color="000000" w:fill="FFFFFF"/>
      <w:tabs>
        <w:tab w:val="left" w:pos="2268"/>
      </w:tabs>
      <w:autoSpaceDE/>
      <w:autoSpaceDN/>
      <w:jc w:val="center"/>
      <w:outlineLvl w:val="6"/>
    </w:pPr>
    <w:rPr>
      <w:b/>
      <w:sz w:val="24"/>
      <w:szCs w:val="20"/>
      <w:lang w:val="pt-BR" w:eastAsia="pt-BR" w:bidi="ar-SA"/>
    </w:rPr>
  </w:style>
  <w:style w:type="paragraph" w:styleId="Ttulo8">
    <w:name w:val="heading 8"/>
    <w:basedOn w:val="Normal"/>
    <w:next w:val="Normal"/>
    <w:link w:val="Ttulo8Char"/>
    <w:qFormat/>
    <w:rsid w:val="001D014E"/>
    <w:pPr>
      <w:keepNext/>
      <w:widowControl/>
      <w:tabs>
        <w:tab w:val="num" w:pos="0"/>
        <w:tab w:val="left" w:pos="972"/>
      </w:tabs>
      <w:suppressAutoHyphens/>
      <w:autoSpaceDE/>
      <w:autoSpaceDN/>
      <w:spacing w:before="240" w:after="60"/>
      <w:ind w:left="-4320"/>
      <w:outlineLvl w:val="7"/>
    </w:pPr>
    <w:rPr>
      <w:i/>
      <w:iCs/>
      <w:sz w:val="24"/>
      <w:szCs w:val="24"/>
      <w:lang w:val="pt-BR" w:eastAsia="ar-SA" w:bidi="ar-SA"/>
    </w:rPr>
  </w:style>
  <w:style w:type="paragraph" w:styleId="Ttulo9">
    <w:name w:val="heading 9"/>
    <w:basedOn w:val="Normal"/>
    <w:next w:val="Normal"/>
    <w:link w:val="Ttulo9Char"/>
    <w:qFormat/>
    <w:rsid w:val="001D014E"/>
    <w:pPr>
      <w:widowControl/>
      <w:tabs>
        <w:tab w:val="num" w:pos="0"/>
      </w:tabs>
      <w:suppressAutoHyphens/>
      <w:autoSpaceDE/>
      <w:autoSpaceDN/>
      <w:spacing w:before="240" w:after="60"/>
      <w:ind w:left="1584" w:hanging="1584"/>
      <w:outlineLvl w:val="8"/>
    </w:pPr>
    <w:rPr>
      <w:rFonts w:ascii="Arial" w:hAnsi="Arial" w:cs="Arial"/>
      <w:lang w:val="pt-BR"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CB5F83"/>
    <w:tblPr>
      <w:tblInd w:w="0" w:type="dxa"/>
      <w:tblCellMar>
        <w:top w:w="0" w:type="dxa"/>
        <w:left w:w="0" w:type="dxa"/>
        <w:bottom w:w="0" w:type="dxa"/>
        <w:right w:w="0" w:type="dxa"/>
      </w:tblCellMar>
    </w:tblPr>
  </w:style>
  <w:style w:type="paragraph" w:styleId="Corpodetexto">
    <w:name w:val="Body Text"/>
    <w:basedOn w:val="Normal"/>
    <w:link w:val="CorpodetextoChar"/>
    <w:qFormat/>
    <w:rsid w:val="00CB5F83"/>
  </w:style>
  <w:style w:type="paragraph" w:styleId="PargrafodaLista">
    <w:name w:val="List Paragraph"/>
    <w:basedOn w:val="Normal"/>
    <w:link w:val="PargrafodaListaChar"/>
    <w:uiPriority w:val="34"/>
    <w:qFormat/>
    <w:rsid w:val="00CB5F83"/>
    <w:pPr>
      <w:ind w:left="2094"/>
      <w:jc w:val="both"/>
    </w:pPr>
  </w:style>
  <w:style w:type="paragraph" w:customStyle="1" w:styleId="TableParagraph">
    <w:name w:val="Table Paragraph"/>
    <w:basedOn w:val="Normal"/>
    <w:uiPriority w:val="1"/>
    <w:qFormat/>
    <w:rsid w:val="00CB5F83"/>
  </w:style>
  <w:style w:type="paragraph" w:styleId="Cabealho">
    <w:name w:val="header"/>
    <w:basedOn w:val="Normal"/>
    <w:link w:val="CabealhoChar"/>
    <w:unhideWhenUsed/>
    <w:rsid w:val="00F11F9F"/>
    <w:pPr>
      <w:tabs>
        <w:tab w:val="center" w:pos="4252"/>
        <w:tab w:val="right" w:pos="8504"/>
      </w:tabs>
    </w:pPr>
  </w:style>
  <w:style w:type="character" w:customStyle="1" w:styleId="CabealhoChar">
    <w:name w:val="Cabeçalho Char"/>
    <w:basedOn w:val="Fontepargpadro"/>
    <w:link w:val="Cabealho"/>
    <w:rsid w:val="00F11F9F"/>
    <w:rPr>
      <w:rFonts w:ascii="Times New Roman" w:eastAsia="Times New Roman" w:hAnsi="Times New Roman" w:cs="Times New Roman"/>
      <w:lang w:val="pt-PT" w:eastAsia="pt-PT" w:bidi="pt-PT"/>
    </w:rPr>
  </w:style>
  <w:style w:type="paragraph" w:styleId="Rodap">
    <w:name w:val="footer"/>
    <w:basedOn w:val="Normal"/>
    <w:link w:val="RodapChar"/>
    <w:uiPriority w:val="99"/>
    <w:unhideWhenUsed/>
    <w:rsid w:val="00F11F9F"/>
    <w:pPr>
      <w:tabs>
        <w:tab w:val="center" w:pos="4252"/>
        <w:tab w:val="right" w:pos="8504"/>
      </w:tabs>
    </w:pPr>
  </w:style>
  <w:style w:type="character" w:customStyle="1" w:styleId="RodapChar">
    <w:name w:val="Rodapé Char"/>
    <w:basedOn w:val="Fontepargpadro"/>
    <w:link w:val="Rodap"/>
    <w:uiPriority w:val="99"/>
    <w:rsid w:val="00F11F9F"/>
    <w:rPr>
      <w:rFonts w:ascii="Times New Roman" w:eastAsia="Times New Roman" w:hAnsi="Times New Roman" w:cs="Times New Roman"/>
      <w:lang w:val="pt-PT" w:eastAsia="pt-PT" w:bidi="pt-PT"/>
    </w:rPr>
  </w:style>
  <w:style w:type="paragraph" w:styleId="SemEspaamento">
    <w:name w:val="No Spacing"/>
    <w:link w:val="SemEspaamentoChar"/>
    <w:uiPriority w:val="1"/>
    <w:qFormat/>
    <w:rsid w:val="00F11F9F"/>
    <w:rPr>
      <w:rFonts w:ascii="Times New Roman" w:eastAsia="Times New Roman" w:hAnsi="Times New Roman" w:cs="Times New Roman"/>
      <w:lang w:val="pt-PT" w:eastAsia="pt-PT" w:bidi="pt-PT"/>
    </w:rPr>
  </w:style>
  <w:style w:type="table" w:styleId="Tabelacomgrade">
    <w:name w:val="Table Grid"/>
    <w:basedOn w:val="Tabelanormal"/>
    <w:uiPriority w:val="59"/>
    <w:rsid w:val="00F11F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BB1567"/>
    <w:rPr>
      <w:color w:val="0000FF" w:themeColor="hyperlink"/>
      <w:u w:val="single"/>
    </w:rPr>
  </w:style>
  <w:style w:type="paragraph" w:styleId="Textodebalo">
    <w:name w:val="Balloon Text"/>
    <w:basedOn w:val="Normal"/>
    <w:link w:val="TextodebaloChar"/>
    <w:unhideWhenUsed/>
    <w:rsid w:val="006C4996"/>
    <w:rPr>
      <w:rFonts w:ascii="Tahoma" w:hAnsi="Tahoma" w:cs="Tahoma"/>
      <w:sz w:val="16"/>
      <w:szCs w:val="16"/>
    </w:rPr>
  </w:style>
  <w:style w:type="character" w:customStyle="1" w:styleId="TextodebaloChar">
    <w:name w:val="Texto de balão Char"/>
    <w:basedOn w:val="Fontepargpadro"/>
    <w:link w:val="Textodebalo"/>
    <w:rsid w:val="006C4996"/>
    <w:rPr>
      <w:rFonts w:ascii="Tahoma" w:eastAsia="Times New Roman" w:hAnsi="Tahoma" w:cs="Tahoma"/>
      <w:sz w:val="16"/>
      <w:szCs w:val="16"/>
      <w:lang w:val="pt-PT" w:eastAsia="pt-PT" w:bidi="pt-PT"/>
    </w:rPr>
  </w:style>
  <w:style w:type="paragraph" w:customStyle="1" w:styleId="Corpodetexto21">
    <w:name w:val="Corpo de texto 21"/>
    <w:basedOn w:val="Normal"/>
    <w:rsid w:val="00504DF8"/>
    <w:pPr>
      <w:widowControl/>
      <w:suppressAutoHyphens/>
      <w:autoSpaceDE/>
      <w:autoSpaceDN/>
      <w:spacing w:after="120" w:line="480" w:lineRule="auto"/>
    </w:pPr>
    <w:rPr>
      <w:rFonts w:ascii="CG Times" w:hAnsi="CG Times"/>
      <w:sz w:val="20"/>
      <w:szCs w:val="20"/>
      <w:lang w:val="en-US" w:eastAsia="ar-SA" w:bidi="ar-SA"/>
    </w:rPr>
  </w:style>
  <w:style w:type="paragraph" w:customStyle="1" w:styleId="Corpodetexto33">
    <w:name w:val="Corpo de texto 33"/>
    <w:basedOn w:val="Normal"/>
    <w:rsid w:val="00291B95"/>
    <w:pPr>
      <w:widowControl/>
      <w:suppressAutoHyphens/>
      <w:autoSpaceDE/>
      <w:autoSpaceDN/>
      <w:jc w:val="both"/>
    </w:pPr>
    <w:rPr>
      <w:rFonts w:ascii="Arial" w:hAnsi="Arial" w:cs="Arial"/>
      <w:sz w:val="14"/>
      <w:szCs w:val="14"/>
      <w:lang w:val="pt-BR" w:eastAsia="ar-SA" w:bidi="ar-SA"/>
    </w:rPr>
  </w:style>
  <w:style w:type="paragraph" w:customStyle="1" w:styleId="Corpodetexto31">
    <w:name w:val="Corpo de texto 31"/>
    <w:basedOn w:val="Normal"/>
    <w:rsid w:val="006D34C2"/>
    <w:pPr>
      <w:suppressAutoHyphens/>
      <w:autoSpaceDE/>
      <w:autoSpaceDN/>
      <w:jc w:val="both"/>
    </w:pPr>
    <w:rPr>
      <w:rFonts w:eastAsia="SimSun"/>
      <w:kern w:val="1"/>
      <w:sz w:val="24"/>
      <w:szCs w:val="24"/>
      <w:lang w:val="pt-BR" w:eastAsia="hi-IN" w:bidi="hi-IN"/>
    </w:rPr>
  </w:style>
  <w:style w:type="paragraph" w:customStyle="1" w:styleId="Default">
    <w:name w:val="Default"/>
    <w:rsid w:val="00926930"/>
    <w:pPr>
      <w:widowControl/>
      <w:adjustRightInd w:val="0"/>
    </w:pPr>
    <w:rPr>
      <w:rFonts w:ascii="Calibri" w:eastAsia="Times New Roman" w:hAnsi="Calibri" w:cs="Calibri"/>
      <w:color w:val="000000"/>
      <w:sz w:val="24"/>
      <w:szCs w:val="24"/>
      <w:lang w:val="pt-BR" w:eastAsia="pt-BR"/>
    </w:rPr>
  </w:style>
  <w:style w:type="character" w:styleId="nfase">
    <w:name w:val="Emphasis"/>
    <w:basedOn w:val="Fontepargpadro"/>
    <w:qFormat/>
    <w:rsid w:val="00926930"/>
    <w:rPr>
      <w:i/>
      <w:iCs/>
    </w:rPr>
  </w:style>
  <w:style w:type="character" w:customStyle="1" w:styleId="Ttulo4Char">
    <w:name w:val="Título 4 Char"/>
    <w:basedOn w:val="Fontepargpadro"/>
    <w:link w:val="Ttulo4"/>
    <w:rsid w:val="00F030DA"/>
    <w:rPr>
      <w:rFonts w:asciiTheme="majorHAnsi" w:eastAsiaTheme="majorEastAsia" w:hAnsiTheme="majorHAnsi" w:cstheme="majorBidi"/>
      <w:b/>
      <w:bCs/>
      <w:i/>
      <w:iCs/>
      <w:color w:val="4F81BD" w:themeColor="accent1"/>
      <w:lang w:val="pt-PT" w:eastAsia="pt-PT" w:bidi="pt-PT"/>
    </w:rPr>
  </w:style>
  <w:style w:type="paragraph" w:styleId="Recuodecorpodetexto">
    <w:name w:val="Body Text Indent"/>
    <w:basedOn w:val="Normal"/>
    <w:link w:val="RecuodecorpodetextoChar"/>
    <w:rsid w:val="00194D47"/>
    <w:pPr>
      <w:widowControl/>
      <w:autoSpaceDE/>
      <w:autoSpaceDN/>
      <w:spacing w:after="120"/>
      <w:ind w:left="283"/>
    </w:pPr>
    <w:rPr>
      <w:sz w:val="24"/>
      <w:szCs w:val="24"/>
      <w:lang w:val="pt-BR" w:eastAsia="pt-BR" w:bidi="ar-SA"/>
    </w:rPr>
  </w:style>
  <w:style w:type="character" w:customStyle="1" w:styleId="RecuodecorpodetextoChar">
    <w:name w:val="Recuo de corpo de texto Char"/>
    <w:basedOn w:val="Fontepargpadro"/>
    <w:link w:val="Recuodecorpodetexto"/>
    <w:rsid w:val="00194D47"/>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rsid w:val="00194D47"/>
    <w:pPr>
      <w:widowControl/>
      <w:suppressAutoHyphens/>
      <w:autoSpaceDE/>
      <w:autoSpaceDN/>
      <w:spacing w:after="120" w:line="480" w:lineRule="auto"/>
    </w:pPr>
    <w:rPr>
      <w:sz w:val="20"/>
      <w:szCs w:val="20"/>
      <w:lang w:val="pt-BR" w:eastAsia="ar-SA" w:bidi="ar-SA"/>
    </w:rPr>
  </w:style>
  <w:style w:type="character" w:customStyle="1" w:styleId="Corpodetexto2Char">
    <w:name w:val="Corpo de texto 2 Char"/>
    <w:basedOn w:val="Fontepargpadro"/>
    <w:link w:val="Corpodetexto2"/>
    <w:rsid w:val="00194D47"/>
    <w:rPr>
      <w:rFonts w:ascii="Times New Roman" w:eastAsia="Times New Roman" w:hAnsi="Times New Roman" w:cs="Times New Roman"/>
      <w:sz w:val="20"/>
      <w:szCs w:val="20"/>
      <w:lang w:val="pt-BR" w:eastAsia="ar-SA"/>
    </w:rPr>
  </w:style>
  <w:style w:type="character" w:customStyle="1" w:styleId="Ttulo1Char">
    <w:name w:val="Título 1 Char"/>
    <w:basedOn w:val="Fontepargpadro"/>
    <w:link w:val="Ttulo1"/>
    <w:rsid w:val="00194D47"/>
    <w:rPr>
      <w:rFonts w:ascii="Times New Roman" w:eastAsia="Times New Roman" w:hAnsi="Times New Roman" w:cs="Times New Roman"/>
      <w:b/>
      <w:bCs/>
      <w:sz w:val="24"/>
      <w:szCs w:val="24"/>
      <w:lang w:val="pt-PT" w:eastAsia="pt-PT" w:bidi="pt-PT"/>
    </w:rPr>
  </w:style>
  <w:style w:type="paragraph" w:styleId="Ttulo">
    <w:name w:val="Title"/>
    <w:basedOn w:val="Normal"/>
    <w:next w:val="Normal"/>
    <w:link w:val="TtuloChar"/>
    <w:qFormat/>
    <w:rsid w:val="00194D47"/>
    <w:pPr>
      <w:widowControl/>
      <w:suppressAutoHyphens/>
      <w:autoSpaceDE/>
      <w:autoSpaceDN/>
      <w:jc w:val="center"/>
    </w:pPr>
    <w:rPr>
      <w:b/>
      <w:sz w:val="28"/>
      <w:szCs w:val="20"/>
      <w:lang w:val="pt-BR" w:eastAsia="ar-SA" w:bidi="ar-SA"/>
    </w:rPr>
  </w:style>
  <w:style w:type="character" w:customStyle="1" w:styleId="TtuloChar">
    <w:name w:val="Título Char"/>
    <w:basedOn w:val="Fontepargpadro"/>
    <w:link w:val="Ttulo"/>
    <w:rsid w:val="00194D47"/>
    <w:rPr>
      <w:rFonts w:ascii="Times New Roman" w:eastAsia="Times New Roman" w:hAnsi="Times New Roman" w:cs="Times New Roman"/>
      <w:b/>
      <w:sz w:val="28"/>
      <w:szCs w:val="20"/>
      <w:lang w:val="pt-BR" w:eastAsia="ar-SA"/>
    </w:rPr>
  </w:style>
  <w:style w:type="character" w:customStyle="1" w:styleId="CorpodetextoChar">
    <w:name w:val="Corpo de texto Char"/>
    <w:link w:val="Corpodetexto"/>
    <w:rsid w:val="00194D47"/>
    <w:rPr>
      <w:rFonts w:ascii="Times New Roman" w:eastAsia="Times New Roman" w:hAnsi="Times New Roman" w:cs="Times New Roman"/>
      <w:lang w:val="pt-PT" w:eastAsia="pt-PT" w:bidi="pt-PT"/>
    </w:rPr>
  </w:style>
  <w:style w:type="character" w:styleId="HiperlinkVisitado">
    <w:name w:val="FollowedHyperlink"/>
    <w:unhideWhenUsed/>
    <w:rsid w:val="00194D47"/>
    <w:rPr>
      <w:color w:val="800080"/>
      <w:u w:val="single"/>
    </w:rPr>
  </w:style>
  <w:style w:type="table" w:customStyle="1" w:styleId="Tabelacomgrade1">
    <w:name w:val="Tabela com grade1"/>
    <w:basedOn w:val="Tabelanormal"/>
    <w:next w:val="Tabelacomgrade"/>
    <w:uiPriority w:val="59"/>
    <w:rsid w:val="00DA347B"/>
    <w:pPr>
      <w:widowControl/>
      <w:autoSpaceDE/>
      <w:autoSpaceDN/>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DA347B"/>
    <w:pPr>
      <w:widowControl/>
      <w:autoSpaceDE/>
      <w:autoSpaceDN/>
      <w:spacing w:before="100" w:beforeAutospacing="1" w:after="100" w:afterAutospacing="1"/>
    </w:pPr>
    <w:rPr>
      <w:sz w:val="24"/>
      <w:szCs w:val="24"/>
      <w:lang w:val="pt-BR" w:eastAsia="pt-BR" w:bidi="ar-SA"/>
    </w:rPr>
  </w:style>
  <w:style w:type="paragraph" w:customStyle="1" w:styleId="Normal1">
    <w:name w:val="Normal1"/>
    <w:rsid w:val="00662155"/>
    <w:pPr>
      <w:widowControl/>
      <w:autoSpaceDE/>
      <w:autoSpaceDN/>
    </w:pPr>
    <w:rPr>
      <w:rFonts w:ascii="Calibri" w:eastAsia="Calibri" w:hAnsi="Calibri" w:cs="Calibri"/>
      <w:color w:val="000000"/>
      <w:lang w:val="pt-BR" w:eastAsia="pt-BR"/>
    </w:rPr>
  </w:style>
  <w:style w:type="character" w:customStyle="1" w:styleId="Ttulo3Char">
    <w:name w:val="Título 3 Char"/>
    <w:basedOn w:val="Fontepargpadro"/>
    <w:link w:val="Ttulo3"/>
    <w:rsid w:val="00424DA5"/>
    <w:rPr>
      <w:rFonts w:ascii="Times New Roman" w:eastAsia="Arial Unicode MS" w:hAnsi="Times New Roman" w:cs="Times New Roman"/>
      <w:b/>
      <w:bCs/>
      <w:sz w:val="24"/>
      <w:szCs w:val="20"/>
      <w:lang w:val="pt-BR" w:eastAsia="pt-BR"/>
    </w:rPr>
  </w:style>
  <w:style w:type="character" w:customStyle="1" w:styleId="Ttulo5Char">
    <w:name w:val="Título 5 Char"/>
    <w:basedOn w:val="Fontepargpadro"/>
    <w:link w:val="Ttulo5"/>
    <w:rsid w:val="00424DA5"/>
    <w:rPr>
      <w:rFonts w:ascii="Times New Roman" w:eastAsia="Arial Unicode MS" w:hAnsi="Times New Roman" w:cs="Times New Roman"/>
      <w:b/>
      <w:bCs/>
      <w:sz w:val="24"/>
      <w:szCs w:val="20"/>
      <w:lang w:val="pt-BR" w:eastAsia="pt-BR"/>
    </w:rPr>
  </w:style>
  <w:style w:type="character" w:customStyle="1" w:styleId="Ttulo6Char">
    <w:name w:val="Título 6 Char"/>
    <w:basedOn w:val="Fontepargpadro"/>
    <w:link w:val="Ttulo6"/>
    <w:rsid w:val="00424DA5"/>
    <w:rPr>
      <w:rFonts w:ascii="Times New Roman" w:eastAsia="Arial Unicode MS" w:hAnsi="Times New Roman" w:cs="Times New Roman"/>
      <w:b/>
      <w:sz w:val="24"/>
      <w:szCs w:val="20"/>
      <w:lang w:val="pt-BR" w:eastAsia="pt-BR"/>
    </w:rPr>
  </w:style>
  <w:style w:type="character" w:customStyle="1" w:styleId="Ttulo7Char">
    <w:name w:val="Título 7 Char"/>
    <w:basedOn w:val="Fontepargpadro"/>
    <w:link w:val="Ttulo7"/>
    <w:rsid w:val="00424DA5"/>
    <w:rPr>
      <w:rFonts w:ascii="Times New Roman" w:eastAsia="Times New Roman" w:hAnsi="Times New Roman" w:cs="Times New Roman"/>
      <w:b/>
      <w:sz w:val="24"/>
      <w:szCs w:val="20"/>
      <w:shd w:val="pct5" w:color="000000" w:fill="FFFFFF"/>
      <w:lang w:val="pt-BR" w:eastAsia="pt-BR"/>
    </w:rPr>
  </w:style>
  <w:style w:type="character" w:customStyle="1" w:styleId="Ttulo2Char">
    <w:name w:val="Título 2 Char"/>
    <w:basedOn w:val="Fontepargpadro"/>
    <w:link w:val="Ttulo2"/>
    <w:rsid w:val="00424DA5"/>
    <w:rPr>
      <w:rFonts w:ascii="Times New Roman" w:eastAsia="Times New Roman" w:hAnsi="Times New Roman" w:cs="Times New Roman"/>
      <w:b/>
      <w:bCs/>
      <w:lang w:val="pt-PT" w:eastAsia="pt-PT" w:bidi="pt-PT"/>
    </w:rPr>
  </w:style>
  <w:style w:type="paragraph" w:styleId="Recuodecorpodetexto3">
    <w:name w:val="Body Text Indent 3"/>
    <w:basedOn w:val="Normal"/>
    <w:link w:val="Recuodecorpodetexto3Char"/>
    <w:rsid w:val="00424DA5"/>
    <w:pPr>
      <w:widowControl/>
      <w:autoSpaceDE/>
      <w:autoSpaceDN/>
      <w:ind w:firstLine="360"/>
      <w:jc w:val="both"/>
    </w:pPr>
    <w:rPr>
      <w:rFonts w:ascii="Arial" w:hAnsi="Arial"/>
      <w:b/>
      <w:bCs/>
      <w:sz w:val="20"/>
      <w:szCs w:val="24"/>
      <w:lang w:val="pt-BR" w:eastAsia="pt-BR" w:bidi="ar-SA"/>
    </w:rPr>
  </w:style>
  <w:style w:type="character" w:customStyle="1" w:styleId="Recuodecorpodetexto3Char">
    <w:name w:val="Recuo de corpo de texto 3 Char"/>
    <w:basedOn w:val="Fontepargpadro"/>
    <w:link w:val="Recuodecorpodetexto3"/>
    <w:rsid w:val="00424DA5"/>
    <w:rPr>
      <w:rFonts w:ascii="Arial" w:eastAsia="Times New Roman" w:hAnsi="Arial" w:cs="Times New Roman"/>
      <w:b/>
      <w:bCs/>
      <w:sz w:val="20"/>
      <w:szCs w:val="24"/>
      <w:lang w:val="pt-BR" w:eastAsia="pt-BR"/>
    </w:rPr>
  </w:style>
  <w:style w:type="paragraph" w:customStyle="1" w:styleId="xl58">
    <w:name w:val="xl58"/>
    <w:basedOn w:val="Normal"/>
    <w:rsid w:val="00424DA5"/>
    <w:pPr>
      <w:widowControl/>
      <w:pBdr>
        <w:left w:val="double" w:sz="6" w:space="0" w:color="auto"/>
        <w:bottom w:val="double" w:sz="6" w:space="0" w:color="auto"/>
        <w:right w:val="double" w:sz="6" w:space="0" w:color="auto"/>
      </w:pBdr>
      <w:autoSpaceDE/>
      <w:autoSpaceDN/>
      <w:spacing w:before="100" w:beforeAutospacing="1" w:after="100" w:afterAutospacing="1"/>
      <w:jc w:val="center"/>
    </w:pPr>
    <w:rPr>
      <w:rFonts w:ascii="Arial" w:eastAsia="Arial Unicode MS" w:hAnsi="Arial" w:cs="Arial"/>
      <w:b/>
      <w:bCs/>
      <w:sz w:val="24"/>
      <w:szCs w:val="24"/>
      <w:lang w:val="pt-BR" w:eastAsia="pt-BR" w:bidi="ar-SA"/>
    </w:rPr>
  </w:style>
  <w:style w:type="paragraph" w:styleId="Corpodetexto3">
    <w:name w:val="Body Text 3"/>
    <w:basedOn w:val="Normal"/>
    <w:link w:val="Corpodetexto3Char"/>
    <w:rsid w:val="00424DA5"/>
    <w:pPr>
      <w:widowControl/>
      <w:autoSpaceDE/>
      <w:autoSpaceDN/>
      <w:jc w:val="both"/>
    </w:pPr>
    <w:rPr>
      <w:sz w:val="24"/>
      <w:szCs w:val="24"/>
      <w:lang w:val="pt-BR" w:eastAsia="pt-BR" w:bidi="ar-SA"/>
    </w:rPr>
  </w:style>
  <w:style w:type="character" w:customStyle="1" w:styleId="Corpodetexto3Char">
    <w:name w:val="Corpo de texto 3 Char"/>
    <w:basedOn w:val="Fontepargpadro"/>
    <w:link w:val="Corpodetexto3"/>
    <w:rsid w:val="00424DA5"/>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rsid w:val="00424DA5"/>
    <w:pPr>
      <w:widowControl/>
      <w:autoSpaceDE/>
      <w:autoSpaceDN/>
      <w:ind w:firstLine="426"/>
      <w:jc w:val="both"/>
    </w:pPr>
    <w:rPr>
      <w:sz w:val="24"/>
      <w:szCs w:val="20"/>
      <w:lang w:val="pt-BR" w:eastAsia="pt-BR" w:bidi="ar-SA"/>
    </w:rPr>
  </w:style>
  <w:style w:type="character" w:customStyle="1" w:styleId="Recuodecorpodetexto2Char">
    <w:name w:val="Recuo de corpo de texto 2 Char"/>
    <w:basedOn w:val="Fontepargpadro"/>
    <w:link w:val="Recuodecorpodetexto2"/>
    <w:rsid w:val="00424DA5"/>
    <w:rPr>
      <w:rFonts w:ascii="Times New Roman" w:eastAsia="Times New Roman" w:hAnsi="Times New Roman" w:cs="Times New Roman"/>
      <w:sz w:val="24"/>
      <w:szCs w:val="20"/>
      <w:lang w:val="pt-BR" w:eastAsia="pt-BR"/>
    </w:rPr>
  </w:style>
  <w:style w:type="character" w:styleId="Nmerodepgina">
    <w:name w:val="page number"/>
    <w:basedOn w:val="Fontepargpadro"/>
    <w:rsid w:val="00424DA5"/>
  </w:style>
  <w:style w:type="character" w:customStyle="1" w:styleId="Ttulo8Char">
    <w:name w:val="Título 8 Char"/>
    <w:basedOn w:val="Fontepargpadro"/>
    <w:link w:val="Ttulo8"/>
    <w:rsid w:val="001D014E"/>
    <w:rPr>
      <w:rFonts w:ascii="Times New Roman" w:eastAsia="Times New Roman" w:hAnsi="Times New Roman" w:cs="Times New Roman"/>
      <w:i/>
      <w:iCs/>
      <w:sz w:val="24"/>
      <w:szCs w:val="24"/>
      <w:lang w:val="pt-BR" w:eastAsia="ar-SA"/>
    </w:rPr>
  </w:style>
  <w:style w:type="character" w:customStyle="1" w:styleId="Ttulo9Char">
    <w:name w:val="Título 9 Char"/>
    <w:basedOn w:val="Fontepargpadro"/>
    <w:link w:val="Ttulo9"/>
    <w:rsid w:val="001D014E"/>
    <w:rPr>
      <w:rFonts w:ascii="Arial" w:eastAsia="Times New Roman" w:hAnsi="Arial" w:cs="Arial"/>
      <w:lang w:val="pt-BR" w:eastAsia="ar-SA"/>
    </w:rPr>
  </w:style>
  <w:style w:type="character" w:customStyle="1" w:styleId="WW8Num2z0">
    <w:name w:val="WW8Num2z0"/>
    <w:rsid w:val="001D014E"/>
    <w:rPr>
      <w:sz w:val="24"/>
    </w:rPr>
  </w:style>
  <w:style w:type="character" w:customStyle="1" w:styleId="WW8Num3z0">
    <w:name w:val="WW8Num3z0"/>
    <w:rsid w:val="001D014E"/>
    <w:rPr>
      <w:sz w:val="24"/>
    </w:rPr>
  </w:style>
  <w:style w:type="character" w:customStyle="1" w:styleId="WW8Num4z0">
    <w:name w:val="WW8Num4z0"/>
    <w:rsid w:val="001D014E"/>
    <w:rPr>
      <w:sz w:val="24"/>
    </w:rPr>
  </w:style>
  <w:style w:type="character" w:customStyle="1" w:styleId="WW8Num5z0">
    <w:name w:val="WW8Num5z0"/>
    <w:rsid w:val="001D014E"/>
    <w:rPr>
      <w:b/>
      <w:i w:val="0"/>
      <w:color w:val="FFFFFF"/>
    </w:rPr>
  </w:style>
  <w:style w:type="character" w:customStyle="1" w:styleId="WW8Num6z0">
    <w:name w:val="WW8Num6z0"/>
    <w:rsid w:val="001D014E"/>
    <w:rPr>
      <w:rFonts w:ascii="Symbol" w:hAnsi="Symbol"/>
    </w:rPr>
  </w:style>
  <w:style w:type="character" w:customStyle="1" w:styleId="WW8Num7z0">
    <w:name w:val="WW8Num7z0"/>
    <w:rsid w:val="001D014E"/>
    <w:rPr>
      <w:b/>
      <w:sz w:val="22"/>
    </w:rPr>
  </w:style>
  <w:style w:type="character" w:customStyle="1" w:styleId="WW8Num9z0">
    <w:name w:val="WW8Num9z0"/>
    <w:rsid w:val="001D014E"/>
    <w:rPr>
      <w:rFonts w:ascii="Arial" w:eastAsia="Times New Roman" w:hAnsi="Arial" w:cs="Arial"/>
    </w:rPr>
  </w:style>
  <w:style w:type="character" w:customStyle="1" w:styleId="WW8Num11z0">
    <w:name w:val="WW8Num11z0"/>
    <w:rsid w:val="001D014E"/>
    <w:rPr>
      <w:sz w:val="24"/>
    </w:rPr>
  </w:style>
  <w:style w:type="character" w:customStyle="1" w:styleId="WW8Num13z0">
    <w:name w:val="WW8Num13z0"/>
    <w:rsid w:val="001D014E"/>
    <w:rPr>
      <w:rFonts w:ascii="Symbol" w:hAnsi="Symbol"/>
    </w:rPr>
  </w:style>
  <w:style w:type="character" w:customStyle="1" w:styleId="WW8Num14z0">
    <w:name w:val="WW8Num14z0"/>
    <w:rsid w:val="001D014E"/>
    <w:rPr>
      <w:rFonts w:ascii="Symbol" w:hAnsi="Symbol"/>
    </w:rPr>
  </w:style>
  <w:style w:type="character" w:customStyle="1" w:styleId="WW8Num16z0">
    <w:name w:val="WW8Num16z0"/>
    <w:rsid w:val="001D014E"/>
    <w:rPr>
      <w:b/>
    </w:rPr>
  </w:style>
  <w:style w:type="character" w:customStyle="1" w:styleId="Absatz-Standardschriftart">
    <w:name w:val="Absatz-Standardschriftart"/>
    <w:rsid w:val="001D014E"/>
  </w:style>
  <w:style w:type="character" w:customStyle="1" w:styleId="WW8Num8z0">
    <w:name w:val="WW8Num8z0"/>
    <w:rsid w:val="001D014E"/>
    <w:rPr>
      <w:b/>
    </w:rPr>
  </w:style>
  <w:style w:type="character" w:customStyle="1" w:styleId="WW8Num10z0">
    <w:name w:val="WW8Num10z0"/>
    <w:rsid w:val="001D014E"/>
    <w:rPr>
      <w:sz w:val="20"/>
      <w:szCs w:val="20"/>
    </w:rPr>
  </w:style>
  <w:style w:type="character" w:customStyle="1" w:styleId="WW8Num11z1">
    <w:name w:val="WW8Num11z1"/>
    <w:rsid w:val="001D014E"/>
    <w:rPr>
      <w:rFonts w:ascii="Courier New" w:hAnsi="Courier New" w:cs="Courier New"/>
    </w:rPr>
  </w:style>
  <w:style w:type="character" w:customStyle="1" w:styleId="WW8Num11z2">
    <w:name w:val="WW8Num11z2"/>
    <w:rsid w:val="001D014E"/>
    <w:rPr>
      <w:rFonts w:ascii="Wingdings" w:hAnsi="Wingdings" w:cs="Times New Roman"/>
    </w:rPr>
  </w:style>
  <w:style w:type="character" w:customStyle="1" w:styleId="WW8Num11z3">
    <w:name w:val="WW8Num11z3"/>
    <w:rsid w:val="001D014E"/>
    <w:rPr>
      <w:rFonts w:ascii="Symbol" w:hAnsi="Symbol" w:cs="Times New Roman"/>
    </w:rPr>
  </w:style>
  <w:style w:type="character" w:customStyle="1" w:styleId="WW8Num15z0">
    <w:name w:val="WW8Num15z0"/>
    <w:rsid w:val="001D014E"/>
    <w:rPr>
      <w:rFonts w:cs="Times New Roman"/>
    </w:rPr>
  </w:style>
  <w:style w:type="character" w:customStyle="1" w:styleId="WW8Num17z0">
    <w:name w:val="WW8Num17z0"/>
    <w:rsid w:val="001D014E"/>
    <w:rPr>
      <w:rFonts w:ascii="Symbol" w:hAnsi="Symbol"/>
    </w:rPr>
  </w:style>
  <w:style w:type="character" w:customStyle="1" w:styleId="WW8Num20z0">
    <w:name w:val="WW8Num20z0"/>
    <w:rsid w:val="001D014E"/>
    <w:rPr>
      <w:rFonts w:ascii="Symbol" w:hAnsi="Symbol"/>
    </w:rPr>
  </w:style>
  <w:style w:type="character" w:customStyle="1" w:styleId="WW8Num20z1">
    <w:name w:val="WW8Num20z1"/>
    <w:rsid w:val="001D014E"/>
    <w:rPr>
      <w:rFonts w:ascii="Courier New" w:hAnsi="Courier New" w:cs="Courier New"/>
    </w:rPr>
  </w:style>
  <w:style w:type="character" w:customStyle="1" w:styleId="WW8Num21z0">
    <w:name w:val="WW8Num21z0"/>
    <w:rsid w:val="001D014E"/>
    <w:rPr>
      <w:rFonts w:ascii="Symbol" w:hAnsi="Symbol"/>
    </w:rPr>
  </w:style>
  <w:style w:type="character" w:customStyle="1" w:styleId="WW8Num22z0">
    <w:name w:val="WW8Num22z0"/>
    <w:rsid w:val="001D014E"/>
    <w:rPr>
      <w:rFonts w:cs="Times New Roman"/>
    </w:rPr>
  </w:style>
  <w:style w:type="character" w:customStyle="1" w:styleId="WW8Num23z0">
    <w:name w:val="WW8Num23z0"/>
    <w:rsid w:val="001D014E"/>
    <w:rPr>
      <w:b/>
      <w:i w:val="0"/>
      <w:color w:val="FFFFFF"/>
    </w:rPr>
  </w:style>
  <w:style w:type="character" w:customStyle="1" w:styleId="WW8Num25z0">
    <w:name w:val="WW8Num25z0"/>
    <w:rsid w:val="001D014E"/>
    <w:rPr>
      <w:b/>
    </w:rPr>
  </w:style>
  <w:style w:type="character" w:customStyle="1" w:styleId="Fontepargpadro4">
    <w:name w:val="Fonte parág. padrão4"/>
    <w:rsid w:val="001D014E"/>
  </w:style>
  <w:style w:type="character" w:styleId="Forte">
    <w:name w:val="Strong"/>
    <w:basedOn w:val="Fontepargpadro4"/>
    <w:uiPriority w:val="22"/>
    <w:qFormat/>
    <w:rsid w:val="001D014E"/>
    <w:rPr>
      <w:b/>
      <w:bCs/>
    </w:rPr>
  </w:style>
  <w:style w:type="character" w:customStyle="1" w:styleId="Smbolosdenumerao">
    <w:name w:val="Símbolos de numeração"/>
    <w:rsid w:val="001D014E"/>
  </w:style>
  <w:style w:type="character" w:customStyle="1" w:styleId="WW-Absatz-Standardschriftart">
    <w:name w:val="WW-Absatz-Standardschriftart"/>
    <w:rsid w:val="001D014E"/>
  </w:style>
  <w:style w:type="character" w:customStyle="1" w:styleId="WW-Absatz-Standardschriftart1">
    <w:name w:val="WW-Absatz-Standardschriftart1"/>
    <w:rsid w:val="001D014E"/>
  </w:style>
  <w:style w:type="character" w:customStyle="1" w:styleId="WW-Absatz-Standardschriftart11">
    <w:name w:val="WW-Absatz-Standardschriftart11"/>
    <w:rsid w:val="001D014E"/>
  </w:style>
  <w:style w:type="character" w:customStyle="1" w:styleId="Fontepargpadro3">
    <w:name w:val="Fonte parág. padrão3"/>
    <w:rsid w:val="001D014E"/>
  </w:style>
  <w:style w:type="character" w:customStyle="1" w:styleId="WW-Absatz-Standardschriftart111">
    <w:name w:val="WW-Absatz-Standardschriftart111"/>
    <w:rsid w:val="001D014E"/>
  </w:style>
  <w:style w:type="character" w:customStyle="1" w:styleId="WW-Absatz-Standardschriftart1111">
    <w:name w:val="WW-Absatz-Standardschriftart1111"/>
    <w:rsid w:val="001D014E"/>
  </w:style>
  <w:style w:type="character" w:customStyle="1" w:styleId="WW-Absatz-Standardschriftart11111">
    <w:name w:val="WW-Absatz-Standardschriftart11111"/>
    <w:rsid w:val="001D014E"/>
  </w:style>
  <w:style w:type="character" w:customStyle="1" w:styleId="WW-Absatz-Standardschriftart111111">
    <w:name w:val="WW-Absatz-Standardschriftart111111"/>
    <w:rsid w:val="001D014E"/>
  </w:style>
  <w:style w:type="character" w:customStyle="1" w:styleId="WW-Absatz-Standardschriftart1111111">
    <w:name w:val="WW-Absatz-Standardschriftart1111111"/>
    <w:rsid w:val="001D014E"/>
  </w:style>
  <w:style w:type="character" w:customStyle="1" w:styleId="WW-Absatz-Standardschriftart11111111">
    <w:name w:val="WW-Absatz-Standardschriftart11111111"/>
    <w:rsid w:val="001D014E"/>
  </w:style>
  <w:style w:type="character" w:customStyle="1" w:styleId="WW-Absatz-Standardschriftart111111111">
    <w:name w:val="WW-Absatz-Standardschriftart111111111"/>
    <w:rsid w:val="001D014E"/>
  </w:style>
  <w:style w:type="character" w:customStyle="1" w:styleId="WW-Absatz-Standardschriftart1111111111">
    <w:name w:val="WW-Absatz-Standardschriftart1111111111"/>
    <w:rsid w:val="001D014E"/>
  </w:style>
  <w:style w:type="character" w:customStyle="1" w:styleId="WW-Absatz-Standardschriftart11111111111">
    <w:name w:val="WW-Absatz-Standardschriftart11111111111"/>
    <w:rsid w:val="001D014E"/>
  </w:style>
  <w:style w:type="character" w:customStyle="1" w:styleId="WW-Absatz-Standardschriftart111111111111">
    <w:name w:val="WW-Absatz-Standardschriftart111111111111"/>
    <w:rsid w:val="001D014E"/>
  </w:style>
  <w:style w:type="character" w:customStyle="1" w:styleId="WW-Absatz-Standardschriftart1111111111111">
    <w:name w:val="WW-Absatz-Standardschriftart1111111111111"/>
    <w:rsid w:val="001D014E"/>
  </w:style>
  <w:style w:type="character" w:customStyle="1" w:styleId="WW-Absatz-Standardschriftart11111111111111">
    <w:name w:val="WW-Absatz-Standardschriftart11111111111111"/>
    <w:rsid w:val="001D014E"/>
  </w:style>
  <w:style w:type="character" w:customStyle="1" w:styleId="WW-Absatz-Standardschriftart111111111111111">
    <w:name w:val="WW-Absatz-Standardschriftart111111111111111"/>
    <w:rsid w:val="001D014E"/>
  </w:style>
  <w:style w:type="character" w:customStyle="1" w:styleId="WW-Absatz-Standardschriftart1111111111111111">
    <w:name w:val="WW-Absatz-Standardschriftart1111111111111111"/>
    <w:rsid w:val="001D014E"/>
  </w:style>
  <w:style w:type="character" w:customStyle="1" w:styleId="WW-Absatz-Standardschriftart11111111111111111">
    <w:name w:val="WW-Absatz-Standardschriftart11111111111111111"/>
    <w:rsid w:val="001D014E"/>
  </w:style>
  <w:style w:type="character" w:customStyle="1" w:styleId="WW-Absatz-Standardschriftart111111111111111111">
    <w:name w:val="WW-Absatz-Standardschriftart111111111111111111"/>
    <w:rsid w:val="001D014E"/>
  </w:style>
  <w:style w:type="character" w:customStyle="1" w:styleId="WW-Absatz-Standardschriftart1111111111111111111">
    <w:name w:val="WW-Absatz-Standardschriftart1111111111111111111"/>
    <w:rsid w:val="001D014E"/>
  </w:style>
  <w:style w:type="character" w:customStyle="1" w:styleId="WW-Absatz-Standardschriftart11111111111111111111">
    <w:name w:val="WW-Absatz-Standardschriftart11111111111111111111"/>
    <w:rsid w:val="001D014E"/>
  </w:style>
  <w:style w:type="character" w:customStyle="1" w:styleId="WW-Absatz-Standardschriftart111111111111111111111">
    <w:name w:val="WW-Absatz-Standardschriftart111111111111111111111"/>
    <w:rsid w:val="001D014E"/>
  </w:style>
  <w:style w:type="character" w:customStyle="1" w:styleId="WW8Num5z1">
    <w:name w:val="WW8Num5z1"/>
    <w:rsid w:val="001D014E"/>
    <w:rPr>
      <w:rFonts w:ascii="Symbol" w:hAnsi="Symbol" w:cs="Symbol"/>
      <w:b/>
      <w:bCs/>
      <w:iCs/>
      <w:sz w:val="22"/>
      <w:szCs w:val="22"/>
    </w:rPr>
  </w:style>
  <w:style w:type="character" w:customStyle="1" w:styleId="WW8Num5z2">
    <w:name w:val="WW8Num5z2"/>
    <w:rsid w:val="001D014E"/>
    <w:rPr>
      <w:rFonts w:ascii="Wingdings" w:hAnsi="Wingdings"/>
    </w:rPr>
  </w:style>
  <w:style w:type="character" w:customStyle="1" w:styleId="WW-Absatz-Standardschriftart1111111111111111111111">
    <w:name w:val="WW-Absatz-Standardschriftart1111111111111111111111"/>
    <w:rsid w:val="001D014E"/>
  </w:style>
  <w:style w:type="character" w:customStyle="1" w:styleId="WW8Num6z1">
    <w:name w:val="WW8Num6z1"/>
    <w:rsid w:val="001D014E"/>
    <w:rPr>
      <w:rFonts w:ascii="Symbol" w:hAnsi="Symbol" w:cs="Symbol"/>
      <w:b/>
      <w:bCs/>
      <w:iCs/>
      <w:sz w:val="22"/>
      <w:szCs w:val="22"/>
    </w:rPr>
  </w:style>
  <w:style w:type="character" w:customStyle="1" w:styleId="WW8Num6z2">
    <w:name w:val="WW8Num6z2"/>
    <w:rsid w:val="001D014E"/>
    <w:rPr>
      <w:rFonts w:ascii="Wingdings" w:hAnsi="Wingdings"/>
    </w:rPr>
  </w:style>
  <w:style w:type="character" w:customStyle="1" w:styleId="WW8Num22z1">
    <w:name w:val="WW8Num22z1"/>
    <w:rsid w:val="001D014E"/>
    <w:rPr>
      <w:b w:val="0"/>
      <w:i/>
      <w:caps/>
    </w:rPr>
  </w:style>
  <w:style w:type="character" w:customStyle="1" w:styleId="WW8Num23z1">
    <w:name w:val="WW8Num23z1"/>
    <w:rsid w:val="001D014E"/>
    <w:rPr>
      <w:rFonts w:ascii="Times New Roman" w:hAnsi="Times New Roman"/>
      <w:b/>
      <w:i w:val="0"/>
      <w:color w:val="auto"/>
      <w:sz w:val="24"/>
    </w:rPr>
  </w:style>
  <w:style w:type="character" w:customStyle="1" w:styleId="WW8Num23z2">
    <w:name w:val="WW8Num23z2"/>
    <w:rsid w:val="001D014E"/>
    <w:rPr>
      <w:b/>
      <w:i w:val="0"/>
    </w:rPr>
  </w:style>
  <w:style w:type="character" w:customStyle="1" w:styleId="Fontepargpadro2">
    <w:name w:val="Fonte parág. padrão2"/>
    <w:rsid w:val="001D014E"/>
  </w:style>
  <w:style w:type="character" w:customStyle="1" w:styleId="WW-Absatz-Standardschriftart11111111111111111111111">
    <w:name w:val="WW-Absatz-Standardschriftart11111111111111111111111"/>
    <w:rsid w:val="001D014E"/>
  </w:style>
  <w:style w:type="character" w:customStyle="1" w:styleId="WW-Absatz-Standardschriftart111111111111111111111111">
    <w:name w:val="WW-Absatz-Standardschriftart111111111111111111111111"/>
    <w:rsid w:val="001D014E"/>
  </w:style>
  <w:style w:type="character" w:customStyle="1" w:styleId="WW-Absatz-Standardschriftart1111111111111111111111111">
    <w:name w:val="WW-Absatz-Standardschriftart1111111111111111111111111"/>
    <w:rsid w:val="001D014E"/>
  </w:style>
  <w:style w:type="character" w:customStyle="1" w:styleId="WW-Absatz-Standardschriftart11111111111111111111111111">
    <w:name w:val="WW-Absatz-Standardschriftart11111111111111111111111111"/>
    <w:rsid w:val="001D014E"/>
  </w:style>
  <w:style w:type="character" w:customStyle="1" w:styleId="WW-Absatz-Standardschriftart111111111111111111111111111">
    <w:name w:val="WW-Absatz-Standardschriftart111111111111111111111111111"/>
    <w:rsid w:val="001D014E"/>
  </w:style>
  <w:style w:type="character" w:customStyle="1" w:styleId="WW-Absatz-Standardschriftart1111111111111111111111111111">
    <w:name w:val="WW-Absatz-Standardschriftart1111111111111111111111111111"/>
    <w:rsid w:val="001D014E"/>
  </w:style>
  <w:style w:type="character" w:customStyle="1" w:styleId="WW-Absatz-Standardschriftart11111111111111111111111111111">
    <w:name w:val="WW-Absatz-Standardschriftart11111111111111111111111111111"/>
    <w:rsid w:val="001D014E"/>
  </w:style>
  <w:style w:type="character" w:customStyle="1" w:styleId="WW-Absatz-Standardschriftart111111111111111111111111111111">
    <w:name w:val="WW-Absatz-Standardschriftart111111111111111111111111111111"/>
    <w:rsid w:val="001D014E"/>
  </w:style>
  <w:style w:type="character" w:customStyle="1" w:styleId="WW8Num6z4">
    <w:name w:val="WW8Num6z4"/>
    <w:rsid w:val="001D014E"/>
    <w:rPr>
      <w:rFonts w:ascii="Courier New" w:hAnsi="Courier New" w:cs="Courier New"/>
    </w:rPr>
  </w:style>
  <w:style w:type="character" w:customStyle="1" w:styleId="WW8Num9z1">
    <w:name w:val="WW8Num9z1"/>
    <w:rsid w:val="001D014E"/>
    <w:rPr>
      <w:rFonts w:ascii="Courier New" w:hAnsi="Courier New" w:cs="Courier New"/>
    </w:rPr>
  </w:style>
  <w:style w:type="character" w:customStyle="1" w:styleId="WW8Num9z2">
    <w:name w:val="WW8Num9z2"/>
    <w:rsid w:val="001D014E"/>
    <w:rPr>
      <w:rFonts w:ascii="Wingdings" w:hAnsi="Wingdings"/>
    </w:rPr>
  </w:style>
  <w:style w:type="character" w:customStyle="1" w:styleId="WW8Num9z3">
    <w:name w:val="WW8Num9z3"/>
    <w:rsid w:val="001D014E"/>
    <w:rPr>
      <w:rFonts w:ascii="Symbol" w:hAnsi="Symbol"/>
    </w:rPr>
  </w:style>
  <w:style w:type="character" w:customStyle="1" w:styleId="WW8Num14z1">
    <w:name w:val="WW8Num14z1"/>
    <w:rsid w:val="001D014E"/>
    <w:rPr>
      <w:rFonts w:ascii="Courier New" w:hAnsi="Courier New" w:cs="Courier New"/>
    </w:rPr>
  </w:style>
  <w:style w:type="character" w:customStyle="1" w:styleId="WW8Num14z2">
    <w:name w:val="WW8Num14z2"/>
    <w:rsid w:val="001D014E"/>
    <w:rPr>
      <w:rFonts w:ascii="Wingdings" w:hAnsi="Wingdings"/>
    </w:rPr>
  </w:style>
  <w:style w:type="character" w:customStyle="1" w:styleId="WW8Num17z1">
    <w:name w:val="WW8Num17z1"/>
    <w:rsid w:val="001D014E"/>
    <w:rPr>
      <w:rFonts w:ascii="Courier New" w:hAnsi="Courier New" w:cs="Courier New"/>
    </w:rPr>
  </w:style>
  <w:style w:type="character" w:customStyle="1" w:styleId="WW8Num17z2">
    <w:name w:val="WW8Num17z2"/>
    <w:rsid w:val="001D014E"/>
    <w:rPr>
      <w:rFonts w:ascii="Wingdings" w:hAnsi="Wingdings"/>
    </w:rPr>
  </w:style>
  <w:style w:type="character" w:customStyle="1" w:styleId="WW8Num18z0">
    <w:name w:val="WW8Num18z0"/>
    <w:rsid w:val="001D014E"/>
    <w:rPr>
      <w:rFonts w:ascii="Symbol" w:hAnsi="Symbol"/>
    </w:rPr>
  </w:style>
  <w:style w:type="character" w:customStyle="1" w:styleId="WW8Num18z1">
    <w:name w:val="WW8Num18z1"/>
    <w:rsid w:val="001D014E"/>
    <w:rPr>
      <w:rFonts w:ascii="Courier New" w:hAnsi="Courier New" w:cs="Courier New"/>
    </w:rPr>
  </w:style>
  <w:style w:type="character" w:customStyle="1" w:styleId="WW8Num18z2">
    <w:name w:val="WW8Num18z2"/>
    <w:rsid w:val="001D014E"/>
    <w:rPr>
      <w:rFonts w:ascii="Wingdings" w:hAnsi="Wingdings"/>
    </w:rPr>
  </w:style>
  <w:style w:type="character" w:customStyle="1" w:styleId="WW8Num20z2">
    <w:name w:val="WW8Num20z2"/>
    <w:rsid w:val="001D014E"/>
    <w:rPr>
      <w:rFonts w:ascii="Wingdings" w:hAnsi="Wingdings"/>
    </w:rPr>
  </w:style>
  <w:style w:type="character" w:customStyle="1" w:styleId="WW8Num21z1">
    <w:name w:val="WW8Num21z1"/>
    <w:rsid w:val="001D014E"/>
    <w:rPr>
      <w:rFonts w:ascii="Courier New" w:hAnsi="Courier New" w:cs="Courier New"/>
    </w:rPr>
  </w:style>
  <w:style w:type="character" w:customStyle="1" w:styleId="WW8Num21z2">
    <w:name w:val="WW8Num21z2"/>
    <w:rsid w:val="001D014E"/>
    <w:rPr>
      <w:rFonts w:ascii="Wingdings" w:hAnsi="Wingdings"/>
    </w:rPr>
  </w:style>
  <w:style w:type="character" w:customStyle="1" w:styleId="WW8Num21z3">
    <w:name w:val="WW8Num21z3"/>
    <w:rsid w:val="001D014E"/>
    <w:rPr>
      <w:rFonts w:ascii="Symbol" w:hAnsi="Symbol"/>
    </w:rPr>
  </w:style>
  <w:style w:type="character" w:customStyle="1" w:styleId="WW8Num24z0">
    <w:name w:val="WW8Num24z0"/>
    <w:rsid w:val="001D014E"/>
    <w:rPr>
      <w:rFonts w:ascii="Symbol" w:hAnsi="Symbol"/>
    </w:rPr>
  </w:style>
  <w:style w:type="character" w:customStyle="1" w:styleId="WW8Num24z1">
    <w:name w:val="WW8Num24z1"/>
    <w:rsid w:val="001D014E"/>
    <w:rPr>
      <w:rFonts w:ascii="Courier New" w:hAnsi="Courier New" w:cs="Courier New"/>
    </w:rPr>
  </w:style>
  <w:style w:type="character" w:customStyle="1" w:styleId="WW8Num24z2">
    <w:name w:val="WW8Num24z2"/>
    <w:rsid w:val="001D014E"/>
    <w:rPr>
      <w:rFonts w:ascii="Wingdings" w:hAnsi="Wingdings"/>
    </w:rPr>
  </w:style>
  <w:style w:type="character" w:customStyle="1" w:styleId="WW8Num28z0">
    <w:name w:val="WW8Num28z0"/>
    <w:rsid w:val="001D014E"/>
    <w:rPr>
      <w:rFonts w:ascii="Arial" w:eastAsia="Times New Roman" w:hAnsi="Arial" w:cs="Arial"/>
    </w:rPr>
  </w:style>
  <w:style w:type="character" w:customStyle="1" w:styleId="WW8Num28z1">
    <w:name w:val="WW8Num28z1"/>
    <w:rsid w:val="001D014E"/>
    <w:rPr>
      <w:rFonts w:ascii="Courier New" w:hAnsi="Courier New" w:cs="Courier New"/>
    </w:rPr>
  </w:style>
  <w:style w:type="character" w:customStyle="1" w:styleId="WW8Num28z2">
    <w:name w:val="WW8Num28z2"/>
    <w:rsid w:val="001D014E"/>
    <w:rPr>
      <w:rFonts w:ascii="Wingdings" w:hAnsi="Wingdings"/>
    </w:rPr>
  </w:style>
  <w:style w:type="character" w:customStyle="1" w:styleId="WW8Num28z3">
    <w:name w:val="WW8Num28z3"/>
    <w:rsid w:val="001D014E"/>
    <w:rPr>
      <w:rFonts w:ascii="Symbol" w:hAnsi="Symbol"/>
    </w:rPr>
  </w:style>
  <w:style w:type="character" w:customStyle="1" w:styleId="WW8Num29z0">
    <w:name w:val="WW8Num29z0"/>
    <w:rsid w:val="001D014E"/>
    <w:rPr>
      <w:rFonts w:ascii="Symbol" w:hAnsi="Symbol"/>
    </w:rPr>
  </w:style>
  <w:style w:type="character" w:customStyle="1" w:styleId="WW8Num29z1">
    <w:name w:val="WW8Num29z1"/>
    <w:rsid w:val="001D014E"/>
    <w:rPr>
      <w:rFonts w:ascii="Courier New" w:hAnsi="Courier New" w:cs="Courier New"/>
    </w:rPr>
  </w:style>
  <w:style w:type="character" w:customStyle="1" w:styleId="WW8Num29z2">
    <w:name w:val="WW8Num29z2"/>
    <w:rsid w:val="001D014E"/>
    <w:rPr>
      <w:rFonts w:ascii="Wingdings" w:hAnsi="Wingdings"/>
    </w:rPr>
  </w:style>
  <w:style w:type="character" w:customStyle="1" w:styleId="WW8Num31z0">
    <w:name w:val="WW8Num31z0"/>
    <w:rsid w:val="001D014E"/>
    <w:rPr>
      <w:rFonts w:ascii="Symbol" w:hAnsi="Symbol"/>
    </w:rPr>
  </w:style>
  <w:style w:type="character" w:customStyle="1" w:styleId="WW8Num31z1">
    <w:name w:val="WW8Num31z1"/>
    <w:rsid w:val="001D014E"/>
    <w:rPr>
      <w:rFonts w:ascii="Courier New" w:hAnsi="Courier New" w:cs="Courier New"/>
    </w:rPr>
  </w:style>
  <w:style w:type="character" w:customStyle="1" w:styleId="WW8Num31z2">
    <w:name w:val="WW8Num31z2"/>
    <w:rsid w:val="001D014E"/>
    <w:rPr>
      <w:rFonts w:ascii="Wingdings" w:hAnsi="Wingdings"/>
    </w:rPr>
  </w:style>
  <w:style w:type="character" w:customStyle="1" w:styleId="WW8Num32z0">
    <w:name w:val="WW8Num32z0"/>
    <w:rsid w:val="001D014E"/>
    <w:rPr>
      <w:b/>
    </w:rPr>
  </w:style>
  <w:style w:type="character" w:customStyle="1" w:styleId="WW8Num33z0">
    <w:name w:val="WW8Num33z0"/>
    <w:rsid w:val="001D014E"/>
    <w:rPr>
      <w:rFonts w:ascii="Times New Roman" w:eastAsia="Times New Roman" w:hAnsi="Times New Roman" w:cs="Times New Roman"/>
    </w:rPr>
  </w:style>
  <w:style w:type="character" w:customStyle="1" w:styleId="WW8Num35z0">
    <w:name w:val="WW8Num35z0"/>
    <w:rsid w:val="001D014E"/>
    <w:rPr>
      <w:rFonts w:ascii="Symbol" w:hAnsi="Symbol"/>
    </w:rPr>
  </w:style>
  <w:style w:type="character" w:customStyle="1" w:styleId="WW8Num35z1">
    <w:name w:val="WW8Num35z1"/>
    <w:rsid w:val="001D014E"/>
    <w:rPr>
      <w:rFonts w:ascii="Courier New" w:hAnsi="Courier New" w:cs="Courier New"/>
    </w:rPr>
  </w:style>
  <w:style w:type="character" w:customStyle="1" w:styleId="WW8Num35z2">
    <w:name w:val="WW8Num35z2"/>
    <w:rsid w:val="001D014E"/>
    <w:rPr>
      <w:rFonts w:ascii="Wingdings" w:hAnsi="Wingdings"/>
    </w:rPr>
  </w:style>
  <w:style w:type="character" w:customStyle="1" w:styleId="WW8Num36z0">
    <w:name w:val="WW8Num36z0"/>
    <w:rsid w:val="001D014E"/>
    <w:rPr>
      <w:rFonts w:ascii="Arial" w:eastAsia="Times New Roman" w:hAnsi="Arial" w:cs="Arial"/>
    </w:rPr>
  </w:style>
  <w:style w:type="character" w:customStyle="1" w:styleId="WW8Num36z1">
    <w:name w:val="WW8Num36z1"/>
    <w:rsid w:val="001D014E"/>
    <w:rPr>
      <w:rFonts w:ascii="Courier New" w:hAnsi="Courier New" w:cs="Courier New"/>
    </w:rPr>
  </w:style>
  <w:style w:type="character" w:customStyle="1" w:styleId="WW8Num36z2">
    <w:name w:val="WW8Num36z2"/>
    <w:rsid w:val="001D014E"/>
    <w:rPr>
      <w:rFonts w:ascii="Wingdings" w:hAnsi="Wingdings"/>
    </w:rPr>
  </w:style>
  <w:style w:type="character" w:customStyle="1" w:styleId="WW8Num36z3">
    <w:name w:val="WW8Num36z3"/>
    <w:rsid w:val="001D014E"/>
    <w:rPr>
      <w:rFonts w:ascii="Symbol" w:hAnsi="Symbol"/>
    </w:rPr>
  </w:style>
  <w:style w:type="character" w:customStyle="1" w:styleId="WW8Num38z0">
    <w:name w:val="WW8Num38z0"/>
    <w:rsid w:val="001D014E"/>
    <w:rPr>
      <w:rFonts w:ascii="Symbol" w:hAnsi="Symbol"/>
    </w:rPr>
  </w:style>
  <w:style w:type="character" w:customStyle="1" w:styleId="WW8Num38z1">
    <w:name w:val="WW8Num38z1"/>
    <w:rsid w:val="001D014E"/>
    <w:rPr>
      <w:rFonts w:ascii="Courier New" w:hAnsi="Courier New" w:cs="Courier New"/>
    </w:rPr>
  </w:style>
  <w:style w:type="character" w:customStyle="1" w:styleId="WW8Num38z2">
    <w:name w:val="WW8Num38z2"/>
    <w:rsid w:val="001D014E"/>
    <w:rPr>
      <w:rFonts w:ascii="Wingdings" w:hAnsi="Wingdings"/>
    </w:rPr>
  </w:style>
  <w:style w:type="character" w:customStyle="1" w:styleId="WW8Num41z0">
    <w:name w:val="WW8Num41z0"/>
    <w:rsid w:val="001D014E"/>
    <w:rPr>
      <w:rFonts w:cs="Times New Roman"/>
    </w:rPr>
  </w:style>
  <w:style w:type="character" w:customStyle="1" w:styleId="WW8Num42z0">
    <w:name w:val="WW8Num42z0"/>
    <w:rsid w:val="001D014E"/>
    <w:rPr>
      <w:rFonts w:ascii="Symbol" w:hAnsi="Symbol"/>
    </w:rPr>
  </w:style>
  <w:style w:type="character" w:customStyle="1" w:styleId="WW8Num42z1">
    <w:name w:val="WW8Num42z1"/>
    <w:rsid w:val="001D014E"/>
    <w:rPr>
      <w:rFonts w:ascii="Courier New" w:hAnsi="Courier New"/>
    </w:rPr>
  </w:style>
  <w:style w:type="character" w:customStyle="1" w:styleId="WW8Num42z2">
    <w:name w:val="WW8Num42z2"/>
    <w:rsid w:val="001D014E"/>
    <w:rPr>
      <w:rFonts w:ascii="Wingdings" w:hAnsi="Wingdings"/>
    </w:rPr>
  </w:style>
  <w:style w:type="character" w:customStyle="1" w:styleId="WW8Num44z0">
    <w:name w:val="WW8Num44z0"/>
    <w:rsid w:val="001D014E"/>
    <w:rPr>
      <w:rFonts w:ascii="Times New Roman" w:hAnsi="Times New Roman"/>
    </w:rPr>
  </w:style>
  <w:style w:type="character" w:customStyle="1" w:styleId="WW8Num45z0">
    <w:name w:val="WW8Num45z0"/>
    <w:rsid w:val="001D014E"/>
    <w:rPr>
      <w:rFonts w:cs="Times New Roman"/>
    </w:rPr>
  </w:style>
  <w:style w:type="character" w:customStyle="1" w:styleId="WW8Num46z1">
    <w:name w:val="WW8Num46z1"/>
    <w:rsid w:val="001D014E"/>
    <w:rPr>
      <w:rFonts w:ascii="Courier New" w:hAnsi="Courier New" w:cs="Courier New"/>
    </w:rPr>
  </w:style>
  <w:style w:type="character" w:customStyle="1" w:styleId="WW8Num47z0">
    <w:name w:val="WW8Num47z0"/>
    <w:rsid w:val="001D014E"/>
    <w:rPr>
      <w:rFonts w:ascii="Symbol" w:hAnsi="Symbol"/>
    </w:rPr>
  </w:style>
  <w:style w:type="character" w:customStyle="1" w:styleId="WW8Num47z1">
    <w:name w:val="WW8Num47z1"/>
    <w:rsid w:val="001D014E"/>
    <w:rPr>
      <w:rFonts w:ascii="Courier New" w:hAnsi="Courier New" w:cs="Courier New"/>
    </w:rPr>
  </w:style>
  <w:style w:type="character" w:customStyle="1" w:styleId="WW8Num47z2">
    <w:name w:val="WW8Num47z2"/>
    <w:rsid w:val="001D014E"/>
    <w:rPr>
      <w:rFonts w:ascii="Wingdings" w:hAnsi="Wingdings"/>
    </w:rPr>
  </w:style>
  <w:style w:type="character" w:customStyle="1" w:styleId="WW8Num48z0">
    <w:name w:val="WW8Num48z0"/>
    <w:rsid w:val="001D014E"/>
    <w:rPr>
      <w:rFonts w:ascii="Symbol" w:hAnsi="Symbol"/>
    </w:rPr>
  </w:style>
  <w:style w:type="character" w:customStyle="1" w:styleId="WW8Num48z1">
    <w:name w:val="WW8Num48z1"/>
    <w:rsid w:val="001D014E"/>
    <w:rPr>
      <w:rFonts w:ascii="Courier New" w:hAnsi="Courier New" w:cs="Courier New"/>
    </w:rPr>
  </w:style>
  <w:style w:type="character" w:customStyle="1" w:styleId="WW8Num48z2">
    <w:name w:val="WW8Num48z2"/>
    <w:rsid w:val="001D014E"/>
    <w:rPr>
      <w:rFonts w:ascii="Wingdings" w:hAnsi="Wingdings"/>
    </w:rPr>
  </w:style>
  <w:style w:type="character" w:customStyle="1" w:styleId="WW8Num50z1">
    <w:name w:val="WW8Num50z1"/>
    <w:rsid w:val="001D014E"/>
    <w:rPr>
      <w:rFonts w:ascii="Symbol" w:hAnsi="Symbol" w:cs="Symbol"/>
      <w:b/>
      <w:bCs/>
      <w:iCs/>
      <w:sz w:val="22"/>
      <w:szCs w:val="22"/>
    </w:rPr>
  </w:style>
  <w:style w:type="character" w:customStyle="1" w:styleId="WW8Num50z2">
    <w:name w:val="WW8Num50z2"/>
    <w:rsid w:val="001D014E"/>
    <w:rPr>
      <w:b/>
    </w:rPr>
  </w:style>
  <w:style w:type="character" w:customStyle="1" w:styleId="WW8Num51z0">
    <w:name w:val="WW8Num51z0"/>
    <w:rsid w:val="001D014E"/>
    <w:rPr>
      <w:b/>
      <w:sz w:val="22"/>
    </w:rPr>
  </w:style>
  <w:style w:type="character" w:customStyle="1" w:styleId="WW8Num51z2">
    <w:name w:val="WW8Num51z2"/>
    <w:rsid w:val="001D014E"/>
    <w:rPr>
      <w:b/>
      <w:i/>
      <w:sz w:val="22"/>
    </w:rPr>
  </w:style>
  <w:style w:type="character" w:customStyle="1" w:styleId="WW8Num52z0">
    <w:name w:val="WW8Num52z0"/>
    <w:rsid w:val="001D014E"/>
    <w:rPr>
      <w:rFonts w:ascii="Symbol" w:hAnsi="Symbol"/>
    </w:rPr>
  </w:style>
  <w:style w:type="character" w:customStyle="1" w:styleId="WW8Num52z1">
    <w:name w:val="WW8Num52z1"/>
    <w:rsid w:val="001D014E"/>
    <w:rPr>
      <w:rFonts w:ascii="Courier New" w:hAnsi="Courier New" w:cs="Courier New"/>
    </w:rPr>
  </w:style>
  <w:style w:type="character" w:customStyle="1" w:styleId="WW8Num52z2">
    <w:name w:val="WW8Num52z2"/>
    <w:rsid w:val="001D014E"/>
    <w:rPr>
      <w:rFonts w:ascii="Wingdings" w:hAnsi="Wingdings"/>
    </w:rPr>
  </w:style>
  <w:style w:type="character" w:customStyle="1" w:styleId="WW8Num55z0">
    <w:name w:val="WW8Num55z0"/>
    <w:rsid w:val="001D014E"/>
    <w:rPr>
      <w:rFonts w:ascii="Symbol" w:hAnsi="Symbol"/>
    </w:rPr>
  </w:style>
  <w:style w:type="character" w:customStyle="1" w:styleId="WW8Num55z1">
    <w:name w:val="WW8Num55z1"/>
    <w:rsid w:val="001D014E"/>
    <w:rPr>
      <w:rFonts w:ascii="Courier New" w:hAnsi="Courier New" w:cs="Courier New"/>
    </w:rPr>
  </w:style>
  <w:style w:type="character" w:customStyle="1" w:styleId="WW8Num55z2">
    <w:name w:val="WW8Num55z2"/>
    <w:rsid w:val="001D014E"/>
    <w:rPr>
      <w:rFonts w:ascii="Wingdings" w:hAnsi="Wingdings"/>
    </w:rPr>
  </w:style>
  <w:style w:type="character" w:customStyle="1" w:styleId="WW8Num56z1">
    <w:name w:val="WW8Num56z1"/>
    <w:rsid w:val="001D014E"/>
    <w:rPr>
      <w:b/>
    </w:rPr>
  </w:style>
  <w:style w:type="character" w:customStyle="1" w:styleId="WW8Num56z2">
    <w:name w:val="WW8Num56z2"/>
    <w:rsid w:val="001D014E"/>
    <w:rPr>
      <w:rFonts w:ascii="Times New Roman" w:hAnsi="Times New Roman"/>
      <w:b/>
      <w:i w:val="0"/>
      <w:sz w:val="24"/>
      <w:szCs w:val="24"/>
    </w:rPr>
  </w:style>
  <w:style w:type="character" w:customStyle="1" w:styleId="WW8Num58z0">
    <w:name w:val="WW8Num58z0"/>
    <w:rsid w:val="001D014E"/>
    <w:rPr>
      <w:rFonts w:ascii="Symbol" w:hAnsi="Symbol"/>
    </w:rPr>
  </w:style>
  <w:style w:type="character" w:customStyle="1" w:styleId="WW8Num58z1">
    <w:name w:val="WW8Num58z1"/>
    <w:rsid w:val="001D014E"/>
    <w:rPr>
      <w:rFonts w:ascii="Courier New" w:hAnsi="Courier New" w:cs="Courier New"/>
    </w:rPr>
  </w:style>
  <w:style w:type="character" w:customStyle="1" w:styleId="WW8Num58z2">
    <w:name w:val="WW8Num58z2"/>
    <w:rsid w:val="001D014E"/>
    <w:rPr>
      <w:rFonts w:ascii="Wingdings" w:hAnsi="Wingdings"/>
    </w:rPr>
  </w:style>
  <w:style w:type="character" w:customStyle="1" w:styleId="WW8Num59z0">
    <w:name w:val="WW8Num59z0"/>
    <w:rsid w:val="001D014E"/>
    <w:rPr>
      <w:rFonts w:ascii="Symbol" w:hAnsi="Symbol"/>
    </w:rPr>
  </w:style>
  <w:style w:type="character" w:customStyle="1" w:styleId="WW8Num59z1">
    <w:name w:val="WW8Num59z1"/>
    <w:rsid w:val="001D014E"/>
    <w:rPr>
      <w:rFonts w:ascii="Courier New" w:hAnsi="Courier New" w:cs="Courier New"/>
    </w:rPr>
  </w:style>
  <w:style w:type="character" w:customStyle="1" w:styleId="WW8Num59z2">
    <w:name w:val="WW8Num59z2"/>
    <w:rsid w:val="001D014E"/>
    <w:rPr>
      <w:rFonts w:ascii="Wingdings" w:hAnsi="Wingdings"/>
    </w:rPr>
  </w:style>
  <w:style w:type="character" w:customStyle="1" w:styleId="WW8Num61z0">
    <w:name w:val="WW8Num61z0"/>
    <w:rsid w:val="001D014E"/>
    <w:rPr>
      <w:rFonts w:ascii="Symbol" w:hAnsi="Symbol"/>
    </w:rPr>
  </w:style>
  <w:style w:type="character" w:customStyle="1" w:styleId="WW8Num61z1">
    <w:name w:val="WW8Num61z1"/>
    <w:rsid w:val="001D014E"/>
    <w:rPr>
      <w:rFonts w:ascii="Courier New" w:hAnsi="Courier New" w:cs="Courier New"/>
    </w:rPr>
  </w:style>
  <w:style w:type="character" w:customStyle="1" w:styleId="WW8Num61z2">
    <w:name w:val="WW8Num61z2"/>
    <w:rsid w:val="001D014E"/>
    <w:rPr>
      <w:rFonts w:ascii="Wingdings" w:hAnsi="Wingdings"/>
    </w:rPr>
  </w:style>
  <w:style w:type="character" w:customStyle="1" w:styleId="WW8Num62z1">
    <w:name w:val="WW8Num62z1"/>
    <w:rsid w:val="001D014E"/>
    <w:rPr>
      <w:rFonts w:ascii="Symbol" w:hAnsi="Symbol" w:cs="Symbol"/>
      <w:b/>
      <w:bCs/>
      <w:iCs/>
      <w:sz w:val="24"/>
      <w:szCs w:val="24"/>
    </w:rPr>
  </w:style>
  <w:style w:type="character" w:customStyle="1" w:styleId="WW8Num64z0">
    <w:name w:val="WW8Num64z0"/>
    <w:rsid w:val="001D014E"/>
    <w:rPr>
      <w:rFonts w:ascii="Symbol" w:hAnsi="Symbol"/>
    </w:rPr>
  </w:style>
  <w:style w:type="character" w:customStyle="1" w:styleId="WW8Num64z1">
    <w:name w:val="WW8Num64z1"/>
    <w:rsid w:val="001D014E"/>
    <w:rPr>
      <w:rFonts w:ascii="Courier New" w:hAnsi="Courier New" w:cs="Courier New"/>
    </w:rPr>
  </w:style>
  <w:style w:type="character" w:customStyle="1" w:styleId="WW8Num64z2">
    <w:name w:val="WW8Num64z2"/>
    <w:rsid w:val="001D014E"/>
    <w:rPr>
      <w:rFonts w:ascii="Wingdings" w:hAnsi="Wingdings"/>
    </w:rPr>
  </w:style>
  <w:style w:type="character" w:customStyle="1" w:styleId="WW8Num65z1">
    <w:name w:val="WW8Num65z1"/>
    <w:rsid w:val="001D014E"/>
    <w:rPr>
      <w:rFonts w:ascii="Courier New" w:hAnsi="Courier New" w:cs="Courier New"/>
    </w:rPr>
  </w:style>
  <w:style w:type="character" w:customStyle="1" w:styleId="WW8Num65z2">
    <w:name w:val="WW8Num65z2"/>
    <w:rsid w:val="001D014E"/>
    <w:rPr>
      <w:rFonts w:ascii="Wingdings" w:hAnsi="Wingdings"/>
    </w:rPr>
  </w:style>
  <w:style w:type="character" w:customStyle="1" w:styleId="WW8Num65z3">
    <w:name w:val="WW8Num65z3"/>
    <w:rsid w:val="001D014E"/>
    <w:rPr>
      <w:rFonts w:ascii="Symbol" w:hAnsi="Symbol"/>
    </w:rPr>
  </w:style>
  <w:style w:type="character" w:customStyle="1" w:styleId="WW8Num66z0">
    <w:name w:val="WW8Num66z0"/>
    <w:rsid w:val="001D014E"/>
    <w:rPr>
      <w:rFonts w:cs="Times New Roman"/>
    </w:rPr>
  </w:style>
  <w:style w:type="character" w:customStyle="1" w:styleId="WW8Num67z0">
    <w:name w:val="WW8Num67z0"/>
    <w:rsid w:val="001D014E"/>
    <w:rPr>
      <w:rFonts w:ascii="Symbol" w:hAnsi="Symbol"/>
    </w:rPr>
  </w:style>
  <w:style w:type="character" w:customStyle="1" w:styleId="WW8Num67z1">
    <w:name w:val="WW8Num67z1"/>
    <w:rsid w:val="001D014E"/>
    <w:rPr>
      <w:rFonts w:ascii="Courier New" w:hAnsi="Courier New" w:cs="Courier New"/>
    </w:rPr>
  </w:style>
  <w:style w:type="character" w:customStyle="1" w:styleId="WW8Num67z2">
    <w:name w:val="WW8Num67z2"/>
    <w:rsid w:val="001D014E"/>
    <w:rPr>
      <w:rFonts w:ascii="Wingdings" w:hAnsi="Wingdings"/>
    </w:rPr>
  </w:style>
  <w:style w:type="character" w:customStyle="1" w:styleId="WW8Num68z0">
    <w:name w:val="WW8Num68z0"/>
    <w:rsid w:val="001D014E"/>
    <w:rPr>
      <w:rFonts w:ascii="Symbol" w:hAnsi="Symbol"/>
    </w:rPr>
  </w:style>
  <w:style w:type="character" w:customStyle="1" w:styleId="WW8Num68z1">
    <w:name w:val="WW8Num68z1"/>
    <w:rsid w:val="001D014E"/>
    <w:rPr>
      <w:rFonts w:ascii="Courier New" w:hAnsi="Courier New" w:cs="Courier New"/>
    </w:rPr>
  </w:style>
  <w:style w:type="character" w:customStyle="1" w:styleId="WW8Num68z2">
    <w:name w:val="WW8Num68z2"/>
    <w:rsid w:val="001D014E"/>
    <w:rPr>
      <w:rFonts w:ascii="Wingdings" w:hAnsi="Wingdings"/>
    </w:rPr>
  </w:style>
  <w:style w:type="character" w:customStyle="1" w:styleId="WW8Num69z0">
    <w:name w:val="WW8Num69z0"/>
    <w:rsid w:val="001D014E"/>
    <w:rPr>
      <w:rFonts w:ascii="Wingdings" w:hAnsi="Wingdings"/>
    </w:rPr>
  </w:style>
  <w:style w:type="character" w:customStyle="1" w:styleId="WW8Num69z1">
    <w:name w:val="WW8Num69z1"/>
    <w:rsid w:val="001D014E"/>
    <w:rPr>
      <w:rFonts w:ascii="Times New Roman" w:hAnsi="Times New Roman"/>
      <w:b/>
      <w:i w:val="0"/>
    </w:rPr>
  </w:style>
  <w:style w:type="character" w:customStyle="1" w:styleId="WW8Num69z3">
    <w:name w:val="WW8Num69z3"/>
    <w:rsid w:val="001D014E"/>
    <w:rPr>
      <w:rFonts w:ascii="Symbol" w:hAnsi="Symbol"/>
    </w:rPr>
  </w:style>
  <w:style w:type="character" w:customStyle="1" w:styleId="WW8Num69z4">
    <w:name w:val="WW8Num69z4"/>
    <w:rsid w:val="001D014E"/>
    <w:rPr>
      <w:rFonts w:ascii="Courier New" w:hAnsi="Courier New" w:cs="Courier New"/>
    </w:rPr>
  </w:style>
  <w:style w:type="character" w:customStyle="1" w:styleId="WW8Num70z0">
    <w:name w:val="WW8Num70z0"/>
    <w:rsid w:val="001D014E"/>
    <w:rPr>
      <w:rFonts w:ascii="Symbol" w:hAnsi="Symbol"/>
    </w:rPr>
  </w:style>
  <w:style w:type="character" w:customStyle="1" w:styleId="WW8Num70z1">
    <w:name w:val="WW8Num70z1"/>
    <w:rsid w:val="001D014E"/>
    <w:rPr>
      <w:rFonts w:ascii="Courier New" w:hAnsi="Courier New" w:cs="Courier New"/>
    </w:rPr>
  </w:style>
  <w:style w:type="character" w:customStyle="1" w:styleId="WW8Num70z2">
    <w:name w:val="WW8Num70z2"/>
    <w:rsid w:val="001D014E"/>
    <w:rPr>
      <w:rFonts w:ascii="Wingdings" w:hAnsi="Wingdings"/>
    </w:rPr>
  </w:style>
  <w:style w:type="character" w:customStyle="1" w:styleId="WW8Num71z0">
    <w:name w:val="WW8Num71z0"/>
    <w:rsid w:val="001D014E"/>
    <w:rPr>
      <w:b/>
    </w:rPr>
  </w:style>
  <w:style w:type="character" w:customStyle="1" w:styleId="WW8Num73z0">
    <w:name w:val="WW8Num73z0"/>
    <w:rsid w:val="001D014E"/>
    <w:rPr>
      <w:sz w:val="24"/>
    </w:rPr>
  </w:style>
  <w:style w:type="character" w:customStyle="1" w:styleId="WW8NumSt2z0">
    <w:name w:val="WW8NumSt2z0"/>
    <w:rsid w:val="001D014E"/>
    <w:rPr>
      <w:rFonts w:ascii="Symbol" w:hAnsi="Symbol"/>
    </w:rPr>
  </w:style>
  <w:style w:type="character" w:customStyle="1" w:styleId="WW8NumSt21z0">
    <w:name w:val="WW8NumSt21z0"/>
    <w:rsid w:val="001D014E"/>
    <w:rPr>
      <w:rFonts w:ascii="Symbol" w:hAnsi="Symbol"/>
    </w:rPr>
  </w:style>
  <w:style w:type="character" w:customStyle="1" w:styleId="Fontepargpadro1">
    <w:name w:val="Fonte parág. padrão1"/>
    <w:rsid w:val="001D014E"/>
  </w:style>
  <w:style w:type="character" w:customStyle="1" w:styleId="CharChar2">
    <w:name w:val="Char Char2"/>
    <w:basedOn w:val="Fontepargpadro4"/>
    <w:rsid w:val="001D014E"/>
    <w:rPr>
      <w:lang w:val="pt-BR" w:eastAsia="ar-SA" w:bidi="ar-SA"/>
    </w:rPr>
  </w:style>
  <w:style w:type="character" w:customStyle="1" w:styleId="CharChar1">
    <w:name w:val="Char Char1"/>
    <w:basedOn w:val="Fontepargpadro4"/>
    <w:rsid w:val="001D014E"/>
    <w:rPr>
      <w:rFonts w:ascii="Tahoma" w:hAnsi="Tahoma" w:cs="Tahoma"/>
      <w:sz w:val="16"/>
      <w:szCs w:val="16"/>
      <w:lang w:val="pt-BR" w:eastAsia="ar-SA" w:bidi="ar-SA"/>
    </w:rPr>
  </w:style>
  <w:style w:type="character" w:customStyle="1" w:styleId="CharChar">
    <w:name w:val="Char Char"/>
    <w:basedOn w:val="Fontepargpadro4"/>
    <w:rsid w:val="001D014E"/>
    <w:rPr>
      <w:rFonts w:ascii="Consolas" w:eastAsia="Calibri" w:hAnsi="Consolas"/>
      <w:sz w:val="21"/>
      <w:szCs w:val="21"/>
      <w:lang w:val="pt-BR" w:eastAsia="ar-SA" w:bidi="ar-SA"/>
    </w:rPr>
  </w:style>
  <w:style w:type="character" w:customStyle="1" w:styleId="WW8Num1z0">
    <w:name w:val="WW8Num1z0"/>
    <w:rsid w:val="001D014E"/>
    <w:rPr>
      <w:rFonts w:ascii="Symbol" w:hAnsi="Symbol"/>
    </w:rPr>
  </w:style>
  <w:style w:type="character" w:customStyle="1" w:styleId="WW8Num8z1">
    <w:name w:val="WW8Num8z1"/>
    <w:rsid w:val="001D014E"/>
    <w:rPr>
      <w:rFonts w:ascii="Courier New" w:hAnsi="Courier New" w:cs="Courier New"/>
    </w:rPr>
  </w:style>
  <w:style w:type="character" w:customStyle="1" w:styleId="WW8Num8z2">
    <w:name w:val="WW8Num8z2"/>
    <w:rsid w:val="001D014E"/>
    <w:rPr>
      <w:rFonts w:ascii="Wingdings" w:hAnsi="Wingdings"/>
    </w:rPr>
  </w:style>
  <w:style w:type="character" w:customStyle="1" w:styleId="WW8Num8z3">
    <w:name w:val="WW8Num8z3"/>
    <w:rsid w:val="001D014E"/>
    <w:rPr>
      <w:rFonts w:ascii="Symbol" w:hAnsi="Symbol"/>
    </w:rPr>
  </w:style>
  <w:style w:type="character" w:customStyle="1" w:styleId="WW8Num10z1">
    <w:name w:val="WW8Num10z1"/>
    <w:rsid w:val="001D014E"/>
    <w:rPr>
      <w:rFonts w:ascii="Symbol" w:hAnsi="Symbol"/>
      <w:sz w:val="20"/>
      <w:szCs w:val="20"/>
    </w:rPr>
  </w:style>
  <w:style w:type="character" w:customStyle="1" w:styleId="CharChar10">
    <w:name w:val="Char Char10"/>
    <w:basedOn w:val="Fontepargpadro1"/>
    <w:rsid w:val="001D014E"/>
    <w:rPr>
      <w:b/>
      <w:sz w:val="24"/>
      <w:lang w:val="pt-BR" w:eastAsia="ar-SA" w:bidi="ar-SA"/>
    </w:rPr>
  </w:style>
  <w:style w:type="character" w:customStyle="1" w:styleId="CharChar9">
    <w:name w:val="Char Char9"/>
    <w:basedOn w:val="Fontepargpadro1"/>
    <w:rsid w:val="001D014E"/>
    <w:rPr>
      <w:b/>
      <w:lang w:val="pt-BR" w:eastAsia="ar-SA" w:bidi="ar-SA"/>
    </w:rPr>
  </w:style>
  <w:style w:type="character" w:customStyle="1" w:styleId="CharChar8">
    <w:name w:val="Char Char8"/>
    <w:basedOn w:val="Fontepargpadro1"/>
    <w:rsid w:val="001D014E"/>
    <w:rPr>
      <w:b/>
      <w:lang w:val="pt-BR" w:eastAsia="ar-SA" w:bidi="ar-SA"/>
    </w:rPr>
  </w:style>
  <w:style w:type="character" w:customStyle="1" w:styleId="WW-Fontepargpadro">
    <w:name w:val="WW-Fonte parág. padrão"/>
    <w:rsid w:val="001D014E"/>
  </w:style>
  <w:style w:type="character" w:customStyle="1" w:styleId="CharChar7">
    <w:name w:val="Char Char7"/>
    <w:basedOn w:val="Fontepargpadro1"/>
    <w:rsid w:val="001D014E"/>
    <w:rPr>
      <w:lang w:val="pt-BR" w:eastAsia="ar-SA" w:bidi="ar-SA"/>
    </w:rPr>
  </w:style>
  <w:style w:type="character" w:customStyle="1" w:styleId="CharChar6">
    <w:name w:val="Char Char6"/>
    <w:basedOn w:val="Fontepargpadro1"/>
    <w:rsid w:val="001D014E"/>
    <w:rPr>
      <w:lang w:val="pt-BR" w:eastAsia="ar-SA" w:bidi="ar-SA"/>
    </w:rPr>
  </w:style>
  <w:style w:type="character" w:customStyle="1" w:styleId="CharChar4">
    <w:name w:val="Char Char4"/>
    <w:basedOn w:val="Fontepargpadro1"/>
    <w:rsid w:val="001D014E"/>
    <w:rPr>
      <w:lang w:val="pt-BR" w:eastAsia="ar-SA" w:bidi="ar-SA"/>
    </w:rPr>
  </w:style>
  <w:style w:type="character" w:customStyle="1" w:styleId="CharChar3">
    <w:name w:val="Char Char3"/>
    <w:basedOn w:val="Fontepargpadro1"/>
    <w:rsid w:val="001D014E"/>
    <w:rPr>
      <w:lang w:val="pt-BR" w:eastAsia="ar-SA" w:bidi="ar-SA"/>
    </w:rPr>
  </w:style>
  <w:style w:type="character" w:customStyle="1" w:styleId="n">
    <w:name w:val="n"/>
    <w:basedOn w:val="Fontepargpadro1"/>
    <w:rsid w:val="001D014E"/>
  </w:style>
  <w:style w:type="character" w:customStyle="1" w:styleId="CharChar5">
    <w:name w:val="Char Char5"/>
    <w:basedOn w:val="Fontepargpadro1"/>
    <w:rsid w:val="001D014E"/>
    <w:rPr>
      <w:b/>
      <w:sz w:val="24"/>
      <w:lang w:val="pt-BR" w:eastAsia="ar-SA" w:bidi="ar-SA"/>
    </w:rPr>
  </w:style>
  <w:style w:type="character" w:customStyle="1" w:styleId="CharChar11">
    <w:name w:val="Char Char11"/>
    <w:basedOn w:val="Fontepargpadro4"/>
    <w:rsid w:val="001D014E"/>
    <w:rPr>
      <w:b/>
      <w:sz w:val="24"/>
      <w:lang w:val="pt-BR" w:eastAsia="ar-SA" w:bidi="ar-SA"/>
    </w:rPr>
  </w:style>
  <w:style w:type="character" w:customStyle="1" w:styleId="ListLabel1">
    <w:name w:val="ListLabel 1"/>
    <w:rsid w:val="001D014E"/>
    <w:rPr>
      <w:rFonts w:eastAsia="Arial Unicode MS" w:cs="Tahoma"/>
      <w:b/>
    </w:rPr>
  </w:style>
  <w:style w:type="character" w:customStyle="1" w:styleId="ListLabel2">
    <w:name w:val="ListLabel 2"/>
    <w:rsid w:val="001D014E"/>
    <w:rPr>
      <w:rFonts w:eastAsia="Arial Unicode MS" w:cs="Tahoma"/>
      <w:i/>
    </w:rPr>
  </w:style>
  <w:style w:type="character" w:customStyle="1" w:styleId="NumberingSymbols">
    <w:name w:val="Numbering Symbols"/>
    <w:rsid w:val="001D014E"/>
    <w:rPr>
      <w:rFonts w:eastAsia="Arial Unicode MS" w:cs="Tahoma"/>
    </w:rPr>
  </w:style>
  <w:style w:type="character" w:customStyle="1" w:styleId="ListLabel3">
    <w:name w:val="ListLabel 3"/>
    <w:rsid w:val="001D014E"/>
    <w:rPr>
      <w:rFonts w:eastAsia="Arial Unicode MS" w:cs="Tahoma"/>
      <w:sz w:val="20"/>
      <w:szCs w:val="20"/>
    </w:rPr>
  </w:style>
  <w:style w:type="paragraph" w:customStyle="1" w:styleId="Ttulo10">
    <w:name w:val="Título1"/>
    <w:basedOn w:val="Normal"/>
    <w:next w:val="Corpodetexto"/>
    <w:rsid w:val="001D014E"/>
    <w:pPr>
      <w:keepNext/>
      <w:widowControl/>
      <w:suppressAutoHyphens/>
      <w:autoSpaceDE/>
      <w:autoSpaceDN/>
      <w:spacing w:before="240" w:after="120"/>
    </w:pPr>
    <w:rPr>
      <w:rFonts w:ascii="Arial" w:eastAsia="SimSun" w:hAnsi="Arial" w:cs="Mangal"/>
      <w:sz w:val="28"/>
      <w:szCs w:val="28"/>
      <w:lang w:val="pt-BR" w:eastAsia="ar-SA" w:bidi="ar-SA"/>
    </w:rPr>
  </w:style>
  <w:style w:type="paragraph" w:styleId="Lista">
    <w:name w:val="List"/>
    <w:basedOn w:val="Corpodetexto"/>
    <w:rsid w:val="001D014E"/>
    <w:pPr>
      <w:suppressAutoHyphens/>
      <w:autoSpaceDE/>
      <w:autoSpaceDN/>
      <w:jc w:val="center"/>
    </w:pPr>
    <w:rPr>
      <w:rFonts w:ascii="Arial" w:hAnsi="Arial" w:cs="Tahoma"/>
      <w:b/>
      <w:sz w:val="24"/>
      <w:szCs w:val="20"/>
      <w:u w:val="single"/>
      <w:lang w:val="pt-BR" w:eastAsia="ar-SA" w:bidi="ar-SA"/>
    </w:rPr>
  </w:style>
  <w:style w:type="paragraph" w:customStyle="1" w:styleId="Legenda4">
    <w:name w:val="Legenda4"/>
    <w:basedOn w:val="Normal"/>
    <w:next w:val="Normal"/>
    <w:rsid w:val="001D014E"/>
    <w:pPr>
      <w:widowControl/>
      <w:suppressAutoHyphens/>
      <w:autoSpaceDE/>
      <w:autoSpaceDN/>
      <w:jc w:val="center"/>
    </w:pPr>
    <w:rPr>
      <w:b/>
      <w:sz w:val="24"/>
      <w:szCs w:val="20"/>
      <w:lang w:val="pt-BR" w:eastAsia="ar-SA" w:bidi="ar-SA"/>
    </w:rPr>
  </w:style>
  <w:style w:type="paragraph" w:customStyle="1" w:styleId="ndice">
    <w:name w:val="Índice"/>
    <w:basedOn w:val="Normal"/>
    <w:rsid w:val="001D014E"/>
    <w:pPr>
      <w:widowControl/>
      <w:suppressLineNumbers/>
      <w:suppressAutoHyphens/>
      <w:autoSpaceDE/>
      <w:autoSpaceDN/>
    </w:pPr>
    <w:rPr>
      <w:rFonts w:cs="Tahoma"/>
      <w:sz w:val="24"/>
      <w:szCs w:val="24"/>
      <w:lang w:val="pt-BR" w:eastAsia="ar-SA" w:bidi="ar-SA"/>
    </w:rPr>
  </w:style>
  <w:style w:type="paragraph" w:styleId="Subttulo">
    <w:name w:val="Subtitle"/>
    <w:basedOn w:val="Normal"/>
    <w:next w:val="Corpodetexto"/>
    <w:link w:val="SubttuloChar"/>
    <w:qFormat/>
    <w:rsid w:val="001D014E"/>
    <w:pPr>
      <w:widowControl/>
      <w:suppressAutoHyphens/>
      <w:autoSpaceDE/>
      <w:autoSpaceDN/>
      <w:jc w:val="both"/>
    </w:pPr>
    <w:rPr>
      <w:b/>
      <w:sz w:val="24"/>
      <w:szCs w:val="20"/>
      <w:lang w:val="pt-BR" w:eastAsia="ar-SA" w:bidi="ar-SA"/>
    </w:rPr>
  </w:style>
  <w:style w:type="character" w:customStyle="1" w:styleId="SubttuloChar">
    <w:name w:val="Subtítulo Char"/>
    <w:basedOn w:val="Fontepargpadro"/>
    <w:link w:val="Subttulo"/>
    <w:rsid w:val="001D014E"/>
    <w:rPr>
      <w:rFonts w:ascii="Times New Roman" w:eastAsia="Times New Roman" w:hAnsi="Times New Roman" w:cs="Times New Roman"/>
      <w:b/>
      <w:sz w:val="24"/>
      <w:szCs w:val="20"/>
      <w:lang w:val="pt-BR" w:eastAsia="ar-SA"/>
    </w:rPr>
  </w:style>
  <w:style w:type="paragraph" w:customStyle="1" w:styleId="Corpodetexto23">
    <w:name w:val="Corpo de texto 23"/>
    <w:basedOn w:val="Normal"/>
    <w:rsid w:val="001D014E"/>
    <w:pPr>
      <w:widowControl/>
      <w:suppressAutoHyphens/>
      <w:autoSpaceDE/>
      <w:autoSpaceDN/>
      <w:jc w:val="both"/>
    </w:pPr>
    <w:rPr>
      <w:rFonts w:ascii="Arial" w:hAnsi="Arial"/>
      <w:sz w:val="24"/>
      <w:szCs w:val="20"/>
      <w:lang w:val="pt-BR" w:eastAsia="ar-SA" w:bidi="ar-SA"/>
    </w:rPr>
  </w:style>
  <w:style w:type="paragraph" w:customStyle="1" w:styleId="TextoPrat">
    <w:name w:val="Texto_Prat"/>
    <w:rsid w:val="001D014E"/>
    <w:pPr>
      <w:tabs>
        <w:tab w:val="left" w:pos="6"/>
        <w:tab w:val="left" w:pos="33"/>
        <w:tab w:val="left" w:pos="1554"/>
        <w:tab w:val="left" w:pos="2124"/>
        <w:tab w:val="left" w:pos="4351"/>
        <w:tab w:val="left" w:pos="4871"/>
        <w:tab w:val="left" w:pos="19467"/>
      </w:tabs>
      <w:suppressAutoHyphens/>
      <w:autoSpaceDN/>
      <w:spacing w:before="180"/>
      <w:ind w:left="679"/>
      <w:jc w:val="both"/>
    </w:pPr>
    <w:rPr>
      <w:rFonts w:ascii="Arial" w:eastAsia="Arial" w:hAnsi="Arial" w:cs="Arial"/>
      <w:lang w:val="pt-BR" w:eastAsia="ar-SA"/>
    </w:rPr>
  </w:style>
  <w:style w:type="paragraph" w:customStyle="1" w:styleId="tj">
    <w:name w:val="tj"/>
    <w:basedOn w:val="Normal"/>
    <w:rsid w:val="001D014E"/>
    <w:pPr>
      <w:widowControl/>
      <w:suppressAutoHyphens/>
      <w:autoSpaceDE/>
      <w:autoSpaceDN/>
      <w:spacing w:before="100" w:after="100"/>
    </w:pPr>
    <w:rPr>
      <w:sz w:val="24"/>
      <w:szCs w:val="24"/>
      <w:lang w:val="pt-BR" w:eastAsia="ar-SA" w:bidi="ar-SA"/>
    </w:rPr>
  </w:style>
  <w:style w:type="paragraph" w:customStyle="1" w:styleId="western">
    <w:name w:val="western"/>
    <w:basedOn w:val="Normal"/>
    <w:rsid w:val="001D014E"/>
    <w:pPr>
      <w:widowControl/>
      <w:suppressAutoHyphens/>
      <w:autoSpaceDE/>
      <w:autoSpaceDN/>
      <w:spacing w:before="100" w:after="100"/>
    </w:pPr>
    <w:rPr>
      <w:sz w:val="24"/>
      <w:szCs w:val="24"/>
      <w:lang w:val="pt-BR" w:eastAsia="ar-SA" w:bidi="ar-SA"/>
    </w:rPr>
  </w:style>
  <w:style w:type="paragraph" w:customStyle="1" w:styleId="Recuodecorpodetexto23">
    <w:name w:val="Recuo de corpo de texto 23"/>
    <w:basedOn w:val="Normal"/>
    <w:rsid w:val="001D014E"/>
    <w:pPr>
      <w:widowControl/>
      <w:suppressAutoHyphens/>
      <w:autoSpaceDE/>
      <w:autoSpaceDN/>
      <w:spacing w:after="120" w:line="480" w:lineRule="auto"/>
      <w:ind w:left="283"/>
    </w:pPr>
    <w:rPr>
      <w:sz w:val="20"/>
      <w:szCs w:val="20"/>
      <w:lang w:val="pt-BR" w:eastAsia="ar-SA" w:bidi="ar-SA"/>
    </w:rPr>
  </w:style>
  <w:style w:type="paragraph" w:customStyle="1" w:styleId="Recuodecorpodetexto33">
    <w:name w:val="Recuo de corpo de texto 33"/>
    <w:basedOn w:val="Normal"/>
    <w:rsid w:val="001D014E"/>
    <w:pPr>
      <w:widowControl/>
      <w:suppressAutoHyphens/>
      <w:autoSpaceDE/>
      <w:autoSpaceDN/>
      <w:spacing w:after="120"/>
      <w:ind w:left="283"/>
    </w:pPr>
    <w:rPr>
      <w:sz w:val="16"/>
      <w:szCs w:val="16"/>
      <w:lang w:val="pt-BR" w:eastAsia="ar-SA" w:bidi="ar-SA"/>
    </w:rPr>
  </w:style>
  <w:style w:type="paragraph" w:customStyle="1" w:styleId="pl">
    <w:name w:val="pl"/>
    <w:basedOn w:val="Normal"/>
    <w:rsid w:val="001D014E"/>
    <w:pPr>
      <w:widowControl/>
      <w:suppressAutoHyphens/>
      <w:autoSpaceDE/>
      <w:autoSpaceDN/>
      <w:spacing w:after="300"/>
      <w:jc w:val="both"/>
    </w:pPr>
    <w:rPr>
      <w:sz w:val="24"/>
      <w:szCs w:val="20"/>
      <w:lang w:val="pt-BR" w:eastAsia="ar-SA" w:bidi="ar-SA"/>
    </w:rPr>
  </w:style>
  <w:style w:type="paragraph" w:customStyle="1" w:styleId="padronizado">
    <w:name w:val="padronizado"/>
    <w:basedOn w:val="Normal"/>
    <w:rsid w:val="001D014E"/>
    <w:pPr>
      <w:keepLines/>
      <w:widowControl/>
      <w:tabs>
        <w:tab w:val="left" w:pos="2552"/>
      </w:tabs>
      <w:suppressAutoHyphens/>
      <w:autoSpaceDE/>
      <w:autoSpaceDN/>
      <w:spacing w:line="320" w:lineRule="exact"/>
      <w:jc w:val="both"/>
    </w:pPr>
    <w:rPr>
      <w:sz w:val="28"/>
      <w:szCs w:val="20"/>
      <w:lang w:val="pt-BR" w:eastAsia="ar-SA" w:bidi="ar-SA"/>
    </w:rPr>
  </w:style>
  <w:style w:type="paragraph" w:customStyle="1" w:styleId="Captulo">
    <w:name w:val="Capítulo"/>
    <w:basedOn w:val="Normal"/>
    <w:next w:val="Corpodetexto"/>
    <w:rsid w:val="001D014E"/>
    <w:pPr>
      <w:keepNext/>
      <w:widowControl/>
      <w:suppressAutoHyphens/>
      <w:autoSpaceDE/>
      <w:autoSpaceDN/>
      <w:spacing w:before="240" w:after="120"/>
    </w:pPr>
    <w:rPr>
      <w:rFonts w:ascii="Arial" w:eastAsia="MS Mincho" w:hAnsi="Arial" w:cs="Tahoma"/>
      <w:sz w:val="28"/>
      <w:szCs w:val="28"/>
      <w:lang w:val="pt-BR" w:eastAsia="ar-SA" w:bidi="ar-SA"/>
    </w:rPr>
  </w:style>
  <w:style w:type="paragraph" w:customStyle="1" w:styleId="Contedodatabela">
    <w:name w:val="Conteúdo da tabela"/>
    <w:basedOn w:val="Normal"/>
    <w:rsid w:val="001D014E"/>
    <w:pPr>
      <w:widowControl/>
      <w:suppressLineNumbers/>
      <w:suppressAutoHyphens/>
      <w:autoSpaceDE/>
      <w:autoSpaceDN/>
    </w:pPr>
    <w:rPr>
      <w:sz w:val="24"/>
      <w:szCs w:val="24"/>
      <w:lang w:val="pt-BR" w:eastAsia="ar-SA" w:bidi="ar-SA"/>
    </w:rPr>
  </w:style>
  <w:style w:type="paragraph" w:customStyle="1" w:styleId="Ttulodatabela">
    <w:name w:val="Título da tabela"/>
    <w:basedOn w:val="Contedodatabela"/>
    <w:rsid w:val="001D014E"/>
    <w:pPr>
      <w:jc w:val="center"/>
    </w:pPr>
    <w:rPr>
      <w:b/>
      <w:bCs/>
    </w:rPr>
  </w:style>
  <w:style w:type="paragraph" w:customStyle="1" w:styleId="Legenda3">
    <w:name w:val="Legenda3"/>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Contedodoquadro">
    <w:name w:val="Conteúdo do quadro"/>
    <w:basedOn w:val="Corpodetexto"/>
    <w:rsid w:val="001D014E"/>
    <w:pPr>
      <w:suppressAutoHyphens/>
      <w:autoSpaceDE/>
      <w:autoSpaceDN/>
      <w:jc w:val="center"/>
    </w:pPr>
    <w:rPr>
      <w:rFonts w:ascii="Arial" w:hAnsi="Arial"/>
      <w:b/>
      <w:sz w:val="24"/>
      <w:szCs w:val="20"/>
      <w:u w:val="single"/>
      <w:lang w:val="pt-BR" w:eastAsia="ar-SA" w:bidi="ar-SA"/>
    </w:rPr>
  </w:style>
  <w:style w:type="paragraph" w:customStyle="1" w:styleId="Legenda2">
    <w:name w:val="Legenda2"/>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Legenda1">
    <w:name w:val="Legenda1"/>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BodyText21">
    <w:name w:val="Body Text 21"/>
    <w:basedOn w:val="Normal"/>
    <w:rsid w:val="001D014E"/>
    <w:pPr>
      <w:widowControl/>
      <w:suppressAutoHyphens/>
      <w:autoSpaceDE/>
      <w:autoSpaceDN/>
      <w:jc w:val="both"/>
    </w:pPr>
    <w:rPr>
      <w:sz w:val="24"/>
      <w:szCs w:val="24"/>
      <w:lang w:val="pt-BR" w:eastAsia="ar-SA" w:bidi="ar-SA"/>
    </w:rPr>
  </w:style>
  <w:style w:type="paragraph" w:customStyle="1" w:styleId="Estilo2">
    <w:name w:val="Estilo2"/>
    <w:basedOn w:val="Normal"/>
    <w:rsid w:val="001D014E"/>
    <w:pPr>
      <w:suppressAutoHyphens/>
      <w:autoSpaceDN/>
      <w:ind w:firstLine="709"/>
      <w:jc w:val="both"/>
    </w:pPr>
    <w:rPr>
      <w:sz w:val="20"/>
      <w:szCs w:val="24"/>
      <w:lang w:val="pt-BR" w:eastAsia="ar-SA" w:bidi="ar-SA"/>
    </w:rPr>
  </w:style>
  <w:style w:type="paragraph" w:customStyle="1" w:styleId="Estilo3">
    <w:name w:val="Estilo3"/>
    <w:basedOn w:val="Estilo2"/>
    <w:rsid w:val="001D014E"/>
    <w:pPr>
      <w:autoSpaceDE/>
      <w:spacing w:before="120"/>
      <w:ind w:firstLine="0"/>
    </w:pPr>
    <w:rPr>
      <w:rFonts w:ascii="Arial Narrow" w:hAnsi="Arial Narrow" w:cs="Arial"/>
      <w:kern w:val="1"/>
      <w:szCs w:val="20"/>
    </w:rPr>
  </w:style>
  <w:style w:type="paragraph" w:customStyle="1" w:styleId="Corpodetexto1">
    <w:name w:val="Corpo de texto1"/>
    <w:rsid w:val="001D014E"/>
    <w:pPr>
      <w:widowControl/>
      <w:suppressAutoHyphens/>
      <w:autoSpaceDE/>
      <w:autoSpaceDN/>
    </w:pPr>
    <w:rPr>
      <w:rFonts w:ascii="CG Times" w:eastAsia="Arial" w:hAnsi="CG Times" w:cs="Times New Roman"/>
      <w:color w:val="000000"/>
      <w:sz w:val="24"/>
      <w:szCs w:val="20"/>
      <w:lang w:eastAsia="ar-SA"/>
    </w:rPr>
  </w:style>
  <w:style w:type="paragraph" w:customStyle="1" w:styleId="Estilo1">
    <w:name w:val="Estilo1"/>
    <w:basedOn w:val="Corpodetexto"/>
    <w:rsid w:val="001D014E"/>
    <w:pPr>
      <w:widowControl/>
      <w:suppressAutoHyphens/>
      <w:autoSpaceDE/>
      <w:autoSpaceDN/>
      <w:ind w:right="-51"/>
      <w:jc w:val="both"/>
    </w:pPr>
    <w:rPr>
      <w:sz w:val="24"/>
      <w:szCs w:val="20"/>
      <w:lang w:val="pt-BR" w:eastAsia="ar-SA" w:bidi="ar-SA"/>
    </w:rPr>
  </w:style>
  <w:style w:type="paragraph" w:customStyle="1" w:styleId="entrada1">
    <w:name w:val="entrada 1"/>
    <w:basedOn w:val="Normal"/>
    <w:rsid w:val="001D014E"/>
    <w:pPr>
      <w:widowControl/>
      <w:suppressAutoHyphens/>
      <w:autoSpaceDE/>
      <w:autoSpaceDN/>
      <w:ind w:left="851"/>
      <w:jc w:val="both"/>
    </w:pPr>
    <w:rPr>
      <w:bCs/>
      <w:iCs/>
      <w:sz w:val="28"/>
      <w:szCs w:val="24"/>
      <w:lang w:val="pt-BR" w:eastAsia="ar-SA" w:bidi="ar-SA"/>
    </w:rPr>
  </w:style>
  <w:style w:type="paragraph" w:customStyle="1" w:styleId="entrada2">
    <w:name w:val="entrada 2"/>
    <w:basedOn w:val="Normal"/>
    <w:rsid w:val="001D014E"/>
    <w:pPr>
      <w:widowControl/>
      <w:suppressAutoHyphens/>
      <w:autoSpaceDE/>
      <w:autoSpaceDN/>
      <w:ind w:left="1701"/>
      <w:jc w:val="both"/>
    </w:pPr>
    <w:rPr>
      <w:bCs/>
      <w:iCs/>
      <w:sz w:val="28"/>
      <w:szCs w:val="24"/>
      <w:lang w:val="pt-BR" w:eastAsia="ar-SA" w:bidi="ar-SA"/>
    </w:rPr>
  </w:style>
  <w:style w:type="paragraph" w:customStyle="1" w:styleId="Recuodecorpodetexto31">
    <w:name w:val="Recuo de corpo de texto 31"/>
    <w:basedOn w:val="Normal"/>
    <w:rsid w:val="001D014E"/>
    <w:pPr>
      <w:widowControl/>
      <w:suppressAutoHyphens/>
      <w:autoSpaceDE/>
      <w:autoSpaceDN/>
      <w:ind w:firstLine="720"/>
      <w:jc w:val="both"/>
    </w:pPr>
    <w:rPr>
      <w:sz w:val="24"/>
      <w:szCs w:val="24"/>
      <w:lang w:val="pt-BR" w:eastAsia="ar-SA" w:bidi="ar-SA"/>
    </w:rPr>
  </w:style>
  <w:style w:type="paragraph" w:customStyle="1" w:styleId="reservado3">
    <w:name w:val="reservado3"/>
    <w:basedOn w:val="Normal"/>
    <w:rsid w:val="001D014E"/>
    <w:pPr>
      <w:widowControl/>
      <w:tabs>
        <w:tab w:val="left" w:pos="9000"/>
        <w:tab w:val="right" w:pos="9360"/>
      </w:tabs>
      <w:suppressAutoHyphens/>
      <w:autoSpaceDE/>
      <w:autoSpaceDN/>
      <w:jc w:val="both"/>
    </w:pPr>
    <w:rPr>
      <w:rFonts w:ascii="Arial" w:hAnsi="Arial"/>
      <w:sz w:val="24"/>
      <w:szCs w:val="20"/>
      <w:lang w:val="en-US" w:eastAsia="ar-SA" w:bidi="ar-SA"/>
    </w:rPr>
  </w:style>
  <w:style w:type="paragraph" w:customStyle="1" w:styleId="Recuodecorpodetexto21">
    <w:name w:val="Recuo de corpo de texto 21"/>
    <w:basedOn w:val="Normal"/>
    <w:rsid w:val="001D014E"/>
    <w:pPr>
      <w:widowControl/>
      <w:suppressAutoHyphens/>
      <w:autoSpaceDE/>
      <w:autoSpaceDN/>
      <w:spacing w:after="567" w:line="200" w:lineRule="atLeast"/>
      <w:ind w:left="-15"/>
      <w:jc w:val="both"/>
    </w:pPr>
    <w:rPr>
      <w:bCs/>
      <w:sz w:val="24"/>
      <w:szCs w:val="24"/>
      <w:lang w:val="pt-BR" w:eastAsia="ar-SA" w:bidi="ar-SA"/>
    </w:rPr>
  </w:style>
  <w:style w:type="paragraph" w:customStyle="1" w:styleId="WW-Saudao">
    <w:name w:val="WW-Saudação"/>
    <w:basedOn w:val="Normal"/>
    <w:rsid w:val="001D014E"/>
    <w:pPr>
      <w:suppressAutoHyphens/>
      <w:autoSpaceDE/>
      <w:autoSpaceDN/>
      <w:jc w:val="both"/>
    </w:pPr>
    <w:rPr>
      <w:rFonts w:ascii="Arial" w:eastAsia="Tahoma" w:hAnsi="Arial"/>
      <w:sz w:val="24"/>
      <w:szCs w:val="20"/>
      <w:lang w:val="pt-BR" w:eastAsia="ar-SA" w:bidi="ar-SA"/>
    </w:rPr>
  </w:style>
  <w:style w:type="paragraph" w:customStyle="1" w:styleId="WW-ContedodaTabela1111111">
    <w:name w:val="WW-Conteúdo da Tabela1111111"/>
    <w:basedOn w:val="Corpodetexto"/>
    <w:rsid w:val="001D014E"/>
    <w:pPr>
      <w:suppressLineNumbers/>
      <w:suppressAutoHyphens/>
      <w:autoSpaceDE/>
      <w:autoSpaceDN/>
      <w:jc w:val="center"/>
    </w:pPr>
    <w:rPr>
      <w:rFonts w:ascii="Arial" w:hAnsi="Arial"/>
      <w:b/>
      <w:sz w:val="24"/>
      <w:szCs w:val="20"/>
      <w:u w:val="single"/>
      <w:lang w:val="pt-BR" w:eastAsia="ar-SA" w:bidi="ar-SA"/>
    </w:rPr>
  </w:style>
  <w:style w:type="paragraph" w:customStyle="1" w:styleId="Incisonumerado">
    <w:name w:val="Inciso numerado"/>
    <w:rsid w:val="001D014E"/>
    <w:pPr>
      <w:widowControl/>
      <w:tabs>
        <w:tab w:val="left" w:pos="567"/>
        <w:tab w:val="left" w:pos="1440"/>
      </w:tabs>
      <w:suppressAutoHyphens/>
      <w:autoSpaceDE/>
      <w:autoSpaceDN/>
      <w:spacing w:after="120"/>
      <w:ind w:left="1440" w:hanging="1440"/>
      <w:jc w:val="both"/>
    </w:pPr>
    <w:rPr>
      <w:rFonts w:ascii="Arial" w:eastAsia="Arial" w:hAnsi="Arial" w:cs="Times New Roman"/>
      <w:color w:val="000000"/>
      <w:sz w:val="20"/>
      <w:szCs w:val="20"/>
      <w:lang w:val="pt-BR" w:eastAsia="ar-SA"/>
    </w:rPr>
  </w:style>
  <w:style w:type="paragraph" w:customStyle="1" w:styleId="alnea">
    <w:name w:val="alínea"/>
    <w:basedOn w:val="Incisonumerado"/>
    <w:rsid w:val="001D014E"/>
    <w:pPr>
      <w:tabs>
        <w:tab w:val="left" w:pos="1134"/>
      </w:tabs>
      <w:spacing w:after="0"/>
      <w:ind w:left="1134" w:hanging="567"/>
    </w:pPr>
  </w:style>
  <w:style w:type="paragraph" w:customStyle="1" w:styleId="Pargrafo">
    <w:name w:val="Parágrafo"/>
    <w:rsid w:val="001D014E"/>
    <w:pPr>
      <w:widowControl/>
      <w:suppressAutoHyphens/>
      <w:autoSpaceDE/>
      <w:autoSpaceDN/>
      <w:spacing w:before="60" w:after="60"/>
      <w:jc w:val="both"/>
    </w:pPr>
    <w:rPr>
      <w:rFonts w:ascii="Arial" w:eastAsia="Arial" w:hAnsi="Arial" w:cs="Times New Roman"/>
      <w:sz w:val="20"/>
      <w:szCs w:val="20"/>
      <w:lang w:val="pt-BR" w:eastAsia="ar-SA"/>
    </w:rPr>
  </w:style>
  <w:style w:type="paragraph" w:customStyle="1" w:styleId="Clusula">
    <w:name w:val="Cláusula"/>
    <w:rsid w:val="001D014E"/>
    <w:pPr>
      <w:widowControl/>
      <w:suppressAutoHyphens/>
      <w:autoSpaceDE/>
      <w:autoSpaceDN/>
      <w:spacing w:before="120" w:after="60"/>
      <w:jc w:val="both"/>
    </w:pPr>
    <w:rPr>
      <w:rFonts w:ascii="Arial" w:eastAsia="Arial" w:hAnsi="Arial" w:cs="Times New Roman"/>
      <w:sz w:val="20"/>
      <w:szCs w:val="20"/>
      <w:lang w:val="pt-BR" w:eastAsia="ar-SA"/>
    </w:rPr>
  </w:style>
  <w:style w:type="paragraph" w:customStyle="1" w:styleId="Pargrafonico">
    <w:name w:val="Parágrafo Único"/>
    <w:basedOn w:val="Pargrafo"/>
    <w:next w:val="Clusula"/>
    <w:rsid w:val="001D014E"/>
  </w:style>
  <w:style w:type="paragraph" w:customStyle="1" w:styleId="A161175">
    <w:name w:val="_A161175ÿ"/>
    <w:rsid w:val="001D014E"/>
    <w:pPr>
      <w:suppressAutoHyphens/>
      <w:autoSpaceDN/>
      <w:ind w:left="867" w:right="46" w:firstLine="698"/>
      <w:jc w:val="both"/>
    </w:pPr>
    <w:rPr>
      <w:rFonts w:ascii="Times New Roman" w:eastAsia="Arial" w:hAnsi="Times New Roman" w:cs="Times New Roman"/>
      <w:color w:val="000000"/>
      <w:sz w:val="24"/>
      <w:szCs w:val="24"/>
      <w:lang w:val="pt-BR" w:eastAsia="ar-SA"/>
    </w:rPr>
  </w:style>
  <w:style w:type="paragraph" w:customStyle="1" w:styleId="Numerada21">
    <w:name w:val="Numerada 21"/>
    <w:basedOn w:val="Normal"/>
    <w:rsid w:val="001D014E"/>
    <w:pPr>
      <w:widowControl/>
      <w:tabs>
        <w:tab w:val="num" w:pos="1080"/>
      </w:tabs>
      <w:suppressAutoHyphens/>
      <w:autoSpaceDE/>
      <w:autoSpaceDN/>
      <w:ind w:left="-6792"/>
    </w:pPr>
    <w:rPr>
      <w:sz w:val="24"/>
      <w:szCs w:val="24"/>
      <w:lang w:val="pt-BR" w:eastAsia="ar-SA" w:bidi="ar-SA"/>
    </w:rPr>
  </w:style>
  <w:style w:type="paragraph" w:customStyle="1" w:styleId="Basedondiceanaltico">
    <w:name w:val="Base do índice analítico"/>
    <w:basedOn w:val="Normal"/>
    <w:rsid w:val="001D014E"/>
    <w:pPr>
      <w:widowControl/>
      <w:tabs>
        <w:tab w:val="right" w:leader="dot" w:pos="6480"/>
      </w:tabs>
      <w:suppressAutoHyphens/>
      <w:autoSpaceDE/>
      <w:autoSpaceDN/>
      <w:spacing w:after="240" w:line="240" w:lineRule="atLeast"/>
    </w:pPr>
    <w:rPr>
      <w:rFonts w:ascii="Arial" w:hAnsi="Arial"/>
      <w:spacing w:val="-5"/>
      <w:sz w:val="20"/>
      <w:szCs w:val="20"/>
      <w:lang w:val="pt-BR" w:eastAsia="ar-SA" w:bidi="ar-SA"/>
    </w:rPr>
  </w:style>
  <w:style w:type="paragraph" w:customStyle="1" w:styleId="Recuodecorpodetexto22">
    <w:name w:val="Recuo de corpo de texto 22"/>
    <w:basedOn w:val="Normal"/>
    <w:rsid w:val="001D014E"/>
    <w:pPr>
      <w:widowControl/>
      <w:suppressAutoHyphens/>
      <w:autoSpaceDE/>
      <w:autoSpaceDN/>
      <w:spacing w:line="360" w:lineRule="auto"/>
      <w:ind w:left="1665"/>
      <w:jc w:val="both"/>
    </w:pPr>
    <w:rPr>
      <w:rFonts w:ascii="Times" w:hAnsi="Times"/>
      <w:dstrike/>
      <w:sz w:val="24"/>
      <w:szCs w:val="24"/>
      <w:lang w:val="pt-BR" w:eastAsia="ar-SA" w:bidi="ar-SA"/>
    </w:rPr>
  </w:style>
  <w:style w:type="paragraph" w:customStyle="1" w:styleId="Recuodecorpodetexto32">
    <w:name w:val="Recuo de corpo de texto 32"/>
    <w:basedOn w:val="Normal"/>
    <w:rsid w:val="001D014E"/>
    <w:pPr>
      <w:widowControl/>
      <w:suppressAutoHyphens/>
      <w:autoSpaceDE/>
      <w:autoSpaceDN/>
      <w:spacing w:line="360" w:lineRule="auto"/>
      <w:ind w:left="2268" w:hanging="289"/>
      <w:jc w:val="both"/>
    </w:pPr>
    <w:rPr>
      <w:color w:val="0000FF"/>
      <w:sz w:val="24"/>
      <w:szCs w:val="24"/>
      <w:lang w:val="pt-BR" w:eastAsia="ar-SA" w:bidi="ar-SA"/>
    </w:rPr>
  </w:style>
  <w:style w:type="paragraph" w:customStyle="1" w:styleId="Contrato">
    <w:name w:val="Contrato"/>
    <w:basedOn w:val="Normal"/>
    <w:rsid w:val="001D014E"/>
    <w:pPr>
      <w:widowControl/>
      <w:suppressAutoHyphens/>
      <w:autoSpaceDE/>
      <w:autoSpaceDN/>
      <w:spacing w:after="240"/>
      <w:jc w:val="both"/>
    </w:pPr>
    <w:rPr>
      <w:sz w:val="24"/>
      <w:szCs w:val="20"/>
      <w:lang w:val="pt-BR" w:eastAsia="ar-SA" w:bidi="ar-SA"/>
    </w:rPr>
  </w:style>
  <w:style w:type="paragraph" w:customStyle="1" w:styleId="Estruturadodocumento1">
    <w:name w:val="Estrutura do documento1"/>
    <w:basedOn w:val="Normal"/>
    <w:rsid w:val="001D014E"/>
    <w:pPr>
      <w:widowControl/>
      <w:suppressAutoHyphens/>
      <w:autoSpaceDE/>
      <w:autoSpaceDN/>
    </w:pPr>
    <w:rPr>
      <w:rFonts w:ascii="Tahoma" w:hAnsi="Tahoma" w:cs="Tahoma"/>
      <w:sz w:val="16"/>
      <w:szCs w:val="16"/>
      <w:lang w:val="pt-BR" w:eastAsia="ar-SA" w:bidi="ar-SA"/>
    </w:rPr>
  </w:style>
  <w:style w:type="paragraph" w:customStyle="1" w:styleId="default0">
    <w:name w:val="default"/>
    <w:basedOn w:val="Normal"/>
    <w:rsid w:val="001D014E"/>
    <w:pPr>
      <w:widowControl/>
      <w:suppressAutoHyphens/>
      <w:autoSpaceDE/>
      <w:autoSpaceDN/>
      <w:spacing w:before="100" w:after="100"/>
    </w:pPr>
    <w:rPr>
      <w:sz w:val="24"/>
      <w:szCs w:val="24"/>
      <w:lang w:val="pt-BR" w:eastAsia="ar-SA" w:bidi="ar-SA"/>
    </w:rPr>
  </w:style>
  <w:style w:type="paragraph" w:customStyle="1" w:styleId="TextosemFormatao2">
    <w:name w:val="Texto sem Formatação2"/>
    <w:basedOn w:val="Normal"/>
    <w:rsid w:val="001D014E"/>
    <w:pPr>
      <w:widowControl/>
      <w:suppressAutoHyphens/>
      <w:autoSpaceDE/>
      <w:autoSpaceDN/>
    </w:pPr>
    <w:rPr>
      <w:rFonts w:ascii="Consolas" w:eastAsia="Calibri" w:hAnsi="Consolas"/>
      <w:sz w:val="21"/>
      <w:szCs w:val="21"/>
      <w:lang w:val="pt-BR" w:eastAsia="ar-SA" w:bidi="ar-SA"/>
    </w:rPr>
  </w:style>
  <w:style w:type="paragraph" w:customStyle="1" w:styleId="Heading">
    <w:name w:val="Heading"/>
    <w:basedOn w:val="Normal"/>
    <w:next w:val="Corpodetexto"/>
    <w:rsid w:val="001D014E"/>
    <w:pPr>
      <w:keepNext/>
      <w:widowControl/>
      <w:suppressAutoHyphens/>
      <w:autoSpaceDE/>
      <w:autoSpaceDN/>
      <w:spacing w:before="240" w:after="120"/>
    </w:pPr>
    <w:rPr>
      <w:rFonts w:ascii="Arial" w:eastAsia="Lucida Sans Unicode" w:hAnsi="Arial" w:cs="Courier New"/>
      <w:sz w:val="28"/>
      <w:szCs w:val="28"/>
      <w:lang w:val="pt-BR" w:eastAsia="ar-SA" w:bidi="ar-SA"/>
    </w:rPr>
  </w:style>
  <w:style w:type="paragraph" w:customStyle="1" w:styleId="Legenda5">
    <w:name w:val="Legenda5"/>
    <w:basedOn w:val="Normal"/>
    <w:rsid w:val="001D014E"/>
    <w:pPr>
      <w:widowControl/>
      <w:suppressLineNumbers/>
      <w:suppressAutoHyphens/>
      <w:autoSpaceDE/>
      <w:autoSpaceDN/>
      <w:spacing w:before="120" w:after="120"/>
    </w:pPr>
    <w:rPr>
      <w:rFonts w:cs="Courier New"/>
      <w:i/>
      <w:iCs/>
      <w:sz w:val="20"/>
      <w:szCs w:val="20"/>
      <w:lang w:val="pt-BR" w:eastAsia="ar-SA" w:bidi="ar-SA"/>
    </w:rPr>
  </w:style>
  <w:style w:type="paragraph" w:customStyle="1" w:styleId="Index">
    <w:name w:val="Index"/>
    <w:basedOn w:val="Normal"/>
    <w:rsid w:val="001D014E"/>
    <w:pPr>
      <w:widowControl/>
      <w:suppressLineNumbers/>
      <w:suppressAutoHyphens/>
      <w:autoSpaceDE/>
      <w:autoSpaceDN/>
    </w:pPr>
    <w:rPr>
      <w:rFonts w:cs="Courier New"/>
      <w:sz w:val="20"/>
      <w:szCs w:val="20"/>
      <w:lang w:val="pt-BR" w:eastAsia="ar-SA" w:bidi="ar-SA"/>
    </w:rPr>
  </w:style>
  <w:style w:type="paragraph" w:customStyle="1" w:styleId="Norma">
    <w:name w:val="Norma"/>
    <w:basedOn w:val="Normal"/>
    <w:rsid w:val="001D014E"/>
    <w:pPr>
      <w:widowControl/>
      <w:suppressAutoHyphens/>
      <w:autoSpaceDE/>
      <w:autoSpaceDN/>
      <w:jc w:val="both"/>
    </w:pPr>
    <w:rPr>
      <w:sz w:val="24"/>
      <w:szCs w:val="20"/>
      <w:lang w:val="pt-BR" w:eastAsia="ar-SA" w:bidi="ar-SA"/>
    </w:rPr>
  </w:style>
  <w:style w:type="paragraph" w:customStyle="1" w:styleId="Corpodetexto22">
    <w:name w:val="Corpo de texto 22"/>
    <w:basedOn w:val="Normal"/>
    <w:rsid w:val="001D014E"/>
    <w:pPr>
      <w:widowControl/>
      <w:suppressAutoHyphens/>
      <w:autoSpaceDE/>
      <w:autoSpaceDN/>
      <w:jc w:val="both"/>
    </w:pPr>
    <w:rPr>
      <w:color w:val="000000"/>
      <w:sz w:val="24"/>
      <w:szCs w:val="20"/>
      <w:lang w:val="pt-BR" w:eastAsia="ar-SA" w:bidi="ar-SA"/>
    </w:rPr>
  </w:style>
  <w:style w:type="paragraph" w:customStyle="1" w:styleId="Corpodetexto32">
    <w:name w:val="Corpo de texto 32"/>
    <w:basedOn w:val="Normal"/>
    <w:rsid w:val="001D014E"/>
    <w:pPr>
      <w:widowControl/>
      <w:suppressAutoHyphens/>
      <w:autoSpaceDE/>
      <w:autoSpaceDN/>
    </w:pPr>
    <w:rPr>
      <w:b/>
      <w:sz w:val="24"/>
      <w:szCs w:val="20"/>
      <w:lang w:val="pt-BR" w:eastAsia="ar-SA" w:bidi="ar-SA"/>
    </w:rPr>
  </w:style>
  <w:style w:type="paragraph" w:customStyle="1" w:styleId="Corpodetextro">
    <w:name w:val="Corpo de textro"/>
    <w:basedOn w:val="Normal"/>
    <w:rsid w:val="001D014E"/>
    <w:pPr>
      <w:suppressAutoHyphens/>
      <w:autoSpaceDE/>
      <w:autoSpaceDN/>
      <w:jc w:val="both"/>
    </w:pPr>
    <w:rPr>
      <w:sz w:val="24"/>
      <w:szCs w:val="20"/>
      <w:lang w:val="pt-BR" w:eastAsia="ar-SA" w:bidi="ar-SA"/>
    </w:rPr>
  </w:style>
  <w:style w:type="paragraph" w:customStyle="1" w:styleId="NormalJustificado">
    <w:name w:val="Normal + Justificado"/>
    <w:basedOn w:val="Normal"/>
    <w:rsid w:val="001D014E"/>
    <w:pPr>
      <w:widowControl/>
      <w:suppressAutoHyphens/>
      <w:autoSpaceDE/>
      <w:autoSpaceDN/>
      <w:jc w:val="both"/>
    </w:pPr>
    <w:rPr>
      <w:b/>
      <w:sz w:val="20"/>
      <w:szCs w:val="20"/>
      <w:lang w:val="pt-BR" w:eastAsia="ar-SA" w:bidi="ar-SA"/>
    </w:rPr>
  </w:style>
  <w:style w:type="paragraph" w:customStyle="1" w:styleId="Framecontents">
    <w:name w:val="Frame contents"/>
    <w:basedOn w:val="Corpodetexto"/>
    <w:rsid w:val="001D014E"/>
    <w:pPr>
      <w:suppressAutoHyphens/>
      <w:autoSpaceDE/>
      <w:autoSpaceDN/>
      <w:spacing w:after="120"/>
    </w:pPr>
    <w:rPr>
      <w:sz w:val="20"/>
      <w:szCs w:val="20"/>
      <w:lang w:val="pt-BR" w:eastAsia="ar-SA" w:bidi="ar-SA"/>
    </w:rPr>
  </w:style>
  <w:style w:type="paragraph" w:customStyle="1" w:styleId="TableContents">
    <w:name w:val="Table Contents"/>
    <w:basedOn w:val="Normal"/>
    <w:rsid w:val="001D014E"/>
    <w:pPr>
      <w:widowControl/>
      <w:suppressLineNumbers/>
      <w:suppressAutoHyphens/>
      <w:autoSpaceDE/>
      <w:autoSpaceDN/>
    </w:pPr>
    <w:rPr>
      <w:sz w:val="20"/>
      <w:szCs w:val="20"/>
      <w:lang w:val="pt-BR" w:eastAsia="ar-SA" w:bidi="ar-SA"/>
    </w:rPr>
  </w:style>
  <w:style w:type="paragraph" w:customStyle="1" w:styleId="TableHeading">
    <w:name w:val="Table Heading"/>
    <w:basedOn w:val="TableContents"/>
    <w:rsid w:val="001D014E"/>
    <w:pPr>
      <w:jc w:val="center"/>
    </w:pPr>
    <w:rPr>
      <w:b/>
      <w:bCs/>
      <w:i/>
      <w:iCs/>
    </w:rPr>
  </w:style>
  <w:style w:type="paragraph" w:customStyle="1" w:styleId="PreformattedText">
    <w:name w:val="Preformatted Text"/>
    <w:basedOn w:val="Normal"/>
    <w:rsid w:val="001D014E"/>
    <w:pPr>
      <w:widowControl/>
      <w:suppressAutoHyphens/>
      <w:autoSpaceDE/>
      <w:autoSpaceDN/>
    </w:pPr>
    <w:rPr>
      <w:rFonts w:ascii="Tw Cen MT" w:eastAsia="Tw Cen MT" w:hAnsi="Tw Cen MT" w:cs="Tw Cen MT"/>
      <w:sz w:val="20"/>
      <w:szCs w:val="20"/>
      <w:lang w:val="pt-BR" w:eastAsia="ar-SA" w:bidi="ar-SA"/>
    </w:rPr>
  </w:style>
  <w:style w:type="paragraph" w:customStyle="1" w:styleId="TextosemFormatao1">
    <w:name w:val="Texto sem Formatação1"/>
    <w:basedOn w:val="Normal"/>
    <w:rsid w:val="001D014E"/>
    <w:pPr>
      <w:widowControl/>
      <w:suppressAutoHyphens/>
      <w:autoSpaceDE/>
      <w:autoSpaceDN/>
    </w:pPr>
    <w:rPr>
      <w:rFonts w:ascii="Courier New" w:hAnsi="Courier New" w:cs="MS Mincho"/>
      <w:sz w:val="20"/>
      <w:szCs w:val="20"/>
      <w:lang w:val="pt-BR" w:eastAsia="ar-SA" w:bidi="ar-SA"/>
    </w:rPr>
  </w:style>
  <w:style w:type="paragraph" w:customStyle="1" w:styleId="WW-Default">
    <w:name w:val="WW-Default"/>
    <w:rsid w:val="001D014E"/>
    <w:pPr>
      <w:suppressAutoHyphens/>
      <w:autoSpaceDN/>
    </w:pPr>
    <w:rPr>
      <w:rFonts w:ascii="Times New Roman" w:eastAsia="Arial" w:hAnsi="Times New Roman" w:cs="Times New Roman"/>
      <w:color w:val="000000"/>
      <w:sz w:val="24"/>
      <w:szCs w:val="24"/>
      <w:lang w:val="pt-BR" w:eastAsia="ar-SA"/>
    </w:rPr>
  </w:style>
  <w:style w:type="paragraph" w:customStyle="1" w:styleId="padro">
    <w:name w:val="padro"/>
    <w:basedOn w:val="Normal"/>
    <w:rsid w:val="001D014E"/>
    <w:pPr>
      <w:widowControl/>
      <w:suppressAutoHyphens/>
      <w:autoSpaceDE/>
      <w:autoSpaceDN/>
      <w:spacing w:line="312" w:lineRule="auto"/>
      <w:jc w:val="both"/>
    </w:pPr>
    <w:rPr>
      <w:lang w:val="pt-BR" w:eastAsia="ar-SA" w:bidi="ar-SA"/>
    </w:rPr>
  </w:style>
  <w:style w:type="paragraph" w:customStyle="1" w:styleId="p6">
    <w:name w:val="p6"/>
    <w:basedOn w:val="Normal"/>
    <w:rsid w:val="001D014E"/>
    <w:pPr>
      <w:tabs>
        <w:tab w:val="left" w:pos="3180"/>
        <w:tab w:val="left" w:pos="3520"/>
      </w:tabs>
      <w:suppressAutoHyphens/>
      <w:autoSpaceDE/>
      <w:autoSpaceDN/>
      <w:spacing w:line="240" w:lineRule="atLeast"/>
      <w:ind w:left="2016" w:hanging="288"/>
      <w:jc w:val="both"/>
    </w:pPr>
    <w:rPr>
      <w:sz w:val="24"/>
      <w:szCs w:val="24"/>
      <w:lang w:val="pt-BR" w:eastAsia="ar-SA" w:bidi="ar-SA"/>
    </w:rPr>
  </w:style>
  <w:style w:type="paragraph" w:customStyle="1" w:styleId="Commarcadores1">
    <w:name w:val="Com marcadores1"/>
    <w:basedOn w:val="Normal"/>
    <w:rsid w:val="001D014E"/>
    <w:pPr>
      <w:widowControl/>
      <w:suppressAutoHyphens/>
      <w:autoSpaceDE/>
      <w:autoSpaceDN/>
    </w:pPr>
    <w:rPr>
      <w:sz w:val="24"/>
      <w:szCs w:val="24"/>
      <w:lang w:val="pt-BR" w:eastAsia="ar-SA" w:bidi="ar-SA"/>
    </w:rPr>
  </w:style>
  <w:style w:type="paragraph" w:customStyle="1" w:styleId="Textodebalo1">
    <w:name w:val="Texto de balão1"/>
    <w:basedOn w:val="Normal"/>
    <w:rsid w:val="001D014E"/>
    <w:pPr>
      <w:widowControl/>
      <w:suppressAutoHyphens/>
      <w:autoSpaceDE/>
      <w:autoSpaceDN/>
    </w:pPr>
    <w:rPr>
      <w:rFonts w:ascii="Tahoma" w:hAnsi="Tahoma" w:cs="Tahoma"/>
      <w:sz w:val="16"/>
      <w:szCs w:val="16"/>
      <w:lang w:val="pt-BR" w:eastAsia="ar-SA" w:bidi="ar-SA"/>
    </w:rPr>
  </w:style>
  <w:style w:type="paragraph" w:customStyle="1" w:styleId="Para1">
    <w:name w:val="Para1"/>
    <w:basedOn w:val="Normal"/>
    <w:rsid w:val="001D014E"/>
    <w:pPr>
      <w:widowControl/>
      <w:suppressAutoHyphens/>
      <w:autoSpaceDE/>
      <w:autoSpaceDN/>
      <w:spacing w:after="360" w:line="360" w:lineRule="auto"/>
      <w:jc w:val="both"/>
    </w:pPr>
    <w:rPr>
      <w:rFonts w:ascii="NewCenturySchlbk" w:hAnsi="NewCenturySchlbk"/>
      <w:szCs w:val="20"/>
      <w:lang w:val="pt-BR" w:eastAsia="ar-SA" w:bidi="ar-SA"/>
    </w:rPr>
  </w:style>
  <w:style w:type="paragraph" w:customStyle="1" w:styleId="Recuodecorpodetexto1">
    <w:name w:val="Recuo de corpo de texto1"/>
    <w:basedOn w:val="Normal"/>
    <w:rsid w:val="001D014E"/>
    <w:pPr>
      <w:tabs>
        <w:tab w:val="left" w:pos="720"/>
      </w:tabs>
      <w:suppressAutoHyphens/>
      <w:autoSpaceDN/>
      <w:ind w:left="720"/>
      <w:jc w:val="both"/>
    </w:pPr>
    <w:rPr>
      <w:sz w:val="24"/>
      <w:szCs w:val="20"/>
      <w:lang w:val="pt-BR" w:eastAsia="ar-SA" w:bidi="ar-SA"/>
    </w:rPr>
  </w:style>
  <w:style w:type="paragraph" w:customStyle="1" w:styleId="ContedodaTabela0">
    <w:name w:val="Conteúdo da Tabela"/>
    <w:rsid w:val="001D014E"/>
    <w:pPr>
      <w:widowControl/>
      <w:suppressAutoHyphens/>
      <w:autoSpaceDE/>
      <w:autoSpaceDN/>
      <w:spacing w:line="240" w:lineRule="atLeast"/>
    </w:pPr>
    <w:rPr>
      <w:rFonts w:ascii="Times New Roman" w:eastAsia="Arial" w:hAnsi="Times New Roman" w:cs="Times New Roman"/>
      <w:sz w:val="18"/>
      <w:szCs w:val="20"/>
      <w:lang w:val="pt-BR" w:eastAsia="ar-SA"/>
    </w:rPr>
  </w:style>
  <w:style w:type="paragraph" w:customStyle="1" w:styleId="item">
    <w:name w:val="item"/>
    <w:basedOn w:val="Normal"/>
    <w:rsid w:val="001D014E"/>
    <w:pPr>
      <w:widowControl/>
      <w:suppressAutoHyphens/>
      <w:autoSpaceDE/>
      <w:autoSpaceDN/>
      <w:spacing w:after="120"/>
      <w:ind w:left="345" w:hanging="225"/>
      <w:jc w:val="both"/>
    </w:pPr>
    <w:rPr>
      <w:sz w:val="28"/>
      <w:szCs w:val="20"/>
      <w:lang w:val="pt-BR" w:eastAsia="ar-SA" w:bidi="ar-SA"/>
    </w:rPr>
  </w:style>
  <w:style w:type="paragraph" w:customStyle="1" w:styleId="pagetext">
    <w:name w:val="pagetext"/>
    <w:basedOn w:val="Normal"/>
    <w:rsid w:val="001D014E"/>
    <w:pPr>
      <w:widowControl/>
      <w:suppressAutoHyphens/>
      <w:autoSpaceDE/>
      <w:autoSpaceDN/>
      <w:spacing w:before="100" w:after="100"/>
    </w:pPr>
    <w:rPr>
      <w:rFonts w:ascii="Arial Unicode MS" w:eastAsia="Arial Unicode MS" w:hAnsi="Arial Unicode MS"/>
      <w:sz w:val="24"/>
      <w:szCs w:val="24"/>
      <w:lang w:val="pt-BR" w:eastAsia="ar-SA" w:bidi="ar-SA"/>
    </w:rPr>
  </w:style>
  <w:style w:type="paragraph" w:customStyle="1" w:styleId="CM11">
    <w:name w:val="CM11"/>
    <w:basedOn w:val="Default"/>
    <w:next w:val="Default"/>
    <w:rsid w:val="001D014E"/>
    <w:pPr>
      <w:widowControl w:val="0"/>
      <w:suppressAutoHyphens/>
      <w:autoSpaceDN/>
      <w:adjustRightInd/>
      <w:spacing w:after="88"/>
    </w:pPr>
    <w:rPr>
      <w:rFonts w:ascii="Arial" w:eastAsia="Arial" w:hAnsi="Arial" w:cs="Arial"/>
      <w:color w:val="auto"/>
      <w:lang w:eastAsia="ar-SA"/>
    </w:rPr>
  </w:style>
  <w:style w:type="paragraph" w:customStyle="1" w:styleId="CM12">
    <w:name w:val="CM12"/>
    <w:basedOn w:val="Default"/>
    <w:next w:val="Default"/>
    <w:rsid w:val="001D014E"/>
    <w:pPr>
      <w:widowControl w:val="0"/>
      <w:suppressAutoHyphens/>
      <w:autoSpaceDN/>
      <w:adjustRightInd/>
      <w:spacing w:after="230"/>
    </w:pPr>
    <w:rPr>
      <w:rFonts w:ascii="Arial" w:eastAsia="Arial" w:hAnsi="Arial" w:cs="Arial"/>
      <w:color w:val="auto"/>
      <w:lang w:eastAsia="ar-SA"/>
    </w:rPr>
  </w:style>
  <w:style w:type="paragraph" w:customStyle="1" w:styleId="CM16">
    <w:name w:val="CM16"/>
    <w:basedOn w:val="Default"/>
    <w:next w:val="Default"/>
    <w:rsid w:val="001D014E"/>
    <w:pPr>
      <w:widowControl w:val="0"/>
      <w:suppressAutoHyphens/>
      <w:autoSpaceDN/>
      <w:adjustRightInd/>
      <w:spacing w:after="508"/>
    </w:pPr>
    <w:rPr>
      <w:rFonts w:ascii="Arial" w:eastAsia="Arial" w:hAnsi="Arial" w:cs="Arial"/>
      <w:color w:val="auto"/>
      <w:lang w:eastAsia="ar-SA"/>
    </w:rPr>
  </w:style>
  <w:style w:type="paragraph" w:customStyle="1" w:styleId="Textopadro">
    <w:name w:val="Texto padrão"/>
    <w:basedOn w:val="Normal"/>
    <w:rsid w:val="001D014E"/>
    <w:pPr>
      <w:widowControl/>
      <w:suppressAutoHyphens/>
      <w:overflowPunct w:val="0"/>
      <w:autoSpaceDN/>
      <w:textAlignment w:val="baseline"/>
    </w:pPr>
    <w:rPr>
      <w:sz w:val="24"/>
      <w:szCs w:val="20"/>
      <w:lang w:val="en-US" w:eastAsia="ar-SA" w:bidi="ar-SA"/>
    </w:rPr>
  </w:style>
  <w:style w:type="paragraph" w:customStyle="1" w:styleId="TxBrc4">
    <w:name w:val="TxBr_c4"/>
    <w:basedOn w:val="Normal"/>
    <w:rsid w:val="001D014E"/>
    <w:pPr>
      <w:suppressAutoHyphens/>
      <w:autoSpaceDN/>
      <w:spacing w:line="240" w:lineRule="atLeast"/>
      <w:jc w:val="center"/>
    </w:pPr>
    <w:rPr>
      <w:rFonts w:ascii="Arial" w:hAnsi="Arial" w:cs="Arial"/>
      <w:sz w:val="24"/>
      <w:szCs w:val="24"/>
      <w:lang w:val="en-US" w:eastAsia="ar-SA" w:bidi="ar-SA"/>
    </w:rPr>
  </w:style>
  <w:style w:type="paragraph" w:customStyle="1" w:styleId="cjk">
    <w:name w:val="cjk"/>
    <w:basedOn w:val="Normal"/>
    <w:rsid w:val="001D014E"/>
    <w:pPr>
      <w:widowControl/>
      <w:suppressAutoHyphens/>
      <w:autoSpaceDE/>
      <w:autoSpaceDN/>
      <w:spacing w:before="100" w:after="119"/>
    </w:pPr>
    <w:rPr>
      <w:sz w:val="24"/>
      <w:szCs w:val="24"/>
      <w:lang w:val="pt-BR" w:eastAsia="ar-SA" w:bidi="ar-SA"/>
    </w:rPr>
  </w:style>
  <w:style w:type="paragraph" w:customStyle="1" w:styleId="ctl">
    <w:name w:val="ctl"/>
    <w:basedOn w:val="Normal"/>
    <w:rsid w:val="001D014E"/>
    <w:pPr>
      <w:widowControl/>
      <w:suppressAutoHyphens/>
      <w:autoSpaceDE/>
      <w:autoSpaceDN/>
      <w:spacing w:before="100" w:after="119"/>
    </w:pPr>
    <w:rPr>
      <w:sz w:val="24"/>
      <w:szCs w:val="24"/>
      <w:lang w:val="pt-BR" w:eastAsia="ar-SA" w:bidi="ar-SA"/>
    </w:rPr>
  </w:style>
  <w:style w:type="paragraph" w:customStyle="1" w:styleId="western1">
    <w:name w:val="western1"/>
    <w:basedOn w:val="Normal"/>
    <w:rsid w:val="001D014E"/>
    <w:pPr>
      <w:widowControl/>
      <w:suppressAutoHyphens/>
      <w:autoSpaceDE/>
      <w:autoSpaceDN/>
      <w:spacing w:before="100"/>
    </w:pPr>
    <w:rPr>
      <w:sz w:val="20"/>
      <w:szCs w:val="20"/>
      <w:lang w:val="pt-BR" w:eastAsia="ar-SA" w:bidi="ar-SA"/>
    </w:rPr>
  </w:style>
  <w:style w:type="paragraph" w:customStyle="1" w:styleId="cjk1">
    <w:name w:val="cjk1"/>
    <w:basedOn w:val="Normal"/>
    <w:rsid w:val="001D014E"/>
    <w:pPr>
      <w:widowControl/>
      <w:suppressAutoHyphens/>
      <w:autoSpaceDE/>
      <w:autoSpaceDN/>
      <w:spacing w:before="100"/>
    </w:pPr>
    <w:rPr>
      <w:sz w:val="20"/>
      <w:szCs w:val="20"/>
      <w:lang w:val="pt-BR" w:eastAsia="ar-SA" w:bidi="ar-SA"/>
    </w:rPr>
  </w:style>
  <w:style w:type="paragraph" w:customStyle="1" w:styleId="ctl1">
    <w:name w:val="ctl1"/>
    <w:basedOn w:val="Normal"/>
    <w:rsid w:val="001D014E"/>
    <w:pPr>
      <w:widowControl/>
      <w:suppressAutoHyphens/>
      <w:autoSpaceDE/>
      <w:autoSpaceDN/>
      <w:spacing w:before="100"/>
    </w:pPr>
    <w:rPr>
      <w:rFonts w:ascii="Calibri" w:hAnsi="Calibri"/>
      <w:sz w:val="20"/>
      <w:szCs w:val="20"/>
      <w:lang w:val="pt-BR" w:eastAsia="ar-SA" w:bidi="ar-SA"/>
    </w:rPr>
  </w:style>
  <w:style w:type="paragraph" w:customStyle="1" w:styleId="font5">
    <w:name w:val="font5"/>
    <w:basedOn w:val="Normal"/>
    <w:rsid w:val="001D014E"/>
    <w:pPr>
      <w:widowControl/>
      <w:suppressAutoHyphens/>
      <w:autoSpaceDE/>
      <w:autoSpaceDN/>
      <w:spacing w:before="100" w:after="100"/>
    </w:pPr>
    <w:rPr>
      <w:rFonts w:ascii="Arial" w:hAnsi="Arial" w:cs="Arial"/>
      <w:color w:val="000000"/>
      <w:lang w:val="pt-BR" w:eastAsia="ar-SA" w:bidi="ar-SA"/>
    </w:rPr>
  </w:style>
  <w:style w:type="paragraph" w:customStyle="1" w:styleId="font6">
    <w:name w:val="font6"/>
    <w:basedOn w:val="Normal"/>
    <w:rsid w:val="001D014E"/>
    <w:pPr>
      <w:widowControl/>
      <w:suppressAutoHyphens/>
      <w:autoSpaceDE/>
      <w:autoSpaceDN/>
      <w:spacing w:before="100" w:after="100"/>
    </w:pPr>
    <w:rPr>
      <w:color w:val="000000"/>
      <w:sz w:val="14"/>
      <w:szCs w:val="14"/>
      <w:lang w:val="pt-BR" w:eastAsia="ar-SA" w:bidi="ar-SA"/>
    </w:rPr>
  </w:style>
  <w:style w:type="paragraph" w:customStyle="1" w:styleId="font7">
    <w:name w:val="font7"/>
    <w:basedOn w:val="Normal"/>
    <w:rsid w:val="001D014E"/>
    <w:pPr>
      <w:widowControl/>
      <w:suppressAutoHyphens/>
      <w:autoSpaceDE/>
      <w:autoSpaceDN/>
      <w:spacing w:before="100" w:after="100"/>
    </w:pPr>
    <w:rPr>
      <w:rFonts w:ascii="Arial" w:hAnsi="Arial" w:cs="Arial"/>
      <w:b/>
      <w:bCs/>
      <w:color w:val="000000"/>
      <w:lang w:val="pt-BR" w:eastAsia="ar-SA" w:bidi="ar-SA"/>
    </w:rPr>
  </w:style>
  <w:style w:type="paragraph" w:customStyle="1" w:styleId="xl63">
    <w:name w:val="xl6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64">
    <w:name w:val="xl64"/>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65">
    <w:name w:val="xl65"/>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66">
    <w:name w:val="xl66"/>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67">
    <w:name w:val="xl67"/>
    <w:basedOn w:val="Normal"/>
    <w:rsid w:val="001D014E"/>
    <w:pPr>
      <w:widowControl/>
      <w:pBdr>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68">
    <w:name w:val="xl68"/>
    <w:basedOn w:val="Normal"/>
    <w:rsid w:val="001D014E"/>
    <w:pPr>
      <w:widowControl/>
      <w:pBdr>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69">
    <w:name w:val="xl69"/>
    <w:basedOn w:val="Normal"/>
    <w:rsid w:val="001D014E"/>
    <w:pPr>
      <w:widowControl/>
      <w:pBdr>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0">
    <w:name w:val="xl70"/>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71">
    <w:name w:val="xl71"/>
    <w:basedOn w:val="Normal"/>
    <w:rsid w:val="001D014E"/>
    <w:pPr>
      <w:widowControl/>
      <w:pBdr>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2">
    <w:name w:val="xl72"/>
    <w:basedOn w:val="Normal"/>
    <w:rsid w:val="001D014E"/>
    <w:pPr>
      <w:widowControl/>
      <w:pBdr>
        <w:left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73">
    <w:name w:val="xl73"/>
    <w:basedOn w:val="Normal"/>
    <w:rsid w:val="001D014E"/>
    <w:pPr>
      <w:widowControl/>
      <w:pBdr>
        <w:left w:val="single" w:sz="8" w:space="0" w:color="000000"/>
        <w:right w:val="single" w:sz="8" w:space="0" w:color="000000"/>
      </w:pBdr>
      <w:suppressAutoHyphens/>
      <w:autoSpaceDE/>
      <w:autoSpaceDN/>
      <w:spacing w:before="100" w:after="100"/>
      <w:textAlignment w:val="top"/>
    </w:pPr>
    <w:rPr>
      <w:sz w:val="11"/>
      <w:szCs w:val="11"/>
      <w:lang w:val="pt-BR" w:eastAsia="ar-SA" w:bidi="ar-SA"/>
    </w:rPr>
  </w:style>
  <w:style w:type="paragraph" w:customStyle="1" w:styleId="xl74">
    <w:name w:val="xl74"/>
    <w:basedOn w:val="Normal"/>
    <w:rsid w:val="001D014E"/>
    <w:pPr>
      <w:widowControl/>
      <w:pBdr>
        <w:top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5">
    <w:name w:val="xl7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76">
    <w:name w:val="xl76"/>
    <w:basedOn w:val="Normal"/>
    <w:rsid w:val="001D014E"/>
    <w:pPr>
      <w:widowControl/>
      <w:pBdr>
        <w:left w:val="single" w:sz="8" w:space="0" w:color="000000"/>
        <w:right w:val="single" w:sz="8" w:space="0" w:color="000000"/>
      </w:pBdr>
      <w:suppressAutoHyphens/>
      <w:autoSpaceDE/>
      <w:autoSpaceDN/>
      <w:spacing w:before="100" w:after="100"/>
      <w:textAlignment w:val="top"/>
    </w:pPr>
    <w:rPr>
      <w:sz w:val="10"/>
      <w:szCs w:val="10"/>
      <w:lang w:val="pt-BR" w:eastAsia="ar-SA" w:bidi="ar-SA"/>
    </w:rPr>
  </w:style>
  <w:style w:type="paragraph" w:customStyle="1" w:styleId="xl77">
    <w:name w:val="xl77"/>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8">
    <w:name w:val="xl78"/>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79">
    <w:name w:val="xl79"/>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0">
    <w:name w:val="xl80"/>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1">
    <w:name w:val="xl81"/>
    <w:basedOn w:val="Normal"/>
    <w:rsid w:val="001D014E"/>
    <w:pPr>
      <w:widowControl/>
      <w:pBdr>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2">
    <w:name w:val="xl82"/>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3">
    <w:name w:val="xl8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4">
    <w:name w:val="xl84"/>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5">
    <w:name w:val="xl8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6">
    <w:name w:val="xl86"/>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7">
    <w:name w:val="xl87"/>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8">
    <w:name w:val="xl88"/>
    <w:basedOn w:val="Normal"/>
    <w:rsid w:val="001D014E"/>
    <w:pPr>
      <w:widowControl/>
      <w:pBdr>
        <w:top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89">
    <w:name w:val="xl89"/>
    <w:basedOn w:val="Normal"/>
    <w:rsid w:val="001D014E"/>
    <w:pPr>
      <w:widowControl/>
      <w:pBdr>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0">
    <w:name w:val="xl90"/>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91">
    <w:name w:val="xl91"/>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2">
    <w:name w:val="xl92"/>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7"/>
      <w:szCs w:val="17"/>
      <w:lang w:val="pt-BR" w:eastAsia="ar-SA" w:bidi="ar-SA"/>
    </w:rPr>
  </w:style>
  <w:style w:type="paragraph" w:customStyle="1" w:styleId="xl93">
    <w:name w:val="xl9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1"/>
      <w:szCs w:val="11"/>
      <w:lang w:val="pt-BR" w:eastAsia="ar-SA" w:bidi="ar-SA"/>
    </w:rPr>
  </w:style>
  <w:style w:type="paragraph" w:customStyle="1" w:styleId="xl94">
    <w:name w:val="xl94"/>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5">
    <w:name w:val="xl9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6">
    <w:name w:val="xl96"/>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7">
    <w:name w:val="xl97"/>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0"/>
      <w:szCs w:val="10"/>
      <w:lang w:val="pt-BR" w:eastAsia="ar-SA" w:bidi="ar-SA"/>
    </w:rPr>
  </w:style>
  <w:style w:type="paragraph" w:customStyle="1" w:styleId="xl98">
    <w:name w:val="xl98"/>
    <w:basedOn w:val="Normal"/>
    <w:rsid w:val="001D014E"/>
    <w:pPr>
      <w:widowControl/>
      <w:pBdr>
        <w:left w:val="single" w:sz="8" w:space="0" w:color="000000"/>
        <w:right w:val="single" w:sz="8" w:space="0" w:color="000000"/>
      </w:pBdr>
      <w:suppressAutoHyphens/>
      <w:autoSpaceDE/>
      <w:autoSpaceDN/>
      <w:spacing w:before="100" w:after="100"/>
      <w:textAlignment w:val="top"/>
    </w:pPr>
    <w:rPr>
      <w:sz w:val="20"/>
      <w:szCs w:val="20"/>
      <w:lang w:val="pt-BR" w:eastAsia="ar-SA" w:bidi="ar-SA"/>
    </w:rPr>
  </w:style>
  <w:style w:type="paragraph" w:customStyle="1" w:styleId="xl99">
    <w:name w:val="xl99"/>
    <w:basedOn w:val="Normal"/>
    <w:rsid w:val="001D014E"/>
    <w:pPr>
      <w:widowControl/>
      <w:pBdr>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100">
    <w:name w:val="xl100"/>
    <w:basedOn w:val="Normal"/>
    <w:rsid w:val="001D014E"/>
    <w:pPr>
      <w:widowControl/>
      <w:pBdr>
        <w:left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101">
    <w:name w:val="xl101"/>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102">
    <w:name w:val="xl102"/>
    <w:basedOn w:val="Normal"/>
    <w:rsid w:val="001D014E"/>
    <w:pPr>
      <w:widowControl/>
      <w:pBdr>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103">
    <w:name w:val="xl103"/>
    <w:basedOn w:val="Normal"/>
    <w:rsid w:val="001D014E"/>
    <w:pPr>
      <w:widowControl/>
      <w:pBdr>
        <w:lef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104">
    <w:name w:val="xl104"/>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105">
    <w:name w:val="xl105"/>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both"/>
      <w:textAlignment w:val="top"/>
    </w:pPr>
    <w:rPr>
      <w:rFonts w:ascii="Arial" w:hAnsi="Arial" w:cs="Arial"/>
      <w:sz w:val="24"/>
      <w:szCs w:val="24"/>
      <w:lang w:val="pt-BR" w:eastAsia="ar-SA" w:bidi="ar-SA"/>
    </w:rPr>
  </w:style>
  <w:style w:type="paragraph" w:customStyle="1" w:styleId="xl106">
    <w:name w:val="xl106"/>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107">
    <w:name w:val="xl107"/>
    <w:basedOn w:val="Normal"/>
    <w:rsid w:val="001D014E"/>
    <w:pPr>
      <w:widowControl/>
      <w:pBdr>
        <w:top w:val="single" w:sz="4" w:space="0" w:color="000000"/>
        <w:left w:val="single" w:sz="4" w:space="0" w:color="000000"/>
        <w:right w:val="single" w:sz="4" w:space="0" w:color="000000"/>
      </w:pBdr>
      <w:suppressAutoHyphens/>
      <w:autoSpaceDE/>
      <w:autoSpaceDN/>
      <w:spacing w:before="100" w:after="100"/>
      <w:jc w:val="center"/>
    </w:pPr>
    <w:rPr>
      <w:rFonts w:ascii="Arial" w:hAnsi="Arial" w:cs="Arial"/>
      <w:b/>
      <w:bCs/>
      <w:sz w:val="24"/>
      <w:szCs w:val="24"/>
      <w:lang w:val="pt-BR" w:eastAsia="ar-SA" w:bidi="ar-SA"/>
    </w:rPr>
  </w:style>
  <w:style w:type="paragraph" w:customStyle="1" w:styleId="xl108">
    <w:name w:val="xl108"/>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09">
    <w:name w:val="xl109"/>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center"/>
    </w:pPr>
    <w:rPr>
      <w:rFonts w:ascii="Arial" w:hAnsi="Arial" w:cs="Arial"/>
      <w:sz w:val="24"/>
      <w:szCs w:val="24"/>
      <w:lang w:val="pt-BR" w:eastAsia="ar-SA" w:bidi="ar-SA"/>
    </w:rPr>
  </w:style>
  <w:style w:type="paragraph" w:customStyle="1" w:styleId="xl110">
    <w:name w:val="xl110"/>
    <w:basedOn w:val="Normal"/>
    <w:rsid w:val="001D014E"/>
    <w:pPr>
      <w:widowControl/>
      <w:pBdr>
        <w:top w:val="single" w:sz="8" w:space="0" w:color="000000"/>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1">
    <w:name w:val="xl111"/>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2">
    <w:name w:val="xl112"/>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3">
    <w:name w:val="xl113"/>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center"/>
    </w:pPr>
    <w:rPr>
      <w:rFonts w:ascii="Arial" w:hAnsi="Arial" w:cs="Arial"/>
      <w:b/>
      <w:bCs/>
      <w:sz w:val="24"/>
      <w:szCs w:val="24"/>
      <w:lang w:val="pt-BR" w:eastAsia="ar-SA" w:bidi="ar-SA"/>
    </w:rPr>
  </w:style>
  <w:style w:type="paragraph" w:customStyle="1" w:styleId="xl114">
    <w:name w:val="xl114"/>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both"/>
    </w:pPr>
    <w:rPr>
      <w:rFonts w:ascii="Verdana" w:hAnsi="Verdana"/>
      <w:sz w:val="24"/>
      <w:szCs w:val="24"/>
      <w:lang w:val="pt-BR" w:eastAsia="ar-SA" w:bidi="ar-SA"/>
    </w:rPr>
  </w:style>
  <w:style w:type="paragraph" w:customStyle="1" w:styleId="xl115">
    <w:name w:val="xl115"/>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6">
    <w:name w:val="xl116"/>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7">
    <w:name w:val="xl117"/>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8">
    <w:name w:val="xl118"/>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9">
    <w:name w:val="xl119"/>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20">
    <w:name w:val="xl120"/>
    <w:basedOn w:val="Normal"/>
    <w:rsid w:val="001D014E"/>
    <w:pPr>
      <w:widowControl/>
      <w:pBdr>
        <w:top w:val="single" w:sz="8" w:space="0" w:color="000000"/>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21">
    <w:name w:val="xl121"/>
    <w:basedOn w:val="Normal"/>
    <w:rsid w:val="001D014E"/>
    <w:pPr>
      <w:widowControl/>
      <w:pBdr>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122">
    <w:name w:val="xl122"/>
    <w:basedOn w:val="Normal"/>
    <w:rsid w:val="001D014E"/>
    <w:pPr>
      <w:widowControl/>
      <w:suppressAutoHyphens/>
      <w:autoSpaceDE/>
      <w:autoSpaceDN/>
      <w:spacing w:before="100" w:after="100"/>
    </w:pPr>
    <w:rPr>
      <w:sz w:val="24"/>
      <w:szCs w:val="24"/>
      <w:lang w:val="pt-BR" w:eastAsia="ar-SA" w:bidi="ar-SA"/>
    </w:rPr>
  </w:style>
  <w:style w:type="paragraph" w:customStyle="1" w:styleId="Contedodequadro">
    <w:name w:val="Conteúdo de quadro"/>
    <w:basedOn w:val="Corpodetexto"/>
    <w:rsid w:val="001D014E"/>
    <w:pPr>
      <w:widowControl/>
      <w:suppressAutoHyphens/>
      <w:autoSpaceDE/>
      <w:autoSpaceDN/>
      <w:jc w:val="both"/>
    </w:pPr>
    <w:rPr>
      <w:sz w:val="28"/>
      <w:szCs w:val="20"/>
      <w:lang w:val="pt-BR" w:eastAsia="ar-SA" w:bidi="ar-SA"/>
    </w:rPr>
  </w:style>
  <w:style w:type="paragraph" w:customStyle="1" w:styleId="Contedodetabela">
    <w:name w:val="Conteúdo de tabela"/>
    <w:basedOn w:val="Normal"/>
    <w:rsid w:val="001D014E"/>
    <w:pPr>
      <w:widowControl/>
      <w:suppressLineNumbers/>
      <w:suppressAutoHyphens/>
      <w:autoSpaceDE/>
      <w:autoSpaceDN/>
    </w:pPr>
    <w:rPr>
      <w:sz w:val="20"/>
      <w:szCs w:val="20"/>
      <w:lang w:val="pt-BR" w:eastAsia="ar-SA" w:bidi="ar-SA"/>
    </w:rPr>
  </w:style>
  <w:style w:type="paragraph" w:customStyle="1" w:styleId="Ttulodetabela">
    <w:name w:val="Título de tabela"/>
    <w:basedOn w:val="Contedodetabela"/>
    <w:rsid w:val="001D014E"/>
    <w:pPr>
      <w:jc w:val="center"/>
    </w:pPr>
    <w:rPr>
      <w:b/>
      <w:bCs/>
    </w:rPr>
  </w:style>
  <w:style w:type="paragraph" w:styleId="Partesuperior-zdoformulrio">
    <w:name w:val="HTML Top of Form"/>
    <w:basedOn w:val="Normal"/>
    <w:next w:val="Normal"/>
    <w:link w:val="Partesuperior-zdoformulrioChar"/>
    <w:hidden/>
    <w:uiPriority w:val="99"/>
    <w:semiHidden/>
    <w:unhideWhenUsed/>
    <w:rsid w:val="001D014E"/>
    <w:pPr>
      <w:widowControl/>
      <w:pBdr>
        <w:bottom w:val="single" w:sz="6" w:space="1" w:color="auto"/>
      </w:pBdr>
      <w:autoSpaceDE/>
      <w:autoSpaceDN/>
      <w:jc w:val="center"/>
    </w:pPr>
    <w:rPr>
      <w:rFonts w:ascii="Arial" w:hAnsi="Arial" w:cs="Arial"/>
      <w:vanish/>
      <w:sz w:val="16"/>
      <w:szCs w:val="16"/>
      <w:lang w:val="pt-BR" w:eastAsia="pt-BR" w:bidi="ar-SA"/>
    </w:rPr>
  </w:style>
  <w:style w:type="character" w:customStyle="1" w:styleId="Partesuperior-zdoformulrioChar">
    <w:name w:val="Parte superior-z do formulário Char"/>
    <w:basedOn w:val="Fontepargpadro"/>
    <w:link w:val="Partesuperior-zdoformulrio"/>
    <w:uiPriority w:val="99"/>
    <w:semiHidden/>
    <w:rsid w:val="001D014E"/>
    <w:rPr>
      <w:rFonts w:ascii="Arial" w:eastAsia="Times New Roman" w:hAnsi="Arial" w:cs="Arial"/>
      <w:vanish/>
      <w:sz w:val="16"/>
      <w:szCs w:val="16"/>
      <w:lang w:val="pt-BR" w:eastAsia="pt-BR"/>
    </w:rPr>
  </w:style>
  <w:style w:type="character" w:styleId="Refdecomentrio">
    <w:name w:val="annotation reference"/>
    <w:basedOn w:val="Fontepargpadro"/>
    <w:uiPriority w:val="99"/>
    <w:semiHidden/>
    <w:unhideWhenUsed/>
    <w:rsid w:val="001D014E"/>
    <w:rPr>
      <w:sz w:val="16"/>
      <w:szCs w:val="16"/>
    </w:rPr>
  </w:style>
  <w:style w:type="paragraph" w:styleId="Textodecomentrio">
    <w:name w:val="annotation text"/>
    <w:basedOn w:val="Normal"/>
    <w:link w:val="TextodecomentrioChar"/>
    <w:uiPriority w:val="99"/>
    <w:unhideWhenUsed/>
    <w:rsid w:val="001D014E"/>
    <w:pPr>
      <w:widowControl/>
      <w:suppressAutoHyphens/>
      <w:autoSpaceDE/>
      <w:autoSpaceDN/>
    </w:pPr>
    <w:rPr>
      <w:sz w:val="20"/>
      <w:szCs w:val="20"/>
      <w:lang w:val="pt-BR" w:eastAsia="ar-SA" w:bidi="ar-SA"/>
    </w:rPr>
  </w:style>
  <w:style w:type="character" w:customStyle="1" w:styleId="TextodecomentrioChar">
    <w:name w:val="Texto de comentário Char"/>
    <w:basedOn w:val="Fontepargpadro"/>
    <w:link w:val="Textodecomentrio"/>
    <w:uiPriority w:val="99"/>
    <w:rsid w:val="001D014E"/>
    <w:rPr>
      <w:rFonts w:ascii="Times New Roman" w:eastAsia="Times New Roman" w:hAnsi="Times New Roman" w:cs="Times New Roman"/>
      <w:sz w:val="20"/>
      <w:szCs w:val="20"/>
      <w:lang w:val="pt-BR" w:eastAsia="ar-SA"/>
    </w:rPr>
  </w:style>
  <w:style w:type="paragraph" w:styleId="Assuntodocomentrio">
    <w:name w:val="annotation subject"/>
    <w:basedOn w:val="Textodecomentrio"/>
    <w:next w:val="Textodecomentrio"/>
    <w:link w:val="AssuntodocomentrioChar"/>
    <w:uiPriority w:val="99"/>
    <w:semiHidden/>
    <w:unhideWhenUsed/>
    <w:rsid w:val="001D014E"/>
    <w:rPr>
      <w:b/>
      <w:bCs/>
    </w:rPr>
  </w:style>
  <w:style w:type="character" w:customStyle="1" w:styleId="AssuntodocomentrioChar">
    <w:name w:val="Assunto do comentário Char"/>
    <w:basedOn w:val="TextodecomentrioChar"/>
    <w:link w:val="Assuntodocomentrio"/>
    <w:uiPriority w:val="99"/>
    <w:semiHidden/>
    <w:rsid w:val="001D014E"/>
    <w:rPr>
      <w:rFonts w:ascii="Times New Roman" w:eastAsia="Times New Roman" w:hAnsi="Times New Roman" w:cs="Times New Roman"/>
      <w:b/>
      <w:bCs/>
      <w:sz w:val="20"/>
      <w:szCs w:val="20"/>
      <w:lang w:val="pt-BR" w:eastAsia="ar-SA"/>
    </w:rPr>
  </w:style>
  <w:style w:type="numbering" w:customStyle="1" w:styleId="Semlista1">
    <w:name w:val="Sem lista1"/>
    <w:next w:val="Semlista"/>
    <w:uiPriority w:val="99"/>
    <w:semiHidden/>
    <w:unhideWhenUsed/>
    <w:rsid w:val="001D014E"/>
  </w:style>
  <w:style w:type="table" w:customStyle="1" w:styleId="Tabelacomgrade2">
    <w:name w:val="Tabela com grade2"/>
    <w:basedOn w:val="Tabelanormal"/>
    <w:next w:val="Tabelacomgrade"/>
    <w:uiPriority w:val="59"/>
    <w:rsid w:val="001D014E"/>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mEspaamentoChar">
    <w:name w:val="Sem Espaçamento Char"/>
    <w:link w:val="SemEspaamento"/>
    <w:uiPriority w:val="1"/>
    <w:rsid w:val="00DA577F"/>
    <w:rPr>
      <w:rFonts w:ascii="Times New Roman" w:eastAsia="Times New Roman" w:hAnsi="Times New Roman" w:cs="Times New Roman"/>
      <w:lang w:val="pt-PT" w:eastAsia="pt-PT" w:bidi="pt-PT"/>
    </w:rPr>
  </w:style>
  <w:style w:type="paragraph" w:styleId="Textodenotaderodap">
    <w:name w:val="footnote text"/>
    <w:basedOn w:val="Normal"/>
    <w:link w:val="TextodenotaderodapChar"/>
    <w:uiPriority w:val="99"/>
    <w:unhideWhenUsed/>
    <w:rsid w:val="00DA577F"/>
    <w:pPr>
      <w:widowControl/>
      <w:autoSpaceDE/>
      <w:autoSpaceDN/>
      <w:spacing w:after="200" w:line="276" w:lineRule="auto"/>
    </w:pPr>
    <w:rPr>
      <w:rFonts w:ascii="Calibri" w:eastAsia="Calibri" w:hAnsi="Calibri"/>
      <w:sz w:val="20"/>
      <w:szCs w:val="20"/>
      <w:lang w:val="pt-BR" w:eastAsia="en-US" w:bidi="ar-SA"/>
    </w:rPr>
  </w:style>
  <w:style w:type="character" w:customStyle="1" w:styleId="TextodenotaderodapChar">
    <w:name w:val="Texto de nota de rodapé Char"/>
    <w:basedOn w:val="Fontepargpadro"/>
    <w:link w:val="Textodenotaderodap"/>
    <w:uiPriority w:val="99"/>
    <w:rsid w:val="00DA577F"/>
    <w:rPr>
      <w:rFonts w:ascii="Calibri" w:eastAsia="Calibri" w:hAnsi="Calibri" w:cs="Times New Roman"/>
      <w:sz w:val="20"/>
      <w:szCs w:val="20"/>
      <w:lang w:val="pt-BR"/>
    </w:rPr>
  </w:style>
  <w:style w:type="character" w:styleId="Refdenotaderodap">
    <w:name w:val="footnote reference"/>
    <w:uiPriority w:val="99"/>
    <w:unhideWhenUsed/>
    <w:rsid w:val="00DA577F"/>
    <w:rPr>
      <w:vertAlign w:val="superscript"/>
    </w:rPr>
  </w:style>
  <w:style w:type="character" w:customStyle="1" w:styleId="MenoPendente1">
    <w:name w:val="Menção Pendente1"/>
    <w:basedOn w:val="Fontepargpadro"/>
    <w:uiPriority w:val="99"/>
    <w:semiHidden/>
    <w:unhideWhenUsed/>
    <w:rsid w:val="00175E6D"/>
    <w:rPr>
      <w:color w:val="605E5C"/>
      <w:shd w:val="clear" w:color="auto" w:fill="E1DFDD"/>
    </w:rPr>
  </w:style>
  <w:style w:type="character" w:styleId="RefernciaIntensa">
    <w:name w:val="Intense Reference"/>
    <w:basedOn w:val="Fontepargpadro"/>
    <w:uiPriority w:val="32"/>
    <w:qFormat/>
    <w:rsid w:val="00551766"/>
    <w:rPr>
      <w:b/>
      <w:bCs/>
      <w:smallCaps/>
      <w:color w:val="4F81BD" w:themeColor="accent1"/>
      <w:spacing w:val="5"/>
    </w:rPr>
  </w:style>
  <w:style w:type="paragraph" w:customStyle="1" w:styleId="ListParagraph1">
    <w:name w:val="List Paragraph1"/>
    <w:basedOn w:val="Normal"/>
    <w:uiPriority w:val="99"/>
    <w:rsid w:val="000C0D1F"/>
    <w:pPr>
      <w:widowControl/>
      <w:autoSpaceDE/>
      <w:autoSpaceDN/>
      <w:spacing w:after="200" w:line="276" w:lineRule="auto"/>
      <w:ind w:left="720"/>
      <w:contextualSpacing/>
    </w:pPr>
    <w:rPr>
      <w:rFonts w:ascii="Calibri" w:hAnsi="Calibri"/>
      <w:lang w:val="pt-BR" w:eastAsia="en-US" w:bidi="ar-SA"/>
    </w:rPr>
  </w:style>
  <w:style w:type="paragraph" w:customStyle="1" w:styleId="TEXTO">
    <w:name w:val="TEXTO"/>
    <w:basedOn w:val="Cabealho"/>
    <w:rsid w:val="000C0D1F"/>
    <w:pPr>
      <w:widowControl/>
      <w:tabs>
        <w:tab w:val="clear" w:pos="4252"/>
        <w:tab w:val="clear" w:pos="8504"/>
        <w:tab w:val="center" w:pos="4419"/>
        <w:tab w:val="right" w:pos="8838"/>
      </w:tabs>
      <w:suppressAutoHyphens/>
      <w:autoSpaceDE/>
      <w:autoSpaceDN/>
      <w:jc w:val="both"/>
    </w:pPr>
    <w:rPr>
      <w:rFonts w:ascii="Ottawa" w:hAnsi="Ottawa" w:cs="Arial"/>
      <w:sz w:val="24"/>
      <w:szCs w:val="20"/>
      <w:lang w:val="x-none" w:eastAsia="ar-SA" w:bidi="ar-SA"/>
    </w:rPr>
  </w:style>
  <w:style w:type="paragraph" w:customStyle="1" w:styleId="Textoembloco2">
    <w:name w:val="Texto em bloco2"/>
    <w:basedOn w:val="Normal"/>
    <w:rsid w:val="000C0D1F"/>
    <w:pPr>
      <w:widowControl/>
      <w:autoSpaceDE/>
      <w:autoSpaceDN/>
      <w:ind w:left="1701" w:right="-574"/>
    </w:pPr>
    <w:rPr>
      <w:sz w:val="24"/>
      <w:szCs w:val="20"/>
      <w:lang w:val="pt-BR" w:eastAsia="ar-SA" w:bidi="ar-SA"/>
    </w:rPr>
  </w:style>
  <w:style w:type="paragraph" w:customStyle="1" w:styleId="Style12">
    <w:name w:val="Style 12"/>
    <w:basedOn w:val="Normal"/>
    <w:rsid w:val="000C0D1F"/>
    <w:pPr>
      <w:spacing w:before="324"/>
      <w:jc w:val="both"/>
    </w:pPr>
    <w:rPr>
      <w:sz w:val="21"/>
      <w:szCs w:val="21"/>
      <w:lang w:val="pt-BR" w:eastAsia="pt-BR" w:bidi="ar-SA"/>
    </w:rPr>
  </w:style>
  <w:style w:type="paragraph" w:customStyle="1" w:styleId="Style20">
    <w:name w:val="Style 20"/>
    <w:basedOn w:val="Normal"/>
    <w:rsid w:val="000C0D1F"/>
    <w:pPr>
      <w:adjustRightInd w:val="0"/>
    </w:pPr>
    <w:rPr>
      <w:sz w:val="20"/>
      <w:szCs w:val="20"/>
      <w:lang w:val="pt-BR" w:eastAsia="pt-BR" w:bidi="ar-SA"/>
    </w:rPr>
  </w:style>
  <w:style w:type="paragraph" w:customStyle="1" w:styleId="Style21">
    <w:name w:val="Style 21"/>
    <w:basedOn w:val="Normal"/>
    <w:rsid w:val="000C0D1F"/>
    <w:pPr>
      <w:spacing w:before="360"/>
      <w:ind w:firstLine="720"/>
      <w:jc w:val="both"/>
    </w:pPr>
    <w:rPr>
      <w:sz w:val="21"/>
      <w:szCs w:val="21"/>
      <w:lang w:val="pt-BR" w:eastAsia="pt-BR" w:bidi="ar-SA"/>
    </w:rPr>
  </w:style>
  <w:style w:type="character" w:customStyle="1" w:styleId="CharacterStyle5">
    <w:name w:val="Character Style 5"/>
    <w:rsid w:val="000C0D1F"/>
    <w:rPr>
      <w:sz w:val="21"/>
      <w:szCs w:val="21"/>
    </w:rPr>
  </w:style>
  <w:style w:type="character" w:customStyle="1" w:styleId="CharacterStyle6">
    <w:name w:val="Character Style 6"/>
    <w:rsid w:val="000C0D1F"/>
    <w:rPr>
      <w:sz w:val="20"/>
      <w:szCs w:val="20"/>
    </w:rPr>
  </w:style>
  <w:style w:type="paragraph" w:customStyle="1" w:styleId="Standard">
    <w:name w:val="Standard"/>
    <w:rsid w:val="000C0D1F"/>
    <w:pPr>
      <w:suppressAutoHyphens/>
      <w:autoSpaceDE/>
    </w:pPr>
    <w:rPr>
      <w:rFonts w:ascii="Times New Roman" w:eastAsia="SimSun" w:hAnsi="Times New Roman" w:cs="Tahoma"/>
      <w:kern w:val="3"/>
      <w:sz w:val="24"/>
      <w:szCs w:val="24"/>
      <w:lang w:val="pt-BR" w:eastAsia="zh-CN" w:bidi="hi-IN"/>
    </w:rPr>
  </w:style>
  <w:style w:type="paragraph" w:customStyle="1" w:styleId="anexos">
    <w:name w:val="anexos"/>
    <w:qFormat/>
    <w:rsid w:val="000C0D1F"/>
    <w:pPr>
      <w:widowControl/>
      <w:autoSpaceDE/>
      <w:autoSpaceDN/>
      <w:jc w:val="both"/>
    </w:pPr>
    <w:rPr>
      <w:rFonts w:ascii="Tahoma" w:eastAsia="Calibri" w:hAnsi="Tahoma" w:cs="Times New Roman"/>
      <w:sz w:val="20"/>
      <w:lang w:val="pt-BR"/>
    </w:rPr>
  </w:style>
  <w:style w:type="character" w:customStyle="1" w:styleId="TextodenotaderodapChar1">
    <w:name w:val="Texto de nota de rodapé Char1"/>
    <w:basedOn w:val="Fontepargpadro"/>
    <w:uiPriority w:val="99"/>
    <w:semiHidden/>
    <w:rsid w:val="000C0D1F"/>
  </w:style>
  <w:style w:type="character" w:customStyle="1" w:styleId="PargrafodaListaChar">
    <w:name w:val="Parágrafo da Lista Char"/>
    <w:basedOn w:val="Fontepargpadro"/>
    <w:link w:val="PargrafodaLista"/>
    <w:uiPriority w:val="34"/>
    <w:rsid w:val="001D4FBA"/>
    <w:rPr>
      <w:rFonts w:ascii="Times New Roman" w:eastAsia="Times New Roman" w:hAnsi="Times New Roman" w:cs="Times New Roman"/>
      <w:lang w:val="pt-PT" w:eastAsia="pt-PT" w:bidi="pt-PT"/>
    </w:rPr>
  </w:style>
  <w:style w:type="character" w:customStyle="1" w:styleId="MenoPendente2">
    <w:name w:val="Menção Pendente2"/>
    <w:basedOn w:val="Fontepargpadro"/>
    <w:uiPriority w:val="99"/>
    <w:semiHidden/>
    <w:unhideWhenUsed/>
    <w:rsid w:val="00345744"/>
    <w:rPr>
      <w:color w:val="605E5C"/>
      <w:shd w:val="clear" w:color="auto" w:fill="E1DFDD"/>
    </w:rPr>
  </w:style>
  <w:style w:type="paragraph" w:styleId="Textodenotadefim">
    <w:name w:val="endnote text"/>
    <w:basedOn w:val="Normal"/>
    <w:link w:val="TextodenotadefimChar"/>
    <w:uiPriority w:val="99"/>
    <w:semiHidden/>
    <w:unhideWhenUsed/>
    <w:rsid w:val="00DA6C49"/>
    <w:rPr>
      <w:sz w:val="20"/>
      <w:szCs w:val="20"/>
    </w:rPr>
  </w:style>
  <w:style w:type="character" w:customStyle="1" w:styleId="TextodenotadefimChar">
    <w:name w:val="Texto de nota de fim Char"/>
    <w:basedOn w:val="Fontepargpadro"/>
    <w:link w:val="Textodenotadefim"/>
    <w:uiPriority w:val="99"/>
    <w:semiHidden/>
    <w:rsid w:val="00DA6C49"/>
    <w:rPr>
      <w:rFonts w:ascii="Times New Roman" w:eastAsia="Times New Roman" w:hAnsi="Times New Roman" w:cs="Times New Roman"/>
      <w:sz w:val="20"/>
      <w:szCs w:val="20"/>
      <w:lang w:val="pt-PT" w:eastAsia="pt-PT" w:bidi="pt-PT"/>
    </w:rPr>
  </w:style>
  <w:style w:type="character" w:styleId="Refdenotadefim">
    <w:name w:val="endnote reference"/>
    <w:basedOn w:val="Fontepargpadro"/>
    <w:uiPriority w:val="99"/>
    <w:semiHidden/>
    <w:unhideWhenUsed/>
    <w:rsid w:val="00DA6C49"/>
    <w:rPr>
      <w:vertAlign w:val="superscript"/>
    </w:rPr>
  </w:style>
  <w:style w:type="character" w:customStyle="1" w:styleId="MenoPendente3">
    <w:name w:val="Menção Pendente3"/>
    <w:basedOn w:val="Fontepargpadro"/>
    <w:uiPriority w:val="99"/>
    <w:semiHidden/>
    <w:unhideWhenUsed/>
    <w:rsid w:val="009A7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086386">
      <w:bodyDiv w:val="1"/>
      <w:marLeft w:val="0"/>
      <w:marRight w:val="0"/>
      <w:marTop w:val="0"/>
      <w:marBottom w:val="0"/>
      <w:divBdr>
        <w:top w:val="none" w:sz="0" w:space="0" w:color="auto"/>
        <w:left w:val="none" w:sz="0" w:space="0" w:color="auto"/>
        <w:bottom w:val="none" w:sz="0" w:space="0" w:color="auto"/>
        <w:right w:val="none" w:sz="0" w:space="0" w:color="auto"/>
      </w:divBdr>
    </w:div>
    <w:div w:id="182399285">
      <w:bodyDiv w:val="1"/>
      <w:marLeft w:val="0"/>
      <w:marRight w:val="0"/>
      <w:marTop w:val="0"/>
      <w:marBottom w:val="0"/>
      <w:divBdr>
        <w:top w:val="none" w:sz="0" w:space="0" w:color="auto"/>
        <w:left w:val="none" w:sz="0" w:space="0" w:color="auto"/>
        <w:bottom w:val="none" w:sz="0" w:space="0" w:color="auto"/>
        <w:right w:val="none" w:sz="0" w:space="0" w:color="auto"/>
      </w:divBdr>
    </w:div>
    <w:div w:id="381027495">
      <w:bodyDiv w:val="1"/>
      <w:marLeft w:val="0"/>
      <w:marRight w:val="0"/>
      <w:marTop w:val="0"/>
      <w:marBottom w:val="0"/>
      <w:divBdr>
        <w:top w:val="none" w:sz="0" w:space="0" w:color="auto"/>
        <w:left w:val="none" w:sz="0" w:space="0" w:color="auto"/>
        <w:bottom w:val="none" w:sz="0" w:space="0" w:color="auto"/>
        <w:right w:val="none" w:sz="0" w:space="0" w:color="auto"/>
      </w:divBdr>
    </w:div>
    <w:div w:id="448161052">
      <w:bodyDiv w:val="1"/>
      <w:marLeft w:val="0"/>
      <w:marRight w:val="0"/>
      <w:marTop w:val="0"/>
      <w:marBottom w:val="0"/>
      <w:divBdr>
        <w:top w:val="none" w:sz="0" w:space="0" w:color="auto"/>
        <w:left w:val="none" w:sz="0" w:space="0" w:color="auto"/>
        <w:bottom w:val="none" w:sz="0" w:space="0" w:color="auto"/>
        <w:right w:val="none" w:sz="0" w:space="0" w:color="auto"/>
      </w:divBdr>
    </w:div>
    <w:div w:id="524487020">
      <w:bodyDiv w:val="1"/>
      <w:marLeft w:val="0"/>
      <w:marRight w:val="0"/>
      <w:marTop w:val="0"/>
      <w:marBottom w:val="0"/>
      <w:divBdr>
        <w:top w:val="none" w:sz="0" w:space="0" w:color="auto"/>
        <w:left w:val="none" w:sz="0" w:space="0" w:color="auto"/>
        <w:bottom w:val="none" w:sz="0" w:space="0" w:color="auto"/>
        <w:right w:val="none" w:sz="0" w:space="0" w:color="auto"/>
      </w:divBdr>
    </w:div>
    <w:div w:id="588462612">
      <w:bodyDiv w:val="1"/>
      <w:marLeft w:val="0"/>
      <w:marRight w:val="0"/>
      <w:marTop w:val="0"/>
      <w:marBottom w:val="0"/>
      <w:divBdr>
        <w:top w:val="none" w:sz="0" w:space="0" w:color="auto"/>
        <w:left w:val="none" w:sz="0" w:space="0" w:color="auto"/>
        <w:bottom w:val="none" w:sz="0" w:space="0" w:color="auto"/>
        <w:right w:val="none" w:sz="0" w:space="0" w:color="auto"/>
      </w:divBdr>
    </w:div>
    <w:div w:id="588467448">
      <w:bodyDiv w:val="1"/>
      <w:marLeft w:val="0"/>
      <w:marRight w:val="0"/>
      <w:marTop w:val="0"/>
      <w:marBottom w:val="0"/>
      <w:divBdr>
        <w:top w:val="none" w:sz="0" w:space="0" w:color="auto"/>
        <w:left w:val="none" w:sz="0" w:space="0" w:color="auto"/>
        <w:bottom w:val="none" w:sz="0" w:space="0" w:color="auto"/>
        <w:right w:val="none" w:sz="0" w:space="0" w:color="auto"/>
      </w:divBdr>
    </w:div>
    <w:div w:id="860895232">
      <w:bodyDiv w:val="1"/>
      <w:marLeft w:val="0"/>
      <w:marRight w:val="0"/>
      <w:marTop w:val="0"/>
      <w:marBottom w:val="0"/>
      <w:divBdr>
        <w:top w:val="none" w:sz="0" w:space="0" w:color="auto"/>
        <w:left w:val="none" w:sz="0" w:space="0" w:color="auto"/>
        <w:bottom w:val="none" w:sz="0" w:space="0" w:color="auto"/>
        <w:right w:val="none" w:sz="0" w:space="0" w:color="auto"/>
      </w:divBdr>
    </w:div>
    <w:div w:id="934098980">
      <w:bodyDiv w:val="1"/>
      <w:marLeft w:val="0"/>
      <w:marRight w:val="0"/>
      <w:marTop w:val="0"/>
      <w:marBottom w:val="0"/>
      <w:divBdr>
        <w:top w:val="none" w:sz="0" w:space="0" w:color="auto"/>
        <w:left w:val="none" w:sz="0" w:space="0" w:color="auto"/>
        <w:bottom w:val="none" w:sz="0" w:space="0" w:color="auto"/>
        <w:right w:val="none" w:sz="0" w:space="0" w:color="auto"/>
      </w:divBdr>
    </w:div>
    <w:div w:id="982613275">
      <w:bodyDiv w:val="1"/>
      <w:marLeft w:val="0"/>
      <w:marRight w:val="0"/>
      <w:marTop w:val="0"/>
      <w:marBottom w:val="0"/>
      <w:divBdr>
        <w:top w:val="none" w:sz="0" w:space="0" w:color="auto"/>
        <w:left w:val="none" w:sz="0" w:space="0" w:color="auto"/>
        <w:bottom w:val="none" w:sz="0" w:space="0" w:color="auto"/>
        <w:right w:val="none" w:sz="0" w:space="0" w:color="auto"/>
      </w:divBdr>
    </w:div>
    <w:div w:id="1123304470">
      <w:bodyDiv w:val="1"/>
      <w:marLeft w:val="0"/>
      <w:marRight w:val="0"/>
      <w:marTop w:val="0"/>
      <w:marBottom w:val="0"/>
      <w:divBdr>
        <w:top w:val="none" w:sz="0" w:space="0" w:color="auto"/>
        <w:left w:val="none" w:sz="0" w:space="0" w:color="auto"/>
        <w:bottom w:val="none" w:sz="0" w:space="0" w:color="auto"/>
        <w:right w:val="none" w:sz="0" w:space="0" w:color="auto"/>
      </w:divBdr>
    </w:div>
    <w:div w:id="1583223399">
      <w:bodyDiv w:val="1"/>
      <w:marLeft w:val="0"/>
      <w:marRight w:val="0"/>
      <w:marTop w:val="0"/>
      <w:marBottom w:val="0"/>
      <w:divBdr>
        <w:top w:val="none" w:sz="0" w:space="0" w:color="auto"/>
        <w:left w:val="none" w:sz="0" w:space="0" w:color="auto"/>
        <w:bottom w:val="none" w:sz="0" w:space="0" w:color="auto"/>
        <w:right w:val="none" w:sz="0" w:space="0" w:color="auto"/>
      </w:divBdr>
    </w:div>
    <w:div w:id="1716275620">
      <w:bodyDiv w:val="1"/>
      <w:marLeft w:val="0"/>
      <w:marRight w:val="0"/>
      <w:marTop w:val="0"/>
      <w:marBottom w:val="0"/>
      <w:divBdr>
        <w:top w:val="none" w:sz="0" w:space="0" w:color="auto"/>
        <w:left w:val="none" w:sz="0" w:space="0" w:color="auto"/>
        <w:bottom w:val="none" w:sz="0" w:space="0" w:color="auto"/>
        <w:right w:val="none" w:sz="0" w:space="0" w:color="auto"/>
      </w:divBdr>
    </w:div>
    <w:div w:id="1909918761">
      <w:bodyDiv w:val="1"/>
      <w:marLeft w:val="0"/>
      <w:marRight w:val="0"/>
      <w:marTop w:val="0"/>
      <w:marBottom w:val="0"/>
      <w:divBdr>
        <w:top w:val="none" w:sz="0" w:space="0" w:color="auto"/>
        <w:left w:val="none" w:sz="0" w:space="0" w:color="auto"/>
        <w:bottom w:val="none" w:sz="0" w:space="0" w:color="auto"/>
        <w:right w:val="none" w:sz="0" w:space="0" w:color="auto"/>
      </w:divBdr>
    </w:div>
    <w:div w:id="1934168439">
      <w:bodyDiv w:val="1"/>
      <w:marLeft w:val="0"/>
      <w:marRight w:val="0"/>
      <w:marTop w:val="0"/>
      <w:marBottom w:val="0"/>
      <w:divBdr>
        <w:top w:val="none" w:sz="0" w:space="0" w:color="auto"/>
        <w:left w:val="none" w:sz="0" w:space="0" w:color="auto"/>
        <w:bottom w:val="none" w:sz="0" w:space="0" w:color="auto"/>
        <w:right w:val="none" w:sz="0" w:space="0" w:color="auto"/>
      </w:divBdr>
    </w:div>
    <w:div w:id="1940526332">
      <w:bodyDiv w:val="1"/>
      <w:marLeft w:val="0"/>
      <w:marRight w:val="0"/>
      <w:marTop w:val="0"/>
      <w:marBottom w:val="0"/>
      <w:divBdr>
        <w:top w:val="none" w:sz="0" w:space="0" w:color="auto"/>
        <w:left w:val="none" w:sz="0" w:space="0" w:color="auto"/>
        <w:bottom w:val="none" w:sz="0" w:space="0" w:color="auto"/>
        <w:right w:val="none" w:sz="0" w:space="0" w:color="auto"/>
      </w:divBdr>
    </w:div>
    <w:div w:id="20470274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s://compras.com.br/" TargetMode="External"/><Relationship Id="rId18" Type="http://schemas.openxmlformats.org/officeDocument/2006/relationships/hyperlink" Target="mailto:almoxarifado1-pref.nepomuceno@hotmail.co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mailto:secgabinte@nepomuceno.mg.gov.br"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ortaldatransparencia.gov.br/sancoes/consulta" TargetMode="External"/><Relationship Id="rId17" Type="http://schemas.openxmlformats.org/officeDocument/2006/relationships/hyperlink" Target="mailto:administrativo1@nepomuceno.mg.gov.br"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acessoainformacao.nepomuceno.mg.gov.br/informacao/licitacoes" TargetMode="External"/><Relationship Id="rId20" Type="http://schemas.openxmlformats.org/officeDocument/2006/relationships/hyperlink" Target="mailto:administrativo1@nepomuceno.mg.gov.br"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rtaldatransparencia.gov.br/sancoes/consulta"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secgabinete@nepomuceno.mg.gov.br"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s://comprasbr.com.br/" TargetMode="External"/><Relationship Id="rId19" Type="http://schemas.openxmlformats.org/officeDocument/2006/relationships/hyperlink" Target="mailto:eduardogarcia@nepomuceno.mg.gov.br" TargetMode="External"/><Relationship Id="rId31" Type="http://schemas.openxmlformats.org/officeDocument/2006/relationships/hyperlink" Target="mailto:secgabinete@nepomuceno.mg.gpv.br"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s://compras.com.br/" TargetMode="External"/><Relationship Id="rId22" Type="http://schemas.openxmlformats.org/officeDocument/2006/relationships/hyperlink" Target="mailto:administrativo1@nepomuceno.mg.gov.br"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mailto:administrativo1@nepomuceno.mg.gov.br" TargetMode="External"/><Relationship Id="rId35"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61EFD5-5505-42D7-8EEA-AD7C09ECB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1754</TotalTime>
  <Pages>47</Pages>
  <Words>28765</Words>
  <Characters>155332</Characters>
  <Application>Microsoft Office Word</Application>
  <DocSecurity>0</DocSecurity>
  <Lines>1294</Lines>
  <Paragraphs>367</Paragraphs>
  <ScaleCrop>false</ScaleCrop>
  <HeadingPairs>
    <vt:vector size="2" baseType="variant">
      <vt:variant>
        <vt:lpstr>Título</vt:lpstr>
      </vt:variant>
      <vt:variant>
        <vt:i4>1</vt:i4>
      </vt:variant>
    </vt:vector>
  </HeadingPairs>
  <TitlesOfParts>
    <vt:vector size="1" baseType="lpstr">
      <vt:lpstr>NOTAS EXPLICATIVAS</vt:lpstr>
    </vt:vector>
  </TitlesOfParts>
  <Company/>
  <LinksUpToDate>false</LinksUpToDate>
  <CharactersWithSpaces>183730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Adriano</dc:creator>
  <cp:lastModifiedBy>ir223799@gmail.com</cp:lastModifiedBy>
  <cp:revision>129</cp:revision>
  <cp:lastPrinted>2024-11-26T17:07:00Z</cp:lastPrinted>
  <dcterms:created xsi:type="dcterms:W3CDTF">2024-09-27T18:18:00Z</dcterms:created>
  <dcterms:modified xsi:type="dcterms:W3CDTF">2024-11-26T17:07:00Z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2020-04-14T00:00:00Z</vt:filetime>
  </property>
  <property fmtid="{D5CDD505-2E9C-101B-9397-08002B2CF9AE}" pid="3" name="Creator">
    <vt:lpwstr>Microsoft® Office Word 2007</vt:lpwstr>
  </property>
  <property fmtid="{D5CDD505-2E9C-101B-9397-08002B2CF9AE}" pid="4" name="LastSaved">
    <vt:filetime>2020-04-17T00:00:00Z</vt:filetime>
  </property>
</Properties>
</file>