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8245"/>
      </w:tblGrid>
      <w:tr w:rsidR="00F11F9F" w:rsidRPr="000E6323" w14:paraId="20807067" w14:textId="77777777" w:rsidTr="00F11F9F">
        <w:tc>
          <w:tcPr>
            <w:tcW w:w="8505" w:type="dxa"/>
            <w:shd w:val="clear" w:color="auto" w:fill="D9D9D9" w:themeFill="background1" w:themeFillShade="D9"/>
          </w:tcPr>
          <w:p w14:paraId="432C95ED" w14:textId="1744CEF6" w:rsidR="00F11F9F" w:rsidRPr="000E6323" w:rsidRDefault="009C36C9" w:rsidP="009C36C9">
            <w:pPr>
              <w:pStyle w:val="Corpodetexto"/>
              <w:spacing w:before="10"/>
              <w:ind w:left="709" w:right="684"/>
              <w:rPr>
                <w:rFonts w:asciiTheme="minorHAnsi" w:hAnsiTheme="minorHAnsi" w:cstheme="minorHAnsi"/>
                <w:b/>
                <w:sz w:val="16"/>
                <w:szCs w:val="16"/>
              </w:rPr>
            </w:pPr>
            <w:r>
              <w:rPr>
                <w:rFonts w:asciiTheme="minorHAnsi" w:hAnsiTheme="minorHAnsi" w:cstheme="minorHAnsi"/>
                <w:b/>
                <w:sz w:val="16"/>
                <w:szCs w:val="16"/>
              </w:rPr>
              <w:t xml:space="preserve">                                                                              </w:t>
            </w:r>
            <w:r w:rsidR="00F11F9F" w:rsidRPr="000E6323">
              <w:rPr>
                <w:rFonts w:asciiTheme="minorHAnsi" w:hAnsiTheme="minorHAnsi" w:cstheme="minorHAnsi"/>
                <w:b/>
                <w:sz w:val="16"/>
                <w:szCs w:val="16"/>
              </w:rPr>
              <w:t xml:space="preserve">EDITAL </w:t>
            </w:r>
          </w:p>
        </w:tc>
      </w:tr>
    </w:tbl>
    <w:p w14:paraId="7A64E7F2" w14:textId="77777777" w:rsidR="005F6EEE" w:rsidRPr="000E6323" w:rsidRDefault="005F6EEE" w:rsidP="000E6323">
      <w:pPr>
        <w:pStyle w:val="Corpodetexto"/>
        <w:spacing w:before="10"/>
        <w:ind w:left="709" w:right="684"/>
        <w:rPr>
          <w:rFonts w:asciiTheme="minorHAnsi" w:hAnsiTheme="minorHAnsi" w:cstheme="minorHAnsi"/>
          <w:sz w:val="16"/>
          <w:szCs w:val="16"/>
        </w:rPr>
      </w:pPr>
    </w:p>
    <w:p w14:paraId="0C232887" w14:textId="48CEC3DB" w:rsidR="00F11F9F" w:rsidRPr="000E6323" w:rsidRDefault="00F11F9F" w:rsidP="000E6323">
      <w:pPr>
        <w:suppressAutoHyphens/>
        <w:adjustRightInd w:val="0"/>
        <w:ind w:right="684"/>
        <w:jc w:val="center"/>
        <w:rPr>
          <w:rFonts w:asciiTheme="minorHAnsi" w:hAnsiTheme="minorHAnsi" w:cstheme="minorHAnsi"/>
          <w:b/>
          <w:bCs/>
          <w:sz w:val="16"/>
          <w:szCs w:val="16"/>
        </w:rPr>
      </w:pPr>
      <w:r w:rsidRPr="000E6323">
        <w:rPr>
          <w:rFonts w:asciiTheme="minorHAnsi" w:hAnsiTheme="minorHAnsi" w:cstheme="minorHAnsi"/>
          <w:b/>
          <w:bCs/>
          <w:sz w:val="16"/>
          <w:szCs w:val="16"/>
        </w:rPr>
        <w:t xml:space="preserve">PROCESSO LICITATÓRIO Nº </w:t>
      </w:r>
      <w:r w:rsidR="00935F58">
        <w:rPr>
          <w:rFonts w:asciiTheme="minorHAnsi" w:hAnsiTheme="minorHAnsi" w:cstheme="minorHAnsi"/>
          <w:b/>
          <w:bCs/>
          <w:sz w:val="16"/>
          <w:szCs w:val="16"/>
        </w:rPr>
        <w:t>035</w:t>
      </w:r>
      <w:r w:rsidR="00862029">
        <w:rPr>
          <w:rFonts w:asciiTheme="minorHAnsi" w:hAnsiTheme="minorHAnsi" w:cstheme="minorHAnsi"/>
          <w:b/>
          <w:bCs/>
          <w:sz w:val="16"/>
          <w:szCs w:val="16"/>
        </w:rPr>
        <w:t>/</w:t>
      </w:r>
      <w:r w:rsidR="00935F58">
        <w:rPr>
          <w:rFonts w:asciiTheme="minorHAnsi" w:hAnsiTheme="minorHAnsi" w:cstheme="minorHAnsi"/>
          <w:b/>
          <w:bCs/>
          <w:sz w:val="16"/>
          <w:szCs w:val="16"/>
        </w:rPr>
        <w:t>2026</w:t>
      </w:r>
    </w:p>
    <w:p w14:paraId="3BD66F07" w14:textId="020484B5" w:rsidR="00F11F9F" w:rsidRPr="000E6323" w:rsidRDefault="00F11F9F" w:rsidP="000E6323">
      <w:pPr>
        <w:keepNext/>
        <w:tabs>
          <w:tab w:val="left" w:pos="0"/>
        </w:tabs>
        <w:suppressAutoHyphens/>
        <w:adjustRightInd w:val="0"/>
        <w:ind w:left="709" w:right="684" w:hanging="720"/>
        <w:jc w:val="center"/>
        <w:rPr>
          <w:rFonts w:asciiTheme="minorHAnsi" w:hAnsiTheme="minorHAnsi" w:cstheme="minorHAnsi"/>
          <w:b/>
          <w:bCs/>
          <w:sz w:val="16"/>
          <w:szCs w:val="16"/>
        </w:rPr>
      </w:pPr>
      <w:r w:rsidRPr="000E6323">
        <w:rPr>
          <w:rFonts w:asciiTheme="minorHAnsi" w:hAnsiTheme="minorHAnsi" w:cstheme="minorHAnsi"/>
          <w:b/>
          <w:bCs/>
          <w:sz w:val="16"/>
          <w:szCs w:val="16"/>
        </w:rPr>
        <w:t xml:space="preserve">PREGÃO </w:t>
      </w:r>
      <w:r w:rsidR="00734B28" w:rsidRPr="000E6323">
        <w:rPr>
          <w:rFonts w:asciiTheme="minorHAnsi" w:hAnsiTheme="minorHAnsi" w:cstheme="minorHAnsi"/>
          <w:b/>
          <w:bCs/>
          <w:sz w:val="16"/>
          <w:szCs w:val="16"/>
        </w:rPr>
        <w:t>ELETRÔNICO</w:t>
      </w:r>
      <w:r w:rsidRPr="000E6323">
        <w:rPr>
          <w:rFonts w:asciiTheme="minorHAnsi" w:hAnsiTheme="minorHAnsi" w:cstheme="minorHAnsi"/>
          <w:b/>
          <w:bCs/>
          <w:sz w:val="16"/>
          <w:szCs w:val="16"/>
        </w:rPr>
        <w:t xml:space="preserve"> Nº </w:t>
      </w:r>
      <w:r w:rsidR="00817828">
        <w:rPr>
          <w:rFonts w:asciiTheme="minorHAnsi" w:hAnsiTheme="minorHAnsi" w:cstheme="minorHAnsi"/>
          <w:b/>
          <w:bCs/>
          <w:sz w:val="16"/>
          <w:szCs w:val="16"/>
        </w:rPr>
        <w:t>008</w:t>
      </w:r>
      <w:r w:rsidR="00862029">
        <w:rPr>
          <w:rFonts w:asciiTheme="minorHAnsi" w:hAnsiTheme="minorHAnsi" w:cstheme="minorHAnsi"/>
          <w:b/>
          <w:bCs/>
          <w:sz w:val="16"/>
          <w:szCs w:val="16"/>
        </w:rPr>
        <w:t>/</w:t>
      </w:r>
      <w:r w:rsidR="00817828">
        <w:rPr>
          <w:rFonts w:asciiTheme="minorHAnsi" w:hAnsiTheme="minorHAnsi" w:cstheme="minorHAnsi"/>
          <w:b/>
          <w:bCs/>
          <w:sz w:val="16"/>
          <w:szCs w:val="16"/>
        </w:rPr>
        <w:t>2026</w:t>
      </w:r>
    </w:p>
    <w:p w14:paraId="2C6E2AEC" w14:textId="77777777" w:rsidR="005F6EEE" w:rsidRPr="000E6323" w:rsidRDefault="005F6EEE" w:rsidP="000E6323">
      <w:pPr>
        <w:pStyle w:val="Corpodetexto"/>
        <w:spacing w:before="1"/>
        <w:ind w:left="709" w:right="684"/>
        <w:rPr>
          <w:rFonts w:asciiTheme="minorHAnsi" w:hAnsiTheme="minorHAnsi" w:cstheme="minorHAnsi"/>
          <w:b/>
          <w:sz w:val="16"/>
          <w:szCs w:val="16"/>
        </w:rPr>
      </w:pPr>
    </w:p>
    <w:p w14:paraId="19716F3C" w14:textId="19F8C15F" w:rsidR="00F11F9F" w:rsidRPr="000E6323" w:rsidRDefault="00F11F9F" w:rsidP="000E6323">
      <w:pPr>
        <w:jc w:val="both"/>
        <w:rPr>
          <w:rFonts w:asciiTheme="minorHAnsi" w:hAnsiTheme="minorHAnsi" w:cstheme="minorHAnsi"/>
          <w:sz w:val="16"/>
          <w:szCs w:val="16"/>
        </w:rPr>
      </w:pPr>
      <w:r w:rsidRPr="000E6323">
        <w:rPr>
          <w:rFonts w:asciiTheme="minorHAnsi" w:hAnsiTheme="minorHAnsi" w:cstheme="minorHAnsi"/>
          <w:sz w:val="16"/>
          <w:szCs w:val="16"/>
        </w:rPr>
        <w:t>O MUNICÍPIO DE NEPOMUCENO, pessoa jurídica de direito público interno, com endereço na Praça Padre José, 180, Centro, em Nepomuceno, Minas Gerais, inscrito no CNPJ/MF sob o nº 18.244.350/0001-69, por meio</w:t>
      </w:r>
      <w:r w:rsidR="002B530E" w:rsidRPr="000E6323">
        <w:rPr>
          <w:rFonts w:asciiTheme="minorHAnsi" w:hAnsiTheme="minorHAnsi" w:cstheme="minorHAnsi"/>
          <w:sz w:val="16"/>
          <w:szCs w:val="16"/>
        </w:rPr>
        <w:t xml:space="preserve"> d</w:t>
      </w:r>
      <w:r w:rsidR="004075E2" w:rsidRPr="000E6323">
        <w:rPr>
          <w:rFonts w:asciiTheme="minorHAnsi" w:hAnsiTheme="minorHAnsi" w:cstheme="minorHAnsi"/>
          <w:sz w:val="16"/>
          <w:szCs w:val="16"/>
        </w:rPr>
        <w:t>a</w:t>
      </w:r>
      <w:r w:rsidR="004C0DC1" w:rsidRPr="000E6323">
        <w:rPr>
          <w:rFonts w:asciiTheme="minorHAnsi" w:hAnsiTheme="minorHAnsi" w:cstheme="minorHAnsi"/>
          <w:sz w:val="16"/>
          <w:szCs w:val="16"/>
        </w:rPr>
        <w:t xml:space="preserve"> </w:t>
      </w:r>
      <w:r w:rsidR="00282E56" w:rsidRPr="004A4382">
        <w:rPr>
          <w:rFonts w:asciiTheme="minorHAnsi" w:hAnsiTheme="minorHAnsi" w:cstheme="minorHAnsi"/>
          <w:sz w:val="16"/>
          <w:szCs w:val="16"/>
        </w:rPr>
        <w:t xml:space="preserve">Sr. </w:t>
      </w:r>
      <w:r w:rsidR="00282E56" w:rsidRPr="00B772B1">
        <w:rPr>
          <w:rFonts w:asciiTheme="minorHAnsi" w:hAnsiTheme="minorHAnsi" w:cstheme="minorHAnsi"/>
          <w:sz w:val="16"/>
          <w:szCs w:val="16"/>
        </w:rPr>
        <w:t>Túlio César Pedroso Penha</w:t>
      </w:r>
      <w:r w:rsidR="00293E5E">
        <w:rPr>
          <w:rFonts w:asciiTheme="minorHAnsi" w:hAnsiTheme="minorHAnsi" w:cstheme="minorHAnsi"/>
          <w:sz w:val="16"/>
          <w:szCs w:val="16"/>
        </w:rPr>
        <w:t>, Secretário Municipal de Administração</w:t>
      </w:r>
      <w:r w:rsidR="002B530E" w:rsidRPr="000E6323">
        <w:rPr>
          <w:rFonts w:asciiTheme="minorHAnsi" w:hAnsiTheme="minorHAnsi" w:cstheme="minorHAnsi"/>
          <w:sz w:val="16"/>
          <w:szCs w:val="16"/>
        </w:rPr>
        <w:t>,</w:t>
      </w:r>
      <w:r w:rsidRPr="000E6323">
        <w:rPr>
          <w:rFonts w:asciiTheme="minorHAnsi" w:hAnsiTheme="minorHAnsi" w:cstheme="minorHAnsi"/>
          <w:sz w:val="16"/>
          <w:szCs w:val="16"/>
        </w:rPr>
        <w:t xml:space="preserve"> torna público a abertura do Procedimento Licitatório n° </w:t>
      </w:r>
      <w:r w:rsidR="00935F58">
        <w:rPr>
          <w:rFonts w:asciiTheme="minorHAnsi" w:hAnsiTheme="minorHAnsi" w:cstheme="minorHAnsi"/>
          <w:sz w:val="16"/>
          <w:szCs w:val="16"/>
        </w:rPr>
        <w:t>035</w:t>
      </w:r>
      <w:r w:rsidR="00862029">
        <w:rPr>
          <w:rFonts w:asciiTheme="minorHAnsi" w:hAnsiTheme="minorHAnsi" w:cstheme="minorHAnsi"/>
          <w:sz w:val="16"/>
          <w:szCs w:val="16"/>
        </w:rPr>
        <w:t>/</w:t>
      </w:r>
      <w:r w:rsidR="00935F58">
        <w:rPr>
          <w:rFonts w:asciiTheme="minorHAnsi" w:hAnsiTheme="minorHAnsi" w:cstheme="minorHAnsi"/>
          <w:sz w:val="16"/>
          <w:szCs w:val="16"/>
        </w:rPr>
        <w:t>2026</w:t>
      </w:r>
      <w:r w:rsidRPr="000E6323">
        <w:rPr>
          <w:rFonts w:asciiTheme="minorHAnsi" w:hAnsiTheme="minorHAnsi" w:cstheme="minorHAnsi"/>
          <w:sz w:val="16"/>
          <w:szCs w:val="16"/>
        </w:rPr>
        <w:t xml:space="preserve">, na modalidade PREGÃO ELETRÔNICO Nº </w:t>
      </w:r>
      <w:r w:rsidR="00817828">
        <w:rPr>
          <w:rFonts w:asciiTheme="minorHAnsi" w:hAnsiTheme="minorHAnsi" w:cstheme="minorHAnsi"/>
          <w:sz w:val="16"/>
          <w:szCs w:val="16"/>
        </w:rPr>
        <w:t>008</w:t>
      </w:r>
      <w:r w:rsidR="00862029">
        <w:rPr>
          <w:rFonts w:asciiTheme="minorHAnsi" w:hAnsiTheme="minorHAnsi" w:cstheme="minorHAnsi"/>
          <w:sz w:val="16"/>
          <w:szCs w:val="16"/>
        </w:rPr>
        <w:t>/</w:t>
      </w:r>
      <w:r w:rsidR="003555E4" w:rsidRPr="000E6323">
        <w:rPr>
          <w:rFonts w:asciiTheme="minorHAnsi" w:hAnsiTheme="minorHAnsi" w:cstheme="minorHAnsi"/>
          <w:sz w:val="16"/>
          <w:szCs w:val="16"/>
        </w:rPr>
        <w:t>202</w:t>
      </w:r>
      <w:r w:rsidR="00817828">
        <w:rPr>
          <w:rFonts w:asciiTheme="minorHAnsi" w:hAnsiTheme="minorHAnsi" w:cstheme="minorHAnsi"/>
          <w:sz w:val="16"/>
          <w:szCs w:val="16"/>
        </w:rPr>
        <w:t>6</w:t>
      </w:r>
      <w:r w:rsidRPr="000E6323">
        <w:rPr>
          <w:rFonts w:asciiTheme="minorHAnsi" w:hAnsiTheme="minorHAnsi" w:cstheme="minorHAnsi"/>
          <w:sz w:val="16"/>
          <w:szCs w:val="16"/>
        </w:rPr>
        <w:t xml:space="preserve">, Tipo </w:t>
      </w:r>
      <w:r w:rsidR="000E5C4F" w:rsidRPr="0053526A">
        <w:rPr>
          <w:rFonts w:asciiTheme="minorHAnsi" w:hAnsiTheme="minorHAnsi" w:cstheme="minorHAnsi"/>
          <w:b/>
          <w:sz w:val="16"/>
          <w:szCs w:val="16"/>
        </w:rPr>
        <w:t>MENOR PREÇO POR ITEM</w:t>
      </w:r>
      <w:r w:rsidRPr="000E6323">
        <w:rPr>
          <w:rFonts w:asciiTheme="minorHAnsi" w:hAnsiTheme="minorHAnsi" w:cstheme="minorHAnsi"/>
          <w:sz w:val="16"/>
          <w:szCs w:val="16"/>
        </w:rPr>
        <w:t xml:space="preserve">, tendo por objeto </w:t>
      </w:r>
      <w:r w:rsidR="000E5C4F" w:rsidRPr="000E6323">
        <w:rPr>
          <w:rFonts w:asciiTheme="minorHAnsi" w:hAnsiTheme="minorHAnsi" w:cstheme="minorHAnsi"/>
          <w:sz w:val="16"/>
          <w:szCs w:val="16"/>
        </w:rPr>
        <w:t xml:space="preserve">o Registro de Preço </w:t>
      </w:r>
      <w:r w:rsidR="00F14939" w:rsidRPr="00F14939">
        <w:rPr>
          <w:rFonts w:asciiTheme="minorHAnsi" w:hAnsiTheme="minorHAnsi" w:cstheme="minorHAnsi"/>
          <w:sz w:val="16"/>
          <w:szCs w:val="16"/>
        </w:rPr>
        <w:t xml:space="preserve">para aquisição de materiais de </w:t>
      </w:r>
      <w:r w:rsidR="003F0407">
        <w:rPr>
          <w:rFonts w:asciiTheme="minorHAnsi" w:hAnsiTheme="minorHAnsi" w:cstheme="minorHAnsi"/>
          <w:sz w:val="16"/>
          <w:szCs w:val="16"/>
        </w:rPr>
        <w:t>higiene e limpeza,</w:t>
      </w:r>
      <w:r w:rsidR="00F14939" w:rsidRPr="00F14939">
        <w:rPr>
          <w:rFonts w:asciiTheme="minorHAnsi" w:hAnsiTheme="minorHAnsi" w:cstheme="minorHAnsi"/>
          <w:sz w:val="16"/>
          <w:szCs w:val="16"/>
        </w:rPr>
        <w:t xml:space="preserve"> destinados ao abastecimento das Secretarias Municipais de Nepomuceno</w:t>
      </w:r>
      <w:r w:rsidR="000E5C4F" w:rsidRPr="002D7D80">
        <w:rPr>
          <w:rFonts w:asciiTheme="minorHAnsi" w:hAnsiTheme="minorHAnsi" w:cstheme="minorHAnsi"/>
          <w:sz w:val="16"/>
          <w:szCs w:val="16"/>
        </w:rPr>
        <w:t>,</w:t>
      </w:r>
      <w:r w:rsidR="000E5C4F" w:rsidRPr="000E6323">
        <w:rPr>
          <w:rFonts w:asciiTheme="minorHAnsi" w:hAnsiTheme="minorHAnsi" w:cstheme="minorHAnsi"/>
          <w:b/>
          <w:sz w:val="16"/>
          <w:szCs w:val="16"/>
        </w:rPr>
        <w:t xml:space="preserve"> </w:t>
      </w:r>
      <w:r w:rsidR="000E5C4F" w:rsidRPr="000E6323">
        <w:rPr>
          <w:rFonts w:asciiTheme="minorHAnsi" w:hAnsiTheme="minorHAnsi" w:cstheme="minorHAnsi"/>
          <w:sz w:val="16"/>
          <w:szCs w:val="16"/>
        </w:rPr>
        <w:t>quando necessário durante o</w:t>
      </w:r>
      <w:r w:rsidR="000E5C4F" w:rsidRPr="000E6323">
        <w:rPr>
          <w:rStyle w:val="nfase"/>
          <w:rFonts w:asciiTheme="minorHAnsi" w:hAnsiTheme="minorHAnsi" w:cstheme="minorHAnsi"/>
          <w:sz w:val="16"/>
          <w:szCs w:val="16"/>
        </w:rPr>
        <w:t xml:space="preserve"> </w:t>
      </w:r>
      <w:r w:rsidR="000E5C4F" w:rsidRPr="000E6323">
        <w:rPr>
          <w:rStyle w:val="nfase"/>
          <w:rFonts w:asciiTheme="minorHAnsi" w:hAnsiTheme="minorHAnsi" w:cstheme="minorHAnsi"/>
          <w:i w:val="0"/>
          <w:sz w:val="16"/>
          <w:szCs w:val="16"/>
        </w:rPr>
        <w:t>período de 1 (um) ano</w:t>
      </w:r>
      <w:r w:rsidR="00292437" w:rsidRPr="000E6323">
        <w:rPr>
          <w:rFonts w:asciiTheme="minorHAnsi" w:eastAsia="Batang" w:hAnsiTheme="minorHAnsi" w:cstheme="minorHAnsi"/>
          <w:sz w:val="16"/>
          <w:szCs w:val="16"/>
        </w:rPr>
        <w:t xml:space="preserve">, </w:t>
      </w:r>
      <w:r w:rsidRPr="000E6323">
        <w:rPr>
          <w:rFonts w:asciiTheme="minorHAnsi" w:hAnsiTheme="minorHAnsi" w:cstheme="minorHAnsi"/>
          <w:sz w:val="16"/>
          <w:szCs w:val="16"/>
        </w:rPr>
        <w:t xml:space="preserve">que regerá em conformidade com a Lei nº </w:t>
      </w:r>
      <w:r w:rsidR="00FC5891" w:rsidRPr="000E6323">
        <w:rPr>
          <w:rFonts w:asciiTheme="minorHAnsi" w:hAnsiTheme="minorHAnsi" w:cstheme="minorHAnsi"/>
          <w:sz w:val="16"/>
          <w:szCs w:val="16"/>
        </w:rPr>
        <w:t>14.133/2021</w:t>
      </w:r>
      <w:r w:rsidRPr="000E6323">
        <w:rPr>
          <w:rFonts w:asciiTheme="minorHAnsi" w:hAnsiTheme="minorHAnsi" w:cstheme="minorHAnsi"/>
          <w:sz w:val="16"/>
          <w:szCs w:val="16"/>
        </w:rPr>
        <w:t xml:space="preserve">, do Decreto Federal nº </w:t>
      </w:r>
      <w:r w:rsidR="00FC5891" w:rsidRPr="000E6323">
        <w:rPr>
          <w:rFonts w:asciiTheme="minorHAnsi" w:hAnsiTheme="minorHAnsi" w:cstheme="minorHAnsi"/>
          <w:sz w:val="16"/>
          <w:szCs w:val="16"/>
        </w:rPr>
        <w:t>11.462/2023</w:t>
      </w:r>
      <w:r w:rsidR="00B510A1" w:rsidRPr="000E6323">
        <w:rPr>
          <w:rFonts w:asciiTheme="minorHAnsi" w:hAnsiTheme="minorHAnsi" w:cstheme="minorHAnsi"/>
          <w:sz w:val="16"/>
          <w:szCs w:val="16"/>
        </w:rPr>
        <w:t xml:space="preserve">, </w:t>
      </w:r>
      <w:r w:rsidRPr="000E6323">
        <w:rPr>
          <w:rFonts w:asciiTheme="minorHAnsi" w:hAnsiTheme="minorHAnsi" w:cstheme="minorHAnsi"/>
          <w:sz w:val="16"/>
          <w:szCs w:val="16"/>
        </w:rPr>
        <w:t>pela Lei Complementar nº 123/2006, pela Lei Complementar Municipal nº 096/2010</w:t>
      </w:r>
      <w:r w:rsidR="00C655D3" w:rsidRPr="000E6323">
        <w:rPr>
          <w:rFonts w:asciiTheme="minorHAnsi" w:hAnsiTheme="minorHAnsi" w:cstheme="minorHAnsi"/>
          <w:sz w:val="16"/>
          <w:szCs w:val="16"/>
        </w:rPr>
        <w:t>,</w:t>
      </w:r>
      <w:r w:rsidR="00C051A6" w:rsidRPr="000E6323">
        <w:rPr>
          <w:rFonts w:asciiTheme="minorHAnsi" w:hAnsiTheme="minorHAnsi" w:cstheme="minorHAnsi"/>
          <w:sz w:val="16"/>
          <w:szCs w:val="16"/>
        </w:rPr>
        <w:t xml:space="preserve"> pelos Decretos Municipais 1.895/2023 e nº 1.898/2023, e que será processado pelo Pregoeiro Fábio Assunção de Freitas, nomeada pela Portaria nº </w:t>
      </w:r>
      <w:r w:rsidR="000E4650">
        <w:rPr>
          <w:rFonts w:asciiTheme="minorHAnsi" w:hAnsiTheme="minorHAnsi" w:cstheme="minorHAnsi"/>
          <w:sz w:val="16"/>
          <w:szCs w:val="16"/>
        </w:rPr>
        <w:t>004/2026.</w:t>
      </w:r>
    </w:p>
    <w:p w14:paraId="2FC51FEC" w14:textId="77777777" w:rsidR="00B510A1" w:rsidRPr="000E6323" w:rsidRDefault="00B510A1" w:rsidP="000E6323">
      <w:pPr>
        <w:suppressAutoHyphens/>
        <w:adjustRightInd w:val="0"/>
        <w:jc w:val="both"/>
        <w:rPr>
          <w:rFonts w:asciiTheme="minorHAnsi" w:hAnsiTheme="minorHAnsi" w:cstheme="minorHAnsi"/>
          <w:b/>
          <w:bCs/>
          <w:sz w:val="16"/>
          <w:szCs w:val="16"/>
        </w:rPr>
      </w:pPr>
    </w:p>
    <w:p w14:paraId="38667362" w14:textId="2BCD1144" w:rsidR="00B510A1" w:rsidRPr="000E6323" w:rsidRDefault="00B510A1" w:rsidP="000E6323">
      <w:pPr>
        <w:suppressAutoHyphens/>
        <w:adjustRightInd w:val="0"/>
        <w:jc w:val="both"/>
        <w:rPr>
          <w:rFonts w:asciiTheme="minorHAnsi" w:hAnsiTheme="minorHAnsi" w:cstheme="minorHAnsi"/>
          <w:b/>
          <w:bCs/>
          <w:sz w:val="16"/>
          <w:szCs w:val="16"/>
          <w:u w:val="single"/>
          <w:shd w:val="clear" w:color="auto" w:fill="E6E6E6"/>
        </w:rPr>
      </w:pPr>
      <w:r w:rsidRPr="000E6323">
        <w:rPr>
          <w:rFonts w:asciiTheme="minorHAnsi" w:hAnsiTheme="minorHAnsi" w:cstheme="minorHAnsi"/>
          <w:b/>
          <w:bCs/>
          <w:sz w:val="16"/>
          <w:szCs w:val="16"/>
        </w:rPr>
        <w:t xml:space="preserve">A abertura da sessão será </w:t>
      </w:r>
      <w:r w:rsidR="003F5847" w:rsidRPr="00935F58">
        <w:rPr>
          <w:rFonts w:asciiTheme="minorHAnsi" w:hAnsiTheme="minorHAnsi" w:cstheme="minorHAnsi"/>
          <w:b/>
          <w:bCs/>
          <w:sz w:val="16"/>
          <w:szCs w:val="16"/>
          <w:u w:val="single"/>
          <w:shd w:val="clear" w:color="auto" w:fill="E6E6E6"/>
        </w:rPr>
        <w:t xml:space="preserve">ÀS </w:t>
      </w:r>
      <w:r w:rsidR="00862029" w:rsidRPr="00935F58">
        <w:rPr>
          <w:rFonts w:asciiTheme="minorHAnsi" w:hAnsiTheme="minorHAnsi" w:cstheme="minorHAnsi"/>
          <w:b/>
          <w:bCs/>
          <w:sz w:val="16"/>
          <w:szCs w:val="16"/>
          <w:u w:val="single"/>
          <w:shd w:val="clear" w:color="auto" w:fill="E6E6E6"/>
        </w:rPr>
        <w:t>0</w:t>
      </w:r>
      <w:r w:rsidR="00804F25" w:rsidRPr="00935F58">
        <w:rPr>
          <w:rFonts w:asciiTheme="minorHAnsi" w:hAnsiTheme="minorHAnsi" w:cstheme="minorHAnsi"/>
          <w:b/>
          <w:bCs/>
          <w:sz w:val="16"/>
          <w:szCs w:val="16"/>
          <w:u w:val="single"/>
          <w:shd w:val="clear" w:color="auto" w:fill="E6E6E6"/>
        </w:rPr>
        <w:t>9</w:t>
      </w:r>
      <w:r w:rsidR="003F5847" w:rsidRPr="00935F58">
        <w:rPr>
          <w:rFonts w:asciiTheme="minorHAnsi" w:hAnsiTheme="minorHAnsi" w:cstheme="minorHAnsi"/>
          <w:b/>
          <w:bCs/>
          <w:sz w:val="16"/>
          <w:szCs w:val="16"/>
          <w:u w:val="single"/>
          <w:shd w:val="clear" w:color="auto" w:fill="E6E6E6"/>
        </w:rPr>
        <w:t xml:space="preserve">:00 HORAS DO DIA </w:t>
      </w:r>
      <w:r w:rsidR="001468BF">
        <w:rPr>
          <w:rFonts w:asciiTheme="minorHAnsi" w:hAnsiTheme="minorHAnsi" w:cstheme="minorHAnsi"/>
          <w:b/>
          <w:bCs/>
          <w:sz w:val="16"/>
          <w:szCs w:val="16"/>
          <w:u w:val="single"/>
          <w:shd w:val="clear" w:color="auto" w:fill="E6E6E6"/>
        </w:rPr>
        <w:t>29</w:t>
      </w:r>
      <w:r w:rsidR="003555E4" w:rsidRPr="00935F58">
        <w:rPr>
          <w:rFonts w:asciiTheme="minorHAnsi" w:hAnsiTheme="minorHAnsi" w:cstheme="minorHAnsi"/>
          <w:b/>
          <w:bCs/>
          <w:sz w:val="16"/>
          <w:szCs w:val="16"/>
          <w:u w:val="single"/>
          <w:shd w:val="clear" w:color="auto" w:fill="E6E6E6"/>
        </w:rPr>
        <w:t xml:space="preserve"> DE </w:t>
      </w:r>
      <w:r w:rsidR="001468BF">
        <w:rPr>
          <w:rFonts w:asciiTheme="minorHAnsi" w:hAnsiTheme="minorHAnsi" w:cstheme="minorHAnsi"/>
          <w:b/>
          <w:bCs/>
          <w:sz w:val="16"/>
          <w:szCs w:val="16"/>
          <w:u w:val="single"/>
          <w:shd w:val="clear" w:color="auto" w:fill="E6E6E6"/>
        </w:rPr>
        <w:t>MAIO</w:t>
      </w:r>
      <w:r w:rsidR="009B6AB7" w:rsidRPr="00935F58">
        <w:rPr>
          <w:rFonts w:asciiTheme="minorHAnsi" w:hAnsiTheme="minorHAnsi" w:cstheme="minorHAnsi"/>
          <w:b/>
          <w:bCs/>
          <w:sz w:val="16"/>
          <w:szCs w:val="16"/>
          <w:u w:val="single"/>
          <w:shd w:val="clear" w:color="auto" w:fill="E6E6E6"/>
        </w:rPr>
        <w:t xml:space="preserve"> </w:t>
      </w:r>
      <w:r w:rsidRPr="00935F58">
        <w:rPr>
          <w:rFonts w:asciiTheme="minorHAnsi" w:hAnsiTheme="minorHAnsi" w:cstheme="minorHAnsi"/>
          <w:b/>
          <w:bCs/>
          <w:sz w:val="16"/>
          <w:szCs w:val="16"/>
          <w:u w:val="single"/>
          <w:shd w:val="clear" w:color="auto" w:fill="E6E6E6"/>
        </w:rPr>
        <w:t xml:space="preserve">DE </w:t>
      </w:r>
      <w:r w:rsidR="00935F58">
        <w:rPr>
          <w:rFonts w:asciiTheme="minorHAnsi" w:hAnsiTheme="minorHAnsi" w:cstheme="minorHAnsi"/>
          <w:b/>
          <w:bCs/>
          <w:sz w:val="16"/>
          <w:szCs w:val="16"/>
          <w:u w:val="single"/>
          <w:shd w:val="clear" w:color="auto" w:fill="E6E6E6"/>
        </w:rPr>
        <w:t>2026</w:t>
      </w:r>
      <w:r w:rsidR="00DD184C" w:rsidRPr="00935F58">
        <w:rPr>
          <w:rFonts w:asciiTheme="minorHAnsi" w:hAnsiTheme="minorHAnsi" w:cstheme="minorHAnsi"/>
          <w:b/>
          <w:bCs/>
          <w:sz w:val="16"/>
          <w:szCs w:val="16"/>
          <w:u w:val="single"/>
          <w:shd w:val="clear" w:color="auto" w:fill="E6E6E6"/>
        </w:rPr>
        <w:t xml:space="preserve"> (HORÁRIO DE BRASÍLIA</w:t>
      </w:r>
      <w:r w:rsidR="00331C1F" w:rsidRPr="00935F58">
        <w:rPr>
          <w:rFonts w:asciiTheme="minorHAnsi" w:hAnsiTheme="minorHAnsi" w:cstheme="minorHAnsi"/>
          <w:b/>
          <w:bCs/>
          <w:sz w:val="16"/>
          <w:szCs w:val="16"/>
          <w:u w:val="single"/>
          <w:shd w:val="clear" w:color="auto" w:fill="E6E6E6"/>
        </w:rPr>
        <w:t>-DF</w:t>
      </w:r>
      <w:r w:rsidR="00DD184C" w:rsidRPr="00935F58">
        <w:rPr>
          <w:rFonts w:asciiTheme="minorHAnsi" w:hAnsiTheme="minorHAnsi" w:cstheme="minorHAnsi"/>
          <w:b/>
          <w:bCs/>
          <w:sz w:val="16"/>
          <w:szCs w:val="16"/>
          <w:u w:val="single"/>
          <w:shd w:val="clear" w:color="auto" w:fill="E6E6E6"/>
        </w:rPr>
        <w:t>).</w:t>
      </w:r>
    </w:p>
    <w:p w14:paraId="4D65377D" w14:textId="77777777" w:rsidR="003F5847" w:rsidRPr="000E6323" w:rsidRDefault="003F5847" w:rsidP="000E6323">
      <w:pPr>
        <w:suppressAutoHyphens/>
        <w:adjustRightInd w:val="0"/>
        <w:jc w:val="both"/>
        <w:rPr>
          <w:rFonts w:asciiTheme="minorHAnsi" w:hAnsiTheme="minorHAnsi" w:cstheme="minorHAnsi"/>
          <w:b/>
          <w:bCs/>
          <w:sz w:val="16"/>
          <w:szCs w:val="16"/>
          <w:u w:val="single"/>
          <w:shd w:val="clear" w:color="auto" w:fill="E6E6E6"/>
        </w:rPr>
      </w:pPr>
    </w:p>
    <w:p w14:paraId="3F0E9BCA" w14:textId="709B83E4" w:rsidR="00B510A1" w:rsidRPr="000E6323" w:rsidRDefault="00B510A1" w:rsidP="000E6323">
      <w:pPr>
        <w:suppressAutoHyphens/>
        <w:adjustRightInd w:val="0"/>
        <w:jc w:val="both"/>
        <w:rPr>
          <w:rFonts w:asciiTheme="minorHAnsi" w:hAnsiTheme="minorHAnsi" w:cstheme="minorHAnsi"/>
          <w:bCs/>
          <w:sz w:val="16"/>
          <w:szCs w:val="16"/>
          <w:u w:val="single"/>
          <w:shd w:val="clear" w:color="auto" w:fill="E6E6E6"/>
        </w:rPr>
      </w:pPr>
      <w:r w:rsidRPr="000E6323">
        <w:rPr>
          <w:rFonts w:asciiTheme="minorHAnsi" w:hAnsiTheme="minorHAnsi" w:cstheme="minorHAnsi"/>
          <w:b/>
          <w:sz w:val="16"/>
          <w:szCs w:val="16"/>
        </w:rPr>
        <w:t xml:space="preserve">Local: </w:t>
      </w:r>
      <w:hyperlink r:id="rId8" w:history="1">
        <w:r w:rsidR="001736CF" w:rsidRPr="00ED14ED">
          <w:rPr>
            <w:rStyle w:val="Hyperlink"/>
            <w:rFonts w:asciiTheme="minorHAnsi" w:eastAsiaTheme="minorHAnsi" w:hAnsiTheme="minorHAnsi" w:cstheme="minorHAnsi"/>
            <w:sz w:val="16"/>
            <w:szCs w:val="16"/>
            <w:lang w:val="pt-BR" w:eastAsia="en-US" w:bidi="ar-SA"/>
          </w:rPr>
          <w:t>www.comprasbr.com.br</w:t>
        </w:r>
      </w:hyperlink>
      <w:r w:rsidR="00C47EFA" w:rsidRPr="000E6323">
        <w:rPr>
          <w:rFonts w:asciiTheme="minorHAnsi" w:eastAsiaTheme="minorHAnsi" w:hAnsiTheme="minorHAnsi" w:cstheme="minorHAnsi"/>
          <w:sz w:val="16"/>
          <w:szCs w:val="16"/>
          <w:lang w:val="pt-BR" w:eastAsia="en-US" w:bidi="ar-SA"/>
        </w:rPr>
        <w:t xml:space="preserve"> (Sistema de pregão Eletrônico).</w:t>
      </w:r>
    </w:p>
    <w:p w14:paraId="2E7B6502" w14:textId="77777777" w:rsidR="00B510A1" w:rsidRPr="000E6323" w:rsidRDefault="00705173" w:rsidP="000E6323">
      <w:pPr>
        <w:tabs>
          <w:tab w:val="left" w:pos="5090"/>
        </w:tabs>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B510A1" w:rsidRPr="000E6323" w14:paraId="52D04C13" w14:textId="77777777" w:rsidTr="00B510A1">
        <w:tc>
          <w:tcPr>
            <w:tcW w:w="8648" w:type="dxa"/>
            <w:shd w:val="clear" w:color="auto" w:fill="D9D9D9" w:themeFill="background1" w:themeFillShade="D9"/>
          </w:tcPr>
          <w:p w14:paraId="4EDEC249" w14:textId="77777777" w:rsidR="00B510A1" w:rsidRPr="000E6323" w:rsidRDefault="00B510A1"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I – DO OBJETO</w:t>
            </w:r>
          </w:p>
        </w:tc>
      </w:tr>
    </w:tbl>
    <w:p w14:paraId="1C0361C7" w14:textId="0F60A644" w:rsidR="005F6EEE" w:rsidRPr="000E6323" w:rsidRDefault="00B510A1"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b/>
          <w:sz w:val="16"/>
          <w:szCs w:val="16"/>
        </w:rPr>
        <w:t xml:space="preserve">1.1 </w:t>
      </w:r>
      <w:r w:rsidR="00741AAA" w:rsidRPr="000E6323">
        <w:rPr>
          <w:rFonts w:asciiTheme="minorHAnsi" w:hAnsiTheme="minorHAnsi" w:cstheme="minorHAnsi"/>
          <w:sz w:val="16"/>
          <w:szCs w:val="16"/>
        </w:rPr>
        <w:t xml:space="preserve">Seu objeto será </w:t>
      </w:r>
      <w:r w:rsidR="00CD3D17" w:rsidRPr="000E6323">
        <w:rPr>
          <w:rFonts w:asciiTheme="minorHAnsi" w:hAnsiTheme="minorHAnsi" w:cstheme="minorHAnsi"/>
          <w:sz w:val="16"/>
          <w:szCs w:val="16"/>
        </w:rPr>
        <w:t>o</w:t>
      </w:r>
      <w:r w:rsidR="00741AAA" w:rsidRPr="000E6323">
        <w:rPr>
          <w:rFonts w:asciiTheme="minorHAnsi" w:hAnsiTheme="minorHAnsi" w:cstheme="minorHAnsi"/>
          <w:sz w:val="16"/>
          <w:szCs w:val="16"/>
        </w:rPr>
        <w:t xml:space="preserve"> </w:t>
      </w:r>
      <w:r w:rsidR="0089690F">
        <w:rPr>
          <w:rFonts w:asciiTheme="minorHAnsi" w:hAnsiTheme="minorHAnsi" w:cstheme="minorHAnsi"/>
          <w:bCs/>
          <w:sz w:val="16"/>
          <w:szCs w:val="16"/>
        </w:rPr>
        <w:t>Registro</w:t>
      </w:r>
      <w:r w:rsidR="00C60DF2" w:rsidRPr="00291741">
        <w:rPr>
          <w:rFonts w:asciiTheme="minorHAnsi" w:hAnsiTheme="minorHAnsi" w:cstheme="minorHAnsi"/>
          <w:bCs/>
          <w:sz w:val="16"/>
          <w:szCs w:val="16"/>
        </w:rPr>
        <w:t xml:space="preserve"> de Preços </w:t>
      </w:r>
      <w:r w:rsidR="00293E5E">
        <w:rPr>
          <w:rFonts w:asciiTheme="minorHAnsi" w:hAnsiTheme="minorHAnsi" w:cstheme="minorHAnsi"/>
          <w:sz w:val="16"/>
          <w:szCs w:val="16"/>
        </w:rPr>
        <w:t xml:space="preserve">para </w:t>
      </w:r>
      <w:r w:rsidR="00F14939" w:rsidRPr="00F14939">
        <w:rPr>
          <w:rFonts w:asciiTheme="minorHAnsi" w:hAnsiTheme="minorHAnsi" w:cstheme="minorHAnsi"/>
          <w:sz w:val="16"/>
          <w:szCs w:val="16"/>
        </w:rPr>
        <w:t xml:space="preserve">contratação de empresa para aquisição de </w:t>
      </w:r>
      <w:r w:rsidR="00783F95">
        <w:rPr>
          <w:rFonts w:asciiTheme="minorHAnsi" w:hAnsiTheme="minorHAnsi" w:cstheme="minorHAnsi"/>
          <w:sz w:val="16"/>
          <w:szCs w:val="16"/>
        </w:rPr>
        <w:t>higiene e limpeza,</w:t>
      </w:r>
      <w:r w:rsidR="00F14939" w:rsidRPr="00F14939">
        <w:rPr>
          <w:rFonts w:asciiTheme="minorHAnsi" w:hAnsiTheme="minorHAnsi" w:cstheme="minorHAnsi"/>
          <w:sz w:val="16"/>
          <w:szCs w:val="16"/>
        </w:rPr>
        <w:t xml:space="preserve"> destinados ao abastecimento das Secretarias Municipais de Nepomuceno</w:t>
      </w:r>
      <w:r w:rsidR="000E5C4F" w:rsidRPr="00291741">
        <w:rPr>
          <w:rFonts w:asciiTheme="minorHAnsi" w:hAnsiTheme="minorHAnsi" w:cstheme="minorHAnsi"/>
          <w:sz w:val="16"/>
          <w:szCs w:val="16"/>
        </w:rPr>
        <w:t xml:space="preserve">, quando necessário durante </w:t>
      </w:r>
      <w:r w:rsidR="00C60DF2" w:rsidRPr="00291741">
        <w:rPr>
          <w:rFonts w:asciiTheme="minorHAnsi" w:hAnsiTheme="minorHAnsi" w:cstheme="minorHAnsi"/>
          <w:iCs/>
          <w:sz w:val="16"/>
          <w:szCs w:val="16"/>
        </w:rPr>
        <w:t>o</w:t>
      </w:r>
      <w:r w:rsidR="000E5C4F" w:rsidRPr="00291741">
        <w:rPr>
          <w:rStyle w:val="nfase"/>
          <w:rFonts w:asciiTheme="minorHAnsi" w:hAnsiTheme="minorHAnsi" w:cstheme="minorHAnsi"/>
          <w:i w:val="0"/>
          <w:sz w:val="16"/>
          <w:szCs w:val="16"/>
        </w:rPr>
        <w:t xml:space="preserve"> período de 1 (um) ano,</w:t>
      </w:r>
      <w:r w:rsidR="000E5C4F" w:rsidRPr="00291741">
        <w:rPr>
          <w:rStyle w:val="nfase"/>
          <w:rFonts w:asciiTheme="minorHAnsi" w:hAnsiTheme="minorHAnsi" w:cstheme="minorHAnsi"/>
          <w:sz w:val="16"/>
          <w:szCs w:val="16"/>
        </w:rPr>
        <w:t xml:space="preserve"> </w:t>
      </w:r>
      <w:r w:rsidR="00741AAA" w:rsidRPr="00291741">
        <w:rPr>
          <w:rFonts w:asciiTheme="minorHAnsi" w:hAnsiTheme="minorHAnsi" w:cstheme="minorHAnsi"/>
          <w:sz w:val="16"/>
          <w:szCs w:val="16"/>
        </w:rPr>
        <w:t>conforme as condições e especificações constantes no Termo de Referência e condições</w:t>
      </w:r>
      <w:r w:rsidR="00741AAA" w:rsidRPr="000E6323">
        <w:rPr>
          <w:rFonts w:asciiTheme="minorHAnsi" w:hAnsiTheme="minorHAnsi" w:cstheme="minorHAnsi"/>
          <w:sz w:val="16"/>
          <w:szCs w:val="16"/>
        </w:rPr>
        <w:t xml:space="preserve"> e exigências estabelecidas neste Edital e seus anexos.</w:t>
      </w:r>
    </w:p>
    <w:p w14:paraId="48CABFD9" w14:textId="411DB233" w:rsidR="00B510A1" w:rsidRPr="000E6323" w:rsidRDefault="002F5565" w:rsidP="000E6323">
      <w:pPr>
        <w:pStyle w:val="SemEspaamento"/>
        <w:rPr>
          <w:rFonts w:asciiTheme="minorHAnsi" w:hAnsiTheme="minorHAnsi" w:cstheme="minorHAnsi"/>
          <w:sz w:val="16"/>
          <w:szCs w:val="16"/>
        </w:rPr>
      </w:pPr>
      <w:r>
        <w:rPr>
          <w:rFonts w:asciiTheme="minorHAnsi" w:hAnsiTheme="minorHAnsi" w:cstheme="minorHAnsi"/>
          <w:sz w:val="16"/>
          <w:szCs w:val="16"/>
        </w:rPr>
        <w:t xml:space="preserve">                                                                                                                                                                                                                                                                                                                                                                                                                                                             </w:t>
      </w:r>
    </w:p>
    <w:p w14:paraId="252EB649" w14:textId="7F0A176C" w:rsidR="005F6EEE" w:rsidRPr="000E6323" w:rsidRDefault="00B510A1"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 xml:space="preserve">1.2 </w:t>
      </w:r>
      <w:r w:rsidR="00C67400" w:rsidRPr="000E6323">
        <w:rPr>
          <w:rFonts w:asciiTheme="minorHAnsi" w:hAnsiTheme="minorHAnsi" w:cstheme="minorHAnsi"/>
          <w:sz w:val="16"/>
          <w:szCs w:val="16"/>
        </w:rPr>
        <w:t>O critério de julgamento ado</w:t>
      </w:r>
      <w:r w:rsidR="000E5C4F" w:rsidRPr="000E6323">
        <w:rPr>
          <w:rFonts w:asciiTheme="minorHAnsi" w:hAnsiTheme="minorHAnsi" w:cstheme="minorHAnsi"/>
          <w:sz w:val="16"/>
          <w:szCs w:val="16"/>
        </w:rPr>
        <w:t xml:space="preserve">tado será o </w:t>
      </w:r>
      <w:r w:rsidR="003D3569" w:rsidRPr="003D3569">
        <w:rPr>
          <w:rFonts w:asciiTheme="minorHAnsi" w:hAnsiTheme="minorHAnsi" w:cstheme="minorHAnsi"/>
          <w:b/>
          <w:sz w:val="16"/>
          <w:szCs w:val="16"/>
        </w:rPr>
        <w:t>MENOR PREÇO POR ITEM</w:t>
      </w:r>
      <w:r w:rsidR="00C67400" w:rsidRPr="000E6323">
        <w:rPr>
          <w:rFonts w:asciiTheme="minorHAnsi" w:hAnsiTheme="minorHAnsi" w:cstheme="minorHAnsi"/>
          <w:sz w:val="16"/>
          <w:szCs w:val="16"/>
        </w:rPr>
        <w:t>, observadas as exigências contidas neste Edital e seus anexos quanto às especificações do objeto.</w:t>
      </w:r>
    </w:p>
    <w:p w14:paraId="720FD775" w14:textId="77777777" w:rsidR="00BB723A" w:rsidRPr="000E6323" w:rsidRDefault="00BB723A" w:rsidP="000E6323">
      <w:pPr>
        <w:widowControl/>
        <w:adjustRightInd w:val="0"/>
        <w:ind w:left="72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B510A1" w:rsidRPr="000E6323" w14:paraId="253B7848" w14:textId="77777777" w:rsidTr="00F1489F">
        <w:tc>
          <w:tcPr>
            <w:tcW w:w="8648" w:type="dxa"/>
            <w:shd w:val="clear" w:color="auto" w:fill="D9D9D9" w:themeFill="background1" w:themeFillShade="D9"/>
          </w:tcPr>
          <w:p w14:paraId="64C99A90" w14:textId="77777777" w:rsidR="00B510A1" w:rsidRPr="000E6323" w:rsidRDefault="00B510A1"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II – DA AQUISIÇÃO DO ÓRGÃO GERENCIADOR E ÓRGÃOS PARTICIPANTES</w:t>
            </w:r>
          </w:p>
        </w:tc>
      </w:tr>
    </w:tbl>
    <w:p w14:paraId="75822032" w14:textId="05E37ABF" w:rsidR="005F6EEE" w:rsidRPr="000E6323" w:rsidRDefault="00B510A1" w:rsidP="000E6323">
      <w:pPr>
        <w:pStyle w:val="Corpodetexto"/>
        <w:spacing w:before="8"/>
        <w:ind w:right="684"/>
        <w:rPr>
          <w:rFonts w:asciiTheme="minorHAnsi" w:hAnsiTheme="minorHAnsi" w:cstheme="minorHAnsi"/>
          <w:sz w:val="16"/>
          <w:szCs w:val="16"/>
        </w:rPr>
      </w:pPr>
      <w:r w:rsidRPr="000E6323">
        <w:rPr>
          <w:rFonts w:asciiTheme="minorHAnsi" w:hAnsiTheme="minorHAnsi" w:cstheme="minorHAnsi"/>
          <w:b/>
          <w:sz w:val="16"/>
          <w:szCs w:val="16"/>
        </w:rPr>
        <w:t xml:space="preserve">2.1 </w:t>
      </w:r>
      <w:r w:rsidR="00741AAA" w:rsidRPr="000E6323">
        <w:rPr>
          <w:rFonts w:asciiTheme="minorHAnsi" w:hAnsiTheme="minorHAnsi" w:cstheme="minorHAnsi"/>
          <w:sz w:val="16"/>
          <w:szCs w:val="16"/>
        </w:rPr>
        <w:t>O órgão gerenciador será a Secretaria Muni</w:t>
      </w:r>
      <w:r w:rsidR="00A24FF4" w:rsidRPr="000E6323">
        <w:rPr>
          <w:rFonts w:asciiTheme="minorHAnsi" w:hAnsiTheme="minorHAnsi" w:cstheme="minorHAnsi"/>
          <w:sz w:val="16"/>
          <w:szCs w:val="16"/>
        </w:rPr>
        <w:t>cipal de</w:t>
      </w:r>
      <w:r w:rsidR="0013505B" w:rsidRPr="000E6323">
        <w:rPr>
          <w:rFonts w:asciiTheme="minorHAnsi" w:hAnsiTheme="minorHAnsi" w:cstheme="minorHAnsi"/>
          <w:sz w:val="16"/>
          <w:szCs w:val="16"/>
        </w:rPr>
        <w:t xml:space="preserve"> </w:t>
      </w:r>
      <w:r w:rsidR="009203FD">
        <w:rPr>
          <w:rFonts w:asciiTheme="minorHAnsi" w:hAnsiTheme="minorHAnsi" w:cstheme="minorHAnsi"/>
          <w:sz w:val="16"/>
          <w:szCs w:val="16"/>
        </w:rPr>
        <w:t>Administração</w:t>
      </w:r>
      <w:r w:rsidR="00A0741E" w:rsidRPr="000E6323">
        <w:rPr>
          <w:rFonts w:asciiTheme="minorHAnsi" w:hAnsiTheme="minorHAnsi" w:cstheme="minorHAnsi"/>
          <w:sz w:val="16"/>
          <w:szCs w:val="16"/>
        </w:rPr>
        <w:t>.</w:t>
      </w:r>
    </w:p>
    <w:p w14:paraId="1C1A074A" w14:textId="77777777" w:rsidR="00B510A1" w:rsidRPr="000E6323" w:rsidRDefault="00B510A1" w:rsidP="000E6323">
      <w:pPr>
        <w:pStyle w:val="SemEspaamento"/>
        <w:rPr>
          <w:rFonts w:asciiTheme="minorHAnsi" w:hAnsiTheme="minorHAnsi" w:cstheme="minorHAnsi"/>
          <w:sz w:val="16"/>
          <w:szCs w:val="16"/>
        </w:rPr>
      </w:pPr>
    </w:p>
    <w:p w14:paraId="2D9675BB" w14:textId="77777777" w:rsidR="005F6EEE" w:rsidRPr="000E6323" w:rsidRDefault="00B510A1" w:rsidP="000E6323">
      <w:pPr>
        <w:pStyle w:val="SemEspaamento"/>
        <w:rPr>
          <w:rFonts w:asciiTheme="minorHAnsi" w:hAnsiTheme="minorHAnsi" w:cstheme="minorHAnsi"/>
          <w:sz w:val="16"/>
          <w:szCs w:val="16"/>
        </w:rPr>
      </w:pPr>
      <w:r w:rsidRPr="000E6323">
        <w:rPr>
          <w:rFonts w:asciiTheme="minorHAnsi" w:hAnsiTheme="minorHAnsi" w:cstheme="minorHAnsi"/>
          <w:b/>
          <w:sz w:val="16"/>
          <w:szCs w:val="16"/>
        </w:rPr>
        <w:t xml:space="preserve">2.2 </w:t>
      </w:r>
      <w:r w:rsidR="00741AAA" w:rsidRPr="000E6323">
        <w:rPr>
          <w:rFonts w:asciiTheme="minorHAnsi" w:hAnsiTheme="minorHAnsi" w:cstheme="minorHAnsi"/>
          <w:sz w:val="16"/>
          <w:szCs w:val="16"/>
        </w:rPr>
        <w:t>Não existem órgãos participantes nesta</w:t>
      </w:r>
      <w:r w:rsidR="00543A66"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licitação.</w:t>
      </w:r>
    </w:p>
    <w:p w14:paraId="002F443B" w14:textId="77777777" w:rsidR="00B510A1" w:rsidRPr="000E6323" w:rsidRDefault="00B510A1"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B510A1" w:rsidRPr="000E6323" w14:paraId="68681DFE" w14:textId="77777777" w:rsidTr="00F1489F">
        <w:tc>
          <w:tcPr>
            <w:tcW w:w="8648" w:type="dxa"/>
            <w:shd w:val="clear" w:color="auto" w:fill="D9D9D9" w:themeFill="background1" w:themeFillShade="D9"/>
          </w:tcPr>
          <w:p w14:paraId="30592EE0" w14:textId="77777777" w:rsidR="00B510A1" w:rsidRPr="000E6323" w:rsidRDefault="00B510A1"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III – DO CREDENCIAMENTO</w:t>
            </w:r>
          </w:p>
        </w:tc>
      </w:tr>
    </w:tbl>
    <w:p w14:paraId="7D538099" w14:textId="3E77A1DD" w:rsidR="00C657B3" w:rsidRPr="000E6323" w:rsidRDefault="00F1489F"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hAnsiTheme="minorHAnsi" w:cstheme="minorHAnsi"/>
          <w:b/>
          <w:sz w:val="16"/>
          <w:szCs w:val="16"/>
        </w:rPr>
        <w:t xml:space="preserve">3.1 </w:t>
      </w:r>
      <w:r w:rsidR="00C657B3" w:rsidRPr="000E6323">
        <w:rPr>
          <w:rFonts w:asciiTheme="minorHAnsi" w:eastAsiaTheme="minorHAnsi" w:hAnsiTheme="minorHAnsi" w:cstheme="minorHAnsi"/>
          <w:color w:val="000000"/>
          <w:sz w:val="16"/>
          <w:szCs w:val="16"/>
          <w:lang w:val="pt-BR" w:eastAsia="en-US" w:bidi="ar-SA"/>
        </w:rPr>
        <w:t xml:space="preserve">As empresas interessadas deverão cadastrar-se junto no </w:t>
      </w:r>
      <w:r w:rsidR="00C657B3" w:rsidRPr="000E6323">
        <w:rPr>
          <w:rFonts w:asciiTheme="minorHAnsi" w:eastAsiaTheme="minorHAnsi" w:hAnsiTheme="minorHAnsi" w:cstheme="minorHAnsi"/>
          <w:b/>
          <w:bCs/>
          <w:color w:val="000000"/>
          <w:sz w:val="16"/>
          <w:szCs w:val="16"/>
          <w:lang w:val="pt-BR" w:eastAsia="en-US" w:bidi="ar-SA"/>
        </w:rPr>
        <w:t>Sistema de Pregão Eletrônico do</w:t>
      </w:r>
      <w:r w:rsidR="00E72D36" w:rsidRPr="000E6323">
        <w:rPr>
          <w:rFonts w:asciiTheme="minorHAnsi" w:eastAsiaTheme="minorHAnsi" w:hAnsiTheme="minorHAnsi" w:cstheme="minorHAnsi"/>
          <w:b/>
          <w:bCs/>
          <w:color w:val="000000"/>
          <w:sz w:val="16"/>
          <w:szCs w:val="16"/>
          <w:lang w:val="pt-BR" w:eastAsia="en-US" w:bidi="ar-SA"/>
        </w:rPr>
        <w:t xml:space="preserve"> </w:t>
      </w:r>
      <w:r w:rsidR="00C657B3" w:rsidRPr="000E6323">
        <w:rPr>
          <w:rFonts w:asciiTheme="minorHAnsi" w:eastAsiaTheme="minorHAnsi" w:hAnsiTheme="minorHAnsi" w:cstheme="minorHAnsi"/>
          <w:b/>
          <w:bCs/>
          <w:color w:val="000000"/>
          <w:sz w:val="16"/>
          <w:szCs w:val="16"/>
          <w:lang w:val="pt-BR" w:eastAsia="en-US" w:bidi="ar-SA"/>
        </w:rPr>
        <w:t xml:space="preserve">Compras BR, no endereço – </w:t>
      </w:r>
      <w:hyperlink r:id="rId9" w:history="1">
        <w:r w:rsidR="001736CF" w:rsidRPr="00ED14ED">
          <w:rPr>
            <w:rStyle w:val="Hyperlink"/>
            <w:rFonts w:asciiTheme="minorHAnsi" w:eastAsiaTheme="minorHAnsi" w:hAnsiTheme="minorHAnsi" w:cstheme="minorHAnsi"/>
            <w:b/>
            <w:bCs/>
            <w:sz w:val="16"/>
            <w:szCs w:val="16"/>
            <w:lang w:val="pt-BR" w:eastAsia="en-US" w:bidi="ar-SA"/>
          </w:rPr>
          <w:t>www.comprasbr.com.br</w:t>
        </w:r>
      </w:hyperlink>
      <w:r w:rsidR="00C657B3" w:rsidRPr="000E6323">
        <w:rPr>
          <w:rFonts w:asciiTheme="minorHAnsi" w:eastAsiaTheme="minorHAnsi" w:hAnsiTheme="minorHAnsi" w:cstheme="minorHAnsi"/>
          <w:color w:val="000000"/>
          <w:sz w:val="16"/>
          <w:szCs w:val="16"/>
          <w:lang w:val="pt-BR" w:eastAsia="en-US" w:bidi="ar-SA"/>
        </w:rPr>
        <w:t>, por meio da apresentação de documentos</w:t>
      </w:r>
      <w:r w:rsidR="00CD3D17" w:rsidRPr="000E6323">
        <w:rPr>
          <w:rFonts w:asciiTheme="minorHAnsi" w:eastAsiaTheme="minorHAnsi" w:hAnsiTheme="minorHAnsi" w:cstheme="minorHAnsi"/>
          <w:color w:val="000000"/>
          <w:sz w:val="16"/>
          <w:szCs w:val="16"/>
          <w:lang w:val="pt-BR" w:eastAsia="en-US" w:bidi="ar-SA"/>
        </w:rPr>
        <w:t xml:space="preserve"> </w:t>
      </w:r>
      <w:r w:rsidR="00C657B3" w:rsidRPr="000E6323">
        <w:rPr>
          <w:rFonts w:asciiTheme="minorHAnsi" w:eastAsiaTheme="minorHAnsi" w:hAnsiTheme="minorHAnsi" w:cstheme="minorHAnsi"/>
          <w:color w:val="000000"/>
          <w:sz w:val="16"/>
          <w:szCs w:val="16"/>
          <w:lang w:val="pt-BR" w:eastAsia="en-US" w:bidi="ar-SA"/>
        </w:rPr>
        <w:t>necessários para o respectivo registro.</w:t>
      </w:r>
    </w:p>
    <w:p w14:paraId="408C2B73" w14:textId="77777777" w:rsidR="009203FD" w:rsidRDefault="009203FD" w:rsidP="000E6323">
      <w:pPr>
        <w:widowControl/>
        <w:adjustRightInd w:val="0"/>
        <w:ind w:firstLine="567"/>
        <w:jc w:val="both"/>
        <w:rPr>
          <w:rFonts w:asciiTheme="minorHAnsi" w:eastAsiaTheme="minorHAnsi" w:hAnsiTheme="minorHAnsi" w:cstheme="minorHAnsi"/>
          <w:b/>
          <w:color w:val="000000"/>
          <w:sz w:val="16"/>
          <w:szCs w:val="16"/>
          <w:lang w:val="pt-BR" w:eastAsia="en-US" w:bidi="ar-SA"/>
        </w:rPr>
      </w:pPr>
    </w:p>
    <w:p w14:paraId="557BCC1D" w14:textId="77777777" w:rsidR="00C657B3" w:rsidRPr="000E6323" w:rsidRDefault="00C657B3" w:rsidP="000E6323">
      <w:pPr>
        <w:widowControl/>
        <w:adjustRightInd w:val="0"/>
        <w:ind w:firstLine="567"/>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3.1.1</w:t>
      </w:r>
      <w:r w:rsidR="0092192A" w:rsidRPr="000E6323">
        <w:rPr>
          <w:rFonts w:asciiTheme="minorHAnsi" w:eastAsiaTheme="minorHAnsi" w:hAnsiTheme="minorHAnsi" w:cstheme="minorHAnsi"/>
          <w:b/>
          <w:color w:val="000000"/>
          <w:sz w:val="16"/>
          <w:szCs w:val="16"/>
          <w:lang w:val="pt-BR" w:eastAsia="en-US" w:bidi="ar-SA"/>
        </w:rPr>
        <w:t xml:space="preserve"> </w:t>
      </w:r>
      <w:r w:rsidRPr="000E6323">
        <w:rPr>
          <w:rFonts w:asciiTheme="minorHAnsi" w:eastAsiaTheme="minorHAnsi" w:hAnsiTheme="minorHAnsi" w:cstheme="minorHAnsi"/>
          <w:color w:val="000000"/>
          <w:sz w:val="16"/>
          <w:szCs w:val="16"/>
          <w:lang w:val="pt-BR" w:eastAsia="en-US" w:bidi="ar-SA"/>
        </w:rPr>
        <w:t>Ao licitante cadastrado será atribuída chave de identificação e senha, pessoal e intransferível.</w:t>
      </w:r>
    </w:p>
    <w:p w14:paraId="09524769"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highlight w:val="yellow"/>
          <w:lang w:val="pt-BR" w:eastAsia="en-US" w:bidi="ar-SA"/>
        </w:rPr>
      </w:pPr>
    </w:p>
    <w:p w14:paraId="348A3693"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3.2</w:t>
      </w:r>
      <w:r w:rsidR="0092192A" w:rsidRPr="000E6323">
        <w:rPr>
          <w:rFonts w:asciiTheme="minorHAnsi" w:eastAsiaTheme="minorHAnsi" w:hAnsiTheme="minorHAnsi" w:cstheme="minorHAnsi"/>
          <w:b/>
          <w:color w:val="000000"/>
          <w:sz w:val="16"/>
          <w:szCs w:val="16"/>
          <w:lang w:val="pt-BR" w:eastAsia="en-US" w:bidi="ar-SA"/>
        </w:rPr>
        <w:t xml:space="preserve"> </w:t>
      </w:r>
      <w:r w:rsidRPr="000E6323">
        <w:rPr>
          <w:rFonts w:asciiTheme="minorHAnsi" w:eastAsiaTheme="minorHAnsi" w:hAnsiTheme="minorHAnsi" w:cstheme="minorHAnsi"/>
          <w:color w:val="000000"/>
          <w:sz w:val="16"/>
          <w:szCs w:val="16"/>
          <w:lang w:val="pt-BR" w:eastAsia="en-US" w:bidi="ar-SA"/>
        </w:rPr>
        <w:t xml:space="preserve">É de exclusiva responsabilidade do usuário o sigilo da senha, bem como seu uso em qualquer transação efetuada diretamente ou por seu representante, assumindo como firmes e verdadeiras suas propostas e seus lances, não cabendo à plataforma eletrônica ou à Prefeitura Municipal de </w:t>
      </w:r>
      <w:r w:rsidR="006D27AB" w:rsidRPr="000E6323">
        <w:rPr>
          <w:rFonts w:asciiTheme="minorHAnsi" w:eastAsiaTheme="minorHAnsi" w:hAnsiTheme="minorHAnsi" w:cstheme="minorHAnsi"/>
          <w:color w:val="000000"/>
          <w:sz w:val="16"/>
          <w:szCs w:val="16"/>
          <w:lang w:val="pt-BR" w:eastAsia="en-US" w:bidi="ar-SA"/>
        </w:rPr>
        <w:t>Nepomuceno</w:t>
      </w:r>
      <w:r w:rsidRPr="000E6323">
        <w:rPr>
          <w:rFonts w:asciiTheme="minorHAnsi" w:eastAsiaTheme="minorHAnsi" w:hAnsiTheme="minorHAnsi" w:cstheme="minorHAnsi"/>
          <w:color w:val="000000"/>
          <w:sz w:val="16"/>
          <w:szCs w:val="16"/>
          <w:lang w:val="pt-BR" w:eastAsia="en-US" w:bidi="ar-SA"/>
        </w:rPr>
        <w:t xml:space="preserve"> a responsabilidade por eventuais danos decorrentes de uso indevido das credenciais de acesso e senha, ainda que por terceiros.</w:t>
      </w:r>
    </w:p>
    <w:p w14:paraId="355C7E6B" w14:textId="77777777" w:rsidR="00C657B3" w:rsidRPr="000E6323" w:rsidRDefault="00C657B3" w:rsidP="000E6323">
      <w:pPr>
        <w:widowControl/>
        <w:adjustRightInd w:val="0"/>
        <w:jc w:val="both"/>
        <w:rPr>
          <w:rFonts w:asciiTheme="minorHAnsi" w:eastAsiaTheme="minorHAnsi" w:hAnsiTheme="minorHAnsi" w:cstheme="minorHAnsi"/>
          <w:b/>
          <w:color w:val="000000"/>
          <w:sz w:val="16"/>
          <w:szCs w:val="16"/>
          <w:lang w:val="pt-BR" w:eastAsia="en-US" w:bidi="ar-SA"/>
        </w:rPr>
      </w:pPr>
    </w:p>
    <w:p w14:paraId="386AA09E"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3.3</w:t>
      </w:r>
      <w:r w:rsidR="0092192A" w:rsidRPr="000E6323">
        <w:rPr>
          <w:rFonts w:asciiTheme="minorHAnsi" w:eastAsiaTheme="minorHAnsi" w:hAnsiTheme="minorHAnsi" w:cstheme="minorHAnsi"/>
          <w:b/>
          <w:color w:val="000000"/>
          <w:sz w:val="16"/>
          <w:szCs w:val="16"/>
          <w:lang w:val="pt-BR" w:eastAsia="en-US" w:bidi="ar-SA"/>
        </w:rPr>
        <w:t xml:space="preserve"> </w:t>
      </w:r>
      <w:r w:rsidRPr="000E6323">
        <w:rPr>
          <w:rFonts w:asciiTheme="minorHAnsi" w:eastAsiaTheme="minorHAnsi" w:hAnsiTheme="minorHAnsi" w:cstheme="minorHAnsi"/>
          <w:color w:val="000000"/>
          <w:sz w:val="16"/>
          <w:szCs w:val="16"/>
          <w:lang w:val="pt-BR" w:eastAsia="en-US" w:bidi="ar-SA"/>
        </w:rPr>
        <w:t>O credenciamento do licitante ou de seu representante legal junto ao sistema eletrônico implica a responsabilidade legal pelos atos praticados e a presunção de capacidade técnica para realização das transações</w:t>
      </w:r>
      <w:r w:rsidR="00FC5891" w:rsidRPr="000E6323">
        <w:rPr>
          <w:rFonts w:asciiTheme="minorHAnsi" w:eastAsiaTheme="minorHAnsi" w:hAnsiTheme="minorHAnsi" w:cstheme="minorHAnsi"/>
          <w:color w:val="000000"/>
          <w:sz w:val="16"/>
          <w:szCs w:val="16"/>
          <w:lang w:val="pt-BR" w:eastAsia="en-US" w:bidi="ar-SA"/>
        </w:rPr>
        <w:t xml:space="preserve"> inerentes ao pregão eletrônico.</w:t>
      </w:r>
    </w:p>
    <w:p w14:paraId="6DA0ADC1"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p>
    <w:p w14:paraId="4836B595"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3.4</w:t>
      </w:r>
      <w:r w:rsidR="0092192A" w:rsidRPr="000E6323">
        <w:rPr>
          <w:rFonts w:asciiTheme="minorHAnsi" w:eastAsiaTheme="minorHAnsi" w:hAnsiTheme="minorHAnsi" w:cstheme="minorHAnsi"/>
          <w:b/>
          <w:color w:val="000000"/>
          <w:sz w:val="16"/>
          <w:szCs w:val="16"/>
          <w:lang w:val="pt-BR" w:eastAsia="en-US" w:bidi="ar-SA"/>
        </w:rPr>
        <w:t xml:space="preserve"> </w:t>
      </w:r>
      <w:r w:rsidRPr="000E6323">
        <w:rPr>
          <w:rFonts w:asciiTheme="minorHAnsi" w:eastAsiaTheme="minorHAnsi" w:hAnsiTheme="minorHAnsi" w:cstheme="minorHAnsi"/>
          <w:color w:val="000000"/>
          <w:sz w:val="16"/>
          <w:szCs w:val="16"/>
          <w:lang w:val="pt-BR" w:eastAsia="en-US" w:bidi="ar-SA"/>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5E0E154" w14:textId="77777777" w:rsidR="00C657B3"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p>
    <w:p w14:paraId="4F31494D" w14:textId="77777777" w:rsidR="006A579F" w:rsidRPr="000E6323" w:rsidRDefault="00C657B3"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3.5</w:t>
      </w:r>
      <w:r w:rsidRPr="000E6323">
        <w:rPr>
          <w:rFonts w:asciiTheme="minorHAnsi" w:eastAsiaTheme="minorHAnsi" w:hAnsiTheme="minorHAnsi" w:cstheme="minorHAnsi"/>
          <w:color w:val="000000"/>
          <w:sz w:val="16"/>
          <w:szCs w:val="16"/>
          <w:lang w:val="pt-BR" w:eastAsia="en-US" w:bidi="ar-SA"/>
        </w:rPr>
        <w:t xml:space="preserve"> Qualquer dúvida em relação ao acesso do sistema operacional poderá ser esclarecida junto ao provedor adotado.</w:t>
      </w:r>
    </w:p>
    <w:p w14:paraId="30D5FD7E" w14:textId="77777777" w:rsidR="005435FA" w:rsidRPr="000E6323" w:rsidRDefault="005435FA" w:rsidP="000E6323">
      <w:pPr>
        <w:widowControl/>
        <w:adjustRightInd w:val="0"/>
        <w:jc w:val="both"/>
        <w:rPr>
          <w:rFonts w:asciiTheme="minorHAnsi" w:eastAsiaTheme="minorHAnsi" w:hAnsiTheme="minorHAnsi" w:cstheme="minorHAnsi"/>
          <w:color w:val="000000"/>
          <w:sz w:val="16"/>
          <w:szCs w:val="16"/>
          <w:lang w:val="pt-BR" w:eastAsia="en-US" w:bidi="ar-SA"/>
        </w:rPr>
      </w:pPr>
    </w:p>
    <w:p w14:paraId="1C6AA18B" w14:textId="77777777" w:rsidR="005435FA" w:rsidRPr="000E6323" w:rsidRDefault="005435FA" w:rsidP="000E6323">
      <w:pPr>
        <w:widowControl/>
        <w:adjustRightInd w:val="0"/>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3.6</w:t>
      </w:r>
      <w:r w:rsidRPr="000E6323">
        <w:rPr>
          <w:rFonts w:asciiTheme="minorHAnsi" w:eastAsiaTheme="minorHAnsi" w:hAnsiTheme="minorHAnsi" w:cstheme="minorHAnsi"/>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0E6323">
        <w:rPr>
          <w:rFonts w:asciiTheme="minorHAnsi" w:eastAsiaTheme="minorHAnsi" w:hAnsiTheme="minorHAnsi" w:cstheme="minorHAnsi"/>
          <w:color w:val="000000"/>
          <w:sz w:val="16"/>
          <w:szCs w:val="16"/>
          <w:lang w:val="pt-BR" w:eastAsia="en-US" w:bidi="ar-SA"/>
        </w:rPr>
        <w:t>1</w:t>
      </w:r>
      <w:r w:rsidRPr="000E6323">
        <w:rPr>
          <w:rFonts w:asciiTheme="minorHAnsi" w:eastAsiaTheme="minorHAnsi" w:hAnsiTheme="minorHAnsi" w:cstheme="minorHAnsi"/>
          <w:color w:val="000000"/>
          <w:sz w:val="16"/>
          <w:szCs w:val="16"/>
          <w:lang w:val="pt-BR" w:eastAsia="en-US" w:bidi="ar-SA"/>
        </w:rPr>
        <w:t xml:space="preserve"> (</w:t>
      </w:r>
      <w:r w:rsidR="0053043D" w:rsidRPr="000E6323">
        <w:rPr>
          <w:rFonts w:asciiTheme="minorHAnsi" w:eastAsiaTheme="minorHAnsi" w:hAnsiTheme="minorHAnsi" w:cstheme="minorHAnsi"/>
          <w:color w:val="000000"/>
          <w:sz w:val="16"/>
          <w:szCs w:val="16"/>
          <w:lang w:val="pt-BR" w:eastAsia="en-US" w:bidi="ar-SA"/>
        </w:rPr>
        <w:t>Uma</w:t>
      </w:r>
      <w:r w:rsidRPr="000E6323">
        <w:rPr>
          <w:rFonts w:asciiTheme="minorHAnsi" w:eastAsiaTheme="minorHAnsi" w:hAnsiTheme="minorHAnsi" w:cstheme="minorHAnsi"/>
          <w:color w:val="000000"/>
          <w:sz w:val="16"/>
          <w:szCs w:val="16"/>
          <w:lang w:val="pt-BR" w:eastAsia="en-US" w:bidi="ar-SA"/>
        </w:rPr>
        <w:t>) hora, prorrogável por igual período, após ser declarado vencedor.</w:t>
      </w:r>
    </w:p>
    <w:p w14:paraId="7B1309AD" w14:textId="77777777" w:rsidR="00104F89" w:rsidRDefault="00104F89" w:rsidP="000E6323">
      <w:pPr>
        <w:widowControl/>
        <w:adjustRightInd w:val="0"/>
        <w:ind w:left="567"/>
        <w:jc w:val="both"/>
        <w:rPr>
          <w:rFonts w:asciiTheme="minorHAnsi" w:eastAsiaTheme="minorHAnsi" w:hAnsiTheme="minorHAnsi" w:cstheme="minorHAnsi"/>
          <w:b/>
          <w:color w:val="000000"/>
          <w:sz w:val="16"/>
          <w:szCs w:val="16"/>
          <w:lang w:val="pt-BR" w:eastAsia="en-US" w:bidi="ar-SA"/>
        </w:rPr>
      </w:pPr>
    </w:p>
    <w:p w14:paraId="19F3BFA1" w14:textId="77777777" w:rsidR="005435FA" w:rsidRPr="000E6323" w:rsidRDefault="005435FA" w:rsidP="000E6323">
      <w:pPr>
        <w:widowControl/>
        <w:adjustRightInd w:val="0"/>
        <w:ind w:left="567"/>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3.6.1</w:t>
      </w:r>
      <w:r w:rsidRPr="000E6323">
        <w:rPr>
          <w:rFonts w:asciiTheme="minorHAnsi" w:eastAsiaTheme="minorHAnsi" w:hAnsiTheme="minorHAnsi" w:cstheme="minorHAnsi"/>
          <w:color w:val="000000"/>
          <w:sz w:val="16"/>
          <w:szCs w:val="16"/>
          <w:lang w:val="pt-BR" w:eastAsia="en-US" w:bidi="ar-SA"/>
        </w:rPr>
        <w:t xml:space="preserve"> O não atendimento no prazo estipulado levará a inabilitação do licitante.</w:t>
      </w:r>
    </w:p>
    <w:p w14:paraId="370B425B" w14:textId="77777777" w:rsidR="005435FA" w:rsidRPr="000E6323" w:rsidRDefault="005435FA" w:rsidP="000E6323">
      <w:pPr>
        <w:widowControl/>
        <w:adjustRightInd w:val="0"/>
        <w:ind w:left="567"/>
        <w:jc w:val="both"/>
        <w:rPr>
          <w:rFonts w:asciiTheme="minorHAnsi" w:eastAsiaTheme="minorHAnsi" w:hAnsiTheme="minorHAnsi" w:cstheme="minorHAnsi"/>
          <w:color w:val="000000"/>
          <w:sz w:val="16"/>
          <w:szCs w:val="16"/>
          <w:lang w:val="pt-BR" w:eastAsia="en-US" w:bidi="ar-SA"/>
        </w:rPr>
      </w:pPr>
    </w:p>
    <w:p w14:paraId="45FD5FBF" w14:textId="77777777" w:rsidR="005435FA" w:rsidRPr="000E6323" w:rsidRDefault="005435FA" w:rsidP="000E6323">
      <w:pPr>
        <w:widowControl/>
        <w:adjustRightInd w:val="0"/>
        <w:ind w:left="567"/>
        <w:jc w:val="both"/>
        <w:rPr>
          <w:rFonts w:asciiTheme="minorHAnsi" w:eastAsiaTheme="minorHAnsi" w:hAnsiTheme="minorHAnsi" w:cstheme="minorHAnsi"/>
          <w:color w:val="000000"/>
          <w:sz w:val="16"/>
          <w:szCs w:val="16"/>
          <w:lang w:val="pt-BR" w:eastAsia="en-US" w:bidi="ar-SA"/>
        </w:rPr>
      </w:pPr>
      <w:r w:rsidRPr="000E6323">
        <w:rPr>
          <w:rFonts w:asciiTheme="minorHAnsi" w:eastAsiaTheme="minorHAnsi" w:hAnsiTheme="minorHAnsi" w:cstheme="minorHAnsi"/>
          <w:b/>
          <w:color w:val="000000"/>
          <w:sz w:val="16"/>
          <w:szCs w:val="16"/>
          <w:lang w:val="pt-BR" w:eastAsia="en-US" w:bidi="ar-SA"/>
        </w:rPr>
        <w:t>3.6.2</w:t>
      </w:r>
      <w:r w:rsidRPr="000E6323">
        <w:rPr>
          <w:rFonts w:asciiTheme="minorHAnsi" w:eastAsiaTheme="minorHAnsi" w:hAnsiTheme="minorHAnsi" w:cstheme="minorHAnsi"/>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0E6323">
        <w:rPr>
          <w:rFonts w:asciiTheme="minorHAnsi" w:eastAsiaTheme="minorHAnsi" w:hAnsiTheme="minorHAnsi" w:cstheme="minorHAnsi"/>
          <w:color w:val="000000"/>
          <w:sz w:val="16"/>
          <w:szCs w:val="16"/>
          <w:lang w:val="pt-BR" w:eastAsia="en-US" w:bidi="ar-SA"/>
        </w:rPr>
        <w:t>.</w:t>
      </w:r>
    </w:p>
    <w:p w14:paraId="470EB2B8" w14:textId="77777777" w:rsidR="00C67400" w:rsidRPr="000E6323" w:rsidRDefault="00C67400" w:rsidP="000E6323">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6A579F" w:rsidRPr="000E6323" w14:paraId="05796F71" w14:textId="77777777" w:rsidTr="006A579F">
        <w:tc>
          <w:tcPr>
            <w:tcW w:w="8648" w:type="dxa"/>
            <w:shd w:val="clear" w:color="auto" w:fill="D9D9D9" w:themeFill="background1" w:themeFillShade="D9"/>
          </w:tcPr>
          <w:p w14:paraId="033AE540" w14:textId="77777777" w:rsidR="006A579F" w:rsidRPr="000E6323" w:rsidRDefault="006A579F"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IV – DA PARTICIPAÇÃO DO PREGÃO</w:t>
            </w:r>
          </w:p>
        </w:tc>
      </w:tr>
    </w:tbl>
    <w:p w14:paraId="4BF055FB" w14:textId="1C9A97BD" w:rsidR="001B7696" w:rsidRDefault="00205858" w:rsidP="000E6323">
      <w:pPr>
        <w:adjustRightInd w:val="0"/>
        <w:jc w:val="both"/>
        <w:rPr>
          <w:rFonts w:asciiTheme="minorHAnsi" w:hAnsiTheme="minorHAnsi" w:cstheme="minorHAnsi"/>
          <w:b/>
          <w:bCs/>
          <w:sz w:val="16"/>
          <w:szCs w:val="16"/>
        </w:rPr>
      </w:pPr>
      <w:r w:rsidRPr="000E6323">
        <w:rPr>
          <w:rFonts w:asciiTheme="minorHAnsi" w:eastAsiaTheme="minorHAnsi" w:hAnsiTheme="minorHAnsi" w:cstheme="minorHAnsi"/>
          <w:b/>
          <w:bCs/>
          <w:sz w:val="16"/>
          <w:szCs w:val="16"/>
          <w:lang w:val="pt-BR" w:eastAsia="en-US" w:bidi="ar-SA"/>
        </w:rPr>
        <w:t xml:space="preserve">4.1 </w:t>
      </w:r>
      <w:r w:rsidRPr="000E6323">
        <w:rPr>
          <w:rFonts w:asciiTheme="minorHAnsi" w:eastAsiaTheme="minorHAnsi" w:hAnsiTheme="minorHAnsi" w:cstheme="minorHAnsi"/>
          <w:bCs/>
          <w:sz w:val="16"/>
          <w:szCs w:val="16"/>
          <w:lang w:val="pt-BR" w:eastAsia="en-US" w:bidi="ar-SA"/>
        </w:rPr>
        <w:t>Poderão participar desta licitação as empresas pertencentes ao ramo de atividade relacionado ao objeto da licitação e que estiverem previamente credenciadas perante o sistema eletrônico provido pela plataforma Compras BR, por meio do s</w:t>
      </w:r>
      <w:r w:rsidR="001B7696" w:rsidRPr="000E6323">
        <w:rPr>
          <w:rFonts w:asciiTheme="minorHAnsi" w:eastAsiaTheme="minorHAnsi" w:hAnsiTheme="minorHAnsi" w:cstheme="minorHAnsi"/>
          <w:bCs/>
          <w:sz w:val="16"/>
          <w:szCs w:val="16"/>
          <w:lang w:val="pt-BR" w:eastAsia="en-US" w:bidi="ar-SA"/>
        </w:rPr>
        <w:t>ite</w:t>
      </w:r>
      <w:r w:rsidRPr="000E6323">
        <w:rPr>
          <w:rFonts w:asciiTheme="minorHAnsi" w:eastAsiaTheme="minorHAnsi" w:hAnsiTheme="minorHAnsi" w:cstheme="minorHAnsi"/>
          <w:bCs/>
          <w:sz w:val="16"/>
          <w:szCs w:val="16"/>
          <w:lang w:val="pt-BR" w:eastAsia="en-US" w:bidi="ar-SA"/>
        </w:rPr>
        <w:t xml:space="preserve"> </w:t>
      </w:r>
      <w:hyperlink r:id="rId10" w:history="1">
        <w:r w:rsidR="001B7696" w:rsidRPr="000E6323">
          <w:rPr>
            <w:rStyle w:val="Hyperlink"/>
            <w:rFonts w:asciiTheme="minorHAnsi" w:eastAsiaTheme="minorHAnsi" w:hAnsiTheme="minorHAnsi" w:cstheme="minorHAnsi"/>
            <w:b/>
            <w:bCs/>
            <w:sz w:val="16"/>
            <w:szCs w:val="16"/>
            <w:lang w:val="pt-BR" w:eastAsia="en-US" w:bidi="ar-SA"/>
          </w:rPr>
          <w:t>https://comprasbr.com.br/</w:t>
        </w:r>
      </w:hyperlink>
      <w:r w:rsidR="001B7696" w:rsidRPr="000E6323">
        <w:rPr>
          <w:rFonts w:asciiTheme="minorHAnsi" w:eastAsiaTheme="minorHAnsi" w:hAnsiTheme="minorHAnsi" w:cstheme="minorHAnsi"/>
          <w:b/>
          <w:bCs/>
          <w:sz w:val="16"/>
          <w:szCs w:val="16"/>
          <w:lang w:val="pt-BR" w:eastAsia="en-US" w:bidi="ar-SA"/>
        </w:rPr>
        <w:t xml:space="preserve">, </w:t>
      </w:r>
      <w:r w:rsidR="001B7696" w:rsidRPr="002D7D80">
        <w:rPr>
          <w:rFonts w:asciiTheme="minorHAnsi" w:hAnsiTheme="minorHAnsi" w:cstheme="minorHAnsi"/>
          <w:b/>
          <w:bCs/>
          <w:sz w:val="16"/>
          <w:szCs w:val="16"/>
        </w:rPr>
        <w:t>E QUE SEJAM MICROEMPREENDEDOR INDIVIDUAL – MEI, MICROEMPRESA – ME E EMPRESA DE PEQUENO PORTE – EPP, NOS TERMOS DO ART. 48, INCISO I, DA LEI COMPLEMENTAR Nº 123/2006 ALTERADA PEL</w:t>
      </w:r>
      <w:r w:rsidR="007E3993" w:rsidRPr="002D7D80">
        <w:rPr>
          <w:rFonts w:asciiTheme="minorHAnsi" w:hAnsiTheme="minorHAnsi" w:cstheme="minorHAnsi"/>
          <w:b/>
          <w:bCs/>
          <w:sz w:val="16"/>
          <w:szCs w:val="16"/>
        </w:rPr>
        <w:t>A LEI COMPLEMENTAR Nº 147/2014</w:t>
      </w:r>
      <w:r w:rsidR="005954D8">
        <w:rPr>
          <w:rFonts w:asciiTheme="minorHAnsi" w:hAnsiTheme="minorHAnsi" w:cstheme="minorHAnsi"/>
          <w:b/>
          <w:bCs/>
          <w:sz w:val="16"/>
          <w:szCs w:val="16"/>
        </w:rPr>
        <w:t>, exceto para os item 36.</w:t>
      </w:r>
    </w:p>
    <w:p w14:paraId="6FFBE635" w14:textId="77777777" w:rsidR="00D516C2" w:rsidRDefault="00D516C2" w:rsidP="00D516C2">
      <w:pPr>
        <w:adjustRightInd w:val="0"/>
        <w:ind w:left="708"/>
        <w:jc w:val="both"/>
        <w:rPr>
          <w:rFonts w:asciiTheme="minorHAnsi" w:hAnsiTheme="minorHAnsi" w:cstheme="minorHAnsi"/>
          <w:b/>
          <w:bCs/>
          <w:sz w:val="16"/>
          <w:szCs w:val="16"/>
        </w:rPr>
      </w:pPr>
    </w:p>
    <w:p w14:paraId="34D46528" w14:textId="371D0955" w:rsidR="00D516C2" w:rsidRPr="002C3B10" w:rsidRDefault="00D516C2" w:rsidP="00D516C2">
      <w:pPr>
        <w:adjustRightInd w:val="0"/>
        <w:ind w:left="708"/>
        <w:jc w:val="both"/>
        <w:rPr>
          <w:rFonts w:asciiTheme="minorHAnsi" w:eastAsia="Calibri" w:hAnsiTheme="minorHAnsi" w:cstheme="minorHAnsi"/>
          <w:color w:val="000000"/>
          <w:sz w:val="16"/>
          <w:szCs w:val="16"/>
          <w:lang w:eastAsia="en-US"/>
        </w:rPr>
      </w:pPr>
      <w:r>
        <w:rPr>
          <w:rFonts w:asciiTheme="minorHAnsi" w:hAnsiTheme="minorHAnsi" w:cstheme="minorHAnsi"/>
          <w:b/>
          <w:bCs/>
          <w:sz w:val="16"/>
          <w:szCs w:val="16"/>
        </w:rPr>
        <w:lastRenderedPageBreak/>
        <w:tab/>
      </w:r>
      <w:r w:rsidRPr="002C3B10">
        <w:rPr>
          <w:rFonts w:asciiTheme="minorHAnsi" w:eastAsia="Calibri" w:hAnsiTheme="minorHAnsi" w:cstheme="minorHAnsi"/>
          <w:b/>
          <w:bCs/>
          <w:color w:val="000000"/>
          <w:sz w:val="16"/>
          <w:szCs w:val="16"/>
          <w:lang w:eastAsia="en-US"/>
        </w:rPr>
        <w:t>4.</w:t>
      </w:r>
      <w:r>
        <w:rPr>
          <w:rFonts w:asciiTheme="minorHAnsi" w:eastAsia="Calibri" w:hAnsiTheme="minorHAnsi" w:cstheme="minorHAnsi"/>
          <w:b/>
          <w:bCs/>
          <w:color w:val="000000"/>
          <w:sz w:val="16"/>
          <w:szCs w:val="16"/>
          <w:lang w:eastAsia="en-US"/>
        </w:rPr>
        <w:t>1.1</w:t>
      </w:r>
      <w:r w:rsidRPr="002C3B10">
        <w:rPr>
          <w:rFonts w:asciiTheme="minorHAnsi" w:eastAsia="Calibri" w:hAnsiTheme="minorHAnsi" w:cstheme="minorHAnsi"/>
          <w:b/>
          <w:bCs/>
          <w:color w:val="000000"/>
          <w:sz w:val="16"/>
          <w:szCs w:val="16"/>
          <w:lang w:eastAsia="en-US"/>
        </w:rPr>
        <w:t xml:space="preserve"> Conforme art. 48 da Lei Complementar 123/2006 fica garantida a Cota Reservada de até 25% (Vinte e cinco por cento) </w:t>
      </w:r>
      <w:r w:rsidRPr="002C3B10">
        <w:rPr>
          <w:rFonts w:asciiTheme="minorHAnsi" w:eastAsia="Calibri" w:hAnsiTheme="minorHAnsi" w:cstheme="minorHAnsi"/>
          <w:color w:val="000000"/>
          <w:sz w:val="16"/>
          <w:szCs w:val="16"/>
          <w:lang w:eastAsia="en-US"/>
        </w:rPr>
        <w:t xml:space="preserve">– Exclusiva para as </w:t>
      </w:r>
      <w:r w:rsidRPr="002C3B10">
        <w:rPr>
          <w:rFonts w:asciiTheme="minorHAnsi" w:eastAsia="Calibri" w:hAnsiTheme="minorHAnsi" w:cstheme="minorHAnsi"/>
          <w:b/>
          <w:bCs/>
          <w:color w:val="000000"/>
          <w:sz w:val="16"/>
          <w:szCs w:val="16"/>
          <w:lang w:eastAsia="en-US"/>
        </w:rPr>
        <w:t xml:space="preserve">Microempresas – ME’s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Empresas de Pequeno Porte – EPP’s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Microempreendedores Individuais – MEI’s </w:t>
      </w:r>
      <w:r w:rsidRPr="002C3B10">
        <w:rPr>
          <w:rFonts w:asciiTheme="minorHAnsi" w:eastAsia="Calibri" w:hAnsiTheme="minorHAnsi" w:cstheme="minorHAnsi"/>
          <w:color w:val="000000"/>
          <w:sz w:val="16"/>
          <w:szCs w:val="16"/>
          <w:lang w:eastAsia="en-US"/>
        </w:rPr>
        <w:t xml:space="preserve">que atuem no ramo de atividade referente ao objeto licitado, do quantitativo dos itens e Lotes superiores a </w:t>
      </w:r>
      <w:r w:rsidRPr="002C3B10">
        <w:rPr>
          <w:rFonts w:asciiTheme="minorHAnsi" w:eastAsia="Calibri" w:hAnsiTheme="minorHAnsi" w:cstheme="minorHAnsi"/>
          <w:b/>
          <w:bCs/>
          <w:color w:val="000000"/>
          <w:sz w:val="16"/>
          <w:szCs w:val="16"/>
          <w:lang w:eastAsia="en-US"/>
        </w:rPr>
        <w:t xml:space="preserve">R$ 80.000,00 (Oitenta mil reais), </w:t>
      </w:r>
      <w:r w:rsidRPr="002C3B10">
        <w:rPr>
          <w:rFonts w:asciiTheme="minorHAnsi" w:eastAsia="Calibri" w:hAnsiTheme="minorHAnsi" w:cstheme="minorHAnsi"/>
          <w:color w:val="000000"/>
          <w:sz w:val="16"/>
          <w:szCs w:val="16"/>
          <w:lang w:eastAsia="en-US"/>
        </w:rPr>
        <w:t xml:space="preserve">sem prejuízo da participação nos itens da </w:t>
      </w:r>
      <w:r w:rsidRPr="002C3B10">
        <w:rPr>
          <w:rFonts w:asciiTheme="minorHAnsi" w:eastAsia="Calibri" w:hAnsiTheme="minorHAnsi" w:cstheme="minorHAnsi"/>
          <w:b/>
          <w:bCs/>
          <w:color w:val="000000"/>
          <w:sz w:val="16"/>
          <w:szCs w:val="16"/>
          <w:lang w:eastAsia="en-US"/>
        </w:rPr>
        <w:t xml:space="preserve">Cota Principal, conforme descrito no Termo de Referência </w:t>
      </w:r>
      <w:r w:rsidRPr="00B708A8">
        <w:rPr>
          <w:rFonts w:asciiTheme="minorHAnsi" w:eastAsia="Calibri" w:hAnsiTheme="minorHAnsi" w:cstheme="minorHAnsi"/>
          <w:b/>
          <w:bCs/>
          <w:color w:val="000000"/>
          <w:sz w:val="16"/>
          <w:szCs w:val="16"/>
          <w:lang w:eastAsia="en-US"/>
        </w:rPr>
        <w:t>(Anexo III)</w:t>
      </w:r>
      <w:r w:rsidRPr="00B708A8">
        <w:rPr>
          <w:rFonts w:asciiTheme="minorHAnsi" w:eastAsia="Calibri" w:hAnsiTheme="minorHAnsi" w:cstheme="minorHAnsi"/>
          <w:color w:val="000000"/>
          <w:sz w:val="16"/>
          <w:szCs w:val="16"/>
          <w:lang w:eastAsia="en-US"/>
        </w:rPr>
        <w:t>.</w:t>
      </w:r>
      <w:r w:rsidRPr="002C3B10">
        <w:rPr>
          <w:rFonts w:asciiTheme="minorHAnsi" w:eastAsia="Calibri" w:hAnsiTheme="minorHAnsi" w:cstheme="minorHAnsi"/>
          <w:color w:val="000000"/>
          <w:sz w:val="16"/>
          <w:szCs w:val="16"/>
          <w:lang w:eastAsia="en-US"/>
        </w:rPr>
        <w:t xml:space="preserve"> </w:t>
      </w:r>
    </w:p>
    <w:p w14:paraId="53398540" w14:textId="77777777" w:rsidR="00D516C2" w:rsidRPr="002C3B10" w:rsidRDefault="00D516C2" w:rsidP="00D516C2">
      <w:pPr>
        <w:adjustRightInd w:val="0"/>
        <w:ind w:left="708"/>
        <w:jc w:val="both"/>
        <w:rPr>
          <w:rFonts w:asciiTheme="minorHAnsi" w:eastAsia="Calibri" w:hAnsiTheme="minorHAnsi" w:cstheme="minorHAnsi"/>
          <w:b/>
          <w:bCs/>
          <w:color w:val="000000"/>
          <w:sz w:val="16"/>
          <w:szCs w:val="16"/>
          <w:highlight w:val="yellow"/>
          <w:lang w:eastAsia="en-US"/>
        </w:rPr>
      </w:pPr>
    </w:p>
    <w:p w14:paraId="60B9BA4B" w14:textId="77777777" w:rsidR="00D516C2" w:rsidRPr="002C3B10" w:rsidRDefault="00D516C2" w:rsidP="00D516C2">
      <w:pPr>
        <w:ind w:left="708"/>
        <w:jc w:val="both"/>
        <w:rPr>
          <w:rFonts w:asciiTheme="minorHAnsi" w:hAnsiTheme="minorHAnsi" w:cstheme="minorHAnsi"/>
          <w:b/>
          <w:sz w:val="16"/>
          <w:szCs w:val="16"/>
        </w:rPr>
      </w:pPr>
      <w:r>
        <w:rPr>
          <w:rFonts w:asciiTheme="minorHAnsi" w:eastAsia="Calibri" w:hAnsiTheme="minorHAnsi" w:cstheme="minorHAnsi"/>
          <w:b/>
          <w:bCs/>
          <w:color w:val="000000"/>
          <w:sz w:val="16"/>
          <w:szCs w:val="16"/>
          <w:lang w:eastAsia="en-US"/>
        </w:rPr>
        <w:t>4.1.2</w:t>
      </w:r>
      <w:r w:rsidRPr="002C3B10">
        <w:rPr>
          <w:rFonts w:asciiTheme="minorHAnsi" w:eastAsia="Calibri" w:hAnsiTheme="minorHAnsi" w:cstheme="minorHAnsi"/>
          <w:b/>
          <w:bCs/>
          <w:color w:val="000000"/>
          <w:sz w:val="16"/>
          <w:szCs w:val="16"/>
          <w:lang w:eastAsia="en-US"/>
        </w:rPr>
        <w:t xml:space="preserve"> </w:t>
      </w:r>
      <w:r w:rsidRPr="002C3B10">
        <w:rPr>
          <w:rFonts w:asciiTheme="minorHAnsi" w:eastAsia="Calibri" w:hAnsiTheme="minorHAnsi" w:cstheme="minorHAnsi"/>
          <w:color w:val="000000"/>
          <w:sz w:val="16"/>
          <w:szCs w:val="16"/>
          <w:lang w:eastAsia="en-US"/>
        </w:rPr>
        <w:t xml:space="preserve">Na hipótese de uma </w:t>
      </w:r>
      <w:r w:rsidRPr="002C3B10">
        <w:rPr>
          <w:rFonts w:asciiTheme="minorHAnsi" w:eastAsia="Calibri" w:hAnsiTheme="minorHAnsi" w:cstheme="minorHAnsi"/>
          <w:b/>
          <w:bCs/>
          <w:color w:val="000000"/>
          <w:sz w:val="16"/>
          <w:szCs w:val="16"/>
          <w:lang w:eastAsia="en-US"/>
        </w:rPr>
        <w:t xml:space="preserve">Microempresa – ME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Empresa de Pequeno Porte – EPP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Microempreendedor Individual – MEI</w:t>
      </w:r>
      <w:r w:rsidRPr="002C3B10">
        <w:rPr>
          <w:rFonts w:asciiTheme="minorHAnsi" w:eastAsia="Calibri" w:hAnsiTheme="minorHAnsi" w:cstheme="minorHAnsi"/>
          <w:color w:val="000000"/>
          <w:sz w:val="16"/>
          <w:szCs w:val="16"/>
          <w:lang w:eastAsia="en-US"/>
        </w:rPr>
        <w:t xml:space="preserve">, sagrar-se vencedora da </w:t>
      </w:r>
      <w:r w:rsidRPr="002C3B10">
        <w:rPr>
          <w:rFonts w:asciiTheme="minorHAnsi" w:eastAsia="Calibri" w:hAnsiTheme="minorHAnsi" w:cstheme="minorHAnsi"/>
          <w:b/>
          <w:bCs/>
          <w:color w:val="000000"/>
          <w:sz w:val="16"/>
          <w:szCs w:val="16"/>
          <w:lang w:eastAsia="en-US"/>
        </w:rPr>
        <w:t xml:space="preserve">Cota Principal e da Cota Reservada </w:t>
      </w:r>
      <w:r w:rsidRPr="002C3B10">
        <w:rPr>
          <w:rFonts w:asciiTheme="minorHAnsi" w:eastAsia="Calibri" w:hAnsiTheme="minorHAnsi" w:cstheme="minorHAnsi"/>
          <w:color w:val="000000"/>
          <w:sz w:val="16"/>
          <w:szCs w:val="16"/>
          <w:lang w:eastAsia="en-US"/>
        </w:rPr>
        <w:t xml:space="preserve">para o mesmo objeto, </w:t>
      </w:r>
      <w:r w:rsidRPr="002C3B10">
        <w:rPr>
          <w:rFonts w:asciiTheme="minorHAnsi" w:eastAsia="Calibri" w:hAnsiTheme="minorHAnsi" w:cstheme="minorHAnsi"/>
          <w:b/>
          <w:bCs/>
          <w:color w:val="000000"/>
          <w:sz w:val="16"/>
          <w:szCs w:val="16"/>
          <w:lang w:eastAsia="en-US"/>
        </w:rPr>
        <w:t>será registrado para ambas as cotas apenas o menor valor</w:t>
      </w:r>
      <w:r w:rsidRPr="002C3B10">
        <w:rPr>
          <w:rFonts w:asciiTheme="minorHAnsi" w:eastAsia="Calibri" w:hAnsiTheme="minorHAnsi" w:cstheme="minorHAnsi"/>
          <w:color w:val="000000"/>
          <w:sz w:val="16"/>
          <w:szCs w:val="16"/>
          <w:lang w:eastAsia="en-US"/>
        </w:rPr>
        <w:t>, ou seja, é expressamente vedado que o fornecedor pratique preços distintos para o mesmo objeto.</w:t>
      </w:r>
    </w:p>
    <w:p w14:paraId="5DAE4AB7" w14:textId="77777777" w:rsidR="00746F71" w:rsidRPr="000E6323" w:rsidRDefault="00746F71" w:rsidP="000E6323">
      <w:pPr>
        <w:jc w:val="both"/>
        <w:rPr>
          <w:rFonts w:asciiTheme="minorHAnsi" w:hAnsiTheme="minorHAnsi" w:cstheme="minorHAnsi"/>
          <w:bCs/>
          <w:sz w:val="16"/>
          <w:szCs w:val="16"/>
        </w:rPr>
      </w:pPr>
      <w:bookmarkStart w:id="0" w:name="_Hlk163733748"/>
    </w:p>
    <w:bookmarkEnd w:id="0"/>
    <w:p w14:paraId="7312B14D" w14:textId="77777777" w:rsidR="00205858" w:rsidRPr="000E6323" w:rsidRDefault="00205858"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 </w:t>
      </w:r>
      <w:r w:rsidRPr="000E6323">
        <w:rPr>
          <w:rFonts w:asciiTheme="minorHAnsi" w:eastAsiaTheme="minorHAnsi" w:hAnsiTheme="minorHAnsi" w:cstheme="minorHAnsi"/>
          <w:bCs/>
          <w:sz w:val="16"/>
          <w:szCs w:val="16"/>
          <w:lang w:val="pt-BR" w:eastAsia="en-US" w:bidi="ar-SA"/>
        </w:rPr>
        <w:t xml:space="preserve">Não poderão disputar licitação ou participar da execução de contrato, direta ou indiretamente: </w:t>
      </w:r>
    </w:p>
    <w:p w14:paraId="487CAD1E"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4.2.1 </w:t>
      </w:r>
      <w:r w:rsidRPr="000E6323">
        <w:rPr>
          <w:rFonts w:asciiTheme="minorHAnsi" w:eastAsiaTheme="minorHAnsi" w:hAnsiTheme="minorHAnsi" w:cstheme="minorHAnsi"/>
          <w:bCs/>
          <w:sz w:val="16"/>
          <w:szCs w:val="16"/>
          <w:lang w:val="pt-BR" w:eastAsia="en-US" w:bidi="ar-SA"/>
        </w:rPr>
        <w:t>Aquele que não atenda às condições deste Edital e seu(s) anexo(s);</w:t>
      </w:r>
    </w:p>
    <w:p w14:paraId="720A2945" w14:textId="77777777" w:rsidR="00205858" w:rsidRPr="000E6323" w:rsidRDefault="00205858" w:rsidP="000E6323">
      <w:pPr>
        <w:widowControl/>
        <w:adjustRightInd w:val="0"/>
        <w:ind w:left="567" w:firstLine="720"/>
        <w:jc w:val="both"/>
        <w:rPr>
          <w:rFonts w:asciiTheme="minorHAnsi" w:eastAsiaTheme="minorHAnsi" w:hAnsiTheme="minorHAnsi" w:cstheme="minorHAnsi"/>
          <w:bCs/>
          <w:sz w:val="16"/>
          <w:szCs w:val="16"/>
          <w:lang w:val="pt-BR" w:eastAsia="en-US" w:bidi="ar-SA"/>
        </w:rPr>
      </w:pPr>
    </w:p>
    <w:p w14:paraId="0ADE1FF3" w14:textId="77777777" w:rsidR="00EA2EA4"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4.2.2 </w:t>
      </w:r>
      <w:r w:rsidRPr="000E6323">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sidR="00EA2EA4" w:rsidRPr="000E6323">
        <w:rPr>
          <w:rFonts w:asciiTheme="minorHAnsi" w:eastAsiaTheme="minorHAnsi" w:hAnsiTheme="minorHAnsi" w:cstheme="minorHAnsi"/>
          <w:bCs/>
          <w:sz w:val="16"/>
          <w:szCs w:val="16"/>
          <w:lang w:val="pt-BR" w:eastAsia="en-US" w:bidi="ar-SA"/>
        </w:rPr>
        <w:t xml:space="preserve"> </w:t>
      </w:r>
    </w:p>
    <w:p w14:paraId="067C65B4" w14:textId="77777777" w:rsidR="00EA2EA4" w:rsidRPr="000E6323" w:rsidRDefault="00EA2EA4" w:rsidP="000E6323">
      <w:pPr>
        <w:widowControl/>
        <w:adjustRightInd w:val="0"/>
        <w:ind w:left="567"/>
        <w:jc w:val="both"/>
        <w:rPr>
          <w:rFonts w:asciiTheme="minorHAnsi" w:eastAsiaTheme="minorHAnsi" w:hAnsiTheme="minorHAnsi" w:cstheme="minorHAnsi"/>
          <w:b/>
          <w:bCs/>
          <w:sz w:val="16"/>
          <w:szCs w:val="16"/>
          <w:lang w:val="pt-BR" w:eastAsia="en-US" w:bidi="ar-SA"/>
        </w:rPr>
      </w:pPr>
    </w:p>
    <w:p w14:paraId="6D56553F"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4.2.3 </w:t>
      </w:r>
      <w:r w:rsidRPr="000E6323">
        <w:rPr>
          <w:rFonts w:asciiTheme="minorHAnsi" w:eastAsiaTheme="minorHAnsi" w:hAnsiTheme="minorHAnsi" w:cstheme="minorHAnsi"/>
          <w:bCs/>
          <w:sz w:val="16"/>
          <w:szCs w:val="16"/>
          <w:lang w:val="pt-BR" w:eastAsia="en-US" w:bidi="ar-SA"/>
        </w:rPr>
        <w:t>Empresa, isoladamente ou em consórcio, responsável pela elaboração do projeto básico ou</w:t>
      </w:r>
      <w:r w:rsidR="00EA2EA4"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do projeto executivo, ou empresa da qual o autor do projeto seja dirigente, gerente,</w:t>
      </w:r>
      <w:r w:rsidR="00EA2EA4"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controlador, acionista ou detentor de mais de 5% (cinco por cento) do capital com</w:t>
      </w:r>
      <w:r w:rsidR="00EA2EA4"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direito a voto, responsável técnico ou subcontratado, quando a licitação versar sobre</w:t>
      </w:r>
      <w:r w:rsidR="00EA2EA4"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serviços ou fornecimento de bens a ela necessários;</w:t>
      </w:r>
    </w:p>
    <w:p w14:paraId="24114E32" w14:textId="77777777" w:rsidR="00EA2EA4" w:rsidRPr="000E6323" w:rsidRDefault="00EA2EA4" w:rsidP="000E6323">
      <w:pPr>
        <w:widowControl/>
        <w:adjustRightInd w:val="0"/>
        <w:ind w:left="720"/>
        <w:jc w:val="both"/>
        <w:rPr>
          <w:rFonts w:asciiTheme="minorHAnsi" w:eastAsiaTheme="minorHAnsi" w:hAnsiTheme="minorHAnsi" w:cstheme="minorHAnsi"/>
          <w:bCs/>
          <w:sz w:val="16"/>
          <w:szCs w:val="16"/>
          <w:lang w:val="pt-BR" w:eastAsia="en-US" w:bidi="ar-SA"/>
        </w:rPr>
      </w:pPr>
    </w:p>
    <w:p w14:paraId="46F194D4" w14:textId="77777777" w:rsidR="004A557A" w:rsidRPr="000E6323" w:rsidRDefault="00205858"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a) </w:t>
      </w:r>
      <w:r w:rsidRPr="000E6323">
        <w:rPr>
          <w:rFonts w:asciiTheme="minorHAnsi" w:eastAsiaTheme="minorHAnsi" w:hAnsiTheme="minorHAnsi" w:cstheme="minorHAnsi"/>
          <w:bCs/>
          <w:sz w:val="16"/>
          <w:szCs w:val="16"/>
          <w:lang w:val="pt-BR" w:eastAsia="en-US" w:bidi="ar-SA"/>
        </w:rPr>
        <w:t>A critério da Administração e exclusivamente a seu serviço, o autor dos projetos e a</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 xml:space="preserve">empresa a que se </w:t>
      </w:r>
      <w:r w:rsidRPr="000E6323">
        <w:rPr>
          <w:rFonts w:asciiTheme="minorHAnsi" w:eastAsiaTheme="minorHAnsi" w:hAnsiTheme="minorHAnsi" w:cstheme="minorHAnsi"/>
          <w:b/>
          <w:bCs/>
          <w:sz w:val="16"/>
          <w:szCs w:val="16"/>
          <w:lang w:val="pt-BR" w:eastAsia="en-US" w:bidi="ar-SA"/>
        </w:rPr>
        <w:t xml:space="preserve">4.2.2 </w:t>
      </w:r>
      <w:r w:rsidRPr="000E6323">
        <w:rPr>
          <w:rFonts w:asciiTheme="minorHAnsi" w:eastAsiaTheme="minorHAnsi" w:hAnsiTheme="minorHAnsi" w:cstheme="minorHAnsi"/>
          <w:bCs/>
          <w:sz w:val="16"/>
          <w:szCs w:val="16"/>
          <w:lang w:val="pt-BR" w:eastAsia="en-US" w:bidi="ar-SA"/>
        </w:rPr>
        <w:t xml:space="preserve">e </w:t>
      </w:r>
      <w:r w:rsidRPr="000E6323">
        <w:rPr>
          <w:rFonts w:asciiTheme="minorHAnsi" w:eastAsiaTheme="minorHAnsi" w:hAnsiTheme="minorHAnsi" w:cstheme="minorHAnsi"/>
          <w:b/>
          <w:bCs/>
          <w:sz w:val="16"/>
          <w:szCs w:val="16"/>
          <w:lang w:val="pt-BR" w:eastAsia="en-US" w:bidi="ar-SA"/>
        </w:rPr>
        <w:t>4.2.3</w:t>
      </w:r>
      <w:r w:rsidRPr="000E6323">
        <w:rPr>
          <w:rFonts w:asciiTheme="minorHAnsi" w:eastAsiaTheme="minorHAnsi" w:hAnsiTheme="minorHAnsi" w:cstheme="minorHAnsi"/>
          <w:bCs/>
          <w:sz w:val="16"/>
          <w:szCs w:val="16"/>
          <w:lang w:val="pt-BR" w:eastAsia="en-US" w:bidi="ar-SA"/>
        </w:rPr>
        <w:t xml:space="preserve"> poderão participar no apoio das atividades de</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planejamento da contratação, de execução da licitação ou de gestão do contrato, desde</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que sob supervisão exclusiva de agentes públicos do órgão ou entidade.</w:t>
      </w:r>
      <w:r w:rsidR="004A557A" w:rsidRPr="000E6323">
        <w:rPr>
          <w:rFonts w:asciiTheme="minorHAnsi" w:eastAsiaTheme="minorHAnsi" w:hAnsiTheme="minorHAnsi" w:cstheme="minorHAnsi"/>
          <w:bCs/>
          <w:sz w:val="16"/>
          <w:szCs w:val="16"/>
          <w:lang w:val="pt-BR" w:eastAsia="en-US" w:bidi="ar-SA"/>
        </w:rPr>
        <w:t xml:space="preserve"> </w:t>
      </w:r>
    </w:p>
    <w:p w14:paraId="1260ED66" w14:textId="77777777" w:rsidR="004A557A" w:rsidRPr="000E6323" w:rsidRDefault="00205858"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b) </w:t>
      </w:r>
      <w:r w:rsidRPr="000E6323">
        <w:rPr>
          <w:rFonts w:asciiTheme="minorHAnsi" w:eastAsiaTheme="minorHAnsi" w:hAnsiTheme="minorHAnsi" w:cstheme="minorHAnsi"/>
          <w:bCs/>
          <w:sz w:val="16"/>
          <w:szCs w:val="16"/>
          <w:lang w:val="pt-BR" w:eastAsia="en-US" w:bidi="ar-SA"/>
        </w:rPr>
        <w:t>Equiparam-se aos autores do projeto as empresas integrantes do mesmo grupo</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econômico.</w:t>
      </w:r>
    </w:p>
    <w:p w14:paraId="6E2B1887" w14:textId="77777777" w:rsidR="00205858" w:rsidRPr="000E6323" w:rsidRDefault="00205858"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c) </w:t>
      </w:r>
      <w:r w:rsidRPr="000E6323">
        <w:rPr>
          <w:rFonts w:asciiTheme="minorHAnsi" w:eastAsiaTheme="minorHAnsi" w:hAnsiTheme="minorHAnsi" w:cstheme="minorHAnsi"/>
          <w:bCs/>
          <w:sz w:val="16"/>
          <w:szCs w:val="16"/>
          <w:lang w:val="pt-BR" w:eastAsia="en-US" w:bidi="ar-SA"/>
        </w:rPr>
        <w:t xml:space="preserve">O disposto nos itens </w:t>
      </w:r>
      <w:r w:rsidRPr="000E6323">
        <w:rPr>
          <w:rFonts w:asciiTheme="minorHAnsi" w:eastAsiaTheme="minorHAnsi" w:hAnsiTheme="minorHAnsi" w:cstheme="minorHAnsi"/>
          <w:b/>
          <w:bCs/>
          <w:sz w:val="16"/>
          <w:szCs w:val="16"/>
          <w:lang w:val="pt-BR" w:eastAsia="en-US" w:bidi="ar-SA"/>
        </w:rPr>
        <w:t>4.2.2</w:t>
      </w:r>
      <w:r w:rsidRPr="000E6323">
        <w:rPr>
          <w:rFonts w:asciiTheme="minorHAnsi" w:eastAsiaTheme="minorHAnsi" w:hAnsiTheme="minorHAnsi" w:cstheme="minorHAnsi"/>
          <w:bCs/>
          <w:sz w:val="16"/>
          <w:szCs w:val="16"/>
          <w:lang w:val="pt-BR" w:eastAsia="en-US" w:bidi="ar-SA"/>
        </w:rPr>
        <w:t xml:space="preserve"> e </w:t>
      </w:r>
      <w:r w:rsidRPr="000E6323">
        <w:rPr>
          <w:rFonts w:asciiTheme="minorHAnsi" w:eastAsiaTheme="minorHAnsi" w:hAnsiTheme="minorHAnsi" w:cstheme="minorHAnsi"/>
          <w:b/>
          <w:bCs/>
          <w:sz w:val="16"/>
          <w:szCs w:val="16"/>
          <w:lang w:val="pt-BR" w:eastAsia="en-US" w:bidi="ar-SA"/>
        </w:rPr>
        <w:t>4.2.3</w:t>
      </w:r>
      <w:r w:rsidRPr="000E6323">
        <w:rPr>
          <w:rFonts w:asciiTheme="minorHAnsi" w:eastAsiaTheme="minorHAnsi" w:hAnsiTheme="minorHAnsi" w:cstheme="minorHAnsi"/>
          <w:bCs/>
          <w:sz w:val="16"/>
          <w:szCs w:val="16"/>
          <w:lang w:val="pt-BR" w:eastAsia="en-US" w:bidi="ar-SA"/>
        </w:rPr>
        <w:t xml:space="preserve"> não impede a licitação ou a contratação de serviço que</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inclua como encargo do contratado a elaboração do projeto básico e do projeto</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executivo, nas contratações integradas, e do projeto executivo, nos demais regimes de</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execução.</w:t>
      </w:r>
    </w:p>
    <w:p w14:paraId="0658F75F" w14:textId="77777777" w:rsidR="004A557A" w:rsidRPr="000E6323" w:rsidRDefault="004A557A" w:rsidP="000E6323">
      <w:pPr>
        <w:widowControl/>
        <w:adjustRightInd w:val="0"/>
        <w:ind w:left="1440"/>
        <w:jc w:val="both"/>
        <w:rPr>
          <w:rFonts w:asciiTheme="minorHAnsi" w:eastAsiaTheme="minorHAnsi" w:hAnsiTheme="minorHAnsi" w:cstheme="minorHAnsi"/>
          <w:b/>
          <w:bCs/>
          <w:sz w:val="16"/>
          <w:szCs w:val="16"/>
          <w:lang w:val="pt-BR" w:eastAsia="en-US" w:bidi="ar-SA"/>
        </w:rPr>
      </w:pPr>
    </w:p>
    <w:p w14:paraId="1E16A299"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4.2.4 </w:t>
      </w:r>
      <w:r w:rsidRPr="000E6323">
        <w:rPr>
          <w:rFonts w:asciiTheme="minorHAnsi" w:eastAsiaTheme="minorHAnsi" w:hAnsiTheme="minorHAnsi" w:cstheme="minorHAnsi"/>
          <w:bCs/>
          <w:sz w:val="16"/>
          <w:szCs w:val="16"/>
          <w:lang w:val="pt-BR" w:eastAsia="en-US" w:bidi="ar-SA"/>
        </w:rPr>
        <w:t>Pessoa física ou jurídica que se encontre, ao tempo da licitação, impossibilitada de</w:t>
      </w:r>
      <w:r w:rsidR="004A557A"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participar da licitação em decorrência de sanção que lhe foi imposta;</w:t>
      </w:r>
    </w:p>
    <w:p w14:paraId="65688C11" w14:textId="77777777" w:rsidR="00912285" w:rsidRPr="000E6323" w:rsidRDefault="00912285" w:rsidP="000E6323">
      <w:pPr>
        <w:widowControl/>
        <w:adjustRightInd w:val="0"/>
        <w:ind w:left="720"/>
        <w:jc w:val="both"/>
        <w:rPr>
          <w:rFonts w:asciiTheme="minorHAnsi" w:eastAsiaTheme="minorHAnsi" w:hAnsiTheme="minorHAnsi" w:cstheme="minorHAnsi"/>
          <w:bCs/>
          <w:sz w:val="16"/>
          <w:szCs w:val="16"/>
          <w:lang w:val="pt-BR" w:eastAsia="en-US" w:bidi="ar-SA"/>
        </w:rPr>
      </w:pPr>
    </w:p>
    <w:p w14:paraId="76D242C3" w14:textId="77777777" w:rsidR="00205858" w:rsidRPr="000E6323" w:rsidRDefault="00205858"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a) </w:t>
      </w:r>
      <w:r w:rsidRPr="000E6323">
        <w:rPr>
          <w:rFonts w:asciiTheme="minorHAnsi" w:eastAsiaTheme="minorHAnsi" w:hAnsiTheme="minorHAnsi" w:cstheme="minorHAnsi"/>
          <w:bCs/>
          <w:sz w:val="16"/>
          <w:szCs w:val="16"/>
          <w:lang w:val="pt-BR" w:eastAsia="en-US" w:bidi="ar-SA"/>
        </w:rPr>
        <w:t>O impedimento de que trata o item acima, será também aplicado ao licitante que atue</w:t>
      </w:r>
      <w:r w:rsidR="00912285"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em substituição a outra pessoa, física ou jurídica, com o intuito de burlar a efetividade</w:t>
      </w:r>
      <w:r w:rsidR="00912285"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da sanção a ela aplicada, inclusive a sua controladora, controlada ou coligada, desde que</w:t>
      </w:r>
      <w:r w:rsidR="00912285"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devidamente comprovado o ilícito ou a utilização fraudulenta da personalidade jurídica</w:t>
      </w:r>
      <w:r w:rsidR="00912285"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do licitante.</w:t>
      </w:r>
    </w:p>
    <w:p w14:paraId="7B5823D4" w14:textId="77777777" w:rsidR="00912285" w:rsidRPr="000E6323" w:rsidRDefault="00912285" w:rsidP="000E6323">
      <w:pPr>
        <w:widowControl/>
        <w:adjustRightInd w:val="0"/>
        <w:ind w:firstLine="720"/>
        <w:jc w:val="both"/>
        <w:rPr>
          <w:rFonts w:asciiTheme="minorHAnsi" w:eastAsiaTheme="minorHAnsi" w:hAnsiTheme="minorHAnsi" w:cstheme="minorHAnsi"/>
          <w:b/>
          <w:bCs/>
          <w:sz w:val="16"/>
          <w:szCs w:val="16"/>
          <w:lang w:val="pt-BR" w:eastAsia="en-US" w:bidi="ar-SA"/>
        </w:rPr>
      </w:pPr>
    </w:p>
    <w:p w14:paraId="7F6378EB"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4.2.5 </w:t>
      </w:r>
      <w:r w:rsidRPr="000E6323">
        <w:rPr>
          <w:rFonts w:asciiTheme="minorHAnsi" w:eastAsiaTheme="minorHAnsi" w:hAnsiTheme="minorHAnsi" w:cstheme="minorHAnsi"/>
          <w:bCs/>
          <w:sz w:val="16"/>
          <w:szCs w:val="16"/>
          <w:lang w:val="pt-BR" w:eastAsia="en-US" w:bidi="ar-SA"/>
        </w:rPr>
        <w:t>Aquele que mantenha vínculo de natureza técnica, comercial, econômica, financeira,</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trabalhista ou civil com dirigente do órgão ou entidade contratante ou com agente</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público que desempenhe função na licitação ou atue na fiscalização ou na gestão do</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contrato, ou que deles seja cônjuge, companheiro ou parente em linha reta, colateral ou</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por afinidade, até o terceiro grau;</w:t>
      </w:r>
    </w:p>
    <w:p w14:paraId="2622C7C8" w14:textId="77777777" w:rsidR="00415227" w:rsidRPr="000E6323" w:rsidRDefault="00415227" w:rsidP="000E6323">
      <w:pPr>
        <w:widowControl/>
        <w:adjustRightInd w:val="0"/>
        <w:ind w:left="567"/>
        <w:jc w:val="both"/>
        <w:rPr>
          <w:rFonts w:asciiTheme="minorHAnsi" w:eastAsiaTheme="minorHAnsi" w:hAnsiTheme="minorHAnsi" w:cstheme="minorHAnsi"/>
          <w:bCs/>
          <w:sz w:val="16"/>
          <w:szCs w:val="16"/>
          <w:lang w:val="pt-BR" w:eastAsia="en-US" w:bidi="ar-SA"/>
        </w:rPr>
      </w:pPr>
    </w:p>
    <w:p w14:paraId="1F57199A"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4.2.6 </w:t>
      </w:r>
      <w:r w:rsidRPr="000E6323">
        <w:rPr>
          <w:rFonts w:asciiTheme="minorHAnsi" w:eastAsiaTheme="minorHAnsi" w:hAnsiTheme="minorHAnsi" w:cstheme="minorHAnsi"/>
          <w:bCs/>
          <w:sz w:val="16"/>
          <w:szCs w:val="16"/>
          <w:lang w:val="pt-BR" w:eastAsia="en-US" w:bidi="ar-SA"/>
        </w:rPr>
        <w:t>Empresas controladoras, controladas ou coligadas, nos termos da Lei nº 6.404, de 15 de</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dezembro de 1976, concorrendo entre si;</w:t>
      </w:r>
    </w:p>
    <w:p w14:paraId="6B7DE988" w14:textId="77777777" w:rsidR="00415227" w:rsidRPr="000E6323" w:rsidRDefault="00415227" w:rsidP="000E6323">
      <w:pPr>
        <w:widowControl/>
        <w:adjustRightInd w:val="0"/>
        <w:ind w:left="567"/>
        <w:jc w:val="both"/>
        <w:rPr>
          <w:rFonts w:asciiTheme="minorHAnsi" w:eastAsiaTheme="minorHAnsi" w:hAnsiTheme="minorHAnsi" w:cstheme="minorHAnsi"/>
          <w:bCs/>
          <w:sz w:val="16"/>
          <w:szCs w:val="16"/>
          <w:lang w:val="pt-BR" w:eastAsia="en-US" w:bidi="ar-SA"/>
        </w:rPr>
      </w:pPr>
    </w:p>
    <w:p w14:paraId="5874F646"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4.2.7 </w:t>
      </w:r>
      <w:r w:rsidRPr="000E6323">
        <w:rPr>
          <w:rFonts w:asciiTheme="minorHAnsi" w:eastAsiaTheme="minorHAnsi" w:hAnsiTheme="minorHAnsi" w:cstheme="minorHAnsi"/>
          <w:bCs/>
          <w:sz w:val="16"/>
          <w:szCs w:val="16"/>
          <w:lang w:val="pt-BR" w:eastAsia="en-US" w:bidi="ar-SA"/>
        </w:rPr>
        <w:t>Pessoa física ou jurídica que, nos 5 (cinco) anos anteriores à divulgação do edital, tenha</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sido condenada judicialmente, com trânsito em julgado, por exploração de trabalho</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infantil, por submissão de trabalhadores a condições análogas às de escravo ou por</w:t>
      </w:r>
      <w:r w:rsidR="00415227"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contratação de adolescentes nos casos vedados pela legislação trabalhista;</w:t>
      </w:r>
    </w:p>
    <w:p w14:paraId="1A18BC9D" w14:textId="77777777" w:rsidR="00415227" w:rsidRPr="000E6323" w:rsidRDefault="00415227" w:rsidP="000E6323">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42089D11" w14:textId="77777777" w:rsidR="00205858" w:rsidRPr="000E6323" w:rsidRDefault="00205858" w:rsidP="004969EE">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4.2.8 </w:t>
      </w:r>
      <w:r w:rsidRPr="000E6323">
        <w:rPr>
          <w:rFonts w:asciiTheme="minorHAnsi" w:eastAsiaTheme="minorHAnsi" w:hAnsiTheme="minorHAnsi" w:cstheme="minorHAnsi"/>
          <w:bCs/>
          <w:sz w:val="16"/>
          <w:szCs w:val="16"/>
          <w:lang w:val="pt-BR" w:eastAsia="en-US" w:bidi="ar-SA"/>
        </w:rPr>
        <w:t>Agente público do órgão ou entidade licitante;</w:t>
      </w:r>
    </w:p>
    <w:p w14:paraId="5F7E5A55" w14:textId="77777777" w:rsidR="005D6B11" w:rsidRPr="000E6323" w:rsidRDefault="005D6B11" w:rsidP="004969EE">
      <w:pPr>
        <w:widowControl/>
        <w:adjustRightInd w:val="0"/>
        <w:ind w:left="567"/>
        <w:jc w:val="both"/>
        <w:rPr>
          <w:rFonts w:asciiTheme="minorHAnsi" w:eastAsiaTheme="minorHAnsi" w:hAnsiTheme="minorHAnsi" w:cstheme="minorHAnsi"/>
          <w:b/>
          <w:bCs/>
          <w:sz w:val="16"/>
          <w:szCs w:val="16"/>
          <w:lang w:val="pt-BR" w:eastAsia="en-US" w:bidi="ar-SA"/>
        </w:rPr>
      </w:pPr>
    </w:p>
    <w:p w14:paraId="0D5C61D3" w14:textId="77777777" w:rsidR="00205858" w:rsidRPr="000E6323" w:rsidRDefault="00205858" w:rsidP="004969EE">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4.2.9 </w:t>
      </w:r>
      <w:r w:rsidRPr="000E6323">
        <w:rPr>
          <w:rFonts w:asciiTheme="minorHAnsi" w:eastAsiaTheme="minorHAnsi" w:hAnsiTheme="minorHAnsi" w:cstheme="minorHAnsi"/>
          <w:bCs/>
          <w:sz w:val="16"/>
          <w:szCs w:val="16"/>
          <w:lang w:val="pt-BR" w:eastAsia="en-US" w:bidi="ar-SA"/>
        </w:rPr>
        <w:t>Organizações da Sociedade Civil de Interesse Público - OSCIP, atuando nessa</w:t>
      </w:r>
      <w:r w:rsidR="005D6B11"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condição;</w:t>
      </w:r>
    </w:p>
    <w:p w14:paraId="2C218131" w14:textId="77777777" w:rsidR="0085294D" w:rsidRPr="000E6323" w:rsidRDefault="0085294D" w:rsidP="000E6323">
      <w:pPr>
        <w:widowControl/>
        <w:adjustRightInd w:val="0"/>
        <w:ind w:left="567" w:firstLine="720"/>
        <w:jc w:val="both"/>
        <w:rPr>
          <w:rFonts w:asciiTheme="minorHAnsi" w:eastAsiaTheme="minorHAnsi" w:hAnsiTheme="minorHAnsi" w:cstheme="minorHAnsi"/>
          <w:bCs/>
          <w:sz w:val="16"/>
          <w:szCs w:val="16"/>
          <w:lang w:val="pt-BR" w:eastAsia="en-US" w:bidi="ar-SA"/>
        </w:rPr>
      </w:pPr>
    </w:p>
    <w:p w14:paraId="1C660EB8" w14:textId="77777777" w:rsidR="00205858"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4.2.10 </w:t>
      </w:r>
      <w:r w:rsidRPr="000E6323">
        <w:rPr>
          <w:rFonts w:asciiTheme="minorHAnsi" w:eastAsiaTheme="minorHAnsi" w:hAnsiTheme="minorHAnsi" w:cstheme="minorHAnsi"/>
          <w:bCs/>
          <w:sz w:val="16"/>
          <w:szCs w:val="16"/>
          <w:lang w:val="pt-BR" w:eastAsia="en-US" w:bidi="ar-SA"/>
        </w:rPr>
        <w:t>Não poderá participar, direta ou indiretamente, da licitação ou da execução do contrato</w:t>
      </w:r>
      <w:r w:rsidR="0085294D"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agente público do órgão ou entidade contratante, devendo ser observadas as situações</w:t>
      </w:r>
      <w:r w:rsidR="0085294D"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que possam configurar conflito de interesses no exercício ou após o exercício do cargo</w:t>
      </w:r>
      <w:r w:rsidR="0085294D"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ou emprego, nos termos da legislação que disciplina a matéria, conforme § 1º do art. 9º</w:t>
      </w:r>
      <w:r w:rsidR="0085294D"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da Lei n.º 14.133, de 2021.</w:t>
      </w:r>
    </w:p>
    <w:p w14:paraId="124F5B20" w14:textId="77777777" w:rsidR="0085294D" w:rsidRPr="000E6323" w:rsidRDefault="0085294D" w:rsidP="000E6323">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9678989" w14:textId="77777777" w:rsidR="00205858" w:rsidRPr="000E6323" w:rsidRDefault="00205858" w:rsidP="000E6323">
      <w:pPr>
        <w:widowControl/>
        <w:adjustRightInd w:val="0"/>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4.3. DA PARTICIPAÇÃO DE EMPRESAS SOB A FORMA DE CONSÓRCIO:</w:t>
      </w:r>
    </w:p>
    <w:p w14:paraId="6413F501" w14:textId="77777777" w:rsidR="00D12A66" w:rsidRPr="000E6323" w:rsidRDefault="00205858"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4.3.1. </w:t>
      </w:r>
      <w:r w:rsidRPr="000E6323">
        <w:rPr>
          <w:rFonts w:asciiTheme="minorHAnsi" w:eastAsiaTheme="minorHAnsi" w:hAnsiTheme="minorHAnsi" w:cstheme="minorHAnsi"/>
          <w:bCs/>
          <w:sz w:val="16"/>
          <w:szCs w:val="16"/>
          <w:lang w:val="pt-BR" w:eastAsia="en-US" w:bidi="ar-SA"/>
        </w:rPr>
        <w:t>Para este certame será permitida a participação de empresas constituídas sob a forma</w:t>
      </w:r>
      <w:r w:rsidR="00205EFE" w:rsidRPr="000E6323">
        <w:rPr>
          <w:rFonts w:asciiTheme="minorHAnsi" w:eastAsiaTheme="minorHAnsi" w:hAnsiTheme="minorHAnsi" w:cstheme="minorHAnsi"/>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de consórcio, em consonância com o Art. 15 da Lei Federal 14.133/21.</w:t>
      </w:r>
      <w:r w:rsidR="00D12A66" w:rsidRPr="000E6323">
        <w:rPr>
          <w:rFonts w:asciiTheme="minorHAnsi" w:eastAsiaTheme="minorHAnsi" w:hAnsiTheme="minorHAnsi" w:cstheme="minorHAnsi"/>
          <w:bCs/>
          <w:sz w:val="16"/>
          <w:szCs w:val="16"/>
          <w:lang w:val="pt-BR" w:eastAsia="en-US" w:bidi="ar-SA"/>
        </w:rPr>
        <w:t xml:space="preserve"> </w:t>
      </w:r>
    </w:p>
    <w:p w14:paraId="6CAB15F4" w14:textId="77777777" w:rsidR="00D12A66" w:rsidRPr="000E6323" w:rsidRDefault="00D12A66" w:rsidP="000E6323">
      <w:pPr>
        <w:widowControl/>
        <w:adjustRightInd w:val="0"/>
        <w:ind w:left="567"/>
        <w:jc w:val="both"/>
        <w:rPr>
          <w:rFonts w:asciiTheme="minorHAnsi" w:eastAsiaTheme="minorHAnsi" w:hAnsiTheme="minorHAnsi" w:cstheme="minorHAnsi"/>
          <w:sz w:val="16"/>
          <w:szCs w:val="16"/>
          <w:lang w:val="pt-BR" w:eastAsia="en-US" w:bidi="ar-SA"/>
        </w:rPr>
      </w:pPr>
    </w:p>
    <w:p w14:paraId="7A7635BC" w14:textId="77777777" w:rsidR="00D12A66" w:rsidRPr="000E6323" w:rsidRDefault="00710647"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w:t>
      </w:r>
      <w:r w:rsidRPr="000E6323">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como as seguintes condições:</w:t>
      </w:r>
    </w:p>
    <w:p w14:paraId="603E891F" w14:textId="50542490" w:rsidR="00D12A66" w:rsidRPr="000E6323" w:rsidRDefault="00D12A66" w:rsidP="002D7D80">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sz w:val="16"/>
          <w:szCs w:val="16"/>
          <w:lang w:val="pt-BR" w:eastAsia="en-US" w:bidi="ar-SA"/>
        </w:rPr>
        <w:t xml:space="preserve"> </w:t>
      </w:r>
      <w:r w:rsidR="00710647" w:rsidRPr="000E6323">
        <w:rPr>
          <w:rFonts w:asciiTheme="minorHAnsi" w:eastAsiaTheme="minorHAnsi" w:hAnsiTheme="minorHAnsi" w:cstheme="minorHAnsi"/>
          <w:b/>
          <w:sz w:val="16"/>
          <w:szCs w:val="16"/>
          <w:lang w:val="pt-BR" w:eastAsia="en-US" w:bidi="ar-SA"/>
        </w:rPr>
        <w:t>4.3.2.1.</w:t>
      </w:r>
      <w:r w:rsidR="00710647" w:rsidRPr="000E6323">
        <w:rPr>
          <w:rFonts w:asciiTheme="minorHAnsi" w:eastAsiaTheme="minorHAnsi" w:hAnsiTheme="minorHAnsi" w:cstheme="minorHAnsi"/>
          <w:sz w:val="16"/>
          <w:szCs w:val="16"/>
          <w:lang w:val="pt-BR" w:eastAsia="en-US" w:bidi="ar-SA"/>
        </w:rPr>
        <w:t xml:space="preserve"> Para a participação sob forma de consórcio deverá ser apresentado o respectivo ato</w:t>
      </w:r>
      <w:r w:rsidRPr="000E6323">
        <w:rPr>
          <w:rFonts w:asciiTheme="minorHAnsi" w:eastAsiaTheme="minorHAnsi" w:hAnsiTheme="minorHAnsi" w:cstheme="minorHAnsi"/>
          <w:sz w:val="16"/>
          <w:szCs w:val="16"/>
          <w:lang w:val="pt-BR" w:eastAsia="en-US" w:bidi="ar-SA"/>
        </w:rPr>
        <w:t xml:space="preserve"> </w:t>
      </w:r>
      <w:r w:rsidR="00710647" w:rsidRPr="000E6323">
        <w:rPr>
          <w:rFonts w:asciiTheme="minorHAnsi" w:eastAsiaTheme="minorHAnsi" w:hAnsiTheme="minorHAnsi" w:cstheme="minorHAnsi"/>
          <w:sz w:val="16"/>
          <w:szCs w:val="16"/>
          <w:lang w:val="pt-BR" w:eastAsia="en-US" w:bidi="ar-SA"/>
        </w:rPr>
        <w:t>constitutivo ou compromisso formal de sua constituição, por instrumento público</w:t>
      </w:r>
      <w:r w:rsidRPr="000E6323">
        <w:rPr>
          <w:rFonts w:asciiTheme="minorHAnsi" w:eastAsiaTheme="minorHAnsi" w:hAnsiTheme="minorHAnsi" w:cstheme="minorHAnsi"/>
          <w:sz w:val="16"/>
          <w:szCs w:val="16"/>
          <w:lang w:val="pt-BR" w:eastAsia="en-US" w:bidi="ar-SA"/>
        </w:rPr>
        <w:t xml:space="preserve"> </w:t>
      </w:r>
      <w:r w:rsidR="00710647" w:rsidRPr="000E6323">
        <w:rPr>
          <w:rFonts w:asciiTheme="minorHAnsi" w:eastAsiaTheme="minorHAnsi" w:hAnsiTheme="minorHAnsi" w:cstheme="minorHAnsi"/>
          <w:sz w:val="16"/>
          <w:szCs w:val="16"/>
          <w:lang w:val="pt-BR" w:eastAsia="en-US" w:bidi="ar-SA"/>
        </w:rPr>
        <w:t xml:space="preserve">ou particular, subscrito pelas consorciadas. </w:t>
      </w:r>
      <w:r w:rsidR="00710647" w:rsidRPr="000E6323">
        <w:rPr>
          <w:rFonts w:asciiTheme="minorHAnsi" w:eastAsiaTheme="minorHAnsi" w:hAnsiTheme="minorHAnsi" w:cstheme="minorHAnsi"/>
          <w:sz w:val="16"/>
          <w:szCs w:val="16"/>
          <w:lang w:val="pt-BR" w:eastAsia="en-US" w:bidi="ar-SA"/>
        </w:rPr>
        <w:lastRenderedPageBreak/>
        <w:t>Neste documento devem constar, com</w:t>
      </w:r>
      <w:r w:rsidRPr="000E6323">
        <w:rPr>
          <w:rFonts w:asciiTheme="minorHAnsi" w:eastAsiaTheme="minorHAnsi" w:hAnsiTheme="minorHAnsi" w:cstheme="minorHAnsi"/>
          <w:sz w:val="16"/>
          <w:szCs w:val="16"/>
          <w:lang w:val="pt-BR" w:eastAsia="en-US" w:bidi="ar-SA"/>
        </w:rPr>
        <w:t xml:space="preserve"> </w:t>
      </w:r>
      <w:r w:rsidR="00710647" w:rsidRPr="000E6323">
        <w:rPr>
          <w:rFonts w:asciiTheme="minorHAnsi" w:eastAsiaTheme="minorHAnsi" w:hAnsiTheme="minorHAnsi" w:cstheme="minorHAnsi"/>
          <w:sz w:val="16"/>
          <w:szCs w:val="16"/>
          <w:lang w:val="pt-BR" w:eastAsia="en-US" w:bidi="ar-SA"/>
        </w:rPr>
        <w:t>clareza e precisão, os compromissos destas empresas entre si, em relação ao objeto</w:t>
      </w:r>
      <w:r w:rsidRPr="000E6323">
        <w:rPr>
          <w:rFonts w:asciiTheme="minorHAnsi" w:eastAsiaTheme="minorHAnsi" w:hAnsiTheme="minorHAnsi" w:cstheme="minorHAnsi"/>
          <w:sz w:val="16"/>
          <w:szCs w:val="16"/>
          <w:lang w:val="pt-BR" w:eastAsia="en-US" w:bidi="ar-SA"/>
        </w:rPr>
        <w:t xml:space="preserve"> </w:t>
      </w:r>
      <w:r w:rsidR="00710647" w:rsidRPr="000E6323">
        <w:rPr>
          <w:rFonts w:asciiTheme="minorHAnsi" w:eastAsiaTheme="minorHAnsi" w:hAnsiTheme="minorHAnsi" w:cstheme="minorHAnsi"/>
          <w:sz w:val="16"/>
          <w:szCs w:val="16"/>
          <w:lang w:val="pt-BR" w:eastAsia="en-US" w:bidi="ar-SA"/>
        </w:rPr>
        <w:t>da licitação e em relação ao prazo de duração da contratação.</w:t>
      </w:r>
      <w:r w:rsidRPr="000E6323">
        <w:rPr>
          <w:rFonts w:asciiTheme="minorHAnsi" w:eastAsiaTheme="minorHAnsi" w:hAnsiTheme="minorHAnsi" w:cstheme="minorHAnsi"/>
          <w:sz w:val="16"/>
          <w:szCs w:val="16"/>
          <w:lang w:val="pt-BR" w:eastAsia="en-US" w:bidi="ar-SA"/>
        </w:rPr>
        <w:t xml:space="preserve"> </w:t>
      </w:r>
    </w:p>
    <w:p w14:paraId="5A1F6152" w14:textId="77777777" w:rsidR="00D12A66" w:rsidRDefault="00710647"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4.3.2.2.</w:t>
      </w:r>
      <w:r w:rsidRPr="000E6323">
        <w:rPr>
          <w:rFonts w:asciiTheme="minorHAnsi" w:eastAsiaTheme="minorHAnsi" w:hAnsiTheme="minorHAnsi" w:cstheme="minorHAnsi"/>
          <w:sz w:val="16"/>
          <w:szCs w:val="16"/>
          <w:lang w:val="pt-BR" w:eastAsia="en-US" w:bidi="ar-SA"/>
        </w:rPr>
        <w:t xml:space="preserve"> O instrumento de compromisso público ou particular de constituição do consórcio</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deverá, obrigatoriamente, ser subscrito pelos consorciados, sob pena de</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inabilitação, bem como assinalar as respectivas proporções (percentual) de</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participação das empresas consorciadas e:</w:t>
      </w:r>
    </w:p>
    <w:p w14:paraId="1F45CCA9" w14:textId="77777777" w:rsidR="002D7D80" w:rsidRPr="000E6323" w:rsidRDefault="002D7D80" w:rsidP="000E6323">
      <w:pPr>
        <w:widowControl/>
        <w:adjustRightInd w:val="0"/>
        <w:ind w:left="1134"/>
        <w:jc w:val="both"/>
        <w:rPr>
          <w:rFonts w:asciiTheme="minorHAnsi" w:eastAsiaTheme="minorHAnsi" w:hAnsiTheme="minorHAnsi" w:cstheme="minorHAnsi"/>
          <w:sz w:val="16"/>
          <w:szCs w:val="16"/>
          <w:lang w:val="pt-BR" w:eastAsia="en-US" w:bidi="ar-SA"/>
        </w:rPr>
      </w:pPr>
    </w:p>
    <w:p w14:paraId="7E5388A5" w14:textId="77777777" w:rsidR="00D12A66" w:rsidRPr="000E6323"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a)</w:t>
      </w:r>
      <w:r w:rsidRPr="000E6323">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passivamente, em todos os atos necessários durante o processo licitatório;</w:t>
      </w:r>
      <w:r w:rsidR="00D12A66" w:rsidRPr="000E6323">
        <w:rPr>
          <w:rFonts w:asciiTheme="minorHAnsi" w:eastAsiaTheme="minorHAnsi" w:hAnsiTheme="minorHAnsi" w:cstheme="minorHAnsi"/>
          <w:sz w:val="16"/>
          <w:szCs w:val="16"/>
          <w:lang w:val="pt-BR" w:eastAsia="en-US" w:bidi="ar-SA"/>
        </w:rPr>
        <w:t xml:space="preserve"> </w:t>
      </w:r>
    </w:p>
    <w:p w14:paraId="6189835F" w14:textId="77777777" w:rsidR="00D12A66" w:rsidRPr="000E6323"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b)</w:t>
      </w:r>
      <w:r w:rsidRPr="000E6323">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empresas consorciadas no decorrer da licitação, responsabilizando-se sob os aspectos</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técnicos e administrativos, podendo, inclusive, assumir obrigações pelas demais, sem</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prejuízo da responsabilidade solidária das empresas consorciadas;</w:t>
      </w:r>
      <w:r w:rsidR="00D12A66" w:rsidRPr="000E6323">
        <w:rPr>
          <w:rFonts w:asciiTheme="minorHAnsi" w:eastAsiaTheme="minorHAnsi" w:hAnsiTheme="minorHAnsi" w:cstheme="minorHAnsi"/>
          <w:sz w:val="16"/>
          <w:szCs w:val="16"/>
          <w:lang w:val="pt-BR" w:eastAsia="en-US" w:bidi="ar-SA"/>
        </w:rPr>
        <w:t xml:space="preserve"> </w:t>
      </w:r>
    </w:p>
    <w:p w14:paraId="51B03E2F" w14:textId="77777777" w:rsidR="00710647"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c)</w:t>
      </w:r>
      <w:r w:rsidRPr="000E6323">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consórcio durante fase de licitação e também durante a execução do respectivo</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contrato, nesta última hipótese em regime de solidariedade com a empresa</w:t>
      </w:r>
      <w:r w:rsidR="00D12A66"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Concessionária a ser constituída pelos membros do consórcio.</w:t>
      </w:r>
    </w:p>
    <w:p w14:paraId="299B6E31" w14:textId="77777777" w:rsidR="00327DC0" w:rsidRPr="000E6323" w:rsidRDefault="00327DC0" w:rsidP="000E6323">
      <w:pPr>
        <w:widowControl/>
        <w:adjustRightInd w:val="0"/>
        <w:ind w:left="1701"/>
        <w:jc w:val="both"/>
        <w:rPr>
          <w:rFonts w:asciiTheme="minorHAnsi" w:eastAsiaTheme="minorHAnsi" w:hAnsiTheme="minorHAnsi" w:cstheme="minorHAnsi"/>
          <w:sz w:val="16"/>
          <w:szCs w:val="16"/>
          <w:lang w:val="pt-BR" w:eastAsia="en-US" w:bidi="ar-SA"/>
        </w:rPr>
      </w:pPr>
    </w:p>
    <w:p w14:paraId="6A7F0C9F" w14:textId="77777777" w:rsidR="00710647" w:rsidRPr="000E6323" w:rsidRDefault="00710647"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4.3.2.3.</w:t>
      </w:r>
      <w:r w:rsidRPr="000E6323">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27143044" w14:textId="77777777" w:rsidR="00487004" w:rsidRPr="000E6323" w:rsidRDefault="00487004" w:rsidP="000E6323">
      <w:pPr>
        <w:widowControl/>
        <w:adjustRightInd w:val="0"/>
        <w:ind w:left="2160"/>
        <w:jc w:val="both"/>
        <w:rPr>
          <w:rFonts w:asciiTheme="minorHAnsi" w:eastAsiaTheme="minorHAnsi" w:hAnsiTheme="minorHAnsi" w:cstheme="minorHAnsi"/>
          <w:b/>
          <w:sz w:val="16"/>
          <w:szCs w:val="16"/>
          <w:lang w:val="pt-BR" w:eastAsia="en-US" w:bidi="ar-SA"/>
        </w:rPr>
      </w:pPr>
    </w:p>
    <w:p w14:paraId="4C8C67E2" w14:textId="77777777" w:rsidR="00710647" w:rsidRPr="000E6323"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a)</w:t>
      </w:r>
      <w:r w:rsidRPr="000E6323">
        <w:rPr>
          <w:rFonts w:asciiTheme="minorHAnsi" w:eastAsiaTheme="minorHAnsi" w:hAnsiTheme="minorHAnsi" w:cstheme="minorHAnsi"/>
          <w:sz w:val="16"/>
          <w:szCs w:val="16"/>
          <w:lang w:val="pt-BR" w:eastAsia="en-US" w:bidi="ar-SA"/>
        </w:rPr>
        <w:t xml:space="preserve"> Ser empresa nacional;</w:t>
      </w:r>
    </w:p>
    <w:p w14:paraId="08D1643D" w14:textId="77777777" w:rsidR="00710647" w:rsidRPr="000E6323"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b)</w:t>
      </w:r>
      <w:r w:rsidRPr="000E6323">
        <w:rPr>
          <w:rFonts w:asciiTheme="minorHAnsi" w:eastAsiaTheme="minorHAnsi" w:hAnsiTheme="minorHAnsi" w:cstheme="minorHAnsi"/>
          <w:sz w:val="16"/>
          <w:szCs w:val="16"/>
          <w:lang w:val="pt-BR" w:eastAsia="en-US" w:bidi="ar-SA"/>
        </w:rPr>
        <w:t xml:space="preserve"> Ter poderes expressos para receber citações, intimações e responder</w:t>
      </w:r>
      <w:r w:rsidR="00B6473E"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administrativa ou judicialmente pelas demais consorciadas; e,</w:t>
      </w:r>
    </w:p>
    <w:p w14:paraId="50C0CC4C" w14:textId="77777777" w:rsidR="00710647" w:rsidRPr="000E6323" w:rsidRDefault="00710647" w:rsidP="000E6323">
      <w:pPr>
        <w:widowControl/>
        <w:adjustRightInd w:val="0"/>
        <w:ind w:left="1701"/>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c)</w:t>
      </w:r>
      <w:r w:rsidRPr="000E6323">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sidR="00B6473E"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procedimento licitatório, podendo, inclusive, interpor e desistir de recursos, firmar</w:t>
      </w:r>
      <w:r w:rsidR="00B6473E"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contratos e praticar todos os atos necessários, visando à perfeita execução de seu</w:t>
      </w:r>
      <w:r w:rsidR="00B6473E"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objeto.</w:t>
      </w:r>
    </w:p>
    <w:p w14:paraId="0F6A67FD" w14:textId="77777777" w:rsidR="00B6473E" w:rsidRPr="000E6323" w:rsidRDefault="00B6473E" w:rsidP="000E6323">
      <w:pPr>
        <w:widowControl/>
        <w:adjustRightInd w:val="0"/>
        <w:ind w:left="2160"/>
        <w:jc w:val="both"/>
        <w:rPr>
          <w:rFonts w:asciiTheme="minorHAnsi" w:eastAsiaTheme="minorHAnsi" w:hAnsiTheme="minorHAnsi" w:cstheme="minorHAnsi"/>
          <w:sz w:val="16"/>
          <w:szCs w:val="16"/>
          <w:lang w:val="pt-BR" w:eastAsia="en-US" w:bidi="ar-SA"/>
        </w:rPr>
      </w:pPr>
    </w:p>
    <w:p w14:paraId="0024095D" w14:textId="77777777" w:rsidR="00710647" w:rsidRPr="000E6323" w:rsidRDefault="00710647"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4.3.2.4.</w:t>
      </w:r>
      <w:r w:rsidRPr="000E6323">
        <w:rPr>
          <w:rFonts w:asciiTheme="minorHAnsi" w:eastAsiaTheme="minorHAnsi" w:hAnsiTheme="minorHAnsi" w:cstheme="minorHAnsi"/>
          <w:sz w:val="16"/>
          <w:szCs w:val="16"/>
          <w:lang w:val="pt-BR" w:eastAsia="en-US" w:bidi="ar-SA"/>
        </w:rPr>
        <w:t xml:space="preserve"> Cada empresa participante terá que apresentar, individualmente, toda a</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documentação de habilitação definida por esse Edital e seus Anexos.</w:t>
      </w:r>
    </w:p>
    <w:p w14:paraId="0187EDF6" w14:textId="77777777" w:rsidR="00B42BF0" w:rsidRPr="000E6323" w:rsidRDefault="00B42BF0" w:rsidP="000E6323">
      <w:pPr>
        <w:widowControl/>
        <w:adjustRightInd w:val="0"/>
        <w:ind w:left="1134"/>
        <w:jc w:val="both"/>
        <w:rPr>
          <w:rFonts w:asciiTheme="minorHAnsi" w:eastAsiaTheme="minorHAnsi" w:hAnsiTheme="minorHAnsi" w:cstheme="minorHAnsi"/>
          <w:b/>
          <w:sz w:val="16"/>
          <w:szCs w:val="16"/>
          <w:lang w:val="pt-BR" w:eastAsia="en-US" w:bidi="ar-SA"/>
        </w:rPr>
      </w:pPr>
    </w:p>
    <w:p w14:paraId="56C09A2F" w14:textId="77777777" w:rsidR="00710647" w:rsidRPr="000E6323" w:rsidRDefault="00710647"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4.3.2.5. </w:t>
      </w:r>
      <w:r w:rsidRPr="000E6323">
        <w:rPr>
          <w:rFonts w:asciiTheme="minorHAnsi" w:eastAsiaTheme="minorHAnsi" w:hAnsiTheme="minorHAnsi" w:cstheme="minorHAnsi"/>
          <w:sz w:val="16"/>
          <w:szCs w:val="16"/>
          <w:lang w:val="pt-BR" w:eastAsia="en-US" w:bidi="ar-SA"/>
        </w:rPr>
        <w:t>Para efeito de habilitação técnica, com relação à comprovação da qualificação</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técnico-profissional e técnico-operacional, será admitida a somatória dos</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quantitativos de cada consorciado.</w:t>
      </w:r>
    </w:p>
    <w:p w14:paraId="35E7DE8B" w14:textId="77777777" w:rsidR="00B42BF0" w:rsidRPr="000E6323" w:rsidRDefault="00B42BF0" w:rsidP="000E6323">
      <w:pPr>
        <w:widowControl/>
        <w:adjustRightInd w:val="0"/>
        <w:ind w:left="1134"/>
        <w:jc w:val="both"/>
        <w:rPr>
          <w:rFonts w:asciiTheme="minorHAnsi" w:eastAsiaTheme="minorHAnsi" w:hAnsiTheme="minorHAnsi" w:cstheme="minorHAnsi"/>
          <w:b/>
          <w:sz w:val="16"/>
          <w:szCs w:val="16"/>
          <w:lang w:val="pt-BR" w:eastAsia="en-US" w:bidi="ar-SA"/>
        </w:rPr>
      </w:pPr>
    </w:p>
    <w:p w14:paraId="1B515503" w14:textId="77777777" w:rsidR="00143ABF" w:rsidRPr="000E6323" w:rsidRDefault="00710647"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4.3.2.6.</w:t>
      </w:r>
      <w:r w:rsidRPr="000E6323">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valores de cada consorciado, sendo que para o atendimento ao montante mínimo</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exigido no capital social mínimo, quando for exigido, haverá um acréscimo de 30%</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(trinta por cento). O referido acréscimo não se aplica aos consórcios compostos, em</w:t>
      </w:r>
      <w:r w:rsidR="00B42BF0"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sua totalidade, por microempresas e empresas de pequeno porte.</w:t>
      </w:r>
      <w:r w:rsidR="00143ABF" w:rsidRPr="000E6323">
        <w:rPr>
          <w:rFonts w:asciiTheme="minorHAnsi" w:eastAsiaTheme="minorHAnsi" w:hAnsiTheme="minorHAnsi" w:cstheme="minorHAnsi"/>
          <w:sz w:val="16"/>
          <w:szCs w:val="16"/>
          <w:lang w:val="pt-BR" w:eastAsia="en-US" w:bidi="ar-SA"/>
        </w:rPr>
        <w:t xml:space="preserve"> </w:t>
      </w:r>
    </w:p>
    <w:p w14:paraId="1A3717C1" w14:textId="77777777" w:rsidR="00143ABF" w:rsidRPr="000E6323" w:rsidRDefault="00143ABF" w:rsidP="000E6323">
      <w:pPr>
        <w:widowControl/>
        <w:adjustRightInd w:val="0"/>
        <w:ind w:left="1134"/>
        <w:jc w:val="both"/>
        <w:rPr>
          <w:rFonts w:asciiTheme="minorHAnsi" w:eastAsiaTheme="minorHAnsi" w:hAnsiTheme="minorHAnsi" w:cstheme="minorHAnsi"/>
          <w:sz w:val="16"/>
          <w:szCs w:val="16"/>
          <w:lang w:val="pt-BR" w:eastAsia="en-US" w:bidi="ar-SA"/>
        </w:rPr>
      </w:pPr>
    </w:p>
    <w:p w14:paraId="4E96FB6A" w14:textId="77777777" w:rsidR="00143ABF" w:rsidRPr="000E6323" w:rsidRDefault="00143ABF"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4.3.2.7</w:t>
      </w:r>
      <w:r w:rsidRPr="000E6323">
        <w:rPr>
          <w:rFonts w:asciiTheme="minorHAnsi" w:eastAsiaTheme="minorHAnsi" w:hAnsiTheme="minorHAnsi" w:cstheme="minorHAnsi"/>
          <w:sz w:val="16"/>
          <w:szCs w:val="16"/>
          <w:lang w:val="pt-BR" w:eastAsia="en-US" w:bidi="ar-SA"/>
        </w:rPr>
        <w:t xml:space="preserve"> O Licitante vencedor é obrigado a promover, antes da celebração do contrato, a constituição e o registro do consórcio. </w:t>
      </w:r>
    </w:p>
    <w:p w14:paraId="1137E31C" w14:textId="77777777" w:rsidR="00143ABF" w:rsidRPr="000E6323" w:rsidRDefault="00143ABF" w:rsidP="000E6323">
      <w:pPr>
        <w:widowControl/>
        <w:adjustRightInd w:val="0"/>
        <w:ind w:left="1134"/>
        <w:jc w:val="both"/>
        <w:rPr>
          <w:rFonts w:asciiTheme="minorHAnsi" w:eastAsiaTheme="minorHAnsi" w:hAnsiTheme="minorHAnsi" w:cstheme="minorHAnsi"/>
          <w:sz w:val="16"/>
          <w:szCs w:val="16"/>
          <w:lang w:val="pt-BR" w:eastAsia="en-US" w:bidi="ar-SA"/>
        </w:rPr>
      </w:pPr>
    </w:p>
    <w:p w14:paraId="2810553B" w14:textId="77777777" w:rsidR="00143ABF" w:rsidRPr="000E6323" w:rsidRDefault="00143ABF"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4.3.2.8</w:t>
      </w:r>
      <w:r w:rsidRPr="000E6323">
        <w:rPr>
          <w:rFonts w:asciiTheme="minorHAnsi" w:eastAsiaTheme="minorHAnsi" w:hAnsiTheme="minorHAnsi" w:cstheme="minorHAnsi"/>
          <w:sz w:val="16"/>
          <w:szCs w:val="16"/>
          <w:lang w:val="pt-BR" w:eastAsia="en-US" w:bidi="ar-SA"/>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5A28AC8" w14:textId="77777777" w:rsidR="0043764F" w:rsidRPr="000E6323" w:rsidRDefault="0043764F" w:rsidP="000E6323">
      <w:pPr>
        <w:widowControl/>
        <w:adjustRightInd w:val="0"/>
        <w:jc w:val="both"/>
        <w:rPr>
          <w:rFonts w:asciiTheme="minorHAnsi" w:eastAsiaTheme="minorHAnsi" w:hAnsiTheme="minorHAnsi" w:cstheme="minorHAnsi"/>
          <w:b/>
          <w:bCs/>
          <w:sz w:val="16"/>
          <w:szCs w:val="16"/>
          <w:lang w:val="pt-BR" w:eastAsia="en-US" w:bidi="ar-SA"/>
        </w:rPr>
      </w:pPr>
    </w:p>
    <w:p w14:paraId="2F8F2EC5" w14:textId="2C200A44" w:rsidR="008840E8" w:rsidRPr="000E6323" w:rsidRDefault="0043764F" w:rsidP="000E6323">
      <w:pPr>
        <w:jc w:val="both"/>
        <w:rPr>
          <w:rFonts w:asciiTheme="minorHAnsi" w:hAnsiTheme="minorHAnsi" w:cstheme="minorHAnsi"/>
          <w:bCs/>
          <w:sz w:val="16"/>
          <w:szCs w:val="16"/>
        </w:rPr>
      </w:pPr>
      <w:r w:rsidRPr="000E6323">
        <w:rPr>
          <w:rFonts w:asciiTheme="minorHAnsi" w:eastAsiaTheme="minorHAnsi" w:hAnsiTheme="minorHAnsi" w:cstheme="minorHAnsi"/>
          <w:b/>
          <w:bCs/>
          <w:sz w:val="16"/>
          <w:szCs w:val="16"/>
          <w:lang w:val="pt-BR" w:eastAsia="en-US" w:bidi="ar-SA"/>
        </w:rPr>
        <w:t>4.</w:t>
      </w:r>
      <w:r w:rsidR="00BB465D" w:rsidRPr="000E6323">
        <w:rPr>
          <w:rFonts w:asciiTheme="minorHAnsi" w:eastAsiaTheme="minorHAnsi" w:hAnsiTheme="minorHAnsi" w:cstheme="minorHAnsi"/>
          <w:b/>
          <w:bCs/>
          <w:sz w:val="16"/>
          <w:szCs w:val="16"/>
          <w:lang w:val="pt-BR" w:eastAsia="en-US" w:bidi="ar-SA"/>
        </w:rPr>
        <w:t>4</w:t>
      </w:r>
      <w:r w:rsidRPr="000E6323">
        <w:rPr>
          <w:rFonts w:asciiTheme="minorHAnsi" w:eastAsiaTheme="minorHAnsi" w:hAnsiTheme="minorHAnsi" w:cstheme="minorHAnsi"/>
          <w:b/>
          <w:bCs/>
          <w:sz w:val="16"/>
          <w:szCs w:val="16"/>
          <w:lang w:val="pt-BR" w:eastAsia="en-US" w:bidi="ar-SA"/>
        </w:rPr>
        <w:t xml:space="preserve"> CRITÉRIOS DE TRATAMENTO DIFERENCIADO PARA MICROEMPRESA (ME) E EMPRESA DE PEQUENO PORTE (EPP) – LEI COMPLEMENTAR FEDERAL N.º 123/2006</w:t>
      </w:r>
      <w:r w:rsidR="008840E8" w:rsidRPr="000E6323">
        <w:rPr>
          <w:rFonts w:asciiTheme="minorHAnsi" w:eastAsiaTheme="minorHAnsi" w:hAnsiTheme="minorHAnsi" w:cstheme="minorHAnsi"/>
          <w:b/>
          <w:bCs/>
          <w:sz w:val="16"/>
          <w:szCs w:val="16"/>
          <w:lang w:val="pt-BR" w:eastAsia="en-US" w:bidi="ar-SA"/>
        </w:rPr>
        <w:t xml:space="preserve">. </w:t>
      </w:r>
    </w:p>
    <w:p w14:paraId="452FB6C5" w14:textId="77777777" w:rsidR="0043764F" w:rsidRPr="000E6323" w:rsidRDefault="0043764F" w:rsidP="000E6323">
      <w:pPr>
        <w:widowControl/>
        <w:adjustRightInd w:val="0"/>
        <w:jc w:val="both"/>
        <w:rPr>
          <w:rFonts w:asciiTheme="minorHAnsi" w:eastAsiaTheme="minorHAnsi" w:hAnsiTheme="minorHAnsi" w:cstheme="minorHAnsi"/>
          <w:b/>
          <w:bCs/>
          <w:sz w:val="16"/>
          <w:szCs w:val="16"/>
          <w:lang w:val="pt-BR" w:eastAsia="en-US" w:bidi="ar-SA"/>
        </w:rPr>
      </w:pPr>
    </w:p>
    <w:p w14:paraId="528372B1" w14:textId="77777777" w:rsidR="0043764F" w:rsidRPr="000E6323" w:rsidRDefault="0043764F"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w:t>
      </w:r>
      <w:r w:rsidR="00BB465D" w:rsidRPr="000E6323">
        <w:rPr>
          <w:rFonts w:asciiTheme="minorHAnsi" w:eastAsiaTheme="minorHAnsi" w:hAnsiTheme="minorHAnsi" w:cstheme="minorHAnsi"/>
          <w:b/>
          <w:bCs/>
          <w:sz w:val="16"/>
          <w:szCs w:val="16"/>
          <w:lang w:val="pt-BR" w:eastAsia="en-US" w:bidi="ar-SA"/>
        </w:rPr>
        <w:t>4</w:t>
      </w:r>
      <w:r w:rsidRPr="000E6323">
        <w:rPr>
          <w:rFonts w:asciiTheme="minorHAnsi" w:eastAsiaTheme="minorHAnsi" w:hAnsiTheme="minorHAnsi" w:cstheme="minorHAnsi"/>
          <w:b/>
          <w:bCs/>
          <w:sz w:val="16"/>
          <w:szCs w:val="16"/>
          <w:lang w:val="pt-BR" w:eastAsia="en-US" w:bidi="ar-SA"/>
        </w:rPr>
        <w:t xml:space="preserve">.1 </w:t>
      </w:r>
      <w:r w:rsidRPr="000E6323">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17D3C2F3" w14:textId="77777777" w:rsidR="0043764F" w:rsidRPr="000E6323" w:rsidRDefault="0043764F" w:rsidP="000E6323">
      <w:pPr>
        <w:widowControl/>
        <w:adjustRightInd w:val="0"/>
        <w:ind w:left="567"/>
        <w:jc w:val="both"/>
        <w:rPr>
          <w:rFonts w:asciiTheme="minorHAnsi" w:eastAsiaTheme="minorHAnsi" w:hAnsiTheme="minorHAnsi" w:cstheme="minorHAnsi"/>
          <w:sz w:val="16"/>
          <w:szCs w:val="16"/>
          <w:lang w:val="pt-BR" w:eastAsia="en-US" w:bidi="ar-SA"/>
        </w:rPr>
      </w:pPr>
    </w:p>
    <w:p w14:paraId="31EAA52B" w14:textId="77777777" w:rsidR="0043764F" w:rsidRPr="000E6323" w:rsidRDefault="004F463B"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w:t>
      </w:r>
      <w:r w:rsidR="00BB465D" w:rsidRPr="000E6323">
        <w:rPr>
          <w:rFonts w:asciiTheme="minorHAnsi" w:eastAsiaTheme="minorHAnsi" w:hAnsiTheme="minorHAnsi" w:cstheme="minorHAnsi"/>
          <w:b/>
          <w:bCs/>
          <w:sz w:val="16"/>
          <w:szCs w:val="16"/>
          <w:lang w:val="pt-BR" w:eastAsia="en-US" w:bidi="ar-SA"/>
        </w:rPr>
        <w:t>4</w:t>
      </w:r>
      <w:r w:rsidR="0043764F" w:rsidRPr="000E6323">
        <w:rPr>
          <w:rFonts w:asciiTheme="minorHAnsi" w:eastAsiaTheme="minorHAnsi" w:hAnsiTheme="minorHAnsi" w:cstheme="minorHAnsi"/>
          <w:b/>
          <w:bCs/>
          <w:sz w:val="16"/>
          <w:szCs w:val="16"/>
          <w:lang w:val="pt-BR" w:eastAsia="en-US" w:bidi="ar-SA"/>
        </w:rPr>
        <w:t xml:space="preserve">.2 </w:t>
      </w:r>
      <w:r w:rsidR="0043764F" w:rsidRPr="000E6323">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5ADCDE9B" w14:textId="77777777" w:rsidR="00D141E9" w:rsidRDefault="00D141E9" w:rsidP="000E6323">
      <w:pPr>
        <w:widowControl/>
        <w:adjustRightInd w:val="0"/>
        <w:ind w:left="1134"/>
        <w:jc w:val="both"/>
        <w:rPr>
          <w:rFonts w:asciiTheme="minorHAnsi" w:eastAsiaTheme="minorHAnsi" w:hAnsiTheme="minorHAnsi" w:cstheme="minorHAnsi"/>
          <w:b/>
          <w:bCs/>
          <w:sz w:val="16"/>
          <w:szCs w:val="16"/>
          <w:lang w:val="pt-BR" w:eastAsia="en-US" w:bidi="ar-SA"/>
        </w:rPr>
      </w:pPr>
    </w:p>
    <w:p w14:paraId="524A3AD6" w14:textId="77777777" w:rsidR="0043764F" w:rsidRPr="000E6323" w:rsidRDefault="00BB465D"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4.4</w:t>
      </w:r>
      <w:r w:rsidR="0043764F" w:rsidRPr="000E6323">
        <w:rPr>
          <w:rFonts w:asciiTheme="minorHAnsi" w:eastAsiaTheme="minorHAnsi" w:hAnsiTheme="minorHAnsi" w:cstheme="minorHAnsi"/>
          <w:b/>
          <w:bCs/>
          <w:sz w:val="16"/>
          <w:szCs w:val="16"/>
          <w:lang w:val="pt-BR" w:eastAsia="en-US" w:bidi="ar-SA"/>
        </w:rPr>
        <w:t xml:space="preserve">.2.1 </w:t>
      </w:r>
      <w:r w:rsidR="0043764F" w:rsidRPr="000E6323">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p>
    <w:p w14:paraId="04C00EAB" w14:textId="77777777" w:rsidR="0043764F" w:rsidRPr="000E6323" w:rsidRDefault="0043764F" w:rsidP="000E6323">
      <w:pPr>
        <w:widowControl/>
        <w:adjustRightInd w:val="0"/>
        <w:ind w:left="1134"/>
        <w:jc w:val="both"/>
        <w:rPr>
          <w:rFonts w:asciiTheme="minorHAnsi" w:eastAsiaTheme="minorHAnsi" w:hAnsiTheme="minorHAnsi" w:cstheme="minorHAnsi"/>
          <w:sz w:val="16"/>
          <w:szCs w:val="16"/>
          <w:lang w:val="pt-BR" w:eastAsia="en-US" w:bidi="ar-SA"/>
        </w:rPr>
      </w:pPr>
    </w:p>
    <w:p w14:paraId="56FF7150" w14:textId="77777777" w:rsidR="0043764F" w:rsidRPr="000E6323" w:rsidRDefault="00BB465D"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4.4</w:t>
      </w:r>
      <w:r w:rsidR="0043764F" w:rsidRPr="000E6323">
        <w:rPr>
          <w:rFonts w:asciiTheme="minorHAnsi" w:eastAsiaTheme="minorHAnsi" w:hAnsiTheme="minorHAnsi" w:cstheme="minorHAnsi"/>
          <w:b/>
          <w:bCs/>
          <w:sz w:val="16"/>
          <w:szCs w:val="16"/>
          <w:lang w:val="pt-BR" w:eastAsia="en-US" w:bidi="ar-SA"/>
        </w:rPr>
        <w:t xml:space="preserve">.2.2 </w:t>
      </w:r>
      <w:r w:rsidR="0043764F" w:rsidRPr="000E6323">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0043764F" w:rsidRPr="000E6323">
        <w:rPr>
          <w:rFonts w:asciiTheme="minorHAnsi" w:eastAsiaTheme="minorHAnsi" w:hAnsiTheme="minorHAnsi" w:cstheme="minorHAnsi"/>
          <w:b/>
          <w:bCs/>
          <w:sz w:val="16"/>
          <w:szCs w:val="16"/>
          <w:lang w:val="pt-BR" w:eastAsia="en-US" w:bidi="ar-SA"/>
        </w:rPr>
        <w:t xml:space="preserve">1 hora </w:t>
      </w:r>
      <w:r w:rsidR="0043764F" w:rsidRPr="000E6323">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20AAF6EF" w14:textId="77777777" w:rsidR="0043764F" w:rsidRPr="000E6323" w:rsidRDefault="0043764F" w:rsidP="000E6323">
      <w:pPr>
        <w:widowControl/>
        <w:adjustRightInd w:val="0"/>
        <w:ind w:left="1134"/>
        <w:jc w:val="both"/>
        <w:rPr>
          <w:rFonts w:asciiTheme="minorHAnsi" w:eastAsiaTheme="minorHAnsi" w:hAnsiTheme="minorHAnsi" w:cstheme="minorHAnsi"/>
          <w:sz w:val="16"/>
          <w:szCs w:val="16"/>
          <w:lang w:val="pt-BR" w:eastAsia="en-US" w:bidi="ar-SA"/>
        </w:rPr>
      </w:pPr>
    </w:p>
    <w:p w14:paraId="59D005BD" w14:textId="77777777" w:rsidR="0043764F" w:rsidRPr="000E6323" w:rsidRDefault="00BB465D"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4.4</w:t>
      </w:r>
      <w:r w:rsidR="0043764F" w:rsidRPr="000E6323">
        <w:rPr>
          <w:rFonts w:asciiTheme="minorHAnsi" w:eastAsiaTheme="minorHAnsi" w:hAnsiTheme="minorHAnsi" w:cstheme="minorHAnsi"/>
          <w:b/>
          <w:bCs/>
          <w:sz w:val="16"/>
          <w:szCs w:val="16"/>
          <w:lang w:val="pt-BR" w:eastAsia="en-US" w:bidi="ar-SA"/>
        </w:rPr>
        <w:t xml:space="preserve">.2.3 </w:t>
      </w:r>
      <w:r w:rsidR="0043764F" w:rsidRPr="000E6323">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0043764F" w:rsidRPr="000E6323">
        <w:rPr>
          <w:rFonts w:asciiTheme="minorHAnsi" w:eastAsiaTheme="minorHAnsi" w:hAnsiTheme="minorHAnsi" w:cstheme="minorHAnsi"/>
          <w:b/>
          <w:bCs/>
          <w:sz w:val="16"/>
          <w:szCs w:val="16"/>
          <w:lang w:val="pt-BR" w:eastAsia="en-US" w:bidi="ar-SA"/>
        </w:rPr>
        <w:t xml:space="preserve">, </w:t>
      </w:r>
      <w:r w:rsidR="0043764F" w:rsidRPr="000E6323">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1C79187A" w14:textId="77777777" w:rsidR="0043764F" w:rsidRPr="000E6323" w:rsidRDefault="0043764F" w:rsidP="000E6323">
      <w:pPr>
        <w:widowControl/>
        <w:adjustRightInd w:val="0"/>
        <w:ind w:left="1134"/>
        <w:jc w:val="both"/>
        <w:rPr>
          <w:rFonts w:asciiTheme="minorHAnsi" w:eastAsiaTheme="minorHAnsi" w:hAnsiTheme="minorHAnsi" w:cstheme="minorHAnsi"/>
          <w:sz w:val="16"/>
          <w:szCs w:val="16"/>
          <w:lang w:val="pt-BR" w:eastAsia="en-US" w:bidi="ar-SA"/>
        </w:rPr>
      </w:pPr>
    </w:p>
    <w:p w14:paraId="397FFF03" w14:textId="0FC554E0" w:rsidR="0043764F" w:rsidRDefault="0043764F" w:rsidP="00293E5E">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lastRenderedPageBreak/>
        <w:t>4.</w:t>
      </w:r>
      <w:r w:rsidR="00BB465D" w:rsidRPr="000E6323">
        <w:rPr>
          <w:rFonts w:asciiTheme="minorHAnsi" w:eastAsiaTheme="minorHAnsi" w:hAnsiTheme="minorHAnsi" w:cstheme="minorHAnsi"/>
          <w:b/>
          <w:bCs/>
          <w:sz w:val="16"/>
          <w:szCs w:val="16"/>
          <w:lang w:val="pt-BR" w:eastAsia="en-US" w:bidi="ar-SA"/>
        </w:rPr>
        <w:t>4</w:t>
      </w:r>
      <w:r w:rsidRPr="000E6323">
        <w:rPr>
          <w:rFonts w:asciiTheme="minorHAnsi" w:eastAsiaTheme="minorHAnsi" w:hAnsiTheme="minorHAnsi" w:cstheme="minorHAnsi"/>
          <w:b/>
          <w:bCs/>
          <w:sz w:val="16"/>
          <w:szCs w:val="16"/>
          <w:lang w:val="pt-BR" w:eastAsia="en-US" w:bidi="ar-SA"/>
        </w:rPr>
        <w:t xml:space="preserve">.2.4 </w:t>
      </w:r>
      <w:r w:rsidRPr="000E6323">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274DFF28" w14:textId="77777777" w:rsidR="00104F89" w:rsidRPr="000E6323" w:rsidRDefault="00104F89" w:rsidP="00293E5E">
      <w:pPr>
        <w:widowControl/>
        <w:adjustRightInd w:val="0"/>
        <w:ind w:left="1134"/>
        <w:jc w:val="both"/>
        <w:rPr>
          <w:rFonts w:asciiTheme="minorHAnsi" w:eastAsiaTheme="minorHAnsi" w:hAnsiTheme="minorHAnsi" w:cstheme="minorHAnsi"/>
          <w:sz w:val="16"/>
          <w:szCs w:val="16"/>
          <w:lang w:val="pt-BR" w:eastAsia="en-US" w:bidi="ar-SA"/>
        </w:rPr>
      </w:pPr>
    </w:p>
    <w:p w14:paraId="7E66F82B" w14:textId="77777777" w:rsidR="0043764F" w:rsidRPr="000E6323" w:rsidRDefault="00BB465D"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4.4</w:t>
      </w:r>
      <w:r w:rsidR="0043764F" w:rsidRPr="000E6323">
        <w:rPr>
          <w:rFonts w:asciiTheme="minorHAnsi" w:eastAsiaTheme="minorHAnsi" w:hAnsiTheme="minorHAnsi" w:cstheme="minorHAnsi"/>
          <w:b/>
          <w:bCs/>
          <w:sz w:val="16"/>
          <w:szCs w:val="16"/>
          <w:lang w:val="pt-BR" w:eastAsia="en-US" w:bidi="ar-SA"/>
        </w:rPr>
        <w:t xml:space="preserve">.3 </w:t>
      </w:r>
      <w:r w:rsidR="0043764F" w:rsidRPr="000E6323">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1E9D24B7" w14:textId="77777777" w:rsidR="0043764F" w:rsidRPr="000E6323" w:rsidRDefault="00BB465D"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4.4</w:t>
      </w:r>
      <w:r w:rsidR="0043764F" w:rsidRPr="000E6323">
        <w:rPr>
          <w:rFonts w:asciiTheme="minorHAnsi" w:eastAsiaTheme="minorHAnsi" w:hAnsiTheme="minorHAnsi" w:cstheme="minorHAnsi"/>
          <w:b/>
          <w:bCs/>
          <w:sz w:val="16"/>
          <w:szCs w:val="16"/>
          <w:lang w:val="pt-BR" w:eastAsia="en-US" w:bidi="ar-SA"/>
        </w:rPr>
        <w:t xml:space="preserve">.3.1 </w:t>
      </w:r>
      <w:r w:rsidR="0043764F" w:rsidRPr="000E6323">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D96518E" w14:textId="77777777" w:rsidR="0043764F" w:rsidRPr="000E6323" w:rsidRDefault="0043764F" w:rsidP="000E6323">
      <w:pPr>
        <w:widowControl/>
        <w:adjustRightInd w:val="0"/>
        <w:ind w:left="1134"/>
        <w:jc w:val="both"/>
        <w:rPr>
          <w:rFonts w:asciiTheme="minorHAnsi" w:eastAsiaTheme="minorHAnsi" w:hAnsiTheme="minorHAnsi" w:cstheme="minorHAnsi"/>
          <w:b/>
          <w:bCs/>
          <w:sz w:val="16"/>
          <w:szCs w:val="16"/>
          <w:lang w:val="pt-BR" w:eastAsia="en-US" w:bidi="ar-SA"/>
        </w:rPr>
      </w:pPr>
    </w:p>
    <w:p w14:paraId="5AC37C97" w14:textId="77777777" w:rsidR="0043764F" w:rsidRPr="000E6323" w:rsidRDefault="004F463B" w:rsidP="000E6323">
      <w:pPr>
        <w:widowControl/>
        <w:adjustRightInd w:val="0"/>
        <w:ind w:left="1134"/>
        <w:jc w:val="both"/>
        <w:rPr>
          <w:rFonts w:asciiTheme="minorHAnsi" w:hAnsiTheme="minorHAnsi" w:cstheme="minorHAnsi"/>
          <w:sz w:val="16"/>
          <w:szCs w:val="16"/>
        </w:rPr>
      </w:pPr>
      <w:r w:rsidRPr="000E6323">
        <w:rPr>
          <w:rFonts w:asciiTheme="minorHAnsi" w:eastAsiaTheme="minorHAnsi" w:hAnsiTheme="minorHAnsi" w:cstheme="minorHAnsi"/>
          <w:b/>
          <w:bCs/>
          <w:sz w:val="16"/>
          <w:szCs w:val="16"/>
          <w:lang w:val="pt-BR" w:eastAsia="en-US" w:bidi="ar-SA"/>
        </w:rPr>
        <w:t>4.</w:t>
      </w:r>
      <w:r w:rsidR="00BB465D" w:rsidRPr="000E6323">
        <w:rPr>
          <w:rFonts w:asciiTheme="minorHAnsi" w:eastAsiaTheme="minorHAnsi" w:hAnsiTheme="minorHAnsi" w:cstheme="minorHAnsi"/>
          <w:b/>
          <w:bCs/>
          <w:sz w:val="16"/>
          <w:szCs w:val="16"/>
          <w:lang w:val="pt-BR" w:eastAsia="en-US" w:bidi="ar-SA"/>
        </w:rPr>
        <w:t>4</w:t>
      </w:r>
      <w:r w:rsidR="0043764F" w:rsidRPr="000E6323">
        <w:rPr>
          <w:rFonts w:asciiTheme="minorHAnsi" w:eastAsiaTheme="minorHAnsi" w:hAnsiTheme="minorHAnsi" w:cstheme="minorHAnsi"/>
          <w:b/>
          <w:bCs/>
          <w:sz w:val="16"/>
          <w:szCs w:val="16"/>
          <w:lang w:val="pt-BR" w:eastAsia="en-US" w:bidi="ar-SA"/>
        </w:rPr>
        <w:t xml:space="preserve">.3.2 </w:t>
      </w:r>
      <w:r w:rsidR="0043764F" w:rsidRPr="000E6323">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w:t>
      </w:r>
      <w:r w:rsidR="00DC4947" w:rsidRPr="000E6323">
        <w:rPr>
          <w:rFonts w:asciiTheme="minorHAnsi" w:eastAsiaTheme="minorHAnsi" w:hAnsiTheme="minorHAnsi" w:cstheme="minorHAnsi"/>
          <w:sz w:val="16"/>
          <w:szCs w:val="16"/>
          <w:lang w:val="pt-BR" w:eastAsia="en-US" w:bidi="ar-SA"/>
        </w:rPr>
        <w:t>156</w:t>
      </w:r>
      <w:r w:rsidR="0043764F" w:rsidRPr="000E6323">
        <w:rPr>
          <w:rFonts w:asciiTheme="minorHAnsi" w:eastAsiaTheme="minorHAnsi" w:hAnsiTheme="minorHAnsi" w:cstheme="minorHAnsi"/>
          <w:sz w:val="16"/>
          <w:szCs w:val="16"/>
          <w:lang w:val="pt-BR" w:eastAsia="en-US" w:bidi="ar-SA"/>
        </w:rPr>
        <w:t xml:space="preserve"> da Lei Federal nº </w:t>
      </w:r>
      <w:r w:rsidR="00DC4947" w:rsidRPr="000E6323">
        <w:rPr>
          <w:rFonts w:asciiTheme="minorHAnsi" w:eastAsiaTheme="minorHAnsi" w:hAnsiTheme="minorHAnsi" w:cstheme="minorHAnsi"/>
          <w:sz w:val="16"/>
          <w:szCs w:val="16"/>
          <w:lang w:val="pt-BR" w:eastAsia="en-US" w:bidi="ar-SA"/>
        </w:rPr>
        <w:t>14.133/2021</w:t>
      </w:r>
      <w:r w:rsidR="0043764F" w:rsidRPr="000E6323">
        <w:rPr>
          <w:rFonts w:asciiTheme="minorHAnsi" w:eastAsiaTheme="minorHAnsi" w:hAnsiTheme="minorHAnsi" w:cstheme="minorHAnsi"/>
          <w:sz w:val="16"/>
          <w:szCs w:val="16"/>
          <w:lang w:val="pt-BR" w:eastAsia="en-US" w:bidi="ar-SA"/>
        </w:rPr>
        <w:t>, sendo facultado ao Município convocar as licitantes remanescentes, na ordem de classificação, para a assinatura do contrato, ou revogar a licitação.</w:t>
      </w:r>
    </w:p>
    <w:p w14:paraId="188F9C0D" w14:textId="77777777" w:rsidR="005F6EEE" w:rsidRPr="000E6323" w:rsidRDefault="005F6EEE" w:rsidP="000E6323">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EB59C4" w:rsidRPr="000E6323" w14:paraId="52289B78" w14:textId="77777777" w:rsidTr="00EB59C4">
        <w:tc>
          <w:tcPr>
            <w:tcW w:w="8648" w:type="dxa"/>
            <w:shd w:val="clear" w:color="auto" w:fill="D9D9D9" w:themeFill="background1" w:themeFillShade="D9"/>
          </w:tcPr>
          <w:p w14:paraId="5862677A" w14:textId="77777777" w:rsidR="00EB59C4" w:rsidRPr="000E6323" w:rsidRDefault="00EB59C4"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V – DA APRESENTAÇÃO DA PROPOSTA </w:t>
            </w:r>
          </w:p>
        </w:tc>
      </w:tr>
    </w:tbl>
    <w:p w14:paraId="7AE136DD" w14:textId="77777777" w:rsidR="001A11B3" w:rsidRPr="000E6323" w:rsidRDefault="00293EE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w:t>
      </w:r>
      <w:r w:rsidR="001A11B3" w:rsidRPr="000E6323">
        <w:rPr>
          <w:rFonts w:asciiTheme="minorHAnsi" w:eastAsiaTheme="minorHAnsi" w:hAnsiTheme="minorHAnsi" w:cstheme="minorHAnsi"/>
          <w:b/>
          <w:sz w:val="16"/>
          <w:szCs w:val="16"/>
          <w:lang w:val="pt-BR" w:eastAsia="en-US" w:bidi="ar-SA"/>
        </w:rPr>
        <w:t>.1</w:t>
      </w:r>
      <w:r w:rsidR="001A11B3" w:rsidRPr="000E6323">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 horário estabelecidos para abertura da sessão pública.</w:t>
      </w:r>
    </w:p>
    <w:p w14:paraId="2D02A82F" w14:textId="77777777" w:rsidR="001A11B3" w:rsidRPr="000E6323" w:rsidRDefault="001A11B3" w:rsidP="000E6323">
      <w:pPr>
        <w:widowControl/>
        <w:adjustRightInd w:val="0"/>
        <w:jc w:val="both"/>
        <w:rPr>
          <w:rFonts w:asciiTheme="minorHAnsi" w:eastAsiaTheme="minorHAnsi" w:hAnsiTheme="minorHAnsi" w:cstheme="minorHAnsi"/>
          <w:sz w:val="16"/>
          <w:szCs w:val="16"/>
          <w:lang w:val="pt-BR" w:eastAsia="en-US" w:bidi="ar-SA"/>
        </w:rPr>
      </w:pPr>
    </w:p>
    <w:p w14:paraId="59FADC21" w14:textId="77777777" w:rsidR="001A11B3" w:rsidRPr="000E6323" w:rsidRDefault="00293EE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5.2</w:t>
      </w:r>
      <w:r w:rsidR="001A11B3" w:rsidRPr="000E6323">
        <w:rPr>
          <w:rFonts w:asciiTheme="minorHAnsi" w:eastAsiaTheme="minorHAnsi" w:hAnsiTheme="minorHAnsi" w:cstheme="minorHAnsi"/>
          <w:sz w:val="16"/>
          <w:szCs w:val="16"/>
          <w:lang w:val="pt-BR" w:eastAsia="en-US" w:bidi="ar-SA"/>
        </w:rPr>
        <w:t xml:space="preserve"> O acesso do licitante ao pregão, para efeito de cada</w:t>
      </w:r>
      <w:r w:rsidR="00024EC0" w:rsidRPr="000E6323">
        <w:rPr>
          <w:rFonts w:asciiTheme="minorHAnsi" w:eastAsiaTheme="minorHAnsi" w:hAnsiTheme="minorHAnsi" w:cstheme="minorHAnsi"/>
          <w:sz w:val="16"/>
          <w:szCs w:val="16"/>
          <w:lang w:val="pt-BR" w:eastAsia="en-US" w:bidi="ar-SA"/>
        </w:rPr>
        <w:t xml:space="preserve">stramento de proposta de preço </w:t>
      </w:r>
      <w:r w:rsidR="001A11B3" w:rsidRPr="000E6323">
        <w:rPr>
          <w:rFonts w:asciiTheme="minorHAnsi" w:eastAsiaTheme="minorHAnsi" w:hAnsiTheme="minorHAnsi" w:cstheme="minorHAnsi"/>
          <w:sz w:val="16"/>
          <w:szCs w:val="16"/>
          <w:lang w:val="pt-BR" w:eastAsia="en-US" w:bidi="ar-SA"/>
        </w:rPr>
        <w:t>e formulação de lances, somente se dará mediante a identificação e digitação da senha privativa de acesso ao sistema eletrônico.</w:t>
      </w:r>
    </w:p>
    <w:p w14:paraId="07DBBBA7" w14:textId="77777777" w:rsidR="001A11B3" w:rsidRPr="000E6323" w:rsidRDefault="001A11B3" w:rsidP="000E6323">
      <w:pPr>
        <w:widowControl/>
        <w:adjustRightInd w:val="0"/>
        <w:jc w:val="both"/>
        <w:rPr>
          <w:rFonts w:asciiTheme="minorHAnsi" w:eastAsiaTheme="minorHAnsi" w:hAnsiTheme="minorHAnsi" w:cstheme="minorHAnsi"/>
          <w:sz w:val="16"/>
          <w:szCs w:val="16"/>
          <w:lang w:val="pt-BR" w:eastAsia="en-US" w:bidi="ar-SA"/>
        </w:rPr>
      </w:pPr>
    </w:p>
    <w:p w14:paraId="13BAAB18" w14:textId="77777777" w:rsidR="001A11B3" w:rsidRPr="000E6323" w:rsidRDefault="00293EE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5.3</w:t>
      </w:r>
      <w:r w:rsidR="001A11B3" w:rsidRPr="000E6323">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sidRPr="000E6323">
        <w:rPr>
          <w:rFonts w:asciiTheme="minorHAnsi" w:eastAsiaTheme="minorHAnsi" w:hAnsiTheme="minorHAnsi" w:cstheme="minorHAnsi"/>
          <w:sz w:val="16"/>
          <w:szCs w:val="16"/>
          <w:lang w:val="pt-BR" w:eastAsia="en-US" w:bidi="ar-SA"/>
        </w:rPr>
        <w:t>anteriormente inserida</w:t>
      </w:r>
      <w:r w:rsidR="001A11B3" w:rsidRPr="000E6323">
        <w:rPr>
          <w:rFonts w:asciiTheme="minorHAnsi" w:eastAsiaTheme="minorHAnsi" w:hAnsiTheme="minorHAnsi" w:cstheme="minorHAnsi"/>
          <w:sz w:val="16"/>
          <w:szCs w:val="16"/>
          <w:lang w:val="pt-BR" w:eastAsia="en-US" w:bidi="ar-SA"/>
        </w:rPr>
        <w:t xml:space="preserve"> no sistema.</w:t>
      </w:r>
    </w:p>
    <w:p w14:paraId="7B427EBF" w14:textId="77777777" w:rsidR="001A11B3" w:rsidRPr="000E6323" w:rsidRDefault="001A11B3" w:rsidP="000E6323">
      <w:pPr>
        <w:widowControl/>
        <w:adjustRightInd w:val="0"/>
        <w:jc w:val="both"/>
        <w:rPr>
          <w:rFonts w:asciiTheme="minorHAnsi" w:eastAsiaTheme="minorHAnsi" w:hAnsiTheme="minorHAnsi" w:cstheme="minorHAnsi"/>
          <w:sz w:val="16"/>
          <w:szCs w:val="16"/>
          <w:lang w:val="pt-BR" w:eastAsia="en-US" w:bidi="ar-SA"/>
        </w:rPr>
      </w:pPr>
    </w:p>
    <w:p w14:paraId="41056D15" w14:textId="77777777" w:rsidR="001A11B3" w:rsidRPr="000E6323" w:rsidRDefault="00293EE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w:t>
      </w:r>
      <w:r w:rsidR="00024EC0" w:rsidRPr="000E6323">
        <w:rPr>
          <w:rFonts w:asciiTheme="minorHAnsi" w:eastAsiaTheme="minorHAnsi" w:hAnsiTheme="minorHAnsi" w:cstheme="minorHAnsi"/>
          <w:b/>
          <w:sz w:val="16"/>
          <w:szCs w:val="16"/>
          <w:lang w:val="pt-BR" w:eastAsia="en-US" w:bidi="ar-SA"/>
        </w:rPr>
        <w:t>.4</w:t>
      </w:r>
      <w:r w:rsidR="001A11B3" w:rsidRPr="000E6323">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 apresentadas, o que somente ocorrerá após a realização dos procedimentos de negociação e julgamento da proposta.</w:t>
      </w:r>
    </w:p>
    <w:p w14:paraId="083696AC" w14:textId="77777777" w:rsidR="001A11B3" w:rsidRPr="000E6323" w:rsidRDefault="001A11B3" w:rsidP="000E6323">
      <w:pPr>
        <w:widowControl/>
        <w:adjustRightInd w:val="0"/>
        <w:jc w:val="both"/>
        <w:rPr>
          <w:rFonts w:asciiTheme="minorHAnsi" w:eastAsiaTheme="minorHAnsi" w:hAnsiTheme="minorHAnsi" w:cstheme="minorHAnsi"/>
          <w:sz w:val="16"/>
          <w:szCs w:val="16"/>
          <w:lang w:val="pt-BR" w:eastAsia="en-US" w:bidi="ar-SA"/>
        </w:rPr>
      </w:pPr>
    </w:p>
    <w:p w14:paraId="313F085F" w14:textId="77777777" w:rsidR="001A11B3" w:rsidRPr="000E6323" w:rsidRDefault="00293EE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w:t>
      </w:r>
      <w:r w:rsidR="00024EC0" w:rsidRPr="000E6323">
        <w:rPr>
          <w:rFonts w:asciiTheme="minorHAnsi" w:eastAsiaTheme="minorHAnsi" w:hAnsiTheme="minorHAnsi" w:cstheme="minorHAnsi"/>
          <w:b/>
          <w:sz w:val="16"/>
          <w:szCs w:val="16"/>
          <w:lang w:val="pt-BR" w:eastAsia="en-US" w:bidi="ar-SA"/>
        </w:rPr>
        <w:t>.5</w:t>
      </w:r>
      <w:r w:rsidR="001A11B3" w:rsidRPr="000E6323">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encerramento do envio de lances.</w:t>
      </w:r>
    </w:p>
    <w:p w14:paraId="5A30EDB7" w14:textId="77777777" w:rsidR="00B62716" w:rsidRPr="000E6323" w:rsidRDefault="00B62716" w:rsidP="000E6323">
      <w:pPr>
        <w:widowControl/>
        <w:adjustRightInd w:val="0"/>
        <w:jc w:val="both"/>
        <w:rPr>
          <w:rFonts w:asciiTheme="minorHAnsi" w:eastAsiaTheme="minorHAnsi" w:hAnsiTheme="minorHAnsi" w:cstheme="minorHAnsi"/>
          <w:sz w:val="16"/>
          <w:szCs w:val="16"/>
          <w:lang w:val="pt-BR" w:eastAsia="en-US" w:bidi="ar-SA"/>
        </w:rPr>
      </w:pPr>
    </w:p>
    <w:p w14:paraId="221C7114" w14:textId="77777777" w:rsidR="001A11B3" w:rsidRPr="000E6323" w:rsidRDefault="002A721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5.6</w:t>
      </w:r>
      <w:r w:rsidR="001A11B3" w:rsidRPr="000E6323">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 xml:space="preserve">classificado, após o enceramento do envio de lances, observando o prazo de que trata o item </w:t>
      </w:r>
      <w:r w:rsidR="00DE2354" w:rsidRPr="000E6323">
        <w:rPr>
          <w:rFonts w:asciiTheme="minorHAnsi" w:eastAsiaTheme="minorHAnsi" w:hAnsiTheme="minorHAnsi" w:cstheme="minorHAnsi"/>
          <w:sz w:val="16"/>
          <w:szCs w:val="16"/>
          <w:lang w:val="pt-BR" w:eastAsia="en-US" w:bidi="ar-SA"/>
        </w:rPr>
        <w:t>8</w:t>
      </w:r>
      <w:r w:rsidR="001A11B3" w:rsidRPr="000E6323">
        <w:rPr>
          <w:rFonts w:asciiTheme="minorHAnsi" w:eastAsiaTheme="minorHAnsi" w:hAnsiTheme="minorHAnsi" w:cstheme="minorHAnsi"/>
          <w:sz w:val="16"/>
          <w:szCs w:val="16"/>
          <w:lang w:val="pt-BR" w:eastAsia="en-US" w:bidi="ar-SA"/>
        </w:rPr>
        <w:t>.3.1</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deste edital.</w:t>
      </w:r>
    </w:p>
    <w:p w14:paraId="382ADFD0" w14:textId="77777777" w:rsidR="00B62716" w:rsidRPr="000E6323" w:rsidRDefault="00B62716" w:rsidP="000E6323">
      <w:pPr>
        <w:widowControl/>
        <w:adjustRightInd w:val="0"/>
        <w:jc w:val="both"/>
        <w:rPr>
          <w:rFonts w:asciiTheme="minorHAnsi" w:eastAsiaTheme="minorHAnsi" w:hAnsiTheme="minorHAnsi" w:cstheme="minorHAnsi"/>
          <w:sz w:val="16"/>
          <w:szCs w:val="16"/>
          <w:lang w:val="pt-BR" w:eastAsia="en-US" w:bidi="ar-SA"/>
        </w:rPr>
      </w:pPr>
    </w:p>
    <w:p w14:paraId="5FD8F658" w14:textId="77777777" w:rsidR="00EB59C4" w:rsidRPr="000E6323" w:rsidRDefault="00293EE8" w:rsidP="000E6323">
      <w:pPr>
        <w:widowControl/>
        <w:adjustRightInd w:val="0"/>
        <w:jc w:val="both"/>
        <w:rPr>
          <w:rFonts w:asciiTheme="minorHAnsi" w:hAnsiTheme="minorHAnsi" w:cstheme="minorHAnsi"/>
          <w:sz w:val="16"/>
          <w:szCs w:val="16"/>
        </w:rPr>
      </w:pPr>
      <w:r w:rsidRPr="000E6323">
        <w:rPr>
          <w:rFonts w:asciiTheme="minorHAnsi" w:eastAsiaTheme="minorHAnsi" w:hAnsiTheme="minorHAnsi" w:cstheme="minorHAnsi"/>
          <w:b/>
          <w:sz w:val="16"/>
          <w:szCs w:val="16"/>
          <w:lang w:val="pt-BR" w:eastAsia="en-US" w:bidi="ar-SA"/>
        </w:rPr>
        <w:t>5</w:t>
      </w:r>
      <w:r w:rsidR="002A7218" w:rsidRPr="000E6323">
        <w:rPr>
          <w:rFonts w:asciiTheme="minorHAnsi" w:eastAsiaTheme="minorHAnsi" w:hAnsiTheme="minorHAnsi" w:cstheme="minorHAnsi"/>
          <w:b/>
          <w:sz w:val="16"/>
          <w:szCs w:val="16"/>
          <w:lang w:val="pt-BR" w:eastAsia="en-US" w:bidi="ar-SA"/>
        </w:rPr>
        <w:t>.7</w:t>
      </w:r>
      <w:r w:rsidR="001A11B3" w:rsidRPr="000E6323">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sidRPr="000E6323">
        <w:rPr>
          <w:rFonts w:asciiTheme="minorHAnsi" w:eastAsiaTheme="minorHAnsi" w:hAnsiTheme="minorHAnsi" w:cstheme="minorHAnsi"/>
          <w:sz w:val="16"/>
          <w:szCs w:val="16"/>
          <w:lang w:val="pt-BR" w:eastAsia="en-US" w:bidi="ar-SA"/>
        </w:rPr>
        <w:t xml:space="preserve"> </w:t>
      </w:r>
      <w:r w:rsidR="001A11B3" w:rsidRPr="000E6323">
        <w:rPr>
          <w:rFonts w:asciiTheme="minorHAnsi" w:eastAsiaTheme="minorHAnsi" w:hAnsiTheme="minorHAnsi" w:cstheme="minorHAnsi"/>
          <w:sz w:val="16"/>
          <w:szCs w:val="16"/>
          <w:lang w:val="pt-BR" w:eastAsia="en-US" w:bidi="ar-SA"/>
        </w:rPr>
        <w:t>exigências de habilitação previstas no Edital.</w:t>
      </w:r>
    </w:p>
    <w:p w14:paraId="216F6842" w14:textId="77777777" w:rsidR="00EB59C4" w:rsidRPr="000E6323" w:rsidRDefault="00EB59C4"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EB59C4" w:rsidRPr="000E6323" w14:paraId="6A085CBE" w14:textId="77777777" w:rsidTr="00EB59C4">
        <w:tc>
          <w:tcPr>
            <w:tcW w:w="8648" w:type="dxa"/>
            <w:shd w:val="clear" w:color="auto" w:fill="D9D9D9" w:themeFill="background1" w:themeFillShade="D9"/>
          </w:tcPr>
          <w:p w14:paraId="49FF8118" w14:textId="77777777" w:rsidR="00EB59C4" w:rsidRPr="000E6323" w:rsidRDefault="00EB59C4"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VI – DO PREENCHIMENTO DA PROPOSTA</w:t>
            </w:r>
          </w:p>
        </w:tc>
      </w:tr>
    </w:tbl>
    <w:p w14:paraId="5DDADBDC" w14:textId="77777777" w:rsidR="005F6EEE" w:rsidRPr="000E6323" w:rsidRDefault="00F671D9"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O licitante deverá enviar sua proposta mediante o preenchimento, no sistema eletrônico, dos seguintes</w:t>
      </w:r>
      <w:r w:rsidR="00754A83"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campos:</w:t>
      </w:r>
    </w:p>
    <w:p w14:paraId="117DB941" w14:textId="34D8AC65" w:rsidR="003A157C" w:rsidRDefault="003A157C" w:rsidP="000E6323">
      <w:pPr>
        <w:pStyle w:val="SemEspaamento"/>
        <w:ind w:firstLine="567"/>
        <w:jc w:val="both"/>
        <w:rPr>
          <w:rFonts w:asciiTheme="minorHAnsi" w:hAnsiTheme="minorHAnsi" w:cstheme="minorHAnsi"/>
          <w:sz w:val="16"/>
          <w:szCs w:val="16"/>
        </w:rPr>
      </w:pPr>
      <w:r w:rsidRPr="000E6323">
        <w:rPr>
          <w:rFonts w:asciiTheme="minorHAnsi" w:hAnsiTheme="minorHAnsi" w:cstheme="minorHAnsi"/>
          <w:b/>
          <w:sz w:val="16"/>
          <w:szCs w:val="16"/>
        </w:rPr>
        <w:t xml:space="preserve">6.1.1 </w:t>
      </w:r>
      <w:r w:rsidR="001B4ED0" w:rsidRPr="000E6323">
        <w:rPr>
          <w:rFonts w:asciiTheme="minorHAnsi" w:hAnsiTheme="minorHAnsi" w:cstheme="minorHAnsi"/>
          <w:sz w:val="16"/>
          <w:szCs w:val="16"/>
        </w:rPr>
        <w:t>Valor unitário</w:t>
      </w:r>
      <w:r w:rsidRPr="000E6323">
        <w:rPr>
          <w:rFonts w:asciiTheme="minorHAnsi" w:hAnsiTheme="minorHAnsi" w:cstheme="minorHAnsi"/>
          <w:sz w:val="16"/>
          <w:szCs w:val="16"/>
        </w:rPr>
        <w:t xml:space="preserve"> d</w:t>
      </w:r>
      <w:r w:rsidR="001B4ED0" w:rsidRPr="000E6323">
        <w:rPr>
          <w:rFonts w:asciiTheme="minorHAnsi" w:hAnsiTheme="minorHAnsi" w:cstheme="minorHAnsi"/>
          <w:sz w:val="16"/>
          <w:szCs w:val="16"/>
        </w:rPr>
        <w:t>o item</w:t>
      </w:r>
      <w:r w:rsidRPr="000E6323">
        <w:rPr>
          <w:rFonts w:asciiTheme="minorHAnsi" w:hAnsiTheme="minorHAnsi" w:cstheme="minorHAnsi"/>
          <w:sz w:val="16"/>
          <w:szCs w:val="16"/>
        </w:rPr>
        <w:t>;</w:t>
      </w:r>
    </w:p>
    <w:p w14:paraId="6A90A8F2" w14:textId="310BD371" w:rsidR="003A157C" w:rsidRPr="000E6323" w:rsidRDefault="003A157C" w:rsidP="00484FAF">
      <w:pPr>
        <w:pStyle w:val="SemEspaamento"/>
        <w:ind w:left="567" w:firstLine="153"/>
        <w:jc w:val="both"/>
        <w:rPr>
          <w:rFonts w:asciiTheme="minorHAnsi" w:hAnsiTheme="minorHAnsi" w:cstheme="minorHAnsi"/>
          <w:sz w:val="16"/>
          <w:szCs w:val="16"/>
        </w:rPr>
      </w:pPr>
      <w:r w:rsidRPr="000E6323">
        <w:rPr>
          <w:rFonts w:asciiTheme="minorHAnsi" w:hAnsiTheme="minorHAnsi" w:cstheme="minorHAnsi"/>
          <w:b/>
          <w:sz w:val="16"/>
          <w:szCs w:val="16"/>
        </w:rPr>
        <w:t>6.1.</w:t>
      </w:r>
      <w:r w:rsidR="008840E8"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2 </w:t>
      </w:r>
      <w:r w:rsidR="00484FAF">
        <w:rPr>
          <w:rFonts w:asciiTheme="minorHAnsi" w:hAnsiTheme="minorHAnsi" w:cstheme="minorHAnsi"/>
          <w:sz w:val="16"/>
          <w:szCs w:val="16"/>
        </w:rPr>
        <w:t>Marca;</w:t>
      </w:r>
    </w:p>
    <w:p w14:paraId="4AAE43E0" w14:textId="34DE3783" w:rsidR="003A157C" w:rsidRPr="000E6323" w:rsidRDefault="003A157C" w:rsidP="000E6323">
      <w:pPr>
        <w:pStyle w:val="SemEspaamento"/>
        <w:ind w:left="567" w:firstLine="153"/>
        <w:jc w:val="both"/>
        <w:rPr>
          <w:rFonts w:asciiTheme="minorHAnsi" w:hAnsiTheme="minorHAnsi" w:cstheme="minorHAnsi"/>
          <w:sz w:val="16"/>
          <w:szCs w:val="16"/>
        </w:rPr>
      </w:pPr>
      <w:r w:rsidRPr="000E6323">
        <w:rPr>
          <w:rFonts w:asciiTheme="minorHAnsi" w:hAnsiTheme="minorHAnsi" w:cstheme="minorHAnsi"/>
          <w:b/>
          <w:sz w:val="16"/>
          <w:szCs w:val="16"/>
        </w:rPr>
        <w:t>6.1.</w:t>
      </w:r>
      <w:r w:rsidR="008840E8"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3 </w:t>
      </w:r>
      <w:r w:rsidRPr="000E6323">
        <w:rPr>
          <w:rFonts w:asciiTheme="minorHAnsi" w:hAnsiTheme="minorHAnsi" w:cstheme="minorHAnsi"/>
          <w:sz w:val="16"/>
          <w:szCs w:val="16"/>
        </w:rPr>
        <w:t>Fabricante;</w:t>
      </w:r>
    </w:p>
    <w:p w14:paraId="1A6EBACC" w14:textId="77777777" w:rsidR="003A157C" w:rsidRPr="000E6323" w:rsidRDefault="003A157C" w:rsidP="000E6323">
      <w:pPr>
        <w:pStyle w:val="SemEspaamento"/>
        <w:ind w:left="567"/>
        <w:jc w:val="both"/>
        <w:rPr>
          <w:rFonts w:asciiTheme="minorHAnsi" w:hAnsiTheme="minorHAnsi" w:cstheme="minorHAnsi"/>
          <w:sz w:val="16"/>
          <w:szCs w:val="16"/>
        </w:rPr>
      </w:pPr>
    </w:p>
    <w:p w14:paraId="7E8C808A" w14:textId="720217D6" w:rsidR="005F6EEE" w:rsidRPr="000E6323" w:rsidRDefault="00F671D9" w:rsidP="000E6323">
      <w:pPr>
        <w:pStyle w:val="SemEspaamento"/>
        <w:jc w:val="both"/>
        <w:rPr>
          <w:rFonts w:asciiTheme="minorHAnsi" w:hAnsiTheme="minorHAnsi" w:cstheme="minorHAnsi"/>
          <w:sz w:val="16"/>
          <w:szCs w:val="16"/>
        </w:rPr>
      </w:pPr>
      <w:r w:rsidRPr="00301038">
        <w:rPr>
          <w:rFonts w:asciiTheme="minorHAnsi" w:hAnsiTheme="minorHAnsi" w:cstheme="minorHAnsi"/>
          <w:b/>
          <w:sz w:val="16"/>
          <w:szCs w:val="16"/>
        </w:rPr>
        <w:t>6</w:t>
      </w:r>
      <w:r w:rsidR="00EB59C4" w:rsidRPr="00301038">
        <w:rPr>
          <w:rFonts w:asciiTheme="minorHAnsi" w:hAnsiTheme="minorHAnsi" w:cstheme="minorHAnsi"/>
          <w:b/>
          <w:sz w:val="16"/>
          <w:szCs w:val="16"/>
        </w:rPr>
        <w:t>.</w:t>
      </w:r>
      <w:r w:rsidR="003A157C" w:rsidRPr="00301038">
        <w:rPr>
          <w:rFonts w:asciiTheme="minorHAnsi" w:hAnsiTheme="minorHAnsi" w:cstheme="minorHAnsi"/>
          <w:b/>
          <w:sz w:val="16"/>
          <w:szCs w:val="16"/>
        </w:rPr>
        <w:t>2</w:t>
      </w:r>
      <w:r w:rsidR="00EB59C4" w:rsidRPr="00301038">
        <w:rPr>
          <w:rFonts w:asciiTheme="minorHAnsi" w:hAnsiTheme="minorHAnsi" w:cstheme="minorHAnsi"/>
          <w:b/>
          <w:sz w:val="16"/>
          <w:szCs w:val="16"/>
        </w:rPr>
        <w:t xml:space="preserve"> </w:t>
      </w:r>
      <w:r w:rsidR="00741AAA" w:rsidRPr="00301038">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w:t>
      </w:r>
      <w:r w:rsidR="00D105C9" w:rsidRPr="00301038">
        <w:rPr>
          <w:rFonts w:asciiTheme="minorHAnsi" w:hAnsiTheme="minorHAnsi" w:cstheme="minorHAnsi"/>
          <w:sz w:val="16"/>
          <w:szCs w:val="16"/>
        </w:rPr>
        <w:t xml:space="preserve"> </w:t>
      </w:r>
      <w:r w:rsidR="00741AAA" w:rsidRPr="00301038">
        <w:rPr>
          <w:rFonts w:asciiTheme="minorHAnsi" w:hAnsiTheme="minorHAnsi" w:cstheme="minorHAnsi"/>
          <w:sz w:val="16"/>
          <w:szCs w:val="16"/>
        </w:rPr>
        <w:t>caso;</w:t>
      </w:r>
    </w:p>
    <w:p w14:paraId="6F2C1D79" w14:textId="77777777" w:rsidR="00EB59C4" w:rsidRPr="000E6323" w:rsidRDefault="00EB59C4" w:rsidP="000E6323">
      <w:pPr>
        <w:pStyle w:val="SemEspaamento"/>
        <w:ind w:left="567"/>
        <w:jc w:val="both"/>
        <w:rPr>
          <w:rFonts w:asciiTheme="minorHAnsi" w:hAnsiTheme="minorHAnsi" w:cstheme="minorHAnsi"/>
          <w:sz w:val="16"/>
          <w:szCs w:val="16"/>
        </w:rPr>
      </w:pPr>
    </w:p>
    <w:p w14:paraId="0A73A82A" w14:textId="3C4142CA" w:rsidR="005F6EEE" w:rsidRPr="000E6323" w:rsidRDefault="00F671D9"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w:t>
      </w:r>
      <w:r w:rsidR="003A157C" w:rsidRPr="000E6323">
        <w:rPr>
          <w:rFonts w:asciiTheme="minorHAnsi" w:hAnsiTheme="minorHAnsi" w:cstheme="minorHAnsi"/>
          <w:b/>
          <w:sz w:val="16"/>
          <w:szCs w:val="16"/>
        </w:rPr>
        <w:t>3</w:t>
      </w:r>
      <w:r w:rsidR="00EB59C4"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Todas as especificações do objeto contidas na proposta vinculam a</w:t>
      </w:r>
      <w:r w:rsidR="00BB4874"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Contratada.</w:t>
      </w:r>
    </w:p>
    <w:p w14:paraId="12071AD1" w14:textId="77777777" w:rsidR="00EB59C4" w:rsidRPr="000E6323" w:rsidRDefault="00EB59C4" w:rsidP="000E6323">
      <w:pPr>
        <w:pStyle w:val="SemEspaamento"/>
        <w:ind w:left="567"/>
        <w:jc w:val="both"/>
        <w:rPr>
          <w:rFonts w:asciiTheme="minorHAnsi" w:hAnsiTheme="minorHAnsi" w:cstheme="minorHAnsi"/>
          <w:sz w:val="16"/>
          <w:szCs w:val="16"/>
        </w:rPr>
      </w:pPr>
    </w:p>
    <w:p w14:paraId="359C894F" w14:textId="018CDC5D" w:rsidR="005F6EEE" w:rsidRPr="000E6323" w:rsidRDefault="00F671D9"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w:t>
      </w:r>
      <w:r w:rsidR="00A63D01" w:rsidRPr="000E6323">
        <w:rPr>
          <w:rFonts w:asciiTheme="minorHAnsi" w:hAnsiTheme="minorHAnsi" w:cstheme="minorHAnsi"/>
          <w:b/>
          <w:sz w:val="16"/>
          <w:szCs w:val="16"/>
        </w:rPr>
        <w:t>4</w:t>
      </w:r>
      <w:r w:rsidR="00EB59C4"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bens.</w:t>
      </w:r>
    </w:p>
    <w:p w14:paraId="514C7D2E" w14:textId="77777777" w:rsidR="00EB59C4" w:rsidRPr="000E6323" w:rsidRDefault="00EB59C4" w:rsidP="000E6323">
      <w:pPr>
        <w:pStyle w:val="SemEspaamento"/>
        <w:ind w:left="567"/>
        <w:jc w:val="both"/>
        <w:rPr>
          <w:rFonts w:asciiTheme="minorHAnsi" w:hAnsiTheme="minorHAnsi" w:cstheme="minorHAnsi"/>
          <w:sz w:val="16"/>
          <w:szCs w:val="16"/>
        </w:rPr>
      </w:pPr>
    </w:p>
    <w:p w14:paraId="7E6B339C" w14:textId="13EE9C3A" w:rsidR="005F6EEE" w:rsidRPr="000E6323" w:rsidRDefault="00F671D9"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w:t>
      </w:r>
      <w:r w:rsidR="00A63D01" w:rsidRPr="000E6323">
        <w:rPr>
          <w:rFonts w:asciiTheme="minorHAnsi" w:hAnsiTheme="minorHAnsi" w:cstheme="minorHAnsi"/>
          <w:b/>
          <w:sz w:val="16"/>
          <w:szCs w:val="16"/>
        </w:rPr>
        <w:t>5</w:t>
      </w:r>
      <w:r w:rsidR="00EB59C4"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Os preços ofertados, tanto na proposta inicial, quanto na etapa de</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lances, serão de exclusiva responsabilidade do licitante, não</w:t>
      </w:r>
      <w:r w:rsidR="003A157C"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lhe assistindo o direito de pleitear qualquer alteração, sob alegação de erro, omissão ou qualquer outro</w:t>
      </w:r>
      <w:r w:rsidR="001B4ED0"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pretexto.</w:t>
      </w:r>
    </w:p>
    <w:p w14:paraId="71A7E912" w14:textId="77777777" w:rsidR="00EB59C4" w:rsidRPr="000E6323" w:rsidRDefault="00EB59C4" w:rsidP="000E6323">
      <w:pPr>
        <w:pStyle w:val="SemEspaamento"/>
        <w:ind w:left="567"/>
        <w:jc w:val="both"/>
        <w:rPr>
          <w:rFonts w:asciiTheme="minorHAnsi" w:hAnsiTheme="minorHAnsi" w:cstheme="minorHAnsi"/>
          <w:sz w:val="16"/>
          <w:szCs w:val="16"/>
        </w:rPr>
      </w:pPr>
    </w:p>
    <w:p w14:paraId="51A54C0D" w14:textId="775A7C59" w:rsidR="005F6EEE" w:rsidRPr="000E6323" w:rsidRDefault="00F671D9"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A63D01"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O prazo de validade da proposta não será inferior a 60 (sessenta) dias, a contar da data de sua</w:t>
      </w:r>
      <w:r w:rsidR="001B4ED0"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apresentação.</w:t>
      </w:r>
    </w:p>
    <w:p w14:paraId="4D6379F2" w14:textId="77777777" w:rsidR="00EB59C4" w:rsidRPr="000E6323" w:rsidRDefault="00EB59C4" w:rsidP="000E6323">
      <w:pPr>
        <w:pStyle w:val="SemEspaamento"/>
        <w:ind w:left="567"/>
        <w:jc w:val="both"/>
        <w:rPr>
          <w:rFonts w:asciiTheme="minorHAnsi" w:hAnsiTheme="minorHAnsi" w:cstheme="minorHAnsi"/>
          <w:sz w:val="16"/>
          <w:szCs w:val="16"/>
        </w:rPr>
      </w:pPr>
    </w:p>
    <w:p w14:paraId="4053EC92" w14:textId="0564EF6A" w:rsidR="004458D7" w:rsidRPr="000E6323" w:rsidRDefault="00F671D9" w:rsidP="00856EF0">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6</w:t>
      </w:r>
      <w:r w:rsidR="00EB59C4" w:rsidRPr="000E6323">
        <w:rPr>
          <w:rFonts w:asciiTheme="minorHAnsi" w:hAnsiTheme="minorHAnsi" w:cstheme="minorHAnsi"/>
          <w:b/>
          <w:sz w:val="16"/>
          <w:szCs w:val="16"/>
        </w:rPr>
        <w:t>.</w:t>
      </w:r>
      <w:r w:rsidR="00A63D01" w:rsidRPr="000E6323">
        <w:rPr>
          <w:rFonts w:asciiTheme="minorHAnsi" w:hAnsiTheme="minorHAnsi" w:cstheme="minorHAnsi"/>
          <w:b/>
          <w:sz w:val="16"/>
          <w:szCs w:val="16"/>
        </w:rPr>
        <w:t>7</w:t>
      </w:r>
      <w:r w:rsidR="00EB59C4"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 xml:space="preserve">O descumprimento das regras supramencionadas pela Administração por parte dos contratados pode ensejar a fiscalização do Tribunal de Contas </w:t>
      </w:r>
      <w:r w:rsidR="00741AAA" w:rsidRPr="000E6323">
        <w:rPr>
          <w:rFonts w:asciiTheme="minorHAnsi" w:hAnsiTheme="minorHAnsi" w:cstheme="minorHAnsi"/>
          <w:spacing w:val="3"/>
          <w:sz w:val="16"/>
          <w:szCs w:val="16"/>
        </w:rPr>
        <w:t xml:space="preserve">do </w:t>
      </w:r>
      <w:r w:rsidR="00741AAA" w:rsidRPr="000E6323">
        <w:rPr>
          <w:rFonts w:asciiTheme="minorHAnsi" w:hAnsiTheme="minorHAnsi" w:cstheme="minorHAnsi"/>
          <w:sz w:val="16"/>
          <w:szCs w:val="16"/>
        </w:rPr>
        <w:t>Estado e da União,</w:t>
      </w:r>
      <w:r w:rsidR="00E527DA"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preço na execução do</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contrato.</w:t>
      </w:r>
    </w:p>
    <w:p w14:paraId="5C64AABE" w14:textId="77777777" w:rsidR="00D141E9" w:rsidRDefault="00D141E9" w:rsidP="000E6323">
      <w:pPr>
        <w:widowControl/>
        <w:adjustRightInd w:val="0"/>
        <w:jc w:val="both"/>
        <w:rPr>
          <w:rFonts w:asciiTheme="minorHAnsi" w:eastAsiaTheme="minorHAnsi" w:hAnsiTheme="minorHAnsi" w:cstheme="minorHAnsi"/>
          <w:b/>
          <w:bCs/>
          <w:sz w:val="16"/>
          <w:szCs w:val="16"/>
          <w:lang w:val="pt-BR" w:eastAsia="en-US" w:bidi="ar-SA"/>
        </w:rPr>
      </w:pPr>
    </w:p>
    <w:p w14:paraId="2954A9BD" w14:textId="1A347D37" w:rsidR="00EB59C4" w:rsidRPr="00A71B16" w:rsidRDefault="00A63D01" w:rsidP="00A71B16">
      <w:pPr>
        <w:widowControl/>
        <w:adjustRightInd w:val="0"/>
        <w:jc w:val="both"/>
        <w:rPr>
          <w:rFonts w:asciiTheme="minorHAnsi" w:hAnsiTheme="minorHAnsi" w:cstheme="minorHAnsi"/>
          <w:sz w:val="16"/>
          <w:szCs w:val="16"/>
        </w:rPr>
      </w:pPr>
      <w:r w:rsidRPr="000E6323">
        <w:rPr>
          <w:rFonts w:asciiTheme="minorHAnsi" w:eastAsiaTheme="minorHAnsi" w:hAnsiTheme="minorHAnsi" w:cstheme="minorHAnsi"/>
          <w:b/>
          <w:bCs/>
          <w:sz w:val="16"/>
          <w:szCs w:val="16"/>
          <w:lang w:val="pt-BR" w:eastAsia="en-US" w:bidi="ar-SA"/>
        </w:rPr>
        <w:t>6.8</w:t>
      </w:r>
      <w:r w:rsidR="004458D7" w:rsidRPr="000E6323">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EB59C4" w:rsidRPr="000E6323" w14:paraId="2067B259" w14:textId="77777777" w:rsidTr="00FC2B24">
        <w:tc>
          <w:tcPr>
            <w:tcW w:w="8356" w:type="dxa"/>
            <w:tcBorders>
              <w:bottom w:val="single" w:sz="4" w:space="0" w:color="auto"/>
            </w:tcBorders>
            <w:shd w:val="clear" w:color="auto" w:fill="D9D9D9" w:themeFill="background1" w:themeFillShade="D9"/>
          </w:tcPr>
          <w:p w14:paraId="30008E81" w14:textId="77777777" w:rsidR="00EB59C4" w:rsidRPr="000E6323" w:rsidRDefault="00EB59C4"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lastRenderedPageBreak/>
              <w:t>CLAUSULA VII – DA ABERTURA DA SESSÃO, CLASSIFICAÇÃO DAS PROPOSTAS E FORMULAÇÃO DE LANCES</w:t>
            </w:r>
            <w:r w:rsidR="006B670E" w:rsidRPr="000E6323">
              <w:rPr>
                <w:rFonts w:asciiTheme="minorHAnsi" w:hAnsiTheme="minorHAnsi" w:cstheme="minorHAnsi"/>
                <w:b/>
                <w:sz w:val="16"/>
                <w:szCs w:val="16"/>
              </w:rPr>
              <w:t xml:space="preserve"> E DOS CRITÉRIOS DE JULGAMENTO</w:t>
            </w:r>
          </w:p>
        </w:tc>
      </w:tr>
    </w:tbl>
    <w:p w14:paraId="4531BEBF" w14:textId="77777777" w:rsidR="00146D94" w:rsidRPr="000E6323" w:rsidRDefault="00146D94"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w:t>
      </w:r>
      <w:r w:rsidRPr="000E6323">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 na data, horário e local indicados neste Edital.</w:t>
      </w:r>
    </w:p>
    <w:p w14:paraId="206F8AFE" w14:textId="77777777" w:rsidR="00146D94" w:rsidRPr="000E6323" w:rsidRDefault="00146D94" w:rsidP="000E6323">
      <w:pPr>
        <w:widowControl/>
        <w:adjustRightInd w:val="0"/>
        <w:jc w:val="both"/>
        <w:rPr>
          <w:rFonts w:asciiTheme="minorHAnsi" w:eastAsiaTheme="minorHAnsi" w:hAnsiTheme="minorHAnsi" w:cstheme="minorHAnsi"/>
          <w:sz w:val="16"/>
          <w:szCs w:val="16"/>
          <w:lang w:val="pt-BR" w:eastAsia="en-US" w:bidi="ar-SA"/>
        </w:rPr>
      </w:pPr>
    </w:p>
    <w:p w14:paraId="7233F16F" w14:textId="77777777" w:rsidR="00146D94" w:rsidRPr="000E6323" w:rsidRDefault="00146D94"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w:t>
      </w:r>
      <w:r w:rsidRPr="000E6323">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pregoeira(o) avaliará a aceitabilidade das propostas, desclassificando, desde logo aquelas que não estejam em conformidade com os requisitos es</w:t>
      </w:r>
      <w:r w:rsidR="000B40F5" w:rsidRPr="000E6323">
        <w:rPr>
          <w:rFonts w:asciiTheme="minorHAnsi" w:eastAsiaTheme="minorHAnsi" w:hAnsiTheme="minorHAnsi" w:cstheme="minorHAnsi"/>
          <w:sz w:val="16"/>
          <w:szCs w:val="16"/>
          <w:lang w:val="pt-BR" w:eastAsia="en-US" w:bidi="ar-SA"/>
        </w:rPr>
        <w:t>tabelecidos neste Edital.</w:t>
      </w:r>
    </w:p>
    <w:p w14:paraId="4DC2343F" w14:textId="77777777" w:rsidR="007A4F34" w:rsidRPr="000E6323" w:rsidRDefault="007A4F34" w:rsidP="000E6323">
      <w:pPr>
        <w:widowControl/>
        <w:adjustRightInd w:val="0"/>
        <w:jc w:val="both"/>
        <w:rPr>
          <w:rFonts w:asciiTheme="minorHAnsi" w:eastAsiaTheme="minorHAnsi" w:hAnsiTheme="minorHAnsi" w:cstheme="minorHAnsi"/>
          <w:sz w:val="16"/>
          <w:szCs w:val="16"/>
          <w:highlight w:val="yellow"/>
          <w:lang w:val="pt-BR" w:eastAsia="en-US" w:bidi="ar-SA"/>
        </w:rPr>
      </w:pPr>
    </w:p>
    <w:p w14:paraId="2E5B37B8" w14:textId="77777777" w:rsidR="00146D94" w:rsidRPr="000E6323" w:rsidRDefault="0082302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w:t>
      </w:r>
      <w:r w:rsidR="00EC5EA2" w:rsidRPr="000E6323">
        <w:rPr>
          <w:rFonts w:asciiTheme="minorHAnsi" w:eastAsiaTheme="minorHAnsi" w:hAnsiTheme="minorHAnsi" w:cstheme="minorHAnsi"/>
          <w:b/>
          <w:sz w:val="16"/>
          <w:szCs w:val="16"/>
          <w:lang w:val="pt-BR" w:eastAsia="en-US" w:bidi="ar-SA"/>
        </w:rPr>
        <w:t>3</w:t>
      </w:r>
      <w:r w:rsidR="00146D94" w:rsidRPr="000E6323">
        <w:rPr>
          <w:rFonts w:asciiTheme="minorHAnsi" w:eastAsiaTheme="minorHAnsi" w:hAnsiTheme="minorHAnsi" w:cstheme="minorHAnsi"/>
          <w:sz w:val="16"/>
          <w:szCs w:val="16"/>
          <w:lang w:val="pt-BR" w:eastAsia="en-US" w:bidi="ar-SA"/>
        </w:rPr>
        <w:t xml:space="preserve"> Serão desclassificadas as propostas que:</w:t>
      </w:r>
    </w:p>
    <w:p w14:paraId="3CB331CB" w14:textId="77777777" w:rsidR="00146D94" w:rsidRPr="000E6323" w:rsidRDefault="00823028"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w:t>
      </w:r>
      <w:r w:rsidR="00B44DAF" w:rsidRPr="000E6323">
        <w:rPr>
          <w:rFonts w:asciiTheme="minorHAnsi" w:eastAsiaTheme="minorHAnsi" w:hAnsiTheme="minorHAnsi" w:cstheme="minorHAnsi"/>
          <w:b/>
          <w:sz w:val="16"/>
          <w:szCs w:val="16"/>
          <w:lang w:val="pt-BR" w:eastAsia="en-US" w:bidi="ar-SA"/>
        </w:rPr>
        <w:t>3</w:t>
      </w:r>
      <w:r w:rsidRPr="000E6323">
        <w:rPr>
          <w:rFonts w:asciiTheme="minorHAnsi" w:eastAsiaTheme="minorHAnsi" w:hAnsiTheme="minorHAnsi" w:cstheme="minorHAnsi"/>
          <w:b/>
          <w:sz w:val="16"/>
          <w:szCs w:val="16"/>
          <w:lang w:val="pt-BR" w:eastAsia="en-US" w:bidi="ar-SA"/>
        </w:rPr>
        <w:t>.</w:t>
      </w:r>
      <w:r w:rsidR="00EC5EA2" w:rsidRPr="000E6323">
        <w:rPr>
          <w:rFonts w:asciiTheme="minorHAnsi" w:eastAsiaTheme="minorHAnsi" w:hAnsiTheme="minorHAnsi" w:cstheme="minorHAnsi"/>
          <w:b/>
          <w:sz w:val="16"/>
          <w:szCs w:val="16"/>
          <w:lang w:val="pt-BR" w:eastAsia="en-US" w:bidi="ar-SA"/>
        </w:rPr>
        <w:t>1</w:t>
      </w:r>
      <w:r w:rsidR="00146D94" w:rsidRPr="000E6323">
        <w:rPr>
          <w:rFonts w:asciiTheme="minorHAnsi" w:eastAsiaTheme="minorHAnsi" w:hAnsiTheme="minorHAnsi" w:cstheme="minorHAnsi"/>
          <w:sz w:val="16"/>
          <w:szCs w:val="16"/>
          <w:lang w:val="pt-BR" w:eastAsia="en-US" w:bidi="ar-SA"/>
        </w:rPr>
        <w:t xml:space="preserve"> Contenham informação(ões) que identifique(m) o licitante;</w:t>
      </w:r>
    </w:p>
    <w:p w14:paraId="683A1EB3" w14:textId="77777777" w:rsidR="00146D94" w:rsidRPr="000E6323" w:rsidRDefault="00823028"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w:t>
      </w:r>
      <w:r w:rsidR="00B44DAF" w:rsidRPr="000E6323">
        <w:rPr>
          <w:rFonts w:asciiTheme="minorHAnsi" w:eastAsiaTheme="minorHAnsi" w:hAnsiTheme="minorHAnsi" w:cstheme="minorHAnsi"/>
          <w:b/>
          <w:sz w:val="16"/>
          <w:szCs w:val="16"/>
          <w:lang w:val="pt-BR" w:eastAsia="en-US" w:bidi="ar-SA"/>
        </w:rPr>
        <w:t>3</w:t>
      </w:r>
      <w:r w:rsidRPr="000E6323">
        <w:rPr>
          <w:rFonts w:asciiTheme="minorHAnsi" w:eastAsiaTheme="minorHAnsi" w:hAnsiTheme="minorHAnsi" w:cstheme="minorHAnsi"/>
          <w:b/>
          <w:sz w:val="16"/>
          <w:szCs w:val="16"/>
          <w:lang w:val="pt-BR" w:eastAsia="en-US" w:bidi="ar-SA"/>
        </w:rPr>
        <w:t>.</w:t>
      </w:r>
      <w:r w:rsidR="00EC5EA2" w:rsidRPr="000E6323">
        <w:rPr>
          <w:rFonts w:asciiTheme="minorHAnsi" w:eastAsiaTheme="minorHAnsi" w:hAnsiTheme="minorHAnsi" w:cstheme="minorHAnsi"/>
          <w:b/>
          <w:sz w:val="16"/>
          <w:szCs w:val="16"/>
          <w:lang w:val="pt-BR" w:eastAsia="en-US" w:bidi="ar-SA"/>
        </w:rPr>
        <w:t>2</w:t>
      </w:r>
      <w:r w:rsidR="00146D94" w:rsidRPr="000E6323">
        <w:rPr>
          <w:rFonts w:asciiTheme="minorHAnsi" w:eastAsiaTheme="minorHAnsi" w:hAnsiTheme="minorHAnsi" w:cstheme="minorHAnsi"/>
          <w:sz w:val="16"/>
          <w:szCs w:val="16"/>
          <w:lang w:val="pt-BR" w:eastAsia="en-US" w:bidi="ar-SA"/>
        </w:rPr>
        <w:t xml:space="preserve"> Sejam incompletas, isto é, não contenham informação(ões) suficiente(s) que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permita(m) a perfeita identificação do produto;</w:t>
      </w:r>
    </w:p>
    <w:p w14:paraId="7C5A1B25" w14:textId="77777777" w:rsidR="00146D94" w:rsidRPr="000E6323" w:rsidRDefault="00823028"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w:t>
      </w:r>
      <w:r w:rsidR="00B44DAF" w:rsidRPr="000E6323">
        <w:rPr>
          <w:rFonts w:asciiTheme="minorHAnsi" w:eastAsiaTheme="minorHAnsi" w:hAnsiTheme="minorHAnsi" w:cstheme="minorHAnsi"/>
          <w:b/>
          <w:sz w:val="16"/>
          <w:szCs w:val="16"/>
          <w:lang w:val="pt-BR" w:eastAsia="en-US" w:bidi="ar-SA"/>
        </w:rPr>
        <w:t>3</w:t>
      </w:r>
      <w:r w:rsidRPr="000E6323">
        <w:rPr>
          <w:rFonts w:asciiTheme="minorHAnsi" w:eastAsiaTheme="minorHAnsi" w:hAnsiTheme="minorHAnsi" w:cstheme="minorHAnsi"/>
          <w:b/>
          <w:sz w:val="16"/>
          <w:szCs w:val="16"/>
          <w:lang w:val="pt-BR" w:eastAsia="en-US" w:bidi="ar-SA"/>
        </w:rPr>
        <w:t>.</w:t>
      </w:r>
      <w:r w:rsidR="00EC5EA2" w:rsidRPr="000E6323">
        <w:rPr>
          <w:rFonts w:asciiTheme="minorHAnsi" w:eastAsiaTheme="minorHAnsi" w:hAnsiTheme="minorHAnsi" w:cstheme="minorHAnsi"/>
          <w:b/>
          <w:sz w:val="16"/>
          <w:szCs w:val="16"/>
          <w:lang w:val="pt-BR" w:eastAsia="en-US" w:bidi="ar-SA"/>
        </w:rPr>
        <w:t>3</w:t>
      </w:r>
      <w:r w:rsidR="00146D94" w:rsidRPr="000E6323">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 xml:space="preserve">presente Edital ou conflitem com </w:t>
      </w:r>
      <w:r w:rsidR="00B44DAF" w:rsidRPr="000E6323">
        <w:rPr>
          <w:rFonts w:asciiTheme="minorHAnsi" w:eastAsiaTheme="minorHAnsi" w:hAnsiTheme="minorHAnsi" w:cstheme="minorHAnsi"/>
          <w:sz w:val="16"/>
          <w:szCs w:val="16"/>
          <w:lang w:val="pt-BR" w:eastAsia="en-US" w:bidi="ar-SA"/>
        </w:rPr>
        <w:t>as normas da legislação vigente.</w:t>
      </w:r>
    </w:p>
    <w:p w14:paraId="27D04ECF" w14:textId="77777777" w:rsidR="00EC5EA2" w:rsidRPr="000E6323" w:rsidRDefault="00EC5EA2" w:rsidP="000E6323">
      <w:pPr>
        <w:widowControl/>
        <w:adjustRightInd w:val="0"/>
        <w:ind w:left="720"/>
        <w:jc w:val="both"/>
        <w:rPr>
          <w:rFonts w:asciiTheme="minorHAnsi" w:eastAsiaTheme="minorHAnsi" w:hAnsiTheme="minorHAnsi" w:cstheme="minorHAnsi"/>
          <w:sz w:val="16"/>
          <w:szCs w:val="16"/>
          <w:lang w:val="pt-BR" w:eastAsia="en-US" w:bidi="ar-SA"/>
        </w:rPr>
      </w:pPr>
    </w:p>
    <w:p w14:paraId="7D6C121E" w14:textId="77777777" w:rsidR="00146D94" w:rsidRPr="000E6323" w:rsidRDefault="00EC5EA2"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7.4</w:t>
      </w:r>
      <w:r w:rsidR="00146D94" w:rsidRPr="000E6323">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tempo real por todos os participantes.</w:t>
      </w:r>
    </w:p>
    <w:p w14:paraId="36000E92" w14:textId="77777777" w:rsidR="00EC5EA2" w:rsidRPr="000E6323" w:rsidRDefault="00EC5EA2" w:rsidP="000E6323">
      <w:pPr>
        <w:widowControl/>
        <w:adjustRightInd w:val="0"/>
        <w:jc w:val="both"/>
        <w:rPr>
          <w:rFonts w:asciiTheme="minorHAnsi" w:eastAsiaTheme="minorHAnsi" w:hAnsiTheme="minorHAnsi" w:cstheme="minorHAnsi"/>
          <w:sz w:val="16"/>
          <w:szCs w:val="16"/>
          <w:lang w:val="pt-BR" w:eastAsia="en-US" w:bidi="ar-SA"/>
        </w:rPr>
      </w:pPr>
    </w:p>
    <w:p w14:paraId="3B3BD2AD" w14:textId="77777777" w:rsidR="00146D94" w:rsidRPr="000E6323" w:rsidRDefault="00172DCB"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7.5</w:t>
      </w:r>
      <w:r w:rsidR="00146D94" w:rsidRPr="000E6323">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de aceitação da proposta, após a fase de lances do pregão.</w:t>
      </w:r>
    </w:p>
    <w:p w14:paraId="010E164F" w14:textId="77777777" w:rsidR="00172DCB" w:rsidRPr="000E6323" w:rsidRDefault="00172DCB" w:rsidP="000E6323">
      <w:pPr>
        <w:widowControl/>
        <w:adjustRightInd w:val="0"/>
        <w:jc w:val="both"/>
        <w:rPr>
          <w:rFonts w:asciiTheme="minorHAnsi" w:eastAsiaTheme="minorHAnsi" w:hAnsiTheme="minorHAnsi" w:cstheme="minorHAnsi"/>
          <w:sz w:val="16"/>
          <w:szCs w:val="16"/>
          <w:lang w:val="pt-BR" w:eastAsia="en-US" w:bidi="ar-SA"/>
        </w:rPr>
      </w:pPr>
    </w:p>
    <w:p w14:paraId="147A97EA" w14:textId="77777777" w:rsidR="00146D94" w:rsidRPr="000E6323" w:rsidRDefault="00172DCB"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7.6</w:t>
      </w:r>
      <w:r w:rsidR="00146D94" w:rsidRPr="000E6323">
        <w:rPr>
          <w:rFonts w:asciiTheme="minorHAnsi" w:eastAsiaTheme="minorHAnsi" w:hAnsiTheme="minorHAnsi" w:cstheme="minorHAnsi"/>
          <w:sz w:val="16"/>
          <w:szCs w:val="16"/>
          <w:lang w:val="pt-BR" w:eastAsia="en-US" w:bidi="ar-SA"/>
        </w:rPr>
        <w:t xml:space="preserve"> Somente as propostas classificadas pela(o) pregoeira(o) participarão da etapa de envio de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lances.</w:t>
      </w:r>
    </w:p>
    <w:p w14:paraId="07EF6C14" w14:textId="77777777" w:rsidR="00070449" w:rsidRDefault="00070449" w:rsidP="000E6323">
      <w:pPr>
        <w:widowControl/>
        <w:adjustRightInd w:val="0"/>
        <w:ind w:firstLine="567"/>
        <w:jc w:val="both"/>
        <w:rPr>
          <w:rFonts w:asciiTheme="minorHAnsi" w:eastAsiaTheme="minorHAnsi" w:hAnsiTheme="minorHAnsi" w:cstheme="minorHAnsi"/>
          <w:b/>
          <w:sz w:val="16"/>
          <w:szCs w:val="16"/>
          <w:lang w:val="pt-BR" w:eastAsia="en-US" w:bidi="ar-SA"/>
        </w:rPr>
      </w:pPr>
    </w:p>
    <w:p w14:paraId="50E899BF" w14:textId="77777777" w:rsidR="00146D94" w:rsidRPr="000E6323" w:rsidRDefault="00172DCB" w:rsidP="000E6323">
      <w:pPr>
        <w:widowControl/>
        <w:adjustRightInd w:val="0"/>
        <w:ind w:firstLine="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7.6.1</w:t>
      </w:r>
      <w:r w:rsidR="00146D94" w:rsidRPr="000E6323">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065F1340" w14:textId="77777777" w:rsidR="00172DCB" w:rsidRPr="000E6323" w:rsidRDefault="00172DCB" w:rsidP="000E6323">
      <w:pPr>
        <w:widowControl/>
        <w:adjustRightInd w:val="0"/>
        <w:ind w:firstLine="720"/>
        <w:jc w:val="both"/>
        <w:rPr>
          <w:rFonts w:asciiTheme="minorHAnsi" w:eastAsiaTheme="minorHAnsi" w:hAnsiTheme="minorHAnsi" w:cstheme="minorHAnsi"/>
          <w:sz w:val="16"/>
          <w:szCs w:val="16"/>
          <w:lang w:val="pt-BR" w:eastAsia="en-US" w:bidi="ar-SA"/>
        </w:rPr>
      </w:pPr>
    </w:p>
    <w:p w14:paraId="08723015" w14:textId="77777777" w:rsidR="00146D94"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7.7</w:t>
      </w:r>
      <w:r w:rsidR="00146D94" w:rsidRPr="000E6323">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quando, então, os representantes deverão estar conectados ao sistema.</w:t>
      </w:r>
    </w:p>
    <w:p w14:paraId="1FAB4117" w14:textId="77777777" w:rsidR="00C75E0A"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p>
    <w:p w14:paraId="07ECD052" w14:textId="77777777" w:rsidR="00146D94"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7.8</w:t>
      </w:r>
      <w:r w:rsidR="00146D94" w:rsidRPr="000E6323">
        <w:rPr>
          <w:rFonts w:asciiTheme="minorHAnsi" w:eastAsiaTheme="minorHAnsi" w:hAnsiTheme="minorHAnsi" w:cstheme="minorHAnsi"/>
          <w:sz w:val="16"/>
          <w:szCs w:val="16"/>
          <w:lang w:val="pt-BR" w:eastAsia="en-US" w:bidi="ar-SA"/>
        </w:rPr>
        <w:t xml:space="preserve"> </w:t>
      </w:r>
      <w:r w:rsidR="00B71872" w:rsidRPr="000E6323">
        <w:rPr>
          <w:rFonts w:asciiTheme="minorHAnsi" w:eastAsiaTheme="minorHAnsi" w:hAnsiTheme="minorHAnsi" w:cstheme="minorHAnsi"/>
          <w:sz w:val="16"/>
          <w:szCs w:val="16"/>
          <w:lang w:val="pt-BR" w:eastAsia="en-US" w:bidi="ar-SA"/>
        </w:rPr>
        <w:t>S</w:t>
      </w:r>
      <w:r w:rsidR="00146D94" w:rsidRPr="000E6323">
        <w:rPr>
          <w:rFonts w:asciiTheme="minorHAnsi" w:eastAsiaTheme="minorHAnsi" w:hAnsiTheme="minorHAnsi" w:cstheme="minorHAnsi"/>
          <w:sz w:val="16"/>
          <w:szCs w:val="16"/>
          <w:lang w:val="pt-BR" w:eastAsia="en-US" w:bidi="ar-SA"/>
        </w:rPr>
        <w:t>istema disponibilizará campo próprio para troca de mensagens entre a(o) pregoeira(o) 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os licitantes.</w:t>
      </w:r>
    </w:p>
    <w:p w14:paraId="23009FC6" w14:textId="77777777" w:rsidR="00C75E0A"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p>
    <w:p w14:paraId="69FE3B6E" w14:textId="77777777" w:rsidR="00146D94"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7.9</w:t>
      </w:r>
      <w:r w:rsidR="00146D94" w:rsidRPr="000E6323">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da inobservância de quaisquer mensagens emitidas pelo sistema ou da desconexão do seu</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representante.</w:t>
      </w:r>
    </w:p>
    <w:p w14:paraId="593AD642" w14:textId="77777777" w:rsidR="00C75E0A" w:rsidRPr="000E6323" w:rsidRDefault="00C75E0A" w:rsidP="000E6323">
      <w:pPr>
        <w:widowControl/>
        <w:adjustRightInd w:val="0"/>
        <w:jc w:val="both"/>
        <w:rPr>
          <w:rFonts w:asciiTheme="minorHAnsi" w:eastAsiaTheme="minorHAnsi" w:hAnsiTheme="minorHAnsi" w:cstheme="minorHAnsi"/>
          <w:sz w:val="16"/>
          <w:szCs w:val="16"/>
          <w:lang w:val="pt-BR" w:eastAsia="en-US" w:bidi="ar-SA"/>
        </w:rPr>
      </w:pPr>
    </w:p>
    <w:p w14:paraId="413A8003" w14:textId="77777777" w:rsidR="00146D94" w:rsidRPr="000E6323" w:rsidRDefault="00240B8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7.10</w:t>
      </w:r>
      <w:r w:rsidR="00146D94" w:rsidRPr="000E6323">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será imediatamente informado do recebimento e valor consignado no registro.</w:t>
      </w:r>
    </w:p>
    <w:p w14:paraId="7C4DCB5A" w14:textId="77777777" w:rsidR="00240B85" w:rsidRPr="000E6323" w:rsidRDefault="00240B85" w:rsidP="000E6323">
      <w:pPr>
        <w:widowControl/>
        <w:adjustRightInd w:val="0"/>
        <w:jc w:val="both"/>
        <w:rPr>
          <w:rFonts w:asciiTheme="minorHAnsi" w:eastAsiaTheme="minorHAnsi" w:hAnsiTheme="minorHAnsi" w:cstheme="minorHAnsi"/>
          <w:sz w:val="16"/>
          <w:szCs w:val="16"/>
          <w:lang w:val="pt-BR" w:eastAsia="en-US" w:bidi="ar-SA"/>
        </w:rPr>
      </w:pPr>
    </w:p>
    <w:p w14:paraId="4F7F3AD9" w14:textId="77777777" w:rsidR="00146D94" w:rsidRPr="000E6323" w:rsidRDefault="00240B8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7.11</w:t>
      </w:r>
      <w:r w:rsidR="00146D94" w:rsidRPr="000E6323">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da sessão pública e as regras estabelecidas no edital.</w:t>
      </w:r>
    </w:p>
    <w:p w14:paraId="5F017A1C" w14:textId="77777777" w:rsidR="00240B85" w:rsidRPr="000E6323" w:rsidRDefault="00240B85" w:rsidP="000E6323">
      <w:pPr>
        <w:widowControl/>
        <w:adjustRightInd w:val="0"/>
        <w:jc w:val="both"/>
        <w:rPr>
          <w:rFonts w:asciiTheme="minorHAnsi" w:eastAsiaTheme="minorHAnsi" w:hAnsiTheme="minorHAnsi" w:cstheme="minorHAnsi"/>
          <w:sz w:val="16"/>
          <w:szCs w:val="16"/>
          <w:lang w:val="pt-BR" w:eastAsia="en-US" w:bidi="ar-SA"/>
        </w:rPr>
      </w:pPr>
    </w:p>
    <w:p w14:paraId="56B677DC" w14:textId="77777777" w:rsidR="00146D94" w:rsidRPr="000E6323" w:rsidRDefault="00D245E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7.12</w:t>
      </w:r>
      <w:r w:rsidR="00146D94" w:rsidRPr="000E6323">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quando for o caso, percentual de desconto, de acordo com o modo de julgamento informado no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preâmbulo deste Edital.</w:t>
      </w:r>
    </w:p>
    <w:p w14:paraId="31211E25" w14:textId="77777777" w:rsidR="00D245E5" w:rsidRPr="000E6323" w:rsidRDefault="00D245E5" w:rsidP="000E6323">
      <w:pPr>
        <w:widowControl/>
        <w:adjustRightInd w:val="0"/>
        <w:jc w:val="both"/>
        <w:rPr>
          <w:rFonts w:asciiTheme="minorHAnsi" w:eastAsiaTheme="minorHAnsi" w:hAnsiTheme="minorHAnsi" w:cstheme="minorHAnsi"/>
          <w:sz w:val="16"/>
          <w:szCs w:val="16"/>
          <w:lang w:val="pt-BR" w:eastAsia="en-US" w:bidi="ar-SA"/>
        </w:rPr>
      </w:pPr>
    </w:p>
    <w:p w14:paraId="5E8E4882" w14:textId="77777777" w:rsidR="00146D94" w:rsidRPr="000E6323" w:rsidRDefault="008C5767"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7.13 </w:t>
      </w:r>
      <w:r w:rsidR="00146D94" w:rsidRPr="000E6323">
        <w:rPr>
          <w:rFonts w:asciiTheme="minorHAnsi" w:eastAsiaTheme="minorHAnsi" w:hAnsiTheme="minorHAnsi" w:cstheme="minorHAnsi"/>
          <w:sz w:val="16"/>
          <w:szCs w:val="16"/>
          <w:lang w:val="pt-BR" w:eastAsia="en-US" w:bidi="ar-SA"/>
        </w:rPr>
        <w:t>O licitante somente poderá oferecer valor inferior ou, quando for o caso, maior percentual</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de desconto ao último lance por ele ofertado e registrado pelo sistema.</w:t>
      </w:r>
    </w:p>
    <w:p w14:paraId="13807F9E" w14:textId="77777777" w:rsidR="008C5767" w:rsidRPr="000E6323" w:rsidRDefault="008C5767" w:rsidP="000E6323">
      <w:pPr>
        <w:widowControl/>
        <w:adjustRightInd w:val="0"/>
        <w:jc w:val="both"/>
        <w:rPr>
          <w:rFonts w:asciiTheme="minorHAnsi" w:eastAsiaTheme="minorHAnsi" w:hAnsiTheme="minorHAnsi" w:cstheme="minorHAnsi"/>
          <w:sz w:val="16"/>
          <w:szCs w:val="16"/>
          <w:lang w:val="pt-BR" w:eastAsia="en-US" w:bidi="ar-SA"/>
        </w:rPr>
      </w:pPr>
    </w:p>
    <w:p w14:paraId="43AC8273" w14:textId="298E79C6" w:rsidR="00146D94" w:rsidRPr="000E6323" w:rsidRDefault="004C6F11"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7.14</w:t>
      </w:r>
      <w:r w:rsidR="00146D94" w:rsidRPr="000E6323">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aos lances intermediários quanto em relação à proposta que cobrir a melhor oferta deverá ser de R$</w:t>
      </w:r>
      <w:r w:rsidRPr="000E6323">
        <w:rPr>
          <w:rFonts w:asciiTheme="minorHAnsi" w:eastAsiaTheme="minorHAnsi" w:hAnsiTheme="minorHAnsi" w:cstheme="minorHAnsi"/>
          <w:sz w:val="16"/>
          <w:szCs w:val="16"/>
          <w:lang w:val="pt-BR" w:eastAsia="en-US" w:bidi="ar-SA"/>
        </w:rPr>
        <w:t xml:space="preserve"> </w:t>
      </w:r>
      <w:r w:rsidR="00533115" w:rsidRPr="000E6323">
        <w:rPr>
          <w:rFonts w:asciiTheme="minorHAnsi" w:eastAsiaTheme="minorHAnsi" w:hAnsiTheme="minorHAnsi" w:cstheme="minorHAnsi"/>
          <w:sz w:val="16"/>
          <w:szCs w:val="16"/>
          <w:lang w:val="pt-BR" w:eastAsia="en-US" w:bidi="ar-SA"/>
        </w:rPr>
        <w:t>0,0</w:t>
      </w:r>
      <w:r w:rsidR="006A14B6" w:rsidRPr="000E6323">
        <w:rPr>
          <w:rFonts w:asciiTheme="minorHAnsi" w:eastAsiaTheme="minorHAnsi" w:hAnsiTheme="minorHAnsi" w:cstheme="minorHAnsi"/>
          <w:sz w:val="16"/>
          <w:szCs w:val="16"/>
          <w:lang w:val="pt-BR" w:eastAsia="en-US" w:bidi="ar-SA"/>
        </w:rPr>
        <w:t>1</w:t>
      </w:r>
      <w:r w:rsidR="00533115"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w:t>
      </w:r>
      <w:r w:rsidR="008E3AF9" w:rsidRPr="000E6323">
        <w:rPr>
          <w:rFonts w:asciiTheme="minorHAnsi" w:eastAsiaTheme="minorHAnsi" w:hAnsiTheme="minorHAnsi" w:cstheme="minorHAnsi"/>
          <w:sz w:val="16"/>
          <w:szCs w:val="16"/>
          <w:lang w:val="pt-BR" w:eastAsia="en-US" w:bidi="ar-SA"/>
        </w:rPr>
        <w:t>um centavo</w:t>
      </w:r>
      <w:r w:rsidR="00A83773" w:rsidRPr="000E6323">
        <w:rPr>
          <w:rFonts w:asciiTheme="minorHAnsi" w:eastAsiaTheme="minorHAnsi" w:hAnsiTheme="minorHAnsi" w:cstheme="minorHAnsi"/>
          <w:sz w:val="16"/>
          <w:szCs w:val="16"/>
          <w:lang w:val="pt-BR" w:eastAsia="en-US" w:bidi="ar-SA"/>
        </w:rPr>
        <w:t>)</w:t>
      </w:r>
      <w:r w:rsidR="00146D94" w:rsidRPr="000E6323">
        <w:rPr>
          <w:rFonts w:asciiTheme="minorHAnsi" w:eastAsiaTheme="minorHAnsi" w:hAnsiTheme="minorHAnsi" w:cstheme="minorHAnsi"/>
          <w:sz w:val="16"/>
          <w:szCs w:val="16"/>
          <w:lang w:val="pt-BR" w:eastAsia="en-US" w:bidi="ar-SA"/>
        </w:rPr>
        <w:t>.</w:t>
      </w:r>
    </w:p>
    <w:p w14:paraId="4C155C81" w14:textId="77777777" w:rsidR="004C6F11" w:rsidRPr="000E6323" w:rsidRDefault="004C6F11" w:rsidP="000E6323">
      <w:pPr>
        <w:widowControl/>
        <w:adjustRightInd w:val="0"/>
        <w:jc w:val="both"/>
        <w:rPr>
          <w:rFonts w:asciiTheme="minorHAnsi" w:eastAsiaTheme="minorHAnsi" w:hAnsiTheme="minorHAnsi" w:cstheme="minorHAnsi"/>
          <w:sz w:val="16"/>
          <w:szCs w:val="16"/>
          <w:lang w:val="pt-BR" w:eastAsia="en-US" w:bidi="ar-SA"/>
        </w:rPr>
      </w:pPr>
    </w:p>
    <w:p w14:paraId="6A8A9BD3" w14:textId="77777777" w:rsidR="00146D94" w:rsidRPr="000E6323" w:rsidRDefault="004C6F11"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7.15</w:t>
      </w:r>
      <w:r w:rsidR="00146D94" w:rsidRPr="000E6323">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registrado primeiro.</w:t>
      </w:r>
    </w:p>
    <w:p w14:paraId="6288DB1F" w14:textId="77777777" w:rsidR="004C6F11" w:rsidRPr="000E6323" w:rsidRDefault="004C6F11" w:rsidP="000E6323">
      <w:pPr>
        <w:widowControl/>
        <w:adjustRightInd w:val="0"/>
        <w:jc w:val="both"/>
        <w:rPr>
          <w:rFonts w:asciiTheme="minorHAnsi" w:eastAsiaTheme="minorHAnsi" w:hAnsiTheme="minorHAnsi" w:cstheme="minorHAnsi"/>
          <w:sz w:val="16"/>
          <w:szCs w:val="16"/>
          <w:lang w:val="pt-BR" w:eastAsia="en-US" w:bidi="ar-SA"/>
        </w:rPr>
      </w:pPr>
    </w:p>
    <w:p w14:paraId="374B1C90" w14:textId="77777777" w:rsidR="00146D94" w:rsidRPr="000E6323" w:rsidRDefault="00ED733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7.16</w:t>
      </w:r>
      <w:r w:rsidR="00146D94" w:rsidRPr="000E6323">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o autor dos lances aos demais participantes.</w:t>
      </w:r>
    </w:p>
    <w:p w14:paraId="57939428" w14:textId="77777777" w:rsidR="00ED7335" w:rsidRPr="000E6323" w:rsidRDefault="00ED7335" w:rsidP="000E6323">
      <w:pPr>
        <w:widowControl/>
        <w:adjustRightInd w:val="0"/>
        <w:jc w:val="both"/>
        <w:rPr>
          <w:rFonts w:asciiTheme="minorHAnsi" w:eastAsiaTheme="minorHAnsi" w:hAnsiTheme="minorHAnsi" w:cstheme="minorHAnsi"/>
          <w:sz w:val="16"/>
          <w:szCs w:val="16"/>
          <w:lang w:val="pt-BR" w:eastAsia="en-US" w:bidi="ar-SA"/>
        </w:rPr>
      </w:pPr>
    </w:p>
    <w:p w14:paraId="619F493D" w14:textId="61F8B9E0" w:rsidR="00ED7335" w:rsidRDefault="00ED733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7.17</w:t>
      </w:r>
      <w:r w:rsidR="00146D94" w:rsidRPr="000E6323">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errados ou situação semelhante, observadas as regras do sistema.</w:t>
      </w:r>
    </w:p>
    <w:p w14:paraId="470B8932" w14:textId="77777777" w:rsidR="002D7D80" w:rsidRPr="000E6323" w:rsidRDefault="002D7D80" w:rsidP="000E6323">
      <w:pPr>
        <w:widowControl/>
        <w:adjustRightInd w:val="0"/>
        <w:jc w:val="both"/>
        <w:rPr>
          <w:rFonts w:asciiTheme="minorHAnsi" w:eastAsiaTheme="minorHAnsi" w:hAnsiTheme="minorHAnsi" w:cstheme="minorHAnsi"/>
          <w:sz w:val="16"/>
          <w:szCs w:val="16"/>
          <w:lang w:val="pt-BR" w:eastAsia="en-US" w:bidi="ar-SA"/>
        </w:rPr>
      </w:pPr>
    </w:p>
    <w:p w14:paraId="36C9A624" w14:textId="77777777" w:rsidR="00146D94" w:rsidRPr="000E6323" w:rsidRDefault="00ED733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7.18</w:t>
      </w:r>
      <w:r w:rsidR="00146D94" w:rsidRPr="000E6323">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0E6323">
        <w:rPr>
          <w:rFonts w:asciiTheme="minorHAnsi" w:eastAsiaTheme="minorHAnsi" w:hAnsiTheme="minorHAnsi" w:cstheme="minorHAnsi"/>
          <w:b/>
          <w:sz w:val="16"/>
          <w:szCs w:val="16"/>
          <w:lang w:val="pt-BR" w:eastAsia="en-US" w:bidi="ar-SA"/>
        </w:rPr>
        <w:t>“aberto”</w:t>
      </w:r>
      <w:r w:rsidR="00146D94" w:rsidRPr="000E6323">
        <w:rPr>
          <w:rFonts w:asciiTheme="minorHAnsi" w:eastAsiaTheme="minorHAnsi" w:hAnsiTheme="minorHAnsi" w:cstheme="minorHAnsi"/>
          <w:sz w:val="16"/>
          <w:szCs w:val="16"/>
          <w:lang w:val="pt-BR" w:eastAsia="en-US" w:bidi="ar-SA"/>
        </w:rPr>
        <w:t>, em</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que os licitantes apresentarão lances públicos e sucessivos, com prorrogações.</w:t>
      </w:r>
    </w:p>
    <w:p w14:paraId="63C36698" w14:textId="77777777" w:rsidR="00146D94"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7.18.1</w:t>
      </w:r>
      <w:r w:rsidR="00146D94" w:rsidRPr="000E6323">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0E6323">
        <w:rPr>
          <w:rFonts w:asciiTheme="minorHAnsi" w:eastAsiaTheme="minorHAnsi" w:hAnsiTheme="minorHAnsi" w:cstheme="minorHAnsi"/>
          <w:sz w:val="16"/>
          <w:szCs w:val="16"/>
          <w:lang w:val="pt-BR" w:eastAsia="en-US" w:bidi="ar-SA"/>
        </w:rPr>
        <w:t>houver lance</w:t>
      </w:r>
      <w:r w:rsidR="00146D94" w:rsidRPr="000E6323">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5A43B9D9" w14:textId="77777777" w:rsidR="00CC5FB1"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p>
    <w:p w14:paraId="733D917F" w14:textId="77777777" w:rsidR="00146D94"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lastRenderedPageBreak/>
        <w:t>7.18.2</w:t>
      </w:r>
      <w:r w:rsidR="00146D94" w:rsidRPr="000E6323">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será de 02 (dois) minutos e ocorrerá sucessivamente sempre que houver lances enviados</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nesse período de prorrogação, inclusive no caso de lances intermediários;</w:t>
      </w:r>
    </w:p>
    <w:p w14:paraId="1C03A2E9" w14:textId="77777777" w:rsidR="00CC5FB1"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p>
    <w:p w14:paraId="528D7C2A" w14:textId="77777777" w:rsidR="00146D94"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7.18.3</w:t>
      </w:r>
      <w:r w:rsidR="00146D94" w:rsidRPr="000E6323">
        <w:rPr>
          <w:rFonts w:asciiTheme="minorHAnsi" w:eastAsiaTheme="minorHAnsi" w:hAnsiTheme="minorHAnsi" w:cstheme="minorHAnsi"/>
          <w:sz w:val="16"/>
          <w:szCs w:val="16"/>
          <w:lang w:val="pt-BR" w:eastAsia="en-US" w:bidi="ar-SA"/>
        </w:rPr>
        <w:t xml:space="preserve"> Não havendo novos lances na forma estabelecida nos itens anteriores, a sessão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pública será encerrada automaticamente;</w:t>
      </w:r>
    </w:p>
    <w:p w14:paraId="18E147F4" w14:textId="77777777" w:rsidR="00CC5FB1"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p>
    <w:p w14:paraId="15921650" w14:textId="77777777" w:rsidR="00146D94" w:rsidRPr="000E6323" w:rsidRDefault="00CC5FB1"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7.18.4</w:t>
      </w:r>
      <w:r w:rsidR="00146D94" w:rsidRPr="000E6323">
        <w:rPr>
          <w:rFonts w:asciiTheme="minorHAnsi" w:eastAsiaTheme="minorHAnsi" w:hAnsiTheme="minorHAnsi" w:cstheme="minorHAnsi"/>
          <w:sz w:val="16"/>
          <w:szCs w:val="16"/>
          <w:lang w:val="pt-BR" w:eastAsia="en-US" w:bidi="ar-SA"/>
        </w:rPr>
        <w:t xml:space="preserve"> Encerrada a fase competitiva sem a prorrogação automática pelo sistema, a(o)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pregoeira(o) poderá, assessorado pela equipe de apoio, justificadamente, admitir o reinício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da sessão pública de lances, em prol da consecução do melhor preço ou, quando for o caso,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maior desconto.</w:t>
      </w:r>
    </w:p>
    <w:p w14:paraId="206EB728" w14:textId="77777777" w:rsidR="00CC5FB1" w:rsidRPr="000E6323" w:rsidRDefault="00CC5FB1" w:rsidP="000E6323">
      <w:pPr>
        <w:widowControl/>
        <w:adjustRightInd w:val="0"/>
        <w:jc w:val="both"/>
        <w:rPr>
          <w:rFonts w:asciiTheme="minorHAnsi" w:eastAsiaTheme="minorHAnsi" w:hAnsiTheme="minorHAnsi" w:cstheme="minorHAnsi"/>
          <w:sz w:val="16"/>
          <w:szCs w:val="16"/>
          <w:lang w:val="pt-BR" w:eastAsia="en-US" w:bidi="ar-SA"/>
        </w:rPr>
      </w:pPr>
    </w:p>
    <w:p w14:paraId="527546EE" w14:textId="30BD0F58" w:rsidR="00146D94" w:rsidRPr="000E6323" w:rsidRDefault="00507217"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7.19</w:t>
      </w:r>
      <w:r w:rsidR="00146D94" w:rsidRPr="000E6323">
        <w:rPr>
          <w:rFonts w:asciiTheme="minorHAnsi" w:eastAsiaTheme="minorHAnsi" w:hAnsiTheme="minorHAnsi" w:cstheme="minorHAnsi"/>
          <w:sz w:val="16"/>
          <w:szCs w:val="16"/>
          <w:lang w:val="pt-BR" w:eastAsia="en-US" w:bidi="ar-SA"/>
        </w:rPr>
        <w:t xml:space="preserve"> Para julgamento será adotado o critério de </w:t>
      </w:r>
      <w:r w:rsidR="00224B5B" w:rsidRPr="000E6323">
        <w:rPr>
          <w:rFonts w:asciiTheme="minorHAnsi" w:hAnsiTheme="minorHAnsi" w:cstheme="minorHAnsi"/>
          <w:b/>
          <w:bCs/>
          <w:sz w:val="16"/>
          <w:szCs w:val="16"/>
        </w:rPr>
        <w:t xml:space="preserve">MENOR </w:t>
      </w:r>
      <w:r w:rsidR="001B4ED0" w:rsidRPr="000E6323">
        <w:rPr>
          <w:rFonts w:asciiTheme="minorHAnsi" w:hAnsiTheme="minorHAnsi" w:cstheme="minorHAnsi"/>
          <w:b/>
          <w:bCs/>
          <w:sz w:val="16"/>
          <w:szCs w:val="16"/>
        </w:rPr>
        <w:t>PREÇO POR ITEM</w:t>
      </w:r>
      <w:r w:rsidR="00146D94" w:rsidRPr="000E6323">
        <w:rPr>
          <w:rFonts w:asciiTheme="minorHAnsi" w:eastAsiaTheme="minorHAnsi" w:hAnsiTheme="minorHAnsi" w:cstheme="minorHAnsi"/>
          <w:sz w:val="16"/>
          <w:szCs w:val="16"/>
          <w:lang w:val="pt-BR" w:eastAsia="en-US" w:bidi="ar-SA"/>
        </w:rPr>
        <w:t>,</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concomitantemente com as especificações, parâmetros mínimos de desempenho e de qualidade do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objeto e demais condições definidas neste Edital.</w:t>
      </w:r>
    </w:p>
    <w:p w14:paraId="22BCEF61" w14:textId="77777777" w:rsidR="000B40F5" w:rsidRPr="000E6323" w:rsidRDefault="000B40F5" w:rsidP="000E6323">
      <w:pPr>
        <w:widowControl/>
        <w:adjustRightInd w:val="0"/>
        <w:jc w:val="both"/>
        <w:rPr>
          <w:rFonts w:asciiTheme="minorHAnsi" w:eastAsiaTheme="minorHAnsi" w:hAnsiTheme="minorHAnsi" w:cstheme="minorHAnsi"/>
          <w:b/>
          <w:sz w:val="16"/>
          <w:szCs w:val="16"/>
          <w:lang w:val="pt-BR" w:eastAsia="en-US" w:bidi="ar-SA"/>
        </w:rPr>
      </w:pPr>
    </w:p>
    <w:p w14:paraId="45381316" w14:textId="77777777" w:rsidR="00146D94" w:rsidRPr="000E6323" w:rsidRDefault="000E31C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7.20</w:t>
      </w:r>
      <w:r w:rsidR="00146D94" w:rsidRPr="000E6323">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de envio de lances da sessão pública, o sistema eletrônico poderá permanecer acessível aos</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licitantes para a recepção dos lances, sem prejuízo dos atos realizados.</w:t>
      </w:r>
    </w:p>
    <w:p w14:paraId="13410B56" w14:textId="77777777" w:rsidR="000E31C8" w:rsidRPr="000E6323" w:rsidRDefault="000E31C8" w:rsidP="000E6323">
      <w:pPr>
        <w:widowControl/>
        <w:adjustRightInd w:val="0"/>
        <w:jc w:val="both"/>
        <w:rPr>
          <w:rFonts w:asciiTheme="minorHAnsi" w:eastAsiaTheme="minorHAnsi" w:hAnsiTheme="minorHAnsi" w:cstheme="minorHAnsi"/>
          <w:sz w:val="16"/>
          <w:szCs w:val="16"/>
          <w:lang w:val="pt-BR" w:eastAsia="en-US" w:bidi="ar-SA"/>
        </w:rPr>
      </w:pPr>
    </w:p>
    <w:p w14:paraId="415C9BA3" w14:textId="77777777" w:rsidR="000E31C8" w:rsidRPr="000E6323" w:rsidRDefault="000E31C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7.21</w:t>
      </w:r>
      <w:r w:rsidR="00146D94" w:rsidRPr="000E6323">
        <w:rPr>
          <w:rFonts w:asciiTheme="minorHAnsi" w:eastAsiaTheme="minorHAnsi" w:hAnsiTheme="minorHAnsi" w:cstheme="minorHAnsi"/>
          <w:sz w:val="16"/>
          <w:szCs w:val="16"/>
          <w:lang w:val="pt-BR" w:eastAsia="en-US" w:bidi="ar-SA"/>
        </w:rPr>
        <w:t xml:space="preserve"> Quando a desconexão do sistema eletrônico para a(o) pregoeira(o) persistir por tempo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superior a 10 (dez) minutos, a sessão pública será suspensa e reiniciada somente decorridas 24</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para divulgação.</w:t>
      </w:r>
      <w:r w:rsidRPr="000E6323">
        <w:rPr>
          <w:rFonts w:asciiTheme="minorHAnsi" w:eastAsiaTheme="minorHAnsi" w:hAnsiTheme="minorHAnsi" w:cstheme="minorHAnsi"/>
          <w:sz w:val="16"/>
          <w:szCs w:val="16"/>
          <w:lang w:val="pt-BR" w:eastAsia="en-US" w:bidi="ar-SA"/>
        </w:rPr>
        <w:t xml:space="preserve"> </w:t>
      </w:r>
    </w:p>
    <w:p w14:paraId="18CB9B4D" w14:textId="77777777" w:rsidR="000E31C8" w:rsidRPr="000E6323" w:rsidRDefault="000E31C8" w:rsidP="000E6323">
      <w:pPr>
        <w:widowControl/>
        <w:adjustRightInd w:val="0"/>
        <w:jc w:val="both"/>
        <w:rPr>
          <w:rFonts w:asciiTheme="minorHAnsi" w:eastAsiaTheme="minorHAnsi" w:hAnsiTheme="minorHAnsi" w:cstheme="minorHAnsi"/>
          <w:sz w:val="16"/>
          <w:szCs w:val="16"/>
          <w:lang w:val="pt-BR" w:eastAsia="en-US" w:bidi="ar-SA"/>
        </w:rPr>
      </w:pPr>
    </w:p>
    <w:p w14:paraId="56119FB4" w14:textId="77777777" w:rsidR="00146D94" w:rsidRPr="000E6323" w:rsidRDefault="000E31C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7.22</w:t>
      </w:r>
      <w:r w:rsidR="00146D94" w:rsidRPr="000E6323">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nos artigos 44 e 45 da Lei Complementar n° 123, de 14 de dezembro de 2006, seguido da aplicação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 xml:space="preserve">do critério estabelecido no artigo </w:t>
      </w:r>
      <w:r w:rsidR="00EB03B7" w:rsidRPr="000E6323">
        <w:rPr>
          <w:rFonts w:asciiTheme="minorHAnsi" w:eastAsiaTheme="minorHAnsi" w:hAnsiTheme="minorHAnsi" w:cstheme="minorHAnsi"/>
          <w:sz w:val="16"/>
          <w:szCs w:val="16"/>
          <w:lang w:val="pt-BR" w:eastAsia="en-US" w:bidi="ar-SA"/>
        </w:rPr>
        <w:t>60</w:t>
      </w:r>
      <w:r w:rsidR="00146D94" w:rsidRPr="000E6323">
        <w:rPr>
          <w:rFonts w:asciiTheme="minorHAnsi" w:eastAsiaTheme="minorHAnsi" w:hAnsiTheme="minorHAnsi" w:cstheme="minorHAnsi"/>
          <w:sz w:val="16"/>
          <w:szCs w:val="16"/>
          <w:lang w:val="pt-BR" w:eastAsia="en-US" w:bidi="ar-SA"/>
        </w:rPr>
        <w:t xml:space="preserve"> da Lei n° </w:t>
      </w:r>
      <w:r w:rsidR="00EB03B7" w:rsidRPr="000E6323">
        <w:rPr>
          <w:rFonts w:asciiTheme="minorHAnsi" w:eastAsiaTheme="minorHAnsi" w:hAnsiTheme="minorHAnsi" w:cstheme="minorHAnsi"/>
          <w:sz w:val="16"/>
          <w:szCs w:val="16"/>
          <w:lang w:val="pt-BR" w:eastAsia="en-US" w:bidi="ar-SA"/>
        </w:rPr>
        <w:t>14.133/2021</w:t>
      </w:r>
      <w:r w:rsidR="00146D94" w:rsidRPr="000E6323">
        <w:rPr>
          <w:rFonts w:asciiTheme="minorHAnsi" w:eastAsiaTheme="minorHAnsi" w:hAnsiTheme="minorHAnsi" w:cstheme="minorHAnsi"/>
          <w:sz w:val="16"/>
          <w:szCs w:val="16"/>
          <w:lang w:val="pt-BR" w:eastAsia="en-US" w:bidi="ar-SA"/>
        </w:rPr>
        <w:t>, se não houver licitante que</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atenda à primeira hipótese.</w:t>
      </w:r>
    </w:p>
    <w:p w14:paraId="636A3D24" w14:textId="77777777" w:rsidR="007A66CF" w:rsidRDefault="007A66CF" w:rsidP="000E6323">
      <w:pPr>
        <w:widowControl/>
        <w:adjustRightInd w:val="0"/>
        <w:ind w:left="567"/>
        <w:jc w:val="both"/>
        <w:rPr>
          <w:rFonts w:asciiTheme="minorHAnsi" w:eastAsiaTheme="minorHAnsi" w:hAnsiTheme="minorHAnsi" w:cstheme="minorHAnsi"/>
          <w:b/>
          <w:sz w:val="16"/>
          <w:szCs w:val="16"/>
          <w:lang w:val="pt-BR" w:eastAsia="en-US" w:bidi="ar-SA"/>
        </w:rPr>
      </w:pPr>
    </w:p>
    <w:p w14:paraId="1BCA0812" w14:textId="77777777" w:rsidR="00146D94" w:rsidRPr="000E6323" w:rsidRDefault="000E31C8"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7.22.1</w:t>
      </w:r>
      <w:r w:rsidR="00146D94" w:rsidRPr="000E6323">
        <w:rPr>
          <w:rFonts w:asciiTheme="minorHAnsi" w:eastAsiaTheme="minorHAnsi" w:hAnsiTheme="minorHAnsi" w:cstheme="minorHAnsi"/>
          <w:sz w:val="16"/>
          <w:szCs w:val="16"/>
          <w:lang w:val="pt-BR" w:eastAsia="en-US" w:bidi="ar-SA"/>
        </w:rPr>
        <w:t xml:space="preserve"> Os critérios de desempate serão aplicados nos termos do item </w:t>
      </w:r>
      <w:r w:rsidRPr="000E6323">
        <w:rPr>
          <w:rFonts w:asciiTheme="minorHAnsi" w:eastAsiaTheme="minorHAnsi" w:hAnsiTheme="minorHAnsi" w:cstheme="minorHAnsi"/>
          <w:b/>
          <w:sz w:val="16"/>
          <w:szCs w:val="16"/>
          <w:lang w:val="pt-BR" w:eastAsia="en-US" w:bidi="ar-SA"/>
        </w:rPr>
        <w:t>7.22</w:t>
      </w:r>
      <w:r w:rsidR="00146D94" w:rsidRPr="000E6323">
        <w:rPr>
          <w:rFonts w:asciiTheme="minorHAnsi" w:eastAsiaTheme="minorHAnsi" w:hAnsiTheme="minorHAnsi" w:cstheme="minorHAnsi"/>
          <w:sz w:val="16"/>
          <w:szCs w:val="16"/>
          <w:lang w:val="pt-BR" w:eastAsia="en-US" w:bidi="ar-SA"/>
        </w:rPr>
        <w:t>, caso não haja envio</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de lances após o início da fase competitiva;</w:t>
      </w:r>
    </w:p>
    <w:p w14:paraId="30A4561C" w14:textId="77777777" w:rsidR="000E31C8" w:rsidRPr="000E6323" w:rsidRDefault="000E31C8" w:rsidP="000E6323">
      <w:pPr>
        <w:widowControl/>
        <w:adjustRightInd w:val="0"/>
        <w:ind w:left="567"/>
        <w:jc w:val="both"/>
        <w:rPr>
          <w:rFonts w:asciiTheme="minorHAnsi" w:eastAsiaTheme="minorHAnsi" w:hAnsiTheme="minorHAnsi" w:cstheme="minorHAnsi"/>
          <w:sz w:val="16"/>
          <w:szCs w:val="16"/>
          <w:lang w:val="pt-BR" w:eastAsia="en-US" w:bidi="ar-SA"/>
        </w:rPr>
      </w:pPr>
    </w:p>
    <w:p w14:paraId="2B883329" w14:textId="77777777" w:rsidR="00F37DDE" w:rsidRPr="000E6323" w:rsidRDefault="000E31C8"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7.22.2</w:t>
      </w:r>
      <w:r w:rsidR="00146D94" w:rsidRPr="000E6323">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sidRPr="000E6323">
        <w:rPr>
          <w:rFonts w:asciiTheme="minorHAnsi" w:eastAsiaTheme="minorHAnsi" w:hAnsiTheme="minorHAnsi" w:cstheme="minorHAnsi"/>
          <w:sz w:val="16"/>
          <w:szCs w:val="16"/>
          <w:lang w:val="pt-BR" w:eastAsia="en-US" w:bidi="ar-SA"/>
        </w:rPr>
        <w:t xml:space="preserve"> </w:t>
      </w:r>
      <w:r w:rsidR="00146D94" w:rsidRPr="000E6323">
        <w:rPr>
          <w:rFonts w:asciiTheme="minorHAnsi" w:eastAsiaTheme="minorHAnsi" w:hAnsiTheme="minorHAnsi" w:cstheme="minorHAnsi"/>
          <w:sz w:val="16"/>
          <w:szCs w:val="16"/>
          <w:lang w:val="pt-BR" w:eastAsia="en-US" w:bidi="ar-SA"/>
        </w:rPr>
        <w:t>eletrônico dentre as propostas empatadas.</w:t>
      </w:r>
    </w:p>
    <w:p w14:paraId="231F6E35" w14:textId="77777777" w:rsidR="007F3320" w:rsidRPr="000E6323" w:rsidRDefault="007F3320" w:rsidP="000E6323">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F3320" w:rsidRPr="000E6323" w14:paraId="603677D0" w14:textId="77777777" w:rsidTr="00B70F94">
        <w:tc>
          <w:tcPr>
            <w:tcW w:w="8648" w:type="dxa"/>
            <w:shd w:val="clear" w:color="auto" w:fill="D9D9D9" w:themeFill="background1" w:themeFillShade="D9"/>
          </w:tcPr>
          <w:p w14:paraId="07D3B795" w14:textId="77777777" w:rsidR="007F3320" w:rsidRPr="000E6323" w:rsidRDefault="007F3320"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VIII – </w:t>
            </w:r>
            <w:r w:rsidRPr="000E6323">
              <w:rPr>
                <w:rFonts w:asciiTheme="minorHAnsi" w:eastAsiaTheme="minorHAnsi" w:hAnsiTheme="minorHAnsi" w:cstheme="minorHAnsi"/>
                <w:b/>
                <w:bCs/>
                <w:sz w:val="16"/>
                <w:szCs w:val="16"/>
                <w:lang w:val="pt-BR" w:eastAsia="en-US" w:bidi="ar-SA"/>
              </w:rPr>
              <w:t>DA NEGOCIAÇÃO E DO ENCAMINHAMENTO DA PROPOSTA VENCEDORA</w:t>
            </w:r>
          </w:p>
        </w:tc>
      </w:tr>
    </w:tbl>
    <w:p w14:paraId="249F589B" w14:textId="580A91F7" w:rsidR="007F3320" w:rsidRPr="000E6323" w:rsidRDefault="00F645DE"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8.1</w:t>
      </w:r>
      <w:r w:rsidR="007F3320" w:rsidRPr="000E6323">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sistema eletrônico, contra</w:t>
      </w:r>
      <w:r w:rsidR="00DE62ED"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 xml:space="preserve">proposta ao licitante que tenha apresentado </w:t>
      </w:r>
      <w:r w:rsidR="008B09C2" w:rsidRPr="000E6323">
        <w:rPr>
          <w:rFonts w:asciiTheme="minorHAnsi" w:eastAsiaTheme="minorHAnsi" w:hAnsiTheme="minorHAnsi" w:cstheme="minorHAnsi"/>
          <w:sz w:val="16"/>
          <w:szCs w:val="16"/>
          <w:lang w:val="pt-BR" w:eastAsia="en-US" w:bidi="ar-SA"/>
        </w:rPr>
        <w:t>o menor preço</w:t>
      </w:r>
      <w:r w:rsidR="007F3320" w:rsidRPr="000E6323">
        <w:rPr>
          <w:rFonts w:asciiTheme="minorHAnsi" w:eastAsiaTheme="minorHAnsi" w:hAnsiTheme="minorHAnsi" w:cstheme="minorHAnsi"/>
          <w:sz w:val="16"/>
          <w:szCs w:val="16"/>
          <w:lang w:val="pt-BR" w:eastAsia="en-US" w:bidi="ar-SA"/>
        </w:rPr>
        <w:t>, para que seja obtida melhor proposta, vedada a negociação em condições diferentes das</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previstas neste Edital.</w:t>
      </w:r>
    </w:p>
    <w:p w14:paraId="1016F752" w14:textId="77777777" w:rsidR="00F645DE" w:rsidRPr="000E6323" w:rsidRDefault="00F645DE" w:rsidP="000E6323">
      <w:pPr>
        <w:widowControl/>
        <w:adjustRightInd w:val="0"/>
        <w:jc w:val="both"/>
        <w:rPr>
          <w:rFonts w:asciiTheme="minorHAnsi" w:eastAsiaTheme="minorHAnsi" w:hAnsiTheme="minorHAnsi" w:cstheme="minorHAnsi"/>
          <w:sz w:val="16"/>
          <w:szCs w:val="16"/>
          <w:lang w:val="pt-BR" w:eastAsia="en-US" w:bidi="ar-SA"/>
        </w:rPr>
      </w:pPr>
    </w:p>
    <w:p w14:paraId="5C1AC36D" w14:textId="77777777" w:rsidR="007F3320" w:rsidRPr="000E6323" w:rsidRDefault="00DE2354"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8.2</w:t>
      </w:r>
      <w:r w:rsidR="007F3320" w:rsidRPr="000E6323">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licitantes.</w:t>
      </w:r>
    </w:p>
    <w:p w14:paraId="09C8271C" w14:textId="77777777" w:rsidR="00C713DF" w:rsidRPr="000E6323" w:rsidRDefault="00C713DF" w:rsidP="000E6323">
      <w:pPr>
        <w:widowControl/>
        <w:adjustRightInd w:val="0"/>
        <w:jc w:val="both"/>
        <w:rPr>
          <w:rFonts w:asciiTheme="minorHAnsi" w:eastAsiaTheme="minorHAnsi" w:hAnsiTheme="minorHAnsi" w:cstheme="minorHAnsi"/>
          <w:sz w:val="16"/>
          <w:szCs w:val="16"/>
          <w:lang w:val="pt-BR" w:eastAsia="en-US" w:bidi="ar-SA"/>
        </w:rPr>
      </w:pPr>
    </w:p>
    <w:p w14:paraId="5E910FF9" w14:textId="77777777" w:rsidR="007F3320" w:rsidRPr="000E6323" w:rsidRDefault="001119CD"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8.3</w:t>
      </w:r>
      <w:r w:rsidR="007F3320" w:rsidRPr="000E6323">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para que envie a proposta adequada ao último lance ofertado, acompanhada, quando for o caso, da</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documentação complementar.</w:t>
      </w:r>
    </w:p>
    <w:p w14:paraId="3DB2E799" w14:textId="77777777" w:rsidR="004B762C" w:rsidRDefault="004B762C" w:rsidP="000E6323">
      <w:pPr>
        <w:widowControl/>
        <w:adjustRightInd w:val="0"/>
        <w:ind w:left="567"/>
        <w:jc w:val="both"/>
        <w:rPr>
          <w:rFonts w:asciiTheme="minorHAnsi" w:eastAsiaTheme="minorHAnsi" w:hAnsiTheme="minorHAnsi" w:cstheme="minorHAnsi"/>
          <w:b/>
          <w:sz w:val="16"/>
          <w:szCs w:val="16"/>
          <w:lang w:val="pt-BR" w:eastAsia="en-US" w:bidi="ar-SA"/>
        </w:rPr>
      </w:pPr>
    </w:p>
    <w:p w14:paraId="78657431" w14:textId="77777777" w:rsidR="007F3320" w:rsidRPr="000E6323" w:rsidRDefault="001119CD"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8.3.1</w:t>
      </w:r>
      <w:r w:rsidR="007F3320" w:rsidRPr="000E6323">
        <w:rPr>
          <w:rFonts w:asciiTheme="minorHAnsi" w:eastAsiaTheme="minorHAnsi" w:hAnsiTheme="minorHAnsi" w:cstheme="minorHAnsi"/>
          <w:sz w:val="16"/>
          <w:szCs w:val="16"/>
          <w:lang w:val="pt-BR" w:eastAsia="en-US" w:bidi="ar-SA"/>
        </w:rPr>
        <w:t xml:space="preserve"> A proposta ajustada e, quando solicitada, a documentação complementar, deverá ser</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0E6323">
        <w:rPr>
          <w:rFonts w:asciiTheme="minorHAnsi" w:eastAsiaTheme="minorHAnsi" w:hAnsiTheme="minorHAnsi" w:cstheme="minorHAnsi"/>
          <w:b/>
          <w:bCs/>
          <w:sz w:val="16"/>
          <w:szCs w:val="16"/>
          <w:lang w:val="pt-BR" w:eastAsia="en-US" w:bidi="ar-SA"/>
        </w:rPr>
        <w:t>no</w:t>
      </w:r>
      <w:r w:rsidRPr="000E6323">
        <w:rPr>
          <w:rFonts w:asciiTheme="minorHAnsi" w:eastAsiaTheme="minorHAnsi" w:hAnsiTheme="minorHAnsi" w:cstheme="minorHAnsi"/>
          <w:b/>
          <w:bCs/>
          <w:sz w:val="16"/>
          <w:szCs w:val="16"/>
          <w:lang w:val="pt-BR" w:eastAsia="en-US" w:bidi="ar-SA"/>
        </w:rPr>
        <w:t xml:space="preserve"> </w:t>
      </w:r>
      <w:r w:rsidR="007F3320" w:rsidRPr="000E6323">
        <w:rPr>
          <w:rFonts w:asciiTheme="minorHAnsi" w:eastAsiaTheme="minorHAnsi" w:hAnsiTheme="minorHAnsi" w:cstheme="minorHAnsi"/>
          <w:b/>
          <w:bCs/>
          <w:sz w:val="16"/>
          <w:szCs w:val="16"/>
          <w:lang w:val="pt-BR" w:eastAsia="en-US" w:bidi="ar-SA"/>
        </w:rPr>
        <w:t>prazo de até 0</w:t>
      </w:r>
      <w:r w:rsidR="00CD358A" w:rsidRPr="000E6323">
        <w:rPr>
          <w:rFonts w:asciiTheme="minorHAnsi" w:eastAsiaTheme="minorHAnsi" w:hAnsiTheme="minorHAnsi" w:cstheme="minorHAnsi"/>
          <w:b/>
          <w:bCs/>
          <w:sz w:val="16"/>
          <w:szCs w:val="16"/>
          <w:lang w:val="pt-BR" w:eastAsia="en-US" w:bidi="ar-SA"/>
        </w:rPr>
        <w:t>1</w:t>
      </w:r>
      <w:r w:rsidR="007F3320" w:rsidRPr="000E6323">
        <w:rPr>
          <w:rFonts w:asciiTheme="minorHAnsi" w:eastAsiaTheme="minorHAnsi" w:hAnsiTheme="minorHAnsi" w:cstheme="minorHAnsi"/>
          <w:b/>
          <w:bCs/>
          <w:sz w:val="16"/>
          <w:szCs w:val="16"/>
          <w:lang w:val="pt-BR" w:eastAsia="en-US" w:bidi="ar-SA"/>
        </w:rPr>
        <w:t xml:space="preserve"> (</w:t>
      </w:r>
      <w:r w:rsidR="00CD358A" w:rsidRPr="000E6323">
        <w:rPr>
          <w:rFonts w:asciiTheme="minorHAnsi" w:eastAsiaTheme="minorHAnsi" w:hAnsiTheme="minorHAnsi" w:cstheme="minorHAnsi"/>
          <w:b/>
          <w:bCs/>
          <w:sz w:val="16"/>
          <w:szCs w:val="16"/>
          <w:lang w:val="pt-BR" w:eastAsia="en-US" w:bidi="ar-SA"/>
        </w:rPr>
        <w:t>uma</w:t>
      </w:r>
      <w:r w:rsidR="007F3320" w:rsidRPr="000E6323">
        <w:rPr>
          <w:rFonts w:asciiTheme="minorHAnsi" w:eastAsiaTheme="minorHAnsi" w:hAnsiTheme="minorHAnsi" w:cstheme="minorHAnsi"/>
          <w:b/>
          <w:bCs/>
          <w:sz w:val="16"/>
          <w:szCs w:val="16"/>
          <w:lang w:val="pt-BR" w:eastAsia="en-US" w:bidi="ar-SA"/>
        </w:rPr>
        <w:t>) hora contados da sua convocação</w:t>
      </w:r>
      <w:r w:rsidR="00CD358A" w:rsidRPr="000E6323">
        <w:rPr>
          <w:rFonts w:asciiTheme="minorHAnsi" w:eastAsiaTheme="minorHAnsi" w:hAnsiTheme="minorHAnsi" w:cstheme="minorHAnsi"/>
          <w:sz w:val="16"/>
          <w:szCs w:val="16"/>
          <w:lang w:val="pt-BR" w:eastAsia="en-US" w:bidi="ar-SA"/>
        </w:rPr>
        <w:t>, caso necessário;</w:t>
      </w:r>
    </w:p>
    <w:p w14:paraId="67276D04" w14:textId="77777777" w:rsidR="001119CD" w:rsidRPr="000E6323" w:rsidRDefault="001119CD" w:rsidP="000E6323">
      <w:pPr>
        <w:widowControl/>
        <w:adjustRightInd w:val="0"/>
        <w:ind w:left="567"/>
        <w:jc w:val="both"/>
        <w:rPr>
          <w:rFonts w:asciiTheme="minorHAnsi" w:eastAsiaTheme="minorHAnsi" w:hAnsiTheme="minorHAnsi" w:cstheme="minorHAnsi"/>
          <w:sz w:val="16"/>
          <w:szCs w:val="16"/>
          <w:lang w:val="pt-BR" w:eastAsia="en-US" w:bidi="ar-SA"/>
        </w:rPr>
      </w:pPr>
    </w:p>
    <w:p w14:paraId="6E8E1DF9" w14:textId="77777777" w:rsidR="007F3320" w:rsidRPr="000E6323" w:rsidRDefault="001119CD"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8.3.2</w:t>
      </w:r>
      <w:r w:rsidR="007F3320" w:rsidRPr="000E6323">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 xml:space="preserve">adicionado ao sistema depois de transcorrido o prazo estabelecido no item </w:t>
      </w:r>
      <w:r w:rsidRPr="000E6323">
        <w:rPr>
          <w:rFonts w:asciiTheme="minorHAnsi" w:eastAsiaTheme="minorHAnsi" w:hAnsiTheme="minorHAnsi" w:cstheme="minorHAnsi"/>
          <w:sz w:val="16"/>
          <w:szCs w:val="16"/>
          <w:lang w:val="pt-BR" w:eastAsia="en-US" w:bidi="ar-SA"/>
        </w:rPr>
        <w:t>8</w:t>
      </w:r>
      <w:r w:rsidR="007F3320" w:rsidRPr="000E6323">
        <w:rPr>
          <w:rFonts w:asciiTheme="minorHAnsi" w:eastAsiaTheme="minorHAnsi" w:hAnsiTheme="minorHAnsi" w:cstheme="minorHAnsi"/>
          <w:sz w:val="16"/>
          <w:szCs w:val="16"/>
          <w:lang w:val="pt-BR" w:eastAsia="en-US" w:bidi="ar-SA"/>
        </w:rPr>
        <w:t>.3.1;</w:t>
      </w:r>
    </w:p>
    <w:p w14:paraId="5D20CC65" w14:textId="77777777" w:rsidR="001119CD" w:rsidRPr="000E6323" w:rsidRDefault="001119CD" w:rsidP="000E6323">
      <w:pPr>
        <w:widowControl/>
        <w:adjustRightInd w:val="0"/>
        <w:ind w:left="567"/>
        <w:jc w:val="both"/>
        <w:rPr>
          <w:rFonts w:asciiTheme="minorHAnsi" w:eastAsiaTheme="minorHAnsi" w:hAnsiTheme="minorHAnsi" w:cstheme="minorHAnsi"/>
          <w:sz w:val="16"/>
          <w:szCs w:val="16"/>
          <w:lang w:val="pt-BR" w:eastAsia="en-US" w:bidi="ar-SA"/>
        </w:rPr>
      </w:pPr>
    </w:p>
    <w:p w14:paraId="4E4E311B" w14:textId="77777777" w:rsidR="007F3320" w:rsidRPr="000E6323" w:rsidRDefault="009C2564"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8.3.3</w:t>
      </w:r>
      <w:r w:rsidR="007F3320" w:rsidRPr="000E6323">
        <w:rPr>
          <w:rFonts w:asciiTheme="minorHAnsi" w:eastAsiaTheme="minorHAnsi" w:hAnsiTheme="minorHAnsi" w:cstheme="minorHAnsi"/>
          <w:sz w:val="16"/>
          <w:szCs w:val="16"/>
          <w:lang w:val="pt-BR" w:eastAsia="en-US" w:bidi="ar-SA"/>
        </w:rPr>
        <w:t xml:space="preserve"> É facultado à(ao) pregoeira(o) prorrogar o prazo estabelecido, a partir da solicitação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28BEC0A9" w14:textId="77777777" w:rsidR="009C2564" w:rsidRPr="000E6323" w:rsidRDefault="009C2564" w:rsidP="000E6323">
      <w:pPr>
        <w:widowControl/>
        <w:adjustRightInd w:val="0"/>
        <w:ind w:left="567"/>
        <w:jc w:val="both"/>
        <w:rPr>
          <w:rFonts w:asciiTheme="minorHAnsi" w:eastAsiaTheme="minorHAnsi" w:hAnsiTheme="minorHAnsi" w:cstheme="minorHAnsi"/>
          <w:sz w:val="16"/>
          <w:szCs w:val="16"/>
          <w:lang w:val="pt-BR" w:eastAsia="en-US" w:bidi="ar-SA"/>
        </w:rPr>
      </w:pPr>
    </w:p>
    <w:p w14:paraId="38F1E3CB" w14:textId="77777777" w:rsidR="007F3320" w:rsidRPr="000E6323" w:rsidRDefault="009C2564"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8.3.4</w:t>
      </w:r>
      <w:r w:rsidR="007F3320" w:rsidRPr="000E6323">
        <w:rPr>
          <w:rFonts w:asciiTheme="minorHAnsi" w:eastAsiaTheme="minorHAnsi" w:hAnsiTheme="minorHAnsi" w:cstheme="minorHAnsi"/>
          <w:sz w:val="16"/>
          <w:szCs w:val="16"/>
          <w:lang w:val="pt-BR" w:eastAsia="en-US" w:bidi="ar-SA"/>
        </w:rPr>
        <w:t xml:space="preserve"> Após o envio da proposta e da documentação complementar, quando for o caso, 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responsável pelo envio deverá entrar em contato com a(o) pregoeira(o) para confirmação do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recebimento.</w:t>
      </w:r>
    </w:p>
    <w:p w14:paraId="32BCB8C4" w14:textId="77777777" w:rsidR="009C2564" w:rsidRPr="000E6323" w:rsidRDefault="009C2564" w:rsidP="000E6323">
      <w:pPr>
        <w:widowControl/>
        <w:adjustRightInd w:val="0"/>
        <w:jc w:val="both"/>
        <w:rPr>
          <w:rFonts w:asciiTheme="minorHAnsi" w:eastAsiaTheme="minorHAnsi" w:hAnsiTheme="minorHAnsi" w:cstheme="minorHAnsi"/>
          <w:sz w:val="16"/>
          <w:szCs w:val="16"/>
          <w:lang w:val="pt-BR" w:eastAsia="en-US" w:bidi="ar-SA"/>
        </w:rPr>
      </w:pPr>
    </w:p>
    <w:p w14:paraId="0D08FEC3" w14:textId="77777777" w:rsidR="007F3320" w:rsidRPr="000E6323" w:rsidRDefault="008C781F"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8.4</w:t>
      </w:r>
      <w:r w:rsidR="007F3320" w:rsidRPr="000E6323">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2D22443A" w14:textId="77777777" w:rsidR="00877831" w:rsidRPr="000E6323" w:rsidRDefault="00877831" w:rsidP="000E6323">
      <w:pPr>
        <w:widowControl/>
        <w:adjustRightInd w:val="0"/>
        <w:ind w:left="720"/>
        <w:jc w:val="both"/>
        <w:rPr>
          <w:rFonts w:asciiTheme="minorHAnsi" w:eastAsiaTheme="minorHAnsi" w:hAnsiTheme="minorHAnsi" w:cstheme="minorHAnsi"/>
          <w:b/>
          <w:bCs/>
          <w:sz w:val="16"/>
          <w:szCs w:val="16"/>
          <w:lang w:val="pt-BR" w:eastAsia="en-US" w:bidi="ar-SA"/>
        </w:rPr>
      </w:pPr>
    </w:p>
    <w:p w14:paraId="16A02031" w14:textId="63BCC89A" w:rsidR="007F3320" w:rsidRPr="000E6323" w:rsidRDefault="007F3320" w:rsidP="000E6323">
      <w:pPr>
        <w:widowControl/>
        <w:adjustRightInd w:val="0"/>
        <w:ind w:left="567"/>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a) </w:t>
      </w:r>
      <w:r w:rsidRPr="000E6323">
        <w:rPr>
          <w:rFonts w:asciiTheme="minorHAnsi" w:eastAsiaTheme="minorHAnsi" w:hAnsiTheme="minorHAnsi" w:cstheme="minorHAnsi"/>
          <w:sz w:val="16"/>
          <w:szCs w:val="16"/>
          <w:lang w:val="pt-BR" w:eastAsia="en-US" w:bidi="ar-SA"/>
        </w:rPr>
        <w:t xml:space="preserve">Fazer referência ao </w:t>
      </w:r>
      <w:r w:rsidRPr="000E6323">
        <w:rPr>
          <w:rFonts w:asciiTheme="minorHAnsi" w:eastAsiaTheme="minorHAnsi" w:hAnsiTheme="minorHAnsi" w:cstheme="minorHAnsi"/>
          <w:b/>
          <w:bCs/>
          <w:sz w:val="16"/>
          <w:szCs w:val="16"/>
          <w:lang w:val="pt-BR" w:eastAsia="en-US" w:bidi="ar-SA"/>
        </w:rPr>
        <w:t xml:space="preserve">PREGÃO ELETRÔNICO Nº </w:t>
      </w:r>
      <w:r w:rsidR="00817828">
        <w:rPr>
          <w:rFonts w:asciiTheme="minorHAnsi" w:eastAsiaTheme="minorHAnsi" w:hAnsiTheme="minorHAnsi" w:cstheme="minorHAnsi"/>
          <w:b/>
          <w:bCs/>
          <w:sz w:val="16"/>
          <w:szCs w:val="16"/>
          <w:lang w:val="pt-BR" w:eastAsia="en-US" w:bidi="ar-SA"/>
        </w:rPr>
        <w:t>008</w:t>
      </w:r>
      <w:r w:rsidR="00862029">
        <w:rPr>
          <w:rFonts w:asciiTheme="minorHAnsi" w:eastAsiaTheme="minorHAnsi" w:hAnsiTheme="minorHAnsi" w:cstheme="minorHAnsi"/>
          <w:b/>
          <w:bCs/>
          <w:sz w:val="16"/>
          <w:szCs w:val="16"/>
          <w:lang w:val="pt-BR" w:eastAsia="en-US" w:bidi="ar-SA"/>
        </w:rPr>
        <w:t>/</w:t>
      </w:r>
      <w:r w:rsidR="00817828">
        <w:rPr>
          <w:rFonts w:asciiTheme="minorHAnsi" w:eastAsiaTheme="minorHAnsi" w:hAnsiTheme="minorHAnsi" w:cstheme="minorHAnsi"/>
          <w:b/>
          <w:bCs/>
          <w:sz w:val="16"/>
          <w:szCs w:val="16"/>
          <w:lang w:val="pt-BR" w:eastAsia="en-US" w:bidi="ar-SA"/>
        </w:rPr>
        <w:t>2026</w:t>
      </w:r>
      <w:r w:rsidRPr="000E6323">
        <w:rPr>
          <w:rFonts w:asciiTheme="minorHAnsi" w:eastAsiaTheme="minorHAnsi" w:hAnsiTheme="minorHAnsi" w:cstheme="minorHAnsi"/>
          <w:b/>
          <w:bCs/>
          <w:sz w:val="16"/>
          <w:szCs w:val="16"/>
          <w:lang w:val="pt-BR" w:eastAsia="en-US" w:bidi="ar-SA"/>
        </w:rPr>
        <w:t>;</w:t>
      </w:r>
    </w:p>
    <w:p w14:paraId="48295FA5"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b) </w:t>
      </w:r>
      <w:r w:rsidRPr="000E6323">
        <w:rPr>
          <w:rFonts w:asciiTheme="minorHAnsi" w:eastAsiaTheme="minorHAnsi" w:hAnsiTheme="minorHAnsi" w:cstheme="minorHAnsi"/>
          <w:sz w:val="16"/>
          <w:szCs w:val="16"/>
          <w:lang w:val="pt-BR" w:eastAsia="en-US" w:bidi="ar-SA"/>
        </w:rPr>
        <w:t>Conter todas as informações conforme Model</w:t>
      </w:r>
      <w:r w:rsidR="00747F92" w:rsidRPr="000E6323">
        <w:rPr>
          <w:rFonts w:asciiTheme="minorHAnsi" w:eastAsiaTheme="minorHAnsi" w:hAnsiTheme="minorHAnsi" w:cstheme="minorHAnsi"/>
          <w:sz w:val="16"/>
          <w:szCs w:val="16"/>
          <w:lang w:val="pt-BR" w:eastAsia="en-US" w:bidi="ar-SA"/>
        </w:rPr>
        <w:t>o de Proposta de Preços (Anexo III</w:t>
      </w:r>
      <w:r w:rsidRPr="000E6323">
        <w:rPr>
          <w:rFonts w:asciiTheme="minorHAnsi" w:eastAsiaTheme="minorHAnsi" w:hAnsiTheme="minorHAnsi" w:cstheme="minorHAnsi"/>
          <w:sz w:val="16"/>
          <w:szCs w:val="16"/>
          <w:lang w:val="pt-BR" w:eastAsia="en-US" w:bidi="ar-SA"/>
        </w:rPr>
        <w:t>) do</w:t>
      </w:r>
      <w:r w:rsidR="008C781F"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 xml:space="preserve">presente Edital, devidamente identificada com a </w:t>
      </w:r>
      <w:r w:rsidRPr="000E6323">
        <w:rPr>
          <w:rFonts w:asciiTheme="minorHAnsi" w:eastAsiaTheme="minorHAnsi" w:hAnsiTheme="minorHAnsi" w:cstheme="minorHAnsi"/>
          <w:b/>
          <w:bCs/>
          <w:sz w:val="16"/>
          <w:szCs w:val="16"/>
          <w:lang w:val="pt-BR" w:eastAsia="en-US" w:bidi="ar-SA"/>
        </w:rPr>
        <w:t>Razão Social, CNPJ</w:t>
      </w:r>
      <w:r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b/>
          <w:bCs/>
          <w:sz w:val="16"/>
          <w:szCs w:val="16"/>
          <w:lang w:val="pt-BR" w:eastAsia="en-US" w:bidi="ar-SA"/>
        </w:rPr>
        <w:t>Responsável Legal</w:t>
      </w:r>
      <w:r w:rsidR="008C781F" w:rsidRPr="000E6323">
        <w:rPr>
          <w:rFonts w:asciiTheme="minorHAnsi" w:eastAsiaTheme="minorHAnsi" w:hAnsiTheme="minorHAnsi" w:cstheme="minorHAnsi"/>
          <w:b/>
          <w:bCs/>
          <w:sz w:val="16"/>
          <w:szCs w:val="16"/>
          <w:lang w:val="pt-BR" w:eastAsia="en-US" w:bidi="ar-SA"/>
        </w:rPr>
        <w:t xml:space="preserve"> </w:t>
      </w:r>
      <w:r w:rsidRPr="000E6323">
        <w:rPr>
          <w:rFonts w:asciiTheme="minorHAnsi" w:eastAsiaTheme="minorHAnsi" w:hAnsiTheme="minorHAnsi" w:cstheme="minorHAnsi"/>
          <w:b/>
          <w:bCs/>
          <w:sz w:val="16"/>
          <w:szCs w:val="16"/>
          <w:lang w:val="pt-BR" w:eastAsia="en-US" w:bidi="ar-SA"/>
        </w:rPr>
        <w:t>(responsável pela assinatura de Ata e/ou Contrato), Telefone, e-mail, endereço</w:t>
      </w:r>
      <w:r w:rsidR="005D711F" w:rsidRPr="000E6323">
        <w:rPr>
          <w:rFonts w:asciiTheme="minorHAnsi" w:eastAsiaTheme="minorHAnsi" w:hAnsiTheme="minorHAnsi" w:cstheme="minorHAnsi"/>
          <w:b/>
          <w:bCs/>
          <w:sz w:val="16"/>
          <w:szCs w:val="16"/>
          <w:lang w:val="pt-BR" w:eastAsia="en-US" w:bidi="ar-SA"/>
        </w:rPr>
        <w:t xml:space="preserve"> </w:t>
      </w:r>
      <w:r w:rsidRPr="000E6323">
        <w:rPr>
          <w:rFonts w:asciiTheme="minorHAnsi" w:eastAsiaTheme="minorHAnsi" w:hAnsiTheme="minorHAnsi" w:cstheme="minorHAnsi"/>
          <w:b/>
          <w:bCs/>
          <w:sz w:val="16"/>
          <w:szCs w:val="16"/>
          <w:lang w:val="pt-BR" w:eastAsia="en-US" w:bidi="ar-SA"/>
        </w:rPr>
        <w:t xml:space="preserve">completo, número de telefone, assinada e datada </w:t>
      </w:r>
      <w:r w:rsidRPr="000E6323">
        <w:rPr>
          <w:rFonts w:asciiTheme="minorHAnsi" w:eastAsiaTheme="minorHAnsi" w:hAnsiTheme="minorHAnsi" w:cstheme="minorHAnsi"/>
          <w:sz w:val="16"/>
          <w:szCs w:val="16"/>
          <w:lang w:val="pt-BR" w:eastAsia="en-US" w:bidi="ar-SA"/>
        </w:rPr>
        <w:t>pelo(s) representante(s) legal(ais) ou</w:t>
      </w:r>
      <w:r w:rsidR="008C781F"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procurador(es);</w:t>
      </w:r>
    </w:p>
    <w:p w14:paraId="1E7E7CA2"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c) </w:t>
      </w:r>
      <w:r w:rsidRPr="000E6323">
        <w:rPr>
          <w:rFonts w:asciiTheme="minorHAnsi" w:eastAsiaTheme="minorHAnsi" w:hAnsiTheme="minorHAnsi" w:cstheme="minorHAnsi"/>
          <w:sz w:val="16"/>
          <w:szCs w:val="16"/>
          <w:lang w:val="pt-BR" w:eastAsia="en-US" w:bidi="ar-SA"/>
        </w:rPr>
        <w:t xml:space="preserve">Conter todos os impostos computados nos valores do </w:t>
      </w:r>
      <w:r w:rsidR="00DE62ED" w:rsidRPr="000E6323">
        <w:rPr>
          <w:rFonts w:asciiTheme="minorHAnsi" w:eastAsiaTheme="minorHAnsi" w:hAnsiTheme="minorHAnsi" w:cstheme="minorHAnsi"/>
          <w:sz w:val="16"/>
          <w:szCs w:val="16"/>
          <w:lang w:val="pt-BR" w:eastAsia="en-US" w:bidi="ar-SA"/>
        </w:rPr>
        <w:t>serviço</w:t>
      </w:r>
      <w:r w:rsidRPr="000E6323">
        <w:rPr>
          <w:rFonts w:asciiTheme="minorHAnsi" w:eastAsiaTheme="minorHAnsi" w:hAnsiTheme="minorHAnsi" w:cstheme="minorHAnsi"/>
          <w:sz w:val="16"/>
          <w:szCs w:val="16"/>
          <w:lang w:val="pt-BR" w:eastAsia="en-US" w:bidi="ar-SA"/>
        </w:rPr>
        <w:t xml:space="preserve"> ou destacados.</w:t>
      </w:r>
    </w:p>
    <w:p w14:paraId="506A9D8B"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d) </w:t>
      </w:r>
      <w:r w:rsidRPr="000E6323">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em moeda corrente nacional;</w:t>
      </w:r>
    </w:p>
    <w:p w14:paraId="726C340D"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e) </w:t>
      </w:r>
      <w:r w:rsidRPr="000E6323">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sidRPr="000E6323">
        <w:rPr>
          <w:rFonts w:asciiTheme="minorHAnsi" w:eastAsiaTheme="minorHAnsi" w:hAnsiTheme="minorHAnsi" w:cstheme="minorHAnsi"/>
          <w:sz w:val="16"/>
          <w:szCs w:val="16"/>
          <w:lang w:val="pt-BR" w:eastAsia="en-US" w:bidi="ar-SA"/>
        </w:rPr>
        <w:t xml:space="preserve"> </w:t>
      </w:r>
      <w:r w:rsidRPr="000E6323">
        <w:rPr>
          <w:rFonts w:asciiTheme="minorHAnsi" w:eastAsiaTheme="minorHAnsi" w:hAnsiTheme="minorHAnsi" w:cstheme="minorHAnsi"/>
          <w:sz w:val="16"/>
          <w:szCs w:val="16"/>
          <w:lang w:val="pt-BR" w:eastAsia="en-US" w:bidi="ar-SA"/>
        </w:rPr>
        <w:t>abertura das propostas virtuais;</w:t>
      </w:r>
    </w:p>
    <w:p w14:paraId="2995F9DE" w14:textId="083258C3" w:rsidR="00BC38AF" w:rsidRPr="000E6323" w:rsidRDefault="007F3320" w:rsidP="000E6323">
      <w:pPr>
        <w:ind w:left="567"/>
        <w:jc w:val="both"/>
        <w:rPr>
          <w:rFonts w:asciiTheme="minorHAnsi" w:hAnsiTheme="minorHAnsi" w:cstheme="minorHAnsi"/>
          <w:sz w:val="16"/>
          <w:szCs w:val="16"/>
        </w:rPr>
      </w:pPr>
      <w:r w:rsidRPr="000E6323">
        <w:rPr>
          <w:rFonts w:asciiTheme="minorHAnsi" w:eastAsiaTheme="minorHAnsi" w:hAnsiTheme="minorHAnsi" w:cstheme="minorHAnsi"/>
          <w:b/>
          <w:bCs/>
          <w:sz w:val="16"/>
          <w:szCs w:val="16"/>
          <w:lang w:val="pt-BR" w:eastAsia="en-US" w:bidi="ar-SA"/>
        </w:rPr>
        <w:t xml:space="preserve">f) </w:t>
      </w:r>
      <w:r w:rsidR="00BC38AF" w:rsidRPr="000E6323">
        <w:rPr>
          <w:rFonts w:asciiTheme="minorHAnsi" w:hAnsiTheme="minorHAnsi" w:cstheme="minorHAnsi"/>
          <w:sz w:val="16"/>
          <w:szCs w:val="16"/>
        </w:rPr>
        <w:t xml:space="preserve">Descrição completa do </w:t>
      </w:r>
      <w:r w:rsidR="008B09C2" w:rsidRPr="000E6323">
        <w:rPr>
          <w:rFonts w:asciiTheme="minorHAnsi" w:hAnsiTheme="minorHAnsi" w:cstheme="minorHAnsi"/>
          <w:sz w:val="16"/>
          <w:szCs w:val="16"/>
        </w:rPr>
        <w:t>objeto</w:t>
      </w:r>
      <w:r w:rsidR="00BC38AF" w:rsidRPr="000E6323">
        <w:rPr>
          <w:rFonts w:asciiTheme="minorHAnsi" w:hAnsiTheme="minorHAnsi" w:cstheme="minorHAnsi"/>
          <w:sz w:val="16"/>
          <w:szCs w:val="16"/>
        </w:rPr>
        <w:t xml:space="preserve"> ofertado, conforme descrição no Anexo I</w:t>
      </w:r>
      <w:r w:rsidR="008B09C2" w:rsidRPr="000E6323">
        <w:rPr>
          <w:rFonts w:asciiTheme="minorHAnsi" w:hAnsiTheme="minorHAnsi" w:cstheme="minorHAnsi"/>
          <w:sz w:val="16"/>
          <w:szCs w:val="16"/>
        </w:rPr>
        <w:t>I</w:t>
      </w:r>
      <w:r w:rsidR="00747F92" w:rsidRPr="000E6323">
        <w:rPr>
          <w:rFonts w:asciiTheme="minorHAnsi" w:hAnsiTheme="minorHAnsi" w:cstheme="minorHAnsi"/>
          <w:sz w:val="16"/>
          <w:szCs w:val="16"/>
        </w:rPr>
        <w:t>I</w:t>
      </w:r>
      <w:r w:rsidR="00BC38AF" w:rsidRPr="000E6323">
        <w:rPr>
          <w:rFonts w:asciiTheme="minorHAnsi" w:hAnsiTheme="minorHAnsi" w:cstheme="minorHAnsi"/>
          <w:sz w:val="16"/>
          <w:szCs w:val="16"/>
        </w:rPr>
        <w:t xml:space="preserve"> e sua oferta </w:t>
      </w:r>
      <w:r w:rsidR="00BC38AF" w:rsidRPr="000E6323">
        <w:rPr>
          <w:rFonts w:asciiTheme="minorHAnsi" w:hAnsiTheme="minorHAnsi" w:cstheme="minorHAnsi"/>
          <w:b/>
          <w:sz w:val="16"/>
          <w:szCs w:val="16"/>
        </w:rPr>
        <w:t>(</w:t>
      </w:r>
      <w:r w:rsidR="00BC38AF" w:rsidRPr="000E6323">
        <w:rPr>
          <w:rFonts w:asciiTheme="minorHAnsi" w:hAnsiTheme="minorHAnsi" w:cstheme="minorHAnsi"/>
          <w:b/>
          <w:bCs/>
          <w:sz w:val="16"/>
          <w:szCs w:val="16"/>
        </w:rPr>
        <w:t xml:space="preserve">MENOR </w:t>
      </w:r>
      <w:r w:rsidR="00DB395C" w:rsidRPr="000E6323">
        <w:rPr>
          <w:rFonts w:asciiTheme="minorHAnsi" w:hAnsiTheme="minorHAnsi" w:cstheme="minorHAnsi"/>
          <w:b/>
          <w:bCs/>
          <w:sz w:val="16"/>
          <w:szCs w:val="16"/>
        </w:rPr>
        <w:t>PREÇO POR ITEM</w:t>
      </w:r>
      <w:r w:rsidR="00BC38AF" w:rsidRPr="000E6323">
        <w:rPr>
          <w:rFonts w:asciiTheme="minorHAnsi" w:hAnsiTheme="minorHAnsi" w:cstheme="minorHAnsi"/>
          <w:b/>
          <w:sz w:val="16"/>
          <w:szCs w:val="16"/>
        </w:rPr>
        <w:t>)</w:t>
      </w:r>
      <w:r w:rsidR="00BC38AF" w:rsidRPr="000E6323">
        <w:rPr>
          <w:rFonts w:asciiTheme="minorHAnsi" w:hAnsiTheme="minorHAnsi" w:cstheme="minorHAnsi"/>
          <w:sz w:val="16"/>
          <w:szCs w:val="16"/>
        </w:rPr>
        <w:t>;</w:t>
      </w:r>
    </w:p>
    <w:p w14:paraId="787CE481"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lastRenderedPageBreak/>
        <w:t xml:space="preserve">g) </w:t>
      </w:r>
      <w:r w:rsidRPr="000E6323">
        <w:rPr>
          <w:rFonts w:asciiTheme="minorHAnsi" w:eastAsiaTheme="minorHAnsi" w:hAnsiTheme="minorHAnsi" w:cstheme="minorHAnsi"/>
          <w:sz w:val="16"/>
          <w:szCs w:val="16"/>
          <w:lang w:val="pt-BR" w:eastAsia="en-US" w:bidi="ar-SA"/>
        </w:rPr>
        <w:t>Não conter emendas, rasuras ou entrelinhas;</w:t>
      </w:r>
    </w:p>
    <w:p w14:paraId="2AB2DB3D" w14:textId="77777777" w:rsidR="007F3320" w:rsidRPr="000E6323" w:rsidRDefault="007F3320"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h) </w:t>
      </w:r>
      <w:r w:rsidRPr="000E6323">
        <w:rPr>
          <w:rFonts w:asciiTheme="minorHAnsi" w:eastAsiaTheme="minorHAnsi" w:hAnsiTheme="minorHAnsi" w:cstheme="minorHAnsi"/>
          <w:sz w:val="16"/>
          <w:szCs w:val="16"/>
          <w:lang w:val="pt-BR" w:eastAsia="en-US" w:bidi="ar-SA"/>
        </w:rPr>
        <w:t>Se</w:t>
      </w:r>
      <w:r w:rsidR="00EA6DFD" w:rsidRPr="000E6323">
        <w:rPr>
          <w:rFonts w:asciiTheme="minorHAnsi" w:eastAsiaTheme="minorHAnsi" w:hAnsiTheme="minorHAnsi" w:cstheme="minorHAnsi"/>
          <w:sz w:val="16"/>
          <w:szCs w:val="16"/>
          <w:lang w:val="pt-BR" w:eastAsia="en-US" w:bidi="ar-SA"/>
        </w:rPr>
        <w:t>r redigida em língua portuguesa;</w:t>
      </w:r>
    </w:p>
    <w:p w14:paraId="2A9174A6" w14:textId="77777777" w:rsidR="00EA6DFD" w:rsidRPr="000E6323" w:rsidRDefault="00EA6DFD" w:rsidP="000E6323">
      <w:pPr>
        <w:widowControl/>
        <w:adjustRightInd w:val="0"/>
        <w:ind w:left="567"/>
        <w:jc w:val="both"/>
        <w:rPr>
          <w:rFonts w:asciiTheme="minorHAnsi" w:eastAsiaTheme="minorHAnsi" w:hAnsiTheme="minorHAnsi" w:cstheme="minorHAnsi"/>
          <w:sz w:val="16"/>
          <w:szCs w:val="16"/>
          <w:lang w:val="pt-BR" w:eastAsia="en-US" w:bidi="ar-SA"/>
        </w:rPr>
      </w:pPr>
    </w:p>
    <w:p w14:paraId="684B2AB3" w14:textId="6B609208" w:rsidR="007F3320" w:rsidRPr="000E6323" w:rsidRDefault="00C41FD5"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8.5 </w:t>
      </w:r>
      <w:r w:rsidR="007F3320" w:rsidRPr="000E6323">
        <w:rPr>
          <w:rFonts w:asciiTheme="minorHAnsi" w:eastAsiaTheme="minorHAnsi" w:hAnsiTheme="minorHAnsi" w:cstheme="minorHAnsi"/>
          <w:sz w:val="16"/>
          <w:szCs w:val="16"/>
          <w:lang w:val="pt-BR" w:eastAsia="en-US" w:bidi="ar-SA"/>
        </w:rPr>
        <w:t>No preço cotado deverão estar incluídos todos os descontos e despesas inerentes ao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 xml:space="preserve">fornecimento dos </w:t>
      </w:r>
      <w:r w:rsidR="00E642FC" w:rsidRPr="000E6323">
        <w:rPr>
          <w:rFonts w:asciiTheme="minorHAnsi" w:eastAsiaTheme="minorHAnsi" w:hAnsiTheme="minorHAnsi" w:cstheme="minorHAnsi"/>
          <w:sz w:val="16"/>
          <w:szCs w:val="16"/>
          <w:lang w:val="pt-BR" w:eastAsia="en-US" w:bidi="ar-SA"/>
        </w:rPr>
        <w:t>produtos</w:t>
      </w:r>
      <w:r w:rsidR="007F3320" w:rsidRPr="000E6323">
        <w:rPr>
          <w:rFonts w:asciiTheme="minorHAnsi" w:eastAsiaTheme="minorHAnsi" w:hAnsiTheme="minorHAnsi" w:cstheme="minorHAnsi"/>
          <w:sz w:val="16"/>
          <w:szCs w:val="16"/>
          <w:lang w:val="pt-BR" w:eastAsia="en-US" w:bidi="ar-SA"/>
        </w:rPr>
        <w:t>. O preço proposto será considerado completo e suficiente para 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fornecimento do objeto licitado, sendo desconsiderada qualquer reivindicação de pagamento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responsabilidade da licitante, devendo observar com rigor, quando da elaboração da proposta, para</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 xml:space="preserve">que não ocorram erros de </w:t>
      </w:r>
      <w:r w:rsidR="00852319" w:rsidRPr="000E6323">
        <w:rPr>
          <w:rFonts w:asciiTheme="minorHAnsi" w:eastAsiaTheme="minorHAnsi" w:hAnsiTheme="minorHAnsi" w:cstheme="minorHAnsi"/>
          <w:sz w:val="16"/>
          <w:szCs w:val="16"/>
          <w:lang w:val="pt-BR" w:eastAsia="en-US" w:bidi="ar-SA"/>
        </w:rPr>
        <w:t>D</w:t>
      </w:r>
      <w:r w:rsidR="007F3320" w:rsidRPr="000E6323">
        <w:rPr>
          <w:rFonts w:asciiTheme="minorHAnsi" w:eastAsiaTheme="minorHAnsi" w:hAnsiTheme="minorHAnsi" w:cstheme="minorHAnsi"/>
          <w:sz w:val="16"/>
          <w:szCs w:val="16"/>
          <w:lang w:val="pt-BR" w:eastAsia="en-US" w:bidi="ar-SA"/>
        </w:rPr>
        <w:t>igitação, especificações incompletas, ou valor cotado errado, estando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sujeito à desclassificação da proposta.</w:t>
      </w:r>
    </w:p>
    <w:p w14:paraId="26B200DA" w14:textId="77777777" w:rsidR="00C41FD5" w:rsidRPr="000E6323" w:rsidRDefault="00C41FD5" w:rsidP="000E6323">
      <w:pPr>
        <w:widowControl/>
        <w:adjustRightInd w:val="0"/>
        <w:jc w:val="both"/>
        <w:rPr>
          <w:rFonts w:asciiTheme="minorHAnsi" w:eastAsiaTheme="minorHAnsi" w:hAnsiTheme="minorHAnsi" w:cstheme="minorHAnsi"/>
          <w:sz w:val="16"/>
          <w:szCs w:val="16"/>
          <w:lang w:val="pt-BR" w:eastAsia="en-US" w:bidi="ar-SA"/>
        </w:rPr>
      </w:pPr>
    </w:p>
    <w:p w14:paraId="15D76D49" w14:textId="77777777" w:rsidR="007F3320" w:rsidRPr="000E6323" w:rsidRDefault="00230C73"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8.6</w:t>
      </w:r>
      <w:r w:rsidR="007F3320" w:rsidRPr="000E6323">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048844F1" w14:textId="77777777" w:rsidR="00230C73" w:rsidRPr="000E6323" w:rsidRDefault="00230C73" w:rsidP="000E6323">
      <w:pPr>
        <w:widowControl/>
        <w:adjustRightInd w:val="0"/>
        <w:jc w:val="both"/>
        <w:rPr>
          <w:rFonts w:asciiTheme="minorHAnsi" w:eastAsiaTheme="minorHAnsi" w:hAnsiTheme="minorHAnsi" w:cstheme="minorHAnsi"/>
          <w:sz w:val="16"/>
          <w:szCs w:val="16"/>
          <w:lang w:val="pt-BR" w:eastAsia="en-US" w:bidi="ar-SA"/>
        </w:rPr>
      </w:pPr>
    </w:p>
    <w:p w14:paraId="7AC98699" w14:textId="77777777" w:rsidR="007F3320"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8.7 </w:t>
      </w:r>
      <w:r w:rsidR="007F3320" w:rsidRPr="000E6323">
        <w:rPr>
          <w:rFonts w:asciiTheme="minorHAnsi" w:eastAsiaTheme="minorHAnsi" w:hAnsiTheme="minorHAnsi" w:cstheme="minorHAnsi"/>
          <w:sz w:val="16"/>
          <w:szCs w:val="16"/>
          <w:lang w:val="pt-BR" w:eastAsia="en-US" w:bidi="ar-SA"/>
        </w:rPr>
        <w:t>Os equívocos e omissões porventura havidos nas cotações de valores serão de inteira</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na classificação, qualquer recurso, nem tampouco, em caso de erro para menor, eximir-se do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fornecimento dos bens isentando-se a Prefeitura Municipal de qualquer compensação.</w:t>
      </w:r>
    </w:p>
    <w:p w14:paraId="203D8C80" w14:textId="77777777" w:rsidR="00505928"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p>
    <w:p w14:paraId="7443DA25" w14:textId="77777777" w:rsidR="007F3320"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8.8</w:t>
      </w:r>
      <w:r w:rsidR="007F3320" w:rsidRPr="000E6323">
        <w:rPr>
          <w:rFonts w:asciiTheme="minorHAnsi" w:eastAsiaTheme="minorHAnsi" w:hAnsiTheme="minorHAnsi" w:cstheme="minorHAnsi"/>
          <w:sz w:val="16"/>
          <w:szCs w:val="16"/>
          <w:lang w:val="pt-BR" w:eastAsia="en-US" w:bidi="ar-SA"/>
        </w:rPr>
        <w:t xml:space="preserve"> Ocorrendo divergência entre os preços unitári</w:t>
      </w:r>
      <w:r w:rsidR="00331A58" w:rsidRPr="000E6323">
        <w:rPr>
          <w:rFonts w:asciiTheme="minorHAnsi" w:eastAsiaTheme="minorHAnsi" w:hAnsiTheme="minorHAnsi" w:cstheme="minorHAnsi"/>
          <w:sz w:val="16"/>
          <w:szCs w:val="16"/>
          <w:lang w:val="pt-BR" w:eastAsia="en-US" w:bidi="ar-SA"/>
        </w:rPr>
        <w:t>os e o preço global, prevalecerá</w:t>
      </w:r>
      <w:r w:rsidR="007F3320" w:rsidRPr="000E6323">
        <w:rPr>
          <w:rFonts w:asciiTheme="minorHAnsi" w:eastAsiaTheme="minorHAnsi" w:hAnsiTheme="minorHAnsi" w:cstheme="minorHAnsi"/>
          <w:sz w:val="16"/>
          <w:szCs w:val="16"/>
          <w:lang w:val="pt-BR" w:eastAsia="en-US" w:bidi="ar-SA"/>
        </w:rPr>
        <w:t xml:space="preserve"> </w:t>
      </w:r>
      <w:r w:rsidR="00331A58" w:rsidRPr="000E6323">
        <w:rPr>
          <w:rFonts w:asciiTheme="minorHAnsi" w:eastAsiaTheme="minorHAnsi" w:hAnsiTheme="minorHAnsi" w:cstheme="minorHAnsi"/>
          <w:sz w:val="16"/>
          <w:szCs w:val="16"/>
          <w:lang w:val="pt-BR" w:eastAsia="en-US" w:bidi="ar-SA"/>
        </w:rPr>
        <w:t xml:space="preserve">o </w:t>
      </w:r>
      <w:r w:rsidR="00CD5D34" w:rsidRPr="000E6323">
        <w:rPr>
          <w:rFonts w:asciiTheme="minorHAnsi" w:eastAsiaTheme="minorHAnsi" w:hAnsiTheme="minorHAnsi" w:cstheme="minorHAnsi"/>
          <w:sz w:val="16"/>
          <w:szCs w:val="16"/>
          <w:lang w:val="pt-BR" w:eastAsia="en-US" w:bidi="ar-SA"/>
        </w:rPr>
        <w:t>primeiro</w:t>
      </w:r>
      <w:r w:rsidR="007F3320" w:rsidRPr="000E6323">
        <w:rPr>
          <w:rFonts w:asciiTheme="minorHAnsi" w:eastAsiaTheme="minorHAnsi" w:hAnsiTheme="minorHAnsi" w:cstheme="minorHAnsi"/>
          <w:sz w:val="16"/>
          <w:szCs w:val="16"/>
          <w:lang w:val="pt-BR" w:eastAsia="en-US" w:bidi="ar-SA"/>
        </w:rPr>
        <w:t>.</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0E6323">
        <w:rPr>
          <w:rFonts w:asciiTheme="minorHAnsi" w:eastAsiaTheme="minorHAnsi" w:hAnsiTheme="minorHAnsi" w:cstheme="minorHAnsi"/>
          <w:sz w:val="16"/>
          <w:szCs w:val="16"/>
          <w:lang w:val="pt-BR" w:eastAsia="en-US" w:bidi="ar-SA"/>
        </w:rPr>
        <w:t xml:space="preserve"> </w:t>
      </w:r>
      <w:r w:rsidR="007F3320" w:rsidRPr="000E6323">
        <w:rPr>
          <w:rFonts w:asciiTheme="minorHAnsi" w:eastAsiaTheme="minorHAnsi" w:hAnsiTheme="minorHAnsi" w:cstheme="minorHAnsi"/>
          <w:sz w:val="16"/>
          <w:szCs w:val="16"/>
          <w:lang w:val="pt-BR" w:eastAsia="en-US" w:bidi="ar-SA"/>
        </w:rPr>
        <w:t>estes últimos.</w:t>
      </w:r>
    </w:p>
    <w:p w14:paraId="6A14C0DD" w14:textId="77777777" w:rsidR="00505928"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p>
    <w:p w14:paraId="3937CF34" w14:textId="77777777" w:rsidR="007F3320"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8.9</w:t>
      </w:r>
      <w:r w:rsidR="007F3320" w:rsidRPr="000E6323">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2D14CD77" w14:textId="77777777" w:rsidR="00505928" w:rsidRPr="000E6323" w:rsidRDefault="00505928" w:rsidP="000E6323">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F37DDE" w:rsidRPr="000E6323" w14:paraId="364D52AE" w14:textId="77777777" w:rsidTr="00F37DDE">
        <w:tc>
          <w:tcPr>
            <w:tcW w:w="8648" w:type="dxa"/>
            <w:shd w:val="clear" w:color="auto" w:fill="D9D9D9" w:themeFill="background1" w:themeFillShade="D9"/>
          </w:tcPr>
          <w:p w14:paraId="121B2454" w14:textId="77777777" w:rsidR="00F37DDE" w:rsidRPr="000E6323" w:rsidRDefault="00F37DDE"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w:t>
            </w:r>
            <w:r w:rsidR="00FA0521" w:rsidRPr="000E6323">
              <w:rPr>
                <w:rFonts w:asciiTheme="minorHAnsi" w:hAnsiTheme="minorHAnsi" w:cstheme="minorHAnsi"/>
                <w:b/>
                <w:sz w:val="16"/>
                <w:szCs w:val="16"/>
              </w:rPr>
              <w:t>IX</w:t>
            </w:r>
            <w:r w:rsidRPr="000E6323">
              <w:rPr>
                <w:rFonts w:asciiTheme="minorHAnsi" w:hAnsiTheme="minorHAnsi" w:cstheme="minorHAnsi"/>
                <w:b/>
                <w:sz w:val="16"/>
                <w:szCs w:val="16"/>
              </w:rPr>
              <w:t xml:space="preserve"> – DA ACEITABILIDADE DA PROPOSTA VENCEDORA</w:t>
            </w:r>
          </w:p>
        </w:tc>
      </w:tr>
    </w:tbl>
    <w:p w14:paraId="4F699E79" w14:textId="77777777" w:rsidR="005F6EEE" w:rsidRPr="000E6323" w:rsidRDefault="00FA0521"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9</w:t>
      </w:r>
      <w:r w:rsidR="00F37DDE"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sidRPr="000E6323">
        <w:rPr>
          <w:rFonts w:asciiTheme="minorHAnsi" w:hAnsiTheme="minorHAnsi" w:cstheme="minorHAnsi"/>
          <w:sz w:val="16"/>
          <w:szCs w:val="16"/>
        </w:rPr>
        <w:t xml:space="preserve"> neste Edital e em seus anexos.</w:t>
      </w:r>
    </w:p>
    <w:p w14:paraId="21F169D1" w14:textId="77777777" w:rsidR="005F6EEE" w:rsidRPr="000E6323" w:rsidRDefault="005F6EEE" w:rsidP="000E6323">
      <w:pPr>
        <w:pStyle w:val="SemEspaamento"/>
        <w:jc w:val="both"/>
        <w:rPr>
          <w:rFonts w:asciiTheme="minorHAnsi" w:hAnsiTheme="minorHAnsi" w:cstheme="minorHAnsi"/>
          <w:sz w:val="16"/>
          <w:szCs w:val="16"/>
        </w:rPr>
      </w:pPr>
    </w:p>
    <w:p w14:paraId="457532F1" w14:textId="77777777" w:rsidR="00FA0521" w:rsidRPr="000E6323" w:rsidRDefault="00FA0521"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9.2</w:t>
      </w:r>
      <w:r w:rsidRPr="000E6323">
        <w:rPr>
          <w:rFonts w:asciiTheme="minorHAnsi" w:eastAsiaTheme="minorHAnsi" w:hAnsiTheme="minorHAnsi" w:cstheme="minorHAnsi"/>
          <w:sz w:val="16"/>
          <w:szCs w:val="16"/>
          <w:lang w:val="pt-BR" w:eastAsia="en-US" w:bidi="ar-SA"/>
        </w:rPr>
        <w:t xml:space="preserve"> Será desclassificada a proposta ou o lance vencedor que:</w:t>
      </w:r>
    </w:p>
    <w:p w14:paraId="20550A48" w14:textId="77777777" w:rsidR="00FA0521" w:rsidRPr="000E6323" w:rsidRDefault="00FF73EA"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9.2.1</w:t>
      </w:r>
      <w:r w:rsidR="00FA0521" w:rsidRPr="000E6323">
        <w:rPr>
          <w:rFonts w:asciiTheme="minorHAnsi" w:eastAsiaTheme="minorHAnsi" w:hAnsiTheme="minorHAnsi" w:cstheme="minorHAnsi"/>
          <w:sz w:val="16"/>
          <w:szCs w:val="16"/>
          <w:lang w:val="pt-BR" w:eastAsia="en-US" w:bidi="ar-SA"/>
        </w:rPr>
        <w:t xml:space="preserve"> Descumprir com o prazo estabelecido no item </w:t>
      </w:r>
      <w:r w:rsidRPr="000E6323">
        <w:rPr>
          <w:rFonts w:asciiTheme="minorHAnsi" w:eastAsiaTheme="minorHAnsi" w:hAnsiTheme="minorHAnsi" w:cstheme="minorHAnsi"/>
          <w:sz w:val="16"/>
          <w:szCs w:val="16"/>
          <w:lang w:val="pt-BR" w:eastAsia="en-US" w:bidi="ar-SA"/>
        </w:rPr>
        <w:t>8</w:t>
      </w:r>
      <w:r w:rsidR="00FA0521" w:rsidRPr="000E6323">
        <w:rPr>
          <w:rFonts w:asciiTheme="minorHAnsi" w:eastAsiaTheme="minorHAnsi" w:hAnsiTheme="minorHAnsi" w:cstheme="minorHAnsi"/>
          <w:sz w:val="16"/>
          <w:szCs w:val="16"/>
          <w:lang w:val="pt-BR" w:eastAsia="en-US" w:bidi="ar-SA"/>
        </w:rPr>
        <w:t>.3.1 deste Edital;</w:t>
      </w:r>
    </w:p>
    <w:p w14:paraId="79783EB9" w14:textId="77777777" w:rsidR="00FF73EA" w:rsidRPr="000E6323" w:rsidRDefault="00FF73EA" w:rsidP="000E6323">
      <w:pPr>
        <w:widowControl/>
        <w:adjustRightInd w:val="0"/>
        <w:ind w:left="567"/>
        <w:jc w:val="both"/>
        <w:rPr>
          <w:rFonts w:asciiTheme="minorHAnsi" w:eastAsiaTheme="minorHAnsi" w:hAnsiTheme="minorHAnsi" w:cstheme="minorHAnsi"/>
          <w:sz w:val="16"/>
          <w:szCs w:val="16"/>
          <w:lang w:val="pt-BR" w:eastAsia="en-US" w:bidi="ar-SA"/>
        </w:rPr>
      </w:pPr>
    </w:p>
    <w:p w14:paraId="150B45DB" w14:textId="77777777" w:rsidR="00FA0521" w:rsidRPr="000E6323" w:rsidRDefault="00FF73EA"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9.2.2</w:t>
      </w:r>
      <w:r w:rsidR="00FA0521" w:rsidRPr="000E6323">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117B4DC9" w14:textId="77777777" w:rsidR="00FA0521" w:rsidRPr="000E6323" w:rsidRDefault="00FF73EA"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9.2.2.1 </w:t>
      </w:r>
      <w:r w:rsidR="00FA0521" w:rsidRPr="000E6323">
        <w:rPr>
          <w:rFonts w:asciiTheme="minorHAnsi" w:eastAsiaTheme="minorHAnsi" w:hAnsiTheme="minorHAnsi" w:cstheme="minorHAnsi"/>
          <w:sz w:val="16"/>
          <w:szCs w:val="16"/>
          <w:lang w:val="pt-BR" w:eastAsia="en-US" w:bidi="ar-SA"/>
        </w:rPr>
        <w:t>As propostas apresentadas com valores inexequíveis serão desclassificadas, consideradas</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como tal, aquelas que não justifiquem os custos componentes de seu valor final nos termos do art.</w:t>
      </w:r>
      <w:r w:rsidRPr="000E6323">
        <w:rPr>
          <w:rFonts w:asciiTheme="minorHAnsi" w:eastAsiaTheme="minorHAnsi" w:hAnsiTheme="minorHAnsi" w:cstheme="minorHAnsi"/>
          <w:sz w:val="16"/>
          <w:szCs w:val="16"/>
          <w:lang w:val="pt-BR" w:eastAsia="en-US" w:bidi="ar-SA"/>
        </w:rPr>
        <w:t xml:space="preserve"> </w:t>
      </w:r>
      <w:r w:rsidR="00313CBD" w:rsidRPr="000E6323">
        <w:rPr>
          <w:rFonts w:asciiTheme="minorHAnsi" w:eastAsiaTheme="minorHAnsi" w:hAnsiTheme="minorHAnsi" w:cstheme="minorHAnsi"/>
          <w:sz w:val="16"/>
          <w:szCs w:val="16"/>
          <w:lang w:val="pt-BR" w:eastAsia="en-US" w:bidi="ar-SA"/>
        </w:rPr>
        <w:t>59</w:t>
      </w:r>
      <w:r w:rsidR="00FA0521" w:rsidRPr="000E6323">
        <w:rPr>
          <w:rFonts w:asciiTheme="minorHAnsi" w:eastAsiaTheme="minorHAnsi" w:hAnsiTheme="minorHAnsi" w:cstheme="minorHAnsi"/>
          <w:sz w:val="16"/>
          <w:szCs w:val="16"/>
          <w:lang w:val="pt-BR" w:eastAsia="en-US" w:bidi="ar-SA"/>
        </w:rPr>
        <w:t xml:space="preserve">, </w:t>
      </w:r>
      <w:r w:rsidR="00313CBD" w:rsidRPr="000E6323">
        <w:rPr>
          <w:rFonts w:asciiTheme="minorHAnsi" w:eastAsiaTheme="minorHAnsi" w:hAnsiTheme="minorHAnsi" w:cstheme="minorHAnsi"/>
          <w:sz w:val="16"/>
          <w:szCs w:val="16"/>
          <w:lang w:val="pt-BR" w:eastAsia="en-US" w:bidi="ar-SA"/>
        </w:rPr>
        <w:t>I</w:t>
      </w:r>
      <w:r w:rsidR="00FA0521" w:rsidRPr="000E6323">
        <w:rPr>
          <w:rFonts w:asciiTheme="minorHAnsi" w:eastAsiaTheme="minorHAnsi" w:hAnsiTheme="minorHAnsi" w:cstheme="minorHAnsi"/>
          <w:sz w:val="16"/>
          <w:szCs w:val="16"/>
          <w:lang w:val="pt-BR" w:eastAsia="en-US" w:bidi="ar-SA"/>
        </w:rPr>
        <w:t xml:space="preserve">II da Lei n° </w:t>
      </w:r>
      <w:r w:rsidR="00313CBD" w:rsidRPr="000E6323">
        <w:rPr>
          <w:rFonts w:asciiTheme="minorHAnsi" w:eastAsiaTheme="minorHAnsi" w:hAnsiTheme="minorHAnsi" w:cstheme="minorHAnsi"/>
          <w:sz w:val="16"/>
          <w:szCs w:val="16"/>
          <w:lang w:val="pt-BR" w:eastAsia="en-US" w:bidi="ar-SA"/>
        </w:rPr>
        <w:t>14.133/2021</w:t>
      </w:r>
      <w:r w:rsidR="00FA0521" w:rsidRPr="000E6323">
        <w:rPr>
          <w:rFonts w:asciiTheme="minorHAnsi" w:eastAsiaTheme="minorHAnsi" w:hAnsiTheme="minorHAnsi" w:cstheme="minorHAnsi"/>
          <w:sz w:val="16"/>
          <w:szCs w:val="16"/>
          <w:lang w:val="pt-BR" w:eastAsia="en-US" w:bidi="ar-SA"/>
        </w:rPr>
        <w:t>;</w:t>
      </w:r>
    </w:p>
    <w:p w14:paraId="4263DBFB" w14:textId="77777777" w:rsidR="00FF73EA" w:rsidRPr="000E6323" w:rsidRDefault="00FF73EA" w:rsidP="000E6323">
      <w:pPr>
        <w:widowControl/>
        <w:adjustRightInd w:val="0"/>
        <w:jc w:val="both"/>
        <w:rPr>
          <w:rFonts w:asciiTheme="minorHAnsi" w:eastAsiaTheme="minorHAnsi" w:hAnsiTheme="minorHAnsi" w:cstheme="minorHAnsi"/>
          <w:sz w:val="16"/>
          <w:szCs w:val="16"/>
          <w:lang w:val="pt-BR" w:eastAsia="en-US" w:bidi="ar-SA"/>
        </w:rPr>
      </w:pPr>
    </w:p>
    <w:p w14:paraId="0BFAFC5C" w14:textId="77777777" w:rsidR="00FA0521" w:rsidRPr="000E6323" w:rsidRDefault="0048295E" w:rsidP="000E6323">
      <w:pPr>
        <w:widowControl/>
        <w:adjustRightInd w:val="0"/>
        <w:ind w:firstLine="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9.2.3</w:t>
      </w:r>
      <w:r w:rsidR="00FA0521" w:rsidRPr="000E6323">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36B01689" w14:textId="77777777" w:rsidR="0048295E" w:rsidRPr="000E6323" w:rsidRDefault="0048295E" w:rsidP="000E6323">
      <w:pPr>
        <w:widowControl/>
        <w:adjustRightInd w:val="0"/>
        <w:ind w:firstLine="720"/>
        <w:jc w:val="both"/>
        <w:rPr>
          <w:rFonts w:asciiTheme="minorHAnsi" w:eastAsiaTheme="minorHAnsi" w:hAnsiTheme="minorHAnsi" w:cstheme="minorHAnsi"/>
          <w:sz w:val="16"/>
          <w:szCs w:val="16"/>
          <w:lang w:val="pt-BR" w:eastAsia="en-US" w:bidi="ar-SA"/>
        </w:rPr>
      </w:pPr>
    </w:p>
    <w:p w14:paraId="1C5D59B1" w14:textId="77777777" w:rsidR="00FA0521" w:rsidRPr="000E6323" w:rsidRDefault="0020436E"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 xml:space="preserve">9.3 </w:t>
      </w:r>
      <w:r w:rsidR="00FA0521" w:rsidRPr="000E6323">
        <w:rPr>
          <w:rFonts w:asciiTheme="minorHAnsi" w:eastAsiaTheme="minorHAnsi" w:hAnsiTheme="minorHAnsi" w:cstheme="minorHAnsi"/>
          <w:sz w:val="16"/>
          <w:szCs w:val="16"/>
          <w:lang w:val="pt-BR" w:eastAsia="en-US" w:bidi="ar-SA"/>
        </w:rPr>
        <w:t>Se a proposta não for aceitável ou se o licitante deixar de enviar a proposta atualizada ou</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desatender posteriormente com as exigências habilitatórias, a(o) pregoeira(o) examinará a proposta</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Edital. Também nessa etapa a(o) pregoeira(o) poderá negociar com o participante convocado para</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que seja obtido preço melhor.</w:t>
      </w:r>
    </w:p>
    <w:p w14:paraId="44469F8F" w14:textId="77777777" w:rsidR="0020436E" w:rsidRPr="000E6323" w:rsidRDefault="0020436E" w:rsidP="000E6323">
      <w:pPr>
        <w:widowControl/>
        <w:adjustRightInd w:val="0"/>
        <w:jc w:val="both"/>
        <w:rPr>
          <w:rFonts w:asciiTheme="minorHAnsi" w:eastAsiaTheme="minorHAnsi" w:hAnsiTheme="minorHAnsi" w:cstheme="minorHAnsi"/>
          <w:sz w:val="16"/>
          <w:szCs w:val="16"/>
          <w:lang w:val="pt-BR" w:eastAsia="en-US" w:bidi="ar-SA"/>
        </w:rPr>
      </w:pPr>
    </w:p>
    <w:p w14:paraId="64641CFE" w14:textId="77777777" w:rsidR="00FA0521" w:rsidRPr="000E6323" w:rsidRDefault="0020436E"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9.4</w:t>
      </w:r>
      <w:r w:rsidR="00FA0521" w:rsidRPr="000E6323">
        <w:rPr>
          <w:rFonts w:asciiTheme="minorHAnsi" w:eastAsiaTheme="minorHAnsi" w:hAnsiTheme="minorHAnsi" w:cstheme="minorHAnsi"/>
          <w:sz w:val="16"/>
          <w:szCs w:val="16"/>
          <w:lang w:val="pt-BR" w:eastAsia="en-US" w:bidi="ar-SA"/>
        </w:rPr>
        <w:t xml:space="preserve"> É facultada a promoção de diligência destinad</w:t>
      </w:r>
      <w:r w:rsidR="0013505B" w:rsidRPr="000E6323">
        <w:rPr>
          <w:rFonts w:asciiTheme="minorHAnsi" w:eastAsiaTheme="minorHAnsi" w:hAnsiTheme="minorHAnsi" w:cstheme="minorHAnsi"/>
          <w:sz w:val="16"/>
          <w:szCs w:val="16"/>
          <w:lang w:val="pt-BR" w:eastAsia="en-US" w:bidi="ar-SA"/>
        </w:rPr>
        <w:t>a a esclarecer ou aferir a exequ</w:t>
      </w:r>
      <w:r w:rsidR="00FA0521" w:rsidRPr="000E6323">
        <w:rPr>
          <w:rFonts w:asciiTheme="minorHAnsi" w:eastAsiaTheme="minorHAnsi" w:hAnsiTheme="minorHAnsi" w:cstheme="minorHAnsi"/>
          <w:sz w:val="16"/>
          <w:szCs w:val="16"/>
          <w:lang w:val="pt-BR" w:eastAsia="en-US" w:bidi="ar-SA"/>
        </w:rPr>
        <w:t>ibilidade e a</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legalidade das propostas.</w:t>
      </w:r>
    </w:p>
    <w:p w14:paraId="2FE4AAE8" w14:textId="77777777" w:rsidR="00FA0521" w:rsidRPr="000E6323" w:rsidRDefault="0020436E"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9.4.1</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24 (vinte e quatro) horas de antecedência, e a ocorrência será registrada em ata;</w:t>
      </w:r>
    </w:p>
    <w:p w14:paraId="727D62D1" w14:textId="77777777" w:rsidR="0020436E" w:rsidRPr="000E6323" w:rsidRDefault="0020436E" w:rsidP="000E6323">
      <w:pPr>
        <w:widowControl/>
        <w:adjustRightInd w:val="0"/>
        <w:ind w:left="567"/>
        <w:jc w:val="both"/>
        <w:rPr>
          <w:rFonts w:asciiTheme="minorHAnsi" w:eastAsiaTheme="minorHAnsi" w:hAnsiTheme="minorHAnsi" w:cstheme="minorHAnsi"/>
          <w:sz w:val="16"/>
          <w:szCs w:val="16"/>
          <w:lang w:val="pt-BR" w:eastAsia="en-US" w:bidi="ar-SA"/>
        </w:rPr>
      </w:pPr>
    </w:p>
    <w:p w14:paraId="4F44D247" w14:textId="77777777" w:rsidR="005F6EEE" w:rsidRDefault="0020436E"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9.4.2</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Dentre os documentos passíveis de solicitação pelo pregoeiro, para a realização de</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tais como marca, modelo, tipo, fabricante e procedência, além de outras informações pertinentes, a</w:t>
      </w:r>
      <w:r w:rsidRPr="000E6323">
        <w:rPr>
          <w:rFonts w:asciiTheme="minorHAnsi" w:eastAsiaTheme="minorHAnsi" w:hAnsiTheme="minorHAnsi" w:cstheme="minorHAnsi"/>
          <w:sz w:val="16"/>
          <w:szCs w:val="16"/>
          <w:lang w:val="pt-BR" w:eastAsia="en-US" w:bidi="ar-SA"/>
        </w:rPr>
        <w:t xml:space="preserve"> </w:t>
      </w:r>
      <w:r w:rsidR="00FA0521" w:rsidRPr="000E6323">
        <w:rPr>
          <w:rFonts w:asciiTheme="minorHAnsi" w:eastAsiaTheme="minorHAnsi" w:hAnsiTheme="minorHAnsi" w:cstheme="minorHAnsi"/>
          <w:sz w:val="16"/>
          <w:szCs w:val="16"/>
          <w:lang w:val="pt-BR" w:eastAsia="en-US" w:bidi="ar-SA"/>
        </w:rPr>
        <w:t>exemplo de catálogos ou folhetos.</w:t>
      </w:r>
    </w:p>
    <w:p w14:paraId="478F86CF" w14:textId="77777777" w:rsidR="00CD499D" w:rsidRDefault="00CD499D" w:rsidP="00CD499D">
      <w:pPr>
        <w:widowControl/>
        <w:adjustRightInd w:val="0"/>
        <w:jc w:val="both"/>
        <w:rPr>
          <w:rFonts w:asciiTheme="minorHAnsi" w:eastAsiaTheme="minorHAnsi" w:hAnsiTheme="minorHAnsi" w:cstheme="minorHAnsi"/>
          <w:b/>
          <w:sz w:val="16"/>
          <w:szCs w:val="16"/>
          <w:lang w:val="pt-BR" w:eastAsia="en-US" w:bidi="ar-SA"/>
        </w:rPr>
      </w:pPr>
    </w:p>
    <w:p w14:paraId="1CBF29EB" w14:textId="47963DFF" w:rsidR="00CD499D" w:rsidRPr="007D255A" w:rsidRDefault="00CD499D" w:rsidP="00CD499D">
      <w:pPr>
        <w:jc w:val="both"/>
        <w:rPr>
          <w:rFonts w:asciiTheme="minorHAnsi" w:hAnsiTheme="minorHAnsi" w:cstheme="minorHAnsi"/>
          <w:sz w:val="16"/>
          <w:szCs w:val="16"/>
        </w:rPr>
      </w:pPr>
      <w:r w:rsidRPr="007D255A">
        <w:rPr>
          <w:rFonts w:asciiTheme="minorHAnsi" w:hAnsiTheme="minorHAnsi" w:cstheme="minorHAnsi"/>
          <w:b/>
          <w:sz w:val="16"/>
          <w:szCs w:val="16"/>
        </w:rPr>
        <w:t xml:space="preserve">9.5 </w:t>
      </w:r>
      <w:r w:rsidRPr="007D255A">
        <w:rPr>
          <w:rFonts w:asciiTheme="minorHAnsi" w:hAnsiTheme="minorHAnsi" w:cstheme="minorHAnsi"/>
          <w:sz w:val="16"/>
          <w:szCs w:val="16"/>
        </w:rPr>
        <w:t xml:space="preserve">Para </w:t>
      </w:r>
      <w:r w:rsidRPr="007D255A">
        <w:rPr>
          <w:rFonts w:asciiTheme="minorHAnsi" w:hAnsiTheme="minorHAnsi" w:cstheme="minorHAnsi"/>
          <w:b/>
          <w:sz w:val="16"/>
          <w:szCs w:val="16"/>
        </w:rPr>
        <w:t>as amostras deverão ser</w:t>
      </w:r>
      <w:r w:rsidRPr="007D255A">
        <w:rPr>
          <w:rFonts w:asciiTheme="minorHAnsi" w:hAnsiTheme="minorHAnsi" w:cstheme="minorHAnsi"/>
          <w:sz w:val="16"/>
          <w:szCs w:val="16"/>
        </w:rPr>
        <w:t xml:space="preserve"> considerado os seguintes critérios:</w:t>
      </w:r>
    </w:p>
    <w:p w14:paraId="70AA87DA" w14:textId="2FF13457" w:rsidR="00CD499D" w:rsidRPr="005F062D" w:rsidRDefault="00CD499D" w:rsidP="00CD499D">
      <w:pPr>
        <w:ind w:left="567"/>
        <w:jc w:val="both"/>
        <w:rPr>
          <w:rFonts w:ascii="Calibri" w:hAnsi="Calibri" w:cs="Calibri"/>
          <w:sz w:val="16"/>
          <w:szCs w:val="16"/>
        </w:rPr>
      </w:pPr>
      <w:r w:rsidRPr="007D255A">
        <w:rPr>
          <w:rFonts w:asciiTheme="minorHAnsi" w:hAnsiTheme="minorHAnsi" w:cstheme="minorHAnsi"/>
          <w:b/>
          <w:sz w:val="16"/>
          <w:szCs w:val="16"/>
        </w:rPr>
        <w:t xml:space="preserve">9.5.1 </w:t>
      </w:r>
      <w:r w:rsidRPr="007D255A">
        <w:rPr>
          <w:rFonts w:ascii="Calibri" w:hAnsi="Calibri" w:cs="Calibri"/>
          <w:sz w:val="16"/>
          <w:szCs w:val="16"/>
        </w:rPr>
        <w:t xml:space="preserve">A licitante classificada em 1º lugar no certame deverá apresentar amostra no </w:t>
      </w:r>
      <w:r w:rsidR="00D02B01">
        <w:rPr>
          <w:rFonts w:ascii="Calibri" w:hAnsi="Calibri" w:cs="Calibri"/>
          <w:b/>
          <w:sz w:val="16"/>
          <w:szCs w:val="16"/>
          <w:u w:val="single"/>
        </w:rPr>
        <w:t>prazo máximo de 05 (cinco</w:t>
      </w:r>
      <w:r w:rsidRPr="007D255A">
        <w:rPr>
          <w:rFonts w:ascii="Calibri" w:hAnsi="Calibri" w:cs="Calibri"/>
          <w:b/>
          <w:sz w:val="16"/>
          <w:szCs w:val="16"/>
          <w:u w:val="single"/>
        </w:rPr>
        <w:t xml:space="preserve">) dias úteis </w:t>
      </w:r>
      <w:r w:rsidRPr="007D255A">
        <w:rPr>
          <w:rFonts w:ascii="Calibri" w:hAnsi="Calibri" w:cs="Calibri"/>
          <w:sz w:val="16"/>
          <w:szCs w:val="16"/>
          <w:u w:val="single"/>
        </w:rPr>
        <w:t>na Prefeitura</w:t>
      </w:r>
      <w:r w:rsidRPr="005F062D">
        <w:rPr>
          <w:rFonts w:ascii="Calibri" w:hAnsi="Calibri" w:cs="Calibri"/>
          <w:sz w:val="16"/>
          <w:szCs w:val="16"/>
          <w:u w:val="single"/>
        </w:rPr>
        <w:t xml:space="preserve"> Municipal de Nepomuceno, End.: Praça Padre José, 180 – Centro, Nepomuceno/MG – CE</w:t>
      </w:r>
      <w:r w:rsidR="0020221C">
        <w:rPr>
          <w:rFonts w:ascii="Calibri" w:hAnsi="Calibri" w:cs="Calibri"/>
          <w:sz w:val="16"/>
          <w:szCs w:val="16"/>
          <w:u w:val="single"/>
        </w:rPr>
        <w:t>P.: 37.250-000 – AOS CUIDADOS DO PREGOEIRO</w:t>
      </w:r>
      <w:r w:rsidRPr="005F062D">
        <w:rPr>
          <w:rFonts w:ascii="Calibri" w:hAnsi="Calibri" w:cs="Calibri"/>
          <w:sz w:val="16"/>
          <w:szCs w:val="16"/>
        </w:rPr>
        <w:t>, para os itens que as forem exigidas,</w:t>
      </w:r>
      <w:r>
        <w:rPr>
          <w:rFonts w:ascii="Calibri" w:hAnsi="Calibri" w:cs="Calibri"/>
          <w:sz w:val="16"/>
          <w:szCs w:val="16"/>
        </w:rPr>
        <w:t xml:space="preserve"> conforme Termo de Referência</w:t>
      </w:r>
      <w:r w:rsidRPr="005F062D">
        <w:rPr>
          <w:rFonts w:ascii="Calibri" w:hAnsi="Calibri" w:cs="Calibri"/>
          <w:sz w:val="16"/>
          <w:szCs w:val="16"/>
        </w:rPr>
        <w:t xml:space="preserve"> de </w:t>
      </w:r>
      <w:r w:rsidR="0020221C">
        <w:rPr>
          <w:rFonts w:ascii="Calibri" w:hAnsi="Calibri" w:cs="Calibri"/>
          <w:sz w:val="16"/>
          <w:szCs w:val="16"/>
        </w:rPr>
        <w:t>08</w:t>
      </w:r>
      <w:r w:rsidRPr="005F062D">
        <w:rPr>
          <w:rFonts w:ascii="Calibri" w:hAnsi="Calibri" w:cs="Calibri"/>
          <w:sz w:val="16"/>
          <w:szCs w:val="16"/>
        </w:rPr>
        <w:t>:00 às 1</w:t>
      </w:r>
      <w:r w:rsidR="0020221C">
        <w:rPr>
          <w:rFonts w:ascii="Calibri" w:hAnsi="Calibri" w:cs="Calibri"/>
          <w:sz w:val="16"/>
          <w:szCs w:val="16"/>
        </w:rPr>
        <w:t>7</w:t>
      </w:r>
      <w:r w:rsidRPr="005F062D">
        <w:rPr>
          <w:rFonts w:ascii="Calibri" w:hAnsi="Calibri" w:cs="Calibri"/>
          <w:sz w:val="16"/>
          <w:szCs w:val="16"/>
        </w:rPr>
        <w:t>:00 horas.</w:t>
      </w:r>
    </w:p>
    <w:p w14:paraId="592A9893" w14:textId="77777777" w:rsidR="00CD499D" w:rsidRPr="005374D4" w:rsidRDefault="00CD499D" w:rsidP="00CD499D">
      <w:pPr>
        <w:jc w:val="both"/>
        <w:rPr>
          <w:rFonts w:asciiTheme="minorHAnsi" w:hAnsiTheme="minorHAnsi" w:cstheme="minorHAnsi"/>
          <w:sz w:val="16"/>
          <w:szCs w:val="16"/>
        </w:rPr>
      </w:pPr>
    </w:p>
    <w:p w14:paraId="522C2C46" w14:textId="124EE71B" w:rsidR="00CD499D" w:rsidRDefault="00CD499D" w:rsidP="00CD499D">
      <w:pPr>
        <w:ind w:left="567"/>
        <w:jc w:val="both"/>
        <w:rPr>
          <w:rFonts w:asciiTheme="minorHAnsi" w:hAnsiTheme="minorHAnsi" w:cstheme="minorHAnsi"/>
          <w:sz w:val="16"/>
          <w:szCs w:val="16"/>
        </w:rPr>
      </w:pPr>
      <w:r>
        <w:rPr>
          <w:rFonts w:asciiTheme="minorHAnsi" w:hAnsiTheme="minorHAnsi" w:cstheme="minorHAnsi"/>
          <w:b/>
          <w:sz w:val="16"/>
          <w:szCs w:val="16"/>
        </w:rPr>
        <w:t xml:space="preserve">9.5.2 </w:t>
      </w:r>
      <w:r w:rsidRPr="005B7C04">
        <w:rPr>
          <w:rFonts w:asciiTheme="minorHAnsi" w:hAnsiTheme="minorHAnsi" w:cstheme="minorHAnsi"/>
          <w:b/>
          <w:sz w:val="16"/>
          <w:szCs w:val="16"/>
        </w:rPr>
        <w:t>As AMOSTRAS</w:t>
      </w:r>
      <w:r>
        <w:rPr>
          <w:rFonts w:asciiTheme="minorHAnsi" w:hAnsiTheme="minorHAnsi" w:cstheme="minorHAnsi"/>
          <w:sz w:val="16"/>
          <w:szCs w:val="16"/>
        </w:rPr>
        <w:t xml:space="preserve"> deverão ser encaminhadas na forma como foram licitadas (Se caixa, deverá ser apresentada em caixa, embalagem original, com pelo menos 1 item/conjunto dentro. Se unidade, deverão estar embaladas e lacradas em envelope, saco ou afim) e deverão estar identificadas, sob pena de desclassificação, cada uma, com as seguintes informações:</w:t>
      </w:r>
    </w:p>
    <w:p w14:paraId="03AB505A" w14:textId="77777777" w:rsidR="00CD499D" w:rsidRDefault="00CD499D" w:rsidP="00CD499D">
      <w:pPr>
        <w:ind w:left="567"/>
        <w:jc w:val="both"/>
        <w:rPr>
          <w:rFonts w:asciiTheme="minorHAnsi" w:hAnsiTheme="minorHAnsi" w:cstheme="minorHAnsi"/>
          <w:sz w:val="16"/>
          <w:szCs w:val="16"/>
        </w:rPr>
      </w:pPr>
      <w:r>
        <w:rPr>
          <w:rFonts w:asciiTheme="minorHAnsi" w:hAnsiTheme="minorHAnsi" w:cstheme="minorHAnsi"/>
          <w:sz w:val="16"/>
          <w:szCs w:val="16"/>
        </w:rPr>
        <w:tab/>
      </w:r>
    </w:p>
    <w:p w14:paraId="5E3634C8" w14:textId="77777777" w:rsidR="00CD499D" w:rsidRDefault="00CD499D" w:rsidP="00CD499D">
      <w:pPr>
        <w:ind w:left="1134"/>
        <w:jc w:val="both"/>
        <w:rPr>
          <w:rFonts w:asciiTheme="minorHAnsi" w:hAnsiTheme="minorHAnsi" w:cstheme="minorHAnsi"/>
          <w:sz w:val="16"/>
          <w:szCs w:val="16"/>
        </w:rPr>
      </w:pPr>
      <w:r>
        <w:rPr>
          <w:rFonts w:asciiTheme="minorHAnsi" w:hAnsiTheme="minorHAnsi" w:cstheme="minorHAnsi"/>
          <w:b/>
          <w:sz w:val="16"/>
          <w:szCs w:val="16"/>
        </w:rPr>
        <w:t xml:space="preserve">a) </w:t>
      </w:r>
      <w:r>
        <w:rPr>
          <w:rFonts w:asciiTheme="minorHAnsi" w:hAnsiTheme="minorHAnsi" w:cstheme="minorHAnsi"/>
          <w:sz w:val="16"/>
          <w:szCs w:val="16"/>
        </w:rPr>
        <w:t>Identificação do Licitante;</w:t>
      </w:r>
    </w:p>
    <w:p w14:paraId="1ED28C0B" w14:textId="77777777" w:rsidR="00CD499D" w:rsidRDefault="00CD499D" w:rsidP="00CD499D">
      <w:pPr>
        <w:ind w:left="1134"/>
        <w:jc w:val="both"/>
        <w:rPr>
          <w:rFonts w:asciiTheme="minorHAnsi" w:hAnsiTheme="minorHAnsi" w:cstheme="minorHAnsi"/>
          <w:sz w:val="16"/>
          <w:szCs w:val="16"/>
        </w:rPr>
      </w:pPr>
      <w:r>
        <w:rPr>
          <w:rFonts w:asciiTheme="minorHAnsi" w:hAnsiTheme="minorHAnsi" w:cstheme="minorHAnsi"/>
          <w:b/>
          <w:sz w:val="16"/>
          <w:szCs w:val="16"/>
        </w:rPr>
        <w:t xml:space="preserve">b) </w:t>
      </w:r>
      <w:r>
        <w:rPr>
          <w:rFonts w:asciiTheme="minorHAnsi" w:hAnsiTheme="minorHAnsi" w:cstheme="minorHAnsi"/>
          <w:sz w:val="16"/>
          <w:szCs w:val="16"/>
        </w:rPr>
        <w:t>Número do Processo/Número do Pregão;</w:t>
      </w:r>
    </w:p>
    <w:p w14:paraId="2A708689" w14:textId="77777777" w:rsidR="00CD499D" w:rsidRDefault="00CD499D" w:rsidP="00CD499D">
      <w:pPr>
        <w:ind w:left="1134"/>
        <w:jc w:val="both"/>
        <w:rPr>
          <w:rFonts w:asciiTheme="minorHAnsi" w:hAnsiTheme="minorHAnsi" w:cstheme="minorHAnsi"/>
          <w:sz w:val="16"/>
          <w:szCs w:val="16"/>
        </w:rPr>
      </w:pPr>
      <w:r>
        <w:rPr>
          <w:rFonts w:asciiTheme="minorHAnsi" w:hAnsiTheme="minorHAnsi" w:cstheme="minorHAnsi"/>
          <w:b/>
          <w:sz w:val="16"/>
          <w:szCs w:val="16"/>
        </w:rPr>
        <w:t xml:space="preserve">c) </w:t>
      </w:r>
      <w:r>
        <w:rPr>
          <w:rFonts w:asciiTheme="minorHAnsi" w:hAnsiTheme="minorHAnsi" w:cstheme="minorHAnsi"/>
          <w:sz w:val="16"/>
          <w:szCs w:val="16"/>
        </w:rPr>
        <w:t>Número do item.</w:t>
      </w:r>
    </w:p>
    <w:p w14:paraId="39E5F3F6" w14:textId="77777777" w:rsidR="00CD499D" w:rsidRDefault="00CD499D" w:rsidP="00CD499D">
      <w:pPr>
        <w:ind w:left="1134"/>
        <w:jc w:val="both"/>
        <w:rPr>
          <w:rFonts w:asciiTheme="minorHAnsi" w:hAnsiTheme="minorHAnsi" w:cstheme="minorHAnsi"/>
          <w:sz w:val="16"/>
          <w:szCs w:val="16"/>
        </w:rPr>
      </w:pPr>
    </w:p>
    <w:p w14:paraId="62E258B4" w14:textId="31B57ACB" w:rsidR="00CD499D" w:rsidRDefault="00CD499D" w:rsidP="00A71B16">
      <w:pPr>
        <w:ind w:left="567"/>
        <w:jc w:val="both"/>
        <w:rPr>
          <w:rFonts w:asciiTheme="minorHAnsi" w:hAnsiTheme="minorHAnsi" w:cstheme="minorHAnsi"/>
          <w:sz w:val="16"/>
          <w:szCs w:val="16"/>
        </w:rPr>
      </w:pPr>
      <w:r>
        <w:rPr>
          <w:rFonts w:asciiTheme="minorHAnsi" w:hAnsiTheme="minorHAnsi" w:cstheme="minorHAnsi"/>
          <w:b/>
          <w:sz w:val="16"/>
          <w:szCs w:val="16"/>
        </w:rPr>
        <w:t>9.5.</w:t>
      </w:r>
      <w:r w:rsidR="0020221C">
        <w:rPr>
          <w:rFonts w:asciiTheme="minorHAnsi" w:hAnsiTheme="minorHAnsi" w:cstheme="minorHAnsi"/>
          <w:b/>
          <w:sz w:val="16"/>
          <w:szCs w:val="16"/>
        </w:rPr>
        <w:t>3</w:t>
      </w:r>
      <w:r>
        <w:rPr>
          <w:rFonts w:asciiTheme="minorHAnsi" w:hAnsiTheme="minorHAnsi" w:cstheme="minorHAnsi"/>
          <w:b/>
          <w:sz w:val="16"/>
          <w:szCs w:val="16"/>
        </w:rPr>
        <w:t xml:space="preserve"> </w:t>
      </w:r>
      <w:r>
        <w:rPr>
          <w:rFonts w:asciiTheme="minorHAnsi" w:hAnsiTheme="minorHAnsi" w:cstheme="minorHAnsi"/>
          <w:sz w:val="16"/>
          <w:szCs w:val="16"/>
        </w:rPr>
        <w:t>A licitante que apresentar amostras deverá encaminhar uma lista com todos os itens e na forma como foram apresentadas, identificado o licitante e endereço de e-mail para contato.</w:t>
      </w:r>
    </w:p>
    <w:p w14:paraId="2071CED4" w14:textId="6817D6BD" w:rsidR="00CD499D" w:rsidRDefault="00CD499D" w:rsidP="00CD499D">
      <w:pPr>
        <w:ind w:left="567"/>
        <w:jc w:val="both"/>
        <w:rPr>
          <w:rFonts w:asciiTheme="minorHAnsi" w:hAnsiTheme="minorHAnsi" w:cstheme="minorHAnsi"/>
          <w:sz w:val="16"/>
          <w:szCs w:val="16"/>
        </w:rPr>
      </w:pPr>
      <w:r>
        <w:rPr>
          <w:rFonts w:asciiTheme="minorHAnsi" w:hAnsiTheme="minorHAnsi" w:cstheme="minorHAnsi"/>
          <w:b/>
          <w:sz w:val="16"/>
          <w:szCs w:val="16"/>
        </w:rPr>
        <w:lastRenderedPageBreak/>
        <w:t>9.5.</w:t>
      </w:r>
      <w:r w:rsidR="0020221C">
        <w:rPr>
          <w:rFonts w:asciiTheme="minorHAnsi" w:hAnsiTheme="minorHAnsi" w:cstheme="minorHAnsi"/>
          <w:b/>
          <w:sz w:val="16"/>
          <w:szCs w:val="16"/>
        </w:rPr>
        <w:t>4</w:t>
      </w:r>
      <w:r>
        <w:rPr>
          <w:rFonts w:asciiTheme="minorHAnsi" w:hAnsiTheme="minorHAnsi" w:cstheme="minorHAnsi"/>
          <w:b/>
          <w:sz w:val="16"/>
          <w:szCs w:val="16"/>
        </w:rPr>
        <w:t xml:space="preserve"> </w:t>
      </w:r>
      <w:r>
        <w:rPr>
          <w:rFonts w:asciiTheme="minorHAnsi" w:hAnsiTheme="minorHAnsi" w:cstheme="minorHAnsi"/>
          <w:sz w:val="16"/>
          <w:szCs w:val="16"/>
        </w:rPr>
        <w:t>A licitante que não enc</w:t>
      </w:r>
      <w:r w:rsidR="00AA0247">
        <w:rPr>
          <w:rFonts w:asciiTheme="minorHAnsi" w:hAnsiTheme="minorHAnsi" w:cstheme="minorHAnsi"/>
          <w:sz w:val="16"/>
          <w:szCs w:val="16"/>
        </w:rPr>
        <w:t>aminhar a amostra no prazo de 05 (cinco</w:t>
      </w:r>
      <w:r>
        <w:rPr>
          <w:rFonts w:asciiTheme="minorHAnsi" w:hAnsiTheme="minorHAnsi" w:cstheme="minorHAnsi"/>
          <w:sz w:val="16"/>
          <w:szCs w:val="16"/>
        </w:rPr>
        <w:t>) dias utéis estará desclassificada</w:t>
      </w:r>
    </w:p>
    <w:p w14:paraId="491861E6" w14:textId="77777777" w:rsidR="00CD499D" w:rsidRDefault="00CD499D" w:rsidP="00CD499D">
      <w:pPr>
        <w:ind w:left="567"/>
        <w:jc w:val="both"/>
        <w:rPr>
          <w:rFonts w:asciiTheme="minorHAnsi" w:hAnsiTheme="minorHAnsi" w:cstheme="minorHAnsi"/>
          <w:sz w:val="16"/>
          <w:szCs w:val="16"/>
        </w:rPr>
      </w:pPr>
    </w:p>
    <w:p w14:paraId="477087F3" w14:textId="2C417169" w:rsidR="00CD499D" w:rsidRDefault="00CD499D" w:rsidP="00CD499D">
      <w:pPr>
        <w:ind w:left="567"/>
        <w:jc w:val="both"/>
        <w:rPr>
          <w:rFonts w:ascii="Calibri" w:hAnsi="Calibri" w:cs="Calibri"/>
          <w:sz w:val="16"/>
          <w:szCs w:val="16"/>
        </w:rPr>
      </w:pPr>
      <w:r>
        <w:rPr>
          <w:rFonts w:asciiTheme="minorHAnsi" w:hAnsiTheme="minorHAnsi" w:cstheme="minorHAnsi"/>
          <w:b/>
          <w:sz w:val="16"/>
          <w:szCs w:val="16"/>
        </w:rPr>
        <w:t>9.5.</w:t>
      </w:r>
      <w:r w:rsidR="0020221C">
        <w:rPr>
          <w:rFonts w:asciiTheme="minorHAnsi" w:hAnsiTheme="minorHAnsi" w:cstheme="minorHAnsi"/>
          <w:b/>
          <w:sz w:val="16"/>
          <w:szCs w:val="16"/>
        </w:rPr>
        <w:t>5</w:t>
      </w:r>
      <w:r>
        <w:rPr>
          <w:rFonts w:asciiTheme="minorHAnsi" w:hAnsiTheme="minorHAnsi" w:cstheme="minorHAnsi"/>
          <w:b/>
          <w:sz w:val="16"/>
          <w:szCs w:val="16"/>
        </w:rPr>
        <w:t xml:space="preserve"> </w:t>
      </w:r>
      <w:r w:rsidRPr="005F062D">
        <w:rPr>
          <w:rFonts w:ascii="Calibri" w:hAnsi="Calibri" w:cs="Calibri"/>
          <w:sz w:val="16"/>
          <w:szCs w:val="16"/>
        </w:rPr>
        <w:t xml:space="preserve">As amostras serão violadas e o conteúdo </w:t>
      </w:r>
      <w:r w:rsidRPr="0098120A">
        <w:rPr>
          <w:rFonts w:ascii="Calibri" w:hAnsi="Calibri"/>
          <w:sz w:val="16"/>
          <w:szCs w:val="16"/>
        </w:rPr>
        <w:t>dever</w:t>
      </w:r>
      <w:r>
        <w:rPr>
          <w:rFonts w:ascii="Calibri" w:hAnsi="Calibri"/>
          <w:sz w:val="16"/>
          <w:szCs w:val="16"/>
        </w:rPr>
        <w:t>á</w:t>
      </w:r>
      <w:r w:rsidRPr="0098120A">
        <w:rPr>
          <w:rFonts w:ascii="Calibri" w:hAnsi="Calibri"/>
          <w:sz w:val="16"/>
          <w:szCs w:val="16"/>
        </w:rPr>
        <w:t xml:space="preserve"> ser submetidas aos testes necessários (análise da rotulagem e análise sensorial), </w:t>
      </w:r>
      <w:r w:rsidRPr="005F062D">
        <w:rPr>
          <w:rFonts w:ascii="Calibri" w:hAnsi="Calibri" w:cs="Calibri"/>
          <w:sz w:val="16"/>
          <w:szCs w:val="16"/>
        </w:rPr>
        <w:t>sem que isso indique qualquer ônus para o município.</w:t>
      </w:r>
    </w:p>
    <w:p w14:paraId="431C557C" w14:textId="77777777" w:rsidR="00CD499D" w:rsidRDefault="00CD499D" w:rsidP="00CD499D">
      <w:pPr>
        <w:ind w:left="567"/>
        <w:jc w:val="both"/>
        <w:rPr>
          <w:rFonts w:asciiTheme="minorHAnsi" w:hAnsiTheme="minorHAnsi" w:cstheme="minorHAnsi"/>
          <w:b/>
          <w:sz w:val="16"/>
          <w:szCs w:val="16"/>
        </w:rPr>
      </w:pPr>
    </w:p>
    <w:p w14:paraId="31085894" w14:textId="0F902598" w:rsidR="00CD499D" w:rsidRPr="005F062D" w:rsidRDefault="0020221C" w:rsidP="00CD499D">
      <w:pPr>
        <w:ind w:left="567"/>
        <w:jc w:val="both"/>
        <w:rPr>
          <w:rFonts w:ascii="Calibri" w:hAnsi="Calibri" w:cs="Calibri"/>
          <w:sz w:val="16"/>
          <w:szCs w:val="16"/>
        </w:rPr>
      </w:pPr>
      <w:r>
        <w:rPr>
          <w:rFonts w:ascii="Calibri" w:hAnsi="Calibri" w:cs="Calibri"/>
          <w:b/>
          <w:sz w:val="16"/>
          <w:szCs w:val="16"/>
        </w:rPr>
        <w:t>9.5.6</w:t>
      </w:r>
      <w:r w:rsidR="00CD499D" w:rsidRPr="005F062D">
        <w:rPr>
          <w:rFonts w:ascii="Calibri" w:hAnsi="Calibri" w:cs="Calibri"/>
          <w:b/>
          <w:sz w:val="16"/>
          <w:szCs w:val="16"/>
        </w:rPr>
        <w:t xml:space="preserve"> </w:t>
      </w:r>
      <w:r w:rsidR="00CD499D" w:rsidRPr="005F062D">
        <w:rPr>
          <w:rFonts w:ascii="Calibri" w:hAnsi="Calibri" w:cs="Calibri"/>
          <w:sz w:val="16"/>
          <w:szCs w:val="16"/>
        </w:rPr>
        <w:t>Não serão aceitas embalagens já violadas ou sem a quantidade demonstrada na embalagem.</w:t>
      </w:r>
    </w:p>
    <w:p w14:paraId="283AFA23" w14:textId="77777777" w:rsidR="00CD499D" w:rsidRPr="005F062D" w:rsidRDefault="00CD499D" w:rsidP="00CD499D">
      <w:pPr>
        <w:ind w:left="567"/>
        <w:jc w:val="both"/>
        <w:rPr>
          <w:rFonts w:ascii="Calibri" w:hAnsi="Calibri" w:cs="Calibri"/>
          <w:sz w:val="16"/>
          <w:szCs w:val="16"/>
        </w:rPr>
      </w:pPr>
    </w:p>
    <w:p w14:paraId="799AD86B" w14:textId="7CEF1771" w:rsidR="00CD499D" w:rsidRPr="00472E3F" w:rsidRDefault="00CD499D" w:rsidP="00CD499D">
      <w:pPr>
        <w:ind w:left="567"/>
        <w:jc w:val="both"/>
        <w:rPr>
          <w:rFonts w:ascii="Calibri" w:hAnsi="Calibri" w:cs="Calibri"/>
          <w:sz w:val="16"/>
          <w:szCs w:val="16"/>
        </w:rPr>
      </w:pPr>
      <w:r>
        <w:rPr>
          <w:rFonts w:ascii="Calibri" w:hAnsi="Calibri" w:cs="Calibri"/>
          <w:b/>
          <w:sz w:val="16"/>
          <w:szCs w:val="16"/>
        </w:rPr>
        <w:t>9.5.</w:t>
      </w:r>
      <w:r w:rsidR="0020221C">
        <w:rPr>
          <w:rFonts w:ascii="Calibri" w:hAnsi="Calibri" w:cs="Calibri"/>
          <w:b/>
          <w:sz w:val="16"/>
          <w:szCs w:val="16"/>
        </w:rPr>
        <w:t>7</w:t>
      </w:r>
      <w:r w:rsidRPr="005F062D">
        <w:rPr>
          <w:rFonts w:ascii="Calibri" w:hAnsi="Calibri" w:cs="Calibri"/>
          <w:b/>
          <w:sz w:val="16"/>
          <w:szCs w:val="16"/>
        </w:rPr>
        <w:t xml:space="preserve"> </w:t>
      </w:r>
      <w:r w:rsidRPr="005F062D">
        <w:rPr>
          <w:rFonts w:ascii="Calibri" w:hAnsi="Calibri" w:cs="Calibri"/>
          <w:sz w:val="16"/>
          <w:szCs w:val="16"/>
        </w:rPr>
        <w:t>Não serão permitidas as que apenas demonstrarem a marca do produto.</w:t>
      </w:r>
    </w:p>
    <w:p w14:paraId="446D7A8E" w14:textId="77777777" w:rsidR="00CD499D" w:rsidRDefault="00CD499D" w:rsidP="00CD499D">
      <w:pPr>
        <w:ind w:left="1701"/>
        <w:jc w:val="both"/>
        <w:rPr>
          <w:rFonts w:ascii="Calibri" w:hAnsi="Calibri"/>
          <w:sz w:val="16"/>
          <w:szCs w:val="16"/>
        </w:rPr>
      </w:pPr>
    </w:p>
    <w:p w14:paraId="370372D4" w14:textId="2858B1A4" w:rsidR="00CD499D" w:rsidRPr="00E52B20" w:rsidRDefault="00CD499D" w:rsidP="00CD499D">
      <w:pPr>
        <w:ind w:left="567"/>
        <w:jc w:val="both"/>
        <w:rPr>
          <w:rFonts w:ascii="Calibri" w:hAnsi="Calibri"/>
          <w:sz w:val="16"/>
          <w:szCs w:val="16"/>
        </w:rPr>
      </w:pPr>
      <w:r>
        <w:rPr>
          <w:rFonts w:ascii="Calibri" w:hAnsi="Calibri"/>
          <w:b/>
          <w:sz w:val="16"/>
          <w:szCs w:val="16"/>
        </w:rPr>
        <w:t>9.5.</w:t>
      </w:r>
      <w:r w:rsidR="0020221C">
        <w:rPr>
          <w:rFonts w:ascii="Calibri" w:hAnsi="Calibri"/>
          <w:b/>
          <w:sz w:val="16"/>
          <w:szCs w:val="16"/>
        </w:rPr>
        <w:t>8</w:t>
      </w:r>
      <w:r>
        <w:rPr>
          <w:rFonts w:ascii="Calibri" w:hAnsi="Calibri"/>
          <w:b/>
          <w:sz w:val="16"/>
          <w:szCs w:val="16"/>
        </w:rPr>
        <w:t xml:space="preserve"> </w:t>
      </w:r>
      <w:r>
        <w:rPr>
          <w:rFonts w:ascii="Calibri" w:hAnsi="Calibri"/>
          <w:sz w:val="16"/>
          <w:szCs w:val="16"/>
        </w:rPr>
        <w:t>Será emitido relatório quanto a aceitação ou não da amostra apresentada.</w:t>
      </w:r>
    </w:p>
    <w:p w14:paraId="1A58EF4F" w14:textId="77777777" w:rsidR="00CD499D" w:rsidRPr="005F062D" w:rsidRDefault="00CD499D" w:rsidP="00CD499D">
      <w:pPr>
        <w:ind w:left="1134"/>
        <w:jc w:val="both"/>
        <w:rPr>
          <w:rFonts w:ascii="Calibri" w:hAnsi="Calibri" w:cs="Calibri"/>
          <w:b/>
          <w:sz w:val="16"/>
          <w:szCs w:val="16"/>
        </w:rPr>
      </w:pPr>
    </w:p>
    <w:p w14:paraId="60E15754" w14:textId="38092809" w:rsidR="00CD499D" w:rsidRPr="005F062D" w:rsidRDefault="00CD499D" w:rsidP="00CD499D">
      <w:pPr>
        <w:ind w:left="567"/>
        <w:jc w:val="both"/>
        <w:rPr>
          <w:rFonts w:ascii="Calibri" w:hAnsi="Calibri" w:cs="Calibri"/>
          <w:sz w:val="16"/>
          <w:szCs w:val="16"/>
        </w:rPr>
      </w:pPr>
      <w:r>
        <w:rPr>
          <w:rFonts w:ascii="Calibri" w:hAnsi="Calibri" w:cs="Calibri"/>
          <w:b/>
          <w:sz w:val="16"/>
          <w:szCs w:val="16"/>
        </w:rPr>
        <w:t>9.5</w:t>
      </w:r>
      <w:r w:rsidR="0020221C">
        <w:rPr>
          <w:rFonts w:ascii="Calibri" w:hAnsi="Calibri" w:cs="Calibri"/>
          <w:b/>
          <w:sz w:val="16"/>
          <w:szCs w:val="16"/>
        </w:rPr>
        <w:t>.9</w:t>
      </w:r>
      <w:r w:rsidRPr="005F062D">
        <w:rPr>
          <w:rFonts w:ascii="Calibri" w:hAnsi="Calibri" w:cs="Calibri"/>
          <w:b/>
          <w:sz w:val="16"/>
          <w:szCs w:val="16"/>
        </w:rPr>
        <w:t xml:space="preserve"> </w:t>
      </w:r>
      <w:r w:rsidRPr="005F062D">
        <w:rPr>
          <w:rFonts w:ascii="Calibri" w:hAnsi="Calibri" w:cs="Calibri"/>
          <w:sz w:val="16"/>
          <w:szCs w:val="16"/>
        </w:rPr>
        <w:t xml:space="preserve">As amostras não serão devolvidas, </w:t>
      </w:r>
      <w:r>
        <w:rPr>
          <w:rFonts w:ascii="Calibri" w:hAnsi="Calibri" w:cs="Calibri"/>
          <w:sz w:val="16"/>
          <w:szCs w:val="16"/>
        </w:rPr>
        <w:t>pois as mesmas serão violadas para análise</w:t>
      </w:r>
      <w:r w:rsidRPr="005F062D">
        <w:rPr>
          <w:rFonts w:ascii="Calibri" w:hAnsi="Calibri" w:cs="Calibri"/>
          <w:sz w:val="16"/>
          <w:szCs w:val="16"/>
        </w:rPr>
        <w:t>, sem gerar direito à indenização.</w:t>
      </w:r>
    </w:p>
    <w:p w14:paraId="3FE0231B" w14:textId="77777777" w:rsidR="00CD499D" w:rsidRPr="005F062D" w:rsidRDefault="00CD499D" w:rsidP="00CD499D">
      <w:pPr>
        <w:ind w:left="567"/>
        <w:jc w:val="both"/>
        <w:rPr>
          <w:rFonts w:ascii="Calibri" w:hAnsi="Calibri" w:cs="Calibri"/>
          <w:sz w:val="16"/>
          <w:szCs w:val="16"/>
        </w:rPr>
      </w:pPr>
    </w:p>
    <w:p w14:paraId="14AFAABD" w14:textId="211A1A29" w:rsidR="00CD499D" w:rsidRPr="005F062D" w:rsidRDefault="00CD499D" w:rsidP="00CD499D">
      <w:pPr>
        <w:ind w:left="567"/>
        <w:jc w:val="both"/>
        <w:rPr>
          <w:rFonts w:ascii="Calibri" w:hAnsi="Calibri" w:cs="Calibri"/>
          <w:sz w:val="16"/>
          <w:szCs w:val="16"/>
        </w:rPr>
      </w:pPr>
      <w:r>
        <w:rPr>
          <w:rFonts w:ascii="Calibri" w:hAnsi="Calibri" w:cs="Calibri"/>
          <w:b/>
          <w:sz w:val="16"/>
          <w:szCs w:val="16"/>
        </w:rPr>
        <w:t>9.6.1</w:t>
      </w:r>
      <w:r w:rsidR="0020221C">
        <w:rPr>
          <w:rFonts w:ascii="Calibri" w:hAnsi="Calibri" w:cs="Calibri"/>
          <w:b/>
          <w:sz w:val="16"/>
          <w:szCs w:val="16"/>
        </w:rPr>
        <w:t>0</w:t>
      </w:r>
      <w:r w:rsidRPr="005F062D">
        <w:rPr>
          <w:rFonts w:ascii="Calibri" w:hAnsi="Calibri" w:cs="Calibri"/>
          <w:b/>
          <w:sz w:val="16"/>
          <w:szCs w:val="16"/>
        </w:rPr>
        <w:t xml:space="preserve"> </w:t>
      </w:r>
      <w:r w:rsidRPr="005F062D">
        <w:rPr>
          <w:rFonts w:ascii="Calibri" w:hAnsi="Calibri" w:cs="Calibri"/>
          <w:sz w:val="16"/>
          <w:szCs w:val="16"/>
        </w:rPr>
        <w:t>O exame das amostras será realizado por uma equipe a ser designada pela Secretaria solicitante para verificação da qualidade e conformidade em relação às especificações exigidas no Termo de Referência.</w:t>
      </w:r>
    </w:p>
    <w:p w14:paraId="3235C5AA" w14:textId="77777777" w:rsidR="00CD499D" w:rsidRPr="005F062D" w:rsidRDefault="00CD499D" w:rsidP="00CD499D">
      <w:pPr>
        <w:ind w:left="567"/>
        <w:jc w:val="both"/>
        <w:rPr>
          <w:rFonts w:ascii="Calibri" w:hAnsi="Calibri" w:cs="Calibri"/>
          <w:b/>
          <w:sz w:val="16"/>
          <w:szCs w:val="16"/>
        </w:rPr>
      </w:pPr>
    </w:p>
    <w:p w14:paraId="53ECDCA7" w14:textId="69688581" w:rsidR="00CD499D" w:rsidRPr="005F062D" w:rsidRDefault="00CD499D" w:rsidP="00CD499D">
      <w:pPr>
        <w:ind w:left="567"/>
        <w:jc w:val="both"/>
        <w:rPr>
          <w:rFonts w:ascii="Calibri" w:hAnsi="Calibri" w:cs="Calibri"/>
          <w:sz w:val="16"/>
          <w:szCs w:val="16"/>
        </w:rPr>
      </w:pPr>
      <w:r>
        <w:rPr>
          <w:rFonts w:ascii="Calibri" w:hAnsi="Calibri" w:cs="Calibri"/>
          <w:b/>
          <w:sz w:val="16"/>
          <w:szCs w:val="16"/>
        </w:rPr>
        <w:t>9.7.1</w:t>
      </w:r>
      <w:r w:rsidR="0020221C">
        <w:rPr>
          <w:rFonts w:ascii="Calibri" w:hAnsi="Calibri" w:cs="Calibri"/>
          <w:b/>
          <w:sz w:val="16"/>
          <w:szCs w:val="16"/>
        </w:rPr>
        <w:t>1</w:t>
      </w:r>
      <w:r w:rsidRPr="005F062D">
        <w:rPr>
          <w:rFonts w:ascii="Calibri" w:hAnsi="Calibri" w:cs="Calibri"/>
          <w:b/>
          <w:sz w:val="16"/>
          <w:szCs w:val="16"/>
        </w:rPr>
        <w:t xml:space="preserve"> </w:t>
      </w:r>
      <w:r w:rsidRPr="005F062D">
        <w:rPr>
          <w:rFonts w:ascii="Calibri" w:hAnsi="Calibri" w:cs="Calibri"/>
          <w:sz w:val="16"/>
          <w:szCs w:val="16"/>
        </w:rPr>
        <w:t>Caso a amostra do licitante seja rejeitada, o item passará para o 2º colocado e assim sucessivamente.</w:t>
      </w:r>
    </w:p>
    <w:p w14:paraId="68338D43" w14:textId="77777777" w:rsidR="00CD499D" w:rsidRPr="000E6323" w:rsidRDefault="00CD499D" w:rsidP="00CD499D">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F37DDE" w:rsidRPr="000E6323" w14:paraId="50E75E12" w14:textId="77777777" w:rsidTr="0020221C">
        <w:tc>
          <w:tcPr>
            <w:tcW w:w="8353" w:type="dxa"/>
            <w:shd w:val="clear" w:color="auto" w:fill="D9D9D9" w:themeFill="background1" w:themeFillShade="D9"/>
          </w:tcPr>
          <w:p w14:paraId="2A065B40" w14:textId="77777777" w:rsidR="00F37DDE" w:rsidRPr="000E6323" w:rsidRDefault="00F37DDE"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 – DA HABILITAÇÃO</w:t>
            </w:r>
          </w:p>
        </w:tc>
      </w:tr>
    </w:tbl>
    <w:p w14:paraId="5710BEBD" w14:textId="77777777" w:rsidR="007422DF" w:rsidRPr="000E6323" w:rsidRDefault="009E54C7"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B4281B" w:rsidRPr="000E6323">
        <w:rPr>
          <w:rFonts w:asciiTheme="minorHAnsi" w:eastAsiaTheme="minorHAnsi" w:hAnsiTheme="minorHAnsi" w:cstheme="minorHAnsi"/>
          <w:b/>
          <w:bCs/>
          <w:sz w:val="16"/>
          <w:szCs w:val="16"/>
          <w:lang w:val="pt-BR" w:eastAsia="en-US" w:bidi="ar-SA"/>
        </w:rPr>
        <w:t xml:space="preserve">.1 </w:t>
      </w:r>
      <w:r w:rsidR="00BF27E6" w:rsidRPr="000E6323">
        <w:rPr>
          <w:rFonts w:asciiTheme="minorHAnsi" w:eastAsiaTheme="minorHAnsi" w:hAnsiTheme="minorHAnsi" w:cstheme="minorHAnsi"/>
          <w:bCs/>
          <w:sz w:val="16"/>
          <w:szCs w:val="16"/>
          <w:lang w:val="pt-BR" w:eastAsia="en-US" w:bidi="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38724F92" w14:textId="77777777" w:rsidR="00B36514" w:rsidRPr="000E6323" w:rsidRDefault="00B36514" w:rsidP="000E6323">
      <w:pPr>
        <w:widowControl/>
        <w:adjustRightInd w:val="0"/>
        <w:jc w:val="both"/>
        <w:rPr>
          <w:rFonts w:asciiTheme="minorHAnsi" w:eastAsiaTheme="minorHAnsi" w:hAnsiTheme="minorHAnsi" w:cstheme="minorHAnsi"/>
          <w:bCs/>
          <w:sz w:val="16"/>
          <w:szCs w:val="16"/>
          <w:lang w:val="pt-BR" w:eastAsia="en-US" w:bidi="ar-SA"/>
        </w:rPr>
      </w:pPr>
    </w:p>
    <w:p w14:paraId="146377FF" w14:textId="77777777" w:rsidR="00B36514" w:rsidRPr="000E6323" w:rsidRDefault="00B36514"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I -</w:t>
      </w:r>
      <w:r w:rsidRPr="000E6323">
        <w:rPr>
          <w:rFonts w:asciiTheme="minorHAnsi" w:eastAsiaTheme="minorHAnsi" w:hAnsiTheme="minorHAnsi" w:cstheme="minorHAnsi"/>
          <w:bCs/>
          <w:sz w:val="16"/>
          <w:szCs w:val="16"/>
          <w:lang w:val="pt-BR" w:eastAsia="en-US" w:bidi="ar-SA"/>
        </w:rPr>
        <w:t xml:space="preserve"> Cadastro Nacional de Empresas Inidôneas e Suspensas – CEIS, mantido pela Controladoria-Geral da União (</w:t>
      </w:r>
      <w:hyperlink r:id="rId11" w:history="1">
        <w:r w:rsidRPr="000E6323">
          <w:rPr>
            <w:rStyle w:val="Hyperlink"/>
            <w:rFonts w:asciiTheme="minorHAnsi" w:eastAsiaTheme="minorHAnsi" w:hAnsiTheme="minorHAnsi" w:cstheme="minorHAnsi"/>
            <w:bCs/>
            <w:sz w:val="16"/>
            <w:szCs w:val="16"/>
            <w:lang w:val="pt-BR" w:eastAsia="en-US" w:bidi="ar-SA"/>
          </w:rPr>
          <w:t>https://portaldatransparencia.gov.br/sancoes/consulta</w:t>
        </w:r>
      </w:hyperlink>
      <w:r w:rsidRPr="000E6323">
        <w:rPr>
          <w:rFonts w:asciiTheme="minorHAnsi" w:eastAsiaTheme="minorHAnsi" w:hAnsiTheme="minorHAnsi" w:cstheme="minorHAnsi"/>
          <w:bCs/>
          <w:sz w:val="16"/>
          <w:szCs w:val="16"/>
          <w:lang w:val="pt-BR" w:eastAsia="en-US" w:bidi="ar-SA"/>
        </w:rPr>
        <w:t>).</w:t>
      </w:r>
    </w:p>
    <w:p w14:paraId="46FF30F3" w14:textId="77777777" w:rsidR="00B36514" w:rsidRPr="000E6323" w:rsidRDefault="00B36514" w:rsidP="000E6323">
      <w:pPr>
        <w:widowControl/>
        <w:adjustRightInd w:val="0"/>
        <w:ind w:left="567"/>
        <w:jc w:val="both"/>
        <w:rPr>
          <w:rFonts w:asciiTheme="minorHAnsi" w:eastAsiaTheme="minorHAnsi" w:hAnsiTheme="minorHAnsi" w:cstheme="minorHAnsi"/>
          <w:bCs/>
          <w:sz w:val="16"/>
          <w:szCs w:val="16"/>
          <w:lang w:val="pt-BR" w:eastAsia="en-US" w:bidi="ar-SA"/>
        </w:rPr>
      </w:pPr>
    </w:p>
    <w:p w14:paraId="79A41793" w14:textId="673CCC8A" w:rsidR="00370A43" w:rsidRDefault="00B36514" w:rsidP="00806020">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II -</w:t>
      </w:r>
      <w:r w:rsidRPr="000E6323">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w:t>
      </w:r>
      <w:hyperlink r:id="rId12" w:history="1">
        <w:r w:rsidR="004969EE" w:rsidRPr="00934235">
          <w:rPr>
            <w:rStyle w:val="Hyperlink"/>
            <w:rFonts w:asciiTheme="minorHAnsi" w:eastAsiaTheme="minorHAnsi" w:hAnsiTheme="minorHAnsi" w:cstheme="minorHAnsi"/>
            <w:bCs/>
            <w:sz w:val="16"/>
            <w:szCs w:val="16"/>
            <w:lang w:val="pt-BR" w:eastAsia="en-US" w:bidi="ar-SA"/>
          </w:rPr>
          <w:t>https://portaldatransparencia.gov.br/sancoes/consulta</w:t>
        </w:r>
      </w:hyperlink>
      <w:r w:rsidRPr="000E6323">
        <w:rPr>
          <w:rFonts w:asciiTheme="minorHAnsi" w:eastAsiaTheme="minorHAnsi" w:hAnsiTheme="minorHAnsi" w:cstheme="minorHAnsi"/>
          <w:bCs/>
          <w:sz w:val="16"/>
          <w:szCs w:val="16"/>
          <w:lang w:val="pt-BR" w:eastAsia="en-US" w:bidi="ar-SA"/>
        </w:rPr>
        <w:t>).</w:t>
      </w:r>
    </w:p>
    <w:p w14:paraId="3BEEB4AA" w14:textId="77777777" w:rsidR="001304F0" w:rsidRDefault="001304F0" w:rsidP="00806020">
      <w:pPr>
        <w:widowControl/>
        <w:adjustRightInd w:val="0"/>
        <w:ind w:left="567"/>
        <w:jc w:val="both"/>
        <w:rPr>
          <w:rFonts w:asciiTheme="minorHAnsi" w:eastAsiaTheme="minorHAnsi" w:hAnsiTheme="minorHAnsi" w:cstheme="minorHAnsi"/>
          <w:bCs/>
          <w:sz w:val="16"/>
          <w:szCs w:val="16"/>
          <w:lang w:val="pt-BR" w:eastAsia="en-US" w:bidi="ar-SA"/>
        </w:rPr>
      </w:pPr>
    </w:p>
    <w:p w14:paraId="0A281D35"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10.2 </w:t>
      </w:r>
      <w:r w:rsidRPr="000E6323">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FF532AD" w14:textId="77777777" w:rsidR="009E5280" w:rsidRPr="000E6323" w:rsidRDefault="009E5280" w:rsidP="000E6323">
      <w:pPr>
        <w:widowControl/>
        <w:adjustRightInd w:val="0"/>
        <w:jc w:val="both"/>
        <w:rPr>
          <w:rFonts w:asciiTheme="minorHAnsi" w:eastAsiaTheme="minorHAnsi" w:hAnsiTheme="minorHAnsi" w:cstheme="minorHAnsi"/>
          <w:b/>
          <w:bCs/>
          <w:sz w:val="16"/>
          <w:szCs w:val="16"/>
          <w:lang w:val="pt-BR" w:eastAsia="en-US" w:bidi="ar-SA"/>
        </w:rPr>
      </w:pPr>
    </w:p>
    <w:p w14:paraId="3CA5E812"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10.3 </w:t>
      </w:r>
      <w:r w:rsidRPr="000E6323">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707EE5A2" w14:textId="77777777" w:rsidR="009E5280" w:rsidRPr="000E6323" w:rsidRDefault="009E5280"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10.3.1 </w:t>
      </w:r>
      <w:r w:rsidRPr="000E6323">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F3C67B8"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p>
    <w:p w14:paraId="5B63DF06" w14:textId="77777777" w:rsidR="009E5280" w:rsidRPr="000E6323" w:rsidRDefault="009E5280"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10.3.2 </w:t>
      </w:r>
      <w:r w:rsidRPr="000E6323">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216FD993" w14:textId="77777777" w:rsidR="009E5280" w:rsidRPr="000E6323" w:rsidRDefault="009E5280" w:rsidP="000E6323">
      <w:pPr>
        <w:widowControl/>
        <w:adjustRightInd w:val="0"/>
        <w:jc w:val="both"/>
        <w:rPr>
          <w:rFonts w:asciiTheme="minorHAnsi" w:eastAsiaTheme="minorHAnsi" w:hAnsiTheme="minorHAnsi" w:cstheme="minorHAnsi"/>
          <w:b/>
          <w:bCs/>
          <w:sz w:val="16"/>
          <w:szCs w:val="16"/>
          <w:lang w:val="pt-BR" w:eastAsia="en-US" w:bidi="ar-SA"/>
        </w:rPr>
      </w:pPr>
    </w:p>
    <w:p w14:paraId="5AFAA18F"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10.4 </w:t>
      </w:r>
      <w:r w:rsidRPr="000E6323">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27913FBB"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10.4.1 </w:t>
      </w:r>
      <w:r w:rsidRPr="000E6323">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0A46C2DA"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p>
    <w:p w14:paraId="57ADD779"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10.4.2 </w:t>
      </w:r>
      <w:r w:rsidRPr="000E6323">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sidRPr="000E6323">
        <w:rPr>
          <w:rFonts w:asciiTheme="minorHAnsi" w:eastAsiaTheme="minorHAnsi" w:hAnsiTheme="minorHAnsi" w:cstheme="minorHAnsi"/>
          <w:bCs/>
          <w:sz w:val="16"/>
          <w:szCs w:val="16"/>
          <w:lang w:val="pt-BR" w:eastAsia="en-US" w:bidi="ar-SA"/>
        </w:rPr>
        <w:t>90</w:t>
      </w:r>
      <w:r w:rsidRPr="000E6323">
        <w:rPr>
          <w:rFonts w:asciiTheme="minorHAnsi" w:eastAsiaTheme="minorHAnsi" w:hAnsiTheme="minorHAnsi" w:cstheme="minorHAnsi"/>
          <w:bCs/>
          <w:sz w:val="16"/>
          <w:szCs w:val="16"/>
          <w:lang w:val="pt-BR" w:eastAsia="en-US" w:bidi="ar-SA"/>
        </w:rPr>
        <w:t xml:space="preserve"> (</w:t>
      </w:r>
      <w:r w:rsidR="00B809A9" w:rsidRPr="000E6323">
        <w:rPr>
          <w:rFonts w:asciiTheme="minorHAnsi" w:eastAsiaTheme="minorHAnsi" w:hAnsiTheme="minorHAnsi" w:cstheme="minorHAnsi"/>
          <w:bCs/>
          <w:sz w:val="16"/>
          <w:szCs w:val="16"/>
          <w:lang w:val="pt-BR" w:eastAsia="en-US" w:bidi="ar-SA"/>
        </w:rPr>
        <w:t>Noventa</w:t>
      </w:r>
      <w:r w:rsidRPr="000E6323">
        <w:rPr>
          <w:rFonts w:asciiTheme="minorHAnsi" w:eastAsiaTheme="minorHAnsi" w:hAnsiTheme="minorHAnsi" w:cstheme="minorHAnsi"/>
          <w:bCs/>
          <w:sz w:val="16"/>
          <w:szCs w:val="16"/>
          <w:lang w:val="pt-BR" w:eastAsia="en-US" w:bidi="ar-SA"/>
        </w:rPr>
        <w:t>) dias anteriores à data designada para a abertura da sessão pública.</w:t>
      </w:r>
    </w:p>
    <w:p w14:paraId="4330123A"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p>
    <w:p w14:paraId="263809AC" w14:textId="77777777" w:rsidR="009E5280" w:rsidRPr="000E6323" w:rsidRDefault="009E5280"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10.4.3 </w:t>
      </w:r>
      <w:r w:rsidRPr="000E6323">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ED7D3B7" w14:textId="77777777" w:rsidR="009E5280" w:rsidRPr="000E6323" w:rsidRDefault="009E5280" w:rsidP="000E6323">
      <w:pPr>
        <w:widowControl/>
        <w:adjustRightInd w:val="0"/>
        <w:ind w:left="567"/>
        <w:jc w:val="both"/>
        <w:rPr>
          <w:rFonts w:asciiTheme="minorHAnsi" w:eastAsiaTheme="minorHAnsi" w:hAnsiTheme="minorHAnsi" w:cstheme="minorHAnsi"/>
          <w:b/>
          <w:bCs/>
          <w:sz w:val="16"/>
          <w:szCs w:val="16"/>
          <w:lang w:val="pt-BR" w:eastAsia="en-US" w:bidi="ar-SA"/>
        </w:rPr>
      </w:pPr>
    </w:p>
    <w:p w14:paraId="1EEFADBD" w14:textId="31865660" w:rsidR="009E5280"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10.5 </w:t>
      </w:r>
      <w:r w:rsidRPr="000E6323">
        <w:rPr>
          <w:rFonts w:asciiTheme="minorHAnsi" w:eastAsiaTheme="minorHAnsi" w:hAnsiTheme="minorHAnsi" w:cstheme="minorHAnsi"/>
          <w:bCs/>
          <w:sz w:val="16"/>
          <w:szCs w:val="16"/>
          <w:lang w:val="pt-BR" w:eastAsia="en-US" w:bidi="ar-SA"/>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61AFDF00" w14:textId="77777777" w:rsidR="000B5A64" w:rsidRPr="002D7D80" w:rsidRDefault="000B5A64" w:rsidP="000E6323">
      <w:pPr>
        <w:widowControl/>
        <w:adjustRightInd w:val="0"/>
        <w:jc w:val="both"/>
        <w:rPr>
          <w:rFonts w:asciiTheme="minorHAnsi" w:eastAsiaTheme="minorHAnsi" w:hAnsiTheme="minorHAnsi" w:cstheme="minorHAnsi"/>
          <w:bCs/>
          <w:sz w:val="16"/>
          <w:szCs w:val="16"/>
          <w:lang w:val="pt-BR" w:eastAsia="en-US" w:bidi="ar-SA"/>
        </w:rPr>
      </w:pPr>
    </w:p>
    <w:p w14:paraId="6BE8EE92"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10.6 </w:t>
      </w:r>
      <w:r w:rsidRPr="000E6323">
        <w:rPr>
          <w:rFonts w:asciiTheme="minorHAnsi" w:eastAsiaTheme="minorHAnsi" w:hAnsiTheme="minorHAnsi" w:cstheme="minorHAnsi"/>
          <w:bCs/>
          <w:sz w:val="16"/>
          <w:szCs w:val="16"/>
          <w:lang w:val="pt-BR" w:eastAsia="en-US" w:bidi="ar-SA"/>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621538BE" w14:textId="77777777" w:rsidR="009E5280" w:rsidRPr="000E6323" w:rsidRDefault="009E5280" w:rsidP="000E6323">
      <w:pPr>
        <w:widowControl/>
        <w:adjustRightInd w:val="0"/>
        <w:jc w:val="both"/>
        <w:rPr>
          <w:rFonts w:asciiTheme="minorHAnsi" w:eastAsiaTheme="minorHAnsi" w:hAnsiTheme="minorHAnsi" w:cstheme="minorHAnsi"/>
          <w:b/>
          <w:bCs/>
          <w:sz w:val="16"/>
          <w:szCs w:val="16"/>
          <w:lang w:val="pt-BR" w:eastAsia="en-US" w:bidi="ar-SA"/>
        </w:rPr>
      </w:pPr>
    </w:p>
    <w:p w14:paraId="632ECBD4"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10.7 </w:t>
      </w:r>
      <w:r w:rsidRPr="000E6323">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154E790E"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p>
    <w:p w14:paraId="7E86DD48" w14:textId="77777777" w:rsidR="009E5280" w:rsidRPr="000E6323" w:rsidRDefault="009E5280" w:rsidP="000E6323">
      <w:pPr>
        <w:widowControl/>
        <w:adjustRightInd w:val="0"/>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10.8 </w:t>
      </w:r>
      <w:r w:rsidRPr="000E6323">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6230C9CB" w14:textId="77777777" w:rsidR="001E5755" w:rsidRPr="000E6323" w:rsidRDefault="001E5755" w:rsidP="000E6323">
      <w:pPr>
        <w:widowControl/>
        <w:adjustRightInd w:val="0"/>
        <w:jc w:val="both"/>
        <w:rPr>
          <w:rFonts w:asciiTheme="minorHAnsi" w:eastAsiaTheme="minorHAnsi" w:hAnsiTheme="minorHAnsi" w:cstheme="minorHAnsi"/>
          <w:bCs/>
          <w:sz w:val="16"/>
          <w:szCs w:val="16"/>
          <w:lang w:val="pt-BR" w:eastAsia="en-US" w:bidi="ar-SA"/>
        </w:rPr>
      </w:pPr>
    </w:p>
    <w:p w14:paraId="4EC41249" w14:textId="76911D71" w:rsidR="001E5755" w:rsidRPr="000E6323" w:rsidRDefault="001E5755" w:rsidP="0082744B">
      <w:pPr>
        <w:adjustRightInd w:val="0"/>
        <w:ind w:right="3"/>
        <w:jc w:val="both"/>
        <w:rPr>
          <w:rFonts w:asciiTheme="minorHAnsi" w:hAnsiTheme="minorHAnsi" w:cstheme="minorHAnsi"/>
          <w:sz w:val="16"/>
          <w:szCs w:val="16"/>
        </w:rPr>
      </w:pPr>
      <w:r w:rsidRPr="001304F0">
        <w:rPr>
          <w:rFonts w:asciiTheme="minorHAnsi" w:hAnsiTheme="minorHAnsi" w:cstheme="minorHAnsi"/>
          <w:b/>
          <w:sz w:val="16"/>
          <w:szCs w:val="16"/>
        </w:rPr>
        <w:t>10.9</w:t>
      </w:r>
      <w:r w:rsidRPr="001304F0">
        <w:rPr>
          <w:rFonts w:asciiTheme="minorHAnsi" w:hAnsiTheme="minorHAnsi" w:cstheme="minorHAnsi"/>
          <w:sz w:val="16"/>
          <w:szCs w:val="16"/>
        </w:rPr>
        <w:t xml:space="preserve"> A empresa contratada deve ter capacidade logíst</w:t>
      </w:r>
      <w:r w:rsidR="007346C8" w:rsidRPr="001304F0">
        <w:rPr>
          <w:rFonts w:asciiTheme="minorHAnsi" w:hAnsiTheme="minorHAnsi" w:cstheme="minorHAnsi"/>
          <w:sz w:val="16"/>
          <w:szCs w:val="16"/>
        </w:rPr>
        <w:t>ica para garantir a entrega dos objetos licitados</w:t>
      </w:r>
      <w:r w:rsidRPr="001304F0">
        <w:rPr>
          <w:rFonts w:asciiTheme="minorHAnsi" w:hAnsiTheme="minorHAnsi" w:cstheme="minorHAnsi"/>
          <w:sz w:val="16"/>
          <w:szCs w:val="16"/>
        </w:rPr>
        <w:t xml:space="preserve"> de forma pontu</w:t>
      </w:r>
      <w:r w:rsidR="007346C8" w:rsidRPr="001304F0">
        <w:rPr>
          <w:rFonts w:asciiTheme="minorHAnsi" w:hAnsiTheme="minorHAnsi" w:cstheme="minorHAnsi"/>
          <w:sz w:val="16"/>
          <w:szCs w:val="16"/>
        </w:rPr>
        <w:t>al e adequada às necessidades de cada Secretaria Demandante</w:t>
      </w:r>
      <w:r w:rsidRPr="001304F0">
        <w:rPr>
          <w:rFonts w:asciiTheme="minorHAnsi" w:hAnsiTheme="minorHAnsi" w:cstheme="minorHAnsi"/>
          <w:sz w:val="16"/>
          <w:szCs w:val="16"/>
        </w:rPr>
        <w:t>.</w:t>
      </w:r>
    </w:p>
    <w:p w14:paraId="52FE49B8" w14:textId="77777777" w:rsidR="001E5755" w:rsidRPr="000E6323" w:rsidRDefault="001E5755" w:rsidP="0082744B">
      <w:pPr>
        <w:adjustRightInd w:val="0"/>
        <w:ind w:left="-142" w:right="3"/>
        <w:jc w:val="both"/>
        <w:rPr>
          <w:rFonts w:asciiTheme="minorHAnsi" w:hAnsiTheme="minorHAnsi" w:cstheme="minorHAnsi"/>
          <w:sz w:val="16"/>
          <w:szCs w:val="16"/>
        </w:rPr>
      </w:pPr>
    </w:p>
    <w:p w14:paraId="005EF176" w14:textId="244181FE" w:rsidR="001E5755" w:rsidRPr="000E6323" w:rsidRDefault="001E5755" w:rsidP="0082744B">
      <w:pPr>
        <w:adjustRightInd w:val="0"/>
        <w:ind w:right="3"/>
        <w:jc w:val="both"/>
        <w:rPr>
          <w:rFonts w:asciiTheme="minorHAnsi" w:hAnsiTheme="minorHAnsi" w:cstheme="minorHAnsi"/>
          <w:sz w:val="16"/>
          <w:szCs w:val="16"/>
        </w:rPr>
      </w:pPr>
      <w:r w:rsidRPr="000E6323">
        <w:rPr>
          <w:rFonts w:asciiTheme="minorHAnsi" w:hAnsiTheme="minorHAnsi" w:cstheme="minorHAnsi"/>
          <w:b/>
          <w:sz w:val="16"/>
          <w:szCs w:val="16"/>
        </w:rPr>
        <w:t>10.10</w:t>
      </w:r>
      <w:r w:rsidRPr="000E6323">
        <w:rPr>
          <w:rFonts w:asciiTheme="minorHAnsi" w:hAnsiTheme="minorHAnsi" w:cstheme="minorHAnsi"/>
          <w:sz w:val="16"/>
          <w:szCs w:val="16"/>
        </w:rPr>
        <w:t xml:space="preserve"> A empresa contratada deve fornecer diretamente o objeto, não podendo transferir a responsabilidade pelo item solicitado para qualquer outra empresa ou instituição de qualquer natureza.</w:t>
      </w:r>
    </w:p>
    <w:p w14:paraId="5561F8A2" w14:textId="77777777" w:rsidR="001E5755" w:rsidRPr="000E6323" w:rsidRDefault="001E5755" w:rsidP="0082744B">
      <w:pPr>
        <w:adjustRightInd w:val="0"/>
        <w:ind w:left="-142" w:right="3"/>
        <w:jc w:val="both"/>
        <w:rPr>
          <w:rFonts w:asciiTheme="minorHAnsi" w:hAnsiTheme="minorHAnsi" w:cstheme="minorHAnsi"/>
          <w:sz w:val="16"/>
          <w:szCs w:val="16"/>
        </w:rPr>
      </w:pPr>
    </w:p>
    <w:p w14:paraId="2A8C449B" w14:textId="1948CB23" w:rsidR="001E5755" w:rsidRPr="000E6323" w:rsidRDefault="001E5755" w:rsidP="0082744B">
      <w:pPr>
        <w:adjustRightInd w:val="0"/>
        <w:ind w:right="3"/>
        <w:jc w:val="both"/>
        <w:rPr>
          <w:rFonts w:asciiTheme="minorHAnsi" w:hAnsiTheme="minorHAnsi" w:cstheme="minorHAnsi"/>
          <w:sz w:val="16"/>
          <w:szCs w:val="16"/>
        </w:rPr>
      </w:pPr>
      <w:r w:rsidRPr="000E6323">
        <w:rPr>
          <w:rFonts w:asciiTheme="minorHAnsi" w:hAnsiTheme="minorHAnsi" w:cstheme="minorHAnsi"/>
          <w:b/>
          <w:sz w:val="16"/>
          <w:szCs w:val="16"/>
        </w:rPr>
        <w:t>10.11</w:t>
      </w:r>
      <w:r w:rsidRPr="000E6323">
        <w:rPr>
          <w:rFonts w:asciiTheme="minorHAnsi" w:hAnsiTheme="minorHAnsi" w:cstheme="minorHAnsi"/>
          <w:sz w:val="16"/>
          <w:szCs w:val="16"/>
        </w:rPr>
        <w:t xml:space="preserve"> Nos valores propostos deverão estar inclusos todos os custos operacionais, encargos previdenciários, trabalhistas, tributários, comerciais e quaisquer outros que incidam direta ou indiretamente no fornecimento dos bens, tornando impossível a incidência de cobranças de custos adicionais ao que foi previamente definido. </w:t>
      </w:r>
    </w:p>
    <w:p w14:paraId="16E41323" w14:textId="77777777" w:rsidR="009E5280" w:rsidRPr="000E6323" w:rsidRDefault="009E5280" w:rsidP="000E6323">
      <w:pPr>
        <w:widowControl/>
        <w:adjustRightInd w:val="0"/>
        <w:jc w:val="both"/>
        <w:rPr>
          <w:rFonts w:asciiTheme="minorHAnsi" w:eastAsiaTheme="minorHAnsi" w:hAnsiTheme="minorHAnsi" w:cstheme="minorHAnsi"/>
          <w:b/>
          <w:bCs/>
          <w:sz w:val="16"/>
          <w:szCs w:val="16"/>
          <w:lang w:val="pt-BR" w:eastAsia="en-US" w:bidi="ar-SA"/>
        </w:rPr>
      </w:pPr>
    </w:p>
    <w:p w14:paraId="46BEE27B" w14:textId="2C0C30FB" w:rsidR="007422DF" w:rsidRPr="000E6323" w:rsidRDefault="009E5280" w:rsidP="000E6323">
      <w:pPr>
        <w:widowControl/>
        <w:adjustRightInd w:val="0"/>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1E5755" w:rsidRPr="000E6323">
        <w:rPr>
          <w:rFonts w:asciiTheme="minorHAnsi" w:eastAsiaTheme="minorHAnsi" w:hAnsiTheme="minorHAnsi" w:cstheme="minorHAnsi"/>
          <w:b/>
          <w:bCs/>
          <w:sz w:val="16"/>
          <w:szCs w:val="16"/>
          <w:lang w:val="pt-BR" w:eastAsia="en-US" w:bidi="ar-SA"/>
        </w:rPr>
        <w:t>.12</w:t>
      </w:r>
      <w:r w:rsidRPr="000E6323">
        <w:rPr>
          <w:rFonts w:asciiTheme="minorHAnsi" w:eastAsiaTheme="minorHAnsi" w:hAnsiTheme="minorHAnsi" w:cstheme="minorHAnsi"/>
          <w:b/>
          <w:bCs/>
          <w:sz w:val="16"/>
          <w:szCs w:val="16"/>
          <w:lang w:val="pt-BR" w:eastAsia="en-US" w:bidi="ar-SA"/>
        </w:rPr>
        <w:t xml:space="preserve"> </w:t>
      </w:r>
      <w:r w:rsidRPr="000E6323">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3D95AA81" w14:textId="77777777" w:rsidR="009F6938" w:rsidRPr="000E6323" w:rsidRDefault="009F6938" w:rsidP="000E6323">
      <w:pPr>
        <w:widowControl/>
        <w:adjustRightInd w:val="0"/>
        <w:jc w:val="both"/>
        <w:rPr>
          <w:rFonts w:asciiTheme="minorHAnsi" w:eastAsiaTheme="minorHAnsi" w:hAnsiTheme="minorHAnsi" w:cstheme="minorHAnsi"/>
          <w:b/>
          <w:bCs/>
          <w:sz w:val="16"/>
          <w:szCs w:val="16"/>
          <w:lang w:val="pt-BR" w:eastAsia="en-US" w:bidi="ar-SA"/>
        </w:rPr>
      </w:pPr>
    </w:p>
    <w:p w14:paraId="32B08BCA" w14:textId="5F026B6B" w:rsidR="009E5280" w:rsidRPr="000E6323" w:rsidRDefault="009E54C7" w:rsidP="000E6323">
      <w:pPr>
        <w:widowControl/>
        <w:adjustRightInd w:val="0"/>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1E5755" w:rsidRPr="000E6323">
        <w:rPr>
          <w:rFonts w:asciiTheme="minorHAnsi" w:eastAsiaTheme="minorHAnsi" w:hAnsiTheme="minorHAnsi" w:cstheme="minorHAnsi"/>
          <w:b/>
          <w:bCs/>
          <w:sz w:val="16"/>
          <w:szCs w:val="16"/>
          <w:lang w:val="pt-BR" w:eastAsia="en-US" w:bidi="ar-SA"/>
        </w:rPr>
        <w:t>.13</w:t>
      </w:r>
      <w:r w:rsidR="00B4281B" w:rsidRPr="000E6323">
        <w:rPr>
          <w:rFonts w:asciiTheme="minorHAnsi" w:eastAsiaTheme="minorHAnsi" w:hAnsiTheme="minorHAnsi" w:cstheme="minorHAnsi"/>
          <w:b/>
          <w:bCs/>
          <w:sz w:val="16"/>
          <w:szCs w:val="16"/>
          <w:lang w:val="pt-BR" w:eastAsia="en-US" w:bidi="ar-SA"/>
        </w:rPr>
        <w:t xml:space="preserve"> </w:t>
      </w:r>
      <w:r w:rsidR="009E5280" w:rsidRPr="000E6323">
        <w:rPr>
          <w:rFonts w:asciiTheme="minorHAnsi" w:eastAsiaTheme="minorHAnsi" w:hAnsiTheme="minorHAnsi" w:cstheme="minorHAnsi"/>
          <w:b/>
          <w:bCs/>
          <w:sz w:val="16"/>
          <w:szCs w:val="16"/>
          <w:u w:val="single"/>
          <w:lang w:val="pt-BR" w:eastAsia="en-US" w:bidi="ar-SA"/>
        </w:rPr>
        <w:t>HABILITAÇÃO JURÍDICA (Artigo 66 Da Lei Federal Nº 14.133/2021)</w:t>
      </w:r>
    </w:p>
    <w:p w14:paraId="380EA875" w14:textId="77E8B453" w:rsidR="009E5280" w:rsidRPr="000E6323" w:rsidRDefault="001E5755" w:rsidP="000E6323">
      <w:pPr>
        <w:widowControl/>
        <w:adjustRightInd w:val="0"/>
        <w:ind w:left="567"/>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10.13</w:t>
      </w:r>
      <w:r w:rsidR="009E5280" w:rsidRPr="000E6323">
        <w:rPr>
          <w:rFonts w:asciiTheme="minorHAnsi" w:eastAsiaTheme="minorHAnsi" w:hAnsiTheme="minorHAnsi" w:cstheme="minorHAnsi"/>
          <w:b/>
          <w:bCs/>
          <w:sz w:val="16"/>
          <w:szCs w:val="16"/>
          <w:lang w:val="pt-BR" w:eastAsia="en-US" w:bidi="ar-SA"/>
        </w:rPr>
        <w:t xml:space="preserve">.1 </w:t>
      </w:r>
      <w:r w:rsidR="009E5280" w:rsidRPr="000E6323">
        <w:rPr>
          <w:rFonts w:asciiTheme="minorHAnsi" w:eastAsiaTheme="minorHAnsi" w:hAnsiTheme="minorHAnsi" w:cstheme="minorHAnsi"/>
          <w:bCs/>
          <w:sz w:val="16"/>
          <w:szCs w:val="16"/>
          <w:lang w:val="pt-BR" w:eastAsia="en-US" w:bidi="ar-SA"/>
        </w:rPr>
        <w:t>Qualquer documento que comprove sua existência jurídica, conforme artigo 66 da Lei Federal nº 14.133/2021, como, por exemplo:</w:t>
      </w:r>
    </w:p>
    <w:p w14:paraId="25616BC5" w14:textId="77777777" w:rsidR="00B809A9" w:rsidRPr="000E6323" w:rsidRDefault="00B809A9" w:rsidP="000E6323">
      <w:pPr>
        <w:widowControl/>
        <w:adjustRightInd w:val="0"/>
        <w:ind w:left="1134"/>
        <w:jc w:val="both"/>
        <w:rPr>
          <w:rFonts w:asciiTheme="minorHAnsi" w:eastAsiaTheme="minorHAnsi" w:hAnsiTheme="minorHAnsi" w:cstheme="minorHAnsi"/>
          <w:b/>
          <w:bCs/>
          <w:sz w:val="16"/>
          <w:szCs w:val="16"/>
          <w:lang w:val="pt-BR" w:eastAsia="en-US" w:bidi="ar-SA"/>
        </w:rPr>
      </w:pPr>
    </w:p>
    <w:p w14:paraId="2570212F" w14:textId="77777777" w:rsidR="009E5280" w:rsidRPr="000E6323" w:rsidRDefault="009E5280"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a) </w:t>
      </w:r>
      <w:r w:rsidRPr="000E6323">
        <w:rPr>
          <w:rFonts w:asciiTheme="minorHAnsi" w:eastAsiaTheme="minorHAnsi" w:hAnsiTheme="minorHAnsi" w:cstheme="minorHAnsi"/>
          <w:bCs/>
          <w:sz w:val="16"/>
          <w:szCs w:val="16"/>
          <w:lang w:val="pt-BR" w:eastAsia="en-US" w:bidi="ar-SA"/>
        </w:rPr>
        <w:t>Registro Comercial, no caso de empresa individual;</w:t>
      </w:r>
    </w:p>
    <w:p w14:paraId="315B032C" w14:textId="77777777" w:rsidR="009E5280" w:rsidRPr="000E6323" w:rsidRDefault="009E5280"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b) </w:t>
      </w:r>
      <w:r w:rsidRPr="000E6323">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020AFFB3" w14:textId="77777777" w:rsidR="009E5280" w:rsidRPr="000E6323" w:rsidRDefault="009E5280"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c) </w:t>
      </w:r>
      <w:r w:rsidRPr="000E6323">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50E8E42A" w14:textId="77777777" w:rsidR="00B4281B" w:rsidRPr="000E6323" w:rsidRDefault="009E5280"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d) </w:t>
      </w:r>
      <w:r w:rsidRPr="000E6323">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11860AEF" w14:textId="77777777" w:rsidR="009E54C7" w:rsidRPr="000E6323" w:rsidRDefault="009E54C7" w:rsidP="000E6323">
      <w:pPr>
        <w:widowControl/>
        <w:adjustRightInd w:val="0"/>
        <w:jc w:val="both"/>
        <w:rPr>
          <w:rFonts w:asciiTheme="minorHAnsi" w:eastAsiaTheme="minorHAnsi" w:hAnsiTheme="minorHAnsi" w:cstheme="minorHAnsi"/>
          <w:sz w:val="16"/>
          <w:szCs w:val="16"/>
          <w:lang w:val="pt-BR" w:eastAsia="en-US" w:bidi="ar-SA"/>
        </w:rPr>
      </w:pPr>
    </w:p>
    <w:p w14:paraId="5E5E26F9" w14:textId="78B9B6FE" w:rsidR="00B4281B" w:rsidRPr="000E6323" w:rsidRDefault="009E54C7" w:rsidP="000E6323">
      <w:pPr>
        <w:widowControl/>
        <w:adjustRightInd w:val="0"/>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1E5755" w:rsidRPr="000E6323">
        <w:rPr>
          <w:rFonts w:asciiTheme="minorHAnsi" w:eastAsiaTheme="minorHAnsi" w:hAnsiTheme="minorHAnsi" w:cstheme="minorHAnsi"/>
          <w:b/>
          <w:bCs/>
          <w:sz w:val="16"/>
          <w:szCs w:val="16"/>
          <w:lang w:val="pt-BR" w:eastAsia="en-US" w:bidi="ar-SA"/>
        </w:rPr>
        <w:t>.14</w:t>
      </w:r>
      <w:r w:rsidR="00B4281B" w:rsidRPr="000E6323">
        <w:rPr>
          <w:rFonts w:asciiTheme="minorHAnsi" w:eastAsiaTheme="minorHAnsi" w:hAnsiTheme="minorHAnsi" w:cstheme="minorHAnsi"/>
          <w:b/>
          <w:bCs/>
          <w:sz w:val="16"/>
          <w:szCs w:val="16"/>
          <w:lang w:val="pt-BR" w:eastAsia="en-US" w:bidi="ar-SA"/>
        </w:rPr>
        <w:t xml:space="preserve"> </w:t>
      </w:r>
      <w:r w:rsidR="00F50B8C" w:rsidRPr="000E6323">
        <w:rPr>
          <w:rFonts w:asciiTheme="minorHAnsi" w:eastAsiaTheme="minorHAnsi" w:hAnsiTheme="minorHAnsi" w:cstheme="minorHAnsi"/>
          <w:b/>
          <w:bCs/>
          <w:sz w:val="16"/>
          <w:szCs w:val="16"/>
          <w:u w:val="single"/>
          <w:lang w:val="pt-BR" w:eastAsia="en-US" w:bidi="ar-SA"/>
        </w:rPr>
        <w:t>HABILITAÇÃO FISCAL, SOCIAL E TRABALHISTA (Art. 68 da Lei Federal nº 14.133/2021):</w:t>
      </w:r>
    </w:p>
    <w:p w14:paraId="64F43158" w14:textId="3E4E461B" w:rsidR="00B4281B" w:rsidRPr="000E6323" w:rsidRDefault="009E54C7"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B4281B" w:rsidRPr="000E6323">
        <w:rPr>
          <w:rFonts w:asciiTheme="minorHAnsi" w:eastAsiaTheme="minorHAnsi" w:hAnsiTheme="minorHAnsi" w:cstheme="minorHAnsi"/>
          <w:b/>
          <w:bCs/>
          <w:sz w:val="16"/>
          <w:szCs w:val="16"/>
          <w:lang w:val="pt-BR" w:eastAsia="en-US" w:bidi="ar-SA"/>
        </w:rPr>
        <w:t>.</w:t>
      </w:r>
      <w:r w:rsidR="001E5755" w:rsidRPr="000E6323">
        <w:rPr>
          <w:rFonts w:asciiTheme="minorHAnsi" w:eastAsiaTheme="minorHAnsi" w:hAnsiTheme="minorHAnsi" w:cstheme="minorHAnsi"/>
          <w:b/>
          <w:bCs/>
          <w:sz w:val="16"/>
          <w:szCs w:val="16"/>
          <w:lang w:val="pt-BR" w:eastAsia="en-US" w:bidi="ar-SA"/>
        </w:rPr>
        <w:t>14</w:t>
      </w:r>
      <w:r w:rsidR="00B4281B" w:rsidRPr="000E6323">
        <w:rPr>
          <w:rFonts w:asciiTheme="minorHAnsi" w:eastAsiaTheme="minorHAnsi" w:hAnsiTheme="minorHAnsi" w:cstheme="minorHAnsi"/>
          <w:b/>
          <w:bCs/>
          <w:sz w:val="16"/>
          <w:szCs w:val="16"/>
          <w:lang w:val="pt-BR" w:eastAsia="en-US" w:bidi="ar-SA"/>
        </w:rPr>
        <w:t xml:space="preserve">.1 </w:t>
      </w:r>
      <w:r w:rsidR="00B4281B" w:rsidRPr="000E6323">
        <w:rPr>
          <w:rFonts w:asciiTheme="minorHAnsi" w:eastAsiaTheme="minorHAnsi" w:hAnsiTheme="minorHAnsi" w:cstheme="minorHAnsi"/>
          <w:sz w:val="16"/>
          <w:szCs w:val="16"/>
          <w:lang w:val="pt-BR" w:eastAsia="en-US" w:bidi="ar-SA"/>
        </w:rPr>
        <w:t>Prova de inscrição da empresa no Cadastro Nacional de Pessoa Jurídica do Ministério</w:t>
      </w:r>
      <w:r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da Fazenda (CNPJ);</w:t>
      </w:r>
    </w:p>
    <w:p w14:paraId="0715F4EF" w14:textId="77777777" w:rsidR="009E54C7" w:rsidRPr="000E6323" w:rsidRDefault="009E54C7" w:rsidP="000E6323">
      <w:pPr>
        <w:widowControl/>
        <w:adjustRightInd w:val="0"/>
        <w:ind w:left="567"/>
        <w:jc w:val="both"/>
        <w:rPr>
          <w:rFonts w:asciiTheme="minorHAnsi" w:eastAsiaTheme="minorHAnsi" w:hAnsiTheme="minorHAnsi" w:cstheme="minorHAnsi"/>
          <w:sz w:val="16"/>
          <w:szCs w:val="16"/>
          <w:lang w:val="pt-BR" w:eastAsia="en-US" w:bidi="ar-SA"/>
        </w:rPr>
      </w:pPr>
    </w:p>
    <w:p w14:paraId="706220E1" w14:textId="6377E14F" w:rsidR="00B4281B" w:rsidRPr="000E6323" w:rsidRDefault="009E54C7"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1E5755" w:rsidRPr="000E6323">
        <w:rPr>
          <w:rFonts w:asciiTheme="minorHAnsi" w:eastAsiaTheme="minorHAnsi" w:hAnsiTheme="minorHAnsi" w:cstheme="minorHAnsi"/>
          <w:b/>
          <w:bCs/>
          <w:sz w:val="16"/>
          <w:szCs w:val="16"/>
          <w:lang w:val="pt-BR" w:eastAsia="en-US" w:bidi="ar-SA"/>
        </w:rPr>
        <w:t>.14</w:t>
      </w:r>
      <w:r w:rsidR="00B4281B" w:rsidRPr="000E6323">
        <w:rPr>
          <w:rFonts w:asciiTheme="minorHAnsi" w:eastAsiaTheme="minorHAnsi" w:hAnsiTheme="minorHAnsi" w:cstheme="minorHAnsi"/>
          <w:b/>
          <w:bCs/>
          <w:sz w:val="16"/>
          <w:szCs w:val="16"/>
          <w:lang w:val="pt-BR" w:eastAsia="en-US" w:bidi="ar-SA"/>
        </w:rPr>
        <w:t>.</w:t>
      </w:r>
      <w:r w:rsidRPr="000E6323">
        <w:rPr>
          <w:rFonts w:asciiTheme="minorHAnsi" w:eastAsiaTheme="minorHAnsi" w:hAnsiTheme="minorHAnsi" w:cstheme="minorHAnsi"/>
          <w:b/>
          <w:bCs/>
          <w:sz w:val="16"/>
          <w:szCs w:val="16"/>
          <w:lang w:val="pt-BR" w:eastAsia="en-US" w:bidi="ar-SA"/>
        </w:rPr>
        <w:t>2</w:t>
      </w:r>
      <w:r w:rsidR="00B4281B" w:rsidRPr="000E6323">
        <w:rPr>
          <w:rFonts w:asciiTheme="minorHAnsi" w:eastAsiaTheme="minorHAnsi" w:hAnsiTheme="minorHAnsi" w:cstheme="minorHAnsi"/>
          <w:b/>
          <w:bCs/>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Prova de regularidade com as fazendas:</w:t>
      </w:r>
    </w:p>
    <w:p w14:paraId="77DF173A" w14:textId="185BE2F4" w:rsidR="00B4281B" w:rsidRPr="000E6323" w:rsidRDefault="001E5755"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10.14</w:t>
      </w:r>
      <w:r w:rsidR="009E54C7" w:rsidRPr="000E6323">
        <w:rPr>
          <w:rFonts w:asciiTheme="minorHAnsi" w:eastAsiaTheme="minorHAnsi" w:hAnsiTheme="minorHAnsi" w:cstheme="minorHAnsi"/>
          <w:b/>
          <w:bCs/>
          <w:sz w:val="16"/>
          <w:szCs w:val="16"/>
          <w:lang w:val="pt-BR" w:eastAsia="en-US" w:bidi="ar-SA"/>
        </w:rPr>
        <w:t>.2.1</w:t>
      </w:r>
      <w:r w:rsidR="00B4281B" w:rsidRPr="000E6323">
        <w:rPr>
          <w:rFonts w:asciiTheme="minorHAnsi" w:eastAsiaTheme="minorHAnsi" w:hAnsiTheme="minorHAnsi" w:cstheme="minorHAnsi"/>
          <w:b/>
          <w:bCs/>
          <w:sz w:val="16"/>
          <w:szCs w:val="16"/>
          <w:lang w:val="pt-BR" w:eastAsia="en-US" w:bidi="ar-SA"/>
        </w:rPr>
        <w:t xml:space="preserve"> </w:t>
      </w:r>
      <w:r w:rsidR="005A192B" w:rsidRPr="000E6323">
        <w:rPr>
          <w:rFonts w:asciiTheme="minorHAnsi" w:hAnsiTheme="minorHAnsi" w:cstheme="minorHAnsi"/>
          <w:sz w:val="16"/>
          <w:szCs w:val="16"/>
        </w:rPr>
        <w:t xml:space="preserve">Prova de Regularidade Quanto à Dívida Ativa da União expedida pela Fazenda Federal </w:t>
      </w:r>
      <w:r w:rsidR="005A192B" w:rsidRPr="000E6323">
        <w:rPr>
          <w:rFonts w:asciiTheme="minorHAnsi" w:hAnsiTheme="minorHAnsi" w:cstheme="minorHAnsi"/>
          <w:b/>
          <w:sz w:val="16"/>
          <w:szCs w:val="16"/>
        </w:rPr>
        <w:t>em conjunto</w:t>
      </w:r>
      <w:r w:rsidR="005A192B" w:rsidRPr="000E6323">
        <w:rPr>
          <w:rFonts w:asciiTheme="minorHAnsi" w:hAnsiTheme="minorHAnsi" w:cstheme="minorHAnsi"/>
          <w:sz w:val="16"/>
          <w:szCs w:val="16"/>
        </w:rPr>
        <w:t xml:space="preserve"> com Certidão de Regularidade do INSS;</w:t>
      </w:r>
    </w:p>
    <w:p w14:paraId="448B08FA" w14:textId="77777777" w:rsidR="009E54C7" w:rsidRPr="000E6323" w:rsidRDefault="009E54C7" w:rsidP="000E6323">
      <w:pPr>
        <w:widowControl/>
        <w:adjustRightInd w:val="0"/>
        <w:ind w:left="1134"/>
        <w:jc w:val="both"/>
        <w:rPr>
          <w:rFonts w:asciiTheme="minorHAnsi" w:eastAsiaTheme="minorHAnsi" w:hAnsiTheme="minorHAnsi" w:cstheme="minorHAnsi"/>
          <w:sz w:val="16"/>
          <w:szCs w:val="16"/>
          <w:lang w:val="pt-BR" w:eastAsia="en-US" w:bidi="ar-SA"/>
        </w:rPr>
      </w:pPr>
    </w:p>
    <w:p w14:paraId="24E430DE" w14:textId="5F192190" w:rsidR="00B4281B" w:rsidRPr="000E6323" w:rsidRDefault="001E5755"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10.14</w:t>
      </w:r>
      <w:r w:rsidR="009E54C7" w:rsidRPr="000E6323">
        <w:rPr>
          <w:rFonts w:asciiTheme="minorHAnsi" w:eastAsiaTheme="minorHAnsi" w:hAnsiTheme="minorHAnsi" w:cstheme="minorHAnsi"/>
          <w:b/>
          <w:bCs/>
          <w:sz w:val="16"/>
          <w:szCs w:val="16"/>
          <w:lang w:val="pt-BR" w:eastAsia="en-US" w:bidi="ar-SA"/>
        </w:rPr>
        <w:t>.2.2</w:t>
      </w:r>
      <w:r w:rsidR="00B4281B" w:rsidRPr="000E6323">
        <w:rPr>
          <w:rFonts w:asciiTheme="minorHAnsi" w:eastAsiaTheme="minorHAnsi" w:hAnsiTheme="minorHAnsi" w:cstheme="minorHAnsi"/>
          <w:b/>
          <w:bCs/>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quando forem unificadas);</w:t>
      </w:r>
    </w:p>
    <w:p w14:paraId="61338A84" w14:textId="77777777" w:rsidR="009E54C7" w:rsidRPr="000E6323" w:rsidRDefault="009E54C7" w:rsidP="000E6323">
      <w:pPr>
        <w:widowControl/>
        <w:adjustRightInd w:val="0"/>
        <w:ind w:left="1134"/>
        <w:jc w:val="both"/>
        <w:rPr>
          <w:rFonts w:asciiTheme="minorHAnsi" w:eastAsiaTheme="minorHAnsi" w:hAnsiTheme="minorHAnsi" w:cstheme="minorHAnsi"/>
          <w:sz w:val="16"/>
          <w:szCs w:val="16"/>
          <w:lang w:val="pt-BR" w:eastAsia="en-US" w:bidi="ar-SA"/>
        </w:rPr>
      </w:pPr>
    </w:p>
    <w:p w14:paraId="1155C9F0" w14:textId="6AAFE0F3" w:rsidR="00B4281B" w:rsidRPr="000E6323" w:rsidRDefault="001E5755" w:rsidP="000E6323">
      <w:pPr>
        <w:widowControl/>
        <w:adjustRightInd w:val="0"/>
        <w:ind w:left="1134"/>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10.14</w:t>
      </w:r>
      <w:r w:rsidR="009E54C7" w:rsidRPr="000E6323">
        <w:rPr>
          <w:rFonts w:asciiTheme="minorHAnsi" w:eastAsiaTheme="minorHAnsi" w:hAnsiTheme="minorHAnsi" w:cstheme="minorHAnsi"/>
          <w:b/>
          <w:bCs/>
          <w:sz w:val="16"/>
          <w:szCs w:val="16"/>
          <w:lang w:val="pt-BR" w:eastAsia="en-US" w:bidi="ar-SA"/>
        </w:rPr>
        <w:t>.2.3</w:t>
      </w:r>
      <w:r w:rsidR="00B4281B" w:rsidRPr="000E6323">
        <w:rPr>
          <w:rFonts w:asciiTheme="minorHAnsi" w:eastAsiaTheme="minorHAnsi" w:hAnsiTheme="minorHAnsi" w:cstheme="minorHAnsi"/>
          <w:b/>
          <w:bCs/>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Municipal mediante a apresentação de certidão negativa emitida pela respectiva</w:t>
      </w:r>
      <w:r w:rsidR="009E54C7"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Secretaria de Fazenda da sede da empresa</w:t>
      </w:r>
      <w:r w:rsidR="00495485" w:rsidRPr="000E6323">
        <w:rPr>
          <w:rFonts w:asciiTheme="minorHAnsi" w:eastAsiaTheme="minorHAnsi" w:hAnsiTheme="minorHAnsi" w:cstheme="minorHAnsi"/>
          <w:sz w:val="16"/>
          <w:szCs w:val="16"/>
          <w:lang w:val="pt-BR" w:eastAsia="en-US" w:bidi="ar-SA"/>
        </w:rPr>
        <w:t>.</w:t>
      </w:r>
    </w:p>
    <w:p w14:paraId="2330C9D1" w14:textId="77777777" w:rsidR="009E54C7" w:rsidRPr="000E6323" w:rsidRDefault="009E54C7" w:rsidP="000E6323">
      <w:pPr>
        <w:widowControl/>
        <w:adjustRightInd w:val="0"/>
        <w:jc w:val="both"/>
        <w:rPr>
          <w:rFonts w:asciiTheme="minorHAnsi" w:eastAsiaTheme="minorHAnsi" w:hAnsiTheme="minorHAnsi" w:cstheme="minorHAnsi"/>
          <w:sz w:val="16"/>
          <w:szCs w:val="16"/>
          <w:lang w:val="pt-BR" w:eastAsia="en-US" w:bidi="ar-SA"/>
        </w:rPr>
      </w:pPr>
    </w:p>
    <w:p w14:paraId="21BB114C" w14:textId="0B06E7BC" w:rsidR="00913DEE" w:rsidRPr="000E6323" w:rsidRDefault="001E5755"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10.14</w:t>
      </w:r>
      <w:r w:rsidR="005A192B" w:rsidRPr="000E6323">
        <w:rPr>
          <w:rFonts w:asciiTheme="minorHAnsi" w:eastAsiaTheme="minorHAnsi" w:hAnsiTheme="minorHAnsi" w:cstheme="minorHAnsi"/>
          <w:b/>
          <w:bCs/>
          <w:sz w:val="16"/>
          <w:szCs w:val="16"/>
          <w:lang w:val="pt-BR" w:eastAsia="en-US" w:bidi="ar-SA"/>
        </w:rPr>
        <w:t>.3</w:t>
      </w:r>
      <w:r w:rsidR="00B4281B" w:rsidRPr="000E6323">
        <w:rPr>
          <w:rFonts w:asciiTheme="minorHAnsi" w:eastAsiaTheme="minorHAnsi" w:hAnsiTheme="minorHAnsi" w:cstheme="minorHAnsi"/>
          <w:b/>
          <w:bCs/>
          <w:sz w:val="16"/>
          <w:szCs w:val="16"/>
          <w:lang w:val="pt-BR" w:eastAsia="en-US" w:bidi="ar-SA"/>
        </w:rPr>
        <w:t xml:space="preserve"> </w:t>
      </w:r>
      <w:r w:rsidR="00913DEE" w:rsidRPr="000E6323">
        <w:rPr>
          <w:rFonts w:asciiTheme="minorHAnsi" w:eastAsiaTheme="minorHAnsi" w:hAnsiTheme="minorHAnsi" w:cstheme="minorHAnsi"/>
          <w:sz w:val="16"/>
          <w:szCs w:val="16"/>
          <w:lang w:val="pt-BR" w:eastAsia="en-US" w:bidi="ar-SA"/>
        </w:rPr>
        <w:t>Prova de situação regular perante o Fundo de Garantia por Tempo de Serviço - FGTS (CRF);</w:t>
      </w:r>
    </w:p>
    <w:p w14:paraId="20935732" w14:textId="77777777" w:rsidR="009E54C7" w:rsidRPr="000E6323" w:rsidRDefault="009E54C7" w:rsidP="000E6323">
      <w:pPr>
        <w:widowControl/>
        <w:adjustRightInd w:val="0"/>
        <w:ind w:left="720"/>
        <w:jc w:val="both"/>
        <w:rPr>
          <w:rFonts w:asciiTheme="minorHAnsi" w:eastAsiaTheme="minorHAnsi" w:hAnsiTheme="minorHAnsi" w:cstheme="minorHAnsi"/>
          <w:sz w:val="16"/>
          <w:szCs w:val="16"/>
          <w:lang w:val="pt-BR" w:eastAsia="en-US" w:bidi="ar-SA"/>
        </w:rPr>
      </w:pPr>
    </w:p>
    <w:p w14:paraId="4F84D0AF" w14:textId="24479D47" w:rsidR="00B4281B" w:rsidRPr="000E6323" w:rsidRDefault="001E5755" w:rsidP="000E6323">
      <w:pPr>
        <w:widowControl/>
        <w:adjustRightInd w:val="0"/>
        <w:ind w:left="567"/>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10.14</w:t>
      </w:r>
      <w:r w:rsidR="005A192B" w:rsidRPr="000E6323">
        <w:rPr>
          <w:rFonts w:asciiTheme="minorHAnsi" w:eastAsiaTheme="minorHAnsi" w:hAnsiTheme="minorHAnsi" w:cstheme="minorHAnsi"/>
          <w:b/>
          <w:bCs/>
          <w:sz w:val="16"/>
          <w:szCs w:val="16"/>
          <w:lang w:val="pt-BR" w:eastAsia="en-US" w:bidi="ar-SA"/>
        </w:rPr>
        <w:t>.4</w:t>
      </w:r>
      <w:r w:rsidR="00913DEE" w:rsidRPr="000E6323">
        <w:rPr>
          <w:rFonts w:asciiTheme="minorHAnsi" w:eastAsiaTheme="minorHAnsi" w:hAnsiTheme="minorHAnsi" w:cstheme="minorHAnsi"/>
          <w:sz w:val="16"/>
          <w:szCs w:val="16"/>
          <w:lang w:val="pt-BR" w:eastAsia="en-US" w:bidi="ar-SA"/>
        </w:rPr>
        <w:t xml:space="preserve"> Prova de inexistência de débitos inadimplidos perante a Justiça do Trabalho – Certidão Negativa de Débitos Trabalhista – CNDT (Lei nº 12.440/2011);</w:t>
      </w:r>
      <w:r w:rsidR="00B4281B" w:rsidRPr="000E6323">
        <w:rPr>
          <w:rFonts w:asciiTheme="minorHAnsi" w:eastAsiaTheme="minorHAnsi" w:hAnsiTheme="minorHAnsi" w:cstheme="minorHAnsi"/>
          <w:b/>
          <w:bCs/>
          <w:sz w:val="16"/>
          <w:szCs w:val="16"/>
          <w:lang w:val="pt-BR" w:eastAsia="en-US" w:bidi="ar-SA"/>
        </w:rPr>
        <w:t xml:space="preserve"> </w:t>
      </w:r>
    </w:p>
    <w:p w14:paraId="3546BA44" w14:textId="77777777" w:rsidR="00F57793" w:rsidRPr="000E6323" w:rsidRDefault="00F57793" w:rsidP="000E6323">
      <w:pPr>
        <w:widowControl/>
        <w:adjustRightInd w:val="0"/>
        <w:ind w:left="720"/>
        <w:jc w:val="both"/>
        <w:rPr>
          <w:rFonts w:asciiTheme="minorHAnsi" w:eastAsiaTheme="minorHAnsi" w:hAnsiTheme="minorHAnsi" w:cstheme="minorHAnsi"/>
          <w:b/>
          <w:bCs/>
          <w:sz w:val="16"/>
          <w:szCs w:val="16"/>
          <w:lang w:val="pt-BR" w:eastAsia="en-US" w:bidi="ar-SA"/>
        </w:rPr>
      </w:pPr>
    </w:p>
    <w:p w14:paraId="7564A3BB" w14:textId="67EF851D" w:rsidR="00F57793" w:rsidRPr="000E6323" w:rsidRDefault="001E5755" w:rsidP="000E6323">
      <w:pPr>
        <w:widowControl/>
        <w:adjustRightInd w:val="0"/>
        <w:jc w:val="both"/>
        <w:rPr>
          <w:rFonts w:asciiTheme="minorHAnsi" w:eastAsiaTheme="minorHAnsi" w:hAnsiTheme="minorHAnsi" w:cstheme="minorHAnsi"/>
          <w:sz w:val="16"/>
          <w:szCs w:val="16"/>
          <w:u w:val="single"/>
          <w:lang w:val="pt-BR" w:eastAsia="en-US" w:bidi="ar-SA"/>
        </w:rPr>
      </w:pPr>
      <w:r w:rsidRPr="000E6323">
        <w:rPr>
          <w:rFonts w:asciiTheme="minorHAnsi" w:eastAsiaTheme="minorHAnsi" w:hAnsiTheme="minorHAnsi" w:cstheme="minorHAnsi"/>
          <w:b/>
          <w:bCs/>
          <w:sz w:val="16"/>
          <w:szCs w:val="16"/>
          <w:lang w:val="pt-BR" w:eastAsia="en-US" w:bidi="ar-SA"/>
        </w:rPr>
        <w:t>10.15</w:t>
      </w:r>
      <w:r w:rsidR="00F57793" w:rsidRPr="000E6323">
        <w:rPr>
          <w:rFonts w:asciiTheme="minorHAnsi" w:eastAsiaTheme="minorHAnsi" w:hAnsiTheme="minorHAnsi" w:cstheme="minorHAnsi"/>
          <w:b/>
          <w:bCs/>
          <w:sz w:val="16"/>
          <w:szCs w:val="16"/>
          <w:lang w:val="pt-BR" w:eastAsia="en-US" w:bidi="ar-SA"/>
        </w:rPr>
        <w:t xml:space="preserve"> </w:t>
      </w:r>
      <w:r w:rsidR="00F50B8C" w:rsidRPr="000E6323">
        <w:rPr>
          <w:rFonts w:asciiTheme="minorHAnsi" w:hAnsiTheme="minorHAnsi" w:cstheme="minorHAnsi"/>
          <w:b/>
          <w:sz w:val="16"/>
          <w:szCs w:val="16"/>
          <w:u w:val="single"/>
        </w:rPr>
        <w:t>QUALIFICAÇÃO ECONÔMICO-FINANCEIRA (Art. 69 da Lei Federal nº 14.133/2021):</w:t>
      </w:r>
    </w:p>
    <w:p w14:paraId="2682CAAA" w14:textId="2EA9CAA0" w:rsidR="00B4281B" w:rsidRPr="000E6323" w:rsidRDefault="001E5755" w:rsidP="000E6323">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10.15</w:t>
      </w:r>
      <w:r w:rsidR="00F57793" w:rsidRPr="000E6323">
        <w:rPr>
          <w:rFonts w:asciiTheme="minorHAnsi" w:eastAsiaTheme="minorHAnsi" w:hAnsiTheme="minorHAnsi" w:cstheme="minorHAnsi"/>
          <w:b/>
          <w:bCs/>
          <w:sz w:val="16"/>
          <w:szCs w:val="16"/>
          <w:lang w:val="pt-BR" w:eastAsia="en-US" w:bidi="ar-SA"/>
        </w:rPr>
        <w:t>.1</w:t>
      </w:r>
      <w:r w:rsidR="00B4281B" w:rsidRPr="000E6323">
        <w:rPr>
          <w:rFonts w:asciiTheme="minorHAnsi" w:eastAsiaTheme="minorHAnsi" w:hAnsiTheme="minorHAnsi" w:cstheme="minorHAnsi"/>
          <w:b/>
          <w:bCs/>
          <w:sz w:val="16"/>
          <w:szCs w:val="16"/>
          <w:lang w:val="pt-BR" w:eastAsia="en-US" w:bidi="ar-SA"/>
        </w:rPr>
        <w:t xml:space="preserve"> </w:t>
      </w:r>
      <w:r w:rsidR="00F50B8C" w:rsidRPr="000E6323">
        <w:rPr>
          <w:rFonts w:asciiTheme="minorHAnsi" w:eastAsiaTheme="minorHAnsi" w:hAnsiTheme="minorHAnsi" w:cstheme="minorHAnsi"/>
          <w:sz w:val="16"/>
          <w:szCs w:val="16"/>
          <w:lang w:val="pt-BR" w:eastAsia="en-US" w:bidi="ar-SA"/>
        </w:rPr>
        <w:t>Certidão negativa de falência, recuperação judicial ou extrajudicial, expedida pelo distribuidor da sede da pessoa jurídica ou do domicílio do empresário individual;</w:t>
      </w:r>
    </w:p>
    <w:p w14:paraId="02A5B587" w14:textId="77777777" w:rsidR="0041450E" w:rsidRPr="000E6323" w:rsidRDefault="0041450E" w:rsidP="000E6323">
      <w:pPr>
        <w:widowControl/>
        <w:adjustRightInd w:val="0"/>
        <w:jc w:val="both"/>
        <w:rPr>
          <w:rFonts w:asciiTheme="minorHAnsi" w:eastAsiaTheme="minorHAnsi" w:hAnsiTheme="minorHAnsi" w:cstheme="minorHAnsi"/>
          <w:sz w:val="16"/>
          <w:szCs w:val="16"/>
          <w:lang w:val="pt-BR" w:eastAsia="en-US" w:bidi="ar-SA"/>
        </w:rPr>
      </w:pPr>
    </w:p>
    <w:p w14:paraId="2A31A063" w14:textId="77777777" w:rsidR="00F50B8C" w:rsidRPr="000E6323" w:rsidRDefault="00F50B8C"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a) </w:t>
      </w:r>
      <w:r w:rsidRPr="000E6323">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0730DD59" w14:textId="77777777" w:rsidR="001B5AE0" w:rsidRDefault="001B5AE0" w:rsidP="000E6323">
      <w:pPr>
        <w:widowControl/>
        <w:adjustRightInd w:val="0"/>
        <w:ind w:left="1134"/>
        <w:jc w:val="both"/>
        <w:rPr>
          <w:rFonts w:asciiTheme="minorHAnsi" w:eastAsiaTheme="minorHAnsi" w:hAnsiTheme="minorHAnsi" w:cstheme="minorHAnsi"/>
          <w:b/>
          <w:bCs/>
          <w:sz w:val="16"/>
          <w:szCs w:val="16"/>
          <w:lang w:val="pt-BR" w:eastAsia="en-US" w:bidi="ar-SA"/>
        </w:rPr>
      </w:pPr>
    </w:p>
    <w:p w14:paraId="2F181664" w14:textId="77777777" w:rsidR="00B4281B" w:rsidRPr="000E6323" w:rsidRDefault="00F50B8C" w:rsidP="000E6323">
      <w:pPr>
        <w:widowControl/>
        <w:adjustRightInd w:val="0"/>
        <w:ind w:left="1134"/>
        <w:jc w:val="both"/>
        <w:rPr>
          <w:rFonts w:asciiTheme="minorHAnsi" w:eastAsiaTheme="minorHAnsi" w:hAnsiTheme="minorHAnsi" w:cstheme="minorHAnsi"/>
          <w:bCs/>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b) </w:t>
      </w:r>
      <w:r w:rsidRPr="000E6323">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6FF34C6F" w14:textId="77777777" w:rsidR="00D856FD" w:rsidRPr="000E6323" w:rsidRDefault="00D856FD" w:rsidP="000E6323">
      <w:pPr>
        <w:widowControl/>
        <w:adjustRightInd w:val="0"/>
        <w:jc w:val="both"/>
        <w:rPr>
          <w:rFonts w:asciiTheme="minorHAnsi" w:eastAsiaTheme="minorHAnsi" w:hAnsiTheme="minorHAnsi" w:cstheme="minorHAnsi"/>
          <w:sz w:val="16"/>
          <w:szCs w:val="16"/>
          <w:lang w:val="pt-BR" w:eastAsia="en-US" w:bidi="ar-SA"/>
        </w:rPr>
      </w:pPr>
    </w:p>
    <w:p w14:paraId="63C8311D" w14:textId="7E8147E9" w:rsidR="00B4281B" w:rsidRPr="000E6323" w:rsidRDefault="00D856FD" w:rsidP="000E6323">
      <w:pPr>
        <w:widowControl/>
        <w:adjustRightInd w:val="0"/>
        <w:jc w:val="both"/>
        <w:rPr>
          <w:rFonts w:asciiTheme="minorHAnsi" w:eastAsiaTheme="minorHAnsi" w:hAnsiTheme="minorHAnsi" w:cstheme="minorHAnsi"/>
          <w:b/>
          <w:bCs/>
          <w:sz w:val="16"/>
          <w:szCs w:val="16"/>
          <w:u w:val="single"/>
          <w:lang w:val="pt-BR" w:eastAsia="en-US" w:bidi="ar-SA"/>
        </w:rPr>
      </w:pPr>
      <w:r w:rsidRPr="000E6323">
        <w:rPr>
          <w:rFonts w:asciiTheme="minorHAnsi" w:eastAsiaTheme="minorHAnsi" w:hAnsiTheme="minorHAnsi" w:cstheme="minorHAnsi"/>
          <w:b/>
          <w:bCs/>
          <w:sz w:val="16"/>
          <w:szCs w:val="16"/>
          <w:lang w:val="pt-BR" w:eastAsia="en-US" w:bidi="ar-SA"/>
        </w:rPr>
        <w:t>10.</w:t>
      </w:r>
      <w:r w:rsidR="001E5755" w:rsidRPr="000E6323">
        <w:rPr>
          <w:rFonts w:asciiTheme="minorHAnsi" w:eastAsiaTheme="minorHAnsi" w:hAnsiTheme="minorHAnsi" w:cstheme="minorHAnsi"/>
          <w:b/>
          <w:bCs/>
          <w:sz w:val="16"/>
          <w:szCs w:val="16"/>
          <w:lang w:val="pt-BR" w:eastAsia="en-US" w:bidi="ar-SA"/>
        </w:rPr>
        <w:t>16</w:t>
      </w:r>
      <w:r w:rsidR="00B4281B" w:rsidRPr="000E6323">
        <w:rPr>
          <w:rFonts w:asciiTheme="minorHAnsi" w:eastAsiaTheme="minorHAnsi" w:hAnsiTheme="minorHAnsi" w:cstheme="minorHAnsi"/>
          <w:b/>
          <w:bCs/>
          <w:sz w:val="16"/>
          <w:szCs w:val="16"/>
          <w:lang w:val="pt-BR" w:eastAsia="en-US" w:bidi="ar-SA"/>
        </w:rPr>
        <w:t xml:space="preserve"> </w:t>
      </w:r>
      <w:r w:rsidR="00552A75" w:rsidRPr="000E6323">
        <w:rPr>
          <w:rFonts w:asciiTheme="minorHAnsi" w:eastAsiaTheme="minorHAnsi" w:hAnsiTheme="minorHAnsi" w:cstheme="minorHAnsi"/>
          <w:b/>
          <w:bCs/>
          <w:sz w:val="16"/>
          <w:szCs w:val="16"/>
          <w:u w:val="single"/>
          <w:lang w:val="pt-BR" w:eastAsia="en-US" w:bidi="ar-SA"/>
        </w:rPr>
        <w:t>DECLARAÇÕES e QUALIFICAÇÃO TÉCNICA (Art. 67 da Lei 14.133/2021)</w:t>
      </w:r>
      <w:r w:rsidR="00B4281B" w:rsidRPr="000E6323">
        <w:rPr>
          <w:rFonts w:asciiTheme="minorHAnsi" w:eastAsiaTheme="minorHAnsi" w:hAnsiTheme="minorHAnsi" w:cstheme="minorHAnsi"/>
          <w:b/>
          <w:bCs/>
          <w:sz w:val="16"/>
          <w:szCs w:val="16"/>
          <w:u w:val="single"/>
          <w:lang w:val="pt-BR" w:eastAsia="en-US" w:bidi="ar-SA"/>
        </w:rPr>
        <w:t>:</w:t>
      </w:r>
    </w:p>
    <w:p w14:paraId="5972D9B5" w14:textId="77777777" w:rsidR="00293E5E" w:rsidRDefault="00293E5E" w:rsidP="00293E5E">
      <w:pPr>
        <w:widowControl/>
        <w:adjustRightInd w:val="0"/>
        <w:ind w:left="567"/>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 xml:space="preserve">10.16.1 </w:t>
      </w:r>
      <w:r w:rsidRPr="000E6323">
        <w:rPr>
          <w:rFonts w:asciiTheme="minorHAnsi" w:hAnsiTheme="minorHAnsi" w:cstheme="minorHAnsi"/>
          <w:sz w:val="16"/>
          <w:szCs w:val="16"/>
        </w:rPr>
        <w:t>Modelo de declaração unificada (Inexistência de Fato impeditivo a Habilitação, Recebimento de Edital, Atendimento de Requisitos de Habilitação, Conhecimento do Objeto Licitado, Lei Anticorrupção, Ciência de Reserva de Cargos, Art, 7º XXXIII, da Constituição, Declaração ME/EPP/Cooperativa.)</w:t>
      </w:r>
      <w:r w:rsidRPr="000E6323">
        <w:rPr>
          <w:rFonts w:asciiTheme="minorHAnsi" w:eastAsiaTheme="minorHAnsi" w:hAnsiTheme="minorHAnsi" w:cstheme="minorHAnsi"/>
          <w:sz w:val="16"/>
          <w:szCs w:val="16"/>
          <w:lang w:val="pt-BR" w:eastAsia="en-US" w:bidi="ar-SA"/>
        </w:rPr>
        <w:t xml:space="preserve"> (Anexo VI).</w:t>
      </w:r>
    </w:p>
    <w:p w14:paraId="2616DD5B" w14:textId="77777777" w:rsidR="00293E5E" w:rsidRPr="00E54A05" w:rsidRDefault="00293E5E" w:rsidP="00293E5E">
      <w:pPr>
        <w:widowControl/>
        <w:adjustRightInd w:val="0"/>
        <w:ind w:left="567"/>
        <w:jc w:val="both"/>
        <w:rPr>
          <w:rFonts w:asciiTheme="minorHAnsi" w:eastAsiaTheme="minorHAnsi" w:hAnsiTheme="minorHAnsi" w:cstheme="minorHAnsi"/>
          <w:sz w:val="16"/>
          <w:szCs w:val="16"/>
          <w:lang w:val="pt-BR" w:eastAsia="en-US" w:bidi="ar-SA"/>
        </w:rPr>
      </w:pPr>
    </w:p>
    <w:p w14:paraId="5707BC83" w14:textId="69107E9A" w:rsidR="00293E5E" w:rsidRDefault="00293E5E" w:rsidP="00293E5E">
      <w:pPr>
        <w:widowControl/>
        <w:adjustRightInd w:val="0"/>
        <w:ind w:left="567"/>
        <w:jc w:val="both"/>
        <w:rPr>
          <w:rFonts w:asciiTheme="minorHAnsi" w:hAnsiTheme="minorHAnsi" w:cstheme="minorHAnsi"/>
          <w:sz w:val="16"/>
          <w:szCs w:val="16"/>
        </w:rPr>
      </w:pPr>
      <w:r w:rsidRPr="00333CEA">
        <w:rPr>
          <w:rFonts w:asciiTheme="minorHAnsi" w:hAnsiTheme="minorHAnsi" w:cstheme="minorHAnsi"/>
          <w:b/>
          <w:sz w:val="16"/>
          <w:szCs w:val="16"/>
        </w:rPr>
        <w:t>10.16.2</w:t>
      </w:r>
      <w:r w:rsidRPr="00333CEA">
        <w:rPr>
          <w:rFonts w:asciiTheme="minorHAnsi" w:hAnsiTheme="minorHAnsi" w:cstheme="minorHAnsi"/>
          <w:sz w:val="16"/>
          <w:szCs w:val="16"/>
        </w:rPr>
        <w:t xml:space="preserve"> Alvará de funcionamento emitido pelo município sede da licitante.</w:t>
      </w:r>
    </w:p>
    <w:p w14:paraId="242C7EB5" w14:textId="77777777" w:rsidR="00EB44D7" w:rsidRDefault="00EB44D7" w:rsidP="00293E5E">
      <w:pPr>
        <w:widowControl/>
        <w:adjustRightInd w:val="0"/>
        <w:ind w:left="567"/>
        <w:jc w:val="both"/>
        <w:rPr>
          <w:rFonts w:asciiTheme="minorHAnsi" w:hAnsiTheme="minorHAnsi" w:cstheme="minorHAnsi"/>
          <w:sz w:val="16"/>
          <w:szCs w:val="16"/>
        </w:rPr>
      </w:pPr>
    </w:p>
    <w:p w14:paraId="5A05BE2B" w14:textId="6B208DA0" w:rsidR="00EB44D7" w:rsidRDefault="00EB44D7" w:rsidP="00293E5E">
      <w:pPr>
        <w:widowControl/>
        <w:adjustRightInd w:val="0"/>
        <w:ind w:left="567"/>
        <w:jc w:val="both"/>
        <w:rPr>
          <w:rFonts w:asciiTheme="minorHAnsi" w:hAnsiTheme="minorHAnsi" w:cstheme="minorHAnsi"/>
          <w:sz w:val="16"/>
          <w:szCs w:val="16"/>
        </w:rPr>
      </w:pPr>
      <w:r>
        <w:rPr>
          <w:rFonts w:asciiTheme="minorHAnsi" w:hAnsiTheme="minorHAnsi" w:cstheme="minorHAnsi"/>
          <w:b/>
          <w:bCs/>
          <w:sz w:val="16"/>
          <w:szCs w:val="16"/>
        </w:rPr>
        <w:t>10.16.3</w:t>
      </w:r>
      <w:r>
        <w:rPr>
          <w:rFonts w:asciiTheme="minorHAnsi" w:hAnsiTheme="minorHAnsi" w:cstheme="minorHAnsi"/>
          <w:sz w:val="16"/>
          <w:szCs w:val="16"/>
        </w:rPr>
        <w:t xml:space="preserve"> </w:t>
      </w:r>
      <w:r>
        <w:rPr>
          <w:rFonts w:asciiTheme="minorHAnsi" w:hAnsiTheme="minorHAnsi" w:cstheme="minorHAnsi"/>
          <w:b/>
          <w:sz w:val="16"/>
          <w:szCs w:val="16"/>
        </w:rPr>
        <w:t>Apresentação da Licença Sanitária Estadual, Municipal ou Federal, em vigor, em nome da licitante, de acordo com seu estabelecimento ou documento público que certifique/declare que a licitante é isenta nos termos da normatização do seu respectivo Estado para os itens: 01, 02, 03, 04, 07, 12, 13, 23, 24, 25, 26, 42 43, 44, 46, 47, 53 e 54.</w:t>
      </w:r>
    </w:p>
    <w:p w14:paraId="5ED7DC7B" w14:textId="77777777" w:rsidR="00293E5E" w:rsidRDefault="00293E5E" w:rsidP="00293E5E">
      <w:pPr>
        <w:widowControl/>
        <w:adjustRightInd w:val="0"/>
        <w:ind w:left="567"/>
        <w:jc w:val="both"/>
        <w:rPr>
          <w:rFonts w:asciiTheme="minorHAnsi" w:hAnsiTheme="minorHAnsi" w:cstheme="minorHAnsi"/>
          <w:sz w:val="16"/>
          <w:szCs w:val="16"/>
        </w:rPr>
      </w:pPr>
    </w:p>
    <w:p w14:paraId="1A32544B" w14:textId="41DC304A" w:rsidR="00293E5E" w:rsidRDefault="00293E5E" w:rsidP="00293E5E">
      <w:pPr>
        <w:ind w:left="567" w:right="-143"/>
        <w:jc w:val="both"/>
        <w:rPr>
          <w:rFonts w:asciiTheme="minorHAnsi" w:hAnsiTheme="minorHAnsi" w:cstheme="minorHAnsi"/>
          <w:sz w:val="16"/>
          <w:szCs w:val="16"/>
        </w:rPr>
      </w:pPr>
      <w:r w:rsidRPr="001304F0">
        <w:rPr>
          <w:rFonts w:asciiTheme="minorHAnsi" w:hAnsiTheme="minorHAnsi" w:cstheme="minorHAnsi"/>
          <w:b/>
          <w:sz w:val="16"/>
          <w:szCs w:val="16"/>
        </w:rPr>
        <w:t>10.16.</w:t>
      </w:r>
      <w:r w:rsidR="00EB44D7">
        <w:rPr>
          <w:rFonts w:asciiTheme="minorHAnsi" w:hAnsiTheme="minorHAnsi" w:cstheme="minorHAnsi"/>
          <w:b/>
          <w:sz w:val="16"/>
          <w:szCs w:val="16"/>
        </w:rPr>
        <w:t>4</w:t>
      </w:r>
      <w:r w:rsidRPr="001304F0">
        <w:rPr>
          <w:rFonts w:asciiTheme="minorHAnsi" w:hAnsiTheme="minorHAnsi" w:cstheme="minorHAnsi"/>
          <w:b/>
          <w:sz w:val="16"/>
          <w:szCs w:val="16"/>
        </w:rPr>
        <w:t xml:space="preserve"> </w:t>
      </w:r>
      <w:r w:rsidRPr="001304F0">
        <w:rPr>
          <w:rFonts w:asciiTheme="minorHAnsi" w:hAnsiTheme="minorHAnsi" w:cstheme="minorHAnsi"/>
          <w:sz w:val="16"/>
          <w:szCs w:val="16"/>
        </w:rPr>
        <w:t xml:space="preserve">Atestado(s) de capacidade técnica emitida por pessoa jurídica do direito público ou privado, no qual comprove que a licitante fornece ou forneceu, sem restrição, produtos de natureza igual ou semelhante ao </w:t>
      </w:r>
      <w:r w:rsidR="00BB39B8">
        <w:rPr>
          <w:rFonts w:asciiTheme="minorHAnsi" w:hAnsiTheme="minorHAnsi" w:cstheme="minorHAnsi"/>
          <w:sz w:val="16"/>
          <w:szCs w:val="16"/>
        </w:rPr>
        <w:t>objeto da licitação</w:t>
      </w:r>
      <w:r w:rsidRPr="001304F0">
        <w:rPr>
          <w:rFonts w:asciiTheme="minorHAnsi" w:hAnsiTheme="minorHAnsi" w:cstheme="minorHAnsi"/>
          <w:sz w:val="16"/>
          <w:szCs w:val="16"/>
        </w:rPr>
        <w:t>, devidamente assinado.</w:t>
      </w:r>
    </w:p>
    <w:p w14:paraId="5ABDAB0C" w14:textId="7B84D589" w:rsidR="00440CAE" w:rsidRPr="00440CAE" w:rsidRDefault="00440CAE" w:rsidP="00E54A05">
      <w:pPr>
        <w:widowControl/>
        <w:adjustRightInd w:val="0"/>
        <w:ind w:left="567"/>
        <w:jc w:val="both"/>
        <w:rPr>
          <w:rFonts w:asciiTheme="minorHAnsi" w:hAnsiTheme="minorHAnsi" w:cstheme="minorHAnsi"/>
          <w:b/>
          <w:sz w:val="16"/>
          <w:szCs w:val="16"/>
        </w:rPr>
      </w:pPr>
    </w:p>
    <w:p w14:paraId="1DCF77C9" w14:textId="5519B882" w:rsidR="00B4281B" w:rsidRPr="000E6323" w:rsidRDefault="003E0B60"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bCs/>
          <w:sz w:val="16"/>
          <w:szCs w:val="16"/>
          <w:lang w:val="pt-BR" w:eastAsia="en-US" w:bidi="ar-SA"/>
        </w:rPr>
        <w:t>10</w:t>
      </w:r>
      <w:r w:rsidR="00B4281B" w:rsidRPr="000E6323">
        <w:rPr>
          <w:rFonts w:asciiTheme="minorHAnsi" w:eastAsiaTheme="minorHAnsi" w:hAnsiTheme="minorHAnsi" w:cstheme="minorHAnsi"/>
          <w:b/>
          <w:bCs/>
          <w:sz w:val="16"/>
          <w:szCs w:val="16"/>
          <w:lang w:val="pt-BR" w:eastAsia="en-US" w:bidi="ar-SA"/>
        </w:rPr>
        <w:t>.</w:t>
      </w:r>
      <w:r w:rsidR="001E5755" w:rsidRPr="000E6323">
        <w:rPr>
          <w:rFonts w:asciiTheme="minorHAnsi" w:eastAsiaTheme="minorHAnsi" w:hAnsiTheme="minorHAnsi" w:cstheme="minorHAnsi"/>
          <w:b/>
          <w:bCs/>
          <w:sz w:val="16"/>
          <w:szCs w:val="16"/>
          <w:lang w:val="pt-BR" w:eastAsia="en-US" w:bidi="ar-SA"/>
        </w:rPr>
        <w:t>17</w:t>
      </w:r>
      <w:r w:rsidR="00B4281B" w:rsidRPr="000E6323">
        <w:rPr>
          <w:rFonts w:asciiTheme="minorHAnsi" w:eastAsiaTheme="minorHAnsi" w:hAnsiTheme="minorHAnsi" w:cstheme="minorHAnsi"/>
          <w:b/>
          <w:bCs/>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A declaração falsa sujeitará a</w:t>
      </w:r>
      <w:r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 xml:space="preserve">licitante às sanções </w:t>
      </w:r>
      <w:r w:rsidR="0013154B" w:rsidRPr="000E6323">
        <w:rPr>
          <w:rFonts w:asciiTheme="minorHAnsi" w:eastAsiaTheme="minorHAnsi" w:hAnsiTheme="minorHAnsi" w:cstheme="minorHAnsi"/>
          <w:sz w:val="16"/>
          <w:szCs w:val="16"/>
          <w:lang w:val="pt-BR" w:eastAsia="en-US" w:bidi="ar-SA"/>
        </w:rPr>
        <w:t>previstas na</w:t>
      </w:r>
      <w:r w:rsidR="00552A75" w:rsidRPr="000E6323">
        <w:rPr>
          <w:rFonts w:asciiTheme="minorHAnsi" w:eastAsiaTheme="minorHAnsi" w:hAnsiTheme="minorHAnsi" w:cstheme="minorHAnsi"/>
          <w:sz w:val="16"/>
          <w:szCs w:val="16"/>
          <w:lang w:val="pt-BR" w:eastAsia="en-US" w:bidi="ar-SA"/>
        </w:rPr>
        <w:t xml:space="preserve"> lei 14.133/2021, conforme Art. 155, inciso VIII.</w:t>
      </w:r>
    </w:p>
    <w:p w14:paraId="7365F32F" w14:textId="77777777" w:rsidR="001A61BD" w:rsidRPr="000E6323" w:rsidRDefault="001A61BD" w:rsidP="000E6323">
      <w:pPr>
        <w:widowControl/>
        <w:adjustRightInd w:val="0"/>
        <w:jc w:val="both"/>
        <w:rPr>
          <w:rFonts w:asciiTheme="minorHAnsi" w:eastAsiaTheme="minorHAnsi" w:hAnsiTheme="minorHAnsi" w:cstheme="minorHAnsi"/>
          <w:sz w:val="16"/>
          <w:szCs w:val="16"/>
          <w:lang w:val="pt-BR" w:eastAsia="en-US" w:bidi="ar-SA"/>
        </w:rPr>
      </w:pPr>
    </w:p>
    <w:p w14:paraId="28615E0B" w14:textId="46EC1AAD" w:rsidR="00226D46" w:rsidRDefault="001E5755" w:rsidP="00293E5E">
      <w:pPr>
        <w:widowControl/>
        <w:adjustRightInd w:val="0"/>
        <w:jc w:val="both"/>
        <w:rPr>
          <w:rFonts w:asciiTheme="minorHAnsi" w:eastAsiaTheme="minorHAnsi" w:hAnsiTheme="minorHAnsi" w:cstheme="minorHAnsi"/>
          <w:b/>
          <w:bCs/>
          <w:sz w:val="16"/>
          <w:szCs w:val="16"/>
          <w:lang w:val="pt-BR" w:eastAsia="en-US" w:bidi="ar-SA"/>
        </w:rPr>
      </w:pPr>
      <w:r w:rsidRPr="000E6323">
        <w:rPr>
          <w:rFonts w:asciiTheme="minorHAnsi" w:eastAsiaTheme="minorHAnsi" w:hAnsiTheme="minorHAnsi" w:cstheme="minorHAnsi"/>
          <w:b/>
          <w:bCs/>
          <w:sz w:val="16"/>
          <w:szCs w:val="16"/>
          <w:lang w:val="pt-BR" w:eastAsia="en-US" w:bidi="ar-SA"/>
        </w:rPr>
        <w:t>10.18</w:t>
      </w:r>
      <w:r w:rsidR="00B4281B" w:rsidRPr="000E6323">
        <w:rPr>
          <w:rFonts w:asciiTheme="minorHAnsi" w:eastAsiaTheme="minorHAnsi" w:hAnsiTheme="minorHAnsi" w:cstheme="minorHAnsi"/>
          <w:b/>
          <w:bCs/>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As declarações apresentadas pelas licitantes classificadas, deverão estar assinadas por</w:t>
      </w:r>
      <w:r w:rsidR="003E0B60"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representante legal da empresa, comprovadas por meio do contrato social e/ou procuração</w:t>
      </w:r>
      <w:r w:rsidR="003E0B60" w:rsidRPr="000E6323">
        <w:rPr>
          <w:rFonts w:asciiTheme="minorHAnsi" w:eastAsiaTheme="minorHAnsi" w:hAnsiTheme="minorHAnsi" w:cstheme="minorHAnsi"/>
          <w:sz w:val="16"/>
          <w:szCs w:val="16"/>
          <w:lang w:val="pt-BR" w:eastAsia="en-US" w:bidi="ar-SA"/>
        </w:rPr>
        <w:t xml:space="preserve"> </w:t>
      </w:r>
      <w:r w:rsidR="00B4281B" w:rsidRPr="000E6323">
        <w:rPr>
          <w:rFonts w:asciiTheme="minorHAnsi" w:eastAsiaTheme="minorHAnsi" w:hAnsiTheme="minorHAnsi" w:cstheme="minorHAnsi"/>
          <w:sz w:val="16"/>
          <w:szCs w:val="16"/>
          <w:lang w:val="pt-BR" w:eastAsia="en-US" w:bidi="ar-SA"/>
        </w:rPr>
        <w:t>e anexada à documentação</w:t>
      </w:r>
      <w:r w:rsidR="00B4281B" w:rsidRPr="000E6323">
        <w:rPr>
          <w:rFonts w:asciiTheme="minorHAnsi" w:eastAsiaTheme="minorHAnsi" w:hAnsiTheme="minorHAnsi" w:cstheme="minorHAnsi"/>
          <w:b/>
          <w:bCs/>
          <w:sz w:val="16"/>
          <w:szCs w:val="16"/>
          <w:lang w:val="pt-BR" w:eastAsia="en-US" w:bidi="ar-SA"/>
        </w:rPr>
        <w:t>.</w:t>
      </w:r>
    </w:p>
    <w:p w14:paraId="78A85C05" w14:textId="77777777" w:rsidR="001B5AE0" w:rsidRPr="00293E5E" w:rsidRDefault="001B5AE0" w:rsidP="00293E5E">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181A86" w:rsidRPr="000E6323" w14:paraId="265A84D0" w14:textId="77777777" w:rsidTr="00181A86">
        <w:tc>
          <w:tcPr>
            <w:tcW w:w="8648" w:type="dxa"/>
            <w:shd w:val="clear" w:color="auto" w:fill="D9D9D9" w:themeFill="background1" w:themeFillShade="D9"/>
          </w:tcPr>
          <w:p w14:paraId="1BF87984" w14:textId="77777777" w:rsidR="00181A86" w:rsidRPr="000E6323" w:rsidRDefault="00181A86"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w:t>
            </w:r>
            <w:r w:rsidR="00472F09" w:rsidRPr="000E6323">
              <w:rPr>
                <w:rFonts w:asciiTheme="minorHAnsi" w:hAnsiTheme="minorHAnsi" w:cstheme="minorHAnsi"/>
                <w:b/>
                <w:sz w:val="16"/>
                <w:szCs w:val="16"/>
              </w:rPr>
              <w:t>I</w:t>
            </w:r>
            <w:r w:rsidRPr="000E6323">
              <w:rPr>
                <w:rFonts w:asciiTheme="minorHAnsi" w:hAnsiTheme="minorHAnsi" w:cstheme="minorHAnsi"/>
                <w:b/>
                <w:sz w:val="16"/>
                <w:szCs w:val="16"/>
              </w:rPr>
              <w:t xml:space="preserve"> – </w:t>
            </w:r>
            <w:r w:rsidR="007B43C5" w:rsidRPr="000E6323">
              <w:rPr>
                <w:rFonts w:asciiTheme="minorHAnsi" w:hAnsiTheme="minorHAnsi" w:cstheme="minorHAnsi"/>
                <w:b/>
                <w:sz w:val="16"/>
                <w:szCs w:val="16"/>
              </w:rPr>
              <w:t>DOS RECURSOS</w:t>
            </w:r>
          </w:p>
        </w:tc>
      </w:tr>
    </w:tbl>
    <w:p w14:paraId="6ABA8B80" w14:textId="223B6146" w:rsidR="00557379" w:rsidRPr="000E6323" w:rsidRDefault="00557379"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.1</w:t>
      </w:r>
      <w:r w:rsidR="00970087" w:rsidRPr="000E6323">
        <w:rPr>
          <w:rFonts w:asciiTheme="minorHAnsi" w:eastAsiaTheme="minorHAnsi" w:hAnsiTheme="minorHAnsi" w:cstheme="minorHAnsi"/>
          <w:sz w:val="16"/>
          <w:szCs w:val="16"/>
          <w:lang w:val="pt-BR" w:eastAsia="en-US" w:bidi="ar-SA"/>
        </w:rPr>
        <w:t xml:space="preserve"> Declarado o vencedor, qualquer lic</w:t>
      </w:r>
      <w:r w:rsidR="00393C36" w:rsidRPr="000E6323">
        <w:rPr>
          <w:rFonts w:asciiTheme="minorHAnsi" w:eastAsiaTheme="minorHAnsi" w:hAnsiTheme="minorHAnsi" w:cstheme="minorHAnsi"/>
          <w:sz w:val="16"/>
          <w:szCs w:val="16"/>
          <w:lang w:val="pt-BR" w:eastAsia="en-US" w:bidi="ar-SA"/>
        </w:rPr>
        <w:t xml:space="preserve">itante poderá, no prazo de </w:t>
      </w:r>
      <w:r w:rsidR="00393C36" w:rsidRPr="000E6323">
        <w:rPr>
          <w:rFonts w:asciiTheme="minorHAnsi" w:eastAsiaTheme="minorHAnsi" w:hAnsiTheme="minorHAnsi" w:cstheme="minorHAnsi"/>
          <w:b/>
          <w:sz w:val="16"/>
          <w:szCs w:val="16"/>
          <w:lang w:val="pt-BR" w:eastAsia="en-US" w:bidi="ar-SA"/>
        </w:rPr>
        <w:t>30 (T</w:t>
      </w:r>
      <w:r w:rsidR="00970087" w:rsidRPr="000E6323">
        <w:rPr>
          <w:rFonts w:asciiTheme="minorHAnsi" w:eastAsiaTheme="minorHAnsi" w:hAnsiTheme="minorHAnsi" w:cstheme="minorHAnsi"/>
          <w:b/>
          <w:sz w:val="16"/>
          <w:szCs w:val="16"/>
          <w:lang w:val="pt-BR" w:eastAsia="en-US" w:bidi="ar-SA"/>
        </w:rPr>
        <w:t>rinta) minutos</w:t>
      </w:r>
      <w:r w:rsidR="00970087" w:rsidRPr="000E6323">
        <w:rPr>
          <w:rFonts w:asciiTheme="minorHAnsi" w:eastAsiaTheme="minorHAnsi" w:hAnsiTheme="minorHAnsi" w:cstheme="minorHAnsi"/>
          <w:sz w:val="16"/>
          <w:szCs w:val="16"/>
          <w:lang w:val="pt-BR" w:eastAsia="en-US" w:bidi="ar-SA"/>
        </w:rPr>
        <w:t>, de forma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imediata, em campo próprio do sistema, manifestar sua intenção de recorrer. O licitante deverá</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motivar sua decisão.</w:t>
      </w:r>
    </w:p>
    <w:p w14:paraId="0A0A2C2D" w14:textId="77777777" w:rsidR="006A778F" w:rsidRDefault="006A778F" w:rsidP="000E6323">
      <w:pPr>
        <w:widowControl/>
        <w:adjustRightInd w:val="0"/>
        <w:jc w:val="both"/>
        <w:rPr>
          <w:rFonts w:asciiTheme="minorHAnsi" w:eastAsiaTheme="minorHAnsi" w:hAnsiTheme="minorHAnsi" w:cstheme="minorHAnsi"/>
          <w:b/>
          <w:sz w:val="16"/>
          <w:szCs w:val="16"/>
          <w:lang w:val="pt-BR" w:eastAsia="en-US" w:bidi="ar-SA"/>
        </w:rPr>
      </w:pPr>
    </w:p>
    <w:p w14:paraId="118694FB" w14:textId="77777777" w:rsidR="00970087" w:rsidRPr="000E6323" w:rsidRDefault="00557379"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.2</w:t>
      </w:r>
      <w:r w:rsidR="00970087" w:rsidRPr="000E6323">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apenas verificará as condições de admissibilidade do recurso.</w:t>
      </w:r>
    </w:p>
    <w:p w14:paraId="730E0EBD" w14:textId="77777777" w:rsidR="00557379" w:rsidRPr="000E6323" w:rsidRDefault="00557379" w:rsidP="000E6323">
      <w:pPr>
        <w:widowControl/>
        <w:adjustRightInd w:val="0"/>
        <w:jc w:val="both"/>
        <w:rPr>
          <w:rFonts w:asciiTheme="minorHAnsi" w:eastAsiaTheme="minorHAnsi" w:hAnsiTheme="minorHAnsi" w:cstheme="minorHAnsi"/>
          <w:sz w:val="16"/>
          <w:szCs w:val="16"/>
          <w:lang w:val="pt-BR" w:eastAsia="en-US" w:bidi="ar-SA"/>
        </w:rPr>
      </w:pPr>
    </w:p>
    <w:p w14:paraId="7D585348" w14:textId="77777777" w:rsidR="00970087" w:rsidRPr="000E6323" w:rsidRDefault="00557379"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.3</w:t>
      </w:r>
      <w:r w:rsidR="00970087" w:rsidRPr="000E6323">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não justificada a intenção de interpor o recurso pelo proponente;</w:t>
      </w:r>
    </w:p>
    <w:p w14:paraId="407FDD47" w14:textId="77777777" w:rsidR="00557379" w:rsidRPr="000E6323" w:rsidRDefault="00557379" w:rsidP="000E6323">
      <w:pPr>
        <w:widowControl/>
        <w:adjustRightInd w:val="0"/>
        <w:jc w:val="both"/>
        <w:rPr>
          <w:rFonts w:asciiTheme="minorHAnsi" w:eastAsiaTheme="minorHAnsi" w:hAnsiTheme="minorHAnsi" w:cstheme="minorHAnsi"/>
          <w:sz w:val="16"/>
          <w:szCs w:val="16"/>
          <w:lang w:val="pt-BR" w:eastAsia="en-US" w:bidi="ar-SA"/>
        </w:rPr>
      </w:pPr>
    </w:p>
    <w:p w14:paraId="0458CAD5" w14:textId="63BAFFE7" w:rsidR="00970087" w:rsidRPr="000E6323" w:rsidRDefault="000B368C"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.4</w:t>
      </w:r>
      <w:r w:rsidR="00970087" w:rsidRPr="000E6323">
        <w:rPr>
          <w:rFonts w:asciiTheme="minorHAnsi" w:eastAsiaTheme="minorHAnsi" w:hAnsiTheme="minorHAnsi" w:cstheme="minorHAnsi"/>
          <w:sz w:val="16"/>
          <w:szCs w:val="16"/>
          <w:lang w:val="pt-BR" w:eastAsia="en-US" w:bidi="ar-SA"/>
        </w:rPr>
        <w:t xml:space="preserve"> Admitido o recurso, o recorrente terá, a parti</w:t>
      </w:r>
      <w:r w:rsidR="00393C36" w:rsidRPr="000E6323">
        <w:rPr>
          <w:rFonts w:asciiTheme="minorHAnsi" w:eastAsiaTheme="minorHAnsi" w:hAnsiTheme="minorHAnsi" w:cstheme="minorHAnsi"/>
          <w:sz w:val="16"/>
          <w:szCs w:val="16"/>
          <w:lang w:val="pt-BR" w:eastAsia="en-US" w:bidi="ar-SA"/>
        </w:rPr>
        <w:t>r de então, o prazo de até 03 (T</w:t>
      </w:r>
      <w:r w:rsidR="00970087" w:rsidRPr="000E6323">
        <w:rPr>
          <w:rFonts w:asciiTheme="minorHAnsi" w:eastAsiaTheme="minorHAnsi" w:hAnsiTheme="minorHAnsi" w:cstheme="minorHAnsi"/>
          <w:sz w:val="16"/>
          <w:szCs w:val="16"/>
          <w:lang w:val="pt-BR" w:eastAsia="en-US" w:bidi="ar-SA"/>
        </w:rPr>
        <w:t>rês) dias úteis</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para</w:t>
      </w:r>
      <w:r w:rsidR="008840E8"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se desejarem, apresentar suas contrarrazões, no prazo de até 03 (</w:t>
      </w:r>
      <w:r w:rsidR="00393C36" w:rsidRPr="000E6323">
        <w:rPr>
          <w:rFonts w:asciiTheme="minorHAnsi" w:eastAsiaTheme="minorHAnsi" w:hAnsiTheme="minorHAnsi" w:cstheme="minorHAnsi"/>
          <w:sz w:val="16"/>
          <w:szCs w:val="16"/>
          <w:lang w:val="pt-BR" w:eastAsia="en-US" w:bidi="ar-SA"/>
        </w:rPr>
        <w:t>T</w:t>
      </w:r>
      <w:r w:rsidR="00970087" w:rsidRPr="000E6323">
        <w:rPr>
          <w:rFonts w:asciiTheme="minorHAnsi" w:eastAsiaTheme="minorHAnsi" w:hAnsiTheme="minorHAnsi" w:cstheme="minorHAnsi"/>
          <w:sz w:val="16"/>
          <w:szCs w:val="16"/>
          <w:lang w:val="pt-BR" w:eastAsia="en-US" w:bidi="ar-SA"/>
        </w:rPr>
        <w:t>rês) dias úteis, contado da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dos seus interesses.</w:t>
      </w:r>
    </w:p>
    <w:p w14:paraId="5D69FF48" w14:textId="77777777" w:rsidR="000B368C" w:rsidRPr="000E6323" w:rsidRDefault="000B368C" w:rsidP="000E6323">
      <w:pPr>
        <w:widowControl/>
        <w:adjustRightInd w:val="0"/>
        <w:jc w:val="both"/>
        <w:rPr>
          <w:rFonts w:asciiTheme="minorHAnsi" w:eastAsiaTheme="minorHAnsi" w:hAnsiTheme="minorHAnsi" w:cstheme="minorHAnsi"/>
          <w:sz w:val="16"/>
          <w:szCs w:val="16"/>
          <w:lang w:val="pt-BR" w:eastAsia="en-US" w:bidi="ar-SA"/>
        </w:rPr>
      </w:pPr>
    </w:p>
    <w:p w14:paraId="467345F2" w14:textId="77777777" w:rsidR="00970087" w:rsidRPr="000E6323" w:rsidRDefault="000B368C"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.5</w:t>
      </w:r>
      <w:r w:rsidR="00970087" w:rsidRPr="000E6323">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importará na decadência desse direito, ficando a(o) pregoeira(o) autorizado a adjudicar o objeto ao</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licitante declarado vencedor, encaminhado para a autoridade superior competente para 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homologação do mesmo.</w:t>
      </w:r>
    </w:p>
    <w:p w14:paraId="4F4F381E" w14:textId="77777777" w:rsidR="000B368C" w:rsidRPr="000E6323" w:rsidRDefault="000B368C" w:rsidP="000E6323">
      <w:pPr>
        <w:widowControl/>
        <w:adjustRightInd w:val="0"/>
        <w:jc w:val="both"/>
        <w:rPr>
          <w:rFonts w:asciiTheme="minorHAnsi" w:eastAsiaTheme="minorHAnsi" w:hAnsiTheme="minorHAnsi" w:cstheme="minorHAnsi"/>
          <w:sz w:val="16"/>
          <w:szCs w:val="16"/>
          <w:lang w:val="pt-BR" w:eastAsia="en-US" w:bidi="ar-SA"/>
        </w:rPr>
      </w:pPr>
    </w:p>
    <w:p w14:paraId="2D28C39F" w14:textId="77777777" w:rsidR="00970087" w:rsidRPr="000E6323" w:rsidRDefault="0003376C"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265F6E"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.6</w:t>
      </w:r>
      <w:r w:rsidR="00970087" w:rsidRPr="000E6323">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aproveitamento.</w:t>
      </w:r>
    </w:p>
    <w:p w14:paraId="0FE573BF" w14:textId="77777777" w:rsidR="0003376C" w:rsidRPr="000E6323" w:rsidRDefault="0003376C" w:rsidP="000E6323">
      <w:pPr>
        <w:widowControl/>
        <w:adjustRightInd w:val="0"/>
        <w:jc w:val="both"/>
        <w:rPr>
          <w:rFonts w:asciiTheme="minorHAnsi" w:eastAsiaTheme="minorHAnsi" w:hAnsiTheme="minorHAnsi" w:cstheme="minorHAnsi"/>
          <w:sz w:val="16"/>
          <w:szCs w:val="16"/>
          <w:lang w:val="pt-BR" w:eastAsia="en-US" w:bidi="ar-SA"/>
        </w:rPr>
      </w:pPr>
    </w:p>
    <w:p w14:paraId="709616B6" w14:textId="77777777" w:rsidR="00970087" w:rsidRPr="000E6323" w:rsidRDefault="007956A4" w:rsidP="000E6323">
      <w:pPr>
        <w:widowControl/>
        <w:adjustRightInd w:val="0"/>
        <w:jc w:val="both"/>
        <w:rPr>
          <w:rFonts w:asciiTheme="minorHAnsi" w:eastAsiaTheme="minorHAnsi" w:hAnsiTheme="minorHAnsi" w:cstheme="minorHAnsi"/>
          <w:sz w:val="16"/>
          <w:szCs w:val="16"/>
          <w:lang w:val="pt-BR" w:eastAsia="en-US" w:bidi="ar-SA"/>
        </w:rPr>
      </w:pPr>
      <w:r w:rsidRPr="000E6323">
        <w:rPr>
          <w:rFonts w:asciiTheme="minorHAnsi" w:eastAsiaTheme="minorHAnsi" w:hAnsiTheme="minorHAnsi" w:cstheme="minorHAnsi"/>
          <w:b/>
          <w:sz w:val="16"/>
          <w:szCs w:val="16"/>
          <w:lang w:val="pt-BR" w:eastAsia="en-US" w:bidi="ar-SA"/>
        </w:rPr>
        <w:t>1</w:t>
      </w:r>
      <w:r w:rsidR="00E077F9"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.7</w:t>
      </w:r>
      <w:r w:rsidR="00970087" w:rsidRPr="000E6323">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ao(s) licitante(s) vencedor(es).</w:t>
      </w:r>
    </w:p>
    <w:p w14:paraId="48F24A63" w14:textId="77777777" w:rsidR="007956A4" w:rsidRPr="000E6323" w:rsidRDefault="007956A4" w:rsidP="000E6323">
      <w:pPr>
        <w:widowControl/>
        <w:adjustRightInd w:val="0"/>
        <w:jc w:val="both"/>
        <w:rPr>
          <w:rFonts w:asciiTheme="minorHAnsi" w:eastAsiaTheme="minorHAnsi" w:hAnsiTheme="minorHAnsi" w:cstheme="minorHAnsi"/>
          <w:sz w:val="16"/>
          <w:szCs w:val="16"/>
          <w:lang w:val="pt-BR" w:eastAsia="en-US" w:bidi="ar-SA"/>
        </w:rPr>
      </w:pPr>
    </w:p>
    <w:p w14:paraId="121CA4FD" w14:textId="77777777" w:rsidR="005F6EEE" w:rsidRPr="000E6323" w:rsidRDefault="007956A4" w:rsidP="000E6323">
      <w:pPr>
        <w:widowControl/>
        <w:adjustRightInd w:val="0"/>
        <w:jc w:val="both"/>
        <w:rPr>
          <w:rFonts w:asciiTheme="minorHAnsi" w:hAnsiTheme="minorHAnsi" w:cstheme="minorHAnsi"/>
          <w:sz w:val="16"/>
          <w:szCs w:val="16"/>
        </w:rPr>
      </w:pPr>
      <w:r w:rsidRPr="000E6323">
        <w:rPr>
          <w:rFonts w:asciiTheme="minorHAnsi" w:eastAsiaTheme="minorHAnsi" w:hAnsiTheme="minorHAnsi" w:cstheme="minorHAnsi"/>
          <w:b/>
          <w:sz w:val="16"/>
          <w:szCs w:val="16"/>
          <w:lang w:val="pt-BR" w:eastAsia="en-US" w:bidi="ar-SA"/>
        </w:rPr>
        <w:t>1</w:t>
      </w:r>
      <w:r w:rsidR="00E077F9" w:rsidRPr="000E6323">
        <w:rPr>
          <w:rFonts w:asciiTheme="minorHAnsi" w:eastAsiaTheme="minorHAnsi" w:hAnsiTheme="minorHAnsi" w:cstheme="minorHAnsi"/>
          <w:b/>
          <w:sz w:val="16"/>
          <w:szCs w:val="16"/>
          <w:lang w:val="pt-BR" w:eastAsia="en-US" w:bidi="ar-SA"/>
        </w:rPr>
        <w:t>1</w:t>
      </w:r>
      <w:r w:rsidRPr="000E6323">
        <w:rPr>
          <w:rFonts w:asciiTheme="minorHAnsi" w:eastAsiaTheme="minorHAnsi" w:hAnsiTheme="minorHAnsi" w:cstheme="minorHAnsi"/>
          <w:b/>
          <w:sz w:val="16"/>
          <w:szCs w:val="16"/>
          <w:lang w:val="pt-BR" w:eastAsia="en-US" w:bidi="ar-SA"/>
        </w:rPr>
        <w:t>.8</w:t>
      </w:r>
      <w:r w:rsidR="00970087" w:rsidRPr="000E6323">
        <w:rPr>
          <w:rFonts w:asciiTheme="minorHAnsi" w:eastAsiaTheme="minorHAnsi" w:hAnsiTheme="minorHAnsi" w:cstheme="minorHAnsi"/>
          <w:sz w:val="16"/>
          <w:szCs w:val="16"/>
          <w:lang w:val="pt-BR" w:eastAsia="en-US" w:bidi="ar-SA"/>
        </w:rPr>
        <w:t xml:space="preserve"> Ao MUNICÍPIO DE </w:t>
      </w:r>
      <w:r w:rsidRPr="000E6323">
        <w:rPr>
          <w:rFonts w:asciiTheme="minorHAnsi" w:eastAsiaTheme="minorHAnsi" w:hAnsiTheme="minorHAnsi" w:cstheme="minorHAnsi"/>
          <w:sz w:val="16"/>
          <w:szCs w:val="16"/>
          <w:lang w:val="pt-BR" w:eastAsia="en-US" w:bidi="ar-SA"/>
        </w:rPr>
        <w:t>NEPOMUCENO</w:t>
      </w:r>
      <w:r w:rsidR="00970087" w:rsidRPr="000E6323">
        <w:rPr>
          <w:rFonts w:asciiTheme="minorHAnsi" w:eastAsiaTheme="minorHAnsi" w:hAnsiTheme="minorHAnsi" w:cstheme="minorHAnsi"/>
          <w:sz w:val="16"/>
          <w:szCs w:val="16"/>
          <w:lang w:val="pt-BR" w:eastAsia="en-US" w:bidi="ar-SA"/>
        </w:rPr>
        <w:t xml:space="preserve"> fica assegurado o direito de revogar ou anular 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parcial do certame, o MUNICÍPIO poderá aproveitar as propostas nos termos não atingidos pela</w:t>
      </w:r>
      <w:r w:rsidRPr="000E6323">
        <w:rPr>
          <w:rFonts w:asciiTheme="minorHAnsi" w:eastAsiaTheme="minorHAnsi" w:hAnsiTheme="minorHAnsi" w:cstheme="minorHAnsi"/>
          <w:sz w:val="16"/>
          <w:szCs w:val="16"/>
          <w:lang w:val="pt-BR" w:eastAsia="en-US" w:bidi="ar-SA"/>
        </w:rPr>
        <w:t xml:space="preserve"> </w:t>
      </w:r>
      <w:r w:rsidR="00970087" w:rsidRPr="000E6323">
        <w:rPr>
          <w:rFonts w:asciiTheme="minorHAnsi" w:eastAsiaTheme="minorHAnsi" w:hAnsiTheme="minorHAnsi" w:cstheme="minorHAnsi"/>
          <w:sz w:val="16"/>
          <w:szCs w:val="16"/>
          <w:lang w:val="pt-BR" w:eastAsia="en-US" w:bidi="ar-SA"/>
        </w:rPr>
        <w:t>revogação ou anulação e na estrita observância aos critérios de ju</w:t>
      </w:r>
      <w:r w:rsidR="00265F6E" w:rsidRPr="000E6323">
        <w:rPr>
          <w:rFonts w:asciiTheme="minorHAnsi" w:eastAsiaTheme="minorHAnsi" w:hAnsiTheme="minorHAnsi" w:cstheme="minorHAnsi"/>
          <w:sz w:val="16"/>
          <w:szCs w:val="16"/>
          <w:lang w:val="pt-BR" w:eastAsia="en-US" w:bidi="ar-SA"/>
        </w:rPr>
        <w:t>lgamento previstos neste edital e</w:t>
      </w:r>
      <w:r w:rsidRPr="000E6323">
        <w:rPr>
          <w:rFonts w:asciiTheme="minorHAnsi" w:eastAsiaTheme="minorHAnsi" w:hAnsiTheme="minorHAnsi" w:cstheme="minorHAnsi"/>
          <w:sz w:val="16"/>
          <w:szCs w:val="16"/>
          <w:lang w:val="pt-BR" w:eastAsia="en-US" w:bidi="ar-SA"/>
        </w:rPr>
        <w:t xml:space="preserve"> </w:t>
      </w:r>
      <w:r w:rsidR="00265F6E" w:rsidRPr="000E6323">
        <w:rPr>
          <w:rFonts w:asciiTheme="minorHAnsi" w:eastAsiaTheme="minorHAnsi" w:hAnsiTheme="minorHAnsi" w:cstheme="minorHAnsi"/>
          <w:sz w:val="16"/>
          <w:szCs w:val="16"/>
          <w:lang w:val="pt-BR" w:eastAsia="en-US" w:bidi="ar-SA"/>
        </w:rPr>
        <w:t>no Art. 71 da lei 14.133/2021.</w:t>
      </w:r>
    </w:p>
    <w:p w14:paraId="6FF23C66" w14:textId="77777777" w:rsidR="00720DBD" w:rsidRPr="000E6323" w:rsidRDefault="00720DBD"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20DBD" w:rsidRPr="000E6323" w14:paraId="23BF389C" w14:textId="77777777" w:rsidTr="00720DBD">
        <w:tc>
          <w:tcPr>
            <w:tcW w:w="8648" w:type="dxa"/>
            <w:shd w:val="clear" w:color="auto" w:fill="D9D9D9" w:themeFill="background1" w:themeFillShade="D9"/>
          </w:tcPr>
          <w:p w14:paraId="3B0401A0" w14:textId="77777777" w:rsidR="00720DBD" w:rsidRPr="000E6323" w:rsidRDefault="00720DBD"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XII – DA REABERTURA DA SESSÃO PÚBLICA</w:t>
            </w:r>
          </w:p>
        </w:tc>
      </w:tr>
    </w:tbl>
    <w:p w14:paraId="79EB7835" w14:textId="77777777" w:rsidR="005F6EEE" w:rsidRPr="000E6323" w:rsidRDefault="0014540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12</w:t>
      </w:r>
      <w:r w:rsidR="00720DBD"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A sessão pública poderá ser</w:t>
      </w:r>
      <w:r w:rsidR="002B530E"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reaberta:</w:t>
      </w:r>
    </w:p>
    <w:p w14:paraId="27271D2F" w14:textId="562B177D" w:rsidR="005F6EEE" w:rsidRPr="000E6323" w:rsidRDefault="004969EE" w:rsidP="000E6323">
      <w:pPr>
        <w:pStyle w:val="SemEspaamento"/>
        <w:ind w:left="567"/>
        <w:jc w:val="both"/>
        <w:rPr>
          <w:rFonts w:asciiTheme="minorHAnsi" w:hAnsiTheme="minorHAnsi" w:cstheme="minorHAnsi"/>
          <w:sz w:val="16"/>
          <w:szCs w:val="16"/>
        </w:rPr>
      </w:pPr>
      <w:r w:rsidRPr="000E6323">
        <w:rPr>
          <w:rFonts w:asciiTheme="minorHAnsi" w:hAnsiTheme="minorHAnsi" w:cstheme="minorHAnsi"/>
          <w:b/>
          <w:sz w:val="16"/>
          <w:szCs w:val="16"/>
        </w:rPr>
        <w:t xml:space="preserve">12.1.1. </w:t>
      </w:r>
      <w:r w:rsidRPr="004969EE">
        <w:rPr>
          <w:rFonts w:asciiTheme="minorHAnsi" w:hAnsiTheme="minorHAnsi" w:cstheme="minorHAnsi"/>
          <w:bCs/>
          <w:sz w:val="16"/>
          <w:szCs w:val="16"/>
        </w:rPr>
        <w:t>Nas</w:t>
      </w:r>
      <w:r w:rsidR="00741AAA" w:rsidRPr="000E6323">
        <w:rPr>
          <w:rFonts w:asciiTheme="minorHAnsi" w:hAnsiTheme="minorHAnsi" w:cstheme="minorHAnsi"/>
          <w:sz w:val="16"/>
          <w:szCs w:val="16"/>
        </w:rPr>
        <w:t xml:space="preserve"> hipóteses de provimento de recurso que leve à anulação de atos anteriores à realização da sessão pública precedente ou em que seja anulada a própria sessão pública, situação em que serão repetidos os atos anulados e os que dele</w:t>
      </w:r>
      <w:r w:rsidR="007C4E1F"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dependam.</w:t>
      </w:r>
    </w:p>
    <w:p w14:paraId="229758DC" w14:textId="77777777" w:rsidR="00720DBD" w:rsidRPr="000E6323" w:rsidRDefault="00720DBD" w:rsidP="000E6323">
      <w:pPr>
        <w:pStyle w:val="SemEspaamento"/>
        <w:ind w:left="567"/>
        <w:jc w:val="both"/>
        <w:rPr>
          <w:rFonts w:asciiTheme="minorHAnsi" w:hAnsiTheme="minorHAnsi" w:cstheme="minorHAnsi"/>
          <w:sz w:val="16"/>
          <w:szCs w:val="16"/>
        </w:rPr>
      </w:pPr>
    </w:p>
    <w:p w14:paraId="2338C006" w14:textId="62F2FA7A" w:rsidR="005F6EEE" w:rsidRPr="000E6323" w:rsidRDefault="004969EE" w:rsidP="000E6323">
      <w:pPr>
        <w:pStyle w:val="SemEspaamento"/>
        <w:ind w:left="567"/>
        <w:jc w:val="both"/>
        <w:rPr>
          <w:rFonts w:asciiTheme="minorHAnsi" w:hAnsiTheme="minorHAnsi" w:cstheme="minorHAnsi"/>
          <w:sz w:val="16"/>
          <w:szCs w:val="16"/>
        </w:rPr>
      </w:pPr>
      <w:r w:rsidRPr="000E6323">
        <w:rPr>
          <w:rFonts w:asciiTheme="minorHAnsi" w:hAnsiTheme="minorHAnsi" w:cstheme="minorHAnsi"/>
          <w:b/>
          <w:sz w:val="16"/>
          <w:szCs w:val="16"/>
        </w:rPr>
        <w:t xml:space="preserve">12.1.2. </w:t>
      </w:r>
      <w:r w:rsidRPr="004969EE">
        <w:rPr>
          <w:rFonts w:asciiTheme="minorHAnsi" w:hAnsiTheme="minorHAnsi" w:cstheme="minorHAnsi"/>
          <w:bCs/>
          <w:sz w:val="16"/>
          <w:szCs w:val="16"/>
        </w:rPr>
        <w:t>Quando</w:t>
      </w:r>
      <w:r w:rsidR="00741AAA" w:rsidRPr="000E6323">
        <w:rPr>
          <w:rFonts w:asciiTheme="minorHAnsi" w:hAnsiTheme="minorHAnsi" w:cstheme="minorHAnsi"/>
          <w:sz w:val="16"/>
          <w:szCs w:val="16"/>
        </w:rPr>
        <w:t xml:space="preserve">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Pr>
          <w:rFonts w:asciiTheme="minorHAnsi" w:hAnsiTheme="minorHAnsi" w:cstheme="minorHAnsi"/>
          <w:sz w:val="16"/>
          <w:szCs w:val="16"/>
        </w:rPr>
        <w:t xml:space="preserve"> </w:t>
      </w:r>
      <w:r w:rsidR="00741AAA" w:rsidRPr="000E6323">
        <w:rPr>
          <w:rFonts w:asciiTheme="minorHAnsi" w:hAnsiTheme="minorHAnsi" w:cstheme="minorHAnsi"/>
          <w:sz w:val="16"/>
          <w:szCs w:val="16"/>
        </w:rPr>
        <w:t>lances.</w:t>
      </w:r>
    </w:p>
    <w:p w14:paraId="532B6053" w14:textId="77777777" w:rsidR="00720DBD" w:rsidRPr="000E6323" w:rsidRDefault="00720DBD" w:rsidP="000E6323">
      <w:pPr>
        <w:pStyle w:val="SemEspaamento"/>
        <w:jc w:val="both"/>
        <w:rPr>
          <w:rFonts w:asciiTheme="minorHAnsi" w:hAnsiTheme="minorHAnsi" w:cstheme="minorHAnsi"/>
          <w:sz w:val="16"/>
          <w:szCs w:val="16"/>
        </w:rPr>
      </w:pPr>
    </w:p>
    <w:p w14:paraId="421B2831" w14:textId="77777777" w:rsidR="005F6EEE" w:rsidRPr="000E6323" w:rsidRDefault="00720DBD"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14540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.2 </w:t>
      </w:r>
      <w:r w:rsidR="00741AAA" w:rsidRPr="000E6323">
        <w:rPr>
          <w:rFonts w:asciiTheme="minorHAnsi" w:hAnsiTheme="minorHAnsi" w:cstheme="minorHAnsi"/>
          <w:sz w:val="16"/>
          <w:szCs w:val="16"/>
        </w:rPr>
        <w:t>Todos os licitantes remanescentes deverão ser convocados para acompanhar a sessão reaberta.</w:t>
      </w:r>
    </w:p>
    <w:p w14:paraId="06C4E595" w14:textId="77777777" w:rsidR="00601F7C" w:rsidRDefault="00601F7C" w:rsidP="000E6323">
      <w:pPr>
        <w:pStyle w:val="SemEspaamento"/>
        <w:ind w:left="567"/>
        <w:jc w:val="both"/>
        <w:rPr>
          <w:rFonts w:asciiTheme="minorHAnsi" w:hAnsiTheme="minorHAnsi" w:cstheme="minorHAnsi"/>
          <w:b/>
          <w:sz w:val="16"/>
          <w:szCs w:val="16"/>
        </w:rPr>
      </w:pPr>
    </w:p>
    <w:p w14:paraId="3F111DEE" w14:textId="77777777" w:rsidR="005F6EEE" w:rsidRPr="000E6323" w:rsidRDefault="00720DBD" w:rsidP="000E6323">
      <w:pPr>
        <w:pStyle w:val="SemEspaamento"/>
        <w:ind w:left="567"/>
        <w:jc w:val="both"/>
        <w:rPr>
          <w:rFonts w:asciiTheme="minorHAnsi" w:hAnsiTheme="minorHAnsi" w:cstheme="minorHAnsi"/>
          <w:sz w:val="16"/>
          <w:szCs w:val="16"/>
        </w:rPr>
      </w:pPr>
      <w:r w:rsidRPr="000E6323">
        <w:rPr>
          <w:rFonts w:asciiTheme="minorHAnsi" w:hAnsiTheme="minorHAnsi" w:cstheme="minorHAnsi"/>
          <w:b/>
          <w:sz w:val="16"/>
          <w:szCs w:val="16"/>
        </w:rPr>
        <w:t>1</w:t>
      </w:r>
      <w:r w:rsidR="0014540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.2.1 </w:t>
      </w:r>
      <w:r w:rsidR="00741AAA" w:rsidRPr="000E6323">
        <w:rPr>
          <w:rFonts w:asciiTheme="minorHAnsi" w:hAnsiTheme="minorHAnsi" w:cstheme="minorHAnsi"/>
          <w:sz w:val="16"/>
          <w:szCs w:val="16"/>
        </w:rPr>
        <w:t>A convocação se dará por meio do sistema eletrônico (“chat”), e-mail, ou, ainda, fac-símile, de acordo com a fase do procedimento</w:t>
      </w:r>
      <w:r w:rsidR="007C4E1F"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licitatório.</w:t>
      </w:r>
    </w:p>
    <w:p w14:paraId="0EB5F8B3" w14:textId="77777777" w:rsidR="00720DBD" w:rsidRPr="000E6323" w:rsidRDefault="00720DBD" w:rsidP="000E6323">
      <w:pPr>
        <w:pStyle w:val="SemEspaamento"/>
        <w:ind w:left="567"/>
        <w:jc w:val="both"/>
        <w:rPr>
          <w:rFonts w:asciiTheme="minorHAnsi" w:hAnsiTheme="minorHAnsi" w:cstheme="minorHAnsi"/>
          <w:sz w:val="16"/>
          <w:szCs w:val="16"/>
        </w:rPr>
      </w:pPr>
    </w:p>
    <w:p w14:paraId="76129835" w14:textId="77777777" w:rsidR="005F6EEE" w:rsidRPr="000E6323" w:rsidRDefault="00720DBD" w:rsidP="000E6323">
      <w:pPr>
        <w:pStyle w:val="SemEspaamento"/>
        <w:ind w:left="567"/>
        <w:jc w:val="both"/>
        <w:rPr>
          <w:rFonts w:asciiTheme="minorHAnsi" w:hAnsiTheme="minorHAnsi" w:cstheme="minorHAnsi"/>
          <w:sz w:val="16"/>
          <w:szCs w:val="16"/>
        </w:rPr>
      </w:pPr>
      <w:r w:rsidRPr="000E6323">
        <w:rPr>
          <w:rFonts w:asciiTheme="minorHAnsi" w:hAnsiTheme="minorHAnsi" w:cstheme="minorHAnsi"/>
          <w:b/>
          <w:sz w:val="16"/>
          <w:szCs w:val="16"/>
        </w:rPr>
        <w:t>1</w:t>
      </w:r>
      <w:r w:rsidR="0014540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.2.2 </w:t>
      </w:r>
      <w:r w:rsidR="00741AAA" w:rsidRPr="000E6323">
        <w:rPr>
          <w:rFonts w:asciiTheme="minorHAnsi" w:hAnsiTheme="minorHAnsi" w:cstheme="minorHAnsi"/>
          <w:sz w:val="16"/>
          <w:szCs w:val="16"/>
        </w:rPr>
        <w:t xml:space="preserve">A convocação feita por e-mail ou fac-símile dar-se-á de acordo com os dados </w:t>
      </w:r>
      <w:r w:rsidR="007C4E1F" w:rsidRPr="000E6323">
        <w:rPr>
          <w:rFonts w:asciiTheme="minorHAnsi" w:hAnsiTheme="minorHAnsi" w:cstheme="minorHAnsi"/>
          <w:sz w:val="16"/>
          <w:szCs w:val="16"/>
        </w:rPr>
        <w:t>obtidos junto à plataforma eletrônica</w:t>
      </w:r>
      <w:r w:rsidR="00741AAA" w:rsidRPr="000E6323">
        <w:rPr>
          <w:rFonts w:asciiTheme="minorHAnsi" w:hAnsiTheme="minorHAnsi" w:cstheme="minorHAnsi"/>
          <w:sz w:val="16"/>
          <w:szCs w:val="16"/>
        </w:rPr>
        <w:t>, sendo responsabilidade do licitante manter seus dados cadastrais atualizados.</w:t>
      </w:r>
    </w:p>
    <w:p w14:paraId="42661766" w14:textId="77777777" w:rsidR="00720DBD" w:rsidRPr="000E6323" w:rsidRDefault="00720DBD"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20DBD" w:rsidRPr="000E6323" w14:paraId="4BAD8AD4" w14:textId="77777777" w:rsidTr="00720DBD">
        <w:tc>
          <w:tcPr>
            <w:tcW w:w="8648" w:type="dxa"/>
            <w:shd w:val="clear" w:color="auto" w:fill="D9D9D9" w:themeFill="background1" w:themeFillShade="D9"/>
          </w:tcPr>
          <w:p w14:paraId="619C7E7E" w14:textId="77777777" w:rsidR="00720DBD" w:rsidRPr="000E6323" w:rsidRDefault="00720DBD"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w:t>
            </w:r>
            <w:r w:rsidR="002D73DA" w:rsidRPr="000E6323">
              <w:rPr>
                <w:rFonts w:asciiTheme="minorHAnsi" w:hAnsiTheme="minorHAnsi" w:cstheme="minorHAnsi"/>
                <w:b/>
                <w:sz w:val="16"/>
                <w:szCs w:val="16"/>
              </w:rPr>
              <w:t>III</w:t>
            </w:r>
            <w:r w:rsidRPr="000E6323">
              <w:rPr>
                <w:rFonts w:asciiTheme="minorHAnsi" w:hAnsiTheme="minorHAnsi" w:cstheme="minorHAnsi"/>
                <w:b/>
                <w:sz w:val="16"/>
                <w:szCs w:val="16"/>
              </w:rPr>
              <w:t xml:space="preserve"> – DA ADJUDICAÇÃO E HOMOLOGAÇÃO</w:t>
            </w:r>
          </w:p>
        </w:tc>
      </w:tr>
    </w:tbl>
    <w:p w14:paraId="5BB3C5CC" w14:textId="77777777" w:rsidR="005F6EEE" w:rsidRPr="000E6323" w:rsidRDefault="00720DBD"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2D73DA" w:rsidRPr="000E6323">
        <w:rPr>
          <w:rFonts w:asciiTheme="minorHAnsi" w:hAnsiTheme="minorHAnsi" w:cstheme="minorHAnsi"/>
          <w:b/>
          <w:sz w:val="16"/>
          <w:szCs w:val="16"/>
        </w:rPr>
        <w:t>3</w:t>
      </w:r>
      <w:r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 xml:space="preserve">O objeto da licitação será adjudicado </w:t>
      </w:r>
      <w:r w:rsidR="005E1F05" w:rsidRPr="000E6323">
        <w:rPr>
          <w:rFonts w:asciiTheme="minorHAnsi" w:hAnsiTheme="minorHAnsi" w:cstheme="minorHAnsi"/>
          <w:sz w:val="16"/>
          <w:szCs w:val="16"/>
        </w:rPr>
        <w:t xml:space="preserve">e homologado </w:t>
      </w:r>
      <w:r w:rsidR="00741AAA" w:rsidRPr="000E6323">
        <w:rPr>
          <w:rFonts w:asciiTheme="minorHAnsi" w:hAnsiTheme="minorHAnsi" w:cstheme="minorHAnsi"/>
          <w:sz w:val="16"/>
          <w:szCs w:val="16"/>
        </w:rPr>
        <w:t>ao licitante declarado vencedor pela autoridade competente, após a regular decisão dos recursos</w:t>
      </w:r>
      <w:r w:rsidR="001C6D96" w:rsidRPr="000E6323">
        <w:rPr>
          <w:rFonts w:asciiTheme="minorHAnsi" w:hAnsiTheme="minorHAnsi" w:cstheme="minorHAnsi"/>
          <w:sz w:val="16"/>
          <w:szCs w:val="16"/>
        </w:rPr>
        <w:t xml:space="preserve"> </w:t>
      </w:r>
      <w:r w:rsidR="005E1F05" w:rsidRPr="000E6323">
        <w:rPr>
          <w:rFonts w:asciiTheme="minorHAnsi" w:hAnsiTheme="minorHAnsi" w:cstheme="minorHAnsi"/>
          <w:sz w:val="16"/>
          <w:szCs w:val="16"/>
        </w:rPr>
        <w:t>apresentados, caso houver.</w:t>
      </w:r>
    </w:p>
    <w:p w14:paraId="1AB81AB3" w14:textId="77777777" w:rsidR="00720DBD" w:rsidRPr="000E6323" w:rsidRDefault="00720DBD" w:rsidP="000E632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20DBD" w:rsidRPr="000E6323" w14:paraId="2188C543" w14:textId="77777777" w:rsidTr="00720DBD">
        <w:tc>
          <w:tcPr>
            <w:tcW w:w="8648" w:type="dxa"/>
            <w:shd w:val="clear" w:color="auto" w:fill="D9D9D9" w:themeFill="background1" w:themeFillShade="D9"/>
          </w:tcPr>
          <w:p w14:paraId="23E4F49C" w14:textId="77777777" w:rsidR="00720DBD" w:rsidRPr="000E6323" w:rsidRDefault="00720DBD"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w:t>
            </w:r>
            <w:r w:rsidR="00A07499" w:rsidRPr="000E6323">
              <w:rPr>
                <w:rFonts w:asciiTheme="minorHAnsi" w:hAnsiTheme="minorHAnsi" w:cstheme="minorHAnsi"/>
                <w:b/>
                <w:sz w:val="16"/>
                <w:szCs w:val="16"/>
              </w:rPr>
              <w:t>I</w:t>
            </w:r>
            <w:r w:rsidRPr="000E6323">
              <w:rPr>
                <w:rFonts w:asciiTheme="minorHAnsi" w:hAnsiTheme="minorHAnsi" w:cstheme="minorHAnsi"/>
                <w:b/>
                <w:sz w:val="16"/>
                <w:szCs w:val="16"/>
              </w:rPr>
              <w:t>V – DO PREÇO</w:t>
            </w:r>
          </w:p>
        </w:tc>
      </w:tr>
    </w:tbl>
    <w:p w14:paraId="170464D9" w14:textId="77777777" w:rsidR="005F6EEE" w:rsidRPr="000E6323" w:rsidRDefault="00275802"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A07499" w:rsidRPr="000E6323">
        <w:rPr>
          <w:rFonts w:asciiTheme="minorHAnsi" w:hAnsiTheme="minorHAnsi" w:cstheme="minorHAnsi"/>
          <w:b/>
          <w:sz w:val="16"/>
          <w:szCs w:val="16"/>
        </w:rPr>
        <w:t>4</w:t>
      </w:r>
      <w:r w:rsidR="00720DBD" w:rsidRPr="000E6323">
        <w:rPr>
          <w:rFonts w:asciiTheme="minorHAnsi" w:hAnsiTheme="minorHAnsi" w:cstheme="minorHAnsi"/>
          <w:b/>
          <w:sz w:val="16"/>
          <w:szCs w:val="16"/>
        </w:rPr>
        <w:t>.1</w:t>
      </w:r>
      <w:r w:rsidR="00283490" w:rsidRPr="000E6323">
        <w:rPr>
          <w:rFonts w:asciiTheme="minorHAnsi" w:hAnsiTheme="minorHAnsi" w:cstheme="minorHAnsi"/>
          <w:sz w:val="16"/>
          <w:szCs w:val="16"/>
        </w:rPr>
        <w:t xml:space="preserve"> As</w:t>
      </w:r>
      <w:r w:rsidRPr="000E6323">
        <w:rPr>
          <w:rFonts w:asciiTheme="minorHAnsi" w:hAnsiTheme="minorHAnsi" w:cstheme="minorHAnsi"/>
          <w:sz w:val="16"/>
          <w:szCs w:val="16"/>
        </w:rPr>
        <w:t xml:space="preserve"> </w:t>
      </w:r>
      <w:r w:rsidR="005A0560" w:rsidRPr="000E6323">
        <w:rPr>
          <w:rFonts w:asciiTheme="minorHAnsi" w:hAnsiTheme="minorHAnsi" w:cstheme="minorHAnsi"/>
          <w:sz w:val="16"/>
          <w:szCs w:val="16"/>
        </w:rPr>
        <w:t xml:space="preserve">contratações decorrentes </w:t>
      </w:r>
      <w:r w:rsidR="0000457B" w:rsidRPr="000E6323">
        <w:rPr>
          <w:rFonts w:asciiTheme="minorHAnsi" w:hAnsiTheme="minorHAnsi" w:cstheme="minorHAnsi"/>
          <w:sz w:val="16"/>
          <w:szCs w:val="16"/>
        </w:rPr>
        <w:t>da Ata de Registro de preço</w:t>
      </w:r>
      <w:r w:rsidR="00741AAA" w:rsidRPr="000E6323">
        <w:rPr>
          <w:rFonts w:asciiTheme="minorHAnsi" w:hAnsiTheme="minorHAnsi" w:cstheme="minorHAnsi"/>
          <w:sz w:val="16"/>
          <w:szCs w:val="16"/>
        </w:rPr>
        <w:t xml:space="preserve"> poderão sofrer alterações, obedecidas às disposições contidas no art. </w:t>
      </w:r>
      <w:r w:rsidR="002D73DA" w:rsidRPr="000E6323">
        <w:rPr>
          <w:rFonts w:asciiTheme="minorHAnsi" w:hAnsiTheme="minorHAnsi" w:cstheme="minorHAnsi"/>
          <w:sz w:val="16"/>
          <w:szCs w:val="16"/>
        </w:rPr>
        <w:t>124</w:t>
      </w:r>
      <w:r w:rsidR="00741AAA" w:rsidRPr="000E6323">
        <w:rPr>
          <w:rFonts w:asciiTheme="minorHAnsi" w:hAnsiTheme="minorHAnsi" w:cstheme="minorHAnsi"/>
          <w:sz w:val="16"/>
          <w:szCs w:val="16"/>
        </w:rPr>
        <w:t xml:space="preserve"> da Lei n° </w:t>
      </w:r>
      <w:r w:rsidR="002D73DA" w:rsidRPr="000E6323">
        <w:rPr>
          <w:rFonts w:asciiTheme="minorHAnsi" w:hAnsiTheme="minorHAnsi" w:cstheme="minorHAnsi"/>
          <w:sz w:val="16"/>
          <w:szCs w:val="16"/>
        </w:rPr>
        <w:t>14.133/2021</w:t>
      </w:r>
      <w:r w:rsidR="00741AAA" w:rsidRPr="000E6323">
        <w:rPr>
          <w:rFonts w:asciiTheme="minorHAnsi" w:hAnsiTheme="minorHAnsi" w:cstheme="minorHAnsi"/>
          <w:sz w:val="16"/>
          <w:szCs w:val="16"/>
        </w:rPr>
        <w:t>.</w:t>
      </w:r>
    </w:p>
    <w:p w14:paraId="47A8C495" w14:textId="77777777" w:rsidR="00E54A05" w:rsidRPr="000E6323" w:rsidRDefault="00E54A05"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20DBD" w:rsidRPr="000E6323" w14:paraId="32BD294C" w14:textId="77777777" w:rsidTr="00720DBD">
        <w:tc>
          <w:tcPr>
            <w:tcW w:w="8648" w:type="dxa"/>
            <w:shd w:val="clear" w:color="auto" w:fill="D9D9D9" w:themeFill="background1" w:themeFillShade="D9"/>
          </w:tcPr>
          <w:p w14:paraId="1E3357D4" w14:textId="77777777" w:rsidR="00720DBD" w:rsidRPr="000E6323" w:rsidRDefault="00720DBD"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lastRenderedPageBreak/>
              <w:t xml:space="preserve">CLAUSULA XV – DAS OBRIGAÇÕES </w:t>
            </w:r>
            <w:r w:rsidR="0000457B" w:rsidRPr="000E6323">
              <w:rPr>
                <w:rFonts w:asciiTheme="minorHAnsi" w:hAnsiTheme="minorHAnsi" w:cstheme="minorHAnsi"/>
                <w:b/>
                <w:sz w:val="16"/>
                <w:szCs w:val="16"/>
              </w:rPr>
              <w:t>DO MUNICÍPIO E DA DETENTORA DA ATA</w:t>
            </w:r>
          </w:p>
        </w:tc>
      </w:tr>
    </w:tbl>
    <w:p w14:paraId="1EB93EFD" w14:textId="769D6284" w:rsidR="00720DBD" w:rsidRDefault="00720DBD" w:rsidP="00933C16">
      <w:pPr>
        <w:pStyle w:val="SemEspaamento"/>
        <w:rPr>
          <w:rFonts w:asciiTheme="minorHAnsi" w:hAnsiTheme="minorHAnsi" w:cstheme="minorHAnsi"/>
          <w:sz w:val="16"/>
          <w:szCs w:val="16"/>
        </w:rPr>
      </w:pPr>
      <w:r w:rsidRPr="000E6323">
        <w:rPr>
          <w:rFonts w:asciiTheme="minorHAnsi" w:hAnsiTheme="minorHAnsi" w:cstheme="minorHAnsi"/>
          <w:b/>
          <w:sz w:val="16"/>
          <w:szCs w:val="16"/>
        </w:rPr>
        <w:t>1</w:t>
      </w:r>
      <w:r w:rsidR="00A07499" w:rsidRPr="000E6323">
        <w:rPr>
          <w:rFonts w:asciiTheme="minorHAnsi" w:hAnsiTheme="minorHAnsi" w:cstheme="minorHAnsi"/>
          <w:b/>
          <w:sz w:val="16"/>
          <w:szCs w:val="16"/>
        </w:rPr>
        <w:t>5</w:t>
      </w:r>
      <w:r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As obrigações d</w:t>
      </w:r>
      <w:r w:rsidR="0000457B" w:rsidRPr="000E6323">
        <w:rPr>
          <w:rFonts w:asciiTheme="minorHAnsi" w:hAnsiTheme="minorHAnsi" w:cstheme="minorHAnsi"/>
          <w:sz w:val="16"/>
          <w:szCs w:val="16"/>
        </w:rPr>
        <w:t>o Município e da Detentora da Ata</w:t>
      </w:r>
      <w:r w:rsidR="00741AAA" w:rsidRPr="000E6323">
        <w:rPr>
          <w:rFonts w:asciiTheme="minorHAnsi" w:hAnsiTheme="minorHAnsi" w:cstheme="minorHAnsi"/>
          <w:sz w:val="16"/>
          <w:szCs w:val="16"/>
        </w:rPr>
        <w:t xml:space="preserve"> são as estabelecidas no Termo de Referência. (ANEXO</w:t>
      </w:r>
      <w:r w:rsidR="00507F51"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I</w:t>
      </w:r>
      <w:r w:rsidR="00747F92" w:rsidRPr="000E6323">
        <w:rPr>
          <w:rFonts w:asciiTheme="minorHAnsi" w:hAnsiTheme="minorHAnsi" w:cstheme="minorHAnsi"/>
          <w:sz w:val="16"/>
          <w:szCs w:val="16"/>
        </w:rPr>
        <w:t>I</w:t>
      </w:r>
      <w:r w:rsidR="000C6917" w:rsidRPr="000E6323">
        <w:rPr>
          <w:rFonts w:asciiTheme="minorHAnsi" w:hAnsiTheme="minorHAnsi" w:cstheme="minorHAnsi"/>
          <w:sz w:val="16"/>
          <w:szCs w:val="16"/>
        </w:rPr>
        <w:t>I</w:t>
      </w:r>
      <w:r w:rsidR="00741AAA" w:rsidRPr="000E6323">
        <w:rPr>
          <w:rFonts w:asciiTheme="minorHAnsi" w:hAnsiTheme="minorHAnsi" w:cstheme="minorHAnsi"/>
          <w:sz w:val="16"/>
          <w:szCs w:val="16"/>
        </w:rPr>
        <w:t>).</w:t>
      </w:r>
    </w:p>
    <w:p w14:paraId="308A6C02" w14:textId="77777777" w:rsidR="00E54A05" w:rsidRPr="00933C16" w:rsidRDefault="00E54A05" w:rsidP="00933C16">
      <w:pPr>
        <w:pStyle w:val="SemEspaamento"/>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720DBD" w:rsidRPr="000E6323" w14:paraId="271DBAF2" w14:textId="77777777" w:rsidTr="00737C09">
        <w:tc>
          <w:tcPr>
            <w:tcW w:w="8353" w:type="dxa"/>
            <w:shd w:val="clear" w:color="auto" w:fill="D9D9D9" w:themeFill="background1" w:themeFillShade="D9"/>
          </w:tcPr>
          <w:p w14:paraId="43B23811" w14:textId="77777777" w:rsidR="00720DBD" w:rsidRPr="000E6323" w:rsidRDefault="00720DBD"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XVI – DO PAGAMENTO</w:t>
            </w:r>
          </w:p>
        </w:tc>
      </w:tr>
    </w:tbl>
    <w:p w14:paraId="67A0B3DB" w14:textId="1308D0E4" w:rsidR="00A71B16" w:rsidRPr="00A71B16" w:rsidRDefault="00A71B16" w:rsidP="00A71B16">
      <w:pPr>
        <w:adjustRightInd w:val="0"/>
        <w:jc w:val="both"/>
        <w:rPr>
          <w:rFonts w:asciiTheme="minorHAnsi" w:hAnsiTheme="minorHAnsi" w:cstheme="minorHAnsi"/>
          <w:sz w:val="16"/>
          <w:szCs w:val="16"/>
        </w:rPr>
      </w:pPr>
      <w:r>
        <w:rPr>
          <w:rFonts w:asciiTheme="minorHAnsi" w:hAnsiTheme="minorHAnsi" w:cstheme="minorHAnsi"/>
          <w:b/>
          <w:bCs/>
          <w:sz w:val="16"/>
          <w:szCs w:val="16"/>
        </w:rPr>
        <w:t>16</w:t>
      </w:r>
      <w:r w:rsidRPr="00A71B16">
        <w:rPr>
          <w:rFonts w:asciiTheme="minorHAnsi" w:hAnsiTheme="minorHAnsi" w:cstheme="minorHAnsi"/>
          <w:b/>
          <w:bCs/>
          <w:sz w:val="16"/>
          <w:szCs w:val="16"/>
        </w:rPr>
        <w:t>.1</w:t>
      </w:r>
      <w:r w:rsidRPr="00A71B16">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1B20CB20" w14:textId="77777777" w:rsidR="00A71B16" w:rsidRPr="00A71B16" w:rsidRDefault="00A71B16" w:rsidP="00A71B16">
      <w:pPr>
        <w:adjustRightInd w:val="0"/>
        <w:jc w:val="both"/>
        <w:rPr>
          <w:rFonts w:asciiTheme="minorHAnsi" w:hAnsiTheme="minorHAnsi" w:cstheme="minorHAnsi"/>
          <w:sz w:val="16"/>
          <w:szCs w:val="16"/>
        </w:rPr>
      </w:pPr>
    </w:p>
    <w:p w14:paraId="541D5A0C" w14:textId="12B121F8" w:rsidR="00A71B16" w:rsidRPr="00A71B16" w:rsidRDefault="00A71B16" w:rsidP="00A71B16">
      <w:pPr>
        <w:adjustRightInd w:val="0"/>
        <w:jc w:val="both"/>
        <w:rPr>
          <w:rFonts w:asciiTheme="minorHAnsi" w:hAnsiTheme="minorHAnsi" w:cstheme="minorHAnsi"/>
          <w:sz w:val="16"/>
          <w:szCs w:val="16"/>
        </w:rPr>
      </w:pPr>
      <w:r>
        <w:rPr>
          <w:rFonts w:asciiTheme="minorHAnsi" w:hAnsiTheme="minorHAnsi" w:cstheme="minorHAnsi"/>
          <w:b/>
          <w:bCs/>
          <w:sz w:val="16"/>
          <w:szCs w:val="16"/>
        </w:rPr>
        <w:t>16</w:t>
      </w:r>
      <w:r w:rsidRPr="00A71B16">
        <w:rPr>
          <w:rFonts w:asciiTheme="minorHAnsi" w:hAnsiTheme="minorHAnsi" w:cstheme="minorHAnsi"/>
          <w:b/>
          <w:bCs/>
          <w:sz w:val="16"/>
          <w:szCs w:val="16"/>
        </w:rPr>
        <w:t>.2</w:t>
      </w:r>
      <w:r w:rsidRPr="00A71B16">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05146CE2" w14:textId="77777777" w:rsidR="00A71B16" w:rsidRPr="00A71B16" w:rsidRDefault="00A71B16" w:rsidP="00A71B16">
      <w:pPr>
        <w:adjustRightInd w:val="0"/>
        <w:rPr>
          <w:rFonts w:asciiTheme="minorHAnsi" w:hAnsiTheme="minorHAnsi" w:cstheme="minorHAnsi"/>
          <w:sz w:val="16"/>
          <w:szCs w:val="16"/>
        </w:rPr>
      </w:pPr>
    </w:p>
    <w:p w14:paraId="7BA1CA80" w14:textId="75FC3382" w:rsidR="00A71B16" w:rsidRPr="00A71B16" w:rsidRDefault="00A71B16" w:rsidP="00A71B16">
      <w:pPr>
        <w:adjustRightInd w:val="0"/>
        <w:jc w:val="both"/>
        <w:rPr>
          <w:rFonts w:asciiTheme="minorHAnsi" w:hAnsiTheme="minorHAnsi" w:cstheme="minorHAnsi"/>
          <w:sz w:val="16"/>
          <w:szCs w:val="16"/>
        </w:rPr>
      </w:pPr>
      <w:r>
        <w:rPr>
          <w:rFonts w:asciiTheme="minorHAnsi" w:hAnsiTheme="minorHAnsi" w:cstheme="minorHAnsi"/>
          <w:b/>
          <w:bCs/>
          <w:sz w:val="16"/>
          <w:szCs w:val="16"/>
        </w:rPr>
        <w:t>16</w:t>
      </w:r>
      <w:r w:rsidRPr="00A71B16">
        <w:rPr>
          <w:rFonts w:asciiTheme="minorHAnsi" w:hAnsiTheme="minorHAnsi" w:cstheme="minorHAnsi"/>
          <w:b/>
          <w:bCs/>
          <w:sz w:val="16"/>
          <w:szCs w:val="16"/>
        </w:rPr>
        <w:t>.3</w:t>
      </w:r>
      <w:r w:rsidRPr="00A71B16">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08E29DBE" w14:textId="77777777" w:rsidR="00A71B16" w:rsidRPr="00A71B16" w:rsidRDefault="00A71B16" w:rsidP="00A71B16">
      <w:pPr>
        <w:adjustRightInd w:val="0"/>
        <w:jc w:val="both"/>
        <w:rPr>
          <w:rFonts w:asciiTheme="minorHAnsi" w:hAnsiTheme="minorHAnsi" w:cstheme="minorHAnsi"/>
          <w:sz w:val="16"/>
          <w:szCs w:val="16"/>
        </w:rPr>
      </w:pPr>
    </w:p>
    <w:p w14:paraId="78CA44A2" w14:textId="281F3B92" w:rsidR="00A71B16" w:rsidRPr="00A71B16" w:rsidRDefault="00A71B16" w:rsidP="00A71B16">
      <w:pPr>
        <w:adjustRightInd w:val="0"/>
        <w:jc w:val="both"/>
        <w:rPr>
          <w:rFonts w:asciiTheme="minorHAnsi" w:hAnsiTheme="minorHAnsi" w:cstheme="minorHAnsi"/>
          <w:sz w:val="16"/>
          <w:szCs w:val="16"/>
        </w:rPr>
      </w:pPr>
      <w:r>
        <w:rPr>
          <w:rFonts w:asciiTheme="minorHAnsi" w:hAnsiTheme="minorHAnsi" w:cstheme="minorHAnsi"/>
          <w:b/>
          <w:sz w:val="16"/>
          <w:szCs w:val="16"/>
        </w:rPr>
        <w:t>16</w:t>
      </w:r>
      <w:r w:rsidRPr="00A71B16">
        <w:rPr>
          <w:rFonts w:asciiTheme="minorHAnsi" w:hAnsiTheme="minorHAnsi" w:cstheme="minorHAnsi"/>
          <w:b/>
          <w:sz w:val="16"/>
          <w:szCs w:val="16"/>
        </w:rPr>
        <w:t>.4</w:t>
      </w:r>
      <w:r w:rsidRPr="00A71B16">
        <w:rPr>
          <w:rFonts w:asciiTheme="minorHAnsi" w:hAnsiTheme="minorHAnsi" w:cstheme="minorHAnsi"/>
          <w:sz w:val="16"/>
          <w:szCs w:val="16"/>
        </w:rPr>
        <w:t xml:space="preserve"> A contratada se compromete a encaminhar, obrigatoriamente, a Nota Fiscal em formato eletrônico (.pdf), para o e-mail institucional indicado pela Administração, nos termos do Decreto Municipal nº 2.193/2025, que regulamenta o recebimento e a tramitação digital de documentos fiscais no âmbito da Prefeitura Municipal de Nepomuceno/MG</w:t>
      </w:r>
    </w:p>
    <w:p w14:paraId="02B7E70D" w14:textId="77777777" w:rsidR="00A71B16" w:rsidRPr="00A71B16" w:rsidRDefault="00A71B16" w:rsidP="00A71B16">
      <w:pPr>
        <w:adjustRightInd w:val="0"/>
        <w:rPr>
          <w:rFonts w:asciiTheme="minorHAnsi" w:hAnsiTheme="minorHAnsi" w:cstheme="minorHAnsi"/>
          <w:sz w:val="16"/>
          <w:szCs w:val="16"/>
        </w:rPr>
      </w:pPr>
    </w:p>
    <w:p w14:paraId="64279C49" w14:textId="31431C82" w:rsidR="00A71B16" w:rsidRPr="00A71B16" w:rsidRDefault="00A71B16" w:rsidP="00A71B16">
      <w:pPr>
        <w:adjustRightInd w:val="0"/>
        <w:jc w:val="both"/>
        <w:rPr>
          <w:rFonts w:asciiTheme="minorHAnsi" w:hAnsiTheme="minorHAnsi" w:cstheme="minorHAnsi"/>
          <w:b/>
          <w:bCs/>
          <w:sz w:val="16"/>
          <w:szCs w:val="16"/>
        </w:rPr>
      </w:pPr>
      <w:r>
        <w:rPr>
          <w:rFonts w:asciiTheme="minorHAnsi" w:hAnsiTheme="minorHAnsi" w:cstheme="minorHAnsi"/>
          <w:b/>
          <w:bCs/>
          <w:sz w:val="16"/>
          <w:szCs w:val="16"/>
        </w:rPr>
        <w:t>16</w:t>
      </w:r>
      <w:r w:rsidRPr="00A71B16">
        <w:rPr>
          <w:rFonts w:asciiTheme="minorHAnsi" w:hAnsiTheme="minorHAnsi" w:cstheme="minorHAnsi"/>
          <w:b/>
          <w:bCs/>
          <w:sz w:val="16"/>
          <w:szCs w:val="16"/>
        </w:rPr>
        <w:t>.5</w:t>
      </w:r>
      <w:r w:rsidRPr="00A71B16">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A71B16">
        <w:rPr>
          <w:rFonts w:asciiTheme="minorHAnsi" w:hAnsiTheme="minorHAnsi" w:cstheme="minorHAnsi"/>
          <w:b/>
          <w:bCs/>
          <w:sz w:val="16"/>
          <w:szCs w:val="16"/>
        </w:rPr>
        <w:t>.</w:t>
      </w:r>
    </w:p>
    <w:p w14:paraId="5EA3900F" w14:textId="77777777" w:rsidR="00A71B16" w:rsidRPr="00A71B16" w:rsidRDefault="00A71B16" w:rsidP="00A71B16">
      <w:pPr>
        <w:pStyle w:val="Ttulo1"/>
        <w:jc w:val="both"/>
        <w:rPr>
          <w:rFonts w:asciiTheme="minorHAnsi" w:hAnsiTheme="minorHAnsi" w:cstheme="minorHAnsi"/>
          <w:bCs w:val="0"/>
          <w:sz w:val="16"/>
          <w:szCs w:val="16"/>
        </w:rPr>
      </w:pPr>
    </w:p>
    <w:p w14:paraId="43DA83BD" w14:textId="5E0BAEE4" w:rsidR="00A71B16" w:rsidRPr="00A71B16" w:rsidRDefault="00A71B16" w:rsidP="00A71B16">
      <w:pPr>
        <w:adjustRightInd w:val="0"/>
        <w:jc w:val="both"/>
        <w:rPr>
          <w:rFonts w:asciiTheme="minorHAnsi" w:hAnsiTheme="minorHAnsi" w:cstheme="minorHAnsi"/>
          <w:b/>
          <w:bCs/>
          <w:sz w:val="16"/>
          <w:szCs w:val="16"/>
        </w:rPr>
      </w:pPr>
      <w:r>
        <w:rPr>
          <w:rFonts w:asciiTheme="minorHAnsi" w:hAnsiTheme="minorHAnsi" w:cstheme="minorHAnsi"/>
          <w:b/>
          <w:bCs/>
          <w:sz w:val="16"/>
          <w:szCs w:val="16"/>
        </w:rPr>
        <w:t>16</w:t>
      </w:r>
      <w:r w:rsidRPr="00A71B16">
        <w:rPr>
          <w:rFonts w:asciiTheme="minorHAnsi" w:hAnsiTheme="minorHAnsi" w:cstheme="minorHAnsi"/>
          <w:b/>
          <w:bCs/>
          <w:sz w:val="16"/>
          <w:szCs w:val="16"/>
        </w:rPr>
        <w:t xml:space="preserve">.6 </w:t>
      </w:r>
      <w:r w:rsidRPr="00A71B16">
        <w:rPr>
          <w:rFonts w:asciiTheme="minorHAnsi" w:hAnsiTheme="minorHAnsi" w:cstheme="minorHAnsi"/>
          <w:bCs/>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 para a matéria.</w:t>
      </w:r>
    </w:p>
    <w:p w14:paraId="30FCBFE7" w14:textId="77777777" w:rsidR="00A71B16" w:rsidRPr="00A71B16" w:rsidRDefault="00A71B16" w:rsidP="00A71B16">
      <w:pPr>
        <w:ind w:left="360"/>
        <w:rPr>
          <w:rFonts w:asciiTheme="minorHAnsi" w:hAnsiTheme="minorHAnsi" w:cstheme="minorHAnsi"/>
          <w:sz w:val="16"/>
          <w:szCs w:val="16"/>
        </w:rPr>
      </w:pPr>
    </w:p>
    <w:p w14:paraId="6B5ADD61" w14:textId="42235960" w:rsidR="00A71B16" w:rsidRPr="00A71B16" w:rsidRDefault="00A71B16" w:rsidP="00A71B16">
      <w:pPr>
        <w:adjustRightInd w:val="0"/>
        <w:jc w:val="both"/>
        <w:rPr>
          <w:rFonts w:asciiTheme="minorHAnsi" w:hAnsiTheme="minorHAnsi" w:cstheme="minorHAnsi"/>
          <w:bCs/>
          <w:sz w:val="16"/>
          <w:szCs w:val="16"/>
        </w:rPr>
      </w:pPr>
      <w:r>
        <w:rPr>
          <w:rFonts w:asciiTheme="minorHAnsi" w:hAnsiTheme="minorHAnsi" w:cstheme="minorHAnsi"/>
          <w:b/>
          <w:bCs/>
          <w:sz w:val="16"/>
          <w:szCs w:val="16"/>
        </w:rPr>
        <w:t>16</w:t>
      </w:r>
      <w:r w:rsidRPr="00A71B16">
        <w:rPr>
          <w:rFonts w:asciiTheme="minorHAnsi" w:hAnsiTheme="minorHAnsi" w:cstheme="minorHAnsi"/>
          <w:b/>
          <w:bCs/>
          <w:sz w:val="16"/>
          <w:szCs w:val="16"/>
        </w:rPr>
        <w:t xml:space="preserve">.7 </w:t>
      </w:r>
      <w:r w:rsidRPr="00A71B16">
        <w:rPr>
          <w:rFonts w:asciiTheme="minorHAnsi" w:hAnsiTheme="minorHAnsi" w:cstheme="minorHAnsi"/>
          <w:bCs/>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17EBB1A0" w14:textId="77777777" w:rsidR="00A71B16" w:rsidRPr="00A71B16" w:rsidRDefault="00A71B16" w:rsidP="00A71B16">
      <w:pPr>
        <w:ind w:left="705"/>
        <w:rPr>
          <w:rFonts w:asciiTheme="minorHAnsi" w:hAnsiTheme="minorHAnsi" w:cstheme="minorHAnsi"/>
          <w:b/>
          <w:bCs/>
          <w:sz w:val="16"/>
          <w:szCs w:val="16"/>
        </w:rPr>
      </w:pPr>
    </w:p>
    <w:p w14:paraId="480A0371" w14:textId="6B00C6E9" w:rsidR="00A71B16" w:rsidRPr="00A71B16" w:rsidRDefault="00A71B16" w:rsidP="00A71B16">
      <w:pPr>
        <w:rPr>
          <w:rFonts w:asciiTheme="minorHAnsi" w:hAnsiTheme="minorHAnsi" w:cstheme="minorHAnsi"/>
          <w:bCs/>
          <w:sz w:val="16"/>
          <w:szCs w:val="16"/>
        </w:rPr>
      </w:pPr>
      <w:r>
        <w:rPr>
          <w:rFonts w:asciiTheme="minorHAnsi" w:hAnsiTheme="minorHAnsi" w:cstheme="minorHAnsi"/>
          <w:b/>
          <w:bCs/>
          <w:sz w:val="16"/>
          <w:szCs w:val="16"/>
        </w:rPr>
        <w:t>16</w:t>
      </w:r>
      <w:r w:rsidRPr="00A71B16">
        <w:rPr>
          <w:rFonts w:asciiTheme="minorHAnsi" w:hAnsiTheme="minorHAnsi" w:cstheme="minorHAnsi"/>
          <w:b/>
          <w:bCs/>
          <w:sz w:val="16"/>
          <w:szCs w:val="16"/>
        </w:rPr>
        <w:t>.8</w:t>
      </w:r>
      <w:r w:rsidRPr="00A71B16">
        <w:rPr>
          <w:rFonts w:asciiTheme="minorHAnsi" w:hAnsiTheme="minorHAnsi" w:cstheme="minorHAnsi"/>
          <w:bCs/>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25D5AEB6" w14:textId="77777777" w:rsidR="00720DBD" w:rsidRPr="000E6323" w:rsidRDefault="00720DBD" w:rsidP="000E632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181A86" w:rsidRPr="000E6323" w14:paraId="31B216AF" w14:textId="77777777" w:rsidTr="00181A86">
        <w:tc>
          <w:tcPr>
            <w:tcW w:w="8648" w:type="dxa"/>
            <w:shd w:val="clear" w:color="auto" w:fill="D9D9D9" w:themeFill="background1" w:themeFillShade="D9"/>
          </w:tcPr>
          <w:p w14:paraId="119C3BE2" w14:textId="77777777" w:rsidR="00181A86" w:rsidRPr="000E6323" w:rsidRDefault="00181A86"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XVI</w:t>
            </w:r>
            <w:r w:rsidR="000C1389" w:rsidRPr="000E6323">
              <w:rPr>
                <w:rFonts w:asciiTheme="minorHAnsi" w:hAnsiTheme="minorHAnsi" w:cstheme="minorHAnsi"/>
                <w:b/>
                <w:sz w:val="16"/>
                <w:szCs w:val="16"/>
              </w:rPr>
              <w:t>I</w:t>
            </w:r>
            <w:r w:rsidRPr="000E6323">
              <w:rPr>
                <w:rFonts w:asciiTheme="minorHAnsi" w:hAnsiTheme="minorHAnsi" w:cstheme="minorHAnsi"/>
                <w:b/>
                <w:sz w:val="16"/>
                <w:szCs w:val="16"/>
              </w:rPr>
              <w:t xml:space="preserve"> – DA </w:t>
            </w:r>
            <w:r w:rsidR="00CB41E8" w:rsidRPr="000E6323">
              <w:rPr>
                <w:rFonts w:asciiTheme="minorHAnsi" w:hAnsiTheme="minorHAnsi" w:cstheme="minorHAnsi"/>
                <w:b/>
                <w:sz w:val="16"/>
                <w:szCs w:val="16"/>
              </w:rPr>
              <w:t>FORMALIZAÇÃO DA ATA</w:t>
            </w:r>
          </w:p>
        </w:tc>
      </w:tr>
    </w:tbl>
    <w:p w14:paraId="181CF94A" w14:textId="77777777" w:rsidR="00CB41E8" w:rsidRPr="000E6323" w:rsidRDefault="00CB41E8"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b/>
          <w:sz w:val="16"/>
          <w:szCs w:val="16"/>
        </w:rPr>
        <w:t xml:space="preserve">17.1 </w:t>
      </w:r>
      <w:r w:rsidRPr="000E6323">
        <w:rPr>
          <w:rFonts w:asciiTheme="minorHAnsi" w:hAnsiTheme="minorHAnsi" w:cstheme="minorHAnsi"/>
          <w:sz w:val="16"/>
          <w:szCs w:val="16"/>
        </w:rPr>
        <w:t xml:space="preserve">Para atendimento ao objeto desse certame licitatório será firmada Ata de Registro de Preços com a(s) empresa(s) vencedora(s), em conformidade com a minuta apresentada na forma de Anexo </w:t>
      </w:r>
      <w:r w:rsidR="00747F92" w:rsidRPr="000E6323">
        <w:rPr>
          <w:rFonts w:asciiTheme="minorHAnsi" w:hAnsiTheme="minorHAnsi" w:cstheme="minorHAnsi"/>
          <w:sz w:val="16"/>
          <w:szCs w:val="16"/>
        </w:rPr>
        <w:t>I</w:t>
      </w:r>
      <w:r w:rsidRPr="000E6323">
        <w:rPr>
          <w:rFonts w:asciiTheme="minorHAnsi" w:hAnsiTheme="minorHAnsi" w:cstheme="minorHAnsi"/>
          <w:sz w:val="16"/>
          <w:szCs w:val="16"/>
        </w:rPr>
        <w:t>V, sendo os adjudicatários chamados a assiná-la em até cinco dias úteis, contados do recebimento do chamamento, sob pena de decair o direito à contratação, sem</w:t>
      </w:r>
    </w:p>
    <w:p w14:paraId="2A944AD3" w14:textId="77777777" w:rsidR="00CB41E8" w:rsidRPr="000E6323" w:rsidRDefault="00CB41E8"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sz w:val="16"/>
          <w:szCs w:val="16"/>
        </w:rPr>
        <w:t>prejuízo das sanções previstas na Lei Federal 14.133/21.</w:t>
      </w:r>
    </w:p>
    <w:p w14:paraId="16074A4F" w14:textId="77777777" w:rsidR="00CB41E8" w:rsidRPr="000E6323" w:rsidRDefault="00CB41E8" w:rsidP="000E6323">
      <w:pPr>
        <w:suppressAutoHyphens/>
        <w:adjustRightInd w:val="0"/>
        <w:jc w:val="both"/>
        <w:rPr>
          <w:rFonts w:asciiTheme="minorHAnsi" w:hAnsiTheme="minorHAnsi" w:cstheme="minorHAnsi"/>
          <w:b/>
          <w:sz w:val="16"/>
          <w:szCs w:val="16"/>
        </w:rPr>
      </w:pPr>
    </w:p>
    <w:p w14:paraId="30BA8162" w14:textId="77777777" w:rsidR="00CB41E8" w:rsidRPr="000E6323" w:rsidRDefault="00CB41E8"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b/>
          <w:sz w:val="16"/>
          <w:szCs w:val="16"/>
        </w:rPr>
        <w:t xml:space="preserve">17.2 </w:t>
      </w:r>
      <w:r w:rsidRPr="000E6323">
        <w:rPr>
          <w:rFonts w:asciiTheme="minorHAnsi" w:hAnsiTheme="minorHAnsi" w:cstheme="minorHAnsi"/>
          <w:sz w:val="16"/>
          <w:szCs w:val="16"/>
        </w:rPr>
        <w:t>A adjudicatária se obriga a apresentar, no momento da assinatura da Ata de Registro de Preços.</w:t>
      </w:r>
    </w:p>
    <w:p w14:paraId="4AA82DBD" w14:textId="77777777" w:rsidR="00601F7C" w:rsidRDefault="00601F7C" w:rsidP="000E6323">
      <w:pPr>
        <w:suppressAutoHyphens/>
        <w:adjustRightInd w:val="0"/>
        <w:ind w:left="567"/>
        <w:jc w:val="both"/>
        <w:rPr>
          <w:rFonts w:asciiTheme="minorHAnsi" w:hAnsiTheme="minorHAnsi" w:cstheme="minorHAnsi"/>
          <w:b/>
          <w:sz w:val="16"/>
          <w:szCs w:val="16"/>
        </w:rPr>
      </w:pPr>
    </w:p>
    <w:p w14:paraId="387AC444" w14:textId="4D8B8AED" w:rsidR="00CB41E8" w:rsidRPr="000E6323" w:rsidRDefault="004969EE" w:rsidP="000E6323">
      <w:pPr>
        <w:suppressAutoHyphens/>
        <w:adjustRightInd w:val="0"/>
        <w:ind w:left="567"/>
        <w:jc w:val="both"/>
        <w:rPr>
          <w:rFonts w:asciiTheme="minorHAnsi" w:hAnsiTheme="minorHAnsi" w:cstheme="minorHAnsi"/>
          <w:sz w:val="16"/>
          <w:szCs w:val="16"/>
        </w:rPr>
      </w:pPr>
      <w:r w:rsidRPr="000E6323">
        <w:rPr>
          <w:rFonts w:asciiTheme="minorHAnsi" w:hAnsiTheme="minorHAnsi" w:cstheme="minorHAnsi"/>
          <w:b/>
          <w:sz w:val="16"/>
          <w:szCs w:val="16"/>
        </w:rPr>
        <w:t xml:space="preserve">17.2.1. </w:t>
      </w:r>
      <w:r w:rsidRPr="004969EE">
        <w:rPr>
          <w:rFonts w:asciiTheme="minorHAnsi" w:hAnsiTheme="minorHAnsi" w:cstheme="minorHAnsi"/>
          <w:bCs/>
          <w:sz w:val="16"/>
          <w:szCs w:val="16"/>
        </w:rPr>
        <w:t>Comprobatória</w:t>
      </w:r>
      <w:r w:rsidR="00CB41E8" w:rsidRPr="000E6323">
        <w:rPr>
          <w:rFonts w:asciiTheme="minorHAnsi" w:hAnsiTheme="minorHAnsi" w:cstheme="minorHAnsi"/>
          <w:sz w:val="16"/>
          <w:szCs w:val="16"/>
        </w:rPr>
        <w:t xml:space="preserve">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58C829DC" w14:textId="77777777" w:rsidR="00CB41E8" w:rsidRPr="000E6323" w:rsidRDefault="00CB41E8" w:rsidP="000E6323">
      <w:pPr>
        <w:suppressAutoHyphens/>
        <w:adjustRightInd w:val="0"/>
        <w:ind w:left="567"/>
        <w:jc w:val="both"/>
        <w:rPr>
          <w:rFonts w:asciiTheme="minorHAnsi" w:hAnsiTheme="minorHAnsi" w:cstheme="minorHAnsi"/>
          <w:sz w:val="16"/>
          <w:szCs w:val="16"/>
        </w:rPr>
      </w:pPr>
    </w:p>
    <w:p w14:paraId="11FACFDD" w14:textId="77777777" w:rsidR="00CB41E8" w:rsidRPr="000E6323" w:rsidRDefault="00CB41E8" w:rsidP="000E6323">
      <w:pPr>
        <w:suppressAutoHyphens/>
        <w:adjustRightInd w:val="0"/>
        <w:ind w:left="567"/>
        <w:jc w:val="both"/>
        <w:rPr>
          <w:rFonts w:asciiTheme="minorHAnsi" w:hAnsiTheme="minorHAnsi" w:cstheme="minorHAnsi"/>
          <w:sz w:val="16"/>
          <w:szCs w:val="16"/>
        </w:rPr>
      </w:pPr>
      <w:r w:rsidRPr="000E6323">
        <w:rPr>
          <w:rFonts w:asciiTheme="minorHAnsi" w:hAnsiTheme="minorHAnsi" w:cstheme="minorHAnsi"/>
          <w:b/>
          <w:sz w:val="16"/>
          <w:szCs w:val="16"/>
        </w:rPr>
        <w:t xml:space="preserve">17.2.2 </w:t>
      </w:r>
      <w:r w:rsidRPr="000E6323">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5E051D30" w14:textId="77777777" w:rsidR="00CB41E8" w:rsidRPr="000E6323" w:rsidRDefault="00CB41E8" w:rsidP="000E6323">
      <w:pPr>
        <w:suppressAutoHyphens/>
        <w:adjustRightInd w:val="0"/>
        <w:ind w:left="720"/>
        <w:jc w:val="both"/>
        <w:rPr>
          <w:rFonts w:asciiTheme="minorHAnsi" w:hAnsiTheme="minorHAnsi" w:cstheme="minorHAnsi"/>
          <w:sz w:val="16"/>
          <w:szCs w:val="16"/>
        </w:rPr>
      </w:pPr>
    </w:p>
    <w:p w14:paraId="053D945B" w14:textId="77777777" w:rsidR="00CB41E8" w:rsidRPr="000E6323" w:rsidRDefault="00CB41E8" w:rsidP="000E6323">
      <w:pPr>
        <w:suppressAutoHyphens/>
        <w:adjustRightInd w:val="0"/>
        <w:jc w:val="both"/>
        <w:rPr>
          <w:rFonts w:asciiTheme="minorHAnsi" w:hAnsiTheme="minorHAnsi" w:cstheme="minorHAnsi"/>
          <w:sz w:val="16"/>
          <w:szCs w:val="16"/>
        </w:rPr>
      </w:pPr>
      <w:r w:rsidRPr="000E6323">
        <w:rPr>
          <w:rFonts w:asciiTheme="minorHAnsi" w:hAnsiTheme="minorHAnsi" w:cstheme="minorHAnsi"/>
          <w:b/>
          <w:sz w:val="16"/>
          <w:szCs w:val="16"/>
        </w:rPr>
        <w:t xml:space="preserve">17.3 </w:t>
      </w:r>
      <w:r w:rsidRPr="000E6323">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26711956" w14:textId="77777777" w:rsidR="00CB41E8" w:rsidRPr="000E6323" w:rsidRDefault="00CB41E8" w:rsidP="000E6323">
      <w:pPr>
        <w:suppressAutoHyphens/>
        <w:adjustRightInd w:val="0"/>
        <w:jc w:val="both"/>
        <w:rPr>
          <w:rFonts w:asciiTheme="minorHAnsi" w:hAnsiTheme="minorHAnsi" w:cstheme="minorHAnsi"/>
          <w:b/>
          <w:sz w:val="16"/>
          <w:szCs w:val="16"/>
        </w:rPr>
      </w:pPr>
    </w:p>
    <w:p w14:paraId="5BE5CD82" w14:textId="77777777" w:rsidR="008F7D8A" w:rsidRPr="000E6323" w:rsidRDefault="00CB41E8" w:rsidP="000E6323">
      <w:pPr>
        <w:suppressAutoHyphens/>
        <w:adjustRightInd w:val="0"/>
        <w:jc w:val="both"/>
        <w:rPr>
          <w:rFonts w:asciiTheme="minorHAnsi" w:hAnsiTheme="minorHAnsi" w:cstheme="minorHAnsi"/>
          <w:bCs/>
          <w:sz w:val="16"/>
          <w:szCs w:val="16"/>
        </w:rPr>
      </w:pPr>
      <w:r w:rsidRPr="000E6323">
        <w:rPr>
          <w:rFonts w:asciiTheme="minorHAnsi" w:hAnsiTheme="minorHAnsi" w:cstheme="minorHAnsi"/>
          <w:b/>
          <w:sz w:val="16"/>
          <w:szCs w:val="16"/>
        </w:rPr>
        <w:t xml:space="preserve">17.4 </w:t>
      </w:r>
      <w:r w:rsidRPr="000E6323">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A09E931" w14:textId="77777777" w:rsidR="00B418C2" w:rsidRPr="000E6323" w:rsidRDefault="00B418C2" w:rsidP="000E6323">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181A86" w:rsidRPr="000E6323" w14:paraId="07EAA1A5" w14:textId="77777777" w:rsidTr="00181A86">
        <w:tc>
          <w:tcPr>
            <w:tcW w:w="8648" w:type="dxa"/>
            <w:shd w:val="clear" w:color="auto" w:fill="D9D9D9" w:themeFill="background1" w:themeFillShade="D9"/>
          </w:tcPr>
          <w:p w14:paraId="0943C509" w14:textId="77777777" w:rsidR="00181A86" w:rsidRPr="000E6323" w:rsidRDefault="00181A86"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w:t>
            </w:r>
            <w:r w:rsidR="00055AFA" w:rsidRPr="000E6323">
              <w:rPr>
                <w:rFonts w:asciiTheme="minorHAnsi" w:hAnsiTheme="minorHAnsi" w:cstheme="minorHAnsi"/>
                <w:b/>
                <w:sz w:val="16"/>
                <w:szCs w:val="16"/>
              </w:rPr>
              <w:t>XVIII</w:t>
            </w:r>
            <w:r w:rsidRPr="000E6323">
              <w:rPr>
                <w:rFonts w:asciiTheme="minorHAnsi" w:hAnsiTheme="minorHAnsi" w:cstheme="minorHAnsi"/>
                <w:b/>
                <w:sz w:val="16"/>
                <w:szCs w:val="16"/>
              </w:rPr>
              <w:t xml:space="preserve"> – </w:t>
            </w:r>
            <w:r w:rsidR="00055AFA" w:rsidRPr="000E6323">
              <w:rPr>
                <w:rFonts w:asciiTheme="minorHAnsi" w:hAnsiTheme="minorHAnsi" w:cstheme="minorHAnsi"/>
                <w:b/>
                <w:sz w:val="16"/>
                <w:szCs w:val="16"/>
              </w:rPr>
              <w:t>DO CANCELAMENTO DA ATA</w:t>
            </w:r>
          </w:p>
        </w:tc>
      </w:tr>
    </w:tbl>
    <w:p w14:paraId="4F47F355" w14:textId="77777777" w:rsidR="00055AFA" w:rsidRPr="000E6323" w:rsidRDefault="00B24BF2"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.1</w:t>
      </w:r>
      <w:r w:rsidR="00055AFA" w:rsidRPr="000E6323">
        <w:rPr>
          <w:rFonts w:asciiTheme="minorHAnsi" w:hAnsiTheme="minorHAnsi" w:cstheme="minorHAnsi"/>
          <w:sz w:val="16"/>
          <w:szCs w:val="16"/>
        </w:rPr>
        <w:t xml:space="preserve"> A detentora da ATA poderá ter sua rescisão em decorrência de:</w:t>
      </w:r>
    </w:p>
    <w:p w14:paraId="164EED28" w14:textId="12A887C9" w:rsidR="00055AFA" w:rsidRPr="000E6323" w:rsidRDefault="00055AFA" w:rsidP="000E6323">
      <w:pPr>
        <w:pStyle w:val="SemEspaamento"/>
        <w:ind w:firstLine="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.1.1. </w:t>
      </w:r>
      <w:r w:rsidRPr="000E6323">
        <w:rPr>
          <w:rFonts w:asciiTheme="minorHAnsi" w:hAnsiTheme="minorHAnsi" w:cstheme="minorHAnsi"/>
          <w:sz w:val="16"/>
          <w:szCs w:val="16"/>
        </w:rPr>
        <w:t>Descumprir as condições da Ata;</w:t>
      </w:r>
    </w:p>
    <w:p w14:paraId="5462AFD1" w14:textId="77777777" w:rsidR="00055AFA" w:rsidRPr="000E6323" w:rsidRDefault="00BB5550" w:rsidP="000E6323">
      <w:pPr>
        <w:pStyle w:val="SemEspaamento"/>
        <w:ind w:left="720"/>
        <w:jc w:val="both"/>
        <w:rPr>
          <w:rFonts w:asciiTheme="minorHAnsi" w:hAnsiTheme="minorHAnsi" w:cstheme="minorHAnsi"/>
          <w:sz w:val="16"/>
          <w:szCs w:val="16"/>
        </w:rPr>
      </w:pPr>
      <w:r w:rsidRPr="000E6323">
        <w:rPr>
          <w:rFonts w:asciiTheme="minorHAnsi" w:hAnsiTheme="minorHAnsi" w:cstheme="minorHAnsi"/>
          <w:b/>
          <w:sz w:val="16"/>
          <w:szCs w:val="16"/>
        </w:rPr>
        <w:t>18</w:t>
      </w:r>
      <w:r w:rsidR="00055AFA" w:rsidRPr="000E6323">
        <w:rPr>
          <w:rFonts w:asciiTheme="minorHAnsi" w:hAnsiTheme="minorHAnsi" w:cstheme="minorHAnsi"/>
          <w:b/>
          <w:sz w:val="16"/>
          <w:szCs w:val="16"/>
        </w:rPr>
        <w:t xml:space="preserve">.1.2. </w:t>
      </w:r>
      <w:r w:rsidR="00055AFA" w:rsidRPr="000E6323">
        <w:rPr>
          <w:rFonts w:asciiTheme="minorHAnsi" w:hAnsiTheme="minorHAnsi" w:cstheme="minorHAnsi"/>
          <w:sz w:val="16"/>
          <w:szCs w:val="16"/>
        </w:rPr>
        <w:t>Não retirar a respectiva nota de empenho ou instrumento equivalente ou não assinar a</w:t>
      </w:r>
      <w:r w:rsidR="00B24BF2" w:rsidRPr="000E6323">
        <w:rPr>
          <w:rFonts w:asciiTheme="minorHAnsi" w:hAnsiTheme="minorHAnsi" w:cstheme="minorHAnsi"/>
          <w:sz w:val="16"/>
          <w:szCs w:val="16"/>
        </w:rPr>
        <w:t xml:space="preserve"> </w:t>
      </w:r>
      <w:r w:rsidR="00055AFA" w:rsidRPr="000E6323">
        <w:rPr>
          <w:rFonts w:asciiTheme="minorHAnsi" w:hAnsiTheme="minorHAnsi" w:cstheme="minorHAnsi"/>
          <w:sz w:val="16"/>
          <w:szCs w:val="16"/>
        </w:rPr>
        <w:t>Ata no prazo estabelecido pela Administração sem justificativa aceitável;</w:t>
      </w:r>
    </w:p>
    <w:p w14:paraId="0AD298F8" w14:textId="73F8FAAB" w:rsidR="00B24BF2" w:rsidRPr="00A71B16" w:rsidRDefault="00055AFA" w:rsidP="00A71B16">
      <w:pPr>
        <w:pStyle w:val="SemEspaamento"/>
        <w:ind w:firstLine="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.1.3. </w:t>
      </w:r>
      <w:r w:rsidRPr="000E6323">
        <w:rPr>
          <w:rFonts w:asciiTheme="minorHAnsi" w:hAnsiTheme="minorHAnsi" w:cstheme="minorHAnsi"/>
          <w:sz w:val="16"/>
          <w:szCs w:val="16"/>
        </w:rPr>
        <w:t>Não aceitar reduzir o seu preço, na hipótese de este se tornar superior àqueles</w:t>
      </w:r>
      <w:r w:rsidR="00B24BF2" w:rsidRPr="000E6323">
        <w:rPr>
          <w:rFonts w:asciiTheme="minorHAnsi" w:hAnsiTheme="minorHAnsi" w:cstheme="minorHAnsi"/>
          <w:sz w:val="16"/>
          <w:szCs w:val="16"/>
        </w:rPr>
        <w:t xml:space="preserve"> </w:t>
      </w:r>
      <w:r w:rsidRPr="000E6323">
        <w:rPr>
          <w:rFonts w:asciiTheme="minorHAnsi" w:hAnsiTheme="minorHAnsi" w:cstheme="minorHAnsi"/>
          <w:sz w:val="16"/>
          <w:szCs w:val="16"/>
        </w:rPr>
        <w:t>praticados no mercado;</w:t>
      </w:r>
    </w:p>
    <w:p w14:paraId="4C431F3C" w14:textId="77777777" w:rsidR="00055AFA" w:rsidRPr="000E6323" w:rsidRDefault="00055AFA" w:rsidP="000E6323">
      <w:pPr>
        <w:pStyle w:val="SemEspaamento"/>
        <w:ind w:firstLine="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.1.4. </w:t>
      </w:r>
      <w:r w:rsidRPr="000E6323">
        <w:rPr>
          <w:rFonts w:asciiTheme="minorHAnsi" w:hAnsiTheme="minorHAnsi" w:cstheme="minorHAnsi"/>
          <w:sz w:val="16"/>
          <w:szCs w:val="16"/>
        </w:rPr>
        <w:t>Tiver presentes razões de interesse público;</w:t>
      </w:r>
    </w:p>
    <w:p w14:paraId="46122307" w14:textId="77777777" w:rsidR="00B24BF2" w:rsidRPr="000E6323" w:rsidRDefault="00B24BF2" w:rsidP="000E6323">
      <w:pPr>
        <w:pStyle w:val="SemEspaamento"/>
        <w:ind w:firstLine="720"/>
        <w:jc w:val="both"/>
        <w:rPr>
          <w:rFonts w:asciiTheme="minorHAnsi" w:hAnsiTheme="minorHAnsi" w:cstheme="minorHAnsi"/>
          <w:b/>
          <w:sz w:val="16"/>
          <w:szCs w:val="16"/>
        </w:rPr>
      </w:pPr>
    </w:p>
    <w:p w14:paraId="40D6A267" w14:textId="77777777" w:rsidR="00055AFA" w:rsidRPr="000E6323" w:rsidRDefault="00B24BF2" w:rsidP="000E6323">
      <w:pPr>
        <w:pStyle w:val="SemEspaamento"/>
        <w:ind w:firstLine="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00055AFA" w:rsidRPr="000E6323">
        <w:rPr>
          <w:rFonts w:asciiTheme="minorHAnsi" w:hAnsiTheme="minorHAnsi" w:cstheme="minorHAnsi"/>
          <w:b/>
          <w:sz w:val="16"/>
          <w:szCs w:val="16"/>
        </w:rPr>
        <w:t xml:space="preserve">.1.5. </w:t>
      </w:r>
      <w:r w:rsidR="00055AFA" w:rsidRPr="000E6323">
        <w:rPr>
          <w:rFonts w:asciiTheme="minorHAnsi" w:hAnsiTheme="minorHAnsi" w:cstheme="minorHAnsi"/>
          <w:sz w:val="16"/>
          <w:szCs w:val="16"/>
        </w:rPr>
        <w:t>For decretada sua falência ou ocorrer à instauração de insolvência civil;</w:t>
      </w:r>
    </w:p>
    <w:p w14:paraId="7211DC19" w14:textId="31BAEC6F" w:rsidR="00B24BF2" w:rsidRDefault="00055AFA" w:rsidP="009F6938">
      <w:pPr>
        <w:pStyle w:val="SemEspaamento"/>
        <w:ind w:left="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.1.6. </w:t>
      </w:r>
      <w:r w:rsidRPr="000E6323">
        <w:rPr>
          <w:rFonts w:asciiTheme="minorHAnsi" w:hAnsiTheme="minorHAnsi" w:cstheme="minorHAnsi"/>
          <w:sz w:val="16"/>
          <w:szCs w:val="16"/>
        </w:rPr>
        <w:t>Ocorrer à dissolução da sociedade;</w:t>
      </w:r>
    </w:p>
    <w:p w14:paraId="3235976E" w14:textId="77777777" w:rsidR="00055AFA" w:rsidRPr="000E6323" w:rsidRDefault="00B24BF2" w:rsidP="000E6323">
      <w:pPr>
        <w:pStyle w:val="SemEspaamento"/>
        <w:ind w:left="720"/>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00055AFA" w:rsidRPr="000E6323">
        <w:rPr>
          <w:rFonts w:asciiTheme="minorHAnsi" w:hAnsiTheme="minorHAnsi" w:cstheme="minorHAnsi"/>
          <w:b/>
          <w:sz w:val="16"/>
          <w:szCs w:val="16"/>
        </w:rPr>
        <w:t xml:space="preserve">.1.7. </w:t>
      </w:r>
      <w:r w:rsidR="00055AFA" w:rsidRPr="000E6323">
        <w:rPr>
          <w:rFonts w:asciiTheme="minorHAnsi" w:hAnsiTheme="minorHAnsi" w:cstheme="minorHAnsi"/>
          <w:sz w:val="16"/>
          <w:szCs w:val="16"/>
        </w:rPr>
        <w:t>Ocorrer alteração social ou a modificação da finalidade ou da estrutura da empresa,</w:t>
      </w:r>
      <w:r w:rsidRPr="000E6323">
        <w:rPr>
          <w:rFonts w:asciiTheme="minorHAnsi" w:hAnsiTheme="minorHAnsi" w:cstheme="minorHAnsi"/>
          <w:sz w:val="16"/>
          <w:szCs w:val="16"/>
        </w:rPr>
        <w:t xml:space="preserve"> </w:t>
      </w:r>
      <w:r w:rsidR="00055AFA" w:rsidRPr="000E6323">
        <w:rPr>
          <w:rFonts w:asciiTheme="minorHAnsi" w:hAnsiTheme="minorHAnsi" w:cstheme="minorHAnsi"/>
          <w:sz w:val="16"/>
          <w:szCs w:val="16"/>
        </w:rPr>
        <w:t>que prejudique a execução da Ata e,</w:t>
      </w:r>
    </w:p>
    <w:p w14:paraId="730610E7" w14:textId="77777777" w:rsidR="00B24BF2" w:rsidRPr="000E6323" w:rsidRDefault="00055AFA" w:rsidP="000E6323">
      <w:pPr>
        <w:pStyle w:val="SemEspaamento"/>
        <w:ind w:left="720"/>
        <w:jc w:val="both"/>
        <w:rPr>
          <w:rFonts w:asciiTheme="minorHAnsi" w:hAnsiTheme="minorHAnsi" w:cstheme="minorHAnsi"/>
          <w:b/>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.1.8. </w:t>
      </w:r>
      <w:r w:rsidRPr="000E6323">
        <w:rPr>
          <w:rFonts w:asciiTheme="minorHAnsi" w:hAnsiTheme="minorHAnsi" w:cstheme="minorHAnsi"/>
          <w:sz w:val="16"/>
          <w:szCs w:val="16"/>
        </w:rPr>
        <w:t>Sem justa causa e prévia comunicação a PREFEITURA, paralisar o fornecimento.</w:t>
      </w:r>
      <w:r w:rsidR="00B24BF2" w:rsidRPr="000E6323">
        <w:rPr>
          <w:rFonts w:asciiTheme="minorHAnsi" w:hAnsiTheme="minorHAnsi" w:cstheme="minorHAnsi"/>
          <w:b/>
          <w:sz w:val="16"/>
          <w:szCs w:val="16"/>
        </w:rPr>
        <w:t xml:space="preserve"> </w:t>
      </w:r>
    </w:p>
    <w:p w14:paraId="4AC36A13" w14:textId="77777777" w:rsidR="00B24BF2" w:rsidRPr="000E6323" w:rsidRDefault="00B24BF2" w:rsidP="000E6323">
      <w:pPr>
        <w:pStyle w:val="SemEspaamento"/>
        <w:jc w:val="both"/>
        <w:rPr>
          <w:rFonts w:asciiTheme="minorHAnsi" w:hAnsiTheme="minorHAnsi" w:cstheme="minorHAnsi"/>
          <w:b/>
          <w:sz w:val="16"/>
          <w:szCs w:val="16"/>
        </w:rPr>
      </w:pPr>
    </w:p>
    <w:p w14:paraId="52DC6FFD" w14:textId="17D89385" w:rsidR="00B24BF2" w:rsidRDefault="00055AFA"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Pr="000E6323">
        <w:rPr>
          <w:rFonts w:asciiTheme="minorHAnsi" w:hAnsiTheme="minorHAnsi" w:cstheme="minorHAnsi"/>
          <w:b/>
          <w:sz w:val="16"/>
          <w:szCs w:val="16"/>
        </w:rPr>
        <w:t xml:space="preserve">.2. </w:t>
      </w:r>
      <w:r w:rsidRPr="000E6323">
        <w:rPr>
          <w:rFonts w:asciiTheme="minorHAnsi" w:hAnsiTheme="minorHAnsi" w:cstheme="minorHAnsi"/>
          <w:sz w:val="16"/>
          <w:szCs w:val="16"/>
        </w:rPr>
        <w:t>O cancelamento, nas hipóteses previstas, assegurado o contraditório e a ampla defesa, será</w:t>
      </w:r>
      <w:r w:rsidR="00B24BF2" w:rsidRPr="000E6323">
        <w:rPr>
          <w:rFonts w:asciiTheme="minorHAnsi" w:hAnsiTheme="minorHAnsi" w:cstheme="minorHAnsi"/>
          <w:sz w:val="16"/>
          <w:szCs w:val="16"/>
        </w:rPr>
        <w:t xml:space="preserve"> </w:t>
      </w:r>
      <w:r w:rsidRPr="000E6323">
        <w:rPr>
          <w:rFonts w:asciiTheme="minorHAnsi" w:hAnsiTheme="minorHAnsi" w:cstheme="minorHAnsi"/>
          <w:sz w:val="16"/>
          <w:szCs w:val="16"/>
        </w:rPr>
        <w:t xml:space="preserve">formalizado por despacho </w:t>
      </w:r>
      <w:r w:rsidR="003629E5" w:rsidRPr="000E6323">
        <w:rPr>
          <w:rFonts w:asciiTheme="minorHAnsi" w:hAnsiTheme="minorHAnsi" w:cstheme="minorHAnsi"/>
          <w:sz w:val="16"/>
          <w:szCs w:val="16"/>
        </w:rPr>
        <w:t>da Autoridade Superior</w:t>
      </w:r>
      <w:r w:rsidRPr="000E6323">
        <w:rPr>
          <w:rFonts w:asciiTheme="minorHAnsi" w:hAnsiTheme="minorHAnsi" w:cstheme="minorHAnsi"/>
          <w:sz w:val="16"/>
          <w:szCs w:val="16"/>
        </w:rPr>
        <w:t>.</w:t>
      </w:r>
    </w:p>
    <w:p w14:paraId="204EAE4E" w14:textId="77777777" w:rsidR="00655960" w:rsidRPr="00293E5E" w:rsidRDefault="00655960" w:rsidP="000E6323">
      <w:pPr>
        <w:pStyle w:val="SemEspaamento"/>
        <w:jc w:val="both"/>
        <w:rPr>
          <w:rFonts w:asciiTheme="minorHAnsi" w:hAnsiTheme="minorHAnsi" w:cstheme="minorHAnsi"/>
          <w:sz w:val="16"/>
          <w:szCs w:val="16"/>
        </w:rPr>
      </w:pPr>
    </w:p>
    <w:p w14:paraId="6DC11925" w14:textId="77777777" w:rsidR="005F6EEE" w:rsidRPr="000E6323" w:rsidRDefault="00B24BF2"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BB5550" w:rsidRPr="000E6323">
        <w:rPr>
          <w:rFonts w:asciiTheme="minorHAnsi" w:hAnsiTheme="minorHAnsi" w:cstheme="minorHAnsi"/>
          <w:b/>
          <w:sz w:val="16"/>
          <w:szCs w:val="16"/>
        </w:rPr>
        <w:t>8</w:t>
      </w:r>
      <w:r w:rsidR="00055AFA" w:rsidRPr="000E6323">
        <w:rPr>
          <w:rFonts w:asciiTheme="minorHAnsi" w:hAnsiTheme="minorHAnsi" w:cstheme="minorHAnsi"/>
          <w:b/>
          <w:sz w:val="16"/>
          <w:szCs w:val="16"/>
        </w:rPr>
        <w:t xml:space="preserve">.3. </w:t>
      </w:r>
      <w:r w:rsidR="00055AFA" w:rsidRPr="000E6323">
        <w:rPr>
          <w:rFonts w:asciiTheme="minorHAnsi" w:hAnsiTheme="minorHAnsi" w:cstheme="minorHAnsi"/>
          <w:sz w:val="16"/>
          <w:szCs w:val="16"/>
        </w:rPr>
        <w:t>A DETENTORA DA ATA poderá solicitar o cancelamento na ocorrência de fato</w:t>
      </w:r>
      <w:r w:rsidRPr="000E6323">
        <w:rPr>
          <w:rFonts w:asciiTheme="minorHAnsi" w:hAnsiTheme="minorHAnsi" w:cstheme="minorHAnsi"/>
          <w:sz w:val="16"/>
          <w:szCs w:val="16"/>
        </w:rPr>
        <w:t xml:space="preserve"> </w:t>
      </w:r>
      <w:r w:rsidR="00055AFA" w:rsidRPr="000E6323">
        <w:rPr>
          <w:rFonts w:asciiTheme="minorHAnsi" w:hAnsiTheme="minorHAnsi" w:cstheme="minorHAnsi"/>
          <w:sz w:val="16"/>
          <w:szCs w:val="16"/>
        </w:rPr>
        <w:t>superveniente que venha comprometer a perfeita execução contratual decorrentes de caso</w:t>
      </w:r>
      <w:r w:rsidRPr="000E6323">
        <w:rPr>
          <w:rFonts w:asciiTheme="minorHAnsi" w:hAnsiTheme="minorHAnsi" w:cstheme="minorHAnsi"/>
          <w:sz w:val="16"/>
          <w:szCs w:val="16"/>
        </w:rPr>
        <w:t xml:space="preserve"> </w:t>
      </w:r>
      <w:r w:rsidR="00055AFA" w:rsidRPr="000E6323">
        <w:rPr>
          <w:rFonts w:asciiTheme="minorHAnsi" w:hAnsiTheme="minorHAnsi" w:cstheme="minorHAnsi"/>
          <w:sz w:val="16"/>
          <w:szCs w:val="16"/>
        </w:rPr>
        <w:t>fortuito ou de força maior devidamente comprovado.</w:t>
      </w:r>
    </w:p>
    <w:p w14:paraId="6D636AD8" w14:textId="77777777" w:rsidR="00CB56FB" w:rsidRPr="000E6323" w:rsidRDefault="00CB56FB"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181A86" w:rsidRPr="000E6323" w14:paraId="7E887394" w14:textId="77777777" w:rsidTr="00181A86">
        <w:tc>
          <w:tcPr>
            <w:tcW w:w="8648" w:type="dxa"/>
            <w:shd w:val="clear" w:color="auto" w:fill="D9D9D9" w:themeFill="background1" w:themeFillShade="D9"/>
          </w:tcPr>
          <w:p w14:paraId="12486647" w14:textId="77777777" w:rsidR="00181A86" w:rsidRPr="000E6323" w:rsidRDefault="00181A86"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w:t>
            </w:r>
            <w:r w:rsidR="000C1389" w:rsidRPr="000E6323">
              <w:rPr>
                <w:rFonts w:asciiTheme="minorHAnsi" w:hAnsiTheme="minorHAnsi" w:cstheme="minorHAnsi"/>
                <w:b/>
                <w:sz w:val="16"/>
                <w:szCs w:val="16"/>
              </w:rPr>
              <w:t>X</w:t>
            </w:r>
            <w:r w:rsidR="00BB5550" w:rsidRPr="000E6323">
              <w:rPr>
                <w:rFonts w:asciiTheme="minorHAnsi" w:hAnsiTheme="minorHAnsi" w:cstheme="minorHAnsi"/>
                <w:b/>
                <w:sz w:val="16"/>
                <w:szCs w:val="16"/>
              </w:rPr>
              <w:t>IX</w:t>
            </w:r>
            <w:r w:rsidRPr="000E6323">
              <w:rPr>
                <w:rFonts w:asciiTheme="minorHAnsi" w:hAnsiTheme="minorHAnsi" w:cstheme="minorHAnsi"/>
                <w:b/>
                <w:sz w:val="16"/>
                <w:szCs w:val="16"/>
              </w:rPr>
              <w:t>– DO RECEBIMENTO DO OBJETO E DA FISCALIZAÇÃO</w:t>
            </w:r>
          </w:p>
        </w:tc>
      </w:tr>
    </w:tbl>
    <w:p w14:paraId="53C6E109" w14:textId="77777777" w:rsidR="005F6EEE" w:rsidRPr="000E6323" w:rsidRDefault="00BB5550"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19</w:t>
      </w:r>
      <w:r w:rsidR="00181A86" w:rsidRPr="000E6323">
        <w:rPr>
          <w:rFonts w:asciiTheme="minorHAnsi" w:hAnsiTheme="minorHAnsi" w:cstheme="minorHAnsi"/>
          <w:b/>
          <w:sz w:val="16"/>
          <w:szCs w:val="16"/>
        </w:rPr>
        <w:t>.1</w:t>
      </w:r>
      <w:r w:rsidR="00741AAA" w:rsidRPr="000E6323">
        <w:rPr>
          <w:rFonts w:asciiTheme="minorHAnsi" w:hAnsiTheme="minorHAnsi" w:cstheme="minorHAnsi"/>
          <w:sz w:val="16"/>
          <w:szCs w:val="16"/>
        </w:rPr>
        <w:t xml:space="preserve"> Os critérios</w:t>
      </w:r>
      <w:r w:rsidR="000C1389"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de recebimento e aceitação do objeto e de fiscali</w:t>
      </w:r>
      <w:r w:rsidR="00291B95" w:rsidRPr="000E6323">
        <w:rPr>
          <w:rFonts w:asciiTheme="minorHAnsi" w:hAnsiTheme="minorHAnsi" w:cstheme="minorHAnsi"/>
          <w:sz w:val="16"/>
          <w:szCs w:val="16"/>
        </w:rPr>
        <w:t xml:space="preserve">zação estão previstos no Termo </w:t>
      </w:r>
      <w:r w:rsidR="00741AAA" w:rsidRPr="000E6323">
        <w:rPr>
          <w:rFonts w:asciiTheme="minorHAnsi" w:hAnsiTheme="minorHAnsi" w:cstheme="minorHAnsi"/>
          <w:sz w:val="16"/>
          <w:szCs w:val="16"/>
        </w:rPr>
        <w:t>de Referência.</w:t>
      </w:r>
    </w:p>
    <w:p w14:paraId="0FB4023F" w14:textId="77777777" w:rsidR="00181A86" w:rsidRPr="000E6323" w:rsidRDefault="00181A86" w:rsidP="000E632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181A86" w:rsidRPr="000E6323" w14:paraId="71D4D865" w14:textId="77777777" w:rsidTr="00A15EE9">
        <w:tc>
          <w:tcPr>
            <w:tcW w:w="8353" w:type="dxa"/>
            <w:shd w:val="clear" w:color="auto" w:fill="D9D9D9" w:themeFill="background1" w:themeFillShade="D9"/>
          </w:tcPr>
          <w:p w14:paraId="07C6D48D" w14:textId="77777777" w:rsidR="00181A86" w:rsidRPr="000E6323" w:rsidRDefault="00181A86"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CLAUSULA XX – DAS SANÇÕES ADMINISTRATIVAS</w:t>
            </w:r>
          </w:p>
        </w:tc>
      </w:tr>
    </w:tbl>
    <w:p w14:paraId="28997B85" w14:textId="085627BC" w:rsidR="00A15EE9" w:rsidRPr="00A71B16" w:rsidRDefault="00A15EE9" w:rsidP="00A71B16">
      <w:pPr>
        <w:adjustRightInd w:val="0"/>
        <w:jc w:val="both"/>
        <w:rPr>
          <w:rFonts w:asciiTheme="minorHAnsi" w:hAnsiTheme="minorHAnsi" w:cstheme="minorHAnsi"/>
          <w:sz w:val="16"/>
          <w:szCs w:val="16"/>
        </w:rPr>
      </w:pPr>
      <w:r w:rsidRPr="00A71B16">
        <w:rPr>
          <w:rFonts w:asciiTheme="minorHAnsi" w:hAnsiTheme="minorHAnsi" w:cstheme="minorHAnsi"/>
          <w:b/>
          <w:bCs/>
          <w:sz w:val="16"/>
          <w:szCs w:val="16"/>
        </w:rPr>
        <w:t xml:space="preserve">20.1 </w:t>
      </w:r>
      <w:r w:rsidRPr="00A71B16">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23246B18" w14:textId="77777777" w:rsidR="00A15EE9" w:rsidRPr="00A71B16" w:rsidRDefault="00A15EE9" w:rsidP="00A71B16">
      <w:pPr>
        <w:tabs>
          <w:tab w:val="left" w:pos="709"/>
          <w:tab w:val="left" w:pos="1843"/>
          <w:tab w:val="left" w:pos="1985"/>
        </w:tabs>
        <w:adjustRightInd w:val="0"/>
        <w:jc w:val="both"/>
        <w:rPr>
          <w:rFonts w:asciiTheme="minorHAnsi" w:hAnsiTheme="minorHAnsi" w:cstheme="minorHAnsi"/>
          <w:sz w:val="16"/>
          <w:szCs w:val="16"/>
        </w:rPr>
      </w:pPr>
    </w:p>
    <w:p w14:paraId="472D4006" w14:textId="4BAF4707" w:rsidR="00A15EE9" w:rsidRPr="00A71B16" w:rsidRDefault="00A15EE9" w:rsidP="00A71B16">
      <w:pPr>
        <w:ind w:left="600"/>
        <w:rPr>
          <w:rFonts w:asciiTheme="minorHAnsi" w:hAnsiTheme="minorHAnsi" w:cstheme="minorHAnsi"/>
          <w:sz w:val="16"/>
          <w:szCs w:val="16"/>
        </w:rPr>
      </w:pPr>
      <w:r w:rsidRPr="00A71B16">
        <w:rPr>
          <w:rFonts w:asciiTheme="minorHAnsi" w:hAnsiTheme="minorHAnsi" w:cstheme="minorHAnsi"/>
          <w:b/>
          <w:sz w:val="16"/>
          <w:szCs w:val="16"/>
        </w:rPr>
        <w:t>20.1.1</w:t>
      </w:r>
      <w:r w:rsidRPr="00A71B16">
        <w:rPr>
          <w:rFonts w:asciiTheme="minorHAnsi" w:hAnsiTheme="minorHAnsi" w:cstheme="minorHAnsi"/>
          <w:sz w:val="16"/>
          <w:szCs w:val="16"/>
        </w:rPr>
        <w:t xml:space="preserve"> Advertência;</w:t>
      </w:r>
    </w:p>
    <w:p w14:paraId="05F45EBD" w14:textId="4FA8A7FE" w:rsidR="00A15EE9" w:rsidRPr="00A71B16" w:rsidRDefault="00A15EE9" w:rsidP="00A71B16">
      <w:pPr>
        <w:ind w:left="600"/>
        <w:rPr>
          <w:rFonts w:asciiTheme="minorHAnsi" w:hAnsiTheme="minorHAnsi" w:cstheme="minorHAnsi"/>
          <w:sz w:val="16"/>
          <w:szCs w:val="16"/>
        </w:rPr>
      </w:pPr>
      <w:r w:rsidRPr="00A71B16">
        <w:rPr>
          <w:rFonts w:asciiTheme="minorHAnsi" w:hAnsiTheme="minorHAnsi" w:cstheme="minorHAnsi"/>
          <w:b/>
          <w:sz w:val="16"/>
          <w:szCs w:val="16"/>
        </w:rPr>
        <w:t>20.1.2</w:t>
      </w:r>
      <w:r w:rsidRPr="00A71B16">
        <w:rPr>
          <w:rFonts w:asciiTheme="minorHAnsi" w:hAnsiTheme="minorHAnsi" w:cstheme="minorHAnsi"/>
          <w:sz w:val="16"/>
          <w:szCs w:val="16"/>
        </w:rPr>
        <w:t xml:space="preserve"> Multa de: </w:t>
      </w:r>
    </w:p>
    <w:p w14:paraId="4A7F9119" w14:textId="77777777" w:rsidR="00A15EE9" w:rsidRPr="00A71B16" w:rsidRDefault="00A15EE9" w:rsidP="00A71B16">
      <w:pPr>
        <w:ind w:left="1080"/>
        <w:jc w:val="both"/>
        <w:rPr>
          <w:rFonts w:asciiTheme="minorHAnsi" w:hAnsiTheme="minorHAnsi" w:cstheme="minorHAnsi"/>
          <w:bCs/>
          <w:sz w:val="16"/>
          <w:szCs w:val="16"/>
        </w:rPr>
      </w:pPr>
      <w:r w:rsidRPr="00A71B16">
        <w:rPr>
          <w:rFonts w:asciiTheme="minorHAnsi" w:hAnsiTheme="minorHAnsi" w:cstheme="minorHAnsi"/>
          <w:bCs/>
          <w:sz w:val="16"/>
          <w:szCs w:val="16"/>
        </w:rPr>
        <w:t>a) compensatória;</w:t>
      </w:r>
    </w:p>
    <w:p w14:paraId="1AEE5249" w14:textId="77777777" w:rsidR="00A15EE9" w:rsidRPr="00A71B16" w:rsidRDefault="00A15EE9" w:rsidP="00A71B16">
      <w:pPr>
        <w:ind w:left="1080"/>
        <w:jc w:val="both"/>
        <w:rPr>
          <w:rFonts w:asciiTheme="minorHAnsi" w:hAnsiTheme="minorHAnsi" w:cstheme="minorHAnsi"/>
          <w:bCs/>
          <w:sz w:val="16"/>
          <w:szCs w:val="16"/>
        </w:rPr>
      </w:pPr>
      <w:r w:rsidRPr="00A71B16">
        <w:rPr>
          <w:rFonts w:asciiTheme="minorHAnsi" w:hAnsiTheme="minorHAnsi" w:cstheme="minorHAnsi"/>
          <w:bCs/>
          <w:sz w:val="16"/>
          <w:szCs w:val="16"/>
        </w:rPr>
        <w:t>b) de mora;</w:t>
      </w:r>
    </w:p>
    <w:p w14:paraId="3EFEEF21" w14:textId="7E118109" w:rsidR="00A15EE9" w:rsidRPr="00A71B16" w:rsidRDefault="00A15EE9" w:rsidP="00A71B16">
      <w:pPr>
        <w:ind w:left="600"/>
        <w:rPr>
          <w:rFonts w:asciiTheme="minorHAnsi" w:hAnsiTheme="minorHAnsi" w:cstheme="minorHAnsi"/>
          <w:sz w:val="16"/>
          <w:szCs w:val="16"/>
        </w:rPr>
      </w:pPr>
      <w:r w:rsidRPr="00A71B16">
        <w:rPr>
          <w:rFonts w:asciiTheme="minorHAnsi" w:hAnsiTheme="minorHAnsi" w:cstheme="minorHAnsi"/>
          <w:b/>
          <w:sz w:val="16"/>
          <w:szCs w:val="16"/>
        </w:rPr>
        <w:t xml:space="preserve">20.1.3 </w:t>
      </w:r>
      <w:r w:rsidRPr="00A71B16">
        <w:rPr>
          <w:rFonts w:asciiTheme="minorHAnsi" w:hAnsiTheme="minorHAnsi" w:cstheme="minorHAnsi"/>
          <w:sz w:val="16"/>
          <w:szCs w:val="16"/>
        </w:rPr>
        <w:t>Impedimento de licitar e contratar com a Prefeitura Municipal de Nepomuceno, por prazo não superior a 3 (Três) anos;</w:t>
      </w:r>
    </w:p>
    <w:p w14:paraId="14282842" w14:textId="356FE9C2" w:rsidR="00A15EE9" w:rsidRPr="00A71B16" w:rsidRDefault="00A15EE9" w:rsidP="00A71B16">
      <w:pPr>
        <w:ind w:left="600"/>
        <w:rPr>
          <w:rFonts w:asciiTheme="minorHAnsi" w:hAnsiTheme="minorHAnsi" w:cstheme="minorHAnsi"/>
          <w:sz w:val="16"/>
          <w:szCs w:val="16"/>
          <w:highlight w:val="yellow"/>
        </w:rPr>
      </w:pPr>
      <w:r w:rsidRPr="00A71B16">
        <w:rPr>
          <w:rFonts w:asciiTheme="minorHAnsi" w:hAnsiTheme="minorHAnsi" w:cstheme="minorHAnsi"/>
          <w:b/>
          <w:bCs/>
          <w:sz w:val="16"/>
          <w:szCs w:val="16"/>
        </w:rPr>
        <w:t xml:space="preserve">20.1.4 </w:t>
      </w:r>
      <w:r w:rsidRPr="00A71B16">
        <w:rPr>
          <w:rFonts w:asciiTheme="minorHAnsi" w:hAnsiTheme="minorHAnsi" w:cstheme="minorHAnsi"/>
          <w:sz w:val="16"/>
          <w:szCs w:val="16"/>
        </w:rPr>
        <w:t>Declaração de inidoneidade para licitar ou contratar com a Administração Pública.</w:t>
      </w:r>
    </w:p>
    <w:p w14:paraId="639D200D" w14:textId="77777777" w:rsidR="00A15EE9" w:rsidRPr="00A71B16" w:rsidRDefault="00A15EE9" w:rsidP="00A71B16">
      <w:pPr>
        <w:adjustRightInd w:val="0"/>
        <w:jc w:val="both"/>
        <w:rPr>
          <w:rFonts w:asciiTheme="minorHAnsi" w:hAnsiTheme="minorHAnsi" w:cstheme="minorHAnsi"/>
          <w:b/>
          <w:bCs/>
          <w:sz w:val="16"/>
          <w:szCs w:val="16"/>
          <w:highlight w:val="yellow"/>
        </w:rPr>
      </w:pPr>
    </w:p>
    <w:p w14:paraId="1DE375C8" w14:textId="72F63F43" w:rsidR="00A15EE9" w:rsidRPr="00A71B16" w:rsidRDefault="00A15EE9" w:rsidP="00A71B16">
      <w:pPr>
        <w:jc w:val="both"/>
        <w:rPr>
          <w:rFonts w:asciiTheme="minorHAnsi" w:hAnsiTheme="minorHAnsi" w:cstheme="minorHAnsi"/>
          <w:sz w:val="16"/>
          <w:szCs w:val="16"/>
        </w:rPr>
      </w:pPr>
      <w:r w:rsidRPr="00A71B16">
        <w:rPr>
          <w:rFonts w:asciiTheme="minorHAnsi" w:hAnsiTheme="minorHAnsi" w:cstheme="minorHAnsi"/>
          <w:b/>
          <w:bCs/>
          <w:sz w:val="16"/>
          <w:szCs w:val="16"/>
        </w:rPr>
        <w:t xml:space="preserve">20.2 </w:t>
      </w:r>
      <w:r w:rsidRPr="00A71B16">
        <w:rPr>
          <w:rFonts w:asciiTheme="minorHAnsi" w:hAnsiTheme="minorHAnsi" w:cstheme="minorHAnsi"/>
          <w:sz w:val="16"/>
          <w:szCs w:val="16"/>
        </w:rPr>
        <w:t>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3A2A3214" w14:textId="77777777" w:rsidR="00A15EE9" w:rsidRPr="00A71B16" w:rsidRDefault="00A15EE9" w:rsidP="00A71B16">
      <w:pPr>
        <w:jc w:val="both"/>
        <w:rPr>
          <w:rFonts w:asciiTheme="minorHAnsi" w:hAnsiTheme="minorHAnsi" w:cstheme="minorHAnsi"/>
          <w:sz w:val="16"/>
          <w:szCs w:val="16"/>
        </w:rPr>
      </w:pPr>
    </w:p>
    <w:p w14:paraId="7FCFFA7C" w14:textId="4A411279" w:rsidR="00A15EE9" w:rsidRPr="00A71B16" w:rsidRDefault="00A15EE9" w:rsidP="00A71B16">
      <w:pPr>
        <w:jc w:val="both"/>
        <w:rPr>
          <w:rFonts w:asciiTheme="minorHAnsi" w:hAnsiTheme="minorHAnsi" w:cstheme="minorHAnsi"/>
          <w:sz w:val="16"/>
          <w:szCs w:val="16"/>
        </w:rPr>
      </w:pPr>
      <w:r w:rsidRPr="00A71B16">
        <w:rPr>
          <w:rFonts w:asciiTheme="minorHAnsi" w:hAnsiTheme="minorHAnsi" w:cstheme="minorHAnsi"/>
          <w:b/>
          <w:sz w:val="16"/>
          <w:szCs w:val="16"/>
        </w:rPr>
        <w:t>20.3</w:t>
      </w:r>
      <w:r w:rsidRPr="00A71B16">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68C9635A" w14:textId="77777777" w:rsidR="00A15EE9" w:rsidRPr="00A71B16" w:rsidRDefault="00A15EE9" w:rsidP="00A71B16">
      <w:pPr>
        <w:jc w:val="both"/>
        <w:rPr>
          <w:rFonts w:asciiTheme="minorHAnsi" w:hAnsiTheme="minorHAnsi" w:cstheme="minorHAnsi"/>
          <w:sz w:val="16"/>
          <w:szCs w:val="16"/>
        </w:rPr>
      </w:pPr>
    </w:p>
    <w:p w14:paraId="10F55ABA" w14:textId="5A1E7577" w:rsidR="00A15EE9" w:rsidRPr="00A71B16" w:rsidRDefault="00A71B16"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20.3.1</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O atraso, para efeito de cálculo de multa, será contado em dias corridos, a partir do primeiro dia útil subsequente ao do encerramento do prazo estabelecido para o cumprimento da obrigação.</w:t>
      </w:r>
    </w:p>
    <w:p w14:paraId="2FA63BAE" w14:textId="77777777" w:rsidR="00A15EE9" w:rsidRPr="00A71B16" w:rsidRDefault="00A15EE9" w:rsidP="00A71B16">
      <w:pPr>
        <w:ind w:left="709"/>
        <w:jc w:val="both"/>
        <w:rPr>
          <w:rFonts w:asciiTheme="minorHAnsi" w:hAnsiTheme="minorHAnsi" w:cstheme="minorHAnsi"/>
          <w:sz w:val="16"/>
          <w:szCs w:val="16"/>
        </w:rPr>
      </w:pPr>
    </w:p>
    <w:p w14:paraId="174C5F33" w14:textId="75EE8D48" w:rsidR="00A15EE9" w:rsidRPr="00A71B16" w:rsidRDefault="00A71B16"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20.3.2</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A aplicação de multa de mora não impedirá que a Administração a converta em compensatória e promova a extinção unilateral do contrato com a aplicação cumulada de outras sanções previstas no Decreto Municipal n. 1.906, de 04 de outubro de 2023.</w:t>
      </w:r>
    </w:p>
    <w:p w14:paraId="67ECEAF6" w14:textId="77777777" w:rsidR="00A15EE9" w:rsidRPr="00A71B16" w:rsidRDefault="00A15EE9" w:rsidP="00A71B16">
      <w:pPr>
        <w:ind w:left="709"/>
        <w:jc w:val="both"/>
        <w:rPr>
          <w:rFonts w:asciiTheme="minorHAnsi" w:hAnsiTheme="minorHAnsi" w:cstheme="minorHAnsi"/>
          <w:sz w:val="16"/>
          <w:szCs w:val="16"/>
        </w:rPr>
      </w:pPr>
    </w:p>
    <w:p w14:paraId="06FECB7E" w14:textId="01FB7D7D" w:rsidR="00A15EE9" w:rsidRPr="00A71B16" w:rsidRDefault="00A71B16" w:rsidP="00A71B16">
      <w:pPr>
        <w:jc w:val="both"/>
        <w:rPr>
          <w:rFonts w:asciiTheme="minorHAnsi" w:hAnsiTheme="minorHAnsi" w:cstheme="minorHAnsi"/>
          <w:sz w:val="16"/>
          <w:szCs w:val="16"/>
        </w:rPr>
      </w:pPr>
      <w:r w:rsidRPr="00A71B16">
        <w:rPr>
          <w:rFonts w:asciiTheme="minorHAnsi" w:hAnsiTheme="minorHAnsi" w:cstheme="minorHAnsi"/>
          <w:b/>
          <w:sz w:val="16"/>
          <w:szCs w:val="16"/>
        </w:rPr>
        <w:t>20.4</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77D1585E" w14:textId="77777777" w:rsidR="00A15EE9" w:rsidRPr="00A71B16" w:rsidRDefault="00A15EE9" w:rsidP="00A71B16">
      <w:pPr>
        <w:ind w:left="709"/>
        <w:jc w:val="both"/>
        <w:rPr>
          <w:rFonts w:asciiTheme="minorHAnsi" w:hAnsiTheme="minorHAnsi" w:cstheme="minorHAnsi"/>
          <w:sz w:val="16"/>
          <w:szCs w:val="16"/>
        </w:rPr>
      </w:pPr>
    </w:p>
    <w:p w14:paraId="353805CF" w14:textId="0DD0A8CF" w:rsidR="00A15EE9" w:rsidRPr="00A71B16" w:rsidRDefault="00A71B16"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20.4.1</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Será aplicada multa compensatória de 0,5%(cinco décimos por cento) a 1% (um por cento) do valor de referência para licitação para aquele que:</w:t>
      </w:r>
    </w:p>
    <w:p w14:paraId="4143B32F"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a) </w:t>
      </w:r>
      <w:r w:rsidRPr="00A71B16">
        <w:rPr>
          <w:rFonts w:asciiTheme="minorHAnsi" w:hAnsiTheme="minorHAnsi" w:cstheme="minorHAnsi"/>
          <w:sz w:val="16"/>
          <w:szCs w:val="16"/>
        </w:rPr>
        <w:t>deixar de entregar a documentação exigida para o certame;</w:t>
      </w:r>
    </w:p>
    <w:p w14:paraId="5D3DFBDF"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b) </w:t>
      </w:r>
      <w:r w:rsidRPr="00A71B16">
        <w:rPr>
          <w:rFonts w:asciiTheme="minorHAnsi" w:hAnsiTheme="minorHAnsi" w:cstheme="minorHAnsi"/>
          <w:sz w:val="16"/>
          <w:szCs w:val="16"/>
        </w:rPr>
        <w:t>não mantiver a proposta, salvo em decorrência de fato superveniente devidamente justificado.</w:t>
      </w:r>
    </w:p>
    <w:p w14:paraId="2DF48622" w14:textId="77777777" w:rsidR="00A15EE9" w:rsidRPr="00A71B16" w:rsidRDefault="00A15EE9" w:rsidP="00A71B16">
      <w:pPr>
        <w:ind w:left="709"/>
        <w:jc w:val="both"/>
        <w:rPr>
          <w:rFonts w:asciiTheme="minorHAnsi" w:hAnsiTheme="minorHAnsi" w:cstheme="minorHAnsi"/>
          <w:sz w:val="16"/>
          <w:szCs w:val="16"/>
        </w:rPr>
      </w:pPr>
    </w:p>
    <w:p w14:paraId="310E625C" w14:textId="5AE73C16" w:rsidR="00A15EE9" w:rsidRPr="00A71B16" w:rsidRDefault="00A71B16"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20.4.2</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Será aplicada multa compensatória de 10% (dez por cento) sobre o valor de referência para licitação ou contratação direta para aquele que retardar ou tumultuar o procedimento administrativo de contratação.</w:t>
      </w:r>
    </w:p>
    <w:p w14:paraId="0FE04056" w14:textId="2BCAEBDC" w:rsidR="00A15EE9" w:rsidRPr="00A71B16" w:rsidRDefault="00A71B16"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20.4.3</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2910DFB6" w14:textId="77777777" w:rsidR="00A15EE9" w:rsidRPr="00A71B16" w:rsidRDefault="00A15EE9" w:rsidP="00A71B16">
      <w:pPr>
        <w:ind w:left="709"/>
        <w:jc w:val="both"/>
        <w:rPr>
          <w:rFonts w:asciiTheme="minorHAnsi" w:hAnsiTheme="minorHAnsi" w:cstheme="minorHAnsi"/>
          <w:sz w:val="16"/>
          <w:szCs w:val="16"/>
        </w:rPr>
      </w:pPr>
    </w:p>
    <w:p w14:paraId="07631300" w14:textId="0DAB1BC8" w:rsidR="00A15EE9" w:rsidRPr="00A71B16" w:rsidRDefault="00A71B16"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20.4.4</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Será aplicada multa compensatória de 15% (quinze por cento) sobre o valor contratado ou da ata de registro de preço, para aquele que:</w:t>
      </w:r>
    </w:p>
    <w:p w14:paraId="7EDC9E38"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a) </w:t>
      </w:r>
      <w:r w:rsidRPr="00A71B16">
        <w:rPr>
          <w:rFonts w:asciiTheme="minorHAnsi" w:hAnsiTheme="minorHAnsi" w:cstheme="minorHAnsi"/>
          <w:sz w:val="16"/>
          <w:szCs w:val="16"/>
        </w:rPr>
        <w:t>recusar em efetuar o reforço de garantia contratual;</w:t>
      </w:r>
    </w:p>
    <w:p w14:paraId="70AEC586"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b) </w:t>
      </w:r>
      <w:r w:rsidRPr="00A71B16">
        <w:rPr>
          <w:rFonts w:asciiTheme="minorHAnsi" w:hAnsiTheme="minorHAnsi" w:cstheme="minorHAnsi"/>
          <w:sz w:val="16"/>
          <w:szCs w:val="16"/>
        </w:rPr>
        <w:t>der causa, respectivamente, à rescisão do contrato ou ao cancelamento da Ata de Registro de Preço;</w:t>
      </w:r>
    </w:p>
    <w:p w14:paraId="7BDC9731"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lastRenderedPageBreak/>
        <w:t xml:space="preserve">c) </w:t>
      </w:r>
      <w:r w:rsidRPr="00A71B16">
        <w:rPr>
          <w:rFonts w:asciiTheme="minorHAnsi" w:hAnsiTheme="minorHAnsi" w:cstheme="minorHAnsi"/>
          <w:sz w:val="16"/>
          <w:szCs w:val="16"/>
        </w:rPr>
        <w:t>recusar assinar o Contrato ou a Ata de Registro de Preços;</w:t>
      </w:r>
    </w:p>
    <w:p w14:paraId="58A13A32"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d) </w:t>
      </w:r>
      <w:r w:rsidRPr="00A71B16">
        <w:rPr>
          <w:rFonts w:asciiTheme="minorHAnsi" w:hAnsiTheme="minorHAnsi" w:cstheme="minorHAnsi"/>
          <w:sz w:val="16"/>
          <w:szCs w:val="16"/>
        </w:rPr>
        <w:t>recusar a aceitar ou retirar o instrumento equivalente.</w:t>
      </w:r>
    </w:p>
    <w:p w14:paraId="3C4272B2" w14:textId="77777777" w:rsidR="00A15EE9" w:rsidRPr="00A71B16" w:rsidRDefault="00A15EE9" w:rsidP="00A71B16">
      <w:pPr>
        <w:ind w:left="709"/>
        <w:jc w:val="both"/>
        <w:rPr>
          <w:rFonts w:asciiTheme="minorHAnsi" w:hAnsiTheme="minorHAnsi" w:cstheme="minorHAnsi"/>
          <w:sz w:val="16"/>
          <w:szCs w:val="16"/>
        </w:rPr>
      </w:pPr>
    </w:p>
    <w:p w14:paraId="5C36EB08" w14:textId="0538D84F"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12.4</w:t>
      </w:r>
      <w:r w:rsidR="00A71B16" w:rsidRPr="00A71B16">
        <w:rPr>
          <w:rFonts w:asciiTheme="minorHAnsi" w:hAnsiTheme="minorHAnsi" w:cstheme="minorHAnsi"/>
          <w:b/>
          <w:sz w:val="16"/>
          <w:szCs w:val="16"/>
        </w:rPr>
        <w:t>.5</w:t>
      </w:r>
      <w:r w:rsidRPr="00A71B16">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1E37FFA" w14:textId="77777777" w:rsidR="00A15EE9" w:rsidRPr="00A71B16" w:rsidRDefault="00A15EE9" w:rsidP="00A71B16">
      <w:pPr>
        <w:ind w:left="709"/>
        <w:jc w:val="both"/>
        <w:rPr>
          <w:rFonts w:asciiTheme="minorHAnsi" w:hAnsiTheme="minorHAnsi" w:cstheme="minorHAnsi"/>
          <w:sz w:val="16"/>
          <w:szCs w:val="16"/>
        </w:rPr>
      </w:pPr>
    </w:p>
    <w:p w14:paraId="4FB16D24" w14:textId="4F7F566F"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12.4</w:t>
      </w:r>
      <w:r w:rsidR="00A71B16" w:rsidRPr="00A71B16">
        <w:rPr>
          <w:rFonts w:asciiTheme="minorHAnsi" w:hAnsiTheme="minorHAnsi" w:cstheme="minorHAnsi"/>
          <w:b/>
          <w:sz w:val="16"/>
          <w:szCs w:val="16"/>
        </w:rPr>
        <w:t>.6</w:t>
      </w:r>
      <w:r w:rsidRPr="00A71B16">
        <w:rPr>
          <w:rFonts w:asciiTheme="minorHAnsi" w:hAnsiTheme="minorHAnsi" w:cstheme="minorHAnsi"/>
          <w:sz w:val="16"/>
          <w:szCs w:val="16"/>
        </w:rPr>
        <w:t xml:space="preserve"> Será aplicada multa compensatória de 20% (vinte por cento) sobre o valor contratado, para aquele que:</w:t>
      </w:r>
    </w:p>
    <w:p w14:paraId="64B4D751"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a) </w:t>
      </w:r>
      <w:r w:rsidRPr="00A71B16">
        <w:rPr>
          <w:rFonts w:asciiTheme="minorHAnsi" w:hAnsiTheme="minorHAnsi" w:cstheme="minorHAnsi"/>
          <w:sz w:val="16"/>
          <w:szCs w:val="16"/>
        </w:rPr>
        <w:t>apresentar declaração falsa ou documentação falsa exigida para o certame ou declaração falsa durante a licitação ou a execução do contrato;</w:t>
      </w:r>
    </w:p>
    <w:p w14:paraId="08B52515"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b) </w:t>
      </w:r>
      <w:r w:rsidRPr="00A71B16">
        <w:rPr>
          <w:rFonts w:asciiTheme="minorHAnsi" w:hAnsiTheme="minorHAnsi" w:cstheme="minorHAnsi"/>
          <w:sz w:val="16"/>
          <w:szCs w:val="16"/>
        </w:rPr>
        <w:t>fraude à licitação ou prática de ato fraudulento na execução do contrato;</w:t>
      </w:r>
    </w:p>
    <w:p w14:paraId="285C4443"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c) </w:t>
      </w:r>
      <w:r w:rsidRPr="00A71B16">
        <w:rPr>
          <w:rFonts w:asciiTheme="minorHAnsi" w:hAnsiTheme="minorHAnsi" w:cstheme="minorHAnsi"/>
          <w:sz w:val="16"/>
          <w:szCs w:val="16"/>
        </w:rPr>
        <w:t>comportamento inidôneo ou fraude de qualquer natureza;</w:t>
      </w:r>
    </w:p>
    <w:p w14:paraId="76B38991"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d) </w:t>
      </w:r>
      <w:r w:rsidRPr="00A71B16">
        <w:rPr>
          <w:rFonts w:asciiTheme="minorHAnsi" w:hAnsiTheme="minorHAnsi" w:cstheme="minorHAnsi"/>
          <w:sz w:val="16"/>
          <w:szCs w:val="16"/>
        </w:rPr>
        <w:t>prática de atos ilícitos com vistas a frustrar os objetivos da licitação;</w:t>
      </w:r>
    </w:p>
    <w:p w14:paraId="60B1679A"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e) </w:t>
      </w:r>
      <w:r w:rsidRPr="00A71B16">
        <w:rPr>
          <w:rFonts w:asciiTheme="minorHAnsi" w:hAnsiTheme="minorHAnsi" w:cstheme="minorHAnsi"/>
          <w:sz w:val="16"/>
          <w:szCs w:val="16"/>
        </w:rPr>
        <w:t>prática de ato lesivo previsto no art. 5°, da Lei Federal n. 12.846, de 1° de agosto de 2013;</w:t>
      </w:r>
    </w:p>
    <w:p w14:paraId="10E05664"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 xml:space="preserve">f) </w:t>
      </w:r>
      <w:r w:rsidRPr="00A71B16">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095EECD5" w14:textId="77777777" w:rsidR="00A15EE9" w:rsidRPr="00A71B16" w:rsidRDefault="00A15EE9" w:rsidP="00A71B16">
      <w:pPr>
        <w:ind w:left="709"/>
        <w:jc w:val="both"/>
        <w:rPr>
          <w:rFonts w:asciiTheme="minorHAnsi" w:hAnsiTheme="minorHAnsi" w:cstheme="minorHAnsi"/>
          <w:sz w:val="16"/>
          <w:szCs w:val="16"/>
        </w:rPr>
      </w:pPr>
      <w:r w:rsidRPr="00A71B16">
        <w:rPr>
          <w:rFonts w:asciiTheme="minorHAnsi" w:hAnsiTheme="minorHAnsi" w:cstheme="minorHAnsi"/>
          <w:b/>
          <w:sz w:val="16"/>
          <w:szCs w:val="16"/>
        </w:rPr>
        <w:t>g)</w:t>
      </w:r>
      <w:r w:rsidRPr="00A71B16">
        <w:rPr>
          <w:rFonts w:asciiTheme="minorHAnsi" w:hAnsiTheme="minorHAnsi" w:cstheme="minorHAnsi"/>
          <w:sz w:val="16"/>
          <w:szCs w:val="16"/>
        </w:rPr>
        <w:t xml:space="preserve"> dar causa à inexecução total do objeto do contrato.</w:t>
      </w:r>
    </w:p>
    <w:p w14:paraId="19B06B31" w14:textId="77777777" w:rsidR="00A15EE9" w:rsidRPr="00A71B16" w:rsidRDefault="00A15EE9" w:rsidP="00A71B16">
      <w:pPr>
        <w:ind w:left="709"/>
        <w:jc w:val="both"/>
        <w:rPr>
          <w:rFonts w:asciiTheme="minorHAnsi" w:hAnsiTheme="minorHAnsi" w:cstheme="minorHAnsi"/>
          <w:sz w:val="16"/>
          <w:szCs w:val="16"/>
        </w:rPr>
      </w:pPr>
    </w:p>
    <w:p w14:paraId="200CF90A" w14:textId="285F2E1A" w:rsidR="00A15EE9" w:rsidRPr="00A71B16" w:rsidRDefault="00A71B16" w:rsidP="00A71B16">
      <w:pPr>
        <w:jc w:val="both"/>
        <w:rPr>
          <w:rFonts w:asciiTheme="minorHAnsi" w:hAnsiTheme="minorHAnsi" w:cstheme="minorHAnsi"/>
          <w:sz w:val="16"/>
          <w:szCs w:val="16"/>
        </w:rPr>
      </w:pPr>
      <w:r w:rsidRPr="00A71B16">
        <w:rPr>
          <w:rFonts w:asciiTheme="minorHAnsi" w:hAnsiTheme="minorHAnsi" w:cstheme="minorHAnsi"/>
          <w:b/>
          <w:sz w:val="16"/>
          <w:szCs w:val="16"/>
        </w:rPr>
        <w:t>20.5</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2CBABDFD" w14:textId="77777777" w:rsidR="00A15EE9" w:rsidRPr="00A71B16" w:rsidRDefault="00A15EE9" w:rsidP="00A71B16">
      <w:pPr>
        <w:jc w:val="both"/>
        <w:rPr>
          <w:rFonts w:asciiTheme="minorHAnsi" w:hAnsiTheme="minorHAnsi" w:cstheme="minorHAnsi"/>
          <w:sz w:val="16"/>
          <w:szCs w:val="16"/>
        </w:rPr>
      </w:pPr>
    </w:p>
    <w:p w14:paraId="13176615" w14:textId="321392EA" w:rsidR="00A15EE9" w:rsidRPr="00A71B16" w:rsidRDefault="00A15EE9" w:rsidP="00A71B16">
      <w:pPr>
        <w:ind w:left="851"/>
        <w:jc w:val="both"/>
        <w:rPr>
          <w:rFonts w:asciiTheme="minorHAnsi" w:hAnsiTheme="minorHAnsi" w:cstheme="minorHAnsi"/>
          <w:sz w:val="16"/>
          <w:szCs w:val="16"/>
        </w:rPr>
      </w:pPr>
      <w:r w:rsidRPr="00A71B16">
        <w:rPr>
          <w:rFonts w:asciiTheme="minorHAnsi" w:hAnsiTheme="minorHAnsi" w:cstheme="minorHAnsi"/>
          <w:b/>
          <w:sz w:val="16"/>
          <w:szCs w:val="16"/>
        </w:rPr>
        <w:t>12</w:t>
      </w:r>
      <w:r w:rsidR="00A71B16" w:rsidRPr="00A71B16">
        <w:rPr>
          <w:rFonts w:asciiTheme="minorHAnsi" w:hAnsiTheme="minorHAnsi" w:cstheme="minorHAnsi"/>
          <w:b/>
          <w:sz w:val="16"/>
          <w:szCs w:val="16"/>
        </w:rPr>
        <w:t>.5.1</w:t>
      </w:r>
      <w:r w:rsidR="00A71B16" w:rsidRPr="00A71B16">
        <w:rPr>
          <w:rFonts w:asciiTheme="minorHAnsi" w:hAnsiTheme="minorHAnsi" w:cstheme="minorHAnsi"/>
          <w:sz w:val="16"/>
          <w:szCs w:val="16"/>
        </w:rPr>
        <w:t xml:space="preserve"> </w:t>
      </w:r>
      <w:r w:rsidRPr="00A71B16">
        <w:rPr>
          <w:rFonts w:asciiTheme="minorHAnsi" w:hAnsiTheme="minorHAnsi" w:cstheme="minorHAnsi"/>
          <w:sz w:val="16"/>
          <w:szCs w:val="16"/>
        </w:rPr>
        <w:t>A aplicação de três sanções de advertência pelo mesmo motivo, em um mesmo contrato, possibilita a aplicação de sanção de impedimento de licitar e contratar.</w:t>
      </w:r>
    </w:p>
    <w:p w14:paraId="03B3FEF0" w14:textId="77777777" w:rsidR="00A15EE9" w:rsidRPr="00A71B16" w:rsidRDefault="00A15EE9" w:rsidP="00A71B16">
      <w:pPr>
        <w:jc w:val="both"/>
        <w:rPr>
          <w:rFonts w:asciiTheme="minorHAnsi" w:hAnsiTheme="minorHAnsi" w:cstheme="minorHAnsi"/>
          <w:sz w:val="16"/>
          <w:szCs w:val="16"/>
        </w:rPr>
      </w:pPr>
    </w:p>
    <w:p w14:paraId="2B47DF5B" w14:textId="4EBBC2F7" w:rsidR="00A15EE9" w:rsidRPr="00A71B16" w:rsidRDefault="00A71B16" w:rsidP="00A71B16">
      <w:pPr>
        <w:jc w:val="both"/>
        <w:rPr>
          <w:rFonts w:asciiTheme="minorHAnsi" w:hAnsiTheme="minorHAnsi" w:cstheme="minorHAnsi"/>
          <w:sz w:val="16"/>
          <w:szCs w:val="16"/>
        </w:rPr>
      </w:pPr>
      <w:r w:rsidRPr="00A71B16">
        <w:rPr>
          <w:rFonts w:asciiTheme="minorHAnsi" w:hAnsiTheme="minorHAnsi" w:cstheme="minorHAnsi"/>
          <w:b/>
          <w:sz w:val="16"/>
          <w:szCs w:val="16"/>
        </w:rPr>
        <w:t>20.6</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7F50794D" w14:textId="77777777" w:rsidR="00A15EE9" w:rsidRPr="00A71B16" w:rsidRDefault="00A15EE9" w:rsidP="00A71B16">
      <w:pPr>
        <w:jc w:val="both"/>
        <w:rPr>
          <w:rFonts w:asciiTheme="minorHAnsi" w:hAnsiTheme="minorHAnsi" w:cstheme="minorHAnsi"/>
          <w:sz w:val="16"/>
          <w:szCs w:val="16"/>
        </w:rPr>
      </w:pPr>
    </w:p>
    <w:p w14:paraId="4D4A779B" w14:textId="5B91CBB9" w:rsidR="00A15EE9" w:rsidRPr="00A71B16" w:rsidRDefault="00A71B16" w:rsidP="00A71B16">
      <w:pPr>
        <w:jc w:val="both"/>
        <w:rPr>
          <w:rFonts w:asciiTheme="minorHAnsi" w:hAnsiTheme="minorHAnsi" w:cstheme="minorHAnsi"/>
          <w:sz w:val="16"/>
          <w:szCs w:val="16"/>
        </w:rPr>
      </w:pPr>
      <w:r w:rsidRPr="00A71B16">
        <w:rPr>
          <w:rFonts w:asciiTheme="minorHAnsi" w:hAnsiTheme="minorHAnsi" w:cstheme="minorHAnsi"/>
          <w:b/>
          <w:sz w:val="16"/>
          <w:szCs w:val="16"/>
        </w:rPr>
        <w:t>20.7</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As sanções de advertência, de impedimento de licitar e contratar e de declaração de inidoneidade para licitar ou contratar poderão ser aplicadas cumulativamente com a de multa.</w:t>
      </w:r>
    </w:p>
    <w:p w14:paraId="3CDB603B" w14:textId="77777777" w:rsidR="00A15EE9" w:rsidRPr="00A71B16" w:rsidRDefault="00A15EE9" w:rsidP="00A71B16">
      <w:pPr>
        <w:jc w:val="both"/>
        <w:rPr>
          <w:rFonts w:asciiTheme="minorHAnsi" w:hAnsiTheme="minorHAnsi" w:cstheme="minorHAnsi"/>
          <w:sz w:val="16"/>
          <w:szCs w:val="16"/>
        </w:rPr>
      </w:pPr>
    </w:p>
    <w:p w14:paraId="470798FD" w14:textId="3211FF59" w:rsidR="00A15EE9" w:rsidRPr="00A71B16" w:rsidRDefault="00A71B16" w:rsidP="00A71B16">
      <w:pPr>
        <w:jc w:val="both"/>
        <w:rPr>
          <w:rFonts w:asciiTheme="minorHAnsi" w:hAnsiTheme="minorHAnsi" w:cstheme="minorHAnsi"/>
          <w:sz w:val="16"/>
          <w:szCs w:val="16"/>
        </w:rPr>
      </w:pPr>
      <w:r w:rsidRPr="00A71B16">
        <w:rPr>
          <w:rFonts w:asciiTheme="minorHAnsi" w:hAnsiTheme="minorHAnsi" w:cstheme="minorHAnsi"/>
          <w:b/>
          <w:sz w:val="16"/>
          <w:szCs w:val="16"/>
        </w:rPr>
        <w:t>20.8</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09850EC9" w14:textId="77777777" w:rsidR="00A15EE9" w:rsidRPr="00A71B16" w:rsidRDefault="00A15EE9" w:rsidP="00A71B16">
      <w:pPr>
        <w:jc w:val="both"/>
        <w:rPr>
          <w:rFonts w:asciiTheme="minorHAnsi" w:hAnsiTheme="minorHAnsi" w:cstheme="minorHAnsi"/>
          <w:sz w:val="16"/>
          <w:szCs w:val="16"/>
        </w:rPr>
      </w:pPr>
    </w:p>
    <w:p w14:paraId="5094E593" w14:textId="7954CAE5" w:rsidR="00A15EE9" w:rsidRPr="00A71B16" w:rsidRDefault="00A15EE9" w:rsidP="00A71B16">
      <w:pPr>
        <w:jc w:val="both"/>
        <w:rPr>
          <w:rFonts w:asciiTheme="minorHAnsi" w:hAnsiTheme="minorHAnsi" w:cstheme="minorHAnsi"/>
          <w:sz w:val="16"/>
          <w:szCs w:val="16"/>
        </w:rPr>
      </w:pPr>
      <w:r w:rsidRPr="00A71B16">
        <w:rPr>
          <w:rFonts w:asciiTheme="minorHAnsi" w:hAnsiTheme="minorHAnsi" w:cstheme="minorHAnsi"/>
          <w:b/>
          <w:sz w:val="16"/>
          <w:szCs w:val="16"/>
        </w:rPr>
        <w:t>2</w:t>
      </w:r>
      <w:r w:rsidR="00A71B16" w:rsidRPr="00A71B16">
        <w:rPr>
          <w:rFonts w:asciiTheme="minorHAnsi" w:hAnsiTheme="minorHAnsi" w:cstheme="minorHAnsi"/>
          <w:b/>
          <w:sz w:val="16"/>
          <w:szCs w:val="16"/>
        </w:rPr>
        <w:t>0.9</w:t>
      </w:r>
      <w:r w:rsidR="00A71B16" w:rsidRPr="00A71B16">
        <w:rPr>
          <w:rFonts w:asciiTheme="minorHAnsi" w:hAnsiTheme="minorHAnsi" w:cstheme="minorHAnsi"/>
          <w:sz w:val="16"/>
          <w:szCs w:val="16"/>
        </w:rPr>
        <w:t xml:space="preserve"> </w:t>
      </w:r>
      <w:r w:rsidRPr="00A71B16">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B3806D9" w14:textId="77777777" w:rsidR="00A15EE9" w:rsidRPr="00A71B16" w:rsidRDefault="00A15EE9" w:rsidP="00A71B16">
      <w:pPr>
        <w:jc w:val="both"/>
        <w:rPr>
          <w:rFonts w:asciiTheme="minorHAnsi" w:hAnsiTheme="minorHAnsi" w:cstheme="minorHAnsi"/>
          <w:sz w:val="16"/>
          <w:szCs w:val="16"/>
        </w:rPr>
      </w:pPr>
    </w:p>
    <w:p w14:paraId="2F6BB9DB" w14:textId="0720AB34" w:rsidR="00A15EE9" w:rsidRPr="00A71B16" w:rsidRDefault="00A71B16" w:rsidP="00A71B16">
      <w:pPr>
        <w:jc w:val="both"/>
        <w:rPr>
          <w:rFonts w:asciiTheme="minorHAnsi" w:hAnsiTheme="minorHAnsi" w:cstheme="minorHAnsi"/>
          <w:sz w:val="16"/>
          <w:szCs w:val="16"/>
        </w:rPr>
      </w:pPr>
      <w:r w:rsidRPr="00A71B16">
        <w:rPr>
          <w:rFonts w:asciiTheme="minorHAnsi" w:hAnsiTheme="minorHAnsi" w:cstheme="minorHAnsi"/>
          <w:b/>
          <w:sz w:val="16"/>
          <w:szCs w:val="16"/>
        </w:rPr>
        <w:t>20.10</w:t>
      </w:r>
      <w:r w:rsidRPr="00A71B16">
        <w:rPr>
          <w:rFonts w:asciiTheme="minorHAnsi" w:hAnsiTheme="minorHAnsi" w:cstheme="minorHAnsi"/>
          <w:sz w:val="16"/>
          <w:szCs w:val="16"/>
        </w:rPr>
        <w:t xml:space="preserve"> </w:t>
      </w:r>
      <w:r w:rsidR="00A15EE9" w:rsidRPr="00A71B16">
        <w:rPr>
          <w:rFonts w:asciiTheme="minorHAnsi" w:hAnsiTheme="minorHAnsi" w:cstheme="minorHAnsi"/>
          <w:sz w:val="16"/>
          <w:szCs w:val="16"/>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241C7F86" w14:textId="77777777" w:rsidR="00AC43FB" w:rsidRPr="000E6323" w:rsidRDefault="00AC43FB" w:rsidP="000E632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AC43FB" w:rsidRPr="000E6323" w14:paraId="7C26C8A9" w14:textId="77777777" w:rsidTr="00AC43FB">
        <w:tc>
          <w:tcPr>
            <w:tcW w:w="8648" w:type="dxa"/>
            <w:shd w:val="clear" w:color="auto" w:fill="D9D9D9" w:themeFill="background1" w:themeFillShade="D9"/>
          </w:tcPr>
          <w:p w14:paraId="7455017B" w14:textId="77777777" w:rsidR="00AC43FB" w:rsidRPr="000E6323" w:rsidRDefault="00AC43FB"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w:t>
            </w:r>
            <w:r w:rsidR="004A7F1F" w:rsidRPr="000E6323">
              <w:rPr>
                <w:rFonts w:asciiTheme="minorHAnsi" w:hAnsiTheme="minorHAnsi" w:cstheme="minorHAnsi"/>
                <w:b/>
                <w:sz w:val="16"/>
                <w:szCs w:val="16"/>
              </w:rPr>
              <w:t>XXI</w:t>
            </w:r>
            <w:r w:rsidRPr="000E6323">
              <w:rPr>
                <w:rFonts w:asciiTheme="minorHAnsi" w:hAnsiTheme="minorHAnsi" w:cstheme="minorHAnsi"/>
                <w:b/>
                <w:sz w:val="16"/>
                <w:szCs w:val="16"/>
              </w:rPr>
              <w:t xml:space="preserve"> – DA IMPUGNAÇÃO AO EDITAL E DO PEDIDO DE ESCLARECIMENTO</w:t>
            </w:r>
          </w:p>
        </w:tc>
      </w:tr>
    </w:tbl>
    <w:p w14:paraId="76ECFAB2"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Até 0</w:t>
      </w:r>
      <w:r w:rsidR="00786D4D" w:rsidRPr="000E6323">
        <w:rPr>
          <w:rFonts w:asciiTheme="minorHAnsi" w:hAnsiTheme="minorHAnsi" w:cstheme="minorHAnsi"/>
          <w:sz w:val="16"/>
          <w:szCs w:val="16"/>
        </w:rPr>
        <w:t>3</w:t>
      </w:r>
      <w:r w:rsidR="00741AAA" w:rsidRPr="000E6323">
        <w:rPr>
          <w:rFonts w:asciiTheme="minorHAnsi" w:hAnsiTheme="minorHAnsi" w:cstheme="minorHAnsi"/>
          <w:sz w:val="16"/>
          <w:szCs w:val="16"/>
        </w:rPr>
        <w:t xml:space="preserve"> </w:t>
      </w:r>
      <w:r w:rsidR="00786D4D" w:rsidRPr="000E6323">
        <w:rPr>
          <w:rFonts w:asciiTheme="minorHAnsi" w:hAnsiTheme="minorHAnsi" w:cstheme="minorHAnsi"/>
          <w:sz w:val="16"/>
          <w:szCs w:val="16"/>
        </w:rPr>
        <w:t>(três</w:t>
      </w:r>
      <w:r w:rsidR="00741AAA" w:rsidRPr="000E6323">
        <w:rPr>
          <w:rFonts w:asciiTheme="minorHAnsi" w:hAnsiTheme="minorHAnsi" w:cstheme="minorHAnsi"/>
          <w:sz w:val="16"/>
          <w:szCs w:val="16"/>
        </w:rPr>
        <w:t>) dias úteis antes da data designada para a abertura da sessão pública, qualquer pessoa poderá impugnar este</w:t>
      </w:r>
      <w:r w:rsidR="00786D4D"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Edital.</w:t>
      </w:r>
    </w:p>
    <w:p w14:paraId="7C5A6FE1" w14:textId="77777777" w:rsidR="005F6EEE" w:rsidRPr="000E6323" w:rsidRDefault="005F6EEE" w:rsidP="000E6323">
      <w:pPr>
        <w:pStyle w:val="SemEspaamento"/>
        <w:jc w:val="both"/>
        <w:rPr>
          <w:rFonts w:asciiTheme="minorHAnsi" w:hAnsiTheme="minorHAnsi" w:cstheme="minorHAnsi"/>
          <w:sz w:val="16"/>
          <w:szCs w:val="16"/>
        </w:rPr>
      </w:pPr>
    </w:p>
    <w:p w14:paraId="3482F643" w14:textId="4BF0A14B"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.2 </w:t>
      </w:r>
      <w:r w:rsidR="00741AAA" w:rsidRPr="000E6323">
        <w:rPr>
          <w:rFonts w:asciiTheme="minorHAnsi" w:hAnsiTheme="minorHAnsi" w:cstheme="minorHAnsi"/>
          <w:sz w:val="16"/>
          <w:szCs w:val="16"/>
        </w:rPr>
        <w:t>A impugnação será realizada</w:t>
      </w:r>
      <w:r w:rsidR="00B52071" w:rsidRPr="000E6323">
        <w:rPr>
          <w:rFonts w:asciiTheme="minorHAnsi" w:hAnsiTheme="minorHAnsi" w:cstheme="minorHAnsi"/>
          <w:sz w:val="16"/>
          <w:szCs w:val="16"/>
        </w:rPr>
        <w:t xml:space="preserve"> exclusivamente</w:t>
      </w:r>
      <w:r w:rsidR="00741AAA" w:rsidRPr="000E6323">
        <w:rPr>
          <w:rFonts w:asciiTheme="minorHAnsi" w:hAnsiTheme="minorHAnsi" w:cstheme="minorHAnsi"/>
          <w:sz w:val="16"/>
          <w:szCs w:val="16"/>
        </w:rPr>
        <w:t xml:space="preserve"> na forma eletrônica, </w:t>
      </w:r>
      <w:r w:rsidR="00B52071" w:rsidRPr="000E6323">
        <w:rPr>
          <w:rFonts w:asciiTheme="minorHAnsi" w:hAnsiTheme="minorHAnsi" w:cstheme="minorHAnsi"/>
          <w:sz w:val="16"/>
          <w:szCs w:val="16"/>
        </w:rPr>
        <w:t xml:space="preserve">em campo próprio do Sistema Compras BR no endereço eletrônico </w:t>
      </w:r>
      <w:hyperlink r:id="rId13" w:history="1">
        <w:r w:rsidR="00A769B8" w:rsidRPr="004958B8">
          <w:rPr>
            <w:rStyle w:val="Hyperlink"/>
            <w:rFonts w:asciiTheme="minorHAnsi" w:hAnsiTheme="minorHAnsi" w:cstheme="minorHAnsi"/>
            <w:sz w:val="16"/>
            <w:szCs w:val="16"/>
          </w:rPr>
          <w:t>https://www.comprasbr.com.br/</w:t>
        </w:r>
      </w:hyperlink>
      <w:r w:rsidR="00B52071" w:rsidRPr="000E6323">
        <w:rPr>
          <w:rFonts w:asciiTheme="minorHAnsi" w:hAnsiTheme="minorHAnsi" w:cstheme="minorHAnsi"/>
          <w:sz w:val="16"/>
          <w:szCs w:val="16"/>
        </w:rPr>
        <w:t>.</w:t>
      </w:r>
    </w:p>
    <w:p w14:paraId="1F2E34FE" w14:textId="77777777" w:rsidR="00AC43FB" w:rsidRPr="000E6323" w:rsidRDefault="00AC43FB" w:rsidP="000E6323">
      <w:pPr>
        <w:pStyle w:val="SemEspaamento"/>
        <w:jc w:val="both"/>
        <w:rPr>
          <w:rFonts w:asciiTheme="minorHAnsi" w:hAnsiTheme="minorHAnsi" w:cstheme="minorHAnsi"/>
          <w:sz w:val="16"/>
          <w:szCs w:val="16"/>
        </w:rPr>
      </w:pPr>
    </w:p>
    <w:p w14:paraId="6DEBAC3B" w14:textId="6700739C" w:rsidR="00A31718"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.3 </w:t>
      </w:r>
      <w:r w:rsidR="00741AAA" w:rsidRPr="000E6323">
        <w:rPr>
          <w:rFonts w:asciiTheme="minorHAnsi" w:hAnsiTheme="minorHAnsi" w:cstheme="minorHAnsi"/>
          <w:sz w:val="16"/>
          <w:szCs w:val="16"/>
        </w:rPr>
        <w:t>Caberá ao Pregoeiro decidir sobre a impugnação no prazo de até 02 (dois) dias úteis, contados da data de recebimento da</w:t>
      </w:r>
      <w:r w:rsidR="00786D4D"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impugnação.</w:t>
      </w:r>
    </w:p>
    <w:p w14:paraId="17600D34" w14:textId="77777777" w:rsidR="00A71B16" w:rsidRPr="000E6323" w:rsidRDefault="00A71B16" w:rsidP="000E6323">
      <w:pPr>
        <w:pStyle w:val="SemEspaamento"/>
        <w:jc w:val="both"/>
        <w:rPr>
          <w:rFonts w:asciiTheme="minorHAnsi" w:hAnsiTheme="minorHAnsi" w:cstheme="minorHAnsi"/>
          <w:sz w:val="16"/>
          <w:szCs w:val="16"/>
        </w:rPr>
      </w:pPr>
    </w:p>
    <w:p w14:paraId="053B52D1"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.4 </w:t>
      </w:r>
      <w:r w:rsidR="00741AAA" w:rsidRPr="000E6323">
        <w:rPr>
          <w:rFonts w:asciiTheme="minorHAnsi" w:hAnsiTheme="minorHAnsi" w:cstheme="minorHAnsi"/>
          <w:sz w:val="16"/>
          <w:szCs w:val="16"/>
        </w:rPr>
        <w:t>Acolhida a impugnação, será definida e publicada nova data para a realização do certame.</w:t>
      </w:r>
    </w:p>
    <w:p w14:paraId="4FE4C74F" w14:textId="77777777" w:rsidR="00AC43FB" w:rsidRPr="000E6323" w:rsidRDefault="00AC43FB" w:rsidP="000E6323">
      <w:pPr>
        <w:pStyle w:val="SemEspaamento"/>
        <w:jc w:val="both"/>
        <w:rPr>
          <w:rFonts w:asciiTheme="minorHAnsi" w:hAnsiTheme="minorHAnsi" w:cstheme="minorHAnsi"/>
          <w:sz w:val="16"/>
          <w:szCs w:val="16"/>
        </w:rPr>
      </w:pPr>
    </w:p>
    <w:p w14:paraId="16BF020F" w14:textId="72EA7502" w:rsidR="005F6EEE" w:rsidRPr="000E6323" w:rsidRDefault="004A7F1F"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21</w:t>
      </w:r>
      <w:r w:rsidR="00AC43FB" w:rsidRPr="000E6323">
        <w:rPr>
          <w:rFonts w:asciiTheme="minorHAnsi" w:hAnsiTheme="minorHAnsi" w:cstheme="minorHAnsi"/>
          <w:b/>
          <w:sz w:val="16"/>
          <w:szCs w:val="16"/>
        </w:rPr>
        <w:t xml:space="preserve">.5 </w:t>
      </w:r>
      <w:r w:rsidR="00741AAA" w:rsidRPr="000E6323">
        <w:rPr>
          <w:rFonts w:asciiTheme="minorHAnsi" w:hAnsiTheme="minorHAnsi" w:cstheme="minorHAnsi"/>
          <w:sz w:val="16"/>
          <w:szCs w:val="16"/>
        </w:rPr>
        <w:t>Os pedidos de esclarecimentos referentes a este processo licitatório deverão ser enviados ao Pregoeiro, até 03 (três) dias úteis anteriores à data designada para abertura da sessão pública, exc</w:t>
      </w:r>
      <w:r w:rsidR="00B52071" w:rsidRPr="000E6323">
        <w:rPr>
          <w:rFonts w:asciiTheme="minorHAnsi" w:hAnsiTheme="minorHAnsi" w:cstheme="minorHAnsi"/>
          <w:sz w:val="16"/>
          <w:szCs w:val="16"/>
        </w:rPr>
        <w:t xml:space="preserve">lusivamente por meio eletrônico: </w:t>
      </w:r>
      <w:hyperlink r:id="rId14" w:history="1">
        <w:r w:rsidR="00A769B8" w:rsidRPr="004958B8">
          <w:rPr>
            <w:rStyle w:val="Hyperlink"/>
            <w:rFonts w:asciiTheme="minorHAnsi" w:hAnsiTheme="minorHAnsi" w:cstheme="minorHAnsi"/>
            <w:sz w:val="16"/>
            <w:szCs w:val="16"/>
          </w:rPr>
          <w:t>https://www.comprasbr.com.br/</w:t>
        </w:r>
      </w:hyperlink>
      <w:r w:rsidR="00B52071" w:rsidRPr="000E6323">
        <w:rPr>
          <w:rFonts w:asciiTheme="minorHAnsi" w:hAnsiTheme="minorHAnsi" w:cstheme="minorHAnsi"/>
          <w:sz w:val="16"/>
          <w:szCs w:val="16"/>
        </w:rPr>
        <w:t>.</w:t>
      </w:r>
    </w:p>
    <w:p w14:paraId="38BEC38E" w14:textId="77777777" w:rsidR="00AC43FB" w:rsidRPr="000E6323" w:rsidRDefault="00AC43FB" w:rsidP="000E6323">
      <w:pPr>
        <w:pStyle w:val="SemEspaamento"/>
        <w:jc w:val="both"/>
        <w:rPr>
          <w:rFonts w:asciiTheme="minorHAnsi" w:hAnsiTheme="minorHAnsi" w:cstheme="minorHAnsi"/>
          <w:sz w:val="16"/>
          <w:szCs w:val="16"/>
        </w:rPr>
      </w:pPr>
    </w:p>
    <w:p w14:paraId="661936EF" w14:textId="6181CD22" w:rsidR="00AC43FB"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.6 </w:t>
      </w:r>
      <w:r w:rsidR="00741AAA" w:rsidRPr="000E6323">
        <w:rPr>
          <w:rFonts w:asciiTheme="minorHAnsi" w:hAnsiTheme="minorHAnsi" w:cstheme="minorHAnsi"/>
          <w:sz w:val="16"/>
          <w:szCs w:val="16"/>
        </w:rPr>
        <w:t>O pregoeiro responderá aos pedidos de esclarecimentos no prazo de dois dias úteis, contado da data de recebimento do pedido, e poderá requisitar subsídios formais aos responsáveis pela elaboração do edital e dos</w:t>
      </w:r>
      <w:r w:rsidR="00786D4D"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anexos.</w:t>
      </w:r>
    </w:p>
    <w:p w14:paraId="2DF5E9BF" w14:textId="77777777" w:rsidR="005D7206" w:rsidRPr="000E6323" w:rsidRDefault="005D7206" w:rsidP="000E6323">
      <w:pPr>
        <w:pStyle w:val="SemEspaamento"/>
        <w:jc w:val="both"/>
        <w:rPr>
          <w:rFonts w:asciiTheme="minorHAnsi" w:hAnsiTheme="minorHAnsi" w:cstheme="minorHAnsi"/>
          <w:sz w:val="16"/>
          <w:szCs w:val="16"/>
        </w:rPr>
      </w:pPr>
    </w:p>
    <w:p w14:paraId="705D6176"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.7 </w:t>
      </w:r>
      <w:r w:rsidR="00741AAA" w:rsidRPr="000E6323">
        <w:rPr>
          <w:rFonts w:asciiTheme="minorHAnsi" w:hAnsiTheme="minorHAnsi" w:cstheme="minorHAnsi"/>
          <w:sz w:val="16"/>
          <w:szCs w:val="16"/>
        </w:rPr>
        <w:t>As impugnações e pedidos de esclarecimentos não suspendem os prazos previstos no certame.</w:t>
      </w:r>
    </w:p>
    <w:p w14:paraId="4970E89F" w14:textId="77777777" w:rsidR="00AC43FB" w:rsidRPr="000E6323" w:rsidRDefault="00AC43FB" w:rsidP="000E6323">
      <w:pPr>
        <w:pStyle w:val="SemEspaamento"/>
        <w:jc w:val="both"/>
        <w:rPr>
          <w:rFonts w:asciiTheme="minorHAnsi" w:hAnsiTheme="minorHAnsi" w:cstheme="minorHAnsi"/>
          <w:sz w:val="16"/>
          <w:szCs w:val="16"/>
        </w:rPr>
      </w:pPr>
    </w:p>
    <w:p w14:paraId="0B99063D" w14:textId="117E791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.8 </w:t>
      </w:r>
      <w:r w:rsidR="00741AAA" w:rsidRPr="000E6323">
        <w:rPr>
          <w:rFonts w:asciiTheme="minorHAnsi" w:hAnsiTheme="minorHAnsi" w:cstheme="minorHAnsi"/>
          <w:sz w:val="16"/>
          <w:szCs w:val="16"/>
        </w:rPr>
        <w:t>A concessão de efeito suspensivo à impugnação é medida excepcional e deverá ser motivada pelo pregoeiro, nos autos do processo de</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licitação.</w:t>
      </w:r>
    </w:p>
    <w:p w14:paraId="089109E9" w14:textId="77777777" w:rsidR="005F6EEE" w:rsidRPr="000E6323" w:rsidRDefault="005F6EEE" w:rsidP="000E6323">
      <w:pPr>
        <w:pStyle w:val="SemEspaamento"/>
        <w:jc w:val="both"/>
        <w:rPr>
          <w:rFonts w:asciiTheme="minorHAnsi" w:hAnsiTheme="minorHAnsi" w:cstheme="minorHAnsi"/>
          <w:sz w:val="16"/>
          <w:szCs w:val="16"/>
        </w:rPr>
      </w:pPr>
    </w:p>
    <w:p w14:paraId="3F35E884"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4A7F1F" w:rsidRPr="000E6323">
        <w:rPr>
          <w:rFonts w:asciiTheme="minorHAnsi" w:hAnsiTheme="minorHAnsi" w:cstheme="minorHAnsi"/>
          <w:b/>
          <w:sz w:val="16"/>
          <w:szCs w:val="16"/>
        </w:rPr>
        <w:t>1</w:t>
      </w:r>
      <w:r w:rsidRPr="000E6323">
        <w:rPr>
          <w:rFonts w:asciiTheme="minorHAnsi" w:hAnsiTheme="minorHAnsi" w:cstheme="minorHAnsi"/>
          <w:b/>
          <w:sz w:val="16"/>
          <w:szCs w:val="16"/>
        </w:rPr>
        <w:t xml:space="preserve">.9 </w:t>
      </w:r>
      <w:r w:rsidR="00741AAA" w:rsidRPr="000E6323">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1225E4A0" w14:textId="77777777" w:rsidR="00C11C58" w:rsidRPr="000E6323" w:rsidRDefault="00C11C58" w:rsidP="000E6323">
      <w:pPr>
        <w:pStyle w:val="SemEspaamento"/>
        <w:jc w:val="both"/>
        <w:rPr>
          <w:rFonts w:asciiTheme="minorHAnsi" w:hAnsiTheme="minorHAnsi" w:cstheme="minorHAnsi"/>
          <w:sz w:val="16"/>
          <w:szCs w:val="16"/>
        </w:rPr>
      </w:pPr>
    </w:p>
    <w:p w14:paraId="3FAE71CE" w14:textId="39B3FD55" w:rsidR="00AC43FB" w:rsidRDefault="00BB459D"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 xml:space="preserve">21.10 </w:t>
      </w:r>
      <w:r w:rsidRPr="000E6323">
        <w:rPr>
          <w:rFonts w:asciiTheme="minorHAnsi" w:hAnsiTheme="minorHAnsi" w:cstheme="minorHAnsi"/>
          <w:sz w:val="16"/>
          <w:szCs w:val="16"/>
        </w:rPr>
        <w:t>Durant</w:t>
      </w:r>
      <w:r w:rsidR="009B63D5" w:rsidRPr="000E6323">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sidRPr="000E6323">
        <w:rPr>
          <w:rFonts w:asciiTheme="minorHAnsi" w:hAnsiTheme="minorHAnsi" w:cstheme="minorHAnsi"/>
          <w:sz w:val="16"/>
          <w:szCs w:val="16"/>
        </w:rPr>
        <w:t>dades da Administração Indireta, atentando quanto ao Art. 86, da Lei 14</w:t>
      </w:r>
      <w:r w:rsidR="0001436B" w:rsidRPr="000E6323">
        <w:rPr>
          <w:rFonts w:asciiTheme="minorHAnsi" w:hAnsiTheme="minorHAnsi" w:cstheme="minorHAnsi"/>
          <w:sz w:val="16"/>
          <w:szCs w:val="16"/>
        </w:rPr>
        <w:t>.</w:t>
      </w:r>
      <w:r w:rsidR="00A45F53" w:rsidRPr="000E6323">
        <w:rPr>
          <w:rFonts w:asciiTheme="minorHAnsi" w:hAnsiTheme="minorHAnsi" w:cstheme="minorHAnsi"/>
          <w:sz w:val="16"/>
          <w:szCs w:val="16"/>
        </w:rPr>
        <w:t xml:space="preserve">133/2021 e Capítulo VII, do </w:t>
      </w:r>
      <w:r w:rsidR="004969EE" w:rsidRPr="000E6323">
        <w:rPr>
          <w:rFonts w:asciiTheme="minorHAnsi" w:hAnsiTheme="minorHAnsi" w:cstheme="minorHAnsi"/>
          <w:sz w:val="16"/>
          <w:szCs w:val="16"/>
        </w:rPr>
        <w:t>Decreto</w:t>
      </w:r>
      <w:r w:rsidR="00A45F53" w:rsidRPr="000E6323">
        <w:rPr>
          <w:rFonts w:asciiTheme="minorHAnsi" w:hAnsiTheme="minorHAnsi" w:cstheme="minorHAnsi"/>
          <w:sz w:val="16"/>
          <w:szCs w:val="16"/>
        </w:rPr>
        <w:t xml:space="preserve"> nº 1</w:t>
      </w:r>
      <w:r w:rsidR="0001436B" w:rsidRPr="000E6323">
        <w:rPr>
          <w:rFonts w:asciiTheme="minorHAnsi" w:hAnsiTheme="minorHAnsi" w:cstheme="minorHAnsi"/>
          <w:sz w:val="16"/>
          <w:szCs w:val="16"/>
        </w:rPr>
        <w:t>.</w:t>
      </w:r>
      <w:r w:rsidR="00A45F53" w:rsidRPr="000E6323">
        <w:rPr>
          <w:rFonts w:asciiTheme="minorHAnsi" w:hAnsiTheme="minorHAnsi" w:cstheme="minorHAnsi"/>
          <w:sz w:val="16"/>
          <w:szCs w:val="16"/>
        </w:rPr>
        <w:t>898/2023 da Prefeitura Municipal de Nepomuceno.</w:t>
      </w:r>
    </w:p>
    <w:p w14:paraId="7CA1704D" w14:textId="77777777" w:rsidR="00EA5619" w:rsidRPr="000E6323" w:rsidRDefault="00EA5619" w:rsidP="000E632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AC43FB" w:rsidRPr="000E6323" w14:paraId="0FDECDF9" w14:textId="77777777" w:rsidTr="00AC43FB">
        <w:tc>
          <w:tcPr>
            <w:tcW w:w="8648" w:type="dxa"/>
            <w:shd w:val="clear" w:color="auto" w:fill="D9D9D9" w:themeFill="background1" w:themeFillShade="D9"/>
          </w:tcPr>
          <w:p w14:paraId="2250C694" w14:textId="77777777" w:rsidR="00AC43FB" w:rsidRPr="000E6323" w:rsidRDefault="00AC43FB" w:rsidP="000E6323">
            <w:pPr>
              <w:suppressAutoHyphens/>
              <w:adjustRightInd w:val="0"/>
              <w:jc w:val="both"/>
              <w:rPr>
                <w:rFonts w:asciiTheme="minorHAnsi" w:hAnsiTheme="minorHAnsi" w:cstheme="minorHAnsi"/>
                <w:b/>
                <w:sz w:val="16"/>
                <w:szCs w:val="16"/>
              </w:rPr>
            </w:pPr>
            <w:r w:rsidRPr="000E6323">
              <w:rPr>
                <w:rFonts w:asciiTheme="minorHAnsi" w:hAnsiTheme="minorHAnsi" w:cstheme="minorHAnsi"/>
                <w:b/>
                <w:sz w:val="16"/>
                <w:szCs w:val="16"/>
              </w:rPr>
              <w:t xml:space="preserve">CLAUSULA </w:t>
            </w:r>
            <w:r w:rsidR="00EB6F42" w:rsidRPr="000E6323">
              <w:rPr>
                <w:rFonts w:asciiTheme="minorHAnsi" w:hAnsiTheme="minorHAnsi" w:cstheme="minorHAnsi"/>
                <w:b/>
                <w:sz w:val="16"/>
                <w:szCs w:val="16"/>
              </w:rPr>
              <w:t>XXI</w:t>
            </w:r>
            <w:r w:rsidR="001B7B56" w:rsidRPr="000E6323">
              <w:rPr>
                <w:rFonts w:asciiTheme="minorHAnsi" w:hAnsiTheme="minorHAnsi" w:cstheme="minorHAnsi"/>
                <w:b/>
                <w:sz w:val="16"/>
                <w:szCs w:val="16"/>
              </w:rPr>
              <w:t>I</w:t>
            </w:r>
            <w:r w:rsidRPr="000E6323">
              <w:rPr>
                <w:rFonts w:asciiTheme="minorHAnsi" w:hAnsiTheme="minorHAnsi" w:cstheme="minorHAnsi"/>
                <w:b/>
                <w:sz w:val="16"/>
                <w:szCs w:val="16"/>
              </w:rPr>
              <w:t xml:space="preserve"> – DAS DISPOSIÇÕES GERAIS</w:t>
            </w:r>
          </w:p>
        </w:tc>
      </w:tr>
    </w:tbl>
    <w:p w14:paraId="71907164"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13154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.1 </w:t>
      </w:r>
      <w:r w:rsidR="00741AAA" w:rsidRPr="000E6323">
        <w:rPr>
          <w:rFonts w:asciiTheme="minorHAnsi" w:hAnsiTheme="minorHAnsi" w:cstheme="minorHAnsi"/>
          <w:sz w:val="16"/>
          <w:szCs w:val="16"/>
        </w:rPr>
        <w:t>Da sessão pública do Pregão divulgar-se-á Ata no sistema</w:t>
      </w:r>
      <w:r w:rsidR="00CF67FE"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eletrônico.</w:t>
      </w:r>
    </w:p>
    <w:p w14:paraId="4D5B0269" w14:textId="77777777" w:rsidR="00AC43FB" w:rsidRPr="000E6323" w:rsidRDefault="00AC43FB" w:rsidP="000E6323">
      <w:pPr>
        <w:pStyle w:val="SemEspaamento"/>
        <w:jc w:val="both"/>
        <w:rPr>
          <w:rFonts w:asciiTheme="minorHAnsi" w:hAnsiTheme="minorHAnsi" w:cstheme="minorHAnsi"/>
          <w:sz w:val="16"/>
          <w:szCs w:val="16"/>
        </w:rPr>
      </w:pPr>
    </w:p>
    <w:p w14:paraId="3778645D"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13154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.2 </w:t>
      </w:r>
      <w:r w:rsidR="00741AAA" w:rsidRPr="000E6323">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301B13"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Pregoeiro.</w:t>
      </w:r>
    </w:p>
    <w:p w14:paraId="20AF250B" w14:textId="77777777" w:rsidR="00AC43FB" w:rsidRPr="000E6323" w:rsidRDefault="00AC43FB" w:rsidP="000E6323">
      <w:pPr>
        <w:pStyle w:val="SemEspaamento"/>
        <w:jc w:val="both"/>
        <w:rPr>
          <w:rFonts w:asciiTheme="minorHAnsi" w:hAnsiTheme="minorHAnsi" w:cstheme="minorHAnsi"/>
          <w:sz w:val="16"/>
          <w:szCs w:val="16"/>
        </w:rPr>
      </w:pPr>
    </w:p>
    <w:p w14:paraId="7A2CE7FE"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13154B"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.3 </w:t>
      </w:r>
      <w:r w:rsidR="00741AAA" w:rsidRPr="000E6323">
        <w:rPr>
          <w:rFonts w:asciiTheme="minorHAnsi" w:hAnsiTheme="minorHAnsi" w:cstheme="minorHAnsi"/>
          <w:sz w:val="16"/>
          <w:szCs w:val="16"/>
        </w:rPr>
        <w:t xml:space="preserve">Todas as referências de tempo no Edital, no aviso e durante a sessão pública observarão o </w:t>
      </w:r>
      <w:r w:rsidR="00741AAA" w:rsidRPr="000E6323">
        <w:rPr>
          <w:rFonts w:asciiTheme="minorHAnsi" w:hAnsiTheme="minorHAnsi" w:cstheme="minorHAnsi"/>
          <w:b/>
          <w:sz w:val="16"/>
          <w:szCs w:val="16"/>
        </w:rPr>
        <w:t>horário de Brasília –DF</w:t>
      </w:r>
      <w:r w:rsidR="00741AAA" w:rsidRPr="000E6323">
        <w:rPr>
          <w:rFonts w:asciiTheme="minorHAnsi" w:hAnsiTheme="minorHAnsi" w:cstheme="minorHAnsi"/>
          <w:sz w:val="16"/>
          <w:szCs w:val="16"/>
        </w:rPr>
        <w:t>.</w:t>
      </w:r>
    </w:p>
    <w:p w14:paraId="27CCE2AD" w14:textId="77777777" w:rsidR="00AC43FB" w:rsidRPr="000E6323" w:rsidRDefault="00AC43FB" w:rsidP="000E6323">
      <w:pPr>
        <w:pStyle w:val="SemEspaamento"/>
        <w:jc w:val="both"/>
        <w:rPr>
          <w:rFonts w:asciiTheme="minorHAnsi" w:hAnsiTheme="minorHAnsi" w:cstheme="minorHAnsi"/>
          <w:sz w:val="16"/>
          <w:szCs w:val="16"/>
        </w:rPr>
      </w:pPr>
    </w:p>
    <w:p w14:paraId="7A20D3CC" w14:textId="490A8A22"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.4 </w:t>
      </w:r>
      <w:r w:rsidR="00741AAA" w:rsidRPr="000E6323">
        <w:rPr>
          <w:rFonts w:asciiTheme="minorHAnsi" w:hAnsiTheme="minorHAnsi"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classificação.</w:t>
      </w:r>
    </w:p>
    <w:p w14:paraId="586A27DA" w14:textId="77777777" w:rsidR="00AC43FB" w:rsidRPr="000E6323" w:rsidRDefault="00AC43FB" w:rsidP="000E6323">
      <w:pPr>
        <w:pStyle w:val="SemEspaamento"/>
        <w:jc w:val="both"/>
        <w:rPr>
          <w:rFonts w:asciiTheme="minorHAnsi" w:hAnsiTheme="minorHAnsi" w:cstheme="minorHAnsi"/>
          <w:sz w:val="16"/>
          <w:szCs w:val="16"/>
        </w:rPr>
      </w:pPr>
    </w:p>
    <w:p w14:paraId="7B87C204" w14:textId="77777777" w:rsidR="005F6EEE" w:rsidRPr="000E6323" w:rsidRDefault="00AC43FB"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.5 </w:t>
      </w:r>
      <w:r w:rsidR="00741AAA" w:rsidRPr="000E6323">
        <w:rPr>
          <w:rFonts w:asciiTheme="minorHAnsi" w:hAnsiTheme="minorHAnsi" w:cstheme="minorHAnsi"/>
          <w:sz w:val="16"/>
          <w:szCs w:val="16"/>
        </w:rPr>
        <w:t>A homologação do resultado desta licitação não implicará direito à</w:t>
      </w:r>
      <w:r w:rsidR="000F42A1"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contratação.</w:t>
      </w:r>
    </w:p>
    <w:p w14:paraId="222AFBE8" w14:textId="77777777" w:rsidR="00AC43FB" w:rsidRPr="000E6323" w:rsidRDefault="00AC43FB" w:rsidP="000E6323">
      <w:pPr>
        <w:pStyle w:val="SemEspaamento"/>
        <w:jc w:val="both"/>
        <w:rPr>
          <w:rFonts w:asciiTheme="minorHAnsi" w:hAnsiTheme="minorHAnsi" w:cstheme="minorHAnsi"/>
          <w:sz w:val="16"/>
          <w:szCs w:val="16"/>
        </w:rPr>
      </w:pPr>
    </w:p>
    <w:p w14:paraId="660EAED9" w14:textId="3462158A" w:rsidR="005F6EEE" w:rsidRPr="000E6323"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.6 </w:t>
      </w:r>
      <w:r w:rsidR="00741AAA" w:rsidRPr="000E6323">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contratação.</w:t>
      </w:r>
    </w:p>
    <w:p w14:paraId="5C56A42E" w14:textId="77777777" w:rsidR="005F6EEE" w:rsidRPr="000E6323" w:rsidRDefault="005F6EEE" w:rsidP="000E6323">
      <w:pPr>
        <w:pStyle w:val="SemEspaamento"/>
        <w:jc w:val="both"/>
        <w:rPr>
          <w:rFonts w:asciiTheme="minorHAnsi" w:hAnsiTheme="minorHAnsi" w:cstheme="minorHAnsi"/>
          <w:sz w:val="16"/>
          <w:szCs w:val="16"/>
        </w:rPr>
      </w:pPr>
    </w:p>
    <w:p w14:paraId="02E56164" w14:textId="31E12B25" w:rsidR="005F6EEE" w:rsidRPr="000E6323"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.7 </w:t>
      </w:r>
      <w:r w:rsidR="00741AAA" w:rsidRPr="000E6323">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licitatório.</w:t>
      </w:r>
    </w:p>
    <w:p w14:paraId="34D5E34A" w14:textId="77777777" w:rsidR="00BB1567" w:rsidRPr="000E6323" w:rsidRDefault="00BB1567" w:rsidP="000E6323">
      <w:pPr>
        <w:pStyle w:val="SemEspaamento"/>
        <w:jc w:val="both"/>
        <w:rPr>
          <w:rFonts w:asciiTheme="minorHAnsi" w:hAnsiTheme="minorHAnsi" w:cstheme="minorHAnsi"/>
          <w:sz w:val="16"/>
          <w:szCs w:val="16"/>
        </w:rPr>
      </w:pPr>
    </w:p>
    <w:p w14:paraId="0C7D5CF0" w14:textId="77777777" w:rsidR="005F6EEE" w:rsidRPr="000E6323" w:rsidRDefault="00EB6F42"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00BB1567" w:rsidRPr="000E6323">
        <w:rPr>
          <w:rFonts w:asciiTheme="minorHAnsi" w:hAnsiTheme="minorHAnsi" w:cstheme="minorHAnsi"/>
          <w:b/>
          <w:sz w:val="16"/>
          <w:szCs w:val="16"/>
        </w:rPr>
        <w:t xml:space="preserve">.8 </w:t>
      </w:r>
      <w:r w:rsidR="00741AAA" w:rsidRPr="000E6323">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Administração.</w:t>
      </w:r>
    </w:p>
    <w:p w14:paraId="40631F81" w14:textId="77777777" w:rsidR="00BB1567" w:rsidRPr="000E6323" w:rsidRDefault="00BB1567" w:rsidP="000E6323">
      <w:pPr>
        <w:pStyle w:val="SemEspaamento"/>
        <w:jc w:val="both"/>
        <w:rPr>
          <w:rFonts w:asciiTheme="minorHAnsi" w:hAnsiTheme="minorHAnsi" w:cstheme="minorHAnsi"/>
          <w:sz w:val="16"/>
          <w:szCs w:val="16"/>
        </w:rPr>
      </w:pPr>
    </w:p>
    <w:p w14:paraId="35BC7A2C" w14:textId="26410661" w:rsidR="005F6EEE" w:rsidRPr="000E6323"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.9 </w:t>
      </w:r>
      <w:r w:rsidR="00741AAA" w:rsidRPr="000E6323">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w:t>
      </w:r>
      <w:r w:rsidR="004969EE">
        <w:rPr>
          <w:rFonts w:asciiTheme="minorHAnsi" w:hAnsiTheme="minorHAnsi" w:cstheme="minorHAnsi"/>
          <w:sz w:val="16"/>
          <w:szCs w:val="16"/>
        </w:rPr>
        <w:t xml:space="preserve"> </w:t>
      </w:r>
      <w:r w:rsidR="00741AAA" w:rsidRPr="000E6323">
        <w:rPr>
          <w:rFonts w:asciiTheme="minorHAnsi" w:hAnsiTheme="minorHAnsi" w:cstheme="minorHAnsi"/>
          <w:sz w:val="16"/>
          <w:szCs w:val="16"/>
        </w:rPr>
        <w:t>público.</w:t>
      </w:r>
    </w:p>
    <w:p w14:paraId="1AA7A974" w14:textId="77777777" w:rsidR="00BB1567" w:rsidRPr="000E6323" w:rsidRDefault="00BB1567" w:rsidP="000E6323">
      <w:pPr>
        <w:pStyle w:val="SemEspaamento"/>
        <w:jc w:val="both"/>
        <w:rPr>
          <w:rFonts w:asciiTheme="minorHAnsi" w:hAnsiTheme="minorHAnsi" w:cstheme="minorHAnsi"/>
          <w:sz w:val="16"/>
          <w:szCs w:val="16"/>
        </w:rPr>
      </w:pPr>
    </w:p>
    <w:p w14:paraId="2D1C74D9" w14:textId="77777777" w:rsidR="005F6EEE" w:rsidRPr="000E6323"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.10 </w:t>
      </w:r>
      <w:r w:rsidR="00741AAA" w:rsidRPr="000E6323">
        <w:rPr>
          <w:rFonts w:asciiTheme="minorHAnsi" w:hAnsiTheme="minorHAnsi" w:cstheme="minorHAnsi"/>
          <w:sz w:val="16"/>
          <w:szCs w:val="16"/>
        </w:rPr>
        <w:t>Em caso de divergência entre disposições deste Edital e de seus anexos ou demais peças que compõem o processo, prevalecerá as deste</w:t>
      </w:r>
      <w:r w:rsidR="000F42A1"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Edital.</w:t>
      </w:r>
    </w:p>
    <w:p w14:paraId="37BB7B07" w14:textId="77777777" w:rsidR="00BB1567" w:rsidRPr="000E6323" w:rsidRDefault="00BB1567" w:rsidP="000E6323">
      <w:pPr>
        <w:pStyle w:val="SemEspaamento"/>
        <w:jc w:val="both"/>
        <w:rPr>
          <w:rFonts w:asciiTheme="minorHAnsi" w:hAnsiTheme="minorHAnsi" w:cstheme="minorHAnsi"/>
          <w:sz w:val="16"/>
          <w:szCs w:val="16"/>
        </w:rPr>
      </w:pPr>
    </w:p>
    <w:p w14:paraId="2E6B9F59" w14:textId="25F94436" w:rsidR="005F6EEE" w:rsidRPr="000E6323"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.11 </w:t>
      </w:r>
      <w:r w:rsidR="00741AAA" w:rsidRPr="000E6323">
        <w:rPr>
          <w:rFonts w:asciiTheme="minorHAnsi" w:hAnsiTheme="minorHAnsi" w:cstheme="minorHAnsi"/>
          <w:sz w:val="16"/>
          <w:szCs w:val="16"/>
        </w:rPr>
        <w:t>O Edital está disponibilizado, na íntegra, no endereço eletrônico</w:t>
      </w:r>
      <w:r w:rsidR="00B30EC6" w:rsidRPr="000E6323">
        <w:rPr>
          <w:rFonts w:asciiTheme="minorHAnsi" w:hAnsiTheme="minorHAnsi" w:cstheme="minorHAnsi"/>
          <w:sz w:val="16"/>
          <w:szCs w:val="16"/>
        </w:rPr>
        <w:t xml:space="preserve"> </w:t>
      </w:r>
      <w:hyperlink r:id="rId15" w:history="1">
        <w:r w:rsidR="00B30EC6" w:rsidRPr="000E6323">
          <w:rPr>
            <w:rStyle w:val="Hyperlink"/>
            <w:rFonts w:asciiTheme="minorHAnsi" w:eastAsiaTheme="minorHAnsi" w:hAnsiTheme="minorHAnsi" w:cstheme="minorHAnsi"/>
            <w:sz w:val="16"/>
            <w:szCs w:val="16"/>
            <w:lang w:val="pt-BR" w:eastAsia="en-US" w:bidi="ar-SA"/>
          </w:rPr>
          <w:t>www.comprasbr.com.br</w:t>
        </w:r>
      </w:hyperlink>
      <w:r w:rsidR="00B30EC6" w:rsidRPr="000E6323">
        <w:rPr>
          <w:rFonts w:asciiTheme="minorHAnsi" w:eastAsiaTheme="minorHAnsi" w:hAnsiTheme="minorHAnsi" w:cstheme="minorHAnsi"/>
          <w:sz w:val="16"/>
          <w:szCs w:val="16"/>
          <w:lang w:val="pt-BR" w:eastAsia="en-US" w:bidi="ar-SA"/>
        </w:rPr>
        <w:t xml:space="preserve"> e</w:t>
      </w:r>
      <w:r w:rsidR="00B30EC6" w:rsidRPr="000E6323">
        <w:rPr>
          <w:rFonts w:asciiTheme="minorHAnsi" w:hAnsiTheme="minorHAnsi" w:cstheme="minorHAnsi"/>
          <w:sz w:val="16"/>
          <w:szCs w:val="16"/>
        </w:rPr>
        <w:t xml:space="preserve"> </w:t>
      </w:r>
      <w:hyperlink r:id="rId16" w:history="1">
        <w:r w:rsidR="000F42A1" w:rsidRPr="000E6323">
          <w:rPr>
            <w:rStyle w:val="Hyperlink"/>
            <w:rFonts w:asciiTheme="minorHAnsi" w:hAnsiTheme="minorHAnsi" w:cstheme="minorHAnsi"/>
            <w:sz w:val="16"/>
            <w:szCs w:val="16"/>
          </w:rPr>
          <w:t>http://acessoainformacao.nepomuceno.mg.gov.br/informacao/licitacoes</w:t>
        </w:r>
      </w:hyperlink>
      <w:r w:rsidR="000F42A1"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e também p</w:t>
      </w:r>
      <w:r w:rsidR="00331C1F" w:rsidRPr="000E6323">
        <w:rPr>
          <w:rFonts w:asciiTheme="minorHAnsi" w:hAnsiTheme="minorHAnsi" w:cstheme="minorHAnsi"/>
          <w:sz w:val="16"/>
          <w:szCs w:val="16"/>
        </w:rPr>
        <w:t>oderão ser lidos e/ou obtidos no Setor de Licitações da Prefeitura Municipal de Nepomuceno</w:t>
      </w:r>
      <w:r w:rsidR="00741AAA" w:rsidRPr="000E6323">
        <w:rPr>
          <w:rFonts w:asciiTheme="minorHAnsi" w:hAnsiTheme="minorHAnsi" w:cstheme="minorHAnsi"/>
          <w:sz w:val="16"/>
          <w:szCs w:val="16"/>
        </w:rPr>
        <w:t xml:space="preserve">, endereço Rua </w:t>
      </w:r>
      <w:r w:rsidRPr="000E6323">
        <w:rPr>
          <w:rFonts w:asciiTheme="minorHAnsi" w:hAnsiTheme="minorHAnsi" w:cstheme="minorHAnsi"/>
          <w:sz w:val="16"/>
          <w:szCs w:val="16"/>
        </w:rPr>
        <w:t>Praça Padre José, nº 180, Centro, Nepomuceno/MG</w:t>
      </w:r>
      <w:r w:rsidR="00741AAA" w:rsidRPr="000E6323">
        <w:rPr>
          <w:rFonts w:asciiTheme="minorHAnsi" w:hAnsiTheme="minorHAnsi" w:cstheme="minorHAnsi"/>
          <w:sz w:val="16"/>
          <w:szCs w:val="16"/>
        </w:rPr>
        <w:t>, nos dias úteis, no horário d</w:t>
      </w:r>
      <w:r w:rsidR="005922CC">
        <w:rPr>
          <w:rFonts w:asciiTheme="minorHAnsi" w:hAnsiTheme="minorHAnsi" w:cstheme="minorHAnsi"/>
          <w:sz w:val="16"/>
          <w:szCs w:val="16"/>
        </w:rPr>
        <w:t>e 08</w:t>
      </w:r>
      <w:r w:rsidRPr="000E6323">
        <w:rPr>
          <w:rFonts w:asciiTheme="minorHAnsi" w:hAnsiTheme="minorHAnsi" w:cstheme="minorHAnsi"/>
          <w:sz w:val="16"/>
          <w:szCs w:val="16"/>
        </w:rPr>
        <w:t>:00</w:t>
      </w:r>
      <w:r w:rsidR="004F1E12" w:rsidRPr="000E6323">
        <w:rPr>
          <w:rFonts w:asciiTheme="minorHAnsi" w:hAnsiTheme="minorHAnsi" w:cstheme="minorHAnsi"/>
          <w:sz w:val="16"/>
          <w:szCs w:val="16"/>
        </w:rPr>
        <w:t xml:space="preserve"> às 1</w:t>
      </w:r>
      <w:r w:rsidR="005922CC">
        <w:rPr>
          <w:rFonts w:asciiTheme="minorHAnsi" w:hAnsiTheme="minorHAnsi" w:cstheme="minorHAnsi"/>
          <w:sz w:val="16"/>
          <w:szCs w:val="16"/>
        </w:rPr>
        <w:t>7</w:t>
      </w:r>
      <w:r w:rsidRPr="000E6323">
        <w:rPr>
          <w:rFonts w:asciiTheme="minorHAnsi" w:hAnsiTheme="minorHAnsi" w:cstheme="minorHAnsi"/>
          <w:sz w:val="16"/>
          <w:szCs w:val="16"/>
        </w:rPr>
        <w:t>:00 horas</w:t>
      </w:r>
      <w:r w:rsidR="00741AAA" w:rsidRPr="000E6323">
        <w:rPr>
          <w:rFonts w:asciiTheme="minorHAnsi" w:hAnsiTheme="minorHAnsi" w:cstheme="minorHAnsi"/>
          <w:sz w:val="16"/>
          <w:szCs w:val="16"/>
        </w:rPr>
        <w:t>, mesmo endereço e período no qual os autos do processo administrativo permanecerão com vista franqueada aos</w:t>
      </w:r>
      <w:r w:rsidR="000472C4" w:rsidRPr="000E6323">
        <w:rPr>
          <w:rFonts w:asciiTheme="minorHAnsi" w:hAnsiTheme="minorHAnsi" w:cstheme="minorHAnsi"/>
          <w:sz w:val="16"/>
          <w:szCs w:val="16"/>
        </w:rPr>
        <w:t xml:space="preserve"> </w:t>
      </w:r>
      <w:r w:rsidR="00741AAA" w:rsidRPr="000E6323">
        <w:rPr>
          <w:rFonts w:asciiTheme="minorHAnsi" w:hAnsiTheme="minorHAnsi" w:cstheme="minorHAnsi"/>
          <w:sz w:val="16"/>
          <w:szCs w:val="16"/>
        </w:rPr>
        <w:t>interessados.</w:t>
      </w:r>
    </w:p>
    <w:p w14:paraId="71CCF112" w14:textId="77777777" w:rsidR="00BB1567" w:rsidRPr="000E6323" w:rsidRDefault="00741AAA" w:rsidP="000E6323">
      <w:pPr>
        <w:pStyle w:val="SemEspaamento"/>
        <w:jc w:val="both"/>
        <w:rPr>
          <w:rFonts w:asciiTheme="minorHAnsi" w:hAnsiTheme="minorHAnsi" w:cstheme="minorHAnsi"/>
          <w:sz w:val="16"/>
          <w:szCs w:val="16"/>
        </w:rPr>
      </w:pPr>
      <w:r w:rsidRPr="000E6323">
        <w:rPr>
          <w:rFonts w:asciiTheme="minorHAnsi" w:hAnsiTheme="minorHAnsi" w:cstheme="minorHAnsi"/>
          <w:sz w:val="16"/>
          <w:szCs w:val="16"/>
        </w:rPr>
        <w:tab/>
      </w:r>
    </w:p>
    <w:p w14:paraId="4BA78E08" w14:textId="4A7E397F" w:rsidR="00E54A05" w:rsidRDefault="00BB1567" w:rsidP="000E6323">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2</w:t>
      </w:r>
      <w:r w:rsidR="00810C4E" w:rsidRPr="000E6323">
        <w:rPr>
          <w:rFonts w:asciiTheme="minorHAnsi" w:hAnsiTheme="minorHAnsi" w:cstheme="minorHAnsi"/>
          <w:b/>
          <w:sz w:val="16"/>
          <w:szCs w:val="16"/>
        </w:rPr>
        <w:t>2</w:t>
      </w:r>
      <w:r w:rsidRPr="000E6323">
        <w:rPr>
          <w:rFonts w:asciiTheme="minorHAnsi" w:hAnsiTheme="minorHAnsi" w:cstheme="minorHAnsi"/>
          <w:b/>
          <w:sz w:val="16"/>
          <w:szCs w:val="16"/>
        </w:rPr>
        <w:t xml:space="preserve">.12 </w:t>
      </w:r>
      <w:r w:rsidR="00741AAA" w:rsidRPr="000E6323">
        <w:rPr>
          <w:rFonts w:asciiTheme="minorHAnsi" w:hAnsiTheme="minorHAnsi" w:cstheme="minorHAnsi"/>
          <w:sz w:val="16"/>
          <w:szCs w:val="16"/>
        </w:rPr>
        <w:t xml:space="preserve">Integram este Edital, para todos os fins e efeitos, os seguintes anexos: </w:t>
      </w:r>
    </w:p>
    <w:p w14:paraId="6770A1EA" w14:textId="77777777" w:rsidR="00A71B16" w:rsidRPr="000E6323" w:rsidRDefault="00A71B16" w:rsidP="000E6323">
      <w:pPr>
        <w:pStyle w:val="SemEspaamento"/>
        <w:jc w:val="both"/>
        <w:rPr>
          <w:rFonts w:asciiTheme="minorHAnsi" w:hAnsiTheme="minorHAnsi" w:cstheme="minorHAnsi"/>
          <w:sz w:val="16"/>
          <w:szCs w:val="16"/>
        </w:rPr>
      </w:pPr>
    </w:p>
    <w:p w14:paraId="396761A2" w14:textId="77777777" w:rsidR="00647173" w:rsidRPr="000E6323" w:rsidRDefault="00741AAA" w:rsidP="000E6323">
      <w:pPr>
        <w:pStyle w:val="SemEspaamento"/>
        <w:rPr>
          <w:rFonts w:asciiTheme="minorHAnsi" w:hAnsiTheme="minorHAnsi" w:cstheme="minorHAnsi"/>
          <w:sz w:val="16"/>
          <w:szCs w:val="16"/>
        </w:rPr>
      </w:pPr>
      <w:r w:rsidRPr="000E6323">
        <w:rPr>
          <w:rFonts w:asciiTheme="minorHAnsi" w:hAnsiTheme="minorHAnsi" w:cstheme="minorHAnsi"/>
          <w:b/>
          <w:sz w:val="16"/>
          <w:szCs w:val="16"/>
        </w:rPr>
        <w:t xml:space="preserve">ANEXO I </w:t>
      </w:r>
      <w:r w:rsidR="00647173" w:rsidRPr="000E6323">
        <w:rPr>
          <w:rFonts w:asciiTheme="minorHAnsi" w:hAnsiTheme="minorHAnsi" w:cstheme="minorHAnsi"/>
          <w:b/>
          <w:sz w:val="16"/>
          <w:szCs w:val="16"/>
        </w:rPr>
        <w:t>–</w:t>
      </w:r>
      <w:r w:rsidRPr="000E6323">
        <w:rPr>
          <w:rFonts w:asciiTheme="minorHAnsi" w:hAnsiTheme="minorHAnsi" w:cstheme="minorHAnsi"/>
          <w:sz w:val="16"/>
          <w:szCs w:val="16"/>
        </w:rPr>
        <w:t xml:space="preserve"> </w:t>
      </w:r>
      <w:r w:rsidR="00647173" w:rsidRPr="000E6323">
        <w:rPr>
          <w:rFonts w:asciiTheme="minorHAnsi" w:hAnsiTheme="minorHAnsi" w:cstheme="minorHAnsi"/>
          <w:sz w:val="16"/>
          <w:szCs w:val="16"/>
        </w:rPr>
        <w:t>ETP – Estudo Técnico Preliminar;</w:t>
      </w:r>
    </w:p>
    <w:p w14:paraId="4E195586" w14:textId="77777777" w:rsidR="00857038" w:rsidRPr="000E6323" w:rsidRDefault="00647173" w:rsidP="000E6323">
      <w:pPr>
        <w:pStyle w:val="SemEspaamento"/>
        <w:rPr>
          <w:rFonts w:asciiTheme="minorHAnsi" w:hAnsiTheme="minorHAnsi" w:cstheme="minorHAnsi"/>
          <w:sz w:val="16"/>
          <w:szCs w:val="16"/>
        </w:rPr>
      </w:pPr>
      <w:r w:rsidRPr="000E6323">
        <w:rPr>
          <w:rFonts w:asciiTheme="minorHAnsi" w:hAnsiTheme="minorHAnsi" w:cstheme="minorHAnsi"/>
          <w:b/>
          <w:sz w:val="16"/>
          <w:szCs w:val="16"/>
        </w:rPr>
        <w:t>ANEXO II –</w:t>
      </w:r>
      <w:r w:rsidRPr="000E6323">
        <w:rPr>
          <w:rFonts w:asciiTheme="minorHAnsi" w:hAnsiTheme="minorHAnsi" w:cstheme="minorHAnsi"/>
          <w:sz w:val="16"/>
          <w:szCs w:val="16"/>
        </w:rPr>
        <w:t xml:space="preserve"> </w:t>
      </w:r>
      <w:r w:rsidR="00857038" w:rsidRPr="000E6323">
        <w:rPr>
          <w:rFonts w:asciiTheme="minorHAnsi" w:hAnsiTheme="minorHAnsi" w:cstheme="minorHAnsi"/>
          <w:sz w:val="16"/>
          <w:szCs w:val="16"/>
        </w:rPr>
        <w:t>Análise de risco;</w:t>
      </w:r>
    </w:p>
    <w:p w14:paraId="3CF2CF12" w14:textId="77777777" w:rsidR="00647173" w:rsidRPr="000E6323" w:rsidRDefault="00857038" w:rsidP="000E6323">
      <w:pPr>
        <w:pStyle w:val="SemEspaamento"/>
        <w:rPr>
          <w:rFonts w:asciiTheme="minorHAnsi" w:hAnsiTheme="minorHAnsi" w:cstheme="minorHAnsi"/>
          <w:sz w:val="16"/>
          <w:szCs w:val="16"/>
        </w:rPr>
      </w:pPr>
      <w:r w:rsidRPr="000E6323">
        <w:rPr>
          <w:rFonts w:asciiTheme="minorHAnsi" w:hAnsiTheme="minorHAnsi" w:cstheme="minorHAnsi"/>
          <w:b/>
          <w:sz w:val="16"/>
          <w:szCs w:val="16"/>
        </w:rPr>
        <w:t>ANEXO III –</w:t>
      </w:r>
      <w:r w:rsidRPr="000E6323">
        <w:rPr>
          <w:rFonts w:asciiTheme="minorHAnsi" w:hAnsiTheme="minorHAnsi" w:cstheme="minorHAnsi"/>
          <w:sz w:val="16"/>
          <w:szCs w:val="16"/>
        </w:rPr>
        <w:t xml:space="preserve"> </w:t>
      </w:r>
      <w:r w:rsidR="00647173" w:rsidRPr="000E6323">
        <w:rPr>
          <w:rFonts w:asciiTheme="minorHAnsi" w:hAnsiTheme="minorHAnsi" w:cstheme="minorHAnsi"/>
          <w:sz w:val="16"/>
          <w:szCs w:val="16"/>
        </w:rPr>
        <w:t>Termo de Referência;</w:t>
      </w:r>
    </w:p>
    <w:p w14:paraId="49FEB3C4" w14:textId="77777777" w:rsidR="00BB1567" w:rsidRPr="000E6323" w:rsidRDefault="00741AAA" w:rsidP="000E6323">
      <w:pPr>
        <w:pStyle w:val="SemEspaamento"/>
        <w:rPr>
          <w:rFonts w:asciiTheme="minorHAnsi" w:hAnsiTheme="minorHAnsi" w:cstheme="minorHAnsi"/>
          <w:sz w:val="16"/>
          <w:szCs w:val="16"/>
          <w:highlight w:val="yellow"/>
        </w:rPr>
      </w:pPr>
      <w:r w:rsidRPr="000E6323">
        <w:rPr>
          <w:rFonts w:asciiTheme="minorHAnsi" w:hAnsiTheme="minorHAnsi" w:cstheme="minorHAnsi"/>
          <w:b/>
          <w:sz w:val="16"/>
          <w:szCs w:val="16"/>
        </w:rPr>
        <w:t>ANEXO I</w:t>
      </w:r>
      <w:r w:rsidR="00857038" w:rsidRPr="000E6323">
        <w:rPr>
          <w:rFonts w:asciiTheme="minorHAnsi" w:hAnsiTheme="minorHAnsi" w:cstheme="minorHAnsi"/>
          <w:b/>
          <w:sz w:val="16"/>
          <w:szCs w:val="16"/>
        </w:rPr>
        <w:t>V</w:t>
      </w:r>
      <w:r w:rsidRPr="000E6323">
        <w:rPr>
          <w:rFonts w:asciiTheme="minorHAnsi" w:hAnsiTheme="minorHAnsi" w:cstheme="minorHAnsi"/>
          <w:b/>
          <w:sz w:val="16"/>
          <w:szCs w:val="16"/>
        </w:rPr>
        <w:t xml:space="preserve"> –</w:t>
      </w:r>
      <w:r w:rsidR="008F6E6C" w:rsidRPr="000E6323">
        <w:rPr>
          <w:rFonts w:asciiTheme="minorHAnsi" w:hAnsiTheme="minorHAnsi" w:cstheme="minorHAnsi"/>
          <w:b/>
          <w:sz w:val="16"/>
          <w:szCs w:val="16"/>
        </w:rPr>
        <w:t xml:space="preserve"> </w:t>
      </w:r>
      <w:r w:rsidRPr="000E6323">
        <w:rPr>
          <w:rFonts w:asciiTheme="minorHAnsi" w:hAnsiTheme="minorHAnsi" w:cstheme="minorHAnsi"/>
          <w:sz w:val="16"/>
          <w:szCs w:val="16"/>
        </w:rPr>
        <w:t>Proposta Comercial</w:t>
      </w:r>
      <w:r w:rsidR="00AD6B9A" w:rsidRPr="000E6323">
        <w:rPr>
          <w:rFonts w:asciiTheme="minorHAnsi" w:hAnsiTheme="minorHAnsi" w:cstheme="minorHAnsi"/>
          <w:sz w:val="16"/>
          <w:szCs w:val="16"/>
        </w:rPr>
        <w:t>;</w:t>
      </w:r>
      <w:r w:rsidRPr="000E6323">
        <w:rPr>
          <w:rFonts w:asciiTheme="minorHAnsi" w:hAnsiTheme="minorHAnsi" w:cstheme="minorHAnsi"/>
          <w:sz w:val="16"/>
          <w:szCs w:val="16"/>
        </w:rPr>
        <w:t xml:space="preserve"> </w:t>
      </w:r>
    </w:p>
    <w:p w14:paraId="4B4331F5" w14:textId="486C24B2" w:rsidR="005F6EEE" w:rsidRPr="000E6323" w:rsidRDefault="00857038" w:rsidP="000E6323">
      <w:pPr>
        <w:pStyle w:val="SemEspaamento"/>
        <w:rPr>
          <w:rFonts w:asciiTheme="minorHAnsi" w:hAnsiTheme="minorHAnsi" w:cstheme="minorHAnsi"/>
          <w:sz w:val="16"/>
          <w:szCs w:val="16"/>
        </w:rPr>
      </w:pPr>
      <w:r w:rsidRPr="000E6323">
        <w:rPr>
          <w:rFonts w:asciiTheme="minorHAnsi" w:hAnsiTheme="minorHAnsi" w:cstheme="minorHAnsi"/>
          <w:b/>
          <w:sz w:val="16"/>
          <w:szCs w:val="16"/>
        </w:rPr>
        <w:t xml:space="preserve">ANEXO </w:t>
      </w:r>
      <w:r w:rsidR="00647173" w:rsidRPr="000E6323">
        <w:rPr>
          <w:rFonts w:asciiTheme="minorHAnsi" w:hAnsiTheme="minorHAnsi" w:cstheme="minorHAnsi"/>
          <w:b/>
          <w:sz w:val="16"/>
          <w:szCs w:val="16"/>
        </w:rPr>
        <w:t>V</w:t>
      </w:r>
      <w:r w:rsidR="00741AAA" w:rsidRPr="000E6323">
        <w:rPr>
          <w:rFonts w:asciiTheme="minorHAnsi" w:hAnsiTheme="minorHAnsi" w:cstheme="minorHAnsi"/>
          <w:b/>
          <w:sz w:val="16"/>
          <w:szCs w:val="16"/>
        </w:rPr>
        <w:t xml:space="preserve"> –</w:t>
      </w:r>
      <w:r w:rsidR="00741AAA" w:rsidRPr="000E6323">
        <w:rPr>
          <w:rFonts w:asciiTheme="minorHAnsi" w:hAnsiTheme="minorHAnsi" w:cstheme="minorHAnsi"/>
          <w:sz w:val="16"/>
          <w:szCs w:val="16"/>
        </w:rPr>
        <w:t xml:space="preserve"> </w:t>
      </w:r>
      <w:r w:rsidR="0051303B">
        <w:rPr>
          <w:rFonts w:asciiTheme="minorHAnsi" w:hAnsiTheme="minorHAnsi" w:cstheme="minorHAnsi"/>
          <w:sz w:val="16"/>
          <w:szCs w:val="16"/>
        </w:rPr>
        <w:t>Minuta</w:t>
      </w:r>
      <w:r w:rsidR="00995105" w:rsidRPr="000E6323">
        <w:rPr>
          <w:rFonts w:asciiTheme="minorHAnsi" w:hAnsiTheme="minorHAnsi" w:cstheme="minorHAnsi"/>
          <w:sz w:val="16"/>
          <w:szCs w:val="16"/>
        </w:rPr>
        <w:t xml:space="preserve"> da Ata de registro de preços</w:t>
      </w:r>
      <w:r w:rsidR="00741AAA" w:rsidRPr="000E6323">
        <w:rPr>
          <w:rFonts w:asciiTheme="minorHAnsi" w:hAnsiTheme="minorHAnsi" w:cstheme="minorHAnsi"/>
          <w:sz w:val="16"/>
          <w:szCs w:val="16"/>
        </w:rPr>
        <w:t>;</w:t>
      </w:r>
    </w:p>
    <w:p w14:paraId="6BE04FFB" w14:textId="77777777" w:rsidR="001E71E9" w:rsidRPr="000E6323" w:rsidRDefault="00E60525" w:rsidP="000E6323">
      <w:pPr>
        <w:pStyle w:val="SemEspaamento"/>
        <w:rPr>
          <w:rFonts w:asciiTheme="minorHAnsi" w:hAnsiTheme="minorHAnsi" w:cstheme="minorHAnsi"/>
          <w:sz w:val="16"/>
          <w:szCs w:val="16"/>
        </w:rPr>
      </w:pPr>
      <w:r w:rsidRPr="000E6323">
        <w:rPr>
          <w:rFonts w:asciiTheme="minorHAnsi" w:hAnsiTheme="minorHAnsi" w:cstheme="minorHAnsi"/>
          <w:b/>
          <w:bCs/>
          <w:sz w:val="16"/>
          <w:szCs w:val="16"/>
        </w:rPr>
        <w:t xml:space="preserve">ANEXO </w:t>
      </w:r>
      <w:r w:rsidR="00361AAB" w:rsidRPr="000E6323">
        <w:rPr>
          <w:rFonts w:asciiTheme="minorHAnsi" w:hAnsiTheme="minorHAnsi" w:cstheme="minorHAnsi"/>
          <w:b/>
          <w:bCs/>
          <w:sz w:val="16"/>
          <w:szCs w:val="16"/>
        </w:rPr>
        <w:t>V</w:t>
      </w:r>
      <w:r w:rsidR="00857038" w:rsidRPr="000E6323">
        <w:rPr>
          <w:rFonts w:asciiTheme="minorHAnsi" w:hAnsiTheme="minorHAnsi" w:cstheme="minorHAnsi"/>
          <w:b/>
          <w:bCs/>
          <w:sz w:val="16"/>
          <w:szCs w:val="16"/>
        </w:rPr>
        <w:t>I</w:t>
      </w:r>
      <w:r w:rsidR="00361AAB" w:rsidRPr="000E6323">
        <w:rPr>
          <w:rFonts w:asciiTheme="minorHAnsi" w:hAnsiTheme="minorHAnsi" w:cstheme="minorHAnsi"/>
          <w:b/>
          <w:bCs/>
          <w:sz w:val="16"/>
          <w:szCs w:val="16"/>
        </w:rPr>
        <w:t xml:space="preserve"> </w:t>
      </w:r>
      <w:r w:rsidR="00C16840" w:rsidRPr="000E6323">
        <w:rPr>
          <w:rFonts w:asciiTheme="minorHAnsi" w:hAnsiTheme="minorHAnsi" w:cstheme="minorHAnsi"/>
          <w:sz w:val="16"/>
          <w:szCs w:val="16"/>
        </w:rPr>
        <w:t>–</w:t>
      </w:r>
      <w:r w:rsidR="001E71E9" w:rsidRPr="000E6323">
        <w:rPr>
          <w:rFonts w:asciiTheme="minorHAnsi" w:hAnsiTheme="minorHAnsi" w:cstheme="minorHAnsi"/>
          <w:sz w:val="16"/>
          <w:szCs w:val="16"/>
        </w:rPr>
        <w:t xml:space="preserve"> Modelo de declaração unificada;</w:t>
      </w:r>
    </w:p>
    <w:p w14:paraId="398C2DC5" w14:textId="4537C1E8" w:rsidR="000A75D9" w:rsidRDefault="001E71E9" w:rsidP="00861832">
      <w:pPr>
        <w:pStyle w:val="SemEspaamento"/>
        <w:rPr>
          <w:rFonts w:asciiTheme="minorHAnsi" w:hAnsiTheme="minorHAnsi" w:cstheme="minorHAnsi"/>
          <w:sz w:val="16"/>
          <w:szCs w:val="16"/>
        </w:rPr>
      </w:pPr>
      <w:r w:rsidRPr="000E6323">
        <w:rPr>
          <w:rFonts w:asciiTheme="minorHAnsi" w:hAnsiTheme="minorHAnsi" w:cstheme="minorHAnsi"/>
          <w:b/>
          <w:sz w:val="16"/>
          <w:szCs w:val="16"/>
        </w:rPr>
        <w:t>ANEXO VI</w:t>
      </w:r>
      <w:r w:rsidR="00857038" w:rsidRPr="000E6323">
        <w:rPr>
          <w:rFonts w:asciiTheme="minorHAnsi" w:hAnsiTheme="minorHAnsi" w:cstheme="minorHAnsi"/>
          <w:b/>
          <w:sz w:val="16"/>
          <w:szCs w:val="16"/>
        </w:rPr>
        <w:t xml:space="preserve">I </w:t>
      </w:r>
      <w:r w:rsidRPr="000E6323">
        <w:rPr>
          <w:rFonts w:asciiTheme="minorHAnsi" w:hAnsiTheme="minorHAnsi" w:cstheme="minorHAnsi"/>
          <w:b/>
          <w:sz w:val="16"/>
          <w:szCs w:val="16"/>
        </w:rPr>
        <w:t>–</w:t>
      </w:r>
      <w:r w:rsidR="0051303B">
        <w:rPr>
          <w:rFonts w:asciiTheme="minorHAnsi" w:hAnsiTheme="minorHAnsi" w:cstheme="minorHAnsi"/>
          <w:sz w:val="16"/>
          <w:szCs w:val="16"/>
        </w:rPr>
        <w:t xml:space="preserve"> Minuta</w:t>
      </w:r>
      <w:r w:rsidRPr="000E6323">
        <w:rPr>
          <w:rFonts w:asciiTheme="minorHAnsi" w:hAnsiTheme="minorHAnsi" w:cstheme="minorHAnsi"/>
          <w:sz w:val="16"/>
          <w:szCs w:val="16"/>
        </w:rPr>
        <w:t xml:space="preserve"> do Contrato;</w:t>
      </w:r>
      <w:r w:rsidR="00361AAB" w:rsidRPr="000E6323">
        <w:rPr>
          <w:rFonts w:asciiTheme="minorHAnsi" w:hAnsiTheme="minorHAnsi" w:cstheme="minorHAnsi"/>
          <w:sz w:val="16"/>
          <w:szCs w:val="16"/>
        </w:rPr>
        <w:t xml:space="preserve"> </w:t>
      </w:r>
    </w:p>
    <w:p w14:paraId="4854F84B" w14:textId="77777777" w:rsidR="00861832" w:rsidRPr="00861832" w:rsidRDefault="00861832" w:rsidP="00861832">
      <w:pPr>
        <w:pStyle w:val="SemEspaamento"/>
        <w:rPr>
          <w:rFonts w:asciiTheme="minorHAnsi" w:hAnsiTheme="minorHAnsi" w:cstheme="minorHAnsi"/>
          <w:b/>
          <w:bCs/>
          <w:sz w:val="16"/>
          <w:szCs w:val="16"/>
        </w:rPr>
      </w:pPr>
    </w:p>
    <w:p w14:paraId="7EF7E6C0" w14:textId="73C2DD6F" w:rsidR="00861832" w:rsidRDefault="00BB1567" w:rsidP="00861832">
      <w:pPr>
        <w:pStyle w:val="Corpodetexto"/>
        <w:spacing w:before="5"/>
        <w:ind w:left="709" w:right="684"/>
        <w:jc w:val="center"/>
        <w:rPr>
          <w:rFonts w:asciiTheme="minorHAnsi" w:hAnsiTheme="minorHAnsi" w:cstheme="minorHAnsi"/>
          <w:sz w:val="16"/>
          <w:szCs w:val="16"/>
        </w:rPr>
      </w:pPr>
      <w:r w:rsidRPr="000E6323">
        <w:rPr>
          <w:rFonts w:asciiTheme="minorHAnsi" w:hAnsiTheme="minorHAnsi" w:cstheme="minorHAnsi"/>
          <w:sz w:val="16"/>
          <w:szCs w:val="16"/>
        </w:rPr>
        <w:t>Nepomuceno/MG,</w:t>
      </w:r>
      <w:r w:rsidR="00D45D11" w:rsidRPr="000E6323">
        <w:rPr>
          <w:rFonts w:asciiTheme="minorHAnsi" w:hAnsiTheme="minorHAnsi" w:cstheme="minorHAnsi"/>
          <w:sz w:val="16"/>
          <w:szCs w:val="16"/>
        </w:rPr>
        <w:t xml:space="preserve"> </w:t>
      </w:r>
      <w:r w:rsidR="00300FFA">
        <w:rPr>
          <w:rFonts w:asciiTheme="minorHAnsi" w:hAnsiTheme="minorHAnsi" w:cstheme="minorHAnsi"/>
          <w:sz w:val="16"/>
          <w:szCs w:val="16"/>
        </w:rPr>
        <w:t>07</w:t>
      </w:r>
      <w:r w:rsidR="00861832">
        <w:rPr>
          <w:rFonts w:asciiTheme="minorHAnsi" w:hAnsiTheme="minorHAnsi" w:cstheme="minorHAnsi"/>
          <w:sz w:val="16"/>
          <w:szCs w:val="16"/>
        </w:rPr>
        <w:t xml:space="preserve"> de </w:t>
      </w:r>
      <w:r w:rsidR="00300FFA">
        <w:rPr>
          <w:rFonts w:asciiTheme="minorHAnsi" w:hAnsiTheme="minorHAnsi" w:cstheme="minorHAnsi"/>
          <w:sz w:val="16"/>
          <w:szCs w:val="16"/>
        </w:rPr>
        <w:t>maio</w:t>
      </w:r>
      <w:r w:rsidR="00861832">
        <w:rPr>
          <w:rFonts w:asciiTheme="minorHAnsi" w:hAnsiTheme="minorHAnsi" w:cstheme="minorHAnsi"/>
          <w:sz w:val="16"/>
          <w:szCs w:val="16"/>
        </w:rPr>
        <w:t xml:space="preserve"> de 2026</w:t>
      </w:r>
      <w:r w:rsidR="0091796E">
        <w:rPr>
          <w:rFonts w:asciiTheme="minorHAnsi" w:hAnsiTheme="minorHAnsi" w:cstheme="minorHAnsi"/>
          <w:sz w:val="16"/>
          <w:szCs w:val="16"/>
        </w:rPr>
        <w:t>.</w:t>
      </w:r>
    </w:p>
    <w:p w14:paraId="0E96C01E" w14:textId="77777777" w:rsidR="00861832" w:rsidRDefault="00861832" w:rsidP="000E6323">
      <w:pPr>
        <w:pStyle w:val="Corpodetexto"/>
        <w:ind w:right="684"/>
        <w:rPr>
          <w:rFonts w:asciiTheme="minorHAnsi" w:hAnsiTheme="minorHAnsi" w:cstheme="minorHAnsi"/>
          <w:sz w:val="16"/>
          <w:szCs w:val="16"/>
        </w:rPr>
      </w:pPr>
    </w:p>
    <w:p w14:paraId="6953F985" w14:textId="77777777" w:rsidR="00300FFA" w:rsidRDefault="00300FFA" w:rsidP="000E6323">
      <w:pPr>
        <w:pStyle w:val="Corpodetexto"/>
        <w:ind w:right="684"/>
        <w:rPr>
          <w:rFonts w:asciiTheme="minorHAnsi" w:hAnsiTheme="minorHAnsi" w:cstheme="minorHAnsi"/>
          <w:sz w:val="16"/>
          <w:szCs w:val="16"/>
        </w:rPr>
      </w:pPr>
    </w:p>
    <w:p w14:paraId="55985E6C" w14:textId="77777777" w:rsidR="00300FFA" w:rsidRDefault="00300FFA" w:rsidP="000E6323">
      <w:pPr>
        <w:pStyle w:val="Corpodetexto"/>
        <w:ind w:right="684"/>
        <w:rPr>
          <w:rFonts w:asciiTheme="minorHAnsi" w:hAnsiTheme="minorHAnsi" w:cstheme="minorHAnsi"/>
          <w:sz w:val="16"/>
          <w:szCs w:val="16"/>
        </w:rPr>
      </w:pPr>
    </w:p>
    <w:p w14:paraId="516B3FC8" w14:textId="77777777" w:rsidR="00300FFA" w:rsidRPr="000E6323" w:rsidRDefault="00300FFA" w:rsidP="000E6323">
      <w:pPr>
        <w:pStyle w:val="Corpodetexto"/>
        <w:ind w:right="684"/>
        <w:rPr>
          <w:rFonts w:asciiTheme="minorHAnsi" w:hAnsiTheme="minorHAnsi" w:cstheme="minorHAnsi"/>
          <w:sz w:val="16"/>
          <w:szCs w:val="16"/>
        </w:rPr>
      </w:pPr>
    </w:p>
    <w:p w14:paraId="2248FA20" w14:textId="4E5BF816" w:rsidR="000C0D1F" w:rsidRPr="000E6323" w:rsidRDefault="00BB39B8" w:rsidP="000E6323">
      <w:pPr>
        <w:pStyle w:val="SemEspaamento"/>
        <w:jc w:val="center"/>
        <w:rPr>
          <w:rFonts w:asciiTheme="minorHAnsi" w:hAnsiTheme="minorHAnsi" w:cstheme="minorHAnsi"/>
          <w:b/>
          <w:sz w:val="16"/>
          <w:szCs w:val="16"/>
        </w:rPr>
      </w:pPr>
      <w:r>
        <w:rPr>
          <w:rFonts w:asciiTheme="minorHAnsi" w:hAnsiTheme="minorHAnsi" w:cstheme="minorHAnsi"/>
          <w:b/>
          <w:sz w:val="16"/>
          <w:szCs w:val="16"/>
        </w:rPr>
        <w:t>Túlio César Pedroso Penha</w:t>
      </w:r>
    </w:p>
    <w:p w14:paraId="7E5FEB42" w14:textId="4F9F7247" w:rsidR="002B530E" w:rsidRDefault="005A4A64" w:rsidP="000E6323">
      <w:pPr>
        <w:pStyle w:val="SemEspaamento"/>
        <w:jc w:val="center"/>
        <w:rPr>
          <w:rFonts w:asciiTheme="minorHAnsi" w:hAnsiTheme="minorHAnsi" w:cstheme="minorHAnsi"/>
          <w:b/>
          <w:sz w:val="16"/>
          <w:szCs w:val="16"/>
        </w:rPr>
      </w:pPr>
      <w:r>
        <w:rPr>
          <w:rFonts w:asciiTheme="minorHAnsi" w:hAnsiTheme="minorHAnsi" w:cstheme="minorHAnsi"/>
          <w:b/>
          <w:sz w:val="16"/>
          <w:szCs w:val="16"/>
        </w:rPr>
        <w:t xml:space="preserve">Secretário </w:t>
      </w:r>
      <w:r w:rsidR="002B530E" w:rsidRPr="000E6323">
        <w:rPr>
          <w:rFonts w:asciiTheme="minorHAnsi" w:hAnsiTheme="minorHAnsi" w:cstheme="minorHAnsi"/>
          <w:b/>
          <w:sz w:val="16"/>
          <w:szCs w:val="16"/>
        </w:rPr>
        <w:t xml:space="preserve">Municipal de </w:t>
      </w:r>
      <w:r w:rsidR="004D2212">
        <w:rPr>
          <w:rFonts w:asciiTheme="minorHAnsi" w:hAnsiTheme="minorHAnsi" w:cstheme="minorHAnsi"/>
          <w:b/>
          <w:sz w:val="16"/>
          <w:szCs w:val="16"/>
        </w:rPr>
        <w:t>Administração</w:t>
      </w:r>
    </w:p>
    <w:p w14:paraId="0C1475A5" w14:textId="77777777" w:rsidR="00300FFA" w:rsidRDefault="00300FFA" w:rsidP="000E6323">
      <w:pPr>
        <w:pStyle w:val="SemEspaamento"/>
        <w:jc w:val="center"/>
        <w:rPr>
          <w:rFonts w:asciiTheme="minorHAnsi" w:hAnsiTheme="minorHAnsi" w:cstheme="minorHAnsi"/>
          <w:b/>
          <w:sz w:val="16"/>
          <w:szCs w:val="16"/>
        </w:rPr>
      </w:pPr>
    </w:p>
    <w:p w14:paraId="07F1FBC2" w14:textId="77777777" w:rsidR="00300FFA" w:rsidRPr="000E6323" w:rsidRDefault="00300FFA" w:rsidP="000E6323">
      <w:pPr>
        <w:pStyle w:val="SemEspaamento"/>
        <w:jc w:val="cente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B70FD1" w:rsidRPr="000E6323" w14:paraId="5C0CDC1A" w14:textId="77777777" w:rsidTr="00786368">
        <w:tc>
          <w:tcPr>
            <w:tcW w:w="8353" w:type="dxa"/>
            <w:shd w:val="clear" w:color="auto" w:fill="D9D9D9" w:themeFill="background1" w:themeFillShade="D9"/>
          </w:tcPr>
          <w:p w14:paraId="34592C7F" w14:textId="77777777" w:rsidR="00B70FD1" w:rsidRPr="00DE63A9" w:rsidRDefault="00B70FD1" w:rsidP="000E6323">
            <w:pPr>
              <w:suppressAutoHyphens/>
              <w:adjustRightInd w:val="0"/>
              <w:jc w:val="center"/>
              <w:rPr>
                <w:rFonts w:asciiTheme="minorHAnsi" w:hAnsiTheme="minorHAnsi" w:cstheme="minorHAnsi"/>
                <w:b/>
                <w:sz w:val="16"/>
                <w:szCs w:val="16"/>
              </w:rPr>
            </w:pPr>
            <w:r w:rsidRPr="00DE63A9">
              <w:rPr>
                <w:rFonts w:asciiTheme="minorHAnsi" w:hAnsiTheme="minorHAnsi" w:cstheme="minorHAnsi"/>
                <w:b/>
                <w:sz w:val="16"/>
                <w:szCs w:val="16"/>
              </w:rPr>
              <w:lastRenderedPageBreak/>
              <w:t>ANEXO I</w:t>
            </w:r>
          </w:p>
        </w:tc>
      </w:tr>
    </w:tbl>
    <w:p w14:paraId="7464B4B9" w14:textId="77777777" w:rsidR="00B70FD1" w:rsidRPr="000E6323" w:rsidRDefault="00B70FD1" w:rsidP="00E3320B">
      <w:pPr>
        <w:pStyle w:val="SemEspaamento"/>
        <w:jc w:val="center"/>
        <w:rPr>
          <w:rFonts w:asciiTheme="minorHAnsi" w:hAnsiTheme="minorHAnsi" w:cstheme="minorHAnsi"/>
          <w:b/>
          <w:sz w:val="16"/>
          <w:szCs w:val="16"/>
        </w:rPr>
      </w:pPr>
      <w:r w:rsidRPr="000E6323">
        <w:rPr>
          <w:rFonts w:asciiTheme="minorHAnsi" w:hAnsiTheme="minorHAnsi" w:cstheme="minorHAnsi"/>
          <w:b/>
          <w:sz w:val="16"/>
          <w:szCs w:val="16"/>
        </w:rPr>
        <w:t>ETP - ESTUDO TÉCNICO PRELIMINAR</w:t>
      </w:r>
    </w:p>
    <w:p w14:paraId="567610E5" w14:textId="7FCAFCB0" w:rsidR="00B70FD1" w:rsidRPr="000E6323" w:rsidRDefault="00B70FD1" w:rsidP="00E3320B">
      <w:pPr>
        <w:rPr>
          <w:rFonts w:asciiTheme="minorHAnsi" w:hAnsiTheme="minorHAnsi" w:cstheme="minorHAnsi"/>
          <w:b/>
          <w:bCs/>
          <w:sz w:val="16"/>
          <w:szCs w:val="16"/>
        </w:rPr>
      </w:pPr>
      <w:r w:rsidRPr="000E6323">
        <w:rPr>
          <w:rFonts w:asciiTheme="minorHAnsi" w:hAnsiTheme="minorHAnsi" w:cstheme="minorHAnsi"/>
          <w:b/>
          <w:bCs/>
          <w:sz w:val="16"/>
          <w:szCs w:val="16"/>
        </w:rPr>
        <w:t xml:space="preserve">PREGÃO ELETRÔNICO N.º </w:t>
      </w:r>
      <w:r w:rsidR="00817828">
        <w:rPr>
          <w:rFonts w:asciiTheme="minorHAnsi" w:hAnsiTheme="minorHAnsi" w:cstheme="minorHAnsi"/>
          <w:b/>
          <w:bCs/>
          <w:sz w:val="16"/>
          <w:szCs w:val="16"/>
        </w:rPr>
        <w:t>008</w:t>
      </w:r>
      <w:r w:rsidR="00862029">
        <w:rPr>
          <w:rFonts w:asciiTheme="minorHAnsi" w:hAnsiTheme="minorHAnsi" w:cstheme="minorHAnsi"/>
          <w:b/>
          <w:bCs/>
          <w:sz w:val="16"/>
          <w:szCs w:val="16"/>
        </w:rPr>
        <w:t>/</w:t>
      </w:r>
      <w:r w:rsidR="00817828">
        <w:rPr>
          <w:rFonts w:asciiTheme="minorHAnsi" w:hAnsiTheme="minorHAnsi" w:cstheme="minorHAnsi"/>
          <w:b/>
          <w:bCs/>
          <w:sz w:val="16"/>
          <w:szCs w:val="16"/>
        </w:rPr>
        <w:t>2026</w:t>
      </w:r>
      <w:r w:rsidRPr="000E6323">
        <w:rPr>
          <w:rFonts w:asciiTheme="minorHAnsi" w:hAnsiTheme="minorHAnsi" w:cstheme="minorHAnsi"/>
          <w:b/>
          <w:bCs/>
          <w:sz w:val="16"/>
          <w:szCs w:val="16"/>
        </w:rPr>
        <w:tab/>
      </w:r>
      <w:r w:rsidRPr="000E6323">
        <w:rPr>
          <w:rFonts w:asciiTheme="minorHAnsi" w:hAnsiTheme="minorHAnsi" w:cstheme="minorHAnsi"/>
          <w:b/>
          <w:bCs/>
          <w:sz w:val="16"/>
          <w:szCs w:val="16"/>
        </w:rPr>
        <w:tab/>
        <w:t xml:space="preserve">                                                             PROCESSO LICITATÓRIO N.º </w:t>
      </w:r>
      <w:r w:rsidR="00935F58">
        <w:rPr>
          <w:rFonts w:asciiTheme="minorHAnsi" w:hAnsiTheme="minorHAnsi" w:cstheme="minorHAnsi"/>
          <w:b/>
          <w:bCs/>
          <w:sz w:val="16"/>
          <w:szCs w:val="16"/>
        </w:rPr>
        <w:t>035</w:t>
      </w:r>
      <w:r w:rsidR="00862029">
        <w:rPr>
          <w:rFonts w:asciiTheme="minorHAnsi" w:hAnsiTheme="minorHAnsi" w:cstheme="minorHAnsi"/>
          <w:b/>
          <w:bCs/>
          <w:sz w:val="16"/>
          <w:szCs w:val="16"/>
        </w:rPr>
        <w:t>/</w:t>
      </w:r>
      <w:r w:rsidR="00935F58">
        <w:rPr>
          <w:rFonts w:asciiTheme="minorHAnsi" w:hAnsiTheme="minorHAnsi" w:cstheme="minorHAnsi"/>
          <w:b/>
          <w:bCs/>
          <w:sz w:val="16"/>
          <w:szCs w:val="16"/>
        </w:rPr>
        <w:t>2026</w:t>
      </w:r>
    </w:p>
    <w:p w14:paraId="0A730C6B" w14:textId="77777777" w:rsidR="00B70FD1" w:rsidRPr="000E6323" w:rsidRDefault="00B70FD1" w:rsidP="00E3320B">
      <w:pPr>
        <w:pStyle w:val="SemEspaamento"/>
        <w:jc w:val="center"/>
        <w:rPr>
          <w:rFonts w:asciiTheme="minorHAnsi" w:hAnsiTheme="minorHAnsi" w:cstheme="minorHAnsi"/>
          <w:b/>
          <w:bCs/>
          <w:sz w:val="16"/>
          <w:szCs w:val="16"/>
          <w:u w:val="single"/>
        </w:rPr>
      </w:pPr>
    </w:p>
    <w:p w14:paraId="7AB01592" w14:textId="298146C4" w:rsidR="00647173" w:rsidRDefault="00647173" w:rsidP="00E3320B">
      <w:pPr>
        <w:pStyle w:val="SemEspaamento"/>
        <w:rPr>
          <w:rFonts w:asciiTheme="minorHAnsi" w:hAnsiTheme="minorHAnsi" w:cstheme="minorHAnsi"/>
          <w:b/>
          <w:bCs/>
          <w:sz w:val="16"/>
          <w:szCs w:val="16"/>
          <w:u w:val="single"/>
        </w:rPr>
      </w:pPr>
      <w:r w:rsidRPr="000E6323">
        <w:rPr>
          <w:rFonts w:asciiTheme="minorHAnsi" w:hAnsiTheme="minorHAnsi" w:cstheme="minorHAnsi"/>
          <w:b/>
          <w:bCs/>
          <w:sz w:val="16"/>
          <w:szCs w:val="16"/>
          <w:u w:val="single"/>
        </w:rPr>
        <w:t xml:space="preserve">SECRETARIA DEMANDANTE: SECRETARIA MUNICIPAL </w:t>
      </w:r>
      <w:r w:rsidR="000C0D1F" w:rsidRPr="000E6323">
        <w:rPr>
          <w:rFonts w:asciiTheme="minorHAnsi" w:hAnsiTheme="minorHAnsi" w:cstheme="minorHAnsi"/>
          <w:b/>
          <w:bCs/>
          <w:sz w:val="16"/>
          <w:szCs w:val="16"/>
          <w:u w:val="single"/>
        </w:rPr>
        <w:t xml:space="preserve">DE </w:t>
      </w:r>
      <w:r w:rsidR="00E3320B">
        <w:rPr>
          <w:rFonts w:asciiTheme="minorHAnsi" w:hAnsiTheme="minorHAnsi" w:cstheme="minorHAnsi"/>
          <w:b/>
          <w:bCs/>
          <w:sz w:val="16"/>
          <w:szCs w:val="16"/>
          <w:u w:val="single"/>
        </w:rPr>
        <w:t>ADMINISTRAÇÃO.</w:t>
      </w:r>
    </w:p>
    <w:p w14:paraId="018A162C" w14:textId="77777777" w:rsidR="00E3320B" w:rsidRPr="000E6323" w:rsidRDefault="00E3320B" w:rsidP="00E3320B">
      <w:pPr>
        <w:pStyle w:val="SemEspaamento"/>
        <w:rPr>
          <w:rFonts w:asciiTheme="minorHAnsi" w:hAnsiTheme="minorHAnsi" w:cstheme="minorHAnsi"/>
          <w:b/>
          <w:bCs/>
          <w:sz w:val="16"/>
          <w:szCs w:val="16"/>
          <w:u w:val="single"/>
        </w:rPr>
      </w:pPr>
    </w:p>
    <w:p w14:paraId="68EAE592" w14:textId="6B5BE118" w:rsidR="000C0D1F" w:rsidRDefault="0051303B" w:rsidP="00307DBF">
      <w:pPr>
        <w:ind w:right="-1"/>
        <w:jc w:val="both"/>
        <w:outlineLvl w:val="0"/>
        <w:rPr>
          <w:rFonts w:asciiTheme="minorHAnsi" w:hAnsiTheme="minorHAnsi" w:cstheme="minorHAnsi"/>
          <w:bCs/>
          <w:sz w:val="16"/>
          <w:szCs w:val="16"/>
        </w:rPr>
      </w:pPr>
      <w:r w:rsidRPr="0051303B">
        <w:rPr>
          <w:rFonts w:asciiTheme="minorHAnsi" w:hAnsiTheme="minorHAnsi" w:cstheme="minorHAnsi"/>
          <w:b/>
          <w:bCs/>
          <w:sz w:val="16"/>
          <w:szCs w:val="16"/>
        </w:rPr>
        <w:t>Descrição:</w:t>
      </w:r>
      <w:r w:rsidRPr="0051303B">
        <w:rPr>
          <w:rFonts w:asciiTheme="minorHAnsi" w:hAnsiTheme="minorHAnsi" w:cstheme="minorHAnsi"/>
          <w:bCs/>
          <w:sz w:val="16"/>
          <w:szCs w:val="16"/>
        </w:rPr>
        <w:t xml:space="preserve"> Aquisição de materiais de</w:t>
      </w:r>
      <w:r w:rsidR="00783F95">
        <w:rPr>
          <w:rFonts w:asciiTheme="minorHAnsi" w:hAnsiTheme="minorHAnsi" w:cstheme="minorHAnsi"/>
          <w:bCs/>
          <w:sz w:val="16"/>
          <w:szCs w:val="16"/>
        </w:rPr>
        <w:t xml:space="preserve"> higiene e limpeza, necessários à manutenção e desempenho das atividades de todas secretarias municipais, para eventual aquisição</w:t>
      </w:r>
      <w:r w:rsidR="00307DBF">
        <w:rPr>
          <w:rFonts w:asciiTheme="minorHAnsi" w:hAnsiTheme="minorHAnsi" w:cstheme="minorHAnsi"/>
          <w:bCs/>
          <w:sz w:val="16"/>
          <w:szCs w:val="16"/>
        </w:rPr>
        <w:t>, durante o período de 12 (doze) meses</w:t>
      </w:r>
      <w:r w:rsidRPr="0051303B">
        <w:rPr>
          <w:rFonts w:asciiTheme="minorHAnsi" w:hAnsiTheme="minorHAnsi" w:cstheme="minorHAnsi"/>
          <w:bCs/>
          <w:sz w:val="16"/>
          <w:szCs w:val="16"/>
        </w:rPr>
        <w:t xml:space="preserve"> destinados ao abastecimento das Secretarias Municipais de Nepomuceno. </w:t>
      </w:r>
    </w:p>
    <w:p w14:paraId="3979861F" w14:textId="77777777" w:rsidR="0051303B" w:rsidRPr="0051303B" w:rsidRDefault="0051303B" w:rsidP="0051303B">
      <w:pPr>
        <w:ind w:left="-142" w:right="-410"/>
        <w:jc w:val="both"/>
        <w:outlineLvl w:val="0"/>
        <w:rPr>
          <w:rFonts w:asciiTheme="minorHAnsi" w:hAnsiTheme="minorHAnsi" w:cstheme="minorHAnsi"/>
          <w:bCs/>
          <w:sz w:val="16"/>
          <w:szCs w:val="16"/>
        </w:rPr>
      </w:pPr>
    </w:p>
    <w:p w14:paraId="16760E59" w14:textId="77777777" w:rsidR="000C0D1F" w:rsidRPr="000E6323" w:rsidRDefault="000C0D1F" w:rsidP="00D80E89">
      <w:pPr>
        <w:widowControl/>
        <w:numPr>
          <w:ilvl w:val="0"/>
          <w:numId w:val="2"/>
        </w:numPr>
        <w:pBdr>
          <w:top w:val="single" w:sz="4" w:space="1" w:color="auto"/>
          <w:left w:val="single" w:sz="4" w:space="0" w:color="auto"/>
          <w:bottom w:val="single" w:sz="4" w:space="0" w:color="auto"/>
          <w:right w:val="single" w:sz="4" w:space="0" w:color="auto"/>
        </w:pBdr>
        <w:shd w:val="clear" w:color="auto" w:fill="D9D9D9" w:themeFill="background1" w:themeFillShade="D9"/>
        <w:adjustRightInd w:val="0"/>
        <w:ind w:left="0" w:right="2" w:firstLine="0"/>
        <w:jc w:val="both"/>
        <w:outlineLvl w:val="0"/>
        <w:rPr>
          <w:rFonts w:asciiTheme="minorHAnsi" w:hAnsiTheme="minorHAnsi" w:cstheme="minorHAnsi"/>
          <w:sz w:val="16"/>
          <w:szCs w:val="16"/>
          <w:lang w:val="pt"/>
        </w:rPr>
      </w:pPr>
      <w:r w:rsidRPr="000E6323">
        <w:rPr>
          <w:rFonts w:asciiTheme="minorHAnsi" w:hAnsiTheme="minorHAnsi" w:cstheme="minorHAnsi"/>
          <w:b/>
          <w:bCs/>
          <w:sz w:val="16"/>
          <w:szCs w:val="16"/>
        </w:rPr>
        <w:t xml:space="preserve">DESCRIÇÃO DA NECESSIDADE DA CONTRATAÇÃO </w:t>
      </w:r>
    </w:p>
    <w:p w14:paraId="6ABEE250" w14:textId="77777777" w:rsidR="00C63172" w:rsidRPr="00C63172" w:rsidRDefault="00C63172" w:rsidP="00C63172">
      <w:pPr>
        <w:pStyle w:val="SemEspaamento"/>
        <w:jc w:val="both"/>
        <w:rPr>
          <w:rFonts w:ascii="Calibri" w:hAnsi="Calibri" w:cs="Calibri"/>
          <w:bCs/>
          <w:sz w:val="16"/>
          <w:szCs w:val="16"/>
        </w:rPr>
      </w:pPr>
      <w:r w:rsidRPr="00C63172">
        <w:rPr>
          <w:rFonts w:ascii="Calibri" w:hAnsi="Calibri" w:cs="Calibri"/>
          <w:bCs/>
          <w:sz w:val="16"/>
          <w:szCs w:val="16"/>
        </w:rPr>
        <w:t>A contratação de material de higiene e limpeza é de extrema relevância e necessidade para a continuidade dos serviços públicos prestados pela Prefeitura Municipal de Nepomuceno, abrangendo todas as suas secretarias e unidades administrativas. A manutenção de um ambiente limpo e higiênico é fundamental para garantir a saúde e o bem-estar dos servidores públicos, colaboradores e cidadãos que frequentam os espaços públicos, além de preservar a integridade dos equipamentos e instalações. Desse modo, a aquisição desses materiais é imprescindível para assegurar a operacionalidade e eficiência das atividades administrativas e serviços públicos oferecidos à população.</w:t>
      </w:r>
    </w:p>
    <w:p w14:paraId="09F6B654" w14:textId="77777777" w:rsidR="0051303B" w:rsidRPr="000E6323" w:rsidRDefault="0051303B" w:rsidP="00821E81">
      <w:pPr>
        <w:adjustRightInd w:val="0"/>
        <w:ind w:right="-408"/>
        <w:jc w:val="both"/>
        <w:rPr>
          <w:rFonts w:asciiTheme="minorHAnsi" w:eastAsia="Calibri" w:hAnsiTheme="minorHAnsi" w:cstheme="minorHAnsi"/>
          <w:sz w:val="16"/>
          <w:szCs w:val="16"/>
          <w:lang w:eastAsia="en-US"/>
        </w:rPr>
      </w:pPr>
    </w:p>
    <w:p w14:paraId="4A55BC44" w14:textId="75285820" w:rsidR="000C0D1F" w:rsidRPr="000E6323" w:rsidRDefault="000C0D1F" w:rsidP="00C43DF6">
      <w:pPr>
        <w:widowControl/>
        <w:numPr>
          <w:ilvl w:val="0"/>
          <w:numId w:val="2"/>
        </w:numPr>
        <w:pBdr>
          <w:top w:val="single" w:sz="4" w:space="1" w:color="auto"/>
          <w:left w:val="single" w:sz="4" w:space="4" w:color="auto"/>
          <w:bottom w:val="single" w:sz="4" w:space="1" w:color="auto"/>
          <w:right w:val="single" w:sz="4" w:space="0" w:color="auto"/>
        </w:pBdr>
        <w:shd w:val="clear" w:color="auto" w:fill="D9D9D9" w:themeFill="background1" w:themeFillShade="D9"/>
        <w:autoSpaceDE/>
        <w:autoSpaceDN/>
        <w:ind w:left="0" w:right="2" w:firstLine="0"/>
        <w:jc w:val="both"/>
        <w:outlineLvl w:val="0"/>
        <w:rPr>
          <w:rFonts w:asciiTheme="minorHAnsi" w:hAnsiTheme="minorHAnsi" w:cstheme="minorHAnsi"/>
          <w:bCs/>
          <w:sz w:val="16"/>
          <w:szCs w:val="16"/>
        </w:rPr>
      </w:pPr>
      <w:r w:rsidRPr="000E6323">
        <w:rPr>
          <w:rFonts w:asciiTheme="minorHAnsi" w:hAnsiTheme="minorHAnsi" w:cstheme="minorHAnsi"/>
          <w:b/>
          <w:bCs/>
          <w:sz w:val="16"/>
          <w:szCs w:val="16"/>
        </w:rPr>
        <w:t>ESSA C</w:t>
      </w:r>
      <w:r w:rsidR="00CD485A">
        <w:rPr>
          <w:rFonts w:asciiTheme="minorHAnsi" w:hAnsiTheme="minorHAnsi" w:cstheme="minorHAnsi"/>
          <w:b/>
          <w:bCs/>
          <w:sz w:val="16"/>
          <w:szCs w:val="16"/>
        </w:rPr>
        <w:t>O</w:t>
      </w:r>
      <w:r w:rsidRPr="000E6323">
        <w:rPr>
          <w:rFonts w:asciiTheme="minorHAnsi" w:hAnsiTheme="minorHAnsi" w:cstheme="minorHAnsi"/>
          <w:b/>
          <w:bCs/>
          <w:sz w:val="16"/>
          <w:szCs w:val="16"/>
        </w:rPr>
        <w:t xml:space="preserve">NTRATAÇÃO ESTÁ PREVISTO NO PLANO ANUAL DE CONTRATAÇÕES? </w:t>
      </w:r>
    </w:p>
    <w:p w14:paraId="0B9D281E" w14:textId="238E635F" w:rsidR="000E6323" w:rsidRDefault="00307DBF" w:rsidP="00307DBF">
      <w:pPr>
        <w:ind w:left="-142" w:right="-410" w:firstLine="142"/>
        <w:jc w:val="both"/>
        <w:outlineLvl w:val="0"/>
        <w:rPr>
          <w:rFonts w:asciiTheme="minorHAnsi" w:hAnsiTheme="minorHAnsi" w:cstheme="minorHAnsi"/>
          <w:bCs/>
          <w:sz w:val="16"/>
          <w:szCs w:val="16"/>
        </w:rPr>
      </w:pPr>
      <w:r w:rsidRPr="00307DBF">
        <w:rPr>
          <w:rFonts w:asciiTheme="minorHAnsi" w:hAnsiTheme="minorHAnsi" w:cstheme="minorHAnsi"/>
          <w:bCs/>
          <w:sz w:val="16"/>
          <w:szCs w:val="16"/>
        </w:rPr>
        <w:t>Não se aplica, uma vez que o Plano de Contratação Anual (PCA) ainda não foi consolidado.</w:t>
      </w:r>
    </w:p>
    <w:p w14:paraId="71E2C88A" w14:textId="77777777" w:rsidR="00A96A65" w:rsidRPr="000E6323" w:rsidRDefault="00A96A65" w:rsidP="00307DBF">
      <w:pPr>
        <w:ind w:left="-142" w:right="-410" w:firstLine="142"/>
        <w:jc w:val="both"/>
        <w:outlineLvl w:val="0"/>
        <w:rPr>
          <w:rFonts w:asciiTheme="minorHAnsi" w:hAnsiTheme="minorHAnsi" w:cstheme="minorHAnsi"/>
          <w:bCs/>
          <w:sz w:val="16"/>
          <w:szCs w:val="16"/>
        </w:rPr>
      </w:pPr>
    </w:p>
    <w:p w14:paraId="4D6EC945" w14:textId="46DD2CA5" w:rsidR="000C0D1F" w:rsidRPr="000E6323" w:rsidRDefault="00821E81" w:rsidP="00307DBF">
      <w:pPr>
        <w:widowControl/>
        <w:numPr>
          <w:ilvl w:val="0"/>
          <w:numId w:val="2"/>
        </w:numPr>
        <w:pBdr>
          <w:top w:val="single" w:sz="4" w:space="1" w:color="auto"/>
          <w:left w:val="single" w:sz="4" w:space="4" w:color="auto"/>
          <w:bottom w:val="single" w:sz="4" w:space="1" w:color="auto"/>
          <w:right w:val="single" w:sz="4" w:space="0" w:color="auto"/>
        </w:pBdr>
        <w:shd w:val="clear" w:color="auto" w:fill="D9D9D9" w:themeFill="background1" w:themeFillShade="D9"/>
        <w:autoSpaceDE/>
        <w:autoSpaceDN/>
        <w:ind w:left="0" w:right="2" w:firstLine="0"/>
        <w:jc w:val="both"/>
        <w:outlineLvl w:val="0"/>
        <w:rPr>
          <w:rFonts w:asciiTheme="minorHAnsi" w:hAnsiTheme="minorHAnsi" w:cstheme="minorHAnsi"/>
          <w:b/>
          <w:bCs/>
          <w:sz w:val="16"/>
          <w:szCs w:val="16"/>
        </w:rPr>
      </w:pPr>
      <w:r>
        <w:rPr>
          <w:rFonts w:asciiTheme="minorHAnsi" w:hAnsiTheme="minorHAnsi" w:cstheme="minorHAnsi"/>
          <w:b/>
          <w:bCs/>
          <w:sz w:val="16"/>
          <w:szCs w:val="16"/>
        </w:rPr>
        <w:t>REQUISITOS DA CONTRATAÇÃO.</w:t>
      </w:r>
    </w:p>
    <w:p w14:paraId="2E06933B" w14:textId="2FEC19E2" w:rsidR="00821E81" w:rsidRDefault="00821E81" w:rsidP="00D373C8">
      <w:pPr>
        <w:pStyle w:val="SemEspaamento"/>
        <w:jc w:val="both"/>
        <w:rPr>
          <w:rFonts w:ascii="Calibri" w:hAnsi="Calibri" w:cs="Calibri"/>
          <w:sz w:val="16"/>
          <w:szCs w:val="16"/>
        </w:rPr>
      </w:pPr>
      <w:r w:rsidRPr="00821E81">
        <w:rPr>
          <w:rFonts w:ascii="Calibri" w:hAnsi="Calibri" w:cs="Calibri"/>
          <w:b/>
          <w:bCs/>
          <w:sz w:val="16"/>
          <w:szCs w:val="16"/>
        </w:rPr>
        <w:t>3.1</w:t>
      </w:r>
      <w:r w:rsidRPr="00821E81">
        <w:rPr>
          <w:rFonts w:ascii="Calibri" w:hAnsi="Calibri" w:cs="Calibri"/>
          <w:sz w:val="16"/>
          <w:szCs w:val="16"/>
        </w:rPr>
        <w:t xml:space="preserve"> Os bens de consumo a serem adquiridos se enquadram como bens comuns, pois os padrões de desempenho e qualidade podem ser objetivamente definidos, por meio de especificações usuais de mercado. Conforme a Lei 14.133/2021</w:t>
      </w:r>
      <w:r>
        <w:rPr>
          <w:rFonts w:ascii="Calibri" w:hAnsi="Calibri" w:cs="Calibri"/>
          <w:sz w:val="16"/>
          <w:szCs w:val="16"/>
        </w:rPr>
        <w:t>.</w:t>
      </w:r>
    </w:p>
    <w:p w14:paraId="4F55F6DB" w14:textId="77777777" w:rsidR="00821E81" w:rsidRPr="00821E81" w:rsidRDefault="00821E81" w:rsidP="00D373C8">
      <w:pPr>
        <w:pStyle w:val="SemEspaamento"/>
        <w:jc w:val="both"/>
        <w:rPr>
          <w:rFonts w:ascii="Calibri" w:hAnsi="Calibri" w:cs="Calibri"/>
          <w:sz w:val="16"/>
          <w:szCs w:val="16"/>
        </w:rPr>
      </w:pPr>
    </w:p>
    <w:p w14:paraId="4D4AF761" w14:textId="18964A78" w:rsidR="00821E81" w:rsidRDefault="00821E81" w:rsidP="00D373C8">
      <w:pPr>
        <w:pStyle w:val="SemEspaamento"/>
        <w:jc w:val="both"/>
        <w:rPr>
          <w:rFonts w:ascii="Calibri" w:hAnsi="Calibri" w:cs="Calibri"/>
          <w:sz w:val="16"/>
          <w:szCs w:val="16"/>
        </w:rPr>
      </w:pPr>
      <w:r w:rsidRPr="00821E81">
        <w:rPr>
          <w:rFonts w:ascii="Calibri" w:hAnsi="Calibri" w:cs="Calibri"/>
          <w:b/>
          <w:sz w:val="16"/>
          <w:szCs w:val="16"/>
        </w:rPr>
        <w:t>3.2</w:t>
      </w:r>
      <w:r>
        <w:rPr>
          <w:rFonts w:ascii="Calibri" w:hAnsi="Calibri" w:cs="Calibri"/>
          <w:sz w:val="16"/>
          <w:szCs w:val="16"/>
        </w:rPr>
        <w:t xml:space="preserve"> </w:t>
      </w:r>
      <w:r w:rsidRPr="00821E81">
        <w:rPr>
          <w:rFonts w:ascii="Calibri" w:hAnsi="Calibri" w:cs="Calibri"/>
          <w:sz w:val="16"/>
          <w:szCs w:val="16"/>
        </w:rPr>
        <w:t>A contratada possibilitará a fiscalização pela contratante quanto ao controle e qualidade dos produtos.</w:t>
      </w:r>
    </w:p>
    <w:p w14:paraId="0FA9C347" w14:textId="77777777" w:rsidR="00821E81" w:rsidRPr="00821E81" w:rsidRDefault="00821E81" w:rsidP="00D373C8">
      <w:pPr>
        <w:pStyle w:val="SemEspaamento"/>
        <w:jc w:val="both"/>
        <w:rPr>
          <w:rFonts w:ascii="Calibri" w:hAnsi="Calibri" w:cs="Calibri"/>
          <w:sz w:val="16"/>
          <w:szCs w:val="16"/>
        </w:rPr>
      </w:pPr>
    </w:p>
    <w:p w14:paraId="50011FE0" w14:textId="4463E710" w:rsidR="00821E81" w:rsidRDefault="00821E81" w:rsidP="00D373C8">
      <w:pPr>
        <w:pStyle w:val="SemEspaamento"/>
        <w:jc w:val="both"/>
        <w:rPr>
          <w:rFonts w:ascii="Calibri" w:hAnsi="Calibri" w:cs="Calibri"/>
          <w:sz w:val="16"/>
          <w:szCs w:val="16"/>
        </w:rPr>
      </w:pPr>
      <w:r w:rsidRPr="00821E81">
        <w:rPr>
          <w:rFonts w:ascii="Calibri" w:hAnsi="Calibri" w:cs="Calibri"/>
          <w:b/>
          <w:sz w:val="16"/>
          <w:szCs w:val="16"/>
        </w:rPr>
        <w:t>3.3</w:t>
      </w:r>
      <w:r>
        <w:rPr>
          <w:rFonts w:ascii="Calibri" w:hAnsi="Calibri" w:cs="Calibri"/>
          <w:sz w:val="16"/>
          <w:szCs w:val="16"/>
        </w:rPr>
        <w:t xml:space="preserve"> </w:t>
      </w:r>
      <w:r w:rsidRPr="00821E81">
        <w:rPr>
          <w:rFonts w:ascii="Calibri" w:hAnsi="Calibri" w:cs="Calibri"/>
          <w:sz w:val="16"/>
          <w:szCs w:val="16"/>
        </w:rPr>
        <w:t>Os itens devem ser entregues 10 (Dez) dias</w:t>
      </w:r>
      <w:r w:rsidR="00396A3D">
        <w:rPr>
          <w:rFonts w:ascii="Calibri" w:hAnsi="Calibri" w:cs="Calibri"/>
          <w:sz w:val="16"/>
          <w:szCs w:val="16"/>
        </w:rPr>
        <w:t xml:space="preserve"> úteis</w:t>
      </w:r>
      <w:r w:rsidRPr="00821E81">
        <w:rPr>
          <w:rFonts w:ascii="Calibri" w:hAnsi="Calibri" w:cs="Calibri"/>
          <w:sz w:val="16"/>
          <w:szCs w:val="16"/>
        </w:rPr>
        <w:t xml:space="preserve"> após a emissão da ordem de compra.</w:t>
      </w:r>
    </w:p>
    <w:p w14:paraId="7EB53BE7" w14:textId="77777777" w:rsidR="00821E81" w:rsidRPr="00821E81" w:rsidRDefault="00821E81" w:rsidP="00D373C8">
      <w:pPr>
        <w:pStyle w:val="SemEspaamento"/>
        <w:ind w:left="360"/>
        <w:jc w:val="both"/>
        <w:rPr>
          <w:rFonts w:ascii="Calibri" w:hAnsi="Calibri" w:cs="Calibri"/>
          <w:sz w:val="16"/>
          <w:szCs w:val="16"/>
        </w:rPr>
      </w:pPr>
    </w:p>
    <w:p w14:paraId="5630B3D5" w14:textId="71DDBCE5" w:rsidR="00821E81" w:rsidRDefault="00821E81" w:rsidP="00D373C8">
      <w:pPr>
        <w:pStyle w:val="SemEspaamento"/>
        <w:jc w:val="both"/>
        <w:rPr>
          <w:rFonts w:ascii="Calibri" w:hAnsi="Calibri" w:cs="Calibri"/>
          <w:sz w:val="16"/>
          <w:szCs w:val="16"/>
        </w:rPr>
      </w:pPr>
      <w:r w:rsidRPr="00821E81">
        <w:rPr>
          <w:rFonts w:ascii="Calibri" w:hAnsi="Calibri" w:cs="Calibri"/>
          <w:b/>
          <w:sz w:val="16"/>
          <w:szCs w:val="16"/>
        </w:rPr>
        <w:t>3.4</w:t>
      </w:r>
      <w:r>
        <w:rPr>
          <w:rFonts w:ascii="Calibri" w:hAnsi="Calibri" w:cs="Calibri"/>
          <w:sz w:val="16"/>
          <w:szCs w:val="16"/>
        </w:rPr>
        <w:t xml:space="preserve"> </w:t>
      </w:r>
      <w:r w:rsidRPr="00821E81">
        <w:rPr>
          <w:rFonts w:ascii="Calibri" w:hAnsi="Calibri" w:cs="Calibri"/>
          <w:sz w:val="16"/>
          <w:szCs w:val="16"/>
        </w:rPr>
        <w:t>A contratada deverá prever todo o serviço logístico necessários para entregas locais, que serão indicadas por esta secretaria.</w:t>
      </w:r>
    </w:p>
    <w:p w14:paraId="59C91A26" w14:textId="77777777" w:rsidR="00821E81" w:rsidRPr="00821E81" w:rsidRDefault="00821E81" w:rsidP="00D373C8">
      <w:pPr>
        <w:pStyle w:val="SemEspaamento"/>
        <w:jc w:val="both"/>
        <w:rPr>
          <w:rFonts w:ascii="Calibri" w:hAnsi="Calibri" w:cs="Calibri"/>
          <w:sz w:val="16"/>
          <w:szCs w:val="16"/>
        </w:rPr>
      </w:pPr>
    </w:p>
    <w:p w14:paraId="256FDBF4" w14:textId="77777777" w:rsidR="00821E81" w:rsidRPr="00821E81" w:rsidRDefault="00821E81" w:rsidP="00D373C8">
      <w:pPr>
        <w:pStyle w:val="SemEspaamento"/>
        <w:jc w:val="both"/>
        <w:rPr>
          <w:rFonts w:ascii="Calibri" w:hAnsi="Calibri" w:cs="Calibri"/>
          <w:sz w:val="16"/>
          <w:szCs w:val="16"/>
        </w:rPr>
      </w:pPr>
      <w:r w:rsidRPr="00821E81">
        <w:rPr>
          <w:rFonts w:ascii="Calibri" w:hAnsi="Calibri" w:cs="Calibri"/>
          <w:b/>
          <w:bCs/>
          <w:sz w:val="16"/>
          <w:szCs w:val="16"/>
        </w:rPr>
        <w:t>3.5</w:t>
      </w:r>
      <w:r w:rsidRPr="00821E81">
        <w:rPr>
          <w:rFonts w:ascii="Calibri" w:hAnsi="Calibri" w:cs="Calibri"/>
          <w:sz w:val="16"/>
          <w:szCs w:val="16"/>
        </w:rPr>
        <w:t xml:space="preserve"> As empresas licitantes devem estar enquadradas no ramo de atividade compatível ao objeto licitado, estar devidamente habilitadas e registradas nos órgãos pertinentes às suas atividades comerciais.</w:t>
      </w:r>
    </w:p>
    <w:p w14:paraId="0AE502CB" w14:textId="77777777" w:rsidR="00C43DF6" w:rsidRPr="00EA5619" w:rsidRDefault="00C43DF6" w:rsidP="00C43DF6">
      <w:pPr>
        <w:widowControl/>
        <w:adjustRightInd w:val="0"/>
        <w:rPr>
          <w:rFonts w:asciiTheme="minorHAnsi" w:hAnsiTheme="minorHAnsi" w:cstheme="minorHAnsi"/>
          <w:sz w:val="16"/>
          <w:szCs w:val="16"/>
          <w:lang w:val="pt"/>
        </w:rPr>
      </w:pPr>
    </w:p>
    <w:p w14:paraId="7E047FFD" w14:textId="77777777" w:rsidR="000C0D1F" w:rsidRPr="000E6323" w:rsidRDefault="000C0D1F" w:rsidP="00821E81">
      <w:pPr>
        <w:widowControl/>
        <w:numPr>
          <w:ilvl w:val="0"/>
          <w:numId w:val="32"/>
        </w:numPr>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ind w:left="0" w:right="2" w:firstLine="0"/>
        <w:jc w:val="both"/>
        <w:outlineLvl w:val="0"/>
        <w:rPr>
          <w:rFonts w:asciiTheme="minorHAnsi" w:hAnsiTheme="minorHAnsi" w:cstheme="minorHAnsi"/>
          <w:b/>
          <w:bCs/>
          <w:sz w:val="16"/>
          <w:szCs w:val="16"/>
        </w:rPr>
      </w:pPr>
      <w:r w:rsidRPr="000E6323">
        <w:rPr>
          <w:rFonts w:asciiTheme="minorHAnsi" w:hAnsiTheme="minorHAnsi" w:cstheme="minorHAnsi"/>
          <w:b/>
          <w:bCs/>
          <w:sz w:val="16"/>
          <w:szCs w:val="16"/>
        </w:rPr>
        <w:t xml:space="preserve">ESTIMATIVAS DAS QUANTIDADES PARA CONTRATAÇÃO. </w:t>
      </w:r>
    </w:p>
    <w:p w14:paraId="4E064AB5" w14:textId="37CE0EBD" w:rsidR="00D373C8" w:rsidRPr="00D373C8" w:rsidRDefault="00D373C8" w:rsidP="00D373C8">
      <w:pPr>
        <w:jc w:val="both"/>
        <w:rPr>
          <w:rFonts w:ascii="Calibri" w:hAnsi="Calibri" w:cs="Calibri"/>
          <w:bCs/>
          <w:sz w:val="16"/>
          <w:szCs w:val="16"/>
        </w:rPr>
      </w:pPr>
      <w:r w:rsidRPr="00D373C8">
        <w:rPr>
          <w:rFonts w:ascii="Calibri" w:hAnsi="Calibri" w:cs="Calibri"/>
          <w:bCs/>
          <w:sz w:val="16"/>
          <w:szCs w:val="16"/>
        </w:rPr>
        <w:t>A estimativa global de consumo para o período de 12 (doze) meses, é de R$ 329.938,09 (Trezentos e vinte e nove mil, novecentos e trinta e oito reais e nove centavos.), conforme demonstrativo constante da tabela abaixo:</w:t>
      </w:r>
    </w:p>
    <w:p w14:paraId="77183EAD" w14:textId="77777777" w:rsidR="00D373C8" w:rsidRPr="00D373C8" w:rsidRDefault="00D373C8" w:rsidP="00D373C8">
      <w:pPr>
        <w:jc w:val="both"/>
        <w:rPr>
          <w:rFonts w:ascii="Calibri" w:hAnsi="Calibri" w:cs="Calibri"/>
          <w:bCs/>
          <w:sz w:val="16"/>
          <w:szCs w:val="16"/>
        </w:rPr>
      </w:pPr>
    </w:p>
    <w:p w14:paraId="626CF3A5" w14:textId="77777777" w:rsidR="00D373C8" w:rsidRPr="00D373C8" w:rsidRDefault="00D373C8" w:rsidP="00D373C8">
      <w:pPr>
        <w:jc w:val="both"/>
        <w:rPr>
          <w:rFonts w:ascii="Calibri" w:hAnsi="Calibri" w:cs="Calibri"/>
          <w:bCs/>
          <w:sz w:val="16"/>
          <w:szCs w:val="16"/>
        </w:rPr>
      </w:pPr>
      <w:r w:rsidRPr="00D373C8">
        <w:rPr>
          <w:rFonts w:ascii="Calibri" w:hAnsi="Calibri" w:cs="Calibri"/>
          <w:bCs/>
          <w:sz w:val="16"/>
          <w:szCs w:val="16"/>
        </w:rPr>
        <w:t>A estimativa dos quantitativos foi elaborada com base no consumo médio dos últimos 12 meses, que foram repassadas às Secretarias para confirmarem seus quantitativos e, se possível, acrescidas de uma nova quantidade.</w:t>
      </w:r>
    </w:p>
    <w:p w14:paraId="57DF1DD8" w14:textId="77777777" w:rsidR="00C43DF6" w:rsidRDefault="00C43DF6" w:rsidP="00C43DF6">
      <w:pPr>
        <w:tabs>
          <w:tab w:val="left" w:pos="-142"/>
        </w:tabs>
        <w:adjustRightInd w:val="0"/>
        <w:ind w:right="-518"/>
        <w:jc w:val="both"/>
        <w:rPr>
          <w:rFonts w:asciiTheme="minorHAnsi" w:hAnsiTheme="minorHAnsi" w:cstheme="minorHAnsi"/>
          <w:bCs/>
          <w:color w:val="000000"/>
          <w:sz w:val="16"/>
          <w:szCs w:val="16"/>
        </w:rPr>
      </w:pPr>
    </w:p>
    <w:tbl>
      <w:tblPr>
        <w:tblpPr w:leftFromText="141" w:rightFromText="141" w:vertAnchor="text" w:tblpY="1"/>
        <w:tblOverlap w:val="never"/>
        <w:tblW w:w="500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525"/>
        <w:gridCol w:w="712"/>
        <w:gridCol w:w="699"/>
        <w:gridCol w:w="3814"/>
        <w:gridCol w:w="1239"/>
        <w:gridCol w:w="1371"/>
      </w:tblGrid>
      <w:tr w:rsidR="003B663B" w:rsidRPr="00BF3C2C" w14:paraId="0763E1E4" w14:textId="77777777" w:rsidTr="003B663B">
        <w:tc>
          <w:tcPr>
            <w:tcW w:w="314" w:type="pct"/>
            <w:shd w:val="clear" w:color="auto" w:fill="BFBFBF" w:themeFill="background1" w:themeFillShade="BF"/>
          </w:tcPr>
          <w:p w14:paraId="0DEB3F8D" w14:textId="77777777" w:rsidR="00D373C8" w:rsidRPr="003B663B" w:rsidRDefault="00D373C8" w:rsidP="003B663B">
            <w:pPr>
              <w:jc w:val="center"/>
              <w:rPr>
                <w:rFonts w:asciiTheme="minorHAnsi" w:hAnsiTheme="minorHAnsi" w:cstheme="minorHAnsi"/>
                <w:b/>
                <w:sz w:val="16"/>
                <w:szCs w:val="16"/>
              </w:rPr>
            </w:pPr>
            <w:bookmarkStart w:id="1" w:name="_Hlk207786187"/>
            <w:r w:rsidRPr="003B663B">
              <w:rPr>
                <w:rFonts w:asciiTheme="minorHAnsi" w:hAnsiTheme="minorHAnsi" w:cstheme="minorHAnsi"/>
                <w:b/>
                <w:sz w:val="16"/>
                <w:szCs w:val="16"/>
              </w:rPr>
              <w:t>Item</w:t>
            </w:r>
          </w:p>
        </w:tc>
        <w:tc>
          <w:tcPr>
            <w:tcW w:w="426" w:type="pct"/>
            <w:shd w:val="clear" w:color="auto" w:fill="BFBFBF" w:themeFill="background1" w:themeFillShade="BF"/>
          </w:tcPr>
          <w:p w14:paraId="14F1C796" w14:textId="77777777" w:rsidR="00D373C8" w:rsidRPr="003B663B" w:rsidRDefault="00D373C8" w:rsidP="003B663B">
            <w:pPr>
              <w:pStyle w:val="western"/>
              <w:spacing w:before="0" w:after="0"/>
              <w:jc w:val="center"/>
              <w:rPr>
                <w:rFonts w:asciiTheme="minorHAnsi" w:hAnsiTheme="minorHAnsi" w:cstheme="minorHAnsi"/>
                <w:b/>
                <w:sz w:val="16"/>
                <w:szCs w:val="16"/>
              </w:rPr>
            </w:pPr>
            <w:r w:rsidRPr="003B663B">
              <w:rPr>
                <w:rFonts w:asciiTheme="minorHAnsi" w:hAnsiTheme="minorHAnsi" w:cstheme="minorHAnsi"/>
                <w:b/>
                <w:sz w:val="16"/>
                <w:szCs w:val="16"/>
              </w:rPr>
              <w:t>Unid.</w:t>
            </w:r>
          </w:p>
        </w:tc>
        <w:tc>
          <w:tcPr>
            <w:tcW w:w="418" w:type="pct"/>
            <w:shd w:val="clear" w:color="auto" w:fill="BFBFBF" w:themeFill="background1" w:themeFillShade="BF"/>
          </w:tcPr>
          <w:p w14:paraId="1A828449" w14:textId="77777777" w:rsidR="00D373C8" w:rsidRPr="003B663B" w:rsidRDefault="00D373C8" w:rsidP="003B663B">
            <w:pPr>
              <w:pStyle w:val="western"/>
              <w:spacing w:before="0" w:after="0"/>
              <w:jc w:val="center"/>
              <w:rPr>
                <w:rFonts w:asciiTheme="minorHAnsi" w:hAnsiTheme="minorHAnsi" w:cstheme="minorHAnsi"/>
                <w:b/>
                <w:sz w:val="16"/>
                <w:szCs w:val="16"/>
              </w:rPr>
            </w:pPr>
            <w:r w:rsidRPr="003B663B">
              <w:rPr>
                <w:rFonts w:asciiTheme="minorHAnsi" w:hAnsiTheme="minorHAnsi" w:cstheme="minorHAnsi"/>
                <w:b/>
                <w:sz w:val="16"/>
                <w:szCs w:val="16"/>
              </w:rPr>
              <w:t>Quant.</w:t>
            </w:r>
          </w:p>
        </w:tc>
        <w:tc>
          <w:tcPr>
            <w:tcW w:w="2281" w:type="pct"/>
            <w:shd w:val="clear" w:color="auto" w:fill="BFBFBF" w:themeFill="background1" w:themeFillShade="BF"/>
          </w:tcPr>
          <w:p w14:paraId="1C19A03D" w14:textId="77777777" w:rsidR="00D373C8" w:rsidRPr="003B663B" w:rsidRDefault="00D373C8" w:rsidP="003B663B">
            <w:pPr>
              <w:pStyle w:val="western"/>
              <w:spacing w:before="0" w:after="0"/>
              <w:jc w:val="center"/>
              <w:rPr>
                <w:rFonts w:asciiTheme="minorHAnsi" w:hAnsiTheme="minorHAnsi" w:cstheme="minorHAnsi"/>
                <w:b/>
                <w:sz w:val="16"/>
                <w:szCs w:val="16"/>
              </w:rPr>
            </w:pPr>
            <w:r w:rsidRPr="003B663B">
              <w:rPr>
                <w:rFonts w:asciiTheme="minorHAnsi" w:hAnsiTheme="minorHAnsi" w:cstheme="minorHAnsi"/>
                <w:b/>
                <w:sz w:val="16"/>
                <w:szCs w:val="16"/>
              </w:rPr>
              <w:t>Descrição dos Produtos</w:t>
            </w:r>
          </w:p>
        </w:tc>
        <w:tc>
          <w:tcPr>
            <w:tcW w:w="741" w:type="pct"/>
            <w:shd w:val="clear" w:color="auto" w:fill="BFBFBF" w:themeFill="background1" w:themeFillShade="BF"/>
          </w:tcPr>
          <w:p w14:paraId="1E251516" w14:textId="77777777" w:rsidR="00D373C8" w:rsidRPr="003B663B" w:rsidRDefault="00D373C8" w:rsidP="003B663B">
            <w:pPr>
              <w:pStyle w:val="western"/>
              <w:spacing w:before="0" w:after="0"/>
              <w:jc w:val="center"/>
              <w:rPr>
                <w:rFonts w:asciiTheme="minorHAnsi" w:hAnsiTheme="minorHAnsi" w:cstheme="minorHAnsi"/>
                <w:b/>
                <w:sz w:val="16"/>
                <w:szCs w:val="16"/>
              </w:rPr>
            </w:pPr>
            <w:r w:rsidRPr="003B663B">
              <w:rPr>
                <w:rFonts w:asciiTheme="minorHAnsi" w:hAnsiTheme="minorHAnsi" w:cstheme="minorHAnsi"/>
                <w:b/>
                <w:sz w:val="16"/>
                <w:szCs w:val="16"/>
              </w:rPr>
              <w:t xml:space="preserve">Valor Unitário </w:t>
            </w:r>
          </w:p>
        </w:tc>
        <w:tc>
          <w:tcPr>
            <w:tcW w:w="821" w:type="pct"/>
            <w:shd w:val="clear" w:color="auto" w:fill="BFBFBF" w:themeFill="background1" w:themeFillShade="BF"/>
          </w:tcPr>
          <w:p w14:paraId="0FA6A711" w14:textId="77777777" w:rsidR="00D373C8" w:rsidRPr="003B663B" w:rsidRDefault="00D373C8" w:rsidP="003B663B">
            <w:pPr>
              <w:pStyle w:val="western"/>
              <w:spacing w:before="0" w:after="0"/>
              <w:jc w:val="center"/>
              <w:rPr>
                <w:rFonts w:asciiTheme="minorHAnsi" w:hAnsiTheme="minorHAnsi" w:cstheme="minorHAnsi"/>
                <w:b/>
                <w:sz w:val="16"/>
                <w:szCs w:val="16"/>
              </w:rPr>
            </w:pPr>
            <w:r w:rsidRPr="003B663B">
              <w:rPr>
                <w:rFonts w:asciiTheme="minorHAnsi" w:hAnsiTheme="minorHAnsi" w:cstheme="minorHAnsi"/>
                <w:b/>
                <w:sz w:val="16"/>
                <w:szCs w:val="16"/>
              </w:rPr>
              <w:t>Valor Total R$</w:t>
            </w:r>
          </w:p>
        </w:tc>
      </w:tr>
      <w:tr w:rsidR="00D373C8" w:rsidRPr="00BF3C2C" w14:paraId="7D86485D" w14:textId="77777777" w:rsidTr="003B663B">
        <w:tc>
          <w:tcPr>
            <w:tcW w:w="314" w:type="pct"/>
            <w:shd w:val="clear" w:color="auto" w:fill="auto"/>
            <w:vAlign w:val="center"/>
          </w:tcPr>
          <w:p w14:paraId="1DDD8979"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1</w:t>
            </w:r>
          </w:p>
        </w:tc>
        <w:tc>
          <w:tcPr>
            <w:tcW w:w="426" w:type="pct"/>
            <w:shd w:val="clear" w:color="auto" w:fill="auto"/>
            <w:vAlign w:val="center"/>
          </w:tcPr>
          <w:p w14:paraId="56EFAFC9" w14:textId="1FE7FF1C"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4437A123" w14:textId="77777777" w:rsidR="00D373C8" w:rsidRPr="003B663B" w:rsidRDefault="00D373C8" w:rsidP="003B663B">
            <w:pPr>
              <w:pStyle w:val="western"/>
              <w:spacing w:before="0" w:after="0"/>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2.548</w:t>
            </w:r>
          </w:p>
        </w:tc>
        <w:tc>
          <w:tcPr>
            <w:tcW w:w="2281" w:type="pct"/>
            <w:shd w:val="clear" w:color="auto" w:fill="auto"/>
          </w:tcPr>
          <w:p w14:paraId="252DA3DE" w14:textId="77777777" w:rsidR="00D373C8" w:rsidRPr="003B663B" w:rsidRDefault="00D373C8" w:rsidP="003B663B">
            <w:pPr>
              <w:pStyle w:val="western"/>
              <w:spacing w:before="0" w:after="0"/>
              <w:jc w:val="both"/>
              <w:rPr>
                <w:rFonts w:asciiTheme="minorHAnsi" w:hAnsiTheme="minorHAnsi" w:cstheme="minorHAnsi"/>
                <w:b/>
                <w:sz w:val="16"/>
                <w:szCs w:val="16"/>
              </w:rPr>
            </w:pPr>
            <w:r w:rsidRPr="003B663B">
              <w:rPr>
                <w:rFonts w:asciiTheme="minorHAnsi" w:hAnsiTheme="minorHAnsi" w:cstheme="minorHAnsi"/>
                <w:b/>
                <w:bCs/>
                <w:color w:val="000000"/>
                <w:sz w:val="16"/>
                <w:szCs w:val="16"/>
              </w:rPr>
              <w:t xml:space="preserve">ÁGUA SANITÁRIA, </w:t>
            </w:r>
            <w:r w:rsidRPr="003B663B">
              <w:rPr>
                <w:rFonts w:asciiTheme="minorHAnsi" w:hAnsiTheme="minorHAnsi" w:cstheme="minorHAnsi"/>
                <w:color w:val="000000"/>
                <w:sz w:val="16"/>
                <w:szCs w:val="16"/>
              </w:rPr>
              <w:t>Embalagem de 1 litro, segura e com data de validade de no mínimo 6 meses. Com ação bactericida (combater micro-organismos), alvejar (branqueamento) e desodorizar (eliminar odores). O produto é feito à base de hipoclorito de sódio diluído. Frasco com tampa e bico dosador</w:t>
            </w:r>
          </w:p>
        </w:tc>
        <w:tc>
          <w:tcPr>
            <w:tcW w:w="741" w:type="pct"/>
            <w:shd w:val="clear" w:color="auto" w:fill="auto"/>
          </w:tcPr>
          <w:p w14:paraId="62F4418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F83D07B"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EE1EE1B"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R$ 3,87</w:t>
            </w:r>
          </w:p>
        </w:tc>
        <w:tc>
          <w:tcPr>
            <w:tcW w:w="821" w:type="pct"/>
            <w:shd w:val="clear" w:color="auto" w:fill="auto"/>
          </w:tcPr>
          <w:p w14:paraId="0C78391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B339C98"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60B609E"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R$ 9.860,76</w:t>
            </w:r>
          </w:p>
        </w:tc>
      </w:tr>
      <w:tr w:rsidR="00D373C8" w:rsidRPr="00BF3C2C" w14:paraId="352B1BCC" w14:textId="77777777" w:rsidTr="003B663B">
        <w:tc>
          <w:tcPr>
            <w:tcW w:w="314" w:type="pct"/>
            <w:shd w:val="clear" w:color="auto" w:fill="auto"/>
            <w:vAlign w:val="center"/>
          </w:tcPr>
          <w:p w14:paraId="2393161E"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2</w:t>
            </w:r>
          </w:p>
        </w:tc>
        <w:tc>
          <w:tcPr>
            <w:tcW w:w="426" w:type="pct"/>
            <w:shd w:val="clear" w:color="auto" w:fill="auto"/>
            <w:vAlign w:val="center"/>
          </w:tcPr>
          <w:p w14:paraId="5CC439F7" w14:textId="0C79A2E3"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6EF093FE" w14:textId="77777777" w:rsidR="00D373C8" w:rsidRPr="003B663B" w:rsidRDefault="00D373C8" w:rsidP="003B663B">
            <w:pPr>
              <w:pStyle w:val="western"/>
              <w:spacing w:before="0" w:after="0"/>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247</w:t>
            </w:r>
          </w:p>
        </w:tc>
        <w:tc>
          <w:tcPr>
            <w:tcW w:w="2281" w:type="pct"/>
            <w:shd w:val="clear" w:color="auto" w:fill="auto"/>
          </w:tcPr>
          <w:p w14:paraId="1E6A5A42" w14:textId="77777777" w:rsidR="00D373C8" w:rsidRPr="003B663B" w:rsidRDefault="00D373C8" w:rsidP="003B663B">
            <w:pPr>
              <w:pStyle w:val="western"/>
              <w:spacing w:before="0" w:after="0"/>
              <w:jc w:val="both"/>
              <w:rPr>
                <w:rFonts w:asciiTheme="minorHAnsi" w:hAnsiTheme="minorHAnsi" w:cstheme="minorHAnsi"/>
                <w:b/>
                <w:sz w:val="16"/>
                <w:szCs w:val="16"/>
              </w:rPr>
            </w:pPr>
            <w:r w:rsidRPr="003B663B">
              <w:rPr>
                <w:rFonts w:asciiTheme="minorHAnsi" w:hAnsiTheme="minorHAnsi" w:cstheme="minorHAnsi"/>
                <w:b/>
                <w:bCs/>
                <w:color w:val="000000"/>
                <w:sz w:val="16"/>
                <w:szCs w:val="16"/>
              </w:rPr>
              <w:t>ÁLCOOL GEL,</w:t>
            </w:r>
            <w:r w:rsidRPr="003B663B">
              <w:rPr>
                <w:rFonts w:asciiTheme="minorHAnsi" w:hAnsiTheme="minorHAnsi" w:cstheme="minorHAnsi"/>
                <w:color w:val="000000"/>
                <w:sz w:val="16"/>
                <w:szCs w:val="16"/>
              </w:rPr>
              <w:t xml:space="preserve"> Anticéptico para mãos. Galão de 5 litros.</w:t>
            </w:r>
          </w:p>
        </w:tc>
        <w:tc>
          <w:tcPr>
            <w:tcW w:w="741" w:type="pct"/>
            <w:shd w:val="clear" w:color="auto" w:fill="auto"/>
          </w:tcPr>
          <w:p w14:paraId="71154780"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R$ 47,02</w:t>
            </w:r>
          </w:p>
        </w:tc>
        <w:tc>
          <w:tcPr>
            <w:tcW w:w="821" w:type="pct"/>
            <w:shd w:val="clear" w:color="auto" w:fill="auto"/>
          </w:tcPr>
          <w:p w14:paraId="5864FC2C"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R$ 11.613,94</w:t>
            </w:r>
          </w:p>
        </w:tc>
      </w:tr>
      <w:tr w:rsidR="00D373C8" w:rsidRPr="00BF3C2C" w14:paraId="77C94DF4" w14:textId="77777777" w:rsidTr="003B663B">
        <w:tc>
          <w:tcPr>
            <w:tcW w:w="314" w:type="pct"/>
            <w:shd w:val="clear" w:color="auto" w:fill="auto"/>
            <w:vAlign w:val="center"/>
          </w:tcPr>
          <w:p w14:paraId="51D62598"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3</w:t>
            </w:r>
          </w:p>
        </w:tc>
        <w:tc>
          <w:tcPr>
            <w:tcW w:w="426" w:type="pct"/>
            <w:shd w:val="clear" w:color="auto" w:fill="auto"/>
            <w:vAlign w:val="center"/>
          </w:tcPr>
          <w:p w14:paraId="1F6D12CF" w14:textId="61BB0D38"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367759D4"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1.176</w:t>
            </w:r>
          </w:p>
        </w:tc>
        <w:tc>
          <w:tcPr>
            <w:tcW w:w="2281" w:type="pct"/>
            <w:shd w:val="clear" w:color="auto" w:fill="auto"/>
            <w:vAlign w:val="center"/>
          </w:tcPr>
          <w:p w14:paraId="1BBDF08F"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ÁLCOOL ETÍLICO,</w:t>
            </w:r>
            <w:r w:rsidRPr="003B663B">
              <w:rPr>
                <w:rFonts w:asciiTheme="minorHAnsi" w:hAnsiTheme="minorHAnsi" w:cstheme="minorHAnsi"/>
                <w:color w:val="000000"/>
                <w:sz w:val="16"/>
                <w:szCs w:val="16"/>
              </w:rPr>
              <w:t xml:space="preserve"> hidratado 92,8° - frasco com 1000 ml</w:t>
            </w:r>
          </w:p>
        </w:tc>
        <w:tc>
          <w:tcPr>
            <w:tcW w:w="741" w:type="pct"/>
            <w:shd w:val="clear" w:color="auto" w:fill="auto"/>
          </w:tcPr>
          <w:p w14:paraId="60C26FEB"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R$ 9,16</w:t>
            </w:r>
          </w:p>
        </w:tc>
        <w:tc>
          <w:tcPr>
            <w:tcW w:w="821" w:type="pct"/>
            <w:shd w:val="clear" w:color="auto" w:fill="auto"/>
          </w:tcPr>
          <w:p w14:paraId="1E4C7FA3"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R$ 10.772,16</w:t>
            </w:r>
          </w:p>
        </w:tc>
      </w:tr>
      <w:tr w:rsidR="00D373C8" w:rsidRPr="00BF3C2C" w14:paraId="404B4608" w14:textId="77777777" w:rsidTr="003B663B">
        <w:tc>
          <w:tcPr>
            <w:tcW w:w="314" w:type="pct"/>
            <w:shd w:val="clear" w:color="auto" w:fill="auto"/>
            <w:vAlign w:val="center"/>
          </w:tcPr>
          <w:p w14:paraId="00C07D42"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4</w:t>
            </w:r>
          </w:p>
        </w:tc>
        <w:tc>
          <w:tcPr>
            <w:tcW w:w="426" w:type="pct"/>
            <w:shd w:val="clear" w:color="auto" w:fill="auto"/>
            <w:vAlign w:val="center"/>
          </w:tcPr>
          <w:p w14:paraId="73920AF0" w14:textId="237DB4D5"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44BAA1B5" w14:textId="77777777" w:rsidR="00D373C8" w:rsidRPr="003B663B" w:rsidRDefault="00D373C8" w:rsidP="003B663B">
            <w:pPr>
              <w:jc w:val="center"/>
              <w:rPr>
                <w:rFonts w:asciiTheme="minorHAnsi" w:hAnsiTheme="minorHAnsi" w:cstheme="minorHAnsi"/>
                <w:bCs/>
                <w:color w:val="000000"/>
                <w:sz w:val="16"/>
                <w:szCs w:val="16"/>
              </w:rPr>
            </w:pPr>
          </w:p>
          <w:p w14:paraId="46DA802F" w14:textId="77777777" w:rsidR="00D373C8" w:rsidRPr="003B663B" w:rsidRDefault="00D373C8" w:rsidP="003B663B">
            <w:pPr>
              <w:jc w:val="center"/>
              <w:rPr>
                <w:rFonts w:asciiTheme="minorHAnsi" w:hAnsiTheme="minorHAnsi" w:cstheme="minorHAnsi"/>
                <w:bCs/>
                <w:color w:val="000000"/>
                <w:sz w:val="16"/>
                <w:szCs w:val="16"/>
              </w:rPr>
            </w:pPr>
          </w:p>
          <w:p w14:paraId="47746656"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200</w:t>
            </w:r>
          </w:p>
        </w:tc>
        <w:tc>
          <w:tcPr>
            <w:tcW w:w="2281" w:type="pct"/>
            <w:shd w:val="clear" w:color="auto" w:fill="auto"/>
            <w:vAlign w:val="center"/>
          </w:tcPr>
          <w:p w14:paraId="5786D439"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AMACIANTE DE ROUPA</w:t>
            </w:r>
            <w:r w:rsidRPr="003B663B">
              <w:rPr>
                <w:rFonts w:asciiTheme="minorHAnsi" w:hAnsiTheme="minorHAnsi" w:cstheme="minorHAnsi"/>
                <w:color w:val="000000"/>
                <w:sz w:val="16"/>
                <w:szCs w:val="16"/>
              </w:rPr>
              <w:t>, Composição: Álcool Cetoestearílico Ácido Cítrico, Cloreto de Benzalcônio, Ácido di-Fosfônico, Corante, Fragrância e Água. Componente ativo: Cloreto de Cetil Trimetril Amônio a 50%. Embalagem 2L.</w:t>
            </w:r>
          </w:p>
        </w:tc>
        <w:tc>
          <w:tcPr>
            <w:tcW w:w="741" w:type="pct"/>
            <w:shd w:val="clear" w:color="auto" w:fill="auto"/>
          </w:tcPr>
          <w:p w14:paraId="6A886685"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DD1F807"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R$ 11,23</w:t>
            </w:r>
          </w:p>
        </w:tc>
        <w:tc>
          <w:tcPr>
            <w:tcW w:w="821" w:type="pct"/>
            <w:shd w:val="clear" w:color="auto" w:fill="auto"/>
          </w:tcPr>
          <w:p w14:paraId="4B24D3BF"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EDC30DC"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R$ 2.246,00</w:t>
            </w:r>
          </w:p>
        </w:tc>
      </w:tr>
      <w:tr w:rsidR="00D373C8" w:rsidRPr="00BF3C2C" w14:paraId="2B0793C6" w14:textId="77777777" w:rsidTr="003B663B">
        <w:tc>
          <w:tcPr>
            <w:tcW w:w="314" w:type="pct"/>
            <w:shd w:val="clear" w:color="auto" w:fill="auto"/>
            <w:vAlign w:val="center"/>
          </w:tcPr>
          <w:p w14:paraId="22CA8024"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5</w:t>
            </w:r>
          </w:p>
        </w:tc>
        <w:tc>
          <w:tcPr>
            <w:tcW w:w="426" w:type="pct"/>
            <w:shd w:val="clear" w:color="auto" w:fill="auto"/>
            <w:vAlign w:val="center"/>
          </w:tcPr>
          <w:p w14:paraId="4DA2B9BF" w14:textId="11565E45"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76BCB7F7"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150</w:t>
            </w:r>
          </w:p>
        </w:tc>
        <w:tc>
          <w:tcPr>
            <w:tcW w:w="2281" w:type="pct"/>
            <w:shd w:val="clear" w:color="auto" w:fill="auto"/>
            <w:vAlign w:val="center"/>
          </w:tcPr>
          <w:p w14:paraId="40EA67EE"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AVENTAL PLÁSTICO</w:t>
            </w:r>
            <w:r w:rsidRPr="003B663B">
              <w:rPr>
                <w:rFonts w:asciiTheme="minorHAnsi" w:hAnsiTheme="minorHAnsi" w:cstheme="minorHAnsi"/>
                <w:color w:val="000000"/>
                <w:sz w:val="16"/>
                <w:szCs w:val="16"/>
              </w:rPr>
              <w:t>, impermeável a base de PVC com forro em poliéster.</w:t>
            </w:r>
          </w:p>
        </w:tc>
        <w:tc>
          <w:tcPr>
            <w:tcW w:w="741" w:type="pct"/>
            <w:shd w:val="clear" w:color="auto" w:fill="auto"/>
          </w:tcPr>
          <w:p w14:paraId="7BA1F032"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E88AD19"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R$ 12,98</w:t>
            </w:r>
          </w:p>
        </w:tc>
        <w:tc>
          <w:tcPr>
            <w:tcW w:w="821" w:type="pct"/>
            <w:shd w:val="clear" w:color="auto" w:fill="auto"/>
          </w:tcPr>
          <w:p w14:paraId="2C65402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35B9247"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R$ 1.947,00</w:t>
            </w:r>
          </w:p>
        </w:tc>
      </w:tr>
      <w:tr w:rsidR="00D373C8" w:rsidRPr="00BF3C2C" w14:paraId="79E6E39B" w14:textId="77777777" w:rsidTr="003B663B">
        <w:tc>
          <w:tcPr>
            <w:tcW w:w="314" w:type="pct"/>
            <w:shd w:val="clear" w:color="auto" w:fill="auto"/>
            <w:vAlign w:val="center"/>
          </w:tcPr>
          <w:p w14:paraId="5CBCCE92"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6</w:t>
            </w:r>
          </w:p>
        </w:tc>
        <w:tc>
          <w:tcPr>
            <w:tcW w:w="426" w:type="pct"/>
            <w:shd w:val="clear" w:color="auto" w:fill="auto"/>
            <w:vAlign w:val="center"/>
          </w:tcPr>
          <w:p w14:paraId="524DA75B" w14:textId="5F51E041"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081A329E"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627</w:t>
            </w:r>
          </w:p>
        </w:tc>
        <w:tc>
          <w:tcPr>
            <w:tcW w:w="2281" w:type="pct"/>
            <w:shd w:val="clear" w:color="auto" w:fill="auto"/>
            <w:vAlign w:val="center"/>
          </w:tcPr>
          <w:p w14:paraId="701481BB"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BALDE EM PLÁSTICO</w:t>
            </w:r>
            <w:r w:rsidRPr="003B663B">
              <w:rPr>
                <w:rFonts w:asciiTheme="minorHAnsi" w:hAnsiTheme="minorHAnsi" w:cstheme="minorHAnsi"/>
                <w:color w:val="000000"/>
                <w:sz w:val="16"/>
                <w:szCs w:val="16"/>
              </w:rPr>
              <w:t>, com alça de metal reforçada. Capacidade 20 litros.</w:t>
            </w:r>
          </w:p>
        </w:tc>
        <w:tc>
          <w:tcPr>
            <w:tcW w:w="741" w:type="pct"/>
            <w:shd w:val="clear" w:color="auto" w:fill="auto"/>
          </w:tcPr>
          <w:p w14:paraId="5DC1D4D3"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00E8016"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R$ 20,28</w:t>
            </w:r>
          </w:p>
        </w:tc>
        <w:tc>
          <w:tcPr>
            <w:tcW w:w="821" w:type="pct"/>
            <w:shd w:val="clear" w:color="auto" w:fill="auto"/>
          </w:tcPr>
          <w:p w14:paraId="7754B93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8532CB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R$ 12.715,56</w:t>
            </w:r>
          </w:p>
        </w:tc>
      </w:tr>
      <w:tr w:rsidR="00D373C8" w:rsidRPr="00BF3C2C" w14:paraId="21907654" w14:textId="77777777" w:rsidTr="003B663B">
        <w:tc>
          <w:tcPr>
            <w:tcW w:w="314" w:type="pct"/>
            <w:shd w:val="clear" w:color="auto" w:fill="auto"/>
            <w:vAlign w:val="center"/>
          </w:tcPr>
          <w:p w14:paraId="29B6B8EE"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7</w:t>
            </w:r>
          </w:p>
        </w:tc>
        <w:tc>
          <w:tcPr>
            <w:tcW w:w="426" w:type="pct"/>
            <w:shd w:val="clear" w:color="auto" w:fill="auto"/>
            <w:vAlign w:val="center"/>
          </w:tcPr>
          <w:p w14:paraId="61E1539B" w14:textId="38825680"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1C5156A6" w14:textId="77777777" w:rsidR="00D373C8" w:rsidRPr="003B663B" w:rsidRDefault="00D373C8" w:rsidP="003B663B">
            <w:pPr>
              <w:jc w:val="center"/>
              <w:rPr>
                <w:rFonts w:asciiTheme="minorHAnsi" w:hAnsiTheme="minorHAnsi" w:cstheme="minorHAnsi"/>
                <w:bCs/>
                <w:color w:val="000000"/>
                <w:sz w:val="16"/>
                <w:szCs w:val="16"/>
              </w:rPr>
            </w:pPr>
          </w:p>
          <w:p w14:paraId="7775E303"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144</w:t>
            </w:r>
          </w:p>
        </w:tc>
        <w:tc>
          <w:tcPr>
            <w:tcW w:w="2281" w:type="pct"/>
            <w:shd w:val="clear" w:color="auto" w:fill="auto"/>
            <w:vAlign w:val="center"/>
          </w:tcPr>
          <w:p w14:paraId="0092D996"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CERA LÍQUIDA</w:t>
            </w:r>
            <w:r w:rsidRPr="003B663B">
              <w:rPr>
                <w:rFonts w:asciiTheme="minorHAnsi" w:hAnsiTheme="minorHAnsi" w:cstheme="minorHAnsi"/>
                <w:color w:val="000000"/>
                <w:sz w:val="16"/>
                <w:szCs w:val="16"/>
              </w:rPr>
              <w:t xml:space="preserve">, incolor, embalagem resistente e bem lacrada com frasco de 750 ml.  </w:t>
            </w:r>
          </w:p>
        </w:tc>
        <w:tc>
          <w:tcPr>
            <w:tcW w:w="741" w:type="pct"/>
            <w:shd w:val="clear" w:color="auto" w:fill="auto"/>
          </w:tcPr>
          <w:p w14:paraId="1CB20DC3"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5C6A324"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R$ 4,61</w:t>
            </w:r>
          </w:p>
        </w:tc>
        <w:tc>
          <w:tcPr>
            <w:tcW w:w="821" w:type="pct"/>
            <w:shd w:val="clear" w:color="auto" w:fill="auto"/>
          </w:tcPr>
          <w:p w14:paraId="606D9559"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70763E7"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R$ 663,84</w:t>
            </w:r>
          </w:p>
        </w:tc>
      </w:tr>
      <w:tr w:rsidR="00D373C8" w:rsidRPr="00BF3C2C" w14:paraId="10BB65EC" w14:textId="77777777" w:rsidTr="003B663B">
        <w:tc>
          <w:tcPr>
            <w:tcW w:w="314" w:type="pct"/>
            <w:shd w:val="clear" w:color="auto" w:fill="auto"/>
            <w:vAlign w:val="center"/>
          </w:tcPr>
          <w:p w14:paraId="3E182D16"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8</w:t>
            </w:r>
          </w:p>
        </w:tc>
        <w:tc>
          <w:tcPr>
            <w:tcW w:w="426" w:type="pct"/>
            <w:shd w:val="clear" w:color="auto" w:fill="auto"/>
            <w:vAlign w:val="center"/>
          </w:tcPr>
          <w:p w14:paraId="40868427" w14:textId="778F96FC"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038899DF" w14:textId="77777777" w:rsidR="00D373C8" w:rsidRPr="003B663B" w:rsidRDefault="00D373C8" w:rsidP="003B663B">
            <w:pPr>
              <w:jc w:val="center"/>
              <w:rPr>
                <w:rFonts w:asciiTheme="minorHAnsi" w:hAnsiTheme="minorHAnsi" w:cstheme="minorHAnsi"/>
                <w:bCs/>
                <w:color w:val="000000"/>
                <w:sz w:val="16"/>
                <w:szCs w:val="16"/>
              </w:rPr>
            </w:pPr>
          </w:p>
          <w:p w14:paraId="2A83C15A"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126</w:t>
            </w:r>
          </w:p>
        </w:tc>
        <w:tc>
          <w:tcPr>
            <w:tcW w:w="2281" w:type="pct"/>
            <w:shd w:val="clear" w:color="auto" w:fill="auto"/>
            <w:vAlign w:val="center"/>
          </w:tcPr>
          <w:p w14:paraId="1B9D5C29"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CESTO TELADO</w:t>
            </w:r>
            <w:r w:rsidRPr="003B663B">
              <w:rPr>
                <w:rFonts w:asciiTheme="minorHAnsi" w:hAnsiTheme="minorHAnsi" w:cstheme="minorHAnsi"/>
                <w:color w:val="000000"/>
                <w:sz w:val="16"/>
                <w:szCs w:val="16"/>
              </w:rPr>
              <w:t>, para acondicionar lixo, em material plástico, com capacidade de 20 litros.</w:t>
            </w:r>
          </w:p>
        </w:tc>
        <w:tc>
          <w:tcPr>
            <w:tcW w:w="741" w:type="pct"/>
            <w:shd w:val="clear" w:color="auto" w:fill="auto"/>
          </w:tcPr>
          <w:p w14:paraId="7EE548CA" w14:textId="77777777" w:rsidR="00D373C8" w:rsidRPr="003B663B" w:rsidRDefault="00D373C8" w:rsidP="003B663B">
            <w:pPr>
              <w:pStyle w:val="western"/>
              <w:spacing w:before="0" w:after="0"/>
              <w:jc w:val="center"/>
              <w:rPr>
                <w:rFonts w:asciiTheme="minorHAnsi" w:hAnsiTheme="minorHAnsi" w:cstheme="minorHAnsi"/>
                <w:sz w:val="16"/>
                <w:szCs w:val="16"/>
              </w:rPr>
            </w:pPr>
          </w:p>
          <w:p w14:paraId="3D265A8E"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R$ 8,99</w:t>
            </w:r>
          </w:p>
        </w:tc>
        <w:tc>
          <w:tcPr>
            <w:tcW w:w="821" w:type="pct"/>
            <w:shd w:val="clear" w:color="auto" w:fill="auto"/>
          </w:tcPr>
          <w:p w14:paraId="036CC61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EF82549"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R$ 1.132,74</w:t>
            </w:r>
          </w:p>
        </w:tc>
      </w:tr>
      <w:tr w:rsidR="00D373C8" w:rsidRPr="00BF3C2C" w14:paraId="25B70DB6" w14:textId="77777777" w:rsidTr="003B663B">
        <w:tc>
          <w:tcPr>
            <w:tcW w:w="314" w:type="pct"/>
            <w:shd w:val="clear" w:color="auto" w:fill="auto"/>
            <w:vAlign w:val="center"/>
          </w:tcPr>
          <w:p w14:paraId="0041C0B7"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9</w:t>
            </w:r>
          </w:p>
        </w:tc>
        <w:tc>
          <w:tcPr>
            <w:tcW w:w="426" w:type="pct"/>
            <w:shd w:val="clear" w:color="auto" w:fill="auto"/>
            <w:vAlign w:val="center"/>
          </w:tcPr>
          <w:p w14:paraId="758AE5DF"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Pacote</w:t>
            </w:r>
          </w:p>
        </w:tc>
        <w:tc>
          <w:tcPr>
            <w:tcW w:w="418" w:type="pct"/>
            <w:shd w:val="clear" w:color="auto" w:fill="auto"/>
            <w:vAlign w:val="center"/>
          </w:tcPr>
          <w:p w14:paraId="6CA1A175" w14:textId="77777777" w:rsidR="00D373C8" w:rsidRPr="003B663B" w:rsidRDefault="00D373C8" w:rsidP="003B663B">
            <w:pPr>
              <w:jc w:val="center"/>
              <w:rPr>
                <w:rFonts w:asciiTheme="minorHAnsi" w:hAnsiTheme="minorHAnsi" w:cstheme="minorHAnsi"/>
                <w:bCs/>
                <w:color w:val="000000"/>
                <w:sz w:val="16"/>
                <w:szCs w:val="16"/>
              </w:rPr>
            </w:pPr>
          </w:p>
          <w:p w14:paraId="0FBC0110" w14:textId="77777777" w:rsidR="00D373C8" w:rsidRPr="003B663B" w:rsidRDefault="00D373C8" w:rsidP="003B663B">
            <w:pPr>
              <w:jc w:val="center"/>
              <w:rPr>
                <w:rFonts w:asciiTheme="minorHAnsi" w:hAnsiTheme="minorHAnsi" w:cstheme="minorHAnsi"/>
                <w:bCs/>
                <w:color w:val="000000"/>
                <w:sz w:val="16"/>
                <w:szCs w:val="16"/>
              </w:rPr>
            </w:pPr>
          </w:p>
          <w:p w14:paraId="3A818A85" w14:textId="77777777" w:rsidR="00D373C8" w:rsidRPr="003B663B" w:rsidRDefault="00D373C8" w:rsidP="003B663B">
            <w:pPr>
              <w:jc w:val="center"/>
              <w:rPr>
                <w:rFonts w:asciiTheme="minorHAnsi" w:hAnsiTheme="minorHAnsi" w:cstheme="minorHAnsi"/>
                <w:bCs/>
                <w:color w:val="000000"/>
                <w:sz w:val="16"/>
                <w:szCs w:val="16"/>
              </w:rPr>
            </w:pPr>
          </w:p>
          <w:p w14:paraId="16ABE3A4"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1.750</w:t>
            </w:r>
          </w:p>
        </w:tc>
        <w:tc>
          <w:tcPr>
            <w:tcW w:w="2281" w:type="pct"/>
            <w:shd w:val="clear" w:color="auto" w:fill="auto"/>
            <w:vAlign w:val="center"/>
          </w:tcPr>
          <w:p w14:paraId="5B48BD74"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lastRenderedPageBreak/>
              <w:t>COPO DESCARTAVEL 200 ml</w:t>
            </w:r>
            <w:r w:rsidRPr="003B663B">
              <w:rPr>
                <w:rFonts w:asciiTheme="minorHAnsi" w:hAnsiTheme="minorHAnsi" w:cstheme="minorHAnsi"/>
                <w:color w:val="000000"/>
                <w:sz w:val="16"/>
                <w:szCs w:val="16"/>
              </w:rPr>
              <w:t xml:space="preserve">, material polipropileno (pp) resistente, para líquidos quentes e frios, atóxico. </w:t>
            </w:r>
            <w:r w:rsidRPr="003B663B">
              <w:rPr>
                <w:rFonts w:asciiTheme="minorHAnsi" w:hAnsiTheme="minorHAnsi" w:cstheme="minorHAnsi"/>
                <w:color w:val="000000"/>
                <w:sz w:val="16"/>
                <w:szCs w:val="16"/>
              </w:rPr>
              <w:lastRenderedPageBreak/>
              <w:t xml:space="preserve">Especificações aprovadas pelo INMETRO e demais legislação vigente. Alta resistência. Pacotes com 100 unidades. </w:t>
            </w:r>
            <w:r w:rsidRPr="003B663B">
              <w:rPr>
                <w:rFonts w:asciiTheme="minorHAnsi" w:hAnsiTheme="minorHAnsi" w:cstheme="minorHAnsi"/>
                <w:b/>
                <w:color w:val="000000"/>
                <w:sz w:val="16"/>
                <w:szCs w:val="16"/>
              </w:rPr>
              <w:t>APRESENTAR AMOSTRA: COM 100 UNIDADES EM EMBALAGEM FECHADA QUE SERÁ ABERTA NA HORA DA AVALIAÇÃO.</w:t>
            </w:r>
          </w:p>
        </w:tc>
        <w:tc>
          <w:tcPr>
            <w:tcW w:w="741" w:type="pct"/>
            <w:shd w:val="clear" w:color="auto" w:fill="auto"/>
          </w:tcPr>
          <w:p w14:paraId="1098F1C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680CCBD"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63B6041"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EE85F2D"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R$ 8,54</w:t>
            </w:r>
          </w:p>
        </w:tc>
        <w:tc>
          <w:tcPr>
            <w:tcW w:w="821" w:type="pct"/>
            <w:shd w:val="clear" w:color="auto" w:fill="auto"/>
          </w:tcPr>
          <w:p w14:paraId="439818B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3CF8F661" w14:textId="77777777" w:rsidR="00D373C8" w:rsidRPr="003B663B" w:rsidRDefault="00D373C8" w:rsidP="003B663B">
            <w:pPr>
              <w:pStyle w:val="western"/>
              <w:spacing w:before="0" w:after="0"/>
              <w:jc w:val="center"/>
              <w:rPr>
                <w:rFonts w:asciiTheme="minorHAnsi" w:hAnsiTheme="minorHAnsi" w:cstheme="minorHAnsi"/>
                <w:sz w:val="16"/>
                <w:szCs w:val="16"/>
              </w:rPr>
            </w:pPr>
          </w:p>
          <w:p w14:paraId="3610AF2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391CECD9"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R$ 14.945,00</w:t>
            </w:r>
          </w:p>
        </w:tc>
      </w:tr>
      <w:tr w:rsidR="00D373C8" w:rsidRPr="00BF3C2C" w14:paraId="0BE90497" w14:textId="77777777" w:rsidTr="003B663B">
        <w:tc>
          <w:tcPr>
            <w:tcW w:w="314" w:type="pct"/>
            <w:shd w:val="clear" w:color="auto" w:fill="auto"/>
            <w:vAlign w:val="center"/>
          </w:tcPr>
          <w:p w14:paraId="7A95C087"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lastRenderedPageBreak/>
              <w:t>10</w:t>
            </w:r>
          </w:p>
        </w:tc>
        <w:tc>
          <w:tcPr>
            <w:tcW w:w="426" w:type="pct"/>
            <w:shd w:val="clear" w:color="auto" w:fill="auto"/>
            <w:vAlign w:val="center"/>
          </w:tcPr>
          <w:p w14:paraId="5E07EAD6"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Pacote</w:t>
            </w:r>
          </w:p>
        </w:tc>
        <w:tc>
          <w:tcPr>
            <w:tcW w:w="418" w:type="pct"/>
            <w:shd w:val="clear" w:color="auto" w:fill="auto"/>
            <w:vAlign w:val="center"/>
          </w:tcPr>
          <w:p w14:paraId="5EBC4810"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410</w:t>
            </w:r>
          </w:p>
        </w:tc>
        <w:tc>
          <w:tcPr>
            <w:tcW w:w="2281" w:type="pct"/>
            <w:shd w:val="clear" w:color="auto" w:fill="auto"/>
            <w:vAlign w:val="center"/>
          </w:tcPr>
          <w:p w14:paraId="78256999"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COPO DESCARTAVEL 50 ml</w:t>
            </w:r>
            <w:r w:rsidRPr="003B663B">
              <w:rPr>
                <w:rFonts w:asciiTheme="minorHAnsi" w:hAnsiTheme="minorHAnsi" w:cstheme="minorHAnsi"/>
                <w:color w:val="000000"/>
                <w:sz w:val="16"/>
                <w:szCs w:val="16"/>
              </w:rPr>
              <w:t>, material polipropileno (pp) resistente, para líquidos quentes e frios, atóxico. Especificações aprovadas pelo INMETRO e demais legislação vigente. Alta resistência. Pacotes com 100 unidades.</w:t>
            </w:r>
            <w:r w:rsidRPr="003B663B">
              <w:rPr>
                <w:rFonts w:asciiTheme="minorHAnsi" w:hAnsiTheme="minorHAnsi" w:cstheme="minorHAnsi"/>
                <w:b/>
                <w:color w:val="000000"/>
                <w:sz w:val="16"/>
                <w:szCs w:val="16"/>
              </w:rPr>
              <w:t xml:space="preserve"> APRESENTAR AMOSTRA: COM 100 UNIDADES EM EMBALAGEM FECHADA QUE SERÁ ABERTA NA HORA DA AVALIAÇÃO.</w:t>
            </w:r>
          </w:p>
        </w:tc>
        <w:tc>
          <w:tcPr>
            <w:tcW w:w="741" w:type="pct"/>
            <w:shd w:val="clear" w:color="auto" w:fill="auto"/>
          </w:tcPr>
          <w:p w14:paraId="4E50FFFA"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478FB28"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047DF23"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047FEA1"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R$ 4,00</w:t>
            </w:r>
          </w:p>
        </w:tc>
        <w:tc>
          <w:tcPr>
            <w:tcW w:w="821" w:type="pct"/>
            <w:shd w:val="clear" w:color="auto" w:fill="auto"/>
          </w:tcPr>
          <w:p w14:paraId="45005A2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399069F5"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43DAE46"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D539E33"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R$ 1.640,00</w:t>
            </w:r>
          </w:p>
        </w:tc>
      </w:tr>
      <w:tr w:rsidR="00D373C8" w:rsidRPr="00BF3C2C" w14:paraId="15DF3C40" w14:textId="77777777" w:rsidTr="003B663B">
        <w:tc>
          <w:tcPr>
            <w:tcW w:w="314" w:type="pct"/>
            <w:shd w:val="clear" w:color="auto" w:fill="auto"/>
            <w:vAlign w:val="center"/>
          </w:tcPr>
          <w:p w14:paraId="0561C44A"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11</w:t>
            </w:r>
          </w:p>
        </w:tc>
        <w:tc>
          <w:tcPr>
            <w:tcW w:w="426" w:type="pct"/>
            <w:shd w:val="clear" w:color="auto" w:fill="auto"/>
            <w:vAlign w:val="center"/>
          </w:tcPr>
          <w:p w14:paraId="12B3FD8A" w14:textId="4D6F5DE1"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3D8EA250"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105</w:t>
            </w:r>
          </w:p>
        </w:tc>
        <w:tc>
          <w:tcPr>
            <w:tcW w:w="2281" w:type="pct"/>
            <w:shd w:val="clear" w:color="auto" w:fill="auto"/>
            <w:vAlign w:val="center"/>
          </w:tcPr>
          <w:p w14:paraId="23F5A12B"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CORDA PARA VARAL, </w:t>
            </w:r>
            <w:r w:rsidRPr="003B663B">
              <w:rPr>
                <w:rFonts w:asciiTheme="minorHAnsi" w:hAnsiTheme="minorHAnsi" w:cstheme="minorHAnsi"/>
                <w:bCs/>
                <w:color w:val="000000"/>
                <w:sz w:val="16"/>
                <w:szCs w:val="16"/>
              </w:rPr>
              <w:t>c</w:t>
            </w:r>
            <w:r w:rsidRPr="003B663B">
              <w:rPr>
                <w:rFonts w:asciiTheme="minorHAnsi" w:hAnsiTheme="minorHAnsi" w:cstheme="minorHAnsi"/>
                <w:color w:val="000000"/>
                <w:sz w:val="16"/>
                <w:szCs w:val="16"/>
              </w:rPr>
              <w:t>onfecção de nylon. Unidade de 15 Metros.</w:t>
            </w:r>
          </w:p>
        </w:tc>
        <w:tc>
          <w:tcPr>
            <w:tcW w:w="741" w:type="pct"/>
            <w:shd w:val="clear" w:color="auto" w:fill="auto"/>
          </w:tcPr>
          <w:p w14:paraId="2134BAC0"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EED2034"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R$ 9,44</w:t>
            </w:r>
          </w:p>
        </w:tc>
        <w:tc>
          <w:tcPr>
            <w:tcW w:w="821" w:type="pct"/>
            <w:shd w:val="clear" w:color="auto" w:fill="auto"/>
          </w:tcPr>
          <w:p w14:paraId="69F95D8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E8600F3"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R$ 991,20</w:t>
            </w:r>
          </w:p>
        </w:tc>
      </w:tr>
      <w:tr w:rsidR="00D373C8" w:rsidRPr="00BF3C2C" w14:paraId="1C23751D" w14:textId="77777777" w:rsidTr="003B663B">
        <w:tc>
          <w:tcPr>
            <w:tcW w:w="314" w:type="pct"/>
            <w:shd w:val="clear" w:color="auto" w:fill="auto"/>
            <w:vAlign w:val="center"/>
          </w:tcPr>
          <w:p w14:paraId="30173227"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12</w:t>
            </w:r>
          </w:p>
        </w:tc>
        <w:tc>
          <w:tcPr>
            <w:tcW w:w="426" w:type="pct"/>
            <w:shd w:val="clear" w:color="auto" w:fill="auto"/>
            <w:vAlign w:val="center"/>
          </w:tcPr>
          <w:p w14:paraId="04EBBFEA" w14:textId="4ECEAD5B"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w:t>
            </w:r>
            <w:r w:rsidR="003B663B" w:rsidRPr="003B663B">
              <w:rPr>
                <w:rFonts w:asciiTheme="minorHAnsi" w:hAnsiTheme="minorHAnsi" w:cstheme="minorHAnsi"/>
                <w:sz w:val="16"/>
                <w:szCs w:val="16"/>
              </w:rPr>
              <w:t>nid</w:t>
            </w:r>
          </w:p>
        </w:tc>
        <w:tc>
          <w:tcPr>
            <w:tcW w:w="418" w:type="pct"/>
            <w:shd w:val="clear" w:color="auto" w:fill="auto"/>
            <w:vAlign w:val="center"/>
          </w:tcPr>
          <w:p w14:paraId="060C3F09"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2.060</w:t>
            </w:r>
          </w:p>
        </w:tc>
        <w:tc>
          <w:tcPr>
            <w:tcW w:w="2281" w:type="pct"/>
            <w:shd w:val="clear" w:color="auto" w:fill="auto"/>
            <w:vAlign w:val="center"/>
          </w:tcPr>
          <w:p w14:paraId="1EDAF8D0"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DESINFETANTE LÍQUIDO, </w:t>
            </w:r>
            <w:r w:rsidRPr="003B663B">
              <w:rPr>
                <w:rFonts w:asciiTheme="minorHAnsi" w:hAnsiTheme="minorHAnsi" w:cstheme="minorHAnsi"/>
                <w:bCs/>
                <w:color w:val="000000"/>
                <w:sz w:val="16"/>
                <w:szCs w:val="16"/>
              </w:rPr>
              <w:t>limpeza, desinfecção e conservação de pisos, tensoativo catiónico, sequestrante, conservante, opacificante, atenuador de espuma, contralador de ph, corantes, fragrância e veículo, componente ativo, cloreto de dialquil dimetil amónio, cloreto de alquil dimetil benzil amonio 100%, registro na ANVISA/ms, embalagem com identificação do produto, marca do fabricante, data de fabricação, prazo de validade, embalagem com 500ML cada.</w:t>
            </w:r>
          </w:p>
        </w:tc>
        <w:tc>
          <w:tcPr>
            <w:tcW w:w="741" w:type="pct"/>
            <w:shd w:val="clear" w:color="auto" w:fill="auto"/>
          </w:tcPr>
          <w:p w14:paraId="51881469"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C83D99B"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9400AD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8EDAE5B"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R$ 4,15</w:t>
            </w:r>
          </w:p>
        </w:tc>
        <w:tc>
          <w:tcPr>
            <w:tcW w:w="821" w:type="pct"/>
            <w:shd w:val="clear" w:color="auto" w:fill="auto"/>
          </w:tcPr>
          <w:p w14:paraId="6146AC61"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F4FDE7A"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616D4F8"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4F5289B"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R$ 8.549,00</w:t>
            </w:r>
          </w:p>
        </w:tc>
      </w:tr>
      <w:tr w:rsidR="00D373C8" w:rsidRPr="00BF3C2C" w14:paraId="54891421" w14:textId="77777777" w:rsidTr="003B663B">
        <w:tc>
          <w:tcPr>
            <w:tcW w:w="314" w:type="pct"/>
            <w:shd w:val="clear" w:color="auto" w:fill="auto"/>
            <w:vAlign w:val="center"/>
          </w:tcPr>
          <w:p w14:paraId="175092DC"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13</w:t>
            </w:r>
          </w:p>
        </w:tc>
        <w:tc>
          <w:tcPr>
            <w:tcW w:w="426" w:type="pct"/>
            <w:shd w:val="clear" w:color="auto" w:fill="auto"/>
            <w:vAlign w:val="center"/>
          </w:tcPr>
          <w:p w14:paraId="091EB3AE" w14:textId="6B4F090F"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79DFBEB3" w14:textId="77777777" w:rsidR="00D373C8" w:rsidRPr="003B663B" w:rsidRDefault="00D373C8" w:rsidP="003B663B">
            <w:pPr>
              <w:jc w:val="center"/>
              <w:rPr>
                <w:rFonts w:asciiTheme="minorHAnsi" w:hAnsiTheme="minorHAnsi" w:cstheme="minorHAnsi"/>
                <w:bCs/>
                <w:color w:val="000000"/>
                <w:sz w:val="16"/>
                <w:szCs w:val="16"/>
              </w:rPr>
            </w:pPr>
          </w:p>
          <w:p w14:paraId="17A3C47A" w14:textId="77777777" w:rsidR="00D373C8" w:rsidRPr="003B663B" w:rsidRDefault="00D373C8" w:rsidP="003B663B">
            <w:pPr>
              <w:jc w:val="center"/>
              <w:rPr>
                <w:rFonts w:asciiTheme="minorHAnsi" w:hAnsiTheme="minorHAnsi" w:cstheme="minorHAnsi"/>
                <w:bCs/>
                <w:color w:val="000000"/>
                <w:sz w:val="16"/>
                <w:szCs w:val="16"/>
              </w:rPr>
            </w:pPr>
          </w:p>
          <w:p w14:paraId="00B54215"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3.010</w:t>
            </w:r>
          </w:p>
        </w:tc>
        <w:tc>
          <w:tcPr>
            <w:tcW w:w="2281" w:type="pct"/>
            <w:shd w:val="clear" w:color="auto" w:fill="auto"/>
            <w:vAlign w:val="center"/>
          </w:tcPr>
          <w:p w14:paraId="44B4D73A"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DETERGENTE LÍQUIDO, </w:t>
            </w:r>
            <w:r w:rsidRPr="003B663B">
              <w:rPr>
                <w:rFonts w:asciiTheme="minorHAnsi" w:hAnsiTheme="minorHAnsi" w:cstheme="minorHAnsi"/>
                <w:bCs/>
                <w:color w:val="000000"/>
                <w:sz w:val="16"/>
                <w:szCs w:val="16"/>
              </w:rPr>
              <w:t xml:space="preserve">concentrado, biodegradável, em embalagem resistente e transparente. a embalagem deve conter impresso a validade, os dados do produto e do fabricante. com notificação na ANVISA/ms. embalagem: frasco com 500ml. </w:t>
            </w:r>
            <w:r w:rsidRPr="003B663B">
              <w:rPr>
                <w:rFonts w:asciiTheme="minorHAnsi" w:hAnsiTheme="minorHAnsi" w:cstheme="minorHAnsi"/>
                <w:b/>
                <w:bCs/>
                <w:color w:val="000000"/>
                <w:sz w:val="16"/>
                <w:szCs w:val="16"/>
              </w:rPr>
              <w:t>Apresentar amostra.</w:t>
            </w:r>
          </w:p>
        </w:tc>
        <w:tc>
          <w:tcPr>
            <w:tcW w:w="741" w:type="pct"/>
            <w:shd w:val="clear" w:color="auto" w:fill="auto"/>
          </w:tcPr>
          <w:p w14:paraId="68B19D5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0EF078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D007A7E"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R$ 2,70</w:t>
            </w:r>
          </w:p>
        </w:tc>
        <w:tc>
          <w:tcPr>
            <w:tcW w:w="821" w:type="pct"/>
            <w:shd w:val="clear" w:color="auto" w:fill="auto"/>
          </w:tcPr>
          <w:p w14:paraId="4668134F"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1B9937F"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75C21C9"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R$ 8.127,00</w:t>
            </w:r>
          </w:p>
        </w:tc>
      </w:tr>
      <w:tr w:rsidR="00D373C8" w:rsidRPr="00BF3C2C" w14:paraId="24ACD563" w14:textId="77777777" w:rsidTr="003B663B">
        <w:tc>
          <w:tcPr>
            <w:tcW w:w="314" w:type="pct"/>
            <w:shd w:val="clear" w:color="auto" w:fill="auto"/>
            <w:vAlign w:val="center"/>
          </w:tcPr>
          <w:p w14:paraId="29D61659"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14</w:t>
            </w:r>
          </w:p>
        </w:tc>
        <w:tc>
          <w:tcPr>
            <w:tcW w:w="426" w:type="pct"/>
            <w:shd w:val="clear" w:color="auto" w:fill="auto"/>
            <w:vAlign w:val="center"/>
          </w:tcPr>
          <w:p w14:paraId="15241E70" w14:textId="04DC6B12"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25B07AD1" w14:textId="77777777" w:rsidR="00D373C8" w:rsidRPr="003B663B" w:rsidRDefault="00D373C8" w:rsidP="003B663B">
            <w:pPr>
              <w:jc w:val="center"/>
              <w:rPr>
                <w:rFonts w:asciiTheme="minorHAnsi" w:hAnsiTheme="minorHAnsi" w:cstheme="minorHAnsi"/>
                <w:bCs/>
                <w:color w:val="000000"/>
                <w:sz w:val="16"/>
                <w:szCs w:val="16"/>
              </w:rPr>
            </w:pPr>
          </w:p>
          <w:p w14:paraId="7E646C61"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120</w:t>
            </w:r>
          </w:p>
        </w:tc>
        <w:tc>
          <w:tcPr>
            <w:tcW w:w="2281" w:type="pct"/>
            <w:shd w:val="clear" w:color="auto" w:fill="auto"/>
            <w:vAlign w:val="center"/>
          </w:tcPr>
          <w:p w14:paraId="6D9EB7E0"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DISPENSER PARA PAPEL TOALHA</w:t>
            </w:r>
            <w:r w:rsidRPr="003B663B">
              <w:rPr>
                <w:rFonts w:asciiTheme="minorHAnsi" w:hAnsiTheme="minorHAnsi" w:cstheme="minorHAnsi"/>
                <w:color w:val="000000"/>
                <w:sz w:val="16"/>
                <w:szCs w:val="16"/>
              </w:rPr>
              <w:t>, material plástico, tipo interfolha, compatível para usar pacote de papel toalha com 250 folhas de 3 dobras, medidas internas das folhas: 22x27 cm.</w:t>
            </w:r>
          </w:p>
        </w:tc>
        <w:tc>
          <w:tcPr>
            <w:tcW w:w="741" w:type="pct"/>
            <w:shd w:val="clear" w:color="auto" w:fill="auto"/>
          </w:tcPr>
          <w:p w14:paraId="7D01094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BCDE134"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R$ 42,98</w:t>
            </w:r>
          </w:p>
        </w:tc>
        <w:tc>
          <w:tcPr>
            <w:tcW w:w="821" w:type="pct"/>
            <w:shd w:val="clear" w:color="auto" w:fill="auto"/>
          </w:tcPr>
          <w:p w14:paraId="14455DD6"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42D9B5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R$ 5.157,60</w:t>
            </w:r>
          </w:p>
        </w:tc>
      </w:tr>
      <w:tr w:rsidR="00D373C8" w:rsidRPr="00BF3C2C" w14:paraId="146DB02C" w14:textId="77777777" w:rsidTr="003B663B">
        <w:tc>
          <w:tcPr>
            <w:tcW w:w="314" w:type="pct"/>
            <w:shd w:val="clear" w:color="auto" w:fill="auto"/>
            <w:vAlign w:val="center"/>
          </w:tcPr>
          <w:p w14:paraId="1582F1B6"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15</w:t>
            </w:r>
          </w:p>
        </w:tc>
        <w:tc>
          <w:tcPr>
            <w:tcW w:w="426" w:type="pct"/>
            <w:shd w:val="clear" w:color="auto" w:fill="auto"/>
            <w:vAlign w:val="center"/>
          </w:tcPr>
          <w:p w14:paraId="5B7F962D" w14:textId="1AD290E0"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48B12BFE" w14:textId="77777777" w:rsidR="00D373C8" w:rsidRPr="003B663B" w:rsidRDefault="00D373C8" w:rsidP="003B663B">
            <w:pPr>
              <w:jc w:val="center"/>
              <w:rPr>
                <w:rFonts w:asciiTheme="minorHAnsi" w:hAnsiTheme="minorHAnsi" w:cstheme="minorHAnsi"/>
                <w:bCs/>
                <w:color w:val="000000"/>
                <w:sz w:val="16"/>
                <w:szCs w:val="16"/>
              </w:rPr>
            </w:pPr>
          </w:p>
          <w:p w14:paraId="4FF17B7A"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110</w:t>
            </w:r>
          </w:p>
        </w:tc>
        <w:tc>
          <w:tcPr>
            <w:tcW w:w="2281" w:type="pct"/>
            <w:shd w:val="clear" w:color="auto" w:fill="auto"/>
            <w:vAlign w:val="center"/>
          </w:tcPr>
          <w:p w14:paraId="7E1AC6BE"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DISPENSER PARA SABONETE LÍQUIDO/ÁLCOOL GEL</w:t>
            </w:r>
            <w:r w:rsidRPr="003B663B">
              <w:rPr>
                <w:rFonts w:asciiTheme="minorHAnsi" w:hAnsiTheme="minorHAnsi" w:cstheme="minorHAnsi"/>
                <w:color w:val="000000"/>
                <w:sz w:val="16"/>
                <w:szCs w:val="16"/>
              </w:rPr>
              <w:t>, em plástico e com reservatório que permita abastecimento. Capacidade aproximada de 400 ml.</w:t>
            </w:r>
          </w:p>
        </w:tc>
        <w:tc>
          <w:tcPr>
            <w:tcW w:w="741" w:type="pct"/>
            <w:shd w:val="clear" w:color="auto" w:fill="auto"/>
          </w:tcPr>
          <w:p w14:paraId="6447558A"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FA98C57"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R$ 35,85</w:t>
            </w:r>
          </w:p>
        </w:tc>
        <w:tc>
          <w:tcPr>
            <w:tcW w:w="821" w:type="pct"/>
            <w:shd w:val="clear" w:color="auto" w:fill="auto"/>
          </w:tcPr>
          <w:p w14:paraId="4679AD16"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4F209C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R$ 3.943,50</w:t>
            </w:r>
          </w:p>
        </w:tc>
      </w:tr>
      <w:tr w:rsidR="00D373C8" w:rsidRPr="00BF3C2C" w14:paraId="5788DED3" w14:textId="77777777" w:rsidTr="003B663B">
        <w:tc>
          <w:tcPr>
            <w:tcW w:w="314" w:type="pct"/>
            <w:shd w:val="clear" w:color="auto" w:fill="auto"/>
            <w:vAlign w:val="center"/>
          </w:tcPr>
          <w:p w14:paraId="4F0C4726"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16</w:t>
            </w:r>
          </w:p>
        </w:tc>
        <w:tc>
          <w:tcPr>
            <w:tcW w:w="426" w:type="pct"/>
            <w:shd w:val="clear" w:color="auto" w:fill="auto"/>
            <w:vAlign w:val="center"/>
          </w:tcPr>
          <w:p w14:paraId="25125B5E" w14:textId="5068F651"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4C47E177" w14:textId="77777777" w:rsidR="00D373C8" w:rsidRPr="003B663B" w:rsidRDefault="00D373C8" w:rsidP="003B663B">
            <w:pPr>
              <w:jc w:val="center"/>
              <w:rPr>
                <w:rFonts w:asciiTheme="minorHAnsi" w:hAnsiTheme="minorHAnsi" w:cstheme="minorHAnsi"/>
                <w:bCs/>
                <w:color w:val="000000"/>
                <w:sz w:val="16"/>
                <w:szCs w:val="16"/>
              </w:rPr>
            </w:pPr>
          </w:p>
          <w:p w14:paraId="7CA17488"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70</w:t>
            </w:r>
          </w:p>
        </w:tc>
        <w:tc>
          <w:tcPr>
            <w:tcW w:w="2281" w:type="pct"/>
            <w:shd w:val="clear" w:color="auto" w:fill="auto"/>
            <w:vAlign w:val="center"/>
          </w:tcPr>
          <w:p w14:paraId="59009199"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ESCOVA ROUPA</w:t>
            </w:r>
            <w:r w:rsidRPr="003B663B">
              <w:rPr>
                <w:rFonts w:asciiTheme="minorHAnsi" w:hAnsiTheme="minorHAnsi" w:cstheme="minorHAnsi"/>
                <w:color w:val="000000"/>
                <w:sz w:val="16"/>
                <w:szCs w:val="16"/>
              </w:rPr>
              <w:t>, material corpo: plástico, materiais cerdas: nylon, cor cerdas: branca e azul.</w:t>
            </w:r>
          </w:p>
        </w:tc>
        <w:tc>
          <w:tcPr>
            <w:tcW w:w="741" w:type="pct"/>
            <w:shd w:val="clear" w:color="auto" w:fill="auto"/>
          </w:tcPr>
          <w:p w14:paraId="05DE6EBB"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14AAEBC"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R$ 3,50</w:t>
            </w:r>
          </w:p>
        </w:tc>
        <w:tc>
          <w:tcPr>
            <w:tcW w:w="821" w:type="pct"/>
            <w:shd w:val="clear" w:color="auto" w:fill="auto"/>
          </w:tcPr>
          <w:p w14:paraId="691E41FA"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8D6124D"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R$ 245,00</w:t>
            </w:r>
          </w:p>
        </w:tc>
      </w:tr>
      <w:tr w:rsidR="00D373C8" w:rsidRPr="00BF3C2C" w14:paraId="5D4FC6D9" w14:textId="77777777" w:rsidTr="003B663B">
        <w:tc>
          <w:tcPr>
            <w:tcW w:w="314" w:type="pct"/>
            <w:shd w:val="clear" w:color="auto" w:fill="auto"/>
            <w:vAlign w:val="center"/>
          </w:tcPr>
          <w:p w14:paraId="38D9301A"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17</w:t>
            </w:r>
          </w:p>
        </w:tc>
        <w:tc>
          <w:tcPr>
            <w:tcW w:w="426" w:type="pct"/>
            <w:shd w:val="clear" w:color="auto" w:fill="auto"/>
            <w:vAlign w:val="center"/>
          </w:tcPr>
          <w:p w14:paraId="7F171B0D"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Pacote</w:t>
            </w:r>
          </w:p>
        </w:tc>
        <w:tc>
          <w:tcPr>
            <w:tcW w:w="418" w:type="pct"/>
            <w:shd w:val="clear" w:color="auto" w:fill="auto"/>
            <w:vAlign w:val="center"/>
          </w:tcPr>
          <w:p w14:paraId="3475B81C"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544</w:t>
            </w:r>
          </w:p>
        </w:tc>
        <w:tc>
          <w:tcPr>
            <w:tcW w:w="2281" w:type="pct"/>
            <w:shd w:val="clear" w:color="auto" w:fill="auto"/>
            <w:vAlign w:val="center"/>
          </w:tcPr>
          <w:p w14:paraId="2324E3B7"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ESPONJA DE LÃ DE AÇO</w:t>
            </w:r>
            <w:r w:rsidRPr="003B663B">
              <w:rPr>
                <w:rFonts w:asciiTheme="minorHAnsi" w:hAnsiTheme="minorHAnsi" w:cstheme="minorHAnsi"/>
                <w:color w:val="000000"/>
                <w:sz w:val="16"/>
                <w:szCs w:val="16"/>
              </w:rPr>
              <w:t xml:space="preserve">, biodegradável. Pacotes com 8 esponjas de 60 gramas. </w:t>
            </w:r>
          </w:p>
        </w:tc>
        <w:tc>
          <w:tcPr>
            <w:tcW w:w="741" w:type="pct"/>
            <w:shd w:val="clear" w:color="auto" w:fill="auto"/>
          </w:tcPr>
          <w:p w14:paraId="59409947"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R$ 1,58</w:t>
            </w:r>
          </w:p>
        </w:tc>
        <w:tc>
          <w:tcPr>
            <w:tcW w:w="821" w:type="pct"/>
            <w:shd w:val="clear" w:color="auto" w:fill="auto"/>
          </w:tcPr>
          <w:p w14:paraId="1E4522AB"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R$ 859,52</w:t>
            </w:r>
          </w:p>
        </w:tc>
      </w:tr>
      <w:tr w:rsidR="00D373C8" w:rsidRPr="00BF3C2C" w14:paraId="3819C1BD" w14:textId="77777777" w:rsidTr="003B663B">
        <w:tc>
          <w:tcPr>
            <w:tcW w:w="314" w:type="pct"/>
            <w:shd w:val="clear" w:color="auto" w:fill="auto"/>
            <w:vAlign w:val="center"/>
          </w:tcPr>
          <w:p w14:paraId="588C4CAB"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18</w:t>
            </w:r>
          </w:p>
        </w:tc>
        <w:tc>
          <w:tcPr>
            <w:tcW w:w="426" w:type="pct"/>
            <w:shd w:val="clear" w:color="auto" w:fill="auto"/>
            <w:vAlign w:val="center"/>
          </w:tcPr>
          <w:p w14:paraId="19663429" w14:textId="56778691"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69381B1E"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1.620</w:t>
            </w:r>
          </w:p>
        </w:tc>
        <w:tc>
          <w:tcPr>
            <w:tcW w:w="2281" w:type="pct"/>
            <w:shd w:val="clear" w:color="auto" w:fill="auto"/>
            <w:vAlign w:val="center"/>
          </w:tcPr>
          <w:p w14:paraId="28754BDB"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ESPONJA DE DUPLA FACE</w:t>
            </w:r>
            <w:r w:rsidRPr="003B663B">
              <w:rPr>
                <w:rFonts w:asciiTheme="minorHAnsi" w:hAnsiTheme="minorHAnsi" w:cstheme="minorHAnsi"/>
                <w:color w:val="000000"/>
                <w:sz w:val="16"/>
                <w:szCs w:val="16"/>
              </w:rPr>
              <w:t xml:space="preserve"> de fibra sintética, com bactericida, uma face fibrosa abrasiva para limpeza pesada e outra macia para superfície delicada; medindo aprox. 100x70x20 mm, composição e informação do fabricante contidas na embalagem. Limpabela, Bettanin ou equivalente.</w:t>
            </w:r>
          </w:p>
        </w:tc>
        <w:tc>
          <w:tcPr>
            <w:tcW w:w="741" w:type="pct"/>
            <w:shd w:val="clear" w:color="auto" w:fill="auto"/>
          </w:tcPr>
          <w:p w14:paraId="36EBD0FF"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FBDA892"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9F8AC06"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R$ 0,80</w:t>
            </w:r>
          </w:p>
        </w:tc>
        <w:tc>
          <w:tcPr>
            <w:tcW w:w="821" w:type="pct"/>
            <w:shd w:val="clear" w:color="auto" w:fill="auto"/>
          </w:tcPr>
          <w:p w14:paraId="53EC4ADB"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B0083F5"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DD3240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R$ 1.296,00</w:t>
            </w:r>
          </w:p>
        </w:tc>
      </w:tr>
      <w:tr w:rsidR="00D373C8" w:rsidRPr="00BF3C2C" w14:paraId="28171873" w14:textId="77777777" w:rsidTr="003B663B">
        <w:tc>
          <w:tcPr>
            <w:tcW w:w="314" w:type="pct"/>
            <w:shd w:val="clear" w:color="auto" w:fill="auto"/>
            <w:vAlign w:val="center"/>
          </w:tcPr>
          <w:p w14:paraId="4F2A350B"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19</w:t>
            </w:r>
          </w:p>
        </w:tc>
        <w:tc>
          <w:tcPr>
            <w:tcW w:w="426" w:type="pct"/>
            <w:shd w:val="clear" w:color="auto" w:fill="auto"/>
            <w:vAlign w:val="center"/>
          </w:tcPr>
          <w:p w14:paraId="2141C87B" w14:textId="36E9D70B"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7B8B23BE"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174</w:t>
            </w:r>
          </w:p>
        </w:tc>
        <w:tc>
          <w:tcPr>
            <w:tcW w:w="2281" w:type="pct"/>
            <w:shd w:val="clear" w:color="auto" w:fill="auto"/>
            <w:vAlign w:val="center"/>
          </w:tcPr>
          <w:p w14:paraId="23E7248A"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FILTRO DE PAPEL</w:t>
            </w:r>
            <w:r w:rsidRPr="003B663B">
              <w:rPr>
                <w:rFonts w:asciiTheme="minorHAnsi" w:hAnsiTheme="minorHAnsi" w:cstheme="minorHAnsi"/>
                <w:color w:val="000000"/>
                <w:sz w:val="16"/>
                <w:szCs w:val="16"/>
              </w:rPr>
              <w:t xml:space="preserve"> para coar café, n.º 103, branco, isento de impurezas, 100% celulose. embalagem: caixa contendo 30 (trinta) filtros. Prazo de validade especificado na embalagem.</w:t>
            </w:r>
          </w:p>
        </w:tc>
        <w:tc>
          <w:tcPr>
            <w:tcW w:w="741" w:type="pct"/>
            <w:shd w:val="clear" w:color="auto" w:fill="auto"/>
          </w:tcPr>
          <w:p w14:paraId="757186FD"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F549558"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R$ 5,95</w:t>
            </w:r>
          </w:p>
        </w:tc>
        <w:tc>
          <w:tcPr>
            <w:tcW w:w="821" w:type="pct"/>
            <w:shd w:val="clear" w:color="auto" w:fill="auto"/>
          </w:tcPr>
          <w:p w14:paraId="0AF20725"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208D66F"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R$ 1.035,30</w:t>
            </w:r>
          </w:p>
        </w:tc>
      </w:tr>
      <w:tr w:rsidR="00D373C8" w:rsidRPr="00BF3C2C" w14:paraId="3F138361" w14:textId="77777777" w:rsidTr="003B663B">
        <w:tc>
          <w:tcPr>
            <w:tcW w:w="314" w:type="pct"/>
            <w:shd w:val="clear" w:color="auto" w:fill="auto"/>
            <w:vAlign w:val="center"/>
          </w:tcPr>
          <w:p w14:paraId="1911A922"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20</w:t>
            </w:r>
          </w:p>
        </w:tc>
        <w:tc>
          <w:tcPr>
            <w:tcW w:w="426" w:type="pct"/>
            <w:shd w:val="clear" w:color="auto" w:fill="auto"/>
            <w:vAlign w:val="center"/>
          </w:tcPr>
          <w:p w14:paraId="55922E0E" w14:textId="420CE4FD"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63FDAB78" w14:textId="77777777" w:rsidR="00D373C8" w:rsidRPr="003B663B" w:rsidRDefault="00D373C8" w:rsidP="003B663B">
            <w:pPr>
              <w:jc w:val="center"/>
              <w:rPr>
                <w:rFonts w:asciiTheme="minorHAnsi" w:hAnsiTheme="minorHAnsi" w:cstheme="minorHAnsi"/>
                <w:bCs/>
                <w:color w:val="000000"/>
                <w:sz w:val="16"/>
                <w:szCs w:val="16"/>
              </w:rPr>
            </w:pPr>
          </w:p>
          <w:p w14:paraId="15A81960"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514</w:t>
            </w:r>
          </w:p>
        </w:tc>
        <w:tc>
          <w:tcPr>
            <w:tcW w:w="2281" w:type="pct"/>
            <w:shd w:val="clear" w:color="auto" w:fill="auto"/>
            <w:vAlign w:val="center"/>
          </w:tcPr>
          <w:p w14:paraId="6CE2383C"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FLANELA, </w:t>
            </w:r>
            <w:r w:rsidRPr="003B663B">
              <w:rPr>
                <w:rFonts w:asciiTheme="minorHAnsi" w:hAnsiTheme="minorHAnsi" w:cstheme="minorHAnsi"/>
                <w:color w:val="000000"/>
                <w:sz w:val="16"/>
                <w:szCs w:val="16"/>
              </w:rPr>
              <w:t xml:space="preserve">MATERIAL: 100% ALGODÃO, COMPRIMENTO APROXIMADO: 60 CM, LARGURA: 30 CM </w:t>
            </w:r>
          </w:p>
        </w:tc>
        <w:tc>
          <w:tcPr>
            <w:tcW w:w="741" w:type="pct"/>
            <w:shd w:val="clear" w:color="auto" w:fill="auto"/>
          </w:tcPr>
          <w:p w14:paraId="3D945720"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EDF2DE1"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R$ 3,00</w:t>
            </w:r>
          </w:p>
        </w:tc>
        <w:tc>
          <w:tcPr>
            <w:tcW w:w="821" w:type="pct"/>
            <w:shd w:val="clear" w:color="auto" w:fill="auto"/>
          </w:tcPr>
          <w:p w14:paraId="52F006F9"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D487092"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R$ 1.542,00</w:t>
            </w:r>
          </w:p>
        </w:tc>
      </w:tr>
      <w:tr w:rsidR="00D373C8" w:rsidRPr="00BF3C2C" w14:paraId="345F21D6" w14:textId="77777777" w:rsidTr="003B663B">
        <w:tc>
          <w:tcPr>
            <w:tcW w:w="314" w:type="pct"/>
            <w:shd w:val="clear" w:color="auto" w:fill="auto"/>
            <w:vAlign w:val="center"/>
          </w:tcPr>
          <w:p w14:paraId="6AA4011E"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21</w:t>
            </w:r>
          </w:p>
        </w:tc>
        <w:tc>
          <w:tcPr>
            <w:tcW w:w="426" w:type="pct"/>
            <w:shd w:val="clear" w:color="auto" w:fill="auto"/>
            <w:vAlign w:val="center"/>
          </w:tcPr>
          <w:p w14:paraId="30CBD6C8" w14:textId="03FC3B89"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Pacote</w:t>
            </w:r>
          </w:p>
        </w:tc>
        <w:tc>
          <w:tcPr>
            <w:tcW w:w="418" w:type="pct"/>
            <w:shd w:val="clear" w:color="auto" w:fill="auto"/>
            <w:vAlign w:val="center"/>
          </w:tcPr>
          <w:p w14:paraId="16FB8C4D" w14:textId="77777777" w:rsidR="00D373C8" w:rsidRPr="003B663B" w:rsidRDefault="00D373C8" w:rsidP="003B663B">
            <w:pPr>
              <w:jc w:val="center"/>
              <w:rPr>
                <w:rFonts w:asciiTheme="minorHAnsi" w:hAnsiTheme="minorHAnsi" w:cstheme="minorHAnsi"/>
                <w:bCs/>
                <w:color w:val="000000"/>
                <w:sz w:val="16"/>
                <w:szCs w:val="16"/>
              </w:rPr>
            </w:pPr>
          </w:p>
          <w:p w14:paraId="4B42310D" w14:textId="77777777" w:rsidR="00D373C8" w:rsidRPr="003B663B" w:rsidRDefault="00D373C8" w:rsidP="003B663B">
            <w:pPr>
              <w:jc w:val="center"/>
              <w:rPr>
                <w:rFonts w:asciiTheme="minorHAnsi" w:hAnsiTheme="minorHAnsi" w:cstheme="minorHAnsi"/>
                <w:bCs/>
                <w:color w:val="000000"/>
                <w:sz w:val="16"/>
                <w:szCs w:val="16"/>
              </w:rPr>
            </w:pPr>
          </w:p>
          <w:p w14:paraId="456099B6"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176</w:t>
            </w:r>
          </w:p>
        </w:tc>
        <w:tc>
          <w:tcPr>
            <w:tcW w:w="2281" w:type="pct"/>
            <w:shd w:val="clear" w:color="auto" w:fill="auto"/>
            <w:vAlign w:val="center"/>
          </w:tcPr>
          <w:p w14:paraId="25F5BABA"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FÓSFORO DE COZINHA, </w:t>
            </w:r>
            <w:r w:rsidRPr="003B663B">
              <w:rPr>
                <w:rFonts w:asciiTheme="minorHAnsi" w:hAnsiTheme="minorHAnsi" w:cstheme="minorHAnsi"/>
                <w:color w:val="000000"/>
                <w:sz w:val="16"/>
                <w:szCs w:val="16"/>
              </w:rPr>
              <w:t>maço c/10 (dez) caixas; 40 (quarenta) palitos cada (caixa e palito de madeira); embalagem contendo indicações, precauções e modo de usar, nome CNPJ do fabricante, serviço de atendimento ao consumidor, bem como a composição química; validade mínima de 12 (doze) meses.</w:t>
            </w:r>
          </w:p>
        </w:tc>
        <w:tc>
          <w:tcPr>
            <w:tcW w:w="741" w:type="pct"/>
            <w:shd w:val="clear" w:color="auto" w:fill="auto"/>
          </w:tcPr>
          <w:p w14:paraId="5F0942B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1515BD3"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93C4C00"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R$ 3,50</w:t>
            </w:r>
          </w:p>
        </w:tc>
        <w:tc>
          <w:tcPr>
            <w:tcW w:w="821" w:type="pct"/>
            <w:shd w:val="clear" w:color="auto" w:fill="auto"/>
          </w:tcPr>
          <w:p w14:paraId="093C6523"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D00931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A18CC36"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R$ 616,00</w:t>
            </w:r>
          </w:p>
        </w:tc>
      </w:tr>
      <w:tr w:rsidR="00D373C8" w:rsidRPr="00BF3C2C" w14:paraId="5BB8C0B2" w14:textId="77777777" w:rsidTr="003B663B">
        <w:tc>
          <w:tcPr>
            <w:tcW w:w="314" w:type="pct"/>
            <w:shd w:val="clear" w:color="auto" w:fill="auto"/>
            <w:vAlign w:val="center"/>
          </w:tcPr>
          <w:p w14:paraId="40A1F000"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22</w:t>
            </w:r>
          </w:p>
        </w:tc>
        <w:tc>
          <w:tcPr>
            <w:tcW w:w="426" w:type="pct"/>
            <w:shd w:val="clear" w:color="auto" w:fill="auto"/>
            <w:vAlign w:val="center"/>
          </w:tcPr>
          <w:p w14:paraId="1F810100" w14:textId="425EA63D"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Pacote</w:t>
            </w:r>
          </w:p>
        </w:tc>
        <w:tc>
          <w:tcPr>
            <w:tcW w:w="418" w:type="pct"/>
            <w:shd w:val="clear" w:color="auto" w:fill="auto"/>
            <w:vAlign w:val="center"/>
          </w:tcPr>
          <w:p w14:paraId="33101E0A" w14:textId="77777777" w:rsidR="00D373C8" w:rsidRPr="003B663B" w:rsidRDefault="00D373C8" w:rsidP="003B663B">
            <w:pPr>
              <w:jc w:val="center"/>
              <w:rPr>
                <w:rFonts w:asciiTheme="minorHAnsi" w:hAnsiTheme="minorHAnsi" w:cstheme="minorHAnsi"/>
                <w:bCs/>
                <w:color w:val="000000"/>
                <w:sz w:val="16"/>
                <w:szCs w:val="16"/>
              </w:rPr>
            </w:pPr>
          </w:p>
          <w:p w14:paraId="0C5D3296"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706</w:t>
            </w:r>
          </w:p>
        </w:tc>
        <w:tc>
          <w:tcPr>
            <w:tcW w:w="2281" w:type="pct"/>
            <w:shd w:val="clear" w:color="auto" w:fill="auto"/>
            <w:vAlign w:val="center"/>
          </w:tcPr>
          <w:p w14:paraId="6E6A6CDF"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GUARDANAPO DE PAPEL</w:t>
            </w:r>
            <w:r w:rsidRPr="003B663B">
              <w:rPr>
                <w:rFonts w:asciiTheme="minorHAnsi" w:hAnsiTheme="minorHAnsi" w:cstheme="minorHAnsi"/>
                <w:color w:val="000000"/>
                <w:sz w:val="16"/>
                <w:szCs w:val="16"/>
              </w:rPr>
              <w:t>, folha simples na cor branca, 2 dobras dimensões mínimas 22 x 23 cm. Pacote com 100 unidades</w:t>
            </w:r>
          </w:p>
        </w:tc>
        <w:tc>
          <w:tcPr>
            <w:tcW w:w="741" w:type="pct"/>
            <w:shd w:val="clear" w:color="auto" w:fill="auto"/>
          </w:tcPr>
          <w:p w14:paraId="03DF92B0" w14:textId="77777777" w:rsidR="00D373C8" w:rsidRPr="003B663B" w:rsidRDefault="00D373C8" w:rsidP="003B663B">
            <w:pPr>
              <w:pStyle w:val="western"/>
              <w:spacing w:before="0" w:after="0"/>
              <w:jc w:val="center"/>
              <w:rPr>
                <w:rFonts w:asciiTheme="minorHAnsi" w:hAnsiTheme="minorHAnsi" w:cstheme="minorHAnsi"/>
                <w:sz w:val="16"/>
                <w:szCs w:val="16"/>
              </w:rPr>
            </w:pPr>
          </w:p>
          <w:p w14:paraId="330B1E2A"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R$ 9,90</w:t>
            </w:r>
          </w:p>
        </w:tc>
        <w:tc>
          <w:tcPr>
            <w:tcW w:w="821" w:type="pct"/>
            <w:shd w:val="clear" w:color="auto" w:fill="auto"/>
          </w:tcPr>
          <w:p w14:paraId="4C90FBE3"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11C0A01"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R$ 6.989,40</w:t>
            </w:r>
          </w:p>
        </w:tc>
      </w:tr>
      <w:tr w:rsidR="00D373C8" w:rsidRPr="00BF3C2C" w14:paraId="41CFFEC0" w14:textId="77777777" w:rsidTr="003B663B">
        <w:tc>
          <w:tcPr>
            <w:tcW w:w="314" w:type="pct"/>
            <w:shd w:val="clear" w:color="auto" w:fill="auto"/>
            <w:vAlign w:val="center"/>
          </w:tcPr>
          <w:p w14:paraId="59C56213"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23</w:t>
            </w:r>
          </w:p>
        </w:tc>
        <w:tc>
          <w:tcPr>
            <w:tcW w:w="426" w:type="pct"/>
            <w:shd w:val="clear" w:color="auto" w:fill="auto"/>
            <w:vAlign w:val="center"/>
          </w:tcPr>
          <w:p w14:paraId="045064F2" w14:textId="0ED59412"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1B3D5CED" w14:textId="77777777" w:rsidR="00D373C8" w:rsidRPr="003B663B" w:rsidRDefault="00D373C8" w:rsidP="003B663B">
            <w:pPr>
              <w:jc w:val="center"/>
              <w:rPr>
                <w:rFonts w:asciiTheme="minorHAnsi" w:hAnsiTheme="minorHAnsi" w:cstheme="minorHAnsi"/>
                <w:bCs/>
                <w:color w:val="000000"/>
                <w:sz w:val="16"/>
                <w:szCs w:val="16"/>
              </w:rPr>
            </w:pPr>
          </w:p>
          <w:p w14:paraId="1C22AEBD" w14:textId="77777777" w:rsidR="00D373C8" w:rsidRPr="003B663B" w:rsidRDefault="00D373C8" w:rsidP="003B663B">
            <w:pPr>
              <w:jc w:val="center"/>
              <w:rPr>
                <w:rFonts w:asciiTheme="minorHAnsi" w:hAnsiTheme="minorHAnsi" w:cstheme="minorHAnsi"/>
                <w:bCs/>
                <w:color w:val="000000"/>
                <w:sz w:val="16"/>
                <w:szCs w:val="16"/>
              </w:rPr>
            </w:pPr>
          </w:p>
          <w:p w14:paraId="79965CCD"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145</w:t>
            </w:r>
          </w:p>
        </w:tc>
        <w:tc>
          <w:tcPr>
            <w:tcW w:w="2281" w:type="pct"/>
            <w:shd w:val="clear" w:color="auto" w:fill="auto"/>
            <w:vAlign w:val="center"/>
          </w:tcPr>
          <w:p w14:paraId="18732401"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INSETICIDA</w:t>
            </w:r>
            <w:r w:rsidRPr="003B663B">
              <w:rPr>
                <w:rFonts w:asciiTheme="minorHAnsi" w:hAnsiTheme="minorHAnsi" w:cstheme="minorHAnsi"/>
                <w:color w:val="000000"/>
                <w:sz w:val="16"/>
                <w:szCs w:val="16"/>
              </w:rPr>
              <w:t>, inseticida aerosol 300 ml inseticida aerossol 300ml - ingredientes ativos: imiprothin (50%) 0,14%, cipermetrina (94%) 0,20%. apresentar junto a proposta registro na ANVISA marcas tipo: raid, baygon ou similar, ou superior.</w:t>
            </w:r>
          </w:p>
        </w:tc>
        <w:tc>
          <w:tcPr>
            <w:tcW w:w="741" w:type="pct"/>
            <w:shd w:val="clear" w:color="auto" w:fill="auto"/>
          </w:tcPr>
          <w:p w14:paraId="1438F3D6"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7EF186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A891CEF"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R$ 13,99</w:t>
            </w:r>
          </w:p>
        </w:tc>
        <w:tc>
          <w:tcPr>
            <w:tcW w:w="821" w:type="pct"/>
            <w:shd w:val="clear" w:color="auto" w:fill="auto"/>
          </w:tcPr>
          <w:p w14:paraId="5927E905"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B2349B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3D0F190"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R$ 2.028,55</w:t>
            </w:r>
          </w:p>
        </w:tc>
      </w:tr>
      <w:tr w:rsidR="00D373C8" w:rsidRPr="00BF3C2C" w14:paraId="20200321" w14:textId="77777777" w:rsidTr="003B663B">
        <w:tc>
          <w:tcPr>
            <w:tcW w:w="314" w:type="pct"/>
            <w:shd w:val="clear" w:color="auto" w:fill="auto"/>
            <w:vAlign w:val="center"/>
          </w:tcPr>
          <w:p w14:paraId="636CD2A1"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24</w:t>
            </w:r>
          </w:p>
        </w:tc>
        <w:tc>
          <w:tcPr>
            <w:tcW w:w="426" w:type="pct"/>
            <w:shd w:val="clear" w:color="auto" w:fill="auto"/>
            <w:vAlign w:val="center"/>
          </w:tcPr>
          <w:p w14:paraId="60D9643F" w14:textId="7720BFBF"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Litro</w:t>
            </w:r>
          </w:p>
        </w:tc>
        <w:tc>
          <w:tcPr>
            <w:tcW w:w="418" w:type="pct"/>
            <w:shd w:val="clear" w:color="auto" w:fill="auto"/>
            <w:vAlign w:val="center"/>
          </w:tcPr>
          <w:p w14:paraId="0EE7A519" w14:textId="77777777" w:rsidR="00D373C8" w:rsidRPr="003B663B" w:rsidRDefault="00D373C8" w:rsidP="003B663B">
            <w:pPr>
              <w:jc w:val="center"/>
              <w:rPr>
                <w:rFonts w:asciiTheme="minorHAnsi" w:hAnsiTheme="minorHAnsi" w:cstheme="minorHAnsi"/>
                <w:bCs/>
                <w:color w:val="000000"/>
                <w:sz w:val="16"/>
                <w:szCs w:val="16"/>
              </w:rPr>
            </w:pPr>
          </w:p>
          <w:p w14:paraId="67B56C3F"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lastRenderedPageBreak/>
              <w:t>50</w:t>
            </w:r>
          </w:p>
        </w:tc>
        <w:tc>
          <w:tcPr>
            <w:tcW w:w="2281" w:type="pct"/>
            <w:shd w:val="clear" w:color="auto" w:fill="auto"/>
            <w:vAlign w:val="center"/>
          </w:tcPr>
          <w:p w14:paraId="3606A79F"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lastRenderedPageBreak/>
              <w:t>LIMPA BORDAS</w:t>
            </w:r>
            <w:r w:rsidRPr="003B663B">
              <w:rPr>
                <w:rFonts w:asciiTheme="minorHAnsi" w:hAnsiTheme="minorHAnsi" w:cstheme="minorHAnsi"/>
                <w:color w:val="000000"/>
                <w:sz w:val="16"/>
                <w:szCs w:val="16"/>
              </w:rPr>
              <w:t xml:space="preserve">, ácido linear alquibenzeno, sulfônico </w:t>
            </w:r>
            <w:r w:rsidRPr="003B663B">
              <w:rPr>
                <w:rFonts w:asciiTheme="minorHAnsi" w:hAnsiTheme="minorHAnsi" w:cstheme="minorHAnsi"/>
                <w:color w:val="000000"/>
                <w:sz w:val="16"/>
                <w:szCs w:val="16"/>
              </w:rPr>
              <w:lastRenderedPageBreak/>
              <w:t>neutralizado 50%, em embalagem de 1 litro, remoção de sujeira sem espuma e sem interferir na purificação da água.</w:t>
            </w:r>
          </w:p>
        </w:tc>
        <w:tc>
          <w:tcPr>
            <w:tcW w:w="741" w:type="pct"/>
            <w:shd w:val="clear" w:color="auto" w:fill="auto"/>
          </w:tcPr>
          <w:p w14:paraId="38594678"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3F13CEA"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lastRenderedPageBreak/>
              <w:t>R$ 11,05</w:t>
            </w:r>
          </w:p>
        </w:tc>
        <w:tc>
          <w:tcPr>
            <w:tcW w:w="821" w:type="pct"/>
            <w:shd w:val="clear" w:color="auto" w:fill="auto"/>
          </w:tcPr>
          <w:p w14:paraId="68BAB63F"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DEE7589"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lastRenderedPageBreak/>
              <w:t>R$ 552,50</w:t>
            </w:r>
          </w:p>
        </w:tc>
      </w:tr>
      <w:tr w:rsidR="00D373C8" w:rsidRPr="00BF3C2C" w14:paraId="4CDB2876" w14:textId="77777777" w:rsidTr="003B663B">
        <w:tc>
          <w:tcPr>
            <w:tcW w:w="314" w:type="pct"/>
            <w:shd w:val="clear" w:color="auto" w:fill="auto"/>
            <w:vAlign w:val="center"/>
          </w:tcPr>
          <w:p w14:paraId="0724D438"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lastRenderedPageBreak/>
              <w:t>25</w:t>
            </w:r>
          </w:p>
        </w:tc>
        <w:tc>
          <w:tcPr>
            <w:tcW w:w="426" w:type="pct"/>
            <w:shd w:val="clear" w:color="auto" w:fill="auto"/>
            <w:vAlign w:val="center"/>
          </w:tcPr>
          <w:p w14:paraId="2AEE29E8" w14:textId="5A76108E"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0DCA80A7" w14:textId="77777777" w:rsidR="00D373C8" w:rsidRPr="003B663B" w:rsidRDefault="00D373C8" w:rsidP="003B663B">
            <w:pPr>
              <w:jc w:val="center"/>
              <w:rPr>
                <w:rFonts w:asciiTheme="minorHAnsi" w:hAnsiTheme="minorHAnsi" w:cstheme="minorHAnsi"/>
                <w:bCs/>
                <w:color w:val="000000"/>
                <w:sz w:val="16"/>
                <w:szCs w:val="16"/>
              </w:rPr>
            </w:pPr>
          </w:p>
          <w:p w14:paraId="2CB63234" w14:textId="77777777" w:rsidR="00D373C8" w:rsidRPr="003B663B" w:rsidRDefault="00D373C8" w:rsidP="003B663B">
            <w:pPr>
              <w:jc w:val="center"/>
              <w:rPr>
                <w:rFonts w:asciiTheme="minorHAnsi" w:hAnsiTheme="minorHAnsi" w:cstheme="minorHAnsi"/>
                <w:bCs/>
                <w:color w:val="000000"/>
                <w:sz w:val="16"/>
                <w:szCs w:val="16"/>
              </w:rPr>
            </w:pPr>
          </w:p>
          <w:p w14:paraId="5E0F10D4"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158</w:t>
            </w:r>
          </w:p>
          <w:p w14:paraId="03057CF2" w14:textId="77777777" w:rsidR="00D373C8" w:rsidRPr="003B663B" w:rsidRDefault="00D373C8" w:rsidP="003B663B">
            <w:pPr>
              <w:jc w:val="center"/>
              <w:rPr>
                <w:rFonts w:asciiTheme="minorHAnsi" w:hAnsiTheme="minorHAnsi" w:cstheme="minorHAnsi"/>
                <w:bCs/>
                <w:color w:val="000000"/>
                <w:sz w:val="16"/>
                <w:szCs w:val="16"/>
              </w:rPr>
            </w:pPr>
          </w:p>
          <w:p w14:paraId="049700EC" w14:textId="77777777" w:rsidR="00D373C8" w:rsidRPr="003B663B" w:rsidRDefault="00D373C8" w:rsidP="003B663B">
            <w:pPr>
              <w:jc w:val="center"/>
              <w:rPr>
                <w:rFonts w:asciiTheme="minorHAnsi" w:hAnsiTheme="minorHAnsi" w:cstheme="minorHAnsi"/>
                <w:bCs/>
                <w:color w:val="000000"/>
                <w:sz w:val="16"/>
                <w:szCs w:val="16"/>
              </w:rPr>
            </w:pPr>
          </w:p>
        </w:tc>
        <w:tc>
          <w:tcPr>
            <w:tcW w:w="2281" w:type="pct"/>
            <w:shd w:val="clear" w:color="auto" w:fill="auto"/>
            <w:vAlign w:val="center"/>
          </w:tcPr>
          <w:p w14:paraId="300B0945"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LIMPA VIDROS</w:t>
            </w:r>
            <w:r w:rsidRPr="003B663B">
              <w:rPr>
                <w:rFonts w:asciiTheme="minorHAnsi" w:hAnsiTheme="minorHAnsi" w:cstheme="minorHAnsi"/>
                <w:color w:val="000000"/>
                <w:sz w:val="16"/>
                <w:szCs w:val="16"/>
              </w:rPr>
              <w:t xml:space="preserve">, produto saneante com notificação na ANVISA. material para limpeza de vidros, à base de água, álcool, solvente, fragrância, princípios ativos. embalagem plástica, com bico dosador, com 500ml. embalagem descartável em material reciclável. embalagem com rótulos com instruções de uso; rótulo com avisos sobre perigos e informações de primeiros socorros; </w:t>
            </w:r>
            <w:r w:rsidRPr="003B663B">
              <w:rPr>
                <w:rFonts w:asciiTheme="minorHAnsi" w:hAnsiTheme="minorHAnsi" w:cstheme="minorHAnsi"/>
                <w:b/>
                <w:bCs/>
                <w:color w:val="000000"/>
                <w:sz w:val="16"/>
                <w:szCs w:val="16"/>
              </w:rPr>
              <w:t>número da autorização de funcionamento registrado na ANVISA</w:t>
            </w:r>
            <w:r w:rsidRPr="003B663B">
              <w:rPr>
                <w:rFonts w:asciiTheme="minorHAnsi" w:hAnsiTheme="minorHAnsi" w:cstheme="minorHAnsi"/>
                <w:color w:val="000000"/>
                <w:sz w:val="16"/>
                <w:szCs w:val="16"/>
              </w:rPr>
              <w:t xml:space="preserve">. informações de lote, data de fabricação e prazo de validade impressos na embalagem. Prazo de validade de no mínimo 18 meses. </w:t>
            </w:r>
          </w:p>
        </w:tc>
        <w:tc>
          <w:tcPr>
            <w:tcW w:w="741" w:type="pct"/>
            <w:shd w:val="clear" w:color="auto" w:fill="auto"/>
          </w:tcPr>
          <w:p w14:paraId="326F7AF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9CE322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668175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2545A2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913FD4F"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R$ 5,07</w:t>
            </w:r>
          </w:p>
        </w:tc>
        <w:tc>
          <w:tcPr>
            <w:tcW w:w="821" w:type="pct"/>
            <w:shd w:val="clear" w:color="auto" w:fill="auto"/>
          </w:tcPr>
          <w:p w14:paraId="1EE9A9CD"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523D8BF"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B3EBE80"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11F074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E67BD6F"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R$ 801,06</w:t>
            </w:r>
          </w:p>
        </w:tc>
      </w:tr>
      <w:tr w:rsidR="00D373C8" w:rsidRPr="00BF3C2C" w14:paraId="7E13E877" w14:textId="77777777" w:rsidTr="003B663B">
        <w:tc>
          <w:tcPr>
            <w:tcW w:w="314" w:type="pct"/>
            <w:shd w:val="clear" w:color="auto" w:fill="auto"/>
            <w:vAlign w:val="center"/>
          </w:tcPr>
          <w:p w14:paraId="0EAC083E"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26</w:t>
            </w:r>
          </w:p>
        </w:tc>
        <w:tc>
          <w:tcPr>
            <w:tcW w:w="426" w:type="pct"/>
            <w:shd w:val="clear" w:color="auto" w:fill="auto"/>
            <w:vAlign w:val="center"/>
          </w:tcPr>
          <w:p w14:paraId="78C4F009" w14:textId="281C9213"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36398E58"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1.760</w:t>
            </w:r>
          </w:p>
        </w:tc>
        <w:tc>
          <w:tcPr>
            <w:tcW w:w="2281" w:type="pct"/>
            <w:shd w:val="clear" w:color="auto" w:fill="auto"/>
            <w:vAlign w:val="center"/>
          </w:tcPr>
          <w:p w14:paraId="59169039"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LIMPADOR MULTI USO 500m</w:t>
            </w:r>
            <w:r w:rsidRPr="003B663B">
              <w:rPr>
                <w:rFonts w:asciiTheme="minorHAnsi" w:hAnsiTheme="minorHAnsi" w:cstheme="minorHAnsi"/>
                <w:color w:val="000000"/>
                <w:sz w:val="16"/>
                <w:szCs w:val="16"/>
              </w:rPr>
              <w:t xml:space="preserve">l. Parâmetro de referência: </w:t>
            </w:r>
            <w:r w:rsidRPr="003B663B">
              <w:rPr>
                <w:rFonts w:asciiTheme="minorHAnsi" w:hAnsiTheme="minorHAnsi" w:cstheme="minorHAnsi"/>
                <w:b/>
                <w:color w:val="000000"/>
                <w:sz w:val="16"/>
                <w:szCs w:val="16"/>
              </w:rPr>
              <w:t xml:space="preserve">VEJA </w:t>
            </w:r>
            <w:r w:rsidRPr="003B663B">
              <w:rPr>
                <w:rFonts w:asciiTheme="minorHAnsi" w:hAnsiTheme="minorHAnsi" w:cstheme="minorHAnsi"/>
                <w:color w:val="000000"/>
                <w:sz w:val="16"/>
                <w:szCs w:val="16"/>
              </w:rPr>
              <w:t>ou de melhor qualidade</w:t>
            </w:r>
            <w:r w:rsidRPr="003B663B">
              <w:rPr>
                <w:rFonts w:asciiTheme="minorHAnsi" w:hAnsiTheme="minorHAnsi" w:cstheme="minorHAnsi"/>
                <w:b/>
                <w:bCs/>
                <w:color w:val="000000"/>
                <w:sz w:val="16"/>
                <w:szCs w:val="16"/>
              </w:rPr>
              <w:t xml:space="preserve">. </w:t>
            </w:r>
          </w:p>
        </w:tc>
        <w:tc>
          <w:tcPr>
            <w:tcW w:w="741" w:type="pct"/>
            <w:shd w:val="clear" w:color="auto" w:fill="auto"/>
          </w:tcPr>
          <w:p w14:paraId="51A7B4C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R$ 4,21</w:t>
            </w:r>
          </w:p>
        </w:tc>
        <w:tc>
          <w:tcPr>
            <w:tcW w:w="821" w:type="pct"/>
            <w:shd w:val="clear" w:color="auto" w:fill="auto"/>
          </w:tcPr>
          <w:p w14:paraId="29CED02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R$ 7.409,60</w:t>
            </w:r>
          </w:p>
        </w:tc>
      </w:tr>
      <w:tr w:rsidR="00D373C8" w:rsidRPr="00BF3C2C" w14:paraId="0876AF1E" w14:textId="77777777" w:rsidTr="003B663B">
        <w:tc>
          <w:tcPr>
            <w:tcW w:w="314" w:type="pct"/>
            <w:shd w:val="clear" w:color="auto" w:fill="auto"/>
            <w:vAlign w:val="center"/>
          </w:tcPr>
          <w:p w14:paraId="5CCA12F1"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27</w:t>
            </w:r>
          </w:p>
        </w:tc>
        <w:tc>
          <w:tcPr>
            <w:tcW w:w="426" w:type="pct"/>
            <w:shd w:val="clear" w:color="auto" w:fill="auto"/>
            <w:vAlign w:val="center"/>
          </w:tcPr>
          <w:p w14:paraId="4F458F2D" w14:textId="43B34E0C"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3A929334" w14:textId="77777777" w:rsidR="00D373C8" w:rsidRPr="003B663B" w:rsidRDefault="00D373C8" w:rsidP="003B663B">
            <w:pPr>
              <w:jc w:val="center"/>
              <w:rPr>
                <w:rFonts w:asciiTheme="minorHAnsi" w:hAnsiTheme="minorHAnsi" w:cstheme="minorHAnsi"/>
                <w:bCs/>
                <w:color w:val="000000"/>
                <w:sz w:val="16"/>
                <w:szCs w:val="16"/>
              </w:rPr>
            </w:pPr>
          </w:p>
          <w:p w14:paraId="24261446"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102</w:t>
            </w:r>
          </w:p>
        </w:tc>
        <w:tc>
          <w:tcPr>
            <w:tcW w:w="2281" w:type="pct"/>
            <w:shd w:val="clear" w:color="auto" w:fill="auto"/>
            <w:vAlign w:val="center"/>
          </w:tcPr>
          <w:p w14:paraId="63E487DC"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LIXEIRA</w:t>
            </w:r>
            <w:r w:rsidRPr="003B663B">
              <w:rPr>
                <w:rFonts w:asciiTheme="minorHAnsi" w:hAnsiTheme="minorHAnsi" w:cstheme="minorHAnsi"/>
                <w:color w:val="000000"/>
                <w:sz w:val="16"/>
                <w:szCs w:val="16"/>
              </w:rPr>
              <w:t xml:space="preserve"> de plástico na cor branca com capacidade 50 litros, tampa basculante.</w:t>
            </w:r>
          </w:p>
        </w:tc>
        <w:tc>
          <w:tcPr>
            <w:tcW w:w="741" w:type="pct"/>
            <w:shd w:val="clear" w:color="auto" w:fill="auto"/>
          </w:tcPr>
          <w:p w14:paraId="513CF93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B32455F"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R$ 180,00</w:t>
            </w:r>
          </w:p>
        </w:tc>
        <w:tc>
          <w:tcPr>
            <w:tcW w:w="821" w:type="pct"/>
            <w:shd w:val="clear" w:color="auto" w:fill="auto"/>
          </w:tcPr>
          <w:p w14:paraId="429C076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6D5F07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R$ 18.360,00</w:t>
            </w:r>
          </w:p>
        </w:tc>
      </w:tr>
      <w:tr w:rsidR="00D373C8" w:rsidRPr="00BF3C2C" w14:paraId="3CBFA600" w14:textId="77777777" w:rsidTr="003B663B">
        <w:tc>
          <w:tcPr>
            <w:tcW w:w="314" w:type="pct"/>
            <w:shd w:val="clear" w:color="auto" w:fill="auto"/>
            <w:vAlign w:val="center"/>
          </w:tcPr>
          <w:p w14:paraId="4C28DA0E"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28</w:t>
            </w:r>
          </w:p>
        </w:tc>
        <w:tc>
          <w:tcPr>
            <w:tcW w:w="426" w:type="pct"/>
            <w:shd w:val="clear" w:color="auto" w:fill="auto"/>
            <w:vAlign w:val="center"/>
          </w:tcPr>
          <w:p w14:paraId="564221DA" w14:textId="563B0444"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Caixa</w:t>
            </w:r>
          </w:p>
        </w:tc>
        <w:tc>
          <w:tcPr>
            <w:tcW w:w="418" w:type="pct"/>
            <w:shd w:val="clear" w:color="auto" w:fill="auto"/>
            <w:vAlign w:val="center"/>
          </w:tcPr>
          <w:p w14:paraId="42198F12"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145</w:t>
            </w:r>
          </w:p>
        </w:tc>
        <w:tc>
          <w:tcPr>
            <w:tcW w:w="2281" w:type="pct"/>
            <w:shd w:val="clear" w:color="auto" w:fill="auto"/>
            <w:vAlign w:val="center"/>
          </w:tcPr>
          <w:p w14:paraId="69928E70"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LUVA DE LÁTEX PARA PROCEDIMENTO NÃO CIRÚRGICOS. </w:t>
            </w:r>
            <w:r w:rsidRPr="003B663B">
              <w:rPr>
                <w:rFonts w:asciiTheme="minorHAnsi" w:hAnsiTheme="minorHAnsi" w:cstheme="minorHAnsi"/>
                <w:color w:val="000000"/>
                <w:sz w:val="16"/>
                <w:szCs w:val="16"/>
              </w:rPr>
              <w:t>Com pó,</w:t>
            </w:r>
            <w:r w:rsidRPr="003B663B">
              <w:rPr>
                <w:rFonts w:asciiTheme="minorHAnsi" w:hAnsiTheme="minorHAnsi" w:cstheme="minorHAnsi"/>
                <w:b/>
                <w:bCs/>
                <w:color w:val="000000"/>
                <w:sz w:val="16"/>
                <w:szCs w:val="16"/>
              </w:rPr>
              <w:t xml:space="preserve"> </w:t>
            </w:r>
            <w:r w:rsidRPr="003B663B">
              <w:rPr>
                <w:rFonts w:asciiTheme="minorHAnsi" w:hAnsiTheme="minorHAnsi" w:cstheme="minorHAnsi"/>
                <w:color w:val="000000"/>
                <w:sz w:val="16"/>
                <w:szCs w:val="16"/>
              </w:rPr>
              <w:t>tamanho M. Caixa com 100 unidades.</w:t>
            </w:r>
          </w:p>
        </w:tc>
        <w:tc>
          <w:tcPr>
            <w:tcW w:w="741" w:type="pct"/>
            <w:shd w:val="clear" w:color="auto" w:fill="auto"/>
          </w:tcPr>
          <w:p w14:paraId="366F43EB"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58D510E"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R$ 22,50</w:t>
            </w:r>
          </w:p>
        </w:tc>
        <w:tc>
          <w:tcPr>
            <w:tcW w:w="821" w:type="pct"/>
            <w:shd w:val="clear" w:color="auto" w:fill="auto"/>
          </w:tcPr>
          <w:p w14:paraId="796B793F"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B176D0F"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R$ 3.262,50</w:t>
            </w:r>
          </w:p>
        </w:tc>
      </w:tr>
      <w:tr w:rsidR="00D373C8" w:rsidRPr="00BF3C2C" w14:paraId="00525F24" w14:textId="77777777" w:rsidTr="003B663B">
        <w:tc>
          <w:tcPr>
            <w:tcW w:w="314" w:type="pct"/>
            <w:shd w:val="clear" w:color="auto" w:fill="auto"/>
            <w:vAlign w:val="center"/>
          </w:tcPr>
          <w:p w14:paraId="1F5027C4"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29</w:t>
            </w:r>
          </w:p>
        </w:tc>
        <w:tc>
          <w:tcPr>
            <w:tcW w:w="426" w:type="pct"/>
            <w:shd w:val="clear" w:color="auto" w:fill="auto"/>
            <w:vAlign w:val="center"/>
          </w:tcPr>
          <w:p w14:paraId="611254E8" w14:textId="2456FD5B"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Caixa</w:t>
            </w:r>
          </w:p>
        </w:tc>
        <w:tc>
          <w:tcPr>
            <w:tcW w:w="418" w:type="pct"/>
            <w:shd w:val="clear" w:color="auto" w:fill="auto"/>
            <w:vAlign w:val="center"/>
          </w:tcPr>
          <w:p w14:paraId="175025CB"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144</w:t>
            </w:r>
          </w:p>
        </w:tc>
        <w:tc>
          <w:tcPr>
            <w:tcW w:w="2281" w:type="pct"/>
            <w:shd w:val="clear" w:color="auto" w:fill="auto"/>
            <w:vAlign w:val="center"/>
          </w:tcPr>
          <w:p w14:paraId="78C6AA98"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LUVA DE LÁTEX PARA PROCEDIMENTO NÃO CIRÚRGICOS</w:t>
            </w:r>
            <w:r w:rsidRPr="003B663B">
              <w:rPr>
                <w:rFonts w:asciiTheme="minorHAnsi" w:hAnsiTheme="minorHAnsi" w:cstheme="minorHAnsi"/>
                <w:color w:val="000000"/>
                <w:sz w:val="16"/>
                <w:szCs w:val="16"/>
              </w:rPr>
              <w:t xml:space="preserve"> Com pó,</w:t>
            </w:r>
            <w:r w:rsidRPr="003B663B">
              <w:rPr>
                <w:rFonts w:asciiTheme="minorHAnsi" w:hAnsiTheme="minorHAnsi" w:cstheme="minorHAnsi"/>
                <w:b/>
                <w:bCs/>
                <w:color w:val="000000"/>
                <w:sz w:val="16"/>
                <w:szCs w:val="16"/>
              </w:rPr>
              <w:t xml:space="preserve"> </w:t>
            </w:r>
            <w:r w:rsidRPr="003B663B">
              <w:rPr>
                <w:rFonts w:asciiTheme="minorHAnsi" w:hAnsiTheme="minorHAnsi" w:cstheme="minorHAnsi"/>
                <w:color w:val="000000"/>
                <w:sz w:val="16"/>
                <w:szCs w:val="16"/>
              </w:rPr>
              <w:t xml:space="preserve">tamanho G. Caixa com 100 unidades. </w:t>
            </w:r>
          </w:p>
        </w:tc>
        <w:tc>
          <w:tcPr>
            <w:tcW w:w="741" w:type="pct"/>
            <w:shd w:val="clear" w:color="auto" w:fill="auto"/>
          </w:tcPr>
          <w:p w14:paraId="788B7EDA"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A8E784B"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R$ 52,90</w:t>
            </w:r>
          </w:p>
        </w:tc>
        <w:tc>
          <w:tcPr>
            <w:tcW w:w="821" w:type="pct"/>
            <w:shd w:val="clear" w:color="auto" w:fill="auto"/>
          </w:tcPr>
          <w:p w14:paraId="66A99BE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3CED1C6"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R$ 7.617,60</w:t>
            </w:r>
          </w:p>
        </w:tc>
      </w:tr>
      <w:tr w:rsidR="00D373C8" w:rsidRPr="00BF3C2C" w14:paraId="57AAEB7A" w14:textId="77777777" w:rsidTr="003B663B">
        <w:tc>
          <w:tcPr>
            <w:tcW w:w="314" w:type="pct"/>
            <w:shd w:val="clear" w:color="auto" w:fill="auto"/>
            <w:vAlign w:val="center"/>
          </w:tcPr>
          <w:p w14:paraId="7318A31E"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30</w:t>
            </w:r>
          </w:p>
        </w:tc>
        <w:tc>
          <w:tcPr>
            <w:tcW w:w="426" w:type="pct"/>
            <w:shd w:val="clear" w:color="auto" w:fill="auto"/>
            <w:vAlign w:val="center"/>
          </w:tcPr>
          <w:p w14:paraId="1336BB33" w14:textId="6121B5B7"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474C3CCB"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327</w:t>
            </w:r>
          </w:p>
        </w:tc>
        <w:tc>
          <w:tcPr>
            <w:tcW w:w="2281" w:type="pct"/>
            <w:shd w:val="clear" w:color="auto" w:fill="auto"/>
            <w:vAlign w:val="center"/>
          </w:tcPr>
          <w:p w14:paraId="52C51C39"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LUVA CONFECCIONADA EM BORRACHA NATURAL (LÁTEX)</w:t>
            </w:r>
            <w:r w:rsidRPr="003B663B">
              <w:rPr>
                <w:rFonts w:asciiTheme="minorHAnsi" w:hAnsiTheme="minorHAnsi" w:cstheme="minorHAnsi"/>
                <w:color w:val="000000"/>
                <w:sz w:val="16"/>
                <w:szCs w:val="16"/>
              </w:rPr>
              <w:t>, multiuso, revestida internamente com flocos de algodão, antiderrapante na face palmar e nos dedos. Tamanho M. Embalagem contendo 01 par.</w:t>
            </w:r>
          </w:p>
        </w:tc>
        <w:tc>
          <w:tcPr>
            <w:tcW w:w="741" w:type="pct"/>
            <w:shd w:val="clear" w:color="auto" w:fill="auto"/>
          </w:tcPr>
          <w:p w14:paraId="6ED8A6C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883D620"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R$ 2,88</w:t>
            </w:r>
          </w:p>
        </w:tc>
        <w:tc>
          <w:tcPr>
            <w:tcW w:w="821" w:type="pct"/>
            <w:shd w:val="clear" w:color="auto" w:fill="auto"/>
          </w:tcPr>
          <w:p w14:paraId="44BA4066" w14:textId="77777777" w:rsidR="00D373C8" w:rsidRPr="003B663B" w:rsidRDefault="00D373C8" w:rsidP="003B663B">
            <w:pPr>
              <w:pStyle w:val="western"/>
              <w:spacing w:before="0" w:after="0"/>
              <w:jc w:val="center"/>
              <w:rPr>
                <w:rFonts w:asciiTheme="minorHAnsi" w:hAnsiTheme="minorHAnsi" w:cstheme="minorHAnsi"/>
                <w:sz w:val="16"/>
                <w:szCs w:val="16"/>
              </w:rPr>
            </w:pPr>
          </w:p>
          <w:p w14:paraId="38455A6D"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R$ 941,76</w:t>
            </w:r>
          </w:p>
        </w:tc>
      </w:tr>
      <w:tr w:rsidR="00D373C8" w:rsidRPr="00BF3C2C" w14:paraId="117D2252" w14:textId="77777777" w:rsidTr="003B663B">
        <w:tc>
          <w:tcPr>
            <w:tcW w:w="314" w:type="pct"/>
            <w:shd w:val="clear" w:color="auto" w:fill="auto"/>
            <w:vAlign w:val="center"/>
          </w:tcPr>
          <w:p w14:paraId="53188607" w14:textId="77777777" w:rsidR="00D373C8" w:rsidRPr="003B663B" w:rsidRDefault="00D373C8" w:rsidP="003B663B">
            <w:pPr>
              <w:jc w:val="center"/>
              <w:rPr>
                <w:rFonts w:asciiTheme="minorHAnsi" w:hAnsiTheme="minorHAnsi" w:cstheme="minorHAnsi"/>
                <w:color w:val="000000"/>
                <w:sz w:val="16"/>
                <w:szCs w:val="16"/>
              </w:rPr>
            </w:pPr>
            <w:r w:rsidRPr="003B663B">
              <w:rPr>
                <w:rFonts w:asciiTheme="minorHAnsi" w:hAnsiTheme="minorHAnsi" w:cstheme="minorHAnsi"/>
                <w:color w:val="000000"/>
                <w:sz w:val="16"/>
                <w:szCs w:val="16"/>
              </w:rPr>
              <w:t>31</w:t>
            </w:r>
          </w:p>
        </w:tc>
        <w:tc>
          <w:tcPr>
            <w:tcW w:w="426" w:type="pct"/>
            <w:shd w:val="clear" w:color="auto" w:fill="auto"/>
            <w:vAlign w:val="center"/>
          </w:tcPr>
          <w:p w14:paraId="6EDAAB28" w14:textId="2686CBD2" w:rsidR="00D373C8" w:rsidRPr="003B663B" w:rsidRDefault="003B663B" w:rsidP="003B663B">
            <w:pPr>
              <w:pStyle w:val="western"/>
              <w:spacing w:before="0" w:after="0"/>
              <w:jc w:val="center"/>
              <w:rPr>
                <w:rFonts w:asciiTheme="minorHAnsi" w:hAnsiTheme="minorHAnsi" w:cstheme="minorHAnsi"/>
                <w:color w:val="000000"/>
                <w:sz w:val="16"/>
                <w:szCs w:val="16"/>
              </w:rPr>
            </w:pPr>
            <w:r w:rsidRPr="003B663B">
              <w:rPr>
                <w:rFonts w:asciiTheme="minorHAnsi" w:hAnsiTheme="minorHAnsi" w:cstheme="minorHAnsi"/>
                <w:color w:val="000000"/>
                <w:sz w:val="16"/>
                <w:szCs w:val="16"/>
              </w:rPr>
              <w:t>Metro</w:t>
            </w:r>
          </w:p>
        </w:tc>
        <w:tc>
          <w:tcPr>
            <w:tcW w:w="418" w:type="pct"/>
            <w:shd w:val="clear" w:color="auto" w:fill="auto"/>
            <w:vAlign w:val="center"/>
          </w:tcPr>
          <w:p w14:paraId="55E51DF5" w14:textId="77777777" w:rsidR="00D373C8" w:rsidRPr="003B663B" w:rsidRDefault="00D373C8" w:rsidP="003B663B">
            <w:pPr>
              <w:jc w:val="center"/>
              <w:rPr>
                <w:rFonts w:asciiTheme="minorHAnsi" w:hAnsiTheme="minorHAnsi" w:cstheme="minorHAnsi"/>
                <w:bCs/>
                <w:color w:val="000000"/>
                <w:sz w:val="16"/>
                <w:szCs w:val="16"/>
              </w:rPr>
            </w:pPr>
          </w:p>
          <w:p w14:paraId="13C9AEE6"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1.200</w:t>
            </w:r>
          </w:p>
          <w:p w14:paraId="3B4774AA" w14:textId="77777777" w:rsidR="00D373C8" w:rsidRPr="003B663B" w:rsidRDefault="00D373C8" w:rsidP="003B663B">
            <w:pPr>
              <w:jc w:val="center"/>
              <w:rPr>
                <w:rFonts w:asciiTheme="minorHAnsi" w:hAnsiTheme="minorHAnsi" w:cstheme="minorHAnsi"/>
                <w:bCs/>
                <w:color w:val="000000"/>
                <w:sz w:val="16"/>
                <w:szCs w:val="16"/>
              </w:rPr>
            </w:pPr>
          </w:p>
        </w:tc>
        <w:tc>
          <w:tcPr>
            <w:tcW w:w="2281" w:type="pct"/>
            <w:shd w:val="clear" w:color="auto" w:fill="auto"/>
            <w:vAlign w:val="center"/>
          </w:tcPr>
          <w:p w14:paraId="3F535FB2" w14:textId="77777777" w:rsidR="00D373C8" w:rsidRPr="003B663B" w:rsidRDefault="00D373C8" w:rsidP="003B663B">
            <w:pPr>
              <w:jc w:val="both"/>
              <w:rPr>
                <w:rFonts w:asciiTheme="minorHAnsi" w:hAnsiTheme="minorHAnsi" w:cstheme="minorHAnsi"/>
                <w:bCs/>
                <w:color w:val="000000"/>
                <w:sz w:val="16"/>
                <w:szCs w:val="16"/>
              </w:rPr>
            </w:pPr>
            <w:r w:rsidRPr="003B663B">
              <w:rPr>
                <w:rFonts w:asciiTheme="minorHAnsi" w:hAnsiTheme="minorHAnsi" w:cstheme="minorHAnsi"/>
                <w:b/>
                <w:bCs/>
                <w:color w:val="000000"/>
                <w:sz w:val="16"/>
                <w:szCs w:val="16"/>
              </w:rPr>
              <w:t>MANGUEIRA DE JARDIM</w:t>
            </w:r>
            <w:r w:rsidRPr="003B663B">
              <w:rPr>
                <w:rFonts w:asciiTheme="minorHAnsi" w:hAnsiTheme="minorHAnsi" w:cstheme="minorHAnsi"/>
                <w:color w:val="000000"/>
                <w:sz w:val="16"/>
                <w:szCs w:val="16"/>
              </w:rPr>
              <w:t>, tipo trancada com</w:t>
            </w:r>
            <w:r w:rsidRPr="003B663B">
              <w:rPr>
                <w:rFonts w:asciiTheme="minorHAnsi" w:hAnsiTheme="minorHAnsi" w:cstheme="minorHAnsi"/>
                <w:bCs/>
                <w:color w:val="000000"/>
                <w:sz w:val="16"/>
                <w:szCs w:val="16"/>
              </w:rPr>
              <w:t xml:space="preserve"> </w:t>
            </w:r>
            <w:r w:rsidRPr="003B663B">
              <w:rPr>
                <w:rFonts w:asciiTheme="minorHAnsi" w:hAnsiTheme="minorHAnsi" w:cstheme="minorHAnsi"/>
                <w:color w:val="000000"/>
                <w:sz w:val="16"/>
                <w:szCs w:val="16"/>
              </w:rPr>
              <w:t>resistência de pressão de 6 bar, camada interna e externa em PVC</w:t>
            </w:r>
            <w:r w:rsidRPr="003B663B">
              <w:rPr>
                <w:rFonts w:asciiTheme="minorHAnsi" w:hAnsiTheme="minorHAnsi" w:cstheme="minorHAnsi"/>
                <w:bCs/>
                <w:color w:val="000000"/>
                <w:sz w:val="16"/>
                <w:szCs w:val="16"/>
              </w:rPr>
              <w:t xml:space="preserve"> </w:t>
            </w:r>
            <w:r w:rsidRPr="003B663B">
              <w:rPr>
                <w:rFonts w:asciiTheme="minorHAnsi" w:hAnsiTheme="minorHAnsi" w:cstheme="minorHAnsi"/>
                <w:color w:val="000000"/>
                <w:sz w:val="16"/>
                <w:szCs w:val="16"/>
              </w:rPr>
              <w:t>flexível, camada intermediaria em</w:t>
            </w:r>
            <w:r w:rsidRPr="003B663B">
              <w:rPr>
                <w:rFonts w:asciiTheme="minorHAnsi" w:hAnsiTheme="minorHAnsi" w:cstheme="minorHAnsi"/>
                <w:bCs/>
                <w:color w:val="000000"/>
                <w:sz w:val="16"/>
                <w:szCs w:val="16"/>
              </w:rPr>
              <w:t xml:space="preserve"> </w:t>
            </w:r>
            <w:r w:rsidRPr="003B663B">
              <w:rPr>
                <w:rFonts w:asciiTheme="minorHAnsi" w:hAnsiTheme="minorHAnsi" w:cstheme="minorHAnsi"/>
                <w:color w:val="000000"/>
                <w:sz w:val="16"/>
                <w:szCs w:val="16"/>
              </w:rPr>
              <w:t>fio de poliéster trancado, com</w:t>
            </w:r>
            <w:r w:rsidRPr="003B663B">
              <w:rPr>
                <w:rFonts w:asciiTheme="minorHAnsi" w:hAnsiTheme="minorHAnsi" w:cstheme="minorHAnsi"/>
                <w:bCs/>
                <w:color w:val="000000"/>
                <w:sz w:val="16"/>
                <w:szCs w:val="16"/>
              </w:rPr>
              <w:t xml:space="preserve"> </w:t>
            </w:r>
            <w:r w:rsidRPr="003B663B">
              <w:rPr>
                <w:rFonts w:asciiTheme="minorHAnsi" w:hAnsiTheme="minorHAnsi" w:cstheme="minorHAnsi"/>
                <w:color w:val="000000"/>
                <w:sz w:val="16"/>
                <w:szCs w:val="16"/>
              </w:rPr>
              <w:t>diâmetro de 1/2 " e 2mm de espessura, sem acessórios.</w:t>
            </w:r>
          </w:p>
        </w:tc>
        <w:tc>
          <w:tcPr>
            <w:tcW w:w="741" w:type="pct"/>
            <w:shd w:val="clear" w:color="auto" w:fill="auto"/>
          </w:tcPr>
          <w:p w14:paraId="7C8B0381" w14:textId="77777777" w:rsidR="00D373C8" w:rsidRPr="003B663B" w:rsidRDefault="00D373C8" w:rsidP="003B663B">
            <w:pPr>
              <w:pStyle w:val="western"/>
              <w:spacing w:before="0" w:after="0"/>
              <w:jc w:val="center"/>
              <w:rPr>
                <w:rFonts w:asciiTheme="minorHAnsi" w:hAnsiTheme="minorHAnsi" w:cstheme="minorHAnsi"/>
                <w:color w:val="000000"/>
                <w:sz w:val="16"/>
                <w:szCs w:val="16"/>
              </w:rPr>
            </w:pPr>
          </w:p>
          <w:p w14:paraId="7C1275E1" w14:textId="77777777" w:rsidR="00D373C8" w:rsidRPr="003B663B" w:rsidRDefault="00D373C8" w:rsidP="003B663B">
            <w:pPr>
              <w:pStyle w:val="western"/>
              <w:spacing w:before="0" w:after="0"/>
              <w:jc w:val="center"/>
              <w:rPr>
                <w:rFonts w:asciiTheme="minorHAnsi" w:hAnsiTheme="minorHAnsi" w:cstheme="minorHAnsi"/>
                <w:color w:val="000000"/>
                <w:sz w:val="16"/>
                <w:szCs w:val="16"/>
              </w:rPr>
            </w:pPr>
          </w:p>
          <w:p w14:paraId="6B41290E" w14:textId="77777777" w:rsidR="00D373C8" w:rsidRPr="003B663B" w:rsidRDefault="00D373C8" w:rsidP="003B663B">
            <w:pPr>
              <w:pStyle w:val="western"/>
              <w:spacing w:before="0" w:after="0"/>
              <w:jc w:val="center"/>
              <w:rPr>
                <w:rFonts w:asciiTheme="minorHAnsi" w:hAnsiTheme="minorHAnsi" w:cstheme="minorHAnsi"/>
                <w:color w:val="000000"/>
                <w:sz w:val="16"/>
                <w:szCs w:val="16"/>
              </w:rPr>
            </w:pPr>
            <w:r w:rsidRPr="003B663B">
              <w:rPr>
                <w:rFonts w:asciiTheme="minorHAnsi" w:hAnsiTheme="minorHAnsi" w:cstheme="minorHAnsi"/>
                <w:color w:val="000000"/>
                <w:sz w:val="16"/>
                <w:szCs w:val="16"/>
              </w:rPr>
              <w:t>RS 4,80</w:t>
            </w:r>
          </w:p>
        </w:tc>
        <w:tc>
          <w:tcPr>
            <w:tcW w:w="821" w:type="pct"/>
            <w:shd w:val="clear" w:color="auto" w:fill="auto"/>
          </w:tcPr>
          <w:p w14:paraId="3DD0E2B7" w14:textId="77777777" w:rsidR="00D373C8" w:rsidRPr="003B663B" w:rsidRDefault="00D373C8" w:rsidP="003B663B">
            <w:pPr>
              <w:pStyle w:val="western"/>
              <w:spacing w:before="0" w:after="0"/>
              <w:jc w:val="center"/>
              <w:rPr>
                <w:rFonts w:asciiTheme="minorHAnsi" w:hAnsiTheme="minorHAnsi" w:cstheme="minorHAnsi"/>
                <w:color w:val="000000"/>
                <w:sz w:val="16"/>
                <w:szCs w:val="16"/>
              </w:rPr>
            </w:pPr>
          </w:p>
          <w:p w14:paraId="11965E3A" w14:textId="77777777" w:rsidR="00D373C8" w:rsidRPr="003B663B" w:rsidRDefault="00D373C8" w:rsidP="003B663B">
            <w:pPr>
              <w:pStyle w:val="western"/>
              <w:spacing w:before="0" w:after="0"/>
              <w:jc w:val="center"/>
              <w:rPr>
                <w:rFonts w:asciiTheme="minorHAnsi" w:hAnsiTheme="minorHAnsi" w:cstheme="minorHAnsi"/>
                <w:color w:val="000000"/>
                <w:sz w:val="16"/>
                <w:szCs w:val="16"/>
              </w:rPr>
            </w:pPr>
          </w:p>
          <w:p w14:paraId="50A97F15" w14:textId="77777777" w:rsidR="00D373C8" w:rsidRPr="003B663B" w:rsidRDefault="00D373C8" w:rsidP="003B663B">
            <w:pPr>
              <w:pStyle w:val="western"/>
              <w:spacing w:before="0" w:after="0"/>
              <w:jc w:val="center"/>
              <w:rPr>
                <w:rFonts w:asciiTheme="minorHAnsi" w:hAnsiTheme="minorHAnsi" w:cstheme="minorHAnsi"/>
                <w:color w:val="000000"/>
                <w:sz w:val="16"/>
                <w:szCs w:val="16"/>
              </w:rPr>
            </w:pPr>
            <w:r w:rsidRPr="003B663B">
              <w:rPr>
                <w:rFonts w:asciiTheme="minorHAnsi" w:hAnsiTheme="minorHAnsi" w:cstheme="minorHAnsi"/>
                <w:color w:val="000000"/>
                <w:sz w:val="16"/>
                <w:szCs w:val="16"/>
              </w:rPr>
              <w:t>R$ 5.760</w:t>
            </w:r>
          </w:p>
        </w:tc>
      </w:tr>
      <w:tr w:rsidR="00D373C8" w:rsidRPr="00BF3C2C" w14:paraId="540CF7E4" w14:textId="77777777" w:rsidTr="003B663B">
        <w:tc>
          <w:tcPr>
            <w:tcW w:w="314" w:type="pct"/>
            <w:shd w:val="clear" w:color="auto" w:fill="auto"/>
            <w:vAlign w:val="center"/>
          </w:tcPr>
          <w:p w14:paraId="089A6787"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32</w:t>
            </w:r>
          </w:p>
        </w:tc>
        <w:tc>
          <w:tcPr>
            <w:tcW w:w="426" w:type="pct"/>
            <w:shd w:val="clear" w:color="auto" w:fill="auto"/>
            <w:vAlign w:val="center"/>
          </w:tcPr>
          <w:p w14:paraId="26826150" w14:textId="463CF9F9"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72DC0789"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60</w:t>
            </w:r>
          </w:p>
        </w:tc>
        <w:tc>
          <w:tcPr>
            <w:tcW w:w="2281" w:type="pct"/>
            <w:shd w:val="clear" w:color="auto" w:fill="auto"/>
            <w:vAlign w:val="center"/>
          </w:tcPr>
          <w:p w14:paraId="7E1A0BED"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PÁ DE LIXO COM BASE METÁLICA,</w:t>
            </w:r>
            <w:r w:rsidRPr="003B663B">
              <w:rPr>
                <w:rFonts w:asciiTheme="minorHAnsi" w:hAnsiTheme="minorHAnsi" w:cstheme="minorHAnsi"/>
                <w:color w:val="000000"/>
                <w:sz w:val="16"/>
                <w:szCs w:val="16"/>
              </w:rPr>
              <w:t xml:space="preserve"> (alumínio zincado), medindo aproximadamente 20 cm de comprimento x 20 cm de largura, com cabo em madeira revestido de plástico com aproximadamente 70cm de altura. Produto com rótulo com todas as informações exigidas por lei.</w:t>
            </w:r>
          </w:p>
        </w:tc>
        <w:tc>
          <w:tcPr>
            <w:tcW w:w="741" w:type="pct"/>
            <w:shd w:val="clear" w:color="auto" w:fill="auto"/>
          </w:tcPr>
          <w:p w14:paraId="4848785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F3E459A"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R$ 8,09</w:t>
            </w:r>
          </w:p>
        </w:tc>
        <w:tc>
          <w:tcPr>
            <w:tcW w:w="821" w:type="pct"/>
            <w:shd w:val="clear" w:color="auto" w:fill="auto"/>
          </w:tcPr>
          <w:p w14:paraId="3300F92A"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763A064"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R$ 485,40</w:t>
            </w:r>
          </w:p>
        </w:tc>
      </w:tr>
      <w:tr w:rsidR="00D373C8" w:rsidRPr="00BF3C2C" w14:paraId="75E30D1B" w14:textId="77777777" w:rsidTr="003B663B">
        <w:tc>
          <w:tcPr>
            <w:tcW w:w="314" w:type="pct"/>
            <w:shd w:val="clear" w:color="auto" w:fill="auto"/>
            <w:vAlign w:val="center"/>
          </w:tcPr>
          <w:p w14:paraId="108EBE52"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33</w:t>
            </w:r>
          </w:p>
        </w:tc>
        <w:tc>
          <w:tcPr>
            <w:tcW w:w="426" w:type="pct"/>
            <w:shd w:val="clear" w:color="auto" w:fill="auto"/>
            <w:vAlign w:val="center"/>
          </w:tcPr>
          <w:p w14:paraId="4F28171F" w14:textId="5DA9CAA5"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500BD71A"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650</w:t>
            </w:r>
          </w:p>
        </w:tc>
        <w:tc>
          <w:tcPr>
            <w:tcW w:w="2281" w:type="pct"/>
            <w:shd w:val="clear" w:color="auto" w:fill="auto"/>
            <w:vAlign w:val="center"/>
          </w:tcPr>
          <w:p w14:paraId="7147EE4A"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PANO DE PRATO</w:t>
            </w:r>
            <w:r w:rsidRPr="003B663B">
              <w:rPr>
                <w:rFonts w:asciiTheme="minorHAnsi" w:hAnsiTheme="minorHAnsi" w:cstheme="minorHAnsi"/>
                <w:color w:val="000000"/>
                <w:sz w:val="16"/>
                <w:szCs w:val="16"/>
              </w:rPr>
              <w:t>. Algodão alvejado. Com borda costurada. Tamanho aproximado: 50x70 cm.</w:t>
            </w:r>
          </w:p>
        </w:tc>
        <w:tc>
          <w:tcPr>
            <w:tcW w:w="741" w:type="pct"/>
            <w:shd w:val="clear" w:color="auto" w:fill="auto"/>
          </w:tcPr>
          <w:p w14:paraId="6F8D71A9"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R$ 2,16</w:t>
            </w:r>
          </w:p>
        </w:tc>
        <w:tc>
          <w:tcPr>
            <w:tcW w:w="821" w:type="pct"/>
            <w:shd w:val="clear" w:color="auto" w:fill="auto"/>
          </w:tcPr>
          <w:p w14:paraId="204E4613"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R$ 1.404,00</w:t>
            </w:r>
          </w:p>
        </w:tc>
      </w:tr>
      <w:tr w:rsidR="00D373C8" w:rsidRPr="00BF3C2C" w14:paraId="7322FB28" w14:textId="77777777" w:rsidTr="003B663B">
        <w:tc>
          <w:tcPr>
            <w:tcW w:w="314" w:type="pct"/>
            <w:shd w:val="clear" w:color="auto" w:fill="auto"/>
            <w:vAlign w:val="center"/>
          </w:tcPr>
          <w:p w14:paraId="227ACC95"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34</w:t>
            </w:r>
          </w:p>
        </w:tc>
        <w:tc>
          <w:tcPr>
            <w:tcW w:w="426" w:type="pct"/>
            <w:shd w:val="clear" w:color="auto" w:fill="auto"/>
            <w:vAlign w:val="center"/>
          </w:tcPr>
          <w:p w14:paraId="5C0728B3" w14:textId="27793B4B"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Pacote</w:t>
            </w:r>
          </w:p>
        </w:tc>
        <w:tc>
          <w:tcPr>
            <w:tcW w:w="418" w:type="pct"/>
            <w:shd w:val="clear" w:color="auto" w:fill="auto"/>
            <w:vAlign w:val="center"/>
          </w:tcPr>
          <w:p w14:paraId="19B13A30" w14:textId="77777777" w:rsidR="00D373C8" w:rsidRPr="003B663B" w:rsidRDefault="00D373C8" w:rsidP="003B663B">
            <w:pPr>
              <w:jc w:val="center"/>
              <w:rPr>
                <w:rFonts w:asciiTheme="minorHAnsi" w:hAnsiTheme="minorHAnsi" w:cstheme="minorHAnsi"/>
                <w:bCs/>
                <w:color w:val="000000"/>
                <w:sz w:val="16"/>
                <w:szCs w:val="16"/>
              </w:rPr>
            </w:pPr>
          </w:p>
          <w:p w14:paraId="3F121123"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670</w:t>
            </w:r>
          </w:p>
        </w:tc>
        <w:tc>
          <w:tcPr>
            <w:tcW w:w="2281" w:type="pct"/>
            <w:shd w:val="clear" w:color="auto" w:fill="auto"/>
            <w:vAlign w:val="center"/>
          </w:tcPr>
          <w:p w14:paraId="3328536B"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PANO MULTIUSO: </w:t>
            </w:r>
            <w:r w:rsidRPr="003B663B">
              <w:rPr>
                <w:rFonts w:asciiTheme="minorHAnsi" w:hAnsiTheme="minorHAnsi" w:cstheme="minorHAnsi"/>
                <w:color w:val="000000"/>
                <w:sz w:val="16"/>
                <w:szCs w:val="16"/>
              </w:rPr>
              <w:t>100% de fibras de viscose, latex sintético, corante, agente bacteriostático. Tamanho aproximado 60x33cm. Pacote com 5 unidades.</w:t>
            </w:r>
          </w:p>
        </w:tc>
        <w:tc>
          <w:tcPr>
            <w:tcW w:w="741" w:type="pct"/>
            <w:shd w:val="clear" w:color="auto" w:fill="auto"/>
          </w:tcPr>
          <w:p w14:paraId="2D14F255"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7A18524"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R$ 1,71</w:t>
            </w:r>
          </w:p>
        </w:tc>
        <w:tc>
          <w:tcPr>
            <w:tcW w:w="821" w:type="pct"/>
            <w:shd w:val="clear" w:color="auto" w:fill="auto"/>
          </w:tcPr>
          <w:p w14:paraId="2A7D7CE3"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B2CDCE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R$ 1.145,70</w:t>
            </w:r>
          </w:p>
        </w:tc>
      </w:tr>
      <w:tr w:rsidR="00D373C8" w:rsidRPr="00BF3C2C" w14:paraId="69F1C77A" w14:textId="77777777" w:rsidTr="003B663B">
        <w:tc>
          <w:tcPr>
            <w:tcW w:w="314" w:type="pct"/>
            <w:shd w:val="clear" w:color="auto" w:fill="auto"/>
            <w:vAlign w:val="center"/>
          </w:tcPr>
          <w:p w14:paraId="200A0FB1"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35</w:t>
            </w:r>
          </w:p>
        </w:tc>
        <w:tc>
          <w:tcPr>
            <w:tcW w:w="426" w:type="pct"/>
            <w:shd w:val="clear" w:color="auto" w:fill="auto"/>
            <w:vAlign w:val="center"/>
          </w:tcPr>
          <w:p w14:paraId="3D08AAFB" w14:textId="081021A7"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Rolo</w:t>
            </w:r>
          </w:p>
        </w:tc>
        <w:tc>
          <w:tcPr>
            <w:tcW w:w="418" w:type="pct"/>
            <w:shd w:val="clear" w:color="auto" w:fill="auto"/>
            <w:vAlign w:val="center"/>
          </w:tcPr>
          <w:p w14:paraId="10942312"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60</w:t>
            </w:r>
          </w:p>
        </w:tc>
        <w:tc>
          <w:tcPr>
            <w:tcW w:w="2281" w:type="pct"/>
            <w:shd w:val="clear" w:color="auto" w:fill="auto"/>
            <w:vAlign w:val="center"/>
          </w:tcPr>
          <w:p w14:paraId="1E1232BF"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PAPEL ALUMINIO</w:t>
            </w:r>
            <w:r w:rsidRPr="003B663B">
              <w:rPr>
                <w:rFonts w:asciiTheme="minorHAnsi" w:hAnsiTheme="minorHAnsi" w:cstheme="minorHAnsi"/>
                <w:color w:val="000000"/>
                <w:sz w:val="16"/>
                <w:szCs w:val="16"/>
              </w:rPr>
              <w:t>. Multiuso, tamanho aproximado: 45cm x 7,5m</w:t>
            </w:r>
          </w:p>
        </w:tc>
        <w:tc>
          <w:tcPr>
            <w:tcW w:w="741" w:type="pct"/>
            <w:shd w:val="clear" w:color="auto" w:fill="auto"/>
          </w:tcPr>
          <w:p w14:paraId="3B318E9F"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R$ 3,99</w:t>
            </w:r>
          </w:p>
        </w:tc>
        <w:tc>
          <w:tcPr>
            <w:tcW w:w="821" w:type="pct"/>
            <w:shd w:val="clear" w:color="auto" w:fill="auto"/>
          </w:tcPr>
          <w:p w14:paraId="77393D4E"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R$ 239,40</w:t>
            </w:r>
          </w:p>
        </w:tc>
      </w:tr>
      <w:tr w:rsidR="00D373C8" w:rsidRPr="00BF3C2C" w14:paraId="0AF6584C" w14:textId="77777777" w:rsidTr="003B663B">
        <w:tc>
          <w:tcPr>
            <w:tcW w:w="314" w:type="pct"/>
            <w:shd w:val="clear" w:color="auto" w:fill="auto"/>
            <w:vAlign w:val="center"/>
          </w:tcPr>
          <w:p w14:paraId="7B7E941E"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36</w:t>
            </w:r>
          </w:p>
        </w:tc>
        <w:tc>
          <w:tcPr>
            <w:tcW w:w="426" w:type="pct"/>
            <w:shd w:val="clear" w:color="auto" w:fill="auto"/>
            <w:vAlign w:val="center"/>
          </w:tcPr>
          <w:p w14:paraId="42054C51" w14:textId="6ED9C78F"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Fardo</w:t>
            </w:r>
          </w:p>
        </w:tc>
        <w:tc>
          <w:tcPr>
            <w:tcW w:w="418" w:type="pct"/>
            <w:shd w:val="clear" w:color="auto" w:fill="auto"/>
            <w:vAlign w:val="center"/>
          </w:tcPr>
          <w:p w14:paraId="355937D5"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760</w:t>
            </w:r>
          </w:p>
        </w:tc>
        <w:tc>
          <w:tcPr>
            <w:tcW w:w="2281" w:type="pct"/>
            <w:shd w:val="clear" w:color="auto" w:fill="auto"/>
            <w:vAlign w:val="center"/>
          </w:tcPr>
          <w:p w14:paraId="3ABFA7B8"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PAPEL HIGIÊNICO</w:t>
            </w:r>
            <w:r w:rsidRPr="003B663B">
              <w:rPr>
                <w:rFonts w:asciiTheme="minorHAnsi" w:hAnsiTheme="minorHAnsi" w:cstheme="minorHAnsi"/>
                <w:color w:val="000000"/>
                <w:sz w:val="16"/>
                <w:szCs w:val="16"/>
              </w:rPr>
              <w:t xml:space="preserve">, de fibra natural 100% celulósica e virgens, de 1ª qualidade, folhas duplas picotadas e macias, cor branco, extra resistente, sem fragrância (neutro). Tamanho do rolo comprimento: 30m, largura: 10cm. Conforme normas do IMETRO, INPI e N.B.R Embalagem: fardo de 64 rolos. </w:t>
            </w:r>
            <w:r w:rsidRPr="003B663B">
              <w:rPr>
                <w:rFonts w:asciiTheme="minorHAnsi" w:hAnsiTheme="minorHAnsi" w:cstheme="minorHAnsi"/>
                <w:b/>
                <w:bCs/>
                <w:color w:val="000000"/>
                <w:sz w:val="16"/>
                <w:szCs w:val="16"/>
              </w:rPr>
              <w:t xml:space="preserve"> Apresentar amostra.</w:t>
            </w:r>
          </w:p>
        </w:tc>
        <w:tc>
          <w:tcPr>
            <w:tcW w:w="741" w:type="pct"/>
            <w:shd w:val="clear" w:color="auto" w:fill="auto"/>
          </w:tcPr>
          <w:p w14:paraId="6592004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D228E99"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1C54A64"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R$ 105,00</w:t>
            </w:r>
          </w:p>
        </w:tc>
        <w:tc>
          <w:tcPr>
            <w:tcW w:w="821" w:type="pct"/>
            <w:shd w:val="clear" w:color="auto" w:fill="auto"/>
          </w:tcPr>
          <w:p w14:paraId="28C3AAC2"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57A9270"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A50DB34"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R$ 79.800,00</w:t>
            </w:r>
          </w:p>
        </w:tc>
      </w:tr>
      <w:tr w:rsidR="00D373C8" w:rsidRPr="00BF3C2C" w14:paraId="55E3BE74" w14:textId="77777777" w:rsidTr="003B663B">
        <w:tc>
          <w:tcPr>
            <w:tcW w:w="314" w:type="pct"/>
            <w:shd w:val="clear" w:color="auto" w:fill="auto"/>
            <w:vAlign w:val="center"/>
          </w:tcPr>
          <w:p w14:paraId="27A61F92"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37</w:t>
            </w:r>
          </w:p>
        </w:tc>
        <w:tc>
          <w:tcPr>
            <w:tcW w:w="426" w:type="pct"/>
            <w:shd w:val="clear" w:color="auto" w:fill="auto"/>
            <w:vAlign w:val="center"/>
          </w:tcPr>
          <w:p w14:paraId="2B15F437" w14:textId="58759118"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Fardo</w:t>
            </w:r>
          </w:p>
        </w:tc>
        <w:tc>
          <w:tcPr>
            <w:tcW w:w="418" w:type="pct"/>
            <w:shd w:val="clear" w:color="auto" w:fill="auto"/>
            <w:vAlign w:val="center"/>
          </w:tcPr>
          <w:p w14:paraId="7EF18ED6"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320</w:t>
            </w:r>
          </w:p>
        </w:tc>
        <w:tc>
          <w:tcPr>
            <w:tcW w:w="2281" w:type="pct"/>
            <w:shd w:val="clear" w:color="auto" w:fill="auto"/>
            <w:vAlign w:val="center"/>
          </w:tcPr>
          <w:p w14:paraId="140193CB"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PAPEL HIGIÊNICO</w:t>
            </w:r>
            <w:r w:rsidRPr="003B663B">
              <w:rPr>
                <w:rFonts w:asciiTheme="minorHAnsi" w:hAnsiTheme="minorHAnsi" w:cstheme="minorHAnsi"/>
                <w:color w:val="000000"/>
                <w:sz w:val="16"/>
                <w:szCs w:val="16"/>
              </w:rPr>
              <w:t xml:space="preserve">, de fibra natural 100% celulósica e virgens, de 1ª qualidade, folhas simples picotadas e macias, cor branco, extra resistente, sem fragrância (neutro). Tamanho do rolo comprimento: 30m, largura: 10cm. Conforme normas do IMETRO, INPI e N.B.R Embalagem: fardo de 64 rolos. </w:t>
            </w:r>
            <w:r w:rsidRPr="003B663B">
              <w:rPr>
                <w:rFonts w:asciiTheme="minorHAnsi" w:hAnsiTheme="minorHAnsi" w:cstheme="minorHAnsi"/>
                <w:b/>
                <w:bCs/>
                <w:color w:val="000000"/>
                <w:sz w:val="16"/>
                <w:szCs w:val="16"/>
              </w:rPr>
              <w:t xml:space="preserve"> Apresentar amostra.</w:t>
            </w:r>
          </w:p>
        </w:tc>
        <w:tc>
          <w:tcPr>
            <w:tcW w:w="741" w:type="pct"/>
            <w:shd w:val="clear" w:color="auto" w:fill="auto"/>
          </w:tcPr>
          <w:p w14:paraId="1B8F838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BB58F08"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F3D2091"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R$ 58,88</w:t>
            </w:r>
          </w:p>
        </w:tc>
        <w:tc>
          <w:tcPr>
            <w:tcW w:w="821" w:type="pct"/>
            <w:shd w:val="clear" w:color="auto" w:fill="auto"/>
          </w:tcPr>
          <w:p w14:paraId="57171B7D"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C8668D2" w14:textId="77777777" w:rsidR="00D373C8" w:rsidRPr="003B663B" w:rsidRDefault="00D373C8" w:rsidP="003B663B">
            <w:pPr>
              <w:pStyle w:val="western"/>
              <w:spacing w:before="0" w:after="0"/>
              <w:jc w:val="center"/>
              <w:rPr>
                <w:rFonts w:asciiTheme="minorHAnsi" w:hAnsiTheme="minorHAnsi" w:cstheme="minorHAnsi"/>
                <w:sz w:val="16"/>
                <w:szCs w:val="16"/>
              </w:rPr>
            </w:pPr>
          </w:p>
          <w:p w14:paraId="3B701509"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R$ 18.841,60</w:t>
            </w:r>
          </w:p>
        </w:tc>
      </w:tr>
      <w:tr w:rsidR="00D373C8" w:rsidRPr="00BF3C2C" w14:paraId="5DEFD4B5" w14:textId="77777777" w:rsidTr="003B663B">
        <w:tc>
          <w:tcPr>
            <w:tcW w:w="314" w:type="pct"/>
            <w:shd w:val="clear" w:color="auto" w:fill="auto"/>
            <w:vAlign w:val="center"/>
          </w:tcPr>
          <w:p w14:paraId="1D0E4D39"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38</w:t>
            </w:r>
          </w:p>
        </w:tc>
        <w:tc>
          <w:tcPr>
            <w:tcW w:w="426" w:type="pct"/>
            <w:shd w:val="clear" w:color="auto" w:fill="auto"/>
            <w:vAlign w:val="center"/>
          </w:tcPr>
          <w:p w14:paraId="48B53875" w14:textId="4F862C94"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6B43B58C"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200</w:t>
            </w:r>
          </w:p>
        </w:tc>
        <w:tc>
          <w:tcPr>
            <w:tcW w:w="2281" w:type="pct"/>
            <w:shd w:val="clear" w:color="auto" w:fill="auto"/>
          </w:tcPr>
          <w:p w14:paraId="1F989BEB"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PRENDEDOR DE ROUPAS</w:t>
            </w:r>
            <w:r w:rsidRPr="003B663B">
              <w:rPr>
                <w:rFonts w:asciiTheme="minorHAnsi" w:hAnsiTheme="minorHAnsi" w:cstheme="minorHAnsi"/>
                <w:color w:val="000000"/>
                <w:sz w:val="16"/>
                <w:szCs w:val="16"/>
              </w:rPr>
              <w:t>, pacote com 12 unidades.</w:t>
            </w:r>
          </w:p>
        </w:tc>
        <w:tc>
          <w:tcPr>
            <w:tcW w:w="741" w:type="pct"/>
            <w:shd w:val="clear" w:color="auto" w:fill="auto"/>
          </w:tcPr>
          <w:p w14:paraId="3CA25B1E"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R$ 2,20</w:t>
            </w:r>
          </w:p>
        </w:tc>
        <w:tc>
          <w:tcPr>
            <w:tcW w:w="821" w:type="pct"/>
            <w:shd w:val="clear" w:color="auto" w:fill="auto"/>
          </w:tcPr>
          <w:p w14:paraId="3B8E521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R$ 440,00</w:t>
            </w:r>
          </w:p>
        </w:tc>
      </w:tr>
      <w:tr w:rsidR="00D373C8" w:rsidRPr="00BF3C2C" w14:paraId="2008E92D" w14:textId="77777777" w:rsidTr="003B663B">
        <w:tc>
          <w:tcPr>
            <w:tcW w:w="314" w:type="pct"/>
            <w:shd w:val="clear" w:color="auto" w:fill="auto"/>
            <w:vAlign w:val="center"/>
          </w:tcPr>
          <w:p w14:paraId="54BFFEDE"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39</w:t>
            </w:r>
          </w:p>
        </w:tc>
        <w:tc>
          <w:tcPr>
            <w:tcW w:w="426" w:type="pct"/>
            <w:shd w:val="clear" w:color="auto" w:fill="auto"/>
            <w:vAlign w:val="center"/>
          </w:tcPr>
          <w:p w14:paraId="64A15FB1" w14:textId="7E3A71C7"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1DE0E95C" w14:textId="77777777" w:rsidR="00D373C8" w:rsidRPr="003B663B" w:rsidRDefault="00D373C8" w:rsidP="003B663B">
            <w:pPr>
              <w:jc w:val="center"/>
              <w:rPr>
                <w:rFonts w:asciiTheme="minorHAnsi" w:hAnsiTheme="minorHAnsi" w:cstheme="minorHAnsi"/>
                <w:bCs/>
                <w:color w:val="000000"/>
                <w:sz w:val="16"/>
                <w:szCs w:val="16"/>
              </w:rPr>
            </w:pPr>
          </w:p>
          <w:p w14:paraId="58654304"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201</w:t>
            </w:r>
          </w:p>
          <w:p w14:paraId="3FC8CD11" w14:textId="77777777" w:rsidR="00D373C8" w:rsidRPr="003B663B" w:rsidRDefault="00D373C8" w:rsidP="003B663B">
            <w:pPr>
              <w:jc w:val="center"/>
              <w:rPr>
                <w:rFonts w:asciiTheme="minorHAnsi" w:hAnsiTheme="minorHAnsi" w:cstheme="minorHAnsi"/>
                <w:bCs/>
                <w:color w:val="000000"/>
                <w:sz w:val="16"/>
                <w:szCs w:val="16"/>
              </w:rPr>
            </w:pPr>
          </w:p>
        </w:tc>
        <w:tc>
          <w:tcPr>
            <w:tcW w:w="2281" w:type="pct"/>
            <w:shd w:val="clear" w:color="auto" w:fill="auto"/>
            <w:vAlign w:val="center"/>
          </w:tcPr>
          <w:p w14:paraId="156FCC23"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RODO 40 cm,</w:t>
            </w:r>
            <w:r w:rsidRPr="003B663B">
              <w:rPr>
                <w:rFonts w:asciiTheme="minorHAnsi" w:hAnsiTheme="minorHAnsi" w:cstheme="minorHAnsi"/>
                <w:color w:val="000000"/>
                <w:sz w:val="16"/>
                <w:szCs w:val="16"/>
              </w:rPr>
              <w:t xml:space="preserve"> com borracha dupla em EVA siliconado, com base e cabo de madeira encapado em plástico e com ponteira.</w:t>
            </w:r>
          </w:p>
        </w:tc>
        <w:tc>
          <w:tcPr>
            <w:tcW w:w="741" w:type="pct"/>
            <w:shd w:val="clear" w:color="auto" w:fill="auto"/>
          </w:tcPr>
          <w:p w14:paraId="7CF70EB6"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CFC5E92"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R$ 15,48</w:t>
            </w:r>
          </w:p>
        </w:tc>
        <w:tc>
          <w:tcPr>
            <w:tcW w:w="821" w:type="pct"/>
            <w:shd w:val="clear" w:color="auto" w:fill="auto"/>
          </w:tcPr>
          <w:p w14:paraId="68C4C3A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F92DBD8"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R$ 3.111,48</w:t>
            </w:r>
          </w:p>
        </w:tc>
      </w:tr>
      <w:tr w:rsidR="00D373C8" w:rsidRPr="00BF3C2C" w14:paraId="693FDCC0" w14:textId="77777777" w:rsidTr="003B663B">
        <w:tc>
          <w:tcPr>
            <w:tcW w:w="314" w:type="pct"/>
            <w:shd w:val="clear" w:color="auto" w:fill="auto"/>
            <w:vAlign w:val="center"/>
          </w:tcPr>
          <w:p w14:paraId="10E638EB"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40</w:t>
            </w:r>
          </w:p>
        </w:tc>
        <w:tc>
          <w:tcPr>
            <w:tcW w:w="426" w:type="pct"/>
            <w:shd w:val="clear" w:color="auto" w:fill="auto"/>
            <w:vAlign w:val="center"/>
          </w:tcPr>
          <w:p w14:paraId="6B22537B" w14:textId="637210BE"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1EE973CC" w14:textId="77777777" w:rsidR="00D373C8" w:rsidRPr="003B663B" w:rsidRDefault="00D373C8" w:rsidP="003B663B">
            <w:pPr>
              <w:jc w:val="center"/>
              <w:rPr>
                <w:rFonts w:asciiTheme="minorHAnsi" w:hAnsiTheme="minorHAnsi" w:cstheme="minorHAnsi"/>
                <w:bCs/>
                <w:color w:val="000000"/>
                <w:sz w:val="16"/>
                <w:szCs w:val="16"/>
              </w:rPr>
            </w:pPr>
          </w:p>
          <w:p w14:paraId="7D0C11FA"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175</w:t>
            </w:r>
          </w:p>
        </w:tc>
        <w:tc>
          <w:tcPr>
            <w:tcW w:w="2281" w:type="pct"/>
            <w:shd w:val="clear" w:color="auto" w:fill="auto"/>
            <w:vAlign w:val="center"/>
          </w:tcPr>
          <w:p w14:paraId="531A9EDA"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RODO 60 cm, </w:t>
            </w:r>
            <w:r w:rsidRPr="003B663B">
              <w:rPr>
                <w:rFonts w:asciiTheme="minorHAnsi" w:hAnsiTheme="minorHAnsi" w:cstheme="minorHAnsi"/>
                <w:color w:val="000000"/>
                <w:sz w:val="16"/>
                <w:szCs w:val="16"/>
              </w:rPr>
              <w:t>com borracha dupla em EVA siliconado, com base e cabo de madeira encapado em plástico e com ponteira.</w:t>
            </w:r>
          </w:p>
        </w:tc>
        <w:tc>
          <w:tcPr>
            <w:tcW w:w="741" w:type="pct"/>
            <w:shd w:val="clear" w:color="auto" w:fill="auto"/>
          </w:tcPr>
          <w:p w14:paraId="3F4CF4ED"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65CF8E0"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R$ 21,89</w:t>
            </w:r>
          </w:p>
        </w:tc>
        <w:tc>
          <w:tcPr>
            <w:tcW w:w="821" w:type="pct"/>
            <w:shd w:val="clear" w:color="auto" w:fill="auto"/>
          </w:tcPr>
          <w:p w14:paraId="37C45582"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211358C"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R$ 3.830,75</w:t>
            </w:r>
          </w:p>
        </w:tc>
      </w:tr>
      <w:tr w:rsidR="00D373C8" w:rsidRPr="00BF3C2C" w14:paraId="09D7613A" w14:textId="77777777" w:rsidTr="003B663B">
        <w:tc>
          <w:tcPr>
            <w:tcW w:w="314" w:type="pct"/>
            <w:shd w:val="clear" w:color="auto" w:fill="auto"/>
            <w:vAlign w:val="center"/>
          </w:tcPr>
          <w:p w14:paraId="5204A7FD"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41</w:t>
            </w:r>
          </w:p>
        </w:tc>
        <w:tc>
          <w:tcPr>
            <w:tcW w:w="426" w:type="pct"/>
            <w:shd w:val="clear" w:color="auto" w:fill="auto"/>
            <w:vAlign w:val="center"/>
          </w:tcPr>
          <w:p w14:paraId="17AD7785" w14:textId="5A41B5D6"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74CEDE4A" w14:textId="77777777" w:rsidR="00D373C8" w:rsidRPr="003B663B" w:rsidRDefault="00D373C8" w:rsidP="003B663B">
            <w:pPr>
              <w:jc w:val="center"/>
              <w:rPr>
                <w:rFonts w:asciiTheme="minorHAnsi" w:hAnsiTheme="minorHAnsi" w:cstheme="minorHAnsi"/>
                <w:bCs/>
                <w:color w:val="000000"/>
                <w:sz w:val="16"/>
                <w:szCs w:val="16"/>
              </w:rPr>
            </w:pPr>
          </w:p>
          <w:p w14:paraId="3F32A6D5"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lastRenderedPageBreak/>
              <w:t>40</w:t>
            </w:r>
          </w:p>
        </w:tc>
        <w:tc>
          <w:tcPr>
            <w:tcW w:w="2281" w:type="pct"/>
            <w:shd w:val="clear" w:color="auto" w:fill="auto"/>
            <w:vAlign w:val="center"/>
          </w:tcPr>
          <w:p w14:paraId="15370D3A"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lastRenderedPageBreak/>
              <w:t xml:space="preserve">RODO PARA CERA, </w:t>
            </w:r>
            <w:r w:rsidRPr="003B663B">
              <w:rPr>
                <w:rFonts w:asciiTheme="minorHAnsi" w:hAnsiTheme="minorHAnsi" w:cstheme="minorHAnsi"/>
                <w:color w:val="000000"/>
                <w:sz w:val="16"/>
                <w:szCs w:val="16"/>
              </w:rPr>
              <w:t xml:space="preserve">com cepa de madeira, nas </w:t>
            </w:r>
            <w:r w:rsidRPr="003B663B">
              <w:rPr>
                <w:rFonts w:asciiTheme="minorHAnsi" w:hAnsiTheme="minorHAnsi" w:cstheme="minorHAnsi"/>
                <w:color w:val="000000"/>
                <w:sz w:val="16"/>
                <w:szCs w:val="16"/>
              </w:rPr>
              <w:lastRenderedPageBreak/>
              <w:t>dimensões aproximadas de (25x3x3 cm), com 5 cm de espuma, cabo de madeira encapado em plástico de 1,20 m com pendurico.</w:t>
            </w:r>
          </w:p>
        </w:tc>
        <w:tc>
          <w:tcPr>
            <w:tcW w:w="741" w:type="pct"/>
            <w:shd w:val="clear" w:color="auto" w:fill="auto"/>
          </w:tcPr>
          <w:p w14:paraId="7C03275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009E498"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lastRenderedPageBreak/>
              <w:t>R$ 12,50</w:t>
            </w:r>
          </w:p>
        </w:tc>
        <w:tc>
          <w:tcPr>
            <w:tcW w:w="821" w:type="pct"/>
            <w:shd w:val="clear" w:color="auto" w:fill="auto"/>
          </w:tcPr>
          <w:p w14:paraId="36934B8C"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BC619C4"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lastRenderedPageBreak/>
              <w:t>R$ 500,00</w:t>
            </w:r>
          </w:p>
        </w:tc>
      </w:tr>
      <w:tr w:rsidR="00D373C8" w:rsidRPr="00BF3C2C" w14:paraId="5E883E3B" w14:textId="77777777" w:rsidTr="003B663B">
        <w:tc>
          <w:tcPr>
            <w:tcW w:w="314" w:type="pct"/>
            <w:shd w:val="clear" w:color="auto" w:fill="auto"/>
            <w:vAlign w:val="center"/>
          </w:tcPr>
          <w:p w14:paraId="26B9AC90"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lastRenderedPageBreak/>
              <w:t>42</w:t>
            </w:r>
          </w:p>
        </w:tc>
        <w:tc>
          <w:tcPr>
            <w:tcW w:w="426" w:type="pct"/>
            <w:shd w:val="clear" w:color="auto" w:fill="auto"/>
            <w:vAlign w:val="center"/>
          </w:tcPr>
          <w:p w14:paraId="3C1DD685" w14:textId="1490D3A2"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Pacote</w:t>
            </w:r>
          </w:p>
        </w:tc>
        <w:tc>
          <w:tcPr>
            <w:tcW w:w="418" w:type="pct"/>
            <w:shd w:val="clear" w:color="auto" w:fill="auto"/>
            <w:vAlign w:val="center"/>
          </w:tcPr>
          <w:p w14:paraId="5FBB8DB9" w14:textId="77777777" w:rsidR="00D373C8" w:rsidRPr="003B663B" w:rsidRDefault="00D373C8" w:rsidP="003B663B">
            <w:pPr>
              <w:jc w:val="center"/>
              <w:rPr>
                <w:rFonts w:asciiTheme="minorHAnsi" w:hAnsiTheme="minorHAnsi" w:cstheme="minorHAnsi"/>
                <w:bCs/>
                <w:color w:val="000000"/>
                <w:sz w:val="16"/>
                <w:szCs w:val="16"/>
              </w:rPr>
            </w:pPr>
          </w:p>
          <w:p w14:paraId="3938D124" w14:textId="77777777" w:rsidR="00D373C8" w:rsidRPr="003B663B" w:rsidRDefault="00D373C8" w:rsidP="003B663B">
            <w:pPr>
              <w:jc w:val="center"/>
              <w:rPr>
                <w:rFonts w:asciiTheme="minorHAnsi" w:hAnsiTheme="minorHAnsi" w:cstheme="minorHAnsi"/>
                <w:bCs/>
                <w:color w:val="000000"/>
                <w:sz w:val="16"/>
                <w:szCs w:val="16"/>
              </w:rPr>
            </w:pPr>
          </w:p>
          <w:p w14:paraId="53BC313C"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102</w:t>
            </w:r>
          </w:p>
        </w:tc>
        <w:tc>
          <w:tcPr>
            <w:tcW w:w="2281" w:type="pct"/>
            <w:shd w:val="clear" w:color="auto" w:fill="auto"/>
            <w:vAlign w:val="center"/>
          </w:tcPr>
          <w:p w14:paraId="75B9BEDC"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SABÃO EM BARRA</w:t>
            </w:r>
            <w:r w:rsidRPr="003B663B">
              <w:rPr>
                <w:rFonts w:asciiTheme="minorHAnsi" w:hAnsiTheme="minorHAnsi" w:cstheme="minorHAnsi"/>
                <w:color w:val="000000"/>
                <w:sz w:val="16"/>
                <w:szCs w:val="16"/>
              </w:rPr>
              <w:t xml:space="preserve">, Neutro. Peso aproximado de 200 gramas. Testado dermatologicamente. Produto de1ª linha. Composição: à base de ácidos graxos, glicerina, conservante, sal inorgânico e água. Pacote com 05 unidades. </w:t>
            </w:r>
          </w:p>
        </w:tc>
        <w:tc>
          <w:tcPr>
            <w:tcW w:w="741" w:type="pct"/>
            <w:shd w:val="clear" w:color="auto" w:fill="auto"/>
          </w:tcPr>
          <w:p w14:paraId="71DBE59F"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C04ED9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41B71D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R$ 13,00</w:t>
            </w:r>
          </w:p>
        </w:tc>
        <w:tc>
          <w:tcPr>
            <w:tcW w:w="821" w:type="pct"/>
            <w:shd w:val="clear" w:color="auto" w:fill="auto"/>
          </w:tcPr>
          <w:p w14:paraId="2BEA9FCB"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300F70D" w14:textId="77777777" w:rsidR="00D373C8" w:rsidRPr="003B663B" w:rsidRDefault="00D373C8" w:rsidP="003B663B">
            <w:pPr>
              <w:pStyle w:val="western"/>
              <w:spacing w:before="0" w:after="0"/>
              <w:jc w:val="center"/>
              <w:rPr>
                <w:rFonts w:asciiTheme="minorHAnsi" w:hAnsiTheme="minorHAnsi" w:cstheme="minorHAnsi"/>
                <w:sz w:val="16"/>
                <w:szCs w:val="16"/>
              </w:rPr>
            </w:pPr>
          </w:p>
          <w:p w14:paraId="3712926D"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R$ 1.326,00</w:t>
            </w:r>
          </w:p>
        </w:tc>
      </w:tr>
      <w:tr w:rsidR="00D373C8" w:rsidRPr="00BF3C2C" w14:paraId="09787748" w14:textId="77777777" w:rsidTr="003B663B">
        <w:tc>
          <w:tcPr>
            <w:tcW w:w="314" w:type="pct"/>
            <w:shd w:val="clear" w:color="auto" w:fill="auto"/>
            <w:vAlign w:val="center"/>
          </w:tcPr>
          <w:p w14:paraId="2BC84716"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43</w:t>
            </w:r>
          </w:p>
        </w:tc>
        <w:tc>
          <w:tcPr>
            <w:tcW w:w="426" w:type="pct"/>
            <w:shd w:val="clear" w:color="auto" w:fill="auto"/>
            <w:vAlign w:val="center"/>
          </w:tcPr>
          <w:p w14:paraId="3D5BCED0" w14:textId="76CCDAE5"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Caixa</w:t>
            </w:r>
          </w:p>
        </w:tc>
        <w:tc>
          <w:tcPr>
            <w:tcW w:w="418" w:type="pct"/>
            <w:shd w:val="clear" w:color="auto" w:fill="auto"/>
            <w:vAlign w:val="center"/>
          </w:tcPr>
          <w:p w14:paraId="722BAE11"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85</w:t>
            </w:r>
          </w:p>
        </w:tc>
        <w:tc>
          <w:tcPr>
            <w:tcW w:w="2281" w:type="pct"/>
            <w:shd w:val="clear" w:color="auto" w:fill="auto"/>
            <w:vAlign w:val="center"/>
          </w:tcPr>
          <w:p w14:paraId="10C1AEC0"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SABÃO EM PÓ</w:t>
            </w:r>
            <w:r w:rsidRPr="003B663B">
              <w:rPr>
                <w:rFonts w:asciiTheme="minorHAnsi" w:hAnsiTheme="minorHAnsi" w:cstheme="minorHAnsi"/>
                <w:color w:val="000000"/>
                <w:sz w:val="16"/>
                <w:szCs w:val="16"/>
              </w:rPr>
              <w:t xml:space="preserve">. (Lava roupas). Composição: tenso ativo aniônico e biodegradável, tamponantes, coadjuvante, corantes, branqueador óptico, água e fragrância. Contém alquil benzeno sulfonato de sódio e lauril sulfato de sódio. Produto de 1ª linha. Embalagem: caixa 24x 400 gramas. Acondicionado em embalagem reciclável. </w:t>
            </w:r>
            <w:r w:rsidRPr="003B663B">
              <w:rPr>
                <w:rFonts w:asciiTheme="minorHAnsi" w:hAnsiTheme="minorHAnsi" w:cstheme="minorHAnsi"/>
                <w:b/>
                <w:bCs/>
                <w:color w:val="000000"/>
                <w:sz w:val="16"/>
                <w:szCs w:val="16"/>
              </w:rPr>
              <w:t xml:space="preserve"> Apresentar amostra.</w:t>
            </w:r>
          </w:p>
        </w:tc>
        <w:tc>
          <w:tcPr>
            <w:tcW w:w="741" w:type="pct"/>
            <w:shd w:val="clear" w:color="auto" w:fill="auto"/>
          </w:tcPr>
          <w:p w14:paraId="7159B6D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9C9488E"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9F12442"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308EC6B"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R$ 195,30</w:t>
            </w:r>
          </w:p>
        </w:tc>
        <w:tc>
          <w:tcPr>
            <w:tcW w:w="821" w:type="pct"/>
            <w:shd w:val="clear" w:color="auto" w:fill="auto"/>
          </w:tcPr>
          <w:p w14:paraId="586282B0"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63C6E28"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75AD4AA"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29D5953"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R$ 16.600,50</w:t>
            </w:r>
          </w:p>
        </w:tc>
      </w:tr>
      <w:tr w:rsidR="00D373C8" w:rsidRPr="00BF3C2C" w14:paraId="599902AF" w14:textId="77777777" w:rsidTr="003B663B">
        <w:tc>
          <w:tcPr>
            <w:tcW w:w="314" w:type="pct"/>
            <w:shd w:val="clear" w:color="auto" w:fill="auto"/>
            <w:vAlign w:val="center"/>
          </w:tcPr>
          <w:p w14:paraId="6D84CC7C"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44</w:t>
            </w:r>
          </w:p>
        </w:tc>
        <w:tc>
          <w:tcPr>
            <w:tcW w:w="426" w:type="pct"/>
            <w:shd w:val="clear" w:color="auto" w:fill="auto"/>
            <w:vAlign w:val="center"/>
          </w:tcPr>
          <w:p w14:paraId="1AA5AE41" w14:textId="2A4F748C"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Gl</w:t>
            </w:r>
          </w:p>
        </w:tc>
        <w:tc>
          <w:tcPr>
            <w:tcW w:w="418" w:type="pct"/>
            <w:shd w:val="clear" w:color="auto" w:fill="auto"/>
            <w:vAlign w:val="center"/>
          </w:tcPr>
          <w:p w14:paraId="598B4C5E"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222</w:t>
            </w:r>
          </w:p>
        </w:tc>
        <w:tc>
          <w:tcPr>
            <w:tcW w:w="2281" w:type="pct"/>
            <w:shd w:val="clear" w:color="auto" w:fill="auto"/>
            <w:vAlign w:val="center"/>
          </w:tcPr>
          <w:p w14:paraId="4FFD93A1"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SABONETE LÍQUIDO</w:t>
            </w:r>
            <w:r w:rsidRPr="003B663B">
              <w:rPr>
                <w:rFonts w:asciiTheme="minorHAnsi" w:hAnsiTheme="minorHAnsi" w:cstheme="minorHAnsi"/>
                <w:color w:val="000000"/>
                <w:sz w:val="16"/>
                <w:szCs w:val="16"/>
              </w:rPr>
              <w:t>, cremoso. Testado dermatologicamente. Essência: erva doce. Galão 05 Litros.</w:t>
            </w:r>
          </w:p>
        </w:tc>
        <w:tc>
          <w:tcPr>
            <w:tcW w:w="741" w:type="pct"/>
            <w:shd w:val="clear" w:color="auto" w:fill="auto"/>
          </w:tcPr>
          <w:p w14:paraId="4E156D64"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712705E"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R$ 16,75</w:t>
            </w:r>
          </w:p>
        </w:tc>
        <w:tc>
          <w:tcPr>
            <w:tcW w:w="821" w:type="pct"/>
            <w:shd w:val="clear" w:color="auto" w:fill="auto"/>
          </w:tcPr>
          <w:p w14:paraId="096D943A" w14:textId="77777777" w:rsidR="00D373C8" w:rsidRPr="003B663B" w:rsidRDefault="00D373C8" w:rsidP="003B663B">
            <w:pPr>
              <w:pStyle w:val="western"/>
              <w:spacing w:before="0" w:after="0"/>
              <w:jc w:val="center"/>
              <w:rPr>
                <w:rFonts w:asciiTheme="minorHAnsi" w:hAnsiTheme="minorHAnsi" w:cstheme="minorHAnsi"/>
                <w:sz w:val="16"/>
                <w:szCs w:val="16"/>
              </w:rPr>
            </w:pPr>
          </w:p>
          <w:p w14:paraId="4BDC32E3"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R$ 3.718,50</w:t>
            </w:r>
          </w:p>
        </w:tc>
      </w:tr>
      <w:tr w:rsidR="00D373C8" w:rsidRPr="00BF3C2C" w14:paraId="1A2749C7" w14:textId="77777777" w:rsidTr="003B663B">
        <w:tc>
          <w:tcPr>
            <w:tcW w:w="314" w:type="pct"/>
            <w:shd w:val="clear" w:color="auto" w:fill="auto"/>
            <w:vAlign w:val="center"/>
          </w:tcPr>
          <w:p w14:paraId="5E08D3B5"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45</w:t>
            </w:r>
          </w:p>
        </w:tc>
        <w:tc>
          <w:tcPr>
            <w:tcW w:w="426" w:type="pct"/>
            <w:shd w:val="clear" w:color="auto" w:fill="auto"/>
            <w:vAlign w:val="center"/>
          </w:tcPr>
          <w:p w14:paraId="13AEA252" w14:textId="66B9762D"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2D95D5EB" w14:textId="77777777" w:rsidR="00D373C8" w:rsidRPr="003B663B" w:rsidRDefault="00D373C8" w:rsidP="003B663B">
            <w:pPr>
              <w:jc w:val="center"/>
              <w:rPr>
                <w:rFonts w:asciiTheme="minorHAnsi" w:hAnsiTheme="minorHAnsi" w:cstheme="minorHAnsi"/>
                <w:bCs/>
                <w:color w:val="000000"/>
                <w:sz w:val="16"/>
                <w:szCs w:val="16"/>
              </w:rPr>
            </w:pPr>
          </w:p>
          <w:p w14:paraId="683C5FB3"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470</w:t>
            </w:r>
          </w:p>
        </w:tc>
        <w:tc>
          <w:tcPr>
            <w:tcW w:w="2281" w:type="pct"/>
            <w:shd w:val="clear" w:color="auto" w:fill="auto"/>
            <w:vAlign w:val="center"/>
          </w:tcPr>
          <w:p w14:paraId="6F30533B"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SACO DE ALGODÃO BRANCO</w:t>
            </w:r>
            <w:r w:rsidRPr="003B663B">
              <w:rPr>
                <w:rFonts w:asciiTheme="minorHAnsi" w:hAnsiTheme="minorHAnsi" w:cstheme="minorHAnsi"/>
                <w:color w:val="000000"/>
                <w:sz w:val="16"/>
                <w:szCs w:val="16"/>
              </w:rPr>
              <w:t>, alvejado. Para limpeza de chão. Tamanho aproximado: 50x80 cm.</w:t>
            </w:r>
          </w:p>
        </w:tc>
        <w:tc>
          <w:tcPr>
            <w:tcW w:w="741" w:type="pct"/>
            <w:shd w:val="clear" w:color="auto" w:fill="auto"/>
          </w:tcPr>
          <w:p w14:paraId="2BF5EC48"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47644B9"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R$ 2,21</w:t>
            </w:r>
          </w:p>
        </w:tc>
        <w:tc>
          <w:tcPr>
            <w:tcW w:w="821" w:type="pct"/>
            <w:shd w:val="clear" w:color="auto" w:fill="auto"/>
          </w:tcPr>
          <w:p w14:paraId="18373A63"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9C79EE4"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R$ 1.038,70</w:t>
            </w:r>
          </w:p>
        </w:tc>
      </w:tr>
      <w:tr w:rsidR="00D373C8" w:rsidRPr="00BF3C2C" w14:paraId="017499F1" w14:textId="77777777" w:rsidTr="003B663B">
        <w:tc>
          <w:tcPr>
            <w:tcW w:w="314" w:type="pct"/>
            <w:shd w:val="clear" w:color="auto" w:fill="auto"/>
            <w:vAlign w:val="center"/>
          </w:tcPr>
          <w:p w14:paraId="70460C90"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46</w:t>
            </w:r>
          </w:p>
        </w:tc>
        <w:tc>
          <w:tcPr>
            <w:tcW w:w="426" w:type="pct"/>
            <w:shd w:val="clear" w:color="auto" w:fill="auto"/>
            <w:vAlign w:val="center"/>
          </w:tcPr>
          <w:p w14:paraId="4A5CF622" w14:textId="785B3726"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6B5B6013" w14:textId="77777777" w:rsidR="00D373C8" w:rsidRPr="003B663B" w:rsidRDefault="00D373C8" w:rsidP="003B663B">
            <w:pPr>
              <w:jc w:val="center"/>
              <w:rPr>
                <w:rFonts w:asciiTheme="minorHAnsi" w:hAnsiTheme="minorHAnsi" w:cstheme="minorHAnsi"/>
                <w:bCs/>
                <w:color w:val="000000"/>
                <w:sz w:val="16"/>
                <w:szCs w:val="16"/>
              </w:rPr>
            </w:pPr>
          </w:p>
          <w:p w14:paraId="2B819E0F"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360</w:t>
            </w:r>
          </w:p>
        </w:tc>
        <w:tc>
          <w:tcPr>
            <w:tcW w:w="2281" w:type="pct"/>
            <w:shd w:val="clear" w:color="auto" w:fill="auto"/>
            <w:vAlign w:val="center"/>
          </w:tcPr>
          <w:p w14:paraId="26996152"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SAPONÁCEO EM PÓ</w:t>
            </w:r>
            <w:r w:rsidRPr="003B663B">
              <w:rPr>
                <w:rFonts w:asciiTheme="minorHAnsi" w:hAnsiTheme="minorHAnsi" w:cstheme="minorHAnsi"/>
                <w:color w:val="000000"/>
                <w:sz w:val="16"/>
                <w:szCs w:val="16"/>
              </w:rPr>
              <w:t>, com princípio ativo: ácido tricloroisocianúrico 0,25%, agente abrasivo, agente de branqueamento, coadjuvante tensoativo, sequestrante, alcalinizante e perfume e essência. Peso 300g.</w:t>
            </w:r>
          </w:p>
        </w:tc>
        <w:tc>
          <w:tcPr>
            <w:tcW w:w="741" w:type="pct"/>
            <w:shd w:val="clear" w:color="auto" w:fill="auto"/>
          </w:tcPr>
          <w:p w14:paraId="65373F48"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383ABB7"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R$ 3,50</w:t>
            </w:r>
          </w:p>
        </w:tc>
        <w:tc>
          <w:tcPr>
            <w:tcW w:w="821" w:type="pct"/>
            <w:shd w:val="clear" w:color="auto" w:fill="auto"/>
          </w:tcPr>
          <w:p w14:paraId="3D5F36F0" w14:textId="77777777" w:rsidR="00D373C8" w:rsidRPr="003B663B" w:rsidRDefault="00D373C8" w:rsidP="003B663B">
            <w:pPr>
              <w:pStyle w:val="western"/>
              <w:spacing w:before="0" w:after="0"/>
              <w:jc w:val="center"/>
              <w:rPr>
                <w:rFonts w:asciiTheme="minorHAnsi" w:hAnsiTheme="minorHAnsi" w:cstheme="minorHAnsi"/>
                <w:sz w:val="16"/>
                <w:szCs w:val="16"/>
              </w:rPr>
            </w:pPr>
          </w:p>
          <w:p w14:paraId="08CB7C84"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R$ 1.260,00</w:t>
            </w:r>
          </w:p>
        </w:tc>
      </w:tr>
      <w:tr w:rsidR="00D373C8" w:rsidRPr="00BF3C2C" w14:paraId="1DDDC809" w14:textId="77777777" w:rsidTr="003B663B">
        <w:tc>
          <w:tcPr>
            <w:tcW w:w="314" w:type="pct"/>
            <w:shd w:val="clear" w:color="auto" w:fill="auto"/>
            <w:vAlign w:val="center"/>
          </w:tcPr>
          <w:p w14:paraId="714258B0"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47</w:t>
            </w:r>
          </w:p>
        </w:tc>
        <w:tc>
          <w:tcPr>
            <w:tcW w:w="426" w:type="pct"/>
            <w:shd w:val="clear" w:color="auto" w:fill="auto"/>
            <w:vAlign w:val="center"/>
          </w:tcPr>
          <w:p w14:paraId="1951433D" w14:textId="15DF0A19"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Saco</w:t>
            </w:r>
          </w:p>
        </w:tc>
        <w:tc>
          <w:tcPr>
            <w:tcW w:w="418" w:type="pct"/>
            <w:shd w:val="clear" w:color="auto" w:fill="auto"/>
            <w:vAlign w:val="center"/>
          </w:tcPr>
          <w:p w14:paraId="5D8D3E5F" w14:textId="77777777" w:rsidR="00D373C8" w:rsidRPr="003B663B" w:rsidRDefault="00D373C8" w:rsidP="003B663B">
            <w:pPr>
              <w:jc w:val="center"/>
              <w:rPr>
                <w:rFonts w:asciiTheme="minorHAnsi" w:hAnsiTheme="minorHAnsi" w:cstheme="minorHAnsi"/>
                <w:bCs/>
                <w:color w:val="000000"/>
                <w:sz w:val="16"/>
                <w:szCs w:val="16"/>
              </w:rPr>
            </w:pPr>
          </w:p>
          <w:p w14:paraId="0E9E99BB"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25</w:t>
            </w:r>
          </w:p>
        </w:tc>
        <w:tc>
          <w:tcPr>
            <w:tcW w:w="2281" w:type="pct"/>
            <w:shd w:val="clear" w:color="auto" w:fill="auto"/>
            <w:vAlign w:val="center"/>
          </w:tcPr>
          <w:p w14:paraId="757C5EE4"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SULFATO DE ALUMÍNIO</w:t>
            </w:r>
            <w:r w:rsidRPr="003B663B">
              <w:rPr>
                <w:rFonts w:asciiTheme="minorHAnsi" w:hAnsiTheme="minorHAnsi" w:cstheme="minorHAnsi"/>
                <w:color w:val="000000"/>
                <w:sz w:val="16"/>
                <w:szCs w:val="16"/>
              </w:rPr>
              <w:t>, SACO 25 KG.</w:t>
            </w:r>
          </w:p>
        </w:tc>
        <w:tc>
          <w:tcPr>
            <w:tcW w:w="741" w:type="pct"/>
            <w:shd w:val="clear" w:color="auto" w:fill="auto"/>
          </w:tcPr>
          <w:p w14:paraId="3F51475D"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C2BA26A"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R$ 168,99</w:t>
            </w:r>
          </w:p>
        </w:tc>
        <w:tc>
          <w:tcPr>
            <w:tcW w:w="821" w:type="pct"/>
            <w:shd w:val="clear" w:color="auto" w:fill="auto"/>
          </w:tcPr>
          <w:p w14:paraId="21027801"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6C27A61"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R$ 4.224,75</w:t>
            </w:r>
          </w:p>
        </w:tc>
      </w:tr>
      <w:tr w:rsidR="00D373C8" w:rsidRPr="00BF3C2C" w14:paraId="182842C0" w14:textId="77777777" w:rsidTr="003B663B">
        <w:tc>
          <w:tcPr>
            <w:tcW w:w="314" w:type="pct"/>
            <w:shd w:val="clear" w:color="auto" w:fill="auto"/>
            <w:vAlign w:val="center"/>
          </w:tcPr>
          <w:p w14:paraId="604FD137"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48</w:t>
            </w:r>
          </w:p>
        </w:tc>
        <w:tc>
          <w:tcPr>
            <w:tcW w:w="426" w:type="pct"/>
            <w:shd w:val="clear" w:color="auto" w:fill="auto"/>
            <w:vAlign w:val="center"/>
          </w:tcPr>
          <w:p w14:paraId="711A23E9" w14:textId="31347955"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12E0A84B" w14:textId="77777777" w:rsidR="00D373C8" w:rsidRPr="003B663B" w:rsidRDefault="00D373C8" w:rsidP="003B663B">
            <w:pPr>
              <w:jc w:val="center"/>
              <w:rPr>
                <w:rFonts w:asciiTheme="minorHAnsi" w:hAnsiTheme="minorHAnsi" w:cstheme="minorHAnsi"/>
                <w:bCs/>
                <w:color w:val="000000"/>
                <w:sz w:val="16"/>
                <w:szCs w:val="16"/>
              </w:rPr>
            </w:pPr>
          </w:p>
          <w:p w14:paraId="4FA50875"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260</w:t>
            </w:r>
          </w:p>
        </w:tc>
        <w:tc>
          <w:tcPr>
            <w:tcW w:w="2281" w:type="pct"/>
            <w:shd w:val="clear" w:color="auto" w:fill="auto"/>
            <w:vAlign w:val="center"/>
          </w:tcPr>
          <w:p w14:paraId="094247B9"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TOALHA DE ROSTO,</w:t>
            </w:r>
            <w:r w:rsidRPr="003B663B">
              <w:rPr>
                <w:rFonts w:asciiTheme="minorHAnsi" w:hAnsiTheme="minorHAnsi" w:cstheme="minorHAnsi"/>
                <w:color w:val="000000"/>
                <w:sz w:val="16"/>
                <w:szCs w:val="16"/>
              </w:rPr>
              <w:t xml:space="preserve"> 100 % algodão, tamanho aproximado de 50x80 cm. Sem estampa (lisa). Cor: escura.</w:t>
            </w:r>
          </w:p>
        </w:tc>
        <w:tc>
          <w:tcPr>
            <w:tcW w:w="741" w:type="pct"/>
            <w:shd w:val="clear" w:color="auto" w:fill="auto"/>
          </w:tcPr>
          <w:p w14:paraId="4EC6482B"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7CB69CC"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R$ 18,77</w:t>
            </w:r>
          </w:p>
        </w:tc>
        <w:tc>
          <w:tcPr>
            <w:tcW w:w="821" w:type="pct"/>
            <w:shd w:val="clear" w:color="auto" w:fill="auto"/>
          </w:tcPr>
          <w:p w14:paraId="41A67839" w14:textId="77777777" w:rsidR="00D373C8" w:rsidRPr="003B663B" w:rsidRDefault="00D373C8" w:rsidP="003B663B">
            <w:pPr>
              <w:pStyle w:val="western"/>
              <w:spacing w:before="0" w:after="0"/>
              <w:jc w:val="center"/>
              <w:rPr>
                <w:rFonts w:asciiTheme="minorHAnsi" w:hAnsiTheme="minorHAnsi" w:cstheme="minorHAnsi"/>
                <w:sz w:val="16"/>
                <w:szCs w:val="16"/>
              </w:rPr>
            </w:pPr>
          </w:p>
          <w:p w14:paraId="2A5EF6A1"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R$ 4.880,20</w:t>
            </w:r>
          </w:p>
        </w:tc>
      </w:tr>
      <w:tr w:rsidR="00D373C8" w:rsidRPr="00BF3C2C" w14:paraId="7525FF63" w14:textId="77777777" w:rsidTr="003B663B">
        <w:tc>
          <w:tcPr>
            <w:tcW w:w="314" w:type="pct"/>
            <w:shd w:val="clear" w:color="auto" w:fill="auto"/>
            <w:vAlign w:val="center"/>
          </w:tcPr>
          <w:p w14:paraId="5B95856F"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49</w:t>
            </w:r>
          </w:p>
        </w:tc>
        <w:tc>
          <w:tcPr>
            <w:tcW w:w="426" w:type="pct"/>
            <w:shd w:val="clear" w:color="auto" w:fill="auto"/>
            <w:vAlign w:val="center"/>
          </w:tcPr>
          <w:p w14:paraId="122CCA52" w14:textId="6573CCB2"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Pacote</w:t>
            </w:r>
          </w:p>
        </w:tc>
        <w:tc>
          <w:tcPr>
            <w:tcW w:w="418" w:type="pct"/>
            <w:shd w:val="clear" w:color="auto" w:fill="auto"/>
            <w:vAlign w:val="center"/>
          </w:tcPr>
          <w:p w14:paraId="5B5A5AD8" w14:textId="77777777" w:rsidR="00D373C8" w:rsidRPr="003B663B" w:rsidRDefault="00D373C8" w:rsidP="003B663B">
            <w:pPr>
              <w:jc w:val="center"/>
              <w:rPr>
                <w:rFonts w:asciiTheme="minorHAnsi" w:hAnsiTheme="minorHAnsi" w:cstheme="minorHAnsi"/>
                <w:bCs/>
                <w:color w:val="000000"/>
                <w:sz w:val="16"/>
                <w:szCs w:val="16"/>
              </w:rPr>
            </w:pPr>
          </w:p>
          <w:p w14:paraId="345BED02"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1.050</w:t>
            </w:r>
          </w:p>
        </w:tc>
        <w:tc>
          <w:tcPr>
            <w:tcW w:w="2281" w:type="pct"/>
            <w:shd w:val="clear" w:color="auto" w:fill="auto"/>
            <w:vAlign w:val="center"/>
          </w:tcPr>
          <w:p w14:paraId="45A025B7"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TOUCA DESCARTAVEL, </w:t>
            </w:r>
            <w:r w:rsidRPr="003B663B">
              <w:rPr>
                <w:rFonts w:asciiTheme="minorHAnsi" w:hAnsiTheme="minorHAnsi" w:cstheme="minorHAnsi"/>
                <w:bCs/>
                <w:color w:val="000000"/>
                <w:sz w:val="16"/>
                <w:szCs w:val="16"/>
              </w:rPr>
              <w:t>e</w:t>
            </w:r>
            <w:r w:rsidRPr="003B663B">
              <w:rPr>
                <w:rFonts w:asciiTheme="minorHAnsi" w:hAnsiTheme="minorHAnsi" w:cstheme="minorHAnsi"/>
                <w:color w:val="000000"/>
                <w:sz w:val="16"/>
                <w:szCs w:val="16"/>
              </w:rPr>
              <w:t>m TNT, branca. Pacote com 100 unidades.</w:t>
            </w:r>
          </w:p>
        </w:tc>
        <w:tc>
          <w:tcPr>
            <w:tcW w:w="741" w:type="pct"/>
            <w:shd w:val="clear" w:color="auto" w:fill="auto"/>
          </w:tcPr>
          <w:p w14:paraId="2BD3BBF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74DECE71"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R$ 10,40</w:t>
            </w:r>
          </w:p>
        </w:tc>
        <w:tc>
          <w:tcPr>
            <w:tcW w:w="821" w:type="pct"/>
            <w:shd w:val="clear" w:color="auto" w:fill="auto"/>
          </w:tcPr>
          <w:p w14:paraId="22A2AB7B" w14:textId="77777777" w:rsidR="00D373C8" w:rsidRPr="003B663B" w:rsidRDefault="00D373C8" w:rsidP="003B663B">
            <w:pPr>
              <w:pStyle w:val="western"/>
              <w:spacing w:before="0" w:after="0"/>
              <w:jc w:val="center"/>
              <w:rPr>
                <w:rFonts w:asciiTheme="minorHAnsi" w:hAnsiTheme="minorHAnsi" w:cstheme="minorHAnsi"/>
                <w:sz w:val="16"/>
                <w:szCs w:val="16"/>
              </w:rPr>
            </w:pPr>
          </w:p>
          <w:p w14:paraId="55994CD9"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R$ 10.920,00</w:t>
            </w:r>
          </w:p>
        </w:tc>
      </w:tr>
      <w:tr w:rsidR="00D373C8" w:rsidRPr="00BF3C2C" w14:paraId="51AAA294" w14:textId="77777777" w:rsidTr="003B663B">
        <w:tc>
          <w:tcPr>
            <w:tcW w:w="314" w:type="pct"/>
            <w:shd w:val="clear" w:color="auto" w:fill="auto"/>
            <w:vAlign w:val="center"/>
          </w:tcPr>
          <w:p w14:paraId="4DC38202"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50</w:t>
            </w:r>
          </w:p>
        </w:tc>
        <w:tc>
          <w:tcPr>
            <w:tcW w:w="426" w:type="pct"/>
            <w:shd w:val="clear" w:color="auto" w:fill="auto"/>
            <w:vAlign w:val="center"/>
          </w:tcPr>
          <w:p w14:paraId="605F691B" w14:textId="337077CC"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47501D9B"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192</w:t>
            </w:r>
          </w:p>
        </w:tc>
        <w:tc>
          <w:tcPr>
            <w:tcW w:w="2281" w:type="pct"/>
            <w:shd w:val="clear" w:color="auto" w:fill="auto"/>
            <w:vAlign w:val="center"/>
          </w:tcPr>
          <w:p w14:paraId="678C9341"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VASSOURA COM CERDAS DE PELO NATURAL,</w:t>
            </w:r>
            <w:r w:rsidRPr="003B663B">
              <w:rPr>
                <w:rFonts w:asciiTheme="minorHAnsi" w:hAnsiTheme="minorHAnsi" w:cstheme="minorHAnsi"/>
                <w:color w:val="000000"/>
                <w:sz w:val="16"/>
                <w:szCs w:val="16"/>
              </w:rPr>
              <w:t xml:space="preserve"> com 40 cm de comprimento aproximadamente. Cabo de madeira medindo 1,20m, plastificado e anexado à base.</w:t>
            </w:r>
          </w:p>
        </w:tc>
        <w:tc>
          <w:tcPr>
            <w:tcW w:w="741" w:type="pct"/>
            <w:shd w:val="clear" w:color="auto" w:fill="auto"/>
          </w:tcPr>
          <w:p w14:paraId="16FA1D8D"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R$ 23,24</w:t>
            </w:r>
          </w:p>
        </w:tc>
        <w:tc>
          <w:tcPr>
            <w:tcW w:w="821" w:type="pct"/>
            <w:shd w:val="clear" w:color="auto" w:fill="auto"/>
          </w:tcPr>
          <w:p w14:paraId="144C6425"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R$ 4.462,08</w:t>
            </w:r>
          </w:p>
        </w:tc>
      </w:tr>
      <w:tr w:rsidR="00D373C8" w:rsidRPr="00BF3C2C" w14:paraId="7E824881" w14:textId="77777777" w:rsidTr="003B663B">
        <w:tc>
          <w:tcPr>
            <w:tcW w:w="314" w:type="pct"/>
            <w:shd w:val="clear" w:color="auto" w:fill="auto"/>
            <w:vAlign w:val="center"/>
          </w:tcPr>
          <w:p w14:paraId="1A2BD804"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51</w:t>
            </w:r>
          </w:p>
        </w:tc>
        <w:tc>
          <w:tcPr>
            <w:tcW w:w="426" w:type="pct"/>
            <w:shd w:val="clear" w:color="auto" w:fill="auto"/>
            <w:vAlign w:val="center"/>
          </w:tcPr>
          <w:p w14:paraId="1F0AD989" w14:textId="20DEDFFE"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7E482C91" w14:textId="77777777" w:rsidR="00D373C8" w:rsidRPr="003B663B" w:rsidRDefault="00D373C8" w:rsidP="003B663B">
            <w:pPr>
              <w:jc w:val="center"/>
              <w:rPr>
                <w:rFonts w:asciiTheme="minorHAnsi" w:hAnsiTheme="minorHAnsi" w:cstheme="minorHAnsi"/>
                <w:bCs/>
                <w:color w:val="000000"/>
                <w:sz w:val="16"/>
                <w:szCs w:val="16"/>
              </w:rPr>
            </w:pPr>
          </w:p>
          <w:p w14:paraId="31E2A1AD"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327</w:t>
            </w:r>
          </w:p>
        </w:tc>
        <w:tc>
          <w:tcPr>
            <w:tcW w:w="2281" w:type="pct"/>
            <w:shd w:val="clear" w:color="auto" w:fill="auto"/>
            <w:vAlign w:val="center"/>
          </w:tcPr>
          <w:p w14:paraId="5E612C02"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VASSOURA DE PIAÇAVA Nº 05,</w:t>
            </w:r>
            <w:r w:rsidRPr="003B663B">
              <w:rPr>
                <w:rFonts w:asciiTheme="minorHAnsi" w:hAnsiTheme="minorHAnsi" w:cstheme="minorHAnsi"/>
                <w:color w:val="000000"/>
                <w:sz w:val="16"/>
                <w:szCs w:val="16"/>
              </w:rPr>
              <w:t xml:space="preserve"> com base de madeira no mínimo de 20 cm, piaçava reforçada, cabo de madeira preso à base, medindo 1,20m e plastificada com pendurico.</w:t>
            </w:r>
          </w:p>
        </w:tc>
        <w:tc>
          <w:tcPr>
            <w:tcW w:w="741" w:type="pct"/>
            <w:shd w:val="clear" w:color="auto" w:fill="auto"/>
          </w:tcPr>
          <w:p w14:paraId="50E2317A" w14:textId="77777777" w:rsidR="00D373C8" w:rsidRPr="003B663B" w:rsidRDefault="00D373C8" w:rsidP="003B663B">
            <w:pPr>
              <w:pStyle w:val="western"/>
              <w:spacing w:before="0" w:after="0"/>
              <w:jc w:val="center"/>
              <w:rPr>
                <w:rFonts w:asciiTheme="minorHAnsi" w:hAnsiTheme="minorHAnsi" w:cstheme="minorHAnsi"/>
                <w:sz w:val="16"/>
                <w:szCs w:val="16"/>
              </w:rPr>
            </w:pPr>
          </w:p>
          <w:p w14:paraId="1090EC9D"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R$ 21,82</w:t>
            </w:r>
          </w:p>
        </w:tc>
        <w:tc>
          <w:tcPr>
            <w:tcW w:w="821" w:type="pct"/>
            <w:shd w:val="clear" w:color="auto" w:fill="auto"/>
          </w:tcPr>
          <w:p w14:paraId="22D20DF7" w14:textId="77777777" w:rsidR="00D373C8" w:rsidRPr="003B663B" w:rsidRDefault="00D373C8" w:rsidP="003B663B">
            <w:pPr>
              <w:pStyle w:val="western"/>
              <w:spacing w:before="0" w:after="0"/>
              <w:jc w:val="center"/>
              <w:rPr>
                <w:rFonts w:asciiTheme="minorHAnsi" w:hAnsiTheme="minorHAnsi" w:cstheme="minorHAnsi"/>
                <w:sz w:val="16"/>
                <w:szCs w:val="16"/>
              </w:rPr>
            </w:pPr>
          </w:p>
          <w:p w14:paraId="6F6E88C8"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R$ 7.135,14</w:t>
            </w:r>
          </w:p>
        </w:tc>
      </w:tr>
      <w:tr w:rsidR="00D373C8" w:rsidRPr="00BF3C2C" w14:paraId="090E48F6" w14:textId="77777777" w:rsidTr="003B663B">
        <w:tc>
          <w:tcPr>
            <w:tcW w:w="314" w:type="pct"/>
            <w:shd w:val="clear" w:color="auto" w:fill="auto"/>
            <w:vAlign w:val="center"/>
          </w:tcPr>
          <w:p w14:paraId="672473C6"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52</w:t>
            </w:r>
          </w:p>
        </w:tc>
        <w:tc>
          <w:tcPr>
            <w:tcW w:w="426" w:type="pct"/>
            <w:shd w:val="clear" w:color="auto" w:fill="auto"/>
            <w:vAlign w:val="center"/>
          </w:tcPr>
          <w:p w14:paraId="7C7A56F5" w14:textId="444E55D4"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Unid</w:t>
            </w:r>
          </w:p>
        </w:tc>
        <w:tc>
          <w:tcPr>
            <w:tcW w:w="418" w:type="pct"/>
            <w:shd w:val="clear" w:color="auto" w:fill="auto"/>
            <w:vAlign w:val="center"/>
          </w:tcPr>
          <w:p w14:paraId="7C66E1A6"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212</w:t>
            </w:r>
          </w:p>
        </w:tc>
        <w:tc>
          <w:tcPr>
            <w:tcW w:w="2281" w:type="pct"/>
            <w:shd w:val="clear" w:color="auto" w:fill="auto"/>
            <w:vAlign w:val="center"/>
          </w:tcPr>
          <w:p w14:paraId="11EB85D5"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VASSOURINHA PARA VASO SANITÁRIO,</w:t>
            </w:r>
            <w:r w:rsidRPr="003B663B">
              <w:rPr>
                <w:rFonts w:asciiTheme="minorHAnsi" w:hAnsiTheme="minorHAnsi" w:cstheme="minorHAnsi"/>
                <w:color w:val="000000"/>
                <w:sz w:val="16"/>
                <w:szCs w:val="16"/>
              </w:rPr>
              <w:t xml:space="preserve"> de cerdas sintéticas, cores variadas.</w:t>
            </w:r>
          </w:p>
        </w:tc>
        <w:tc>
          <w:tcPr>
            <w:tcW w:w="741" w:type="pct"/>
            <w:shd w:val="clear" w:color="auto" w:fill="auto"/>
          </w:tcPr>
          <w:p w14:paraId="1379FED8"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R$ 6,90</w:t>
            </w:r>
          </w:p>
        </w:tc>
        <w:tc>
          <w:tcPr>
            <w:tcW w:w="821" w:type="pct"/>
            <w:shd w:val="clear" w:color="auto" w:fill="auto"/>
          </w:tcPr>
          <w:p w14:paraId="4A325C5D"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R$ 1.462,80</w:t>
            </w:r>
          </w:p>
        </w:tc>
      </w:tr>
      <w:tr w:rsidR="00D373C8" w:rsidRPr="00BF3C2C" w14:paraId="107339B2" w14:textId="77777777" w:rsidTr="003B663B">
        <w:tc>
          <w:tcPr>
            <w:tcW w:w="314" w:type="pct"/>
            <w:shd w:val="clear" w:color="auto" w:fill="auto"/>
            <w:vAlign w:val="center"/>
          </w:tcPr>
          <w:p w14:paraId="0411AB6F"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53</w:t>
            </w:r>
          </w:p>
        </w:tc>
        <w:tc>
          <w:tcPr>
            <w:tcW w:w="426" w:type="pct"/>
            <w:shd w:val="clear" w:color="auto" w:fill="auto"/>
            <w:vAlign w:val="center"/>
          </w:tcPr>
          <w:p w14:paraId="34EA7F4A" w14:textId="58902266"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Balde</w:t>
            </w:r>
          </w:p>
        </w:tc>
        <w:tc>
          <w:tcPr>
            <w:tcW w:w="418" w:type="pct"/>
            <w:shd w:val="clear" w:color="auto" w:fill="auto"/>
            <w:vAlign w:val="center"/>
          </w:tcPr>
          <w:p w14:paraId="23221C0A"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24</w:t>
            </w:r>
          </w:p>
        </w:tc>
        <w:tc>
          <w:tcPr>
            <w:tcW w:w="2281" w:type="pct"/>
            <w:shd w:val="clear" w:color="auto" w:fill="auto"/>
            <w:vAlign w:val="center"/>
          </w:tcPr>
          <w:p w14:paraId="6E9A8385"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Cloro granulado para piscina </w:t>
            </w:r>
            <w:r w:rsidRPr="003B663B">
              <w:rPr>
                <w:rFonts w:asciiTheme="minorHAnsi" w:hAnsiTheme="minorHAnsi" w:cstheme="minorHAnsi"/>
                <w:color w:val="000000"/>
                <w:sz w:val="16"/>
                <w:szCs w:val="16"/>
              </w:rPr>
              <w:t>– balde de 10kg.</w:t>
            </w:r>
          </w:p>
        </w:tc>
        <w:tc>
          <w:tcPr>
            <w:tcW w:w="741" w:type="pct"/>
            <w:shd w:val="clear" w:color="auto" w:fill="auto"/>
          </w:tcPr>
          <w:p w14:paraId="38B487FE"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R$ 338,75</w:t>
            </w:r>
          </w:p>
        </w:tc>
        <w:tc>
          <w:tcPr>
            <w:tcW w:w="821" w:type="pct"/>
            <w:shd w:val="clear" w:color="auto" w:fill="auto"/>
          </w:tcPr>
          <w:p w14:paraId="00D1ECBA"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R$ 8.130,00</w:t>
            </w:r>
          </w:p>
        </w:tc>
      </w:tr>
      <w:tr w:rsidR="00D373C8" w:rsidRPr="00BF3C2C" w14:paraId="554E208B" w14:textId="77777777" w:rsidTr="003B663B">
        <w:tc>
          <w:tcPr>
            <w:tcW w:w="314" w:type="pct"/>
            <w:shd w:val="clear" w:color="auto" w:fill="auto"/>
            <w:vAlign w:val="center"/>
          </w:tcPr>
          <w:p w14:paraId="2F7915E4" w14:textId="77777777" w:rsidR="00D373C8" w:rsidRPr="003B663B" w:rsidRDefault="00D373C8" w:rsidP="003B663B">
            <w:pPr>
              <w:jc w:val="center"/>
              <w:rPr>
                <w:rFonts w:asciiTheme="minorHAnsi" w:hAnsiTheme="minorHAnsi" w:cstheme="minorHAnsi"/>
                <w:sz w:val="16"/>
                <w:szCs w:val="16"/>
              </w:rPr>
            </w:pPr>
            <w:r w:rsidRPr="003B663B">
              <w:rPr>
                <w:rFonts w:asciiTheme="minorHAnsi" w:hAnsiTheme="minorHAnsi" w:cstheme="minorHAnsi"/>
                <w:sz w:val="16"/>
                <w:szCs w:val="16"/>
              </w:rPr>
              <w:t>54</w:t>
            </w:r>
          </w:p>
        </w:tc>
        <w:tc>
          <w:tcPr>
            <w:tcW w:w="426" w:type="pct"/>
            <w:shd w:val="clear" w:color="auto" w:fill="auto"/>
            <w:vAlign w:val="center"/>
          </w:tcPr>
          <w:p w14:paraId="5349A1F5" w14:textId="7DB967F7" w:rsidR="00D373C8" w:rsidRPr="003B663B" w:rsidRDefault="003B663B"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Litro</w:t>
            </w:r>
          </w:p>
        </w:tc>
        <w:tc>
          <w:tcPr>
            <w:tcW w:w="418" w:type="pct"/>
            <w:shd w:val="clear" w:color="auto" w:fill="auto"/>
            <w:vAlign w:val="center"/>
          </w:tcPr>
          <w:p w14:paraId="4AD71932" w14:textId="77777777" w:rsidR="00D373C8" w:rsidRPr="003B663B" w:rsidRDefault="00D373C8" w:rsidP="003B663B">
            <w:pPr>
              <w:jc w:val="center"/>
              <w:rPr>
                <w:rFonts w:asciiTheme="minorHAnsi" w:hAnsiTheme="minorHAnsi" w:cstheme="minorHAnsi"/>
                <w:bCs/>
                <w:color w:val="000000"/>
                <w:sz w:val="16"/>
                <w:szCs w:val="16"/>
              </w:rPr>
            </w:pPr>
            <w:r w:rsidRPr="003B663B">
              <w:rPr>
                <w:rFonts w:asciiTheme="minorHAnsi" w:hAnsiTheme="minorHAnsi" w:cstheme="minorHAnsi"/>
                <w:bCs/>
                <w:color w:val="000000"/>
                <w:sz w:val="16"/>
                <w:szCs w:val="16"/>
              </w:rPr>
              <w:t>100</w:t>
            </w:r>
          </w:p>
        </w:tc>
        <w:tc>
          <w:tcPr>
            <w:tcW w:w="2281" w:type="pct"/>
            <w:shd w:val="clear" w:color="auto" w:fill="auto"/>
            <w:vAlign w:val="center"/>
          </w:tcPr>
          <w:p w14:paraId="38EE6596" w14:textId="77777777" w:rsidR="00D373C8" w:rsidRPr="003B663B" w:rsidRDefault="00D373C8" w:rsidP="003B663B">
            <w:pPr>
              <w:jc w:val="both"/>
              <w:rPr>
                <w:rFonts w:asciiTheme="minorHAnsi" w:hAnsiTheme="minorHAnsi" w:cstheme="minorHAnsi"/>
                <w:b/>
                <w:bCs/>
                <w:color w:val="000000"/>
                <w:sz w:val="16"/>
                <w:szCs w:val="16"/>
              </w:rPr>
            </w:pPr>
            <w:r w:rsidRPr="003B663B">
              <w:rPr>
                <w:rFonts w:asciiTheme="minorHAnsi" w:hAnsiTheme="minorHAnsi" w:cstheme="minorHAnsi"/>
                <w:b/>
                <w:bCs/>
                <w:color w:val="000000"/>
                <w:sz w:val="16"/>
                <w:szCs w:val="16"/>
              </w:rPr>
              <w:t xml:space="preserve">Algecida de choque para piscina </w:t>
            </w:r>
            <w:r w:rsidRPr="003B663B">
              <w:rPr>
                <w:rFonts w:asciiTheme="minorHAnsi" w:hAnsiTheme="minorHAnsi" w:cstheme="minorHAnsi"/>
                <w:color w:val="000000"/>
                <w:sz w:val="16"/>
                <w:szCs w:val="16"/>
              </w:rPr>
              <w:t>– 1 litro.</w:t>
            </w:r>
          </w:p>
        </w:tc>
        <w:tc>
          <w:tcPr>
            <w:tcW w:w="741" w:type="pct"/>
            <w:shd w:val="clear" w:color="auto" w:fill="auto"/>
          </w:tcPr>
          <w:p w14:paraId="2CBBFDD7"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R$ 13,59</w:t>
            </w:r>
          </w:p>
        </w:tc>
        <w:tc>
          <w:tcPr>
            <w:tcW w:w="821" w:type="pct"/>
            <w:shd w:val="clear" w:color="auto" w:fill="auto"/>
          </w:tcPr>
          <w:p w14:paraId="4305EC7C" w14:textId="77777777" w:rsidR="00D373C8" w:rsidRPr="003B663B" w:rsidRDefault="00D373C8" w:rsidP="003B663B">
            <w:pPr>
              <w:pStyle w:val="western"/>
              <w:spacing w:before="0" w:after="0"/>
              <w:jc w:val="center"/>
              <w:rPr>
                <w:rFonts w:asciiTheme="minorHAnsi" w:hAnsiTheme="minorHAnsi" w:cstheme="minorHAnsi"/>
                <w:sz w:val="16"/>
                <w:szCs w:val="16"/>
              </w:rPr>
            </w:pPr>
            <w:r w:rsidRPr="003B663B">
              <w:rPr>
                <w:rFonts w:asciiTheme="minorHAnsi" w:hAnsiTheme="minorHAnsi" w:cstheme="minorHAnsi"/>
                <w:sz w:val="16"/>
                <w:szCs w:val="16"/>
              </w:rPr>
              <w:t>R$ 1.359,00</w:t>
            </w:r>
          </w:p>
        </w:tc>
      </w:tr>
      <w:tr w:rsidR="00D373C8" w:rsidRPr="00BF3C2C" w14:paraId="0245BB32" w14:textId="77777777" w:rsidTr="003B663B">
        <w:trPr>
          <w:trHeight w:val="203"/>
        </w:trPr>
        <w:tc>
          <w:tcPr>
            <w:tcW w:w="5000" w:type="pct"/>
            <w:gridSpan w:val="6"/>
            <w:shd w:val="clear" w:color="auto" w:fill="A6A6A6" w:themeFill="background1" w:themeFillShade="A6"/>
          </w:tcPr>
          <w:p w14:paraId="314369FC" w14:textId="2973C03C" w:rsidR="00D373C8" w:rsidRPr="004C6B28" w:rsidRDefault="003B663B" w:rsidP="00366DA5">
            <w:pPr>
              <w:pStyle w:val="western"/>
              <w:spacing w:before="0" w:after="0"/>
              <w:jc w:val="center"/>
              <w:rPr>
                <w:rFonts w:ascii="Calibri" w:hAnsi="Calibri" w:cs="Calibri"/>
                <w:b/>
                <w:color w:val="000000"/>
                <w:sz w:val="16"/>
                <w:szCs w:val="16"/>
              </w:rPr>
            </w:pPr>
            <w:r>
              <w:rPr>
                <w:rFonts w:ascii="Calibri" w:hAnsi="Calibri" w:cs="Calibri"/>
                <w:b/>
                <w:color w:val="000000"/>
                <w:sz w:val="16"/>
                <w:szCs w:val="16"/>
              </w:rPr>
              <w:t xml:space="preserve">Valor total: </w:t>
            </w:r>
            <w:r w:rsidR="00D373C8" w:rsidRPr="004C6B28">
              <w:rPr>
                <w:rFonts w:ascii="Calibri" w:hAnsi="Calibri" w:cs="Calibri"/>
                <w:b/>
                <w:color w:val="000000"/>
                <w:sz w:val="16"/>
                <w:szCs w:val="16"/>
              </w:rPr>
              <w:t>R$ 329.938,09</w:t>
            </w:r>
          </w:p>
        </w:tc>
      </w:tr>
    </w:tbl>
    <w:p w14:paraId="3830F669" w14:textId="77777777" w:rsidR="00757900" w:rsidRDefault="00757900" w:rsidP="00757900">
      <w:pPr>
        <w:ind w:left="-142" w:right="-410"/>
        <w:jc w:val="both"/>
        <w:outlineLvl w:val="0"/>
        <w:rPr>
          <w:rFonts w:asciiTheme="minorHAnsi" w:hAnsiTheme="minorHAnsi" w:cstheme="minorHAnsi"/>
          <w:bCs/>
          <w:sz w:val="16"/>
          <w:szCs w:val="16"/>
        </w:rPr>
      </w:pPr>
    </w:p>
    <w:p w14:paraId="0725FCC9" w14:textId="77777777" w:rsidR="003B663B" w:rsidRPr="003B663B" w:rsidRDefault="003B663B" w:rsidP="003B663B">
      <w:pPr>
        <w:pStyle w:val="SemEspaamento"/>
        <w:jc w:val="both"/>
        <w:rPr>
          <w:rFonts w:ascii="Calibri" w:hAnsi="Calibri" w:cs="Calibri"/>
          <w:sz w:val="16"/>
          <w:szCs w:val="16"/>
        </w:rPr>
      </w:pPr>
      <w:r w:rsidRPr="003B663B">
        <w:rPr>
          <w:rFonts w:ascii="Calibri" w:hAnsi="Calibri" w:cs="Calibri"/>
          <w:sz w:val="16"/>
          <w:szCs w:val="16"/>
        </w:rPr>
        <w:t>Ata de Registro de Preço será confeccionada por um ano, de acordo com o art. 84º da Lei nº 14.133/2021, findado o prazo de 12 (Doze) meses de sua contratação, caso seja de interesse do município e da empresa vencedora e demonstrando a vantajosidade, tal Ata poderá ter vigência renovada pelo mesmo período.</w:t>
      </w:r>
    </w:p>
    <w:p w14:paraId="03EBC660" w14:textId="77777777" w:rsidR="003B663B" w:rsidRPr="0051303B" w:rsidRDefault="003B663B" w:rsidP="00757900">
      <w:pPr>
        <w:ind w:left="-142" w:right="-410"/>
        <w:jc w:val="both"/>
        <w:outlineLvl w:val="0"/>
        <w:rPr>
          <w:rFonts w:asciiTheme="minorHAnsi" w:hAnsiTheme="minorHAnsi" w:cstheme="minorHAnsi"/>
          <w:bCs/>
          <w:sz w:val="16"/>
          <w:szCs w:val="16"/>
        </w:rPr>
      </w:pPr>
    </w:p>
    <w:p w14:paraId="224A603F" w14:textId="66A256E9" w:rsidR="00757900" w:rsidRPr="000E6323" w:rsidRDefault="003B663B" w:rsidP="003B663B">
      <w:pPr>
        <w:widowControl/>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right="2"/>
        <w:jc w:val="both"/>
        <w:outlineLvl w:val="0"/>
        <w:rPr>
          <w:rFonts w:asciiTheme="minorHAnsi" w:hAnsiTheme="minorHAnsi" w:cstheme="minorHAnsi"/>
          <w:sz w:val="16"/>
          <w:szCs w:val="16"/>
          <w:lang w:val="pt"/>
        </w:rPr>
      </w:pPr>
      <w:r>
        <w:rPr>
          <w:rFonts w:asciiTheme="minorHAnsi" w:hAnsiTheme="minorHAnsi" w:cstheme="minorHAnsi"/>
          <w:b/>
          <w:bCs/>
          <w:sz w:val="16"/>
          <w:szCs w:val="16"/>
        </w:rPr>
        <w:t xml:space="preserve">5 </w:t>
      </w:r>
      <w:r>
        <w:rPr>
          <w:rFonts w:asciiTheme="minorHAnsi" w:hAnsiTheme="minorHAnsi" w:cstheme="minorHAnsi"/>
          <w:b/>
          <w:bCs/>
          <w:sz w:val="16"/>
          <w:szCs w:val="16"/>
        </w:rPr>
        <w:tab/>
      </w:r>
      <w:r w:rsidR="004A7CCB">
        <w:rPr>
          <w:rFonts w:asciiTheme="minorHAnsi" w:hAnsiTheme="minorHAnsi" w:cstheme="minorHAnsi"/>
          <w:b/>
          <w:bCs/>
          <w:sz w:val="16"/>
          <w:szCs w:val="16"/>
        </w:rPr>
        <w:t>LEVANTAMENTO DE MERCADO</w:t>
      </w:r>
    </w:p>
    <w:bookmarkEnd w:id="1"/>
    <w:p w14:paraId="69CD72D1" w14:textId="77777777" w:rsidR="00C63172" w:rsidRPr="00C63172" w:rsidRDefault="00C63172" w:rsidP="00C63172">
      <w:pPr>
        <w:jc w:val="both"/>
        <w:rPr>
          <w:rFonts w:ascii="Calibri" w:hAnsi="Calibri" w:cs="Arial"/>
          <w:sz w:val="16"/>
          <w:szCs w:val="16"/>
        </w:rPr>
      </w:pPr>
      <w:r w:rsidRPr="00583CCF">
        <w:rPr>
          <w:rFonts w:ascii="Calibri" w:hAnsi="Calibri" w:cs="Arial"/>
          <w:sz w:val="18"/>
          <w:szCs w:val="18"/>
        </w:rPr>
        <w:t xml:space="preserve">Foi </w:t>
      </w:r>
      <w:r w:rsidRPr="00C63172">
        <w:rPr>
          <w:rFonts w:ascii="Calibri" w:hAnsi="Calibri" w:cs="Arial"/>
          <w:sz w:val="16"/>
          <w:szCs w:val="16"/>
        </w:rPr>
        <w:t xml:space="preserve">conduzida uma análise de mercado detalhada para avaliar as opções de fornecimento de materiais de higiene e limpeza. Após uma avaliação rigorosa das alternativas disponíveis, constatou-se que a aquisição via Registro de Preço é o método viável e eficaz para garantir a obtenção desses produtos. A pesquisa de mercado revelou que a aquisição via Registro de Preço permite um controle rigoroso sobre a qualidade, procedência e conformidade dos produtos com as normas e regulamentações aplicáveis. Além disso, possibilita a seleção de fornecedores confiáveis e a negociação de preços e condições de pagamento favoráveis. </w:t>
      </w:r>
    </w:p>
    <w:p w14:paraId="4B0D0321" w14:textId="77777777" w:rsidR="00C63172" w:rsidRDefault="00C63172" w:rsidP="00C63172">
      <w:pPr>
        <w:jc w:val="both"/>
        <w:rPr>
          <w:rFonts w:ascii="Calibri" w:hAnsi="Calibri" w:cs="Arial"/>
          <w:sz w:val="16"/>
          <w:szCs w:val="16"/>
        </w:rPr>
      </w:pPr>
    </w:p>
    <w:p w14:paraId="38E1EB3C" w14:textId="09BAA3B5" w:rsidR="003B663B" w:rsidRPr="00C63172" w:rsidRDefault="00C63172" w:rsidP="00C63172">
      <w:pPr>
        <w:jc w:val="both"/>
        <w:rPr>
          <w:rFonts w:ascii="Calibri" w:hAnsi="Calibri" w:cs="Arial"/>
          <w:sz w:val="16"/>
          <w:szCs w:val="16"/>
        </w:rPr>
      </w:pPr>
      <w:r w:rsidRPr="00C63172">
        <w:rPr>
          <w:rFonts w:ascii="Calibri" w:hAnsi="Calibri" w:cs="Arial"/>
          <w:sz w:val="16"/>
          <w:szCs w:val="16"/>
        </w:rPr>
        <w:t>Adicionalmente, foi analisada a possibilidade de adesão a Ata de Registro de Preço, porém, chegou-se à conclusão que a realização de um novo Registro de Preço seria mais viável, visando uma disputa de preços que permita alcançar o valor mais econômico e favorável para a Prefeitura. Diante dos resultados do estudo, conclui-se que a aquisição via Registro de Preço é o método mais adequado e seguro para atender às necessidades de materiais de higiene e limpeza, garantindo a qualidade e a conformidade necessárias para o uso pretendido. Portanto, recomenda-se que a aquisição via Registro de Preço seja adotada como o método exclusivo para a obtenção desses produtos.</w:t>
      </w:r>
    </w:p>
    <w:p w14:paraId="1AFF7962" w14:textId="77777777" w:rsidR="00757900" w:rsidRPr="0051303B" w:rsidRDefault="00757900" w:rsidP="00757900">
      <w:pPr>
        <w:ind w:left="-142" w:right="-410"/>
        <w:jc w:val="both"/>
        <w:outlineLvl w:val="0"/>
        <w:rPr>
          <w:rFonts w:asciiTheme="minorHAnsi" w:hAnsiTheme="minorHAnsi" w:cstheme="minorHAnsi"/>
          <w:bCs/>
          <w:sz w:val="16"/>
          <w:szCs w:val="16"/>
        </w:rPr>
      </w:pPr>
    </w:p>
    <w:p w14:paraId="55E059E0" w14:textId="46E976B8" w:rsidR="00757900" w:rsidRPr="000E6323" w:rsidRDefault="004810F5" w:rsidP="004810F5">
      <w:pPr>
        <w:widowControl/>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right="2"/>
        <w:jc w:val="both"/>
        <w:outlineLvl w:val="0"/>
        <w:rPr>
          <w:rFonts w:asciiTheme="minorHAnsi" w:hAnsiTheme="minorHAnsi" w:cstheme="minorHAnsi"/>
          <w:sz w:val="16"/>
          <w:szCs w:val="16"/>
          <w:lang w:val="pt"/>
        </w:rPr>
      </w:pPr>
      <w:r>
        <w:rPr>
          <w:rFonts w:asciiTheme="minorHAnsi" w:hAnsiTheme="minorHAnsi" w:cstheme="minorHAnsi"/>
          <w:b/>
          <w:bCs/>
          <w:sz w:val="16"/>
          <w:szCs w:val="16"/>
        </w:rPr>
        <w:t>6</w:t>
      </w:r>
      <w:r>
        <w:rPr>
          <w:rFonts w:asciiTheme="minorHAnsi" w:hAnsiTheme="minorHAnsi" w:cstheme="minorHAnsi"/>
          <w:b/>
          <w:bCs/>
          <w:sz w:val="16"/>
          <w:szCs w:val="16"/>
        </w:rPr>
        <w:tab/>
      </w:r>
      <w:r w:rsidR="00757900">
        <w:rPr>
          <w:rFonts w:asciiTheme="minorHAnsi" w:hAnsiTheme="minorHAnsi" w:cstheme="minorHAnsi"/>
          <w:b/>
          <w:bCs/>
          <w:sz w:val="16"/>
          <w:szCs w:val="16"/>
        </w:rPr>
        <w:t>ESTIMATIVA DO VALOR DA CONTRATAÇÃO</w:t>
      </w:r>
    </w:p>
    <w:p w14:paraId="6A5063B3" w14:textId="77777777" w:rsidR="004810F5" w:rsidRPr="004810F5" w:rsidRDefault="004810F5" w:rsidP="004810F5">
      <w:pPr>
        <w:jc w:val="both"/>
        <w:outlineLvl w:val="0"/>
        <w:rPr>
          <w:rFonts w:ascii="Calibri" w:hAnsi="Calibri" w:cs="Calibri"/>
          <w:bCs/>
          <w:sz w:val="16"/>
          <w:szCs w:val="16"/>
        </w:rPr>
      </w:pPr>
      <w:r w:rsidRPr="004810F5">
        <w:rPr>
          <w:rFonts w:ascii="Calibri" w:hAnsi="Calibri" w:cs="Calibri"/>
          <w:bCs/>
          <w:sz w:val="16"/>
          <w:szCs w:val="16"/>
        </w:rPr>
        <w:t xml:space="preserve">Considerando a tabela acima, a estimativa do valor da contratação será em média R$ 329.938,09 (Trezentos e vinte e nove mil, </w:t>
      </w:r>
      <w:r w:rsidRPr="004810F5">
        <w:rPr>
          <w:rFonts w:ascii="Calibri" w:hAnsi="Calibri" w:cs="Calibri"/>
          <w:bCs/>
          <w:sz w:val="16"/>
          <w:szCs w:val="16"/>
        </w:rPr>
        <w:lastRenderedPageBreak/>
        <w:t>novecentos e trinta e oito reais e nove centavos.)</w:t>
      </w:r>
    </w:p>
    <w:p w14:paraId="404DD1E1" w14:textId="77777777" w:rsidR="00757900" w:rsidRPr="0051303B" w:rsidRDefault="00757900" w:rsidP="00757900">
      <w:pPr>
        <w:ind w:left="-142" w:right="-410"/>
        <w:jc w:val="both"/>
        <w:outlineLvl w:val="0"/>
        <w:rPr>
          <w:rFonts w:asciiTheme="minorHAnsi" w:hAnsiTheme="minorHAnsi" w:cstheme="minorHAnsi"/>
          <w:bCs/>
          <w:sz w:val="16"/>
          <w:szCs w:val="16"/>
        </w:rPr>
      </w:pPr>
    </w:p>
    <w:p w14:paraId="04796987" w14:textId="290DC908" w:rsidR="00757900" w:rsidRPr="0025002F" w:rsidRDefault="004810F5" w:rsidP="004810F5">
      <w:pPr>
        <w:widowControl/>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right="2"/>
        <w:jc w:val="both"/>
        <w:outlineLvl w:val="0"/>
        <w:rPr>
          <w:rFonts w:asciiTheme="minorHAnsi" w:hAnsiTheme="minorHAnsi" w:cstheme="minorHAnsi"/>
          <w:sz w:val="16"/>
          <w:szCs w:val="16"/>
          <w:lang w:val="pt"/>
        </w:rPr>
      </w:pPr>
      <w:r>
        <w:rPr>
          <w:rFonts w:asciiTheme="minorHAnsi" w:hAnsiTheme="minorHAnsi" w:cstheme="minorHAnsi"/>
          <w:b/>
          <w:bCs/>
          <w:sz w:val="16"/>
          <w:szCs w:val="16"/>
        </w:rPr>
        <w:t>7</w:t>
      </w:r>
      <w:r>
        <w:rPr>
          <w:rFonts w:asciiTheme="minorHAnsi" w:hAnsiTheme="minorHAnsi" w:cstheme="minorHAnsi"/>
          <w:b/>
          <w:bCs/>
          <w:sz w:val="16"/>
          <w:szCs w:val="16"/>
        </w:rPr>
        <w:tab/>
      </w:r>
      <w:r w:rsidR="00757900" w:rsidRPr="0025002F">
        <w:rPr>
          <w:rFonts w:asciiTheme="minorHAnsi" w:hAnsiTheme="minorHAnsi" w:cstheme="minorHAnsi"/>
          <w:b/>
          <w:bCs/>
          <w:sz w:val="16"/>
          <w:szCs w:val="16"/>
        </w:rPr>
        <w:t>DESCRIÇÃO DA SOLUÇÃO COMO UM TODO</w:t>
      </w:r>
    </w:p>
    <w:p w14:paraId="1B92D78B" w14:textId="77777777" w:rsidR="004810F5" w:rsidRPr="004810F5" w:rsidRDefault="004810F5" w:rsidP="004810F5">
      <w:pPr>
        <w:pStyle w:val="SemEspaamento"/>
        <w:jc w:val="both"/>
        <w:rPr>
          <w:rFonts w:ascii="Calibri" w:hAnsi="Calibri" w:cs="Calibri"/>
          <w:sz w:val="16"/>
          <w:szCs w:val="16"/>
        </w:rPr>
      </w:pPr>
      <w:bookmarkStart w:id="2" w:name="_Hlk207786894"/>
      <w:r w:rsidRPr="004810F5">
        <w:rPr>
          <w:rFonts w:ascii="Calibri" w:hAnsi="Calibri" w:cs="Calibri"/>
          <w:sz w:val="16"/>
          <w:szCs w:val="16"/>
        </w:rPr>
        <w:t>O critério de julgamento adotado será o</w:t>
      </w:r>
      <w:r w:rsidRPr="004810F5">
        <w:rPr>
          <w:rFonts w:ascii="Calibri" w:hAnsi="Calibri" w:cs="Calibri"/>
          <w:b/>
          <w:bCs/>
          <w:sz w:val="16"/>
          <w:szCs w:val="16"/>
        </w:rPr>
        <w:t xml:space="preserve"> menor preço por item</w:t>
      </w:r>
      <w:r w:rsidRPr="004810F5">
        <w:rPr>
          <w:rFonts w:ascii="Calibri" w:hAnsi="Calibri" w:cs="Calibri"/>
          <w:sz w:val="16"/>
          <w:szCs w:val="16"/>
        </w:rPr>
        <w:t>, observados as exigências contidas no Termo de Referência quanto às especificações do objeto.</w:t>
      </w:r>
    </w:p>
    <w:p w14:paraId="7B8021C6" w14:textId="77777777" w:rsidR="00757900" w:rsidRPr="0051303B" w:rsidRDefault="00757900" w:rsidP="00757900">
      <w:pPr>
        <w:ind w:left="-142" w:right="-410"/>
        <w:jc w:val="both"/>
        <w:outlineLvl w:val="0"/>
        <w:rPr>
          <w:rFonts w:asciiTheme="minorHAnsi" w:hAnsiTheme="minorHAnsi" w:cstheme="minorHAnsi"/>
          <w:bCs/>
          <w:sz w:val="16"/>
          <w:szCs w:val="16"/>
        </w:rPr>
      </w:pPr>
    </w:p>
    <w:p w14:paraId="7D9CA382" w14:textId="01F3335B" w:rsidR="00757900" w:rsidRPr="004810F5" w:rsidRDefault="004810F5" w:rsidP="004810F5">
      <w:pPr>
        <w:widowControl/>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right="2"/>
        <w:outlineLvl w:val="0"/>
        <w:rPr>
          <w:rFonts w:asciiTheme="minorHAnsi" w:hAnsiTheme="minorHAnsi" w:cstheme="minorHAnsi"/>
          <w:sz w:val="16"/>
          <w:szCs w:val="16"/>
          <w:lang w:val="pt"/>
        </w:rPr>
      </w:pPr>
      <w:r>
        <w:rPr>
          <w:rFonts w:asciiTheme="minorHAnsi" w:hAnsiTheme="minorHAnsi" w:cstheme="minorHAnsi"/>
          <w:b/>
          <w:bCs/>
          <w:sz w:val="16"/>
          <w:szCs w:val="16"/>
        </w:rPr>
        <w:t>8                 J</w:t>
      </w:r>
      <w:r w:rsidR="00BD3800" w:rsidRPr="004810F5">
        <w:rPr>
          <w:rFonts w:asciiTheme="minorHAnsi" w:hAnsiTheme="minorHAnsi" w:cstheme="minorHAnsi"/>
          <w:b/>
          <w:bCs/>
          <w:sz w:val="16"/>
          <w:szCs w:val="16"/>
        </w:rPr>
        <w:t>USTIFICATIVA DO PARCELAMENTO OU NÃO</w:t>
      </w:r>
    </w:p>
    <w:bookmarkEnd w:id="2"/>
    <w:p w14:paraId="6ACD8D32" w14:textId="77777777" w:rsidR="004810F5" w:rsidRPr="004810F5" w:rsidRDefault="004810F5" w:rsidP="004810F5">
      <w:pPr>
        <w:pStyle w:val="SemEspaamento"/>
        <w:jc w:val="both"/>
        <w:rPr>
          <w:rFonts w:ascii="Calibri" w:hAnsi="Calibri" w:cs="Calibri"/>
          <w:sz w:val="16"/>
          <w:szCs w:val="16"/>
        </w:rPr>
      </w:pPr>
      <w:r w:rsidRPr="004810F5">
        <w:rPr>
          <w:rFonts w:ascii="Calibri" w:hAnsi="Calibri" w:cs="Calibri"/>
          <w:sz w:val="16"/>
          <w:szCs w:val="16"/>
        </w:rPr>
        <w:t>Justifica-se o parcelamento, tendo em vista o objeto ser divisível e não haver prejuízos para as secretarias.</w:t>
      </w:r>
    </w:p>
    <w:p w14:paraId="294D12BC" w14:textId="77777777" w:rsidR="0025002F" w:rsidRPr="0025002F" w:rsidRDefault="0025002F" w:rsidP="0025002F">
      <w:pPr>
        <w:pStyle w:val="SemEspaamento"/>
        <w:jc w:val="both"/>
        <w:rPr>
          <w:rFonts w:ascii="Calibri" w:hAnsi="Calibri" w:cs="Calibri"/>
          <w:sz w:val="16"/>
          <w:szCs w:val="16"/>
        </w:rPr>
      </w:pPr>
    </w:p>
    <w:p w14:paraId="495E96C5" w14:textId="104263EE" w:rsidR="00C72653" w:rsidRPr="004810F5" w:rsidRDefault="004810F5" w:rsidP="004810F5">
      <w:pPr>
        <w:widowControl/>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right="2"/>
        <w:outlineLvl w:val="0"/>
        <w:rPr>
          <w:rFonts w:asciiTheme="minorHAnsi" w:hAnsiTheme="minorHAnsi" w:cstheme="minorHAnsi"/>
          <w:sz w:val="16"/>
          <w:szCs w:val="16"/>
          <w:lang w:val="pt"/>
        </w:rPr>
      </w:pPr>
      <w:r>
        <w:rPr>
          <w:rFonts w:asciiTheme="minorHAnsi" w:hAnsiTheme="minorHAnsi" w:cstheme="minorHAnsi"/>
          <w:b/>
          <w:bCs/>
          <w:sz w:val="16"/>
          <w:szCs w:val="16"/>
        </w:rPr>
        <w:t>9</w:t>
      </w:r>
      <w:r>
        <w:rPr>
          <w:rFonts w:asciiTheme="minorHAnsi" w:hAnsiTheme="minorHAnsi" w:cstheme="minorHAnsi"/>
          <w:b/>
          <w:bCs/>
          <w:sz w:val="16"/>
          <w:szCs w:val="16"/>
        </w:rPr>
        <w:tab/>
      </w:r>
      <w:r w:rsidR="00BD3800" w:rsidRPr="004810F5">
        <w:rPr>
          <w:rFonts w:asciiTheme="minorHAnsi" w:hAnsiTheme="minorHAnsi" w:cstheme="minorHAnsi"/>
          <w:b/>
          <w:bCs/>
          <w:sz w:val="16"/>
          <w:szCs w:val="16"/>
        </w:rPr>
        <w:t>DEMOSTRATIVO DOS RESULTADOS PRETENDIDOS</w:t>
      </w:r>
    </w:p>
    <w:p w14:paraId="51CC76B8" w14:textId="77777777" w:rsidR="004810F5" w:rsidRDefault="004810F5" w:rsidP="004810F5">
      <w:pPr>
        <w:pStyle w:val="SemEspaamento"/>
        <w:jc w:val="both"/>
        <w:rPr>
          <w:rFonts w:ascii="Calibri" w:hAnsi="Calibri" w:cs="Calibri"/>
          <w:sz w:val="16"/>
          <w:szCs w:val="16"/>
        </w:rPr>
      </w:pPr>
      <w:r w:rsidRPr="004810F5">
        <w:rPr>
          <w:rFonts w:ascii="Calibri" w:hAnsi="Calibri" w:cs="Calibri"/>
          <w:b/>
          <w:sz w:val="16"/>
          <w:szCs w:val="16"/>
        </w:rPr>
        <w:t xml:space="preserve">9.1 </w:t>
      </w:r>
      <w:r w:rsidRPr="004810F5">
        <w:rPr>
          <w:rFonts w:ascii="Calibri" w:hAnsi="Calibri" w:cs="Calibri"/>
          <w:sz w:val="16"/>
          <w:szCs w:val="16"/>
        </w:rPr>
        <w:t>Garantir o fornecimento de materiais de qualidade, sempre embasados nos princípios de eficiência e sustentabilidade;</w:t>
      </w:r>
    </w:p>
    <w:p w14:paraId="406A7FA8" w14:textId="77777777" w:rsidR="004810F5" w:rsidRPr="004810F5" w:rsidRDefault="004810F5" w:rsidP="004810F5">
      <w:pPr>
        <w:pStyle w:val="SemEspaamento"/>
        <w:jc w:val="both"/>
        <w:rPr>
          <w:rFonts w:ascii="Calibri" w:hAnsi="Calibri" w:cs="Calibri"/>
          <w:sz w:val="16"/>
          <w:szCs w:val="16"/>
        </w:rPr>
      </w:pPr>
    </w:p>
    <w:p w14:paraId="2BF364C2" w14:textId="77777777" w:rsidR="004810F5" w:rsidRDefault="004810F5" w:rsidP="004810F5">
      <w:pPr>
        <w:pStyle w:val="SemEspaamento"/>
        <w:jc w:val="both"/>
        <w:rPr>
          <w:rFonts w:ascii="Calibri" w:hAnsi="Calibri" w:cs="Calibri"/>
          <w:sz w:val="16"/>
          <w:szCs w:val="16"/>
        </w:rPr>
      </w:pPr>
      <w:r w:rsidRPr="004810F5">
        <w:rPr>
          <w:rFonts w:ascii="Calibri" w:hAnsi="Calibri" w:cs="Calibri"/>
          <w:b/>
          <w:sz w:val="16"/>
          <w:szCs w:val="16"/>
        </w:rPr>
        <w:t>9.2</w:t>
      </w:r>
      <w:r w:rsidRPr="004810F5">
        <w:rPr>
          <w:rFonts w:ascii="Calibri" w:hAnsi="Calibri" w:cs="Calibri"/>
          <w:sz w:val="16"/>
          <w:szCs w:val="16"/>
        </w:rPr>
        <w:t xml:space="preserve"> Rapidez no atendimento a demanda da secretaria; </w:t>
      </w:r>
    </w:p>
    <w:p w14:paraId="0E6622AA" w14:textId="77777777" w:rsidR="004810F5" w:rsidRPr="004810F5" w:rsidRDefault="004810F5" w:rsidP="004810F5">
      <w:pPr>
        <w:pStyle w:val="SemEspaamento"/>
        <w:jc w:val="both"/>
        <w:rPr>
          <w:rFonts w:ascii="Calibri" w:hAnsi="Calibri" w:cs="Calibri"/>
          <w:sz w:val="16"/>
          <w:szCs w:val="16"/>
        </w:rPr>
      </w:pPr>
    </w:p>
    <w:p w14:paraId="336D403E" w14:textId="77777777" w:rsidR="004810F5" w:rsidRDefault="004810F5" w:rsidP="004810F5">
      <w:pPr>
        <w:pStyle w:val="SemEspaamento"/>
        <w:jc w:val="both"/>
        <w:rPr>
          <w:rFonts w:ascii="Calibri" w:hAnsi="Calibri" w:cs="Calibri"/>
          <w:sz w:val="16"/>
          <w:szCs w:val="16"/>
        </w:rPr>
      </w:pPr>
      <w:r w:rsidRPr="004810F5">
        <w:rPr>
          <w:rFonts w:ascii="Calibri" w:hAnsi="Calibri" w:cs="Calibri"/>
          <w:b/>
          <w:sz w:val="16"/>
          <w:szCs w:val="16"/>
        </w:rPr>
        <w:t>9.3</w:t>
      </w:r>
      <w:r w:rsidRPr="004810F5">
        <w:rPr>
          <w:rFonts w:ascii="Calibri" w:hAnsi="Calibri" w:cs="Calibri"/>
          <w:sz w:val="16"/>
          <w:szCs w:val="16"/>
        </w:rPr>
        <w:t xml:space="preserve"> Integração e harmonia no fornecimento e entrega dos materiais;</w:t>
      </w:r>
    </w:p>
    <w:p w14:paraId="7F4C95D7" w14:textId="77777777" w:rsidR="004810F5" w:rsidRPr="004810F5" w:rsidRDefault="004810F5" w:rsidP="004810F5">
      <w:pPr>
        <w:pStyle w:val="SemEspaamento"/>
        <w:jc w:val="both"/>
        <w:rPr>
          <w:rFonts w:ascii="Calibri" w:hAnsi="Calibri" w:cs="Calibri"/>
          <w:sz w:val="16"/>
          <w:szCs w:val="16"/>
        </w:rPr>
      </w:pPr>
    </w:p>
    <w:p w14:paraId="0146553B" w14:textId="77777777" w:rsidR="004810F5" w:rsidRDefault="004810F5" w:rsidP="004810F5">
      <w:pPr>
        <w:pStyle w:val="SemEspaamento"/>
        <w:jc w:val="both"/>
        <w:rPr>
          <w:rFonts w:ascii="Calibri" w:hAnsi="Calibri" w:cs="Calibri"/>
          <w:sz w:val="16"/>
          <w:szCs w:val="16"/>
        </w:rPr>
      </w:pPr>
      <w:r w:rsidRPr="004810F5">
        <w:rPr>
          <w:rFonts w:ascii="Calibri" w:hAnsi="Calibri" w:cs="Calibri"/>
          <w:b/>
          <w:sz w:val="16"/>
          <w:szCs w:val="16"/>
        </w:rPr>
        <w:t>9.4</w:t>
      </w:r>
      <w:r w:rsidRPr="004810F5">
        <w:rPr>
          <w:rFonts w:ascii="Calibri" w:hAnsi="Calibri" w:cs="Calibri"/>
          <w:sz w:val="16"/>
          <w:szCs w:val="16"/>
        </w:rPr>
        <w:t xml:space="preserve"> Melhoria do ambiente de ensino e de trabalho;</w:t>
      </w:r>
    </w:p>
    <w:p w14:paraId="381D6140" w14:textId="77777777" w:rsidR="004810F5" w:rsidRPr="004810F5" w:rsidRDefault="004810F5" w:rsidP="004810F5">
      <w:pPr>
        <w:pStyle w:val="SemEspaamento"/>
        <w:jc w:val="both"/>
        <w:rPr>
          <w:rFonts w:ascii="Calibri" w:hAnsi="Calibri" w:cs="Calibri"/>
          <w:sz w:val="16"/>
          <w:szCs w:val="16"/>
        </w:rPr>
      </w:pPr>
    </w:p>
    <w:p w14:paraId="02406F96" w14:textId="77777777" w:rsidR="004810F5" w:rsidRDefault="004810F5" w:rsidP="004810F5">
      <w:pPr>
        <w:pStyle w:val="SemEspaamento"/>
        <w:jc w:val="both"/>
        <w:rPr>
          <w:rFonts w:ascii="Calibri" w:hAnsi="Calibri" w:cs="Calibri"/>
          <w:sz w:val="16"/>
          <w:szCs w:val="16"/>
        </w:rPr>
      </w:pPr>
      <w:r w:rsidRPr="004810F5">
        <w:rPr>
          <w:rFonts w:ascii="Calibri" w:hAnsi="Calibri" w:cs="Calibri"/>
          <w:b/>
          <w:sz w:val="16"/>
          <w:szCs w:val="16"/>
        </w:rPr>
        <w:t>9.5</w:t>
      </w:r>
      <w:r w:rsidRPr="004810F5">
        <w:rPr>
          <w:rFonts w:ascii="Calibri" w:hAnsi="Calibri" w:cs="Calibri"/>
          <w:sz w:val="16"/>
          <w:szCs w:val="16"/>
        </w:rPr>
        <w:t xml:space="preserve"> A reposição programada evita a falta súbita de materiais, o que poderia levar a paradas emergenciais para compras não planejadas, muitas vezes com custos mais elevados. A compra planejada permite a obtenção de preços mais vantajosos, e a seleção criteriosa dos produtos, priorizando aqueles com menor impacto ambiental, o que reforça o compromisso da Administração com práticas sustentáveis;</w:t>
      </w:r>
    </w:p>
    <w:p w14:paraId="5A28AFBC" w14:textId="77777777" w:rsidR="004810F5" w:rsidRPr="004810F5" w:rsidRDefault="004810F5" w:rsidP="004810F5">
      <w:pPr>
        <w:pStyle w:val="SemEspaamento"/>
        <w:jc w:val="both"/>
        <w:rPr>
          <w:rFonts w:ascii="Calibri" w:hAnsi="Calibri" w:cs="Calibri"/>
          <w:sz w:val="16"/>
          <w:szCs w:val="16"/>
        </w:rPr>
      </w:pPr>
    </w:p>
    <w:p w14:paraId="7D0574FA" w14:textId="77777777" w:rsidR="004810F5" w:rsidRDefault="004810F5" w:rsidP="004810F5">
      <w:pPr>
        <w:pStyle w:val="SemEspaamento"/>
        <w:jc w:val="both"/>
        <w:rPr>
          <w:rFonts w:ascii="Calibri" w:hAnsi="Calibri" w:cs="Calibri"/>
          <w:sz w:val="16"/>
          <w:szCs w:val="16"/>
        </w:rPr>
      </w:pPr>
      <w:r w:rsidRPr="004810F5">
        <w:rPr>
          <w:rFonts w:ascii="Calibri" w:hAnsi="Calibri" w:cs="Calibri"/>
          <w:b/>
          <w:sz w:val="16"/>
          <w:szCs w:val="16"/>
        </w:rPr>
        <w:t>9.6</w:t>
      </w:r>
      <w:r w:rsidRPr="004810F5">
        <w:rPr>
          <w:rFonts w:ascii="Calibri" w:hAnsi="Calibri" w:cs="Calibri"/>
          <w:sz w:val="16"/>
          <w:szCs w:val="16"/>
        </w:rPr>
        <w:t xml:space="preserve"> Os resultados positivos dessa prática são evidentes tanto na saúde financeira quanto na operacional da Administração;</w:t>
      </w:r>
    </w:p>
    <w:p w14:paraId="65EAB72E" w14:textId="77777777" w:rsidR="004810F5" w:rsidRPr="004810F5" w:rsidRDefault="004810F5" w:rsidP="004810F5">
      <w:pPr>
        <w:pStyle w:val="SemEspaamento"/>
        <w:jc w:val="both"/>
        <w:rPr>
          <w:rFonts w:ascii="Calibri" w:hAnsi="Calibri" w:cs="Calibri"/>
          <w:sz w:val="16"/>
          <w:szCs w:val="16"/>
        </w:rPr>
      </w:pPr>
    </w:p>
    <w:p w14:paraId="55659BF5" w14:textId="77777777" w:rsidR="004810F5" w:rsidRDefault="004810F5" w:rsidP="004810F5">
      <w:pPr>
        <w:pStyle w:val="SemEspaamento"/>
        <w:jc w:val="both"/>
        <w:rPr>
          <w:rFonts w:ascii="Calibri" w:hAnsi="Calibri" w:cs="Calibri"/>
          <w:sz w:val="16"/>
          <w:szCs w:val="16"/>
        </w:rPr>
      </w:pPr>
      <w:r w:rsidRPr="004810F5">
        <w:rPr>
          <w:rFonts w:ascii="Calibri" w:hAnsi="Calibri" w:cs="Calibri"/>
          <w:b/>
          <w:sz w:val="16"/>
          <w:szCs w:val="16"/>
        </w:rPr>
        <w:t xml:space="preserve">9.7 </w:t>
      </w:r>
      <w:r w:rsidRPr="004810F5">
        <w:rPr>
          <w:rFonts w:ascii="Calibri" w:hAnsi="Calibri" w:cs="Calibri"/>
          <w:sz w:val="16"/>
          <w:szCs w:val="16"/>
        </w:rPr>
        <w:t>Com um estoque bem gerenciado pelo respectivos almoxarifados, as equipes de limpeza poderão realizar suas funções sem interrupções, mantendo o ambiente sempre agradável e propício ao desempenho das atividades, minimizando riscos de contaminações e doenças;</w:t>
      </w:r>
    </w:p>
    <w:p w14:paraId="78825186" w14:textId="77777777" w:rsidR="004810F5" w:rsidRPr="004810F5" w:rsidRDefault="004810F5" w:rsidP="004810F5">
      <w:pPr>
        <w:pStyle w:val="SemEspaamento"/>
        <w:jc w:val="both"/>
        <w:rPr>
          <w:rFonts w:ascii="Calibri" w:hAnsi="Calibri" w:cs="Calibri"/>
          <w:sz w:val="16"/>
          <w:szCs w:val="16"/>
        </w:rPr>
      </w:pPr>
    </w:p>
    <w:p w14:paraId="361CDE58" w14:textId="77777777" w:rsidR="004810F5" w:rsidRDefault="004810F5" w:rsidP="004810F5">
      <w:pPr>
        <w:pStyle w:val="SemEspaamento"/>
        <w:jc w:val="both"/>
        <w:rPr>
          <w:rFonts w:ascii="Calibri" w:hAnsi="Calibri" w:cs="Calibri"/>
          <w:sz w:val="16"/>
          <w:szCs w:val="16"/>
        </w:rPr>
      </w:pPr>
      <w:r w:rsidRPr="004810F5">
        <w:rPr>
          <w:rFonts w:ascii="Calibri" w:hAnsi="Calibri" w:cs="Calibri"/>
          <w:b/>
          <w:sz w:val="16"/>
          <w:szCs w:val="16"/>
        </w:rPr>
        <w:t>9.8</w:t>
      </w:r>
      <w:r w:rsidRPr="004810F5">
        <w:rPr>
          <w:rFonts w:ascii="Calibri" w:hAnsi="Calibri" w:cs="Calibri"/>
          <w:sz w:val="16"/>
          <w:szCs w:val="16"/>
        </w:rPr>
        <w:t xml:space="preserve"> O atendimento, pela empresa contratada, deverá obedecer às solicitações no quantitativo especificado no termo de referência.</w:t>
      </w:r>
    </w:p>
    <w:p w14:paraId="3A7E7E83" w14:textId="77777777" w:rsidR="004810F5" w:rsidRPr="004810F5" w:rsidRDefault="004810F5" w:rsidP="004810F5">
      <w:pPr>
        <w:pStyle w:val="SemEspaamento"/>
        <w:jc w:val="both"/>
        <w:rPr>
          <w:rFonts w:ascii="Calibri" w:hAnsi="Calibri" w:cs="Calibri"/>
          <w:sz w:val="16"/>
          <w:szCs w:val="16"/>
        </w:rPr>
      </w:pPr>
    </w:p>
    <w:p w14:paraId="0C8AB5BB" w14:textId="5ECFF2C2" w:rsidR="004810F5" w:rsidRPr="004810F5" w:rsidRDefault="004810F5" w:rsidP="004810F5">
      <w:pPr>
        <w:pStyle w:val="SemEspaamento"/>
        <w:jc w:val="both"/>
        <w:rPr>
          <w:rFonts w:ascii="Calibri" w:hAnsi="Calibri" w:cs="Calibri"/>
          <w:sz w:val="16"/>
          <w:szCs w:val="16"/>
        </w:rPr>
      </w:pPr>
      <w:r w:rsidRPr="004810F5">
        <w:rPr>
          <w:rFonts w:ascii="Calibri" w:hAnsi="Calibri" w:cs="Calibri"/>
          <w:b/>
          <w:sz w:val="16"/>
          <w:szCs w:val="16"/>
        </w:rPr>
        <w:t>9.9</w:t>
      </w:r>
      <w:r>
        <w:rPr>
          <w:rFonts w:ascii="Calibri" w:hAnsi="Calibri" w:cs="Calibri"/>
          <w:sz w:val="16"/>
          <w:szCs w:val="16"/>
        </w:rPr>
        <w:t xml:space="preserve"> </w:t>
      </w:r>
      <w:r w:rsidRPr="004810F5">
        <w:rPr>
          <w:rFonts w:ascii="Calibri" w:hAnsi="Calibri" w:cs="Calibri"/>
          <w:sz w:val="16"/>
          <w:szCs w:val="16"/>
        </w:rPr>
        <w:t>Redução de variação de preço por compra fracionada.</w:t>
      </w:r>
    </w:p>
    <w:p w14:paraId="43D04322" w14:textId="77777777" w:rsidR="00F86559" w:rsidRDefault="00F86559" w:rsidP="0025002F">
      <w:pPr>
        <w:jc w:val="both"/>
        <w:outlineLvl w:val="0"/>
        <w:rPr>
          <w:rFonts w:asciiTheme="minorHAnsi" w:eastAsia="SimSun" w:hAnsiTheme="minorHAnsi" w:cstheme="minorHAnsi"/>
          <w:iCs/>
          <w:color w:val="000000"/>
          <w:sz w:val="16"/>
          <w:szCs w:val="16"/>
        </w:rPr>
      </w:pPr>
    </w:p>
    <w:p w14:paraId="3253A374" w14:textId="7664137F" w:rsidR="00BD3800" w:rsidRPr="00BD3800" w:rsidRDefault="004810F5" w:rsidP="004810F5">
      <w:pPr>
        <w:widowControl/>
        <w:pBdr>
          <w:top w:val="single" w:sz="4" w:space="1" w:color="auto"/>
          <w:left w:val="single" w:sz="4" w:space="0" w:color="auto"/>
          <w:bottom w:val="single" w:sz="4" w:space="1" w:color="auto"/>
          <w:right w:val="single" w:sz="4" w:space="0" w:color="auto"/>
        </w:pBdr>
        <w:shd w:val="clear" w:color="auto" w:fill="D9D9D9" w:themeFill="background1" w:themeFillShade="D9"/>
        <w:adjustRightInd w:val="0"/>
        <w:ind w:right="2"/>
        <w:jc w:val="both"/>
        <w:outlineLvl w:val="0"/>
        <w:rPr>
          <w:rFonts w:asciiTheme="minorHAnsi" w:hAnsiTheme="minorHAnsi" w:cstheme="minorHAnsi"/>
          <w:sz w:val="16"/>
          <w:szCs w:val="16"/>
          <w:lang w:val="pt"/>
        </w:rPr>
      </w:pPr>
      <w:r>
        <w:rPr>
          <w:rFonts w:asciiTheme="minorHAnsi" w:hAnsiTheme="minorHAnsi" w:cstheme="minorHAnsi"/>
          <w:b/>
          <w:bCs/>
          <w:sz w:val="16"/>
          <w:szCs w:val="16"/>
        </w:rPr>
        <w:t xml:space="preserve">10 </w:t>
      </w:r>
      <w:r>
        <w:rPr>
          <w:rFonts w:asciiTheme="minorHAnsi" w:hAnsiTheme="minorHAnsi" w:cstheme="minorHAnsi"/>
          <w:b/>
          <w:bCs/>
          <w:sz w:val="16"/>
          <w:szCs w:val="16"/>
        </w:rPr>
        <w:tab/>
      </w:r>
      <w:r w:rsidR="0025002F">
        <w:rPr>
          <w:rFonts w:asciiTheme="minorHAnsi" w:hAnsiTheme="minorHAnsi" w:cstheme="minorHAnsi"/>
          <w:b/>
          <w:bCs/>
          <w:sz w:val="16"/>
          <w:szCs w:val="16"/>
        </w:rPr>
        <w:t>PROVIDÊNCIAS A SEREM ADOTADAS PELA ADMINISTRAÇÃO PREVIAMENTE À CELEBRAÇÃO DO CONTRATO</w:t>
      </w:r>
    </w:p>
    <w:p w14:paraId="17A1C89A" w14:textId="63267416" w:rsidR="004810F5" w:rsidRPr="004810F5" w:rsidRDefault="004810F5" w:rsidP="004810F5">
      <w:pPr>
        <w:widowControl/>
        <w:autoSpaceDE/>
        <w:autoSpaceDN/>
        <w:jc w:val="both"/>
        <w:rPr>
          <w:rFonts w:ascii="Calibri" w:hAnsi="Calibri"/>
          <w:sz w:val="16"/>
          <w:szCs w:val="16"/>
        </w:rPr>
      </w:pPr>
      <w:bookmarkStart w:id="3" w:name="_Hlk207787019"/>
      <w:r>
        <w:rPr>
          <w:rFonts w:ascii="Calibri" w:hAnsi="Calibri"/>
          <w:b/>
          <w:bCs/>
          <w:sz w:val="16"/>
          <w:szCs w:val="16"/>
        </w:rPr>
        <w:t xml:space="preserve">10.1 </w:t>
      </w:r>
      <w:r w:rsidRPr="004810F5">
        <w:rPr>
          <w:rFonts w:ascii="Calibri" w:hAnsi="Calibri"/>
          <w:b/>
          <w:bCs/>
          <w:sz w:val="16"/>
          <w:szCs w:val="16"/>
        </w:rPr>
        <w:t>Verificação da existência de dotação orçamentária</w:t>
      </w:r>
      <w:r w:rsidRPr="004810F5">
        <w:rPr>
          <w:rFonts w:ascii="Calibri" w:hAnsi="Calibri"/>
          <w:sz w:val="16"/>
          <w:szCs w:val="16"/>
        </w:rPr>
        <w:t>, conforme exigido pela Lei nº 14.133/2021, ainda que a assinatura da Ata não implique compromisso de compra imediata;</w:t>
      </w:r>
    </w:p>
    <w:p w14:paraId="69B62AAB" w14:textId="77777777" w:rsidR="004810F5" w:rsidRPr="004810F5" w:rsidRDefault="004810F5" w:rsidP="004810F5">
      <w:pPr>
        <w:widowControl/>
        <w:autoSpaceDE/>
        <w:autoSpaceDN/>
        <w:jc w:val="both"/>
        <w:rPr>
          <w:rFonts w:ascii="Calibri" w:hAnsi="Calibri"/>
          <w:sz w:val="16"/>
          <w:szCs w:val="16"/>
        </w:rPr>
      </w:pPr>
    </w:p>
    <w:p w14:paraId="34998A65" w14:textId="55404E53" w:rsidR="004810F5" w:rsidRPr="004810F5" w:rsidRDefault="004810F5" w:rsidP="004810F5">
      <w:pPr>
        <w:widowControl/>
        <w:autoSpaceDE/>
        <w:autoSpaceDN/>
        <w:jc w:val="both"/>
        <w:rPr>
          <w:rFonts w:ascii="Calibri" w:hAnsi="Calibri"/>
          <w:sz w:val="16"/>
          <w:szCs w:val="16"/>
        </w:rPr>
      </w:pPr>
      <w:r>
        <w:rPr>
          <w:rFonts w:ascii="Calibri" w:hAnsi="Calibri"/>
          <w:b/>
          <w:bCs/>
          <w:sz w:val="16"/>
          <w:szCs w:val="16"/>
        </w:rPr>
        <w:t xml:space="preserve">10.2 </w:t>
      </w:r>
      <w:r w:rsidRPr="004810F5">
        <w:rPr>
          <w:rFonts w:ascii="Calibri" w:hAnsi="Calibri"/>
          <w:b/>
          <w:bCs/>
          <w:sz w:val="16"/>
          <w:szCs w:val="16"/>
        </w:rPr>
        <w:t>Designação formal de gestor e fiscal da Ata</w:t>
      </w:r>
      <w:r w:rsidRPr="004810F5">
        <w:rPr>
          <w:rFonts w:ascii="Calibri" w:hAnsi="Calibri"/>
          <w:sz w:val="16"/>
          <w:szCs w:val="16"/>
        </w:rPr>
        <w:t>, nos termos do art. 117 da Lei nº 14.133/2021, para acompanhamento da vigência da Ata e das contratações dela decorrentes;</w:t>
      </w:r>
    </w:p>
    <w:p w14:paraId="0C8FC09C" w14:textId="77777777" w:rsidR="004810F5" w:rsidRPr="004810F5" w:rsidRDefault="004810F5" w:rsidP="004810F5">
      <w:pPr>
        <w:widowControl/>
        <w:autoSpaceDE/>
        <w:autoSpaceDN/>
        <w:jc w:val="both"/>
        <w:rPr>
          <w:rFonts w:ascii="Calibri" w:hAnsi="Calibri"/>
          <w:sz w:val="16"/>
          <w:szCs w:val="16"/>
        </w:rPr>
      </w:pPr>
    </w:p>
    <w:p w14:paraId="015F255A" w14:textId="1F09BA4B" w:rsidR="004810F5" w:rsidRPr="004810F5" w:rsidRDefault="004810F5" w:rsidP="004810F5">
      <w:pPr>
        <w:widowControl/>
        <w:autoSpaceDE/>
        <w:autoSpaceDN/>
        <w:jc w:val="both"/>
        <w:rPr>
          <w:rFonts w:ascii="Calibri" w:hAnsi="Calibri"/>
          <w:sz w:val="16"/>
          <w:szCs w:val="16"/>
        </w:rPr>
      </w:pPr>
      <w:r>
        <w:rPr>
          <w:rFonts w:ascii="Calibri" w:hAnsi="Calibri"/>
          <w:b/>
          <w:bCs/>
          <w:sz w:val="16"/>
          <w:szCs w:val="16"/>
        </w:rPr>
        <w:t xml:space="preserve">10.3 </w:t>
      </w:r>
      <w:r w:rsidRPr="004810F5">
        <w:rPr>
          <w:rFonts w:ascii="Calibri" w:hAnsi="Calibri"/>
          <w:b/>
          <w:bCs/>
          <w:sz w:val="16"/>
          <w:szCs w:val="16"/>
        </w:rPr>
        <w:t>Planejamento das futuras aquisições</w:t>
      </w:r>
      <w:r w:rsidRPr="004810F5">
        <w:rPr>
          <w:rFonts w:ascii="Calibri" w:hAnsi="Calibri"/>
          <w:sz w:val="16"/>
          <w:szCs w:val="16"/>
        </w:rPr>
        <w:t>, com cronograma estimado de consumo pelas unidades administrativas, a fim de evitar compras emergenciais ou em excesso;</w:t>
      </w:r>
    </w:p>
    <w:p w14:paraId="01DCD606" w14:textId="77777777" w:rsidR="004810F5" w:rsidRPr="004810F5" w:rsidRDefault="004810F5" w:rsidP="004810F5">
      <w:pPr>
        <w:widowControl/>
        <w:autoSpaceDE/>
        <w:autoSpaceDN/>
        <w:jc w:val="both"/>
        <w:rPr>
          <w:rFonts w:ascii="Calibri" w:hAnsi="Calibri"/>
          <w:sz w:val="16"/>
          <w:szCs w:val="16"/>
        </w:rPr>
      </w:pPr>
    </w:p>
    <w:p w14:paraId="3A28AD4F" w14:textId="533C978D" w:rsidR="004810F5" w:rsidRPr="004810F5" w:rsidRDefault="004810F5" w:rsidP="004810F5">
      <w:pPr>
        <w:widowControl/>
        <w:autoSpaceDE/>
        <w:autoSpaceDN/>
        <w:jc w:val="both"/>
        <w:rPr>
          <w:rFonts w:ascii="Calibri" w:hAnsi="Calibri"/>
          <w:sz w:val="16"/>
          <w:szCs w:val="16"/>
        </w:rPr>
      </w:pPr>
      <w:r>
        <w:rPr>
          <w:rFonts w:ascii="Calibri" w:hAnsi="Calibri"/>
          <w:b/>
          <w:bCs/>
          <w:sz w:val="16"/>
          <w:szCs w:val="16"/>
        </w:rPr>
        <w:t xml:space="preserve">10.4 </w:t>
      </w:r>
      <w:r w:rsidRPr="004810F5">
        <w:rPr>
          <w:rFonts w:ascii="Calibri" w:hAnsi="Calibri"/>
          <w:b/>
          <w:bCs/>
          <w:sz w:val="16"/>
          <w:szCs w:val="16"/>
        </w:rPr>
        <w:t>Elaboração da minuta da Ata de Registro de Preços</w:t>
      </w:r>
      <w:r w:rsidRPr="004810F5">
        <w:rPr>
          <w:rFonts w:ascii="Calibri" w:hAnsi="Calibri"/>
          <w:sz w:val="16"/>
          <w:szCs w:val="16"/>
        </w:rPr>
        <w:t>, observando modelo-padrão adotado pela Administração, com cláusulas claras sobre prazos, condições de entrega, penalidades e validade da ata;</w:t>
      </w:r>
    </w:p>
    <w:p w14:paraId="100B643F" w14:textId="77777777" w:rsidR="004810F5" w:rsidRPr="004810F5" w:rsidRDefault="004810F5" w:rsidP="004810F5">
      <w:pPr>
        <w:widowControl/>
        <w:autoSpaceDE/>
        <w:autoSpaceDN/>
        <w:jc w:val="both"/>
        <w:rPr>
          <w:rFonts w:ascii="Calibri" w:hAnsi="Calibri"/>
          <w:sz w:val="16"/>
          <w:szCs w:val="16"/>
        </w:rPr>
      </w:pPr>
    </w:p>
    <w:p w14:paraId="458D91B5" w14:textId="568EE0ED" w:rsidR="004810F5" w:rsidRDefault="004810F5" w:rsidP="004810F5">
      <w:pPr>
        <w:widowControl/>
        <w:autoSpaceDE/>
        <w:autoSpaceDN/>
        <w:jc w:val="both"/>
        <w:rPr>
          <w:rFonts w:ascii="Calibri" w:hAnsi="Calibri"/>
          <w:sz w:val="16"/>
          <w:szCs w:val="16"/>
        </w:rPr>
      </w:pPr>
      <w:r>
        <w:rPr>
          <w:rFonts w:ascii="Calibri" w:hAnsi="Calibri"/>
          <w:b/>
          <w:bCs/>
          <w:sz w:val="16"/>
          <w:szCs w:val="16"/>
        </w:rPr>
        <w:t xml:space="preserve">10.5 </w:t>
      </w:r>
      <w:r w:rsidRPr="004810F5">
        <w:rPr>
          <w:rFonts w:ascii="Calibri" w:hAnsi="Calibri"/>
          <w:b/>
          <w:bCs/>
          <w:sz w:val="16"/>
          <w:szCs w:val="16"/>
        </w:rPr>
        <w:t>Publicação da Ata no Portal Nacional de Contratações Públicas (PNCP)</w:t>
      </w:r>
      <w:r w:rsidRPr="004810F5">
        <w:rPr>
          <w:rFonts w:ascii="Calibri" w:hAnsi="Calibri"/>
          <w:sz w:val="16"/>
          <w:szCs w:val="16"/>
        </w:rPr>
        <w:t xml:space="preserve"> e demais meios oficiais, garantindo a transparência e a publicidade do procedimento;</w:t>
      </w:r>
    </w:p>
    <w:p w14:paraId="6DDE3BB3" w14:textId="77777777" w:rsidR="004810F5" w:rsidRPr="004810F5" w:rsidRDefault="004810F5" w:rsidP="004810F5">
      <w:pPr>
        <w:widowControl/>
        <w:autoSpaceDE/>
        <w:autoSpaceDN/>
        <w:jc w:val="both"/>
        <w:rPr>
          <w:rFonts w:ascii="Calibri" w:hAnsi="Calibri"/>
          <w:sz w:val="16"/>
          <w:szCs w:val="16"/>
        </w:rPr>
      </w:pPr>
    </w:p>
    <w:p w14:paraId="631BA22C" w14:textId="4257C2BB" w:rsidR="004810F5" w:rsidRPr="004810F5" w:rsidRDefault="004810F5" w:rsidP="004810F5">
      <w:pPr>
        <w:widowControl/>
        <w:autoSpaceDE/>
        <w:autoSpaceDN/>
        <w:jc w:val="both"/>
        <w:rPr>
          <w:rFonts w:ascii="Calibri" w:hAnsi="Calibri"/>
          <w:sz w:val="16"/>
          <w:szCs w:val="16"/>
        </w:rPr>
      </w:pPr>
      <w:r>
        <w:rPr>
          <w:rFonts w:ascii="Calibri" w:hAnsi="Calibri"/>
          <w:b/>
          <w:bCs/>
          <w:sz w:val="16"/>
          <w:szCs w:val="16"/>
        </w:rPr>
        <w:t xml:space="preserve">10.6 </w:t>
      </w:r>
      <w:r w:rsidRPr="004810F5">
        <w:rPr>
          <w:rFonts w:ascii="Calibri" w:hAnsi="Calibri"/>
          <w:b/>
          <w:bCs/>
          <w:sz w:val="16"/>
          <w:szCs w:val="16"/>
        </w:rPr>
        <w:t>Verificação da regularidade da empresa registrada</w:t>
      </w:r>
      <w:r w:rsidRPr="004810F5">
        <w:rPr>
          <w:rFonts w:ascii="Calibri" w:hAnsi="Calibri"/>
          <w:sz w:val="16"/>
          <w:szCs w:val="16"/>
        </w:rPr>
        <w:t xml:space="preserve"> no momento de cada contratação (adjudicação por item), considerando que a situação cadastral pode se alterar ao longo da vigência da Ata;</w:t>
      </w:r>
    </w:p>
    <w:p w14:paraId="201183FB" w14:textId="77777777" w:rsidR="004810F5" w:rsidRPr="004810F5" w:rsidRDefault="004810F5" w:rsidP="004810F5">
      <w:pPr>
        <w:widowControl/>
        <w:autoSpaceDE/>
        <w:autoSpaceDN/>
        <w:jc w:val="both"/>
        <w:rPr>
          <w:rFonts w:ascii="Calibri" w:hAnsi="Calibri"/>
          <w:sz w:val="16"/>
          <w:szCs w:val="16"/>
        </w:rPr>
      </w:pPr>
    </w:p>
    <w:p w14:paraId="36294E86" w14:textId="3BD66995" w:rsidR="004810F5" w:rsidRPr="00903B8C" w:rsidRDefault="004810F5" w:rsidP="004810F5">
      <w:pPr>
        <w:widowControl/>
        <w:autoSpaceDE/>
        <w:autoSpaceDN/>
        <w:jc w:val="both"/>
      </w:pPr>
      <w:r>
        <w:rPr>
          <w:rFonts w:ascii="Calibri" w:hAnsi="Calibri"/>
          <w:b/>
          <w:bCs/>
          <w:sz w:val="16"/>
          <w:szCs w:val="16"/>
        </w:rPr>
        <w:t xml:space="preserve">10.7 </w:t>
      </w:r>
      <w:r w:rsidRPr="004810F5">
        <w:rPr>
          <w:rFonts w:ascii="Calibri" w:hAnsi="Calibri"/>
          <w:b/>
          <w:bCs/>
          <w:sz w:val="16"/>
          <w:szCs w:val="16"/>
        </w:rPr>
        <w:t>Definição de critérios para controle e gestão da Ata</w:t>
      </w:r>
      <w:r w:rsidRPr="004810F5">
        <w:rPr>
          <w:rFonts w:ascii="Calibri" w:hAnsi="Calibri"/>
          <w:sz w:val="16"/>
          <w:szCs w:val="16"/>
        </w:rPr>
        <w:t>, incluindo relatórios periódicos de consumo, acompanhamento de saldo por item e avaliação de desempenho dos fornecedores</w:t>
      </w:r>
      <w:r w:rsidRPr="00903B8C">
        <w:rPr>
          <w:rFonts w:ascii="Calibri" w:hAnsi="Calibri"/>
          <w:sz w:val="18"/>
          <w:szCs w:val="18"/>
        </w:rPr>
        <w:t>.</w:t>
      </w:r>
    </w:p>
    <w:p w14:paraId="6FC5FD55" w14:textId="77777777" w:rsidR="0025002F" w:rsidRPr="0025002F" w:rsidRDefault="0025002F" w:rsidP="0025002F">
      <w:pPr>
        <w:ind w:right="-1"/>
        <w:jc w:val="both"/>
        <w:outlineLvl w:val="0"/>
        <w:rPr>
          <w:rFonts w:asciiTheme="minorHAnsi" w:hAnsiTheme="minorHAnsi" w:cstheme="minorHAnsi"/>
          <w:bCs/>
          <w:sz w:val="16"/>
          <w:szCs w:val="16"/>
        </w:rPr>
      </w:pPr>
    </w:p>
    <w:bookmarkEnd w:id="3"/>
    <w:p w14:paraId="375D9F1D" w14:textId="5B00FC6A" w:rsidR="00BD3800" w:rsidRPr="00A96A65" w:rsidRDefault="004810F5" w:rsidP="004810F5">
      <w:pPr>
        <w:pStyle w:val="PargrafodaLista"/>
        <w:widowControl/>
        <w:pBdr>
          <w:top w:val="single" w:sz="4" w:space="1" w:color="auto"/>
          <w:left w:val="single" w:sz="4" w:space="8" w:color="auto"/>
          <w:bottom w:val="single" w:sz="4" w:space="1" w:color="auto"/>
          <w:right w:val="single" w:sz="4" w:space="1" w:color="auto"/>
        </w:pBdr>
        <w:shd w:val="clear" w:color="auto" w:fill="D9D9D9" w:themeFill="background1" w:themeFillShade="D9"/>
        <w:adjustRightInd w:val="0"/>
        <w:ind w:left="360" w:right="2" w:hanging="218"/>
        <w:outlineLvl w:val="0"/>
        <w:rPr>
          <w:rFonts w:asciiTheme="minorHAnsi" w:hAnsiTheme="minorHAnsi" w:cstheme="minorHAnsi"/>
          <w:sz w:val="16"/>
          <w:szCs w:val="16"/>
          <w:lang w:val="pt"/>
        </w:rPr>
      </w:pPr>
      <w:r>
        <w:rPr>
          <w:rFonts w:asciiTheme="minorHAnsi" w:hAnsiTheme="minorHAnsi" w:cstheme="minorHAnsi"/>
          <w:b/>
          <w:bCs/>
          <w:sz w:val="16"/>
          <w:szCs w:val="16"/>
        </w:rPr>
        <w:t>11</w:t>
      </w:r>
      <w:r w:rsidR="00A96A65">
        <w:rPr>
          <w:rFonts w:asciiTheme="minorHAnsi" w:hAnsiTheme="minorHAnsi" w:cstheme="minorHAnsi"/>
          <w:b/>
          <w:bCs/>
          <w:sz w:val="16"/>
          <w:szCs w:val="16"/>
        </w:rPr>
        <w:t xml:space="preserve">             </w:t>
      </w:r>
      <w:r w:rsidR="00BD3800" w:rsidRPr="00A96A65">
        <w:rPr>
          <w:rFonts w:asciiTheme="minorHAnsi" w:hAnsiTheme="minorHAnsi" w:cstheme="minorHAnsi"/>
          <w:b/>
          <w:bCs/>
          <w:sz w:val="16"/>
          <w:szCs w:val="16"/>
        </w:rPr>
        <w:t>CONTRATAÇÕES CO</w:t>
      </w:r>
      <w:r w:rsidR="000F559A" w:rsidRPr="00A96A65">
        <w:rPr>
          <w:rFonts w:asciiTheme="minorHAnsi" w:hAnsiTheme="minorHAnsi" w:cstheme="minorHAnsi"/>
          <w:b/>
          <w:bCs/>
          <w:sz w:val="16"/>
          <w:szCs w:val="16"/>
        </w:rPr>
        <w:t>RRELATAS E/OU INTERDEPENDENTES</w:t>
      </w:r>
    </w:p>
    <w:p w14:paraId="40385A55" w14:textId="77777777" w:rsidR="004810F5" w:rsidRPr="004810F5" w:rsidRDefault="004810F5" w:rsidP="004810F5">
      <w:pPr>
        <w:pStyle w:val="SemEspaamento"/>
        <w:jc w:val="both"/>
        <w:rPr>
          <w:rFonts w:ascii="Calibri" w:hAnsi="Calibri" w:cs="Calibri"/>
          <w:color w:val="000000"/>
          <w:sz w:val="16"/>
          <w:szCs w:val="16"/>
        </w:rPr>
      </w:pPr>
      <w:r w:rsidRPr="004810F5">
        <w:rPr>
          <w:rFonts w:ascii="Calibri" w:hAnsi="Calibri" w:cs="Calibri"/>
          <w:sz w:val="16"/>
          <w:szCs w:val="16"/>
        </w:rPr>
        <w:t>Não e</w:t>
      </w:r>
      <w:r w:rsidRPr="004810F5">
        <w:rPr>
          <w:rFonts w:ascii="Calibri" w:hAnsi="Calibri" w:cs="Calibri"/>
          <w:color w:val="000000"/>
          <w:sz w:val="16"/>
          <w:szCs w:val="16"/>
        </w:rPr>
        <w:t>xistem contratações correlatas e/ou interdependentes para a viabilidade da demanda.</w:t>
      </w:r>
    </w:p>
    <w:p w14:paraId="4CEE5275" w14:textId="77777777" w:rsidR="004810F5" w:rsidRPr="00E03A60" w:rsidRDefault="004810F5" w:rsidP="004810F5">
      <w:pPr>
        <w:pStyle w:val="SemEspaamento"/>
        <w:ind w:left="360"/>
        <w:jc w:val="both"/>
        <w:rPr>
          <w:rFonts w:ascii="Calibri" w:hAnsi="Calibri" w:cs="Calibri"/>
          <w:color w:val="000000"/>
          <w:sz w:val="18"/>
          <w:szCs w:val="18"/>
        </w:rPr>
      </w:pPr>
    </w:p>
    <w:p w14:paraId="266BF8AF" w14:textId="3A5A0E8D" w:rsidR="000F559A" w:rsidRPr="00A96A65" w:rsidRDefault="004810F5" w:rsidP="004810F5">
      <w:pPr>
        <w:pStyle w:val="PargrafodaLista"/>
        <w:widowControl/>
        <w:pBdr>
          <w:top w:val="single" w:sz="4" w:space="1" w:color="auto"/>
          <w:left w:val="single" w:sz="4" w:space="9" w:color="auto"/>
          <w:bottom w:val="single" w:sz="4" w:space="1" w:color="auto"/>
          <w:right w:val="single" w:sz="4" w:space="1" w:color="auto"/>
        </w:pBdr>
        <w:shd w:val="clear" w:color="auto" w:fill="D9D9D9" w:themeFill="background1" w:themeFillShade="D9"/>
        <w:adjustRightInd w:val="0"/>
        <w:ind w:left="360" w:right="2" w:hanging="218"/>
        <w:outlineLvl w:val="0"/>
        <w:rPr>
          <w:rFonts w:asciiTheme="minorHAnsi" w:hAnsiTheme="minorHAnsi" w:cstheme="minorHAnsi"/>
          <w:sz w:val="16"/>
          <w:szCs w:val="16"/>
          <w:lang w:val="pt"/>
        </w:rPr>
      </w:pPr>
      <w:r>
        <w:rPr>
          <w:rFonts w:asciiTheme="minorHAnsi" w:hAnsiTheme="minorHAnsi" w:cstheme="minorHAnsi"/>
          <w:b/>
          <w:bCs/>
          <w:sz w:val="16"/>
          <w:szCs w:val="16"/>
        </w:rPr>
        <w:t>12</w:t>
      </w:r>
      <w:r w:rsidR="000F559A" w:rsidRPr="00A96A65">
        <w:rPr>
          <w:rFonts w:asciiTheme="minorHAnsi" w:hAnsiTheme="minorHAnsi" w:cstheme="minorHAnsi"/>
          <w:b/>
          <w:bCs/>
          <w:sz w:val="16"/>
          <w:szCs w:val="16"/>
        </w:rPr>
        <w:t xml:space="preserve">             DESCRIÇÃO DE POSSÍVEIS IMPACTOS AMBIENTAIS</w:t>
      </w:r>
    </w:p>
    <w:p w14:paraId="6551CF73" w14:textId="77777777" w:rsidR="00367FB2" w:rsidRPr="00367FB2" w:rsidRDefault="00367FB2" w:rsidP="00367FB2">
      <w:pPr>
        <w:pStyle w:val="SemEspaamento"/>
        <w:jc w:val="both"/>
        <w:rPr>
          <w:rFonts w:ascii="Calibri" w:hAnsi="Calibri" w:cs="Calibri"/>
          <w:bCs/>
          <w:sz w:val="16"/>
          <w:szCs w:val="16"/>
        </w:rPr>
      </w:pPr>
      <w:r w:rsidRPr="00367FB2">
        <w:rPr>
          <w:rFonts w:ascii="Calibri" w:hAnsi="Calibri" w:cs="Calibri"/>
          <w:bCs/>
          <w:sz w:val="16"/>
          <w:szCs w:val="16"/>
        </w:rPr>
        <w:t>Impactos ambientais de materiais de higiene e limpeza:</w:t>
      </w:r>
    </w:p>
    <w:p w14:paraId="0E906458" w14:textId="77777777" w:rsidR="00367FB2" w:rsidRPr="00367FB2" w:rsidRDefault="00367FB2" w:rsidP="00367FB2">
      <w:pPr>
        <w:pStyle w:val="SemEspaamento"/>
        <w:jc w:val="both"/>
        <w:rPr>
          <w:rFonts w:ascii="Calibri" w:hAnsi="Calibri" w:cs="Calibri"/>
          <w:bCs/>
          <w:sz w:val="16"/>
          <w:szCs w:val="16"/>
        </w:rPr>
      </w:pPr>
      <w:r w:rsidRPr="00367FB2">
        <w:rPr>
          <w:rFonts w:ascii="Calibri" w:hAnsi="Calibri" w:cs="Calibri"/>
          <w:bCs/>
          <w:sz w:val="16"/>
          <w:szCs w:val="16"/>
        </w:rPr>
        <w:t>-Poluição da água: produtos químicos e resíduos de limpeza podem contaminar rios, lagos e oceanos.</w:t>
      </w:r>
    </w:p>
    <w:p w14:paraId="54663738" w14:textId="77777777" w:rsidR="00367FB2" w:rsidRPr="00367FB2" w:rsidRDefault="00367FB2" w:rsidP="00367FB2">
      <w:pPr>
        <w:pStyle w:val="SemEspaamento"/>
        <w:jc w:val="both"/>
        <w:rPr>
          <w:rFonts w:ascii="Calibri" w:hAnsi="Calibri" w:cs="Calibri"/>
          <w:bCs/>
          <w:sz w:val="16"/>
          <w:szCs w:val="16"/>
        </w:rPr>
      </w:pPr>
      <w:r w:rsidRPr="00367FB2">
        <w:rPr>
          <w:rFonts w:ascii="Calibri" w:hAnsi="Calibri" w:cs="Calibri"/>
          <w:bCs/>
          <w:sz w:val="16"/>
          <w:szCs w:val="16"/>
        </w:rPr>
        <w:t>-Acúmulo de resíduos: embalagens e produtos não biodegradáveis contribuem para o lixo e poluição.</w:t>
      </w:r>
    </w:p>
    <w:p w14:paraId="70614279" w14:textId="77777777" w:rsidR="00367FB2" w:rsidRPr="00367FB2" w:rsidRDefault="00367FB2" w:rsidP="00367FB2">
      <w:pPr>
        <w:pStyle w:val="SemEspaamento"/>
        <w:jc w:val="both"/>
        <w:rPr>
          <w:rFonts w:ascii="Calibri" w:hAnsi="Calibri" w:cs="Calibri"/>
          <w:bCs/>
          <w:sz w:val="16"/>
          <w:szCs w:val="16"/>
        </w:rPr>
      </w:pPr>
      <w:r w:rsidRPr="00367FB2">
        <w:rPr>
          <w:rFonts w:ascii="Calibri" w:hAnsi="Calibri" w:cs="Calibri"/>
          <w:bCs/>
          <w:sz w:val="16"/>
          <w:szCs w:val="16"/>
        </w:rPr>
        <w:t>-Uso excessivo de recursos naturais: produção de produtos de limpeza pode consumir água, energia e matérias-primas.</w:t>
      </w:r>
    </w:p>
    <w:p w14:paraId="5E4001B5" w14:textId="77777777" w:rsidR="00367FB2" w:rsidRPr="00367FB2" w:rsidRDefault="00367FB2" w:rsidP="00367FB2">
      <w:pPr>
        <w:pStyle w:val="SemEspaamento"/>
        <w:jc w:val="both"/>
        <w:rPr>
          <w:rFonts w:ascii="Calibri" w:hAnsi="Calibri" w:cs="Calibri"/>
          <w:bCs/>
          <w:sz w:val="16"/>
          <w:szCs w:val="16"/>
        </w:rPr>
      </w:pPr>
    </w:p>
    <w:p w14:paraId="588E705E" w14:textId="77777777" w:rsidR="00367FB2" w:rsidRPr="00367FB2" w:rsidRDefault="00367FB2" w:rsidP="00367FB2">
      <w:pPr>
        <w:pStyle w:val="SemEspaamento"/>
        <w:jc w:val="both"/>
        <w:rPr>
          <w:rFonts w:ascii="Calibri" w:hAnsi="Calibri" w:cs="Calibri"/>
          <w:bCs/>
          <w:sz w:val="16"/>
          <w:szCs w:val="16"/>
        </w:rPr>
      </w:pPr>
      <w:r w:rsidRPr="00367FB2">
        <w:rPr>
          <w:rFonts w:ascii="Calibri" w:hAnsi="Calibri" w:cs="Calibri"/>
          <w:bCs/>
          <w:sz w:val="16"/>
          <w:szCs w:val="16"/>
        </w:rPr>
        <w:lastRenderedPageBreak/>
        <w:t xml:space="preserve">Medidas para prevenir: </w:t>
      </w:r>
    </w:p>
    <w:p w14:paraId="6B79AA66" w14:textId="77777777" w:rsidR="00367FB2" w:rsidRPr="00367FB2" w:rsidRDefault="00367FB2" w:rsidP="00367FB2">
      <w:pPr>
        <w:pStyle w:val="SemEspaamento"/>
        <w:jc w:val="both"/>
        <w:rPr>
          <w:rFonts w:ascii="Calibri" w:hAnsi="Calibri" w:cs="Calibri"/>
          <w:bCs/>
          <w:sz w:val="16"/>
          <w:szCs w:val="16"/>
        </w:rPr>
      </w:pPr>
      <w:r w:rsidRPr="00367FB2">
        <w:rPr>
          <w:rFonts w:ascii="Calibri" w:hAnsi="Calibri" w:cs="Calibri"/>
          <w:bCs/>
          <w:sz w:val="16"/>
          <w:szCs w:val="16"/>
        </w:rPr>
        <w:t>-Escolher produtos ecológicos e biodegradáveis.</w:t>
      </w:r>
    </w:p>
    <w:p w14:paraId="358B0C9B" w14:textId="77777777" w:rsidR="00367FB2" w:rsidRPr="00367FB2" w:rsidRDefault="00367FB2" w:rsidP="00367FB2">
      <w:pPr>
        <w:pStyle w:val="SemEspaamento"/>
        <w:jc w:val="both"/>
        <w:rPr>
          <w:rFonts w:ascii="Calibri" w:hAnsi="Calibri" w:cs="Calibri"/>
          <w:bCs/>
          <w:sz w:val="16"/>
          <w:szCs w:val="16"/>
        </w:rPr>
      </w:pPr>
      <w:r w:rsidRPr="00367FB2">
        <w:rPr>
          <w:rFonts w:ascii="Calibri" w:hAnsi="Calibri" w:cs="Calibri"/>
          <w:bCs/>
          <w:sz w:val="16"/>
          <w:szCs w:val="16"/>
        </w:rPr>
        <w:t>-Reduzir o uso de produtos químicos agressivos.</w:t>
      </w:r>
    </w:p>
    <w:p w14:paraId="326F7266" w14:textId="77777777" w:rsidR="00367FB2" w:rsidRPr="00367FB2" w:rsidRDefault="00367FB2" w:rsidP="00367FB2">
      <w:pPr>
        <w:pStyle w:val="SemEspaamento"/>
        <w:jc w:val="both"/>
        <w:rPr>
          <w:rFonts w:ascii="Calibri" w:hAnsi="Calibri" w:cs="Calibri"/>
          <w:bCs/>
          <w:sz w:val="16"/>
          <w:szCs w:val="16"/>
        </w:rPr>
      </w:pPr>
      <w:r w:rsidRPr="00367FB2">
        <w:rPr>
          <w:rFonts w:ascii="Calibri" w:hAnsi="Calibri" w:cs="Calibri"/>
          <w:bCs/>
          <w:sz w:val="16"/>
          <w:szCs w:val="16"/>
        </w:rPr>
        <w:t>-Implementar programas de reciclagem de embalagens.</w:t>
      </w:r>
    </w:p>
    <w:p w14:paraId="78846F98" w14:textId="77777777" w:rsidR="00367FB2" w:rsidRPr="00367FB2" w:rsidRDefault="00367FB2" w:rsidP="00367FB2">
      <w:pPr>
        <w:pStyle w:val="SemEspaamento"/>
        <w:jc w:val="both"/>
        <w:rPr>
          <w:rFonts w:ascii="Calibri" w:hAnsi="Calibri" w:cs="Calibri"/>
          <w:bCs/>
          <w:sz w:val="16"/>
          <w:szCs w:val="16"/>
        </w:rPr>
      </w:pPr>
      <w:r w:rsidRPr="00367FB2">
        <w:rPr>
          <w:rFonts w:ascii="Calibri" w:hAnsi="Calibri" w:cs="Calibri"/>
          <w:bCs/>
          <w:sz w:val="16"/>
          <w:szCs w:val="16"/>
        </w:rPr>
        <w:t>-Treinar funcionários sobre uso consciente e descarte correto.</w:t>
      </w:r>
    </w:p>
    <w:p w14:paraId="0BBA116F" w14:textId="77777777" w:rsidR="00367FB2" w:rsidRPr="00367FB2" w:rsidRDefault="00367FB2" w:rsidP="00367FB2">
      <w:pPr>
        <w:pStyle w:val="SemEspaamento"/>
        <w:jc w:val="both"/>
        <w:rPr>
          <w:rFonts w:ascii="Calibri" w:hAnsi="Calibri" w:cs="Calibri"/>
          <w:bCs/>
          <w:sz w:val="16"/>
          <w:szCs w:val="16"/>
        </w:rPr>
      </w:pPr>
      <w:r w:rsidRPr="00367FB2">
        <w:rPr>
          <w:rFonts w:ascii="Calibri" w:hAnsi="Calibri" w:cs="Calibri"/>
          <w:bCs/>
          <w:sz w:val="16"/>
          <w:szCs w:val="16"/>
        </w:rPr>
        <w:t>-Optar por produtos concentrados para reduzir embalagens.</w:t>
      </w:r>
    </w:p>
    <w:p w14:paraId="2A1DED2F" w14:textId="77777777" w:rsidR="00C72653" w:rsidRDefault="00C72653" w:rsidP="000F559A">
      <w:pPr>
        <w:ind w:firstLine="426"/>
        <w:jc w:val="both"/>
        <w:outlineLvl w:val="0"/>
        <w:rPr>
          <w:rFonts w:asciiTheme="minorHAnsi" w:eastAsia="SimSun" w:hAnsiTheme="minorHAnsi" w:cstheme="minorHAnsi"/>
          <w:iCs/>
          <w:color w:val="000000"/>
          <w:sz w:val="16"/>
          <w:szCs w:val="16"/>
        </w:rPr>
      </w:pPr>
    </w:p>
    <w:p w14:paraId="7B53655F" w14:textId="63EAF61B" w:rsidR="000F559A" w:rsidRPr="00A96A65" w:rsidRDefault="004810F5" w:rsidP="00A96A65">
      <w:pPr>
        <w:widowControl/>
        <w:pBdr>
          <w:top w:val="single" w:sz="4" w:space="1" w:color="auto"/>
          <w:left w:val="single" w:sz="4" w:space="0" w:color="auto"/>
          <w:bottom w:val="single" w:sz="4" w:space="1" w:color="auto"/>
          <w:right w:val="single" w:sz="4" w:space="1" w:color="auto"/>
        </w:pBdr>
        <w:shd w:val="clear" w:color="auto" w:fill="D9D9D9" w:themeFill="background1" w:themeFillShade="D9"/>
        <w:adjustRightInd w:val="0"/>
        <w:ind w:right="2"/>
        <w:outlineLvl w:val="0"/>
        <w:rPr>
          <w:rFonts w:asciiTheme="minorHAnsi" w:hAnsiTheme="minorHAnsi" w:cstheme="minorHAnsi"/>
          <w:sz w:val="16"/>
          <w:szCs w:val="16"/>
          <w:lang w:val="pt"/>
        </w:rPr>
      </w:pPr>
      <w:r>
        <w:rPr>
          <w:rFonts w:asciiTheme="minorHAnsi" w:hAnsiTheme="minorHAnsi" w:cstheme="minorHAnsi"/>
          <w:b/>
          <w:bCs/>
          <w:sz w:val="16"/>
          <w:szCs w:val="16"/>
        </w:rPr>
        <w:t>13</w:t>
      </w:r>
      <w:r w:rsidR="000F559A" w:rsidRPr="00A96A65">
        <w:rPr>
          <w:rFonts w:asciiTheme="minorHAnsi" w:hAnsiTheme="minorHAnsi" w:cstheme="minorHAnsi"/>
          <w:b/>
          <w:bCs/>
          <w:sz w:val="16"/>
          <w:szCs w:val="16"/>
        </w:rPr>
        <w:t xml:space="preserve">           CONCLUSÃO</w:t>
      </w:r>
    </w:p>
    <w:p w14:paraId="13A3C303" w14:textId="77777777" w:rsidR="004810F5" w:rsidRPr="004810F5" w:rsidRDefault="004810F5" w:rsidP="004810F5">
      <w:pPr>
        <w:pStyle w:val="SemEspaamento"/>
        <w:jc w:val="both"/>
        <w:rPr>
          <w:rFonts w:ascii="Calibri" w:hAnsi="Calibri" w:cs="Calibri"/>
          <w:sz w:val="16"/>
          <w:szCs w:val="16"/>
        </w:rPr>
      </w:pPr>
      <w:r w:rsidRPr="004810F5">
        <w:rPr>
          <w:rFonts w:ascii="Calibri" w:hAnsi="Calibri" w:cs="Calibri"/>
          <w:sz w:val="16"/>
          <w:szCs w:val="16"/>
        </w:rPr>
        <w:t>Assim, considerando o exposto, a pesquisa de preços realizada, o levantamento do orçamento estimado da licitação e a existência de recursos orçamentários para cobertura do mesmo, entendemos ser VIÁVEL e NECESSÁRIA a contratação demandada.</w:t>
      </w:r>
    </w:p>
    <w:p w14:paraId="5DDCF82B"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01296137"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2B833B6C"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648B59CD"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51010253"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2EC2FB14"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0926E857"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34ABFC51"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44FB776F"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7E21A627"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6BF01549"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746D79BE" w14:textId="77777777" w:rsidR="00C72653" w:rsidRDefault="00C72653" w:rsidP="00E03CB2">
      <w:pPr>
        <w:ind w:firstLine="142"/>
        <w:jc w:val="both"/>
        <w:outlineLvl w:val="0"/>
        <w:rPr>
          <w:rFonts w:asciiTheme="minorHAnsi" w:eastAsia="SimSun" w:hAnsiTheme="minorHAnsi" w:cstheme="minorHAnsi"/>
          <w:iCs/>
          <w:color w:val="000000"/>
          <w:sz w:val="16"/>
          <w:szCs w:val="16"/>
        </w:rPr>
      </w:pPr>
    </w:p>
    <w:p w14:paraId="74459708"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5B80413B"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35AE8E66"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15BEF8BE"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3FC01BB2"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5E071D51"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629A6F23"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62A97F0A"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6B9F5CE9"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61D2C65F"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2C83613C"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7FD3ED9E"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50B9A69A"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7D393184"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162D9169"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6D3037BE"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6DD7629D"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7AEF2521"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43706C2F"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4AF31107"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69E11E18"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7C4C75C7"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1C4F4530"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281DF983"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20F9DD79"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2CB23E5B"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4D0EE2E7"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4F239A73"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23E90226"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3D043383"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6538FBE8" w14:textId="77777777" w:rsidR="004810F5" w:rsidRDefault="004810F5" w:rsidP="00E03CB2">
      <w:pPr>
        <w:ind w:firstLine="142"/>
        <w:jc w:val="both"/>
        <w:outlineLvl w:val="0"/>
        <w:rPr>
          <w:rFonts w:asciiTheme="minorHAnsi" w:eastAsia="SimSun" w:hAnsiTheme="minorHAnsi" w:cstheme="minorHAnsi"/>
          <w:iCs/>
          <w:color w:val="000000"/>
          <w:sz w:val="16"/>
          <w:szCs w:val="16"/>
        </w:rPr>
      </w:pPr>
    </w:p>
    <w:p w14:paraId="04D1B8B0"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2A90D3F5"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19EEC375"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126C2CB4"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02E92591"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59DCFCAD" w14:textId="77777777" w:rsidR="00252209" w:rsidRDefault="00252209" w:rsidP="00E03CB2">
      <w:pPr>
        <w:ind w:firstLine="142"/>
        <w:jc w:val="both"/>
        <w:outlineLvl w:val="0"/>
        <w:rPr>
          <w:rFonts w:asciiTheme="minorHAnsi" w:eastAsia="SimSun" w:hAnsiTheme="minorHAnsi" w:cstheme="minorHAnsi"/>
          <w:iCs/>
          <w:color w:val="000000"/>
          <w:sz w:val="16"/>
          <w:szCs w:val="16"/>
        </w:rPr>
      </w:pPr>
    </w:p>
    <w:p w14:paraId="0DD671B6" w14:textId="77777777" w:rsidR="00252209" w:rsidRDefault="00252209" w:rsidP="00E03CB2">
      <w:pPr>
        <w:ind w:firstLine="142"/>
        <w:jc w:val="both"/>
        <w:outlineLvl w:val="0"/>
        <w:rPr>
          <w:rFonts w:asciiTheme="minorHAnsi" w:eastAsia="SimSun" w:hAnsiTheme="minorHAnsi" w:cstheme="minorHAnsi"/>
          <w:iCs/>
          <w:color w:val="000000"/>
          <w:sz w:val="16"/>
          <w:szCs w:val="16"/>
        </w:rPr>
      </w:pPr>
    </w:p>
    <w:p w14:paraId="76D50611" w14:textId="77777777" w:rsidR="00252209" w:rsidRDefault="00252209" w:rsidP="00E03CB2">
      <w:pPr>
        <w:ind w:firstLine="142"/>
        <w:jc w:val="both"/>
        <w:outlineLvl w:val="0"/>
        <w:rPr>
          <w:rFonts w:asciiTheme="minorHAnsi" w:eastAsia="SimSun" w:hAnsiTheme="minorHAnsi" w:cstheme="minorHAnsi"/>
          <w:iCs/>
          <w:color w:val="000000"/>
          <w:sz w:val="16"/>
          <w:szCs w:val="16"/>
        </w:rPr>
      </w:pPr>
    </w:p>
    <w:p w14:paraId="6556A7CB" w14:textId="77777777" w:rsidR="00252209" w:rsidRDefault="00252209" w:rsidP="00E03CB2">
      <w:pPr>
        <w:ind w:firstLine="142"/>
        <w:jc w:val="both"/>
        <w:outlineLvl w:val="0"/>
        <w:rPr>
          <w:rFonts w:asciiTheme="minorHAnsi" w:eastAsia="SimSun" w:hAnsiTheme="minorHAnsi" w:cstheme="minorHAnsi"/>
          <w:iCs/>
          <w:color w:val="000000"/>
          <w:sz w:val="16"/>
          <w:szCs w:val="16"/>
        </w:rPr>
      </w:pPr>
    </w:p>
    <w:p w14:paraId="48700D0F" w14:textId="77777777" w:rsidR="00252209" w:rsidRDefault="00252209" w:rsidP="00E03CB2">
      <w:pPr>
        <w:ind w:firstLine="142"/>
        <w:jc w:val="both"/>
        <w:outlineLvl w:val="0"/>
        <w:rPr>
          <w:rFonts w:asciiTheme="minorHAnsi" w:eastAsia="SimSun" w:hAnsiTheme="minorHAnsi" w:cstheme="minorHAnsi"/>
          <w:iCs/>
          <w:color w:val="000000"/>
          <w:sz w:val="16"/>
          <w:szCs w:val="16"/>
        </w:rPr>
      </w:pPr>
    </w:p>
    <w:p w14:paraId="20764B01" w14:textId="77777777" w:rsidR="00F86559" w:rsidRDefault="00F86559" w:rsidP="00E03CB2">
      <w:pPr>
        <w:ind w:firstLine="142"/>
        <w:jc w:val="both"/>
        <w:outlineLvl w:val="0"/>
        <w:rPr>
          <w:rFonts w:asciiTheme="minorHAnsi" w:eastAsia="SimSun" w:hAnsiTheme="minorHAnsi" w:cstheme="minorHAnsi"/>
          <w:iCs/>
          <w:color w:val="000000"/>
          <w:sz w:val="16"/>
          <w:szCs w:val="16"/>
        </w:rPr>
      </w:pPr>
    </w:p>
    <w:p w14:paraId="174D6C96" w14:textId="77777777" w:rsidR="00786368" w:rsidRDefault="00786368" w:rsidP="00E03CB2">
      <w:pPr>
        <w:ind w:firstLine="142"/>
        <w:jc w:val="both"/>
        <w:outlineLvl w:val="0"/>
        <w:rPr>
          <w:rFonts w:asciiTheme="minorHAnsi" w:eastAsia="SimSun" w:hAnsiTheme="minorHAnsi" w:cstheme="minorHAnsi"/>
          <w:iCs/>
          <w:color w:val="000000"/>
          <w:sz w:val="16"/>
          <w:szCs w:val="16"/>
        </w:rPr>
      </w:pPr>
    </w:p>
    <w:p w14:paraId="0EF5FA1B" w14:textId="77777777" w:rsidR="00A96A65" w:rsidRDefault="00A96A65" w:rsidP="00E03CB2">
      <w:pPr>
        <w:ind w:firstLine="142"/>
        <w:jc w:val="both"/>
        <w:outlineLvl w:val="0"/>
        <w:rPr>
          <w:rFonts w:asciiTheme="minorHAnsi" w:eastAsia="SimSun" w:hAnsiTheme="minorHAnsi" w:cstheme="minorHAnsi"/>
          <w:iCs/>
          <w:color w:val="000000"/>
          <w:sz w:val="16"/>
          <w:szCs w:val="16"/>
        </w:rPr>
      </w:pPr>
    </w:p>
    <w:p w14:paraId="0C7D0AAE" w14:textId="77777777" w:rsidR="004810F5" w:rsidRDefault="004810F5" w:rsidP="00E03CB2">
      <w:pPr>
        <w:ind w:firstLine="142"/>
        <w:jc w:val="both"/>
        <w:outlineLvl w:val="0"/>
        <w:rPr>
          <w:rFonts w:asciiTheme="minorHAnsi" w:eastAsia="SimSun" w:hAnsiTheme="minorHAnsi" w:cstheme="minorHAnsi"/>
          <w:iCs/>
          <w:color w:val="000000"/>
          <w:sz w:val="16"/>
          <w:szCs w:val="16"/>
        </w:rPr>
      </w:pPr>
    </w:p>
    <w:tbl>
      <w:tblPr>
        <w:tblStyle w:val="Tabelacomgrade"/>
        <w:tblW w:w="9357" w:type="dxa"/>
        <w:tblInd w:w="-431" w:type="dxa"/>
        <w:shd w:val="clear" w:color="auto" w:fill="D9D9D9" w:themeFill="background1" w:themeFillShade="D9"/>
        <w:tblLook w:val="04A0" w:firstRow="1" w:lastRow="0" w:firstColumn="1" w:lastColumn="0" w:noHBand="0" w:noVBand="1"/>
      </w:tblPr>
      <w:tblGrid>
        <w:gridCol w:w="9357"/>
      </w:tblGrid>
      <w:tr w:rsidR="00E05D43" w:rsidRPr="00685DE0" w14:paraId="63C3299E" w14:textId="77777777" w:rsidTr="00F22EF8">
        <w:tc>
          <w:tcPr>
            <w:tcW w:w="9357" w:type="dxa"/>
            <w:shd w:val="clear" w:color="auto" w:fill="D9D9D9" w:themeFill="background1" w:themeFillShade="D9"/>
          </w:tcPr>
          <w:p w14:paraId="37020694" w14:textId="77777777" w:rsidR="00E05D43" w:rsidRPr="00685DE0" w:rsidRDefault="00E05D43" w:rsidP="000E6323">
            <w:pPr>
              <w:suppressAutoHyphens/>
              <w:adjustRightInd w:val="0"/>
              <w:jc w:val="center"/>
              <w:rPr>
                <w:rFonts w:asciiTheme="minorHAnsi" w:hAnsiTheme="minorHAnsi" w:cstheme="minorHAnsi"/>
                <w:b/>
                <w:sz w:val="16"/>
                <w:szCs w:val="16"/>
              </w:rPr>
            </w:pPr>
            <w:r w:rsidRPr="00685DE0">
              <w:rPr>
                <w:rFonts w:asciiTheme="minorHAnsi" w:hAnsiTheme="minorHAnsi" w:cstheme="minorHAnsi"/>
                <w:b/>
                <w:sz w:val="16"/>
                <w:szCs w:val="16"/>
              </w:rPr>
              <w:lastRenderedPageBreak/>
              <w:t>ANEXO II</w:t>
            </w:r>
          </w:p>
        </w:tc>
      </w:tr>
    </w:tbl>
    <w:p w14:paraId="6407B047" w14:textId="360C8C0F" w:rsidR="00E05D43" w:rsidRPr="00685DE0" w:rsidRDefault="00E05D43" w:rsidP="00655960">
      <w:pPr>
        <w:jc w:val="center"/>
        <w:rPr>
          <w:rFonts w:asciiTheme="minorHAnsi" w:hAnsiTheme="minorHAnsi" w:cstheme="minorHAnsi"/>
          <w:b/>
          <w:bCs/>
          <w:sz w:val="16"/>
          <w:szCs w:val="16"/>
        </w:rPr>
      </w:pPr>
      <w:r w:rsidRPr="00685DE0">
        <w:rPr>
          <w:rFonts w:asciiTheme="minorHAnsi" w:hAnsiTheme="minorHAnsi" w:cstheme="minorHAnsi"/>
          <w:b/>
          <w:bCs/>
          <w:sz w:val="16"/>
          <w:szCs w:val="16"/>
        </w:rPr>
        <w:t>ANÁLISE DE RISCO</w:t>
      </w:r>
    </w:p>
    <w:p w14:paraId="722E0553" w14:textId="77777777" w:rsidR="00A825B4" w:rsidRPr="00685DE0" w:rsidRDefault="00A825B4" w:rsidP="008F04C8">
      <w:pPr>
        <w:jc w:val="both"/>
        <w:rPr>
          <w:rFonts w:asciiTheme="minorHAnsi" w:hAnsiTheme="minorHAnsi" w:cstheme="minorHAnsi"/>
          <w:b/>
          <w:sz w:val="16"/>
          <w:szCs w:val="16"/>
        </w:rPr>
      </w:pPr>
    </w:p>
    <w:p w14:paraId="50EA7AA1" w14:textId="3BC3DDCE" w:rsidR="00A67726" w:rsidRPr="00A67726" w:rsidRDefault="00A67726" w:rsidP="00366DA5">
      <w:pPr>
        <w:ind w:left="-426"/>
        <w:rPr>
          <w:rFonts w:ascii="Calibri" w:hAnsi="Calibri" w:cs="Arial"/>
          <w:sz w:val="16"/>
          <w:szCs w:val="16"/>
        </w:rPr>
      </w:pPr>
      <w:r w:rsidRPr="00A67726">
        <w:rPr>
          <w:rFonts w:ascii="Calibri" w:hAnsi="Calibri" w:cs="Arial"/>
          <w:sz w:val="16"/>
          <w:szCs w:val="16"/>
        </w:rPr>
        <w:t>Levantamento de potenciais eventos (futuros e incertos), que poderão ocasionar impactos sobre o objeto da contratação.</w:t>
      </w:r>
    </w:p>
    <w:p w14:paraId="4E6F42E3" w14:textId="77777777" w:rsidR="00A67726" w:rsidRPr="00A67726" w:rsidRDefault="00A67726" w:rsidP="00366DA5">
      <w:pPr>
        <w:ind w:left="-426"/>
        <w:rPr>
          <w:rFonts w:ascii="Calibri" w:hAnsi="Calibri" w:cs="Arial"/>
          <w:sz w:val="16"/>
          <w:szCs w:val="16"/>
        </w:rPr>
      </w:pPr>
    </w:p>
    <w:p w14:paraId="1D65D47C" w14:textId="77777777" w:rsidR="00A67726" w:rsidRDefault="00A67726" w:rsidP="00366DA5">
      <w:pPr>
        <w:pStyle w:val="SemEspaamento"/>
        <w:ind w:left="-426"/>
        <w:rPr>
          <w:rFonts w:ascii="Calibri" w:hAnsi="Calibri" w:cs="Calibri"/>
          <w:sz w:val="16"/>
          <w:szCs w:val="16"/>
        </w:rPr>
      </w:pPr>
      <w:r w:rsidRPr="00A67726">
        <w:rPr>
          <w:rFonts w:ascii="Calibri" w:hAnsi="Calibri" w:cs="Arial"/>
          <w:b/>
          <w:bCs/>
          <w:sz w:val="16"/>
          <w:szCs w:val="16"/>
        </w:rPr>
        <w:t xml:space="preserve">Objeto: </w:t>
      </w:r>
      <w:r w:rsidRPr="00A67726">
        <w:rPr>
          <w:rFonts w:ascii="Calibri" w:hAnsi="Calibri" w:cs="Calibri"/>
          <w:sz w:val="16"/>
          <w:szCs w:val="16"/>
        </w:rPr>
        <w:t>Registro de preço para aquisição de materiais de higiene e limpeza necessários à manutenção e desempenho das atividades de todas as secretarias municipais, para eventual aquisição, durante um período de 12 (Doze) meses.</w:t>
      </w:r>
    </w:p>
    <w:p w14:paraId="13C02746" w14:textId="77777777" w:rsidR="00F54A48" w:rsidRDefault="00F54A48" w:rsidP="00F22EF8">
      <w:pPr>
        <w:pStyle w:val="SemEspaamento"/>
        <w:ind w:hanging="426"/>
        <w:rPr>
          <w:rFonts w:asciiTheme="minorHAnsi" w:hAnsiTheme="minorHAnsi" w:cstheme="minorHAnsi"/>
          <w:b/>
          <w:sz w:val="16"/>
          <w:szCs w:val="16"/>
        </w:rPr>
      </w:pPr>
    </w:p>
    <w:p w14:paraId="4BA2F4D9" w14:textId="56B9006B" w:rsidR="00A67726" w:rsidRDefault="008F04C8" w:rsidP="00F22EF8">
      <w:pPr>
        <w:pStyle w:val="SemEspaamento"/>
        <w:ind w:hanging="426"/>
        <w:rPr>
          <w:rFonts w:asciiTheme="minorHAnsi" w:hAnsiTheme="minorHAnsi" w:cstheme="minorHAnsi"/>
          <w:b/>
          <w:sz w:val="16"/>
          <w:szCs w:val="16"/>
        </w:rPr>
      </w:pPr>
      <w:r>
        <w:rPr>
          <w:rFonts w:asciiTheme="minorHAnsi" w:hAnsiTheme="minorHAnsi" w:cstheme="minorHAnsi"/>
          <w:b/>
          <w:sz w:val="16"/>
          <w:szCs w:val="16"/>
        </w:rPr>
        <w:t>Fase da análise: Planejamento da Contratação</w:t>
      </w:r>
    </w:p>
    <w:tbl>
      <w:tblPr>
        <w:tblW w:w="9357" w:type="dxa"/>
        <w:tblInd w:w="-436" w:type="dxa"/>
        <w:tblCellMar>
          <w:left w:w="70" w:type="dxa"/>
          <w:right w:w="70" w:type="dxa"/>
        </w:tblCellMar>
        <w:tblLook w:val="04A0" w:firstRow="1" w:lastRow="0" w:firstColumn="1" w:lastColumn="0" w:noHBand="0" w:noVBand="1"/>
      </w:tblPr>
      <w:tblGrid>
        <w:gridCol w:w="4185"/>
        <w:gridCol w:w="221"/>
        <w:gridCol w:w="504"/>
        <w:gridCol w:w="97"/>
        <w:gridCol w:w="97"/>
        <w:gridCol w:w="574"/>
        <w:gridCol w:w="151"/>
        <w:gridCol w:w="3545"/>
      </w:tblGrid>
      <w:tr w:rsidR="00A67726" w:rsidRPr="00F22EF8" w14:paraId="6153429C" w14:textId="77777777" w:rsidTr="00300FFA">
        <w:trPr>
          <w:trHeight w:val="134"/>
        </w:trPr>
        <w:tc>
          <w:tcPr>
            <w:tcW w:w="9357"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561AE86B"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RISCO 1</w:t>
            </w:r>
          </w:p>
        </w:tc>
      </w:tr>
      <w:tr w:rsidR="00A67726" w:rsidRPr="00F22EF8" w14:paraId="7C3166E4" w14:textId="77777777" w:rsidTr="00F22EF8">
        <w:trPr>
          <w:trHeight w:val="46"/>
        </w:trPr>
        <w:tc>
          <w:tcPr>
            <w:tcW w:w="9357" w:type="dxa"/>
            <w:gridSpan w:val="8"/>
            <w:tcBorders>
              <w:top w:val="nil"/>
              <w:left w:val="single" w:sz="8" w:space="0" w:color="auto"/>
              <w:bottom w:val="single" w:sz="4" w:space="0" w:color="auto"/>
              <w:right w:val="single" w:sz="8" w:space="0" w:color="000000"/>
            </w:tcBorders>
            <w:vAlign w:val="center"/>
            <w:hideMark/>
          </w:tcPr>
          <w:p w14:paraId="522F5089" w14:textId="77777777" w:rsidR="00A67726" w:rsidRPr="00F22EF8" w:rsidRDefault="00A67726" w:rsidP="008F04C8">
            <w:pPr>
              <w:jc w:val="center"/>
              <w:rPr>
                <w:rFonts w:asciiTheme="minorHAnsi" w:hAnsiTheme="minorHAnsi" w:cstheme="minorHAnsi"/>
                <w:sz w:val="16"/>
                <w:szCs w:val="16"/>
              </w:rPr>
            </w:pPr>
            <w:r w:rsidRPr="00F22EF8">
              <w:rPr>
                <w:rFonts w:asciiTheme="minorHAnsi" w:hAnsiTheme="minorHAnsi" w:cstheme="minorHAnsi"/>
                <w:sz w:val="16"/>
                <w:szCs w:val="16"/>
              </w:rPr>
              <w:t>Questionamentos excessivos no pregão, impugnação do edital.</w:t>
            </w:r>
          </w:p>
        </w:tc>
      </w:tr>
      <w:tr w:rsidR="008F04C8" w:rsidRPr="00F22EF8" w14:paraId="06B78ACE" w14:textId="77777777" w:rsidTr="00F22EF8">
        <w:trPr>
          <w:trHeight w:val="115"/>
        </w:trPr>
        <w:tc>
          <w:tcPr>
            <w:tcW w:w="4128" w:type="dxa"/>
            <w:tcBorders>
              <w:top w:val="single" w:sz="4" w:space="0" w:color="auto"/>
              <w:left w:val="single" w:sz="8" w:space="0" w:color="auto"/>
              <w:bottom w:val="single" w:sz="4" w:space="0" w:color="auto"/>
              <w:right w:val="single" w:sz="4" w:space="0" w:color="auto"/>
            </w:tcBorders>
            <w:noWrap/>
            <w:vAlign w:val="center"/>
            <w:hideMark/>
          </w:tcPr>
          <w:p w14:paraId="0E4531D7"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Probabilidade</w:t>
            </w:r>
          </w:p>
        </w:tc>
        <w:tc>
          <w:tcPr>
            <w:tcW w:w="0" w:type="auto"/>
            <w:tcBorders>
              <w:top w:val="nil"/>
              <w:left w:val="nil"/>
              <w:bottom w:val="single" w:sz="4" w:space="0" w:color="auto"/>
              <w:right w:val="single" w:sz="4" w:space="0" w:color="auto"/>
            </w:tcBorders>
            <w:noWrap/>
            <w:vAlign w:val="center"/>
            <w:hideMark/>
          </w:tcPr>
          <w:p w14:paraId="0F95C612" w14:textId="77777777" w:rsidR="00A67726" w:rsidRPr="00F22EF8" w:rsidRDefault="00A67726" w:rsidP="008F04C8">
            <w:pPr>
              <w:jc w:val="center"/>
              <w:rPr>
                <w:rFonts w:asciiTheme="minorHAnsi" w:hAnsiTheme="minorHAnsi" w:cstheme="minorHAnsi"/>
                <w:b/>
                <w:color w:val="000000"/>
                <w:sz w:val="16"/>
                <w:szCs w:val="16"/>
              </w:rPr>
            </w:pPr>
            <w:r w:rsidRPr="00F22EF8">
              <w:rPr>
                <w:rFonts w:asciiTheme="minorHAnsi" w:hAnsiTheme="minorHAnsi" w:cstheme="minorHAnsi"/>
                <w:b/>
                <w:color w:val="000000"/>
                <w:sz w:val="16"/>
                <w:szCs w:val="16"/>
              </w:rPr>
              <w:t>x</w:t>
            </w:r>
          </w:p>
        </w:tc>
        <w:tc>
          <w:tcPr>
            <w:tcW w:w="0" w:type="auto"/>
            <w:tcBorders>
              <w:top w:val="nil"/>
              <w:left w:val="nil"/>
              <w:bottom w:val="single" w:sz="4" w:space="0" w:color="auto"/>
              <w:right w:val="single" w:sz="4" w:space="0" w:color="auto"/>
            </w:tcBorders>
            <w:noWrap/>
            <w:vAlign w:val="center"/>
            <w:hideMark/>
          </w:tcPr>
          <w:p w14:paraId="7FDC6685"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Baixo</w:t>
            </w:r>
          </w:p>
        </w:tc>
        <w:tc>
          <w:tcPr>
            <w:tcW w:w="0" w:type="auto"/>
            <w:gridSpan w:val="2"/>
            <w:tcBorders>
              <w:top w:val="nil"/>
              <w:left w:val="nil"/>
              <w:bottom w:val="single" w:sz="4" w:space="0" w:color="auto"/>
              <w:right w:val="single" w:sz="4" w:space="0" w:color="auto"/>
            </w:tcBorders>
            <w:noWrap/>
            <w:vAlign w:val="center"/>
            <w:hideMark/>
          </w:tcPr>
          <w:p w14:paraId="4555EF2E" w14:textId="77777777" w:rsidR="00A67726" w:rsidRPr="00F22EF8" w:rsidRDefault="00A67726" w:rsidP="008F04C8">
            <w:pPr>
              <w:jc w:val="center"/>
              <w:rPr>
                <w:rFonts w:asciiTheme="minorHAnsi" w:hAnsiTheme="minorHAnsi" w:cstheme="minorHAnsi"/>
                <w:b/>
                <w:bCs/>
                <w:color w:val="000000"/>
                <w:sz w:val="16"/>
                <w:szCs w:val="16"/>
              </w:rPr>
            </w:pPr>
          </w:p>
        </w:tc>
        <w:tc>
          <w:tcPr>
            <w:tcW w:w="0" w:type="auto"/>
            <w:tcBorders>
              <w:top w:val="nil"/>
              <w:left w:val="nil"/>
              <w:bottom w:val="single" w:sz="4" w:space="0" w:color="auto"/>
              <w:right w:val="single" w:sz="4" w:space="0" w:color="auto"/>
            </w:tcBorders>
            <w:noWrap/>
            <w:vAlign w:val="center"/>
            <w:hideMark/>
          </w:tcPr>
          <w:p w14:paraId="0CC5A316" w14:textId="7F19C8EE"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Médio</w:t>
            </w:r>
          </w:p>
        </w:tc>
        <w:tc>
          <w:tcPr>
            <w:tcW w:w="0" w:type="auto"/>
            <w:tcBorders>
              <w:top w:val="nil"/>
              <w:left w:val="nil"/>
              <w:bottom w:val="single" w:sz="4" w:space="0" w:color="auto"/>
              <w:right w:val="single" w:sz="4" w:space="0" w:color="auto"/>
            </w:tcBorders>
            <w:noWrap/>
            <w:vAlign w:val="center"/>
            <w:hideMark/>
          </w:tcPr>
          <w:p w14:paraId="150E41A3" w14:textId="1B3E41E2" w:rsidR="00A67726" w:rsidRPr="00F22EF8" w:rsidRDefault="00A67726" w:rsidP="008F04C8">
            <w:pPr>
              <w:jc w:val="center"/>
              <w:rPr>
                <w:rFonts w:asciiTheme="minorHAnsi" w:hAnsiTheme="minorHAnsi" w:cstheme="minorHAnsi"/>
                <w:color w:val="000000"/>
                <w:sz w:val="16"/>
                <w:szCs w:val="16"/>
              </w:rPr>
            </w:pPr>
          </w:p>
        </w:tc>
        <w:tc>
          <w:tcPr>
            <w:tcW w:w="3505" w:type="dxa"/>
            <w:tcBorders>
              <w:top w:val="nil"/>
              <w:left w:val="nil"/>
              <w:bottom w:val="single" w:sz="4" w:space="0" w:color="auto"/>
              <w:right w:val="single" w:sz="8" w:space="0" w:color="auto"/>
            </w:tcBorders>
            <w:noWrap/>
            <w:vAlign w:val="center"/>
            <w:hideMark/>
          </w:tcPr>
          <w:p w14:paraId="5EF8B7FF"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Alto</w:t>
            </w:r>
          </w:p>
        </w:tc>
      </w:tr>
      <w:tr w:rsidR="008F04C8" w:rsidRPr="00F22EF8" w14:paraId="73E6F860" w14:textId="77777777" w:rsidTr="00F22EF8">
        <w:trPr>
          <w:trHeight w:val="175"/>
        </w:trPr>
        <w:tc>
          <w:tcPr>
            <w:tcW w:w="4128" w:type="dxa"/>
            <w:tcBorders>
              <w:top w:val="single" w:sz="4" w:space="0" w:color="auto"/>
              <w:left w:val="single" w:sz="8" w:space="0" w:color="auto"/>
              <w:bottom w:val="single" w:sz="4" w:space="0" w:color="auto"/>
              <w:right w:val="single" w:sz="4" w:space="0" w:color="auto"/>
            </w:tcBorders>
            <w:noWrap/>
            <w:vAlign w:val="center"/>
            <w:hideMark/>
          </w:tcPr>
          <w:p w14:paraId="4A54BA28"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b/>
                <w:bCs/>
                <w:color w:val="000000"/>
                <w:sz w:val="16"/>
                <w:szCs w:val="16"/>
              </w:rPr>
              <w:t>Impacto</w:t>
            </w:r>
          </w:p>
        </w:tc>
        <w:tc>
          <w:tcPr>
            <w:tcW w:w="0" w:type="auto"/>
            <w:tcBorders>
              <w:top w:val="nil"/>
              <w:left w:val="nil"/>
              <w:bottom w:val="single" w:sz="4" w:space="0" w:color="auto"/>
              <w:right w:val="single" w:sz="4" w:space="0" w:color="auto"/>
            </w:tcBorders>
            <w:noWrap/>
            <w:vAlign w:val="center"/>
            <w:hideMark/>
          </w:tcPr>
          <w:p w14:paraId="2F7668A6" w14:textId="3E723279" w:rsidR="00A67726" w:rsidRPr="00F22EF8" w:rsidRDefault="00A67726" w:rsidP="008F04C8">
            <w:pPr>
              <w:jc w:val="center"/>
              <w:rPr>
                <w:rFonts w:asciiTheme="minorHAnsi" w:hAnsiTheme="minorHAnsi" w:cstheme="minorHAnsi"/>
                <w:color w:val="000000"/>
                <w:sz w:val="16"/>
                <w:szCs w:val="16"/>
              </w:rPr>
            </w:pPr>
          </w:p>
        </w:tc>
        <w:tc>
          <w:tcPr>
            <w:tcW w:w="0" w:type="auto"/>
            <w:tcBorders>
              <w:top w:val="nil"/>
              <w:left w:val="nil"/>
              <w:bottom w:val="single" w:sz="4" w:space="0" w:color="auto"/>
              <w:right w:val="single" w:sz="4" w:space="0" w:color="auto"/>
            </w:tcBorders>
            <w:noWrap/>
            <w:vAlign w:val="center"/>
            <w:hideMark/>
          </w:tcPr>
          <w:p w14:paraId="6C997328"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Baixo</w:t>
            </w:r>
          </w:p>
        </w:tc>
        <w:tc>
          <w:tcPr>
            <w:tcW w:w="0" w:type="auto"/>
            <w:gridSpan w:val="2"/>
            <w:tcBorders>
              <w:top w:val="nil"/>
              <w:left w:val="nil"/>
              <w:bottom w:val="single" w:sz="4" w:space="0" w:color="auto"/>
              <w:right w:val="single" w:sz="4" w:space="0" w:color="auto"/>
            </w:tcBorders>
            <w:noWrap/>
            <w:vAlign w:val="center"/>
            <w:hideMark/>
          </w:tcPr>
          <w:p w14:paraId="55E3B0FA" w14:textId="0B094E9E" w:rsidR="00A67726" w:rsidRPr="00F22EF8" w:rsidRDefault="00A67726" w:rsidP="008F04C8">
            <w:pPr>
              <w:ind w:left="-101" w:right="-119"/>
              <w:jc w:val="center"/>
              <w:rPr>
                <w:rFonts w:asciiTheme="minorHAnsi" w:hAnsiTheme="minorHAnsi" w:cstheme="minorHAnsi"/>
                <w:color w:val="000000"/>
                <w:sz w:val="16"/>
                <w:szCs w:val="16"/>
              </w:rPr>
            </w:pPr>
            <w:r w:rsidRPr="00F22EF8">
              <w:rPr>
                <w:rFonts w:asciiTheme="minorHAnsi" w:hAnsiTheme="minorHAnsi" w:cstheme="minorHAnsi"/>
                <w:b/>
                <w:color w:val="000000"/>
                <w:sz w:val="16"/>
                <w:szCs w:val="16"/>
              </w:rPr>
              <w:t>x</w:t>
            </w:r>
          </w:p>
        </w:tc>
        <w:tc>
          <w:tcPr>
            <w:tcW w:w="0" w:type="auto"/>
            <w:tcBorders>
              <w:top w:val="nil"/>
              <w:left w:val="nil"/>
              <w:bottom w:val="single" w:sz="4" w:space="0" w:color="auto"/>
              <w:right w:val="single" w:sz="4" w:space="0" w:color="auto"/>
            </w:tcBorders>
            <w:noWrap/>
            <w:vAlign w:val="center"/>
            <w:hideMark/>
          </w:tcPr>
          <w:p w14:paraId="1B0952F2" w14:textId="3E072EB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Médio</w:t>
            </w:r>
          </w:p>
        </w:tc>
        <w:tc>
          <w:tcPr>
            <w:tcW w:w="0" w:type="auto"/>
            <w:tcBorders>
              <w:top w:val="nil"/>
              <w:left w:val="nil"/>
              <w:bottom w:val="single" w:sz="4" w:space="0" w:color="auto"/>
              <w:right w:val="single" w:sz="4" w:space="0" w:color="auto"/>
            </w:tcBorders>
            <w:noWrap/>
            <w:vAlign w:val="center"/>
            <w:hideMark/>
          </w:tcPr>
          <w:p w14:paraId="4FBFC583" w14:textId="3497E564" w:rsidR="00A67726" w:rsidRPr="00F22EF8" w:rsidRDefault="00A67726" w:rsidP="008F04C8">
            <w:pPr>
              <w:jc w:val="center"/>
              <w:rPr>
                <w:rFonts w:asciiTheme="minorHAnsi" w:hAnsiTheme="minorHAnsi" w:cstheme="minorHAnsi"/>
                <w:b/>
                <w:color w:val="000000"/>
                <w:sz w:val="16"/>
                <w:szCs w:val="16"/>
              </w:rPr>
            </w:pPr>
          </w:p>
        </w:tc>
        <w:tc>
          <w:tcPr>
            <w:tcW w:w="3505" w:type="dxa"/>
            <w:tcBorders>
              <w:top w:val="nil"/>
              <w:left w:val="nil"/>
              <w:bottom w:val="single" w:sz="4" w:space="0" w:color="auto"/>
              <w:right w:val="single" w:sz="8" w:space="0" w:color="auto"/>
            </w:tcBorders>
            <w:noWrap/>
            <w:vAlign w:val="center"/>
            <w:hideMark/>
          </w:tcPr>
          <w:p w14:paraId="0B0903E4"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Alto</w:t>
            </w:r>
          </w:p>
        </w:tc>
      </w:tr>
      <w:tr w:rsidR="00A67726" w:rsidRPr="00F22EF8" w14:paraId="0DBEB2B6" w14:textId="77777777" w:rsidTr="00F22EF8">
        <w:trPr>
          <w:trHeight w:val="107"/>
        </w:trPr>
        <w:tc>
          <w:tcPr>
            <w:tcW w:w="9357"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7ED35DB4"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Dano/Consequência</w:t>
            </w:r>
          </w:p>
        </w:tc>
      </w:tr>
      <w:tr w:rsidR="00A67726" w:rsidRPr="00F22EF8" w14:paraId="4B60BD44" w14:textId="77777777" w:rsidTr="00F22EF8">
        <w:trPr>
          <w:trHeight w:val="70"/>
        </w:trPr>
        <w:tc>
          <w:tcPr>
            <w:tcW w:w="9357" w:type="dxa"/>
            <w:gridSpan w:val="8"/>
            <w:tcBorders>
              <w:top w:val="single" w:sz="4" w:space="0" w:color="auto"/>
              <w:left w:val="single" w:sz="8" w:space="0" w:color="auto"/>
              <w:bottom w:val="single" w:sz="4" w:space="0" w:color="auto"/>
              <w:right w:val="single" w:sz="8" w:space="0" w:color="000000"/>
            </w:tcBorders>
            <w:vAlign w:val="center"/>
            <w:hideMark/>
          </w:tcPr>
          <w:p w14:paraId="67DAAE61" w14:textId="77777777" w:rsidR="00A67726" w:rsidRPr="00F22EF8" w:rsidRDefault="00A67726" w:rsidP="008F04C8">
            <w:pPr>
              <w:rPr>
                <w:rFonts w:asciiTheme="minorHAnsi" w:hAnsiTheme="minorHAnsi" w:cstheme="minorHAnsi"/>
                <w:color w:val="000000"/>
                <w:sz w:val="16"/>
                <w:szCs w:val="16"/>
              </w:rPr>
            </w:pPr>
            <w:r w:rsidRPr="00F22EF8">
              <w:rPr>
                <w:rFonts w:asciiTheme="minorHAnsi" w:hAnsiTheme="minorHAnsi" w:cstheme="minorHAnsi"/>
                <w:color w:val="000000"/>
                <w:sz w:val="16"/>
                <w:szCs w:val="16"/>
              </w:rPr>
              <w:t>Atraso na realização da licitação e atrasos para início e, consequentemente, para entrega dos itens.</w:t>
            </w:r>
          </w:p>
        </w:tc>
      </w:tr>
      <w:tr w:rsidR="00A67726" w:rsidRPr="00F22EF8" w14:paraId="1B1F2AEE" w14:textId="77777777" w:rsidTr="00F22EF8">
        <w:trPr>
          <w:trHeight w:val="131"/>
        </w:trPr>
        <w:tc>
          <w:tcPr>
            <w:tcW w:w="4990"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5949C779"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Ação Preventiva</w:t>
            </w:r>
          </w:p>
        </w:tc>
        <w:tc>
          <w:tcPr>
            <w:tcW w:w="4367"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7E764AC4"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Responsável</w:t>
            </w:r>
          </w:p>
        </w:tc>
      </w:tr>
      <w:tr w:rsidR="00A67726" w:rsidRPr="00F22EF8" w14:paraId="22732FB2" w14:textId="77777777" w:rsidTr="00F22EF8">
        <w:trPr>
          <w:trHeight w:val="70"/>
        </w:trPr>
        <w:tc>
          <w:tcPr>
            <w:tcW w:w="4990" w:type="dxa"/>
            <w:gridSpan w:val="4"/>
            <w:tcBorders>
              <w:top w:val="single" w:sz="4" w:space="0" w:color="auto"/>
              <w:left w:val="single" w:sz="8" w:space="0" w:color="auto"/>
              <w:bottom w:val="single" w:sz="4" w:space="0" w:color="auto"/>
              <w:right w:val="single" w:sz="4" w:space="0" w:color="000000"/>
            </w:tcBorders>
            <w:vAlign w:val="center"/>
            <w:hideMark/>
          </w:tcPr>
          <w:p w14:paraId="15BEAB54" w14:textId="77777777" w:rsidR="00A67726" w:rsidRPr="00F22EF8" w:rsidRDefault="00A67726" w:rsidP="008F04C8">
            <w:pPr>
              <w:rPr>
                <w:rFonts w:asciiTheme="minorHAnsi" w:hAnsiTheme="minorHAnsi" w:cstheme="minorHAnsi"/>
                <w:sz w:val="16"/>
                <w:szCs w:val="16"/>
              </w:rPr>
            </w:pPr>
            <w:r w:rsidRPr="00F22EF8">
              <w:rPr>
                <w:rFonts w:asciiTheme="minorHAnsi" w:hAnsiTheme="minorHAnsi" w:cstheme="minorHAnsi"/>
                <w:sz w:val="16"/>
                <w:szCs w:val="16"/>
              </w:rPr>
              <w:t>Redação clara e objetiva do Edital e seus anexos, prevendo critérios técnicos bem definidos e juridicamente sustentáveis.</w:t>
            </w:r>
          </w:p>
        </w:tc>
        <w:tc>
          <w:tcPr>
            <w:tcW w:w="4367" w:type="dxa"/>
            <w:gridSpan w:val="4"/>
            <w:tcBorders>
              <w:top w:val="single" w:sz="4" w:space="0" w:color="auto"/>
              <w:left w:val="nil"/>
              <w:bottom w:val="single" w:sz="4" w:space="0" w:color="auto"/>
              <w:right w:val="single" w:sz="8" w:space="0" w:color="000000"/>
            </w:tcBorders>
            <w:noWrap/>
            <w:vAlign w:val="center"/>
            <w:hideMark/>
          </w:tcPr>
          <w:p w14:paraId="4EBF7834"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Setor de Licitações</w:t>
            </w:r>
          </w:p>
        </w:tc>
      </w:tr>
      <w:tr w:rsidR="00A67726" w:rsidRPr="00F22EF8" w14:paraId="1E21FFF9" w14:textId="77777777" w:rsidTr="00F22EF8">
        <w:trPr>
          <w:trHeight w:val="198"/>
        </w:trPr>
        <w:tc>
          <w:tcPr>
            <w:tcW w:w="4990"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37F97A1C"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Ação de Contingência</w:t>
            </w:r>
          </w:p>
        </w:tc>
        <w:tc>
          <w:tcPr>
            <w:tcW w:w="4367" w:type="dxa"/>
            <w:gridSpan w:val="4"/>
            <w:tcBorders>
              <w:top w:val="single" w:sz="4" w:space="0" w:color="auto"/>
              <w:left w:val="nil"/>
              <w:bottom w:val="single" w:sz="4" w:space="0" w:color="auto"/>
              <w:right w:val="single" w:sz="8" w:space="0" w:color="000000"/>
            </w:tcBorders>
            <w:shd w:val="clear" w:color="auto" w:fill="D9D9D9"/>
            <w:vAlign w:val="bottom"/>
            <w:hideMark/>
          </w:tcPr>
          <w:p w14:paraId="78CE51B8"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Responsável</w:t>
            </w:r>
          </w:p>
        </w:tc>
      </w:tr>
      <w:tr w:rsidR="00A67726" w:rsidRPr="00F22EF8" w14:paraId="70051F69" w14:textId="77777777" w:rsidTr="00F22EF8">
        <w:trPr>
          <w:trHeight w:val="64"/>
        </w:trPr>
        <w:tc>
          <w:tcPr>
            <w:tcW w:w="4990" w:type="dxa"/>
            <w:gridSpan w:val="4"/>
            <w:tcBorders>
              <w:top w:val="single" w:sz="4" w:space="0" w:color="auto"/>
              <w:left w:val="single" w:sz="8" w:space="0" w:color="auto"/>
              <w:bottom w:val="single" w:sz="4" w:space="0" w:color="auto"/>
              <w:right w:val="single" w:sz="4" w:space="0" w:color="000000"/>
            </w:tcBorders>
            <w:vAlign w:val="center"/>
            <w:hideMark/>
          </w:tcPr>
          <w:p w14:paraId="1965BE50" w14:textId="77777777" w:rsidR="00A67726" w:rsidRPr="00F22EF8" w:rsidRDefault="00A67726" w:rsidP="008F04C8">
            <w:pPr>
              <w:rPr>
                <w:rFonts w:asciiTheme="minorHAnsi" w:hAnsiTheme="minorHAnsi" w:cstheme="minorHAnsi"/>
                <w:b/>
                <w:bCs/>
                <w:kern w:val="2"/>
                <w:sz w:val="16"/>
                <w:szCs w:val="16"/>
                <w:lang w:eastAsia="en-US"/>
              </w:rPr>
            </w:pPr>
            <w:r w:rsidRPr="00F22EF8">
              <w:rPr>
                <w:rFonts w:asciiTheme="minorHAnsi" w:hAnsiTheme="minorHAnsi" w:cstheme="minorHAnsi"/>
                <w:sz w:val="16"/>
                <w:szCs w:val="16"/>
              </w:rPr>
              <w:t>Adequação e republicação do edital com correções pontuais que respondam aos questionamentos ou impugnações.</w:t>
            </w:r>
          </w:p>
        </w:tc>
        <w:tc>
          <w:tcPr>
            <w:tcW w:w="4367" w:type="dxa"/>
            <w:gridSpan w:val="4"/>
            <w:tcBorders>
              <w:top w:val="single" w:sz="4" w:space="0" w:color="auto"/>
              <w:left w:val="nil"/>
              <w:bottom w:val="single" w:sz="4" w:space="0" w:color="auto"/>
              <w:right w:val="single" w:sz="8" w:space="0" w:color="000000"/>
            </w:tcBorders>
            <w:noWrap/>
            <w:vAlign w:val="center"/>
            <w:hideMark/>
          </w:tcPr>
          <w:p w14:paraId="6F42C825"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Setor de Licitações</w:t>
            </w:r>
          </w:p>
        </w:tc>
      </w:tr>
    </w:tbl>
    <w:p w14:paraId="4597FFC0" w14:textId="77777777" w:rsidR="00A67726" w:rsidRPr="00F22EF8" w:rsidRDefault="00A67726" w:rsidP="008F04C8">
      <w:pPr>
        <w:pStyle w:val="SemEspaamento"/>
        <w:jc w:val="center"/>
        <w:rPr>
          <w:rFonts w:asciiTheme="minorHAnsi" w:hAnsiTheme="minorHAnsi" w:cstheme="minorHAnsi"/>
          <w:b/>
          <w:sz w:val="16"/>
          <w:szCs w:val="16"/>
        </w:rPr>
      </w:pPr>
    </w:p>
    <w:tbl>
      <w:tblPr>
        <w:tblW w:w="9357" w:type="dxa"/>
        <w:tblInd w:w="-436" w:type="dxa"/>
        <w:tblLayout w:type="fixed"/>
        <w:tblCellMar>
          <w:left w:w="70" w:type="dxa"/>
          <w:right w:w="70" w:type="dxa"/>
        </w:tblCellMar>
        <w:tblLook w:val="04A0" w:firstRow="1" w:lastRow="0" w:firstColumn="1" w:lastColumn="0" w:noHBand="0" w:noVBand="1"/>
      </w:tblPr>
      <w:tblGrid>
        <w:gridCol w:w="3828"/>
        <w:gridCol w:w="709"/>
        <w:gridCol w:w="1843"/>
        <w:gridCol w:w="425"/>
        <w:gridCol w:w="1164"/>
        <w:gridCol w:w="279"/>
        <w:gridCol w:w="1109"/>
      </w:tblGrid>
      <w:tr w:rsidR="008F04C8" w:rsidRPr="00F22EF8" w14:paraId="1164B742" w14:textId="77777777" w:rsidTr="00300FFA">
        <w:trPr>
          <w:trHeight w:val="30"/>
        </w:trPr>
        <w:tc>
          <w:tcPr>
            <w:tcW w:w="9357" w:type="dxa"/>
            <w:gridSpan w:val="7"/>
            <w:tcBorders>
              <w:top w:val="single" w:sz="8" w:space="0" w:color="auto"/>
              <w:left w:val="single" w:sz="8" w:space="0" w:color="auto"/>
              <w:bottom w:val="single" w:sz="8" w:space="0" w:color="auto"/>
              <w:right w:val="single" w:sz="8" w:space="0" w:color="000000"/>
            </w:tcBorders>
            <w:shd w:val="clear" w:color="auto" w:fill="BFBFBF"/>
            <w:vAlign w:val="center"/>
            <w:hideMark/>
          </w:tcPr>
          <w:p w14:paraId="4563669F" w14:textId="77777777" w:rsidR="008F04C8" w:rsidRPr="00F22EF8" w:rsidRDefault="008F04C8"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RISCO 2</w:t>
            </w:r>
          </w:p>
        </w:tc>
      </w:tr>
      <w:tr w:rsidR="008F04C8" w:rsidRPr="00F22EF8" w14:paraId="5A5E8D21" w14:textId="77777777" w:rsidTr="00F22EF8">
        <w:trPr>
          <w:trHeight w:val="46"/>
        </w:trPr>
        <w:tc>
          <w:tcPr>
            <w:tcW w:w="9357" w:type="dxa"/>
            <w:gridSpan w:val="7"/>
            <w:tcBorders>
              <w:top w:val="nil"/>
              <w:left w:val="single" w:sz="8" w:space="0" w:color="auto"/>
              <w:bottom w:val="single" w:sz="4" w:space="0" w:color="auto"/>
              <w:right w:val="single" w:sz="8" w:space="0" w:color="000000"/>
            </w:tcBorders>
            <w:vAlign w:val="center"/>
            <w:hideMark/>
          </w:tcPr>
          <w:p w14:paraId="5FD71C1E" w14:textId="77777777" w:rsidR="008F04C8" w:rsidRPr="00F22EF8" w:rsidRDefault="008F04C8" w:rsidP="008F04C8">
            <w:pPr>
              <w:jc w:val="center"/>
              <w:rPr>
                <w:rFonts w:asciiTheme="minorHAnsi" w:hAnsiTheme="minorHAnsi" w:cstheme="minorHAnsi"/>
                <w:sz w:val="16"/>
                <w:szCs w:val="16"/>
              </w:rPr>
            </w:pPr>
            <w:r w:rsidRPr="00F22EF8">
              <w:rPr>
                <w:rFonts w:asciiTheme="minorHAnsi" w:hAnsiTheme="minorHAnsi" w:cstheme="minorHAnsi"/>
                <w:sz w:val="16"/>
                <w:szCs w:val="16"/>
              </w:rPr>
              <w:t>Licitação deserta</w:t>
            </w:r>
          </w:p>
        </w:tc>
      </w:tr>
      <w:tr w:rsidR="008F04C8" w:rsidRPr="00F22EF8" w14:paraId="6F32925C" w14:textId="77777777" w:rsidTr="00F22EF8">
        <w:trPr>
          <w:trHeight w:val="115"/>
        </w:trPr>
        <w:tc>
          <w:tcPr>
            <w:tcW w:w="3828" w:type="dxa"/>
            <w:tcBorders>
              <w:top w:val="single" w:sz="4" w:space="0" w:color="auto"/>
              <w:left w:val="single" w:sz="8" w:space="0" w:color="auto"/>
              <w:bottom w:val="single" w:sz="4" w:space="0" w:color="auto"/>
              <w:right w:val="single" w:sz="4" w:space="0" w:color="auto"/>
            </w:tcBorders>
            <w:noWrap/>
            <w:vAlign w:val="bottom"/>
            <w:hideMark/>
          </w:tcPr>
          <w:p w14:paraId="785909D8" w14:textId="77777777" w:rsidR="008F04C8" w:rsidRPr="00F22EF8" w:rsidRDefault="008F04C8" w:rsidP="008F04C8">
            <w:pP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Probabilidade</w:t>
            </w:r>
          </w:p>
        </w:tc>
        <w:tc>
          <w:tcPr>
            <w:tcW w:w="709" w:type="dxa"/>
            <w:tcBorders>
              <w:top w:val="nil"/>
              <w:left w:val="nil"/>
              <w:bottom w:val="single" w:sz="4" w:space="0" w:color="auto"/>
              <w:right w:val="single" w:sz="4" w:space="0" w:color="auto"/>
            </w:tcBorders>
            <w:noWrap/>
            <w:vAlign w:val="bottom"/>
            <w:hideMark/>
          </w:tcPr>
          <w:p w14:paraId="0ADBA207" w14:textId="77777777" w:rsidR="008F04C8" w:rsidRPr="00F22EF8" w:rsidRDefault="008F04C8" w:rsidP="008F04C8">
            <w:pPr>
              <w:jc w:val="center"/>
              <w:rPr>
                <w:rFonts w:asciiTheme="minorHAnsi" w:hAnsiTheme="minorHAnsi" w:cstheme="minorHAnsi"/>
                <w:b/>
                <w:color w:val="000000"/>
                <w:sz w:val="16"/>
                <w:szCs w:val="16"/>
              </w:rPr>
            </w:pPr>
            <w:r w:rsidRPr="00F22EF8">
              <w:rPr>
                <w:rFonts w:asciiTheme="minorHAnsi" w:hAnsiTheme="minorHAnsi" w:cstheme="minorHAnsi"/>
                <w:b/>
                <w:color w:val="000000"/>
                <w:sz w:val="16"/>
                <w:szCs w:val="16"/>
              </w:rPr>
              <w:t>X</w:t>
            </w:r>
          </w:p>
        </w:tc>
        <w:tc>
          <w:tcPr>
            <w:tcW w:w="1843" w:type="dxa"/>
            <w:tcBorders>
              <w:top w:val="nil"/>
              <w:left w:val="nil"/>
              <w:bottom w:val="single" w:sz="4" w:space="0" w:color="auto"/>
              <w:right w:val="single" w:sz="4" w:space="0" w:color="auto"/>
            </w:tcBorders>
            <w:noWrap/>
            <w:vAlign w:val="center"/>
            <w:hideMark/>
          </w:tcPr>
          <w:p w14:paraId="26E39214" w14:textId="77777777" w:rsidR="008F04C8" w:rsidRPr="00F22EF8" w:rsidRDefault="008F04C8"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Baixo</w:t>
            </w:r>
          </w:p>
        </w:tc>
        <w:tc>
          <w:tcPr>
            <w:tcW w:w="425" w:type="dxa"/>
            <w:tcBorders>
              <w:top w:val="nil"/>
              <w:left w:val="nil"/>
              <w:bottom w:val="single" w:sz="4" w:space="0" w:color="auto"/>
              <w:right w:val="single" w:sz="4" w:space="0" w:color="auto"/>
            </w:tcBorders>
            <w:noWrap/>
            <w:vAlign w:val="bottom"/>
            <w:hideMark/>
          </w:tcPr>
          <w:p w14:paraId="40D15364" w14:textId="74437D68" w:rsidR="008F04C8" w:rsidRPr="00F22EF8" w:rsidRDefault="008F04C8" w:rsidP="008F04C8">
            <w:pPr>
              <w:rPr>
                <w:rFonts w:asciiTheme="minorHAnsi" w:hAnsiTheme="minorHAnsi" w:cstheme="minorHAnsi"/>
                <w:b/>
                <w:bCs/>
                <w:color w:val="000000"/>
                <w:sz w:val="16"/>
                <w:szCs w:val="16"/>
              </w:rPr>
            </w:pPr>
            <w:r w:rsidRPr="00F22EF8">
              <w:rPr>
                <w:rFonts w:asciiTheme="minorHAnsi" w:hAnsiTheme="minorHAnsi" w:cstheme="minorHAnsi"/>
                <w:color w:val="000000"/>
                <w:sz w:val="16"/>
                <w:szCs w:val="16"/>
              </w:rPr>
              <w:t> </w:t>
            </w:r>
          </w:p>
        </w:tc>
        <w:tc>
          <w:tcPr>
            <w:tcW w:w="1164" w:type="dxa"/>
            <w:tcBorders>
              <w:top w:val="nil"/>
              <w:left w:val="nil"/>
              <w:bottom w:val="single" w:sz="4" w:space="0" w:color="auto"/>
              <w:right w:val="single" w:sz="4" w:space="0" w:color="auto"/>
            </w:tcBorders>
            <w:noWrap/>
            <w:vAlign w:val="bottom"/>
            <w:hideMark/>
          </w:tcPr>
          <w:p w14:paraId="3978F035" w14:textId="77777777" w:rsidR="008F04C8" w:rsidRPr="00F22EF8" w:rsidRDefault="008F04C8"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Médio</w:t>
            </w:r>
          </w:p>
        </w:tc>
        <w:tc>
          <w:tcPr>
            <w:tcW w:w="279" w:type="dxa"/>
            <w:tcBorders>
              <w:top w:val="nil"/>
              <w:left w:val="nil"/>
              <w:bottom w:val="single" w:sz="4" w:space="0" w:color="auto"/>
              <w:right w:val="single" w:sz="4" w:space="0" w:color="auto"/>
            </w:tcBorders>
            <w:noWrap/>
            <w:vAlign w:val="bottom"/>
            <w:hideMark/>
          </w:tcPr>
          <w:p w14:paraId="6FA3E2AA" w14:textId="23F6E4E8" w:rsidR="008F04C8" w:rsidRPr="00F22EF8" w:rsidRDefault="008F04C8" w:rsidP="008F04C8">
            <w:pPr>
              <w:rPr>
                <w:rFonts w:asciiTheme="minorHAnsi" w:hAnsiTheme="minorHAnsi" w:cstheme="minorHAnsi"/>
                <w:color w:val="000000"/>
                <w:sz w:val="16"/>
                <w:szCs w:val="16"/>
              </w:rPr>
            </w:pPr>
          </w:p>
        </w:tc>
        <w:tc>
          <w:tcPr>
            <w:tcW w:w="1109" w:type="dxa"/>
            <w:tcBorders>
              <w:top w:val="nil"/>
              <w:left w:val="nil"/>
              <w:bottom w:val="single" w:sz="4" w:space="0" w:color="auto"/>
              <w:right w:val="single" w:sz="8" w:space="0" w:color="auto"/>
            </w:tcBorders>
            <w:noWrap/>
            <w:vAlign w:val="center"/>
            <w:hideMark/>
          </w:tcPr>
          <w:p w14:paraId="7D3B838C" w14:textId="77777777" w:rsidR="008F04C8" w:rsidRPr="00F22EF8" w:rsidRDefault="008F04C8"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Alto</w:t>
            </w:r>
          </w:p>
        </w:tc>
      </w:tr>
      <w:tr w:rsidR="008F04C8" w:rsidRPr="00F22EF8" w14:paraId="60C42246" w14:textId="77777777" w:rsidTr="00F22EF8">
        <w:trPr>
          <w:trHeight w:val="175"/>
        </w:trPr>
        <w:tc>
          <w:tcPr>
            <w:tcW w:w="3828" w:type="dxa"/>
            <w:tcBorders>
              <w:top w:val="single" w:sz="4" w:space="0" w:color="auto"/>
              <w:left w:val="single" w:sz="8" w:space="0" w:color="auto"/>
              <w:bottom w:val="single" w:sz="4" w:space="0" w:color="auto"/>
              <w:right w:val="single" w:sz="4" w:space="0" w:color="auto"/>
            </w:tcBorders>
            <w:noWrap/>
            <w:vAlign w:val="bottom"/>
            <w:hideMark/>
          </w:tcPr>
          <w:p w14:paraId="0225C10C" w14:textId="77777777" w:rsidR="008F04C8" w:rsidRPr="00F22EF8" w:rsidRDefault="008F04C8" w:rsidP="008F04C8">
            <w:pPr>
              <w:rPr>
                <w:rFonts w:asciiTheme="minorHAnsi" w:hAnsiTheme="minorHAnsi" w:cstheme="minorHAnsi"/>
                <w:color w:val="000000"/>
                <w:sz w:val="16"/>
                <w:szCs w:val="16"/>
              </w:rPr>
            </w:pPr>
            <w:r w:rsidRPr="00F22EF8">
              <w:rPr>
                <w:rFonts w:asciiTheme="minorHAnsi" w:hAnsiTheme="minorHAnsi" w:cstheme="minorHAnsi"/>
                <w:b/>
                <w:bCs/>
                <w:color w:val="000000"/>
                <w:sz w:val="16"/>
                <w:szCs w:val="16"/>
              </w:rPr>
              <w:t>Impacto</w:t>
            </w:r>
          </w:p>
        </w:tc>
        <w:tc>
          <w:tcPr>
            <w:tcW w:w="709" w:type="dxa"/>
            <w:tcBorders>
              <w:top w:val="nil"/>
              <w:left w:val="nil"/>
              <w:bottom w:val="single" w:sz="4" w:space="0" w:color="auto"/>
              <w:right w:val="single" w:sz="4" w:space="0" w:color="auto"/>
            </w:tcBorders>
            <w:noWrap/>
            <w:vAlign w:val="bottom"/>
            <w:hideMark/>
          </w:tcPr>
          <w:p w14:paraId="7D6B92F1" w14:textId="77777777" w:rsidR="008F04C8" w:rsidRPr="00F22EF8" w:rsidRDefault="008F04C8" w:rsidP="008F04C8">
            <w:pPr>
              <w:rPr>
                <w:rFonts w:asciiTheme="minorHAnsi" w:hAnsiTheme="minorHAnsi" w:cstheme="minorHAnsi"/>
                <w:color w:val="000000"/>
                <w:sz w:val="16"/>
                <w:szCs w:val="16"/>
              </w:rPr>
            </w:pPr>
            <w:r w:rsidRPr="00F22EF8">
              <w:rPr>
                <w:rFonts w:asciiTheme="minorHAnsi" w:hAnsiTheme="minorHAnsi" w:cstheme="minorHAnsi"/>
                <w:color w:val="000000"/>
                <w:sz w:val="16"/>
                <w:szCs w:val="16"/>
              </w:rPr>
              <w:t> </w:t>
            </w:r>
          </w:p>
        </w:tc>
        <w:tc>
          <w:tcPr>
            <w:tcW w:w="1843" w:type="dxa"/>
            <w:tcBorders>
              <w:top w:val="nil"/>
              <w:left w:val="nil"/>
              <w:bottom w:val="single" w:sz="4" w:space="0" w:color="auto"/>
              <w:right w:val="single" w:sz="4" w:space="0" w:color="auto"/>
            </w:tcBorders>
            <w:noWrap/>
            <w:vAlign w:val="center"/>
            <w:hideMark/>
          </w:tcPr>
          <w:p w14:paraId="22F1207D" w14:textId="77777777" w:rsidR="008F04C8" w:rsidRPr="00F22EF8" w:rsidRDefault="008F04C8"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Baixo</w:t>
            </w:r>
          </w:p>
        </w:tc>
        <w:tc>
          <w:tcPr>
            <w:tcW w:w="425" w:type="dxa"/>
            <w:tcBorders>
              <w:top w:val="nil"/>
              <w:left w:val="nil"/>
              <w:bottom w:val="single" w:sz="4" w:space="0" w:color="auto"/>
              <w:right w:val="single" w:sz="4" w:space="0" w:color="auto"/>
            </w:tcBorders>
            <w:noWrap/>
            <w:vAlign w:val="bottom"/>
            <w:hideMark/>
          </w:tcPr>
          <w:p w14:paraId="17782C69" w14:textId="77777777" w:rsidR="008F04C8" w:rsidRPr="00F22EF8" w:rsidRDefault="008F04C8" w:rsidP="008F04C8">
            <w:pPr>
              <w:ind w:left="-101" w:right="-119"/>
              <w:jc w:val="center"/>
              <w:rPr>
                <w:rFonts w:asciiTheme="minorHAnsi" w:hAnsiTheme="minorHAnsi" w:cstheme="minorHAnsi"/>
                <w:color w:val="000000"/>
                <w:sz w:val="16"/>
                <w:szCs w:val="16"/>
              </w:rPr>
            </w:pPr>
            <w:r w:rsidRPr="00F22EF8">
              <w:rPr>
                <w:rFonts w:asciiTheme="minorHAnsi" w:hAnsiTheme="minorHAnsi" w:cstheme="minorHAnsi"/>
                <w:b/>
                <w:color w:val="000000"/>
                <w:sz w:val="16"/>
                <w:szCs w:val="16"/>
              </w:rPr>
              <w:t xml:space="preserve">     </w:t>
            </w:r>
          </w:p>
        </w:tc>
        <w:tc>
          <w:tcPr>
            <w:tcW w:w="1164" w:type="dxa"/>
            <w:tcBorders>
              <w:top w:val="nil"/>
              <w:left w:val="nil"/>
              <w:bottom w:val="single" w:sz="4" w:space="0" w:color="auto"/>
              <w:right w:val="single" w:sz="4" w:space="0" w:color="auto"/>
            </w:tcBorders>
            <w:noWrap/>
            <w:vAlign w:val="center"/>
            <w:hideMark/>
          </w:tcPr>
          <w:p w14:paraId="784C792E" w14:textId="77777777" w:rsidR="008F04C8" w:rsidRPr="00F22EF8" w:rsidRDefault="008F04C8"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Médio</w:t>
            </w:r>
          </w:p>
        </w:tc>
        <w:tc>
          <w:tcPr>
            <w:tcW w:w="279" w:type="dxa"/>
            <w:tcBorders>
              <w:top w:val="nil"/>
              <w:left w:val="nil"/>
              <w:bottom w:val="single" w:sz="4" w:space="0" w:color="auto"/>
              <w:right w:val="single" w:sz="4" w:space="0" w:color="auto"/>
            </w:tcBorders>
            <w:noWrap/>
            <w:vAlign w:val="bottom"/>
            <w:hideMark/>
          </w:tcPr>
          <w:p w14:paraId="28D1CD07" w14:textId="77777777" w:rsidR="008F04C8" w:rsidRPr="00F22EF8" w:rsidRDefault="008F04C8" w:rsidP="008F04C8">
            <w:pPr>
              <w:jc w:val="center"/>
              <w:rPr>
                <w:rFonts w:asciiTheme="minorHAnsi" w:hAnsiTheme="minorHAnsi" w:cstheme="minorHAnsi"/>
                <w:b/>
                <w:color w:val="000000"/>
                <w:sz w:val="16"/>
                <w:szCs w:val="16"/>
              </w:rPr>
            </w:pPr>
            <w:r w:rsidRPr="00F22EF8">
              <w:rPr>
                <w:rFonts w:asciiTheme="minorHAnsi" w:hAnsiTheme="minorHAnsi" w:cstheme="minorHAnsi"/>
                <w:b/>
                <w:color w:val="000000"/>
                <w:sz w:val="16"/>
                <w:szCs w:val="16"/>
              </w:rPr>
              <w:t xml:space="preserve"> X   </w:t>
            </w:r>
          </w:p>
        </w:tc>
        <w:tc>
          <w:tcPr>
            <w:tcW w:w="1109" w:type="dxa"/>
            <w:tcBorders>
              <w:top w:val="nil"/>
              <w:left w:val="nil"/>
              <w:bottom w:val="single" w:sz="4" w:space="0" w:color="auto"/>
              <w:right w:val="single" w:sz="8" w:space="0" w:color="auto"/>
            </w:tcBorders>
            <w:noWrap/>
            <w:vAlign w:val="bottom"/>
            <w:hideMark/>
          </w:tcPr>
          <w:p w14:paraId="13B34E00" w14:textId="77777777" w:rsidR="008F04C8" w:rsidRPr="00F22EF8" w:rsidRDefault="008F04C8"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Alto</w:t>
            </w:r>
          </w:p>
        </w:tc>
      </w:tr>
      <w:tr w:rsidR="008F04C8" w:rsidRPr="00F22EF8" w14:paraId="13CFF97A" w14:textId="77777777" w:rsidTr="00F22EF8">
        <w:trPr>
          <w:trHeight w:val="107"/>
        </w:trPr>
        <w:tc>
          <w:tcPr>
            <w:tcW w:w="9357" w:type="dxa"/>
            <w:gridSpan w:val="7"/>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5F63D42F" w14:textId="77777777" w:rsidR="008F04C8" w:rsidRPr="00F22EF8" w:rsidRDefault="008F04C8"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Dano/Consequência</w:t>
            </w:r>
          </w:p>
        </w:tc>
      </w:tr>
      <w:tr w:rsidR="008F04C8" w:rsidRPr="00F22EF8" w14:paraId="6E66986F" w14:textId="77777777" w:rsidTr="00F22EF8">
        <w:trPr>
          <w:trHeight w:val="70"/>
        </w:trPr>
        <w:tc>
          <w:tcPr>
            <w:tcW w:w="9357" w:type="dxa"/>
            <w:gridSpan w:val="7"/>
            <w:tcBorders>
              <w:top w:val="single" w:sz="4" w:space="0" w:color="auto"/>
              <w:left w:val="single" w:sz="8" w:space="0" w:color="auto"/>
              <w:bottom w:val="single" w:sz="4" w:space="0" w:color="auto"/>
              <w:right w:val="single" w:sz="8" w:space="0" w:color="000000"/>
            </w:tcBorders>
            <w:vAlign w:val="center"/>
            <w:hideMark/>
          </w:tcPr>
          <w:p w14:paraId="2CA26E1A" w14:textId="77777777" w:rsidR="008F04C8" w:rsidRPr="00F22EF8" w:rsidRDefault="008F04C8" w:rsidP="008F04C8">
            <w:pPr>
              <w:rPr>
                <w:rFonts w:asciiTheme="minorHAnsi" w:hAnsiTheme="minorHAnsi" w:cstheme="minorHAnsi"/>
                <w:color w:val="000000"/>
                <w:sz w:val="16"/>
                <w:szCs w:val="16"/>
              </w:rPr>
            </w:pPr>
            <w:r w:rsidRPr="00F22EF8">
              <w:rPr>
                <w:rFonts w:asciiTheme="minorHAnsi" w:hAnsiTheme="minorHAnsi" w:cstheme="minorHAnsi"/>
                <w:color w:val="000000"/>
                <w:sz w:val="16"/>
                <w:szCs w:val="16"/>
              </w:rPr>
              <w:t>Necessidade de republicação do certame, atrasando a contratação.</w:t>
            </w:r>
          </w:p>
        </w:tc>
      </w:tr>
      <w:tr w:rsidR="008F04C8" w:rsidRPr="00F22EF8" w14:paraId="1D390FE9" w14:textId="77777777" w:rsidTr="00F22EF8">
        <w:trPr>
          <w:trHeight w:val="131"/>
        </w:trPr>
        <w:tc>
          <w:tcPr>
            <w:tcW w:w="6380" w:type="dxa"/>
            <w:gridSpan w:val="3"/>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70F2D4FB" w14:textId="77777777" w:rsidR="008F04C8" w:rsidRPr="00F22EF8" w:rsidRDefault="008F04C8"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Ação Preventiva</w:t>
            </w:r>
          </w:p>
        </w:tc>
        <w:tc>
          <w:tcPr>
            <w:tcW w:w="2977"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2EE1885C" w14:textId="77777777" w:rsidR="008F04C8" w:rsidRPr="00F22EF8" w:rsidRDefault="008F04C8"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Responsável</w:t>
            </w:r>
          </w:p>
        </w:tc>
      </w:tr>
      <w:tr w:rsidR="008F04C8" w:rsidRPr="00F22EF8" w14:paraId="31CB387B" w14:textId="77777777" w:rsidTr="00F22EF8">
        <w:trPr>
          <w:trHeight w:val="70"/>
        </w:trPr>
        <w:tc>
          <w:tcPr>
            <w:tcW w:w="6380" w:type="dxa"/>
            <w:gridSpan w:val="3"/>
            <w:tcBorders>
              <w:top w:val="single" w:sz="4" w:space="0" w:color="auto"/>
              <w:left w:val="single" w:sz="8" w:space="0" w:color="auto"/>
              <w:bottom w:val="single" w:sz="4" w:space="0" w:color="auto"/>
              <w:right w:val="single" w:sz="4" w:space="0" w:color="000000"/>
            </w:tcBorders>
            <w:vAlign w:val="center"/>
            <w:hideMark/>
          </w:tcPr>
          <w:p w14:paraId="312412FF" w14:textId="77777777" w:rsidR="008F04C8" w:rsidRPr="00F22EF8" w:rsidRDefault="008F04C8" w:rsidP="008F04C8">
            <w:pPr>
              <w:rPr>
                <w:rFonts w:asciiTheme="minorHAnsi" w:hAnsiTheme="minorHAnsi" w:cstheme="minorHAnsi"/>
                <w:sz w:val="16"/>
                <w:szCs w:val="16"/>
              </w:rPr>
            </w:pPr>
            <w:r w:rsidRPr="00F22EF8">
              <w:rPr>
                <w:rFonts w:asciiTheme="minorHAnsi" w:hAnsiTheme="minorHAnsi" w:cstheme="minorHAnsi"/>
                <w:sz w:val="16"/>
                <w:szCs w:val="16"/>
              </w:rPr>
              <w:t>Definição de exigências técnicas compatíveis com o objeto a ser licitado.</w:t>
            </w:r>
          </w:p>
        </w:tc>
        <w:tc>
          <w:tcPr>
            <w:tcW w:w="2977" w:type="dxa"/>
            <w:gridSpan w:val="4"/>
            <w:tcBorders>
              <w:top w:val="single" w:sz="4" w:space="0" w:color="auto"/>
              <w:left w:val="nil"/>
              <w:bottom w:val="single" w:sz="4" w:space="0" w:color="auto"/>
              <w:right w:val="single" w:sz="8" w:space="0" w:color="000000"/>
            </w:tcBorders>
            <w:noWrap/>
            <w:vAlign w:val="center"/>
            <w:hideMark/>
          </w:tcPr>
          <w:p w14:paraId="4FF980B3" w14:textId="77777777" w:rsidR="008F04C8" w:rsidRPr="00F22EF8" w:rsidRDefault="008F04C8"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 xml:space="preserve">Secretaria de Administração </w:t>
            </w:r>
          </w:p>
        </w:tc>
      </w:tr>
      <w:tr w:rsidR="008F04C8" w:rsidRPr="00F22EF8" w14:paraId="6C611B5D" w14:textId="77777777" w:rsidTr="00F22EF8">
        <w:trPr>
          <w:trHeight w:val="198"/>
        </w:trPr>
        <w:tc>
          <w:tcPr>
            <w:tcW w:w="6380" w:type="dxa"/>
            <w:gridSpan w:val="3"/>
            <w:tcBorders>
              <w:top w:val="single" w:sz="4" w:space="0" w:color="auto"/>
              <w:left w:val="single" w:sz="8" w:space="0" w:color="auto"/>
              <w:bottom w:val="single" w:sz="4" w:space="0" w:color="auto"/>
              <w:right w:val="single" w:sz="4" w:space="0" w:color="auto"/>
            </w:tcBorders>
            <w:shd w:val="clear" w:color="auto" w:fill="D9D9D9"/>
            <w:vAlign w:val="bottom"/>
            <w:hideMark/>
          </w:tcPr>
          <w:p w14:paraId="5C429E46" w14:textId="77777777" w:rsidR="008F04C8" w:rsidRPr="00F22EF8" w:rsidRDefault="008F04C8"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Ação de Contingência</w:t>
            </w:r>
          </w:p>
        </w:tc>
        <w:tc>
          <w:tcPr>
            <w:tcW w:w="2977" w:type="dxa"/>
            <w:gridSpan w:val="4"/>
            <w:tcBorders>
              <w:top w:val="single" w:sz="4" w:space="0" w:color="auto"/>
              <w:left w:val="nil"/>
              <w:bottom w:val="single" w:sz="4" w:space="0" w:color="auto"/>
              <w:right w:val="single" w:sz="8" w:space="0" w:color="000000"/>
            </w:tcBorders>
            <w:shd w:val="clear" w:color="auto" w:fill="D9D9D9"/>
            <w:vAlign w:val="bottom"/>
            <w:hideMark/>
          </w:tcPr>
          <w:p w14:paraId="02BECA3C" w14:textId="77777777" w:rsidR="008F04C8" w:rsidRPr="00F22EF8" w:rsidRDefault="008F04C8"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Responsável</w:t>
            </w:r>
          </w:p>
        </w:tc>
      </w:tr>
      <w:tr w:rsidR="008F04C8" w:rsidRPr="00F22EF8" w14:paraId="5D7A7A08" w14:textId="77777777" w:rsidTr="00F22EF8">
        <w:trPr>
          <w:trHeight w:val="129"/>
        </w:trPr>
        <w:tc>
          <w:tcPr>
            <w:tcW w:w="6380" w:type="dxa"/>
            <w:gridSpan w:val="3"/>
            <w:tcBorders>
              <w:top w:val="single" w:sz="4" w:space="0" w:color="auto"/>
              <w:left w:val="single" w:sz="8" w:space="0" w:color="auto"/>
              <w:bottom w:val="single" w:sz="4" w:space="0" w:color="auto"/>
              <w:right w:val="single" w:sz="4" w:space="0" w:color="000000"/>
            </w:tcBorders>
            <w:vAlign w:val="center"/>
            <w:hideMark/>
          </w:tcPr>
          <w:p w14:paraId="6463A823" w14:textId="77777777" w:rsidR="008F04C8" w:rsidRPr="00F22EF8" w:rsidRDefault="008F04C8" w:rsidP="008F04C8">
            <w:pPr>
              <w:ind w:right="-35"/>
              <w:jc w:val="both"/>
              <w:rPr>
                <w:rFonts w:asciiTheme="minorHAnsi" w:hAnsiTheme="minorHAnsi" w:cstheme="minorHAnsi"/>
                <w:b/>
                <w:bCs/>
                <w:kern w:val="2"/>
                <w:sz w:val="16"/>
                <w:szCs w:val="16"/>
                <w:lang w:eastAsia="en-US"/>
              </w:rPr>
            </w:pPr>
            <w:r w:rsidRPr="00F22EF8">
              <w:rPr>
                <w:rFonts w:asciiTheme="minorHAnsi" w:hAnsiTheme="minorHAnsi" w:cstheme="minorHAnsi"/>
                <w:sz w:val="16"/>
                <w:szCs w:val="16"/>
              </w:rPr>
              <w:t>Análise das causas da ausência de interessados e ajustes no edital para republicação.</w:t>
            </w:r>
          </w:p>
        </w:tc>
        <w:tc>
          <w:tcPr>
            <w:tcW w:w="2977" w:type="dxa"/>
            <w:gridSpan w:val="4"/>
            <w:tcBorders>
              <w:top w:val="single" w:sz="4" w:space="0" w:color="auto"/>
              <w:left w:val="nil"/>
              <w:bottom w:val="single" w:sz="4" w:space="0" w:color="auto"/>
              <w:right w:val="single" w:sz="8" w:space="0" w:color="000000"/>
            </w:tcBorders>
            <w:noWrap/>
            <w:vAlign w:val="center"/>
            <w:hideMark/>
          </w:tcPr>
          <w:p w14:paraId="5E36201A" w14:textId="77777777" w:rsidR="008F04C8" w:rsidRPr="00F22EF8" w:rsidRDefault="008F04C8"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 xml:space="preserve">Setor de Licitações </w:t>
            </w:r>
          </w:p>
        </w:tc>
      </w:tr>
    </w:tbl>
    <w:p w14:paraId="6386A178" w14:textId="77777777" w:rsidR="00A67726" w:rsidRPr="00F22EF8" w:rsidRDefault="00A67726" w:rsidP="008F04C8">
      <w:pPr>
        <w:pStyle w:val="SemEspaamento"/>
        <w:rPr>
          <w:rFonts w:asciiTheme="minorHAnsi" w:hAnsiTheme="minorHAnsi" w:cstheme="minorHAnsi"/>
          <w:b/>
          <w:sz w:val="16"/>
          <w:szCs w:val="16"/>
        </w:rPr>
      </w:pPr>
    </w:p>
    <w:p w14:paraId="3EED60AB" w14:textId="34B79F2A" w:rsidR="00A67726" w:rsidRPr="00F22EF8" w:rsidRDefault="008F04C8" w:rsidP="00F22EF8">
      <w:pPr>
        <w:pStyle w:val="SemEspaamento"/>
        <w:ind w:hanging="426"/>
        <w:rPr>
          <w:rFonts w:asciiTheme="minorHAnsi" w:hAnsiTheme="minorHAnsi" w:cstheme="minorHAnsi"/>
          <w:b/>
          <w:sz w:val="16"/>
          <w:szCs w:val="16"/>
        </w:rPr>
      </w:pPr>
      <w:r w:rsidRPr="00F22EF8">
        <w:rPr>
          <w:rFonts w:asciiTheme="minorHAnsi" w:hAnsiTheme="minorHAnsi" w:cstheme="minorHAnsi"/>
          <w:b/>
          <w:sz w:val="16"/>
          <w:szCs w:val="16"/>
        </w:rPr>
        <w:t>Fase da análise: Gestão do Contrato/Execução</w:t>
      </w:r>
    </w:p>
    <w:tbl>
      <w:tblPr>
        <w:tblW w:w="9371" w:type="dxa"/>
        <w:tblInd w:w="-436" w:type="dxa"/>
        <w:tblCellMar>
          <w:left w:w="70" w:type="dxa"/>
          <w:right w:w="70" w:type="dxa"/>
        </w:tblCellMar>
        <w:tblLook w:val="04A0" w:firstRow="1" w:lastRow="0" w:firstColumn="1" w:lastColumn="0" w:noHBand="0" w:noVBand="1"/>
      </w:tblPr>
      <w:tblGrid>
        <w:gridCol w:w="6152"/>
        <w:gridCol w:w="230"/>
        <w:gridCol w:w="496"/>
        <w:gridCol w:w="150"/>
        <w:gridCol w:w="150"/>
        <w:gridCol w:w="564"/>
        <w:gridCol w:w="231"/>
        <w:gridCol w:w="1405"/>
      </w:tblGrid>
      <w:tr w:rsidR="00A67726" w:rsidRPr="00F22EF8" w14:paraId="3236CA63" w14:textId="77777777" w:rsidTr="00300FFA">
        <w:trPr>
          <w:trHeight w:val="94"/>
        </w:trPr>
        <w:tc>
          <w:tcPr>
            <w:tcW w:w="9371"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7F4C6E77" w14:textId="7905E6BE"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RISCO 3</w:t>
            </w:r>
          </w:p>
        </w:tc>
      </w:tr>
      <w:tr w:rsidR="00A67726" w:rsidRPr="00F22EF8" w14:paraId="22054F6E" w14:textId="77777777" w:rsidTr="00F22EF8">
        <w:trPr>
          <w:trHeight w:val="46"/>
        </w:trPr>
        <w:tc>
          <w:tcPr>
            <w:tcW w:w="9371" w:type="dxa"/>
            <w:gridSpan w:val="8"/>
            <w:tcBorders>
              <w:top w:val="nil"/>
              <w:left w:val="single" w:sz="8" w:space="0" w:color="auto"/>
              <w:bottom w:val="single" w:sz="4" w:space="0" w:color="auto"/>
              <w:right w:val="single" w:sz="8" w:space="0" w:color="000000"/>
            </w:tcBorders>
            <w:vAlign w:val="center"/>
            <w:hideMark/>
          </w:tcPr>
          <w:p w14:paraId="7AFEF4E1" w14:textId="77777777" w:rsidR="00A67726" w:rsidRPr="00F22EF8" w:rsidRDefault="00A67726" w:rsidP="008F04C8">
            <w:pPr>
              <w:jc w:val="center"/>
              <w:rPr>
                <w:rFonts w:asciiTheme="minorHAnsi" w:hAnsiTheme="minorHAnsi" w:cstheme="minorHAnsi"/>
                <w:sz w:val="16"/>
                <w:szCs w:val="16"/>
              </w:rPr>
            </w:pPr>
            <w:r w:rsidRPr="00F22EF8">
              <w:rPr>
                <w:rFonts w:asciiTheme="minorHAnsi" w:hAnsiTheme="minorHAnsi" w:cstheme="minorHAnsi"/>
                <w:sz w:val="16"/>
                <w:szCs w:val="16"/>
              </w:rPr>
              <w:t>Incapacidade da empresa vencedora em executar o contrato.</w:t>
            </w:r>
          </w:p>
        </w:tc>
      </w:tr>
      <w:tr w:rsidR="00A67726" w:rsidRPr="00F22EF8" w14:paraId="1A2C06C2" w14:textId="77777777" w:rsidTr="00F22EF8">
        <w:trPr>
          <w:trHeight w:val="115"/>
        </w:trPr>
        <w:tc>
          <w:tcPr>
            <w:tcW w:w="6147" w:type="dxa"/>
            <w:tcBorders>
              <w:top w:val="single" w:sz="4" w:space="0" w:color="auto"/>
              <w:left w:val="single" w:sz="8" w:space="0" w:color="auto"/>
              <w:bottom w:val="single" w:sz="4" w:space="0" w:color="auto"/>
              <w:right w:val="single" w:sz="4" w:space="0" w:color="auto"/>
            </w:tcBorders>
            <w:noWrap/>
            <w:vAlign w:val="bottom"/>
            <w:hideMark/>
          </w:tcPr>
          <w:p w14:paraId="40C4F3D2" w14:textId="77777777" w:rsidR="00A67726" w:rsidRPr="00F22EF8" w:rsidRDefault="00A67726" w:rsidP="008F04C8">
            <w:pP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Probabilidade</w:t>
            </w:r>
          </w:p>
        </w:tc>
        <w:tc>
          <w:tcPr>
            <w:tcW w:w="0" w:type="auto"/>
            <w:tcBorders>
              <w:top w:val="nil"/>
              <w:left w:val="nil"/>
              <w:bottom w:val="single" w:sz="4" w:space="0" w:color="auto"/>
              <w:right w:val="single" w:sz="4" w:space="0" w:color="auto"/>
            </w:tcBorders>
            <w:noWrap/>
            <w:vAlign w:val="bottom"/>
            <w:hideMark/>
          </w:tcPr>
          <w:p w14:paraId="5ECA965B" w14:textId="77777777" w:rsidR="00A67726" w:rsidRPr="00F22EF8" w:rsidRDefault="00A67726" w:rsidP="008F04C8">
            <w:pPr>
              <w:jc w:val="center"/>
              <w:rPr>
                <w:rFonts w:asciiTheme="minorHAnsi" w:hAnsiTheme="minorHAnsi" w:cstheme="minorHAnsi"/>
                <w:b/>
                <w:color w:val="000000"/>
                <w:sz w:val="16"/>
                <w:szCs w:val="16"/>
              </w:rPr>
            </w:pPr>
            <w:r w:rsidRPr="00F22EF8">
              <w:rPr>
                <w:rFonts w:asciiTheme="minorHAnsi" w:hAnsiTheme="minorHAnsi" w:cstheme="minorHAnsi"/>
                <w:b/>
                <w:color w:val="000000"/>
                <w:sz w:val="16"/>
                <w:szCs w:val="16"/>
              </w:rPr>
              <w:t>X</w:t>
            </w:r>
          </w:p>
        </w:tc>
        <w:tc>
          <w:tcPr>
            <w:tcW w:w="0" w:type="auto"/>
            <w:tcBorders>
              <w:top w:val="nil"/>
              <w:left w:val="nil"/>
              <w:bottom w:val="single" w:sz="4" w:space="0" w:color="auto"/>
              <w:right w:val="single" w:sz="4" w:space="0" w:color="auto"/>
            </w:tcBorders>
            <w:noWrap/>
            <w:vAlign w:val="center"/>
            <w:hideMark/>
          </w:tcPr>
          <w:p w14:paraId="1CF6FD73"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Baixo</w:t>
            </w:r>
          </w:p>
        </w:tc>
        <w:tc>
          <w:tcPr>
            <w:tcW w:w="0" w:type="auto"/>
            <w:gridSpan w:val="2"/>
            <w:tcBorders>
              <w:top w:val="nil"/>
              <w:left w:val="nil"/>
              <w:bottom w:val="single" w:sz="4" w:space="0" w:color="auto"/>
              <w:right w:val="single" w:sz="4" w:space="0" w:color="auto"/>
            </w:tcBorders>
            <w:noWrap/>
            <w:vAlign w:val="bottom"/>
            <w:hideMark/>
          </w:tcPr>
          <w:p w14:paraId="4A65D6D4" w14:textId="77777777" w:rsidR="00A67726" w:rsidRPr="00F22EF8" w:rsidRDefault="00A67726" w:rsidP="008F04C8">
            <w:pPr>
              <w:rPr>
                <w:rFonts w:asciiTheme="minorHAnsi" w:hAnsiTheme="minorHAnsi" w:cstheme="minorHAnsi"/>
                <w:color w:val="000000"/>
                <w:sz w:val="16"/>
                <w:szCs w:val="16"/>
              </w:rPr>
            </w:pPr>
            <w:r w:rsidRPr="00F22EF8">
              <w:rPr>
                <w:rFonts w:asciiTheme="minorHAnsi" w:hAnsiTheme="minorHAnsi" w:cstheme="minorHAnsi"/>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3FEF69BE"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Médio</w:t>
            </w:r>
          </w:p>
        </w:tc>
        <w:tc>
          <w:tcPr>
            <w:tcW w:w="0" w:type="auto"/>
            <w:tcBorders>
              <w:top w:val="nil"/>
              <w:left w:val="nil"/>
              <w:bottom w:val="single" w:sz="4" w:space="0" w:color="auto"/>
              <w:right w:val="single" w:sz="4" w:space="0" w:color="auto"/>
            </w:tcBorders>
            <w:noWrap/>
            <w:vAlign w:val="bottom"/>
            <w:hideMark/>
          </w:tcPr>
          <w:p w14:paraId="5EB878FC" w14:textId="77777777" w:rsidR="00A67726" w:rsidRPr="00F22EF8" w:rsidRDefault="00A67726" w:rsidP="008F04C8">
            <w:pPr>
              <w:rPr>
                <w:rFonts w:asciiTheme="minorHAnsi" w:hAnsiTheme="minorHAnsi" w:cstheme="minorHAnsi"/>
                <w:color w:val="000000"/>
                <w:sz w:val="16"/>
                <w:szCs w:val="16"/>
              </w:rPr>
            </w:pPr>
            <w:r w:rsidRPr="00F22EF8">
              <w:rPr>
                <w:rFonts w:asciiTheme="minorHAnsi" w:hAnsiTheme="minorHAnsi" w:cstheme="minorHAnsi"/>
                <w:color w:val="000000"/>
                <w:sz w:val="16"/>
                <w:szCs w:val="16"/>
              </w:rPr>
              <w:t> </w:t>
            </w:r>
          </w:p>
        </w:tc>
        <w:tc>
          <w:tcPr>
            <w:tcW w:w="1403" w:type="dxa"/>
            <w:tcBorders>
              <w:top w:val="nil"/>
              <w:left w:val="nil"/>
              <w:bottom w:val="single" w:sz="4" w:space="0" w:color="auto"/>
              <w:right w:val="single" w:sz="8" w:space="0" w:color="auto"/>
            </w:tcBorders>
            <w:noWrap/>
            <w:vAlign w:val="center"/>
            <w:hideMark/>
          </w:tcPr>
          <w:p w14:paraId="66064904"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Alto</w:t>
            </w:r>
          </w:p>
        </w:tc>
      </w:tr>
      <w:tr w:rsidR="00A67726" w:rsidRPr="00F22EF8" w14:paraId="424D7293" w14:textId="77777777" w:rsidTr="00F22EF8">
        <w:trPr>
          <w:trHeight w:val="175"/>
        </w:trPr>
        <w:tc>
          <w:tcPr>
            <w:tcW w:w="6147" w:type="dxa"/>
            <w:tcBorders>
              <w:top w:val="single" w:sz="4" w:space="0" w:color="auto"/>
              <w:left w:val="single" w:sz="8" w:space="0" w:color="auto"/>
              <w:bottom w:val="single" w:sz="4" w:space="0" w:color="auto"/>
              <w:right w:val="single" w:sz="4" w:space="0" w:color="auto"/>
            </w:tcBorders>
            <w:noWrap/>
            <w:vAlign w:val="bottom"/>
            <w:hideMark/>
          </w:tcPr>
          <w:p w14:paraId="260BEDF6" w14:textId="77777777" w:rsidR="00A67726" w:rsidRPr="00F22EF8" w:rsidRDefault="00A67726" w:rsidP="008F04C8">
            <w:pPr>
              <w:rPr>
                <w:rFonts w:asciiTheme="minorHAnsi" w:hAnsiTheme="minorHAnsi" w:cstheme="minorHAnsi"/>
                <w:color w:val="000000"/>
                <w:sz w:val="16"/>
                <w:szCs w:val="16"/>
              </w:rPr>
            </w:pPr>
            <w:r w:rsidRPr="00F22EF8">
              <w:rPr>
                <w:rFonts w:asciiTheme="minorHAnsi" w:hAnsiTheme="minorHAnsi" w:cstheme="minorHAnsi"/>
                <w:b/>
                <w:bCs/>
                <w:color w:val="000000"/>
                <w:sz w:val="16"/>
                <w:szCs w:val="16"/>
              </w:rPr>
              <w:t>Impacto</w:t>
            </w:r>
          </w:p>
        </w:tc>
        <w:tc>
          <w:tcPr>
            <w:tcW w:w="0" w:type="auto"/>
            <w:tcBorders>
              <w:top w:val="nil"/>
              <w:left w:val="nil"/>
              <w:bottom w:val="single" w:sz="4" w:space="0" w:color="auto"/>
              <w:right w:val="single" w:sz="4" w:space="0" w:color="auto"/>
            </w:tcBorders>
            <w:noWrap/>
            <w:vAlign w:val="bottom"/>
            <w:hideMark/>
          </w:tcPr>
          <w:p w14:paraId="32B4B3A9" w14:textId="77777777" w:rsidR="00A67726" w:rsidRPr="00F22EF8" w:rsidRDefault="00A67726" w:rsidP="008F04C8">
            <w:pPr>
              <w:rPr>
                <w:rFonts w:asciiTheme="minorHAnsi" w:hAnsiTheme="minorHAnsi" w:cstheme="minorHAnsi"/>
                <w:color w:val="000000"/>
                <w:sz w:val="16"/>
                <w:szCs w:val="16"/>
              </w:rPr>
            </w:pPr>
            <w:r w:rsidRPr="00F22EF8">
              <w:rPr>
                <w:rFonts w:asciiTheme="minorHAnsi" w:hAnsiTheme="minorHAnsi" w:cstheme="minorHAnsi"/>
                <w:color w:val="000000"/>
                <w:sz w:val="16"/>
                <w:szCs w:val="16"/>
              </w:rPr>
              <w:t> </w:t>
            </w:r>
          </w:p>
        </w:tc>
        <w:tc>
          <w:tcPr>
            <w:tcW w:w="0" w:type="auto"/>
            <w:tcBorders>
              <w:top w:val="nil"/>
              <w:left w:val="nil"/>
              <w:bottom w:val="single" w:sz="4" w:space="0" w:color="auto"/>
              <w:right w:val="single" w:sz="4" w:space="0" w:color="auto"/>
            </w:tcBorders>
            <w:noWrap/>
            <w:vAlign w:val="center"/>
            <w:hideMark/>
          </w:tcPr>
          <w:p w14:paraId="595D2433"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Baixo</w:t>
            </w:r>
          </w:p>
        </w:tc>
        <w:tc>
          <w:tcPr>
            <w:tcW w:w="0" w:type="auto"/>
            <w:gridSpan w:val="2"/>
            <w:tcBorders>
              <w:top w:val="nil"/>
              <w:left w:val="nil"/>
              <w:bottom w:val="single" w:sz="4" w:space="0" w:color="auto"/>
              <w:right w:val="single" w:sz="4" w:space="0" w:color="auto"/>
            </w:tcBorders>
            <w:noWrap/>
            <w:vAlign w:val="bottom"/>
            <w:hideMark/>
          </w:tcPr>
          <w:p w14:paraId="65428F24" w14:textId="77777777" w:rsidR="00A67726" w:rsidRPr="00F22EF8" w:rsidRDefault="00A67726" w:rsidP="008F04C8">
            <w:pPr>
              <w:ind w:left="-101" w:right="-119"/>
              <w:jc w:val="center"/>
              <w:rPr>
                <w:rFonts w:asciiTheme="minorHAnsi" w:hAnsiTheme="minorHAnsi" w:cstheme="minorHAnsi"/>
                <w:color w:val="000000"/>
                <w:sz w:val="16"/>
                <w:szCs w:val="16"/>
              </w:rPr>
            </w:pPr>
            <w:r w:rsidRPr="00F22EF8">
              <w:rPr>
                <w:rFonts w:asciiTheme="minorHAnsi" w:hAnsiTheme="minorHAnsi" w:cstheme="minorHAnsi"/>
                <w:b/>
                <w:color w:val="000000"/>
                <w:sz w:val="16"/>
                <w:szCs w:val="16"/>
              </w:rPr>
              <w:t xml:space="preserve">     </w:t>
            </w:r>
          </w:p>
        </w:tc>
        <w:tc>
          <w:tcPr>
            <w:tcW w:w="0" w:type="auto"/>
            <w:tcBorders>
              <w:top w:val="nil"/>
              <w:left w:val="nil"/>
              <w:bottom w:val="single" w:sz="4" w:space="0" w:color="auto"/>
              <w:right w:val="single" w:sz="4" w:space="0" w:color="auto"/>
            </w:tcBorders>
            <w:noWrap/>
            <w:vAlign w:val="center"/>
            <w:hideMark/>
          </w:tcPr>
          <w:p w14:paraId="457A5762"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Médio</w:t>
            </w:r>
          </w:p>
        </w:tc>
        <w:tc>
          <w:tcPr>
            <w:tcW w:w="0" w:type="auto"/>
            <w:tcBorders>
              <w:top w:val="nil"/>
              <w:left w:val="nil"/>
              <w:bottom w:val="single" w:sz="4" w:space="0" w:color="auto"/>
              <w:right w:val="single" w:sz="4" w:space="0" w:color="auto"/>
            </w:tcBorders>
            <w:noWrap/>
            <w:vAlign w:val="bottom"/>
            <w:hideMark/>
          </w:tcPr>
          <w:p w14:paraId="01771562" w14:textId="77777777" w:rsidR="00A67726" w:rsidRPr="00F22EF8" w:rsidRDefault="00A67726" w:rsidP="008F04C8">
            <w:pPr>
              <w:jc w:val="center"/>
              <w:rPr>
                <w:rFonts w:asciiTheme="minorHAnsi" w:hAnsiTheme="minorHAnsi" w:cstheme="minorHAnsi"/>
                <w:b/>
                <w:color w:val="000000"/>
                <w:sz w:val="16"/>
                <w:szCs w:val="16"/>
              </w:rPr>
            </w:pPr>
            <w:r w:rsidRPr="00F22EF8">
              <w:rPr>
                <w:rFonts w:asciiTheme="minorHAnsi" w:hAnsiTheme="minorHAnsi" w:cstheme="minorHAnsi"/>
                <w:b/>
                <w:color w:val="000000"/>
                <w:sz w:val="16"/>
                <w:szCs w:val="16"/>
              </w:rPr>
              <w:t xml:space="preserve">X    </w:t>
            </w:r>
          </w:p>
        </w:tc>
        <w:tc>
          <w:tcPr>
            <w:tcW w:w="1403" w:type="dxa"/>
            <w:tcBorders>
              <w:top w:val="nil"/>
              <w:left w:val="nil"/>
              <w:bottom w:val="single" w:sz="4" w:space="0" w:color="auto"/>
              <w:right w:val="single" w:sz="8" w:space="0" w:color="auto"/>
            </w:tcBorders>
            <w:noWrap/>
            <w:vAlign w:val="bottom"/>
            <w:hideMark/>
          </w:tcPr>
          <w:p w14:paraId="507C0EB7"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Alto</w:t>
            </w:r>
          </w:p>
        </w:tc>
      </w:tr>
      <w:tr w:rsidR="00A67726" w:rsidRPr="00F22EF8" w14:paraId="6E5138FF" w14:textId="77777777" w:rsidTr="00F22EF8">
        <w:trPr>
          <w:trHeight w:val="107"/>
        </w:trPr>
        <w:tc>
          <w:tcPr>
            <w:tcW w:w="9371"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30314C84"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Dano/Consequência</w:t>
            </w:r>
          </w:p>
        </w:tc>
      </w:tr>
      <w:tr w:rsidR="00A67726" w:rsidRPr="00F22EF8" w14:paraId="6E177768" w14:textId="77777777" w:rsidTr="00F22EF8">
        <w:trPr>
          <w:trHeight w:val="70"/>
        </w:trPr>
        <w:tc>
          <w:tcPr>
            <w:tcW w:w="9371" w:type="dxa"/>
            <w:gridSpan w:val="8"/>
            <w:tcBorders>
              <w:top w:val="single" w:sz="4" w:space="0" w:color="auto"/>
              <w:left w:val="single" w:sz="8" w:space="0" w:color="auto"/>
              <w:bottom w:val="single" w:sz="4" w:space="0" w:color="auto"/>
              <w:right w:val="single" w:sz="8" w:space="0" w:color="000000"/>
            </w:tcBorders>
            <w:vAlign w:val="center"/>
            <w:hideMark/>
          </w:tcPr>
          <w:p w14:paraId="3D046EB2" w14:textId="77777777" w:rsidR="00A67726" w:rsidRPr="00F22EF8" w:rsidRDefault="00A67726" w:rsidP="008F04C8">
            <w:pPr>
              <w:rPr>
                <w:rFonts w:asciiTheme="minorHAnsi" w:hAnsiTheme="minorHAnsi" w:cstheme="minorHAnsi"/>
                <w:color w:val="000000"/>
                <w:sz w:val="16"/>
                <w:szCs w:val="16"/>
              </w:rPr>
            </w:pPr>
            <w:r w:rsidRPr="00F22EF8">
              <w:rPr>
                <w:rFonts w:asciiTheme="minorHAnsi" w:hAnsiTheme="minorHAnsi" w:cstheme="minorHAnsi"/>
                <w:color w:val="000000"/>
                <w:sz w:val="16"/>
                <w:szCs w:val="16"/>
              </w:rPr>
              <w:t xml:space="preserve">Inexecução do contrato/serviços. </w:t>
            </w:r>
          </w:p>
        </w:tc>
      </w:tr>
      <w:tr w:rsidR="008F04C8" w:rsidRPr="00F22EF8" w14:paraId="1FFAE413" w14:textId="77777777" w:rsidTr="00F22EF8">
        <w:trPr>
          <w:trHeight w:val="131"/>
        </w:trPr>
        <w:tc>
          <w:tcPr>
            <w:tcW w:w="7023"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154CBB55"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Ação Preventiva</w:t>
            </w:r>
          </w:p>
        </w:tc>
        <w:tc>
          <w:tcPr>
            <w:tcW w:w="2348"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3BBB6ABF"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Responsável</w:t>
            </w:r>
          </w:p>
        </w:tc>
      </w:tr>
      <w:tr w:rsidR="008F04C8" w:rsidRPr="00F22EF8" w14:paraId="580AA514" w14:textId="77777777" w:rsidTr="00F22EF8">
        <w:trPr>
          <w:trHeight w:val="70"/>
        </w:trPr>
        <w:tc>
          <w:tcPr>
            <w:tcW w:w="7023" w:type="dxa"/>
            <w:gridSpan w:val="4"/>
            <w:tcBorders>
              <w:top w:val="single" w:sz="4" w:space="0" w:color="auto"/>
              <w:left w:val="single" w:sz="8" w:space="0" w:color="auto"/>
              <w:bottom w:val="single" w:sz="4" w:space="0" w:color="auto"/>
              <w:right w:val="single" w:sz="4" w:space="0" w:color="000000"/>
            </w:tcBorders>
            <w:vAlign w:val="center"/>
            <w:hideMark/>
          </w:tcPr>
          <w:p w14:paraId="770C79B3" w14:textId="77777777" w:rsidR="00A67726" w:rsidRPr="00F22EF8" w:rsidRDefault="00A67726" w:rsidP="008F04C8">
            <w:pPr>
              <w:ind w:right="-35"/>
              <w:jc w:val="both"/>
              <w:rPr>
                <w:rFonts w:asciiTheme="minorHAnsi" w:hAnsiTheme="minorHAnsi" w:cstheme="minorHAnsi"/>
                <w:sz w:val="16"/>
                <w:szCs w:val="16"/>
              </w:rPr>
            </w:pPr>
            <w:r w:rsidRPr="00F22EF8">
              <w:rPr>
                <w:rFonts w:asciiTheme="minorHAnsi" w:hAnsiTheme="minorHAnsi" w:cstheme="minorHAnsi"/>
                <w:sz w:val="16"/>
                <w:szCs w:val="16"/>
              </w:rPr>
              <w:t>Exigir documentação comprobatória que a licitante já prestou serviços semelhante ao contratado, ao menos 30%. Exigir o nível máximo de garantia contratual permitido por lei com vistas a assegurar o compromisso da empresa.</w:t>
            </w:r>
          </w:p>
        </w:tc>
        <w:tc>
          <w:tcPr>
            <w:tcW w:w="2348" w:type="dxa"/>
            <w:gridSpan w:val="4"/>
            <w:tcBorders>
              <w:top w:val="single" w:sz="4" w:space="0" w:color="auto"/>
              <w:left w:val="nil"/>
              <w:bottom w:val="single" w:sz="4" w:space="0" w:color="auto"/>
              <w:right w:val="single" w:sz="8" w:space="0" w:color="000000"/>
            </w:tcBorders>
            <w:noWrap/>
            <w:vAlign w:val="center"/>
            <w:hideMark/>
          </w:tcPr>
          <w:p w14:paraId="34A5CF33"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Secretaria de Administração</w:t>
            </w:r>
          </w:p>
        </w:tc>
      </w:tr>
      <w:tr w:rsidR="008F04C8" w:rsidRPr="00F22EF8" w14:paraId="648AC12E" w14:textId="77777777" w:rsidTr="00F22EF8">
        <w:trPr>
          <w:trHeight w:val="198"/>
        </w:trPr>
        <w:tc>
          <w:tcPr>
            <w:tcW w:w="7023"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2B6BCA08"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Ação de Contingência</w:t>
            </w:r>
          </w:p>
        </w:tc>
        <w:tc>
          <w:tcPr>
            <w:tcW w:w="2348" w:type="dxa"/>
            <w:gridSpan w:val="4"/>
            <w:tcBorders>
              <w:top w:val="single" w:sz="4" w:space="0" w:color="auto"/>
              <w:left w:val="nil"/>
              <w:bottom w:val="single" w:sz="4" w:space="0" w:color="auto"/>
              <w:right w:val="single" w:sz="8" w:space="0" w:color="000000"/>
            </w:tcBorders>
            <w:shd w:val="clear" w:color="auto" w:fill="D9D9D9"/>
            <w:vAlign w:val="bottom"/>
            <w:hideMark/>
          </w:tcPr>
          <w:p w14:paraId="61325F9C"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Responsável</w:t>
            </w:r>
          </w:p>
        </w:tc>
      </w:tr>
      <w:tr w:rsidR="008F04C8" w:rsidRPr="00F22EF8" w14:paraId="0681F4BB" w14:textId="77777777" w:rsidTr="00F22EF8">
        <w:trPr>
          <w:trHeight w:val="129"/>
        </w:trPr>
        <w:tc>
          <w:tcPr>
            <w:tcW w:w="7023" w:type="dxa"/>
            <w:gridSpan w:val="4"/>
            <w:tcBorders>
              <w:top w:val="single" w:sz="4" w:space="0" w:color="auto"/>
              <w:left w:val="single" w:sz="8" w:space="0" w:color="auto"/>
              <w:bottom w:val="single" w:sz="4" w:space="0" w:color="auto"/>
              <w:right w:val="single" w:sz="4" w:space="0" w:color="000000"/>
            </w:tcBorders>
            <w:vAlign w:val="center"/>
            <w:hideMark/>
          </w:tcPr>
          <w:p w14:paraId="3A21F5ED" w14:textId="77777777" w:rsidR="00A67726" w:rsidRPr="00F22EF8" w:rsidRDefault="00A67726" w:rsidP="008F04C8">
            <w:pPr>
              <w:jc w:val="both"/>
              <w:rPr>
                <w:rFonts w:asciiTheme="minorHAnsi" w:hAnsiTheme="minorHAnsi" w:cstheme="minorHAnsi"/>
                <w:sz w:val="16"/>
                <w:szCs w:val="16"/>
              </w:rPr>
            </w:pPr>
            <w:r w:rsidRPr="00F22EF8">
              <w:rPr>
                <w:rFonts w:asciiTheme="minorHAnsi" w:hAnsiTheme="minorHAnsi" w:cstheme="minorHAnsi"/>
                <w:sz w:val="16"/>
                <w:szCs w:val="16"/>
              </w:rPr>
              <w:t>Gestão/Fiscalização do contrato com aplicação de sanções previstas quando ocorrer alguma falha contratual e, em último caso, cancelar contrato e adjudicar novo fornecedor ou promover nova contratação.</w:t>
            </w:r>
          </w:p>
        </w:tc>
        <w:tc>
          <w:tcPr>
            <w:tcW w:w="2348" w:type="dxa"/>
            <w:gridSpan w:val="4"/>
            <w:tcBorders>
              <w:top w:val="single" w:sz="4" w:space="0" w:color="auto"/>
              <w:left w:val="nil"/>
              <w:bottom w:val="single" w:sz="4" w:space="0" w:color="auto"/>
              <w:right w:val="single" w:sz="8" w:space="0" w:color="000000"/>
            </w:tcBorders>
            <w:noWrap/>
            <w:vAlign w:val="center"/>
            <w:hideMark/>
          </w:tcPr>
          <w:p w14:paraId="43E4545F"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Secretaria de Administração</w:t>
            </w:r>
          </w:p>
          <w:p w14:paraId="2985A119"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 xml:space="preserve">Setor de Licitações </w:t>
            </w:r>
          </w:p>
        </w:tc>
      </w:tr>
    </w:tbl>
    <w:p w14:paraId="3659FFE3" w14:textId="77777777" w:rsidR="008F04C8" w:rsidRPr="00F22EF8" w:rsidRDefault="008F04C8" w:rsidP="008F04C8">
      <w:pPr>
        <w:pStyle w:val="SemEspaamento"/>
        <w:rPr>
          <w:rFonts w:asciiTheme="minorHAnsi" w:hAnsiTheme="minorHAnsi" w:cstheme="minorHAnsi"/>
          <w:b/>
          <w:sz w:val="16"/>
          <w:szCs w:val="16"/>
        </w:rPr>
      </w:pPr>
    </w:p>
    <w:tbl>
      <w:tblPr>
        <w:tblW w:w="9357" w:type="dxa"/>
        <w:tblInd w:w="-436" w:type="dxa"/>
        <w:tblLayout w:type="fixed"/>
        <w:tblCellMar>
          <w:left w:w="70" w:type="dxa"/>
          <w:right w:w="70" w:type="dxa"/>
        </w:tblCellMar>
        <w:tblLook w:val="04A0" w:firstRow="1" w:lastRow="0" w:firstColumn="1" w:lastColumn="0" w:noHBand="0" w:noVBand="1"/>
      </w:tblPr>
      <w:tblGrid>
        <w:gridCol w:w="5653"/>
        <w:gridCol w:w="214"/>
        <w:gridCol w:w="938"/>
        <w:gridCol w:w="284"/>
        <w:gridCol w:w="708"/>
        <w:gridCol w:w="375"/>
        <w:gridCol w:w="1185"/>
      </w:tblGrid>
      <w:tr w:rsidR="00F22EF8" w:rsidRPr="00F22EF8" w14:paraId="186B6743" w14:textId="77777777" w:rsidTr="00300FFA">
        <w:trPr>
          <w:trHeight w:val="30"/>
        </w:trPr>
        <w:tc>
          <w:tcPr>
            <w:tcW w:w="9357" w:type="dxa"/>
            <w:gridSpan w:val="7"/>
            <w:tcBorders>
              <w:top w:val="single" w:sz="8" w:space="0" w:color="auto"/>
              <w:left w:val="single" w:sz="8" w:space="0" w:color="auto"/>
              <w:bottom w:val="single" w:sz="8" w:space="0" w:color="auto"/>
              <w:right w:val="single" w:sz="8" w:space="0" w:color="000000"/>
            </w:tcBorders>
            <w:shd w:val="clear" w:color="auto" w:fill="BFBFBF"/>
            <w:vAlign w:val="center"/>
            <w:hideMark/>
          </w:tcPr>
          <w:p w14:paraId="038B7746"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RISCO 4</w:t>
            </w:r>
          </w:p>
        </w:tc>
      </w:tr>
      <w:tr w:rsidR="00F22EF8" w:rsidRPr="00F22EF8" w14:paraId="25E0E8D0" w14:textId="77777777" w:rsidTr="00366DA5">
        <w:trPr>
          <w:trHeight w:val="46"/>
        </w:trPr>
        <w:tc>
          <w:tcPr>
            <w:tcW w:w="9357" w:type="dxa"/>
            <w:gridSpan w:val="7"/>
            <w:tcBorders>
              <w:top w:val="nil"/>
              <w:left w:val="single" w:sz="8" w:space="0" w:color="auto"/>
              <w:bottom w:val="single" w:sz="4" w:space="0" w:color="auto"/>
              <w:right w:val="single" w:sz="8" w:space="0" w:color="000000"/>
            </w:tcBorders>
            <w:vAlign w:val="center"/>
            <w:hideMark/>
          </w:tcPr>
          <w:p w14:paraId="6B653CF8" w14:textId="77777777" w:rsidR="00A67726" w:rsidRPr="00F22EF8" w:rsidRDefault="00A67726" w:rsidP="008F04C8">
            <w:pPr>
              <w:jc w:val="center"/>
              <w:rPr>
                <w:rFonts w:asciiTheme="minorHAnsi" w:hAnsiTheme="minorHAnsi" w:cstheme="minorHAnsi"/>
                <w:sz w:val="16"/>
                <w:szCs w:val="16"/>
              </w:rPr>
            </w:pPr>
            <w:r w:rsidRPr="00F22EF8">
              <w:rPr>
                <w:rFonts w:asciiTheme="minorHAnsi" w:hAnsiTheme="minorHAnsi" w:cstheme="minorHAnsi"/>
                <w:sz w:val="16"/>
                <w:szCs w:val="16"/>
              </w:rPr>
              <w:t>Fiscalização insuficiente da Ata de Registro de Preços</w:t>
            </w:r>
          </w:p>
        </w:tc>
      </w:tr>
      <w:tr w:rsidR="00F22EF8" w:rsidRPr="00F22EF8" w14:paraId="5324E075" w14:textId="77777777" w:rsidTr="00366DA5">
        <w:trPr>
          <w:trHeight w:val="115"/>
        </w:trPr>
        <w:tc>
          <w:tcPr>
            <w:tcW w:w="5653" w:type="dxa"/>
            <w:tcBorders>
              <w:top w:val="single" w:sz="4" w:space="0" w:color="auto"/>
              <w:left w:val="single" w:sz="8" w:space="0" w:color="auto"/>
              <w:bottom w:val="single" w:sz="4" w:space="0" w:color="auto"/>
              <w:right w:val="single" w:sz="4" w:space="0" w:color="auto"/>
            </w:tcBorders>
            <w:noWrap/>
            <w:vAlign w:val="bottom"/>
            <w:hideMark/>
          </w:tcPr>
          <w:p w14:paraId="40502AA3" w14:textId="77777777" w:rsidR="00A67726" w:rsidRPr="00F22EF8" w:rsidRDefault="00A67726" w:rsidP="008F04C8">
            <w:pP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Probabilidade</w:t>
            </w:r>
          </w:p>
        </w:tc>
        <w:tc>
          <w:tcPr>
            <w:tcW w:w="214" w:type="dxa"/>
            <w:tcBorders>
              <w:top w:val="nil"/>
              <w:left w:val="nil"/>
              <w:bottom w:val="single" w:sz="4" w:space="0" w:color="auto"/>
              <w:right w:val="single" w:sz="4" w:space="0" w:color="auto"/>
            </w:tcBorders>
            <w:noWrap/>
            <w:vAlign w:val="bottom"/>
            <w:hideMark/>
          </w:tcPr>
          <w:p w14:paraId="5E807618" w14:textId="77777777" w:rsidR="00A67726" w:rsidRPr="00F22EF8" w:rsidRDefault="00A67726" w:rsidP="008F04C8">
            <w:pPr>
              <w:jc w:val="center"/>
              <w:rPr>
                <w:rFonts w:asciiTheme="minorHAnsi" w:hAnsiTheme="minorHAnsi" w:cstheme="minorHAnsi"/>
                <w:b/>
                <w:color w:val="000000"/>
                <w:sz w:val="16"/>
                <w:szCs w:val="16"/>
              </w:rPr>
            </w:pPr>
            <w:r w:rsidRPr="00F22EF8">
              <w:rPr>
                <w:rFonts w:asciiTheme="minorHAnsi" w:hAnsiTheme="minorHAnsi" w:cstheme="minorHAnsi"/>
                <w:b/>
                <w:color w:val="000000"/>
                <w:sz w:val="16"/>
                <w:szCs w:val="16"/>
              </w:rPr>
              <w:t>x</w:t>
            </w:r>
          </w:p>
        </w:tc>
        <w:tc>
          <w:tcPr>
            <w:tcW w:w="938" w:type="dxa"/>
            <w:tcBorders>
              <w:top w:val="nil"/>
              <w:left w:val="nil"/>
              <w:bottom w:val="single" w:sz="4" w:space="0" w:color="auto"/>
              <w:right w:val="single" w:sz="4" w:space="0" w:color="auto"/>
            </w:tcBorders>
            <w:noWrap/>
            <w:vAlign w:val="center"/>
            <w:hideMark/>
          </w:tcPr>
          <w:p w14:paraId="013F707B"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Baixo</w:t>
            </w:r>
          </w:p>
        </w:tc>
        <w:tc>
          <w:tcPr>
            <w:tcW w:w="284" w:type="dxa"/>
            <w:tcBorders>
              <w:top w:val="nil"/>
              <w:left w:val="nil"/>
              <w:bottom w:val="single" w:sz="4" w:space="0" w:color="auto"/>
              <w:right w:val="single" w:sz="4" w:space="0" w:color="auto"/>
            </w:tcBorders>
            <w:noWrap/>
            <w:vAlign w:val="bottom"/>
            <w:hideMark/>
          </w:tcPr>
          <w:p w14:paraId="79CAD886" w14:textId="77777777" w:rsidR="00A67726" w:rsidRPr="00F22EF8" w:rsidRDefault="00A67726" w:rsidP="008F04C8">
            <w:pPr>
              <w:rPr>
                <w:rFonts w:asciiTheme="minorHAnsi" w:hAnsiTheme="minorHAnsi" w:cstheme="minorHAnsi"/>
                <w:b/>
                <w:bCs/>
                <w:color w:val="000000"/>
                <w:sz w:val="16"/>
                <w:szCs w:val="16"/>
              </w:rPr>
            </w:pPr>
          </w:p>
        </w:tc>
        <w:tc>
          <w:tcPr>
            <w:tcW w:w="708" w:type="dxa"/>
            <w:tcBorders>
              <w:top w:val="nil"/>
              <w:left w:val="nil"/>
              <w:bottom w:val="single" w:sz="4" w:space="0" w:color="auto"/>
              <w:right w:val="single" w:sz="4" w:space="0" w:color="auto"/>
            </w:tcBorders>
            <w:noWrap/>
            <w:vAlign w:val="bottom"/>
            <w:hideMark/>
          </w:tcPr>
          <w:p w14:paraId="75E19592" w14:textId="77777777" w:rsidR="00A67726" w:rsidRPr="00F22EF8" w:rsidRDefault="00A67726" w:rsidP="008F04C8">
            <w:pPr>
              <w:rPr>
                <w:rFonts w:asciiTheme="minorHAnsi" w:hAnsiTheme="minorHAnsi" w:cstheme="minorHAnsi"/>
                <w:color w:val="000000"/>
                <w:sz w:val="16"/>
                <w:szCs w:val="16"/>
              </w:rPr>
            </w:pPr>
            <w:r w:rsidRPr="00F22EF8">
              <w:rPr>
                <w:rFonts w:asciiTheme="minorHAnsi" w:hAnsiTheme="minorHAnsi" w:cstheme="minorHAnsi"/>
                <w:color w:val="000000"/>
                <w:sz w:val="16"/>
                <w:szCs w:val="16"/>
              </w:rPr>
              <w:t xml:space="preserve">    Médio</w:t>
            </w:r>
          </w:p>
        </w:tc>
        <w:tc>
          <w:tcPr>
            <w:tcW w:w="375" w:type="dxa"/>
            <w:tcBorders>
              <w:top w:val="nil"/>
              <w:left w:val="nil"/>
              <w:bottom w:val="single" w:sz="4" w:space="0" w:color="auto"/>
              <w:right w:val="single" w:sz="4" w:space="0" w:color="auto"/>
            </w:tcBorders>
            <w:noWrap/>
            <w:vAlign w:val="bottom"/>
            <w:hideMark/>
          </w:tcPr>
          <w:p w14:paraId="6A340862" w14:textId="77777777" w:rsidR="00A67726" w:rsidRPr="00F22EF8" w:rsidRDefault="00A67726" w:rsidP="008F04C8">
            <w:pPr>
              <w:rPr>
                <w:rFonts w:asciiTheme="minorHAnsi" w:hAnsiTheme="minorHAnsi" w:cstheme="minorHAnsi"/>
                <w:color w:val="000000"/>
                <w:sz w:val="16"/>
                <w:szCs w:val="16"/>
              </w:rPr>
            </w:pPr>
            <w:r w:rsidRPr="00F22EF8">
              <w:rPr>
                <w:rFonts w:asciiTheme="minorHAnsi" w:hAnsiTheme="minorHAnsi" w:cstheme="minorHAnsi"/>
                <w:color w:val="000000"/>
                <w:sz w:val="16"/>
                <w:szCs w:val="16"/>
              </w:rPr>
              <w:t> </w:t>
            </w:r>
          </w:p>
        </w:tc>
        <w:tc>
          <w:tcPr>
            <w:tcW w:w="1185" w:type="dxa"/>
            <w:tcBorders>
              <w:top w:val="nil"/>
              <w:left w:val="nil"/>
              <w:bottom w:val="single" w:sz="4" w:space="0" w:color="auto"/>
              <w:right w:val="single" w:sz="8" w:space="0" w:color="auto"/>
            </w:tcBorders>
            <w:noWrap/>
            <w:vAlign w:val="center"/>
            <w:hideMark/>
          </w:tcPr>
          <w:p w14:paraId="69328BAA"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Alto</w:t>
            </w:r>
          </w:p>
        </w:tc>
      </w:tr>
      <w:tr w:rsidR="00F22EF8" w:rsidRPr="00F22EF8" w14:paraId="23375F52" w14:textId="77777777" w:rsidTr="00366DA5">
        <w:trPr>
          <w:trHeight w:val="175"/>
        </w:trPr>
        <w:tc>
          <w:tcPr>
            <w:tcW w:w="5653" w:type="dxa"/>
            <w:tcBorders>
              <w:top w:val="single" w:sz="4" w:space="0" w:color="auto"/>
              <w:left w:val="single" w:sz="8" w:space="0" w:color="auto"/>
              <w:bottom w:val="single" w:sz="4" w:space="0" w:color="auto"/>
              <w:right w:val="single" w:sz="4" w:space="0" w:color="auto"/>
            </w:tcBorders>
            <w:noWrap/>
            <w:vAlign w:val="bottom"/>
            <w:hideMark/>
          </w:tcPr>
          <w:p w14:paraId="48C3D154" w14:textId="77777777" w:rsidR="00A67726" w:rsidRPr="00F22EF8" w:rsidRDefault="00A67726" w:rsidP="008F04C8">
            <w:pPr>
              <w:rPr>
                <w:rFonts w:asciiTheme="minorHAnsi" w:hAnsiTheme="minorHAnsi" w:cstheme="minorHAnsi"/>
                <w:color w:val="000000"/>
                <w:sz w:val="16"/>
                <w:szCs w:val="16"/>
              </w:rPr>
            </w:pPr>
            <w:r w:rsidRPr="00F22EF8">
              <w:rPr>
                <w:rFonts w:asciiTheme="minorHAnsi" w:hAnsiTheme="minorHAnsi" w:cstheme="minorHAnsi"/>
                <w:b/>
                <w:bCs/>
                <w:color w:val="000000"/>
                <w:sz w:val="16"/>
                <w:szCs w:val="16"/>
              </w:rPr>
              <w:t>Impacto</w:t>
            </w:r>
          </w:p>
        </w:tc>
        <w:tc>
          <w:tcPr>
            <w:tcW w:w="214" w:type="dxa"/>
            <w:tcBorders>
              <w:top w:val="nil"/>
              <w:left w:val="nil"/>
              <w:bottom w:val="single" w:sz="4" w:space="0" w:color="auto"/>
              <w:right w:val="single" w:sz="4" w:space="0" w:color="auto"/>
            </w:tcBorders>
            <w:noWrap/>
            <w:vAlign w:val="bottom"/>
            <w:hideMark/>
          </w:tcPr>
          <w:p w14:paraId="1B4261C7" w14:textId="77777777" w:rsidR="00A67726" w:rsidRPr="00F22EF8" w:rsidRDefault="00A67726" w:rsidP="008F04C8">
            <w:pPr>
              <w:rPr>
                <w:rFonts w:asciiTheme="minorHAnsi" w:hAnsiTheme="minorHAnsi" w:cstheme="minorHAnsi"/>
                <w:color w:val="000000"/>
                <w:sz w:val="16"/>
                <w:szCs w:val="16"/>
              </w:rPr>
            </w:pPr>
            <w:r w:rsidRPr="00F22EF8">
              <w:rPr>
                <w:rFonts w:asciiTheme="minorHAnsi" w:hAnsiTheme="minorHAnsi" w:cstheme="minorHAnsi"/>
                <w:color w:val="000000"/>
                <w:sz w:val="16"/>
                <w:szCs w:val="16"/>
              </w:rPr>
              <w:t> </w:t>
            </w:r>
          </w:p>
        </w:tc>
        <w:tc>
          <w:tcPr>
            <w:tcW w:w="938" w:type="dxa"/>
            <w:tcBorders>
              <w:top w:val="nil"/>
              <w:left w:val="nil"/>
              <w:bottom w:val="single" w:sz="4" w:space="0" w:color="auto"/>
              <w:right w:val="single" w:sz="4" w:space="0" w:color="auto"/>
            </w:tcBorders>
            <w:noWrap/>
            <w:vAlign w:val="center"/>
            <w:hideMark/>
          </w:tcPr>
          <w:p w14:paraId="5CADD619"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Baixo</w:t>
            </w:r>
          </w:p>
        </w:tc>
        <w:tc>
          <w:tcPr>
            <w:tcW w:w="284" w:type="dxa"/>
            <w:tcBorders>
              <w:top w:val="nil"/>
              <w:left w:val="nil"/>
              <w:bottom w:val="single" w:sz="4" w:space="0" w:color="auto"/>
              <w:right w:val="single" w:sz="4" w:space="0" w:color="auto"/>
            </w:tcBorders>
            <w:noWrap/>
            <w:vAlign w:val="bottom"/>
            <w:hideMark/>
          </w:tcPr>
          <w:p w14:paraId="13FB6FE0" w14:textId="77777777" w:rsidR="00A67726" w:rsidRPr="00F22EF8" w:rsidRDefault="00A67726" w:rsidP="008F04C8">
            <w:pPr>
              <w:ind w:left="-101" w:right="-119"/>
              <w:rPr>
                <w:rFonts w:asciiTheme="minorHAnsi" w:hAnsiTheme="minorHAnsi" w:cstheme="minorHAnsi"/>
                <w:color w:val="000000"/>
                <w:sz w:val="16"/>
                <w:szCs w:val="16"/>
              </w:rPr>
            </w:pPr>
            <w:r w:rsidRPr="00F22EF8">
              <w:rPr>
                <w:rFonts w:asciiTheme="minorHAnsi" w:hAnsiTheme="minorHAnsi" w:cstheme="minorHAnsi"/>
                <w:b/>
                <w:color w:val="000000"/>
                <w:sz w:val="16"/>
                <w:szCs w:val="16"/>
              </w:rPr>
              <w:t xml:space="preserve">   x</w:t>
            </w:r>
          </w:p>
        </w:tc>
        <w:tc>
          <w:tcPr>
            <w:tcW w:w="708" w:type="dxa"/>
            <w:tcBorders>
              <w:top w:val="nil"/>
              <w:left w:val="nil"/>
              <w:bottom w:val="single" w:sz="4" w:space="0" w:color="auto"/>
              <w:right w:val="single" w:sz="4" w:space="0" w:color="auto"/>
            </w:tcBorders>
            <w:noWrap/>
            <w:vAlign w:val="center"/>
            <w:hideMark/>
          </w:tcPr>
          <w:p w14:paraId="2FFFA258"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Médio</w:t>
            </w:r>
          </w:p>
        </w:tc>
        <w:tc>
          <w:tcPr>
            <w:tcW w:w="375" w:type="dxa"/>
            <w:tcBorders>
              <w:top w:val="nil"/>
              <w:left w:val="nil"/>
              <w:bottom w:val="single" w:sz="4" w:space="0" w:color="auto"/>
              <w:right w:val="single" w:sz="4" w:space="0" w:color="auto"/>
            </w:tcBorders>
            <w:noWrap/>
            <w:vAlign w:val="bottom"/>
            <w:hideMark/>
          </w:tcPr>
          <w:p w14:paraId="7D03C5C2" w14:textId="77777777" w:rsidR="00A67726" w:rsidRPr="00F22EF8" w:rsidRDefault="00A67726" w:rsidP="008F04C8">
            <w:pPr>
              <w:rPr>
                <w:rFonts w:asciiTheme="minorHAnsi" w:hAnsiTheme="minorHAnsi" w:cstheme="minorHAnsi"/>
                <w:b/>
                <w:color w:val="000000"/>
                <w:sz w:val="16"/>
                <w:szCs w:val="16"/>
              </w:rPr>
            </w:pPr>
            <w:r w:rsidRPr="00F22EF8">
              <w:rPr>
                <w:rFonts w:asciiTheme="minorHAnsi" w:hAnsiTheme="minorHAnsi" w:cstheme="minorHAnsi"/>
                <w:b/>
                <w:color w:val="000000"/>
                <w:sz w:val="16"/>
                <w:szCs w:val="16"/>
              </w:rPr>
              <w:t xml:space="preserve">   </w:t>
            </w:r>
          </w:p>
        </w:tc>
        <w:tc>
          <w:tcPr>
            <w:tcW w:w="1185" w:type="dxa"/>
            <w:tcBorders>
              <w:top w:val="nil"/>
              <w:left w:val="nil"/>
              <w:bottom w:val="single" w:sz="4" w:space="0" w:color="auto"/>
              <w:right w:val="single" w:sz="8" w:space="0" w:color="auto"/>
            </w:tcBorders>
            <w:noWrap/>
            <w:vAlign w:val="bottom"/>
            <w:hideMark/>
          </w:tcPr>
          <w:p w14:paraId="14C6A1BC"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Alto</w:t>
            </w:r>
          </w:p>
        </w:tc>
      </w:tr>
      <w:tr w:rsidR="00F22EF8" w:rsidRPr="00F22EF8" w14:paraId="16DEA29F" w14:textId="77777777" w:rsidTr="00366DA5">
        <w:trPr>
          <w:trHeight w:val="107"/>
        </w:trPr>
        <w:tc>
          <w:tcPr>
            <w:tcW w:w="9357" w:type="dxa"/>
            <w:gridSpan w:val="7"/>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1E50A535"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Dano/Consequência</w:t>
            </w:r>
          </w:p>
        </w:tc>
      </w:tr>
      <w:tr w:rsidR="00F22EF8" w:rsidRPr="00F22EF8" w14:paraId="13F750E5" w14:textId="77777777" w:rsidTr="00366DA5">
        <w:trPr>
          <w:trHeight w:val="70"/>
        </w:trPr>
        <w:tc>
          <w:tcPr>
            <w:tcW w:w="9357" w:type="dxa"/>
            <w:gridSpan w:val="7"/>
            <w:tcBorders>
              <w:top w:val="single" w:sz="4" w:space="0" w:color="auto"/>
              <w:left w:val="single" w:sz="8" w:space="0" w:color="auto"/>
              <w:bottom w:val="single" w:sz="4" w:space="0" w:color="auto"/>
              <w:right w:val="single" w:sz="8" w:space="0" w:color="000000"/>
            </w:tcBorders>
            <w:vAlign w:val="center"/>
            <w:hideMark/>
          </w:tcPr>
          <w:p w14:paraId="7611625C" w14:textId="77777777" w:rsidR="00A67726" w:rsidRPr="00F22EF8" w:rsidRDefault="00A67726" w:rsidP="008F04C8">
            <w:pPr>
              <w:rPr>
                <w:rFonts w:asciiTheme="minorHAnsi" w:hAnsiTheme="minorHAnsi" w:cstheme="minorHAnsi"/>
                <w:sz w:val="16"/>
                <w:szCs w:val="16"/>
              </w:rPr>
            </w:pPr>
            <w:r w:rsidRPr="00F22EF8">
              <w:rPr>
                <w:rFonts w:asciiTheme="minorHAnsi" w:hAnsiTheme="minorHAnsi" w:cstheme="minorHAnsi"/>
                <w:sz w:val="16"/>
                <w:szCs w:val="16"/>
              </w:rPr>
              <w:t>Recebimento de produto em desacordo. Pagamentos indevidos</w:t>
            </w:r>
          </w:p>
        </w:tc>
      </w:tr>
      <w:tr w:rsidR="00F22EF8" w:rsidRPr="00F22EF8" w14:paraId="527744EC" w14:textId="77777777" w:rsidTr="00366DA5">
        <w:trPr>
          <w:trHeight w:val="131"/>
        </w:trPr>
        <w:tc>
          <w:tcPr>
            <w:tcW w:w="6805" w:type="dxa"/>
            <w:gridSpan w:val="3"/>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11E72335"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Ação Preventiva</w:t>
            </w:r>
          </w:p>
        </w:tc>
        <w:tc>
          <w:tcPr>
            <w:tcW w:w="2552"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6B3E5CB4"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Responsável</w:t>
            </w:r>
          </w:p>
        </w:tc>
      </w:tr>
      <w:tr w:rsidR="00F22EF8" w:rsidRPr="00F22EF8" w14:paraId="6676C90D" w14:textId="77777777" w:rsidTr="00366DA5">
        <w:trPr>
          <w:trHeight w:val="70"/>
        </w:trPr>
        <w:tc>
          <w:tcPr>
            <w:tcW w:w="6805" w:type="dxa"/>
            <w:gridSpan w:val="3"/>
            <w:tcBorders>
              <w:top w:val="single" w:sz="4" w:space="0" w:color="auto"/>
              <w:left w:val="single" w:sz="8" w:space="0" w:color="auto"/>
              <w:bottom w:val="single" w:sz="4" w:space="0" w:color="auto"/>
              <w:right w:val="single" w:sz="4" w:space="0" w:color="000000"/>
            </w:tcBorders>
            <w:vAlign w:val="center"/>
            <w:hideMark/>
          </w:tcPr>
          <w:p w14:paraId="449C025A" w14:textId="77777777" w:rsidR="00A67726" w:rsidRPr="00F22EF8" w:rsidRDefault="00A67726" w:rsidP="008F04C8">
            <w:pPr>
              <w:rPr>
                <w:rFonts w:asciiTheme="minorHAnsi" w:hAnsiTheme="minorHAnsi" w:cstheme="minorHAnsi"/>
                <w:sz w:val="16"/>
                <w:szCs w:val="16"/>
              </w:rPr>
            </w:pPr>
            <w:r w:rsidRPr="00F22EF8">
              <w:rPr>
                <w:rFonts w:asciiTheme="minorHAnsi" w:hAnsiTheme="minorHAnsi" w:cstheme="minorHAnsi"/>
                <w:sz w:val="16"/>
                <w:szCs w:val="16"/>
              </w:rPr>
              <w:t> Designação formal de fiscal, Conferência de lacres, validade e especificações</w:t>
            </w:r>
          </w:p>
        </w:tc>
        <w:tc>
          <w:tcPr>
            <w:tcW w:w="2552" w:type="dxa"/>
            <w:gridSpan w:val="4"/>
            <w:tcBorders>
              <w:top w:val="single" w:sz="4" w:space="0" w:color="auto"/>
              <w:left w:val="nil"/>
              <w:bottom w:val="single" w:sz="4" w:space="0" w:color="auto"/>
              <w:right w:val="single" w:sz="8" w:space="0" w:color="000000"/>
            </w:tcBorders>
            <w:noWrap/>
            <w:vAlign w:val="center"/>
            <w:hideMark/>
          </w:tcPr>
          <w:p w14:paraId="301310C3"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Secretaria de Administração</w:t>
            </w:r>
          </w:p>
        </w:tc>
      </w:tr>
      <w:tr w:rsidR="00F22EF8" w:rsidRPr="00F22EF8" w14:paraId="4D0E73BA" w14:textId="77777777" w:rsidTr="00366DA5">
        <w:trPr>
          <w:trHeight w:val="198"/>
        </w:trPr>
        <w:tc>
          <w:tcPr>
            <w:tcW w:w="6805" w:type="dxa"/>
            <w:gridSpan w:val="3"/>
            <w:tcBorders>
              <w:top w:val="single" w:sz="4" w:space="0" w:color="auto"/>
              <w:left w:val="single" w:sz="8" w:space="0" w:color="auto"/>
              <w:bottom w:val="single" w:sz="4" w:space="0" w:color="auto"/>
              <w:right w:val="single" w:sz="4" w:space="0" w:color="auto"/>
            </w:tcBorders>
            <w:shd w:val="clear" w:color="auto" w:fill="D9D9D9"/>
            <w:vAlign w:val="bottom"/>
            <w:hideMark/>
          </w:tcPr>
          <w:p w14:paraId="760BEB1C"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Ação de Contingência</w:t>
            </w:r>
          </w:p>
        </w:tc>
        <w:tc>
          <w:tcPr>
            <w:tcW w:w="2552" w:type="dxa"/>
            <w:gridSpan w:val="4"/>
            <w:tcBorders>
              <w:top w:val="single" w:sz="4" w:space="0" w:color="auto"/>
              <w:left w:val="nil"/>
              <w:bottom w:val="single" w:sz="4" w:space="0" w:color="auto"/>
              <w:right w:val="single" w:sz="8" w:space="0" w:color="000000"/>
            </w:tcBorders>
            <w:shd w:val="clear" w:color="auto" w:fill="D9D9D9"/>
            <w:vAlign w:val="bottom"/>
            <w:hideMark/>
          </w:tcPr>
          <w:p w14:paraId="424786E2" w14:textId="77777777" w:rsidR="00A67726" w:rsidRPr="00F22EF8" w:rsidRDefault="00A67726" w:rsidP="008F04C8">
            <w:pPr>
              <w:jc w:val="center"/>
              <w:rPr>
                <w:rFonts w:asciiTheme="minorHAnsi" w:hAnsiTheme="minorHAnsi" w:cstheme="minorHAnsi"/>
                <w:b/>
                <w:bCs/>
                <w:color w:val="000000"/>
                <w:sz w:val="16"/>
                <w:szCs w:val="16"/>
              </w:rPr>
            </w:pPr>
            <w:r w:rsidRPr="00F22EF8">
              <w:rPr>
                <w:rFonts w:asciiTheme="minorHAnsi" w:hAnsiTheme="minorHAnsi" w:cstheme="minorHAnsi"/>
                <w:b/>
                <w:bCs/>
                <w:color w:val="000000"/>
                <w:sz w:val="16"/>
                <w:szCs w:val="16"/>
              </w:rPr>
              <w:t>Responsável</w:t>
            </w:r>
          </w:p>
        </w:tc>
      </w:tr>
      <w:tr w:rsidR="00F22EF8" w:rsidRPr="00F22EF8" w14:paraId="4796269E" w14:textId="77777777" w:rsidTr="00366DA5">
        <w:trPr>
          <w:trHeight w:val="219"/>
        </w:trPr>
        <w:tc>
          <w:tcPr>
            <w:tcW w:w="6805" w:type="dxa"/>
            <w:gridSpan w:val="3"/>
            <w:tcBorders>
              <w:top w:val="single" w:sz="4" w:space="0" w:color="auto"/>
              <w:left w:val="single" w:sz="8" w:space="0" w:color="auto"/>
              <w:bottom w:val="single" w:sz="4" w:space="0" w:color="auto"/>
              <w:right w:val="single" w:sz="4" w:space="0" w:color="000000"/>
            </w:tcBorders>
            <w:vAlign w:val="center"/>
            <w:hideMark/>
          </w:tcPr>
          <w:p w14:paraId="3E7A886D" w14:textId="77777777" w:rsidR="00A67726" w:rsidRPr="00F22EF8" w:rsidRDefault="00A67726" w:rsidP="008F04C8">
            <w:pPr>
              <w:shd w:val="clear" w:color="auto" w:fill="FFFFFF"/>
              <w:spacing w:after="160"/>
              <w:rPr>
                <w:rFonts w:asciiTheme="minorHAnsi" w:hAnsiTheme="minorHAnsi" w:cstheme="minorHAnsi"/>
                <w:color w:val="222222"/>
                <w:sz w:val="16"/>
                <w:szCs w:val="16"/>
              </w:rPr>
            </w:pPr>
            <w:r w:rsidRPr="00F22EF8">
              <w:rPr>
                <w:rFonts w:asciiTheme="minorHAnsi" w:hAnsiTheme="minorHAnsi" w:cstheme="minorHAnsi"/>
                <w:sz w:val="16"/>
                <w:szCs w:val="16"/>
              </w:rPr>
              <w:t>Rejeição do material, Aplicação de sanções contratuais</w:t>
            </w:r>
          </w:p>
        </w:tc>
        <w:tc>
          <w:tcPr>
            <w:tcW w:w="2552" w:type="dxa"/>
            <w:gridSpan w:val="4"/>
            <w:tcBorders>
              <w:top w:val="single" w:sz="4" w:space="0" w:color="auto"/>
              <w:left w:val="nil"/>
              <w:bottom w:val="single" w:sz="4" w:space="0" w:color="auto"/>
              <w:right w:val="single" w:sz="8" w:space="0" w:color="000000"/>
            </w:tcBorders>
            <w:noWrap/>
            <w:vAlign w:val="center"/>
            <w:hideMark/>
          </w:tcPr>
          <w:p w14:paraId="7DD09FFA" w14:textId="77777777" w:rsidR="00A67726" w:rsidRPr="00F22EF8" w:rsidRDefault="00A67726" w:rsidP="008F04C8">
            <w:pPr>
              <w:jc w:val="center"/>
              <w:rPr>
                <w:rFonts w:asciiTheme="minorHAnsi" w:hAnsiTheme="minorHAnsi" w:cstheme="minorHAnsi"/>
                <w:color w:val="000000"/>
                <w:sz w:val="16"/>
                <w:szCs w:val="16"/>
              </w:rPr>
            </w:pPr>
            <w:r w:rsidRPr="00F22EF8">
              <w:rPr>
                <w:rFonts w:asciiTheme="minorHAnsi" w:hAnsiTheme="minorHAnsi" w:cstheme="minorHAnsi"/>
                <w:color w:val="000000"/>
                <w:sz w:val="16"/>
                <w:szCs w:val="16"/>
              </w:rPr>
              <w:t>Secretaria de Administração</w:t>
            </w:r>
          </w:p>
        </w:tc>
      </w:tr>
    </w:tbl>
    <w:p w14:paraId="7AA4808E" w14:textId="77777777" w:rsidR="00A67726" w:rsidRDefault="00A67726" w:rsidP="000E6323">
      <w:pPr>
        <w:pStyle w:val="SemEspaamento"/>
        <w:jc w:val="center"/>
        <w:rPr>
          <w:rFonts w:asciiTheme="minorHAnsi" w:hAnsiTheme="minorHAnsi" w:cstheme="minorHAnsi"/>
          <w:b/>
          <w:sz w:val="16"/>
          <w:szCs w:val="16"/>
        </w:rPr>
      </w:pPr>
    </w:p>
    <w:p w14:paraId="13E4C518" w14:textId="77777777" w:rsidR="00A67726" w:rsidRDefault="00A67726" w:rsidP="000E6323">
      <w:pPr>
        <w:pStyle w:val="SemEspaamento"/>
        <w:jc w:val="center"/>
        <w:rPr>
          <w:rFonts w:asciiTheme="minorHAnsi" w:hAnsiTheme="minorHAnsi" w:cstheme="minorHAnsi"/>
          <w:b/>
          <w:sz w:val="16"/>
          <w:szCs w:val="16"/>
        </w:rPr>
      </w:pPr>
    </w:p>
    <w:p w14:paraId="3DF37A5E" w14:textId="77777777" w:rsidR="00300FFA" w:rsidRDefault="00300FFA" w:rsidP="000E6323">
      <w:pPr>
        <w:pStyle w:val="SemEspaamento"/>
        <w:jc w:val="center"/>
        <w:rPr>
          <w:rFonts w:asciiTheme="minorHAnsi" w:hAnsiTheme="minorHAnsi" w:cstheme="minorHAnsi"/>
          <w:b/>
          <w:sz w:val="16"/>
          <w:szCs w:val="16"/>
        </w:rPr>
      </w:pPr>
    </w:p>
    <w:p w14:paraId="40AA2DD5" w14:textId="77777777" w:rsidR="00300FFA" w:rsidRDefault="00300FFA" w:rsidP="000E6323">
      <w:pPr>
        <w:pStyle w:val="SemEspaamento"/>
        <w:jc w:val="center"/>
        <w:rPr>
          <w:rFonts w:asciiTheme="minorHAnsi" w:hAnsiTheme="minorHAnsi" w:cstheme="minorHAnsi"/>
          <w:b/>
          <w:sz w:val="16"/>
          <w:szCs w:val="16"/>
        </w:rPr>
      </w:pPr>
    </w:p>
    <w:tbl>
      <w:tblPr>
        <w:tblStyle w:val="Tabelacomgrade"/>
        <w:tblW w:w="9357" w:type="dxa"/>
        <w:tblInd w:w="-431" w:type="dxa"/>
        <w:shd w:val="clear" w:color="auto" w:fill="D9D9D9" w:themeFill="background1" w:themeFillShade="D9"/>
        <w:tblLook w:val="04A0" w:firstRow="1" w:lastRow="0" w:firstColumn="1" w:lastColumn="0" w:noHBand="0" w:noVBand="1"/>
      </w:tblPr>
      <w:tblGrid>
        <w:gridCol w:w="9357"/>
      </w:tblGrid>
      <w:tr w:rsidR="00D91F4D" w:rsidRPr="00A700F8" w14:paraId="675F1F26" w14:textId="77777777" w:rsidTr="00366DA5">
        <w:tc>
          <w:tcPr>
            <w:tcW w:w="9357" w:type="dxa"/>
            <w:shd w:val="clear" w:color="auto" w:fill="D9D9D9" w:themeFill="background1" w:themeFillShade="D9"/>
          </w:tcPr>
          <w:p w14:paraId="13921C94" w14:textId="77777777" w:rsidR="00D91F4D" w:rsidRPr="00A700F8" w:rsidRDefault="00D91F4D" w:rsidP="000E4650">
            <w:pPr>
              <w:suppressAutoHyphens/>
              <w:adjustRightInd w:val="0"/>
              <w:jc w:val="center"/>
              <w:rPr>
                <w:rFonts w:asciiTheme="minorHAnsi" w:hAnsiTheme="minorHAnsi" w:cstheme="minorHAnsi"/>
                <w:b/>
                <w:sz w:val="16"/>
                <w:szCs w:val="16"/>
              </w:rPr>
            </w:pPr>
            <w:r w:rsidRPr="00A700F8">
              <w:rPr>
                <w:rFonts w:asciiTheme="minorHAnsi" w:hAnsiTheme="minorHAnsi" w:cstheme="minorHAnsi"/>
                <w:b/>
                <w:sz w:val="16"/>
                <w:szCs w:val="16"/>
              </w:rPr>
              <w:lastRenderedPageBreak/>
              <w:t>ANEXO III</w:t>
            </w:r>
          </w:p>
        </w:tc>
      </w:tr>
    </w:tbl>
    <w:p w14:paraId="473AD649" w14:textId="77777777" w:rsidR="00D91F4D" w:rsidRPr="00A700F8" w:rsidRDefault="00D91F4D" w:rsidP="00D91F4D">
      <w:pPr>
        <w:pStyle w:val="Corpodetexto"/>
        <w:spacing w:before="10"/>
        <w:ind w:left="709" w:right="684"/>
        <w:rPr>
          <w:rFonts w:asciiTheme="minorHAnsi" w:hAnsiTheme="minorHAnsi" w:cstheme="minorHAnsi"/>
          <w:b/>
          <w:sz w:val="16"/>
          <w:szCs w:val="16"/>
        </w:rPr>
      </w:pPr>
    </w:p>
    <w:p w14:paraId="61F86F50" w14:textId="77777777" w:rsidR="00926930" w:rsidRPr="00A700F8" w:rsidRDefault="00741AAA" w:rsidP="000E6323">
      <w:pPr>
        <w:pStyle w:val="SemEspaamento"/>
        <w:jc w:val="center"/>
        <w:rPr>
          <w:rFonts w:asciiTheme="minorHAnsi" w:hAnsiTheme="minorHAnsi" w:cstheme="minorHAnsi"/>
          <w:b/>
          <w:sz w:val="16"/>
          <w:szCs w:val="16"/>
        </w:rPr>
      </w:pPr>
      <w:r w:rsidRPr="00A700F8">
        <w:rPr>
          <w:rFonts w:asciiTheme="minorHAnsi" w:hAnsiTheme="minorHAnsi" w:cstheme="minorHAnsi"/>
          <w:b/>
          <w:sz w:val="16"/>
          <w:szCs w:val="16"/>
        </w:rPr>
        <w:t>TERMO DE REFERÊNCIA</w:t>
      </w:r>
    </w:p>
    <w:p w14:paraId="07DE87B6" w14:textId="50306F2C" w:rsidR="00CB56FB" w:rsidRPr="00A700F8" w:rsidRDefault="00926930" w:rsidP="000E6323">
      <w:pPr>
        <w:rPr>
          <w:rFonts w:asciiTheme="minorHAnsi" w:hAnsiTheme="minorHAnsi" w:cstheme="minorHAnsi"/>
          <w:b/>
          <w:bCs/>
          <w:sz w:val="16"/>
          <w:szCs w:val="16"/>
        </w:rPr>
      </w:pPr>
      <w:r w:rsidRPr="00A700F8">
        <w:rPr>
          <w:rFonts w:asciiTheme="minorHAnsi" w:hAnsiTheme="minorHAnsi" w:cstheme="minorHAnsi"/>
          <w:b/>
          <w:bCs/>
          <w:sz w:val="16"/>
          <w:szCs w:val="16"/>
        </w:rPr>
        <w:t xml:space="preserve">PREGÃO </w:t>
      </w:r>
      <w:r w:rsidR="004F1E12" w:rsidRPr="00A700F8">
        <w:rPr>
          <w:rFonts w:asciiTheme="minorHAnsi" w:hAnsiTheme="minorHAnsi" w:cstheme="minorHAnsi"/>
          <w:b/>
          <w:bCs/>
          <w:sz w:val="16"/>
          <w:szCs w:val="16"/>
        </w:rPr>
        <w:t>ELETRÔNICO</w:t>
      </w:r>
      <w:r w:rsidR="00F10802" w:rsidRPr="00A700F8">
        <w:rPr>
          <w:rFonts w:asciiTheme="minorHAnsi" w:hAnsiTheme="minorHAnsi" w:cstheme="minorHAnsi"/>
          <w:b/>
          <w:bCs/>
          <w:sz w:val="16"/>
          <w:szCs w:val="16"/>
        </w:rPr>
        <w:t xml:space="preserve"> </w:t>
      </w:r>
      <w:r w:rsidR="004F1E12" w:rsidRPr="00A700F8">
        <w:rPr>
          <w:rFonts w:asciiTheme="minorHAnsi" w:hAnsiTheme="minorHAnsi" w:cstheme="minorHAnsi"/>
          <w:b/>
          <w:bCs/>
          <w:sz w:val="16"/>
          <w:szCs w:val="16"/>
        </w:rPr>
        <w:t xml:space="preserve">N.º </w:t>
      </w:r>
      <w:r w:rsidR="00817828" w:rsidRPr="00A700F8">
        <w:rPr>
          <w:rFonts w:asciiTheme="minorHAnsi" w:hAnsiTheme="minorHAnsi" w:cstheme="minorHAnsi"/>
          <w:b/>
          <w:bCs/>
          <w:sz w:val="16"/>
          <w:szCs w:val="16"/>
        </w:rPr>
        <w:t>008</w:t>
      </w:r>
      <w:r w:rsidR="00862029" w:rsidRPr="00A700F8">
        <w:rPr>
          <w:rFonts w:asciiTheme="minorHAnsi" w:hAnsiTheme="minorHAnsi" w:cstheme="minorHAnsi"/>
          <w:b/>
          <w:bCs/>
          <w:sz w:val="16"/>
          <w:szCs w:val="16"/>
        </w:rPr>
        <w:t>/</w:t>
      </w:r>
      <w:r w:rsidR="00817828" w:rsidRPr="00A700F8">
        <w:rPr>
          <w:rFonts w:asciiTheme="minorHAnsi" w:hAnsiTheme="minorHAnsi" w:cstheme="minorHAnsi"/>
          <w:b/>
          <w:bCs/>
          <w:sz w:val="16"/>
          <w:szCs w:val="16"/>
        </w:rPr>
        <w:t>2026</w:t>
      </w:r>
      <w:r w:rsidRPr="00A700F8">
        <w:rPr>
          <w:rFonts w:asciiTheme="minorHAnsi" w:hAnsiTheme="minorHAnsi" w:cstheme="minorHAnsi"/>
          <w:b/>
          <w:bCs/>
          <w:sz w:val="16"/>
          <w:szCs w:val="16"/>
        </w:rPr>
        <w:tab/>
      </w:r>
      <w:r w:rsidRPr="00A700F8">
        <w:rPr>
          <w:rFonts w:asciiTheme="minorHAnsi" w:hAnsiTheme="minorHAnsi" w:cstheme="minorHAnsi"/>
          <w:b/>
          <w:bCs/>
          <w:sz w:val="16"/>
          <w:szCs w:val="16"/>
        </w:rPr>
        <w:tab/>
      </w:r>
      <w:r w:rsidR="006C468F" w:rsidRPr="00A700F8">
        <w:rPr>
          <w:rFonts w:asciiTheme="minorHAnsi" w:hAnsiTheme="minorHAnsi" w:cstheme="minorHAnsi"/>
          <w:b/>
          <w:bCs/>
          <w:sz w:val="16"/>
          <w:szCs w:val="16"/>
        </w:rPr>
        <w:t xml:space="preserve">                                                            </w:t>
      </w:r>
      <w:r w:rsidRPr="00A700F8">
        <w:rPr>
          <w:rFonts w:asciiTheme="minorHAnsi" w:hAnsiTheme="minorHAnsi" w:cstheme="minorHAnsi"/>
          <w:b/>
          <w:bCs/>
          <w:sz w:val="16"/>
          <w:szCs w:val="16"/>
        </w:rPr>
        <w:t>PROCESSO LICITATÓRIO N.º</w:t>
      </w:r>
      <w:r w:rsidR="004F1E12" w:rsidRPr="00A700F8">
        <w:rPr>
          <w:rFonts w:asciiTheme="minorHAnsi" w:hAnsiTheme="minorHAnsi" w:cstheme="minorHAnsi"/>
          <w:b/>
          <w:bCs/>
          <w:sz w:val="16"/>
          <w:szCs w:val="16"/>
        </w:rPr>
        <w:t xml:space="preserve"> </w:t>
      </w:r>
      <w:r w:rsidR="00935F58" w:rsidRPr="00A700F8">
        <w:rPr>
          <w:rFonts w:asciiTheme="minorHAnsi" w:hAnsiTheme="minorHAnsi" w:cstheme="minorHAnsi"/>
          <w:b/>
          <w:bCs/>
          <w:sz w:val="16"/>
          <w:szCs w:val="16"/>
        </w:rPr>
        <w:t>035</w:t>
      </w:r>
      <w:r w:rsidR="00862029" w:rsidRPr="00A700F8">
        <w:rPr>
          <w:rFonts w:asciiTheme="minorHAnsi" w:hAnsiTheme="minorHAnsi" w:cstheme="minorHAnsi"/>
          <w:b/>
          <w:bCs/>
          <w:sz w:val="16"/>
          <w:szCs w:val="16"/>
        </w:rPr>
        <w:t>/</w:t>
      </w:r>
      <w:r w:rsidR="00935F58" w:rsidRPr="00A700F8">
        <w:rPr>
          <w:rFonts w:asciiTheme="minorHAnsi" w:hAnsiTheme="minorHAnsi" w:cstheme="minorHAnsi"/>
          <w:b/>
          <w:bCs/>
          <w:sz w:val="16"/>
          <w:szCs w:val="16"/>
        </w:rPr>
        <w:t>2026</w:t>
      </w:r>
    </w:p>
    <w:p w14:paraId="7F08FF0B" w14:textId="77777777" w:rsidR="00CB56FB" w:rsidRPr="00A700F8" w:rsidRDefault="00CB56FB" w:rsidP="000E6323">
      <w:pPr>
        <w:adjustRightInd w:val="0"/>
        <w:ind w:left="-142" w:right="-143"/>
        <w:jc w:val="center"/>
        <w:rPr>
          <w:rFonts w:asciiTheme="minorHAnsi" w:hAnsiTheme="minorHAnsi" w:cstheme="minorHAnsi"/>
          <w:b/>
          <w:bCs/>
          <w:sz w:val="16"/>
          <w:szCs w:val="16"/>
        </w:rPr>
      </w:pP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931"/>
      </w:tblGrid>
      <w:tr w:rsidR="00CB56FB" w:rsidRPr="00A700F8" w14:paraId="415AC44F" w14:textId="77777777" w:rsidTr="00366DA5">
        <w:tc>
          <w:tcPr>
            <w:tcW w:w="8931" w:type="dxa"/>
            <w:shd w:val="clear" w:color="auto" w:fill="D9D9D9" w:themeFill="background1" w:themeFillShade="D9"/>
          </w:tcPr>
          <w:p w14:paraId="172D5677" w14:textId="283708D7" w:rsidR="00CB56FB" w:rsidRPr="00A700F8" w:rsidRDefault="008877BF" w:rsidP="008877BF">
            <w:pPr>
              <w:keepNext/>
              <w:tabs>
                <w:tab w:val="left" w:pos="0"/>
              </w:tabs>
              <w:adjustRightInd w:val="0"/>
              <w:ind w:left="-142" w:right="-143"/>
              <w:rPr>
                <w:rFonts w:asciiTheme="minorHAnsi" w:hAnsiTheme="minorHAnsi" w:cstheme="minorHAnsi"/>
                <w:b/>
                <w:bCs/>
                <w:sz w:val="16"/>
                <w:szCs w:val="16"/>
              </w:rPr>
            </w:pPr>
            <w:r w:rsidRPr="00A700F8">
              <w:rPr>
                <w:rFonts w:asciiTheme="minorHAnsi" w:hAnsiTheme="minorHAnsi" w:cstheme="minorHAnsi"/>
                <w:b/>
                <w:bCs/>
                <w:sz w:val="16"/>
                <w:szCs w:val="16"/>
              </w:rPr>
              <w:t xml:space="preserve">  </w:t>
            </w:r>
            <w:r w:rsidR="00CB56FB" w:rsidRPr="00A700F8">
              <w:rPr>
                <w:rFonts w:asciiTheme="minorHAnsi" w:hAnsiTheme="minorHAnsi" w:cstheme="minorHAnsi"/>
                <w:b/>
                <w:bCs/>
                <w:sz w:val="16"/>
                <w:szCs w:val="16"/>
              </w:rPr>
              <w:t>I - OBJETO</w:t>
            </w:r>
          </w:p>
        </w:tc>
      </w:tr>
    </w:tbl>
    <w:p w14:paraId="6DEF60BE" w14:textId="5EE712C3" w:rsidR="00366DA5" w:rsidRPr="00A700F8" w:rsidRDefault="00366DA5" w:rsidP="00366DA5">
      <w:pPr>
        <w:pStyle w:val="PargrafodaLista"/>
        <w:ind w:left="0" w:hanging="284"/>
        <w:rPr>
          <w:rFonts w:asciiTheme="minorHAnsi" w:hAnsiTheme="minorHAnsi" w:cstheme="minorHAnsi"/>
          <w:bCs/>
          <w:sz w:val="16"/>
          <w:szCs w:val="16"/>
        </w:rPr>
      </w:pPr>
      <w:r w:rsidRPr="00A700F8">
        <w:rPr>
          <w:rFonts w:asciiTheme="minorHAnsi" w:hAnsiTheme="minorHAnsi" w:cstheme="minorHAnsi"/>
          <w:bCs/>
          <w:sz w:val="16"/>
          <w:szCs w:val="16"/>
        </w:rPr>
        <w:t>Secretaria Demandante: Secretaria Municipal de Administração.</w:t>
      </w:r>
    </w:p>
    <w:p w14:paraId="135F47C5" w14:textId="77777777" w:rsidR="00366DA5" w:rsidRPr="00A700F8" w:rsidRDefault="00366DA5" w:rsidP="00366DA5">
      <w:pPr>
        <w:pStyle w:val="PargrafodaLista"/>
        <w:ind w:left="0" w:hanging="284"/>
        <w:rPr>
          <w:rFonts w:asciiTheme="minorHAnsi" w:hAnsiTheme="minorHAnsi" w:cstheme="minorHAnsi"/>
          <w:bCs/>
          <w:sz w:val="16"/>
          <w:szCs w:val="16"/>
        </w:rPr>
      </w:pPr>
    </w:p>
    <w:p w14:paraId="49511606" w14:textId="488F2B44" w:rsidR="00366DA5" w:rsidRDefault="00366DA5" w:rsidP="00366DA5">
      <w:pPr>
        <w:pStyle w:val="PargrafodaLista"/>
        <w:ind w:left="0" w:hanging="284"/>
        <w:rPr>
          <w:rFonts w:asciiTheme="minorHAnsi" w:hAnsiTheme="minorHAnsi" w:cstheme="minorHAnsi"/>
          <w:bCs/>
          <w:sz w:val="16"/>
          <w:szCs w:val="16"/>
        </w:rPr>
      </w:pPr>
      <w:r w:rsidRPr="00A700F8">
        <w:rPr>
          <w:rFonts w:asciiTheme="minorHAnsi" w:hAnsiTheme="minorHAnsi" w:cstheme="minorHAnsi"/>
          <w:bCs/>
          <w:sz w:val="16"/>
          <w:szCs w:val="16"/>
        </w:rPr>
        <w:t>Objeto: Registro de Preço para aquisição de materiais de higiene e limpeza, durante</w:t>
      </w:r>
      <w:r>
        <w:rPr>
          <w:rFonts w:asciiTheme="minorHAnsi" w:hAnsiTheme="minorHAnsi" w:cstheme="minorHAnsi"/>
          <w:bCs/>
          <w:sz w:val="16"/>
          <w:szCs w:val="16"/>
        </w:rPr>
        <w:t xml:space="preserve"> um período de 12 (doze) m</w:t>
      </w:r>
      <w:r w:rsidRPr="00366DA5">
        <w:rPr>
          <w:rFonts w:asciiTheme="minorHAnsi" w:hAnsiTheme="minorHAnsi" w:cstheme="minorHAnsi"/>
          <w:bCs/>
          <w:sz w:val="16"/>
          <w:szCs w:val="16"/>
        </w:rPr>
        <w:t>eses.</w:t>
      </w:r>
    </w:p>
    <w:p w14:paraId="426A7E14" w14:textId="4372923A" w:rsidR="00366DA5" w:rsidRDefault="00366DA5" w:rsidP="00366DA5">
      <w:pPr>
        <w:pStyle w:val="PargrafodaLista"/>
        <w:ind w:left="0" w:hanging="284"/>
        <w:rPr>
          <w:rFonts w:asciiTheme="minorHAnsi" w:hAnsiTheme="minorHAnsi" w:cstheme="minorHAnsi"/>
          <w:bCs/>
          <w:sz w:val="16"/>
          <w:szCs w:val="16"/>
        </w:rPr>
      </w:pPr>
    </w:p>
    <w:tbl>
      <w:tblPr>
        <w:tblpPr w:leftFromText="141" w:rightFromText="141" w:vertAnchor="text" w:tblpX="-293" w:tblpY="1"/>
        <w:tblOverlap w:val="never"/>
        <w:tblW w:w="552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988"/>
        <w:gridCol w:w="850"/>
        <w:gridCol w:w="3386"/>
        <w:gridCol w:w="1170"/>
        <w:gridCol w:w="1399"/>
        <w:gridCol w:w="1432"/>
      </w:tblGrid>
      <w:tr w:rsidR="003017D4" w:rsidRPr="00FB6773" w14:paraId="15C9446A" w14:textId="77777777" w:rsidTr="007E5C8C">
        <w:trPr>
          <w:trHeight w:val="134"/>
        </w:trPr>
        <w:tc>
          <w:tcPr>
            <w:tcW w:w="536" w:type="pct"/>
            <w:shd w:val="clear" w:color="auto" w:fill="808080" w:themeFill="background1" w:themeFillShade="80"/>
            <w:vAlign w:val="center"/>
          </w:tcPr>
          <w:p w14:paraId="34254F52" w14:textId="0F87ADD6" w:rsidR="00F15B22" w:rsidRPr="007A0FF3" w:rsidRDefault="007A0FF3" w:rsidP="007E5C8C">
            <w:pPr>
              <w:jc w:val="center"/>
              <w:rPr>
                <w:rFonts w:asciiTheme="minorHAnsi" w:hAnsiTheme="minorHAnsi" w:cstheme="minorHAnsi"/>
                <w:b/>
                <w:sz w:val="16"/>
                <w:szCs w:val="16"/>
              </w:rPr>
            </w:pPr>
            <w:r>
              <w:rPr>
                <w:rFonts w:asciiTheme="minorHAnsi" w:hAnsiTheme="minorHAnsi" w:cstheme="minorHAnsi"/>
                <w:b/>
                <w:sz w:val="16"/>
                <w:szCs w:val="16"/>
              </w:rPr>
              <w:t>ITEM</w:t>
            </w:r>
          </w:p>
        </w:tc>
        <w:tc>
          <w:tcPr>
            <w:tcW w:w="461" w:type="pct"/>
            <w:shd w:val="clear" w:color="auto" w:fill="808080" w:themeFill="background1" w:themeFillShade="80"/>
            <w:vAlign w:val="center"/>
          </w:tcPr>
          <w:p w14:paraId="1660D5BB" w14:textId="0FB11231" w:rsidR="00F15B22" w:rsidRPr="007E5C8C" w:rsidRDefault="007A0FF3" w:rsidP="007E5C8C">
            <w:pPr>
              <w:jc w:val="center"/>
              <w:rPr>
                <w:rFonts w:asciiTheme="minorHAnsi" w:hAnsiTheme="minorHAnsi" w:cstheme="minorHAnsi"/>
                <w:b/>
                <w:sz w:val="16"/>
                <w:szCs w:val="16"/>
              </w:rPr>
            </w:pPr>
            <w:r w:rsidRPr="007E5C8C">
              <w:rPr>
                <w:rFonts w:asciiTheme="minorHAnsi" w:hAnsiTheme="minorHAnsi" w:cstheme="minorHAnsi"/>
                <w:b/>
                <w:sz w:val="16"/>
                <w:szCs w:val="16"/>
              </w:rPr>
              <w:t>QUANT</w:t>
            </w:r>
          </w:p>
        </w:tc>
        <w:tc>
          <w:tcPr>
            <w:tcW w:w="1835" w:type="pct"/>
            <w:shd w:val="clear" w:color="auto" w:fill="808080" w:themeFill="background1" w:themeFillShade="80"/>
            <w:vAlign w:val="center"/>
          </w:tcPr>
          <w:p w14:paraId="0223F79A" w14:textId="68998A26" w:rsidR="00F15B22" w:rsidRPr="007E5C8C" w:rsidRDefault="007A0FF3" w:rsidP="007E5C8C">
            <w:pPr>
              <w:jc w:val="center"/>
              <w:rPr>
                <w:rFonts w:asciiTheme="minorHAnsi" w:hAnsiTheme="minorHAnsi" w:cstheme="minorHAnsi"/>
                <w:b/>
                <w:sz w:val="16"/>
                <w:szCs w:val="16"/>
              </w:rPr>
            </w:pPr>
            <w:r w:rsidRPr="007E5C8C">
              <w:rPr>
                <w:rFonts w:asciiTheme="minorHAnsi" w:hAnsiTheme="minorHAnsi" w:cstheme="minorHAnsi"/>
                <w:b/>
                <w:sz w:val="16"/>
                <w:szCs w:val="16"/>
              </w:rPr>
              <w:t>DESCRIÇÃO DOS PRODUTOS</w:t>
            </w:r>
          </w:p>
        </w:tc>
        <w:tc>
          <w:tcPr>
            <w:tcW w:w="634" w:type="pct"/>
            <w:shd w:val="clear" w:color="auto" w:fill="808080" w:themeFill="background1" w:themeFillShade="80"/>
            <w:vAlign w:val="center"/>
          </w:tcPr>
          <w:p w14:paraId="61EFB6A1" w14:textId="05789F69"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U</w:t>
            </w:r>
            <w:r w:rsidR="007A0FF3" w:rsidRPr="007E5C8C">
              <w:rPr>
                <w:rFonts w:asciiTheme="minorHAnsi" w:hAnsiTheme="minorHAnsi" w:cstheme="minorHAnsi"/>
                <w:b/>
                <w:sz w:val="16"/>
                <w:szCs w:val="16"/>
              </w:rPr>
              <w:t>NIDADE</w:t>
            </w:r>
          </w:p>
        </w:tc>
        <w:tc>
          <w:tcPr>
            <w:tcW w:w="758" w:type="pct"/>
            <w:shd w:val="clear" w:color="auto" w:fill="808080" w:themeFill="background1" w:themeFillShade="80"/>
            <w:vAlign w:val="center"/>
          </w:tcPr>
          <w:p w14:paraId="38DE7250" w14:textId="137D9BE1" w:rsidR="00F15B22" w:rsidRPr="007E5C8C" w:rsidRDefault="007A0FF3" w:rsidP="007E5C8C">
            <w:pPr>
              <w:jc w:val="center"/>
              <w:rPr>
                <w:rFonts w:asciiTheme="minorHAnsi" w:hAnsiTheme="minorHAnsi" w:cstheme="minorHAnsi"/>
                <w:b/>
                <w:sz w:val="16"/>
                <w:szCs w:val="16"/>
              </w:rPr>
            </w:pPr>
            <w:r w:rsidRPr="007E5C8C">
              <w:rPr>
                <w:rFonts w:asciiTheme="minorHAnsi" w:hAnsiTheme="minorHAnsi" w:cstheme="minorHAnsi"/>
                <w:b/>
                <w:sz w:val="16"/>
                <w:szCs w:val="16"/>
              </w:rPr>
              <w:t>VALOR UNITÁRIO</w:t>
            </w:r>
          </w:p>
        </w:tc>
        <w:tc>
          <w:tcPr>
            <w:tcW w:w="776" w:type="pct"/>
            <w:shd w:val="clear" w:color="auto" w:fill="808080" w:themeFill="background1" w:themeFillShade="80"/>
            <w:vAlign w:val="center"/>
          </w:tcPr>
          <w:p w14:paraId="1043D82F" w14:textId="2283E8FD" w:rsidR="00F15B22" w:rsidRPr="007E5C8C" w:rsidRDefault="007A0FF3" w:rsidP="007E5C8C">
            <w:pPr>
              <w:jc w:val="center"/>
              <w:rPr>
                <w:rFonts w:asciiTheme="minorHAnsi" w:hAnsiTheme="minorHAnsi" w:cstheme="minorHAnsi"/>
                <w:b/>
                <w:sz w:val="16"/>
                <w:szCs w:val="16"/>
              </w:rPr>
            </w:pPr>
            <w:r w:rsidRPr="007E5C8C">
              <w:rPr>
                <w:rFonts w:asciiTheme="minorHAnsi" w:hAnsiTheme="minorHAnsi" w:cstheme="minorHAnsi"/>
                <w:b/>
                <w:sz w:val="16"/>
                <w:szCs w:val="16"/>
              </w:rPr>
              <w:t>VALOR TOTAL</w:t>
            </w:r>
          </w:p>
        </w:tc>
      </w:tr>
      <w:tr w:rsidR="00F15B22" w:rsidRPr="00FB6773" w14:paraId="551E00B1" w14:textId="77777777" w:rsidTr="007E5C8C">
        <w:tc>
          <w:tcPr>
            <w:tcW w:w="536" w:type="pct"/>
            <w:shd w:val="clear" w:color="auto" w:fill="D9D9D9"/>
            <w:vAlign w:val="center"/>
          </w:tcPr>
          <w:p w14:paraId="0AA4CBFA"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01</w:t>
            </w:r>
          </w:p>
          <w:p w14:paraId="655258F8" w14:textId="6F31E639"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232C005B" w14:textId="77777777" w:rsidR="00F15B22" w:rsidRPr="007E5C8C" w:rsidRDefault="00F15B22" w:rsidP="007E5C8C">
            <w:pPr>
              <w:pStyle w:val="western"/>
              <w:spacing w:before="0" w:after="0"/>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2.548</w:t>
            </w:r>
          </w:p>
        </w:tc>
        <w:tc>
          <w:tcPr>
            <w:tcW w:w="1835" w:type="pct"/>
            <w:shd w:val="clear" w:color="auto" w:fill="D9D9D9"/>
          </w:tcPr>
          <w:p w14:paraId="78E83612" w14:textId="77777777" w:rsidR="00F15B22" w:rsidRPr="007E5C8C" w:rsidRDefault="00F15B22" w:rsidP="007E5C8C">
            <w:pPr>
              <w:pStyle w:val="western"/>
              <w:spacing w:before="0" w:after="0"/>
              <w:jc w:val="both"/>
              <w:rPr>
                <w:rFonts w:asciiTheme="minorHAnsi" w:hAnsiTheme="minorHAnsi" w:cstheme="minorHAnsi"/>
                <w:b/>
                <w:sz w:val="16"/>
                <w:szCs w:val="16"/>
              </w:rPr>
            </w:pPr>
            <w:r w:rsidRPr="007E5C8C">
              <w:rPr>
                <w:rFonts w:asciiTheme="minorHAnsi" w:hAnsiTheme="minorHAnsi" w:cstheme="minorHAnsi"/>
                <w:b/>
                <w:bCs/>
                <w:color w:val="000000"/>
                <w:sz w:val="16"/>
                <w:szCs w:val="16"/>
              </w:rPr>
              <w:t xml:space="preserve">ÁGUA SANITÁRIA, </w:t>
            </w:r>
            <w:r w:rsidRPr="007E5C8C">
              <w:rPr>
                <w:rFonts w:asciiTheme="minorHAnsi" w:hAnsiTheme="minorHAnsi" w:cstheme="minorHAnsi"/>
                <w:color w:val="000000"/>
                <w:sz w:val="16"/>
                <w:szCs w:val="16"/>
              </w:rPr>
              <w:t>Embalagem de 1 litro, segura e com data de validade de no mínimo 6 meses. Com ação bactericida (combater micro-organismos), alvejar (branqueamento) e desodorizar (eliminar odores). O produto é feito à base de hipoclorito de sódio diluído. Frasco com tampa e bico dosador</w:t>
            </w:r>
          </w:p>
        </w:tc>
        <w:tc>
          <w:tcPr>
            <w:tcW w:w="634" w:type="pct"/>
            <w:shd w:val="clear" w:color="auto" w:fill="D9D9D9"/>
            <w:vAlign w:val="center"/>
          </w:tcPr>
          <w:p w14:paraId="218DAE45" w14:textId="3BB00A71" w:rsidR="00F15B22" w:rsidRPr="007E5C8C" w:rsidRDefault="00F15B22" w:rsidP="007E5C8C">
            <w:pPr>
              <w:pStyle w:val="western"/>
              <w:tabs>
                <w:tab w:val="left" w:pos="255"/>
                <w:tab w:val="center" w:pos="527"/>
              </w:tabs>
              <w:spacing w:before="0" w:after="0"/>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7F6F5B3A" w14:textId="213EE7A5" w:rsidR="00F15B22" w:rsidRPr="007E5C8C" w:rsidRDefault="00F15B22" w:rsidP="00E977F2">
            <w:pPr>
              <w:pStyle w:val="western"/>
              <w:tabs>
                <w:tab w:val="left" w:pos="255"/>
                <w:tab w:val="center" w:pos="527"/>
              </w:tabs>
              <w:spacing w:before="0" w:after="0"/>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E977F2">
              <w:rPr>
                <w:rFonts w:asciiTheme="minorHAnsi" w:hAnsiTheme="minorHAnsi" w:cstheme="minorHAnsi"/>
                <w:sz w:val="16"/>
                <w:szCs w:val="16"/>
              </w:rPr>
              <w:t>5,31</w:t>
            </w:r>
          </w:p>
        </w:tc>
        <w:tc>
          <w:tcPr>
            <w:tcW w:w="776" w:type="pct"/>
            <w:shd w:val="clear" w:color="auto" w:fill="D9D9D9"/>
            <w:vAlign w:val="center"/>
          </w:tcPr>
          <w:p w14:paraId="6E0BC8A9" w14:textId="1D892665" w:rsidR="00F15B22" w:rsidRPr="007E5C8C" w:rsidRDefault="00F15B22" w:rsidP="00E977F2">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E977F2">
              <w:rPr>
                <w:rFonts w:asciiTheme="minorHAnsi" w:hAnsiTheme="minorHAnsi" w:cstheme="minorHAnsi"/>
                <w:sz w:val="16"/>
                <w:szCs w:val="16"/>
              </w:rPr>
              <w:t>13.529,88</w:t>
            </w:r>
          </w:p>
        </w:tc>
      </w:tr>
      <w:tr w:rsidR="00F15B22" w:rsidRPr="00FB6773" w14:paraId="5C0A659E" w14:textId="77777777" w:rsidTr="007E5C8C">
        <w:trPr>
          <w:trHeight w:val="391"/>
        </w:trPr>
        <w:tc>
          <w:tcPr>
            <w:tcW w:w="536" w:type="pct"/>
            <w:shd w:val="clear" w:color="auto" w:fill="D9D9D9"/>
            <w:vAlign w:val="center"/>
          </w:tcPr>
          <w:p w14:paraId="6859FF95"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02</w:t>
            </w:r>
          </w:p>
          <w:p w14:paraId="7B0D6588" w14:textId="5FAEE01A"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4BFD0D70" w14:textId="77777777" w:rsidR="00F15B22" w:rsidRPr="007E5C8C" w:rsidRDefault="00F15B22" w:rsidP="007E5C8C">
            <w:pPr>
              <w:pStyle w:val="western"/>
              <w:spacing w:before="0" w:after="0"/>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247</w:t>
            </w:r>
          </w:p>
        </w:tc>
        <w:tc>
          <w:tcPr>
            <w:tcW w:w="1835" w:type="pct"/>
            <w:shd w:val="clear" w:color="auto" w:fill="D9D9D9"/>
          </w:tcPr>
          <w:p w14:paraId="77C32E59" w14:textId="77777777" w:rsidR="007E5C8C" w:rsidRPr="007E5C8C" w:rsidRDefault="007E5C8C" w:rsidP="007E5C8C">
            <w:pPr>
              <w:pStyle w:val="western"/>
              <w:spacing w:before="0" w:after="0"/>
              <w:jc w:val="both"/>
              <w:rPr>
                <w:rFonts w:asciiTheme="minorHAnsi" w:hAnsiTheme="minorHAnsi" w:cstheme="minorHAnsi"/>
                <w:b/>
                <w:bCs/>
                <w:color w:val="000000"/>
                <w:sz w:val="16"/>
                <w:szCs w:val="16"/>
              </w:rPr>
            </w:pPr>
          </w:p>
          <w:p w14:paraId="0BB48AA6" w14:textId="77777777" w:rsidR="00F15B22" w:rsidRPr="007E5C8C" w:rsidRDefault="00F15B22" w:rsidP="007E5C8C">
            <w:pPr>
              <w:pStyle w:val="western"/>
              <w:spacing w:before="0" w:after="0"/>
              <w:jc w:val="both"/>
              <w:rPr>
                <w:rFonts w:asciiTheme="minorHAnsi" w:hAnsiTheme="minorHAnsi" w:cstheme="minorHAnsi"/>
                <w:b/>
                <w:sz w:val="16"/>
                <w:szCs w:val="16"/>
              </w:rPr>
            </w:pPr>
            <w:r w:rsidRPr="007E5C8C">
              <w:rPr>
                <w:rFonts w:asciiTheme="minorHAnsi" w:hAnsiTheme="minorHAnsi" w:cstheme="minorHAnsi"/>
                <w:b/>
                <w:bCs/>
                <w:color w:val="000000"/>
                <w:sz w:val="16"/>
                <w:szCs w:val="16"/>
              </w:rPr>
              <w:t>ÁLCOOL GEL,</w:t>
            </w:r>
            <w:r w:rsidRPr="007E5C8C">
              <w:rPr>
                <w:rFonts w:asciiTheme="minorHAnsi" w:hAnsiTheme="minorHAnsi" w:cstheme="minorHAnsi"/>
                <w:color w:val="000000"/>
                <w:sz w:val="16"/>
                <w:szCs w:val="16"/>
              </w:rPr>
              <w:t xml:space="preserve"> Anticéptico para mãos. Galão de 5 litros.</w:t>
            </w:r>
          </w:p>
        </w:tc>
        <w:tc>
          <w:tcPr>
            <w:tcW w:w="634" w:type="pct"/>
            <w:shd w:val="clear" w:color="auto" w:fill="D9D9D9"/>
            <w:vAlign w:val="center"/>
          </w:tcPr>
          <w:p w14:paraId="24B24383" w14:textId="6B8D72C1"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2837AE70" w14:textId="111B9EFD" w:rsidR="00F15B22" w:rsidRPr="007E5C8C" w:rsidRDefault="00F15B22" w:rsidP="00E977F2">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E977F2">
              <w:rPr>
                <w:rFonts w:asciiTheme="minorHAnsi" w:hAnsiTheme="minorHAnsi" w:cstheme="minorHAnsi"/>
                <w:sz w:val="16"/>
                <w:szCs w:val="16"/>
              </w:rPr>
              <w:t>43,21</w:t>
            </w:r>
          </w:p>
        </w:tc>
        <w:tc>
          <w:tcPr>
            <w:tcW w:w="776" w:type="pct"/>
            <w:shd w:val="clear" w:color="auto" w:fill="D9D9D9"/>
            <w:vAlign w:val="center"/>
          </w:tcPr>
          <w:p w14:paraId="7B2BD800" w14:textId="586E8A5A" w:rsidR="00F15B22" w:rsidRPr="007E5C8C" w:rsidRDefault="00F15B22" w:rsidP="00E977F2">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E977F2">
              <w:rPr>
                <w:rFonts w:asciiTheme="minorHAnsi" w:hAnsiTheme="minorHAnsi" w:cstheme="minorHAnsi"/>
                <w:sz w:val="16"/>
                <w:szCs w:val="16"/>
              </w:rPr>
              <w:t>10.672,87</w:t>
            </w:r>
          </w:p>
        </w:tc>
      </w:tr>
      <w:tr w:rsidR="00F15B22" w:rsidRPr="00FB6773" w14:paraId="53C950E5" w14:textId="77777777" w:rsidTr="007E5C8C">
        <w:tc>
          <w:tcPr>
            <w:tcW w:w="536" w:type="pct"/>
            <w:shd w:val="clear" w:color="auto" w:fill="D9D9D9"/>
            <w:vAlign w:val="center"/>
          </w:tcPr>
          <w:p w14:paraId="52D831A4"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03</w:t>
            </w:r>
          </w:p>
          <w:p w14:paraId="15E954B7" w14:textId="4AF54582"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3639CB0"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1.176</w:t>
            </w:r>
          </w:p>
        </w:tc>
        <w:tc>
          <w:tcPr>
            <w:tcW w:w="1835" w:type="pct"/>
            <w:shd w:val="clear" w:color="auto" w:fill="D9D9D9"/>
            <w:vAlign w:val="center"/>
          </w:tcPr>
          <w:p w14:paraId="133909D9"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ÁLCOOL ETÍLICO,</w:t>
            </w:r>
            <w:r w:rsidRPr="007E5C8C">
              <w:rPr>
                <w:rFonts w:asciiTheme="minorHAnsi" w:hAnsiTheme="minorHAnsi" w:cstheme="minorHAnsi"/>
                <w:color w:val="000000"/>
                <w:sz w:val="16"/>
                <w:szCs w:val="16"/>
              </w:rPr>
              <w:t xml:space="preserve"> hidratado 92,8° - frasco com 1000 ml</w:t>
            </w:r>
          </w:p>
        </w:tc>
        <w:tc>
          <w:tcPr>
            <w:tcW w:w="634" w:type="pct"/>
            <w:shd w:val="clear" w:color="auto" w:fill="D9D9D9"/>
            <w:vAlign w:val="center"/>
          </w:tcPr>
          <w:p w14:paraId="2BFF0CA8" w14:textId="2C7850EC"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0E3B73B8" w14:textId="0C30435D" w:rsidR="00F15B22" w:rsidRPr="007E5C8C" w:rsidRDefault="00F15B22" w:rsidP="006B408D">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6B408D">
              <w:rPr>
                <w:rFonts w:asciiTheme="minorHAnsi" w:hAnsiTheme="minorHAnsi" w:cstheme="minorHAnsi"/>
                <w:sz w:val="16"/>
                <w:szCs w:val="16"/>
              </w:rPr>
              <w:t>10,50</w:t>
            </w:r>
          </w:p>
        </w:tc>
        <w:tc>
          <w:tcPr>
            <w:tcW w:w="776" w:type="pct"/>
            <w:shd w:val="clear" w:color="auto" w:fill="D9D9D9"/>
            <w:vAlign w:val="center"/>
          </w:tcPr>
          <w:p w14:paraId="19D321ED" w14:textId="716492D0" w:rsidR="00F15B22" w:rsidRPr="007E5C8C" w:rsidRDefault="00F15B22" w:rsidP="006B408D">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6B408D">
              <w:rPr>
                <w:rFonts w:asciiTheme="minorHAnsi" w:hAnsiTheme="minorHAnsi" w:cstheme="minorHAnsi"/>
                <w:sz w:val="16"/>
                <w:szCs w:val="16"/>
              </w:rPr>
              <w:t>12.348,00</w:t>
            </w:r>
          </w:p>
        </w:tc>
      </w:tr>
      <w:tr w:rsidR="00F15B22" w:rsidRPr="00FB6773" w14:paraId="67C5F450" w14:textId="77777777" w:rsidTr="007E5C8C">
        <w:tc>
          <w:tcPr>
            <w:tcW w:w="536" w:type="pct"/>
            <w:shd w:val="clear" w:color="auto" w:fill="D9D9D9"/>
            <w:vAlign w:val="center"/>
          </w:tcPr>
          <w:p w14:paraId="3E785967"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04</w:t>
            </w:r>
          </w:p>
          <w:p w14:paraId="6D314C30" w14:textId="2A0AA1B5"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1744B5F7" w14:textId="77777777" w:rsidR="00F15B22" w:rsidRPr="007E5C8C" w:rsidRDefault="00F15B22" w:rsidP="007E5C8C">
            <w:pPr>
              <w:jc w:val="center"/>
              <w:rPr>
                <w:rFonts w:asciiTheme="minorHAnsi" w:hAnsiTheme="minorHAnsi" w:cstheme="minorHAnsi"/>
                <w:b/>
                <w:bCs/>
                <w:color w:val="000000"/>
                <w:sz w:val="16"/>
                <w:szCs w:val="16"/>
              </w:rPr>
            </w:pPr>
          </w:p>
          <w:p w14:paraId="42058731" w14:textId="77777777" w:rsidR="00F15B22" w:rsidRPr="007E5C8C" w:rsidRDefault="00F15B22" w:rsidP="007E5C8C">
            <w:pPr>
              <w:jc w:val="center"/>
              <w:rPr>
                <w:rFonts w:asciiTheme="minorHAnsi" w:hAnsiTheme="minorHAnsi" w:cstheme="minorHAnsi"/>
                <w:b/>
                <w:bCs/>
                <w:color w:val="000000"/>
                <w:sz w:val="16"/>
                <w:szCs w:val="16"/>
              </w:rPr>
            </w:pPr>
          </w:p>
          <w:p w14:paraId="6920410F"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200</w:t>
            </w:r>
          </w:p>
        </w:tc>
        <w:tc>
          <w:tcPr>
            <w:tcW w:w="1835" w:type="pct"/>
            <w:shd w:val="clear" w:color="auto" w:fill="D9D9D9"/>
            <w:vAlign w:val="center"/>
          </w:tcPr>
          <w:p w14:paraId="097FA531"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AMACIANTE DE ROUPA</w:t>
            </w:r>
            <w:r w:rsidRPr="007E5C8C">
              <w:rPr>
                <w:rFonts w:asciiTheme="minorHAnsi" w:hAnsiTheme="minorHAnsi" w:cstheme="minorHAnsi"/>
                <w:color w:val="000000"/>
                <w:sz w:val="16"/>
                <w:szCs w:val="16"/>
              </w:rPr>
              <w:t>, Composição: Álcool Cetoestearílico Ácido Cítrico, Cloreto de Benzalcônio, Ácido di-Fosfônico, Corante, Fragrância e Água. Componente ativo: Cloreto de Cetil Trimetril Amônio a 50%. Embalagem 2L.</w:t>
            </w:r>
          </w:p>
        </w:tc>
        <w:tc>
          <w:tcPr>
            <w:tcW w:w="634" w:type="pct"/>
            <w:shd w:val="clear" w:color="auto" w:fill="D9D9D9"/>
            <w:vAlign w:val="center"/>
          </w:tcPr>
          <w:p w14:paraId="682CD49D" w14:textId="1EC53C7D"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00F106C5" w14:textId="1B53FC2E" w:rsidR="00F15B22" w:rsidRPr="007E5C8C" w:rsidRDefault="00F15B22" w:rsidP="006B408D">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6B408D">
              <w:rPr>
                <w:rFonts w:asciiTheme="minorHAnsi" w:hAnsiTheme="minorHAnsi" w:cstheme="minorHAnsi"/>
                <w:sz w:val="16"/>
                <w:szCs w:val="16"/>
              </w:rPr>
              <w:t>7,25</w:t>
            </w:r>
          </w:p>
        </w:tc>
        <w:tc>
          <w:tcPr>
            <w:tcW w:w="776" w:type="pct"/>
            <w:shd w:val="clear" w:color="auto" w:fill="D9D9D9"/>
            <w:vAlign w:val="center"/>
          </w:tcPr>
          <w:p w14:paraId="399D6F5C" w14:textId="68F268E7" w:rsidR="00F15B22" w:rsidRPr="007E5C8C" w:rsidRDefault="00F15B22" w:rsidP="006B408D">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6B408D">
              <w:rPr>
                <w:rFonts w:asciiTheme="minorHAnsi" w:hAnsiTheme="minorHAnsi" w:cstheme="minorHAnsi"/>
                <w:sz w:val="16"/>
                <w:szCs w:val="16"/>
              </w:rPr>
              <w:t>1.450,00</w:t>
            </w:r>
          </w:p>
        </w:tc>
      </w:tr>
      <w:tr w:rsidR="00F15B22" w:rsidRPr="00FB6773" w14:paraId="407E3567" w14:textId="77777777" w:rsidTr="007E5C8C">
        <w:tc>
          <w:tcPr>
            <w:tcW w:w="536" w:type="pct"/>
            <w:shd w:val="clear" w:color="auto" w:fill="D9D9D9"/>
            <w:vAlign w:val="center"/>
          </w:tcPr>
          <w:p w14:paraId="74EA55B2"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5</w:t>
            </w:r>
          </w:p>
          <w:p w14:paraId="303A88D7" w14:textId="5CE68FAA"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50A06989"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150</w:t>
            </w:r>
          </w:p>
        </w:tc>
        <w:tc>
          <w:tcPr>
            <w:tcW w:w="1835" w:type="pct"/>
            <w:shd w:val="clear" w:color="auto" w:fill="D9D9D9"/>
            <w:vAlign w:val="center"/>
          </w:tcPr>
          <w:p w14:paraId="7D2D5FD3"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AVENTAL PLÁSTICO</w:t>
            </w:r>
            <w:r w:rsidRPr="007E5C8C">
              <w:rPr>
                <w:rFonts w:asciiTheme="minorHAnsi" w:hAnsiTheme="minorHAnsi" w:cstheme="minorHAnsi"/>
                <w:color w:val="000000"/>
                <w:sz w:val="16"/>
                <w:szCs w:val="16"/>
              </w:rPr>
              <w:t>, impermeável a base de PVC com forro em poliéster.</w:t>
            </w:r>
          </w:p>
        </w:tc>
        <w:tc>
          <w:tcPr>
            <w:tcW w:w="634" w:type="pct"/>
            <w:shd w:val="clear" w:color="auto" w:fill="D9D9D9"/>
            <w:vAlign w:val="center"/>
          </w:tcPr>
          <w:p w14:paraId="6EEE24F0" w14:textId="0FAE3738"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50C210EC" w14:textId="5FAB8CDE" w:rsidR="00F15B22" w:rsidRPr="007E5C8C" w:rsidRDefault="00F15B22" w:rsidP="006B408D">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6B408D">
              <w:rPr>
                <w:rFonts w:asciiTheme="minorHAnsi" w:hAnsiTheme="minorHAnsi" w:cstheme="minorHAnsi"/>
                <w:sz w:val="16"/>
                <w:szCs w:val="16"/>
              </w:rPr>
              <w:t>10,55</w:t>
            </w:r>
          </w:p>
        </w:tc>
        <w:tc>
          <w:tcPr>
            <w:tcW w:w="776" w:type="pct"/>
            <w:shd w:val="clear" w:color="auto" w:fill="D9D9D9"/>
            <w:vAlign w:val="center"/>
          </w:tcPr>
          <w:p w14:paraId="400FFD89" w14:textId="3B0BF657" w:rsidR="00F15B22" w:rsidRPr="007E5C8C" w:rsidRDefault="00F15B22" w:rsidP="006B408D">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6B408D">
              <w:rPr>
                <w:rFonts w:asciiTheme="minorHAnsi" w:hAnsiTheme="minorHAnsi" w:cstheme="minorHAnsi"/>
                <w:sz w:val="16"/>
                <w:szCs w:val="16"/>
              </w:rPr>
              <w:t>1.582,50</w:t>
            </w:r>
          </w:p>
        </w:tc>
      </w:tr>
      <w:tr w:rsidR="00F15B22" w:rsidRPr="00FB6773" w14:paraId="6CFE46F6" w14:textId="77777777" w:rsidTr="007E5C8C">
        <w:trPr>
          <w:trHeight w:val="424"/>
        </w:trPr>
        <w:tc>
          <w:tcPr>
            <w:tcW w:w="536" w:type="pct"/>
            <w:shd w:val="clear" w:color="auto" w:fill="D9D9D9"/>
            <w:vAlign w:val="center"/>
          </w:tcPr>
          <w:p w14:paraId="14224C4B"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6</w:t>
            </w:r>
          </w:p>
          <w:p w14:paraId="44D398F1" w14:textId="02D5A36E"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049F3E4E"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627</w:t>
            </w:r>
          </w:p>
        </w:tc>
        <w:tc>
          <w:tcPr>
            <w:tcW w:w="1835" w:type="pct"/>
            <w:shd w:val="clear" w:color="auto" w:fill="D9D9D9"/>
            <w:vAlign w:val="center"/>
          </w:tcPr>
          <w:p w14:paraId="0525E6A3"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BALDE EM PLÁSTICO</w:t>
            </w:r>
            <w:r w:rsidRPr="007E5C8C">
              <w:rPr>
                <w:rFonts w:asciiTheme="minorHAnsi" w:hAnsiTheme="minorHAnsi" w:cstheme="minorHAnsi"/>
                <w:color w:val="000000"/>
                <w:sz w:val="16"/>
                <w:szCs w:val="16"/>
              </w:rPr>
              <w:t>, com alça de metal reforçada. Capacidade 20 litros.</w:t>
            </w:r>
          </w:p>
        </w:tc>
        <w:tc>
          <w:tcPr>
            <w:tcW w:w="634" w:type="pct"/>
            <w:shd w:val="clear" w:color="auto" w:fill="D9D9D9"/>
            <w:vAlign w:val="center"/>
          </w:tcPr>
          <w:p w14:paraId="05D31071" w14:textId="29890E7A"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1A0DA0E8" w14:textId="38CFB1E3" w:rsidR="00F15B22" w:rsidRPr="007E5C8C" w:rsidRDefault="00F15B22" w:rsidP="006B408D">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6B408D">
              <w:rPr>
                <w:rFonts w:asciiTheme="minorHAnsi" w:hAnsiTheme="minorHAnsi" w:cstheme="minorHAnsi"/>
                <w:sz w:val="16"/>
                <w:szCs w:val="16"/>
              </w:rPr>
              <w:t>20,54</w:t>
            </w:r>
          </w:p>
        </w:tc>
        <w:tc>
          <w:tcPr>
            <w:tcW w:w="776" w:type="pct"/>
            <w:shd w:val="clear" w:color="auto" w:fill="D9D9D9"/>
            <w:vAlign w:val="center"/>
          </w:tcPr>
          <w:p w14:paraId="17E2A5C5" w14:textId="66E1D0F1" w:rsidR="00F15B22" w:rsidRPr="007E5C8C" w:rsidRDefault="00F15B22" w:rsidP="006B408D">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6B408D">
              <w:rPr>
                <w:rFonts w:asciiTheme="minorHAnsi" w:hAnsiTheme="minorHAnsi" w:cstheme="minorHAnsi"/>
                <w:sz w:val="16"/>
                <w:szCs w:val="16"/>
              </w:rPr>
              <w:t>12.878,58</w:t>
            </w:r>
          </w:p>
        </w:tc>
      </w:tr>
      <w:tr w:rsidR="00F15B22" w:rsidRPr="00FB6773" w14:paraId="64A83E35" w14:textId="77777777" w:rsidTr="007E5C8C">
        <w:tc>
          <w:tcPr>
            <w:tcW w:w="536" w:type="pct"/>
            <w:shd w:val="clear" w:color="auto" w:fill="D9D9D9"/>
            <w:vAlign w:val="center"/>
          </w:tcPr>
          <w:p w14:paraId="58EB5FB1"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7</w:t>
            </w:r>
          </w:p>
          <w:p w14:paraId="71F547BF" w14:textId="58C2F400"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69CE584E" w14:textId="77777777" w:rsidR="00F15B22" w:rsidRPr="007E5C8C" w:rsidRDefault="00F15B22" w:rsidP="007E5C8C">
            <w:pPr>
              <w:jc w:val="center"/>
              <w:rPr>
                <w:rFonts w:asciiTheme="minorHAnsi" w:hAnsiTheme="minorHAnsi" w:cstheme="minorHAnsi"/>
                <w:b/>
                <w:bCs/>
                <w:color w:val="000000"/>
                <w:sz w:val="16"/>
                <w:szCs w:val="16"/>
              </w:rPr>
            </w:pPr>
          </w:p>
          <w:p w14:paraId="2C1E9429"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144</w:t>
            </w:r>
          </w:p>
        </w:tc>
        <w:tc>
          <w:tcPr>
            <w:tcW w:w="1835" w:type="pct"/>
            <w:shd w:val="clear" w:color="auto" w:fill="D9D9D9"/>
            <w:vAlign w:val="center"/>
          </w:tcPr>
          <w:p w14:paraId="627A40F7"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CERA LÍQUIDA</w:t>
            </w:r>
            <w:r w:rsidRPr="007E5C8C">
              <w:rPr>
                <w:rFonts w:asciiTheme="minorHAnsi" w:hAnsiTheme="minorHAnsi" w:cstheme="minorHAnsi"/>
                <w:color w:val="000000"/>
                <w:sz w:val="16"/>
                <w:szCs w:val="16"/>
              </w:rPr>
              <w:t xml:space="preserve">, incolor, embalagem resistente e bem lacrada com frasco de 750 ml.  </w:t>
            </w:r>
          </w:p>
        </w:tc>
        <w:tc>
          <w:tcPr>
            <w:tcW w:w="634" w:type="pct"/>
            <w:shd w:val="clear" w:color="auto" w:fill="D9D9D9"/>
            <w:vAlign w:val="center"/>
          </w:tcPr>
          <w:p w14:paraId="3041D92C" w14:textId="09FD1B77"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071B1F26" w14:textId="796E4E36" w:rsidR="00F15B22" w:rsidRPr="007E5C8C" w:rsidRDefault="00F15B22" w:rsidP="00F36D4C">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F36D4C">
              <w:rPr>
                <w:rFonts w:asciiTheme="minorHAnsi" w:hAnsiTheme="minorHAnsi" w:cstheme="minorHAnsi"/>
                <w:sz w:val="16"/>
                <w:szCs w:val="16"/>
              </w:rPr>
              <w:t>10,33</w:t>
            </w:r>
          </w:p>
        </w:tc>
        <w:tc>
          <w:tcPr>
            <w:tcW w:w="776" w:type="pct"/>
            <w:shd w:val="clear" w:color="auto" w:fill="D9D9D9"/>
            <w:vAlign w:val="center"/>
          </w:tcPr>
          <w:p w14:paraId="368698FF" w14:textId="53B7C58A" w:rsidR="00F15B22" w:rsidRPr="007E5C8C" w:rsidRDefault="00F15B22" w:rsidP="00F36D4C">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F36D4C">
              <w:rPr>
                <w:rFonts w:asciiTheme="minorHAnsi" w:hAnsiTheme="minorHAnsi" w:cstheme="minorHAnsi"/>
                <w:sz w:val="16"/>
                <w:szCs w:val="16"/>
              </w:rPr>
              <w:t>1.487,52</w:t>
            </w:r>
          </w:p>
        </w:tc>
      </w:tr>
      <w:tr w:rsidR="00F15B22" w:rsidRPr="00FB6773" w14:paraId="2E52EF41" w14:textId="77777777" w:rsidTr="007E5C8C">
        <w:tc>
          <w:tcPr>
            <w:tcW w:w="536" w:type="pct"/>
            <w:shd w:val="clear" w:color="auto" w:fill="D9D9D9"/>
            <w:vAlign w:val="center"/>
          </w:tcPr>
          <w:p w14:paraId="4A1787A8"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8</w:t>
            </w:r>
          </w:p>
          <w:p w14:paraId="256773B6" w14:textId="03BC01D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0CCEDBA5" w14:textId="77777777" w:rsidR="00F15B22" w:rsidRPr="007E5C8C" w:rsidRDefault="00F15B22" w:rsidP="007E5C8C">
            <w:pPr>
              <w:jc w:val="center"/>
              <w:rPr>
                <w:rFonts w:asciiTheme="minorHAnsi" w:hAnsiTheme="minorHAnsi" w:cstheme="minorHAnsi"/>
                <w:b/>
                <w:bCs/>
                <w:color w:val="000000"/>
                <w:sz w:val="16"/>
                <w:szCs w:val="16"/>
              </w:rPr>
            </w:pPr>
          </w:p>
          <w:p w14:paraId="76CD0A33"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126</w:t>
            </w:r>
          </w:p>
        </w:tc>
        <w:tc>
          <w:tcPr>
            <w:tcW w:w="1835" w:type="pct"/>
            <w:shd w:val="clear" w:color="auto" w:fill="D9D9D9"/>
            <w:vAlign w:val="center"/>
          </w:tcPr>
          <w:p w14:paraId="2092D7EB"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CESTO TELADO</w:t>
            </w:r>
            <w:r w:rsidRPr="007E5C8C">
              <w:rPr>
                <w:rFonts w:asciiTheme="minorHAnsi" w:hAnsiTheme="minorHAnsi" w:cstheme="minorHAnsi"/>
                <w:color w:val="000000"/>
                <w:sz w:val="16"/>
                <w:szCs w:val="16"/>
              </w:rPr>
              <w:t>, para acondicionar lixo, em material plástico, com capacidade de 20 litros.</w:t>
            </w:r>
          </w:p>
        </w:tc>
        <w:tc>
          <w:tcPr>
            <w:tcW w:w="634" w:type="pct"/>
            <w:shd w:val="clear" w:color="auto" w:fill="D9D9D9"/>
            <w:vAlign w:val="center"/>
          </w:tcPr>
          <w:p w14:paraId="3C15FC63" w14:textId="4E136019"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3C7226BE" w14:textId="7F03C0DF" w:rsidR="00F15B22" w:rsidRPr="007E5C8C" w:rsidRDefault="00F15B22" w:rsidP="00F36D4C">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F36D4C">
              <w:rPr>
                <w:rFonts w:asciiTheme="minorHAnsi" w:hAnsiTheme="minorHAnsi" w:cstheme="minorHAnsi"/>
                <w:sz w:val="16"/>
                <w:szCs w:val="16"/>
              </w:rPr>
              <w:t>23,01</w:t>
            </w:r>
          </w:p>
        </w:tc>
        <w:tc>
          <w:tcPr>
            <w:tcW w:w="776" w:type="pct"/>
            <w:shd w:val="clear" w:color="auto" w:fill="D9D9D9"/>
            <w:vAlign w:val="center"/>
          </w:tcPr>
          <w:p w14:paraId="02450EBC" w14:textId="08B99286" w:rsidR="00F15B22" w:rsidRPr="007E5C8C" w:rsidRDefault="00F15B22" w:rsidP="00F36D4C">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F36D4C">
              <w:rPr>
                <w:rFonts w:asciiTheme="minorHAnsi" w:hAnsiTheme="minorHAnsi" w:cstheme="minorHAnsi"/>
                <w:sz w:val="16"/>
                <w:szCs w:val="16"/>
              </w:rPr>
              <w:t>2.899,26</w:t>
            </w:r>
          </w:p>
        </w:tc>
      </w:tr>
      <w:tr w:rsidR="00F15B22" w:rsidRPr="00FB6773" w14:paraId="05BB0E30" w14:textId="77777777" w:rsidTr="007E5C8C">
        <w:tc>
          <w:tcPr>
            <w:tcW w:w="536" w:type="pct"/>
            <w:shd w:val="clear" w:color="auto" w:fill="D9D9D9"/>
            <w:vAlign w:val="center"/>
          </w:tcPr>
          <w:p w14:paraId="5E9F455C"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9</w:t>
            </w:r>
          </w:p>
          <w:p w14:paraId="3EB169DB" w14:textId="1F34B35D"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736CDDA" w14:textId="77777777" w:rsidR="00F15B22" w:rsidRPr="007E5C8C" w:rsidRDefault="00F15B22" w:rsidP="007E5C8C">
            <w:pPr>
              <w:jc w:val="center"/>
              <w:rPr>
                <w:rFonts w:asciiTheme="minorHAnsi" w:hAnsiTheme="minorHAnsi" w:cstheme="minorHAnsi"/>
                <w:b/>
                <w:bCs/>
                <w:color w:val="000000"/>
                <w:sz w:val="16"/>
                <w:szCs w:val="16"/>
              </w:rPr>
            </w:pPr>
          </w:p>
          <w:p w14:paraId="4C83EF20" w14:textId="77777777" w:rsidR="00F15B22" w:rsidRPr="007E5C8C" w:rsidRDefault="00F15B22" w:rsidP="007E5C8C">
            <w:pPr>
              <w:jc w:val="center"/>
              <w:rPr>
                <w:rFonts w:asciiTheme="minorHAnsi" w:hAnsiTheme="minorHAnsi" w:cstheme="minorHAnsi"/>
                <w:b/>
                <w:bCs/>
                <w:color w:val="000000"/>
                <w:sz w:val="16"/>
                <w:szCs w:val="16"/>
              </w:rPr>
            </w:pPr>
          </w:p>
          <w:p w14:paraId="7C796AAD" w14:textId="77777777" w:rsidR="00F15B22" w:rsidRPr="007E5C8C" w:rsidRDefault="00F15B22" w:rsidP="007E5C8C">
            <w:pPr>
              <w:jc w:val="center"/>
              <w:rPr>
                <w:rFonts w:asciiTheme="minorHAnsi" w:hAnsiTheme="minorHAnsi" w:cstheme="minorHAnsi"/>
                <w:b/>
                <w:bCs/>
                <w:color w:val="000000"/>
                <w:sz w:val="16"/>
                <w:szCs w:val="16"/>
              </w:rPr>
            </w:pPr>
          </w:p>
          <w:p w14:paraId="58FE56B2"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1.750</w:t>
            </w:r>
          </w:p>
        </w:tc>
        <w:tc>
          <w:tcPr>
            <w:tcW w:w="1835" w:type="pct"/>
            <w:shd w:val="clear" w:color="auto" w:fill="D9D9D9"/>
            <w:vAlign w:val="center"/>
          </w:tcPr>
          <w:p w14:paraId="29EAA85C"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COPO DESCARTAVEL 200 ml</w:t>
            </w:r>
            <w:r w:rsidRPr="007E5C8C">
              <w:rPr>
                <w:rFonts w:asciiTheme="minorHAnsi" w:hAnsiTheme="minorHAnsi" w:cstheme="minorHAnsi"/>
                <w:color w:val="000000"/>
                <w:sz w:val="16"/>
                <w:szCs w:val="16"/>
              </w:rPr>
              <w:t xml:space="preserve">, material polipropileno (pp) resistente, para líquidos quentes e frios, atóxico. Especificações aprovadas pelo INMETRO e demais legislação vigente. Alta resistência. Pacotes com 100 unidades. </w:t>
            </w:r>
            <w:r w:rsidRPr="007E5C8C">
              <w:rPr>
                <w:rFonts w:asciiTheme="minorHAnsi" w:hAnsiTheme="minorHAnsi" w:cstheme="minorHAnsi"/>
                <w:b/>
                <w:color w:val="000000"/>
                <w:sz w:val="16"/>
                <w:szCs w:val="16"/>
              </w:rPr>
              <w:t>APRESENTAR AMOSTRA: COM 100 UNIDADES EM EMBALAGEM FECHADA QUE SERÁ ABERTA NA HORA DA AVALIAÇÃO.</w:t>
            </w:r>
          </w:p>
        </w:tc>
        <w:tc>
          <w:tcPr>
            <w:tcW w:w="634" w:type="pct"/>
            <w:shd w:val="clear" w:color="auto" w:fill="D9D9D9"/>
            <w:vAlign w:val="center"/>
          </w:tcPr>
          <w:p w14:paraId="78EE28C2" w14:textId="585A7DF1"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Pacote</w:t>
            </w:r>
          </w:p>
        </w:tc>
        <w:tc>
          <w:tcPr>
            <w:tcW w:w="758" w:type="pct"/>
            <w:shd w:val="clear" w:color="auto" w:fill="D9D9D9"/>
            <w:vAlign w:val="center"/>
          </w:tcPr>
          <w:p w14:paraId="2A4990BD" w14:textId="5E82D77D" w:rsidR="00F15B22" w:rsidRPr="007E5C8C" w:rsidRDefault="00F15B22" w:rsidP="00F36D4C">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F36D4C">
              <w:rPr>
                <w:rFonts w:asciiTheme="minorHAnsi" w:hAnsiTheme="minorHAnsi" w:cstheme="minorHAnsi"/>
                <w:sz w:val="16"/>
                <w:szCs w:val="16"/>
              </w:rPr>
              <w:t>7,00</w:t>
            </w:r>
          </w:p>
        </w:tc>
        <w:tc>
          <w:tcPr>
            <w:tcW w:w="776" w:type="pct"/>
            <w:shd w:val="clear" w:color="auto" w:fill="D9D9D9"/>
            <w:vAlign w:val="center"/>
          </w:tcPr>
          <w:p w14:paraId="634268CB" w14:textId="1EC7AB58"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12.250,00</w:t>
            </w:r>
          </w:p>
        </w:tc>
      </w:tr>
      <w:tr w:rsidR="00F15B22" w:rsidRPr="00FB6773" w14:paraId="0F10747D" w14:textId="77777777" w:rsidTr="007E5C8C">
        <w:tc>
          <w:tcPr>
            <w:tcW w:w="536" w:type="pct"/>
            <w:shd w:val="clear" w:color="auto" w:fill="D9D9D9"/>
            <w:vAlign w:val="center"/>
          </w:tcPr>
          <w:p w14:paraId="30B984FC"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10</w:t>
            </w:r>
          </w:p>
          <w:p w14:paraId="741C0420" w14:textId="582F8AF1"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71D744C5" w14:textId="77777777" w:rsidR="00F15B22" w:rsidRPr="007E5C8C" w:rsidRDefault="00F15B22" w:rsidP="007E5C8C">
            <w:pPr>
              <w:jc w:val="center"/>
              <w:rPr>
                <w:rFonts w:asciiTheme="minorHAnsi" w:hAnsiTheme="minorHAnsi" w:cstheme="minorHAnsi"/>
                <w:b/>
                <w:bCs/>
                <w:color w:val="000000"/>
                <w:sz w:val="16"/>
                <w:szCs w:val="16"/>
              </w:rPr>
            </w:pPr>
          </w:p>
          <w:p w14:paraId="6A76313A" w14:textId="77777777" w:rsidR="00F15B22" w:rsidRPr="007E5C8C" w:rsidRDefault="00F15B22" w:rsidP="007E5C8C">
            <w:pPr>
              <w:jc w:val="center"/>
              <w:rPr>
                <w:rFonts w:asciiTheme="minorHAnsi" w:hAnsiTheme="minorHAnsi" w:cstheme="minorHAnsi"/>
                <w:b/>
                <w:bCs/>
                <w:color w:val="000000"/>
                <w:sz w:val="16"/>
                <w:szCs w:val="16"/>
              </w:rPr>
            </w:pPr>
          </w:p>
          <w:p w14:paraId="534B5B0E" w14:textId="77777777" w:rsidR="00F15B22" w:rsidRPr="007E5C8C" w:rsidRDefault="00F15B22" w:rsidP="007E5C8C">
            <w:pPr>
              <w:jc w:val="center"/>
              <w:rPr>
                <w:rFonts w:asciiTheme="minorHAnsi" w:hAnsiTheme="minorHAnsi" w:cstheme="minorHAnsi"/>
                <w:b/>
                <w:bCs/>
                <w:color w:val="000000"/>
                <w:sz w:val="16"/>
                <w:szCs w:val="16"/>
              </w:rPr>
            </w:pPr>
          </w:p>
          <w:p w14:paraId="0CF111E3"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410</w:t>
            </w:r>
          </w:p>
        </w:tc>
        <w:tc>
          <w:tcPr>
            <w:tcW w:w="1835" w:type="pct"/>
            <w:shd w:val="clear" w:color="auto" w:fill="D9D9D9"/>
            <w:vAlign w:val="center"/>
          </w:tcPr>
          <w:p w14:paraId="3EE423AB"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COPO DESCARTAVEL 50 ml</w:t>
            </w:r>
            <w:r w:rsidRPr="007E5C8C">
              <w:rPr>
                <w:rFonts w:asciiTheme="minorHAnsi" w:hAnsiTheme="minorHAnsi" w:cstheme="minorHAnsi"/>
                <w:color w:val="000000"/>
                <w:sz w:val="16"/>
                <w:szCs w:val="16"/>
              </w:rPr>
              <w:t>, material polipropileno (pp) resistente, para líquidos quentes e frios, atóxico. Especificações aprovadas pelo INMETRO e demais legislação vigente. Alta resistência. Pacotes com 100 unidades.</w:t>
            </w:r>
            <w:r w:rsidRPr="007E5C8C">
              <w:rPr>
                <w:rFonts w:asciiTheme="minorHAnsi" w:hAnsiTheme="minorHAnsi" w:cstheme="minorHAnsi"/>
                <w:b/>
                <w:color w:val="000000"/>
                <w:sz w:val="16"/>
                <w:szCs w:val="16"/>
              </w:rPr>
              <w:t xml:space="preserve"> APRESENTAR AMOSTRA: COM 100 UNIDADES EM EMBALAGEM FECHADA QUE SERÁ ABERTA NA HORA DA AVALIAÇÃO.</w:t>
            </w:r>
          </w:p>
        </w:tc>
        <w:tc>
          <w:tcPr>
            <w:tcW w:w="634" w:type="pct"/>
            <w:shd w:val="clear" w:color="auto" w:fill="D9D9D9"/>
            <w:vAlign w:val="center"/>
          </w:tcPr>
          <w:p w14:paraId="58196617" w14:textId="229E5EBE"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Pacote</w:t>
            </w:r>
          </w:p>
        </w:tc>
        <w:tc>
          <w:tcPr>
            <w:tcW w:w="758" w:type="pct"/>
            <w:shd w:val="clear" w:color="auto" w:fill="D9D9D9"/>
            <w:vAlign w:val="center"/>
          </w:tcPr>
          <w:p w14:paraId="5139286B" w14:textId="29D8F18D"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3,78</w:t>
            </w:r>
          </w:p>
        </w:tc>
        <w:tc>
          <w:tcPr>
            <w:tcW w:w="776" w:type="pct"/>
            <w:shd w:val="clear" w:color="auto" w:fill="D9D9D9"/>
            <w:vAlign w:val="center"/>
          </w:tcPr>
          <w:p w14:paraId="18D06DC9" w14:textId="3C1B10EE"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1.549,80</w:t>
            </w:r>
          </w:p>
        </w:tc>
      </w:tr>
      <w:tr w:rsidR="00F15B22" w:rsidRPr="00FB6773" w14:paraId="6DC43F08" w14:textId="77777777" w:rsidTr="007E5C8C">
        <w:tc>
          <w:tcPr>
            <w:tcW w:w="536" w:type="pct"/>
            <w:shd w:val="clear" w:color="auto" w:fill="D9D9D9"/>
            <w:vAlign w:val="center"/>
          </w:tcPr>
          <w:p w14:paraId="18F09025"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11</w:t>
            </w:r>
          </w:p>
          <w:p w14:paraId="0551A94B" w14:textId="5FD68913"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 xml:space="preserve">(Exclusividade de participação de </w:t>
            </w:r>
            <w:r w:rsidRPr="007E5C8C">
              <w:rPr>
                <w:rFonts w:asciiTheme="minorHAnsi" w:hAnsiTheme="minorHAnsi" w:cstheme="minorHAnsi"/>
                <w:b/>
                <w:bCs/>
                <w:sz w:val="12"/>
                <w:szCs w:val="12"/>
              </w:rPr>
              <w:lastRenderedPageBreak/>
              <w:t>ME/EPP/MEI)</w:t>
            </w:r>
          </w:p>
        </w:tc>
        <w:tc>
          <w:tcPr>
            <w:tcW w:w="461" w:type="pct"/>
            <w:shd w:val="clear" w:color="auto" w:fill="D9D9D9"/>
            <w:vAlign w:val="center"/>
          </w:tcPr>
          <w:p w14:paraId="28D85978" w14:textId="77777777" w:rsidR="00F15B22" w:rsidRPr="007E5C8C" w:rsidRDefault="00F15B22" w:rsidP="007E5C8C">
            <w:pPr>
              <w:jc w:val="center"/>
              <w:rPr>
                <w:rFonts w:asciiTheme="minorHAnsi" w:hAnsiTheme="minorHAnsi" w:cstheme="minorHAnsi"/>
                <w:b/>
                <w:bCs/>
                <w:color w:val="000000"/>
                <w:sz w:val="16"/>
                <w:szCs w:val="16"/>
              </w:rPr>
            </w:pPr>
          </w:p>
          <w:p w14:paraId="0EED256A"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105</w:t>
            </w:r>
          </w:p>
        </w:tc>
        <w:tc>
          <w:tcPr>
            <w:tcW w:w="1835" w:type="pct"/>
            <w:shd w:val="clear" w:color="auto" w:fill="D9D9D9"/>
            <w:vAlign w:val="center"/>
          </w:tcPr>
          <w:p w14:paraId="1DC21A5B"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CORDA PARA VARAL, </w:t>
            </w:r>
            <w:r w:rsidRPr="007E5C8C">
              <w:rPr>
                <w:rFonts w:asciiTheme="minorHAnsi" w:hAnsiTheme="minorHAnsi" w:cstheme="minorHAnsi"/>
                <w:bCs/>
                <w:color w:val="000000"/>
                <w:sz w:val="16"/>
                <w:szCs w:val="16"/>
              </w:rPr>
              <w:t>c</w:t>
            </w:r>
            <w:r w:rsidRPr="007E5C8C">
              <w:rPr>
                <w:rFonts w:asciiTheme="minorHAnsi" w:hAnsiTheme="minorHAnsi" w:cstheme="minorHAnsi"/>
                <w:color w:val="000000"/>
                <w:sz w:val="16"/>
                <w:szCs w:val="16"/>
              </w:rPr>
              <w:t>onfecção de nylon. Unidade de 15 Metros.</w:t>
            </w:r>
          </w:p>
        </w:tc>
        <w:tc>
          <w:tcPr>
            <w:tcW w:w="634" w:type="pct"/>
            <w:shd w:val="clear" w:color="auto" w:fill="D9D9D9"/>
            <w:vAlign w:val="center"/>
          </w:tcPr>
          <w:p w14:paraId="63220F57" w14:textId="30A570D9"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3A79CA2F" w14:textId="7F766358"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7,98</w:t>
            </w:r>
          </w:p>
        </w:tc>
        <w:tc>
          <w:tcPr>
            <w:tcW w:w="776" w:type="pct"/>
            <w:shd w:val="clear" w:color="auto" w:fill="D9D9D9"/>
            <w:vAlign w:val="center"/>
          </w:tcPr>
          <w:p w14:paraId="6D4E3E98" w14:textId="2C92ED36"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837,90</w:t>
            </w:r>
          </w:p>
        </w:tc>
      </w:tr>
      <w:tr w:rsidR="00F15B22" w:rsidRPr="00FB6773" w14:paraId="3CC6D16E" w14:textId="77777777" w:rsidTr="007E5C8C">
        <w:tc>
          <w:tcPr>
            <w:tcW w:w="536" w:type="pct"/>
            <w:shd w:val="clear" w:color="auto" w:fill="D9D9D9"/>
            <w:vAlign w:val="center"/>
          </w:tcPr>
          <w:p w14:paraId="44558022"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lastRenderedPageBreak/>
              <w:t>12</w:t>
            </w:r>
          </w:p>
          <w:p w14:paraId="1CB312D0" w14:textId="1F21773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1CE5879D" w14:textId="77777777" w:rsidR="00F15B22" w:rsidRPr="007E5C8C" w:rsidRDefault="00F15B22" w:rsidP="007E5C8C">
            <w:pPr>
              <w:jc w:val="center"/>
              <w:rPr>
                <w:rFonts w:asciiTheme="minorHAnsi" w:hAnsiTheme="minorHAnsi" w:cstheme="minorHAnsi"/>
                <w:b/>
                <w:bCs/>
                <w:color w:val="000000"/>
                <w:sz w:val="16"/>
                <w:szCs w:val="16"/>
              </w:rPr>
            </w:pPr>
          </w:p>
          <w:p w14:paraId="2C90418B" w14:textId="77777777" w:rsidR="00F15B22" w:rsidRPr="007E5C8C" w:rsidRDefault="00F15B22" w:rsidP="007E5C8C">
            <w:pPr>
              <w:jc w:val="center"/>
              <w:rPr>
                <w:rFonts w:asciiTheme="minorHAnsi" w:hAnsiTheme="minorHAnsi" w:cstheme="minorHAnsi"/>
                <w:b/>
                <w:bCs/>
                <w:color w:val="000000"/>
                <w:sz w:val="16"/>
                <w:szCs w:val="16"/>
              </w:rPr>
            </w:pPr>
          </w:p>
          <w:p w14:paraId="352F2B1E" w14:textId="77777777" w:rsidR="00F15B22" w:rsidRPr="007E5C8C" w:rsidRDefault="00F15B22" w:rsidP="007E5C8C">
            <w:pPr>
              <w:jc w:val="center"/>
              <w:rPr>
                <w:rFonts w:asciiTheme="minorHAnsi" w:hAnsiTheme="minorHAnsi" w:cstheme="minorHAnsi"/>
                <w:b/>
                <w:bCs/>
                <w:color w:val="000000"/>
                <w:sz w:val="16"/>
                <w:szCs w:val="16"/>
              </w:rPr>
            </w:pPr>
          </w:p>
          <w:p w14:paraId="6D95EB86"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2.060</w:t>
            </w:r>
          </w:p>
        </w:tc>
        <w:tc>
          <w:tcPr>
            <w:tcW w:w="1835" w:type="pct"/>
            <w:shd w:val="clear" w:color="auto" w:fill="D9D9D9"/>
            <w:vAlign w:val="center"/>
          </w:tcPr>
          <w:p w14:paraId="68A82D2A"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DESINFETANTE LÍQUIDO, </w:t>
            </w:r>
            <w:r w:rsidRPr="007E5C8C">
              <w:rPr>
                <w:rFonts w:asciiTheme="minorHAnsi" w:hAnsiTheme="minorHAnsi" w:cstheme="minorHAnsi"/>
                <w:bCs/>
                <w:color w:val="000000"/>
                <w:sz w:val="16"/>
                <w:szCs w:val="16"/>
              </w:rPr>
              <w:t>limpeza, desinfecção e conservação de pisos, tensoativo catiónico, sequestrante, conservante, opacificante, atenuador de espuma, contralador de ph, corantes, fragrância e veículo, componente ativo, cloreto de dialquil dimetil amónio, cloreto de alquil dimetil benzil amonio 100%, registro na ANVISA/ms, embalagem com identificação do produto, marca do fabricante, data de fabricação, prazo de validade, embalagem com 500ML cada.</w:t>
            </w:r>
          </w:p>
        </w:tc>
        <w:tc>
          <w:tcPr>
            <w:tcW w:w="634" w:type="pct"/>
            <w:shd w:val="clear" w:color="auto" w:fill="D9D9D9"/>
            <w:vAlign w:val="center"/>
          </w:tcPr>
          <w:p w14:paraId="7AA2DB92" w14:textId="55E6F5CB"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16D9891D" w14:textId="4A954579"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3,93</w:t>
            </w:r>
          </w:p>
        </w:tc>
        <w:tc>
          <w:tcPr>
            <w:tcW w:w="776" w:type="pct"/>
            <w:shd w:val="clear" w:color="auto" w:fill="D9D9D9"/>
            <w:vAlign w:val="center"/>
          </w:tcPr>
          <w:p w14:paraId="326DE3BE" w14:textId="0714C0AD"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8.095,80</w:t>
            </w:r>
          </w:p>
        </w:tc>
      </w:tr>
      <w:tr w:rsidR="00F15B22" w:rsidRPr="00FB6773" w14:paraId="2C8D9D63" w14:textId="77777777" w:rsidTr="007E5C8C">
        <w:tc>
          <w:tcPr>
            <w:tcW w:w="536" w:type="pct"/>
            <w:shd w:val="clear" w:color="auto" w:fill="D9D9D9"/>
            <w:vAlign w:val="center"/>
          </w:tcPr>
          <w:p w14:paraId="61E72ACE"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13</w:t>
            </w:r>
          </w:p>
          <w:p w14:paraId="325D47E5" w14:textId="7C621904"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F9BFB5A" w14:textId="77777777" w:rsidR="00F15B22" w:rsidRPr="007E5C8C" w:rsidRDefault="00F15B22" w:rsidP="007E5C8C">
            <w:pPr>
              <w:jc w:val="center"/>
              <w:rPr>
                <w:rFonts w:asciiTheme="minorHAnsi" w:hAnsiTheme="minorHAnsi" w:cstheme="minorHAnsi"/>
                <w:b/>
                <w:bCs/>
                <w:color w:val="000000"/>
                <w:sz w:val="16"/>
                <w:szCs w:val="16"/>
              </w:rPr>
            </w:pPr>
          </w:p>
          <w:p w14:paraId="5E067965" w14:textId="77777777" w:rsidR="00F15B22" w:rsidRPr="007E5C8C" w:rsidRDefault="00F15B22" w:rsidP="007E5C8C">
            <w:pPr>
              <w:jc w:val="center"/>
              <w:rPr>
                <w:rFonts w:asciiTheme="minorHAnsi" w:hAnsiTheme="minorHAnsi" w:cstheme="minorHAnsi"/>
                <w:b/>
                <w:bCs/>
                <w:color w:val="000000"/>
                <w:sz w:val="16"/>
                <w:szCs w:val="16"/>
              </w:rPr>
            </w:pPr>
          </w:p>
          <w:p w14:paraId="396BFF65"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3.010</w:t>
            </w:r>
          </w:p>
        </w:tc>
        <w:tc>
          <w:tcPr>
            <w:tcW w:w="1835" w:type="pct"/>
            <w:shd w:val="clear" w:color="auto" w:fill="D9D9D9"/>
            <w:vAlign w:val="center"/>
          </w:tcPr>
          <w:p w14:paraId="2A411E6E"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DETERGENTE LÍQUIDO, </w:t>
            </w:r>
            <w:r w:rsidRPr="007E5C8C">
              <w:rPr>
                <w:rFonts w:asciiTheme="minorHAnsi" w:hAnsiTheme="minorHAnsi" w:cstheme="minorHAnsi"/>
                <w:bCs/>
                <w:color w:val="000000"/>
                <w:sz w:val="16"/>
                <w:szCs w:val="16"/>
              </w:rPr>
              <w:t xml:space="preserve">concentrado, biodegradável, em embalagem resistente e transparente. a embalagem deve conter impresso a validade, os dados do produto e do fabricante. com notificação na ANVISA/ms. embalagem: frasco com 500ml. </w:t>
            </w:r>
            <w:r w:rsidRPr="007E5C8C">
              <w:rPr>
                <w:rFonts w:asciiTheme="minorHAnsi" w:hAnsiTheme="minorHAnsi" w:cstheme="minorHAnsi"/>
                <w:b/>
                <w:bCs/>
                <w:color w:val="000000"/>
                <w:sz w:val="16"/>
                <w:szCs w:val="16"/>
              </w:rPr>
              <w:t>Apresentar amostra.</w:t>
            </w:r>
          </w:p>
        </w:tc>
        <w:tc>
          <w:tcPr>
            <w:tcW w:w="634" w:type="pct"/>
            <w:shd w:val="clear" w:color="auto" w:fill="D9D9D9"/>
            <w:vAlign w:val="center"/>
          </w:tcPr>
          <w:p w14:paraId="0BDD8D11" w14:textId="18705918"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1F3928EC" w14:textId="643B121F"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1,73</w:t>
            </w:r>
          </w:p>
        </w:tc>
        <w:tc>
          <w:tcPr>
            <w:tcW w:w="776" w:type="pct"/>
            <w:shd w:val="clear" w:color="auto" w:fill="D9D9D9"/>
            <w:vAlign w:val="center"/>
          </w:tcPr>
          <w:p w14:paraId="6EE399BB" w14:textId="7045D8A2"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5.207,30</w:t>
            </w:r>
          </w:p>
        </w:tc>
      </w:tr>
      <w:tr w:rsidR="00F15B22" w:rsidRPr="00FB6773" w14:paraId="41D72461" w14:textId="77777777" w:rsidTr="007E5C8C">
        <w:tc>
          <w:tcPr>
            <w:tcW w:w="536" w:type="pct"/>
            <w:shd w:val="clear" w:color="auto" w:fill="D9D9D9"/>
            <w:vAlign w:val="center"/>
          </w:tcPr>
          <w:p w14:paraId="5A66BC24"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14</w:t>
            </w:r>
          </w:p>
          <w:p w14:paraId="4FDB9B95" w14:textId="324C9D80"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6EC7AF2" w14:textId="77777777" w:rsidR="00F15B22" w:rsidRPr="007E5C8C" w:rsidRDefault="00F15B22" w:rsidP="007E5C8C">
            <w:pPr>
              <w:jc w:val="center"/>
              <w:rPr>
                <w:rFonts w:asciiTheme="minorHAnsi" w:hAnsiTheme="minorHAnsi" w:cstheme="minorHAnsi"/>
                <w:b/>
                <w:bCs/>
                <w:color w:val="000000"/>
                <w:sz w:val="16"/>
                <w:szCs w:val="16"/>
              </w:rPr>
            </w:pPr>
          </w:p>
          <w:p w14:paraId="29356B42"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120</w:t>
            </w:r>
          </w:p>
        </w:tc>
        <w:tc>
          <w:tcPr>
            <w:tcW w:w="1835" w:type="pct"/>
            <w:shd w:val="clear" w:color="auto" w:fill="D9D9D9"/>
            <w:vAlign w:val="center"/>
          </w:tcPr>
          <w:p w14:paraId="71C8F6F7"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DISPENSER PARA PAPEL TOALHA</w:t>
            </w:r>
            <w:r w:rsidRPr="007E5C8C">
              <w:rPr>
                <w:rFonts w:asciiTheme="minorHAnsi" w:hAnsiTheme="minorHAnsi" w:cstheme="minorHAnsi"/>
                <w:color w:val="000000"/>
                <w:sz w:val="16"/>
                <w:szCs w:val="16"/>
              </w:rPr>
              <w:t>, material plástico, tipo interfolha, compatível para usar pacote de papel toalha com 250 folhas de 3 dobras, medidas internas das folhas: 22x27 cm.</w:t>
            </w:r>
          </w:p>
        </w:tc>
        <w:tc>
          <w:tcPr>
            <w:tcW w:w="634" w:type="pct"/>
            <w:shd w:val="clear" w:color="auto" w:fill="D9D9D9"/>
            <w:vAlign w:val="center"/>
          </w:tcPr>
          <w:p w14:paraId="4B216D4B" w14:textId="2916BA39"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45B76634" w14:textId="31F28545"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31,97</w:t>
            </w:r>
          </w:p>
        </w:tc>
        <w:tc>
          <w:tcPr>
            <w:tcW w:w="776" w:type="pct"/>
            <w:shd w:val="clear" w:color="auto" w:fill="D9D9D9"/>
            <w:vAlign w:val="center"/>
          </w:tcPr>
          <w:p w14:paraId="27D8C3AA" w14:textId="0D83F25E" w:rsidR="00F15B22" w:rsidRPr="007E5C8C" w:rsidRDefault="00F15B22" w:rsidP="00CE2693">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CE2693">
              <w:rPr>
                <w:rFonts w:asciiTheme="minorHAnsi" w:hAnsiTheme="minorHAnsi" w:cstheme="minorHAnsi"/>
                <w:sz w:val="16"/>
                <w:szCs w:val="16"/>
              </w:rPr>
              <w:t>3.836,40</w:t>
            </w:r>
          </w:p>
        </w:tc>
      </w:tr>
      <w:tr w:rsidR="00F15B22" w:rsidRPr="00FB6773" w14:paraId="69C54BA5" w14:textId="77777777" w:rsidTr="007E5C8C">
        <w:tc>
          <w:tcPr>
            <w:tcW w:w="536" w:type="pct"/>
            <w:shd w:val="clear" w:color="auto" w:fill="D9D9D9"/>
            <w:vAlign w:val="center"/>
          </w:tcPr>
          <w:p w14:paraId="40430AF8"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15</w:t>
            </w:r>
          </w:p>
          <w:p w14:paraId="759B6BFC" w14:textId="6708B345"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668A9F13" w14:textId="77777777" w:rsidR="00F15B22" w:rsidRPr="007E5C8C" w:rsidRDefault="00F15B22" w:rsidP="007E5C8C">
            <w:pPr>
              <w:jc w:val="center"/>
              <w:rPr>
                <w:rFonts w:asciiTheme="minorHAnsi" w:hAnsiTheme="minorHAnsi" w:cstheme="minorHAnsi"/>
                <w:b/>
                <w:bCs/>
                <w:color w:val="000000"/>
                <w:sz w:val="16"/>
                <w:szCs w:val="16"/>
              </w:rPr>
            </w:pPr>
          </w:p>
          <w:p w14:paraId="6F0597E8"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110</w:t>
            </w:r>
          </w:p>
        </w:tc>
        <w:tc>
          <w:tcPr>
            <w:tcW w:w="1835" w:type="pct"/>
            <w:shd w:val="clear" w:color="auto" w:fill="D9D9D9"/>
            <w:vAlign w:val="center"/>
          </w:tcPr>
          <w:p w14:paraId="0539E35A"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DISPENSER PARA SABONETE LÍQUIDO/ÁLCOOL GEL</w:t>
            </w:r>
            <w:r w:rsidRPr="007E5C8C">
              <w:rPr>
                <w:rFonts w:asciiTheme="minorHAnsi" w:hAnsiTheme="minorHAnsi" w:cstheme="minorHAnsi"/>
                <w:color w:val="000000"/>
                <w:sz w:val="16"/>
                <w:szCs w:val="16"/>
              </w:rPr>
              <w:t>, em plástico e com reservatório que permita abastecimento. Capacidade aproximada de 400 ml.</w:t>
            </w:r>
          </w:p>
        </w:tc>
        <w:tc>
          <w:tcPr>
            <w:tcW w:w="634" w:type="pct"/>
            <w:shd w:val="clear" w:color="auto" w:fill="D9D9D9"/>
            <w:vAlign w:val="center"/>
          </w:tcPr>
          <w:p w14:paraId="033CF5D1" w14:textId="67F2E1A4"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18D39484" w14:textId="7FC9B7E9" w:rsidR="00F15B22" w:rsidRPr="007E5C8C" w:rsidRDefault="00F15B22" w:rsidP="00B340C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B340C7">
              <w:rPr>
                <w:rFonts w:asciiTheme="minorHAnsi" w:hAnsiTheme="minorHAnsi" w:cstheme="minorHAnsi"/>
                <w:sz w:val="16"/>
                <w:szCs w:val="16"/>
              </w:rPr>
              <w:t>37,76</w:t>
            </w:r>
          </w:p>
        </w:tc>
        <w:tc>
          <w:tcPr>
            <w:tcW w:w="776" w:type="pct"/>
            <w:shd w:val="clear" w:color="auto" w:fill="D9D9D9"/>
            <w:vAlign w:val="center"/>
          </w:tcPr>
          <w:p w14:paraId="07F554DD" w14:textId="5F7178B0" w:rsidR="00F15B22" w:rsidRPr="007E5C8C" w:rsidRDefault="00F15B22" w:rsidP="00B340C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B340C7">
              <w:rPr>
                <w:rFonts w:asciiTheme="minorHAnsi" w:hAnsiTheme="minorHAnsi" w:cstheme="minorHAnsi"/>
                <w:sz w:val="16"/>
                <w:szCs w:val="16"/>
              </w:rPr>
              <w:t>4.153,60</w:t>
            </w:r>
          </w:p>
        </w:tc>
      </w:tr>
      <w:tr w:rsidR="00F15B22" w:rsidRPr="00FB6773" w14:paraId="08500D5C" w14:textId="77777777" w:rsidTr="007E5C8C">
        <w:tc>
          <w:tcPr>
            <w:tcW w:w="536" w:type="pct"/>
            <w:shd w:val="clear" w:color="auto" w:fill="D9D9D9"/>
            <w:vAlign w:val="center"/>
          </w:tcPr>
          <w:p w14:paraId="53D23C7A"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16</w:t>
            </w:r>
          </w:p>
          <w:p w14:paraId="50F3DCF8" w14:textId="4366E910"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67102BE" w14:textId="77777777" w:rsidR="00F15B22" w:rsidRPr="007E5C8C" w:rsidRDefault="00F15B22" w:rsidP="007E5C8C">
            <w:pPr>
              <w:jc w:val="center"/>
              <w:rPr>
                <w:rFonts w:asciiTheme="minorHAnsi" w:hAnsiTheme="minorHAnsi" w:cstheme="minorHAnsi"/>
                <w:b/>
                <w:bCs/>
                <w:color w:val="000000"/>
                <w:sz w:val="16"/>
                <w:szCs w:val="16"/>
              </w:rPr>
            </w:pPr>
          </w:p>
          <w:p w14:paraId="2882F509"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70</w:t>
            </w:r>
          </w:p>
        </w:tc>
        <w:tc>
          <w:tcPr>
            <w:tcW w:w="1835" w:type="pct"/>
            <w:shd w:val="clear" w:color="auto" w:fill="D9D9D9"/>
            <w:vAlign w:val="center"/>
          </w:tcPr>
          <w:p w14:paraId="53A44629"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ESCOVA ROUPA</w:t>
            </w:r>
            <w:r w:rsidRPr="007E5C8C">
              <w:rPr>
                <w:rFonts w:asciiTheme="minorHAnsi" w:hAnsiTheme="minorHAnsi" w:cstheme="minorHAnsi"/>
                <w:color w:val="000000"/>
                <w:sz w:val="16"/>
                <w:szCs w:val="16"/>
              </w:rPr>
              <w:t>, material corpo: plástico, materiais cerdas: nylon, cor cerdas: branca e azul.</w:t>
            </w:r>
          </w:p>
        </w:tc>
        <w:tc>
          <w:tcPr>
            <w:tcW w:w="634" w:type="pct"/>
            <w:shd w:val="clear" w:color="auto" w:fill="D9D9D9"/>
            <w:vAlign w:val="center"/>
          </w:tcPr>
          <w:p w14:paraId="582E1F42" w14:textId="6BC72E9C"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6024836F" w14:textId="7AF27D6A" w:rsidR="00F15B22" w:rsidRPr="007E5C8C" w:rsidRDefault="00F15B22" w:rsidP="00B340C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B340C7">
              <w:rPr>
                <w:rFonts w:asciiTheme="minorHAnsi" w:hAnsiTheme="minorHAnsi" w:cstheme="minorHAnsi"/>
                <w:sz w:val="16"/>
                <w:szCs w:val="16"/>
              </w:rPr>
              <w:t>5,92</w:t>
            </w:r>
          </w:p>
        </w:tc>
        <w:tc>
          <w:tcPr>
            <w:tcW w:w="776" w:type="pct"/>
            <w:shd w:val="clear" w:color="auto" w:fill="D9D9D9"/>
            <w:vAlign w:val="center"/>
          </w:tcPr>
          <w:p w14:paraId="73D332C8" w14:textId="0690B113" w:rsidR="00F15B22" w:rsidRPr="007E5C8C" w:rsidRDefault="00F15B22" w:rsidP="00B340C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B340C7">
              <w:rPr>
                <w:rFonts w:asciiTheme="minorHAnsi" w:hAnsiTheme="minorHAnsi" w:cstheme="minorHAnsi"/>
                <w:sz w:val="16"/>
                <w:szCs w:val="16"/>
              </w:rPr>
              <w:t>414,40</w:t>
            </w:r>
          </w:p>
        </w:tc>
      </w:tr>
      <w:tr w:rsidR="00F15B22" w:rsidRPr="00FB6773" w14:paraId="297CA8AA" w14:textId="77777777" w:rsidTr="007E5C8C">
        <w:tc>
          <w:tcPr>
            <w:tcW w:w="536" w:type="pct"/>
            <w:shd w:val="clear" w:color="auto" w:fill="D9D9D9"/>
            <w:vAlign w:val="center"/>
          </w:tcPr>
          <w:p w14:paraId="5E07F55C"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17</w:t>
            </w:r>
          </w:p>
          <w:p w14:paraId="021D28B7" w14:textId="725CAF7F"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3AFA0FD"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544</w:t>
            </w:r>
          </w:p>
        </w:tc>
        <w:tc>
          <w:tcPr>
            <w:tcW w:w="1835" w:type="pct"/>
            <w:shd w:val="clear" w:color="auto" w:fill="D9D9D9"/>
            <w:vAlign w:val="center"/>
          </w:tcPr>
          <w:p w14:paraId="22F5EC69"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ESPONJA DE LÃ DE AÇO</w:t>
            </w:r>
            <w:r w:rsidRPr="007E5C8C">
              <w:rPr>
                <w:rFonts w:asciiTheme="minorHAnsi" w:hAnsiTheme="minorHAnsi" w:cstheme="minorHAnsi"/>
                <w:color w:val="000000"/>
                <w:sz w:val="16"/>
                <w:szCs w:val="16"/>
              </w:rPr>
              <w:t xml:space="preserve">, biodegradável. Pacotes com 8 esponjas de 60 gramas. </w:t>
            </w:r>
          </w:p>
        </w:tc>
        <w:tc>
          <w:tcPr>
            <w:tcW w:w="634" w:type="pct"/>
            <w:shd w:val="clear" w:color="auto" w:fill="D9D9D9"/>
            <w:vAlign w:val="center"/>
          </w:tcPr>
          <w:p w14:paraId="3CAD2290" w14:textId="5354154D"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Pacote</w:t>
            </w:r>
          </w:p>
        </w:tc>
        <w:tc>
          <w:tcPr>
            <w:tcW w:w="758" w:type="pct"/>
            <w:shd w:val="clear" w:color="auto" w:fill="D9D9D9"/>
            <w:vAlign w:val="center"/>
          </w:tcPr>
          <w:p w14:paraId="4F7B40E6" w14:textId="724E9830" w:rsidR="00F15B22" w:rsidRPr="007E5C8C" w:rsidRDefault="00F15B22" w:rsidP="00B340C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B340C7">
              <w:rPr>
                <w:rFonts w:asciiTheme="minorHAnsi" w:hAnsiTheme="minorHAnsi" w:cstheme="minorHAnsi"/>
                <w:sz w:val="16"/>
                <w:szCs w:val="16"/>
              </w:rPr>
              <w:t>1,84</w:t>
            </w:r>
          </w:p>
        </w:tc>
        <w:tc>
          <w:tcPr>
            <w:tcW w:w="776" w:type="pct"/>
            <w:shd w:val="clear" w:color="auto" w:fill="D9D9D9"/>
            <w:vAlign w:val="center"/>
          </w:tcPr>
          <w:p w14:paraId="46759FB4" w14:textId="641FFB1D" w:rsidR="00F15B22" w:rsidRPr="007E5C8C" w:rsidRDefault="00F15B22" w:rsidP="00B340C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B340C7">
              <w:rPr>
                <w:rFonts w:asciiTheme="minorHAnsi" w:hAnsiTheme="minorHAnsi" w:cstheme="minorHAnsi"/>
                <w:sz w:val="16"/>
                <w:szCs w:val="16"/>
              </w:rPr>
              <w:t>1.000,96</w:t>
            </w:r>
          </w:p>
        </w:tc>
      </w:tr>
      <w:tr w:rsidR="00F15B22" w:rsidRPr="00FB6773" w14:paraId="106C9E54" w14:textId="77777777" w:rsidTr="007E5C8C">
        <w:tc>
          <w:tcPr>
            <w:tcW w:w="536" w:type="pct"/>
            <w:shd w:val="clear" w:color="auto" w:fill="D9D9D9"/>
            <w:vAlign w:val="center"/>
          </w:tcPr>
          <w:p w14:paraId="68C59C9C"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18</w:t>
            </w:r>
          </w:p>
          <w:p w14:paraId="2E5F474B" w14:textId="00160815"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6AEBA6A3"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1.620</w:t>
            </w:r>
          </w:p>
        </w:tc>
        <w:tc>
          <w:tcPr>
            <w:tcW w:w="1835" w:type="pct"/>
            <w:shd w:val="clear" w:color="auto" w:fill="D9D9D9"/>
            <w:vAlign w:val="center"/>
          </w:tcPr>
          <w:p w14:paraId="49A54A01"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ESPONJA DE DUPLA FACE</w:t>
            </w:r>
            <w:r w:rsidRPr="007E5C8C">
              <w:rPr>
                <w:rFonts w:asciiTheme="minorHAnsi" w:hAnsiTheme="minorHAnsi" w:cstheme="minorHAnsi"/>
                <w:color w:val="000000"/>
                <w:sz w:val="16"/>
                <w:szCs w:val="16"/>
              </w:rPr>
              <w:t xml:space="preserve"> de fibra sintética, com bactericida, uma face fibrosa abrasiva para limpeza pesada e outra macia para superfície delicada; medindo aprox. 100x70x20 mm, composição e informação do fabricante contidas na embalagem. Limpabela, Bettanin ou equivalente.</w:t>
            </w:r>
          </w:p>
        </w:tc>
        <w:tc>
          <w:tcPr>
            <w:tcW w:w="634" w:type="pct"/>
            <w:shd w:val="clear" w:color="auto" w:fill="D9D9D9"/>
            <w:vAlign w:val="center"/>
          </w:tcPr>
          <w:p w14:paraId="67B5C90B" w14:textId="5BC203E9"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6514E067" w14:textId="1D6C57EA" w:rsidR="00F15B22" w:rsidRPr="007E5C8C" w:rsidRDefault="00F15B22" w:rsidP="00B340C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B340C7">
              <w:rPr>
                <w:rFonts w:asciiTheme="minorHAnsi" w:hAnsiTheme="minorHAnsi" w:cstheme="minorHAnsi"/>
                <w:sz w:val="16"/>
                <w:szCs w:val="16"/>
              </w:rPr>
              <w:t>1,20</w:t>
            </w:r>
          </w:p>
        </w:tc>
        <w:tc>
          <w:tcPr>
            <w:tcW w:w="776" w:type="pct"/>
            <w:shd w:val="clear" w:color="auto" w:fill="D9D9D9"/>
            <w:vAlign w:val="center"/>
          </w:tcPr>
          <w:p w14:paraId="6CF1B9AA" w14:textId="4397E75B" w:rsidR="00F15B22" w:rsidRPr="007E5C8C" w:rsidRDefault="00F15B22" w:rsidP="00B340C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B340C7">
              <w:rPr>
                <w:rFonts w:asciiTheme="minorHAnsi" w:hAnsiTheme="minorHAnsi" w:cstheme="minorHAnsi"/>
                <w:sz w:val="16"/>
                <w:szCs w:val="16"/>
              </w:rPr>
              <w:t>1.944,00</w:t>
            </w:r>
          </w:p>
        </w:tc>
      </w:tr>
      <w:tr w:rsidR="00F15B22" w:rsidRPr="00FB6773" w14:paraId="2C513856" w14:textId="77777777" w:rsidTr="007E5C8C">
        <w:tc>
          <w:tcPr>
            <w:tcW w:w="536" w:type="pct"/>
            <w:shd w:val="clear" w:color="auto" w:fill="D9D9D9"/>
            <w:vAlign w:val="center"/>
          </w:tcPr>
          <w:p w14:paraId="6840C752"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19</w:t>
            </w:r>
          </w:p>
          <w:p w14:paraId="3202C1D3" w14:textId="182B8FC0"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2ED2962B" w14:textId="77777777" w:rsidR="00F15B22" w:rsidRPr="007E5C8C" w:rsidRDefault="00F15B22" w:rsidP="007E5C8C">
            <w:pPr>
              <w:jc w:val="center"/>
              <w:rPr>
                <w:rFonts w:asciiTheme="minorHAnsi" w:hAnsiTheme="minorHAnsi" w:cstheme="minorHAnsi"/>
                <w:b/>
                <w:bCs/>
                <w:color w:val="000000"/>
                <w:sz w:val="16"/>
                <w:szCs w:val="16"/>
              </w:rPr>
            </w:pPr>
          </w:p>
          <w:p w14:paraId="5FD7B348"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174</w:t>
            </w:r>
          </w:p>
        </w:tc>
        <w:tc>
          <w:tcPr>
            <w:tcW w:w="1835" w:type="pct"/>
            <w:shd w:val="clear" w:color="auto" w:fill="D9D9D9"/>
            <w:vAlign w:val="center"/>
          </w:tcPr>
          <w:p w14:paraId="019D68E4"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FILTRO DE PAPEL</w:t>
            </w:r>
            <w:r w:rsidRPr="007E5C8C">
              <w:rPr>
                <w:rFonts w:asciiTheme="minorHAnsi" w:hAnsiTheme="minorHAnsi" w:cstheme="minorHAnsi"/>
                <w:color w:val="000000"/>
                <w:sz w:val="16"/>
                <w:szCs w:val="16"/>
              </w:rPr>
              <w:t xml:space="preserve"> para coar café, n.º 103, branco, isento de impurezas, 100% celulose. embalagem: caixa contendo 30 (trinta) filtros. Prazo de validade especificado na embalagem.</w:t>
            </w:r>
          </w:p>
        </w:tc>
        <w:tc>
          <w:tcPr>
            <w:tcW w:w="634" w:type="pct"/>
            <w:shd w:val="clear" w:color="auto" w:fill="D9D9D9"/>
            <w:vAlign w:val="center"/>
          </w:tcPr>
          <w:p w14:paraId="3458EA27" w14:textId="3D1CF2C9"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0ECD9EF7" w14:textId="63B570CC" w:rsidR="00F15B22" w:rsidRPr="007E5C8C" w:rsidRDefault="00F15B22" w:rsidP="009F5EC2">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9F5EC2">
              <w:rPr>
                <w:rFonts w:asciiTheme="minorHAnsi" w:hAnsiTheme="minorHAnsi" w:cstheme="minorHAnsi"/>
                <w:sz w:val="16"/>
                <w:szCs w:val="16"/>
              </w:rPr>
              <w:t>6,47</w:t>
            </w:r>
          </w:p>
        </w:tc>
        <w:tc>
          <w:tcPr>
            <w:tcW w:w="776" w:type="pct"/>
            <w:shd w:val="clear" w:color="auto" w:fill="D9D9D9"/>
            <w:vAlign w:val="center"/>
          </w:tcPr>
          <w:p w14:paraId="01581CB0" w14:textId="6ACEA6A4" w:rsidR="00F15B22" w:rsidRPr="007E5C8C" w:rsidRDefault="00F15B22" w:rsidP="009F5EC2">
            <w:pPr>
              <w:jc w:val="center"/>
              <w:rPr>
                <w:rFonts w:asciiTheme="minorHAnsi" w:hAnsiTheme="minorHAnsi" w:cstheme="minorHAnsi"/>
                <w:sz w:val="16"/>
                <w:szCs w:val="16"/>
              </w:rPr>
            </w:pPr>
            <w:r w:rsidRPr="007E5C8C">
              <w:rPr>
                <w:rFonts w:asciiTheme="minorHAnsi" w:hAnsiTheme="minorHAnsi" w:cstheme="minorHAnsi"/>
                <w:sz w:val="16"/>
                <w:szCs w:val="16"/>
              </w:rPr>
              <w:t>R$ 1.12</w:t>
            </w:r>
            <w:r w:rsidR="009F5EC2">
              <w:rPr>
                <w:rFonts w:asciiTheme="minorHAnsi" w:hAnsiTheme="minorHAnsi" w:cstheme="minorHAnsi"/>
                <w:sz w:val="16"/>
                <w:szCs w:val="16"/>
              </w:rPr>
              <w:t>5</w:t>
            </w:r>
            <w:r w:rsidRPr="007E5C8C">
              <w:rPr>
                <w:rFonts w:asciiTheme="minorHAnsi" w:hAnsiTheme="minorHAnsi" w:cstheme="minorHAnsi"/>
                <w:sz w:val="16"/>
                <w:szCs w:val="16"/>
              </w:rPr>
              <w:t>,</w:t>
            </w:r>
            <w:r w:rsidR="009F5EC2">
              <w:rPr>
                <w:rFonts w:asciiTheme="minorHAnsi" w:hAnsiTheme="minorHAnsi" w:cstheme="minorHAnsi"/>
                <w:sz w:val="16"/>
                <w:szCs w:val="16"/>
              </w:rPr>
              <w:t>78</w:t>
            </w:r>
          </w:p>
        </w:tc>
      </w:tr>
      <w:tr w:rsidR="00F15B22" w:rsidRPr="00FB6773" w14:paraId="11BE1A63" w14:textId="77777777" w:rsidTr="007E5C8C">
        <w:tc>
          <w:tcPr>
            <w:tcW w:w="536" w:type="pct"/>
            <w:shd w:val="clear" w:color="auto" w:fill="D9D9D9"/>
            <w:vAlign w:val="center"/>
          </w:tcPr>
          <w:p w14:paraId="5A367CA2"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20</w:t>
            </w:r>
          </w:p>
          <w:p w14:paraId="42EAF367" w14:textId="7758426B"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4A888DEF" w14:textId="77777777" w:rsidR="00F15B22" w:rsidRPr="007E5C8C" w:rsidRDefault="00F15B22" w:rsidP="007E5C8C">
            <w:pPr>
              <w:jc w:val="center"/>
              <w:rPr>
                <w:rFonts w:asciiTheme="minorHAnsi" w:hAnsiTheme="minorHAnsi" w:cstheme="minorHAnsi"/>
                <w:b/>
                <w:bCs/>
                <w:color w:val="000000"/>
                <w:sz w:val="16"/>
                <w:szCs w:val="16"/>
              </w:rPr>
            </w:pPr>
          </w:p>
          <w:p w14:paraId="73B9E9A8"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514</w:t>
            </w:r>
          </w:p>
        </w:tc>
        <w:tc>
          <w:tcPr>
            <w:tcW w:w="1835" w:type="pct"/>
            <w:shd w:val="clear" w:color="auto" w:fill="D9D9D9"/>
            <w:vAlign w:val="center"/>
          </w:tcPr>
          <w:p w14:paraId="13B3E6C2"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FLANELA, </w:t>
            </w:r>
            <w:r w:rsidRPr="007E5C8C">
              <w:rPr>
                <w:rFonts w:asciiTheme="minorHAnsi" w:hAnsiTheme="minorHAnsi" w:cstheme="minorHAnsi"/>
                <w:color w:val="000000"/>
                <w:sz w:val="16"/>
                <w:szCs w:val="16"/>
              </w:rPr>
              <w:t xml:space="preserve">MATERIAL: 100% ALGODÃO, COMPRIMENTO APROXIMADO: 60 CM, LARGURA: 30 CM </w:t>
            </w:r>
          </w:p>
        </w:tc>
        <w:tc>
          <w:tcPr>
            <w:tcW w:w="634" w:type="pct"/>
            <w:shd w:val="clear" w:color="auto" w:fill="D9D9D9"/>
            <w:vAlign w:val="center"/>
          </w:tcPr>
          <w:p w14:paraId="0854AAC0" w14:textId="1A9AED80"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77A84DE1" w14:textId="3BCEF16E" w:rsidR="00F15B22" w:rsidRPr="007E5C8C" w:rsidRDefault="00F15B22" w:rsidP="009F5EC2">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9F5EC2">
              <w:rPr>
                <w:rFonts w:asciiTheme="minorHAnsi" w:hAnsiTheme="minorHAnsi" w:cstheme="minorHAnsi"/>
                <w:sz w:val="16"/>
                <w:szCs w:val="16"/>
              </w:rPr>
              <w:t>3,38</w:t>
            </w:r>
          </w:p>
        </w:tc>
        <w:tc>
          <w:tcPr>
            <w:tcW w:w="776" w:type="pct"/>
            <w:shd w:val="clear" w:color="auto" w:fill="D9D9D9"/>
            <w:vAlign w:val="center"/>
          </w:tcPr>
          <w:p w14:paraId="0EC0B3CB" w14:textId="74ED0DCB" w:rsidR="00F15B22" w:rsidRPr="007E5C8C" w:rsidRDefault="00F15B22" w:rsidP="009F5EC2">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9F5EC2">
              <w:rPr>
                <w:rFonts w:asciiTheme="minorHAnsi" w:hAnsiTheme="minorHAnsi" w:cstheme="minorHAnsi"/>
                <w:sz w:val="16"/>
                <w:szCs w:val="16"/>
              </w:rPr>
              <w:t>1.737,32</w:t>
            </w:r>
          </w:p>
        </w:tc>
      </w:tr>
      <w:tr w:rsidR="00F15B22" w:rsidRPr="00FB6773" w14:paraId="1D33A365" w14:textId="77777777" w:rsidTr="007E5C8C">
        <w:tc>
          <w:tcPr>
            <w:tcW w:w="536" w:type="pct"/>
            <w:shd w:val="clear" w:color="auto" w:fill="D9D9D9"/>
            <w:vAlign w:val="center"/>
          </w:tcPr>
          <w:p w14:paraId="6FF51BCF"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21</w:t>
            </w:r>
          </w:p>
          <w:p w14:paraId="4506FED0" w14:textId="2938C232"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86A49E7" w14:textId="77777777" w:rsidR="00F15B22" w:rsidRPr="007E5C8C" w:rsidRDefault="00F15B22" w:rsidP="007E5C8C">
            <w:pPr>
              <w:jc w:val="center"/>
              <w:rPr>
                <w:rFonts w:asciiTheme="minorHAnsi" w:hAnsiTheme="minorHAnsi" w:cstheme="minorHAnsi"/>
                <w:b/>
                <w:bCs/>
                <w:color w:val="000000"/>
                <w:sz w:val="16"/>
                <w:szCs w:val="16"/>
              </w:rPr>
            </w:pPr>
          </w:p>
          <w:p w14:paraId="60A202AD" w14:textId="77777777" w:rsidR="00F15B22" w:rsidRPr="007E5C8C" w:rsidRDefault="00F15B22" w:rsidP="007E5C8C">
            <w:pPr>
              <w:jc w:val="center"/>
              <w:rPr>
                <w:rFonts w:asciiTheme="minorHAnsi" w:hAnsiTheme="minorHAnsi" w:cstheme="minorHAnsi"/>
                <w:b/>
                <w:bCs/>
                <w:color w:val="000000"/>
                <w:sz w:val="16"/>
                <w:szCs w:val="16"/>
              </w:rPr>
            </w:pPr>
          </w:p>
          <w:p w14:paraId="424D85EF"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176</w:t>
            </w:r>
          </w:p>
        </w:tc>
        <w:tc>
          <w:tcPr>
            <w:tcW w:w="1835" w:type="pct"/>
            <w:shd w:val="clear" w:color="auto" w:fill="D9D9D9"/>
            <w:vAlign w:val="center"/>
          </w:tcPr>
          <w:p w14:paraId="37417B69"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FÓSFORO DE COZINHA, </w:t>
            </w:r>
            <w:r w:rsidRPr="007E5C8C">
              <w:rPr>
                <w:rFonts w:asciiTheme="minorHAnsi" w:hAnsiTheme="minorHAnsi" w:cstheme="minorHAnsi"/>
                <w:color w:val="000000"/>
                <w:sz w:val="16"/>
                <w:szCs w:val="16"/>
              </w:rPr>
              <w:t>maço c/10 (dez) caixas; 40 (quarenta) palitos cada (caixa e palito de madeira); embalagem contendo indicações, precauções e modo de usar, nome CNPJ do fabricante, serviço de atendimento ao consumidor, bem como a composição química; validade mínima de 12 (doze) meses.</w:t>
            </w:r>
          </w:p>
        </w:tc>
        <w:tc>
          <w:tcPr>
            <w:tcW w:w="634" w:type="pct"/>
            <w:shd w:val="clear" w:color="auto" w:fill="D9D9D9"/>
            <w:vAlign w:val="center"/>
          </w:tcPr>
          <w:p w14:paraId="05FD9061" w14:textId="4496113B"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Pacote</w:t>
            </w:r>
          </w:p>
        </w:tc>
        <w:tc>
          <w:tcPr>
            <w:tcW w:w="758" w:type="pct"/>
            <w:shd w:val="clear" w:color="auto" w:fill="D9D9D9"/>
            <w:vAlign w:val="center"/>
          </w:tcPr>
          <w:p w14:paraId="66282D3B" w14:textId="2E937202" w:rsidR="00F15B22" w:rsidRPr="007E5C8C" w:rsidRDefault="00F15B22" w:rsidP="00264B2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264B27">
              <w:rPr>
                <w:rFonts w:asciiTheme="minorHAnsi" w:hAnsiTheme="minorHAnsi" w:cstheme="minorHAnsi"/>
                <w:sz w:val="16"/>
                <w:szCs w:val="16"/>
              </w:rPr>
              <w:t>4,79</w:t>
            </w:r>
          </w:p>
        </w:tc>
        <w:tc>
          <w:tcPr>
            <w:tcW w:w="776" w:type="pct"/>
            <w:shd w:val="clear" w:color="auto" w:fill="D9D9D9"/>
            <w:vAlign w:val="center"/>
          </w:tcPr>
          <w:p w14:paraId="2E5C1237" w14:textId="5A0E9E09" w:rsidR="00F15B22" w:rsidRPr="007E5C8C" w:rsidRDefault="00F15B22" w:rsidP="00264B2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264B27">
              <w:rPr>
                <w:rFonts w:asciiTheme="minorHAnsi" w:hAnsiTheme="minorHAnsi" w:cstheme="minorHAnsi"/>
                <w:sz w:val="16"/>
                <w:szCs w:val="16"/>
              </w:rPr>
              <w:t>843,04</w:t>
            </w:r>
          </w:p>
        </w:tc>
      </w:tr>
      <w:tr w:rsidR="00F15B22" w:rsidRPr="00FB6773" w14:paraId="0BAD9354" w14:textId="77777777" w:rsidTr="007E5C8C">
        <w:tc>
          <w:tcPr>
            <w:tcW w:w="536" w:type="pct"/>
            <w:shd w:val="clear" w:color="auto" w:fill="D9D9D9"/>
            <w:vAlign w:val="center"/>
          </w:tcPr>
          <w:p w14:paraId="017EC485"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22</w:t>
            </w:r>
          </w:p>
          <w:p w14:paraId="6110243E" w14:textId="7745D950"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434B5476" w14:textId="77777777" w:rsidR="00F15B22" w:rsidRPr="007E5C8C" w:rsidRDefault="00F15B22" w:rsidP="007E5C8C">
            <w:pPr>
              <w:jc w:val="center"/>
              <w:rPr>
                <w:rFonts w:asciiTheme="minorHAnsi" w:hAnsiTheme="minorHAnsi" w:cstheme="minorHAnsi"/>
                <w:b/>
                <w:bCs/>
                <w:color w:val="000000"/>
                <w:sz w:val="16"/>
                <w:szCs w:val="16"/>
              </w:rPr>
            </w:pPr>
          </w:p>
          <w:p w14:paraId="3BF408F6"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706</w:t>
            </w:r>
          </w:p>
        </w:tc>
        <w:tc>
          <w:tcPr>
            <w:tcW w:w="1835" w:type="pct"/>
            <w:shd w:val="clear" w:color="auto" w:fill="D9D9D9"/>
            <w:vAlign w:val="center"/>
          </w:tcPr>
          <w:p w14:paraId="101E7975"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GUARDANAPO DE PAPEL</w:t>
            </w:r>
            <w:r w:rsidRPr="007E5C8C">
              <w:rPr>
                <w:rFonts w:asciiTheme="minorHAnsi" w:hAnsiTheme="minorHAnsi" w:cstheme="minorHAnsi"/>
                <w:color w:val="000000"/>
                <w:sz w:val="16"/>
                <w:szCs w:val="16"/>
              </w:rPr>
              <w:t>, folha simples na cor branca, 2 dobras dimensões mínimas 22 x 23 cm. Pacote com 100 unidades</w:t>
            </w:r>
          </w:p>
        </w:tc>
        <w:tc>
          <w:tcPr>
            <w:tcW w:w="634" w:type="pct"/>
            <w:shd w:val="clear" w:color="auto" w:fill="D9D9D9"/>
            <w:vAlign w:val="center"/>
          </w:tcPr>
          <w:p w14:paraId="57ED880C" w14:textId="4C1FD415"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Pacote</w:t>
            </w:r>
          </w:p>
        </w:tc>
        <w:tc>
          <w:tcPr>
            <w:tcW w:w="758" w:type="pct"/>
            <w:shd w:val="clear" w:color="auto" w:fill="D9D9D9"/>
            <w:vAlign w:val="center"/>
          </w:tcPr>
          <w:p w14:paraId="7C2638FE" w14:textId="6034DE73" w:rsidR="00F15B22" w:rsidRPr="007E5C8C" w:rsidRDefault="00F15B22" w:rsidP="00264B2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264B27">
              <w:rPr>
                <w:rFonts w:asciiTheme="minorHAnsi" w:hAnsiTheme="minorHAnsi" w:cstheme="minorHAnsi"/>
                <w:sz w:val="16"/>
                <w:szCs w:val="16"/>
              </w:rPr>
              <w:t>4,23</w:t>
            </w:r>
          </w:p>
        </w:tc>
        <w:tc>
          <w:tcPr>
            <w:tcW w:w="776" w:type="pct"/>
            <w:shd w:val="clear" w:color="auto" w:fill="D9D9D9"/>
            <w:vAlign w:val="center"/>
          </w:tcPr>
          <w:p w14:paraId="61657104" w14:textId="15636F33" w:rsidR="00F15B22" w:rsidRPr="007E5C8C" w:rsidRDefault="00F15B22" w:rsidP="00264B27">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264B27">
              <w:rPr>
                <w:rFonts w:asciiTheme="minorHAnsi" w:hAnsiTheme="minorHAnsi" w:cstheme="minorHAnsi"/>
                <w:sz w:val="16"/>
                <w:szCs w:val="16"/>
              </w:rPr>
              <w:t>2.986,38</w:t>
            </w:r>
          </w:p>
        </w:tc>
      </w:tr>
      <w:tr w:rsidR="00F15B22" w:rsidRPr="00FB6773" w14:paraId="68906220" w14:textId="77777777" w:rsidTr="007E5C8C">
        <w:tc>
          <w:tcPr>
            <w:tcW w:w="536" w:type="pct"/>
            <w:shd w:val="clear" w:color="auto" w:fill="D9D9D9"/>
            <w:vAlign w:val="center"/>
          </w:tcPr>
          <w:p w14:paraId="4DAEB857"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23</w:t>
            </w:r>
          </w:p>
          <w:p w14:paraId="1CF9AE12" w14:textId="42E2C4BC"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197B6FD" w14:textId="77777777" w:rsidR="00F15B22" w:rsidRPr="007E5C8C" w:rsidRDefault="00F15B22" w:rsidP="007E5C8C">
            <w:pPr>
              <w:jc w:val="center"/>
              <w:rPr>
                <w:rFonts w:asciiTheme="minorHAnsi" w:hAnsiTheme="minorHAnsi" w:cstheme="minorHAnsi"/>
                <w:b/>
                <w:bCs/>
                <w:color w:val="000000"/>
                <w:sz w:val="16"/>
                <w:szCs w:val="16"/>
              </w:rPr>
            </w:pPr>
          </w:p>
          <w:p w14:paraId="2453E892" w14:textId="77777777" w:rsidR="00F15B22" w:rsidRPr="007E5C8C" w:rsidRDefault="00F15B22" w:rsidP="007E5C8C">
            <w:pPr>
              <w:jc w:val="center"/>
              <w:rPr>
                <w:rFonts w:asciiTheme="minorHAnsi" w:hAnsiTheme="minorHAnsi" w:cstheme="minorHAnsi"/>
                <w:b/>
                <w:bCs/>
                <w:color w:val="000000"/>
                <w:sz w:val="16"/>
                <w:szCs w:val="16"/>
              </w:rPr>
            </w:pPr>
          </w:p>
          <w:p w14:paraId="420DE8A7"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145</w:t>
            </w:r>
          </w:p>
        </w:tc>
        <w:tc>
          <w:tcPr>
            <w:tcW w:w="1835" w:type="pct"/>
            <w:shd w:val="clear" w:color="auto" w:fill="D9D9D9"/>
            <w:vAlign w:val="center"/>
          </w:tcPr>
          <w:p w14:paraId="518F26CD"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INSETICIDA</w:t>
            </w:r>
            <w:r w:rsidRPr="007E5C8C">
              <w:rPr>
                <w:rFonts w:asciiTheme="minorHAnsi" w:hAnsiTheme="minorHAnsi" w:cstheme="minorHAnsi"/>
                <w:color w:val="000000"/>
                <w:sz w:val="16"/>
                <w:szCs w:val="16"/>
              </w:rPr>
              <w:t>, inseticida aerosol 300 ml inseticida aerossol 300ml - ingredientes ativos: imiprothin (50%) 0,14%, cipermetrina (94%) 0,20%. apresentar junto a proposta registro na ANVISA marcas tipo: raid, baygon ou similar, ou superior.</w:t>
            </w:r>
          </w:p>
        </w:tc>
        <w:tc>
          <w:tcPr>
            <w:tcW w:w="634" w:type="pct"/>
            <w:shd w:val="clear" w:color="auto" w:fill="D9D9D9"/>
            <w:vAlign w:val="center"/>
          </w:tcPr>
          <w:p w14:paraId="7AAD8F4D" w14:textId="7C1806B0"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7BD06B06" w14:textId="1452FDD3" w:rsidR="00F15B22" w:rsidRPr="007E5C8C" w:rsidRDefault="00F15B22" w:rsidP="005C30DD">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5C30DD">
              <w:rPr>
                <w:rFonts w:asciiTheme="minorHAnsi" w:hAnsiTheme="minorHAnsi" w:cstheme="minorHAnsi"/>
                <w:sz w:val="16"/>
                <w:szCs w:val="16"/>
              </w:rPr>
              <w:t>11,70</w:t>
            </w:r>
          </w:p>
        </w:tc>
        <w:tc>
          <w:tcPr>
            <w:tcW w:w="776" w:type="pct"/>
            <w:shd w:val="clear" w:color="auto" w:fill="D9D9D9"/>
            <w:vAlign w:val="center"/>
          </w:tcPr>
          <w:p w14:paraId="05A6BC3F" w14:textId="66DC6018" w:rsidR="00F15B22" w:rsidRPr="007E5C8C" w:rsidRDefault="00F15B22" w:rsidP="005C30DD">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5C30DD">
              <w:rPr>
                <w:rFonts w:asciiTheme="minorHAnsi" w:hAnsiTheme="minorHAnsi" w:cstheme="minorHAnsi"/>
                <w:sz w:val="16"/>
                <w:szCs w:val="16"/>
              </w:rPr>
              <w:t>1.696,50</w:t>
            </w:r>
          </w:p>
        </w:tc>
      </w:tr>
      <w:tr w:rsidR="00F15B22" w:rsidRPr="00FB6773" w14:paraId="4E153932" w14:textId="77777777" w:rsidTr="007E5C8C">
        <w:tc>
          <w:tcPr>
            <w:tcW w:w="536" w:type="pct"/>
            <w:shd w:val="clear" w:color="auto" w:fill="D9D9D9"/>
            <w:vAlign w:val="center"/>
          </w:tcPr>
          <w:p w14:paraId="10A2460D"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lastRenderedPageBreak/>
              <w:t>24</w:t>
            </w:r>
          </w:p>
          <w:p w14:paraId="06114A08" w14:textId="3C662DD3"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6051D7AA" w14:textId="77777777" w:rsidR="00F15B22" w:rsidRPr="007E5C8C" w:rsidRDefault="00F15B22" w:rsidP="007E5C8C">
            <w:pPr>
              <w:jc w:val="center"/>
              <w:rPr>
                <w:rFonts w:asciiTheme="minorHAnsi" w:hAnsiTheme="minorHAnsi" w:cstheme="minorHAnsi"/>
                <w:b/>
                <w:bCs/>
                <w:color w:val="000000"/>
                <w:sz w:val="16"/>
                <w:szCs w:val="16"/>
              </w:rPr>
            </w:pPr>
          </w:p>
          <w:p w14:paraId="3ECB8EE4"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50</w:t>
            </w:r>
          </w:p>
        </w:tc>
        <w:tc>
          <w:tcPr>
            <w:tcW w:w="1835" w:type="pct"/>
            <w:shd w:val="clear" w:color="auto" w:fill="D9D9D9"/>
            <w:vAlign w:val="center"/>
          </w:tcPr>
          <w:p w14:paraId="7DE89EE0"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LIMPA BORDAS</w:t>
            </w:r>
            <w:r w:rsidRPr="007E5C8C">
              <w:rPr>
                <w:rFonts w:asciiTheme="minorHAnsi" w:hAnsiTheme="minorHAnsi" w:cstheme="minorHAnsi"/>
                <w:color w:val="000000"/>
                <w:sz w:val="16"/>
                <w:szCs w:val="16"/>
              </w:rPr>
              <w:t>, ácido linear alquibenzeno, sulfônico neutralizado 50%, em embalagem de 1 litro, remoção de sujeira sem espuma e sem interferir na purificação da água.</w:t>
            </w:r>
          </w:p>
        </w:tc>
        <w:tc>
          <w:tcPr>
            <w:tcW w:w="634" w:type="pct"/>
            <w:shd w:val="clear" w:color="auto" w:fill="D9D9D9"/>
            <w:vAlign w:val="center"/>
          </w:tcPr>
          <w:p w14:paraId="3AD3D5CE" w14:textId="40C57EB4"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Litro</w:t>
            </w:r>
          </w:p>
        </w:tc>
        <w:tc>
          <w:tcPr>
            <w:tcW w:w="758" w:type="pct"/>
            <w:shd w:val="clear" w:color="auto" w:fill="D9D9D9"/>
            <w:vAlign w:val="center"/>
          </w:tcPr>
          <w:p w14:paraId="6023F3FB" w14:textId="692CD67D"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12,43</w:t>
            </w:r>
          </w:p>
        </w:tc>
        <w:tc>
          <w:tcPr>
            <w:tcW w:w="776" w:type="pct"/>
            <w:shd w:val="clear" w:color="auto" w:fill="D9D9D9"/>
            <w:vAlign w:val="center"/>
          </w:tcPr>
          <w:p w14:paraId="5E53C0B8" w14:textId="48F5124B"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621,50</w:t>
            </w:r>
          </w:p>
        </w:tc>
      </w:tr>
      <w:tr w:rsidR="00F15B22" w:rsidRPr="00FB6773" w14:paraId="44A611FF" w14:textId="77777777" w:rsidTr="007E5C8C">
        <w:tc>
          <w:tcPr>
            <w:tcW w:w="536" w:type="pct"/>
            <w:shd w:val="clear" w:color="auto" w:fill="D9D9D9"/>
            <w:vAlign w:val="center"/>
          </w:tcPr>
          <w:p w14:paraId="36F8CDF8"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25</w:t>
            </w:r>
          </w:p>
          <w:p w14:paraId="1F4011A7" w14:textId="0202868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77F1E904" w14:textId="77777777" w:rsidR="00F15B22" w:rsidRPr="007E5C8C" w:rsidRDefault="00F15B22" w:rsidP="007E5C8C">
            <w:pPr>
              <w:jc w:val="center"/>
              <w:rPr>
                <w:rFonts w:asciiTheme="minorHAnsi" w:hAnsiTheme="minorHAnsi" w:cstheme="minorHAnsi"/>
                <w:b/>
                <w:bCs/>
                <w:color w:val="000000"/>
                <w:sz w:val="16"/>
                <w:szCs w:val="16"/>
              </w:rPr>
            </w:pPr>
          </w:p>
          <w:p w14:paraId="168524E2" w14:textId="77777777" w:rsidR="00F15B22" w:rsidRPr="007E5C8C" w:rsidRDefault="00F15B22" w:rsidP="007E5C8C">
            <w:pPr>
              <w:jc w:val="center"/>
              <w:rPr>
                <w:rFonts w:asciiTheme="minorHAnsi" w:hAnsiTheme="minorHAnsi" w:cstheme="minorHAnsi"/>
                <w:b/>
                <w:bCs/>
                <w:color w:val="000000"/>
                <w:sz w:val="16"/>
                <w:szCs w:val="16"/>
              </w:rPr>
            </w:pPr>
          </w:p>
          <w:p w14:paraId="0CE4B145" w14:textId="77777777" w:rsidR="00F15B22" w:rsidRPr="007E5C8C" w:rsidRDefault="00F15B22" w:rsidP="007E5C8C">
            <w:pPr>
              <w:jc w:val="center"/>
              <w:rPr>
                <w:rFonts w:asciiTheme="minorHAnsi" w:hAnsiTheme="minorHAnsi" w:cstheme="minorHAnsi"/>
                <w:b/>
                <w:bCs/>
                <w:color w:val="000000"/>
                <w:sz w:val="16"/>
                <w:szCs w:val="16"/>
              </w:rPr>
            </w:pPr>
          </w:p>
          <w:p w14:paraId="3C715C43" w14:textId="77777777" w:rsidR="00F15B22" w:rsidRPr="007E5C8C" w:rsidRDefault="00F15B22" w:rsidP="007E5C8C">
            <w:pPr>
              <w:jc w:val="center"/>
              <w:rPr>
                <w:rFonts w:asciiTheme="minorHAnsi" w:hAnsiTheme="minorHAnsi" w:cstheme="minorHAnsi"/>
                <w:b/>
                <w:bCs/>
                <w:color w:val="000000"/>
                <w:sz w:val="16"/>
                <w:szCs w:val="16"/>
              </w:rPr>
            </w:pPr>
          </w:p>
          <w:p w14:paraId="63ED5905"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158</w:t>
            </w:r>
          </w:p>
          <w:p w14:paraId="237CF720" w14:textId="77777777" w:rsidR="00F15B22" w:rsidRPr="007E5C8C" w:rsidRDefault="00F15B22" w:rsidP="007E5C8C">
            <w:pPr>
              <w:jc w:val="center"/>
              <w:rPr>
                <w:rFonts w:asciiTheme="minorHAnsi" w:hAnsiTheme="minorHAnsi" w:cstheme="minorHAnsi"/>
                <w:b/>
                <w:bCs/>
                <w:color w:val="000000"/>
                <w:sz w:val="16"/>
                <w:szCs w:val="16"/>
              </w:rPr>
            </w:pPr>
          </w:p>
          <w:p w14:paraId="0C214618" w14:textId="77777777" w:rsidR="00F15B22" w:rsidRPr="007E5C8C" w:rsidRDefault="00F15B22" w:rsidP="007E5C8C">
            <w:pPr>
              <w:jc w:val="center"/>
              <w:rPr>
                <w:rFonts w:asciiTheme="minorHAnsi" w:hAnsiTheme="minorHAnsi" w:cstheme="minorHAnsi"/>
                <w:b/>
                <w:bCs/>
                <w:color w:val="000000"/>
                <w:sz w:val="16"/>
                <w:szCs w:val="16"/>
              </w:rPr>
            </w:pPr>
          </w:p>
        </w:tc>
        <w:tc>
          <w:tcPr>
            <w:tcW w:w="1835" w:type="pct"/>
            <w:shd w:val="clear" w:color="auto" w:fill="D9D9D9"/>
            <w:vAlign w:val="center"/>
          </w:tcPr>
          <w:p w14:paraId="2B388BCC"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LIMPA VIDROS</w:t>
            </w:r>
            <w:r w:rsidRPr="007E5C8C">
              <w:rPr>
                <w:rFonts w:asciiTheme="minorHAnsi" w:hAnsiTheme="minorHAnsi" w:cstheme="minorHAnsi"/>
                <w:color w:val="000000"/>
                <w:sz w:val="16"/>
                <w:szCs w:val="16"/>
              </w:rPr>
              <w:t xml:space="preserve">, produto saneante com notificação na ANVISA. material para limpeza de vidros, à base de água, álcool, solvente, fragrância, princípios ativos. embalagem plástica, com bico dosador, com 500ml. embalagem descartável em material reciclável. embalagem com rótulos com instruções de uso; rótulo com avisos sobre perigos e informações de primeiros socorros; </w:t>
            </w:r>
            <w:r w:rsidRPr="007E5C8C">
              <w:rPr>
                <w:rFonts w:asciiTheme="minorHAnsi" w:hAnsiTheme="minorHAnsi" w:cstheme="minorHAnsi"/>
                <w:b/>
                <w:bCs/>
                <w:color w:val="000000"/>
                <w:sz w:val="16"/>
                <w:szCs w:val="16"/>
              </w:rPr>
              <w:t>número da autorização de funcionamento registrado na ANVISA</w:t>
            </w:r>
            <w:r w:rsidRPr="007E5C8C">
              <w:rPr>
                <w:rFonts w:asciiTheme="minorHAnsi" w:hAnsiTheme="minorHAnsi" w:cstheme="minorHAnsi"/>
                <w:color w:val="000000"/>
                <w:sz w:val="16"/>
                <w:szCs w:val="16"/>
              </w:rPr>
              <w:t xml:space="preserve">. informações de lote, data de fabricação e prazo de validade impressos na embalagem. Prazo de validade de no mínimo 18 meses. </w:t>
            </w:r>
          </w:p>
        </w:tc>
        <w:tc>
          <w:tcPr>
            <w:tcW w:w="634" w:type="pct"/>
            <w:shd w:val="clear" w:color="auto" w:fill="D9D9D9"/>
            <w:vAlign w:val="center"/>
          </w:tcPr>
          <w:p w14:paraId="77089239" w14:textId="739AA777"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3357CEA0" w14:textId="2F288FBE"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6,74</w:t>
            </w:r>
          </w:p>
        </w:tc>
        <w:tc>
          <w:tcPr>
            <w:tcW w:w="776" w:type="pct"/>
            <w:shd w:val="clear" w:color="auto" w:fill="D9D9D9"/>
            <w:vAlign w:val="center"/>
          </w:tcPr>
          <w:p w14:paraId="4A9EAED6" w14:textId="1B41472E"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1.064,92</w:t>
            </w:r>
          </w:p>
        </w:tc>
      </w:tr>
      <w:tr w:rsidR="00F15B22" w:rsidRPr="00FB6773" w14:paraId="58F7D383" w14:textId="77777777" w:rsidTr="007E5C8C">
        <w:tc>
          <w:tcPr>
            <w:tcW w:w="536" w:type="pct"/>
            <w:shd w:val="clear" w:color="auto" w:fill="D9D9D9"/>
            <w:vAlign w:val="center"/>
          </w:tcPr>
          <w:p w14:paraId="35EF9DF1"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26</w:t>
            </w:r>
          </w:p>
          <w:p w14:paraId="320D3DB4" w14:textId="448B0989"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4104E29B"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1.760</w:t>
            </w:r>
          </w:p>
        </w:tc>
        <w:tc>
          <w:tcPr>
            <w:tcW w:w="1835" w:type="pct"/>
            <w:shd w:val="clear" w:color="auto" w:fill="D9D9D9"/>
            <w:vAlign w:val="center"/>
          </w:tcPr>
          <w:p w14:paraId="15E9AF98"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LIMPADOR MULTI USO 500m</w:t>
            </w:r>
            <w:r w:rsidRPr="007E5C8C">
              <w:rPr>
                <w:rFonts w:asciiTheme="minorHAnsi" w:hAnsiTheme="minorHAnsi" w:cstheme="minorHAnsi"/>
                <w:color w:val="000000"/>
                <w:sz w:val="16"/>
                <w:szCs w:val="16"/>
              </w:rPr>
              <w:t xml:space="preserve">l. Parâmetro de referência: </w:t>
            </w:r>
            <w:r w:rsidRPr="007E5C8C">
              <w:rPr>
                <w:rFonts w:asciiTheme="minorHAnsi" w:hAnsiTheme="minorHAnsi" w:cstheme="minorHAnsi"/>
                <w:b/>
                <w:color w:val="000000"/>
                <w:sz w:val="16"/>
                <w:szCs w:val="16"/>
              </w:rPr>
              <w:t xml:space="preserve">VEJA </w:t>
            </w:r>
            <w:r w:rsidRPr="007E5C8C">
              <w:rPr>
                <w:rFonts w:asciiTheme="minorHAnsi" w:hAnsiTheme="minorHAnsi" w:cstheme="minorHAnsi"/>
                <w:color w:val="000000"/>
                <w:sz w:val="16"/>
                <w:szCs w:val="16"/>
              </w:rPr>
              <w:t>ou de melhor qualidade</w:t>
            </w:r>
            <w:r w:rsidRPr="007E5C8C">
              <w:rPr>
                <w:rFonts w:asciiTheme="minorHAnsi" w:hAnsiTheme="minorHAnsi" w:cstheme="minorHAnsi"/>
                <w:b/>
                <w:bCs/>
                <w:color w:val="000000"/>
                <w:sz w:val="16"/>
                <w:szCs w:val="16"/>
              </w:rPr>
              <w:t xml:space="preserve">. </w:t>
            </w:r>
          </w:p>
        </w:tc>
        <w:tc>
          <w:tcPr>
            <w:tcW w:w="634" w:type="pct"/>
            <w:shd w:val="clear" w:color="auto" w:fill="D9D9D9"/>
            <w:vAlign w:val="center"/>
          </w:tcPr>
          <w:p w14:paraId="5B850615" w14:textId="0F176589"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41021B7B" w14:textId="27D47280"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5,11</w:t>
            </w:r>
          </w:p>
        </w:tc>
        <w:tc>
          <w:tcPr>
            <w:tcW w:w="776" w:type="pct"/>
            <w:shd w:val="clear" w:color="auto" w:fill="D9D9D9"/>
            <w:vAlign w:val="center"/>
          </w:tcPr>
          <w:p w14:paraId="08E51F8B" w14:textId="742259D2"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8.993,60</w:t>
            </w:r>
          </w:p>
        </w:tc>
      </w:tr>
      <w:tr w:rsidR="00F15B22" w:rsidRPr="00FB6773" w14:paraId="0612D7FA" w14:textId="77777777" w:rsidTr="007E5C8C">
        <w:tc>
          <w:tcPr>
            <w:tcW w:w="536" w:type="pct"/>
            <w:shd w:val="clear" w:color="auto" w:fill="D9D9D9"/>
            <w:vAlign w:val="center"/>
          </w:tcPr>
          <w:p w14:paraId="24F9953A"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27</w:t>
            </w:r>
          </w:p>
          <w:p w14:paraId="367A3563" w14:textId="15DE9E5A"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095EE6EB" w14:textId="77777777" w:rsidR="00F15B22" w:rsidRPr="007E5C8C" w:rsidRDefault="00F15B22" w:rsidP="007E5C8C">
            <w:pPr>
              <w:jc w:val="center"/>
              <w:rPr>
                <w:rFonts w:asciiTheme="minorHAnsi" w:hAnsiTheme="minorHAnsi" w:cstheme="minorHAnsi"/>
                <w:b/>
                <w:bCs/>
                <w:color w:val="000000"/>
                <w:sz w:val="16"/>
                <w:szCs w:val="16"/>
              </w:rPr>
            </w:pPr>
          </w:p>
          <w:p w14:paraId="18CD7195"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102</w:t>
            </w:r>
          </w:p>
        </w:tc>
        <w:tc>
          <w:tcPr>
            <w:tcW w:w="1835" w:type="pct"/>
            <w:shd w:val="clear" w:color="auto" w:fill="D9D9D9"/>
            <w:vAlign w:val="center"/>
          </w:tcPr>
          <w:p w14:paraId="1F9984DC"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LIXEIRA</w:t>
            </w:r>
            <w:r w:rsidRPr="007E5C8C">
              <w:rPr>
                <w:rFonts w:asciiTheme="minorHAnsi" w:hAnsiTheme="minorHAnsi" w:cstheme="minorHAnsi"/>
                <w:color w:val="000000"/>
                <w:sz w:val="16"/>
                <w:szCs w:val="16"/>
              </w:rPr>
              <w:t xml:space="preserve"> de plástico na cor branca com capacidade 50 litros, tampa basculante.</w:t>
            </w:r>
          </w:p>
        </w:tc>
        <w:tc>
          <w:tcPr>
            <w:tcW w:w="634" w:type="pct"/>
            <w:shd w:val="clear" w:color="auto" w:fill="D9D9D9"/>
            <w:vAlign w:val="center"/>
          </w:tcPr>
          <w:p w14:paraId="5A0FCD1E" w14:textId="0F9F026D"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5F8ABC2B" w14:textId="3EA9A7D2"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98,27</w:t>
            </w:r>
          </w:p>
        </w:tc>
        <w:tc>
          <w:tcPr>
            <w:tcW w:w="776" w:type="pct"/>
            <w:shd w:val="clear" w:color="auto" w:fill="D9D9D9"/>
            <w:vAlign w:val="center"/>
          </w:tcPr>
          <w:p w14:paraId="6861AC10" w14:textId="0C85EDD7"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10.023,54</w:t>
            </w:r>
          </w:p>
        </w:tc>
      </w:tr>
      <w:tr w:rsidR="00F15B22" w:rsidRPr="00FB6773" w14:paraId="774DD9ED" w14:textId="77777777" w:rsidTr="007E5C8C">
        <w:tc>
          <w:tcPr>
            <w:tcW w:w="536" w:type="pct"/>
            <w:shd w:val="clear" w:color="auto" w:fill="D9D9D9"/>
            <w:vAlign w:val="center"/>
          </w:tcPr>
          <w:p w14:paraId="186D92BA"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28</w:t>
            </w:r>
          </w:p>
          <w:p w14:paraId="01EAEA74" w14:textId="77777777" w:rsidR="00F15B22" w:rsidRPr="007E5C8C" w:rsidRDefault="00F15B22" w:rsidP="007E5C8C">
            <w:pPr>
              <w:jc w:val="center"/>
              <w:rPr>
                <w:rFonts w:asciiTheme="minorHAnsi" w:hAnsiTheme="minorHAnsi" w:cstheme="minorHAnsi"/>
                <w:b/>
                <w:bCs/>
                <w:sz w:val="12"/>
                <w:szCs w:val="12"/>
              </w:rPr>
            </w:pPr>
            <w:r w:rsidRPr="007E5C8C">
              <w:rPr>
                <w:rFonts w:asciiTheme="minorHAnsi" w:hAnsiTheme="minorHAnsi" w:cstheme="minorHAnsi"/>
                <w:b/>
                <w:bCs/>
                <w:sz w:val="12"/>
                <w:szCs w:val="12"/>
              </w:rPr>
              <w:t>(Exclusividade de participação de ME/EPP/MEI)</w:t>
            </w:r>
          </w:p>
          <w:p w14:paraId="1BF45675" w14:textId="3EA2AD9B" w:rsidR="00F15B22" w:rsidRPr="007E5C8C" w:rsidRDefault="00F15B22" w:rsidP="007E5C8C">
            <w:pPr>
              <w:jc w:val="center"/>
              <w:rPr>
                <w:rFonts w:asciiTheme="minorHAnsi" w:hAnsiTheme="minorHAnsi" w:cstheme="minorHAnsi"/>
                <w:b/>
                <w:sz w:val="16"/>
                <w:szCs w:val="16"/>
              </w:rPr>
            </w:pPr>
          </w:p>
        </w:tc>
        <w:tc>
          <w:tcPr>
            <w:tcW w:w="461" w:type="pct"/>
            <w:shd w:val="clear" w:color="auto" w:fill="D9D9D9"/>
            <w:vAlign w:val="center"/>
          </w:tcPr>
          <w:p w14:paraId="07A588AB"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145</w:t>
            </w:r>
          </w:p>
        </w:tc>
        <w:tc>
          <w:tcPr>
            <w:tcW w:w="1835" w:type="pct"/>
            <w:shd w:val="clear" w:color="auto" w:fill="D9D9D9"/>
            <w:vAlign w:val="center"/>
          </w:tcPr>
          <w:p w14:paraId="58FDB484"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LUVA DE LÁTEX PARA PROCEDIMENTO NÃO CIRÚRGICOS. </w:t>
            </w:r>
            <w:r w:rsidRPr="007E5C8C">
              <w:rPr>
                <w:rFonts w:asciiTheme="minorHAnsi" w:hAnsiTheme="minorHAnsi" w:cstheme="minorHAnsi"/>
                <w:color w:val="000000"/>
                <w:sz w:val="16"/>
                <w:szCs w:val="16"/>
              </w:rPr>
              <w:t>Com pó,</w:t>
            </w:r>
            <w:r w:rsidRPr="007E5C8C">
              <w:rPr>
                <w:rFonts w:asciiTheme="minorHAnsi" w:hAnsiTheme="minorHAnsi" w:cstheme="minorHAnsi"/>
                <w:b/>
                <w:bCs/>
                <w:color w:val="000000"/>
                <w:sz w:val="16"/>
                <w:szCs w:val="16"/>
              </w:rPr>
              <w:t xml:space="preserve"> </w:t>
            </w:r>
            <w:r w:rsidRPr="007E5C8C">
              <w:rPr>
                <w:rFonts w:asciiTheme="minorHAnsi" w:hAnsiTheme="minorHAnsi" w:cstheme="minorHAnsi"/>
                <w:color w:val="000000"/>
                <w:sz w:val="16"/>
                <w:szCs w:val="16"/>
              </w:rPr>
              <w:t>tamanho M. Caixa com 100 unidades.</w:t>
            </w:r>
          </w:p>
        </w:tc>
        <w:tc>
          <w:tcPr>
            <w:tcW w:w="634" w:type="pct"/>
            <w:shd w:val="clear" w:color="auto" w:fill="D9D9D9"/>
            <w:vAlign w:val="center"/>
          </w:tcPr>
          <w:p w14:paraId="5B324432" w14:textId="622CD847"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Caixa</w:t>
            </w:r>
          </w:p>
        </w:tc>
        <w:tc>
          <w:tcPr>
            <w:tcW w:w="758" w:type="pct"/>
            <w:shd w:val="clear" w:color="auto" w:fill="D9D9D9"/>
            <w:vAlign w:val="center"/>
          </w:tcPr>
          <w:p w14:paraId="18031D53" w14:textId="3793CE5F"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17,24</w:t>
            </w:r>
          </w:p>
        </w:tc>
        <w:tc>
          <w:tcPr>
            <w:tcW w:w="776" w:type="pct"/>
            <w:shd w:val="clear" w:color="auto" w:fill="D9D9D9"/>
            <w:vAlign w:val="center"/>
          </w:tcPr>
          <w:p w14:paraId="4A88A5CF" w14:textId="7B5829FC"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2.499,80</w:t>
            </w:r>
          </w:p>
        </w:tc>
      </w:tr>
      <w:tr w:rsidR="00F15B22" w:rsidRPr="00FB6773" w14:paraId="0302F2EA" w14:textId="77777777" w:rsidTr="007E5C8C">
        <w:tc>
          <w:tcPr>
            <w:tcW w:w="536" w:type="pct"/>
            <w:shd w:val="clear" w:color="auto" w:fill="D9D9D9"/>
            <w:vAlign w:val="center"/>
          </w:tcPr>
          <w:p w14:paraId="2C312122"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29</w:t>
            </w:r>
          </w:p>
          <w:p w14:paraId="00AE503D" w14:textId="73D0E9A5"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A48E072"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144</w:t>
            </w:r>
          </w:p>
        </w:tc>
        <w:tc>
          <w:tcPr>
            <w:tcW w:w="1835" w:type="pct"/>
            <w:shd w:val="clear" w:color="auto" w:fill="D9D9D9"/>
            <w:vAlign w:val="center"/>
          </w:tcPr>
          <w:p w14:paraId="134B18D1"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LUVA DE LÁTEX PARA PROCEDIMENTO NÃO CIRÚRGICOS</w:t>
            </w:r>
            <w:r w:rsidRPr="007E5C8C">
              <w:rPr>
                <w:rFonts w:asciiTheme="minorHAnsi" w:hAnsiTheme="minorHAnsi" w:cstheme="minorHAnsi"/>
                <w:color w:val="000000"/>
                <w:sz w:val="16"/>
                <w:szCs w:val="16"/>
              </w:rPr>
              <w:t xml:space="preserve"> Com pó,</w:t>
            </w:r>
            <w:r w:rsidRPr="007E5C8C">
              <w:rPr>
                <w:rFonts w:asciiTheme="minorHAnsi" w:hAnsiTheme="minorHAnsi" w:cstheme="minorHAnsi"/>
                <w:b/>
                <w:bCs/>
                <w:color w:val="000000"/>
                <w:sz w:val="16"/>
                <w:szCs w:val="16"/>
              </w:rPr>
              <w:t xml:space="preserve"> </w:t>
            </w:r>
            <w:r w:rsidRPr="007E5C8C">
              <w:rPr>
                <w:rFonts w:asciiTheme="minorHAnsi" w:hAnsiTheme="minorHAnsi" w:cstheme="minorHAnsi"/>
                <w:color w:val="000000"/>
                <w:sz w:val="16"/>
                <w:szCs w:val="16"/>
              </w:rPr>
              <w:t xml:space="preserve">tamanho G. Caixa com 100 unidades. </w:t>
            </w:r>
          </w:p>
        </w:tc>
        <w:tc>
          <w:tcPr>
            <w:tcW w:w="634" w:type="pct"/>
            <w:shd w:val="clear" w:color="auto" w:fill="D9D9D9"/>
            <w:vAlign w:val="center"/>
          </w:tcPr>
          <w:p w14:paraId="6C09530E" w14:textId="6D71FCF9"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Caixa</w:t>
            </w:r>
          </w:p>
        </w:tc>
        <w:tc>
          <w:tcPr>
            <w:tcW w:w="758" w:type="pct"/>
            <w:shd w:val="clear" w:color="auto" w:fill="D9D9D9"/>
            <w:vAlign w:val="center"/>
          </w:tcPr>
          <w:p w14:paraId="4303D288" w14:textId="1CD32480"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18,03</w:t>
            </w:r>
          </w:p>
        </w:tc>
        <w:tc>
          <w:tcPr>
            <w:tcW w:w="776" w:type="pct"/>
            <w:shd w:val="clear" w:color="auto" w:fill="D9D9D9"/>
            <w:vAlign w:val="center"/>
          </w:tcPr>
          <w:p w14:paraId="04B085A0" w14:textId="60C0BA00"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2.596,32</w:t>
            </w:r>
          </w:p>
        </w:tc>
      </w:tr>
      <w:tr w:rsidR="00F15B22" w:rsidRPr="00FB6773" w14:paraId="5BCFEB20" w14:textId="77777777" w:rsidTr="007E5C8C">
        <w:tc>
          <w:tcPr>
            <w:tcW w:w="536" w:type="pct"/>
            <w:shd w:val="clear" w:color="auto" w:fill="D9D9D9"/>
            <w:vAlign w:val="center"/>
          </w:tcPr>
          <w:p w14:paraId="30A05D0C"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30</w:t>
            </w:r>
          </w:p>
          <w:p w14:paraId="232DBFCB" w14:textId="131E63D0"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2D239ED9" w14:textId="77777777" w:rsidR="00F15B22" w:rsidRPr="007E5C8C" w:rsidRDefault="00F15B22" w:rsidP="007E5C8C">
            <w:pPr>
              <w:jc w:val="center"/>
              <w:rPr>
                <w:rFonts w:asciiTheme="minorHAnsi" w:hAnsiTheme="minorHAnsi" w:cstheme="minorHAnsi"/>
                <w:b/>
                <w:bCs/>
                <w:color w:val="000000"/>
                <w:sz w:val="16"/>
                <w:szCs w:val="16"/>
              </w:rPr>
            </w:pPr>
          </w:p>
          <w:p w14:paraId="4A91BBFB" w14:textId="77777777" w:rsidR="00F15B22" w:rsidRPr="007E5C8C" w:rsidRDefault="00F15B22" w:rsidP="007E5C8C">
            <w:pPr>
              <w:jc w:val="center"/>
              <w:rPr>
                <w:rFonts w:asciiTheme="minorHAnsi" w:hAnsiTheme="minorHAnsi" w:cstheme="minorHAnsi"/>
                <w:b/>
                <w:bCs/>
                <w:color w:val="000000"/>
                <w:sz w:val="16"/>
                <w:szCs w:val="16"/>
              </w:rPr>
            </w:pPr>
          </w:p>
          <w:p w14:paraId="53E55B28"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327</w:t>
            </w:r>
          </w:p>
        </w:tc>
        <w:tc>
          <w:tcPr>
            <w:tcW w:w="1835" w:type="pct"/>
            <w:shd w:val="clear" w:color="auto" w:fill="D9D9D9"/>
            <w:vAlign w:val="center"/>
          </w:tcPr>
          <w:p w14:paraId="57DC1B70"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LUVA CONFECCIONADA EM BORRACHA NATURAL (LÁTEX)</w:t>
            </w:r>
            <w:r w:rsidRPr="007E5C8C">
              <w:rPr>
                <w:rFonts w:asciiTheme="minorHAnsi" w:hAnsiTheme="minorHAnsi" w:cstheme="minorHAnsi"/>
                <w:color w:val="000000"/>
                <w:sz w:val="16"/>
                <w:szCs w:val="16"/>
              </w:rPr>
              <w:t>, multiuso, revestida internamente com flocos de algodão, antiderrapante na face palmar e nos dedos. Tamanho M. Embalagem contendo 01 par.</w:t>
            </w:r>
          </w:p>
        </w:tc>
        <w:tc>
          <w:tcPr>
            <w:tcW w:w="634" w:type="pct"/>
            <w:shd w:val="clear" w:color="auto" w:fill="D9D9D9"/>
            <w:vAlign w:val="center"/>
          </w:tcPr>
          <w:p w14:paraId="4D902353" w14:textId="4902CCD9"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32157C51" w14:textId="6CFAFE0E"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6,11</w:t>
            </w:r>
          </w:p>
        </w:tc>
        <w:tc>
          <w:tcPr>
            <w:tcW w:w="776" w:type="pct"/>
            <w:shd w:val="clear" w:color="auto" w:fill="D9D9D9"/>
            <w:vAlign w:val="center"/>
          </w:tcPr>
          <w:p w14:paraId="7D4F0717" w14:textId="02B4D6AB"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1.997,97</w:t>
            </w:r>
          </w:p>
        </w:tc>
      </w:tr>
      <w:tr w:rsidR="00F15B22" w:rsidRPr="00FB6773" w14:paraId="2C220C9C" w14:textId="77777777" w:rsidTr="007E5C8C">
        <w:tc>
          <w:tcPr>
            <w:tcW w:w="536" w:type="pct"/>
            <w:shd w:val="clear" w:color="auto" w:fill="D9D9D9"/>
            <w:vAlign w:val="center"/>
          </w:tcPr>
          <w:p w14:paraId="0FE7DCDC"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31</w:t>
            </w:r>
          </w:p>
          <w:p w14:paraId="527C0882" w14:textId="4D10A389"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7B5F53EA" w14:textId="77777777" w:rsidR="00F15B22" w:rsidRPr="007E5C8C" w:rsidRDefault="00F15B22" w:rsidP="007E5C8C">
            <w:pPr>
              <w:jc w:val="center"/>
              <w:rPr>
                <w:rFonts w:asciiTheme="minorHAnsi" w:hAnsiTheme="minorHAnsi" w:cstheme="minorHAnsi"/>
                <w:b/>
                <w:bCs/>
                <w:color w:val="000000"/>
                <w:sz w:val="16"/>
                <w:szCs w:val="16"/>
              </w:rPr>
            </w:pPr>
          </w:p>
          <w:p w14:paraId="13233F68" w14:textId="77777777" w:rsidR="00F15B22" w:rsidRPr="007E5C8C" w:rsidRDefault="00F15B22" w:rsidP="007E5C8C">
            <w:pPr>
              <w:jc w:val="center"/>
              <w:rPr>
                <w:rFonts w:asciiTheme="minorHAnsi" w:hAnsiTheme="minorHAnsi" w:cstheme="minorHAnsi"/>
                <w:b/>
                <w:bCs/>
                <w:color w:val="000000"/>
                <w:sz w:val="16"/>
                <w:szCs w:val="16"/>
              </w:rPr>
            </w:pPr>
          </w:p>
          <w:p w14:paraId="4A4434F3"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1.200</w:t>
            </w:r>
          </w:p>
          <w:p w14:paraId="35B022A6" w14:textId="77777777" w:rsidR="00F15B22" w:rsidRPr="007E5C8C" w:rsidRDefault="00F15B22" w:rsidP="007E5C8C">
            <w:pPr>
              <w:jc w:val="center"/>
              <w:rPr>
                <w:rFonts w:asciiTheme="minorHAnsi" w:hAnsiTheme="minorHAnsi" w:cstheme="minorHAnsi"/>
                <w:b/>
                <w:bCs/>
                <w:color w:val="000000"/>
                <w:sz w:val="16"/>
                <w:szCs w:val="16"/>
              </w:rPr>
            </w:pPr>
          </w:p>
        </w:tc>
        <w:tc>
          <w:tcPr>
            <w:tcW w:w="1835" w:type="pct"/>
            <w:shd w:val="clear" w:color="auto" w:fill="D9D9D9"/>
            <w:vAlign w:val="center"/>
          </w:tcPr>
          <w:p w14:paraId="1D10006A"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MANGUEIRA DE JARDIM</w:t>
            </w:r>
            <w:r w:rsidRPr="007E5C8C">
              <w:rPr>
                <w:rFonts w:asciiTheme="minorHAnsi" w:hAnsiTheme="minorHAnsi" w:cstheme="minorHAnsi"/>
                <w:color w:val="000000"/>
                <w:sz w:val="16"/>
                <w:szCs w:val="16"/>
              </w:rPr>
              <w:t>, tipo trancada com</w:t>
            </w:r>
            <w:r w:rsidRPr="007E5C8C">
              <w:rPr>
                <w:rFonts w:asciiTheme="minorHAnsi" w:hAnsiTheme="minorHAnsi" w:cstheme="minorHAnsi"/>
                <w:b/>
                <w:bCs/>
                <w:color w:val="000000"/>
                <w:sz w:val="16"/>
                <w:szCs w:val="16"/>
              </w:rPr>
              <w:t xml:space="preserve"> </w:t>
            </w:r>
            <w:r w:rsidRPr="007E5C8C">
              <w:rPr>
                <w:rFonts w:asciiTheme="minorHAnsi" w:hAnsiTheme="minorHAnsi" w:cstheme="minorHAnsi"/>
                <w:color w:val="000000"/>
                <w:sz w:val="16"/>
                <w:szCs w:val="16"/>
              </w:rPr>
              <w:t>resistência de pressão de 6 bar, camada interna e externa em PVC</w:t>
            </w:r>
            <w:r w:rsidRPr="007E5C8C">
              <w:rPr>
                <w:rFonts w:asciiTheme="minorHAnsi" w:hAnsiTheme="minorHAnsi" w:cstheme="minorHAnsi"/>
                <w:b/>
                <w:bCs/>
                <w:color w:val="000000"/>
                <w:sz w:val="16"/>
                <w:szCs w:val="16"/>
              </w:rPr>
              <w:t xml:space="preserve"> </w:t>
            </w:r>
            <w:r w:rsidRPr="007E5C8C">
              <w:rPr>
                <w:rFonts w:asciiTheme="minorHAnsi" w:hAnsiTheme="minorHAnsi" w:cstheme="minorHAnsi"/>
                <w:color w:val="000000"/>
                <w:sz w:val="16"/>
                <w:szCs w:val="16"/>
              </w:rPr>
              <w:t>flexível, camada intermediaria em</w:t>
            </w:r>
            <w:r w:rsidRPr="007E5C8C">
              <w:rPr>
                <w:rFonts w:asciiTheme="minorHAnsi" w:hAnsiTheme="minorHAnsi" w:cstheme="minorHAnsi"/>
                <w:b/>
                <w:bCs/>
                <w:color w:val="000000"/>
                <w:sz w:val="16"/>
                <w:szCs w:val="16"/>
              </w:rPr>
              <w:t xml:space="preserve"> </w:t>
            </w:r>
            <w:r w:rsidRPr="007E5C8C">
              <w:rPr>
                <w:rFonts w:asciiTheme="minorHAnsi" w:hAnsiTheme="minorHAnsi" w:cstheme="minorHAnsi"/>
                <w:color w:val="000000"/>
                <w:sz w:val="16"/>
                <w:szCs w:val="16"/>
              </w:rPr>
              <w:t>fio de poliéster trancado, com</w:t>
            </w:r>
            <w:r w:rsidRPr="007E5C8C">
              <w:rPr>
                <w:rFonts w:asciiTheme="minorHAnsi" w:hAnsiTheme="minorHAnsi" w:cstheme="minorHAnsi"/>
                <w:b/>
                <w:bCs/>
                <w:color w:val="000000"/>
                <w:sz w:val="16"/>
                <w:szCs w:val="16"/>
              </w:rPr>
              <w:t xml:space="preserve"> </w:t>
            </w:r>
            <w:r w:rsidRPr="007E5C8C">
              <w:rPr>
                <w:rFonts w:asciiTheme="minorHAnsi" w:hAnsiTheme="minorHAnsi" w:cstheme="minorHAnsi"/>
                <w:color w:val="000000"/>
                <w:sz w:val="16"/>
                <w:szCs w:val="16"/>
              </w:rPr>
              <w:t>diâmetro de 1/2 " e 2mm de espessura, sem acessórios.</w:t>
            </w:r>
          </w:p>
        </w:tc>
        <w:tc>
          <w:tcPr>
            <w:tcW w:w="634" w:type="pct"/>
            <w:shd w:val="clear" w:color="auto" w:fill="D9D9D9"/>
            <w:vAlign w:val="center"/>
          </w:tcPr>
          <w:p w14:paraId="22857313" w14:textId="0B798C5C"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Metro</w:t>
            </w:r>
          </w:p>
        </w:tc>
        <w:tc>
          <w:tcPr>
            <w:tcW w:w="758" w:type="pct"/>
            <w:shd w:val="clear" w:color="auto" w:fill="D9D9D9"/>
            <w:vAlign w:val="center"/>
          </w:tcPr>
          <w:p w14:paraId="09EC9563" w14:textId="3AEE668C"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5,34</w:t>
            </w:r>
          </w:p>
        </w:tc>
        <w:tc>
          <w:tcPr>
            <w:tcW w:w="776" w:type="pct"/>
            <w:shd w:val="clear" w:color="auto" w:fill="D9D9D9"/>
            <w:vAlign w:val="center"/>
          </w:tcPr>
          <w:p w14:paraId="542BB741" w14:textId="756C713B"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6.408,00</w:t>
            </w:r>
          </w:p>
        </w:tc>
      </w:tr>
      <w:tr w:rsidR="00F15B22" w:rsidRPr="00FB6773" w14:paraId="59ED36CF" w14:textId="77777777" w:rsidTr="007E5C8C">
        <w:tc>
          <w:tcPr>
            <w:tcW w:w="536" w:type="pct"/>
            <w:shd w:val="clear" w:color="auto" w:fill="D9D9D9"/>
            <w:vAlign w:val="center"/>
          </w:tcPr>
          <w:p w14:paraId="125EA0C7"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32</w:t>
            </w:r>
          </w:p>
          <w:p w14:paraId="314A87E7" w14:textId="534ABC3F"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134C6A7C"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60</w:t>
            </w:r>
          </w:p>
        </w:tc>
        <w:tc>
          <w:tcPr>
            <w:tcW w:w="1835" w:type="pct"/>
            <w:shd w:val="clear" w:color="auto" w:fill="D9D9D9"/>
            <w:vAlign w:val="center"/>
          </w:tcPr>
          <w:p w14:paraId="41106C9F"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PÁ DE LIXO COM BASE METÁLICA,</w:t>
            </w:r>
            <w:r w:rsidRPr="007E5C8C">
              <w:rPr>
                <w:rFonts w:asciiTheme="minorHAnsi" w:hAnsiTheme="minorHAnsi" w:cstheme="minorHAnsi"/>
                <w:color w:val="000000"/>
                <w:sz w:val="16"/>
                <w:szCs w:val="16"/>
              </w:rPr>
              <w:t xml:space="preserve"> (alumínio zincado), medindo aproximadamente 20 cm de comprimento x 20 cm de largura, com cabo em madeira revestido de plástico com aproximadamente 70cm de altura. Produto com rótulo com todas as informações exigidas por lei.</w:t>
            </w:r>
          </w:p>
        </w:tc>
        <w:tc>
          <w:tcPr>
            <w:tcW w:w="634" w:type="pct"/>
            <w:shd w:val="clear" w:color="auto" w:fill="D9D9D9"/>
            <w:vAlign w:val="center"/>
          </w:tcPr>
          <w:p w14:paraId="2FDDB7E1" w14:textId="510A4BA2"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2E23D7C5" w14:textId="0C413CDD"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7,82</w:t>
            </w:r>
          </w:p>
        </w:tc>
        <w:tc>
          <w:tcPr>
            <w:tcW w:w="776" w:type="pct"/>
            <w:shd w:val="clear" w:color="auto" w:fill="D9D9D9"/>
            <w:vAlign w:val="center"/>
          </w:tcPr>
          <w:p w14:paraId="30196966" w14:textId="5C76C604"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469,20</w:t>
            </w:r>
          </w:p>
        </w:tc>
      </w:tr>
      <w:tr w:rsidR="00F15B22" w:rsidRPr="00FB6773" w14:paraId="3FC1AA19" w14:textId="77777777" w:rsidTr="007E5C8C">
        <w:tc>
          <w:tcPr>
            <w:tcW w:w="536" w:type="pct"/>
            <w:shd w:val="clear" w:color="auto" w:fill="D9D9D9"/>
            <w:vAlign w:val="center"/>
          </w:tcPr>
          <w:p w14:paraId="7524A170"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33</w:t>
            </w:r>
          </w:p>
          <w:p w14:paraId="7C5C8B59" w14:textId="19523CC0"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055AC19B"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650</w:t>
            </w:r>
          </w:p>
        </w:tc>
        <w:tc>
          <w:tcPr>
            <w:tcW w:w="1835" w:type="pct"/>
            <w:shd w:val="clear" w:color="auto" w:fill="D9D9D9"/>
            <w:vAlign w:val="center"/>
          </w:tcPr>
          <w:p w14:paraId="02DC3366"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PANO DE PRATO</w:t>
            </w:r>
            <w:r w:rsidRPr="007E5C8C">
              <w:rPr>
                <w:rFonts w:asciiTheme="minorHAnsi" w:hAnsiTheme="minorHAnsi" w:cstheme="minorHAnsi"/>
                <w:color w:val="000000"/>
                <w:sz w:val="16"/>
                <w:szCs w:val="16"/>
              </w:rPr>
              <w:t>. Algodão alvejado. Com borda costurada. Tamanho aproximado: 50x70 cm.</w:t>
            </w:r>
          </w:p>
        </w:tc>
        <w:tc>
          <w:tcPr>
            <w:tcW w:w="634" w:type="pct"/>
            <w:shd w:val="clear" w:color="auto" w:fill="D9D9D9"/>
            <w:vAlign w:val="center"/>
          </w:tcPr>
          <w:p w14:paraId="33365644" w14:textId="1304781F"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54AC833B" w14:textId="6BCD5EDF"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6,28</w:t>
            </w:r>
          </w:p>
        </w:tc>
        <w:tc>
          <w:tcPr>
            <w:tcW w:w="776" w:type="pct"/>
            <w:shd w:val="clear" w:color="auto" w:fill="D9D9D9"/>
            <w:vAlign w:val="center"/>
          </w:tcPr>
          <w:p w14:paraId="79334A98" w14:textId="691B726A"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4.082,00</w:t>
            </w:r>
          </w:p>
        </w:tc>
      </w:tr>
      <w:tr w:rsidR="00F15B22" w:rsidRPr="00FB6773" w14:paraId="43998587" w14:textId="77777777" w:rsidTr="007E5C8C">
        <w:tc>
          <w:tcPr>
            <w:tcW w:w="536" w:type="pct"/>
            <w:shd w:val="clear" w:color="auto" w:fill="D9D9D9"/>
            <w:vAlign w:val="center"/>
          </w:tcPr>
          <w:p w14:paraId="02F15D5B"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34</w:t>
            </w:r>
          </w:p>
          <w:p w14:paraId="03A744BF" w14:textId="00972A1A"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430507B0" w14:textId="77777777" w:rsidR="00F15B22" w:rsidRPr="007E5C8C" w:rsidRDefault="00F15B22" w:rsidP="007E5C8C">
            <w:pPr>
              <w:jc w:val="center"/>
              <w:rPr>
                <w:rFonts w:asciiTheme="minorHAnsi" w:hAnsiTheme="minorHAnsi" w:cstheme="minorHAnsi"/>
                <w:b/>
                <w:bCs/>
                <w:color w:val="000000"/>
                <w:sz w:val="16"/>
                <w:szCs w:val="16"/>
              </w:rPr>
            </w:pPr>
          </w:p>
          <w:p w14:paraId="3304BC89"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670</w:t>
            </w:r>
          </w:p>
        </w:tc>
        <w:tc>
          <w:tcPr>
            <w:tcW w:w="1835" w:type="pct"/>
            <w:shd w:val="clear" w:color="auto" w:fill="D9D9D9"/>
            <w:vAlign w:val="center"/>
          </w:tcPr>
          <w:p w14:paraId="3B117826"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PANO MULTIUSO: </w:t>
            </w:r>
            <w:r w:rsidRPr="007E5C8C">
              <w:rPr>
                <w:rFonts w:asciiTheme="minorHAnsi" w:hAnsiTheme="minorHAnsi" w:cstheme="minorHAnsi"/>
                <w:color w:val="000000"/>
                <w:sz w:val="16"/>
                <w:szCs w:val="16"/>
              </w:rPr>
              <w:t>100% de fibras de viscose, latex sintético, corante, agente bacteriostático. Tamanho aproximado 60x33cm. Pacote com 5 unidades.</w:t>
            </w:r>
          </w:p>
        </w:tc>
        <w:tc>
          <w:tcPr>
            <w:tcW w:w="634" w:type="pct"/>
            <w:shd w:val="clear" w:color="auto" w:fill="D9D9D9"/>
            <w:vAlign w:val="center"/>
          </w:tcPr>
          <w:p w14:paraId="595DA29A" w14:textId="2D80F0D0"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Pacote</w:t>
            </w:r>
          </w:p>
        </w:tc>
        <w:tc>
          <w:tcPr>
            <w:tcW w:w="758" w:type="pct"/>
            <w:shd w:val="clear" w:color="auto" w:fill="D9D9D9"/>
            <w:vAlign w:val="center"/>
          </w:tcPr>
          <w:p w14:paraId="283B152F" w14:textId="27E6A13A"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3,52</w:t>
            </w:r>
          </w:p>
        </w:tc>
        <w:tc>
          <w:tcPr>
            <w:tcW w:w="776" w:type="pct"/>
            <w:shd w:val="clear" w:color="auto" w:fill="D9D9D9"/>
            <w:vAlign w:val="center"/>
          </w:tcPr>
          <w:p w14:paraId="7DA87B92" w14:textId="083C341B"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2.358,40</w:t>
            </w:r>
          </w:p>
        </w:tc>
      </w:tr>
      <w:tr w:rsidR="00F15B22" w:rsidRPr="00FB6773" w14:paraId="758C3B39" w14:textId="77777777" w:rsidTr="007E5C8C">
        <w:tc>
          <w:tcPr>
            <w:tcW w:w="536" w:type="pct"/>
            <w:shd w:val="clear" w:color="auto" w:fill="D9D9D9"/>
            <w:vAlign w:val="center"/>
          </w:tcPr>
          <w:p w14:paraId="4236EA35"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35</w:t>
            </w:r>
          </w:p>
          <w:p w14:paraId="73A45EB0" w14:textId="4FC3DE05"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03D16D31"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60</w:t>
            </w:r>
          </w:p>
        </w:tc>
        <w:tc>
          <w:tcPr>
            <w:tcW w:w="1835" w:type="pct"/>
            <w:shd w:val="clear" w:color="auto" w:fill="D9D9D9"/>
            <w:vAlign w:val="center"/>
          </w:tcPr>
          <w:p w14:paraId="5CA9754A"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PAPEL ALUMINIO</w:t>
            </w:r>
            <w:r w:rsidRPr="007E5C8C">
              <w:rPr>
                <w:rFonts w:asciiTheme="minorHAnsi" w:hAnsiTheme="minorHAnsi" w:cstheme="minorHAnsi"/>
                <w:color w:val="000000"/>
                <w:sz w:val="16"/>
                <w:szCs w:val="16"/>
              </w:rPr>
              <w:t>. Multiuso, tamanho aproximado: 45cm x 7,5m</w:t>
            </w:r>
          </w:p>
        </w:tc>
        <w:tc>
          <w:tcPr>
            <w:tcW w:w="634" w:type="pct"/>
            <w:shd w:val="clear" w:color="auto" w:fill="D9D9D9"/>
            <w:vAlign w:val="center"/>
          </w:tcPr>
          <w:p w14:paraId="754ABE46" w14:textId="46A33434"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Rolo</w:t>
            </w:r>
          </w:p>
        </w:tc>
        <w:tc>
          <w:tcPr>
            <w:tcW w:w="758" w:type="pct"/>
            <w:shd w:val="clear" w:color="auto" w:fill="D9D9D9"/>
            <w:vAlign w:val="center"/>
          </w:tcPr>
          <w:p w14:paraId="6C057A90" w14:textId="6C5DFEA0"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6,01</w:t>
            </w:r>
          </w:p>
        </w:tc>
        <w:tc>
          <w:tcPr>
            <w:tcW w:w="776" w:type="pct"/>
            <w:shd w:val="clear" w:color="auto" w:fill="D9D9D9"/>
            <w:vAlign w:val="center"/>
          </w:tcPr>
          <w:p w14:paraId="293BC89F" w14:textId="5F7CB009"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360,60</w:t>
            </w:r>
          </w:p>
        </w:tc>
      </w:tr>
      <w:tr w:rsidR="00F15B22" w:rsidRPr="00FB6773" w14:paraId="623E93C1" w14:textId="77777777" w:rsidTr="007E5C8C">
        <w:tc>
          <w:tcPr>
            <w:tcW w:w="536" w:type="pct"/>
            <w:shd w:val="clear" w:color="auto" w:fill="auto"/>
            <w:vAlign w:val="center"/>
          </w:tcPr>
          <w:p w14:paraId="28294CB2"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36</w:t>
            </w:r>
          </w:p>
          <w:p w14:paraId="1FC8F424" w14:textId="587B67FB" w:rsidR="00F15B22" w:rsidRPr="007E5C8C" w:rsidRDefault="007E5C8C" w:rsidP="007E5C8C">
            <w:pPr>
              <w:jc w:val="center"/>
              <w:rPr>
                <w:rFonts w:asciiTheme="minorHAnsi" w:hAnsiTheme="minorHAnsi" w:cstheme="minorHAnsi"/>
                <w:b/>
                <w:sz w:val="16"/>
                <w:szCs w:val="16"/>
              </w:rPr>
            </w:pPr>
            <w:r w:rsidRPr="007E5C8C">
              <w:rPr>
                <w:rFonts w:asciiTheme="minorHAnsi" w:hAnsiTheme="minorHAnsi" w:cstheme="minorHAnsi"/>
                <w:b/>
                <w:sz w:val="12"/>
                <w:szCs w:val="12"/>
              </w:rPr>
              <w:t>(Livre Concorrência)</w:t>
            </w:r>
          </w:p>
        </w:tc>
        <w:tc>
          <w:tcPr>
            <w:tcW w:w="461" w:type="pct"/>
            <w:shd w:val="clear" w:color="auto" w:fill="auto"/>
            <w:vAlign w:val="center"/>
          </w:tcPr>
          <w:p w14:paraId="3DFBD978" w14:textId="56E3C5D5" w:rsidR="00F15B22" w:rsidRPr="007E5C8C" w:rsidRDefault="007E5C8C"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570</w:t>
            </w:r>
          </w:p>
        </w:tc>
        <w:tc>
          <w:tcPr>
            <w:tcW w:w="1835" w:type="pct"/>
            <w:shd w:val="clear" w:color="auto" w:fill="auto"/>
            <w:vAlign w:val="center"/>
          </w:tcPr>
          <w:p w14:paraId="0A5CE771"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PAPEL HIGIÊNICO</w:t>
            </w:r>
            <w:r w:rsidRPr="007E5C8C">
              <w:rPr>
                <w:rFonts w:asciiTheme="minorHAnsi" w:hAnsiTheme="minorHAnsi" w:cstheme="minorHAnsi"/>
                <w:color w:val="000000"/>
                <w:sz w:val="16"/>
                <w:szCs w:val="16"/>
              </w:rPr>
              <w:t xml:space="preserve">, de fibra natural 100% celulósica e virgens, de 1ª qualidade, folhas duplas picotadas e macias, cor branco, extra resistente, sem fragrância (neutro). Tamanho do </w:t>
            </w:r>
            <w:r w:rsidRPr="007E5C8C">
              <w:rPr>
                <w:rFonts w:asciiTheme="minorHAnsi" w:hAnsiTheme="minorHAnsi" w:cstheme="minorHAnsi"/>
                <w:color w:val="000000"/>
                <w:sz w:val="16"/>
                <w:szCs w:val="16"/>
              </w:rPr>
              <w:lastRenderedPageBreak/>
              <w:t xml:space="preserve">rolo comprimento: 30m, largura: 10cm. Conforme normas do IMETRO, INPI e N.B.R Embalagem: fardo de 64 rolos. </w:t>
            </w:r>
            <w:r w:rsidRPr="007E5C8C">
              <w:rPr>
                <w:rFonts w:asciiTheme="minorHAnsi" w:hAnsiTheme="minorHAnsi" w:cstheme="minorHAnsi"/>
                <w:b/>
                <w:bCs/>
                <w:color w:val="000000"/>
                <w:sz w:val="16"/>
                <w:szCs w:val="16"/>
              </w:rPr>
              <w:t xml:space="preserve"> Apresentar amostra.</w:t>
            </w:r>
          </w:p>
        </w:tc>
        <w:tc>
          <w:tcPr>
            <w:tcW w:w="634" w:type="pct"/>
            <w:shd w:val="clear" w:color="auto" w:fill="auto"/>
            <w:vAlign w:val="center"/>
          </w:tcPr>
          <w:p w14:paraId="77FFA649" w14:textId="7E168428"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lastRenderedPageBreak/>
              <w:t>Fardo</w:t>
            </w:r>
          </w:p>
        </w:tc>
        <w:tc>
          <w:tcPr>
            <w:tcW w:w="758" w:type="pct"/>
            <w:shd w:val="clear" w:color="auto" w:fill="auto"/>
            <w:vAlign w:val="center"/>
          </w:tcPr>
          <w:p w14:paraId="292792A0" w14:textId="7CBE303C"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133,87</w:t>
            </w:r>
          </w:p>
        </w:tc>
        <w:tc>
          <w:tcPr>
            <w:tcW w:w="776" w:type="pct"/>
            <w:shd w:val="clear" w:color="auto" w:fill="auto"/>
            <w:vAlign w:val="center"/>
          </w:tcPr>
          <w:p w14:paraId="6E30D3E9" w14:textId="256605B2" w:rsidR="00F15B22" w:rsidRPr="007E5C8C" w:rsidRDefault="00F15B22" w:rsidP="00014EEE">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14EEE">
              <w:rPr>
                <w:rFonts w:asciiTheme="minorHAnsi" w:hAnsiTheme="minorHAnsi" w:cstheme="minorHAnsi"/>
                <w:sz w:val="16"/>
                <w:szCs w:val="16"/>
              </w:rPr>
              <w:t>76.305,90</w:t>
            </w:r>
          </w:p>
        </w:tc>
      </w:tr>
      <w:tr w:rsidR="00F15B22" w:rsidRPr="00FB6773" w14:paraId="3F99AA66" w14:textId="77777777" w:rsidTr="007E5C8C">
        <w:tc>
          <w:tcPr>
            <w:tcW w:w="536" w:type="pct"/>
            <w:shd w:val="clear" w:color="auto" w:fill="D9D9D9"/>
            <w:vAlign w:val="center"/>
          </w:tcPr>
          <w:p w14:paraId="0C6A88C2"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lastRenderedPageBreak/>
              <w:t>37</w:t>
            </w:r>
          </w:p>
          <w:p w14:paraId="15B75052" w14:textId="6E0D3D29"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4912146" w14:textId="77777777" w:rsidR="00F15B22" w:rsidRPr="007E5C8C" w:rsidRDefault="00F15B22" w:rsidP="007E5C8C">
            <w:pPr>
              <w:jc w:val="center"/>
              <w:rPr>
                <w:rFonts w:asciiTheme="minorHAnsi" w:hAnsiTheme="minorHAnsi" w:cstheme="minorHAnsi"/>
                <w:b/>
                <w:bCs/>
                <w:color w:val="000000"/>
                <w:sz w:val="16"/>
                <w:szCs w:val="16"/>
              </w:rPr>
            </w:pPr>
          </w:p>
          <w:p w14:paraId="3EB638D8" w14:textId="77777777" w:rsidR="00F15B22" w:rsidRPr="007E5C8C" w:rsidRDefault="00F15B22" w:rsidP="007E5C8C">
            <w:pPr>
              <w:jc w:val="center"/>
              <w:rPr>
                <w:rFonts w:asciiTheme="minorHAnsi" w:hAnsiTheme="minorHAnsi" w:cstheme="minorHAnsi"/>
                <w:b/>
                <w:bCs/>
                <w:color w:val="000000"/>
                <w:sz w:val="16"/>
                <w:szCs w:val="16"/>
              </w:rPr>
            </w:pPr>
          </w:p>
          <w:p w14:paraId="6FAF9C12"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320</w:t>
            </w:r>
          </w:p>
        </w:tc>
        <w:tc>
          <w:tcPr>
            <w:tcW w:w="1835" w:type="pct"/>
            <w:shd w:val="clear" w:color="auto" w:fill="D9D9D9"/>
            <w:vAlign w:val="center"/>
          </w:tcPr>
          <w:p w14:paraId="7B571ECF"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PAPEL HIGIÊNICO</w:t>
            </w:r>
            <w:r w:rsidRPr="007E5C8C">
              <w:rPr>
                <w:rFonts w:asciiTheme="minorHAnsi" w:hAnsiTheme="minorHAnsi" w:cstheme="minorHAnsi"/>
                <w:color w:val="000000"/>
                <w:sz w:val="16"/>
                <w:szCs w:val="16"/>
              </w:rPr>
              <w:t xml:space="preserve">, de fibra natural 100% celulósica e virgens, de 1ª qualidade, folhas simples picotadas e macias, cor branco, extra resistente, sem fragrância (neutro). Tamanho do rolo comprimento: 30m, largura: 10cm. Conforme normas do IMETRO, INPI e N.B.R Embalagem: fardo de 64 rolos. </w:t>
            </w:r>
            <w:r w:rsidRPr="007E5C8C">
              <w:rPr>
                <w:rFonts w:asciiTheme="minorHAnsi" w:hAnsiTheme="minorHAnsi" w:cstheme="minorHAnsi"/>
                <w:b/>
                <w:bCs/>
                <w:color w:val="000000"/>
                <w:sz w:val="16"/>
                <w:szCs w:val="16"/>
              </w:rPr>
              <w:t xml:space="preserve"> Apresentar amostra.</w:t>
            </w:r>
          </w:p>
        </w:tc>
        <w:tc>
          <w:tcPr>
            <w:tcW w:w="634" w:type="pct"/>
            <w:shd w:val="clear" w:color="auto" w:fill="D9D9D9"/>
            <w:vAlign w:val="center"/>
          </w:tcPr>
          <w:p w14:paraId="4C835667" w14:textId="40D8E77F"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Fardo</w:t>
            </w:r>
          </w:p>
        </w:tc>
        <w:tc>
          <w:tcPr>
            <w:tcW w:w="758" w:type="pct"/>
            <w:shd w:val="clear" w:color="auto" w:fill="D9D9D9"/>
            <w:vAlign w:val="center"/>
          </w:tcPr>
          <w:p w14:paraId="5845D4D9" w14:textId="51C80D81" w:rsidR="00F15B22" w:rsidRPr="007E5C8C" w:rsidRDefault="00F15B22" w:rsidP="00085E1C">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85E1C">
              <w:rPr>
                <w:rFonts w:asciiTheme="minorHAnsi" w:hAnsiTheme="minorHAnsi" w:cstheme="minorHAnsi"/>
                <w:sz w:val="16"/>
                <w:szCs w:val="16"/>
              </w:rPr>
              <w:t>69,18</w:t>
            </w:r>
          </w:p>
        </w:tc>
        <w:tc>
          <w:tcPr>
            <w:tcW w:w="776" w:type="pct"/>
            <w:shd w:val="clear" w:color="auto" w:fill="D9D9D9"/>
            <w:vAlign w:val="center"/>
          </w:tcPr>
          <w:p w14:paraId="0A03672C" w14:textId="52D85885" w:rsidR="00F15B22" w:rsidRPr="007E5C8C" w:rsidRDefault="00F15B22" w:rsidP="00085E1C">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085E1C">
              <w:rPr>
                <w:rFonts w:asciiTheme="minorHAnsi" w:hAnsiTheme="minorHAnsi" w:cstheme="minorHAnsi"/>
                <w:sz w:val="16"/>
                <w:szCs w:val="16"/>
              </w:rPr>
              <w:t>22.137,60</w:t>
            </w:r>
          </w:p>
        </w:tc>
      </w:tr>
      <w:tr w:rsidR="00F15B22" w:rsidRPr="00FB6773" w14:paraId="707146C3" w14:textId="77777777" w:rsidTr="007E5C8C">
        <w:tc>
          <w:tcPr>
            <w:tcW w:w="536" w:type="pct"/>
            <w:shd w:val="clear" w:color="auto" w:fill="D9D9D9"/>
            <w:vAlign w:val="center"/>
          </w:tcPr>
          <w:p w14:paraId="0CF04110"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38</w:t>
            </w:r>
          </w:p>
          <w:p w14:paraId="052AD35D" w14:textId="77FCBD54"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56FB5520"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200</w:t>
            </w:r>
          </w:p>
        </w:tc>
        <w:tc>
          <w:tcPr>
            <w:tcW w:w="1835" w:type="pct"/>
            <w:shd w:val="clear" w:color="auto" w:fill="D9D9D9"/>
          </w:tcPr>
          <w:p w14:paraId="0F9D3DAA" w14:textId="77777777" w:rsidR="007E5C8C" w:rsidRPr="007E5C8C" w:rsidRDefault="007E5C8C" w:rsidP="007E5C8C">
            <w:pPr>
              <w:jc w:val="both"/>
              <w:rPr>
                <w:rFonts w:asciiTheme="minorHAnsi" w:hAnsiTheme="minorHAnsi" w:cstheme="minorHAnsi"/>
                <w:b/>
                <w:bCs/>
                <w:color w:val="000000"/>
                <w:sz w:val="16"/>
                <w:szCs w:val="16"/>
              </w:rPr>
            </w:pPr>
          </w:p>
          <w:p w14:paraId="53D44CA0"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PRENDEDOR DE ROUPAS</w:t>
            </w:r>
            <w:r w:rsidRPr="007E5C8C">
              <w:rPr>
                <w:rFonts w:asciiTheme="minorHAnsi" w:hAnsiTheme="minorHAnsi" w:cstheme="minorHAnsi"/>
                <w:color w:val="000000"/>
                <w:sz w:val="16"/>
                <w:szCs w:val="16"/>
              </w:rPr>
              <w:t>, pacote com 12 unidades.</w:t>
            </w:r>
          </w:p>
        </w:tc>
        <w:tc>
          <w:tcPr>
            <w:tcW w:w="634" w:type="pct"/>
            <w:shd w:val="clear" w:color="auto" w:fill="D9D9D9"/>
            <w:vAlign w:val="center"/>
          </w:tcPr>
          <w:p w14:paraId="5D174665" w14:textId="5C35BB71"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128C7451" w14:textId="262B6E22"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2,59</w:t>
            </w:r>
          </w:p>
        </w:tc>
        <w:tc>
          <w:tcPr>
            <w:tcW w:w="776" w:type="pct"/>
            <w:shd w:val="clear" w:color="auto" w:fill="D9D9D9"/>
            <w:vAlign w:val="center"/>
          </w:tcPr>
          <w:p w14:paraId="3156F7E8" w14:textId="6AD7A0DF"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518,00</w:t>
            </w:r>
          </w:p>
        </w:tc>
      </w:tr>
      <w:tr w:rsidR="00F15B22" w:rsidRPr="00FB6773" w14:paraId="6EAB3D42" w14:textId="77777777" w:rsidTr="007E5C8C">
        <w:tc>
          <w:tcPr>
            <w:tcW w:w="536" w:type="pct"/>
            <w:shd w:val="clear" w:color="auto" w:fill="D9D9D9"/>
            <w:vAlign w:val="center"/>
          </w:tcPr>
          <w:p w14:paraId="35F83A66"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39</w:t>
            </w:r>
          </w:p>
          <w:p w14:paraId="44B48B9E" w14:textId="0EE530B3"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5D5D1213" w14:textId="77777777" w:rsidR="00F15B22" w:rsidRPr="007E5C8C" w:rsidRDefault="00F15B22" w:rsidP="007E5C8C">
            <w:pPr>
              <w:jc w:val="center"/>
              <w:rPr>
                <w:rFonts w:asciiTheme="minorHAnsi" w:hAnsiTheme="minorHAnsi" w:cstheme="minorHAnsi"/>
                <w:b/>
                <w:bCs/>
                <w:color w:val="000000"/>
                <w:sz w:val="16"/>
                <w:szCs w:val="16"/>
              </w:rPr>
            </w:pPr>
          </w:p>
          <w:p w14:paraId="568B4F66"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201</w:t>
            </w:r>
          </w:p>
          <w:p w14:paraId="3971D67E" w14:textId="77777777" w:rsidR="00F15B22" w:rsidRPr="007E5C8C" w:rsidRDefault="00F15B22" w:rsidP="007E5C8C">
            <w:pPr>
              <w:jc w:val="center"/>
              <w:rPr>
                <w:rFonts w:asciiTheme="minorHAnsi" w:hAnsiTheme="minorHAnsi" w:cstheme="minorHAnsi"/>
                <w:b/>
                <w:bCs/>
                <w:color w:val="000000"/>
                <w:sz w:val="16"/>
                <w:szCs w:val="16"/>
              </w:rPr>
            </w:pPr>
          </w:p>
        </w:tc>
        <w:tc>
          <w:tcPr>
            <w:tcW w:w="1835" w:type="pct"/>
            <w:shd w:val="clear" w:color="auto" w:fill="D9D9D9"/>
            <w:vAlign w:val="center"/>
          </w:tcPr>
          <w:p w14:paraId="7C2DDDCC"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RODO 40 cm,</w:t>
            </w:r>
            <w:r w:rsidRPr="007E5C8C">
              <w:rPr>
                <w:rFonts w:asciiTheme="minorHAnsi" w:hAnsiTheme="minorHAnsi" w:cstheme="minorHAnsi"/>
                <w:color w:val="000000"/>
                <w:sz w:val="16"/>
                <w:szCs w:val="16"/>
              </w:rPr>
              <w:t xml:space="preserve"> com borracha dupla em EVA siliconado, com base e cabo de madeira encapado em plástico e com ponteira.</w:t>
            </w:r>
          </w:p>
        </w:tc>
        <w:tc>
          <w:tcPr>
            <w:tcW w:w="634" w:type="pct"/>
            <w:shd w:val="clear" w:color="auto" w:fill="D9D9D9"/>
            <w:vAlign w:val="center"/>
          </w:tcPr>
          <w:p w14:paraId="1CB3090E" w14:textId="1464C2C2"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06A2D2B3" w14:textId="26818AE9"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10,92</w:t>
            </w:r>
          </w:p>
        </w:tc>
        <w:tc>
          <w:tcPr>
            <w:tcW w:w="776" w:type="pct"/>
            <w:shd w:val="clear" w:color="auto" w:fill="D9D9D9"/>
            <w:vAlign w:val="center"/>
          </w:tcPr>
          <w:p w14:paraId="2F79CC9C" w14:textId="4F74EC43"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2.194,92</w:t>
            </w:r>
          </w:p>
        </w:tc>
      </w:tr>
      <w:tr w:rsidR="00F15B22" w:rsidRPr="00FB6773" w14:paraId="63B2AD30" w14:textId="77777777" w:rsidTr="007E5C8C">
        <w:tc>
          <w:tcPr>
            <w:tcW w:w="536" w:type="pct"/>
            <w:shd w:val="clear" w:color="auto" w:fill="D9D9D9"/>
            <w:vAlign w:val="center"/>
          </w:tcPr>
          <w:p w14:paraId="098A0E1C"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40</w:t>
            </w:r>
          </w:p>
          <w:p w14:paraId="3A59FCD8" w14:textId="104BFBCD"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2945CBA7" w14:textId="77777777" w:rsidR="00F15B22" w:rsidRPr="007E5C8C" w:rsidRDefault="00F15B22" w:rsidP="007E5C8C">
            <w:pPr>
              <w:jc w:val="center"/>
              <w:rPr>
                <w:rFonts w:asciiTheme="minorHAnsi" w:hAnsiTheme="minorHAnsi" w:cstheme="minorHAnsi"/>
                <w:b/>
                <w:bCs/>
                <w:color w:val="000000"/>
                <w:sz w:val="16"/>
                <w:szCs w:val="16"/>
              </w:rPr>
            </w:pPr>
          </w:p>
          <w:p w14:paraId="75A28FB2"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175</w:t>
            </w:r>
          </w:p>
        </w:tc>
        <w:tc>
          <w:tcPr>
            <w:tcW w:w="1835" w:type="pct"/>
            <w:shd w:val="clear" w:color="auto" w:fill="D9D9D9"/>
            <w:vAlign w:val="center"/>
          </w:tcPr>
          <w:p w14:paraId="6A3B7D16"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RODO 60 cm, </w:t>
            </w:r>
            <w:r w:rsidRPr="007E5C8C">
              <w:rPr>
                <w:rFonts w:asciiTheme="minorHAnsi" w:hAnsiTheme="minorHAnsi" w:cstheme="minorHAnsi"/>
                <w:color w:val="000000"/>
                <w:sz w:val="16"/>
                <w:szCs w:val="16"/>
              </w:rPr>
              <w:t>com borracha dupla em EVA siliconado, com base e cabo de madeira encapado em plástico e com ponteira.</w:t>
            </w:r>
          </w:p>
        </w:tc>
        <w:tc>
          <w:tcPr>
            <w:tcW w:w="634" w:type="pct"/>
            <w:shd w:val="clear" w:color="auto" w:fill="D9D9D9"/>
            <w:vAlign w:val="center"/>
          </w:tcPr>
          <w:p w14:paraId="0EFEB31E" w14:textId="789044BF"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073AAE4E" w14:textId="49C25E31"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14,76</w:t>
            </w:r>
          </w:p>
        </w:tc>
        <w:tc>
          <w:tcPr>
            <w:tcW w:w="776" w:type="pct"/>
            <w:shd w:val="clear" w:color="auto" w:fill="D9D9D9"/>
            <w:vAlign w:val="center"/>
          </w:tcPr>
          <w:p w14:paraId="713D9CBB" w14:textId="3C646F86"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2.583,00</w:t>
            </w:r>
          </w:p>
        </w:tc>
      </w:tr>
      <w:tr w:rsidR="00F15B22" w:rsidRPr="00FB6773" w14:paraId="1C9A631C" w14:textId="77777777" w:rsidTr="007E5C8C">
        <w:tc>
          <w:tcPr>
            <w:tcW w:w="536" w:type="pct"/>
            <w:shd w:val="clear" w:color="auto" w:fill="D9D9D9"/>
            <w:vAlign w:val="center"/>
          </w:tcPr>
          <w:p w14:paraId="4E07A0B8"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41</w:t>
            </w:r>
          </w:p>
          <w:p w14:paraId="58AB02FF" w14:textId="15AD83FE"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39ED471" w14:textId="77777777" w:rsidR="00F15B22" w:rsidRPr="007E5C8C" w:rsidRDefault="00F15B22" w:rsidP="007E5C8C">
            <w:pPr>
              <w:jc w:val="center"/>
              <w:rPr>
                <w:rFonts w:asciiTheme="minorHAnsi" w:hAnsiTheme="minorHAnsi" w:cstheme="minorHAnsi"/>
                <w:b/>
                <w:bCs/>
                <w:color w:val="000000"/>
                <w:sz w:val="16"/>
                <w:szCs w:val="16"/>
              </w:rPr>
            </w:pPr>
          </w:p>
          <w:p w14:paraId="6F48CACA"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40</w:t>
            </w:r>
          </w:p>
        </w:tc>
        <w:tc>
          <w:tcPr>
            <w:tcW w:w="1835" w:type="pct"/>
            <w:shd w:val="clear" w:color="auto" w:fill="D9D9D9"/>
            <w:vAlign w:val="center"/>
          </w:tcPr>
          <w:p w14:paraId="37AA2B1A"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RODO PARA CERA, </w:t>
            </w:r>
            <w:r w:rsidRPr="007E5C8C">
              <w:rPr>
                <w:rFonts w:asciiTheme="minorHAnsi" w:hAnsiTheme="minorHAnsi" w:cstheme="minorHAnsi"/>
                <w:color w:val="000000"/>
                <w:sz w:val="16"/>
                <w:szCs w:val="16"/>
              </w:rPr>
              <w:t>com cepa de madeira, nas dimensões aproximadas de (25x3x3 cm), com 5 cm de espuma, cabo de madeira encapado em plástico de 1,20 m com pendurico.</w:t>
            </w:r>
          </w:p>
        </w:tc>
        <w:tc>
          <w:tcPr>
            <w:tcW w:w="634" w:type="pct"/>
            <w:shd w:val="clear" w:color="auto" w:fill="D9D9D9"/>
            <w:vAlign w:val="center"/>
          </w:tcPr>
          <w:p w14:paraId="5B74C335" w14:textId="51AA3D09"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1644561F" w14:textId="739670A2"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12,92</w:t>
            </w:r>
          </w:p>
        </w:tc>
        <w:tc>
          <w:tcPr>
            <w:tcW w:w="776" w:type="pct"/>
            <w:shd w:val="clear" w:color="auto" w:fill="D9D9D9"/>
            <w:vAlign w:val="center"/>
          </w:tcPr>
          <w:p w14:paraId="56A89649" w14:textId="7D77B536"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516,80</w:t>
            </w:r>
          </w:p>
        </w:tc>
      </w:tr>
      <w:tr w:rsidR="00F15B22" w:rsidRPr="00FB6773" w14:paraId="1EE26F52" w14:textId="77777777" w:rsidTr="007E5C8C">
        <w:tc>
          <w:tcPr>
            <w:tcW w:w="536" w:type="pct"/>
            <w:shd w:val="clear" w:color="auto" w:fill="D9D9D9"/>
            <w:vAlign w:val="center"/>
          </w:tcPr>
          <w:p w14:paraId="3CAD7640"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42</w:t>
            </w:r>
          </w:p>
          <w:p w14:paraId="69D8F4EC" w14:textId="659E39F5"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4338F413" w14:textId="77777777" w:rsidR="00F15B22" w:rsidRPr="007E5C8C" w:rsidRDefault="00F15B22" w:rsidP="007E5C8C">
            <w:pPr>
              <w:jc w:val="center"/>
              <w:rPr>
                <w:rFonts w:asciiTheme="minorHAnsi" w:hAnsiTheme="minorHAnsi" w:cstheme="minorHAnsi"/>
                <w:b/>
                <w:bCs/>
                <w:color w:val="000000"/>
                <w:sz w:val="16"/>
                <w:szCs w:val="16"/>
              </w:rPr>
            </w:pPr>
          </w:p>
          <w:p w14:paraId="7AF85DC8" w14:textId="77777777" w:rsidR="00F15B22" w:rsidRPr="007E5C8C" w:rsidRDefault="00F15B22" w:rsidP="007E5C8C">
            <w:pPr>
              <w:jc w:val="center"/>
              <w:rPr>
                <w:rFonts w:asciiTheme="minorHAnsi" w:hAnsiTheme="minorHAnsi" w:cstheme="minorHAnsi"/>
                <w:b/>
                <w:bCs/>
                <w:color w:val="000000"/>
                <w:sz w:val="16"/>
                <w:szCs w:val="16"/>
              </w:rPr>
            </w:pPr>
          </w:p>
          <w:p w14:paraId="2532BC8A"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102</w:t>
            </w:r>
          </w:p>
        </w:tc>
        <w:tc>
          <w:tcPr>
            <w:tcW w:w="1835" w:type="pct"/>
            <w:shd w:val="clear" w:color="auto" w:fill="D9D9D9"/>
            <w:vAlign w:val="center"/>
          </w:tcPr>
          <w:p w14:paraId="5D6AD05F"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SABÃO EM BARRA</w:t>
            </w:r>
            <w:r w:rsidRPr="007E5C8C">
              <w:rPr>
                <w:rFonts w:asciiTheme="minorHAnsi" w:hAnsiTheme="minorHAnsi" w:cstheme="minorHAnsi"/>
                <w:color w:val="000000"/>
                <w:sz w:val="16"/>
                <w:szCs w:val="16"/>
              </w:rPr>
              <w:t xml:space="preserve">, Neutro. Peso aproximado de 200 gramas. Testado dermatologicamente. Produto de1ª linha. Composição: à base de ácidos graxos, glicerina, conservante, sal inorgânico e água. Pacote com 05 unidades. </w:t>
            </w:r>
          </w:p>
        </w:tc>
        <w:tc>
          <w:tcPr>
            <w:tcW w:w="634" w:type="pct"/>
            <w:shd w:val="clear" w:color="auto" w:fill="D9D9D9"/>
            <w:vAlign w:val="center"/>
          </w:tcPr>
          <w:p w14:paraId="0B8EB46A" w14:textId="0AF4609C"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Pacote</w:t>
            </w:r>
          </w:p>
        </w:tc>
        <w:tc>
          <w:tcPr>
            <w:tcW w:w="758" w:type="pct"/>
            <w:shd w:val="clear" w:color="auto" w:fill="D9D9D9"/>
            <w:vAlign w:val="center"/>
          </w:tcPr>
          <w:p w14:paraId="65C8A680" w14:textId="7A72091D"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11,66</w:t>
            </w:r>
          </w:p>
        </w:tc>
        <w:tc>
          <w:tcPr>
            <w:tcW w:w="776" w:type="pct"/>
            <w:shd w:val="clear" w:color="auto" w:fill="D9D9D9"/>
            <w:vAlign w:val="center"/>
          </w:tcPr>
          <w:p w14:paraId="5DA85C1B" w14:textId="75442B60"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1.189,32</w:t>
            </w:r>
          </w:p>
        </w:tc>
      </w:tr>
      <w:tr w:rsidR="00F15B22" w:rsidRPr="00FB6773" w14:paraId="6E04B546" w14:textId="77777777" w:rsidTr="007E5C8C">
        <w:tc>
          <w:tcPr>
            <w:tcW w:w="536" w:type="pct"/>
            <w:shd w:val="clear" w:color="auto" w:fill="D9D9D9"/>
            <w:vAlign w:val="center"/>
          </w:tcPr>
          <w:p w14:paraId="02225B80"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43</w:t>
            </w:r>
          </w:p>
          <w:p w14:paraId="6FD56BC3" w14:textId="7B1CFBC3"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699402E9" w14:textId="77777777" w:rsidR="00F15B22" w:rsidRPr="007E5C8C" w:rsidRDefault="00F15B22" w:rsidP="007E5C8C">
            <w:pPr>
              <w:jc w:val="center"/>
              <w:rPr>
                <w:rFonts w:asciiTheme="minorHAnsi" w:hAnsiTheme="minorHAnsi" w:cstheme="minorHAnsi"/>
                <w:b/>
                <w:bCs/>
                <w:color w:val="000000"/>
                <w:sz w:val="16"/>
                <w:szCs w:val="16"/>
              </w:rPr>
            </w:pPr>
          </w:p>
          <w:p w14:paraId="6E409436" w14:textId="77777777" w:rsidR="00F15B22" w:rsidRPr="007E5C8C" w:rsidRDefault="00F15B22" w:rsidP="007E5C8C">
            <w:pPr>
              <w:jc w:val="center"/>
              <w:rPr>
                <w:rFonts w:asciiTheme="minorHAnsi" w:hAnsiTheme="minorHAnsi" w:cstheme="minorHAnsi"/>
                <w:b/>
                <w:bCs/>
                <w:color w:val="000000"/>
                <w:sz w:val="16"/>
                <w:szCs w:val="16"/>
              </w:rPr>
            </w:pPr>
          </w:p>
          <w:p w14:paraId="3E82C737" w14:textId="77777777" w:rsidR="00F15B22" w:rsidRPr="007E5C8C" w:rsidRDefault="00F15B22" w:rsidP="007E5C8C">
            <w:pPr>
              <w:jc w:val="center"/>
              <w:rPr>
                <w:rFonts w:asciiTheme="minorHAnsi" w:hAnsiTheme="minorHAnsi" w:cstheme="minorHAnsi"/>
                <w:b/>
                <w:bCs/>
                <w:color w:val="000000"/>
                <w:sz w:val="16"/>
                <w:szCs w:val="16"/>
              </w:rPr>
            </w:pPr>
          </w:p>
          <w:p w14:paraId="3A215C87"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85</w:t>
            </w:r>
          </w:p>
        </w:tc>
        <w:tc>
          <w:tcPr>
            <w:tcW w:w="1835" w:type="pct"/>
            <w:shd w:val="clear" w:color="auto" w:fill="D9D9D9"/>
            <w:vAlign w:val="center"/>
          </w:tcPr>
          <w:p w14:paraId="45936EF1"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SABÃO EM PÓ</w:t>
            </w:r>
            <w:r w:rsidRPr="007E5C8C">
              <w:rPr>
                <w:rFonts w:asciiTheme="minorHAnsi" w:hAnsiTheme="minorHAnsi" w:cstheme="minorHAnsi"/>
                <w:color w:val="000000"/>
                <w:sz w:val="16"/>
                <w:szCs w:val="16"/>
              </w:rPr>
              <w:t xml:space="preserve">. (Lava roupas). Composição: tenso ativo aniônico e biodegradável, tamponantes, coadjuvante, corantes, branqueador óptico, água e fragrância. Contém alquil benzeno sulfonato de sódio e lauril sulfato de sódio. Produto de 1ª linha. Embalagem: caixa 24x 400 gramas. Acondicionado em embalagem reciclável. </w:t>
            </w:r>
            <w:r w:rsidRPr="007E5C8C">
              <w:rPr>
                <w:rFonts w:asciiTheme="minorHAnsi" w:hAnsiTheme="minorHAnsi" w:cstheme="minorHAnsi"/>
                <w:b/>
                <w:bCs/>
                <w:color w:val="000000"/>
                <w:sz w:val="16"/>
                <w:szCs w:val="16"/>
              </w:rPr>
              <w:t xml:space="preserve"> Apresentar amostra.</w:t>
            </w:r>
          </w:p>
        </w:tc>
        <w:tc>
          <w:tcPr>
            <w:tcW w:w="634" w:type="pct"/>
            <w:shd w:val="clear" w:color="auto" w:fill="D9D9D9"/>
            <w:vAlign w:val="center"/>
          </w:tcPr>
          <w:p w14:paraId="6D68614B" w14:textId="5C2AE815"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Caixa</w:t>
            </w:r>
          </w:p>
        </w:tc>
        <w:tc>
          <w:tcPr>
            <w:tcW w:w="758" w:type="pct"/>
            <w:shd w:val="clear" w:color="auto" w:fill="D9D9D9"/>
            <w:vAlign w:val="center"/>
          </w:tcPr>
          <w:p w14:paraId="4413E8AB" w14:textId="7DBE87F3"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154,28</w:t>
            </w:r>
          </w:p>
        </w:tc>
        <w:tc>
          <w:tcPr>
            <w:tcW w:w="776" w:type="pct"/>
            <w:shd w:val="clear" w:color="auto" w:fill="D9D9D9"/>
            <w:vAlign w:val="center"/>
          </w:tcPr>
          <w:p w14:paraId="4AD1CF26" w14:textId="5A610BDC"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13.113,80</w:t>
            </w:r>
          </w:p>
        </w:tc>
      </w:tr>
      <w:tr w:rsidR="00F15B22" w:rsidRPr="00FB6773" w14:paraId="7B43BDD2" w14:textId="77777777" w:rsidTr="007E5C8C">
        <w:tc>
          <w:tcPr>
            <w:tcW w:w="536" w:type="pct"/>
            <w:shd w:val="clear" w:color="auto" w:fill="D9D9D9"/>
            <w:vAlign w:val="center"/>
          </w:tcPr>
          <w:p w14:paraId="21F365E0"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44</w:t>
            </w:r>
          </w:p>
          <w:p w14:paraId="45AB41C7" w14:textId="1197FA80"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5607592A" w14:textId="77777777" w:rsidR="00F15B22" w:rsidRPr="007E5C8C" w:rsidRDefault="00F15B22" w:rsidP="007E5C8C">
            <w:pPr>
              <w:jc w:val="center"/>
              <w:rPr>
                <w:rFonts w:asciiTheme="minorHAnsi" w:hAnsiTheme="minorHAnsi" w:cstheme="minorHAnsi"/>
                <w:b/>
                <w:bCs/>
                <w:color w:val="000000"/>
                <w:sz w:val="16"/>
                <w:szCs w:val="16"/>
              </w:rPr>
            </w:pPr>
          </w:p>
          <w:p w14:paraId="72F49358"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222</w:t>
            </w:r>
          </w:p>
        </w:tc>
        <w:tc>
          <w:tcPr>
            <w:tcW w:w="1835" w:type="pct"/>
            <w:shd w:val="clear" w:color="auto" w:fill="D9D9D9"/>
            <w:vAlign w:val="center"/>
          </w:tcPr>
          <w:p w14:paraId="564544BB"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SABONETE LÍQUIDO</w:t>
            </w:r>
            <w:r w:rsidRPr="007E5C8C">
              <w:rPr>
                <w:rFonts w:asciiTheme="minorHAnsi" w:hAnsiTheme="minorHAnsi" w:cstheme="minorHAnsi"/>
                <w:color w:val="000000"/>
                <w:sz w:val="16"/>
                <w:szCs w:val="16"/>
              </w:rPr>
              <w:t>, cremoso. Testado dermatologicamente. Essência: erva doce. Galão 05 Litros.</w:t>
            </w:r>
          </w:p>
        </w:tc>
        <w:tc>
          <w:tcPr>
            <w:tcW w:w="634" w:type="pct"/>
            <w:shd w:val="clear" w:color="auto" w:fill="D9D9D9"/>
            <w:vAlign w:val="center"/>
          </w:tcPr>
          <w:p w14:paraId="5F1E7B75" w14:textId="75165C4C"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Gl</w:t>
            </w:r>
          </w:p>
        </w:tc>
        <w:tc>
          <w:tcPr>
            <w:tcW w:w="758" w:type="pct"/>
            <w:shd w:val="clear" w:color="auto" w:fill="D9D9D9"/>
            <w:vAlign w:val="center"/>
          </w:tcPr>
          <w:p w14:paraId="3A6A9A4B" w14:textId="1677067F"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20,08</w:t>
            </w:r>
          </w:p>
        </w:tc>
        <w:tc>
          <w:tcPr>
            <w:tcW w:w="776" w:type="pct"/>
            <w:shd w:val="clear" w:color="auto" w:fill="D9D9D9"/>
            <w:vAlign w:val="center"/>
          </w:tcPr>
          <w:p w14:paraId="26ADF95A" w14:textId="32626CAD"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4.457,76</w:t>
            </w:r>
          </w:p>
        </w:tc>
      </w:tr>
      <w:tr w:rsidR="00F15B22" w:rsidRPr="00FB6773" w14:paraId="5A1D1BA4" w14:textId="77777777" w:rsidTr="007E5C8C">
        <w:tc>
          <w:tcPr>
            <w:tcW w:w="536" w:type="pct"/>
            <w:shd w:val="clear" w:color="auto" w:fill="D9D9D9"/>
            <w:vAlign w:val="center"/>
          </w:tcPr>
          <w:p w14:paraId="0E71B5DA"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45</w:t>
            </w:r>
          </w:p>
          <w:p w14:paraId="70D6101B" w14:textId="3B5A2C42"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5F34CE86" w14:textId="77777777" w:rsidR="00F15B22" w:rsidRPr="007E5C8C" w:rsidRDefault="00F15B22" w:rsidP="007E5C8C">
            <w:pPr>
              <w:jc w:val="center"/>
              <w:rPr>
                <w:rFonts w:asciiTheme="minorHAnsi" w:hAnsiTheme="minorHAnsi" w:cstheme="minorHAnsi"/>
                <w:b/>
                <w:bCs/>
                <w:color w:val="000000"/>
                <w:sz w:val="16"/>
                <w:szCs w:val="16"/>
              </w:rPr>
            </w:pPr>
          </w:p>
          <w:p w14:paraId="07E3C81E"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470</w:t>
            </w:r>
          </w:p>
        </w:tc>
        <w:tc>
          <w:tcPr>
            <w:tcW w:w="1835" w:type="pct"/>
            <w:shd w:val="clear" w:color="auto" w:fill="D9D9D9"/>
            <w:vAlign w:val="center"/>
          </w:tcPr>
          <w:p w14:paraId="152EE50E"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SACO DE ALGODÃO BRANCO</w:t>
            </w:r>
            <w:r w:rsidRPr="007E5C8C">
              <w:rPr>
                <w:rFonts w:asciiTheme="minorHAnsi" w:hAnsiTheme="minorHAnsi" w:cstheme="minorHAnsi"/>
                <w:color w:val="000000"/>
                <w:sz w:val="16"/>
                <w:szCs w:val="16"/>
              </w:rPr>
              <w:t>, alvejado. Para limpeza de chão. Tamanho aproximado: 50x80 cm.</w:t>
            </w:r>
          </w:p>
        </w:tc>
        <w:tc>
          <w:tcPr>
            <w:tcW w:w="634" w:type="pct"/>
            <w:shd w:val="clear" w:color="auto" w:fill="D9D9D9"/>
            <w:vAlign w:val="center"/>
          </w:tcPr>
          <w:p w14:paraId="6E9235F0" w14:textId="75DFB44F"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431603EE" w14:textId="3495E01A"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3,87</w:t>
            </w:r>
          </w:p>
        </w:tc>
        <w:tc>
          <w:tcPr>
            <w:tcW w:w="776" w:type="pct"/>
            <w:shd w:val="clear" w:color="auto" w:fill="D9D9D9"/>
            <w:vAlign w:val="center"/>
          </w:tcPr>
          <w:p w14:paraId="3EA1A3FE" w14:textId="71ADD884"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1.818,90</w:t>
            </w:r>
          </w:p>
        </w:tc>
      </w:tr>
      <w:tr w:rsidR="00F15B22" w:rsidRPr="00FB6773" w14:paraId="25123393" w14:textId="77777777" w:rsidTr="007E5C8C">
        <w:tc>
          <w:tcPr>
            <w:tcW w:w="536" w:type="pct"/>
            <w:shd w:val="clear" w:color="auto" w:fill="D9D9D9"/>
            <w:vAlign w:val="center"/>
          </w:tcPr>
          <w:p w14:paraId="0D60C56F"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46</w:t>
            </w:r>
          </w:p>
          <w:p w14:paraId="29BA50A6" w14:textId="5482E48D"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6BB4C39F" w14:textId="77777777" w:rsidR="00F15B22" w:rsidRPr="007E5C8C" w:rsidRDefault="00F15B22" w:rsidP="007E5C8C">
            <w:pPr>
              <w:jc w:val="center"/>
              <w:rPr>
                <w:rFonts w:asciiTheme="minorHAnsi" w:hAnsiTheme="minorHAnsi" w:cstheme="minorHAnsi"/>
                <w:b/>
                <w:bCs/>
                <w:color w:val="000000"/>
                <w:sz w:val="16"/>
                <w:szCs w:val="16"/>
              </w:rPr>
            </w:pPr>
          </w:p>
          <w:p w14:paraId="10C1AA5E"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360</w:t>
            </w:r>
          </w:p>
        </w:tc>
        <w:tc>
          <w:tcPr>
            <w:tcW w:w="1835" w:type="pct"/>
            <w:shd w:val="clear" w:color="auto" w:fill="D9D9D9"/>
            <w:vAlign w:val="center"/>
          </w:tcPr>
          <w:p w14:paraId="6834B48D"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SAPONÁCEO EM PÓ</w:t>
            </w:r>
            <w:r w:rsidRPr="007E5C8C">
              <w:rPr>
                <w:rFonts w:asciiTheme="minorHAnsi" w:hAnsiTheme="minorHAnsi" w:cstheme="minorHAnsi"/>
                <w:color w:val="000000"/>
                <w:sz w:val="16"/>
                <w:szCs w:val="16"/>
              </w:rPr>
              <w:t>, com princípio ativo: ácido tricloroisocianúrico 0,25%, agente abrasivo, agente de branqueamento, coadjuvante tensoativo, sequestrante, alcalinizante e perfume e essência. Peso 300g.</w:t>
            </w:r>
          </w:p>
        </w:tc>
        <w:tc>
          <w:tcPr>
            <w:tcW w:w="634" w:type="pct"/>
            <w:shd w:val="clear" w:color="auto" w:fill="D9D9D9"/>
            <w:vAlign w:val="center"/>
          </w:tcPr>
          <w:p w14:paraId="0A71290D" w14:textId="22153FB3"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48FF72D8" w14:textId="74394F93"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6,04</w:t>
            </w:r>
          </w:p>
        </w:tc>
        <w:tc>
          <w:tcPr>
            <w:tcW w:w="776" w:type="pct"/>
            <w:shd w:val="clear" w:color="auto" w:fill="D9D9D9"/>
            <w:vAlign w:val="center"/>
          </w:tcPr>
          <w:p w14:paraId="0AE59859" w14:textId="3793C397"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2.174,40</w:t>
            </w:r>
          </w:p>
        </w:tc>
      </w:tr>
      <w:tr w:rsidR="00F15B22" w:rsidRPr="00FB6773" w14:paraId="0311422D" w14:textId="77777777" w:rsidTr="007E5C8C">
        <w:tc>
          <w:tcPr>
            <w:tcW w:w="536" w:type="pct"/>
            <w:shd w:val="clear" w:color="auto" w:fill="D9D9D9"/>
            <w:vAlign w:val="center"/>
          </w:tcPr>
          <w:p w14:paraId="3C86DC06"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47</w:t>
            </w:r>
          </w:p>
          <w:p w14:paraId="46514C71" w14:textId="1CB3B41D"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7EE742D" w14:textId="77777777" w:rsidR="00F15B22" w:rsidRPr="007E5C8C" w:rsidRDefault="00F15B22" w:rsidP="007E5C8C">
            <w:pPr>
              <w:jc w:val="center"/>
              <w:rPr>
                <w:rFonts w:asciiTheme="minorHAnsi" w:hAnsiTheme="minorHAnsi" w:cstheme="minorHAnsi"/>
                <w:b/>
                <w:bCs/>
                <w:color w:val="000000"/>
                <w:sz w:val="16"/>
                <w:szCs w:val="16"/>
              </w:rPr>
            </w:pPr>
          </w:p>
          <w:p w14:paraId="51EBB61E"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25</w:t>
            </w:r>
          </w:p>
        </w:tc>
        <w:tc>
          <w:tcPr>
            <w:tcW w:w="1835" w:type="pct"/>
            <w:shd w:val="clear" w:color="auto" w:fill="D9D9D9"/>
            <w:vAlign w:val="center"/>
          </w:tcPr>
          <w:p w14:paraId="25633D6B"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SULFATO DE ALUMÍNIO</w:t>
            </w:r>
            <w:r w:rsidRPr="007E5C8C">
              <w:rPr>
                <w:rFonts w:asciiTheme="minorHAnsi" w:hAnsiTheme="minorHAnsi" w:cstheme="minorHAnsi"/>
                <w:color w:val="000000"/>
                <w:sz w:val="16"/>
                <w:szCs w:val="16"/>
              </w:rPr>
              <w:t>, SACO 25 KG.</w:t>
            </w:r>
          </w:p>
        </w:tc>
        <w:tc>
          <w:tcPr>
            <w:tcW w:w="634" w:type="pct"/>
            <w:shd w:val="clear" w:color="auto" w:fill="D9D9D9"/>
            <w:vAlign w:val="center"/>
          </w:tcPr>
          <w:p w14:paraId="71BE6E79" w14:textId="24397964"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Saco</w:t>
            </w:r>
          </w:p>
        </w:tc>
        <w:tc>
          <w:tcPr>
            <w:tcW w:w="758" w:type="pct"/>
            <w:shd w:val="clear" w:color="auto" w:fill="D9D9D9"/>
            <w:vAlign w:val="center"/>
          </w:tcPr>
          <w:p w14:paraId="6B38081C" w14:textId="12B28B61"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132,16</w:t>
            </w:r>
          </w:p>
        </w:tc>
        <w:tc>
          <w:tcPr>
            <w:tcW w:w="776" w:type="pct"/>
            <w:shd w:val="clear" w:color="auto" w:fill="D9D9D9"/>
            <w:vAlign w:val="center"/>
          </w:tcPr>
          <w:p w14:paraId="5F9C1CFF" w14:textId="21EA1629"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3.304,00</w:t>
            </w:r>
          </w:p>
        </w:tc>
      </w:tr>
      <w:tr w:rsidR="00F15B22" w:rsidRPr="00FB6773" w14:paraId="41893210" w14:textId="77777777" w:rsidTr="007E5C8C">
        <w:tc>
          <w:tcPr>
            <w:tcW w:w="536" w:type="pct"/>
            <w:shd w:val="clear" w:color="auto" w:fill="D9D9D9"/>
            <w:vAlign w:val="center"/>
          </w:tcPr>
          <w:p w14:paraId="35117F86"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48</w:t>
            </w:r>
          </w:p>
          <w:p w14:paraId="48245C2A" w14:textId="7B55F9FD"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35F08A5B" w14:textId="77777777" w:rsidR="00F15B22" w:rsidRPr="007E5C8C" w:rsidRDefault="00F15B22" w:rsidP="007E5C8C">
            <w:pPr>
              <w:jc w:val="center"/>
              <w:rPr>
                <w:rFonts w:asciiTheme="minorHAnsi" w:hAnsiTheme="minorHAnsi" w:cstheme="minorHAnsi"/>
                <w:b/>
                <w:bCs/>
                <w:color w:val="000000"/>
                <w:sz w:val="16"/>
                <w:szCs w:val="16"/>
              </w:rPr>
            </w:pPr>
          </w:p>
          <w:p w14:paraId="67F8A065"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260</w:t>
            </w:r>
          </w:p>
        </w:tc>
        <w:tc>
          <w:tcPr>
            <w:tcW w:w="1835" w:type="pct"/>
            <w:shd w:val="clear" w:color="auto" w:fill="D9D9D9"/>
            <w:vAlign w:val="center"/>
          </w:tcPr>
          <w:p w14:paraId="2E736346"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TOALHA DE ROSTO,</w:t>
            </w:r>
            <w:r w:rsidRPr="007E5C8C">
              <w:rPr>
                <w:rFonts w:asciiTheme="minorHAnsi" w:hAnsiTheme="minorHAnsi" w:cstheme="minorHAnsi"/>
                <w:color w:val="000000"/>
                <w:sz w:val="16"/>
                <w:szCs w:val="16"/>
              </w:rPr>
              <w:t xml:space="preserve"> 100 % algodão, tamanho aproximado de 50x80 cm. Sem estampa (lisa). Cor: escura.</w:t>
            </w:r>
          </w:p>
        </w:tc>
        <w:tc>
          <w:tcPr>
            <w:tcW w:w="634" w:type="pct"/>
            <w:shd w:val="clear" w:color="auto" w:fill="D9D9D9"/>
            <w:vAlign w:val="center"/>
          </w:tcPr>
          <w:p w14:paraId="08B91638" w14:textId="4BF2B01E"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1BB44A26" w14:textId="38D65564"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16,20</w:t>
            </w:r>
          </w:p>
        </w:tc>
        <w:tc>
          <w:tcPr>
            <w:tcW w:w="776" w:type="pct"/>
            <w:shd w:val="clear" w:color="auto" w:fill="D9D9D9"/>
            <w:vAlign w:val="center"/>
          </w:tcPr>
          <w:p w14:paraId="6E8D65D9" w14:textId="5D29E030"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4.212,00</w:t>
            </w:r>
          </w:p>
        </w:tc>
      </w:tr>
      <w:tr w:rsidR="00F15B22" w:rsidRPr="00FB6773" w14:paraId="55F21EA5" w14:textId="77777777" w:rsidTr="007E5C8C">
        <w:tc>
          <w:tcPr>
            <w:tcW w:w="536" w:type="pct"/>
            <w:shd w:val="clear" w:color="auto" w:fill="D9D9D9"/>
            <w:vAlign w:val="center"/>
          </w:tcPr>
          <w:p w14:paraId="2C645599"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49</w:t>
            </w:r>
          </w:p>
          <w:p w14:paraId="47526FF2" w14:textId="20349DA2"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409D727A" w14:textId="77777777" w:rsidR="00F15B22" w:rsidRPr="007E5C8C" w:rsidRDefault="00F15B22" w:rsidP="007E5C8C">
            <w:pPr>
              <w:jc w:val="center"/>
              <w:rPr>
                <w:rFonts w:asciiTheme="minorHAnsi" w:hAnsiTheme="minorHAnsi" w:cstheme="minorHAnsi"/>
                <w:b/>
                <w:bCs/>
                <w:color w:val="000000"/>
                <w:sz w:val="16"/>
                <w:szCs w:val="16"/>
              </w:rPr>
            </w:pPr>
          </w:p>
          <w:p w14:paraId="733D8ACF"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1.050</w:t>
            </w:r>
          </w:p>
        </w:tc>
        <w:tc>
          <w:tcPr>
            <w:tcW w:w="1835" w:type="pct"/>
            <w:shd w:val="clear" w:color="auto" w:fill="D9D9D9"/>
            <w:vAlign w:val="center"/>
          </w:tcPr>
          <w:p w14:paraId="60456C08"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TOUCA DESCARTAVEL, </w:t>
            </w:r>
            <w:r w:rsidRPr="007E5C8C">
              <w:rPr>
                <w:rFonts w:asciiTheme="minorHAnsi" w:hAnsiTheme="minorHAnsi" w:cstheme="minorHAnsi"/>
                <w:bCs/>
                <w:color w:val="000000"/>
                <w:sz w:val="16"/>
                <w:szCs w:val="16"/>
              </w:rPr>
              <w:t>e</w:t>
            </w:r>
            <w:r w:rsidRPr="007E5C8C">
              <w:rPr>
                <w:rFonts w:asciiTheme="minorHAnsi" w:hAnsiTheme="minorHAnsi" w:cstheme="minorHAnsi"/>
                <w:color w:val="000000"/>
                <w:sz w:val="16"/>
                <w:szCs w:val="16"/>
              </w:rPr>
              <w:t>m TNT, branca. Pacote com 100 unidades.</w:t>
            </w:r>
          </w:p>
        </w:tc>
        <w:tc>
          <w:tcPr>
            <w:tcW w:w="634" w:type="pct"/>
            <w:shd w:val="clear" w:color="auto" w:fill="D9D9D9"/>
            <w:vAlign w:val="center"/>
          </w:tcPr>
          <w:p w14:paraId="7C0C483E" w14:textId="385B50FB"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Pacote</w:t>
            </w:r>
          </w:p>
        </w:tc>
        <w:tc>
          <w:tcPr>
            <w:tcW w:w="758" w:type="pct"/>
            <w:shd w:val="clear" w:color="auto" w:fill="D9D9D9"/>
            <w:vAlign w:val="center"/>
          </w:tcPr>
          <w:p w14:paraId="624E5CC0" w14:textId="79F73F63"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10,88</w:t>
            </w:r>
          </w:p>
        </w:tc>
        <w:tc>
          <w:tcPr>
            <w:tcW w:w="776" w:type="pct"/>
            <w:shd w:val="clear" w:color="auto" w:fill="D9D9D9"/>
            <w:vAlign w:val="center"/>
          </w:tcPr>
          <w:p w14:paraId="73491687" w14:textId="0FE3E94A"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11.424,00</w:t>
            </w:r>
          </w:p>
        </w:tc>
      </w:tr>
      <w:tr w:rsidR="00F15B22" w:rsidRPr="00FB6773" w14:paraId="463C84DF" w14:textId="77777777" w:rsidTr="007E5C8C">
        <w:tc>
          <w:tcPr>
            <w:tcW w:w="536" w:type="pct"/>
            <w:shd w:val="clear" w:color="auto" w:fill="D9D9D9"/>
            <w:vAlign w:val="center"/>
          </w:tcPr>
          <w:p w14:paraId="1D901B88"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lastRenderedPageBreak/>
              <w:t>50</w:t>
            </w:r>
          </w:p>
          <w:p w14:paraId="448E8578" w14:textId="3C7CF56A"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2AA32B28"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192</w:t>
            </w:r>
          </w:p>
        </w:tc>
        <w:tc>
          <w:tcPr>
            <w:tcW w:w="1835" w:type="pct"/>
            <w:shd w:val="clear" w:color="auto" w:fill="D9D9D9"/>
            <w:vAlign w:val="center"/>
          </w:tcPr>
          <w:p w14:paraId="3E72BC23"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VASSOURA COM CERDAS DE PELO NATURAL,</w:t>
            </w:r>
            <w:r w:rsidRPr="007E5C8C">
              <w:rPr>
                <w:rFonts w:asciiTheme="minorHAnsi" w:hAnsiTheme="minorHAnsi" w:cstheme="minorHAnsi"/>
                <w:color w:val="000000"/>
                <w:sz w:val="16"/>
                <w:szCs w:val="16"/>
              </w:rPr>
              <w:t xml:space="preserve"> com 40 cm de comprimento aproximadamente. Cabo de madeira medindo 1,20m, plastificado e anexado à base.</w:t>
            </w:r>
          </w:p>
        </w:tc>
        <w:tc>
          <w:tcPr>
            <w:tcW w:w="634" w:type="pct"/>
            <w:shd w:val="clear" w:color="auto" w:fill="D9D9D9"/>
            <w:vAlign w:val="center"/>
          </w:tcPr>
          <w:p w14:paraId="6E804D1B" w14:textId="223E7E1C"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52A8708B" w14:textId="68D498FB"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31,39</w:t>
            </w:r>
          </w:p>
        </w:tc>
        <w:tc>
          <w:tcPr>
            <w:tcW w:w="776" w:type="pct"/>
            <w:shd w:val="clear" w:color="auto" w:fill="D9D9D9"/>
            <w:vAlign w:val="center"/>
          </w:tcPr>
          <w:p w14:paraId="22F25891" w14:textId="55E585ED"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6.026,88</w:t>
            </w:r>
          </w:p>
        </w:tc>
      </w:tr>
      <w:tr w:rsidR="00F15B22" w:rsidRPr="00FB6773" w14:paraId="518EF410" w14:textId="77777777" w:rsidTr="007E5C8C">
        <w:tc>
          <w:tcPr>
            <w:tcW w:w="536" w:type="pct"/>
            <w:shd w:val="clear" w:color="auto" w:fill="D9D9D9"/>
            <w:vAlign w:val="center"/>
          </w:tcPr>
          <w:p w14:paraId="20DFC883"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51</w:t>
            </w:r>
          </w:p>
          <w:p w14:paraId="1AC242D2" w14:textId="441C1DBC"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298A23AB" w14:textId="77777777" w:rsidR="00F15B22" w:rsidRPr="007E5C8C" w:rsidRDefault="00F15B22" w:rsidP="007E5C8C">
            <w:pPr>
              <w:jc w:val="center"/>
              <w:rPr>
                <w:rFonts w:asciiTheme="minorHAnsi" w:hAnsiTheme="minorHAnsi" w:cstheme="minorHAnsi"/>
                <w:b/>
                <w:bCs/>
                <w:color w:val="000000"/>
                <w:sz w:val="16"/>
                <w:szCs w:val="16"/>
              </w:rPr>
            </w:pPr>
          </w:p>
          <w:p w14:paraId="3387257F"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327</w:t>
            </w:r>
          </w:p>
        </w:tc>
        <w:tc>
          <w:tcPr>
            <w:tcW w:w="1835" w:type="pct"/>
            <w:shd w:val="clear" w:color="auto" w:fill="D9D9D9"/>
            <w:vAlign w:val="center"/>
          </w:tcPr>
          <w:p w14:paraId="079452C1"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VASSOURA DE PIAÇAVA Nº 05,</w:t>
            </w:r>
            <w:r w:rsidRPr="007E5C8C">
              <w:rPr>
                <w:rFonts w:asciiTheme="minorHAnsi" w:hAnsiTheme="minorHAnsi" w:cstheme="minorHAnsi"/>
                <w:color w:val="000000"/>
                <w:sz w:val="16"/>
                <w:szCs w:val="16"/>
              </w:rPr>
              <w:t xml:space="preserve"> com base de madeira no mínimo de 20 cm, piaçava reforçada, cabo de madeira preso à base, medindo 1,20m e plastificada com pendurico.</w:t>
            </w:r>
          </w:p>
        </w:tc>
        <w:tc>
          <w:tcPr>
            <w:tcW w:w="634" w:type="pct"/>
            <w:shd w:val="clear" w:color="auto" w:fill="D9D9D9"/>
            <w:vAlign w:val="center"/>
          </w:tcPr>
          <w:p w14:paraId="6703912E" w14:textId="5278B23E"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60377161" w14:textId="1D743EE7"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19,42</w:t>
            </w:r>
          </w:p>
        </w:tc>
        <w:tc>
          <w:tcPr>
            <w:tcW w:w="776" w:type="pct"/>
            <w:shd w:val="clear" w:color="auto" w:fill="D9D9D9"/>
            <w:vAlign w:val="center"/>
          </w:tcPr>
          <w:p w14:paraId="4A058A14" w14:textId="5561751C"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6.350,34</w:t>
            </w:r>
          </w:p>
        </w:tc>
      </w:tr>
      <w:tr w:rsidR="00F15B22" w:rsidRPr="00FB6773" w14:paraId="01877439" w14:textId="77777777" w:rsidTr="007E5C8C">
        <w:tc>
          <w:tcPr>
            <w:tcW w:w="536" w:type="pct"/>
            <w:shd w:val="clear" w:color="auto" w:fill="D9D9D9"/>
            <w:vAlign w:val="center"/>
          </w:tcPr>
          <w:p w14:paraId="05AD8E77"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52</w:t>
            </w:r>
          </w:p>
          <w:p w14:paraId="7435D8A2" w14:textId="6E3F248C"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50C4C25A"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212</w:t>
            </w:r>
          </w:p>
        </w:tc>
        <w:tc>
          <w:tcPr>
            <w:tcW w:w="1835" w:type="pct"/>
            <w:shd w:val="clear" w:color="auto" w:fill="D9D9D9"/>
            <w:vAlign w:val="center"/>
          </w:tcPr>
          <w:p w14:paraId="46EAF7ED"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VASSOURINHA PARA VASO SANITÁRIO,</w:t>
            </w:r>
            <w:r w:rsidRPr="007E5C8C">
              <w:rPr>
                <w:rFonts w:asciiTheme="minorHAnsi" w:hAnsiTheme="minorHAnsi" w:cstheme="minorHAnsi"/>
                <w:color w:val="000000"/>
                <w:sz w:val="16"/>
                <w:szCs w:val="16"/>
              </w:rPr>
              <w:t xml:space="preserve"> de cerdas sintéticas, cores variadas.</w:t>
            </w:r>
          </w:p>
        </w:tc>
        <w:tc>
          <w:tcPr>
            <w:tcW w:w="634" w:type="pct"/>
            <w:shd w:val="clear" w:color="auto" w:fill="D9D9D9"/>
            <w:vAlign w:val="center"/>
          </w:tcPr>
          <w:p w14:paraId="14195DDA" w14:textId="7B5AC598"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Unid</w:t>
            </w:r>
          </w:p>
        </w:tc>
        <w:tc>
          <w:tcPr>
            <w:tcW w:w="758" w:type="pct"/>
            <w:shd w:val="clear" w:color="auto" w:fill="D9D9D9"/>
            <w:vAlign w:val="center"/>
          </w:tcPr>
          <w:p w14:paraId="3F3619B0" w14:textId="27BB22CB"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7,15</w:t>
            </w:r>
          </w:p>
        </w:tc>
        <w:tc>
          <w:tcPr>
            <w:tcW w:w="776" w:type="pct"/>
            <w:shd w:val="clear" w:color="auto" w:fill="D9D9D9"/>
            <w:vAlign w:val="center"/>
          </w:tcPr>
          <w:p w14:paraId="19843F92" w14:textId="4E2DC068"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1.515,80</w:t>
            </w:r>
          </w:p>
        </w:tc>
      </w:tr>
      <w:tr w:rsidR="00F15B22" w:rsidRPr="00FB6773" w14:paraId="3D5DB639" w14:textId="77777777" w:rsidTr="007E5C8C">
        <w:tc>
          <w:tcPr>
            <w:tcW w:w="536" w:type="pct"/>
            <w:shd w:val="clear" w:color="auto" w:fill="D9D9D9"/>
            <w:vAlign w:val="center"/>
          </w:tcPr>
          <w:p w14:paraId="076A0D58"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53</w:t>
            </w:r>
          </w:p>
          <w:p w14:paraId="44825A51" w14:textId="0A8E8D76"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57CFA453"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24</w:t>
            </w:r>
          </w:p>
        </w:tc>
        <w:tc>
          <w:tcPr>
            <w:tcW w:w="1835" w:type="pct"/>
            <w:shd w:val="clear" w:color="auto" w:fill="D9D9D9"/>
            <w:vAlign w:val="center"/>
          </w:tcPr>
          <w:p w14:paraId="5195C571"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Cloro granulado para piscina </w:t>
            </w:r>
            <w:r w:rsidRPr="007E5C8C">
              <w:rPr>
                <w:rFonts w:asciiTheme="minorHAnsi" w:hAnsiTheme="minorHAnsi" w:cstheme="minorHAnsi"/>
                <w:color w:val="000000"/>
                <w:sz w:val="16"/>
                <w:szCs w:val="16"/>
              </w:rPr>
              <w:t>– balde de 10kg.</w:t>
            </w:r>
          </w:p>
        </w:tc>
        <w:tc>
          <w:tcPr>
            <w:tcW w:w="634" w:type="pct"/>
            <w:shd w:val="clear" w:color="auto" w:fill="D9D9D9"/>
            <w:vAlign w:val="center"/>
          </w:tcPr>
          <w:p w14:paraId="1D1A0CC9" w14:textId="645B4696"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Balde</w:t>
            </w:r>
          </w:p>
        </w:tc>
        <w:tc>
          <w:tcPr>
            <w:tcW w:w="758" w:type="pct"/>
            <w:shd w:val="clear" w:color="auto" w:fill="D9D9D9"/>
            <w:vAlign w:val="center"/>
          </w:tcPr>
          <w:p w14:paraId="79C45398" w14:textId="16729281"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218,83</w:t>
            </w:r>
          </w:p>
        </w:tc>
        <w:tc>
          <w:tcPr>
            <w:tcW w:w="776" w:type="pct"/>
            <w:shd w:val="clear" w:color="auto" w:fill="D9D9D9"/>
            <w:vAlign w:val="center"/>
          </w:tcPr>
          <w:p w14:paraId="7BC7DC5C" w14:textId="01B0830F"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5.251,92</w:t>
            </w:r>
          </w:p>
        </w:tc>
      </w:tr>
      <w:tr w:rsidR="00F15B22" w:rsidRPr="00FB6773" w14:paraId="113E9B13" w14:textId="77777777" w:rsidTr="007E5C8C">
        <w:tc>
          <w:tcPr>
            <w:tcW w:w="536" w:type="pct"/>
            <w:shd w:val="clear" w:color="auto" w:fill="D9D9D9"/>
            <w:vAlign w:val="center"/>
          </w:tcPr>
          <w:p w14:paraId="19D5ACF4" w14:textId="77777777"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sz w:val="16"/>
                <w:szCs w:val="16"/>
              </w:rPr>
              <w:t>54</w:t>
            </w:r>
          </w:p>
          <w:p w14:paraId="4F248BD6" w14:textId="3558D240" w:rsidR="00F15B22" w:rsidRPr="007E5C8C" w:rsidRDefault="00F15B22"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4815767F" w14:textId="77777777" w:rsidR="00F15B22" w:rsidRPr="007E5C8C" w:rsidRDefault="00F15B22"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100</w:t>
            </w:r>
          </w:p>
        </w:tc>
        <w:tc>
          <w:tcPr>
            <w:tcW w:w="1835" w:type="pct"/>
            <w:shd w:val="clear" w:color="auto" w:fill="D9D9D9"/>
            <w:vAlign w:val="center"/>
          </w:tcPr>
          <w:p w14:paraId="2A3C017B" w14:textId="77777777" w:rsidR="00F15B22" w:rsidRPr="007E5C8C" w:rsidRDefault="00F15B22"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 xml:space="preserve">Algecida de choque para piscina </w:t>
            </w:r>
            <w:r w:rsidRPr="007E5C8C">
              <w:rPr>
                <w:rFonts w:asciiTheme="minorHAnsi" w:hAnsiTheme="minorHAnsi" w:cstheme="minorHAnsi"/>
                <w:color w:val="000000"/>
                <w:sz w:val="16"/>
                <w:szCs w:val="16"/>
              </w:rPr>
              <w:t>– 1 litro.</w:t>
            </w:r>
          </w:p>
        </w:tc>
        <w:tc>
          <w:tcPr>
            <w:tcW w:w="634" w:type="pct"/>
            <w:shd w:val="clear" w:color="auto" w:fill="D9D9D9"/>
            <w:vAlign w:val="center"/>
          </w:tcPr>
          <w:p w14:paraId="5F7C9509" w14:textId="1CAFD7C3" w:rsidR="00F15B22" w:rsidRPr="007E5C8C" w:rsidRDefault="00F15B22" w:rsidP="007E5C8C">
            <w:pPr>
              <w:jc w:val="center"/>
              <w:rPr>
                <w:rFonts w:asciiTheme="minorHAnsi" w:hAnsiTheme="minorHAnsi" w:cstheme="minorHAnsi"/>
                <w:sz w:val="16"/>
                <w:szCs w:val="16"/>
              </w:rPr>
            </w:pPr>
            <w:r w:rsidRPr="007E5C8C">
              <w:rPr>
                <w:rFonts w:asciiTheme="minorHAnsi" w:hAnsiTheme="minorHAnsi" w:cstheme="minorHAnsi"/>
                <w:sz w:val="16"/>
                <w:szCs w:val="16"/>
              </w:rPr>
              <w:t>Litro</w:t>
            </w:r>
          </w:p>
        </w:tc>
        <w:tc>
          <w:tcPr>
            <w:tcW w:w="758" w:type="pct"/>
            <w:shd w:val="clear" w:color="auto" w:fill="D9D9D9"/>
            <w:vAlign w:val="center"/>
          </w:tcPr>
          <w:p w14:paraId="5B1188C0" w14:textId="151F1B48"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B56C4">
              <w:rPr>
                <w:rFonts w:asciiTheme="minorHAnsi" w:hAnsiTheme="minorHAnsi" w:cstheme="minorHAnsi"/>
                <w:sz w:val="16"/>
                <w:szCs w:val="16"/>
              </w:rPr>
              <w:t>18,19</w:t>
            </w:r>
          </w:p>
        </w:tc>
        <w:tc>
          <w:tcPr>
            <w:tcW w:w="776" w:type="pct"/>
            <w:shd w:val="clear" w:color="auto" w:fill="D9D9D9"/>
            <w:vAlign w:val="center"/>
          </w:tcPr>
          <w:p w14:paraId="4AB80903" w14:textId="6AFEAAFD" w:rsidR="00F15B22" w:rsidRPr="007E5C8C" w:rsidRDefault="00F15B22" w:rsidP="00AB56C4">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AC1AFF">
              <w:rPr>
                <w:rFonts w:asciiTheme="minorHAnsi" w:hAnsiTheme="minorHAnsi" w:cstheme="minorHAnsi"/>
                <w:sz w:val="16"/>
                <w:szCs w:val="16"/>
              </w:rPr>
              <w:t>1.</w:t>
            </w:r>
            <w:r w:rsidR="00AB56C4">
              <w:rPr>
                <w:rFonts w:asciiTheme="minorHAnsi" w:hAnsiTheme="minorHAnsi" w:cstheme="minorHAnsi"/>
                <w:sz w:val="16"/>
                <w:szCs w:val="16"/>
              </w:rPr>
              <w:t>819,00</w:t>
            </w:r>
          </w:p>
        </w:tc>
      </w:tr>
      <w:tr w:rsidR="007E5C8C" w:rsidRPr="00FB6773" w14:paraId="6022D8D9" w14:textId="77777777" w:rsidTr="007E5C8C">
        <w:tc>
          <w:tcPr>
            <w:tcW w:w="536" w:type="pct"/>
            <w:shd w:val="clear" w:color="auto" w:fill="D9D9D9"/>
            <w:vAlign w:val="center"/>
          </w:tcPr>
          <w:p w14:paraId="1E07917A" w14:textId="77777777" w:rsidR="007E5C8C" w:rsidRPr="007E5C8C" w:rsidRDefault="007E5C8C" w:rsidP="007E5C8C">
            <w:pPr>
              <w:jc w:val="center"/>
              <w:rPr>
                <w:rFonts w:asciiTheme="minorHAnsi" w:hAnsiTheme="minorHAnsi" w:cstheme="minorHAnsi"/>
                <w:b/>
                <w:sz w:val="16"/>
                <w:szCs w:val="16"/>
              </w:rPr>
            </w:pPr>
            <w:r w:rsidRPr="007E5C8C">
              <w:rPr>
                <w:rFonts w:asciiTheme="minorHAnsi" w:hAnsiTheme="minorHAnsi" w:cstheme="minorHAnsi"/>
                <w:b/>
                <w:sz w:val="16"/>
                <w:szCs w:val="16"/>
              </w:rPr>
              <w:t>55</w:t>
            </w:r>
          </w:p>
          <w:p w14:paraId="2364A919" w14:textId="398E00E3" w:rsidR="007E5C8C" w:rsidRPr="007E5C8C" w:rsidRDefault="007E5C8C" w:rsidP="007E5C8C">
            <w:pPr>
              <w:jc w:val="center"/>
              <w:rPr>
                <w:rFonts w:asciiTheme="minorHAnsi" w:hAnsiTheme="minorHAnsi" w:cstheme="minorHAnsi"/>
                <w:b/>
                <w:sz w:val="12"/>
                <w:szCs w:val="12"/>
              </w:rPr>
            </w:pPr>
            <w:r w:rsidRPr="007E5C8C">
              <w:rPr>
                <w:rFonts w:asciiTheme="minorHAnsi" w:hAnsiTheme="minorHAnsi" w:cstheme="minorHAnsi"/>
                <w:b/>
                <w:sz w:val="12"/>
                <w:szCs w:val="12"/>
              </w:rPr>
              <w:t>Cota reservada de 25%</w:t>
            </w:r>
          </w:p>
          <w:p w14:paraId="67B7EB43" w14:textId="0DFFDB00" w:rsidR="007E5C8C" w:rsidRPr="007E5C8C" w:rsidRDefault="007E5C8C" w:rsidP="007E5C8C">
            <w:pPr>
              <w:jc w:val="center"/>
              <w:rPr>
                <w:rFonts w:asciiTheme="minorHAnsi" w:hAnsiTheme="minorHAnsi" w:cstheme="minorHAnsi"/>
                <w:b/>
                <w:sz w:val="12"/>
                <w:szCs w:val="12"/>
              </w:rPr>
            </w:pPr>
            <w:r w:rsidRPr="007E5C8C">
              <w:rPr>
                <w:rFonts w:asciiTheme="minorHAnsi" w:hAnsiTheme="minorHAnsi" w:cstheme="minorHAnsi"/>
                <w:b/>
                <w:sz w:val="12"/>
                <w:szCs w:val="12"/>
              </w:rPr>
              <w:t>Vinculada ao item 36</w:t>
            </w:r>
          </w:p>
          <w:p w14:paraId="06EA9B3A" w14:textId="15C9589C" w:rsidR="007E5C8C" w:rsidRPr="007E5C8C" w:rsidRDefault="007E5C8C" w:rsidP="007E5C8C">
            <w:pPr>
              <w:jc w:val="center"/>
              <w:rPr>
                <w:rFonts w:asciiTheme="minorHAnsi" w:hAnsiTheme="minorHAnsi" w:cstheme="minorHAnsi"/>
                <w:b/>
                <w:sz w:val="16"/>
                <w:szCs w:val="16"/>
              </w:rPr>
            </w:pPr>
            <w:r w:rsidRPr="007E5C8C">
              <w:rPr>
                <w:rFonts w:asciiTheme="minorHAnsi" w:hAnsiTheme="minorHAnsi" w:cstheme="minorHAnsi"/>
                <w:b/>
                <w:bCs/>
                <w:sz w:val="12"/>
                <w:szCs w:val="12"/>
              </w:rPr>
              <w:t>(Exclusividade de participação de ME/EPP/MEI)</w:t>
            </w:r>
          </w:p>
        </w:tc>
        <w:tc>
          <w:tcPr>
            <w:tcW w:w="461" w:type="pct"/>
            <w:shd w:val="clear" w:color="auto" w:fill="D9D9D9"/>
            <w:vAlign w:val="center"/>
          </w:tcPr>
          <w:p w14:paraId="7151A143" w14:textId="2B815403" w:rsidR="007E5C8C" w:rsidRPr="007E5C8C" w:rsidRDefault="007E5C8C" w:rsidP="007E5C8C">
            <w:pPr>
              <w:jc w:val="center"/>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190</w:t>
            </w:r>
          </w:p>
        </w:tc>
        <w:tc>
          <w:tcPr>
            <w:tcW w:w="1835" w:type="pct"/>
            <w:shd w:val="clear" w:color="auto" w:fill="D9D9D9"/>
            <w:vAlign w:val="center"/>
          </w:tcPr>
          <w:p w14:paraId="63A47316" w14:textId="6B94935D" w:rsidR="007E5C8C" w:rsidRPr="007E5C8C" w:rsidRDefault="007E5C8C" w:rsidP="007E5C8C">
            <w:pPr>
              <w:jc w:val="both"/>
              <w:rPr>
                <w:rFonts w:asciiTheme="minorHAnsi" w:hAnsiTheme="minorHAnsi" w:cstheme="minorHAnsi"/>
                <w:b/>
                <w:bCs/>
                <w:color w:val="000000"/>
                <w:sz w:val="16"/>
                <w:szCs w:val="16"/>
              </w:rPr>
            </w:pPr>
            <w:r w:rsidRPr="007E5C8C">
              <w:rPr>
                <w:rFonts w:asciiTheme="minorHAnsi" w:hAnsiTheme="minorHAnsi" w:cstheme="minorHAnsi"/>
                <w:b/>
                <w:bCs/>
                <w:color w:val="000000"/>
                <w:sz w:val="16"/>
                <w:szCs w:val="16"/>
              </w:rPr>
              <w:t>PAPEL HIGIÊNICO</w:t>
            </w:r>
            <w:r w:rsidRPr="007E5C8C">
              <w:rPr>
                <w:rFonts w:asciiTheme="minorHAnsi" w:hAnsiTheme="minorHAnsi" w:cstheme="minorHAnsi"/>
                <w:color w:val="000000"/>
                <w:sz w:val="16"/>
                <w:szCs w:val="16"/>
              </w:rPr>
              <w:t xml:space="preserve">, de fibra natural 100% celulósica e virgens, de 1ª qualidade, folhas duplas picotadas e macias, cor branco, extra resistente, sem fragrância (neutro). Tamanho do rolo comprimento: 30m, largura: 10cm. Conforme normas do IMETRO, INPI e N.B.R Embalagem: fardo de 64 rolos. </w:t>
            </w:r>
            <w:r w:rsidRPr="007E5C8C">
              <w:rPr>
                <w:rFonts w:asciiTheme="minorHAnsi" w:hAnsiTheme="minorHAnsi" w:cstheme="minorHAnsi"/>
                <w:b/>
                <w:bCs/>
                <w:color w:val="000000"/>
                <w:sz w:val="16"/>
                <w:szCs w:val="16"/>
              </w:rPr>
              <w:t xml:space="preserve"> Apresentar amostra.</w:t>
            </w:r>
          </w:p>
        </w:tc>
        <w:tc>
          <w:tcPr>
            <w:tcW w:w="634" w:type="pct"/>
            <w:shd w:val="clear" w:color="auto" w:fill="D9D9D9"/>
            <w:vAlign w:val="center"/>
          </w:tcPr>
          <w:p w14:paraId="36DFF4A0" w14:textId="19A9D304" w:rsidR="007E5C8C" w:rsidRPr="007E5C8C" w:rsidRDefault="007E5C8C" w:rsidP="007E5C8C">
            <w:pPr>
              <w:jc w:val="center"/>
              <w:rPr>
                <w:rFonts w:asciiTheme="minorHAnsi" w:hAnsiTheme="minorHAnsi" w:cstheme="minorHAnsi"/>
                <w:sz w:val="16"/>
                <w:szCs w:val="16"/>
              </w:rPr>
            </w:pPr>
            <w:r w:rsidRPr="007E5C8C">
              <w:rPr>
                <w:rFonts w:asciiTheme="minorHAnsi" w:hAnsiTheme="minorHAnsi" w:cstheme="minorHAnsi"/>
                <w:sz w:val="16"/>
                <w:szCs w:val="16"/>
              </w:rPr>
              <w:t>Fardo</w:t>
            </w:r>
          </w:p>
        </w:tc>
        <w:tc>
          <w:tcPr>
            <w:tcW w:w="758" w:type="pct"/>
            <w:shd w:val="clear" w:color="auto" w:fill="D9D9D9"/>
            <w:vAlign w:val="center"/>
          </w:tcPr>
          <w:p w14:paraId="48B86B9A" w14:textId="46599AA1" w:rsidR="007E5C8C" w:rsidRPr="007E5C8C" w:rsidRDefault="007E5C8C" w:rsidP="00256E5B">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256E5B">
              <w:rPr>
                <w:rFonts w:asciiTheme="minorHAnsi" w:hAnsiTheme="minorHAnsi" w:cstheme="minorHAnsi"/>
                <w:sz w:val="16"/>
                <w:szCs w:val="16"/>
              </w:rPr>
              <w:t>133,87</w:t>
            </w:r>
          </w:p>
        </w:tc>
        <w:tc>
          <w:tcPr>
            <w:tcW w:w="776" w:type="pct"/>
            <w:shd w:val="clear" w:color="auto" w:fill="D9D9D9"/>
            <w:vAlign w:val="center"/>
          </w:tcPr>
          <w:p w14:paraId="6604C5BD" w14:textId="336807BA" w:rsidR="007E5C8C" w:rsidRPr="007E5C8C" w:rsidRDefault="007E5C8C" w:rsidP="00256E5B">
            <w:pPr>
              <w:jc w:val="center"/>
              <w:rPr>
                <w:rFonts w:asciiTheme="minorHAnsi" w:hAnsiTheme="minorHAnsi" w:cstheme="minorHAnsi"/>
                <w:sz w:val="16"/>
                <w:szCs w:val="16"/>
              </w:rPr>
            </w:pPr>
            <w:r w:rsidRPr="007E5C8C">
              <w:rPr>
                <w:rFonts w:asciiTheme="minorHAnsi" w:hAnsiTheme="minorHAnsi" w:cstheme="minorHAnsi"/>
                <w:sz w:val="16"/>
                <w:szCs w:val="16"/>
              </w:rPr>
              <w:t xml:space="preserve">R$ </w:t>
            </w:r>
            <w:r w:rsidR="00256E5B">
              <w:rPr>
                <w:rFonts w:asciiTheme="minorHAnsi" w:hAnsiTheme="minorHAnsi" w:cstheme="minorHAnsi"/>
                <w:sz w:val="16"/>
                <w:szCs w:val="16"/>
              </w:rPr>
              <w:t>25.435,30</w:t>
            </w:r>
          </w:p>
        </w:tc>
      </w:tr>
    </w:tbl>
    <w:p w14:paraId="4769179B" w14:textId="77777777" w:rsidR="00366DA5" w:rsidRPr="00D36EED" w:rsidRDefault="00366DA5" w:rsidP="00D36EED">
      <w:pPr>
        <w:rPr>
          <w:rFonts w:asciiTheme="minorHAnsi" w:hAnsiTheme="minorHAnsi" w:cstheme="minorHAnsi"/>
          <w:bCs/>
          <w:sz w:val="16"/>
          <w:szCs w:val="16"/>
        </w:rPr>
      </w:pPr>
    </w:p>
    <w:p w14:paraId="00E5BAC0" w14:textId="468AE958" w:rsidR="00917D35" w:rsidRPr="00917D35" w:rsidRDefault="00917D35" w:rsidP="00DF5914">
      <w:pPr>
        <w:jc w:val="both"/>
        <w:rPr>
          <w:rFonts w:ascii="Calibri" w:hAnsi="Calibri" w:cstheme="minorHAnsi"/>
          <w:bCs/>
          <w:sz w:val="16"/>
          <w:szCs w:val="16"/>
          <w:lang w:eastAsia="pt-BR"/>
        </w:rPr>
      </w:pPr>
      <w:r w:rsidRPr="00917D35">
        <w:rPr>
          <w:rFonts w:ascii="Calibri" w:hAnsi="Calibri" w:cstheme="minorHAnsi"/>
          <w:bCs/>
          <w:sz w:val="16"/>
          <w:szCs w:val="16"/>
          <w:lang w:eastAsia="pt-BR"/>
        </w:rPr>
        <w:t xml:space="preserve">A estimativa global de consumo para o período de 12 (doze) meses, é de R$ </w:t>
      </w:r>
      <w:r w:rsidR="00DF5914">
        <w:rPr>
          <w:rFonts w:ascii="Calibri" w:hAnsi="Calibri" w:cstheme="minorHAnsi"/>
          <w:bCs/>
          <w:sz w:val="16"/>
          <w:szCs w:val="16"/>
          <w:lang w:eastAsia="pt-BR"/>
        </w:rPr>
        <w:t>338.353,28</w:t>
      </w:r>
      <w:r w:rsidRPr="00917D35">
        <w:rPr>
          <w:rFonts w:ascii="Calibri" w:hAnsi="Calibri" w:cstheme="minorHAnsi"/>
          <w:bCs/>
          <w:sz w:val="16"/>
          <w:szCs w:val="16"/>
          <w:lang w:eastAsia="pt-BR"/>
        </w:rPr>
        <w:t xml:space="preserve"> (</w:t>
      </w:r>
      <w:r w:rsidR="00DF5914">
        <w:rPr>
          <w:rFonts w:ascii="Calibri" w:hAnsi="Calibri" w:cstheme="minorHAnsi"/>
          <w:bCs/>
          <w:sz w:val="16"/>
          <w:szCs w:val="16"/>
          <w:lang w:eastAsia="pt-BR"/>
        </w:rPr>
        <w:t>Trezentos e trinta e oito mil, trezentos e cinquenta e três reais e vinte e oito centavos</w:t>
      </w:r>
      <w:r w:rsidRPr="00917D35">
        <w:rPr>
          <w:rFonts w:ascii="Calibri" w:hAnsi="Calibri" w:cstheme="minorHAnsi"/>
          <w:bCs/>
          <w:sz w:val="16"/>
          <w:szCs w:val="16"/>
          <w:lang w:eastAsia="pt-BR"/>
        </w:rPr>
        <w:t>)</w:t>
      </w:r>
      <w:r w:rsidR="00DF5914">
        <w:rPr>
          <w:rFonts w:ascii="Calibri" w:hAnsi="Calibri" w:cstheme="minorHAnsi"/>
          <w:bCs/>
          <w:sz w:val="16"/>
          <w:szCs w:val="16"/>
          <w:lang w:eastAsia="pt-BR"/>
        </w:rPr>
        <w:t>.</w:t>
      </w:r>
    </w:p>
    <w:p w14:paraId="083A1113" w14:textId="77777777" w:rsidR="00917D35" w:rsidRPr="00917D35" w:rsidRDefault="00917D35" w:rsidP="00917D35">
      <w:pPr>
        <w:rPr>
          <w:rFonts w:ascii="Calibri" w:hAnsi="Calibri" w:cstheme="minorHAnsi"/>
          <w:bCs/>
          <w:sz w:val="16"/>
          <w:szCs w:val="16"/>
          <w:lang w:eastAsia="pt-BR"/>
        </w:rPr>
      </w:pPr>
    </w:p>
    <w:p w14:paraId="36ADB7A8" w14:textId="77777777" w:rsidR="00917D35" w:rsidRPr="00917D35" w:rsidRDefault="00917D35" w:rsidP="00917D35">
      <w:pPr>
        <w:jc w:val="both"/>
        <w:rPr>
          <w:rFonts w:asciiTheme="minorHAnsi" w:hAnsiTheme="minorHAnsi" w:cstheme="minorHAnsi"/>
          <w:sz w:val="16"/>
          <w:szCs w:val="16"/>
          <w:lang w:eastAsia="pt-BR"/>
        </w:rPr>
      </w:pPr>
      <w:r w:rsidRPr="00917D35">
        <w:rPr>
          <w:rFonts w:ascii="Calibri" w:hAnsi="Calibri" w:cstheme="minorHAnsi"/>
          <w:b/>
          <w:sz w:val="16"/>
          <w:szCs w:val="16"/>
          <w:lang w:eastAsia="pt-BR"/>
        </w:rPr>
        <w:t xml:space="preserve">Obs.: </w:t>
      </w:r>
      <w:r w:rsidRPr="00917D35">
        <w:rPr>
          <w:rFonts w:ascii="Calibri" w:hAnsi="Calibri" w:cstheme="minorHAnsi"/>
          <w:sz w:val="16"/>
          <w:szCs w:val="16"/>
          <w:lang w:eastAsia="pt-BR"/>
        </w:rPr>
        <w:t>Os quantitativos anuais são meramente estimados, baseados em consumos anteriores, não cabendo à licitante vencedora, qualquer direito caso os mesmos não sejam atingidos durante a vigência da Ata de Registro de Preços, a ser firmada junto à mesma, uma vez que serão utilizadas somente quando necessário.</w:t>
      </w:r>
    </w:p>
    <w:p w14:paraId="304C8A2E" w14:textId="77777777" w:rsidR="00134700" w:rsidRDefault="00134700" w:rsidP="004C086B">
      <w:pPr>
        <w:ind w:right="3"/>
        <w:jc w:val="both"/>
        <w:rPr>
          <w:rFonts w:asciiTheme="minorHAnsi" w:hAnsiTheme="minorHAnsi" w:cstheme="minorHAnsi"/>
          <w:sz w:val="16"/>
          <w:szCs w:val="16"/>
        </w:rPr>
      </w:pPr>
    </w:p>
    <w:p w14:paraId="3B65814A" w14:textId="15E80019" w:rsidR="00112D09" w:rsidRPr="000E6323" w:rsidRDefault="00112D09" w:rsidP="00576554">
      <w:pPr>
        <w:pBdr>
          <w:top w:val="single" w:sz="4" w:space="1" w:color="auto"/>
          <w:left w:val="single" w:sz="4" w:space="4" w:color="auto"/>
          <w:bottom w:val="single" w:sz="4" w:space="0" w:color="auto"/>
          <w:right w:val="single" w:sz="4" w:space="0" w:color="auto"/>
        </w:pBdr>
        <w:shd w:val="clear" w:color="auto" w:fill="D9D9D9" w:themeFill="background1" w:themeFillShade="D9"/>
        <w:ind w:right="-1"/>
        <w:jc w:val="both"/>
        <w:rPr>
          <w:rFonts w:asciiTheme="minorHAnsi" w:hAnsiTheme="minorHAnsi" w:cstheme="minorHAnsi"/>
          <w:b/>
          <w:sz w:val="16"/>
          <w:szCs w:val="16"/>
        </w:rPr>
      </w:pPr>
      <w:r w:rsidRPr="000E6323">
        <w:rPr>
          <w:rFonts w:asciiTheme="minorHAnsi" w:hAnsiTheme="minorHAnsi" w:cstheme="minorHAnsi"/>
          <w:b/>
          <w:sz w:val="16"/>
          <w:szCs w:val="16"/>
        </w:rPr>
        <w:t xml:space="preserve">II – FUNDAMENTAÇÃO DA CONTRATAÇÃO                                                                                                                                                                            </w:t>
      </w:r>
    </w:p>
    <w:p w14:paraId="3DE4A481" w14:textId="77777777" w:rsidR="00917D35" w:rsidRPr="00917D35" w:rsidRDefault="00917D35" w:rsidP="00917D35">
      <w:pPr>
        <w:jc w:val="both"/>
        <w:rPr>
          <w:rFonts w:asciiTheme="minorHAnsi" w:hAnsiTheme="minorHAnsi" w:cstheme="minorHAnsi"/>
          <w:bCs/>
          <w:sz w:val="16"/>
          <w:szCs w:val="16"/>
        </w:rPr>
      </w:pPr>
      <w:r w:rsidRPr="00917D35">
        <w:rPr>
          <w:rFonts w:asciiTheme="minorHAnsi" w:hAnsiTheme="minorHAnsi" w:cstheme="minorHAnsi"/>
          <w:b/>
          <w:bCs/>
          <w:sz w:val="16"/>
          <w:szCs w:val="16"/>
        </w:rPr>
        <w:t>2.1</w:t>
      </w:r>
      <w:r w:rsidRPr="00917D35">
        <w:rPr>
          <w:rFonts w:asciiTheme="minorHAnsi" w:hAnsiTheme="minorHAnsi" w:cstheme="minorHAnsi"/>
          <w:bCs/>
          <w:sz w:val="16"/>
          <w:szCs w:val="16"/>
        </w:rPr>
        <w:t xml:space="preserve"> Tipo de licitação: Pregão Eletrônico para Registro de Preço.</w:t>
      </w:r>
    </w:p>
    <w:p w14:paraId="0787AB7A" w14:textId="77777777" w:rsidR="00917D35" w:rsidRPr="00917D35" w:rsidRDefault="00917D35" w:rsidP="00917D35">
      <w:pPr>
        <w:jc w:val="both"/>
        <w:rPr>
          <w:rFonts w:asciiTheme="minorHAnsi" w:hAnsiTheme="minorHAnsi" w:cstheme="minorHAnsi"/>
          <w:bCs/>
          <w:sz w:val="16"/>
          <w:szCs w:val="16"/>
        </w:rPr>
      </w:pPr>
    </w:p>
    <w:p w14:paraId="7ACA2D26" w14:textId="77777777" w:rsidR="00917D35" w:rsidRPr="00917D35" w:rsidRDefault="00917D35" w:rsidP="00917D35">
      <w:pPr>
        <w:jc w:val="both"/>
        <w:rPr>
          <w:rFonts w:asciiTheme="minorHAnsi" w:hAnsiTheme="minorHAnsi" w:cstheme="minorHAnsi"/>
          <w:bCs/>
          <w:sz w:val="16"/>
          <w:szCs w:val="16"/>
        </w:rPr>
      </w:pPr>
      <w:r w:rsidRPr="00917D35">
        <w:rPr>
          <w:rFonts w:asciiTheme="minorHAnsi" w:hAnsiTheme="minorHAnsi" w:cstheme="minorHAnsi"/>
          <w:b/>
          <w:bCs/>
          <w:sz w:val="16"/>
          <w:szCs w:val="16"/>
        </w:rPr>
        <w:t>2.2</w:t>
      </w:r>
      <w:r w:rsidRPr="00917D35">
        <w:rPr>
          <w:rFonts w:asciiTheme="minorHAnsi" w:hAnsiTheme="minorHAnsi" w:cstheme="minorHAnsi"/>
          <w:bCs/>
          <w:sz w:val="16"/>
          <w:szCs w:val="16"/>
        </w:rPr>
        <w:t xml:space="preserve"> Exclusividade/Benefício ME – Microempresa/EPP – Empresa de Pequeno Porte (Art. 48, Lei complementar 123/2006):  Sim.</w:t>
      </w:r>
    </w:p>
    <w:p w14:paraId="39331619" w14:textId="77777777" w:rsidR="00917D35" w:rsidRPr="00917D35" w:rsidRDefault="00917D35" w:rsidP="00917D35">
      <w:pPr>
        <w:jc w:val="both"/>
        <w:rPr>
          <w:rFonts w:asciiTheme="minorHAnsi" w:hAnsiTheme="minorHAnsi" w:cstheme="minorHAnsi"/>
          <w:bCs/>
          <w:sz w:val="16"/>
          <w:szCs w:val="16"/>
        </w:rPr>
      </w:pPr>
    </w:p>
    <w:p w14:paraId="77E38A54" w14:textId="77777777" w:rsidR="00917D35" w:rsidRPr="00917D35" w:rsidRDefault="00917D35" w:rsidP="00917D35">
      <w:pPr>
        <w:jc w:val="both"/>
        <w:rPr>
          <w:rFonts w:asciiTheme="minorHAnsi" w:hAnsiTheme="minorHAnsi" w:cstheme="minorHAnsi"/>
          <w:bCs/>
          <w:sz w:val="16"/>
          <w:szCs w:val="16"/>
        </w:rPr>
      </w:pPr>
      <w:r w:rsidRPr="00917D35">
        <w:rPr>
          <w:rFonts w:asciiTheme="minorHAnsi" w:hAnsiTheme="minorHAnsi" w:cstheme="minorHAnsi"/>
          <w:b/>
          <w:bCs/>
          <w:sz w:val="16"/>
          <w:szCs w:val="16"/>
        </w:rPr>
        <w:t>2.3</w:t>
      </w:r>
      <w:r w:rsidRPr="00917D35">
        <w:rPr>
          <w:rFonts w:asciiTheme="minorHAnsi" w:hAnsiTheme="minorHAnsi" w:cstheme="minorHAnsi"/>
          <w:bCs/>
          <w:sz w:val="16"/>
          <w:szCs w:val="16"/>
        </w:rPr>
        <w:t xml:space="preserve"> Condição de fornecimento de bens comuns: bem comum que visa o interesse de todas as secretarias.</w:t>
      </w:r>
    </w:p>
    <w:p w14:paraId="6F3EC321" w14:textId="77777777" w:rsidR="00917D35" w:rsidRPr="00917D35" w:rsidRDefault="00917D35" w:rsidP="00917D35">
      <w:pPr>
        <w:jc w:val="both"/>
        <w:rPr>
          <w:rFonts w:asciiTheme="minorHAnsi" w:hAnsiTheme="minorHAnsi" w:cstheme="minorHAnsi"/>
          <w:bCs/>
          <w:sz w:val="16"/>
          <w:szCs w:val="16"/>
          <w:highlight w:val="green"/>
        </w:rPr>
      </w:pPr>
    </w:p>
    <w:p w14:paraId="050E48BC" w14:textId="43B3B99D" w:rsidR="003B4D4D" w:rsidRPr="003B4D4D" w:rsidRDefault="00917D35" w:rsidP="003B4D4D">
      <w:pPr>
        <w:jc w:val="both"/>
        <w:rPr>
          <w:rFonts w:asciiTheme="minorHAnsi" w:hAnsiTheme="minorHAnsi" w:cstheme="minorHAnsi"/>
          <w:sz w:val="16"/>
          <w:szCs w:val="16"/>
          <w:lang w:eastAsia="pt-BR"/>
        </w:rPr>
      </w:pPr>
      <w:r w:rsidRPr="00917D35">
        <w:rPr>
          <w:rFonts w:asciiTheme="minorHAnsi" w:hAnsiTheme="minorHAnsi" w:cstheme="minorHAnsi"/>
          <w:b/>
          <w:sz w:val="16"/>
          <w:szCs w:val="16"/>
          <w:lang w:eastAsia="pt-BR"/>
        </w:rPr>
        <w:t xml:space="preserve">2.4 Contato do responsável: </w:t>
      </w:r>
      <w:hyperlink r:id="rId17" w:history="1">
        <w:r w:rsidRPr="00917D35">
          <w:rPr>
            <w:rStyle w:val="Hyperlink"/>
            <w:rFonts w:asciiTheme="minorHAnsi" w:hAnsiTheme="minorHAnsi" w:cstheme="minorHAnsi"/>
            <w:sz w:val="16"/>
            <w:szCs w:val="16"/>
            <w:lang w:eastAsia="pt-BR"/>
          </w:rPr>
          <w:t>administrativo@nepomuceno.mg.gov.br</w:t>
        </w:r>
      </w:hyperlink>
      <w:r w:rsidRPr="00917D35">
        <w:rPr>
          <w:rFonts w:asciiTheme="minorHAnsi" w:hAnsiTheme="minorHAnsi" w:cstheme="minorHAnsi"/>
          <w:b/>
          <w:sz w:val="16"/>
          <w:szCs w:val="16"/>
          <w:lang w:eastAsia="pt-BR"/>
        </w:rPr>
        <w:t xml:space="preserve"> –</w:t>
      </w:r>
      <w:r w:rsidR="00851B18">
        <w:rPr>
          <w:rFonts w:asciiTheme="minorHAnsi" w:hAnsiTheme="minorHAnsi" w:cstheme="minorHAnsi"/>
          <w:b/>
          <w:sz w:val="16"/>
          <w:szCs w:val="16"/>
          <w:lang w:eastAsia="pt-BR"/>
        </w:rPr>
        <w:t xml:space="preserve"> </w:t>
      </w:r>
      <w:r w:rsidR="00851B18" w:rsidRPr="00851B18">
        <w:rPr>
          <w:rFonts w:asciiTheme="minorHAnsi" w:hAnsiTheme="minorHAnsi" w:cstheme="minorHAnsi"/>
          <w:b/>
          <w:bCs/>
          <w:sz w:val="16"/>
          <w:szCs w:val="16"/>
        </w:rPr>
        <w:t>Túlio César Pedroso Penha</w:t>
      </w:r>
      <w:r w:rsidRPr="00917D35">
        <w:rPr>
          <w:rFonts w:asciiTheme="minorHAnsi" w:hAnsiTheme="minorHAnsi" w:cstheme="minorHAnsi"/>
          <w:b/>
          <w:sz w:val="16"/>
          <w:szCs w:val="16"/>
          <w:lang w:eastAsia="pt-BR"/>
        </w:rPr>
        <w:t>.</w:t>
      </w:r>
    </w:p>
    <w:p w14:paraId="3735953A" w14:textId="77777777" w:rsidR="002D1463" w:rsidRPr="006B0D96" w:rsidRDefault="002D1463" w:rsidP="002D1463">
      <w:pPr>
        <w:ind w:right="-143"/>
        <w:jc w:val="both"/>
        <w:rPr>
          <w:rFonts w:asciiTheme="minorHAnsi" w:hAnsiTheme="minorHAnsi" w:cstheme="minorHAnsi"/>
          <w:bCs/>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CB56FB" w:rsidRPr="00576554" w14:paraId="4ACC06F2" w14:textId="77777777" w:rsidTr="00BE753D">
        <w:tc>
          <w:tcPr>
            <w:tcW w:w="8506" w:type="dxa"/>
            <w:shd w:val="clear" w:color="auto" w:fill="D9D9D9" w:themeFill="background1" w:themeFillShade="D9"/>
          </w:tcPr>
          <w:p w14:paraId="56DF2CF1" w14:textId="158F0A6F" w:rsidR="00CB56FB" w:rsidRPr="00576554" w:rsidRDefault="00CB56FB" w:rsidP="00BE753D">
            <w:pPr>
              <w:keepNext/>
              <w:tabs>
                <w:tab w:val="left" w:pos="62"/>
              </w:tabs>
              <w:adjustRightInd w:val="0"/>
              <w:ind w:right="-677"/>
              <w:rPr>
                <w:rFonts w:asciiTheme="minorHAnsi" w:hAnsiTheme="minorHAnsi" w:cstheme="minorHAnsi"/>
                <w:b/>
                <w:bCs/>
                <w:sz w:val="16"/>
                <w:szCs w:val="16"/>
              </w:rPr>
            </w:pPr>
            <w:r w:rsidRPr="00576554">
              <w:rPr>
                <w:rFonts w:asciiTheme="minorHAnsi" w:hAnsiTheme="minorHAnsi" w:cstheme="minorHAnsi"/>
                <w:b/>
                <w:bCs/>
                <w:sz w:val="16"/>
                <w:szCs w:val="16"/>
              </w:rPr>
              <w:t>III – JUSTIFICATIVA</w:t>
            </w:r>
            <w:r w:rsidR="003B4D4D" w:rsidRPr="00576554">
              <w:rPr>
                <w:rFonts w:asciiTheme="minorHAnsi" w:hAnsiTheme="minorHAnsi" w:cstheme="minorHAnsi"/>
                <w:b/>
                <w:bCs/>
                <w:sz w:val="16"/>
                <w:szCs w:val="16"/>
              </w:rPr>
              <w:t xml:space="preserve"> DA CONTRATAÇÃO E ESCOLHA DA MODALIDADE</w:t>
            </w:r>
          </w:p>
        </w:tc>
      </w:tr>
    </w:tbl>
    <w:p w14:paraId="083A2453" w14:textId="77777777"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color w:val="0D0D0D"/>
          <w:sz w:val="16"/>
          <w:szCs w:val="16"/>
          <w:shd w:val="clear" w:color="auto" w:fill="FFFFFF"/>
        </w:rPr>
        <w:t>Para atendimento da necessidade, foram analisadas as seguintes alternativas disponíveis no mercado:</w:t>
      </w:r>
    </w:p>
    <w:p w14:paraId="399038AE" w14:textId="77777777"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p>
    <w:p w14:paraId="6CDB2B59" w14:textId="4D21B889" w:rsidR="004E2969" w:rsidRPr="004E2969" w:rsidRDefault="004E2969" w:rsidP="004E2969">
      <w:pPr>
        <w:tabs>
          <w:tab w:val="left" w:pos="-142"/>
        </w:tabs>
        <w:adjustRightInd w:val="0"/>
        <w:ind w:right="141"/>
        <w:jc w:val="both"/>
        <w:rPr>
          <w:rFonts w:asciiTheme="minorHAnsi" w:hAnsiTheme="minorHAnsi" w:cstheme="minorHAnsi"/>
          <w:b/>
          <w:color w:val="0D0D0D"/>
          <w:sz w:val="16"/>
          <w:szCs w:val="16"/>
          <w:shd w:val="clear" w:color="auto" w:fill="FFFFFF"/>
        </w:rPr>
      </w:pPr>
      <w:r w:rsidRPr="004E2969">
        <w:rPr>
          <w:rFonts w:asciiTheme="minorHAnsi" w:hAnsiTheme="minorHAnsi" w:cstheme="minorHAnsi"/>
          <w:b/>
          <w:color w:val="0D0D0D"/>
          <w:sz w:val="16"/>
          <w:szCs w:val="16"/>
          <w:shd w:val="clear" w:color="auto" w:fill="FFFFFF"/>
        </w:rPr>
        <w:t>Alternativa 1: Contratação por Dispensa de Licitação</w:t>
      </w:r>
    </w:p>
    <w:p w14:paraId="2F1AE1C1" w14:textId="05AEAF81"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color w:val="0D0D0D"/>
          <w:sz w:val="16"/>
          <w:szCs w:val="16"/>
          <w:shd w:val="clear" w:color="auto" w:fill="FFFFFF"/>
        </w:rPr>
        <w:t>A dispensa é cabível apenas para compras de pequeno valor ou situações específicas previstas em lei.</w:t>
      </w:r>
      <w:r>
        <w:rPr>
          <w:rFonts w:asciiTheme="minorHAnsi" w:hAnsiTheme="minorHAnsi" w:cstheme="minorHAnsi"/>
          <w:color w:val="0D0D0D"/>
          <w:sz w:val="16"/>
          <w:szCs w:val="16"/>
          <w:shd w:val="clear" w:color="auto" w:fill="FFFFFF"/>
        </w:rPr>
        <w:t xml:space="preserve"> </w:t>
      </w:r>
      <w:r w:rsidRPr="004E2969">
        <w:rPr>
          <w:rFonts w:asciiTheme="minorHAnsi" w:hAnsiTheme="minorHAnsi" w:cstheme="minorHAnsi"/>
          <w:color w:val="0D0D0D"/>
          <w:sz w:val="16"/>
          <w:szCs w:val="16"/>
          <w:shd w:val="clear" w:color="auto" w:fill="FFFFFF"/>
        </w:rPr>
        <w:t>Considerando o volume anual demandado e a natureza contínua do consumo, a utilização de dispensa para</w:t>
      </w:r>
      <w:r>
        <w:rPr>
          <w:rFonts w:asciiTheme="minorHAnsi" w:hAnsiTheme="minorHAnsi" w:cstheme="minorHAnsi"/>
          <w:color w:val="0D0D0D"/>
          <w:sz w:val="16"/>
          <w:szCs w:val="16"/>
          <w:shd w:val="clear" w:color="auto" w:fill="FFFFFF"/>
        </w:rPr>
        <w:t xml:space="preserve"> </w:t>
      </w:r>
      <w:r w:rsidRPr="004E2969">
        <w:rPr>
          <w:rFonts w:asciiTheme="minorHAnsi" w:hAnsiTheme="minorHAnsi" w:cstheme="minorHAnsi"/>
          <w:color w:val="0D0D0D"/>
          <w:sz w:val="16"/>
          <w:szCs w:val="16"/>
          <w:shd w:val="clear" w:color="auto" w:fill="FFFFFF"/>
        </w:rPr>
        <w:t>atender toda a demanda resultaria em fracionamento de despesa, prática vedada pela legislação. Dessa forma, não se mostra adequada como solução definitiva.</w:t>
      </w:r>
    </w:p>
    <w:p w14:paraId="358C272D" w14:textId="77777777" w:rsidR="004E2969" w:rsidRDefault="004E2969" w:rsidP="004E2969">
      <w:pPr>
        <w:tabs>
          <w:tab w:val="left" w:pos="-142"/>
        </w:tabs>
        <w:adjustRightInd w:val="0"/>
        <w:ind w:right="141"/>
        <w:jc w:val="both"/>
        <w:rPr>
          <w:rFonts w:asciiTheme="minorHAnsi" w:hAnsiTheme="minorHAnsi" w:cstheme="minorHAnsi"/>
          <w:b/>
          <w:color w:val="0D0D0D"/>
          <w:sz w:val="16"/>
          <w:szCs w:val="16"/>
          <w:shd w:val="clear" w:color="auto" w:fill="FFFFFF"/>
        </w:rPr>
      </w:pPr>
    </w:p>
    <w:p w14:paraId="35537CA9" w14:textId="198F9D24" w:rsidR="004E2969" w:rsidRPr="004E2969" w:rsidRDefault="004E2969" w:rsidP="004E2969">
      <w:pPr>
        <w:tabs>
          <w:tab w:val="left" w:pos="-142"/>
        </w:tabs>
        <w:adjustRightInd w:val="0"/>
        <w:ind w:right="141"/>
        <w:jc w:val="both"/>
        <w:rPr>
          <w:rFonts w:asciiTheme="minorHAnsi" w:hAnsiTheme="minorHAnsi" w:cstheme="minorHAnsi"/>
          <w:b/>
          <w:color w:val="0D0D0D"/>
          <w:sz w:val="16"/>
          <w:szCs w:val="16"/>
          <w:shd w:val="clear" w:color="auto" w:fill="FFFFFF"/>
        </w:rPr>
      </w:pPr>
      <w:r w:rsidRPr="004E2969">
        <w:rPr>
          <w:rFonts w:asciiTheme="minorHAnsi" w:hAnsiTheme="minorHAnsi" w:cstheme="minorHAnsi"/>
          <w:b/>
          <w:color w:val="0D0D0D"/>
          <w:sz w:val="16"/>
          <w:szCs w:val="16"/>
          <w:shd w:val="clear" w:color="auto" w:fill="FFFFFF"/>
        </w:rPr>
        <w:t>Alternativa 2: Adesão a Ata de Registro de Preços</w:t>
      </w:r>
    </w:p>
    <w:p w14:paraId="5EE2272D" w14:textId="64B56C25" w:rsid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color w:val="0D0D0D"/>
          <w:sz w:val="16"/>
          <w:szCs w:val="16"/>
          <w:shd w:val="clear" w:color="auto" w:fill="FFFFFF"/>
        </w:rPr>
        <w:t>A adesão a Ata vigente de outro órgão foi verificada. Contudo, não foram localizadas Atas com objeto compatível,</w:t>
      </w:r>
      <w:r>
        <w:rPr>
          <w:rFonts w:asciiTheme="minorHAnsi" w:hAnsiTheme="minorHAnsi" w:cstheme="minorHAnsi"/>
          <w:color w:val="0D0D0D"/>
          <w:sz w:val="16"/>
          <w:szCs w:val="16"/>
          <w:shd w:val="clear" w:color="auto" w:fill="FFFFFF"/>
        </w:rPr>
        <w:t xml:space="preserve"> e</w:t>
      </w:r>
      <w:r w:rsidRPr="004E2969">
        <w:rPr>
          <w:rFonts w:asciiTheme="minorHAnsi" w:hAnsiTheme="minorHAnsi" w:cstheme="minorHAnsi"/>
          <w:color w:val="0D0D0D"/>
          <w:sz w:val="16"/>
          <w:szCs w:val="16"/>
          <w:shd w:val="clear" w:color="auto" w:fill="FFFFFF"/>
        </w:rPr>
        <w:t>specificações adequadas, quantitativos suficientes e preços vantajosos para atender integralmente a demanda do Município. As atas disponíveis apresentam saldos insuficientes ou valores superiores aos praticados no mercado local. Portanto, a adesão não atende ao interesse público neste momento.</w:t>
      </w:r>
    </w:p>
    <w:p w14:paraId="1F02B0CB" w14:textId="77777777"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p>
    <w:p w14:paraId="2505C3A3" w14:textId="45451E0F" w:rsidR="004E2969" w:rsidRPr="004E2969" w:rsidRDefault="004E2969" w:rsidP="004E2969">
      <w:pPr>
        <w:tabs>
          <w:tab w:val="left" w:pos="-142"/>
        </w:tabs>
        <w:adjustRightInd w:val="0"/>
        <w:ind w:right="141"/>
        <w:jc w:val="both"/>
        <w:rPr>
          <w:rFonts w:asciiTheme="minorHAnsi" w:hAnsiTheme="minorHAnsi" w:cstheme="minorHAnsi"/>
          <w:b/>
          <w:color w:val="0D0D0D"/>
          <w:sz w:val="16"/>
          <w:szCs w:val="16"/>
          <w:shd w:val="clear" w:color="auto" w:fill="FFFFFF"/>
        </w:rPr>
      </w:pPr>
      <w:r w:rsidRPr="004E2969">
        <w:rPr>
          <w:rFonts w:asciiTheme="minorHAnsi" w:hAnsiTheme="minorHAnsi" w:cstheme="minorHAnsi"/>
          <w:b/>
          <w:color w:val="0D0D0D"/>
          <w:sz w:val="16"/>
          <w:szCs w:val="16"/>
          <w:shd w:val="clear" w:color="auto" w:fill="FFFFFF"/>
        </w:rPr>
        <w:t>Alternativa 3: Realização de Pregão Eletrônico</w:t>
      </w:r>
    </w:p>
    <w:p w14:paraId="692F1955" w14:textId="2A8B2301"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color w:val="0D0D0D"/>
          <w:sz w:val="16"/>
          <w:szCs w:val="16"/>
          <w:shd w:val="clear" w:color="auto" w:fill="FFFFFF"/>
        </w:rPr>
        <w:t>O Pregão Eletrônico é a modalidade licitatória prevista em lei para aquisição de bens e serviços comuns, sendo</w:t>
      </w:r>
      <w:r>
        <w:rPr>
          <w:rFonts w:asciiTheme="minorHAnsi" w:hAnsiTheme="minorHAnsi" w:cstheme="minorHAnsi"/>
          <w:color w:val="0D0D0D"/>
          <w:sz w:val="16"/>
          <w:szCs w:val="16"/>
          <w:shd w:val="clear" w:color="auto" w:fill="FFFFFF"/>
        </w:rPr>
        <w:t xml:space="preserve"> </w:t>
      </w:r>
      <w:r w:rsidRPr="004E2969">
        <w:rPr>
          <w:rFonts w:asciiTheme="minorHAnsi" w:hAnsiTheme="minorHAnsi" w:cstheme="minorHAnsi"/>
          <w:color w:val="0D0D0D"/>
          <w:sz w:val="16"/>
          <w:szCs w:val="16"/>
          <w:shd w:val="clear" w:color="auto" w:fill="FFFFFF"/>
        </w:rPr>
        <w:t xml:space="preserve">obrigatória para contratação de objetos cujos padrões de desempenho e qualidade podem ser objetivamente definidos em edital. </w:t>
      </w:r>
    </w:p>
    <w:p w14:paraId="4EEBB8E8" w14:textId="77777777"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p>
    <w:p w14:paraId="44216CC1" w14:textId="1E308D33"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color w:val="0D0D0D"/>
          <w:sz w:val="16"/>
          <w:szCs w:val="16"/>
          <w:shd w:val="clear" w:color="auto" w:fill="FFFFFF"/>
        </w:rPr>
        <w:t>Diante das alternativas analisadas, conclui-se que o Pregão Eletrônico é a modalidade mais adequada para a</w:t>
      </w:r>
      <w:r>
        <w:rPr>
          <w:rFonts w:asciiTheme="minorHAnsi" w:hAnsiTheme="minorHAnsi" w:cstheme="minorHAnsi"/>
          <w:color w:val="0D0D0D"/>
          <w:sz w:val="16"/>
          <w:szCs w:val="16"/>
          <w:shd w:val="clear" w:color="auto" w:fill="FFFFFF"/>
        </w:rPr>
        <w:t xml:space="preserve"> </w:t>
      </w:r>
      <w:r w:rsidRPr="004E2969">
        <w:rPr>
          <w:rFonts w:asciiTheme="minorHAnsi" w:hAnsiTheme="minorHAnsi" w:cstheme="minorHAnsi"/>
          <w:color w:val="0D0D0D"/>
          <w:sz w:val="16"/>
          <w:szCs w:val="16"/>
          <w:shd w:val="clear" w:color="auto" w:fill="FFFFFF"/>
        </w:rPr>
        <w:t>presente contratação pelos seguintes fundamentos:</w:t>
      </w:r>
    </w:p>
    <w:p w14:paraId="51560519" w14:textId="77777777"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p>
    <w:p w14:paraId="6C0E79E1" w14:textId="030B2876" w:rsid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b/>
          <w:color w:val="0D0D0D"/>
          <w:sz w:val="16"/>
          <w:szCs w:val="16"/>
          <w:shd w:val="clear" w:color="auto" w:fill="FFFFFF"/>
        </w:rPr>
        <w:lastRenderedPageBreak/>
        <w:t>Natureza do objeto:</w:t>
      </w:r>
      <w:r w:rsidRPr="004E2969">
        <w:rPr>
          <w:rFonts w:asciiTheme="minorHAnsi" w:hAnsiTheme="minorHAnsi" w:cstheme="minorHAnsi"/>
          <w:color w:val="0D0D0D"/>
          <w:sz w:val="16"/>
          <w:szCs w:val="16"/>
          <w:shd w:val="clear" w:color="auto" w:fill="FFFFFF"/>
        </w:rPr>
        <w:t xml:space="preserve"> Materiais de higiene e limpeza são bens comuns, com especificações usuais de mercado,</w:t>
      </w:r>
      <w:r>
        <w:rPr>
          <w:rFonts w:asciiTheme="minorHAnsi" w:hAnsiTheme="minorHAnsi" w:cstheme="minorHAnsi"/>
          <w:color w:val="0D0D0D"/>
          <w:sz w:val="16"/>
          <w:szCs w:val="16"/>
          <w:shd w:val="clear" w:color="auto" w:fill="FFFFFF"/>
        </w:rPr>
        <w:t xml:space="preserve"> </w:t>
      </w:r>
      <w:r w:rsidRPr="004E2969">
        <w:rPr>
          <w:rFonts w:asciiTheme="minorHAnsi" w:hAnsiTheme="minorHAnsi" w:cstheme="minorHAnsi"/>
          <w:color w:val="0D0D0D"/>
          <w:sz w:val="16"/>
          <w:szCs w:val="16"/>
          <w:shd w:val="clear" w:color="auto" w:fill="FFFFFF"/>
        </w:rPr>
        <w:t>enquadrando-se perfeitamente no conceito legal para uso do Pregão.</w:t>
      </w:r>
    </w:p>
    <w:p w14:paraId="5E1BEE76" w14:textId="77777777"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p>
    <w:p w14:paraId="026698DD" w14:textId="7B2D42D7"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b/>
          <w:color w:val="0D0D0D"/>
          <w:sz w:val="16"/>
          <w:szCs w:val="16"/>
          <w:shd w:val="clear" w:color="auto" w:fill="FFFFFF"/>
        </w:rPr>
        <w:t>Ampla competitividade:</w:t>
      </w:r>
      <w:r w:rsidRPr="004E2969">
        <w:rPr>
          <w:rFonts w:asciiTheme="minorHAnsi" w:hAnsiTheme="minorHAnsi" w:cstheme="minorHAnsi"/>
          <w:color w:val="0D0D0D"/>
          <w:sz w:val="16"/>
          <w:szCs w:val="16"/>
          <w:shd w:val="clear" w:color="auto" w:fill="FFFFFF"/>
        </w:rPr>
        <w:t xml:space="preserve"> A modalidade permite a participação de maior número de fornecedores em âmbito nacional, por meio de plataforma eletrônica, ampliando a disputa.</w:t>
      </w:r>
    </w:p>
    <w:p w14:paraId="0DDF809F" w14:textId="77777777" w:rsidR="004E2969" w:rsidRDefault="004E2969" w:rsidP="004E2969">
      <w:pPr>
        <w:tabs>
          <w:tab w:val="left" w:pos="-142"/>
        </w:tabs>
        <w:adjustRightInd w:val="0"/>
        <w:ind w:right="141"/>
        <w:jc w:val="both"/>
        <w:rPr>
          <w:rFonts w:asciiTheme="minorHAnsi" w:hAnsiTheme="minorHAnsi" w:cstheme="minorHAnsi"/>
          <w:b/>
          <w:color w:val="0D0D0D"/>
          <w:sz w:val="16"/>
          <w:szCs w:val="16"/>
          <w:shd w:val="clear" w:color="auto" w:fill="FFFFFF"/>
        </w:rPr>
      </w:pPr>
    </w:p>
    <w:p w14:paraId="35030DF5" w14:textId="49B99CD3"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b/>
          <w:color w:val="0D0D0D"/>
          <w:sz w:val="16"/>
          <w:szCs w:val="16"/>
          <w:shd w:val="clear" w:color="auto" w:fill="FFFFFF"/>
        </w:rPr>
        <w:t>Economicidade:</w:t>
      </w:r>
      <w:r w:rsidRPr="004E2969">
        <w:rPr>
          <w:rFonts w:asciiTheme="minorHAnsi" w:hAnsiTheme="minorHAnsi" w:cstheme="minorHAnsi"/>
          <w:color w:val="0D0D0D"/>
          <w:sz w:val="16"/>
          <w:szCs w:val="16"/>
          <w:shd w:val="clear" w:color="auto" w:fill="FFFFFF"/>
        </w:rPr>
        <w:t xml:space="preserve"> A fase de lances possibilita a redução dos preços, garantindo a seleção da proposta mais vantajosa para a Administração.</w:t>
      </w:r>
    </w:p>
    <w:p w14:paraId="6107BE13" w14:textId="77777777" w:rsidR="004E2969" w:rsidRDefault="004E2969" w:rsidP="004E2969">
      <w:pPr>
        <w:tabs>
          <w:tab w:val="left" w:pos="-142"/>
        </w:tabs>
        <w:adjustRightInd w:val="0"/>
        <w:ind w:right="141"/>
        <w:jc w:val="both"/>
        <w:rPr>
          <w:rFonts w:asciiTheme="minorHAnsi" w:hAnsiTheme="minorHAnsi" w:cstheme="minorHAnsi"/>
          <w:b/>
          <w:color w:val="0D0D0D"/>
          <w:sz w:val="16"/>
          <w:szCs w:val="16"/>
          <w:shd w:val="clear" w:color="auto" w:fill="FFFFFF"/>
        </w:rPr>
      </w:pPr>
    </w:p>
    <w:p w14:paraId="025620AE" w14:textId="77777777" w:rsid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b/>
          <w:color w:val="0D0D0D"/>
          <w:sz w:val="16"/>
          <w:szCs w:val="16"/>
          <w:shd w:val="clear" w:color="auto" w:fill="FFFFFF"/>
        </w:rPr>
        <w:t>Transparência e isonomia:</w:t>
      </w:r>
      <w:r w:rsidRPr="004E2969">
        <w:rPr>
          <w:rFonts w:asciiTheme="minorHAnsi" w:hAnsiTheme="minorHAnsi" w:cstheme="minorHAnsi"/>
          <w:color w:val="0D0D0D"/>
          <w:sz w:val="16"/>
          <w:szCs w:val="16"/>
          <w:shd w:val="clear" w:color="auto" w:fill="FFFFFF"/>
        </w:rPr>
        <w:t xml:space="preserve"> Todo o procedimento ocorre em ambiente público, com registro de atos e garantia</w:t>
      </w:r>
      <w:r>
        <w:rPr>
          <w:rFonts w:asciiTheme="minorHAnsi" w:hAnsiTheme="minorHAnsi" w:cstheme="minorHAnsi"/>
          <w:color w:val="0D0D0D"/>
          <w:sz w:val="16"/>
          <w:szCs w:val="16"/>
          <w:shd w:val="clear" w:color="auto" w:fill="FFFFFF"/>
        </w:rPr>
        <w:t xml:space="preserve"> </w:t>
      </w:r>
      <w:r w:rsidRPr="004E2969">
        <w:rPr>
          <w:rFonts w:asciiTheme="minorHAnsi" w:hAnsiTheme="minorHAnsi" w:cstheme="minorHAnsi"/>
          <w:color w:val="0D0D0D"/>
          <w:sz w:val="16"/>
          <w:szCs w:val="16"/>
          <w:shd w:val="clear" w:color="auto" w:fill="FFFFFF"/>
        </w:rPr>
        <w:t>de igualdade de condições aos licitantes.</w:t>
      </w:r>
    </w:p>
    <w:p w14:paraId="065BAE8B" w14:textId="77777777" w:rsid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p>
    <w:p w14:paraId="6A506EDB" w14:textId="3D307094"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b/>
          <w:color w:val="0D0D0D"/>
          <w:sz w:val="16"/>
          <w:szCs w:val="16"/>
          <w:shd w:val="clear" w:color="auto" w:fill="FFFFFF"/>
        </w:rPr>
        <w:t>Eficiência e celeridade:</w:t>
      </w:r>
      <w:r w:rsidRPr="004E2969">
        <w:rPr>
          <w:rFonts w:asciiTheme="minorHAnsi" w:hAnsiTheme="minorHAnsi" w:cstheme="minorHAnsi"/>
          <w:color w:val="0D0D0D"/>
          <w:sz w:val="16"/>
          <w:szCs w:val="16"/>
          <w:shd w:val="clear" w:color="auto" w:fill="FFFFFF"/>
        </w:rPr>
        <w:t xml:space="preserve"> Comparado às modalidades tradicionais, o Pregão Eletrônico possui rito simplificado e</w:t>
      </w:r>
      <w:r>
        <w:rPr>
          <w:rFonts w:asciiTheme="minorHAnsi" w:hAnsiTheme="minorHAnsi" w:cstheme="minorHAnsi"/>
          <w:color w:val="0D0D0D"/>
          <w:sz w:val="16"/>
          <w:szCs w:val="16"/>
          <w:shd w:val="clear" w:color="auto" w:fill="FFFFFF"/>
        </w:rPr>
        <w:t xml:space="preserve"> </w:t>
      </w:r>
      <w:r w:rsidRPr="004E2969">
        <w:rPr>
          <w:rFonts w:asciiTheme="minorHAnsi" w:hAnsiTheme="minorHAnsi" w:cstheme="minorHAnsi"/>
          <w:color w:val="0D0D0D"/>
          <w:sz w:val="16"/>
          <w:szCs w:val="16"/>
          <w:shd w:val="clear" w:color="auto" w:fill="FFFFFF"/>
        </w:rPr>
        <w:t>prazos reduzidos, otimizando a contratação.</w:t>
      </w:r>
    </w:p>
    <w:p w14:paraId="013DCEF4" w14:textId="77777777" w:rsidR="004E2969" w:rsidRDefault="004E2969" w:rsidP="004E2969">
      <w:pPr>
        <w:tabs>
          <w:tab w:val="left" w:pos="-142"/>
        </w:tabs>
        <w:adjustRightInd w:val="0"/>
        <w:ind w:right="141"/>
        <w:jc w:val="both"/>
        <w:rPr>
          <w:rFonts w:asciiTheme="minorHAnsi" w:hAnsiTheme="minorHAnsi" w:cstheme="minorHAnsi"/>
          <w:b/>
          <w:color w:val="0D0D0D"/>
          <w:sz w:val="16"/>
          <w:szCs w:val="16"/>
          <w:shd w:val="clear" w:color="auto" w:fill="FFFFFF"/>
        </w:rPr>
      </w:pPr>
    </w:p>
    <w:p w14:paraId="2AB9C810" w14:textId="159B05E1"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r w:rsidRPr="004E2969">
        <w:rPr>
          <w:rFonts w:asciiTheme="minorHAnsi" w:hAnsiTheme="minorHAnsi" w:cstheme="minorHAnsi"/>
          <w:b/>
          <w:color w:val="0D0D0D"/>
          <w:sz w:val="16"/>
          <w:szCs w:val="16"/>
          <w:shd w:val="clear" w:color="auto" w:fill="FFFFFF"/>
        </w:rPr>
        <w:t>Planejamento:</w:t>
      </w:r>
      <w:r w:rsidRPr="004E2969">
        <w:rPr>
          <w:rFonts w:asciiTheme="minorHAnsi" w:hAnsiTheme="minorHAnsi" w:cstheme="minorHAnsi"/>
          <w:color w:val="0D0D0D"/>
          <w:sz w:val="16"/>
          <w:szCs w:val="16"/>
          <w:shd w:val="clear" w:color="auto" w:fill="FFFFFF"/>
        </w:rPr>
        <w:t xml:space="preserve"> Permite a formalização de Registro de Preços, assegurando o abastecimento contínuo das unidades pelo período de 12 meses, conforme a demanda.</w:t>
      </w:r>
    </w:p>
    <w:p w14:paraId="343CD4FF" w14:textId="77777777" w:rsidR="004E2969" w:rsidRPr="004E2969" w:rsidRDefault="004E2969" w:rsidP="004E2969">
      <w:pPr>
        <w:tabs>
          <w:tab w:val="left" w:pos="-142"/>
        </w:tabs>
        <w:adjustRightInd w:val="0"/>
        <w:ind w:right="141"/>
        <w:jc w:val="both"/>
        <w:rPr>
          <w:rFonts w:asciiTheme="minorHAnsi" w:hAnsiTheme="minorHAnsi" w:cstheme="minorHAnsi"/>
          <w:color w:val="0D0D0D"/>
          <w:sz w:val="16"/>
          <w:szCs w:val="16"/>
          <w:shd w:val="clear" w:color="auto" w:fill="FFFFFF"/>
        </w:rPr>
      </w:pPr>
    </w:p>
    <w:p w14:paraId="1CC4038B" w14:textId="09DDD142" w:rsidR="004E2969" w:rsidRPr="004E2969" w:rsidRDefault="004E2969" w:rsidP="004E2969">
      <w:pPr>
        <w:tabs>
          <w:tab w:val="left" w:pos="-142"/>
        </w:tabs>
        <w:adjustRightInd w:val="0"/>
        <w:ind w:right="141"/>
        <w:jc w:val="both"/>
        <w:rPr>
          <w:rStyle w:val="nfase"/>
          <w:rFonts w:asciiTheme="minorHAnsi" w:hAnsiTheme="minorHAnsi" w:cstheme="minorHAnsi"/>
          <w:i w:val="0"/>
          <w:iCs w:val="0"/>
          <w:color w:val="0D0D0D"/>
          <w:sz w:val="16"/>
          <w:szCs w:val="16"/>
          <w:shd w:val="clear" w:color="auto" w:fill="FFFFFF"/>
        </w:rPr>
      </w:pPr>
      <w:r w:rsidRPr="004E2969">
        <w:rPr>
          <w:rFonts w:asciiTheme="minorHAnsi" w:hAnsiTheme="minorHAnsi" w:cstheme="minorHAnsi"/>
          <w:color w:val="0D0D0D"/>
          <w:sz w:val="16"/>
          <w:szCs w:val="16"/>
          <w:shd w:val="clear" w:color="auto" w:fill="FFFFFF"/>
        </w:rPr>
        <w:t>Dessa forma, fica confirmada a escolha do Pregão Eletrônico como modalidade licitatória para aquisição de</w:t>
      </w:r>
      <w:r>
        <w:rPr>
          <w:rFonts w:asciiTheme="minorHAnsi" w:hAnsiTheme="minorHAnsi" w:cstheme="minorHAnsi"/>
          <w:color w:val="0D0D0D"/>
          <w:sz w:val="16"/>
          <w:szCs w:val="16"/>
          <w:shd w:val="clear" w:color="auto" w:fill="FFFFFF"/>
        </w:rPr>
        <w:t xml:space="preserve"> </w:t>
      </w:r>
      <w:r w:rsidRPr="004E2969">
        <w:rPr>
          <w:rFonts w:asciiTheme="minorHAnsi" w:hAnsiTheme="minorHAnsi" w:cstheme="minorHAnsi"/>
          <w:color w:val="0D0D0D"/>
          <w:sz w:val="16"/>
          <w:szCs w:val="16"/>
          <w:shd w:val="clear" w:color="auto" w:fill="FFFFFF"/>
        </w:rPr>
        <w:t>materiais de higiene e limpeza, por atender aos princípios da legalidade, impessoalidade, moralidade, publicidade, eficiência e interesse público.</w:t>
      </w:r>
    </w:p>
    <w:p w14:paraId="5E31ABB5" w14:textId="77777777" w:rsidR="00EA0E23" w:rsidRPr="00D904CD" w:rsidRDefault="00EA0E23" w:rsidP="00EA0E23">
      <w:pPr>
        <w:adjustRightInd w:val="0"/>
        <w:ind w:right="2"/>
        <w:jc w:val="both"/>
        <w:rPr>
          <w:rFonts w:asciiTheme="minorHAnsi" w:hAnsiTheme="minorHAnsi" w:cstheme="minorHAnsi"/>
          <w:sz w:val="16"/>
          <w:szCs w:val="16"/>
          <w:lang w:eastAsia="pt-BR"/>
        </w:rPr>
      </w:pPr>
    </w:p>
    <w:tbl>
      <w:tblPr>
        <w:tblW w:w="85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35"/>
      </w:tblGrid>
      <w:tr w:rsidR="00CB56FB" w:rsidRPr="000E6323" w14:paraId="003ED2A7" w14:textId="77777777" w:rsidTr="00BE753D">
        <w:tc>
          <w:tcPr>
            <w:tcW w:w="8535" w:type="dxa"/>
            <w:shd w:val="clear" w:color="auto" w:fill="D9D9D9" w:themeFill="background1" w:themeFillShade="D9"/>
          </w:tcPr>
          <w:p w14:paraId="4A88E17A" w14:textId="3181B9D0" w:rsidR="00CB56FB" w:rsidRPr="000E6323" w:rsidRDefault="00CB56FB" w:rsidP="00BE753D">
            <w:pPr>
              <w:keepNext/>
              <w:tabs>
                <w:tab w:val="left" w:pos="62"/>
              </w:tabs>
              <w:adjustRightInd w:val="0"/>
              <w:ind w:right="-143"/>
              <w:rPr>
                <w:rFonts w:asciiTheme="minorHAnsi" w:hAnsiTheme="minorHAnsi" w:cstheme="minorHAnsi"/>
                <w:b/>
                <w:bCs/>
                <w:sz w:val="16"/>
                <w:szCs w:val="16"/>
              </w:rPr>
            </w:pPr>
            <w:r w:rsidRPr="000E6323">
              <w:rPr>
                <w:rFonts w:asciiTheme="minorHAnsi" w:hAnsiTheme="minorHAnsi" w:cstheme="minorHAnsi"/>
                <w:b/>
                <w:bCs/>
                <w:sz w:val="16"/>
                <w:szCs w:val="16"/>
              </w:rPr>
              <w:t xml:space="preserve">IV – </w:t>
            </w:r>
            <w:r w:rsidR="00583BA5" w:rsidRPr="00583BA5">
              <w:rPr>
                <w:rFonts w:asciiTheme="minorHAnsi" w:hAnsiTheme="minorHAnsi" w:cstheme="minorHAnsi"/>
                <w:b/>
                <w:bCs/>
                <w:sz w:val="16"/>
                <w:szCs w:val="16"/>
              </w:rPr>
              <w:t>REQUISITOS DA CONTRATAÇÃO: HABILITAÇÃO / QUALIFICAÇÃO TÉCNICA</w:t>
            </w:r>
          </w:p>
        </w:tc>
      </w:tr>
    </w:tbl>
    <w:p w14:paraId="42BFC87E" w14:textId="1925DF0E" w:rsidR="00917D35" w:rsidRPr="00917D35" w:rsidRDefault="00917D35" w:rsidP="00917D35">
      <w:pPr>
        <w:jc w:val="both"/>
        <w:rPr>
          <w:rFonts w:asciiTheme="minorHAnsi" w:hAnsiTheme="minorHAnsi" w:cstheme="minorHAnsi"/>
          <w:sz w:val="16"/>
          <w:szCs w:val="16"/>
          <w:highlight w:val="yellow"/>
        </w:rPr>
      </w:pPr>
      <w:r w:rsidRPr="00917D35">
        <w:rPr>
          <w:rFonts w:asciiTheme="minorHAnsi" w:hAnsiTheme="minorHAnsi" w:cstheme="minorHAnsi"/>
          <w:b/>
          <w:sz w:val="16"/>
          <w:szCs w:val="16"/>
        </w:rPr>
        <w:t>4.1</w:t>
      </w:r>
      <w:r w:rsidRPr="00917D35">
        <w:rPr>
          <w:rFonts w:asciiTheme="minorHAnsi" w:hAnsiTheme="minorHAnsi" w:cstheme="minorHAnsi"/>
          <w:sz w:val="16"/>
          <w:szCs w:val="16"/>
        </w:rPr>
        <w:t xml:space="preserve"> Nos casos de avaliação técnica-qualitativa, o licitante, detentor da melhor proposta, será convocado pelo pregoeiro, e deverá entregar 01 (Uma) amostra do item solicitado, o mais rápido possível para garantir a celeridade do</w:t>
      </w:r>
      <w:r w:rsidR="00396A3D">
        <w:rPr>
          <w:rFonts w:asciiTheme="minorHAnsi" w:hAnsiTheme="minorHAnsi" w:cstheme="minorHAnsi"/>
          <w:sz w:val="16"/>
          <w:szCs w:val="16"/>
        </w:rPr>
        <w:t xml:space="preserve"> processo, no prazo máximo de 05</w:t>
      </w:r>
      <w:r w:rsidR="00AA0247">
        <w:rPr>
          <w:rFonts w:asciiTheme="minorHAnsi" w:hAnsiTheme="minorHAnsi" w:cstheme="minorHAnsi"/>
          <w:sz w:val="16"/>
          <w:szCs w:val="16"/>
        </w:rPr>
        <w:t xml:space="preserve"> (cinco</w:t>
      </w:r>
      <w:r w:rsidRPr="00917D35">
        <w:rPr>
          <w:rFonts w:asciiTheme="minorHAnsi" w:hAnsiTheme="minorHAnsi" w:cstheme="minorHAnsi"/>
          <w:sz w:val="16"/>
          <w:szCs w:val="16"/>
        </w:rPr>
        <w:t>) dias úteis, contados a partir da convocação via sistema, para ser analisada pela Equipe Técnica, a fim de verificar a compatibilidade do produto ofertado com as especificações deste Termo de Referência e consequente aceitação da proposta;</w:t>
      </w:r>
    </w:p>
    <w:p w14:paraId="527B5CB8" w14:textId="77777777" w:rsidR="00917D35" w:rsidRPr="00917D35" w:rsidRDefault="00917D35" w:rsidP="00917D35">
      <w:pPr>
        <w:jc w:val="both"/>
        <w:rPr>
          <w:rFonts w:asciiTheme="minorHAnsi" w:hAnsiTheme="minorHAnsi" w:cstheme="minorHAnsi"/>
          <w:sz w:val="16"/>
          <w:szCs w:val="16"/>
          <w:highlight w:val="yellow"/>
        </w:rPr>
      </w:pPr>
    </w:p>
    <w:p w14:paraId="61A0DB9A" w14:textId="77777777" w:rsidR="00917D35" w:rsidRPr="00917D35" w:rsidRDefault="00917D35" w:rsidP="00E727E3">
      <w:pPr>
        <w:jc w:val="both"/>
        <w:rPr>
          <w:rFonts w:asciiTheme="minorHAnsi" w:hAnsiTheme="minorHAnsi" w:cstheme="minorHAnsi"/>
          <w:color w:val="000000" w:themeColor="text1"/>
          <w:sz w:val="16"/>
          <w:szCs w:val="16"/>
        </w:rPr>
      </w:pPr>
      <w:r w:rsidRPr="00917D35">
        <w:rPr>
          <w:rFonts w:asciiTheme="minorHAnsi" w:hAnsiTheme="minorHAnsi" w:cstheme="minorHAnsi"/>
          <w:b/>
          <w:bCs/>
          <w:sz w:val="16"/>
          <w:szCs w:val="16"/>
        </w:rPr>
        <w:t>4.2</w:t>
      </w:r>
      <w:r w:rsidRPr="00917D35">
        <w:rPr>
          <w:rFonts w:asciiTheme="minorHAnsi" w:hAnsiTheme="minorHAnsi" w:cstheme="minorHAnsi"/>
          <w:sz w:val="16"/>
          <w:szCs w:val="16"/>
        </w:rPr>
        <w:t xml:space="preserve">. </w:t>
      </w:r>
      <w:r w:rsidRPr="00917D35">
        <w:rPr>
          <w:rFonts w:asciiTheme="minorHAnsi" w:hAnsiTheme="minorHAnsi" w:cstheme="minorHAnsi"/>
          <w:color w:val="000000" w:themeColor="text1"/>
          <w:sz w:val="16"/>
          <w:szCs w:val="16"/>
        </w:rPr>
        <w:t>A amostra deverá estar devidamente identificada com o nome do licitante, conter os respectivos prospectos e manuais, se for o caso, e dispor na embalagem de informações quanto às suas características, tais como data de fabricação, prazo de validade, quantidade do produto, sua marca, número de referência, código do produto e modelo.</w:t>
      </w:r>
    </w:p>
    <w:p w14:paraId="73159E33" w14:textId="77777777" w:rsidR="00917D35" w:rsidRPr="00917D35" w:rsidRDefault="00917D35" w:rsidP="00E727E3">
      <w:pPr>
        <w:jc w:val="both"/>
        <w:rPr>
          <w:rFonts w:asciiTheme="minorHAnsi" w:hAnsiTheme="minorHAnsi" w:cstheme="minorHAnsi"/>
          <w:color w:val="000000" w:themeColor="text1"/>
          <w:sz w:val="16"/>
          <w:szCs w:val="16"/>
          <w:highlight w:val="yellow"/>
        </w:rPr>
      </w:pPr>
    </w:p>
    <w:p w14:paraId="1F630304" w14:textId="77777777" w:rsidR="00917D35" w:rsidRPr="00917D35" w:rsidRDefault="00917D35" w:rsidP="00E727E3">
      <w:pPr>
        <w:pStyle w:val="SemEspaamento"/>
        <w:jc w:val="both"/>
        <w:rPr>
          <w:rFonts w:asciiTheme="minorHAnsi" w:hAnsiTheme="minorHAnsi" w:cstheme="minorHAnsi"/>
          <w:sz w:val="16"/>
          <w:szCs w:val="16"/>
        </w:rPr>
      </w:pPr>
      <w:r w:rsidRPr="00917D35">
        <w:rPr>
          <w:rFonts w:asciiTheme="minorHAnsi" w:hAnsiTheme="minorHAnsi" w:cstheme="minorHAnsi"/>
          <w:b/>
          <w:bCs/>
          <w:sz w:val="16"/>
          <w:szCs w:val="16"/>
        </w:rPr>
        <w:t>4.3</w:t>
      </w:r>
      <w:r w:rsidRPr="00917D35">
        <w:rPr>
          <w:rFonts w:asciiTheme="minorHAnsi" w:hAnsiTheme="minorHAnsi" w:cstheme="minorHAnsi"/>
          <w:sz w:val="16"/>
          <w:szCs w:val="16"/>
        </w:rPr>
        <w:t xml:space="preserve"> A amostra apresentada deverá conter: Registro do Produto ou outro Certificado que qualifique tal objeto, salvo aqueles que não obtiveram o referido certificado, os dados informativos de acordo com as especificações técnicas, embalada, e devidamente identificadas com o nome da empresa, número do processo, número da licitação, entregue na Comissão de Licitação da Prefeitura Municipal.</w:t>
      </w:r>
    </w:p>
    <w:p w14:paraId="7C0729D7" w14:textId="77777777" w:rsidR="00885372" w:rsidRDefault="00885372" w:rsidP="00E727E3">
      <w:pPr>
        <w:pStyle w:val="NormalWeb"/>
        <w:shd w:val="clear" w:color="auto" w:fill="FFFFFF"/>
        <w:spacing w:before="0" w:beforeAutospacing="0" w:after="0" w:afterAutospacing="0"/>
        <w:jc w:val="both"/>
        <w:rPr>
          <w:rFonts w:asciiTheme="minorHAnsi" w:hAnsiTheme="minorHAnsi" w:cstheme="minorHAnsi"/>
          <w:b/>
          <w:color w:val="000000" w:themeColor="text1"/>
          <w:sz w:val="16"/>
          <w:szCs w:val="16"/>
        </w:rPr>
      </w:pPr>
    </w:p>
    <w:p w14:paraId="63B46DF5" w14:textId="77777777" w:rsidR="00917D35" w:rsidRPr="00917D35" w:rsidRDefault="00917D35" w:rsidP="00E727E3">
      <w:pPr>
        <w:pStyle w:val="NormalWeb"/>
        <w:shd w:val="clear" w:color="auto" w:fill="FFFFFF"/>
        <w:spacing w:before="0" w:beforeAutospacing="0" w:after="0" w:afterAutospacing="0"/>
        <w:jc w:val="both"/>
        <w:rPr>
          <w:rFonts w:asciiTheme="minorHAnsi" w:hAnsiTheme="minorHAnsi" w:cstheme="minorHAnsi"/>
          <w:color w:val="222222"/>
          <w:sz w:val="16"/>
          <w:szCs w:val="16"/>
        </w:rPr>
      </w:pPr>
      <w:r w:rsidRPr="00917D35">
        <w:rPr>
          <w:rFonts w:asciiTheme="minorHAnsi" w:hAnsiTheme="minorHAnsi" w:cstheme="minorHAnsi"/>
          <w:b/>
          <w:color w:val="000000" w:themeColor="text1"/>
          <w:sz w:val="16"/>
          <w:szCs w:val="16"/>
        </w:rPr>
        <w:t xml:space="preserve">4.4 </w:t>
      </w:r>
      <w:r w:rsidRPr="00917D35">
        <w:rPr>
          <w:rFonts w:asciiTheme="minorHAnsi" w:hAnsiTheme="minorHAnsi" w:cstheme="minorHAnsi"/>
          <w:color w:val="222222"/>
          <w:sz w:val="16"/>
          <w:szCs w:val="16"/>
        </w:rPr>
        <w:t xml:space="preserve">O balanço patrimonial está inserido na habilitação econômico-financeira, prevista no art. 69, I, do Capítulo VI da Lei Federal nº 14.133/2021, que visa a demonstrar a aptidão econômica do licitante para cumprir as obrigações decorrentes do futuro contrato. </w:t>
      </w:r>
    </w:p>
    <w:p w14:paraId="1BEB445F" w14:textId="77777777" w:rsidR="00917D35" w:rsidRPr="00917D35" w:rsidRDefault="00917D35" w:rsidP="00E727E3">
      <w:pPr>
        <w:pStyle w:val="NormalWeb"/>
        <w:spacing w:before="0" w:beforeAutospacing="0" w:after="0" w:afterAutospacing="0"/>
        <w:ind w:left="1276"/>
        <w:jc w:val="both"/>
        <w:rPr>
          <w:rFonts w:asciiTheme="minorHAnsi" w:hAnsiTheme="minorHAnsi" w:cstheme="minorHAnsi"/>
          <w:color w:val="000000"/>
          <w:sz w:val="16"/>
          <w:szCs w:val="16"/>
        </w:rPr>
      </w:pPr>
      <w:r w:rsidRPr="00917D35">
        <w:rPr>
          <w:rFonts w:asciiTheme="minorHAnsi" w:hAnsiTheme="minorHAnsi" w:cstheme="minorHAnsi"/>
          <w:color w:val="000000"/>
          <w:sz w:val="16"/>
          <w:szCs w:val="16"/>
        </w:rPr>
        <w:t>Art. 69.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2BAAA75C" w14:textId="77777777" w:rsidR="00917D35" w:rsidRPr="00917D35" w:rsidRDefault="00917D35" w:rsidP="00E727E3">
      <w:pPr>
        <w:pStyle w:val="NormalWeb"/>
        <w:spacing w:before="0" w:beforeAutospacing="0" w:after="0" w:afterAutospacing="0"/>
        <w:ind w:left="1276"/>
        <w:jc w:val="both"/>
        <w:rPr>
          <w:rFonts w:asciiTheme="minorHAnsi" w:hAnsiTheme="minorHAnsi" w:cstheme="minorHAnsi"/>
          <w:b/>
          <w:color w:val="000000"/>
          <w:sz w:val="16"/>
          <w:szCs w:val="16"/>
        </w:rPr>
      </w:pPr>
      <w:bookmarkStart w:id="4" w:name="art69i"/>
      <w:bookmarkEnd w:id="4"/>
      <w:r w:rsidRPr="00917D35">
        <w:rPr>
          <w:rFonts w:asciiTheme="minorHAnsi" w:hAnsiTheme="minorHAnsi" w:cstheme="minorHAnsi"/>
          <w:b/>
          <w:color w:val="000000"/>
          <w:sz w:val="16"/>
          <w:szCs w:val="16"/>
        </w:rPr>
        <w:t>I - Balanço patrimonial, demonstração de resultado de exercício e demais demonstrações contábeis dos 2 (dois) últimos exercícios sociais;</w:t>
      </w:r>
    </w:p>
    <w:p w14:paraId="4704B499" w14:textId="37D0D011" w:rsidR="00917D35" w:rsidRPr="00917D35" w:rsidRDefault="00917D35" w:rsidP="00E727E3">
      <w:pPr>
        <w:pStyle w:val="NormalWeb"/>
        <w:spacing w:before="0" w:beforeAutospacing="0" w:after="0" w:afterAutospacing="0"/>
        <w:ind w:left="1276"/>
        <w:jc w:val="both"/>
        <w:rPr>
          <w:rFonts w:asciiTheme="minorHAnsi" w:hAnsiTheme="minorHAnsi" w:cstheme="minorHAnsi"/>
          <w:color w:val="000000"/>
          <w:sz w:val="16"/>
          <w:szCs w:val="16"/>
        </w:rPr>
      </w:pPr>
      <w:r w:rsidRPr="00917D35">
        <w:rPr>
          <w:rFonts w:asciiTheme="minorHAnsi" w:hAnsiTheme="minorHAnsi" w:cstheme="minorHAnsi"/>
          <w:color w:val="000000"/>
          <w:sz w:val="16"/>
          <w:szCs w:val="16"/>
        </w:rPr>
        <w:t>[...]</w:t>
      </w:r>
    </w:p>
    <w:p w14:paraId="1A9130AB" w14:textId="77777777" w:rsidR="00917D35" w:rsidRPr="00917D35" w:rsidRDefault="00917D35" w:rsidP="00E727E3">
      <w:pPr>
        <w:pStyle w:val="NormalWeb"/>
        <w:shd w:val="clear" w:color="auto" w:fill="FFFFFF"/>
        <w:spacing w:before="0" w:beforeAutospacing="0" w:after="0" w:afterAutospacing="0"/>
        <w:ind w:left="709"/>
        <w:jc w:val="both"/>
        <w:rPr>
          <w:rFonts w:asciiTheme="minorHAnsi" w:hAnsiTheme="minorHAnsi" w:cstheme="minorHAnsi"/>
          <w:sz w:val="16"/>
          <w:szCs w:val="16"/>
        </w:rPr>
      </w:pPr>
      <w:r w:rsidRPr="00917D35">
        <w:rPr>
          <w:rFonts w:asciiTheme="minorHAnsi" w:hAnsiTheme="minorHAnsi" w:cstheme="minorHAnsi"/>
          <w:color w:val="222222"/>
          <w:sz w:val="16"/>
          <w:szCs w:val="16"/>
        </w:rPr>
        <w:t xml:space="preserve">No presente caso, trata-se de </w:t>
      </w:r>
      <w:r w:rsidRPr="00917D35">
        <w:rPr>
          <w:rFonts w:asciiTheme="minorHAnsi" w:hAnsiTheme="minorHAnsi" w:cstheme="minorHAnsi"/>
          <w:sz w:val="16"/>
          <w:szCs w:val="16"/>
        </w:rPr>
        <w:t>Registro de Preços de Materiais de Higiene e Limpeza, visando atender durante um período de 1 (Um) ano as necessidades de todas as Secretarias Municipais, conforme as condições e especificações constantes no presente Termo de Referência.</w:t>
      </w:r>
    </w:p>
    <w:p w14:paraId="4F04D6DA" w14:textId="77777777" w:rsidR="00917D35" w:rsidRPr="00917D35" w:rsidRDefault="00917D35" w:rsidP="00E727E3">
      <w:pPr>
        <w:pStyle w:val="NormalWeb"/>
        <w:shd w:val="clear" w:color="auto" w:fill="FFFFFF"/>
        <w:spacing w:before="0" w:beforeAutospacing="0" w:after="0" w:afterAutospacing="0"/>
        <w:ind w:left="709"/>
        <w:jc w:val="both"/>
        <w:rPr>
          <w:rFonts w:asciiTheme="minorHAnsi" w:hAnsiTheme="minorHAnsi" w:cstheme="minorHAnsi"/>
          <w:bCs/>
          <w:sz w:val="16"/>
          <w:szCs w:val="16"/>
        </w:rPr>
      </w:pPr>
      <w:r w:rsidRPr="00917D35">
        <w:rPr>
          <w:rFonts w:asciiTheme="minorHAnsi" w:hAnsiTheme="minorHAnsi" w:cstheme="minorHAnsi"/>
          <w:sz w:val="16"/>
          <w:szCs w:val="16"/>
        </w:rPr>
        <w:t xml:space="preserve">O </w:t>
      </w:r>
      <w:r w:rsidRPr="00917D35">
        <w:rPr>
          <w:rFonts w:asciiTheme="minorHAnsi" w:hAnsiTheme="minorHAnsi" w:cstheme="minorHAnsi"/>
          <w:bCs/>
          <w:sz w:val="16"/>
          <w:szCs w:val="16"/>
        </w:rPr>
        <w:t>objeto do presente TR deverá ser entregue no prazo máximo e improrrogável de até 10 (Dez) dias, nos locais descritos em cada “Ordem de Compra ou Nota de Empenho”, sob pena das sanções previstas.</w:t>
      </w:r>
    </w:p>
    <w:p w14:paraId="07B35505" w14:textId="77777777" w:rsidR="00917D35" w:rsidRPr="00917D35" w:rsidRDefault="00917D35" w:rsidP="00E727E3">
      <w:pPr>
        <w:pStyle w:val="NormalWeb"/>
        <w:shd w:val="clear" w:color="auto" w:fill="FFFFFF"/>
        <w:spacing w:before="0" w:beforeAutospacing="0" w:after="0" w:afterAutospacing="0"/>
        <w:ind w:left="709"/>
        <w:jc w:val="both"/>
        <w:rPr>
          <w:rFonts w:asciiTheme="minorHAnsi" w:hAnsiTheme="minorHAnsi" w:cstheme="minorHAnsi"/>
          <w:bCs/>
          <w:sz w:val="16"/>
          <w:szCs w:val="16"/>
        </w:rPr>
      </w:pPr>
      <w:r w:rsidRPr="00917D35">
        <w:rPr>
          <w:rFonts w:asciiTheme="minorHAnsi" w:hAnsiTheme="minorHAnsi" w:cstheme="minorHAnsi"/>
          <w:bCs/>
          <w:sz w:val="16"/>
          <w:szCs w:val="16"/>
        </w:rPr>
        <w:t xml:space="preserve">Nos termos do inciso X do art. 6º da Lei Federal nº 14.133/2021, os produtos licitados serão de </w:t>
      </w:r>
      <w:r w:rsidRPr="00917D35">
        <w:rPr>
          <w:rFonts w:asciiTheme="minorHAnsi" w:hAnsiTheme="minorHAnsi" w:cstheme="minorHAnsi"/>
          <w:b/>
          <w:bCs/>
          <w:sz w:val="16"/>
          <w:szCs w:val="16"/>
        </w:rPr>
        <w:t>entrega imediata</w:t>
      </w:r>
      <w:r w:rsidRPr="00917D35">
        <w:rPr>
          <w:rFonts w:asciiTheme="minorHAnsi" w:hAnsiTheme="minorHAnsi" w:cstheme="minorHAnsi"/>
          <w:bCs/>
          <w:sz w:val="16"/>
          <w:szCs w:val="16"/>
        </w:rPr>
        <w:t>, visto que o prazo estabelecido no Termo de Referência é inferior ao limite de 30 dias, contados da ordem de fornecimento.</w:t>
      </w:r>
    </w:p>
    <w:p w14:paraId="05D162E8" w14:textId="77777777" w:rsidR="00917D35" w:rsidRPr="00917D35" w:rsidRDefault="00917D35" w:rsidP="00E727E3">
      <w:pPr>
        <w:pStyle w:val="NormalWeb"/>
        <w:spacing w:before="0" w:beforeAutospacing="0" w:after="0" w:afterAutospacing="0"/>
        <w:ind w:left="1276"/>
        <w:jc w:val="both"/>
        <w:rPr>
          <w:rFonts w:asciiTheme="minorHAnsi" w:hAnsiTheme="minorHAnsi" w:cstheme="minorHAnsi"/>
          <w:color w:val="222222"/>
          <w:sz w:val="16"/>
          <w:szCs w:val="16"/>
        </w:rPr>
      </w:pPr>
      <w:r w:rsidRPr="00917D35">
        <w:rPr>
          <w:rFonts w:asciiTheme="minorHAnsi" w:hAnsiTheme="minorHAnsi" w:cstheme="minorHAnsi"/>
          <w:color w:val="222222"/>
          <w:sz w:val="16"/>
          <w:szCs w:val="16"/>
        </w:rPr>
        <w:t>Art. 6º [...]</w:t>
      </w:r>
    </w:p>
    <w:p w14:paraId="4CCC19B3" w14:textId="77777777" w:rsidR="00917D35" w:rsidRPr="00917D35" w:rsidRDefault="00917D35" w:rsidP="00E727E3">
      <w:pPr>
        <w:pStyle w:val="NormalWeb"/>
        <w:spacing w:before="0" w:beforeAutospacing="0" w:after="0" w:afterAutospacing="0"/>
        <w:ind w:left="1276"/>
        <w:jc w:val="both"/>
        <w:rPr>
          <w:rFonts w:asciiTheme="minorHAnsi" w:hAnsiTheme="minorHAnsi" w:cstheme="minorHAnsi"/>
          <w:color w:val="222222"/>
          <w:sz w:val="16"/>
          <w:szCs w:val="16"/>
        </w:rPr>
      </w:pPr>
      <w:r w:rsidRPr="00917D35">
        <w:rPr>
          <w:rFonts w:asciiTheme="minorHAnsi" w:hAnsiTheme="minorHAnsi" w:cstheme="minorHAnsi"/>
          <w:color w:val="222222"/>
          <w:sz w:val="16"/>
          <w:szCs w:val="16"/>
        </w:rPr>
        <w:t xml:space="preserve">X - Compra: aquisição remunerada de bens para fornecimento de uma só vez ou parceladamente, </w:t>
      </w:r>
      <w:r w:rsidRPr="00917D35">
        <w:rPr>
          <w:rFonts w:asciiTheme="minorHAnsi" w:hAnsiTheme="minorHAnsi" w:cstheme="minorHAnsi"/>
          <w:b/>
          <w:color w:val="222222"/>
          <w:sz w:val="16"/>
          <w:szCs w:val="16"/>
          <w:u w:val="single"/>
        </w:rPr>
        <w:t>considerada imediata aquela com prazo de entrega de até 30 (trinta) dias da ordem de fornecimento</w:t>
      </w:r>
      <w:r w:rsidRPr="00917D35">
        <w:rPr>
          <w:rFonts w:asciiTheme="minorHAnsi" w:hAnsiTheme="minorHAnsi" w:cstheme="minorHAnsi"/>
          <w:color w:val="222222"/>
          <w:sz w:val="16"/>
          <w:szCs w:val="16"/>
        </w:rPr>
        <w:t>; (grifo nosso)</w:t>
      </w:r>
    </w:p>
    <w:p w14:paraId="7E10909A" w14:textId="60CAFBB5" w:rsidR="00917D35" w:rsidRPr="00917D35" w:rsidRDefault="00917D35" w:rsidP="00E727E3">
      <w:pPr>
        <w:pStyle w:val="NormalWeb"/>
        <w:spacing w:before="0" w:beforeAutospacing="0" w:after="0" w:afterAutospacing="0"/>
        <w:ind w:left="1276"/>
        <w:jc w:val="both"/>
        <w:rPr>
          <w:rFonts w:asciiTheme="minorHAnsi" w:hAnsiTheme="minorHAnsi" w:cstheme="minorHAnsi"/>
          <w:color w:val="222222"/>
          <w:sz w:val="16"/>
          <w:szCs w:val="16"/>
        </w:rPr>
      </w:pPr>
      <w:r w:rsidRPr="00917D35">
        <w:rPr>
          <w:rFonts w:asciiTheme="minorHAnsi" w:hAnsiTheme="minorHAnsi" w:cstheme="minorHAnsi"/>
          <w:color w:val="222222"/>
          <w:sz w:val="16"/>
          <w:szCs w:val="16"/>
        </w:rPr>
        <w:t>[…]</w:t>
      </w:r>
    </w:p>
    <w:p w14:paraId="75ED0957" w14:textId="66273F4B" w:rsidR="00917D35" w:rsidRPr="00917D35" w:rsidRDefault="00917D35" w:rsidP="00E727E3">
      <w:pPr>
        <w:pStyle w:val="NormalWeb"/>
        <w:spacing w:before="0" w:beforeAutospacing="0" w:after="0" w:afterAutospacing="0"/>
        <w:ind w:left="709"/>
        <w:jc w:val="both"/>
        <w:rPr>
          <w:rFonts w:asciiTheme="minorHAnsi" w:hAnsiTheme="minorHAnsi" w:cstheme="minorHAnsi"/>
          <w:color w:val="222222"/>
          <w:sz w:val="16"/>
          <w:szCs w:val="16"/>
        </w:rPr>
      </w:pPr>
      <w:r w:rsidRPr="00917D35">
        <w:rPr>
          <w:rFonts w:asciiTheme="minorHAnsi" w:hAnsiTheme="minorHAnsi" w:cstheme="minorHAnsi"/>
          <w:color w:val="222222"/>
          <w:sz w:val="16"/>
          <w:szCs w:val="16"/>
        </w:rPr>
        <w:t xml:space="preserve">O art. 70 da Nova Lei de Licitações estabelece que a documentação de habilitação, prevista no Capítulo VI – DA HABILITAÇÃO do mesmo diploma legal, </w:t>
      </w:r>
      <w:r w:rsidRPr="00917D35">
        <w:rPr>
          <w:rFonts w:asciiTheme="minorHAnsi" w:hAnsiTheme="minorHAnsi" w:cstheme="minorHAnsi"/>
          <w:b/>
          <w:color w:val="222222"/>
          <w:sz w:val="16"/>
          <w:szCs w:val="16"/>
        </w:rPr>
        <w:t>pode ser dispensada, total ou parcialmente</w:t>
      </w:r>
      <w:r w:rsidRPr="00917D35">
        <w:rPr>
          <w:rFonts w:asciiTheme="minorHAnsi" w:hAnsiTheme="minorHAnsi" w:cstheme="minorHAnsi"/>
          <w:color w:val="222222"/>
          <w:sz w:val="16"/>
          <w:szCs w:val="16"/>
        </w:rPr>
        <w:t>, nas contratações para entrega imediata, a saber:</w:t>
      </w:r>
    </w:p>
    <w:p w14:paraId="218C516F" w14:textId="77777777" w:rsidR="00917D35" w:rsidRPr="00917D35" w:rsidRDefault="00917D35" w:rsidP="00E727E3">
      <w:pPr>
        <w:pStyle w:val="NormalWeb"/>
        <w:spacing w:before="0" w:beforeAutospacing="0" w:after="0" w:afterAutospacing="0"/>
        <w:ind w:left="720" w:firstLine="556"/>
        <w:jc w:val="both"/>
        <w:rPr>
          <w:rFonts w:asciiTheme="minorHAnsi" w:hAnsiTheme="minorHAnsi" w:cstheme="minorHAnsi"/>
          <w:b/>
          <w:color w:val="222222"/>
          <w:sz w:val="16"/>
          <w:szCs w:val="16"/>
        </w:rPr>
      </w:pPr>
      <w:r w:rsidRPr="00917D35">
        <w:rPr>
          <w:rFonts w:asciiTheme="minorHAnsi" w:hAnsiTheme="minorHAnsi" w:cstheme="minorHAnsi"/>
          <w:b/>
          <w:color w:val="222222"/>
          <w:sz w:val="16"/>
          <w:szCs w:val="16"/>
        </w:rPr>
        <w:t>Art. 70. A documentação referida neste Capítulo poderá ser:</w:t>
      </w:r>
    </w:p>
    <w:p w14:paraId="1F1CC87F" w14:textId="77777777" w:rsidR="00917D35" w:rsidRPr="00917D35" w:rsidRDefault="00917D35" w:rsidP="00E727E3">
      <w:pPr>
        <w:pStyle w:val="NormalWeb"/>
        <w:spacing w:before="0" w:beforeAutospacing="0" w:after="0" w:afterAutospacing="0"/>
        <w:ind w:left="556" w:firstLine="720"/>
        <w:jc w:val="both"/>
        <w:rPr>
          <w:rFonts w:asciiTheme="minorHAnsi" w:hAnsiTheme="minorHAnsi" w:cstheme="minorHAnsi"/>
          <w:color w:val="222222"/>
          <w:sz w:val="16"/>
          <w:szCs w:val="16"/>
        </w:rPr>
      </w:pPr>
      <w:r w:rsidRPr="00917D35">
        <w:rPr>
          <w:rFonts w:asciiTheme="minorHAnsi" w:hAnsiTheme="minorHAnsi" w:cstheme="minorHAnsi"/>
          <w:color w:val="222222"/>
          <w:sz w:val="16"/>
          <w:szCs w:val="16"/>
        </w:rPr>
        <w:t>[...]</w:t>
      </w:r>
    </w:p>
    <w:p w14:paraId="2E447A51" w14:textId="77777777" w:rsidR="00917D35" w:rsidRPr="00917D35" w:rsidRDefault="00917D35" w:rsidP="00E727E3">
      <w:pPr>
        <w:pStyle w:val="NormalWeb"/>
        <w:spacing w:before="0" w:beforeAutospacing="0" w:after="0" w:afterAutospacing="0"/>
        <w:ind w:left="1276"/>
        <w:jc w:val="both"/>
        <w:rPr>
          <w:rFonts w:asciiTheme="minorHAnsi" w:hAnsiTheme="minorHAnsi" w:cstheme="minorHAnsi"/>
          <w:color w:val="222222"/>
          <w:sz w:val="16"/>
          <w:szCs w:val="16"/>
        </w:rPr>
      </w:pPr>
      <w:r w:rsidRPr="00917D35">
        <w:rPr>
          <w:rFonts w:asciiTheme="minorHAnsi" w:hAnsiTheme="minorHAnsi" w:cstheme="minorHAnsi"/>
          <w:color w:val="222222"/>
          <w:sz w:val="16"/>
          <w:szCs w:val="16"/>
        </w:rPr>
        <w:t xml:space="preserve">III - </w:t>
      </w:r>
      <w:r w:rsidRPr="00917D35">
        <w:rPr>
          <w:rFonts w:asciiTheme="minorHAnsi" w:hAnsiTheme="minorHAnsi" w:cstheme="minorHAnsi"/>
          <w:b/>
          <w:color w:val="222222"/>
          <w:sz w:val="16"/>
          <w:szCs w:val="16"/>
          <w:u w:val="single"/>
        </w:rPr>
        <w:t>dispensada, total ou parcialmente, nas contratações para entrega imediata</w:t>
      </w:r>
      <w:r w:rsidRPr="00917D35">
        <w:rPr>
          <w:rFonts w:asciiTheme="minorHAnsi" w:hAnsiTheme="minorHAnsi" w:cstheme="minorHAnsi"/>
          <w:color w:val="222222"/>
          <w:sz w:val="16"/>
          <w:szCs w:val="16"/>
        </w:rPr>
        <w:t>, nas contratações em valores inferiores a 1/4 (um quarto) do limite para dispensa de licitação para compras em geral e nas contratações de produto para pesquisa e desenvolvimento até o valor de R$ 300.000,00 (trezentos mil reais). (grifo nosso)</w:t>
      </w:r>
    </w:p>
    <w:p w14:paraId="0F8C0104" w14:textId="6AC0ACF7" w:rsidR="00917D35" w:rsidRPr="00917D35" w:rsidRDefault="00917D35" w:rsidP="00E727E3">
      <w:pPr>
        <w:pStyle w:val="NormalWeb"/>
        <w:spacing w:before="0" w:beforeAutospacing="0" w:after="0" w:afterAutospacing="0"/>
        <w:ind w:left="556" w:firstLine="720"/>
        <w:jc w:val="both"/>
        <w:rPr>
          <w:rFonts w:asciiTheme="minorHAnsi" w:hAnsiTheme="minorHAnsi" w:cstheme="minorHAnsi"/>
          <w:color w:val="222222"/>
          <w:sz w:val="16"/>
          <w:szCs w:val="16"/>
        </w:rPr>
      </w:pPr>
      <w:r w:rsidRPr="00917D35">
        <w:rPr>
          <w:rFonts w:asciiTheme="minorHAnsi" w:hAnsiTheme="minorHAnsi" w:cstheme="minorHAnsi"/>
          <w:color w:val="222222"/>
          <w:sz w:val="16"/>
          <w:szCs w:val="16"/>
        </w:rPr>
        <w:t>[...]</w:t>
      </w:r>
    </w:p>
    <w:p w14:paraId="3CBCB5AE" w14:textId="0AB419B5" w:rsidR="00917D35" w:rsidRPr="00917D35" w:rsidRDefault="00917D35" w:rsidP="00E727E3">
      <w:pPr>
        <w:pStyle w:val="NormalWeb"/>
        <w:spacing w:before="0" w:beforeAutospacing="0" w:after="0" w:afterAutospacing="0"/>
        <w:ind w:left="709"/>
        <w:jc w:val="both"/>
        <w:rPr>
          <w:rFonts w:asciiTheme="minorHAnsi" w:hAnsiTheme="minorHAnsi" w:cstheme="minorHAnsi"/>
          <w:color w:val="222222"/>
          <w:sz w:val="16"/>
          <w:szCs w:val="16"/>
        </w:rPr>
      </w:pPr>
      <w:r w:rsidRPr="00917D35">
        <w:rPr>
          <w:rFonts w:asciiTheme="minorHAnsi" w:hAnsiTheme="minorHAnsi" w:cstheme="minorHAnsi"/>
          <w:color w:val="222222"/>
          <w:sz w:val="16"/>
          <w:szCs w:val="16"/>
        </w:rPr>
        <w:lastRenderedPageBreak/>
        <w:t xml:space="preserve">O balanço patrimonial é um dos documentos de habilitação previstos no art. 69, I, do </w:t>
      </w:r>
      <w:r w:rsidRPr="00917D35">
        <w:rPr>
          <w:rFonts w:asciiTheme="minorHAnsi" w:hAnsiTheme="minorHAnsi" w:cstheme="minorHAnsi"/>
          <w:b/>
          <w:color w:val="222222"/>
          <w:sz w:val="16"/>
          <w:szCs w:val="16"/>
        </w:rPr>
        <w:t>Capítulo VI</w:t>
      </w:r>
      <w:r w:rsidRPr="00917D35">
        <w:rPr>
          <w:rFonts w:asciiTheme="minorHAnsi" w:hAnsiTheme="minorHAnsi" w:cstheme="minorHAnsi"/>
          <w:color w:val="222222"/>
          <w:sz w:val="16"/>
          <w:szCs w:val="16"/>
        </w:rPr>
        <w:t xml:space="preserve"> da Lei Federal nº 14.133/2021, que poderá ser dispensado, em caso de compra com entrega imediata.</w:t>
      </w:r>
    </w:p>
    <w:p w14:paraId="4B90C161" w14:textId="3A4AF917" w:rsidR="00917D35" w:rsidRPr="00917D35" w:rsidRDefault="00917D35" w:rsidP="00E727E3">
      <w:pPr>
        <w:pStyle w:val="NormalWeb"/>
        <w:spacing w:before="0" w:beforeAutospacing="0" w:after="0" w:afterAutospacing="0"/>
        <w:ind w:left="709"/>
        <w:jc w:val="both"/>
        <w:rPr>
          <w:rFonts w:asciiTheme="minorHAnsi" w:hAnsiTheme="minorHAnsi" w:cstheme="minorHAnsi"/>
          <w:color w:val="222222"/>
          <w:sz w:val="16"/>
          <w:szCs w:val="16"/>
        </w:rPr>
      </w:pPr>
      <w:r w:rsidRPr="00917D35">
        <w:rPr>
          <w:rFonts w:asciiTheme="minorHAnsi" w:hAnsiTheme="minorHAnsi" w:cstheme="minorHAnsi"/>
          <w:color w:val="222222"/>
          <w:sz w:val="16"/>
          <w:szCs w:val="16"/>
        </w:rPr>
        <w:t>No presente caso, a exigência de balanço patrimonial como condição de habilitação mostra-se desproporcional e incompatível com o objeto a ser licitado. O fornecimento de materiais de higiene e limpeza será realizado de acordo com a necessidade das Secretarias Municipais, de forma gradual durante a vigência da Ata de Registro de Preços, o que não exigirá uma capacidade econômico-financeira para o cumprimento de suas obrigações. O Município poderá se resguardar exigindo dos licitantes o atestado de capacidade técnica, visando selecionar empresas que possuam capacidade de cumprir a entrega dos produtos licitados dentro do prazo estipulado pelo Edital.</w:t>
      </w:r>
    </w:p>
    <w:p w14:paraId="35A2DEE8" w14:textId="6942B401" w:rsidR="00917D35" w:rsidRPr="00917D35" w:rsidRDefault="00917D35" w:rsidP="00E727E3">
      <w:pPr>
        <w:pStyle w:val="NormalWeb"/>
        <w:spacing w:before="0" w:beforeAutospacing="0" w:after="0" w:afterAutospacing="0"/>
        <w:ind w:firstLine="709"/>
        <w:jc w:val="both"/>
        <w:rPr>
          <w:rFonts w:asciiTheme="minorHAnsi" w:hAnsiTheme="minorHAnsi" w:cstheme="minorHAnsi"/>
          <w:color w:val="000000"/>
          <w:sz w:val="16"/>
          <w:szCs w:val="16"/>
          <w:shd w:val="clear" w:color="auto" w:fill="FFFFFF"/>
        </w:rPr>
      </w:pPr>
      <w:r w:rsidRPr="00917D35">
        <w:rPr>
          <w:rFonts w:asciiTheme="minorHAnsi" w:hAnsiTheme="minorHAnsi" w:cstheme="minorHAnsi"/>
          <w:color w:val="000000"/>
          <w:sz w:val="16"/>
          <w:szCs w:val="16"/>
          <w:shd w:val="clear" w:color="auto" w:fill="FFFFFF"/>
        </w:rPr>
        <w:t>O Tribunal de Contas do Estado de São Paulo, ao comentar o disposto no art. 70 da Nova Lei de Licitações, assim dispôs:</w:t>
      </w:r>
    </w:p>
    <w:p w14:paraId="073C8619" w14:textId="6BC23C39" w:rsidR="00917D35" w:rsidRPr="00917D35" w:rsidRDefault="00917D35" w:rsidP="00E727E3">
      <w:pPr>
        <w:pStyle w:val="NormalWeb"/>
        <w:spacing w:before="0" w:beforeAutospacing="0" w:after="0" w:afterAutospacing="0"/>
        <w:ind w:left="1276"/>
        <w:jc w:val="both"/>
        <w:rPr>
          <w:rFonts w:asciiTheme="minorHAnsi" w:hAnsiTheme="minorHAnsi" w:cstheme="minorHAnsi"/>
          <w:color w:val="222222"/>
          <w:sz w:val="16"/>
          <w:szCs w:val="16"/>
        </w:rPr>
      </w:pPr>
      <w:r w:rsidRPr="00917D35">
        <w:rPr>
          <w:rFonts w:asciiTheme="minorHAnsi" w:hAnsiTheme="minorHAnsi" w:cstheme="minorHAnsi"/>
          <w:color w:val="000000"/>
          <w:sz w:val="16"/>
          <w:szCs w:val="16"/>
          <w:shd w:val="clear" w:color="auto" w:fill="FFFFFF"/>
        </w:rPr>
        <w:t xml:space="preserve">Importa assinalar que as exigências e dispensas de documentos devem ser </w:t>
      </w:r>
      <w:r w:rsidRPr="00917D35">
        <w:rPr>
          <w:rFonts w:asciiTheme="minorHAnsi" w:hAnsiTheme="minorHAnsi" w:cstheme="minorHAnsi"/>
          <w:b/>
          <w:color w:val="000000"/>
          <w:sz w:val="16"/>
          <w:szCs w:val="16"/>
          <w:shd w:val="clear" w:color="auto" w:fill="FFFFFF"/>
        </w:rPr>
        <w:t xml:space="preserve">compatíveis e proporcionais com a garantia do cumprimento das obrigações contratuais assumidas, </w:t>
      </w:r>
      <w:r w:rsidRPr="00917D35">
        <w:rPr>
          <w:rFonts w:asciiTheme="minorHAnsi" w:hAnsiTheme="minorHAnsi" w:cstheme="minorHAnsi"/>
          <w:b/>
          <w:color w:val="000000"/>
          <w:sz w:val="16"/>
          <w:szCs w:val="16"/>
          <w:u w:val="single"/>
          <w:shd w:val="clear" w:color="auto" w:fill="FFFFFF"/>
        </w:rPr>
        <w:t>evitando-se excessos ou exageros que acabem por obstaculizar a participação no certame</w:t>
      </w:r>
      <w:r w:rsidRPr="00917D35">
        <w:rPr>
          <w:rFonts w:asciiTheme="minorHAnsi" w:hAnsiTheme="minorHAnsi" w:cstheme="minorHAnsi"/>
          <w:color w:val="000000"/>
          <w:sz w:val="16"/>
          <w:szCs w:val="16"/>
          <w:shd w:val="clear" w:color="auto" w:fill="FFFFFF"/>
        </w:rPr>
        <w:t>, como também revelando-se despiciendas ou desarrazoadas ao objeto pretendido ou demanda a ser atendida, além de gerar custos e prejuízos à eficiência das contratações</w:t>
      </w:r>
      <w:r w:rsidRPr="00917D35">
        <w:rPr>
          <w:rFonts w:asciiTheme="minorHAnsi" w:hAnsiTheme="minorHAnsi" w:cstheme="minorHAnsi"/>
          <w:b/>
          <w:color w:val="000000"/>
          <w:sz w:val="16"/>
          <w:szCs w:val="16"/>
          <w:shd w:val="clear" w:color="auto" w:fill="FFFFFF"/>
        </w:rPr>
        <w:t xml:space="preserve">. </w:t>
      </w:r>
    </w:p>
    <w:p w14:paraId="35DFFDA0" w14:textId="11C55A61" w:rsidR="00917D35" w:rsidRPr="00917D35" w:rsidRDefault="00917D35" w:rsidP="00E727E3">
      <w:pPr>
        <w:pStyle w:val="NormalWeb"/>
        <w:spacing w:before="0" w:beforeAutospacing="0" w:after="0" w:afterAutospacing="0"/>
        <w:ind w:left="709"/>
        <w:jc w:val="both"/>
        <w:rPr>
          <w:rFonts w:asciiTheme="minorHAnsi" w:hAnsiTheme="minorHAnsi" w:cstheme="minorHAnsi"/>
          <w:sz w:val="16"/>
          <w:szCs w:val="16"/>
          <w:shd w:val="clear" w:color="auto" w:fill="FFFFFF"/>
        </w:rPr>
      </w:pPr>
      <w:r w:rsidRPr="00917D35">
        <w:rPr>
          <w:rFonts w:asciiTheme="minorHAnsi" w:hAnsiTheme="minorHAnsi" w:cstheme="minorHAnsi"/>
          <w:sz w:val="16"/>
          <w:szCs w:val="16"/>
          <w:shd w:val="clear" w:color="auto" w:fill="FFFFFF"/>
        </w:rPr>
        <w:t xml:space="preserve">O princípio da competitividade é um dos pilares da licitação e visa </w:t>
      </w:r>
      <w:r w:rsidRPr="00917D35">
        <w:rPr>
          <w:rStyle w:val="Forte"/>
          <w:rFonts w:asciiTheme="minorHAnsi" w:hAnsiTheme="minorHAnsi" w:cstheme="minorHAnsi"/>
          <w:sz w:val="16"/>
          <w:szCs w:val="16"/>
          <w:shd w:val="clear" w:color="auto" w:fill="FFFFFF"/>
        </w:rPr>
        <w:t>garantir que as melhores condições sejam apresentadas para a Administração Pública</w:t>
      </w:r>
      <w:r w:rsidRPr="00917D35">
        <w:rPr>
          <w:rFonts w:asciiTheme="minorHAnsi" w:hAnsiTheme="minorHAnsi" w:cstheme="minorHAnsi"/>
          <w:sz w:val="16"/>
          <w:szCs w:val="16"/>
          <w:shd w:val="clear" w:color="auto" w:fill="FFFFFF"/>
        </w:rPr>
        <w:t>. Desta forma, ao garantir a competitividade no processo licitatório, a Administração Municipal estará estimulando a participação de um maior número de interessados no certame, garantindo preços justos e condições favoráveis para o órgão público contratante.</w:t>
      </w:r>
    </w:p>
    <w:p w14:paraId="5C06E75A" w14:textId="66C9CD69" w:rsidR="00917D35" w:rsidRPr="00917D35" w:rsidRDefault="00917D35" w:rsidP="00E727E3">
      <w:pPr>
        <w:pStyle w:val="NormalWeb"/>
        <w:spacing w:before="0" w:beforeAutospacing="0" w:after="0" w:afterAutospacing="0"/>
        <w:ind w:left="709"/>
        <w:jc w:val="both"/>
        <w:rPr>
          <w:rFonts w:asciiTheme="minorHAnsi" w:hAnsiTheme="minorHAnsi" w:cstheme="minorHAnsi"/>
          <w:sz w:val="16"/>
          <w:szCs w:val="16"/>
          <w:shd w:val="clear" w:color="auto" w:fill="FFFFFF"/>
        </w:rPr>
      </w:pPr>
      <w:r w:rsidRPr="00917D35">
        <w:rPr>
          <w:rFonts w:asciiTheme="minorHAnsi" w:hAnsiTheme="minorHAnsi" w:cstheme="minorHAnsi"/>
          <w:sz w:val="16"/>
          <w:szCs w:val="16"/>
          <w:shd w:val="clear" w:color="auto" w:fill="FFFFFF"/>
        </w:rPr>
        <w:t>Além disso, através da competição, as empresas são incentivadas a apresentar suas melhores propostas, tanto em termos de preço quanto de qualidade. A ampliação da competição irá contribuir para a economia de recursos públicos e para a obtenção de produtos de melhor qualidade.</w:t>
      </w:r>
    </w:p>
    <w:p w14:paraId="0F057B1A" w14:textId="66DA2D7A" w:rsidR="00917D35" w:rsidRPr="00917D35" w:rsidRDefault="00917D35" w:rsidP="00E727E3">
      <w:pPr>
        <w:pStyle w:val="NormalWeb"/>
        <w:spacing w:before="0" w:beforeAutospacing="0" w:after="0" w:afterAutospacing="0"/>
        <w:ind w:left="709"/>
        <w:jc w:val="both"/>
        <w:rPr>
          <w:rFonts w:asciiTheme="minorHAnsi" w:hAnsiTheme="minorHAnsi" w:cstheme="minorHAnsi"/>
          <w:sz w:val="16"/>
          <w:szCs w:val="16"/>
          <w:shd w:val="clear" w:color="auto" w:fill="FFFFFF"/>
        </w:rPr>
      </w:pPr>
      <w:r w:rsidRPr="00917D35">
        <w:rPr>
          <w:rFonts w:asciiTheme="minorHAnsi" w:hAnsiTheme="minorHAnsi" w:cstheme="minorHAnsi"/>
          <w:sz w:val="16"/>
          <w:szCs w:val="16"/>
          <w:shd w:val="clear" w:color="auto" w:fill="FFFFFF"/>
        </w:rPr>
        <w:t>Dessa maneira, o Edital deverá exigir os documentos de habilitação que entendemos ser indispensáveis para o fornecimento imediato do objeto da presente licitação, como habilitação jurídica, fiscal, trabalhista, atestado de capacidade técnica.</w:t>
      </w:r>
    </w:p>
    <w:p w14:paraId="2CE656D3" w14:textId="72A94C27" w:rsidR="00702B94" w:rsidRDefault="00917D35" w:rsidP="00E727E3">
      <w:pPr>
        <w:pStyle w:val="NormalWeb"/>
        <w:spacing w:before="0" w:beforeAutospacing="0" w:after="0" w:afterAutospacing="0"/>
        <w:ind w:left="709"/>
        <w:jc w:val="both"/>
        <w:rPr>
          <w:rFonts w:asciiTheme="minorHAnsi" w:hAnsiTheme="minorHAnsi" w:cstheme="minorHAnsi"/>
          <w:sz w:val="16"/>
          <w:szCs w:val="16"/>
          <w:shd w:val="clear" w:color="auto" w:fill="FFFFFF"/>
        </w:rPr>
      </w:pPr>
      <w:r w:rsidRPr="00917D35">
        <w:rPr>
          <w:rFonts w:asciiTheme="minorHAnsi" w:hAnsiTheme="minorHAnsi" w:cstheme="minorHAnsi"/>
          <w:sz w:val="16"/>
          <w:szCs w:val="16"/>
          <w:shd w:val="clear" w:color="auto" w:fill="FFFFFF"/>
        </w:rPr>
        <w:t>O professor, Marçal Filho, entende que mesmo nas hipóteses do art. 70, III, a Administração deverá comprovar às exigências de habilitação jurídica e comprovação de falência e regularidade com a seguridade social (Comentários à Lei de Licitações e Contratos Administrativos: Lei 14.133/2021. São Paulo: Thomson Reuters Brasil, 2021. Páginas 905/907).</w:t>
      </w:r>
    </w:p>
    <w:p w14:paraId="3E0DC7D8" w14:textId="77777777" w:rsidR="00E727E3" w:rsidRPr="00917D35" w:rsidRDefault="00E727E3" w:rsidP="00E727E3">
      <w:pPr>
        <w:pStyle w:val="NormalWeb"/>
        <w:spacing w:before="0" w:beforeAutospacing="0" w:after="0" w:afterAutospacing="0"/>
        <w:ind w:left="709"/>
        <w:jc w:val="both"/>
        <w:rPr>
          <w:rFonts w:asciiTheme="minorHAnsi" w:hAnsiTheme="minorHAnsi" w:cstheme="minorHAnsi"/>
          <w:sz w:val="16"/>
          <w:szCs w:val="16"/>
          <w:shd w:val="clear" w:color="auto" w:fill="FFFFFF"/>
        </w:rPr>
      </w:pPr>
    </w:p>
    <w:tbl>
      <w:tblPr>
        <w:tblW w:w="85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35"/>
      </w:tblGrid>
      <w:tr w:rsidR="00CB56FB" w:rsidRPr="000E6323" w14:paraId="0CA182A9" w14:textId="77777777" w:rsidTr="00DF6A6A">
        <w:tc>
          <w:tcPr>
            <w:tcW w:w="8535" w:type="dxa"/>
            <w:shd w:val="clear" w:color="auto" w:fill="D9D9D9" w:themeFill="background1" w:themeFillShade="D9"/>
          </w:tcPr>
          <w:p w14:paraId="7B9B3732" w14:textId="3AAD17AB" w:rsidR="00CB56FB" w:rsidRPr="000E6323" w:rsidRDefault="008C3398" w:rsidP="000E6323">
            <w:pPr>
              <w:keepNext/>
              <w:tabs>
                <w:tab w:val="left" w:pos="0"/>
              </w:tabs>
              <w:adjustRightInd w:val="0"/>
              <w:ind w:left="-108" w:right="-143"/>
              <w:rPr>
                <w:rFonts w:asciiTheme="minorHAnsi" w:hAnsiTheme="minorHAnsi" w:cstheme="minorHAnsi"/>
                <w:b/>
                <w:bCs/>
                <w:sz w:val="16"/>
                <w:szCs w:val="16"/>
                <w:highlight w:val="yellow"/>
              </w:rPr>
            </w:pPr>
            <w:r>
              <w:rPr>
                <w:rFonts w:asciiTheme="minorHAnsi" w:hAnsiTheme="minorHAnsi" w:cstheme="minorHAnsi"/>
                <w:b/>
                <w:bCs/>
                <w:sz w:val="16"/>
                <w:szCs w:val="16"/>
              </w:rPr>
              <w:t xml:space="preserve"> </w:t>
            </w:r>
            <w:r w:rsidR="00CB56FB" w:rsidRPr="000E6323">
              <w:rPr>
                <w:rFonts w:asciiTheme="minorHAnsi" w:hAnsiTheme="minorHAnsi" w:cstheme="minorHAnsi"/>
                <w:b/>
                <w:bCs/>
                <w:sz w:val="16"/>
                <w:szCs w:val="16"/>
              </w:rPr>
              <w:t xml:space="preserve">V – </w:t>
            </w:r>
            <w:r w:rsidR="00D267C2" w:rsidRPr="00D267C2">
              <w:rPr>
                <w:rFonts w:ascii="Calibri" w:hAnsi="Calibri" w:cs="Arial"/>
                <w:b/>
                <w:bCs/>
                <w:sz w:val="16"/>
                <w:szCs w:val="16"/>
              </w:rPr>
              <w:t>MODELO DE EXECUÇÃO DO OBJETO: DAS ENTREGAS E DO PRAZO</w:t>
            </w:r>
          </w:p>
        </w:tc>
      </w:tr>
    </w:tbl>
    <w:p w14:paraId="203E9115" w14:textId="4C3D49BE" w:rsidR="00917D35" w:rsidRPr="00917D35" w:rsidRDefault="00917D35" w:rsidP="00917D35">
      <w:pPr>
        <w:jc w:val="both"/>
        <w:rPr>
          <w:rFonts w:asciiTheme="minorHAnsi" w:hAnsiTheme="minorHAnsi" w:cstheme="minorHAnsi"/>
          <w:sz w:val="16"/>
          <w:szCs w:val="16"/>
        </w:rPr>
      </w:pPr>
      <w:r w:rsidRPr="00917D35">
        <w:rPr>
          <w:rFonts w:asciiTheme="minorHAnsi" w:hAnsiTheme="minorHAnsi" w:cstheme="minorHAnsi"/>
          <w:b/>
          <w:sz w:val="16"/>
          <w:szCs w:val="16"/>
        </w:rPr>
        <w:t xml:space="preserve">5.1 </w:t>
      </w:r>
      <w:r w:rsidRPr="00917D35">
        <w:rPr>
          <w:rFonts w:asciiTheme="minorHAnsi" w:hAnsiTheme="minorHAnsi" w:cstheme="minorHAnsi"/>
          <w:sz w:val="16"/>
          <w:szCs w:val="16"/>
        </w:rPr>
        <w:t xml:space="preserve">O prazo de mobilização por parte da licitante vencedora, para iniciar o fornecimento, quando solicitado é de no máximo de </w:t>
      </w:r>
      <w:r w:rsidRPr="00917D35">
        <w:rPr>
          <w:rFonts w:asciiTheme="minorHAnsi" w:hAnsiTheme="minorHAnsi" w:cstheme="minorHAnsi"/>
          <w:b/>
          <w:sz w:val="16"/>
          <w:szCs w:val="16"/>
        </w:rPr>
        <w:t>10 (Dez) dias</w:t>
      </w:r>
      <w:r w:rsidR="00396A3D">
        <w:rPr>
          <w:rFonts w:asciiTheme="minorHAnsi" w:hAnsiTheme="minorHAnsi" w:cstheme="minorHAnsi"/>
          <w:b/>
          <w:sz w:val="16"/>
          <w:szCs w:val="16"/>
        </w:rPr>
        <w:t xml:space="preserve"> úteis</w:t>
      </w:r>
      <w:r w:rsidRPr="00917D35">
        <w:rPr>
          <w:rFonts w:asciiTheme="minorHAnsi" w:hAnsiTheme="minorHAnsi" w:cstheme="minorHAnsi"/>
          <w:sz w:val="16"/>
          <w:szCs w:val="16"/>
        </w:rPr>
        <w:t xml:space="preserve">, a partir do recebimento da </w:t>
      </w:r>
      <w:r w:rsidRPr="00917D35">
        <w:rPr>
          <w:rFonts w:asciiTheme="minorHAnsi" w:hAnsiTheme="minorHAnsi" w:cstheme="minorHAnsi"/>
          <w:b/>
          <w:sz w:val="16"/>
          <w:szCs w:val="16"/>
        </w:rPr>
        <w:t>“Solicitação de Fornecimento”</w:t>
      </w:r>
      <w:r w:rsidRPr="00917D35">
        <w:rPr>
          <w:rFonts w:asciiTheme="minorHAnsi" w:hAnsiTheme="minorHAnsi" w:cstheme="minorHAnsi"/>
          <w:sz w:val="16"/>
          <w:szCs w:val="16"/>
        </w:rPr>
        <w:t>.</w:t>
      </w:r>
    </w:p>
    <w:p w14:paraId="1B50A56D" w14:textId="77777777" w:rsidR="00917D35" w:rsidRPr="00917D35" w:rsidRDefault="00917D35" w:rsidP="00917D35">
      <w:pPr>
        <w:jc w:val="both"/>
        <w:rPr>
          <w:rFonts w:asciiTheme="minorHAnsi" w:hAnsiTheme="minorHAnsi" w:cstheme="minorHAnsi"/>
          <w:bCs/>
          <w:sz w:val="16"/>
          <w:szCs w:val="16"/>
        </w:rPr>
      </w:pPr>
    </w:p>
    <w:p w14:paraId="7FE7156B" w14:textId="77777777" w:rsidR="00917D35" w:rsidRPr="00917D35" w:rsidRDefault="00917D35" w:rsidP="00917D35">
      <w:pPr>
        <w:adjustRightInd w:val="0"/>
        <w:jc w:val="both"/>
        <w:rPr>
          <w:rFonts w:asciiTheme="minorHAnsi" w:hAnsiTheme="minorHAnsi" w:cstheme="minorHAnsi"/>
          <w:bCs/>
          <w:color w:val="000000"/>
          <w:sz w:val="16"/>
          <w:szCs w:val="16"/>
        </w:rPr>
      </w:pPr>
      <w:r w:rsidRPr="00917D35">
        <w:rPr>
          <w:rFonts w:asciiTheme="minorHAnsi" w:hAnsiTheme="minorHAnsi" w:cstheme="minorHAnsi"/>
          <w:b/>
          <w:bCs/>
          <w:color w:val="000000"/>
          <w:sz w:val="16"/>
          <w:szCs w:val="16"/>
        </w:rPr>
        <w:t xml:space="preserve">5.2 </w:t>
      </w:r>
      <w:r w:rsidRPr="00917D35">
        <w:rPr>
          <w:rFonts w:asciiTheme="minorHAnsi" w:hAnsiTheme="minorHAnsi" w:cstheme="minorHAnsi"/>
          <w:bCs/>
          <w:color w:val="000000"/>
          <w:sz w:val="16"/>
          <w:szCs w:val="16"/>
        </w:rPr>
        <w:t>O local</w:t>
      </w:r>
      <w:r w:rsidRPr="00917D35">
        <w:rPr>
          <w:rFonts w:asciiTheme="minorHAnsi" w:hAnsiTheme="minorHAnsi" w:cstheme="minorHAnsi"/>
          <w:b/>
          <w:bCs/>
          <w:color w:val="000000"/>
          <w:sz w:val="16"/>
          <w:szCs w:val="16"/>
        </w:rPr>
        <w:t xml:space="preserve"> </w:t>
      </w:r>
      <w:r w:rsidRPr="00917D35">
        <w:rPr>
          <w:rFonts w:asciiTheme="minorHAnsi" w:hAnsiTheme="minorHAnsi" w:cstheme="minorHAnsi"/>
          <w:bCs/>
          <w:color w:val="000000"/>
          <w:sz w:val="16"/>
          <w:szCs w:val="16"/>
        </w:rPr>
        <w:t>de entrega dos materiais estará descrito na Solicitação de Fornecimento.</w:t>
      </w:r>
    </w:p>
    <w:p w14:paraId="5F2DAD5E" w14:textId="77777777" w:rsidR="00917D35" w:rsidRPr="00917D35" w:rsidRDefault="00917D35" w:rsidP="00917D35">
      <w:pPr>
        <w:adjustRightInd w:val="0"/>
        <w:jc w:val="both"/>
        <w:rPr>
          <w:rFonts w:asciiTheme="minorHAnsi" w:hAnsiTheme="minorHAnsi" w:cstheme="minorHAnsi"/>
          <w:bCs/>
          <w:color w:val="000000"/>
          <w:sz w:val="16"/>
          <w:szCs w:val="16"/>
        </w:rPr>
      </w:pPr>
    </w:p>
    <w:p w14:paraId="7660E6F5" w14:textId="158D3F16" w:rsidR="00917D35" w:rsidRPr="00917D35" w:rsidRDefault="00917D35" w:rsidP="00917D35">
      <w:pPr>
        <w:adjustRightInd w:val="0"/>
        <w:jc w:val="both"/>
        <w:rPr>
          <w:rFonts w:asciiTheme="minorHAnsi" w:hAnsiTheme="minorHAnsi" w:cstheme="minorHAnsi"/>
          <w:bCs/>
          <w:color w:val="000000"/>
          <w:sz w:val="16"/>
          <w:szCs w:val="16"/>
        </w:rPr>
      </w:pPr>
      <w:r w:rsidRPr="00917D35">
        <w:rPr>
          <w:rFonts w:asciiTheme="minorHAnsi" w:hAnsiTheme="minorHAnsi" w:cstheme="minorHAnsi"/>
          <w:b/>
          <w:bCs/>
          <w:color w:val="000000"/>
          <w:sz w:val="16"/>
          <w:szCs w:val="16"/>
        </w:rPr>
        <w:t xml:space="preserve">5.3 </w:t>
      </w:r>
      <w:r w:rsidRPr="00917D35">
        <w:rPr>
          <w:rFonts w:asciiTheme="minorHAnsi" w:hAnsiTheme="minorHAnsi" w:cstheme="minorHAnsi"/>
          <w:bCs/>
          <w:color w:val="000000"/>
          <w:sz w:val="16"/>
          <w:szCs w:val="16"/>
        </w:rPr>
        <w:t xml:space="preserve">As dúvidas/esclarecimentos sobre a entrega podem ser enviadas ao e-mail; </w:t>
      </w:r>
      <w:hyperlink r:id="rId18" w:history="1">
        <w:r w:rsidRPr="00917D35">
          <w:rPr>
            <w:rStyle w:val="Hyperlink"/>
            <w:rFonts w:asciiTheme="minorHAnsi" w:hAnsiTheme="minorHAnsi" w:cstheme="minorHAnsi"/>
            <w:sz w:val="16"/>
            <w:szCs w:val="16"/>
          </w:rPr>
          <w:t>administrativo@nepomuceno.mg.gov.br</w:t>
        </w:r>
      </w:hyperlink>
      <w:r w:rsidRPr="00917D35">
        <w:rPr>
          <w:rStyle w:val="Hyperlink"/>
          <w:rFonts w:asciiTheme="minorHAnsi" w:hAnsiTheme="minorHAnsi" w:cstheme="minorHAnsi"/>
          <w:sz w:val="16"/>
          <w:szCs w:val="16"/>
        </w:rPr>
        <w:t xml:space="preserve"> </w:t>
      </w:r>
      <w:r w:rsidRPr="00917D35">
        <w:rPr>
          <w:rFonts w:asciiTheme="minorHAnsi" w:hAnsiTheme="minorHAnsi" w:cstheme="minorHAnsi"/>
          <w:bCs/>
          <w:color w:val="000000"/>
          <w:sz w:val="16"/>
          <w:szCs w:val="16"/>
        </w:rPr>
        <w:t>ou pelo telefone (035) 99752-4829</w:t>
      </w:r>
      <w:r w:rsidR="00BB6D75">
        <w:rPr>
          <w:rFonts w:asciiTheme="minorHAnsi" w:hAnsiTheme="minorHAnsi" w:cstheme="minorHAnsi"/>
          <w:bCs/>
          <w:color w:val="000000"/>
          <w:sz w:val="16"/>
          <w:szCs w:val="16"/>
        </w:rPr>
        <w:t>.</w:t>
      </w:r>
    </w:p>
    <w:p w14:paraId="7E892FD9" w14:textId="77777777" w:rsidR="00917D35" w:rsidRPr="00917D35" w:rsidRDefault="00917D35" w:rsidP="00917D35">
      <w:pPr>
        <w:adjustRightInd w:val="0"/>
        <w:jc w:val="both"/>
        <w:rPr>
          <w:rFonts w:asciiTheme="minorHAnsi" w:hAnsiTheme="minorHAnsi" w:cstheme="minorHAnsi"/>
          <w:bCs/>
          <w:color w:val="000000"/>
          <w:sz w:val="16"/>
          <w:szCs w:val="16"/>
        </w:rPr>
      </w:pPr>
    </w:p>
    <w:p w14:paraId="6FFD98EE" w14:textId="77777777" w:rsidR="00917D35" w:rsidRPr="00917D35" w:rsidRDefault="00917D35" w:rsidP="00917D35">
      <w:pPr>
        <w:adjustRightInd w:val="0"/>
        <w:jc w:val="both"/>
        <w:rPr>
          <w:rFonts w:asciiTheme="minorHAnsi" w:hAnsiTheme="minorHAnsi" w:cstheme="minorHAnsi"/>
          <w:bCs/>
          <w:color w:val="000000"/>
          <w:sz w:val="16"/>
          <w:szCs w:val="16"/>
        </w:rPr>
      </w:pPr>
      <w:r w:rsidRPr="00917D35">
        <w:rPr>
          <w:rFonts w:asciiTheme="minorHAnsi" w:hAnsiTheme="minorHAnsi" w:cstheme="minorHAnsi"/>
          <w:b/>
          <w:bCs/>
          <w:color w:val="000000"/>
          <w:sz w:val="16"/>
          <w:szCs w:val="16"/>
        </w:rPr>
        <w:t>5.4</w:t>
      </w:r>
      <w:r w:rsidRPr="00917D35">
        <w:rPr>
          <w:rFonts w:asciiTheme="minorHAnsi" w:hAnsiTheme="minorHAnsi" w:cstheme="minorHAnsi"/>
          <w:bCs/>
          <w:color w:val="000000"/>
          <w:sz w:val="16"/>
          <w:szCs w:val="16"/>
        </w:rPr>
        <w:t xml:space="preserve"> Os materiais serão recebidos provisoriamente acompanhado e fiscalizado, para efeito de posterior verificação de sua conformidade com as especificações constantes neste Termo.</w:t>
      </w:r>
    </w:p>
    <w:p w14:paraId="6EE0E176" w14:textId="77777777" w:rsidR="00917D35" w:rsidRPr="00917D35" w:rsidRDefault="00917D35" w:rsidP="00917D35">
      <w:pPr>
        <w:adjustRightInd w:val="0"/>
        <w:jc w:val="both"/>
        <w:rPr>
          <w:rFonts w:asciiTheme="minorHAnsi" w:hAnsiTheme="minorHAnsi" w:cstheme="minorHAnsi"/>
          <w:bCs/>
          <w:color w:val="000000"/>
          <w:sz w:val="16"/>
          <w:szCs w:val="16"/>
        </w:rPr>
      </w:pPr>
    </w:p>
    <w:p w14:paraId="44366793" w14:textId="77777777" w:rsidR="00917D35" w:rsidRPr="00917D35" w:rsidRDefault="00917D35" w:rsidP="00917D35">
      <w:pPr>
        <w:adjustRightInd w:val="0"/>
        <w:jc w:val="both"/>
        <w:rPr>
          <w:rFonts w:asciiTheme="minorHAnsi" w:hAnsiTheme="minorHAnsi" w:cstheme="minorHAnsi"/>
          <w:bCs/>
          <w:color w:val="000000"/>
          <w:sz w:val="16"/>
          <w:szCs w:val="16"/>
        </w:rPr>
      </w:pPr>
      <w:r w:rsidRPr="00917D35">
        <w:rPr>
          <w:rFonts w:asciiTheme="minorHAnsi" w:hAnsiTheme="minorHAnsi" w:cstheme="minorHAnsi"/>
          <w:b/>
          <w:bCs/>
          <w:color w:val="000000"/>
          <w:sz w:val="16"/>
          <w:szCs w:val="16"/>
        </w:rPr>
        <w:t>5.5</w:t>
      </w:r>
      <w:r w:rsidRPr="00917D35">
        <w:rPr>
          <w:rFonts w:asciiTheme="minorHAnsi" w:hAnsiTheme="minorHAnsi" w:cstheme="minorHAnsi"/>
          <w:bCs/>
          <w:color w:val="000000"/>
          <w:sz w:val="16"/>
          <w:szCs w:val="16"/>
        </w:rPr>
        <w:t xml:space="preserve"> Os materiais poderão ser rejeitados, no todo ou em parte, quando em desacordo com as especificações constantes neste Termo de Referência.</w:t>
      </w:r>
    </w:p>
    <w:p w14:paraId="7630480B" w14:textId="77777777" w:rsidR="00917D35" w:rsidRPr="00917D35" w:rsidRDefault="00917D35" w:rsidP="00917D35">
      <w:pPr>
        <w:adjustRightInd w:val="0"/>
        <w:jc w:val="both"/>
        <w:rPr>
          <w:rFonts w:asciiTheme="minorHAnsi" w:hAnsiTheme="minorHAnsi" w:cstheme="minorHAnsi"/>
          <w:bCs/>
          <w:color w:val="000000"/>
          <w:sz w:val="16"/>
          <w:szCs w:val="16"/>
        </w:rPr>
      </w:pPr>
    </w:p>
    <w:p w14:paraId="3548BF70" w14:textId="77777777" w:rsidR="00917D35" w:rsidRPr="00917D35" w:rsidRDefault="00917D35" w:rsidP="00917D35">
      <w:pPr>
        <w:adjustRightInd w:val="0"/>
        <w:jc w:val="both"/>
        <w:rPr>
          <w:rFonts w:asciiTheme="minorHAnsi" w:hAnsiTheme="minorHAnsi" w:cstheme="minorHAnsi"/>
          <w:color w:val="000000"/>
          <w:sz w:val="16"/>
          <w:szCs w:val="16"/>
        </w:rPr>
      </w:pPr>
      <w:r w:rsidRPr="00917D35">
        <w:rPr>
          <w:rFonts w:asciiTheme="minorHAnsi" w:hAnsiTheme="minorHAnsi" w:cstheme="minorHAnsi"/>
          <w:b/>
          <w:sz w:val="16"/>
          <w:szCs w:val="16"/>
        </w:rPr>
        <w:t>5.6</w:t>
      </w:r>
      <w:r w:rsidRPr="00917D35">
        <w:rPr>
          <w:rFonts w:asciiTheme="minorHAnsi" w:hAnsiTheme="minorHAnsi" w:cstheme="minorHAnsi"/>
          <w:bCs/>
          <w:sz w:val="16"/>
          <w:szCs w:val="16"/>
        </w:rPr>
        <w:t xml:space="preserve"> Durante a vigência das atas de registro de preços formalizadas pelo Município de Nepomuceno poderão ser utilizadas, durante a sua vigência, por quaisquer órgãos da Administração Direta ou qualquer entidade da Administração indireta, atentando quanto ao Art. 86, da Lei 14.133/2021 e Capítulo VII, do Decreto nº 1.898/2023 da Prefeitura Municipal de Nepomuceno.</w:t>
      </w:r>
    </w:p>
    <w:p w14:paraId="2C46891B" w14:textId="70FBF18F" w:rsidR="00EC6F31" w:rsidRPr="00EC6F31" w:rsidRDefault="00EC6F31" w:rsidP="00D267C2">
      <w:pPr>
        <w:ind w:left="-142"/>
        <w:jc w:val="both"/>
        <w:rPr>
          <w:rFonts w:asciiTheme="minorHAnsi" w:hAnsiTheme="minorHAnsi" w:cstheme="minorHAnsi"/>
          <w:sz w:val="16"/>
          <w:szCs w:val="16"/>
        </w:rPr>
      </w:pPr>
    </w:p>
    <w:tbl>
      <w:tblPr>
        <w:tblStyle w:val="Tabelacomgrade"/>
        <w:tblW w:w="8501" w:type="dxa"/>
        <w:tblInd w:w="-142" w:type="dxa"/>
        <w:tblLook w:val="04A0" w:firstRow="1" w:lastRow="0" w:firstColumn="1" w:lastColumn="0" w:noHBand="0" w:noVBand="1"/>
      </w:tblPr>
      <w:tblGrid>
        <w:gridCol w:w="8501"/>
      </w:tblGrid>
      <w:tr w:rsidR="00414761" w14:paraId="1EE0EB46" w14:textId="77777777" w:rsidTr="00FC2B24">
        <w:tc>
          <w:tcPr>
            <w:tcW w:w="8501" w:type="dxa"/>
            <w:shd w:val="clear" w:color="auto" w:fill="D9D9D9" w:themeFill="background1" w:themeFillShade="D9"/>
          </w:tcPr>
          <w:p w14:paraId="425A57A3" w14:textId="5EB0DE9F" w:rsidR="00414761" w:rsidRDefault="000B5A64" w:rsidP="002D1463">
            <w:pPr>
              <w:ind w:right="-143"/>
              <w:jc w:val="both"/>
              <w:rPr>
                <w:rFonts w:asciiTheme="minorHAnsi" w:hAnsiTheme="minorHAnsi" w:cstheme="minorHAnsi"/>
                <w:sz w:val="16"/>
                <w:szCs w:val="16"/>
              </w:rPr>
            </w:pPr>
            <w:r>
              <w:rPr>
                <w:rFonts w:asciiTheme="minorHAnsi" w:hAnsiTheme="minorHAnsi" w:cstheme="minorHAnsi"/>
                <w:b/>
                <w:bCs/>
                <w:sz w:val="16"/>
                <w:szCs w:val="16"/>
                <w:highlight w:val="lightGray"/>
              </w:rPr>
              <w:t>V</w:t>
            </w:r>
            <w:r w:rsidR="00414761">
              <w:rPr>
                <w:rFonts w:asciiTheme="minorHAnsi" w:hAnsiTheme="minorHAnsi" w:cstheme="minorHAnsi"/>
                <w:b/>
                <w:bCs/>
                <w:sz w:val="16"/>
                <w:szCs w:val="16"/>
                <w:highlight w:val="lightGray"/>
              </w:rPr>
              <w:t xml:space="preserve">I </w:t>
            </w:r>
            <w:r w:rsidR="002D1463">
              <w:rPr>
                <w:rFonts w:asciiTheme="minorHAnsi" w:hAnsiTheme="minorHAnsi" w:cstheme="minorHAnsi"/>
                <w:b/>
                <w:bCs/>
                <w:sz w:val="16"/>
                <w:szCs w:val="16"/>
                <w:highlight w:val="lightGray"/>
              </w:rPr>
              <w:t>–</w:t>
            </w:r>
            <w:r w:rsidR="00414761">
              <w:rPr>
                <w:rFonts w:asciiTheme="minorHAnsi" w:hAnsiTheme="minorHAnsi" w:cstheme="minorHAnsi"/>
                <w:b/>
                <w:bCs/>
                <w:sz w:val="16"/>
                <w:szCs w:val="16"/>
                <w:highlight w:val="lightGray"/>
              </w:rPr>
              <w:t xml:space="preserve"> </w:t>
            </w:r>
            <w:r w:rsidR="00D267C2">
              <w:rPr>
                <w:rFonts w:asciiTheme="minorHAnsi" w:hAnsiTheme="minorHAnsi" w:cstheme="minorHAnsi"/>
                <w:b/>
                <w:bCs/>
                <w:sz w:val="16"/>
                <w:szCs w:val="16"/>
              </w:rPr>
              <w:t>LOCAL DE ENTREGA/EXECUÇÃO E CRITÉRIOS DE ACEITAÇÃO DO OBJETO</w:t>
            </w:r>
          </w:p>
        </w:tc>
      </w:tr>
    </w:tbl>
    <w:p w14:paraId="53CCB20F" w14:textId="77777777" w:rsidR="00917D35" w:rsidRPr="00917D35" w:rsidRDefault="00917D35" w:rsidP="00917D35">
      <w:pPr>
        <w:pStyle w:val="SemEspaamento"/>
        <w:jc w:val="both"/>
        <w:rPr>
          <w:rFonts w:asciiTheme="minorHAnsi" w:hAnsiTheme="minorHAnsi" w:cstheme="minorHAnsi"/>
          <w:sz w:val="16"/>
          <w:szCs w:val="16"/>
        </w:rPr>
      </w:pPr>
      <w:r w:rsidRPr="00917D35">
        <w:rPr>
          <w:rFonts w:asciiTheme="minorHAnsi" w:hAnsiTheme="minorHAnsi" w:cstheme="minorHAnsi"/>
          <w:b/>
          <w:sz w:val="16"/>
          <w:szCs w:val="16"/>
        </w:rPr>
        <w:t>6.1</w:t>
      </w:r>
      <w:r w:rsidRPr="00917D35">
        <w:rPr>
          <w:rFonts w:asciiTheme="minorHAnsi" w:hAnsiTheme="minorHAnsi" w:cstheme="minorHAnsi"/>
          <w:sz w:val="16"/>
          <w:szCs w:val="16"/>
        </w:rPr>
        <w:t xml:space="preserve"> O local de entrega estará descrito na Solicitação de Fornecimento.</w:t>
      </w:r>
    </w:p>
    <w:p w14:paraId="6ED7BEF1" w14:textId="77777777" w:rsidR="00917D35" w:rsidRPr="00917D35" w:rsidRDefault="00917D35" w:rsidP="00917D35">
      <w:pPr>
        <w:pStyle w:val="SemEspaamento"/>
        <w:jc w:val="both"/>
        <w:rPr>
          <w:rFonts w:asciiTheme="minorHAnsi" w:hAnsiTheme="minorHAnsi" w:cstheme="minorHAnsi"/>
          <w:color w:val="000000"/>
          <w:sz w:val="16"/>
          <w:szCs w:val="16"/>
        </w:rPr>
      </w:pPr>
    </w:p>
    <w:p w14:paraId="65C5070E" w14:textId="77777777" w:rsidR="00917D35" w:rsidRPr="00917D35" w:rsidRDefault="00917D35" w:rsidP="00917D35">
      <w:pPr>
        <w:adjustRightInd w:val="0"/>
        <w:jc w:val="both"/>
        <w:rPr>
          <w:rFonts w:asciiTheme="minorHAnsi" w:hAnsiTheme="minorHAnsi" w:cstheme="minorHAnsi"/>
          <w:color w:val="000000"/>
          <w:sz w:val="16"/>
          <w:szCs w:val="16"/>
        </w:rPr>
      </w:pPr>
      <w:r w:rsidRPr="00917D35">
        <w:rPr>
          <w:rFonts w:asciiTheme="minorHAnsi" w:hAnsiTheme="minorHAnsi" w:cstheme="minorHAnsi"/>
          <w:b/>
          <w:color w:val="000000"/>
          <w:sz w:val="16"/>
          <w:szCs w:val="16"/>
        </w:rPr>
        <w:t xml:space="preserve">6.2 </w:t>
      </w:r>
      <w:r w:rsidRPr="00917D35">
        <w:rPr>
          <w:rFonts w:asciiTheme="minorHAnsi" w:hAnsiTheme="minorHAnsi" w:cstheme="minorHAnsi"/>
          <w:color w:val="000000"/>
          <w:sz w:val="16"/>
          <w:szCs w:val="16"/>
        </w:rPr>
        <w:t>Solicitação de Fornecimento, onde terá um servidor a quem caberá conferi-lo provisoriamente, para efeito de verificação posterior da conformidade do material conforme a “Solicitação de Fornecimento”.</w:t>
      </w:r>
    </w:p>
    <w:p w14:paraId="52AC8651" w14:textId="77777777" w:rsidR="00917D35" w:rsidRPr="00917D35" w:rsidRDefault="00917D35" w:rsidP="00917D35">
      <w:pPr>
        <w:tabs>
          <w:tab w:val="left" w:pos="2475"/>
        </w:tabs>
        <w:adjustRightInd w:val="0"/>
        <w:jc w:val="both"/>
        <w:rPr>
          <w:rFonts w:asciiTheme="minorHAnsi" w:hAnsiTheme="minorHAnsi" w:cstheme="minorHAnsi"/>
          <w:color w:val="000000"/>
          <w:sz w:val="16"/>
          <w:szCs w:val="16"/>
        </w:rPr>
      </w:pPr>
      <w:r w:rsidRPr="00917D35">
        <w:rPr>
          <w:rFonts w:asciiTheme="minorHAnsi" w:hAnsiTheme="minorHAnsi" w:cstheme="minorHAnsi"/>
          <w:color w:val="000000"/>
          <w:sz w:val="16"/>
          <w:szCs w:val="16"/>
        </w:rPr>
        <w:tab/>
      </w:r>
    </w:p>
    <w:p w14:paraId="3FA9B049" w14:textId="77777777" w:rsidR="00917D35" w:rsidRPr="00917D35" w:rsidRDefault="00917D35" w:rsidP="00917D35">
      <w:pPr>
        <w:adjustRightInd w:val="0"/>
        <w:rPr>
          <w:rFonts w:asciiTheme="minorHAnsi" w:hAnsiTheme="minorHAnsi" w:cstheme="minorHAnsi"/>
          <w:color w:val="000000"/>
          <w:sz w:val="16"/>
          <w:szCs w:val="16"/>
        </w:rPr>
      </w:pPr>
      <w:r w:rsidRPr="00917D35">
        <w:rPr>
          <w:rFonts w:asciiTheme="minorHAnsi" w:hAnsiTheme="minorHAnsi" w:cstheme="minorHAnsi"/>
          <w:b/>
          <w:color w:val="000000"/>
          <w:sz w:val="16"/>
          <w:szCs w:val="16"/>
        </w:rPr>
        <w:t xml:space="preserve">6.3 </w:t>
      </w:r>
      <w:r w:rsidRPr="00917D35">
        <w:rPr>
          <w:rFonts w:asciiTheme="minorHAnsi" w:hAnsiTheme="minorHAnsi" w:cstheme="minorHAnsi"/>
          <w:color w:val="000000"/>
          <w:sz w:val="16"/>
          <w:szCs w:val="16"/>
        </w:rPr>
        <w:t xml:space="preserve">As dúvidas/esclarecimentos sobre a entrega podem ser enviadas ao e-mail: </w:t>
      </w:r>
      <w:hyperlink r:id="rId19" w:history="1">
        <w:r w:rsidRPr="00917D35">
          <w:rPr>
            <w:rStyle w:val="Hyperlink"/>
            <w:rFonts w:asciiTheme="minorHAnsi" w:hAnsiTheme="minorHAnsi" w:cstheme="minorHAnsi"/>
            <w:sz w:val="16"/>
            <w:szCs w:val="16"/>
          </w:rPr>
          <w:t>administrativo@nepomuceno.mg.gov.br</w:t>
        </w:r>
      </w:hyperlink>
      <w:r w:rsidRPr="00917D35">
        <w:rPr>
          <w:rFonts w:asciiTheme="minorHAnsi" w:hAnsiTheme="minorHAnsi" w:cstheme="minorHAnsi"/>
          <w:color w:val="000000"/>
          <w:sz w:val="16"/>
          <w:szCs w:val="16"/>
        </w:rPr>
        <w:t xml:space="preserve">. </w:t>
      </w:r>
    </w:p>
    <w:p w14:paraId="32856A6A" w14:textId="77777777" w:rsidR="002D1463" w:rsidRPr="000E6323" w:rsidRDefault="002D1463" w:rsidP="002D1463">
      <w:pPr>
        <w:ind w:left="-142" w:right="-143"/>
        <w:jc w:val="both"/>
        <w:rPr>
          <w:rFonts w:asciiTheme="minorHAnsi" w:hAnsiTheme="minorHAnsi" w:cstheme="minorHAnsi"/>
          <w:sz w:val="16"/>
          <w:szCs w:val="16"/>
        </w:rPr>
      </w:pPr>
    </w:p>
    <w:tbl>
      <w:tblPr>
        <w:tblW w:w="85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35"/>
      </w:tblGrid>
      <w:tr w:rsidR="00CB56FB" w:rsidRPr="000E6323" w14:paraId="70BFE65C" w14:textId="77777777" w:rsidTr="00DF6A6A">
        <w:tc>
          <w:tcPr>
            <w:tcW w:w="8535" w:type="dxa"/>
            <w:shd w:val="clear" w:color="auto" w:fill="D9D9D9" w:themeFill="background1" w:themeFillShade="D9"/>
          </w:tcPr>
          <w:p w14:paraId="1C332284" w14:textId="7EDFE8C9" w:rsidR="00CB56FB" w:rsidRPr="000E6323" w:rsidRDefault="00414761" w:rsidP="000E6323">
            <w:pPr>
              <w:ind w:left="-108" w:right="-143"/>
              <w:rPr>
                <w:rFonts w:asciiTheme="minorHAnsi" w:hAnsiTheme="minorHAnsi" w:cstheme="minorHAnsi"/>
                <w:sz w:val="16"/>
                <w:szCs w:val="16"/>
              </w:rPr>
            </w:pPr>
            <w:r>
              <w:rPr>
                <w:rFonts w:asciiTheme="minorHAnsi" w:hAnsiTheme="minorHAnsi" w:cstheme="minorHAnsi"/>
                <w:b/>
                <w:bCs/>
                <w:sz w:val="16"/>
                <w:szCs w:val="16"/>
              </w:rPr>
              <w:t xml:space="preserve">   </w:t>
            </w:r>
            <w:r w:rsidR="008C3398">
              <w:rPr>
                <w:rFonts w:asciiTheme="minorHAnsi" w:hAnsiTheme="minorHAnsi" w:cstheme="minorHAnsi"/>
                <w:b/>
                <w:bCs/>
                <w:sz w:val="16"/>
                <w:szCs w:val="16"/>
              </w:rPr>
              <w:t xml:space="preserve"> </w:t>
            </w:r>
            <w:r w:rsidR="00CB56FB" w:rsidRPr="000E6323">
              <w:rPr>
                <w:rFonts w:asciiTheme="minorHAnsi" w:hAnsiTheme="minorHAnsi" w:cstheme="minorHAnsi"/>
                <w:b/>
                <w:bCs/>
                <w:sz w:val="16"/>
                <w:szCs w:val="16"/>
              </w:rPr>
              <w:t>VI</w:t>
            </w:r>
            <w:r w:rsidR="00377CDE">
              <w:rPr>
                <w:rFonts w:asciiTheme="minorHAnsi" w:hAnsiTheme="minorHAnsi" w:cstheme="minorHAnsi"/>
                <w:b/>
                <w:bCs/>
                <w:sz w:val="16"/>
                <w:szCs w:val="16"/>
              </w:rPr>
              <w:t>I</w:t>
            </w:r>
            <w:r w:rsidR="00CB56FB" w:rsidRPr="000E6323">
              <w:rPr>
                <w:rFonts w:asciiTheme="minorHAnsi" w:hAnsiTheme="minorHAnsi" w:cstheme="minorHAnsi"/>
                <w:b/>
                <w:bCs/>
                <w:sz w:val="16"/>
                <w:szCs w:val="16"/>
              </w:rPr>
              <w:t xml:space="preserve"> –</w:t>
            </w:r>
            <w:r w:rsidR="008C3398">
              <w:rPr>
                <w:rFonts w:asciiTheme="minorHAnsi" w:hAnsiTheme="minorHAnsi" w:cstheme="minorHAnsi"/>
                <w:b/>
                <w:bCs/>
                <w:sz w:val="16"/>
                <w:szCs w:val="16"/>
              </w:rPr>
              <w:t xml:space="preserve"> </w:t>
            </w:r>
            <w:r w:rsidR="00567830">
              <w:rPr>
                <w:rFonts w:asciiTheme="minorHAnsi" w:hAnsiTheme="minorHAnsi" w:cstheme="minorHAnsi"/>
                <w:b/>
                <w:bCs/>
                <w:sz w:val="16"/>
                <w:szCs w:val="16"/>
              </w:rPr>
              <w:t>DAS OBRIGAÇÕES E RESPONSABILIDADE</w:t>
            </w:r>
          </w:p>
        </w:tc>
      </w:tr>
    </w:tbl>
    <w:p w14:paraId="6B381D17" w14:textId="77777777" w:rsidR="00AE21CC" w:rsidRPr="00396A3D" w:rsidRDefault="00AE21CC" w:rsidP="00AE21CC">
      <w:pPr>
        <w:jc w:val="both"/>
        <w:rPr>
          <w:rFonts w:ascii="Calibri" w:hAnsi="Calibri" w:cstheme="minorHAnsi"/>
          <w:b/>
          <w:bCs/>
          <w:sz w:val="16"/>
          <w:szCs w:val="16"/>
        </w:rPr>
      </w:pPr>
      <w:r w:rsidRPr="00396A3D">
        <w:rPr>
          <w:rFonts w:ascii="Calibri" w:hAnsi="Calibri" w:cstheme="minorHAnsi"/>
          <w:b/>
          <w:sz w:val="16"/>
          <w:szCs w:val="16"/>
        </w:rPr>
        <w:t xml:space="preserve">7.1 </w:t>
      </w:r>
      <w:r w:rsidRPr="00396A3D">
        <w:rPr>
          <w:rFonts w:ascii="Calibri" w:hAnsi="Calibri" w:cstheme="minorHAnsi"/>
          <w:bCs/>
          <w:sz w:val="16"/>
          <w:szCs w:val="16"/>
        </w:rPr>
        <w:t>Constituem obrigações da Detentora da Ata:</w:t>
      </w:r>
    </w:p>
    <w:p w14:paraId="62C0DF3C" w14:textId="77777777" w:rsidR="00AE21CC" w:rsidRPr="00396A3D" w:rsidRDefault="00AE21CC" w:rsidP="00AE21CC">
      <w:pPr>
        <w:jc w:val="both"/>
        <w:rPr>
          <w:rFonts w:ascii="Calibri" w:hAnsi="Calibri" w:cstheme="minorHAnsi"/>
          <w:b/>
          <w:bCs/>
          <w:sz w:val="16"/>
          <w:szCs w:val="16"/>
        </w:rPr>
      </w:pPr>
    </w:p>
    <w:p w14:paraId="1C40DF95" w14:textId="77777777" w:rsidR="00AE21CC" w:rsidRPr="00396A3D" w:rsidRDefault="00AE21CC" w:rsidP="00861832">
      <w:pPr>
        <w:ind w:left="708"/>
        <w:jc w:val="both"/>
        <w:rPr>
          <w:rFonts w:ascii="Calibri" w:hAnsi="Calibri" w:cstheme="minorHAnsi"/>
          <w:sz w:val="16"/>
          <w:szCs w:val="16"/>
        </w:rPr>
      </w:pPr>
      <w:r w:rsidRPr="00396A3D">
        <w:rPr>
          <w:rFonts w:ascii="Calibri" w:hAnsi="Calibri" w:cstheme="minorHAnsi"/>
          <w:b/>
          <w:sz w:val="16"/>
          <w:szCs w:val="16"/>
        </w:rPr>
        <w:t>a)</w:t>
      </w:r>
      <w:r w:rsidRPr="00396A3D">
        <w:rPr>
          <w:rFonts w:ascii="Calibri" w:hAnsi="Calibri" w:cstheme="minorHAnsi"/>
          <w:sz w:val="16"/>
          <w:szCs w:val="16"/>
        </w:rPr>
        <w:t xml:space="preserve"> Fornecer ao Município o material requisitado, de acordo com as especificações descritas na proposta comercial da Adjudicatária e descrito na “Autorização de Fornecimento”;</w:t>
      </w:r>
    </w:p>
    <w:p w14:paraId="7FCE2859" w14:textId="2B6EC155" w:rsidR="00AE21CC" w:rsidRPr="00396A3D" w:rsidRDefault="00AE21CC" w:rsidP="00861832">
      <w:pPr>
        <w:ind w:left="708"/>
        <w:jc w:val="both"/>
        <w:rPr>
          <w:rFonts w:ascii="Calibri" w:hAnsi="Calibri" w:cstheme="minorHAnsi"/>
          <w:sz w:val="16"/>
          <w:szCs w:val="16"/>
        </w:rPr>
      </w:pPr>
      <w:r w:rsidRPr="00396A3D">
        <w:rPr>
          <w:rFonts w:ascii="Calibri" w:hAnsi="Calibri" w:cstheme="minorHAnsi"/>
          <w:b/>
          <w:sz w:val="16"/>
          <w:szCs w:val="16"/>
        </w:rPr>
        <w:t>b)</w:t>
      </w:r>
      <w:r w:rsidRPr="00396A3D">
        <w:rPr>
          <w:rFonts w:ascii="Calibri" w:hAnsi="Calibri" w:cstheme="minorHAnsi"/>
          <w:sz w:val="16"/>
          <w:szCs w:val="16"/>
        </w:rPr>
        <w:t xml:space="preserve"> Responsabil</w:t>
      </w:r>
      <w:r w:rsidR="00396A3D" w:rsidRPr="00396A3D">
        <w:rPr>
          <w:rFonts w:ascii="Calibri" w:hAnsi="Calibri" w:cstheme="minorHAnsi"/>
          <w:sz w:val="16"/>
          <w:szCs w:val="16"/>
        </w:rPr>
        <w:t>izar pela substituição em até 05</w:t>
      </w:r>
      <w:r w:rsidRPr="00396A3D">
        <w:rPr>
          <w:rFonts w:ascii="Calibri" w:hAnsi="Calibri" w:cstheme="minorHAnsi"/>
          <w:sz w:val="16"/>
          <w:szCs w:val="16"/>
        </w:rPr>
        <w:t xml:space="preserve"> dias do material entregue, sem nenhum ônus ao município, se constadas quaisquer irregularidades ou em desacordo com o proposto;</w:t>
      </w:r>
    </w:p>
    <w:p w14:paraId="22EEDAA4" w14:textId="77777777" w:rsidR="00AE21CC" w:rsidRPr="00396A3D" w:rsidRDefault="00AE21CC" w:rsidP="00861832">
      <w:pPr>
        <w:ind w:left="708"/>
        <w:jc w:val="both"/>
        <w:rPr>
          <w:rFonts w:ascii="Calibri" w:hAnsi="Calibri" w:cstheme="minorHAnsi"/>
          <w:sz w:val="16"/>
          <w:szCs w:val="16"/>
        </w:rPr>
      </w:pPr>
      <w:r w:rsidRPr="00396A3D">
        <w:rPr>
          <w:rFonts w:ascii="Calibri" w:hAnsi="Calibri" w:cstheme="minorHAnsi"/>
          <w:b/>
          <w:sz w:val="16"/>
          <w:szCs w:val="16"/>
        </w:rPr>
        <w:t>c)</w:t>
      </w:r>
      <w:r w:rsidRPr="00396A3D">
        <w:rPr>
          <w:rFonts w:ascii="Calibri" w:hAnsi="Calibri" w:cstheme="minorHAnsi"/>
          <w:sz w:val="16"/>
          <w:szCs w:val="16"/>
        </w:rPr>
        <w:t xml:space="preserve"> Fornecer o material a ela adjudicado, vedada à transferência ou subcontratação do mesmo;</w:t>
      </w:r>
    </w:p>
    <w:p w14:paraId="4046863E" w14:textId="77777777" w:rsidR="00AE21CC" w:rsidRPr="00396A3D" w:rsidRDefault="00AE21CC" w:rsidP="00861832">
      <w:pPr>
        <w:ind w:left="708"/>
        <w:jc w:val="both"/>
        <w:rPr>
          <w:rFonts w:ascii="Calibri" w:hAnsi="Calibri" w:cstheme="minorHAnsi"/>
          <w:sz w:val="16"/>
          <w:szCs w:val="16"/>
        </w:rPr>
      </w:pPr>
      <w:r w:rsidRPr="00396A3D">
        <w:rPr>
          <w:rFonts w:ascii="Calibri" w:hAnsi="Calibri" w:cstheme="minorHAnsi"/>
          <w:b/>
          <w:sz w:val="16"/>
          <w:szCs w:val="16"/>
        </w:rPr>
        <w:t>d)</w:t>
      </w:r>
      <w:r w:rsidRPr="00396A3D">
        <w:rPr>
          <w:rFonts w:ascii="Calibri" w:hAnsi="Calibri" w:cstheme="minorHAnsi"/>
          <w:sz w:val="16"/>
          <w:szCs w:val="16"/>
        </w:rPr>
        <w:t xml:space="preserve"> Entregar os materiais na cidade de Nepomuceno, no endereço descrito na Solicitação de Fornecimento, acompanhados da nota fiscal e o termo de garantia do produto caso necessário, onde os mesmos serão conferidos, examinados e recebidos;</w:t>
      </w:r>
    </w:p>
    <w:p w14:paraId="6C98C8FE" w14:textId="77777777" w:rsidR="00AE21CC" w:rsidRPr="00396A3D" w:rsidRDefault="00AE21CC" w:rsidP="00861832">
      <w:pPr>
        <w:ind w:left="708"/>
        <w:jc w:val="both"/>
        <w:rPr>
          <w:rFonts w:ascii="Calibri" w:hAnsi="Calibri" w:cstheme="minorHAnsi"/>
          <w:sz w:val="16"/>
          <w:szCs w:val="16"/>
        </w:rPr>
      </w:pPr>
      <w:r w:rsidRPr="00396A3D">
        <w:rPr>
          <w:rFonts w:ascii="Calibri" w:hAnsi="Calibri" w:cstheme="minorHAnsi"/>
          <w:b/>
          <w:sz w:val="16"/>
          <w:szCs w:val="16"/>
        </w:rPr>
        <w:lastRenderedPageBreak/>
        <w:t>e)</w:t>
      </w:r>
      <w:r w:rsidRPr="00396A3D">
        <w:rPr>
          <w:rFonts w:ascii="Calibri" w:hAnsi="Calibri" w:cstheme="minorHAnsi"/>
          <w:sz w:val="16"/>
          <w:szCs w:val="16"/>
        </w:rPr>
        <w:t xml:space="preserve"> Manter as mesmas condições de habilitação durante a vigência da Ata de Registro de Preços;</w:t>
      </w:r>
    </w:p>
    <w:p w14:paraId="3C63BBA0" w14:textId="77777777" w:rsidR="00AE21CC" w:rsidRPr="00396A3D" w:rsidRDefault="00AE21CC" w:rsidP="00861832">
      <w:pPr>
        <w:ind w:left="708"/>
        <w:jc w:val="both"/>
        <w:rPr>
          <w:rFonts w:ascii="Calibri" w:hAnsi="Calibri" w:cstheme="minorHAnsi"/>
          <w:sz w:val="16"/>
          <w:szCs w:val="16"/>
        </w:rPr>
      </w:pPr>
      <w:r w:rsidRPr="00396A3D">
        <w:rPr>
          <w:rFonts w:ascii="Calibri" w:hAnsi="Calibri" w:cstheme="minorHAnsi"/>
          <w:b/>
          <w:sz w:val="16"/>
          <w:szCs w:val="16"/>
        </w:rPr>
        <w:t>f)</w:t>
      </w:r>
      <w:r w:rsidRPr="00396A3D">
        <w:rPr>
          <w:rFonts w:ascii="Calibri" w:hAnsi="Calibri" w:cstheme="minorHAnsi"/>
          <w:sz w:val="16"/>
          <w:szCs w:val="16"/>
        </w:rPr>
        <w:t xml:space="preserve"> Atender todas as solicitações descritas nas “Ordens de Fornecimento”, Notas de Empenhos e ou contratos;</w:t>
      </w:r>
    </w:p>
    <w:p w14:paraId="15E88CEC" w14:textId="77777777" w:rsidR="00AE21CC" w:rsidRPr="00396A3D" w:rsidRDefault="00AE21CC" w:rsidP="00861832">
      <w:pPr>
        <w:ind w:left="708"/>
        <w:jc w:val="both"/>
        <w:rPr>
          <w:rFonts w:ascii="Calibri" w:hAnsi="Calibri" w:cstheme="minorHAnsi"/>
          <w:sz w:val="16"/>
          <w:szCs w:val="16"/>
        </w:rPr>
      </w:pPr>
    </w:p>
    <w:p w14:paraId="5921ACA2" w14:textId="77777777" w:rsidR="00AE21CC" w:rsidRPr="00396A3D" w:rsidRDefault="00AE21CC" w:rsidP="00861832">
      <w:pPr>
        <w:pStyle w:val="Corpodetexto"/>
        <w:jc w:val="both"/>
        <w:rPr>
          <w:rFonts w:ascii="Calibri" w:hAnsi="Calibri" w:cstheme="minorHAnsi"/>
          <w:b/>
          <w:bCs/>
          <w:sz w:val="16"/>
          <w:szCs w:val="16"/>
        </w:rPr>
      </w:pPr>
      <w:r w:rsidRPr="00396A3D">
        <w:rPr>
          <w:rFonts w:ascii="Calibri" w:hAnsi="Calibri" w:cstheme="minorHAnsi"/>
          <w:b/>
          <w:sz w:val="16"/>
          <w:szCs w:val="16"/>
        </w:rPr>
        <w:t xml:space="preserve">7.2 </w:t>
      </w:r>
      <w:r w:rsidRPr="00396A3D">
        <w:rPr>
          <w:rFonts w:ascii="Calibri" w:hAnsi="Calibri" w:cstheme="minorHAnsi"/>
          <w:bCs/>
          <w:sz w:val="16"/>
          <w:szCs w:val="16"/>
        </w:rPr>
        <w:t>Constituem obrigações do Município:</w:t>
      </w:r>
    </w:p>
    <w:p w14:paraId="7BE8B5F0" w14:textId="77777777" w:rsidR="00AE21CC" w:rsidRPr="00396A3D" w:rsidRDefault="00AE21CC" w:rsidP="00861832">
      <w:pPr>
        <w:pStyle w:val="Corpodetexto"/>
        <w:jc w:val="both"/>
        <w:rPr>
          <w:rFonts w:ascii="Calibri" w:hAnsi="Calibri" w:cstheme="minorHAnsi"/>
          <w:sz w:val="16"/>
          <w:szCs w:val="16"/>
        </w:rPr>
      </w:pPr>
    </w:p>
    <w:p w14:paraId="2998B864" w14:textId="77777777" w:rsidR="00AE21CC" w:rsidRPr="00396A3D" w:rsidRDefault="00AE21CC" w:rsidP="00861832">
      <w:pPr>
        <w:pStyle w:val="Corpodetexto"/>
        <w:tabs>
          <w:tab w:val="left" w:pos="0"/>
        </w:tabs>
        <w:ind w:left="708"/>
        <w:jc w:val="both"/>
        <w:rPr>
          <w:rFonts w:ascii="Calibri" w:hAnsi="Calibri" w:cstheme="minorHAnsi"/>
          <w:sz w:val="16"/>
          <w:szCs w:val="16"/>
        </w:rPr>
      </w:pPr>
      <w:r w:rsidRPr="00396A3D">
        <w:rPr>
          <w:rFonts w:ascii="Calibri" w:hAnsi="Calibri" w:cstheme="minorHAnsi"/>
          <w:b/>
          <w:sz w:val="16"/>
          <w:szCs w:val="16"/>
        </w:rPr>
        <w:t>a)</w:t>
      </w:r>
      <w:r w:rsidRPr="00396A3D">
        <w:rPr>
          <w:rFonts w:ascii="Calibri" w:hAnsi="Calibri" w:cstheme="minorHAnsi"/>
          <w:sz w:val="16"/>
          <w:szCs w:val="16"/>
        </w:rPr>
        <w:t xml:space="preserve"> Notificar à Licitante vencedora, sobre qualquer irregularidade encontrada no fornecimento dos materiais, fixando-lhe, quando não pactuado, prazo para corrigi-la;</w:t>
      </w:r>
    </w:p>
    <w:p w14:paraId="62E6A613" w14:textId="77777777" w:rsidR="00AE21CC" w:rsidRPr="00396A3D" w:rsidRDefault="00AE21CC" w:rsidP="00861832">
      <w:pPr>
        <w:tabs>
          <w:tab w:val="left" w:pos="0"/>
        </w:tabs>
        <w:ind w:left="708"/>
        <w:jc w:val="both"/>
        <w:rPr>
          <w:rFonts w:ascii="Calibri" w:hAnsi="Calibri" w:cstheme="minorHAnsi"/>
          <w:sz w:val="16"/>
          <w:szCs w:val="16"/>
        </w:rPr>
      </w:pPr>
      <w:r w:rsidRPr="00396A3D">
        <w:rPr>
          <w:rFonts w:ascii="Calibri" w:hAnsi="Calibri" w:cstheme="minorHAnsi"/>
          <w:b/>
          <w:sz w:val="16"/>
          <w:szCs w:val="16"/>
        </w:rPr>
        <w:t>b)</w:t>
      </w:r>
      <w:r w:rsidRPr="00396A3D">
        <w:rPr>
          <w:rFonts w:ascii="Calibri" w:hAnsi="Calibri" w:cstheme="minorHAnsi"/>
          <w:sz w:val="16"/>
          <w:szCs w:val="16"/>
        </w:rPr>
        <w:t xml:space="preserve"> Emitir Autorização de Fornecimento;</w:t>
      </w:r>
    </w:p>
    <w:p w14:paraId="457E0743" w14:textId="77777777" w:rsidR="00AE21CC" w:rsidRPr="00396A3D" w:rsidRDefault="00AE21CC" w:rsidP="00861832">
      <w:pPr>
        <w:pStyle w:val="Corpodetexto"/>
        <w:tabs>
          <w:tab w:val="left" w:pos="0"/>
        </w:tabs>
        <w:ind w:left="708"/>
        <w:jc w:val="both"/>
        <w:rPr>
          <w:rFonts w:ascii="Calibri" w:hAnsi="Calibri" w:cstheme="minorHAnsi"/>
          <w:sz w:val="16"/>
          <w:szCs w:val="16"/>
        </w:rPr>
      </w:pPr>
      <w:r w:rsidRPr="00396A3D">
        <w:rPr>
          <w:rFonts w:ascii="Calibri" w:hAnsi="Calibri" w:cstheme="minorHAnsi"/>
          <w:b/>
          <w:sz w:val="16"/>
          <w:szCs w:val="16"/>
        </w:rPr>
        <w:t>c)</w:t>
      </w:r>
      <w:r w:rsidRPr="00396A3D">
        <w:rPr>
          <w:rFonts w:ascii="Calibri" w:hAnsi="Calibri" w:cstheme="minorHAnsi"/>
          <w:sz w:val="16"/>
          <w:szCs w:val="16"/>
        </w:rPr>
        <w:t xml:space="preserve"> Responsabilizar pelo recebimento, fiscalização e conferência dos materiais através de um servidor designado por cada Secretaria Municipal;</w:t>
      </w:r>
    </w:p>
    <w:p w14:paraId="0EE95F72" w14:textId="77777777" w:rsidR="00AE21CC" w:rsidRPr="00396A3D" w:rsidRDefault="00AE21CC" w:rsidP="00861832">
      <w:pPr>
        <w:pStyle w:val="Corpodetexto"/>
        <w:tabs>
          <w:tab w:val="left" w:pos="0"/>
        </w:tabs>
        <w:ind w:left="708"/>
        <w:jc w:val="both"/>
        <w:rPr>
          <w:rFonts w:ascii="Calibri" w:hAnsi="Calibri" w:cstheme="minorHAnsi"/>
          <w:sz w:val="16"/>
          <w:szCs w:val="16"/>
        </w:rPr>
      </w:pPr>
      <w:r w:rsidRPr="00396A3D">
        <w:rPr>
          <w:rFonts w:ascii="Calibri" w:hAnsi="Calibri" w:cstheme="minorHAnsi"/>
          <w:b/>
          <w:sz w:val="16"/>
          <w:szCs w:val="16"/>
        </w:rPr>
        <w:t>d)</w:t>
      </w:r>
      <w:r w:rsidRPr="00396A3D">
        <w:rPr>
          <w:rFonts w:ascii="Calibri" w:hAnsi="Calibri" w:cstheme="minorHAnsi"/>
          <w:sz w:val="16"/>
          <w:szCs w:val="16"/>
        </w:rPr>
        <w:t xml:space="preserve"> Efetuar o pagamento à Licitante vencedora, após a apresentação da Nota Fiscal referente a entrega efetuada, devidamente atestado pelo órgão competente, em conformidade com a autorização expedida pelo Departamento de Compras;</w:t>
      </w:r>
    </w:p>
    <w:p w14:paraId="29FF648B" w14:textId="77777777" w:rsidR="00AE21CC" w:rsidRPr="00396A3D" w:rsidRDefault="00AE21CC" w:rsidP="00861832">
      <w:pPr>
        <w:pStyle w:val="Corpodetexto"/>
        <w:tabs>
          <w:tab w:val="left" w:pos="0"/>
        </w:tabs>
        <w:ind w:left="708"/>
        <w:jc w:val="both"/>
        <w:rPr>
          <w:rFonts w:ascii="Calibri" w:hAnsi="Calibri" w:cstheme="minorHAnsi"/>
          <w:sz w:val="16"/>
          <w:szCs w:val="16"/>
        </w:rPr>
      </w:pPr>
      <w:r w:rsidRPr="00396A3D">
        <w:rPr>
          <w:rFonts w:ascii="Calibri" w:hAnsi="Calibri" w:cstheme="minorHAnsi"/>
          <w:b/>
          <w:sz w:val="16"/>
          <w:szCs w:val="16"/>
        </w:rPr>
        <w:t>e)</w:t>
      </w:r>
      <w:r w:rsidRPr="00396A3D">
        <w:rPr>
          <w:rFonts w:ascii="Calibri" w:hAnsi="Calibri" w:cstheme="minorHAnsi"/>
          <w:sz w:val="16"/>
          <w:szCs w:val="16"/>
        </w:rPr>
        <w:t xml:space="preserve"> Prestar as informações e os esclarecimentos que venham a ser solicitados pelos funcionários da CONTRATADA, em relação ao objeto licitado;</w:t>
      </w:r>
    </w:p>
    <w:p w14:paraId="45C0F0F4" w14:textId="77777777" w:rsidR="00AE21CC" w:rsidRPr="00396A3D" w:rsidRDefault="00AE21CC" w:rsidP="00861832">
      <w:pPr>
        <w:pStyle w:val="Corpodetexto"/>
        <w:tabs>
          <w:tab w:val="left" w:pos="0"/>
        </w:tabs>
        <w:ind w:left="708"/>
        <w:jc w:val="both"/>
        <w:rPr>
          <w:rFonts w:asciiTheme="minorHAnsi" w:hAnsiTheme="minorHAnsi" w:cstheme="minorHAnsi"/>
          <w:sz w:val="16"/>
          <w:szCs w:val="16"/>
        </w:rPr>
      </w:pPr>
      <w:r w:rsidRPr="00396A3D">
        <w:rPr>
          <w:rFonts w:ascii="Calibri" w:hAnsi="Calibri" w:cstheme="minorHAnsi"/>
          <w:b/>
          <w:sz w:val="16"/>
          <w:szCs w:val="16"/>
        </w:rPr>
        <w:t xml:space="preserve">f) </w:t>
      </w:r>
      <w:r w:rsidRPr="00396A3D">
        <w:rPr>
          <w:rFonts w:ascii="Calibri" w:hAnsi="Calibri" w:cstheme="minorHAnsi"/>
          <w:bCs/>
          <w:sz w:val="16"/>
          <w:szCs w:val="16"/>
        </w:rPr>
        <w:t>Rejeitar todo</w:t>
      </w:r>
      <w:r w:rsidRPr="00396A3D">
        <w:rPr>
          <w:rFonts w:ascii="Calibri" w:hAnsi="Calibri" w:cstheme="minorHAnsi"/>
          <w:b/>
          <w:sz w:val="16"/>
          <w:szCs w:val="16"/>
        </w:rPr>
        <w:t xml:space="preserve"> </w:t>
      </w:r>
      <w:r w:rsidRPr="00396A3D">
        <w:rPr>
          <w:rFonts w:ascii="Calibri" w:hAnsi="Calibri" w:cstheme="minorHAnsi"/>
          <w:sz w:val="16"/>
          <w:szCs w:val="16"/>
        </w:rPr>
        <w:t>ou em parte os materiais em desconformidade com as especificações deste Termo de Referência.</w:t>
      </w:r>
    </w:p>
    <w:p w14:paraId="6B5C2602" w14:textId="77777777" w:rsidR="00B40E5E" w:rsidRPr="00567830" w:rsidRDefault="00B40E5E" w:rsidP="007D4561">
      <w:pPr>
        <w:jc w:val="both"/>
        <w:rPr>
          <w:rFonts w:ascii="Calibri" w:hAnsi="Calibri" w:cstheme="minorHAnsi"/>
          <w:b/>
          <w:bCs/>
          <w:sz w:val="16"/>
          <w:szCs w:val="16"/>
        </w:rPr>
      </w:pPr>
    </w:p>
    <w:tbl>
      <w:tblPr>
        <w:tblW w:w="86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76"/>
      </w:tblGrid>
      <w:tr w:rsidR="00CB56FB" w:rsidRPr="000E6323" w14:paraId="26181BD8" w14:textId="77777777" w:rsidTr="002A5499">
        <w:tc>
          <w:tcPr>
            <w:tcW w:w="8676" w:type="dxa"/>
            <w:shd w:val="clear" w:color="auto" w:fill="D9D9D9" w:themeFill="background1" w:themeFillShade="D9"/>
          </w:tcPr>
          <w:p w14:paraId="0D76EABD" w14:textId="03E65901" w:rsidR="00CB56FB" w:rsidRPr="000E6323" w:rsidRDefault="00CB56FB" w:rsidP="00377CDE">
            <w:pPr>
              <w:ind w:left="-142" w:right="-143"/>
              <w:rPr>
                <w:rFonts w:asciiTheme="minorHAnsi" w:hAnsiTheme="minorHAnsi" w:cstheme="minorHAnsi"/>
                <w:sz w:val="16"/>
                <w:szCs w:val="16"/>
              </w:rPr>
            </w:pPr>
            <w:r w:rsidRPr="000E6323">
              <w:rPr>
                <w:rFonts w:asciiTheme="minorHAnsi" w:hAnsiTheme="minorHAnsi" w:cstheme="minorHAnsi"/>
                <w:b/>
                <w:sz w:val="16"/>
                <w:szCs w:val="16"/>
              </w:rPr>
              <w:t xml:space="preserve">  </w:t>
            </w:r>
            <w:r w:rsidR="00567830">
              <w:rPr>
                <w:rFonts w:asciiTheme="minorHAnsi" w:hAnsiTheme="minorHAnsi" w:cstheme="minorHAnsi"/>
                <w:b/>
                <w:sz w:val="16"/>
                <w:szCs w:val="16"/>
              </w:rPr>
              <w:t>VIII</w:t>
            </w:r>
            <w:r w:rsidRPr="000E6323">
              <w:rPr>
                <w:rFonts w:asciiTheme="minorHAnsi" w:hAnsiTheme="minorHAnsi" w:cstheme="minorHAnsi"/>
                <w:b/>
                <w:sz w:val="16"/>
                <w:szCs w:val="16"/>
              </w:rPr>
              <w:t xml:space="preserve"> – </w:t>
            </w:r>
            <w:r w:rsidR="00BF07BD">
              <w:rPr>
                <w:rFonts w:asciiTheme="minorHAnsi" w:hAnsiTheme="minorHAnsi" w:cstheme="minorHAnsi"/>
                <w:b/>
                <w:sz w:val="16"/>
                <w:szCs w:val="16"/>
              </w:rPr>
              <w:t xml:space="preserve"> </w:t>
            </w:r>
            <w:r w:rsidR="00567830">
              <w:rPr>
                <w:rFonts w:asciiTheme="minorHAnsi" w:hAnsiTheme="minorHAnsi" w:cstheme="minorHAnsi"/>
                <w:b/>
                <w:sz w:val="16"/>
                <w:szCs w:val="16"/>
              </w:rPr>
              <w:t>GESTÃO E FISCALIZAÇÃO DO OBJETO LICITADO</w:t>
            </w:r>
          </w:p>
        </w:tc>
      </w:tr>
    </w:tbl>
    <w:p w14:paraId="05F0F661" w14:textId="1FBD2BA7" w:rsidR="00CB56FB" w:rsidRDefault="00E10B2A" w:rsidP="00BF07BD">
      <w:pPr>
        <w:ind w:left="-142" w:right="3"/>
        <w:jc w:val="both"/>
        <w:rPr>
          <w:rFonts w:asciiTheme="minorHAnsi" w:hAnsiTheme="minorHAnsi" w:cstheme="minorHAnsi"/>
          <w:sz w:val="16"/>
          <w:szCs w:val="16"/>
        </w:rPr>
      </w:pPr>
      <w:r>
        <w:rPr>
          <w:rFonts w:asciiTheme="minorHAnsi" w:hAnsiTheme="minorHAnsi" w:cstheme="minorHAnsi"/>
          <w:b/>
          <w:sz w:val="16"/>
          <w:szCs w:val="16"/>
        </w:rPr>
        <w:t>8</w:t>
      </w:r>
      <w:r w:rsidR="00CB56FB" w:rsidRPr="000E6323">
        <w:rPr>
          <w:rFonts w:asciiTheme="minorHAnsi" w:hAnsiTheme="minorHAnsi" w:cstheme="minorHAnsi"/>
          <w:b/>
          <w:sz w:val="16"/>
          <w:szCs w:val="16"/>
        </w:rPr>
        <w:t>.1</w:t>
      </w:r>
      <w:r w:rsidR="00CB56FB" w:rsidRPr="000E6323">
        <w:rPr>
          <w:rFonts w:asciiTheme="minorHAnsi" w:hAnsiTheme="minorHAnsi" w:cstheme="minorHAnsi"/>
          <w:sz w:val="16"/>
          <w:szCs w:val="16"/>
        </w:rPr>
        <w:t xml:space="preserve"> Os serviços contratados serão recebidos e fiscalizados observando ao disposto no a</w:t>
      </w:r>
      <w:r w:rsidR="00AF1618">
        <w:rPr>
          <w:rFonts w:asciiTheme="minorHAnsi" w:hAnsiTheme="minorHAnsi" w:cstheme="minorHAnsi"/>
          <w:sz w:val="16"/>
          <w:szCs w:val="16"/>
        </w:rPr>
        <w:t>rt. 117 da Lei 14.133/2021e serão</w:t>
      </w:r>
      <w:r w:rsidR="00CB56FB" w:rsidRPr="000E6323">
        <w:rPr>
          <w:rFonts w:asciiTheme="minorHAnsi" w:hAnsiTheme="minorHAnsi" w:cstheme="minorHAnsi"/>
          <w:sz w:val="16"/>
          <w:szCs w:val="16"/>
        </w:rPr>
        <w:t xml:space="preserve"> realizad</w:t>
      </w:r>
      <w:r w:rsidR="00BE528E" w:rsidRPr="000E6323">
        <w:rPr>
          <w:rFonts w:asciiTheme="minorHAnsi" w:hAnsiTheme="minorHAnsi" w:cstheme="minorHAnsi"/>
          <w:sz w:val="16"/>
          <w:szCs w:val="16"/>
        </w:rPr>
        <w:t>o</w:t>
      </w:r>
      <w:r w:rsidR="00AF1618">
        <w:rPr>
          <w:rFonts w:asciiTheme="minorHAnsi" w:hAnsiTheme="minorHAnsi" w:cstheme="minorHAnsi"/>
          <w:sz w:val="16"/>
          <w:szCs w:val="16"/>
        </w:rPr>
        <w:t>s</w:t>
      </w:r>
      <w:r w:rsidR="00BE528E" w:rsidRPr="000E6323">
        <w:rPr>
          <w:rFonts w:asciiTheme="minorHAnsi" w:hAnsiTheme="minorHAnsi" w:cstheme="minorHAnsi"/>
          <w:sz w:val="16"/>
          <w:szCs w:val="16"/>
        </w:rPr>
        <w:t xml:space="preserve"> pelo</w:t>
      </w:r>
      <w:r w:rsidR="00AF1618">
        <w:rPr>
          <w:rFonts w:asciiTheme="minorHAnsi" w:hAnsiTheme="minorHAnsi" w:cstheme="minorHAnsi"/>
          <w:sz w:val="16"/>
          <w:szCs w:val="16"/>
        </w:rPr>
        <w:t>s</w:t>
      </w:r>
      <w:r w:rsidR="00BE528E" w:rsidRPr="000E6323">
        <w:rPr>
          <w:rFonts w:asciiTheme="minorHAnsi" w:hAnsiTheme="minorHAnsi" w:cstheme="minorHAnsi"/>
          <w:sz w:val="16"/>
          <w:szCs w:val="16"/>
        </w:rPr>
        <w:t xml:space="preserve"> servidor</w:t>
      </w:r>
      <w:r w:rsidR="00AF1618">
        <w:rPr>
          <w:rFonts w:asciiTheme="minorHAnsi" w:hAnsiTheme="minorHAnsi" w:cstheme="minorHAnsi"/>
          <w:sz w:val="16"/>
          <w:szCs w:val="16"/>
        </w:rPr>
        <w:t>es</w:t>
      </w:r>
      <w:r w:rsidR="00BE528E" w:rsidRPr="000E6323">
        <w:rPr>
          <w:rFonts w:asciiTheme="minorHAnsi" w:hAnsiTheme="minorHAnsi" w:cstheme="minorHAnsi"/>
          <w:sz w:val="16"/>
          <w:szCs w:val="16"/>
        </w:rPr>
        <w:t xml:space="preserve"> abaixo indicado</w:t>
      </w:r>
      <w:r w:rsidR="00DA31E1">
        <w:rPr>
          <w:rFonts w:asciiTheme="minorHAnsi" w:hAnsiTheme="minorHAnsi" w:cstheme="minorHAnsi"/>
          <w:sz w:val="16"/>
          <w:szCs w:val="16"/>
        </w:rPr>
        <w:t>:</w:t>
      </w:r>
    </w:p>
    <w:p w14:paraId="1740219D" w14:textId="77777777" w:rsidR="00CB56FB" w:rsidRPr="000E6323" w:rsidRDefault="00CB56FB" w:rsidP="005929DA">
      <w:pPr>
        <w:ind w:left="-142" w:right="-143"/>
        <w:jc w:val="both"/>
        <w:rPr>
          <w:rFonts w:asciiTheme="minorHAnsi" w:hAnsiTheme="minorHAnsi" w:cstheme="minorHAnsi"/>
          <w:b/>
          <w:sz w:val="16"/>
          <w:szCs w:val="16"/>
        </w:rPr>
      </w:pPr>
      <w:r w:rsidRPr="000E6323">
        <w:rPr>
          <w:rFonts w:asciiTheme="minorHAnsi" w:hAnsiTheme="minorHAnsi" w:cstheme="minorHAnsi"/>
          <w:b/>
          <w:sz w:val="16"/>
          <w:szCs w:val="16"/>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6"/>
      </w:tblGrid>
      <w:tr w:rsidR="00CB56FB" w:rsidRPr="005A75B3" w14:paraId="136DEDCE" w14:textId="77777777" w:rsidTr="00430002">
        <w:tc>
          <w:tcPr>
            <w:tcW w:w="3386" w:type="dxa"/>
          </w:tcPr>
          <w:p w14:paraId="12564A52" w14:textId="3AC04A05" w:rsidR="00CB56FB" w:rsidRPr="005A75B3" w:rsidRDefault="00CB56FB" w:rsidP="00E727E3">
            <w:pPr>
              <w:ind w:left="-11" w:right="-143"/>
              <w:rPr>
                <w:rFonts w:asciiTheme="minorHAnsi" w:hAnsiTheme="minorHAnsi" w:cstheme="minorHAnsi"/>
                <w:bCs/>
                <w:sz w:val="16"/>
                <w:szCs w:val="16"/>
              </w:rPr>
            </w:pPr>
            <w:r w:rsidRPr="005A75B3">
              <w:rPr>
                <w:rFonts w:asciiTheme="minorHAnsi" w:hAnsiTheme="minorHAnsi" w:cstheme="minorHAnsi"/>
                <w:bCs/>
                <w:sz w:val="16"/>
                <w:szCs w:val="16"/>
              </w:rPr>
              <w:t>Nome</w:t>
            </w:r>
            <w:r w:rsidR="009E467B" w:rsidRPr="005A75B3">
              <w:rPr>
                <w:rFonts w:asciiTheme="minorHAnsi" w:hAnsiTheme="minorHAnsi" w:cstheme="minorHAnsi"/>
                <w:bCs/>
                <w:sz w:val="16"/>
                <w:szCs w:val="16"/>
              </w:rPr>
              <w:t xml:space="preserve">: </w:t>
            </w:r>
            <w:r w:rsidR="00E727E3">
              <w:rPr>
                <w:rFonts w:asciiTheme="minorHAnsi" w:hAnsiTheme="minorHAnsi" w:cstheme="minorHAnsi"/>
                <w:bCs/>
                <w:sz w:val="16"/>
                <w:szCs w:val="16"/>
              </w:rPr>
              <w:t>Túlio César Pedroso Penha</w:t>
            </w:r>
          </w:p>
        </w:tc>
      </w:tr>
      <w:tr w:rsidR="00CB56FB" w:rsidRPr="005A75B3" w14:paraId="2E064C0E" w14:textId="77777777" w:rsidTr="00430002">
        <w:tc>
          <w:tcPr>
            <w:tcW w:w="3386" w:type="dxa"/>
          </w:tcPr>
          <w:p w14:paraId="7B48AC48" w14:textId="697B5A8C" w:rsidR="00CB56FB" w:rsidRPr="005A75B3" w:rsidRDefault="004F4B0F" w:rsidP="005929DA">
            <w:pPr>
              <w:ind w:left="-11" w:right="-143"/>
              <w:rPr>
                <w:rFonts w:asciiTheme="minorHAnsi" w:hAnsiTheme="minorHAnsi" w:cstheme="minorHAnsi"/>
                <w:bCs/>
                <w:sz w:val="16"/>
                <w:szCs w:val="16"/>
              </w:rPr>
            </w:pPr>
            <w:r w:rsidRPr="005A75B3">
              <w:rPr>
                <w:rFonts w:asciiTheme="minorHAnsi" w:hAnsiTheme="minorHAnsi" w:cstheme="minorHAnsi"/>
                <w:bCs/>
                <w:sz w:val="16"/>
                <w:szCs w:val="16"/>
              </w:rPr>
              <w:t>Cargo: Secretário Municipal de Administração</w:t>
            </w:r>
          </w:p>
        </w:tc>
      </w:tr>
      <w:tr w:rsidR="00CB56FB" w:rsidRPr="005A75B3" w14:paraId="224206AC" w14:textId="77777777" w:rsidTr="00430002">
        <w:tc>
          <w:tcPr>
            <w:tcW w:w="3386" w:type="dxa"/>
          </w:tcPr>
          <w:p w14:paraId="42A07F57" w14:textId="31B8870E" w:rsidR="00CB56FB" w:rsidRPr="005A75B3" w:rsidRDefault="00CB56FB" w:rsidP="00E727E3">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Matrícula: </w:t>
            </w:r>
          </w:p>
        </w:tc>
      </w:tr>
      <w:tr w:rsidR="00CB56FB" w:rsidRPr="005A75B3" w14:paraId="4E4F040E" w14:textId="77777777" w:rsidTr="00430002">
        <w:tc>
          <w:tcPr>
            <w:tcW w:w="3386" w:type="dxa"/>
          </w:tcPr>
          <w:p w14:paraId="5A06B4B2" w14:textId="7FE7D6AB" w:rsidR="00CB56FB" w:rsidRPr="005A75B3" w:rsidRDefault="00CB56FB" w:rsidP="005929DA">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E-mail: </w:t>
            </w:r>
            <w:hyperlink r:id="rId20" w:history="1">
              <w:r w:rsidR="004F4B0F" w:rsidRPr="005A75B3">
                <w:rPr>
                  <w:rStyle w:val="Hyperlink"/>
                  <w:rFonts w:asciiTheme="minorHAnsi" w:hAnsiTheme="minorHAnsi" w:cstheme="minorHAnsi"/>
                  <w:bCs/>
                  <w:sz w:val="16"/>
                  <w:szCs w:val="16"/>
                </w:rPr>
                <w:t>administrativo@nepomuceno.mg.gov.br</w:t>
              </w:r>
            </w:hyperlink>
            <w:r w:rsidR="004F4B0F" w:rsidRPr="005A75B3">
              <w:rPr>
                <w:rStyle w:val="Hyperlink"/>
                <w:rFonts w:asciiTheme="minorHAnsi" w:hAnsiTheme="minorHAnsi" w:cstheme="minorHAnsi"/>
                <w:bCs/>
                <w:sz w:val="16"/>
                <w:szCs w:val="16"/>
              </w:rPr>
              <w:t xml:space="preserve"> </w:t>
            </w:r>
            <w:r w:rsidR="00E8150F" w:rsidRPr="005A75B3">
              <w:rPr>
                <w:rFonts w:asciiTheme="minorHAnsi" w:hAnsiTheme="minorHAnsi" w:cstheme="minorHAnsi"/>
                <w:bCs/>
                <w:sz w:val="16"/>
                <w:szCs w:val="16"/>
              </w:rPr>
              <w:t xml:space="preserve"> </w:t>
            </w:r>
          </w:p>
        </w:tc>
      </w:tr>
    </w:tbl>
    <w:p w14:paraId="430A175D" w14:textId="77777777" w:rsidR="00CE4C13" w:rsidRPr="005A75B3" w:rsidRDefault="00CE4C13" w:rsidP="00CE4C13">
      <w:pPr>
        <w:ind w:left="-142" w:right="-143"/>
        <w:jc w:val="both"/>
        <w:rPr>
          <w:rFonts w:asciiTheme="minorHAnsi" w:hAnsiTheme="minorHAnsi" w:cstheme="minorHAnsi"/>
          <w:b/>
          <w:sz w:val="16"/>
          <w:szCs w:val="16"/>
        </w:rPr>
      </w:pPr>
      <w:r w:rsidRPr="005A75B3">
        <w:rPr>
          <w:rFonts w:asciiTheme="minorHAnsi" w:hAnsiTheme="minorHAnsi" w:cstheme="minorHAnsi"/>
          <w:b/>
          <w:sz w:val="16"/>
          <w:szCs w:val="16"/>
        </w:rPr>
        <w:t>Fiscal:</w:t>
      </w:r>
    </w:p>
    <w:tbl>
      <w:tblPr>
        <w:tblW w:w="340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E4C13" w:rsidRPr="005A75B3" w14:paraId="2C8BA093" w14:textId="77777777" w:rsidTr="00430002">
        <w:tc>
          <w:tcPr>
            <w:tcW w:w="3402" w:type="dxa"/>
          </w:tcPr>
          <w:p w14:paraId="752F242C" w14:textId="6B0D5546" w:rsidR="00CE4C13" w:rsidRPr="005A75B3" w:rsidRDefault="00CE4C13" w:rsidP="001D082A">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Nome: </w:t>
            </w:r>
            <w:r w:rsidR="001D082A" w:rsidRPr="005A75B3">
              <w:rPr>
                <w:rFonts w:asciiTheme="minorHAnsi" w:hAnsiTheme="minorHAnsi" w:cstheme="minorHAnsi"/>
                <w:bCs/>
                <w:sz w:val="16"/>
                <w:szCs w:val="16"/>
              </w:rPr>
              <w:t>Matheus de Augusto de Abreu Barbosa</w:t>
            </w:r>
          </w:p>
        </w:tc>
      </w:tr>
      <w:tr w:rsidR="00CE4C13" w:rsidRPr="005A75B3" w14:paraId="10CC1183" w14:textId="77777777" w:rsidTr="00430002">
        <w:tc>
          <w:tcPr>
            <w:tcW w:w="3402" w:type="dxa"/>
          </w:tcPr>
          <w:p w14:paraId="039BF329" w14:textId="6D83E069" w:rsidR="00CE4C13" w:rsidRPr="005A75B3" w:rsidRDefault="00CE4C13" w:rsidP="001D082A">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Cargo: </w:t>
            </w:r>
            <w:r w:rsidR="001D082A" w:rsidRPr="005A75B3">
              <w:rPr>
                <w:rFonts w:asciiTheme="minorHAnsi" w:hAnsiTheme="minorHAnsi" w:cstheme="minorHAnsi"/>
                <w:bCs/>
                <w:sz w:val="16"/>
                <w:szCs w:val="16"/>
              </w:rPr>
              <w:t>Oficial Administrativo</w:t>
            </w:r>
            <w:r w:rsidR="00567830" w:rsidRPr="005A75B3">
              <w:rPr>
                <w:rFonts w:asciiTheme="minorHAnsi" w:hAnsiTheme="minorHAnsi" w:cstheme="minorHAnsi"/>
                <w:bCs/>
                <w:sz w:val="16"/>
                <w:szCs w:val="16"/>
              </w:rPr>
              <w:t>/Fiscal de contratos</w:t>
            </w:r>
          </w:p>
        </w:tc>
      </w:tr>
      <w:tr w:rsidR="00CE4C13" w:rsidRPr="005A75B3" w14:paraId="4B40CBB1" w14:textId="77777777" w:rsidTr="00430002">
        <w:tc>
          <w:tcPr>
            <w:tcW w:w="3402" w:type="dxa"/>
          </w:tcPr>
          <w:p w14:paraId="7FC8891B" w14:textId="6A83F419" w:rsidR="00CE4C13" w:rsidRPr="005A75B3" w:rsidRDefault="00CE4C13" w:rsidP="00806020">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Matrícula: </w:t>
            </w:r>
            <w:r w:rsidR="00567830" w:rsidRPr="005A75B3">
              <w:rPr>
                <w:rFonts w:asciiTheme="minorHAnsi" w:hAnsiTheme="minorHAnsi" w:cstheme="minorHAnsi"/>
                <w:bCs/>
                <w:sz w:val="16"/>
                <w:szCs w:val="16"/>
              </w:rPr>
              <w:t>1525123</w:t>
            </w:r>
          </w:p>
        </w:tc>
      </w:tr>
      <w:tr w:rsidR="00CE4C13" w:rsidRPr="005A75B3" w14:paraId="30BD80FE" w14:textId="77777777" w:rsidTr="00430002">
        <w:trPr>
          <w:trHeight w:val="58"/>
        </w:trPr>
        <w:tc>
          <w:tcPr>
            <w:tcW w:w="3402" w:type="dxa"/>
          </w:tcPr>
          <w:p w14:paraId="0FD31AF2" w14:textId="301B819F" w:rsidR="00CE4C13" w:rsidRPr="005A75B3" w:rsidRDefault="00CE4C13" w:rsidP="001D082A">
            <w:pPr>
              <w:ind w:left="-11" w:right="-143"/>
              <w:rPr>
                <w:rFonts w:asciiTheme="minorHAnsi" w:hAnsiTheme="minorHAnsi" w:cstheme="minorHAnsi"/>
                <w:bCs/>
                <w:sz w:val="16"/>
                <w:szCs w:val="16"/>
              </w:rPr>
            </w:pPr>
            <w:r w:rsidRPr="005A75B3">
              <w:rPr>
                <w:rFonts w:asciiTheme="minorHAnsi" w:hAnsiTheme="minorHAnsi" w:cstheme="minorHAnsi"/>
                <w:bCs/>
                <w:sz w:val="16"/>
                <w:szCs w:val="16"/>
              </w:rPr>
              <w:t xml:space="preserve">E-mail: </w:t>
            </w:r>
            <w:r w:rsidR="001D082A" w:rsidRPr="005A75B3">
              <w:rPr>
                <w:rFonts w:asciiTheme="minorHAnsi" w:hAnsiTheme="minorHAnsi" w:cstheme="minorHAnsi"/>
                <w:bCs/>
                <w:sz w:val="16"/>
                <w:szCs w:val="16"/>
              </w:rPr>
              <w:t>matheus.aug.barbosa2021@gmail.com</w:t>
            </w:r>
          </w:p>
        </w:tc>
      </w:tr>
    </w:tbl>
    <w:p w14:paraId="6AF48E75" w14:textId="77777777" w:rsidR="00CE4C13" w:rsidRPr="009E467B" w:rsidRDefault="00CE4C13" w:rsidP="005929DA">
      <w:pPr>
        <w:ind w:left="-142" w:right="-143"/>
        <w:jc w:val="both"/>
        <w:rPr>
          <w:rFonts w:asciiTheme="minorHAnsi" w:hAnsiTheme="minorHAnsi" w:cstheme="minorHAnsi"/>
          <w:b/>
          <w:sz w:val="16"/>
          <w:szCs w:val="16"/>
        </w:rPr>
      </w:pPr>
    </w:p>
    <w:tbl>
      <w:tblPr>
        <w:tblW w:w="85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Look w:val="01E0" w:firstRow="1" w:lastRow="1" w:firstColumn="1" w:lastColumn="1" w:noHBand="0" w:noVBand="0"/>
      </w:tblPr>
      <w:tblGrid>
        <w:gridCol w:w="8535"/>
      </w:tblGrid>
      <w:tr w:rsidR="00CB56FB" w:rsidRPr="00F360EB" w14:paraId="52437CA9" w14:textId="77777777" w:rsidTr="00FC2B24">
        <w:tc>
          <w:tcPr>
            <w:tcW w:w="8535" w:type="dxa"/>
            <w:shd w:val="clear" w:color="auto" w:fill="D9D9D9" w:themeFill="background1" w:themeFillShade="D9"/>
          </w:tcPr>
          <w:p w14:paraId="62257697" w14:textId="2828171F" w:rsidR="00CB56FB" w:rsidRPr="00F360EB" w:rsidRDefault="00CB56FB" w:rsidP="00377CDE">
            <w:pPr>
              <w:ind w:left="-142" w:right="-143"/>
              <w:rPr>
                <w:rFonts w:asciiTheme="minorHAnsi" w:hAnsiTheme="minorHAnsi" w:cstheme="minorHAnsi"/>
                <w:sz w:val="16"/>
                <w:szCs w:val="16"/>
                <w:highlight w:val="yellow"/>
              </w:rPr>
            </w:pPr>
            <w:r w:rsidRPr="000E6323">
              <w:rPr>
                <w:rFonts w:asciiTheme="minorHAnsi" w:hAnsiTheme="minorHAnsi" w:cstheme="minorHAnsi"/>
                <w:b/>
                <w:sz w:val="16"/>
                <w:szCs w:val="16"/>
              </w:rPr>
              <w:t xml:space="preserve">  </w:t>
            </w:r>
            <w:r w:rsidR="00567830" w:rsidRPr="0089007D">
              <w:rPr>
                <w:rFonts w:asciiTheme="minorHAnsi" w:hAnsiTheme="minorHAnsi" w:cstheme="minorHAnsi"/>
                <w:b/>
                <w:sz w:val="16"/>
                <w:szCs w:val="16"/>
              </w:rPr>
              <w:t>I</w:t>
            </w:r>
            <w:r w:rsidR="003D58D6" w:rsidRPr="0089007D">
              <w:rPr>
                <w:rFonts w:asciiTheme="minorHAnsi" w:hAnsiTheme="minorHAnsi" w:cstheme="minorHAnsi"/>
                <w:b/>
                <w:sz w:val="16"/>
                <w:szCs w:val="16"/>
              </w:rPr>
              <w:t>X</w:t>
            </w:r>
            <w:r w:rsidRPr="0089007D">
              <w:rPr>
                <w:rFonts w:asciiTheme="minorHAnsi" w:hAnsiTheme="minorHAnsi" w:cstheme="minorHAnsi"/>
                <w:b/>
                <w:sz w:val="16"/>
                <w:szCs w:val="16"/>
              </w:rPr>
              <w:t xml:space="preserve"> – DO PAGAMENTO</w:t>
            </w:r>
          </w:p>
        </w:tc>
      </w:tr>
    </w:tbl>
    <w:p w14:paraId="0084D5F7" w14:textId="37407312" w:rsidR="00E10B2A" w:rsidRPr="00861832" w:rsidRDefault="00E10B2A" w:rsidP="005B4C55">
      <w:pPr>
        <w:adjustRightInd w:val="0"/>
        <w:ind w:left="-142"/>
        <w:jc w:val="both"/>
        <w:rPr>
          <w:rFonts w:ascii="Calibri" w:hAnsi="Calibri" w:cstheme="minorHAnsi"/>
          <w:sz w:val="16"/>
          <w:szCs w:val="16"/>
        </w:rPr>
      </w:pPr>
      <w:r w:rsidRPr="00861832">
        <w:rPr>
          <w:rFonts w:ascii="Calibri" w:hAnsi="Calibri" w:cstheme="minorHAnsi"/>
          <w:b/>
          <w:bCs/>
          <w:sz w:val="16"/>
          <w:szCs w:val="16"/>
        </w:rPr>
        <w:t>9.1</w:t>
      </w:r>
      <w:r w:rsidRPr="00861832">
        <w:rPr>
          <w:rFonts w:ascii="Calibri" w:hAnsi="Calibri" w:cstheme="minorHAnsi"/>
          <w:sz w:val="16"/>
          <w:szCs w:val="16"/>
        </w:rPr>
        <w:t xml:space="preserve"> O pagamento será efetuado por meio da Secretaria Municipal da Fazenda, por crédito em conta bancária, em até 30 (Trinta) dias após entrega efetuada.</w:t>
      </w:r>
    </w:p>
    <w:p w14:paraId="031127CC" w14:textId="77777777" w:rsidR="00E10B2A" w:rsidRPr="00861832" w:rsidRDefault="00E10B2A" w:rsidP="005B4C55">
      <w:pPr>
        <w:adjustRightInd w:val="0"/>
        <w:ind w:left="-142"/>
        <w:jc w:val="both"/>
        <w:rPr>
          <w:rFonts w:ascii="Calibri" w:hAnsi="Calibri" w:cstheme="minorHAnsi"/>
          <w:sz w:val="16"/>
          <w:szCs w:val="16"/>
        </w:rPr>
      </w:pPr>
    </w:p>
    <w:p w14:paraId="44306007" w14:textId="77777777" w:rsidR="00E10B2A" w:rsidRPr="00861832" w:rsidRDefault="00E10B2A" w:rsidP="005B4C55">
      <w:pPr>
        <w:adjustRightInd w:val="0"/>
        <w:ind w:left="-142"/>
        <w:jc w:val="both"/>
        <w:rPr>
          <w:rFonts w:ascii="Calibri" w:hAnsi="Calibri" w:cstheme="minorHAnsi"/>
          <w:sz w:val="16"/>
          <w:szCs w:val="16"/>
        </w:rPr>
      </w:pPr>
      <w:r w:rsidRPr="00861832">
        <w:rPr>
          <w:rFonts w:ascii="Calibri" w:hAnsi="Calibri" w:cstheme="minorHAnsi"/>
          <w:b/>
          <w:bCs/>
          <w:sz w:val="16"/>
          <w:szCs w:val="16"/>
        </w:rPr>
        <w:t>9.2</w:t>
      </w:r>
      <w:r w:rsidRPr="00861832">
        <w:rPr>
          <w:rFonts w:ascii="Calibri" w:hAnsi="Calibr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0EE0C43F" w14:textId="77777777" w:rsidR="00E10B2A" w:rsidRPr="00861832" w:rsidRDefault="00E10B2A" w:rsidP="005B4C55">
      <w:pPr>
        <w:adjustRightInd w:val="0"/>
        <w:ind w:left="-142"/>
        <w:jc w:val="both"/>
        <w:rPr>
          <w:rFonts w:ascii="Calibri" w:hAnsi="Calibri" w:cstheme="minorHAnsi"/>
          <w:sz w:val="16"/>
          <w:szCs w:val="16"/>
        </w:rPr>
      </w:pPr>
    </w:p>
    <w:p w14:paraId="5FD56BFE" w14:textId="77777777" w:rsidR="00E10B2A" w:rsidRPr="00861832" w:rsidRDefault="00E10B2A" w:rsidP="005B4C55">
      <w:pPr>
        <w:adjustRightInd w:val="0"/>
        <w:ind w:left="-142"/>
        <w:jc w:val="both"/>
        <w:rPr>
          <w:rFonts w:ascii="Calibri" w:hAnsi="Calibri" w:cstheme="minorHAnsi"/>
          <w:sz w:val="16"/>
          <w:szCs w:val="16"/>
        </w:rPr>
      </w:pPr>
      <w:r w:rsidRPr="00861832">
        <w:rPr>
          <w:rFonts w:ascii="Calibri" w:hAnsi="Calibri" w:cstheme="minorHAnsi"/>
          <w:b/>
          <w:bCs/>
          <w:sz w:val="16"/>
          <w:szCs w:val="16"/>
        </w:rPr>
        <w:t>9.3</w:t>
      </w:r>
      <w:r w:rsidRPr="00861832">
        <w:rPr>
          <w:rFonts w:ascii="Calibri" w:hAnsi="Calibr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199CD794" w14:textId="77777777" w:rsidR="00E10B2A" w:rsidRPr="00861832" w:rsidRDefault="00E10B2A" w:rsidP="005B4C55">
      <w:pPr>
        <w:adjustRightInd w:val="0"/>
        <w:ind w:left="-142"/>
        <w:jc w:val="both"/>
        <w:rPr>
          <w:rFonts w:ascii="Calibri" w:hAnsi="Calibri" w:cstheme="minorHAnsi"/>
          <w:sz w:val="16"/>
          <w:szCs w:val="16"/>
        </w:rPr>
      </w:pPr>
    </w:p>
    <w:p w14:paraId="3106F640" w14:textId="77777777" w:rsidR="00E10B2A" w:rsidRPr="00861832" w:rsidRDefault="00E10B2A" w:rsidP="005B4C55">
      <w:pPr>
        <w:adjustRightInd w:val="0"/>
        <w:ind w:left="-142"/>
        <w:jc w:val="both"/>
        <w:rPr>
          <w:rFonts w:ascii="Calibri" w:hAnsi="Calibri" w:cstheme="minorHAnsi"/>
          <w:sz w:val="16"/>
          <w:szCs w:val="16"/>
        </w:rPr>
      </w:pPr>
      <w:r w:rsidRPr="00861832">
        <w:rPr>
          <w:rFonts w:ascii="Calibri" w:hAnsi="Calibri" w:cstheme="minorHAnsi"/>
          <w:b/>
          <w:sz w:val="16"/>
          <w:szCs w:val="16"/>
        </w:rPr>
        <w:t>9.4</w:t>
      </w:r>
      <w:r w:rsidRPr="00861832">
        <w:rPr>
          <w:rFonts w:ascii="Calibri" w:hAnsi="Calibri" w:cstheme="minorHAnsi"/>
          <w:sz w:val="16"/>
          <w:szCs w:val="16"/>
        </w:rPr>
        <w:t xml:space="preserve"> A contratada se compromete a encaminhar, obrigatoriamente, a Nota Fiscal em formato eletrônico (.pdf), para o e-mail institucional indicado pela Administração, nos termos do Decreto Municipal nº 2.193/2025, que regulamenta o recebimento e a tramitação digital de documentos fiscais no âmbito da Prefeitura Municipal de Nepomuceno/MG</w:t>
      </w:r>
    </w:p>
    <w:p w14:paraId="7321B28A" w14:textId="77777777" w:rsidR="00E10B2A" w:rsidRPr="00861832" w:rsidRDefault="00E10B2A" w:rsidP="005B4C55">
      <w:pPr>
        <w:adjustRightInd w:val="0"/>
        <w:ind w:left="-142"/>
        <w:jc w:val="both"/>
        <w:rPr>
          <w:rFonts w:ascii="Calibri" w:hAnsi="Calibri" w:cstheme="minorHAnsi"/>
          <w:sz w:val="16"/>
          <w:szCs w:val="16"/>
        </w:rPr>
      </w:pPr>
    </w:p>
    <w:p w14:paraId="6ECB484C" w14:textId="77777777" w:rsidR="00E10B2A" w:rsidRPr="00861832" w:rsidRDefault="00E10B2A" w:rsidP="005B4C55">
      <w:pPr>
        <w:adjustRightInd w:val="0"/>
        <w:ind w:left="-142"/>
        <w:jc w:val="both"/>
        <w:rPr>
          <w:rFonts w:ascii="Calibri" w:hAnsi="Calibri" w:cstheme="minorHAnsi"/>
          <w:b/>
          <w:bCs/>
          <w:sz w:val="16"/>
          <w:szCs w:val="16"/>
        </w:rPr>
      </w:pPr>
      <w:r w:rsidRPr="00861832">
        <w:rPr>
          <w:rFonts w:ascii="Calibri" w:hAnsi="Calibri" w:cstheme="minorHAnsi"/>
          <w:b/>
          <w:bCs/>
          <w:sz w:val="16"/>
          <w:szCs w:val="16"/>
        </w:rPr>
        <w:t>9.5</w:t>
      </w:r>
      <w:r w:rsidRPr="00861832">
        <w:rPr>
          <w:rFonts w:ascii="Calibri" w:hAnsi="Calibr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861832">
        <w:rPr>
          <w:rFonts w:ascii="Calibri" w:hAnsi="Calibri" w:cstheme="minorHAnsi"/>
          <w:b/>
          <w:bCs/>
          <w:sz w:val="16"/>
          <w:szCs w:val="16"/>
        </w:rPr>
        <w:t>.</w:t>
      </w:r>
    </w:p>
    <w:p w14:paraId="479BE003" w14:textId="77777777" w:rsidR="00885372" w:rsidRDefault="00885372" w:rsidP="005B4C55">
      <w:pPr>
        <w:adjustRightInd w:val="0"/>
        <w:ind w:left="-142"/>
        <w:jc w:val="both"/>
        <w:rPr>
          <w:rFonts w:ascii="Calibri" w:hAnsi="Calibri" w:cstheme="minorHAnsi"/>
          <w:b/>
          <w:bCs/>
          <w:sz w:val="16"/>
          <w:szCs w:val="16"/>
        </w:rPr>
      </w:pPr>
    </w:p>
    <w:p w14:paraId="5B04C1BD" w14:textId="77777777" w:rsidR="00E10B2A" w:rsidRPr="00861832" w:rsidRDefault="00E10B2A" w:rsidP="005B4C55">
      <w:pPr>
        <w:adjustRightInd w:val="0"/>
        <w:ind w:left="-142"/>
        <w:jc w:val="both"/>
        <w:rPr>
          <w:rFonts w:ascii="Calibri" w:hAnsi="Calibri" w:cstheme="minorHAnsi"/>
          <w:b/>
          <w:bCs/>
          <w:sz w:val="16"/>
          <w:szCs w:val="16"/>
        </w:rPr>
      </w:pPr>
      <w:r w:rsidRPr="00861832">
        <w:rPr>
          <w:rFonts w:ascii="Calibri" w:hAnsi="Calibri" w:cstheme="minorHAnsi"/>
          <w:b/>
          <w:bCs/>
          <w:sz w:val="16"/>
          <w:szCs w:val="16"/>
        </w:rPr>
        <w:t xml:space="preserve">9.6 </w:t>
      </w:r>
      <w:r w:rsidRPr="00861832">
        <w:rPr>
          <w:rFonts w:ascii="Calibri" w:hAnsi="Calibri" w:cstheme="minorHAnsi"/>
          <w:bCs/>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 para a matéria.</w:t>
      </w:r>
    </w:p>
    <w:p w14:paraId="608963A6" w14:textId="77777777" w:rsidR="00E10B2A" w:rsidRPr="00861832" w:rsidRDefault="00E10B2A" w:rsidP="005B4C55">
      <w:pPr>
        <w:ind w:left="-142"/>
        <w:jc w:val="both"/>
        <w:rPr>
          <w:rFonts w:ascii="Calibri" w:hAnsi="Calibri" w:cstheme="minorHAnsi"/>
          <w:sz w:val="16"/>
          <w:szCs w:val="16"/>
        </w:rPr>
      </w:pPr>
    </w:p>
    <w:p w14:paraId="11C0B80A" w14:textId="77777777" w:rsidR="00E10B2A" w:rsidRPr="00861832" w:rsidRDefault="00E10B2A" w:rsidP="005B4C55">
      <w:pPr>
        <w:adjustRightInd w:val="0"/>
        <w:ind w:left="-142"/>
        <w:jc w:val="both"/>
        <w:rPr>
          <w:rFonts w:ascii="Calibri" w:hAnsi="Calibri" w:cstheme="minorHAnsi"/>
          <w:bCs/>
          <w:sz w:val="16"/>
          <w:szCs w:val="16"/>
        </w:rPr>
      </w:pPr>
      <w:r w:rsidRPr="00861832">
        <w:rPr>
          <w:rFonts w:ascii="Calibri" w:hAnsi="Calibri" w:cstheme="minorHAnsi"/>
          <w:b/>
          <w:bCs/>
          <w:sz w:val="16"/>
          <w:szCs w:val="16"/>
        </w:rPr>
        <w:t xml:space="preserve">9.7 </w:t>
      </w:r>
      <w:r w:rsidRPr="00861832">
        <w:rPr>
          <w:rFonts w:ascii="Calibri" w:hAnsi="Calibri" w:cstheme="minorHAnsi"/>
          <w:bCs/>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29611E38" w14:textId="77777777" w:rsidR="00E10B2A" w:rsidRPr="00861832" w:rsidRDefault="00E10B2A" w:rsidP="005B4C55">
      <w:pPr>
        <w:ind w:left="-142"/>
        <w:jc w:val="both"/>
        <w:rPr>
          <w:rFonts w:ascii="Calibri" w:hAnsi="Calibri" w:cstheme="minorHAnsi"/>
          <w:b/>
          <w:bCs/>
          <w:sz w:val="16"/>
          <w:szCs w:val="16"/>
        </w:rPr>
      </w:pPr>
    </w:p>
    <w:p w14:paraId="0DD101DE" w14:textId="77777777" w:rsidR="00E10B2A" w:rsidRPr="00861832" w:rsidRDefault="00E10B2A" w:rsidP="005B4C55">
      <w:pPr>
        <w:ind w:left="-142"/>
        <w:jc w:val="both"/>
        <w:rPr>
          <w:rFonts w:ascii="Calibri" w:hAnsi="Calibri" w:cstheme="minorHAnsi"/>
          <w:bCs/>
          <w:sz w:val="16"/>
          <w:szCs w:val="16"/>
        </w:rPr>
      </w:pPr>
      <w:r w:rsidRPr="00861832">
        <w:rPr>
          <w:rFonts w:ascii="Calibri" w:hAnsi="Calibri" w:cstheme="minorHAnsi"/>
          <w:b/>
          <w:bCs/>
          <w:sz w:val="16"/>
          <w:szCs w:val="16"/>
        </w:rPr>
        <w:t>9.8</w:t>
      </w:r>
      <w:r w:rsidRPr="00861832">
        <w:rPr>
          <w:rFonts w:ascii="Calibri" w:hAnsi="Calibri" w:cstheme="minorHAnsi"/>
          <w:bCs/>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58B85A0D" w14:textId="0FCF7829" w:rsidR="008133A6" w:rsidRPr="008133A6" w:rsidRDefault="008133A6" w:rsidP="008133A6">
      <w:pPr>
        <w:pStyle w:val="PargrafodaLista"/>
        <w:suppressAutoHyphens/>
        <w:adjustRightInd w:val="0"/>
        <w:ind w:left="-142"/>
        <w:rPr>
          <w:rFonts w:asciiTheme="minorHAnsi" w:hAnsiTheme="minorHAnsi" w:cstheme="minorHAnsi"/>
          <w:sz w:val="16"/>
          <w:szCs w:val="16"/>
        </w:rPr>
      </w:pPr>
    </w:p>
    <w:tbl>
      <w:tblPr>
        <w:tblStyle w:val="Tabelacomgrade"/>
        <w:tblW w:w="8535" w:type="dxa"/>
        <w:tblInd w:w="-176" w:type="dxa"/>
        <w:tblLook w:val="04A0" w:firstRow="1" w:lastRow="0" w:firstColumn="1" w:lastColumn="0" w:noHBand="0" w:noVBand="1"/>
      </w:tblPr>
      <w:tblGrid>
        <w:gridCol w:w="8535"/>
      </w:tblGrid>
      <w:tr w:rsidR="005B4C55" w:rsidRPr="000E6323" w14:paraId="423519A9" w14:textId="77777777" w:rsidTr="00CF294A">
        <w:trPr>
          <w:trHeight w:val="76"/>
        </w:trPr>
        <w:tc>
          <w:tcPr>
            <w:tcW w:w="8535" w:type="dxa"/>
            <w:shd w:val="clear" w:color="auto" w:fill="D9D9D9" w:themeFill="background1" w:themeFillShade="D9"/>
          </w:tcPr>
          <w:p w14:paraId="4B6D7BD9" w14:textId="77777777" w:rsidR="005B4C55" w:rsidRPr="000E6323" w:rsidRDefault="005B4C55" w:rsidP="00CF294A">
            <w:pPr>
              <w:ind w:left="-142" w:right="-143"/>
              <w:rPr>
                <w:rFonts w:asciiTheme="minorHAnsi" w:hAnsiTheme="minorHAnsi" w:cstheme="minorHAnsi"/>
                <w:color w:val="000000" w:themeColor="text1"/>
                <w:sz w:val="16"/>
                <w:szCs w:val="16"/>
              </w:rPr>
            </w:pPr>
            <w:r w:rsidRPr="00BF07BD">
              <w:rPr>
                <w:rFonts w:asciiTheme="minorHAnsi" w:hAnsiTheme="minorHAnsi" w:cstheme="minorHAnsi"/>
                <w:sz w:val="16"/>
                <w:szCs w:val="16"/>
              </w:rPr>
              <w:t xml:space="preserve"> </w:t>
            </w:r>
            <w:r>
              <w:rPr>
                <w:rFonts w:asciiTheme="minorHAnsi" w:hAnsiTheme="minorHAnsi" w:cstheme="minorHAnsi"/>
                <w:b/>
                <w:color w:val="000000" w:themeColor="text1"/>
                <w:sz w:val="16"/>
                <w:szCs w:val="16"/>
              </w:rPr>
              <w:t xml:space="preserve">  </w:t>
            </w:r>
            <w:r w:rsidRPr="000E6323">
              <w:rPr>
                <w:rFonts w:asciiTheme="minorHAnsi" w:hAnsiTheme="minorHAnsi" w:cstheme="minorHAnsi"/>
                <w:b/>
                <w:color w:val="000000" w:themeColor="text1"/>
                <w:sz w:val="16"/>
                <w:szCs w:val="16"/>
              </w:rPr>
              <w:t>X – DA LEI ANTICORRUPÇÃO</w:t>
            </w:r>
          </w:p>
        </w:tc>
      </w:tr>
    </w:tbl>
    <w:p w14:paraId="294F8390" w14:textId="785B0066" w:rsidR="00610895" w:rsidRPr="00610895" w:rsidRDefault="005B4C55" w:rsidP="00885372">
      <w:pPr>
        <w:pStyle w:val="NormalWeb"/>
        <w:shd w:val="clear" w:color="auto" w:fill="FFFFFF"/>
        <w:spacing w:before="0" w:beforeAutospacing="0" w:after="0" w:afterAutospacing="0"/>
        <w:ind w:left="-142"/>
        <w:jc w:val="both"/>
        <w:textAlignment w:val="baseline"/>
        <w:rPr>
          <w:rFonts w:ascii="Calibri" w:hAnsi="Calibri" w:cstheme="minorHAnsi"/>
          <w:sz w:val="16"/>
          <w:szCs w:val="16"/>
        </w:rPr>
      </w:pPr>
      <w:r>
        <w:rPr>
          <w:rFonts w:ascii="Calibri" w:hAnsi="Calibri" w:cstheme="minorHAnsi"/>
          <w:b/>
          <w:color w:val="000000" w:themeColor="text1"/>
          <w:sz w:val="16"/>
          <w:szCs w:val="16"/>
        </w:rPr>
        <w:lastRenderedPageBreak/>
        <w:t>10</w:t>
      </w:r>
      <w:r w:rsidR="00610895" w:rsidRPr="00610895">
        <w:rPr>
          <w:rFonts w:ascii="Calibri" w:hAnsi="Calibri" w:cstheme="minorHAnsi"/>
          <w:b/>
          <w:color w:val="000000" w:themeColor="text1"/>
          <w:sz w:val="16"/>
          <w:szCs w:val="16"/>
        </w:rPr>
        <w:t xml:space="preserve">.1 </w:t>
      </w:r>
      <w:r w:rsidR="00610895" w:rsidRPr="00610895">
        <w:rPr>
          <w:rFonts w:ascii="Calibri" w:hAnsi="Calibri" w:cstheme="minorHAnsi"/>
          <w:sz w:val="16"/>
          <w:szCs w:val="16"/>
        </w:rPr>
        <w:t>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r w:rsidR="00610895" w:rsidRPr="00610895">
        <w:rPr>
          <w:rFonts w:ascii="Calibri" w:hAnsi="Calibri" w:cstheme="minorHAnsi"/>
          <w:sz w:val="16"/>
          <w:szCs w:val="16"/>
        </w:rPr>
        <w:tab/>
      </w:r>
    </w:p>
    <w:p w14:paraId="58131493" w14:textId="77777777" w:rsidR="00885372" w:rsidRDefault="00885372" w:rsidP="00885372">
      <w:pPr>
        <w:pStyle w:val="NormalWeb"/>
        <w:shd w:val="clear" w:color="auto" w:fill="FFFFFF"/>
        <w:spacing w:before="0" w:beforeAutospacing="0" w:after="0" w:afterAutospacing="0"/>
        <w:ind w:left="-142"/>
        <w:jc w:val="both"/>
        <w:textAlignment w:val="baseline"/>
        <w:rPr>
          <w:rFonts w:ascii="Calibri" w:hAnsi="Calibri" w:cstheme="minorHAnsi"/>
          <w:b/>
          <w:sz w:val="16"/>
          <w:szCs w:val="16"/>
        </w:rPr>
      </w:pPr>
    </w:p>
    <w:p w14:paraId="7227852F" w14:textId="4C265EFA" w:rsidR="00610895" w:rsidRPr="00610895" w:rsidRDefault="00610895" w:rsidP="00885372">
      <w:pPr>
        <w:pStyle w:val="NormalWeb"/>
        <w:shd w:val="clear" w:color="auto" w:fill="FFFFFF"/>
        <w:spacing w:before="0" w:beforeAutospacing="0" w:after="0" w:afterAutospacing="0"/>
        <w:ind w:left="-142"/>
        <w:jc w:val="both"/>
        <w:textAlignment w:val="baseline"/>
        <w:rPr>
          <w:rFonts w:ascii="Calibri" w:hAnsi="Calibri" w:cstheme="minorHAnsi"/>
          <w:sz w:val="16"/>
          <w:szCs w:val="16"/>
        </w:rPr>
      </w:pPr>
      <w:r w:rsidRPr="00610895">
        <w:rPr>
          <w:rFonts w:ascii="Calibri" w:hAnsi="Calibri" w:cstheme="minorHAnsi"/>
          <w:b/>
          <w:sz w:val="16"/>
          <w:szCs w:val="16"/>
        </w:rPr>
        <w:t>10.2</w:t>
      </w:r>
      <w:r w:rsidRPr="00610895">
        <w:rPr>
          <w:rFonts w:ascii="Calibri" w:hAnsi="Calibri" w:cstheme="minorHAnsi"/>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6F093DE4" w14:textId="77777777" w:rsidR="00885372" w:rsidRDefault="00885372" w:rsidP="00885372">
      <w:pPr>
        <w:pStyle w:val="NormalWeb"/>
        <w:shd w:val="clear" w:color="auto" w:fill="FFFFFF"/>
        <w:spacing w:before="0" w:beforeAutospacing="0" w:after="0" w:afterAutospacing="0"/>
        <w:ind w:left="-142"/>
        <w:jc w:val="both"/>
        <w:textAlignment w:val="baseline"/>
        <w:rPr>
          <w:rFonts w:ascii="Calibri" w:hAnsi="Calibri" w:cstheme="minorHAnsi"/>
          <w:b/>
          <w:sz w:val="16"/>
          <w:szCs w:val="16"/>
        </w:rPr>
      </w:pPr>
    </w:p>
    <w:p w14:paraId="71D2BD36" w14:textId="77167755" w:rsidR="00610895" w:rsidRPr="00610895" w:rsidRDefault="00610895" w:rsidP="00885372">
      <w:pPr>
        <w:pStyle w:val="NormalWeb"/>
        <w:shd w:val="clear" w:color="auto" w:fill="FFFFFF"/>
        <w:spacing w:before="0" w:beforeAutospacing="0" w:after="0" w:afterAutospacing="0"/>
        <w:ind w:left="-142"/>
        <w:jc w:val="both"/>
        <w:textAlignment w:val="baseline"/>
        <w:rPr>
          <w:rFonts w:ascii="Calibri" w:hAnsi="Calibri" w:cstheme="minorHAnsi"/>
          <w:sz w:val="16"/>
          <w:szCs w:val="16"/>
        </w:rPr>
      </w:pPr>
      <w:r w:rsidRPr="00610895">
        <w:rPr>
          <w:rFonts w:ascii="Calibri" w:hAnsi="Calibri" w:cstheme="minorHAnsi"/>
          <w:b/>
          <w:sz w:val="16"/>
          <w:szCs w:val="16"/>
        </w:rPr>
        <w:t>10.3</w:t>
      </w:r>
      <w:r w:rsidRPr="00610895">
        <w:rPr>
          <w:rFonts w:ascii="Calibri" w:hAnsi="Calibr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509842A5" w14:textId="77777777" w:rsidR="00885372" w:rsidRDefault="00885372" w:rsidP="00885372">
      <w:pPr>
        <w:pStyle w:val="NormalWeb"/>
        <w:shd w:val="clear" w:color="auto" w:fill="FFFFFF"/>
        <w:spacing w:before="0" w:beforeAutospacing="0" w:after="0" w:afterAutospacing="0"/>
        <w:ind w:left="-142"/>
        <w:jc w:val="both"/>
        <w:textAlignment w:val="baseline"/>
        <w:rPr>
          <w:rFonts w:ascii="Calibri" w:hAnsi="Calibri" w:cstheme="minorHAnsi"/>
          <w:b/>
          <w:sz w:val="16"/>
          <w:szCs w:val="16"/>
        </w:rPr>
      </w:pPr>
    </w:p>
    <w:p w14:paraId="0B2ABF6F" w14:textId="5563D10B" w:rsidR="00610895" w:rsidRPr="00610895" w:rsidRDefault="00610895" w:rsidP="00885372">
      <w:pPr>
        <w:pStyle w:val="NormalWeb"/>
        <w:shd w:val="clear" w:color="auto" w:fill="FFFFFF"/>
        <w:spacing w:before="0" w:beforeAutospacing="0" w:after="0" w:afterAutospacing="0"/>
        <w:ind w:left="-142"/>
        <w:jc w:val="both"/>
        <w:textAlignment w:val="baseline"/>
        <w:rPr>
          <w:rFonts w:ascii="Calibri" w:hAnsi="Calibri" w:cstheme="minorHAnsi"/>
          <w:sz w:val="16"/>
          <w:szCs w:val="16"/>
        </w:rPr>
      </w:pPr>
      <w:r w:rsidRPr="00610895">
        <w:rPr>
          <w:rFonts w:ascii="Calibri" w:hAnsi="Calibri" w:cstheme="minorHAnsi"/>
          <w:b/>
          <w:sz w:val="16"/>
          <w:szCs w:val="16"/>
        </w:rPr>
        <w:t>10.4</w:t>
      </w:r>
      <w:r w:rsidRPr="00610895">
        <w:rPr>
          <w:rFonts w:ascii="Calibri" w:hAnsi="Calibri" w:cstheme="minorHAnsi"/>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62D95B99" w14:textId="77777777" w:rsidR="00885372" w:rsidRDefault="00885372" w:rsidP="00885372">
      <w:pPr>
        <w:pStyle w:val="NormalWeb"/>
        <w:shd w:val="clear" w:color="auto" w:fill="FFFFFF"/>
        <w:spacing w:before="0" w:beforeAutospacing="0" w:after="0" w:afterAutospacing="0"/>
        <w:ind w:left="-142"/>
        <w:jc w:val="both"/>
        <w:textAlignment w:val="baseline"/>
        <w:rPr>
          <w:rFonts w:ascii="Calibri" w:hAnsi="Calibri" w:cstheme="minorHAnsi"/>
          <w:b/>
          <w:sz w:val="16"/>
          <w:szCs w:val="16"/>
        </w:rPr>
      </w:pPr>
    </w:p>
    <w:p w14:paraId="428E0AD5" w14:textId="71577A65" w:rsidR="007942B1" w:rsidRDefault="00610895" w:rsidP="00885372">
      <w:pPr>
        <w:pStyle w:val="NormalWeb"/>
        <w:shd w:val="clear" w:color="auto" w:fill="FFFFFF"/>
        <w:spacing w:before="0" w:beforeAutospacing="0" w:after="0" w:afterAutospacing="0"/>
        <w:ind w:left="-142"/>
        <w:jc w:val="both"/>
        <w:textAlignment w:val="baseline"/>
        <w:rPr>
          <w:rFonts w:ascii="Calibri" w:hAnsi="Calibri" w:cstheme="minorHAnsi"/>
          <w:sz w:val="16"/>
          <w:szCs w:val="16"/>
        </w:rPr>
      </w:pPr>
      <w:r w:rsidRPr="00610895">
        <w:rPr>
          <w:rFonts w:ascii="Calibri" w:hAnsi="Calibri" w:cstheme="minorHAnsi"/>
          <w:b/>
          <w:sz w:val="16"/>
          <w:szCs w:val="16"/>
        </w:rPr>
        <w:t>10.5</w:t>
      </w:r>
      <w:r w:rsidRPr="00610895">
        <w:rPr>
          <w:rFonts w:ascii="Calibri" w:hAnsi="Calibri" w:cstheme="minorHAnsi"/>
          <w:sz w:val="16"/>
          <w:szCs w:val="16"/>
        </w:rPr>
        <w:t xml:space="preserve"> A CONTRATADA obriga-se a conduzir os seus negócios e práticas comerciais de forma ética e íntegra em conformidade com os preceitos legais vigentes no país.</w:t>
      </w:r>
    </w:p>
    <w:p w14:paraId="739CD662" w14:textId="77777777" w:rsidR="00885372" w:rsidRPr="00610895" w:rsidRDefault="00885372" w:rsidP="00885372">
      <w:pPr>
        <w:pStyle w:val="NormalWeb"/>
        <w:shd w:val="clear" w:color="auto" w:fill="FFFFFF"/>
        <w:spacing w:before="0" w:beforeAutospacing="0" w:after="0" w:afterAutospacing="0"/>
        <w:ind w:left="-142"/>
        <w:jc w:val="both"/>
        <w:textAlignment w:val="baseline"/>
        <w:rPr>
          <w:rFonts w:ascii="Calibri" w:hAnsi="Calibri" w:cstheme="minorHAnsi"/>
          <w:sz w:val="16"/>
          <w:szCs w:val="16"/>
        </w:rPr>
      </w:pPr>
    </w:p>
    <w:tbl>
      <w:tblPr>
        <w:tblStyle w:val="Tabelacomgrade"/>
        <w:tblW w:w="8535" w:type="dxa"/>
        <w:tblInd w:w="-176" w:type="dxa"/>
        <w:tblLook w:val="04A0" w:firstRow="1" w:lastRow="0" w:firstColumn="1" w:lastColumn="0" w:noHBand="0" w:noVBand="1"/>
      </w:tblPr>
      <w:tblGrid>
        <w:gridCol w:w="8535"/>
      </w:tblGrid>
      <w:tr w:rsidR="00CB56FB" w:rsidRPr="000E6323" w14:paraId="5291A3D4" w14:textId="77777777" w:rsidTr="00FC2B24">
        <w:tc>
          <w:tcPr>
            <w:tcW w:w="8535" w:type="dxa"/>
            <w:shd w:val="clear" w:color="auto" w:fill="D9D9D9" w:themeFill="background1" w:themeFillShade="D9"/>
          </w:tcPr>
          <w:p w14:paraId="45E3E33E" w14:textId="721C2516" w:rsidR="00CB56FB" w:rsidRPr="000E6323" w:rsidRDefault="00CB56FB" w:rsidP="000E6323">
            <w:pPr>
              <w:pStyle w:val="NormalWeb"/>
              <w:spacing w:before="0" w:after="0"/>
              <w:ind w:left="-142" w:right="-143"/>
              <w:jc w:val="both"/>
              <w:textAlignment w:val="baseline"/>
              <w:rPr>
                <w:rFonts w:asciiTheme="minorHAnsi" w:hAnsiTheme="minorHAnsi" w:cstheme="minorHAnsi"/>
                <w:sz w:val="16"/>
                <w:szCs w:val="16"/>
              </w:rPr>
            </w:pPr>
            <w:r w:rsidRPr="000E6323">
              <w:rPr>
                <w:rFonts w:asciiTheme="minorHAnsi" w:hAnsiTheme="minorHAnsi" w:cstheme="minorHAnsi"/>
                <w:b/>
                <w:sz w:val="16"/>
                <w:szCs w:val="16"/>
              </w:rPr>
              <w:t xml:space="preserve">  X</w:t>
            </w:r>
            <w:r w:rsidR="00657E72">
              <w:rPr>
                <w:rFonts w:asciiTheme="minorHAnsi" w:hAnsiTheme="minorHAnsi" w:cstheme="minorHAnsi"/>
                <w:b/>
                <w:sz w:val="16"/>
                <w:szCs w:val="16"/>
              </w:rPr>
              <w:t>I</w:t>
            </w:r>
            <w:r w:rsidRPr="000E6323">
              <w:rPr>
                <w:rFonts w:asciiTheme="minorHAnsi" w:hAnsiTheme="minorHAnsi" w:cstheme="minorHAnsi"/>
                <w:b/>
                <w:sz w:val="16"/>
                <w:szCs w:val="16"/>
              </w:rPr>
              <w:t xml:space="preserve"> – DA PROTEÇÃO E TRANSMISSÃO DE INFORMAÇÃO, DADOS PESSOAIS E/ OU DE DADOS</w:t>
            </w:r>
          </w:p>
        </w:tc>
      </w:tr>
    </w:tbl>
    <w:p w14:paraId="0866A257"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11.1</w:t>
      </w:r>
      <w:r w:rsidRPr="00610895">
        <w:rPr>
          <w:rFonts w:ascii="Calibri" w:hAnsi="Calibri" w:cs="Arial"/>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646E9C79" w14:textId="77777777" w:rsidR="00610895" w:rsidRPr="00610895" w:rsidRDefault="00610895" w:rsidP="00610895">
      <w:pPr>
        <w:ind w:left="-142"/>
        <w:jc w:val="both"/>
        <w:rPr>
          <w:rFonts w:ascii="Calibri" w:hAnsi="Calibri" w:cs="Arial"/>
          <w:sz w:val="16"/>
          <w:szCs w:val="16"/>
        </w:rPr>
      </w:pPr>
    </w:p>
    <w:p w14:paraId="0275C8FE"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11.2</w:t>
      </w:r>
      <w:r w:rsidRPr="00610895">
        <w:rPr>
          <w:rFonts w:ascii="Calibri" w:hAnsi="Calibri" w:cs="Arial"/>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7BAC757D" w14:textId="77777777" w:rsidR="00610895" w:rsidRPr="00610895" w:rsidRDefault="00610895" w:rsidP="00610895">
      <w:pPr>
        <w:ind w:left="-142"/>
        <w:jc w:val="both"/>
        <w:rPr>
          <w:rFonts w:ascii="Calibri" w:hAnsi="Calibri" w:cs="Arial"/>
          <w:b/>
          <w:bCs/>
          <w:sz w:val="16"/>
          <w:szCs w:val="16"/>
        </w:rPr>
      </w:pPr>
    </w:p>
    <w:p w14:paraId="2224259D"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11.3</w:t>
      </w:r>
      <w:r w:rsidRPr="00610895">
        <w:rPr>
          <w:rFonts w:ascii="Calibri" w:hAnsi="Calibri" w:cs="Arial"/>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5FC3C37D" w14:textId="77777777" w:rsidR="00610895" w:rsidRPr="00610895" w:rsidRDefault="00610895" w:rsidP="00610895">
      <w:pPr>
        <w:ind w:left="-142"/>
        <w:jc w:val="both"/>
        <w:rPr>
          <w:rFonts w:ascii="Calibri" w:hAnsi="Calibri" w:cs="Arial"/>
          <w:sz w:val="16"/>
          <w:szCs w:val="16"/>
        </w:rPr>
      </w:pPr>
    </w:p>
    <w:p w14:paraId="742F68E0"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11.4</w:t>
      </w:r>
      <w:r w:rsidRPr="00610895">
        <w:rPr>
          <w:rFonts w:ascii="Calibri" w:hAnsi="Calibri" w:cs="Arial"/>
          <w:sz w:val="16"/>
          <w:szCs w:val="16"/>
        </w:rPr>
        <w:t xml:space="preserve"> A Contratada não poderá utilizar-se de informação, dados pessoais e/ ou base de dados a que tenha acesso, para fins distintos ao cumprimento do objeto deste instrumento contratual.</w:t>
      </w:r>
    </w:p>
    <w:p w14:paraId="59D74ABE" w14:textId="77777777" w:rsidR="00610895" w:rsidRPr="00610895" w:rsidRDefault="00610895" w:rsidP="00610895">
      <w:pPr>
        <w:ind w:left="-142"/>
        <w:jc w:val="both"/>
        <w:rPr>
          <w:rFonts w:ascii="Calibri" w:hAnsi="Calibri" w:cs="Arial"/>
          <w:sz w:val="16"/>
          <w:szCs w:val="16"/>
        </w:rPr>
      </w:pPr>
    </w:p>
    <w:p w14:paraId="335B2E1F"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11.5</w:t>
      </w:r>
      <w:r w:rsidRPr="00610895">
        <w:rPr>
          <w:rFonts w:ascii="Calibri" w:hAnsi="Calibri" w:cs="Arial"/>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4C051F99" w14:textId="77777777" w:rsidR="00610895" w:rsidRPr="00610895" w:rsidRDefault="00610895" w:rsidP="00610895">
      <w:pPr>
        <w:ind w:left="-142"/>
        <w:jc w:val="both"/>
        <w:rPr>
          <w:rFonts w:ascii="Calibri" w:hAnsi="Calibri" w:cs="Arial"/>
          <w:sz w:val="16"/>
          <w:szCs w:val="16"/>
        </w:rPr>
      </w:pPr>
    </w:p>
    <w:p w14:paraId="7B99FD3B"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11.6</w:t>
      </w:r>
      <w:r w:rsidRPr="00610895">
        <w:rPr>
          <w:rFonts w:ascii="Calibri" w:hAnsi="Calibri" w:cs="Arial"/>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5D94B9AB" w14:textId="77777777" w:rsidR="00610895" w:rsidRPr="00610895" w:rsidRDefault="00610895" w:rsidP="00610895">
      <w:pPr>
        <w:ind w:left="-142"/>
        <w:jc w:val="both"/>
        <w:rPr>
          <w:rFonts w:ascii="Calibri" w:hAnsi="Calibri" w:cs="Arial"/>
          <w:sz w:val="16"/>
          <w:szCs w:val="16"/>
        </w:rPr>
      </w:pPr>
    </w:p>
    <w:p w14:paraId="2DA3AB11"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11.7</w:t>
      </w:r>
      <w:r w:rsidRPr="00610895">
        <w:rPr>
          <w:rFonts w:ascii="Calibri" w:hAnsi="Calibri" w:cs="Arial"/>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7AE66BC3" w14:textId="77777777" w:rsidR="00610895" w:rsidRPr="00610895" w:rsidRDefault="00610895" w:rsidP="00610895">
      <w:pPr>
        <w:ind w:left="-142"/>
        <w:jc w:val="both"/>
        <w:rPr>
          <w:rFonts w:ascii="Calibri" w:hAnsi="Calibri" w:cs="Arial"/>
          <w:sz w:val="16"/>
          <w:szCs w:val="16"/>
        </w:rPr>
      </w:pPr>
    </w:p>
    <w:p w14:paraId="74C107B4"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11.8</w:t>
      </w:r>
      <w:r w:rsidRPr="00610895">
        <w:rPr>
          <w:rFonts w:ascii="Calibri" w:hAnsi="Calibri" w:cs="Arial"/>
          <w:sz w:val="16"/>
          <w:szCs w:val="16"/>
        </w:rPr>
        <w:t xml:space="preserve"> À Contratada não será permitido deter cópias ou backups, informação, dados pessoais e/ ou base de dados a que tenha tido acesso durante a execução do cumprimento do objeto deste instrumento contratual. </w:t>
      </w:r>
    </w:p>
    <w:p w14:paraId="2C518BF0" w14:textId="77777777" w:rsidR="00610895" w:rsidRPr="00610895" w:rsidRDefault="00610895" w:rsidP="00610895">
      <w:pPr>
        <w:ind w:left="-142"/>
        <w:jc w:val="both"/>
        <w:rPr>
          <w:rFonts w:ascii="Calibri" w:hAnsi="Calibri" w:cs="Arial"/>
          <w:sz w:val="16"/>
          <w:szCs w:val="16"/>
        </w:rPr>
      </w:pPr>
    </w:p>
    <w:p w14:paraId="4F72404A"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11.9</w:t>
      </w:r>
      <w:r w:rsidRPr="00610895">
        <w:rPr>
          <w:rFonts w:ascii="Calibri" w:hAnsi="Calibri" w:cs="Arial"/>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6D19495F" w14:textId="77777777" w:rsidR="00610895" w:rsidRPr="00610895" w:rsidRDefault="00610895" w:rsidP="00610895">
      <w:pPr>
        <w:ind w:left="-142"/>
        <w:jc w:val="both"/>
        <w:rPr>
          <w:rFonts w:ascii="Calibri" w:hAnsi="Calibri" w:cs="Arial"/>
          <w:sz w:val="16"/>
          <w:szCs w:val="16"/>
        </w:rPr>
      </w:pPr>
    </w:p>
    <w:p w14:paraId="7E20B054"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11.10</w:t>
      </w:r>
      <w:r w:rsidRPr="00610895">
        <w:rPr>
          <w:rFonts w:ascii="Calibri" w:hAnsi="Calibri" w:cs="Arial"/>
          <w:sz w:val="16"/>
          <w:szCs w:val="16"/>
        </w:rPr>
        <w:t xml:space="preserve"> A Contratada deverá notificar, imediatamente, a Contratante no caso de vazamento, perda parcial ou total de informação, dados pessoais e/ ou base de dados.</w:t>
      </w:r>
    </w:p>
    <w:p w14:paraId="4719793B" w14:textId="77777777" w:rsidR="00610895" w:rsidRPr="00610895" w:rsidRDefault="00610895" w:rsidP="00610895">
      <w:pPr>
        <w:ind w:left="-142"/>
        <w:jc w:val="both"/>
        <w:rPr>
          <w:rFonts w:ascii="Calibri" w:hAnsi="Calibri" w:cs="Arial"/>
          <w:sz w:val="16"/>
          <w:szCs w:val="16"/>
        </w:rPr>
      </w:pPr>
    </w:p>
    <w:p w14:paraId="374CA9DF"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11.11</w:t>
      </w:r>
      <w:r w:rsidRPr="00610895">
        <w:rPr>
          <w:rFonts w:ascii="Calibri" w:hAnsi="Calibri" w:cs="Arial"/>
          <w:sz w:val="16"/>
          <w:szCs w:val="16"/>
        </w:rPr>
        <w:t xml:space="preserve"> A notificação não eximirá a Contratada das obrigações e/ ou sanções que possam incidir em razão da perda de informação, dados pessoais e/ ou base de dados.</w:t>
      </w:r>
    </w:p>
    <w:p w14:paraId="131D96E6" w14:textId="77777777" w:rsidR="00610895" w:rsidRPr="00610895" w:rsidRDefault="00610895" w:rsidP="00610895">
      <w:pPr>
        <w:ind w:left="-142"/>
        <w:jc w:val="both"/>
        <w:rPr>
          <w:rFonts w:ascii="Calibri" w:hAnsi="Calibri" w:cs="Arial"/>
          <w:sz w:val="16"/>
          <w:szCs w:val="16"/>
        </w:rPr>
      </w:pPr>
    </w:p>
    <w:p w14:paraId="7132A295"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11.12</w:t>
      </w:r>
      <w:r w:rsidRPr="00610895">
        <w:rPr>
          <w:rFonts w:ascii="Calibri" w:hAnsi="Calibri" w:cs="Arial"/>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w:t>
      </w:r>
      <w:r w:rsidRPr="00610895">
        <w:rPr>
          <w:rFonts w:ascii="Calibri" w:hAnsi="Calibri" w:cs="Arial"/>
          <w:sz w:val="16"/>
          <w:szCs w:val="16"/>
        </w:rPr>
        <w:lastRenderedPageBreak/>
        <w:t>ressarcimento por todo e qualquer dano e/ ou prejuízo sofrido, incluindo sanções aplicadas pela autoridade competente.</w:t>
      </w:r>
    </w:p>
    <w:p w14:paraId="3E9434B3" w14:textId="77777777" w:rsidR="00610895" w:rsidRPr="00610895" w:rsidRDefault="00610895" w:rsidP="00610895">
      <w:pPr>
        <w:ind w:left="-142"/>
        <w:jc w:val="both"/>
        <w:rPr>
          <w:rFonts w:ascii="Calibri" w:hAnsi="Calibri" w:cs="Arial"/>
          <w:sz w:val="16"/>
          <w:szCs w:val="16"/>
        </w:rPr>
      </w:pPr>
    </w:p>
    <w:p w14:paraId="56B6998F"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11.13</w:t>
      </w:r>
      <w:r w:rsidRPr="00610895">
        <w:rPr>
          <w:rFonts w:ascii="Calibri" w:hAnsi="Calibri" w:cs="Arial"/>
          <w:sz w:val="16"/>
          <w:szCs w:val="16"/>
        </w:rPr>
        <w:t xml:space="preserve"> A Contratada fica obrigado a manter preposto para comunicação com o Contratante para os assuntos pertinentes à Lei nº 13.709/2018 suas alterações e regulamentações posteriores.</w:t>
      </w:r>
    </w:p>
    <w:p w14:paraId="362DD752" w14:textId="77777777" w:rsidR="00610895" w:rsidRPr="00610895" w:rsidRDefault="00610895" w:rsidP="00610895">
      <w:pPr>
        <w:ind w:left="-142"/>
        <w:jc w:val="both"/>
        <w:rPr>
          <w:rFonts w:ascii="Calibri" w:hAnsi="Calibri" w:cs="Arial"/>
          <w:sz w:val="16"/>
          <w:szCs w:val="16"/>
        </w:rPr>
      </w:pPr>
    </w:p>
    <w:p w14:paraId="17AA2C80"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11.14</w:t>
      </w:r>
      <w:r w:rsidRPr="00610895">
        <w:rPr>
          <w:rFonts w:ascii="Calibri" w:hAnsi="Calibri" w:cs="Arial"/>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7679D774" w14:textId="77777777" w:rsidR="00610895" w:rsidRPr="00610895" w:rsidRDefault="00610895" w:rsidP="00610895">
      <w:pPr>
        <w:ind w:left="-142"/>
        <w:jc w:val="both"/>
        <w:rPr>
          <w:rFonts w:ascii="Calibri" w:hAnsi="Calibri" w:cs="Arial"/>
          <w:sz w:val="16"/>
          <w:szCs w:val="16"/>
        </w:rPr>
      </w:pPr>
    </w:p>
    <w:p w14:paraId="3B4B7CBE" w14:textId="77777777" w:rsidR="00610895" w:rsidRPr="00610895" w:rsidRDefault="00610895" w:rsidP="00610895">
      <w:pPr>
        <w:ind w:left="-142"/>
        <w:jc w:val="both"/>
        <w:rPr>
          <w:rFonts w:ascii="Calibri" w:hAnsi="Calibri" w:cs="Arial"/>
          <w:sz w:val="16"/>
          <w:szCs w:val="16"/>
        </w:rPr>
      </w:pPr>
      <w:r w:rsidRPr="00610895">
        <w:rPr>
          <w:rFonts w:ascii="Calibri" w:hAnsi="Calibri" w:cs="Arial"/>
          <w:b/>
          <w:sz w:val="16"/>
          <w:szCs w:val="16"/>
        </w:rPr>
        <w:t>11.15</w:t>
      </w:r>
      <w:r w:rsidRPr="00610895">
        <w:rPr>
          <w:rFonts w:ascii="Calibri" w:hAnsi="Calibri" w:cs="Arial"/>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27AD6475" w14:textId="77777777" w:rsidR="00226D46" w:rsidRPr="000E6323" w:rsidRDefault="00226D46" w:rsidP="000E6323">
      <w:pPr>
        <w:ind w:left="-142" w:right="-568"/>
        <w:jc w:val="both"/>
        <w:rPr>
          <w:rFonts w:asciiTheme="minorHAnsi" w:hAnsiTheme="minorHAnsi" w:cstheme="minorHAnsi"/>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CB56FB" w:rsidRPr="000E6323" w14:paraId="13E71190" w14:textId="77777777" w:rsidTr="00DF4DB6">
        <w:tc>
          <w:tcPr>
            <w:tcW w:w="8506" w:type="dxa"/>
            <w:shd w:val="clear" w:color="auto" w:fill="D9D9D9" w:themeFill="background1" w:themeFillShade="D9"/>
          </w:tcPr>
          <w:p w14:paraId="1937FCB9" w14:textId="5F68DED8" w:rsidR="00CB56FB" w:rsidRPr="000E6323" w:rsidRDefault="00CB56FB" w:rsidP="000E6323">
            <w:pPr>
              <w:ind w:left="-142" w:right="-143"/>
              <w:rPr>
                <w:rFonts w:asciiTheme="minorHAnsi" w:hAnsiTheme="minorHAnsi" w:cstheme="minorHAnsi"/>
                <w:sz w:val="16"/>
                <w:szCs w:val="16"/>
              </w:rPr>
            </w:pPr>
            <w:r w:rsidRPr="000E6323">
              <w:rPr>
                <w:rFonts w:asciiTheme="minorHAnsi" w:hAnsiTheme="minorHAnsi" w:cstheme="minorHAnsi"/>
                <w:b/>
                <w:sz w:val="16"/>
                <w:szCs w:val="16"/>
              </w:rPr>
              <w:t xml:space="preserve">  X</w:t>
            </w:r>
            <w:r w:rsidR="00377CDE">
              <w:rPr>
                <w:rFonts w:asciiTheme="minorHAnsi" w:hAnsiTheme="minorHAnsi" w:cstheme="minorHAnsi"/>
                <w:b/>
                <w:sz w:val="16"/>
                <w:szCs w:val="16"/>
              </w:rPr>
              <w:t>I</w:t>
            </w:r>
            <w:r w:rsidR="003D58D6">
              <w:rPr>
                <w:rFonts w:asciiTheme="minorHAnsi" w:hAnsiTheme="minorHAnsi" w:cstheme="minorHAnsi"/>
                <w:b/>
                <w:sz w:val="16"/>
                <w:szCs w:val="16"/>
              </w:rPr>
              <w:t>I</w:t>
            </w:r>
            <w:r w:rsidRPr="000E6323">
              <w:rPr>
                <w:rFonts w:asciiTheme="minorHAnsi" w:hAnsiTheme="minorHAnsi" w:cstheme="minorHAnsi"/>
                <w:b/>
                <w:sz w:val="16"/>
                <w:szCs w:val="16"/>
              </w:rPr>
              <w:t xml:space="preserve"> – DAS SANÇÕES</w:t>
            </w:r>
          </w:p>
        </w:tc>
      </w:tr>
    </w:tbl>
    <w:p w14:paraId="6DD46426" w14:textId="77777777" w:rsidR="00610895" w:rsidRPr="005B4C55" w:rsidRDefault="00610895" w:rsidP="005B4C55">
      <w:pPr>
        <w:adjustRightInd w:val="0"/>
        <w:ind w:left="-142"/>
        <w:jc w:val="both"/>
        <w:rPr>
          <w:rFonts w:asciiTheme="minorHAnsi" w:hAnsiTheme="minorHAnsi" w:cstheme="minorHAnsi"/>
          <w:sz w:val="16"/>
          <w:szCs w:val="16"/>
        </w:rPr>
      </w:pPr>
      <w:r w:rsidRPr="005B4C55">
        <w:rPr>
          <w:rFonts w:asciiTheme="minorHAnsi" w:hAnsiTheme="minorHAnsi" w:cstheme="minorHAnsi"/>
          <w:b/>
          <w:bCs/>
          <w:sz w:val="16"/>
          <w:szCs w:val="16"/>
        </w:rPr>
        <w:t xml:space="preserve">12.1 </w:t>
      </w:r>
      <w:r w:rsidRPr="005B4C55">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0812E75D" w14:textId="77777777" w:rsidR="00610895" w:rsidRPr="005B4C55" w:rsidRDefault="00610895" w:rsidP="005B4C55">
      <w:pPr>
        <w:tabs>
          <w:tab w:val="left" w:pos="709"/>
          <w:tab w:val="left" w:pos="1843"/>
          <w:tab w:val="left" w:pos="1985"/>
        </w:tabs>
        <w:adjustRightInd w:val="0"/>
        <w:ind w:left="-142"/>
        <w:jc w:val="both"/>
        <w:rPr>
          <w:rFonts w:asciiTheme="minorHAnsi" w:hAnsiTheme="minorHAnsi" w:cstheme="minorHAnsi"/>
          <w:sz w:val="16"/>
          <w:szCs w:val="16"/>
        </w:rPr>
      </w:pPr>
    </w:p>
    <w:p w14:paraId="5842A171" w14:textId="77777777" w:rsidR="00610895" w:rsidRPr="005B4C55" w:rsidRDefault="00610895" w:rsidP="005B4C55">
      <w:pPr>
        <w:ind w:left="-142" w:firstLine="862"/>
        <w:rPr>
          <w:rFonts w:asciiTheme="minorHAnsi" w:hAnsiTheme="minorHAnsi" w:cstheme="minorHAnsi"/>
          <w:sz w:val="16"/>
          <w:szCs w:val="16"/>
        </w:rPr>
      </w:pPr>
      <w:r w:rsidRPr="005B4C55">
        <w:rPr>
          <w:rFonts w:asciiTheme="minorHAnsi" w:hAnsiTheme="minorHAnsi" w:cstheme="minorHAnsi"/>
          <w:b/>
          <w:sz w:val="16"/>
          <w:szCs w:val="16"/>
        </w:rPr>
        <w:t>12.1.1</w:t>
      </w:r>
      <w:r w:rsidRPr="005B4C55">
        <w:rPr>
          <w:rFonts w:asciiTheme="minorHAnsi" w:hAnsiTheme="minorHAnsi" w:cstheme="minorHAnsi"/>
          <w:sz w:val="16"/>
          <w:szCs w:val="16"/>
        </w:rPr>
        <w:t xml:space="preserve"> Advertência;</w:t>
      </w:r>
    </w:p>
    <w:p w14:paraId="0F3850E8" w14:textId="77777777" w:rsidR="00610895" w:rsidRPr="005B4C55" w:rsidRDefault="00610895" w:rsidP="005B4C55">
      <w:pPr>
        <w:ind w:left="-142"/>
        <w:rPr>
          <w:rFonts w:asciiTheme="minorHAnsi" w:hAnsiTheme="minorHAnsi" w:cstheme="minorHAnsi"/>
          <w:sz w:val="16"/>
          <w:szCs w:val="16"/>
        </w:rPr>
      </w:pPr>
    </w:p>
    <w:p w14:paraId="7E849A7C" w14:textId="77777777" w:rsidR="00610895" w:rsidRPr="005B4C55" w:rsidRDefault="00610895" w:rsidP="005B4C55">
      <w:pPr>
        <w:ind w:left="-142" w:firstLine="862"/>
        <w:rPr>
          <w:rFonts w:asciiTheme="minorHAnsi" w:hAnsiTheme="minorHAnsi" w:cstheme="minorHAnsi"/>
          <w:sz w:val="16"/>
          <w:szCs w:val="16"/>
        </w:rPr>
      </w:pPr>
      <w:r w:rsidRPr="005B4C55">
        <w:rPr>
          <w:rFonts w:asciiTheme="minorHAnsi" w:hAnsiTheme="minorHAnsi" w:cstheme="minorHAnsi"/>
          <w:b/>
          <w:sz w:val="16"/>
          <w:szCs w:val="16"/>
        </w:rPr>
        <w:t>12.1.2</w:t>
      </w:r>
      <w:r w:rsidRPr="005B4C55">
        <w:rPr>
          <w:rFonts w:asciiTheme="minorHAnsi" w:hAnsiTheme="minorHAnsi" w:cstheme="minorHAnsi"/>
          <w:sz w:val="16"/>
          <w:szCs w:val="16"/>
        </w:rPr>
        <w:t xml:space="preserve"> Multa de: </w:t>
      </w:r>
    </w:p>
    <w:p w14:paraId="40278ED1" w14:textId="77777777" w:rsidR="00610895" w:rsidRPr="005B4C55" w:rsidRDefault="00610895" w:rsidP="005B4C55">
      <w:pPr>
        <w:ind w:left="-142"/>
        <w:rPr>
          <w:rFonts w:asciiTheme="minorHAnsi" w:hAnsiTheme="minorHAnsi" w:cstheme="minorHAnsi"/>
          <w:sz w:val="16"/>
          <w:szCs w:val="16"/>
          <w:highlight w:val="yellow"/>
        </w:rPr>
      </w:pPr>
    </w:p>
    <w:p w14:paraId="489EC6DC" w14:textId="77777777" w:rsidR="00610895" w:rsidRPr="005B4C55" w:rsidRDefault="00610895" w:rsidP="005B4C55">
      <w:pPr>
        <w:ind w:left="-142" w:firstLine="862"/>
        <w:jc w:val="both"/>
        <w:rPr>
          <w:rFonts w:asciiTheme="minorHAnsi" w:hAnsiTheme="minorHAnsi" w:cstheme="minorHAnsi"/>
          <w:bCs/>
          <w:sz w:val="16"/>
          <w:szCs w:val="16"/>
        </w:rPr>
      </w:pPr>
      <w:r w:rsidRPr="005B4C55">
        <w:rPr>
          <w:rFonts w:asciiTheme="minorHAnsi" w:hAnsiTheme="minorHAnsi" w:cstheme="minorHAnsi"/>
          <w:bCs/>
          <w:sz w:val="16"/>
          <w:szCs w:val="16"/>
        </w:rPr>
        <w:t>a) compensatória;</w:t>
      </w:r>
    </w:p>
    <w:p w14:paraId="0E3FC516" w14:textId="77777777" w:rsidR="00610895" w:rsidRPr="005B4C55" w:rsidRDefault="00610895" w:rsidP="005B4C55">
      <w:pPr>
        <w:ind w:left="-142" w:firstLine="862"/>
        <w:jc w:val="both"/>
        <w:rPr>
          <w:rFonts w:asciiTheme="minorHAnsi" w:hAnsiTheme="minorHAnsi" w:cstheme="minorHAnsi"/>
          <w:bCs/>
          <w:sz w:val="16"/>
          <w:szCs w:val="16"/>
        </w:rPr>
      </w:pPr>
      <w:r w:rsidRPr="005B4C55">
        <w:rPr>
          <w:rFonts w:asciiTheme="minorHAnsi" w:hAnsiTheme="minorHAnsi" w:cstheme="minorHAnsi"/>
          <w:bCs/>
          <w:sz w:val="16"/>
          <w:szCs w:val="16"/>
        </w:rPr>
        <w:t>b) de mora;</w:t>
      </w:r>
    </w:p>
    <w:p w14:paraId="3F788454" w14:textId="1F9EBC99" w:rsidR="00610895" w:rsidRPr="005B4C55" w:rsidRDefault="00610895" w:rsidP="005B4C55">
      <w:pPr>
        <w:ind w:left="-142"/>
        <w:jc w:val="both"/>
        <w:rPr>
          <w:rFonts w:asciiTheme="minorHAnsi" w:hAnsiTheme="minorHAnsi" w:cstheme="minorHAnsi"/>
          <w:sz w:val="16"/>
          <w:szCs w:val="16"/>
        </w:rPr>
      </w:pPr>
      <w:r w:rsidRPr="005B4C55">
        <w:rPr>
          <w:rFonts w:asciiTheme="minorHAnsi" w:hAnsiTheme="minorHAnsi" w:cstheme="minorHAnsi"/>
          <w:sz w:val="16"/>
          <w:szCs w:val="16"/>
        </w:rPr>
        <w:t xml:space="preserve"> </w:t>
      </w:r>
    </w:p>
    <w:p w14:paraId="0D797238" w14:textId="27B5F5D4" w:rsidR="00610895" w:rsidRPr="005B4C55" w:rsidRDefault="00610895" w:rsidP="005B4C55">
      <w:pPr>
        <w:ind w:left="720"/>
        <w:rPr>
          <w:rFonts w:asciiTheme="minorHAnsi" w:hAnsiTheme="minorHAnsi" w:cstheme="minorHAnsi"/>
          <w:sz w:val="16"/>
          <w:szCs w:val="16"/>
        </w:rPr>
      </w:pPr>
      <w:r w:rsidRPr="005B4C55">
        <w:rPr>
          <w:rFonts w:asciiTheme="minorHAnsi" w:hAnsiTheme="minorHAnsi" w:cstheme="minorHAnsi"/>
          <w:b/>
          <w:sz w:val="16"/>
          <w:szCs w:val="16"/>
        </w:rPr>
        <w:t xml:space="preserve">12.1.3 </w:t>
      </w:r>
      <w:r w:rsidRPr="005B4C55">
        <w:rPr>
          <w:rFonts w:asciiTheme="minorHAnsi" w:hAnsiTheme="minorHAnsi" w:cstheme="minorHAnsi"/>
          <w:sz w:val="16"/>
          <w:szCs w:val="16"/>
        </w:rPr>
        <w:t>Impedimento de licitar e contratar com a Prefeitura Municipal de Nepomuceno, por prazo não superior a 3 (Três) anos;</w:t>
      </w:r>
    </w:p>
    <w:p w14:paraId="071F90CF" w14:textId="77777777" w:rsidR="00610895" w:rsidRPr="005B4C55" w:rsidRDefault="00610895" w:rsidP="005B4C55">
      <w:pPr>
        <w:ind w:left="-142"/>
        <w:rPr>
          <w:rFonts w:asciiTheme="minorHAnsi" w:hAnsiTheme="minorHAnsi" w:cstheme="minorHAnsi"/>
          <w:sz w:val="16"/>
          <w:szCs w:val="16"/>
        </w:rPr>
      </w:pPr>
    </w:p>
    <w:p w14:paraId="61030D18" w14:textId="77777777" w:rsidR="00610895" w:rsidRPr="005B4C55" w:rsidRDefault="00610895" w:rsidP="005B4C55">
      <w:pPr>
        <w:ind w:left="-142" w:firstLine="862"/>
        <w:rPr>
          <w:rFonts w:asciiTheme="minorHAnsi" w:hAnsiTheme="minorHAnsi" w:cstheme="minorHAnsi"/>
          <w:sz w:val="16"/>
          <w:szCs w:val="16"/>
          <w:highlight w:val="yellow"/>
        </w:rPr>
      </w:pPr>
      <w:r w:rsidRPr="005B4C55">
        <w:rPr>
          <w:rFonts w:asciiTheme="minorHAnsi" w:hAnsiTheme="minorHAnsi" w:cstheme="minorHAnsi"/>
          <w:b/>
          <w:bCs/>
          <w:sz w:val="16"/>
          <w:szCs w:val="16"/>
        </w:rPr>
        <w:t xml:space="preserve">12.1.4 </w:t>
      </w:r>
      <w:r w:rsidRPr="005B4C55">
        <w:rPr>
          <w:rFonts w:asciiTheme="minorHAnsi" w:hAnsiTheme="minorHAnsi" w:cstheme="minorHAnsi"/>
          <w:sz w:val="16"/>
          <w:szCs w:val="16"/>
        </w:rPr>
        <w:t>Declaração de inidoneidade para licitar ou contratar com a Administração Pública.</w:t>
      </w:r>
    </w:p>
    <w:p w14:paraId="4D1A3EE4" w14:textId="77777777" w:rsidR="00610895" w:rsidRPr="005B4C55" w:rsidRDefault="00610895" w:rsidP="005B4C55">
      <w:pPr>
        <w:adjustRightInd w:val="0"/>
        <w:ind w:left="-142"/>
        <w:jc w:val="both"/>
        <w:rPr>
          <w:rFonts w:asciiTheme="minorHAnsi" w:hAnsiTheme="minorHAnsi" w:cstheme="minorHAnsi"/>
          <w:b/>
          <w:bCs/>
          <w:sz w:val="16"/>
          <w:szCs w:val="16"/>
          <w:highlight w:val="yellow"/>
        </w:rPr>
      </w:pPr>
    </w:p>
    <w:p w14:paraId="02EB7D42" w14:textId="0AA47AFE" w:rsidR="00610895" w:rsidRPr="005B4C55" w:rsidRDefault="00610895" w:rsidP="005B4C55">
      <w:pPr>
        <w:ind w:left="-142"/>
        <w:jc w:val="both"/>
        <w:rPr>
          <w:rFonts w:asciiTheme="minorHAnsi" w:hAnsiTheme="minorHAnsi" w:cstheme="minorHAnsi"/>
          <w:sz w:val="16"/>
          <w:szCs w:val="16"/>
        </w:rPr>
      </w:pPr>
      <w:r w:rsidRPr="005B4C55">
        <w:rPr>
          <w:rFonts w:asciiTheme="minorHAnsi" w:hAnsiTheme="minorHAnsi" w:cstheme="minorHAnsi"/>
          <w:b/>
          <w:bCs/>
          <w:sz w:val="16"/>
          <w:szCs w:val="16"/>
        </w:rPr>
        <w:t>12.2</w:t>
      </w:r>
      <w:r w:rsidRPr="005B4C55">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F310AF2" w14:textId="77777777" w:rsidR="00610895" w:rsidRPr="005B4C55" w:rsidRDefault="00610895" w:rsidP="005B4C55">
      <w:pPr>
        <w:ind w:left="-142"/>
        <w:jc w:val="both"/>
        <w:rPr>
          <w:rFonts w:asciiTheme="minorHAnsi" w:hAnsiTheme="minorHAnsi" w:cstheme="minorHAnsi"/>
          <w:sz w:val="16"/>
          <w:szCs w:val="16"/>
        </w:rPr>
      </w:pPr>
    </w:p>
    <w:p w14:paraId="377DA1B6" w14:textId="630F25DB" w:rsidR="00610895" w:rsidRPr="005B4C55" w:rsidRDefault="00610895" w:rsidP="005B4C55">
      <w:pPr>
        <w:ind w:left="-142"/>
        <w:jc w:val="both"/>
        <w:rPr>
          <w:rFonts w:asciiTheme="minorHAnsi" w:hAnsiTheme="minorHAnsi" w:cstheme="minorHAnsi"/>
          <w:sz w:val="16"/>
          <w:szCs w:val="16"/>
        </w:rPr>
      </w:pPr>
      <w:r w:rsidRPr="005B4C55">
        <w:rPr>
          <w:rFonts w:asciiTheme="minorHAnsi" w:hAnsiTheme="minorHAnsi" w:cstheme="minorHAnsi"/>
          <w:b/>
          <w:sz w:val="16"/>
          <w:szCs w:val="16"/>
        </w:rPr>
        <w:t>12.3</w:t>
      </w:r>
      <w:r w:rsidRPr="005B4C55">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69B18BA5" w14:textId="77777777" w:rsidR="00610895" w:rsidRPr="005B4C55" w:rsidRDefault="00610895" w:rsidP="005B4C55">
      <w:pPr>
        <w:ind w:left="-142"/>
        <w:jc w:val="both"/>
        <w:rPr>
          <w:rFonts w:asciiTheme="minorHAnsi" w:hAnsiTheme="minorHAnsi" w:cstheme="minorHAnsi"/>
          <w:sz w:val="16"/>
          <w:szCs w:val="16"/>
        </w:rPr>
      </w:pPr>
    </w:p>
    <w:p w14:paraId="5B47328C" w14:textId="571E4F1E" w:rsidR="00610895" w:rsidRPr="005B4C55" w:rsidRDefault="00610895" w:rsidP="005B4C55">
      <w:pPr>
        <w:ind w:left="720"/>
        <w:jc w:val="both"/>
        <w:rPr>
          <w:rFonts w:asciiTheme="minorHAnsi" w:hAnsiTheme="minorHAnsi" w:cstheme="minorHAnsi"/>
          <w:sz w:val="16"/>
          <w:szCs w:val="16"/>
        </w:rPr>
      </w:pPr>
      <w:r w:rsidRPr="005B4C55">
        <w:rPr>
          <w:rFonts w:asciiTheme="minorHAnsi" w:hAnsiTheme="minorHAnsi" w:cstheme="minorHAnsi"/>
          <w:b/>
          <w:sz w:val="16"/>
          <w:szCs w:val="16"/>
        </w:rPr>
        <w:t>12.3.1</w:t>
      </w:r>
      <w:r w:rsidRPr="005B4C55">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556B1D7E" w14:textId="77777777" w:rsidR="00610895" w:rsidRPr="005B4C55" w:rsidRDefault="00610895" w:rsidP="005B4C55">
      <w:pPr>
        <w:ind w:left="-142"/>
        <w:jc w:val="both"/>
        <w:rPr>
          <w:rFonts w:asciiTheme="minorHAnsi" w:hAnsiTheme="minorHAnsi" w:cstheme="minorHAnsi"/>
          <w:sz w:val="16"/>
          <w:szCs w:val="16"/>
        </w:rPr>
      </w:pPr>
    </w:p>
    <w:p w14:paraId="0957558D" w14:textId="3A7A30C8" w:rsidR="00610895" w:rsidRPr="005B4C55" w:rsidRDefault="00610895" w:rsidP="005B4C55">
      <w:pPr>
        <w:ind w:left="720"/>
        <w:jc w:val="both"/>
        <w:rPr>
          <w:rFonts w:asciiTheme="minorHAnsi" w:hAnsiTheme="minorHAnsi" w:cstheme="minorHAnsi"/>
          <w:sz w:val="16"/>
          <w:szCs w:val="16"/>
        </w:rPr>
      </w:pPr>
      <w:r w:rsidRPr="005B4C55">
        <w:rPr>
          <w:rFonts w:asciiTheme="minorHAnsi" w:hAnsiTheme="minorHAnsi" w:cstheme="minorHAnsi"/>
          <w:b/>
          <w:sz w:val="16"/>
          <w:szCs w:val="16"/>
        </w:rPr>
        <w:t>11.3.2</w:t>
      </w:r>
      <w:r w:rsidRPr="005B4C55">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7679AF7A" w14:textId="77777777" w:rsidR="00610895" w:rsidRPr="005B4C55" w:rsidRDefault="00610895" w:rsidP="005B4C55">
      <w:pPr>
        <w:ind w:left="-142"/>
        <w:jc w:val="both"/>
        <w:rPr>
          <w:rFonts w:asciiTheme="minorHAnsi" w:hAnsiTheme="minorHAnsi" w:cstheme="minorHAnsi"/>
          <w:sz w:val="16"/>
          <w:szCs w:val="16"/>
        </w:rPr>
      </w:pPr>
    </w:p>
    <w:p w14:paraId="354DD06F" w14:textId="7CAE48A3" w:rsidR="00610895" w:rsidRPr="005B4C55" w:rsidRDefault="00610895" w:rsidP="005B4C55">
      <w:pPr>
        <w:ind w:left="-142"/>
        <w:jc w:val="both"/>
        <w:rPr>
          <w:rFonts w:asciiTheme="minorHAnsi" w:hAnsiTheme="minorHAnsi" w:cstheme="minorHAnsi"/>
          <w:sz w:val="16"/>
          <w:szCs w:val="16"/>
        </w:rPr>
      </w:pPr>
      <w:r w:rsidRPr="005B4C55">
        <w:rPr>
          <w:rFonts w:asciiTheme="minorHAnsi" w:hAnsiTheme="minorHAnsi" w:cstheme="minorHAnsi"/>
          <w:b/>
          <w:sz w:val="16"/>
          <w:szCs w:val="16"/>
        </w:rPr>
        <w:t>12.4</w:t>
      </w:r>
      <w:r w:rsidRPr="005B4C55">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05420892" w14:textId="77777777" w:rsidR="00610895" w:rsidRPr="005B4C55" w:rsidRDefault="00610895" w:rsidP="005B4C55">
      <w:pPr>
        <w:ind w:left="-142"/>
        <w:jc w:val="both"/>
        <w:rPr>
          <w:rFonts w:asciiTheme="minorHAnsi" w:hAnsiTheme="minorHAnsi" w:cstheme="minorHAnsi"/>
          <w:sz w:val="16"/>
          <w:szCs w:val="16"/>
        </w:rPr>
      </w:pPr>
    </w:p>
    <w:p w14:paraId="514F7F23" w14:textId="25186451" w:rsidR="00610895" w:rsidRPr="005B4C55" w:rsidRDefault="00610895" w:rsidP="005B4C55">
      <w:pPr>
        <w:ind w:left="720"/>
        <w:jc w:val="both"/>
        <w:rPr>
          <w:rFonts w:asciiTheme="minorHAnsi" w:hAnsiTheme="minorHAnsi" w:cstheme="minorHAnsi"/>
          <w:sz w:val="16"/>
          <w:szCs w:val="16"/>
        </w:rPr>
      </w:pPr>
      <w:r w:rsidRPr="005B4C55">
        <w:rPr>
          <w:rFonts w:asciiTheme="minorHAnsi" w:hAnsiTheme="minorHAnsi" w:cstheme="minorHAnsi"/>
          <w:b/>
          <w:sz w:val="16"/>
          <w:szCs w:val="16"/>
        </w:rPr>
        <w:t>12.4.1</w:t>
      </w:r>
      <w:r w:rsidRPr="005B4C55">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71CD4119"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sz w:val="16"/>
          <w:szCs w:val="16"/>
        </w:rPr>
        <w:t>a) deixar de entregar a documentação exigida para o certame;</w:t>
      </w:r>
    </w:p>
    <w:p w14:paraId="6A473EAF"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sz w:val="16"/>
          <w:szCs w:val="16"/>
        </w:rPr>
        <w:t>b) não mantiver a proposta, salvo em decorrência de fato superveniente devidamente justificado.</w:t>
      </w:r>
    </w:p>
    <w:p w14:paraId="4A3CC146" w14:textId="77777777" w:rsidR="00610895" w:rsidRPr="005B4C55" w:rsidRDefault="00610895" w:rsidP="005B4C55">
      <w:pPr>
        <w:ind w:left="-142"/>
        <w:jc w:val="both"/>
        <w:rPr>
          <w:rFonts w:asciiTheme="minorHAnsi" w:hAnsiTheme="minorHAnsi" w:cstheme="minorHAnsi"/>
          <w:sz w:val="16"/>
          <w:szCs w:val="16"/>
        </w:rPr>
      </w:pPr>
    </w:p>
    <w:p w14:paraId="17CF8462" w14:textId="64B98622" w:rsidR="00610895" w:rsidRPr="005B4C55" w:rsidRDefault="00610895" w:rsidP="005B4C55">
      <w:pPr>
        <w:ind w:left="720"/>
        <w:jc w:val="both"/>
        <w:rPr>
          <w:rFonts w:asciiTheme="minorHAnsi" w:hAnsiTheme="minorHAnsi" w:cstheme="minorHAnsi"/>
          <w:sz w:val="16"/>
          <w:szCs w:val="16"/>
        </w:rPr>
      </w:pPr>
      <w:r w:rsidRPr="005B4C55">
        <w:rPr>
          <w:rFonts w:asciiTheme="minorHAnsi" w:hAnsiTheme="minorHAnsi" w:cstheme="minorHAnsi"/>
          <w:b/>
          <w:sz w:val="16"/>
          <w:szCs w:val="16"/>
        </w:rPr>
        <w:t>12.4.2</w:t>
      </w:r>
      <w:r w:rsidRPr="005B4C55">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0F1650F0" w14:textId="77777777" w:rsidR="00610895" w:rsidRPr="005B4C55" w:rsidRDefault="00610895" w:rsidP="005B4C55">
      <w:pPr>
        <w:ind w:left="-142"/>
        <w:jc w:val="both"/>
        <w:rPr>
          <w:rFonts w:asciiTheme="minorHAnsi" w:hAnsiTheme="minorHAnsi" w:cstheme="minorHAnsi"/>
          <w:sz w:val="16"/>
          <w:szCs w:val="16"/>
        </w:rPr>
      </w:pPr>
    </w:p>
    <w:p w14:paraId="662BB68A" w14:textId="2741CE3E" w:rsidR="00610895" w:rsidRPr="005B4C55" w:rsidRDefault="00610895" w:rsidP="005B4C55">
      <w:pPr>
        <w:ind w:left="720"/>
        <w:jc w:val="both"/>
        <w:rPr>
          <w:rFonts w:asciiTheme="minorHAnsi" w:hAnsiTheme="minorHAnsi" w:cstheme="minorHAnsi"/>
          <w:sz w:val="16"/>
          <w:szCs w:val="16"/>
        </w:rPr>
      </w:pPr>
      <w:r w:rsidRPr="005B4C55">
        <w:rPr>
          <w:rFonts w:asciiTheme="minorHAnsi" w:hAnsiTheme="minorHAnsi" w:cstheme="minorHAnsi"/>
          <w:b/>
          <w:sz w:val="16"/>
          <w:szCs w:val="16"/>
        </w:rPr>
        <w:t>12.4.3</w:t>
      </w:r>
      <w:r w:rsidRPr="005B4C55">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3606C48B" w14:textId="77777777" w:rsidR="00610895" w:rsidRPr="005B4C55" w:rsidRDefault="00610895" w:rsidP="005B4C55">
      <w:pPr>
        <w:ind w:left="-142"/>
        <w:jc w:val="both"/>
        <w:rPr>
          <w:rFonts w:asciiTheme="minorHAnsi" w:hAnsiTheme="minorHAnsi" w:cstheme="minorHAnsi"/>
          <w:sz w:val="16"/>
          <w:szCs w:val="16"/>
        </w:rPr>
      </w:pPr>
    </w:p>
    <w:p w14:paraId="3CAEDE5D" w14:textId="5408216C" w:rsidR="00610895" w:rsidRPr="005B4C55" w:rsidRDefault="00610895" w:rsidP="005B4C55">
      <w:pPr>
        <w:ind w:left="720"/>
        <w:jc w:val="both"/>
        <w:rPr>
          <w:rFonts w:asciiTheme="minorHAnsi" w:hAnsiTheme="minorHAnsi" w:cstheme="minorHAnsi"/>
          <w:sz w:val="16"/>
          <w:szCs w:val="16"/>
        </w:rPr>
      </w:pPr>
      <w:r w:rsidRPr="005B4C55">
        <w:rPr>
          <w:rFonts w:asciiTheme="minorHAnsi" w:hAnsiTheme="minorHAnsi" w:cstheme="minorHAnsi"/>
          <w:b/>
          <w:sz w:val="16"/>
          <w:szCs w:val="16"/>
        </w:rPr>
        <w:t>12.4.4</w:t>
      </w:r>
      <w:r w:rsidRPr="005B4C55">
        <w:rPr>
          <w:rFonts w:asciiTheme="minorHAnsi" w:hAnsiTheme="minorHAnsi" w:cstheme="minorHAnsi"/>
          <w:sz w:val="16"/>
          <w:szCs w:val="16"/>
        </w:rPr>
        <w:t xml:space="preserve"> Será aplicada multa compensatória de 15% (quinze por cento) sobre o valor contratado ou da ata de registro de preço, para aquele que:</w:t>
      </w:r>
    </w:p>
    <w:p w14:paraId="1B9575C5"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b/>
          <w:sz w:val="16"/>
          <w:szCs w:val="16"/>
        </w:rPr>
        <w:lastRenderedPageBreak/>
        <w:t>a)</w:t>
      </w:r>
      <w:r w:rsidRPr="005B4C55">
        <w:rPr>
          <w:rFonts w:asciiTheme="minorHAnsi" w:hAnsiTheme="minorHAnsi" w:cstheme="minorHAnsi"/>
          <w:sz w:val="16"/>
          <w:szCs w:val="16"/>
        </w:rPr>
        <w:t xml:space="preserve"> recusar em efetuar o reforço de garantia contratual;</w:t>
      </w:r>
    </w:p>
    <w:p w14:paraId="4FD3D431"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b/>
          <w:sz w:val="16"/>
          <w:szCs w:val="16"/>
        </w:rPr>
        <w:t>b)</w:t>
      </w:r>
      <w:r w:rsidRPr="005B4C55">
        <w:rPr>
          <w:rFonts w:asciiTheme="minorHAnsi" w:hAnsiTheme="minorHAnsi" w:cstheme="minorHAnsi"/>
          <w:sz w:val="16"/>
          <w:szCs w:val="16"/>
        </w:rPr>
        <w:t xml:space="preserve"> der causa, respectivamente, à rescisão do contrato ou ao cancelamento da Ata de Registro de Preço;</w:t>
      </w:r>
    </w:p>
    <w:p w14:paraId="0C803C89"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b/>
          <w:sz w:val="16"/>
          <w:szCs w:val="16"/>
        </w:rPr>
        <w:t>c)</w:t>
      </w:r>
      <w:r w:rsidRPr="005B4C55">
        <w:rPr>
          <w:rFonts w:asciiTheme="minorHAnsi" w:hAnsiTheme="minorHAnsi" w:cstheme="minorHAnsi"/>
          <w:sz w:val="16"/>
          <w:szCs w:val="16"/>
        </w:rPr>
        <w:t xml:space="preserve"> recusar assinar o Contrato ou a Ata de Registro de Preços;</w:t>
      </w:r>
    </w:p>
    <w:p w14:paraId="2E9F1A5A"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b/>
          <w:sz w:val="16"/>
          <w:szCs w:val="16"/>
        </w:rPr>
        <w:t>d)</w:t>
      </w:r>
      <w:r w:rsidRPr="005B4C55">
        <w:rPr>
          <w:rFonts w:asciiTheme="minorHAnsi" w:hAnsiTheme="minorHAnsi" w:cstheme="minorHAnsi"/>
          <w:sz w:val="16"/>
          <w:szCs w:val="16"/>
        </w:rPr>
        <w:t xml:space="preserve"> recusar a aceitar ou retirar o instrumento equivalente.</w:t>
      </w:r>
    </w:p>
    <w:p w14:paraId="28C2CC95" w14:textId="77777777" w:rsidR="00610895" w:rsidRPr="005B4C55" w:rsidRDefault="00610895" w:rsidP="005B4C55">
      <w:pPr>
        <w:ind w:left="-142"/>
        <w:jc w:val="both"/>
        <w:rPr>
          <w:rFonts w:asciiTheme="minorHAnsi" w:hAnsiTheme="minorHAnsi" w:cstheme="minorHAnsi"/>
          <w:sz w:val="16"/>
          <w:szCs w:val="16"/>
        </w:rPr>
      </w:pPr>
    </w:p>
    <w:p w14:paraId="542F3A75" w14:textId="6114F184" w:rsidR="00610895" w:rsidRPr="005B4C55" w:rsidRDefault="00610895" w:rsidP="005B4C55">
      <w:pPr>
        <w:ind w:left="720"/>
        <w:jc w:val="both"/>
        <w:rPr>
          <w:rFonts w:asciiTheme="minorHAnsi" w:hAnsiTheme="minorHAnsi" w:cstheme="minorHAnsi"/>
          <w:sz w:val="16"/>
          <w:szCs w:val="16"/>
        </w:rPr>
      </w:pPr>
      <w:r w:rsidRPr="005B4C55">
        <w:rPr>
          <w:rFonts w:asciiTheme="minorHAnsi" w:hAnsiTheme="minorHAnsi" w:cstheme="minorHAnsi"/>
          <w:b/>
          <w:sz w:val="16"/>
          <w:szCs w:val="16"/>
        </w:rPr>
        <w:t>12.4.5</w:t>
      </w:r>
      <w:r w:rsidRPr="005B4C55">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32E27B8A" w14:textId="77777777" w:rsidR="00610895" w:rsidRPr="005B4C55" w:rsidRDefault="00610895" w:rsidP="005B4C55">
      <w:pPr>
        <w:ind w:left="-142"/>
        <w:jc w:val="both"/>
        <w:rPr>
          <w:rFonts w:asciiTheme="minorHAnsi" w:hAnsiTheme="minorHAnsi" w:cstheme="minorHAnsi"/>
          <w:sz w:val="16"/>
          <w:szCs w:val="16"/>
        </w:rPr>
      </w:pPr>
    </w:p>
    <w:p w14:paraId="35AA193A" w14:textId="4F6ECF35"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b/>
          <w:sz w:val="16"/>
          <w:szCs w:val="16"/>
        </w:rPr>
        <w:t>12.4.6</w:t>
      </w:r>
      <w:r w:rsidRPr="005B4C55">
        <w:rPr>
          <w:rFonts w:asciiTheme="minorHAnsi" w:hAnsiTheme="minorHAnsi" w:cstheme="minorHAnsi"/>
          <w:sz w:val="16"/>
          <w:szCs w:val="16"/>
        </w:rPr>
        <w:t xml:space="preserve"> Será aplicada multa compensatória de 20% (vinte por cento) sobre o valor contratado, para aquele que:</w:t>
      </w:r>
    </w:p>
    <w:p w14:paraId="59969378" w14:textId="77777777" w:rsidR="00610895" w:rsidRPr="005B4C55" w:rsidRDefault="00610895" w:rsidP="005B4C55">
      <w:pPr>
        <w:ind w:left="720"/>
        <w:jc w:val="both"/>
        <w:rPr>
          <w:rFonts w:asciiTheme="minorHAnsi" w:hAnsiTheme="minorHAnsi" w:cstheme="minorHAnsi"/>
          <w:sz w:val="16"/>
          <w:szCs w:val="16"/>
        </w:rPr>
      </w:pPr>
      <w:r w:rsidRPr="005B4C55">
        <w:rPr>
          <w:rFonts w:asciiTheme="minorHAnsi" w:hAnsiTheme="minorHAnsi" w:cstheme="minorHAnsi"/>
          <w:b/>
          <w:sz w:val="16"/>
          <w:szCs w:val="16"/>
        </w:rPr>
        <w:t>a)</w:t>
      </w:r>
      <w:r w:rsidRPr="005B4C55">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00A454CA"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b/>
          <w:sz w:val="16"/>
          <w:szCs w:val="16"/>
        </w:rPr>
        <w:t>b)</w:t>
      </w:r>
      <w:r w:rsidRPr="005B4C55">
        <w:rPr>
          <w:rFonts w:asciiTheme="minorHAnsi" w:hAnsiTheme="minorHAnsi" w:cstheme="minorHAnsi"/>
          <w:sz w:val="16"/>
          <w:szCs w:val="16"/>
        </w:rPr>
        <w:t xml:space="preserve"> fraude à licitação ou prática de ato fraudulento na execução do contrato;</w:t>
      </w:r>
    </w:p>
    <w:p w14:paraId="3B5575F7"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b/>
          <w:sz w:val="16"/>
          <w:szCs w:val="16"/>
        </w:rPr>
        <w:t>c)</w:t>
      </w:r>
      <w:r w:rsidRPr="005B4C55">
        <w:rPr>
          <w:rFonts w:asciiTheme="minorHAnsi" w:hAnsiTheme="minorHAnsi" w:cstheme="minorHAnsi"/>
          <w:sz w:val="16"/>
          <w:szCs w:val="16"/>
        </w:rPr>
        <w:t xml:space="preserve"> comportamento inidôneo ou fraude de qualquer natureza;</w:t>
      </w:r>
    </w:p>
    <w:p w14:paraId="589B617E"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b/>
          <w:sz w:val="16"/>
          <w:szCs w:val="16"/>
        </w:rPr>
        <w:t>d)</w:t>
      </w:r>
      <w:r w:rsidRPr="005B4C55">
        <w:rPr>
          <w:rFonts w:asciiTheme="minorHAnsi" w:hAnsiTheme="minorHAnsi" w:cstheme="minorHAnsi"/>
          <w:sz w:val="16"/>
          <w:szCs w:val="16"/>
        </w:rPr>
        <w:t xml:space="preserve"> prática de atos ilícitos com vistas a frustrar os objetivos da licitação;</w:t>
      </w:r>
    </w:p>
    <w:p w14:paraId="5BF7FF21"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b/>
          <w:sz w:val="16"/>
          <w:szCs w:val="16"/>
        </w:rPr>
        <w:t>e)</w:t>
      </w:r>
      <w:r w:rsidRPr="005B4C55">
        <w:rPr>
          <w:rFonts w:asciiTheme="minorHAnsi" w:hAnsiTheme="minorHAnsi" w:cstheme="minorHAnsi"/>
          <w:sz w:val="16"/>
          <w:szCs w:val="16"/>
        </w:rPr>
        <w:t xml:space="preserve"> prática de ato lesivo previsto no art. 5°, da Lei Federal n. 12.846, de 1° de agosto de 2013;</w:t>
      </w:r>
    </w:p>
    <w:p w14:paraId="54038574" w14:textId="77777777" w:rsidR="00610895" w:rsidRPr="005B4C55" w:rsidRDefault="00610895" w:rsidP="005B4C55">
      <w:pPr>
        <w:ind w:left="720"/>
        <w:jc w:val="both"/>
        <w:rPr>
          <w:rFonts w:asciiTheme="minorHAnsi" w:hAnsiTheme="minorHAnsi" w:cstheme="minorHAnsi"/>
          <w:sz w:val="16"/>
          <w:szCs w:val="16"/>
        </w:rPr>
      </w:pPr>
      <w:r w:rsidRPr="005B4C55">
        <w:rPr>
          <w:rFonts w:asciiTheme="minorHAnsi" w:hAnsiTheme="minorHAnsi" w:cstheme="minorHAnsi"/>
          <w:b/>
          <w:sz w:val="16"/>
          <w:szCs w:val="16"/>
        </w:rPr>
        <w:t>f)</w:t>
      </w:r>
      <w:r w:rsidRPr="005B4C55">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2623A5A2" w14:textId="77777777" w:rsidR="00610895" w:rsidRPr="005B4C55" w:rsidRDefault="00610895" w:rsidP="005B4C55">
      <w:pPr>
        <w:ind w:left="-142" w:firstLine="862"/>
        <w:jc w:val="both"/>
        <w:rPr>
          <w:rFonts w:asciiTheme="minorHAnsi" w:hAnsiTheme="minorHAnsi" w:cstheme="minorHAnsi"/>
          <w:sz w:val="16"/>
          <w:szCs w:val="16"/>
        </w:rPr>
      </w:pPr>
      <w:r w:rsidRPr="005B4C55">
        <w:rPr>
          <w:rFonts w:asciiTheme="minorHAnsi" w:hAnsiTheme="minorHAnsi" w:cstheme="minorHAnsi"/>
          <w:b/>
          <w:sz w:val="16"/>
          <w:szCs w:val="16"/>
        </w:rPr>
        <w:t>g)</w:t>
      </w:r>
      <w:r w:rsidRPr="005B4C55">
        <w:rPr>
          <w:rFonts w:asciiTheme="minorHAnsi" w:hAnsiTheme="minorHAnsi" w:cstheme="minorHAnsi"/>
          <w:sz w:val="16"/>
          <w:szCs w:val="16"/>
        </w:rPr>
        <w:t xml:space="preserve"> dar causa à inexecução total do objeto do contrato.</w:t>
      </w:r>
    </w:p>
    <w:p w14:paraId="4096004F" w14:textId="77777777" w:rsidR="00610895" w:rsidRPr="005B4C55" w:rsidRDefault="00610895" w:rsidP="005B4C55">
      <w:pPr>
        <w:ind w:left="-142"/>
        <w:jc w:val="both"/>
        <w:rPr>
          <w:rFonts w:asciiTheme="minorHAnsi" w:hAnsiTheme="minorHAnsi" w:cstheme="minorHAnsi"/>
          <w:sz w:val="16"/>
          <w:szCs w:val="16"/>
        </w:rPr>
      </w:pPr>
    </w:p>
    <w:p w14:paraId="5596A2FA" w14:textId="25153615" w:rsidR="00610895" w:rsidRPr="005B4C55" w:rsidRDefault="00610895" w:rsidP="005B4C55">
      <w:pPr>
        <w:ind w:left="-142"/>
        <w:jc w:val="both"/>
        <w:rPr>
          <w:rFonts w:asciiTheme="minorHAnsi" w:hAnsiTheme="minorHAnsi" w:cstheme="minorHAnsi"/>
          <w:sz w:val="16"/>
          <w:szCs w:val="16"/>
        </w:rPr>
      </w:pPr>
      <w:r w:rsidRPr="005B4C55">
        <w:rPr>
          <w:rFonts w:asciiTheme="minorHAnsi" w:hAnsiTheme="minorHAnsi" w:cstheme="minorHAnsi"/>
          <w:b/>
          <w:sz w:val="16"/>
          <w:szCs w:val="16"/>
        </w:rPr>
        <w:t>12.5</w:t>
      </w:r>
      <w:r w:rsidRPr="005B4C55">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EF72737" w14:textId="77777777" w:rsidR="00610895" w:rsidRPr="005B4C55" w:rsidRDefault="00610895" w:rsidP="005B4C55">
      <w:pPr>
        <w:ind w:left="-142"/>
        <w:jc w:val="both"/>
        <w:rPr>
          <w:rFonts w:asciiTheme="minorHAnsi" w:hAnsiTheme="minorHAnsi" w:cstheme="minorHAnsi"/>
          <w:sz w:val="16"/>
          <w:szCs w:val="16"/>
        </w:rPr>
      </w:pPr>
    </w:p>
    <w:p w14:paraId="3AA82D04" w14:textId="5EAA2925" w:rsidR="00610895" w:rsidRPr="005B4C55" w:rsidRDefault="00610895" w:rsidP="005B4C55">
      <w:pPr>
        <w:ind w:left="720"/>
        <w:jc w:val="both"/>
        <w:rPr>
          <w:rFonts w:asciiTheme="minorHAnsi" w:hAnsiTheme="minorHAnsi" w:cstheme="minorHAnsi"/>
          <w:sz w:val="16"/>
          <w:szCs w:val="16"/>
        </w:rPr>
      </w:pPr>
      <w:r w:rsidRPr="005B4C55">
        <w:rPr>
          <w:rFonts w:asciiTheme="minorHAnsi" w:hAnsiTheme="minorHAnsi" w:cstheme="minorHAnsi"/>
          <w:b/>
          <w:sz w:val="16"/>
          <w:szCs w:val="16"/>
        </w:rPr>
        <w:t>12.5.1</w:t>
      </w:r>
      <w:r w:rsidRPr="005B4C55">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0D3C998" w14:textId="77777777" w:rsidR="00610895" w:rsidRPr="005B4C55" w:rsidRDefault="00610895" w:rsidP="005B4C55">
      <w:pPr>
        <w:ind w:left="-142"/>
        <w:jc w:val="both"/>
        <w:rPr>
          <w:rFonts w:asciiTheme="minorHAnsi" w:hAnsiTheme="minorHAnsi" w:cstheme="minorHAnsi"/>
          <w:sz w:val="16"/>
          <w:szCs w:val="16"/>
        </w:rPr>
      </w:pPr>
    </w:p>
    <w:p w14:paraId="37E9AF93" w14:textId="269BA4C7" w:rsidR="00610895" w:rsidRPr="005B4C55" w:rsidRDefault="00610895" w:rsidP="005B4C55">
      <w:pPr>
        <w:ind w:left="-142"/>
        <w:jc w:val="both"/>
        <w:rPr>
          <w:rFonts w:asciiTheme="minorHAnsi" w:hAnsiTheme="minorHAnsi" w:cstheme="minorHAnsi"/>
          <w:sz w:val="16"/>
          <w:szCs w:val="16"/>
        </w:rPr>
      </w:pPr>
      <w:r w:rsidRPr="005B4C55">
        <w:rPr>
          <w:rFonts w:asciiTheme="minorHAnsi" w:hAnsiTheme="minorHAnsi" w:cstheme="minorHAnsi"/>
          <w:b/>
          <w:sz w:val="16"/>
          <w:szCs w:val="16"/>
        </w:rPr>
        <w:t>12</w:t>
      </w:r>
      <w:r w:rsidR="00614EC9" w:rsidRPr="005B4C55">
        <w:rPr>
          <w:rFonts w:asciiTheme="minorHAnsi" w:hAnsiTheme="minorHAnsi" w:cstheme="minorHAnsi"/>
          <w:b/>
          <w:sz w:val="16"/>
          <w:szCs w:val="16"/>
        </w:rPr>
        <w:t>.6</w:t>
      </w:r>
      <w:r w:rsidR="00614EC9" w:rsidRPr="005B4C55">
        <w:rPr>
          <w:rFonts w:asciiTheme="minorHAnsi" w:hAnsiTheme="minorHAnsi" w:cstheme="minorHAnsi"/>
          <w:sz w:val="16"/>
          <w:szCs w:val="16"/>
        </w:rPr>
        <w:t xml:space="preserve"> </w:t>
      </w:r>
      <w:r w:rsidRPr="005B4C55">
        <w:rPr>
          <w:rFonts w:asciiTheme="minorHAnsi" w:hAnsiTheme="minorHAnsi" w:cstheme="minorHAnsi"/>
          <w:sz w:val="16"/>
          <w:szCs w:val="16"/>
        </w:rPr>
        <w:t>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1B016EB3" w14:textId="77777777" w:rsidR="00610895" w:rsidRPr="005B4C55" w:rsidRDefault="00610895" w:rsidP="005B4C55">
      <w:pPr>
        <w:ind w:left="-142"/>
        <w:jc w:val="both"/>
        <w:rPr>
          <w:rFonts w:asciiTheme="minorHAnsi" w:hAnsiTheme="minorHAnsi" w:cstheme="minorHAnsi"/>
          <w:sz w:val="16"/>
          <w:szCs w:val="16"/>
        </w:rPr>
      </w:pPr>
    </w:p>
    <w:p w14:paraId="210089C5" w14:textId="5F65B7EF" w:rsidR="00610895" w:rsidRPr="005B4C55" w:rsidRDefault="00610895" w:rsidP="005B4C55">
      <w:pPr>
        <w:ind w:left="-142"/>
        <w:jc w:val="both"/>
        <w:rPr>
          <w:rFonts w:asciiTheme="minorHAnsi" w:hAnsiTheme="minorHAnsi" w:cstheme="minorHAnsi"/>
          <w:sz w:val="16"/>
          <w:szCs w:val="16"/>
        </w:rPr>
      </w:pPr>
      <w:r w:rsidRPr="005B4C55">
        <w:rPr>
          <w:rFonts w:asciiTheme="minorHAnsi" w:hAnsiTheme="minorHAnsi" w:cstheme="minorHAnsi"/>
          <w:b/>
          <w:sz w:val="16"/>
          <w:szCs w:val="16"/>
        </w:rPr>
        <w:t>12</w:t>
      </w:r>
      <w:r w:rsidR="00614EC9" w:rsidRPr="005B4C55">
        <w:rPr>
          <w:rFonts w:asciiTheme="minorHAnsi" w:hAnsiTheme="minorHAnsi" w:cstheme="minorHAnsi"/>
          <w:b/>
          <w:sz w:val="16"/>
          <w:szCs w:val="16"/>
        </w:rPr>
        <w:t>.7</w:t>
      </w:r>
      <w:r w:rsidR="00614EC9" w:rsidRPr="005B4C55">
        <w:rPr>
          <w:rFonts w:asciiTheme="minorHAnsi" w:hAnsiTheme="minorHAnsi" w:cstheme="minorHAnsi"/>
          <w:sz w:val="16"/>
          <w:szCs w:val="16"/>
        </w:rPr>
        <w:t xml:space="preserve"> </w:t>
      </w:r>
      <w:r w:rsidRPr="005B4C55">
        <w:rPr>
          <w:rFonts w:asciiTheme="minorHAnsi" w:hAnsiTheme="minorHAnsi" w:cstheme="minorHAnsi"/>
          <w:sz w:val="16"/>
          <w:szCs w:val="16"/>
        </w:rPr>
        <w:t>As sanções de advertência, de impedimento de licitar e contratar e de declaração de inidoneidade para licitar ou contratar poderão ser aplicadas cumulativamente com a de multa.</w:t>
      </w:r>
    </w:p>
    <w:p w14:paraId="2CB1FBA5" w14:textId="77777777" w:rsidR="00610895" w:rsidRPr="005B4C55" w:rsidRDefault="00610895" w:rsidP="005B4C55">
      <w:pPr>
        <w:ind w:left="-142"/>
        <w:jc w:val="both"/>
        <w:rPr>
          <w:rFonts w:asciiTheme="minorHAnsi" w:hAnsiTheme="minorHAnsi" w:cstheme="minorHAnsi"/>
          <w:sz w:val="16"/>
          <w:szCs w:val="16"/>
        </w:rPr>
      </w:pPr>
    </w:p>
    <w:p w14:paraId="430FC1CE" w14:textId="3DBCD448" w:rsidR="00610895" w:rsidRPr="005B4C55" w:rsidRDefault="00610895" w:rsidP="005B4C55">
      <w:pPr>
        <w:ind w:left="-142"/>
        <w:jc w:val="both"/>
        <w:rPr>
          <w:rFonts w:asciiTheme="minorHAnsi" w:hAnsiTheme="minorHAnsi" w:cstheme="minorHAnsi"/>
          <w:sz w:val="16"/>
          <w:szCs w:val="16"/>
        </w:rPr>
      </w:pPr>
      <w:r w:rsidRPr="005B4C55">
        <w:rPr>
          <w:rFonts w:asciiTheme="minorHAnsi" w:hAnsiTheme="minorHAnsi" w:cstheme="minorHAnsi"/>
          <w:b/>
          <w:sz w:val="16"/>
          <w:szCs w:val="16"/>
        </w:rPr>
        <w:t>12</w:t>
      </w:r>
      <w:r w:rsidR="00614EC9" w:rsidRPr="005B4C55">
        <w:rPr>
          <w:rFonts w:asciiTheme="minorHAnsi" w:hAnsiTheme="minorHAnsi" w:cstheme="minorHAnsi"/>
          <w:b/>
          <w:sz w:val="16"/>
          <w:szCs w:val="16"/>
        </w:rPr>
        <w:t>.8</w:t>
      </w:r>
      <w:r w:rsidR="00614EC9" w:rsidRPr="005B4C55">
        <w:rPr>
          <w:rFonts w:asciiTheme="minorHAnsi" w:hAnsiTheme="minorHAnsi" w:cstheme="minorHAnsi"/>
          <w:sz w:val="16"/>
          <w:szCs w:val="16"/>
        </w:rPr>
        <w:t xml:space="preserve"> </w:t>
      </w:r>
      <w:r w:rsidRPr="005B4C55">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E8AE602" w14:textId="77777777" w:rsidR="00610895" w:rsidRPr="005B4C55" w:rsidRDefault="00610895" w:rsidP="005B4C55">
      <w:pPr>
        <w:ind w:left="-142"/>
        <w:jc w:val="both"/>
        <w:rPr>
          <w:rFonts w:asciiTheme="minorHAnsi" w:hAnsiTheme="minorHAnsi" w:cstheme="minorHAnsi"/>
          <w:sz w:val="16"/>
          <w:szCs w:val="16"/>
        </w:rPr>
      </w:pPr>
    </w:p>
    <w:p w14:paraId="41A6C354" w14:textId="040684B3" w:rsidR="00610895" w:rsidRPr="005B4C55" w:rsidRDefault="00610895" w:rsidP="005B4C55">
      <w:pPr>
        <w:ind w:left="-142"/>
        <w:jc w:val="both"/>
        <w:rPr>
          <w:rFonts w:asciiTheme="minorHAnsi" w:hAnsiTheme="minorHAnsi" w:cstheme="minorHAnsi"/>
          <w:sz w:val="16"/>
          <w:szCs w:val="16"/>
        </w:rPr>
      </w:pPr>
      <w:r w:rsidRPr="005B4C55">
        <w:rPr>
          <w:rFonts w:asciiTheme="minorHAnsi" w:hAnsiTheme="minorHAnsi" w:cstheme="minorHAnsi"/>
          <w:b/>
          <w:sz w:val="16"/>
          <w:szCs w:val="16"/>
        </w:rPr>
        <w:t>12</w:t>
      </w:r>
      <w:r w:rsidR="00614EC9" w:rsidRPr="005B4C55">
        <w:rPr>
          <w:rFonts w:asciiTheme="minorHAnsi" w:hAnsiTheme="minorHAnsi" w:cstheme="minorHAnsi"/>
          <w:b/>
          <w:sz w:val="16"/>
          <w:szCs w:val="16"/>
        </w:rPr>
        <w:t>.9</w:t>
      </w:r>
      <w:r w:rsidR="00614EC9" w:rsidRPr="005B4C55">
        <w:rPr>
          <w:rFonts w:asciiTheme="minorHAnsi" w:hAnsiTheme="minorHAnsi" w:cstheme="minorHAnsi"/>
          <w:sz w:val="16"/>
          <w:szCs w:val="16"/>
        </w:rPr>
        <w:t xml:space="preserve"> </w:t>
      </w:r>
      <w:r w:rsidRPr="005B4C55">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35A036DF" w14:textId="77777777" w:rsidR="00610895" w:rsidRPr="005B4C55" w:rsidRDefault="00610895" w:rsidP="005B4C55">
      <w:pPr>
        <w:ind w:left="-142"/>
        <w:jc w:val="both"/>
        <w:rPr>
          <w:rFonts w:asciiTheme="minorHAnsi" w:hAnsiTheme="minorHAnsi" w:cstheme="minorHAnsi"/>
          <w:sz w:val="16"/>
          <w:szCs w:val="16"/>
        </w:rPr>
      </w:pPr>
    </w:p>
    <w:p w14:paraId="5E65DC2E" w14:textId="4A14227E" w:rsidR="00610895" w:rsidRPr="005B4C55" w:rsidRDefault="00610895" w:rsidP="005B4C55">
      <w:pPr>
        <w:ind w:left="-142"/>
        <w:jc w:val="both"/>
        <w:rPr>
          <w:rFonts w:asciiTheme="minorHAnsi" w:hAnsiTheme="minorHAnsi" w:cstheme="minorHAnsi"/>
          <w:sz w:val="16"/>
          <w:szCs w:val="16"/>
        </w:rPr>
      </w:pPr>
      <w:r w:rsidRPr="005B4C55">
        <w:rPr>
          <w:rFonts w:asciiTheme="minorHAnsi" w:hAnsiTheme="minorHAnsi" w:cstheme="minorHAnsi"/>
          <w:b/>
          <w:sz w:val="16"/>
          <w:szCs w:val="16"/>
        </w:rPr>
        <w:t>12</w:t>
      </w:r>
      <w:r w:rsidR="00614EC9" w:rsidRPr="005B4C55">
        <w:rPr>
          <w:rFonts w:asciiTheme="minorHAnsi" w:hAnsiTheme="minorHAnsi" w:cstheme="minorHAnsi"/>
          <w:b/>
          <w:sz w:val="16"/>
          <w:szCs w:val="16"/>
        </w:rPr>
        <w:t>.10</w:t>
      </w:r>
      <w:r w:rsidR="00614EC9" w:rsidRPr="005B4C55">
        <w:rPr>
          <w:rFonts w:asciiTheme="minorHAnsi" w:hAnsiTheme="minorHAnsi" w:cstheme="minorHAnsi"/>
          <w:sz w:val="16"/>
          <w:szCs w:val="16"/>
        </w:rPr>
        <w:t xml:space="preserve"> </w:t>
      </w:r>
      <w:r w:rsidRPr="005B4C55">
        <w:rPr>
          <w:rFonts w:asciiTheme="minorHAnsi" w:hAnsiTheme="minorHAnsi" w:cstheme="minorHAnsi"/>
          <w:sz w:val="16"/>
          <w:szCs w:val="16"/>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2C9E1549" w14:textId="77777777" w:rsidR="00226D46" w:rsidRPr="000E6323" w:rsidRDefault="00226D46" w:rsidP="003D58D6">
      <w:pPr>
        <w:ind w:right="-143"/>
        <w:jc w:val="both"/>
        <w:rPr>
          <w:rFonts w:asciiTheme="minorHAnsi" w:hAnsiTheme="minorHAnsi" w:cstheme="minorHAnsi"/>
          <w:color w:val="000000"/>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CB56FB" w:rsidRPr="000E6323" w14:paraId="29418D3B" w14:textId="77777777" w:rsidTr="00DF4DB6">
        <w:tc>
          <w:tcPr>
            <w:tcW w:w="8506" w:type="dxa"/>
            <w:shd w:val="clear" w:color="auto" w:fill="D9D9D9" w:themeFill="background1" w:themeFillShade="D9"/>
          </w:tcPr>
          <w:p w14:paraId="55C95EAA" w14:textId="79B094D8" w:rsidR="00CB56FB" w:rsidRPr="000E6323" w:rsidRDefault="00657E72" w:rsidP="000E6323">
            <w:pPr>
              <w:ind w:left="-142" w:right="-143"/>
              <w:rPr>
                <w:rFonts w:asciiTheme="minorHAnsi" w:hAnsiTheme="minorHAnsi" w:cstheme="minorHAnsi"/>
                <w:sz w:val="16"/>
                <w:szCs w:val="16"/>
              </w:rPr>
            </w:pPr>
            <w:r>
              <w:rPr>
                <w:rFonts w:asciiTheme="minorHAnsi" w:hAnsiTheme="minorHAnsi" w:cstheme="minorHAnsi"/>
                <w:b/>
                <w:bCs/>
                <w:sz w:val="16"/>
                <w:szCs w:val="16"/>
              </w:rPr>
              <w:t xml:space="preserve"> </w:t>
            </w:r>
            <w:r w:rsidRPr="00657E72">
              <w:rPr>
                <w:rFonts w:asciiTheme="minorHAnsi" w:hAnsiTheme="minorHAnsi" w:cstheme="minorHAnsi"/>
                <w:b/>
                <w:bCs/>
                <w:sz w:val="16"/>
                <w:szCs w:val="16"/>
              </w:rPr>
              <w:t>XIlI</w:t>
            </w:r>
            <w:r w:rsidRPr="00657E72">
              <w:rPr>
                <w:rFonts w:asciiTheme="minorHAnsi" w:hAnsiTheme="minorHAnsi" w:cstheme="minorHAnsi"/>
                <w:sz w:val="16"/>
                <w:szCs w:val="16"/>
              </w:rPr>
              <w:t xml:space="preserve"> – </w:t>
            </w:r>
            <w:r w:rsidRPr="00657E72">
              <w:rPr>
                <w:rFonts w:asciiTheme="minorHAnsi" w:hAnsiTheme="minorHAnsi" w:cstheme="minorHAnsi"/>
                <w:b/>
                <w:bCs/>
                <w:sz w:val="16"/>
                <w:szCs w:val="16"/>
              </w:rPr>
              <w:t>DO REAJUSTE</w:t>
            </w:r>
          </w:p>
        </w:tc>
      </w:tr>
    </w:tbl>
    <w:p w14:paraId="601E0594" w14:textId="4E8CB3F7" w:rsidR="00614EC9" w:rsidRPr="00614EC9" w:rsidRDefault="00614EC9" w:rsidP="00614EC9">
      <w:pPr>
        <w:ind w:left="-142"/>
        <w:rPr>
          <w:rFonts w:ascii="Calibri" w:hAnsi="Calibri" w:cs="Arial"/>
          <w:sz w:val="16"/>
          <w:szCs w:val="16"/>
        </w:rPr>
      </w:pPr>
      <w:r w:rsidRPr="00614EC9">
        <w:rPr>
          <w:rFonts w:ascii="Calibri" w:hAnsi="Calibri" w:cs="Arial"/>
          <w:b/>
          <w:sz w:val="16"/>
          <w:szCs w:val="16"/>
        </w:rPr>
        <w:t>13.1</w:t>
      </w:r>
      <w:r>
        <w:rPr>
          <w:rFonts w:ascii="Calibri" w:hAnsi="Calibri" w:cs="Arial"/>
          <w:sz w:val="16"/>
          <w:szCs w:val="16"/>
        </w:rPr>
        <w:t xml:space="preserve"> </w:t>
      </w:r>
      <w:r w:rsidRPr="00614EC9">
        <w:rPr>
          <w:rFonts w:ascii="Calibri" w:hAnsi="Calibri" w:cs="Arial"/>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7AC8DFCB" w14:textId="77777777" w:rsidR="00614EC9" w:rsidRPr="00614EC9" w:rsidRDefault="00614EC9" w:rsidP="00614EC9">
      <w:pPr>
        <w:ind w:left="-142"/>
        <w:rPr>
          <w:rFonts w:ascii="Calibri" w:hAnsi="Calibri" w:cs="Arial"/>
          <w:sz w:val="16"/>
          <w:szCs w:val="16"/>
        </w:rPr>
      </w:pPr>
    </w:p>
    <w:p w14:paraId="073E7792" w14:textId="71511482" w:rsidR="00614EC9" w:rsidRPr="00614EC9" w:rsidRDefault="00614EC9" w:rsidP="00614EC9">
      <w:pPr>
        <w:ind w:left="-142"/>
        <w:rPr>
          <w:rFonts w:ascii="Calibri" w:hAnsi="Calibri" w:cs="Arial"/>
          <w:color w:val="FF0000"/>
          <w:sz w:val="16"/>
          <w:szCs w:val="16"/>
          <w:highlight w:val="yellow"/>
        </w:rPr>
      </w:pPr>
      <w:r w:rsidRPr="00614EC9">
        <w:rPr>
          <w:rFonts w:ascii="Calibri" w:hAnsi="Calibri" w:cs="Arial"/>
          <w:b/>
          <w:sz w:val="16"/>
          <w:szCs w:val="16"/>
        </w:rPr>
        <w:t>13.2</w:t>
      </w:r>
      <w:r w:rsidRPr="00614EC9">
        <w:rPr>
          <w:rFonts w:ascii="Calibri" w:hAnsi="Calibri" w:cs="Arial"/>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p>
    <w:p w14:paraId="3D86E16D" w14:textId="77777777" w:rsidR="00967300" w:rsidRDefault="00967300" w:rsidP="00C54AB1">
      <w:pPr>
        <w:rPr>
          <w:rFonts w:asciiTheme="minorHAnsi" w:hAnsiTheme="minorHAnsi" w:cstheme="minorHAnsi"/>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6F166A" w:rsidRPr="000E6323" w14:paraId="3C964733" w14:textId="77777777" w:rsidTr="00CE6789">
        <w:tc>
          <w:tcPr>
            <w:tcW w:w="8506" w:type="dxa"/>
            <w:shd w:val="clear" w:color="auto" w:fill="D9D9D9" w:themeFill="background1" w:themeFillShade="D9"/>
          </w:tcPr>
          <w:p w14:paraId="2579614B" w14:textId="4A0E99E1" w:rsidR="006F166A" w:rsidRPr="000E6323" w:rsidRDefault="006F166A" w:rsidP="00CE6789">
            <w:pPr>
              <w:ind w:left="-142" w:right="-143"/>
              <w:rPr>
                <w:rFonts w:asciiTheme="minorHAnsi" w:hAnsiTheme="minorHAnsi" w:cstheme="minorHAnsi"/>
                <w:sz w:val="16"/>
                <w:szCs w:val="16"/>
              </w:rPr>
            </w:pPr>
            <w:r>
              <w:rPr>
                <w:rFonts w:asciiTheme="minorHAnsi" w:hAnsiTheme="minorHAnsi" w:cstheme="minorHAnsi"/>
                <w:sz w:val="16"/>
                <w:szCs w:val="16"/>
              </w:rPr>
              <w:t xml:space="preserve"> </w:t>
            </w:r>
            <w:r w:rsidRPr="006F166A">
              <w:rPr>
                <w:rFonts w:asciiTheme="minorHAnsi" w:hAnsiTheme="minorHAnsi" w:cstheme="minorHAnsi"/>
                <w:b/>
                <w:bCs/>
                <w:sz w:val="16"/>
                <w:szCs w:val="16"/>
              </w:rPr>
              <w:t>XIV</w:t>
            </w:r>
            <w:r w:rsidRPr="006F166A">
              <w:rPr>
                <w:rFonts w:asciiTheme="minorHAnsi" w:hAnsiTheme="minorHAnsi" w:cstheme="minorHAnsi"/>
                <w:sz w:val="16"/>
                <w:szCs w:val="16"/>
              </w:rPr>
              <w:t xml:space="preserve"> – </w:t>
            </w:r>
            <w:r w:rsidRPr="006F166A">
              <w:rPr>
                <w:rFonts w:asciiTheme="minorHAnsi" w:hAnsiTheme="minorHAnsi" w:cstheme="minorHAnsi"/>
                <w:b/>
                <w:bCs/>
                <w:sz w:val="16"/>
                <w:szCs w:val="16"/>
              </w:rPr>
              <w:t>DOTAÇÃO ORÇAMENTÁRIA</w:t>
            </w:r>
          </w:p>
        </w:tc>
      </w:tr>
    </w:tbl>
    <w:p w14:paraId="60907BAD" w14:textId="163C29A6" w:rsidR="00967300" w:rsidRDefault="006F166A" w:rsidP="00E84EBA">
      <w:pPr>
        <w:ind w:left="-142"/>
        <w:jc w:val="both"/>
        <w:rPr>
          <w:rFonts w:asciiTheme="minorHAnsi" w:hAnsiTheme="minorHAnsi" w:cstheme="minorHAnsi"/>
          <w:sz w:val="16"/>
          <w:szCs w:val="16"/>
        </w:rPr>
      </w:pPr>
      <w:r w:rsidRPr="006F166A">
        <w:rPr>
          <w:rFonts w:asciiTheme="minorHAnsi" w:hAnsiTheme="minorHAnsi" w:cstheme="minorHAnsi"/>
          <w:b/>
          <w:bCs/>
          <w:sz w:val="16"/>
          <w:szCs w:val="16"/>
        </w:rPr>
        <w:t>14.1.</w:t>
      </w:r>
      <w:r w:rsidRPr="006F166A">
        <w:rPr>
          <w:rFonts w:asciiTheme="minorHAnsi" w:hAnsiTheme="minorHAnsi" w:cstheme="minorHAnsi"/>
          <w:sz w:val="16"/>
          <w:szCs w:val="16"/>
        </w:rPr>
        <w:t xml:space="preserve"> As despesas decorrentes do contrato correrão à conta da dotação orçamentária apontadas em cada pedido nos termos do Decreto Municipal nº 1.890/2023.</w:t>
      </w:r>
    </w:p>
    <w:p w14:paraId="21E591F0" w14:textId="77777777" w:rsidR="00967300" w:rsidRDefault="00967300" w:rsidP="00C54AB1">
      <w:pPr>
        <w:rPr>
          <w:rFonts w:asciiTheme="minorHAnsi" w:hAnsiTheme="minorHAnsi" w:cstheme="minorHAnsi"/>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6F166A" w:rsidRPr="000E6323" w14:paraId="69AC9F88" w14:textId="77777777" w:rsidTr="00CE6789">
        <w:tc>
          <w:tcPr>
            <w:tcW w:w="8506" w:type="dxa"/>
            <w:shd w:val="clear" w:color="auto" w:fill="D9D9D9" w:themeFill="background1" w:themeFillShade="D9"/>
          </w:tcPr>
          <w:p w14:paraId="21378316" w14:textId="3182265C" w:rsidR="006F166A" w:rsidRPr="000E6323" w:rsidRDefault="006F166A" w:rsidP="00CE6789">
            <w:pPr>
              <w:ind w:left="-142" w:right="-143"/>
              <w:rPr>
                <w:rFonts w:asciiTheme="minorHAnsi" w:hAnsiTheme="minorHAnsi" w:cstheme="minorHAnsi"/>
                <w:sz w:val="16"/>
                <w:szCs w:val="16"/>
              </w:rPr>
            </w:pPr>
            <w:r>
              <w:rPr>
                <w:rFonts w:asciiTheme="minorHAnsi" w:hAnsiTheme="minorHAnsi" w:cstheme="minorHAnsi"/>
                <w:b/>
                <w:bCs/>
                <w:sz w:val="16"/>
                <w:szCs w:val="16"/>
              </w:rPr>
              <w:t xml:space="preserve"> </w:t>
            </w:r>
            <w:r w:rsidRPr="006F166A">
              <w:rPr>
                <w:rFonts w:asciiTheme="minorHAnsi" w:hAnsiTheme="minorHAnsi" w:cstheme="minorHAnsi"/>
                <w:b/>
                <w:bCs/>
                <w:sz w:val="16"/>
                <w:szCs w:val="16"/>
              </w:rPr>
              <w:t>X</w:t>
            </w:r>
            <w:r>
              <w:rPr>
                <w:rFonts w:asciiTheme="minorHAnsi" w:hAnsiTheme="minorHAnsi" w:cstheme="minorHAnsi"/>
                <w:b/>
                <w:bCs/>
                <w:sz w:val="16"/>
                <w:szCs w:val="16"/>
              </w:rPr>
              <w:t>V</w:t>
            </w:r>
            <w:r w:rsidRPr="006F166A">
              <w:rPr>
                <w:rFonts w:asciiTheme="minorHAnsi" w:hAnsiTheme="minorHAnsi" w:cstheme="minorHAnsi"/>
                <w:sz w:val="16"/>
                <w:szCs w:val="16"/>
              </w:rPr>
              <w:t xml:space="preserve"> – </w:t>
            </w:r>
            <w:r w:rsidRPr="006F166A">
              <w:rPr>
                <w:rFonts w:asciiTheme="minorHAnsi" w:hAnsiTheme="minorHAnsi" w:cstheme="minorHAnsi"/>
                <w:b/>
                <w:bCs/>
                <w:sz w:val="16"/>
                <w:szCs w:val="16"/>
              </w:rPr>
              <w:t>AMOSTRA / LAUDO TÉCNICO / PROVA DE CONCEITO</w:t>
            </w:r>
          </w:p>
        </w:tc>
      </w:tr>
    </w:tbl>
    <w:p w14:paraId="526165D7" w14:textId="2B25DEDC" w:rsidR="00614EC9" w:rsidRPr="00614EC9" w:rsidRDefault="00614EC9" w:rsidP="00885372">
      <w:pPr>
        <w:ind w:left="-142"/>
        <w:jc w:val="both"/>
        <w:rPr>
          <w:rFonts w:ascii="Calibri" w:hAnsi="Calibri" w:cs="Calibri"/>
          <w:b/>
          <w:bCs/>
          <w:color w:val="000000"/>
          <w:sz w:val="16"/>
          <w:szCs w:val="16"/>
        </w:rPr>
      </w:pPr>
      <w:r w:rsidRPr="00614EC9">
        <w:rPr>
          <w:rFonts w:ascii="Calibri" w:hAnsi="Calibri" w:cstheme="minorHAnsi"/>
          <w:b/>
          <w:bCs/>
          <w:sz w:val="16"/>
          <w:szCs w:val="16"/>
        </w:rPr>
        <w:t>15.1</w:t>
      </w:r>
      <w:r w:rsidRPr="00614EC9">
        <w:rPr>
          <w:rFonts w:ascii="Calibri" w:hAnsi="Calibri" w:cstheme="minorHAnsi"/>
          <w:sz w:val="16"/>
          <w:szCs w:val="16"/>
        </w:rPr>
        <w:t xml:space="preserve"> Deverão ser apresentados AMOSTRAS dos itens: </w:t>
      </w:r>
      <w:r w:rsidRPr="005B4C55">
        <w:rPr>
          <w:rFonts w:ascii="Calibri" w:hAnsi="Calibri" w:cstheme="minorHAnsi"/>
          <w:b/>
          <w:sz w:val="16"/>
          <w:szCs w:val="16"/>
        </w:rPr>
        <w:t>09 (</w:t>
      </w:r>
      <w:r w:rsidRPr="005B4C55">
        <w:rPr>
          <w:rFonts w:ascii="Calibri" w:hAnsi="Calibri" w:cs="Calibri"/>
          <w:b/>
          <w:bCs/>
          <w:color w:val="000000"/>
          <w:sz w:val="16"/>
          <w:szCs w:val="16"/>
        </w:rPr>
        <w:t>COPO DESCARTAVEL 200 ml), 10 (COPO DESCARTAVEL 50 ml), 13 (DETERGENTE LÍQUIDO), 36 (PAPEL HIGIÊNICO), 37 (PAP</w:t>
      </w:r>
      <w:r w:rsidR="005B4C55" w:rsidRPr="005B4C55">
        <w:rPr>
          <w:rFonts w:ascii="Calibri" w:hAnsi="Calibri" w:cs="Calibri"/>
          <w:b/>
          <w:bCs/>
          <w:color w:val="000000"/>
          <w:sz w:val="16"/>
          <w:szCs w:val="16"/>
        </w:rPr>
        <w:t xml:space="preserve">EL HIGIÊNICO), 43 (SABÃO EM PÓ), </w:t>
      </w:r>
      <w:r w:rsidR="005B4C55" w:rsidRPr="00194434">
        <w:rPr>
          <w:rFonts w:ascii="Calibri" w:hAnsi="Calibri" w:cs="Calibri"/>
          <w:b/>
          <w:bCs/>
          <w:color w:val="000000"/>
          <w:sz w:val="16"/>
          <w:szCs w:val="16"/>
        </w:rPr>
        <w:t>55 (PAPEL HIGIÊNICO).</w:t>
      </w:r>
    </w:p>
    <w:p w14:paraId="7D8CCCAF" w14:textId="77777777" w:rsidR="00614EC9" w:rsidRPr="00614EC9" w:rsidRDefault="00614EC9" w:rsidP="005B4C55">
      <w:pPr>
        <w:ind w:left="-142"/>
        <w:rPr>
          <w:rFonts w:ascii="Calibri" w:hAnsi="Calibri" w:cs="Arial"/>
          <w:b/>
          <w:color w:val="000000"/>
          <w:sz w:val="16"/>
          <w:szCs w:val="16"/>
        </w:rPr>
      </w:pPr>
    </w:p>
    <w:p w14:paraId="1D953EC7" w14:textId="77777777" w:rsidR="00614EC9" w:rsidRPr="00614EC9" w:rsidRDefault="00614EC9" w:rsidP="005B4C55">
      <w:pPr>
        <w:ind w:left="-142"/>
        <w:jc w:val="both"/>
        <w:rPr>
          <w:rFonts w:ascii="Calibri" w:hAnsi="Calibri" w:cstheme="minorHAnsi"/>
          <w:sz w:val="16"/>
          <w:szCs w:val="16"/>
        </w:rPr>
      </w:pPr>
      <w:r w:rsidRPr="00614EC9">
        <w:rPr>
          <w:rFonts w:ascii="Calibri" w:hAnsi="Calibri" w:cstheme="minorHAnsi"/>
          <w:b/>
          <w:bCs/>
          <w:sz w:val="16"/>
          <w:szCs w:val="16"/>
        </w:rPr>
        <w:t>15.2</w:t>
      </w:r>
      <w:r w:rsidRPr="00614EC9">
        <w:rPr>
          <w:rFonts w:ascii="Calibri" w:hAnsi="Calibri" w:cstheme="minorHAnsi"/>
          <w:sz w:val="16"/>
          <w:szCs w:val="16"/>
        </w:rPr>
        <w:t xml:space="preserve"> As amostras deverão ser apresentadas com rótulos conforme especificado na descrição do item.</w:t>
      </w:r>
    </w:p>
    <w:p w14:paraId="01960CAC" w14:textId="77777777" w:rsidR="00614EC9" w:rsidRPr="00614EC9" w:rsidRDefault="00614EC9" w:rsidP="005B4C55">
      <w:pPr>
        <w:ind w:left="-142"/>
        <w:rPr>
          <w:rFonts w:ascii="Calibri" w:hAnsi="Calibri" w:cstheme="minorHAnsi"/>
          <w:sz w:val="16"/>
          <w:szCs w:val="16"/>
          <w:highlight w:val="yellow"/>
        </w:rPr>
      </w:pPr>
    </w:p>
    <w:p w14:paraId="7470D4AF" w14:textId="5CEAD8B4" w:rsidR="00614EC9" w:rsidRPr="00614EC9" w:rsidRDefault="00614EC9" w:rsidP="005B4C55">
      <w:pPr>
        <w:ind w:left="-142"/>
        <w:jc w:val="both"/>
        <w:rPr>
          <w:rFonts w:ascii="Calibri" w:hAnsi="Calibri" w:cstheme="minorHAnsi"/>
          <w:sz w:val="16"/>
          <w:szCs w:val="16"/>
        </w:rPr>
      </w:pPr>
      <w:r w:rsidRPr="00614EC9">
        <w:rPr>
          <w:rFonts w:ascii="Calibri" w:hAnsi="Calibri" w:cstheme="minorHAnsi"/>
          <w:b/>
          <w:bCs/>
          <w:sz w:val="16"/>
          <w:szCs w:val="16"/>
        </w:rPr>
        <w:t>15.3</w:t>
      </w:r>
      <w:r w:rsidRPr="00614EC9">
        <w:rPr>
          <w:rFonts w:ascii="Calibri" w:hAnsi="Calibri" w:cstheme="minorHAnsi"/>
          <w:sz w:val="16"/>
          <w:szCs w:val="16"/>
        </w:rPr>
        <w:t xml:space="preserve"> Os proponentes classificados provisoriamente em primeiro lugar deverão apresentar no prazo máximo de 05 dias </w:t>
      </w:r>
      <w:r w:rsidR="00AA0247">
        <w:rPr>
          <w:rFonts w:ascii="Calibri" w:hAnsi="Calibri" w:cstheme="minorHAnsi"/>
          <w:sz w:val="16"/>
          <w:szCs w:val="16"/>
        </w:rPr>
        <w:t xml:space="preserve">úteis </w:t>
      </w:r>
      <w:r w:rsidRPr="00614EC9">
        <w:rPr>
          <w:rFonts w:ascii="Calibri" w:hAnsi="Calibri" w:cstheme="minorHAnsi"/>
          <w:sz w:val="16"/>
          <w:szCs w:val="16"/>
        </w:rPr>
        <w:t xml:space="preserve">após o </w:t>
      </w:r>
      <w:r w:rsidRPr="00614EC9">
        <w:rPr>
          <w:rFonts w:ascii="Calibri" w:hAnsi="Calibri" w:cstheme="minorHAnsi"/>
          <w:sz w:val="16"/>
          <w:szCs w:val="16"/>
        </w:rPr>
        <w:lastRenderedPageBreak/>
        <w:t>resultado da fase de habilitação, as respectivas AMOSTRAS, para avaliação e seleção dos produtos a serem adquiridos.</w:t>
      </w:r>
    </w:p>
    <w:p w14:paraId="279C323E" w14:textId="77777777" w:rsidR="00614EC9" w:rsidRPr="00614EC9" w:rsidRDefault="00614EC9" w:rsidP="005B4C55">
      <w:pPr>
        <w:ind w:left="-142"/>
        <w:jc w:val="both"/>
        <w:rPr>
          <w:rFonts w:ascii="Calibri" w:hAnsi="Calibri" w:cstheme="minorHAnsi"/>
          <w:sz w:val="16"/>
          <w:szCs w:val="16"/>
          <w:highlight w:val="yellow"/>
        </w:rPr>
      </w:pPr>
    </w:p>
    <w:p w14:paraId="2E402C7F" w14:textId="77777777" w:rsidR="00614EC9" w:rsidRPr="00614EC9" w:rsidRDefault="00614EC9" w:rsidP="005B4C55">
      <w:pPr>
        <w:ind w:left="-142"/>
        <w:jc w:val="both"/>
        <w:rPr>
          <w:rFonts w:ascii="Calibri" w:hAnsi="Calibri" w:cstheme="minorHAnsi"/>
          <w:sz w:val="16"/>
          <w:szCs w:val="16"/>
        </w:rPr>
      </w:pPr>
      <w:r w:rsidRPr="00614EC9">
        <w:rPr>
          <w:rFonts w:ascii="Calibri" w:hAnsi="Calibri" w:cstheme="minorHAnsi"/>
          <w:b/>
          <w:bCs/>
          <w:sz w:val="16"/>
          <w:szCs w:val="16"/>
        </w:rPr>
        <w:t>15.4</w:t>
      </w:r>
      <w:r w:rsidRPr="00614EC9">
        <w:rPr>
          <w:rFonts w:ascii="Calibri" w:hAnsi="Calibri" w:cstheme="minorHAnsi"/>
          <w:sz w:val="16"/>
          <w:szCs w:val="16"/>
        </w:rPr>
        <w:t xml:space="preserve"> As referidas amostras deverão estar identificadas com o Nome do Participante Individual ou Nome do Grupo a que pertencem e entregues mediante protocolo no Setor de Licitações, localizado à Praça Padre José, 180.</w:t>
      </w:r>
    </w:p>
    <w:p w14:paraId="6EF7D1E9" w14:textId="77777777" w:rsidR="00614EC9" w:rsidRPr="00614EC9" w:rsidRDefault="00614EC9" w:rsidP="005B4C55">
      <w:pPr>
        <w:ind w:left="-142"/>
        <w:jc w:val="both"/>
        <w:rPr>
          <w:rFonts w:ascii="Calibri" w:hAnsi="Calibri" w:cstheme="minorHAnsi"/>
          <w:sz w:val="16"/>
          <w:szCs w:val="16"/>
        </w:rPr>
      </w:pPr>
    </w:p>
    <w:p w14:paraId="343CC651" w14:textId="77777777" w:rsidR="00614EC9" w:rsidRPr="00614EC9" w:rsidRDefault="00614EC9" w:rsidP="005B4C55">
      <w:pPr>
        <w:ind w:left="-142"/>
        <w:jc w:val="both"/>
        <w:rPr>
          <w:rFonts w:asciiTheme="minorHAnsi" w:hAnsiTheme="minorHAnsi" w:cstheme="minorHAnsi"/>
          <w:color w:val="FF0000"/>
          <w:sz w:val="16"/>
          <w:szCs w:val="16"/>
        </w:rPr>
      </w:pPr>
      <w:r w:rsidRPr="00614EC9">
        <w:rPr>
          <w:rFonts w:ascii="Calibri" w:hAnsi="Calibri" w:cstheme="minorHAnsi"/>
          <w:b/>
          <w:bCs/>
          <w:sz w:val="16"/>
          <w:szCs w:val="16"/>
        </w:rPr>
        <w:t>15.5</w:t>
      </w:r>
      <w:r w:rsidRPr="00614EC9">
        <w:rPr>
          <w:rFonts w:ascii="Calibri" w:hAnsi="Calibri" w:cstheme="minorHAnsi"/>
          <w:sz w:val="16"/>
          <w:szCs w:val="16"/>
        </w:rPr>
        <w:t xml:space="preserve"> Será rejeitada a amostra que não atender às especificações descritas neste Edital e legislação vigente, mediante parecer devidamente fundamentado pelo representante das Secretarias Municipais.</w:t>
      </w:r>
    </w:p>
    <w:p w14:paraId="38F300CF" w14:textId="77777777" w:rsidR="00DF4DB6" w:rsidRDefault="00DF4DB6" w:rsidP="00C54AB1">
      <w:pPr>
        <w:rPr>
          <w:rFonts w:asciiTheme="minorHAnsi" w:hAnsiTheme="minorHAnsi" w:cstheme="minorHAnsi"/>
          <w:sz w:val="16"/>
          <w:szCs w:val="16"/>
        </w:rPr>
      </w:pP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6"/>
      </w:tblGrid>
      <w:tr w:rsidR="006F166A" w:rsidRPr="000E6323" w14:paraId="54C327C9" w14:textId="77777777" w:rsidTr="00CE6789">
        <w:tc>
          <w:tcPr>
            <w:tcW w:w="8506" w:type="dxa"/>
            <w:shd w:val="clear" w:color="auto" w:fill="D9D9D9" w:themeFill="background1" w:themeFillShade="D9"/>
          </w:tcPr>
          <w:p w14:paraId="0D38BD4F" w14:textId="5D6751C6" w:rsidR="006F166A" w:rsidRPr="006F166A" w:rsidRDefault="006F166A" w:rsidP="00CE6789">
            <w:pPr>
              <w:ind w:left="-142" w:right="-143"/>
              <w:rPr>
                <w:rFonts w:asciiTheme="minorHAnsi" w:hAnsiTheme="minorHAnsi" w:cstheme="minorHAnsi"/>
                <w:sz w:val="16"/>
                <w:szCs w:val="16"/>
              </w:rPr>
            </w:pPr>
            <w:r w:rsidRPr="006F166A">
              <w:rPr>
                <w:rFonts w:asciiTheme="minorHAnsi" w:hAnsiTheme="minorHAnsi" w:cstheme="minorHAnsi"/>
                <w:sz w:val="16"/>
                <w:szCs w:val="16"/>
              </w:rPr>
              <w:t xml:space="preserve"> </w:t>
            </w:r>
            <w:r w:rsidRPr="006F166A">
              <w:rPr>
                <w:rFonts w:ascii="Calibri" w:hAnsi="Calibri" w:cs="Arial"/>
                <w:b/>
                <w:bCs/>
                <w:sz w:val="16"/>
                <w:szCs w:val="16"/>
              </w:rPr>
              <w:t>XVI – DISPOSIÇÕES FINAIS</w:t>
            </w:r>
          </w:p>
        </w:tc>
      </w:tr>
    </w:tbl>
    <w:p w14:paraId="7CB76278" w14:textId="77777777" w:rsidR="00614EC9" w:rsidRPr="00614EC9" w:rsidRDefault="00614EC9" w:rsidP="00614EC9">
      <w:pPr>
        <w:adjustRightInd w:val="0"/>
        <w:ind w:left="-142"/>
        <w:jc w:val="both"/>
        <w:rPr>
          <w:rFonts w:ascii="Calibri" w:hAnsi="Calibri" w:cs="Arial"/>
          <w:sz w:val="16"/>
          <w:szCs w:val="16"/>
        </w:rPr>
      </w:pPr>
      <w:r w:rsidRPr="00614EC9">
        <w:rPr>
          <w:rFonts w:ascii="Calibri" w:hAnsi="Calibri" w:cs="Arial"/>
          <w:b/>
          <w:bCs/>
          <w:sz w:val="16"/>
          <w:szCs w:val="16"/>
        </w:rPr>
        <w:t xml:space="preserve">16.1 </w:t>
      </w:r>
      <w:r w:rsidRPr="00614EC9">
        <w:rPr>
          <w:rFonts w:ascii="Calibri" w:hAnsi="Calibri" w:cs="Arial"/>
          <w:sz w:val="16"/>
          <w:szCs w:val="16"/>
        </w:rPr>
        <w:t>A Prefeitura Municipal de Nepomuceno poderá cancelar de pleno direito a nota de empenho que vier a ser emitida em decorrência</w:t>
      </w:r>
      <w:r w:rsidRPr="00614EC9">
        <w:rPr>
          <w:rFonts w:ascii="Arial" w:hAnsi="Arial" w:cs="Arial"/>
          <w:sz w:val="16"/>
          <w:szCs w:val="16"/>
        </w:rPr>
        <w:t xml:space="preserve"> </w:t>
      </w:r>
      <w:r w:rsidRPr="00614EC9">
        <w:rPr>
          <w:rFonts w:ascii="Calibri" w:hAnsi="Calibri" w:cs="Arial"/>
          <w:sz w:val="16"/>
          <w:szCs w:val="16"/>
        </w:rPr>
        <w:t>desta licitação, bem como não adquirir o objeto, independentemente de interpelação judicial ou extrajudicial desde que motivado o ato e assegurado à licitante vencedora o contraditório e a ampla defesa quando esta:</w:t>
      </w:r>
    </w:p>
    <w:p w14:paraId="224981B8" w14:textId="77777777" w:rsidR="00614EC9" w:rsidRPr="00614EC9" w:rsidRDefault="00614EC9" w:rsidP="00614EC9">
      <w:pPr>
        <w:adjustRightInd w:val="0"/>
        <w:ind w:left="-142"/>
        <w:jc w:val="both"/>
        <w:rPr>
          <w:rFonts w:ascii="Calibri" w:hAnsi="Calibri" w:cs="Arial"/>
          <w:sz w:val="16"/>
          <w:szCs w:val="16"/>
        </w:rPr>
      </w:pPr>
    </w:p>
    <w:p w14:paraId="79022783" w14:textId="77777777" w:rsidR="00614EC9" w:rsidRPr="00614EC9" w:rsidRDefault="00614EC9" w:rsidP="00614EC9">
      <w:pPr>
        <w:ind w:left="720"/>
        <w:rPr>
          <w:rFonts w:ascii="Calibri" w:hAnsi="Calibri" w:cs="Arial"/>
          <w:sz w:val="16"/>
          <w:szCs w:val="16"/>
        </w:rPr>
      </w:pPr>
      <w:r w:rsidRPr="00614EC9">
        <w:rPr>
          <w:rFonts w:ascii="Calibri" w:hAnsi="Calibri" w:cs="Arial"/>
          <w:b/>
          <w:sz w:val="16"/>
          <w:szCs w:val="16"/>
        </w:rPr>
        <w:t xml:space="preserve">a) </w:t>
      </w:r>
      <w:r w:rsidRPr="00614EC9">
        <w:rPr>
          <w:rFonts w:ascii="Calibri" w:hAnsi="Calibri" w:cs="Arial"/>
          <w:sz w:val="16"/>
          <w:szCs w:val="16"/>
        </w:rPr>
        <w:t>Venha a ser atingida por protesto de título, execução fiscal ou outros fatos que comprometam sua capacidade econômico-financeira;</w:t>
      </w:r>
    </w:p>
    <w:p w14:paraId="62B2CB38" w14:textId="77777777" w:rsidR="00614EC9" w:rsidRPr="00614EC9" w:rsidRDefault="00614EC9" w:rsidP="00614EC9">
      <w:pPr>
        <w:ind w:left="-142"/>
        <w:rPr>
          <w:rFonts w:ascii="Calibri" w:hAnsi="Calibri" w:cs="Arial"/>
          <w:b/>
          <w:sz w:val="16"/>
          <w:szCs w:val="16"/>
        </w:rPr>
      </w:pPr>
    </w:p>
    <w:p w14:paraId="002AFC4A" w14:textId="77777777" w:rsidR="00614EC9" w:rsidRPr="00614EC9" w:rsidRDefault="00614EC9" w:rsidP="00614EC9">
      <w:pPr>
        <w:ind w:left="-142" w:firstLine="862"/>
        <w:rPr>
          <w:rFonts w:ascii="Calibri" w:hAnsi="Calibri" w:cs="Arial"/>
          <w:sz w:val="16"/>
          <w:szCs w:val="16"/>
        </w:rPr>
      </w:pPr>
      <w:r w:rsidRPr="00614EC9">
        <w:rPr>
          <w:rFonts w:ascii="Calibri" w:hAnsi="Calibri" w:cs="Arial"/>
          <w:b/>
          <w:sz w:val="16"/>
          <w:szCs w:val="16"/>
        </w:rPr>
        <w:t xml:space="preserve">b) </w:t>
      </w:r>
      <w:r w:rsidRPr="00614EC9">
        <w:rPr>
          <w:rFonts w:ascii="Calibri" w:hAnsi="Calibri" w:cs="Arial"/>
          <w:sz w:val="16"/>
          <w:szCs w:val="16"/>
        </w:rPr>
        <w:t>For envolvida em escândalo público e notório;</w:t>
      </w:r>
    </w:p>
    <w:p w14:paraId="0C1D474D" w14:textId="77777777" w:rsidR="00614EC9" w:rsidRPr="00614EC9" w:rsidRDefault="00614EC9" w:rsidP="00614EC9">
      <w:pPr>
        <w:ind w:left="-142"/>
        <w:rPr>
          <w:rFonts w:ascii="Calibri" w:hAnsi="Calibri" w:cs="Arial"/>
          <w:b/>
          <w:sz w:val="16"/>
          <w:szCs w:val="16"/>
        </w:rPr>
      </w:pPr>
    </w:p>
    <w:p w14:paraId="5A451317" w14:textId="77777777" w:rsidR="00614EC9" w:rsidRPr="00614EC9" w:rsidRDefault="00614EC9" w:rsidP="00614EC9">
      <w:pPr>
        <w:ind w:left="-142" w:firstLine="862"/>
        <w:rPr>
          <w:rFonts w:ascii="Calibri" w:hAnsi="Calibri" w:cs="Arial"/>
          <w:sz w:val="16"/>
          <w:szCs w:val="16"/>
        </w:rPr>
      </w:pPr>
      <w:r w:rsidRPr="00614EC9">
        <w:rPr>
          <w:rFonts w:ascii="Calibri" w:hAnsi="Calibri" w:cs="Arial"/>
          <w:b/>
          <w:sz w:val="16"/>
          <w:szCs w:val="16"/>
        </w:rPr>
        <w:t xml:space="preserve">c) </w:t>
      </w:r>
      <w:r w:rsidRPr="00614EC9">
        <w:rPr>
          <w:rFonts w:ascii="Calibri" w:hAnsi="Calibri" w:cs="Arial"/>
          <w:sz w:val="16"/>
          <w:szCs w:val="16"/>
        </w:rPr>
        <w:t>Quebrar o sigilo profissional;</w:t>
      </w:r>
    </w:p>
    <w:p w14:paraId="26FA3177" w14:textId="77777777" w:rsidR="00614EC9" w:rsidRPr="00614EC9" w:rsidRDefault="00614EC9" w:rsidP="00614EC9">
      <w:pPr>
        <w:ind w:left="-142"/>
        <w:rPr>
          <w:rFonts w:ascii="Calibri" w:hAnsi="Calibri" w:cs="Arial"/>
          <w:b/>
          <w:sz w:val="16"/>
          <w:szCs w:val="16"/>
        </w:rPr>
      </w:pPr>
    </w:p>
    <w:p w14:paraId="67485DCC" w14:textId="77777777" w:rsidR="00614EC9" w:rsidRPr="00614EC9" w:rsidRDefault="00614EC9" w:rsidP="00614EC9">
      <w:pPr>
        <w:ind w:left="720"/>
        <w:rPr>
          <w:rFonts w:ascii="Calibri" w:hAnsi="Calibri" w:cs="Arial"/>
          <w:sz w:val="16"/>
          <w:szCs w:val="16"/>
        </w:rPr>
      </w:pPr>
      <w:r w:rsidRPr="00614EC9">
        <w:rPr>
          <w:rFonts w:ascii="Calibri" w:hAnsi="Calibri" w:cs="Arial"/>
          <w:b/>
          <w:sz w:val="16"/>
          <w:szCs w:val="16"/>
        </w:rPr>
        <w:t xml:space="preserve">d) </w:t>
      </w:r>
      <w:r w:rsidRPr="00614EC9">
        <w:rPr>
          <w:rFonts w:ascii="Calibri" w:hAnsi="Calibri" w:cs="Arial"/>
          <w:sz w:val="16"/>
          <w:szCs w:val="16"/>
        </w:rPr>
        <w:t>Utilizar, em benefício próprio ou de terceiros informações não divulgadas ao público e às quais tenha acesso por força de suas atribuições e que contrariem as disposições estabelecidas pela Prefeitura Municipal de Nepomuceno;</w:t>
      </w:r>
    </w:p>
    <w:p w14:paraId="5E434475" w14:textId="77777777" w:rsidR="00614EC9" w:rsidRPr="00614EC9" w:rsidRDefault="00614EC9" w:rsidP="00614EC9">
      <w:pPr>
        <w:ind w:left="-142"/>
        <w:rPr>
          <w:rFonts w:ascii="Calibri" w:hAnsi="Calibri" w:cs="Arial"/>
          <w:b/>
          <w:sz w:val="16"/>
          <w:szCs w:val="16"/>
        </w:rPr>
      </w:pPr>
    </w:p>
    <w:p w14:paraId="55A6252D" w14:textId="77777777" w:rsidR="00614EC9" w:rsidRPr="00614EC9" w:rsidRDefault="00614EC9" w:rsidP="00614EC9">
      <w:pPr>
        <w:ind w:left="-142" w:firstLine="862"/>
        <w:rPr>
          <w:rFonts w:ascii="Calibri" w:hAnsi="Calibri" w:cs="Arial"/>
          <w:sz w:val="16"/>
          <w:szCs w:val="16"/>
        </w:rPr>
      </w:pPr>
      <w:r w:rsidRPr="00614EC9">
        <w:rPr>
          <w:rFonts w:ascii="Calibri" w:hAnsi="Calibri" w:cs="Arial"/>
          <w:b/>
          <w:sz w:val="16"/>
          <w:szCs w:val="16"/>
        </w:rPr>
        <w:t xml:space="preserve">e) </w:t>
      </w:r>
      <w:r w:rsidRPr="00614EC9">
        <w:rPr>
          <w:rFonts w:ascii="Calibri" w:hAnsi="Calibri" w:cs="Arial"/>
          <w:sz w:val="16"/>
          <w:szCs w:val="16"/>
        </w:rPr>
        <w:t>Na hipótese de ser anulada a adjudicação em função de qualquer dispositivo legal que a autorize.</w:t>
      </w:r>
    </w:p>
    <w:p w14:paraId="61ED2608" w14:textId="77777777" w:rsidR="00614EC9" w:rsidRPr="00614EC9" w:rsidRDefault="00614EC9" w:rsidP="00614EC9">
      <w:pPr>
        <w:adjustRightInd w:val="0"/>
        <w:ind w:left="-142"/>
        <w:jc w:val="both"/>
        <w:rPr>
          <w:rFonts w:ascii="Calibri" w:hAnsi="Calibri" w:cs="Arial"/>
          <w:sz w:val="16"/>
          <w:szCs w:val="16"/>
        </w:rPr>
      </w:pPr>
    </w:p>
    <w:p w14:paraId="61D8F651" w14:textId="77777777" w:rsidR="00614EC9" w:rsidRPr="00614EC9" w:rsidRDefault="00614EC9" w:rsidP="00614EC9">
      <w:pPr>
        <w:adjustRightInd w:val="0"/>
        <w:ind w:left="-142"/>
        <w:jc w:val="both"/>
        <w:rPr>
          <w:rFonts w:ascii="Calibri" w:hAnsi="Calibri" w:cs="Arial"/>
          <w:sz w:val="16"/>
          <w:szCs w:val="16"/>
        </w:rPr>
      </w:pPr>
      <w:r w:rsidRPr="00614EC9">
        <w:rPr>
          <w:rFonts w:ascii="Calibri" w:hAnsi="Calibri" w:cs="Arial"/>
          <w:b/>
          <w:bCs/>
          <w:sz w:val="16"/>
          <w:szCs w:val="16"/>
        </w:rPr>
        <w:t xml:space="preserve">16.2 </w:t>
      </w:r>
      <w:r w:rsidRPr="00614EC9">
        <w:rPr>
          <w:rFonts w:ascii="Calibri" w:hAnsi="Calibri" w:cs="Arial"/>
          <w:sz w:val="16"/>
          <w:szCs w:val="16"/>
        </w:rPr>
        <w:t>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5B6E7377" w14:textId="77777777" w:rsidR="00614EC9" w:rsidRPr="00614EC9" w:rsidRDefault="00614EC9" w:rsidP="00614EC9">
      <w:pPr>
        <w:adjustRightInd w:val="0"/>
        <w:ind w:left="-142"/>
        <w:jc w:val="both"/>
        <w:rPr>
          <w:rFonts w:ascii="Calibri" w:hAnsi="Calibri" w:cs="Arial"/>
          <w:sz w:val="16"/>
          <w:szCs w:val="16"/>
        </w:rPr>
      </w:pPr>
    </w:p>
    <w:p w14:paraId="3750879B" w14:textId="77777777" w:rsidR="00614EC9" w:rsidRPr="00614EC9" w:rsidRDefault="00614EC9" w:rsidP="00614EC9">
      <w:pPr>
        <w:adjustRightInd w:val="0"/>
        <w:ind w:left="-142"/>
        <w:jc w:val="both"/>
        <w:rPr>
          <w:rFonts w:ascii="Calibri" w:hAnsi="Calibri" w:cs="Arial"/>
          <w:sz w:val="16"/>
          <w:szCs w:val="16"/>
        </w:rPr>
      </w:pPr>
      <w:r w:rsidRPr="00614EC9">
        <w:rPr>
          <w:rFonts w:ascii="Calibri" w:hAnsi="Calibri" w:cs="Arial"/>
          <w:b/>
          <w:bCs/>
          <w:sz w:val="16"/>
          <w:szCs w:val="16"/>
        </w:rPr>
        <w:t xml:space="preserve">16.3 </w:t>
      </w:r>
      <w:r w:rsidRPr="00614EC9">
        <w:rPr>
          <w:rFonts w:ascii="Calibri" w:hAnsi="Calibri" w:cs="Arial"/>
          <w:sz w:val="16"/>
          <w:szCs w:val="16"/>
        </w:rPr>
        <w:t>A licitação poderá ser revogada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276F03F3" w14:textId="77777777" w:rsidR="00614EC9" w:rsidRPr="00614EC9" w:rsidRDefault="00614EC9" w:rsidP="00614EC9">
      <w:pPr>
        <w:adjustRightInd w:val="0"/>
        <w:ind w:left="-142"/>
        <w:jc w:val="both"/>
        <w:rPr>
          <w:rFonts w:ascii="Calibri" w:hAnsi="Calibri" w:cs="Arial"/>
          <w:b/>
          <w:bCs/>
          <w:sz w:val="16"/>
          <w:szCs w:val="16"/>
        </w:rPr>
      </w:pPr>
    </w:p>
    <w:p w14:paraId="68F7556B" w14:textId="77777777" w:rsidR="00614EC9" w:rsidRPr="00614EC9" w:rsidRDefault="00614EC9" w:rsidP="00614EC9">
      <w:pPr>
        <w:adjustRightInd w:val="0"/>
        <w:ind w:left="720"/>
        <w:jc w:val="both"/>
        <w:rPr>
          <w:rFonts w:ascii="Calibri" w:hAnsi="Calibri" w:cs="Arial"/>
          <w:sz w:val="16"/>
          <w:szCs w:val="16"/>
        </w:rPr>
      </w:pPr>
      <w:r w:rsidRPr="00614EC9">
        <w:rPr>
          <w:rFonts w:ascii="Calibri" w:hAnsi="Calibri" w:cs="Arial"/>
          <w:b/>
          <w:bCs/>
          <w:sz w:val="16"/>
          <w:szCs w:val="16"/>
        </w:rPr>
        <w:t xml:space="preserve">16.3.1 </w:t>
      </w:r>
      <w:r w:rsidRPr="00614EC9">
        <w:rPr>
          <w:rFonts w:ascii="Calibri" w:hAnsi="Calibri" w:cs="Arial"/>
          <w:sz w:val="16"/>
          <w:szCs w:val="16"/>
        </w:rPr>
        <w:t>A nulidade do processo licitatório induz à da Ata de Registro de Preço, sem prejuízo do disposto no art. 148 da Lei n° 16.133/21.</w:t>
      </w:r>
    </w:p>
    <w:p w14:paraId="7394E965" w14:textId="77777777" w:rsidR="00614EC9" w:rsidRPr="00614EC9" w:rsidRDefault="00614EC9" w:rsidP="00614EC9">
      <w:pPr>
        <w:adjustRightInd w:val="0"/>
        <w:ind w:left="-142"/>
        <w:jc w:val="both"/>
        <w:rPr>
          <w:rFonts w:ascii="Calibri" w:hAnsi="Calibri" w:cs="Arial"/>
          <w:sz w:val="16"/>
          <w:szCs w:val="16"/>
        </w:rPr>
      </w:pPr>
    </w:p>
    <w:p w14:paraId="32CACDBD" w14:textId="77777777" w:rsidR="00614EC9" w:rsidRPr="00614EC9" w:rsidRDefault="00614EC9" w:rsidP="00614EC9">
      <w:pPr>
        <w:adjustRightInd w:val="0"/>
        <w:ind w:left="-142"/>
        <w:jc w:val="both"/>
        <w:rPr>
          <w:rFonts w:ascii="Calibri" w:hAnsi="Calibri" w:cs="Arial"/>
          <w:sz w:val="16"/>
          <w:szCs w:val="16"/>
        </w:rPr>
      </w:pPr>
      <w:r w:rsidRPr="00614EC9">
        <w:rPr>
          <w:rFonts w:ascii="Calibri" w:hAnsi="Calibri" w:cs="Arial"/>
          <w:b/>
          <w:bCs/>
          <w:sz w:val="16"/>
          <w:szCs w:val="16"/>
        </w:rPr>
        <w:t xml:space="preserve">16.4 </w:t>
      </w:r>
      <w:r w:rsidRPr="00614EC9">
        <w:rPr>
          <w:rFonts w:ascii="Calibri" w:hAnsi="Calibri" w:cs="Arial"/>
          <w:sz w:val="16"/>
          <w:szCs w:val="16"/>
        </w:rPr>
        <w:t>As reclamações referentes à documentação e às propostas deverão ser feitas no momento da abertura do envelope correspondente, por escrito, quando serão registradas em ata, sendo vedadas, a qualquer licitante, observações ou reclamações impertinentes ao certame.</w:t>
      </w:r>
    </w:p>
    <w:p w14:paraId="2943A3DA" w14:textId="77777777" w:rsidR="00614EC9" w:rsidRPr="00614EC9" w:rsidRDefault="00614EC9" w:rsidP="00614EC9">
      <w:pPr>
        <w:adjustRightInd w:val="0"/>
        <w:ind w:left="-142"/>
        <w:jc w:val="both"/>
        <w:rPr>
          <w:rFonts w:ascii="Calibri" w:hAnsi="Calibri" w:cs="Arial"/>
          <w:sz w:val="16"/>
          <w:szCs w:val="16"/>
        </w:rPr>
      </w:pPr>
    </w:p>
    <w:p w14:paraId="22F1B405" w14:textId="77777777" w:rsidR="00614EC9" w:rsidRPr="00614EC9" w:rsidRDefault="00614EC9" w:rsidP="00614EC9">
      <w:pPr>
        <w:adjustRightInd w:val="0"/>
        <w:ind w:left="-142"/>
        <w:jc w:val="both"/>
        <w:rPr>
          <w:rFonts w:ascii="Calibri" w:hAnsi="Calibri" w:cs="Arial"/>
          <w:sz w:val="16"/>
          <w:szCs w:val="16"/>
        </w:rPr>
      </w:pPr>
      <w:r w:rsidRPr="00614EC9">
        <w:rPr>
          <w:rFonts w:ascii="Calibri" w:hAnsi="Calibri" w:cs="Arial"/>
          <w:b/>
          <w:bCs/>
          <w:sz w:val="16"/>
          <w:szCs w:val="16"/>
        </w:rPr>
        <w:t xml:space="preserve">16.5 </w:t>
      </w:r>
      <w:r w:rsidRPr="00614EC9">
        <w:rPr>
          <w:rFonts w:ascii="Calibri" w:hAnsi="Calibri" w:cs="Arial"/>
          <w:sz w:val="16"/>
          <w:szCs w:val="16"/>
        </w:rPr>
        <w:t>A apresentação da proposta implica, por parte da licitante,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2D93E4C8" w14:textId="77777777" w:rsidR="00614EC9" w:rsidRPr="00614EC9" w:rsidRDefault="00614EC9" w:rsidP="00614EC9">
      <w:pPr>
        <w:adjustRightInd w:val="0"/>
        <w:ind w:left="-142"/>
        <w:jc w:val="both"/>
        <w:rPr>
          <w:rFonts w:ascii="Calibri" w:hAnsi="Calibri" w:cs="Arial"/>
          <w:sz w:val="16"/>
          <w:szCs w:val="16"/>
        </w:rPr>
      </w:pPr>
    </w:p>
    <w:p w14:paraId="1DBC92A4" w14:textId="77777777" w:rsidR="00614EC9" w:rsidRPr="00614EC9" w:rsidRDefault="00614EC9" w:rsidP="00614EC9">
      <w:pPr>
        <w:adjustRightInd w:val="0"/>
        <w:ind w:left="-142"/>
        <w:jc w:val="both"/>
        <w:rPr>
          <w:rFonts w:ascii="Calibri" w:hAnsi="Calibri" w:cs="Arial"/>
          <w:sz w:val="16"/>
          <w:szCs w:val="16"/>
        </w:rPr>
      </w:pPr>
      <w:r w:rsidRPr="00614EC9">
        <w:rPr>
          <w:rFonts w:ascii="Calibri" w:hAnsi="Calibri" w:cs="Arial"/>
          <w:b/>
          <w:bCs/>
          <w:sz w:val="16"/>
          <w:szCs w:val="16"/>
        </w:rPr>
        <w:t xml:space="preserve">16.6 </w:t>
      </w:r>
      <w:r w:rsidRPr="00614EC9">
        <w:rPr>
          <w:rFonts w:ascii="Calibri" w:hAnsi="Calibri" w:cs="Arial"/>
          <w:sz w:val="16"/>
          <w:szCs w:val="16"/>
        </w:rPr>
        <w:t>Havendo indício de conluio entre os licitantes ou de qualquer outro ato de má-fé, a Prefeitura Municipal de Nepomuceno comunicará os fatos verificados ao Ministério Público para as providências cabíveis.</w:t>
      </w:r>
    </w:p>
    <w:p w14:paraId="66526A14" w14:textId="77777777" w:rsidR="00614EC9" w:rsidRPr="00614EC9" w:rsidRDefault="00614EC9" w:rsidP="00614EC9">
      <w:pPr>
        <w:adjustRightInd w:val="0"/>
        <w:ind w:left="-142"/>
        <w:jc w:val="both"/>
        <w:rPr>
          <w:rFonts w:ascii="Calibri" w:hAnsi="Calibri" w:cs="Arial"/>
          <w:sz w:val="16"/>
          <w:szCs w:val="16"/>
        </w:rPr>
      </w:pPr>
    </w:p>
    <w:p w14:paraId="02BC6C91" w14:textId="77777777" w:rsidR="00614EC9" w:rsidRPr="00614EC9" w:rsidRDefault="00614EC9" w:rsidP="00614EC9">
      <w:pPr>
        <w:adjustRightInd w:val="0"/>
        <w:ind w:left="-142"/>
        <w:jc w:val="both"/>
        <w:rPr>
          <w:rFonts w:ascii="Calibri" w:hAnsi="Calibri" w:cs="Arial"/>
          <w:sz w:val="16"/>
          <w:szCs w:val="16"/>
        </w:rPr>
      </w:pPr>
      <w:r w:rsidRPr="00614EC9">
        <w:rPr>
          <w:rFonts w:ascii="Calibri" w:hAnsi="Calibri" w:cs="Arial"/>
          <w:b/>
          <w:bCs/>
          <w:sz w:val="16"/>
          <w:szCs w:val="16"/>
        </w:rPr>
        <w:t xml:space="preserve">16.7 </w:t>
      </w:r>
      <w:r w:rsidRPr="00614EC9">
        <w:rPr>
          <w:rFonts w:ascii="Calibri" w:hAnsi="Calibri" w:cs="Arial"/>
          <w:sz w:val="16"/>
          <w:szCs w:val="16"/>
        </w:rPr>
        <w:t>É facultado a Pregoeira ou à autoridade superior, em qualquer fase da licitação, a promoção de diligência destinada a esclarecer ou complementar a instrução do processo, vedada a inclusão posterior de documento ou informação que deva constar no ato da sessão pública.</w:t>
      </w:r>
    </w:p>
    <w:p w14:paraId="119DAE5A" w14:textId="77777777" w:rsidR="00614EC9" w:rsidRPr="00614EC9" w:rsidRDefault="00614EC9" w:rsidP="00614EC9">
      <w:pPr>
        <w:adjustRightInd w:val="0"/>
        <w:ind w:left="-142"/>
        <w:jc w:val="both"/>
        <w:rPr>
          <w:rFonts w:ascii="Calibri" w:hAnsi="Calibri" w:cs="Arial"/>
          <w:sz w:val="16"/>
          <w:szCs w:val="16"/>
        </w:rPr>
      </w:pPr>
    </w:p>
    <w:p w14:paraId="69366499" w14:textId="77777777" w:rsidR="00614EC9" w:rsidRPr="00614EC9" w:rsidRDefault="00614EC9" w:rsidP="00614EC9">
      <w:pPr>
        <w:adjustRightInd w:val="0"/>
        <w:ind w:left="-142"/>
        <w:jc w:val="both"/>
        <w:rPr>
          <w:rFonts w:ascii="Calibri" w:hAnsi="Calibri" w:cs="Arial"/>
          <w:sz w:val="16"/>
          <w:szCs w:val="16"/>
        </w:rPr>
      </w:pPr>
      <w:r w:rsidRPr="00614EC9">
        <w:rPr>
          <w:rFonts w:ascii="Calibri" w:hAnsi="Calibri" w:cs="Arial"/>
          <w:b/>
          <w:bCs/>
          <w:sz w:val="16"/>
          <w:szCs w:val="16"/>
        </w:rPr>
        <w:t xml:space="preserve">16.8 </w:t>
      </w:r>
      <w:r w:rsidRPr="00614EC9">
        <w:rPr>
          <w:rFonts w:ascii="Calibri" w:hAnsi="Calibri" w:cs="Arial"/>
          <w:sz w:val="16"/>
          <w:szCs w:val="16"/>
        </w:rPr>
        <w:t>As questões decorrentes da execução deste Edital, que não puderem ser dirimidas administrativamente, serão processadas e julgadas no foro da Comarca de Nepomuceno/MG, com exclusão de qualquer outro, por mais privilegiado que seja.</w:t>
      </w:r>
    </w:p>
    <w:p w14:paraId="66BE315F" w14:textId="77777777" w:rsidR="00614EC9" w:rsidRPr="00614EC9" w:rsidRDefault="00614EC9" w:rsidP="00614EC9">
      <w:pPr>
        <w:adjustRightInd w:val="0"/>
        <w:ind w:left="-142"/>
        <w:jc w:val="both"/>
        <w:rPr>
          <w:rFonts w:ascii="Calibri" w:hAnsi="Calibri" w:cs="Arial"/>
          <w:b/>
          <w:bCs/>
          <w:sz w:val="16"/>
          <w:szCs w:val="16"/>
        </w:rPr>
      </w:pPr>
    </w:p>
    <w:p w14:paraId="29790A04" w14:textId="7E82DAC0" w:rsidR="00614EC9" w:rsidRPr="00614EC9" w:rsidRDefault="00614EC9" w:rsidP="00614EC9">
      <w:pPr>
        <w:adjustRightInd w:val="0"/>
        <w:ind w:left="-142"/>
        <w:jc w:val="both"/>
        <w:rPr>
          <w:rFonts w:ascii="Calibri" w:hAnsi="Calibri" w:cs="Arial"/>
          <w:sz w:val="16"/>
          <w:szCs w:val="16"/>
        </w:rPr>
      </w:pPr>
      <w:r w:rsidRPr="00614EC9">
        <w:rPr>
          <w:rFonts w:ascii="Calibri" w:hAnsi="Calibri" w:cs="Arial"/>
          <w:b/>
          <w:bCs/>
          <w:sz w:val="16"/>
          <w:szCs w:val="16"/>
        </w:rPr>
        <w:t xml:space="preserve">16.9 </w:t>
      </w:r>
      <w:r w:rsidRPr="00614EC9">
        <w:rPr>
          <w:rFonts w:ascii="Calibri" w:hAnsi="Calibri" w:cs="Arial"/>
          <w:sz w:val="16"/>
          <w:szCs w:val="16"/>
        </w:rPr>
        <w:t xml:space="preserve">A homologação do objeto desta licitação não implicará direito à aquisição do </w:t>
      </w:r>
      <w:r w:rsidR="00885372">
        <w:rPr>
          <w:rFonts w:ascii="Calibri" w:hAnsi="Calibri" w:cs="Arial"/>
          <w:sz w:val="16"/>
          <w:szCs w:val="16"/>
        </w:rPr>
        <w:t>objeto</w:t>
      </w:r>
      <w:r w:rsidRPr="00614EC9">
        <w:rPr>
          <w:rFonts w:ascii="Calibri" w:hAnsi="Calibri" w:cs="Arial"/>
          <w:sz w:val="16"/>
          <w:szCs w:val="16"/>
        </w:rPr>
        <w:t>.</w:t>
      </w:r>
    </w:p>
    <w:p w14:paraId="238202A3" w14:textId="77777777" w:rsidR="00614EC9" w:rsidRPr="00614EC9" w:rsidRDefault="00614EC9" w:rsidP="00614EC9">
      <w:pPr>
        <w:adjustRightInd w:val="0"/>
        <w:ind w:left="-142"/>
        <w:jc w:val="both"/>
        <w:rPr>
          <w:rFonts w:ascii="Calibri" w:hAnsi="Calibri" w:cs="Arial"/>
          <w:sz w:val="16"/>
          <w:szCs w:val="16"/>
        </w:rPr>
      </w:pPr>
      <w:r w:rsidRPr="00614EC9">
        <w:rPr>
          <w:rFonts w:ascii="Calibri" w:hAnsi="Calibri" w:cs="Arial"/>
          <w:sz w:val="16"/>
          <w:szCs w:val="16"/>
        </w:rPr>
        <w:tab/>
      </w:r>
    </w:p>
    <w:p w14:paraId="4DABF01F" w14:textId="77777777" w:rsidR="00614EC9" w:rsidRPr="00614EC9" w:rsidRDefault="00614EC9" w:rsidP="00614EC9">
      <w:pPr>
        <w:adjustRightInd w:val="0"/>
        <w:ind w:left="-142"/>
        <w:jc w:val="both"/>
        <w:rPr>
          <w:rFonts w:ascii="Arial" w:hAnsi="Arial" w:cs="Arial"/>
          <w:sz w:val="16"/>
          <w:szCs w:val="16"/>
        </w:rPr>
      </w:pPr>
      <w:r w:rsidRPr="00614EC9">
        <w:rPr>
          <w:rFonts w:ascii="Calibri" w:hAnsi="Calibri" w:cs="Arial"/>
          <w:b/>
          <w:bCs/>
          <w:sz w:val="16"/>
          <w:szCs w:val="16"/>
        </w:rPr>
        <w:t xml:space="preserve">16.10 </w:t>
      </w:r>
      <w:r w:rsidRPr="00614EC9">
        <w:rPr>
          <w:rFonts w:ascii="Calibri" w:hAnsi="Calibri" w:cs="Arial"/>
          <w:sz w:val="16"/>
          <w:szCs w:val="16"/>
        </w:rPr>
        <w:t>Os casos omissos serão dirimidos pela Pregoeira, com observância da legislação regedora, em especial a Lei Federal n. 14.133/2021</w:t>
      </w:r>
    </w:p>
    <w:p w14:paraId="5827A4FC" w14:textId="77777777" w:rsidR="00614EC9" w:rsidRDefault="00614EC9" w:rsidP="00614EC9">
      <w:pPr>
        <w:adjustRightInd w:val="0"/>
        <w:jc w:val="both"/>
        <w:rPr>
          <w:rFonts w:ascii="Arial" w:hAnsi="Arial" w:cs="Arial"/>
          <w:sz w:val="14"/>
          <w:szCs w:val="14"/>
        </w:rPr>
      </w:pPr>
    </w:p>
    <w:p w14:paraId="03F13B95" w14:textId="77777777" w:rsidR="00614EC9" w:rsidRDefault="00614EC9" w:rsidP="00614EC9">
      <w:pPr>
        <w:adjustRightInd w:val="0"/>
        <w:jc w:val="both"/>
        <w:rPr>
          <w:rFonts w:ascii="Arial" w:hAnsi="Arial" w:cs="Arial"/>
          <w:sz w:val="14"/>
          <w:szCs w:val="14"/>
        </w:rPr>
      </w:pPr>
    </w:p>
    <w:p w14:paraId="7788014E" w14:textId="77777777" w:rsidR="006F166A" w:rsidRPr="006F166A" w:rsidRDefault="006F166A" w:rsidP="00DB22BB">
      <w:pPr>
        <w:jc w:val="both"/>
        <w:rPr>
          <w:rFonts w:asciiTheme="minorHAnsi" w:hAnsiTheme="minorHAnsi" w:cstheme="minorHAnsi"/>
          <w:sz w:val="16"/>
          <w:szCs w:val="16"/>
        </w:rPr>
      </w:pPr>
    </w:p>
    <w:p w14:paraId="24DF3328" w14:textId="77777777" w:rsidR="003F167C" w:rsidRDefault="003F167C" w:rsidP="00C54AB1">
      <w:pPr>
        <w:rPr>
          <w:rFonts w:asciiTheme="minorHAnsi" w:hAnsiTheme="minorHAnsi" w:cstheme="minorHAnsi"/>
          <w:sz w:val="16"/>
          <w:szCs w:val="16"/>
        </w:rPr>
      </w:pPr>
    </w:p>
    <w:p w14:paraId="04966073" w14:textId="77777777" w:rsidR="003F167C" w:rsidRDefault="003F167C" w:rsidP="00C54AB1">
      <w:pPr>
        <w:rPr>
          <w:rFonts w:asciiTheme="minorHAnsi" w:hAnsiTheme="minorHAnsi" w:cstheme="minorHAnsi"/>
          <w:sz w:val="16"/>
          <w:szCs w:val="16"/>
        </w:rPr>
      </w:pPr>
    </w:p>
    <w:p w14:paraId="23735888" w14:textId="77777777" w:rsidR="003F167C" w:rsidRDefault="003F167C" w:rsidP="00C54AB1">
      <w:pPr>
        <w:rPr>
          <w:rFonts w:asciiTheme="minorHAnsi" w:hAnsiTheme="minorHAnsi" w:cstheme="minorHAnsi"/>
          <w:sz w:val="16"/>
          <w:szCs w:val="16"/>
        </w:rPr>
      </w:pPr>
    </w:p>
    <w:p w14:paraId="075F2CFF" w14:textId="77777777" w:rsidR="003F167C" w:rsidRDefault="003F167C" w:rsidP="00C54AB1">
      <w:pPr>
        <w:rPr>
          <w:rFonts w:asciiTheme="minorHAnsi" w:hAnsiTheme="minorHAnsi" w:cstheme="minorHAnsi"/>
          <w:sz w:val="16"/>
          <w:szCs w:val="16"/>
        </w:rPr>
      </w:pPr>
    </w:p>
    <w:p w14:paraId="6EEE9C45" w14:textId="77777777" w:rsidR="003F167C" w:rsidRDefault="003F167C" w:rsidP="00C54AB1">
      <w:pP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504DF8" w:rsidRPr="001A037D" w14:paraId="20883375" w14:textId="77777777" w:rsidTr="00987FED">
        <w:tc>
          <w:tcPr>
            <w:tcW w:w="8353" w:type="dxa"/>
            <w:shd w:val="clear" w:color="auto" w:fill="D9D9D9" w:themeFill="background1" w:themeFillShade="D9"/>
          </w:tcPr>
          <w:p w14:paraId="695FF007" w14:textId="77777777" w:rsidR="00504DF8" w:rsidRPr="001A037D" w:rsidRDefault="00504DF8" w:rsidP="000E6323">
            <w:pPr>
              <w:suppressAutoHyphens/>
              <w:adjustRightInd w:val="0"/>
              <w:jc w:val="center"/>
              <w:rPr>
                <w:rFonts w:asciiTheme="minorHAnsi" w:hAnsiTheme="minorHAnsi" w:cstheme="minorHAnsi"/>
                <w:b/>
                <w:sz w:val="16"/>
                <w:szCs w:val="16"/>
              </w:rPr>
            </w:pPr>
            <w:r w:rsidRPr="001A037D">
              <w:rPr>
                <w:rFonts w:asciiTheme="minorHAnsi" w:hAnsiTheme="minorHAnsi" w:cstheme="minorHAnsi"/>
                <w:b/>
                <w:sz w:val="16"/>
                <w:szCs w:val="16"/>
              </w:rPr>
              <w:lastRenderedPageBreak/>
              <w:t>ANEXO I</w:t>
            </w:r>
            <w:r w:rsidR="00B35BC4" w:rsidRPr="001A037D">
              <w:rPr>
                <w:rFonts w:asciiTheme="minorHAnsi" w:hAnsiTheme="minorHAnsi" w:cstheme="minorHAnsi"/>
                <w:b/>
                <w:sz w:val="16"/>
                <w:szCs w:val="16"/>
              </w:rPr>
              <w:t>V</w:t>
            </w:r>
          </w:p>
        </w:tc>
      </w:tr>
    </w:tbl>
    <w:p w14:paraId="242ACD19" w14:textId="77777777" w:rsidR="00504DF8" w:rsidRPr="001A037D" w:rsidRDefault="00504DF8" w:rsidP="000E6323">
      <w:pPr>
        <w:pStyle w:val="Corpodetexto"/>
        <w:spacing w:before="10"/>
        <w:ind w:left="709" w:right="684"/>
        <w:rPr>
          <w:rFonts w:asciiTheme="minorHAnsi" w:hAnsiTheme="minorHAnsi" w:cstheme="minorHAnsi"/>
          <w:b/>
          <w:sz w:val="16"/>
          <w:szCs w:val="16"/>
        </w:rPr>
      </w:pPr>
    </w:p>
    <w:p w14:paraId="190AF766" w14:textId="77777777" w:rsidR="00504DF8" w:rsidRPr="001A037D" w:rsidRDefault="00504DF8" w:rsidP="000E6323">
      <w:pPr>
        <w:pStyle w:val="SemEspaamento"/>
        <w:jc w:val="center"/>
        <w:rPr>
          <w:rFonts w:asciiTheme="minorHAnsi" w:hAnsiTheme="minorHAnsi" w:cstheme="minorHAnsi"/>
          <w:b/>
          <w:sz w:val="16"/>
          <w:szCs w:val="16"/>
        </w:rPr>
      </w:pPr>
      <w:r w:rsidRPr="001A037D">
        <w:rPr>
          <w:rFonts w:asciiTheme="minorHAnsi" w:hAnsiTheme="minorHAnsi" w:cstheme="minorHAnsi"/>
          <w:b/>
          <w:sz w:val="16"/>
          <w:szCs w:val="16"/>
        </w:rPr>
        <w:t>PROPOSTA COMERCIAL</w:t>
      </w:r>
    </w:p>
    <w:p w14:paraId="29766DE1" w14:textId="77777777" w:rsidR="005F6EEE" w:rsidRPr="001A037D" w:rsidRDefault="005F6EEE" w:rsidP="000E6323">
      <w:pPr>
        <w:pStyle w:val="Corpodetexto"/>
        <w:spacing w:before="3"/>
        <w:ind w:right="684"/>
        <w:rPr>
          <w:rFonts w:asciiTheme="minorHAnsi" w:hAnsiTheme="minorHAnsi" w:cstheme="minorHAnsi"/>
          <w:b/>
          <w:sz w:val="16"/>
          <w:szCs w:val="16"/>
        </w:rPr>
      </w:pPr>
    </w:p>
    <w:p w14:paraId="3F620D6E" w14:textId="4D955FC4" w:rsidR="00550A10" w:rsidRPr="001A037D" w:rsidRDefault="00550A10" w:rsidP="000E6323">
      <w:pPr>
        <w:suppressAutoHyphens/>
        <w:adjustRightInd w:val="0"/>
        <w:jc w:val="center"/>
        <w:rPr>
          <w:rFonts w:asciiTheme="minorHAnsi" w:hAnsiTheme="minorHAnsi" w:cstheme="minorHAnsi"/>
          <w:b/>
          <w:bCs/>
          <w:sz w:val="16"/>
          <w:szCs w:val="16"/>
        </w:rPr>
      </w:pPr>
      <w:r w:rsidRPr="001A037D">
        <w:rPr>
          <w:rFonts w:asciiTheme="minorHAnsi" w:hAnsiTheme="minorHAnsi" w:cstheme="minorHAnsi"/>
          <w:b/>
          <w:bCs/>
          <w:sz w:val="16"/>
          <w:szCs w:val="16"/>
        </w:rPr>
        <w:t>PREGÃO ELETRÔNICO</w:t>
      </w:r>
      <w:r w:rsidR="006F03FC" w:rsidRPr="001A037D">
        <w:rPr>
          <w:rFonts w:asciiTheme="minorHAnsi" w:hAnsiTheme="minorHAnsi" w:cstheme="minorHAnsi"/>
          <w:b/>
          <w:bCs/>
          <w:sz w:val="16"/>
          <w:szCs w:val="16"/>
        </w:rPr>
        <w:t xml:space="preserve"> N.º </w:t>
      </w:r>
      <w:r w:rsidR="00817828">
        <w:rPr>
          <w:rFonts w:asciiTheme="minorHAnsi" w:hAnsiTheme="minorHAnsi" w:cstheme="minorHAnsi"/>
          <w:b/>
          <w:bCs/>
          <w:sz w:val="16"/>
          <w:szCs w:val="16"/>
        </w:rPr>
        <w:t>008</w:t>
      </w:r>
      <w:r w:rsidR="00862029" w:rsidRPr="001A037D">
        <w:rPr>
          <w:rFonts w:asciiTheme="minorHAnsi" w:hAnsiTheme="minorHAnsi" w:cstheme="minorHAnsi"/>
          <w:b/>
          <w:bCs/>
          <w:sz w:val="16"/>
          <w:szCs w:val="16"/>
        </w:rPr>
        <w:t>/</w:t>
      </w:r>
      <w:r w:rsidR="00817828">
        <w:rPr>
          <w:rFonts w:asciiTheme="minorHAnsi" w:hAnsiTheme="minorHAnsi" w:cstheme="minorHAnsi"/>
          <w:b/>
          <w:bCs/>
          <w:sz w:val="16"/>
          <w:szCs w:val="16"/>
        </w:rPr>
        <w:t>2026</w:t>
      </w:r>
    </w:p>
    <w:p w14:paraId="2FAA13BF" w14:textId="37362D87" w:rsidR="00550A10" w:rsidRPr="001A037D" w:rsidRDefault="006F03FC" w:rsidP="000E6323">
      <w:pPr>
        <w:suppressAutoHyphens/>
        <w:adjustRightInd w:val="0"/>
        <w:jc w:val="center"/>
        <w:rPr>
          <w:rFonts w:asciiTheme="minorHAnsi" w:hAnsiTheme="minorHAnsi" w:cstheme="minorHAnsi"/>
          <w:b/>
          <w:bCs/>
          <w:sz w:val="16"/>
          <w:szCs w:val="16"/>
        </w:rPr>
      </w:pPr>
      <w:r w:rsidRPr="001A037D">
        <w:rPr>
          <w:rFonts w:asciiTheme="minorHAnsi" w:hAnsiTheme="minorHAnsi" w:cstheme="minorHAnsi"/>
          <w:b/>
          <w:bCs/>
          <w:sz w:val="16"/>
          <w:szCs w:val="16"/>
        </w:rPr>
        <w:t xml:space="preserve">PROCESSO LICITATÓRIO N.º </w:t>
      </w:r>
      <w:r w:rsidR="00935F58">
        <w:rPr>
          <w:rFonts w:asciiTheme="minorHAnsi" w:hAnsiTheme="minorHAnsi" w:cstheme="minorHAnsi"/>
          <w:b/>
          <w:bCs/>
          <w:sz w:val="16"/>
          <w:szCs w:val="16"/>
        </w:rPr>
        <w:t>035</w:t>
      </w:r>
      <w:r w:rsidR="00862029" w:rsidRPr="001A037D">
        <w:rPr>
          <w:rFonts w:asciiTheme="minorHAnsi" w:hAnsiTheme="minorHAnsi" w:cstheme="minorHAnsi"/>
          <w:b/>
          <w:bCs/>
          <w:sz w:val="16"/>
          <w:szCs w:val="16"/>
        </w:rPr>
        <w:t>/</w:t>
      </w:r>
      <w:r w:rsidR="00935F58">
        <w:rPr>
          <w:rFonts w:asciiTheme="minorHAnsi" w:hAnsiTheme="minorHAnsi" w:cstheme="minorHAnsi"/>
          <w:b/>
          <w:bCs/>
          <w:sz w:val="16"/>
          <w:szCs w:val="16"/>
        </w:rPr>
        <w:t>2026</w:t>
      </w:r>
    </w:p>
    <w:p w14:paraId="48B35AFD" w14:textId="77777777" w:rsidR="00550A10" w:rsidRPr="001A037D" w:rsidRDefault="00550A10" w:rsidP="000E6323">
      <w:pPr>
        <w:suppressAutoHyphens/>
        <w:adjustRightInd w:val="0"/>
        <w:rPr>
          <w:rFonts w:asciiTheme="minorHAnsi" w:hAnsiTheme="minorHAnsi" w:cstheme="minorHAnsi"/>
          <w:sz w:val="16"/>
          <w:szCs w:val="16"/>
        </w:rPr>
      </w:pPr>
    </w:p>
    <w:p w14:paraId="23B6656B" w14:textId="77777777" w:rsidR="00550A10" w:rsidRPr="001A037D" w:rsidRDefault="00550A10" w:rsidP="000E6323">
      <w:pPr>
        <w:suppressAutoHyphens/>
        <w:adjustRightInd w:val="0"/>
        <w:jc w:val="center"/>
        <w:rPr>
          <w:rFonts w:asciiTheme="minorHAnsi" w:hAnsiTheme="minorHAnsi" w:cstheme="minorHAnsi"/>
          <w:sz w:val="16"/>
          <w:szCs w:val="16"/>
        </w:rPr>
      </w:pPr>
    </w:p>
    <w:p w14:paraId="275D749E" w14:textId="77777777" w:rsidR="00550A10" w:rsidRPr="001A037D" w:rsidRDefault="00550A10" w:rsidP="000E6323">
      <w:pPr>
        <w:suppressAutoHyphens/>
        <w:adjustRightInd w:val="0"/>
        <w:jc w:val="center"/>
        <w:rPr>
          <w:rFonts w:asciiTheme="minorHAnsi" w:hAnsiTheme="minorHAnsi" w:cstheme="minorHAnsi"/>
          <w:b/>
          <w:bCs/>
          <w:sz w:val="16"/>
          <w:szCs w:val="16"/>
          <w:u w:val="single"/>
        </w:rPr>
      </w:pPr>
      <w:r w:rsidRPr="001A037D">
        <w:rPr>
          <w:rFonts w:asciiTheme="minorHAnsi" w:hAnsiTheme="minorHAnsi" w:cstheme="minorHAnsi"/>
          <w:b/>
          <w:bCs/>
          <w:sz w:val="16"/>
          <w:szCs w:val="16"/>
          <w:u w:val="single"/>
        </w:rPr>
        <w:t>MODELO SUGERIDO DE PROPOSTA COMERCIAL</w:t>
      </w:r>
    </w:p>
    <w:p w14:paraId="474F9476" w14:textId="77777777" w:rsidR="00550A10" w:rsidRPr="001A037D" w:rsidRDefault="00550A10" w:rsidP="000E6323">
      <w:pPr>
        <w:suppressAutoHyphens/>
        <w:adjustRightInd w:val="0"/>
        <w:jc w:val="both"/>
        <w:rPr>
          <w:rFonts w:asciiTheme="minorHAnsi" w:hAnsiTheme="minorHAnsi" w:cstheme="minorHAnsi"/>
          <w:sz w:val="16"/>
          <w:szCs w:val="16"/>
        </w:rPr>
      </w:pPr>
    </w:p>
    <w:p w14:paraId="52FF3C25" w14:textId="77777777" w:rsidR="00550A10" w:rsidRPr="001A037D" w:rsidRDefault="00550A10" w:rsidP="000E6323">
      <w:pPr>
        <w:suppressAutoHyphens/>
        <w:adjustRightInd w:val="0"/>
        <w:jc w:val="center"/>
        <w:rPr>
          <w:rFonts w:asciiTheme="minorHAnsi" w:hAnsiTheme="minorHAnsi" w:cstheme="minorHAnsi"/>
          <w:b/>
          <w:bCs/>
          <w:sz w:val="16"/>
          <w:szCs w:val="16"/>
        </w:rPr>
      </w:pPr>
      <w:r w:rsidRPr="001A037D">
        <w:rPr>
          <w:rFonts w:asciiTheme="minorHAnsi" w:hAnsiTheme="minorHAnsi" w:cstheme="minorHAnsi"/>
          <w:b/>
          <w:bCs/>
          <w:sz w:val="16"/>
          <w:szCs w:val="16"/>
        </w:rPr>
        <w:t>(PREFERENCIALMENTE PAPEL TIMBRADO DA EMPRESA)</w:t>
      </w:r>
    </w:p>
    <w:p w14:paraId="4564E653" w14:textId="77777777" w:rsidR="00550A10" w:rsidRPr="001A037D" w:rsidRDefault="00550A10" w:rsidP="000E6323">
      <w:pPr>
        <w:suppressAutoHyphens/>
        <w:adjustRightInd w:val="0"/>
        <w:jc w:val="both"/>
        <w:rPr>
          <w:rFonts w:asciiTheme="minorHAnsi" w:hAnsiTheme="minorHAnsi" w:cstheme="minorHAnsi"/>
          <w:sz w:val="16"/>
          <w:szCs w:val="16"/>
        </w:rPr>
      </w:pPr>
    </w:p>
    <w:p w14:paraId="4AE4D4EB" w14:textId="77777777" w:rsidR="00550A10" w:rsidRPr="001A037D" w:rsidRDefault="00550A10" w:rsidP="000E6323">
      <w:pPr>
        <w:suppressAutoHyphens/>
        <w:adjustRightInd w:val="0"/>
        <w:jc w:val="both"/>
        <w:rPr>
          <w:rFonts w:asciiTheme="minorHAnsi" w:hAnsiTheme="minorHAnsi" w:cstheme="minorHAnsi"/>
          <w:sz w:val="16"/>
          <w:szCs w:val="16"/>
        </w:rPr>
      </w:pPr>
    </w:p>
    <w:p w14:paraId="47C9223F" w14:textId="77777777" w:rsidR="00550A10" w:rsidRPr="001A037D" w:rsidRDefault="00550A10" w:rsidP="000E6323">
      <w:pPr>
        <w:suppressAutoHyphens/>
        <w:adjustRightInd w:val="0"/>
        <w:jc w:val="both"/>
        <w:rPr>
          <w:rFonts w:asciiTheme="minorHAnsi" w:hAnsiTheme="minorHAnsi" w:cstheme="minorHAnsi"/>
          <w:b/>
          <w:bCs/>
          <w:sz w:val="16"/>
          <w:szCs w:val="16"/>
        </w:rPr>
      </w:pPr>
      <w:r w:rsidRPr="001A037D">
        <w:rPr>
          <w:rFonts w:asciiTheme="minorHAnsi" w:hAnsiTheme="minorHAnsi" w:cstheme="minorHAnsi"/>
          <w:b/>
          <w:bCs/>
          <w:sz w:val="16"/>
          <w:szCs w:val="16"/>
        </w:rPr>
        <w:t>RAZÃO SOCIAL DA LICITANTE</w:t>
      </w:r>
    </w:p>
    <w:p w14:paraId="0A33B3CA" w14:textId="77777777" w:rsidR="00550A10" w:rsidRPr="001A037D" w:rsidRDefault="00550A10" w:rsidP="000E6323">
      <w:pPr>
        <w:suppressAutoHyphens/>
        <w:adjustRightInd w:val="0"/>
        <w:jc w:val="both"/>
        <w:rPr>
          <w:rFonts w:asciiTheme="minorHAnsi" w:hAnsiTheme="minorHAnsi" w:cstheme="minorHAnsi"/>
          <w:b/>
          <w:bCs/>
          <w:sz w:val="16"/>
          <w:szCs w:val="16"/>
        </w:rPr>
      </w:pPr>
      <w:r w:rsidRPr="001A037D">
        <w:rPr>
          <w:rFonts w:asciiTheme="minorHAnsi" w:hAnsiTheme="minorHAnsi" w:cstheme="minorHAnsi"/>
          <w:b/>
          <w:bCs/>
          <w:sz w:val="16"/>
          <w:szCs w:val="16"/>
        </w:rPr>
        <w:t>ENDEREÇO COMPLETO</w:t>
      </w:r>
    </w:p>
    <w:p w14:paraId="7C850B3F" w14:textId="77777777" w:rsidR="00550A10" w:rsidRPr="001A037D" w:rsidRDefault="00550A10" w:rsidP="000E6323">
      <w:pPr>
        <w:suppressAutoHyphens/>
        <w:adjustRightInd w:val="0"/>
        <w:jc w:val="both"/>
        <w:rPr>
          <w:rFonts w:asciiTheme="minorHAnsi" w:hAnsiTheme="minorHAnsi" w:cstheme="minorHAnsi"/>
          <w:b/>
          <w:bCs/>
          <w:sz w:val="16"/>
          <w:szCs w:val="16"/>
        </w:rPr>
      </w:pPr>
      <w:r w:rsidRPr="001A037D">
        <w:rPr>
          <w:rFonts w:asciiTheme="minorHAnsi" w:hAnsiTheme="minorHAnsi" w:cstheme="minorHAnsi"/>
          <w:b/>
          <w:bCs/>
          <w:sz w:val="16"/>
          <w:szCs w:val="16"/>
        </w:rPr>
        <w:t xml:space="preserve">CNPJ/MF Nº </w:t>
      </w:r>
    </w:p>
    <w:p w14:paraId="170D58F0" w14:textId="77777777" w:rsidR="00550A10" w:rsidRPr="001A037D" w:rsidRDefault="00550A10" w:rsidP="000E6323">
      <w:pPr>
        <w:suppressAutoHyphens/>
        <w:adjustRightInd w:val="0"/>
        <w:jc w:val="both"/>
        <w:rPr>
          <w:rFonts w:asciiTheme="minorHAnsi" w:hAnsiTheme="minorHAnsi" w:cstheme="minorHAnsi"/>
          <w:b/>
          <w:bCs/>
          <w:sz w:val="16"/>
          <w:szCs w:val="16"/>
        </w:rPr>
      </w:pPr>
      <w:r w:rsidRPr="001A037D">
        <w:rPr>
          <w:rFonts w:asciiTheme="minorHAnsi" w:hAnsiTheme="minorHAnsi" w:cstheme="minorHAnsi"/>
          <w:b/>
          <w:bCs/>
          <w:sz w:val="16"/>
          <w:szCs w:val="16"/>
        </w:rPr>
        <w:t xml:space="preserve">INSCRIÇÃO ESTADUAL Nº                               OU MUNICIPAL Nº </w:t>
      </w:r>
    </w:p>
    <w:p w14:paraId="7619BC23" w14:textId="0566B9DC" w:rsidR="00550A10" w:rsidRPr="001A037D" w:rsidRDefault="00550A10" w:rsidP="000E6323">
      <w:pPr>
        <w:suppressAutoHyphens/>
        <w:adjustRightInd w:val="0"/>
        <w:jc w:val="both"/>
        <w:rPr>
          <w:rFonts w:asciiTheme="minorHAnsi" w:hAnsiTheme="minorHAnsi" w:cstheme="minorHAnsi"/>
          <w:b/>
          <w:bCs/>
          <w:sz w:val="16"/>
          <w:szCs w:val="16"/>
        </w:rPr>
      </w:pPr>
      <w:r w:rsidRPr="001A037D">
        <w:rPr>
          <w:rFonts w:asciiTheme="minorHAnsi" w:hAnsiTheme="minorHAnsi" w:cstheme="minorHAnsi"/>
          <w:b/>
          <w:bCs/>
          <w:sz w:val="16"/>
          <w:szCs w:val="16"/>
        </w:rPr>
        <w:t>TELEFONE: ________________ FAX: ____________</w:t>
      </w:r>
      <w:r w:rsidR="003D58D6" w:rsidRPr="001A037D">
        <w:rPr>
          <w:rFonts w:asciiTheme="minorHAnsi" w:hAnsiTheme="minorHAnsi" w:cstheme="minorHAnsi"/>
          <w:b/>
          <w:bCs/>
          <w:sz w:val="16"/>
          <w:szCs w:val="16"/>
        </w:rPr>
        <w:t>_ E-MAIL</w:t>
      </w:r>
      <w:r w:rsidRPr="001A037D">
        <w:rPr>
          <w:rFonts w:asciiTheme="minorHAnsi" w:hAnsiTheme="minorHAnsi" w:cstheme="minorHAnsi"/>
          <w:b/>
          <w:bCs/>
          <w:sz w:val="16"/>
          <w:szCs w:val="16"/>
        </w:rPr>
        <w:t>: ___________________</w:t>
      </w:r>
    </w:p>
    <w:p w14:paraId="54537975" w14:textId="5AB698BB" w:rsidR="00550A10" w:rsidRPr="001A037D" w:rsidRDefault="00550A10" w:rsidP="000E6323">
      <w:pPr>
        <w:suppressAutoHyphens/>
        <w:adjustRightInd w:val="0"/>
        <w:jc w:val="both"/>
        <w:rPr>
          <w:rFonts w:asciiTheme="minorHAnsi" w:hAnsiTheme="minorHAnsi" w:cstheme="minorHAnsi"/>
          <w:b/>
          <w:bCs/>
          <w:sz w:val="16"/>
          <w:szCs w:val="16"/>
        </w:rPr>
      </w:pPr>
      <w:r w:rsidRPr="001A037D">
        <w:rPr>
          <w:rFonts w:asciiTheme="minorHAnsi" w:hAnsiTheme="minorHAnsi" w:cstheme="minorHAnsi"/>
          <w:b/>
          <w:bCs/>
          <w:sz w:val="16"/>
          <w:szCs w:val="16"/>
        </w:rPr>
        <w:t xml:space="preserve">BANCO ______________ </w:t>
      </w:r>
      <w:r w:rsidR="003D58D6" w:rsidRPr="001A037D">
        <w:rPr>
          <w:rFonts w:asciiTheme="minorHAnsi" w:hAnsiTheme="minorHAnsi" w:cstheme="minorHAnsi"/>
          <w:b/>
          <w:bCs/>
          <w:sz w:val="16"/>
          <w:szCs w:val="16"/>
        </w:rPr>
        <w:t>AGÊNCIA</w:t>
      </w:r>
      <w:r w:rsidRPr="001A037D">
        <w:rPr>
          <w:rFonts w:asciiTheme="minorHAnsi" w:hAnsiTheme="minorHAnsi" w:cstheme="minorHAnsi"/>
          <w:b/>
          <w:bCs/>
          <w:sz w:val="16"/>
          <w:szCs w:val="16"/>
        </w:rPr>
        <w:t xml:space="preserve"> _____________ CONTA-CORRENTE ___________</w:t>
      </w:r>
    </w:p>
    <w:p w14:paraId="201F5EBB" w14:textId="77777777" w:rsidR="00550A10" w:rsidRPr="001A037D" w:rsidRDefault="00550A10" w:rsidP="000E6323">
      <w:pPr>
        <w:suppressAutoHyphens/>
        <w:adjustRightInd w:val="0"/>
        <w:jc w:val="both"/>
        <w:rPr>
          <w:rFonts w:asciiTheme="minorHAnsi" w:hAnsiTheme="minorHAnsi" w:cstheme="minorHAnsi"/>
          <w:sz w:val="16"/>
          <w:szCs w:val="16"/>
        </w:rPr>
      </w:pPr>
    </w:p>
    <w:p w14:paraId="6E81E0FB" w14:textId="77777777" w:rsidR="00550A10" w:rsidRPr="001A037D" w:rsidRDefault="00550A10" w:rsidP="000E6323">
      <w:pPr>
        <w:suppressAutoHyphens/>
        <w:adjustRightInd w:val="0"/>
        <w:rPr>
          <w:rFonts w:asciiTheme="minorHAnsi" w:hAnsiTheme="minorHAnsi" w:cstheme="minorHAnsi"/>
          <w:sz w:val="16"/>
          <w:szCs w:val="16"/>
        </w:rPr>
      </w:pPr>
      <w:r w:rsidRPr="001A037D">
        <w:rPr>
          <w:rFonts w:asciiTheme="minorHAnsi" w:hAnsiTheme="minorHAnsi" w:cstheme="minorHAnsi"/>
          <w:sz w:val="16"/>
          <w:szCs w:val="16"/>
        </w:rPr>
        <w:t>Apresentamos proposta para o seguinte ite</w:t>
      </w:r>
      <w:r w:rsidR="003977BD" w:rsidRPr="001A037D">
        <w:rPr>
          <w:rFonts w:asciiTheme="minorHAnsi" w:hAnsiTheme="minorHAnsi" w:cstheme="minorHAnsi"/>
          <w:sz w:val="16"/>
          <w:szCs w:val="16"/>
        </w:rPr>
        <w:t>m</w:t>
      </w:r>
      <w:r w:rsidRPr="001A037D">
        <w:rPr>
          <w:rFonts w:asciiTheme="minorHAnsi" w:hAnsiTheme="minorHAnsi" w:cstheme="minorHAnsi"/>
          <w:sz w:val="16"/>
          <w:szCs w:val="16"/>
        </w:rPr>
        <w:t>:</w:t>
      </w:r>
    </w:p>
    <w:p w14:paraId="089347B8" w14:textId="77777777" w:rsidR="00852492" w:rsidRPr="001A037D" w:rsidRDefault="00852492" w:rsidP="000E6323">
      <w:pPr>
        <w:suppressAutoHyphens/>
        <w:adjustRightInd w:val="0"/>
        <w:rPr>
          <w:rFonts w:asciiTheme="minorHAnsi" w:hAnsiTheme="minorHAnsi" w:cstheme="minorHAnsi"/>
          <w:sz w:val="16"/>
          <w:szCs w:val="16"/>
        </w:rPr>
      </w:pPr>
    </w:p>
    <w:tbl>
      <w:tblPr>
        <w:tblW w:w="850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1"/>
        <w:gridCol w:w="1417"/>
        <w:gridCol w:w="2410"/>
        <w:gridCol w:w="1418"/>
        <w:gridCol w:w="1559"/>
      </w:tblGrid>
      <w:tr w:rsidR="003D58D6" w:rsidRPr="001A037D" w14:paraId="5E914062" w14:textId="77777777" w:rsidTr="003F167C">
        <w:tc>
          <w:tcPr>
            <w:tcW w:w="851" w:type="dxa"/>
            <w:tcBorders>
              <w:top w:val="single" w:sz="8" w:space="0" w:color="auto"/>
              <w:left w:val="single" w:sz="8" w:space="0" w:color="auto"/>
              <w:bottom w:val="single" w:sz="8" w:space="0" w:color="auto"/>
              <w:right w:val="single" w:sz="8" w:space="0" w:color="auto"/>
            </w:tcBorders>
          </w:tcPr>
          <w:p w14:paraId="144940A1" w14:textId="77777777" w:rsidR="003D58D6" w:rsidRPr="001A037D" w:rsidRDefault="003D58D6" w:rsidP="005245F2">
            <w:pPr>
              <w:tabs>
                <w:tab w:val="left" w:pos="2655"/>
              </w:tabs>
              <w:jc w:val="both"/>
              <w:rPr>
                <w:rFonts w:asciiTheme="minorHAnsi" w:hAnsiTheme="minorHAnsi" w:cstheme="minorHAnsi"/>
                <w:b/>
                <w:sz w:val="16"/>
                <w:szCs w:val="16"/>
              </w:rPr>
            </w:pPr>
            <w:r w:rsidRPr="001A037D">
              <w:rPr>
                <w:rFonts w:asciiTheme="minorHAnsi" w:hAnsiTheme="minorHAnsi" w:cstheme="minorHAnsi"/>
                <w:b/>
                <w:sz w:val="16"/>
                <w:szCs w:val="16"/>
              </w:rPr>
              <w:t>ITEM</w:t>
            </w:r>
          </w:p>
        </w:tc>
        <w:tc>
          <w:tcPr>
            <w:tcW w:w="851" w:type="dxa"/>
            <w:tcBorders>
              <w:top w:val="single" w:sz="8" w:space="0" w:color="auto"/>
              <w:left w:val="single" w:sz="8" w:space="0" w:color="auto"/>
              <w:bottom w:val="single" w:sz="8" w:space="0" w:color="auto"/>
              <w:right w:val="single" w:sz="8" w:space="0" w:color="auto"/>
            </w:tcBorders>
          </w:tcPr>
          <w:p w14:paraId="594111CA" w14:textId="77777777" w:rsidR="003D58D6" w:rsidRPr="001A037D" w:rsidRDefault="003D58D6" w:rsidP="005245F2">
            <w:pPr>
              <w:tabs>
                <w:tab w:val="left" w:pos="2655"/>
              </w:tabs>
              <w:jc w:val="both"/>
              <w:rPr>
                <w:rFonts w:asciiTheme="minorHAnsi" w:hAnsiTheme="minorHAnsi" w:cstheme="minorHAnsi"/>
                <w:b/>
                <w:sz w:val="16"/>
                <w:szCs w:val="16"/>
              </w:rPr>
            </w:pPr>
            <w:r w:rsidRPr="001A037D">
              <w:rPr>
                <w:rFonts w:asciiTheme="minorHAnsi" w:hAnsiTheme="minorHAnsi" w:cstheme="minorHAnsi"/>
                <w:b/>
                <w:sz w:val="16"/>
                <w:szCs w:val="16"/>
              </w:rPr>
              <w:t>QUANT.</w:t>
            </w:r>
          </w:p>
        </w:tc>
        <w:tc>
          <w:tcPr>
            <w:tcW w:w="1417" w:type="dxa"/>
            <w:tcBorders>
              <w:top w:val="single" w:sz="8" w:space="0" w:color="auto"/>
              <w:left w:val="single" w:sz="8" w:space="0" w:color="auto"/>
              <w:bottom w:val="single" w:sz="8" w:space="0" w:color="auto"/>
              <w:right w:val="single" w:sz="8" w:space="0" w:color="auto"/>
            </w:tcBorders>
          </w:tcPr>
          <w:p w14:paraId="30546027" w14:textId="77777777" w:rsidR="003D58D6" w:rsidRPr="001A037D" w:rsidRDefault="003D58D6" w:rsidP="005245F2">
            <w:pPr>
              <w:tabs>
                <w:tab w:val="left" w:pos="2655"/>
              </w:tabs>
              <w:jc w:val="both"/>
              <w:rPr>
                <w:rFonts w:asciiTheme="minorHAnsi" w:hAnsiTheme="minorHAnsi" w:cstheme="minorHAnsi"/>
                <w:b/>
                <w:sz w:val="16"/>
                <w:szCs w:val="16"/>
              </w:rPr>
            </w:pPr>
            <w:r w:rsidRPr="001A037D">
              <w:rPr>
                <w:rFonts w:asciiTheme="minorHAnsi" w:hAnsiTheme="minorHAnsi" w:cstheme="minorHAnsi"/>
                <w:b/>
                <w:sz w:val="16"/>
                <w:szCs w:val="16"/>
              </w:rPr>
              <w:t>Marca/modelo</w:t>
            </w:r>
          </w:p>
        </w:tc>
        <w:tc>
          <w:tcPr>
            <w:tcW w:w="2410" w:type="dxa"/>
            <w:tcBorders>
              <w:top w:val="single" w:sz="8" w:space="0" w:color="auto"/>
              <w:left w:val="single" w:sz="8" w:space="0" w:color="auto"/>
              <w:bottom w:val="single" w:sz="8" w:space="0" w:color="auto"/>
              <w:right w:val="single" w:sz="8" w:space="0" w:color="auto"/>
            </w:tcBorders>
          </w:tcPr>
          <w:p w14:paraId="2FF995FB" w14:textId="77777777" w:rsidR="003D58D6" w:rsidRPr="001A037D" w:rsidRDefault="003D58D6" w:rsidP="005245F2">
            <w:pPr>
              <w:tabs>
                <w:tab w:val="left" w:pos="2655"/>
              </w:tabs>
              <w:jc w:val="center"/>
              <w:rPr>
                <w:rFonts w:asciiTheme="minorHAnsi" w:hAnsiTheme="minorHAnsi" w:cstheme="minorHAnsi"/>
                <w:b/>
                <w:sz w:val="16"/>
                <w:szCs w:val="16"/>
              </w:rPr>
            </w:pPr>
            <w:r w:rsidRPr="001A037D">
              <w:rPr>
                <w:rFonts w:asciiTheme="minorHAnsi" w:hAnsiTheme="minorHAnsi" w:cstheme="minorHAnsi"/>
                <w:b/>
                <w:sz w:val="16"/>
                <w:szCs w:val="16"/>
              </w:rPr>
              <w:t>DESCRIÇÃO</w:t>
            </w:r>
          </w:p>
        </w:tc>
        <w:tc>
          <w:tcPr>
            <w:tcW w:w="1418" w:type="dxa"/>
            <w:tcBorders>
              <w:top w:val="single" w:sz="8" w:space="0" w:color="auto"/>
              <w:left w:val="single" w:sz="8" w:space="0" w:color="auto"/>
              <w:bottom w:val="single" w:sz="8" w:space="0" w:color="auto"/>
              <w:right w:val="single" w:sz="8" w:space="0" w:color="auto"/>
            </w:tcBorders>
          </w:tcPr>
          <w:p w14:paraId="14FB818C" w14:textId="77777777" w:rsidR="003D58D6" w:rsidRPr="001A037D" w:rsidRDefault="003D58D6" w:rsidP="005245F2">
            <w:pPr>
              <w:tabs>
                <w:tab w:val="left" w:pos="2655"/>
              </w:tabs>
              <w:jc w:val="both"/>
              <w:rPr>
                <w:rFonts w:asciiTheme="minorHAnsi" w:hAnsiTheme="minorHAnsi" w:cstheme="minorHAnsi"/>
                <w:b/>
                <w:sz w:val="16"/>
                <w:szCs w:val="16"/>
              </w:rPr>
            </w:pPr>
            <w:r w:rsidRPr="001A037D">
              <w:rPr>
                <w:rFonts w:asciiTheme="minorHAnsi" w:hAnsiTheme="minorHAnsi" w:cstheme="minorHAnsi"/>
                <w:b/>
                <w:sz w:val="16"/>
                <w:szCs w:val="16"/>
              </w:rPr>
              <w:t>V. UNIT.</w:t>
            </w:r>
          </w:p>
        </w:tc>
        <w:tc>
          <w:tcPr>
            <w:tcW w:w="1559" w:type="dxa"/>
            <w:tcBorders>
              <w:top w:val="single" w:sz="8" w:space="0" w:color="auto"/>
              <w:left w:val="single" w:sz="8" w:space="0" w:color="auto"/>
              <w:bottom w:val="single" w:sz="8" w:space="0" w:color="auto"/>
              <w:right w:val="single" w:sz="8" w:space="0" w:color="auto"/>
            </w:tcBorders>
          </w:tcPr>
          <w:p w14:paraId="0FA596A7" w14:textId="77777777" w:rsidR="003D58D6" w:rsidRPr="001A037D" w:rsidRDefault="003D58D6" w:rsidP="005245F2">
            <w:pPr>
              <w:tabs>
                <w:tab w:val="left" w:pos="2655"/>
              </w:tabs>
              <w:jc w:val="both"/>
              <w:rPr>
                <w:rFonts w:asciiTheme="minorHAnsi" w:hAnsiTheme="minorHAnsi" w:cstheme="minorHAnsi"/>
                <w:b/>
                <w:sz w:val="16"/>
                <w:szCs w:val="16"/>
              </w:rPr>
            </w:pPr>
            <w:r w:rsidRPr="001A037D">
              <w:rPr>
                <w:rFonts w:asciiTheme="minorHAnsi" w:hAnsiTheme="minorHAnsi" w:cstheme="minorHAnsi"/>
                <w:b/>
                <w:sz w:val="16"/>
                <w:szCs w:val="16"/>
              </w:rPr>
              <w:t>V. Total</w:t>
            </w:r>
          </w:p>
        </w:tc>
      </w:tr>
      <w:tr w:rsidR="003D58D6" w:rsidRPr="001A037D" w14:paraId="2C6980FC" w14:textId="77777777" w:rsidTr="003F167C">
        <w:tc>
          <w:tcPr>
            <w:tcW w:w="851" w:type="dxa"/>
            <w:tcBorders>
              <w:top w:val="single" w:sz="8" w:space="0" w:color="auto"/>
              <w:left w:val="single" w:sz="8" w:space="0" w:color="auto"/>
              <w:bottom w:val="single" w:sz="8" w:space="0" w:color="auto"/>
              <w:right w:val="single" w:sz="8" w:space="0" w:color="auto"/>
            </w:tcBorders>
          </w:tcPr>
          <w:p w14:paraId="055FE6E4" w14:textId="77777777" w:rsidR="003D58D6" w:rsidRPr="001A037D" w:rsidRDefault="003D58D6" w:rsidP="005245F2">
            <w:pPr>
              <w:tabs>
                <w:tab w:val="left" w:pos="2655"/>
              </w:tabs>
              <w:jc w:val="both"/>
              <w:rPr>
                <w:rFonts w:asciiTheme="minorHAnsi" w:hAnsiTheme="minorHAnsi" w:cstheme="minorHAnsi"/>
                <w:b/>
                <w:sz w:val="16"/>
                <w:szCs w:val="16"/>
              </w:rPr>
            </w:pPr>
          </w:p>
        </w:tc>
        <w:tc>
          <w:tcPr>
            <w:tcW w:w="851" w:type="dxa"/>
            <w:tcBorders>
              <w:top w:val="single" w:sz="8" w:space="0" w:color="auto"/>
              <w:left w:val="single" w:sz="8" w:space="0" w:color="auto"/>
              <w:bottom w:val="single" w:sz="8" w:space="0" w:color="auto"/>
              <w:right w:val="single" w:sz="8" w:space="0" w:color="auto"/>
            </w:tcBorders>
          </w:tcPr>
          <w:p w14:paraId="4B2972E6" w14:textId="77777777" w:rsidR="003D58D6" w:rsidRPr="001A037D" w:rsidRDefault="003D58D6" w:rsidP="005245F2">
            <w:pPr>
              <w:tabs>
                <w:tab w:val="left" w:pos="2655"/>
              </w:tabs>
              <w:jc w:val="both"/>
              <w:rPr>
                <w:rFonts w:asciiTheme="minorHAnsi" w:hAnsiTheme="minorHAnsi" w:cstheme="minorHAnsi"/>
                <w:b/>
                <w:sz w:val="16"/>
                <w:szCs w:val="16"/>
              </w:rPr>
            </w:pPr>
          </w:p>
        </w:tc>
        <w:tc>
          <w:tcPr>
            <w:tcW w:w="1417" w:type="dxa"/>
            <w:tcBorders>
              <w:top w:val="single" w:sz="8" w:space="0" w:color="auto"/>
              <w:left w:val="single" w:sz="8" w:space="0" w:color="auto"/>
              <w:bottom w:val="single" w:sz="8" w:space="0" w:color="auto"/>
              <w:right w:val="single" w:sz="8" w:space="0" w:color="auto"/>
            </w:tcBorders>
          </w:tcPr>
          <w:p w14:paraId="1029B2A1" w14:textId="77777777" w:rsidR="003D58D6" w:rsidRPr="001A037D" w:rsidRDefault="003D58D6" w:rsidP="005245F2">
            <w:pPr>
              <w:tabs>
                <w:tab w:val="left" w:pos="2655"/>
              </w:tabs>
              <w:jc w:val="both"/>
              <w:rPr>
                <w:rFonts w:asciiTheme="minorHAnsi" w:hAnsiTheme="minorHAnsi" w:cstheme="minorHAnsi"/>
                <w:b/>
                <w:sz w:val="16"/>
                <w:szCs w:val="16"/>
              </w:rPr>
            </w:pPr>
          </w:p>
        </w:tc>
        <w:tc>
          <w:tcPr>
            <w:tcW w:w="2410" w:type="dxa"/>
            <w:tcBorders>
              <w:top w:val="single" w:sz="8" w:space="0" w:color="auto"/>
              <w:left w:val="single" w:sz="8" w:space="0" w:color="auto"/>
              <w:bottom w:val="single" w:sz="8" w:space="0" w:color="auto"/>
              <w:right w:val="single" w:sz="8" w:space="0" w:color="auto"/>
            </w:tcBorders>
          </w:tcPr>
          <w:p w14:paraId="2AB6927F" w14:textId="77777777" w:rsidR="003D58D6" w:rsidRPr="001A037D" w:rsidRDefault="003D58D6" w:rsidP="006D3EBB">
            <w:pPr>
              <w:tabs>
                <w:tab w:val="left" w:pos="2655"/>
              </w:tabs>
              <w:jc w:val="both"/>
              <w:rPr>
                <w:rFonts w:asciiTheme="minorHAnsi" w:hAnsiTheme="minorHAnsi" w:cstheme="minorHAnsi"/>
                <w:b/>
                <w:sz w:val="16"/>
                <w:szCs w:val="16"/>
              </w:rPr>
            </w:pPr>
            <w:r w:rsidRPr="001A037D">
              <w:rPr>
                <w:rFonts w:asciiTheme="minorHAnsi" w:hAnsiTheme="minorHAnsi" w:cstheme="minorHAnsi"/>
                <w:sz w:val="16"/>
                <w:szCs w:val="16"/>
              </w:rPr>
              <w:t>(especificação clara e detalhada do objeto cotado, conforme descrição contida no anexo I)</w:t>
            </w:r>
          </w:p>
        </w:tc>
        <w:tc>
          <w:tcPr>
            <w:tcW w:w="1418" w:type="dxa"/>
            <w:tcBorders>
              <w:top w:val="single" w:sz="8" w:space="0" w:color="auto"/>
              <w:left w:val="single" w:sz="8" w:space="0" w:color="auto"/>
              <w:bottom w:val="single" w:sz="8" w:space="0" w:color="auto"/>
              <w:right w:val="single" w:sz="8" w:space="0" w:color="auto"/>
            </w:tcBorders>
          </w:tcPr>
          <w:p w14:paraId="391EDAF8" w14:textId="77777777" w:rsidR="003D58D6" w:rsidRPr="001A037D" w:rsidRDefault="003D58D6" w:rsidP="005245F2">
            <w:pPr>
              <w:tabs>
                <w:tab w:val="left" w:pos="2655"/>
              </w:tabs>
              <w:jc w:val="both"/>
              <w:rPr>
                <w:rFonts w:asciiTheme="minorHAnsi" w:hAnsiTheme="minorHAnsi" w:cstheme="minorHAnsi"/>
                <w:b/>
                <w:sz w:val="16"/>
                <w:szCs w:val="16"/>
              </w:rPr>
            </w:pPr>
          </w:p>
        </w:tc>
        <w:tc>
          <w:tcPr>
            <w:tcW w:w="1559" w:type="dxa"/>
            <w:tcBorders>
              <w:top w:val="single" w:sz="8" w:space="0" w:color="auto"/>
              <w:left w:val="single" w:sz="8" w:space="0" w:color="auto"/>
              <w:bottom w:val="single" w:sz="8" w:space="0" w:color="auto"/>
              <w:right w:val="single" w:sz="8" w:space="0" w:color="auto"/>
            </w:tcBorders>
          </w:tcPr>
          <w:p w14:paraId="6FC324D9" w14:textId="77777777" w:rsidR="003D58D6" w:rsidRPr="001A037D" w:rsidRDefault="003D58D6" w:rsidP="005245F2">
            <w:pPr>
              <w:tabs>
                <w:tab w:val="left" w:pos="2655"/>
              </w:tabs>
              <w:jc w:val="both"/>
              <w:rPr>
                <w:rFonts w:asciiTheme="minorHAnsi" w:hAnsiTheme="minorHAnsi" w:cstheme="minorHAnsi"/>
                <w:b/>
                <w:sz w:val="16"/>
                <w:szCs w:val="16"/>
              </w:rPr>
            </w:pPr>
          </w:p>
        </w:tc>
      </w:tr>
      <w:tr w:rsidR="003D58D6" w:rsidRPr="001A037D" w14:paraId="3F2B52C7" w14:textId="77777777" w:rsidTr="003F167C">
        <w:tc>
          <w:tcPr>
            <w:tcW w:w="8506" w:type="dxa"/>
            <w:gridSpan w:val="6"/>
            <w:tcBorders>
              <w:top w:val="single" w:sz="8" w:space="0" w:color="auto"/>
              <w:left w:val="single" w:sz="8" w:space="0" w:color="auto"/>
              <w:bottom w:val="single" w:sz="8" w:space="0" w:color="auto"/>
              <w:right w:val="single" w:sz="8" w:space="0" w:color="auto"/>
            </w:tcBorders>
          </w:tcPr>
          <w:p w14:paraId="6686099A" w14:textId="77777777" w:rsidR="003D58D6" w:rsidRPr="001A037D" w:rsidRDefault="003D58D6" w:rsidP="005245F2">
            <w:pPr>
              <w:tabs>
                <w:tab w:val="left" w:pos="2655"/>
              </w:tabs>
              <w:jc w:val="center"/>
              <w:rPr>
                <w:rFonts w:asciiTheme="minorHAnsi" w:hAnsiTheme="minorHAnsi" w:cstheme="minorHAnsi"/>
                <w:b/>
                <w:sz w:val="16"/>
                <w:szCs w:val="16"/>
              </w:rPr>
            </w:pPr>
            <w:r w:rsidRPr="001A037D">
              <w:rPr>
                <w:rFonts w:asciiTheme="minorHAnsi" w:hAnsiTheme="minorHAnsi" w:cstheme="minorHAnsi"/>
                <w:b/>
                <w:sz w:val="16"/>
                <w:szCs w:val="16"/>
              </w:rPr>
              <w:t>Valor total: R$ ()</w:t>
            </w:r>
          </w:p>
        </w:tc>
      </w:tr>
    </w:tbl>
    <w:p w14:paraId="552400E4" w14:textId="77777777" w:rsidR="003C6150" w:rsidRPr="001A037D" w:rsidRDefault="003C6150" w:rsidP="000E6323">
      <w:pPr>
        <w:suppressAutoHyphens/>
        <w:adjustRightInd w:val="0"/>
        <w:rPr>
          <w:rFonts w:asciiTheme="minorHAnsi" w:hAnsiTheme="minorHAnsi" w:cstheme="minorHAnsi"/>
          <w:sz w:val="16"/>
          <w:szCs w:val="16"/>
        </w:rPr>
      </w:pPr>
    </w:p>
    <w:p w14:paraId="61430CAF" w14:textId="77777777" w:rsidR="00550A10" w:rsidRPr="001A037D" w:rsidRDefault="00550A10" w:rsidP="000E6323">
      <w:pPr>
        <w:tabs>
          <w:tab w:val="left" w:pos="2655"/>
        </w:tabs>
        <w:suppressAutoHyphens/>
        <w:adjustRightInd w:val="0"/>
        <w:jc w:val="both"/>
        <w:rPr>
          <w:rFonts w:asciiTheme="minorHAnsi" w:hAnsiTheme="minorHAnsi" w:cstheme="minorHAnsi"/>
          <w:b/>
          <w:bCs/>
          <w:sz w:val="16"/>
          <w:szCs w:val="16"/>
        </w:rPr>
      </w:pPr>
      <w:r w:rsidRPr="001A037D">
        <w:rPr>
          <w:rFonts w:asciiTheme="minorHAnsi" w:hAnsiTheme="minorHAnsi" w:cstheme="minorHAnsi"/>
          <w:b/>
          <w:bCs/>
          <w:sz w:val="16"/>
          <w:szCs w:val="16"/>
        </w:rPr>
        <w:t>VALIDADE DA PROPOSTA é de 60 (sessenta) dias.</w:t>
      </w:r>
    </w:p>
    <w:p w14:paraId="644A77F4" w14:textId="77777777" w:rsidR="00550A10" w:rsidRPr="001A037D" w:rsidRDefault="00550A10" w:rsidP="000E6323">
      <w:pPr>
        <w:tabs>
          <w:tab w:val="left" w:pos="2655"/>
        </w:tabs>
        <w:suppressAutoHyphens/>
        <w:adjustRightInd w:val="0"/>
        <w:jc w:val="both"/>
        <w:rPr>
          <w:rFonts w:asciiTheme="minorHAnsi" w:hAnsiTheme="minorHAnsi" w:cstheme="minorHAnsi"/>
          <w:b/>
          <w:bCs/>
          <w:sz w:val="16"/>
          <w:szCs w:val="16"/>
        </w:rPr>
      </w:pPr>
    </w:p>
    <w:p w14:paraId="17E8B870" w14:textId="77777777" w:rsidR="00550A10" w:rsidRPr="001A037D" w:rsidRDefault="00550A10" w:rsidP="000E6323">
      <w:pPr>
        <w:tabs>
          <w:tab w:val="left" w:pos="2655"/>
        </w:tabs>
        <w:suppressAutoHyphens/>
        <w:adjustRightInd w:val="0"/>
        <w:jc w:val="both"/>
        <w:rPr>
          <w:rFonts w:asciiTheme="minorHAnsi" w:hAnsiTheme="minorHAnsi" w:cstheme="minorHAnsi"/>
          <w:b/>
          <w:bCs/>
          <w:sz w:val="16"/>
          <w:szCs w:val="16"/>
        </w:rPr>
      </w:pPr>
      <w:r w:rsidRPr="001A037D">
        <w:rPr>
          <w:rFonts w:asciiTheme="minorHAnsi" w:hAnsiTheme="minorHAnsi" w:cstheme="minorHAnsi"/>
          <w:b/>
          <w:bCs/>
          <w:sz w:val="16"/>
          <w:szCs w:val="16"/>
        </w:rPr>
        <w:t>PRAZO DE ENTREGA:</w:t>
      </w:r>
      <w:r w:rsidR="002001AB" w:rsidRPr="001A037D">
        <w:rPr>
          <w:rFonts w:asciiTheme="minorHAnsi" w:hAnsiTheme="minorHAnsi" w:cstheme="minorHAnsi"/>
          <w:b/>
          <w:bCs/>
          <w:sz w:val="16"/>
          <w:szCs w:val="16"/>
        </w:rPr>
        <w:t xml:space="preserve"> </w:t>
      </w:r>
      <w:r w:rsidR="002B6667" w:rsidRPr="001A037D">
        <w:rPr>
          <w:rFonts w:asciiTheme="minorHAnsi" w:hAnsiTheme="minorHAnsi" w:cstheme="minorHAnsi"/>
          <w:b/>
          <w:bCs/>
          <w:sz w:val="16"/>
          <w:szCs w:val="16"/>
        </w:rPr>
        <w:t>Conforme termo de referência</w:t>
      </w:r>
      <w:r w:rsidR="006F03FC" w:rsidRPr="001A037D">
        <w:rPr>
          <w:rFonts w:asciiTheme="minorHAnsi" w:hAnsiTheme="minorHAnsi" w:cstheme="minorHAnsi"/>
          <w:b/>
          <w:bCs/>
          <w:sz w:val="16"/>
          <w:szCs w:val="16"/>
        </w:rPr>
        <w:t>.</w:t>
      </w:r>
    </w:p>
    <w:p w14:paraId="55F870A3" w14:textId="77777777" w:rsidR="00550A10" w:rsidRPr="001A037D" w:rsidRDefault="00550A10" w:rsidP="000E6323">
      <w:pPr>
        <w:tabs>
          <w:tab w:val="left" w:pos="567"/>
        </w:tabs>
        <w:suppressAutoHyphens/>
        <w:adjustRightInd w:val="0"/>
        <w:jc w:val="both"/>
        <w:rPr>
          <w:rFonts w:asciiTheme="minorHAnsi" w:hAnsiTheme="minorHAnsi" w:cstheme="minorHAnsi"/>
          <w:sz w:val="16"/>
          <w:szCs w:val="16"/>
        </w:rPr>
      </w:pPr>
    </w:p>
    <w:p w14:paraId="3705EFC9" w14:textId="77777777" w:rsidR="00550A10" w:rsidRPr="001A037D" w:rsidRDefault="00550A10" w:rsidP="000E6323">
      <w:pPr>
        <w:tabs>
          <w:tab w:val="left" w:pos="567"/>
        </w:tabs>
        <w:suppressAutoHyphens/>
        <w:adjustRightInd w:val="0"/>
        <w:jc w:val="both"/>
        <w:rPr>
          <w:rFonts w:asciiTheme="minorHAnsi" w:hAnsiTheme="minorHAnsi" w:cstheme="minorHAnsi"/>
          <w:sz w:val="16"/>
          <w:szCs w:val="16"/>
        </w:rPr>
      </w:pPr>
      <w:r w:rsidRPr="001A037D">
        <w:rPr>
          <w:rFonts w:asciiTheme="minorHAnsi" w:hAnsiTheme="minorHAnsi" w:cstheme="minorHAnsi"/>
          <w:b/>
          <w:bCs/>
          <w:sz w:val="16"/>
          <w:szCs w:val="16"/>
        </w:rPr>
        <w:t xml:space="preserve">RESPONSÁVEL PELA ASSINATURA DO CONTRATO: </w:t>
      </w:r>
      <w:r w:rsidRPr="001A037D">
        <w:rPr>
          <w:rFonts w:asciiTheme="minorHAnsi" w:hAnsiTheme="minorHAnsi" w:cstheme="minorHAnsi"/>
          <w:sz w:val="16"/>
          <w:szCs w:val="16"/>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79CCD24D" w14:textId="77777777" w:rsidR="00550A10" w:rsidRPr="001A037D" w:rsidRDefault="00550A10" w:rsidP="000E6323">
      <w:pPr>
        <w:tabs>
          <w:tab w:val="left" w:pos="567"/>
        </w:tabs>
        <w:suppressAutoHyphens/>
        <w:adjustRightInd w:val="0"/>
        <w:jc w:val="both"/>
        <w:rPr>
          <w:rFonts w:asciiTheme="minorHAnsi" w:hAnsiTheme="minorHAnsi" w:cstheme="minorHAnsi"/>
          <w:sz w:val="16"/>
          <w:szCs w:val="16"/>
        </w:rPr>
      </w:pPr>
    </w:p>
    <w:p w14:paraId="41ACBD79" w14:textId="77777777" w:rsidR="00550A10" w:rsidRPr="001A037D" w:rsidRDefault="00550A10" w:rsidP="000E6323">
      <w:pPr>
        <w:suppressAutoHyphens/>
        <w:adjustRightInd w:val="0"/>
        <w:jc w:val="both"/>
        <w:rPr>
          <w:rFonts w:asciiTheme="minorHAnsi" w:hAnsiTheme="minorHAnsi" w:cstheme="minorHAnsi"/>
          <w:sz w:val="16"/>
          <w:szCs w:val="16"/>
        </w:rPr>
      </w:pPr>
      <w:r w:rsidRPr="001A037D">
        <w:rPr>
          <w:rFonts w:asciiTheme="minorHAnsi" w:hAnsiTheme="minorHAnsi" w:cstheme="minorHAnsi"/>
          <w:b/>
          <w:bCs/>
          <w:sz w:val="16"/>
          <w:szCs w:val="16"/>
        </w:rPr>
        <w:t>DECLARO</w:t>
      </w:r>
      <w:r w:rsidRPr="001A037D">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438CB9A1" w14:textId="77777777" w:rsidR="00550A10" w:rsidRPr="001A037D" w:rsidRDefault="00550A10" w:rsidP="000E6323">
      <w:pPr>
        <w:suppressAutoHyphens/>
        <w:adjustRightInd w:val="0"/>
        <w:rPr>
          <w:rFonts w:asciiTheme="minorHAnsi" w:hAnsiTheme="minorHAnsi" w:cstheme="minorHAnsi"/>
          <w:sz w:val="16"/>
          <w:szCs w:val="16"/>
        </w:rPr>
      </w:pPr>
    </w:p>
    <w:p w14:paraId="25AB0DA0" w14:textId="77777777" w:rsidR="00B01541" w:rsidRPr="001A037D" w:rsidRDefault="00B01541" w:rsidP="000E6323">
      <w:pPr>
        <w:suppressAutoHyphens/>
        <w:adjustRightInd w:val="0"/>
        <w:rPr>
          <w:rFonts w:asciiTheme="minorHAnsi" w:hAnsiTheme="minorHAnsi" w:cstheme="minorHAnsi"/>
          <w:sz w:val="16"/>
          <w:szCs w:val="16"/>
        </w:rPr>
      </w:pPr>
    </w:p>
    <w:p w14:paraId="2E366F12" w14:textId="77777777" w:rsidR="00B01541" w:rsidRPr="001A037D" w:rsidRDefault="00B01541" w:rsidP="000E6323">
      <w:pPr>
        <w:suppressAutoHyphens/>
        <w:adjustRightInd w:val="0"/>
        <w:rPr>
          <w:rFonts w:asciiTheme="minorHAnsi" w:hAnsiTheme="minorHAnsi" w:cstheme="minorHAnsi"/>
          <w:sz w:val="16"/>
          <w:szCs w:val="16"/>
        </w:rPr>
      </w:pPr>
    </w:p>
    <w:p w14:paraId="08BA3E04" w14:textId="77777777" w:rsidR="00550A10" w:rsidRPr="001A037D" w:rsidRDefault="00550A10" w:rsidP="000E6323">
      <w:pPr>
        <w:suppressAutoHyphens/>
        <w:adjustRightInd w:val="0"/>
        <w:jc w:val="center"/>
        <w:rPr>
          <w:rFonts w:asciiTheme="minorHAnsi" w:hAnsiTheme="minorHAnsi" w:cstheme="minorHAnsi"/>
          <w:sz w:val="16"/>
          <w:szCs w:val="16"/>
        </w:rPr>
      </w:pPr>
      <w:r w:rsidRPr="001A037D">
        <w:rPr>
          <w:rFonts w:asciiTheme="minorHAnsi" w:hAnsiTheme="minorHAnsi" w:cstheme="minorHAnsi"/>
          <w:sz w:val="16"/>
          <w:szCs w:val="16"/>
        </w:rPr>
        <w:t>Local e Data.</w:t>
      </w:r>
    </w:p>
    <w:p w14:paraId="794FC500" w14:textId="77777777" w:rsidR="00B01541" w:rsidRPr="001A037D" w:rsidRDefault="00B01541" w:rsidP="000E6323">
      <w:pPr>
        <w:suppressAutoHyphens/>
        <w:adjustRightInd w:val="0"/>
        <w:jc w:val="center"/>
        <w:rPr>
          <w:rFonts w:asciiTheme="minorHAnsi" w:hAnsiTheme="minorHAnsi" w:cstheme="minorHAnsi"/>
          <w:sz w:val="16"/>
          <w:szCs w:val="16"/>
        </w:rPr>
      </w:pPr>
    </w:p>
    <w:p w14:paraId="04458B70" w14:textId="77777777" w:rsidR="00B01541" w:rsidRPr="001A037D" w:rsidRDefault="00B01541" w:rsidP="000E6323">
      <w:pPr>
        <w:suppressAutoHyphens/>
        <w:adjustRightInd w:val="0"/>
        <w:jc w:val="center"/>
        <w:rPr>
          <w:rFonts w:asciiTheme="minorHAnsi" w:hAnsiTheme="minorHAnsi" w:cstheme="minorHAnsi"/>
          <w:sz w:val="16"/>
          <w:szCs w:val="16"/>
        </w:rPr>
      </w:pPr>
    </w:p>
    <w:p w14:paraId="6F73300E" w14:textId="7B02F3AB" w:rsidR="00550A10" w:rsidRPr="001A037D" w:rsidRDefault="00550A10" w:rsidP="000E6323">
      <w:pPr>
        <w:suppressAutoHyphens/>
        <w:adjustRightInd w:val="0"/>
        <w:jc w:val="center"/>
        <w:rPr>
          <w:rFonts w:asciiTheme="minorHAnsi" w:hAnsiTheme="minorHAnsi" w:cstheme="minorHAnsi"/>
          <w:sz w:val="16"/>
          <w:szCs w:val="16"/>
        </w:rPr>
      </w:pPr>
      <w:r w:rsidRPr="001A037D">
        <w:rPr>
          <w:rFonts w:asciiTheme="minorHAnsi" w:hAnsiTheme="minorHAnsi" w:cstheme="minorHAnsi"/>
          <w:sz w:val="16"/>
          <w:szCs w:val="16"/>
        </w:rPr>
        <w:t>___________________________________</w:t>
      </w:r>
      <w:r w:rsidR="00B01541" w:rsidRPr="001A037D">
        <w:rPr>
          <w:rFonts w:asciiTheme="minorHAnsi" w:hAnsiTheme="minorHAnsi" w:cstheme="minorHAnsi"/>
          <w:sz w:val="16"/>
          <w:szCs w:val="16"/>
        </w:rPr>
        <w:t>_________</w:t>
      </w:r>
    </w:p>
    <w:p w14:paraId="31078279" w14:textId="77777777" w:rsidR="00550A10" w:rsidRPr="001A037D" w:rsidRDefault="00550A10" w:rsidP="000E6323">
      <w:pPr>
        <w:suppressAutoHyphens/>
        <w:adjustRightInd w:val="0"/>
        <w:jc w:val="center"/>
        <w:rPr>
          <w:rFonts w:asciiTheme="minorHAnsi" w:hAnsiTheme="minorHAnsi" w:cstheme="minorHAnsi"/>
          <w:sz w:val="16"/>
          <w:szCs w:val="16"/>
        </w:rPr>
      </w:pPr>
      <w:r w:rsidRPr="001A037D">
        <w:rPr>
          <w:rFonts w:asciiTheme="minorHAnsi" w:hAnsiTheme="minorHAnsi" w:cstheme="minorHAnsi"/>
          <w:sz w:val="16"/>
          <w:szCs w:val="16"/>
        </w:rPr>
        <w:t>Assinatura do responsável pela empresa ou preposto</w:t>
      </w:r>
    </w:p>
    <w:p w14:paraId="08251954" w14:textId="77777777" w:rsidR="00550A10" w:rsidRPr="001A037D" w:rsidRDefault="00550A10" w:rsidP="000E6323">
      <w:pPr>
        <w:suppressAutoHyphens/>
        <w:adjustRightInd w:val="0"/>
        <w:jc w:val="center"/>
        <w:rPr>
          <w:rFonts w:asciiTheme="minorHAnsi" w:hAnsiTheme="minorHAnsi" w:cstheme="minorHAnsi"/>
          <w:sz w:val="16"/>
          <w:szCs w:val="16"/>
        </w:rPr>
      </w:pPr>
      <w:r w:rsidRPr="001A037D">
        <w:rPr>
          <w:rFonts w:asciiTheme="minorHAnsi" w:hAnsiTheme="minorHAnsi" w:cstheme="minorHAnsi"/>
          <w:sz w:val="16"/>
          <w:szCs w:val="16"/>
        </w:rPr>
        <w:t>Nome completo</w:t>
      </w:r>
    </w:p>
    <w:p w14:paraId="202D426B" w14:textId="361D134E" w:rsidR="00364850" w:rsidRPr="001A037D" w:rsidRDefault="00550A10" w:rsidP="000E6323">
      <w:pPr>
        <w:suppressAutoHyphens/>
        <w:adjustRightInd w:val="0"/>
        <w:jc w:val="center"/>
        <w:rPr>
          <w:rFonts w:asciiTheme="minorHAnsi" w:hAnsiTheme="minorHAnsi" w:cstheme="minorHAnsi"/>
          <w:sz w:val="16"/>
          <w:szCs w:val="16"/>
        </w:rPr>
      </w:pPr>
      <w:r w:rsidRPr="001A037D">
        <w:rPr>
          <w:rFonts w:asciiTheme="minorHAnsi" w:hAnsiTheme="minorHAnsi" w:cstheme="minorHAnsi"/>
          <w:sz w:val="16"/>
          <w:szCs w:val="16"/>
        </w:rPr>
        <w:t>Função (proprietário, sócio-gerente, diretor, etc.)</w:t>
      </w:r>
    </w:p>
    <w:p w14:paraId="1B6F04DF" w14:textId="77777777" w:rsidR="00161DE9" w:rsidRDefault="00161DE9" w:rsidP="000E6323">
      <w:pPr>
        <w:suppressAutoHyphens/>
        <w:adjustRightInd w:val="0"/>
        <w:jc w:val="center"/>
        <w:rPr>
          <w:rFonts w:asciiTheme="minorHAnsi" w:hAnsiTheme="minorHAnsi" w:cstheme="minorHAnsi"/>
          <w:sz w:val="16"/>
          <w:szCs w:val="16"/>
        </w:rPr>
      </w:pPr>
    </w:p>
    <w:p w14:paraId="239B17CE" w14:textId="77777777" w:rsidR="003D58D6" w:rsidRDefault="003D58D6" w:rsidP="000E6323">
      <w:pPr>
        <w:suppressAutoHyphens/>
        <w:adjustRightInd w:val="0"/>
        <w:jc w:val="center"/>
        <w:rPr>
          <w:rFonts w:asciiTheme="minorHAnsi" w:hAnsiTheme="minorHAnsi" w:cstheme="minorHAnsi"/>
          <w:sz w:val="16"/>
          <w:szCs w:val="16"/>
        </w:rPr>
      </w:pPr>
    </w:p>
    <w:p w14:paraId="1460ADCD" w14:textId="77777777" w:rsidR="003D58D6" w:rsidRDefault="003D58D6" w:rsidP="000E6323">
      <w:pPr>
        <w:suppressAutoHyphens/>
        <w:adjustRightInd w:val="0"/>
        <w:jc w:val="center"/>
        <w:rPr>
          <w:rFonts w:asciiTheme="minorHAnsi" w:hAnsiTheme="minorHAnsi" w:cstheme="minorHAnsi"/>
          <w:sz w:val="16"/>
          <w:szCs w:val="16"/>
        </w:rPr>
      </w:pPr>
    </w:p>
    <w:p w14:paraId="5DB0B900" w14:textId="77777777" w:rsidR="003D58D6" w:rsidRDefault="003D58D6" w:rsidP="000E6323">
      <w:pPr>
        <w:suppressAutoHyphens/>
        <w:adjustRightInd w:val="0"/>
        <w:jc w:val="center"/>
        <w:rPr>
          <w:rFonts w:asciiTheme="minorHAnsi" w:hAnsiTheme="minorHAnsi" w:cstheme="minorHAnsi"/>
          <w:sz w:val="16"/>
          <w:szCs w:val="16"/>
        </w:rPr>
      </w:pPr>
    </w:p>
    <w:p w14:paraId="694F7E26" w14:textId="77777777" w:rsidR="003D58D6" w:rsidRDefault="003D58D6" w:rsidP="000E6323">
      <w:pPr>
        <w:suppressAutoHyphens/>
        <w:adjustRightInd w:val="0"/>
        <w:jc w:val="center"/>
        <w:rPr>
          <w:rFonts w:asciiTheme="minorHAnsi" w:hAnsiTheme="minorHAnsi" w:cstheme="minorHAnsi"/>
          <w:sz w:val="16"/>
          <w:szCs w:val="16"/>
        </w:rPr>
      </w:pPr>
    </w:p>
    <w:p w14:paraId="1909F285" w14:textId="77777777" w:rsidR="003D58D6" w:rsidRDefault="003D58D6" w:rsidP="000E6323">
      <w:pPr>
        <w:suppressAutoHyphens/>
        <w:adjustRightInd w:val="0"/>
        <w:jc w:val="center"/>
        <w:rPr>
          <w:rFonts w:asciiTheme="minorHAnsi" w:hAnsiTheme="minorHAnsi" w:cstheme="minorHAnsi"/>
          <w:sz w:val="16"/>
          <w:szCs w:val="16"/>
        </w:rPr>
      </w:pPr>
    </w:p>
    <w:p w14:paraId="60CB89B8" w14:textId="77777777" w:rsidR="003D58D6" w:rsidRDefault="003D58D6" w:rsidP="000E6323">
      <w:pPr>
        <w:suppressAutoHyphens/>
        <w:adjustRightInd w:val="0"/>
        <w:jc w:val="center"/>
        <w:rPr>
          <w:rFonts w:asciiTheme="minorHAnsi" w:hAnsiTheme="minorHAnsi" w:cstheme="minorHAnsi"/>
          <w:sz w:val="16"/>
          <w:szCs w:val="16"/>
        </w:rPr>
      </w:pPr>
    </w:p>
    <w:p w14:paraId="78DF5E0C" w14:textId="77777777" w:rsidR="003D58D6" w:rsidRDefault="003D58D6" w:rsidP="000E6323">
      <w:pPr>
        <w:suppressAutoHyphens/>
        <w:adjustRightInd w:val="0"/>
        <w:jc w:val="center"/>
        <w:rPr>
          <w:rFonts w:asciiTheme="minorHAnsi" w:hAnsiTheme="minorHAnsi" w:cstheme="minorHAnsi"/>
          <w:sz w:val="16"/>
          <w:szCs w:val="16"/>
        </w:rPr>
      </w:pPr>
    </w:p>
    <w:p w14:paraId="118BE757" w14:textId="77777777" w:rsidR="003D58D6" w:rsidRDefault="003D58D6" w:rsidP="000E6323">
      <w:pPr>
        <w:suppressAutoHyphens/>
        <w:adjustRightInd w:val="0"/>
        <w:jc w:val="center"/>
        <w:rPr>
          <w:rFonts w:asciiTheme="minorHAnsi" w:hAnsiTheme="minorHAnsi" w:cstheme="minorHAnsi"/>
          <w:sz w:val="16"/>
          <w:szCs w:val="16"/>
        </w:rPr>
      </w:pPr>
    </w:p>
    <w:p w14:paraId="31C37DCE" w14:textId="77777777" w:rsidR="003D58D6" w:rsidRDefault="003D58D6" w:rsidP="000E6323">
      <w:pPr>
        <w:suppressAutoHyphens/>
        <w:adjustRightInd w:val="0"/>
        <w:jc w:val="center"/>
        <w:rPr>
          <w:rFonts w:asciiTheme="minorHAnsi" w:hAnsiTheme="minorHAnsi" w:cstheme="minorHAnsi"/>
          <w:sz w:val="16"/>
          <w:szCs w:val="16"/>
        </w:rPr>
      </w:pPr>
    </w:p>
    <w:p w14:paraId="21131087" w14:textId="77777777" w:rsidR="003D58D6" w:rsidRDefault="003D58D6" w:rsidP="000E6323">
      <w:pPr>
        <w:suppressAutoHyphens/>
        <w:adjustRightInd w:val="0"/>
        <w:jc w:val="center"/>
        <w:rPr>
          <w:rFonts w:asciiTheme="minorHAnsi" w:hAnsiTheme="minorHAnsi" w:cstheme="minorHAnsi"/>
          <w:sz w:val="16"/>
          <w:szCs w:val="16"/>
        </w:rPr>
      </w:pPr>
    </w:p>
    <w:p w14:paraId="5920AD37" w14:textId="77777777" w:rsidR="003D58D6" w:rsidRDefault="003D58D6" w:rsidP="000E6323">
      <w:pPr>
        <w:suppressAutoHyphens/>
        <w:adjustRightInd w:val="0"/>
        <w:jc w:val="center"/>
        <w:rPr>
          <w:rFonts w:asciiTheme="minorHAnsi" w:hAnsiTheme="minorHAnsi" w:cstheme="minorHAnsi"/>
          <w:sz w:val="16"/>
          <w:szCs w:val="16"/>
        </w:rPr>
      </w:pPr>
    </w:p>
    <w:p w14:paraId="3FA94515" w14:textId="77777777" w:rsidR="003D58D6" w:rsidRDefault="003D58D6" w:rsidP="000E6323">
      <w:pPr>
        <w:suppressAutoHyphens/>
        <w:adjustRightInd w:val="0"/>
        <w:jc w:val="center"/>
        <w:rPr>
          <w:rFonts w:asciiTheme="minorHAnsi" w:hAnsiTheme="minorHAnsi" w:cstheme="minorHAnsi"/>
          <w:sz w:val="16"/>
          <w:szCs w:val="16"/>
        </w:rPr>
      </w:pPr>
    </w:p>
    <w:p w14:paraId="3FEE0E44" w14:textId="77777777" w:rsidR="003D58D6" w:rsidRDefault="003D58D6" w:rsidP="000E6323">
      <w:pPr>
        <w:suppressAutoHyphens/>
        <w:adjustRightInd w:val="0"/>
        <w:jc w:val="center"/>
        <w:rPr>
          <w:rFonts w:asciiTheme="minorHAnsi" w:hAnsiTheme="minorHAnsi" w:cstheme="minorHAnsi"/>
          <w:sz w:val="16"/>
          <w:szCs w:val="16"/>
        </w:rPr>
      </w:pPr>
    </w:p>
    <w:p w14:paraId="3F83A577" w14:textId="77777777" w:rsidR="003D58D6" w:rsidRDefault="003D58D6" w:rsidP="000E6323">
      <w:pPr>
        <w:suppressAutoHyphens/>
        <w:adjustRightInd w:val="0"/>
        <w:jc w:val="center"/>
        <w:rPr>
          <w:rFonts w:asciiTheme="minorHAnsi" w:hAnsiTheme="minorHAnsi" w:cstheme="minorHAnsi"/>
          <w:sz w:val="16"/>
          <w:szCs w:val="16"/>
        </w:rPr>
      </w:pPr>
    </w:p>
    <w:p w14:paraId="2D45A53F" w14:textId="77777777" w:rsidR="003D58D6" w:rsidRDefault="003D58D6" w:rsidP="000E6323">
      <w:pPr>
        <w:suppressAutoHyphens/>
        <w:adjustRightInd w:val="0"/>
        <w:jc w:val="center"/>
        <w:rPr>
          <w:rFonts w:asciiTheme="minorHAnsi" w:hAnsiTheme="minorHAnsi" w:cstheme="minorHAnsi"/>
          <w:sz w:val="16"/>
          <w:szCs w:val="16"/>
        </w:rPr>
      </w:pPr>
    </w:p>
    <w:p w14:paraId="51DCEA54" w14:textId="77777777" w:rsidR="003D58D6" w:rsidRDefault="003D58D6" w:rsidP="000E6323">
      <w:pPr>
        <w:suppressAutoHyphens/>
        <w:adjustRightInd w:val="0"/>
        <w:jc w:val="cente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504DF8" w:rsidRPr="000E6323" w14:paraId="2752DC5D" w14:textId="77777777" w:rsidTr="00484C87">
        <w:tc>
          <w:tcPr>
            <w:tcW w:w="8353" w:type="dxa"/>
            <w:shd w:val="clear" w:color="auto" w:fill="D9D9D9" w:themeFill="background1" w:themeFillShade="D9"/>
          </w:tcPr>
          <w:p w14:paraId="0359CE7A" w14:textId="369BE4F8" w:rsidR="00504DF8" w:rsidRPr="000E6323" w:rsidRDefault="00504DF8" w:rsidP="000E6323">
            <w:pPr>
              <w:suppressAutoHyphens/>
              <w:adjustRightInd w:val="0"/>
              <w:jc w:val="center"/>
              <w:rPr>
                <w:rFonts w:asciiTheme="minorHAnsi" w:hAnsiTheme="minorHAnsi" w:cstheme="minorHAnsi"/>
                <w:b/>
                <w:sz w:val="16"/>
                <w:szCs w:val="16"/>
              </w:rPr>
            </w:pPr>
            <w:r w:rsidRPr="000E6323">
              <w:rPr>
                <w:rFonts w:asciiTheme="minorHAnsi" w:hAnsiTheme="minorHAnsi" w:cstheme="minorHAnsi"/>
                <w:sz w:val="16"/>
                <w:szCs w:val="16"/>
              </w:rPr>
              <w:lastRenderedPageBreak/>
              <w:br w:type="page"/>
            </w:r>
            <w:r w:rsidR="00B35BC4" w:rsidRPr="000E6323">
              <w:rPr>
                <w:rFonts w:asciiTheme="minorHAnsi" w:hAnsiTheme="minorHAnsi" w:cstheme="minorHAnsi"/>
                <w:b/>
                <w:sz w:val="16"/>
                <w:szCs w:val="16"/>
              </w:rPr>
              <w:t xml:space="preserve">ANEXO </w:t>
            </w:r>
            <w:r w:rsidR="00C16840" w:rsidRPr="000E6323">
              <w:rPr>
                <w:rFonts w:asciiTheme="minorHAnsi" w:hAnsiTheme="minorHAnsi" w:cstheme="minorHAnsi"/>
                <w:b/>
                <w:sz w:val="16"/>
                <w:szCs w:val="16"/>
              </w:rPr>
              <w:t>V</w:t>
            </w:r>
          </w:p>
        </w:tc>
      </w:tr>
    </w:tbl>
    <w:p w14:paraId="1ABB34A2" w14:textId="2C077EE5" w:rsidR="00374865" w:rsidRPr="000E6323" w:rsidRDefault="00374865" w:rsidP="005B4C55">
      <w:pPr>
        <w:suppressAutoHyphens/>
        <w:adjustRightInd w:val="0"/>
        <w:jc w:val="center"/>
        <w:rPr>
          <w:rFonts w:asciiTheme="minorHAnsi" w:hAnsiTheme="minorHAnsi" w:cstheme="minorHAnsi"/>
          <w:b/>
          <w:bCs/>
          <w:sz w:val="16"/>
          <w:szCs w:val="16"/>
          <w:u w:val="single"/>
        </w:rPr>
      </w:pPr>
      <w:r w:rsidRPr="000E6323">
        <w:rPr>
          <w:rFonts w:asciiTheme="minorHAnsi" w:hAnsiTheme="minorHAnsi" w:cstheme="minorHAnsi"/>
          <w:b/>
          <w:bCs/>
          <w:sz w:val="16"/>
          <w:szCs w:val="16"/>
          <w:u w:val="single"/>
        </w:rPr>
        <w:t>MIN</w:t>
      </w:r>
      <w:r w:rsidR="00480496" w:rsidRPr="000E6323">
        <w:rPr>
          <w:rFonts w:asciiTheme="minorHAnsi" w:hAnsiTheme="minorHAnsi" w:cstheme="minorHAnsi"/>
          <w:b/>
          <w:bCs/>
          <w:sz w:val="16"/>
          <w:szCs w:val="16"/>
          <w:u w:val="single"/>
        </w:rPr>
        <w:t>UTA DA ATA DE REGISTRO DE PREÇO</w:t>
      </w:r>
    </w:p>
    <w:p w14:paraId="1ADEE12D" w14:textId="77777777" w:rsidR="00374865" w:rsidRPr="000E6323" w:rsidRDefault="00374865" w:rsidP="000E6323">
      <w:pPr>
        <w:suppressAutoHyphens/>
        <w:adjustRightInd w:val="0"/>
        <w:jc w:val="center"/>
        <w:rPr>
          <w:rFonts w:asciiTheme="minorHAnsi" w:hAnsiTheme="minorHAnsi" w:cstheme="minorHAnsi"/>
          <w:b/>
          <w:bCs/>
          <w:sz w:val="16"/>
          <w:szCs w:val="16"/>
        </w:rPr>
      </w:pPr>
    </w:p>
    <w:p w14:paraId="73714945" w14:textId="380EF504" w:rsidR="00374865" w:rsidRPr="000E6323" w:rsidRDefault="00374865"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PROCESSO LICITATÓRIO Nº </w:t>
      </w:r>
      <w:r w:rsidR="00935F58">
        <w:rPr>
          <w:rFonts w:asciiTheme="minorHAnsi" w:hAnsiTheme="minorHAnsi" w:cstheme="minorHAnsi"/>
          <w:b/>
          <w:bCs/>
          <w:sz w:val="16"/>
          <w:szCs w:val="16"/>
        </w:rPr>
        <w:t>035</w:t>
      </w:r>
      <w:r w:rsidR="00862029">
        <w:rPr>
          <w:rFonts w:asciiTheme="minorHAnsi" w:hAnsiTheme="minorHAnsi" w:cstheme="minorHAnsi"/>
          <w:b/>
          <w:bCs/>
          <w:sz w:val="16"/>
          <w:szCs w:val="16"/>
        </w:rPr>
        <w:t>/</w:t>
      </w:r>
      <w:r w:rsidR="00935F58">
        <w:rPr>
          <w:rFonts w:asciiTheme="minorHAnsi" w:hAnsiTheme="minorHAnsi" w:cstheme="minorHAnsi"/>
          <w:b/>
          <w:bCs/>
          <w:sz w:val="16"/>
          <w:szCs w:val="16"/>
        </w:rPr>
        <w:t>2026</w:t>
      </w:r>
    </w:p>
    <w:p w14:paraId="5C14D8AC" w14:textId="70AC0318" w:rsidR="00374865" w:rsidRPr="000E6323" w:rsidRDefault="00374865"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PREGÃO </w:t>
      </w:r>
      <w:r w:rsidR="00D36E58" w:rsidRPr="000E6323">
        <w:rPr>
          <w:rFonts w:asciiTheme="minorHAnsi" w:hAnsiTheme="minorHAnsi" w:cstheme="minorHAnsi"/>
          <w:b/>
          <w:bCs/>
          <w:sz w:val="16"/>
          <w:szCs w:val="16"/>
        </w:rPr>
        <w:t>ELETRÔNICO</w:t>
      </w:r>
      <w:r w:rsidRPr="000E6323">
        <w:rPr>
          <w:rFonts w:asciiTheme="minorHAnsi" w:hAnsiTheme="minorHAnsi" w:cstheme="minorHAnsi"/>
          <w:b/>
          <w:bCs/>
          <w:sz w:val="16"/>
          <w:szCs w:val="16"/>
        </w:rPr>
        <w:t xml:space="preserve"> Nº </w:t>
      </w:r>
      <w:r w:rsidR="00817828">
        <w:rPr>
          <w:rFonts w:asciiTheme="minorHAnsi" w:hAnsiTheme="minorHAnsi" w:cstheme="minorHAnsi"/>
          <w:b/>
          <w:bCs/>
          <w:sz w:val="16"/>
          <w:szCs w:val="16"/>
        </w:rPr>
        <w:t>008</w:t>
      </w:r>
      <w:r w:rsidR="00862029">
        <w:rPr>
          <w:rFonts w:asciiTheme="minorHAnsi" w:hAnsiTheme="minorHAnsi" w:cstheme="minorHAnsi"/>
          <w:b/>
          <w:bCs/>
          <w:sz w:val="16"/>
          <w:szCs w:val="16"/>
        </w:rPr>
        <w:t>/</w:t>
      </w:r>
      <w:r w:rsidR="00817828">
        <w:rPr>
          <w:rFonts w:asciiTheme="minorHAnsi" w:hAnsiTheme="minorHAnsi" w:cstheme="minorHAnsi"/>
          <w:b/>
          <w:bCs/>
          <w:sz w:val="16"/>
          <w:szCs w:val="16"/>
        </w:rPr>
        <w:t>2026</w:t>
      </w:r>
    </w:p>
    <w:p w14:paraId="6C11DEC4" w14:textId="77777777" w:rsidR="0064094B" w:rsidRPr="000E6323" w:rsidRDefault="00CB13E9" w:rsidP="000E6323">
      <w:pPr>
        <w:pStyle w:val="Corpodetexto2"/>
        <w:spacing w:line="240" w:lineRule="auto"/>
        <w:jc w:val="both"/>
        <w:rPr>
          <w:rFonts w:asciiTheme="minorHAnsi" w:hAnsiTheme="minorHAnsi" w:cstheme="minorHAnsi"/>
          <w:b/>
          <w:bCs/>
          <w:sz w:val="16"/>
          <w:szCs w:val="16"/>
        </w:rPr>
      </w:pPr>
      <w:r w:rsidRPr="000E6323">
        <w:rPr>
          <w:rFonts w:asciiTheme="minorHAnsi" w:hAnsiTheme="minorHAnsi" w:cstheme="minorHAnsi"/>
          <w:b/>
          <w:bCs/>
          <w:sz w:val="16"/>
          <w:szCs w:val="16"/>
        </w:rPr>
        <w:tab/>
      </w:r>
    </w:p>
    <w:p w14:paraId="0C1E752C" w14:textId="2985BF19" w:rsidR="00245EBA" w:rsidRPr="000E6323" w:rsidRDefault="00FC08D7" w:rsidP="000E6323">
      <w:pPr>
        <w:pStyle w:val="Corpodetexto2"/>
        <w:spacing w:line="240" w:lineRule="auto"/>
        <w:ind w:left="482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Ata de </w:t>
      </w:r>
      <w:r w:rsidR="00245EBA" w:rsidRPr="000E6323">
        <w:rPr>
          <w:rFonts w:asciiTheme="minorHAnsi" w:hAnsiTheme="minorHAnsi" w:cstheme="minorHAnsi"/>
          <w:b/>
          <w:bCs/>
          <w:sz w:val="16"/>
          <w:szCs w:val="16"/>
        </w:rPr>
        <w:t>Registro de Preços n.º ____/</w:t>
      </w:r>
      <w:r w:rsidR="00D54717">
        <w:rPr>
          <w:rFonts w:asciiTheme="minorHAnsi" w:hAnsiTheme="minorHAnsi" w:cstheme="minorHAnsi"/>
          <w:b/>
          <w:bCs/>
          <w:sz w:val="16"/>
          <w:szCs w:val="16"/>
        </w:rPr>
        <w:t>2026</w:t>
      </w:r>
      <w:r w:rsidR="00245EBA" w:rsidRPr="000E6323">
        <w:rPr>
          <w:rFonts w:asciiTheme="minorHAnsi" w:hAnsiTheme="minorHAnsi" w:cstheme="minorHAnsi"/>
          <w:b/>
          <w:bCs/>
          <w:sz w:val="16"/>
          <w:szCs w:val="16"/>
        </w:rPr>
        <w:t xml:space="preserve"> de </w:t>
      </w:r>
      <w:r w:rsidR="00566009" w:rsidRPr="000E6323">
        <w:rPr>
          <w:rFonts w:asciiTheme="minorHAnsi" w:hAnsiTheme="minorHAnsi" w:cstheme="minorHAnsi"/>
          <w:b/>
          <w:color w:val="000000" w:themeColor="text1"/>
          <w:sz w:val="16"/>
          <w:szCs w:val="16"/>
          <w:shd w:val="clear" w:color="auto" w:fill="FFFFFF"/>
        </w:rPr>
        <w:t xml:space="preserve">aquisição </w:t>
      </w:r>
      <w:r w:rsidR="00C90EC3" w:rsidRPr="00C90EC3">
        <w:rPr>
          <w:rFonts w:asciiTheme="minorHAnsi" w:hAnsiTheme="minorHAnsi" w:cstheme="minorHAnsi"/>
          <w:b/>
          <w:color w:val="000000" w:themeColor="text1"/>
          <w:sz w:val="16"/>
          <w:szCs w:val="16"/>
          <w:shd w:val="clear" w:color="auto" w:fill="FFFFFF"/>
        </w:rPr>
        <w:t xml:space="preserve">de materiais </w:t>
      </w:r>
      <w:r w:rsidR="006F166A">
        <w:rPr>
          <w:rFonts w:asciiTheme="minorHAnsi" w:hAnsiTheme="minorHAnsi" w:cstheme="minorHAnsi"/>
          <w:b/>
          <w:color w:val="000000" w:themeColor="text1"/>
          <w:sz w:val="16"/>
          <w:szCs w:val="16"/>
          <w:shd w:val="clear" w:color="auto" w:fill="FFFFFF"/>
        </w:rPr>
        <w:t>limpeza e higiene</w:t>
      </w:r>
      <w:r w:rsidR="004A73AF">
        <w:rPr>
          <w:rFonts w:asciiTheme="minorHAnsi" w:hAnsiTheme="minorHAnsi" w:cstheme="minorHAnsi"/>
          <w:b/>
          <w:color w:val="000000" w:themeColor="text1"/>
          <w:sz w:val="16"/>
          <w:szCs w:val="16"/>
          <w:shd w:val="clear" w:color="auto" w:fill="FFFFFF"/>
        </w:rPr>
        <w:t xml:space="preserve"> com o objetivo de suprir a demanda dos órgãos da Administração</w:t>
      </w:r>
      <w:r w:rsidR="00245EBA" w:rsidRPr="000E6323">
        <w:rPr>
          <w:rFonts w:asciiTheme="minorHAnsi" w:hAnsiTheme="minorHAnsi" w:cstheme="minorHAnsi"/>
          <w:b/>
          <w:bCs/>
          <w:sz w:val="16"/>
          <w:szCs w:val="16"/>
        </w:rPr>
        <w:t>, que entre si celebram o Município de Nepomuceno e xxxxxxxxxxxxxxxxxx</w:t>
      </w:r>
    </w:p>
    <w:p w14:paraId="0781D11C" w14:textId="3E3A448C" w:rsidR="00245EBA" w:rsidRPr="000E6323" w:rsidRDefault="00245EBA" w:rsidP="00AF1618">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Cs/>
          <w:sz w:val="16"/>
          <w:szCs w:val="16"/>
        </w:rPr>
        <w:t xml:space="preserve">Pelo presente instrumento entre si fazem, por um lado, o Município de Nepomuceno – Prefeitura Municipal, estabelecida à Praça Padre José n.º 180, Nepomuceno, MG, CNPJ nº 18.244.350/0001-69, </w:t>
      </w:r>
      <w:r w:rsidR="00AD5440" w:rsidRPr="000E6323">
        <w:rPr>
          <w:rFonts w:asciiTheme="minorHAnsi" w:hAnsiTheme="minorHAnsi" w:cstheme="minorHAnsi"/>
          <w:bCs/>
          <w:sz w:val="16"/>
          <w:szCs w:val="16"/>
        </w:rPr>
        <w:t>neste ato, nos termos do Decreto Municipal nº 1.888/</w:t>
      </w:r>
      <w:r w:rsidR="005A4A64">
        <w:rPr>
          <w:rFonts w:asciiTheme="minorHAnsi" w:hAnsiTheme="minorHAnsi" w:cstheme="minorHAnsi"/>
          <w:bCs/>
          <w:sz w:val="16"/>
          <w:szCs w:val="16"/>
        </w:rPr>
        <w:t>2023, representada pelo Secretário</w:t>
      </w:r>
      <w:r w:rsidR="00AD5440" w:rsidRPr="000E6323">
        <w:rPr>
          <w:rFonts w:asciiTheme="minorHAnsi" w:hAnsiTheme="minorHAnsi" w:cstheme="minorHAnsi"/>
          <w:bCs/>
          <w:sz w:val="16"/>
          <w:szCs w:val="16"/>
        </w:rPr>
        <w:t xml:space="preserve"> </w:t>
      </w:r>
      <w:r w:rsidR="00E1778A" w:rsidRPr="000E6323">
        <w:rPr>
          <w:rFonts w:asciiTheme="minorHAnsi" w:hAnsiTheme="minorHAnsi" w:cstheme="minorHAnsi"/>
          <w:bCs/>
          <w:sz w:val="16"/>
          <w:szCs w:val="16"/>
        </w:rPr>
        <w:t xml:space="preserve">Municipal de </w:t>
      </w:r>
      <w:r w:rsidR="009C0B83" w:rsidRPr="002652F5">
        <w:rPr>
          <w:rFonts w:asciiTheme="minorHAnsi" w:hAnsiTheme="minorHAnsi" w:cstheme="minorHAnsi"/>
          <w:bCs/>
          <w:sz w:val="16"/>
          <w:szCs w:val="16"/>
        </w:rPr>
        <w:t xml:space="preserve">Sr. </w:t>
      </w:r>
      <w:r w:rsidR="009C0B83">
        <w:rPr>
          <w:rFonts w:asciiTheme="minorHAnsi" w:hAnsiTheme="minorHAnsi" w:cstheme="minorHAnsi"/>
          <w:bCs/>
          <w:sz w:val="16"/>
          <w:szCs w:val="16"/>
        </w:rPr>
        <w:t>Túlio César Pedroso Penha</w:t>
      </w:r>
      <w:r w:rsidR="009C0B83" w:rsidRPr="002D3CF7">
        <w:rPr>
          <w:rFonts w:asciiTheme="minorHAnsi" w:hAnsiTheme="minorHAnsi" w:cstheme="minorHAnsi"/>
          <w:bCs/>
          <w:sz w:val="16"/>
          <w:szCs w:val="16"/>
        </w:rPr>
        <w:t>, brasileir</w:t>
      </w:r>
      <w:r w:rsidR="009C0B83">
        <w:rPr>
          <w:rFonts w:asciiTheme="minorHAnsi" w:hAnsiTheme="minorHAnsi" w:cstheme="minorHAnsi"/>
          <w:bCs/>
          <w:sz w:val="16"/>
          <w:szCs w:val="16"/>
        </w:rPr>
        <w:t>o</w:t>
      </w:r>
      <w:r w:rsidR="009C0B83" w:rsidRPr="002D3CF7">
        <w:rPr>
          <w:rFonts w:asciiTheme="minorHAnsi" w:hAnsiTheme="minorHAnsi" w:cstheme="minorHAnsi"/>
          <w:bCs/>
          <w:sz w:val="16"/>
          <w:szCs w:val="16"/>
        </w:rPr>
        <w:t xml:space="preserve">, </w:t>
      </w:r>
      <w:r w:rsidR="009C0B83">
        <w:rPr>
          <w:rFonts w:asciiTheme="minorHAnsi" w:hAnsiTheme="minorHAnsi" w:cstheme="minorHAnsi"/>
          <w:bCs/>
          <w:sz w:val="16"/>
          <w:szCs w:val="16"/>
        </w:rPr>
        <w:t>solteiro</w:t>
      </w:r>
      <w:r w:rsidR="009C0B83" w:rsidRPr="002D3CF7">
        <w:rPr>
          <w:rFonts w:asciiTheme="minorHAnsi" w:hAnsiTheme="minorHAnsi" w:cstheme="minorHAnsi"/>
          <w:bCs/>
          <w:sz w:val="16"/>
          <w:szCs w:val="16"/>
        </w:rPr>
        <w:t>, residente e domiciliado à</w:t>
      </w:r>
      <w:r w:rsidR="009C0B83">
        <w:rPr>
          <w:rFonts w:asciiTheme="minorHAnsi" w:hAnsiTheme="minorHAnsi" w:cstheme="minorHAnsi"/>
          <w:bCs/>
          <w:sz w:val="16"/>
          <w:szCs w:val="16"/>
        </w:rPr>
        <w:t xml:space="preserve"> Rua Celso Veiga, 40, Centro, </w:t>
      </w:r>
      <w:r w:rsidR="009C0B83" w:rsidRPr="002D3CF7">
        <w:rPr>
          <w:rFonts w:asciiTheme="minorHAnsi" w:hAnsiTheme="minorHAnsi" w:cstheme="minorHAnsi"/>
          <w:bCs/>
          <w:sz w:val="16"/>
          <w:szCs w:val="16"/>
        </w:rPr>
        <w:t>na ci</w:t>
      </w:r>
      <w:r w:rsidR="009C0B83">
        <w:rPr>
          <w:rFonts w:asciiTheme="minorHAnsi" w:hAnsiTheme="minorHAnsi" w:cstheme="minorHAnsi"/>
          <w:bCs/>
          <w:sz w:val="16"/>
          <w:szCs w:val="16"/>
        </w:rPr>
        <w:t>dade de Nepomuceno/MG, portador</w:t>
      </w:r>
      <w:r w:rsidR="009C0B83" w:rsidRPr="002D3CF7">
        <w:rPr>
          <w:rFonts w:asciiTheme="minorHAnsi" w:hAnsiTheme="minorHAnsi" w:cstheme="minorHAnsi"/>
          <w:bCs/>
          <w:sz w:val="16"/>
          <w:szCs w:val="16"/>
        </w:rPr>
        <w:t xml:space="preserve"> do RG nº </w:t>
      </w:r>
      <w:r w:rsidR="009C0B83">
        <w:rPr>
          <w:rFonts w:asciiTheme="minorHAnsi" w:hAnsiTheme="minorHAnsi" w:cstheme="minorHAnsi"/>
          <w:bCs/>
          <w:sz w:val="16"/>
          <w:szCs w:val="16"/>
        </w:rPr>
        <w:t>MG-12.571.904 e CPF nº 016.315.376-01</w:t>
      </w:r>
      <w:r w:rsidR="004A73AF">
        <w:rPr>
          <w:rFonts w:asciiTheme="minorHAnsi" w:hAnsiTheme="minorHAnsi" w:cstheme="minorHAnsi"/>
          <w:bCs/>
          <w:sz w:val="16"/>
          <w:szCs w:val="16"/>
        </w:rPr>
        <w:t xml:space="preserve"> </w:t>
      </w:r>
      <w:r w:rsidR="004A73AF" w:rsidRPr="006C3853">
        <w:rPr>
          <w:rFonts w:asciiTheme="minorHAnsi" w:hAnsiTheme="minorHAnsi" w:cstheme="minorHAnsi"/>
          <w:bCs/>
          <w:sz w:val="16"/>
          <w:szCs w:val="16"/>
        </w:rPr>
        <w:t>de um lado, doravante denominada MUNICÍPIO e, por outro lado</w:t>
      </w:r>
      <w:r w:rsidRPr="000E6323">
        <w:rPr>
          <w:rFonts w:asciiTheme="minorHAnsi" w:hAnsiTheme="minorHAnsi" w:cstheme="minorHAnsi"/>
          <w:bCs/>
          <w:sz w:val="16"/>
          <w:szCs w:val="16"/>
        </w:rPr>
        <w:t>,</w:t>
      </w:r>
      <w:r w:rsidR="006C3853" w:rsidRPr="000E6323">
        <w:rPr>
          <w:rFonts w:asciiTheme="minorHAnsi" w:hAnsiTheme="minorHAnsi" w:cstheme="minorHAnsi"/>
          <w:bCs/>
          <w:sz w:val="16"/>
          <w:szCs w:val="16"/>
        </w:rPr>
        <w:t xml:space="preserve"> </w:t>
      </w:r>
      <w:r w:rsidR="006C3853" w:rsidRPr="000E6323">
        <w:rPr>
          <w:rFonts w:asciiTheme="minorHAnsi" w:hAnsiTheme="minorHAnsi" w:cstheme="minorHAnsi"/>
          <w:sz w:val="16"/>
          <w:szCs w:val="16"/>
        </w:rPr>
        <w:t xml:space="preserve">a </w:t>
      </w:r>
      <w:r w:rsidR="0031530C" w:rsidRPr="000E6323">
        <w:rPr>
          <w:rFonts w:asciiTheme="minorHAnsi" w:hAnsiTheme="minorHAnsi" w:cstheme="minorHAnsi"/>
          <w:sz w:val="16"/>
          <w:szCs w:val="16"/>
        </w:rPr>
        <w:t xml:space="preserve">empresa </w:t>
      </w:r>
      <w:r w:rsidR="0031530C" w:rsidRPr="000E6323">
        <w:rPr>
          <w:rFonts w:asciiTheme="minorHAnsi" w:hAnsiTheme="minorHAnsi" w:cstheme="minorHAnsi"/>
          <w:bCs/>
          <w:sz w:val="16"/>
          <w:szCs w:val="16"/>
        </w:rPr>
        <w:t>(</w:t>
      </w:r>
      <w:r w:rsidRPr="000E6323">
        <w:rPr>
          <w:rFonts w:asciiTheme="minorHAnsi" w:hAnsiTheme="minorHAnsi" w:cstheme="minorHAnsi"/>
          <w:bCs/>
          <w:sz w:val="16"/>
          <w:szCs w:val="16"/>
        </w:rPr>
        <w:t xml:space="preserve">...), estabelecida à Rua (...), n.º (...)  - (cidade)/(estado), CNPJ nº (...), representada pelo sócio Sr. (...), (nacionalidade), (estado civil), (profissão), residente e domiciliado à (endereço) na cidade de (...), portador do RG nº (...) e CPF n.º (...), doravante denominada simplesmente DETENTORA DA ATA, </w:t>
      </w:r>
      <w:r w:rsidR="009C5726" w:rsidRPr="000E6323">
        <w:rPr>
          <w:rFonts w:asciiTheme="minorHAnsi" w:hAnsiTheme="minorHAnsi" w:cstheme="minorHAnsi"/>
          <w:bCs/>
          <w:sz w:val="16"/>
          <w:szCs w:val="16"/>
        </w:rPr>
        <w:t xml:space="preserve">conforme </w:t>
      </w:r>
      <w:r w:rsidR="009C5726" w:rsidRPr="000E6323">
        <w:rPr>
          <w:rFonts w:asciiTheme="minorHAnsi" w:hAnsiTheme="minorHAnsi" w:cstheme="minorHAnsi"/>
          <w:sz w:val="16"/>
          <w:szCs w:val="16"/>
        </w:rPr>
        <w:t xml:space="preserve">Lei nº 14.133/2021, do Decreto Federal nº 11.462/2023, pela Lei Complementar nº 123/2006, pela Lei Complementar </w:t>
      </w:r>
      <w:r w:rsidR="00451181" w:rsidRPr="000E6323">
        <w:rPr>
          <w:rFonts w:asciiTheme="minorHAnsi" w:hAnsiTheme="minorHAnsi" w:cstheme="minorHAnsi"/>
          <w:sz w:val="16"/>
          <w:szCs w:val="16"/>
        </w:rPr>
        <w:t xml:space="preserve"> </w:t>
      </w:r>
      <w:r w:rsidR="009C5726" w:rsidRPr="000E6323">
        <w:rPr>
          <w:rFonts w:asciiTheme="minorHAnsi" w:hAnsiTheme="minorHAnsi" w:cstheme="minorHAnsi"/>
          <w:sz w:val="16"/>
          <w:szCs w:val="16"/>
        </w:rPr>
        <w:t>Municipal</w:t>
      </w:r>
      <w:r w:rsidR="00451181" w:rsidRPr="000E6323">
        <w:rPr>
          <w:rFonts w:asciiTheme="minorHAnsi" w:hAnsiTheme="minorHAnsi" w:cstheme="minorHAnsi"/>
          <w:sz w:val="16"/>
          <w:szCs w:val="16"/>
        </w:rPr>
        <w:t xml:space="preserve"> </w:t>
      </w:r>
      <w:r w:rsidR="009C5726" w:rsidRPr="000E6323">
        <w:rPr>
          <w:rFonts w:asciiTheme="minorHAnsi" w:hAnsiTheme="minorHAnsi" w:cstheme="minorHAnsi"/>
          <w:sz w:val="16"/>
          <w:szCs w:val="16"/>
        </w:rPr>
        <w:t xml:space="preserve">nº </w:t>
      </w:r>
      <w:r w:rsidR="00BA2CA6">
        <w:rPr>
          <w:rFonts w:asciiTheme="minorHAnsi" w:hAnsiTheme="minorHAnsi" w:cstheme="minorHAnsi"/>
          <w:sz w:val="16"/>
          <w:szCs w:val="16"/>
        </w:rPr>
        <w:t xml:space="preserve">096/2010, pelos Decretos Municipais nº </w:t>
      </w:r>
      <w:r w:rsidR="009C5726" w:rsidRPr="000E6323">
        <w:rPr>
          <w:rFonts w:asciiTheme="minorHAnsi" w:hAnsiTheme="minorHAnsi" w:cstheme="minorHAnsi"/>
          <w:sz w:val="16"/>
          <w:szCs w:val="16"/>
        </w:rPr>
        <w:t>1.895/2023 e nº 1.898/2023,</w:t>
      </w:r>
      <w:r w:rsidRPr="000E6323">
        <w:rPr>
          <w:rFonts w:asciiTheme="minorHAnsi" w:hAnsiTheme="minorHAnsi" w:cstheme="minorHAnsi"/>
          <w:bCs/>
          <w:sz w:val="16"/>
          <w:szCs w:val="16"/>
        </w:rPr>
        <w:t xml:space="preserve"> e das demais normas legais aplicáveis e, considerando o resultado do PREGÃO </w:t>
      </w:r>
      <w:r w:rsidR="000C1A99" w:rsidRPr="000E6323">
        <w:rPr>
          <w:rFonts w:asciiTheme="minorHAnsi" w:hAnsiTheme="minorHAnsi" w:cstheme="minorHAnsi"/>
          <w:bCs/>
          <w:sz w:val="16"/>
          <w:szCs w:val="16"/>
        </w:rPr>
        <w:t>ELETRÔNICO</w:t>
      </w:r>
      <w:r w:rsidRPr="000E6323">
        <w:rPr>
          <w:rFonts w:asciiTheme="minorHAnsi" w:hAnsiTheme="minorHAnsi" w:cstheme="minorHAnsi"/>
          <w:bCs/>
          <w:sz w:val="16"/>
          <w:szCs w:val="16"/>
        </w:rPr>
        <w:t xml:space="preserve"> Nº </w:t>
      </w:r>
      <w:r w:rsidR="00817828">
        <w:rPr>
          <w:rFonts w:asciiTheme="minorHAnsi" w:hAnsiTheme="minorHAnsi" w:cstheme="minorHAnsi"/>
          <w:bCs/>
          <w:sz w:val="16"/>
          <w:szCs w:val="16"/>
        </w:rPr>
        <w:t>008</w:t>
      </w:r>
      <w:r w:rsidR="00862029">
        <w:rPr>
          <w:rFonts w:asciiTheme="minorHAnsi" w:hAnsiTheme="minorHAnsi" w:cstheme="minorHAnsi"/>
          <w:bCs/>
          <w:sz w:val="16"/>
          <w:szCs w:val="16"/>
        </w:rPr>
        <w:t>/</w:t>
      </w:r>
      <w:r w:rsidR="00817828">
        <w:rPr>
          <w:rFonts w:asciiTheme="minorHAnsi" w:hAnsiTheme="minorHAnsi" w:cstheme="minorHAnsi"/>
          <w:bCs/>
          <w:sz w:val="16"/>
          <w:szCs w:val="16"/>
        </w:rPr>
        <w:t>2026</w:t>
      </w:r>
      <w:r w:rsidRPr="000E6323">
        <w:rPr>
          <w:rFonts w:asciiTheme="minorHAnsi" w:hAnsiTheme="minorHAnsi" w:cstheme="minorHAnsi"/>
          <w:bCs/>
          <w:sz w:val="16"/>
          <w:szCs w:val="16"/>
        </w:rPr>
        <w:t xml:space="preserve">, para </w:t>
      </w:r>
      <w:r w:rsidRPr="00AF1618">
        <w:rPr>
          <w:rFonts w:asciiTheme="minorHAnsi" w:hAnsiTheme="minorHAnsi" w:cstheme="minorHAnsi"/>
          <w:b/>
          <w:bCs/>
          <w:sz w:val="16"/>
          <w:szCs w:val="16"/>
        </w:rPr>
        <w:t>REGISTRO DE PREÇOS</w:t>
      </w:r>
      <w:r w:rsidRPr="000E6323">
        <w:rPr>
          <w:rFonts w:asciiTheme="minorHAnsi" w:hAnsiTheme="minorHAnsi" w:cstheme="minorHAnsi"/>
          <w:bCs/>
          <w:sz w:val="16"/>
          <w:szCs w:val="16"/>
        </w:rPr>
        <w:t xml:space="preserve">, conforme consta do Processo Licitatório nº </w:t>
      </w:r>
      <w:r w:rsidR="00935F58">
        <w:rPr>
          <w:rFonts w:asciiTheme="minorHAnsi" w:hAnsiTheme="minorHAnsi" w:cstheme="minorHAnsi"/>
          <w:bCs/>
          <w:sz w:val="16"/>
          <w:szCs w:val="16"/>
        </w:rPr>
        <w:t>035</w:t>
      </w:r>
      <w:r w:rsidR="00862029">
        <w:rPr>
          <w:rFonts w:asciiTheme="minorHAnsi" w:hAnsiTheme="minorHAnsi" w:cstheme="minorHAnsi"/>
          <w:bCs/>
          <w:sz w:val="16"/>
          <w:szCs w:val="16"/>
        </w:rPr>
        <w:t>/</w:t>
      </w:r>
      <w:r w:rsidR="003555E4" w:rsidRPr="000E6323">
        <w:rPr>
          <w:rFonts w:asciiTheme="minorHAnsi" w:hAnsiTheme="minorHAnsi" w:cstheme="minorHAnsi"/>
          <w:bCs/>
          <w:sz w:val="16"/>
          <w:szCs w:val="16"/>
        </w:rPr>
        <w:t>202</w:t>
      </w:r>
      <w:r w:rsidR="00935F58">
        <w:rPr>
          <w:rFonts w:asciiTheme="minorHAnsi" w:hAnsiTheme="minorHAnsi" w:cstheme="minorHAnsi"/>
          <w:bCs/>
          <w:sz w:val="16"/>
          <w:szCs w:val="16"/>
        </w:rPr>
        <w:t>6</w:t>
      </w:r>
      <w:r w:rsidRPr="000E6323">
        <w:rPr>
          <w:rFonts w:asciiTheme="minorHAnsi" w:hAnsiTheme="minorHAnsi" w:cstheme="minorHAnsi"/>
          <w:bCs/>
          <w:sz w:val="16"/>
          <w:szCs w:val="16"/>
        </w:rPr>
        <w:t xml:space="preserve">, firmam a presente </w:t>
      </w:r>
      <w:r w:rsidRPr="00AF1618">
        <w:rPr>
          <w:rFonts w:asciiTheme="minorHAnsi" w:hAnsiTheme="minorHAnsi" w:cstheme="minorHAnsi"/>
          <w:b/>
          <w:bCs/>
          <w:sz w:val="16"/>
          <w:szCs w:val="16"/>
        </w:rPr>
        <w:t>ATA DE REGISTRO DE PREÇOS</w:t>
      </w:r>
      <w:r w:rsidRPr="000E6323">
        <w:rPr>
          <w:rFonts w:asciiTheme="minorHAnsi" w:hAnsiTheme="minorHAnsi" w:cstheme="minorHAnsi"/>
          <w:bCs/>
          <w:sz w:val="16"/>
          <w:szCs w:val="16"/>
        </w:rPr>
        <w:t xml:space="preserve"> </w:t>
      </w:r>
      <w:r w:rsidR="008C37C9" w:rsidRPr="000E6323">
        <w:rPr>
          <w:rFonts w:asciiTheme="minorHAnsi" w:hAnsiTheme="minorHAnsi" w:cstheme="minorHAnsi"/>
          <w:bCs/>
          <w:sz w:val="16"/>
          <w:szCs w:val="16"/>
        </w:rPr>
        <w:t xml:space="preserve">para </w:t>
      </w:r>
      <w:r w:rsidR="00FD6C63" w:rsidRPr="00561411">
        <w:rPr>
          <w:rFonts w:asciiTheme="minorHAnsi" w:hAnsiTheme="minorHAnsi" w:cstheme="minorHAnsi"/>
          <w:color w:val="000000" w:themeColor="text1"/>
          <w:sz w:val="16"/>
          <w:szCs w:val="16"/>
          <w:shd w:val="clear" w:color="auto" w:fill="FFFFFF"/>
        </w:rPr>
        <w:t xml:space="preserve">aquisição </w:t>
      </w:r>
      <w:r w:rsidR="00C90EC3" w:rsidRPr="00561411">
        <w:rPr>
          <w:rFonts w:asciiTheme="minorHAnsi" w:hAnsiTheme="minorHAnsi" w:cstheme="minorHAnsi"/>
          <w:color w:val="000000" w:themeColor="text1"/>
          <w:sz w:val="16"/>
          <w:szCs w:val="16"/>
          <w:shd w:val="clear" w:color="auto" w:fill="FFFFFF"/>
        </w:rPr>
        <w:t xml:space="preserve">de materiais de </w:t>
      </w:r>
      <w:r w:rsidR="00D9062B">
        <w:rPr>
          <w:rFonts w:asciiTheme="minorHAnsi" w:hAnsiTheme="minorHAnsi" w:cstheme="minorHAnsi"/>
          <w:color w:val="000000" w:themeColor="text1"/>
          <w:sz w:val="16"/>
          <w:szCs w:val="16"/>
          <w:shd w:val="clear" w:color="auto" w:fill="FFFFFF"/>
        </w:rPr>
        <w:t>higiene e limpeza</w:t>
      </w:r>
      <w:r w:rsidR="004A73AF">
        <w:rPr>
          <w:rFonts w:asciiTheme="minorHAnsi" w:hAnsiTheme="minorHAnsi" w:cstheme="minorHAnsi"/>
          <w:color w:val="000000" w:themeColor="text1"/>
          <w:sz w:val="16"/>
          <w:szCs w:val="16"/>
          <w:shd w:val="clear" w:color="auto" w:fill="FFFFFF"/>
        </w:rPr>
        <w:t>, com o objetivo de suprir a demanda dos órgãos da Adminstração Municipal de Nepomuceno</w:t>
      </w:r>
      <w:r w:rsidR="00FD6C63" w:rsidRPr="004A73AF">
        <w:rPr>
          <w:rFonts w:asciiTheme="minorHAnsi" w:hAnsiTheme="minorHAnsi" w:cstheme="minorHAnsi"/>
          <w:bCs/>
          <w:sz w:val="16"/>
          <w:szCs w:val="16"/>
        </w:rPr>
        <w:t>,</w:t>
      </w:r>
      <w:r w:rsidR="00FD6C63" w:rsidRPr="000E6323">
        <w:rPr>
          <w:rFonts w:asciiTheme="minorHAnsi" w:hAnsiTheme="minorHAnsi" w:cstheme="minorHAnsi"/>
          <w:b/>
          <w:bCs/>
          <w:sz w:val="16"/>
          <w:szCs w:val="16"/>
        </w:rPr>
        <w:t xml:space="preserve"> </w:t>
      </w:r>
      <w:r w:rsidRPr="000E6323">
        <w:rPr>
          <w:rFonts w:asciiTheme="minorHAnsi" w:hAnsiTheme="minorHAnsi" w:cstheme="minorHAnsi"/>
          <w:bCs/>
          <w:sz w:val="16"/>
          <w:szCs w:val="16"/>
        </w:rPr>
        <w:t xml:space="preserve">com integral observância da Lei </w:t>
      </w:r>
      <w:r w:rsidR="003940FB" w:rsidRPr="000E6323">
        <w:rPr>
          <w:rFonts w:asciiTheme="minorHAnsi" w:hAnsiTheme="minorHAnsi" w:cstheme="minorHAnsi"/>
          <w:bCs/>
          <w:sz w:val="16"/>
          <w:szCs w:val="16"/>
        </w:rPr>
        <w:t>14.133/2021</w:t>
      </w:r>
      <w:r w:rsidRPr="000E6323">
        <w:rPr>
          <w:rFonts w:asciiTheme="minorHAnsi" w:hAnsiTheme="minorHAnsi" w:cstheme="minorHAnsi"/>
          <w:bCs/>
          <w:sz w:val="16"/>
          <w:szCs w:val="16"/>
        </w:rPr>
        <w:t xml:space="preserve"> e alterações posteriores, mediante as </w:t>
      </w:r>
      <w:r w:rsidR="00192BD9" w:rsidRPr="000E6323">
        <w:rPr>
          <w:rFonts w:asciiTheme="minorHAnsi" w:hAnsiTheme="minorHAnsi" w:cstheme="minorHAnsi"/>
          <w:bCs/>
          <w:sz w:val="16"/>
          <w:szCs w:val="16"/>
        </w:rPr>
        <w:t>cláusulas</w:t>
      </w:r>
      <w:r w:rsidRPr="000E6323">
        <w:rPr>
          <w:rFonts w:asciiTheme="minorHAnsi" w:hAnsiTheme="minorHAnsi" w:cstheme="minorHAnsi"/>
          <w:bCs/>
          <w:sz w:val="16"/>
          <w:szCs w:val="16"/>
        </w:rPr>
        <w:t xml:space="preserve"> e condições seguintes:</w:t>
      </w:r>
    </w:p>
    <w:p w14:paraId="1A3FD486" w14:textId="77777777" w:rsidR="004148BD" w:rsidRPr="000E6323" w:rsidRDefault="004148BD" w:rsidP="000E6323">
      <w:pPr>
        <w:pStyle w:val="Corpodetexto2"/>
        <w:spacing w:after="0" w:line="240" w:lineRule="auto"/>
        <w:rPr>
          <w:rFonts w:asciiTheme="minorHAnsi" w:hAnsiTheme="minorHAnsi" w:cstheme="minorHAnsi"/>
          <w:b/>
          <w:sz w:val="16"/>
          <w:szCs w:val="16"/>
        </w:rPr>
      </w:pPr>
    </w:p>
    <w:p w14:paraId="1DC8D8BF" w14:textId="592D59F1" w:rsidR="00245EBA" w:rsidRPr="000E6323" w:rsidRDefault="00B7086C" w:rsidP="000E6323">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 xml:space="preserve">CLÁUSULA PRIMEIRA </w:t>
      </w:r>
      <w:r w:rsidR="00245EBA" w:rsidRPr="000E6323">
        <w:rPr>
          <w:rFonts w:asciiTheme="minorHAnsi" w:hAnsiTheme="minorHAnsi" w:cstheme="minorHAnsi"/>
          <w:b/>
          <w:sz w:val="16"/>
          <w:szCs w:val="16"/>
          <w:u w:val="single"/>
        </w:rPr>
        <w:t>– DO OBJETO</w:t>
      </w:r>
    </w:p>
    <w:p w14:paraId="3D2FD67A" w14:textId="73A0A74C" w:rsidR="00245EBA" w:rsidRPr="000E6323" w:rsidRDefault="00245EBA" w:rsidP="009147FE">
      <w:pPr>
        <w:jc w:val="both"/>
        <w:rPr>
          <w:rFonts w:asciiTheme="minorHAnsi" w:hAnsiTheme="minorHAnsi" w:cstheme="minorHAnsi"/>
          <w:sz w:val="16"/>
          <w:szCs w:val="16"/>
        </w:rPr>
      </w:pPr>
      <w:r w:rsidRPr="000E6323">
        <w:rPr>
          <w:rFonts w:asciiTheme="minorHAnsi" w:hAnsiTheme="minorHAnsi" w:cstheme="minorHAnsi"/>
          <w:b/>
          <w:sz w:val="16"/>
          <w:szCs w:val="16"/>
        </w:rPr>
        <w:t>1.1</w:t>
      </w:r>
      <w:r w:rsidRPr="000E6323">
        <w:rPr>
          <w:rFonts w:asciiTheme="minorHAnsi" w:hAnsiTheme="minorHAnsi" w:cstheme="minorHAnsi"/>
          <w:sz w:val="16"/>
          <w:szCs w:val="16"/>
        </w:rPr>
        <w:t xml:space="preserve"> A presente licitação tem por objeto o </w:t>
      </w:r>
      <w:r w:rsidR="0089690F">
        <w:rPr>
          <w:rFonts w:asciiTheme="minorHAnsi" w:hAnsiTheme="minorHAnsi" w:cstheme="minorHAnsi"/>
          <w:bCs/>
          <w:sz w:val="16"/>
          <w:szCs w:val="16"/>
        </w:rPr>
        <w:t>Registro</w:t>
      </w:r>
      <w:r w:rsidR="00FD6C63" w:rsidRPr="000E6323">
        <w:rPr>
          <w:rFonts w:asciiTheme="minorHAnsi" w:hAnsiTheme="minorHAnsi" w:cstheme="minorHAnsi"/>
          <w:bCs/>
          <w:sz w:val="16"/>
          <w:szCs w:val="16"/>
        </w:rPr>
        <w:t xml:space="preserve"> de Preço</w:t>
      </w:r>
      <w:r w:rsidR="0040247D">
        <w:rPr>
          <w:rFonts w:asciiTheme="minorHAnsi" w:hAnsiTheme="minorHAnsi" w:cstheme="minorHAnsi"/>
          <w:bCs/>
          <w:sz w:val="16"/>
          <w:szCs w:val="16"/>
        </w:rPr>
        <w:t>s</w:t>
      </w:r>
      <w:r w:rsidR="00FD6C63" w:rsidRPr="000E6323">
        <w:rPr>
          <w:rFonts w:asciiTheme="minorHAnsi" w:hAnsiTheme="minorHAnsi" w:cstheme="minorHAnsi"/>
          <w:bCs/>
          <w:sz w:val="16"/>
          <w:szCs w:val="16"/>
        </w:rPr>
        <w:t xml:space="preserve"> </w:t>
      </w:r>
      <w:r w:rsidR="006D3EBB">
        <w:rPr>
          <w:rFonts w:asciiTheme="minorHAnsi" w:hAnsiTheme="minorHAnsi" w:cstheme="minorHAnsi"/>
          <w:bCs/>
          <w:sz w:val="16"/>
          <w:szCs w:val="16"/>
        </w:rPr>
        <w:t>par</w:t>
      </w:r>
      <w:r w:rsidR="0040247D">
        <w:rPr>
          <w:rFonts w:asciiTheme="minorHAnsi" w:hAnsiTheme="minorHAnsi" w:cstheme="minorHAnsi"/>
          <w:bCs/>
          <w:sz w:val="16"/>
          <w:szCs w:val="16"/>
        </w:rPr>
        <w:t xml:space="preserve">a </w:t>
      </w:r>
      <w:r w:rsidR="006D3EBB">
        <w:rPr>
          <w:rFonts w:asciiTheme="minorHAnsi" w:hAnsiTheme="minorHAnsi" w:cstheme="minorHAnsi"/>
          <w:bCs/>
          <w:sz w:val="16"/>
          <w:szCs w:val="16"/>
        </w:rPr>
        <w:t xml:space="preserve">a </w:t>
      </w:r>
      <w:r w:rsidR="004A73AF" w:rsidRPr="004A73AF">
        <w:rPr>
          <w:rFonts w:asciiTheme="minorHAnsi" w:hAnsiTheme="minorHAnsi" w:cstheme="minorHAnsi"/>
          <w:color w:val="000000" w:themeColor="text1"/>
          <w:sz w:val="16"/>
          <w:szCs w:val="16"/>
          <w:shd w:val="clear" w:color="auto" w:fill="FFFFFF"/>
        </w:rPr>
        <w:t xml:space="preserve">aquisição de </w:t>
      </w:r>
      <w:r w:rsidR="000A6EA0" w:rsidRPr="000A6EA0">
        <w:rPr>
          <w:rFonts w:asciiTheme="minorHAnsi" w:hAnsiTheme="minorHAnsi" w:cstheme="minorHAnsi"/>
          <w:color w:val="000000" w:themeColor="text1"/>
          <w:sz w:val="16"/>
          <w:szCs w:val="16"/>
          <w:shd w:val="clear" w:color="auto" w:fill="FFFFFF"/>
        </w:rPr>
        <w:t xml:space="preserve">materiais de </w:t>
      </w:r>
      <w:r w:rsidR="006F166A">
        <w:rPr>
          <w:rFonts w:asciiTheme="minorHAnsi" w:hAnsiTheme="minorHAnsi" w:cstheme="minorHAnsi"/>
          <w:color w:val="000000" w:themeColor="text1"/>
          <w:sz w:val="16"/>
          <w:szCs w:val="16"/>
          <w:shd w:val="clear" w:color="auto" w:fill="FFFFFF"/>
        </w:rPr>
        <w:t>limpeza e higiene</w:t>
      </w:r>
      <w:r w:rsidR="004A73AF" w:rsidRPr="004A73AF">
        <w:rPr>
          <w:rFonts w:asciiTheme="minorHAnsi" w:hAnsiTheme="minorHAnsi" w:cstheme="minorHAnsi"/>
          <w:color w:val="000000" w:themeColor="text1"/>
          <w:sz w:val="16"/>
          <w:szCs w:val="16"/>
          <w:shd w:val="clear" w:color="auto" w:fill="FFFFFF"/>
        </w:rPr>
        <w:t>, com o objetivo de suprir a demanda dos órgãos da Administração Municipal de Nepomuceno</w:t>
      </w:r>
      <w:r w:rsidR="0040247D" w:rsidRPr="004A73AF">
        <w:rPr>
          <w:rFonts w:asciiTheme="minorHAnsi" w:hAnsiTheme="minorHAnsi" w:cstheme="minorHAnsi"/>
          <w:bCs/>
          <w:sz w:val="16"/>
          <w:szCs w:val="16"/>
        </w:rPr>
        <w:t>,</w:t>
      </w:r>
      <w:r w:rsidRPr="004A73AF">
        <w:rPr>
          <w:rFonts w:asciiTheme="minorHAnsi" w:hAnsiTheme="minorHAnsi" w:cstheme="minorHAnsi"/>
          <w:sz w:val="16"/>
          <w:szCs w:val="16"/>
        </w:rPr>
        <w:t xml:space="preserve"> </w:t>
      </w:r>
      <w:r w:rsidRPr="000E6323">
        <w:rPr>
          <w:rFonts w:asciiTheme="minorHAnsi" w:hAnsiTheme="minorHAnsi" w:cstheme="minorHAnsi"/>
          <w:sz w:val="16"/>
          <w:szCs w:val="16"/>
        </w:rPr>
        <w:t xml:space="preserve">adjudicado à Detentora da Ata, em decorrência do julgamento da licitação na modalidade Pregão </w:t>
      </w:r>
      <w:r w:rsidR="009B359B" w:rsidRPr="000E6323">
        <w:rPr>
          <w:rFonts w:asciiTheme="minorHAnsi" w:hAnsiTheme="minorHAnsi" w:cstheme="minorHAnsi"/>
          <w:sz w:val="16"/>
          <w:szCs w:val="16"/>
        </w:rPr>
        <w:t>Eletrônico</w:t>
      </w:r>
      <w:r w:rsidRPr="000E6323">
        <w:rPr>
          <w:rFonts w:asciiTheme="minorHAnsi" w:hAnsiTheme="minorHAnsi" w:cstheme="minorHAnsi"/>
          <w:sz w:val="16"/>
          <w:szCs w:val="16"/>
        </w:rPr>
        <w:t xml:space="preserve"> n° </w:t>
      </w:r>
      <w:r w:rsidR="00817828">
        <w:rPr>
          <w:rFonts w:asciiTheme="minorHAnsi" w:hAnsiTheme="minorHAnsi" w:cstheme="minorHAnsi"/>
          <w:sz w:val="16"/>
          <w:szCs w:val="16"/>
        </w:rPr>
        <w:t>008</w:t>
      </w:r>
      <w:r w:rsidR="00862029">
        <w:rPr>
          <w:rFonts w:asciiTheme="minorHAnsi" w:hAnsiTheme="minorHAnsi" w:cstheme="minorHAnsi"/>
          <w:sz w:val="16"/>
          <w:szCs w:val="16"/>
        </w:rPr>
        <w:t>/</w:t>
      </w:r>
      <w:r w:rsidR="00817828">
        <w:rPr>
          <w:rFonts w:asciiTheme="minorHAnsi" w:hAnsiTheme="minorHAnsi" w:cstheme="minorHAnsi"/>
          <w:sz w:val="16"/>
          <w:szCs w:val="16"/>
        </w:rPr>
        <w:t>2026</w:t>
      </w:r>
      <w:r w:rsidRPr="000E6323">
        <w:rPr>
          <w:rFonts w:asciiTheme="minorHAnsi" w:hAnsiTheme="minorHAnsi" w:cstheme="minorHAnsi"/>
          <w:sz w:val="16"/>
          <w:szCs w:val="16"/>
        </w:rPr>
        <w:t xml:space="preserve"> nos termos da proposta, termo de referência e demais partes integrantes do Edital respectivo, as quais conhecidas e aceitas pelas partes incorporam-se a este instrumento, independentemente de transcrição, a saber:</w:t>
      </w:r>
    </w:p>
    <w:p w14:paraId="541B6ED0" w14:textId="77777777" w:rsidR="00B7086C" w:rsidRPr="000E6323" w:rsidRDefault="00B7086C" w:rsidP="000E6323">
      <w:pPr>
        <w:jc w:val="both"/>
        <w:rPr>
          <w:rFonts w:asciiTheme="minorHAnsi" w:hAnsiTheme="minorHAnsi" w:cstheme="minorHAnsi"/>
          <w:sz w:val="16"/>
          <w:szCs w:val="16"/>
        </w:rPr>
      </w:pPr>
    </w:p>
    <w:p w14:paraId="4F4DDA2F" w14:textId="77777777" w:rsidR="00245EBA" w:rsidRPr="000E6323" w:rsidRDefault="00245EBA" w:rsidP="000E6323">
      <w:pPr>
        <w:rPr>
          <w:rFonts w:asciiTheme="minorHAnsi" w:hAnsiTheme="minorHAnsi" w:cstheme="minorHAnsi"/>
          <w:b/>
          <w:sz w:val="16"/>
          <w:szCs w:val="16"/>
          <w:u w:val="single"/>
        </w:rPr>
      </w:pPr>
      <w:r w:rsidRPr="000E6323">
        <w:rPr>
          <w:rFonts w:asciiTheme="minorHAnsi" w:hAnsiTheme="minorHAnsi" w:cstheme="minorHAnsi"/>
          <w:b/>
          <w:sz w:val="16"/>
          <w:szCs w:val="16"/>
          <w:u w:val="single"/>
        </w:rPr>
        <w:t>CLÁUSULA SEGUNDA – DA VIGÊNCIA DO REGISTRO DE PREÇOS</w:t>
      </w:r>
    </w:p>
    <w:p w14:paraId="78B811D1" w14:textId="77777777" w:rsidR="00AD5440" w:rsidRPr="000E6323" w:rsidRDefault="00245EBA" w:rsidP="009147FE">
      <w:pPr>
        <w:adjustRightInd w:val="0"/>
        <w:jc w:val="both"/>
        <w:rPr>
          <w:rFonts w:asciiTheme="minorHAnsi" w:hAnsiTheme="minorHAnsi" w:cstheme="minorHAnsi"/>
          <w:color w:val="000000"/>
          <w:sz w:val="16"/>
          <w:szCs w:val="16"/>
        </w:rPr>
      </w:pPr>
      <w:r w:rsidRPr="000E6323">
        <w:rPr>
          <w:rFonts w:asciiTheme="minorHAnsi" w:hAnsiTheme="minorHAnsi" w:cstheme="minorHAnsi"/>
          <w:b/>
          <w:bCs/>
          <w:sz w:val="16"/>
          <w:szCs w:val="16"/>
        </w:rPr>
        <w:t>2.1</w:t>
      </w:r>
      <w:r w:rsidRPr="000E6323">
        <w:rPr>
          <w:rFonts w:asciiTheme="minorHAnsi" w:hAnsiTheme="minorHAnsi" w:cstheme="minorHAnsi"/>
          <w:bCs/>
          <w:sz w:val="16"/>
          <w:szCs w:val="16"/>
        </w:rPr>
        <w:t xml:space="preserve"> A presente “Ata de Registro de Preços” tem validade de 12 (doze) meses, contados</w:t>
      </w:r>
      <w:r w:rsidR="00AD5440" w:rsidRPr="000E6323">
        <w:rPr>
          <w:rFonts w:asciiTheme="minorHAnsi" w:hAnsiTheme="minorHAnsi" w:cstheme="minorHAnsi"/>
          <w:bCs/>
          <w:sz w:val="16"/>
          <w:szCs w:val="16"/>
        </w:rPr>
        <w:t xml:space="preserve"> a partir da data de assinatura, </w:t>
      </w:r>
      <w:r w:rsidR="00AD5440" w:rsidRPr="000E6323">
        <w:rPr>
          <w:rFonts w:asciiTheme="minorHAnsi" w:hAnsiTheme="minorHAnsi" w:cstheme="minorHAnsi"/>
          <w:color w:val="000000"/>
          <w:sz w:val="16"/>
          <w:szCs w:val="16"/>
        </w:rPr>
        <w:t>conforme o art. 84 da Lei nº 14.133/2021, iniciando sua vigência na data de sua formalização, podendo ser prorrogado, por igual período, desde que comprovado o preço vantajoso.</w:t>
      </w:r>
    </w:p>
    <w:p w14:paraId="48906979" w14:textId="77777777" w:rsidR="00C760DB" w:rsidRPr="000E6323" w:rsidRDefault="00C760DB" w:rsidP="009147FE">
      <w:pPr>
        <w:pStyle w:val="Corpodetexto2"/>
        <w:spacing w:after="0" w:line="240" w:lineRule="auto"/>
        <w:jc w:val="both"/>
        <w:rPr>
          <w:rFonts w:asciiTheme="minorHAnsi" w:hAnsiTheme="minorHAnsi" w:cstheme="minorHAnsi"/>
          <w:b/>
          <w:bCs/>
          <w:sz w:val="16"/>
          <w:szCs w:val="16"/>
        </w:rPr>
      </w:pPr>
    </w:p>
    <w:p w14:paraId="672B2C2F"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2.2</w:t>
      </w:r>
      <w:r w:rsidRPr="000E6323">
        <w:rPr>
          <w:rFonts w:asciiTheme="minorHAnsi" w:hAnsiTheme="minorHAnsi" w:cstheme="minorHAnsi"/>
          <w:bCs/>
          <w:sz w:val="16"/>
          <w:szCs w:val="16"/>
        </w:rPr>
        <w:t xml:space="preserve"> Nos termos do Art</w:t>
      </w:r>
      <w:r w:rsidR="00352958" w:rsidRPr="000E6323">
        <w:rPr>
          <w:rFonts w:asciiTheme="minorHAnsi" w:hAnsiTheme="minorHAnsi" w:cstheme="minorHAnsi"/>
          <w:bCs/>
          <w:sz w:val="16"/>
          <w:szCs w:val="16"/>
        </w:rPr>
        <w:t>. 83</w:t>
      </w:r>
      <w:r w:rsidRPr="000E6323">
        <w:rPr>
          <w:rFonts w:asciiTheme="minorHAnsi" w:hAnsiTheme="minorHAnsi" w:cstheme="minorHAnsi"/>
          <w:bCs/>
          <w:sz w:val="16"/>
          <w:szCs w:val="16"/>
        </w:rPr>
        <w:t xml:space="preserve"> Lei Federal </w:t>
      </w:r>
      <w:r w:rsidR="00352958" w:rsidRPr="000E6323">
        <w:rPr>
          <w:rFonts w:asciiTheme="minorHAnsi" w:hAnsiTheme="minorHAnsi" w:cstheme="minorHAnsi"/>
          <w:bCs/>
          <w:sz w:val="16"/>
          <w:szCs w:val="16"/>
        </w:rPr>
        <w:t>14.133/2021</w:t>
      </w:r>
      <w:r w:rsidRPr="000E6323">
        <w:rPr>
          <w:rFonts w:asciiTheme="minorHAnsi" w:hAnsiTheme="minorHAnsi" w:cstheme="minorHAnsi"/>
          <w:bCs/>
          <w:sz w:val="16"/>
          <w:szCs w:val="16"/>
        </w:rPr>
        <w:t>, durante o prazo de validade desta Ata de Registro de Preços,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7E4AF01F"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p>
    <w:p w14:paraId="1BEAC86E"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2.3</w:t>
      </w:r>
      <w:r w:rsidRPr="000E6323">
        <w:rPr>
          <w:rFonts w:asciiTheme="minorHAnsi" w:hAnsiTheme="minorHAnsi" w:cstheme="minorHAnsi"/>
          <w:bCs/>
          <w:sz w:val="16"/>
          <w:szCs w:val="16"/>
        </w:rPr>
        <w:t xml:space="preserve"> É vedada a DETENTORA DA ATA transferir o Ata de Registro de Preço oriundo desta licitação a terceiros, no todo ou em parte, sem autorização expressa do MUNICÍPIO.</w:t>
      </w:r>
    </w:p>
    <w:p w14:paraId="1917DE7C" w14:textId="77777777" w:rsidR="00245EBA" w:rsidRPr="000E6323" w:rsidRDefault="00245EBA" w:rsidP="009147FE">
      <w:pPr>
        <w:pStyle w:val="Corpodetexto2"/>
        <w:spacing w:after="0" w:line="240" w:lineRule="auto"/>
        <w:jc w:val="both"/>
        <w:rPr>
          <w:rFonts w:asciiTheme="minorHAnsi" w:hAnsiTheme="minorHAnsi" w:cstheme="minorHAnsi"/>
          <w:bCs/>
          <w:sz w:val="16"/>
          <w:szCs w:val="16"/>
        </w:rPr>
      </w:pPr>
    </w:p>
    <w:p w14:paraId="43BEE934" w14:textId="7E99A7C5" w:rsidR="00245EBA" w:rsidRPr="000E6323" w:rsidRDefault="00245EBA" w:rsidP="009147FE">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2.</w:t>
      </w:r>
      <w:r w:rsidR="00AD5440" w:rsidRPr="000E6323">
        <w:rPr>
          <w:rFonts w:asciiTheme="minorHAnsi" w:hAnsiTheme="minorHAnsi" w:cstheme="minorHAnsi"/>
          <w:b/>
          <w:color w:val="000000"/>
          <w:sz w:val="16"/>
          <w:szCs w:val="16"/>
        </w:rPr>
        <w:t>4</w:t>
      </w:r>
      <w:r w:rsidRPr="000E6323">
        <w:rPr>
          <w:rFonts w:asciiTheme="minorHAnsi" w:hAnsiTheme="minorHAnsi" w:cstheme="minorHAnsi"/>
          <w:b/>
          <w:color w:val="000000"/>
          <w:sz w:val="16"/>
          <w:szCs w:val="16"/>
        </w:rPr>
        <w:t xml:space="preserve"> </w:t>
      </w:r>
      <w:r w:rsidR="0040247D" w:rsidRPr="000E6323">
        <w:rPr>
          <w:rFonts w:asciiTheme="minorHAnsi" w:hAnsiTheme="minorHAnsi" w:cstheme="minorHAnsi"/>
          <w:color w:val="000000"/>
          <w:sz w:val="16"/>
          <w:szCs w:val="16"/>
        </w:rPr>
        <w:t>O contrato decorrente do Sistema de Registro de Preços deverá</w:t>
      </w:r>
      <w:r w:rsidRPr="000E6323">
        <w:rPr>
          <w:rFonts w:asciiTheme="minorHAnsi" w:hAnsiTheme="minorHAnsi" w:cstheme="minorHAnsi"/>
          <w:color w:val="000000"/>
          <w:sz w:val="16"/>
          <w:szCs w:val="16"/>
        </w:rPr>
        <w:t xml:space="preserve"> ser assinado no prazo de validade da ata de registro de preços.</w:t>
      </w:r>
    </w:p>
    <w:p w14:paraId="0E054589" w14:textId="77777777" w:rsidR="00245EBA" w:rsidRPr="000E6323" w:rsidRDefault="00245EBA" w:rsidP="009147FE">
      <w:pPr>
        <w:adjustRightInd w:val="0"/>
        <w:jc w:val="both"/>
        <w:rPr>
          <w:rFonts w:asciiTheme="minorHAnsi" w:hAnsiTheme="minorHAnsi" w:cstheme="minorHAnsi"/>
          <w:color w:val="000000"/>
          <w:sz w:val="16"/>
          <w:szCs w:val="16"/>
        </w:rPr>
      </w:pPr>
    </w:p>
    <w:p w14:paraId="7B4963D8" w14:textId="13F80196" w:rsidR="00245EBA" w:rsidRPr="000E6323" w:rsidRDefault="00245EBA" w:rsidP="009147FE">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2.6</w:t>
      </w:r>
      <w:r w:rsidRPr="000E6323">
        <w:rPr>
          <w:rFonts w:asciiTheme="minorHAnsi" w:hAnsiTheme="minorHAnsi" w:cstheme="minorHAnsi"/>
          <w:color w:val="000000"/>
          <w:sz w:val="16"/>
          <w:szCs w:val="16"/>
        </w:rPr>
        <w:t xml:space="preserve"> Por se tratar de Registro de preços, </w:t>
      </w:r>
      <w:r w:rsidR="00393C36" w:rsidRPr="000E6323">
        <w:rPr>
          <w:rFonts w:asciiTheme="minorHAnsi" w:hAnsiTheme="minorHAnsi" w:cstheme="minorHAnsi"/>
          <w:color w:val="000000"/>
          <w:sz w:val="16"/>
          <w:szCs w:val="16"/>
        </w:rPr>
        <w:t xml:space="preserve">o Contrato decorrente da Ata de Registro de Preço poderá </w:t>
      </w:r>
      <w:r w:rsidRPr="000E6323">
        <w:rPr>
          <w:rFonts w:asciiTheme="minorHAnsi" w:hAnsiTheme="minorHAnsi" w:cstheme="minorHAnsi"/>
          <w:color w:val="000000"/>
          <w:sz w:val="16"/>
          <w:szCs w:val="16"/>
        </w:rPr>
        <w:t xml:space="preserve">ser substituído por Nota de Empenho nos termos do </w:t>
      </w:r>
      <w:r w:rsidR="00020DA9" w:rsidRPr="000E6323">
        <w:rPr>
          <w:rFonts w:asciiTheme="minorHAnsi" w:hAnsiTheme="minorHAnsi" w:cstheme="minorHAnsi"/>
          <w:color w:val="000000"/>
          <w:sz w:val="16"/>
          <w:szCs w:val="16"/>
        </w:rPr>
        <w:t>Art. 95</w:t>
      </w:r>
      <w:r w:rsidRPr="000E6323">
        <w:rPr>
          <w:rFonts w:asciiTheme="minorHAnsi" w:hAnsiTheme="minorHAnsi" w:cstheme="minorHAnsi"/>
          <w:color w:val="000000"/>
          <w:sz w:val="16"/>
          <w:szCs w:val="16"/>
        </w:rPr>
        <w:t xml:space="preserve"> da Lei </w:t>
      </w:r>
      <w:r w:rsidR="00020DA9" w:rsidRPr="000E6323">
        <w:rPr>
          <w:rFonts w:asciiTheme="minorHAnsi" w:hAnsiTheme="minorHAnsi" w:cstheme="minorHAnsi"/>
          <w:color w:val="000000"/>
          <w:sz w:val="16"/>
          <w:szCs w:val="16"/>
        </w:rPr>
        <w:t>14.133/2021</w:t>
      </w:r>
      <w:r w:rsidRPr="000E6323">
        <w:rPr>
          <w:rFonts w:asciiTheme="minorHAnsi" w:hAnsiTheme="minorHAnsi" w:cstheme="minorHAnsi"/>
          <w:color w:val="000000"/>
          <w:sz w:val="16"/>
          <w:szCs w:val="16"/>
        </w:rPr>
        <w:t>.</w:t>
      </w:r>
    </w:p>
    <w:p w14:paraId="498855D2" w14:textId="77777777" w:rsidR="00946B5A" w:rsidRPr="000E6323" w:rsidRDefault="00946B5A" w:rsidP="009147FE">
      <w:pPr>
        <w:adjustRightInd w:val="0"/>
        <w:jc w:val="both"/>
        <w:rPr>
          <w:rFonts w:asciiTheme="minorHAnsi" w:hAnsiTheme="minorHAnsi" w:cstheme="minorHAnsi"/>
          <w:color w:val="000000"/>
          <w:sz w:val="16"/>
          <w:szCs w:val="16"/>
        </w:rPr>
      </w:pPr>
    </w:p>
    <w:p w14:paraId="0E5138FA" w14:textId="2C30C440" w:rsidR="00946B5A" w:rsidRPr="000E6323" w:rsidRDefault="00946B5A" w:rsidP="009147FE">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 xml:space="preserve">2.7 </w:t>
      </w:r>
      <w:r w:rsidRPr="000E6323">
        <w:rPr>
          <w:rFonts w:asciiTheme="minorHAnsi" w:hAnsiTheme="minorHAnsi" w:cstheme="minorHAnsi"/>
          <w:sz w:val="16"/>
          <w:szCs w:val="16"/>
        </w:rPr>
        <w:t>Durante a vigência da</w:t>
      </w:r>
      <w:r w:rsidR="003A7A92" w:rsidRPr="000E6323">
        <w:rPr>
          <w:rFonts w:asciiTheme="minorHAnsi" w:hAnsiTheme="minorHAnsi" w:cstheme="minorHAnsi"/>
          <w:sz w:val="16"/>
          <w:szCs w:val="16"/>
        </w:rPr>
        <w:t>s</w:t>
      </w:r>
      <w:r w:rsidRPr="000E6323">
        <w:rPr>
          <w:rFonts w:asciiTheme="minorHAnsi" w:hAnsiTheme="minorHAnsi" w:cstheme="minorHAnsi"/>
          <w:sz w:val="16"/>
          <w:szCs w:val="16"/>
        </w:rPr>
        <w:t xml:space="preserve">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Decretro nº 1.898/2023 da Prefeitura Municipal de Nepomuceno.</w:t>
      </w:r>
    </w:p>
    <w:p w14:paraId="5D038092" w14:textId="77777777" w:rsidR="00245EBA" w:rsidRPr="000E6323" w:rsidRDefault="00245EBA" w:rsidP="000E6323">
      <w:pPr>
        <w:adjustRightInd w:val="0"/>
        <w:jc w:val="both"/>
        <w:rPr>
          <w:rFonts w:asciiTheme="minorHAnsi" w:hAnsiTheme="minorHAnsi" w:cstheme="minorHAnsi"/>
          <w:color w:val="000000"/>
          <w:sz w:val="16"/>
          <w:szCs w:val="16"/>
        </w:rPr>
      </w:pPr>
    </w:p>
    <w:p w14:paraId="6A685241" w14:textId="6476ED8D" w:rsidR="00245EBA" w:rsidRPr="000E6323" w:rsidRDefault="00245EBA" w:rsidP="000E6323">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CLÁUSULA TER</w:t>
      </w:r>
      <w:r w:rsidR="003A36BB" w:rsidRPr="000E6323">
        <w:rPr>
          <w:rFonts w:asciiTheme="minorHAnsi" w:hAnsiTheme="minorHAnsi" w:cstheme="minorHAnsi"/>
          <w:b/>
          <w:sz w:val="16"/>
          <w:szCs w:val="16"/>
          <w:u w:val="single"/>
        </w:rPr>
        <w:t>CEIRA – DAS ENTREGAS E DO PRAZO</w:t>
      </w:r>
    </w:p>
    <w:p w14:paraId="0B127DC2" w14:textId="24E626C5" w:rsidR="00863C12" w:rsidRPr="00863C12" w:rsidRDefault="00863C12" w:rsidP="00863C12">
      <w:pPr>
        <w:jc w:val="both"/>
        <w:rPr>
          <w:rFonts w:asciiTheme="minorHAnsi" w:hAnsiTheme="minorHAnsi" w:cstheme="minorHAnsi"/>
          <w:sz w:val="16"/>
          <w:szCs w:val="16"/>
        </w:rPr>
      </w:pPr>
      <w:r>
        <w:rPr>
          <w:rFonts w:asciiTheme="minorHAnsi" w:hAnsiTheme="minorHAnsi" w:cstheme="minorHAnsi"/>
          <w:b/>
          <w:sz w:val="16"/>
          <w:szCs w:val="16"/>
        </w:rPr>
        <w:t>3</w:t>
      </w:r>
      <w:r w:rsidRPr="00863C12">
        <w:rPr>
          <w:rFonts w:asciiTheme="minorHAnsi" w:hAnsiTheme="minorHAnsi" w:cstheme="minorHAnsi"/>
          <w:b/>
          <w:sz w:val="16"/>
          <w:szCs w:val="16"/>
        </w:rPr>
        <w:t xml:space="preserve">.1 </w:t>
      </w:r>
      <w:r w:rsidRPr="00863C12">
        <w:rPr>
          <w:rFonts w:asciiTheme="minorHAnsi" w:hAnsiTheme="minorHAnsi" w:cstheme="minorHAnsi"/>
          <w:sz w:val="16"/>
          <w:szCs w:val="16"/>
        </w:rPr>
        <w:t xml:space="preserve">O prazo de mobilização por parte da licitante vencedora, para iniciar o fornecimento, quando solicitado é de no máximo de </w:t>
      </w:r>
      <w:r w:rsidRPr="00863C12">
        <w:rPr>
          <w:rFonts w:asciiTheme="minorHAnsi" w:hAnsiTheme="minorHAnsi" w:cstheme="minorHAnsi"/>
          <w:b/>
          <w:sz w:val="16"/>
          <w:szCs w:val="16"/>
        </w:rPr>
        <w:t>10 (Dez) dias úteis</w:t>
      </w:r>
      <w:r w:rsidRPr="00863C12">
        <w:rPr>
          <w:rFonts w:asciiTheme="minorHAnsi" w:hAnsiTheme="minorHAnsi" w:cstheme="minorHAnsi"/>
          <w:sz w:val="16"/>
          <w:szCs w:val="16"/>
        </w:rPr>
        <w:t xml:space="preserve">, a partir do recebimento da </w:t>
      </w:r>
      <w:r w:rsidRPr="00863C12">
        <w:rPr>
          <w:rFonts w:asciiTheme="minorHAnsi" w:hAnsiTheme="minorHAnsi" w:cstheme="minorHAnsi"/>
          <w:b/>
          <w:sz w:val="16"/>
          <w:szCs w:val="16"/>
        </w:rPr>
        <w:t>“Solicitação de Fornecimento”</w:t>
      </w:r>
      <w:r w:rsidRPr="00863C12">
        <w:rPr>
          <w:rFonts w:asciiTheme="minorHAnsi" w:hAnsiTheme="minorHAnsi" w:cstheme="minorHAnsi"/>
          <w:sz w:val="16"/>
          <w:szCs w:val="16"/>
        </w:rPr>
        <w:t>.</w:t>
      </w:r>
    </w:p>
    <w:p w14:paraId="5F6F38B1" w14:textId="77777777" w:rsidR="00863C12" w:rsidRPr="00863C12" w:rsidRDefault="00863C12" w:rsidP="00863C12">
      <w:pPr>
        <w:jc w:val="both"/>
        <w:rPr>
          <w:rFonts w:asciiTheme="minorHAnsi" w:hAnsiTheme="minorHAnsi" w:cstheme="minorHAnsi"/>
          <w:bCs/>
          <w:sz w:val="16"/>
          <w:szCs w:val="16"/>
        </w:rPr>
      </w:pPr>
    </w:p>
    <w:p w14:paraId="48DEC780" w14:textId="7FCA270C" w:rsidR="00863C12" w:rsidRPr="00863C12" w:rsidRDefault="00863C12" w:rsidP="00863C12">
      <w:pPr>
        <w:adjustRightInd w:val="0"/>
        <w:jc w:val="both"/>
        <w:rPr>
          <w:rFonts w:asciiTheme="minorHAnsi" w:hAnsiTheme="minorHAnsi" w:cstheme="minorHAnsi"/>
          <w:bCs/>
          <w:color w:val="000000"/>
          <w:sz w:val="16"/>
          <w:szCs w:val="16"/>
        </w:rPr>
      </w:pPr>
      <w:r>
        <w:rPr>
          <w:rFonts w:asciiTheme="minorHAnsi" w:hAnsiTheme="minorHAnsi" w:cstheme="minorHAnsi"/>
          <w:b/>
          <w:bCs/>
          <w:color w:val="000000"/>
          <w:sz w:val="16"/>
          <w:szCs w:val="16"/>
        </w:rPr>
        <w:t>3</w:t>
      </w:r>
      <w:r w:rsidRPr="00863C12">
        <w:rPr>
          <w:rFonts w:asciiTheme="minorHAnsi" w:hAnsiTheme="minorHAnsi" w:cstheme="minorHAnsi"/>
          <w:b/>
          <w:bCs/>
          <w:color w:val="000000"/>
          <w:sz w:val="16"/>
          <w:szCs w:val="16"/>
        </w:rPr>
        <w:t xml:space="preserve">.2 </w:t>
      </w:r>
      <w:r w:rsidRPr="00863C12">
        <w:rPr>
          <w:rFonts w:asciiTheme="minorHAnsi" w:hAnsiTheme="minorHAnsi" w:cstheme="minorHAnsi"/>
          <w:bCs/>
          <w:color w:val="000000"/>
          <w:sz w:val="16"/>
          <w:szCs w:val="16"/>
        </w:rPr>
        <w:t>O local</w:t>
      </w:r>
      <w:r w:rsidRPr="00863C12">
        <w:rPr>
          <w:rFonts w:asciiTheme="minorHAnsi" w:hAnsiTheme="minorHAnsi" w:cstheme="minorHAnsi"/>
          <w:b/>
          <w:bCs/>
          <w:color w:val="000000"/>
          <w:sz w:val="16"/>
          <w:szCs w:val="16"/>
        </w:rPr>
        <w:t xml:space="preserve"> </w:t>
      </w:r>
      <w:r w:rsidRPr="00863C12">
        <w:rPr>
          <w:rFonts w:asciiTheme="minorHAnsi" w:hAnsiTheme="minorHAnsi" w:cstheme="minorHAnsi"/>
          <w:bCs/>
          <w:color w:val="000000"/>
          <w:sz w:val="16"/>
          <w:szCs w:val="16"/>
        </w:rPr>
        <w:t>de entrega dos materiais estará descrito na Solicitação de Fornecimento.</w:t>
      </w:r>
    </w:p>
    <w:p w14:paraId="2598543D" w14:textId="77777777" w:rsidR="00863C12" w:rsidRPr="00863C12" w:rsidRDefault="00863C12" w:rsidP="00863C12">
      <w:pPr>
        <w:adjustRightInd w:val="0"/>
        <w:jc w:val="both"/>
        <w:rPr>
          <w:rFonts w:asciiTheme="minorHAnsi" w:hAnsiTheme="minorHAnsi" w:cstheme="minorHAnsi"/>
          <w:bCs/>
          <w:color w:val="000000"/>
          <w:sz w:val="16"/>
          <w:szCs w:val="16"/>
        </w:rPr>
      </w:pPr>
    </w:p>
    <w:p w14:paraId="5FE480B9" w14:textId="4C3D6471" w:rsidR="00863C12" w:rsidRPr="00863C12" w:rsidRDefault="00863C12" w:rsidP="00863C12">
      <w:pPr>
        <w:adjustRightInd w:val="0"/>
        <w:jc w:val="both"/>
        <w:rPr>
          <w:rFonts w:asciiTheme="minorHAnsi" w:hAnsiTheme="minorHAnsi" w:cstheme="minorHAnsi"/>
          <w:bCs/>
          <w:color w:val="000000"/>
          <w:sz w:val="16"/>
          <w:szCs w:val="16"/>
        </w:rPr>
      </w:pPr>
      <w:r>
        <w:rPr>
          <w:rFonts w:asciiTheme="minorHAnsi" w:hAnsiTheme="minorHAnsi" w:cstheme="minorHAnsi"/>
          <w:b/>
          <w:bCs/>
          <w:color w:val="000000"/>
          <w:sz w:val="16"/>
          <w:szCs w:val="16"/>
        </w:rPr>
        <w:t>3</w:t>
      </w:r>
      <w:r w:rsidRPr="00863C12">
        <w:rPr>
          <w:rFonts w:asciiTheme="minorHAnsi" w:hAnsiTheme="minorHAnsi" w:cstheme="minorHAnsi"/>
          <w:b/>
          <w:bCs/>
          <w:color w:val="000000"/>
          <w:sz w:val="16"/>
          <w:szCs w:val="16"/>
        </w:rPr>
        <w:t xml:space="preserve">.3 </w:t>
      </w:r>
      <w:r w:rsidRPr="00863C12">
        <w:rPr>
          <w:rFonts w:asciiTheme="minorHAnsi" w:hAnsiTheme="minorHAnsi" w:cstheme="minorHAnsi"/>
          <w:bCs/>
          <w:color w:val="000000"/>
          <w:sz w:val="16"/>
          <w:szCs w:val="16"/>
        </w:rPr>
        <w:t xml:space="preserve">As dúvidas/esclarecimentos sobre a entrega podem ser enviadas ao e-mail; </w:t>
      </w:r>
      <w:hyperlink r:id="rId21" w:history="1">
        <w:r w:rsidRPr="00863C12">
          <w:rPr>
            <w:rStyle w:val="Hyperlink"/>
            <w:rFonts w:asciiTheme="minorHAnsi" w:hAnsiTheme="minorHAnsi" w:cstheme="minorHAnsi"/>
            <w:sz w:val="16"/>
            <w:szCs w:val="16"/>
          </w:rPr>
          <w:t>administrativo@nepomuceno.mg.gov.br</w:t>
        </w:r>
      </w:hyperlink>
      <w:r w:rsidRPr="00863C12">
        <w:rPr>
          <w:rStyle w:val="Hyperlink"/>
          <w:rFonts w:asciiTheme="minorHAnsi" w:hAnsiTheme="minorHAnsi" w:cstheme="minorHAnsi"/>
          <w:sz w:val="16"/>
          <w:szCs w:val="16"/>
        </w:rPr>
        <w:t xml:space="preserve"> </w:t>
      </w:r>
      <w:r w:rsidRPr="00863C12">
        <w:rPr>
          <w:rFonts w:asciiTheme="minorHAnsi" w:hAnsiTheme="minorHAnsi" w:cstheme="minorHAnsi"/>
          <w:bCs/>
          <w:color w:val="000000"/>
          <w:sz w:val="16"/>
          <w:szCs w:val="16"/>
        </w:rPr>
        <w:t>ou pelo telefone (035) 99752-4829</w:t>
      </w:r>
    </w:p>
    <w:p w14:paraId="5C2B2DDE" w14:textId="77777777" w:rsidR="00863C12" w:rsidRPr="00863C12" w:rsidRDefault="00863C12" w:rsidP="00863C12">
      <w:pPr>
        <w:adjustRightInd w:val="0"/>
        <w:jc w:val="both"/>
        <w:rPr>
          <w:rFonts w:asciiTheme="minorHAnsi" w:hAnsiTheme="minorHAnsi" w:cstheme="minorHAnsi"/>
          <w:bCs/>
          <w:color w:val="000000"/>
          <w:sz w:val="16"/>
          <w:szCs w:val="16"/>
        </w:rPr>
      </w:pPr>
    </w:p>
    <w:p w14:paraId="7F8B96BB" w14:textId="29DDDDD7" w:rsidR="00863C12" w:rsidRPr="00863C12" w:rsidRDefault="00863C12" w:rsidP="00863C12">
      <w:pPr>
        <w:adjustRightInd w:val="0"/>
        <w:jc w:val="both"/>
        <w:rPr>
          <w:rFonts w:asciiTheme="minorHAnsi" w:hAnsiTheme="minorHAnsi" w:cstheme="minorHAnsi"/>
          <w:bCs/>
          <w:color w:val="000000"/>
          <w:sz w:val="16"/>
          <w:szCs w:val="16"/>
        </w:rPr>
      </w:pPr>
      <w:r>
        <w:rPr>
          <w:rFonts w:asciiTheme="minorHAnsi" w:hAnsiTheme="minorHAnsi" w:cstheme="minorHAnsi"/>
          <w:b/>
          <w:bCs/>
          <w:color w:val="000000"/>
          <w:sz w:val="16"/>
          <w:szCs w:val="16"/>
        </w:rPr>
        <w:t>3</w:t>
      </w:r>
      <w:r w:rsidRPr="00863C12">
        <w:rPr>
          <w:rFonts w:asciiTheme="minorHAnsi" w:hAnsiTheme="minorHAnsi" w:cstheme="minorHAnsi"/>
          <w:b/>
          <w:bCs/>
          <w:color w:val="000000"/>
          <w:sz w:val="16"/>
          <w:szCs w:val="16"/>
        </w:rPr>
        <w:t>.4</w:t>
      </w:r>
      <w:r w:rsidRPr="00863C12">
        <w:rPr>
          <w:rFonts w:asciiTheme="minorHAnsi" w:hAnsiTheme="minorHAnsi" w:cstheme="minorHAnsi"/>
          <w:bCs/>
          <w:color w:val="000000"/>
          <w:sz w:val="16"/>
          <w:szCs w:val="16"/>
        </w:rPr>
        <w:t xml:space="preserve"> Os materiais serão recebidos provisoriamente acompanhado e fiscalizado, para efeito de posterior verificação de sua conformidade com as especificações constantes neste Termo.</w:t>
      </w:r>
    </w:p>
    <w:p w14:paraId="29227228" w14:textId="77777777" w:rsidR="00863C12" w:rsidRPr="00863C12" w:rsidRDefault="00863C12" w:rsidP="00863C12">
      <w:pPr>
        <w:adjustRightInd w:val="0"/>
        <w:jc w:val="both"/>
        <w:rPr>
          <w:rFonts w:asciiTheme="minorHAnsi" w:hAnsiTheme="minorHAnsi" w:cstheme="minorHAnsi"/>
          <w:bCs/>
          <w:color w:val="000000"/>
          <w:sz w:val="16"/>
          <w:szCs w:val="16"/>
        </w:rPr>
      </w:pPr>
    </w:p>
    <w:p w14:paraId="29822380" w14:textId="37CB3A99" w:rsidR="00863C12" w:rsidRPr="00863C12" w:rsidRDefault="00863C12" w:rsidP="00863C12">
      <w:pPr>
        <w:adjustRightInd w:val="0"/>
        <w:jc w:val="both"/>
        <w:rPr>
          <w:rFonts w:asciiTheme="minorHAnsi" w:hAnsiTheme="minorHAnsi" w:cstheme="minorHAnsi"/>
          <w:bCs/>
          <w:color w:val="000000"/>
          <w:sz w:val="16"/>
          <w:szCs w:val="16"/>
        </w:rPr>
      </w:pPr>
      <w:r>
        <w:rPr>
          <w:rFonts w:asciiTheme="minorHAnsi" w:hAnsiTheme="minorHAnsi" w:cstheme="minorHAnsi"/>
          <w:b/>
          <w:bCs/>
          <w:color w:val="000000"/>
          <w:sz w:val="16"/>
          <w:szCs w:val="16"/>
        </w:rPr>
        <w:lastRenderedPageBreak/>
        <w:t>3</w:t>
      </w:r>
      <w:r w:rsidRPr="00863C12">
        <w:rPr>
          <w:rFonts w:asciiTheme="minorHAnsi" w:hAnsiTheme="minorHAnsi" w:cstheme="minorHAnsi"/>
          <w:b/>
          <w:bCs/>
          <w:color w:val="000000"/>
          <w:sz w:val="16"/>
          <w:szCs w:val="16"/>
        </w:rPr>
        <w:t>.5</w:t>
      </w:r>
      <w:r w:rsidRPr="00863C12">
        <w:rPr>
          <w:rFonts w:asciiTheme="minorHAnsi" w:hAnsiTheme="minorHAnsi" w:cstheme="minorHAnsi"/>
          <w:bCs/>
          <w:color w:val="000000"/>
          <w:sz w:val="16"/>
          <w:szCs w:val="16"/>
        </w:rPr>
        <w:t xml:space="preserve"> Os materiais poderão ser rejeitados, no todo ou em parte, quando em desacordo com as especificações constantes neste Termo de Referência.</w:t>
      </w:r>
    </w:p>
    <w:p w14:paraId="0098BD78" w14:textId="77777777" w:rsidR="00863C12" w:rsidRPr="00863C12" w:rsidRDefault="00863C12" w:rsidP="00863C12">
      <w:pPr>
        <w:adjustRightInd w:val="0"/>
        <w:jc w:val="both"/>
        <w:rPr>
          <w:rFonts w:asciiTheme="minorHAnsi" w:hAnsiTheme="minorHAnsi" w:cstheme="minorHAnsi"/>
          <w:bCs/>
          <w:color w:val="000000"/>
          <w:sz w:val="16"/>
          <w:szCs w:val="16"/>
        </w:rPr>
      </w:pPr>
    </w:p>
    <w:p w14:paraId="7EA96182" w14:textId="5604333F" w:rsidR="00863C12" w:rsidRPr="00863C12" w:rsidRDefault="00863C12" w:rsidP="00863C12">
      <w:pPr>
        <w:adjustRightInd w:val="0"/>
        <w:jc w:val="both"/>
        <w:rPr>
          <w:rFonts w:asciiTheme="minorHAnsi" w:hAnsiTheme="minorHAnsi" w:cstheme="minorHAnsi"/>
          <w:b/>
          <w:sz w:val="16"/>
          <w:szCs w:val="16"/>
        </w:rPr>
      </w:pPr>
      <w:r>
        <w:rPr>
          <w:rFonts w:asciiTheme="minorHAnsi" w:hAnsiTheme="minorHAnsi" w:cstheme="minorHAnsi"/>
          <w:b/>
          <w:sz w:val="16"/>
          <w:szCs w:val="16"/>
        </w:rPr>
        <w:t>3</w:t>
      </w:r>
      <w:r w:rsidRPr="00863C12">
        <w:rPr>
          <w:rFonts w:asciiTheme="minorHAnsi" w:hAnsiTheme="minorHAnsi" w:cstheme="minorHAnsi"/>
          <w:b/>
          <w:sz w:val="16"/>
          <w:szCs w:val="16"/>
        </w:rPr>
        <w:t>.6</w:t>
      </w:r>
      <w:r w:rsidRPr="00863C12">
        <w:rPr>
          <w:rFonts w:asciiTheme="minorHAnsi" w:hAnsiTheme="minorHAnsi" w:cstheme="minorHAnsi"/>
          <w:bCs/>
          <w:sz w:val="16"/>
          <w:szCs w:val="16"/>
        </w:rPr>
        <w:t xml:space="preserve"> Durante a vigência das atas de registro de preços formalizadas pelo Município de Nepomuceno poderão ser utilizadas, durante a sua vigência, por quaisquer órgãos da Administração Direta ou qualquer entidade da Administração indireta, atentando quanto ao Art. 86, da Lei 14.133/2021 e Capítulo VII, do Decreto nº 1.898/2023 da Prefeitura Municipal de Nepomuceno.</w:t>
      </w:r>
    </w:p>
    <w:p w14:paraId="7E029335" w14:textId="77777777" w:rsidR="008D10A8" w:rsidRDefault="008D10A8" w:rsidP="006D3EBB">
      <w:pPr>
        <w:ind w:right="2"/>
        <w:jc w:val="both"/>
        <w:rPr>
          <w:rFonts w:asciiTheme="minorHAnsi" w:hAnsiTheme="minorHAnsi" w:cstheme="minorHAnsi"/>
          <w:sz w:val="16"/>
          <w:szCs w:val="16"/>
        </w:rPr>
      </w:pPr>
    </w:p>
    <w:p w14:paraId="748BF51C" w14:textId="77777777" w:rsidR="00245EBA" w:rsidRPr="000E6323" w:rsidRDefault="00245EBA" w:rsidP="000E6323">
      <w:pPr>
        <w:pStyle w:val="Corpodetexto2"/>
        <w:spacing w:after="0" w:line="240" w:lineRule="auto"/>
        <w:rPr>
          <w:rFonts w:asciiTheme="minorHAnsi" w:hAnsiTheme="minorHAnsi" w:cstheme="minorHAnsi"/>
          <w:b/>
          <w:sz w:val="16"/>
          <w:szCs w:val="16"/>
          <w:u w:val="single"/>
        </w:rPr>
      </w:pPr>
      <w:r w:rsidRPr="000E6323">
        <w:rPr>
          <w:rFonts w:asciiTheme="minorHAnsi" w:hAnsiTheme="minorHAnsi" w:cstheme="minorHAnsi"/>
          <w:b/>
          <w:sz w:val="16"/>
          <w:szCs w:val="16"/>
          <w:u w:val="single"/>
        </w:rPr>
        <w:t xml:space="preserve">CLÁUSULA QUARTA – FORMA DE PAGAMENTO </w:t>
      </w:r>
    </w:p>
    <w:p w14:paraId="11525C6A" w14:textId="105D489A" w:rsidR="00863C12" w:rsidRPr="00863C12" w:rsidRDefault="00863C12" w:rsidP="00863C12">
      <w:pPr>
        <w:adjustRightInd w:val="0"/>
        <w:jc w:val="both"/>
        <w:rPr>
          <w:rFonts w:ascii="Calibri" w:hAnsi="Calibri" w:cstheme="minorHAnsi"/>
          <w:sz w:val="16"/>
          <w:szCs w:val="16"/>
        </w:rPr>
      </w:pPr>
      <w:r>
        <w:rPr>
          <w:rFonts w:ascii="Calibri" w:hAnsi="Calibri" w:cstheme="minorHAnsi"/>
          <w:b/>
          <w:bCs/>
          <w:sz w:val="16"/>
          <w:szCs w:val="16"/>
        </w:rPr>
        <w:t>4</w:t>
      </w:r>
      <w:r w:rsidRPr="00863C12">
        <w:rPr>
          <w:rFonts w:ascii="Calibri" w:hAnsi="Calibri" w:cstheme="minorHAnsi"/>
          <w:b/>
          <w:bCs/>
          <w:sz w:val="16"/>
          <w:szCs w:val="16"/>
        </w:rPr>
        <w:t>.1</w:t>
      </w:r>
      <w:r w:rsidRPr="00863C12">
        <w:rPr>
          <w:rFonts w:ascii="Calibri" w:hAnsi="Calibri" w:cstheme="minorHAnsi"/>
          <w:sz w:val="16"/>
          <w:szCs w:val="16"/>
        </w:rPr>
        <w:t xml:space="preserve"> O pagamento será efetuado por meio da Secretaria Municipal da Fazenda, por crédito em conta bancária, em até 30 (Trinta) dias após entrega efetuada.</w:t>
      </w:r>
    </w:p>
    <w:p w14:paraId="1FAFF9E5" w14:textId="77777777" w:rsidR="00863C12" w:rsidRPr="00863C12" w:rsidRDefault="00863C12" w:rsidP="00863C12">
      <w:pPr>
        <w:adjustRightInd w:val="0"/>
        <w:jc w:val="both"/>
        <w:rPr>
          <w:rFonts w:ascii="Calibri" w:hAnsi="Calibri" w:cstheme="minorHAnsi"/>
          <w:sz w:val="16"/>
          <w:szCs w:val="16"/>
        </w:rPr>
      </w:pPr>
    </w:p>
    <w:p w14:paraId="3D128030" w14:textId="36AFAC89" w:rsidR="00863C12" w:rsidRPr="00863C12" w:rsidRDefault="00863C12" w:rsidP="00863C12">
      <w:pPr>
        <w:adjustRightInd w:val="0"/>
        <w:jc w:val="both"/>
        <w:rPr>
          <w:rFonts w:ascii="Calibri" w:hAnsi="Calibri" w:cstheme="minorHAnsi"/>
          <w:sz w:val="16"/>
          <w:szCs w:val="16"/>
        </w:rPr>
      </w:pPr>
      <w:r>
        <w:rPr>
          <w:rFonts w:ascii="Calibri" w:hAnsi="Calibri" w:cstheme="minorHAnsi"/>
          <w:b/>
          <w:bCs/>
          <w:sz w:val="16"/>
          <w:szCs w:val="16"/>
        </w:rPr>
        <w:t>4</w:t>
      </w:r>
      <w:r w:rsidRPr="00863C12">
        <w:rPr>
          <w:rFonts w:ascii="Calibri" w:hAnsi="Calibri" w:cstheme="minorHAnsi"/>
          <w:b/>
          <w:bCs/>
          <w:sz w:val="16"/>
          <w:szCs w:val="16"/>
        </w:rPr>
        <w:t>.2</w:t>
      </w:r>
      <w:r w:rsidRPr="00863C12">
        <w:rPr>
          <w:rFonts w:ascii="Calibri" w:hAnsi="Calibr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09CC7B8C" w14:textId="77777777" w:rsidR="00863C12" w:rsidRPr="00863C12" w:rsidRDefault="00863C12" w:rsidP="00863C12">
      <w:pPr>
        <w:adjustRightInd w:val="0"/>
        <w:jc w:val="both"/>
        <w:rPr>
          <w:rFonts w:ascii="Calibri" w:hAnsi="Calibri" w:cstheme="minorHAnsi"/>
          <w:sz w:val="16"/>
          <w:szCs w:val="16"/>
        </w:rPr>
      </w:pPr>
    </w:p>
    <w:p w14:paraId="04AC4FA1" w14:textId="5FCE2444" w:rsidR="00863C12" w:rsidRPr="00863C12" w:rsidRDefault="00863C12" w:rsidP="00863C12">
      <w:pPr>
        <w:adjustRightInd w:val="0"/>
        <w:jc w:val="both"/>
        <w:rPr>
          <w:rFonts w:ascii="Calibri" w:hAnsi="Calibri" w:cstheme="minorHAnsi"/>
          <w:sz w:val="16"/>
          <w:szCs w:val="16"/>
        </w:rPr>
      </w:pPr>
      <w:r>
        <w:rPr>
          <w:rFonts w:ascii="Calibri" w:hAnsi="Calibri" w:cstheme="minorHAnsi"/>
          <w:b/>
          <w:bCs/>
          <w:sz w:val="16"/>
          <w:szCs w:val="16"/>
        </w:rPr>
        <w:t>4</w:t>
      </w:r>
      <w:r w:rsidRPr="00863C12">
        <w:rPr>
          <w:rFonts w:ascii="Calibri" w:hAnsi="Calibri" w:cstheme="minorHAnsi"/>
          <w:b/>
          <w:bCs/>
          <w:sz w:val="16"/>
          <w:szCs w:val="16"/>
        </w:rPr>
        <w:t>.3</w:t>
      </w:r>
      <w:r w:rsidRPr="00863C12">
        <w:rPr>
          <w:rFonts w:ascii="Calibri" w:hAnsi="Calibr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61777594" w14:textId="77777777" w:rsidR="00863C12" w:rsidRPr="00863C12" w:rsidRDefault="00863C12" w:rsidP="00863C12">
      <w:pPr>
        <w:adjustRightInd w:val="0"/>
        <w:jc w:val="both"/>
        <w:rPr>
          <w:rFonts w:ascii="Calibri" w:hAnsi="Calibri" w:cstheme="minorHAnsi"/>
          <w:sz w:val="16"/>
          <w:szCs w:val="16"/>
        </w:rPr>
      </w:pPr>
    </w:p>
    <w:p w14:paraId="3EE6A168" w14:textId="25B7D1A8" w:rsidR="00863C12" w:rsidRPr="00863C12" w:rsidRDefault="00863C12" w:rsidP="00863C12">
      <w:pPr>
        <w:adjustRightInd w:val="0"/>
        <w:jc w:val="both"/>
        <w:rPr>
          <w:rFonts w:ascii="Calibri" w:hAnsi="Calibri" w:cstheme="minorHAnsi"/>
          <w:sz w:val="16"/>
          <w:szCs w:val="16"/>
        </w:rPr>
      </w:pPr>
      <w:r>
        <w:rPr>
          <w:rFonts w:ascii="Calibri" w:hAnsi="Calibri" w:cstheme="minorHAnsi"/>
          <w:b/>
          <w:sz w:val="16"/>
          <w:szCs w:val="16"/>
        </w:rPr>
        <w:t>4</w:t>
      </w:r>
      <w:r w:rsidRPr="00863C12">
        <w:rPr>
          <w:rFonts w:ascii="Calibri" w:hAnsi="Calibri" w:cstheme="minorHAnsi"/>
          <w:b/>
          <w:sz w:val="16"/>
          <w:szCs w:val="16"/>
        </w:rPr>
        <w:t>.4</w:t>
      </w:r>
      <w:r w:rsidRPr="00863C12">
        <w:rPr>
          <w:rFonts w:ascii="Calibri" w:hAnsi="Calibri" w:cstheme="minorHAnsi"/>
          <w:sz w:val="16"/>
          <w:szCs w:val="16"/>
        </w:rPr>
        <w:t xml:space="preserve"> A contratada se compromete a encaminhar, obrigatoriamente, a Nota Fiscal em formato eletrônico (.pdf), para o e-mail institucional indicado pela Administração, nos termos do Decreto Municipal nº 2.193/2025, que regulamenta o recebimento e a tramitação digital de documentos fiscais no âmbito da Prefeitura Municipal de Nepomuceno/MG</w:t>
      </w:r>
    </w:p>
    <w:p w14:paraId="30CAE92D" w14:textId="77777777" w:rsidR="00863C12" w:rsidRPr="00863C12" w:rsidRDefault="00863C12" w:rsidP="00863C12">
      <w:pPr>
        <w:adjustRightInd w:val="0"/>
        <w:jc w:val="both"/>
        <w:rPr>
          <w:rFonts w:ascii="Calibri" w:hAnsi="Calibri" w:cstheme="minorHAnsi"/>
          <w:sz w:val="16"/>
          <w:szCs w:val="16"/>
        </w:rPr>
      </w:pPr>
    </w:p>
    <w:p w14:paraId="73602761" w14:textId="5E51BCE2" w:rsidR="00863C12" w:rsidRPr="00863C12" w:rsidRDefault="00863C12" w:rsidP="00863C12">
      <w:pPr>
        <w:adjustRightInd w:val="0"/>
        <w:jc w:val="both"/>
        <w:rPr>
          <w:rFonts w:ascii="Calibri" w:hAnsi="Calibri" w:cstheme="minorHAnsi"/>
          <w:b/>
          <w:bCs/>
          <w:sz w:val="16"/>
          <w:szCs w:val="16"/>
        </w:rPr>
      </w:pPr>
      <w:r>
        <w:rPr>
          <w:rFonts w:ascii="Calibri" w:hAnsi="Calibri" w:cstheme="minorHAnsi"/>
          <w:b/>
          <w:bCs/>
          <w:sz w:val="16"/>
          <w:szCs w:val="16"/>
        </w:rPr>
        <w:t>4</w:t>
      </w:r>
      <w:r w:rsidRPr="00863C12">
        <w:rPr>
          <w:rFonts w:ascii="Calibri" w:hAnsi="Calibri" w:cstheme="minorHAnsi"/>
          <w:b/>
          <w:bCs/>
          <w:sz w:val="16"/>
          <w:szCs w:val="16"/>
        </w:rPr>
        <w:t>.5</w:t>
      </w:r>
      <w:r w:rsidRPr="00863C12">
        <w:rPr>
          <w:rFonts w:ascii="Calibri" w:hAnsi="Calibr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863C12">
        <w:rPr>
          <w:rFonts w:ascii="Calibri" w:hAnsi="Calibri" w:cstheme="minorHAnsi"/>
          <w:b/>
          <w:bCs/>
          <w:sz w:val="16"/>
          <w:szCs w:val="16"/>
        </w:rPr>
        <w:t>.</w:t>
      </w:r>
    </w:p>
    <w:p w14:paraId="4AD3B1BE" w14:textId="77777777" w:rsidR="00863C12" w:rsidRPr="00863C12" w:rsidRDefault="00863C12" w:rsidP="00863C12">
      <w:pPr>
        <w:pStyle w:val="Ttulo1"/>
        <w:jc w:val="both"/>
        <w:rPr>
          <w:rFonts w:ascii="Calibri" w:hAnsi="Calibri" w:cstheme="minorHAnsi"/>
          <w:bCs w:val="0"/>
          <w:sz w:val="16"/>
          <w:szCs w:val="16"/>
        </w:rPr>
      </w:pPr>
    </w:p>
    <w:p w14:paraId="3656A974" w14:textId="179EDFF2" w:rsidR="00863C12" w:rsidRPr="00863C12" w:rsidRDefault="00863C12" w:rsidP="00863C12">
      <w:pPr>
        <w:adjustRightInd w:val="0"/>
        <w:jc w:val="both"/>
        <w:rPr>
          <w:rFonts w:ascii="Calibri" w:hAnsi="Calibri" w:cstheme="minorHAnsi"/>
          <w:b/>
          <w:bCs/>
          <w:sz w:val="16"/>
          <w:szCs w:val="16"/>
        </w:rPr>
      </w:pPr>
      <w:r>
        <w:rPr>
          <w:rFonts w:ascii="Calibri" w:hAnsi="Calibri" w:cstheme="minorHAnsi"/>
          <w:b/>
          <w:bCs/>
          <w:sz w:val="16"/>
          <w:szCs w:val="16"/>
        </w:rPr>
        <w:t>4</w:t>
      </w:r>
      <w:r w:rsidRPr="00863C12">
        <w:rPr>
          <w:rFonts w:ascii="Calibri" w:hAnsi="Calibri" w:cstheme="minorHAnsi"/>
          <w:b/>
          <w:bCs/>
          <w:sz w:val="16"/>
          <w:szCs w:val="16"/>
        </w:rPr>
        <w:t xml:space="preserve">.6 </w:t>
      </w:r>
      <w:r w:rsidRPr="00863C12">
        <w:rPr>
          <w:rFonts w:ascii="Calibri" w:hAnsi="Calibri" w:cstheme="minorHAnsi"/>
          <w:bCs/>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 para a matéria.</w:t>
      </w:r>
    </w:p>
    <w:p w14:paraId="35AFA267" w14:textId="77777777" w:rsidR="00863C12" w:rsidRPr="00863C12" w:rsidRDefault="00863C12" w:rsidP="00863C12">
      <w:pPr>
        <w:ind w:left="360"/>
        <w:jc w:val="both"/>
        <w:rPr>
          <w:rFonts w:ascii="Calibri" w:hAnsi="Calibri" w:cstheme="minorHAnsi"/>
          <w:sz w:val="16"/>
          <w:szCs w:val="16"/>
        </w:rPr>
      </w:pPr>
    </w:p>
    <w:p w14:paraId="2DF62C66" w14:textId="79095ED3" w:rsidR="00863C12" w:rsidRPr="00863C12" w:rsidRDefault="00863C12" w:rsidP="00863C12">
      <w:pPr>
        <w:adjustRightInd w:val="0"/>
        <w:jc w:val="both"/>
        <w:rPr>
          <w:rFonts w:ascii="Calibri" w:hAnsi="Calibri" w:cstheme="minorHAnsi"/>
          <w:bCs/>
          <w:sz w:val="16"/>
          <w:szCs w:val="16"/>
        </w:rPr>
      </w:pPr>
      <w:r>
        <w:rPr>
          <w:rFonts w:ascii="Calibri" w:hAnsi="Calibri" w:cstheme="minorHAnsi"/>
          <w:b/>
          <w:bCs/>
          <w:sz w:val="16"/>
          <w:szCs w:val="16"/>
        </w:rPr>
        <w:t>4</w:t>
      </w:r>
      <w:r w:rsidRPr="00863C12">
        <w:rPr>
          <w:rFonts w:ascii="Calibri" w:hAnsi="Calibri" w:cstheme="minorHAnsi"/>
          <w:b/>
          <w:bCs/>
          <w:sz w:val="16"/>
          <w:szCs w:val="16"/>
        </w:rPr>
        <w:t xml:space="preserve">.7 </w:t>
      </w:r>
      <w:r w:rsidRPr="00863C12">
        <w:rPr>
          <w:rFonts w:ascii="Calibri" w:hAnsi="Calibri" w:cstheme="minorHAnsi"/>
          <w:bCs/>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58121CDF" w14:textId="77777777" w:rsidR="00863C12" w:rsidRPr="00863C12" w:rsidRDefault="00863C12" w:rsidP="00863C12">
      <w:pPr>
        <w:ind w:left="705"/>
        <w:jc w:val="both"/>
        <w:rPr>
          <w:rFonts w:ascii="Calibri" w:hAnsi="Calibri" w:cstheme="minorHAnsi"/>
          <w:b/>
          <w:bCs/>
          <w:sz w:val="16"/>
          <w:szCs w:val="16"/>
        </w:rPr>
      </w:pPr>
    </w:p>
    <w:p w14:paraId="49EA6C5B" w14:textId="2DAF01DB" w:rsidR="00863C12" w:rsidRPr="00863C12" w:rsidRDefault="00863C12" w:rsidP="00863C12">
      <w:pPr>
        <w:jc w:val="both"/>
        <w:rPr>
          <w:rFonts w:ascii="Calibri" w:hAnsi="Calibri" w:cstheme="minorHAnsi"/>
          <w:bCs/>
          <w:sz w:val="16"/>
          <w:szCs w:val="16"/>
        </w:rPr>
      </w:pPr>
      <w:r>
        <w:rPr>
          <w:rFonts w:ascii="Calibri" w:hAnsi="Calibri" w:cstheme="minorHAnsi"/>
          <w:b/>
          <w:bCs/>
          <w:sz w:val="16"/>
          <w:szCs w:val="16"/>
        </w:rPr>
        <w:t>4</w:t>
      </w:r>
      <w:r w:rsidRPr="00863C12">
        <w:rPr>
          <w:rFonts w:ascii="Calibri" w:hAnsi="Calibri" w:cstheme="minorHAnsi"/>
          <w:b/>
          <w:bCs/>
          <w:sz w:val="16"/>
          <w:szCs w:val="16"/>
        </w:rPr>
        <w:t>.8</w:t>
      </w:r>
      <w:r w:rsidRPr="00863C12">
        <w:rPr>
          <w:rFonts w:ascii="Calibri" w:hAnsi="Calibri" w:cstheme="minorHAnsi"/>
          <w:bCs/>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2A5FB2F4" w14:textId="77777777" w:rsidR="008D10A8" w:rsidRPr="004344DF" w:rsidRDefault="008D10A8" w:rsidP="008D10A8">
      <w:pPr>
        <w:rPr>
          <w:rFonts w:ascii="Calibri" w:hAnsi="Calibri" w:cs="Arial"/>
          <w:color w:val="000000" w:themeColor="text1"/>
          <w:sz w:val="18"/>
          <w:szCs w:val="18"/>
        </w:rPr>
      </w:pPr>
    </w:p>
    <w:p w14:paraId="4FD5DAC0" w14:textId="33661609" w:rsidR="00245EBA" w:rsidRPr="000E6323" w:rsidRDefault="00245EBA" w:rsidP="000E6323">
      <w:pPr>
        <w:pStyle w:val="Corpodetexto2"/>
        <w:spacing w:after="0" w:line="240" w:lineRule="auto"/>
        <w:jc w:val="both"/>
        <w:rPr>
          <w:rFonts w:asciiTheme="minorHAnsi" w:hAnsiTheme="minorHAnsi" w:cstheme="minorHAnsi"/>
          <w:b/>
          <w:bCs/>
          <w:sz w:val="16"/>
          <w:szCs w:val="16"/>
          <w:u w:val="single"/>
        </w:rPr>
      </w:pPr>
      <w:r w:rsidRPr="000E6323">
        <w:rPr>
          <w:rFonts w:asciiTheme="minorHAnsi" w:hAnsiTheme="minorHAnsi" w:cstheme="minorHAnsi"/>
          <w:b/>
          <w:bCs/>
          <w:sz w:val="16"/>
          <w:szCs w:val="16"/>
          <w:u w:val="single"/>
        </w:rPr>
        <w:t>CLÁUSULA QUINTA – DA FISCALIZAÇÃO</w:t>
      </w:r>
    </w:p>
    <w:p w14:paraId="77282AC5" w14:textId="7BC55946" w:rsidR="00AF1618" w:rsidRPr="000E6323" w:rsidRDefault="00AB2B87" w:rsidP="009147FE">
      <w:pPr>
        <w:ind w:right="3"/>
        <w:jc w:val="both"/>
        <w:rPr>
          <w:rFonts w:asciiTheme="minorHAnsi" w:hAnsiTheme="minorHAnsi" w:cstheme="minorHAnsi"/>
          <w:sz w:val="16"/>
          <w:szCs w:val="16"/>
          <w:highlight w:val="yellow"/>
        </w:rPr>
      </w:pPr>
      <w:r w:rsidRPr="000E6323">
        <w:rPr>
          <w:rFonts w:asciiTheme="minorHAnsi" w:hAnsiTheme="minorHAnsi" w:cstheme="minorHAnsi"/>
          <w:b/>
          <w:sz w:val="16"/>
          <w:szCs w:val="16"/>
        </w:rPr>
        <w:t>5.1</w:t>
      </w:r>
      <w:r w:rsidRPr="000E6323">
        <w:rPr>
          <w:rFonts w:asciiTheme="minorHAnsi" w:hAnsiTheme="minorHAnsi" w:cstheme="minorHAnsi"/>
          <w:sz w:val="16"/>
          <w:szCs w:val="16"/>
        </w:rPr>
        <w:t xml:space="preserve"> </w:t>
      </w:r>
      <w:r w:rsidR="00AF1618" w:rsidRPr="000E6323">
        <w:rPr>
          <w:rFonts w:asciiTheme="minorHAnsi" w:hAnsiTheme="minorHAnsi" w:cstheme="minorHAnsi"/>
          <w:sz w:val="16"/>
          <w:szCs w:val="16"/>
        </w:rPr>
        <w:t>Os serviços contratados serão recebidos e fiscalizados observando ao disposto no a</w:t>
      </w:r>
      <w:r w:rsidR="00AF1618">
        <w:rPr>
          <w:rFonts w:asciiTheme="minorHAnsi" w:hAnsiTheme="minorHAnsi" w:cstheme="minorHAnsi"/>
          <w:sz w:val="16"/>
          <w:szCs w:val="16"/>
        </w:rPr>
        <w:t>rt. 117 da Lei 14.133/2021</w:t>
      </w:r>
      <w:r w:rsidR="00506CCE">
        <w:rPr>
          <w:rFonts w:asciiTheme="minorHAnsi" w:hAnsiTheme="minorHAnsi" w:cstheme="minorHAnsi"/>
          <w:sz w:val="16"/>
          <w:szCs w:val="16"/>
        </w:rPr>
        <w:t xml:space="preserve"> </w:t>
      </w:r>
      <w:r w:rsidR="00AF1618">
        <w:rPr>
          <w:rFonts w:asciiTheme="minorHAnsi" w:hAnsiTheme="minorHAnsi" w:cstheme="minorHAnsi"/>
          <w:sz w:val="16"/>
          <w:szCs w:val="16"/>
        </w:rPr>
        <w:t>e serão</w:t>
      </w:r>
      <w:r w:rsidR="00AF1618" w:rsidRPr="000E6323">
        <w:rPr>
          <w:rFonts w:asciiTheme="minorHAnsi" w:hAnsiTheme="minorHAnsi" w:cstheme="minorHAnsi"/>
          <w:sz w:val="16"/>
          <w:szCs w:val="16"/>
        </w:rPr>
        <w:t xml:space="preserve"> realizado</w:t>
      </w:r>
      <w:r w:rsidR="00AF1618">
        <w:rPr>
          <w:rFonts w:asciiTheme="minorHAnsi" w:hAnsiTheme="minorHAnsi" w:cstheme="minorHAnsi"/>
          <w:sz w:val="16"/>
          <w:szCs w:val="16"/>
        </w:rPr>
        <w:t>s</w:t>
      </w:r>
      <w:r w:rsidR="00AF1618" w:rsidRPr="000E6323">
        <w:rPr>
          <w:rFonts w:asciiTheme="minorHAnsi" w:hAnsiTheme="minorHAnsi" w:cstheme="minorHAnsi"/>
          <w:sz w:val="16"/>
          <w:szCs w:val="16"/>
        </w:rPr>
        <w:t xml:space="preserve"> pelo</w:t>
      </w:r>
      <w:r w:rsidR="00AF1618">
        <w:rPr>
          <w:rFonts w:asciiTheme="minorHAnsi" w:hAnsiTheme="minorHAnsi" w:cstheme="minorHAnsi"/>
          <w:sz w:val="16"/>
          <w:szCs w:val="16"/>
        </w:rPr>
        <w:t>s</w:t>
      </w:r>
      <w:r w:rsidR="00AF1618" w:rsidRPr="000E6323">
        <w:rPr>
          <w:rFonts w:asciiTheme="minorHAnsi" w:hAnsiTheme="minorHAnsi" w:cstheme="minorHAnsi"/>
          <w:sz w:val="16"/>
          <w:szCs w:val="16"/>
        </w:rPr>
        <w:t xml:space="preserve"> servidor</w:t>
      </w:r>
      <w:r w:rsidR="00AF1618">
        <w:rPr>
          <w:rFonts w:asciiTheme="minorHAnsi" w:hAnsiTheme="minorHAnsi" w:cstheme="minorHAnsi"/>
          <w:sz w:val="16"/>
          <w:szCs w:val="16"/>
        </w:rPr>
        <w:t>es</w:t>
      </w:r>
      <w:r w:rsidR="00AF1618" w:rsidRPr="000E6323">
        <w:rPr>
          <w:rFonts w:asciiTheme="minorHAnsi" w:hAnsiTheme="minorHAnsi" w:cstheme="minorHAnsi"/>
          <w:sz w:val="16"/>
          <w:szCs w:val="16"/>
        </w:rPr>
        <w:t xml:space="preserve"> abaixo indicado</w:t>
      </w:r>
    </w:p>
    <w:p w14:paraId="2491EBF4" w14:textId="77777777" w:rsidR="00863C12" w:rsidRPr="00863C12" w:rsidRDefault="00863C12" w:rsidP="00863C12">
      <w:pPr>
        <w:ind w:right="228"/>
        <w:jc w:val="both"/>
        <w:rPr>
          <w:rFonts w:ascii="Calibri" w:hAnsi="Calibri" w:cs="Arial"/>
          <w:b/>
          <w:sz w:val="16"/>
          <w:szCs w:val="16"/>
        </w:rPr>
      </w:pPr>
    </w:p>
    <w:p w14:paraId="48132FB5" w14:textId="231A0F84" w:rsidR="00863C12" w:rsidRDefault="00863C12" w:rsidP="00863C12">
      <w:pPr>
        <w:ind w:left="196" w:right="228"/>
        <w:jc w:val="both"/>
        <w:rPr>
          <w:rFonts w:ascii="Calibri" w:hAnsi="Calibri" w:cs="Arial"/>
          <w:b/>
          <w:sz w:val="16"/>
          <w:szCs w:val="16"/>
        </w:rPr>
      </w:pPr>
      <w:r w:rsidRPr="00863C12">
        <w:rPr>
          <w:rFonts w:ascii="Calibri" w:hAnsi="Calibri" w:cs="Arial"/>
          <w:b/>
          <w:sz w:val="16"/>
          <w:szCs w:val="16"/>
        </w:rPr>
        <w:t>Gestor:</w:t>
      </w:r>
    </w:p>
    <w:p w14:paraId="39D20FD9" w14:textId="77777777" w:rsidR="00863C12" w:rsidRPr="00863C12" w:rsidRDefault="00863C12" w:rsidP="00863C12">
      <w:pPr>
        <w:ind w:left="196" w:right="228"/>
        <w:jc w:val="both"/>
        <w:rPr>
          <w:rFonts w:ascii="Calibri" w:hAnsi="Calibri" w:cs="Arial"/>
          <w:b/>
          <w:sz w:val="16"/>
          <w:szCs w:val="16"/>
        </w:rPr>
      </w:pPr>
    </w:p>
    <w:tbl>
      <w:tblPr>
        <w:tblW w:w="3837"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7"/>
      </w:tblGrid>
      <w:tr w:rsidR="00863C12" w:rsidRPr="00863C12" w14:paraId="4A076266" w14:textId="77777777" w:rsidTr="00194434">
        <w:tc>
          <w:tcPr>
            <w:tcW w:w="3837" w:type="dxa"/>
            <w:shd w:val="clear" w:color="auto" w:fill="auto"/>
          </w:tcPr>
          <w:p w14:paraId="1791A8DA" w14:textId="490861D8" w:rsidR="00863C12" w:rsidRPr="00863C12" w:rsidRDefault="00863C12" w:rsidP="00194434">
            <w:pPr>
              <w:ind w:right="228"/>
              <w:rPr>
                <w:rFonts w:ascii="Calibri" w:hAnsi="Calibri" w:cs="Arial"/>
                <w:bCs/>
                <w:sz w:val="16"/>
                <w:szCs w:val="16"/>
              </w:rPr>
            </w:pPr>
            <w:r w:rsidRPr="00863C12">
              <w:rPr>
                <w:rFonts w:ascii="Calibri" w:hAnsi="Calibri" w:cs="Arial"/>
                <w:bCs/>
                <w:sz w:val="16"/>
                <w:szCs w:val="16"/>
              </w:rPr>
              <w:t xml:space="preserve">Nome: </w:t>
            </w:r>
            <w:r w:rsidR="00194434">
              <w:rPr>
                <w:rFonts w:asciiTheme="minorHAnsi" w:hAnsiTheme="minorHAnsi" w:cstheme="minorHAnsi"/>
                <w:bCs/>
                <w:sz w:val="16"/>
                <w:szCs w:val="16"/>
              </w:rPr>
              <w:t>Túlio César Pedroso Penha</w:t>
            </w:r>
          </w:p>
        </w:tc>
      </w:tr>
      <w:tr w:rsidR="00863C12" w:rsidRPr="00863C12" w14:paraId="55179227" w14:textId="77777777" w:rsidTr="00194434">
        <w:tc>
          <w:tcPr>
            <w:tcW w:w="3837" w:type="dxa"/>
            <w:shd w:val="clear" w:color="auto" w:fill="auto"/>
          </w:tcPr>
          <w:p w14:paraId="1856CD88" w14:textId="77777777" w:rsidR="00863C12" w:rsidRPr="00863C12" w:rsidRDefault="00863C12" w:rsidP="00863C12">
            <w:pPr>
              <w:ind w:right="228"/>
              <w:rPr>
                <w:rFonts w:ascii="Calibri" w:hAnsi="Calibri" w:cs="Arial"/>
                <w:bCs/>
                <w:sz w:val="16"/>
                <w:szCs w:val="16"/>
              </w:rPr>
            </w:pPr>
            <w:r w:rsidRPr="00863C12">
              <w:rPr>
                <w:rFonts w:ascii="Calibri" w:hAnsi="Calibri" w:cs="Arial"/>
                <w:bCs/>
                <w:sz w:val="16"/>
                <w:szCs w:val="16"/>
              </w:rPr>
              <w:t>Cargo: Secretário de Administração</w:t>
            </w:r>
          </w:p>
        </w:tc>
      </w:tr>
      <w:tr w:rsidR="00863C12" w:rsidRPr="00863C12" w14:paraId="5C5E6116" w14:textId="77777777" w:rsidTr="00194434">
        <w:tc>
          <w:tcPr>
            <w:tcW w:w="3837" w:type="dxa"/>
            <w:shd w:val="clear" w:color="auto" w:fill="auto"/>
          </w:tcPr>
          <w:p w14:paraId="044EC168" w14:textId="3E8A46B4" w:rsidR="00863C12" w:rsidRPr="00863C12" w:rsidRDefault="00863C12" w:rsidP="00194434">
            <w:pPr>
              <w:ind w:right="228"/>
              <w:rPr>
                <w:rFonts w:ascii="Calibri" w:hAnsi="Calibri" w:cs="Arial"/>
                <w:bCs/>
                <w:sz w:val="16"/>
                <w:szCs w:val="16"/>
              </w:rPr>
            </w:pPr>
            <w:r w:rsidRPr="00863C12">
              <w:rPr>
                <w:rFonts w:ascii="Calibri" w:hAnsi="Calibri" w:cs="Arial"/>
                <w:bCs/>
                <w:sz w:val="16"/>
                <w:szCs w:val="16"/>
              </w:rPr>
              <w:t xml:space="preserve">Matrícula: </w:t>
            </w:r>
          </w:p>
        </w:tc>
      </w:tr>
      <w:tr w:rsidR="00863C12" w:rsidRPr="00863C12" w14:paraId="69B5063C" w14:textId="77777777" w:rsidTr="00194434">
        <w:tc>
          <w:tcPr>
            <w:tcW w:w="3837" w:type="dxa"/>
            <w:shd w:val="clear" w:color="auto" w:fill="auto"/>
          </w:tcPr>
          <w:p w14:paraId="2BBF6C93" w14:textId="77777777" w:rsidR="00863C12" w:rsidRPr="00863C12" w:rsidRDefault="00863C12" w:rsidP="00863C12">
            <w:pPr>
              <w:ind w:right="228"/>
              <w:rPr>
                <w:rFonts w:ascii="Calibri" w:hAnsi="Calibri" w:cs="Arial"/>
                <w:bCs/>
                <w:sz w:val="16"/>
                <w:szCs w:val="16"/>
              </w:rPr>
            </w:pPr>
            <w:r w:rsidRPr="00863C12">
              <w:rPr>
                <w:rFonts w:ascii="Calibri" w:hAnsi="Calibri" w:cs="Arial"/>
                <w:bCs/>
                <w:sz w:val="16"/>
                <w:szCs w:val="16"/>
              </w:rPr>
              <w:t>E-mail: administrativo@nepomuceno.mg.gov.br</w:t>
            </w:r>
          </w:p>
        </w:tc>
      </w:tr>
    </w:tbl>
    <w:p w14:paraId="60BD2CE6" w14:textId="77777777" w:rsidR="00863C12" w:rsidRPr="00863C12" w:rsidRDefault="00863C12" w:rsidP="00863C12">
      <w:pPr>
        <w:ind w:right="228"/>
        <w:jc w:val="both"/>
        <w:rPr>
          <w:rFonts w:ascii="Calibri" w:hAnsi="Calibri" w:cs="Arial"/>
          <w:b/>
          <w:sz w:val="16"/>
          <w:szCs w:val="16"/>
        </w:rPr>
      </w:pPr>
    </w:p>
    <w:p w14:paraId="54704C1E" w14:textId="77777777" w:rsidR="00863C12" w:rsidRPr="00863C12" w:rsidRDefault="00863C12" w:rsidP="00863C12">
      <w:pPr>
        <w:ind w:left="196" w:right="228"/>
        <w:jc w:val="both"/>
        <w:rPr>
          <w:rFonts w:ascii="Calibri" w:hAnsi="Calibri" w:cs="Arial"/>
          <w:b/>
          <w:sz w:val="16"/>
          <w:szCs w:val="16"/>
        </w:rPr>
      </w:pPr>
      <w:r w:rsidRPr="00863C12">
        <w:rPr>
          <w:rFonts w:ascii="Calibri" w:hAnsi="Calibri" w:cs="Arial"/>
          <w:b/>
          <w:sz w:val="16"/>
          <w:szCs w:val="16"/>
        </w:rPr>
        <w:t>Fiscal:</w:t>
      </w:r>
    </w:p>
    <w:tbl>
      <w:tblPr>
        <w:tblW w:w="3852"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2"/>
      </w:tblGrid>
      <w:tr w:rsidR="00863C12" w:rsidRPr="00863C12" w14:paraId="6FD2DA08" w14:textId="77777777" w:rsidTr="00194434">
        <w:tc>
          <w:tcPr>
            <w:tcW w:w="3852" w:type="dxa"/>
            <w:shd w:val="clear" w:color="auto" w:fill="auto"/>
          </w:tcPr>
          <w:p w14:paraId="73250F8F" w14:textId="77777777" w:rsidR="00863C12" w:rsidRPr="00863C12" w:rsidRDefault="00863C12" w:rsidP="00863C12">
            <w:pPr>
              <w:ind w:right="228"/>
              <w:rPr>
                <w:rFonts w:ascii="Calibri" w:hAnsi="Calibri" w:cs="Arial"/>
                <w:bCs/>
                <w:sz w:val="16"/>
                <w:szCs w:val="16"/>
              </w:rPr>
            </w:pPr>
            <w:r w:rsidRPr="00863C12">
              <w:rPr>
                <w:rFonts w:ascii="Calibri" w:hAnsi="Calibri" w:cs="Arial"/>
                <w:bCs/>
                <w:sz w:val="16"/>
                <w:szCs w:val="16"/>
              </w:rPr>
              <w:t>Nome: Matheus Augusto de Abreu Barbosa</w:t>
            </w:r>
          </w:p>
        </w:tc>
      </w:tr>
      <w:tr w:rsidR="00863C12" w:rsidRPr="00863C12" w14:paraId="2598D3F5" w14:textId="77777777" w:rsidTr="00194434">
        <w:tc>
          <w:tcPr>
            <w:tcW w:w="3852" w:type="dxa"/>
            <w:shd w:val="clear" w:color="auto" w:fill="auto"/>
          </w:tcPr>
          <w:p w14:paraId="07035321" w14:textId="77777777" w:rsidR="00863C12" w:rsidRPr="00863C12" w:rsidRDefault="00863C12" w:rsidP="00863C12">
            <w:pPr>
              <w:ind w:right="228"/>
              <w:rPr>
                <w:rFonts w:ascii="Calibri" w:hAnsi="Calibri" w:cs="Arial"/>
                <w:bCs/>
                <w:sz w:val="16"/>
                <w:szCs w:val="16"/>
              </w:rPr>
            </w:pPr>
            <w:r w:rsidRPr="00863C12">
              <w:rPr>
                <w:rFonts w:ascii="Calibri" w:hAnsi="Calibri" w:cs="Arial"/>
                <w:bCs/>
                <w:sz w:val="16"/>
                <w:szCs w:val="16"/>
              </w:rPr>
              <w:t>Cargo: Fiscal de Contratos/Oficial de Administração</w:t>
            </w:r>
          </w:p>
        </w:tc>
      </w:tr>
      <w:tr w:rsidR="00863C12" w:rsidRPr="00863C12" w14:paraId="1D0B4E60" w14:textId="77777777" w:rsidTr="00194434">
        <w:tc>
          <w:tcPr>
            <w:tcW w:w="3852" w:type="dxa"/>
            <w:shd w:val="clear" w:color="auto" w:fill="auto"/>
          </w:tcPr>
          <w:p w14:paraId="730835F8" w14:textId="77777777" w:rsidR="00863C12" w:rsidRPr="00863C12" w:rsidRDefault="00863C12" w:rsidP="00863C12">
            <w:pPr>
              <w:ind w:right="228"/>
              <w:rPr>
                <w:rFonts w:ascii="Calibri" w:hAnsi="Calibri" w:cs="Arial"/>
                <w:bCs/>
                <w:sz w:val="16"/>
                <w:szCs w:val="16"/>
              </w:rPr>
            </w:pPr>
            <w:r w:rsidRPr="00863C12">
              <w:rPr>
                <w:rFonts w:ascii="Calibri" w:hAnsi="Calibri" w:cs="Arial"/>
                <w:bCs/>
                <w:sz w:val="16"/>
                <w:szCs w:val="16"/>
              </w:rPr>
              <w:t>Matrícula: 1525123</w:t>
            </w:r>
          </w:p>
        </w:tc>
      </w:tr>
      <w:tr w:rsidR="00863C12" w:rsidRPr="00863C12" w14:paraId="558E1D9F" w14:textId="77777777" w:rsidTr="00194434">
        <w:tc>
          <w:tcPr>
            <w:tcW w:w="3852" w:type="dxa"/>
            <w:shd w:val="clear" w:color="auto" w:fill="auto"/>
          </w:tcPr>
          <w:p w14:paraId="55CA8646" w14:textId="77777777" w:rsidR="00863C12" w:rsidRPr="00863C12" w:rsidRDefault="00863C12" w:rsidP="00863C12">
            <w:pPr>
              <w:ind w:right="228"/>
              <w:rPr>
                <w:rFonts w:ascii="Calibri" w:hAnsi="Calibri" w:cs="Arial"/>
                <w:bCs/>
                <w:sz w:val="16"/>
                <w:szCs w:val="16"/>
              </w:rPr>
            </w:pPr>
            <w:r w:rsidRPr="00863C12">
              <w:rPr>
                <w:rFonts w:ascii="Calibri" w:hAnsi="Calibri" w:cs="Arial"/>
                <w:bCs/>
                <w:sz w:val="16"/>
                <w:szCs w:val="16"/>
              </w:rPr>
              <w:t>E-mail: matheus.aug.barbosa2021@gmail.com</w:t>
            </w:r>
          </w:p>
        </w:tc>
      </w:tr>
    </w:tbl>
    <w:p w14:paraId="4E6F449F" w14:textId="26A3C5CD" w:rsidR="00EF1CDD" w:rsidRPr="000E6323" w:rsidRDefault="00EF1CDD" w:rsidP="00561411">
      <w:pPr>
        <w:ind w:right="-143"/>
        <w:jc w:val="both"/>
        <w:rPr>
          <w:rFonts w:asciiTheme="minorHAnsi" w:hAnsiTheme="minorHAnsi" w:cstheme="minorHAnsi"/>
          <w:b/>
          <w:bCs/>
          <w:sz w:val="16"/>
          <w:szCs w:val="16"/>
          <w:u w:val="single"/>
        </w:rPr>
      </w:pPr>
    </w:p>
    <w:p w14:paraId="32122710" w14:textId="7D7171D7" w:rsidR="00863C12" w:rsidRPr="000E6323" w:rsidRDefault="00245EBA" w:rsidP="000E6323">
      <w:pPr>
        <w:jc w:val="both"/>
        <w:rPr>
          <w:rFonts w:asciiTheme="minorHAnsi" w:hAnsiTheme="minorHAnsi" w:cstheme="minorHAnsi"/>
          <w:b/>
          <w:sz w:val="16"/>
          <w:szCs w:val="16"/>
          <w:u w:val="single"/>
        </w:rPr>
      </w:pPr>
      <w:r w:rsidRPr="000E6323">
        <w:rPr>
          <w:rFonts w:asciiTheme="minorHAnsi" w:hAnsiTheme="minorHAnsi" w:cstheme="minorHAnsi"/>
          <w:b/>
          <w:bCs/>
          <w:sz w:val="16"/>
          <w:szCs w:val="16"/>
          <w:u w:val="single"/>
        </w:rPr>
        <w:t>CLÁUSULA SEXTA</w:t>
      </w:r>
      <w:r w:rsidRPr="000E6323">
        <w:rPr>
          <w:rFonts w:asciiTheme="minorHAnsi" w:hAnsiTheme="minorHAnsi" w:cstheme="minorHAnsi"/>
          <w:b/>
          <w:sz w:val="16"/>
          <w:szCs w:val="16"/>
          <w:u w:val="single"/>
        </w:rPr>
        <w:t xml:space="preserve"> - DA</w:t>
      </w:r>
      <w:r w:rsidR="0040247D">
        <w:rPr>
          <w:rFonts w:asciiTheme="minorHAnsi" w:hAnsiTheme="minorHAnsi" w:cstheme="minorHAnsi"/>
          <w:b/>
          <w:sz w:val="16"/>
          <w:szCs w:val="16"/>
          <w:u w:val="single"/>
        </w:rPr>
        <w:t>S</w:t>
      </w:r>
      <w:r w:rsidRPr="000E6323">
        <w:rPr>
          <w:rFonts w:asciiTheme="minorHAnsi" w:hAnsiTheme="minorHAnsi" w:cstheme="minorHAnsi"/>
          <w:b/>
          <w:sz w:val="16"/>
          <w:szCs w:val="16"/>
          <w:u w:val="single"/>
        </w:rPr>
        <w:t xml:space="preserve"> OBRIGAÇ</w:t>
      </w:r>
      <w:r w:rsidR="0040247D">
        <w:rPr>
          <w:rFonts w:asciiTheme="minorHAnsi" w:hAnsiTheme="minorHAnsi" w:cstheme="minorHAnsi"/>
          <w:b/>
          <w:sz w:val="16"/>
          <w:szCs w:val="16"/>
          <w:u w:val="single"/>
        </w:rPr>
        <w:t>ÕES DA CONTRATADA</w:t>
      </w:r>
    </w:p>
    <w:p w14:paraId="78B3F30B" w14:textId="5CFF9C11" w:rsidR="00863C12" w:rsidRDefault="00863C12" w:rsidP="00A316D9">
      <w:pPr>
        <w:jc w:val="both"/>
        <w:rPr>
          <w:rFonts w:ascii="Calibri" w:hAnsi="Calibri" w:cstheme="minorHAnsi"/>
          <w:sz w:val="16"/>
          <w:szCs w:val="16"/>
        </w:rPr>
      </w:pPr>
      <w:r>
        <w:rPr>
          <w:rFonts w:ascii="Calibri" w:hAnsi="Calibri" w:cstheme="minorHAnsi"/>
          <w:b/>
          <w:sz w:val="16"/>
          <w:szCs w:val="16"/>
        </w:rPr>
        <w:t xml:space="preserve">6.1 </w:t>
      </w:r>
      <w:r w:rsidRPr="00863C12">
        <w:rPr>
          <w:rFonts w:ascii="Calibri" w:hAnsi="Calibri" w:cstheme="minorHAnsi"/>
          <w:sz w:val="16"/>
          <w:szCs w:val="16"/>
        </w:rPr>
        <w:t>Fornecer ao Município o material requisitado, de acordo com as especificações descritas na proposta comercial da Adjudicatária e descrito na “Autorização de Fornecimento”;</w:t>
      </w:r>
    </w:p>
    <w:p w14:paraId="6D54D489" w14:textId="77777777" w:rsidR="00863C12" w:rsidRPr="00863C12" w:rsidRDefault="00863C12" w:rsidP="00A316D9">
      <w:pPr>
        <w:jc w:val="both"/>
        <w:rPr>
          <w:rFonts w:ascii="Calibri" w:hAnsi="Calibri" w:cstheme="minorHAnsi"/>
          <w:sz w:val="16"/>
          <w:szCs w:val="16"/>
        </w:rPr>
      </w:pPr>
    </w:p>
    <w:p w14:paraId="2A7FF1EC" w14:textId="445AE01F" w:rsidR="00863C12" w:rsidRDefault="00863C12" w:rsidP="00A316D9">
      <w:pPr>
        <w:jc w:val="both"/>
        <w:rPr>
          <w:rFonts w:ascii="Calibri" w:hAnsi="Calibri" w:cstheme="minorHAnsi"/>
          <w:sz w:val="16"/>
          <w:szCs w:val="16"/>
        </w:rPr>
      </w:pPr>
      <w:r>
        <w:rPr>
          <w:rFonts w:ascii="Calibri" w:hAnsi="Calibri" w:cstheme="minorHAnsi"/>
          <w:b/>
          <w:sz w:val="16"/>
          <w:szCs w:val="16"/>
        </w:rPr>
        <w:t xml:space="preserve">6.2 </w:t>
      </w:r>
      <w:r w:rsidRPr="00863C12">
        <w:rPr>
          <w:rFonts w:ascii="Calibri" w:hAnsi="Calibri" w:cstheme="minorHAnsi"/>
          <w:sz w:val="16"/>
          <w:szCs w:val="16"/>
        </w:rPr>
        <w:t>Responsabilizar pela substituição em até 05 dias do material entregue, sem nenhum ônus ao município, se constadas quaisquer irregularidades ou em desacordo com o proposto;</w:t>
      </w:r>
    </w:p>
    <w:p w14:paraId="6A6A6C5A" w14:textId="77777777" w:rsidR="00863C12" w:rsidRPr="00863C12" w:rsidRDefault="00863C12" w:rsidP="00A316D9">
      <w:pPr>
        <w:jc w:val="both"/>
        <w:rPr>
          <w:rFonts w:ascii="Calibri" w:hAnsi="Calibri" w:cstheme="minorHAnsi"/>
          <w:sz w:val="16"/>
          <w:szCs w:val="16"/>
        </w:rPr>
      </w:pPr>
    </w:p>
    <w:p w14:paraId="0970A735" w14:textId="108A9A64" w:rsidR="00863C12" w:rsidRDefault="00863C12" w:rsidP="00A316D9">
      <w:pPr>
        <w:jc w:val="both"/>
        <w:rPr>
          <w:rFonts w:ascii="Calibri" w:hAnsi="Calibri" w:cstheme="minorHAnsi"/>
          <w:sz w:val="16"/>
          <w:szCs w:val="16"/>
        </w:rPr>
      </w:pPr>
      <w:r>
        <w:rPr>
          <w:rFonts w:ascii="Calibri" w:hAnsi="Calibri" w:cstheme="minorHAnsi"/>
          <w:b/>
          <w:sz w:val="16"/>
          <w:szCs w:val="16"/>
        </w:rPr>
        <w:t>6.3</w:t>
      </w:r>
      <w:r w:rsidRPr="00863C12">
        <w:rPr>
          <w:rFonts w:ascii="Calibri" w:hAnsi="Calibri" w:cstheme="minorHAnsi"/>
          <w:sz w:val="16"/>
          <w:szCs w:val="16"/>
        </w:rPr>
        <w:t xml:space="preserve"> Fornecer o material a ela adjudicado, vedada à transferência ou subcontratação do mesmo;</w:t>
      </w:r>
    </w:p>
    <w:p w14:paraId="3051B3CA" w14:textId="77777777" w:rsidR="00863C12" w:rsidRPr="00863C12" w:rsidRDefault="00863C12" w:rsidP="00A316D9">
      <w:pPr>
        <w:jc w:val="both"/>
        <w:rPr>
          <w:rFonts w:ascii="Calibri" w:hAnsi="Calibri" w:cstheme="minorHAnsi"/>
          <w:sz w:val="16"/>
          <w:szCs w:val="16"/>
        </w:rPr>
      </w:pPr>
    </w:p>
    <w:p w14:paraId="41CB3FC5" w14:textId="2A83854A" w:rsidR="00863C12" w:rsidRDefault="00863C12" w:rsidP="00A316D9">
      <w:pPr>
        <w:jc w:val="both"/>
        <w:rPr>
          <w:rFonts w:ascii="Calibri" w:hAnsi="Calibri" w:cstheme="minorHAnsi"/>
          <w:sz w:val="16"/>
          <w:szCs w:val="16"/>
        </w:rPr>
      </w:pPr>
      <w:r>
        <w:rPr>
          <w:rFonts w:ascii="Calibri" w:hAnsi="Calibri" w:cstheme="minorHAnsi"/>
          <w:b/>
          <w:sz w:val="16"/>
          <w:szCs w:val="16"/>
        </w:rPr>
        <w:lastRenderedPageBreak/>
        <w:t xml:space="preserve">6.4 </w:t>
      </w:r>
      <w:r w:rsidRPr="00863C12">
        <w:rPr>
          <w:rFonts w:ascii="Calibri" w:hAnsi="Calibri" w:cstheme="minorHAnsi"/>
          <w:sz w:val="16"/>
          <w:szCs w:val="16"/>
        </w:rPr>
        <w:t>Entregar os materiais na cidade de Nepomuceno, no endereço descrito na Solicitação de Fornecimento, acompanhados da nota fiscal e o termo de garantia do produto caso necessário, onde os mesmos serão conferidos, examinados e recebidos;</w:t>
      </w:r>
    </w:p>
    <w:p w14:paraId="129D3271" w14:textId="77777777" w:rsidR="00863C12" w:rsidRPr="00863C12" w:rsidRDefault="00863C12" w:rsidP="00A316D9">
      <w:pPr>
        <w:jc w:val="both"/>
        <w:rPr>
          <w:rFonts w:ascii="Calibri" w:hAnsi="Calibri" w:cstheme="minorHAnsi"/>
          <w:sz w:val="16"/>
          <w:szCs w:val="16"/>
        </w:rPr>
      </w:pPr>
    </w:p>
    <w:p w14:paraId="2D5A4627" w14:textId="52BD5A6E" w:rsidR="00863C12" w:rsidRDefault="00863C12" w:rsidP="00A316D9">
      <w:pPr>
        <w:jc w:val="both"/>
        <w:rPr>
          <w:rFonts w:ascii="Calibri" w:hAnsi="Calibri" w:cstheme="minorHAnsi"/>
          <w:sz w:val="16"/>
          <w:szCs w:val="16"/>
        </w:rPr>
      </w:pPr>
      <w:r>
        <w:rPr>
          <w:rFonts w:ascii="Calibri" w:hAnsi="Calibri" w:cstheme="minorHAnsi"/>
          <w:b/>
          <w:sz w:val="16"/>
          <w:szCs w:val="16"/>
        </w:rPr>
        <w:t>6.5</w:t>
      </w:r>
      <w:r w:rsidRPr="00863C12">
        <w:rPr>
          <w:rFonts w:ascii="Calibri" w:hAnsi="Calibri" w:cstheme="minorHAnsi"/>
          <w:sz w:val="16"/>
          <w:szCs w:val="16"/>
        </w:rPr>
        <w:t xml:space="preserve"> Manter as mesmas condições de habilitação durante a vigência da Ata de Registro de Preços;</w:t>
      </w:r>
    </w:p>
    <w:p w14:paraId="454322D9" w14:textId="77777777" w:rsidR="00863C12" w:rsidRPr="00863C12" w:rsidRDefault="00863C12" w:rsidP="00A316D9">
      <w:pPr>
        <w:jc w:val="both"/>
        <w:rPr>
          <w:rFonts w:ascii="Calibri" w:hAnsi="Calibri" w:cstheme="minorHAnsi"/>
          <w:sz w:val="16"/>
          <w:szCs w:val="16"/>
        </w:rPr>
      </w:pPr>
    </w:p>
    <w:p w14:paraId="7B421AFC" w14:textId="3F28A3CE" w:rsidR="00863C12" w:rsidRPr="00863C12" w:rsidRDefault="00863C12" w:rsidP="00A316D9">
      <w:pPr>
        <w:jc w:val="both"/>
        <w:rPr>
          <w:rFonts w:ascii="Calibri" w:hAnsi="Calibri" w:cstheme="minorHAnsi"/>
          <w:sz w:val="16"/>
          <w:szCs w:val="16"/>
        </w:rPr>
      </w:pPr>
      <w:r>
        <w:rPr>
          <w:rFonts w:ascii="Calibri" w:hAnsi="Calibri" w:cstheme="minorHAnsi"/>
          <w:b/>
          <w:sz w:val="16"/>
          <w:szCs w:val="16"/>
        </w:rPr>
        <w:t xml:space="preserve">6.6 </w:t>
      </w:r>
      <w:r w:rsidRPr="00863C12">
        <w:rPr>
          <w:rFonts w:ascii="Calibri" w:hAnsi="Calibri" w:cstheme="minorHAnsi"/>
          <w:sz w:val="16"/>
          <w:szCs w:val="16"/>
        </w:rPr>
        <w:t>Atender todas as solicitações descritas nas “Ordens de Fornecimento”, Notas de Empenhos e ou contratos;</w:t>
      </w:r>
    </w:p>
    <w:p w14:paraId="3247E83D" w14:textId="77777777" w:rsidR="00706329" w:rsidRPr="000E6323" w:rsidRDefault="00706329" w:rsidP="00706329">
      <w:pPr>
        <w:ind w:left="426" w:right="3"/>
        <w:jc w:val="both"/>
        <w:rPr>
          <w:rFonts w:asciiTheme="minorHAnsi" w:hAnsiTheme="minorHAnsi" w:cstheme="minorHAnsi"/>
          <w:b/>
          <w:bCs/>
          <w:sz w:val="16"/>
          <w:szCs w:val="16"/>
        </w:rPr>
      </w:pPr>
    </w:p>
    <w:p w14:paraId="3F0137C4" w14:textId="6FAAB3B5" w:rsidR="00294099" w:rsidRPr="008E4A59" w:rsidRDefault="0040247D" w:rsidP="000805B7">
      <w:pPr>
        <w:ind w:right="3"/>
        <w:jc w:val="both"/>
        <w:rPr>
          <w:rFonts w:asciiTheme="minorHAnsi" w:hAnsiTheme="minorHAnsi" w:cstheme="minorHAnsi"/>
          <w:sz w:val="16"/>
          <w:szCs w:val="16"/>
          <w:u w:val="single"/>
        </w:rPr>
      </w:pPr>
      <w:r w:rsidRPr="008E4A59">
        <w:rPr>
          <w:rFonts w:asciiTheme="minorHAnsi" w:hAnsiTheme="minorHAnsi" w:cstheme="minorHAnsi"/>
          <w:b/>
          <w:bCs/>
          <w:sz w:val="16"/>
          <w:szCs w:val="16"/>
          <w:u w:val="single"/>
        </w:rPr>
        <w:t>CLÁUSULA SÉTI</w:t>
      </w:r>
      <w:r w:rsidR="008E4A59" w:rsidRPr="008E4A59">
        <w:rPr>
          <w:rFonts w:asciiTheme="minorHAnsi" w:hAnsiTheme="minorHAnsi" w:cstheme="minorHAnsi"/>
          <w:b/>
          <w:bCs/>
          <w:sz w:val="16"/>
          <w:szCs w:val="16"/>
          <w:u w:val="single"/>
        </w:rPr>
        <w:t>M</w:t>
      </w:r>
      <w:r w:rsidRPr="008E4A59">
        <w:rPr>
          <w:rFonts w:asciiTheme="minorHAnsi" w:hAnsiTheme="minorHAnsi" w:cstheme="minorHAnsi"/>
          <w:b/>
          <w:bCs/>
          <w:sz w:val="16"/>
          <w:szCs w:val="16"/>
          <w:u w:val="single"/>
        </w:rPr>
        <w:t xml:space="preserve">A </w:t>
      </w:r>
      <w:r w:rsidR="008E4A59" w:rsidRPr="008E4A59">
        <w:rPr>
          <w:rFonts w:asciiTheme="minorHAnsi" w:hAnsiTheme="minorHAnsi" w:cstheme="minorHAnsi"/>
          <w:b/>
          <w:bCs/>
          <w:sz w:val="16"/>
          <w:szCs w:val="16"/>
          <w:u w:val="single"/>
        </w:rPr>
        <w:t>- DAS</w:t>
      </w:r>
      <w:r w:rsidRPr="008E4A59">
        <w:rPr>
          <w:rFonts w:asciiTheme="minorHAnsi" w:hAnsiTheme="minorHAnsi" w:cstheme="minorHAnsi"/>
          <w:b/>
          <w:bCs/>
          <w:sz w:val="16"/>
          <w:szCs w:val="16"/>
          <w:u w:val="single"/>
        </w:rPr>
        <w:t xml:space="preserve"> OBRIGAÇÕES DA CONTRATANTE</w:t>
      </w:r>
    </w:p>
    <w:p w14:paraId="058771D4" w14:textId="721A9C96" w:rsidR="00863C12" w:rsidRPr="00A316D9" w:rsidRDefault="00863C12" w:rsidP="00A316D9">
      <w:pPr>
        <w:pStyle w:val="Corpodetexto"/>
        <w:tabs>
          <w:tab w:val="left" w:pos="0"/>
        </w:tabs>
        <w:jc w:val="both"/>
        <w:rPr>
          <w:rFonts w:ascii="Calibri" w:hAnsi="Calibri" w:cstheme="minorHAnsi"/>
          <w:sz w:val="16"/>
          <w:szCs w:val="16"/>
        </w:rPr>
      </w:pPr>
      <w:r w:rsidRPr="00A316D9">
        <w:rPr>
          <w:rFonts w:ascii="Calibri" w:hAnsi="Calibri" w:cstheme="minorHAnsi"/>
          <w:b/>
          <w:sz w:val="16"/>
          <w:szCs w:val="16"/>
        </w:rPr>
        <w:t>7.1</w:t>
      </w:r>
      <w:r w:rsidRPr="00A316D9">
        <w:rPr>
          <w:rFonts w:ascii="Calibri" w:hAnsi="Calibri" w:cstheme="minorHAnsi"/>
          <w:sz w:val="16"/>
          <w:szCs w:val="16"/>
        </w:rPr>
        <w:t xml:space="preserve"> Notificar à Licitante vencedora, sobre qualquer irregularidade encontrada no fornecimento dos materiais, fixando-lhe, quando não pactuado, prazo para corrigi-la;</w:t>
      </w:r>
    </w:p>
    <w:p w14:paraId="64298E9D" w14:textId="77777777" w:rsidR="00863C12" w:rsidRPr="00A316D9" w:rsidRDefault="00863C12" w:rsidP="00A316D9">
      <w:pPr>
        <w:tabs>
          <w:tab w:val="left" w:pos="0"/>
        </w:tabs>
        <w:jc w:val="both"/>
        <w:rPr>
          <w:rFonts w:ascii="Calibri" w:hAnsi="Calibri" w:cstheme="minorHAnsi"/>
          <w:sz w:val="16"/>
          <w:szCs w:val="16"/>
        </w:rPr>
      </w:pPr>
    </w:p>
    <w:p w14:paraId="382681E5" w14:textId="56CD9F4F" w:rsidR="00863C12" w:rsidRPr="00A316D9" w:rsidRDefault="00863C12" w:rsidP="00A316D9">
      <w:pPr>
        <w:tabs>
          <w:tab w:val="left" w:pos="0"/>
        </w:tabs>
        <w:jc w:val="both"/>
        <w:rPr>
          <w:rFonts w:ascii="Calibri" w:hAnsi="Calibri" w:cstheme="minorHAnsi"/>
          <w:sz w:val="16"/>
          <w:szCs w:val="16"/>
        </w:rPr>
      </w:pPr>
      <w:r w:rsidRPr="00A316D9">
        <w:rPr>
          <w:rFonts w:ascii="Calibri" w:hAnsi="Calibri" w:cstheme="minorHAnsi"/>
          <w:b/>
          <w:sz w:val="16"/>
          <w:szCs w:val="16"/>
        </w:rPr>
        <w:t>7.2</w:t>
      </w:r>
      <w:r w:rsidRPr="00A316D9">
        <w:rPr>
          <w:rFonts w:ascii="Calibri" w:hAnsi="Calibri" w:cstheme="minorHAnsi"/>
          <w:sz w:val="16"/>
          <w:szCs w:val="16"/>
        </w:rPr>
        <w:t xml:space="preserve"> Emitir Autorização de Fornecimento;</w:t>
      </w:r>
    </w:p>
    <w:p w14:paraId="23CDCD85" w14:textId="77777777" w:rsidR="00863C12" w:rsidRPr="00A316D9" w:rsidRDefault="00863C12" w:rsidP="00A316D9">
      <w:pPr>
        <w:tabs>
          <w:tab w:val="left" w:pos="0"/>
        </w:tabs>
        <w:jc w:val="both"/>
        <w:rPr>
          <w:rFonts w:ascii="Calibri" w:hAnsi="Calibri" w:cstheme="minorHAnsi"/>
          <w:sz w:val="16"/>
          <w:szCs w:val="16"/>
        </w:rPr>
      </w:pPr>
    </w:p>
    <w:p w14:paraId="38520AA7" w14:textId="3752D82D" w:rsidR="00863C12" w:rsidRPr="00A316D9" w:rsidRDefault="00863C12" w:rsidP="00A316D9">
      <w:pPr>
        <w:pStyle w:val="Corpodetexto"/>
        <w:tabs>
          <w:tab w:val="left" w:pos="0"/>
        </w:tabs>
        <w:jc w:val="both"/>
        <w:rPr>
          <w:rFonts w:ascii="Calibri" w:hAnsi="Calibri" w:cstheme="minorHAnsi"/>
          <w:sz w:val="16"/>
          <w:szCs w:val="16"/>
        </w:rPr>
      </w:pPr>
      <w:r w:rsidRPr="00A316D9">
        <w:rPr>
          <w:rFonts w:ascii="Calibri" w:hAnsi="Calibri" w:cstheme="minorHAnsi"/>
          <w:b/>
          <w:sz w:val="16"/>
          <w:szCs w:val="16"/>
        </w:rPr>
        <w:t>7.3</w:t>
      </w:r>
      <w:r w:rsidRPr="00A316D9">
        <w:rPr>
          <w:rFonts w:ascii="Calibri" w:hAnsi="Calibri" w:cstheme="minorHAnsi"/>
          <w:sz w:val="16"/>
          <w:szCs w:val="16"/>
        </w:rPr>
        <w:t xml:space="preserve"> Responsabilizar pelo recebimento, fiscalização e conferência dos materiais através de um servidor designado por cada Secretaria Municipal;</w:t>
      </w:r>
    </w:p>
    <w:p w14:paraId="23A1044B" w14:textId="77777777" w:rsidR="00863C12" w:rsidRPr="00A316D9" w:rsidRDefault="00863C12" w:rsidP="00A316D9">
      <w:pPr>
        <w:pStyle w:val="Corpodetexto"/>
        <w:tabs>
          <w:tab w:val="left" w:pos="0"/>
        </w:tabs>
        <w:jc w:val="both"/>
        <w:rPr>
          <w:rFonts w:ascii="Calibri" w:hAnsi="Calibri" w:cstheme="minorHAnsi"/>
          <w:sz w:val="16"/>
          <w:szCs w:val="16"/>
        </w:rPr>
      </w:pPr>
    </w:p>
    <w:p w14:paraId="3E6F880D" w14:textId="185A74BD" w:rsidR="00863C12" w:rsidRPr="00A316D9" w:rsidRDefault="00863C12" w:rsidP="00A316D9">
      <w:pPr>
        <w:pStyle w:val="Corpodetexto"/>
        <w:tabs>
          <w:tab w:val="left" w:pos="0"/>
        </w:tabs>
        <w:jc w:val="both"/>
        <w:rPr>
          <w:rFonts w:ascii="Calibri" w:hAnsi="Calibri" w:cstheme="minorHAnsi"/>
          <w:sz w:val="16"/>
          <w:szCs w:val="16"/>
        </w:rPr>
      </w:pPr>
      <w:r w:rsidRPr="00A316D9">
        <w:rPr>
          <w:rFonts w:ascii="Calibri" w:hAnsi="Calibri" w:cstheme="minorHAnsi"/>
          <w:b/>
          <w:sz w:val="16"/>
          <w:szCs w:val="16"/>
        </w:rPr>
        <w:t>7.4</w:t>
      </w:r>
      <w:r w:rsidRPr="00A316D9">
        <w:rPr>
          <w:rFonts w:ascii="Calibri" w:hAnsi="Calibri" w:cstheme="minorHAnsi"/>
          <w:sz w:val="16"/>
          <w:szCs w:val="16"/>
        </w:rPr>
        <w:t xml:space="preserve"> Efetuar o pagamento à Licitante vencedora, após a apresentação da Nota Fiscal referente a entrega efetuada, devidamente atestado pelo órgão competente, em conformidade com a autorização expedida pelo Departamento de Compras;</w:t>
      </w:r>
    </w:p>
    <w:p w14:paraId="50028D2B" w14:textId="77777777" w:rsidR="00863C12" w:rsidRPr="00A316D9" w:rsidRDefault="00863C12" w:rsidP="00A316D9">
      <w:pPr>
        <w:pStyle w:val="Corpodetexto"/>
        <w:tabs>
          <w:tab w:val="left" w:pos="0"/>
        </w:tabs>
        <w:jc w:val="both"/>
        <w:rPr>
          <w:rFonts w:ascii="Calibri" w:hAnsi="Calibri" w:cstheme="minorHAnsi"/>
          <w:sz w:val="16"/>
          <w:szCs w:val="16"/>
        </w:rPr>
      </w:pPr>
    </w:p>
    <w:p w14:paraId="57C33D54" w14:textId="70B3F6D0" w:rsidR="00863C12" w:rsidRPr="00A316D9" w:rsidRDefault="00A316D9" w:rsidP="00A316D9">
      <w:pPr>
        <w:pStyle w:val="Corpodetexto"/>
        <w:tabs>
          <w:tab w:val="left" w:pos="0"/>
        </w:tabs>
        <w:jc w:val="both"/>
        <w:rPr>
          <w:rFonts w:ascii="Calibri" w:hAnsi="Calibri" w:cstheme="minorHAnsi"/>
          <w:sz w:val="16"/>
          <w:szCs w:val="16"/>
        </w:rPr>
      </w:pPr>
      <w:r w:rsidRPr="00A316D9">
        <w:rPr>
          <w:rFonts w:ascii="Calibri" w:hAnsi="Calibri" w:cstheme="minorHAnsi"/>
          <w:b/>
          <w:sz w:val="16"/>
          <w:szCs w:val="16"/>
        </w:rPr>
        <w:t>7.5</w:t>
      </w:r>
      <w:r w:rsidRPr="00A316D9">
        <w:rPr>
          <w:rFonts w:ascii="Calibri" w:hAnsi="Calibri" w:cstheme="minorHAnsi"/>
          <w:sz w:val="16"/>
          <w:szCs w:val="16"/>
        </w:rPr>
        <w:t xml:space="preserve"> </w:t>
      </w:r>
      <w:r w:rsidR="00863C12" w:rsidRPr="00A316D9">
        <w:rPr>
          <w:rFonts w:ascii="Calibri" w:hAnsi="Calibri" w:cstheme="minorHAnsi"/>
          <w:sz w:val="16"/>
          <w:szCs w:val="16"/>
        </w:rPr>
        <w:t>Prestar as informações e os esclarecimentos que venham a ser solicitados pelos funcionários da CONTRATADA, em relação ao objeto licitado;</w:t>
      </w:r>
    </w:p>
    <w:p w14:paraId="7D78ACA3" w14:textId="77777777" w:rsidR="00863C12" w:rsidRPr="00A316D9" w:rsidRDefault="00863C12" w:rsidP="00A316D9">
      <w:pPr>
        <w:pStyle w:val="Corpodetexto"/>
        <w:tabs>
          <w:tab w:val="left" w:pos="0"/>
        </w:tabs>
        <w:jc w:val="both"/>
        <w:rPr>
          <w:rFonts w:ascii="Calibri" w:hAnsi="Calibri" w:cstheme="minorHAnsi"/>
          <w:sz w:val="16"/>
          <w:szCs w:val="16"/>
        </w:rPr>
      </w:pPr>
    </w:p>
    <w:p w14:paraId="78149ADA" w14:textId="6909BDFC" w:rsidR="00863C12" w:rsidRPr="00A316D9" w:rsidRDefault="00A316D9" w:rsidP="00A316D9">
      <w:pPr>
        <w:pStyle w:val="Corpodetexto"/>
        <w:tabs>
          <w:tab w:val="left" w:pos="0"/>
        </w:tabs>
        <w:jc w:val="both"/>
        <w:rPr>
          <w:rFonts w:asciiTheme="minorHAnsi" w:hAnsiTheme="minorHAnsi" w:cstheme="minorHAnsi"/>
          <w:sz w:val="16"/>
          <w:szCs w:val="16"/>
        </w:rPr>
      </w:pPr>
      <w:r w:rsidRPr="00A316D9">
        <w:rPr>
          <w:rFonts w:ascii="Calibri" w:hAnsi="Calibri" w:cstheme="minorHAnsi"/>
          <w:b/>
          <w:bCs/>
          <w:sz w:val="16"/>
          <w:szCs w:val="16"/>
        </w:rPr>
        <w:t>7.6</w:t>
      </w:r>
      <w:r w:rsidRPr="00A316D9">
        <w:rPr>
          <w:rFonts w:ascii="Calibri" w:hAnsi="Calibri" w:cstheme="minorHAnsi"/>
          <w:bCs/>
          <w:sz w:val="16"/>
          <w:szCs w:val="16"/>
        </w:rPr>
        <w:t xml:space="preserve"> </w:t>
      </w:r>
      <w:r w:rsidR="00863C12" w:rsidRPr="00A316D9">
        <w:rPr>
          <w:rFonts w:ascii="Calibri" w:hAnsi="Calibri" w:cstheme="minorHAnsi"/>
          <w:bCs/>
          <w:sz w:val="16"/>
          <w:szCs w:val="16"/>
        </w:rPr>
        <w:t>Rejeitar todo</w:t>
      </w:r>
      <w:r w:rsidR="00863C12" w:rsidRPr="00A316D9">
        <w:rPr>
          <w:rFonts w:ascii="Calibri" w:hAnsi="Calibri" w:cstheme="minorHAnsi"/>
          <w:b/>
          <w:sz w:val="16"/>
          <w:szCs w:val="16"/>
        </w:rPr>
        <w:t xml:space="preserve"> </w:t>
      </w:r>
      <w:r w:rsidR="00863C12" w:rsidRPr="00A316D9">
        <w:rPr>
          <w:rFonts w:ascii="Calibri" w:hAnsi="Calibri" w:cstheme="minorHAnsi"/>
          <w:sz w:val="16"/>
          <w:szCs w:val="16"/>
        </w:rPr>
        <w:t>ou em parte os materiais em desconformidade com as especificações deste Termo de Referência.</w:t>
      </w:r>
    </w:p>
    <w:p w14:paraId="24E1BFF0" w14:textId="77777777" w:rsidR="007D3E6D" w:rsidRPr="00DA4F30" w:rsidRDefault="007D3E6D" w:rsidP="000E6323">
      <w:pPr>
        <w:pStyle w:val="Recuodecorpodetexto2"/>
        <w:ind w:firstLine="0"/>
        <w:jc w:val="left"/>
        <w:rPr>
          <w:rFonts w:asciiTheme="minorHAnsi" w:hAnsiTheme="minorHAnsi" w:cstheme="minorHAnsi"/>
          <w:b/>
          <w:bCs/>
          <w:sz w:val="16"/>
          <w:szCs w:val="16"/>
          <w:highlight w:val="yellow"/>
          <w:u w:val="single"/>
        </w:rPr>
      </w:pPr>
    </w:p>
    <w:p w14:paraId="48465C6D" w14:textId="3529BC6E" w:rsidR="00245EBA" w:rsidRPr="009C36C9" w:rsidRDefault="00245EBA" w:rsidP="000E6323">
      <w:pPr>
        <w:pStyle w:val="Recuodecorpodetexto2"/>
        <w:ind w:firstLine="0"/>
        <w:jc w:val="left"/>
        <w:rPr>
          <w:rFonts w:asciiTheme="minorHAnsi" w:hAnsiTheme="minorHAnsi" w:cstheme="minorHAnsi"/>
          <w:b/>
          <w:bCs/>
          <w:sz w:val="16"/>
          <w:szCs w:val="16"/>
          <w:u w:val="single"/>
        </w:rPr>
      </w:pPr>
      <w:r w:rsidRPr="009C36C9">
        <w:rPr>
          <w:rFonts w:asciiTheme="minorHAnsi" w:hAnsiTheme="minorHAnsi" w:cstheme="minorHAnsi"/>
          <w:b/>
          <w:bCs/>
          <w:sz w:val="16"/>
          <w:szCs w:val="16"/>
          <w:u w:val="single"/>
        </w:rPr>
        <w:t xml:space="preserve">CLÁUSULA </w:t>
      </w:r>
      <w:r w:rsidR="009C36C9" w:rsidRPr="009C36C9">
        <w:rPr>
          <w:rFonts w:asciiTheme="minorHAnsi" w:hAnsiTheme="minorHAnsi" w:cstheme="minorHAnsi"/>
          <w:b/>
          <w:bCs/>
          <w:sz w:val="16"/>
          <w:szCs w:val="16"/>
          <w:u w:val="single"/>
        </w:rPr>
        <w:t>OITAVA</w:t>
      </w:r>
      <w:r w:rsidRPr="009C36C9">
        <w:rPr>
          <w:rFonts w:asciiTheme="minorHAnsi" w:hAnsiTheme="minorHAnsi" w:cstheme="minorHAnsi"/>
          <w:b/>
          <w:bCs/>
          <w:sz w:val="16"/>
          <w:szCs w:val="16"/>
          <w:u w:val="single"/>
        </w:rPr>
        <w:t xml:space="preserve"> – </w:t>
      </w:r>
      <w:r w:rsidR="002B3D14" w:rsidRPr="009C36C9">
        <w:rPr>
          <w:rFonts w:asciiTheme="minorHAnsi" w:hAnsiTheme="minorHAnsi" w:cstheme="minorHAnsi"/>
          <w:b/>
          <w:bCs/>
          <w:sz w:val="16"/>
          <w:szCs w:val="16"/>
          <w:u w:val="single"/>
        </w:rPr>
        <w:t>DO REAJUSTE</w:t>
      </w:r>
    </w:p>
    <w:p w14:paraId="7F06A3DB" w14:textId="1E3C0717" w:rsidR="00A316D9" w:rsidRPr="009C36C9" w:rsidRDefault="009C36C9" w:rsidP="00A316D9">
      <w:pPr>
        <w:jc w:val="both"/>
        <w:rPr>
          <w:rFonts w:ascii="Calibri" w:hAnsi="Calibri" w:cs="Arial"/>
          <w:sz w:val="16"/>
          <w:szCs w:val="16"/>
        </w:rPr>
      </w:pPr>
      <w:r w:rsidRPr="009C36C9">
        <w:rPr>
          <w:rFonts w:ascii="Calibri" w:hAnsi="Calibri" w:cs="Arial"/>
          <w:b/>
          <w:sz w:val="16"/>
          <w:szCs w:val="16"/>
        </w:rPr>
        <w:t>8</w:t>
      </w:r>
      <w:r w:rsidR="00A316D9" w:rsidRPr="009C36C9">
        <w:rPr>
          <w:rFonts w:ascii="Calibri" w:hAnsi="Calibri" w:cs="Arial"/>
          <w:b/>
          <w:sz w:val="16"/>
          <w:szCs w:val="16"/>
        </w:rPr>
        <w:t>.1</w:t>
      </w:r>
      <w:r w:rsidR="00A316D9" w:rsidRPr="009C36C9">
        <w:rPr>
          <w:rFonts w:ascii="Calibri" w:hAnsi="Calibri" w:cs="Arial"/>
          <w:sz w:val="16"/>
          <w:szCs w:val="16"/>
        </w:rPr>
        <w:t xml:space="preserve"> O valor deste Contrato será reajustado mediante iniciativa da CONTRATADA, desde que observado o interregno mínimo de 1 (um) ano, a contar da data do orçamento estimado ou do último reajuste, tendo como base a variação de índice oficial.</w:t>
      </w:r>
    </w:p>
    <w:p w14:paraId="3CC8FA86" w14:textId="77777777" w:rsidR="00A316D9" w:rsidRPr="009C36C9" w:rsidRDefault="00A316D9" w:rsidP="00A316D9">
      <w:pPr>
        <w:jc w:val="both"/>
        <w:rPr>
          <w:rFonts w:ascii="Calibri" w:hAnsi="Calibri" w:cs="Arial"/>
          <w:sz w:val="16"/>
          <w:szCs w:val="16"/>
        </w:rPr>
      </w:pPr>
    </w:p>
    <w:p w14:paraId="053FCB2A" w14:textId="1FD42A86" w:rsidR="00A316D9" w:rsidRPr="009C36C9" w:rsidRDefault="009C36C9" w:rsidP="00A316D9">
      <w:pPr>
        <w:jc w:val="both"/>
        <w:rPr>
          <w:rFonts w:ascii="Calibri" w:hAnsi="Calibri" w:cs="Arial"/>
          <w:color w:val="FF0000"/>
          <w:sz w:val="16"/>
          <w:szCs w:val="16"/>
        </w:rPr>
      </w:pPr>
      <w:r w:rsidRPr="009C36C9">
        <w:rPr>
          <w:rFonts w:ascii="Calibri" w:hAnsi="Calibri" w:cs="Arial"/>
          <w:b/>
          <w:sz w:val="16"/>
          <w:szCs w:val="16"/>
        </w:rPr>
        <w:t>8</w:t>
      </w:r>
      <w:r w:rsidR="00A316D9" w:rsidRPr="009C36C9">
        <w:rPr>
          <w:rFonts w:ascii="Calibri" w:hAnsi="Calibri" w:cs="Arial"/>
          <w:b/>
          <w:sz w:val="16"/>
          <w:szCs w:val="16"/>
        </w:rPr>
        <w:t>.2</w:t>
      </w:r>
      <w:r w:rsidR="00A316D9" w:rsidRPr="009C36C9">
        <w:rPr>
          <w:rFonts w:ascii="Calibri" w:hAnsi="Calibri" w:cs="Arial"/>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p>
    <w:p w14:paraId="1DE064A4" w14:textId="77777777" w:rsidR="004E4DB4" w:rsidRPr="000E6323" w:rsidRDefault="004E4DB4" w:rsidP="000E6323">
      <w:pPr>
        <w:pStyle w:val="Corpodetexto2"/>
        <w:spacing w:after="0" w:line="240" w:lineRule="auto"/>
        <w:rPr>
          <w:rFonts w:asciiTheme="minorHAnsi" w:hAnsiTheme="minorHAnsi" w:cstheme="minorHAnsi"/>
          <w:bCs/>
          <w:sz w:val="16"/>
          <w:szCs w:val="16"/>
        </w:rPr>
      </w:pPr>
    </w:p>
    <w:p w14:paraId="4481A671" w14:textId="23D3ECB4" w:rsidR="00245EBA" w:rsidRPr="00D54717" w:rsidRDefault="00245EBA" w:rsidP="000E6323">
      <w:pPr>
        <w:pStyle w:val="Corpodetexto2"/>
        <w:spacing w:after="0" w:line="240" w:lineRule="auto"/>
        <w:rPr>
          <w:rFonts w:asciiTheme="minorHAnsi" w:hAnsiTheme="minorHAnsi" w:cstheme="minorHAnsi"/>
          <w:b/>
          <w:sz w:val="16"/>
          <w:szCs w:val="16"/>
          <w:u w:val="single"/>
        </w:rPr>
      </w:pPr>
      <w:r w:rsidRPr="00D54717">
        <w:rPr>
          <w:rFonts w:asciiTheme="minorHAnsi" w:hAnsiTheme="minorHAnsi" w:cstheme="minorHAnsi"/>
          <w:b/>
          <w:sz w:val="16"/>
          <w:szCs w:val="16"/>
          <w:u w:val="single"/>
        </w:rPr>
        <w:t>CLÁUSULA</w:t>
      </w:r>
      <w:r w:rsidR="009C36C9">
        <w:rPr>
          <w:rFonts w:asciiTheme="minorHAnsi" w:hAnsiTheme="minorHAnsi" w:cstheme="minorHAnsi"/>
          <w:b/>
          <w:sz w:val="16"/>
          <w:szCs w:val="16"/>
          <w:u w:val="single"/>
        </w:rPr>
        <w:t xml:space="preserve"> NONA</w:t>
      </w:r>
      <w:r w:rsidRPr="00D54717">
        <w:rPr>
          <w:rFonts w:asciiTheme="minorHAnsi" w:hAnsiTheme="minorHAnsi" w:cstheme="minorHAnsi"/>
          <w:b/>
          <w:sz w:val="16"/>
          <w:szCs w:val="16"/>
          <w:u w:val="single"/>
        </w:rPr>
        <w:t>– DAS PENALIDADES</w:t>
      </w:r>
    </w:p>
    <w:p w14:paraId="4D174C20" w14:textId="4C089DC5" w:rsidR="00A316D9" w:rsidRPr="00A316D9" w:rsidRDefault="009C36C9" w:rsidP="00A316D9">
      <w:pPr>
        <w:adjustRightInd w:val="0"/>
        <w:jc w:val="both"/>
        <w:rPr>
          <w:rFonts w:asciiTheme="minorHAnsi" w:hAnsiTheme="minorHAnsi" w:cstheme="minorHAnsi"/>
          <w:sz w:val="16"/>
          <w:szCs w:val="16"/>
        </w:rPr>
      </w:pPr>
      <w:r>
        <w:rPr>
          <w:rFonts w:asciiTheme="minorHAnsi" w:hAnsiTheme="minorHAnsi" w:cstheme="minorHAnsi"/>
          <w:b/>
          <w:bCs/>
          <w:sz w:val="16"/>
          <w:szCs w:val="16"/>
        </w:rPr>
        <w:t>9</w:t>
      </w:r>
      <w:r w:rsidR="00A316D9" w:rsidRPr="00A316D9">
        <w:rPr>
          <w:rFonts w:asciiTheme="minorHAnsi" w:hAnsiTheme="minorHAnsi" w:cstheme="minorHAnsi"/>
          <w:b/>
          <w:bCs/>
          <w:sz w:val="16"/>
          <w:szCs w:val="16"/>
        </w:rPr>
        <w:t xml:space="preserve">.1 </w:t>
      </w:r>
      <w:r w:rsidR="00A316D9" w:rsidRPr="00A316D9">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11D04AAF" w14:textId="77777777" w:rsidR="00A316D9" w:rsidRPr="00A316D9" w:rsidRDefault="00A316D9" w:rsidP="00A316D9">
      <w:pPr>
        <w:tabs>
          <w:tab w:val="left" w:pos="709"/>
          <w:tab w:val="left" w:pos="1843"/>
          <w:tab w:val="left" w:pos="1985"/>
        </w:tabs>
        <w:adjustRightInd w:val="0"/>
        <w:jc w:val="both"/>
        <w:rPr>
          <w:rFonts w:asciiTheme="minorHAnsi" w:hAnsiTheme="minorHAnsi" w:cstheme="minorHAnsi"/>
          <w:sz w:val="16"/>
          <w:szCs w:val="16"/>
        </w:rPr>
      </w:pPr>
    </w:p>
    <w:p w14:paraId="7ECDD3FE" w14:textId="755E2E6A" w:rsidR="00A316D9" w:rsidRPr="00A316D9" w:rsidRDefault="009C36C9" w:rsidP="00A316D9">
      <w:pPr>
        <w:ind w:left="600"/>
        <w:rPr>
          <w:rFonts w:asciiTheme="minorHAnsi" w:hAnsiTheme="minorHAnsi" w:cstheme="minorHAnsi"/>
          <w:sz w:val="16"/>
          <w:szCs w:val="16"/>
        </w:rPr>
      </w:pPr>
      <w:r>
        <w:rPr>
          <w:rFonts w:asciiTheme="minorHAnsi" w:hAnsiTheme="minorHAnsi" w:cstheme="minorHAnsi"/>
          <w:b/>
          <w:sz w:val="16"/>
          <w:szCs w:val="16"/>
        </w:rPr>
        <w:t>9</w:t>
      </w:r>
      <w:r w:rsidR="00A316D9" w:rsidRPr="00A316D9">
        <w:rPr>
          <w:rFonts w:asciiTheme="minorHAnsi" w:hAnsiTheme="minorHAnsi" w:cstheme="minorHAnsi"/>
          <w:b/>
          <w:sz w:val="16"/>
          <w:szCs w:val="16"/>
        </w:rPr>
        <w:t>.1.1</w:t>
      </w:r>
      <w:r w:rsidR="00A316D9" w:rsidRPr="00A316D9">
        <w:rPr>
          <w:rFonts w:asciiTheme="minorHAnsi" w:hAnsiTheme="minorHAnsi" w:cstheme="minorHAnsi"/>
          <w:sz w:val="16"/>
          <w:szCs w:val="16"/>
        </w:rPr>
        <w:t xml:space="preserve"> Advertência;</w:t>
      </w:r>
    </w:p>
    <w:p w14:paraId="394AAEDC" w14:textId="77777777" w:rsidR="00A316D9" w:rsidRPr="00A316D9" w:rsidRDefault="00A316D9" w:rsidP="00A316D9">
      <w:pPr>
        <w:ind w:left="600"/>
        <w:rPr>
          <w:rFonts w:asciiTheme="minorHAnsi" w:hAnsiTheme="minorHAnsi" w:cstheme="minorHAnsi"/>
          <w:sz w:val="16"/>
          <w:szCs w:val="16"/>
        </w:rPr>
      </w:pPr>
    </w:p>
    <w:p w14:paraId="012303DE" w14:textId="3FD812DE" w:rsidR="00A316D9" w:rsidRPr="00A316D9" w:rsidRDefault="009C36C9" w:rsidP="00A316D9">
      <w:pPr>
        <w:ind w:left="600"/>
        <w:rPr>
          <w:rFonts w:asciiTheme="minorHAnsi" w:hAnsiTheme="minorHAnsi" w:cstheme="minorHAnsi"/>
          <w:sz w:val="16"/>
          <w:szCs w:val="16"/>
        </w:rPr>
      </w:pPr>
      <w:r>
        <w:rPr>
          <w:rFonts w:asciiTheme="minorHAnsi" w:hAnsiTheme="minorHAnsi" w:cstheme="minorHAnsi"/>
          <w:b/>
          <w:sz w:val="16"/>
          <w:szCs w:val="16"/>
        </w:rPr>
        <w:t>9</w:t>
      </w:r>
      <w:r w:rsidR="00A316D9" w:rsidRPr="00A316D9">
        <w:rPr>
          <w:rFonts w:asciiTheme="minorHAnsi" w:hAnsiTheme="minorHAnsi" w:cstheme="minorHAnsi"/>
          <w:b/>
          <w:sz w:val="16"/>
          <w:szCs w:val="16"/>
        </w:rPr>
        <w:t>.1.2</w:t>
      </w:r>
      <w:r w:rsidR="00A316D9" w:rsidRPr="00A316D9">
        <w:rPr>
          <w:rFonts w:asciiTheme="minorHAnsi" w:hAnsiTheme="minorHAnsi" w:cstheme="minorHAnsi"/>
          <w:sz w:val="16"/>
          <w:szCs w:val="16"/>
        </w:rPr>
        <w:t xml:space="preserve"> Multa de: </w:t>
      </w:r>
    </w:p>
    <w:p w14:paraId="37581C3D" w14:textId="77777777" w:rsidR="00A316D9" w:rsidRPr="00A316D9" w:rsidRDefault="00A316D9" w:rsidP="00A316D9">
      <w:pPr>
        <w:ind w:left="1080"/>
        <w:rPr>
          <w:rFonts w:asciiTheme="minorHAnsi" w:hAnsiTheme="minorHAnsi" w:cstheme="minorHAnsi"/>
          <w:sz w:val="16"/>
          <w:szCs w:val="16"/>
          <w:highlight w:val="yellow"/>
        </w:rPr>
      </w:pPr>
    </w:p>
    <w:p w14:paraId="4A4019AA" w14:textId="77777777" w:rsidR="00A316D9" w:rsidRPr="00A316D9" w:rsidRDefault="00A316D9" w:rsidP="00A316D9">
      <w:pPr>
        <w:ind w:left="1080"/>
        <w:jc w:val="both"/>
        <w:rPr>
          <w:rFonts w:asciiTheme="minorHAnsi" w:hAnsiTheme="minorHAnsi" w:cstheme="minorHAnsi"/>
          <w:bCs/>
          <w:sz w:val="16"/>
          <w:szCs w:val="16"/>
        </w:rPr>
      </w:pPr>
      <w:r w:rsidRPr="00A316D9">
        <w:rPr>
          <w:rFonts w:asciiTheme="minorHAnsi" w:hAnsiTheme="minorHAnsi" w:cstheme="minorHAnsi"/>
          <w:bCs/>
          <w:sz w:val="16"/>
          <w:szCs w:val="16"/>
        </w:rPr>
        <w:t>a) compensatória;</w:t>
      </w:r>
    </w:p>
    <w:p w14:paraId="18257B55" w14:textId="77777777" w:rsidR="00A316D9" w:rsidRPr="00A316D9" w:rsidRDefault="00A316D9" w:rsidP="00A316D9">
      <w:pPr>
        <w:ind w:left="1080"/>
        <w:jc w:val="both"/>
        <w:rPr>
          <w:rFonts w:asciiTheme="minorHAnsi" w:hAnsiTheme="minorHAnsi" w:cstheme="minorHAnsi"/>
          <w:bCs/>
          <w:sz w:val="16"/>
          <w:szCs w:val="16"/>
        </w:rPr>
      </w:pPr>
      <w:r w:rsidRPr="00A316D9">
        <w:rPr>
          <w:rFonts w:asciiTheme="minorHAnsi" w:hAnsiTheme="minorHAnsi" w:cstheme="minorHAnsi"/>
          <w:bCs/>
          <w:sz w:val="16"/>
          <w:szCs w:val="16"/>
        </w:rPr>
        <w:t>b) de mora;</w:t>
      </w:r>
    </w:p>
    <w:p w14:paraId="70F926EB" w14:textId="77777777" w:rsidR="00A316D9" w:rsidRPr="00A316D9" w:rsidRDefault="00A316D9" w:rsidP="00A316D9">
      <w:pPr>
        <w:ind w:left="600"/>
        <w:jc w:val="both"/>
        <w:rPr>
          <w:rFonts w:asciiTheme="minorHAnsi" w:hAnsiTheme="minorHAnsi" w:cstheme="minorHAnsi"/>
          <w:sz w:val="16"/>
          <w:szCs w:val="16"/>
        </w:rPr>
      </w:pPr>
    </w:p>
    <w:p w14:paraId="21570AAC" w14:textId="67923197" w:rsidR="00A316D9" w:rsidRPr="00A316D9" w:rsidRDefault="009C36C9" w:rsidP="00A316D9">
      <w:pPr>
        <w:ind w:left="600"/>
        <w:rPr>
          <w:rFonts w:asciiTheme="minorHAnsi" w:hAnsiTheme="minorHAnsi" w:cstheme="minorHAnsi"/>
          <w:sz w:val="16"/>
          <w:szCs w:val="16"/>
        </w:rPr>
      </w:pPr>
      <w:r>
        <w:rPr>
          <w:rFonts w:asciiTheme="minorHAnsi" w:hAnsiTheme="minorHAnsi" w:cstheme="minorHAnsi"/>
          <w:b/>
          <w:sz w:val="16"/>
          <w:szCs w:val="16"/>
        </w:rPr>
        <w:t>9</w:t>
      </w:r>
      <w:r w:rsidR="00A316D9" w:rsidRPr="00A316D9">
        <w:rPr>
          <w:rFonts w:asciiTheme="minorHAnsi" w:hAnsiTheme="minorHAnsi" w:cstheme="minorHAnsi"/>
          <w:b/>
          <w:sz w:val="16"/>
          <w:szCs w:val="16"/>
        </w:rPr>
        <w:t>.1.3</w:t>
      </w:r>
      <w:r w:rsidR="00A316D9">
        <w:rPr>
          <w:rFonts w:asciiTheme="minorHAnsi" w:hAnsiTheme="minorHAnsi" w:cstheme="minorHAnsi"/>
          <w:b/>
          <w:sz w:val="16"/>
          <w:szCs w:val="16"/>
        </w:rPr>
        <w:t xml:space="preserve"> </w:t>
      </w:r>
      <w:r w:rsidR="00A316D9" w:rsidRPr="00A316D9">
        <w:rPr>
          <w:rFonts w:asciiTheme="minorHAnsi" w:hAnsiTheme="minorHAnsi" w:cstheme="minorHAnsi"/>
          <w:sz w:val="16"/>
          <w:szCs w:val="16"/>
        </w:rPr>
        <w:t>Impedimento de licitar e contratar com a Prefeitura Municipal de Nepomuceno, por prazo não superior a 3 (Três) anos;</w:t>
      </w:r>
    </w:p>
    <w:p w14:paraId="2341215B" w14:textId="77777777" w:rsidR="00A316D9" w:rsidRPr="00A316D9" w:rsidRDefault="00A316D9" w:rsidP="00A316D9">
      <w:pPr>
        <w:ind w:left="600"/>
        <w:rPr>
          <w:rFonts w:asciiTheme="minorHAnsi" w:hAnsiTheme="minorHAnsi" w:cstheme="minorHAnsi"/>
          <w:sz w:val="16"/>
          <w:szCs w:val="16"/>
        </w:rPr>
      </w:pPr>
    </w:p>
    <w:p w14:paraId="14A974BB" w14:textId="0A9DA385" w:rsidR="00A316D9" w:rsidRPr="00A316D9" w:rsidRDefault="009C36C9" w:rsidP="00A316D9">
      <w:pPr>
        <w:ind w:left="600"/>
        <w:rPr>
          <w:rFonts w:asciiTheme="minorHAnsi" w:hAnsiTheme="minorHAnsi" w:cstheme="minorHAnsi"/>
          <w:sz w:val="16"/>
          <w:szCs w:val="16"/>
          <w:highlight w:val="yellow"/>
        </w:rPr>
      </w:pPr>
      <w:r>
        <w:rPr>
          <w:rFonts w:asciiTheme="minorHAnsi" w:hAnsiTheme="minorHAnsi" w:cstheme="minorHAnsi"/>
          <w:b/>
          <w:bCs/>
          <w:sz w:val="16"/>
          <w:szCs w:val="16"/>
        </w:rPr>
        <w:t>9</w:t>
      </w:r>
      <w:r w:rsidR="00A316D9" w:rsidRPr="00A316D9">
        <w:rPr>
          <w:rFonts w:asciiTheme="minorHAnsi" w:hAnsiTheme="minorHAnsi" w:cstheme="minorHAnsi"/>
          <w:b/>
          <w:bCs/>
          <w:sz w:val="16"/>
          <w:szCs w:val="16"/>
        </w:rPr>
        <w:t xml:space="preserve">.1.4 </w:t>
      </w:r>
      <w:r w:rsidR="00A316D9" w:rsidRPr="00A316D9">
        <w:rPr>
          <w:rFonts w:asciiTheme="minorHAnsi" w:hAnsiTheme="minorHAnsi" w:cstheme="minorHAnsi"/>
          <w:sz w:val="16"/>
          <w:szCs w:val="16"/>
        </w:rPr>
        <w:t>Declaração de inidoneidade para licitar ou contratar com a Administração Pública.</w:t>
      </w:r>
    </w:p>
    <w:p w14:paraId="43EFE726" w14:textId="77777777" w:rsidR="00A316D9" w:rsidRPr="00A316D9" w:rsidRDefault="00A316D9" w:rsidP="00A316D9">
      <w:pPr>
        <w:adjustRightInd w:val="0"/>
        <w:jc w:val="both"/>
        <w:rPr>
          <w:rFonts w:asciiTheme="minorHAnsi" w:hAnsiTheme="minorHAnsi" w:cstheme="minorHAnsi"/>
          <w:b/>
          <w:bCs/>
          <w:sz w:val="16"/>
          <w:szCs w:val="16"/>
          <w:highlight w:val="yellow"/>
        </w:rPr>
      </w:pPr>
    </w:p>
    <w:p w14:paraId="65838601" w14:textId="22EDAB13" w:rsidR="00A316D9" w:rsidRPr="00A316D9" w:rsidRDefault="009C36C9" w:rsidP="00A316D9">
      <w:pPr>
        <w:jc w:val="both"/>
        <w:rPr>
          <w:rFonts w:asciiTheme="minorHAnsi" w:hAnsiTheme="minorHAnsi" w:cstheme="minorHAnsi"/>
          <w:sz w:val="16"/>
          <w:szCs w:val="16"/>
        </w:rPr>
      </w:pPr>
      <w:r>
        <w:rPr>
          <w:rFonts w:asciiTheme="minorHAnsi" w:hAnsiTheme="minorHAnsi" w:cstheme="minorHAnsi"/>
          <w:b/>
          <w:bCs/>
          <w:sz w:val="16"/>
          <w:szCs w:val="16"/>
        </w:rPr>
        <w:t>9</w:t>
      </w:r>
      <w:r w:rsidR="00A316D9" w:rsidRPr="00A316D9">
        <w:rPr>
          <w:rFonts w:asciiTheme="minorHAnsi" w:hAnsiTheme="minorHAnsi" w:cstheme="minorHAnsi"/>
          <w:b/>
          <w:bCs/>
          <w:sz w:val="16"/>
          <w:szCs w:val="16"/>
        </w:rPr>
        <w:t>.2</w:t>
      </w:r>
      <w:r w:rsidR="00A316D9" w:rsidRPr="00A316D9">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01B8AF1B" w14:textId="77777777" w:rsidR="00A316D9" w:rsidRPr="001A037D" w:rsidRDefault="00A316D9" w:rsidP="00A316D9">
      <w:pPr>
        <w:jc w:val="both"/>
        <w:rPr>
          <w:rFonts w:asciiTheme="minorHAnsi" w:hAnsiTheme="minorHAnsi" w:cstheme="minorHAnsi"/>
          <w:sz w:val="16"/>
          <w:szCs w:val="16"/>
        </w:rPr>
      </w:pPr>
    </w:p>
    <w:p w14:paraId="25225103" w14:textId="39A81FC9" w:rsidR="00A316D9" w:rsidRPr="001A037D" w:rsidRDefault="009C36C9" w:rsidP="00A316D9">
      <w:pPr>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.3</w:t>
      </w:r>
      <w:r w:rsidR="00A316D9" w:rsidRPr="001A037D">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308AAE65" w14:textId="77777777" w:rsidR="00A316D9" w:rsidRPr="001A037D" w:rsidRDefault="00A316D9" w:rsidP="00A316D9">
      <w:pPr>
        <w:jc w:val="both"/>
        <w:rPr>
          <w:rFonts w:asciiTheme="minorHAnsi" w:hAnsiTheme="minorHAnsi" w:cstheme="minorHAnsi"/>
          <w:sz w:val="16"/>
          <w:szCs w:val="16"/>
        </w:rPr>
      </w:pPr>
    </w:p>
    <w:p w14:paraId="53511C0D" w14:textId="6126A574" w:rsidR="00A316D9" w:rsidRPr="001A037D" w:rsidRDefault="009C36C9" w:rsidP="00A316D9">
      <w:pPr>
        <w:ind w:left="709"/>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.3.1</w:t>
      </w:r>
      <w:r w:rsidR="00A316D9" w:rsidRPr="001A037D">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69AE03E0" w14:textId="77777777" w:rsidR="00A316D9" w:rsidRPr="001A037D" w:rsidRDefault="00A316D9" w:rsidP="00A316D9">
      <w:pPr>
        <w:ind w:left="709"/>
        <w:jc w:val="both"/>
        <w:rPr>
          <w:rFonts w:asciiTheme="minorHAnsi" w:hAnsiTheme="minorHAnsi" w:cstheme="minorHAnsi"/>
          <w:sz w:val="16"/>
          <w:szCs w:val="16"/>
        </w:rPr>
      </w:pPr>
    </w:p>
    <w:p w14:paraId="53D78A75" w14:textId="5C9CBBE8" w:rsidR="00A316D9" w:rsidRPr="001A037D" w:rsidRDefault="009C36C9" w:rsidP="00A316D9">
      <w:pPr>
        <w:ind w:left="709"/>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.3.2</w:t>
      </w:r>
      <w:r w:rsidR="00A316D9" w:rsidRPr="001A037D">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EE77B6E" w14:textId="77777777" w:rsidR="00A316D9" w:rsidRPr="001A037D" w:rsidRDefault="00A316D9" w:rsidP="00A316D9">
      <w:pPr>
        <w:ind w:left="709"/>
        <w:jc w:val="both"/>
        <w:rPr>
          <w:rFonts w:asciiTheme="minorHAnsi" w:hAnsiTheme="minorHAnsi" w:cstheme="minorHAnsi"/>
          <w:sz w:val="16"/>
          <w:szCs w:val="16"/>
        </w:rPr>
      </w:pPr>
    </w:p>
    <w:p w14:paraId="6176E507" w14:textId="03989A44" w:rsidR="00A316D9" w:rsidRPr="001A037D" w:rsidRDefault="009C36C9" w:rsidP="00A316D9">
      <w:pPr>
        <w:jc w:val="both"/>
        <w:rPr>
          <w:rFonts w:asciiTheme="minorHAnsi" w:hAnsiTheme="minorHAnsi" w:cstheme="minorHAnsi"/>
          <w:sz w:val="16"/>
          <w:szCs w:val="16"/>
        </w:rPr>
      </w:pPr>
      <w:r>
        <w:rPr>
          <w:rFonts w:asciiTheme="minorHAnsi" w:hAnsiTheme="minorHAnsi" w:cstheme="minorHAnsi"/>
          <w:b/>
          <w:sz w:val="16"/>
          <w:szCs w:val="16"/>
        </w:rPr>
        <w:lastRenderedPageBreak/>
        <w:t>9</w:t>
      </w:r>
      <w:r w:rsidR="00A316D9" w:rsidRPr="001A037D">
        <w:rPr>
          <w:rFonts w:asciiTheme="minorHAnsi" w:hAnsiTheme="minorHAnsi" w:cstheme="minorHAnsi"/>
          <w:b/>
          <w:sz w:val="16"/>
          <w:szCs w:val="16"/>
        </w:rPr>
        <w:t>.4</w:t>
      </w:r>
      <w:r w:rsidR="00A316D9" w:rsidRPr="001A037D">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293D34FB" w14:textId="77777777" w:rsidR="00A316D9" w:rsidRPr="001A037D" w:rsidRDefault="00A316D9" w:rsidP="00A316D9">
      <w:pPr>
        <w:ind w:left="709"/>
        <w:jc w:val="both"/>
        <w:rPr>
          <w:rFonts w:asciiTheme="minorHAnsi" w:hAnsiTheme="minorHAnsi" w:cstheme="minorHAnsi"/>
          <w:sz w:val="16"/>
          <w:szCs w:val="16"/>
        </w:rPr>
      </w:pPr>
    </w:p>
    <w:p w14:paraId="2C264931" w14:textId="3D18395B" w:rsidR="00A316D9" w:rsidRPr="001A037D" w:rsidRDefault="009C36C9" w:rsidP="00A316D9">
      <w:pPr>
        <w:ind w:left="709"/>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.4.1</w:t>
      </w:r>
      <w:r w:rsidR="00A316D9" w:rsidRPr="001A037D">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53D2A5A1"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b/>
          <w:sz w:val="16"/>
          <w:szCs w:val="16"/>
        </w:rPr>
        <w:t>a)</w:t>
      </w:r>
      <w:r w:rsidRPr="001A037D">
        <w:rPr>
          <w:rFonts w:asciiTheme="minorHAnsi" w:hAnsiTheme="minorHAnsi" w:cstheme="minorHAnsi"/>
          <w:sz w:val="16"/>
          <w:szCs w:val="16"/>
        </w:rPr>
        <w:t xml:space="preserve"> deixar de entregar a documentação exigida para o certame;</w:t>
      </w:r>
    </w:p>
    <w:p w14:paraId="5329009B"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b/>
          <w:sz w:val="16"/>
          <w:szCs w:val="16"/>
        </w:rPr>
        <w:t>b)</w:t>
      </w:r>
      <w:r w:rsidRPr="001A037D">
        <w:rPr>
          <w:rFonts w:asciiTheme="minorHAnsi" w:hAnsiTheme="minorHAnsi" w:cstheme="minorHAnsi"/>
          <w:sz w:val="16"/>
          <w:szCs w:val="16"/>
        </w:rPr>
        <w:t xml:space="preserve"> não mantiver a proposta, salvo em decorrência de fato superveniente devidamente justificado.</w:t>
      </w:r>
    </w:p>
    <w:p w14:paraId="67092275" w14:textId="77777777" w:rsidR="00A316D9" w:rsidRPr="001A037D" w:rsidRDefault="00A316D9" w:rsidP="00A316D9">
      <w:pPr>
        <w:ind w:left="709"/>
        <w:jc w:val="both"/>
        <w:rPr>
          <w:rFonts w:asciiTheme="minorHAnsi" w:hAnsiTheme="minorHAnsi" w:cstheme="minorHAnsi"/>
          <w:sz w:val="16"/>
          <w:szCs w:val="16"/>
        </w:rPr>
      </w:pPr>
    </w:p>
    <w:p w14:paraId="647BCEC6" w14:textId="40A6D4E1" w:rsidR="00A316D9" w:rsidRPr="001A037D" w:rsidRDefault="009C36C9" w:rsidP="00A316D9">
      <w:pPr>
        <w:ind w:left="709"/>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.4.2</w:t>
      </w:r>
      <w:r w:rsidR="00A316D9" w:rsidRPr="001A037D">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7CB86DD3" w14:textId="77777777" w:rsidR="00A316D9" w:rsidRPr="001A037D" w:rsidRDefault="00A316D9" w:rsidP="00A316D9">
      <w:pPr>
        <w:ind w:left="709"/>
        <w:jc w:val="both"/>
        <w:rPr>
          <w:rFonts w:asciiTheme="minorHAnsi" w:hAnsiTheme="minorHAnsi" w:cstheme="minorHAnsi"/>
          <w:sz w:val="16"/>
          <w:szCs w:val="16"/>
        </w:rPr>
      </w:pPr>
    </w:p>
    <w:p w14:paraId="4A5A2712" w14:textId="7AE6A509" w:rsidR="00A316D9" w:rsidRPr="001A037D" w:rsidRDefault="009C36C9" w:rsidP="00A316D9">
      <w:pPr>
        <w:ind w:left="709"/>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.4.3</w:t>
      </w:r>
      <w:r w:rsidR="00A316D9" w:rsidRPr="001A037D">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7F99BB45" w14:textId="77777777" w:rsidR="00A316D9" w:rsidRPr="001A037D" w:rsidRDefault="00A316D9" w:rsidP="00A316D9">
      <w:pPr>
        <w:ind w:left="709"/>
        <w:jc w:val="both"/>
        <w:rPr>
          <w:rFonts w:asciiTheme="minorHAnsi" w:hAnsiTheme="minorHAnsi" w:cstheme="minorHAnsi"/>
          <w:sz w:val="16"/>
          <w:szCs w:val="16"/>
        </w:rPr>
      </w:pPr>
    </w:p>
    <w:p w14:paraId="47B24F2F" w14:textId="6EF01E41" w:rsidR="00A316D9" w:rsidRPr="001A037D" w:rsidRDefault="009C36C9" w:rsidP="00A316D9">
      <w:pPr>
        <w:ind w:left="709"/>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.4.4</w:t>
      </w:r>
      <w:r w:rsidR="00A316D9" w:rsidRPr="001A037D">
        <w:rPr>
          <w:rFonts w:asciiTheme="minorHAnsi" w:hAnsiTheme="minorHAnsi" w:cstheme="minorHAnsi"/>
          <w:sz w:val="16"/>
          <w:szCs w:val="16"/>
        </w:rPr>
        <w:t xml:space="preserve"> Será aplicada multa compensatória de 15% (quinze por cento) sobre o valor contratado ou da ata de registro de preço, para aquele que:</w:t>
      </w:r>
    </w:p>
    <w:p w14:paraId="1E94A780"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a) recusar em efetuar o reforço de garantia contratual;</w:t>
      </w:r>
    </w:p>
    <w:p w14:paraId="47EAA2C8"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b) der causa, respectivamente, à rescisão do contrato ou ao cancelamento da Ata de Registro de Preço;</w:t>
      </w:r>
    </w:p>
    <w:p w14:paraId="0F739EDD"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c) recusar assinar o Contrato ou a Ata de Registro de Preços;</w:t>
      </w:r>
    </w:p>
    <w:p w14:paraId="61A22D58"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d) recusar a aceitar ou retirar o instrumento equivalente.</w:t>
      </w:r>
    </w:p>
    <w:p w14:paraId="25B2777D" w14:textId="77777777" w:rsidR="00A316D9" w:rsidRPr="001A037D" w:rsidRDefault="00A316D9" w:rsidP="00A316D9">
      <w:pPr>
        <w:ind w:left="709"/>
        <w:jc w:val="both"/>
        <w:rPr>
          <w:rFonts w:asciiTheme="minorHAnsi" w:hAnsiTheme="minorHAnsi" w:cstheme="minorHAnsi"/>
          <w:sz w:val="16"/>
          <w:szCs w:val="16"/>
        </w:rPr>
      </w:pPr>
    </w:p>
    <w:p w14:paraId="4A9ECD2D" w14:textId="1507DC3A" w:rsidR="00A316D9" w:rsidRPr="001A037D" w:rsidRDefault="009C36C9" w:rsidP="00A316D9">
      <w:pPr>
        <w:ind w:left="709"/>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.4.5</w:t>
      </w:r>
      <w:r w:rsidR="00A316D9" w:rsidRPr="001A037D">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9321E39" w14:textId="77777777" w:rsidR="00A316D9" w:rsidRPr="001A037D" w:rsidRDefault="00A316D9" w:rsidP="00A316D9">
      <w:pPr>
        <w:ind w:left="709"/>
        <w:jc w:val="both"/>
        <w:rPr>
          <w:rFonts w:asciiTheme="minorHAnsi" w:hAnsiTheme="minorHAnsi" w:cstheme="minorHAnsi"/>
          <w:sz w:val="16"/>
          <w:szCs w:val="16"/>
        </w:rPr>
      </w:pPr>
    </w:p>
    <w:p w14:paraId="22BE599C" w14:textId="15FA5E24" w:rsidR="00A316D9" w:rsidRPr="001A037D" w:rsidRDefault="009C36C9" w:rsidP="00A316D9">
      <w:pPr>
        <w:ind w:left="709"/>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.4.6</w:t>
      </w:r>
      <w:r w:rsidR="00A316D9" w:rsidRPr="001A037D">
        <w:rPr>
          <w:rFonts w:asciiTheme="minorHAnsi" w:hAnsiTheme="minorHAnsi" w:cstheme="minorHAnsi"/>
          <w:sz w:val="16"/>
          <w:szCs w:val="16"/>
        </w:rPr>
        <w:t xml:space="preserve"> Será aplicada multa compensatória de 20% (vinte por cento) sobre o valor contratado, para aquele que:</w:t>
      </w:r>
    </w:p>
    <w:p w14:paraId="7B807489"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a) apresentar declaração falsa ou documentação falsa exigida para o certame ou declaração falsa durante a licitação ou a execução do contrato;</w:t>
      </w:r>
    </w:p>
    <w:p w14:paraId="0A0394D3"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b) fraude à licitação ou prática de ato fraudulento na execução do contrato;</w:t>
      </w:r>
    </w:p>
    <w:p w14:paraId="4671093E"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c) comportamento inidôneo ou fraude de qualquer natureza;</w:t>
      </w:r>
    </w:p>
    <w:p w14:paraId="797C57E7"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d) prática de atos ilícitos com vistas a frustrar os objetivos da licitação;</w:t>
      </w:r>
    </w:p>
    <w:p w14:paraId="32452497"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e) prática de ato lesivo previsto no art. 5°, da Lei Federal n. 12.846, de 1° de agosto de 2013;</w:t>
      </w:r>
    </w:p>
    <w:p w14:paraId="21998F72"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f) dar causa à inexecução parcial do contrato que cause grave dano à Administração Municipal, ao funcionamento dos serviços públicos ou ao interesse coletivo;</w:t>
      </w:r>
    </w:p>
    <w:p w14:paraId="1B20D30C" w14:textId="77777777" w:rsidR="00A316D9" w:rsidRPr="001A037D" w:rsidRDefault="00A316D9" w:rsidP="00A316D9">
      <w:pPr>
        <w:ind w:left="709"/>
        <w:jc w:val="both"/>
        <w:rPr>
          <w:rFonts w:asciiTheme="minorHAnsi" w:hAnsiTheme="minorHAnsi" w:cstheme="minorHAnsi"/>
          <w:sz w:val="16"/>
          <w:szCs w:val="16"/>
        </w:rPr>
      </w:pPr>
      <w:r w:rsidRPr="001A037D">
        <w:rPr>
          <w:rFonts w:asciiTheme="minorHAnsi" w:hAnsiTheme="minorHAnsi" w:cstheme="minorHAnsi"/>
          <w:sz w:val="16"/>
          <w:szCs w:val="16"/>
        </w:rPr>
        <w:t>g) dar causa à inexecução total do objeto do contrato.</w:t>
      </w:r>
    </w:p>
    <w:p w14:paraId="554D238A" w14:textId="77777777" w:rsidR="00A316D9" w:rsidRPr="001A037D" w:rsidRDefault="00A316D9" w:rsidP="00A316D9">
      <w:pPr>
        <w:ind w:left="709"/>
        <w:jc w:val="both"/>
        <w:rPr>
          <w:rFonts w:asciiTheme="minorHAnsi" w:hAnsiTheme="minorHAnsi" w:cstheme="minorHAnsi"/>
          <w:sz w:val="16"/>
          <w:szCs w:val="16"/>
        </w:rPr>
      </w:pPr>
    </w:p>
    <w:p w14:paraId="0B59371C" w14:textId="5F85CDFC" w:rsidR="00A316D9" w:rsidRPr="001A037D" w:rsidRDefault="009C36C9" w:rsidP="00A316D9">
      <w:pPr>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 xml:space="preserve">.5 </w:t>
      </w:r>
      <w:r w:rsidR="00A316D9" w:rsidRPr="001A037D">
        <w:rPr>
          <w:rFonts w:asciiTheme="minorHAnsi" w:hAnsiTheme="minorHAnsi" w:cstheme="minorHAnsi"/>
          <w:sz w:val="16"/>
          <w:szCs w:val="16"/>
        </w:rPr>
        <w:t>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78A3D5B4" w14:textId="77777777" w:rsidR="00A316D9" w:rsidRPr="001A037D" w:rsidRDefault="00A316D9" w:rsidP="00A316D9">
      <w:pPr>
        <w:jc w:val="both"/>
        <w:rPr>
          <w:rFonts w:asciiTheme="minorHAnsi" w:hAnsiTheme="minorHAnsi" w:cstheme="minorHAnsi"/>
          <w:sz w:val="16"/>
          <w:szCs w:val="16"/>
        </w:rPr>
      </w:pPr>
    </w:p>
    <w:p w14:paraId="404A64DC" w14:textId="3B8CC1A1" w:rsidR="00A316D9" w:rsidRPr="001A037D" w:rsidRDefault="009C36C9" w:rsidP="00A316D9">
      <w:pPr>
        <w:ind w:left="851"/>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.5.1</w:t>
      </w:r>
      <w:r w:rsidR="00A316D9" w:rsidRPr="001A037D">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010C192D" w14:textId="77777777" w:rsidR="00A316D9" w:rsidRPr="001A037D" w:rsidRDefault="00A316D9" w:rsidP="00A316D9">
      <w:pPr>
        <w:jc w:val="both"/>
        <w:rPr>
          <w:rFonts w:asciiTheme="minorHAnsi" w:hAnsiTheme="minorHAnsi" w:cstheme="minorHAnsi"/>
          <w:sz w:val="16"/>
          <w:szCs w:val="16"/>
        </w:rPr>
      </w:pPr>
    </w:p>
    <w:p w14:paraId="482E913D" w14:textId="0A63346C" w:rsidR="00A316D9" w:rsidRPr="001A037D" w:rsidRDefault="009C36C9" w:rsidP="00A316D9">
      <w:pPr>
        <w:jc w:val="both"/>
        <w:rPr>
          <w:rFonts w:asciiTheme="minorHAnsi" w:hAnsiTheme="minorHAnsi" w:cstheme="minorHAnsi"/>
          <w:sz w:val="16"/>
          <w:szCs w:val="16"/>
        </w:rPr>
      </w:pPr>
      <w:r>
        <w:rPr>
          <w:rFonts w:asciiTheme="minorHAnsi" w:hAnsiTheme="minorHAnsi" w:cstheme="minorHAnsi"/>
          <w:b/>
          <w:sz w:val="16"/>
          <w:szCs w:val="16"/>
        </w:rPr>
        <w:t>9</w:t>
      </w:r>
      <w:r w:rsidR="00A316D9" w:rsidRPr="001A037D">
        <w:rPr>
          <w:rFonts w:asciiTheme="minorHAnsi" w:hAnsiTheme="minorHAnsi" w:cstheme="minorHAnsi"/>
          <w:b/>
          <w:sz w:val="16"/>
          <w:szCs w:val="16"/>
        </w:rPr>
        <w:t>.6</w:t>
      </w:r>
      <w:r w:rsidR="00A316D9" w:rsidRPr="001A037D">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3D86AC59" w14:textId="77777777" w:rsidR="00A316D9" w:rsidRPr="001A037D" w:rsidRDefault="00A316D9" w:rsidP="00A316D9">
      <w:pPr>
        <w:jc w:val="both"/>
        <w:rPr>
          <w:rFonts w:asciiTheme="minorHAnsi" w:hAnsiTheme="minorHAnsi" w:cstheme="minorHAnsi"/>
          <w:sz w:val="16"/>
          <w:szCs w:val="16"/>
        </w:rPr>
      </w:pPr>
    </w:p>
    <w:p w14:paraId="728EB9CE" w14:textId="3517D17F" w:rsidR="00A316D9" w:rsidRPr="001A037D" w:rsidRDefault="009C36C9" w:rsidP="00A316D9">
      <w:pPr>
        <w:jc w:val="both"/>
        <w:rPr>
          <w:rFonts w:asciiTheme="minorHAnsi" w:hAnsiTheme="minorHAnsi" w:cstheme="minorHAnsi"/>
          <w:sz w:val="16"/>
          <w:szCs w:val="16"/>
        </w:rPr>
      </w:pPr>
      <w:r>
        <w:rPr>
          <w:rFonts w:asciiTheme="minorHAnsi" w:hAnsiTheme="minorHAnsi" w:cstheme="minorHAnsi"/>
          <w:b/>
          <w:sz w:val="16"/>
          <w:szCs w:val="16"/>
        </w:rPr>
        <w:t>9</w:t>
      </w:r>
      <w:r w:rsidR="00D54717" w:rsidRPr="001A037D">
        <w:rPr>
          <w:rFonts w:asciiTheme="minorHAnsi" w:hAnsiTheme="minorHAnsi" w:cstheme="minorHAnsi"/>
          <w:b/>
          <w:sz w:val="16"/>
          <w:szCs w:val="16"/>
        </w:rPr>
        <w:t>.7</w:t>
      </w:r>
      <w:r w:rsidR="00A316D9" w:rsidRPr="001A037D">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687B0E1E" w14:textId="77777777" w:rsidR="00A316D9" w:rsidRPr="001A037D" w:rsidRDefault="00A316D9" w:rsidP="00A316D9">
      <w:pPr>
        <w:jc w:val="both"/>
        <w:rPr>
          <w:rFonts w:asciiTheme="minorHAnsi" w:hAnsiTheme="minorHAnsi" w:cstheme="minorHAnsi"/>
          <w:sz w:val="16"/>
          <w:szCs w:val="16"/>
        </w:rPr>
      </w:pPr>
    </w:p>
    <w:p w14:paraId="53D97F85" w14:textId="210E8EBF" w:rsidR="00A316D9" w:rsidRPr="001A037D" w:rsidRDefault="009C36C9" w:rsidP="00A316D9">
      <w:pPr>
        <w:jc w:val="both"/>
        <w:rPr>
          <w:rFonts w:asciiTheme="minorHAnsi" w:hAnsiTheme="minorHAnsi" w:cstheme="minorHAnsi"/>
          <w:sz w:val="16"/>
          <w:szCs w:val="16"/>
        </w:rPr>
      </w:pPr>
      <w:r>
        <w:rPr>
          <w:rFonts w:asciiTheme="minorHAnsi" w:hAnsiTheme="minorHAnsi" w:cstheme="minorHAnsi"/>
          <w:b/>
          <w:sz w:val="16"/>
          <w:szCs w:val="16"/>
        </w:rPr>
        <w:t>9</w:t>
      </w:r>
      <w:r w:rsidR="00D54717" w:rsidRPr="001A037D">
        <w:rPr>
          <w:rFonts w:asciiTheme="minorHAnsi" w:hAnsiTheme="minorHAnsi" w:cstheme="minorHAnsi"/>
          <w:b/>
          <w:sz w:val="16"/>
          <w:szCs w:val="16"/>
        </w:rPr>
        <w:t>.8</w:t>
      </w:r>
      <w:r w:rsidR="00D54717" w:rsidRPr="001A037D">
        <w:rPr>
          <w:rFonts w:asciiTheme="minorHAnsi" w:hAnsiTheme="minorHAnsi" w:cstheme="minorHAnsi"/>
          <w:sz w:val="16"/>
          <w:szCs w:val="16"/>
        </w:rPr>
        <w:t xml:space="preserve"> </w:t>
      </w:r>
      <w:r w:rsidR="00A316D9" w:rsidRPr="001A037D">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59FDFD5D" w14:textId="77777777" w:rsidR="00A316D9" w:rsidRPr="001A037D" w:rsidRDefault="00A316D9" w:rsidP="00A316D9">
      <w:pPr>
        <w:jc w:val="both"/>
        <w:rPr>
          <w:rFonts w:asciiTheme="minorHAnsi" w:hAnsiTheme="minorHAnsi" w:cstheme="minorHAnsi"/>
          <w:sz w:val="16"/>
          <w:szCs w:val="16"/>
        </w:rPr>
      </w:pPr>
    </w:p>
    <w:p w14:paraId="7FEDAFC6" w14:textId="2C309132" w:rsidR="00A316D9" w:rsidRPr="001A037D" w:rsidRDefault="009C36C9" w:rsidP="00A316D9">
      <w:pPr>
        <w:jc w:val="both"/>
        <w:rPr>
          <w:rFonts w:asciiTheme="minorHAnsi" w:hAnsiTheme="minorHAnsi" w:cstheme="minorHAnsi"/>
          <w:sz w:val="16"/>
          <w:szCs w:val="16"/>
        </w:rPr>
      </w:pPr>
      <w:r>
        <w:rPr>
          <w:rFonts w:asciiTheme="minorHAnsi" w:hAnsiTheme="minorHAnsi" w:cstheme="minorHAnsi"/>
          <w:b/>
          <w:sz w:val="16"/>
          <w:szCs w:val="16"/>
        </w:rPr>
        <w:t>9</w:t>
      </w:r>
      <w:r w:rsidR="00D54717" w:rsidRPr="001A037D">
        <w:rPr>
          <w:rFonts w:asciiTheme="minorHAnsi" w:hAnsiTheme="minorHAnsi" w:cstheme="minorHAnsi"/>
          <w:b/>
          <w:sz w:val="16"/>
          <w:szCs w:val="16"/>
        </w:rPr>
        <w:t>.9</w:t>
      </w:r>
      <w:r w:rsidR="00D54717" w:rsidRPr="001A037D">
        <w:rPr>
          <w:rFonts w:asciiTheme="minorHAnsi" w:hAnsiTheme="minorHAnsi" w:cstheme="minorHAnsi"/>
          <w:sz w:val="16"/>
          <w:szCs w:val="16"/>
        </w:rPr>
        <w:t xml:space="preserve"> </w:t>
      </w:r>
      <w:r w:rsidR="00A316D9" w:rsidRPr="001A037D">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6B243A1A" w14:textId="77777777" w:rsidR="00D54717" w:rsidRPr="001A037D" w:rsidRDefault="00D54717" w:rsidP="00A316D9">
      <w:pPr>
        <w:jc w:val="both"/>
        <w:rPr>
          <w:rFonts w:asciiTheme="minorHAnsi" w:hAnsiTheme="minorHAnsi" w:cstheme="minorHAnsi"/>
          <w:sz w:val="16"/>
          <w:szCs w:val="16"/>
        </w:rPr>
      </w:pPr>
    </w:p>
    <w:p w14:paraId="2C823C9A" w14:textId="2F686ECD" w:rsidR="00D54717" w:rsidRPr="001A037D" w:rsidRDefault="009C36C9" w:rsidP="00D54717">
      <w:pPr>
        <w:jc w:val="both"/>
        <w:rPr>
          <w:rFonts w:asciiTheme="minorHAnsi" w:hAnsiTheme="minorHAnsi" w:cstheme="minorHAnsi"/>
          <w:sz w:val="16"/>
          <w:szCs w:val="16"/>
        </w:rPr>
      </w:pPr>
      <w:r>
        <w:rPr>
          <w:rFonts w:asciiTheme="minorHAnsi" w:hAnsiTheme="minorHAnsi" w:cstheme="minorHAnsi"/>
          <w:b/>
          <w:sz w:val="16"/>
          <w:szCs w:val="16"/>
        </w:rPr>
        <w:t>9</w:t>
      </w:r>
      <w:r w:rsidR="00D54717" w:rsidRPr="001A037D">
        <w:rPr>
          <w:rFonts w:asciiTheme="minorHAnsi" w:hAnsiTheme="minorHAnsi" w:cstheme="minorHAnsi"/>
          <w:b/>
          <w:sz w:val="16"/>
          <w:szCs w:val="16"/>
        </w:rPr>
        <w:t xml:space="preserve">.10 </w:t>
      </w:r>
      <w:r w:rsidR="00D54717" w:rsidRPr="001A037D">
        <w:rPr>
          <w:rFonts w:asciiTheme="minorHAnsi" w:hAnsiTheme="minorHAnsi" w:cstheme="minorHAnsi"/>
          <w:sz w:val="16"/>
          <w:szCs w:val="16"/>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67D5E849" w14:textId="0C3370FC" w:rsidR="00D54717" w:rsidRPr="001A037D" w:rsidRDefault="00D54717" w:rsidP="00A316D9">
      <w:pPr>
        <w:jc w:val="both"/>
        <w:rPr>
          <w:rFonts w:asciiTheme="minorHAnsi" w:hAnsiTheme="minorHAnsi" w:cstheme="minorHAnsi"/>
          <w:b/>
          <w:sz w:val="16"/>
          <w:szCs w:val="16"/>
        </w:rPr>
      </w:pPr>
    </w:p>
    <w:p w14:paraId="7D823C33" w14:textId="1114D72C" w:rsidR="00245EBA" w:rsidRPr="001A037D" w:rsidRDefault="00245EBA" w:rsidP="000E6323">
      <w:pPr>
        <w:pStyle w:val="Corpodetexto2"/>
        <w:spacing w:after="0" w:line="240" w:lineRule="auto"/>
        <w:rPr>
          <w:rFonts w:asciiTheme="minorHAnsi" w:hAnsiTheme="minorHAnsi" w:cstheme="minorHAnsi"/>
          <w:b/>
          <w:sz w:val="16"/>
          <w:szCs w:val="16"/>
          <w:u w:val="single"/>
        </w:rPr>
      </w:pPr>
      <w:r w:rsidRPr="001A037D">
        <w:rPr>
          <w:rFonts w:asciiTheme="minorHAnsi" w:hAnsiTheme="minorHAnsi" w:cstheme="minorHAnsi"/>
          <w:b/>
          <w:sz w:val="16"/>
          <w:szCs w:val="16"/>
          <w:u w:val="single"/>
        </w:rPr>
        <w:t>CLÁUSULA</w:t>
      </w:r>
      <w:r w:rsidR="008E4A59" w:rsidRPr="001A037D">
        <w:rPr>
          <w:rFonts w:asciiTheme="minorHAnsi" w:hAnsiTheme="minorHAnsi" w:cstheme="minorHAnsi"/>
          <w:b/>
          <w:sz w:val="16"/>
          <w:szCs w:val="16"/>
          <w:u w:val="single"/>
        </w:rPr>
        <w:t xml:space="preserve"> </w:t>
      </w:r>
      <w:r w:rsidR="009C36C9" w:rsidRPr="001A037D">
        <w:rPr>
          <w:rFonts w:asciiTheme="minorHAnsi" w:hAnsiTheme="minorHAnsi" w:cstheme="minorHAnsi"/>
          <w:b/>
          <w:sz w:val="16"/>
          <w:szCs w:val="16"/>
          <w:u w:val="single"/>
        </w:rPr>
        <w:t>DÉCIMA –</w:t>
      </w:r>
      <w:r w:rsidRPr="001A037D">
        <w:rPr>
          <w:rFonts w:asciiTheme="minorHAnsi" w:hAnsiTheme="minorHAnsi" w:cstheme="minorHAnsi"/>
          <w:b/>
          <w:sz w:val="16"/>
          <w:szCs w:val="16"/>
          <w:u w:val="single"/>
        </w:rPr>
        <w:t xml:space="preserve"> DOS TRIBUTOS, OBRIGAÇÕES TRABALHISTAS E PREVIDENCIÁRIAS.</w:t>
      </w:r>
    </w:p>
    <w:p w14:paraId="084C5A68" w14:textId="760401D2" w:rsidR="00245EBA" w:rsidRPr="001A037D" w:rsidRDefault="00245EBA" w:rsidP="009147FE">
      <w:pPr>
        <w:pStyle w:val="Corpodetexto2"/>
        <w:spacing w:after="0" w:line="240" w:lineRule="auto"/>
        <w:jc w:val="both"/>
        <w:rPr>
          <w:rFonts w:asciiTheme="minorHAnsi" w:hAnsiTheme="minorHAnsi" w:cstheme="minorHAnsi"/>
          <w:bCs/>
          <w:sz w:val="16"/>
          <w:szCs w:val="16"/>
        </w:rPr>
      </w:pPr>
      <w:r w:rsidRPr="001A037D">
        <w:rPr>
          <w:rFonts w:asciiTheme="minorHAnsi" w:hAnsiTheme="minorHAnsi" w:cstheme="minorHAnsi"/>
          <w:b/>
          <w:bCs/>
          <w:sz w:val="16"/>
          <w:szCs w:val="16"/>
        </w:rPr>
        <w:t>1</w:t>
      </w:r>
      <w:r w:rsidR="009C36C9">
        <w:rPr>
          <w:rFonts w:asciiTheme="minorHAnsi" w:hAnsiTheme="minorHAnsi" w:cstheme="minorHAnsi"/>
          <w:b/>
          <w:bCs/>
          <w:sz w:val="16"/>
          <w:szCs w:val="16"/>
        </w:rPr>
        <w:t>0</w:t>
      </w:r>
      <w:r w:rsidRPr="001A037D">
        <w:rPr>
          <w:rFonts w:asciiTheme="minorHAnsi" w:hAnsiTheme="minorHAnsi" w:cstheme="minorHAnsi"/>
          <w:b/>
          <w:bCs/>
          <w:sz w:val="16"/>
          <w:szCs w:val="16"/>
        </w:rPr>
        <w:t>.1</w:t>
      </w:r>
      <w:r w:rsidRPr="001A037D">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7434EE37" w14:textId="77777777" w:rsidR="00245EBA" w:rsidRPr="001A037D" w:rsidRDefault="00245EBA" w:rsidP="009147FE">
      <w:pPr>
        <w:pStyle w:val="Corpodetexto2"/>
        <w:spacing w:after="0" w:line="240" w:lineRule="auto"/>
        <w:jc w:val="both"/>
        <w:rPr>
          <w:rFonts w:asciiTheme="minorHAnsi" w:hAnsiTheme="minorHAnsi" w:cstheme="minorHAnsi"/>
          <w:bCs/>
          <w:sz w:val="16"/>
          <w:szCs w:val="16"/>
        </w:rPr>
      </w:pPr>
    </w:p>
    <w:p w14:paraId="2DA3BB27" w14:textId="719FCD04" w:rsidR="00245EBA" w:rsidRPr="001A037D" w:rsidRDefault="00245EBA" w:rsidP="009147FE">
      <w:pPr>
        <w:pStyle w:val="Corpodetexto2"/>
        <w:spacing w:after="0" w:line="240" w:lineRule="auto"/>
        <w:jc w:val="both"/>
        <w:rPr>
          <w:rFonts w:asciiTheme="minorHAnsi" w:hAnsiTheme="minorHAnsi" w:cstheme="minorHAnsi"/>
          <w:bCs/>
          <w:sz w:val="16"/>
          <w:szCs w:val="16"/>
        </w:rPr>
      </w:pPr>
      <w:r w:rsidRPr="001A037D">
        <w:rPr>
          <w:rFonts w:asciiTheme="minorHAnsi" w:hAnsiTheme="minorHAnsi" w:cstheme="minorHAnsi"/>
          <w:b/>
          <w:bCs/>
          <w:sz w:val="16"/>
          <w:szCs w:val="16"/>
        </w:rPr>
        <w:t>1</w:t>
      </w:r>
      <w:r w:rsidR="009C36C9">
        <w:rPr>
          <w:rFonts w:asciiTheme="minorHAnsi" w:hAnsiTheme="minorHAnsi" w:cstheme="minorHAnsi"/>
          <w:b/>
          <w:bCs/>
          <w:sz w:val="16"/>
          <w:szCs w:val="16"/>
        </w:rPr>
        <w:t>0</w:t>
      </w:r>
      <w:r w:rsidRPr="001A037D">
        <w:rPr>
          <w:rFonts w:asciiTheme="minorHAnsi" w:hAnsiTheme="minorHAnsi" w:cstheme="minorHAnsi"/>
          <w:b/>
          <w:bCs/>
          <w:sz w:val="16"/>
          <w:szCs w:val="16"/>
        </w:rPr>
        <w:t>.2</w:t>
      </w:r>
      <w:r w:rsidRPr="001A037D">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7D4F94B7" w14:textId="77777777" w:rsidR="00245EBA" w:rsidRPr="001A037D" w:rsidRDefault="00245EBA" w:rsidP="009147FE">
      <w:pPr>
        <w:pStyle w:val="Corpodetexto2"/>
        <w:spacing w:after="0" w:line="240" w:lineRule="auto"/>
        <w:jc w:val="both"/>
        <w:rPr>
          <w:rFonts w:asciiTheme="minorHAnsi" w:hAnsiTheme="minorHAnsi" w:cstheme="minorHAnsi"/>
          <w:bCs/>
          <w:sz w:val="16"/>
          <w:szCs w:val="16"/>
        </w:rPr>
      </w:pPr>
    </w:p>
    <w:p w14:paraId="7109309B" w14:textId="17446CB7" w:rsidR="00245EBA" w:rsidRPr="001A037D" w:rsidRDefault="00245EBA" w:rsidP="009147FE">
      <w:pPr>
        <w:pStyle w:val="Corpodetexto2"/>
        <w:spacing w:after="0" w:line="240" w:lineRule="auto"/>
        <w:jc w:val="both"/>
        <w:rPr>
          <w:rFonts w:asciiTheme="minorHAnsi" w:hAnsiTheme="minorHAnsi" w:cstheme="minorHAnsi"/>
          <w:bCs/>
          <w:sz w:val="16"/>
          <w:szCs w:val="16"/>
        </w:rPr>
      </w:pPr>
      <w:r w:rsidRPr="001A037D">
        <w:rPr>
          <w:rFonts w:asciiTheme="minorHAnsi" w:hAnsiTheme="minorHAnsi" w:cstheme="minorHAnsi"/>
          <w:b/>
          <w:bCs/>
          <w:sz w:val="16"/>
          <w:szCs w:val="16"/>
        </w:rPr>
        <w:t>1</w:t>
      </w:r>
      <w:r w:rsidR="009C36C9">
        <w:rPr>
          <w:rFonts w:asciiTheme="minorHAnsi" w:hAnsiTheme="minorHAnsi" w:cstheme="minorHAnsi"/>
          <w:b/>
          <w:bCs/>
          <w:sz w:val="16"/>
          <w:szCs w:val="16"/>
        </w:rPr>
        <w:t>0</w:t>
      </w:r>
      <w:r w:rsidRPr="001A037D">
        <w:rPr>
          <w:rFonts w:asciiTheme="minorHAnsi" w:hAnsiTheme="minorHAnsi" w:cstheme="minorHAnsi"/>
          <w:b/>
          <w:bCs/>
          <w:sz w:val="16"/>
          <w:szCs w:val="16"/>
        </w:rPr>
        <w:t>.3</w:t>
      </w:r>
      <w:r w:rsidRPr="001A037D">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w:t>
      </w:r>
      <w:r w:rsidR="00551766" w:rsidRPr="001A037D">
        <w:rPr>
          <w:rFonts w:asciiTheme="minorHAnsi" w:hAnsiTheme="minorHAnsi" w:cstheme="minorHAnsi"/>
          <w:bCs/>
          <w:sz w:val="16"/>
          <w:szCs w:val="16"/>
        </w:rPr>
        <w:t>consequência</w:t>
      </w:r>
      <w:r w:rsidRPr="001A037D">
        <w:rPr>
          <w:rFonts w:asciiTheme="minorHAnsi" w:hAnsiTheme="minorHAnsi" w:cstheme="minorHAnsi"/>
          <w:bCs/>
          <w:sz w:val="16"/>
          <w:szCs w:val="16"/>
        </w:rPr>
        <w:t xml:space="preserve"> de tal execução, e os casos fortuitos e de força maior previstos na legislação brasileira, são de responsabilidade da DETENTORA DA ATA.</w:t>
      </w:r>
    </w:p>
    <w:p w14:paraId="089A9B87" w14:textId="77777777" w:rsidR="00245EBA" w:rsidRPr="001A037D" w:rsidRDefault="00245EBA" w:rsidP="000E6323">
      <w:pPr>
        <w:pStyle w:val="Corpodetexto2"/>
        <w:spacing w:after="0" w:line="240" w:lineRule="auto"/>
        <w:rPr>
          <w:rFonts w:asciiTheme="minorHAnsi" w:hAnsiTheme="minorHAnsi" w:cstheme="minorHAnsi"/>
          <w:bCs/>
          <w:sz w:val="16"/>
          <w:szCs w:val="16"/>
        </w:rPr>
      </w:pPr>
    </w:p>
    <w:p w14:paraId="2E4D4F34" w14:textId="6ABF3D53" w:rsidR="00245EBA" w:rsidRPr="001A037D" w:rsidRDefault="00245EBA" w:rsidP="000E6323">
      <w:pPr>
        <w:pStyle w:val="Corpodetexto2"/>
        <w:spacing w:after="0" w:line="240" w:lineRule="auto"/>
        <w:rPr>
          <w:rFonts w:asciiTheme="minorHAnsi" w:hAnsiTheme="minorHAnsi" w:cstheme="minorHAnsi"/>
          <w:b/>
          <w:sz w:val="16"/>
          <w:szCs w:val="16"/>
          <w:u w:val="single"/>
        </w:rPr>
      </w:pPr>
      <w:r w:rsidRPr="001A037D">
        <w:rPr>
          <w:rFonts w:asciiTheme="minorHAnsi" w:hAnsiTheme="minorHAnsi" w:cstheme="minorHAnsi"/>
          <w:b/>
          <w:sz w:val="16"/>
          <w:szCs w:val="16"/>
          <w:u w:val="single"/>
        </w:rPr>
        <w:t xml:space="preserve">CLÁUSULA DÉCIMA </w:t>
      </w:r>
      <w:r w:rsidR="009C36C9">
        <w:rPr>
          <w:rFonts w:asciiTheme="minorHAnsi" w:hAnsiTheme="minorHAnsi" w:cstheme="minorHAnsi"/>
          <w:b/>
          <w:sz w:val="16"/>
          <w:szCs w:val="16"/>
          <w:u w:val="single"/>
        </w:rPr>
        <w:t xml:space="preserve">PRIMEIRA </w:t>
      </w:r>
      <w:r w:rsidR="009C36C9" w:rsidRPr="001A037D">
        <w:rPr>
          <w:rFonts w:asciiTheme="minorHAnsi" w:hAnsiTheme="minorHAnsi" w:cstheme="minorHAnsi"/>
          <w:b/>
          <w:sz w:val="16"/>
          <w:szCs w:val="16"/>
          <w:u w:val="single"/>
        </w:rPr>
        <w:t>–</w:t>
      </w:r>
      <w:r w:rsidRPr="001A037D">
        <w:rPr>
          <w:rFonts w:asciiTheme="minorHAnsi" w:hAnsiTheme="minorHAnsi" w:cstheme="minorHAnsi"/>
          <w:b/>
          <w:sz w:val="16"/>
          <w:szCs w:val="16"/>
          <w:u w:val="single"/>
        </w:rPr>
        <w:t xml:space="preserve"> DA DOTAÇÃO ORÇAMENTÁRIA</w:t>
      </w:r>
    </w:p>
    <w:p w14:paraId="5F09A97F" w14:textId="61BA6DF8" w:rsidR="00EA30B8" w:rsidRPr="001A037D" w:rsidRDefault="00245EBA" w:rsidP="000E6323">
      <w:pPr>
        <w:pStyle w:val="SemEspaamento"/>
        <w:jc w:val="both"/>
        <w:rPr>
          <w:rFonts w:asciiTheme="minorHAnsi" w:hAnsiTheme="minorHAnsi" w:cstheme="minorHAnsi"/>
          <w:sz w:val="16"/>
          <w:szCs w:val="16"/>
        </w:rPr>
      </w:pPr>
      <w:r w:rsidRPr="001A037D">
        <w:rPr>
          <w:rFonts w:asciiTheme="minorHAnsi" w:hAnsiTheme="minorHAnsi" w:cstheme="minorHAnsi"/>
          <w:b/>
          <w:sz w:val="16"/>
          <w:szCs w:val="16"/>
        </w:rPr>
        <w:t>1</w:t>
      </w:r>
      <w:r w:rsidR="009C36C9">
        <w:rPr>
          <w:rFonts w:asciiTheme="minorHAnsi" w:hAnsiTheme="minorHAnsi" w:cstheme="minorHAnsi"/>
          <w:b/>
          <w:sz w:val="16"/>
          <w:szCs w:val="16"/>
        </w:rPr>
        <w:t>1</w:t>
      </w:r>
      <w:r w:rsidRPr="001A037D">
        <w:rPr>
          <w:rFonts w:asciiTheme="minorHAnsi" w:hAnsiTheme="minorHAnsi" w:cstheme="minorHAnsi"/>
          <w:b/>
          <w:sz w:val="16"/>
          <w:szCs w:val="16"/>
        </w:rPr>
        <w:t>.1</w:t>
      </w:r>
      <w:r w:rsidRPr="001A037D">
        <w:rPr>
          <w:rFonts w:asciiTheme="minorHAnsi" w:hAnsiTheme="minorHAnsi" w:cstheme="minorHAnsi"/>
          <w:sz w:val="16"/>
          <w:szCs w:val="16"/>
        </w:rPr>
        <w:t xml:space="preserve"> </w:t>
      </w:r>
      <w:r w:rsidR="00964B21" w:rsidRPr="001A037D">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0F65D62C" w14:textId="77777777" w:rsidR="00655960" w:rsidRPr="001A037D" w:rsidRDefault="00655960" w:rsidP="000E6323">
      <w:pPr>
        <w:pStyle w:val="SemEspaamento"/>
        <w:jc w:val="both"/>
        <w:rPr>
          <w:rFonts w:asciiTheme="minorHAnsi" w:hAnsiTheme="minorHAnsi" w:cstheme="minorHAnsi"/>
          <w:sz w:val="16"/>
          <w:szCs w:val="16"/>
        </w:rPr>
      </w:pPr>
    </w:p>
    <w:p w14:paraId="10B8470E" w14:textId="05DE7193" w:rsidR="00245EBA" w:rsidRPr="001A037D" w:rsidRDefault="00245EBA" w:rsidP="00AF1618">
      <w:pPr>
        <w:pStyle w:val="Corpodetexto2"/>
        <w:spacing w:after="0" w:line="240" w:lineRule="auto"/>
        <w:rPr>
          <w:rFonts w:asciiTheme="minorHAnsi" w:hAnsiTheme="minorHAnsi" w:cstheme="minorHAnsi"/>
          <w:b/>
          <w:sz w:val="16"/>
          <w:szCs w:val="16"/>
          <w:u w:val="single"/>
        </w:rPr>
      </w:pPr>
      <w:r w:rsidRPr="001A037D">
        <w:rPr>
          <w:rFonts w:asciiTheme="minorHAnsi" w:hAnsiTheme="minorHAnsi" w:cstheme="minorHAnsi"/>
          <w:b/>
          <w:sz w:val="16"/>
          <w:szCs w:val="16"/>
          <w:u w:val="single"/>
        </w:rPr>
        <w:t xml:space="preserve">CLÁUSULA DÉCIMA </w:t>
      </w:r>
      <w:r w:rsidR="009C36C9">
        <w:rPr>
          <w:rFonts w:asciiTheme="minorHAnsi" w:hAnsiTheme="minorHAnsi" w:cstheme="minorHAnsi"/>
          <w:b/>
          <w:sz w:val="16"/>
          <w:szCs w:val="16"/>
          <w:u w:val="single"/>
        </w:rPr>
        <w:t xml:space="preserve">SEGUNDA </w:t>
      </w:r>
      <w:r w:rsidRPr="001A037D">
        <w:rPr>
          <w:rFonts w:asciiTheme="minorHAnsi" w:hAnsiTheme="minorHAnsi" w:cstheme="minorHAnsi"/>
          <w:b/>
          <w:sz w:val="16"/>
          <w:szCs w:val="16"/>
          <w:u w:val="single"/>
        </w:rPr>
        <w:t>– DA RESCISÃO</w:t>
      </w:r>
    </w:p>
    <w:p w14:paraId="088A965E" w14:textId="420E9953" w:rsidR="00245EBA" w:rsidRPr="001A037D" w:rsidRDefault="00245EBA" w:rsidP="009147FE">
      <w:pPr>
        <w:adjustRightInd w:val="0"/>
        <w:jc w:val="both"/>
        <w:rPr>
          <w:rFonts w:asciiTheme="minorHAnsi" w:hAnsiTheme="minorHAnsi" w:cstheme="minorHAnsi"/>
          <w:color w:val="000000"/>
          <w:sz w:val="16"/>
          <w:szCs w:val="16"/>
        </w:rPr>
      </w:pPr>
      <w:r w:rsidRPr="001A037D">
        <w:rPr>
          <w:rFonts w:asciiTheme="minorHAnsi" w:hAnsiTheme="minorHAnsi" w:cstheme="minorHAnsi"/>
          <w:b/>
          <w:color w:val="000000"/>
          <w:sz w:val="16"/>
          <w:szCs w:val="16"/>
        </w:rPr>
        <w:t>1</w:t>
      </w:r>
      <w:r w:rsidR="009C36C9">
        <w:rPr>
          <w:rFonts w:asciiTheme="minorHAnsi" w:hAnsiTheme="minorHAnsi" w:cstheme="minorHAnsi"/>
          <w:b/>
          <w:color w:val="000000"/>
          <w:sz w:val="16"/>
          <w:szCs w:val="16"/>
        </w:rPr>
        <w:t>2</w:t>
      </w:r>
      <w:r w:rsidRPr="001A037D">
        <w:rPr>
          <w:rFonts w:asciiTheme="minorHAnsi" w:hAnsiTheme="minorHAnsi" w:cstheme="minorHAnsi"/>
          <w:b/>
          <w:color w:val="000000"/>
          <w:sz w:val="16"/>
          <w:szCs w:val="16"/>
        </w:rPr>
        <w:t>.1</w:t>
      </w:r>
      <w:r w:rsidRPr="001A037D">
        <w:rPr>
          <w:rFonts w:asciiTheme="minorHAnsi" w:hAnsiTheme="minorHAnsi" w:cstheme="minorHAnsi"/>
          <w:color w:val="000000"/>
          <w:sz w:val="16"/>
          <w:szCs w:val="16"/>
        </w:rPr>
        <w:t xml:space="preserve"> A contratação objeto desta ata de registro de preço poderá ser </w:t>
      </w:r>
      <w:r w:rsidR="00E37A84" w:rsidRPr="001A037D">
        <w:rPr>
          <w:rFonts w:asciiTheme="minorHAnsi" w:hAnsiTheme="minorHAnsi" w:cstheme="minorHAnsi"/>
          <w:color w:val="000000"/>
          <w:sz w:val="16"/>
          <w:szCs w:val="16"/>
        </w:rPr>
        <w:t>extinta, conforme arts. 137, 138 e 139 da Lei 14.133/2023.</w:t>
      </w:r>
    </w:p>
    <w:p w14:paraId="47B7430E" w14:textId="77777777" w:rsidR="00245EBA" w:rsidRPr="001A037D" w:rsidRDefault="00245EBA" w:rsidP="009147FE">
      <w:pPr>
        <w:adjustRightInd w:val="0"/>
        <w:jc w:val="both"/>
        <w:rPr>
          <w:rFonts w:asciiTheme="minorHAnsi" w:hAnsiTheme="minorHAnsi" w:cstheme="minorHAnsi"/>
          <w:color w:val="000000"/>
          <w:sz w:val="16"/>
          <w:szCs w:val="16"/>
        </w:rPr>
      </w:pPr>
    </w:p>
    <w:p w14:paraId="5C943EAF" w14:textId="000B034B" w:rsidR="00245EBA" w:rsidRPr="001A037D" w:rsidRDefault="00245EBA" w:rsidP="009147FE">
      <w:pPr>
        <w:adjustRightInd w:val="0"/>
        <w:jc w:val="both"/>
        <w:rPr>
          <w:rFonts w:asciiTheme="minorHAnsi" w:hAnsiTheme="minorHAnsi" w:cstheme="minorHAnsi"/>
          <w:color w:val="000000"/>
          <w:sz w:val="16"/>
          <w:szCs w:val="16"/>
        </w:rPr>
      </w:pPr>
      <w:r w:rsidRPr="001A037D">
        <w:rPr>
          <w:rFonts w:asciiTheme="minorHAnsi" w:hAnsiTheme="minorHAnsi" w:cstheme="minorHAnsi"/>
          <w:b/>
          <w:color w:val="000000"/>
          <w:sz w:val="16"/>
          <w:szCs w:val="16"/>
        </w:rPr>
        <w:t>1</w:t>
      </w:r>
      <w:r w:rsidR="009C36C9">
        <w:rPr>
          <w:rFonts w:asciiTheme="minorHAnsi" w:hAnsiTheme="minorHAnsi" w:cstheme="minorHAnsi"/>
          <w:b/>
          <w:color w:val="000000"/>
          <w:sz w:val="16"/>
          <w:szCs w:val="16"/>
        </w:rPr>
        <w:t>2</w:t>
      </w:r>
      <w:r w:rsidRPr="001A037D">
        <w:rPr>
          <w:rFonts w:asciiTheme="minorHAnsi" w:hAnsiTheme="minorHAnsi" w:cstheme="minorHAnsi"/>
          <w:b/>
          <w:color w:val="000000"/>
          <w:sz w:val="16"/>
          <w:szCs w:val="16"/>
        </w:rPr>
        <w:t>.2</w:t>
      </w:r>
      <w:r w:rsidRPr="001A037D">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3E35AE2B" w14:textId="77777777" w:rsidR="00245EBA" w:rsidRPr="001A037D" w:rsidRDefault="00245EBA" w:rsidP="009147FE">
      <w:pPr>
        <w:adjustRightInd w:val="0"/>
        <w:jc w:val="both"/>
        <w:rPr>
          <w:rFonts w:asciiTheme="minorHAnsi" w:hAnsiTheme="minorHAnsi" w:cstheme="minorHAnsi"/>
          <w:color w:val="000000"/>
          <w:sz w:val="16"/>
          <w:szCs w:val="16"/>
        </w:rPr>
      </w:pPr>
    </w:p>
    <w:p w14:paraId="2C67855C" w14:textId="68094DDC" w:rsidR="00245EBA" w:rsidRPr="001A037D" w:rsidRDefault="00245EBA" w:rsidP="009147FE">
      <w:pPr>
        <w:pStyle w:val="Corpodetexto2"/>
        <w:spacing w:after="0" w:line="240" w:lineRule="auto"/>
        <w:jc w:val="both"/>
        <w:rPr>
          <w:rFonts w:asciiTheme="minorHAnsi" w:hAnsiTheme="minorHAnsi" w:cstheme="minorHAnsi"/>
          <w:bCs/>
          <w:sz w:val="16"/>
          <w:szCs w:val="16"/>
        </w:rPr>
      </w:pPr>
      <w:r w:rsidRPr="001A037D">
        <w:rPr>
          <w:rFonts w:asciiTheme="minorHAnsi" w:hAnsiTheme="minorHAnsi" w:cstheme="minorHAnsi"/>
          <w:b/>
          <w:color w:val="000000"/>
          <w:sz w:val="16"/>
          <w:szCs w:val="16"/>
        </w:rPr>
        <w:t>1</w:t>
      </w:r>
      <w:r w:rsidR="009C36C9">
        <w:rPr>
          <w:rFonts w:asciiTheme="minorHAnsi" w:hAnsiTheme="minorHAnsi" w:cstheme="minorHAnsi"/>
          <w:b/>
          <w:color w:val="000000"/>
          <w:sz w:val="16"/>
          <w:szCs w:val="16"/>
        </w:rPr>
        <w:t>2</w:t>
      </w:r>
      <w:r w:rsidRPr="001A037D">
        <w:rPr>
          <w:rFonts w:asciiTheme="minorHAnsi" w:hAnsiTheme="minorHAnsi" w:cstheme="minorHAnsi"/>
          <w:b/>
          <w:color w:val="000000"/>
          <w:sz w:val="16"/>
          <w:szCs w:val="16"/>
        </w:rPr>
        <w:t>.3</w:t>
      </w:r>
      <w:r w:rsidRPr="001A037D">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1A73D6D1" w14:textId="77777777" w:rsidR="00245EBA" w:rsidRPr="001A037D" w:rsidRDefault="00245EBA" w:rsidP="000E6323">
      <w:pPr>
        <w:pStyle w:val="Corpodetexto2"/>
        <w:spacing w:after="0" w:line="240" w:lineRule="auto"/>
        <w:jc w:val="both"/>
        <w:rPr>
          <w:rFonts w:asciiTheme="minorHAnsi" w:hAnsiTheme="minorHAnsi" w:cstheme="minorHAnsi"/>
          <w:bCs/>
          <w:sz w:val="16"/>
          <w:szCs w:val="16"/>
        </w:rPr>
      </w:pPr>
    </w:p>
    <w:p w14:paraId="6904D2D6" w14:textId="57C37CB6" w:rsidR="00245EBA" w:rsidRPr="001A037D" w:rsidRDefault="00245EBA" w:rsidP="000E6323">
      <w:pPr>
        <w:pStyle w:val="Corpodetexto2"/>
        <w:spacing w:after="0" w:line="240" w:lineRule="auto"/>
        <w:jc w:val="both"/>
        <w:rPr>
          <w:rFonts w:asciiTheme="minorHAnsi" w:hAnsiTheme="minorHAnsi" w:cstheme="minorHAnsi"/>
          <w:b/>
          <w:sz w:val="16"/>
          <w:szCs w:val="16"/>
          <w:u w:val="single"/>
        </w:rPr>
      </w:pPr>
      <w:r w:rsidRPr="001A037D">
        <w:rPr>
          <w:rFonts w:asciiTheme="minorHAnsi" w:hAnsiTheme="minorHAnsi" w:cstheme="minorHAnsi"/>
          <w:b/>
          <w:sz w:val="16"/>
          <w:szCs w:val="16"/>
          <w:u w:val="single"/>
        </w:rPr>
        <w:t xml:space="preserve">CLÁUSULA DÉCIMA </w:t>
      </w:r>
      <w:r w:rsidR="009C36C9">
        <w:rPr>
          <w:rFonts w:asciiTheme="minorHAnsi" w:hAnsiTheme="minorHAnsi" w:cstheme="minorHAnsi"/>
          <w:b/>
          <w:sz w:val="16"/>
          <w:szCs w:val="16"/>
          <w:u w:val="single"/>
        </w:rPr>
        <w:t>TERCEIRA</w:t>
      </w:r>
      <w:r w:rsidRPr="001A037D">
        <w:rPr>
          <w:rFonts w:asciiTheme="minorHAnsi" w:hAnsiTheme="minorHAnsi" w:cstheme="minorHAnsi"/>
          <w:b/>
          <w:sz w:val="16"/>
          <w:szCs w:val="16"/>
          <w:u w:val="single"/>
        </w:rPr>
        <w:t xml:space="preserve"> – DO REGIME LEGAL</w:t>
      </w:r>
    </w:p>
    <w:p w14:paraId="79193D72" w14:textId="57C14BEA" w:rsidR="00245EBA" w:rsidRPr="001A037D" w:rsidRDefault="009C36C9" w:rsidP="009147FE">
      <w:pPr>
        <w:pStyle w:val="Corpodetexto"/>
        <w:jc w:val="both"/>
        <w:rPr>
          <w:rFonts w:asciiTheme="minorHAnsi" w:hAnsiTheme="minorHAnsi" w:cstheme="minorHAnsi"/>
          <w:bCs/>
          <w:sz w:val="16"/>
          <w:szCs w:val="16"/>
          <w:lang w:val="pt-BR"/>
        </w:rPr>
      </w:pPr>
      <w:r>
        <w:rPr>
          <w:rFonts w:asciiTheme="minorHAnsi" w:hAnsiTheme="minorHAnsi" w:cstheme="minorHAnsi"/>
          <w:b/>
          <w:bCs/>
          <w:sz w:val="16"/>
          <w:szCs w:val="16"/>
          <w:lang w:val="pt-BR"/>
        </w:rPr>
        <w:t>13</w:t>
      </w:r>
      <w:r w:rsidR="00245EBA" w:rsidRPr="001A037D">
        <w:rPr>
          <w:rFonts w:asciiTheme="minorHAnsi" w:hAnsiTheme="minorHAnsi" w:cstheme="minorHAnsi"/>
          <w:b/>
          <w:bCs/>
          <w:sz w:val="16"/>
          <w:szCs w:val="16"/>
          <w:lang w:val="pt-BR"/>
        </w:rPr>
        <w:t>.1</w:t>
      </w:r>
      <w:r w:rsidR="00245EBA" w:rsidRPr="001A037D">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1A037D">
        <w:rPr>
          <w:rFonts w:asciiTheme="minorHAnsi" w:hAnsiTheme="minorHAnsi" w:cstheme="minorHAnsi"/>
          <w:bCs/>
          <w:sz w:val="16"/>
          <w:szCs w:val="16"/>
          <w:lang w:val="pt-BR"/>
        </w:rPr>
        <w:t>14.133/2021</w:t>
      </w:r>
      <w:r w:rsidR="00245EBA" w:rsidRPr="001A037D">
        <w:rPr>
          <w:rFonts w:asciiTheme="minorHAnsi" w:hAnsiTheme="minorHAnsi" w:cstheme="minorHAnsi"/>
          <w:bCs/>
          <w:sz w:val="16"/>
          <w:szCs w:val="16"/>
          <w:lang w:val="pt-BR"/>
        </w:rPr>
        <w:t xml:space="preserve"> e alterações, complementadas suas cláusulas pelas normas contratuais constantes do Edital de Licitação na modalidade Pregão </w:t>
      </w:r>
      <w:r w:rsidR="009B359B" w:rsidRPr="001A037D">
        <w:rPr>
          <w:rFonts w:asciiTheme="minorHAnsi" w:hAnsiTheme="minorHAnsi" w:cstheme="minorHAnsi"/>
          <w:bCs/>
          <w:sz w:val="16"/>
          <w:szCs w:val="16"/>
          <w:lang w:val="pt-BR"/>
        </w:rPr>
        <w:t>Eletrônico</w:t>
      </w:r>
      <w:r w:rsidR="00245EBA" w:rsidRPr="001A037D">
        <w:rPr>
          <w:rFonts w:asciiTheme="minorHAnsi" w:hAnsiTheme="minorHAnsi" w:cstheme="minorHAnsi"/>
          <w:bCs/>
          <w:sz w:val="16"/>
          <w:szCs w:val="16"/>
          <w:lang w:val="pt-BR"/>
        </w:rPr>
        <w:t xml:space="preserve"> nº </w:t>
      </w:r>
      <w:r w:rsidR="00817828">
        <w:rPr>
          <w:rFonts w:asciiTheme="minorHAnsi" w:hAnsiTheme="minorHAnsi" w:cstheme="minorHAnsi"/>
          <w:bCs/>
          <w:sz w:val="16"/>
          <w:szCs w:val="16"/>
          <w:lang w:val="pt-BR"/>
        </w:rPr>
        <w:t>008</w:t>
      </w:r>
      <w:r w:rsidR="00862029" w:rsidRPr="001A037D">
        <w:rPr>
          <w:rFonts w:asciiTheme="minorHAnsi" w:hAnsiTheme="minorHAnsi" w:cstheme="minorHAnsi"/>
          <w:bCs/>
          <w:sz w:val="16"/>
          <w:szCs w:val="16"/>
          <w:lang w:val="pt-BR"/>
        </w:rPr>
        <w:t>/</w:t>
      </w:r>
      <w:r w:rsidR="00817828">
        <w:rPr>
          <w:rFonts w:asciiTheme="minorHAnsi" w:hAnsiTheme="minorHAnsi" w:cstheme="minorHAnsi"/>
          <w:bCs/>
          <w:sz w:val="16"/>
          <w:szCs w:val="16"/>
          <w:lang w:val="pt-BR"/>
        </w:rPr>
        <w:t>2026</w:t>
      </w:r>
      <w:r w:rsidR="00245EBA" w:rsidRPr="001A037D">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8573938" w14:textId="77777777" w:rsidR="00245EBA" w:rsidRPr="001A037D" w:rsidRDefault="00245EBA" w:rsidP="009147FE">
      <w:pPr>
        <w:pStyle w:val="Corpodetexto2"/>
        <w:spacing w:after="0" w:line="240" w:lineRule="auto"/>
        <w:rPr>
          <w:rFonts w:asciiTheme="minorHAnsi" w:hAnsiTheme="minorHAnsi" w:cstheme="minorHAnsi"/>
          <w:bCs/>
          <w:sz w:val="16"/>
          <w:szCs w:val="16"/>
        </w:rPr>
      </w:pPr>
    </w:p>
    <w:p w14:paraId="253B0E75" w14:textId="01E6A3C1" w:rsidR="00245EBA" w:rsidRPr="001A037D" w:rsidRDefault="00245EBA" w:rsidP="000E6323">
      <w:pPr>
        <w:pStyle w:val="Corpodetexto2"/>
        <w:spacing w:after="0" w:line="240" w:lineRule="auto"/>
        <w:rPr>
          <w:rFonts w:asciiTheme="minorHAnsi" w:hAnsiTheme="minorHAnsi" w:cstheme="minorHAnsi"/>
          <w:b/>
          <w:sz w:val="16"/>
          <w:szCs w:val="16"/>
          <w:u w:val="single"/>
        </w:rPr>
      </w:pPr>
      <w:r w:rsidRPr="001A037D">
        <w:rPr>
          <w:rFonts w:asciiTheme="minorHAnsi" w:hAnsiTheme="minorHAnsi" w:cstheme="minorHAnsi"/>
          <w:b/>
          <w:sz w:val="16"/>
          <w:szCs w:val="16"/>
          <w:u w:val="single"/>
        </w:rPr>
        <w:t>CLÁUSULA DÉ</w:t>
      </w:r>
      <w:r w:rsidR="009C36C9">
        <w:rPr>
          <w:rFonts w:asciiTheme="minorHAnsi" w:hAnsiTheme="minorHAnsi" w:cstheme="minorHAnsi"/>
          <w:b/>
          <w:sz w:val="16"/>
          <w:szCs w:val="16"/>
          <w:u w:val="single"/>
        </w:rPr>
        <w:t>CIMA QUARTA</w:t>
      </w:r>
      <w:r w:rsidRPr="001A037D">
        <w:rPr>
          <w:rFonts w:asciiTheme="minorHAnsi" w:hAnsiTheme="minorHAnsi" w:cstheme="minorHAnsi"/>
          <w:b/>
          <w:sz w:val="16"/>
          <w:szCs w:val="16"/>
          <w:u w:val="single"/>
        </w:rPr>
        <w:t xml:space="preserve"> – DO FORO</w:t>
      </w:r>
    </w:p>
    <w:p w14:paraId="65A674AB" w14:textId="06BF6240" w:rsidR="00245EBA" w:rsidRPr="001A037D" w:rsidRDefault="009C36C9" w:rsidP="009147FE">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14</w:t>
      </w:r>
      <w:r w:rsidR="00245EBA" w:rsidRPr="001A037D">
        <w:rPr>
          <w:rFonts w:asciiTheme="minorHAnsi" w:hAnsiTheme="minorHAnsi" w:cstheme="minorHAnsi"/>
          <w:b/>
          <w:bCs/>
          <w:sz w:val="16"/>
          <w:szCs w:val="16"/>
        </w:rPr>
        <w:t>.1</w:t>
      </w:r>
      <w:r w:rsidR="00245EBA" w:rsidRPr="001A037D">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3DD6BFFA" w14:textId="77777777" w:rsidR="00245EBA" w:rsidRPr="001A037D" w:rsidRDefault="00245EBA" w:rsidP="00AF1618">
      <w:pPr>
        <w:pStyle w:val="Corpodetexto2"/>
        <w:spacing w:after="0" w:line="240" w:lineRule="auto"/>
        <w:ind w:left="142"/>
        <w:jc w:val="both"/>
        <w:rPr>
          <w:rFonts w:asciiTheme="minorHAnsi" w:hAnsiTheme="minorHAnsi" w:cstheme="minorHAnsi"/>
          <w:bCs/>
          <w:sz w:val="16"/>
          <w:szCs w:val="16"/>
        </w:rPr>
      </w:pPr>
    </w:p>
    <w:p w14:paraId="728FBD53" w14:textId="35FD8E47" w:rsidR="00245EBA" w:rsidRPr="001A037D" w:rsidRDefault="00245EBA" w:rsidP="008F71CB">
      <w:pPr>
        <w:pStyle w:val="Corpodetexto2"/>
        <w:spacing w:after="0" w:line="240" w:lineRule="auto"/>
        <w:jc w:val="both"/>
        <w:rPr>
          <w:rFonts w:asciiTheme="minorHAnsi" w:hAnsiTheme="minorHAnsi" w:cstheme="minorHAnsi"/>
          <w:bCs/>
          <w:sz w:val="16"/>
          <w:szCs w:val="16"/>
        </w:rPr>
      </w:pPr>
      <w:r w:rsidRPr="001A037D">
        <w:rPr>
          <w:rFonts w:asciiTheme="minorHAnsi" w:hAnsiTheme="minorHAnsi" w:cstheme="minorHAnsi"/>
          <w:bCs/>
          <w:sz w:val="16"/>
          <w:szCs w:val="16"/>
        </w:rPr>
        <w:t xml:space="preserve">E por estarem assim justos e contratados, firmam o presente instrumento em </w:t>
      </w:r>
      <w:r w:rsidR="00F5571E" w:rsidRPr="001A037D">
        <w:rPr>
          <w:rFonts w:asciiTheme="minorHAnsi" w:hAnsiTheme="minorHAnsi" w:cstheme="minorHAnsi"/>
          <w:bCs/>
          <w:sz w:val="16"/>
          <w:szCs w:val="16"/>
        </w:rPr>
        <w:t>duas</w:t>
      </w:r>
      <w:r w:rsidRPr="001A037D">
        <w:rPr>
          <w:rFonts w:asciiTheme="minorHAnsi" w:hAnsiTheme="minorHAnsi" w:cstheme="minorHAnsi"/>
          <w:bCs/>
          <w:sz w:val="16"/>
          <w:szCs w:val="16"/>
        </w:rPr>
        <w:t xml:space="preserve"> vias de igual teor e forma, na presença de duas testemunhas que também o assinam.</w:t>
      </w:r>
    </w:p>
    <w:p w14:paraId="0F5EFB63" w14:textId="77777777" w:rsidR="00245EBA" w:rsidRPr="000E6323" w:rsidRDefault="00245EBA" w:rsidP="000E6323">
      <w:pPr>
        <w:pStyle w:val="Corpodetexto2"/>
        <w:spacing w:after="0" w:line="240" w:lineRule="auto"/>
        <w:rPr>
          <w:rFonts w:asciiTheme="minorHAnsi" w:hAnsiTheme="minorHAnsi" w:cstheme="minorHAnsi"/>
          <w:bCs/>
          <w:sz w:val="16"/>
          <w:szCs w:val="16"/>
        </w:rPr>
      </w:pPr>
    </w:p>
    <w:p w14:paraId="49DEBD89" w14:textId="3CFBDEDE" w:rsidR="00245EBA" w:rsidRDefault="00245EBA" w:rsidP="000E6323">
      <w:pPr>
        <w:pStyle w:val="Corpodetexto2"/>
        <w:spacing w:after="0" w:line="240" w:lineRule="auto"/>
        <w:jc w:val="center"/>
        <w:rPr>
          <w:rFonts w:asciiTheme="minorHAnsi" w:hAnsiTheme="minorHAnsi" w:cstheme="minorHAnsi"/>
          <w:bCs/>
          <w:sz w:val="16"/>
          <w:szCs w:val="16"/>
        </w:rPr>
      </w:pPr>
      <w:r w:rsidRPr="000E6323">
        <w:rPr>
          <w:rFonts w:asciiTheme="minorHAnsi" w:hAnsiTheme="minorHAnsi" w:cstheme="minorHAnsi"/>
          <w:bCs/>
          <w:sz w:val="16"/>
          <w:szCs w:val="16"/>
        </w:rPr>
        <w:t>Nepomuceno/MG, ... de ......</w:t>
      </w:r>
      <w:r w:rsidR="00D54717">
        <w:rPr>
          <w:rFonts w:asciiTheme="minorHAnsi" w:hAnsiTheme="minorHAnsi" w:cstheme="minorHAnsi"/>
          <w:bCs/>
          <w:sz w:val="16"/>
          <w:szCs w:val="16"/>
        </w:rPr>
        <w:t>2026</w:t>
      </w:r>
      <w:r w:rsidRPr="000E6323">
        <w:rPr>
          <w:rFonts w:asciiTheme="minorHAnsi" w:hAnsiTheme="minorHAnsi" w:cstheme="minorHAnsi"/>
          <w:bCs/>
          <w:sz w:val="16"/>
          <w:szCs w:val="16"/>
        </w:rPr>
        <w:t>.</w:t>
      </w:r>
    </w:p>
    <w:p w14:paraId="3D129C4A" w14:textId="77777777" w:rsidR="009147FE" w:rsidRDefault="009147FE" w:rsidP="000E6323">
      <w:pPr>
        <w:pStyle w:val="Corpodetexto2"/>
        <w:spacing w:after="0" w:line="240" w:lineRule="auto"/>
        <w:jc w:val="center"/>
        <w:rPr>
          <w:rFonts w:asciiTheme="minorHAnsi" w:hAnsiTheme="minorHAnsi" w:cstheme="minorHAnsi"/>
          <w:bCs/>
          <w:sz w:val="16"/>
          <w:szCs w:val="16"/>
        </w:rPr>
      </w:pPr>
    </w:p>
    <w:p w14:paraId="7728F067" w14:textId="77777777" w:rsidR="009C36C9" w:rsidRDefault="009C36C9" w:rsidP="000E6323">
      <w:pPr>
        <w:pStyle w:val="Corpodetexto2"/>
        <w:spacing w:after="0" w:line="240" w:lineRule="auto"/>
        <w:jc w:val="center"/>
        <w:rPr>
          <w:rFonts w:asciiTheme="minorHAnsi" w:hAnsiTheme="minorHAnsi" w:cstheme="minorHAnsi"/>
          <w:bCs/>
          <w:sz w:val="16"/>
          <w:szCs w:val="16"/>
        </w:rPr>
      </w:pPr>
    </w:p>
    <w:p w14:paraId="5FE1EB29" w14:textId="12A65A33" w:rsidR="00245EBA" w:rsidRDefault="00245EBA" w:rsidP="000E6323">
      <w:pPr>
        <w:pStyle w:val="Corpodetexto2"/>
        <w:spacing w:after="0" w:line="240" w:lineRule="auto"/>
        <w:jc w:val="center"/>
        <w:rPr>
          <w:rFonts w:asciiTheme="minorHAnsi" w:hAnsiTheme="minorHAnsi" w:cstheme="minorHAnsi"/>
          <w:bCs/>
          <w:sz w:val="16"/>
          <w:szCs w:val="16"/>
        </w:rPr>
      </w:pPr>
      <w:r w:rsidRPr="000E6323">
        <w:rPr>
          <w:rFonts w:asciiTheme="minorHAnsi" w:hAnsiTheme="minorHAnsi" w:cstheme="minorHAnsi"/>
          <w:bCs/>
          <w:sz w:val="16"/>
          <w:szCs w:val="16"/>
        </w:rPr>
        <w:t>____________</w:t>
      </w:r>
      <w:r w:rsidR="00D2190F">
        <w:rPr>
          <w:rFonts w:asciiTheme="minorHAnsi" w:hAnsiTheme="minorHAnsi" w:cstheme="minorHAnsi"/>
          <w:bCs/>
          <w:sz w:val="16"/>
          <w:szCs w:val="16"/>
        </w:rPr>
        <w:t>____________________</w:t>
      </w:r>
    </w:p>
    <w:p w14:paraId="61A55C58" w14:textId="77777777" w:rsidR="009147FE" w:rsidRPr="000E6323" w:rsidRDefault="009147FE" w:rsidP="000E6323">
      <w:pPr>
        <w:pStyle w:val="Corpodetexto2"/>
        <w:spacing w:after="0" w:line="240" w:lineRule="auto"/>
        <w:jc w:val="center"/>
        <w:rPr>
          <w:rFonts w:asciiTheme="minorHAnsi" w:hAnsiTheme="minorHAnsi" w:cstheme="minorHAnsi"/>
          <w:bCs/>
          <w:sz w:val="16"/>
          <w:szCs w:val="16"/>
        </w:rPr>
      </w:pPr>
    </w:p>
    <w:p w14:paraId="79076B98" w14:textId="77777777" w:rsidR="00245EBA" w:rsidRPr="000E6323" w:rsidRDefault="00245EBA"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MUNICÍPIO DE NEPOMUCENO</w:t>
      </w:r>
    </w:p>
    <w:p w14:paraId="2CB79A82" w14:textId="77777777" w:rsidR="00245EBA" w:rsidRPr="000E6323" w:rsidRDefault="00245EBA"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PREFEITURA MUNICIPAL DE NEPOMUCENO</w:t>
      </w:r>
    </w:p>
    <w:p w14:paraId="50BC2F0E" w14:textId="09DFD98B" w:rsidR="00245EBA" w:rsidRDefault="00194434" w:rsidP="000E6323">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TULIO CESAR PEDROSO PENHA</w:t>
      </w:r>
    </w:p>
    <w:p w14:paraId="34255FB3" w14:textId="77777777" w:rsidR="009C36C9" w:rsidRDefault="009C36C9" w:rsidP="000E6323">
      <w:pPr>
        <w:pStyle w:val="Corpodetexto2"/>
        <w:spacing w:after="0" w:line="240" w:lineRule="auto"/>
        <w:jc w:val="center"/>
        <w:rPr>
          <w:rFonts w:asciiTheme="minorHAnsi" w:hAnsiTheme="minorHAnsi" w:cstheme="minorHAnsi"/>
          <w:b/>
          <w:bCs/>
          <w:sz w:val="16"/>
          <w:szCs w:val="16"/>
        </w:rPr>
      </w:pPr>
    </w:p>
    <w:p w14:paraId="18D51FFC" w14:textId="77777777" w:rsidR="009C36C9" w:rsidRDefault="009C36C9" w:rsidP="000E6323">
      <w:pPr>
        <w:pStyle w:val="Corpodetexto2"/>
        <w:spacing w:after="0" w:line="240" w:lineRule="auto"/>
        <w:jc w:val="center"/>
        <w:rPr>
          <w:rFonts w:asciiTheme="minorHAnsi" w:hAnsiTheme="minorHAnsi" w:cstheme="minorHAnsi"/>
          <w:b/>
          <w:bCs/>
          <w:sz w:val="16"/>
          <w:szCs w:val="16"/>
        </w:rPr>
      </w:pPr>
    </w:p>
    <w:p w14:paraId="5E660B78" w14:textId="063230F8" w:rsidR="00245EBA" w:rsidRPr="000E6323" w:rsidRDefault="001E5817"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____</w:t>
      </w:r>
      <w:r w:rsidR="00245EBA" w:rsidRPr="000E6323">
        <w:rPr>
          <w:rFonts w:asciiTheme="minorHAnsi" w:hAnsiTheme="minorHAnsi" w:cstheme="minorHAnsi"/>
          <w:b/>
          <w:bCs/>
          <w:sz w:val="16"/>
          <w:szCs w:val="16"/>
        </w:rPr>
        <w:t>___________</w:t>
      </w:r>
    </w:p>
    <w:p w14:paraId="0BD2DD34" w14:textId="77777777" w:rsidR="00245EBA" w:rsidRPr="000E6323" w:rsidRDefault="00245EBA"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DETENTORA DA ATA</w:t>
      </w:r>
    </w:p>
    <w:p w14:paraId="337CC8DE" w14:textId="77777777" w:rsidR="00245EBA" w:rsidRPr="000E6323" w:rsidRDefault="00245EBA" w:rsidP="000E6323">
      <w:pPr>
        <w:pStyle w:val="Corpodetexto2"/>
        <w:spacing w:after="0" w:line="240" w:lineRule="auto"/>
        <w:rPr>
          <w:rFonts w:asciiTheme="minorHAnsi" w:hAnsiTheme="minorHAnsi" w:cstheme="minorHAnsi"/>
          <w:b/>
          <w:bCs/>
          <w:sz w:val="16"/>
          <w:szCs w:val="16"/>
        </w:rPr>
      </w:pPr>
      <w:r w:rsidRPr="000E6323">
        <w:rPr>
          <w:rFonts w:asciiTheme="minorHAnsi" w:hAnsiTheme="minorHAnsi" w:cstheme="minorHAnsi"/>
          <w:b/>
          <w:bCs/>
          <w:sz w:val="16"/>
          <w:szCs w:val="16"/>
        </w:rPr>
        <w:t xml:space="preserve">Testemunhas: </w:t>
      </w:r>
    </w:p>
    <w:p w14:paraId="5532B03C" w14:textId="114A2331" w:rsidR="00245EBA" w:rsidRPr="000E6323" w:rsidRDefault="00245EBA" w:rsidP="000E6323">
      <w:pPr>
        <w:pStyle w:val="Corpodetexto2"/>
        <w:spacing w:after="0" w:line="240" w:lineRule="auto"/>
        <w:rPr>
          <w:rFonts w:asciiTheme="minorHAnsi" w:hAnsiTheme="minorHAnsi" w:cstheme="minorHAnsi"/>
          <w:b/>
          <w:bCs/>
          <w:sz w:val="16"/>
          <w:szCs w:val="16"/>
        </w:rPr>
      </w:pPr>
      <w:r w:rsidRPr="000E6323">
        <w:rPr>
          <w:rFonts w:asciiTheme="minorHAnsi" w:hAnsiTheme="minorHAnsi" w:cstheme="minorHAnsi"/>
          <w:b/>
          <w:bCs/>
          <w:sz w:val="16"/>
          <w:szCs w:val="16"/>
        </w:rPr>
        <w:t>1) ______________________</w:t>
      </w:r>
      <w:r w:rsidR="004D6E71">
        <w:rPr>
          <w:rFonts w:asciiTheme="minorHAnsi" w:hAnsiTheme="minorHAnsi" w:cstheme="minorHAnsi"/>
          <w:b/>
          <w:bCs/>
          <w:sz w:val="16"/>
          <w:szCs w:val="16"/>
        </w:rPr>
        <w:t xml:space="preserve">_________     </w:t>
      </w:r>
      <w:r w:rsidR="004D6E71">
        <w:rPr>
          <w:rFonts w:asciiTheme="minorHAnsi" w:hAnsiTheme="minorHAnsi" w:cstheme="minorHAnsi"/>
          <w:b/>
          <w:bCs/>
          <w:sz w:val="16"/>
          <w:szCs w:val="16"/>
        </w:rPr>
        <w:tab/>
      </w:r>
      <w:r w:rsidR="004D6E71">
        <w:rPr>
          <w:rFonts w:asciiTheme="minorHAnsi" w:hAnsiTheme="minorHAnsi" w:cstheme="minorHAnsi"/>
          <w:b/>
          <w:bCs/>
          <w:sz w:val="16"/>
          <w:szCs w:val="16"/>
        </w:rPr>
        <w:tab/>
        <w:t xml:space="preserve">             </w:t>
      </w:r>
      <w:r w:rsidR="004D6E71">
        <w:rPr>
          <w:rFonts w:asciiTheme="minorHAnsi" w:hAnsiTheme="minorHAnsi" w:cstheme="minorHAnsi"/>
          <w:b/>
          <w:bCs/>
          <w:sz w:val="16"/>
          <w:szCs w:val="16"/>
        </w:rPr>
        <w:tab/>
      </w:r>
      <w:r w:rsidR="004D6E71">
        <w:rPr>
          <w:rFonts w:asciiTheme="minorHAnsi" w:hAnsiTheme="minorHAnsi" w:cstheme="minorHAnsi"/>
          <w:b/>
          <w:bCs/>
          <w:sz w:val="16"/>
          <w:szCs w:val="16"/>
        </w:rPr>
        <w:tab/>
      </w:r>
      <w:r w:rsidRPr="000E6323">
        <w:rPr>
          <w:rFonts w:asciiTheme="minorHAnsi" w:hAnsiTheme="minorHAnsi" w:cstheme="minorHAnsi"/>
          <w:b/>
          <w:bCs/>
          <w:sz w:val="16"/>
          <w:szCs w:val="16"/>
        </w:rPr>
        <w:t xml:space="preserve">2) _______________________________   </w:t>
      </w:r>
    </w:p>
    <w:p w14:paraId="05B435CA" w14:textId="24D15E48" w:rsidR="006A764B" w:rsidRPr="000E6323" w:rsidRDefault="00260874" w:rsidP="000E6323">
      <w:pPr>
        <w:rPr>
          <w:rFonts w:asciiTheme="minorHAnsi" w:hAnsiTheme="minorHAnsi" w:cstheme="minorHAnsi"/>
          <w:b/>
          <w:sz w:val="16"/>
          <w:szCs w:val="16"/>
        </w:rPr>
      </w:pPr>
      <w:r>
        <w:rPr>
          <w:rFonts w:asciiTheme="minorHAnsi" w:hAnsiTheme="minorHAnsi" w:cstheme="minorHAnsi"/>
          <w:b/>
          <w:sz w:val="16"/>
          <w:szCs w:val="16"/>
        </w:rPr>
        <w:t>CPF Nº</w:t>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sidR="00161DE9" w:rsidRPr="000E6323">
        <w:rPr>
          <w:rFonts w:asciiTheme="minorHAnsi" w:hAnsiTheme="minorHAnsi" w:cstheme="minorHAnsi"/>
          <w:b/>
          <w:sz w:val="16"/>
          <w:szCs w:val="16"/>
        </w:rPr>
        <w:t xml:space="preserve">CPF </w:t>
      </w:r>
      <w:r>
        <w:rPr>
          <w:rFonts w:asciiTheme="minorHAnsi" w:hAnsiTheme="minorHAnsi" w:cstheme="minorHAnsi"/>
          <w:b/>
          <w:sz w:val="16"/>
          <w:szCs w:val="16"/>
        </w:rPr>
        <w:t>Nº</w:t>
      </w:r>
    </w:p>
    <w:p w14:paraId="6D804386" w14:textId="77777777" w:rsidR="006A764B" w:rsidRDefault="006A764B" w:rsidP="000E6323">
      <w:pPr>
        <w:rPr>
          <w:rFonts w:asciiTheme="minorHAnsi" w:hAnsiTheme="minorHAnsi" w:cstheme="minorHAnsi"/>
          <w:b/>
          <w:sz w:val="16"/>
          <w:szCs w:val="16"/>
        </w:rPr>
      </w:pPr>
    </w:p>
    <w:p w14:paraId="2AC2146C" w14:textId="77777777" w:rsidR="009C36C9" w:rsidRDefault="009C36C9" w:rsidP="000E6323">
      <w:pPr>
        <w:rPr>
          <w:rFonts w:asciiTheme="minorHAnsi" w:hAnsiTheme="minorHAnsi" w:cstheme="minorHAnsi"/>
          <w:b/>
          <w:sz w:val="16"/>
          <w:szCs w:val="16"/>
        </w:rPr>
      </w:pPr>
    </w:p>
    <w:p w14:paraId="72963492" w14:textId="77777777" w:rsidR="009C36C9" w:rsidRDefault="009C36C9" w:rsidP="000E6323">
      <w:pPr>
        <w:rPr>
          <w:rFonts w:asciiTheme="minorHAnsi" w:hAnsiTheme="minorHAnsi" w:cstheme="minorHAnsi"/>
          <w:b/>
          <w:sz w:val="16"/>
          <w:szCs w:val="16"/>
        </w:rPr>
      </w:pPr>
    </w:p>
    <w:p w14:paraId="076BADDE" w14:textId="77777777" w:rsidR="009C36C9" w:rsidRDefault="009C36C9" w:rsidP="000E6323">
      <w:pPr>
        <w:rPr>
          <w:rFonts w:asciiTheme="minorHAnsi" w:hAnsiTheme="minorHAnsi" w:cstheme="minorHAnsi"/>
          <w:b/>
          <w:sz w:val="16"/>
          <w:szCs w:val="16"/>
        </w:rPr>
      </w:pPr>
    </w:p>
    <w:p w14:paraId="48F9D59F" w14:textId="77777777" w:rsidR="009C36C9" w:rsidRDefault="009C36C9" w:rsidP="000E6323">
      <w:pPr>
        <w:rPr>
          <w:rFonts w:asciiTheme="minorHAnsi" w:hAnsiTheme="minorHAnsi" w:cstheme="minorHAnsi"/>
          <w:b/>
          <w:sz w:val="16"/>
          <w:szCs w:val="16"/>
        </w:rPr>
      </w:pPr>
    </w:p>
    <w:p w14:paraId="3385028A" w14:textId="77777777" w:rsidR="009C36C9" w:rsidRDefault="009C36C9" w:rsidP="000E6323">
      <w:pPr>
        <w:rPr>
          <w:rFonts w:asciiTheme="minorHAnsi" w:hAnsiTheme="minorHAnsi" w:cstheme="minorHAnsi"/>
          <w:b/>
          <w:sz w:val="16"/>
          <w:szCs w:val="16"/>
        </w:rPr>
      </w:pPr>
    </w:p>
    <w:p w14:paraId="10BF3071" w14:textId="77777777" w:rsidR="009C36C9" w:rsidRDefault="009C36C9" w:rsidP="000E6323">
      <w:pPr>
        <w:rPr>
          <w:rFonts w:asciiTheme="minorHAnsi" w:hAnsiTheme="minorHAnsi" w:cstheme="minorHAnsi"/>
          <w:b/>
          <w:sz w:val="16"/>
          <w:szCs w:val="16"/>
        </w:rPr>
      </w:pPr>
    </w:p>
    <w:p w14:paraId="11B21D65" w14:textId="77777777" w:rsidR="009C36C9" w:rsidRDefault="009C36C9" w:rsidP="000E6323">
      <w:pPr>
        <w:rPr>
          <w:rFonts w:asciiTheme="minorHAnsi" w:hAnsiTheme="minorHAnsi" w:cstheme="minorHAnsi"/>
          <w:b/>
          <w:sz w:val="16"/>
          <w:szCs w:val="16"/>
        </w:rPr>
      </w:pPr>
    </w:p>
    <w:p w14:paraId="791E63F6" w14:textId="77777777" w:rsidR="009C36C9" w:rsidRDefault="009C36C9" w:rsidP="000E6323">
      <w:pPr>
        <w:rPr>
          <w:rFonts w:asciiTheme="minorHAnsi" w:hAnsiTheme="minorHAnsi" w:cstheme="minorHAnsi"/>
          <w:b/>
          <w:sz w:val="16"/>
          <w:szCs w:val="16"/>
        </w:rPr>
      </w:pPr>
    </w:p>
    <w:p w14:paraId="1DEDBE05" w14:textId="77777777" w:rsidR="009C36C9" w:rsidRDefault="009C36C9" w:rsidP="000E6323">
      <w:pPr>
        <w:rPr>
          <w:rFonts w:asciiTheme="minorHAnsi" w:hAnsiTheme="minorHAnsi" w:cstheme="minorHAnsi"/>
          <w:b/>
          <w:sz w:val="16"/>
          <w:szCs w:val="16"/>
        </w:rPr>
      </w:pPr>
    </w:p>
    <w:p w14:paraId="449F7DCA" w14:textId="77777777" w:rsidR="009C36C9" w:rsidRDefault="009C36C9" w:rsidP="000E6323">
      <w:pPr>
        <w:rPr>
          <w:rFonts w:asciiTheme="minorHAnsi" w:hAnsiTheme="minorHAnsi" w:cstheme="minorHAnsi"/>
          <w:b/>
          <w:sz w:val="16"/>
          <w:szCs w:val="16"/>
        </w:rPr>
      </w:pPr>
    </w:p>
    <w:p w14:paraId="35A97C29" w14:textId="77777777" w:rsidR="009C36C9" w:rsidRDefault="009C36C9" w:rsidP="000E6323">
      <w:pPr>
        <w:rPr>
          <w:rFonts w:asciiTheme="minorHAnsi" w:hAnsiTheme="minorHAnsi" w:cstheme="minorHAnsi"/>
          <w:b/>
          <w:sz w:val="16"/>
          <w:szCs w:val="16"/>
        </w:rPr>
      </w:pPr>
    </w:p>
    <w:p w14:paraId="420CF933" w14:textId="77777777" w:rsidR="009C36C9" w:rsidRDefault="009C36C9" w:rsidP="000E6323">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A6453A" w:rsidRPr="000E6323" w14:paraId="2EEC0C95" w14:textId="77777777" w:rsidTr="0069373F">
        <w:tc>
          <w:tcPr>
            <w:tcW w:w="8353" w:type="dxa"/>
            <w:shd w:val="clear" w:color="auto" w:fill="D9D9D9" w:themeFill="background1" w:themeFillShade="D9"/>
          </w:tcPr>
          <w:p w14:paraId="2E73E384" w14:textId="77777777" w:rsidR="00A6453A" w:rsidRPr="000E6323" w:rsidRDefault="00A6453A" w:rsidP="000E6323">
            <w:pPr>
              <w:suppressAutoHyphens/>
              <w:adjustRightInd w:val="0"/>
              <w:jc w:val="center"/>
              <w:rPr>
                <w:rFonts w:asciiTheme="minorHAnsi" w:hAnsiTheme="minorHAnsi" w:cstheme="minorHAnsi"/>
                <w:b/>
                <w:sz w:val="16"/>
                <w:szCs w:val="16"/>
              </w:rPr>
            </w:pPr>
            <w:r w:rsidRPr="000E6323">
              <w:rPr>
                <w:rFonts w:asciiTheme="minorHAnsi" w:hAnsiTheme="minorHAnsi" w:cstheme="minorHAnsi"/>
                <w:sz w:val="16"/>
                <w:szCs w:val="16"/>
              </w:rPr>
              <w:br w:type="page"/>
            </w:r>
            <w:r w:rsidRPr="000E6323">
              <w:rPr>
                <w:rFonts w:asciiTheme="minorHAnsi" w:hAnsiTheme="minorHAnsi" w:cstheme="minorHAnsi"/>
                <w:b/>
                <w:sz w:val="16"/>
                <w:szCs w:val="16"/>
              </w:rPr>
              <w:t>ANEXO V</w:t>
            </w:r>
            <w:r w:rsidR="00F03BDC" w:rsidRPr="000E6323">
              <w:rPr>
                <w:rFonts w:asciiTheme="minorHAnsi" w:hAnsiTheme="minorHAnsi" w:cstheme="minorHAnsi"/>
                <w:b/>
                <w:sz w:val="16"/>
                <w:szCs w:val="16"/>
              </w:rPr>
              <w:t>I</w:t>
            </w:r>
          </w:p>
        </w:tc>
      </w:tr>
    </w:tbl>
    <w:p w14:paraId="30AB6A80" w14:textId="77777777" w:rsidR="00A6453A" w:rsidRPr="000E6323" w:rsidRDefault="00A6453A" w:rsidP="000E6323">
      <w:pPr>
        <w:suppressAutoHyphens/>
        <w:adjustRightInd w:val="0"/>
        <w:spacing w:after="120"/>
        <w:rPr>
          <w:rFonts w:asciiTheme="minorHAnsi" w:hAnsiTheme="minorHAnsi" w:cstheme="minorHAnsi"/>
          <w:b/>
          <w:bCs/>
          <w:sz w:val="16"/>
          <w:szCs w:val="16"/>
          <w:u w:val="single"/>
        </w:rPr>
      </w:pPr>
    </w:p>
    <w:p w14:paraId="3B217715" w14:textId="605D65D5" w:rsidR="00F030DA" w:rsidRPr="000E6323" w:rsidRDefault="00F030DA" w:rsidP="000E6323">
      <w:pPr>
        <w:suppressAutoHyphens/>
        <w:adjustRightInd w:val="0"/>
        <w:jc w:val="center"/>
        <w:rPr>
          <w:rFonts w:asciiTheme="minorHAnsi" w:hAnsiTheme="minorHAnsi" w:cstheme="minorHAnsi"/>
          <w:b/>
          <w:bCs/>
          <w:sz w:val="16"/>
          <w:szCs w:val="16"/>
        </w:rPr>
      </w:pPr>
      <w:r w:rsidRPr="000E6323">
        <w:rPr>
          <w:rFonts w:asciiTheme="minorHAnsi" w:hAnsiTheme="minorHAnsi" w:cstheme="minorHAnsi"/>
          <w:b/>
          <w:bCs/>
          <w:sz w:val="16"/>
          <w:szCs w:val="16"/>
        </w:rPr>
        <w:t xml:space="preserve">PREGÃO ELETRÔNICO N.º </w:t>
      </w:r>
      <w:r w:rsidR="00817828">
        <w:rPr>
          <w:rFonts w:asciiTheme="minorHAnsi" w:hAnsiTheme="minorHAnsi" w:cstheme="minorHAnsi"/>
          <w:b/>
          <w:bCs/>
          <w:sz w:val="16"/>
          <w:szCs w:val="16"/>
        </w:rPr>
        <w:t>008</w:t>
      </w:r>
      <w:r w:rsidR="00862029">
        <w:rPr>
          <w:rFonts w:asciiTheme="minorHAnsi" w:hAnsiTheme="minorHAnsi" w:cstheme="minorHAnsi"/>
          <w:b/>
          <w:bCs/>
          <w:sz w:val="16"/>
          <w:szCs w:val="16"/>
        </w:rPr>
        <w:t>/</w:t>
      </w:r>
      <w:r w:rsidR="00817828">
        <w:rPr>
          <w:rFonts w:asciiTheme="minorHAnsi" w:hAnsiTheme="minorHAnsi" w:cstheme="minorHAnsi"/>
          <w:b/>
          <w:bCs/>
          <w:sz w:val="16"/>
          <w:szCs w:val="16"/>
        </w:rPr>
        <w:t>2026</w:t>
      </w:r>
    </w:p>
    <w:p w14:paraId="0DE23E84" w14:textId="49392D2B" w:rsidR="00F030DA" w:rsidRPr="000E6323" w:rsidRDefault="00F030DA" w:rsidP="000E6323">
      <w:pPr>
        <w:suppressAutoHyphens/>
        <w:adjustRightInd w:val="0"/>
        <w:jc w:val="center"/>
        <w:rPr>
          <w:rFonts w:asciiTheme="minorHAnsi" w:hAnsiTheme="minorHAnsi" w:cstheme="minorHAnsi"/>
          <w:b/>
          <w:bCs/>
          <w:sz w:val="16"/>
          <w:szCs w:val="16"/>
        </w:rPr>
      </w:pPr>
      <w:r w:rsidRPr="000E6323">
        <w:rPr>
          <w:rFonts w:asciiTheme="minorHAnsi" w:hAnsiTheme="minorHAnsi" w:cstheme="minorHAnsi"/>
          <w:b/>
          <w:bCs/>
          <w:sz w:val="16"/>
          <w:szCs w:val="16"/>
        </w:rPr>
        <w:t xml:space="preserve">PROCESSO LICITATÓRIO N.º </w:t>
      </w:r>
      <w:r w:rsidR="00935F58">
        <w:rPr>
          <w:rFonts w:asciiTheme="minorHAnsi" w:hAnsiTheme="minorHAnsi" w:cstheme="minorHAnsi"/>
          <w:b/>
          <w:bCs/>
          <w:sz w:val="16"/>
          <w:szCs w:val="16"/>
        </w:rPr>
        <w:t>035</w:t>
      </w:r>
      <w:r w:rsidR="00862029">
        <w:rPr>
          <w:rFonts w:asciiTheme="minorHAnsi" w:hAnsiTheme="minorHAnsi" w:cstheme="minorHAnsi"/>
          <w:b/>
          <w:bCs/>
          <w:sz w:val="16"/>
          <w:szCs w:val="16"/>
        </w:rPr>
        <w:t>/</w:t>
      </w:r>
      <w:r w:rsidR="00935F58">
        <w:rPr>
          <w:rFonts w:asciiTheme="minorHAnsi" w:hAnsiTheme="minorHAnsi" w:cstheme="minorHAnsi"/>
          <w:b/>
          <w:bCs/>
          <w:sz w:val="16"/>
          <w:szCs w:val="16"/>
        </w:rPr>
        <w:t>2026</w:t>
      </w:r>
    </w:p>
    <w:p w14:paraId="3B851848" w14:textId="77777777" w:rsidR="00F030DA" w:rsidRPr="000E6323" w:rsidRDefault="00DA577F" w:rsidP="000E6323">
      <w:pPr>
        <w:suppressAutoHyphens/>
        <w:adjustRightInd w:val="0"/>
        <w:jc w:val="center"/>
        <w:rPr>
          <w:rFonts w:asciiTheme="minorHAnsi" w:hAnsiTheme="minorHAnsi" w:cstheme="minorHAnsi"/>
          <w:b/>
          <w:sz w:val="16"/>
          <w:szCs w:val="16"/>
        </w:rPr>
      </w:pPr>
      <w:r w:rsidRPr="000E6323">
        <w:rPr>
          <w:rFonts w:asciiTheme="minorHAnsi" w:hAnsiTheme="minorHAnsi" w:cstheme="minorHAnsi"/>
          <w:b/>
          <w:sz w:val="16"/>
          <w:szCs w:val="16"/>
        </w:rPr>
        <w:t>MODELO SUGERIDO DE DECLARAÇÕES</w:t>
      </w:r>
      <w:r w:rsidR="00F030DA" w:rsidRPr="000E6323">
        <w:rPr>
          <w:rFonts w:asciiTheme="minorHAnsi" w:hAnsiTheme="minorHAnsi" w:cstheme="minorHAnsi"/>
          <w:b/>
          <w:sz w:val="16"/>
          <w:szCs w:val="16"/>
        </w:rPr>
        <w:t xml:space="preserve"> </w:t>
      </w:r>
    </w:p>
    <w:p w14:paraId="7C01632F" w14:textId="77777777" w:rsidR="00F030DA" w:rsidRPr="000E6323" w:rsidRDefault="00F030DA" w:rsidP="000E6323">
      <w:pPr>
        <w:keepNext/>
        <w:tabs>
          <w:tab w:val="left" w:pos="0"/>
        </w:tabs>
        <w:suppressAutoHyphens/>
        <w:adjustRightInd w:val="0"/>
        <w:ind w:left="576" w:hanging="576"/>
        <w:jc w:val="center"/>
        <w:rPr>
          <w:rFonts w:asciiTheme="minorHAnsi" w:hAnsiTheme="minorHAnsi" w:cstheme="minorHAnsi"/>
          <w:b/>
          <w:bCs/>
          <w:sz w:val="16"/>
          <w:szCs w:val="16"/>
        </w:rPr>
      </w:pPr>
    </w:p>
    <w:p w14:paraId="5C470AE4" w14:textId="77777777" w:rsidR="00F030DA" w:rsidRPr="000E6323" w:rsidRDefault="00F030DA" w:rsidP="000E6323">
      <w:pPr>
        <w:suppressAutoHyphens/>
        <w:adjustRightInd w:val="0"/>
        <w:jc w:val="center"/>
        <w:rPr>
          <w:rFonts w:asciiTheme="minorHAnsi" w:hAnsiTheme="minorHAnsi" w:cstheme="minorHAnsi"/>
          <w:b/>
          <w:bCs/>
          <w:sz w:val="16"/>
          <w:szCs w:val="16"/>
        </w:rPr>
      </w:pPr>
      <w:r w:rsidRPr="000E6323">
        <w:rPr>
          <w:rFonts w:asciiTheme="minorHAnsi" w:hAnsiTheme="minorHAnsi" w:cstheme="minorHAnsi"/>
          <w:b/>
          <w:bCs/>
          <w:sz w:val="16"/>
          <w:szCs w:val="16"/>
        </w:rPr>
        <w:t>(PREFERENCIALMENTE PAPEL TIMBRADO DA EMPRESA)</w:t>
      </w:r>
    </w:p>
    <w:p w14:paraId="2C79C0BE" w14:textId="77777777" w:rsidR="00A6453A" w:rsidRPr="000E6323" w:rsidRDefault="00A6453A" w:rsidP="000E6323">
      <w:pPr>
        <w:rPr>
          <w:rFonts w:asciiTheme="minorHAnsi" w:hAnsiTheme="minorHAnsi" w:cstheme="minorHAnsi"/>
          <w:b/>
          <w:sz w:val="16"/>
          <w:szCs w:val="16"/>
          <w:lang w:eastAsia="pt-BR"/>
        </w:rPr>
      </w:pPr>
    </w:p>
    <w:p w14:paraId="55E412C9" w14:textId="77777777" w:rsidR="00A6453A" w:rsidRPr="000E6323" w:rsidRDefault="00A6453A" w:rsidP="000E6323">
      <w:pPr>
        <w:jc w:val="center"/>
        <w:rPr>
          <w:rFonts w:asciiTheme="minorHAnsi" w:hAnsiTheme="minorHAnsi" w:cstheme="minorHAnsi"/>
          <w:b/>
          <w:sz w:val="16"/>
          <w:szCs w:val="16"/>
          <w:lang w:eastAsia="pt-BR"/>
        </w:rPr>
      </w:pPr>
      <w:r w:rsidRPr="000E6323">
        <w:rPr>
          <w:rFonts w:asciiTheme="minorHAnsi" w:hAnsiTheme="minorHAnsi" w:cstheme="minorHAnsi"/>
          <w:b/>
          <w:sz w:val="16"/>
          <w:szCs w:val="16"/>
          <w:lang w:eastAsia="pt-BR"/>
        </w:rPr>
        <w:t>CREDENCIAMENTO</w:t>
      </w:r>
    </w:p>
    <w:p w14:paraId="29B19A17" w14:textId="77777777" w:rsidR="00A6453A" w:rsidRPr="000E6323" w:rsidRDefault="00A6453A" w:rsidP="000E6323">
      <w:pPr>
        <w:rPr>
          <w:rFonts w:asciiTheme="minorHAnsi" w:hAnsiTheme="minorHAnsi" w:cstheme="minorHAnsi"/>
          <w:b/>
          <w:sz w:val="16"/>
          <w:szCs w:val="16"/>
          <w:lang w:eastAsia="pt-BR"/>
        </w:rPr>
      </w:pPr>
    </w:p>
    <w:p w14:paraId="1D711B81" w14:textId="77777777" w:rsidR="00DA577F" w:rsidRPr="000E6323" w:rsidRDefault="00DA577F" w:rsidP="000E6323">
      <w:pPr>
        <w:rPr>
          <w:rFonts w:asciiTheme="minorHAnsi" w:hAnsiTheme="minorHAnsi" w:cstheme="minorHAnsi"/>
          <w:b/>
          <w:sz w:val="16"/>
          <w:szCs w:val="16"/>
          <w:lang w:eastAsia="pt-BR"/>
        </w:rPr>
      </w:pPr>
      <w:r w:rsidRPr="000E6323">
        <w:rPr>
          <w:rFonts w:asciiTheme="minorHAnsi" w:hAnsiTheme="minorHAnsi" w:cstheme="minorHAnsi"/>
          <w:b/>
          <w:sz w:val="16"/>
          <w:szCs w:val="16"/>
          <w:lang w:eastAsia="pt-BR"/>
        </w:rPr>
        <w:t>Licitante/Outorgante</w:t>
      </w:r>
    </w:p>
    <w:p w14:paraId="1738F1B7"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Razão Social:</w:t>
      </w:r>
    </w:p>
    <w:p w14:paraId="7E9DC8C0"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Logradouro:                                                   N°:                 Bairro:</w:t>
      </w:r>
    </w:p>
    <w:p w14:paraId="062B74B3"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Cidade:                                UF:                           CEP:                         TEL</w:t>
      </w:r>
    </w:p>
    <w:p w14:paraId="4C28AFBF"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 xml:space="preserve">CNPJ:                     </w:t>
      </w:r>
    </w:p>
    <w:p w14:paraId="4FEB1F7B"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Inscrição Estadual:</w:t>
      </w:r>
    </w:p>
    <w:p w14:paraId="0A239D82" w14:textId="77777777" w:rsidR="00DA577F" w:rsidRPr="000E6323" w:rsidRDefault="00DA577F" w:rsidP="000E6323">
      <w:pPr>
        <w:rPr>
          <w:rFonts w:asciiTheme="minorHAnsi" w:hAnsiTheme="minorHAnsi" w:cstheme="minorHAnsi"/>
          <w:sz w:val="16"/>
          <w:szCs w:val="16"/>
          <w:lang w:eastAsia="pt-BR"/>
        </w:rPr>
      </w:pPr>
    </w:p>
    <w:p w14:paraId="135E4651" w14:textId="342796E6"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ab/>
      </w:r>
      <w:r w:rsidRPr="000E6323">
        <w:rPr>
          <w:rFonts w:asciiTheme="minorHAnsi" w:hAnsiTheme="minorHAnsi" w:cstheme="minorHAnsi"/>
          <w:sz w:val="16"/>
          <w:szCs w:val="16"/>
          <w:lang w:eastAsia="pt-BR"/>
        </w:rPr>
        <w:tab/>
        <w:t xml:space="preserve">Para participar da na licitação em referência, </w:t>
      </w:r>
      <w:r w:rsidRPr="000E6323">
        <w:rPr>
          <w:rFonts w:asciiTheme="minorHAnsi" w:hAnsiTheme="minorHAnsi" w:cstheme="minorHAnsi"/>
          <w:b/>
          <w:sz w:val="16"/>
          <w:szCs w:val="16"/>
          <w:lang w:eastAsia="pt-BR"/>
        </w:rPr>
        <w:t xml:space="preserve">CREDENCIAMOS </w:t>
      </w:r>
      <w:r w:rsidRPr="000E6323">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00913F40">
        <w:rPr>
          <w:rFonts w:asciiTheme="minorHAnsi" w:hAnsiTheme="minorHAnsi" w:cstheme="minorHAnsi"/>
          <w:b/>
          <w:sz w:val="16"/>
          <w:szCs w:val="16"/>
          <w:lang w:eastAsia="pt-BR"/>
        </w:rPr>
        <w:t xml:space="preserve">Processo n° </w:t>
      </w:r>
      <w:r w:rsidR="00935F58">
        <w:rPr>
          <w:rFonts w:asciiTheme="minorHAnsi" w:hAnsiTheme="minorHAnsi" w:cstheme="minorHAnsi"/>
          <w:b/>
          <w:sz w:val="16"/>
          <w:szCs w:val="16"/>
          <w:lang w:eastAsia="pt-BR"/>
        </w:rPr>
        <w:t>035</w:t>
      </w:r>
      <w:r w:rsidR="00862029">
        <w:rPr>
          <w:rFonts w:asciiTheme="minorHAnsi" w:hAnsiTheme="minorHAnsi" w:cstheme="minorHAnsi"/>
          <w:b/>
          <w:sz w:val="16"/>
          <w:szCs w:val="16"/>
          <w:lang w:eastAsia="pt-BR"/>
        </w:rPr>
        <w:t>/</w:t>
      </w:r>
      <w:r w:rsidR="00935F58">
        <w:rPr>
          <w:rFonts w:asciiTheme="minorHAnsi" w:hAnsiTheme="minorHAnsi" w:cstheme="minorHAnsi"/>
          <w:b/>
          <w:sz w:val="16"/>
          <w:szCs w:val="16"/>
          <w:lang w:eastAsia="pt-BR"/>
        </w:rPr>
        <w:t>2026</w:t>
      </w:r>
      <w:r w:rsidRPr="000E6323">
        <w:rPr>
          <w:rFonts w:asciiTheme="minorHAnsi" w:hAnsiTheme="minorHAnsi" w:cstheme="minorHAnsi"/>
          <w:b/>
          <w:sz w:val="16"/>
          <w:szCs w:val="16"/>
          <w:lang w:eastAsia="pt-BR"/>
        </w:rPr>
        <w:t xml:space="preserve">, Pregão n° </w:t>
      </w:r>
      <w:r w:rsidR="00817828">
        <w:rPr>
          <w:rFonts w:asciiTheme="minorHAnsi" w:hAnsiTheme="minorHAnsi" w:cstheme="minorHAnsi"/>
          <w:b/>
          <w:sz w:val="16"/>
          <w:szCs w:val="16"/>
          <w:lang w:eastAsia="pt-BR"/>
        </w:rPr>
        <w:t>008</w:t>
      </w:r>
      <w:r w:rsidR="00862029">
        <w:rPr>
          <w:rFonts w:asciiTheme="minorHAnsi" w:hAnsiTheme="minorHAnsi" w:cstheme="minorHAnsi"/>
          <w:b/>
          <w:sz w:val="16"/>
          <w:szCs w:val="16"/>
          <w:lang w:eastAsia="pt-BR"/>
        </w:rPr>
        <w:t>/</w:t>
      </w:r>
      <w:r w:rsidR="003555E4" w:rsidRPr="000E6323">
        <w:rPr>
          <w:rFonts w:asciiTheme="minorHAnsi" w:hAnsiTheme="minorHAnsi" w:cstheme="minorHAnsi"/>
          <w:b/>
          <w:sz w:val="16"/>
          <w:szCs w:val="16"/>
          <w:lang w:eastAsia="pt-BR"/>
        </w:rPr>
        <w:t>202</w:t>
      </w:r>
      <w:r w:rsidR="00817828">
        <w:rPr>
          <w:rFonts w:asciiTheme="minorHAnsi" w:hAnsiTheme="minorHAnsi" w:cstheme="minorHAnsi"/>
          <w:b/>
          <w:sz w:val="16"/>
          <w:szCs w:val="16"/>
          <w:lang w:eastAsia="pt-BR"/>
        </w:rPr>
        <w:t>6</w:t>
      </w:r>
      <w:r w:rsidRPr="000E6323">
        <w:rPr>
          <w:rFonts w:asciiTheme="minorHAnsi" w:hAnsiTheme="minorHAnsi" w:cstheme="minorHAnsi"/>
          <w:sz w:val="16"/>
          <w:szCs w:val="16"/>
          <w:lang w:eastAsia="pt-BR"/>
        </w:rPr>
        <w:t>,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22BC4CD9" w14:textId="77777777" w:rsidR="00DA577F" w:rsidRPr="000E6323" w:rsidRDefault="00DA577F" w:rsidP="000E6323">
      <w:pPr>
        <w:jc w:val="both"/>
        <w:rPr>
          <w:rFonts w:asciiTheme="minorHAnsi" w:hAnsiTheme="minorHAnsi" w:cstheme="minorHAnsi"/>
          <w:sz w:val="16"/>
          <w:szCs w:val="16"/>
          <w:lang w:eastAsia="pt-BR"/>
        </w:rPr>
      </w:pPr>
    </w:p>
    <w:p w14:paraId="2CDCD5E2" w14:textId="77777777" w:rsidR="00DA577F" w:rsidRPr="000E6323" w:rsidRDefault="00DA577F" w:rsidP="003D58D6">
      <w:pPr>
        <w:pStyle w:val="PargrafodaLista"/>
        <w:widowControl/>
        <w:numPr>
          <w:ilvl w:val="0"/>
          <w:numId w:val="1"/>
        </w:numPr>
        <w:autoSpaceDE/>
        <w:autoSpaceDN/>
        <w:contextualSpacing/>
        <w:rPr>
          <w:rFonts w:asciiTheme="minorHAnsi" w:hAnsiTheme="minorHAnsi" w:cstheme="minorHAnsi"/>
          <w:sz w:val="16"/>
          <w:szCs w:val="16"/>
        </w:rPr>
      </w:pPr>
      <w:r w:rsidRPr="000E6323">
        <w:rPr>
          <w:rFonts w:asciiTheme="minorHAnsi" w:eastAsia="Cambria" w:hAnsiTheme="minorHAnsi" w:cstheme="minorHAnsi"/>
          <w:b/>
          <w:bCs/>
          <w:sz w:val="16"/>
          <w:szCs w:val="16"/>
        </w:rPr>
        <w:t xml:space="preserve">DECLARO A INEXISTÊNCIA DE FATO IMPEDITIVO DA HABILITAÇÃO, </w:t>
      </w:r>
      <w:r w:rsidRPr="000E6323">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2F0609A8" w14:textId="77777777" w:rsidR="00DA577F" w:rsidRPr="000E6323" w:rsidRDefault="00DA577F" w:rsidP="000E6323">
      <w:pPr>
        <w:pStyle w:val="PargrafodaLista"/>
        <w:rPr>
          <w:rFonts w:asciiTheme="minorHAnsi" w:hAnsiTheme="minorHAnsi" w:cstheme="minorHAnsi"/>
          <w:sz w:val="16"/>
          <w:szCs w:val="16"/>
        </w:rPr>
      </w:pPr>
    </w:p>
    <w:p w14:paraId="15AD419C" w14:textId="2243B32F" w:rsidR="00DA577F" w:rsidRPr="000E6323" w:rsidRDefault="00DA577F" w:rsidP="003D58D6">
      <w:pPr>
        <w:pStyle w:val="PargrafodaLista"/>
        <w:widowControl/>
        <w:numPr>
          <w:ilvl w:val="0"/>
          <w:numId w:val="1"/>
        </w:numPr>
        <w:autoSpaceDE/>
        <w:autoSpaceDN/>
        <w:contextualSpacing/>
        <w:rPr>
          <w:rFonts w:asciiTheme="minorHAnsi" w:eastAsia="Cambria" w:hAnsiTheme="minorHAnsi" w:cstheme="minorHAnsi"/>
          <w:sz w:val="16"/>
          <w:szCs w:val="16"/>
        </w:rPr>
      </w:pPr>
      <w:r w:rsidRPr="000E6323">
        <w:rPr>
          <w:rFonts w:asciiTheme="minorHAnsi" w:eastAsia="Cambria" w:hAnsiTheme="minorHAnsi" w:cstheme="minorHAnsi"/>
          <w:b/>
          <w:bCs/>
          <w:sz w:val="16"/>
          <w:szCs w:val="16"/>
        </w:rPr>
        <w:t>DECLARO TER RECEBIDO O E</w:t>
      </w:r>
      <w:r w:rsidR="00551766" w:rsidRPr="000E6323">
        <w:rPr>
          <w:rFonts w:asciiTheme="minorHAnsi" w:eastAsia="Cambria" w:hAnsiTheme="minorHAnsi" w:cstheme="minorHAnsi"/>
          <w:b/>
          <w:bCs/>
          <w:sz w:val="16"/>
          <w:szCs w:val="16"/>
        </w:rPr>
        <w:t>D</w:t>
      </w:r>
      <w:r w:rsidRPr="000E6323">
        <w:rPr>
          <w:rFonts w:asciiTheme="minorHAnsi" w:eastAsia="Cambria" w:hAnsiTheme="minorHAnsi" w:cstheme="minorHAnsi"/>
          <w:b/>
          <w:bCs/>
          <w:sz w:val="16"/>
          <w:szCs w:val="16"/>
        </w:rPr>
        <w:t>I</w:t>
      </w:r>
      <w:r w:rsidR="00551766" w:rsidRPr="000E6323">
        <w:rPr>
          <w:rFonts w:asciiTheme="minorHAnsi" w:eastAsia="Cambria" w:hAnsiTheme="minorHAnsi" w:cstheme="minorHAnsi"/>
          <w:b/>
          <w:bCs/>
          <w:sz w:val="16"/>
          <w:szCs w:val="16"/>
        </w:rPr>
        <w:t>T</w:t>
      </w:r>
      <w:r w:rsidRPr="000E6323">
        <w:rPr>
          <w:rFonts w:asciiTheme="minorHAnsi" w:eastAsia="Cambria" w:hAnsiTheme="minorHAnsi" w:cstheme="minorHAnsi"/>
          <w:b/>
          <w:bCs/>
          <w:sz w:val="16"/>
          <w:szCs w:val="16"/>
        </w:rPr>
        <w:t xml:space="preserve">AL, </w:t>
      </w:r>
      <w:r w:rsidRPr="000E6323">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2BAAD67" w14:textId="77777777" w:rsidR="00DA577F" w:rsidRPr="000E6323" w:rsidRDefault="00DA577F" w:rsidP="000E6323">
      <w:pPr>
        <w:pStyle w:val="PargrafodaLista"/>
        <w:rPr>
          <w:rFonts w:asciiTheme="minorHAnsi" w:hAnsiTheme="minorHAnsi" w:cstheme="minorHAnsi"/>
          <w:sz w:val="16"/>
          <w:szCs w:val="16"/>
        </w:rPr>
      </w:pPr>
    </w:p>
    <w:p w14:paraId="3E9B16F1" w14:textId="77777777" w:rsidR="00DA577F" w:rsidRPr="000E6323" w:rsidRDefault="00DA577F" w:rsidP="003D58D6">
      <w:pPr>
        <w:pStyle w:val="PargrafodaLista"/>
        <w:widowControl/>
        <w:numPr>
          <w:ilvl w:val="0"/>
          <w:numId w:val="1"/>
        </w:numPr>
        <w:autoSpaceDE/>
        <w:autoSpaceDN/>
        <w:contextualSpacing/>
        <w:rPr>
          <w:rFonts w:asciiTheme="minorHAnsi" w:hAnsiTheme="minorHAnsi" w:cstheme="minorHAnsi"/>
          <w:sz w:val="16"/>
          <w:szCs w:val="16"/>
        </w:rPr>
      </w:pPr>
      <w:r w:rsidRPr="000E6323">
        <w:rPr>
          <w:rFonts w:asciiTheme="minorHAnsi" w:eastAsia="Cambria" w:hAnsiTheme="minorHAnsi" w:cstheme="minorHAnsi"/>
          <w:b/>
          <w:bCs/>
          <w:sz w:val="16"/>
          <w:szCs w:val="16"/>
        </w:rPr>
        <w:t>DECLARO ATENDER AOS REQUISITOS DE HABILITAÇÃO</w:t>
      </w:r>
      <w:r w:rsidRPr="000E6323">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ECC032D" w14:textId="77777777" w:rsidR="00DA577F" w:rsidRPr="000E6323" w:rsidRDefault="00DA577F" w:rsidP="000E6323">
      <w:pPr>
        <w:pStyle w:val="PargrafodaLista"/>
        <w:widowControl/>
        <w:autoSpaceDE/>
        <w:autoSpaceDN/>
        <w:ind w:left="720"/>
        <w:contextualSpacing/>
        <w:rPr>
          <w:rFonts w:asciiTheme="minorHAnsi" w:hAnsiTheme="minorHAnsi" w:cstheme="minorHAnsi"/>
          <w:i/>
          <w:sz w:val="16"/>
          <w:szCs w:val="16"/>
        </w:rPr>
      </w:pPr>
    </w:p>
    <w:p w14:paraId="53A2B734" w14:textId="77777777" w:rsidR="00DA577F" w:rsidRPr="000E6323" w:rsidRDefault="00DA577F" w:rsidP="003D58D6">
      <w:pPr>
        <w:pStyle w:val="PargrafodaLista"/>
        <w:widowControl/>
        <w:numPr>
          <w:ilvl w:val="0"/>
          <w:numId w:val="1"/>
        </w:numPr>
        <w:autoSpaceDE/>
        <w:autoSpaceDN/>
        <w:contextualSpacing/>
        <w:rPr>
          <w:rFonts w:asciiTheme="minorHAnsi" w:hAnsiTheme="minorHAnsi" w:cstheme="minorHAnsi"/>
          <w:sz w:val="16"/>
          <w:szCs w:val="16"/>
        </w:rPr>
      </w:pPr>
      <w:r w:rsidRPr="000E6323">
        <w:rPr>
          <w:rFonts w:asciiTheme="minorHAnsi" w:eastAsia="Cambria" w:hAnsiTheme="minorHAnsi" w:cstheme="minorHAnsi"/>
          <w:b/>
          <w:bCs/>
          <w:sz w:val="16"/>
          <w:szCs w:val="16"/>
        </w:rPr>
        <w:t>DECLARO QUE TOMEI CONHECIMENTO DO OBJETO LICITADO</w:t>
      </w:r>
      <w:r w:rsidRPr="000E6323">
        <w:rPr>
          <w:rFonts w:asciiTheme="minorHAnsi" w:eastAsia="Cambria" w:hAnsiTheme="minorHAnsi" w:cstheme="minorHAnsi"/>
          <w:sz w:val="16"/>
          <w:szCs w:val="16"/>
        </w:rPr>
        <w:t xml:space="preserve"> e de todas as informações e das condições locais para o cumprimento das obrigações objeto da licitação, anuindo com exigências constantes do edital e seus anexos; </w:t>
      </w:r>
      <w:r w:rsidRPr="000E6323">
        <w:rPr>
          <w:rFonts w:asciiTheme="minorHAnsi" w:hAnsiTheme="minorHAnsi" w:cstheme="minorHAnsi"/>
          <w:sz w:val="16"/>
          <w:szCs w:val="16"/>
        </w:rPr>
        <w:t>bem como todos os requisitos de habilitação e que minha proposta está em conformidade com as exigências do instrumento convocatório.</w:t>
      </w:r>
    </w:p>
    <w:p w14:paraId="245B2846" w14:textId="77777777" w:rsidR="00DA577F" w:rsidRPr="000E6323" w:rsidRDefault="00DA577F" w:rsidP="000E6323">
      <w:pPr>
        <w:pStyle w:val="PargrafodaLista"/>
        <w:rPr>
          <w:rFonts w:asciiTheme="minorHAnsi" w:hAnsiTheme="minorHAnsi" w:cstheme="minorHAnsi"/>
          <w:sz w:val="16"/>
          <w:szCs w:val="16"/>
        </w:rPr>
      </w:pPr>
    </w:p>
    <w:p w14:paraId="5824CBDC" w14:textId="77777777" w:rsidR="00C43901" w:rsidRPr="001A037D" w:rsidRDefault="00DA577F" w:rsidP="003D58D6">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0E6323">
        <w:rPr>
          <w:rFonts w:asciiTheme="minorHAnsi" w:hAnsiTheme="minorHAnsi" w:cstheme="minorHAnsi"/>
          <w:b/>
          <w:sz w:val="16"/>
          <w:szCs w:val="16"/>
        </w:rPr>
        <w:t>DECLARO</w:t>
      </w:r>
      <w:r w:rsidRPr="000E6323">
        <w:rPr>
          <w:rFonts w:asciiTheme="minorHAnsi" w:hAnsiTheme="minorHAnsi" w:cstheme="minorHAnsi"/>
          <w:sz w:val="16"/>
          <w:szCs w:val="16"/>
        </w:rPr>
        <w:t xml:space="preserve">,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w:t>
      </w:r>
      <w:r w:rsidRPr="001A037D">
        <w:rPr>
          <w:rFonts w:asciiTheme="minorHAnsi" w:hAnsiTheme="minorHAnsi" w:cstheme="minorHAnsi"/>
          <w:sz w:val="16"/>
          <w:szCs w:val="16"/>
        </w:rPr>
        <w:t>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16ADAD3D" w14:textId="77777777" w:rsidR="00C43901" w:rsidRPr="001A037D" w:rsidRDefault="00C43901" w:rsidP="000E6323">
      <w:pPr>
        <w:pStyle w:val="PargrafodaLista"/>
        <w:rPr>
          <w:rFonts w:asciiTheme="minorHAnsi" w:hAnsiTheme="minorHAnsi" w:cstheme="minorHAnsi"/>
          <w:b/>
          <w:bCs/>
          <w:sz w:val="16"/>
          <w:szCs w:val="16"/>
          <w:lang w:eastAsia="pt-BR"/>
        </w:rPr>
      </w:pPr>
    </w:p>
    <w:p w14:paraId="1FDBA95F" w14:textId="77777777" w:rsidR="00DA577F" w:rsidRPr="001A037D" w:rsidRDefault="00DA577F" w:rsidP="003D58D6">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1A037D">
        <w:rPr>
          <w:rFonts w:asciiTheme="minorHAnsi" w:hAnsiTheme="minorHAnsi" w:cstheme="minorHAnsi"/>
          <w:b/>
          <w:bCs/>
          <w:sz w:val="16"/>
          <w:szCs w:val="16"/>
          <w:lang w:eastAsia="pt-BR"/>
        </w:rPr>
        <w:t xml:space="preserve">DECLARO, CIÊNCIA DA DAS EXIGÊNCIAS DE RESERVA DE CARGOS </w:t>
      </w:r>
      <w:r w:rsidRPr="001A037D">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48FD5B6E" w14:textId="77777777" w:rsidR="00495485" w:rsidRPr="001A037D" w:rsidRDefault="00495485" w:rsidP="000E6323">
      <w:pPr>
        <w:pStyle w:val="PargrafodaLista"/>
        <w:widowControl/>
        <w:autoSpaceDE/>
        <w:autoSpaceDN/>
        <w:ind w:left="720" w:right="49"/>
        <w:rPr>
          <w:rFonts w:asciiTheme="minorHAnsi" w:eastAsia="Cambria" w:hAnsiTheme="minorHAnsi" w:cstheme="minorHAnsi"/>
          <w:b/>
          <w:bCs/>
          <w:sz w:val="16"/>
          <w:szCs w:val="16"/>
          <w:lang w:eastAsia="pt-BR"/>
        </w:rPr>
      </w:pPr>
    </w:p>
    <w:p w14:paraId="3AA97476" w14:textId="77777777" w:rsidR="00DA577F" w:rsidRPr="001A037D"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1A037D">
        <w:rPr>
          <w:rFonts w:asciiTheme="minorHAnsi" w:eastAsia="Cambria" w:hAnsiTheme="minorHAnsi" w:cstheme="minorHAnsi"/>
          <w:sz w:val="16"/>
          <w:szCs w:val="16"/>
          <w:lang w:eastAsia="pt-BR"/>
        </w:rPr>
        <w:t xml:space="preserve"> </w:t>
      </w:r>
      <w:r w:rsidRPr="001A037D">
        <w:rPr>
          <w:rFonts w:asciiTheme="minorHAnsi" w:eastAsia="Cambria" w:hAnsiTheme="minorHAnsi" w:cstheme="minorHAnsi"/>
          <w:b/>
          <w:bCs/>
          <w:sz w:val="16"/>
          <w:szCs w:val="16"/>
          <w:lang w:eastAsia="pt-BR"/>
        </w:rPr>
        <w:t>DECLARO QUE NÃO EMPREGO MENOR</w:t>
      </w:r>
      <w:r w:rsidRPr="001A037D">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22" w:anchor="art7" w:history="1">
        <w:r w:rsidRPr="001A037D">
          <w:rPr>
            <w:rFonts w:asciiTheme="minorHAnsi" w:eastAsia="Cambria" w:hAnsiTheme="minorHAnsi" w:cstheme="minorHAnsi"/>
            <w:sz w:val="16"/>
            <w:szCs w:val="16"/>
            <w:u w:val="single"/>
            <w:lang w:eastAsia="pt-BR"/>
          </w:rPr>
          <w:t>Art. 7°, XXXIII, da Constituição</w:t>
        </w:r>
      </w:hyperlink>
      <w:r w:rsidRPr="001A037D">
        <w:rPr>
          <w:rFonts w:asciiTheme="minorHAnsi" w:eastAsia="Cambria" w:hAnsiTheme="minorHAnsi" w:cstheme="minorHAnsi"/>
          <w:sz w:val="16"/>
          <w:szCs w:val="16"/>
          <w:lang w:eastAsia="pt-BR"/>
        </w:rPr>
        <w:t xml:space="preserve">;  </w:t>
      </w:r>
    </w:p>
    <w:p w14:paraId="11E5A31E" w14:textId="77777777" w:rsidR="00DA577F" w:rsidRPr="001A037D"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1A037D">
        <w:rPr>
          <w:rFonts w:asciiTheme="minorHAnsi" w:eastAsia="Cambria" w:hAnsiTheme="minorHAnsi" w:cstheme="minorHAnsi"/>
          <w:sz w:val="16"/>
          <w:szCs w:val="16"/>
          <w:lang w:eastAsia="pt-BR"/>
        </w:rPr>
        <w:t xml:space="preserve"> </w:t>
      </w:r>
      <w:r w:rsidRPr="001A037D">
        <w:rPr>
          <w:rFonts w:asciiTheme="minorHAnsi" w:eastAsia="Cambria" w:hAnsiTheme="minorHAnsi" w:cstheme="minorHAnsi"/>
          <w:b/>
          <w:bCs/>
          <w:sz w:val="16"/>
          <w:szCs w:val="16"/>
          <w:lang w:eastAsia="pt-BR"/>
        </w:rPr>
        <w:t>DECLARO QUE</w:t>
      </w:r>
      <w:r w:rsidRPr="001A037D">
        <w:rPr>
          <w:rFonts w:asciiTheme="minorHAnsi" w:eastAsia="Cambria" w:hAnsiTheme="minorHAnsi" w:cstheme="minorHAnsi"/>
          <w:sz w:val="16"/>
          <w:szCs w:val="16"/>
          <w:lang w:eastAsia="pt-BR"/>
        </w:rPr>
        <w:t xml:space="preserve"> </w:t>
      </w:r>
      <w:r w:rsidRPr="001A037D">
        <w:rPr>
          <w:rFonts w:asciiTheme="minorHAnsi" w:eastAsia="Cambria" w:hAnsiTheme="minorHAnsi" w:cstheme="minorHAnsi"/>
          <w:b/>
          <w:bCs/>
          <w:sz w:val="16"/>
          <w:szCs w:val="16"/>
          <w:lang w:eastAsia="pt-BR"/>
        </w:rPr>
        <w:t>NÃO POSSUO, EM MINHA CADEIA PRODUTIVA, EMPREGADOS EXECUTANDO TRABALHO DEGRADANTE OU FORÇADO</w:t>
      </w:r>
      <w:r w:rsidRPr="001A037D">
        <w:rPr>
          <w:rFonts w:asciiTheme="minorHAnsi" w:eastAsia="Cambria" w:hAnsiTheme="minorHAnsi" w:cstheme="minorHAnsi"/>
          <w:sz w:val="16"/>
          <w:szCs w:val="16"/>
          <w:lang w:eastAsia="pt-BR"/>
        </w:rPr>
        <w:t xml:space="preserve">, observando o disposto nos </w:t>
      </w:r>
      <w:hyperlink r:id="rId23" w:history="1">
        <w:r w:rsidRPr="001A037D">
          <w:rPr>
            <w:rFonts w:asciiTheme="minorHAnsi" w:eastAsia="Cambria" w:hAnsiTheme="minorHAnsi" w:cstheme="minorHAnsi"/>
            <w:sz w:val="16"/>
            <w:szCs w:val="16"/>
            <w:u w:val="single"/>
            <w:lang w:eastAsia="pt-BR"/>
          </w:rPr>
          <w:t>incisos III e IV do art. 1º e no inciso III do art. 5º da Constituição Federal</w:t>
        </w:r>
      </w:hyperlink>
      <w:r w:rsidRPr="001A037D">
        <w:rPr>
          <w:rFonts w:asciiTheme="minorHAnsi" w:eastAsia="Cambria" w:hAnsiTheme="minorHAnsi" w:cstheme="minorHAnsi"/>
          <w:sz w:val="16"/>
          <w:szCs w:val="16"/>
          <w:lang w:eastAsia="pt-BR"/>
        </w:rPr>
        <w:t xml:space="preserve">; </w:t>
      </w:r>
    </w:p>
    <w:p w14:paraId="31AF7DFB" w14:textId="77777777" w:rsidR="00DA577F" w:rsidRPr="001A037D"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1A037D">
        <w:rPr>
          <w:rFonts w:asciiTheme="minorHAnsi" w:eastAsia="Cambria" w:hAnsiTheme="minorHAnsi" w:cstheme="minorHAnsi"/>
          <w:sz w:val="16"/>
          <w:szCs w:val="16"/>
          <w:lang w:eastAsia="pt-BR"/>
        </w:rPr>
        <w:lastRenderedPageBreak/>
        <w:t xml:space="preserve"> </w:t>
      </w:r>
      <w:r w:rsidRPr="001A037D">
        <w:rPr>
          <w:rFonts w:asciiTheme="minorHAnsi" w:hAnsiTheme="minorHAnsi" w:cstheme="minorHAnsi"/>
          <w:b/>
          <w:sz w:val="16"/>
          <w:szCs w:val="16"/>
          <w:lang w:eastAsia="pt-BR"/>
        </w:rPr>
        <w:t xml:space="preserve">DECLARAÇÃO DE MICROEMPRESA OU EMPRESA DE PEQUENO PORTE, </w:t>
      </w:r>
      <w:r w:rsidRPr="001A037D">
        <w:rPr>
          <w:rFonts w:asciiTheme="minorHAnsi" w:hAnsiTheme="minorHAnsi" w:cstheme="minorHAnsi"/>
          <w:bCs/>
          <w:sz w:val="16"/>
          <w:szCs w:val="16"/>
          <w:lang w:eastAsia="pt-BR"/>
        </w:rPr>
        <w:t xml:space="preserve">para </w:t>
      </w:r>
      <w:r w:rsidRPr="001A037D">
        <w:rPr>
          <w:rFonts w:asciiTheme="minorHAnsi" w:eastAsia="Cambria" w:hAnsiTheme="minorHAnsi" w:cstheme="minorHAnsi"/>
          <w:sz w:val="16"/>
          <w:szCs w:val="16"/>
          <w:lang w:eastAsia="pt-BR"/>
        </w:rPr>
        <w:t>auferir</w:t>
      </w:r>
      <w:r w:rsidRPr="000E6323">
        <w:rPr>
          <w:rFonts w:asciiTheme="minorHAnsi" w:eastAsia="Cambria" w:hAnsiTheme="minorHAnsi" w:cstheme="minorHAnsi"/>
          <w:sz w:val="16"/>
          <w:szCs w:val="16"/>
          <w:lang w:eastAsia="pt-BR"/>
        </w:rPr>
        <w:t xml:space="preserve"> os benefícios da LC 123/2066, conforme previsão do Art. 4º, § 2º, da Lei Federal n. 14.133/2021, DECLARO, que, no ano-calendário de realização </w:t>
      </w:r>
      <w:r w:rsidRPr="001A037D">
        <w:rPr>
          <w:rFonts w:asciiTheme="minorHAnsi" w:eastAsia="Cambria" w:hAnsiTheme="minorHAnsi" w:cstheme="minorHAnsi"/>
          <w:sz w:val="16"/>
          <w:szCs w:val="16"/>
          <w:lang w:eastAsia="pt-BR"/>
        </w:rPr>
        <w:t>desta licitação, ainda não celebrei contratos com a Administração Pública cujos valores somados extrapolem a receita bruta máxima admitida para fins de enquadramento como empresa de pequeno porte.</w:t>
      </w:r>
      <w:r w:rsidRPr="001A037D">
        <w:rPr>
          <w:rFonts w:asciiTheme="minorHAnsi" w:eastAsia="Cambria" w:hAnsiTheme="minorHAnsi" w:cstheme="minorHAnsi"/>
          <w:sz w:val="16"/>
          <w:szCs w:val="16"/>
          <w:vertAlign w:val="superscript"/>
          <w:lang w:eastAsia="pt-BR"/>
        </w:rPr>
        <w:footnoteReference w:id="1"/>
      </w:r>
    </w:p>
    <w:p w14:paraId="3480D5FC" w14:textId="77777777" w:rsidR="00DA577F" w:rsidRPr="001A037D"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1A037D">
        <w:rPr>
          <w:rFonts w:asciiTheme="minorHAnsi" w:eastAsia="Cambria" w:hAnsiTheme="minorHAnsi" w:cstheme="minorHAnsi"/>
          <w:sz w:val="16"/>
          <w:szCs w:val="16"/>
          <w:lang w:eastAsia="pt-BR"/>
        </w:rPr>
        <w:t xml:space="preserve"> O </w:t>
      </w:r>
      <w:r w:rsidRPr="001A037D">
        <w:rPr>
          <w:rFonts w:asciiTheme="minorHAnsi" w:eastAsia="Cambria" w:hAnsiTheme="minorHAnsi" w:cstheme="minorHAnsi"/>
          <w:b/>
          <w:bCs/>
          <w:sz w:val="16"/>
          <w:szCs w:val="16"/>
          <w:lang w:eastAsia="pt-BR"/>
        </w:rPr>
        <w:t>LICITANTE ORGANIZADO EM COOPERATIVA</w:t>
      </w:r>
      <w:r w:rsidRPr="001A037D">
        <w:rPr>
          <w:rFonts w:asciiTheme="minorHAnsi" w:eastAsia="Cambria" w:hAnsiTheme="minorHAnsi" w:cstheme="minorHAnsi"/>
          <w:sz w:val="16"/>
          <w:szCs w:val="16"/>
          <w:lang w:eastAsia="pt-BR"/>
        </w:rPr>
        <w:t xml:space="preserve"> deverá declarar, ainda, que cumpre os requisitos estabelecidos no </w:t>
      </w:r>
      <w:hyperlink r:id="rId24" w:anchor="art16" w:history="1">
        <w:r w:rsidRPr="001A037D">
          <w:rPr>
            <w:rFonts w:asciiTheme="minorHAnsi" w:eastAsia="Cambria" w:hAnsiTheme="minorHAnsi" w:cstheme="minorHAnsi"/>
            <w:b/>
            <w:bCs/>
            <w:sz w:val="16"/>
            <w:szCs w:val="16"/>
            <w:u w:val="single"/>
            <w:lang w:eastAsia="pt-BR"/>
          </w:rPr>
          <w:t>Artigo 16 da Lei nº 14.133, de 2021</w:t>
        </w:r>
      </w:hyperlink>
      <w:r w:rsidRPr="001A037D">
        <w:rPr>
          <w:rFonts w:asciiTheme="minorHAnsi" w:eastAsia="Cambria" w:hAnsiTheme="minorHAnsi" w:cstheme="minorHAnsi"/>
          <w:b/>
          <w:bCs/>
          <w:sz w:val="16"/>
          <w:szCs w:val="16"/>
          <w:lang w:eastAsia="pt-BR"/>
        </w:rPr>
        <w:t>.</w:t>
      </w:r>
    </w:p>
    <w:p w14:paraId="4D9DE92E" w14:textId="77777777" w:rsidR="00DA577F" w:rsidRPr="001A037D"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1A037D">
        <w:rPr>
          <w:rFonts w:asciiTheme="minorHAnsi" w:eastAsia="Cambria" w:hAnsiTheme="minorHAnsi" w:cstheme="minorHAnsi"/>
          <w:b/>
          <w:bCs/>
          <w:sz w:val="16"/>
          <w:szCs w:val="16"/>
          <w:lang w:eastAsia="pt-BR"/>
        </w:rPr>
        <w:t>DECLARO ESTAR ENQUADRADO COMO – MICROEMPRESA ( ), EMPRESA DE PEQUENO PORTE (  ), SOCIEDADE COOPERATIVA (  )</w:t>
      </w:r>
      <w:r w:rsidRPr="001A037D">
        <w:rPr>
          <w:rFonts w:asciiTheme="minorHAnsi" w:eastAsia="Cambria" w:hAnsiTheme="minorHAnsi" w:cstheme="minorHAnsi"/>
          <w:sz w:val="16"/>
          <w:szCs w:val="16"/>
          <w:lang w:eastAsia="pt-BR"/>
        </w:rPr>
        <w:t xml:space="preserve">, que cumpro os requisitos estabelecidos no </w:t>
      </w:r>
      <w:hyperlink r:id="rId25" w:anchor="art3" w:history="1">
        <w:r w:rsidRPr="001A037D">
          <w:rPr>
            <w:rFonts w:asciiTheme="minorHAnsi" w:eastAsia="Cambria" w:hAnsiTheme="minorHAnsi" w:cstheme="minorHAnsi"/>
            <w:sz w:val="16"/>
            <w:szCs w:val="16"/>
            <w:u w:val="single"/>
            <w:lang w:eastAsia="pt-BR"/>
          </w:rPr>
          <w:t>artigo 3° da Lei Complementar nº 123, de 2006</w:t>
        </w:r>
      </w:hyperlink>
      <w:r w:rsidRPr="001A037D">
        <w:rPr>
          <w:rFonts w:asciiTheme="minorHAnsi" w:eastAsia="Cambria" w:hAnsiTheme="minorHAnsi" w:cstheme="minorHAnsi"/>
          <w:sz w:val="16"/>
          <w:szCs w:val="16"/>
          <w:lang w:eastAsia="pt-BR"/>
        </w:rPr>
        <w:t xml:space="preserve">, estando apto a usufruir do tratamento favorecido estabelecido em seus </w:t>
      </w:r>
      <w:hyperlink r:id="rId26" w:anchor="art42" w:history="1">
        <w:r w:rsidRPr="001A037D">
          <w:rPr>
            <w:rFonts w:asciiTheme="minorHAnsi" w:eastAsia="Cambria" w:hAnsiTheme="minorHAnsi" w:cstheme="minorHAnsi"/>
            <w:sz w:val="16"/>
            <w:szCs w:val="16"/>
            <w:u w:val="single"/>
            <w:lang w:eastAsia="pt-BR"/>
          </w:rPr>
          <w:t>Arts. 42 a 49</w:t>
        </w:r>
      </w:hyperlink>
      <w:r w:rsidRPr="001A037D">
        <w:rPr>
          <w:rFonts w:asciiTheme="minorHAnsi" w:eastAsia="Cambria" w:hAnsiTheme="minorHAnsi" w:cstheme="minorHAnsi"/>
          <w:sz w:val="16"/>
          <w:szCs w:val="16"/>
          <w:lang w:eastAsia="pt-BR"/>
        </w:rPr>
        <w:t xml:space="preserve">, observado o disposto nos </w:t>
      </w:r>
      <w:hyperlink r:id="rId27" w:anchor="art4§1" w:history="1">
        <w:r w:rsidRPr="001A037D">
          <w:rPr>
            <w:rFonts w:asciiTheme="minorHAnsi" w:eastAsia="Cambria" w:hAnsiTheme="minorHAnsi" w:cstheme="minorHAnsi"/>
            <w:sz w:val="16"/>
            <w:szCs w:val="16"/>
            <w:u w:val="single"/>
            <w:lang w:eastAsia="pt-BR"/>
          </w:rPr>
          <w:t>§§ 1º ao 3º do Art. 4º, da Lei n.º 14.133, de 2021.</w:t>
        </w:r>
      </w:hyperlink>
    </w:p>
    <w:p w14:paraId="3E07723D" w14:textId="77777777" w:rsidR="00DA577F" w:rsidRPr="000E6323" w:rsidRDefault="00DA577F" w:rsidP="003D58D6">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1A037D">
        <w:rPr>
          <w:rFonts w:asciiTheme="minorHAnsi" w:hAnsiTheme="minorHAnsi" w:cstheme="minorHAnsi"/>
          <w:sz w:val="16"/>
          <w:szCs w:val="16"/>
          <w:lang w:eastAsia="pt-BR"/>
        </w:rPr>
        <w:t xml:space="preserve">A Licitante acima referida </w:t>
      </w:r>
      <w:r w:rsidRPr="001A037D">
        <w:rPr>
          <w:rFonts w:asciiTheme="minorHAnsi" w:hAnsiTheme="minorHAnsi" w:cstheme="minorHAnsi"/>
          <w:b/>
          <w:i/>
          <w:sz w:val="16"/>
          <w:szCs w:val="16"/>
          <w:u w:val="single"/>
          <w:lang w:eastAsia="pt-BR"/>
        </w:rPr>
        <w:t>NÃO SE ENQUADRA</w:t>
      </w:r>
      <w:r w:rsidRPr="001A037D">
        <w:rPr>
          <w:rFonts w:asciiTheme="minorHAnsi" w:hAnsiTheme="minorHAnsi" w:cstheme="minorHAnsi"/>
          <w:sz w:val="16"/>
          <w:szCs w:val="16"/>
          <w:lang w:eastAsia="pt-BR"/>
        </w:rPr>
        <w:t xml:space="preserve"> como </w:t>
      </w:r>
      <w:r w:rsidRPr="001A037D">
        <w:rPr>
          <w:rFonts w:asciiTheme="minorHAnsi" w:hAnsiTheme="minorHAnsi" w:cstheme="minorHAnsi"/>
          <w:b/>
          <w:sz w:val="16"/>
          <w:szCs w:val="16"/>
          <w:lang w:eastAsia="pt-BR"/>
        </w:rPr>
        <w:t>MICROEMPRESA – ME, EMPRESA DE PEQUENO PORTE – EPP, MICROEMPREENDEDOR INDIVIDUAL – MEI, ou SOCIEDADE COOPERATIVA</w:t>
      </w:r>
      <w:r w:rsidRPr="001A037D">
        <w:rPr>
          <w:rFonts w:asciiTheme="minorHAnsi" w:hAnsiTheme="minorHAnsi" w:cstheme="minorHAnsi"/>
          <w:sz w:val="16"/>
          <w:szCs w:val="16"/>
          <w:lang w:eastAsia="pt-BR"/>
        </w:rPr>
        <w:t>. (__)</w:t>
      </w:r>
      <w:r w:rsidRPr="001A037D">
        <w:rPr>
          <w:rFonts w:asciiTheme="minorHAnsi" w:hAnsiTheme="minorHAnsi" w:cstheme="minorHAnsi"/>
          <w:sz w:val="16"/>
          <w:szCs w:val="16"/>
          <w:vertAlign w:val="superscript"/>
          <w:lang w:eastAsia="pt-BR"/>
        </w:rPr>
        <w:footnoteReference w:id="2"/>
      </w:r>
      <w:r w:rsidRPr="000E6323">
        <w:rPr>
          <w:rFonts w:asciiTheme="minorHAnsi" w:hAnsiTheme="minorHAnsi" w:cstheme="minorHAnsi"/>
          <w:sz w:val="16"/>
          <w:szCs w:val="16"/>
          <w:lang w:eastAsia="pt-BR"/>
        </w:rPr>
        <w:tab/>
      </w:r>
    </w:p>
    <w:p w14:paraId="26CBDE03" w14:textId="77777777" w:rsidR="005137E0" w:rsidRDefault="005137E0" w:rsidP="000E6323">
      <w:pPr>
        <w:jc w:val="both"/>
        <w:rPr>
          <w:rFonts w:asciiTheme="minorHAnsi" w:hAnsiTheme="minorHAnsi" w:cstheme="minorHAnsi"/>
          <w:sz w:val="16"/>
          <w:szCs w:val="16"/>
          <w:lang w:eastAsia="pt-BR"/>
        </w:rPr>
      </w:pPr>
    </w:p>
    <w:p w14:paraId="7610D721" w14:textId="77777777" w:rsidR="005137E0" w:rsidRDefault="005137E0" w:rsidP="000E6323">
      <w:pPr>
        <w:jc w:val="both"/>
        <w:rPr>
          <w:rFonts w:asciiTheme="minorHAnsi" w:hAnsiTheme="minorHAnsi" w:cstheme="minorHAnsi"/>
          <w:sz w:val="16"/>
          <w:szCs w:val="16"/>
          <w:lang w:eastAsia="pt-BR"/>
        </w:rPr>
      </w:pPr>
    </w:p>
    <w:p w14:paraId="7F19F61C" w14:textId="77777777" w:rsidR="005137E0" w:rsidRDefault="005137E0" w:rsidP="000E6323">
      <w:pPr>
        <w:jc w:val="both"/>
        <w:rPr>
          <w:rFonts w:asciiTheme="minorHAnsi" w:hAnsiTheme="minorHAnsi" w:cstheme="minorHAnsi"/>
          <w:sz w:val="16"/>
          <w:szCs w:val="16"/>
          <w:lang w:eastAsia="pt-BR"/>
        </w:rPr>
      </w:pPr>
    </w:p>
    <w:p w14:paraId="22038A62" w14:textId="77777777" w:rsidR="005137E0" w:rsidRDefault="005137E0" w:rsidP="000E6323">
      <w:pPr>
        <w:jc w:val="both"/>
        <w:rPr>
          <w:rFonts w:asciiTheme="minorHAnsi" w:hAnsiTheme="minorHAnsi" w:cstheme="minorHAnsi"/>
          <w:sz w:val="16"/>
          <w:szCs w:val="16"/>
          <w:lang w:eastAsia="pt-BR"/>
        </w:rPr>
      </w:pPr>
    </w:p>
    <w:p w14:paraId="7CE08EF7" w14:textId="77777777" w:rsidR="005137E0" w:rsidRDefault="005137E0" w:rsidP="000E6323">
      <w:pPr>
        <w:jc w:val="both"/>
        <w:rPr>
          <w:rFonts w:asciiTheme="minorHAnsi" w:hAnsiTheme="minorHAnsi" w:cstheme="minorHAnsi"/>
          <w:sz w:val="16"/>
          <w:szCs w:val="16"/>
          <w:lang w:eastAsia="pt-BR"/>
        </w:rPr>
      </w:pPr>
    </w:p>
    <w:p w14:paraId="4DD990DE" w14:textId="77777777" w:rsidR="005137E0" w:rsidRDefault="005137E0" w:rsidP="000E6323">
      <w:pPr>
        <w:jc w:val="both"/>
        <w:rPr>
          <w:rFonts w:asciiTheme="minorHAnsi" w:hAnsiTheme="minorHAnsi" w:cstheme="minorHAnsi"/>
          <w:sz w:val="16"/>
          <w:szCs w:val="16"/>
          <w:lang w:eastAsia="pt-BR"/>
        </w:rPr>
      </w:pPr>
    </w:p>
    <w:p w14:paraId="3EB6508C"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Nome - Licitante/Outorgante</w:t>
      </w:r>
      <w:r w:rsidRPr="000E6323">
        <w:rPr>
          <w:rStyle w:val="Refdenotaderodap"/>
          <w:rFonts w:asciiTheme="minorHAnsi" w:hAnsiTheme="minorHAnsi" w:cstheme="minorHAnsi"/>
          <w:sz w:val="16"/>
          <w:szCs w:val="16"/>
          <w:lang w:eastAsia="pt-BR"/>
        </w:rPr>
        <w:footnoteReference w:id="3"/>
      </w:r>
    </w:p>
    <w:p w14:paraId="733CE226"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Cargo</w:t>
      </w:r>
    </w:p>
    <w:p w14:paraId="01BCBD1A"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Identidade</w:t>
      </w:r>
    </w:p>
    <w:p w14:paraId="40AF3422" w14:textId="77777777" w:rsidR="00DA577F" w:rsidRPr="000E6323" w:rsidRDefault="00DA577F" w:rsidP="000E6323">
      <w:pPr>
        <w:jc w:val="both"/>
        <w:rPr>
          <w:rFonts w:asciiTheme="minorHAnsi" w:hAnsiTheme="minorHAnsi" w:cstheme="minorHAnsi"/>
          <w:sz w:val="16"/>
          <w:szCs w:val="16"/>
          <w:lang w:eastAsia="pt-BR"/>
        </w:rPr>
      </w:pPr>
      <w:r w:rsidRPr="000E6323">
        <w:rPr>
          <w:rFonts w:asciiTheme="minorHAnsi" w:hAnsiTheme="minorHAnsi" w:cstheme="minorHAnsi"/>
          <w:sz w:val="16"/>
          <w:szCs w:val="16"/>
          <w:lang w:eastAsia="pt-BR"/>
        </w:rPr>
        <w:t>CPF</w:t>
      </w:r>
    </w:p>
    <w:p w14:paraId="2E97674C" w14:textId="77777777" w:rsidR="005137E0" w:rsidRDefault="005137E0" w:rsidP="000E6323">
      <w:pPr>
        <w:jc w:val="right"/>
        <w:rPr>
          <w:rFonts w:asciiTheme="minorHAnsi" w:hAnsiTheme="minorHAnsi" w:cstheme="minorHAnsi"/>
          <w:sz w:val="16"/>
          <w:szCs w:val="16"/>
          <w:lang w:eastAsia="pt-BR"/>
        </w:rPr>
      </w:pPr>
    </w:p>
    <w:p w14:paraId="01628F80" w14:textId="77777777" w:rsidR="005137E0" w:rsidRDefault="005137E0" w:rsidP="000E6323">
      <w:pPr>
        <w:jc w:val="right"/>
        <w:rPr>
          <w:rFonts w:asciiTheme="minorHAnsi" w:hAnsiTheme="minorHAnsi" w:cstheme="minorHAnsi"/>
          <w:sz w:val="16"/>
          <w:szCs w:val="16"/>
          <w:lang w:eastAsia="pt-BR"/>
        </w:rPr>
      </w:pPr>
    </w:p>
    <w:p w14:paraId="3D27E084" w14:textId="77777777" w:rsidR="005137E0" w:rsidRDefault="005137E0" w:rsidP="000E6323">
      <w:pPr>
        <w:jc w:val="right"/>
        <w:rPr>
          <w:rFonts w:asciiTheme="minorHAnsi" w:hAnsiTheme="minorHAnsi" w:cstheme="minorHAnsi"/>
          <w:sz w:val="16"/>
          <w:szCs w:val="16"/>
          <w:lang w:eastAsia="pt-BR"/>
        </w:rPr>
      </w:pPr>
    </w:p>
    <w:p w14:paraId="3DDCF894" w14:textId="77777777" w:rsidR="005137E0" w:rsidRDefault="005137E0" w:rsidP="000E6323">
      <w:pPr>
        <w:jc w:val="right"/>
        <w:rPr>
          <w:rFonts w:asciiTheme="minorHAnsi" w:hAnsiTheme="minorHAnsi" w:cstheme="minorHAnsi"/>
          <w:sz w:val="16"/>
          <w:szCs w:val="16"/>
          <w:lang w:eastAsia="pt-BR"/>
        </w:rPr>
      </w:pPr>
    </w:p>
    <w:p w14:paraId="613915CA" w14:textId="77777777" w:rsidR="005137E0" w:rsidRDefault="005137E0" w:rsidP="000E6323">
      <w:pPr>
        <w:jc w:val="right"/>
        <w:rPr>
          <w:rFonts w:asciiTheme="minorHAnsi" w:hAnsiTheme="minorHAnsi" w:cstheme="minorHAnsi"/>
          <w:sz w:val="16"/>
          <w:szCs w:val="16"/>
          <w:lang w:eastAsia="pt-BR"/>
        </w:rPr>
      </w:pPr>
    </w:p>
    <w:p w14:paraId="1C6FE435" w14:textId="77777777" w:rsidR="00DA577F" w:rsidRPr="000E6323" w:rsidRDefault="00DA577F" w:rsidP="000E6323">
      <w:pPr>
        <w:jc w:val="right"/>
        <w:rPr>
          <w:rFonts w:asciiTheme="minorHAnsi" w:hAnsiTheme="minorHAnsi" w:cstheme="minorHAnsi"/>
          <w:sz w:val="16"/>
          <w:szCs w:val="16"/>
          <w:lang w:eastAsia="pt-BR"/>
        </w:rPr>
      </w:pPr>
      <w:r w:rsidRPr="000E6323">
        <w:rPr>
          <w:rFonts w:asciiTheme="minorHAnsi" w:hAnsiTheme="minorHAnsi" w:cstheme="minorHAnsi"/>
          <w:sz w:val="16"/>
          <w:szCs w:val="16"/>
          <w:lang w:eastAsia="pt-BR"/>
        </w:rPr>
        <w:t xml:space="preserve">Local e data. </w:t>
      </w:r>
    </w:p>
    <w:p w14:paraId="6605BFEC" w14:textId="77777777" w:rsidR="005137E0" w:rsidRDefault="005137E0" w:rsidP="000E6323">
      <w:pPr>
        <w:jc w:val="center"/>
        <w:rPr>
          <w:rFonts w:asciiTheme="minorHAnsi" w:hAnsiTheme="minorHAnsi" w:cstheme="minorHAnsi"/>
          <w:sz w:val="16"/>
          <w:szCs w:val="16"/>
          <w:lang w:eastAsia="pt-BR"/>
        </w:rPr>
      </w:pPr>
    </w:p>
    <w:p w14:paraId="05A09CE6" w14:textId="77777777" w:rsidR="005137E0" w:rsidRDefault="005137E0" w:rsidP="000E6323">
      <w:pPr>
        <w:jc w:val="center"/>
        <w:rPr>
          <w:rFonts w:asciiTheme="minorHAnsi" w:hAnsiTheme="minorHAnsi" w:cstheme="minorHAnsi"/>
          <w:sz w:val="16"/>
          <w:szCs w:val="16"/>
          <w:lang w:eastAsia="pt-BR"/>
        </w:rPr>
      </w:pPr>
    </w:p>
    <w:p w14:paraId="0B92864C" w14:textId="77777777" w:rsidR="00DA577F" w:rsidRPr="000E6323" w:rsidRDefault="00DA577F" w:rsidP="000E6323">
      <w:pPr>
        <w:jc w:val="center"/>
        <w:rPr>
          <w:rFonts w:asciiTheme="minorHAnsi" w:hAnsiTheme="minorHAnsi" w:cstheme="minorHAnsi"/>
          <w:sz w:val="16"/>
          <w:szCs w:val="16"/>
          <w:lang w:eastAsia="pt-BR"/>
        </w:rPr>
      </w:pPr>
      <w:r w:rsidRPr="000E6323">
        <w:rPr>
          <w:rFonts w:asciiTheme="minorHAnsi" w:hAnsiTheme="minorHAnsi" w:cstheme="minorHAnsi"/>
          <w:sz w:val="16"/>
          <w:szCs w:val="16"/>
          <w:lang w:eastAsia="pt-BR"/>
        </w:rPr>
        <w:t>_______________________________________</w:t>
      </w:r>
    </w:p>
    <w:p w14:paraId="0F36B833" w14:textId="77777777" w:rsidR="00DA577F" w:rsidRPr="000E6323" w:rsidRDefault="00DA577F" w:rsidP="000E6323">
      <w:pPr>
        <w:jc w:val="center"/>
        <w:rPr>
          <w:rFonts w:asciiTheme="minorHAnsi" w:hAnsiTheme="minorHAnsi" w:cstheme="minorHAnsi"/>
          <w:sz w:val="16"/>
          <w:szCs w:val="16"/>
        </w:rPr>
      </w:pPr>
      <w:r w:rsidRPr="000E6323">
        <w:rPr>
          <w:rFonts w:asciiTheme="minorHAnsi" w:hAnsiTheme="minorHAnsi" w:cstheme="minorHAnsi"/>
          <w:sz w:val="16"/>
          <w:szCs w:val="16"/>
          <w:lang w:eastAsia="pt-BR"/>
        </w:rPr>
        <w:t>Assinatura do Licitante/proponente/outorgante</w:t>
      </w:r>
    </w:p>
    <w:p w14:paraId="414544E9" w14:textId="77777777" w:rsidR="00E60525" w:rsidRPr="000E6323" w:rsidRDefault="00E60525" w:rsidP="000E6323">
      <w:pPr>
        <w:suppressAutoHyphens/>
        <w:adjustRightInd w:val="0"/>
        <w:jc w:val="center"/>
        <w:rPr>
          <w:rFonts w:asciiTheme="minorHAnsi" w:hAnsiTheme="minorHAnsi" w:cstheme="minorHAnsi"/>
          <w:b/>
          <w:bCs/>
          <w:sz w:val="16"/>
          <w:szCs w:val="16"/>
          <w:u w:val="single"/>
        </w:rPr>
      </w:pPr>
    </w:p>
    <w:p w14:paraId="197163F5" w14:textId="77777777" w:rsidR="0057292F" w:rsidRPr="000E6323" w:rsidRDefault="0057292F" w:rsidP="000E6323">
      <w:pPr>
        <w:suppressAutoHyphens/>
        <w:adjustRightInd w:val="0"/>
        <w:jc w:val="center"/>
        <w:rPr>
          <w:rFonts w:asciiTheme="minorHAnsi" w:hAnsiTheme="minorHAnsi" w:cstheme="minorHAnsi"/>
          <w:b/>
          <w:bCs/>
          <w:sz w:val="16"/>
          <w:szCs w:val="16"/>
          <w:u w:val="single"/>
        </w:rPr>
      </w:pPr>
    </w:p>
    <w:p w14:paraId="2E146228" w14:textId="77777777" w:rsidR="0057292F" w:rsidRPr="000E6323" w:rsidRDefault="0057292F" w:rsidP="000E6323">
      <w:pPr>
        <w:suppressAutoHyphens/>
        <w:adjustRightInd w:val="0"/>
        <w:jc w:val="center"/>
        <w:rPr>
          <w:rFonts w:asciiTheme="minorHAnsi" w:hAnsiTheme="minorHAnsi" w:cstheme="minorHAnsi"/>
          <w:b/>
          <w:bCs/>
          <w:sz w:val="16"/>
          <w:szCs w:val="16"/>
          <w:u w:val="single"/>
        </w:rPr>
      </w:pPr>
    </w:p>
    <w:p w14:paraId="5F065C31" w14:textId="77777777" w:rsidR="0057292F" w:rsidRPr="000E6323" w:rsidRDefault="0057292F" w:rsidP="000E6323">
      <w:pPr>
        <w:suppressAutoHyphens/>
        <w:adjustRightInd w:val="0"/>
        <w:jc w:val="center"/>
        <w:rPr>
          <w:rFonts w:asciiTheme="minorHAnsi" w:hAnsiTheme="minorHAnsi" w:cstheme="minorHAnsi"/>
          <w:b/>
          <w:bCs/>
          <w:sz w:val="16"/>
          <w:szCs w:val="16"/>
          <w:u w:val="single"/>
        </w:rPr>
      </w:pPr>
    </w:p>
    <w:p w14:paraId="120B9E78" w14:textId="77777777" w:rsidR="0057292F" w:rsidRPr="000E6323" w:rsidRDefault="0057292F" w:rsidP="000E6323">
      <w:pPr>
        <w:suppressAutoHyphens/>
        <w:adjustRightInd w:val="0"/>
        <w:jc w:val="center"/>
        <w:rPr>
          <w:rFonts w:asciiTheme="minorHAnsi" w:hAnsiTheme="minorHAnsi" w:cstheme="minorHAnsi"/>
          <w:b/>
          <w:bCs/>
          <w:sz w:val="16"/>
          <w:szCs w:val="16"/>
          <w:u w:val="single"/>
        </w:rPr>
      </w:pPr>
    </w:p>
    <w:p w14:paraId="62CB0CD3" w14:textId="77777777" w:rsidR="0057292F" w:rsidRPr="000E6323" w:rsidRDefault="0057292F" w:rsidP="000E6323">
      <w:pPr>
        <w:suppressAutoHyphens/>
        <w:adjustRightInd w:val="0"/>
        <w:jc w:val="center"/>
        <w:rPr>
          <w:rFonts w:asciiTheme="minorHAnsi" w:hAnsiTheme="minorHAnsi" w:cstheme="minorHAnsi"/>
          <w:b/>
          <w:bCs/>
          <w:sz w:val="16"/>
          <w:szCs w:val="16"/>
          <w:u w:val="single"/>
        </w:rPr>
      </w:pPr>
    </w:p>
    <w:p w14:paraId="22B7F370"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0602E20A"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37A63EA6"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7FBE35CD"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3F22EEF6"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3A362604"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4A5D2857"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72E176FB"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p w14:paraId="4E9E722B" w14:textId="77777777" w:rsidR="00C1090A" w:rsidRDefault="00C1090A" w:rsidP="000E6323">
      <w:pPr>
        <w:suppressAutoHyphens/>
        <w:adjustRightInd w:val="0"/>
        <w:jc w:val="center"/>
        <w:rPr>
          <w:rFonts w:asciiTheme="minorHAnsi" w:hAnsiTheme="minorHAnsi" w:cstheme="minorHAnsi"/>
          <w:b/>
          <w:bCs/>
          <w:sz w:val="16"/>
          <w:szCs w:val="16"/>
          <w:u w:val="single"/>
        </w:rPr>
      </w:pPr>
    </w:p>
    <w:p w14:paraId="737AF2B4" w14:textId="77777777" w:rsidR="001A037D" w:rsidRDefault="001A037D" w:rsidP="000E6323">
      <w:pPr>
        <w:suppressAutoHyphens/>
        <w:adjustRightInd w:val="0"/>
        <w:jc w:val="center"/>
        <w:rPr>
          <w:rFonts w:asciiTheme="minorHAnsi" w:hAnsiTheme="minorHAnsi" w:cstheme="minorHAnsi"/>
          <w:b/>
          <w:bCs/>
          <w:sz w:val="16"/>
          <w:szCs w:val="16"/>
          <w:u w:val="single"/>
        </w:rPr>
      </w:pPr>
    </w:p>
    <w:p w14:paraId="4EBDD19C" w14:textId="77777777" w:rsidR="001A037D" w:rsidRPr="000E6323" w:rsidRDefault="001A037D" w:rsidP="000E6323">
      <w:pPr>
        <w:suppressAutoHyphens/>
        <w:adjustRightInd w:val="0"/>
        <w:jc w:val="center"/>
        <w:rPr>
          <w:rFonts w:asciiTheme="minorHAnsi" w:hAnsiTheme="minorHAnsi" w:cstheme="minorHAnsi"/>
          <w:b/>
          <w:bCs/>
          <w:sz w:val="16"/>
          <w:szCs w:val="16"/>
          <w:u w:val="single"/>
        </w:rPr>
      </w:pPr>
    </w:p>
    <w:p w14:paraId="2F8EC68C"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353"/>
      </w:tblGrid>
      <w:tr w:rsidR="00C1090A" w:rsidRPr="000E6323" w14:paraId="29D42CBD" w14:textId="77777777" w:rsidTr="005137E0">
        <w:tc>
          <w:tcPr>
            <w:tcW w:w="8353" w:type="dxa"/>
            <w:shd w:val="clear" w:color="auto" w:fill="D9D9D9" w:themeFill="background1" w:themeFillShade="D9"/>
          </w:tcPr>
          <w:p w14:paraId="24353F90" w14:textId="77777777" w:rsidR="00C1090A" w:rsidRPr="000E6323" w:rsidRDefault="00C1090A" w:rsidP="000E6323">
            <w:pPr>
              <w:suppressAutoHyphens/>
              <w:adjustRightInd w:val="0"/>
              <w:jc w:val="center"/>
              <w:rPr>
                <w:rFonts w:asciiTheme="minorHAnsi" w:hAnsiTheme="minorHAnsi" w:cstheme="minorHAnsi"/>
                <w:b/>
                <w:sz w:val="16"/>
                <w:szCs w:val="16"/>
              </w:rPr>
            </w:pPr>
            <w:r w:rsidRPr="000E6323">
              <w:rPr>
                <w:rFonts w:asciiTheme="minorHAnsi" w:hAnsiTheme="minorHAnsi" w:cstheme="minorHAnsi"/>
                <w:sz w:val="16"/>
                <w:szCs w:val="16"/>
              </w:rPr>
              <w:lastRenderedPageBreak/>
              <w:br w:type="page"/>
            </w:r>
            <w:r w:rsidR="008802FE" w:rsidRPr="000E6323">
              <w:rPr>
                <w:rFonts w:asciiTheme="minorHAnsi" w:hAnsiTheme="minorHAnsi" w:cstheme="minorHAnsi"/>
                <w:b/>
                <w:sz w:val="16"/>
                <w:szCs w:val="16"/>
              </w:rPr>
              <w:t>ANEXO VII</w:t>
            </w:r>
          </w:p>
        </w:tc>
      </w:tr>
    </w:tbl>
    <w:p w14:paraId="4BC515B1" w14:textId="77777777" w:rsidR="00C1090A" w:rsidRPr="000E6323" w:rsidRDefault="00C1090A" w:rsidP="000E6323">
      <w:pPr>
        <w:suppressAutoHyphens/>
        <w:adjustRightInd w:val="0"/>
        <w:jc w:val="center"/>
        <w:rPr>
          <w:rFonts w:asciiTheme="minorHAnsi" w:hAnsiTheme="minorHAnsi" w:cstheme="minorHAnsi"/>
          <w:b/>
          <w:bCs/>
          <w:sz w:val="16"/>
          <w:szCs w:val="16"/>
          <w:u w:val="single"/>
        </w:rPr>
      </w:pPr>
      <w:r w:rsidRPr="000E6323">
        <w:rPr>
          <w:rFonts w:asciiTheme="minorHAnsi" w:hAnsiTheme="minorHAnsi" w:cstheme="minorHAnsi"/>
          <w:b/>
          <w:bCs/>
          <w:sz w:val="16"/>
          <w:szCs w:val="16"/>
          <w:u w:val="single"/>
        </w:rPr>
        <w:t>MINUTA DO CONTRATO</w:t>
      </w:r>
    </w:p>
    <w:p w14:paraId="62DE08A1" w14:textId="34FFEC47" w:rsidR="00C1090A" w:rsidRPr="000E6323" w:rsidRDefault="00C1090A"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PROCESSO LICITATÓRIO Nº </w:t>
      </w:r>
      <w:r w:rsidR="00935F58">
        <w:rPr>
          <w:rFonts w:asciiTheme="minorHAnsi" w:hAnsiTheme="minorHAnsi" w:cstheme="minorHAnsi"/>
          <w:b/>
          <w:bCs/>
          <w:sz w:val="16"/>
          <w:szCs w:val="16"/>
        </w:rPr>
        <w:t>035</w:t>
      </w:r>
      <w:r w:rsidR="00862029">
        <w:rPr>
          <w:rFonts w:asciiTheme="minorHAnsi" w:hAnsiTheme="minorHAnsi" w:cstheme="minorHAnsi"/>
          <w:b/>
          <w:bCs/>
          <w:sz w:val="16"/>
          <w:szCs w:val="16"/>
        </w:rPr>
        <w:t>/</w:t>
      </w:r>
      <w:r w:rsidR="003555E4" w:rsidRPr="000E6323">
        <w:rPr>
          <w:rFonts w:asciiTheme="minorHAnsi" w:hAnsiTheme="minorHAnsi" w:cstheme="minorHAnsi"/>
          <w:b/>
          <w:bCs/>
          <w:sz w:val="16"/>
          <w:szCs w:val="16"/>
        </w:rPr>
        <w:t>202</w:t>
      </w:r>
      <w:r w:rsidR="00935F58">
        <w:rPr>
          <w:rFonts w:asciiTheme="minorHAnsi" w:hAnsiTheme="minorHAnsi" w:cstheme="minorHAnsi"/>
          <w:b/>
          <w:bCs/>
          <w:sz w:val="16"/>
          <w:szCs w:val="16"/>
        </w:rPr>
        <w:t>6</w:t>
      </w:r>
    </w:p>
    <w:p w14:paraId="7AFE06D0" w14:textId="7064C961" w:rsidR="00C1090A" w:rsidRPr="000E6323" w:rsidRDefault="00C1090A" w:rsidP="000E6323">
      <w:pPr>
        <w:suppressAutoHyphens/>
        <w:adjustRightInd w:val="0"/>
        <w:jc w:val="both"/>
        <w:rPr>
          <w:rFonts w:asciiTheme="minorHAnsi" w:hAnsiTheme="minorHAnsi" w:cstheme="minorHAnsi"/>
          <w:b/>
          <w:bCs/>
          <w:sz w:val="16"/>
          <w:szCs w:val="16"/>
        </w:rPr>
      </w:pPr>
      <w:r w:rsidRPr="000E6323">
        <w:rPr>
          <w:rFonts w:asciiTheme="minorHAnsi" w:hAnsiTheme="minorHAnsi" w:cstheme="minorHAnsi"/>
          <w:b/>
          <w:bCs/>
          <w:sz w:val="16"/>
          <w:szCs w:val="16"/>
        </w:rPr>
        <w:t xml:space="preserve">PREGÃO ELETRÔNICO Nº </w:t>
      </w:r>
      <w:r w:rsidR="00817828">
        <w:rPr>
          <w:rFonts w:asciiTheme="minorHAnsi" w:hAnsiTheme="minorHAnsi" w:cstheme="minorHAnsi"/>
          <w:b/>
          <w:bCs/>
          <w:sz w:val="16"/>
          <w:szCs w:val="16"/>
        </w:rPr>
        <w:t>008</w:t>
      </w:r>
      <w:r w:rsidR="00862029">
        <w:rPr>
          <w:rFonts w:asciiTheme="minorHAnsi" w:hAnsiTheme="minorHAnsi" w:cstheme="minorHAnsi"/>
          <w:b/>
          <w:bCs/>
          <w:sz w:val="16"/>
          <w:szCs w:val="16"/>
        </w:rPr>
        <w:t>/</w:t>
      </w:r>
      <w:r w:rsidR="00817828">
        <w:rPr>
          <w:rFonts w:asciiTheme="minorHAnsi" w:hAnsiTheme="minorHAnsi" w:cstheme="minorHAnsi"/>
          <w:b/>
          <w:bCs/>
          <w:sz w:val="16"/>
          <w:szCs w:val="16"/>
        </w:rPr>
        <w:t>2026</w:t>
      </w:r>
    </w:p>
    <w:p w14:paraId="78BCA973" w14:textId="49B3E451" w:rsidR="00192BD9" w:rsidRPr="000E6323" w:rsidRDefault="00196F3D" w:rsidP="000E6323">
      <w:pPr>
        <w:pStyle w:val="Corpodetexto2"/>
        <w:spacing w:line="240" w:lineRule="auto"/>
        <w:ind w:left="3402"/>
        <w:jc w:val="both"/>
        <w:rPr>
          <w:rFonts w:asciiTheme="minorHAnsi" w:hAnsiTheme="minorHAnsi" w:cstheme="minorHAnsi"/>
          <w:b/>
          <w:bCs/>
          <w:sz w:val="16"/>
          <w:szCs w:val="16"/>
        </w:rPr>
      </w:pPr>
      <w:r w:rsidRPr="000E6323">
        <w:rPr>
          <w:rFonts w:asciiTheme="minorHAnsi" w:hAnsiTheme="minorHAnsi" w:cstheme="minorHAnsi"/>
          <w:b/>
          <w:bCs/>
          <w:sz w:val="16"/>
          <w:szCs w:val="16"/>
        </w:rPr>
        <w:t>CONTRATO Nº ____/202</w:t>
      </w:r>
      <w:r w:rsidR="00D54717">
        <w:rPr>
          <w:rFonts w:asciiTheme="minorHAnsi" w:hAnsiTheme="minorHAnsi" w:cstheme="minorHAnsi"/>
          <w:b/>
          <w:bCs/>
          <w:sz w:val="16"/>
          <w:szCs w:val="16"/>
        </w:rPr>
        <w:t>6</w:t>
      </w:r>
      <w:r w:rsidRPr="000E6323">
        <w:rPr>
          <w:rFonts w:asciiTheme="minorHAnsi" w:hAnsiTheme="minorHAnsi" w:cstheme="minorHAnsi"/>
          <w:b/>
          <w:bCs/>
          <w:sz w:val="16"/>
          <w:szCs w:val="16"/>
        </w:rPr>
        <w:t xml:space="preserve"> </w:t>
      </w:r>
      <w:r w:rsidR="001D189C">
        <w:rPr>
          <w:rFonts w:asciiTheme="minorHAnsi" w:hAnsiTheme="minorHAnsi" w:cstheme="minorHAnsi"/>
          <w:b/>
          <w:bCs/>
          <w:sz w:val="16"/>
          <w:szCs w:val="16"/>
        </w:rPr>
        <w:t xml:space="preserve">PARA A </w:t>
      </w:r>
      <w:r w:rsidR="00E4233B" w:rsidRPr="000E6323">
        <w:rPr>
          <w:rFonts w:asciiTheme="minorHAnsi" w:hAnsiTheme="minorHAnsi" w:cstheme="minorHAnsi"/>
          <w:b/>
          <w:color w:val="000000" w:themeColor="text1"/>
          <w:sz w:val="16"/>
          <w:szCs w:val="16"/>
          <w:shd w:val="clear" w:color="auto" w:fill="FFFFFF"/>
        </w:rPr>
        <w:t xml:space="preserve">AQUISIÇÃO DE </w:t>
      </w:r>
      <w:r w:rsidR="00D87B9E" w:rsidRPr="00D87B9E">
        <w:rPr>
          <w:rFonts w:asciiTheme="minorHAnsi" w:hAnsiTheme="minorHAnsi" w:cstheme="minorHAnsi"/>
          <w:b/>
          <w:color w:val="000000" w:themeColor="text1"/>
          <w:sz w:val="16"/>
          <w:szCs w:val="16"/>
          <w:shd w:val="clear" w:color="auto" w:fill="FFFFFF"/>
        </w:rPr>
        <w:t xml:space="preserve">MATERIAIS DE </w:t>
      </w:r>
      <w:r w:rsidR="00D9062B">
        <w:rPr>
          <w:rFonts w:asciiTheme="minorHAnsi" w:hAnsiTheme="minorHAnsi" w:cstheme="minorHAnsi"/>
          <w:b/>
          <w:color w:val="000000" w:themeColor="text1"/>
          <w:sz w:val="16"/>
          <w:szCs w:val="16"/>
          <w:shd w:val="clear" w:color="auto" w:fill="FFFFFF"/>
        </w:rPr>
        <w:t>HIGIENE E LIMPEZA</w:t>
      </w:r>
      <w:r w:rsidR="009147FE">
        <w:rPr>
          <w:rFonts w:asciiTheme="minorHAnsi" w:hAnsiTheme="minorHAnsi" w:cstheme="minorHAnsi"/>
          <w:b/>
          <w:color w:val="000000" w:themeColor="text1"/>
          <w:sz w:val="16"/>
          <w:szCs w:val="16"/>
          <w:shd w:val="clear" w:color="auto" w:fill="FFFFFF"/>
        </w:rPr>
        <w:t>, COM O OBJETIVO DE SUPRIR A DEMANDA DOS ÓRGÃOS DA ADMINISTRAÇÃO MUNICIPAL DE NEPOMUCENO</w:t>
      </w:r>
      <w:r w:rsidRPr="000E6323">
        <w:rPr>
          <w:rFonts w:asciiTheme="minorHAnsi" w:hAnsiTheme="minorHAnsi" w:cstheme="minorHAnsi"/>
          <w:b/>
          <w:bCs/>
          <w:color w:val="000000" w:themeColor="text1"/>
          <w:sz w:val="16"/>
          <w:szCs w:val="16"/>
        </w:rPr>
        <w:t>,</w:t>
      </w:r>
      <w:r w:rsidRPr="000E6323">
        <w:rPr>
          <w:rFonts w:asciiTheme="minorHAnsi" w:hAnsiTheme="minorHAnsi" w:cstheme="minorHAnsi"/>
          <w:b/>
          <w:bCs/>
          <w:sz w:val="16"/>
          <w:szCs w:val="16"/>
        </w:rPr>
        <w:t xml:space="preserve"> QUE ENTRE SI CELEBRAM O MUNICÍPIO DE NEPOMUCENO E XXXXXXXXXXXXXXXXXX</w:t>
      </w:r>
    </w:p>
    <w:p w14:paraId="1FE2B5A8" w14:textId="5E126F17" w:rsidR="00C1090A" w:rsidRPr="000E6323" w:rsidRDefault="00C1090A" w:rsidP="000E6323">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Cs/>
          <w:sz w:val="16"/>
          <w:szCs w:val="16"/>
        </w:rPr>
        <w:t>Pelo presente instrumento entre si fazem, por um lado, o Município de Nepomuceno – Prefeitura Municipal, estabelecida à Praça Padre José nº 180, Nepomuceno</w:t>
      </w:r>
      <w:r w:rsidR="00196F3D" w:rsidRPr="000E6323">
        <w:rPr>
          <w:rFonts w:asciiTheme="minorHAnsi" w:hAnsiTheme="minorHAnsi" w:cstheme="minorHAnsi"/>
          <w:bCs/>
          <w:sz w:val="16"/>
          <w:szCs w:val="16"/>
        </w:rPr>
        <w:t>/</w:t>
      </w:r>
      <w:r w:rsidRPr="000E6323">
        <w:rPr>
          <w:rFonts w:asciiTheme="minorHAnsi" w:hAnsiTheme="minorHAnsi" w:cstheme="minorHAnsi"/>
          <w:bCs/>
          <w:sz w:val="16"/>
          <w:szCs w:val="16"/>
        </w:rPr>
        <w:t xml:space="preserve">MG, CNPJ nº 18.244.350/0001-69, neste ato, nos termos do Decreto Municipal nº 1.888/2023, </w:t>
      </w:r>
      <w:r w:rsidR="00810CC8">
        <w:rPr>
          <w:rFonts w:asciiTheme="minorHAnsi" w:hAnsiTheme="minorHAnsi" w:cstheme="minorHAnsi"/>
          <w:bCs/>
          <w:sz w:val="16"/>
          <w:szCs w:val="16"/>
        </w:rPr>
        <w:t>representada pelo</w:t>
      </w:r>
      <w:r w:rsidR="0027284F" w:rsidRPr="000E6323">
        <w:rPr>
          <w:rFonts w:asciiTheme="minorHAnsi" w:hAnsiTheme="minorHAnsi" w:cstheme="minorHAnsi"/>
          <w:bCs/>
          <w:sz w:val="16"/>
          <w:szCs w:val="16"/>
        </w:rPr>
        <w:t xml:space="preserve"> Secretári</w:t>
      </w:r>
      <w:r w:rsidR="00810CC8">
        <w:rPr>
          <w:rFonts w:asciiTheme="minorHAnsi" w:hAnsiTheme="minorHAnsi" w:cstheme="minorHAnsi"/>
          <w:bCs/>
          <w:sz w:val="16"/>
          <w:szCs w:val="16"/>
        </w:rPr>
        <w:t>o</w:t>
      </w:r>
      <w:r w:rsidR="0027284F" w:rsidRPr="000E6323">
        <w:rPr>
          <w:rFonts w:asciiTheme="minorHAnsi" w:hAnsiTheme="minorHAnsi" w:cstheme="minorHAnsi"/>
          <w:bCs/>
          <w:sz w:val="16"/>
          <w:szCs w:val="16"/>
        </w:rPr>
        <w:t xml:space="preserve"> Mun</w:t>
      </w:r>
      <w:r w:rsidR="009E684C" w:rsidRPr="000E6323">
        <w:rPr>
          <w:rFonts w:asciiTheme="minorHAnsi" w:hAnsiTheme="minorHAnsi" w:cstheme="minorHAnsi"/>
          <w:bCs/>
          <w:sz w:val="16"/>
          <w:szCs w:val="16"/>
        </w:rPr>
        <w:t xml:space="preserve">icipal de </w:t>
      </w:r>
      <w:r w:rsidR="004D2212">
        <w:rPr>
          <w:rFonts w:asciiTheme="minorHAnsi" w:hAnsiTheme="minorHAnsi" w:cstheme="minorHAnsi"/>
          <w:bCs/>
          <w:sz w:val="16"/>
          <w:szCs w:val="16"/>
        </w:rPr>
        <w:t>Administração</w:t>
      </w:r>
      <w:r w:rsidR="0027284F" w:rsidRPr="000E6323">
        <w:rPr>
          <w:rFonts w:asciiTheme="minorHAnsi" w:hAnsiTheme="minorHAnsi" w:cstheme="minorHAnsi"/>
          <w:bCs/>
          <w:sz w:val="16"/>
          <w:szCs w:val="16"/>
        </w:rPr>
        <w:t xml:space="preserve"> a </w:t>
      </w:r>
      <w:r w:rsidR="00194434" w:rsidRPr="002652F5">
        <w:rPr>
          <w:rFonts w:asciiTheme="minorHAnsi" w:hAnsiTheme="minorHAnsi" w:cstheme="minorHAnsi"/>
          <w:bCs/>
          <w:sz w:val="16"/>
          <w:szCs w:val="16"/>
        </w:rPr>
        <w:t xml:space="preserve">Sr. </w:t>
      </w:r>
      <w:r w:rsidR="00194434">
        <w:rPr>
          <w:rFonts w:asciiTheme="minorHAnsi" w:hAnsiTheme="minorHAnsi" w:cstheme="minorHAnsi"/>
          <w:bCs/>
          <w:sz w:val="16"/>
          <w:szCs w:val="16"/>
        </w:rPr>
        <w:t>Túlio César Pedroso Penha</w:t>
      </w:r>
      <w:r w:rsidR="00194434" w:rsidRPr="002D3CF7">
        <w:rPr>
          <w:rFonts w:asciiTheme="minorHAnsi" w:hAnsiTheme="minorHAnsi" w:cstheme="minorHAnsi"/>
          <w:bCs/>
          <w:sz w:val="16"/>
          <w:szCs w:val="16"/>
        </w:rPr>
        <w:t>, brasileir</w:t>
      </w:r>
      <w:r w:rsidR="00194434">
        <w:rPr>
          <w:rFonts w:asciiTheme="minorHAnsi" w:hAnsiTheme="minorHAnsi" w:cstheme="minorHAnsi"/>
          <w:bCs/>
          <w:sz w:val="16"/>
          <w:szCs w:val="16"/>
        </w:rPr>
        <w:t>o</w:t>
      </w:r>
      <w:r w:rsidR="00194434" w:rsidRPr="002D3CF7">
        <w:rPr>
          <w:rFonts w:asciiTheme="minorHAnsi" w:hAnsiTheme="minorHAnsi" w:cstheme="minorHAnsi"/>
          <w:bCs/>
          <w:sz w:val="16"/>
          <w:szCs w:val="16"/>
        </w:rPr>
        <w:t xml:space="preserve">, </w:t>
      </w:r>
      <w:r w:rsidR="00194434">
        <w:rPr>
          <w:rFonts w:asciiTheme="minorHAnsi" w:hAnsiTheme="minorHAnsi" w:cstheme="minorHAnsi"/>
          <w:bCs/>
          <w:sz w:val="16"/>
          <w:szCs w:val="16"/>
        </w:rPr>
        <w:t>solteiro</w:t>
      </w:r>
      <w:r w:rsidR="00194434" w:rsidRPr="002D3CF7">
        <w:rPr>
          <w:rFonts w:asciiTheme="minorHAnsi" w:hAnsiTheme="minorHAnsi" w:cstheme="minorHAnsi"/>
          <w:bCs/>
          <w:sz w:val="16"/>
          <w:szCs w:val="16"/>
        </w:rPr>
        <w:t>, residente e domiciliado à</w:t>
      </w:r>
      <w:r w:rsidR="00194434">
        <w:rPr>
          <w:rFonts w:asciiTheme="minorHAnsi" w:hAnsiTheme="minorHAnsi" w:cstheme="minorHAnsi"/>
          <w:bCs/>
          <w:sz w:val="16"/>
          <w:szCs w:val="16"/>
        </w:rPr>
        <w:t xml:space="preserve"> Rua Celso Veiga, 40, Centro, </w:t>
      </w:r>
      <w:r w:rsidR="00194434" w:rsidRPr="002D3CF7">
        <w:rPr>
          <w:rFonts w:asciiTheme="minorHAnsi" w:hAnsiTheme="minorHAnsi" w:cstheme="minorHAnsi"/>
          <w:bCs/>
          <w:sz w:val="16"/>
          <w:szCs w:val="16"/>
        </w:rPr>
        <w:t>na ci</w:t>
      </w:r>
      <w:r w:rsidR="00194434">
        <w:rPr>
          <w:rFonts w:asciiTheme="minorHAnsi" w:hAnsiTheme="minorHAnsi" w:cstheme="minorHAnsi"/>
          <w:bCs/>
          <w:sz w:val="16"/>
          <w:szCs w:val="16"/>
        </w:rPr>
        <w:t>dade de Nepomuceno/MG, portador</w:t>
      </w:r>
      <w:r w:rsidR="00194434" w:rsidRPr="002D3CF7">
        <w:rPr>
          <w:rFonts w:asciiTheme="minorHAnsi" w:hAnsiTheme="minorHAnsi" w:cstheme="minorHAnsi"/>
          <w:bCs/>
          <w:sz w:val="16"/>
          <w:szCs w:val="16"/>
        </w:rPr>
        <w:t xml:space="preserve"> do RG nº </w:t>
      </w:r>
      <w:r w:rsidR="00194434">
        <w:rPr>
          <w:rFonts w:asciiTheme="minorHAnsi" w:hAnsiTheme="minorHAnsi" w:cstheme="minorHAnsi"/>
          <w:bCs/>
          <w:sz w:val="16"/>
          <w:szCs w:val="16"/>
        </w:rPr>
        <w:t>MG-12.571.904 e CPF nº 016.315.376-01</w:t>
      </w:r>
      <w:r w:rsidR="002B3D14">
        <w:rPr>
          <w:rFonts w:asciiTheme="minorHAnsi" w:hAnsiTheme="minorHAnsi" w:cstheme="minorHAnsi"/>
          <w:bCs/>
          <w:sz w:val="16"/>
          <w:szCs w:val="16"/>
        </w:rPr>
        <w:t xml:space="preserve"> </w:t>
      </w:r>
      <w:r w:rsidR="002B3D14" w:rsidRPr="006C3853">
        <w:rPr>
          <w:rFonts w:asciiTheme="minorHAnsi" w:hAnsiTheme="minorHAnsi" w:cstheme="minorHAnsi"/>
          <w:bCs/>
          <w:sz w:val="16"/>
          <w:szCs w:val="16"/>
        </w:rPr>
        <w:t>de um lado, doravante denominada MUNICÍPIO e, por outro lado</w:t>
      </w:r>
      <w:r w:rsidRPr="000E6323">
        <w:rPr>
          <w:rFonts w:asciiTheme="minorHAnsi" w:hAnsiTheme="minorHAnsi" w:cstheme="minorHAnsi"/>
          <w:bCs/>
          <w:sz w:val="16"/>
          <w:szCs w:val="16"/>
        </w:rPr>
        <w:t xml:space="preserve">, (...), estabelecida à Rua (...), n.º (...)  - (cidade)/(estado), CNPJ nº (...), representada pelo sócio Sr. (...), (nacionalidade), (estado civil), (profissão), residente e domiciliado à (endereço) na cidade de (...), portador do RG nº (...) e CPF nº (...), doravante denominada simplesmente </w:t>
      </w:r>
      <w:r w:rsidR="00C472C8" w:rsidRPr="000E6323">
        <w:rPr>
          <w:rFonts w:asciiTheme="minorHAnsi" w:hAnsiTheme="minorHAnsi" w:cstheme="minorHAnsi"/>
          <w:bCs/>
          <w:sz w:val="16"/>
          <w:szCs w:val="16"/>
        </w:rPr>
        <w:t>CONTRATADA</w:t>
      </w:r>
      <w:r w:rsidRPr="000E6323">
        <w:rPr>
          <w:rFonts w:asciiTheme="minorHAnsi" w:hAnsiTheme="minorHAnsi" w:cstheme="minorHAnsi"/>
          <w:bCs/>
          <w:sz w:val="16"/>
          <w:szCs w:val="16"/>
        </w:rPr>
        <w:t xml:space="preserve">, conforme </w:t>
      </w:r>
      <w:r w:rsidRPr="000E6323">
        <w:rPr>
          <w:rFonts w:asciiTheme="minorHAnsi" w:hAnsiTheme="minorHAnsi" w:cstheme="minorHAnsi"/>
          <w:sz w:val="16"/>
          <w:szCs w:val="16"/>
        </w:rPr>
        <w:t xml:space="preserve">Lei nº 14.133/2021, do Decreto Federal nº 11.462/2023, pela Lei Complementar nº 123/2006, pela Lei Complementar Municipal nº 096/2010, pelos </w:t>
      </w:r>
      <w:r w:rsidR="00954968">
        <w:rPr>
          <w:rFonts w:asciiTheme="minorHAnsi" w:hAnsiTheme="minorHAnsi" w:cstheme="minorHAnsi"/>
          <w:sz w:val="16"/>
          <w:szCs w:val="16"/>
        </w:rPr>
        <w:t xml:space="preserve">Decretos Municipais nº </w:t>
      </w:r>
      <w:r w:rsidRPr="000E6323">
        <w:rPr>
          <w:rFonts w:asciiTheme="minorHAnsi" w:hAnsiTheme="minorHAnsi" w:cstheme="minorHAnsi"/>
          <w:sz w:val="16"/>
          <w:szCs w:val="16"/>
        </w:rPr>
        <w:t>1.895/2023 e nº 1.898/2023,</w:t>
      </w:r>
      <w:r w:rsidRPr="000E6323">
        <w:rPr>
          <w:rFonts w:asciiTheme="minorHAnsi" w:hAnsiTheme="minorHAnsi" w:cstheme="minorHAnsi"/>
          <w:bCs/>
          <w:sz w:val="16"/>
          <w:szCs w:val="16"/>
        </w:rPr>
        <w:t xml:space="preserve"> e das demais normas legais aplicáveis e, considerando o resultado do PREGÃO ELETRÔNICO Nº </w:t>
      </w:r>
      <w:r w:rsidR="00817828">
        <w:rPr>
          <w:rFonts w:asciiTheme="minorHAnsi" w:hAnsiTheme="minorHAnsi" w:cstheme="minorHAnsi"/>
          <w:bCs/>
          <w:sz w:val="16"/>
          <w:szCs w:val="16"/>
        </w:rPr>
        <w:t>008</w:t>
      </w:r>
      <w:r w:rsidR="00862029">
        <w:rPr>
          <w:rFonts w:asciiTheme="minorHAnsi" w:hAnsiTheme="minorHAnsi" w:cstheme="minorHAnsi"/>
          <w:bCs/>
          <w:sz w:val="16"/>
          <w:szCs w:val="16"/>
        </w:rPr>
        <w:t>/</w:t>
      </w:r>
      <w:r w:rsidR="00817828">
        <w:rPr>
          <w:rFonts w:asciiTheme="minorHAnsi" w:hAnsiTheme="minorHAnsi" w:cstheme="minorHAnsi"/>
          <w:bCs/>
          <w:sz w:val="16"/>
          <w:szCs w:val="16"/>
        </w:rPr>
        <w:t>2026</w:t>
      </w:r>
      <w:r w:rsidRPr="000E6323">
        <w:rPr>
          <w:rFonts w:asciiTheme="minorHAnsi" w:hAnsiTheme="minorHAnsi" w:cstheme="minorHAnsi"/>
          <w:bCs/>
          <w:sz w:val="16"/>
          <w:szCs w:val="16"/>
        </w:rPr>
        <w:t xml:space="preserve">, para </w:t>
      </w:r>
      <w:r w:rsidR="00E4233B" w:rsidRPr="00D87B9E">
        <w:rPr>
          <w:rFonts w:asciiTheme="minorHAnsi" w:hAnsiTheme="minorHAnsi" w:cstheme="minorHAnsi"/>
          <w:color w:val="000000" w:themeColor="text1"/>
          <w:sz w:val="16"/>
          <w:szCs w:val="16"/>
          <w:shd w:val="clear" w:color="auto" w:fill="FFFFFF"/>
        </w:rPr>
        <w:t>aquisi</w:t>
      </w:r>
      <w:r w:rsidR="00D87B9E" w:rsidRPr="00D87B9E">
        <w:rPr>
          <w:rFonts w:asciiTheme="minorHAnsi" w:hAnsiTheme="minorHAnsi" w:cstheme="minorHAnsi"/>
          <w:color w:val="000000" w:themeColor="text1"/>
          <w:sz w:val="16"/>
          <w:szCs w:val="16"/>
          <w:shd w:val="clear" w:color="auto" w:fill="FFFFFF"/>
        </w:rPr>
        <w:t>ção de</w:t>
      </w:r>
      <w:r w:rsidR="00D87B9E" w:rsidRPr="00D87B9E">
        <w:rPr>
          <w:rFonts w:asciiTheme="minorHAnsi" w:hAnsiTheme="minorHAnsi" w:cstheme="minorHAnsi"/>
          <w:sz w:val="16"/>
          <w:szCs w:val="16"/>
        </w:rPr>
        <w:t xml:space="preserve"> </w:t>
      </w:r>
      <w:r w:rsidR="00D87B9E" w:rsidRPr="00D87B9E">
        <w:rPr>
          <w:rFonts w:asciiTheme="minorHAnsi" w:hAnsiTheme="minorHAnsi" w:cstheme="minorHAnsi"/>
          <w:color w:val="000000"/>
          <w:sz w:val="16"/>
          <w:szCs w:val="16"/>
          <w:shd w:val="clear" w:color="auto" w:fill="FFFFFF"/>
        </w:rPr>
        <w:t xml:space="preserve">materiais de </w:t>
      </w:r>
      <w:r w:rsidR="00D9062B">
        <w:rPr>
          <w:rFonts w:asciiTheme="minorHAnsi" w:hAnsiTheme="minorHAnsi" w:cstheme="minorHAnsi"/>
          <w:color w:val="000000"/>
          <w:sz w:val="16"/>
          <w:szCs w:val="16"/>
          <w:shd w:val="clear" w:color="auto" w:fill="FFFFFF"/>
        </w:rPr>
        <w:t>higiene e limpeza</w:t>
      </w:r>
      <w:r w:rsidR="009147FE">
        <w:rPr>
          <w:rFonts w:asciiTheme="minorHAnsi" w:hAnsiTheme="minorHAnsi" w:cstheme="minorHAnsi"/>
          <w:color w:val="000000" w:themeColor="text1"/>
          <w:sz w:val="16"/>
          <w:szCs w:val="16"/>
          <w:shd w:val="clear" w:color="auto" w:fill="FFFFFF"/>
        </w:rPr>
        <w:t>, com o objetivo de suprir a demanda dos órgãos da Administração Municipal de Nepomuceno</w:t>
      </w:r>
      <w:r w:rsidRPr="000E6323">
        <w:rPr>
          <w:rFonts w:asciiTheme="minorHAnsi" w:hAnsiTheme="minorHAnsi" w:cstheme="minorHAnsi"/>
          <w:bCs/>
          <w:sz w:val="16"/>
          <w:szCs w:val="16"/>
        </w:rPr>
        <w:t xml:space="preserve">, conforme consta do Processo Licitatório nº </w:t>
      </w:r>
      <w:r w:rsidR="00935F58">
        <w:rPr>
          <w:rFonts w:asciiTheme="minorHAnsi" w:hAnsiTheme="minorHAnsi" w:cstheme="minorHAnsi"/>
          <w:bCs/>
          <w:sz w:val="16"/>
          <w:szCs w:val="16"/>
        </w:rPr>
        <w:t>035</w:t>
      </w:r>
      <w:r w:rsidR="00862029">
        <w:rPr>
          <w:rFonts w:asciiTheme="minorHAnsi" w:hAnsiTheme="minorHAnsi" w:cstheme="minorHAnsi"/>
          <w:bCs/>
          <w:sz w:val="16"/>
          <w:szCs w:val="16"/>
        </w:rPr>
        <w:t>/</w:t>
      </w:r>
      <w:r w:rsidR="00935F58">
        <w:rPr>
          <w:rFonts w:asciiTheme="minorHAnsi" w:hAnsiTheme="minorHAnsi" w:cstheme="minorHAnsi"/>
          <w:bCs/>
          <w:sz w:val="16"/>
          <w:szCs w:val="16"/>
        </w:rPr>
        <w:t>2026</w:t>
      </w:r>
      <w:r w:rsidRPr="000E6323">
        <w:rPr>
          <w:rFonts w:asciiTheme="minorHAnsi" w:hAnsiTheme="minorHAnsi" w:cstheme="minorHAnsi"/>
          <w:bCs/>
          <w:sz w:val="16"/>
          <w:szCs w:val="16"/>
        </w:rPr>
        <w:t xml:space="preserve">, firmam </w:t>
      </w:r>
      <w:r w:rsidR="00196F3D" w:rsidRPr="000E6323">
        <w:rPr>
          <w:rFonts w:asciiTheme="minorHAnsi" w:hAnsiTheme="minorHAnsi" w:cstheme="minorHAnsi"/>
          <w:bCs/>
          <w:sz w:val="16"/>
          <w:szCs w:val="16"/>
        </w:rPr>
        <w:t>o</w:t>
      </w:r>
      <w:r w:rsidRPr="000E6323">
        <w:rPr>
          <w:rFonts w:asciiTheme="minorHAnsi" w:hAnsiTheme="minorHAnsi" w:cstheme="minorHAnsi"/>
          <w:bCs/>
          <w:sz w:val="16"/>
          <w:szCs w:val="16"/>
        </w:rPr>
        <w:t xml:space="preserve"> presente </w:t>
      </w:r>
      <w:r w:rsidR="00196F3D" w:rsidRPr="000E6323">
        <w:rPr>
          <w:rFonts w:asciiTheme="minorHAnsi" w:hAnsiTheme="minorHAnsi" w:cstheme="minorHAnsi"/>
          <w:bCs/>
          <w:sz w:val="16"/>
          <w:szCs w:val="16"/>
        </w:rPr>
        <w:t>contrato</w:t>
      </w:r>
      <w:r w:rsidRPr="000E6323">
        <w:rPr>
          <w:rFonts w:asciiTheme="minorHAnsi" w:hAnsiTheme="minorHAnsi" w:cstheme="minorHAnsi"/>
          <w:bCs/>
          <w:sz w:val="16"/>
          <w:szCs w:val="16"/>
        </w:rPr>
        <w:t xml:space="preserve">, com integral observância da Lei 14.133/2021 e alterações posteriores, mediante as </w:t>
      </w:r>
      <w:r w:rsidR="004772E3" w:rsidRPr="000E6323">
        <w:rPr>
          <w:rFonts w:asciiTheme="minorHAnsi" w:hAnsiTheme="minorHAnsi" w:cstheme="minorHAnsi"/>
          <w:bCs/>
          <w:sz w:val="16"/>
          <w:szCs w:val="16"/>
        </w:rPr>
        <w:t>cláusulas</w:t>
      </w:r>
      <w:r w:rsidRPr="000E6323">
        <w:rPr>
          <w:rFonts w:asciiTheme="minorHAnsi" w:hAnsiTheme="minorHAnsi" w:cstheme="minorHAnsi"/>
          <w:bCs/>
          <w:sz w:val="16"/>
          <w:szCs w:val="16"/>
        </w:rPr>
        <w:t xml:space="preserve"> e condições seguintes:</w:t>
      </w:r>
    </w:p>
    <w:p w14:paraId="575FB9EF" w14:textId="77777777" w:rsidR="00196F3D" w:rsidRPr="000E6323" w:rsidRDefault="00196F3D" w:rsidP="000E6323">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353"/>
      </w:tblGrid>
      <w:tr w:rsidR="00196F3D" w:rsidRPr="000E6323" w14:paraId="01D02E4E" w14:textId="77777777" w:rsidTr="00196F3D">
        <w:tc>
          <w:tcPr>
            <w:tcW w:w="8648" w:type="dxa"/>
            <w:shd w:val="clear" w:color="auto" w:fill="D9D9D9" w:themeFill="background1" w:themeFillShade="D9"/>
          </w:tcPr>
          <w:p w14:paraId="0E6CDFBE" w14:textId="77777777" w:rsidR="00196F3D" w:rsidRPr="000E6323" w:rsidRDefault="00196F3D"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CLÁUSULA I – DO OBJETO</w:t>
            </w:r>
          </w:p>
        </w:tc>
      </w:tr>
    </w:tbl>
    <w:p w14:paraId="2A8D153E" w14:textId="6C845823" w:rsidR="00C1090A" w:rsidRPr="000E6323" w:rsidRDefault="00DE1417" w:rsidP="00DE1417">
      <w:pPr>
        <w:jc w:val="both"/>
        <w:rPr>
          <w:rFonts w:asciiTheme="minorHAnsi" w:hAnsiTheme="minorHAnsi" w:cstheme="minorHAnsi"/>
          <w:sz w:val="16"/>
          <w:szCs w:val="16"/>
        </w:rPr>
      </w:pPr>
      <w:r w:rsidRPr="00DE1417">
        <w:rPr>
          <w:rFonts w:asciiTheme="minorHAnsi" w:hAnsiTheme="minorHAnsi" w:cstheme="minorHAnsi"/>
          <w:b/>
          <w:sz w:val="16"/>
          <w:szCs w:val="16"/>
        </w:rPr>
        <w:t>1.1</w:t>
      </w:r>
      <w:r>
        <w:rPr>
          <w:rFonts w:asciiTheme="minorHAnsi" w:hAnsiTheme="minorHAnsi" w:cstheme="minorHAnsi"/>
          <w:b/>
          <w:sz w:val="16"/>
          <w:szCs w:val="16"/>
        </w:rPr>
        <w:t xml:space="preserve"> </w:t>
      </w:r>
      <w:r w:rsidR="008E4A59" w:rsidRPr="000E6323">
        <w:rPr>
          <w:rFonts w:asciiTheme="minorHAnsi" w:hAnsiTheme="minorHAnsi" w:cstheme="minorHAnsi"/>
          <w:sz w:val="16"/>
          <w:szCs w:val="16"/>
        </w:rPr>
        <w:t xml:space="preserve">A presente licitação tem por objeto o </w:t>
      </w:r>
      <w:r w:rsidR="0089690F">
        <w:rPr>
          <w:rFonts w:asciiTheme="minorHAnsi" w:hAnsiTheme="minorHAnsi" w:cstheme="minorHAnsi"/>
          <w:bCs/>
          <w:sz w:val="16"/>
          <w:szCs w:val="16"/>
        </w:rPr>
        <w:t>Registro</w:t>
      </w:r>
      <w:r w:rsidR="008E4A59" w:rsidRPr="000E6323">
        <w:rPr>
          <w:rFonts w:asciiTheme="minorHAnsi" w:hAnsiTheme="minorHAnsi" w:cstheme="minorHAnsi"/>
          <w:bCs/>
          <w:sz w:val="16"/>
          <w:szCs w:val="16"/>
        </w:rPr>
        <w:t xml:space="preserve"> de Preço</w:t>
      </w:r>
      <w:r w:rsidR="008E4A59">
        <w:rPr>
          <w:rFonts w:asciiTheme="minorHAnsi" w:hAnsiTheme="minorHAnsi" w:cstheme="minorHAnsi"/>
          <w:bCs/>
          <w:sz w:val="16"/>
          <w:szCs w:val="16"/>
        </w:rPr>
        <w:t>s</w:t>
      </w:r>
      <w:r w:rsidR="008E4A59" w:rsidRPr="000E6323">
        <w:rPr>
          <w:rFonts w:asciiTheme="minorHAnsi" w:hAnsiTheme="minorHAnsi" w:cstheme="minorHAnsi"/>
          <w:bCs/>
          <w:sz w:val="16"/>
          <w:szCs w:val="16"/>
        </w:rPr>
        <w:t xml:space="preserve"> </w:t>
      </w:r>
      <w:r w:rsidR="0074023E" w:rsidRPr="000E6323">
        <w:rPr>
          <w:rFonts w:asciiTheme="minorHAnsi" w:hAnsiTheme="minorHAnsi" w:cstheme="minorHAnsi"/>
          <w:bCs/>
          <w:sz w:val="16"/>
          <w:szCs w:val="16"/>
        </w:rPr>
        <w:t xml:space="preserve">para </w:t>
      </w:r>
      <w:r w:rsidR="0074023E" w:rsidRPr="000E6323">
        <w:rPr>
          <w:rFonts w:asciiTheme="minorHAnsi" w:hAnsiTheme="minorHAnsi" w:cstheme="minorHAnsi"/>
          <w:color w:val="000000" w:themeColor="text1"/>
          <w:sz w:val="16"/>
          <w:szCs w:val="16"/>
          <w:shd w:val="clear" w:color="auto" w:fill="FFFFFF"/>
        </w:rPr>
        <w:t xml:space="preserve">aquisição de </w:t>
      </w:r>
      <w:r w:rsidR="00D87B9E" w:rsidRPr="00D87B9E">
        <w:rPr>
          <w:rFonts w:asciiTheme="minorHAnsi" w:hAnsiTheme="minorHAnsi" w:cstheme="minorHAnsi"/>
          <w:color w:val="000000" w:themeColor="text1"/>
          <w:sz w:val="16"/>
          <w:szCs w:val="16"/>
          <w:shd w:val="clear" w:color="auto" w:fill="FFFFFF"/>
        </w:rPr>
        <w:t xml:space="preserve">aquisição de materiais de </w:t>
      </w:r>
      <w:r w:rsidR="00D9062B">
        <w:rPr>
          <w:rFonts w:asciiTheme="minorHAnsi" w:hAnsiTheme="minorHAnsi" w:cstheme="minorHAnsi"/>
          <w:color w:val="000000" w:themeColor="text1"/>
          <w:sz w:val="16"/>
          <w:szCs w:val="16"/>
          <w:shd w:val="clear" w:color="auto" w:fill="FFFFFF"/>
        </w:rPr>
        <w:t>higiene e limpeza</w:t>
      </w:r>
      <w:r w:rsidR="0074023E">
        <w:rPr>
          <w:rFonts w:asciiTheme="minorHAnsi" w:hAnsiTheme="minorHAnsi" w:cstheme="minorHAnsi"/>
          <w:color w:val="000000" w:themeColor="text1"/>
          <w:sz w:val="16"/>
          <w:szCs w:val="16"/>
          <w:shd w:val="clear" w:color="auto" w:fill="FFFFFF"/>
        </w:rPr>
        <w:t>, com o objetivo de suprir a demanda dos órgãos da Administração Municipal de Nepomuceno</w:t>
      </w:r>
      <w:r w:rsidR="008E4A59">
        <w:rPr>
          <w:rFonts w:asciiTheme="minorHAnsi" w:hAnsiTheme="minorHAnsi" w:cstheme="minorHAnsi"/>
          <w:bCs/>
          <w:sz w:val="16"/>
          <w:szCs w:val="16"/>
        </w:rPr>
        <w:t>,</w:t>
      </w:r>
      <w:r w:rsidR="008E4A59" w:rsidRPr="000E6323">
        <w:rPr>
          <w:rFonts w:asciiTheme="minorHAnsi" w:hAnsiTheme="minorHAnsi" w:cstheme="minorHAnsi"/>
          <w:sz w:val="16"/>
          <w:szCs w:val="16"/>
        </w:rPr>
        <w:t xml:space="preserve"> adjudicado à Detentora da Ata, em decorrência do julgamento da licitação na modalidade Pregão Eletrônico n° </w:t>
      </w:r>
      <w:r w:rsidR="00817828">
        <w:rPr>
          <w:rFonts w:asciiTheme="minorHAnsi" w:hAnsiTheme="minorHAnsi" w:cstheme="minorHAnsi"/>
          <w:sz w:val="16"/>
          <w:szCs w:val="16"/>
        </w:rPr>
        <w:t>008</w:t>
      </w:r>
      <w:r w:rsidR="00862029">
        <w:rPr>
          <w:rFonts w:asciiTheme="minorHAnsi" w:hAnsiTheme="minorHAnsi" w:cstheme="minorHAnsi"/>
          <w:sz w:val="16"/>
          <w:szCs w:val="16"/>
        </w:rPr>
        <w:t>/</w:t>
      </w:r>
      <w:r w:rsidR="008E4A59" w:rsidRPr="000E6323">
        <w:rPr>
          <w:rFonts w:asciiTheme="minorHAnsi" w:hAnsiTheme="minorHAnsi" w:cstheme="minorHAnsi"/>
          <w:sz w:val="16"/>
          <w:szCs w:val="16"/>
        </w:rPr>
        <w:t>2</w:t>
      </w:r>
      <w:r w:rsidR="00817828">
        <w:rPr>
          <w:rFonts w:asciiTheme="minorHAnsi" w:hAnsiTheme="minorHAnsi" w:cstheme="minorHAnsi"/>
          <w:sz w:val="16"/>
          <w:szCs w:val="16"/>
        </w:rPr>
        <w:t>026</w:t>
      </w:r>
      <w:r w:rsidR="008E4A59" w:rsidRPr="000E6323">
        <w:rPr>
          <w:rFonts w:asciiTheme="minorHAnsi" w:hAnsiTheme="minorHAnsi" w:cstheme="minorHAnsi"/>
          <w:sz w:val="16"/>
          <w:szCs w:val="16"/>
        </w:rPr>
        <w:t xml:space="preserve"> nos termos da proposta, termo de referência e demais partes integrantes do Edital respectivo, as quais conhecidas e aceitas pelas partes incorporam-se a este instrumento, independentemente de transcrição, a saber:</w:t>
      </w:r>
    </w:p>
    <w:p w14:paraId="7F13709C" w14:textId="77777777" w:rsidR="004772E3" w:rsidRPr="000E6323" w:rsidRDefault="004772E3" w:rsidP="001933C4">
      <w:pPr>
        <w:ind w:left="142"/>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22CEE" w:rsidRPr="000E6323" w14:paraId="2A8F956C" w14:textId="77777777" w:rsidTr="002B3D14">
        <w:tc>
          <w:tcPr>
            <w:tcW w:w="8356" w:type="dxa"/>
            <w:shd w:val="clear" w:color="auto" w:fill="D9D9D9" w:themeFill="background1" w:themeFillShade="D9"/>
          </w:tcPr>
          <w:p w14:paraId="313071EE" w14:textId="77777777" w:rsidR="00E22CEE" w:rsidRPr="000E6323" w:rsidRDefault="00E22CEE" w:rsidP="000E6323">
            <w:pPr>
              <w:rPr>
                <w:rFonts w:asciiTheme="minorHAnsi" w:hAnsiTheme="minorHAnsi" w:cstheme="minorHAnsi"/>
                <w:b/>
                <w:sz w:val="16"/>
                <w:szCs w:val="16"/>
              </w:rPr>
            </w:pPr>
            <w:r w:rsidRPr="000E6323">
              <w:rPr>
                <w:rFonts w:asciiTheme="minorHAnsi" w:hAnsiTheme="minorHAnsi" w:cstheme="minorHAnsi"/>
                <w:b/>
                <w:sz w:val="16"/>
                <w:szCs w:val="16"/>
              </w:rPr>
              <w:t xml:space="preserve">CLÁUSULA SEGUNDA – DA VIGÊNCIA DO </w:t>
            </w:r>
            <w:r w:rsidR="002A2555" w:rsidRPr="000E6323">
              <w:rPr>
                <w:rFonts w:asciiTheme="minorHAnsi" w:hAnsiTheme="minorHAnsi" w:cstheme="minorHAnsi"/>
                <w:b/>
                <w:sz w:val="16"/>
                <w:szCs w:val="16"/>
              </w:rPr>
              <w:t>CONTRATO</w:t>
            </w:r>
          </w:p>
        </w:tc>
      </w:tr>
    </w:tbl>
    <w:p w14:paraId="25795A14" w14:textId="77777777" w:rsidR="007B22F5" w:rsidRPr="000E6323" w:rsidRDefault="007B22F5" w:rsidP="00AC16CF">
      <w:pPr>
        <w:adjustRightInd w:val="0"/>
        <w:jc w:val="both"/>
        <w:rPr>
          <w:rFonts w:asciiTheme="minorHAnsi" w:hAnsiTheme="minorHAnsi" w:cstheme="minorHAnsi"/>
          <w:color w:val="000000"/>
          <w:sz w:val="16"/>
          <w:szCs w:val="16"/>
        </w:rPr>
      </w:pPr>
      <w:r w:rsidRPr="000E6323">
        <w:rPr>
          <w:rFonts w:asciiTheme="minorHAnsi" w:hAnsiTheme="minorHAnsi" w:cstheme="minorHAnsi"/>
          <w:b/>
          <w:bCs/>
          <w:sz w:val="16"/>
          <w:szCs w:val="16"/>
        </w:rPr>
        <w:t>2.1</w:t>
      </w:r>
      <w:r w:rsidRPr="000E6323">
        <w:rPr>
          <w:rFonts w:asciiTheme="minorHAnsi" w:hAnsiTheme="minorHAnsi" w:cstheme="minorHAnsi"/>
          <w:bCs/>
          <w:sz w:val="16"/>
          <w:szCs w:val="16"/>
        </w:rPr>
        <w:t xml:space="preserve"> </w:t>
      </w:r>
      <w:r>
        <w:rPr>
          <w:rFonts w:asciiTheme="minorHAnsi" w:hAnsiTheme="minorHAnsi" w:cstheme="minorHAnsi"/>
          <w:bCs/>
          <w:sz w:val="16"/>
          <w:szCs w:val="16"/>
        </w:rPr>
        <w:t>O</w:t>
      </w:r>
      <w:r w:rsidRPr="000E6323">
        <w:rPr>
          <w:rFonts w:asciiTheme="minorHAnsi" w:hAnsiTheme="minorHAnsi" w:cstheme="minorHAnsi"/>
          <w:bCs/>
          <w:sz w:val="16"/>
          <w:szCs w:val="16"/>
        </w:rPr>
        <w:t xml:space="preserve"> presente “</w:t>
      </w:r>
      <w:r>
        <w:rPr>
          <w:rFonts w:asciiTheme="minorHAnsi" w:hAnsiTheme="minorHAnsi" w:cstheme="minorHAnsi"/>
          <w:bCs/>
          <w:sz w:val="16"/>
          <w:szCs w:val="16"/>
        </w:rPr>
        <w:t>Contrato</w:t>
      </w:r>
      <w:r w:rsidRPr="000E6323">
        <w:rPr>
          <w:rFonts w:asciiTheme="minorHAnsi" w:hAnsiTheme="minorHAnsi" w:cstheme="minorHAnsi"/>
          <w:bCs/>
          <w:sz w:val="16"/>
          <w:szCs w:val="16"/>
        </w:rPr>
        <w:t xml:space="preserve">” tem validade de 12 (doze) meses, contados a partir da data de assinatura, </w:t>
      </w:r>
      <w:r w:rsidRPr="000E6323">
        <w:rPr>
          <w:rFonts w:asciiTheme="minorHAnsi" w:hAnsiTheme="minorHAnsi" w:cstheme="minorHAnsi"/>
          <w:color w:val="000000"/>
          <w:sz w:val="16"/>
          <w:szCs w:val="16"/>
        </w:rPr>
        <w:t>conforme o art. 84 da Lei nº 14.133/2021, iniciando sua vigência na data de sua formalização, podendo ser prorrogado, por igual período, desde que comprovado o preço vantajoso.</w:t>
      </w:r>
    </w:p>
    <w:p w14:paraId="3B817ED1" w14:textId="77777777" w:rsidR="007B22F5" w:rsidRPr="000E6323" w:rsidRDefault="007B22F5" w:rsidP="00AC16CF">
      <w:pPr>
        <w:pStyle w:val="Corpodetexto2"/>
        <w:spacing w:after="0" w:line="240" w:lineRule="auto"/>
        <w:jc w:val="both"/>
        <w:rPr>
          <w:rFonts w:asciiTheme="minorHAnsi" w:hAnsiTheme="minorHAnsi" w:cstheme="minorHAnsi"/>
          <w:b/>
          <w:bCs/>
          <w:sz w:val="16"/>
          <w:szCs w:val="16"/>
        </w:rPr>
      </w:pPr>
    </w:p>
    <w:p w14:paraId="71EAF1B0" w14:textId="77777777" w:rsidR="007B22F5" w:rsidRPr="000E6323" w:rsidRDefault="007B22F5" w:rsidP="00AC16CF">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2.2</w:t>
      </w:r>
      <w:r w:rsidRPr="000E6323">
        <w:rPr>
          <w:rFonts w:asciiTheme="minorHAnsi" w:hAnsiTheme="minorHAnsi" w:cstheme="minorHAnsi"/>
          <w:bCs/>
          <w:sz w:val="16"/>
          <w:szCs w:val="16"/>
        </w:rPr>
        <w:t xml:space="preserve"> Nos termos do Art. 83 Lei Federal 14.133/2021, durante o prazo de validade dest</w:t>
      </w:r>
      <w:r>
        <w:rPr>
          <w:rFonts w:asciiTheme="minorHAnsi" w:hAnsiTheme="minorHAnsi" w:cstheme="minorHAnsi"/>
          <w:bCs/>
          <w:sz w:val="16"/>
          <w:szCs w:val="16"/>
        </w:rPr>
        <w:t>e contrato</w:t>
      </w:r>
      <w:r w:rsidRPr="000E6323">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5D46DE01" w14:textId="77777777" w:rsidR="007B22F5" w:rsidRPr="000E6323" w:rsidRDefault="007B22F5" w:rsidP="00AC16CF">
      <w:pPr>
        <w:pStyle w:val="Corpodetexto2"/>
        <w:spacing w:after="0" w:line="240" w:lineRule="auto"/>
        <w:jc w:val="both"/>
        <w:rPr>
          <w:rFonts w:asciiTheme="minorHAnsi" w:hAnsiTheme="minorHAnsi" w:cstheme="minorHAnsi"/>
          <w:bCs/>
          <w:sz w:val="16"/>
          <w:szCs w:val="16"/>
        </w:rPr>
      </w:pPr>
    </w:p>
    <w:p w14:paraId="02BFA9F4" w14:textId="77777777" w:rsidR="007B22F5" w:rsidRPr="000E6323" w:rsidRDefault="007B22F5" w:rsidP="00AC16CF">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2.3</w:t>
      </w:r>
      <w:r w:rsidRPr="000E6323">
        <w:rPr>
          <w:rFonts w:asciiTheme="minorHAnsi" w:hAnsiTheme="minorHAnsi" w:cstheme="minorHAnsi"/>
          <w:bCs/>
          <w:sz w:val="16"/>
          <w:szCs w:val="16"/>
        </w:rPr>
        <w:t xml:space="preserve"> É vedad</w:t>
      </w:r>
      <w:r>
        <w:rPr>
          <w:rFonts w:asciiTheme="minorHAnsi" w:hAnsiTheme="minorHAnsi" w:cstheme="minorHAnsi"/>
          <w:bCs/>
          <w:sz w:val="16"/>
          <w:szCs w:val="16"/>
        </w:rPr>
        <w:t>o</w:t>
      </w:r>
      <w:r w:rsidRPr="000E6323">
        <w:rPr>
          <w:rFonts w:asciiTheme="minorHAnsi" w:hAnsiTheme="minorHAnsi" w:cstheme="minorHAnsi"/>
          <w:bCs/>
          <w:sz w:val="16"/>
          <w:szCs w:val="16"/>
        </w:rPr>
        <w:t xml:space="preserve"> a</w:t>
      </w:r>
      <w:r>
        <w:rPr>
          <w:rFonts w:asciiTheme="minorHAnsi" w:hAnsiTheme="minorHAnsi" w:cstheme="minorHAnsi"/>
          <w:bCs/>
          <w:sz w:val="16"/>
          <w:szCs w:val="16"/>
        </w:rPr>
        <w:t>o</w:t>
      </w:r>
      <w:r w:rsidRPr="000E6323">
        <w:rPr>
          <w:rFonts w:asciiTheme="minorHAnsi" w:hAnsiTheme="minorHAnsi" w:cstheme="minorHAnsi"/>
          <w:bCs/>
          <w:sz w:val="16"/>
          <w:szCs w:val="16"/>
        </w:rPr>
        <w:t xml:space="preserve"> DETENTOR</w:t>
      </w:r>
      <w:r>
        <w:rPr>
          <w:rFonts w:asciiTheme="minorHAnsi" w:hAnsiTheme="minorHAnsi" w:cstheme="minorHAnsi"/>
          <w:bCs/>
          <w:sz w:val="16"/>
          <w:szCs w:val="16"/>
        </w:rPr>
        <w:t xml:space="preserve"> DO CONTRATO </w:t>
      </w:r>
      <w:r w:rsidRPr="000E6323">
        <w:rPr>
          <w:rFonts w:asciiTheme="minorHAnsi" w:hAnsiTheme="minorHAnsi" w:cstheme="minorHAnsi"/>
          <w:bCs/>
          <w:sz w:val="16"/>
          <w:szCs w:val="16"/>
        </w:rPr>
        <w:t xml:space="preserve">transferir o </w:t>
      </w:r>
      <w:r>
        <w:rPr>
          <w:rFonts w:asciiTheme="minorHAnsi" w:hAnsiTheme="minorHAnsi" w:cstheme="minorHAnsi"/>
          <w:bCs/>
          <w:sz w:val="16"/>
          <w:szCs w:val="16"/>
        </w:rPr>
        <w:t>contrat</w:t>
      </w:r>
      <w:r w:rsidRPr="000E6323">
        <w:rPr>
          <w:rFonts w:asciiTheme="minorHAnsi" w:hAnsiTheme="minorHAnsi" w:cstheme="minorHAnsi"/>
          <w:bCs/>
          <w:sz w:val="16"/>
          <w:szCs w:val="16"/>
        </w:rPr>
        <w:t>o oriundo desta licitação a terceiros, no todo ou em parte, sem autorização expressa do MUNICÍPIO.</w:t>
      </w:r>
    </w:p>
    <w:p w14:paraId="0DE7A419" w14:textId="77777777" w:rsidR="007B22F5" w:rsidRPr="000E6323" w:rsidRDefault="007B22F5" w:rsidP="00AC16CF">
      <w:pPr>
        <w:pStyle w:val="Corpodetexto2"/>
        <w:spacing w:after="0" w:line="240" w:lineRule="auto"/>
        <w:jc w:val="both"/>
        <w:rPr>
          <w:rFonts w:asciiTheme="minorHAnsi" w:hAnsiTheme="minorHAnsi" w:cstheme="minorHAnsi"/>
          <w:bCs/>
          <w:sz w:val="16"/>
          <w:szCs w:val="16"/>
        </w:rPr>
      </w:pPr>
    </w:p>
    <w:p w14:paraId="0A8F1E3E" w14:textId="77777777" w:rsidR="007B22F5" w:rsidRPr="000E6323" w:rsidRDefault="007B22F5" w:rsidP="00AC16CF">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 xml:space="preserve">2.4 </w:t>
      </w:r>
      <w:r w:rsidRPr="000E6323">
        <w:rPr>
          <w:rFonts w:asciiTheme="minorHAnsi" w:hAnsiTheme="minorHAnsi" w:cstheme="minorHAnsi"/>
          <w:color w:val="000000"/>
          <w:sz w:val="16"/>
          <w:szCs w:val="16"/>
        </w:rPr>
        <w:t>O contrato decorrente do Sistema de Registro de Preços deverá ser assinado no prazo de validade da ata de registro de preços.</w:t>
      </w:r>
    </w:p>
    <w:p w14:paraId="2F87DBC2" w14:textId="77777777" w:rsidR="007B22F5" w:rsidRPr="000E6323" w:rsidRDefault="007B22F5" w:rsidP="00AC16CF">
      <w:pPr>
        <w:adjustRightInd w:val="0"/>
        <w:jc w:val="both"/>
        <w:rPr>
          <w:rFonts w:asciiTheme="minorHAnsi" w:hAnsiTheme="minorHAnsi" w:cstheme="minorHAnsi"/>
          <w:color w:val="000000"/>
          <w:sz w:val="16"/>
          <w:szCs w:val="16"/>
        </w:rPr>
      </w:pPr>
    </w:p>
    <w:p w14:paraId="0A0673E7" w14:textId="77777777" w:rsidR="007B22F5" w:rsidRPr="000E6323" w:rsidRDefault="007B22F5" w:rsidP="00AC16CF">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2.6</w:t>
      </w:r>
      <w:r w:rsidRPr="000E6323">
        <w:rPr>
          <w:rFonts w:asciiTheme="minorHAnsi" w:hAnsiTheme="minorHAnsi" w:cstheme="minorHAnsi"/>
          <w:color w:val="000000"/>
          <w:sz w:val="16"/>
          <w:szCs w:val="16"/>
        </w:rPr>
        <w:t xml:space="preserve"> Por se tratar de Registro de preços, o Contrato decorrente da Ata de Registro de Preço poderá ser substituído por Nota de Empenho nos termos do Art. 95 da Lei 14.133/2021.</w:t>
      </w:r>
    </w:p>
    <w:p w14:paraId="349910E7" w14:textId="77777777" w:rsidR="007B22F5" w:rsidRPr="000E6323" w:rsidRDefault="007B22F5" w:rsidP="00AC16CF">
      <w:pPr>
        <w:adjustRightInd w:val="0"/>
        <w:jc w:val="both"/>
        <w:rPr>
          <w:rFonts w:asciiTheme="minorHAnsi" w:hAnsiTheme="minorHAnsi" w:cstheme="minorHAnsi"/>
          <w:color w:val="000000"/>
          <w:sz w:val="16"/>
          <w:szCs w:val="16"/>
        </w:rPr>
      </w:pPr>
    </w:p>
    <w:p w14:paraId="6F2A394B" w14:textId="77777777" w:rsidR="007B22F5" w:rsidRPr="000E6323" w:rsidRDefault="007B22F5" w:rsidP="00AC16CF">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 xml:space="preserve">2.7 </w:t>
      </w:r>
      <w:r w:rsidRPr="000E6323">
        <w:rPr>
          <w:rFonts w:asciiTheme="minorHAnsi" w:hAnsiTheme="minorHAnsi" w:cstheme="minorHAnsi"/>
          <w:sz w:val="16"/>
          <w:szCs w:val="16"/>
        </w:rPr>
        <w:t>Durante a vigência das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Decreto nº 1.898/2023 da Prefeitura Municipal de Nepomuceno.</w:t>
      </w:r>
    </w:p>
    <w:p w14:paraId="445D1143" w14:textId="77777777" w:rsidR="00C1090A" w:rsidRPr="000E6323" w:rsidRDefault="00C1090A" w:rsidP="000E6323">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353"/>
      </w:tblGrid>
      <w:tr w:rsidR="002A2555" w:rsidRPr="000E6323" w14:paraId="553219C1" w14:textId="77777777" w:rsidTr="009654B6">
        <w:tc>
          <w:tcPr>
            <w:tcW w:w="8353" w:type="dxa"/>
            <w:shd w:val="clear" w:color="auto" w:fill="D9D9D9" w:themeFill="background1" w:themeFillShade="D9"/>
          </w:tcPr>
          <w:p w14:paraId="45C5ED6C" w14:textId="77777777" w:rsidR="002A2555" w:rsidRPr="000E6323" w:rsidRDefault="002A2555"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CLÁUSULA TERCEIRA – DA EXECUÇÃO</w:t>
            </w:r>
          </w:p>
        </w:tc>
      </w:tr>
    </w:tbl>
    <w:p w14:paraId="5F936602" w14:textId="3E415689" w:rsidR="00BF6D62" w:rsidRPr="00AC16CF" w:rsidRDefault="00BF6D62" w:rsidP="00BF6D62">
      <w:pPr>
        <w:jc w:val="both"/>
        <w:rPr>
          <w:rFonts w:asciiTheme="minorHAnsi" w:hAnsiTheme="minorHAnsi" w:cstheme="minorHAnsi"/>
          <w:sz w:val="16"/>
          <w:szCs w:val="16"/>
        </w:rPr>
      </w:pPr>
      <w:r w:rsidRPr="00AC16CF">
        <w:rPr>
          <w:rFonts w:asciiTheme="minorHAnsi" w:hAnsiTheme="minorHAnsi" w:cstheme="minorHAnsi"/>
          <w:b/>
          <w:sz w:val="16"/>
          <w:szCs w:val="16"/>
        </w:rPr>
        <w:t xml:space="preserve">3.1 </w:t>
      </w:r>
      <w:r w:rsidRPr="00AC16CF">
        <w:rPr>
          <w:rFonts w:asciiTheme="minorHAnsi" w:hAnsiTheme="minorHAnsi" w:cstheme="minorHAnsi"/>
          <w:sz w:val="16"/>
          <w:szCs w:val="16"/>
        </w:rPr>
        <w:t xml:space="preserve">O prazo de mobilização por parte da licitante vencedora, para iniciar o fornecimento, quando solicitado é de no máximo de </w:t>
      </w:r>
      <w:r w:rsidRPr="00AC16CF">
        <w:rPr>
          <w:rFonts w:asciiTheme="minorHAnsi" w:hAnsiTheme="minorHAnsi" w:cstheme="minorHAnsi"/>
          <w:b/>
          <w:sz w:val="16"/>
          <w:szCs w:val="16"/>
        </w:rPr>
        <w:t>10 (Dez) dias úteis</w:t>
      </w:r>
      <w:r w:rsidRPr="00AC16CF">
        <w:rPr>
          <w:rFonts w:asciiTheme="minorHAnsi" w:hAnsiTheme="minorHAnsi" w:cstheme="minorHAnsi"/>
          <w:sz w:val="16"/>
          <w:szCs w:val="16"/>
        </w:rPr>
        <w:t xml:space="preserve">, a partir do recebimento da </w:t>
      </w:r>
      <w:r w:rsidRPr="00AC16CF">
        <w:rPr>
          <w:rFonts w:asciiTheme="minorHAnsi" w:hAnsiTheme="minorHAnsi" w:cstheme="minorHAnsi"/>
          <w:b/>
          <w:sz w:val="16"/>
          <w:szCs w:val="16"/>
        </w:rPr>
        <w:t>“Solicitação de Fornecimento”</w:t>
      </w:r>
      <w:r w:rsidRPr="00AC16CF">
        <w:rPr>
          <w:rFonts w:asciiTheme="minorHAnsi" w:hAnsiTheme="minorHAnsi" w:cstheme="minorHAnsi"/>
          <w:sz w:val="16"/>
          <w:szCs w:val="16"/>
        </w:rPr>
        <w:t>.</w:t>
      </w:r>
    </w:p>
    <w:p w14:paraId="2C5C0EB6" w14:textId="77777777" w:rsidR="00BF6D62" w:rsidRPr="00AC16CF" w:rsidRDefault="00BF6D62" w:rsidP="00BF6D62">
      <w:pPr>
        <w:jc w:val="both"/>
        <w:rPr>
          <w:rFonts w:asciiTheme="minorHAnsi" w:hAnsiTheme="minorHAnsi" w:cstheme="minorHAnsi"/>
          <w:sz w:val="16"/>
          <w:szCs w:val="16"/>
        </w:rPr>
      </w:pPr>
    </w:p>
    <w:p w14:paraId="34BD5576" w14:textId="30D42819" w:rsidR="00BF6D62" w:rsidRPr="00AC16CF" w:rsidRDefault="00BF6D62" w:rsidP="00BF6D62">
      <w:pPr>
        <w:adjustRightInd w:val="0"/>
        <w:jc w:val="both"/>
        <w:rPr>
          <w:rFonts w:asciiTheme="minorHAnsi" w:hAnsiTheme="minorHAnsi" w:cstheme="minorHAnsi"/>
          <w:bCs/>
          <w:color w:val="000000"/>
          <w:sz w:val="16"/>
          <w:szCs w:val="16"/>
        </w:rPr>
      </w:pPr>
      <w:r w:rsidRPr="00AC16CF">
        <w:rPr>
          <w:rFonts w:asciiTheme="minorHAnsi" w:hAnsiTheme="minorHAnsi" w:cstheme="minorHAnsi"/>
          <w:b/>
          <w:bCs/>
          <w:color w:val="000000"/>
          <w:sz w:val="16"/>
          <w:szCs w:val="16"/>
        </w:rPr>
        <w:t xml:space="preserve">3.2 </w:t>
      </w:r>
      <w:r w:rsidRPr="00AC16CF">
        <w:rPr>
          <w:rFonts w:asciiTheme="minorHAnsi" w:hAnsiTheme="minorHAnsi" w:cstheme="minorHAnsi"/>
          <w:bCs/>
          <w:color w:val="000000"/>
          <w:sz w:val="16"/>
          <w:szCs w:val="16"/>
        </w:rPr>
        <w:t>O local</w:t>
      </w:r>
      <w:r w:rsidRPr="00AC16CF">
        <w:rPr>
          <w:rFonts w:asciiTheme="minorHAnsi" w:hAnsiTheme="minorHAnsi" w:cstheme="minorHAnsi"/>
          <w:b/>
          <w:bCs/>
          <w:color w:val="000000"/>
          <w:sz w:val="16"/>
          <w:szCs w:val="16"/>
        </w:rPr>
        <w:t xml:space="preserve"> </w:t>
      </w:r>
      <w:r w:rsidRPr="00AC16CF">
        <w:rPr>
          <w:rFonts w:asciiTheme="minorHAnsi" w:hAnsiTheme="minorHAnsi" w:cstheme="minorHAnsi"/>
          <w:bCs/>
          <w:color w:val="000000"/>
          <w:sz w:val="16"/>
          <w:szCs w:val="16"/>
        </w:rPr>
        <w:t>de entrega dos materiais estará descrito na Solicitação de Fornecimento.</w:t>
      </w:r>
    </w:p>
    <w:p w14:paraId="5E845792" w14:textId="77777777" w:rsidR="00BF6D62" w:rsidRPr="00AC16CF" w:rsidRDefault="00BF6D62" w:rsidP="00BF6D62">
      <w:pPr>
        <w:adjustRightInd w:val="0"/>
        <w:jc w:val="both"/>
        <w:rPr>
          <w:rFonts w:asciiTheme="minorHAnsi" w:hAnsiTheme="minorHAnsi" w:cstheme="minorHAnsi"/>
          <w:bCs/>
          <w:color w:val="000000"/>
          <w:sz w:val="16"/>
          <w:szCs w:val="16"/>
        </w:rPr>
      </w:pPr>
    </w:p>
    <w:p w14:paraId="162075BA" w14:textId="3464AC1E" w:rsidR="00BF6D62" w:rsidRPr="00AC16CF" w:rsidRDefault="00BF6D62" w:rsidP="00BF6D62">
      <w:pPr>
        <w:adjustRightInd w:val="0"/>
        <w:jc w:val="both"/>
        <w:rPr>
          <w:rFonts w:asciiTheme="minorHAnsi" w:hAnsiTheme="minorHAnsi" w:cstheme="minorHAnsi"/>
          <w:bCs/>
          <w:color w:val="000000"/>
          <w:sz w:val="16"/>
          <w:szCs w:val="16"/>
        </w:rPr>
      </w:pPr>
      <w:r w:rsidRPr="00AC16CF">
        <w:rPr>
          <w:rFonts w:asciiTheme="minorHAnsi" w:hAnsiTheme="minorHAnsi" w:cstheme="minorHAnsi"/>
          <w:b/>
          <w:bCs/>
          <w:color w:val="000000"/>
          <w:sz w:val="16"/>
          <w:szCs w:val="16"/>
        </w:rPr>
        <w:t xml:space="preserve">3.3 </w:t>
      </w:r>
      <w:r w:rsidRPr="00AC16CF">
        <w:rPr>
          <w:rFonts w:asciiTheme="minorHAnsi" w:hAnsiTheme="minorHAnsi" w:cstheme="minorHAnsi"/>
          <w:bCs/>
          <w:color w:val="000000"/>
          <w:sz w:val="16"/>
          <w:szCs w:val="16"/>
        </w:rPr>
        <w:t xml:space="preserve">As dúvidas/esclarecimentos sobre a entrega podem ser enviadas ao e-mail; </w:t>
      </w:r>
      <w:hyperlink r:id="rId28" w:history="1">
        <w:r w:rsidRPr="00AC16CF">
          <w:rPr>
            <w:rStyle w:val="Hyperlink"/>
            <w:rFonts w:asciiTheme="minorHAnsi" w:hAnsiTheme="minorHAnsi" w:cstheme="minorHAnsi"/>
            <w:sz w:val="16"/>
            <w:szCs w:val="16"/>
          </w:rPr>
          <w:t>administrativo@nepomuceno.mg.gov.br</w:t>
        </w:r>
      </w:hyperlink>
      <w:r w:rsidRPr="00AC16CF">
        <w:rPr>
          <w:rStyle w:val="Hyperlink"/>
          <w:rFonts w:asciiTheme="minorHAnsi" w:hAnsiTheme="minorHAnsi" w:cstheme="minorHAnsi"/>
          <w:sz w:val="16"/>
          <w:szCs w:val="16"/>
        </w:rPr>
        <w:t xml:space="preserve"> </w:t>
      </w:r>
      <w:r w:rsidRPr="00AC16CF">
        <w:rPr>
          <w:rFonts w:asciiTheme="minorHAnsi" w:hAnsiTheme="minorHAnsi" w:cstheme="minorHAnsi"/>
          <w:bCs/>
          <w:color w:val="000000"/>
          <w:sz w:val="16"/>
          <w:szCs w:val="16"/>
        </w:rPr>
        <w:t>ou pelo telefone (035) 99752-4829</w:t>
      </w:r>
    </w:p>
    <w:p w14:paraId="76511372" w14:textId="77777777" w:rsidR="00BF6D62" w:rsidRPr="00AC16CF" w:rsidRDefault="00BF6D62" w:rsidP="00BF6D62">
      <w:pPr>
        <w:adjustRightInd w:val="0"/>
        <w:jc w:val="both"/>
        <w:rPr>
          <w:rFonts w:asciiTheme="minorHAnsi" w:hAnsiTheme="minorHAnsi" w:cstheme="minorHAnsi"/>
          <w:bCs/>
          <w:color w:val="000000"/>
          <w:sz w:val="16"/>
          <w:szCs w:val="16"/>
        </w:rPr>
      </w:pPr>
    </w:p>
    <w:p w14:paraId="1F63E311" w14:textId="4C9BB332" w:rsidR="00BF6D62" w:rsidRPr="00AC16CF" w:rsidRDefault="00BF6D62" w:rsidP="00BF6D62">
      <w:pPr>
        <w:adjustRightInd w:val="0"/>
        <w:jc w:val="both"/>
        <w:rPr>
          <w:rFonts w:asciiTheme="minorHAnsi" w:hAnsiTheme="minorHAnsi" w:cstheme="minorHAnsi"/>
          <w:bCs/>
          <w:color w:val="000000"/>
          <w:sz w:val="16"/>
          <w:szCs w:val="16"/>
        </w:rPr>
      </w:pPr>
      <w:r w:rsidRPr="00AC16CF">
        <w:rPr>
          <w:rFonts w:asciiTheme="minorHAnsi" w:hAnsiTheme="minorHAnsi" w:cstheme="minorHAnsi"/>
          <w:b/>
          <w:bCs/>
          <w:color w:val="000000"/>
          <w:sz w:val="16"/>
          <w:szCs w:val="16"/>
        </w:rPr>
        <w:t>3.4</w:t>
      </w:r>
      <w:r w:rsidRPr="00AC16CF">
        <w:rPr>
          <w:rFonts w:asciiTheme="minorHAnsi" w:hAnsiTheme="minorHAnsi" w:cstheme="minorHAnsi"/>
          <w:bCs/>
          <w:color w:val="000000"/>
          <w:sz w:val="16"/>
          <w:szCs w:val="16"/>
        </w:rPr>
        <w:t xml:space="preserve"> Os materiais serão recebidos provisoriamente acompanhado e fiscalizado, para efeito de posterior verificação de sua conformidade com as especificações constantes neste Termo.</w:t>
      </w:r>
    </w:p>
    <w:p w14:paraId="560AD752" w14:textId="77777777" w:rsidR="00BF6D62" w:rsidRPr="00AC16CF" w:rsidRDefault="00BF6D62" w:rsidP="00BF6D62">
      <w:pPr>
        <w:adjustRightInd w:val="0"/>
        <w:jc w:val="both"/>
        <w:rPr>
          <w:rFonts w:asciiTheme="minorHAnsi" w:hAnsiTheme="minorHAnsi" w:cstheme="minorHAnsi"/>
          <w:bCs/>
          <w:color w:val="000000"/>
          <w:sz w:val="16"/>
          <w:szCs w:val="16"/>
        </w:rPr>
      </w:pPr>
    </w:p>
    <w:p w14:paraId="78F33DF3" w14:textId="1CF8BA43" w:rsidR="00BF6D62" w:rsidRPr="00AC16CF" w:rsidRDefault="00BF6D62" w:rsidP="00BF6D62">
      <w:pPr>
        <w:adjustRightInd w:val="0"/>
        <w:jc w:val="both"/>
        <w:rPr>
          <w:rFonts w:asciiTheme="minorHAnsi" w:hAnsiTheme="minorHAnsi" w:cstheme="minorHAnsi"/>
          <w:bCs/>
          <w:color w:val="000000"/>
          <w:sz w:val="16"/>
          <w:szCs w:val="16"/>
        </w:rPr>
      </w:pPr>
      <w:r w:rsidRPr="00AC16CF">
        <w:rPr>
          <w:rFonts w:asciiTheme="minorHAnsi" w:hAnsiTheme="minorHAnsi" w:cstheme="minorHAnsi"/>
          <w:b/>
          <w:bCs/>
          <w:color w:val="000000"/>
          <w:sz w:val="16"/>
          <w:szCs w:val="16"/>
        </w:rPr>
        <w:t>3.5</w:t>
      </w:r>
      <w:r w:rsidRPr="00AC16CF">
        <w:rPr>
          <w:rFonts w:asciiTheme="minorHAnsi" w:hAnsiTheme="minorHAnsi" w:cstheme="minorHAnsi"/>
          <w:bCs/>
          <w:color w:val="000000"/>
          <w:sz w:val="16"/>
          <w:szCs w:val="16"/>
        </w:rPr>
        <w:t xml:space="preserve"> Os materiais poderão ser rejeitados, no todo ou em parte, quando em desacordo com as especificações constantes neste Termo de Referência.</w:t>
      </w:r>
    </w:p>
    <w:p w14:paraId="269C9953" w14:textId="77777777" w:rsidR="00BF6D62" w:rsidRPr="00AC16CF" w:rsidRDefault="00BF6D62" w:rsidP="00BF6D62">
      <w:pPr>
        <w:adjustRightInd w:val="0"/>
        <w:jc w:val="both"/>
        <w:rPr>
          <w:rFonts w:asciiTheme="minorHAnsi" w:hAnsiTheme="minorHAnsi" w:cstheme="minorHAnsi"/>
          <w:bCs/>
          <w:color w:val="000000"/>
          <w:sz w:val="16"/>
          <w:szCs w:val="16"/>
        </w:rPr>
      </w:pPr>
    </w:p>
    <w:p w14:paraId="60B2DD57" w14:textId="7B12BFD5" w:rsidR="00BF6D62" w:rsidRPr="00AC16CF" w:rsidRDefault="00BF6D62" w:rsidP="00BF6D62">
      <w:pPr>
        <w:adjustRightInd w:val="0"/>
        <w:jc w:val="both"/>
        <w:rPr>
          <w:rFonts w:asciiTheme="minorHAnsi" w:hAnsiTheme="minorHAnsi" w:cstheme="minorHAnsi"/>
          <w:color w:val="000000"/>
          <w:sz w:val="16"/>
          <w:szCs w:val="16"/>
        </w:rPr>
      </w:pPr>
      <w:r w:rsidRPr="00AC16CF">
        <w:rPr>
          <w:rFonts w:asciiTheme="minorHAnsi" w:hAnsiTheme="minorHAnsi" w:cstheme="minorHAnsi"/>
          <w:b/>
          <w:sz w:val="16"/>
          <w:szCs w:val="16"/>
        </w:rPr>
        <w:lastRenderedPageBreak/>
        <w:t>3.6</w:t>
      </w:r>
      <w:r w:rsidRPr="00AC16CF">
        <w:rPr>
          <w:rFonts w:asciiTheme="minorHAnsi" w:hAnsiTheme="minorHAnsi" w:cstheme="minorHAnsi"/>
          <w:bCs/>
          <w:sz w:val="16"/>
          <w:szCs w:val="16"/>
        </w:rPr>
        <w:t xml:space="preserve"> Durante a vigência das atas de registro de preços formalizadas pelo Município de Nepomuceno poderão ser utilizadas, durante a sua vigência, por quaisquer órgãos da Administração Direta ou qualquer entidade da Administração indireta, atentando quanto ao Art. 86, da Lei 14.133/2021 e Capítulo VII, do Decreto nº 1.898/2023 da Prefeitura Municipal de Nepomuceno.</w:t>
      </w:r>
    </w:p>
    <w:p w14:paraId="7CC7726C" w14:textId="77777777" w:rsidR="00D9062B" w:rsidRPr="000E6323" w:rsidRDefault="00D9062B" w:rsidP="00D9062B">
      <w:pPr>
        <w:ind w:right="2"/>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D57D3" w:rsidRPr="00601CF9" w14:paraId="1BF94AA6" w14:textId="77777777" w:rsidTr="007B3547">
        <w:tc>
          <w:tcPr>
            <w:tcW w:w="8353" w:type="dxa"/>
            <w:shd w:val="clear" w:color="auto" w:fill="D9D9D9" w:themeFill="background1" w:themeFillShade="D9"/>
          </w:tcPr>
          <w:p w14:paraId="6FCCB99A" w14:textId="77777777" w:rsidR="00ED57D3" w:rsidRPr="00601CF9" w:rsidRDefault="00ED57D3" w:rsidP="000E6323">
            <w:pPr>
              <w:pStyle w:val="Corpodetexto2"/>
              <w:spacing w:after="0" w:line="240" w:lineRule="auto"/>
              <w:rPr>
                <w:rFonts w:asciiTheme="minorHAnsi" w:hAnsiTheme="minorHAnsi" w:cstheme="minorHAnsi"/>
                <w:b/>
                <w:sz w:val="16"/>
                <w:szCs w:val="16"/>
              </w:rPr>
            </w:pPr>
            <w:r w:rsidRPr="00601CF9">
              <w:rPr>
                <w:rFonts w:asciiTheme="minorHAnsi" w:hAnsiTheme="minorHAnsi" w:cstheme="minorHAnsi"/>
                <w:b/>
                <w:sz w:val="16"/>
                <w:szCs w:val="16"/>
              </w:rPr>
              <w:t xml:space="preserve">CLÁUSULA QUARTA – FORMA DE PAGAMENTO </w:t>
            </w:r>
          </w:p>
        </w:tc>
      </w:tr>
    </w:tbl>
    <w:p w14:paraId="28E75605" w14:textId="0EE7F475" w:rsidR="00601CF9" w:rsidRPr="00AC16CF" w:rsidRDefault="00601CF9" w:rsidP="00601CF9">
      <w:pPr>
        <w:adjustRightInd w:val="0"/>
        <w:jc w:val="both"/>
        <w:rPr>
          <w:rFonts w:ascii="Calibri" w:hAnsi="Calibri" w:cstheme="minorHAnsi"/>
          <w:sz w:val="16"/>
          <w:szCs w:val="16"/>
        </w:rPr>
      </w:pPr>
      <w:r w:rsidRPr="00AC16CF">
        <w:rPr>
          <w:rFonts w:ascii="Calibri" w:hAnsi="Calibri" w:cstheme="minorHAnsi"/>
          <w:b/>
          <w:bCs/>
          <w:sz w:val="16"/>
          <w:szCs w:val="16"/>
        </w:rPr>
        <w:t>4.1</w:t>
      </w:r>
      <w:r w:rsidRPr="00AC16CF">
        <w:rPr>
          <w:rFonts w:ascii="Calibri" w:hAnsi="Calibri" w:cstheme="minorHAnsi"/>
          <w:sz w:val="16"/>
          <w:szCs w:val="16"/>
        </w:rPr>
        <w:t xml:space="preserve"> O pagamento será efetuado por meio da Secretaria Municipal da Fazenda, por crédito em conta bancária, em até 30 (Trinta) dias após entrega efetuada.</w:t>
      </w:r>
    </w:p>
    <w:p w14:paraId="4DDBC992" w14:textId="77777777" w:rsidR="00601CF9" w:rsidRPr="00AC16CF" w:rsidRDefault="00601CF9" w:rsidP="00601CF9">
      <w:pPr>
        <w:adjustRightInd w:val="0"/>
        <w:jc w:val="both"/>
        <w:rPr>
          <w:rFonts w:ascii="Calibri" w:hAnsi="Calibri" w:cstheme="minorHAnsi"/>
          <w:sz w:val="16"/>
          <w:szCs w:val="16"/>
        </w:rPr>
      </w:pPr>
    </w:p>
    <w:p w14:paraId="03D0B205" w14:textId="710A33AA" w:rsidR="00601CF9" w:rsidRPr="00AC16CF" w:rsidRDefault="00601CF9" w:rsidP="00601CF9">
      <w:pPr>
        <w:adjustRightInd w:val="0"/>
        <w:jc w:val="both"/>
        <w:rPr>
          <w:rFonts w:ascii="Calibri" w:hAnsi="Calibri" w:cstheme="minorHAnsi"/>
          <w:sz w:val="16"/>
          <w:szCs w:val="16"/>
        </w:rPr>
      </w:pPr>
      <w:r w:rsidRPr="00AC16CF">
        <w:rPr>
          <w:rFonts w:ascii="Calibri" w:hAnsi="Calibri" w:cstheme="minorHAnsi"/>
          <w:b/>
          <w:bCs/>
          <w:sz w:val="16"/>
          <w:szCs w:val="16"/>
        </w:rPr>
        <w:t>4.2</w:t>
      </w:r>
      <w:r w:rsidRPr="00AC16CF">
        <w:rPr>
          <w:rFonts w:ascii="Calibri" w:hAnsi="Calibr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784A2455" w14:textId="77777777" w:rsidR="00601CF9" w:rsidRPr="00AC16CF" w:rsidRDefault="00601CF9" w:rsidP="00601CF9">
      <w:pPr>
        <w:adjustRightInd w:val="0"/>
        <w:rPr>
          <w:rFonts w:ascii="Calibri" w:hAnsi="Calibri" w:cstheme="minorHAnsi"/>
          <w:sz w:val="16"/>
          <w:szCs w:val="16"/>
        </w:rPr>
      </w:pPr>
    </w:p>
    <w:p w14:paraId="4F60CBC3" w14:textId="00DF50BE" w:rsidR="00601CF9" w:rsidRPr="00AC16CF" w:rsidRDefault="00601CF9" w:rsidP="00601CF9">
      <w:pPr>
        <w:adjustRightInd w:val="0"/>
        <w:jc w:val="both"/>
        <w:rPr>
          <w:rFonts w:ascii="Calibri" w:hAnsi="Calibri" w:cstheme="minorHAnsi"/>
          <w:sz w:val="16"/>
          <w:szCs w:val="16"/>
        </w:rPr>
      </w:pPr>
      <w:r w:rsidRPr="00AC16CF">
        <w:rPr>
          <w:rFonts w:ascii="Calibri" w:hAnsi="Calibri" w:cstheme="minorHAnsi"/>
          <w:b/>
          <w:bCs/>
          <w:sz w:val="16"/>
          <w:szCs w:val="16"/>
        </w:rPr>
        <w:t>4.3</w:t>
      </w:r>
      <w:r w:rsidRPr="00AC16CF">
        <w:rPr>
          <w:rFonts w:ascii="Calibri" w:hAnsi="Calibr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4F75CD7B" w14:textId="77777777" w:rsidR="00601CF9" w:rsidRPr="00AC16CF" w:rsidRDefault="00601CF9" w:rsidP="00601CF9">
      <w:pPr>
        <w:adjustRightInd w:val="0"/>
        <w:jc w:val="both"/>
        <w:rPr>
          <w:rFonts w:ascii="Calibri" w:hAnsi="Calibri" w:cstheme="minorHAnsi"/>
          <w:sz w:val="16"/>
          <w:szCs w:val="16"/>
        </w:rPr>
      </w:pPr>
    </w:p>
    <w:p w14:paraId="7558D91F" w14:textId="53956594" w:rsidR="00601CF9" w:rsidRPr="00AC16CF" w:rsidRDefault="00601CF9" w:rsidP="00601CF9">
      <w:pPr>
        <w:adjustRightInd w:val="0"/>
        <w:jc w:val="both"/>
        <w:rPr>
          <w:rFonts w:ascii="Calibri" w:hAnsi="Calibri" w:cstheme="minorHAnsi"/>
          <w:sz w:val="16"/>
          <w:szCs w:val="16"/>
        </w:rPr>
      </w:pPr>
      <w:r w:rsidRPr="00AC16CF">
        <w:rPr>
          <w:rFonts w:ascii="Calibri" w:hAnsi="Calibri" w:cstheme="minorHAnsi"/>
          <w:b/>
          <w:sz w:val="16"/>
          <w:szCs w:val="16"/>
        </w:rPr>
        <w:t>4.4</w:t>
      </w:r>
      <w:r w:rsidRPr="00AC16CF">
        <w:rPr>
          <w:rFonts w:ascii="Calibri" w:hAnsi="Calibri" w:cstheme="minorHAnsi"/>
          <w:sz w:val="16"/>
          <w:szCs w:val="16"/>
        </w:rPr>
        <w:t xml:space="preserve"> A contratada se compromete a encaminhar, obrigatoriamente, a Nota Fiscal em formato eletrônico (.pdf), para o e-mail institucional indicado pela Administração, nos termos do Decreto Municipal nº 2.193/2025, que regulamenta o recebimento e a tramitação digital de documentos fiscais no âmbito da Prefeitura Municipal de Nepomuceno/MG</w:t>
      </w:r>
    </w:p>
    <w:p w14:paraId="6C8E7A9D" w14:textId="77777777" w:rsidR="00601CF9" w:rsidRPr="00AC16CF" w:rsidRDefault="00601CF9" w:rsidP="00601CF9">
      <w:pPr>
        <w:adjustRightInd w:val="0"/>
        <w:rPr>
          <w:rFonts w:ascii="Calibri" w:hAnsi="Calibri" w:cstheme="minorHAnsi"/>
          <w:sz w:val="16"/>
          <w:szCs w:val="16"/>
        </w:rPr>
      </w:pPr>
    </w:p>
    <w:p w14:paraId="50754309" w14:textId="2DC78D10" w:rsidR="00601CF9" w:rsidRPr="00AC16CF" w:rsidRDefault="00601CF9" w:rsidP="00601CF9">
      <w:pPr>
        <w:adjustRightInd w:val="0"/>
        <w:jc w:val="both"/>
        <w:rPr>
          <w:rFonts w:ascii="Calibri" w:hAnsi="Calibri" w:cstheme="minorHAnsi"/>
          <w:b/>
          <w:bCs/>
          <w:sz w:val="16"/>
          <w:szCs w:val="16"/>
        </w:rPr>
      </w:pPr>
      <w:r w:rsidRPr="00AC16CF">
        <w:rPr>
          <w:rFonts w:ascii="Calibri" w:hAnsi="Calibri" w:cstheme="minorHAnsi"/>
          <w:b/>
          <w:bCs/>
          <w:sz w:val="16"/>
          <w:szCs w:val="16"/>
        </w:rPr>
        <w:t>4.5</w:t>
      </w:r>
      <w:r w:rsidRPr="00AC16CF">
        <w:rPr>
          <w:rFonts w:ascii="Calibri" w:hAnsi="Calibr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AC16CF">
        <w:rPr>
          <w:rFonts w:ascii="Calibri" w:hAnsi="Calibri" w:cstheme="minorHAnsi"/>
          <w:b/>
          <w:bCs/>
          <w:sz w:val="16"/>
          <w:szCs w:val="16"/>
        </w:rPr>
        <w:t>.</w:t>
      </w:r>
    </w:p>
    <w:p w14:paraId="5B7B6D43" w14:textId="77777777" w:rsidR="00601CF9" w:rsidRPr="00AC16CF" w:rsidRDefault="00601CF9" w:rsidP="00601CF9">
      <w:pPr>
        <w:adjustRightInd w:val="0"/>
        <w:jc w:val="both"/>
        <w:rPr>
          <w:rFonts w:ascii="Calibri" w:hAnsi="Calibri" w:cstheme="minorHAnsi"/>
          <w:b/>
          <w:bCs/>
          <w:sz w:val="16"/>
          <w:szCs w:val="16"/>
        </w:rPr>
      </w:pPr>
    </w:p>
    <w:p w14:paraId="3D998217" w14:textId="04752DFE" w:rsidR="00601CF9" w:rsidRPr="00AC16CF" w:rsidRDefault="00601CF9" w:rsidP="00601CF9">
      <w:pPr>
        <w:adjustRightInd w:val="0"/>
        <w:jc w:val="both"/>
        <w:rPr>
          <w:rFonts w:ascii="Calibri" w:hAnsi="Calibri" w:cstheme="minorHAnsi"/>
          <w:b/>
          <w:bCs/>
          <w:sz w:val="16"/>
          <w:szCs w:val="16"/>
        </w:rPr>
      </w:pPr>
      <w:r w:rsidRPr="00AC16CF">
        <w:rPr>
          <w:rFonts w:ascii="Calibri" w:hAnsi="Calibri" w:cstheme="minorHAnsi"/>
          <w:b/>
          <w:bCs/>
          <w:sz w:val="16"/>
          <w:szCs w:val="16"/>
        </w:rPr>
        <w:t xml:space="preserve">4.6 </w:t>
      </w:r>
      <w:r w:rsidRPr="00AC16CF">
        <w:rPr>
          <w:rFonts w:ascii="Calibri" w:hAnsi="Calibri" w:cstheme="minorHAnsi"/>
          <w:bCs/>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 para a matéria.</w:t>
      </w:r>
    </w:p>
    <w:p w14:paraId="452093AE" w14:textId="77777777" w:rsidR="00601CF9" w:rsidRPr="00AC16CF" w:rsidRDefault="00601CF9" w:rsidP="00601CF9">
      <w:pPr>
        <w:ind w:left="360"/>
        <w:rPr>
          <w:rFonts w:ascii="Calibri" w:hAnsi="Calibri" w:cstheme="minorHAnsi"/>
          <w:sz w:val="16"/>
          <w:szCs w:val="16"/>
        </w:rPr>
      </w:pPr>
    </w:p>
    <w:p w14:paraId="0DCE6690" w14:textId="19643355" w:rsidR="00601CF9" w:rsidRPr="00AC16CF" w:rsidRDefault="00601CF9" w:rsidP="00601CF9">
      <w:pPr>
        <w:adjustRightInd w:val="0"/>
        <w:jc w:val="both"/>
        <w:rPr>
          <w:rFonts w:ascii="Calibri" w:hAnsi="Calibri" w:cstheme="minorHAnsi"/>
          <w:bCs/>
          <w:sz w:val="16"/>
          <w:szCs w:val="16"/>
        </w:rPr>
      </w:pPr>
      <w:r w:rsidRPr="00AC16CF">
        <w:rPr>
          <w:rFonts w:ascii="Calibri" w:hAnsi="Calibri" w:cstheme="minorHAnsi"/>
          <w:b/>
          <w:bCs/>
          <w:sz w:val="16"/>
          <w:szCs w:val="16"/>
        </w:rPr>
        <w:t xml:space="preserve">4.7 </w:t>
      </w:r>
      <w:r w:rsidRPr="00AC16CF">
        <w:rPr>
          <w:rFonts w:ascii="Calibri" w:hAnsi="Calibri" w:cstheme="minorHAnsi"/>
          <w:bCs/>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42414874" w14:textId="77777777" w:rsidR="00601CF9" w:rsidRPr="00AC16CF" w:rsidRDefault="00601CF9" w:rsidP="00601CF9">
      <w:pPr>
        <w:ind w:left="705"/>
        <w:rPr>
          <w:rFonts w:ascii="Calibri" w:hAnsi="Calibri" w:cstheme="minorHAnsi"/>
          <w:b/>
          <w:bCs/>
          <w:sz w:val="16"/>
          <w:szCs w:val="16"/>
        </w:rPr>
      </w:pPr>
    </w:p>
    <w:p w14:paraId="5D854F13" w14:textId="31734269" w:rsidR="00601CF9" w:rsidRPr="00B869A2" w:rsidRDefault="00601CF9" w:rsidP="00601CF9">
      <w:pPr>
        <w:rPr>
          <w:rFonts w:ascii="Calibri" w:hAnsi="Calibri" w:cstheme="minorHAnsi"/>
          <w:bCs/>
          <w:sz w:val="16"/>
          <w:szCs w:val="16"/>
        </w:rPr>
      </w:pPr>
      <w:r w:rsidRPr="00AC16CF">
        <w:rPr>
          <w:rFonts w:ascii="Calibri" w:hAnsi="Calibri" w:cstheme="minorHAnsi"/>
          <w:b/>
          <w:bCs/>
          <w:sz w:val="16"/>
          <w:szCs w:val="16"/>
        </w:rPr>
        <w:t>4.8</w:t>
      </w:r>
      <w:r w:rsidRPr="00AC16CF">
        <w:rPr>
          <w:rFonts w:ascii="Calibri" w:hAnsi="Calibri" w:cstheme="minorHAnsi"/>
          <w:bCs/>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r w:rsidRPr="00B869A2">
        <w:rPr>
          <w:rFonts w:ascii="Calibri" w:hAnsi="Calibri" w:cstheme="minorHAnsi"/>
          <w:bCs/>
          <w:sz w:val="16"/>
          <w:szCs w:val="16"/>
        </w:rPr>
        <w:t>.</w:t>
      </w:r>
    </w:p>
    <w:p w14:paraId="32A6B67C" w14:textId="56CE9484" w:rsidR="003A4C92" w:rsidRPr="000E6323" w:rsidRDefault="003A4C92" w:rsidP="007B3547">
      <w:pPr>
        <w:jc w:val="both"/>
        <w:rPr>
          <w:rFonts w:asciiTheme="minorHAnsi" w:hAnsiTheme="minorHAnsi" w:cstheme="minorHAnsi"/>
          <w:sz w:val="16"/>
          <w:szCs w:val="16"/>
        </w:rPr>
      </w:pPr>
    </w:p>
    <w:tbl>
      <w:tblPr>
        <w:tblStyle w:val="Tabelacomgrade"/>
        <w:tblW w:w="8500" w:type="dxa"/>
        <w:tblLook w:val="04A0" w:firstRow="1" w:lastRow="0" w:firstColumn="1" w:lastColumn="0" w:noHBand="0" w:noVBand="1"/>
      </w:tblPr>
      <w:tblGrid>
        <w:gridCol w:w="8500"/>
      </w:tblGrid>
      <w:tr w:rsidR="003A4C92" w:rsidRPr="00AC16CF" w14:paraId="40BE0E54" w14:textId="77777777" w:rsidTr="00011585">
        <w:tc>
          <w:tcPr>
            <w:tcW w:w="8500" w:type="dxa"/>
            <w:shd w:val="clear" w:color="auto" w:fill="D9D9D9" w:themeFill="background1" w:themeFillShade="D9"/>
          </w:tcPr>
          <w:p w14:paraId="40B37C8D" w14:textId="77777777" w:rsidR="003A4C92" w:rsidRPr="00AC16CF" w:rsidRDefault="003A4C92" w:rsidP="000E6323">
            <w:pPr>
              <w:pStyle w:val="Corpodetexto2"/>
              <w:spacing w:after="0" w:line="240" w:lineRule="auto"/>
              <w:jc w:val="both"/>
              <w:rPr>
                <w:rFonts w:asciiTheme="minorHAnsi" w:hAnsiTheme="minorHAnsi" w:cstheme="minorHAnsi"/>
                <w:b/>
                <w:bCs/>
                <w:sz w:val="16"/>
                <w:szCs w:val="16"/>
              </w:rPr>
            </w:pPr>
            <w:r w:rsidRPr="00AC16CF">
              <w:rPr>
                <w:rFonts w:asciiTheme="minorHAnsi" w:hAnsiTheme="minorHAnsi" w:cstheme="minorHAnsi"/>
                <w:b/>
                <w:bCs/>
                <w:sz w:val="16"/>
                <w:szCs w:val="16"/>
              </w:rPr>
              <w:t>CLÁUSULA QUINTA – DA FISCALIZAÇÃO</w:t>
            </w:r>
          </w:p>
        </w:tc>
      </w:tr>
    </w:tbl>
    <w:p w14:paraId="767DEFCA" w14:textId="56CFA81A" w:rsidR="00601CF9" w:rsidRPr="00AC16CF" w:rsidRDefault="002157C4" w:rsidP="00601CF9">
      <w:pPr>
        <w:jc w:val="both"/>
        <w:rPr>
          <w:rFonts w:ascii="Calibri" w:hAnsi="Calibri" w:cs="Arial"/>
          <w:sz w:val="16"/>
          <w:szCs w:val="16"/>
        </w:rPr>
      </w:pPr>
      <w:bookmarkStart w:id="5" w:name="_Hlk163660682"/>
      <w:r w:rsidRPr="00AC16CF">
        <w:rPr>
          <w:rFonts w:asciiTheme="minorHAnsi" w:hAnsiTheme="minorHAnsi" w:cstheme="minorHAnsi"/>
          <w:b/>
          <w:sz w:val="16"/>
          <w:szCs w:val="16"/>
        </w:rPr>
        <w:t>5.1</w:t>
      </w:r>
      <w:r w:rsidRPr="00AC16CF">
        <w:rPr>
          <w:rFonts w:asciiTheme="minorHAnsi" w:hAnsiTheme="minorHAnsi" w:cstheme="minorHAnsi"/>
          <w:sz w:val="16"/>
          <w:szCs w:val="16"/>
        </w:rPr>
        <w:t xml:space="preserve"> </w:t>
      </w:r>
      <w:bookmarkEnd w:id="5"/>
      <w:r w:rsidR="00601CF9" w:rsidRPr="00AC16CF">
        <w:rPr>
          <w:rFonts w:ascii="Calibri" w:hAnsi="Calibri" w:cs="Arial"/>
          <w:sz w:val="16"/>
          <w:szCs w:val="16"/>
        </w:rPr>
        <w:t>Os materiais adquiridos serão recebidos e fiscalizados observando ao disposto no art. 117 da Lei 14.133/2021 e será realizado pelo servidor abaixo indicado.</w:t>
      </w:r>
    </w:p>
    <w:p w14:paraId="200A0183" w14:textId="77777777" w:rsidR="00601CF9" w:rsidRPr="00B869A2" w:rsidRDefault="00601CF9" w:rsidP="00601CF9">
      <w:pPr>
        <w:ind w:left="196" w:right="228"/>
        <w:jc w:val="both"/>
        <w:rPr>
          <w:rFonts w:ascii="Calibri" w:hAnsi="Calibri" w:cs="Arial"/>
          <w:b/>
          <w:sz w:val="18"/>
          <w:szCs w:val="18"/>
          <w:highlight w:val="yellow"/>
        </w:rPr>
      </w:pPr>
    </w:p>
    <w:p w14:paraId="4B197A77" w14:textId="77777777" w:rsidR="00AC16CF" w:rsidRPr="00AC16CF" w:rsidRDefault="00AC16CF" w:rsidP="00AC16CF">
      <w:pPr>
        <w:ind w:left="196" w:right="228"/>
        <w:jc w:val="both"/>
        <w:rPr>
          <w:rFonts w:ascii="Calibri" w:hAnsi="Calibri" w:cs="Arial"/>
          <w:b/>
          <w:sz w:val="16"/>
          <w:szCs w:val="16"/>
        </w:rPr>
      </w:pPr>
      <w:r w:rsidRPr="00AC16CF">
        <w:rPr>
          <w:rFonts w:ascii="Calibri" w:hAnsi="Calibri" w:cs="Arial"/>
          <w:b/>
          <w:sz w:val="16"/>
          <w:szCs w:val="16"/>
        </w:rPr>
        <w:t>Gestor:</w:t>
      </w:r>
    </w:p>
    <w:tbl>
      <w:tblPr>
        <w:tblW w:w="4404"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4"/>
      </w:tblGrid>
      <w:tr w:rsidR="00AC16CF" w:rsidRPr="00AC16CF" w14:paraId="4CF77B98" w14:textId="77777777" w:rsidTr="00194434">
        <w:tc>
          <w:tcPr>
            <w:tcW w:w="4404" w:type="dxa"/>
            <w:shd w:val="clear" w:color="auto" w:fill="auto"/>
          </w:tcPr>
          <w:p w14:paraId="2B7BF1C9" w14:textId="74FA405E" w:rsidR="00AC16CF" w:rsidRPr="00AC16CF" w:rsidRDefault="00AC16CF" w:rsidP="00194434">
            <w:pPr>
              <w:ind w:right="708"/>
              <w:rPr>
                <w:rFonts w:ascii="Calibri" w:hAnsi="Calibri" w:cs="Arial"/>
                <w:bCs/>
                <w:sz w:val="16"/>
                <w:szCs w:val="16"/>
              </w:rPr>
            </w:pPr>
            <w:r w:rsidRPr="00AC16CF">
              <w:rPr>
                <w:rFonts w:ascii="Calibri" w:hAnsi="Calibri" w:cs="Arial"/>
                <w:bCs/>
                <w:sz w:val="16"/>
                <w:szCs w:val="16"/>
              </w:rPr>
              <w:t xml:space="preserve">Nome: </w:t>
            </w:r>
            <w:r w:rsidR="00194434">
              <w:rPr>
                <w:rFonts w:asciiTheme="minorHAnsi" w:hAnsiTheme="minorHAnsi" w:cstheme="minorHAnsi"/>
                <w:bCs/>
                <w:sz w:val="16"/>
                <w:szCs w:val="16"/>
              </w:rPr>
              <w:t>Túlio César Pedroso Penha</w:t>
            </w:r>
          </w:p>
        </w:tc>
      </w:tr>
      <w:tr w:rsidR="00AC16CF" w:rsidRPr="00AC16CF" w14:paraId="29756797" w14:textId="77777777" w:rsidTr="00194434">
        <w:tc>
          <w:tcPr>
            <w:tcW w:w="4404" w:type="dxa"/>
            <w:shd w:val="clear" w:color="auto" w:fill="auto"/>
          </w:tcPr>
          <w:p w14:paraId="4D4D4C50" w14:textId="77777777" w:rsidR="00AC16CF" w:rsidRPr="00AC16CF" w:rsidRDefault="00AC16CF" w:rsidP="00AC16CF">
            <w:pPr>
              <w:ind w:right="708"/>
              <w:rPr>
                <w:rFonts w:ascii="Calibri" w:hAnsi="Calibri" w:cs="Arial"/>
                <w:bCs/>
                <w:sz w:val="16"/>
                <w:szCs w:val="16"/>
              </w:rPr>
            </w:pPr>
            <w:r w:rsidRPr="00AC16CF">
              <w:rPr>
                <w:rFonts w:ascii="Calibri" w:hAnsi="Calibri" w:cs="Arial"/>
                <w:bCs/>
                <w:sz w:val="16"/>
                <w:szCs w:val="16"/>
              </w:rPr>
              <w:t>Cargo: Secretário de Administração</w:t>
            </w:r>
          </w:p>
        </w:tc>
      </w:tr>
      <w:tr w:rsidR="00AC16CF" w:rsidRPr="00AC16CF" w14:paraId="4AB0D9C1" w14:textId="77777777" w:rsidTr="00194434">
        <w:tc>
          <w:tcPr>
            <w:tcW w:w="4404" w:type="dxa"/>
            <w:shd w:val="clear" w:color="auto" w:fill="auto"/>
          </w:tcPr>
          <w:p w14:paraId="1813CD1F" w14:textId="77777777" w:rsidR="00AC16CF" w:rsidRPr="00AC16CF" w:rsidRDefault="00AC16CF" w:rsidP="00AC16CF">
            <w:pPr>
              <w:ind w:right="708"/>
              <w:rPr>
                <w:rFonts w:ascii="Calibri" w:hAnsi="Calibri" w:cs="Arial"/>
                <w:bCs/>
                <w:sz w:val="16"/>
                <w:szCs w:val="16"/>
              </w:rPr>
            </w:pPr>
            <w:r w:rsidRPr="00AC16CF">
              <w:rPr>
                <w:rFonts w:ascii="Calibri" w:hAnsi="Calibri" w:cs="Arial"/>
                <w:bCs/>
                <w:sz w:val="16"/>
                <w:szCs w:val="16"/>
              </w:rPr>
              <w:t>Matrícula: 112506</w:t>
            </w:r>
          </w:p>
        </w:tc>
      </w:tr>
      <w:tr w:rsidR="00AC16CF" w:rsidRPr="00AC16CF" w14:paraId="49F30592" w14:textId="77777777" w:rsidTr="00194434">
        <w:tc>
          <w:tcPr>
            <w:tcW w:w="4404" w:type="dxa"/>
            <w:shd w:val="clear" w:color="auto" w:fill="auto"/>
          </w:tcPr>
          <w:p w14:paraId="7D9EA37E" w14:textId="77777777" w:rsidR="00AC16CF" w:rsidRPr="00AC16CF" w:rsidRDefault="00AC16CF" w:rsidP="00AC16CF">
            <w:pPr>
              <w:ind w:right="708"/>
              <w:rPr>
                <w:rFonts w:ascii="Calibri" w:hAnsi="Calibri" w:cs="Arial"/>
                <w:bCs/>
                <w:sz w:val="16"/>
                <w:szCs w:val="16"/>
              </w:rPr>
            </w:pPr>
            <w:r w:rsidRPr="00AC16CF">
              <w:rPr>
                <w:rFonts w:ascii="Calibri" w:hAnsi="Calibri" w:cs="Arial"/>
                <w:bCs/>
                <w:sz w:val="16"/>
                <w:szCs w:val="16"/>
              </w:rPr>
              <w:t>E-mail: administrativo@nepomuceno.mg.gov.br</w:t>
            </w:r>
          </w:p>
        </w:tc>
      </w:tr>
    </w:tbl>
    <w:p w14:paraId="0B2981FE" w14:textId="77777777" w:rsidR="00AC16CF" w:rsidRPr="00AC16CF" w:rsidRDefault="00AC16CF" w:rsidP="00AC16CF">
      <w:pPr>
        <w:ind w:right="708"/>
        <w:jc w:val="both"/>
        <w:rPr>
          <w:rFonts w:ascii="Calibri" w:hAnsi="Calibri" w:cs="Arial"/>
          <w:b/>
          <w:sz w:val="16"/>
          <w:szCs w:val="16"/>
        </w:rPr>
      </w:pPr>
    </w:p>
    <w:p w14:paraId="526C997B" w14:textId="77777777" w:rsidR="00AC16CF" w:rsidRPr="00AC16CF" w:rsidRDefault="00AC16CF" w:rsidP="00AC16CF">
      <w:pPr>
        <w:ind w:left="196" w:right="708"/>
        <w:jc w:val="both"/>
        <w:rPr>
          <w:rFonts w:ascii="Calibri" w:hAnsi="Calibri" w:cs="Arial"/>
          <w:b/>
          <w:sz w:val="16"/>
          <w:szCs w:val="16"/>
        </w:rPr>
      </w:pPr>
      <w:r w:rsidRPr="00AC16CF">
        <w:rPr>
          <w:rFonts w:ascii="Calibri" w:hAnsi="Calibri" w:cs="Arial"/>
          <w:b/>
          <w:sz w:val="16"/>
          <w:szCs w:val="16"/>
        </w:rPr>
        <w:t>Fiscal:</w:t>
      </w:r>
    </w:p>
    <w:tbl>
      <w:tblPr>
        <w:tblW w:w="4419"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9"/>
      </w:tblGrid>
      <w:tr w:rsidR="00AC16CF" w:rsidRPr="00AC16CF" w14:paraId="265E643B" w14:textId="77777777" w:rsidTr="00194434">
        <w:tc>
          <w:tcPr>
            <w:tcW w:w="4419" w:type="dxa"/>
            <w:shd w:val="clear" w:color="auto" w:fill="auto"/>
          </w:tcPr>
          <w:p w14:paraId="2B48E3F8" w14:textId="77777777" w:rsidR="00AC16CF" w:rsidRPr="00AC16CF" w:rsidRDefault="00AC16CF" w:rsidP="00AC16CF">
            <w:pPr>
              <w:ind w:right="708"/>
              <w:rPr>
                <w:rFonts w:ascii="Calibri" w:hAnsi="Calibri" w:cs="Arial"/>
                <w:bCs/>
                <w:sz w:val="16"/>
                <w:szCs w:val="16"/>
              </w:rPr>
            </w:pPr>
            <w:r w:rsidRPr="00AC16CF">
              <w:rPr>
                <w:rFonts w:ascii="Calibri" w:hAnsi="Calibri" w:cs="Arial"/>
                <w:bCs/>
                <w:sz w:val="16"/>
                <w:szCs w:val="16"/>
              </w:rPr>
              <w:t>Nome: Matheus Augusto de Abreu Barbosa</w:t>
            </w:r>
          </w:p>
        </w:tc>
      </w:tr>
      <w:tr w:rsidR="00AC16CF" w:rsidRPr="00AC16CF" w14:paraId="14BF30A9" w14:textId="77777777" w:rsidTr="00194434">
        <w:tc>
          <w:tcPr>
            <w:tcW w:w="4419" w:type="dxa"/>
            <w:shd w:val="clear" w:color="auto" w:fill="auto"/>
          </w:tcPr>
          <w:p w14:paraId="0E37FBAF" w14:textId="77777777" w:rsidR="00AC16CF" w:rsidRPr="00AC16CF" w:rsidRDefault="00AC16CF" w:rsidP="00AC16CF">
            <w:pPr>
              <w:ind w:right="708"/>
              <w:rPr>
                <w:rFonts w:ascii="Calibri" w:hAnsi="Calibri" w:cs="Arial"/>
                <w:bCs/>
                <w:sz w:val="16"/>
                <w:szCs w:val="16"/>
              </w:rPr>
            </w:pPr>
            <w:r w:rsidRPr="00AC16CF">
              <w:rPr>
                <w:rFonts w:ascii="Calibri" w:hAnsi="Calibri" w:cs="Arial"/>
                <w:bCs/>
                <w:sz w:val="16"/>
                <w:szCs w:val="16"/>
              </w:rPr>
              <w:t>Cargo: Fiscal de Contratos/Oficial de Administração</w:t>
            </w:r>
          </w:p>
        </w:tc>
      </w:tr>
      <w:tr w:rsidR="00AC16CF" w:rsidRPr="00AC16CF" w14:paraId="5BEDEC03" w14:textId="77777777" w:rsidTr="00194434">
        <w:tc>
          <w:tcPr>
            <w:tcW w:w="4419" w:type="dxa"/>
            <w:shd w:val="clear" w:color="auto" w:fill="auto"/>
          </w:tcPr>
          <w:p w14:paraId="05BA6CD5" w14:textId="77777777" w:rsidR="00AC16CF" w:rsidRPr="00AC16CF" w:rsidRDefault="00AC16CF" w:rsidP="00AC16CF">
            <w:pPr>
              <w:ind w:right="228"/>
              <w:rPr>
                <w:rFonts w:ascii="Calibri" w:hAnsi="Calibri" w:cs="Arial"/>
                <w:bCs/>
                <w:sz w:val="16"/>
                <w:szCs w:val="16"/>
              </w:rPr>
            </w:pPr>
            <w:r w:rsidRPr="00AC16CF">
              <w:rPr>
                <w:rFonts w:ascii="Calibri" w:hAnsi="Calibri" w:cs="Arial"/>
                <w:bCs/>
                <w:sz w:val="16"/>
                <w:szCs w:val="16"/>
              </w:rPr>
              <w:t>Matrícula: 1525123</w:t>
            </w:r>
          </w:p>
        </w:tc>
      </w:tr>
    </w:tbl>
    <w:p w14:paraId="13CC30E4" w14:textId="78EF64A5" w:rsidR="003A4C92" w:rsidRPr="000E6323" w:rsidRDefault="003A4C92" w:rsidP="00DD352D">
      <w:pPr>
        <w:ind w:left="-142" w:right="-143"/>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3A4C92" w:rsidRPr="00885372" w14:paraId="0CB4E26A" w14:textId="77777777" w:rsidTr="009722A2">
        <w:tc>
          <w:tcPr>
            <w:tcW w:w="8353" w:type="dxa"/>
            <w:shd w:val="clear" w:color="auto" w:fill="D9D9D9" w:themeFill="background1" w:themeFillShade="D9"/>
          </w:tcPr>
          <w:p w14:paraId="1B7C5AD2" w14:textId="0DEE45B3" w:rsidR="003A4C92" w:rsidRPr="00885372" w:rsidRDefault="003A4C92" w:rsidP="00AC16CF">
            <w:pPr>
              <w:jc w:val="both"/>
              <w:rPr>
                <w:rFonts w:asciiTheme="minorHAnsi" w:hAnsiTheme="minorHAnsi" w:cstheme="minorHAnsi"/>
                <w:b/>
                <w:sz w:val="16"/>
                <w:szCs w:val="16"/>
              </w:rPr>
            </w:pPr>
            <w:r w:rsidRPr="00885372">
              <w:rPr>
                <w:rFonts w:asciiTheme="minorHAnsi" w:hAnsiTheme="minorHAnsi" w:cstheme="minorHAnsi"/>
                <w:b/>
                <w:bCs/>
                <w:sz w:val="16"/>
                <w:szCs w:val="16"/>
              </w:rPr>
              <w:t>CLÁUSULA SEXTA</w:t>
            </w:r>
            <w:r w:rsidRPr="00885372">
              <w:rPr>
                <w:rFonts w:asciiTheme="minorHAnsi" w:hAnsiTheme="minorHAnsi" w:cstheme="minorHAnsi"/>
                <w:b/>
                <w:sz w:val="16"/>
                <w:szCs w:val="16"/>
              </w:rPr>
              <w:t xml:space="preserve"> - DA OBRIGAÇÃO</w:t>
            </w:r>
            <w:r w:rsidR="008C3DCF" w:rsidRPr="00885372">
              <w:rPr>
                <w:rFonts w:asciiTheme="minorHAnsi" w:hAnsiTheme="minorHAnsi" w:cstheme="minorHAnsi"/>
                <w:b/>
                <w:sz w:val="16"/>
                <w:szCs w:val="16"/>
              </w:rPr>
              <w:t xml:space="preserve"> DA CONTRATADA</w:t>
            </w:r>
          </w:p>
        </w:tc>
      </w:tr>
    </w:tbl>
    <w:p w14:paraId="1D9F6588" w14:textId="7EFD9238" w:rsidR="00AC16CF" w:rsidRPr="00885372" w:rsidRDefault="00AC16CF" w:rsidP="000945E2">
      <w:pPr>
        <w:jc w:val="both"/>
        <w:rPr>
          <w:rFonts w:ascii="Calibri" w:hAnsi="Calibri" w:cstheme="minorHAnsi"/>
          <w:sz w:val="16"/>
          <w:szCs w:val="16"/>
        </w:rPr>
      </w:pPr>
      <w:bookmarkStart w:id="6" w:name="_Hlk163661246"/>
      <w:r w:rsidRPr="00885372">
        <w:rPr>
          <w:rFonts w:ascii="Calibri" w:hAnsi="Calibri" w:cstheme="minorHAnsi"/>
          <w:b/>
          <w:sz w:val="16"/>
          <w:szCs w:val="16"/>
        </w:rPr>
        <w:t xml:space="preserve">6.1 </w:t>
      </w:r>
      <w:r w:rsidRPr="00885372">
        <w:rPr>
          <w:rFonts w:ascii="Calibri" w:hAnsi="Calibri" w:cstheme="minorHAnsi"/>
          <w:sz w:val="16"/>
          <w:szCs w:val="16"/>
        </w:rPr>
        <w:t>Fornecer ao Município o material requisitado, de acordo com as especificações descritas na proposta comercial da Adjudicatária e descrito na “Autorização de Fornecimento”;</w:t>
      </w:r>
    </w:p>
    <w:p w14:paraId="26A5C68D" w14:textId="77777777" w:rsidR="00AC16CF" w:rsidRPr="00885372" w:rsidRDefault="00AC16CF" w:rsidP="000945E2">
      <w:pPr>
        <w:jc w:val="both"/>
        <w:rPr>
          <w:rFonts w:ascii="Calibri" w:hAnsi="Calibri" w:cstheme="minorHAnsi"/>
          <w:sz w:val="16"/>
          <w:szCs w:val="16"/>
        </w:rPr>
      </w:pPr>
    </w:p>
    <w:p w14:paraId="0706CDFA" w14:textId="52F2B08C" w:rsidR="00AC16CF" w:rsidRPr="00885372" w:rsidRDefault="00AC16CF" w:rsidP="000945E2">
      <w:pPr>
        <w:jc w:val="both"/>
        <w:rPr>
          <w:rFonts w:ascii="Calibri" w:hAnsi="Calibri" w:cstheme="minorHAnsi"/>
          <w:sz w:val="16"/>
          <w:szCs w:val="16"/>
        </w:rPr>
      </w:pPr>
      <w:r w:rsidRPr="00885372">
        <w:rPr>
          <w:rFonts w:ascii="Calibri" w:hAnsi="Calibri" w:cstheme="minorHAnsi"/>
          <w:b/>
          <w:sz w:val="16"/>
          <w:szCs w:val="16"/>
        </w:rPr>
        <w:t xml:space="preserve">6.2 </w:t>
      </w:r>
      <w:r w:rsidRPr="00885372">
        <w:rPr>
          <w:rFonts w:ascii="Calibri" w:hAnsi="Calibri" w:cstheme="minorHAnsi"/>
          <w:sz w:val="16"/>
          <w:szCs w:val="16"/>
        </w:rPr>
        <w:t>Responsabilizar pela substituição em até 30 dias do material entregue, sem nenhum ônus ao município, se constadas quaisquer irregularidades ou em desacordo com o proposto;</w:t>
      </w:r>
    </w:p>
    <w:p w14:paraId="40BED7E7" w14:textId="77777777" w:rsidR="00AC16CF" w:rsidRPr="00885372" w:rsidRDefault="00AC16CF" w:rsidP="000945E2">
      <w:pPr>
        <w:jc w:val="both"/>
        <w:rPr>
          <w:rFonts w:ascii="Calibri" w:hAnsi="Calibri" w:cstheme="minorHAnsi"/>
          <w:sz w:val="16"/>
          <w:szCs w:val="16"/>
        </w:rPr>
      </w:pPr>
    </w:p>
    <w:p w14:paraId="2B18B2CF" w14:textId="3D39DE8D" w:rsidR="00AC16CF" w:rsidRPr="00885372" w:rsidRDefault="00AC16CF" w:rsidP="000945E2">
      <w:pPr>
        <w:jc w:val="both"/>
        <w:rPr>
          <w:rFonts w:ascii="Calibri" w:hAnsi="Calibri" w:cstheme="minorHAnsi"/>
          <w:sz w:val="16"/>
          <w:szCs w:val="16"/>
        </w:rPr>
      </w:pPr>
      <w:r w:rsidRPr="00885372">
        <w:rPr>
          <w:rFonts w:ascii="Calibri" w:hAnsi="Calibri" w:cstheme="minorHAnsi"/>
          <w:b/>
          <w:sz w:val="16"/>
          <w:szCs w:val="16"/>
        </w:rPr>
        <w:t xml:space="preserve">6.3 </w:t>
      </w:r>
      <w:r w:rsidRPr="00885372">
        <w:rPr>
          <w:rFonts w:ascii="Calibri" w:hAnsi="Calibri" w:cstheme="minorHAnsi"/>
          <w:sz w:val="16"/>
          <w:szCs w:val="16"/>
        </w:rPr>
        <w:t>Fornecer o material a ela adjudicado, vedada à transferência ou subcontratação do mesmo;</w:t>
      </w:r>
    </w:p>
    <w:p w14:paraId="746D9A19" w14:textId="77777777" w:rsidR="00AC16CF" w:rsidRPr="00885372" w:rsidRDefault="00AC16CF" w:rsidP="000945E2">
      <w:pPr>
        <w:jc w:val="both"/>
        <w:rPr>
          <w:rFonts w:ascii="Calibri" w:hAnsi="Calibri" w:cstheme="minorHAnsi"/>
          <w:sz w:val="16"/>
          <w:szCs w:val="16"/>
        </w:rPr>
      </w:pPr>
    </w:p>
    <w:p w14:paraId="6D907182" w14:textId="2122C816" w:rsidR="00AC16CF" w:rsidRPr="00885372" w:rsidRDefault="00AC16CF" w:rsidP="000945E2">
      <w:pPr>
        <w:jc w:val="both"/>
        <w:rPr>
          <w:rFonts w:ascii="Calibri" w:hAnsi="Calibri" w:cstheme="minorHAnsi"/>
          <w:sz w:val="16"/>
          <w:szCs w:val="16"/>
        </w:rPr>
      </w:pPr>
      <w:r w:rsidRPr="00885372">
        <w:rPr>
          <w:rFonts w:ascii="Calibri" w:hAnsi="Calibri" w:cstheme="minorHAnsi"/>
          <w:b/>
          <w:sz w:val="16"/>
          <w:szCs w:val="16"/>
        </w:rPr>
        <w:t xml:space="preserve">6.4 </w:t>
      </w:r>
      <w:r w:rsidRPr="00885372">
        <w:rPr>
          <w:rFonts w:ascii="Calibri" w:hAnsi="Calibri" w:cstheme="minorHAnsi"/>
          <w:sz w:val="16"/>
          <w:szCs w:val="16"/>
        </w:rPr>
        <w:t>Entregar os materiais na cidade de Nepomuceno, no endereço descrito na Solicitação de Fornecimento, acompanhados da nota fiscal e o termo de garantia do produto caso necessário, onde os mesmos serão conferidos, examinados e recebidos;</w:t>
      </w:r>
    </w:p>
    <w:p w14:paraId="2BBDA17A" w14:textId="77777777" w:rsidR="00AC16CF" w:rsidRPr="00885372" w:rsidRDefault="00AC16CF" w:rsidP="000945E2">
      <w:pPr>
        <w:jc w:val="both"/>
        <w:rPr>
          <w:rFonts w:ascii="Calibri" w:hAnsi="Calibri" w:cstheme="minorHAnsi"/>
          <w:sz w:val="16"/>
          <w:szCs w:val="16"/>
        </w:rPr>
      </w:pPr>
    </w:p>
    <w:p w14:paraId="595F7EE9" w14:textId="4C29C2A8" w:rsidR="00AC16CF" w:rsidRPr="00885372" w:rsidRDefault="00AC16CF" w:rsidP="000945E2">
      <w:pPr>
        <w:jc w:val="both"/>
        <w:rPr>
          <w:rFonts w:ascii="Calibri" w:hAnsi="Calibri" w:cstheme="minorHAnsi"/>
          <w:sz w:val="16"/>
          <w:szCs w:val="16"/>
        </w:rPr>
      </w:pPr>
      <w:r w:rsidRPr="00885372">
        <w:rPr>
          <w:rFonts w:ascii="Calibri" w:hAnsi="Calibri" w:cstheme="minorHAnsi"/>
          <w:b/>
          <w:sz w:val="16"/>
          <w:szCs w:val="16"/>
        </w:rPr>
        <w:t xml:space="preserve">6.5 </w:t>
      </w:r>
      <w:r w:rsidRPr="00885372">
        <w:rPr>
          <w:rFonts w:ascii="Calibri" w:hAnsi="Calibri" w:cstheme="minorHAnsi"/>
          <w:sz w:val="16"/>
          <w:szCs w:val="16"/>
        </w:rPr>
        <w:t>Manter as mesmas condições de habilitação durante a vigência da Ata de Registro de Preços;</w:t>
      </w:r>
    </w:p>
    <w:p w14:paraId="24E88A7B" w14:textId="77777777" w:rsidR="00AC16CF" w:rsidRPr="00885372" w:rsidRDefault="00AC16CF" w:rsidP="000945E2">
      <w:pPr>
        <w:jc w:val="both"/>
        <w:rPr>
          <w:rFonts w:ascii="Calibri" w:hAnsi="Calibri" w:cstheme="minorHAnsi"/>
          <w:sz w:val="16"/>
          <w:szCs w:val="16"/>
        </w:rPr>
      </w:pPr>
    </w:p>
    <w:p w14:paraId="5AAC8AF2" w14:textId="56684522" w:rsidR="001933C4" w:rsidRPr="00885372" w:rsidRDefault="00AC16CF" w:rsidP="000945E2">
      <w:pPr>
        <w:widowControl/>
        <w:suppressAutoHyphens/>
        <w:autoSpaceDE/>
        <w:autoSpaceDN/>
        <w:ind w:left="142" w:right="3" w:hanging="141"/>
        <w:jc w:val="both"/>
        <w:outlineLvl w:val="0"/>
        <w:rPr>
          <w:rFonts w:ascii="Calibri" w:hAnsi="Calibri" w:cstheme="minorHAnsi"/>
          <w:sz w:val="16"/>
          <w:szCs w:val="16"/>
        </w:rPr>
      </w:pPr>
      <w:r w:rsidRPr="00885372">
        <w:rPr>
          <w:rFonts w:ascii="Calibri" w:hAnsi="Calibri" w:cstheme="minorHAnsi"/>
          <w:b/>
          <w:sz w:val="16"/>
          <w:szCs w:val="16"/>
        </w:rPr>
        <w:lastRenderedPageBreak/>
        <w:t xml:space="preserve">6.6 </w:t>
      </w:r>
      <w:r w:rsidRPr="00885372">
        <w:rPr>
          <w:rFonts w:ascii="Calibri" w:hAnsi="Calibri" w:cstheme="minorHAnsi"/>
          <w:sz w:val="16"/>
          <w:szCs w:val="16"/>
        </w:rPr>
        <w:t>Atender todas as solicitações descritas nas “Ordens de Fornecimento”, Notas de Empenhos e ou contratos;</w:t>
      </w:r>
    </w:p>
    <w:p w14:paraId="793106B6" w14:textId="77777777" w:rsidR="00AC16CF" w:rsidRPr="00885372" w:rsidRDefault="00AC16CF" w:rsidP="00AC16CF">
      <w:pPr>
        <w:widowControl/>
        <w:suppressAutoHyphens/>
        <w:autoSpaceDE/>
        <w:autoSpaceDN/>
        <w:ind w:left="142" w:right="3" w:hanging="141"/>
        <w:jc w:val="both"/>
        <w:outlineLvl w:val="0"/>
        <w:rPr>
          <w:rFonts w:asciiTheme="minorHAnsi" w:hAnsiTheme="minorHAnsi" w:cstheme="minorHAnsi"/>
          <w:sz w:val="16"/>
          <w:szCs w:val="16"/>
        </w:rPr>
      </w:pPr>
    </w:p>
    <w:tbl>
      <w:tblPr>
        <w:tblStyle w:val="Tabelacomgrade"/>
        <w:tblW w:w="0" w:type="auto"/>
        <w:tblInd w:w="-5" w:type="dxa"/>
        <w:tblLook w:val="04A0" w:firstRow="1" w:lastRow="0" w:firstColumn="1" w:lastColumn="0" w:noHBand="0" w:noVBand="1"/>
      </w:tblPr>
      <w:tblGrid>
        <w:gridCol w:w="8358"/>
      </w:tblGrid>
      <w:tr w:rsidR="008E4A59" w:rsidRPr="00885372" w14:paraId="628756E4" w14:textId="77777777" w:rsidTr="00987FED">
        <w:tc>
          <w:tcPr>
            <w:tcW w:w="8358" w:type="dxa"/>
            <w:shd w:val="clear" w:color="auto" w:fill="D9D9D9" w:themeFill="background1" w:themeFillShade="D9"/>
          </w:tcPr>
          <w:p w14:paraId="535798A2" w14:textId="4CB0BCFE" w:rsidR="008E4A59" w:rsidRPr="00885372" w:rsidRDefault="008E4A59" w:rsidP="008E4A59">
            <w:pPr>
              <w:jc w:val="both"/>
              <w:rPr>
                <w:rFonts w:asciiTheme="minorHAnsi" w:hAnsiTheme="minorHAnsi" w:cstheme="minorHAnsi"/>
                <w:b/>
                <w:bCs/>
                <w:sz w:val="16"/>
                <w:szCs w:val="16"/>
                <w:highlight w:val="yellow"/>
              </w:rPr>
            </w:pPr>
            <w:r w:rsidRPr="00885372">
              <w:rPr>
                <w:rFonts w:asciiTheme="minorHAnsi" w:hAnsiTheme="minorHAnsi" w:cstheme="minorHAnsi"/>
                <w:b/>
                <w:bCs/>
                <w:sz w:val="16"/>
                <w:szCs w:val="16"/>
              </w:rPr>
              <w:t>CLÁUSULA SETIMA – DAS OBRIGAÇÕES DA CONTRATANTE</w:t>
            </w:r>
          </w:p>
        </w:tc>
      </w:tr>
    </w:tbl>
    <w:p w14:paraId="6C50652D" w14:textId="7B09A1F1" w:rsidR="00AC16CF" w:rsidRPr="00885372" w:rsidRDefault="00AC16CF" w:rsidP="00AC16CF">
      <w:pPr>
        <w:pStyle w:val="Corpodetexto"/>
        <w:tabs>
          <w:tab w:val="left" w:pos="0"/>
        </w:tabs>
        <w:jc w:val="both"/>
        <w:rPr>
          <w:rFonts w:ascii="Calibri" w:hAnsi="Calibri" w:cstheme="minorHAnsi"/>
          <w:sz w:val="16"/>
          <w:szCs w:val="16"/>
        </w:rPr>
      </w:pPr>
      <w:r w:rsidRPr="00885372">
        <w:rPr>
          <w:rFonts w:ascii="Calibri" w:hAnsi="Calibri" w:cstheme="minorHAnsi"/>
          <w:b/>
          <w:sz w:val="16"/>
          <w:szCs w:val="16"/>
        </w:rPr>
        <w:t>7.1</w:t>
      </w:r>
      <w:r w:rsidRPr="00885372">
        <w:rPr>
          <w:rFonts w:ascii="Calibri" w:hAnsi="Calibri" w:cstheme="minorHAnsi"/>
          <w:sz w:val="16"/>
          <w:szCs w:val="16"/>
        </w:rPr>
        <w:t xml:space="preserve"> Notificar à Licitante vencedora, sobre qualquer irregularidade encontrada no fornecimento dos materiais, fixando-lhe, quando não pactuado, prazo para corrigi-la;</w:t>
      </w:r>
    </w:p>
    <w:p w14:paraId="2A9BE9FA" w14:textId="77777777" w:rsidR="00AC16CF" w:rsidRPr="00AC16CF" w:rsidRDefault="00AC16CF" w:rsidP="00AC16CF">
      <w:pPr>
        <w:pStyle w:val="Corpodetexto"/>
        <w:tabs>
          <w:tab w:val="left" w:pos="0"/>
        </w:tabs>
        <w:ind w:left="360"/>
        <w:jc w:val="both"/>
        <w:rPr>
          <w:rFonts w:ascii="Calibri" w:hAnsi="Calibri" w:cstheme="minorHAnsi"/>
          <w:sz w:val="16"/>
          <w:szCs w:val="16"/>
        </w:rPr>
      </w:pPr>
    </w:p>
    <w:p w14:paraId="6346679B" w14:textId="72ACCEA2" w:rsidR="00AC16CF" w:rsidRDefault="00AC16CF" w:rsidP="00AC16CF">
      <w:pPr>
        <w:tabs>
          <w:tab w:val="left" w:pos="0"/>
        </w:tabs>
        <w:jc w:val="both"/>
        <w:rPr>
          <w:rFonts w:ascii="Calibri" w:hAnsi="Calibri" w:cstheme="minorHAnsi"/>
          <w:sz w:val="16"/>
          <w:szCs w:val="16"/>
        </w:rPr>
      </w:pPr>
      <w:r>
        <w:rPr>
          <w:rFonts w:ascii="Calibri" w:hAnsi="Calibri" w:cstheme="minorHAnsi"/>
          <w:b/>
          <w:sz w:val="16"/>
          <w:szCs w:val="16"/>
        </w:rPr>
        <w:t xml:space="preserve">7.2 </w:t>
      </w:r>
      <w:r w:rsidRPr="00AC16CF">
        <w:rPr>
          <w:rFonts w:ascii="Calibri" w:hAnsi="Calibri" w:cstheme="minorHAnsi"/>
          <w:sz w:val="16"/>
          <w:szCs w:val="16"/>
        </w:rPr>
        <w:t>Emitir Autorização de Fornecimento;</w:t>
      </w:r>
    </w:p>
    <w:p w14:paraId="6A8011D0" w14:textId="77777777" w:rsidR="00AC16CF" w:rsidRPr="00AC16CF" w:rsidRDefault="00AC16CF" w:rsidP="00AC16CF">
      <w:pPr>
        <w:tabs>
          <w:tab w:val="left" w:pos="0"/>
        </w:tabs>
        <w:jc w:val="both"/>
        <w:rPr>
          <w:rFonts w:ascii="Calibri" w:hAnsi="Calibri" w:cstheme="minorHAnsi"/>
          <w:sz w:val="16"/>
          <w:szCs w:val="16"/>
        </w:rPr>
      </w:pPr>
    </w:p>
    <w:p w14:paraId="1F0193AE" w14:textId="1B7A285A" w:rsidR="00AC16CF" w:rsidRDefault="00AC16CF" w:rsidP="00AC16CF">
      <w:pPr>
        <w:pStyle w:val="Corpodetexto"/>
        <w:tabs>
          <w:tab w:val="left" w:pos="0"/>
        </w:tabs>
        <w:jc w:val="both"/>
        <w:rPr>
          <w:rFonts w:ascii="Calibri" w:hAnsi="Calibri" w:cstheme="minorHAnsi"/>
          <w:sz w:val="16"/>
          <w:szCs w:val="16"/>
        </w:rPr>
      </w:pPr>
      <w:r>
        <w:rPr>
          <w:rFonts w:ascii="Calibri" w:hAnsi="Calibri" w:cstheme="minorHAnsi"/>
          <w:b/>
          <w:sz w:val="16"/>
          <w:szCs w:val="16"/>
        </w:rPr>
        <w:t xml:space="preserve">7.3 </w:t>
      </w:r>
      <w:r w:rsidRPr="00AC16CF">
        <w:rPr>
          <w:rFonts w:ascii="Calibri" w:hAnsi="Calibri" w:cstheme="minorHAnsi"/>
          <w:sz w:val="16"/>
          <w:szCs w:val="16"/>
        </w:rPr>
        <w:t>Responsabilizar pelo recebimento, fiscalização e conferência dos materiais através de um servidor designado por cada Secretaria Municipal;</w:t>
      </w:r>
    </w:p>
    <w:p w14:paraId="386AC7FB" w14:textId="77777777" w:rsidR="00AC16CF" w:rsidRPr="00AC16CF" w:rsidRDefault="00AC16CF" w:rsidP="00AC16CF">
      <w:pPr>
        <w:pStyle w:val="Corpodetexto"/>
        <w:tabs>
          <w:tab w:val="left" w:pos="0"/>
        </w:tabs>
        <w:jc w:val="both"/>
        <w:rPr>
          <w:rFonts w:ascii="Calibri" w:hAnsi="Calibri" w:cstheme="minorHAnsi"/>
          <w:sz w:val="16"/>
          <w:szCs w:val="16"/>
        </w:rPr>
      </w:pPr>
    </w:p>
    <w:p w14:paraId="1A8B430B" w14:textId="644F4F3E" w:rsidR="00AC16CF" w:rsidRDefault="00AC16CF" w:rsidP="00AC16CF">
      <w:pPr>
        <w:pStyle w:val="Corpodetexto"/>
        <w:tabs>
          <w:tab w:val="left" w:pos="0"/>
        </w:tabs>
        <w:jc w:val="both"/>
        <w:rPr>
          <w:rFonts w:ascii="Calibri" w:hAnsi="Calibri" w:cstheme="minorHAnsi"/>
          <w:sz w:val="16"/>
          <w:szCs w:val="16"/>
        </w:rPr>
      </w:pPr>
      <w:r>
        <w:rPr>
          <w:rFonts w:ascii="Calibri" w:hAnsi="Calibri" w:cstheme="minorHAnsi"/>
          <w:b/>
          <w:sz w:val="16"/>
          <w:szCs w:val="16"/>
        </w:rPr>
        <w:t xml:space="preserve">7.4 </w:t>
      </w:r>
      <w:r w:rsidRPr="00AC16CF">
        <w:rPr>
          <w:rFonts w:ascii="Calibri" w:hAnsi="Calibri" w:cstheme="minorHAnsi"/>
          <w:sz w:val="16"/>
          <w:szCs w:val="16"/>
        </w:rPr>
        <w:t>Efetuar o pagamento à Licitante vencedora, após a apresentação da Nota Fiscal referente a entrega efetuada, devidamente atestado pelo órgão competente, em conformidade com a autorização expedida pelo Departamento de Compras;</w:t>
      </w:r>
    </w:p>
    <w:p w14:paraId="519FE17A" w14:textId="77777777" w:rsidR="00AC16CF" w:rsidRPr="00AC16CF" w:rsidRDefault="00AC16CF" w:rsidP="00AC16CF">
      <w:pPr>
        <w:pStyle w:val="Corpodetexto"/>
        <w:tabs>
          <w:tab w:val="left" w:pos="0"/>
        </w:tabs>
        <w:jc w:val="both"/>
        <w:rPr>
          <w:rFonts w:ascii="Calibri" w:hAnsi="Calibri" w:cstheme="minorHAnsi"/>
          <w:sz w:val="16"/>
          <w:szCs w:val="16"/>
        </w:rPr>
      </w:pPr>
    </w:p>
    <w:p w14:paraId="6B97C5C0" w14:textId="697263CA" w:rsidR="00AC16CF" w:rsidRDefault="00AC16CF" w:rsidP="00AC16CF">
      <w:pPr>
        <w:pStyle w:val="Corpodetexto"/>
        <w:tabs>
          <w:tab w:val="left" w:pos="0"/>
        </w:tabs>
        <w:jc w:val="both"/>
        <w:rPr>
          <w:rFonts w:ascii="Calibri" w:hAnsi="Calibri" w:cstheme="minorHAnsi"/>
          <w:sz w:val="16"/>
          <w:szCs w:val="16"/>
        </w:rPr>
      </w:pPr>
      <w:r>
        <w:rPr>
          <w:rFonts w:ascii="Calibri" w:hAnsi="Calibri" w:cstheme="minorHAnsi"/>
          <w:b/>
          <w:sz w:val="16"/>
          <w:szCs w:val="16"/>
        </w:rPr>
        <w:t xml:space="preserve">7.5 </w:t>
      </w:r>
      <w:r w:rsidRPr="00AC16CF">
        <w:rPr>
          <w:rFonts w:ascii="Calibri" w:hAnsi="Calibri" w:cstheme="minorHAnsi"/>
          <w:sz w:val="16"/>
          <w:szCs w:val="16"/>
        </w:rPr>
        <w:t>Prestar as informações e os esclarecimentos que venham a ser solicitados pelos funcionários da CONTRATADA, em relação ao objeto licitado;</w:t>
      </w:r>
    </w:p>
    <w:p w14:paraId="646B1F70" w14:textId="77777777" w:rsidR="00AC16CF" w:rsidRPr="00AC16CF" w:rsidRDefault="00AC16CF" w:rsidP="00AC16CF">
      <w:pPr>
        <w:pStyle w:val="Corpodetexto"/>
        <w:tabs>
          <w:tab w:val="left" w:pos="0"/>
        </w:tabs>
        <w:jc w:val="both"/>
        <w:rPr>
          <w:rFonts w:ascii="Calibri" w:hAnsi="Calibri" w:cstheme="minorHAnsi"/>
          <w:sz w:val="16"/>
          <w:szCs w:val="16"/>
        </w:rPr>
      </w:pPr>
    </w:p>
    <w:p w14:paraId="388A3EE7" w14:textId="6AACF52D" w:rsidR="00AC16CF" w:rsidRPr="00AC16CF" w:rsidRDefault="00AC16CF" w:rsidP="00AC16CF">
      <w:pPr>
        <w:pStyle w:val="Corpodetexto"/>
        <w:tabs>
          <w:tab w:val="left" w:pos="0"/>
        </w:tabs>
        <w:jc w:val="both"/>
        <w:rPr>
          <w:rFonts w:asciiTheme="minorHAnsi" w:hAnsiTheme="minorHAnsi" w:cstheme="minorHAnsi"/>
          <w:sz w:val="16"/>
          <w:szCs w:val="16"/>
        </w:rPr>
      </w:pPr>
      <w:r>
        <w:rPr>
          <w:rFonts w:ascii="Calibri" w:hAnsi="Calibri" w:cstheme="minorHAnsi"/>
          <w:b/>
          <w:sz w:val="16"/>
          <w:szCs w:val="16"/>
        </w:rPr>
        <w:t xml:space="preserve">7.6 </w:t>
      </w:r>
      <w:r w:rsidRPr="00AC16CF">
        <w:rPr>
          <w:rFonts w:ascii="Calibri" w:hAnsi="Calibri" w:cstheme="minorHAnsi"/>
          <w:bCs/>
          <w:sz w:val="16"/>
          <w:szCs w:val="16"/>
        </w:rPr>
        <w:t>Rejeitar todo</w:t>
      </w:r>
      <w:r w:rsidRPr="00AC16CF">
        <w:rPr>
          <w:rFonts w:ascii="Calibri" w:hAnsi="Calibri" w:cstheme="minorHAnsi"/>
          <w:b/>
          <w:sz w:val="16"/>
          <w:szCs w:val="16"/>
        </w:rPr>
        <w:t xml:space="preserve"> </w:t>
      </w:r>
      <w:r w:rsidRPr="00AC16CF">
        <w:rPr>
          <w:rFonts w:ascii="Calibri" w:hAnsi="Calibri" w:cstheme="minorHAnsi"/>
          <w:sz w:val="16"/>
          <w:szCs w:val="16"/>
        </w:rPr>
        <w:t>ou em parte os materiais em desconformidade com as especificações deste Termo de Referência.</w:t>
      </w:r>
    </w:p>
    <w:p w14:paraId="3CAEBD81" w14:textId="77777777" w:rsidR="00D9062B" w:rsidRDefault="00D9062B" w:rsidP="00D9062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9452E1" w:rsidRPr="000E6323" w14:paraId="570066F9" w14:textId="77777777" w:rsidTr="00D9062B">
        <w:tc>
          <w:tcPr>
            <w:tcW w:w="8353" w:type="dxa"/>
            <w:shd w:val="clear" w:color="auto" w:fill="D9D9D9" w:themeFill="background1" w:themeFillShade="D9"/>
          </w:tcPr>
          <w:p w14:paraId="2EE9B639" w14:textId="194F8895" w:rsidR="009452E1" w:rsidRPr="000E6323" w:rsidRDefault="009452E1" w:rsidP="000E6323">
            <w:pPr>
              <w:pStyle w:val="Recuodecorpodetexto2"/>
              <w:ind w:firstLine="0"/>
              <w:jc w:val="left"/>
              <w:rPr>
                <w:rFonts w:asciiTheme="minorHAnsi" w:hAnsiTheme="minorHAnsi" w:cstheme="minorHAnsi"/>
                <w:b/>
                <w:bCs/>
                <w:sz w:val="16"/>
                <w:szCs w:val="16"/>
              </w:rPr>
            </w:pPr>
            <w:r w:rsidRPr="000E6323">
              <w:rPr>
                <w:rFonts w:asciiTheme="minorHAnsi" w:hAnsiTheme="minorHAnsi" w:cstheme="minorHAnsi"/>
                <w:b/>
                <w:sz w:val="16"/>
                <w:szCs w:val="16"/>
              </w:rPr>
              <w:t xml:space="preserve">CLÁUSULA </w:t>
            </w:r>
            <w:r w:rsidR="008E4A59">
              <w:rPr>
                <w:rFonts w:asciiTheme="minorHAnsi" w:hAnsiTheme="minorHAnsi" w:cstheme="minorHAnsi"/>
                <w:b/>
                <w:sz w:val="16"/>
                <w:szCs w:val="16"/>
              </w:rPr>
              <w:t>OITAVA</w:t>
            </w:r>
            <w:r w:rsidRPr="000E6323">
              <w:rPr>
                <w:rFonts w:asciiTheme="minorHAnsi" w:hAnsiTheme="minorHAnsi" w:cstheme="minorHAnsi"/>
                <w:b/>
                <w:sz w:val="16"/>
                <w:szCs w:val="16"/>
              </w:rPr>
              <w:t xml:space="preserve"> – DO REALINHAMENTO (Art. 136 da Lei nº 14.133/2021)</w:t>
            </w:r>
          </w:p>
        </w:tc>
      </w:tr>
    </w:tbl>
    <w:bookmarkEnd w:id="6"/>
    <w:p w14:paraId="1195E129" w14:textId="7D995121" w:rsidR="00C92B12" w:rsidRPr="00C92B12" w:rsidRDefault="00C92B12" w:rsidP="00C92B12">
      <w:pPr>
        <w:rPr>
          <w:rFonts w:ascii="Calibri" w:hAnsi="Calibri" w:cs="Arial"/>
          <w:sz w:val="16"/>
          <w:szCs w:val="16"/>
        </w:rPr>
      </w:pPr>
      <w:r w:rsidRPr="00C92B12">
        <w:rPr>
          <w:rFonts w:ascii="Calibri" w:hAnsi="Calibri" w:cs="Arial"/>
          <w:b/>
          <w:sz w:val="16"/>
          <w:szCs w:val="16"/>
        </w:rPr>
        <w:t>8.1</w:t>
      </w:r>
      <w:r w:rsidRPr="00C92B12">
        <w:rPr>
          <w:rFonts w:ascii="Calibri" w:hAnsi="Calibri" w:cs="Arial"/>
          <w:sz w:val="16"/>
          <w:szCs w:val="16"/>
        </w:rPr>
        <w:t xml:space="preserve"> O valor deste Contrato será reajustado mediante iniciativa da CONTRATADA, desde que observado o interregno mínimo de 1 (um) ano, a contar da data do orçamento estimado ou do último reajuste, tendo como base a variação de índice oficial.</w:t>
      </w:r>
    </w:p>
    <w:p w14:paraId="3DEB8C01" w14:textId="77777777" w:rsidR="00C92B12" w:rsidRPr="00C92B12" w:rsidRDefault="00C92B12" w:rsidP="00C92B12">
      <w:pPr>
        <w:rPr>
          <w:rFonts w:ascii="Calibri" w:hAnsi="Calibri" w:cs="Arial"/>
          <w:sz w:val="16"/>
          <w:szCs w:val="16"/>
        </w:rPr>
      </w:pPr>
    </w:p>
    <w:p w14:paraId="1066DF5A" w14:textId="61372FC1" w:rsidR="00C92B12" w:rsidRPr="00C92B12" w:rsidRDefault="00C92B12" w:rsidP="00C92B12">
      <w:pPr>
        <w:rPr>
          <w:rFonts w:ascii="Calibri" w:hAnsi="Calibri" w:cs="Arial"/>
          <w:color w:val="FF0000"/>
          <w:sz w:val="16"/>
          <w:szCs w:val="16"/>
          <w:highlight w:val="yellow"/>
        </w:rPr>
      </w:pPr>
      <w:r w:rsidRPr="00C92B12">
        <w:rPr>
          <w:rFonts w:ascii="Calibri" w:hAnsi="Calibri" w:cs="Arial"/>
          <w:b/>
          <w:sz w:val="16"/>
          <w:szCs w:val="16"/>
        </w:rPr>
        <w:t>8.2</w:t>
      </w:r>
      <w:r w:rsidRPr="00C92B12">
        <w:rPr>
          <w:rFonts w:ascii="Calibri" w:hAnsi="Calibri" w:cs="Arial"/>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p>
    <w:p w14:paraId="46353EFC" w14:textId="77777777" w:rsidR="00655960" w:rsidRPr="005444AA" w:rsidRDefault="00655960" w:rsidP="000E6323">
      <w:pPr>
        <w:jc w:val="both"/>
        <w:rPr>
          <w:rFonts w:asciiTheme="minorHAnsi" w:hAnsiTheme="minorHAnsi" w:cstheme="minorHAnsi"/>
          <w:color w:val="FF0000"/>
          <w:sz w:val="16"/>
          <w:szCs w:val="16"/>
        </w:rPr>
      </w:pPr>
    </w:p>
    <w:tbl>
      <w:tblPr>
        <w:tblStyle w:val="Tabelacomgrade"/>
        <w:tblW w:w="0" w:type="auto"/>
        <w:tblLook w:val="04A0" w:firstRow="1" w:lastRow="0" w:firstColumn="1" w:lastColumn="0" w:noHBand="0" w:noVBand="1"/>
      </w:tblPr>
      <w:tblGrid>
        <w:gridCol w:w="8353"/>
      </w:tblGrid>
      <w:tr w:rsidR="006810EE" w:rsidRPr="000E6323" w14:paraId="0A62E4D7" w14:textId="77777777" w:rsidTr="000945E2">
        <w:tc>
          <w:tcPr>
            <w:tcW w:w="8353" w:type="dxa"/>
            <w:shd w:val="clear" w:color="auto" w:fill="D9D9D9" w:themeFill="background1" w:themeFillShade="D9"/>
          </w:tcPr>
          <w:p w14:paraId="579F03D5" w14:textId="488FA524" w:rsidR="006810EE" w:rsidRPr="000E6323" w:rsidRDefault="006810EE" w:rsidP="000E6323">
            <w:pPr>
              <w:pStyle w:val="Recuodecorpodetexto2"/>
              <w:ind w:firstLine="0"/>
              <w:jc w:val="left"/>
              <w:rPr>
                <w:rFonts w:asciiTheme="minorHAnsi" w:hAnsiTheme="minorHAnsi" w:cstheme="minorHAnsi"/>
                <w:b/>
                <w:bCs/>
                <w:sz w:val="16"/>
                <w:szCs w:val="16"/>
              </w:rPr>
            </w:pPr>
            <w:r w:rsidRPr="000E6323">
              <w:rPr>
                <w:rFonts w:asciiTheme="minorHAnsi" w:hAnsiTheme="minorHAnsi" w:cstheme="minorHAnsi"/>
                <w:b/>
                <w:bCs/>
                <w:sz w:val="16"/>
                <w:szCs w:val="16"/>
              </w:rPr>
              <w:t xml:space="preserve">CLÁUSULA </w:t>
            </w:r>
            <w:r w:rsidR="008E4A59">
              <w:rPr>
                <w:rFonts w:asciiTheme="minorHAnsi" w:hAnsiTheme="minorHAnsi" w:cstheme="minorHAnsi"/>
                <w:b/>
                <w:bCs/>
                <w:sz w:val="16"/>
                <w:szCs w:val="16"/>
              </w:rPr>
              <w:t>NON</w:t>
            </w:r>
            <w:r w:rsidRPr="000E6323">
              <w:rPr>
                <w:rFonts w:asciiTheme="minorHAnsi" w:hAnsiTheme="minorHAnsi" w:cstheme="minorHAnsi"/>
                <w:b/>
                <w:bCs/>
                <w:sz w:val="16"/>
                <w:szCs w:val="16"/>
              </w:rPr>
              <w:t>A – DAS ALTERAÇÕES</w:t>
            </w:r>
          </w:p>
        </w:tc>
      </w:tr>
    </w:tbl>
    <w:p w14:paraId="1458BBAB" w14:textId="37F77F6B" w:rsidR="004C086B" w:rsidRDefault="000945E2" w:rsidP="000945E2">
      <w:pPr>
        <w:pStyle w:val="Corpodetexto2"/>
        <w:spacing w:after="0" w:line="240" w:lineRule="auto"/>
        <w:jc w:val="both"/>
        <w:rPr>
          <w:rFonts w:asciiTheme="minorHAnsi" w:hAnsiTheme="minorHAnsi" w:cstheme="minorHAnsi"/>
          <w:bCs/>
          <w:sz w:val="16"/>
          <w:szCs w:val="16"/>
        </w:rPr>
      </w:pPr>
      <w:r w:rsidRPr="000945E2">
        <w:rPr>
          <w:rFonts w:asciiTheme="minorHAnsi" w:hAnsiTheme="minorHAnsi" w:cstheme="minorHAnsi"/>
          <w:b/>
          <w:bCs/>
          <w:sz w:val="16"/>
          <w:szCs w:val="16"/>
        </w:rPr>
        <w:t>9.1</w:t>
      </w:r>
      <w:r>
        <w:rPr>
          <w:rFonts w:asciiTheme="minorHAnsi" w:hAnsiTheme="minorHAnsi" w:cstheme="minorHAnsi"/>
          <w:bCs/>
          <w:sz w:val="16"/>
          <w:szCs w:val="16"/>
        </w:rPr>
        <w:t xml:space="preserve"> </w:t>
      </w:r>
      <w:r w:rsidRPr="00FD3768">
        <w:rPr>
          <w:rFonts w:asciiTheme="minorHAnsi" w:hAnsiTheme="minorHAnsi" w:cstheme="minorHAnsi"/>
          <w:bCs/>
          <w:sz w:val="16"/>
          <w:szCs w:val="16"/>
        </w:rPr>
        <w:t>Este ins</w:t>
      </w:r>
      <w:r>
        <w:rPr>
          <w:rFonts w:asciiTheme="minorHAnsi" w:hAnsiTheme="minorHAnsi" w:cstheme="minorHAnsi"/>
          <w:bCs/>
          <w:sz w:val="16"/>
          <w:szCs w:val="16"/>
        </w:rPr>
        <w:t>trumento poderá ser alterado no</w:t>
      </w:r>
      <w:r w:rsidRPr="00FD3768">
        <w:rPr>
          <w:rFonts w:asciiTheme="minorHAnsi" w:hAnsiTheme="minorHAnsi" w:cstheme="minorHAnsi"/>
          <w:bCs/>
          <w:sz w:val="16"/>
          <w:szCs w:val="16"/>
        </w:rPr>
        <w:t xml:space="preserve"> caso previsto</w:t>
      </w:r>
      <w:r>
        <w:rPr>
          <w:rFonts w:asciiTheme="minorHAnsi" w:hAnsiTheme="minorHAnsi" w:cstheme="minorHAnsi"/>
          <w:bCs/>
          <w:sz w:val="16"/>
          <w:szCs w:val="16"/>
        </w:rPr>
        <w:t xml:space="preserve"> no</w:t>
      </w:r>
      <w:r w:rsidRPr="00FD3768">
        <w:rPr>
          <w:rFonts w:asciiTheme="minorHAnsi" w:hAnsiTheme="minorHAnsi" w:cstheme="minorHAnsi"/>
          <w:bCs/>
          <w:sz w:val="16"/>
          <w:szCs w:val="16"/>
        </w:rPr>
        <w:t xml:space="preserve"> </w:t>
      </w:r>
      <w:r w:rsidRPr="003A6E1A">
        <w:rPr>
          <w:rFonts w:asciiTheme="minorHAnsi" w:hAnsiTheme="minorHAnsi" w:cstheme="minorHAnsi"/>
          <w:bCs/>
          <w:sz w:val="16"/>
          <w:szCs w:val="16"/>
        </w:rPr>
        <w:t>artigo 84 da Lei nº 14.133/2021 e alterações</w:t>
      </w:r>
      <w:r w:rsidRPr="00FD3768">
        <w:rPr>
          <w:rFonts w:asciiTheme="minorHAnsi" w:hAnsiTheme="minorHAnsi" w:cstheme="minorHAnsi"/>
          <w:bCs/>
          <w:sz w:val="16"/>
          <w:szCs w:val="16"/>
        </w:rPr>
        <w:t>, sempre através de termo aditivo.</w:t>
      </w:r>
    </w:p>
    <w:p w14:paraId="4914A47F" w14:textId="77777777" w:rsidR="000945E2" w:rsidRPr="000E6323" w:rsidRDefault="000945E2" w:rsidP="000E6323">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353"/>
      </w:tblGrid>
      <w:tr w:rsidR="00254B37" w:rsidRPr="000E6323" w14:paraId="3EE55FDA" w14:textId="77777777" w:rsidTr="008E4A59">
        <w:tc>
          <w:tcPr>
            <w:tcW w:w="8498" w:type="dxa"/>
            <w:shd w:val="clear" w:color="auto" w:fill="D9D9D9" w:themeFill="background1" w:themeFillShade="D9"/>
          </w:tcPr>
          <w:p w14:paraId="63975003" w14:textId="1542EB31" w:rsidR="00254B37" w:rsidRPr="000E6323" w:rsidRDefault="00254B37"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 xml:space="preserve">CLÁUSULA </w:t>
            </w:r>
            <w:r w:rsidR="008E4A59">
              <w:rPr>
                <w:rFonts w:asciiTheme="minorHAnsi" w:hAnsiTheme="minorHAnsi" w:cstheme="minorHAnsi"/>
                <w:b/>
                <w:sz w:val="16"/>
                <w:szCs w:val="16"/>
              </w:rPr>
              <w:t>DÉCIMA</w:t>
            </w:r>
            <w:r w:rsidRPr="000E6323">
              <w:rPr>
                <w:rFonts w:asciiTheme="minorHAnsi" w:hAnsiTheme="minorHAnsi" w:cstheme="minorHAnsi"/>
                <w:b/>
                <w:sz w:val="16"/>
                <w:szCs w:val="16"/>
              </w:rPr>
              <w:t xml:space="preserve"> – DAS PENALIDADES</w:t>
            </w:r>
          </w:p>
        </w:tc>
      </w:tr>
    </w:tbl>
    <w:p w14:paraId="31D645A7" w14:textId="77777777" w:rsidR="008E4A59" w:rsidRPr="000945E2" w:rsidRDefault="008E4A59" w:rsidP="000945E2">
      <w:pPr>
        <w:adjustRightInd w:val="0"/>
        <w:jc w:val="both"/>
        <w:rPr>
          <w:rFonts w:asciiTheme="minorHAnsi" w:hAnsiTheme="minorHAnsi" w:cstheme="minorHAnsi"/>
          <w:sz w:val="16"/>
          <w:szCs w:val="16"/>
        </w:rPr>
      </w:pPr>
      <w:r w:rsidRPr="000945E2">
        <w:rPr>
          <w:rFonts w:asciiTheme="minorHAnsi" w:hAnsiTheme="minorHAnsi" w:cstheme="minorHAnsi"/>
          <w:b/>
          <w:bCs/>
          <w:sz w:val="16"/>
          <w:szCs w:val="16"/>
        </w:rPr>
        <w:t xml:space="preserve">10.1 </w:t>
      </w:r>
      <w:r w:rsidRPr="000945E2">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63CB9FD8" w14:textId="77777777" w:rsidR="008E4A59" w:rsidRPr="000945E2" w:rsidRDefault="008E4A59" w:rsidP="000945E2">
      <w:pPr>
        <w:ind w:firstLine="720"/>
        <w:rPr>
          <w:rFonts w:asciiTheme="minorHAnsi" w:hAnsiTheme="minorHAnsi" w:cstheme="minorHAnsi"/>
          <w:sz w:val="16"/>
          <w:szCs w:val="16"/>
        </w:rPr>
      </w:pPr>
      <w:r w:rsidRPr="000945E2">
        <w:rPr>
          <w:rFonts w:asciiTheme="minorHAnsi" w:hAnsiTheme="minorHAnsi" w:cstheme="minorHAnsi"/>
          <w:b/>
          <w:sz w:val="16"/>
          <w:szCs w:val="16"/>
        </w:rPr>
        <w:t>10.1.1</w:t>
      </w:r>
      <w:r w:rsidRPr="000945E2">
        <w:rPr>
          <w:rFonts w:asciiTheme="minorHAnsi" w:hAnsiTheme="minorHAnsi" w:cstheme="minorHAnsi"/>
          <w:sz w:val="16"/>
          <w:szCs w:val="16"/>
        </w:rPr>
        <w:t>. Advertência;</w:t>
      </w:r>
    </w:p>
    <w:p w14:paraId="229AB710" w14:textId="77777777" w:rsidR="001933C4" w:rsidRPr="000945E2" w:rsidRDefault="001933C4" w:rsidP="000945E2">
      <w:pPr>
        <w:rPr>
          <w:rFonts w:asciiTheme="minorHAnsi" w:hAnsiTheme="minorHAnsi" w:cstheme="minorHAnsi"/>
          <w:sz w:val="16"/>
          <w:szCs w:val="16"/>
        </w:rPr>
      </w:pPr>
    </w:p>
    <w:p w14:paraId="15C01EFA" w14:textId="77777777" w:rsidR="008E4A59" w:rsidRPr="000945E2" w:rsidRDefault="008E4A59" w:rsidP="000945E2">
      <w:pPr>
        <w:ind w:firstLine="720"/>
        <w:rPr>
          <w:rFonts w:asciiTheme="minorHAnsi" w:hAnsiTheme="minorHAnsi" w:cstheme="minorHAnsi"/>
          <w:sz w:val="16"/>
          <w:szCs w:val="16"/>
        </w:rPr>
      </w:pPr>
      <w:r w:rsidRPr="000945E2">
        <w:rPr>
          <w:rFonts w:asciiTheme="minorHAnsi" w:hAnsiTheme="minorHAnsi" w:cstheme="minorHAnsi"/>
          <w:b/>
          <w:sz w:val="16"/>
          <w:szCs w:val="16"/>
        </w:rPr>
        <w:t>10.1.2</w:t>
      </w:r>
      <w:r w:rsidRPr="000945E2">
        <w:rPr>
          <w:rFonts w:asciiTheme="minorHAnsi" w:hAnsiTheme="minorHAnsi" w:cstheme="minorHAnsi"/>
          <w:sz w:val="16"/>
          <w:szCs w:val="16"/>
        </w:rPr>
        <w:t xml:space="preserve">. Multa de: </w:t>
      </w:r>
    </w:p>
    <w:p w14:paraId="725159C8" w14:textId="77777777" w:rsidR="001933C4" w:rsidRPr="000945E2" w:rsidRDefault="001933C4" w:rsidP="000945E2">
      <w:pPr>
        <w:rPr>
          <w:rFonts w:asciiTheme="minorHAnsi" w:hAnsiTheme="minorHAnsi" w:cstheme="minorHAnsi"/>
          <w:sz w:val="16"/>
          <w:szCs w:val="16"/>
        </w:rPr>
      </w:pPr>
    </w:p>
    <w:p w14:paraId="067119D1" w14:textId="77777777" w:rsidR="008E4A59" w:rsidRPr="000945E2" w:rsidRDefault="008E4A59" w:rsidP="000945E2">
      <w:pPr>
        <w:ind w:left="720" w:firstLine="720"/>
        <w:jc w:val="both"/>
        <w:rPr>
          <w:rFonts w:asciiTheme="minorHAnsi" w:hAnsiTheme="minorHAnsi" w:cstheme="minorHAnsi"/>
          <w:bCs/>
          <w:sz w:val="16"/>
          <w:szCs w:val="16"/>
        </w:rPr>
      </w:pPr>
      <w:r w:rsidRPr="000945E2">
        <w:rPr>
          <w:rFonts w:asciiTheme="minorHAnsi" w:hAnsiTheme="minorHAnsi" w:cstheme="minorHAnsi"/>
          <w:b/>
          <w:bCs/>
          <w:sz w:val="16"/>
          <w:szCs w:val="16"/>
        </w:rPr>
        <w:t>a)</w:t>
      </w:r>
      <w:r w:rsidRPr="000945E2">
        <w:rPr>
          <w:rFonts w:asciiTheme="minorHAnsi" w:hAnsiTheme="minorHAnsi" w:cstheme="minorHAnsi"/>
          <w:bCs/>
          <w:sz w:val="16"/>
          <w:szCs w:val="16"/>
        </w:rPr>
        <w:t xml:space="preserve"> compensatória;</w:t>
      </w:r>
    </w:p>
    <w:p w14:paraId="3BF814DB" w14:textId="77777777" w:rsidR="008E4A59" w:rsidRPr="000945E2" w:rsidRDefault="008E4A59" w:rsidP="000945E2">
      <w:pPr>
        <w:ind w:left="720" w:firstLine="720"/>
        <w:jc w:val="both"/>
        <w:rPr>
          <w:rFonts w:asciiTheme="minorHAnsi" w:hAnsiTheme="minorHAnsi" w:cstheme="minorHAnsi"/>
          <w:bCs/>
          <w:sz w:val="16"/>
          <w:szCs w:val="16"/>
        </w:rPr>
      </w:pPr>
      <w:r w:rsidRPr="000945E2">
        <w:rPr>
          <w:rFonts w:asciiTheme="minorHAnsi" w:hAnsiTheme="minorHAnsi" w:cstheme="minorHAnsi"/>
          <w:b/>
          <w:bCs/>
          <w:sz w:val="16"/>
          <w:szCs w:val="16"/>
        </w:rPr>
        <w:t>b)</w:t>
      </w:r>
      <w:r w:rsidRPr="000945E2">
        <w:rPr>
          <w:rFonts w:asciiTheme="minorHAnsi" w:hAnsiTheme="minorHAnsi" w:cstheme="minorHAnsi"/>
          <w:bCs/>
          <w:sz w:val="16"/>
          <w:szCs w:val="16"/>
        </w:rPr>
        <w:t xml:space="preserve"> de mora;</w:t>
      </w:r>
    </w:p>
    <w:p w14:paraId="35EE3788" w14:textId="77777777" w:rsidR="001933C4" w:rsidRPr="000945E2" w:rsidRDefault="001933C4" w:rsidP="000945E2">
      <w:pPr>
        <w:jc w:val="both"/>
        <w:rPr>
          <w:rFonts w:asciiTheme="minorHAnsi" w:hAnsiTheme="minorHAnsi" w:cstheme="minorHAnsi"/>
          <w:bCs/>
          <w:sz w:val="16"/>
          <w:szCs w:val="16"/>
        </w:rPr>
      </w:pPr>
    </w:p>
    <w:p w14:paraId="3744FCA9" w14:textId="77777777" w:rsidR="008E4A59" w:rsidRPr="000945E2" w:rsidRDefault="008E4A59" w:rsidP="000945E2">
      <w:pPr>
        <w:ind w:left="720"/>
        <w:rPr>
          <w:rFonts w:asciiTheme="minorHAnsi" w:hAnsiTheme="minorHAnsi" w:cstheme="minorHAnsi"/>
          <w:sz w:val="16"/>
          <w:szCs w:val="16"/>
        </w:rPr>
      </w:pPr>
      <w:r w:rsidRPr="000945E2">
        <w:rPr>
          <w:rFonts w:asciiTheme="minorHAnsi" w:hAnsiTheme="minorHAnsi" w:cstheme="minorHAnsi"/>
          <w:b/>
          <w:sz w:val="16"/>
          <w:szCs w:val="16"/>
        </w:rPr>
        <w:t xml:space="preserve">10.1.3. </w:t>
      </w:r>
      <w:r w:rsidRPr="000945E2">
        <w:rPr>
          <w:rFonts w:asciiTheme="minorHAnsi" w:hAnsiTheme="minorHAnsi" w:cstheme="minorHAnsi"/>
          <w:bCs/>
          <w:sz w:val="16"/>
          <w:szCs w:val="16"/>
        </w:rPr>
        <w:t>Impedimento</w:t>
      </w:r>
      <w:r w:rsidRPr="000945E2">
        <w:rPr>
          <w:rFonts w:asciiTheme="minorHAnsi" w:hAnsiTheme="minorHAnsi" w:cstheme="minorHAnsi"/>
          <w:sz w:val="16"/>
          <w:szCs w:val="16"/>
        </w:rPr>
        <w:t xml:space="preserve"> de licitar e contratar com a Prefeitura Municipal de Nepomuceno, por prazo não superior a 3 (Três) anos;</w:t>
      </w:r>
    </w:p>
    <w:p w14:paraId="0ED52936" w14:textId="77777777" w:rsidR="001933C4" w:rsidRPr="000945E2" w:rsidRDefault="001933C4" w:rsidP="000945E2">
      <w:pPr>
        <w:rPr>
          <w:rFonts w:asciiTheme="minorHAnsi" w:hAnsiTheme="minorHAnsi" w:cstheme="minorHAnsi"/>
          <w:sz w:val="16"/>
          <w:szCs w:val="16"/>
        </w:rPr>
      </w:pPr>
    </w:p>
    <w:p w14:paraId="6C9DB6D5" w14:textId="77777777" w:rsidR="008E4A59" w:rsidRPr="000945E2" w:rsidRDefault="008E4A59" w:rsidP="000945E2">
      <w:pPr>
        <w:ind w:firstLine="720"/>
        <w:rPr>
          <w:rFonts w:asciiTheme="minorHAnsi" w:hAnsiTheme="minorHAnsi" w:cstheme="minorHAnsi"/>
          <w:sz w:val="16"/>
          <w:szCs w:val="16"/>
          <w:highlight w:val="yellow"/>
        </w:rPr>
      </w:pPr>
      <w:r w:rsidRPr="000945E2">
        <w:rPr>
          <w:rFonts w:asciiTheme="minorHAnsi" w:hAnsiTheme="minorHAnsi" w:cstheme="minorHAnsi"/>
          <w:b/>
          <w:bCs/>
          <w:sz w:val="16"/>
          <w:szCs w:val="16"/>
        </w:rPr>
        <w:t xml:space="preserve">10.1.4. </w:t>
      </w:r>
      <w:r w:rsidRPr="000945E2">
        <w:rPr>
          <w:rFonts w:asciiTheme="minorHAnsi" w:hAnsiTheme="minorHAnsi" w:cstheme="minorHAnsi"/>
          <w:sz w:val="16"/>
          <w:szCs w:val="16"/>
        </w:rPr>
        <w:t>Declaração de inidoneidade para licitar ou contratar com a Administração Pública.</w:t>
      </w:r>
    </w:p>
    <w:p w14:paraId="797C089B" w14:textId="77777777" w:rsidR="008E4A59" w:rsidRPr="000945E2" w:rsidRDefault="008E4A59" w:rsidP="000945E2">
      <w:pPr>
        <w:adjustRightInd w:val="0"/>
        <w:jc w:val="both"/>
        <w:rPr>
          <w:rFonts w:asciiTheme="minorHAnsi" w:hAnsiTheme="minorHAnsi" w:cstheme="minorHAnsi"/>
          <w:b/>
          <w:bCs/>
          <w:sz w:val="16"/>
          <w:szCs w:val="16"/>
          <w:highlight w:val="yellow"/>
        </w:rPr>
      </w:pPr>
    </w:p>
    <w:p w14:paraId="26630CA2" w14:textId="77777777" w:rsidR="008E4A59" w:rsidRPr="000945E2" w:rsidRDefault="008E4A59" w:rsidP="000945E2">
      <w:pPr>
        <w:jc w:val="both"/>
        <w:rPr>
          <w:rFonts w:asciiTheme="minorHAnsi" w:hAnsiTheme="minorHAnsi" w:cstheme="minorHAnsi"/>
          <w:sz w:val="16"/>
          <w:szCs w:val="16"/>
        </w:rPr>
      </w:pPr>
      <w:r w:rsidRPr="000945E2">
        <w:rPr>
          <w:rFonts w:asciiTheme="minorHAnsi" w:hAnsiTheme="minorHAnsi" w:cstheme="minorHAnsi"/>
          <w:b/>
          <w:bCs/>
          <w:sz w:val="16"/>
          <w:szCs w:val="16"/>
        </w:rPr>
        <w:t>10.2.</w:t>
      </w:r>
      <w:r w:rsidRPr="000945E2">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40E8731A" w14:textId="77777777" w:rsidR="008E4A59" w:rsidRPr="000945E2" w:rsidRDefault="008E4A59" w:rsidP="000945E2">
      <w:pPr>
        <w:jc w:val="both"/>
        <w:rPr>
          <w:rFonts w:asciiTheme="minorHAnsi" w:hAnsiTheme="minorHAnsi" w:cstheme="minorHAnsi"/>
          <w:b/>
          <w:sz w:val="16"/>
          <w:szCs w:val="16"/>
        </w:rPr>
      </w:pPr>
    </w:p>
    <w:p w14:paraId="30947487" w14:textId="77777777" w:rsidR="008E4A59" w:rsidRPr="000945E2" w:rsidRDefault="008E4A59" w:rsidP="000945E2">
      <w:pPr>
        <w:jc w:val="both"/>
        <w:rPr>
          <w:rFonts w:asciiTheme="minorHAnsi" w:hAnsiTheme="minorHAnsi" w:cstheme="minorHAnsi"/>
          <w:sz w:val="16"/>
          <w:szCs w:val="16"/>
        </w:rPr>
      </w:pPr>
      <w:r w:rsidRPr="000945E2">
        <w:rPr>
          <w:rFonts w:asciiTheme="minorHAnsi" w:hAnsiTheme="minorHAnsi" w:cstheme="minorHAnsi"/>
          <w:b/>
          <w:sz w:val="16"/>
          <w:szCs w:val="16"/>
        </w:rPr>
        <w:t>10.3</w:t>
      </w:r>
      <w:r w:rsidRPr="000945E2">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27DCD91B" w14:textId="77777777" w:rsidR="008E4A59" w:rsidRPr="000945E2" w:rsidRDefault="008E4A59" w:rsidP="000945E2">
      <w:pPr>
        <w:ind w:left="720"/>
        <w:jc w:val="both"/>
        <w:rPr>
          <w:rFonts w:asciiTheme="minorHAnsi" w:hAnsiTheme="minorHAnsi" w:cstheme="minorHAnsi"/>
          <w:sz w:val="16"/>
          <w:szCs w:val="16"/>
        </w:rPr>
      </w:pPr>
      <w:r w:rsidRPr="000945E2">
        <w:rPr>
          <w:rFonts w:asciiTheme="minorHAnsi" w:hAnsiTheme="minorHAnsi" w:cstheme="minorHAnsi"/>
          <w:b/>
          <w:sz w:val="16"/>
          <w:szCs w:val="16"/>
        </w:rPr>
        <w:t>10.3.1</w:t>
      </w:r>
      <w:r w:rsidRPr="000945E2">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11AB169C" w14:textId="77777777" w:rsidR="007B22F5" w:rsidRPr="000945E2" w:rsidRDefault="007B22F5" w:rsidP="000945E2">
      <w:pPr>
        <w:jc w:val="both"/>
        <w:rPr>
          <w:rFonts w:asciiTheme="minorHAnsi" w:hAnsiTheme="minorHAnsi" w:cstheme="minorHAnsi"/>
          <w:sz w:val="16"/>
          <w:szCs w:val="16"/>
        </w:rPr>
      </w:pPr>
    </w:p>
    <w:p w14:paraId="5E81A2F8" w14:textId="77777777" w:rsidR="008E4A59" w:rsidRPr="000945E2" w:rsidRDefault="008E4A59" w:rsidP="000945E2">
      <w:pPr>
        <w:ind w:left="720"/>
        <w:jc w:val="both"/>
        <w:rPr>
          <w:rFonts w:asciiTheme="minorHAnsi" w:hAnsiTheme="minorHAnsi" w:cstheme="minorHAnsi"/>
          <w:sz w:val="16"/>
          <w:szCs w:val="16"/>
        </w:rPr>
      </w:pPr>
      <w:r w:rsidRPr="000945E2">
        <w:rPr>
          <w:rFonts w:asciiTheme="minorHAnsi" w:hAnsiTheme="minorHAnsi" w:cstheme="minorHAnsi"/>
          <w:b/>
          <w:sz w:val="16"/>
          <w:szCs w:val="16"/>
        </w:rPr>
        <w:t>10.3.2</w:t>
      </w:r>
      <w:r w:rsidRPr="000945E2">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2E55ECD8" w14:textId="77777777" w:rsidR="008E4A59" w:rsidRPr="000945E2" w:rsidRDefault="008E4A59" w:rsidP="000945E2">
      <w:pPr>
        <w:jc w:val="both"/>
        <w:rPr>
          <w:rFonts w:asciiTheme="minorHAnsi" w:hAnsiTheme="minorHAnsi" w:cstheme="minorHAnsi"/>
          <w:sz w:val="16"/>
          <w:szCs w:val="16"/>
        </w:rPr>
      </w:pPr>
    </w:p>
    <w:p w14:paraId="316BF1C3" w14:textId="77777777" w:rsidR="008E4A59" w:rsidRPr="000945E2" w:rsidRDefault="008E4A59" w:rsidP="000945E2">
      <w:pPr>
        <w:jc w:val="both"/>
        <w:rPr>
          <w:rFonts w:asciiTheme="minorHAnsi" w:hAnsiTheme="minorHAnsi" w:cstheme="minorHAnsi"/>
          <w:sz w:val="16"/>
          <w:szCs w:val="16"/>
        </w:rPr>
      </w:pPr>
      <w:r w:rsidRPr="000945E2">
        <w:rPr>
          <w:rFonts w:asciiTheme="minorHAnsi" w:hAnsiTheme="minorHAnsi" w:cstheme="minorHAnsi"/>
          <w:b/>
          <w:sz w:val="16"/>
          <w:szCs w:val="16"/>
        </w:rPr>
        <w:t>10.4</w:t>
      </w:r>
      <w:r w:rsidRPr="000945E2">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038CA19F" w14:textId="77777777" w:rsidR="008E4A59" w:rsidRPr="000945E2" w:rsidRDefault="008E4A59" w:rsidP="000945E2">
      <w:pPr>
        <w:ind w:left="720"/>
        <w:jc w:val="both"/>
        <w:rPr>
          <w:rFonts w:asciiTheme="minorHAnsi" w:hAnsiTheme="minorHAnsi" w:cstheme="minorHAnsi"/>
          <w:sz w:val="16"/>
          <w:szCs w:val="16"/>
        </w:rPr>
      </w:pPr>
      <w:r w:rsidRPr="000945E2">
        <w:rPr>
          <w:rFonts w:asciiTheme="minorHAnsi" w:hAnsiTheme="minorHAnsi" w:cstheme="minorHAnsi"/>
          <w:b/>
          <w:sz w:val="16"/>
          <w:szCs w:val="16"/>
        </w:rPr>
        <w:lastRenderedPageBreak/>
        <w:t>10.4.1</w:t>
      </w:r>
      <w:r w:rsidRPr="000945E2">
        <w:rPr>
          <w:rFonts w:asciiTheme="minorHAnsi" w:hAnsiTheme="minorHAnsi" w:cstheme="minorHAnsi"/>
          <w:sz w:val="16"/>
          <w:szCs w:val="16"/>
        </w:rPr>
        <w:t>. Será aplicada multa compensatória de 0,5% (cinco décimos por cento) a 1% (um por cento) do valor de referência para licitação para aquele que:</w:t>
      </w:r>
    </w:p>
    <w:p w14:paraId="45211240" w14:textId="77777777" w:rsidR="008E4A59" w:rsidRPr="000945E2" w:rsidRDefault="008E4A59" w:rsidP="000945E2">
      <w:pPr>
        <w:ind w:left="720" w:firstLine="720"/>
        <w:jc w:val="both"/>
        <w:rPr>
          <w:rFonts w:asciiTheme="minorHAnsi" w:hAnsiTheme="minorHAnsi" w:cstheme="minorHAnsi"/>
          <w:sz w:val="16"/>
          <w:szCs w:val="16"/>
        </w:rPr>
      </w:pPr>
      <w:r w:rsidRPr="000945E2">
        <w:rPr>
          <w:rFonts w:asciiTheme="minorHAnsi" w:hAnsiTheme="minorHAnsi" w:cstheme="minorHAnsi"/>
          <w:b/>
          <w:bCs/>
          <w:sz w:val="16"/>
          <w:szCs w:val="16"/>
        </w:rPr>
        <w:t>a)</w:t>
      </w:r>
      <w:r w:rsidRPr="000945E2">
        <w:rPr>
          <w:rFonts w:asciiTheme="minorHAnsi" w:hAnsiTheme="minorHAnsi" w:cstheme="minorHAnsi"/>
          <w:sz w:val="16"/>
          <w:szCs w:val="16"/>
        </w:rPr>
        <w:t xml:space="preserve"> deixar de entregar a documentação exigida para o certame;</w:t>
      </w:r>
    </w:p>
    <w:p w14:paraId="20C5F1A6" w14:textId="77777777" w:rsidR="008E4A59" w:rsidRPr="000945E2" w:rsidRDefault="008E4A59" w:rsidP="000945E2">
      <w:pPr>
        <w:ind w:left="720" w:firstLine="720"/>
        <w:jc w:val="both"/>
        <w:rPr>
          <w:rFonts w:asciiTheme="minorHAnsi" w:hAnsiTheme="minorHAnsi" w:cstheme="minorHAnsi"/>
          <w:sz w:val="16"/>
          <w:szCs w:val="16"/>
        </w:rPr>
      </w:pPr>
      <w:r w:rsidRPr="000945E2">
        <w:rPr>
          <w:rFonts w:asciiTheme="minorHAnsi" w:hAnsiTheme="minorHAnsi" w:cstheme="minorHAnsi"/>
          <w:b/>
          <w:bCs/>
          <w:sz w:val="16"/>
          <w:szCs w:val="16"/>
        </w:rPr>
        <w:t>b)</w:t>
      </w:r>
      <w:r w:rsidRPr="000945E2">
        <w:rPr>
          <w:rFonts w:asciiTheme="minorHAnsi" w:hAnsiTheme="minorHAnsi" w:cstheme="minorHAnsi"/>
          <w:sz w:val="16"/>
          <w:szCs w:val="16"/>
        </w:rPr>
        <w:t xml:space="preserve"> não mantiver a proposta, salvo em decorrência de fato superveniente devidamente justificado.</w:t>
      </w:r>
    </w:p>
    <w:p w14:paraId="64D44352" w14:textId="77777777" w:rsidR="008E4A59" w:rsidRPr="000945E2" w:rsidRDefault="008E4A59" w:rsidP="000945E2">
      <w:pPr>
        <w:jc w:val="both"/>
        <w:rPr>
          <w:rFonts w:asciiTheme="minorHAnsi" w:hAnsiTheme="minorHAnsi" w:cstheme="minorHAnsi"/>
          <w:sz w:val="16"/>
          <w:szCs w:val="16"/>
        </w:rPr>
      </w:pPr>
    </w:p>
    <w:p w14:paraId="3E278EB6" w14:textId="77777777" w:rsidR="008E4A59" w:rsidRPr="000945E2" w:rsidRDefault="008E4A59" w:rsidP="000945E2">
      <w:pPr>
        <w:ind w:left="720"/>
        <w:jc w:val="both"/>
        <w:rPr>
          <w:rFonts w:asciiTheme="minorHAnsi" w:hAnsiTheme="minorHAnsi" w:cstheme="minorHAnsi"/>
          <w:sz w:val="16"/>
          <w:szCs w:val="16"/>
        </w:rPr>
      </w:pPr>
      <w:r w:rsidRPr="000945E2">
        <w:rPr>
          <w:rFonts w:asciiTheme="minorHAnsi" w:hAnsiTheme="minorHAnsi" w:cstheme="minorHAnsi"/>
          <w:b/>
          <w:sz w:val="16"/>
          <w:szCs w:val="16"/>
        </w:rPr>
        <w:t>10.4.2.</w:t>
      </w:r>
      <w:r w:rsidRPr="000945E2">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0E9AA181" w14:textId="77777777" w:rsidR="008E4A59" w:rsidRPr="000945E2" w:rsidRDefault="008E4A59" w:rsidP="000945E2">
      <w:pPr>
        <w:jc w:val="both"/>
        <w:rPr>
          <w:rFonts w:asciiTheme="minorHAnsi" w:hAnsiTheme="minorHAnsi" w:cstheme="minorHAnsi"/>
          <w:sz w:val="16"/>
          <w:szCs w:val="16"/>
        </w:rPr>
      </w:pPr>
    </w:p>
    <w:p w14:paraId="5D328CFB" w14:textId="77777777" w:rsidR="008E4A59" w:rsidRPr="000945E2" w:rsidRDefault="008E4A59" w:rsidP="000945E2">
      <w:pPr>
        <w:ind w:left="720"/>
        <w:jc w:val="both"/>
        <w:rPr>
          <w:rFonts w:asciiTheme="minorHAnsi" w:hAnsiTheme="minorHAnsi" w:cstheme="minorHAnsi"/>
          <w:sz w:val="16"/>
          <w:szCs w:val="16"/>
        </w:rPr>
      </w:pPr>
      <w:r w:rsidRPr="000945E2">
        <w:rPr>
          <w:rFonts w:asciiTheme="minorHAnsi" w:hAnsiTheme="minorHAnsi" w:cstheme="minorHAnsi"/>
          <w:b/>
          <w:sz w:val="16"/>
          <w:szCs w:val="16"/>
        </w:rPr>
        <w:t>10.4.3.</w:t>
      </w:r>
      <w:r w:rsidRPr="000945E2">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77575F15" w14:textId="77777777" w:rsidR="008E4A59" w:rsidRPr="000945E2" w:rsidRDefault="008E4A59" w:rsidP="000945E2">
      <w:pPr>
        <w:jc w:val="both"/>
        <w:rPr>
          <w:rFonts w:asciiTheme="minorHAnsi" w:hAnsiTheme="minorHAnsi" w:cstheme="minorHAnsi"/>
          <w:sz w:val="16"/>
          <w:szCs w:val="16"/>
        </w:rPr>
      </w:pPr>
    </w:p>
    <w:p w14:paraId="6DE7AA07" w14:textId="77777777" w:rsidR="008E4A59" w:rsidRPr="000945E2" w:rsidRDefault="008E4A59" w:rsidP="000945E2">
      <w:pPr>
        <w:ind w:left="720"/>
        <w:jc w:val="both"/>
        <w:rPr>
          <w:rFonts w:asciiTheme="minorHAnsi" w:hAnsiTheme="minorHAnsi" w:cstheme="minorHAnsi"/>
          <w:sz w:val="16"/>
          <w:szCs w:val="16"/>
        </w:rPr>
      </w:pPr>
      <w:r w:rsidRPr="000945E2">
        <w:rPr>
          <w:rFonts w:asciiTheme="minorHAnsi" w:hAnsiTheme="minorHAnsi" w:cstheme="minorHAnsi"/>
          <w:b/>
          <w:sz w:val="16"/>
          <w:szCs w:val="16"/>
        </w:rPr>
        <w:t>10.4.4.</w:t>
      </w:r>
      <w:r w:rsidRPr="000945E2">
        <w:rPr>
          <w:rFonts w:asciiTheme="minorHAnsi" w:hAnsiTheme="minorHAnsi" w:cstheme="minorHAnsi"/>
          <w:sz w:val="16"/>
          <w:szCs w:val="16"/>
        </w:rPr>
        <w:t xml:space="preserve"> Será aplicada multa compensatória de 15% (quinze por cento) sobre o valor contratado ou da ata de registro de preço, para aquele que:</w:t>
      </w:r>
    </w:p>
    <w:p w14:paraId="6B72C30E" w14:textId="77777777" w:rsidR="008E4A59" w:rsidRPr="000945E2" w:rsidRDefault="008E4A59" w:rsidP="000945E2">
      <w:pPr>
        <w:ind w:left="720" w:firstLine="720"/>
        <w:jc w:val="both"/>
        <w:rPr>
          <w:rFonts w:asciiTheme="minorHAnsi" w:hAnsiTheme="minorHAnsi" w:cstheme="minorHAnsi"/>
          <w:sz w:val="16"/>
          <w:szCs w:val="16"/>
        </w:rPr>
      </w:pPr>
      <w:r w:rsidRPr="000945E2">
        <w:rPr>
          <w:rFonts w:asciiTheme="minorHAnsi" w:hAnsiTheme="minorHAnsi" w:cstheme="minorHAnsi"/>
          <w:b/>
          <w:bCs/>
          <w:sz w:val="16"/>
          <w:szCs w:val="16"/>
        </w:rPr>
        <w:t>a)</w:t>
      </w:r>
      <w:r w:rsidRPr="000945E2">
        <w:rPr>
          <w:rFonts w:asciiTheme="minorHAnsi" w:hAnsiTheme="minorHAnsi" w:cstheme="minorHAnsi"/>
          <w:sz w:val="16"/>
          <w:szCs w:val="16"/>
        </w:rPr>
        <w:t xml:space="preserve"> recusar em efetuar o reforço de garantia contratual;</w:t>
      </w:r>
    </w:p>
    <w:p w14:paraId="2CB1DB4F" w14:textId="77777777" w:rsidR="008E4A59" w:rsidRPr="000945E2" w:rsidRDefault="008E4A59" w:rsidP="000945E2">
      <w:pPr>
        <w:ind w:left="720" w:firstLine="720"/>
        <w:jc w:val="both"/>
        <w:rPr>
          <w:rFonts w:asciiTheme="minorHAnsi" w:hAnsiTheme="minorHAnsi" w:cstheme="minorHAnsi"/>
          <w:sz w:val="16"/>
          <w:szCs w:val="16"/>
        </w:rPr>
      </w:pPr>
      <w:r w:rsidRPr="000945E2">
        <w:rPr>
          <w:rFonts w:asciiTheme="minorHAnsi" w:hAnsiTheme="minorHAnsi" w:cstheme="minorHAnsi"/>
          <w:b/>
          <w:bCs/>
          <w:sz w:val="16"/>
          <w:szCs w:val="16"/>
        </w:rPr>
        <w:t>b)</w:t>
      </w:r>
      <w:r w:rsidRPr="000945E2">
        <w:rPr>
          <w:rFonts w:asciiTheme="minorHAnsi" w:hAnsiTheme="minorHAnsi" w:cstheme="minorHAnsi"/>
          <w:sz w:val="16"/>
          <w:szCs w:val="16"/>
        </w:rPr>
        <w:t xml:space="preserve"> der causa, respectivamente, à rescisão do contrato ou ao cancelamento da Ata de Registro de Preço;</w:t>
      </w:r>
    </w:p>
    <w:p w14:paraId="3E373CD7" w14:textId="77777777" w:rsidR="008E4A59" w:rsidRPr="000945E2" w:rsidRDefault="008E4A59" w:rsidP="000945E2">
      <w:pPr>
        <w:ind w:left="720" w:firstLine="720"/>
        <w:jc w:val="both"/>
        <w:rPr>
          <w:rFonts w:asciiTheme="minorHAnsi" w:hAnsiTheme="minorHAnsi" w:cstheme="minorHAnsi"/>
          <w:sz w:val="16"/>
          <w:szCs w:val="16"/>
        </w:rPr>
      </w:pPr>
      <w:r w:rsidRPr="000945E2">
        <w:rPr>
          <w:rFonts w:asciiTheme="minorHAnsi" w:hAnsiTheme="minorHAnsi" w:cstheme="minorHAnsi"/>
          <w:b/>
          <w:bCs/>
          <w:sz w:val="16"/>
          <w:szCs w:val="16"/>
        </w:rPr>
        <w:t>c)</w:t>
      </w:r>
      <w:r w:rsidRPr="000945E2">
        <w:rPr>
          <w:rFonts w:asciiTheme="minorHAnsi" w:hAnsiTheme="minorHAnsi" w:cstheme="minorHAnsi"/>
          <w:sz w:val="16"/>
          <w:szCs w:val="16"/>
        </w:rPr>
        <w:t xml:space="preserve"> recusar assinar o Contrato ou a Ata de Registro de Preços;</w:t>
      </w:r>
    </w:p>
    <w:p w14:paraId="112D6E2A" w14:textId="4F4B9B69" w:rsidR="008E4A59" w:rsidRPr="000945E2" w:rsidRDefault="008E4A59" w:rsidP="000945E2">
      <w:pPr>
        <w:ind w:left="720" w:firstLine="720"/>
        <w:jc w:val="both"/>
        <w:rPr>
          <w:rFonts w:asciiTheme="minorHAnsi" w:hAnsiTheme="minorHAnsi" w:cstheme="minorHAnsi"/>
          <w:sz w:val="16"/>
          <w:szCs w:val="16"/>
        </w:rPr>
      </w:pPr>
      <w:r w:rsidRPr="000945E2">
        <w:rPr>
          <w:rFonts w:asciiTheme="minorHAnsi" w:hAnsiTheme="minorHAnsi" w:cstheme="minorHAnsi"/>
          <w:b/>
          <w:bCs/>
          <w:sz w:val="16"/>
          <w:szCs w:val="16"/>
        </w:rPr>
        <w:t>d)</w:t>
      </w:r>
      <w:r w:rsidRPr="000945E2">
        <w:rPr>
          <w:rFonts w:asciiTheme="minorHAnsi" w:hAnsiTheme="minorHAnsi" w:cstheme="minorHAnsi"/>
          <w:sz w:val="16"/>
          <w:szCs w:val="16"/>
        </w:rPr>
        <w:t xml:space="preserve"> recusar a aceitar ou retirar o instrumento equivalente.</w:t>
      </w:r>
    </w:p>
    <w:p w14:paraId="03BE2410" w14:textId="77777777" w:rsidR="00655960" w:rsidRPr="000945E2" w:rsidRDefault="00655960" w:rsidP="000945E2">
      <w:pPr>
        <w:ind w:left="720" w:firstLine="720"/>
        <w:jc w:val="both"/>
        <w:rPr>
          <w:rFonts w:asciiTheme="minorHAnsi" w:hAnsiTheme="minorHAnsi" w:cstheme="minorHAnsi"/>
          <w:sz w:val="16"/>
          <w:szCs w:val="16"/>
        </w:rPr>
      </w:pPr>
    </w:p>
    <w:p w14:paraId="5DA16B14" w14:textId="32DEBEE7" w:rsidR="008E4A59" w:rsidRPr="000945E2" w:rsidRDefault="008E4A59" w:rsidP="000945E2">
      <w:pPr>
        <w:ind w:left="720"/>
        <w:jc w:val="both"/>
        <w:rPr>
          <w:rFonts w:asciiTheme="minorHAnsi" w:hAnsiTheme="minorHAnsi" w:cstheme="minorHAnsi"/>
          <w:sz w:val="16"/>
          <w:szCs w:val="16"/>
        </w:rPr>
      </w:pPr>
      <w:r w:rsidRPr="000945E2">
        <w:rPr>
          <w:rFonts w:asciiTheme="minorHAnsi" w:hAnsiTheme="minorHAnsi" w:cstheme="minorHAnsi"/>
          <w:b/>
          <w:sz w:val="16"/>
          <w:szCs w:val="16"/>
        </w:rPr>
        <w:t>10.4.5.</w:t>
      </w:r>
      <w:r w:rsidRPr="000945E2">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60D1165B" w14:textId="77777777" w:rsidR="00655960" w:rsidRPr="000945E2" w:rsidRDefault="00655960" w:rsidP="000945E2">
      <w:pPr>
        <w:ind w:left="720"/>
        <w:jc w:val="both"/>
        <w:rPr>
          <w:rFonts w:asciiTheme="minorHAnsi" w:hAnsiTheme="minorHAnsi" w:cstheme="minorHAnsi"/>
          <w:sz w:val="16"/>
          <w:szCs w:val="16"/>
        </w:rPr>
      </w:pPr>
    </w:p>
    <w:p w14:paraId="1495B722" w14:textId="77777777" w:rsidR="008E4A59" w:rsidRPr="000945E2" w:rsidRDefault="008E4A59" w:rsidP="000945E2">
      <w:pPr>
        <w:ind w:firstLine="720"/>
        <w:jc w:val="both"/>
        <w:rPr>
          <w:rFonts w:asciiTheme="minorHAnsi" w:hAnsiTheme="minorHAnsi" w:cstheme="minorHAnsi"/>
          <w:sz w:val="16"/>
          <w:szCs w:val="16"/>
        </w:rPr>
      </w:pPr>
      <w:r w:rsidRPr="000945E2">
        <w:rPr>
          <w:rFonts w:asciiTheme="minorHAnsi" w:hAnsiTheme="minorHAnsi" w:cstheme="minorHAnsi"/>
          <w:b/>
          <w:sz w:val="16"/>
          <w:szCs w:val="16"/>
        </w:rPr>
        <w:t xml:space="preserve">10.4.6. </w:t>
      </w:r>
      <w:r w:rsidRPr="000945E2">
        <w:rPr>
          <w:rFonts w:asciiTheme="minorHAnsi" w:hAnsiTheme="minorHAnsi" w:cstheme="minorHAnsi"/>
          <w:sz w:val="16"/>
          <w:szCs w:val="16"/>
        </w:rPr>
        <w:t>Será aplicada multa compensatória de 20% (vinte por cento) sobre o valor contratado, para aquele que:</w:t>
      </w:r>
    </w:p>
    <w:p w14:paraId="4E9F5729" w14:textId="077E00E5" w:rsidR="008E4A59" w:rsidRPr="000945E2" w:rsidRDefault="008E4A59" w:rsidP="000945E2">
      <w:pPr>
        <w:tabs>
          <w:tab w:val="left" w:pos="1521"/>
        </w:tabs>
        <w:ind w:left="1440"/>
        <w:jc w:val="both"/>
        <w:rPr>
          <w:rFonts w:asciiTheme="minorHAnsi" w:hAnsiTheme="minorHAnsi" w:cstheme="minorHAnsi"/>
          <w:sz w:val="16"/>
          <w:szCs w:val="16"/>
        </w:rPr>
      </w:pPr>
      <w:r w:rsidRPr="000945E2">
        <w:rPr>
          <w:rFonts w:asciiTheme="minorHAnsi" w:hAnsiTheme="minorHAnsi" w:cstheme="minorHAnsi"/>
          <w:b/>
          <w:bCs/>
          <w:sz w:val="16"/>
          <w:szCs w:val="16"/>
        </w:rPr>
        <w:t>a)</w:t>
      </w:r>
      <w:r w:rsidRPr="000945E2">
        <w:rPr>
          <w:rFonts w:asciiTheme="minorHAnsi" w:hAnsiTheme="minorHAnsi" w:cstheme="minorHAnsi"/>
          <w:sz w:val="16"/>
          <w:szCs w:val="16"/>
        </w:rPr>
        <w:t xml:space="preserve"> apresentar declaração falsa ou documentação falsa exigida para o certame ou declaração falsa durante </w:t>
      </w:r>
      <w:r w:rsidR="006423B1" w:rsidRPr="000945E2">
        <w:rPr>
          <w:rFonts w:asciiTheme="minorHAnsi" w:hAnsiTheme="minorHAnsi" w:cstheme="minorHAnsi"/>
          <w:sz w:val="16"/>
          <w:szCs w:val="16"/>
        </w:rPr>
        <w:t xml:space="preserve">       </w:t>
      </w:r>
      <w:r w:rsidRPr="000945E2">
        <w:rPr>
          <w:rFonts w:asciiTheme="minorHAnsi" w:hAnsiTheme="minorHAnsi" w:cstheme="minorHAnsi"/>
          <w:sz w:val="16"/>
          <w:szCs w:val="16"/>
        </w:rPr>
        <w:t>a licitação ou a execução do contrato;</w:t>
      </w:r>
    </w:p>
    <w:p w14:paraId="51DFA87E" w14:textId="77777777" w:rsidR="008E4A59" w:rsidRPr="000945E2" w:rsidRDefault="008E4A59" w:rsidP="000945E2">
      <w:pPr>
        <w:ind w:left="1440"/>
        <w:jc w:val="both"/>
        <w:rPr>
          <w:rFonts w:asciiTheme="minorHAnsi" w:hAnsiTheme="minorHAnsi" w:cstheme="minorHAnsi"/>
          <w:sz w:val="16"/>
          <w:szCs w:val="16"/>
        </w:rPr>
      </w:pPr>
      <w:r w:rsidRPr="000945E2">
        <w:rPr>
          <w:rFonts w:asciiTheme="minorHAnsi" w:hAnsiTheme="minorHAnsi" w:cstheme="minorHAnsi"/>
          <w:b/>
          <w:bCs/>
          <w:sz w:val="16"/>
          <w:szCs w:val="16"/>
        </w:rPr>
        <w:t>b)</w:t>
      </w:r>
      <w:r w:rsidRPr="000945E2">
        <w:rPr>
          <w:rFonts w:asciiTheme="minorHAnsi" w:hAnsiTheme="minorHAnsi" w:cstheme="minorHAnsi"/>
          <w:sz w:val="16"/>
          <w:szCs w:val="16"/>
        </w:rPr>
        <w:t xml:space="preserve"> fraude à licitação ou prática de ato fraudulento na execução do contrato;</w:t>
      </w:r>
    </w:p>
    <w:p w14:paraId="0C4FD97F" w14:textId="77777777" w:rsidR="008E4A59" w:rsidRPr="000945E2" w:rsidRDefault="008E4A59" w:rsidP="000945E2">
      <w:pPr>
        <w:ind w:left="1440"/>
        <w:jc w:val="both"/>
        <w:rPr>
          <w:rFonts w:asciiTheme="minorHAnsi" w:hAnsiTheme="minorHAnsi" w:cstheme="minorHAnsi"/>
          <w:sz w:val="16"/>
          <w:szCs w:val="16"/>
        </w:rPr>
      </w:pPr>
      <w:r w:rsidRPr="000945E2">
        <w:rPr>
          <w:rFonts w:asciiTheme="minorHAnsi" w:hAnsiTheme="minorHAnsi" w:cstheme="minorHAnsi"/>
          <w:b/>
          <w:bCs/>
          <w:sz w:val="16"/>
          <w:szCs w:val="16"/>
        </w:rPr>
        <w:t>c)</w:t>
      </w:r>
      <w:r w:rsidRPr="000945E2">
        <w:rPr>
          <w:rFonts w:asciiTheme="minorHAnsi" w:hAnsiTheme="minorHAnsi" w:cstheme="minorHAnsi"/>
          <w:sz w:val="16"/>
          <w:szCs w:val="16"/>
        </w:rPr>
        <w:t xml:space="preserve"> comportamento inidôneo ou fraude de qualquer natureza;</w:t>
      </w:r>
    </w:p>
    <w:p w14:paraId="6E5789F1" w14:textId="77777777" w:rsidR="008E4A59" w:rsidRPr="000945E2" w:rsidRDefault="008E4A59" w:rsidP="000945E2">
      <w:pPr>
        <w:ind w:left="1440"/>
        <w:jc w:val="both"/>
        <w:rPr>
          <w:rFonts w:asciiTheme="minorHAnsi" w:hAnsiTheme="minorHAnsi" w:cstheme="minorHAnsi"/>
          <w:sz w:val="16"/>
          <w:szCs w:val="16"/>
        </w:rPr>
      </w:pPr>
      <w:r w:rsidRPr="000945E2">
        <w:rPr>
          <w:rFonts w:asciiTheme="minorHAnsi" w:hAnsiTheme="minorHAnsi" w:cstheme="minorHAnsi"/>
          <w:b/>
          <w:bCs/>
          <w:sz w:val="16"/>
          <w:szCs w:val="16"/>
        </w:rPr>
        <w:t>d)</w:t>
      </w:r>
      <w:r w:rsidRPr="000945E2">
        <w:rPr>
          <w:rFonts w:asciiTheme="minorHAnsi" w:hAnsiTheme="minorHAnsi" w:cstheme="minorHAnsi"/>
          <w:sz w:val="16"/>
          <w:szCs w:val="16"/>
        </w:rPr>
        <w:t xml:space="preserve"> prática de atos ilícitos com vistas a frustrar os objetivos da licitação;</w:t>
      </w:r>
    </w:p>
    <w:p w14:paraId="2F53D438" w14:textId="77777777" w:rsidR="008E4A59" w:rsidRPr="000945E2" w:rsidRDefault="008E4A59" w:rsidP="000945E2">
      <w:pPr>
        <w:ind w:left="1440"/>
        <w:jc w:val="both"/>
        <w:rPr>
          <w:rFonts w:asciiTheme="minorHAnsi" w:hAnsiTheme="minorHAnsi" w:cstheme="minorHAnsi"/>
          <w:sz w:val="16"/>
          <w:szCs w:val="16"/>
        </w:rPr>
      </w:pPr>
      <w:r w:rsidRPr="000945E2">
        <w:rPr>
          <w:rFonts w:asciiTheme="minorHAnsi" w:hAnsiTheme="minorHAnsi" w:cstheme="minorHAnsi"/>
          <w:b/>
          <w:bCs/>
          <w:sz w:val="16"/>
          <w:szCs w:val="16"/>
        </w:rPr>
        <w:t>e)</w:t>
      </w:r>
      <w:r w:rsidRPr="000945E2">
        <w:rPr>
          <w:rFonts w:asciiTheme="minorHAnsi" w:hAnsiTheme="minorHAnsi" w:cstheme="minorHAnsi"/>
          <w:sz w:val="16"/>
          <w:szCs w:val="16"/>
        </w:rPr>
        <w:t xml:space="preserve"> prática de ato lesivo previsto no art. 5°, da Lei Federal n. 12.846, de 1° de agosto de 2013;</w:t>
      </w:r>
    </w:p>
    <w:p w14:paraId="3E0130F3" w14:textId="77777777" w:rsidR="008E4A59" w:rsidRPr="000945E2" w:rsidRDefault="008E4A59" w:rsidP="000945E2">
      <w:pPr>
        <w:ind w:left="1440"/>
        <w:jc w:val="both"/>
        <w:rPr>
          <w:rFonts w:asciiTheme="minorHAnsi" w:hAnsiTheme="minorHAnsi" w:cstheme="minorHAnsi"/>
          <w:sz w:val="16"/>
          <w:szCs w:val="16"/>
        </w:rPr>
      </w:pPr>
      <w:r w:rsidRPr="000945E2">
        <w:rPr>
          <w:rFonts w:asciiTheme="minorHAnsi" w:hAnsiTheme="minorHAnsi" w:cstheme="minorHAnsi"/>
          <w:b/>
          <w:bCs/>
          <w:sz w:val="16"/>
          <w:szCs w:val="16"/>
        </w:rPr>
        <w:t>f)</w:t>
      </w:r>
      <w:r w:rsidRPr="000945E2">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4EBFB47E" w14:textId="77777777" w:rsidR="008E4A59" w:rsidRPr="000945E2" w:rsidRDefault="008E4A59" w:rsidP="000945E2">
      <w:pPr>
        <w:ind w:left="1440"/>
        <w:jc w:val="both"/>
        <w:rPr>
          <w:rFonts w:asciiTheme="minorHAnsi" w:hAnsiTheme="minorHAnsi" w:cstheme="minorHAnsi"/>
          <w:sz w:val="16"/>
          <w:szCs w:val="16"/>
        </w:rPr>
      </w:pPr>
      <w:r w:rsidRPr="000945E2">
        <w:rPr>
          <w:rFonts w:asciiTheme="minorHAnsi" w:hAnsiTheme="minorHAnsi" w:cstheme="minorHAnsi"/>
          <w:b/>
          <w:bCs/>
          <w:sz w:val="16"/>
          <w:szCs w:val="16"/>
        </w:rPr>
        <w:t>g)</w:t>
      </w:r>
      <w:r w:rsidRPr="000945E2">
        <w:rPr>
          <w:rFonts w:asciiTheme="minorHAnsi" w:hAnsiTheme="minorHAnsi" w:cstheme="minorHAnsi"/>
          <w:sz w:val="16"/>
          <w:szCs w:val="16"/>
        </w:rPr>
        <w:t xml:space="preserve"> dar causa à inexecução total do objeto do contrato.</w:t>
      </w:r>
    </w:p>
    <w:p w14:paraId="2B7C13ED" w14:textId="77777777" w:rsidR="008E4A59" w:rsidRPr="000945E2" w:rsidRDefault="008E4A59" w:rsidP="000945E2">
      <w:pPr>
        <w:jc w:val="both"/>
        <w:rPr>
          <w:rFonts w:asciiTheme="minorHAnsi" w:hAnsiTheme="minorHAnsi" w:cstheme="minorHAnsi"/>
          <w:sz w:val="16"/>
          <w:szCs w:val="16"/>
        </w:rPr>
      </w:pPr>
    </w:p>
    <w:p w14:paraId="52152FE2" w14:textId="77777777" w:rsidR="008E4A59" w:rsidRPr="000945E2" w:rsidRDefault="008E4A59" w:rsidP="000945E2">
      <w:pPr>
        <w:jc w:val="both"/>
        <w:rPr>
          <w:rFonts w:asciiTheme="minorHAnsi" w:hAnsiTheme="minorHAnsi" w:cstheme="minorHAnsi"/>
          <w:sz w:val="16"/>
          <w:szCs w:val="16"/>
        </w:rPr>
      </w:pPr>
      <w:r w:rsidRPr="000945E2">
        <w:rPr>
          <w:rFonts w:asciiTheme="minorHAnsi" w:hAnsiTheme="minorHAnsi" w:cstheme="minorHAnsi"/>
          <w:b/>
          <w:sz w:val="16"/>
          <w:szCs w:val="16"/>
        </w:rPr>
        <w:t>10.5</w:t>
      </w:r>
      <w:r w:rsidRPr="000945E2">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1032A20A" w14:textId="77777777" w:rsidR="008E4A59" w:rsidRPr="000945E2" w:rsidRDefault="008E4A59" w:rsidP="000945E2">
      <w:pPr>
        <w:ind w:left="720"/>
        <w:jc w:val="both"/>
        <w:rPr>
          <w:rFonts w:asciiTheme="minorHAnsi" w:hAnsiTheme="minorHAnsi" w:cstheme="minorHAnsi"/>
          <w:sz w:val="16"/>
          <w:szCs w:val="16"/>
        </w:rPr>
      </w:pPr>
      <w:r w:rsidRPr="000945E2">
        <w:rPr>
          <w:rFonts w:asciiTheme="minorHAnsi" w:hAnsiTheme="minorHAnsi" w:cstheme="minorHAnsi"/>
          <w:b/>
          <w:sz w:val="16"/>
          <w:szCs w:val="16"/>
        </w:rPr>
        <w:t>10.5.1</w:t>
      </w:r>
      <w:r w:rsidRPr="000945E2">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017F0B50" w14:textId="77777777" w:rsidR="008E4A59" w:rsidRPr="000945E2" w:rsidRDefault="008E4A59" w:rsidP="000945E2">
      <w:pPr>
        <w:jc w:val="both"/>
        <w:rPr>
          <w:rFonts w:asciiTheme="minorHAnsi" w:hAnsiTheme="minorHAnsi" w:cstheme="minorHAnsi"/>
          <w:sz w:val="16"/>
          <w:szCs w:val="16"/>
        </w:rPr>
      </w:pPr>
    </w:p>
    <w:p w14:paraId="01E1BFF4" w14:textId="77777777" w:rsidR="008E4A59" w:rsidRPr="000945E2" w:rsidRDefault="008E4A59" w:rsidP="000945E2">
      <w:pPr>
        <w:jc w:val="both"/>
        <w:rPr>
          <w:rFonts w:asciiTheme="minorHAnsi" w:hAnsiTheme="minorHAnsi" w:cstheme="minorHAnsi"/>
          <w:sz w:val="16"/>
          <w:szCs w:val="16"/>
        </w:rPr>
      </w:pPr>
      <w:r w:rsidRPr="000945E2">
        <w:rPr>
          <w:rFonts w:asciiTheme="minorHAnsi" w:hAnsiTheme="minorHAnsi" w:cstheme="minorHAnsi"/>
          <w:b/>
          <w:sz w:val="16"/>
          <w:szCs w:val="16"/>
        </w:rPr>
        <w:t>10.6</w:t>
      </w:r>
      <w:r w:rsidRPr="000945E2">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4C8D967C" w14:textId="77777777" w:rsidR="008E4A59" w:rsidRPr="000945E2" w:rsidRDefault="008E4A59" w:rsidP="000945E2">
      <w:pPr>
        <w:jc w:val="both"/>
        <w:rPr>
          <w:rFonts w:asciiTheme="minorHAnsi" w:hAnsiTheme="minorHAnsi" w:cstheme="minorHAnsi"/>
          <w:sz w:val="16"/>
          <w:szCs w:val="16"/>
        </w:rPr>
      </w:pPr>
    </w:p>
    <w:p w14:paraId="6ED2E3C7" w14:textId="77777777" w:rsidR="008E4A59" w:rsidRPr="000945E2" w:rsidRDefault="008E4A59" w:rsidP="000945E2">
      <w:pPr>
        <w:jc w:val="both"/>
        <w:rPr>
          <w:rFonts w:asciiTheme="minorHAnsi" w:hAnsiTheme="minorHAnsi" w:cstheme="minorHAnsi"/>
          <w:sz w:val="16"/>
          <w:szCs w:val="16"/>
        </w:rPr>
      </w:pPr>
      <w:r w:rsidRPr="000945E2">
        <w:rPr>
          <w:rFonts w:asciiTheme="minorHAnsi" w:hAnsiTheme="minorHAnsi" w:cstheme="minorHAnsi"/>
          <w:b/>
          <w:sz w:val="16"/>
          <w:szCs w:val="16"/>
        </w:rPr>
        <w:t>10.7</w:t>
      </w:r>
      <w:r w:rsidRPr="000945E2">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2B793AE3" w14:textId="77777777" w:rsidR="008E4A59" w:rsidRPr="000945E2" w:rsidRDefault="008E4A59" w:rsidP="000945E2">
      <w:pPr>
        <w:jc w:val="both"/>
        <w:rPr>
          <w:rFonts w:asciiTheme="minorHAnsi" w:hAnsiTheme="minorHAnsi" w:cstheme="minorHAnsi"/>
          <w:sz w:val="16"/>
          <w:szCs w:val="16"/>
        </w:rPr>
      </w:pPr>
    </w:p>
    <w:p w14:paraId="64D4D806" w14:textId="77777777" w:rsidR="008E4A59" w:rsidRPr="000945E2" w:rsidRDefault="008E4A59" w:rsidP="000945E2">
      <w:pPr>
        <w:jc w:val="both"/>
        <w:rPr>
          <w:rFonts w:asciiTheme="minorHAnsi" w:hAnsiTheme="minorHAnsi" w:cstheme="minorHAnsi"/>
          <w:sz w:val="16"/>
          <w:szCs w:val="16"/>
        </w:rPr>
      </w:pPr>
      <w:r w:rsidRPr="000945E2">
        <w:rPr>
          <w:rFonts w:asciiTheme="minorHAnsi" w:hAnsiTheme="minorHAnsi" w:cstheme="minorHAnsi"/>
          <w:b/>
          <w:sz w:val="16"/>
          <w:szCs w:val="16"/>
        </w:rPr>
        <w:t xml:space="preserve">10.8 </w:t>
      </w:r>
      <w:r w:rsidRPr="000945E2">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54705BE9" w14:textId="77777777" w:rsidR="008E4A59" w:rsidRPr="000945E2" w:rsidRDefault="008E4A59" w:rsidP="000945E2">
      <w:pPr>
        <w:jc w:val="both"/>
        <w:rPr>
          <w:rFonts w:asciiTheme="minorHAnsi" w:hAnsiTheme="minorHAnsi" w:cstheme="minorHAnsi"/>
          <w:sz w:val="16"/>
          <w:szCs w:val="16"/>
        </w:rPr>
      </w:pPr>
    </w:p>
    <w:p w14:paraId="7582CB8A" w14:textId="77777777" w:rsidR="008E4A59" w:rsidRPr="000945E2" w:rsidRDefault="008E4A59" w:rsidP="000945E2">
      <w:pPr>
        <w:jc w:val="both"/>
        <w:rPr>
          <w:rFonts w:asciiTheme="minorHAnsi" w:hAnsiTheme="minorHAnsi" w:cstheme="minorHAnsi"/>
          <w:sz w:val="16"/>
          <w:szCs w:val="16"/>
        </w:rPr>
      </w:pPr>
      <w:r w:rsidRPr="000945E2">
        <w:rPr>
          <w:rFonts w:asciiTheme="minorHAnsi" w:hAnsiTheme="minorHAnsi" w:cstheme="minorHAnsi"/>
          <w:b/>
          <w:sz w:val="16"/>
          <w:szCs w:val="16"/>
        </w:rPr>
        <w:t>10.9</w:t>
      </w:r>
      <w:r w:rsidRPr="000945E2">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35C75B6E" w14:textId="77777777" w:rsidR="008E4A59" w:rsidRPr="000945E2" w:rsidRDefault="008E4A59" w:rsidP="000945E2">
      <w:pPr>
        <w:jc w:val="both"/>
        <w:rPr>
          <w:rFonts w:asciiTheme="minorHAnsi" w:hAnsiTheme="minorHAnsi" w:cstheme="minorHAnsi"/>
          <w:sz w:val="16"/>
          <w:szCs w:val="16"/>
        </w:rPr>
      </w:pPr>
    </w:p>
    <w:p w14:paraId="3C0B4CD3" w14:textId="77777777" w:rsidR="008E4A59" w:rsidRDefault="008E4A59" w:rsidP="000945E2">
      <w:pPr>
        <w:jc w:val="both"/>
        <w:rPr>
          <w:rFonts w:asciiTheme="minorHAnsi" w:hAnsiTheme="minorHAnsi" w:cstheme="minorHAnsi"/>
          <w:sz w:val="16"/>
          <w:szCs w:val="16"/>
        </w:rPr>
      </w:pPr>
      <w:r w:rsidRPr="000945E2">
        <w:rPr>
          <w:rFonts w:asciiTheme="minorHAnsi" w:hAnsiTheme="minorHAnsi" w:cstheme="minorHAnsi"/>
          <w:b/>
          <w:sz w:val="16"/>
          <w:szCs w:val="16"/>
        </w:rPr>
        <w:t>10.10</w:t>
      </w:r>
      <w:r w:rsidRPr="000945E2">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7A08BE2" w14:textId="77777777" w:rsidR="00E119F4" w:rsidRPr="000E6323" w:rsidRDefault="00E119F4" w:rsidP="000E6323">
      <w:pPr>
        <w:jc w:val="both"/>
        <w:rPr>
          <w:rFonts w:asciiTheme="minorHAnsi" w:hAnsiTheme="minorHAnsi" w:cstheme="minorHAnsi"/>
          <w:sz w:val="16"/>
          <w:szCs w:val="16"/>
        </w:rPr>
      </w:pPr>
      <w:bookmarkStart w:id="7" w:name="_GoBack"/>
      <w:bookmarkEnd w:id="7"/>
    </w:p>
    <w:tbl>
      <w:tblPr>
        <w:tblStyle w:val="Tabelacomgrade"/>
        <w:tblW w:w="0" w:type="auto"/>
        <w:tblLook w:val="04A0" w:firstRow="1" w:lastRow="0" w:firstColumn="1" w:lastColumn="0" w:noHBand="0" w:noVBand="1"/>
      </w:tblPr>
      <w:tblGrid>
        <w:gridCol w:w="8353"/>
      </w:tblGrid>
      <w:tr w:rsidR="00E119F4" w:rsidRPr="000E6323" w14:paraId="2FC3B278" w14:textId="77777777" w:rsidTr="00027BB0">
        <w:tc>
          <w:tcPr>
            <w:tcW w:w="8648" w:type="dxa"/>
            <w:shd w:val="clear" w:color="auto" w:fill="D9D9D9" w:themeFill="background1" w:themeFillShade="D9"/>
          </w:tcPr>
          <w:p w14:paraId="0523215D" w14:textId="5DDEA3DA" w:rsidR="00E119F4" w:rsidRPr="000E6323" w:rsidRDefault="00E119F4"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 xml:space="preserve">CLÁUSULA DÉCIMA </w:t>
            </w:r>
            <w:r w:rsidR="008E4A59">
              <w:rPr>
                <w:rFonts w:asciiTheme="minorHAnsi" w:hAnsiTheme="minorHAnsi" w:cstheme="minorHAnsi"/>
                <w:b/>
                <w:sz w:val="16"/>
                <w:szCs w:val="16"/>
              </w:rPr>
              <w:t xml:space="preserve">PRIMEIRA </w:t>
            </w:r>
            <w:r w:rsidRPr="000E6323">
              <w:rPr>
                <w:rFonts w:asciiTheme="minorHAnsi" w:hAnsiTheme="minorHAnsi" w:cstheme="minorHAnsi"/>
                <w:b/>
                <w:sz w:val="16"/>
                <w:szCs w:val="16"/>
              </w:rPr>
              <w:t>– DOS TRIBUTOS, OBRIGAÇÕES TRABALHISTAS E PREVIDENCIÁRIAS</w:t>
            </w:r>
          </w:p>
        </w:tc>
      </w:tr>
    </w:tbl>
    <w:p w14:paraId="01A27C97" w14:textId="6B5238C0" w:rsidR="00C1090A" w:rsidRPr="000E6323" w:rsidRDefault="00C1090A"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w:t>
      </w:r>
      <w:r w:rsidR="008E4A59">
        <w:rPr>
          <w:rFonts w:asciiTheme="minorHAnsi" w:hAnsiTheme="minorHAnsi" w:cstheme="minorHAnsi"/>
          <w:b/>
          <w:bCs/>
          <w:sz w:val="16"/>
          <w:szCs w:val="16"/>
        </w:rPr>
        <w:t>1</w:t>
      </w:r>
      <w:r w:rsidRPr="000E6323">
        <w:rPr>
          <w:rFonts w:asciiTheme="minorHAnsi" w:hAnsiTheme="minorHAnsi" w:cstheme="minorHAnsi"/>
          <w:b/>
          <w:bCs/>
          <w:sz w:val="16"/>
          <w:szCs w:val="16"/>
        </w:rPr>
        <w:t>.1</w:t>
      </w:r>
      <w:r w:rsidRPr="000E6323">
        <w:rPr>
          <w:rFonts w:asciiTheme="minorHAnsi" w:hAnsiTheme="minorHAnsi" w:cstheme="minorHAnsi"/>
          <w:bCs/>
          <w:sz w:val="16"/>
          <w:szCs w:val="16"/>
        </w:rPr>
        <w:t xml:space="preserve"> Todos os tributos que incidirem sobre este instrumento ou atividades que constituem seu objeto, deverão ser pagos, regularmente pela </w:t>
      </w:r>
      <w:r w:rsidR="00E119F4" w:rsidRPr="000E6323">
        <w:rPr>
          <w:rFonts w:asciiTheme="minorHAnsi" w:hAnsiTheme="minorHAnsi" w:cstheme="minorHAnsi"/>
          <w:bCs/>
          <w:sz w:val="16"/>
          <w:szCs w:val="16"/>
        </w:rPr>
        <w:t>contratada</w:t>
      </w:r>
      <w:r w:rsidRPr="000E6323">
        <w:rPr>
          <w:rFonts w:asciiTheme="minorHAnsi" w:hAnsiTheme="minorHAnsi" w:cstheme="minorHAnsi"/>
          <w:bCs/>
          <w:sz w:val="16"/>
          <w:szCs w:val="16"/>
        </w:rPr>
        <w:t>, e por sua conta exclusiva.</w:t>
      </w:r>
    </w:p>
    <w:p w14:paraId="51925BE9" w14:textId="77777777" w:rsidR="00C1090A" w:rsidRPr="000E6323" w:rsidRDefault="00C1090A" w:rsidP="007B22F5">
      <w:pPr>
        <w:pStyle w:val="Corpodetexto2"/>
        <w:spacing w:after="0" w:line="240" w:lineRule="auto"/>
        <w:jc w:val="both"/>
        <w:rPr>
          <w:rFonts w:asciiTheme="minorHAnsi" w:hAnsiTheme="minorHAnsi" w:cstheme="minorHAnsi"/>
          <w:bCs/>
          <w:sz w:val="16"/>
          <w:szCs w:val="16"/>
        </w:rPr>
      </w:pPr>
    </w:p>
    <w:p w14:paraId="76DCD62E" w14:textId="68968D03" w:rsidR="00C1090A" w:rsidRPr="000E6323" w:rsidRDefault="00C1090A"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lastRenderedPageBreak/>
        <w:t>1</w:t>
      </w:r>
      <w:r w:rsidR="008E4A59">
        <w:rPr>
          <w:rFonts w:asciiTheme="minorHAnsi" w:hAnsiTheme="minorHAnsi" w:cstheme="minorHAnsi"/>
          <w:b/>
          <w:bCs/>
          <w:sz w:val="16"/>
          <w:szCs w:val="16"/>
        </w:rPr>
        <w:t>1</w:t>
      </w:r>
      <w:r w:rsidRPr="000E6323">
        <w:rPr>
          <w:rFonts w:asciiTheme="minorHAnsi" w:hAnsiTheme="minorHAnsi" w:cstheme="minorHAnsi"/>
          <w:b/>
          <w:bCs/>
          <w:sz w:val="16"/>
          <w:szCs w:val="16"/>
        </w:rPr>
        <w:t>.2</w:t>
      </w:r>
      <w:r w:rsidRPr="000E6323">
        <w:rPr>
          <w:rFonts w:asciiTheme="minorHAnsi" w:hAnsiTheme="minorHAnsi" w:cstheme="minorHAnsi"/>
          <w:bCs/>
          <w:sz w:val="16"/>
          <w:szCs w:val="16"/>
        </w:rPr>
        <w:t xml:space="preserve"> Os empregados e prepostos da </w:t>
      </w:r>
      <w:r w:rsidR="00E119F4" w:rsidRPr="000E6323">
        <w:rPr>
          <w:rFonts w:asciiTheme="minorHAnsi" w:hAnsiTheme="minorHAnsi" w:cstheme="minorHAnsi"/>
          <w:bCs/>
          <w:sz w:val="16"/>
          <w:szCs w:val="16"/>
        </w:rPr>
        <w:t xml:space="preserve">contratada </w:t>
      </w:r>
      <w:r w:rsidRPr="000E6323">
        <w:rPr>
          <w:rFonts w:asciiTheme="minorHAnsi" w:hAnsiTheme="minorHAnsi" w:cstheme="minorHAnsi"/>
          <w:bCs/>
          <w:sz w:val="16"/>
          <w:szCs w:val="16"/>
        </w:rPr>
        <w:t>não terão qualquer vínculo empregatício com o MUNICÍPIO, correndo por conta exclusiva da primeira todas as obrigações decorrentes da legislação trabalhista, previdenciária, fiscal e comercial, a qual se obriga a saldar na época devida.</w:t>
      </w:r>
    </w:p>
    <w:p w14:paraId="11119488" w14:textId="77777777" w:rsidR="00C1090A" w:rsidRPr="000E6323" w:rsidRDefault="00C1090A" w:rsidP="007B22F5">
      <w:pPr>
        <w:pStyle w:val="Corpodetexto2"/>
        <w:spacing w:after="0" w:line="240" w:lineRule="auto"/>
        <w:jc w:val="both"/>
        <w:rPr>
          <w:rFonts w:asciiTheme="minorHAnsi" w:hAnsiTheme="minorHAnsi" w:cstheme="minorHAnsi"/>
          <w:bCs/>
          <w:sz w:val="16"/>
          <w:szCs w:val="16"/>
        </w:rPr>
      </w:pPr>
    </w:p>
    <w:p w14:paraId="6A7BD595" w14:textId="602D6689" w:rsidR="00C1090A" w:rsidRPr="000E6323" w:rsidRDefault="00C1090A"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w:t>
      </w:r>
      <w:r w:rsidR="008E4A59">
        <w:rPr>
          <w:rFonts w:asciiTheme="minorHAnsi" w:hAnsiTheme="minorHAnsi" w:cstheme="minorHAnsi"/>
          <w:b/>
          <w:bCs/>
          <w:sz w:val="16"/>
          <w:szCs w:val="16"/>
        </w:rPr>
        <w:t>1</w:t>
      </w:r>
      <w:r w:rsidRPr="000E6323">
        <w:rPr>
          <w:rFonts w:asciiTheme="minorHAnsi" w:hAnsiTheme="minorHAnsi" w:cstheme="minorHAnsi"/>
          <w:b/>
          <w:bCs/>
          <w:sz w:val="16"/>
          <w:szCs w:val="16"/>
        </w:rPr>
        <w:t>.3</w:t>
      </w:r>
      <w:r w:rsidRPr="000E6323">
        <w:rPr>
          <w:rFonts w:asciiTheme="minorHAnsi" w:hAnsiTheme="minorHAnsi" w:cstheme="minorHAnsi"/>
          <w:bCs/>
          <w:sz w:val="16"/>
          <w:szCs w:val="16"/>
        </w:rPr>
        <w:t xml:space="preserve"> Todos os riscos de perdas e danos relativos à propriedade física e de acidentes pessoais e ou morte que ocorram durante a execução d</w:t>
      </w:r>
      <w:r w:rsidR="00E119F4" w:rsidRPr="000E6323">
        <w:rPr>
          <w:rFonts w:asciiTheme="minorHAnsi" w:hAnsiTheme="minorHAnsi" w:cstheme="minorHAnsi"/>
          <w:bCs/>
          <w:sz w:val="16"/>
          <w:szCs w:val="16"/>
        </w:rPr>
        <w:t>o contrato</w:t>
      </w:r>
      <w:r w:rsidRPr="000E6323">
        <w:rPr>
          <w:rFonts w:asciiTheme="minorHAnsi" w:hAnsiTheme="minorHAnsi" w:cstheme="minorHAnsi"/>
          <w:bCs/>
          <w:sz w:val="16"/>
          <w:szCs w:val="16"/>
        </w:rPr>
        <w:t xml:space="preserve">, em </w:t>
      </w:r>
      <w:r w:rsidR="00216FB9" w:rsidRPr="000E6323">
        <w:rPr>
          <w:rFonts w:asciiTheme="minorHAnsi" w:hAnsiTheme="minorHAnsi" w:cstheme="minorHAnsi"/>
          <w:bCs/>
          <w:sz w:val="16"/>
          <w:szCs w:val="16"/>
        </w:rPr>
        <w:t>consequência</w:t>
      </w:r>
      <w:r w:rsidRPr="000E6323">
        <w:rPr>
          <w:rFonts w:asciiTheme="minorHAnsi" w:hAnsiTheme="minorHAnsi" w:cstheme="minorHAnsi"/>
          <w:bCs/>
          <w:sz w:val="16"/>
          <w:szCs w:val="16"/>
        </w:rPr>
        <w:t xml:space="preserve"> de tal execução, e os casos fortuitos e de força maior previstos na legislação brasileira, são de responsabilidade da </w:t>
      </w:r>
      <w:r w:rsidR="00E119F4" w:rsidRPr="000E6323">
        <w:rPr>
          <w:rFonts w:asciiTheme="minorHAnsi" w:hAnsiTheme="minorHAnsi" w:cstheme="minorHAnsi"/>
          <w:bCs/>
          <w:sz w:val="16"/>
          <w:szCs w:val="16"/>
        </w:rPr>
        <w:t>contratada</w:t>
      </w:r>
      <w:r w:rsidRPr="000E6323">
        <w:rPr>
          <w:rFonts w:asciiTheme="minorHAnsi" w:hAnsiTheme="minorHAnsi" w:cstheme="minorHAnsi"/>
          <w:bCs/>
          <w:sz w:val="16"/>
          <w:szCs w:val="16"/>
        </w:rPr>
        <w:t>.</w:t>
      </w:r>
    </w:p>
    <w:p w14:paraId="2BBDAD77" w14:textId="77777777" w:rsidR="00E119F4" w:rsidRPr="000E6323" w:rsidRDefault="00E119F4" w:rsidP="000E632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119F4" w:rsidRPr="000E6323" w14:paraId="75313F17" w14:textId="77777777" w:rsidTr="00027BB0">
        <w:tc>
          <w:tcPr>
            <w:tcW w:w="8648" w:type="dxa"/>
            <w:shd w:val="clear" w:color="auto" w:fill="D9D9D9" w:themeFill="background1" w:themeFillShade="D9"/>
          </w:tcPr>
          <w:p w14:paraId="26B47D22" w14:textId="440D1376" w:rsidR="00E119F4" w:rsidRPr="000E6323" w:rsidRDefault="00E119F4"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 xml:space="preserve">CLÁUSULA DÉCIMA </w:t>
            </w:r>
            <w:r w:rsidR="008E4A59">
              <w:rPr>
                <w:rFonts w:asciiTheme="minorHAnsi" w:hAnsiTheme="minorHAnsi" w:cstheme="minorHAnsi"/>
                <w:b/>
                <w:sz w:val="16"/>
                <w:szCs w:val="16"/>
              </w:rPr>
              <w:t>SEGUNDA</w:t>
            </w:r>
            <w:r w:rsidRPr="000E6323">
              <w:rPr>
                <w:rFonts w:asciiTheme="minorHAnsi" w:hAnsiTheme="minorHAnsi" w:cstheme="minorHAnsi"/>
                <w:b/>
                <w:sz w:val="16"/>
                <w:szCs w:val="16"/>
              </w:rPr>
              <w:t xml:space="preserve"> – DA DOTAÇÃO ORÇAMENTÁRIA</w:t>
            </w:r>
          </w:p>
        </w:tc>
      </w:tr>
    </w:tbl>
    <w:p w14:paraId="7D4E48F7" w14:textId="40443E38" w:rsidR="00E119F4" w:rsidRPr="000E6323" w:rsidRDefault="00C1090A" w:rsidP="007B22F5">
      <w:pPr>
        <w:pStyle w:val="SemEspaamento"/>
        <w:jc w:val="both"/>
        <w:rPr>
          <w:rFonts w:asciiTheme="minorHAnsi" w:hAnsiTheme="minorHAnsi" w:cstheme="minorHAnsi"/>
          <w:sz w:val="16"/>
          <w:szCs w:val="16"/>
        </w:rPr>
      </w:pPr>
      <w:r w:rsidRPr="000E6323">
        <w:rPr>
          <w:rFonts w:asciiTheme="minorHAnsi" w:hAnsiTheme="minorHAnsi" w:cstheme="minorHAnsi"/>
          <w:b/>
          <w:sz w:val="16"/>
          <w:szCs w:val="16"/>
        </w:rPr>
        <w:t>1</w:t>
      </w:r>
      <w:r w:rsidR="008E4A59">
        <w:rPr>
          <w:rFonts w:asciiTheme="minorHAnsi" w:hAnsiTheme="minorHAnsi" w:cstheme="minorHAnsi"/>
          <w:b/>
          <w:sz w:val="16"/>
          <w:szCs w:val="16"/>
        </w:rPr>
        <w:t>2</w:t>
      </w:r>
      <w:r w:rsidRPr="000E6323">
        <w:rPr>
          <w:rFonts w:asciiTheme="minorHAnsi" w:hAnsiTheme="minorHAnsi" w:cstheme="minorHAnsi"/>
          <w:b/>
          <w:sz w:val="16"/>
          <w:szCs w:val="16"/>
        </w:rPr>
        <w:t>.1</w:t>
      </w:r>
      <w:r w:rsidRPr="000E6323">
        <w:rPr>
          <w:rFonts w:asciiTheme="minorHAnsi" w:hAnsiTheme="minorHAnsi" w:cstheme="minorHAnsi"/>
          <w:sz w:val="16"/>
          <w:szCs w:val="16"/>
        </w:rPr>
        <w:t xml:space="preserve"> </w:t>
      </w:r>
      <w:r w:rsidR="00D85AB8" w:rsidRPr="000E6323">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3F52366C" w14:textId="77777777" w:rsidR="00D85AB8" w:rsidRPr="000E6323" w:rsidRDefault="00D85AB8" w:rsidP="000E6323">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119F4" w:rsidRPr="000E6323" w14:paraId="789E4716" w14:textId="77777777" w:rsidTr="00027BB0">
        <w:tc>
          <w:tcPr>
            <w:tcW w:w="8648" w:type="dxa"/>
            <w:shd w:val="clear" w:color="auto" w:fill="D9D9D9" w:themeFill="background1" w:themeFillShade="D9"/>
          </w:tcPr>
          <w:p w14:paraId="4FFEAF77" w14:textId="166EEB93" w:rsidR="00E119F4" w:rsidRPr="000E6323" w:rsidRDefault="00E119F4"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 xml:space="preserve">CLÁUSULA DÉCIMA </w:t>
            </w:r>
            <w:r w:rsidR="008E4A59">
              <w:rPr>
                <w:rFonts w:asciiTheme="minorHAnsi" w:hAnsiTheme="minorHAnsi" w:cstheme="minorHAnsi"/>
                <w:b/>
                <w:sz w:val="16"/>
                <w:szCs w:val="16"/>
              </w:rPr>
              <w:t>TERCEIRA</w:t>
            </w:r>
            <w:r w:rsidRPr="000E6323">
              <w:rPr>
                <w:rFonts w:asciiTheme="minorHAnsi" w:hAnsiTheme="minorHAnsi" w:cstheme="minorHAnsi"/>
                <w:b/>
                <w:sz w:val="16"/>
                <w:szCs w:val="16"/>
              </w:rPr>
              <w:t xml:space="preserve"> – DA RESCISÃO</w:t>
            </w:r>
          </w:p>
        </w:tc>
      </w:tr>
    </w:tbl>
    <w:p w14:paraId="6B1A158B" w14:textId="50B7AF57" w:rsidR="00C1090A" w:rsidRPr="000E6323" w:rsidRDefault="00C1090A" w:rsidP="007B22F5">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1</w:t>
      </w:r>
      <w:r w:rsidR="008E4A59">
        <w:rPr>
          <w:rFonts w:asciiTheme="minorHAnsi" w:hAnsiTheme="minorHAnsi" w:cstheme="minorHAnsi"/>
          <w:b/>
          <w:color w:val="000000"/>
          <w:sz w:val="16"/>
          <w:szCs w:val="16"/>
        </w:rPr>
        <w:t>3</w:t>
      </w:r>
      <w:r w:rsidRPr="000E6323">
        <w:rPr>
          <w:rFonts w:asciiTheme="minorHAnsi" w:hAnsiTheme="minorHAnsi" w:cstheme="minorHAnsi"/>
          <w:b/>
          <w:color w:val="000000"/>
          <w:sz w:val="16"/>
          <w:szCs w:val="16"/>
        </w:rPr>
        <w:t>.1</w:t>
      </w:r>
      <w:r w:rsidRPr="000E6323">
        <w:rPr>
          <w:rFonts w:asciiTheme="minorHAnsi" w:hAnsiTheme="minorHAnsi" w:cstheme="minorHAnsi"/>
          <w:color w:val="000000"/>
          <w:sz w:val="16"/>
          <w:szCs w:val="16"/>
        </w:rPr>
        <w:t xml:space="preserve"> A contratação objeto desta ata de registro de preço poderá ser extinta, conforme arts. 1</w:t>
      </w:r>
      <w:r w:rsidR="006423B1">
        <w:rPr>
          <w:rFonts w:asciiTheme="minorHAnsi" w:hAnsiTheme="minorHAnsi" w:cstheme="minorHAnsi"/>
          <w:color w:val="000000"/>
          <w:sz w:val="16"/>
          <w:szCs w:val="16"/>
        </w:rPr>
        <w:t>37, 138 e 139 da Lei 14.133/2021</w:t>
      </w:r>
      <w:r w:rsidRPr="000E6323">
        <w:rPr>
          <w:rFonts w:asciiTheme="minorHAnsi" w:hAnsiTheme="minorHAnsi" w:cstheme="minorHAnsi"/>
          <w:color w:val="000000"/>
          <w:sz w:val="16"/>
          <w:szCs w:val="16"/>
        </w:rPr>
        <w:t>.</w:t>
      </w:r>
    </w:p>
    <w:p w14:paraId="62B96DC1" w14:textId="77777777" w:rsidR="00C1090A" w:rsidRPr="000E6323" w:rsidRDefault="00C1090A" w:rsidP="007B22F5">
      <w:pPr>
        <w:adjustRightInd w:val="0"/>
        <w:jc w:val="both"/>
        <w:rPr>
          <w:rFonts w:asciiTheme="minorHAnsi" w:hAnsiTheme="minorHAnsi" w:cstheme="minorHAnsi"/>
          <w:color w:val="000000"/>
          <w:sz w:val="16"/>
          <w:szCs w:val="16"/>
        </w:rPr>
      </w:pPr>
    </w:p>
    <w:p w14:paraId="7EB4737B" w14:textId="5EE51BD1" w:rsidR="00C1090A" w:rsidRPr="000E6323" w:rsidRDefault="00C1090A" w:rsidP="007B22F5">
      <w:pPr>
        <w:adjustRightInd w:val="0"/>
        <w:jc w:val="both"/>
        <w:rPr>
          <w:rFonts w:asciiTheme="minorHAnsi" w:hAnsiTheme="minorHAnsi" w:cstheme="minorHAnsi"/>
          <w:color w:val="000000"/>
          <w:sz w:val="16"/>
          <w:szCs w:val="16"/>
        </w:rPr>
      </w:pPr>
      <w:r w:rsidRPr="000E6323">
        <w:rPr>
          <w:rFonts w:asciiTheme="minorHAnsi" w:hAnsiTheme="minorHAnsi" w:cstheme="minorHAnsi"/>
          <w:b/>
          <w:color w:val="000000"/>
          <w:sz w:val="16"/>
          <w:szCs w:val="16"/>
        </w:rPr>
        <w:t>1</w:t>
      </w:r>
      <w:r w:rsidR="008E4A59">
        <w:rPr>
          <w:rFonts w:asciiTheme="minorHAnsi" w:hAnsiTheme="minorHAnsi" w:cstheme="minorHAnsi"/>
          <w:b/>
          <w:color w:val="000000"/>
          <w:sz w:val="16"/>
          <w:szCs w:val="16"/>
        </w:rPr>
        <w:t>3</w:t>
      </w:r>
      <w:r w:rsidRPr="000E6323">
        <w:rPr>
          <w:rFonts w:asciiTheme="minorHAnsi" w:hAnsiTheme="minorHAnsi" w:cstheme="minorHAnsi"/>
          <w:b/>
          <w:color w:val="000000"/>
          <w:sz w:val="16"/>
          <w:szCs w:val="16"/>
        </w:rPr>
        <w:t>.2</w:t>
      </w:r>
      <w:r w:rsidRPr="000E6323">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6BBF24E0" w14:textId="77777777" w:rsidR="00C1090A" w:rsidRPr="000E6323" w:rsidRDefault="00C1090A" w:rsidP="007B22F5">
      <w:pPr>
        <w:adjustRightInd w:val="0"/>
        <w:jc w:val="both"/>
        <w:rPr>
          <w:rFonts w:asciiTheme="minorHAnsi" w:hAnsiTheme="minorHAnsi" w:cstheme="minorHAnsi"/>
          <w:color w:val="000000"/>
          <w:sz w:val="16"/>
          <w:szCs w:val="16"/>
        </w:rPr>
      </w:pPr>
    </w:p>
    <w:p w14:paraId="1EF6947F" w14:textId="549420EF" w:rsidR="00C1090A" w:rsidRPr="000E6323" w:rsidRDefault="00C1090A"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color w:val="000000"/>
          <w:sz w:val="16"/>
          <w:szCs w:val="16"/>
        </w:rPr>
        <w:t>1</w:t>
      </w:r>
      <w:r w:rsidR="008E4A59">
        <w:rPr>
          <w:rFonts w:asciiTheme="minorHAnsi" w:hAnsiTheme="minorHAnsi" w:cstheme="minorHAnsi"/>
          <w:b/>
          <w:color w:val="000000"/>
          <w:sz w:val="16"/>
          <w:szCs w:val="16"/>
        </w:rPr>
        <w:t>3</w:t>
      </w:r>
      <w:r w:rsidRPr="000E6323">
        <w:rPr>
          <w:rFonts w:asciiTheme="minorHAnsi" w:hAnsiTheme="minorHAnsi" w:cstheme="minorHAnsi"/>
          <w:b/>
          <w:color w:val="000000"/>
          <w:sz w:val="16"/>
          <w:szCs w:val="16"/>
        </w:rPr>
        <w:t>.3</w:t>
      </w:r>
      <w:r w:rsidRPr="000E6323">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74AB8DFF" w14:textId="77777777" w:rsidR="00E119F4" w:rsidRPr="000E6323" w:rsidRDefault="00E119F4" w:rsidP="000E632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353"/>
      </w:tblGrid>
      <w:tr w:rsidR="00E119F4" w:rsidRPr="000E6323" w14:paraId="09A5134E" w14:textId="77777777" w:rsidTr="00027BB0">
        <w:tc>
          <w:tcPr>
            <w:tcW w:w="8648" w:type="dxa"/>
            <w:shd w:val="clear" w:color="auto" w:fill="D9D9D9" w:themeFill="background1" w:themeFillShade="D9"/>
          </w:tcPr>
          <w:p w14:paraId="747362E0" w14:textId="0B922183" w:rsidR="00E119F4" w:rsidRPr="000E6323" w:rsidRDefault="00E119F4" w:rsidP="000E6323">
            <w:pPr>
              <w:pStyle w:val="Corpodetexto2"/>
              <w:spacing w:after="0" w:line="240" w:lineRule="auto"/>
              <w:jc w:val="both"/>
              <w:rPr>
                <w:rFonts w:asciiTheme="minorHAnsi" w:hAnsiTheme="minorHAnsi" w:cstheme="minorHAnsi"/>
                <w:b/>
                <w:sz w:val="16"/>
                <w:szCs w:val="16"/>
              </w:rPr>
            </w:pPr>
            <w:r w:rsidRPr="000E6323">
              <w:rPr>
                <w:rFonts w:asciiTheme="minorHAnsi" w:hAnsiTheme="minorHAnsi" w:cstheme="minorHAnsi"/>
                <w:b/>
                <w:sz w:val="16"/>
                <w:szCs w:val="16"/>
              </w:rPr>
              <w:t xml:space="preserve">CLÁUSULA DÉCIMA </w:t>
            </w:r>
            <w:r w:rsidR="008E4A59">
              <w:rPr>
                <w:rFonts w:asciiTheme="minorHAnsi" w:hAnsiTheme="minorHAnsi" w:cstheme="minorHAnsi"/>
                <w:b/>
                <w:sz w:val="16"/>
                <w:szCs w:val="16"/>
              </w:rPr>
              <w:t>QUARTA</w:t>
            </w:r>
            <w:r w:rsidRPr="000E6323">
              <w:rPr>
                <w:rFonts w:asciiTheme="minorHAnsi" w:hAnsiTheme="minorHAnsi" w:cstheme="minorHAnsi"/>
                <w:b/>
                <w:sz w:val="16"/>
                <w:szCs w:val="16"/>
              </w:rPr>
              <w:t xml:space="preserve"> – DO REGIME LEGAL</w:t>
            </w:r>
          </w:p>
        </w:tc>
      </w:tr>
    </w:tbl>
    <w:p w14:paraId="1CE2486B" w14:textId="681D6673" w:rsidR="00C1090A" w:rsidRDefault="00C1090A" w:rsidP="007B22F5">
      <w:pPr>
        <w:pStyle w:val="Corpodetexto"/>
        <w:jc w:val="both"/>
        <w:rPr>
          <w:rFonts w:asciiTheme="minorHAnsi" w:hAnsiTheme="minorHAnsi" w:cstheme="minorHAnsi"/>
          <w:bCs/>
          <w:sz w:val="16"/>
          <w:szCs w:val="16"/>
          <w:lang w:val="pt-BR"/>
        </w:rPr>
      </w:pPr>
      <w:r w:rsidRPr="000E6323">
        <w:rPr>
          <w:rFonts w:asciiTheme="minorHAnsi" w:hAnsiTheme="minorHAnsi" w:cstheme="minorHAnsi"/>
          <w:b/>
          <w:bCs/>
          <w:sz w:val="16"/>
          <w:szCs w:val="16"/>
          <w:lang w:val="pt-BR"/>
        </w:rPr>
        <w:t>14.1</w:t>
      </w:r>
      <w:r w:rsidRPr="000E6323">
        <w:rPr>
          <w:rFonts w:asciiTheme="minorHAnsi" w:hAnsiTheme="minorHAnsi" w:cstheme="minorHAnsi"/>
          <w:bCs/>
          <w:sz w:val="16"/>
          <w:szCs w:val="16"/>
          <w:lang w:val="pt-BR"/>
        </w:rPr>
        <w:t xml:space="preserve"> </w:t>
      </w:r>
      <w:r w:rsidR="00E119F4" w:rsidRPr="000E6323">
        <w:rPr>
          <w:rFonts w:asciiTheme="minorHAnsi" w:hAnsiTheme="minorHAnsi" w:cstheme="minorHAnsi"/>
          <w:bCs/>
          <w:sz w:val="16"/>
          <w:szCs w:val="16"/>
          <w:lang w:val="pt-BR"/>
        </w:rPr>
        <w:t>O</w:t>
      </w:r>
      <w:r w:rsidRPr="000E6323">
        <w:rPr>
          <w:rFonts w:asciiTheme="minorHAnsi" w:hAnsiTheme="minorHAnsi" w:cstheme="minorHAnsi"/>
          <w:bCs/>
          <w:sz w:val="16"/>
          <w:szCs w:val="16"/>
          <w:lang w:val="pt-BR"/>
        </w:rPr>
        <w:t xml:space="preserve"> presente </w:t>
      </w:r>
      <w:r w:rsidR="00E119F4" w:rsidRPr="000E6323">
        <w:rPr>
          <w:rFonts w:asciiTheme="minorHAnsi" w:hAnsiTheme="minorHAnsi" w:cstheme="minorHAnsi"/>
          <w:bCs/>
          <w:sz w:val="16"/>
          <w:szCs w:val="16"/>
          <w:lang w:val="pt-BR"/>
        </w:rPr>
        <w:t xml:space="preserve">contrato </w:t>
      </w:r>
      <w:r w:rsidRPr="000E6323">
        <w:rPr>
          <w:rFonts w:asciiTheme="minorHAnsi" w:hAnsiTheme="minorHAnsi" w:cstheme="minorHAnsi"/>
          <w:bCs/>
          <w:sz w:val="16"/>
          <w:szCs w:val="16"/>
          <w:lang w:val="pt-BR"/>
        </w:rPr>
        <w:t xml:space="preserve">rege-se basicamente, pelas normas consubstanciadas na Lei Federal 14.133/2021 e alterações, complementadas suas cláusulas pelas normas contratuais constantes do Edital de Licitação na modalidade Pregão Eletrônico nº </w:t>
      </w:r>
      <w:r w:rsidR="00817828">
        <w:rPr>
          <w:rFonts w:asciiTheme="minorHAnsi" w:hAnsiTheme="minorHAnsi" w:cstheme="minorHAnsi"/>
          <w:bCs/>
          <w:sz w:val="16"/>
          <w:szCs w:val="16"/>
          <w:lang w:val="pt-BR"/>
        </w:rPr>
        <w:t>008</w:t>
      </w:r>
      <w:r w:rsidR="00862029">
        <w:rPr>
          <w:rFonts w:asciiTheme="minorHAnsi" w:hAnsiTheme="minorHAnsi" w:cstheme="minorHAnsi"/>
          <w:bCs/>
          <w:sz w:val="16"/>
          <w:szCs w:val="16"/>
          <w:lang w:val="pt-BR"/>
        </w:rPr>
        <w:t>/</w:t>
      </w:r>
      <w:r w:rsidR="003555E4" w:rsidRPr="000E6323">
        <w:rPr>
          <w:rFonts w:asciiTheme="minorHAnsi" w:hAnsiTheme="minorHAnsi" w:cstheme="minorHAnsi"/>
          <w:bCs/>
          <w:sz w:val="16"/>
          <w:szCs w:val="16"/>
          <w:lang w:val="pt-BR"/>
        </w:rPr>
        <w:t>202</w:t>
      </w:r>
      <w:r w:rsidR="00817828">
        <w:rPr>
          <w:rFonts w:asciiTheme="minorHAnsi" w:hAnsiTheme="minorHAnsi" w:cstheme="minorHAnsi"/>
          <w:bCs/>
          <w:sz w:val="16"/>
          <w:szCs w:val="16"/>
          <w:lang w:val="pt-BR"/>
        </w:rPr>
        <w:t>6</w:t>
      </w:r>
      <w:r w:rsidRPr="000E6323">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2AC7F59F" w14:textId="77777777" w:rsidR="00122543" w:rsidRPr="000E6323" w:rsidRDefault="00122543" w:rsidP="000E6323">
      <w:pPr>
        <w:pStyle w:val="Corpodetexto"/>
        <w:jc w:val="both"/>
        <w:rPr>
          <w:rFonts w:asciiTheme="minorHAnsi" w:hAnsiTheme="minorHAnsi" w:cstheme="minorHAnsi"/>
          <w:bCs/>
          <w:sz w:val="16"/>
          <w:szCs w:val="16"/>
          <w:lang w:val="pt-BR"/>
        </w:rPr>
      </w:pPr>
    </w:p>
    <w:tbl>
      <w:tblPr>
        <w:tblStyle w:val="Tabelacomgrade"/>
        <w:tblW w:w="0" w:type="auto"/>
        <w:tblLook w:val="04A0" w:firstRow="1" w:lastRow="0" w:firstColumn="1" w:lastColumn="0" w:noHBand="0" w:noVBand="1"/>
      </w:tblPr>
      <w:tblGrid>
        <w:gridCol w:w="8353"/>
      </w:tblGrid>
      <w:tr w:rsidR="00E119F4" w:rsidRPr="000E6323" w14:paraId="30F12B2D" w14:textId="77777777" w:rsidTr="00122543">
        <w:tc>
          <w:tcPr>
            <w:tcW w:w="8498" w:type="dxa"/>
            <w:shd w:val="clear" w:color="auto" w:fill="D9D9D9" w:themeFill="background1" w:themeFillShade="D9"/>
          </w:tcPr>
          <w:p w14:paraId="2D1F9DB0" w14:textId="77777777" w:rsidR="00E119F4" w:rsidRPr="000E6323" w:rsidRDefault="00E119F4" w:rsidP="000E6323">
            <w:pPr>
              <w:pStyle w:val="Corpodetexto2"/>
              <w:spacing w:after="0" w:line="240" w:lineRule="auto"/>
              <w:rPr>
                <w:rFonts w:asciiTheme="minorHAnsi" w:hAnsiTheme="minorHAnsi" w:cstheme="minorHAnsi"/>
                <w:b/>
                <w:sz w:val="16"/>
                <w:szCs w:val="16"/>
              </w:rPr>
            </w:pPr>
            <w:r w:rsidRPr="000E6323">
              <w:rPr>
                <w:rFonts w:asciiTheme="minorHAnsi" w:hAnsiTheme="minorHAnsi" w:cstheme="minorHAnsi"/>
                <w:b/>
                <w:sz w:val="16"/>
                <w:szCs w:val="16"/>
              </w:rPr>
              <w:t>CLÁUSULA DÉCIMA QUINTA – DO FORO</w:t>
            </w:r>
          </w:p>
        </w:tc>
      </w:tr>
    </w:tbl>
    <w:p w14:paraId="2F1226B4" w14:textId="77777777" w:rsidR="00C1090A" w:rsidRPr="000E6323" w:rsidRDefault="00C1090A" w:rsidP="007B22F5">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
          <w:bCs/>
          <w:sz w:val="16"/>
          <w:szCs w:val="16"/>
        </w:rPr>
        <w:t>15.1</w:t>
      </w:r>
      <w:r w:rsidRPr="000E6323">
        <w:rPr>
          <w:rFonts w:asciiTheme="minorHAnsi" w:hAnsiTheme="minorHAnsi" w:cstheme="minorHAnsi"/>
          <w:bCs/>
          <w:sz w:val="16"/>
          <w:szCs w:val="16"/>
        </w:rPr>
        <w:t xml:space="preserve"> Elegem as partes envolvidas o foro da Comarca de Nepomuceno/MG, para dirimirem quaisquer dúvidas oriundas do presente </w:t>
      </w:r>
      <w:r w:rsidR="00E119F4" w:rsidRPr="000E6323">
        <w:rPr>
          <w:rFonts w:asciiTheme="minorHAnsi" w:hAnsiTheme="minorHAnsi" w:cstheme="minorHAnsi"/>
          <w:bCs/>
          <w:sz w:val="16"/>
          <w:szCs w:val="16"/>
        </w:rPr>
        <w:t>Contrato</w:t>
      </w:r>
      <w:r w:rsidRPr="000E6323">
        <w:rPr>
          <w:rFonts w:asciiTheme="minorHAnsi" w:hAnsiTheme="minorHAnsi" w:cstheme="minorHAnsi"/>
          <w:bCs/>
          <w:sz w:val="16"/>
          <w:szCs w:val="16"/>
        </w:rPr>
        <w:t>, com renúncia expressa por qualquer outro, por mais privilegiado que seja.</w:t>
      </w:r>
    </w:p>
    <w:p w14:paraId="66639A8F" w14:textId="77777777" w:rsidR="00C1090A" w:rsidRPr="000E6323" w:rsidRDefault="00C1090A" w:rsidP="008F71CB">
      <w:pPr>
        <w:pStyle w:val="Corpodetexto2"/>
        <w:spacing w:after="0" w:line="240" w:lineRule="auto"/>
        <w:jc w:val="both"/>
        <w:rPr>
          <w:rFonts w:asciiTheme="minorHAnsi" w:hAnsiTheme="minorHAnsi" w:cstheme="minorHAnsi"/>
          <w:bCs/>
          <w:sz w:val="16"/>
          <w:szCs w:val="16"/>
        </w:rPr>
      </w:pPr>
    </w:p>
    <w:p w14:paraId="162D519E" w14:textId="3A4E4C8F" w:rsidR="00C1090A" w:rsidRPr="000E6323" w:rsidRDefault="00C1090A" w:rsidP="008F71CB">
      <w:pPr>
        <w:pStyle w:val="Corpodetexto2"/>
        <w:spacing w:after="0" w:line="240" w:lineRule="auto"/>
        <w:jc w:val="both"/>
        <w:rPr>
          <w:rFonts w:asciiTheme="minorHAnsi" w:hAnsiTheme="minorHAnsi" w:cstheme="minorHAnsi"/>
          <w:bCs/>
          <w:sz w:val="16"/>
          <w:szCs w:val="16"/>
        </w:rPr>
      </w:pPr>
      <w:r w:rsidRPr="000E6323">
        <w:rPr>
          <w:rFonts w:asciiTheme="minorHAnsi" w:hAnsiTheme="minorHAnsi" w:cstheme="minorHAnsi"/>
          <w:bCs/>
          <w:sz w:val="16"/>
          <w:szCs w:val="16"/>
        </w:rPr>
        <w:t xml:space="preserve">E por estarem assim justos e contratados, firmam o presente instrumento em </w:t>
      </w:r>
      <w:r w:rsidR="00F5571E">
        <w:rPr>
          <w:rFonts w:asciiTheme="minorHAnsi" w:hAnsiTheme="minorHAnsi" w:cstheme="minorHAnsi"/>
          <w:bCs/>
          <w:sz w:val="16"/>
          <w:szCs w:val="16"/>
        </w:rPr>
        <w:t>duas</w:t>
      </w:r>
      <w:r w:rsidRPr="000E6323">
        <w:rPr>
          <w:rFonts w:asciiTheme="minorHAnsi" w:hAnsiTheme="minorHAnsi" w:cstheme="minorHAnsi"/>
          <w:bCs/>
          <w:sz w:val="16"/>
          <w:szCs w:val="16"/>
        </w:rPr>
        <w:t xml:space="preserve"> vias de igual teor e forma, na presença de duas testemunhas que também o assinam.</w:t>
      </w:r>
    </w:p>
    <w:p w14:paraId="604043E7" w14:textId="77777777" w:rsidR="005137E0" w:rsidRPr="000E6323" w:rsidRDefault="005137E0" w:rsidP="000E6323">
      <w:pPr>
        <w:pStyle w:val="Corpodetexto2"/>
        <w:spacing w:after="0" w:line="240" w:lineRule="auto"/>
        <w:rPr>
          <w:rFonts w:asciiTheme="minorHAnsi" w:hAnsiTheme="minorHAnsi" w:cstheme="minorHAnsi"/>
          <w:bCs/>
          <w:sz w:val="16"/>
          <w:szCs w:val="16"/>
        </w:rPr>
      </w:pPr>
    </w:p>
    <w:p w14:paraId="2E2E97B5" w14:textId="79C5D2ED" w:rsidR="00C1090A" w:rsidRPr="000E6323" w:rsidRDefault="00CF294A" w:rsidP="000E6323">
      <w:pPr>
        <w:pStyle w:val="Corpodetexto2"/>
        <w:spacing w:after="0" w:line="240" w:lineRule="auto"/>
        <w:jc w:val="center"/>
        <w:rPr>
          <w:rFonts w:asciiTheme="minorHAnsi" w:hAnsiTheme="minorHAnsi" w:cstheme="minorHAnsi"/>
          <w:bCs/>
          <w:sz w:val="16"/>
          <w:szCs w:val="16"/>
        </w:rPr>
      </w:pPr>
      <w:r>
        <w:rPr>
          <w:rFonts w:asciiTheme="minorHAnsi" w:hAnsiTheme="minorHAnsi" w:cstheme="minorHAnsi"/>
          <w:bCs/>
          <w:sz w:val="16"/>
          <w:szCs w:val="16"/>
        </w:rPr>
        <w:t>Nepomuceno/MG, ... de ......2026</w:t>
      </w:r>
      <w:r w:rsidR="00C1090A" w:rsidRPr="000E6323">
        <w:rPr>
          <w:rFonts w:asciiTheme="minorHAnsi" w:hAnsiTheme="minorHAnsi" w:cstheme="minorHAnsi"/>
          <w:bCs/>
          <w:sz w:val="16"/>
          <w:szCs w:val="16"/>
        </w:rPr>
        <w:t>.</w:t>
      </w:r>
    </w:p>
    <w:p w14:paraId="4C7ECD06" w14:textId="77777777" w:rsidR="00C1090A" w:rsidRPr="000E6323" w:rsidRDefault="00C1090A" w:rsidP="000E6323">
      <w:pPr>
        <w:pStyle w:val="Corpodetexto2"/>
        <w:spacing w:after="0" w:line="240" w:lineRule="auto"/>
        <w:jc w:val="center"/>
        <w:rPr>
          <w:rFonts w:asciiTheme="minorHAnsi" w:hAnsiTheme="minorHAnsi" w:cstheme="minorHAnsi"/>
          <w:bCs/>
          <w:sz w:val="16"/>
          <w:szCs w:val="16"/>
        </w:rPr>
      </w:pPr>
    </w:p>
    <w:p w14:paraId="378C49F4" w14:textId="2BDB1D32" w:rsidR="00C1090A" w:rsidRPr="000E6323" w:rsidRDefault="005137E0" w:rsidP="000E6323">
      <w:pPr>
        <w:pStyle w:val="Corpodetexto2"/>
        <w:spacing w:after="0" w:line="240" w:lineRule="auto"/>
        <w:jc w:val="center"/>
        <w:rPr>
          <w:rFonts w:asciiTheme="minorHAnsi" w:hAnsiTheme="minorHAnsi" w:cstheme="minorHAnsi"/>
          <w:bCs/>
          <w:sz w:val="16"/>
          <w:szCs w:val="16"/>
        </w:rPr>
      </w:pPr>
      <w:r>
        <w:rPr>
          <w:rFonts w:asciiTheme="minorHAnsi" w:hAnsiTheme="minorHAnsi" w:cstheme="minorHAnsi"/>
          <w:bCs/>
          <w:sz w:val="16"/>
          <w:szCs w:val="16"/>
        </w:rPr>
        <w:t>____________________</w:t>
      </w:r>
      <w:r w:rsidR="00C1090A" w:rsidRPr="000E6323">
        <w:rPr>
          <w:rFonts w:asciiTheme="minorHAnsi" w:hAnsiTheme="minorHAnsi" w:cstheme="minorHAnsi"/>
          <w:bCs/>
          <w:sz w:val="16"/>
          <w:szCs w:val="16"/>
        </w:rPr>
        <w:t>____________</w:t>
      </w:r>
    </w:p>
    <w:p w14:paraId="1BFDE943" w14:textId="77777777" w:rsidR="00C1090A" w:rsidRPr="000E6323" w:rsidRDefault="00C1090A"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MUNICÍPIO DE NEPOMUCENO</w:t>
      </w:r>
    </w:p>
    <w:p w14:paraId="76EA7E16" w14:textId="77777777" w:rsidR="00C1090A" w:rsidRPr="000E6323" w:rsidRDefault="00C1090A"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PREFEITURA MUNICIPAL DE NEPOMUCENO</w:t>
      </w:r>
    </w:p>
    <w:p w14:paraId="53068689" w14:textId="7999A355" w:rsidR="00380241" w:rsidRPr="00194434" w:rsidRDefault="00194434" w:rsidP="000E6323">
      <w:pPr>
        <w:pStyle w:val="Corpodetexto2"/>
        <w:spacing w:after="0" w:line="240" w:lineRule="auto"/>
        <w:jc w:val="center"/>
        <w:rPr>
          <w:rFonts w:asciiTheme="minorHAnsi" w:hAnsiTheme="minorHAnsi" w:cstheme="minorHAnsi"/>
          <w:b/>
          <w:bCs/>
          <w:sz w:val="16"/>
          <w:szCs w:val="16"/>
        </w:rPr>
      </w:pPr>
      <w:r w:rsidRPr="00194434">
        <w:rPr>
          <w:rFonts w:asciiTheme="minorHAnsi" w:hAnsiTheme="minorHAnsi" w:cstheme="minorHAnsi"/>
          <w:b/>
          <w:bCs/>
          <w:sz w:val="16"/>
          <w:szCs w:val="16"/>
        </w:rPr>
        <w:t>TÚLIO CÉSAR PEDROSO PENHA</w:t>
      </w:r>
    </w:p>
    <w:p w14:paraId="2149EECB" w14:textId="77777777" w:rsidR="00122543" w:rsidRDefault="00122543" w:rsidP="000E6323">
      <w:pPr>
        <w:pStyle w:val="Corpodetexto2"/>
        <w:spacing w:after="0" w:line="240" w:lineRule="auto"/>
        <w:jc w:val="center"/>
        <w:rPr>
          <w:rFonts w:asciiTheme="minorHAnsi" w:hAnsiTheme="minorHAnsi" w:cstheme="minorHAnsi"/>
          <w:b/>
          <w:bCs/>
          <w:sz w:val="16"/>
          <w:szCs w:val="16"/>
        </w:rPr>
      </w:pPr>
    </w:p>
    <w:p w14:paraId="4B362915" w14:textId="77777777" w:rsidR="005137E0" w:rsidRDefault="005137E0" w:rsidP="000E6323">
      <w:pPr>
        <w:pStyle w:val="Corpodetexto2"/>
        <w:spacing w:after="0" w:line="240" w:lineRule="auto"/>
        <w:jc w:val="center"/>
        <w:rPr>
          <w:rFonts w:asciiTheme="minorHAnsi" w:hAnsiTheme="minorHAnsi" w:cstheme="minorHAnsi"/>
          <w:b/>
          <w:bCs/>
          <w:sz w:val="16"/>
          <w:szCs w:val="16"/>
        </w:rPr>
      </w:pPr>
    </w:p>
    <w:p w14:paraId="34BF3B3B" w14:textId="0FFBD564" w:rsidR="00C1090A" w:rsidRPr="000E6323" w:rsidRDefault="00380241"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____</w:t>
      </w:r>
      <w:r w:rsidR="00C1090A" w:rsidRPr="000E6323">
        <w:rPr>
          <w:rFonts w:asciiTheme="minorHAnsi" w:hAnsiTheme="minorHAnsi" w:cstheme="minorHAnsi"/>
          <w:b/>
          <w:bCs/>
          <w:sz w:val="16"/>
          <w:szCs w:val="16"/>
        </w:rPr>
        <w:t>_____</w:t>
      </w:r>
      <w:r w:rsidR="005137E0">
        <w:rPr>
          <w:rFonts w:asciiTheme="minorHAnsi" w:hAnsiTheme="minorHAnsi" w:cstheme="minorHAnsi"/>
          <w:b/>
          <w:bCs/>
          <w:sz w:val="16"/>
          <w:szCs w:val="16"/>
        </w:rPr>
        <w:t>__________</w:t>
      </w:r>
      <w:r w:rsidR="00C1090A" w:rsidRPr="000E6323">
        <w:rPr>
          <w:rFonts w:asciiTheme="minorHAnsi" w:hAnsiTheme="minorHAnsi" w:cstheme="minorHAnsi"/>
          <w:b/>
          <w:bCs/>
          <w:sz w:val="16"/>
          <w:szCs w:val="16"/>
        </w:rPr>
        <w:t>_______</w:t>
      </w:r>
    </w:p>
    <w:p w14:paraId="47F8AED8" w14:textId="664D1E9E" w:rsidR="00C1090A" w:rsidRDefault="007D744E" w:rsidP="000E6323">
      <w:pPr>
        <w:pStyle w:val="Corpodetexto2"/>
        <w:spacing w:after="0" w:line="240" w:lineRule="auto"/>
        <w:jc w:val="center"/>
        <w:rPr>
          <w:rFonts w:asciiTheme="minorHAnsi" w:hAnsiTheme="minorHAnsi" w:cstheme="minorHAnsi"/>
          <w:b/>
          <w:bCs/>
          <w:sz w:val="16"/>
          <w:szCs w:val="16"/>
        </w:rPr>
      </w:pPr>
      <w:r w:rsidRPr="000E6323">
        <w:rPr>
          <w:rFonts w:asciiTheme="minorHAnsi" w:hAnsiTheme="minorHAnsi" w:cstheme="minorHAnsi"/>
          <w:b/>
          <w:bCs/>
          <w:sz w:val="16"/>
          <w:szCs w:val="16"/>
        </w:rPr>
        <w:t>CONTRATADA</w:t>
      </w:r>
    </w:p>
    <w:p w14:paraId="1B7E1432" w14:textId="77777777" w:rsidR="00260874" w:rsidRDefault="00260874" w:rsidP="000E6323">
      <w:pPr>
        <w:pStyle w:val="Corpodetexto2"/>
        <w:spacing w:after="0" w:line="240" w:lineRule="auto"/>
        <w:jc w:val="center"/>
        <w:rPr>
          <w:rFonts w:asciiTheme="minorHAnsi" w:hAnsiTheme="minorHAnsi" w:cstheme="minorHAnsi"/>
          <w:b/>
          <w:bCs/>
          <w:sz w:val="16"/>
          <w:szCs w:val="16"/>
        </w:rPr>
      </w:pPr>
    </w:p>
    <w:p w14:paraId="4ED98F90" w14:textId="77777777" w:rsidR="00260874" w:rsidRPr="00FD3768" w:rsidRDefault="00260874" w:rsidP="00A7470E">
      <w:pPr>
        <w:pStyle w:val="Corpodetexto2"/>
        <w:spacing w:after="0" w:line="240" w:lineRule="auto"/>
        <w:jc w:val="center"/>
        <w:rPr>
          <w:rFonts w:asciiTheme="minorHAnsi" w:hAnsiTheme="minorHAnsi" w:cstheme="minorHAnsi"/>
          <w:bCs/>
          <w:sz w:val="16"/>
          <w:szCs w:val="16"/>
        </w:rPr>
      </w:pPr>
    </w:p>
    <w:p w14:paraId="0D89EC38" w14:textId="7F37D1F1" w:rsidR="00260874" w:rsidRDefault="00A7470E" w:rsidP="00A7470E">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0B657982" w14:textId="77777777" w:rsidR="00260874" w:rsidRPr="00FD3768" w:rsidRDefault="00260874" w:rsidP="00A7470E">
      <w:pPr>
        <w:pStyle w:val="Corpodetexto2"/>
        <w:spacing w:after="0" w:line="240" w:lineRule="auto"/>
        <w:rPr>
          <w:rFonts w:asciiTheme="minorHAnsi" w:hAnsiTheme="minorHAnsi" w:cstheme="minorHAnsi"/>
          <w:b/>
          <w:bCs/>
          <w:sz w:val="16"/>
          <w:szCs w:val="16"/>
        </w:rPr>
      </w:pPr>
    </w:p>
    <w:p w14:paraId="3A534EDC" w14:textId="7A919E94" w:rsidR="00A7470E" w:rsidRPr="00FD3768" w:rsidRDefault="00A7470E" w:rsidP="00A7470E">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01163C50" w14:textId="57D58F91" w:rsidR="003E1B3F" w:rsidRDefault="003E1B3F" w:rsidP="003E1B3F">
      <w:pPr>
        <w:rPr>
          <w:rFonts w:asciiTheme="minorHAnsi" w:hAnsiTheme="minorHAnsi" w:cstheme="minorHAnsi"/>
          <w:b/>
          <w:sz w:val="16"/>
          <w:szCs w:val="16"/>
        </w:rPr>
      </w:pPr>
      <w:r>
        <w:rPr>
          <w:rFonts w:asciiTheme="minorHAnsi" w:hAnsiTheme="minorHAnsi" w:cstheme="minorHAnsi"/>
          <w:b/>
          <w:sz w:val="16"/>
          <w:szCs w:val="16"/>
        </w:rPr>
        <w:t xml:space="preserve"> CPF N</w:t>
      </w:r>
      <w:r w:rsidRPr="00614EC9">
        <w:rPr>
          <w:rFonts w:asciiTheme="minorHAnsi" w:hAnsiTheme="minorHAnsi" w:cstheme="minorHAnsi"/>
          <w:b/>
          <w:sz w:val="16"/>
          <w:szCs w:val="16"/>
        </w:rPr>
        <w:t xml:space="preserve"> </w:t>
      </w:r>
      <w:r>
        <w:rPr>
          <w:rFonts w:asciiTheme="minorHAnsi" w:hAnsiTheme="minorHAnsi" w:cstheme="minorHAnsi"/>
          <w:b/>
          <w:sz w:val="16"/>
          <w:szCs w:val="16"/>
        </w:rPr>
        <w:t>º                                                                                                                               CPF N</w:t>
      </w:r>
      <w:r w:rsidRPr="00614EC9">
        <w:rPr>
          <w:rFonts w:asciiTheme="minorHAnsi" w:hAnsiTheme="minorHAnsi" w:cstheme="minorHAnsi"/>
          <w:b/>
          <w:sz w:val="16"/>
          <w:szCs w:val="16"/>
        </w:rPr>
        <w:t xml:space="preserve"> </w:t>
      </w:r>
      <w:r>
        <w:rPr>
          <w:rFonts w:asciiTheme="minorHAnsi" w:hAnsiTheme="minorHAnsi" w:cstheme="minorHAnsi"/>
          <w:b/>
          <w:sz w:val="16"/>
          <w:szCs w:val="16"/>
        </w:rPr>
        <w:t>º</w:t>
      </w:r>
      <w:r w:rsidR="00614EC9">
        <w:rPr>
          <w:rFonts w:asciiTheme="minorHAnsi" w:hAnsiTheme="minorHAnsi" w:cstheme="minorHAnsi"/>
          <w:b/>
          <w:sz w:val="16"/>
          <w:szCs w:val="16"/>
        </w:rPr>
        <w:tab/>
      </w:r>
      <w:r w:rsidR="00260874">
        <w:rPr>
          <w:rFonts w:asciiTheme="minorHAnsi" w:hAnsiTheme="minorHAnsi" w:cstheme="minorHAnsi"/>
          <w:b/>
          <w:sz w:val="16"/>
          <w:szCs w:val="16"/>
        </w:rPr>
        <w:tab/>
      </w:r>
    </w:p>
    <w:p w14:paraId="27A9B869" w14:textId="77777777" w:rsidR="003E1B3F" w:rsidRDefault="003E1B3F" w:rsidP="003E1B3F">
      <w:pPr>
        <w:rPr>
          <w:rFonts w:asciiTheme="minorHAnsi" w:hAnsiTheme="minorHAnsi" w:cstheme="minorHAnsi"/>
          <w:b/>
          <w:sz w:val="16"/>
          <w:szCs w:val="16"/>
        </w:rPr>
      </w:pPr>
    </w:p>
    <w:p w14:paraId="17440E3D" w14:textId="77777777" w:rsidR="002A736D" w:rsidRDefault="002A736D" w:rsidP="003E1B3F">
      <w:pPr>
        <w:rPr>
          <w:rFonts w:asciiTheme="minorHAnsi" w:hAnsiTheme="minorHAnsi" w:cstheme="minorHAnsi"/>
          <w:b/>
          <w:sz w:val="16"/>
          <w:szCs w:val="16"/>
        </w:rPr>
      </w:pPr>
    </w:p>
    <w:p w14:paraId="28E2F548" w14:textId="77777777" w:rsidR="002A736D" w:rsidRDefault="002A736D" w:rsidP="003E1B3F">
      <w:pPr>
        <w:rPr>
          <w:rFonts w:asciiTheme="minorHAnsi" w:hAnsiTheme="minorHAnsi" w:cstheme="minorHAnsi"/>
          <w:b/>
          <w:sz w:val="16"/>
          <w:szCs w:val="16"/>
        </w:rPr>
      </w:pPr>
    </w:p>
    <w:p w14:paraId="3E042C77" w14:textId="77777777" w:rsidR="002A736D" w:rsidRDefault="002A736D" w:rsidP="003E1B3F">
      <w:pPr>
        <w:rPr>
          <w:rFonts w:asciiTheme="minorHAnsi" w:hAnsiTheme="minorHAnsi" w:cstheme="minorHAnsi"/>
          <w:b/>
          <w:sz w:val="16"/>
          <w:szCs w:val="16"/>
        </w:rPr>
      </w:pPr>
    </w:p>
    <w:p w14:paraId="412AB569" w14:textId="77777777" w:rsidR="002A736D" w:rsidRDefault="002A736D" w:rsidP="003E1B3F">
      <w:pPr>
        <w:rPr>
          <w:rFonts w:asciiTheme="minorHAnsi" w:hAnsiTheme="minorHAnsi" w:cstheme="minorHAnsi"/>
          <w:b/>
          <w:sz w:val="16"/>
          <w:szCs w:val="16"/>
        </w:rPr>
      </w:pPr>
    </w:p>
    <w:p w14:paraId="1E7E515E" w14:textId="77777777" w:rsidR="002A736D" w:rsidRDefault="002A736D" w:rsidP="003E1B3F">
      <w:pPr>
        <w:rPr>
          <w:rFonts w:asciiTheme="minorHAnsi" w:hAnsiTheme="minorHAnsi" w:cstheme="minorHAnsi"/>
          <w:b/>
          <w:sz w:val="16"/>
          <w:szCs w:val="16"/>
        </w:rPr>
      </w:pPr>
    </w:p>
    <w:p w14:paraId="6F043CEA" w14:textId="77777777" w:rsidR="002A736D" w:rsidRDefault="002A736D" w:rsidP="003E1B3F">
      <w:pPr>
        <w:rPr>
          <w:rFonts w:asciiTheme="minorHAnsi" w:hAnsiTheme="minorHAnsi" w:cstheme="minorHAnsi"/>
          <w:b/>
          <w:sz w:val="16"/>
          <w:szCs w:val="16"/>
        </w:rPr>
      </w:pPr>
    </w:p>
    <w:p w14:paraId="56B27F20" w14:textId="472732F2" w:rsidR="00935F58" w:rsidRPr="00935F58" w:rsidRDefault="00CF294A" w:rsidP="00935F58">
      <w:pPr>
        <w:rPr>
          <w:rFonts w:asciiTheme="minorHAnsi" w:hAnsiTheme="minorHAnsi" w:cstheme="minorHAnsi"/>
          <w:b/>
          <w:sz w:val="16"/>
          <w:szCs w:val="16"/>
        </w:rPr>
      </w:pPr>
      <w:r>
        <w:rPr>
          <w:rFonts w:asciiTheme="minorHAnsi" w:hAnsiTheme="minorHAnsi" w:cstheme="minorHAnsi"/>
          <w:b/>
          <w:sz w:val="16"/>
          <w:szCs w:val="16"/>
        </w:rPr>
        <w:t xml:space="preserve">   </w:t>
      </w:r>
    </w:p>
    <w:sectPr w:rsidR="00935F58" w:rsidRPr="00935F58" w:rsidSect="00FC2B24">
      <w:headerReference w:type="default" r:id="rId29"/>
      <w:footerReference w:type="default" r:id="rId30"/>
      <w:pgSz w:w="11910" w:h="16840"/>
      <w:pgMar w:top="2060" w:right="1704" w:bottom="1134" w:left="1843" w:header="708"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98854" w14:textId="77777777" w:rsidR="00300FFA" w:rsidRDefault="00300FFA">
      <w:r>
        <w:separator/>
      </w:r>
    </w:p>
  </w:endnote>
  <w:endnote w:type="continuationSeparator" w:id="0">
    <w:p w14:paraId="088F8960" w14:textId="77777777" w:rsidR="00300FFA" w:rsidRDefault="00300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charset w:val="00"/>
    <w:family w:val="swiss"/>
    <w:pitch w:val="variable"/>
    <w:sig w:usb0="00000007" w:usb1="00000000" w:usb2="00000000" w:usb3="00000000" w:csb0="00000003" w:csb1="00000000"/>
  </w:font>
  <w:font w:name="NewCenturySchlbk">
    <w:altName w:val="Century Schoolbook"/>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ttawa">
    <w:altName w:val="Arial Narrow"/>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93"/>
      <w:docPartObj>
        <w:docPartGallery w:val="Page Numbers (Bottom of Page)"/>
        <w:docPartUnique/>
      </w:docPartObj>
    </w:sdtPr>
    <w:sdtContent>
      <w:p w14:paraId="14E396ED" w14:textId="074D2F67" w:rsidR="00300FFA" w:rsidRDefault="00300FFA">
        <w:pPr>
          <w:pStyle w:val="Rodap"/>
          <w:jc w:val="right"/>
        </w:pPr>
        <w:r>
          <w:rPr>
            <w:noProof/>
            <w:lang w:val="pt-BR" w:eastAsia="pt-BR" w:bidi="ar-SA"/>
          </w:rPr>
          <w:drawing>
            <wp:anchor distT="0" distB="0" distL="114300" distR="114300" simplePos="0" relativeHeight="251658240" behindDoc="1" locked="0" layoutInCell="1" allowOverlap="1" wp14:anchorId="68D31302" wp14:editId="4E522245">
              <wp:simplePos x="0" y="0"/>
              <wp:positionH relativeFrom="column">
                <wp:posOffset>4954905</wp:posOffset>
              </wp:positionH>
              <wp:positionV relativeFrom="paragraph">
                <wp:posOffset>-454770</wp:posOffset>
              </wp:positionV>
              <wp:extent cx="870668" cy="826161"/>
              <wp:effectExtent l="0" t="0" r="5715"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3176" cy="83803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885372" w:rsidRPr="00885372">
          <w:rPr>
            <w:noProof/>
            <w:lang w:val="pt-BR"/>
          </w:rPr>
          <w:t>17</w:t>
        </w:r>
        <w:r>
          <w:fldChar w:fldCharType="end"/>
        </w:r>
      </w:p>
    </w:sdtContent>
  </w:sdt>
  <w:p w14:paraId="7A21AE87" w14:textId="77777777" w:rsidR="00300FFA" w:rsidRDefault="00300FF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7721B" w14:textId="77777777" w:rsidR="00300FFA" w:rsidRDefault="00300FFA">
      <w:r>
        <w:separator/>
      </w:r>
    </w:p>
  </w:footnote>
  <w:footnote w:type="continuationSeparator" w:id="0">
    <w:p w14:paraId="4015D8F7" w14:textId="77777777" w:rsidR="00300FFA" w:rsidRDefault="00300FFA">
      <w:r>
        <w:continuationSeparator/>
      </w:r>
    </w:p>
  </w:footnote>
  <w:footnote w:id="1">
    <w:p w14:paraId="35F85F2D" w14:textId="77777777" w:rsidR="00300FFA" w:rsidRPr="00C16840" w:rsidRDefault="00300FFA"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14681844" w14:textId="77777777" w:rsidR="00300FFA" w:rsidRPr="00C16840" w:rsidRDefault="00300FFA"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7877B726" w14:textId="77777777" w:rsidR="00300FFA" w:rsidRPr="00C16840" w:rsidRDefault="00300FFA"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23BA33D4" w14:textId="77777777" w:rsidR="00300FFA" w:rsidRDefault="00300FFA"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318" w:type="dxa"/>
      <w:tblLayout w:type="fixed"/>
      <w:tblLook w:val="0000" w:firstRow="0" w:lastRow="0" w:firstColumn="0" w:lastColumn="0" w:noHBand="0" w:noVBand="0"/>
    </w:tblPr>
    <w:tblGrid>
      <w:gridCol w:w="1668"/>
      <w:gridCol w:w="6110"/>
      <w:gridCol w:w="1828"/>
    </w:tblGrid>
    <w:tr w:rsidR="00300FFA" w14:paraId="74E019ED" w14:textId="77777777" w:rsidTr="00504DF8">
      <w:trPr>
        <w:trHeight w:val="1702"/>
      </w:trPr>
      <w:tc>
        <w:tcPr>
          <w:tcW w:w="1668" w:type="dxa"/>
        </w:tcPr>
        <w:p w14:paraId="5F8BAEB2" w14:textId="77777777" w:rsidR="00300FFA" w:rsidRDefault="00300FFA"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8pt;height:79.5pt" o:ole="" filled="t">
                <v:fill color2="black"/>
                <v:imagedata r:id="rId1" o:title=""/>
              </v:shape>
              <o:OLEObject Type="Embed" ProgID="Msxml2.SAXXMLReader.5.0" ShapeID="_x0000_i1025" DrawAspect="Content" ObjectID="_1840185600" r:id="rId2"/>
            </w:object>
          </w:r>
        </w:p>
      </w:tc>
      <w:tc>
        <w:tcPr>
          <w:tcW w:w="6110" w:type="dxa"/>
        </w:tcPr>
        <w:p w14:paraId="0CB9CB31" w14:textId="77777777" w:rsidR="00300FFA" w:rsidRDefault="00300FFA" w:rsidP="00504DF8">
          <w:pPr>
            <w:pStyle w:val="Cabealho"/>
            <w:snapToGrid w:val="0"/>
            <w:jc w:val="center"/>
            <w:rPr>
              <w:rFonts w:ascii="Arial" w:hAnsi="Arial" w:cs="Arial"/>
              <w:b/>
              <w:bCs/>
              <w:sz w:val="10"/>
              <w:szCs w:val="10"/>
            </w:rPr>
          </w:pPr>
        </w:p>
        <w:p w14:paraId="4EB4D930" w14:textId="77777777" w:rsidR="00300FFA" w:rsidRDefault="00300FFA" w:rsidP="00504DF8">
          <w:pPr>
            <w:pStyle w:val="Cabealho"/>
            <w:jc w:val="center"/>
            <w:rPr>
              <w:rFonts w:ascii="Arial" w:hAnsi="Arial" w:cs="Arial"/>
              <w:b/>
              <w:bCs/>
              <w:sz w:val="10"/>
              <w:szCs w:val="10"/>
            </w:rPr>
          </w:pPr>
        </w:p>
        <w:p w14:paraId="0AFCDDBC" w14:textId="77777777" w:rsidR="00300FFA" w:rsidRDefault="00300FFA"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300FFA" w:rsidRDefault="00300FFA" w:rsidP="00504DF8">
          <w:pPr>
            <w:pStyle w:val="Cabealho"/>
            <w:jc w:val="center"/>
            <w:rPr>
              <w:rFonts w:ascii="Arial" w:hAnsi="Arial" w:cs="Arial"/>
              <w:b/>
              <w:bCs/>
              <w:sz w:val="16"/>
              <w:szCs w:val="16"/>
            </w:rPr>
          </w:pPr>
        </w:p>
        <w:p w14:paraId="3A93FF57" w14:textId="77777777" w:rsidR="00300FFA" w:rsidRDefault="00300FFA" w:rsidP="00504DF8">
          <w:pPr>
            <w:pStyle w:val="Cabealho"/>
            <w:jc w:val="center"/>
            <w:rPr>
              <w:rFonts w:ascii="Arial" w:hAnsi="Arial" w:cs="Arial"/>
              <w:b/>
              <w:bCs/>
              <w:sz w:val="18"/>
              <w:szCs w:val="18"/>
            </w:rPr>
          </w:pPr>
          <w:r>
            <w:rPr>
              <w:rFonts w:ascii="Arial" w:hAnsi="Arial" w:cs="Arial"/>
              <w:b/>
              <w:bCs/>
              <w:sz w:val="18"/>
              <w:szCs w:val="18"/>
            </w:rPr>
            <w:t>SECRETARIA MUNICIPAL DE ADMINISTRAÇÃO</w:t>
          </w:r>
        </w:p>
        <w:p w14:paraId="5AB76E17" w14:textId="77777777" w:rsidR="00300FFA" w:rsidRDefault="00300FFA" w:rsidP="00504DF8">
          <w:pPr>
            <w:pStyle w:val="Cabealho"/>
            <w:jc w:val="center"/>
            <w:rPr>
              <w:sz w:val="18"/>
              <w:szCs w:val="18"/>
            </w:rPr>
          </w:pPr>
        </w:p>
      </w:tc>
      <w:tc>
        <w:tcPr>
          <w:tcW w:w="1828" w:type="dxa"/>
        </w:tcPr>
        <w:p w14:paraId="4A075F1E" w14:textId="77777777" w:rsidR="00300FFA" w:rsidRDefault="00300FFA" w:rsidP="00504DF8">
          <w:pPr>
            <w:pStyle w:val="Cabealho"/>
            <w:snapToGrid w:val="0"/>
            <w:rPr>
              <w:sz w:val="10"/>
              <w:szCs w:val="10"/>
            </w:rPr>
          </w:pPr>
        </w:p>
        <w:p w14:paraId="17D8D7EB" w14:textId="77777777" w:rsidR="00300FFA" w:rsidRDefault="00300FFA" w:rsidP="00504DF8">
          <w:pPr>
            <w:pStyle w:val="Cabealho"/>
          </w:pPr>
          <w:r>
            <w:rPr>
              <w:noProof/>
              <w:lang w:val="pt-BR" w:eastAsia="pt-BR" w:bidi="ar-SA"/>
            </w:rPr>
            <w:drawing>
              <wp:inline distT="0" distB="0" distL="0" distR="0" wp14:anchorId="3ABB7BF8" wp14:editId="458FBAA6">
                <wp:extent cx="1022350" cy="1022350"/>
                <wp:effectExtent l="0" t="0" r="6350" b="6350"/>
                <wp:docPr id="15" name="Imagem 15"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09DF8569" w:rsidR="00300FFA" w:rsidRPr="00504DF8" w:rsidRDefault="00300FFA" w:rsidP="00CF294A">
    <w:pPr>
      <w:pStyle w:val="Cabealho"/>
      <w:tabs>
        <w:tab w:val="clear" w:pos="4252"/>
        <w:tab w:val="clear" w:pos="8504"/>
        <w:tab w:val="left" w:pos="1365"/>
      </w:tabs>
      <w:rPr>
        <w:sz w:val="8"/>
        <w:szCs w:val="8"/>
      </w:rPr>
    </w:pPr>
    <w:r>
      <w:rPr>
        <w:sz w:val="8"/>
        <w:szCs w:val="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708C4348"/>
    <w:name w:val="WW8Num2"/>
    <w:lvl w:ilvl="0">
      <w:start w:val="1"/>
      <w:numFmt w:val="lowerLetter"/>
      <w:lvlText w:val="%1)"/>
      <w:lvlJc w:val="left"/>
      <w:pPr>
        <w:tabs>
          <w:tab w:val="num" w:pos="0"/>
        </w:tabs>
        <w:ind w:left="0" w:firstLine="0"/>
      </w:pPr>
      <w:rPr>
        <w:sz w:val="14"/>
        <w:szCs w:val="14"/>
      </w:rPr>
    </w:lvl>
  </w:abstractNum>
  <w:abstractNum w:abstractNumId="1">
    <w:nsid w:val="00000003"/>
    <w:multiLevelType w:val="singleLevel"/>
    <w:tmpl w:val="7A78D3D4"/>
    <w:name w:val="WW8Num3"/>
    <w:lvl w:ilvl="0">
      <w:start w:val="1"/>
      <w:numFmt w:val="lowerLetter"/>
      <w:lvlText w:val="%1)"/>
      <w:lvlJc w:val="left"/>
      <w:pPr>
        <w:tabs>
          <w:tab w:val="num" w:pos="0"/>
        </w:tabs>
        <w:ind w:left="0" w:firstLine="0"/>
      </w:pPr>
      <w:rPr>
        <w:sz w:val="14"/>
        <w:szCs w:val="14"/>
      </w:rPr>
    </w:lvl>
  </w:abstractNum>
  <w:abstractNum w:abstractNumId="2">
    <w:nsid w:val="00000004"/>
    <w:multiLevelType w:val="singleLevel"/>
    <w:tmpl w:val="00000004"/>
    <w:name w:val="WW8Num4"/>
    <w:lvl w:ilvl="0">
      <w:start w:val="1"/>
      <w:numFmt w:val="lowerLetter"/>
      <w:lvlText w:val="%1)"/>
      <w:lvlJc w:val="left"/>
      <w:pPr>
        <w:tabs>
          <w:tab w:val="num" w:pos="0"/>
        </w:tabs>
        <w:ind w:left="720" w:hanging="360"/>
      </w:pPr>
      <w:rPr>
        <w:sz w:val="24"/>
      </w:rPr>
    </w:lvl>
  </w:abstractNum>
  <w:abstractNum w:abstractNumId="3">
    <w:nsid w:val="00000005"/>
    <w:multiLevelType w:val="singleLevel"/>
    <w:tmpl w:val="00000005"/>
    <w:name w:val="WW8Num5"/>
    <w:lvl w:ilvl="0">
      <w:start w:val="1"/>
      <w:numFmt w:val="lowerLetter"/>
      <w:lvlText w:val="%1)"/>
      <w:lvlJc w:val="left"/>
      <w:pPr>
        <w:tabs>
          <w:tab w:val="num" w:pos="1200"/>
        </w:tabs>
        <w:ind w:left="1200" w:hanging="360"/>
      </w:pPr>
      <w:rPr>
        <w:b/>
        <w:i w:val="0"/>
        <w:color w:val="FFFFFF"/>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rPr>
        <w:rFonts w:ascii="Symbol" w:hAnsi="Symbol"/>
      </w:rPr>
    </w:lvl>
  </w:abstractNum>
  <w:abstractNum w:abstractNumId="5">
    <w:nsid w:val="00000007"/>
    <w:multiLevelType w:val="singleLevel"/>
    <w:tmpl w:val="00000007"/>
    <w:name w:val="WW8Num7"/>
    <w:lvl w:ilvl="0">
      <w:start w:val="1"/>
      <w:numFmt w:val="decimal"/>
      <w:lvlText w:val="%1."/>
      <w:lvlJc w:val="left"/>
      <w:pPr>
        <w:tabs>
          <w:tab w:val="num" w:pos="720"/>
        </w:tabs>
        <w:ind w:left="720" w:hanging="360"/>
      </w:pPr>
      <w:rPr>
        <w:b/>
        <w:sz w:val="22"/>
      </w:rPr>
    </w:lvl>
  </w:abstractNum>
  <w:abstractNum w:abstractNumId="6">
    <w:nsid w:val="00000008"/>
    <w:multiLevelType w:val="singleLevel"/>
    <w:tmpl w:val="00000008"/>
    <w:name w:val="WW8Num8"/>
    <w:lvl w:ilvl="0">
      <w:start w:val="1"/>
      <w:numFmt w:val="decimal"/>
      <w:lvlText w:val="%1."/>
      <w:lvlJc w:val="left"/>
      <w:pPr>
        <w:tabs>
          <w:tab w:val="num" w:pos="720"/>
        </w:tabs>
        <w:ind w:left="720" w:hanging="360"/>
      </w:pPr>
    </w:lvl>
  </w:abstractNum>
  <w:abstractNum w:abstractNumId="7">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00000A"/>
    <w:multiLevelType w:val="singleLevel"/>
    <w:tmpl w:val="0000000A"/>
    <w:name w:val="WW8Num10"/>
    <w:lvl w:ilvl="0">
      <w:start w:val="1"/>
      <w:numFmt w:val="decimal"/>
      <w:lvlText w:val="%1."/>
      <w:lvlJc w:val="left"/>
      <w:pPr>
        <w:tabs>
          <w:tab w:val="num" w:pos="928"/>
        </w:tabs>
        <w:ind w:left="928" w:hanging="360"/>
      </w:pPr>
    </w:lvl>
  </w:abstractNum>
  <w:abstractNum w:abstractNumId="9">
    <w:nsid w:val="0000000B"/>
    <w:multiLevelType w:val="singleLevel"/>
    <w:tmpl w:val="0000000B"/>
    <w:name w:val="WW8Num11"/>
    <w:lvl w:ilvl="0">
      <w:start w:val="1"/>
      <w:numFmt w:val="lowerLetter"/>
      <w:lvlText w:val="%1)"/>
      <w:lvlJc w:val="left"/>
      <w:pPr>
        <w:tabs>
          <w:tab w:val="num" w:pos="720"/>
        </w:tabs>
        <w:ind w:left="720" w:hanging="360"/>
      </w:pPr>
      <w:rPr>
        <w:sz w:val="24"/>
      </w:rPr>
    </w:lvl>
  </w:abstractNum>
  <w:abstractNum w:abstractNumId="1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11">
    <w:nsid w:val="0000000D"/>
    <w:multiLevelType w:val="singleLevel"/>
    <w:tmpl w:val="8714AD5A"/>
    <w:name w:val="WW8Num13"/>
    <w:lvl w:ilvl="0">
      <w:start w:val="1"/>
      <w:numFmt w:val="lowerLetter"/>
      <w:lvlText w:val="%1)"/>
      <w:lvlJc w:val="left"/>
      <w:pPr>
        <w:tabs>
          <w:tab w:val="num" w:pos="720"/>
        </w:tabs>
        <w:ind w:left="720" w:hanging="360"/>
      </w:pPr>
      <w:rPr>
        <w:b/>
      </w:rPr>
    </w:lvl>
  </w:abstractNum>
  <w:abstractNum w:abstractNumId="12">
    <w:nsid w:val="0000000E"/>
    <w:multiLevelType w:val="singleLevel"/>
    <w:tmpl w:val="0000000E"/>
    <w:name w:val="WW8Num14"/>
    <w:lvl w:ilvl="0">
      <w:start w:val="1"/>
      <w:numFmt w:val="lowerLetter"/>
      <w:lvlText w:val="%1)"/>
      <w:lvlJc w:val="left"/>
      <w:pPr>
        <w:tabs>
          <w:tab w:val="num" w:pos="720"/>
        </w:tabs>
        <w:ind w:left="720" w:hanging="360"/>
      </w:pPr>
      <w:rPr>
        <w:rFonts w:ascii="Symbol" w:hAnsi="Symbol"/>
      </w:rPr>
    </w:lvl>
  </w:abstractNum>
  <w:abstractNum w:abstractNumId="13">
    <w:nsid w:val="0000000F"/>
    <w:multiLevelType w:val="singleLevel"/>
    <w:tmpl w:val="0000000F"/>
    <w:name w:val="WW8Num15"/>
    <w:lvl w:ilvl="0">
      <w:start w:val="1"/>
      <w:numFmt w:val="upperRoman"/>
      <w:lvlText w:val="%1."/>
      <w:lvlJc w:val="left"/>
      <w:pPr>
        <w:tabs>
          <w:tab w:val="num" w:pos="1080"/>
        </w:tabs>
        <w:ind w:left="1080" w:hanging="720"/>
      </w:pPr>
    </w:lvl>
  </w:abstractNum>
  <w:abstractNum w:abstractNumId="14">
    <w:nsid w:val="00000010"/>
    <w:multiLevelType w:val="singleLevel"/>
    <w:tmpl w:val="00000010"/>
    <w:name w:val="WW8Num16"/>
    <w:lvl w:ilvl="0">
      <w:start w:val="1"/>
      <w:numFmt w:val="decimal"/>
      <w:lvlText w:val="%1."/>
      <w:lvlJc w:val="left"/>
      <w:pPr>
        <w:tabs>
          <w:tab w:val="num" w:pos="720"/>
        </w:tabs>
        <w:ind w:left="720" w:hanging="360"/>
      </w:pPr>
      <w:rPr>
        <w:b/>
      </w:rPr>
    </w:lvl>
  </w:abstractNum>
  <w:abstractNum w:abstractNumId="15">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nsid w:val="004C1183"/>
    <w:multiLevelType w:val="multilevel"/>
    <w:tmpl w:val="004C1183"/>
    <w:lvl w:ilvl="0">
      <w:start w:val="1"/>
      <w:numFmt w:val="decimal"/>
      <w:lvlText w:val="5.%1."/>
      <w:lvlJc w:val="left"/>
      <w:pPr>
        <w:ind w:left="360" w:hanging="360"/>
      </w:pPr>
      <w:rPr>
        <w:rFonts w:hint="default"/>
        <w:b/>
      </w:rPr>
    </w:lvl>
    <w:lvl w:ilvl="1">
      <w:start w:val="3"/>
      <w:numFmt w:val="decimal"/>
      <w:isLgl/>
      <w:lvlText w:val="%1.%2"/>
      <w:lvlJc w:val="left"/>
      <w:pPr>
        <w:ind w:left="293" w:hanging="435"/>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578" w:hanging="72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938" w:hanging="108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298" w:hanging="1440"/>
      </w:pPr>
      <w:rPr>
        <w:rFonts w:hint="default"/>
      </w:rPr>
    </w:lvl>
  </w:abstractNum>
  <w:abstractNum w:abstractNumId="17">
    <w:nsid w:val="02E37C0B"/>
    <w:multiLevelType w:val="hybridMultilevel"/>
    <w:tmpl w:val="C2083C76"/>
    <w:lvl w:ilvl="0" w:tplc="D6BEE376">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034468F6"/>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19">
    <w:nsid w:val="05AA0C97"/>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20">
    <w:nsid w:val="0AAE684B"/>
    <w:multiLevelType w:val="hybridMultilevel"/>
    <w:tmpl w:val="41E07A7E"/>
    <w:lvl w:ilvl="0" w:tplc="F9002802">
      <w:start w:val="1"/>
      <w:numFmt w:val="decimal"/>
      <w:lvlText w:val="5.15.%1"/>
      <w:lvlJc w:val="left"/>
      <w:pPr>
        <w:ind w:left="1428" w:hanging="360"/>
      </w:pPr>
      <w:rPr>
        <w:rFonts w:hint="default"/>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nsid w:val="12F5765A"/>
    <w:multiLevelType w:val="multilevel"/>
    <w:tmpl w:val="12F5765A"/>
    <w:lvl w:ilvl="0">
      <w:start w:val="1"/>
      <w:numFmt w:val="decimal"/>
      <w:lvlText w:val="7.%1)"/>
      <w:lvlJc w:val="left"/>
      <w:pPr>
        <w:ind w:left="294" w:hanging="360"/>
      </w:pPr>
      <w:rPr>
        <w:rFonts w:hint="default"/>
        <w:b/>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22">
    <w:nsid w:val="184F3D86"/>
    <w:multiLevelType w:val="multilevel"/>
    <w:tmpl w:val="02E2D17E"/>
    <w:lvl w:ilvl="0">
      <w:start w:val="9"/>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3">
    <w:nsid w:val="18D6102A"/>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24">
    <w:nsid w:val="19D12612"/>
    <w:multiLevelType w:val="multilevel"/>
    <w:tmpl w:val="B07C2378"/>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644" w:hanging="36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nsid w:val="1A6B2709"/>
    <w:multiLevelType w:val="multilevel"/>
    <w:tmpl w:val="C880854A"/>
    <w:lvl w:ilvl="0">
      <w:start w:val="1"/>
      <w:numFmt w:val="decimal"/>
      <w:lvlText w:val="%1."/>
      <w:lvlJc w:val="left"/>
      <w:pPr>
        <w:tabs>
          <w:tab w:val="num" w:pos="720"/>
        </w:tabs>
        <w:ind w:left="720" w:hanging="360"/>
      </w:pPr>
      <w:rPr>
        <w:rFonts w:ascii="Calibri" w:hAnsi="Calibri" w:hint="default"/>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A834B17"/>
    <w:multiLevelType w:val="multilevel"/>
    <w:tmpl w:val="429CECB6"/>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nsid w:val="1ED50907"/>
    <w:multiLevelType w:val="multilevel"/>
    <w:tmpl w:val="EB44349C"/>
    <w:lvl w:ilvl="0">
      <w:start w:val="1"/>
      <w:numFmt w:val="decimal"/>
      <w:lvlText w:val="%1"/>
      <w:lvlJc w:val="left"/>
      <w:pPr>
        <w:ind w:left="360" w:hanging="360"/>
      </w:pPr>
      <w:rPr>
        <w:rFonts w:cs="Calibri"/>
        <w:b/>
      </w:rPr>
    </w:lvl>
    <w:lvl w:ilvl="1">
      <w:start w:val="1"/>
      <w:numFmt w:val="decimal"/>
      <w:lvlText w:val="%1.%2"/>
      <w:lvlJc w:val="left"/>
      <w:pPr>
        <w:ind w:left="360" w:hanging="360"/>
      </w:pPr>
      <w:rPr>
        <w:rFonts w:cs="Calibri"/>
        <w:b/>
      </w:rPr>
    </w:lvl>
    <w:lvl w:ilvl="2">
      <w:start w:val="1"/>
      <w:numFmt w:val="decimal"/>
      <w:lvlText w:val="%1.%2.%3"/>
      <w:lvlJc w:val="left"/>
      <w:pPr>
        <w:ind w:left="360" w:hanging="360"/>
      </w:pPr>
      <w:rPr>
        <w:rFonts w:cs="Calibri"/>
        <w:b/>
      </w:rPr>
    </w:lvl>
    <w:lvl w:ilvl="3">
      <w:start w:val="1"/>
      <w:numFmt w:val="decimal"/>
      <w:lvlText w:val="%1.%2.%3.%4"/>
      <w:lvlJc w:val="left"/>
      <w:pPr>
        <w:ind w:left="720" w:hanging="720"/>
      </w:pPr>
      <w:rPr>
        <w:rFonts w:cs="Calibri"/>
        <w:b/>
      </w:rPr>
    </w:lvl>
    <w:lvl w:ilvl="4">
      <w:start w:val="1"/>
      <w:numFmt w:val="decimal"/>
      <w:lvlText w:val="%1.%2.%3.%4.%5"/>
      <w:lvlJc w:val="left"/>
      <w:pPr>
        <w:ind w:left="720" w:hanging="720"/>
      </w:pPr>
      <w:rPr>
        <w:rFonts w:cs="Calibri"/>
        <w:b/>
      </w:rPr>
    </w:lvl>
    <w:lvl w:ilvl="5">
      <w:start w:val="1"/>
      <w:numFmt w:val="decimal"/>
      <w:lvlText w:val="%1.%2.%3.%4.%5.%6"/>
      <w:lvlJc w:val="left"/>
      <w:pPr>
        <w:ind w:left="1080" w:hanging="1080"/>
      </w:pPr>
      <w:rPr>
        <w:rFonts w:cs="Calibri"/>
        <w:b/>
      </w:rPr>
    </w:lvl>
    <w:lvl w:ilvl="6">
      <w:start w:val="1"/>
      <w:numFmt w:val="decimal"/>
      <w:lvlText w:val="%1.%2.%3.%4.%5.%6.%7"/>
      <w:lvlJc w:val="left"/>
      <w:pPr>
        <w:ind w:left="1080" w:hanging="1080"/>
      </w:pPr>
      <w:rPr>
        <w:rFonts w:cs="Calibri"/>
        <w:b/>
      </w:rPr>
    </w:lvl>
    <w:lvl w:ilvl="7">
      <w:start w:val="1"/>
      <w:numFmt w:val="decimal"/>
      <w:lvlText w:val="%1.%2.%3.%4.%5.%6.%7.%8"/>
      <w:lvlJc w:val="left"/>
      <w:pPr>
        <w:ind w:left="1080" w:hanging="1080"/>
      </w:pPr>
      <w:rPr>
        <w:rFonts w:cs="Calibri"/>
        <w:b/>
      </w:rPr>
    </w:lvl>
    <w:lvl w:ilvl="8">
      <w:start w:val="1"/>
      <w:numFmt w:val="decimal"/>
      <w:lvlText w:val="%1.%2.%3.%4.%5.%6.%7.%8.%9"/>
      <w:lvlJc w:val="left"/>
      <w:pPr>
        <w:ind w:left="1440" w:hanging="1440"/>
      </w:pPr>
      <w:rPr>
        <w:rFonts w:cs="Calibri"/>
        <w:b/>
      </w:rPr>
    </w:lvl>
  </w:abstractNum>
  <w:abstractNum w:abstractNumId="28">
    <w:nsid w:val="1FF40F2C"/>
    <w:multiLevelType w:val="multilevel"/>
    <w:tmpl w:val="9978FDFA"/>
    <w:lvl w:ilvl="0">
      <w:start w:val="6"/>
      <w:numFmt w:val="decimal"/>
      <w:lvlText w:val="%1"/>
      <w:lvlJc w:val="left"/>
      <w:pPr>
        <w:ind w:left="360" w:hanging="360"/>
      </w:pPr>
      <w:rPr>
        <w:rFonts w:hint="default"/>
        <w:b/>
      </w:rPr>
    </w:lvl>
    <w:lvl w:ilvl="1">
      <w:start w:val="12"/>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9">
    <w:nsid w:val="23BF0B17"/>
    <w:multiLevelType w:val="multilevel"/>
    <w:tmpl w:val="436A8FB0"/>
    <w:lvl w:ilvl="0">
      <w:start w:val="10"/>
      <w:numFmt w:val="decimal"/>
      <w:lvlText w:val="%1"/>
      <w:lvlJc w:val="left"/>
      <w:pPr>
        <w:ind w:left="360" w:hanging="360"/>
      </w:pPr>
      <w:rPr>
        <w:rFonts w:hint="default"/>
        <w:b/>
      </w:rPr>
    </w:lvl>
    <w:lvl w:ilvl="1">
      <w:start w:val="1"/>
      <w:numFmt w:val="decimal"/>
      <w:lvlText w:val="%1.%2"/>
      <w:lvlJc w:val="left"/>
      <w:pPr>
        <w:ind w:left="218" w:hanging="360"/>
      </w:pPr>
      <w:rPr>
        <w:rFonts w:hint="default"/>
        <w:b/>
      </w:rPr>
    </w:lvl>
    <w:lvl w:ilvl="2">
      <w:start w:val="1"/>
      <w:numFmt w:val="decimal"/>
      <w:lvlText w:val="%1.%2.%3"/>
      <w:lvlJc w:val="left"/>
      <w:pPr>
        <w:ind w:left="76" w:hanging="36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152" w:hanging="720"/>
      </w:pPr>
      <w:rPr>
        <w:rFonts w:hint="default"/>
        <w:b/>
      </w:rPr>
    </w:lvl>
    <w:lvl w:ilvl="5">
      <w:start w:val="1"/>
      <w:numFmt w:val="decimal"/>
      <w:lvlText w:val="%1.%2.%3.%4.%5.%6"/>
      <w:lvlJc w:val="left"/>
      <w:pPr>
        <w:ind w:left="370" w:hanging="1080"/>
      </w:pPr>
      <w:rPr>
        <w:rFonts w:hint="default"/>
        <w:b/>
      </w:rPr>
    </w:lvl>
    <w:lvl w:ilvl="6">
      <w:start w:val="1"/>
      <w:numFmt w:val="decimal"/>
      <w:lvlText w:val="%1.%2.%3.%4.%5.%6.%7"/>
      <w:lvlJc w:val="left"/>
      <w:pPr>
        <w:ind w:left="228" w:hanging="1080"/>
      </w:pPr>
      <w:rPr>
        <w:rFonts w:hint="default"/>
        <w:b/>
      </w:rPr>
    </w:lvl>
    <w:lvl w:ilvl="7">
      <w:start w:val="1"/>
      <w:numFmt w:val="decimal"/>
      <w:lvlText w:val="%1.%2.%3.%4.%5.%6.%7.%8"/>
      <w:lvlJc w:val="left"/>
      <w:pPr>
        <w:ind w:left="86" w:hanging="1080"/>
      </w:pPr>
      <w:rPr>
        <w:rFonts w:hint="default"/>
        <w:b/>
      </w:rPr>
    </w:lvl>
    <w:lvl w:ilvl="8">
      <w:start w:val="1"/>
      <w:numFmt w:val="decimal"/>
      <w:lvlText w:val="%1.%2.%3.%4.%5.%6.%7.%8.%9"/>
      <w:lvlJc w:val="left"/>
      <w:pPr>
        <w:ind w:left="304" w:hanging="1440"/>
      </w:pPr>
      <w:rPr>
        <w:rFonts w:hint="default"/>
        <w:b/>
      </w:rPr>
    </w:lvl>
  </w:abstractNum>
  <w:abstractNum w:abstractNumId="30">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2B9F3881"/>
    <w:multiLevelType w:val="multilevel"/>
    <w:tmpl w:val="F270480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32">
    <w:nsid w:val="2C660E21"/>
    <w:multiLevelType w:val="hybridMultilevel"/>
    <w:tmpl w:val="3536D2C8"/>
    <w:lvl w:ilvl="0" w:tplc="88AA8224">
      <w:start w:val="9"/>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2DC223DB"/>
    <w:multiLevelType w:val="hybridMultilevel"/>
    <w:tmpl w:val="ADF04BAC"/>
    <w:lvl w:ilvl="0" w:tplc="F0662E46">
      <w:start w:val="1"/>
      <w:numFmt w:val="decimal"/>
      <w:lvlText w:val="5.1.%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34">
    <w:nsid w:val="31EE2365"/>
    <w:multiLevelType w:val="multilevel"/>
    <w:tmpl w:val="09DCB6BE"/>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5">
    <w:nsid w:val="325F34D6"/>
    <w:multiLevelType w:val="hybridMultilevel"/>
    <w:tmpl w:val="9968C5F0"/>
    <w:lvl w:ilvl="0" w:tplc="7AF20E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38AA095E"/>
    <w:multiLevelType w:val="multilevel"/>
    <w:tmpl w:val="F7F63E3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37">
    <w:nsid w:val="3A9526D2"/>
    <w:multiLevelType w:val="hybridMultilevel"/>
    <w:tmpl w:val="F16EADEC"/>
    <w:lvl w:ilvl="0" w:tplc="22660F50">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3AFF0BF5"/>
    <w:multiLevelType w:val="multilevel"/>
    <w:tmpl w:val="F0884900"/>
    <w:lvl w:ilvl="0">
      <w:start w:val="6"/>
      <w:numFmt w:val="decimal"/>
      <w:lvlText w:val="%1"/>
      <w:lvlJc w:val="left"/>
      <w:pPr>
        <w:ind w:left="360" w:hanging="360"/>
      </w:pPr>
      <w:rPr>
        <w:rFonts w:hint="default"/>
        <w:b/>
      </w:rPr>
    </w:lvl>
    <w:lvl w:ilvl="1">
      <w:start w:val="12"/>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40">
    <w:nsid w:val="46D760A2"/>
    <w:multiLevelType w:val="hybridMultilevel"/>
    <w:tmpl w:val="81901AB8"/>
    <w:lvl w:ilvl="0" w:tplc="5F2A4DDE">
      <w:start w:val="1"/>
      <w:numFmt w:val="decimal"/>
      <w:lvlText w:val="%1."/>
      <w:lvlJc w:val="left"/>
      <w:pPr>
        <w:ind w:left="360" w:hanging="360"/>
      </w:pPr>
      <w:rPr>
        <w:rFonts w:asciiTheme="minorHAnsi" w:hAnsiTheme="minorHAnsi" w:cstheme="minorHAnsi" w:hint="default"/>
        <w:sz w:val="16"/>
        <w:szCs w:val="16"/>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1">
    <w:nsid w:val="48967277"/>
    <w:multiLevelType w:val="multilevel"/>
    <w:tmpl w:val="34C4C1BE"/>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42">
    <w:nsid w:val="4B4F4BEB"/>
    <w:multiLevelType w:val="hybridMultilevel"/>
    <w:tmpl w:val="D92E3122"/>
    <w:lvl w:ilvl="0" w:tplc="3774DDB4">
      <w:start w:val="1"/>
      <w:numFmt w:val="decimal"/>
      <w:lvlText w:val="%1."/>
      <w:lvlJc w:val="left"/>
      <w:pPr>
        <w:ind w:left="578" w:hanging="360"/>
      </w:pPr>
      <w:rPr>
        <w:rFonts w:hint="default"/>
        <w:b/>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43">
    <w:nsid w:val="59C761AB"/>
    <w:multiLevelType w:val="hybridMultilevel"/>
    <w:tmpl w:val="DDD0F2CA"/>
    <w:lvl w:ilvl="0" w:tplc="27400DC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5AE84094"/>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45">
    <w:nsid w:val="5B8D6F89"/>
    <w:multiLevelType w:val="hybridMultilevel"/>
    <w:tmpl w:val="64DA597A"/>
    <w:lvl w:ilvl="0" w:tplc="0416000F">
      <w:start w:val="1"/>
      <w:numFmt w:val="decimal"/>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46">
    <w:nsid w:val="60DC1929"/>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47">
    <w:nsid w:val="65634E3A"/>
    <w:multiLevelType w:val="multilevel"/>
    <w:tmpl w:val="65634E3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902" w:hanging="1080"/>
      </w:pPr>
      <w:rPr>
        <w:rFonts w:hint="default"/>
        <w:b/>
      </w:rPr>
    </w:lvl>
    <w:lvl w:ilvl="8">
      <w:start w:val="1"/>
      <w:numFmt w:val="decimal"/>
      <w:lvlText w:val="%1.%2)%3.%4.%5.%6.%7.%8.%9."/>
      <w:lvlJc w:val="left"/>
      <w:pPr>
        <w:ind w:left="-1968" w:hanging="1440"/>
      </w:pPr>
      <w:rPr>
        <w:rFonts w:hint="default"/>
        <w:b/>
      </w:rPr>
    </w:lvl>
  </w:abstractNum>
  <w:abstractNum w:abstractNumId="48">
    <w:nsid w:val="692332E4"/>
    <w:multiLevelType w:val="multilevel"/>
    <w:tmpl w:val="692332E4"/>
    <w:lvl w:ilvl="0">
      <w:start w:val="1"/>
      <w:numFmt w:val="decimal"/>
      <w:lvlText w:val="8.%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69C624B2"/>
    <w:multiLevelType w:val="hybridMultilevel"/>
    <w:tmpl w:val="7368B6CC"/>
    <w:lvl w:ilvl="0" w:tplc="9ABA5EBA">
      <w:start w:val="1"/>
      <w:numFmt w:val="decimal"/>
      <w:lvlText w:val="5.%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0">
    <w:nsid w:val="6C3A4904"/>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abstractNum w:abstractNumId="51">
    <w:nsid w:val="701C254B"/>
    <w:multiLevelType w:val="multilevel"/>
    <w:tmpl w:val="47B8E782"/>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52">
    <w:nsid w:val="7632280C"/>
    <w:multiLevelType w:val="multilevel"/>
    <w:tmpl w:val="1CD0C18C"/>
    <w:lvl w:ilvl="0">
      <w:start w:val="10"/>
      <w:numFmt w:val="decimal"/>
      <w:lvlText w:val="%1"/>
      <w:lvlJc w:val="left"/>
      <w:pPr>
        <w:ind w:left="360" w:hanging="360"/>
      </w:pPr>
      <w:rPr>
        <w:rFonts w:hint="default"/>
        <w:color w:val="000000" w:themeColor="text1"/>
      </w:rPr>
    </w:lvl>
    <w:lvl w:ilvl="1">
      <w:start w:val="8"/>
      <w:numFmt w:val="decimal"/>
      <w:lvlText w:val="%1.%2"/>
      <w:lvlJc w:val="left"/>
      <w:pPr>
        <w:ind w:left="-66" w:hanging="360"/>
      </w:pPr>
      <w:rPr>
        <w:rFonts w:hint="default"/>
        <w:color w:val="000000" w:themeColor="text1"/>
      </w:rPr>
    </w:lvl>
    <w:lvl w:ilvl="2">
      <w:start w:val="1"/>
      <w:numFmt w:val="decimal"/>
      <w:lvlText w:val="%1.%2.%3"/>
      <w:lvlJc w:val="left"/>
      <w:pPr>
        <w:ind w:left="-492" w:hanging="360"/>
      </w:pPr>
      <w:rPr>
        <w:rFonts w:hint="default"/>
        <w:color w:val="000000" w:themeColor="text1"/>
      </w:rPr>
    </w:lvl>
    <w:lvl w:ilvl="3">
      <w:start w:val="1"/>
      <w:numFmt w:val="decimal"/>
      <w:lvlText w:val="%1.%2.%3.%4"/>
      <w:lvlJc w:val="left"/>
      <w:pPr>
        <w:ind w:left="-558" w:hanging="720"/>
      </w:pPr>
      <w:rPr>
        <w:rFonts w:hint="default"/>
        <w:color w:val="000000" w:themeColor="text1"/>
      </w:rPr>
    </w:lvl>
    <w:lvl w:ilvl="4">
      <w:start w:val="1"/>
      <w:numFmt w:val="decimal"/>
      <w:lvlText w:val="%1.%2.%3.%4.%5"/>
      <w:lvlJc w:val="left"/>
      <w:pPr>
        <w:ind w:left="-984" w:hanging="720"/>
      </w:pPr>
      <w:rPr>
        <w:rFonts w:hint="default"/>
        <w:color w:val="000000" w:themeColor="text1"/>
      </w:rPr>
    </w:lvl>
    <w:lvl w:ilvl="5">
      <w:start w:val="1"/>
      <w:numFmt w:val="decimal"/>
      <w:lvlText w:val="%1.%2.%3.%4.%5.%6"/>
      <w:lvlJc w:val="left"/>
      <w:pPr>
        <w:ind w:left="-1410" w:hanging="720"/>
      </w:pPr>
      <w:rPr>
        <w:rFonts w:hint="default"/>
        <w:color w:val="000000" w:themeColor="text1"/>
      </w:rPr>
    </w:lvl>
    <w:lvl w:ilvl="6">
      <w:start w:val="1"/>
      <w:numFmt w:val="decimal"/>
      <w:lvlText w:val="%1.%2.%3.%4.%5.%6.%7"/>
      <w:lvlJc w:val="left"/>
      <w:pPr>
        <w:ind w:left="-1476" w:hanging="1080"/>
      </w:pPr>
      <w:rPr>
        <w:rFonts w:hint="default"/>
        <w:color w:val="000000" w:themeColor="text1"/>
      </w:rPr>
    </w:lvl>
    <w:lvl w:ilvl="7">
      <w:start w:val="1"/>
      <w:numFmt w:val="decimal"/>
      <w:lvlText w:val="%1.%2.%3.%4.%5.%6.%7.%8"/>
      <w:lvlJc w:val="left"/>
      <w:pPr>
        <w:ind w:left="-1902" w:hanging="1080"/>
      </w:pPr>
      <w:rPr>
        <w:rFonts w:hint="default"/>
        <w:color w:val="000000" w:themeColor="text1"/>
      </w:rPr>
    </w:lvl>
    <w:lvl w:ilvl="8">
      <w:start w:val="1"/>
      <w:numFmt w:val="decimal"/>
      <w:lvlText w:val="%1.%2.%3.%4.%5.%6.%7.%8.%9"/>
      <w:lvlJc w:val="left"/>
      <w:pPr>
        <w:ind w:left="-2328" w:hanging="1080"/>
      </w:pPr>
      <w:rPr>
        <w:rFonts w:hint="default"/>
        <w:color w:val="000000" w:themeColor="text1"/>
      </w:rPr>
    </w:lvl>
  </w:abstractNum>
  <w:abstractNum w:abstractNumId="53">
    <w:nsid w:val="774D11AB"/>
    <w:multiLevelType w:val="multilevel"/>
    <w:tmpl w:val="059A5D78"/>
    <w:lvl w:ilvl="0">
      <w:start w:val="10"/>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54">
    <w:nsid w:val="7CDE3666"/>
    <w:multiLevelType w:val="hybridMultilevel"/>
    <w:tmpl w:val="78188C28"/>
    <w:lvl w:ilvl="0" w:tplc="1FF661BA">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DF859DD"/>
    <w:multiLevelType w:val="multilevel"/>
    <w:tmpl w:val="5A8C2698"/>
    <w:lvl w:ilvl="0">
      <w:start w:val="4"/>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56">
    <w:nsid w:val="7E5273BC"/>
    <w:multiLevelType w:val="multilevel"/>
    <w:tmpl w:val="AA68F54E"/>
    <w:lvl w:ilvl="0">
      <w:start w:val="1"/>
      <w:numFmt w:val="decimal"/>
      <w:lvlText w:val="%1."/>
      <w:lvlJc w:val="left"/>
      <w:pPr>
        <w:ind w:left="218" w:hanging="360"/>
      </w:pPr>
      <w:rPr>
        <w:rFonts w:hint="default"/>
        <w:b/>
        <w:bCs/>
      </w:rPr>
    </w:lvl>
    <w:lvl w:ilvl="1">
      <w:start w:val="3"/>
      <w:numFmt w:val="decimal"/>
      <w:isLgl/>
      <w:lvlText w:val="%1.%2"/>
      <w:lvlJc w:val="left"/>
      <w:pPr>
        <w:ind w:left="360" w:hanging="360"/>
      </w:pPr>
      <w:rPr>
        <w:rFonts w:hint="default"/>
        <w:b/>
        <w:bCs/>
      </w:rPr>
    </w:lvl>
    <w:lvl w:ilvl="2">
      <w:start w:val="1"/>
      <w:numFmt w:val="decimal"/>
      <w:isLgl/>
      <w:lvlText w:val="%1.%2.%3"/>
      <w:lvlJc w:val="left"/>
      <w:pPr>
        <w:ind w:left="502"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288" w:hanging="72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1932" w:hanging="1080"/>
      </w:pPr>
      <w:rPr>
        <w:rFonts w:hint="default"/>
      </w:rPr>
    </w:lvl>
    <w:lvl w:ilvl="8">
      <w:start w:val="1"/>
      <w:numFmt w:val="decimal"/>
      <w:isLgl/>
      <w:lvlText w:val="%1.%2.%3.%4.%5.%6.%7.%8.%9"/>
      <w:lvlJc w:val="left"/>
      <w:pPr>
        <w:ind w:left="2074" w:hanging="1080"/>
      </w:pPr>
      <w:rPr>
        <w:rFonts w:hint="default"/>
      </w:rPr>
    </w:lvl>
  </w:abstractNum>
  <w:num w:numId="1">
    <w:abstractNumId w:val="38"/>
  </w:num>
  <w:num w:numId="2">
    <w:abstractNumId w:val="56"/>
  </w:num>
  <w:num w:numId="3">
    <w:abstractNumId w:val="40"/>
  </w:num>
  <w:num w:numId="4">
    <w:abstractNumId w:val="36"/>
  </w:num>
  <w:num w:numId="5">
    <w:abstractNumId w:val="34"/>
  </w:num>
  <w:num w:numId="6">
    <w:abstractNumId w:val="33"/>
  </w:num>
  <w:num w:numId="7">
    <w:abstractNumId w:val="49"/>
  </w:num>
  <w:num w:numId="8">
    <w:abstractNumId w:val="20"/>
  </w:num>
  <w:num w:numId="9">
    <w:abstractNumId w:val="16"/>
  </w:num>
  <w:num w:numId="10">
    <w:abstractNumId w:val="47"/>
  </w:num>
  <w:num w:numId="11">
    <w:abstractNumId w:val="55"/>
  </w:num>
  <w:num w:numId="12">
    <w:abstractNumId w:val="21"/>
  </w:num>
  <w:num w:numId="13">
    <w:abstractNumId w:val="48"/>
  </w:num>
  <w:num w:numId="14">
    <w:abstractNumId w:val="28"/>
  </w:num>
  <w:num w:numId="15">
    <w:abstractNumId w:val="24"/>
  </w:num>
  <w:num w:numId="16">
    <w:abstractNumId w:val="39"/>
  </w:num>
  <w:num w:numId="17">
    <w:abstractNumId w:val="26"/>
  </w:num>
  <w:num w:numId="18">
    <w:abstractNumId w:val="51"/>
  </w:num>
  <w:num w:numId="19">
    <w:abstractNumId w:val="23"/>
  </w:num>
  <w:num w:numId="20">
    <w:abstractNumId w:val="19"/>
  </w:num>
  <w:num w:numId="21">
    <w:abstractNumId w:val="44"/>
  </w:num>
  <w:num w:numId="22">
    <w:abstractNumId w:val="46"/>
  </w:num>
  <w:num w:numId="23">
    <w:abstractNumId w:val="18"/>
  </w:num>
  <w:num w:numId="24">
    <w:abstractNumId w:val="50"/>
  </w:num>
  <w:num w:numId="25">
    <w:abstractNumId w:val="31"/>
  </w:num>
  <w:num w:numId="26">
    <w:abstractNumId w:val="52"/>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9"/>
  </w:num>
  <w:num w:numId="30">
    <w:abstractNumId w:val="42"/>
  </w:num>
  <w:num w:numId="31">
    <w:abstractNumId w:val="53"/>
  </w:num>
  <w:num w:numId="32">
    <w:abstractNumId w:val="41"/>
  </w:num>
  <w:num w:numId="33">
    <w:abstractNumId w:val="17"/>
  </w:num>
  <w:num w:numId="34">
    <w:abstractNumId w:val="54"/>
  </w:num>
  <w:num w:numId="35">
    <w:abstractNumId w:val="37"/>
  </w:num>
  <w:num w:numId="36">
    <w:abstractNumId w:val="32"/>
  </w:num>
  <w:num w:numId="37">
    <w:abstractNumId w:val="22"/>
  </w:num>
  <w:num w:numId="38">
    <w:abstractNumId w:val="35"/>
  </w:num>
  <w:num w:numId="39">
    <w:abstractNumId w:val="45"/>
  </w:num>
  <w:num w:numId="40">
    <w:abstractNumId w:val="4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hideSpellingErrors/>
  <w:defaultTabStop w:val="720"/>
  <w:hyphenationZone w:val="425"/>
  <w:drawingGridHorizontalSpacing w:val="110"/>
  <w:displayHorizontalDrawingGridEvery w:val="2"/>
  <w:characterSpacingControl w:val="doNotCompress"/>
  <w:hdrShapeDefaults>
    <o:shapedefaults v:ext="edit" spidmax="19661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EE"/>
    <w:rsid w:val="00000348"/>
    <w:rsid w:val="00001894"/>
    <w:rsid w:val="00003ECA"/>
    <w:rsid w:val="0000457B"/>
    <w:rsid w:val="0000555B"/>
    <w:rsid w:val="00006BCE"/>
    <w:rsid w:val="00007E41"/>
    <w:rsid w:val="000101D3"/>
    <w:rsid w:val="00010F89"/>
    <w:rsid w:val="0001137F"/>
    <w:rsid w:val="00011585"/>
    <w:rsid w:val="0001387D"/>
    <w:rsid w:val="00013CDA"/>
    <w:rsid w:val="0001436B"/>
    <w:rsid w:val="00014699"/>
    <w:rsid w:val="00014EEE"/>
    <w:rsid w:val="00015EC4"/>
    <w:rsid w:val="00016B97"/>
    <w:rsid w:val="00020DA9"/>
    <w:rsid w:val="0002199A"/>
    <w:rsid w:val="00024EC0"/>
    <w:rsid w:val="00026CFE"/>
    <w:rsid w:val="00027BB0"/>
    <w:rsid w:val="0003024C"/>
    <w:rsid w:val="00030560"/>
    <w:rsid w:val="00032D74"/>
    <w:rsid w:val="0003376C"/>
    <w:rsid w:val="00033928"/>
    <w:rsid w:val="00035977"/>
    <w:rsid w:val="00035C47"/>
    <w:rsid w:val="000366E7"/>
    <w:rsid w:val="00036C68"/>
    <w:rsid w:val="00040EB9"/>
    <w:rsid w:val="00043853"/>
    <w:rsid w:val="00044BC2"/>
    <w:rsid w:val="00045394"/>
    <w:rsid w:val="000472C4"/>
    <w:rsid w:val="00053407"/>
    <w:rsid w:val="0005384F"/>
    <w:rsid w:val="00055905"/>
    <w:rsid w:val="00055AFA"/>
    <w:rsid w:val="00056F99"/>
    <w:rsid w:val="000575BE"/>
    <w:rsid w:val="000600B3"/>
    <w:rsid w:val="0006060D"/>
    <w:rsid w:val="00061D22"/>
    <w:rsid w:val="000630E3"/>
    <w:rsid w:val="00065235"/>
    <w:rsid w:val="000674E2"/>
    <w:rsid w:val="00067D33"/>
    <w:rsid w:val="00070449"/>
    <w:rsid w:val="000744C1"/>
    <w:rsid w:val="000752B9"/>
    <w:rsid w:val="00076190"/>
    <w:rsid w:val="000805B7"/>
    <w:rsid w:val="00081425"/>
    <w:rsid w:val="00081A27"/>
    <w:rsid w:val="00082F7D"/>
    <w:rsid w:val="00083A28"/>
    <w:rsid w:val="000845F5"/>
    <w:rsid w:val="00084BCC"/>
    <w:rsid w:val="00085E1C"/>
    <w:rsid w:val="00087D3E"/>
    <w:rsid w:val="00090EF1"/>
    <w:rsid w:val="000936E0"/>
    <w:rsid w:val="000945E2"/>
    <w:rsid w:val="000A1008"/>
    <w:rsid w:val="000A1DF9"/>
    <w:rsid w:val="000A3521"/>
    <w:rsid w:val="000A41C7"/>
    <w:rsid w:val="000A4F20"/>
    <w:rsid w:val="000A5809"/>
    <w:rsid w:val="000A6014"/>
    <w:rsid w:val="000A6EA0"/>
    <w:rsid w:val="000A75D9"/>
    <w:rsid w:val="000B078C"/>
    <w:rsid w:val="000B0BF9"/>
    <w:rsid w:val="000B23F0"/>
    <w:rsid w:val="000B35B8"/>
    <w:rsid w:val="000B368C"/>
    <w:rsid w:val="000B40F5"/>
    <w:rsid w:val="000B5814"/>
    <w:rsid w:val="000B5A64"/>
    <w:rsid w:val="000B6554"/>
    <w:rsid w:val="000B6D40"/>
    <w:rsid w:val="000B75EF"/>
    <w:rsid w:val="000B7FFB"/>
    <w:rsid w:val="000C0D1F"/>
    <w:rsid w:val="000C1389"/>
    <w:rsid w:val="000C1A99"/>
    <w:rsid w:val="000C34F4"/>
    <w:rsid w:val="000C36CC"/>
    <w:rsid w:val="000C5247"/>
    <w:rsid w:val="000C5E5F"/>
    <w:rsid w:val="000C6917"/>
    <w:rsid w:val="000C73BF"/>
    <w:rsid w:val="000C762D"/>
    <w:rsid w:val="000D0B1A"/>
    <w:rsid w:val="000D0F5A"/>
    <w:rsid w:val="000D1661"/>
    <w:rsid w:val="000D1768"/>
    <w:rsid w:val="000D1CF4"/>
    <w:rsid w:val="000D57A4"/>
    <w:rsid w:val="000D6139"/>
    <w:rsid w:val="000D64CE"/>
    <w:rsid w:val="000E06FA"/>
    <w:rsid w:val="000E0897"/>
    <w:rsid w:val="000E0B75"/>
    <w:rsid w:val="000E2C36"/>
    <w:rsid w:val="000E31C8"/>
    <w:rsid w:val="000E415A"/>
    <w:rsid w:val="000E4650"/>
    <w:rsid w:val="000E5C4F"/>
    <w:rsid w:val="000E5F7C"/>
    <w:rsid w:val="000E6323"/>
    <w:rsid w:val="000E6887"/>
    <w:rsid w:val="000F015E"/>
    <w:rsid w:val="000F24D1"/>
    <w:rsid w:val="000F42A1"/>
    <w:rsid w:val="000F42B1"/>
    <w:rsid w:val="000F559A"/>
    <w:rsid w:val="0010123A"/>
    <w:rsid w:val="00101B98"/>
    <w:rsid w:val="0010205C"/>
    <w:rsid w:val="00102C19"/>
    <w:rsid w:val="00103780"/>
    <w:rsid w:val="00104B89"/>
    <w:rsid w:val="00104F89"/>
    <w:rsid w:val="00105D59"/>
    <w:rsid w:val="00105FC9"/>
    <w:rsid w:val="00107E8B"/>
    <w:rsid w:val="001119CD"/>
    <w:rsid w:val="00112C60"/>
    <w:rsid w:val="00112D09"/>
    <w:rsid w:val="00114626"/>
    <w:rsid w:val="00114698"/>
    <w:rsid w:val="00115179"/>
    <w:rsid w:val="00117164"/>
    <w:rsid w:val="00117B5B"/>
    <w:rsid w:val="00122543"/>
    <w:rsid w:val="0012320B"/>
    <w:rsid w:val="00123922"/>
    <w:rsid w:val="00123A81"/>
    <w:rsid w:val="00124EA3"/>
    <w:rsid w:val="00125A52"/>
    <w:rsid w:val="00125B55"/>
    <w:rsid w:val="00127ABA"/>
    <w:rsid w:val="00127B4F"/>
    <w:rsid w:val="001304F0"/>
    <w:rsid w:val="0013154B"/>
    <w:rsid w:val="001330DF"/>
    <w:rsid w:val="001336FD"/>
    <w:rsid w:val="00134700"/>
    <w:rsid w:val="0013505B"/>
    <w:rsid w:val="0013669D"/>
    <w:rsid w:val="001402C0"/>
    <w:rsid w:val="00140F27"/>
    <w:rsid w:val="00141471"/>
    <w:rsid w:val="00142A52"/>
    <w:rsid w:val="00143ABF"/>
    <w:rsid w:val="001442EE"/>
    <w:rsid w:val="00144B9B"/>
    <w:rsid w:val="0014540B"/>
    <w:rsid w:val="00145465"/>
    <w:rsid w:val="001468BF"/>
    <w:rsid w:val="00146D94"/>
    <w:rsid w:val="00151101"/>
    <w:rsid w:val="001515CD"/>
    <w:rsid w:val="00151A8D"/>
    <w:rsid w:val="0015311F"/>
    <w:rsid w:val="0015565F"/>
    <w:rsid w:val="00156015"/>
    <w:rsid w:val="00157B57"/>
    <w:rsid w:val="00161DE9"/>
    <w:rsid w:val="00165BAC"/>
    <w:rsid w:val="00165CBE"/>
    <w:rsid w:val="001673B0"/>
    <w:rsid w:val="00167BF4"/>
    <w:rsid w:val="00171159"/>
    <w:rsid w:val="00171AC1"/>
    <w:rsid w:val="00172DCB"/>
    <w:rsid w:val="0017304F"/>
    <w:rsid w:val="001736CF"/>
    <w:rsid w:val="0017486C"/>
    <w:rsid w:val="00175629"/>
    <w:rsid w:val="00175E6D"/>
    <w:rsid w:val="00176076"/>
    <w:rsid w:val="00176250"/>
    <w:rsid w:val="00177BFF"/>
    <w:rsid w:val="0018197B"/>
    <w:rsid w:val="00181A86"/>
    <w:rsid w:val="00183CAE"/>
    <w:rsid w:val="00185F2A"/>
    <w:rsid w:val="00190083"/>
    <w:rsid w:val="00192BD9"/>
    <w:rsid w:val="001933C4"/>
    <w:rsid w:val="00194434"/>
    <w:rsid w:val="00194D47"/>
    <w:rsid w:val="00195803"/>
    <w:rsid w:val="001964B7"/>
    <w:rsid w:val="001967E7"/>
    <w:rsid w:val="00196F3D"/>
    <w:rsid w:val="001973CB"/>
    <w:rsid w:val="001A037D"/>
    <w:rsid w:val="001A11B3"/>
    <w:rsid w:val="001A1DBD"/>
    <w:rsid w:val="001A456E"/>
    <w:rsid w:val="001A52A5"/>
    <w:rsid w:val="001A558C"/>
    <w:rsid w:val="001A606C"/>
    <w:rsid w:val="001A61BD"/>
    <w:rsid w:val="001B00CB"/>
    <w:rsid w:val="001B13EF"/>
    <w:rsid w:val="001B2B97"/>
    <w:rsid w:val="001B2BEA"/>
    <w:rsid w:val="001B36A6"/>
    <w:rsid w:val="001B4ED0"/>
    <w:rsid w:val="001B5332"/>
    <w:rsid w:val="001B5AE0"/>
    <w:rsid w:val="001B5D7F"/>
    <w:rsid w:val="001B7696"/>
    <w:rsid w:val="001B7B56"/>
    <w:rsid w:val="001C36C4"/>
    <w:rsid w:val="001C3FE4"/>
    <w:rsid w:val="001C4847"/>
    <w:rsid w:val="001C6114"/>
    <w:rsid w:val="001C6D96"/>
    <w:rsid w:val="001C7460"/>
    <w:rsid w:val="001C7D17"/>
    <w:rsid w:val="001D014E"/>
    <w:rsid w:val="001D082A"/>
    <w:rsid w:val="001D189C"/>
    <w:rsid w:val="001D1B9E"/>
    <w:rsid w:val="001D1D18"/>
    <w:rsid w:val="001D3058"/>
    <w:rsid w:val="001D366E"/>
    <w:rsid w:val="001D3F07"/>
    <w:rsid w:val="001D4BCB"/>
    <w:rsid w:val="001D53C6"/>
    <w:rsid w:val="001D7D52"/>
    <w:rsid w:val="001E0346"/>
    <w:rsid w:val="001E20D6"/>
    <w:rsid w:val="001E27E0"/>
    <w:rsid w:val="001E463B"/>
    <w:rsid w:val="001E4CAD"/>
    <w:rsid w:val="001E5755"/>
    <w:rsid w:val="001E5817"/>
    <w:rsid w:val="001E71E9"/>
    <w:rsid w:val="001F1AA7"/>
    <w:rsid w:val="001F3409"/>
    <w:rsid w:val="001F3873"/>
    <w:rsid w:val="001F4237"/>
    <w:rsid w:val="001F5414"/>
    <w:rsid w:val="002001AB"/>
    <w:rsid w:val="002012DE"/>
    <w:rsid w:val="0020221C"/>
    <w:rsid w:val="0020436E"/>
    <w:rsid w:val="00204704"/>
    <w:rsid w:val="002049B9"/>
    <w:rsid w:val="00205858"/>
    <w:rsid w:val="00205EFE"/>
    <w:rsid w:val="002064C3"/>
    <w:rsid w:val="00210385"/>
    <w:rsid w:val="00210A54"/>
    <w:rsid w:val="002157C4"/>
    <w:rsid w:val="00216007"/>
    <w:rsid w:val="00216317"/>
    <w:rsid w:val="002166F7"/>
    <w:rsid w:val="00216CF6"/>
    <w:rsid w:val="00216F7D"/>
    <w:rsid w:val="00216FB9"/>
    <w:rsid w:val="00222CD3"/>
    <w:rsid w:val="00224B5B"/>
    <w:rsid w:val="00225137"/>
    <w:rsid w:val="00225D32"/>
    <w:rsid w:val="00226D46"/>
    <w:rsid w:val="00230C73"/>
    <w:rsid w:val="002320D1"/>
    <w:rsid w:val="0023283A"/>
    <w:rsid w:val="002332FB"/>
    <w:rsid w:val="0023436B"/>
    <w:rsid w:val="00234727"/>
    <w:rsid w:val="0023739F"/>
    <w:rsid w:val="00240B85"/>
    <w:rsid w:val="00241196"/>
    <w:rsid w:val="00242643"/>
    <w:rsid w:val="00242F77"/>
    <w:rsid w:val="002443A2"/>
    <w:rsid w:val="002446A8"/>
    <w:rsid w:val="002453D5"/>
    <w:rsid w:val="00245EBA"/>
    <w:rsid w:val="0025002F"/>
    <w:rsid w:val="00251A3E"/>
    <w:rsid w:val="00252209"/>
    <w:rsid w:val="00253214"/>
    <w:rsid w:val="0025343E"/>
    <w:rsid w:val="00254032"/>
    <w:rsid w:val="00254769"/>
    <w:rsid w:val="00254B37"/>
    <w:rsid w:val="00255120"/>
    <w:rsid w:val="00255D60"/>
    <w:rsid w:val="00256E5B"/>
    <w:rsid w:val="00260874"/>
    <w:rsid w:val="00260E65"/>
    <w:rsid w:val="002625D4"/>
    <w:rsid w:val="0026488C"/>
    <w:rsid w:val="00264B27"/>
    <w:rsid w:val="00265F6E"/>
    <w:rsid w:val="002675F4"/>
    <w:rsid w:val="00267E9B"/>
    <w:rsid w:val="00271227"/>
    <w:rsid w:val="0027284F"/>
    <w:rsid w:val="002736F0"/>
    <w:rsid w:val="00275135"/>
    <w:rsid w:val="00275802"/>
    <w:rsid w:val="0027798B"/>
    <w:rsid w:val="00281070"/>
    <w:rsid w:val="00281BA7"/>
    <w:rsid w:val="00281D53"/>
    <w:rsid w:val="00282707"/>
    <w:rsid w:val="00282E56"/>
    <w:rsid w:val="00283490"/>
    <w:rsid w:val="0028357F"/>
    <w:rsid w:val="002846C0"/>
    <w:rsid w:val="00284B26"/>
    <w:rsid w:val="00290210"/>
    <w:rsid w:val="002902EE"/>
    <w:rsid w:val="00291741"/>
    <w:rsid w:val="00291824"/>
    <w:rsid w:val="00291B95"/>
    <w:rsid w:val="00291DD5"/>
    <w:rsid w:val="00292437"/>
    <w:rsid w:val="00293995"/>
    <w:rsid w:val="00293E5E"/>
    <w:rsid w:val="00293EE8"/>
    <w:rsid w:val="00294099"/>
    <w:rsid w:val="00296FC6"/>
    <w:rsid w:val="002972BD"/>
    <w:rsid w:val="002A21E1"/>
    <w:rsid w:val="002A2555"/>
    <w:rsid w:val="002A28BE"/>
    <w:rsid w:val="002A36F9"/>
    <w:rsid w:val="002A47A7"/>
    <w:rsid w:val="002A5499"/>
    <w:rsid w:val="002A5B47"/>
    <w:rsid w:val="002A7218"/>
    <w:rsid w:val="002A7253"/>
    <w:rsid w:val="002A736D"/>
    <w:rsid w:val="002A7BAA"/>
    <w:rsid w:val="002B2457"/>
    <w:rsid w:val="002B3D14"/>
    <w:rsid w:val="002B4814"/>
    <w:rsid w:val="002B4FDC"/>
    <w:rsid w:val="002B530E"/>
    <w:rsid w:val="002B6667"/>
    <w:rsid w:val="002B7545"/>
    <w:rsid w:val="002B7916"/>
    <w:rsid w:val="002B7EE6"/>
    <w:rsid w:val="002C224B"/>
    <w:rsid w:val="002C2860"/>
    <w:rsid w:val="002C2CE9"/>
    <w:rsid w:val="002C2FD2"/>
    <w:rsid w:val="002C6403"/>
    <w:rsid w:val="002C6EA6"/>
    <w:rsid w:val="002C7455"/>
    <w:rsid w:val="002C74F2"/>
    <w:rsid w:val="002D03A5"/>
    <w:rsid w:val="002D06A0"/>
    <w:rsid w:val="002D1463"/>
    <w:rsid w:val="002D1563"/>
    <w:rsid w:val="002D295E"/>
    <w:rsid w:val="002D4478"/>
    <w:rsid w:val="002D73DA"/>
    <w:rsid w:val="002D7D80"/>
    <w:rsid w:val="002E1ECD"/>
    <w:rsid w:val="002E1F42"/>
    <w:rsid w:val="002E52D9"/>
    <w:rsid w:val="002E6698"/>
    <w:rsid w:val="002F00CF"/>
    <w:rsid w:val="002F16DC"/>
    <w:rsid w:val="002F1FC9"/>
    <w:rsid w:val="002F5565"/>
    <w:rsid w:val="002F5663"/>
    <w:rsid w:val="002F5931"/>
    <w:rsid w:val="002F5BC6"/>
    <w:rsid w:val="002F64F5"/>
    <w:rsid w:val="002F6A0B"/>
    <w:rsid w:val="002F748D"/>
    <w:rsid w:val="0030065D"/>
    <w:rsid w:val="00300FFA"/>
    <w:rsid w:val="00301038"/>
    <w:rsid w:val="003017D4"/>
    <w:rsid w:val="00301B13"/>
    <w:rsid w:val="00301D4D"/>
    <w:rsid w:val="00302DFD"/>
    <w:rsid w:val="0030757A"/>
    <w:rsid w:val="00307DBF"/>
    <w:rsid w:val="0031285C"/>
    <w:rsid w:val="003138A8"/>
    <w:rsid w:val="00313CBD"/>
    <w:rsid w:val="00314944"/>
    <w:rsid w:val="0031530C"/>
    <w:rsid w:val="003200F1"/>
    <w:rsid w:val="00321072"/>
    <w:rsid w:val="00322460"/>
    <w:rsid w:val="00322A03"/>
    <w:rsid w:val="00322C15"/>
    <w:rsid w:val="00324A03"/>
    <w:rsid w:val="00327C18"/>
    <w:rsid w:val="00327DC0"/>
    <w:rsid w:val="0033065C"/>
    <w:rsid w:val="00331A58"/>
    <w:rsid w:val="00331C1F"/>
    <w:rsid w:val="00332085"/>
    <w:rsid w:val="00333CEA"/>
    <w:rsid w:val="003340C3"/>
    <w:rsid w:val="00336049"/>
    <w:rsid w:val="0033637B"/>
    <w:rsid w:val="0033647C"/>
    <w:rsid w:val="00336986"/>
    <w:rsid w:val="00336CF4"/>
    <w:rsid w:val="00337A09"/>
    <w:rsid w:val="00341C8A"/>
    <w:rsid w:val="00342487"/>
    <w:rsid w:val="00344A7D"/>
    <w:rsid w:val="00344B3D"/>
    <w:rsid w:val="003504B7"/>
    <w:rsid w:val="00350572"/>
    <w:rsid w:val="00352958"/>
    <w:rsid w:val="003543C6"/>
    <w:rsid w:val="00355135"/>
    <w:rsid w:val="003555E4"/>
    <w:rsid w:val="003558EB"/>
    <w:rsid w:val="00361441"/>
    <w:rsid w:val="00361AAB"/>
    <w:rsid w:val="003624AD"/>
    <w:rsid w:val="003629E5"/>
    <w:rsid w:val="00363727"/>
    <w:rsid w:val="00363F4F"/>
    <w:rsid w:val="00364850"/>
    <w:rsid w:val="00364ED9"/>
    <w:rsid w:val="00365EF0"/>
    <w:rsid w:val="00366DA5"/>
    <w:rsid w:val="00366FAC"/>
    <w:rsid w:val="00367FB2"/>
    <w:rsid w:val="00370A43"/>
    <w:rsid w:val="00373833"/>
    <w:rsid w:val="00373B29"/>
    <w:rsid w:val="00373DD5"/>
    <w:rsid w:val="00374865"/>
    <w:rsid w:val="003756F0"/>
    <w:rsid w:val="003771D5"/>
    <w:rsid w:val="0037752D"/>
    <w:rsid w:val="00377770"/>
    <w:rsid w:val="0037792E"/>
    <w:rsid w:val="00377CDE"/>
    <w:rsid w:val="00380102"/>
    <w:rsid w:val="00380241"/>
    <w:rsid w:val="0038119C"/>
    <w:rsid w:val="003822E8"/>
    <w:rsid w:val="003835E3"/>
    <w:rsid w:val="00383D76"/>
    <w:rsid w:val="00385211"/>
    <w:rsid w:val="00386578"/>
    <w:rsid w:val="00386E94"/>
    <w:rsid w:val="00386EB9"/>
    <w:rsid w:val="0039051B"/>
    <w:rsid w:val="003914A0"/>
    <w:rsid w:val="003919A9"/>
    <w:rsid w:val="00392250"/>
    <w:rsid w:val="00393C36"/>
    <w:rsid w:val="00393EDA"/>
    <w:rsid w:val="003940FB"/>
    <w:rsid w:val="0039499D"/>
    <w:rsid w:val="00396A3D"/>
    <w:rsid w:val="003977BD"/>
    <w:rsid w:val="003A157C"/>
    <w:rsid w:val="003A16D9"/>
    <w:rsid w:val="003A19C6"/>
    <w:rsid w:val="003A3113"/>
    <w:rsid w:val="003A35A5"/>
    <w:rsid w:val="003A36BB"/>
    <w:rsid w:val="003A43D3"/>
    <w:rsid w:val="003A4C92"/>
    <w:rsid w:val="003A61C7"/>
    <w:rsid w:val="003A6E1A"/>
    <w:rsid w:val="003A73DC"/>
    <w:rsid w:val="003A7A92"/>
    <w:rsid w:val="003B359E"/>
    <w:rsid w:val="003B432E"/>
    <w:rsid w:val="003B471C"/>
    <w:rsid w:val="003B4D4D"/>
    <w:rsid w:val="003B5C9F"/>
    <w:rsid w:val="003B663B"/>
    <w:rsid w:val="003B77F7"/>
    <w:rsid w:val="003B7C6C"/>
    <w:rsid w:val="003C09CB"/>
    <w:rsid w:val="003C1F79"/>
    <w:rsid w:val="003C57B2"/>
    <w:rsid w:val="003C6150"/>
    <w:rsid w:val="003C66BF"/>
    <w:rsid w:val="003C6EBA"/>
    <w:rsid w:val="003C703F"/>
    <w:rsid w:val="003D110B"/>
    <w:rsid w:val="003D18AF"/>
    <w:rsid w:val="003D2B12"/>
    <w:rsid w:val="003D3569"/>
    <w:rsid w:val="003D3596"/>
    <w:rsid w:val="003D39D2"/>
    <w:rsid w:val="003D58D6"/>
    <w:rsid w:val="003E0B60"/>
    <w:rsid w:val="003E1B3F"/>
    <w:rsid w:val="003E54E5"/>
    <w:rsid w:val="003E6425"/>
    <w:rsid w:val="003F0407"/>
    <w:rsid w:val="003F167C"/>
    <w:rsid w:val="003F1F7D"/>
    <w:rsid w:val="003F24EB"/>
    <w:rsid w:val="003F30FF"/>
    <w:rsid w:val="003F4679"/>
    <w:rsid w:val="003F478E"/>
    <w:rsid w:val="003F53A9"/>
    <w:rsid w:val="003F5847"/>
    <w:rsid w:val="0040247D"/>
    <w:rsid w:val="00404E58"/>
    <w:rsid w:val="0040508B"/>
    <w:rsid w:val="00405F3E"/>
    <w:rsid w:val="00406EA0"/>
    <w:rsid w:val="004075E2"/>
    <w:rsid w:val="0041186C"/>
    <w:rsid w:val="004133FB"/>
    <w:rsid w:val="00413E57"/>
    <w:rsid w:val="0041450E"/>
    <w:rsid w:val="00414761"/>
    <w:rsid w:val="004148BD"/>
    <w:rsid w:val="00414E31"/>
    <w:rsid w:val="00415227"/>
    <w:rsid w:val="00417FF2"/>
    <w:rsid w:val="00420757"/>
    <w:rsid w:val="00420798"/>
    <w:rsid w:val="00420BC5"/>
    <w:rsid w:val="00423C51"/>
    <w:rsid w:val="00424DA5"/>
    <w:rsid w:val="00425B51"/>
    <w:rsid w:val="00427254"/>
    <w:rsid w:val="00427CEB"/>
    <w:rsid w:val="00430002"/>
    <w:rsid w:val="0043065E"/>
    <w:rsid w:val="00430C06"/>
    <w:rsid w:val="004325E3"/>
    <w:rsid w:val="004342E7"/>
    <w:rsid w:val="00436036"/>
    <w:rsid w:val="0043764F"/>
    <w:rsid w:val="00440CAE"/>
    <w:rsid w:val="004429A2"/>
    <w:rsid w:val="00442A61"/>
    <w:rsid w:val="00443446"/>
    <w:rsid w:val="004439AA"/>
    <w:rsid w:val="004458D7"/>
    <w:rsid w:val="004472B4"/>
    <w:rsid w:val="00451181"/>
    <w:rsid w:val="004532EC"/>
    <w:rsid w:val="004538B6"/>
    <w:rsid w:val="00456335"/>
    <w:rsid w:val="004577C6"/>
    <w:rsid w:val="004579C0"/>
    <w:rsid w:val="00457A1D"/>
    <w:rsid w:val="00462851"/>
    <w:rsid w:val="004647F8"/>
    <w:rsid w:val="00464968"/>
    <w:rsid w:val="00465C5D"/>
    <w:rsid w:val="004672B6"/>
    <w:rsid w:val="00472F09"/>
    <w:rsid w:val="00474B6A"/>
    <w:rsid w:val="004760F0"/>
    <w:rsid w:val="0047649D"/>
    <w:rsid w:val="00476EAE"/>
    <w:rsid w:val="004772E3"/>
    <w:rsid w:val="00480496"/>
    <w:rsid w:val="004804E1"/>
    <w:rsid w:val="0048054F"/>
    <w:rsid w:val="004810F5"/>
    <w:rsid w:val="0048295E"/>
    <w:rsid w:val="00482E5F"/>
    <w:rsid w:val="00483A0F"/>
    <w:rsid w:val="00483AFA"/>
    <w:rsid w:val="00484C87"/>
    <w:rsid w:val="00484E28"/>
    <w:rsid w:val="00484FAF"/>
    <w:rsid w:val="00485A90"/>
    <w:rsid w:val="00486114"/>
    <w:rsid w:val="00486690"/>
    <w:rsid w:val="00487004"/>
    <w:rsid w:val="00490AC6"/>
    <w:rsid w:val="004919CE"/>
    <w:rsid w:val="0049253F"/>
    <w:rsid w:val="00495485"/>
    <w:rsid w:val="00496894"/>
    <w:rsid w:val="004969EE"/>
    <w:rsid w:val="004A02E8"/>
    <w:rsid w:val="004A2126"/>
    <w:rsid w:val="004A2898"/>
    <w:rsid w:val="004A29F5"/>
    <w:rsid w:val="004A30CE"/>
    <w:rsid w:val="004A43BC"/>
    <w:rsid w:val="004A557A"/>
    <w:rsid w:val="004A6054"/>
    <w:rsid w:val="004A73AF"/>
    <w:rsid w:val="004A7CCB"/>
    <w:rsid w:val="004A7F1F"/>
    <w:rsid w:val="004B0799"/>
    <w:rsid w:val="004B273A"/>
    <w:rsid w:val="004B429F"/>
    <w:rsid w:val="004B434A"/>
    <w:rsid w:val="004B5902"/>
    <w:rsid w:val="004B5BCB"/>
    <w:rsid w:val="004B69D5"/>
    <w:rsid w:val="004B762C"/>
    <w:rsid w:val="004C086B"/>
    <w:rsid w:val="004C0DC1"/>
    <w:rsid w:val="004C1FD1"/>
    <w:rsid w:val="004C6DAC"/>
    <w:rsid w:val="004C6F11"/>
    <w:rsid w:val="004C7E4B"/>
    <w:rsid w:val="004D122D"/>
    <w:rsid w:val="004D1385"/>
    <w:rsid w:val="004D2212"/>
    <w:rsid w:val="004D503E"/>
    <w:rsid w:val="004D6E71"/>
    <w:rsid w:val="004E0447"/>
    <w:rsid w:val="004E05CA"/>
    <w:rsid w:val="004E0962"/>
    <w:rsid w:val="004E2969"/>
    <w:rsid w:val="004E2A8C"/>
    <w:rsid w:val="004E3F51"/>
    <w:rsid w:val="004E4DB4"/>
    <w:rsid w:val="004E4EA7"/>
    <w:rsid w:val="004E5091"/>
    <w:rsid w:val="004E6F04"/>
    <w:rsid w:val="004E754A"/>
    <w:rsid w:val="004E7B0E"/>
    <w:rsid w:val="004F16CF"/>
    <w:rsid w:val="004F1E12"/>
    <w:rsid w:val="004F282C"/>
    <w:rsid w:val="004F463B"/>
    <w:rsid w:val="004F4B0F"/>
    <w:rsid w:val="004F4CA0"/>
    <w:rsid w:val="004F4FB9"/>
    <w:rsid w:val="004F687F"/>
    <w:rsid w:val="00500603"/>
    <w:rsid w:val="005021C9"/>
    <w:rsid w:val="005030AB"/>
    <w:rsid w:val="0050443F"/>
    <w:rsid w:val="00504DF8"/>
    <w:rsid w:val="00505928"/>
    <w:rsid w:val="00506CCE"/>
    <w:rsid w:val="00507217"/>
    <w:rsid w:val="0050760D"/>
    <w:rsid w:val="00507C07"/>
    <w:rsid w:val="00507F51"/>
    <w:rsid w:val="0051022B"/>
    <w:rsid w:val="00510394"/>
    <w:rsid w:val="00511B52"/>
    <w:rsid w:val="0051303B"/>
    <w:rsid w:val="005137E0"/>
    <w:rsid w:val="0051422A"/>
    <w:rsid w:val="00514867"/>
    <w:rsid w:val="0051608C"/>
    <w:rsid w:val="00516ACA"/>
    <w:rsid w:val="00517051"/>
    <w:rsid w:val="005207AF"/>
    <w:rsid w:val="005208D6"/>
    <w:rsid w:val="005216A6"/>
    <w:rsid w:val="005245F2"/>
    <w:rsid w:val="00524A1D"/>
    <w:rsid w:val="00524BDE"/>
    <w:rsid w:val="00524D89"/>
    <w:rsid w:val="00525E52"/>
    <w:rsid w:val="0053043D"/>
    <w:rsid w:val="0053135C"/>
    <w:rsid w:val="00531DA5"/>
    <w:rsid w:val="0053259C"/>
    <w:rsid w:val="00533115"/>
    <w:rsid w:val="00534317"/>
    <w:rsid w:val="0053526A"/>
    <w:rsid w:val="005361EE"/>
    <w:rsid w:val="0053690F"/>
    <w:rsid w:val="00537296"/>
    <w:rsid w:val="005374D4"/>
    <w:rsid w:val="005378F9"/>
    <w:rsid w:val="00537AF2"/>
    <w:rsid w:val="005400C2"/>
    <w:rsid w:val="005405A7"/>
    <w:rsid w:val="00542458"/>
    <w:rsid w:val="005435FA"/>
    <w:rsid w:val="00543A66"/>
    <w:rsid w:val="005444AA"/>
    <w:rsid w:val="00545FC4"/>
    <w:rsid w:val="00546901"/>
    <w:rsid w:val="00550A10"/>
    <w:rsid w:val="00550A43"/>
    <w:rsid w:val="00551766"/>
    <w:rsid w:val="00552A75"/>
    <w:rsid w:val="005538E8"/>
    <w:rsid w:val="00553DE6"/>
    <w:rsid w:val="00555FD5"/>
    <w:rsid w:val="00556FAC"/>
    <w:rsid w:val="00557379"/>
    <w:rsid w:val="00557857"/>
    <w:rsid w:val="00557DB2"/>
    <w:rsid w:val="00561411"/>
    <w:rsid w:val="005630DA"/>
    <w:rsid w:val="00563E4A"/>
    <w:rsid w:val="0056426A"/>
    <w:rsid w:val="00564523"/>
    <w:rsid w:val="00564AB7"/>
    <w:rsid w:val="00565E62"/>
    <w:rsid w:val="00566009"/>
    <w:rsid w:val="00566282"/>
    <w:rsid w:val="00567830"/>
    <w:rsid w:val="00570A89"/>
    <w:rsid w:val="00570F74"/>
    <w:rsid w:val="00571088"/>
    <w:rsid w:val="0057292F"/>
    <w:rsid w:val="00573345"/>
    <w:rsid w:val="0057381D"/>
    <w:rsid w:val="005739B8"/>
    <w:rsid w:val="005752C5"/>
    <w:rsid w:val="00576373"/>
    <w:rsid w:val="00576554"/>
    <w:rsid w:val="00576CE3"/>
    <w:rsid w:val="0058179F"/>
    <w:rsid w:val="00583BA5"/>
    <w:rsid w:val="00584B37"/>
    <w:rsid w:val="00586261"/>
    <w:rsid w:val="0058658C"/>
    <w:rsid w:val="0058773A"/>
    <w:rsid w:val="005877AA"/>
    <w:rsid w:val="005878C8"/>
    <w:rsid w:val="0059001C"/>
    <w:rsid w:val="005900DF"/>
    <w:rsid w:val="00590247"/>
    <w:rsid w:val="00591817"/>
    <w:rsid w:val="00591DEF"/>
    <w:rsid w:val="005922CC"/>
    <w:rsid w:val="005929DA"/>
    <w:rsid w:val="00594E8B"/>
    <w:rsid w:val="005954D8"/>
    <w:rsid w:val="005A0560"/>
    <w:rsid w:val="005A0563"/>
    <w:rsid w:val="005A0D71"/>
    <w:rsid w:val="005A11B7"/>
    <w:rsid w:val="005A192B"/>
    <w:rsid w:val="005A2F0C"/>
    <w:rsid w:val="005A3243"/>
    <w:rsid w:val="005A4A64"/>
    <w:rsid w:val="005A4DCE"/>
    <w:rsid w:val="005A612D"/>
    <w:rsid w:val="005A75B3"/>
    <w:rsid w:val="005A7BC2"/>
    <w:rsid w:val="005B0547"/>
    <w:rsid w:val="005B28D9"/>
    <w:rsid w:val="005B3791"/>
    <w:rsid w:val="005B4171"/>
    <w:rsid w:val="005B4C55"/>
    <w:rsid w:val="005B58CD"/>
    <w:rsid w:val="005C0611"/>
    <w:rsid w:val="005C30DD"/>
    <w:rsid w:val="005C4634"/>
    <w:rsid w:val="005C4B36"/>
    <w:rsid w:val="005C61C2"/>
    <w:rsid w:val="005D2489"/>
    <w:rsid w:val="005D59A6"/>
    <w:rsid w:val="005D5F2C"/>
    <w:rsid w:val="005D6B11"/>
    <w:rsid w:val="005D711F"/>
    <w:rsid w:val="005D7206"/>
    <w:rsid w:val="005D7D46"/>
    <w:rsid w:val="005D7D47"/>
    <w:rsid w:val="005E0379"/>
    <w:rsid w:val="005E1463"/>
    <w:rsid w:val="005E1F05"/>
    <w:rsid w:val="005E2137"/>
    <w:rsid w:val="005E21B7"/>
    <w:rsid w:val="005E351E"/>
    <w:rsid w:val="005E47C6"/>
    <w:rsid w:val="005E4C21"/>
    <w:rsid w:val="005E6324"/>
    <w:rsid w:val="005F2D72"/>
    <w:rsid w:val="005F3008"/>
    <w:rsid w:val="005F3636"/>
    <w:rsid w:val="005F3B78"/>
    <w:rsid w:val="005F56A8"/>
    <w:rsid w:val="005F6EEE"/>
    <w:rsid w:val="005F75D7"/>
    <w:rsid w:val="005F7C89"/>
    <w:rsid w:val="00600CBF"/>
    <w:rsid w:val="00601CF9"/>
    <w:rsid w:val="00601F7C"/>
    <w:rsid w:val="006024EB"/>
    <w:rsid w:val="00602D6E"/>
    <w:rsid w:val="006036EC"/>
    <w:rsid w:val="00605C24"/>
    <w:rsid w:val="0060633F"/>
    <w:rsid w:val="00606C47"/>
    <w:rsid w:val="00607A42"/>
    <w:rsid w:val="00607FE2"/>
    <w:rsid w:val="00610895"/>
    <w:rsid w:val="00610B58"/>
    <w:rsid w:val="00612110"/>
    <w:rsid w:val="00614908"/>
    <w:rsid w:val="00614EC9"/>
    <w:rsid w:val="00615421"/>
    <w:rsid w:val="00615769"/>
    <w:rsid w:val="00615ECB"/>
    <w:rsid w:val="00616DE1"/>
    <w:rsid w:val="0061794F"/>
    <w:rsid w:val="00617EEF"/>
    <w:rsid w:val="00620D64"/>
    <w:rsid w:val="0062330A"/>
    <w:rsid w:val="006260C1"/>
    <w:rsid w:val="00630ECD"/>
    <w:rsid w:val="006372C2"/>
    <w:rsid w:val="0064094B"/>
    <w:rsid w:val="00640D31"/>
    <w:rsid w:val="00641361"/>
    <w:rsid w:val="006423B1"/>
    <w:rsid w:val="00642910"/>
    <w:rsid w:val="00643273"/>
    <w:rsid w:val="00643CB0"/>
    <w:rsid w:val="0064429F"/>
    <w:rsid w:val="00644436"/>
    <w:rsid w:val="00645081"/>
    <w:rsid w:val="006467F6"/>
    <w:rsid w:val="00647173"/>
    <w:rsid w:val="00647457"/>
    <w:rsid w:val="00647EB5"/>
    <w:rsid w:val="00651940"/>
    <w:rsid w:val="00651A76"/>
    <w:rsid w:val="00655960"/>
    <w:rsid w:val="00655D6E"/>
    <w:rsid w:val="00657E72"/>
    <w:rsid w:val="00662155"/>
    <w:rsid w:val="0066666E"/>
    <w:rsid w:val="00670948"/>
    <w:rsid w:val="0067140E"/>
    <w:rsid w:val="00672C89"/>
    <w:rsid w:val="006734F7"/>
    <w:rsid w:val="00673609"/>
    <w:rsid w:val="00673D22"/>
    <w:rsid w:val="00675173"/>
    <w:rsid w:val="006756F7"/>
    <w:rsid w:val="00675B37"/>
    <w:rsid w:val="00675DFB"/>
    <w:rsid w:val="00676295"/>
    <w:rsid w:val="00676E83"/>
    <w:rsid w:val="006800EF"/>
    <w:rsid w:val="006810EE"/>
    <w:rsid w:val="0068154D"/>
    <w:rsid w:val="00683022"/>
    <w:rsid w:val="00683683"/>
    <w:rsid w:val="006849ED"/>
    <w:rsid w:val="00685DE0"/>
    <w:rsid w:val="00686998"/>
    <w:rsid w:val="00692518"/>
    <w:rsid w:val="00692B42"/>
    <w:rsid w:val="0069373F"/>
    <w:rsid w:val="00695C34"/>
    <w:rsid w:val="00697517"/>
    <w:rsid w:val="006A0562"/>
    <w:rsid w:val="006A0677"/>
    <w:rsid w:val="006A10F4"/>
    <w:rsid w:val="006A1220"/>
    <w:rsid w:val="006A14B6"/>
    <w:rsid w:val="006A29B9"/>
    <w:rsid w:val="006A579F"/>
    <w:rsid w:val="006A764B"/>
    <w:rsid w:val="006A778F"/>
    <w:rsid w:val="006B0D96"/>
    <w:rsid w:val="006B0FB2"/>
    <w:rsid w:val="006B2796"/>
    <w:rsid w:val="006B322E"/>
    <w:rsid w:val="006B408D"/>
    <w:rsid w:val="006B440B"/>
    <w:rsid w:val="006B51D9"/>
    <w:rsid w:val="006B670E"/>
    <w:rsid w:val="006B78FC"/>
    <w:rsid w:val="006C1A77"/>
    <w:rsid w:val="006C2AAA"/>
    <w:rsid w:val="006C2DEE"/>
    <w:rsid w:val="006C3853"/>
    <w:rsid w:val="006C3CAB"/>
    <w:rsid w:val="006C4083"/>
    <w:rsid w:val="006C4461"/>
    <w:rsid w:val="006C468F"/>
    <w:rsid w:val="006C4996"/>
    <w:rsid w:val="006C69BB"/>
    <w:rsid w:val="006D0137"/>
    <w:rsid w:val="006D0CB6"/>
    <w:rsid w:val="006D15FC"/>
    <w:rsid w:val="006D27AB"/>
    <w:rsid w:val="006D34C2"/>
    <w:rsid w:val="006D3EBB"/>
    <w:rsid w:val="006D410C"/>
    <w:rsid w:val="006D5D35"/>
    <w:rsid w:val="006D72DB"/>
    <w:rsid w:val="006E167F"/>
    <w:rsid w:val="006E1AAC"/>
    <w:rsid w:val="006E1FCF"/>
    <w:rsid w:val="006E35F9"/>
    <w:rsid w:val="006E406B"/>
    <w:rsid w:val="006E4DCA"/>
    <w:rsid w:val="006E6FF1"/>
    <w:rsid w:val="006F03FC"/>
    <w:rsid w:val="006F166A"/>
    <w:rsid w:val="006F498B"/>
    <w:rsid w:val="006F598D"/>
    <w:rsid w:val="006F6809"/>
    <w:rsid w:val="0070006B"/>
    <w:rsid w:val="007005C0"/>
    <w:rsid w:val="00702B94"/>
    <w:rsid w:val="00705173"/>
    <w:rsid w:val="0070540F"/>
    <w:rsid w:val="00706329"/>
    <w:rsid w:val="00706A23"/>
    <w:rsid w:val="007074A6"/>
    <w:rsid w:val="00710647"/>
    <w:rsid w:val="00711707"/>
    <w:rsid w:val="00712131"/>
    <w:rsid w:val="00713D31"/>
    <w:rsid w:val="007161F5"/>
    <w:rsid w:val="0071680A"/>
    <w:rsid w:val="0071740C"/>
    <w:rsid w:val="00720638"/>
    <w:rsid w:val="00720B9D"/>
    <w:rsid w:val="00720DBD"/>
    <w:rsid w:val="00722201"/>
    <w:rsid w:val="00725259"/>
    <w:rsid w:val="00725CA4"/>
    <w:rsid w:val="00726B72"/>
    <w:rsid w:val="00727147"/>
    <w:rsid w:val="00727454"/>
    <w:rsid w:val="007320F0"/>
    <w:rsid w:val="007322D9"/>
    <w:rsid w:val="00733AB8"/>
    <w:rsid w:val="007346C8"/>
    <w:rsid w:val="00734910"/>
    <w:rsid w:val="00734B28"/>
    <w:rsid w:val="00734DC3"/>
    <w:rsid w:val="00735A04"/>
    <w:rsid w:val="007369D1"/>
    <w:rsid w:val="00737397"/>
    <w:rsid w:val="00737C09"/>
    <w:rsid w:val="0074023E"/>
    <w:rsid w:val="00741AAA"/>
    <w:rsid w:val="00741FE9"/>
    <w:rsid w:val="007422DF"/>
    <w:rsid w:val="0074439D"/>
    <w:rsid w:val="00745597"/>
    <w:rsid w:val="00745631"/>
    <w:rsid w:val="00746F71"/>
    <w:rsid w:val="00747F92"/>
    <w:rsid w:val="00750070"/>
    <w:rsid w:val="007510B1"/>
    <w:rsid w:val="007518B4"/>
    <w:rsid w:val="00754A83"/>
    <w:rsid w:val="00755441"/>
    <w:rsid w:val="007557DA"/>
    <w:rsid w:val="00757900"/>
    <w:rsid w:val="007607D0"/>
    <w:rsid w:val="00762081"/>
    <w:rsid w:val="00762C40"/>
    <w:rsid w:val="00766C9C"/>
    <w:rsid w:val="007675C5"/>
    <w:rsid w:val="007700FD"/>
    <w:rsid w:val="00770F77"/>
    <w:rsid w:val="00771013"/>
    <w:rsid w:val="007773A8"/>
    <w:rsid w:val="007778D6"/>
    <w:rsid w:val="0078066D"/>
    <w:rsid w:val="00780CAE"/>
    <w:rsid w:val="007824C0"/>
    <w:rsid w:val="00783C11"/>
    <w:rsid w:val="00783F95"/>
    <w:rsid w:val="00786368"/>
    <w:rsid w:val="00786D4D"/>
    <w:rsid w:val="0078744E"/>
    <w:rsid w:val="00787A05"/>
    <w:rsid w:val="0079249A"/>
    <w:rsid w:val="00792DDB"/>
    <w:rsid w:val="00793A95"/>
    <w:rsid w:val="007942B1"/>
    <w:rsid w:val="00795060"/>
    <w:rsid w:val="007956A4"/>
    <w:rsid w:val="00796B68"/>
    <w:rsid w:val="00796DFB"/>
    <w:rsid w:val="007970CE"/>
    <w:rsid w:val="00797963"/>
    <w:rsid w:val="007A0EDE"/>
    <w:rsid w:val="007A0FF3"/>
    <w:rsid w:val="007A3E36"/>
    <w:rsid w:val="007A4F34"/>
    <w:rsid w:val="007A548E"/>
    <w:rsid w:val="007A5F89"/>
    <w:rsid w:val="007A666E"/>
    <w:rsid w:val="007A66CF"/>
    <w:rsid w:val="007B22F5"/>
    <w:rsid w:val="007B3547"/>
    <w:rsid w:val="007B43C5"/>
    <w:rsid w:val="007B45F6"/>
    <w:rsid w:val="007B4BA7"/>
    <w:rsid w:val="007B52CD"/>
    <w:rsid w:val="007B638E"/>
    <w:rsid w:val="007B76CA"/>
    <w:rsid w:val="007C2313"/>
    <w:rsid w:val="007C3616"/>
    <w:rsid w:val="007C4DEF"/>
    <w:rsid w:val="007C4E1F"/>
    <w:rsid w:val="007C6E67"/>
    <w:rsid w:val="007D1992"/>
    <w:rsid w:val="007D25FD"/>
    <w:rsid w:val="007D2D21"/>
    <w:rsid w:val="007D3E6D"/>
    <w:rsid w:val="007D4561"/>
    <w:rsid w:val="007D58A9"/>
    <w:rsid w:val="007D744E"/>
    <w:rsid w:val="007E01C7"/>
    <w:rsid w:val="007E14A0"/>
    <w:rsid w:val="007E14A6"/>
    <w:rsid w:val="007E3993"/>
    <w:rsid w:val="007E44E2"/>
    <w:rsid w:val="007E47DE"/>
    <w:rsid w:val="007E58D1"/>
    <w:rsid w:val="007E5C8C"/>
    <w:rsid w:val="007E7757"/>
    <w:rsid w:val="007F1359"/>
    <w:rsid w:val="007F3252"/>
    <w:rsid w:val="007F3320"/>
    <w:rsid w:val="007F35FD"/>
    <w:rsid w:val="007F3913"/>
    <w:rsid w:val="007F6E01"/>
    <w:rsid w:val="0080332F"/>
    <w:rsid w:val="00804BF2"/>
    <w:rsid w:val="00804F25"/>
    <w:rsid w:val="00806020"/>
    <w:rsid w:val="00810C4E"/>
    <w:rsid w:val="00810CC8"/>
    <w:rsid w:val="00811832"/>
    <w:rsid w:val="00811DEA"/>
    <w:rsid w:val="00812E49"/>
    <w:rsid w:val="008133A6"/>
    <w:rsid w:val="008133D8"/>
    <w:rsid w:val="00813E2B"/>
    <w:rsid w:val="00813EE5"/>
    <w:rsid w:val="008142B1"/>
    <w:rsid w:val="008144FE"/>
    <w:rsid w:val="008170AF"/>
    <w:rsid w:val="00817828"/>
    <w:rsid w:val="008178F5"/>
    <w:rsid w:val="00821440"/>
    <w:rsid w:val="00821B7B"/>
    <w:rsid w:val="00821E81"/>
    <w:rsid w:val="00823028"/>
    <w:rsid w:val="008243B0"/>
    <w:rsid w:val="0082484C"/>
    <w:rsid w:val="00825A16"/>
    <w:rsid w:val="0082601F"/>
    <w:rsid w:val="00827111"/>
    <w:rsid w:val="00827213"/>
    <w:rsid w:val="0082744B"/>
    <w:rsid w:val="008306B6"/>
    <w:rsid w:val="00830905"/>
    <w:rsid w:val="00831B49"/>
    <w:rsid w:val="00832D95"/>
    <w:rsid w:val="00833CBF"/>
    <w:rsid w:val="00834D98"/>
    <w:rsid w:val="0083593C"/>
    <w:rsid w:val="008363EB"/>
    <w:rsid w:val="008364C5"/>
    <w:rsid w:val="0083756D"/>
    <w:rsid w:val="00840EB8"/>
    <w:rsid w:val="0084166D"/>
    <w:rsid w:val="00841BDE"/>
    <w:rsid w:val="00851B18"/>
    <w:rsid w:val="00852319"/>
    <w:rsid w:val="00852492"/>
    <w:rsid w:val="0085294D"/>
    <w:rsid w:val="008539C4"/>
    <w:rsid w:val="00856EF0"/>
    <w:rsid w:val="00857038"/>
    <w:rsid w:val="00860988"/>
    <w:rsid w:val="00860DB5"/>
    <w:rsid w:val="0086136E"/>
    <w:rsid w:val="00861832"/>
    <w:rsid w:val="00861842"/>
    <w:rsid w:val="00861F63"/>
    <w:rsid w:val="00862029"/>
    <w:rsid w:val="0086324F"/>
    <w:rsid w:val="00863C12"/>
    <w:rsid w:val="00867572"/>
    <w:rsid w:val="00867BC6"/>
    <w:rsid w:val="00870E0F"/>
    <w:rsid w:val="0087496E"/>
    <w:rsid w:val="00875797"/>
    <w:rsid w:val="008760BC"/>
    <w:rsid w:val="00877831"/>
    <w:rsid w:val="00877F4F"/>
    <w:rsid w:val="008802FE"/>
    <w:rsid w:val="008832C9"/>
    <w:rsid w:val="008839EE"/>
    <w:rsid w:val="008840E8"/>
    <w:rsid w:val="008845FC"/>
    <w:rsid w:val="00885372"/>
    <w:rsid w:val="00885CC2"/>
    <w:rsid w:val="008862D5"/>
    <w:rsid w:val="008877BF"/>
    <w:rsid w:val="00887F48"/>
    <w:rsid w:val="0089007D"/>
    <w:rsid w:val="0089038E"/>
    <w:rsid w:val="0089049E"/>
    <w:rsid w:val="00892C50"/>
    <w:rsid w:val="008935A8"/>
    <w:rsid w:val="00893BD3"/>
    <w:rsid w:val="0089690F"/>
    <w:rsid w:val="008A2B70"/>
    <w:rsid w:val="008A5782"/>
    <w:rsid w:val="008A603F"/>
    <w:rsid w:val="008A6C34"/>
    <w:rsid w:val="008A7009"/>
    <w:rsid w:val="008B09C2"/>
    <w:rsid w:val="008B2112"/>
    <w:rsid w:val="008B2163"/>
    <w:rsid w:val="008B2583"/>
    <w:rsid w:val="008B366B"/>
    <w:rsid w:val="008B7249"/>
    <w:rsid w:val="008B7C8D"/>
    <w:rsid w:val="008C04F6"/>
    <w:rsid w:val="008C0CF6"/>
    <w:rsid w:val="008C2CE2"/>
    <w:rsid w:val="008C3398"/>
    <w:rsid w:val="008C341E"/>
    <w:rsid w:val="008C37C9"/>
    <w:rsid w:val="008C3DCF"/>
    <w:rsid w:val="008C460F"/>
    <w:rsid w:val="008C5767"/>
    <w:rsid w:val="008C626D"/>
    <w:rsid w:val="008C781F"/>
    <w:rsid w:val="008C788B"/>
    <w:rsid w:val="008D10A8"/>
    <w:rsid w:val="008D1F58"/>
    <w:rsid w:val="008D1F7D"/>
    <w:rsid w:val="008D6681"/>
    <w:rsid w:val="008D736C"/>
    <w:rsid w:val="008D7CF8"/>
    <w:rsid w:val="008E0EA3"/>
    <w:rsid w:val="008E19E8"/>
    <w:rsid w:val="008E29BB"/>
    <w:rsid w:val="008E3AF9"/>
    <w:rsid w:val="008E4842"/>
    <w:rsid w:val="008E4A59"/>
    <w:rsid w:val="008F04C8"/>
    <w:rsid w:val="008F19E0"/>
    <w:rsid w:val="008F4DD3"/>
    <w:rsid w:val="008F535D"/>
    <w:rsid w:val="008F5557"/>
    <w:rsid w:val="008F6E6C"/>
    <w:rsid w:val="008F71CB"/>
    <w:rsid w:val="008F7D8A"/>
    <w:rsid w:val="00900794"/>
    <w:rsid w:val="00900F47"/>
    <w:rsid w:val="00904131"/>
    <w:rsid w:val="00904CC1"/>
    <w:rsid w:val="00905CFE"/>
    <w:rsid w:val="00912285"/>
    <w:rsid w:val="00913625"/>
    <w:rsid w:val="00913DEE"/>
    <w:rsid w:val="00913F40"/>
    <w:rsid w:val="009147FE"/>
    <w:rsid w:val="0091484D"/>
    <w:rsid w:val="00915499"/>
    <w:rsid w:val="00915F0C"/>
    <w:rsid w:val="0091796E"/>
    <w:rsid w:val="00917D35"/>
    <w:rsid w:val="009203FD"/>
    <w:rsid w:val="00920B51"/>
    <w:rsid w:val="009215BE"/>
    <w:rsid w:val="0092192A"/>
    <w:rsid w:val="009224C0"/>
    <w:rsid w:val="0092415F"/>
    <w:rsid w:val="009241AE"/>
    <w:rsid w:val="00924B73"/>
    <w:rsid w:val="00925F01"/>
    <w:rsid w:val="0092655C"/>
    <w:rsid w:val="00926930"/>
    <w:rsid w:val="00930862"/>
    <w:rsid w:val="00931CD2"/>
    <w:rsid w:val="00931D26"/>
    <w:rsid w:val="009325BB"/>
    <w:rsid w:val="0093349D"/>
    <w:rsid w:val="00933C16"/>
    <w:rsid w:val="009350D4"/>
    <w:rsid w:val="00935F58"/>
    <w:rsid w:val="00940B84"/>
    <w:rsid w:val="0094213D"/>
    <w:rsid w:val="00942288"/>
    <w:rsid w:val="0094362C"/>
    <w:rsid w:val="009452E1"/>
    <w:rsid w:val="00945F60"/>
    <w:rsid w:val="00946B5A"/>
    <w:rsid w:val="00946BAE"/>
    <w:rsid w:val="009472CA"/>
    <w:rsid w:val="009519C8"/>
    <w:rsid w:val="00954968"/>
    <w:rsid w:val="009637D5"/>
    <w:rsid w:val="00964B21"/>
    <w:rsid w:val="00964C63"/>
    <w:rsid w:val="00964CEF"/>
    <w:rsid w:val="009654B6"/>
    <w:rsid w:val="00967248"/>
    <w:rsid w:val="00967300"/>
    <w:rsid w:val="00970087"/>
    <w:rsid w:val="009722A2"/>
    <w:rsid w:val="00972FC1"/>
    <w:rsid w:val="009747DF"/>
    <w:rsid w:val="009752FD"/>
    <w:rsid w:val="00976299"/>
    <w:rsid w:val="0097747F"/>
    <w:rsid w:val="009775BD"/>
    <w:rsid w:val="00977B25"/>
    <w:rsid w:val="00980072"/>
    <w:rsid w:val="00980153"/>
    <w:rsid w:val="0098749B"/>
    <w:rsid w:val="00987FED"/>
    <w:rsid w:val="009900CF"/>
    <w:rsid w:val="00990A0E"/>
    <w:rsid w:val="00990A7A"/>
    <w:rsid w:val="009948AF"/>
    <w:rsid w:val="00994E12"/>
    <w:rsid w:val="00995105"/>
    <w:rsid w:val="00997BED"/>
    <w:rsid w:val="009A2C73"/>
    <w:rsid w:val="009A35DB"/>
    <w:rsid w:val="009A46B2"/>
    <w:rsid w:val="009A59F7"/>
    <w:rsid w:val="009A647E"/>
    <w:rsid w:val="009A70AE"/>
    <w:rsid w:val="009A7B1E"/>
    <w:rsid w:val="009B1199"/>
    <w:rsid w:val="009B12ED"/>
    <w:rsid w:val="009B359B"/>
    <w:rsid w:val="009B4CAD"/>
    <w:rsid w:val="009B63D5"/>
    <w:rsid w:val="009B643D"/>
    <w:rsid w:val="009B6AB7"/>
    <w:rsid w:val="009C0486"/>
    <w:rsid w:val="009C0B83"/>
    <w:rsid w:val="009C1149"/>
    <w:rsid w:val="009C2564"/>
    <w:rsid w:val="009C2CF0"/>
    <w:rsid w:val="009C36C9"/>
    <w:rsid w:val="009C3D53"/>
    <w:rsid w:val="009C5726"/>
    <w:rsid w:val="009C7FC4"/>
    <w:rsid w:val="009D00A5"/>
    <w:rsid w:val="009D1352"/>
    <w:rsid w:val="009D1367"/>
    <w:rsid w:val="009D2352"/>
    <w:rsid w:val="009D2688"/>
    <w:rsid w:val="009D3181"/>
    <w:rsid w:val="009D3327"/>
    <w:rsid w:val="009D362B"/>
    <w:rsid w:val="009D4497"/>
    <w:rsid w:val="009D513E"/>
    <w:rsid w:val="009D627B"/>
    <w:rsid w:val="009D767D"/>
    <w:rsid w:val="009D7784"/>
    <w:rsid w:val="009D7C9A"/>
    <w:rsid w:val="009E2807"/>
    <w:rsid w:val="009E44BD"/>
    <w:rsid w:val="009E467B"/>
    <w:rsid w:val="009E4F28"/>
    <w:rsid w:val="009E5280"/>
    <w:rsid w:val="009E54C7"/>
    <w:rsid w:val="009E684C"/>
    <w:rsid w:val="009E7381"/>
    <w:rsid w:val="009F19E8"/>
    <w:rsid w:val="009F1E1C"/>
    <w:rsid w:val="009F25F2"/>
    <w:rsid w:val="009F3227"/>
    <w:rsid w:val="009F3DCB"/>
    <w:rsid w:val="009F4040"/>
    <w:rsid w:val="009F58B2"/>
    <w:rsid w:val="009F5C90"/>
    <w:rsid w:val="009F5EC2"/>
    <w:rsid w:val="009F68F8"/>
    <w:rsid w:val="009F6938"/>
    <w:rsid w:val="00A01B71"/>
    <w:rsid w:val="00A03941"/>
    <w:rsid w:val="00A05359"/>
    <w:rsid w:val="00A06147"/>
    <w:rsid w:val="00A0741E"/>
    <w:rsid w:val="00A07499"/>
    <w:rsid w:val="00A11E96"/>
    <w:rsid w:val="00A1393D"/>
    <w:rsid w:val="00A143B1"/>
    <w:rsid w:val="00A15EC5"/>
    <w:rsid w:val="00A15EE9"/>
    <w:rsid w:val="00A1611A"/>
    <w:rsid w:val="00A166D0"/>
    <w:rsid w:val="00A16F04"/>
    <w:rsid w:val="00A172DE"/>
    <w:rsid w:val="00A21C20"/>
    <w:rsid w:val="00A21CC8"/>
    <w:rsid w:val="00A21F0F"/>
    <w:rsid w:val="00A244E9"/>
    <w:rsid w:val="00A24FF4"/>
    <w:rsid w:val="00A25A9B"/>
    <w:rsid w:val="00A260B9"/>
    <w:rsid w:val="00A2675F"/>
    <w:rsid w:val="00A30935"/>
    <w:rsid w:val="00A312B4"/>
    <w:rsid w:val="00A316D9"/>
    <w:rsid w:val="00A31718"/>
    <w:rsid w:val="00A321FE"/>
    <w:rsid w:val="00A32237"/>
    <w:rsid w:val="00A34F0D"/>
    <w:rsid w:val="00A35A5E"/>
    <w:rsid w:val="00A36C24"/>
    <w:rsid w:val="00A41C1B"/>
    <w:rsid w:val="00A426DF"/>
    <w:rsid w:val="00A45F53"/>
    <w:rsid w:val="00A479DA"/>
    <w:rsid w:val="00A50B13"/>
    <w:rsid w:val="00A52404"/>
    <w:rsid w:val="00A52A1B"/>
    <w:rsid w:val="00A52A48"/>
    <w:rsid w:val="00A54CF7"/>
    <w:rsid w:val="00A560D9"/>
    <w:rsid w:val="00A57E5A"/>
    <w:rsid w:val="00A61E94"/>
    <w:rsid w:val="00A62764"/>
    <w:rsid w:val="00A63D01"/>
    <w:rsid w:val="00A6453A"/>
    <w:rsid w:val="00A6697D"/>
    <w:rsid w:val="00A67726"/>
    <w:rsid w:val="00A67BD3"/>
    <w:rsid w:val="00A700F8"/>
    <w:rsid w:val="00A706D8"/>
    <w:rsid w:val="00A70FA1"/>
    <w:rsid w:val="00A7143C"/>
    <w:rsid w:val="00A71888"/>
    <w:rsid w:val="00A71B16"/>
    <w:rsid w:val="00A7251E"/>
    <w:rsid w:val="00A73096"/>
    <w:rsid w:val="00A73F5C"/>
    <w:rsid w:val="00A74410"/>
    <w:rsid w:val="00A7470E"/>
    <w:rsid w:val="00A74D3D"/>
    <w:rsid w:val="00A76654"/>
    <w:rsid w:val="00A768F2"/>
    <w:rsid w:val="00A769B8"/>
    <w:rsid w:val="00A81C19"/>
    <w:rsid w:val="00A825B4"/>
    <w:rsid w:val="00A83773"/>
    <w:rsid w:val="00A854EC"/>
    <w:rsid w:val="00A862DD"/>
    <w:rsid w:val="00A86827"/>
    <w:rsid w:val="00A90AA4"/>
    <w:rsid w:val="00A91C1F"/>
    <w:rsid w:val="00A91E3D"/>
    <w:rsid w:val="00A92883"/>
    <w:rsid w:val="00A92E68"/>
    <w:rsid w:val="00A96A65"/>
    <w:rsid w:val="00A96BE6"/>
    <w:rsid w:val="00AA0247"/>
    <w:rsid w:val="00AA02E4"/>
    <w:rsid w:val="00AA05AA"/>
    <w:rsid w:val="00AA33F4"/>
    <w:rsid w:val="00AA3FE5"/>
    <w:rsid w:val="00AA4384"/>
    <w:rsid w:val="00AA4E48"/>
    <w:rsid w:val="00AA6343"/>
    <w:rsid w:val="00AA740E"/>
    <w:rsid w:val="00AB2B87"/>
    <w:rsid w:val="00AB320B"/>
    <w:rsid w:val="00AB3995"/>
    <w:rsid w:val="00AB3DA4"/>
    <w:rsid w:val="00AB52B8"/>
    <w:rsid w:val="00AB56C4"/>
    <w:rsid w:val="00AB6D21"/>
    <w:rsid w:val="00AC0B20"/>
    <w:rsid w:val="00AC16CF"/>
    <w:rsid w:val="00AC1AFF"/>
    <w:rsid w:val="00AC2B8F"/>
    <w:rsid w:val="00AC43FB"/>
    <w:rsid w:val="00AC4CB4"/>
    <w:rsid w:val="00AC6967"/>
    <w:rsid w:val="00AD3ED8"/>
    <w:rsid w:val="00AD5440"/>
    <w:rsid w:val="00AD613E"/>
    <w:rsid w:val="00AD6B9A"/>
    <w:rsid w:val="00AD7309"/>
    <w:rsid w:val="00AE05F3"/>
    <w:rsid w:val="00AE0C10"/>
    <w:rsid w:val="00AE1084"/>
    <w:rsid w:val="00AE21CC"/>
    <w:rsid w:val="00AE2ECC"/>
    <w:rsid w:val="00AE53C5"/>
    <w:rsid w:val="00AE53D1"/>
    <w:rsid w:val="00AE5C97"/>
    <w:rsid w:val="00AE6E45"/>
    <w:rsid w:val="00AE749F"/>
    <w:rsid w:val="00AE7667"/>
    <w:rsid w:val="00AF0AD9"/>
    <w:rsid w:val="00AF0D88"/>
    <w:rsid w:val="00AF1618"/>
    <w:rsid w:val="00AF3708"/>
    <w:rsid w:val="00AF371E"/>
    <w:rsid w:val="00AF409B"/>
    <w:rsid w:val="00AF5430"/>
    <w:rsid w:val="00AF58FD"/>
    <w:rsid w:val="00AF6722"/>
    <w:rsid w:val="00B01541"/>
    <w:rsid w:val="00B0378F"/>
    <w:rsid w:val="00B05D1B"/>
    <w:rsid w:val="00B0702A"/>
    <w:rsid w:val="00B1013A"/>
    <w:rsid w:val="00B10754"/>
    <w:rsid w:val="00B14B23"/>
    <w:rsid w:val="00B161AF"/>
    <w:rsid w:val="00B16617"/>
    <w:rsid w:val="00B16DBD"/>
    <w:rsid w:val="00B21F88"/>
    <w:rsid w:val="00B222DF"/>
    <w:rsid w:val="00B24BF2"/>
    <w:rsid w:val="00B27BED"/>
    <w:rsid w:val="00B3008B"/>
    <w:rsid w:val="00B305AB"/>
    <w:rsid w:val="00B30EC6"/>
    <w:rsid w:val="00B31EF4"/>
    <w:rsid w:val="00B3373B"/>
    <w:rsid w:val="00B337C7"/>
    <w:rsid w:val="00B340C7"/>
    <w:rsid w:val="00B35BC4"/>
    <w:rsid w:val="00B36514"/>
    <w:rsid w:val="00B373BB"/>
    <w:rsid w:val="00B40E5E"/>
    <w:rsid w:val="00B418C2"/>
    <w:rsid w:val="00B41FB9"/>
    <w:rsid w:val="00B4281B"/>
    <w:rsid w:val="00B42BF0"/>
    <w:rsid w:val="00B44DAF"/>
    <w:rsid w:val="00B456BF"/>
    <w:rsid w:val="00B468AC"/>
    <w:rsid w:val="00B47618"/>
    <w:rsid w:val="00B510A1"/>
    <w:rsid w:val="00B52071"/>
    <w:rsid w:val="00B5367C"/>
    <w:rsid w:val="00B558BB"/>
    <w:rsid w:val="00B55A13"/>
    <w:rsid w:val="00B614B5"/>
    <w:rsid w:val="00B6158B"/>
    <w:rsid w:val="00B617CC"/>
    <w:rsid w:val="00B62716"/>
    <w:rsid w:val="00B62CE3"/>
    <w:rsid w:val="00B63594"/>
    <w:rsid w:val="00B63987"/>
    <w:rsid w:val="00B63BCB"/>
    <w:rsid w:val="00B6473E"/>
    <w:rsid w:val="00B673A8"/>
    <w:rsid w:val="00B7086C"/>
    <w:rsid w:val="00B70F94"/>
    <w:rsid w:val="00B70FD1"/>
    <w:rsid w:val="00B71872"/>
    <w:rsid w:val="00B719E8"/>
    <w:rsid w:val="00B73013"/>
    <w:rsid w:val="00B739E8"/>
    <w:rsid w:val="00B74692"/>
    <w:rsid w:val="00B74CB1"/>
    <w:rsid w:val="00B755FC"/>
    <w:rsid w:val="00B76138"/>
    <w:rsid w:val="00B8013F"/>
    <w:rsid w:val="00B809A9"/>
    <w:rsid w:val="00B80EF7"/>
    <w:rsid w:val="00B82CC6"/>
    <w:rsid w:val="00B83EE3"/>
    <w:rsid w:val="00B84682"/>
    <w:rsid w:val="00B869A2"/>
    <w:rsid w:val="00B93677"/>
    <w:rsid w:val="00B94F0E"/>
    <w:rsid w:val="00B954F0"/>
    <w:rsid w:val="00B9651F"/>
    <w:rsid w:val="00B971BA"/>
    <w:rsid w:val="00BA102B"/>
    <w:rsid w:val="00BA1A3C"/>
    <w:rsid w:val="00BA2CA6"/>
    <w:rsid w:val="00BA5F52"/>
    <w:rsid w:val="00BA64A6"/>
    <w:rsid w:val="00BA6FE8"/>
    <w:rsid w:val="00BB05C0"/>
    <w:rsid w:val="00BB0D2E"/>
    <w:rsid w:val="00BB1567"/>
    <w:rsid w:val="00BB389F"/>
    <w:rsid w:val="00BB39B8"/>
    <w:rsid w:val="00BB459D"/>
    <w:rsid w:val="00BB465D"/>
    <w:rsid w:val="00BB4874"/>
    <w:rsid w:val="00BB5550"/>
    <w:rsid w:val="00BB6D75"/>
    <w:rsid w:val="00BB723A"/>
    <w:rsid w:val="00BC0A2C"/>
    <w:rsid w:val="00BC0D55"/>
    <w:rsid w:val="00BC294A"/>
    <w:rsid w:val="00BC38AF"/>
    <w:rsid w:val="00BC3D92"/>
    <w:rsid w:val="00BC42F5"/>
    <w:rsid w:val="00BC69E4"/>
    <w:rsid w:val="00BC7257"/>
    <w:rsid w:val="00BC7860"/>
    <w:rsid w:val="00BD3800"/>
    <w:rsid w:val="00BD4848"/>
    <w:rsid w:val="00BD4E5F"/>
    <w:rsid w:val="00BD6341"/>
    <w:rsid w:val="00BD6A04"/>
    <w:rsid w:val="00BE16B3"/>
    <w:rsid w:val="00BE3698"/>
    <w:rsid w:val="00BE528E"/>
    <w:rsid w:val="00BE5AAA"/>
    <w:rsid w:val="00BE609A"/>
    <w:rsid w:val="00BE6E5B"/>
    <w:rsid w:val="00BE753D"/>
    <w:rsid w:val="00BE7B53"/>
    <w:rsid w:val="00BF07BD"/>
    <w:rsid w:val="00BF0BE5"/>
    <w:rsid w:val="00BF1350"/>
    <w:rsid w:val="00BF1483"/>
    <w:rsid w:val="00BF27E6"/>
    <w:rsid w:val="00BF5C06"/>
    <w:rsid w:val="00BF6D62"/>
    <w:rsid w:val="00BF779C"/>
    <w:rsid w:val="00BF7F1B"/>
    <w:rsid w:val="00C04EBE"/>
    <w:rsid w:val="00C04FD1"/>
    <w:rsid w:val="00C051A6"/>
    <w:rsid w:val="00C05727"/>
    <w:rsid w:val="00C05C68"/>
    <w:rsid w:val="00C063F8"/>
    <w:rsid w:val="00C0682F"/>
    <w:rsid w:val="00C072DB"/>
    <w:rsid w:val="00C0752C"/>
    <w:rsid w:val="00C1090A"/>
    <w:rsid w:val="00C11C58"/>
    <w:rsid w:val="00C15F1D"/>
    <w:rsid w:val="00C16840"/>
    <w:rsid w:val="00C17DE7"/>
    <w:rsid w:val="00C2216A"/>
    <w:rsid w:val="00C2301F"/>
    <w:rsid w:val="00C2356D"/>
    <w:rsid w:val="00C23D93"/>
    <w:rsid w:val="00C23DFB"/>
    <w:rsid w:val="00C24243"/>
    <w:rsid w:val="00C24F89"/>
    <w:rsid w:val="00C27AC0"/>
    <w:rsid w:val="00C315AF"/>
    <w:rsid w:val="00C32482"/>
    <w:rsid w:val="00C3450F"/>
    <w:rsid w:val="00C3464A"/>
    <w:rsid w:val="00C3506B"/>
    <w:rsid w:val="00C373F5"/>
    <w:rsid w:val="00C379BC"/>
    <w:rsid w:val="00C403F2"/>
    <w:rsid w:val="00C41485"/>
    <w:rsid w:val="00C4168E"/>
    <w:rsid w:val="00C41FD5"/>
    <w:rsid w:val="00C42A14"/>
    <w:rsid w:val="00C4342F"/>
    <w:rsid w:val="00C43901"/>
    <w:rsid w:val="00C43DF6"/>
    <w:rsid w:val="00C44C0F"/>
    <w:rsid w:val="00C450AB"/>
    <w:rsid w:val="00C47234"/>
    <w:rsid w:val="00C472C8"/>
    <w:rsid w:val="00C477E6"/>
    <w:rsid w:val="00C47A2A"/>
    <w:rsid w:val="00C47EFA"/>
    <w:rsid w:val="00C52AA4"/>
    <w:rsid w:val="00C54AB1"/>
    <w:rsid w:val="00C60DF2"/>
    <w:rsid w:val="00C61A31"/>
    <w:rsid w:val="00C63172"/>
    <w:rsid w:val="00C639DF"/>
    <w:rsid w:val="00C655D3"/>
    <w:rsid w:val="00C657B3"/>
    <w:rsid w:val="00C67400"/>
    <w:rsid w:val="00C674DD"/>
    <w:rsid w:val="00C67A7E"/>
    <w:rsid w:val="00C70A82"/>
    <w:rsid w:val="00C713DF"/>
    <w:rsid w:val="00C72653"/>
    <w:rsid w:val="00C7281C"/>
    <w:rsid w:val="00C73A6A"/>
    <w:rsid w:val="00C74DC9"/>
    <w:rsid w:val="00C75ADD"/>
    <w:rsid w:val="00C75E0A"/>
    <w:rsid w:val="00C760DB"/>
    <w:rsid w:val="00C83983"/>
    <w:rsid w:val="00C8509E"/>
    <w:rsid w:val="00C866E7"/>
    <w:rsid w:val="00C87EC6"/>
    <w:rsid w:val="00C90B93"/>
    <w:rsid w:val="00C90EC3"/>
    <w:rsid w:val="00C92B12"/>
    <w:rsid w:val="00C92E0E"/>
    <w:rsid w:val="00C96838"/>
    <w:rsid w:val="00C97AD6"/>
    <w:rsid w:val="00CB13E9"/>
    <w:rsid w:val="00CB3B78"/>
    <w:rsid w:val="00CB41E8"/>
    <w:rsid w:val="00CB56FB"/>
    <w:rsid w:val="00CB579C"/>
    <w:rsid w:val="00CB5F83"/>
    <w:rsid w:val="00CC1F7F"/>
    <w:rsid w:val="00CC31A2"/>
    <w:rsid w:val="00CC5A30"/>
    <w:rsid w:val="00CC5C9E"/>
    <w:rsid w:val="00CC5EEC"/>
    <w:rsid w:val="00CC5FB1"/>
    <w:rsid w:val="00CC77E7"/>
    <w:rsid w:val="00CC7C68"/>
    <w:rsid w:val="00CD119E"/>
    <w:rsid w:val="00CD1EFD"/>
    <w:rsid w:val="00CD358A"/>
    <w:rsid w:val="00CD3D17"/>
    <w:rsid w:val="00CD42E9"/>
    <w:rsid w:val="00CD449E"/>
    <w:rsid w:val="00CD485A"/>
    <w:rsid w:val="00CD499D"/>
    <w:rsid w:val="00CD5D34"/>
    <w:rsid w:val="00CD7636"/>
    <w:rsid w:val="00CD76AD"/>
    <w:rsid w:val="00CE24BE"/>
    <w:rsid w:val="00CE2693"/>
    <w:rsid w:val="00CE28C9"/>
    <w:rsid w:val="00CE4C13"/>
    <w:rsid w:val="00CE6789"/>
    <w:rsid w:val="00CF0E81"/>
    <w:rsid w:val="00CF1D95"/>
    <w:rsid w:val="00CF1F10"/>
    <w:rsid w:val="00CF2611"/>
    <w:rsid w:val="00CF294A"/>
    <w:rsid w:val="00CF4348"/>
    <w:rsid w:val="00CF4601"/>
    <w:rsid w:val="00CF62B9"/>
    <w:rsid w:val="00CF67FE"/>
    <w:rsid w:val="00CF6A29"/>
    <w:rsid w:val="00CF7684"/>
    <w:rsid w:val="00D010D5"/>
    <w:rsid w:val="00D022B7"/>
    <w:rsid w:val="00D02B01"/>
    <w:rsid w:val="00D038A2"/>
    <w:rsid w:val="00D055BF"/>
    <w:rsid w:val="00D05A2F"/>
    <w:rsid w:val="00D06B69"/>
    <w:rsid w:val="00D105C9"/>
    <w:rsid w:val="00D12A66"/>
    <w:rsid w:val="00D12AA7"/>
    <w:rsid w:val="00D12CFA"/>
    <w:rsid w:val="00D12F2C"/>
    <w:rsid w:val="00D141E9"/>
    <w:rsid w:val="00D14494"/>
    <w:rsid w:val="00D14BF4"/>
    <w:rsid w:val="00D1563F"/>
    <w:rsid w:val="00D162D7"/>
    <w:rsid w:val="00D16451"/>
    <w:rsid w:val="00D178CF"/>
    <w:rsid w:val="00D20BDF"/>
    <w:rsid w:val="00D2190F"/>
    <w:rsid w:val="00D225A5"/>
    <w:rsid w:val="00D245E5"/>
    <w:rsid w:val="00D2471B"/>
    <w:rsid w:val="00D267C2"/>
    <w:rsid w:val="00D27594"/>
    <w:rsid w:val="00D27670"/>
    <w:rsid w:val="00D27A37"/>
    <w:rsid w:val="00D27F5B"/>
    <w:rsid w:val="00D33C3B"/>
    <w:rsid w:val="00D33C88"/>
    <w:rsid w:val="00D34D6D"/>
    <w:rsid w:val="00D36E58"/>
    <w:rsid w:val="00D36EED"/>
    <w:rsid w:val="00D373C8"/>
    <w:rsid w:val="00D41E0F"/>
    <w:rsid w:val="00D44215"/>
    <w:rsid w:val="00D45D11"/>
    <w:rsid w:val="00D4663B"/>
    <w:rsid w:val="00D5042B"/>
    <w:rsid w:val="00D516C2"/>
    <w:rsid w:val="00D51B44"/>
    <w:rsid w:val="00D541AE"/>
    <w:rsid w:val="00D54717"/>
    <w:rsid w:val="00D549F2"/>
    <w:rsid w:val="00D56F5F"/>
    <w:rsid w:val="00D57A2D"/>
    <w:rsid w:val="00D6009C"/>
    <w:rsid w:val="00D60F76"/>
    <w:rsid w:val="00D61271"/>
    <w:rsid w:val="00D61E5E"/>
    <w:rsid w:val="00D62573"/>
    <w:rsid w:val="00D62B34"/>
    <w:rsid w:val="00D62FA9"/>
    <w:rsid w:val="00D64A90"/>
    <w:rsid w:val="00D66011"/>
    <w:rsid w:val="00D74D2B"/>
    <w:rsid w:val="00D76346"/>
    <w:rsid w:val="00D7727B"/>
    <w:rsid w:val="00D773CB"/>
    <w:rsid w:val="00D80118"/>
    <w:rsid w:val="00D80E89"/>
    <w:rsid w:val="00D833A8"/>
    <w:rsid w:val="00D83711"/>
    <w:rsid w:val="00D856FD"/>
    <w:rsid w:val="00D85AB8"/>
    <w:rsid w:val="00D86E27"/>
    <w:rsid w:val="00D8769C"/>
    <w:rsid w:val="00D87B9E"/>
    <w:rsid w:val="00D904CD"/>
    <w:rsid w:val="00D9062B"/>
    <w:rsid w:val="00D91F4D"/>
    <w:rsid w:val="00D9619B"/>
    <w:rsid w:val="00DA1056"/>
    <w:rsid w:val="00DA15A2"/>
    <w:rsid w:val="00DA31E1"/>
    <w:rsid w:val="00DA347B"/>
    <w:rsid w:val="00DA4F30"/>
    <w:rsid w:val="00DA577F"/>
    <w:rsid w:val="00DA5F60"/>
    <w:rsid w:val="00DA65AF"/>
    <w:rsid w:val="00DA6EA5"/>
    <w:rsid w:val="00DB078A"/>
    <w:rsid w:val="00DB19B6"/>
    <w:rsid w:val="00DB22BB"/>
    <w:rsid w:val="00DB2E07"/>
    <w:rsid w:val="00DB395C"/>
    <w:rsid w:val="00DB4448"/>
    <w:rsid w:val="00DB6004"/>
    <w:rsid w:val="00DB79A2"/>
    <w:rsid w:val="00DB7ECB"/>
    <w:rsid w:val="00DC13B4"/>
    <w:rsid w:val="00DC1951"/>
    <w:rsid w:val="00DC2786"/>
    <w:rsid w:val="00DC447D"/>
    <w:rsid w:val="00DC46E8"/>
    <w:rsid w:val="00DC4857"/>
    <w:rsid w:val="00DC4947"/>
    <w:rsid w:val="00DC4B80"/>
    <w:rsid w:val="00DC501E"/>
    <w:rsid w:val="00DD127E"/>
    <w:rsid w:val="00DD184C"/>
    <w:rsid w:val="00DD352D"/>
    <w:rsid w:val="00DD4DD6"/>
    <w:rsid w:val="00DD5603"/>
    <w:rsid w:val="00DE044C"/>
    <w:rsid w:val="00DE1417"/>
    <w:rsid w:val="00DE1C0B"/>
    <w:rsid w:val="00DE2111"/>
    <w:rsid w:val="00DE2354"/>
    <w:rsid w:val="00DE3467"/>
    <w:rsid w:val="00DE3CD1"/>
    <w:rsid w:val="00DE4E0D"/>
    <w:rsid w:val="00DE583E"/>
    <w:rsid w:val="00DE62ED"/>
    <w:rsid w:val="00DE63A9"/>
    <w:rsid w:val="00DF2346"/>
    <w:rsid w:val="00DF3994"/>
    <w:rsid w:val="00DF4A02"/>
    <w:rsid w:val="00DF4DB6"/>
    <w:rsid w:val="00DF520C"/>
    <w:rsid w:val="00DF5914"/>
    <w:rsid w:val="00DF6A6A"/>
    <w:rsid w:val="00DF7F61"/>
    <w:rsid w:val="00E01D66"/>
    <w:rsid w:val="00E029FB"/>
    <w:rsid w:val="00E038DD"/>
    <w:rsid w:val="00E03BB4"/>
    <w:rsid w:val="00E03CB2"/>
    <w:rsid w:val="00E03F96"/>
    <w:rsid w:val="00E04939"/>
    <w:rsid w:val="00E05D43"/>
    <w:rsid w:val="00E05E69"/>
    <w:rsid w:val="00E077F9"/>
    <w:rsid w:val="00E101A2"/>
    <w:rsid w:val="00E10B2A"/>
    <w:rsid w:val="00E10FE8"/>
    <w:rsid w:val="00E119F4"/>
    <w:rsid w:val="00E11E13"/>
    <w:rsid w:val="00E12B2C"/>
    <w:rsid w:val="00E12D75"/>
    <w:rsid w:val="00E169E1"/>
    <w:rsid w:val="00E1778A"/>
    <w:rsid w:val="00E17D7B"/>
    <w:rsid w:val="00E20C0C"/>
    <w:rsid w:val="00E20C81"/>
    <w:rsid w:val="00E214D1"/>
    <w:rsid w:val="00E2168C"/>
    <w:rsid w:val="00E223FB"/>
    <w:rsid w:val="00E22CEE"/>
    <w:rsid w:val="00E245C2"/>
    <w:rsid w:val="00E254C5"/>
    <w:rsid w:val="00E25B49"/>
    <w:rsid w:val="00E3133C"/>
    <w:rsid w:val="00E32219"/>
    <w:rsid w:val="00E3320B"/>
    <w:rsid w:val="00E33A7E"/>
    <w:rsid w:val="00E34296"/>
    <w:rsid w:val="00E376C5"/>
    <w:rsid w:val="00E37A84"/>
    <w:rsid w:val="00E37C0A"/>
    <w:rsid w:val="00E37CEF"/>
    <w:rsid w:val="00E4060A"/>
    <w:rsid w:val="00E40F6B"/>
    <w:rsid w:val="00E4233B"/>
    <w:rsid w:val="00E42B4E"/>
    <w:rsid w:val="00E44E2C"/>
    <w:rsid w:val="00E474F0"/>
    <w:rsid w:val="00E50028"/>
    <w:rsid w:val="00E502B7"/>
    <w:rsid w:val="00E51743"/>
    <w:rsid w:val="00E51EE9"/>
    <w:rsid w:val="00E522E4"/>
    <w:rsid w:val="00E527DA"/>
    <w:rsid w:val="00E53187"/>
    <w:rsid w:val="00E53603"/>
    <w:rsid w:val="00E536D3"/>
    <w:rsid w:val="00E5461C"/>
    <w:rsid w:val="00E54A05"/>
    <w:rsid w:val="00E57404"/>
    <w:rsid w:val="00E60525"/>
    <w:rsid w:val="00E60BD0"/>
    <w:rsid w:val="00E62A58"/>
    <w:rsid w:val="00E6354E"/>
    <w:rsid w:val="00E63E2F"/>
    <w:rsid w:val="00E642FC"/>
    <w:rsid w:val="00E66058"/>
    <w:rsid w:val="00E66FCF"/>
    <w:rsid w:val="00E70090"/>
    <w:rsid w:val="00E7132A"/>
    <w:rsid w:val="00E727E3"/>
    <w:rsid w:val="00E72969"/>
    <w:rsid w:val="00E72D36"/>
    <w:rsid w:val="00E74279"/>
    <w:rsid w:val="00E75A47"/>
    <w:rsid w:val="00E76342"/>
    <w:rsid w:val="00E8150F"/>
    <w:rsid w:val="00E81C54"/>
    <w:rsid w:val="00E81CED"/>
    <w:rsid w:val="00E81F9B"/>
    <w:rsid w:val="00E833E5"/>
    <w:rsid w:val="00E83EC6"/>
    <w:rsid w:val="00E8419B"/>
    <w:rsid w:val="00E84EBA"/>
    <w:rsid w:val="00E86086"/>
    <w:rsid w:val="00E86A43"/>
    <w:rsid w:val="00E9092B"/>
    <w:rsid w:val="00E9439E"/>
    <w:rsid w:val="00E94E28"/>
    <w:rsid w:val="00E95B48"/>
    <w:rsid w:val="00E968FC"/>
    <w:rsid w:val="00E977F2"/>
    <w:rsid w:val="00EA0E23"/>
    <w:rsid w:val="00EA1D2D"/>
    <w:rsid w:val="00EA2EA4"/>
    <w:rsid w:val="00EA30B8"/>
    <w:rsid w:val="00EA3835"/>
    <w:rsid w:val="00EA5619"/>
    <w:rsid w:val="00EA60E6"/>
    <w:rsid w:val="00EA6807"/>
    <w:rsid w:val="00EA68BD"/>
    <w:rsid w:val="00EA6DFD"/>
    <w:rsid w:val="00EA6FCC"/>
    <w:rsid w:val="00EA7BD3"/>
    <w:rsid w:val="00EB03B7"/>
    <w:rsid w:val="00EB0D6B"/>
    <w:rsid w:val="00EB170E"/>
    <w:rsid w:val="00EB3A5B"/>
    <w:rsid w:val="00EB3ABE"/>
    <w:rsid w:val="00EB3F73"/>
    <w:rsid w:val="00EB44D7"/>
    <w:rsid w:val="00EB4F57"/>
    <w:rsid w:val="00EB59C4"/>
    <w:rsid w:val="00EB6031"/>
    <w:rsid w:val="00EB6F42"/>
    <w:rsid w:val="00EC07CC"/>
    <w:rsid w:val="00EC18C5"/>
    <w:rsid w:val="00EC1990"/>
    <w:rsid w:val="00EC247B"/>
    <w:rsid w:val="00EC32B5"/>
    <w:rsid w:val="00EC45A1"/>
    <w:rsid w:val="00EC4783"/>
    <w:rsid w:val="00EC4DF6"/>
    <w:rsid w:val="00EC5EA2"/>
    <w:rsid w:val="00EC60E7"/>
    <w:rsid w:val="00EC62AE"/>
    <w:rsid w:val="00EC6F31"/>
    <w:rsid w:val="00ED006F"/>
    <w:rsid w:val="00ED0628"/>
    <w:rsid w:val="00ED0BDB"/>
    <w:rsid w:val="00ED123A"/>
    <w:rsid w:val="00ED2E96"/>
    <w:rsid w:val="00ED3D3E"/>
    <w:rsid w:val="00ED57D3"/>
    <w:rsid w:val="00ED7335"/>
    <w:rsid w:val="00ED7835"/>
    <w:rsid w:val="00EE0A68"/>
    <w:rsid w:val="00EE14E9"/>
    <w:rsid w:val="00EE3A2A"/>
    <w:rsid w:val="00EE488A"/>
    <w:rsid w:val="00EE4B1A"/>
    <w:rsid w:val="00EE5192"/>
    <w:rsid w:val="00EE7263"/>
    <w:rsid w:val="00EF10EF"/>
    <w:rsid w:val="00EF149A"/>
    <w:rsid w:val="00EF1CDD"/>
    <w:rsid w:val="00EF30F8"/>
    <w:rsid w:val="00EF3633"/>
    <w:rsid w:val="00EF720A"/>
    <w:rsid w:val="00EF72BD"/>
    <w:rsid w:val="00F0092E"/>
    <w:rsid w:val="00F00FB2"/>
    <w:rsid w:val="00F01BA9"/>
    <w:rsid w:val="00F02D12"/>
    <w:rsid w:val="00F030DA"/>
    <w:rsid w:val="00F03125"/>
    <w:rsid w:val="00F0319C"/>
    <w:rsid w:val="00F03BDC"/>
    <w:rsid w:val="00F06406"/>
    <w:rsid w:val="00F0690E"/>
    <w:rsid w:val="00F0733B"/>
    <w:rsid w:val="00F1055B"/>
    <w:rsid w:val="00F10802"/>
    <w:rsid w:val="00F11F9F"/>
    <w:rsid w:val="00F131C0"/>
    <w:rsid w:val="00F1489F"/>
    <w:rsid w:val="00F14939"/>
    <w:rsid w:val="00F14FA6"/>
    <w:rsid w:val="00F1575A"/>
    <w:rsid w:val="00F15B22"/>
    <w:rsid w:val="00F2253D"/>
    <w:rsid w:val="00F22EF8"/>
    <w:rsid w:val="00F24278"/>
    <w:rsid w:val="00F2559A"/>
    <w:rsid w:val="00F25B0F"/>
    <w:rsid w:val="00F2770C"/>
    <w:rsid w:val="00F30BE0"/>
    <w:rsid w:val="00F33164"/>
    <w:rsid w:val="00F354D1"/>
    <w:rsid w:val="00F360EB"/>
    <w:rsid w:val="00F36D4C"/>
    <w:rsid w:val="00F36D67"/>
    <w:rsid w:val="00F37DDE"/>
    <w:rsid w:val="00F4020D"/>
    <w:rsid w:val="00F41874"/>
    <w:rsid w:val="00F44AB4"/>
    <w:rsid w:val="00F45ABA"/>
    <w:rsid w:val="00F46AB2"/>
    <w:rsid w:val="00F46D28"/>
    <w:rsid w:val="00F50266"/>
    <w:rsid w:val="00F50B8C"/>
    <w:rsid w:val="00F51C37"/>
    <w:rsid w:val="00F54A48"/>
    <w:rsid w:val="00F5571E"/>
    <w:rsid w:val="00F557ED"/>
    <w:rsid w:val="00F56F33"/>
    <w:rsid w:val="00F5744E"/>
    <w:rsid w:val="00F57793"/>
    <w:rsid w:val="00F606A3"/>
    <w:rsid w:val="00F62BD3"/>
    <w:rsid w:val="00F63718"/>
    <w:rsid w:val="00F645DE"/>
    <w:rsid w:val="00F655C3"/>
    <w:rsid w:val="00F65849"/>
    <w:rsid w:val="00F671D9"/>
    <w:rsid w:val="00F67B2E"/>
    <w:rsid w:val="00F7145A"/>
    <w:rsid w:val="00F71C3A"/>
    <w:rsid w:val="00F737E1"/>
    <w:rsid w:val="00F74A1A"/>
    <w:rsid w:val="00F77D4F"/>
    <w:rsid w:val="00F80A1C"/>
    <w:rsid w:val="00F81D74"/>
    <w:rsid w:val="00F82F92"/>
    <w:rsid w:val="00F848F5"/>
    <w:rsid w:val="00F84930"/>
    <w:rsid w:val="00F86559"/>
    <w:rsid w:val="00F91616"/>
    <w:rsid w:val="00F92395"/>
    <w:rsid w:val="00F923FD"/>
    <w:rsid w:val="00F932B8"/>
    <w:rsid w:val="00F93342"/>
    <w:rsid w:val="00F953EC"/>
    <w:rsid w:val="00F95970"/>
    <w:rsid w:val="00FA0521"/>
    <w:rsid w:val="00FA0E35"/>
    <w:rsid w:val="00FA1373"/>
    <w:rsid w:val="00FA2519"/>
    <w:rsid w:val="00FA4CED"/>
    <w:rsid w:val="00FA5E71"/>
    <w:rsid w:val="00FA79F3"/>
    <w:rsid w:val="00FA7D36"/>
    <w:rsid w:val="00FB0B9B"/>
    <w:rsid w:val="00FB26CA"/>
    <w:rsid w:val="00FB2F2D"/>
    <w:rsid w:val="00FB393F"/>
    <w:rsid w:val="00FB3E80"/>
    <w:rsid w:val="00FB5EA6"/>
    <w:rsid w:val="00FB6C47"/>
    <w:rsid w:val="00FC08D7"/>
    <w:rsid w:val="00FC0DD9"/>
    <w:rsid w:val="00FC2B24"/>
    <w:rsid w:val="00FC3464"/>
    <w:rsid w:val="00FC34A5"/>
    <w:rsid w:val="00FC4072"/>
    <w:rsid w:val="00FC5891"/>
    <w:rsid w:val="00FD02DC"/>
    <w:rsid w:val="00FD1FFB"/>
    <w:rsid w:val="00FD2C2D"/>
    <w:rsid w:val="00FD3768"/>
    <w:rsid w:val="00FD3DAF"/>
    <w:rsid w:val="00FD42FA"/>
    <w:rsid w:val="00FD6C63"/>
    <w:rsid w:val="00FE076A"/>
    <w:rsid w:val="00FE0982"/>
    <w:rsid w:val="00FE1A45"/>
    <w:rsid w:val="00FE1B4D"/>
    <w:rsid w:val="00FE39D3"/>
    <w:rsid w:val="00FE467E"/>
    <w:rsid w:val="00FE5A4B"/>
    <w:rsid w:val="00FE78D9"/>
    <w:rsid w:val="00FE7BAF"/>
    <w:rsid w:val="00FF031B"/>
    <w:rsid w:val="00FF3E47"/>
    <w:rsid w:val="00FF58CE"/>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6610"/>
    <o:shapelayout v:ext="edit">
      <o:idmap v:ext="edit" data="1"/>
    </o:shapelayout>
  </w:shapeDefaults>
  <w:decimalSymbol w:val=","/>
  <w:listSeparator w:val=";"/>
  <w14:docId w14:val="1AE0E32B"/>
  <w15:docId w15:val="{3FA7A40F-88DE-4545-83BB-918CEB92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D352D"/>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basedOn w:val="Normal"/>
    <w:link w:val="PargrafodaListaChar"/>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39"/>
    <w:qFormat/>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iPriority w:val="99"/>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uiPriority w:val="99"/>
    <w:rsid w:val="00DA577F"/>
    <w:rPr>
      <w:rFonts w:ascii="Calibri" w:eastAsia="Calibri" w:hAnsi="Calibri" w:cs="Times New Roman"/>
      <w:sz w:val="20"/>
      <w:szCs w:val="20"/>
      <w:lang w:val="pt-BR"/>
    </w:rPr>
  </w:style>
  <w:style w:type="character" w:styleId="Refdenotaderodap">
    <w:name w:val="footnote reference"/>
    <w:uiPriority w:val="99"/>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paragraph" w:customStyle="1" w:styleId="ListParagraph1">
    <w:name w:val="List Paragraph1"/>
    <w:basedOn w:val="Normal"/>
    <w:uiPriority w:val="99"/>
    <w:rsid w:val="000C0D1F"/>
    <w:pPr>
      <w:widowControl/>
      <w:autoSpaceDE/>
      <w:autoSpaceDN/>
      <w:spacing w:after="200" w:line="276" w:lineRule="auto"/>
      <w:ind w:left="720"/>
      <w:contextualSpacing/>
    </w:pPr>
    <w:rPr>
      <w:rFonts w:ascii="Calibri" w:hAnsi="Calibri"/>
      <w:lang w:val="pt-BR" w:eastAsia="en-US" w:bidi="ar-SA"/>
    </w:rPr>
  </w:style>
  <w:style w:type="paragraph" w:customStyle="1" w:styleId="TEXTO">
    <w:name w:val="TEXTO"/>
    <w:basedOn w:val="Cabealho"/>
    <w:rsid w:val="000C0D1F"/>
    <w:pPr>
      <w:widowControl/>
      <w:tabs>
        <w:tab w:val="clear" w:pos="4252"/>
        <w:tab w:val="clear" w:pos="8504"/>
        <w:tab w:val="center" w:pos="4419"/>
        <w:tab w:val="right" w:pos="8838"/>
      </w:tabs>
      <w:suppressAutoHyphens/>
      <w:autoSpaceDE/>
      <w:autoSpaceDN/>
      <w:jc w:val="both"/>
    </w:pPr>
    <w:rPr>
      <w:rFonts w:ascii="Ottawa" w:hAnsi="Ottawa" w:cs="Arial"/>
      <w:sz w:val="24"/>
      <w:szCs w:val="20"/>
      <w:lang w:val="x-none" w:eastAsia="ar-SA" w:bidi="ar-SA"/>
    </w:rPr>
  </w:style>
  <w:style w:type="paragraph" w:customStyle="1" w:styleId="Textoembloco2">
    <w:name w:val="Texto em bloco2"/>
    <w:basedOn w:val="Normal"/>
    <w:rsid w:val="000C0D1F"/>
    <w:pPr>
      <w:widowControl/>
      <w:autoSpaceDE/>
      <w:autoSpaceDN/>
      <w:ind w:left="1701" w:right="-574"/>
    </w:pPr>
    <w:rPr>
      <w:sz w:val="24"/>
      <w:szCs w:val="20"/>
      <w:lang w:val="pt-BR" w:eastAsia="ar-SA" w:bidi="ar-SA"/>
    </w:rPr>
  </w:style>
  <w:style w:type="paragraph" w:customStyle="1" w:styleId="Style12">
    <w:name w:val="Style 12"/>
    <w:basedOn w:val="Normal"/>
    <w:rsid w:val="000C0D1F"/>
    <w:pPr>
      <w:spacing w:before="324"/>
      <w:jc w:val="both"/>
    </w:pPr>
    <w:rPr>
      <w:sz w:val="21"/>
      <w:szCs w:val="21"/>
      <w:lang w:val="pt-BR" w:eastAsia="pt-BR" w:bidi="ar-SA"/>
    </w:rPr>
  </w:style>
  <w:style w:type="paragraph" w:customStyle="1" w:styleId="Style20">
    <w:name w:val="Style 20"/>
    <w:basedOn w:val="Normal"/>
    <w:rsid w:val="000C0D1F"/>
    <w:pPr>
      <w:adjustRightInd w:val="0"/>
    </w:pPr>
    <w:rPr>
      <w:sz w:val="20"/>
      <w:szCs w:val="20"/>
      <w:lang w:val="pt-BR" w:eastAsia="pt-BR" w:bidi="ar-SA"/>
    </w:rPr>
  </w:style>
  <w:style w:type="paragraph" w:customStyle="1" w:styleId="Style21">
    <w:name w:val="Style 21"/>
    <w:basedOn w:val="Normal"/>
    <w:rsid w:val="000C0D1F"/>
    <w:pPr>
      <w:spacing w:before="360"/>
      <w:ind w:firstLine="720"/>
      <w:jc w:val="both"/>
    </w:pPr>
    <w:rPr>
      <w:sz w:val="21"/>
      <w:szCs w:val="21"/>
      <w:lang w:val="pt-BR" w:eastAsia="pt-BR" w:bidi="ar-SA"/>
    </w:rPr>
  </w:style>
  <w:style w:type="character" w:customStyle="1" w:styleId="CharacterStyle5">
    <w:name w:val="Character Style 5"/>
    <w:rsid w:val="000C0D1F"/>
    <w:rPr>
      <w:sz w:val="21"/>
      <w:szCs w:val="21"/>
    </w:rPr>
  </w:style>
  <w:style w:type="character" w:customStyle="1" w:styleId="CharacterStyle6">
    <w:name w:val="Character Style 6"/>
    <w:rsid w:val="000C0D1F"/>
    <w:rPr>
      <w:sz w:val="20"/>
      <w:szCs w:val="20"/>
    </w:rPr>
  </w:style>
  <w:style w:type="paragraph" w:customStyle="1" w:styleId="Standard">
    <w:name w:val="Standard"/>
    <w:rsid w:val="000C0D1F"/>
    <w:pPr>
      <w:suppressAutoHyphens/>
      <w:autoSpaceDE/>
    </w:pPr>
    <w:rPr>
      <w:rFonts w:ascii="Times New Roman" w:eastAsia="SimSun" w:hAnsi="Times New Roman" w:cs="Tahoma"/>
      <w:kern w:val="3"/>
      <w:sz w:val="24"/>
      <w:szCs w:val="24"/>
      <w:lang w:val="pt-BR" w:eastAsia="zh-CN" w:bidi="hi-IN"/>
    </w:rPr>
  </w:style>
  <w:style w:type="paragraph" w:customStyle="1" w:styleId="anexos">
    <w:name w:val="anexos"/>
    <w:qFormat/>
    <w:rsid w:val="000C0D1F"/>
    <w:pPr>
      <w:widowControl/>
      <w:autoSpaceDE/>
      <w:autoSpaceDN/>
      <w:jc w:val="both"/>
    </w:pPr>
    <w:rPr>
      <w:rFonts w:ascii="Tahoma" w:eastAsia="Calibri" w:hAnsi="Tahoma" w:cs="Times New Roman"/>
      <w:sz w:val="20"/>
      <w:lang w:val="pt-BR"/>
    </w:rPr>
  </w:style>
  <w:style w:type="character" w:customStyle="1" w:styleId="TextodenotaderodapChar1">
    <w:name w:val="Texto de nota de rodapé Char1"/>
    <w:basedOn w:val="Fontepargpadro"/>
    <w:uiPriority w:val="99"/>
    <w:semiHidden/>
    <w:rsid w:val="000C0D1F"/>
  </w:style>
  <w:style w:type="character" w:customStyle="1" w:styleId="MenoPendente2">
    <w:name w:val="Menção Pendente2"/>
    <w:basedOn w:val="Fontepargpadro"/>
    <w:uiPriority w:val="99"/>
    <w:semiHidden/>
    <w:unhideWhenUsed/>
    <w:rsid w:val="004969EE"/>
    <w:rPr>
      <w:color w:val="605E5C"/>
      <w:shd w:val="clear" w:color="auto" w:fill="E1DFDD"/>
    </w:rPr>
  </w:style>
  <w:style w:type="character" w:customStyle="1" w:styleId="PargrafodaListaChar">
    <w:name w:val="Parágrafo da Lista Char"/>
    <w:basedOn w:val="Fontepargpadro"/>
    <w:link w:val="PargrafodaLista"/>
    <w:uiPriority w:val="34"/>
    <w:rsid w:val="0058658C"/>
    <w:rPr>
      <w:rFonts w:ascii="Times New Roman" w:eastAsia="Times New Roman" w:hAnsi="Times New Roman" w:cs="Times New Roman"/>
      <w:lang w:val="pt-PT" w:eastAsia="pt-PT" w:bidi="pt-PT"/>
    </w:rPr>
  </w:style>
  <w:style w:type="character" w:customStyle="1" w:styleId="selectable-text">
    <w:name w:val="selectable-text"/>
    <w:basedOn w:val="Fontepargpadro"/>
    <w:rsid w:val="00BC0D55"/>
  </w:style>
  <w:style w:type="paragraph" w:styleId="Textodenotadefim">
    <w:name w:val="endnote text"/>
    <w:basedOn w:val="Normal"/>
    <w:link w:val="TextodenotadefimChar"/>
    <w:uiPriority w:val="99"/>
    <w:semiHidden/>
    <w:unhideWhenUsed/>
    <w:rsid w:val="00D267C2"/>
    <w:rPr>
      <w:sz w:val="20"/>
      <w:szCs w:val="20"/>
    </w:rPr>
  </w:style>
  <w:style w:type="character" w:customStyle="1" w:styleId="TextodenotadefimChar">
    <w:name w:val="Texto de nota de fim Char"/>
    <w:basedOn w:val="Fontepargpadro"/>
    <w:link w:val="Textodenotadefim"/>
    <w:uiPriority w:val="99"/>
    <w:semiHidden/>
    <w:rsid w:val="00D267C2"/>
    <w:rPr>
      <w:rFonts w:ascii="Times New Roman" w:eastAsia="Times New Roman" w:hAnsi="Times New Roman" w:cs="Times New Roman"/>
      <w:sz w:val="20"/>
      <w:szCs w:val="20"/>
      <w:lang w:val="pt-PT" w:eastAsia="pt-PT" w:bidi="pt-PT"/>
    </w:rPr>
  </w:style>
  <w:style w:type="character" w:styleId="Refdenotadefim">
    <w:name w:val="endnote reference"/>
    <w:basedOn w:val="Fontepargpadro"/>
    <w:uiPriority w:val="99"/>
    <w:semiHidden/>
    <w:unhideWhenUsed/>
    <w:rsid w:val="00D267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s://www.comprasbr.com.br/" TargetMode="External"/><Relationship Id="rId18" Type="http://schemas.openxmlformats.org/officeDocument/2006/relationships/hyperlink" Target="mailto:administrativo@nepomuceno.mg.gov.br" TargetMode="External"/><Relationship Id="rId26" Type="http://schemas.openxmlformats.org/officeDocument/2006/relationships/hyperlink" Target="https://www.planalto.gov.br/ccivil_03/leis/lcp/lcp123.htm" TargetMode="External"/><Relationship Id="rId3" Type="http://schemas.openxmlformats.org/officeDocument/2006/relationships/styles" Target="styles.xml"/><Relationship Id="rId21" Type="http://schemas.openxmlformats.org/officeDocument/2006/relationships/hyperlink" Target="mailto:administrativo@nepomuceno.mg.gov.br" TargetMode="External"/><Relationship Id="rId7" Type="http://schemas.openxmlformats.org/officeDocument/2006/relationships/endnotes" Target="endnotes.xml"/><Relationship Id="rId12" Type="http://schemas.openxmlformats.org/officeDocument/2006/relationships/hyperlink" Target="https://portaldatransparencia.gov.br/sancoes/consulta" TargetMode="External"/><Relationship Id="rId17" Type="http://schemas.openxmlformats.org/officeDocument/2006/relationships/hyperlink" Target="mailto:administrativo@nepomuceno.mg.gov.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acessoainformacao.nepomuceno.mg.gov.br/informacao/licitacoes" TargetMode="External"/><Relationship Id="rId20" Type="http://schemas.openxmlformats.org/officeDocument/2006/relationships/hyperlink" Target="mailto:administrativo@nepomuceno.mg.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mailto:administrativo@nepomuceno.mg.gov.br" TargetMode="External"/><Relationship Id="rId10" Type="http://schemas.openxmlformats.org/officeDocument/2006/relationships/hyperlink" Target="https://comprasbr.com.br/" TargetMode="External"/><Relationship Id="rId19" Type="http://schemas.openxmlformats.org/officeDocument/2006/relationships/hyperlink" Target="mailto:administrativo@nepomuceno.mg.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comprasbr.com.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95DB8-C82B-4979-ADDF-42825FF51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46</Pages>
  <Words>28490</Words>
  <Characters>153850</Characters>
  <Application>Microsoft Office Word</Application>
  <DocSecurity>0</DocSecurity>
  <Lines>1282</Lines>
  <Paragraphs>363</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181977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User</cp:lastModifiedBy>
  <cp:revision>41</cp:revision>
  <cp:lastPrinted>2026-03-05T15:59:00Z</cp:lastPrinted>
  <dcterms:created xsi:type="dcterms:W3CDTF">2026-03-05T15:20:00Z</dcterms:created>
  <dcterms:modified xsi:type="dcterms:W3CDTF">2026-05-13T16:53:00Z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