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54B8" w:rsidRDefault="002454B8" w:rsidP="002454B8">
      <w:pPr>
        <w:tabs>
          <w:tab w:val="left" w:pos="851"/>
        </w:tabs>
        <w:jc w:val="center"/>
        <w:rPr>
          <w:b/>
          <w:bCs/>
        </w:rPr>
      </w:pPr>
      <w:bookmarkStart w:id="0" w:name="_GoBack"/>
      <w:r>
        <w:rPr>
          <w:b/>
          <w:bCs/>
        </w:rPr>
        <w:t>PLANILHA DE PARÂMETRO DE PREÇO</w:t>
      </w:r>
    </w:p>
    <w:p w:rsidR="002454B8" w:rsidRDefault="002454B8" w:rsidP="002454B8">
      <w:pPr>
        <w:tabs>
          <w:tab w:val="left" w:pos="851"/>
        </w:tabs>
        <w:jc w:val="center"/>
        <w:rPr>
          <w:b/>
          <w:bCs/>
        </w:rPr>
      </w:pPr>
    </w:p>
    <w:p w:rsidR="002454B8" w:rsidRDefault="002454B8" w:rsidP="002454B8">
      <w:pPr>
        <w:autoSpaceDE w:val="0"/>
        <w:autoSpaceDN w:val="0"/>
        <w:adjustRightInd w:val="0"/>
        <w:rPr>
          <w:color w:val="000000"/>
        </w:rPr>
      </w:pPr>
    </w:p>
    <w:p w:rsidR="002454B8" w:rsidRDefault="002454B8" w:rsidP="002454B8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Valor considerado Médio</w:t>
      </w:r>
    </w:p>
    <w:p w:rsidR="002454B8" w:rsidRDefault="002454B8" w:rsidP="002454B8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Pesquisa Realizada pelo Banco de Preços.</w:t>
      </w:r>
    </w:p>
    <w:p w:rsidR="002454B8" w:rsidRDefault="002454B8" w:rsidP="002454B8">
      <w:pPr>
        <w:rPr>
          <w:color w:val="000000"/>
        </w:rPr>
      </w:pPr>
      <w:r>
        <w:rPr>
          <w:color w:val="000000"/>
        </w:rPr>
        <w:t>Detalhamento da pesquisa anexada aos autos</w:t>
      </w:r>
    </w:p>
    <w:p w:rsidR="002454B8" w:rsidRDefault="002454B8" w:rsidP="002454B8">
      <w:pPr>
        <w:rPr>
          <w:b/>
          <w:bCs/>
        </w:rPr>
      </w:pPr>
    </w:p>
    <w:p w:rsidR="002454B8" w:rsidRDefault="002454B8" w:rsidP="002454B8">
      <w:pPr>
        <w:tabs>
          <w:tab w:val="left" w:pos="851"/>
        </w:tabs>
        <w:rPr>
          <w:b/>
        </w:rPr>
      </w:pPr>
      <w:r>
        <w:rPr>
          <w:b/>
        </w:rPr>
        <w:t>QUANTIDADE E ESPECIFICAÇÕES:</w:t>
      </w:r>
    </w:p>
    <w:p w:rsidR="002454B8" w:rsidRDefault="002454B8" w:rsidP="002454B8">
      <w:pPr>
        <w:jc w:val="both"/>
      </w:pPr>
    </w:p>
    <w:tbl>
      <w:tblPr>
        <w:tblW w:w="9782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5"/>
        <w:gridCol w:w="562"/>
        <w:gridCol w:w="3685"/>
        <w:gridCol w:w="1134"/>
        <w:gridCol w:w="1134"/>
        <w:gridCol w:w="1276"/>
        <w:gridCol w:w="1276"/>
      </w:tblGrid>
      <w:tr w:rsidR="005A224D" w:rsidTr="005A224D">
        <w:trPr>
          <w:trHeight w:val="420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0E3"/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b/>
                <w:bCs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b/>
                <w:bCs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ITEM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E0E3"/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b/>
                <w:bCs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b/>
                <w:bCs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UND.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E0E3"/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b/>
                <w:bCs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b/>
                <w:bCs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ESPECIFICAÇÃO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0E0E3"/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b/>
                <w:bCs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b/>
                <w:bCs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QNT-TOTAL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0E0E3"/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b/>
                <w:bCs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b/>
                <w:bCs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MÉDIA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0E3"/>
            <w:vAlign w:val="center"/>
            <w:hideMark/>
          </w:tcPr>
          <w:p w:rsidR="005A224D" w:rsidRDefault="005A224D" w:rsidP="005A224D">
            <w:pPr>
              <w:spacing w:line="256" w:lineRule="auto"/>
              <w:rPr>
                <w:b/>
                <w:bCs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b/>
                <w:bCs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MÉDIA 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E0E3"/>
          </w:tcPr>
          <w:p w:rsidR="005A224D" w:rsidRPr="008C6E9C" w:rsidRDefault="005A224D" w:rsidP="005A224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6E9C">
              <w:rPr>
                <w:b/>
                <w:bCs/>
                <w:color w:val="000000"/>
                <w:sz w:val="20"/>
                <w:szCs w:val="20"/>
              </w:rPr>
              <w:t>ITEM EXCLUSIVO PARA ME/EPP?</w:t>
            </w:r>
          </w:p>
        </w:tc>
      </w:tr>
      <w:tr w:rsidR="005A224D" w:rsidTr="005A224D">
        <w:trPr>
          <w:trHeight w:val="1665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UND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Cadeira giratória na cor preta, sem apoio de braço, com Revestimento em Couro Ecológico, com regulagem de altura, Com dimensões de 47 cm de largura e 43 cm de profundidade do assento, a cadeira acomoda usuários de até 120 kg.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42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R$ 508,00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R$ 21.336,00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224D" w:rsidRPr="008C6E9C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Pr="008C6E9C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Pr="008C6E9C" w:rsidRDefault="005A224D" w:rsidP="005A224D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5A224D" w:rsidRPr="008C6E9C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C6E9C">
              <w:rPr>
                <w:b/>
                <w:color w:val="000000"/>
                <w:sz w:val="20"/>
                <w:szCs w:val="20"/>
              </w:rPr>
              <w:t>SIM</w:t>
            </w:r>
          </w:p>
        </w:tc>
      </w:tr>
      <w:tr w:rsidR="005A224D" w:rsidTr="005A224D">
        <w:trPr>
          <w:trHeight w:val="855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2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UND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mesa de escritório em madeira, medindo 1,20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mt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comprimento e 60 cm largura na cor cinza com 02 gavetas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15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R$ 471,00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R$ 7.065,00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224D" w:rsidRPr="008C6E9C" w:rsidRDefault="005A224D" w:rsidP="005A224D">
            <w:pPr>
              <w:rPr>
                <w:b/>
                <w:color w:val="000000"/>
                <w:sz w:val="20"/>
                <w:szCs w:val="20"/>
              </w:rPr>
            </w:pPr>
          </w:p>
          <w:p w:rsidR="005A224D" w:rsidRPr="008C6E9C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Pr="008C6E9C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C6E9C">
              <w:rPr>
                <w:b/>
                <w:color w:val="000000"/>
                <w:sz w:val="20"/>
                <w:szCs w:val="20"/>
              </w:rPr>
              <w:t>SIM</w:t>
            </w:r>
          </w:p>
        </w:tc>
      </w:tr>
      <w:tr w:rsidR="005A224D" w:rsidTr="005A224D">
        <w:trPr>
          <w:trHeight w:val="1800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3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UND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Longarina com 3 Lugares na cor preta em assento e encosto Diretor com espuma Injetada e com Lâmina sanfonada. Dois pares de braços modelo Corsa em poliuretano (acolchoado) entre os assentos. Base em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metalon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duplo com pintura Epóxi. Medidas: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Larg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100 cm,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Alt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do assento 50 cm,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Alt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do encosto 80 cm,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Prof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50 cm.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122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R$ 726,33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R$ 88.612,26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224D" w:rsidRPr="008C6E9C" w:rsidRDefault="005A224D" w:rsidP="005A224D">
            <w:pPr>
              <w:jc w:val="center"/>
              <w:rPr>
                <w:b/>
                <w:color w:val="000000"/>
                <w:sz w:val="8"/>
                <w:szCs w:val="8"/>
              </w:rPr>
            </w:pPr>
          </w:p>
          <w:p w:rsidR="005A224D" w:rsidRPr="008C6E9C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</w:t>
            </w:r>
          </w:p>
          <w:p w:rsidR="005A224D" w:rsidRDefault="005A224D" w:rsidP="005A224D">
            <w:pPr>
              <w:rPr>
                <w:b/>
                <w:color w:val="000000"/>
                <w:sz w:val="20"/>
                <w:szCs w:val="20"/>
              </w:rPr>
            </w:pPr>
          </w:p>
          <w:p w:rsidR="005A224D" w:rsidRPr="008C6E9C" w:rsidRDefault="005A224D" w:rsidP="005A224D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NÃO</w:t>
            </w:r>
          </w:p>
        </w:tc>
      </w:tr>
      <w:tr w:rsidR="005A224D" w:rsidTr="005A224D">
        <w:trPr>
          <w:trHeight w:val="8190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lastRenderedPageBreak/>
              <w:t>4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UND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Impressora colorida (toner),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ecnologia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de Impressão, Laser Eletrofotográfico Display LCD (tipo/tamanho), 3,7" Colorido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Touchscreen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Tamanho do Papel (máximo), Bandeja de Papel: 216x355mm (Ofício) Bandeja Multiuso: 762mm - </w:t>
            </w:r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br/>
              <w:t xml:space="preserve">Velocidade de Impressão (máxima), Até 33 páginas por minuto (Preto e Colorido) Resolução de Impressão (máxima), Até 2400x600dpi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Proce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. 800MHz, Emulação PCL6, BR-Script3, PDF versão 1.7, XPS versão 1.0 Duplex Automático, Capacidade de Entrada de Papel (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máx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) Bandeja para 250 folhas, Bandeja multiuso para 50 folhas Capacidade de Entrada Opcional (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máx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), 1.050 folhas com as bandejas Capacidade de Saída de Papel (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máx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)150 Folhas para Baixo,1 Folha para Cima Tipos de Papéis Recomendados, Papel Comum, timbrado, colorido, reciclado,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bond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etiquetas e envelopes 216x279mm (Carta) Alimentador Automático de Documentos (ADF) Até 50 páginas Velocidade/Resolução da Cópia (máx.), Até 33cpm/Até 1200x600dpi Opções de Cópia, Ordenadas, N em 1, Cópias múltiplas (até 99), cópia de identidades (RG), redução/ampliação 25-400% em incrementos de 1% Velocidade de Digitalização (Máx.) Até 29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ipm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(preto/cores) Resolução de Digitalização (Máx.), Óptica: Até 1200x2400dpi (vidro) Interpolada: Até 19200x19200dpi Função Digitalizar, Função PC-Fax </w:t>
            </w:r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br/>
              <w:t xml:space="preserve">Memória Padrão 512MB Interfaces Padrão, Wireless 802.11b/g/n, Ethernet, USB Sistemas Operacionais Compatíveis, Windows 10 Home, 10 Pro, 10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Education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, 10 Enterprise, 8.1, 8, 7, Server 2016, 2012 R2, 2012, 2008 R2, 2008 Mac OS v10.10.5, 10.11.x, 10.12 e Linux 01 ano de garantia limitada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112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R$ 5.277,63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224D" w:rsidRDefault="005A224D" w:rsidP="00940D47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R$ </w:t>
            </w:r>
            <w:r w:rsidR="00940D47"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591.094,56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224D" w:rsidRPr="008C6E9C" w:rsidRDefault="005A224D" w:rsidP="005A224D">
            <w:pPr>
              <w:jc w:val="center"/>
              <w:rPr>
                <w:b/>
                <w:color w:val="000000"/>
                <w:sz w:val="4"/>
                <w:szCs w:val="4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Pr="008C6E9C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NÃO</w:t>
            </w:r>
          </w:p>
        </w:tc>
      </w:tr>
      <w:tr w:rsidR="005A224D" w:rsidTr="005A224D">
        <w:trPr>
          <w:trHeight w:val="1380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5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UND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Impressora monocromático (toner) Funções Impressão, cópia, digitalização, fax Velocidade de impressão preto (</w:t>
            </w:r>
            <w:proofErr w:type="spellStart"/>
            <w:proofErr w:type="gram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normal,carta</w:t>
            </w:r>
            <w:proofErr w:type="spellEnd"/>
            <w:proofErr w:type="gram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) Até 42 ppm71 ([7]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Measured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using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ISO/IEC 24734,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excludes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first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set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of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test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documents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. For more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information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see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http://www.hp.com/go/printerclaims.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Exact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speed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varies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depending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on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the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system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configuration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, software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application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, driver,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and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document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complexity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.)3 Velocidade de impressão frente e verso (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letter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)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Up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to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36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ipm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Saída da primeira página em preto (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letter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, pronta) As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fast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as 6.1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sec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Qualidade de impressão preto (ótima) Linhas finas (1200 x 1200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dpi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) Velocidade do processador 1200 MHz Idiomas de </w:t>
            </w:r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lastRenderedPageBreak/>
              <w:t xml:space="preserve">impressão HP PCL 6, HP PCL 5e, emulação HP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postscript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nível 3, PDF, URF, Office nativo, PWG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Raster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Monitor 2.7 (6.86 cm)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intuitive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color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touchscreen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(CGD) Número de cartuchos de impressão 1 (preto) Sensor automático de papel, Não Compatível com Mac Sim Requisitos Mínimos do Sistema 2 GB de espaço em disco rígido; conexão com Internet ou porta USB; Navegador de Internet.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lastRenderedPageBreak/>
              <w:t>115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R$ 4.820,33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R$ 554.337,95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224D" w:rsidRPr="008C6E9C" w:rsidRDefault="005A224D" w:rsidP="005A224D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5A224D" w:rsidRPr="008C6E9C" w:rsidRDefault="005A224D" w:rsidP="005A224D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rPr>
                <w:b/>
                <w:color w:val="000000"/>
                <w:sz w:val="20"/>
                <w:szCs w:val="20"/>
              </w:rPr>
            </w:pPr>
          </w:p>
          <w:p w:rsidR="005A224D" w:rsidRPr="008C6E9C" w:rsidRDefault="005A224D" w:rsidP="005A224D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 NÃO</w:t>
            </w:r>
          </w:p>
        </w:tc>
      </w:tr>
      <w:tr w:rsidR="005A224D" w:rsidTr="005A224D">
        <w:trPr>
          <w:trHeight w:val="1155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lastRenderedPageBreak/>
              <w:t>6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UND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Cadeira Diretor fixa palito na cor preta, ergonômica com encosto anatômico, sendo estrutura fixa palito (4pés) ,sem braços fixos , espuma anatômica injetada com espessura de incríveis 50 mm no assento e 50 mm no encosto com modelo de espuma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lisa.Poltrona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Diretor Fixa Palito (4pés) Linha Uno, com Revestimento do assento e encosto  em Couro Ecológico, Peso suportado 120 kg.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46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R$ 442,33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R$ 20.347,18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224D" w:rsidRPr="008C6E9C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Pr="008C6E9C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Pr="008C6E9C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Pr="008C6E9C" w:rsidRDefault="005A224D" w:rsidP="005A224D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5A224D" w:rsidRPr="008C6E9C" w:rsidRDefault="005A224D" w:rsidP="005A224D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5A224D" w:rsidRPr="008C6E9C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C6E9C">
              <w:rPr>
                <w:b/>
                <w:color w:val="000000"/>
                <w:sz w:val="20"/>
                <w:szCs w:val="20"/>
              </w:rPr>
              <w:t>SIM</w:t>
            </w:r>
          </w:p>
        </w:tc>
      </w:tr>
      <w:tr w:rsidR="005A224D" w:rsidTr="005A224D">
        <w:trPr>
          <w:trHeight w:val="1125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7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UND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Bebedouro Industrial Inox com 02 torneiras com capacidade de 50 litros - aparelho apoiado sobre o piso, com capacidade de atendimento médio entre 100 a 125 pessoas por hora.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R$ 1.982,63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R$ 13.878,41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224D" w:rsidRPr="008C6E9C" w:rsidRDefault="005A224D" w:rsidP="005A224D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5A224D" w:rsidRPr="008C6E9C" w:rsidRDefault="005A224D" w:rsidP="005A224D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5A224D" w:rsidRPr="008C6E9C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C6E9C">
              <w:rPr>
                <w:b/>
                <w:color w:val="000000"/>
                <w:sz w:val="20"/>
                <w:szCs w:val="20"/>
              </w:rPr>
              <w:t>SIM</w:t>
            </w:r>
          </w:p>
        </w:tc>
      </w:tr>
      <w:tr w:rsidR="005A224D" w:rsidTr="005A224D">
        <w:trPr>
          <w:trHeight w:val="2445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8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UND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quadro branco para reunião 2mt por 1mt Quadro confeccionado em MDF 9mm, sobreposto por laminado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melamínico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(Fórmica ou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Pertech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);</w:t>
            </w:r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br/>
              <w:t xml:space="preserve">Moldura em alumínio nas cores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Anodizado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(Fosco), Branco ou Preto. (Nosso padrão é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Anodizado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, entrar em contato se precisar modificar);Espessura da moldura: 15mm Lateral e 25mmdefrente;</w:t>
            </w:r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br/>
              <w:t>Acompanha kit para instalação e suporte em alumínio para marcador e apagador de 20 a 50cm de acordo como comprimento do quadro; Medidas: 200x120cm; Garantia de 3 anos contra defeitos de fabricação.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R$ 914,89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R$ 7.319,12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224D" w:rsidRPr="008C6E9C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5A224D" w:rsidRPr="008C6E9C" w:rsidRDefault="005A224D" w:rsidP="005A224D">
            <w:pPr>
              <w:rPr>
                <w:b/>
                <w:color w:val="000000"/>
                <w:sz w:val="16"/>
                <w:szCs w:val="16"/>
              </w:rPr>
            </w:pPr>
          </w:p>
          <w:p w:rsidR="005A224D" w:rsidRPr="008C6E9C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SIM</w:t>
            </w:r>
          </w:p>
        </w:tc>
      </w:tr>
      <w:tr w:rsidR="005A224D" w:rsidTr="005A224D">
        <w:trPr>
          <w:trHeight w:val="898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9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UND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armário de aço com 04 prateleira e 02 portas Com 120 cm de largura, 40 cm de profundidade e 198 cm de altura, na chapa de aço nº 26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18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R$ 2.023,63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R$ 36.425,34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224D" w:rsidRPr="008C6E9C" w:rsidRDefault="005A224D" w:rsidP="005A224D">
            <w:pPr>
              <w:rPr>
                <w:b/>
                <w:color w:val="000000"/>
                <w:sz w:val="16"/>
                <w:szCs w:val="16"/>
              </w:rPr>
            </w:pPr>
          </w:p>
          <w:p w:rsidR="005A224D" w:rsidRPr="008C6E9C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Pr="008C6E9C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SIM</w:t>
            </w:r>
          </w:p>
        </w:tc>
      </w:tr>
      <w:tr w:rsidR="005A224D" w:rsidTr="005A224D">
        <w:trPr>
          <w:trHeight w:val="1137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10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UND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armário de arquivo de aço para pasta suspensa com 04 gavetas Altura: 1,33m Largura: 0,46m Profundidade: 0,49mChapa: 26 Capacidade por gaveta: 10 kg Capacidade de carga total: 40kg na chapa de aço nº 26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37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R$ 1.051,67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R$ 38.911,79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224D" w:rsidRPr="008C6E9C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Pr="008C6E9C" w:rsidRDefault="005A224D" w:rsidP="005A224D">
            <w:pPr>
              <w:rPr>
                <w:b/>
                <w:color w:val="000000"/>
                <w:sz w:val="20"/>
                <w:szCs w:val="20"/>
              </w:rPr>
            </w:pPr>
          </w:p>
          <w:p w:rsidR="005A224D" w:rsidRPr="008C6E9C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Pr="008C6E9C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SIM</w:t>
            </w:r>
          </w:p>
        </w:tc>
      </w:tr>
      <w:tr w:rsidR="005A224D" w:rsidTr="005A224D">
        <w:trPr>
          <w:trHeight w:val="435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11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UND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Ar condicionado Split inverter 9.000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btus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R$ 2.228,48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R$ 49.026,56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224D" w:rsidRPr="008C6E9C" w:rsidRDefault="005A224D" w:rsidP="005A224D">
            <w:pPr>
              <w:rPr>
                <w:b/>
                <w:color w:val="000000"/>
                <w:sz w:val="20"/>
                <w:szCs w:val="20"/>
              </w:rPr>
            </w:pPr>
          </w:p>
          <w:p w:rsidR="005A224D" w:rsidRPr="008C6E9C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C6E9C">
              <w:rPr>
                <w:b/>
                <w:color w:val="000000"/>
                <w:sz w:val="20"/>
                <w:szCs w:val="20"/>
              </w:rPr>
              <w:t>SIM</w:t>
            </w:r>
          </w:p>
        </w:tc>
      </w:tr>
      <w:tr w:rsidR="005A224D" w:rsidTr="005A224D">
        <w:trPr>
          <w:trHeight w:val="285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12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UND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Geladeira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frost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free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2 portas 461 litros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R$ 3.900,00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R$ 19.500,00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224D" w:rsidRPr="008C6E9C" w:rsidRDefault="005A224D" w:rsidP="005A224D">
            <w:pPr>
              <w:rPr>
                <w:b/>
                <w:color w:val="000000"/>
                <w:sz w:val="16"/>
                <w:szCs w:val="16"/>
              </w:rPr>
            </w:pPr>
          </w:p>
          <w:p w:rsidR="005A224D" w:rsidRPr="008C6E9C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C6E9C">
              <w:rPr>
                <w:b/>
                <w:color w:val="000000"/>
                <w:sz w:val="20"/>
                <w:szCs w:val="20"/>
              </w:rPr>
              <w:t>SIM</w:t>
            </w:r>
          </w:p>
        </w:tc>
      </w:tr>
      <w:tr w:rsidR="005A224D" w:rsidTr="005A224D">
        <w:trPr>
          <w:trHeight w:val="465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13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UND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Ar condicionado Split inverter 12.000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btus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R$ 2.479,33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R$ 57.024,59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224D" w:rsidRPr="008C6E9C" w:rsidRDefault="005A224D" w:rsidP="005A224D">
            <w:pPr>
              <w:rPr>
                <w:b/>
                <w:color w:val="000000"/>
                <w:sz w:val="20"/>
                <w:szCs w:val="20"/>
              </w:rPr>
            </w:pPr>
          </w:p>
          <w:p w:rsidR="005A224D" w:rsidRPr="008C6E9C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C6E9C">
              <w:rPr>
                <w:b/>
                <w:color w:val="000000"/>
                <w:sz w:val="20"/>
                <w:szCs w:val="20"/>
              </w:rPr>
              <w:t>SIM</w:t>
            </w:r>
          </w:p>
        </w:tc>
      </w:tr>
      <w:tr w:rsidR="005A224D" w:rsidTr="005A224D">
        <w:trPr>
          <w:trHeight w:val="1508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lastRenderedPageBreak/>
              <w:t>14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UND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• Micro-ondas 30 litros com Potência de 900w.Display digital, Possui bloqueio de segurança, Modo rápido de descongelamento por tempo, Possui luz no interior, Encontre nos seus 13 programas a função indicada para ás suas comidas, Dimensões: 53.8 cm de largura, 30.1 cm de altura, 39.1 cm de profundidade.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R$ 635,64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R$ 7.627,68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224D" w:rsidRPr="008C6E9C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Pr="008C6E9C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Pr="008C6E9C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C6E9C">
              <w:rPr>
                <w:b/>
                <w:color w:val="000000"/>
                <w:sz w:val="20"/>
                <w:szCs w:val="20"/>
              </w:rPr>
              <w:t>SIM</w:t>
            </w:r>
          </w:p>
        </w:tc>
      </w:tr>
      <w:tr w:rsidR="005A224D" w:rsidTr="005A224D">
        <w:trPr>
          <w:trHeight w:val="4237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15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UND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• Televisão com Tela de 75" com resolução 4K (3840 x 2160) para imagens nítidas e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etalhadas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, Tecnologia QLED com Pontos Quânticos para cores vibrantes e realistas, Processador com AI para otimização de desempenho e qualidade de imagem Sistema operativo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Tizen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™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Smart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TV com 7 anos de atualizações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Art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Store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para explorar e exibir obras de arte na sua TV, Compatível com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Alexa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para controle por voz e automação doméstica, Tela de 75" com tecnologia QLED para cores vibrantes e realistas, Resolução 4K (3840 x 2160) para imagens nítidas e detalhadas, Sistema operativo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Tizen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™ com 7 anos de atualizações, Processador com inteligência artificial para otimização de imagem,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Art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Store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para acesso a obras de arte e conteúdos exclusivos, Compatível com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Alexa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para controle por voz e automação, Processador com AI que otimiza o desempenho e a qualidade de imagem, Integração com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Alexa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para controle de voz e automação.</w:t>
            </w:r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br/>
              <w:t xml:space="preserve">• Possui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Gaming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Hub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R$ 4.948,13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R$ 14.844,39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224D" w:rsidRPr="008C6E9C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Pr="008C6E9C" w:rsidRDefault="005A224D" w:rsidP="005A224D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A224D" w:rsidRPr="008C6E9C" w:rsidRDefault="005A224D" w:rsidP="005A224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C6E9C">
              <w:rPr>
                <w:b/>
                <w:color w:val="000000"/>
                <w:sz w:val="20"/>
                <w:szCs w:val="20"/>
              </w:rPr>
              <w:t>SIM</w:t>
            </w:r>
          </w:p>
        </w:tc>
      </w:tr>
      <w:tr w:rsidR="005A224D" w:rsidTr="005A224D">
        <w:trPr>
          <w:trHeight w:val="2269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16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UND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Conjunto de mesa e cadeira Medidas: Largura: 160 cm | Altura: 76,4 cm | Profundidade: 90 cm</w:t>
            </w:r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br/>
              <w:t>Peso:28Kg, Estrutura: Tubos de aço Tampo: MDP25mm Ponteira: Plástica Peso suportado: Até 30Kg Especificações Cadeira: Medidas: Largura: 46 cm | Altura:90cm|Profundidade:52cm Altura até o assento: 47cm Peso:6,7Kg Estrutura: Tubos de aço Assento: Estofado Encosto :Estofado Montagem: Soldada Ponteira: Plástica Peso suportado: Até 100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R$ 2.459,30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R$ 17.215,10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224D" w:rsidRDefault="005A224D" w:rsidP="005A224D">
            <w:pPr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rPr>
                <w:b/>
                <w:color w:val="000000"/>
                <w:sz w:val="20"/>
                <w:szCs w:val="20"/>
              </w:rPr>
            </w:pPr>
          </w:p>
          <w:p w:rsidR="005A224D" w:rsidRDefault="005A224D" w:rsidP="005A224D">
            <w:pPr>
              <w:rPr>
                <w:b/>
                <w:color w:val="000000"/>
                <w:sz w:val="20"/>
                <w:szCs w:val="20"/>
              </w:rPr>
            </w:pPr>
          </w:p>
          <w:p w:rsidR="005A224D" w:rsidRPr="008C6E9C" w:rsidRDefault="005A224D" w:rsidP="005A224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 SIM</w:t>
            </w:r>
          </w:p>
        </w:tc>
      </w:tr>
      <w:tr w:rsidR="005A224D" w:rsidTr="005A224D">
        <w:trPr>
          <w:trHeight w:val="1590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17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UND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Mesa para escritório 2,50 x 1,20 em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mdf</w:t>
            </w:r>
            <w:proofErr w:type="spellEnd"/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Mesa suporta até 100kg Tampo em MDP 40mm 2 Caixas de Tomadas Acabamento em BP Linha Alto Padrão Pés com Regulagem de Altura Bordas Arredondadas de 1mm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R$ 1.388,00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R$ 9.716,00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  <w:p w:rsidR="005A224D" w:rsidRPr="005A224D" w:rsidRDefault="005A224D" w:rsidP="005A224D">
            <w:pPr>
              <w:spacing w:line="256" w:lineRule="auto"/>
              <w:jc w:val="center"/>
              <w:rPr>
                <w:b/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5A224D">
              <w:rPr>
                <w:b/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SIM</w:t>
            </w:r>
          </w:p>
        </w:tc>
      </w:tr>
      <w:tr w:rsidR="005A224D" w:rsidTr="005A224D">
        <w:trPr>
          <w:trHeight w:val="1965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lastRenderedPageBreak/>
              <w:t>18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UND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Tanquinho Eco 20kg Semiautomático 220v Prata , com 3 níveis de água e filtro cata-fiapos, sistema de drenagem e 2 dispensa: 1 para sabão líquido e 1 para amaciante, 3 molhos, timer com programação de 0 a 28 minutos, 6 programas de lavagem e desligamento automático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R$ 663,79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R$ 26.551,60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  <w:p w:rsidR="005A224D" w:rsidRPr="005A224D" w:rsidRDefault="005A224D" w:rsidP="005A224D">
            <w:pPr>
              <w:spacing w:line="256" w:lineRule="auto"/>
              <w:jc w:val="center"/>
              <w:rPr>
                <w:b/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5A224D">
              <w:rPr>
                <w:b/>
                <w:color w:val="000000"/>
                <w:kern w:val="2"/>
                <w:sz w:val="20"/>
                <w:szCs w:val="20"/>
                <w:lang w:eastAsia="en-US"/>
                <w14:ligatures w14:val="standardContextual"/>
              </w:rPr>
              <w:t>SIM</w:t>
            </w:r>
          </w:p>
        </w:tc>
      </w:tr>
      <w:tr w:rsidR="005A224D" w:rsidTr="00EC0AA7">
        <w:trPr>
          <w:trHeight w:val="300"/>
        </w:trPr>
        <w:tc>
          <w:tcPr>
            <w:tcW w:w="715" w:type="dxa"/>
            <w:vAlign w:val="center"/>
            <w:hideMark/>
          </w:tcPr>
          <w:p w:rsidR="005A224D" w:rsidRDefault="005A224D" w:rsidP="005A224D">
            <w:pP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562" w:type="dxa"/>
            <w:noWrap/>
            <w:vAlign w:val="center"/>
            <w:hideMark/>
          </w:tcPr>
          <w:p w:rsidR="005A224D" w:rsidRDefault="005A224D" w:rsidP="005A224D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3685" w:type="dxa"/>
            <w:vAlign w:val="center"/>
            <w:hideMark/>
          </w:tcPr>
          <w:p w:rsidR="005A224D" w:rsidRDefault="005A224D" w:rsidP="005A224D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  <w:hideMark/>
          </w:tcPr>
          <w:p w:rsidR="005A224D" w:rsidRDefault="005A224D" w:rsidP="005A224D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5A224D" w:rsidRDefault="005A224D" w:rsidP="005A224D">
            <w:pPr>
              <w:spacing w:line="256" w:lineRule="auto"/>
              <w:jc w:val="center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24D" w:rsidRDefault="00EC0AA7" w:rsidP="00940D47">
            <w:pPr>
              <w:spacing w:line="256" w:lineRule="auto"/>
              <w:jc w:val="right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fldChar w:fldCharType="begin"/>
            </w: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instrText xml:space="preserve"> =SUM(ABOVE) </w:instrText>
            </w: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fldChar w:fldCharType="separate"/>
            </w:r>
            <w:r>
              <w:rPr>
                <w:noProof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R$ 1.580.833,53</w:t>
            </w:r>
            <w:r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224D" w:rsidRDefault="005A224D" w:rsidP="005A224D">
            <w:pPr>
              <w:spacing w:line="256" w:lineRule="auto"/>
              <w:jc w:val="right"/>
              <w:rPr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</w:tr>
      <w:bookmarkEnd w:id="0"/>
    </w:tbl>
    <w:p w:rsidR="00F76D07" w:rsidRDefault="00F76D07"/>
    <w:sectPr w:rsidR="00F76D0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4B8"/>
    <w:rsid w:val="002454B8"/>
    <w:rsid w:val="002F23BD"/>
    <w:rsid w:val="00414E7B"/>
    <w:rsid w:val="005A224D"/>
    <w:rsid w:val="00940D47"/>
    <w:rsid w:val="00C01E03"/>
    <w:rsid w:val="00EC0AA7"/>
    <w:rsid w:val="00F76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C854D0-CD95-4055-A0AF-2923F942B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54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741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1237</Words>
  <Characters>6685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2025-10-29T11:40:00Z</dcterms:created>
  <dcterms:modified xsi:type="dcterms:W3CDTF">2025-10-29T12:53:00Z</dcterms:modified>
</cp:coreProperties>
</file>