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4479AFFC">
                <wp:simplePos x="0" y="0"/>
                <wp:positionH relativeFrom="column">
                  <wp:posOffset>104140</wp:posOffset>
                </wp:positionH>
                <wp:positionV relativeFrom="paragraph">
                  <wp:posOffset>64770</wp:posOffset>
                </wp:positionV>
                <wp:extent cx="5991225" cy="8343900"/>
                <wp:effectExtent l="114300" t="38100" r="47625"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E6C2CA5"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20E4A01" w:rsidR="00BC4924" w:rsidRDefault="00BC4924" w:rsidP="00773A00">
                            <w:pPr>
                              <w:jc w:val="center"/>
                              <w:rPr>
                                <w:b/>
                              </w:rPr>
                            </w:pPr>
                            <w:r>
                              <w:rPr>
                                <w:b/>
                                <w:color w:val="000000"/>
                                <w:sz w:val="36"/>
                              </w:rPr>
                              <w:t>EDITAL DE PREGÃO (</w:t>
                            </w:r>
                            <w:r w:rsidR="00A367CD" w:rsidRPr="00A367CD">
                              <w:rPr>
                                <w:b/>
                                <w:color w:val="000000"/>
                                <w:sz w:val="36"/>
                              </w:rPr>
                              <w:t>ELETRÔNICO</w:t>
                            </w:r>
                            <w:r>
                              <w:rPr>
                                <w:b/>
                                <w:color w:val="000000"/>
                                <w:sz w:val="36"/>
                              </w:rPr>
                              <w:t xml:space="preserve">) n°: </w:t>
                            </w:r>
                            <w:r w:rsidR="00530096">
                              <w:rPr>
                                <w:b/>
                                <w:color w:val="000000"/>
                                <w:sz w:val="36"/>
                              </w:rPr>
                              <w:t>167/2026</w:t>
                            </w:r>
                            <w:r>
                              <w:rPr>
                                <w:b/>
                                <w:color w:val="000000"/>
                                <w:sz w:val="28"/>
                              </w:rPr>
                              <w:br/>
                            </w:r>
                            <w:r>
                              <w:rPr>
                                <w:b/>
                              </w:rPr>
                              <w:t xml:space="preserve">PROCESSO Nº </w:t>
                            </w:r>
                            <w:r w:rsidR="00D75A8D">
                              <w:rPr>
                                <w:b/>
                              </w:rPr>
                              <w:t>11082</w:t>
                            </w:r>
                            <w:r w:rsidR="00271BA5">
                              <w:rPr>
                                <w:b/>
                              </w:rPr>
                              <w:t>/2026</w:t>
                            </w:r>
                          </w:p>
                          <w:p w14:paraId="03EEDCCB" w14:textId="77777777" w:rsidR="00BC4924" w:rsidRDefault="00BC4924" w:rsidP="00773A00">
                            <w:pPr>
                              <w:jc w:val="center"/>
                            </w:pPr>
                          </w:p>
                          <w:p w14:paraId="7D9917CE" w14:textId="5AEFE8B5"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530096">
                              <w:rPr>
                                <w:b/>
                                <w:color w:val="000000"/>
                                <w:sz w:val="36"/>
                                <w:u w:val="single"/>
                              </w:rPr>
                              <w:t>12/11/2026</w:t>
                            </w:r>
                          </w:p>
                          <w:p w14:paraId="753345A6" w14:textId="03DCBA8D"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530096">
                              <w:rPr>
                                <w:b/>
                                <w:color w:val="FF0000"/>
                                <w:sz w:val="28"/>
                                <w:szCs w:val="28"/>
                                <w:u w:val="single"/>
                              </w:rPr>
                              <w:t>12/11/2026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142DCEED"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FD16B8" w:rsidRPr="009B682A">
                              <w:rPr>
                                <w:b/>
                                <w:bCs/>
                                <w:color w:val="000000"/>
                                <w:sz w:val="22"/>
                                <w:szCs w:val="22"/>
                              </w:rPr>
                              <w:t xml:space="preserve">Contratação de empresa especializada </w:t>
                            </w:r>
                            <w:r w:rsidR="00FD16B8" w:rsidRPr="00BC1B46">
                              <w:rPr>
                                <w:b/>
                                <w:bCs/>
                                <w:sz w:val="22"/>
                                <w:szCs w:val="22"/>
                              </w:rPr>
                              <w:t xml:space="preserve">no </w:t>
                            </w:r>
                            <w:r w:rsidR="00FD16B8" w:rsidRPr="00ED218D">
                              <w:rPr>
                                <w:b/>
                                <w:bCs/>
                                <w:color w:val="000000"/>
                                <w:sz w:val="22"/>
                                <w:szCs w:val="22"/>
                              </w:rPr>
                              <w:t xml:space="preserve">fornecimento </w:t>
                            </w:r>
                            <w:r w:rsidR="00D75A8D" w:rsidRPr="00E14B32">
                              <w:rPr>
                                <w:b/>
                                <w:bCs/>
                                <w:sz w:val="22"/>
                                <w:szCs w:val="22"/>
                              </w:rPr>
                              <w:t>de Brinquedos para Distribuição às Crianças – Natal na Praça 2026</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8.2pt;margin-top:5.1pt;width:471.75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W99XwIAAL8EAAAOAAAAZHJzL2Uyb0RvYy54bWysVF1v2zAMfB+w/yDofbWdpk1i1Cm6dh0G&#10;dB9AN+xZkWVbmCxqlBK7+/Wj5DQN2u1lmAMIoiUfeXdkLi7H3rCdQq/BVrw4yTlTVkKtbVvxb19v&#10;3yw580HYWhiwquIPyvPL9etXF4Mr1Qw6MLVCRiDWl4OreBeCK7PMy071wp+AU5YOG8BeBAqxzWoU&#10;A6H3Jpvl+Xk2ANYOQSrv6e3NdMjXCb9plAyfm8arwEzFqbaQVkzrJq7Z+kKULQrXabkvQ/xDFb3Q&#10;lpIeoG5EEGyL+gVUryWChyacSOgzaBotVeJAbIr8GZv7TjiVuJA43h1k8v8PVn7a3bsvyML4FkYy&#10;MJHw7g7kD88sXHfCtuoKEYZOiZoSF1GybHC+3H8apfaljyCb4SPUZLLYBkhAY4N9VIV4MkInAx4O&#10;oqsxMEkvz1arYjY740zS2fJ0frrKky2ZKB8/d+jDewU9i5uKI7ma4MXuzodYjigfr8RsHoyub7Ux&#10;KcB2c22Q7QR1wG16EoNn14xlQ8UX59RTVEnv6ooH1JMaf4XL0/MnuF4Hamuje6J0uCTKqOE7W6em&#10;C0KbaU/lGxtrValhiVPSbEsQ9109sFpH1kW+WJyfcoqofZfFhMqEaWnuZEDOEMJ3HbrUNFHlF+yX&#10;efzty4VH+CTfUebkbbRzMjaMm5HqjR5voH4glylPspKmnjYd4C/OBpqgivufW4GKM/PBUqesivk8&#10;jlwK5meLGQV4fLI5PhFWEhSpztm0vQ7TmG4d6raLAiRGFq6ouxqdfH+qat+TNCWJz36i4xgex+nW&#10;0//O+jcAAAD//wMAUEsDBBQABgAIAAAAIQC/X2zs3gAAAAoBAAAPAAAAZHJzL2Rvd25yZXYueG1s&#10;TI8xT8MwEIV3JP6DdUgsiNpNS0pCnKpC6sBIwsJ2jU0SNT5HsdOGf88xwXR6957efVfsFzeIi51C&#10;70nDeqVAWGq86anV8FEfH59BhIhkcPBkNXzbAPvy9qbA3PgrvdtLFVvBJRRy1NDFOOZShqazDsPK&#10;j5bY+/KTw8hyaqWZ8MrlbpCJUql02BNf6HC0r51tztXsNFRqc5Tp4fzwVu/mOuBu+azWndb3d8vh&#10;BUS0S/wLwy8+o0PJTCc/kwliYJ1uOclTJSDYz56yDMSJF5tkm4AsC/n/hfIHAAD//wMAUEsBAi0A&#10;FAAGAAgAAAAhALaDOJL+AAAA4QEAABMAAAAAAAAAAAAAAAAAAAAAAFtDb250ZW50X1R5cGVzXS54&#10;bWxQSwECLQAUAAYACAAAACEAOP0h/9YAAACUAQAACwAAAAAAAAAAAAAAAAAvAQAAX3JlbHMvLnJl&#10;bHNQSwECLQAUAAYACAAAACEAdGFvfV8CAAC/BAAADgAAAAAAAAAAAAAAAAAuAgAAZHJzL2Uyb0Rv&#10;Yy54bWxQSwECLQAUAAYACAAAACEAv19s7N4AAAAKAQAADwAAAAAAAAAAAAAAAAC5BAAAZHJzL2Rv&#10;d25yZXYueG1sUEsFBgAAAAAEAAQA8wAAAMQFA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E6C2CA5"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20E4A01" w:rsidR="00BC4924" w:rsidRDefault="00BC4924" w:rsidP="00773A00">
                      <w:pPr>
                        <w:jc w:val="center"/>
                        <w:rPr>
                          <w:b/>
                        </w:rPr>
                      </w:pPr>
                      <w:r>
                        <w:rPr>
                          <w:b/>
                          <w:color w:val="000000"/>
                          <w:sz w:val="36"/>
                        </w:rPr>
                        <w:t>EDITAL DE PREGÃO (</w:t>
                      </w:r>
                      <w:r w:rsidR="00A367CD" w:rsidRPr="00A367CD">
                        <w:rPr>
                          <w:b/>
                          <w:color w:val="000000"/>
                          <w:sz w:val="36"/>
                        </w:rPr>
                        <w:t>ELETRÔNICO</w:t>
                      </w:r>
                      <w:r>
                        <w:rPr>
                          <w:b/>
                          <w:color w:val="000000"/>
                          <w:sz w:val="36"/>
                        </w:rPr>
                        <w:t xml:space="preserve">) n°: </w:t>
                      </w:r>
                      <w:r w:rsidR="00530096">
                        <w:rPr>
                          <w:b/>
                          <w:color w:val="000000"/>
                          <w:sz w:val="36"/>
                        </w:rPr>
                        <w:t>167/2026</w:t>
                      </w:r>
                      <w:r>
                        <w:rPr>
                          <w:b/>
                          <w:color w:val="000000"/>
                          <w:sz w:val="28"/>
                        </w:rPr>
                        <w:br/>
                      </w:r>
                      <w:r>
                        <w:rPr>
                          <w:b/>
                        </w:rPr>
                        <w:t xml:space="preserve">PROCESSO Nº </w:t>
                      </w:r>
                      <w:r w:rsidR="00D75A8D">
                        <w:rPr>
                          <w:b/>
                        </w:rPr>
                        <w:t>11082</w:t>
                      </w:r>
                      <w:r w:rsidR="00271BA5">
                        <w:rPr>
                          <w:b/>
                        </w:rPr>
                        <w:t>/2026</w:t>
                      </w:r>
                    </w:p>
                    <w:p w14:paraId="03EEDCCB" w14:textId="77777777" w:rsidR="00BC4924" w:rsidRDefault="00BC4924" w:rsidP="00773A00">
                      <w:pPr>
                        <w:jc w:val="center"/>
                      </w:pPr>
                    </w:p>
                    <w:p w14:paraId="7D9917CE" w14:textId="5AEFE8B5"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530096">
                        <w:rPr>
                          <w:b/>
                          <w:color w:val="000000"/>
                          <w:sz w:val="36"/>
                          <w:u w:val="single"/>
                        </w:rPr>
                        <w:t>12/11/2026</w:t>
                      </w:r>
                    </w:p>
                    <w:p w14:paraId="753345A6" w14:textId="03DCBA8D"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530096">
                        <w:rPr>
                          <w:b/>
                          <w:color w:val="FF0000"/>
                          <w:sz w:val="28"/>
                          <w:szCs w:val="28"/>
                          <w:u w:val="single"/>
                        </w:rPr>
                        <w:t>12/11/2026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142DCEED"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FD16B8" w:rsidRPr="009B682A">
                        <w:rPr>
                          <w:b/>
                          <w:bCs/>
                          <w:color w:val="000000"/>
                          <w:sz w:val="22"/>
                          <w:szCs w:val="22"/>
                        </w:rPr>
                        <w:t xml:space="preserve">Contratação de empresa especializada </w:t>
                      </w:r>
                      <w:r w:rsidR="00FD16B8" w:rsidRPr="00BC1B46">
                        <w:rPr>
                          <w:b/>
                          <w:bCs/>
                          <w:sz w:val="22"/>
                          <w:szCs w:val="22"/>
                        </w:rPr>
                        <w:t xml:space="preserve">no </w:t>
                      </w:r>
                      <w:r w:rsidR="00FD16B8" w:rsidRPr="00ED218D">
                        <w:rPr>
                          <w:b/>
                          <w:bCs/>
                          <w:color w:val="000000"/>
                          <w:sz w:val="22"/>
                          <w:szCs w:val="22"/>
                        </w:rPr>
                        <w:t xml:space="preserve">fornecimento </w:t>
                      </w:r>
                      <w:r w:rsidR="00D75A8D" w:rsidRPr="00E14B32">
                        <w:rPr>
                          <w:b/>
                          <w:bCs/>
                          <w:sz w:val="22"/>
                          <w:szCs w:val="22"/>
                        </w:rPr>
                        <w:t>de Brinquedos para Distribuição às Crianças – Natal na Praça 2026</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5AE41ADE"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530096">
        <w:rPr>
          <w:b/>
          <w:bCs/>
          <w:sz w:val="22"/>
          <w:szCs w:val="22"/>
        </w:rPr>
        <w:t>167/2026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5B497A4F"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xml:space="preserve">: </w:t>
      </w:r>
      <w:r w:rsidR="00D75A8D">
        <w:rPr>
          <w:sz w:val="22"/>
          <w:szCs w:val="22"/>
        </w:rPr>
        <w:t>11082SECRETARIA MUNICIPAL DE INCLUSÃO SOCIAL</w:t>
      </w:r>
      <w:r w:rsidRPr="00AA7D19">
        <w:rPr>
          <w:sz w:val="22"/>
          <w:szCs w:val="22"/>
        </w:rPr>
        <w:t>.</w:t>
      </w:r>
    </w:p>
    <w:p w14:paraId="3F6A122A" w14:textId="3EB4FC45"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530096">
        <w:rPr>
          <w:b/>
          <w:bCs/>
          <w:sz w:val="22"/>
          <w:szCs w:val="22"/>
        </w:rPr>
        <w:t>12/11/2026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10088EC" w14:textId="7A0F88E3" w:rsidR="00271BA5" w:rsidRDefault="00773A00" w:rsidP="00271BA5">
      <w:pPr>
        <w:spacing w:line="360" w:lineRule="auto"/>
        <w:jc w:val="both"/>
        <w:rPr>
          <w:sz w:val="22"/>
          <w:szCs w:val="22"/>
        </w:rPr>
      </w:pPr>
      <w:r w:rsidRPr="00AA7D19">
        <w:rPr>
          <w:sz w:val="22"/>
          <w:szCs w:val="22"/>
        </w:rPr>
        <w:t xml:space="preserve">1.1. O objeto da presente licitação é a escolha da proposta mais </w:t>
      </w:r>
      <w:r w:rsidR="00D75A8D" w:rsidRPr="009B682A">
        <w:rPr>
          <w:b/>
          <w:bCs/>
          <w:color w:val="000000"/>
          <w:sz w:val="22"/>
          <w:szCs w:val="22"/>
        </w:rPr>
        <w:t xml:space="preserve">Contratação de empresa especializada </w:t>
      </w:r>
      <w:r w:rsidR="00D75A8D" w:rsidRPr="00BC1B46">
        <w:rPr>
          <w:b/>
          <w:bCs/>
          <w:sz w:val="22"/>
          <w:szCs w:val="22"/>
        </w:rPr>
        <w:t xml:space="preserve">no </w:t>
      </w:r>
      <w:r w:rsidR="00D75A8D" w:rsidRPr="00ED218D">
        <w:rPr>
          <w:b/>
          <w:bCs/>
          <w:color w:val="000000"/>
          <w:sz w:val="22"/>
          <w:szCs w:val="22"/>
        </w:rPr>
        <w:t xml:space="preserve">fornecimento </w:t>
      </w:r>
      <w:r w:rsidR="00D75A8D" w:rsidRPr="00E14B32">
        <w:rPr>
          <w:b/>
          <w:bCs/>
          <w:sz w:val="22"/>
          <w:szCs w:val="22"/>
        </w:rPr>
        <w:t>de Brinquedos para Distribuição às Crianças – Natal na Praça 2026</w:t>
      </w:r>
      <w:r w:rsidRPr="00AA7D19">
        <w:rPr>
          <w:b/>
          <w:bCs/>
          <w:sz w:val="22"/>
          <w:szCs w:val="22"/>
        </w:rPr>
        <w:t>,</w:t>
      </w:r>
      <w:r w:rsidRPr="00AA7D19">
        <w:rPr>
          <w:sz w:val="22"/>
          <w:szCs w:val="22"/>
        </w:rPr>
        <w:t xml:space="preserve"> conforme condições, quantidades e exigências estabelecidas neste Edital e seus anexos.</w:t>
      </w:r>
    </w:p>
    <w:p w14:paraId="21B036B8" w14:textId="35E017DF" w:rsidR="00773A00" w:rsidRPr="00AA7D19" w:rsidRDefault="00773A00" w:rsidP="00271BA5">
      <w:pPr>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3B5E4E97" w14:textId="77777777" w:rsidR="00D75A8D" w:rsidRDefault="00D75A8D" w:rsidP="008160E5">
      <w:pPr>
        <w:tabs>
          <w:tab w:val="left" w:pos="288"/>
          <w:tab w:val="left" w:pos="426"/>
          <w:tab w:val="left" w:pos="567"/>
        </w:tabs>
        <w:spacing w:line="360" w:lineRule="auto"/>
        <w:jc w:val="both"/>
        <w:rPr>
          <w:sz w:val="22"/>
          <w:szCs w:val="22"/>
        </w:rPr>
      </w:pPr>
    </w:p>
    <w:p w14:paraId="292435B6" w14:textId="77777777" w:rsidR="00D75A8D" w:rsidRDefault="00D75A8D"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751EDC12" w:rsidR="00773A00" w:rsidRPr="00BE1D95" w:rsidRDefault="00773A00" w:rsidP="008160E5">
      <w:pPr>
        <w:tabs>
          <w:tab w:val="left" w:pos="288"/>
          <w:tab w:val="left" w:pos="426"/>
          <w:tab w:val="left" w:pos="567"/>
        </w:tabs>
        <w:spacing w:line="360" w:lineRule="auto"/>
        <w:jc w:val="both"/>
        <w:rPr>
          <w:b/>
          <w:bCs/>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w:t>
      </w:r>
      <w:r w:rsidR="00D75A8D">
        <w:rPr>
          <w:b/>
          <w:sz w:val="22"/>
          <w:szCs w:val="22"/>
        </w:rPr>
        <w:t>11082SECRETARIA MUNICIPAL DE INCLUSÃO SOCIAL</w:t>
      </w:r>
      <w:r w:rsidRPr="00AA7D19">
        <w:rPr>
          <w:b/>
          <w:sz w:val="22"/>
          <w:szCs w:val="22"/>
        </w:rPr>
        <w:t>)</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D75A8D">
        <w:rPr>
          <w:b/>
          <w:sz w:val="22"/>
          <w:szCs w:val="22"/>
        </w:rPr>
        <w:t>35.32.08.122.2025.2315.3.3.90.32</w:t>
      </w:r>
      <w:r w:rsidR="00BE1D95" w:rsidRPr="00BE1D95">
        <w:rPr>
          <w:b/>
          <w:bCs/>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49CC528C"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w:t>
      </w:r>
      <w:r w:rsidR="00C405B8">
        <w:rPr>
          <w:b/>
          <w:sz w:val="22"/>
          <w:szCs w:val="22"/>
          <w:u w:val="single"/>
        </w:rPr>
        <w:t>ao</w:t>
      </w:r>
      <w:r w:rsidR="00B1067C">
        <w:rPr>
          <w:b/>
          <w:sz w:val="22"/>
          <w:szCs w:val="22"/>
          <w:u w:val="single"/>
        </w:rPr>
        <w:t xml:space="preserve"> Item </w:t>
      </w:r>
      <w:r w:rsidR="00D75A8D">
        <w:rPr>
          <w:b/>
          <w:sz w:val="22"/>
          <w:szCs w:val="22"/>
          <w:u w:val="single"/>
        </w:rPr>
        <w:t>3</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 xml:space="preserve">Somente haverá a necessidade de comprovação do preenchimento de requisitos mediante apresentação dos documentos originais </w:t>
      </w:r>
      <w:proofErr w:type="spellStart"/>
      <w:r w:rsidRPr="00AA7D19">
        <w:rPr>
          <w:sz w:val="22"/>
          <w:szCs w:val="22"/>
        </w:rPr>
        <w:t>não-digitais</w:t>
      </w:r>
      <w:proofErr w:type="spellEnd"/>
      <w:r w:rsidRPr="00AA7D19">
        <w:rPr>
          <w:sz w:val="22"/>
          <w:szCs w:val="22"/>
        </w:rPr>
        <w:t xml:space="preserve">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lastRenderedPageBreak/>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 xml:space="preserve">A recusa injustificada do adjudicatário em assinar o contrato ou em aceitar ou retirar o instrumento equivalente no prazo estabelecido pela Administração caracterizará o descumprimento total da obrigação </w:t>
      </w:r>
      <w:r w:rsidRPr="00F56A5C">
        <w:rPr>
          <w:sz w:val="22"/>
          <w:szCs w:val="22"/>
        </w:rPr>
        <w:lastRenderedPageBreak/>
        <w:t>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E2616C4" w14:textId="77777777" w:rsidR="00271BA5" w:rsidRDefault="00271BA5" w:rsidP="008160E5">
      <w:pPr>
        <w:tabs>
          <w:tab w:val="left" w:pos="288"/>
          <w:tab w:val="left" w:pos="567"/>
        </w:tabs>
        <w:spacing w:line="360" w:lineRule="auto"/>
        <w:jc w:val="both"/>
        <w:rPr>
          <w:sz w:val="22"/>
          <w:szCs w:val="22"/>
        </w:rPr>
      </w:pPr>
    </w:p>
    <w:p w14:paraId="5C381545" w14:textId="77777777" w:rsidR="00271BA5" w:rsidRDefault="00271BA5" w:rsidP="008160E5">
      <w:pPr>
        <w:tabs>
          <w:tab w:val="left" w:pos="288"/>
          <w:tab w:val="left" w:pos="567"/>
        </w:tabs>
        <w:spacing w:line="360" w:lineRule="auto"/>
        <w:jc w:val="both"/>
        <w:rPr>
          <w:sz w:val="22"/>
          <w:szCs w:val="22"/>
        </w:rPr>
      </w:pPr>
    </w:p>
    <w:p w14:paraId="4485905F" w14:textId="0C0A070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w:t>
      </w:r>
      <w:r w:rsidRPr="00AA7D19">
        <w:rPr>
          <w:sz w:val="22"/>
          <w:szCs w:val="22"/>
        </w:rPr>
        <w:tab/>
      </w:r>
      <w:r w:rsidRPr="00AA7D19">
        <w:rPr>
          <w:sz w:val="22"/>
          <w:szCs w:val="22"/>
        </w:rPr>
        <w:tab/>
      </w:r>
      <w:r w:rsidRPr="00AA7D19">
        <w:rPr>
          <w:b/>
          <w:bCs/>
          <w:sz w:val="22"/>
          <w:szCs w:val="22"/>
        </w:rPr>
        <w:t>DAS SANÇÕES ADMINISTRATIVAS</w:t>
      </w:r>
    </w:p>
    <w:p w14:paraId="5300763D" w14:textId="1F951069"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.1.</w:t>
      </w:r>
      <w:r w:rsidR="00773A00"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5B7395A6"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.2.</w:t>
      </w:r>
      <w:r w:rsidR="00773A00"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1143F2A7"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.2.1.</w:t>
      </w:r>
      <w:r w:rsidR="00773A00"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0681506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.2.2.</w:t>
      </w:r>
      <w:r w:rsidR="00773A00"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45A175B4"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.2.3.</w:t>
      </w:r>
      <w:r w:rsidR="00773A00" w:rsidRPr="00AA7D19">
        <w:rPr>
          <w:sz w:val="22"/>
          <w:szCs w:val="22"/>
        </w:rPr>
        <w:tab/>
        <w:t>Após 21º (vigésimo primeiro) dia de atraso na entrega do objeto será considerado inexecução, total quando for a primeira entrega ou parcial a partir da segunda entrega.</w:t>
      </w:r>
    </w:p>
    <w:p w14:paraId="56654185" w14:textId="205E329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.2.4.</w:t>
      </w:r>
      <w:r w:rsidR="00773A00" w:rsidRPr="00AA7D19">
        <w:rPr>
          <w:sz w:val="22"/>
          <w:szCs w:val="22"/>
        </w:rPr>
        <w:tab/>
        <w:t>Nos casos de cometimento das infrações administrativas previstas nos incisos II, III, IV, V, VI e VII do item 13.1, será aplicada multa de 10% sobre o valor de referência do item/lote.</w:t>
      </w:r>
    </w:p>
    <w:p w14:paraId="058F6F80" w14:textId="7F42AE2B"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.2.5.</w:t>
      </w:r>
      <w:r w:rsidR="00773A00" w:rsidRPr="00AA7D19">
        <w:rPr>
          <w:sz w:val="22"/>
          <w:szCs w:val="22"/>
        </w:rPr>
        <w:tab/>
        <w:t>Nos casos de cometimento das infrações administrativas previstas nos incisos VIII, IX, X, XI e XII do item 13.1, será aplicada multa de 15% sobre o valor de referência do item/lote.</w:t>
      </w:r>
    </w:p>
    <w:p w14:paraId="6AB52F5B" w14:textId="66EA42D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.2.6.</w:t>
      </w:r>
      <w:r w:rsidR="00773A00" w:rsidRPr="00AA7D19">
        <w:rPr>
          <w:sz w:val="22"/>
          <w:szCs w:val="22"/>
        </w:rPr>
        <w:tab/>
        <w:t>Será aplicada sanção de impedimento de licitar e contratar na hipótese de cometimento das infrações previstas nos incisos II, III, IV, V, VI e VII do item 13.1.</w:t>
      </w:r>
    </w:p>
    <w:p w14:paraId="43E69631" w14:textId="3F69871D" w:rsidR="00773A00" w:rsidRPr="00AA7D19" w:rsidRDefault="00FD16B8" w:rsidP="008160E5">
      <w:pPr>
        <w:tabs>
          <w:tab w:val="left" w:pos="288"/>
          <w:tab w:val="left" w:pos="567"/>
        </w:tabs>
        <w:spacing w:line="360" w:lineRule="auto"/>
        <w:jc w:val="both"/>
        <w:rPr>
          <w:sz w:val="22"/>
          <w:szCs w:val="22"/>
        </w:rPr>
      </w:pPr>
      <w:r>
        <w:rPr>
          <w:sz w:val="22"/>
          <w:szCs w:val="22"/>
        </w:rPr>
        <w:lastRenderedPageBreak/>
        <w:t>19</w:t>
      </w:r>
      <w:r w:rsidR="00773A00" w:rsidRPr="00AA7D19">
        <w:rPr>
          <w:sz w:val="22"/>
          <w:szCs w:val="22"/>
        </w:rPr>
        <w:t>.2.7.</w:t>
      </w:r>
      <w:r w:rsidR="00773A00" w:rsidRPr="00AA7D19">
        <w:rPr>
          <w:sz w:val="22"/>
          <w:szCs w:val="22"/>
        </w:rPr>
        <w:tab/>
        <w:t>Será aplicada sanção de declaração de inidoneidade para licitar ou contratar na hipótese de cometimento das infrações previstas nos incisos VIII, IX, X, XI e XII do item 13.1.</w:t>
      </w:r>
    </w:p>
    <w:p w14:paraId="001CB15E" w14:textId="499853F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.2.8.</w:t>
      </w:r>
      <w:r w:rsidR="00773A00"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604CBBF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.2.9.</w:t>
      </w:r>
      <w:r w:rsidR="00773A00" w:rsidRPr="00AA7D19">
        <w:rPr>
          <w:sz w:val="22"/>
          <w:szCs w:val="22"/>
        </w:rPr>
        <w:tab/>
        <w:t>Em caso de reincidência, a multa poderá ser aplicada em dobro, respeitando o limite máximo de 30% (trinta por cento).</w:t>
      </w:r>
    </w:p>
    <w:p w14:paraId="41B60C20" w14:textId="0E2991BF"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.2.10.</w:t>
      </w:r>
      <w:r w:rsidR="00773A00" w:rsidRPr="00AA7D19">
        <w:rPr>
          <w:sz w:val="22"/>
          <w:szCs w:val="22"/>
        </w:rPr>
        <w:tab/>
        <w:t>As sanções previstas nos incisos I, III e IV do item 13.2 poderão ser aplicadas cumulativamente com a prevista no inciso II mesmo item.</w:t>
      </w:r>
    </w:p>
    <w:p w14:paraId="7FFC0CD9" w14:textId="2E271953"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.2.11.</w:t>
      </w:r>
      <w:r w:rsidR="00773A00"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627E4562"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.2.12.</w:t>
      </w:r>
      <w:r w:rsidR="00773A00" w:rsidRPr="00AA7D19">
        <w:rPr>
          <w:sz w:val="22"/>
          <w:szCs w:val="22"/>
        </w:rPr>
        <w:tab/>
        <w:t>A aplicação das sanções previstas neste Edital artigo não exclui, em hipótese alguma, a obrigação de reparação integral do dano causado à Administração Pública.</w:t>
      </w:r>
    </w:p>
    <w:p w14:paraId="445E6DD7" w14:textId="286804BA"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.2.13.</w:t>
      </w:r>
      <w:r w:rsidR="00773A00"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36BEBCE2"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w:t>
      </w:r>
      <w:r w:rsidR="00773A00" w:rsidRPr="00AA7D19">
        <w:rPr>
          <w:sz w:val="22"/>
          <w:szCs w:val="22"/>
        </w:rPr>
        <w:tab/>
      </w:r>
      <w:r w:rsidR="00773A00" w:rsidRPr="00AA7D19">
        <w:rPr>
          <w:b/>
          <w:bCs/>
          <w:sz w:val="22"/>
          <w:szCs w:val="22"/>
        </w:rPr>
        <w:t>DA IMPUGNAÇÃO AO EDITAL E DO PEDIDO DE ESCLARECIMENTO</w:t>
      </w:r>
    </w:p>
    <w:p w14:paraId="68C15A0B" w14:textId="5114AB26"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.1.</w:t>
      </w:r>
      <w:r w:rsidR="00773A00"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37C0EF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.2.</w:t>
      </w:r>
      <w:r w:rsidR="00773A00" w:rsidRPr="00AA7D19">
        <w:rPr>
          <w:sz w:val="22"/>
          <w:szCs w:val="22"/>
        </w:rPr>
        <w:tab/>
        <w:t xml:space="preserve">A IMPUGNAÇÃO DEVERÁ ser realizada EXCLUSIVAMENTE por FORMA ELETRÔNICA no sistema </w:t>
      </w:r>
      <w:r w:rsidR="00773A00" w:rsidRPr="00AA7D19">
        <w:rPr>
          <w:rStyle w:val="Hyperlink"/>
          <w:rFonts w:eastAsiaTheme="majorEastAsia"/>
          <w:sz w:val="22"/>
          <w:szCs w:val="22"/>
        </w:rPr>
        <w:t>https://bnccompras.com/Home/Login</w:t>
      </w:r>
      <w:r w:rsidR="00773A00" w:rsidRPr="00AA7D19">
        <w:rPr>
          <w:sz w:val="22"/>
          <w:szCs w:val="22"/>
        </w:rPr>
        <w:t>.</w:t>
      </w:r>
    </w:p>
    <w:p w14:paraId="3FAE80D3" w14:textId="56A6B36F"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.3.</w:t>
      </w:r>
      <w:r w:rsidR="00773A00"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4DD14F77"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.4.</w:t>
      </w:r>
      <w:r w:rsidR="00773A00" w:rsidRPr="00AA7D19">
        <w:rPr>
          <w:sz w:val="22"/>
          <w:szCs w:val="22"/>
        </w:rPr>
        <w:tab/>
        <w:t>A concessão de efeito suspensivo à impugnação é medida excepcional e deverá ser motivada pelo pregoeiro, nos autos do processo de licitação.</w:t>
      </w:r>
    </w:p>
    <w:p w14:paraId="657AAF65" w14:textId="0B9DC92A"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.5.</w:t>
      </w:r>
      <w:r w:rsidR="00773A00" w:rsidRPr="00AA7D19">
        <w:rPr>
          <w:sz w:val="22"/>
          <w:szCs w:val="22"/>
        </w:rPr>
        <w:tab/>
        <w:t>Acolhida a impugnação, será definida e publicada nova data para a realização do certame.</w:t>
      </w:r>
    </w:p>
    <w:p w14:paraId="2EA7B033" w14:textId="7FEC0C18"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.6.</w:t>
      </w:r>
      <w:r w:rsidR="00773A00"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B0AE80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.7.</w:t>
      </w:r>
      <w:r w:rsidR="00773A00"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36012ED4" w:rsidR="00773A00" w:rsidRPr="00AA7D19" w:rsidRDefault="00FD16B8" w:rsidP="008160E5">
      <w:pPr>
        <w:tabs>
          <w:tab w:val="left" w:pos="288"/>
          <w:tab w:val="left" w:pos="567"/>
        </w:tabs>
        <w:spacing w:line="360" w:lineRule="auto"/>
        <w:jc w:val="both"/>
        <w:rPr>
          <w:sz w:val="22"/>
          <w:szCs w:val="22"/>
        </w:rPr>
      </w:pPr>
      <w:r>
        <w:rPr>
          <w:sz w:val="22"/>
          <w:szCs w:val="22"/>
        </w:rPr>
        <w:lastRenderedPageBreak/>
        <w:t>21</w:t>
      </w:r>
      <w:r w:rsidR="00773A00" w:rsidRPr="00AA7D19">
        <w:rPr>
          <w:sz w:val="22"/>
          <w:szCs w:val="22"/>
        </w:rPr>
        <w:t>.</w:t>
      </w:r>
      <w:r w:rsidR="00773A00" w:rsidRPr="00AA7D19">
        <w:rPr>
          <w:sz w:val="22"/>
          <w:szCs w:val="22"/>
        </w:rPr>
        <w:tab/>
      </w:r>
      <w:r w:rsidR="00773A00" w:rsidRPr="00AA7D19">
        <w:rPr>
          <w:b/>
          <w:bCs/>
          <w:sz w:val="22"/>
          <w:szCs w:val="22"/>
        </w:rPr>
        <w:t>DAS DISPOSIÇÕES GERAIS.</w:t>
      </w:r>
    </w:p>
    <w:p w14:paraId="60D1E17B" w14:textId="575FA776"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w:t>
      </w:r>
      <w:r w:rsidR="00773A00" w:rsidRPr="00AA7D19">
        <w:rPr>
          <w:sz w:val="22"/>
          <w:szCs w:val="22"/>
        </w:rPr>
        <w:tab/>
        <w:t>Da sessão pública do Pregão divulgar-se-á Ata no sistema eletrônico.</w:t>
      </w:r>
    </w:p>
    <w:p w14:paraId="6EC41302" w14:textId="41AD6C28"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.2.</w:t>
      </w:r>
      <w:r w:rsidR="00773A00"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08B8733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.3.</w:t>
      </w:r>
      <w:r w:rsidR="00773A00" w:rsidRPr="00AA7D19">
        <w:rPr>
          <w:sz w:val="22"/>
          <w:szCs w:val="22"/>
        </w:rPr>
        <w:tab/>
        <w:t>Todos as comunicações serão formalizadas através do (BNC - BOLSA NACIONAL DE COMPRAS).</w:t>
      </w:r>
    </w:p>
    <w:p w14:paraId="4C4D458E" w14:textId="69B6243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.4.</w:t>
      </w:r>
      <w:r w:rsidR="00773A00"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05517E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.5.</w:t>
      </w:r>
      <w:r w:rsidR="00773A00" w:rsidRPr="00AA7D19">
        <w:rPr>
          <w:sz w:val="22"/>
          <w:szCs w:val="22"/>
        </w:rPr>
        <w:tab/>
        <w:t>Todas as referências de tempo no Edital, no aviso e durante a sessão pública observarão o horário de Brasília – DF.</w:t>
      </w:r>
    </w:p>
    <w:p w14:paraId="75FCDD2A" w14:textId="127B5FE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.6.</w:t>
      </w:r>
      <w:r w:rsidR="00773A00"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6A4B6CF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.7.</w:t>
      </w:r>
      <w:r w:rsidR="00773A00" w:rsidRPr="00AA7D19">
        <w:rPr>
          <w:sz w:val="22"/>
          <w:szCs w:val="22"/>
        </w:rPr>
        <w:tab/>
        <w:t>A homologação do resultado desta licitação não implicará direito à contratação.</w:t>
      </w:r>
    </w:p>
    <w:p w14:paraId="03378D27" w14:textId="301297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.8.</w:t>
      </w:r>
      <w:r w:rsidR="00773A00" w:rsidRPr="00AA7D19">
        <w:rPr>
          <w:sz w:val="22"/>
          <w:szCs w:val="22"/>
        </w:rPr>
        <w:tab/>
        <w:t>Verificada qualquer irregularidade a Autoridade Superior determinará o retorno dos autos para o devido saneamento.</w:t>
      </w:r>
    </w:p>
    <w:p w14:paraId="052ECE9D" w14:textId="7F3D1F1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.9.</w:t>
      </w:r>
      <w:r w:rsidR="00773A00"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2AFAB3B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.10.</w:t>
      </w:r>
      <w:r w:rsidR="00773A00"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1F53A7EB"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.11.</w:t>
      </w:r>
      <w:r w:rsidR="00773A00"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2160F6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.12.</w:t>
      </w:r>
      <w:r w:rsidR="00773A00"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0FCF6A4A"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.13.</w:t>
      </w:r>
      <w:r w:rsidR="00773A00" w:rsidRPr="00AA7D19">
        <w:rPr>
          <w:sz w:val="22"/>
          <w:szCs w:val="22"/>
        </w:rPr>
        <w:tab/>
        <w:t>O licitante é o responsável pela fidelidade e legitimidade das informações prestadas e dos documentos apresentados em qualquer fase da licitação.</w:t>
      </w:r>
    </w:p>
    <w:p w14:paraId="507275C7" w14:textId="41997532"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.13.1.</w:t>
      </w:r>
      <w:r w:rsidR="00773A00"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B9327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.14.</w:t>
      </w:r>
      <w:r w:rsidR="00773A00" w:rsidRPr="00AA7D19">
        <w:rPr>
          <w:sz w:val="22"/>
          <w:szCs w:val="22"/>
        </w:rPr>
        <w:tab/>
        <w:t>Em caso de divergência entre disposições deste Edital e de seus anexos ou demais peças que compõem o processo, prevalecerá as deste Edital.</w:t>
      </w:r>
    </w:p>
    <w:p w14:paraId="43E36853" w14:textId="03F7E81D"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.15.</w:t>
      </w:r>
      <w:r w:rsidR="00773A00" w:rsidRPr="00AA7D19">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00773A00" w:rsidRPr="00AA7D19">
        <w:rPr>
          <w:sz w:val="22"/>
          <w:szCs w:val="22"/>
        </w:rPr>
        <w:lastRenderedPageBreak/>
        <w:t>ofício ou por provocação de terceiros, salvo quando for viável a convalidação do ato ou do procedimento viciado, desde que observados os princípios da ampla defesa e contraditório.</w:t>
      </w:r>
    </w:p>
    <w:p w14:paraId="0626210E" w14:textId="6345279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.15.1.</w:t>
      </w:r>
      <w:r w:rsidR="00773A00" w:rsidRPr="00AA7D19">
        <w:rPr>
          <w:sz w:val="22"/>
          <w:szCs w:val="22"/>
        </w:rPr>
        <w:tab/>
        <w:t>A anulação do pregão induz à do contrato.</w:t>
      </w:r>
    </w:p>
    <w:p w14:paraId="7FCED4F2" w14:textId="1B3CF553"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.15.2.</w:t>
      </w:r>
      <w:r w:rsidR="00773A00" w:rsidRPr="00AA7D19">
        <w:rPr>
          <w:sz w:val="22"/>
          <w:szCs w:val="22"/>
        </w:rPr>
        <w:tab/>
        <w:t>A anulação da licitação por motivo de ilegalidade não gera obrigação de indenizar.</w:t>
      </w:r>
    </w:p>
    <w:p w14:paraId="3CCC5754" w14:textId="3DA9BB6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.16.</w:t>
      </w:r>
      <w:r w:rsidR="00773A00"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3077D17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.16.1.</w:t>
      </w:r>
      <w:r w:rsidR="00773A00"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5D10754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.17.</w:t>
      </w:r>
      <w:r w:rsidR="00773A00" w:rsidRPr="00AA7D19">
        <w:rPr>
          <w:sz w:val="22"/>
          <w:szCs w:val="22"/>
        </w:rPr>
        <w:tab/>
        <w:t xml:space="preserve">O Edital está disponibilizado, na íntegra, no endereço eletrônico: </w:t>
      </w:r>
      <w:hyperlink r:id="rId13" w:history="1">
        <w:r w:rsidR="00773A00" w:rsidRPr="00AA7D19">
          <w:rPr>
            <w:rStyle w:val="Hyperlink"/>
            <w:rFonts w:eastAsiaTheme="majorEastAsia"/>
            <w:sz w:val="22"/>
            <w:szCs w:val="22"/>
          </w:rPr>
          <w:t>https://bnccompras.com/Home/Login</w:t>
        </w:r>
      </w:hyperlink>
      <w:r w:rsidR="00773A00" w:rsidRPr="00AA7D19">
        <w:rPr>
          <w:sz w:val="22"/>
          <w:szCs w:val="22"/>
        </w:rPr>
        <w:t xml:space="preserve">, e também poderão retirado na Sala de Licitações da PREFEITURA MUNICIPAL DE PALMEIRAS DE GOIÁS, sito a </w:t>
      </w:r>
      <w:r w:rsidR="00773A00" w:rsidRPr="00AA7D19">
        <w:rPr>
          <w:color w:val="000000"/>
          <w:sz w:val="22"/>
          <w:szCs w:val="22"/>
        </w:rPr>
        <w:t>Rua Americano do Brasil, 149 Centro – Palmeiras de Goiás-GO</w:t>
      </w:r>
      <w:r w:rsidR="00773A00"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3B0AA3E9"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.18.</w:t>
      </w:r>
      <w:r w:rsidR="00773A00"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223F0753"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ANEXO V – </w:t>
      </w:r>
      <w:r w:rsidR="00A367CD" w:rsidRPr="00A367CD">
        <w:rPr>
          <w:b/>
          <w:sz w:val="22"/>
          <w:szCs w:val="22"/>
        </w:rPr>
        <w:t>Minuta Contratual</w:t>
      </w:r>
      <w:r w:rsidRPr="00AA7D19">
        <w:rPr>
          <w:b/>
          <w:sz w:val="22"/>
          <w:szCs w:val="22"/>
        </w:rPr>
        <w:t>;</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4663DB7A"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530096">
        <w:rPr>
          <w:sz w:val="22"/>
          <w:szCs w:val="22"/>
        </w:rPr>
        <w:t>20</w:t>
      </w:r>
      <w:r w:rsidRPr="00AA7D19">
        <w:rPr>
          <w:sz w:val="22"/>
          <w:szCs w:val="22"/>
        </w:rPr>
        <w:t xml:space="preserve"> de </w:t>
      </w:r>
      <w:r w:rsidR="00530096">
        <w:rPr>
          <w:sz w:val="22"/>
          <w:szCs w:val="22"/>
        </w:rPr>
        <w:t>outubro</w:t>
      </w:r>
      <w:r w:rsidRPr="00AA7D19">
        <w:rPr>
          <w:sz w:val="22"/>
          <w:szCs w:val="22"/>
        </w:rPr>
        <w:t xml:space="preserve"> de 2026.</w:t>
      </w: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16F60EF" w:rsidR="00773A00" w:rsidRPr="00AA7D19" w:rsidRDefault="00530096" w:rsidP="008160E5">
      <w:pPr>
        <w:tabs>
          <w:tab w:val="left" w:pos="288"/>
          <w:tab w:val="left" w:pos="567"/>
        </w:tabs>
        <w:spacing w:line="360" w:lineRule="auto"/>
        <w:jc w:val="center"/>
        <w:rPr>
          <w:b/>
          <w:sz w:val="22"/>
          <w:szCs w:val="22"/>
        </w:rPr>
      </w:pPr>
      <w:r>
        <w:rPr>
          <w:b/>
          <w:sz w:val="22"/>
          <w:szCs w:val="22"/>
        </w:rPr>
        <w:t>FLÁVIA FERREIRA DE CASTRO</w:t>
      </w:r>
    </w:p>
    <w:p w14:paraId="0842A3F5" w14:textId="210BC4FF"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w:t>
      </w:r>
      <w:r w:rsidR="00530096">
        <w:rPr>
          <w:b/>
          <w:sz w:val="22"/>
          <w:szCs w:val="22"/>
        </w:rPr>
        <w:t>A SUBSTITUTA</w:t>
      </w:r>
    </w:p>
    <w:p w14:paraId="7F98B27C" w14:textId="538A4958"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D75A8D">
        <w:rPr>
          <w:b/>
          <w:sz w:val="22"/>
          <w:szCs w:val="22"/>
        </w:rPr>
        <w:t>617/2026</w:t>
      </w:r>
    </w:p>
    <w:tbl>
      <w:tblPr>
        <w:tblW w:w="0" w:type="auto"/>
        <w:tblLook w:val="04A0" w:firstRow="1" w:lastRow="0" w:firstColumn="1" w:lastColumn="0" w:noHBand="0" w:noVBand="1"/>
      </w:tblPr>
      <w:tblGrid>
        <w:gridCol w:w="9639"/>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4185E617"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331CB9B0" w14:textId="54092F0F"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05BA9474" w14:textId="77777777" w:rsidR="002A3BB8" w:rsidRPr="002A3BB8" w:rsidRDefault="002A3BB8" w:rsidP="002A3BB8"/>
    <w:p w14:paraId="15C8871E" w14:textId="77777777" w:rsidR="00271BA5" w:rsidRPr="008E1F0E" w:rsidRDefault="00271BA5" w:rsidP="00271BA5">
      <w:pPr>
        <w:pStyle w:val="Legenda"/>
        <w:spacing w:line="360" w:lineRule="auto"/>
        <w:rPr>
          <w:b w:val="0"/>
          <w:color w:val="auto"/>
          <w:sz w:val="22"/>
          <w:szCs w:val="22"/>
        </w:rPr>
      </w:pPr>
      <w:r w:rsidRPr="008E1F0E">
        <w:rPr>
          <w:color w:val="auto"/>
          <w:sz w:val="22"/>
          <w:szCs w:val="22"/>
        </w:rPr>
        <w:t>TERMO DE REFERÊNCIA</w:t>
      </w:r>
    </w:p>
    <w:p w14:paraId="48F437D4" w14:textId="77777777" w:rsidR="00271BA5" w:rsidRPr="008E1F0E" w:rsidRDefault="00271BA5" w:rsidP="00271BA5">
      <w:pPr>
        <w:pStyle w:val="PargrafodaLista"/>
        <w:spacing w:line="360" w:lineRule="auto"/>
        <w:ind w:left="0"/>
        <w:jc w:val="center"/>
        <w:rPr>
          <w:b/>
          <w:sz w:val="22"/>
          <w:szCs w:val="22"/>
        </w:rPr>
      </w:pPr>
    </w:p>
    <w:p w14:paraId="50C22425" w14:textId="77777777" w:rsidR="00D75A8D" w:rsidRDefault="00D75A8D" w:rsidP="00D75A8D">
      <w:pPr>
        <w:pStyle w:val="PargrafodaLista"/>
        <w:widowControl w:val="0"/>
        <w:numPr>
          <w:ilvl w:val="0"/>
          <w:numId w:val="23"/>
        </w:numPr>
        <w:tabs>
          <w:tab w:val="left" w:pos="345"/>
        </w:tabs>
        <w:suppressAutoHyphens w:val="0"/>
        <w:autoSpaceDE w:val="0"/>
        <w:autoSpaceDN w:val="0"/>
        <w:spacing w:before="91"/>
        <w:ind w:left="284" w:hanging="284"/>
        <w:contextualSpacing/>
        <w:jc w:val="both"/>
        <w:rPr>
          <w:b/>
          <w:u w:val="single"/>
          <w:shd w:val="clear" w:color="auto" w:fill="D2D2D2"/>
        </w:rPr>
      </w:pPr>
      <w:r w:rsidRPr="00684A47">
        <w:rPr>
          <w:b/>
          <w:u w:val="single"/>
          <w:shd w:val="clear" w:color="auto" w:fill="D2D2D2"/>
        </w:rPr>
        <w:t xml:space="preserve">– OBJETO: </w:t>
      </w:r>
    </w:p>
    <w:p w14:paraId="42F17E3A" w14:textId="77777777" w:rsidR="00D75A8D" w:rsidRPr="00684A47" w:rsidRDefault="00D75A8D" w:rsidP="00D75A8D">
      <w:pPr>
        <w:pStyle w:val="PargrafodaLista"/>
        <w:widowControl w:val="0"/>
        <w:tabs>
          <w:tab w:val="left" w:pos="345"/>
        </w:tabs>
        <w:autoSpaceDE w:val="0"/>
        <w:autoSpaceDN w:val="0"/>
        <w:spacing w:before="91"/>
        <w:ind w:left="284"/>
        <w:rPr>
          <w:b/>
          <w:u w:val="single"/>
          <w:shd w:val="clear" w:color="auto" w:fill="D2D2D2"/>
        </w:rPr>
      </w:pPr>
    </w:p>
    <w:p w14:paraId="4584484B" w14:textId="77777777" w:rsidR="00D75A8D" w:rsidRDefault="00D75A8D" w:rsidP="00D75A8D">
      <w:pPr>
        <w:rPr>
          <w:sz w:val="22"/>
          <w:szCs w:val="22"/>
        </w:rPr>
      </w:pPr>
      <w:r w:rsidRPr="00684A47">
        <w:rPr>
          <w:b/>
          <w:color w:val="000000" w:themeColor="text1"/>
          <w:spacing w:val="20"/>
        </w:rPr>
        <w:t>1.1-</w:t>
      </w:r>
      <w:r w:rsidRPr="00684A47">
        <w:rPr>
          <w:b/>
          <w:spacing w:val="20"/>
        </w:rPr>
        <w:t xml:space="preserve"> </w:t>
      </w:r>
      <w:r w:rsidRPr="005063A7">
        <w:rPr>
          <w:sz w:val="22"/>
          <w:szCs w:val="22"/>
        </w:rPr>
        <w:t xml:space="preserve">Aquisição de </w:t>
      </w:r>
      <w:r w:rsidRPr="001046C5">
        <w:rPr>
          <w:sz w:val="22"/>
          <w:szCs w:val="22"/>
        </w:rPr>
        <w:t xml:space="preserve">aquisição de Brinquedos para Distribuição às Crianças – </w:t>
      </w:r>
      <w:r w:rsidRPr="00DE4398">
        <w:rPr>
          <w:b/>
          <w:bCs/>
          <w:sz w:val="22"/>
          <w:szCs w:val="22"/>
        </w:rPr>
        <w:t>Natal na Praça 2026</w:t>
      </w:r>
      <w:r>
        <w:rPr>
          <w:sz w:val="22"/>
          <w:szCs w:val="22"/>
        </w:rPr>
        <w:t xml:space="preserve">, </w:t>
      </w:r>
      <w:r w:rsidRPr="000341BF">
        <w:rPr>
          <w:sz w:val="22"/>
          <w:szCs w:val="22"/>
        </w:rPr>
        <w:t>conforme especificações e quantidades estabelecidas abaixo:</w:t>
      </w:r>
    </w:p>
    <w:p w14:paraId="64180462" w14:textId="77777777" w:rsidR="005F1122" w:rsidRPr="00AF28E6" w:rsidRDefault="005F1122" w:rsidP="005F1122">
      <w:pPr>
        <w:tabs>
          <w:tab w:val="left" w:pos="6086"/>
        </w:tabs>
        <w:spacing w:line="360" w:lineRule="auto"/>
        <w:jc w:val="center"/>
        <w:rPr>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678"/>
        <w:gridCol w:w="708"/>
        <w:gridCol w:w="851"/>
        <w:gridCol w:w="1276"/>
        <w:gridCol w:w="1559"/>
      </w:tblGrid>
      <w:tr w:rsidR="00D75A8D" w:rsidRPr="00D75A8D" w14:paraId="2504E905" w14:textId="5D948F97" w:rsidTr="00D75A8D">
        <w:trPr>
          <w:jc w:val="center"/>
        </w:trPr>
        <w:tc>
          <w:tcPr>
            <w:tcW w:w="846" w:type="dxa"/>
            <w:shd w:val="clear" w:color="auto" w:fill="DBE5F1"/>
            <w:vAlign w:val="center"/>
          </w:tcPr>
          <w:p w14:paraId="086D13FF" w14:textId="77777777" w:rsidR="00D75A8D" w:rsidRPr="00D75A8D" w:rsidRDefault="00D75A8D" w:rsidP="00D75A8D">
            <w:pPr>
              <w:pStyle w:val="Corpodetexto"/>
              <w:spacing w:after="0" w:line="360" w:lineRule="auto"/>
              <w:jc w:val="center"/>
              <w:rPr>
                <w:b/>
                <w:sz w:val="22"/>
                <w:szCs w:val="22"/>
              </w:rPr>
            </w:pPr>
            <w:bookmarkStart w:id="1" w:name="_Hlk240378812"/>
            <w:r w:rsidRPr="00D75A8D">
              <w:rPr>
                <w:b/>
                <w:sz w:val="22"/>
                <w:szCs w:val="22"/>
              </w:rPr>
              <w:t>ITEM</w:t>
            </w:r>
          </w:p>
        </w:tc>
        <w:tc>
          <w:tcPr>
            <w:tcW w:w="4678" w:type="dxa"/>
            <w:shd w:val="clear" w:color="auto" w:fill="DBE5F1"/>
            <w:vAlign w:val="center"/>
          </w:tcPr>
          <w:p w14:paraId="5BA4E2CB" w14:textId="77777777" w:rsidR="00D75A8D" w:rsidRPr="00D75A8D" w:rsidRDefault="00D75A8D" w:rsidP="00D75A8D">
            <w:pPr>
              <w:pStyle w:val="Corpodetexto"/>
              <w:spacing w:after="0" w:line="360" w:lineRule="auto"/>
              <w:jc w:val="center"/>
              <w:rPr>
                <w:b/>
                <w:sz w:val="22"/>
                <w:szCs w:val="22"/>
              </w:rPr>
            </w:pPr>
            <w:r w:rsidRPr="00D75A8D">
              <w:rPr>
                <w:rFonts w:eastAsia="Calibri"/>
                <w:b/>
                <w:sz w:val="22"/>
                <w:szCs w:val="22"/>
              </w:rPr>
              <w:t>DESCRIÇÃO/ ESPECIFICAÇÃO</w:t>
            </w:r>
          </w:p>
        </w:tc>
        <w:tc>
          <w:tcPr>
            <w:tcW w:w="708" w:type="dxa"/>
            <w:shd w:val="clear" w:color="auto" w:fill="DBE5F1"/>
            <w:vAlign w:val="center"/>
          </w:tcPr>
          <w:p w14:paraId="5F9D78AF" w14:textId="5583081B" w:rsidR="00D75A8D" w:rsidRPr="00D75A8D" w:rsidRDefault="00D75A8D" w:rsidP="00D75A8D">
            <w:pPr>
              <w:pStyle w:val="Corpodetexto"/>
              <w:spacing w:after="0" w:line="360" w:lineRule="auto"/>
              <w:jc w:val="center"/>
              <w:rPr>
                <w:b/>
                <w:sz w:val="22"/>
                <w:szCs w:val="22"/>
              </w:rPr>
            </w:pPr>
            <w:r w:rsidRPr="00D75A8D">
              <w:rPr>
                <w:b/>
                <w:sz w:val="22"/>
                <w:szCs w:val="22"/>
              </w:rPr>
              <w:t>UND</w:t>
            </w:r>
          </w:p>
        </w:tc>
        <w:tc>
          <w:tcPr>
            <w:tcW w:w="851" w:type="dxa"/>
            <w:shd w:val="clear" w:color="auto" w:fill="DBE5F1"/>
            <w:vAlign w:val="center"/>
          </w:tcPr>
          <w:p w14:paraId="372BC3D7" w14:textId="710CD122" w:rsidR="00D75A8D" w:rsidRPr="00D75A8D" w:rsidRDefault="00D75A8D" w:rsidP="00D75A8D">
            <w:pPr>
              <w:pStyle w:val="Corpodetexto"/>
              <w:spacing w:after="0" w:line="360" w:lineRule="auto"/>
              <w:jc w:val="center"/>
              <w:rPr>
                <w:b/>
                <w:sz w:val="22"/>
                <w:szCs w:val="22"/>
              </w:rPr>
            </w:pPr>
            <w:r w:rsidRPr="00D75A8D">
              <w:rPr>
                <w:b/>
                <w:sz w:val="22"/>
                <w:szCs w:val="22"/>
              </w:rPr>
              <w:t>QNT.</w:t>
            </w:r>
          </w:p>
        </w:tc>
        <w:tc>
          <w:tcPr>
            <w:tcW w:w="1276" w:type="dxa"/>
            <w:shd w:val="clear" w:color="auto" w:fill="DBE5F1"/>
            <w:vAlign w:val="center"/>
          </w:tcPr>
          <w:p w14:paraId="23D5AE9E" w14:textId="36605C6D" w:rsidR="00D75A8D" w:rsidRPr="00D75A8D" w:rsidRDefault="00D75A8D" w:rsidP="00D75A8D">
            <w:pPr>
              <w:pStyle w:val="Corpodetexto"/>
              <w:spacing w:after="0" w:line="360" w:lineRule="auto"/>
              <w:jc w:val="center"/>
              <w:rPr>
                <w:b/>
                <w:sz w:val="22"/>
                <w:szCs w:val="22"/>
              </w:rPr>
            </w:pPr>
            <w:r w:rsidRPr="00D75A8D">
              <w:rPr>
                <w:b/>
                <w:sz w:val="22"/>
                <w:szCs w:val="22"/>
              </w:rPr>
              <w:t>VALOR ESTIM.</w:t>
            </w:r>
          </w:p>
        </w:tc>
        <w:tc>
          <w:tcPr>
            <w:tcW w:w="1559" w:type="dxa"/>
            <w:shd w:val="clear" w:color="auto" w:fill="DBE5F1"/>
            <w:vAlign w:val="center"/>
          </w:tcPr>
          <w:p w14:paraId="27558E37" w14:textId="60EEC178" w:rsidR="00D75A8D" w:rsidRPr="00D75A8D" w:rsidRDefault="00D75A8D" w:rsidP="00D75A8D">
            <w:pPr>
              <w:pStyle w:val="Corpodetexto"/>
              <w:spacing w:after="0" w:line="360" w:lineRule="auto"/>
              <w:jc w:val="center"/>
              <w:rPr>
                <w:b/>
                <w:sz w:val="22"/>
                <w:szCs w:val="22"/>
              </w:rPr>
            </w:pPr>
            <w:r w:rsidRPr="00D75A8D">
              <w:rPr>
                <w:b/>
                <w:sz w:val="22"/>
                <w:szCs w:val="22"/>
              </w:rPr>
              <w:t>VALOR TOTAL</w:t>
            </w:r>
          </w:p>
        </w:tc>
      </w:tr>
      <w:tr w:rsidR="00D75A8D" w:rsidRPr="00D75A8D" w14:paraId="060CD63A" w14:textId="183D9F36" w:rsidTr="00D75A8D">
        <w:trPr>
          <w:trHeight w:val="311"/>
          <w:jc w:val="center"/>
        </w:trPr>
        <w:tc>
          <w:tcPr>
            <w:tcW w:w="846" w:type="dxa"/>
            <w:vAlign w:val="center"/>
          </w:tcPr>
          <w:p w14:paraId="486C3D75" w14:textId="271371E7" w:rsidR="00D75A8D" w:rsidRPr="00D75A8D" w:rsidRDefault="00D75A8D" w:rsidP="00D75A8D">
            <w:pPr>
              <w:pStyle w:val="Corpodetexto"/>
              <w:numPr>
                <w:ilvl w:val="0"/>
                <w:numId w:val="12"/>
              </w:numPr>
              <w:spacing w:after="0" w:line="360" w:lineRule="auto"/>
              <w:ind w:left="0" w:firstLine="0"/>
              <w:jc w:val="center"/>
              <w:rPr>
                <w:b/>
                <w:sz w:val="22"/>
                <w:szCs w:val="22"/>
              </w:rPr>
            </w:pPr>
          </w:p>
        </w:tc>
        <w:tc>
          <w:tcPr>
            <w:tcW w:w="4678" w:type="dxa"/>
            <w:vAlign w:val="center"/>
          </w:tcPr>
          <w:p w14:paraId="5EFCB02D" w14:textId="77777777" w:rsidR="00D75A8D" w:rsidRPr="00D75A8D" w:rsidRDefault="00D75A8D" w:rsidP="00D75A8D">
            <w:pPr>
              <w:spacing w:line="360" w:lineRule="auto"/>
              <w:rPr>
                <w:b/>
                <w:bCs/>
                <w:noProof/>
                <w:color w:val="000000"/>
                <w:sz w:val="22"/>
                <w:szCs w:val="22"/>
              </w:rPr>
            </w:pPr>
            <w:r w:rsidRPr="00D75A8D">
              <w:rPr>
                <w:b/>
                <w:bCs/>
                <w:noProof/>
                <w:color w:val="000000"/>
                <w:sz w:val="22"/>
                <w:szCs w:val="22"/>
              </w:rPr>
              <w:t>Bola futebol campo society resistente</w:t>
            </w:r>
          </w:p>
          <w:p w14:paraId="1EFF857E" w14:textId="77777777" w:rsidR="00D75A8D" w:rsidRPr="00D75A8D" w:rsidRDefault="00D75A8D" w:rsidP="00D75A8D">
            <w:pPr>
              <w:spacing w:line="360" w:lineRule="auto"/>
              <w:rPr>
                <w:noProof/>
                <w:color w:val="000000"/>
                <w:sz w:val="22"/>
                <w:szCs w:val="22"/>
              </w:rPr>
            </w:pPr>
            <w:r w:rsidRPr="00D75A8D">
              <w:rPr>
                <w:noProof/>
                <w:color w:val="000000"/>
                <w:sz w:val="22"/>
                <w:szCs w:val="22"/>
              </w:rPr>
              <w:t>Tamanho da bola:  5</w:t>
            </w:r>
          </w:p>
          <w:p w14:paraId="4BB0EFC4" w14:textId="77777777" w:rsidR="00D75A8D" w:rsidRPr="00D75A8D" w:rsidRDefault="00D75A8D" w:rsidP="00D75A8D">
            <w:pPr>
              <w:spacing w:line="360" w:lineRule="auto"/>
              <w:rPr>
                <w:noProof/>
                <w:color w:val="000000"/>
                <w:sz w:val="22"/>
                <w:szCs w:val="22"/>
              </w:rPr>
            </w:pPr>
            <w:r w:rsidRPr="00D75A8D">
              <w:rPr>
                <w:noProof/>
                <w:color w:val="000000"/>
                <w:sz w:val="22"/>
                <w:szCs w:val="22"/>
              </w:rPr>
              <w:t>Tipos de superfície: Campo e Quadra</w:t>
            </w:r>
          </w:p>
          <w:p w14:paraId="5DEB067F" w14:textId="77777777" w:rsidR="00D75A8D" w:rsidRPr="00D75A8D" w:rsidRDefault="00D75A8D" w:rsidP="00D75A8D">
            <w:pPr>
              <w:spacing w:line="360" w:lineRule="auto"/>
              <w:rPr>
                <w:noProof/>
                <w:color w:val="000000"/>
                <w:sz w:val="22"/>
                <w:szCs w:val="22"/>
              </w:rPr>
            </w:pPr>
            <w:r w:rsidRPr="00D75A8D">
              <w:rPr>
                <w:noProof/>
                <w:color w:val="000000"/>
                <w:sz w:val="22"/>
                <w:szCs w:val="22"/>
              </w:rPr>
              <w:t>Competição: Futebol</w:t>
            </w:r>
          </w:p>
          <w:p w14:paraId="1C651D3E" w14:textId="77777777" w:rsidR="00D75A8D" w:rsidRPr="00D75A8D" w:rsidRDefault="00D75A8D" w:rsidP="00D75A8D">
            <w:pPr>
              <w:spacing w:line="360" w:lineRule="auto"/>
              <w:rPr>
                <w:noProof/>
                <w:color w:val="000000"/>
                <w:sz w:val="22"/>
                <w:szCs w:val="22"/>
              </w:rPr>
            </w:pPr>
            <w:r w:rsidRPr="00D75A8D">
              <w:rPr>
                <w:noProof/>
                <w:color w:val="000000"/>
                <w:sz w:val="22"/>
                <w:szCs w:val="22"/>
              </w:rPr>
              <w:t>Liga: Campo</w:t>
            </w:r>
          </w:p>
          <w:p w14:paraId="6E1F8499" w14:textId="77777777" w:rsidR="00D75A8D" w:rsidRPr="00D75A8D" w:rsidRDefault="00D75A8D" w:rsidP="00D75A8D">
            <w:pPr>
              <w:spacing w:line="360" w:lineRule="auto"/>
              <w:rPr>
                <w:noProof/>
                <w:color w:val="000000"/>
                <w:sz w:val="22"/>
                <w:szCs w:val="22"/>
              </w:rPr>
            </w:pPr>
            <w:r w:rsidRPr="00D75A8D">
              <w:rPr>
                <w:noProof/>
                <w:color w:val="000000"/>
                <w:sz w:val="22"/>
                <w:szCs w:val="22"/>
              </w:rPr>
              <w:t>Materiais externos: PU</w:t>
            </w:r>
          </w:p>
          <w:p w14:paraId="4A2EE0CF" w14:textId="77777777" w:rsidR="00D75A8D" w:rsidRPr="00D75A8D" w:rsidRDefault="00D75A8D" w:rsidP="00D75A8D">
            <w:pPr>
              <w:spacing w:line="360" w:lineRule="auto"/>
              <w:rPr>
                <w:noProof/>
                <w:color w:val="000000"/>
                <w:sz w:val="22"/>
                <w:szCs w:val="22"/>
              </w:rPr>
            </w:pPr>
            <w:r w:rsidRPr="00D75A8D">
              <w:rPr>
                <w:noProof/>
                <w:color w:val="000000"/>
                <w:sz w:val="22"/>
                <w:szCs w:val="22"/>
              </w:rPr>
              <w:t>Material da câmara: Butila</w:t>
            </w:r>
          </w:p>
          <w:p w14:paraId="03734F87" w14:textId="77777777" w:rsidR="00D75A8D" w:rsidRPr="00D75A8D" w:rsidRDefault="00D75A8D" w:rsidP="00D75A8D">
            <w:pPr>
              <w:spacing w:line="360" w:lineRule="auto"/>
              <w:rPr>
                <w:noProof/>
                <w:color w:val="000000"/>
                <w:sz w:val="22"/>
                <w:szCs w:val="22"/>
              </w:rPr>
            </w:pPr>
            <w:r w:rsidRPr="00D75A8D">
              <w:rPr>
                <w:noProof/>
                <w:color w:val="000000"/>
                <w:sz w:val="22"/>
                <w:szCs w:val="22"/>
              </w:rPr>
              <w:t>Tipo de costura: A máquina</w:t>
            </w:r>
          </w:p>
          <w:p w14:paraId="79BE97DA" w14:textId="77777777" w:rsidR="00D75A8D" w:rsidRPr="00D75A8D" w:rsidRDefault="00D75A8D" w:rsidP="00D75A8D">
            <w:pPr>
              <w:spacing w:line="360" w:lineRule="auto"/>
              <w:rPr>
                <w:noProof/>
                <w:color w:val="000000"/>
                <w:sz w:val="22"/>
                <w:szCs w:val="22"/>
              </w:rPr>
            </w:pPr>
            <w:r w:rsidRPr="00D75A8D">
              <w:rPr>
                <w:noProof/>
                <w:color w:val="000000"/>
                <w:sz w:val="22"/>
                <w:szCs w:val="22"/>
              </w:rPr>
              <w:t>Circunferência: 68 cm x 70 cm</w:t>
            </w:r>
          </w:p>
          <w:p w14:paraId="52971425" w14:textId="1FD46DAC" w:rsidR="00D75A8D" w:rsidRPr="00D75A8D" w:rsidRDefault="00D75A8D" w:rsidP="00D75A8D">
            <w:pPr>
              <w:pStyle w:val="SemEspaamento"/>
              <w:tabs>
                <w:tab w:val="left" w:pos="147"/>
              </w:tabs>
              <w:spacing w:line="360" w:lineRule="auto"/>
              <w:jc w:val="center"/>
              <w:rPr>
                <w:rFonts w:ascii="Times New Roman" w:hAnsi="Times New Roman" w:cs="Times New Roman"/>
                <w:b/>
                <w:i/>
                <w:color w:val="000000" w:themeColor="text1"/>
                <w:sz w:val="22"/>
                <w:szCs w:val="22"/>
                <w:u w:val="single"/>
              </w:rPr>
            </w:pPr>
            <w:r w:rsidRPr="00D75A8D">
              <w:rPr>
                <w:rFonts w:ascii="Times New Roman" w:hAnsi="Times New Roman" w:cs="Times New Roman"/>
                <w:b/>
                <w:bCs/>
                <w:noProof/>
                <w:color w:val="000000"/>
                <w:sz w:val="22"/>
                <w:szCs w:val="22"/>
              </w:rPr>
              <w:drawing>
                <wp:inline distT="0" distB="0" distL="0" distR="0" wp14:anchorId="3380337B" wp14:editId="7A6B5CBF">
                  <wp:extent cx="1533525" cy="1496794"/>
                  <wp:effectExtent l="0" t="0" r="0" b="8255"/>
                  <wp:docPr id="176681145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34142" cy="1497396"/>
                          </a:xfrm>
                          <a:prstGeom prst="rect">
                            <a:avLst/>
                          </a:prstGeom>
                          <a:noFill/>
                        </pic:spPr>
                      </pic:pic>
                    </a:graphicData>
                  </a:graphic>
                </wp:inline>
              </w:drawing>
            </w:r>
          </w:p>
        </w:tc>
        <w:tc>
          <w:tcPr>
            <w:tcW w:w="708" w:type="dxa"/>
            <w:vAlign w:val="center"/>
          </w:tcPr>
          <w:p w14:paraId="08ECB460" w14:textId="269FC268"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bCs/>
                <w:color w:val="000000"/>
              </w:rPr>
              <w:t>UND</w:t>
            </w:r>
          </w:p>
        </w:tc>
        <w:tc>
          <w:tcPr>
            <w:tcW w:w="851" w:type="dxa"/>
            <w:vAlign w:val="center"/>
          </w:tcPr>
          <w:p w14:paraId="7BD06DAF" w14:textId="2F6B9825"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bCs/>
                <w:color w:val="000000"/>
              </w:rPr>
              <w:t>1000</w:t>
            </w:r>
          </w:p>
        </w:tc>
        <w:tc>
          <w:tcPr>
            <w:tcW w:w="1276" w:type="dxa"/>
            <w:vAlign w:val="center"/>
          </w:tcPr>
          <w:p w14:paraId="17A0F5DB" w14:textId="4072AAFD"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 xml:space="preserve">R$ </w:t>
            </w:r>
            <w:r>
              <w:rPr>
                <w:rFonts w:ascii="Times New Roman" w:hAnsi="Times New Roman" w:cs="Times New Roman"/>
                <w:b/>
                <w:lang w:val="pt-BR"/>
              </w:rPr>
              <w:t>49,28</w:t>
            </w:r>
          </w:p>
        </w:tc>
        <w:tc>
          <w:tcPr>
            <w:tcW w:w="1559" w:type="dxa"/>
            <w:vAlign w:val="center"/>
          </w:tcPr>
          <w:p w14:paraId="0F119C2F" w14:textId="3E10309B"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 xml:space="preserve">R$ </w:t>
            </w:r>
            <w:r>
              <w:rPr>
                <w:rFonts w:ascii="Times New Roman" w:hAnsi="Times New Roman" w:cs="Times New Roman"/>
                <w:b/>
                <w:lang w:val="pt-BR"/>
              </w:rPr>
              <w:t>49.280,00</w:t>
            </w:r>
          </w:p>
        </w:tc>
      </w:tr>
      <w:tr w:rsidR="00D75A8D" w:rsidRPr="00D75A8D" w14:paraId="63E526FE" w14:textId="77777777" w:rsidTr="00D75A8D">
        <w:trPr>
          <w:trHeight w:val="311"/>
          <w:jc w:val="center"/>
        </w:trPr>
        <w:tc>
          <w:tcPr>
            <w:tcW w:w="846" w:type="dxa"/>
            <w:vAlign w:val="center"/>
          </w:tcPr>
          <w:p w14:paraId="0A2EE875" w14:textId="77777777" w:rsidR="00D75A8D" w:rsidRPr="00D75A8D" w:rsidRDefault="00D75A8D" w:rsidP="00D75A8D">
            <w:pPr>
              <w:pStyle w:val="Corpodetexto"/>
              <w:numPr>
                <w:ilvl w:val="0"/>
                <w:numId w:val="12"/>
              </w:numPr>
              <w:spacing w:after="0" w:line="360" w:lineRule="auto"/>
              <w:ind w:left="0" w:firstLine="0"/>
              <w:jc w:val="center"/>
              <w:rPr>
                <w:b/>
                <w:sz w:val="22"/>
                <w:szCs w:val="22"/>
              </w:rPr>
            </w:pPr>
          </w:p>
        </w:tc>
        <w:tc>
          <w:tcPr>
            <w:tcW w:w="4678" w:type="dxa"/>
            <w:vAlign w:val="center"/>
          </w:tcPr>
          <w:p w14:paraId="3ADECE37" w14:textId="77777777" w:rsidR="00D75A8D" w:rsidRPr="00D75A8D" w:rsidRDefault="00D75A8D" w:rsidP="00D75A8D">
            <w:pPr>
              <w:spacing w:line="360" w:lineRule="auto"/>
              <w:jc w:val="both"/>
              <w:rPr>
                <w:b/>
                <w:bCs/>
                <w:noProof/>
                <w:color w:val="000000"/>
                <w:sz w:val="22"/>
                <w:szCs w:val="22"/>
              </w:rPr>
            </w:pPr>
            <w:r w:rsidRPr="00D75A8D">
              <w:rPr>
                <w:b/>
                <w:bCs/>
                <w:noProof/>
                <w:color w:val="000000"/>
                <w:sz w:val="22"/>
                <w:szCs w:val="22"/>
              </w:rPr>
              <w:t>Boneca Baby Reborn Premium Recém Nascida 34cm</w:t>
            </w:r>
          </w:p>
          <w:p w14:paraId="1099D565"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t>Descrição:</w:t>
            </w:r>
          </w:p>
          <w:p w14:paraId="789C4D1E"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t>Material: vinil</w:t>
            </w:r>
          </w:p>
          <w:p w14:paraId="1F477867"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t>Medidas: Dimensões do item C x L x A / 24,3C x 14,1L x 35,2A centímetros</w:t>
            </w:r>
          </w:p>
          <w:p w14:paraId="13E2CEAE"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t>Tamanho: 34cm</w:t>
            </w:r>
          </w:p>
          <w:p w14:paraId="449881E2" w14:textId="32329771" w:rsidR="00D75A8D" w:rsidRPr="00D75A8D" w:rsidRDefault="00D75A8D" w:rsidP="00D75A8D">
            <w:pPr>
              <w:pStyle w:val="SemEspaamento"/>
              <w:tabs>
                <w:tab w:val="left" w:pos="147"/>
              </w:tabs>
              <w:spacing w:line="360" w:lineRule="auto"/>
              <w:jc w:val="center"/>
              <w:rPr>
                <w:rFonts w:ascii="Times New Roman" w:hAnsi="Times New Roman" w:cs="Times New Roman"/>
                <w:b/>
                <w:i/>
                <w:color w:val="000000" w:themeColor="text1"/>
                <w:sz w:val="22"/>
                <w:szCs w:val="22"/>
                <w:u w:val="single"/>
              </w:rPr>
            </w:pPr>
            <w:r w:rsidRPr="00D75A8D">
              <w:rPr>
                <w:rFonts w:ascii="Times New Roman" w:hAnsi="Times New Roman" w:cs="Times New Roman"/>
                <w:b/>
                <w:bCs/>
                <w:noProof/>
                <w:color w:val="000000"/>
                <w:sz w:val="22"/>
                <w:szCs w:val="22"/>
              </w:rPr>
              <w:lastRenderedPageBreak/>
              <w:drawing>
                <wp:inline distT="0" distB="0" distL="0" distR="0" wp14:anchorId="0BE77013" wp14:editId="3C7BF4CE">
                  <wp:extent cx="1395450" cy="1552575"/>
                  <wp:effectExtent l="0" t="0" r="0" b="0"/>
                  <wp:docPr id="19774169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11524" cy="1570459"/>
                          </a:xfrm>
                          <a:prstGeom prst="rect">
                            <a:avLst/>
                          </a:prstGeom>
                          <a:noFill/>
                        </pic:spPr>
                      </pic:pic>
                    </a:graphicData>
                  </a:graphic>
                </wp:inline>
              </w:drawing>
            </w:r>
            <w:r w:rsidRPr="00D75A8D">
              <w:rPr>
                <w:rFonts w:ascii="Times New Roman" w:hAnsi="Times New Roman" w:cs="Times New Roman"/>
                <w:b/>
                <w:bCs/>
                <w:noProof/>
                <w:color w:val="000000"/>
                <w:sz w:val="22"/>
                <w:szCs w:val="22"/>
              </w:rPr>
              <w:drawing>
                <wp:inline distT="0" distB="0" distL="0" distR="0" wp14:anchorId="04CDA877" wp14:editId="4DB89013">
                  <wp:extent cx="1914525" cy="1365736"/>
                  <wp:effectExtent l="0" t="0" r="0" b="6350"/>
                  <wp:docPr id="4708577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248" cy="1382659"/>
                          </a:xfrm>
                          <a:prstGeom prst="rect">
                            <a:avLst/>
                          </a:prstGeom>
                          <a:noFill/>
                        </pic:spPr>
                      </pic:pic>
                    </a:graphicData>
                  </a:graphic>
                </wp:inline>
              </w:drawing>
            </w:r>
          </w:p>
        </w:tc>
        <w:tc>
          <w:tcPr>
            <w:tcW w:w="708" w:type="dxa"/>
            <w:vAlign w:val="center"/>
          </w:tcPr>
          <w:p w14:paraId="29BB897A" w14:textId="1A198877"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bCs/>
                <w:color w:val="000000"/>
              </w:rPr>
              <w:lastRenderedPageBreak/>
              <w:t>UND</w:t>
            </w:r>
          </w:p>
        </w:tc>
        <w:tc>
          <w:tcPr>
            <w:tcW w:w="851" w:type="dxa"/>
            <w:vAlign w:val="center"/>
          </w:tcPr>
          <w:p w14:paraId="1A95E703" w14:textId="4D619BBC"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bCs/>
                <w:color w:val="000000"/>
              </w:rPr>
              <w:t>1400</w:t>
            </w:r>
          </w:p>
        </w:tc>
        <w:tc>
          <w:tcPr>
            <w:tcW w:w="1276" w:type="dxa"/>
            <w:vAlign w:val="center"/>
          </w:tcPr>
          <w:p w14:paraId="03CC21D4" w14:textId="0F315784"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 xml:space="preserve">R$ </w:t>
            </w:r>
            <w:r>
              <w:rPr>
                <w:rFonts w:ascii="Times New Roman" w:hAnsi="Times New Roman" w:cs="Times New Roman"/>
                <w:b/>
                <w:lang w:val="pt-BR"/>
              </w:rPr>
              <w:t>114,00</w:t>
            </w:r>
          </w:p>
        </w:tc>
        <w:tc>
          <w:tcPr>
            <w:tcW w:w="1559" w:type="dxa"/>
            <w:vAlign w:val="center"/>
          </w:tcPr>
          <w:p w14:paraId="493A7D49" w14:textId="5B81CB1E"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 xml:space="preserve">R$ </w:t>
            </w:r>
            <w:r>
              <w:rPr>
                <w:rFonts w:ascii="Times New Roman" w:hAnsi="Times New Roman" w:cs="Times New Roman"/>
                <w:b/>
                <w:lang w:val="pt-BR"/>
              </w:rPr>
              <w:t>159.600,00</w:t>
            </w:r>
          </w:p>
        </w:tc>
      </w:tr>
      <w:tr w:rsidR="00D75A8D" w:rsidRPr="00D75A8D" w14:paraId="472A08FC" w14:textId="77777777" w:rsidTr="00D75A8D">
        <w:trPr>
          <w:trHeight w:val="311"/>
          <w:jc w:val="center"/>
        </w:trPr>
        <w:tc>
          <w:tcPr>
            <w:tcW w:w="846" w:type="dxa"/>
            <w:vAlign w:val="center"/>
          </w:tcPr>
          <w:p w14:paraId="4F7C53A4" w14:textId="77777777" w:rsidR="00D75A8D" w:rsidRPr="00D75A8D" w:rsidRDefault="00D75A8D" w:rsidP="00D75A8D">
            <w:pPr>
              <w:pStyle w:val="Corpodetexto"/>
              <w:numPr>
                <w:ilvl w:val="0"/>
                <w:numId w:val="12"/>
              </w:numPr>
              <w:spacing w:after="0" w:line="360" w:lineRule="auto"/>
              <w:ind w:left="0" w:firstLine="0"/>
              <w:jc w:val="center"/>
              <w:rPr>
                <w:b/>
                <w:sz w:val="22"/>
                <w:szCs w:val="22"/>
              </w:rPr>
            </w:pPr>
          </w:p>
        </w:tc>
        <w:tc>
          <w:tcPr>
            <w:tcW w:w="4678" w:type="dxa"/>
            <w:vAlign w:val="center"/>
          </w:tcPr>
          <w:p w14:paraId="07702010" w14:textId="77777777" w:rsidR="00D75A8D" w:rsidRPr="00D75A8D" w:rsidRDefault="00D75A8D" w:rsidP="00D75A8D">
            <w:pPr>
              <w:spacing w:line="360" w:lineRule="auto"/>
              <w:rPr>
                <w:b/>
                <w:color w:val="000000"/>
                <w:sz w:val="22"/>
                <w:szCs w:val="22"/>
              </w:rPr>
            </w:pPr>
            <w:r w:rsidRPr="00D75A8D">
              <w:rPr>
                <w:b/>
                <w:color w:val="000000"/>
                <w:sz w:val="22"/>
                <w:szCs w:val="22"/>
              </w:rPr>
              <w:t xml:space="preserve">Caminhão Brinquedo Teto Alto Bi </w:t>
            </w:r>
            <w:proofErr w:type="spellStart"/>
            <w:r w:rsidRPr="00D75A8D">
              <w:rPr>
                <w:b/>
                <w:color w:val="000000"/>
                <w:sz w:val="22"/>
                <w:szCs w:val="22"/>
              </w:rPr>
              <w:t>Truck</w:t>
            </w:r>
            <w:proofErr w:type="spellEnd"/>
            <w:r w:rsidRPr="00D75A8D">
              <w:rPr>
                <w:b/>
                <w:color w:val="000000"/>
                <w:sz w:val="22"/>
                <w:szCs w:val="22"/>
              </w:rPr>
              <w:t xml:space="preserve"> Caçamba Usual</w:t>
            </w:r>
          </w:p>
          <w:p w14:paraId="738AA9B3" w14:textId="77777777" w:rsidR="00D75A8D" w:rsidRPr="00D75A8D" w:rsidRDefault="00D75A8D" w:rsidP="00D75A8D">
            <w:pPr>
              <w:spacing w:line="360" w:lineRule="auto"/>
              <w:jc w:val="both"/>
              <w:rPr>
                <w:bCs/>
                <w:color w:val="000000"/>
                <w:sz w:val="22"/>
                <w:szCs w:val="22"/>
              </w:rPr>
            </w:pPr>
            <w:r w:rsidRPr="00D75A8D">
              <w:rPr>
                <w:bCs/>
                <w:color w:val="000000"/>
                <w:sz w:val="22"/>
                <w:szCs w:val="22"/>
              </w:rPr>
              <w:t xml:space="preserve">Configuração </w:t>
            </w:r>
            <w:proofErr w:type="spellStart"/>
            <w:r w:rsidRPr="00D75A8D">
              <w:rPr>
                <w:bCs/>
                <w:color w:val="000000"/>
                <w:sz w:val="22"/>
                <w:szCs w:val="22"/>
              </w:rPr>
              <w:t>Bi-Truck</w:t>
            </w:r>
            <w:proofErr w:type="spellEnd"/>
            <w:r w:rsidRPr="00D75A8D">
              <w:rPr>
                <w:bCs/>
                <w:color w:val="000000"/>
                <w:sz w:val="22"/>
                <w:szCs w:val="22"/>
              </w:rPr>
              <w:t xml:space="preserve"> (4 Eixos): Visual imponente com 4 eixos e detalhes cromados nas rodas, garantindo estabilidade e um visual fiel ao modelo real de teto alto.</w:t>
            </w:r>
          </w:p>
          <w:p w14:paraId="299D3875" w14:textId="77777777" w:rsidR="00D75A8D" w:rsidRPr="00D75A8D" w:rsidRDefault="00D75A8D" w:rsidP="00D75A8D">
            <w:pPr>
              <w:spacing w:line="360" w:lineRule="auto"/>
              <w:jc w:val="both"/>
              <w:rPr>
                <w:bCs/>
                <w:color w:val="000000"/>
                <w:sz w:val="22"/>
                <w:szCs w:val="22"/>
              </w:rPr>
            </w:pPr>
            <w:r w:rsidRPr="00D75A8D">
              <w:rPr>
                <w:bCs/>
                <w:color w:val="000000"/>
                <w:sz w:val="22"/>
                <w:szCs w:val="22"/>
              </w:rPr>
              <w:t>Material de Alta Qualidade: Produzido em plástico injetado super resistente, suporta as aventuras mais intensas no quintal ou no quarto.</w:t>
            </w:r>
          </w:p>
          <w:p w14:paraId="7AA73F9C" w14:textId="77777777" w:rsidR="00D75A8D" w:rsidRPr="00D75A8D" w:rsidRDefault="00D75A8D" w:rsidP="00D75A8D">
            <w:pPr>
              <w:spacing w:line="360" w:lineRule="auto"/>
              <w:jc w:val="both"/>
              <w:rPr>
                <w:bCs/>
                <w:color w:val="000000"/>
                <w:sz w:val="22"/>
                <w:szCs w:val="22"/>
              </w:rPr>
            </w:pPr>
            <w:r w:rsidRPr="00D75A8D">
              <w:rPr>
                <w:bCs/>
                <w:color w:val="000000"/>
                <w:sz w:val="22"/>
                <w:szCs w:val="22"/>
              </w:rPr>
              <w:t>Tamanho da embalagem: 38,5x11,0x16,0 cm</w:t>
            </w:r>
          </w:p>
          <w:p w14:paraId="6FA194A4" w14:textId="22AA1A75" w:rsidR="00D75A8D" w:rsidRPr="00D75A8D" w:rsidRDefault="00D75A8D" w:rsidP="00D75A8D">
            <w:pPr>
              <w:pStyle w:val="SemEspaamento"/>
              <w:tabs>
                <w:tab w:val="left" w:pos="147"/>
              </w:tabs>
              <w:spacing w:line="360" w:lineRule="auto"/>
              <w:jc w:val="center"/>
              <w:rPr>
                <w:rFonts w:ascii="Times New Roman" w:hAnsi="Times New Roman" w:cs="Times New Roman"/>
                <w:b/>
                <w:i/>
                <w:color w:val="000000" w:themeColor="text1"/>
                <w:sz w:val="22"/>
                <w:szCs w:val="22"/>
                <w:u w:val="single"/>
              </w:rPr>
            </w:pPr>
            <w:r w:rsidRPr="00D75A8D">
              <w:rPr>
                <w:rFonts w:ascii="Times New Roman" w:hAnsi="Times New Roman" w:cs="Times New Roman"/>
                <w:bCs/>
                <w:noProof/>
                <w:color w:val="000000"/>
                <w:sz w:val="22"/>
                <w:szCs w:val="22"/>
              </w:rPr>
              <w:drawing>
                <wp:inline distT="0" distB="0" distL="0" distR="0" wp14:anchorId="72C5AF07" wp14:editId="45C5BB8B">
                  <wp:extent cx="1685925" cy="1214118"/>
                  <wp:effectExtent l="0" t="0" r="0" b="5715"/>
                  <wp:docPr id="3338398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5902" cy="1228505"/>
                          </a:xfrm>
                          <a:prstGeom prst="rect">
                            <a:avLst/>
                          </a:prstGeom>
                          <a:noFill/>
                        </pic:spPr>
                      </pic:pic>
                    </a:graphicData>
                  </a:graphic>
                </wp:inline>
              </w:drawing>
            </w:r>
          </w:p>
        </w:tc>
        <w:tc>
          <w:tcPr>
            <w:tcW w:w="708" w:type="dxa"/>
            <w:vAlign w:val="center"/>
          </w:tcPr>
          <w:p w14:paraId="24D03E28" w14:textId="5C031C57"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bCs/>
                <w:color w:val="000000"/>
              </w:rPr>
              <w:t>UND</w:t>
            </w:r>
          </w:p>
        </w:tc>
        <w:tc>
          <w:tcPr>
            <w:tcW w:w="851" w:type="dxa"/>
            <w:vAlign w:val="center"/>
          </w:tcPr>
          <w:p w14:paraId="63ED51A1" w14:textId="3B540311"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bCs/>
              </w:rPr>
              <w:t>1100</w:t>
            </w:r>
          </w:p>
        </w:tc>
        <w:tc>
          <w:tcPr>
            <w:tcW w:w="1276" w:type="dxa"/>
            <w:vAlign w:val="center"/>
          </w:tcPr>
          <w:p w14:paraId="22618A2C" w14:textId="12E78D53"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R$ 164,11</w:t>
            </w:r>
          </w:p>
        </w:tc>
        <w:tc>
          <w:tcPr>
            <w:tcW w:w="1559" w:type="dxa"/>
            <w:vAlign w:val="center"/>
          </w:tcPr>
          <w:p w14:paraId="12FE770E" w14:textId="3802C3A1" w:rsidR="00D75A8D" w:rsidRPr="00D75A8D" w:rsidRDefault="00D75A8D"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R$ 328,22</w:t>
            </w:r>
          </w:p>
        </w:tc>
      </w:tr>
      <w:bookmarkEnd w:id="1"/>
      <w:tr w:rsidR="00FD16B8" w:rsidRPr="00D75A8D" w14:paraId="5AB2499E" w14:textId="77777777" w:rsidTr="00D75A8D">
        <w:trPr>
          <w:trHeight w:val="311"/>
          <w:jc w:val="center"/>
        </w:trPr>
        <w:tc>
          <w:tcPr>
            <w:tcW w:w="7083" w:type="dxa"/>
            <w:gridSpan w:val="4"/>
          </w:tcPr>
          <w:p w14:paraId="049852EC" w14:textId="769495A1" w:rsidR="00FD16B8" w:rsidRPr="00D75A8D" w:rsidRDefault="00FD16B8"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VALOR TOTAL GERAL</w:t>
            </w:r>
          </w:p>
        </w:tc>
        <w:tc>
          <w:tcPr>
            <w:tcW w:w="2835" w:type="dxa"/>
            <w:gridSpan w:val="2"/>
          </w:tcPr>
          <w:p w14:paraId="62B1D12B" w14:textId="3212FFE0" w:rsidR="00FD16B8" w:rsidRPr="00D75A8D" w:rsidRDefault="00FD16B8" w:rsidP="00D75A8D">
            <w:pPr>
              <w:pStyle w:val="TableParagraph"/>
              <w:spacing w:before="0" w:line="360" w:lineRule="auto"/>
              <w:jc w:val="center"/>
              <w:rPr>
                <w:rFonts w:ascii="Times New Roman" w:hAnsi="Times New Roman" w:cs="Times New Roman"/>
                <w:b/>
                <w:lang w:val="pt-BR"/>
              </w:rPr>
            </w:pPr>
            <w:r w:rsidRPr="00D75A8D">
              <w:rPr>
                <w:rFonts w:ascii="Times New Roman" w:hAnsi="Times New Roman" w:cs="Times New Roman"/>
                <w:b/>
                <w:lang w:val="pt-BR"/>
              </w:rPr>
              <w:t xml:space="preserve">R$ </w:t>
            </w:r>
            <w:r w:rsidR="00E66C12" w:rsidRPr="00D75A8D">
              <w:rPr>
                <w:rFonts w:ascii="Times New Roman" w:hAnsi="Times New Roman" w:cs="Times New Roman"/>
                <w:b/>
                <w:lang w:val="pt-BR"/>
              </w:rPr>
              <w:t>13.799,25</w:t>
            </w:r>
          </w:p>
        </w:tc>
      </w:tr>
    </w:tbl>
    <w:p w14:paraId="0AE1D251" w14:textId="77777777" w:rsidR="00E66C12" w:rsidRPr="00E02415" w:rsidRDefault="00E66C12" w:rsidP="00E66C12">
      <w:pPr>
        <w:pStyle w:val="PargrafodaLista"/>
        <w:spacing w:line="360" w:lineRule="auto"/>
        <w:ind w:left="0"/>
        <w:jc w:val="both"/>
        <w:rPr>
          <w:sz w:val="22"/>
          <w:szCs w:val="22"/>
        </w:rPr>
      </w:pPr>
    </w:p>
    <w:p w14:paraId="29514700" w14:textId="77777777" w:rsidR="00D75A8D" w:rsidRPr="00E14B32" w:rsidRDefault="00D75A8D" w:rsidP="00D75A8D">
      <w:pPr>
        <w:pStyle w:val="PargrafodaLista"/>
        <w:numPr>
          <w:ilvl w:val="1"/>
          <w:numId w:val="23"/>
        </w:numPr>
        <w:suppressAutoHyphens w:val="0"/>
        <w:spacing w:line="360" w:lineRule="auto"/>
        <w:ind w:left="0" w:firstLine="0"/>
        <w:contextualSpacing/>
        <w:jc w:val="both"/>
        <w:rPr>
          <w:sz w:val="22"/>
          <w:szCs w:val="22"/>
        </w:rPr>
      </w:pPr>
      <w:r w:rsidRPr="00E14B32">
        <w:rPr>
          <w:bCs/>
          <w:color w:val="000000" w:themeColor="text1"/>
          <w:sz w:val="22"/>
          <w:szCs w:val="22"/>
        </w:rPr>
        <w:t>A</w:t>
      </w:r>
      <w:r w:rsidRPr="00E14B32">
        <w:rPr>
          <w:sz w:val="22"/>
          <w:szCs w:val="22"/>
        </w:rPr>
        <w:t xml:space="preserve"> empresa provisoriamente vencedora deverá entregar em até 08 (oito) dias uteis, da decisão, uma amostra dos </w:t>
      </w:r>
      <w:r w:rsidRPr="00E14B32">
        <w:rPr>
          <w:b/>
          <w:bCs/>
          <w:sz w:val="22"/>
          <w:szCs w:val="22"/>
          <w:u w:val="single"/>
        </w:rPr>
        <w:t>ITENS 01, 02 e 03</w:t>
      </w:r>
      <w:r w:rsidRPr="00E14B32">
        <w:rPr>
          <w:sz w:val="22"/>
          <w:szCs w:val="22"/>
        </w:rPr>
        <w:t xml:space="preserve"> para Secretaria Municipal de Inclusão Social, conforme especificações técnicas indicadas no Termo de Referencias, sob pena de desclassificação.</w:t>
      </w:r>
    </w:p>
    <w:p w14:paraId="3F3EA0D3" w14:textId="77777777" w:rsidR="00D75A8D" w:rsidRPr="00E14B32" w:rsidRDefault="00D75A8D" w:rsidP="00D75A8D">
      <w:pPr>
        <w:pStyle w:val="PargrafodaLista"/>
        <w:numPr>
          <w:ilvl w:val="1"/>
          <w:numId w:val="23"/>
        </w:numPr>
        <w:suppressAutoHyphens w:val="0"/>
        <w:spacing w:line="360" w:lineRule="auto"/>
        <w:ind w:left="0" w:firstLine="0"/>
        <w:contextualSpacing/>
        <w:jc w:val="both"/>
        <w:rPr>
          <w:sz w:val="22"/>
          <w:szCs w:val="22"/>
        </w:rPr>
      </w:pPr>
      <w:r w:rsidRPr="00E14B32">
        <w:rPr>
          <w:sz w:val="22"/>
          <w:szCs w:val="22"/>
        </w:rPr>
        <w:t xml:space="preserve">Se as amostras apresentadas pelo primeiro classificado não forem aceitas, a Secretaria analisará a aceitabilidade da proposta ou lance ofertado pelo segundo classificado. Seguir-se-á com a verificação das </w:t>
      </w:r>
      <w:r w:rsidRPr="00E14B32">
        <w:rPr>
          <w:sz w:val="22"/>
          <w:szCs w:val="22"/>
        </w:rPr>
        <w:lastRenderedPageBreak/>
        <w:t>amostras e, assim, sucessivamente, até a verificação de uma que atenda às especificações constantes no Termo de Referência.</w:t>
      </w:r>
    </w:p>
    <w:p w14:paraId="58F584D9" w14:textId="77777777" w:rsidR="00D75A8D" w:rsidRPr="00E14B32" w:rsidRDefault="00D75A8D" w:rsidP="00D75A8D">
      <w:pPr>
        <w:spacing w:line="360" w:lineRule="auto"/>
        <w:jc w:val="both"/>
        <w:rPr>
          <w:sz w:val="22"/>
          <w:szCs w:val="22"/>
        </w:rPr>
      </w:pPr>
    </w:p>
    <w:p w14:paraId="5DF6663A" w14:textId="77777777" w:rsidR="00D75A8D" w:rsidRPr="00E14B32" w:rsidRDefault="00D75A8D" w:rsidP="00D75A8D">
      <w:pPr>
        <w:widowControl w:val="0"/>
        <w:tabs>
          <w:tab w:val="left" w:pos="345"/>
        </w:tabs>
        <w:autoSpaceDE w:val="0"/>
        <w:autoSpaceDN w:val="0"/>
        <w:spacing w:line="360" w:lineRule="auto"/>
        <w:jc w:val="both"/>
        <w:rPr>
          <w:b/>
          <w:sz w:val="22"/>
          <w:szCs w:val="22"/>
          <w:u w:val="single"/>
          <w:shd w:val="clear" w:color="auto" w:fill="D2D2D2"/>
        </w:rPr>
      </w:pPr>
      <w:r w:rsidRPr="00E14B32">
        <w:rPr>
          <w:b/>
          <w:sz w:val="22"/>
          <w:szCs w:val="22"/>
          <w:u w:val="single"/>
          <w:shd w:val="clear" w:color="auto" w:fill="D2D2D2"/>
        </w:rPr>
        <w:t>2– JUSTIFICATIVA</w:t>
      </w:r>
    </w:p>
    <w:p w14:paraId="50BCA067" w14:textId="77777777" w:rsidR="00D75A8D" w:rsidRPr="00E14B32" w:rsidRDefault="00D75A8D" w:rsidP="00D75A8D">
      <w:pPr>
        <w:widowControl w:val="0"/>
        <w:tabs>
          <w:tab w:val="left" w:pos="345"/>
        </w:tabs>
        <w:autoSpaceDE w:val="0"/>
        <w:autoSpaceDN w:val="0"/>
        <w:spacing w:line="360" w:lineRule="auto"/>
        <w:jc w:val="both"/>
        <w:rPr>
          <w:sz w:val="22"/>
          <w:szCs w:val="22"/>
        </w:rPr>
      </w:pPr>
      <w:r w:rsidRPr="00E14B32">
        <w:rPr>
          <w:sz w:val="22"/>
          <w:szCs w:val="22"/>
        </w:rPr>
        <w:t xml:space="preserve">             A aquisição de brinquedos destinados ao evento “Natal na Praça 2026” justifica-se em razão da realização de uma programação tradicional no Município, que proporciona à população um momento de confraternização, integração social, lazer e celebração do período natalino, especialmente voltado às crianças e suas famílias.</w:t>
      </w:r>
    </w:p>
    <w:p w14:paraId="6F626762" w14:textId="77777777" w:rsidR="00D75A8D" w:rsidRPr="00E14B32" w:rsidRDefault="00D75A8D" w:rsidP="00D75A8D">
      <w:pPr>
        <w:widowControl w:val="0"/>
        <w:tabs>
          <w:tab w:val="left" w:pos="345"/>
        </w:tabs>
        <w:autoSpaceDE w:val="0"/>
        <w:autoSpaceDN w:val="0"/>
        <w:spacing w:line="360" w:lineRule="auto"/>
        <w:jc w:val="both"/>
        <w:rPr>
          <w:sz w:val="22"/>
          <w:szCs w:val="22"/>
        </w:rPr>
      </w:pPr>
      <w:r w:rsidRPr="00E14B32">
        <w:rPr>
          <w:sz w:val="22"/>
          <w:szCs w:val="22"/>
        </w:rPr>
        <w:t>A iniciativa possui relevante caráter social, uma vez que busca proporcionar momentos de alegria, diversão e inclusão, com atenção especial às crianças em situação de vulnerabilidade social, que muitas vezes possuem poucas oportunidades de acesso a atividades recreativas e presentes durante o período natalino.</w:t>
      </w:r>
    </w:p>
    <w:p w14:paraId="2D24FDE2" w14:textId="77777777" w:rsidR="00D75A8D" w:rsidRPr="00E14B32" w:rsidRDefault="00D75A8D" w:rsidP="00D75A8D">
      <w:pPr>
        <w:widowControl w:val="0"/>
        <w:tabs>
          <w:tab w:val="left" w:pos="345"/>
        </w:tabs>
        <w:autoSpaceDE w:val="0"/>
        <w:autoSpaceDN w:val="0"/>
        <w:spacing w:line="360" w:lineRule="auto"/>
        <w:jc w:val="both"/>
        <w:rPr>
          <w:sz w:val="22"/>
          <w:szCs w:val="22"/>
        </w:rPr>
      </w:pPr>
      <w:r w:rsidRPr="00E14B32">
        <w:rPr>
          <w:sz w:val="22"/>
          <w:szCs w:val="22"/>
        </w:rPr>
        <w:t>Ressalta-se que o evento é aguardado anualmente pela comunidade, especialmente pelas crianças, que criam expectativas e aguardam com entusiasmo a chegada do Natal na Praça e o momento de receber os brinquedos, tornando essa ação uma experiência significativa de alegria, convivência e participação comunitária.</w:t>
      </w:r>
    </w:p>
    <w:p w14:paraId="7F2C9480" w14:textId="77777777" w:rsidR="00D75A8D" w:rsidRPr="00E14B32" w:rsidRDefault="00D75A8D" w:rsidP="00D75A8D">
      <w:pPr>
        <w:widowControl w:val="0"/>
        <w:tabs>
          <w:tab w:val="left" w:pos="345"/>
        </w:tabs>
        <w:autoSpaceDE w:val="0"/>
        <w:autoSpaceDN w:val="0"/>
        <w:spacing w:line="360" w:lineRule="auto"/>
        <w:jc w:val="both"/>
        <w:rPr>
          <w:sz w:val="22"/>
          <w:szCs w:val="22"/>
        </w:rPr>
      </w:pPr>
      <w:r w:rsidRPr="00E14B32">
        <w:rPr>
          <w:sz w:val="22"/>
          <w:szCs w:val="22"/>
        </w:rPr>
        <w:t xml:space="preserve">         A disponibilização dos brinquedos durante o evento contribuirá para tornar a celebração mais acolhedora e significativa, promovendo o direito ao lazer, à convivência comunitária e à participação em atividades recreativas, fortalecendo os vínculos familiares e comunitários e proporcionando às crianças momentos de descontração e felicidade.</w:t>
      </w:r>
    </w:p>
    <w:p w14:paraId="6C49E4B0" w14:textId="77777777" w:rsidR="00D75A8D" w:rsidRPr="00E14B32" w:rsidRDefault="00D75A8D" w:rsidP="00D75A8D">
      <w:pPr>
        <w:widowControl w:val="0"/>
        <w:tabs>
          <w:tab w:val="left" w:pos="345"/>
        </w:tabs>
        <w:autoSpaceDE w:val="0"/>
        <w:autoSpaceDN w:val="0"/>
        <w:spacing w:line="360" w:lineRule="auto"/>
        <w:jc w:val="both"/>
        <w:rPr>
          <w:sz w:val="22"/>
          <w:szCs w:val="22"/>
        </w:rPr>
      </w:pPr>
    </w:p>
    <w:p w14:paraId="69D72D3F" w14:textId="77777777" w:rsidR="00D75A8D" w:rsidRPr="00E14B32" w:rsidRDefault="00D75A8D" w:rsidP="00D75A8D">
      <w:pPr>
        <w:widowControl w:val="0"/>
        <w:tabs>
          <w:tab w:val="left" w:pos="345"/>
        </w:tabs>
        <w:autoSpaceDE w:val="0"/>
        <w:autoSpaceDN w:val="0"/>
        <w:spacing w:line="360" w:lineRule="auto"/>
        <w:jc w:val="both"/>
        <w:rPr>
          <w:b/>
          <w:sz w:val="22"/>
          <w:szCs w:val="22"/>
          <w:u w:val="single"/>
          <w:shd w:val="clear" w:color="auto" w:fill="D2D2D2"/>
        </w:rPr>
      </w:pPr>
      <w:r w:rsidRPr="00E14B32">
        <w:rPr>
          <w:b/>
          <w:sz w:val="22"/>
          <w:szCs w:val="22"/>
          <w:u w:val="single"/>
          <w:shd w:val="clear" w:color="auto" w:fill="D2D2D2"/>
        </w:rPr>
        <w:t>3- DOS REQUISITOS PARA CONTRATAÇÃO</w:t>
      </w:r>
    </w:p>
    <w:p w14:paraId="7EEFA6B8" w14:textId="77777777" w:rsidR="00D75A8D" w:rsidRPr="00E14B32" w:rsidRDefault="00D75A8D" w:rsidP="00D75A8D">
      <w:pPr>
        <w:pStyle w:val="PargrafodaLista"/>
        <w:spacing w:line="360" w:lineRule="auto"/>
        <w:ind w:left="0"/>
        <w:jc w:val="both"/>
        <w:rPr>
          <w:sz w:val="22"/>
          <w:szCs w:val="22"/>
        </w:rPr>
      </w:pPr>
      <w:r w:rsidRPr="00E14B32">
        <w:rPr>
          <w:b/>
          <w:sz w:val="22"/>
          <w:szCs w:val="22"/>
        </w:rPr>
        <w:t>3.1 –</w:t>
      </w:r>
      <w:r w:rsidRPr="00E14B32">
        <w:rPr>
          <w:sz w:val="22"/>
          <w:szCs w:val="22"/>
        </w:rPr>
        <w:t xml:space="preserve"> A empresa a ser contratada deverá atender as condições de habilitação e apresentação de propostas a serem exigidas no pregão Eletrônico, tais como as condições mínimas de qualificação econômica, fiscal, trabalhista e técnica, tudo nos termos mínimos previstos no Capítulo VI da Lei Federal no 14.133/21.</w:t>
      </w:r>
    </w:p>
    <w:p w14:paraId="4ADBE312" w14:textId="77777777" w:rsidR="00D75A8D" w:rsidRPr="00E14B32" w:rsidRDefault="00D75A8D" w:rsidP="00D75A8D">
      <w:pPr>
        <w:pStyle w:val="PargrafodaLista"/>
        <w:spacing w:line="360" w:lineRule="auto"/>
        <w:ind w:left="0"/>
        <w:jc w:val="both"/>
        <w:rPr>
          <w:sz w:val="22"/>
          <w:szCs w:val="22"/>
        </w:rPr>
      </w:pPr>
      <w:r w:rsidRPr="00E14B32">
        <w:rPr>
          <w:b/>
          <w:sz w:val="22"/>
          <w:szCs w:val="22"/>
        </w:rPr>
        <w:t>3.2 –</w:t>
      </w:r>
      <w:r w:rsidRPr="00E14B32">
        <w:rPr>
          <w:sz w:val="22"/>
          <w:szCs w:val="22"/>
        </w:rPr>
        <w:t xml:space="preserve"> A(s) empresa(s) ou instituição(</w:t>
      </w:r>
      <w:proofErr w:type="spellStart"/>
      <w:r w:rsidRPr="00E14B32">
        <w:rPr>
          <w:sz w:val="22"/>
          <w:szCs w:val="22"/>
        </w:rPr>
        <w:t>ões</w:t>
      </w:r>
      <w:proofErr w:type="spellEnd"/>
      <w:r w:rsidRPr="00E14B32">
        <w:rPr>
          <w:sz w:val="22"/>
          <w:szCs w:val="22"/>
        </w:rPr>
        <w:t>) interessada(s) no fornecimento dos produtos acima relacionados deverá(</w:t>
      </w:r>
      <w:proofErr w:type="spellStart"/>
      <w:r w:rsidRPr="00E14B32">
        <w:rPr>
          <w:sz w:val="22"/>
          <w:szCs w:val="22"/>
        </w:rPr>
        <w:t>ão</w:t>
      </w:r>
      <w:proofErr w:type="spellEnd"/>
      <w:r w:rsidRPr="00E14B32">
        <w:rPr>
          <w:sz w:val="22"/>
          <w:szCs w:val="22"/>
        </w:rPr>
        <w:t>) apresentar os seguintes documentos para fins de habilitação, para posterior contratação.</w:t>
      </w:r>
    </w:p>
    <w:p w14:paraId="70A2F7B0" w14:textId="77777777" w:rsidR="00D75A8D" w:rsidRPr="00E14B32" w:rsidRDefault="00D75A8D" w:rsidP="00D75A8D">
      <w:pPr>
        <w:pStyle w:val="PargrafodaLista"/>
        <w:spacing w:line="360" w:lineRule="auto"/>
        <w:ind w:left="0"/>
        <w:jc w:val="both"/>
        <w:rPr>
          <w:sz w:val="22"/>
          <w:szCs w:val="22"/>
        </w:rPr>
      </w:pPr>
      <w:r w:rsidRPr="00E14B32">
        <w:rPr>
          <w:sz w:val="22"/>
          <w:szCs w:val="22"/>
        </w:rPr>
        <w:t>a) Cópia do Contrato Social devidamente atualizado na forma da Lei;</w:t>
      </w:r>
    </w:p>
    <w:p w14:paraId="37050616" w14:textId="77777777" w:rsidR="00D75A8D" w:rsidRPr="00E14B32" w:rsidRDefault="00D75A8D" w:rsidP="00D75A8D">
      <w:pPr>
        <w:pStyle w:val="PargrafodaLista"/>
        <w:spacing w:line="360" w:lineRule="auto"/>
        <w:ind w:left="0"/>
        <w:jc w:val="both"/>
        <w:rPr>
          <w:sz w:val="22"/>
          <w:szCs w:val="22"/>
        </w:rPr>
      </w:pPr>
      <w:r w:rsidRPr="00E14B32">
        <w:rPr>
          <w:sz w:val="22"/>
          <w:szCs w:val="22"/>
        </w:rPr>
        <w:t>b) Cópia do CNPJ da empresa</w:t>
      </w:r>
    </w:p>
    <w:p w14:paraId="56C74A3D" w14:textId="77777777" w:rsidR="00D75A8D" w:rsidRPr="00E14B32" w:rsidRDefault="00D75A8D" w:rsidP="00D75A8D">
      <w:pPr>
        <w:pStyle w:val="PargrafodaLista"/>
        <w:spacing w:line="360" w:lineRule="auto"/>
        <w:ind w:left="0"/>
        <w:jc w:val="both"/>
        <w:rPr>
          <w:sz w:val="22"/>
          <w:szCs w:val="22"/>
        </w:rPr>
      </w:pPr>
      <w:r w:rsidRPr="00E14B32">
        <w:rPr>
          <w:sz w:val="22"/>
          <w:szCs w:val="22"/>
        </w:rPr>
        <w:t>c) Cópia da CND junto a Receita Federal (certidão conjunta), estadual e Municipal.</w:t>
      </w:r>
    </w:p>
    <w:p w14:paraId="3677F49B" w14:textId="77777777" w:rsidR="00D75A8D" w:rsidRPr="00E14B32" w:rsidRDefault="00D75A8D" w:rsidP="00D75A8D">
      <w:pPr>
        <w:pStyle w:val="PargrafodaLista"/>
        <w:spacing w:line="360" w:lineRule="auto"/>
        <w:ind w:left="0"/>
        <w:jc w:val="both"/>
        <w:rPr>
          <w:sz w:val="22"/>
          <w:szCs w:val="22"/>
        </w:rPr>
      </w:pPr>
      <w:r w:rsidRPr="00E14B32">
        <w:rPr>
          <w:sz w:val="22"/>
          <w:szCs w:val="22"/>
        </w:rPr>
        <w:t>d) Cópia da CND junto ao FGTS e regularidade para com a justiça do trabalho.</w:t>
      </w:r>
    </w:p>
    <w:p w14:paraId="32EFAE1C" w14:textId="77777777" w:rsidR="00D75A8D" w:rsidRPr="00E14B32" w:rsidRDefault="00D75A8D" w:rsidP="00D75A8D">
      <w:pPr>
        <w:pStyle w:val="PargrafodaLista"/>
        <w:spacing w:line="360" w:lineRule="auto"/>
        <w:ind w:left="0"/>
        <w:jc w:val="both"/>
        <w:rPr>
          <w:sz w:val="22"/>
          <w:szCs w:val="22"/>
        </w:rPr>
      </w:pPr>
      <w:r w:rsidRPr="00E14B32">
        <w:rPr>
          <w:sz w:val="22"/>
          <w:szCs w:val="22"/>
        </w:rPr>
        <w:t>e) Demais documentos a serem exigidos no Edital ou pela administração.</w:t>
      </w:r>
    </w:p>
    <w:p w14:paraId="58B03446" w14:textId="77777777" w:rsidR="00D75A8D" w:rsidRPr="00E14B32" w:rsidRDefault="00D75A8D" w:rsidP="00D75A8D">
      <w:pPr>
        <w:widowControl w:val="0"/>
        <w:tabs>
          <w:tab w:val="left" w:pos="345"/>
        </w:tabs>
        <w:autoSpaceDE w:val="0"/>
        <w:autoSpaceDN w:val="0"/>
        <w:spacing w:line="360" w:lineRule="auto"/>
        <w:jc w:val="both"/>
        <w:rPr>
          <w:b/>
          <w:sz w:val="22"/>
          <w:szCs w:val="22"/>
          <w:u w:val="single"/>
          <w:shd w:val="clear" w:color="auto" w:fill="D2D2D2"/>
        </w:rPr>
      </w:pPr>
      <w:r w:rsidRPr="00E14B32">
        <w:rPr>
          <w:b/>
          <w:sz w:val="22"/>
          <w:szCs w:val="22"/>
          <w:u w:val="single"/>
          <w:shd w:val="clear" w:color="auto" w:fill="D2D2D2"/>
        </w:rPr>
        <w:t>4- DA FORMA E CRITÉRIOS DE SELEÇÃO DO FORNECEDOR</w:t>
      </w:r>
    </w:p>
    <w:p w14:paraId="7AD252CB" w14:textId="77777777" w:rsidR="00D75A8D" w:rsidRDefault="00D75A8D" w:rsidP="00D75A8D">
      <w:pPr>
        <w:pStyle w:val="PargrafodaLista"/>
        <w:spacing w:line="360" w:lineRule="auto"/>
        <w:ind w:left="0"/>
        <w:jc w:val="both"/>
        <w:rPr>
          <w:sz w:val="22"/>
          <w:szCs w:val="22"/>
        </w:rPr>
      </w:pPr>
      <w:r w:rsidRPr="00E14B32">
        <w:rPr>
          <w:b/>
          <w:sz w:val="22"/>
          <w:szCs w:val="22"/>
        </w:rPr>
        <w:t>4.1 –</w:t>
      </w:r>
      <w:r w:rsidRPr="00E14B32">
        <w:rPr>
          <w:sz w:val="22"/>
          <w:szCs w:val="22"/>
        </w:rPr>
        <w:t xml:space="preserve"> A empresa a ser contratada deverá ser aquela que oferecer o </w:t>
      </w:r>
      <w:r w:rsidRPr="00E14B32">
        <w:rPr>
          <w:b/>
          <w:sz w:val="22"/>
          <w:szCs w:val="22"/>
        </w:rPr>
        <w:t xml:space="preserve">MENOR PREÇO POR ITEM </w:t>
      </w:r>
      <w:r w:rsidRPr="00E14B32">
        <w:rPr>
          <w:sz w:val="22"/>
          <w:szCs w:val="22"/>
        </w:rPr>
        <w:t>nos termos da Lei Federal 14.133/21.</w:t>
      </w:r>
    </w:p>
    <w:p w14:paraId="62BE3E93" w14:textId="77777777" w:rsidR="00D75A8D" w:rsidRPr="00E14B32" w:rsidRDefault="00D75A8D" w:rsidP="00D75A8D">
      <w:pPr>
        <w:pStyle w:val="PargrafodaLista"/>
        <w:spacing w:line="360" w:lineRule="auto"/>
        <w:ind w:left="0"/>
        <w:jc w:val="both"/>
        <w:rPr>
          <w:sz w:val="22"/>
          <w:szCs w:val="22"/>
        </w:rPr>
      </w:pPr>
    </w:p>
    <w:p w14:paraId="71BF2F21" w14:textId="77777777" w:rsidR="00D75A8D" w:rsidRPr="00E14B32" w:rsidRDefault="00D75A8D" w:rsidP="00D75A8D">
      <w:pPr>
        <w:pStyle w:val="PargrafodaLista"/>
        <w:spacing w:line="360" w:lineRule="auto"/>
        <w:ind w:left="0"/>
        <w:jc w:val="both"/>
        <w:rPr>
          <w:sz w:val="22"/>
          <w:szCs w:val="22"/>
        </w:rPr>
      </w:pPr>
    </w:p>
    <w:p w14:paraId="4E7FE8B8" w14:textId="77777777" w:rsidR="00D75A8D" w:rsidRPr="00E14B32" w:rsidRDefault="00D75A8D" w:rsidP="00D75A8D">
      <w:pPr>
        <w:widowControl w:val="0"/>
        <w:tabs>
          <w:tab w:val="left" w:pos="345"/>
        </w:tabs>
        <w:autoSpaceDE w:val="0"/>
        <w:autoSpaceDN w:val="0"/>
        <w:spacing w:line="360" w:lineRule="auto"/>
        <w:jc w:val="both"/>
        <w:rPr>
          <w:b/>
          <w:sz w:val="22"/>
          <w:szCs w:val="22"/>
          <w:u w:val="single"/>
          <w:shd w:val="clear" w:color="auto" w:fill="D2D2D2"/>
        </w:rPr>
      </w:pPr>
      <w:r w:rsidRPr="00E14B32">
        <w:rPr>
          <w:b/>
          <w:sz w:val="22"/>
          <w:szCs w:val="22"/>
          <w:u w:val="single"/>
          <w:shd w:val="clear" w:color="auto" w:fill="D2D2D2"/>
        </w:rPr>
        <w:lastRenderedPageBreak/>
        <w:t>5- MÉTODOS E ESTRATÉGIAS DE SUPRIMENTO</w:t>
      </w:r>
    </w:p>
    <w:p w14:paraId="1C0FABB2" w14:textId="77777777" w:rsidR="00D75A8D" w:rsidRPr="00E14B32" w:rsidRDefault="00D75A8D" w:rsidP="00D75A8D">
      <w:pPr>
        <w:pStyle w:val="PargrafodaLista"/>
        <w:spacing w:line="360" w:lineRule="auto"/>
        <w:ind w:left="0"/>
        <w:jc w:val="both"/>
        <w:rPr>
          <w:sz w:val="22"/>
          <w:szCs w:val="22"/>
        </w:rPr>
      </w:pPr>
      <w:r w:rsidRPr="00E14B32">
        <w:rPr>
          <w:b/>
          <w:sz w:val="22"/>
          <w:szCs w:val="22"/>
        </w:rPr>
        <w:t xml:space="preserve">5.1 - </w:t>
      </w:r>
      <w:r w:rsidRPr="00E14B32">
        <w:rPr>
          <w:sz w:val="22"/>
          <w:szCs w:val="22"/>
        </w:rPr>
        <w:t xml:space="preserve">É viável informar que o </w:t>
      </w:r>
      <w:r w:rsidRPr="00E14B32">
        <w:rPr>
          <w:b/>
          <w:bCs/>
          <w:sz w:val="22"/>
          <w:szCs w:val="22"/>
        </w:rPr>
        <w:t>objeto deverá ser entregue</w:t>
      </w:r>
      <w:r w:rsidRPr="00E14B32">
        <w:rPr>
          <w:sz w:val="22"/>
          <w:szCs w:val="22"/>
        </w:rPr>
        <w:t xml:space="preserve"> </w:t>
      </w:r>
      <w:r w:rsidRPr="00E14B32">
        <w:rPr>
          <w:b/>
          <w:sz w:val="22"/>
          <w:szCs w:val="22"/>
        </w:rPr>
        <w:t>INTEGRAL</w:t>
      </w:r>
      <w:r w:rsidRPr="00E14B32">
        <w:rPr>
          <w:sz w:val="22"/>
          <w:szCs w:val="22"/>
        </w:rPr>
        <w:t xml:space="preserve">, conforme cronograma informado na solicitação fornecida pela Secretaria Municipal de Inclusão Social, pelo prazo máximo de </w:t>
      </w:r>
      <w:r w:rsidRPr="00E14B32">
        <w:rPr>
          <w:b/>
          <w:sz w:val="22"/>
          <w:szCs w:val="22"/>
        </w:rPr>
        <w:t>20 dias corrido</w:t>
      </w:r>
      <w:r w:rsidRPr="00E14B32">
        <w:rPr>
          <w:sz w:val="22"/>
          <w:szCs w:val="22"/>
        </w:rPr>
        <w:t xml:space="preserve"> a contar da assinatura do contrato, publicação e edição do empenho.</w:t>
      </w:r>
    </w:p>
    <w:p w14:paraId="203A7EC4" w14:textId="77777777" w:rsidR="00D75A8D" w:rsidRPr="00E14B32" w:rsidRDefault="00D75A8D" w:rsidP="00D75A8D">
      <w:pPr>
        <w:spacing w:line="360" w:lineRule="auto"/>
        <w:jc w:val="both"/>
        <w:rPr>
          <w:sz w:val="22"/>
          <w:szCs w:val="22"/>
        </w:rPr>
      </w:pPr>
    </w:p>
    <w:p w14:paraId="7F1DFA65" w14:textId="77777777" w:rsidR="00D75A8D" w:rsidRPr="00E14B32" w:rsidRDefault="00D75A8D" w:rsidP="00D75A8D">
      <w:pPr>
        <w:widowControl w:val="0"/>
        <w:tabs>
          <w:tab w:val="left" w:pos="345"/>
        </w:tabs>
        <w:autoSpaceDE w:val="0"/>
        <w:autoSpaceDN w:val="0"/>
        <w:spacing w:line="360" w:lineRule="auto"/>
        <w:jc w:val="both"/>
        <w:rPr>
          <w:b/>
          <w:sz w:val="22"/>
          <w:szCs w:val="22"/>
        </w:rPr>
      </w:pPr>
      <w:r w:rsidRPr="00E14B32">
        <w:rPr>
          <w:b/>
          <w:sz w:val="22"/>
          <w:szCs w:val="22"/>
          <w:u w:val="single"/>
          <w:shd w:val="clear" w:color="auto" w:fill="D2D2D2"/>
        </w:rPr>
        <w:t>6- PRAZOS E CONDIÇÕES DE EXECUÇÃO</w:t>
      </w:r>
    </w:p>
    <w:p w14:paraId="3C1BE2B0" w14:textId="77777777" w:rsidR="00D75A8D" w:rsidRPr="00E14B32" w:rsidRDefault="00D75A8D" w:rsidP="00D75A8D">
      <w:pPr>
        <w:pStyle w:val="PargrafodaLista"/>
        <w:spacing w:line="360" w:lineRule="auto"/>
        <w:ind w:left="0"/>
        <w:jc w:val="both"/>
        <w:rPr>
          <w:sz w:val="22"/>
          <w:szCs w:val="22"/>
        </w:rPr>
      </w:pPr>
      <w:r w:rsidRPr="00E14B32">
        <w:rPr>
          <w:b/>
          <w:sz w:val="22"/>
          <w:szCs w:val="22"/>
        </w:rPr>
        <w:t>6.1 -</w:t>
      </w:r>
      <w:r w:rsidRPr="00E14B32">
        <w:rPr>
          <w:sz w:val="22"/>
          <w:szCs w:val="22"/>
        </w:rPr>
        <w:t xml:space="preserve"> O período de vigência será de </w:t>
      </w:r>
      <w:r w:rsidRPr="00E14B32">
        <w:rPr>
          <w:b/>
          <w:bCs/>
          <w:i/>
          <w:sz w:val="22"/>
          <w:szCs w:val="22"/>
        </w:rPr>
        <w:t>06 meses</w:t>
      </w:r>
      <w:r w:rsidRPr="00E14B32">
        <w:rPr>
          <w:sz w:val="22"/>
          <w:szCs w:val="22"/>
        </w:rPr>
        <w:t xml:space="preserve">, contados a partir de sua assinatura. </w:t>
      </w:r>
    </w:p>
    <w:p w14:paraId="14D4464B" w14:textId="77777777" w:rsidR="00D75A8D" w:rsidRPr="00E14B32" w:rsidRDefault="00D75A8D" w:rsidP="00D75A8D">
      <w:pPr>
        <w:pStyle w:val="PargrafodaLista"/>
        <w:spacing w:line="360" w:lineRule="auto"/>
        <w:ind w:left="0"/>
        <w:jc w:val="both"/>
        <w:rPr>
          <w:sz w:val="22"/>
          <w:szCs w:val="22"/>
        </w:rPr>
      </w:pPr>
      <w:r w:rsidRPr="00E14B32">
        <w:rPr>
          <w:b/>
          <w:sz w:val="22"/>
          <w:szCs w:val="22"/>
        </w:rPr>
        <w:t>6.2-</w:t>
      </w:r>
      <w:r w:rsidRPr="00E14B32">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2E99623F" w14:textId="77777777" w:rsidR="00D75A8D" w:rsidRPr="00E14B32" w:rsidRDefault="00D75A8D" w:rsidP="00D75A8D">
      <w:pPr>
        <w:pStyle w:val="PargrafodaLista"/>
        <w:spacing w:line="360" w:lineRule="auto"/>
        <w:ind w:left="0"/>
        <w:jc w:val="both"/>
        <w:rPr>
          <w:sz w:val="22"/>
          <w:szCs w:val="22"/>
        </w:rPr>
      </w:pPr>
      <w:r w:rsidRPr="00E14B32">
        <w:rPr>
          <w:b/>
          <w:sz w:val="22"/>
          <w:szCs w:val="22"/>
        </w:rPr>
        <w:t xml:space="preserve">6.3- </w:t>
      </w:r>
      <w:r w:rsidRPr="00E14B32">
        <w:rPr>
          <w:sz w:val="22"/>
          <w:szCs w:val="22"/>
        </w:rPr>
        <w:t>O representante da Contratante deverá ter a experiência necessária para o acompanhamento e controle da execução;</w:t>
      </w:r>
    </w:p>
    <w:p w14:paraId="4D5ACACD" w14:textId="77777777" w:rsidR="00D75A8D" w:rsidRPr="00E14B32" w:rsidRDefault="00D75A8D" w:rsidP="00D75A8D">
      <w:pPr>
        <w:pStyle w:val="PargrafodaLista"/>
        <w:spacing w:line="360" w:lineRule="auto"/>
        <w:ind w:left="0"/>
        <w:jc w:val="both"/>
        <w:rPr>
          <w:sz w:val="22"/>
          <w:szCs w:val="22"/>
        </w:rPr>
      </w:pPr>
      <w:r w:rsidRPr="00E14B32">
        <w:rPr>
          <w:b/>
          <w:sz w:val="22"/>
          <w:szCs w:val="22"/>
        </w:rPr>
        <w:t>6.4-</w:t>
      </w:r>
      <w:r w:rsidRPr="00E14B32">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F22F1FE" w14:textId="77777777" w:rsidR="00D75A8D" w:rsidRPr="00E14B32" w:rsidRDefault="00D75A8D" w:rsidP="00D75A8D">
      <w:pPr>
        <w:pStyle w:val="PargrafodaLista"/>
        <w:spacing w:line="360" w:lineRule="auto"/>
        <w:ind w:left="0"/>
        <w:jc w:val="both"/>
        <w:rPr>
          <w:sz w:val="22"/>
          <w:szCs w:val="22"/>
        </w:rPr>
      </w:pPr>
      <w:r w:rsidRPr="00E14B32">
        <w:rPr>
          <w:b/>
          <w:sz w:val="22"/>
          <w:szCs w:val="22"/>
        </w:rPr>
        <w:t>6.5-</w:t>
      </w:r>
      <w:r w:rsidRPr="00E14B32">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AAA56BE" w14:textId="77777777" w:rsidR="00D75A8D" w:rsidRPr="00E14B32" w:rsidRDefault="00D75A8D" w:rsidP="00D75A8D">
      <w:pPr>
        <w:spacing w:line="360" w:lineRule="auto"/>
        <w:jc w:val="both"/>
        <w:rPr>
          <w:b/>
          <w:sz w:val="22"/>
          <w:szCs w:val="22"/>
        </w:rPr>
      </w:pPr>
    </w:p>
    <w:p w14:paraId="23CE9D14" w14:textId="77777777" w:rsidR="00D75A8D" w:rsidRPr="00E14B32" w:rsidRDefault="00D75A8D" w:rsidP="00D75A8D">
      <w:pPr>
        <w:widowControl w:val="0"/>
        <w:tabs>
          <w:tab w:val="left" w:pos="345"/>
        </w:tabs>
        <w:autoSpaceDE w:val="0"/>
        <w:autoSpaceDN w:val="0"/>
        <w:spacing w:line="360" w:lineRule="auto"/>
        <w:jc w:val="both"/>
        <w:rPr>
          <w:b/>
          <w:sz w:val="22"/>
          <w:szCs w:val="22"/>
          <w:u w:val="single"/>
          <w:shd w:val="clear" w:color="auto" w:fill="D2D2D2"/>
        </w:rPr>
      </w:pPr>
      <w:r w:rsidRPr="00E14B32">
        <w:rPr>
          <w:b/>
          <w:sz w:val="22"/>
          <w:szCs w:val="22"/>
          <w:u w:val="single"/>
          <w:shd w:val="clear" w:color="auto" w:fill="D2D2D2"/>
        </w:rPr>
        <w:t>7-VALOR E CONDIÇÕES DE PAGAMENTO</w:t>
      </w:r>
    </w:p>
    <w:p w14:paraId="486CCAE0" w14:textId="77777777" w:rsidR="00D75A8D" w:rsidRPr="00E14B32" w:rsidRDefault="00D75A8D" w:rsidP="00D75A8D">
      <w:pPr>
        <w:pStyle w:val="PargrafodaLista"/>
        <w:spacing w:line="360" w:lineRule="auto"/>
        <w:ind w:left="0"/>
        <w:jc w:val="both"/>
        <w:rPr>
          <w:sz w:val="22"/>
          <w:szCs w:val="22"/>
        </w:rPr>
      </w:pPr>
      <w:r w:rsidRPr="00E14B32">
        <w:rPr>
          <w:b/>
          <w:sz w:val="22"/>
          <w:szCs w:val="22"/>
        </w:rPr>
        <w:t>7.1</w:t>
      </w:r>
      <w:r w:rsidRPr="00E14B32">
        <w:rPr>
          <w:sz w:val="22"/>
          <w:szCs w:val="22"/>
        </w:rPr>
        <w:t>- O pagamento será efetuado de acordo com a prestação e ateste da Nota fiscal.</w:t>
      </w:r>
    </w:p>
    <w:p w14:paraId="4620C8F8" w14:textId="77777777" w:rsidR="00D75A8D" w:rsidRDefault="00D75A8D" w:rsidP="00D75A8D">
      <w:pPr>
        <w:pStyle w:val="PargrafodaLista"/>
        <w:spacing w:line="360" w:lineRule="auto"/>
        <w:ind w:left="0"/>
        <w:jc w:val="both"/>
        <w:rPr>
          <w:sz w:val="22"/>
          <w:szCs w:val="22"/>
        </w:rPr>
      </w:pPr>
      <w:r w:rsidRPr="00E14B32">
        <w:rPr>
          <w:b/>
          <w:sz w:val="22"/>
          <w:szCs w:val="22"/>
        </w:rPr>
        <w:t>7</w:t>
      </w:r>
      <w:r w:rsidRPr="00E14B32">
        <w:rPr>
          <w:sz w:val="22"/>
          <w:szCs w:val="22"/>
        </w:rPr>
        <w:t>.2- A Nota Fiscal deverá ser entregue para o Gestor do contrato no endereço em tabela abaixo:</w:t>
      </w:r>
    </w:p>
    <w:p w14:paraId="5B403036" w14:textId="77777777" w:rsidR="00D75A8D" w:rsidRPr="00E14B32" w:rsidRDefault="00D75A8D" w:rsidP="00D75A8D">
      <w:pPr>
        <w:pStyle w:val="PargrafodaLista"/>
        <w:spacing w:line="360" w:lineRule="auto"/>
        <w:ind w:left="0"/>
        <w:jc w:val="both"/>
        <w:rPr>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D75A8D" w:rsidRPr="00E14B32" w14:paraId="3DBA1714" w14:textId="77777777" w:rsidTr="00D75A8D">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72CA9F44" w14:textId="77777777" w:rsidR="00D75A8D" w:rsidRPr="00E14B32" w:rsidRDefault="00D75A8D" w:rsidP="00D75A8D">
            <w:pPr>
              <w:spacing w:line="360" w:lineRule="auto"/>
              <w:jc w:val="both"/>
              <w:rPr>
                <w:sz w:val="22"/>
                <w:szCs w:val="22"/>
              </w:rPr>
            </w:pPr>
            <w:r w:rsidRPr="00E14B32">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624CF75A" w14:textId="77777777" w:rsidR="00D75A8D" w:rsidRPr="00E14B32" w:rsidRDefault="00D75A8D" w:rsidP="00D75A8D">
            <w:pPr>
              <w:spacing w:line="360" w:lineRule="auto"/>
              <w:jc w:val="both"/>
              <w:rPr>
                <w:sz w:val="22"/>
                <w:szCs w:val="22"/>
              </w:rPr>
            </w:pPr>
            <w:r w:rsidRPr="00E14B32">
              <w:rPr>
                <w:sz w:val="22"/>
                <w:szCs w:val="22"/>
              </w:rPr>
              <w:t>Secretaria Municipal de Inclusão Social</w:t>
            </w:r>
          </w:p>
        </w:tc>
      </w:tr>
      <w:tr w:rsidR="00D75A8D" w:rsidRPr="00E14B32" w14:paraId="3C7CCA48" w14:textId="77777777" w:rsidTr="00D75A8D">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27143CE0" w14:textId="77777777" w:rsidR="00D75A8D" w:rsidRPr="00E14B32" w:rsidRDefault="00D75A8D" w:rsidP="00D75A8D">
            <w:pPr>
              <w:spacing w:line="360" w:lineRule="auto"/>
              <w:jc w:val="both"/>
              <w:rPr>
                <w:sz w:val="22"/>
                <w:szCs w:val="22"/>
              </w:rPr>
            </w:pPr>
            <w:r w:rsidRPr="00E14B32">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4E701259" w14:textId="77777777" w:rsidR="00D75A8D" w:rsidRPr="00E14B32" w:rsidRDefault="00D75A8D" w:rsidP="00D75A8D">
            <w:pPr>
              <w:spacing w:line="360" w:lineRule="auto"/>
              <w:jc w:val="both"/>
              <w:rPr>
                <w:sz w:val="22"/>
                <w:szCs w:val="22"/>
              </w:rPr>
            </w:pPr>
            <w:r w:rsidRPr="00E14B32">
              <w:rPr>
                <w:sz w:val="22"/>
                <w:szCs w:val="22"/>
              </w:rPr>
              <w:t>Rua Quintino Bocaiuva Esquina Capitão Machado – Centro - Palmeiras de Goiás</w:t>
            </w:r>
          </w:p>
        </w:tc>
      </w:tr>
      <w:tr w:rsidR="00D75A8D" w:rsidRPr="00E14B32" w14:paraId="3D6A9A0E" w14:textId="77777777" w:rsidTr="00D75A8D">
        <w:trPr>
          <w:trHeight w:val="97"/>
          <w:jc w:val="center"/>
        </w:trPr>
        <w:tc>
          <w:tcPr>
            <w:tcW w:w="1584" w:type="dxa"/>
            <w:tcBorders>
              <w:top w:val="single" w:sz="4" w:space="0" w:color="auto"/>
              <w:left w:val="single" w:sz="4" w:space="0" w:color="auto"/>
              <w:bottom w:val="single" w:sz="4" w:space="0" w:color="auto"/>
              <w:right w:val="single" w:sz="4" w:space="0" w:color="auto"/>
            </w:tcBorders>
          </w:tcPr>
          <w:p w14:paraId="1A68FFDB" w14:textId="77777777" w:rsidR="00D75A8D" w:rsidRPr="00E14B32" w:rsidRDefault="00D75A8D" w:rsidP="00D75A8D">
            <w:pPr>
              <w:spacing w:line="360" w:lineRule="auto"/>
              <w:jc w:val="both"/>
              <w:rPr>
                <w:sz w:val="22"/>
                <w:szCs w:val="22"/>
              </w:rPr>
            </w:pPr>
            <w:r w:rsidRPr="00E14B32">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492C23EA" w14:textId="77777777" w:rsidR="00D75A8D" w:rsidRPr="00E14B32" w:rsidRDefault="00D75A8D" w:rsidP="00D75A8D">
            <w:pPr>
              <w:spacing w:line="360" w:lineRule="auto"/>
              <w:jc w:val="both"/>
              <w:rPr>
                <w:sz w:val="22"/>
                <w:szCs w:val="22"/>
              </w:rPr>
            </w:pPr>
            <w:r w:rsidRPr="00E14B32">
              <w:rPr>
                <w:b/>
                <w:sz w:val="22"/>
                <w:szCs w:val="22"/>
              </w:rPr>
              <w:t>Jussara Porto Machado</w:t>
            </w:r>
          </w:p>
        </w:tc>
      </w:tr>
      <w:tr w:rsidR="00D75A8D" w:rsidRPr="00E14B32" w14:paraId="128E57C1" w14:textId="77777777" w:rsidTr="00D75A8D">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3DA4E0F4" w14:textId="77777777" w:rsidR="00D75A8D" w:rsidRPr="00E14B32" w:rsidRDefault="00D75A8D" w:rsidP="00D75A8D">
            <w:pPr>
              <w:spacing w:line="360" w:lineRule="auto"/>
              <w:jc w:val="both"/>
              <w:rPr>
                <w:sz w:val="22"/>
                <w:szCs w:val="22"/>
              </w:rPr>
            </w:pPr>
            <w:r w:rsidRPr="00E14B32">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7956D09F" w14:textId="77777777" w:rsidR="00D75A8D" w:rsidRPr="00E14B32" w:rsidRDefault="00D75A8D" w:rsidP="00D75A8D">
            <w:pPr>
              <w:spacing w:line="360" w:lineRule="auto"/>
              <w:jc w:val="both"/>
              <w:rPr>
                <w:sz w:val="22"/>
                <w:szCs w:val="22"/>
              </w:rPr>
            </w:pPr>
            <w:r w:rsidRPr="00E14B32">
              <w:rPr>
                <w:sz w:val="22"/>
                <w:szCs w:val="22"/>
              </w:rPr>
              <w:t>(64) 9977-7853</w:t>
            </w:r>
          </w:p>
        </w:tc>
      </w:tr>
      <w:tr w:rsidR="00D75A8D" w:rsidRPr="00E14B32" w14:paraId="500C1686" w14:textId="77777777" w:rsidTr="00D75A8D">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79C9417B" w14:textId="77777777" w:rsidR="00D75A8D" w:rsidRPr="00E14B32" w:rsidRDefault="00D75A8D" w:rsidP="00D75A8D">
            <w:pPr>
              <w:spacing w:line="360" w:lineRule="auto"/>
              <w:jc w:val="both"/>
              <w:rPr>
                <w:sz w:val="22"/>
                <w:szCs w:val="22"/>
              </w:rPr>
            </w:pPr>
            <w:r w:rsidRPr="00E14B32">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38E1F8A1" w14:textId="77777777" w:rsidR="00D75A8D" w:rsidRPr="00E14B32" w:rsidRDefault="00D75A8D" w:rsidP="00D75A8D">
            <w:pPr>
              <w:spacing w:line="360" w:lineRule="auto"/>
              <w:jc w:val="both"/>
              <w:rPr>
                <w:color w:val="000000" w:themeColor="text1"/>
                <w:sz w:val="22"/>
                <w:szCs w:val="22"/>
              </w:rPr>
            </w:pPr>
            <w:r w:rsidRPr="00E14B32">
              <w:rPr>
                <w:sz w:val="22"/>
                <w:szCs w:val="22"/>
              </w:rPr>
              <w:t>assistenciasocial.palmeiras@gmail.com</w:t>
            </w:r>
            <w:r w:rsidRPr="00E14B32">
              <w:rPr>
                <w:color w:val="000000" w:themeColor="text1"/>
                <w:sz w:val="22"/>
                <w:szCs w:val="22"/>
              </w:rPr>
              <w:t xml:space="preserve"> </w:t>
            </w:r>
          </w:p>
        </w:tc>
      </w:tr>
    </w:tbl>
    <w:p w14:paraId="7AC8EAF1" w14:textId="77777777" w:rsidR="00D75A8D" w:rsidRPr="00E14B32" w:rsidRDefault="00D75A8D" w:rsidP="00D75A8D">
      <w:pPr>
        <w:pStyle w:val="PargrafodaLista"/>
        <w:spacing w:line="360" w:lineRule="auto"/>
        <w:ind w:left="0"/>
        <w:jc w:val="both"/>
        <w:rPr>
          <w:b/>
          <w:sz w:val="22"/>
          <w:szCs w:val="22"/>
        </w:rPr>
      </w:pPr>
    </w:p>
    <w:p w14:paraId="08EA1EB5" w14:textId="77777777" w:rsidR="00D75A8D" w:rsidRPr="00E14B32" w:rsidRDefault="00D75A8D" w:rsidP="00D75A8D">
      <w:pPr>
        <w:pStyle w:val="PargrafodaLista"/>
        <w:spacing w:line="360" w:lineRule="auto"/>
        <w:ind w:left="0"/>
        <w:jc w:val="both"/>
        <w:rPr>
          <w:sz w:val="22"/>
          <w:szCs w:val="22"/>
        </w:rPr>
      </w:pPr>
      <w:r w:rsidRPr="00E14B32">
        <w:rPr>
          <w:b/>
          <w:sz w:val="22"/>
          <w:szCs w:val="22"/>
        </w:rPr>
        <w:t>7.3-</w:t>
      </w:r>
      <w:r w:rsidRPr="00E14B32">
        <w:rPr>
          <w:sz w:val="22"/>
          <w:szCs w:val="22"/>
        </w:rPr>
        <w:t xml:space="preserve"> O pagamento será feito pela Prefeitura Municipal de Palmeiras de Goiás-GO, em </w:t>
      </w:r>
      <w:r w:rsidRPr="00E14B32">
        <w:rPr>
          <w:b/>
          <w:sz w:val="22"/>
          <w:szCs w:val="22"/>
        </w:rPr>
        <w:t>até 15 (quinze)</w:t>
      </w:r>
      <w:r w:rsidRPr="00E14B32">
        <w:rPr>
          <w:sz w:val="22"/>
          <w:szCs w:val="22"/>
        </w:rPr>
        <w:t xml:space="preserve"> dias úteis após a entrega do material e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1D410DD0" w14:textId="77777777" w:rsidR="00D75A8D" w:rsidRPr="00E14B32" w:rsidRDefault="00D75A8D" w:rsidP="00D75A8D">
      <w:pPr>
        <w:pStyle w:val="PargrafodaLista"/>
        <w:spacing w:line="360" w:lineRule="auto"/>
        <w:ind w:left="0"/>
        <w:jc w:val="both"/>
        <w:rPr>
          <w:sz w:val="22"/>
          <w:szCs w:val="22"/>
        </w:rPr>
      </w:pPr>
      <w:r w:rsidRPr="00E14B32">
        <w:rPr>
          <w:b/>
          <w:sz w:val="22"/>
          <w:szCs w:val="22"/>
        </w:rPr>
        <w:lastRenderedPageBreak/>
        <w:t>7.4-</w:t>
      </w:r>
      <w:r w:rsidRPr="00E14B32">
        <w:rPr>
          <w:sz w:val="22"/>
          <w:szCs w:val="22"/>
        </w:rPr>
        <w:t xml:space="preserve"> Junto a nota fiscal a empresa deverá encaminhar as seguintes certidões</w:t>
      </w:r>
    </w:p>
    <w:p w14:paraId="63BBA96B" w14:textId="77777777" w:rsidR="00D75A8D" w:rsidRPr="00E14B32" w:rsidRDefault="00D75A8D" w:rsidP="00D75A8D">
      <w:pPr>
        <w:pStyle w:val="PargrafodaLista"/>
        <w:spacing w:line="360" w:lineRule="auto"/>
        <w:ind w:left="0"/>
        <w:jc w:val="both"/>
        <w:rPr>
          <w:sz w:val="22"/>
          <w:szCs w:val="22"/>
        </w:rPr>
      </w:pPr>
      <w:r w:rsidRPr="00E14B32">
        <w:rPr>
          <w:sz w:val="22"/>
          <w:szCs w:val="22"/>
        </w:rPr>
        <w:t>a) Certidão de regularidade para com a fazenda federal (conjunta), estadual e municipal;</w:t>
      </w:r>
    </w:p>
    <w:p w14:paraId="315F6B4D" w14:textId="77777777" w:rsidR="00D75A8D" w:rsidRPr="00E14B32" w:rsidRDefault="00D75A8D" w:rsidP="00D75A8D">
      <w:pPr>
        <w:pStyle w:val="PargrafodaLista"/>
        <w:spacing w:line="360" w:lineRule="auto"/>
        <w:ind w:left="0"/>
        <w:jc w:val="both"/>
        <w:rPr>
          <w:sz w:val="22"/>
          <w:szCs w:val="22"/>
        </w:rPr>
      </w:pPr>
      <w:r w:rsidRPr="00E14B32">
        <w:rPr>
          <w:sz w:val="22"/>
          <w:szCs w:val="22"/>
        </w:rPr>
        <w:t>b) Certificado de regularidade para com o FGTS;</w:t>
      </w:r>
    </w:p>
    <w:p w14:paraId="34A4455C" w14:textId="77777777" w:rsidR="00D75A8D" w:rsidRPr="00E14B32" w:rsidRDefault="00D75A8D" w:rsidP="00D75A8D">
      <w:pPr>
        <w:pStyle w:val="PargrafodaLista"/>
        <w:spacing w:line="360" w:lineRule="auto"/>
        <w:ind w:left="0"/>
        <w:jc w:val="both"/>
        <w:rPr>
          <w:sz w:val="22"/>
          <w:szCs w:val="22"/>
        </w:rPr>
      </w:pPr>
      <w:r w:rsidRPr="00E14B32">
        <w:rPr>
          <w:sz w:val="22"/>
          <w:szCs w:val="22"/>
        </w:rPr>
        <w:t>c) Certidão de regularidade para com a justiça do trabalho - CNDT.</w:t>
      </w:r>
    </w:p>
    <w:p w14:paraId="1D05B2D7" w14:textId="77777777" w:rsidR="00D75A8D" w:rsidRPr="00E14B32" w:rsidRDefault="00D75A8D" w:rsidP="00D75A8D">
      <w:pPr>
        <w:pStyle w:val="PargrafodaLista"/>
        <w:spacing w:line="360" w:lineRule="auto"/>
        <w:ind w:left="0"/>
        <w:jc w:val="both"/>
        <w:rPr>
          <w:sz w:val="22"/>
          <w:szCs w:val="22"/>
        </w:rPr>
      </w:pPr>
      <w:r w:rsidRPr="00E14B32">
        <w:rPr>
          <w:b/>
          <w:sz w:val="22"/>
          <w:szCs w:val="22"/>
        </w:rPr>
        <w:t>7.5-</w:t>
      </w:r>
      <w:r w:rsidRPr="00E14B32">
        <w:rPr>
          <w:sz w:val="22"/>
          <w:szCs w:val="22"/>
        </w:rPr>
        <w:t xml:space="preserve"> O pagamento será efetuado com recurso das seguintes fontes:</w:t>
      </w:r>
    </w:p>
    <w:p w14:paraId="7327B08E" w14:textId="77777777" w:rsidR="00D75A8D" w:rsidRPr="00E14B32" w:rsidRDefault="00D75A8D" w:rsidP="00D75A8D">
      <w:pPr>
        <w:pStyle w:val="PargrafodaLista"/>
        <w:numPr>
          <w:ilvl w:val="0"/>
          <w:numId w:val="6"/>
        </w:numPr>
        <w:tabs>
          <w:tab w:val="left" w:pos="284"/>
        </w:tabs>
        <w:suppressAutoHyphens w:val="0"/>
        <w:spacing w:line="360" w:lineRule="auto"/>
        <w:ind w:left="0" w:firstLine="0"/>
        <w:contextualSpacing/>
        <w:jc w:val="both"/>
        <w:rPr>
          <w:b/>
          <w:color w:val="000000" w:themeColor="text1"/>
          <w:sz w:val="22"/>
          <w:szCs w:val="22"/>
        </w:rPr>
      </w:pPr>
      <w:r w:rsidRPr="00E14B32">
        <w:rPr>
          <w:b/>
          <w:color w:val="000000" w:themeColor="text1"/>
          <w:sz w:val="22"/>
          <w:szCs w:val="22"/>
        </w:rPr>
        <w:t xml:space="preserve">Fonte </w:t>
      </w:r>
      <w:r w:rsidRPr="00E14B32">
        <w:rPr>
          <w:b/>
          <w:bCs/>
          <w:sz w:val="22"/>
          <w:szCs w:val="22"/>
        </w:rPr>
        <w:t>100</w:t>
      </w:r>
    </w:p>
    <w:p w14:paraId="54AD2535" w14:textId="77777777" w:rsidR="00D75A8D" w:rsidRPr="00E14B32" w:rsidRDefault="00D75A8D" w:rsidP="00D75A8D">
      <w:pPr>
        <w:spacing w:line="360" w:lineRule="auto"/>
        <w:jc w:val="both"/>
        <w:rPr>
          <w:b/>
          <w:color w:val="000000" w:themeColor="text1"/>
          <w:sz w:val="22"/>
          <w:szCs w:val="22"/>
        </w:rPr>
      </w:pPr>
    </w:p>
    <w:p w14:paraId="11793235" w14:textId="77777777" w:rsidR="00D75A8D" w:rsidRPr="00E14B32" w:rsidRDefault="00D75A8D" w:rsidP="00D75A8D">
      <w:pPr>
        <w:spacing w:line="360" w:lineRule="auto"/>
        <w:jc w:val="both"/>
        <w:rPr>
          <w:b/>
          <w:color w:val="000000" w:themeColor="text1"/>
          <w:sz w:val="22"/>
          <w:szCs w:val="22"/>
        </w:rPr>
      </w:pPr>
      <w:r w:rsidRPr="00E14B32">
        <w:rPr>
          <w:b/>
          <w:color w:val="000000" w:themeColor="text1"/>
          <w:sz w:val="22"/>
          <w:szCs w:val="22"/>
        </w:rPr>
        <w:t>7.6- DA DOTAÇÃO ORÇAMENTÁRIA:</w:t>
      </w:r>
    </w:p>
    <w:p w14:paraId="7187C775" w14:textId="77777777" w:rsidR="00D75A8D" w:rsidRPr="00E14B32" w:rsidRDefault="00D75A8D" w:rsidP="00D75A8D">
      <w:pPr>
        <w:spacing w:line="360" w:lineRule="auto"/>
        <w:jc w:val="both"/>
        <w:rPr>
          <w:bCs/>
          <w:color w:val="000000" w:themeColor="text1"/>
          <w:sz w:val="22"/>
          <w:szCs w:val="22"/>
        </w:rPr>
      </w:pPr>
      <w:r w:rsidRPr="00E14B32">
        <w:rPr>
          <w:bCs/>
          <w:color w:val="000000" w:themeColor="text1"/>
          <w:sz w:val="22"/>
          <w:szCs w:val="22"/>
        </w:rPr>
        <w:t>As despesas com execução do contrato oriundo do presente Termo de Referência serão cobertas pelas dotações vigentes no orçamento de 2026, conforme dotações par integrantes do processo.</w:t>
      </w:r>
    </w:p>
    <w:p w14:paraId="58ECCD61" w14:textId="77777777" w:rsidR="00D75A8D" w:rsidRPr="00E14B32" w:rsidRDefault="00D75A8D" w:rsidP="00D75A8D">
      <w:pPr>
        <w:spacing w:line="360" w:lineRule="auto"/>
        <w:jc w:val="both"/>
        <w:rPr>
          <w:bCs/>
          <w:color w:val="000000" w:themeColor="text1"/>
          <w:sz w:val="22"/>
          <w:szCs w:val="22"/>
        </w:rPr>
      </w:pPr>
    </w:p>
    <w:p w14:paraId="0F8FD976" w14:textId="77777777" w:rsidR="00D75A8D" w:rsidRPr="00E14B32" w:rsidRDefault="00D75A8D" w:rsidP="00D75A8D">
      <w:pPr>
        <w:widowControl w:val="0"/>
        <w:tabs>
          <w:tab w:val="left" w:pos="796"/>
        </w:tabs>
        <w:autoSpaceDE w:val="0"/>
        <w:autoSpaceDN w:val="0"/>
        <w:spacing w:line="360" w:lineRule="auto"/>
        <w:jc w:val="both"/>
        <w:rPr>
          <w:sz w:val="22"/>
          <w:szCs w:val="22"/>
        </w:rPr>
      </w:pPr>
      <w:r w:rsidRPr="00E14B32">
        <w:rPr>
          <w:b/>
          <w:sz w:val="22"/>
          <w:szCs w:val="22"/>
          <w:u w:val="single"/>
          <w:shd w:val="clear" w:color="auto" w:fill="D2D2D2"/>
        </w:rPr>
        <w:t>8-OBRIGAÇÕES DA CONTRATADA</w:t>
      </w:r>
    </w:p>
    <w:p w14:paraId="1C962CEE" w14:textId="77777777" w:rsidR="00D75A8D" w:rsidRPr="00E14B32" w:rsidRDefault="00D75A8D" w:rsidP="00D75A8D">
      <w:pPr>
        <w:pStyle w:val="PargrafodaLista"/>
        <w:spacing w:line="360" w:lineRule="auto"/>
        <w:ind w:left="0"/>
        <w:jc w:val="both"/>
        <w:rPr>
          <w:sz w:val="22"/>
          <w:szCs w:val="22"/>
        </w:rPr>
      </w:pPr>
      <w:r w:rsidRPr="00E14B32">
        <w:rPr>
          <w:b/>
          <w:sz w:val="22"/>
          <w:szCs w:val="22"/>
        </w:rPr>
        <w:t>8.1-</w:t>
      </w:r>
      <w:r w:rsidRPr="00E14B32">
        <w:rPr>
          <w:sz w:val="22"/>
          <w:szCs w:val="22"/>
        </w:rPr>
        <w:t xml:space="preserve"> A contratada obriga-se a:</w:t>
      </w:r>
    </w:p>
    <w:p w14:paraId="48466E9E" w14:textId="77777777" w:rsidR="00D75A8D" w:rsidRPr="00E14B32" w:rsidRDefault="00D75A8D" w:rsidP="00D75A8D">
      <w:pPr>
        <w:pStyle w:val="PargrafodaLista"/>
        <w:spacing w:line="360" w:lineRule="auto"/>
        <w:ind w:left="0"/>
        <w:jc w:val="both"/>
        <w:rPr>
          <w:sz w:val="22"/>
          <w:szCs w:val="22"/>
        </w:rPr>
      </w:pPr>
      <w:r w:rsidRPr="00E14B32">
        <w:rPr>
          <w:b/>
          <w:sz w:val="22"/>
          <w:szCs w:val="22"/>
        </w:rPr>
        <w:t>8.</w:t>
      </w:r>
      <w:r w:rsidRPr="00E14B32">
        <w:rPr>
          <w:b/>
          <w:bCs/>
          <w:sz w:val="22"/>
          <w:szCs w:val="22"/>
        </w:rPr>
        <w:t>2-</w:t>
      </w:r>
      <w:r w:rsidRPr="00E14B32">
        <w:rPr>
          <w:sz w:val="22"/>
          <w:szCs w:val="22"/>
        </w:rPr>
        <w:t xml:space="preserve"> Os produtos deverão ser entregues conforme prazo e condições estabelecidos no Termo de Referência, após o recebimento da Ordem de Fornecimento.</w:t>
      </w:r>
    </w:p>
    <w:p w14:paraId="510E7A2A" w14:textId="77777777" w:rsidR="00D75A8D" w:rsidRPr="00E14B32" w:rsidRDefault="00D75A8D" w:rsidP="00D75A8D">
      <w:pPr>
        <w:pStyle w:val="PargrafodaLista"/>
        <w:spacing w:line="360" w:lineRule="auto"/>
        <w:ind w:left="0"/>
        <w:jc w:val="both"/>
        <w:rPr>
          <w:sz w:val="22"/>
          <w:szCs w:val="22"/>
        </w:rPr>
      </w:pPr>
      <w:r w:rsidRPr="00E14B32">
        <w:rPr>
          <w:b/>
          <w:sz w:val="22"/>
          <w:szCs w:val="22"/>
        </w:rPr>
        <w:t>8.3-</w:t>
      </w:r>
      <w:r w:rsidRPr="00E14B32">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33718423" w14:textId="77777777" w:rsidR="00D75A8D" w:rsidRPr="00E14B32" w:rsidRDefault="00D75A8D" w:rsidP="00D75A8D">
      <w:pPr>
        <w:pStyle w:val="PargrafodaLista"/>
        <w:spacing w:line="360" w:lineRule="auto"/>
        <w:ind w:left="0"/>
        <w:jc w:val="both"/>
        <w:rPr>
          <w:sz w:val="22"/>
          <w:szCs w:val="22"/>
        </w:rPr>
      </w:pPr>
      <w:r w:rsidRPr="00E14B32">
        <w:rPr>
          <w:b/>
          <w:sz w:val="22"/>
          <w:szCs w:val="22"/>
        </w:rPr>
        <w:t>8.4-</w:t>
      </w:r>
      <w:r w:rsidRPr="00E14B32">
        <w:rPr>
          <w:sz w:val="22"/>
          <w:szCs w:val="22"/>
        </w:rPr>
        <w:t xml:space="preserve"> Responsabilizar-se pelos vícios e danos decorrentes da execução, de acordo com os artigos 12, 13, 18 e 26, do Código de Defesa do Consumidor (Lei nº 8.078, de 1990);</w:t>
      </w:r>
    </w:p>
    <w:p w14:paraId="24E6F541" w14:textId="77777777" w:rsidR="00D75A8D" w:rsidRPr="00E14B32" w:rsidRDefault="00D75A8D" w:rsidP="00D75A8D">
      <w:pPr>
        <w:pStyle w:val="PargrafodaLista"/>
        <w:spacing w:line="360" w:lineRule="auto"/>
        <w:ind w:left="0"/>
        <w:jc w:val="both"/>
        <w:rPr>
          <w:sz w:val="22"/>
          <w:szCs w:val="22"/>
        </w:rPr>
      </w:pPr>
      <w:r w:rsidRPr="00E14B32">
        <w:rPr>
          <w:b/>
          <w:sz w:val="22"/>
          <w:szCs w:val="22"/>
        </w:rPr>
        <w:t>8.4.1-</w:t>
      </w:r>
      <w:r w:rsidRPr="00E14B32">
        <w:rPr>
          <w:sz w:val="22"/>
          <w:szCs w:val="22"/>
        </w:rPr>
        <w:t xml:space="preserve"> Comunicar à Administração, no prazo máximo de 24 (vinte e quatro) horas que antecede a data da entrega, os motivos que impossibilitem o cumprimento do prazo previsto, com a devida comprovação;</w:t>
      </w:r>
    </w:p>
    <w:p w14:paraId="4B5B7D7A" w14:textId="77777777" w:rsidR="00D75A8D" w:rsidRPr="00E14B32" w:rsidRDefault="00D75A8D" w:rsidP="00D75A8D">
      <w:pPr>
        <w:pStyle w:val="PargrafodaLista"/>
        <w:spacing w:line="360" w:lineRule="auto"/>
        <w:ind w:left="0"/>
        <w:jc w:val="both"/>
        <w:rPr>
          <w:sz w:val="22"/>
          <w:szCs w:val="22"/>
        </w:rPr>
      </w:pPr>
      <w:r w:rsidRPr="00E14B32">
        <w:rPr>
          <w:b/>
          <w:sz w:val="22"/>
          <w:szCs w:val="22"/>
        </w:rPr>
        <w:t>8.4.2-</w:t>
      </w:r>
      <w:r w:rsidRPr="00E14B32">
        <w:rPr>
          <w:sz w:val="22"/>
          <w:szCs w:val="22"/>
        </w:rPr>
        <w:t xml:space="preserve"> Manter, durante toda a execução do contrato, em compatibilidade com as obrigações assumidas, todas as condições de habilitação e qualificação exigidas. </w:t>
      </w:r>
    </w:p>
    <w:p w14:paraId="0FE99A5F" w14:textId="77777777" w:rsidR="00D75A8D" w:rsidRPr="00E14B32" w:rsidRDefault="00D75A8D" w:rsidP="00D75A8D">
      <w:pPr>
        <w:pStyle w:val="PargrafodaLista"/>
        <w:spacing w:line="360" w:lineRule="auto"/>
        <w:ind w:left="0"/>
        <w:jc w:val="both"/>
        <w:rPr>
          <w:sz w:val="22"/>
          <w:szCs w:val="22"/>
        </w:rPr>
      </w:pPr>
      <w:r w:rsidRPr="00E14B32">
        <w:rPr>
          <w:b/>
          <w:sz w:val="22"/>
          <w:szCs w:val="22"/>
        </w:rPr>
        <w:t>8.4.3-</w:t>
      </w:r>
      <w:r w:rsidRPr="00E14B32">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0FD3FB51" w14:textId="77777777" w:rsidR="00D75A8D" w:rsidRPr="00E14B32" w:rsidRDefault="00D75A8D" w:rsidP="00D75A8D">
      <w:pPr>
        <w:pStyle w:val="PargrafodaLista"/>
        <w:spacing w:line="360" w:lineRule="auto"/>
        <w:ind w:left="0"/>
        <w:jc w:val="both"/>
        <w:rPr>
          <w:sz w:val="22"/>
          <w:szCs w:val="22"/>
        </w:rPr>
      </w:pPr>
      <w:r w:rsidRPr="00E14B32">
        <w:rPr>
          <w:b/>
          <w:sz w:val="22"/>
          <w:szCs w:val="22"/>
        </w:rPr>
        <w:t>8.4.4-</w:t>
      </w:r>
      <w:r w:rsidRPr="00E14B32">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525D0CDE" w14:textId="77777777" w:rsidR="00D75A8D" w:rsidRPr="00E14B32" w:rsidRDefault="00D75A8D" w:rsidP="00D75A8D">
      <w:pPr>
        <w:pStyle w:val="PargrafodaLista"/>
        <w:spacing w:line="360" w:lineRule="auto"/>
        <w:ind w:left="0"/>
        <w:jc w:val="both"/>
        <w:rPr>
          <w:sz w:val="22"/>
          <w:szCs w:val="22"/>
        </w:rPr>
      </w:pPr>
      <w:r w:rsidRPr="00E14B32">
        <w:rPr>
          <w:b/>
          <w:sz w:val="22"/>
          <w:szCs w:val="22"/>
        </w:rPr>
        <w:t>8.5-</w:t>
      </w:r>
      <w:r w:rsidRPr="00E14B32">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56C39490" w14:textId="77777777" w:rsidR="00D75A8D" w:rsidRPr="00E14B32" w:rsidRDefault="00D75A8D" w:rsidP="00D75A8D">
      <w:pPr>
        <w:pStyle w:val="PargrafodaLista"/>
        <w:spacing w:line="360" w:lineRule="auto"/>
        <w:ind w:left="0"/>
        <w:jc w:val="both"/>
        <w:rPr>
          <w:sz w:val="22"/>
          <w:szCs w:val="22"/>
        </w:rPr>
      </w:pPr>
      <w:r w:rsidRPr="00E14B32">
        <w:rPr>
          <w:b/>
          <w:sz w:val="22"/>
          <w:szCs w:val="22"/>
        </w:rPr>
        <w:t>8.6</w:t>
      </w:r>
      <w:r w:rsidRPr="00E14B32">
        <w:rPr>
          <w:sz w:val="22"/>
          <w:szCs w:val="22"/>
        </w:rPr>
        <w:t>-Atender com prontidão as reclamações por parte da Secretaria Municipal de Inclusão Social de Palmeiras de Goiás.</w:t>
      </w:r>
    </w:p>
    <w:p w14:paraId="28273214" w14:textId="77777777" w:rsidR="00D75A8D" w:rsidRPr="00E14B32" w:rsidRDefault="00D75A8D" w:rsidP="00D75A8D">
      <w:pPr>
        <w:pStyle w:val="PargrafodaLista"/>
        <w:spacing w:line="360" w:lineRule="auto"/>
        <w:ind w:left="0"/>
        <w:jc w:val="both"/>
        <w:rPr>
          <w:sz w:val="22"/>
          <w:szCs w:val="22"/>
          <w:u w:val="single"/>
        </w:rPr>
      </w:pPr>
      <w:r w:rsidRPr="00E14B32">
        <w:rPr>
          <w:b/>
          <w:sz w:val="22"/>
          <w:szCs w:val="22"/>
        </w:rPr>
        <w:lastRenderedPageBreak/>
        <w:t>8.7-</w:t>
      </w:r>
      <w:r w:rsidRPr="00E14B32">
        <w:rPr>
          <w:sz w:val="22"/>
          <w:szCs w:val="22"/>
        </w:rPr>
        <w:t xml:space="preserve"> Entregar todos os itens em sua totalidade no endereço da Secretaria Municipal de Inclusão Social e nos horários: </w:t>
      </w:r>
      <w:r w:rsidRPr="00E14B32">
        <w:rPr>
          <w:sz w:val="22"/>
          <w:szCs w:val="22"/>
          <w:u w:val="single"/>
        </w:rPr>
        <w:t>De segunda à sexta-feira (exceto feriados) das 07:00h às 11:00h e das 13:00h às 16:00h.</w:t>
      </w:r>
    </w:p>
    <w:p w14:paraId="02B8F3F9" w14:textId="77777777" w:rsidR="00D75A8D" w:rsidRPr="00E14B32" w:rsidRDefault="00D75A8D" w:rsidP="00D75A8D">
      <w:pPr>
        <w:pStyle w:val="PargrafodaLista"/>
        <w:spacing w:line="360" w:lineRule="auto"/>
        <w:ind w:left="0"/>
        <w:jc w:val="both"/>
        <w:rPr>
          <w:sz w:val="22"/>
          <w:szCs w:val="22"/>
        </w:rPr>
      </w:pPr>
    </w:p>
    <w:p w14:paraId="0C744E9C" w14:textId="77777777" w:rsidR="00D75A8D" w:rsidRPr="00E14B32" w:rsidRDefault="00D75A8D" w:rsidP="00D75A8D">
      <w:pPr>
        <w:widowControl w:val="0"/>
        <w:tabs>
          <w:tab w:val="left" w:pos="345"/>
        </w:tabs>
        <w:autoSpaceDE w:val="0"/>
        <w:autoSpaceDN w:val="0"/>
        <w:spacing w:line="360" w:lineRule="auto"/>
        <w:jc w:val="both"/>
        <w:rPr>
          <w:b/>
          <w:sz w:val="22"/>
          <w:szCs w:val="22"/>
        </w:rPr>
      </w:pPr>
      <w:r w:rsidRPr="00E14B32">
        <w:rPr>
          <w:b/>
          <w:sz w:val="22"/>
          <w:szCs w:val="22"/>
          <w:u w:val="single"/>
          <w:shd w:val="clear" w:color="auto" w:fill="D2D2D2"/>
        </w:rPr>
        <w:t>9 - OBRIGAÇÕES DA CONTRATANTE</w:t>
      </w:r>
    </w:p>
    <w:p w14:paraId="64F85E29" w14:textId="77777777" w:rsidR="00D75A8D" w:rsidRPr="00E14B32" w:rsidRDefault="00D75A8D" w:rsidP="00D75A8D">
      <w:pPr>
        <w:pStyle w:val="PargrafodaLista"/>
        <w:spacing w:line="360" w:lineRule="auto"/>
        <w:ind w:left="0"/>
        <w:jc w:val="both"/>
        <w:rPr>
          <w:sz w:val="22"/>
          <w:szCs w:val="22"/>
        </w:rPr>
      </w:pPr>
      <w:r w:rsidRPr="00E14B32">
        <w:rPr>
          <w:b/>
          <w:sz w:val="22"/>
          <w:szCs w:val="22"/>
        </w:rPr>
        <w:t>9.1</w:t>
      </w:r>
      <w:r w:rsidRPr="00E14B32">
        <w:rPr>
          <w:sz w:val="22"/>
          <w:szCs w:val="22"/>
        </w:rPr>
        <w:t>- A Contratante obriga-se a:</w:t>
      </w:r>
    </w:p>
    <w:p w14:paraId="2741312A" w14:textId="77777777" w:rsidR="00D75A8D" w:rsidRPr="00E14B32" w:rsidRDefault="00D75A8D" w:rsidP="00D75A8D">
      <w:pPr>
        <w:pStyle w:val="PargrafodaLista"/>
        <w:spacing w:line="360" w:lineRule="auto"/>
        <w:ind w:left="0"/>
        <w:jc w:val="both"/>
        <w:rPr>
          <w:sz w:val="22"/>
          <w:szCs w:val="22"/>
        </w:rPr>
      </w:pPr>
      <w:r w:rsidRPr="00E14B32">
        <w:rPr>
          <w:b/>
          <w:sz w:val="22"/>
          <w:szCs w:val="22"/>
        </w:rPr>
        <w:t>9.1.2-</w:t>
      </w:r>
      <w:r w:rsidRPr="00E14B32">
        <w:rPr>
          <w:sz w:val="22"/>
          <w:szCs w:val="22"/>
        </w:rPr>
        <w:t>Acompanhar e fiscalizar o cumprimento das obrigações da Contratada, através de servidor especialmente designado.</w:t>
      </w:r>
    </w:p>
    <w:p w14:paraId="0B07E07E" w14:textId="77777777" w:rsidR="00D75A8D" w:rsidRPr="00E14B32" w:rsidRDefault="00D75A8D" w:rsidP="00D75A8D">
      <w:pPr>
        <w:pStyle w:val="PargrafodaLista"/>
        <w:spacing w:line="360" w:lineRule="auto"/>
        <w:ind w:left="0"/>
        <w:jc w:val="both"/>
        <w:rPr>
          <w:sz w:val="22"/>
          <w:szCs w:val="22"/>
        </w:rPr>
      </w:pPr>
      <w:r w:rsidRPr="00E14B32">
        <w:rPr>
          <w:b/>
          <w:sz w:val="22"/>
          <w:szCs w:val="22"/>
        </w:rPr>
        <w:t>9.1.3-</w:t>
      </w:r>
      <w:r w:rsidRPr="00E14B32">
        <w:rPr>
          <w:sz w:val="22"/>
          <w:szCs w:val="22"/>
        </w:rPr>
        <w:t>Efetuar o pagamento no prazo previsto.</w:t>
      </w:r>
    </w:p>
    <w:p w14:paraId="483BF925" w14:textId="77777777" w:rsidR="00D75A8D" w:rsidRPr="00E14B32" w:rsidRDefault="00D75A8D" w:rsidP="00D75A8D">
      <w:pPr>
        <w:pStyle w:val="PargrafodaLista"/>
        <w:spacing w:line="360" w:lineRule="auto"/>
        <w:ind w:left="0"/>
        <w:jc w:val="both"/>
        <w:rPr>
          <w:sz w:val="22"/>
          <w:szCs w:val="22"/>
        </w:rPr>
      </w:pPr>
      <w:r w:rsidRPr="00E14B32">
        <w:rPr>
          <w:b/>
          <w:sz w:val="22"/>
          <w:szCs w:val="22"/>
        </w:rPr>
        <w:t>9.1.4-</w:t>
      </w:r>
      <w:r w:rsidRPr="00E14B32">
        <w:rPr>
          <w:sz w:val="22"/>
          <w:szCs w:val="22"/>
        </w:rPr>
        <w:t>Receber provisoriamente o objeto, disponibilizando local, data e horário;</w:t>
      </w:r>
    </w:p>
    <w:p w14:paraId="3FD1E332" w14:textId="77777777" w:rsidR="00D75A8D" w:rsidRPr="00E14B32" w:rsidRDefault="00D75A8D" w:rsidP="00D75A8D">
      <w:pPr>
        <w:pStyle w:val="PargrafodaLista"/>
        <w:spacing w:line="360" w:lineRule="auto"/>
        <w:ind w:left="0"/>
        <w:jc w:val="both"/>
        <w:rPr>
          <w:sz w:val="22"/>
          <w:szCs w:val="22"/>
        </w:rPr>
      </w:pPr>
      <w:r w:rsidRPr="00E14B32">
        <w:rPr>
          <w:b/>
          <w:sz w:val="22"/>
          <w:szCs w:val="22"/>
        </w:rPr>
        <w:t>9.1.5-</w:t>
      </w:r>
      <w:r w:rsidRPr="00E14B32">
        <w:rPr>
          <w:sz w:val="22"/>
          <w:szCs w:val="22"/>
        </w:rPr>
        <w:t>Avaliar minuciosamente, no prazo fixado, a conformidade da execução do serviço provisoriamente com as especificações constantes no processo, para fins de aceitação;</w:t>
      </w:r>
    </w:p>
    <w:p w14:paraId="7205DE70" w14:textId="77777777" w:rsidR="00D75A8D" w:rsidRPr="00E14B32" w:rsidRDefault="00D75A8D" w:rsidP="00D75A8D">
      <w:pPr>
        <w:pStyle w:val="PargrafodaLista"/>
        <w:spacing w:line="360" w:lineRule="auto"/>
        <w:ind w:left="0"/>
        <w:jc w:val="both"/>
        <w:rPr>
          <w:sz w:val="22"/>
          <w:szCs w:val="22"/>
        </w:rPr>
      </w:pPr>
      <w:r w:rsidRPr="00E14B32">
        <w:rPr>
          <w:b/>
          <w:sz w:val="22"/>
          <w:szCs w:val="22"/>
        </w:rPr>
        <w:t>9.1.6-</w:t>
      </w:r>
      <w:r w:rsidRPr="00E14B32">
        <w:rPr>
          <w:sz w:val="22"/>
          <w:szCs w:val="22"/>
        </w:rPr>
        <w:t>Acompanhar e fiscalizar o cumprimento das obrigações da Contratada, através de servidor especialmente designado;</w:t>
      </w:r>
    </w:p>
    <w:p w14:paraId="66335064" w14:textId="77777777" w:rsidR="00D75A8D" w:rsidRPr="00E14B32" w:rsidRDefault="00D75A8D" w:rsidP="00D75A8D">
      <w:pPr>
        <w:pStyle w:val="PargrafodaLista"/>
        <w:spacing w:line="360" w:lineRule="auto"/>
        <w:ind w:left="0"/>
        <w:jc w:val="both"/>
        <w:rPr>
          <w:sz w:val="22"/>
          <w:szCs w:val="22"/>
        </w:rPr>
      </w:pPr>
      <w:r w:rsidRPr="00E14B32">
        <w:rPr>
          <w:b/>
          <w:sz w:val="22"/>
          <w:szCs w:val="22"/>
        </w:rPr>
        <w:t>9.2-</w:t>
      </w:r>
      <w:r w:rsidRPr="00E14B32">
        <w:rPr>
          <w:sz w:val="22"/>
          <w:szCs w:val="22"/>
        </w:rPr>
        <w:t>Exigir o cumprimento de todas as obrigações assumidas pela Contratada, de acordo com as cláusulas contratuais e os termos de sua proposta;</w:t>
      </w:r>
    </w:p>
    <w:p w14:paraId="59A00722" w14:textId="77777777" w:rsidR="00D75A8D" w:rsidRPr="00E14B32" w:rsidRDefault="00D75A8D" w:rsidP="00D75A8D">
      <w:pPr>
        <w:pStyle w:val="PargrafodaLista"/>
        <w:spacing w:line="360" w:lineRule="auto"/>
        <w:ind w:left="0"/>
        <w:jc w:val="both"/>
        <w:rPr>
          <w:sz w:val="22"/>
          <w:szCs w:val="22"/>
        </w:rPr>
      </w:pPr>
    </w:p>
    <w:p w14:paraId="6B3E9863" w14:textId="77777777" w:rsidR="00D75A8D" w:rsidRPr="00E14B32" w:rsidRDefault="00D75A8D" w:rsidP="00D75A8D">
      <w:pPr>
        <w:widowControl w:val="0"/>
        <w:tabs>
          <w:tab w:val="left" w:pos="345"/>
        </w:tabs>
        <w:autoSpaceDE w:val="0"/>
        <w:autoSpaceDN w:val="0"/>
        <w:spacing w:line="360" w:lineRule="auto"/>
        <w:jc w:val="both"/>
        <w:rPr>
          <w:b/>
          <w:sz w:val="22"/>
          <w:szCs w:val="22"/>
        </w:rPr>
      </w:pPr>
      <w:r w:rsidRPr="00E14B32">
        <w:rPr>
          <w:b/>
          <w:sz w:val="22"/>
          <w:szCs w:val="22"/>
          <w:u w:val="single"/>
          <w:shd w:val="clear" w:color="auto" w:fill="D2D2D2"/>
        </w:rPr>
        <w:t>10- MEDIDAS ACAUTELADORAS</w:t>
      </w:r>
    </w:p>
    <w:p w14:paraId="5B690387" w14:textId="77777777" w:rsidR="00D75A8D" w:rsidRPr="00E14B32" w:rsidRDefault="00D75A8D" w:rsidP="00D75A8D">
      <w:pPr>
        <w:pStyle w:val="PargrafodaLista"/>
        <w:spacing w:line="360" w:lineRule="auto"/>
        <w:ind w:left="0"/>
        <w:jc w:val="both"/>
        <w:rPr>
          <w:sz w:val="22"/>
          <w:szCs w:val="22"/>
        </w:rPr>
      </w:pPr>
      <w:r w:rsidRPr="00E14B32">
        <w:rPr>
          <w:b/>
          <w:sz w:val="22"/>
          <w:szCs w:val="22"/>
        </w:rPr>
        <w:t>10.1</w:t>
      </w:r>
      <w:r w:rsidRPr="00E14B32">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6B92BBB" w14:textId="77777777" w:rsidR="00D75A8D" w:rsidRPr="00E14B32" w:rsidRDefault="00D75A8D" w:rsidP="00D75A8D">
      <w:pPr>
        <w:pStyle w:val="Corpodetexto"/>
        <w:spacing w:after="0" w:line="360" w:lineRule="auto"/>
        <w:jc w:val="both"/>
        <w:rPr>
          <w:sz w:val="22"/>
          <w:szCs w:val="22"/>
        </w:rPr>
      </w:pPr>
    </w:p>
    <w:p w14:paraId="68CF8F08" w14:textId="77777777" w:rsidR="00D75A8D" w:rsidRPr="00E14B32" w:rsidRDefault="00D75A8D" w:rsidP="00D75A8D">
      <w:pPr>
        <w:widowControl w:val="0"/>
        <w:tabs>
          <w:tab w:val="left" w:pos="456"/>
        </w:tabs>
        <w:autoSpaceDE w:val="0"/>
        <w:autoSpaceDN w:val="0"/>
        <w:spacing w:line="360" w:lineRule="auto"/>
        <w:jc w:val="both"/>
        <w:rPr>
          <w:b/>
          <w:sz w:val="22"/>
          <w:szCs w:val="22"/>
        </w:rPr>
      </w:pPr>
      <w:r w:rsidRPr="00E14B32">
        <w:rPr>
          <w:b/>
          <w:sz w:val="22"/>
          <w:szCs w:val="22"/>
          <w:u w:val="single"/>
          <w:shd w:val="clear" w:color="auto" w:fill="D2D2D2"/>
        </w:rPr>
        <w:t>11-CONTROLE DA EXECUÇÃO</w:t>
      </w:r>
    </w:p>
    <w:p w14:paraId="7DAF0789" w14:textId="77777777" w:rsidR="00D75A8D" w:rsidRPr="00E14B32" w:rsidRDefault="00D75A8D" w:rsidP="00D75A8D">
      <w:pPr>
        <w:pStyle w:val="PargrafodaLista"/>
        <w:spacing w:line="360" w:lineRule="auto"/>
        <w:ind w:left="0"/>
        <w:jc w:val="both"/>
        <w:rPr>
          <w:sz w:val="22"/>
          <w:szCs w:val="22"/>
        </w:rPr>
      </w:pPr>
      <w:r w:rsidRPr="00E14B32">
        <w:rPr>
          <w:b/>
          <w:sz w:val="22"/>
          <w:szCs w:val="22"/>
        </w:rPr>
        <w:t>11.1-</w:t>
      </w:r>
      <w:r w:rsidRPr="00E14B32">
        <w:rPr>
          <w:sz w:val="22"/>
          <w:szCs w:val="22"/>
        </w:rPr>
        <w:t>A fiscalização da contratação será exercida por um representante da Secretaria Municipal de Inclusão Social, ao qual competirá dirimir as dúvidas que surgirem no curso da execução do contrato, e de tudo dará ciência ao mesmo.</w:t>
      </w:r>
    </w:p>
    <w:p w14:paraId="3EC1069C" w14:textId="77777777" w:rsidR="00D75A8D" w:rsidRPr="00E14B32" w:rsidRDefault="00D75A8D" w:rsidP="00D75A8D">
      <w:pPr>
        <w:widowControl w:val="0"/>
        <w:tabs>
          <w:tab w:val="left" w:pos="1920"/>
        </w:tabs>
        <w:autoSpaceDE w:val="0"/>
        <w:autoSpaceDN w:val="0"/>
        <w:spacing w:line="360" w:lineRule="auto"/>
        <w:jc w:val="both"/>
        <w:rPr>
          <w:sz w:val="22"/>
          <w:szCs w:val="22"/>
        </w:rPr>
      </w:pPr>
      <w:r w:rsidRPr="00E14B32">
        <w:rPr>
          <w:b/>
          <w:sz w:val="22"/>
          <w:szCs w:val="22"/>
        </w:rPr>
        <w:t>11.1.1-</w:t>
      </w:r>
      <w:r w:rsidRPr="00E14B32">
        <w:rPr>
          <w:sz w:val="22"/>
          <w:szCs w:val="22"/>
        </w:rPr>
        <w:t>O representante da Contratante deverá ter a experiência necessária para o acompanhamento e controle da execução do contrato.</w:t>
      </w:r>
    </w:p>
    <w:p w14:paraId="0E27619F" w14:textId="77777777" w:rsidR="00D75A8D" w:rsidRPr="00E14B32" w:rsidRDefault="00D75A8D" w:rsidP="00D75A8D">
      <w:pPr>
        <w:pStyle w:val="PargrafodaLista"/>
        <w:spacing w:line="360" w:lineRule="auto"/>
        <w:ind w:left="0"/>
        <w:jc w:val="both"/>
        <w:rPr>
          <w:sz w:val="22"/>
          <w:szCs w:val="22"/>
        </w:rPr>
      </w:pPr>
      <w:r w:rsidRPr="00E14B32">
        <w:rPr>
          <w:b/>
          <w:sz w:val="22"/>
          <w:szCs w:val="22"/>
        </w:rPr>
        <w:t>11.2</w:t>
      </w:r>
      <w:r w:rsidRPr="00E14B32">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Inclusão Social o ou de seus agentes e prepostos, de conformidade com A Lei nº 14.133 de abril de 2021.</w:t>
      </w:r>
    </w:p>
    <w:p w14:paraId="17D8C72A" w14:textId="77777777" w:rsidR="00D75A8D" w:rsidRPr="00E14B32" w:rsidRDefault="00D75A8D" w:rsidP="00D75A8D">
      <w:pPr>
        <w:pStyle w:val="PargrafodaLista"/>
        <w:spacing w:line="360" w:lineRule="auto"/>
        <w:ind w:left="0"/>
        <w:jc w:val="both"/>
        <w:rPr>
          <w:sz w:val="22"/>
          <w:szCs w:val="22"/>
        </w:rPr>
      </w:pPr>
      <w:r w:rsidRPr="00E14B32">
        <w:rPr>
          <w:b/>
          <w:sz w:val="22"/>
          <w:szCs w:val="22"/>
        </w:rPr>
        <w:t>11.3-</w:t>
      </w:r>
      <w:r w:rsidRPr="00E14B32">
        <w:rPr>
          <w:sz w:val="22"/>
          <w:szCs w:val="22"/>
        </w:rPr>
        <w:t xml:space="preserve">O gestor do contrato anotará em registro próprio todas as ocorrências relacionadas com a execução do contrato, indicando dia, mês e ano, bem como o nome dos funcionários eventualmente envolvidos, determinando </w:t>
      </w:r>
      <w:r w:rsidRPr="00E14B32">
        <w:rPr>
          <w:sz w:val="22"/>
          <w:szCs w:val="22"/>
        </w:rPr>
        <w:lastRenderedPageBreak/>
        <w:t>o que for necessário à regularização das faltas ou defeitos observados e encaminhando os apontamentos à autoridade competente para as providências cabíveis.</w:t>
      </w:r>
    </w:p>
    <w:p w14:paraId="725D44C9" w14:textId="77777777" w:rsidR="00D75A8D" w:rsidRPr="00E14B32" w:rsidRDefault="00D75A8D" w:rsidP="00D75A8D">
      <w:pPr>
        <w:pStyle w:val="PargrafodaLista"/>
        <w:spacing w:line="360" w:lineRule="auto"/>
        <w:ind w:left="0"/>
        <w:jc w:val="both"/>
        <w:rPr>
          <w:b/>
          <w:color w:val="FF0000"/>
          <w:sz w:val="22"/>
          <w:szCs w:val="22"/>
        </w:rPr>
      </w:pPr>
    </w:p>
    <w:p w14:paraId="7F24CB80" w14:textId="77777777" w:rsidR="00D75A8D" w:rsidRPr="00E14B32" w:rsidRDefault="00D75A8D" w:rsidP="00D75A8D">
      <w:pPr>
        <w:widowControl w:val="0"/>
        <w:tabs>
          <w:tab w:val="left" w:pos="456"/>
        </w:tabs>
        <w:autoSpaceDE w:val="0"/>
        <w:autoSpaceDN w:val="0"/>
        <w:spacing w:line="360" w:lineRule="auto"/>
        <w:jc w:val="both"/>
        <w:rPr>
          <w:b/>
          <w:sz w:val="22"/>
          <w:szCs w:val="22"/>
        </w:rPr>
      </w:pPr>
      <w:r w:rsidRPr="00E14B32">
        <w:rPr>
          <w:b/>
          <w:sz w:val="22"/>
          <w:szCs w:val="22"/>
          <w:u w:val="single"/>
          <w:shd w:val="clear" w:color="auto" w:fill="D2D2D2"/>
        </w:rPr>
        <w:t>12-RECEBIMENTOS DA NOTA DE EMPENHO</w:t>
      </w:r>
    </w:p>
    <w:p w14:paraId="419FF0B3" w14:textId="77777777" w:rsidR="00D75A8D" w:rsidRPr="00E14B32" w:rsidRDefault="00D75A8D" w:rsidP="00D75A8D">
      <w:pPr>
        <w:pStyle w:val="PargrafodaLista"/>
        <w:spacing w:line="360" w:lineRule="auto"/>
        <w:ind w:left="0"/>
        <w:jc w:val="both"/>
        <w:rPr>
          <w:sz w:val="22"/>
          <w:szCs w:val="22"/>
        </w:rPr>
      </w:pPr>
      <w:r w:rsidRPr="00E14B32">
        <w:rPr>
          <w:b/>
          <w:sz w:val="22"/>
          <w:szCs w:val="22"/>
        </w:rPr>
        <w:t>12.1.</w:t>
      </w:r>
      <w:r w:rsidRPr="00E14B32">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E14B32">
        <w:rPr>
          <w:sz w:val="22"/>
          <w:szCs w:val="22"/>
          <w:shd w:val="clear" w:color="auto" w:fill="FFFF00"/>
        </w:rPr>
        <w:t xml:space="preserve"> </w:t>
      </w:r>
    </w:p>
    <w:p w14:paraId="2FE1DEF7" w14:textId="77777777" w:rsidR="00D75A8D" w:rsidRPr="00E14B32" w:rsidRDefault="00D75A8D" w:rsidP="00D75A8D">
      <w:pPr>
        <w:pStyle w:val="PargrafodaLista"/>
        <w:spacing w:line="360" w:lineRule="auto"/>
        <w:ind w:left="0"/>
        <w:jc w:val="both"/>
        <w:rPr>
          <w:bCs/>
          <w:sz w:val="22"/>
          <w:szCs w:val="22"/>
        </w:rPr>
      </w:pPr>
      <w:r w:rsidRPr="00E14B32">
        <w:rPr>
          <w:b/>
          <w:sz w:val="22"/>
          <w:szCs w:val="22"/>
        </w:rPr>
        <w:t>12.2.</w:t>
      </w:r>
      <w:r w:rsidRPr="00E14B32">
        <w:rPr>
          <w:sz w:val="22"/>
          <w:szCs w:val="22"/>
        </w:rPr>
        <w:t xml:space="preserve"> </w:t>
      </w:r>
      <w:r w:rsidRPr="00E14B32">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07337EB4" w14:textId="77777777" w:rsidR="00D75A8D" w:rsidRPr="00E14B32" w:rsidRDefault="00D75A8D" w:rsidP="00D75A8D">
      <w:pPr>
        <w:pStyle w:val="PargrafodaLista"/>
        <w:spacing w:line="360" w:lineRule="auto"/>
        <w:ind w:left="0"/>
        <w:jc w:val="both"/>
        <w:rPr>
          <w:sz w:val="22"/>
          <w:szCs w:val="22"/>
        </w:rPr>
      </w:pPr>
      <w:r w:rsidRPr="00E14B32">
        <w:rPr>
          <w:b/>
          <w:sz w:val="22"/>
          <w:szCs w:val="22"/>
        </w:rPr>
        <w:t>12.3.</w:t>
      </w:r>
      <w:r w:rsidRPr="00E14B32">
        <w:rPr>
          <w:sz w:val="22"/>
          <w:szCs w:val="22"/>
        </w:rPr>
        <w:t xml:space="preserve"> O fornecedor deverá manter, durante toda a vigência do ajuste, em compatibilidade com as obrigações por ele assumidas, todas as condições de habilitação e qualificação exigidas na licitação.</w:t>
      </w:r>
    </w:p>
    <w:p w14:paraId="5D90721E" w14:textId="77777777" w:rsidR="00D75A8D" w:rsidRPr="00E14B32" w:rsidRDefault="00D75A8D" w:rsidP="00D75A8D">
      <w:pPr>
        <w:pStyle w:val="PargrafodaLista"/>
        <w:spacing w:line="360" w:lineRule="auto"/>
        <w:ind w:left="0"/>
        <w:jc w:val="both"/>
        <w:rPr>
          <w:sz w:val="22"/>
          <w:szCs w:val="22"/>
        </w:rPr>
      </w:pPr>
    </w:p>
    <w:p w14:paraId="0976C19E" w14:textId="77777777" w:rsidR="00D75A8D" w:rsidRPr="00E14B32" w:rsidRDefault="00D75A8D" w:rsidP="00D75A8D">
      <w:pPr>
        <w:widowControl w:val="0"/>
        <w:tabs>
          <w:tab w:val="left" w:pos="456"/>
        </w:tabs>
        <w:autoSpaceDE w:val="0"/>
        <w:autoSpaceDN w:val="0"/>
        <w:spacing w:line="360" w:lineRule="auto"/>
        <w:jc w:val="both"/>
        <w:rPr>
          <w:b/>
          <w:sz w:val="22"/>
          <w:szCs w:val="22"/>
        </w:rPr>
      </w:pPr>
      <w:r w:rsidRPr="00E14B32">
        <w:rPr>
          <w:b/>
          <w:sz w:val="22"/>
          <w:szCs w:val="22"/>
          <w:u w:val="single"/>
          <w:shd w:val="clear" w:color="auto" w:fill="D2D2D2"/>
        </w:rPr>
        <w:t>13-DA CELEBRAÇÃO DO CONTRATO</w:t>
      </w:r>
    </w:p>
    <w:p w14:paraId="2BEE8046" w14:textId="77777777" w:rsidR="00D75A8D" w:rsidRPr="00E14B32" w:rsidRDefault="00D75A8D" w:rsidP="00D75A8D">
      <w:pPr>
        <w:pStyle w:val="PargrafodaLista"/>
        <w:spacing w:line="360" w:lineRule="auto"/>
        <w:ind w:left="0"/>
        <w:jc w:val="both"/>
        <w:rPr>
          <w:sz w:val="22"/>
          <w:szCs w:val="22"/>
        </w:rPr>
      </w:pPr>
      <w:r w:rsidRPr="00E14B32">
        <w:rPr>
          <w:b/>
          <w:sz w:val="22"/>
          <w:szCs w:val="22"/>
        </w:rPr>
        <w:t>13.1.</w:t>
      </w:r>
      <w:r w:rsidRPr="00E14B32">
        <w:rPr>
          <w:sz w:val="22"/>
          <w:szCs w:val="22"/>
        </w:rPr>
        <w:t xml:space="preserve"> Poderão ser celebrados contratos, discricionariamente, pela Prefeitura de acordo com as condições previstas no termo de referência, edital e contrato.</w:t>
      </w:r>
    </w:p>
    <w:p w14:paraId="77BBC7E8" w14:textId="77777777" w:rsidR="00D75A8D" w:rsidRPr="00E14B32" w:rsidRDefault="00D75A8D" w:rsidP="00D75A8D">
      <w:pPr>
        <w:pStyle w:val="PargrafodaLista"/>
        <w:spacing w:line="360" w:lineRule="auto"/>
        <w:ind w:left="0"/>
        <w:jc w:val="both"/>
        <w:rPr>
          <w:sz w:val="22"/>
          <w:szCs w:val="22"/>
        </w:rPr>
      </w:pPr>
      <w:r w:rsidRPr="00E14B32">
        <w:rPr>
          <w:b/>
          <w:sz w:val="22"/>
          <w:szCs w:val="22"/>
        </w:rPr>
        <w:t>13.2.</w:t>
      </w:r>
      <w:r w:rsidRPr="00E14B32">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79F0FE3F" w14:textId="77777777" w:rsidR="00D75A8D" w:rsidRPr="00E14B32" w:rsidRDefault="00D75A8D" w:rsidP="00D75A8D">
      <w:pPr>
        <w:pStyle w:val="PargrafodaLista"/>
        <w:spacing w:line="360" w:lineRule="auto"/>
        <w:ind w:left="0"/>
        <w:jc w:val="both"/>
        <w:rPr>
          <w:sz w:val="22"/>
          <w:szCs w:val="22"/>
        </w:rPr>
      </w:pPr>
      <w:r w:rsidRPr="00E14B32">
        <w:rPr>
          <w:b/>
          <w:sz w:val="22"/>
          <w:szCs w:val="22"/>
        </w:rPr>
        <w:t>13.3.</w:t>
      </w:r>
      <w:r w:rsidRPr="00E14B32">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2D56B78A" w14:textId="77777777" w:rsidR="00D75A8D" w:rsidRPr="00E14B32" w:rsidRDefault="00D75A8D" w:rsidP="00D75A8D">
      <w:pPr>
        <w:pStyle w:val="PargrafodaLista"/>
        <w:spacing w:line="360" w:lineRule="auto"/>
        <w:ind w:left="0"/>
        <w:jc w:val="both"/>
        <w:rPr>
          <w:sz w:val="22"/>
          <w:szCs w:val="22"/>
        </w:rPr>
      </w:pPr>
      <w:r w:rsidRPr="00E14B32">
        <w:rPr>
          <w:b/>
          <w:sz w:val="22"/>
          <w:szCs w:val="22"/>
        </w:rPr>
        <w:t>13.4.</w:t>
      </w:r>
      <w:r w:rsidRPr="00E14B32">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72CBFE53" w14:textId="77777777" w:rsidR="00D75A8D" w:rsidRPr="00E14B32" w:rsidRDefault="00D75A8D" w:rsidP="00D75A8D">
      <w:pPr>
        <w:pStyle w:val="PargrafodaLista"/>
        <w:spacing w:line="360" w:lineRule="auto"/>
        <w:ind w:left="0"/>
        <w:jc w:val="both"/>
        <w:rPr>
          <w:sz w:val="22"/>
          <w:szCs w:val="22"/>
        </w:rPr>
      </w:pPr>
      <w:r w:rsidRPr="00E14B32">
        <w:rPr>
          <w:b/>
          <w:sz w:val="22"/>
          <w:szCs w:val="22"/>
        </w:rPr>
        <w:t>13.5.</w:t>
      </w:r>
      <w:r w:rsidRPr="00E14B32">
        <w:rPr>
          <w:sz w:val="22"/>
          <w:szCs w:val="22"/>
        </w:rPr>
        <w:t xml:space="preserve"> O não pagamento do título levará a inscrição do mesmo no Cadastro de Dívidas Ativas do Município de Palmeiras de Goiás - GO tornando-se título executivo para as medidas judicias cabíveis.</w:t>
      </w:r>
    </w:p>
    <w:p w14:paraId="16E8A426" w14:textId="77777777" w:rsidR="00D75A8D" w:rsidRPr="00E14B32" w:rsidRDefault="00D75A8D" w:rsidP="00D75A8D">
      <w:pPr>
        <w:pStyle w:val="PargrafodaLista"/>
        <w:spacing w:line="360" w:lineRule="auto"/>
        <w:ind w:left="0"/>
        <w:jc w:val="both"/>
        <w:rPr>
          <w:sz w:val="22"/>
          <w:szCs w:val="22"/>
        </w:rPr>
      </w:pPr>
      <w:r w:rsidRPr="00E14B32">
        <w:rPr>
          <w:b/>
          <w:sz w:val="22"/>
          <w:szCs w:val="22"/>
        </w:rPr>
        <w:t>13.6.</w:t>
      </w:r>
      <w:r w:rsidRPr="00E14B32">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w:t>
      </w:r>
      <w:r w:rsidRPr="00E14B32">
        <w:rPr>
          <w:sz w:val="22"/>
          <w:szCs w:val="22"/>
        </w:rPr>
        <w:lastRenderedPageBreak/>
        <w:t>será concedida sempre que o contratado ressarcir a Administração pelos prejuízos resultantes não sendo inferior aos 24 (vinte e quatro) estabelecidos no item 3.</w:t>
      </w:r>
    </w:p>
    <w:p w14:paraId="75EE1227" w14:textId="77777777" w:rsidR="00D75A8D" w:rsidRPr="00E14B32" w:rsidRDefault="00D75A8D" w:rsidP="00D75A8D">
      <w:pPr>
        <w:pStyle w:val="PargrafodaLista"/>
        <w:spacing w:line="360" w:lineRule="auto"/>
        <w:ind w:left="0"/>
        <w:jc w:val="both"/>
        <w:rPr>
          <w:sz w:val="22"/>
          <w:szCs w:val="22"/>
        </w:rPr>
      </w:pPr>
      <w:r w:rsidRPr="00E14B32">
        <w:rPr>
          <w:b/>
          <w:sz w:val="22"/>
          <w:szCs w:val="22"/>
        </w:rPr>
        <w:t>13.7.</w:t>
      </w:r>
      <w:r w:rsidRPr="00E14B32">
        <w:rPr>
          <w:sz w:val="22"/>
          <w:szCs w:val="22"/>
        </w:rPr>
        <w:t xml:space="preserve"> A assinatura do contrato/ordem estará condicionada à comprovação da regularidade e validade da documentação apresentada pelo PROPONENTE VENCEDOR, na data da assinatura.</w:t>
      </w:r>
    </w:p>
    <w:p w14:paraId="493B65E4" w14:textId="77777777" w:rsidR="00D75A8D" w:rsidRPr="00E14B32" w:rsidRDefault="00D75A8D" w:rsidP="00D75A8D">
      <w:pPr>
        <w:pStyle w:val="PargrafodaLista"/>
        <w:spacing w:line="360" w:lineRule="auto"/>
        <w:ind w:left="0"/>
        <w:jc w:val="both"/>
        <w:rPr>
          <w:sz w:val="22"/>
          <w:szCs w:val="22"/>
        </w:rPr>
      </w:pPr>
      <w:r w:rsidRPr="00E14B32">
        <w:rPr>
          <w:b/>
          <w:sz w:val="22"/>
          <w:szCs w:val="22"/>
        </w:rPr>
        <w:t>13.8.</w:t>
      </w:r>
      <w:r w:rsidRPr="00E14B32">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6C0C242" w14:textId="77777777" w:rsidR="00D75A8D" w:rsidRPr="00E14B32" w:rsidRDefault="00D75A8D" w:rsidP="00D75A8D">
      <w:pPr>
        <w:pStyle w:val="PargrafodaLista"/>
        <w:spacing w:line="360" w:lineRule="auto"/>
        <w:ind w:left="0"/>
        <w:jc w:val="both"/>
        <w:rPr>
          <w:sz w:val="22"/>
          <w:szCs w:val="22"/>
        </w:rPr>
      </w:pPr>
    </w:p>
    <w:p w14:paraId="290CECC5" w14:textId="77777777" w:rsidR="00D75A8D" w:rsidRPr="00E14B32" w:rsidRDefault="00D75A8D" w:rsidP="00D75A8D">
      <w:pPr>
        <w:widowControl w:val="0"/>
        <w:tabs>
          <w:tab w:val="left" w:pos="907"/>
        </w:tabs>
        <w:autoSpaceDE w:val="0"/>
        <w:autoSpaceDN w:val="0"/>
        <w:spacing w:line="360" w:lineRule="auto"/>
        <w:jc w:val="both"/>
        <w:rPr>
          <w:sz w:val="22"/>
          <w:szCs w:val="22"/>
        </w:rPr>
      </w:pPr>
      <w:r w:rsidRPr="00E14B32">
        <w:rPr>
          <w:b/>
          <w:sz w:val="22"/>
          <w:szCs w:val="22"/>
          <w:u w:val="single"/>
          <w:shd w:val="clear" w:color="auto" w:fill="D2D2D2"/>
        </w:rPr>
        <w:t>14-ACRÉSCIMO OU SUPRESSÃO</w:t>
      </w:r>
    </w:p>
    <w:p w14:paraId="6FE40201" w14:textId="77777777" w:rsidR="00D75A8D" w:rsidRPr="00E14B32" w:rsidRDefault="00D75A8D" w:rsidP="00D75A8D">
      <w:pPr>
        <w:pStyle w:val="PargrafodaLista"/>
        <w:spacing w:line="360" w:lineRule="auto"/>
        <w:ind w:left="0"/>
        <w:jc w:val="both"/>
        <w:rPr>
          <w:sz w:val="22"/>
          <w:szCs w:val="22"/>
        </w:rPr>
      </w:pPr>
      <w:r w:rsidRPr="00E14B32">
        <w:rPr>
          <w:b/>
          <w:sz w:val="22"/>
          <w:szCs w:val="22"/>
        </w:rPr>
        <w:t>14.1.</w:t>
      </w:r>
      <w:r w:rsidRPr="00E14B32">
        <w:rPr>
          <w:sz w:val="22"/>
          <w:szCs w:val="22"/>
        </w:rPr>
        <w:t xml:space="preserve"> No interesse desta Administração o valor inicial atualizado da contratação poderá ser aumentado ou suprimido até os limites previstos no art. 125 da Lei 14.133/21.</w:t>
      </w:r>
    </w:p>
    <w:p w14:paraId="192DC24C" w14:textId="77777777" w:rsidR="00D75A8D" w:rsidRPr="00E14B32" w:rsidRDefault="00D75A8D" w:rsidP="00D75A8D">
      <w:pPr>
        <w:pStyle w:val="PargrafodaLista"/>
        <w:spacing w:line="360" w:lineRule="auto"/>
        <w:ind w:left="0"/>
        <w:jc w:val="both"/>
        <w:rPr>
          <w:sz w:val="22"/>
          <w:szCs w:val="22"/>
        </w:rPr>
      </w:pPr>
      <w:r w:rsidRPr="00E14B32">
        <w:rPr>
          <w:b/>
          <w:sz w:val="22"/>
          <w:szCs w:val="22"/>
        </w:rPr>
        <w:t>14.2.</w:t>
      </w:r>
      <w:r w:rsidRPr="00E14B32">
        <w:rPr>
          <w:sz w:val="22"/>
          <w:szCs w:val="22"/>
        </w:rPr>
        <w:t xml:space="preserve"> A vencedora fica obrigada a aceitar, nas mesmas condições licitadas, os acréscimos ou supressões que se fizerem necessária.</w:t>
      </w:r>
    </w:p>
    <w:p w14:paraId="0B83A0AC" w14:textId="77777777" w:rsidR="00D75A8D" w:rsidRPr="00E14B32" w:rsidRDefault="00D75A8D" w:rsidP="00D75A8D">
      <w:pPr>
        <w:pStyle w:val="PargrafodaLista"/>
        <w:spacing w:line="360" w:lineRule="auto"/>
        <w:ind w:left="0"/>
        <w:jc w:val="both"/>
        <w:rPr>
          <w:sz w:val="22"/>
          <w:szCs w:val="22"/>
        </w:rPr>
      </w:pPr>
      <w:r w:rsidRPr="00E14B32">
        <w:rPr>
          <w:b/>
          <w:sz w:val="22"/>
          <w:szCs w:val="22"/>
        </w:rPr>
        <w:t>14.3.</w:t>
      </w:r>
      <w:r w:rsidRPr="00E14B32">
        <w:rPr>
          <w:sz w:val="22"/>
          <w:szCs w:val="22"/>
        </w:rPr>
        <w:t xml:space="preserve"> Nenhum acréscimo ou supressão poderá exceder o limite estabelecido nesta.</w:t>
      </w:r>
    </w:p>
    <w:p w14:paraId="53B7AFC3" w14:textId="77777777" w:rsidR="00D75A8D" w:rsidRPr="00E14B32" w:rsidRDefault="00D75A8D" w:rsidP="00D75A8D">
      <w:pPr>
        <w:pStyle w:val="PargrafodaLista"/>
        <w:spacing w:line="360" w:lineRule="auto"/>
        <w:ind w:left="0"/>
        <w:jc w:val="both"/>
        <w:rPr>
          <w:sz w:val="22"/>
          <w:szCs w:val="22"/>
        </w:rPr>
      </w:pPr>
    </w:p>
    <w:p w14:paraId="48DEBE68" w14:textId="77777777" w:rsidR="00D75A8D" w:rsidRPr="00E14B32" w:rsidRDefault="00D75A8D" w:rsidP="00D75A8D">
      <w:pPr>
        <w:widowControl w:val="0"/>
        <w:tabs>
          <w:tab w:val="left" w:pos="456"/>
        </w:tabs>
        <w:autoSpaceDE w:val="0"/>
        <w:autoSpaceDN w:val="0"/>
        <w:spacing w:line="360" w:lineRule="auto"/>
        <w:jc w:val="both"/>
        <w:rPr>
          <w:b/>
          <w:sz w:val="22"/>
          <w:szCs w:val="22"/>
        </w:rPr>
      </w:pPr>
      <w:r w:rsidRPr="00E14B32">
        <w:rPr>
          <w:b/>
          <w:sz w:val="22"/>
          <w:szCs w:val="22"/>
          <w:u w:val="single"/>
          <w:shd w:val="clear" w:color="auto" w:fill="D2D2D2"/>
        </w:rPr>
        <w:t>15-DAS INFRAÇÕES E DAS SANÇÕES ADMINISTRATIVAS</w:t>
      </w:r>
    </w:p>
    <w:p w14:paraId="243B6B35" w14:textId="77777777" w:rsidR="00D75A8D" w:rsidRPr="00E14B32" w:rsidRDefault="00D75A8D" w:rsidP="00D75A8D">
      <w:pPr>
        <w:pStyle w:val="PargrafodaLista"/>
        <w:spacing w:line="360" w:lineRule="auto"/>
        <w:ind w:left="0"/>
        <w:jc w:val="both"/>
        <w:rPr>
          <w:sz w:val="22"/>
          <w:szCs w:val="22"/>
        </w:rPr>
      </w:pPr>
      <w:r w:rsidRPr="00E14B32">
        <w:rPr>
          <w:b/>
          <w:sz w:val="22"/>
          <w:szCs w:val="22"/>
        </w:rPr>
        <w:t>15.1</w:t>
      </w:r>
      <w:r w:rsidRPr="00E14B32">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168C986A" w14:textId="77777777" w:rsidR="00D75A8D" w:rsidRPr="00E14B32" w:rsidRDefault="00D75A8D" w:rsidP="00D75A8D">
      <w:pPr>
        <w:spacing w:line="360" w:lineRule="auto"/>
        <w:jc w:val="both"/>
        <w:rPr>
          <w:sz w:val="22"/>
          <w:szCs w:val="22"/>
        </w:rPr>
      </w:pPr>
    </w:p>
    <w:p w14:paraId="2ABFCAEA" w14:textId="77777777" w:rsidR="00D75A8D" w:rsidRPr="00E14B32" w:rsidRDefault="00D75A8D" w:rsidP="00D75A8D">
      <w:pPr>
        <w:spacing w:line="360" w:lineRule="auto"/>
        <w:jc w:val="both"/>
        <w:rPr>
          <w:b/>
          <w:sz w:val="22"/>
          <w:szCs w:val="22"/>
          <w:u w:val="single"/>
        </w:rPr>
      </w:pPr>
      <w:r w:rsidRPr="00E14B32">
        <w:rPr>
          <w:b/>
          <w:sz w:val="22"/>
          <w:szCs w:val="22"/>
          <w:u w:val="single"/>
          <w:shd w:val="clear" w:color="auto" w:fill="D2D2D2"/>
        </w:rPr>
        <w:t>16-FORMA DE PAGAMENTO</w:t>
      </w:r>
    </w:p>
    <w:p w14:paraId="1AD83386" w14:textId="77777777" w:rsidR="00D75A8D" w:rsidRPr="00E14B32" w:rsidRDefault="00D75A8D" w:rsidP="00D75A8D">
      <w:pPr>
        <w:pStyle w:val="PargrafodaLista"/>
        <w:spacing w:line="360" w:lineRule="auto"/>
        <w:ind w:left="0"/>
        <w:jc w:val="both"/>
        <w:rPr>
          <w:sz w:val="22"/>
          <w:szCs w:val="22"/>
        </w:rPr>
      </w:pPr>
      <w:r w:rsidRPr="00E14B32">
        <w:rPr>
          <w:b/>
          <w:sz w:val="22"/>
          <w:szCs w:val="22"/>
        </w:rPr>
        <w:t>16.1-</w:t>
      </w:r>
      <w:r w:rsidRPr="00E14B32">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733D5E37" w14:textId="77777777" w:rsidR="00D75A8D" w:rsidRPr="00E14B32" w:rsidRDefault="00D75A8D" w:rsidP="00D75A8D">
      <w:pPr>
        <w:pStyle w:val="PargrafodaLista"/>
        <w:spacing w:line="360" w:lineRule="auto"/>
        <w:ind w:left="0"/>
        <w:jc w:val="both"/>
        <w:rPr>
          <w:sz w:val="22"/>
          <w:szCs w:val="22"/>
        </w:rPr>
      </w:pPr>
      <w:r w:rsidRPr="00E14B32">
        <w:rPr>
          <w:b/>
          <w:sz w:val="22"/>
          <w:szCs w:val="22"/>
        </w:rPr>
        <w:t>a.</w:t>
      </w:r>
      <w:r w:rsidRPr="00E14B32">
        <w:rPr>
          <w:sz w:val="22"/>
          <w:szCs w:val="22"/>
        </w:rPr>
        <w:t xml:space="preserve"> </w:t>
      </w:r>
      <w:r w:rsidRPr="00E14B32">
        <w:rPr>
          <w:caps/>
          <w:sz w:val="22"/>
          <w:szCs w:val="22"/>
        </w:rPr>
        <w:t>os pagamentos serão realizados Contra-apresentação:</w:t>
      </w:r>
      <w:r w:rsidRPr="00E14B32">
        <w:rPr>
          <w:b/>
          <w:caps/>
          <w:sz w:val="22"/>
          <w:szCs w:val="22"/>
        </w:rPr>
        <w:t xml:space="preserve"> </w:t>
      </w:r>
      <w:r w:rsidRPr="00E14B32">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14544936" w14:textId="77777777" w:rsidR="00D75A8D" w:rsidRPr="00E14B32" w:rsidRDefault="00D75A8D" w:rsidP="00D75A8D">
      <w:pPr>
        <w:pStyle w:val="PargrafodaLista"/>
        <w:spacing w:line="360" w:lineRule="auto"/>
        <w:ind w:left="0"/>
        <w:jc w:val="both"/>
        <w:rPr>
          <w:sz w:val="22"/>
          <w:szCs w:val="22"/>
        </w:rPr>
      </w:pPr>
      <w:r w:rsidRPr="00E14B32">
        <w:rPr>
          <w:b/>
          <w:sz w:val="22"/>
          <w:szCs w:val="22"/>
        </w:rPr>
        <w:t>b.</w:t>
      </w:r>
      <w:r w:rsidRPr="00E14B32">
        <w:rPr>
          <w:sz w:val="22"/>
          <w:szCs w:val="22"/>
        </w:rPr>
        <w:t xml:space="preserve"> As notas fiscais/faturas que apresentarem incorreções serão devolvidas à CONTRATADA, e seu vencimento ocorrerá </w:t>
      </w:r>
      <w:r w:rsidRPr="00E14B32">
        <w:rPr>
          <w:b/>
          <w:sz w:val="22"/>
          <w:szCs w:val="22"/>
        </w:rPr>
        <w:t>05 (cinco)</w:t>
      </w:r>
      <w:r w:rsidRPr="00E14B32">
        <w:rPr>
          <w:sz w:val="22"/>
          <w:szCs w:val="22"/>
        </w:rPr>
        <w:t xml:space="preserve"> dias após a data de sua apresentação válida.</w:t>
      </w:r>
    </w:p>
    <w:p w14:paraId="00895F62" w14:textId="77777777" w:rsidR="00D75A8D" w:rsidRPr="00E14B32" w:rsidRDefault="00D75A8D" w:rsidP="00D75A8D">
      <w:pPr>
        <w:pStyle w:val="PargrafodaLista"/>
        <w:spacing w:line="360" w:lineRule="auto"/>
        <w:ind w:left="0"/>
        <w:jc w:val="both"/>
        <w:rPr>
          <w:sz w:val="22"/>
          <w:szCs w:val="22"/>
        </w:rPr>
      </w:pPr>
      <w:r w:rsidRPr="00E14B32">
        <w:rPr>
          <w:b/>
          <w:sz w:val="22"/>
          <w:szCs w:val="22"/>
        </w:rPr>
        <w:t>16.2.</w:t>
      </w:r>
      <w:r w:rsidRPr="00E14B32">
        <w:rPr>
          <w:sz w:val="22"/>
          <w:szCs w:val="22"/>
        </w:rPr>
        <w:t xml:space="preserve"> A CONTRATADA deverá apresentar ao setor competente da CONTRATANTE, por ocasião dos pagamentos, cópia autenticada dos seguintes documentos:</w:t>
      </w:r>
    </w:p>
    <w:p w14:paraId="311CE002" w14:textId="77777777" w:rsidR="00D75A8D" w:rsidRPr="00E14B32" w:rsidRDefault="00D75A8D" w:rsidP="00D75A8D">
      <w:pPr>
        <w:pStyle w:val="PargrafodaLista"/>
        <w:spacing w:line="360" w:lineRule="auto"/>
        <w:ind w:left="0"/>
        <w:jc w:val="both"/>
        <w:rPr>
          <w:sz w:val="22"/>
          <w:szCs w:val="22"/>
        </w:rPr>
      </w:pPr>
      <w:r w:rsidRPr="00E14B32">
        <w:rPr>
          <w:sz w:val="22"/>
          <w:szCs w:val="22"/>
        </w:rPr>
        <w:t>Certidão negativa de débito para com a Fazenda Federal (certidão conjunta);</w:t>
      </w:r>
    </w:p>
    <w:p w14:paraId="3BCA896A" w14:textId="77777777" w:rsidR="00D75A8D" w:rsidRPr="00E14B32" w:rsidRDefault="00D75A8D" w:rsidP="00D75A8D">
      <w:pPr>
        <w:pStyle w:val="PargrafodaLista"/>
        <w:spacing w:line="360" w:lineRule="auto"/>
        <w:ind w:left="0"/>
        <w:jc w:val="both"/>
        <w:rPr>
          <w:sz w:val="22"/>
          <w:szCs w:val="22"/>
        </w:rPr>
      </w:pPr>
      <w:r w:rsidRPr="00E14B32">
        <w:rPr>
          <w:sz w:val="22"/>
          <w:szCs w:val="22"/>
        </w:rPr>
        <w:t>Certificado de regularidade de situação com o FGTS;</w:t>
      </w:r>
    </w:p>
    <w:p w14:paraId="640680EF" w14:textId="77777777" w:rsidR="00D75A8D" w:rsidRPr="00E14B32" w:rsidRDefault="00D75A8D" w:rsidP="00D75A8D">
      <w:pPr>
        <w:pStyle w:val="PargrafodaLista"/>
        <w:spacing w:line="360" w:lineRule="auto"/>
        <w:ind w:left="0"/>
        <w:jc w:val="both"/>
        <w:rPr>
          <w:sz w:val="22"/>
          <w:szCs w:val="22"/>
        </w:rPr>
      </w:pPr>
      <w:r w:rsidRPr="00E14B32">
        <w:rPr>
          <w:sz w:val="22"/>
          <w:szCs w:val="22"/>
        </w:rPr>
        <w:t xml:space="preserve">Certidão Negativa Municipal; </w:t>
      </w:r>
    </w:p>
    <w:p w14:paraId="688D35AD" w14:textId="77777777" w:rsidR="00D75A8D" w:rsidRPr="00E14B32" w:rsidRDefault="00D75A8D" w:rsidP="00D75A8D">
      <w:pPr>
        <w:pStyle w:val="PargrafodaLista"/>
        <w:spacing w:line="360" w:lineRule="auto"/>
        <w:ind w:left="0"/>
        <w:jc w:val="both"/>
        <w:rPr>
          <w:sz w:val="22"/>
          <w:szCs w:val="22"/>
        </w:rPr>
      </w:pPr>
      <w:r w:rsidRPr="00E14B32">
        <w:rPr>
          <w:sz w:val="22"/>
          <w:szCs w:val="22"/>
        </w:rPr>
        <w:lastRenderedPageBreak/>
        <w:t>Certidão Negativa Estadual;</w:t>
      </w:r>
    </w:p>
    <w:p w14:paraId="0C511A6C" w14:textId="77777777" w:rsidR="00D75A8D" w:rsidRPr="00E14B32" w:rsidRDefault="00D75A8D" w:rsidP="00D75A8D">
      <w:pPr>
        <w:pStyle w:val="PargrafodaLista"/>
        <w:spacing w:line="360" w:lineRule="auto"/>
        <w:ind w:left="0"/>
        <w:jc w:val="both"/>
        <w:rPr>
          <w:sz w:val="22"/>
          <w:szCs w:val="22"/>
        </w:rPr>
      </w:pPr>
      <w:r w:rsidRPr="00E14B32">
        <w:rPr>
          <w:sz w:val="22"/>
          <w:szCs w:val="22"/>
        </w:rPr>
        <w:t>Certidão Negativa de Débitos Trabalhistas.</w:t>
      </w:r>
    </w:p>
    <w:p w14:paraId="1E6F5C48" w14:textId="77777777" w:rsidR="00D75A8D" w:rsidRPr="00E14B32" w:rsidRDefault="00D75A8D" w:rsidP="00D75A8D">
      <w:pPr>
        <w:pStyle w:val="PargrafodaLista"/>
        <w:spacing w:line="360" w:lineRule="auto"/>
        <w:ind w:left="0"/>
        <w:jc w:val="both"/>
        <w:rPr>
          <w:sz w:val="22"/>
          <w:szCs w:val="22"/>
        </w:rPr>
      </w:pPr>
      <w:r w:rsidRPr="00E14B32">
        <w:rPr>
          <w:sz w:val="22"/>
          <w:szCs w:val="22"/>
        </w:rPr>
        <w:t>A CONTRATANTE poderá deduzir dos pagamentos importâncias que, a qualquer título, lhe forem devidas pela CONTRATADA.</w:t>
      </w:r>
    </w:p>
    <w:p w14:paraId="3133EEBA" w14:textId="77777777" w:rsidR="00D75A8D" w:rsidRPr="00E14B32" w:rsidRDefault="00D75A8D" w:rsidP="00D75A8D">
      <w:pPr>
        <w:pStyle w:val="PargrafodaLista"/>
        <w:spacing w:line="360" w:lineRule="auto"/>
        <w:ind w:left="0"/>
        <w:jc w:val="both"/>
        <w:rPr>
          <w:sz w:val="22"/>
          <w:szCs w:val="22"/>
        </w:rPr>
      </w:pPr>
      <w:r w:rsidRPr="00E14B32">
        <w:rPr>
          <w:b/>
          <w:sz w:val="22"/>
          <w:szCs w:val="22"/>
        </w:rPr>
        <w:t>16.3.</w:t>
      </w:r>
      <w:r w:rsidRPr="00E14B32">
        <w:rPr>
          <w:sz w:val="22"/>
          <w:szCs w:val="22"/>
        </w:rPr>
        <w:t xml:space="preserve"> Poderá a CONTRATANTE sustar o pagamento de qualquer nota fiscal, nos seguintes casos:</w:t>
      </w:r>
    </w:p>
    <w:p w14:paraId="305A34BB" w14:textId="77777777" w:rsidR="00D75A8D" w:rsidRPr="00E14B32" w:rsidRDefault="00D75A8D" w:rsidP="00D75A8D">
      <w:pPr>
        <w:pStyle w:val="PargrafodaLista"/>
        <w:spacing w:line="360" w:lineRule="auto"/>
        <w:ind w:left="0"/>
        <w:jc w:val="both"/>
        <w:rPr>
          <w:sz w:val="22"/>
          <w:szCs w:val="22"/>
        </w:rPr>
      </w:pPr>
      <w:r w:rsidRPr="00E14B32">
        <w:rPr>
          <w:sz w:val="22"/>
          <w:szCs w:val="22"/>
        </w:rPr>
        <w:t xml:space="preserve">Incoerência no fornecimento do objeto deste Contrato, de responsabilidade da CONTRATADA; </w:t>
      </w:r>
    </w:p>
    <w:p w14:paraId="0FA5B7A3" w14:textId="77777777" w:rsidR="00D75A8D" w:rsidRPr="00E14B32" w:rsidRDefault="00D75A8D" w:rsidP="00D75A8D">
      <w:pPr>
        <w:pStyle w:val="PargrafodaLista"/>
        <w:spacing w:line="360" w:lineRule="auto"/>
        <w:ind w:left="0"/>
        <w:jc w:val="both"/>
        <w:rPr>
          <w:sz w:val="22"/>
          <w:szCs w:val="22"/>
        </w:rPr>
      </w:pPr>
      <w:r w:rsidRPr="00E14B32">
        <w:rPr>
          <w:sz w:val="22"/>
          <w:szCs w:val="22"/>
        </w:rPr>
        <w:t xml:space="preserve">Realização do objeto em desacordo com as condições estabelecidas neste Contrato;                                                                                                                                                                           </w:t>
      </w:r>
    </w:p>
    <w:p w14:paraId="6382A98D" w14:textId="77777777" w:rsidR="00D75A8D" w:rsidRPr="00E14B32" w:rsidRDefault="00D75A8D" w:rsidP="00D75A8D">
      <w:pPr>
        <w:pStyle w:val="PargrafodaLista"/>
        <w:spacing w:line="360" w:lineRule="auto"/>
        <w:ind w:left="0"/>
        <w:jc w:val="both"/>
        <w:rPr>
          <w:sz w:val="22"/>
          <w:szCs w:val="22"/>
        </w:rPr>
      </w:pPr>
      <w:r w:rsidRPr="00E14B32">
        <w:rPr>
          <w:sz w:val="22"/>
          <w:szCs w:val="22"/>
        </w:rPr>
        <w:t>Erros, omissões ou vícios nas notas fiscais.</w:t>
      </w:r>
    </w:p>
    <w:p w14:paraId="26AF6F0D" w14:textId="77777777" w:rsidR="00D75A8D" w:rsidRPr="00E14B32" w:rsidRDefault="00D75A8D" w:rsidP="00D75A8D">
      <w:pPr>
        <w:pStyle w:val="PargrafodaLista"/>
        <w:spacing w:line="360" w:lineRule="auto"/>
        <w:ind w:left="0"/>
        <w:rPr>
          <w:sz w:val="22"/>
          <w:szCs w:val="22"/>
        </w:rPr>
      </w:pPr>
    </w:p>
    <w:p w14:paraId="3343FD9F" w14:textId="77777777" w:rsidR="00D75A8D" w:rsidRPr="00E14B32" w:rsidRDefault="00D75A8D" w:rsidP="00D75A8D">
      <w:pPr>
        <w:pStyle w:val="PargrafodaLista"/>
        <w:spacing w:line="360" w:lineRule="auto"/>
        <w:ind w:left="0"/>
        <w:rPr>
          <w:sz w:val="22"/>
          <w:szCs w:val="22"/>
        </w:rPr>
      </w:pPr>
    </w:p>
    <w:p w14:paraId="52658391" w14:textId="77777777" w:rsidR="00D75A8D" w:rsidRPr="00E14B32" w:rsidRDefault="00D75A8D" w:rsidP="00D75A8D">
      <w:pPr>
        <w:spacing w:line="360" w:lineRule="auto"/>
        <w:jc w:val="right"/>
        <w:rPr>
          <w:sz w:val="22"/>
          <w:szCs w:val="22"/>
        </w:rPr>
      </w:pPr>
      <w:r w:rsidRPr="00E14B32">
        <w:rPr>
          <w:sz w:val="22"/>
          <w:szCs w:val="22"/>
        </w:rPr>
        <w:t>Palmeiras de Goiás, 25 de setembro de 2026.</w:t>
      </w:r>
    </w:p>
    <w:p w14:paraId="1B754478" w14:textId="77777777" w:rsidR="00D75A8D" w:rsidRPr="00E14B32" w:rsidRDefault="00D75A8D" w:rsidP="00D75A8D">
      <w:pPr>
        <w:spacing w:line="360" w:lineRule="auto"/>
        <w:jc w:val="right"/>
        <w:rPr>
          <w:sz w:val="22"/>
          <w:szCs w:val="22"/>
        </w:rPr>
      </w:pPr>
    </w:p>
    <w:p w14:paraId="7CD06D8E" w14:textId="77777777" w:rsidR="00D75A8D" w:rsidRPr="00E14B32" w:rsidRDefault="00D75A8D" w:rsidP="00D75A8D">
      <w:pPr>
        <w:spacing w:line="360" w:lineRule="auto"/>
        <w:jc w:val="right"/>
        <w:rPr>
          <w:sz w:val="22"/>
          <w:szCs w:val="22"/>
        </w:rPr>
      </w:pPr>
    </w:p>
    <w:p w14:paraId="6307E91A" w14:textId="77777777" w:rsidR="00D75A8D" w:rsidRPr="00E14B32" w:rsidRDefault="00D75A8D" w:rsidP="00D75A8D">
      <w:pPr>
        <w:spacing w:line="360" w:lineRule="auto"/>
        <w:jc w:val="right"/>
        <w:rPr>
          <w:sz w:val="22"/>
          <w:szCs w:val="22"/>
        </w:rPr>
      </w:pPr>
    </w:p>
    <w:p w14:paraId="418688D9" w14:textId="77777777" w:rsidR="00D75A8D" w:rsidRPr="00E14B32" w:rsidRDefault="00D75A8D" w:rsidP="00D75A8D">
      <w:pPr>
        <w:spacing w:line="360" w:lineRule="auto"/>
        <w:jc w:val="right"/>
        <w:rPr>
          <w:sz w:val="22"/>
          <w:szCs w:val="22"/>
        </w:rPr>
      </w:pPr>
    </w:p>
    <w:p w14:paraId="613CD714" w14:textId="77777777" w:rsidR="00D75A8D" w:rsidRPr="00E14B32" w:rsidRDefault="00D75A8D" w:rsidP="00D75A8D">
      <w:pPr>
        <w:spacing w:line="360" w:lineRule="auto"/>
        <w:jc w:val="center"/>
        <w:rPr>
          <w:b/>
          <w:sz w:val="22"/>
          <w:szCs w:val="22"/>
        </w:rPr>
      </w:pPr>
      <w:r w:rsidRPr="00E14B32">
        <w:rPr>
          <w:b/>
          <w:sz w:val="22"/>
          <w:szCs w:val="22"/>
        </w:rPr>
        <w:t>Jussara Porto Machado</w:t>
      </w:r>
    </w:p>
    <w:p w14:paraId="761409D5" w14:textId="77777777" w:rsidR="00D75A8D" w:rsidRPr="00E14B32" w:rsidRDefault="00D75A8D" w:rsidP="00D75A8D">
      <w:pPr>
        <w:spacing w:line="360" w:lineRule="auto"/>
        <w:jc w:val="center"/>
        <w:rPr>
          <w:b/>
          <w:sz w:val="22"/>
          <w:szCs w:val="22"/>
        </w:rPr>
      </w:pPr>
      <w:r w:rsidRPr="00E14B32">
        <w:rPr>
          <w:b/>
          <w:sz w:val="22"/>
          <w:szCs w:val="22"/>
        </w:rPr>
        <w:t xml:space="preserve">Secretária Municipal de Inclusão Social </w:t>
      </w:r>
    </w:p>
    <w:p w14:paraId="79CA1BF9" w14:textId="77777777" w:rsidR="00D75A8D" w:rsidRPr="00E14B32" w:rsidRDefault="00D75A8D" w:rsidP="00D75A8D">
      <w:pPr>
        <w:spacing w:line="360" w:lineRule="auto"/>
        <w:jc w:val="center"/>
        <w:rPr>
          <w:b/>
          <w:sz w:val="22"/>
          <w:szCs w:val="22"/>
        </w:rPr>
      </w:pPr>
      <w:r w:rsidRPr="00E14B32">
        <w:rPr>
          <w:b/>
          <w:sz w:val="22"/>
          <w:szCs w:val="22"/>
        </w:rPr>
        <w:t>Decreto 545/2026</w:t>
      </w:r>
    </w:p>
    <w:p w14:paraId="4467E446" w14:textId="77777777" w:rsidR="005F1122" w:rsidRDefault="005F1122" w:rsidP="005F1122">
      <w:pPr>
        <w:spacing w:line="360" w:lineRule="auto"/>
        <w:jc w:val="center"/>
        <w:rPr>
          <w:b/>
          <w:sz w:val="22"/>
          <w:szCs w:val="22"/>
        </w:rPr>
      </w:pPr>
    </w:p>
    <w:p w14:paraId="05AA5DF6" w14:textId="77777777" w:rsidR="005F1122" w:rsidRDefault="005F1122" w:rsidP="005F1122">
      <w:pPr>
        <w:spacing w:line="360" w:lineRule="auto"/>
        <w:jc w:val="center"/>
        <w:rPr>
          <w:b/>
          <w:sz w:val="22"/>
          <w:szCs w:val="22"/>
        </w:rPr>
      </w:pPr>
    </w:p>
    <w:p w14:paraId="73CC8735" w14:textId="77777777" w:rsidR="005F1122" w:rsidRDefault="005F1122" w:rsidP="005F1122">
      <w:pPr>
        <w:spacing w:line="360" w:lineRule="auto"/>
        <w:jc w:val="center"/>
        <w:rPr>
          <w:b/>
          <w:sz w:val="22"/>
          <w:szCs w:val="22"/>
        </w:rPr>
      </w:pPr>
    </w:p>
    <w:p w14:paraId="30177964" w14:textId="77777777" w:rsidR="005F1122" w:rsidRDefault="005F1122" w:rsidP="005F1122">
      <w:pPr>
        <w:spacing w:line="360" w:lineRule="auto"/>
        <w:jc w:val="center"/>
        <w:rPr>
          <w:b/>
          <w:sz w:val="22"/>
          <w:szCs w:val="22"/>
        </w:rPr>
      </w:pPr>
    </w:p>
    <w:p w14:paraId="741B9DC4" w14:textId="77777777" w:rsidR="005F1122" w:rsidRDefault="005F1122" w:rsidP="005F1122">
      <w:pPr>
        <w:spacing w:line="360" w:lineRule="auto"/>
        <w:jc w:val="center"/>
        <w:rPr>
          <w:b/>
          <w:sz w:val="22"/>
          <w:szCs w:val="22"/>
        </w:rPr>
      </w:pPr>
    </w:p>
    <w:p w14:paraId="2650E08F" w14:textId="77777777" w:rsidR="00D75A8D" w:rsidRDefault="00D75A8D" w:rsidP="005F1122">
      <w:pPr>
        <w:spacing w:line="360" w:lineRule="auto"/>
        <w:jc w:val="center"/>
        <w:rPr>
          <w:b/>
          <w:sz w:val="22"/>
          <w:szCs w:val="22"/>
        </w:rPr>
      </w:pPr>
    </w:p>
    <w:p w14:paraId="77A42694" w14:textId="77777777" w:rsidR="00D75A8D" w:rsidRDefault="00D75A8D" w:rsidP="005F1122">
      <w:pPr>
        <w:spacing w:line="360" w:lineRule="auto"/>
        <w:jc w:val="center"/>
        <w:rPr>
          <w:b/>
          <w:sz w:val="22"/>
          <w:szCs w:val="22"/>
        </w:rPr>
      </w:pPr>
    </w:p>
    <w:p w14:paraId="28245B9A" w14:textId="77777777" w:rsidR="00D75A8D" w:rsidRDefault="00D75A8D" w:rsidP="005F1122">
      <w:pPr>
        <w:spacing w:line="360" w:lineRule="auto"/>
        <w:jc w:val="center"/>
        <w:rPr>
          <w:b/>
          <w:sz w:val="22"/>
          <w:szCs w:val="22"/>
        </w:rPr>
      </w:pPr>
    </w:p>
    <w:p w14:paraId="089730F1" w14:textId="77777777" w:rsidR="00D75A8D" w:rsidRDefault="00D75A8D" w:rsidP="005F1122">
      <w:pPr>
        <w:spacing w:line="360" w:lineRule="auto"/>
        <w:jc w:val="center"/>
        <w:rPr>
          <w:b/>
          <w:sz w:val="22"/>
          <w:szCs w:val="22"/>
        </w:rPr>
      </w:pPr>
    </w:p>
    <w:p w14:paraId="6A2DA19B" w14:textId="77777777" w:rsidR="00D75A8D" w:rsidRDefault="00D75A8D" w:rsidP="005F1122">
      <w:pPr>
        <w:spacing w:line="360" w:lineRule="auto"/>
        <w:jc w:val="center"/>
        <w:rPr>
          <w:b/>
          <w:sz w:val="22"/>
          <w:szCs w:val="22"/>
        </w:rPr>
      </w:pPr>
    </w:p>
    <w:p w14:paraId="61244901" w14:textId="77777777" w:rsidR="00D75A8D" w:rsidRDefault="00D75A8D" w:rsidP="005F1122">
      <w:pPr>
        <w:spacing w:line="360" w:lineRule="auto"/>
        <w:jc w:val="center"/>
        <w:rPr>
          <w:b/>
          <w:sz w:val="22"/>
          <w:szCs w:val="22"/>
        </w:rPr>
      </w:pPr>
    </w:p>
    <w:p w14:paraId="66044CF8" w14:textId="77777777" w:rsidR="00D75A8D" w:rsidRDefault="00D75A8D" w:rsidP="005F1122">
      <w:pPr>
        <w:spacing w:line="360" w:lineRule="auto"/>
        <w:jc w:val="center"/>
        <w:rPr>
          <w:b/>
          <w:sz w:val="22"/>
          <w:szCs w:val="22"/>
        </w:rPr>
      </w:pPr>
    </w:p>
    <w:p w14:paraId="679068B6" w14:textId="77777777" w:rsidR="00D75A8D" w:rsidRDefault="00D75A8D" w:rsidP="005F1122">
      <w:pPr>
        <w:spacing w:line="360" w:lineRule="auto"/>
        <w:jc w:val="center"/>
        <w:rPr>
          <w:b/>
          <w:sz w:val="22"/>
          <w:szCs w:val="22"/>
        </w:rPr>
      </w:pPr>
    </w:p>
    <w:p w14:paraId="02F800E4" w14:textId="77777777" w:rsidR="00D75A8D" w:rsidRDefault="00D75A8D" w:rsidP="005F1122">
      <w:pPr>
        <w:spacing w:line="360" w:lineRule="auto"/>
        <w:jc w:val="center"/>
        <w:rPr>
          <w:b/>
          <w:sz w:val="22"/>
          <w:szCs w:val="22"/>
        </w:rPr>
      </w:pPr>
    </w:p>
    <w:p w14:paraId="59B1CBB4" w14:textId="77777777" w:rsidR="00D75A8D" w:rsidRDefault="00D75A8D" w:rsidP="005F1122">
      <w:pPr>
        <w:spacing w:line="360" w:lineRule="auto"/>
        <w:jc w:val="center"/>
        <w:rPr>
          <w:b/>
          <w:sz w:val="22"/>
          <w:szCs w:val="22"/>
        </w:rPr>
      </w:pPr>
    </w:p>
    <w:p w14:paraId="07B56355" w14:textId="77777777" w:rsidR="00D75A8D" w:rsidRDefault="00D75A8D" w:rsidP="005F1122">
      <w:pPr>
        <w:spacing w:line="360" w:lineRule="auto"/>
        <w:jc w:val="center"/>
        <w:rPr>
          <w:b/>
          <w:sz w:val="22"/>
          <w:szCs w:val="22"/>
        </w:rPr>
      </w:pPr>
    </w:p>
    <w:p w14:paraId="7AAF22CE" w14:textId="77777777" w:rsidR="00546152" w:rsidRDefault="00546152" w:rsidP="005F1122">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44AA25A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0FDBF49F" w14:textId="03E4C58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2B12DAC8"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71BF7B9A" w14:textId="3E31D97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356BA6E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1ADFE3A8" w14:textId="77C7673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AA7D19">
        <w:rPr>
          <w:sz w:val="22"/>
          <w:szCs w:val="22"/>
        </w:rPr>
        <w:t>a</w:t>
      </w:r>
      <w:proofErr w:type="spellEnd"/>
      <w:r w:rsidRPr="00AA7D19">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4568C2B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2B1D0319" w14:textId="2080E951"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32666E79"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D75A8D">
        <w:rPr>
          <w:b/>
          <w:sz w:val="22"/>
          <w:szCs w:val="22"/>
          <w:lang w:eastAsia="zh-CN"/>
        </w:rPr>
        <w:t>11082</w:t>
      </w:r>
      <w:r w:rsidR="00271BA5">
        <w:rPr>
          <w:b/>
          <w:sz w:val="22"/>
          <w:szCs w:val="22"/>
          <w:lang w:eastAsia="zh-CN"/>
        </w:rPr>
        <w:t>/2026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530096">
        <w:rPr>
          <w:b/>
          <w:sz w:val="22"/>
          <w:szCs w:val="22"/>
          <w:lang w:eastAsia="zh-CN"/>
        </w:rPr>
        <w:t>167/2026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t>CLÁUSULA SEGUNDA – DA FONTE DE RECURSOS</w:t>
      </w:r>
    </w:p>
    <w:p w14:paraId="6EE46C1E" w14:textId="22EA73A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D75A8D">
        <w:rPr>
          <w:b/>
          <w:sz w:val="22"/>
          <w:szCs w:val="22"/>
        </w:rPr>
        <w:t>35.32.08.122.2025.2315.3.3.90.32</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w:t>
      </w:r>
      <w:proofErr w:type="spellStart"/>
      <w:r w:rsidRPr="00AA7D19">
        <w:rPr>
          <w:color w:val="000000"/>
          <w:sz w:val="22"/>
          <w:szCs w:val="22"/>
        </w:rPr>
        <w:t>ultimo</w:t>
      </w:r>
      <w:proofErr w:type="spellEnd"/>
      <w:r w:rsidRPr="00AA7D19">
        <w:rPr>
          <w:color w:val="000000"/>
          <w:sz w:val="22"/>
          <w:szCs w:val="22"/>
        </w:rPr>
        <w:t xml:space="preserve">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xml:space="preserve">", de qualquer crédito da CONTRATADA existente </w:t>
      </w:r>
      <w:r w:rsidRPr="00AA7D19">
        <w:rPr>
          <w:sz w:val="22"/>
          <w:szCs w:val="22"/>
        </w:rPr>
        <w:lastRenderedPageBreak/>
        <w:t>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
      <w:bookmarkEnd w:id="2"/>
      <w:r w:rsidRPr="00AA7D19">
        <w:rPr>
          <w:color w:val="000000"/>
          <w:sz w:val="22"/>
          <w:szCs w:val="22"/>
        </w:rPr>
        <w:t xml:space="preserve">I - </w:t>
      </w:r>
      <w:proofErr w:type="gramStart"/>
      <w:r w:rsidRPr="00AA7D19">
        <w:rPr>
          <w:color w:val="000000"/>
          <w:sz w:val="22"/>
          <w:szCs w:val="22"/>
        </w:rPr>
        <w:t>não</w:t>
      </w:r>
      <w:proofErr w:type="gramEnd"/>
      <w:r w:rsidRPr="00AA7D19">
        <w:rPr>
          <w:color w:val="000000"/>
          <w:sz w:val="22"/>
          <w:szCs w:val="22"/>
        </w:rPr>
        <w:t xml:space="preserve">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
      <w:bookmarkEnd w:id="3"/>
      <w:r w:rsidRPr="00AA7D19">
        <w:rPr>
          <w:color w:val="000000"/>
          <w:sz w:val="22"/>
          <w:szCs w:val="22"/>
        </w:rPr>
        <w:t xml:space="preserve">II - </w:t>
      </w:r>
      <w:proofErr w:type="gramStart"/>
      <w:r w:rsidRPr="00AA7D19">
        <w:rPr>
          <w:color w:val="000000"/>
          <w:sz w:val="22"/>
          <w:szCs w:val="22"/>
        </w:rPr>
        <w:t>desatendimento</w:t>
      </w:r>
      <w:proofErr w:type="gramEnd"/>
      <w:r w:rsidRPr="00AA7D19">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ii"/>
      <w:bookmarkEnd w:id="4"/>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iv"/>
      <w:bookmarkEnd w:id="5"/>
      <w:r w:rsidRPr="00AA7D19">
        <w:rPr>
          <w:color w:val="000000"/>
          <w:sz w:val="22"/>
          <w:szCs w:val="22"/>
        </w:rPr>
        <w:t xml:space="preserve">IV - </w:t>
      </w:r>
      <w:proofErr w:type="gramStart"/>
      <w:r w:rsidRPr="00AA7D19">
        <w:rPr>
          <w:color w:val="000000"/>
          <w:sz w:val="22"/>
          <w:szCs w:val="22"/>
        </w:rPr>
        <w:t>decretação</w:t>
      </w:r>
      <w:proofErr w:type="gramEnd"/>
      <w:r w:rsidRPr="00AA7D19">
        <w:rPr>
          <w:color w:val="000000"/>
          <w:sz w:val="22"/>
          <w:szCs w:val="22"/>
        </w:rPr>
        <w:t xml:space="preserve">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
      <w:bookmarkEnd w:id="6"/>
      <w:r w:rsidRPr="00AA7D19">
        <w:rPr>
          <w:color w:val="000000"/>
          <w:sz w:val="22"/>
          <w:szCs w:val="22"/>
        </w:rPr>
        <w:t xml:space="preserve">V - </w:t>
      </w:r>
      <w:proofErr w:type="gramStart"/>
      <w:r w:rsidRPr="00AA7D19">
        <w:rPr>
          <w:color w:val="000000"/>
          <w:sz w:val="22"/>
          <w:szCs w:val="22"/>
        </w:rPr>
        <w:t>caso</w:t>
      </w:r>
      <w:proofErr w:type="gramEnd"/>
      <w:r w:rsidRPr="00AA7D19">
        <w:rPr>
          <w:color w:val="000000"/>
          <w:sz w:val="22"/>
          <w:szCs w:val="22"/>
        </w:rPr>
        <w:t xml:space="preserve">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
      <w:bookmarkEnd w:id="7"/>
      <w:r w:rsidRPr="00AA7D19">
        <w:rPr>
          <w:color w:val="000000"/>
          <w:sz w:val="22"/>
          <w:szCs w:val="22"/>
        </w:rPr>
        <w:t xml:space="preserve">VI - </w:t>
      </w:r>
      <w:proofErr w:type="gramStart"/>
      <w:r w:rsidRPr="00AA7D19">
        <w:rPr>
          <w:color w:val="000000"/>
          <w:sz w:val="22"/>
          <w:szCs w:val="22"/>
        </w:rPr>
        <w:t>atraso</w:t>
      </w:r>
      <w:proofErr w:type="gramEnd"/>
      <w:r w:rsidRPr="00AA7D19">
        <w:rPr>
          <w:color w:val="000000"/>
          <w:sz w:val="22"/>
          <w:szCs w:val="22"/>
        </w:rPr>
        <w:t xml:space="preserve">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
      <w:bookmarkEnd w:id="8"/>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viii"/>
      <w:bookmarkEnd w:id="9"/>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ix"/>
      <w:bookmarkEnd w:id="10"/>
      <w:r w:rsidRPr="00AA7D19">
        <w:rPr>
          <w:color w:val="000000"/>
          <w:sz w:val="22"/>
          <w:szCs w:val="22"/>
        </w:rPr>
        <w:t xml:space="preserve">IX - </w:t>
      </w:r>
      <w:proofErr w:type="gramStart"/>
      <w:r w:rsidRPr="00AA7D19">
        <w:rPr>
          <w:color w:val="000000"/>
          <w:sz w:val="22"/>
          <w:szCs w:val="22"/>
        </w:rPr>
        <w:t>não</w:t>
      </w:r>
      <w:proofErr w:type="gramEnd"/>
      <w:r w:rsidRPr="00AA7D19">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
      <w:bookmarkEnd w:id="11"/>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8"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
      <w:bookmarkEnd w:id="12"/>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ii"/>
      <w:bookmarkEnd w:id="13"/>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iv"/>
      <w:bookmarkEnd w:id="14"/>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5" w:name="art137§2v"/>
      <w:bookmarkEnd w:id="15"/>
      <w:r w:rsidRPr="00AA7D19">
        <w:rPr>
          <w:color w:val="000000"/>
          <w:sz w:val="22"/>
          <w:szCs w:val="22"/>
        </w:rPr>
        <w:lastRenderedPageBreak/>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w:t>
      </w:r>
      <w:r w:rsidRPr="00AA7D19">
        <w:rPr>
          <w:color w:val="000000"/>
          <w:sz w:val="22"/>
          <w:szCs w:val="22"/>
        </w:rPr>
        <w:lastRenderedPageBreak/>
        <w:t xml:space="preserve">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Comunicar por escrito eventual atraso e anormalidade de caráter urgente, prestando os esclarecimentos julgados necessários, apresentando para </w:t>
      </w:r>
      <w:proofErr w:type="gramStart"/>
      <w:r w:rsidRPr="00AA7D19">
        <w:rPr>
          <w:sz w:val="22"/>
          <w:szCs w:val="22"/>
        </w:rPr>
        <w:t>tanto razões justificadoras</w:t>
      </w:r>
      <w:proofErr w:type="gramEnd"/>
      <w:r w:rsidRPr="00AA7D19">
        <w:rPr>
          <w:sz w:val="22"/>
          <w:szCs w:val="22"/>
        </w:rPr>
        <w:t xml:space="preserve">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E3437C1" w14:textId="2165CF50" w:rsidR="00773A00" w:rsidRPr="00007C63" w:rsidRDefault="00773A00" w:rsidP="00007C63">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61E779EC" w14:textId="77777777" w:rsidR="00B360CB" w:rsidRDefault="00B360CB"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293C63EC" w14:textId="77777777" w:rsidR="00773A00" w:rsidRDefault="00773A00" w:rsidP="008160E5">
      <w:pPr>
        <w:widowControl w:val="0"/>
        <w:tabs>
          <w:tab w:val="left" w:pos="288"/>
          <w:tab w:val="left" w:pos="567"/>
        </w:tabs>
        <w:suppressAutoHyphens/>
        <w:spacing w:line="360" w:lineRule="auto"/>
        <w:rPr>
          <w:sz w:val="22"/>
          <w:szCs w:val="22"/>
        </w:rPr>
      </w:pPr>
    </w:p>
    <w:p w14:paraId="32927F25" w14:textId="77777777" w:rsidR="00B360CB" w:rsidRDefault="00B360CB" w:rsidP="008160E5">
      <w:pPr>
        <w:widowControl w:val="0"/>
        <w:tabs>
          <w:tab w:val="left" w:pos="288"/>
          <w:tab w:val="left" w:pos="567"/>
        </w:tabs>
        <w:suppressAutoHyphens/>
        <w:spacing w:line="360" w:lineRule="auto"/>
        <w:rPr>
          <w:sz w:val="22"/>
          <w:szCs w:val="22"/>
        </w:rPr>
      </w:pPr>
    </w:p>
    <w:p w14:paraId="4AA99706" w14:textId="77777777" w:rsidR="00B360CB" w:rsidRPr="00AA7D19" w:rsidRDefault="00B360CB"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Default="00773A00" w:rsidP="008160E5">
      <w:pPr>
        <w:widowControl w:val="0"/>
        <w:tabs>
          <w:tab w:val="left" w:pos="288"/>
          <w:tab w:val="left" w:pos="567"/>
        </w:tabs>
        <w:suppressAutoHyphens/>
        <w:spacing w:line="360" w:lineRule="auto"/>
        <w:rPr>
          <w:b/>
          <w:sz w:val="22"/>
          <w:szCs w:val="22"/>
        </w:rPr>
      </w:pPr>
    </w:p>
    <w:p w14:paraId="78372914" w14:textId="77777777" w:rsidR="00B360CB" w:rsidRPr="00AA7D19" w:rsidRDefault="00B360CB"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0BEDF8D" w14:textId="77777777" w:rsidR="00B360CB" w:rsidRPr="00AA7D19" w:rsidRDefault="00B360CB" w:rsidP="008160E5">
      <w:pPr>
        <w:widowControl w:val="0"/>
        <w:tabs>
          <w:tab w:val="left" w:pos="288"/>
          <w:tab w:val="left" w:pos="567"/>
        </w:tabs>
        <w:suppressAutoHyphens/>
        <w:spacing w:line="360" w:lineRule="auto"/>
        <w:jc w:val="both"/>
        <w:rPr>
          <w:sz w:val="22"/>
          <w:szCs w:val="22"/>
          <w:u w:val="single"/>
        </w:rPr>
      </w:pPr>
    </w:p>
    <w:p w14:paraId="16B2833E"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3314017"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745F2372"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374C9D6"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7F230F"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6F8C7FBD"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C62FC2"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6A606FBA" w14:textId="77777777" w:rsidR="00A367CD" w:rsidRDefault="00A367CD" w:rsidP="00A367CD">
      <w:pPr>
        <w:widowControl w:val="0"/>
        <w:tabs>
          <w:tab w:val="left" w:pos="288"/>
          <w:tab w:val="left" w:pos="567"/>
        </w:tabs>
        <w:suppressAutoHyphens/>
        <w:spacing w:line="360" w:lineRule="auto"/>
        <w:jc w:val="center"/>
        <w:rPr>
          <w:sz w:val="22"/>
          <w:szCs w:val="22"/>
          <w:u w:val="single"/>
        </w:rPr>
      </w:pPr>
    </w:p>
    <w:p w14:paraId="0E105DEC" w14:textId="77777777" w:rsidR="00A367CD" w:rsidRDefault="00A367CD" w:rsidP="00A367CD">
      <w:pPr>
        <w:widowControl w:val="0"/>
        <w:tabs>
          <w:tab w:val="left" w:pos="288"/>
          <w:tab w:val="left" w:pos="567"/>
        </w:tabs>
        <w:suppressAutoHyphens/>
        <w:spacing w:line="360" w:lineRule="auto"/>
        <w:jc w:val="center"/>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4F6B522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4F98BF94" w14:textId="41651E5B"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p w14:paraId="375AE323" w14:textId="77777777" w:rsidR="00007C63" w:rsidRDefault="00007C63" w:rsidP="008160E5">
      <w:pPr>
        <w:pStyle w:val="Recuodecorpodetexto21"/>
        <w:tabs>
          <w:tab w:val="left" w:pos="288"/>
          <w:tab w:val="left" w:pos="567"/>
        </w:tabs>
        <w:spacing w:line="360" w:lineRule="auto"/>
        <w:ind w:left="0" w:firstLine="0"/>
        <w:rPr>
          <w:color w:val="000000"/>
          <w:sz w:val="22"/>
          <w:szCs w:val="22"/>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399"/>
        <w:gridCol w:w="709"/>
        <w:gridCol w:w="709"/>
        <w:gridCol w:w="992"/>
        <w:gridCol w:w="992"/>
        <w:gridCol w:w="993"/>
      </w:tblGrid>
      <w:tr w:rsidR="00D75A8D" w:rsidRPr="00E66C12" w14:paraId="2E22D588" w14:textId="77777777" w:rsidTr="00D75A8D">
        <w:trPr>
          <w:cantSplit/>
          <w:trHeight w:val="817"/>
          <w:jc w:val="center"/>
        </w:trPr>
        <w:tc>
          <w:tcPr>
            <w:tcW w:w="846" w:type="dxa"/>
            <w:shd w:val="clear" w:color="auto" w:fill="DBE5F1"/>
            <w:vAlign w:val="center"/>
          </w:tcPr>
          <w:p w14:paraId="0BE0E587" w14:textId="77777777" w:rsidR="00D75A8D" w:rsidRPr="00E66C12" w:rsidRDefault="00D75A8D" w:rsidP="00E66C12">
            <w:pPr>
              <w:pStyle w:val="Corpodetexto"/>
              <w:tabs>
                <w:tab w:val="left" w:pos="288"/>
                <w:tab w:val="left" w:pos="567"/>
              </w:tabs>
              <w:spacing w:after="0" w:line="360" w:lineRule="auto"/>
              <w:jc w:val="center"/>
              <w:rPr>
                <w:b/>
                <w:sz w:val="20"/>
                <w:szCs w:val="20"/>
              </w:rPr>
            </w:pPr>
            <w:r w:rsidRPr="00E66C12">
              <w:rPr>
                <w:b/>
                <w:sz w:val="20"/>
                <w:szCs w:val="20"/>
              </w:rPr>
              <w:t>ITEM</w:t>
            </w:r>
          </w:p>
        </w:tc>
        <w:tc>
          <w:tcPr>
            <w:tcW w:w="4399" w:type="dxa"/>
            <w:shd w:val="clear" w:color="auto" w:fill="DBE5F1"/>
            <w:vAlign w:val="center"/>
          </w:tcPr>
          <w:p w14:paraId="4DD21481" w14:textId="6B5FBC18" w:rsidR="00D75A8D" w:rsidRPr="00E66C12" w:rsidRDefault="00D75A8D" w:rsidP="00E66C12">
            <w:pPr>
              <w:pStyle w:val="Corpodetexto"/>
              <w:tabs>
                <w:tab w:val="left" w:pos="288"/>
                <w:tab w:val="left" w:pos="567"/>
              </w:tabs>
              <w:spacing w:after="0" w:line="360" w:lineRule="auto"/>
              <w:jc w:val="center"/>
              <w:rPr>
                <w:b/>
                <w:sz w:val="20"/>
                <w:szCs w:val="20"/>
              </w:rPr>
            </w:pPr>
            <w:r w:rsidRPr="00E66C12">
              <w:rPr>
                <w:rFonts w:eastAsia="Calibri"/>
                <w:b/>
                <w:sz w:val="20"/>
                <w:szCs w:val="20"/>
              </w:rPr>
              <w:t>DESCRIÇÃO/ ESPECIFICAÇÃO</w:t>
            </w:r>
          </w:p>
        </w:tc>
        <w:tc>
          <w:tcPr>
            <w:tcW w:w="709" w:type="dxa"/>
            <w:shd w:val="clear" w:color="auto" w:fill="DBE5F1"/>
            <w:vAlign w:val="center"/>
          </w:tcPr>
          <w:p w14:paraId="0F697601" w14:textId="56F0D371" w:rsidR="00D75A8D" w:rsidRPr="00E66C12" w:rsidRDefault="00D75A8D" w:rsidP="00E66C12">
            <w:pPr>
              <w:pStyle w:val="Corpodetexto"/>
              <w:tabs>
                <w:tab w:val="left" w:pos="288"/>
                <w:tab w:val="left" w:pos="567"/>
              </w:tabs>
              <w:spacing w:after="0" w:line="360" w:lineRule="auto"/>
              <w:jc w:val="center"/>
              <w:rPr>
                <w:b/>
                <w:sz w:val="20"/>
                <w:szCs w:val="20"/>
              </w:rPr>
            </w:pPr>
            <w:r w:rsidRPr="00E66C12">
              <w:rPr>
                <w:b/>
                <w:sz w:val="20"/>
                <w:szCs w:val="20"/>
              </w:rPr>
              <w:t>UND</w:t>
            </w:r>
          </w:p>
        </w:tc>
        <w:tc>
          <w:tcPr>
            <w:tcW w:w="709" w:type="dxa"/>
            <w:shd w:val="clear" w:color="auto" w:fill="DBE5F1"/>
            <w:vAlign w:val="center"/>
          </w:tcPr>
          <w:p w14:paraId="5BE0AF5F" w14:textId="56FEBE7F" w:rsidR="00D75A8D" w:rsidRPr="00E66C12" w:rsidRDefault="00D75A8D" w:rsidP="00E66C12">
            <w:pPr>
              <w:pStyle w:val="TableParagraph"/>
              <w:spacing w:before="0" w:line="360" w:lineRule="auto"/>
              <w:jc w:val="center"/>
              <w:rPr>
                <w:rFonts w:ascii="Times New Roman" w:hAnsi="Times New Roman" w:cs="Times New Roman"/>
                <w:b/>
                <w:bCs/>
                <w:color w:val="000000" w:themeColor="text1"/>
                <w:sz w:val="20"/>
                <w:szCs w:val="20"/>
                <w:lang w:val="pt-BR"/>
              </w:rPr>
            </w:pPr>
            <w:r w:rsidRPr="00E66C12">
              <w:rPr>
                <w:rFonts w:ascii="Times New Roman" w:hAnsi="Times New Roman" w:cs="Times New Roman"/>
                <w:b/>
                <w:sz w:val="20"/>
                <w:szCs w:val="20"/>
              </w:rPr>
              <w:t>QNT</w:t>
            </w:r>
          </w:p>
        </w:tc>
        <w:tc>
          <w:tcPr>
            <w:tcW w:w="992" w:type="dxa"/>
            <w:shd w:val="clear" w:color="auto" w:fill="DBE5F1"/>
            <w:vAlign w:val="center"/>
          </w:tcPr>
          <w:p w14:paraId="301A5F21" w14:textId="6925F7E9" w:rsidR="00D75A8D" w:rsidRPr="00E66C12" w:rsidRDefault="00D75A8D" w:rsidP="00E66C12">
            <w:pPr>
              <w:tabs>
                <w:tab w:val="left" w:pos="288"/>
                <w:tab w:val="left" w:pos="567"/>
              </w:tabs>
              <w:spacing w:line="360" w:lineRule="auto"/>
              <w:jc w:val="center"/>
              <w:rPr>
                <w:b/>
                <w:lang w:eastAsia="en-US"/>
              </w:rPr>
            </w:pPr>
            <w:r w:rsidRPr="00E66C12">
              <w:rPr>
                <w:b/>
                <w:lang w:eastAsia="en-US"/>
              </w:rPr>
              <w:t>MARCA</w:t>
            </w:r>
          </w:p>
        </w:tc>
        <w:tc>
          <w:tcPr>
            <w:tcW w:w="992" w:type="dxa"/>
            <w:shd w:val="clear" w:color="auto" w:fill="DBE5F1"/>
            <w:vAlign w:val="center"/>
          </w:tcPr>
          <w:p w14:paraId="1052E20A" w14:textId="02E1EBA9" w:rsidR="00D75A8D" w:rsidRPr="00E66C12" w:rsidRDefault="00D75A8D" w:rsidP="00E66C12">
            <w:pPr>
              <w:tabs>
                <w:tab w:val="left" w:pos="288"/>
                <w:tab w:val="left" w:pos="567"/>
              </w:tabs>
              <w:spacing w:line="360" w:lineRule="auto"/>
              <w:jc w:val="center"/>
              <w:rPr>
                <w:b/>
                <w:lang w:eastAsia="en-US"/>
              </w:rPr>
            </w:pPr>
            <w:r w:rsidRPr="00E66C12">
              <w:rPr>
                <w:b/>
                <w:lang w:eastAsia="en-US"/>
              </w:rPr>
              <w:t>VALOR UNIT</w:t>
            </w:r>
          </w:p>
        </w:tc>
        <w:tc>
          <w:tcPr>
            <w:tcW w:w="993" w:type="dxa"/>
            <w:shd w:val="clear" w:color="auto" w:fill="DBE5F1"/>
            <w:vAlign w:val="center"/>
          </w:tcPr>
          <w:p w14:paraId="56B663E3" w14:textId="77777777" w:rsidR="00D75A8D" w:rsidRPr="00E66C12" w:rsidRDefault="00D75A8D" w:rsidP="00E66C12">
            <w:pPr>
              <w:tabs>
                <w:tab w:val="left" w:pos="288"/>
                <w:tab w:val="left" w:pos="567"/>
              </w:tabs>
              <w:spacing w:line="360" w:lineRule="auto"/>
              <w:jc w:val="center"/>
              <w:rPr>
                <w:b/>
                <w:lang w:eastAsia="en-US"/>
              </w:rPr>
            </w:pPr>
            <w:r w:rsidRPr="00E66C12">
              <w:rPr>
                <w:b/>
                <w:lang w:eastAsia="en-US"/>
              </w:rPr>
              <w:t>VALOR TOTAL</w:t>
            </w:r>
          </w:p>
        </w:tc>
      </w:tr>
      <w:tr w:rsidR="00D75A8D" w:rsidRPr="00B360CB" w14:paraId="6002F907" w14:textId="77777777" w:rsidTr="00D75A8D">
        <w:trPr>
          <w:trHeight w:val="437"/>
          <w:jc w:val="center"/>
        </w:trPr>
        <w:tc>
          <w:tcPr>
            <w:tcW w:w="846" w:type="dxa"/>
            <w:vAlign w:val="center"/>
          </w:tcPr>
          <w:p w14:paraId="096682A0" w14:textId="77777777" w:rsidR="00D75A8D" w:rsidRPr="00B360CB" w:rsidRDefault="00D75A8D" w:rsidP="00D75A8D">
            <w:pPr>
              <w:pStyle w:val="PargrafodaLista"/>
              <w:numPr>
                <w:ilvl w:val="0"/>
                <w:numId w:val="7"/>
              </w:numPr>
              <w:tabs>
                <w:tab w:val="left" w:pos="288"/>
                <w:tab w:val="left" w:pos="567"/>
              </w:tabs>
              <w:spacing w:line="360" w:lineRule="auto"/>
              <w:jc w:val="center"/>
              <w:rPr>
                <w:sz w:val="20"/>
                <w:szCs w:val="20"/>
              </w:rPr>
            </w:pPr>
          </w:p>
        </w:tc>
        <w:tc>
          <w:tcPr>
            <w:tcW w:w="4399" w:type="dxa"/>
            <w:vAlign w:val="center"/>
          </w:tcPr>
          <w:p w14:paraId="10F96CA9" w14:textId="77777777" w:rsidR="00D75A8D" w:rsidRPr="00D75A8D" w:rsidRDefault="00D75A8D" w:rsidP="00D75A8D">
            <w:pPr>
              <w:spacing w:line="360" w:lineRule="auto"/>
              <w:rPr>
                <w:b/>
                <w:bCs/>
                <w:noProof/>
                <w:color w:val="000000"/>
                <w:sz w:val="22"/>
                <w:szCs w:val="22"/>
              </w:rPr>
            </w:pPr>
            <w:r w:rsidRPr="00D75A8D">
              <w:rPr>
                <w:b/>
                <w:bCs/>
                <w:noProof/>
                <w:color w:val="000000"/>
                <w:sz w:val="22"/>
                <w:szCs w:val="22"/>
              </w:rPr>
              <w:t>Bola futebol campo society resistente</w:t>
            </w:r>
          </w:p>
          <w:p w14:paraId="4BCA492A" w14:textId="77777777" w:rsidR="00D75A8D" w:rsidRPr="00D75A8D" w:rsidRDefault="00D75A8D" w:rsidP="00D75A8D">
            <w:pPr>
              <w:spacing w:line="360" w:lineRule="auto"/>
              <w:rPr>
                <w:noProof/>
                <w:color w:val="000000"/>
                <w:sz w:val="22"/>
                <w:szCs w:val="22"/>
              </w:rPr>
            </w:pPr>
            <w:r w:rsidRPr="00D75A8D">
              <w:rPr>
                <w:noProof/>
                <w:color w:val="000000"/>
                <w:sz w:val="22"/>
                <w:szCs w:val="22"/>
              </w:rPr>
              <w:t>Tamanho da bola:  5</w:t>
            </w:r>
          </w:p>
          <w:p w14:paraId="2A65ABD2" w14:textId="77777777" w:rsidR="00D75A8D" w:rsidRPr="00D75A8D" w:rsidRDefault="00D75A8D" w:rsidP="00D75A8D">
            <w:pPr>
              <w:spacing w:line="360" w:lineRule="auto"/>
              <w:rPr>
                <w:noProof/>
                <w:color w:val="000000"/>
                <w:sz w:val="22"/>
                <w:szCs w:val="22"/>
              </w:rPr>
            </w:pPr>
            <w:r w:rsidRPr="00D75A8D">
              <w:rPr>
                <w:noProof/>
                <w:color w:val="000000"/>
                <w:sz w:val="22"/>
                <w:szCs w:val="22"/>
              </w:rPr>
              <w:t>Tipos de superfície: Campo e Quadra</w:t>
            </w:r>
          </w:p>
          <w:p w14:paraId="197D6FC8" w14:textId="77777777" w:rsidR="00D75A8D" w:rsidRPr="00D75A8D" w:rsidRDefault="00D75A8D" w:rsidP="00D75A8D">
            <w:pPr>
              <w:spacing w:line="360" w:lineRule="auto"/>
              <w:rPr>
                <w:noProof/>
                <w:color w:val="000000"/>
                <w:sz w:val="22"/>
                <w:szCs w:val="22"/>
              </w:rPr>
            </w:pPr>
            <w:r w:rsidRPr="00D75A8D">
              <w:rPr>
                <w:noProof/>
                <w:color w:val="000000"/>
                <w:sz w:val="22"/>
                <w:szCs w:val="22"/>
              </w:rPr>
              <w:t>Competição: Futebol</w:t>
            </w:r>
          </w:p>
          <w:p w14:paraId="7C3612FC" w14:textId="77777777" w:rsidR="00D75A8D" w:rsidRPr="00D75A8D" w:rsidRDefault="00D75A8D" w:rsidP="00D75A8D">
            <w:pPr>
              <w:spacing w:line="360" w:lineRule="auto"/>
              <w:rPr>
                <w:noProof/>
                <w:color w:val="000000"/>
                <w:sz w:val="22"/>
                <w:szCs w:val="22"/>
              </w:rPr>
            </w:pPr>
            <w:r w:rsidRPr="00D75A8D">
              <w:rPr>
                <w:noProof/>
                <w:color w:val="000000"/>
                <w:sz w:val="22"/>
                <w:szCs w:val="22"/>
              </w:rPr>
              <w:t>Liga: Campo</w:t>
            </w:r>
          </w:p>
          <w:p w14:paraId="41834AC1" w14:textId="77777777" w:rsidR="00D75A8D" w:rsidRPr="00D75A8D" w:rsidRDefault="00D75A8D" w:rsidP="00D75A8D">
            <w:pPr>
              <w:spacing w:line="360" w:lineRule="auto"/>
              <w:rPr>
                <w:noProof/>
                <w:color w:val="000000"/>
                <w:sz w:val="22"/>
                <w:szCs w:val="22"/>
              </w:rPr>
            </w:pPr>
            <w:r w:rsidRPr="00D75A8D">
              <w:rPr>
                <w:noProof/>
                <w:color w:val="000000"/>
                <w:sz w:val="22"/>
                <w:szCs w:val="22"/>
              </w:rPr>
              <w:t>Materiais externos: PU</w:t>
            </w:r>
          </w:p>
          <w:p w14:paraId="64D795AB" w14:textId="77777777" w:rsidR="00D75A8D" w:rsidRPr="00D75A8D" w:rsidRDefault="00D75A8D" w:rsidP="00D75A8D">
            <w:pPr>
              <w:spacing w:line="360" w:lineRule="auto"/>
              <w:rPr>
                <w:noProof/>
                <w:color w:val="000000"/>
                <w:sz w:val="22"/>
                <w:szCs w:val="22"/>
              </w:rPr>
            </w:pPr>
            <w:r w:rsidRPr="00D75A8D">
              <w:rPr>
                <w:noProof/>
                <w:color w:val="000000"/>
                <w:sz w:val="22"/>
                <w:szCs w:val="22"/>
              </w:rPr>
              <w:t>Material da câmara: Butila</w:t>
            </w:r>
          </w:p>
          <w:p w14:paraId="3D95ACDE" w14:textId="77777777" w:rsidR="00D75A8D" w:rsidRPr="00D75A8D" w:rsidRDefault="00D75A8D" w:rsidP="00D75A8D">
            <w:pPr>
              <w:spacing w:line="360" w:lineRule="auto"/>
              <w:rPr>
                <w:noProof/>
                <w:color w:val="000000"/>
                <w:sz w:val="22"/>
                <w:szCs w:val="22"/>
              </w:rPr>
            </w:pPr>
            <w:r w:rsidRPr="00D75A8D">
              <w:rPr>
                <w:noProof/>
                <w:color w:val="000000"/>
                <w:sz w:val="22"/>
                <w:szCs w:val="22"/>
              </w:rPr>
              <w:t>Tipo de costura: A máquina</w:t>
            </w:r>
          </w:p>
          <w:p w14:paraId="3215A222" w14:textId="77777777" w:rsidR="00D75A8D" w:rsidRPr="00D75A8D" w:rsidRDefault="00D75A8D" w:rsidP="00D75A8D">
            <w:pPr>
              <w:spacing w:line="360" w:lineRule="auto"/>
              <w:rPr>
                <w:noProof/>
                <w:color w:val="000000"/>
                <w:sz w:val="22"/>
                <w:szCs w:val="22"/>
              </w:rPr>
            </w:pPr>
            <w:r w:rsidRPr="00D75A8D">
              <w:rPr>
                <w:noProof/>
                <w:color w:val="000000"/>
                <w:sz w:val="22"/>
                <w:szCs w:val="22"/>
              </w:rPr>
              <w:t>Circunferência: 68 cm x 70 cm</w:t>
            </w:r>
          </w:p>
          <w:p w14:paraId="0C07BF0B" w14:textId="02F9B1E5" w:rsidR="00D75A8D" w:rsidRPr="00E66C12" w:rsidRDefault="00D75A8D" w:rsidP="00D75A8D">
            <w:pPr>
              <w:tabs>
                <w:tab w:val="left" w:pos="253"/>
              </w:tabs>
              <w:spacing w:line="360" w:lineRule="auto"/>
              <w:jc w:val="both"/>
            </w:pPr>
            <w:r w:rsidRPr="00D75A8D">
              <w:rPr>
                <w:b/>
                <w:bCs/>
                <w:noProof/>
                <w:color w:val="000000"/>
                <w:sz w:val="22"/>
                <w:szCs w:val="22"/>
              </w:rPr>
              <w:drawing>
                <wp:inline distT="0" distB="0" distL="0" distR="0" wp14:anchorId="402A52DE" wp14:editId="61D865C9">
                  <wp:extent cx="1533525" cy="1496794"/>
                  <wp:effectExtent l="0" t="0" r="0" b="8255"/>
                  <wp:docPr id="118053159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34142" cy="1497396"/>
                          </a:xfrm>
                          <a:prstGeom prst="rect">
                            <a:avLst/>
                          </a:prstGeom>
                          <a:noFill/>
                        </pic:spPr>
                      </pic:pic>
                    </a:graphicData>
                  </a:graphic>
                </wp:inline>
              </w:drawing>
            </w:r>
          </w:p>
        </w:tc>
        <w:tc>
          <w:tcPr>
            <w:tcW w:w="709" w:type="dxa"/>
            <w:vAlign w:val="center"/>
          </w:tcPr>
          <w:p w14:paraId="2038B20F" w14:textId="32F6E77B" w:rsidR="00D75A8D" w:rsidRPr="00B360CB" w:rsidRDefault="00D75A8D" w:rsidP="00D75A8D">
            <w:pPr>
              <w:pStyle w:val="Corpodetexto"/>
              <w:spacing w:after="0" w:line="360" w:lineRule="auto"/>
              <w:jc w:val="center"/>
              <w:rPr>
                <w:b/>
                <w:sz w:val="20"/>
                <w:szCs w:val="20"/>
              </w:rPr>
            </w:pPr>
            <w:r w:rsidRPr="00D75A8D">
              <w:rPr>
                <w:b/>
                <w:bCs/>
                <w:color w:val="000000"/>
                <w:sz w:val="22"/>
                <w:szCs w:val="22"/>
              </w:rPr>
              <w:t>UND</w:t>
            </w:r>
          </w:p>
        </w:tc>
        <w:tc>
          <w:tcPr>
            <w:tcW w:w="709" w:type="dxa"/>
            <w:vAlign w:val="center"/>
          </w:tcPr>
          <w:p w14:paraId="3A13B19B" w14:textId="40A58111" w:rsidR="00D75A8D" w:rsidRPr="00B360CB" w:rsidRDefault="00D75A8D" w:rsidP="00D75A8D">
            <w:pPr>
              <w:pStyle w:val="Corpodetexto"/>
              <w:spacing w:after="0" w:line="360" w:lineRule="auto"/>
              <w:jc w:val="center"/>
              <w:rPr>
                <w:b/>
                <w:sz w:val="20"/>
                <w:szCs w:val="20"/>
              </w:rPr>
            </w:pPr>
            <w:r w:rsidRPr="00D75A8D">
              <w:rPr>
                <w:b/>
                <w:bCs/>
                <w:color w:val="000000"/>
                <w:sz w:val="22"/>
                <w:szCs w:val="22"/>
              </w:rPr>
              <w:t>1000</w:t>
            </w:r>
          </w:p>
        </w:tc>
        <w:tc>
          <w:tcPr>
            <w:tcW w:w="992" w:type="dxa"/>
          </w:tcPr>
          <w:p w14:paraId="2F6408CF" w14:textId="77777777"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vAlign w:val="center"/>
          </w:tcPr>
          <w:p w14:paraId="03D2E5C8" w14:textId="7EC03952"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tcPr>
          <w:p w14:paraId="4CC5EC31" w14:textId="77777777"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D75A8D" w:rsidRPr="00B360CB" w14:paraId="6DA03F37" w14:textId="77777777" w:rsidTr="00D75A8D">
        <w:trPr>
          <w:trHeight w:val="287"/>
          <w:jc w:val="center"/>
        </w:trPr>
        <w:tc>
          <w:tcPr>
            <w:tcW w:w="846" w:type="dxa"/>
            <w:vAlign w:val="center"/>
          </w:tcPr>
          <w:p w14:paraId="6D186A97" w14:textId="77777777" w:rsidR="00D75A8D" w:rsidRPr="00B360CB" w:rsidRDefault="00D75A8D" w:rsidP="00D75A8D">
            <w:pPr>
              <w:pStyle w:val="PargrafodaLista"/>
              <w:numPr>
                <w:ilvl w:val="0"/>
                <w:numId w:val="7"/>
              </w:numPr>
              <w:tabs>
                <w:tab w:val="left" w:pos="288"/>
                <w:tab w:val="left" w:pos="567"/>
              </w:tabs>
              <w:spacing w:line="360" w:lineRule="auto"/>
              <w:jc w:val="center"/>
              <w:rPr>
                <w:sz w:val="20"/>
                <w:szCs w:val="20"/>
              </w:rPr>
            </w:pPr>
          </w:p>
        </w:tc>
        <w:tc>
          <w:tcPr>
            <w:tcW w:w="4399" w:type="dxa"/>
            <w:vAlign w:val="center"/>
          </w:tcPr>
          <w:p w14:paraId="28553AB3" w14:textId="77777777" w:rsidR="00D75A8D" w:rsidRPr="00D75A8D" w:rsidRDefault="00D75A8D" w:rsidP="00D75A8D">
            <w:pPr>
              <w:spacing w:line="360" w:lineRule="auto"/>
              <w:jc w:val="both"/>
              <w:rPr>
                <w:b/>
                <w:bCs/>
                <w:noProof/>
                <w:color w:val="000000"/>
                <w:sz w:val="22"/>
                <w:szCs w:val="22"/>
              </w:rPr>
            </w:pPr>
            <w:r w:rsidRPr="00D75A8D">
              <w:rPr>
                <w:b/>
                <w:bCs/>
                <w:noProof/>
                <w:color w:val="000000"/>
                <w:sz w:val="22"/>
                <w:szCs w:val="22"/>
              </w:rPr>
              <w:t>Boneca Baby Reborn Premium Recém Nascida 34cm</w:t>
            </w:r>
          </w:p>
          <w:p w14:paraId="68B9B07A"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t>Descrição:</w:t>
            </w:r>
          </w:p>
          <w:p w14:paraId="36B43527"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t>Material: vinil</w:t>
            </w:r>
          </w:p>
          <w:p w14:paraId="3A67E42C"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lastRenderedPageBreak/>
              <w:t>Medidas: Dimensões do item C x L x A / 24,3C x 14,1L x 35,2A centímetros</w:t>
            </w:r>
          </w:p>
          <w:p w14:paraId="3EA93F01" w14:textId="77777777" w:rsidR="00D75A8D" w:rsidRPr="00D75A8D" w:rsidRDefault="00D75A8D" w:rsidP="00D75A8D">
            <w:pPr>
              <w:spacing w:line="360" w:lineRule="auto"/>
              <w:jc w:val="both"/>
              <w:rPr>
                <w:noProof/>
                <w:color w:val="000000"/>
                <w:sz w:val="22"/>
                <w:szCs w:val="22"/>
              </w:rPr>
            </w:pPr>
            <w:r w:rsidRPr="00D75A8D">
              <w:rPr>
                <w:noProof/>
                <w:color w:val="000000"/>
                <w:sz w:val="22"/>
                <w:szCs w:val="22"/>
              </w:rPr>
              <w:t>Tamanho: 34cm</w:t>
            </w:r>
          </w:p>
          <w:p w14:paraId="6CA58CA1" w14:textId="7DE2ED17" w:rsidR="00D75A8D" w:rsidRPr="00E66C12" w:rsidRDefault="00D75A8D" w:rsidP="00D75A8D">
            <w:pPr>
              <w:tabs>
                <w:tab w:val="left" w:pos="253"/>
              </w:tabs>
              <w:spacing w:line="360" w:lineRule="auto"/>
              <w:jc w:val="both"/>
            </w:pPr>
            <w:r w:rsidRPr="00D75A8D">
              <w:rPr>
                <w:b/>
                <w:bCs/>
                <w:noProof/>
                <w:color w:val="000000"/>
                <w:sz w:val="22"/>
                <w:szCs w:val="22"/>
              </w:rPr>
              <w:drawing>
                <wp:inline distT="0" distB="0" distL="0" distR="0" wp14:anchorId="05AE827F" wp14:editId="51D48AA9">
                  <wp:extent cx="1395450" cy="1552575"/>
                  <wp:effectExtent l="0" t="0" r="0" b="0"/>
                  <wp:docPr id="3438272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11524" cy="1570459"/>
                          </a:xfrm>
                          <a:prstGeom prst="rect">
                            <a:avLst/>
                          </a:prstGeom>
                          <a:noFill/>
                        </pic:spPr>
                      </pic:pic>
                    </a:graphicData>
                  </a:graphic>
                </wp:inline>
              </w:drawing>
            </w:r>
            <w:r w:rsidRPr="00D75A8D">
              <w:rPr>
                <w:b/>
                <w:bCs/>
                <w:noProof/>
                <w:color w:val="000000"/>
                <w:sz w:val="22"/>
                <w:szCs w:val="22"/>
              </w:rPr>
              <w:drawing>
                <wp:inline distT="0" distB="0" distL="0" distR="0" wp14:anchorId="7457661F" wp14:editId="207F61B8">
                  <wp:extent cx="1914525" cy="1365736"/>
                  <wp:effectExtent l="0" t="0" r="0" b="6350"/>
                  <wp:docPr id="213854485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248" cy="1382659"/>
                          </a:xfrm>
                          <a:prstGeom prst="rect">
                            <a:avLst/>
                          </a:prstGeom>
                          <a:noFill/>
                        </pic:spPr>
                      </pic:pic>
                    </a:graphicData>
                  </a:graphic>
                </wp:inline>
              </w:drawing>
            </w:r>
          </w:p>
        </w:tc>
        <w:tc>
          <w:tcPr>
            <w:tcW w:w="709" w:type="dxa"/>
            <w:vAlign w:val="center"/>
          </w:tcPr>
          <w:p w14:paraId="2610DBE0" w14:textId="4D911B52" w:rsidR="00D75A8D" w:rsidRPr="00B360CB" w:rsidRDefault="00D75A8D" w:rsidP="00D75A8D">
            <w:pPr>
              <w:pStyle w:val="Corpodetexto"/>
              <w:spacing w:after="0" w:line="360" w:lineRule="auto"/>
              <w:jc w:val="center"/>
              <w:rPr>
                <w:b/>
                <w:sz w:val="20"/>
                <w:szCs w:val="20"/>
              </w:rPr>
            </w:pPr>
            <w:r w:rsidRPr="00D75A8D">
              <w:rPr>
                <w:b/>
                <w:bCs/>
                <w:color w:val="000000"/>
                <w:sz w:val="22"/>
                <w:szCs w:val="22"/>
              </w:rPr>
              <w:lastRenderedPageBreak/>
              <w:t>UND</w:t>
            </w:r>
          </w:p>
        </w:tc>
        <w:tc>
          <w:tcPr>
            <w:tcW w:w="709" w:type="dxa"/>
            <w:vAlign w:val="center"/>
          </w:tcPr>
          <w:p w14:paraId="6FCFDCB1" w14:textId="5BDFD5F3" w:rsidR="00D75A8D" w:rsidRPr="00B360CB" w:rsidRDefault="00D75A8D" w:rsidP="00D75A8D">
            <w:pPr>
              <w:pStyle w:val="Corpodetexto"/>
              <w:spacing w:after="0" w:line="360" w:lineRule="auto"/>
              <w:jc w:val="center"/>
              <w:rPr>
                <w:b/>
                <w:sz w:val="20"/>
                <w:szCs w:val="20"/>
              </w:rPr>
            </w:pPr>
            <w:r w:rsidRPr="00D75A8D">
              <w:rPr>
                <w:b/>
                <w:bCs/>
                <w:color w:val="000000"/>
                <w:sz w:val="22"/>
                <w:szCs w:val="22"/>
              </w:rPr>
              <w:t>1400</w:t>
            </w:r>
          </w:p>
        </w:tc>
        <w:tc>
          <w:tcPr>
            <w:tcW w:w="992" w:type="dxa"/>
          </w:tcPr>
          <w:p w14:paraId="022937BA" w14:textId="77777777"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vAlign w:val="center"/>
          </w:tcPr>
          <w:p w14:paraId="3584A423" w14:textId="2BB2B728"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tcPr>
          <w:p w14:paraId="3C99A6C9" w14:textId="77777777"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D75A8D" w:rsidRPr="00B360CB" w14:paraId="0FF630B3" w14:textId="77777777" w:rsidTr="00D75A8D">
        <w:trPr>
          <w:trHeight w:val="287"/>
          <w:jc w:val="center"/>
        </w:trPr>
        <w:tc>
          <w:tcPr>
            <w:tcW w:w="846" w:type="dxa"/>
            <w:vAlign w:val="center"/>
          </w:tcPr>
          <w:p w14:paraId="68831017" w14:textId="77777777" w:rsidR="00D75A8D" w:rsidRPr="00B360CB" w:rsidRDefault="00D75A8D" w:rsidP="00D75A8D">
            <w:pPr>
              <w:pStyle w:val="PargrafodaLista"/>
              <w:numPr>
                <w:ilvl w:val="0"/>
                <w:numId w:val="7"/>
              </w:numPr>
              <w:tabs>
                <w:tab w:val="left" w:pos="288"/>
                <w:tab w:val="left" w:pos="567"/>
              </w:tabs>
              <w:spacing w:line="360" w:lineRule="auto"/>
              <w:jc w:val="center"/>
              <w:rPr>
                <w:sz w:val="20"/>
                <w:szCs w:val="20"/>
              </w:rPr>
            </w:pPr>
          </w:p>
        </w:tc>
        <w:tc>
          <w:tcPr>
            <w:tcW w:w="4399" w:type="dxa"/>
            <w:vAlign w:val="center"/>
          </w:tcPr>
          <w:p w14:paraId="351FC509" w14:textId="77777777" w:rsidR="00D75A8D" w:rsidRPr="00D75A8D" w:rsidRDefault="00D75A8D" w:rsidP="00D75A8D">
            <w:pPr>
              <w:spacing w:line="360" w:lineRule="auto"/>
              <w:rPr>
                <w:b/>
                <w:color w:val="000000"/>
                <w:sz w:val="22"/>
                <w:szCs w:val="22"/>
              </w:rPr>
            </w:pPr>
            <w:r w:rsidRPr="00D75A8D">
              <w:rPr>
                <w:b/>
                <w:color w:val="000000"/>
                <w:sz w:val="22"/>
                <w:szCs w:val="22"/>
              </w:rPr>
              <w:t xml:space="preserve">Caminhão Brinquedo Teto Alto Bi </w:t>
            </w:r>
            <w:proofErr w:type="spellStart"/>
            <w:r w:rsidRPr="00D75A8D">
              <w:rPr>
                <w:b/>
                <w:color w:val="000000"/>
                <w:sz w:val="22"/>
                <w:szCs w:val="22"/>
              </w:rPr>
              <w:t>Truck</w:t>
            </w:r>
            <w:proofErr w:type="spellEnd"/>
            <w:r w:rsidRPr="00D75A8D">
              <w:rPr>
                <w:b/>
                <w:color w:val="000000"/>
                <w:sz w:val="22"/>
                <w:szCs w:val="22"/>
              </w:rPr>
              <w:t xml:space="preserve"> Caçamba Usual</w:t>
            </w:r>
          </w:p>
          <w:p w14:paraId="1ED6CA7B" w14:textId="77777777" w:rsidR="00D75A8D" w:rsidRPr="00D75A8D" w:rsidRDefault="00D75A8D" w:rsidP="00D75A8D">
            <w:pPr>
              <w:spacing w:line="360" w:lineRule="auto"/>
              <w:jc w:val="both"/>
              <w:rPr>
                <w:bCs/>
                <w:color w:val="000000"/>
                <w:sz w:val="22"/>
                <w:szCs w:val="22"/>
              </w:rPr>
            </w:pPr>
            <w:r w:rsidRPr="00D75A8D">
              <w:rPr>
                <w:bCs/>
                <w:color w:val="000000"/>
                <w:sz w:val="22"/>
                <w:szCs w:val="22"/>
              </w:rPr>
              <w:t xml:space="preserve">Configuração </w:t>
            </w:r>
            <w:proofErr w:type="spellStart"/>
            <w:r w:rsidRPr="00D75A8D">
              <w:rPr>
                <w:bCs/>
                <w:color w:val="000000"/>
                <w:sz w:val="22"/>
                <w:szCs w:val="22"/>
              </w:rPr>
              <w:t>Bi-Truck</w:t>
            </w:r>
            <w:proofErr w:type="spellEnd"/>
            <w:r w:rsidRPr="00D75A8D">
              <w:rPr>
                <w:bCs/>
                <w:color w:val="000000"/>
                <w:sz w:val="22"/>
                <w:szCs w:val="22"/>
              </w:rPr>
              <w:t xml:space="preserve"> (4 Eixos): Visual imponente com 4 eixos e detalhes cromados nas rodas, garantindo estabilidade e um visual fiel ao modelo real de teto alto.</w:t>
            </w:r>
          </w:p>
          <w:p w14:paraId="31228CDA" w14:textId="77777777" w:rsidR="00D75A8D" w:rsidRPr="00D75A8D" w:rsidRDefault="00D75A8D" w:rsidP="00D75A8D">
            <w:pPr>
              <w:spacing w:line="360" w:lineRule="auto"/>
              <w:jc w:val="both"/>
              <w:rPr>
                <w:bCs/>
                <w:color w:val="000000"/>
                <w:sz w:val="22"/>
                <w:szCs w:val="22"/>
              </w:rPr>
            </w:pPr>
            <w:r w:rsidRPr="00D75A8D">
              <w:rPr>
                <w:bCs/>
                <w:color w:val="000000"/>
                <w:sz w:val="22"/>
                <w:szCs w:val="22"/>
              </w:rPr>
              <w:t>Material de Alta Qualidade: Produzido em plástico injetado super resistente, suporta as aventuras mais intensas no quintal ou no quarto.</w:t>
            </w:r>
          </w:p>
          <w:p w14:paraId="15825B91" w14:textId="77777777" w:rsidR="00D75A8D" w:rsidRPr="00D75A8D" w:rsidRDefault="00D75A8D" w:rsidP="00D75A8D">
            <w:pPr>
              <w:spacing w:line="360" w:lineRule="auto"/>
              <w:jc w:val="both"/>
              <w:rPr>
                <w:bCs/>
                <w:color w:val="000000"/>
                <w:sz w:val="22"/>
                <w:szCs w:val="22"/>
              </w:rPr>
            </w:pPr>
            <w:r w:rsidRPr="00D75A8D">
              <w:rPr>
                <w:bCs/>
                <w:color w:val="000000"/>
                <w:sz w:val="22"/>
                <w:szCs w:val="22"/>
              </w:rPr>
              <w:t>Tamanho da embalagem: 38,5x11,0x16,0 cm</w:t>
            </w:r>
          </w:p>
          <w:p w14:paraId="070D1FDF" w14:textId="44FF9162" w:rsidR="00D75A8D" w:rsidRPr="00E66C12" w:rsidRDefault="00D75A8D" w:rsidP="00D75A8D">
            <w:pPr>
              <w:tabs>
                <w:tab w:val="left" w:pos="253"/>
              </w:tabs>
              <w:spacing w:line="360" w:lineRule="auto"/>
              <w:jc w:val="both"/>
            </w:pPr>
            <w:r w:rsidRPr="00D75A8D">
              <w:rPr>
                <w:bCs/>
                <w:noProof/>
                <w:color w:val="000000"/>
                <w:sz w:val="22"/>
                <w:szCs w:val="22"/>
              </w:rPr>
              <w:drawing>
                <wp:inline distT="0" distB="0" distL="0" distR="0" wp14:anchorId="1B792FED" wp14:editId="10B23A9D">
                  <wp:extent cx="1685925" cy="1214118"/>
                  <wp:effectExtent l="0" t="0" r="0" b="5715"/>
                  <wp:docPr id="7593710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5902" cy="1228505"/>
                          </a:xfrm>
                          <a:prstGeom prst="rect">
                            <a:avLst/>
                          </a:prstGeom>
                          <a:noFill/>
                        </pic:spPr>
                      </pic:pic>
                    </a:graphicData>
                  </a:graphic>
                </wp:inline>
              </w:drawing>
            </w:r>
          </w:p>
        </w:tc>
        <w:tc>
          <w:tcPr>
            <w:tcW w:w="709" w:type="dxa"/>
            <w:vAlign w:val="center"/>
          </w:tcPr>
          <w:p w14:paraId="1D8C5580" w14:textId="1E47522B" w:rsidR="00D75A8D" w:rsidRPr="00B360CB" w:rsidRDefault="00D75A8D" w:rsidP="00D75A8D">
            <w:pPr>
              <w:pStyle w:val="Corpodetexto"/>
              <w:spacing w:after="0" w:line="360" w:lineRule="auto"/>
              <w:jc w:val="center"/>
              <w:rPr>
                <w:b/>
                <w:sz w:val="20"/>
                <w:szCs w:val="20"/>
              </w:rPr>
            </w:pPr>
            <w:r w:rsidRPr="00D75A8D">
              <w:rPr>
                <w:b/>
                <w:bCs/>
                <w:color w:val="000000"/>
                <w:sz w:val="22"/>
                <w:szCs w:val="22"/>
              </w:rPr>
              <w:t>UND</w:t>
            </w:r>
          </w:p>
        </w:tc>
        <w:tc>
          <w:tcPr>
            <w:tcW w:w="709" w:type="dxa"/>
            <w:vAlign w:val="center"/>
          </w:tcPr>
          <w:p w14:paraId="2BB8DEC7" w14:textId="679B9AC1" w:rsidR="00D75A8D" w:rsidRPr="00B360CB" w:rsidRDefault="00D75A8D" w:rsidP="00D75A8D">
            <w:pPr>
              <w:pStyle w:val="Corpodetexto"/>
              <w:spacing w:after="0" w:line="360" w:lineRule="auto"/>
              <w:jc w:val="center"/>
              <w:rPr>
                <w:b/>
                <w:sz w:val="20"/>
                <w:szCs w:val="20"/>
              </w:rPr>
            </w:pPr>
            <w:r w:rsidRPr="00D75A8D">
              <w:rPr>
                <w:b/>
                <w:bCs/>
                <w:sz w:val="22"/>
                <w:szCs w:val="22"/>
              </w:rPr>
              <w:t>1100</w:t>
            </w:r>
          </w:p>
        </w:tc>
        <w:tc>
          <w:tcPr>
            <w:tcW w:w="992" w:type="dxa"/>
          </w:tcPr>
          <w:p w14:paraId="6E473282" w14:textId="77777777"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vAlign w:val="center"/>
          </w:tcPr>
          <w:p w14:paraId="3C69AA99" w14:textId="77777777"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3" w:type="dxa"/>
          </w:tcPr>
          <w:p w14:paraId="3CC295B6" w14:textId="77777777" w:rsidR="00D75A8D" w:rsidRPr="00B360CB" w:rsidRDefault="00D75A8D" w:rsidP="00D75A8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D75A8D" w:rsidRPr="00B360CB" w14:paraId="080BD2D9" w14:textId="77777777" w:rsidTr="00D75A8D">
        <w:trPr>
          <w:trHeight w:val="287"/>
          <w:jc w:val="center"/>
        </w:trPr>
        <w:tc>
          <w:tcPr>
            <w:tcW w:w="7655" w:type="dxa"/>
            <w:gridSpan w:val="5"/>
            <w:vAlign w:val="center"/>
          </w:tcPr>
          <w:p w14:paraId="224B00DE" w14:textId="77777777" w:rsidR="00D75A8D" w:rsidRPr="00B360CB" w:rsidRDefault="00D75A8D" w:rsidP="00E66C12">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985" w:type="dxa"/>
            <w:gridSpan w:val="2"/>
            <w:vAlign w:val="center"/>
          </w:tcPr>
          <w:p w14:paraId="1E1ADFE3" w14:textId="77777777" w:rsidR="00D75A8D" w:rsidRPr="00B360CB" w:rsidRDefault="00D75A8D" w:rsidP="00E66C12">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 xml:space="preserve">A fornecer o objeto no prazo e condições previstos no Edital, contados a partir do recebimento da respectiva </w:t>
      </w:r>
      <w:r w:rsidRPr="00AA7D19">
        <w:rPr>
          <w:color w:val="000000"/>
          <w:sz w:val="22"/>
          <w:szCs w:val="22"/>
        </w:rPr>
        <w:lastRenderedPageBreak/>
        <w:t>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Default="00A656BE" w:rsidP="008160E5">
      <w:pPr>
        <w:pStyle w:val="Corpodetexto"/>
        <w:tabs>
          <w:tab w:val="left" w:pos="288"/>
          <w:tab w:val="left" w:pos="567"/>
        </w:tabs>
        <w:spacing w:after="0" w:line="360" w:lineRule="auto"/>
        <w:rPr>
          <w:color w:val="000000"/>
          <w:sz w:val="22"/>
          <w:szCs w:val="22"/>
        </w:rPr>
      </w:pPr>
    </w:p>
    <w:p w14:paraId="15B2F6D1" w14:textId="77777777" w:rsidR="00E66C12" w:rsidRPr="00AA7D19" w:rsidRDefault="00E66C12"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4D8CDA8F" w14:textId="77777777" w:rsidR="00A656BE" w:rsidRDefault="00A656BE" w:rsidP="008160E5">
      <w:pPr>
        <w:pStyle w:val="Corpodetexto"/>
        <w:tabs>
          <w:tab w:val="left" w:pos="288"/>
          <w:tab w:val="left" w:pos="567"/>
        </w:tabs>
        <w:spacing w:after="0" w:line="360" w:lineRule="auto"/>
        <w:rPr>
          <w:color w:val="000000"/>
          <w:sz w:val="22"/>
          <w:szCs w:val="22"/>
        </w:rPr>
      </w:pPr>
    </w:p>
    <w:p w14:paraId="38187FA6" w14:textId="77777777" w:rsidR="00E66C12" w:rsidRPr="00AA7D19" w:rsidRDefault="00E66C12"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26DA7076" w14:textId="77777777" w:rsidR="00E66C12" w:rsidRDefault="00E66C12"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50474007" w14:textId="77777777" w:rsidR="00E66C12" w:rsidRDefault="00E66C12" w:rsidP="008160E5">
      <w:pPr>
        <w:tabs>
          <w:tab w:val="left" w:pos="288"/>
          <w:tab w:val="left" w:pos="567"/>
        </w:tabs>
        <w:spacing w:line="360" w:lineRule="auto"/>
        <w:jc w:val="both"/>
        <w:rPr>
          <w:color w:val="000000"/>
          <w:sz w:val="22"/>
          <w:szCs w:val="22"/>
        </w:rPr>
      </w:pPr>
    </w:p>
    <w:p w14:paraId="64AC3AA5" w14:textId="77777777" w:rsidR="00E66C12" w:rsidRDefault="00E66C12" w:rsidP="008160E5">
      <w:pPr>
        <w:tabs>
          <w:tab w:val="left" w:pos="288"/>
          <w:tab w:val="left" w:pos="567"/>
        </w:tabs>
        <w:spacing w:line="360" w:lineRule="auto"/>
        <w:jc w:val="both"/>
        <w:rPr>
          <w:color w:val="000000"/>
          <w:sz w:val="22"/>
          <w:szCs w:val="22"/>
        </w:rPr>
      </w:pPr>
    </w:p>
    <w:p w14:paraId="074691F3" w14:textId="77777777" w:rsidR="00E66C12" w:rsidRDefault="00E66C12" w:rsidP="008160E5">
      <w:pPr>
        <w:tabs>
          <w:tab w:val="left" w:pos="288"/>
          <w:tab w:val="left" w:pos="567"/>
        </w:tabs>
        <w:spacing w:line="360" w:lineRule="auto"/>
        <w:jc w:val="both"/>
        <w:rPr>
          <w:color w:val="000000"/>
          <w:sz w:val="22"/>
          <w:szCs w:val="22"/>
        </w:rPr>
      </w:pPr>
    </w:p>
    <w:p w14:paraId="428AF964" w14:textId="77777777" w:rsidR="00E66C12" w:rsidRDefault="00E66C12" w:rsidP="008160E5">
      <w:pPr>
        <w:tabs>
          <w:tab w:val="left" w:pos="288"/>
          <w:tab w:val="left" w:pos="567"/>
        </w:tabs>
        <w:spacing w:line="360" w:lineRule="auto"/>
        <w:jc w:val="both"/>
        <w:rPr>
          <w:color w:val="000000"/>
          <w:sz w:val="22"/>
          <w:szCs w:val="22"/>
        </w:rPr>
      </w:pPr>
    </w:p>
    <w:p w14:paraId="3761F139" w14:textId="77777777" w:rsidR="00E66C12" w:rsidRDefault="00E66C12" w:rsidP="008160E5">
      <w:pPr>
        <w:tabs>
          <w:tab w:val="left" w:pos="288"/>
          <w:tab w:val="left" w:pos="567"/>
        </w:tabs>
        <w:spacing w:line="360" w:lineRule="auto"/>
        <w:jc w:val="both"/>
        <w:rPr>
          <w:color w:val="000000"/>
          <w:sz w:val="22"/>
          <w:szCs w:val="22"/>
        </w:rPr>
      </w:pPr>
    </w:p>
    <w:p w14:paraId="3778A635" w14:textId="77777777" w:rsidR="00E66C12" w:rsidRDefault="00E66C12" w:rsidP="008160E5">
      <w:pPr>
        <w:tabs>
          <w:tab w:val="left" w:pos="288"/>
          <w:tab w:val="left" w:pos="567"/>
        </w:tabs>
        <w:spacing w:line="360" w:lineRule="auto"/>
        <w:jc w:val="both"/>
        <w:rPr>
          <w:color w:val="000000"/>
          <w:sz w:val="22"/>
          <w:szCs w:val="22"/>
        </w:rPr>
      </w:pPr>
    </w:p>
    <w:p w14:paraId="7F3F9F76" w14:textId="77777777" w:rsidR="00E66C12" w:rsidRDefault="00E66C12" w:rsidP="008160E5">
      <w:pPr>
        <w:tabs>
          <w:tab w:val="left" w:pos="288"/>
          <w:tab w:val="left" w:pos="567"/>
        </w:tabs>
        <w:spacing w:line="360" w:lineRule="auto"/>
        <w:jc w:val="both"/>
        <w:rPr>
          <w:color w:val="000000"/>
          <w:sz w:val="22"/>
          <w:szCs w:val="22"/>
        </w:rPr>
      </w:pPr>
    </w:p>
    <w:p w14:paraId="0363C6DD" w14:textId="77777777" w:rsidR="00E66C12" w:rsidRDefault="00E66C12" w:rsidP="008160E5">
      <w:pPr>
        <w:tabs>
          <w:tab w:val="left" w:pos="288"/>
          <w:tab w:val="left" w:pos="567"/>
        </w:tabs>
        <w:spacing w:line="360" w:lineRule="auto"/>
        <w:jc w:val="both"/>
        <w:rPr>
          <w:color w:val="000000"/>
          <w:sz w:val="22"/>
          <w:szCs w:val="22"/>
        </w:rPr>
      </w:pPr>
    </w:p>
    <w:p w14:paraId="51EF6951" w14:textId="77777777" w:rsidR="00E66C12" w:rsidRDefault="00E66C12" w:rsidP="008160E5">
      <w:pPr>
        <w:tabs>
          <w:tab w:val="left" w:pos="288"/>
          <w:tab w:val="left" w:pos="567"/>
        </w:tabs>
        <w:spacing w:line="360" w:lineRule="auto"/>
        <w:jc w:val="both"/>
        <w:rPr>
          <w:color w:val="000000"/>
          <w:sz w:val="22"/>
          <w:szCs w:val="22"/>
        </w:rPr>
      </w:pPr>
    </w:p>
    <w:p w14:paraId="7192DAEF" w14:textId="77777777" w:rsidR="00E66C12" w:rsidRDefault="00E66C12" w:rsidP="008160E5">
      <w:pPr>
        <w:tabs>
          <w:tab w:val="left" w:pos="288"/>
          <w:tab w:val="left" w:pos="567"/>
        </w:tabs>
        <w:spacing w:line="360" w:lineRule="auto"/>
        <w:jc w:val="both"/>
        <w:rPr>
          <w:color w:val="000000"/>
          <w:sz w:val="22"/>
          <w:szCs w:val="22"/>
        </w:rPr>
      </w:pPr>
    </w:p>
    <w:p w14:paraId="73F004AD" w14:textId="77777777" w:rsidR="00E66C12" w:rsidRDefault="00E66C12" w:rsidP="008160E5">
      <w:pPr>
        <w:tabs>
          <w:tab w:val="left" w:pos="288"/>
          <w:tab w:val="left" w:pos="567"/>
        </w:tabs>
        <w:spacing w:line="360" w:lineRule="auto"/>
        <w:jc w:val="both"/>
        <w:rPr>
          <w:color w:val="000000"/>
          <w:sz w:val="22"/>
          <w:szCs w:val="22"/>
        </w:rPr>
      </w:pPr>
    </w:p>
    <w:p w14:paraId="7266C878" w14:textId="77777777" w:rsidR="00E66C12" w:rsidRDefault="00E66C12" w:rsidP="008160E5">
      <w:pPr>
        <w:tabs>
          <w:tab w:val="left" w:pos="288"/>
          <w:tab w:val="left" w:pos="567"/>
        </w:tabs>
        <w:spacing w:line="360" w:lineRule="auto"/>
        <w:jc w:val="both"/>
        <w:rPr>
          <w:color w:val="000000"/>
          <w:sz w:val="22"/>
          <w:szCs w:val="22"/>
        </w:rPr>
      </w:pPr>
    </w:p>
    <w:p w14:paraId="793ACFC0" w14:textId="77777777" w:rsidR="00E66C12" w:rsidRDefault="00E66C12" w:rsidP="008160E5">
      <w:pPr>
        <w:tabs>
          <w:tab w:val="left" w:pos="288"/>
          <w:tab w:val="left" w:pos="567"/>
        </w:tabs>
        <w:spacing w:line="360" w:lineRule="auto"/>
        <w:jc w:val="both"/>
        <w:rPr>
          <w:color w:val="000000"/>
          <w:sz w:val="22"/>
          <w:szCs w:val="22"/>
        </w:rPr>
      </w:pPr>
    </w:p>
    <w:p w14:paraId="359611AB" w14:textId="77777777" w:rsidR="00E66C12" w:rsidRDefault="00E66C12" w:rsidP="008160E5">
      <w:pPr>
        <w:tabs>
          <w:tab w:val="left" w:pos="288"/>
          <w:tab w:val="left" w:pos="567"/>
        </w:tabs>
        <w:spacing w:line="360" w:lineRule="auto"/>
        <w:jc w:val="both"/>
        <w:rPr>
          <w:color w:val="000000"/>
          <w:sz w:val="22"/>
          <w:szCs w:val="22"/>
        </w:rPr>
      </w:pPr>
    </w:p>
    <w:p w14:paraId="37AABDC2" w14:textId="77777777" w:rsidR="00E66C12" w:rsidRDefault="00E66C12" w:rsidP="008160E5">
      <w:pPr>
        <w:tabs>
          <w:tab w:val="left" w:pos="288"/>
          <w:tab w:val="left" w:pos="567"/>
        </w:tabs>
        <w:spacing w:line="360" w:lineRule="auto"/>
        <w:jc w:val="both"/>
        <w:rPr>
          <w:color w:val="000000"/>
          <w:sz w:val="22"/>
          <w:szCs w:val="22"/>
        </w:rPr>
      </w:pPr>
    </w:p>
    <w:p w14:paraId="78E76B1A" w14:textId="77777777" w:rsidR="00E66C12" w:rsidRDefault="00E66C12" w:rsidP="008160E5">
      <w:pPr>
        <w:tabs>
          <w:tab w:val="left" w:pos="288"/>
          <w:tab w:val="left" w:pos="567"/>
        </w:tabs>
        <w:spacing w:line="360" w:lineRule="auto"/>
        <w:jc w:val="both"/>
        <w:rPr>
          <w:color w:val="000000"/>
          <w:sz w:val="22"/>
          <w:szCs w:val="22"/>
        </w:rPr>
      </w:pPr>
    </w:p>
    <w:p w14:paraId="0E270F92" w14:textId="77777777" w:rsidR="00E66C12" w:rsidRDefault="00E66C12" w:rsidP="008160E5">
      <w:pPr>
        <w:tabs>
          <w:tab w:val="left" w:pos="288"/>
          <w:tab w:val="left" w:pos="567"/>
        </w:tabs>
        <w:spacing w:line="360" w:lineRule="auto"/>
        <w:jc w:val="both"/>
        <w:rPr>
          <w:color w:val="000000"/>
          <w:sz w:val="22"/>
          <w:szCs w:val="22"/>
        </w:rPr>
      </w:pPr>
    </w:p>
    <w:p w14:paraId="3D82B7D2" w14:textId="77777777" w:rsidR="00E66C12" w:rsidRDefault="00E66C12" w:rsidP="008160E5">
      <w:pPr>
        <w:tabs>
          <w:tab w:val="left" w:pos="288"/>
          <w:tab w:val="left" w:pos="567"/>
        </w:tabs>
        <w:spacing w:line="360" w:lineRule="auto"/>
        <w:jc w:val="both"/>
        <w:rPr>
          <w:color w:val="000000"/>
          <w:sz w:val="22"/>
          <w:szCs w:val="22"/>
        </w:rPr>
      </w:pPr>
    </w:p>
    <w:p w14:paraId="661C8540" w14:textId="77777777" w:rsidR="00E66C12" w:rsidRDefault="00E66C12"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749C804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17D550FF" w14:textId="45283310"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7EEE311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530096">
        <w:rPr>
          <w:b/>
          <w:bCs/>
          <w:sz w:val="22"/>
          <w:szCs w:val="22"/>
        </w:rPr>
        <w:t>167/2026</w:t>
      </w:r>
    </w:p>
    <w:p w14:paraId="2C9BBF7C" w14:textId="37BA0370"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75A8D">
        <w:rPr>
          <w:rFonts w:ascii="Times New Roman" w:hAnsi="Times New Roman"/>
          <w:sz w:val="22"/>
          <w:szCs w:val="22"/>
        </w:rPr>
        <w:t>11082</w:t>
      </w:r>
      <w:r w:rsidR="00271BA5">
        <w:rPr>
          <w:rFonts w:ascii="Times New Roman" w:hAnsi="Times New Roman"/>
          <w:sz w:val="22"/>
          <w:szCs w:val="22"/>
        </w:rPr>
        <w:t>/2026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w:t>
      </w:r>
      <w:proofErr w:type="gramStart"/>
      <w:r w:rsidRPr="00AA7D19">
        <w:rPr>
          <w:sz w:val="22"/>
          <w:szCs w:val="22"/>
        </w:rPr>
        <w:t>nome</w:t>
      </w:r>
      <w:proofErr w:type="gramEnd"/>
      <w:r w:rsidRPr="00AA7D19">
        <w:rPr>
          <w:sz w:val="22"/>
          <w:szCs w:val="22"/>
        </w:rPr>
        <w:t xml:space="preserve"> da empresa) ____, CNPJ/MF n°____ (endereço completo) </w:t>
      </w:r>
      <w:bookmarkStart w:id="16" w:name="_Hlk27657952"/>
      <w:r w:rsidRPr="00AA7D19">
        <w:rPr>
          <w:sz w:val="22"/>
          <w:szCs w:val="22"/>
        </w:rPr>
        <w:t>_____</w:t>
      </w:r>
      <w:bookmarkEnd w:id="16"/>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w:t>
      </w:r>
      <w:proofErr w:type="gramStart"/>
      <w:r w:rsidRPr="00AA7D19">
        <w:rPr>
          <w:sz w:val="22"/>
          <w:szCs w:val="22"/>
        </w:rPr>
        <w:t>_,_</w:t>
      </w:r>
      <w:proofErr w:type="gramEnd"/>
      <w:r w:rsidRPr="00AA7D19">
        <w:rPr>
          <w:sz w:val="22"/>
          <w:szCs w:val="22"/>
        </w:rPr>
        <w:t>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1BA5">
      <w:headerReference w:type="default" r:id="rId19"/>
      <w:footerReference w:type="default" r:id="rId20"/>
      <w:pgSz w:w="11906" w:h="16838"/>
      <w:pgMar w:top="2268" w:right="849"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990563167" name="Imagem 99056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5B46796"/>
    <w:multiLevelType w:val="hybridMultilevel"/>
    <w:tmpl w:val="1FB847E4"/>
    <w:lvl w:ilvl="0" w:tplc="04160001">
      <w:start w:val="1"/>
      <w:numFmt w:val="bullet"/>
      <w:lvlText w:val=""/>
      <w:lvlJc w:val="left"/>
      <w:pPr>
        <w:ind w:left="7589" w:hanging="360"/>
      </w:pPr>
      <w:rPr>
        <w:rFonts w:ascii="Symbol" w:hAnsi="Symbol" w:hint="default"/>
      </w:rPr>
    </w:lvl>
    <w:lvl w:ilvl="1" w:tplc="04160003" w:tentative="1">
      <w:start w:val="1"/>
      <w:numFmt w:val="bullet"/>
      <w:lvlText w:val="o"/>
      <w:lvlJc w:val="left"/>
      <w:pPr>
        <w:ind w:left="8309" w:hanging="360"/>
      </w:pPr>
      <w:rPr>
        <w:rFonts w:ascii="Courier New" w:hAnsi="Courier New" w:cs="Courier New" w:hint="default"/>
      </w:rPr>
    </w:lvl>
    <w:lvl w:ilvl="2" w:tplc="04160005" w:tentative="1">
      <w:start w:val="1"/>
      <w:numFmt w:val="bullet"/>
      <w:lvlText w:val=""/>
      <w:lvlJc w:val="left"/>
      <w:pPr>
        <w:ind w:left="9029" w:hanging="360"/>
      </w:pPr>
      <w:rPr>
        <w:rFonts w:ascii="Wingdings" w:hAnsi="Wingdings" w:hint="default"/>
      </w:rPr>
    </w:lvl>
    <w:lvl w:ilvl="3" w:tplc="04160001" w:tentative="1">
      <w:start w:val="1"/>
      <w:numFmt w:val="bullet"/>
      <w:lvlText w:val=""/>
      <w:lvlJc w:val="left"/>
      <w:pPr>
        <w:ind w:left="9749" w:hanging="360"/>
      </w:pPr>
      <w:rPr>
        <w:rFonts w:ascii="Symbol" w:hAnsi="Symbol" w:hint="default"/>
      </w:rPr>
    </w:lvl>
    <w:lvl w:ilvl="4" w:tplc="04160003" w:tentative="1">
      <w:start w:val="1"/>
      <w:numFmt w:val="bullet"/>
      <w:lvlText w:val="o"/>
      <w:lvlJc w:val="left"/>
      <w:pPr>
        <w:ind w:left="10469" w:hanging="360"/>
      </w:pPr>
      <w:rPr>
        <w:rFonts w:ascii="Courier New" w:hAnsi="Courier New" w:cs="Courier New" w:hint="default"/>
      </w:rPr>
    </w:lvl>
    <w:lvl w:ilvl="5" w:tplc="04160005" w:tentative="1">
      <w:start w:val="1"/>
      <w:numFmt w:val="bullet"/>
      <w:lvlText w:val=""/>
      <w:lvlJc w:val="left"/>
      <w:pPr>
        <w:ind w:left="11189" w:hanging="360"/>
      </w:pPr>
      <w:rPr>
        <w:rFonts w:ascii="Wingdings" w:hAnsi="Wingdings" w:hint="default"/>
      </w:rPr>
    </w:lvl>
    <w:lvl w:ilvl="6" w:tplc="04160001" w:tentative="1">
      <w:start w:val="1"/>
      <w:numFmt w:val="bullet"/>
      <w:lvlText w:val=""/>
      <w:lvlJc w:val="left"/>
      <w:pPr>
        <w:ind w:left="11909" w:hanging="360"/>
      </w:pPr>
      <w:rPr>
        <w:rFonts w:ascii="Symbol" w:hAnsi="Symbol" w:hint="default"/>
      </w:rPr>
    </w:lvl>
    <w:lvl w:ilvl="7" w:tplc="04160003" w:tentative="1">
      <w:start w:val="1"/>
      <w:numFmt w:val="bullet"/>
      <w:lvlText w:val="o"/>
      <w:lvlJc w:val="left"/>
      <w:pPr>
        <w:ind w:left="12629" w:hanging="360"/>
      </w:pPr>
      <w:rPr>
        <w:rFonts w:ascii="Courier New" w:hAnsi="Courier New" w:cs="Courier New" w:hint="default"/>
      </w:rPr>
    </w:lvl>
    <w:lvl w:ilvl="8" w:tplc="04160005" w:tentative="1">
      <w:start w:val="1"/>
      <w:numFmt w:val="bullet"/>
      <w:lvlText w:val=""/>
      <w:lvlJc w:val="left"/>
      <w:pPr>
        <w:ind w:left="13349" w:hanging="360"/>
      </w:pPr>
      <w:rPr>
        <w:rFonts w:ascii="Wingdings" w:hAnsi="Wingdings" w:hint="default"/>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ECB5EB8"/>
    <w:multiLevelType w:val="multilevel"/>
    <w:tmpl w:val="17B61EF6"/>
    <w:lvl w:ilvl="0">
      <w:start w:val="1"/>
      <w:numFmt w:val="decimal"/>
      <w:lvlText w:val="%1"/>
      <w:lvlJc w:val="left"/>
      <w:pPr>
        <w:ind w:left="360" w:hanging="360"/>
      </w:pPr>
      <w:rPr>
        <w:rFonts w:hint="default"/>
      </w:rPr>
    </w:lvl>
    <w:lvl w:ilvl="1">
      <w:start w:val="2"/>
      <w:numFmt w:val="decimal"/>
      <w:isLgl/>
      <w:lvlText w:val="%1.%2"/>
      <w:lvlJc w:val="left"/>
      <w:pPr>
        <w:ind w:left="465" w:hanging="465"/>
      </w:pPr>
      <w:rPr>
        <w:rFonts w:hint="default"/>
        <w:b/>
        <w:color w:val="000000" w:themeColor="text1"/>
      </w:rPr>
    </w:lvl>
    <w:lvl w:ilvl="2">
      <w:start w:val="1"/>
      <w:numFmt w:val="decimal"/>
      <w:isLgl/>
      <w:lvlText w:val="%1.%2.%3"/>
      <w:lvlJc w:val="left"/>
      <w:pPr>
        <w:ind w:left="720" w:hanging="720"/>
      </w:pPr>
      <w:rPr>
        <w:rFonts w:hint="default"/>
        <w:b/>
        <w:color w:val="000000" w:themeColor="text1"/>
      </w:rPr>
    </w:lvl>
    <w:lvl w:ilvl="3">
      <w:start w:val="1"/>
      <w:numFmt w:val="decimal"/>
      <w:isLgl/>
      <w:lvlText w:val="%1.%2.%3.%4"/>
      <w:lvlJc w:val="left"/>
      <w:pPr>
        <w:ind w:left="720" w:hanging="720"/>
      </w:pPr>
      <w:rPr>
        <w:rFonts w:hint="default"/>
        <w:b/>
        <w:color w:val="000000" w:themeColor="text1"/>
      </w:rPr>
    </w:lvl>
    <w:lvl w:ilvl="4">
      <w:start w:val="1"/>
      <w:numFmt w:val="decimal"/>
      <w:isLgl/>
      <w:lvlText w:val="%1.%2.%3.%4.%5"/>
      <w:lvlJc w:val="left"/>
      <w:pPr>
        <w:ind w:left="1080" w:hanging="1080"/>
      </w:pPr>
      <w:rPr>
        <w:rFonts w:hint="default"/>
        <w:b/>
        <w:color w:val="000000" w:themeColor="text1"/>
      </w:rPr>
    </w:lvl>
    <w:lvl w:ilvl="5">
      <w:start w:val="1"/>
      <w:numFmt w:val="decimal"/>
      <w:isLgl/>
      <w:lvlText w:val="%1.%2.%3.%4.%5.%6"/>
      <w:lvlJc w:val="left"/>
      <w:pPr>
        <w:ind w:left="1080" w:hanging="1080"/>
      </w:pPr>
      <w:rPr>
        <w:rFonts w:hint="default"/>
        <w:b/>
        <w:color w:val="000000" w:themeColor="text1"/>
      </w:rPr>
    </w:lvl>
    <w:lvl w:ilvl="6">
      <w:start w:val="1"/>
      <w:numFmt w:val="decimal"/>
      <w:isLgl/>
      <w:lvlText w:val="%1.%2.%3.%4.%5.%6.%7"/>
      <w:lvlJc w:val="left"/>
      <w:pPr>
        <w:ind w:left="1440" w:hanging="1440"/>
      </w:pPr>
      <w:rPr>
        <w:rFonts w:hint="default"/>
        <w:b/>
        <w:color w:val="000000" w:themeColor="text1"/>
      </w:rPr>
    </w:lvl>
    <w:lvl w:ilvl="7">
      <w:start w:val="1"/>
      <w:numFmt w:val="decimal"/>
      <w:isLgl/>
      <w:lvlText w:val="%1.%2.%3.%4.%5.%6.%7.%8"/>
      <w:lvlJc w:val="left"/>
      <w:pPr>
        <w:ind w:left="1440" w:hanging="1440"/>
      </w:pPr>
      <w:rPr>
        <w:rFonts w:hint="default"/>
        <w:b/>
        <w:color w:val="000000" w:themeColor="text1"/>
      </w:rPr>
    </w:lvl>
    <w:lvl w:ilvl="8">
      <w:start w:val="1"/>
      <w:numFmt w:val="decimal"/>
      <w:isLgl/>
      <w:lvlText w:val="%1.%2.%3.%4.%5.%6.%7.%8.%9"/>
      <w:lvlJc w:val="left"/>
      <w:pPr>
        <w:ind w:left="1800" w:hanging="1800"/>
      </w:pPr>
      <w:rPr>
        <w:rFonts w:hint="default"/>
        <w:b/>
        <w:color w:val="000000" w:themeColor="text1"/>
      </w:rPr>
    </w:lvl>
  </w:abstractNum>
  <w:abstractNum w:abstractNumId="14"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5"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6" w15:restartNumberingAfterBreak="0">
    <w:nsid w:val="5A681E5D"/>
    <w:multiLevelType w:val="hybridMultilevel"/>
    <w:tmpl w:val="F8EAB54C"/>
    <w:lvl w:ilvl="0" w:tplc="4670BB1E">
      <w:start w:val="2"/>
      <w:numFmt w:val="decimal"/>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7"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2F52DBB"/>
    <w:multiLevelType w:val="hybridMultilevel"/>
    <w:tmpl w:val="22D6AD4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C333BC7"/>
    <w:multiLevelType w:val="hybridMultilevel"/>
    <w:tmpl w:val="FE3A88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9434368"/>
    <w:multiLevelType w:val="hybridMultilevel"/>
    <w:tmpl w:val="56C2B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D6C7C8C"/>
    <w:multiLevelType w:val="hybridMultilevel"/>
    <w:tmpl w:val="02747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07007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15"/>
  </w:num>
  <w:num w:numId="7" w16cid:durableId="1813863064">
    <w:abstractNumId w:val="9"/>
  </w:num>
  <w:num w:numId="8" w16cid:durableId="615253984">
    <w:abstractNumId w:val="21"/>
  </w:num>
  <w:num w:numId="9" w16cid:durableId="1005934468">
    <w:abstractNumId w:val="2"/>
  </w:num>
  <w:num w:numId="10" w16cid:durableId="1417626108">
    <w:abstractNumId w:val="20"/>
  </w:num>
  <w:num w:numId="11" w16cid:durableId="805657564">
    <w:abstractNumId w:val="3"/>
  </w:num>
  <w:num w:numId="12" w16cid:durableId="1454791715">
    <w:abstractNumId w:val="19"/>
  </w:num>
  <w:num w:numId="13" w16cid:durableId="671958753">
    <w:abstractNumId w:val="16"/>
  </w:num>
  <w:num w:numId="14" w16cid:durableId="530260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911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4326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78396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302205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45949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1225373">
    <w:abstractNumId w:val="18"/>
  </w:num>
  <w:num w:numId="23" w16cid:durableId="1330407238">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07C63"/>
    <w:rsid w:val="00013C71"/>
    <w:rsid w:val="000A6DE2"/>
    <w:rsid w:val="000E25EF"/>
    <w:rsid w:val="00192739"/>
    <w:rsid w:val="001C2E41"/>
    <w:rsid w:val="001E4A2C"/>
    <w:rsid w:val="0021734F"/>
    <w:rsid w:val="00252FCE"/>
    <w:rsid w:val="00271BA5"/>
    <w:rsid w:val="002725C7"/>
    <w:rsid w:val="002A1715"/>
    <w:rsid w:val="002A3BB8"/>
    <w:rsid w:val="00361A18"/>
    <w:rsid w:val="00390F36"/>
    <w:rsid w:val="00475016"/>
    <w:rsid w:val="004845BC"/>
    <w:rsid w:val="00491AA2"/>
    <w:rsid w:val="004A792C"/>
    <w:rsid w:val="004B165A"/>
    <w:rsid w:val="004C2EC6"/>
    <w:rsid w:val="00530096"/>
    <w:rsid w:val="00546152"/>
    <w:rsid w:val="00556906"/>
    <w:rsid w:val="00562494"/>
    <w:rsid w:val="005819FD"/>
    <w:rsid w:val="00591867"/>
    <w:rsid w:val="00592A43"/>
    <w:rsid w:val="005B0FE2"/>
    <w:rsid w:val="005F1122"/>
    <w:rsid w:val="00651C61"/>
    <w:rsid w:val="006F1D8B"/>
    <w:rsid w:val="00761138"/>
    <w:rsid w:val="00773A00"/>
    <w:rsid w:val="00797DCB"/>
    <w:rsid w:val="007C049D"/>
    <w:rsid w:val="007F1979"/>
    <w:rsid w:val="007F4332"/>
    <w:rsid w:val="008160E5"/>
    <w:rsid w:val="008D59B5"/>
    <w:rsid w:val="00916713"/>
    <w:rsid w:val="00931EE7"/>
    <w:rsid w:val="00932AB6"/>
    <w:rsid w:val="00945F6E"/>
    <w:rsid w:val="009F5B90"/>
    <w:rsid w:val="00A04F49"/>
    <w:rsid w:val="00A104DD"/>
    <w:rsid w:val="00A367CD"/>
    <w:rsid w:val="00A656BE"/>
    <w:rsid w:val="00A7454D"/>
    <w:rsid w:val="00AA7D19"/>
    <w:rsid w:val="00AB5CDF"/>
    <w:rsid w:val="00B1067C"/>
    <w:rsid w:val="00B339A8"/>
    <w:rsid w:val="00B360CB"/>
    <w:rsid w:val="00BC1EDC"/>
    <w:rsid w:val="00BC4924"/>
    <w:rsid w:val="00BD0090"/>
    <w:rsid w:val="00BD07F9"/>
    <w:rsid w:val="00BE1D95"/>
    <w:rsid w:val="00BF11FC"/>
    <w:rsid w:val="00C16F45"/>
    <w:rsid w:val="00C20029"/>
    <w:rsid w:val="00C279BA"/>
    <w:rsid w:val="00C32CFC"/>
    <w:rsid w:val="00C405B8"/>
    <w:rsid w:val="00C47029"/>
    <w:rsid w:val="00C561FF"/>
    <w:rsid w:val="00C95822"/>
    <w:rsid w:val="00CC5273"/>
    <w:rsid w:val="00CF32A1"/>
    <w:rsid w:val="00D75A8D"/>
    <w:rsid w:val="00D8732C"/>
    <w:rsid w:val="00D93276"/>
    <w:rsid w:val="00E66C12"/>
    <w:rsid w:val="00EB0968"/>
    <w:rsid w:val="00EB2703"/>
    <w:rsid w:val="00EC29E5"/>
    <w:rsid w:val="00EC3AE6"/>
    <w:rsid w:val="00EC6728"/>
    <w:rsid w:val="00F20D98"/>
    <w:rsid w:val="00F235CF"/>
    <w:rsid w:val="00F3640D"/>
    <w:rsid w:val="00F56A5C"/>
    <w:rsid w:val="00F6626F"/>
    <w:rsid w:val="00F965E1"/>
    <w:rsid w:val="00FA022B"/>
    <w:rsid w:val="00FA1927"/>
    <w:rsid w:val="00FC1B31"/>
    <w:rsid w:val="00FD16B8"/>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qFormat/>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 w:type="paragraph" w:customStyle="1" w:styleId="qn2lpu">
    <w:name w:val="qn2lpu"/>
    <w:basedOn w:val="Normal"/>
    <w:rsid w:val="00FD16B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bnc.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895D-3902-4B4E-9C31-50B32413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16825</Words>
  <Characters>90855</Characters>
  <Application>Microsoft Office Word</Application>
  <DocSecurity>0</DocSecurity>
  <Lines>757</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2026-08-31T13:37:00Z</cp:lastPrinted>
  <dcterms:created xsi:type="dcterms:W3CDTF">2026-10-19T16:23:00Z</dcterms:created>
  <dcterms:modified xsi:type="dcterms:W3CDTF">2026-10-19T16:23:00Z</dcterms:modified>
</cp:coreProperties>
</file>