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5CBBE" w14:textId="77777777" w:rsidR="0034024A" w:rsidRDefault="003E006F">
      <w:pPr>
        <w:pStyle w:val="Ttulo"/>
      </w:pPr>
      <w:r>
        <w:t>ESTUDO</w:t>
      </w:r>
      <w:r>
        <w:rPr>
          <w:spacing w:val="-6"/>
        </w:rPr>
        <w:t xml:space="preserve"> </w:t>
      </w:r>
      <w:r>
        <w:t>TÉCNICO</w:t>
      </w:r>
      <w:r>
        <w:rPr>
          <w:spacing w:val="-5"/>
        </w:rPr>
        <w:t xml:space="preserve"> </w:t>
      </w:r>
      <w:r>
        <w:t>PRELIMINAR</w:t>
      </w:r>
      <w:r>
        <w:rPr>
          <w:spacing w:val="-5"/>
        </w:rPr>
        <w:t xml:space="preserve"> </w:t>
      </w:r>
      <w:r>
        <w:rPr>
          <w:spacing w:val="-2"/>
        </w:rPr>
        <w:t>(ETP)</w:t>
      </w:r>
    </w:p>
    <w:p w14:paraId="58C6001A" w14:textId="77777777" w:rsidR="0034024A" w:rsidRDefault="003E006F">
      <w:pPr>
        <w:pStyle w:val="Corpodetexto"/>
        <w:spacing w:line="274" w:lineRule="exact"/>
        <w:ind w:left="66"/>
        <w:jc w:val="center"/>
      </w:pPr>
      <w:r>
        <w:t>(Instrução</w:t>
      </w:r>
      <w:r>
        <w:rPr>
          <w:spacing w:val="-6"/>
        </w:rPr>
        <w:t xml:space="preserve"> </w:t>
      </w:r>
      <w:r>
        <w:t>Normativa</w:t>
      </w:r>
      <w:r>
        <w:rPr>
          <w:spacing w:val="-5"/>
        </w:rPr>
        <w:t xml:space="preserve"> </w:t>
      </w:r>
      <w:r>
        <w:t>UCI</w:t>
      </w:r>
      <w:r>
        <w:rPr>
          <w:spacing w:val="-8"/>
        </w:rPr>
        <w:t xml:space="preserve"> </w:t>
      </w:r>
      <w:r>
        <w:t>nº</w:t>
      </w:r>
      <w:r>
        <w:rPr>
          <w:spacing w:val="-5"/>
        </w:rPr>
        <w:t xml:space="preserve"> </w:t>
      </w:r>
      <w:r>
        <w:rPr>
          <w:spacing w:val="-2"/>
        </w:rPr>
        <w:t>001/2022)</w:t>
      </w:r>
    </w:p>
    <w:p w14:paraId="3EFEDB9C" w14:textId="77777777" w:rsidR="0034024A" w:rsidRDefault="0034024A">
      <w:pPr>
        <w:pStyle w:val="Corpodetexto"/>
        <w:rPr>
          <w:sz w:val="20"/>
        </w:rPr>
      </w:pPr>
    </w:p>
    <w:p w14:paraId="523BB44E" w14:textId="77777777" w:rsidR="0034024A" w:rsidRDefault="003E006F">
      <w:pPr>
        <w:pStyle w:val="Corpodetexto"/>
        <w:spacing w:before="103"/>
        <w:rPr>
          <w:sz w:val="20"/>
        </w:rPr>
      </w:pPr>
      <w:r>
        <w:rPr>
          <w:noProof/>
          <w:sz w:val="20"/>
          <w:lang w:val="pt-BR" w:eastAsia="pt-BR"/>
        </w:rPr>
        <w:drawing>
          <wp:anchor distT="0" distB="0" distL="0" distR="0" simplePos="0" relativeHeight="487587840" behindDoc="1" locked="0" layoutInCell="1" allowOverlap="1" wp14:anchorId="65EEDF52" wp14:editId="17FA3F82">
            <wp:simplePos x="0" y="0"/>
            <wp:positionH relativeFrom="page">
              <wp:posOffset>2245360</wp:posOffset>
            </wp:positionH>
            <wp:positionV relativeFrom="paragraph">
              <wp:posOffset>226953</wp:posOffset>
            </wp:positionV>
            <wp:extent cx="3486150" cy="1123950"/>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3486150" cy="1123950"/>
                    </a:xfrm>
                    <a:prstGeom prst="rect">
                      <a:avLst/>
                    </a:prstGeom>
                  </pic:spPr>
                </pic:pic>
              </a:graphicData>
            </a:graphic>
          </wp:anchor>
        </w:drawing>
      </w:r>
    </w:p>
    <w:p w14:paraId="5780FCDC" w14:textId="77777777" w:rsidR="0034024A" w:rsidRDefault="0034024A">
      <w:pPr>
        <w:pStyle w:val="Corpodetexto"/>
        <w:spacing w:before="9" w:after="1"/>
        <w:rPr>
          <w:sz w:val="7"/>
        </w:rPr>
      </w:pPr>
    </w:p>
    <w:tbl>
      <w:tblPr>
        <w:tblStyle w:val="TableNormal"/>
        <w:tblW w:w="0" w:type="auto"/>
        <w:tblInd w:w="15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641"/>
      </w:tblGrid>
      <w:tr w:rsidR="0034024A" w14:paraId="3C62D9C7" w14:textId="77777777">
        <w:trPr>
          <w:trHeight w:val="390"/>
        </w:trPr>
        <w:tc>
          <w:tcPr>
            <w:tcW w:w="9641" w:type="dxa"/>
            <w:shd w:val="clear" w:color="auto" w:fill="FCE9D9"/>
          </w:tcPr>
          <w:p w14:paraId="0A716CAD" w14:textId="77777777" w:rsidR="0034024A" w:rsidRDefault="003E006F">
            <w:pPr>
              <w:pStyle w:val="TableParagraph"/>
              <w:spacing w:before="0" w:line="370" w:lineRule="exact"/>
              <w:ind w:left="30"/>
              <w:rPr>
                <w:rFonts w:ascii="Calibri" w:hAnsi="Calibri"/>
                <w:b/>
                <w:sz w:val="32"/>
              </w:rPr>
            </w:pPr>
            <w:r>
              <w:rPr>
                <w:rFonts w:ascii="Calibri" w:hAnsi="Calibri"/>
                <w:b/>
                <w:sz w:val="32"/>
              </w:rPr>
              <w:t xml:space="preserve">Órgão </w:t>
            </w:r>
            <w:r>
              <w:rPr>
                <w:rFonts w:ascii="Calibri" w:hAnsi="Calibri"/>
                <w:b/>
                <w:spacing w:val="-2"/>
                <w:sz w:val="32"/>
              </w:rPr>
              <w:t>Requisitante</w:t>
            </w:r>
          </w:p>
        </w:tc>
      </w:tr>
      <w:tr w:rsidR="0034024A" w14:paraId="17AFC0C3" w14:textId="77777777">
        <w:trPr>
          <w:trHeight w:val="341"/>
        </w:trPr>
        <w:tc>
          <w:tcPr>
            <w:tcW w:w="9641" w:type="dxa"/>
            <w:tcBorders>
              <w:bottom w:val="single" w:sz="2" w:space="0" w:color="000000"/>
            </w:tcBorders>
            <w:shd w:val="clear" w:color="auto" w:fill="FCE9D9"/>
          </w:tcPr>
          <w:p w14:paraId="37497239" w14:textId="77777777" w:rsidR="0034024A" w:rsidRDefault="003E006F">
            <w:pPr>
              <w:pStyle w:val="TableParagraph"/>
              <w:spacing w:before="0" w:line="321" w:lineRule="exact"/>
              <w:ind w:left="30" w:right="6"/>
              <w:rPr>
                <w:rFonts w:ascii="Calibri"/>
                <w:b/>
                <w:sz w:val="28"/>
              </w:rPr>
            </w:pPr>
            <w:r>
              <w:rPr>
                <w:rFonts w:ascii="Calibri"/>
                <w:b/>
                <w:sz w:val="28"/>
              </w:rPr>
              <w:t>SECRETARIA</w:t>
            </w:r>
            <w:r>
              <w:rPr>
                <w:rFonts w:ascii="Calibri"/>
                <w:b/>
                <w:spacing w:val="-5"/>
                <w:sz w:val="28"/>
              </w:rPr>
              <w:t xml:space="preserve"> </w:t>
            </w:r>
            <w:r>
              <w:rPr>
                <w:rFonts w:ascii="Calibri"/>
                <w:b/>
                <w:sz w:val="28"/>
              </w:rPr>
              <w:t>MUNICIPAL</w:t>
            </w:r>
            <w:r>
              <w:rPr>
                <w:rFonts w:ascii="Calibri"/>
                <w:b/>
                <w:spacing w:val="-3"/>
                <w:sz w:val="28"/>
              </w:rPr>
              <w:t xml:space="preserve"> </w:t>
            </w:r>
            <w:r>
              <w:rPr>
                <w:rFonts w:ascii="Calibri"/>
                <w:b/>
                <w:sz w:val="28"/>
              </w:rPr>
              <w:t>DE</w:t>
            </w:r>
            <w:r>
              <w:rPr>
                <w:rFonts w:ascii="Calibri"/>
                <w:b/>
                <w:spacing w:val="-4"/>
                <w:sz w:val="28"/>
              </w:rPr>
              <w:t xml:space="preserve"> </w:t>
            </w:r>
            <w:r>
              <w:rPr>
                <w:rFonts w:ascii="Calibri"/>
                <w:b/>
                <w:sz w:val="28"/>
              </w:rPr>
              <w:t>AGRICULTURA</w:t>
            </w:r>
            <w:r>
              <w:rPr>
                <w:rFonts w:ascii="Calibri"/>
                <w:b/>
                <w:spacing w:val="-3"/>
                <w:sz w:val="28"/>
              </w:rPr>
              <w:t xml:space="preserve"> </w:t>
            </w:r>
            <w:r>
              <w:rPr>
                <w:rFonts w:ascii="Calibri"/>
                <w:b/>
                <w:sz w:val="28"/>
              </w:rPr>
              <w:t>E</w:t>
            </w:r>
            <w:r>
              <w:rPr>
                <w:rFonts w:ascii="Calibri"/>
                <w:b/>
                <w:spacing w:val="-3"/>
                <w:sz w:val="28"/>
              </w:rPr>
              <w:t xml:space="preserve"> </w:t>
            </w:r>
            <w:r>
              <w:rPr>
                <w:rFonts w:ascii="Calibri"/>
                <w:b/>
                <w:sz w:val="28"/>
              </w:rPr>
              <w:t>MEIO</w:t>
            </w:r>
            <w:r>
              <w:rPr>
                <w:rFonts w:ascii="Calibri"/>
                <w:b/>
                <w:spacing w:val="-3"/>
                <w:sz w:val="28"/>
              </w:rPr>
              <w:t xml:space="preserve"> </w:t>
            </w:r>
            <w:r>
              <w:rPr>
                <w:rFonts w:ascii="Calibri"/>
                <w:b/>
                <w:spacing w:val="-2"/>
                <w:sz w:val="28"/>
              </w:rPr>
              <w:t>AMBIENTE</w:t>
            </w:r>
          </w:p>
        </w:tc>
      </w:tr>
    </w:tbl>
    <w:p w14:paraId="4C82BA54" w14:textId="77777777" w:rsidR="0034024A" w:rsidRDefault="003E006F">
      <w:pPr>
        <w:spacing w:before="273"/>
        <w:ind w:left="143" w:right="140"/>
        <w:jc w:val="both"/>
        <w:rPr>
          <w:rFonts w:ascii="Arial" w:hAnsi="Arial"/>
          <w:b/>
          <w:sz w:val="24"/>
        </w:rPr>
      </w:pPr>
      <w:r>
        <w:rPr>
          <w:sz w:val="24"/>
        </w:rPr>
        <w:t xml:space="preserve">O </w:t>
      </w:r>
      <w:r>
        <w:rPr>
          <w:rFonts w:ascii="Arial" w:hAnsi="Arial"/>
          <w:b/>
          <w:sz w:val="24"/>
        </w:rPr>
        <w:t xml:space="preserve">problema a ser resolvido sob a perspectiva do interesse público </w:t>
      </w:r>
      <w:r>
        <w:rPr>
          <w:sz w:val="24"/>
        </w:rPr>
        <w:t>trazido no Documento</w:t>
      </w:r>
      <w:r>
        <w:rPr>
          <w:spacing w:val="-4"/>
          <w:sz w:val="24"/>
        </w:rPr>
        <w:t xml:space="preserve"> </w:t>
      </w:r>
      <w:r>
        <w:rPr>
          <w:sz w:val="24"/>
        </w:rPr>
        <w:t>de</w:t>
      </w:r>
      <w:r>
        <w:rPr>
          <w:spacing w:val="-3"/>
          <w:sz w:val="24"/>
        </w:rPr>
        <w:t xml:space="preserve"> </w:t>
      </w:r>
      <w:r>
        <w:rPr>
          <w:sz w:val="24"/>
        </w:rPr>
        <w:t>Formalização</w:t>
      </w:r>
      <w:r>
        <w:rPr>
          <w:spacing w:val="-2"/>
          <w:sz w:val="24"/>
        </w:rPr>
        <w:t xml:space="preserve"> </w:t>
      </w:r>
      <w:r>
        <w:rPr>
          <w:sz w:val="24"/>
        </w:rPr>
        <w:t>de</w:t>
      </w:r>
      <w:r>
        <w:rPr>
          <w:spacing w:val="-2"/>
          <w:sz w:val="24"/>
        </w:rPr>
        <w:t xml:space="preserve"> </w:t>
      </w:r>
      <w:r>
        <w:rPr>
          <w:sz w:val="24"/>
        </w:rPr>
        <w:t>Demanda</w:t>
      </w:r>
      <w:r>
        <w:rPr>
          <w:spacing w:val="-2"/>
          <w:sz w:val="24"/>
        </w:rPr>
        <w:t xml:space="preserve"> </w:t>
      </w:r>
      <w:r>
        <w:rPr>
          <w:sz w:val="24"/>
        </w:rPr>
        <w:t>(DFD)</w:t>
      </w:r>
      <w:r>
        <w:rPr>
          <w:spacing w:val="-3"/>
          <w:sz w:val="24"/>
        </w:rPr>
        <w:t xml:space="preserve"> </w:t>
      </w:r>
      <w:r>
        <w:rPr>
          <w:sz w:val="24"/>
        </w:rPr>
        <w:t>é</w:t>
      </w:r>
      <w:r>
        <w:rPr>
          <w:spacing w:val="-3"/>
          <w:sz w:val="24"/>
        </w:rPr>
        <w:t xml:space="preserve"> </w:t>
      </w:r>
      <w:r>
        <w:rPr>
          <w:sz w:val="24"/>
        </w:rPr>
        <w:t>a</w:t>
      </w:r>
      <w:r>
        <w:rPr>
          <w:spacing w:val="-2"/>
          <w:sz w:val="24"/>
        </w:rPr>
        <w:t xml:space="preserve"> </w:t>
      </w:r>
      <w:r>
        <w:rPr>
          <w:rFonts w:ascii="Arial" w:hAnsi="Arial"/>
          <w:b/>
          <w:sz w:val="24"/>
        </w:rPr>
        <w:t>Construção</w:t>
      </w:r>
      <w:r>
        <w:rPr>
          <w:rFonts w:ascii="Arial" w:hAnsi="Arial"/>
          <w:b/>
          <w:spacing w:val="-3"/>
          <w:sz w:val="24"/>
        </w:rPr>
        <w:t xml:space="preserve"> </w:t>
      </w:r>
      <w:r>
        <w:rPr>
          <w:rFonts w:ascii="Arial" w:hAnsi="Arial"/>
          <w:b/>
          <w:sz w:val="24"/>
        </w:rPr>
        <w:t>de</w:t>
      </w:r>
      <w:r>
        <w:rPr>
          <w:rFonts w:ascii="Arial" w:hAnsi="Arial"/>
          <w:b/>
          <w:spacing w:val="-2"/>
          <w:sz w:val="24"/>
        </w:rPr>
        <w:t xml:space="preserve"> </w:t>
      </w:r>
      <w:r>
        <w:rPr>
          <w:rFonts w:ascii="Arial" w:hAnsi="Arial"/>
          <w:b/>
          <w:sz w:val="24"/>
        </w:rPr>
        <w:t>Pista</w:t>
      </w:r>
      <w:r>
        <w:rPr>
          <w:rFonts w:ascii="Arial" w:hAnsi="Arial"/>
          <w:b/>
          <w:spacing w:val="-3"/>
          <w:sz w:val="24"/>
        </w:rPr>
        <w:t xml:space="preserve"> </w:t>
      </w:r>
      <w:r>
        <w:rPr>
          <w:rFonts w:ascii="Arial" w:hAnsi="Arial"/>
          <w:b/>
          <w:sz w:val="24"/>
        </w:rPr>
        <w:t>de</w:t>
      </w:r>
      <w:r>
        <w:rPr>
          <w:rFonts w:ascii="Arial" w:hAnsi="Arial"/>
          <w:b/>
          <w:spacing w:val="-2"/>
          <w:sz w:val="24"/>
        </w:rPr>
        <w:t xml:space="preserve"> </w:t>
      </w:r>
      <w:r>
        <w:rPr>
          <w:rFonts w:ascii="Arial" w:hAnsi="Arial"/>
          <w:b/>
          <w:sz w:val="24"/>
        </w:rPr>
        <w:t xml:space="preserve">Vaquejada e Cercamento do Parque de Eventos Agropecuários, </w:t>
      </w:r>
      <w:r>
        <w:rPr>
          <w:sz w:val="24"/>
        </w:rPr>
        <w:t xml:space="preserve">atendendo ao </w:t>
      </w:r>
      <w:r>
        <w:rPr>
          <w:rFonts w:ascii="Arial" w:hAnsi="Arial"/>
          <w:b/>
          <w:sz w:val="24"/>
        </w:rPr>
        <w:t>Plano de</w:t>
      </w:r>
      <w:r>
        <w:rPr>
          <w:rFonts w:ascii="Arial" w:hAnsi="Arial"/>
          <w:b/>
          <w:spacing w:val="40"/>
          <w:sz w:val="24"/>
        </w:rPr>
        <w:t xml:space="preserve"> </w:t>
      </w:r>
      <w:r>
        <w:rPr>
          <w:rFonts w:ascii="Arial" w:hAnsi="Arial"/>
          <w:b/>
          <w:sz w:val="24"/>
        </w:rPr>
        <w:t xml:space="preserve">Trabalho de nº 001094/2026, de 15/05/2026, </w:t>
      </w:r>
      <w:r>
        <w:rPr>
          <w:sz w:val="24"/>
        </w:rPr>
        <w:t>pela Secretaria de Agricultura e Meio Ambiente do Município de Manga</w:t>
      </w:r>
      <w:r>
        <w:rPr>
          <w:rFonts w:ascii="Arial" w:hAnsi="Arial"/>
          <w:b/>
          <w:sz w:val="24"/>
        </w:rPr>
        <w:t>.</w:t>
      </w:r>
    </w:p>
    <w:p w14:paraId="4E32F8EA" w14:textId="77777777" w:rsidR="0034024A" w:rsidRDefault="0034024A">
      <w:pPr>
        <w:pStyle w:val="Corpodetexto"/>
        <w:spacing w:before="51"/>
        <w:rPr>
          <w:rFonts w:ascii="Arial"/>
          <w:b/>
          <w:sz w:val="20"/>
        </w:rPr>
      </w:pPr>
    </w:p>
    <w:tbl>
      <w:tblPr>
        <w:tblStyle w:val="TableNormal"/>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6"/>
        <w:gridCol w:w="688"/>
        <w:gridCol w:w="1296"/>
        <w:gridCol w:w="1134"/>
        <w:gridCol w:w="1134"/>
        <w:gridCol w:w="850"/>
        <w:gridCol w:w="992"/>
        <w:gridCol w:w="601"/>
        <w:gridCol w:w="1528"/>
        <w:gridCol w:w="708"/>
      </w:tblGrid>
      <w:tr w:rsidR="0034024A" w14:paraId="4C74E5D4" w14:textId="77777777">
        <w:trPr>
          <w:trHeight w:val="830"/>
        </w:trPr>
        <w:tc>
          <w:tcPr>
            <w:tcW w:w="9657" w:type="dxa"/>
            <w:gridSpan w:val="10"/>
          </w:tcPr>
          <w:p w14:paraId="1483FF07" w14:textId="77777777" w:rsidR="0034024A" w:rsidRDefault="003E006F">
            <w:pPr>
              <w:pStyle w:val="TableParagraph"/>
              <w:spacing w:before="0" w:line="366" w:lineRule="exact"/>
              <w:ind w:left="7"/>
              <w:rPr>
                <w:rFonts w:ascii="Calibri"/>
                <w:b/>
                <w:sz w:val="30"/>
              </w:rPr>
            </w:pPr>
            <w:r>
              <w:rPr>
                <w:rFonts w:ascii="Calibri"/>
                <w:b/>
                <w:sz w:val="30"/>
              </w:rPr>
              <w:t>Estrutura</w:t>
            </w:r>
            <w:r>
              <w:rPr>
                <w:rFonts w:ascii="Calibri"/>
                <w:b/>
                <w:spacing w:val="-2"/>
                <w:sz w:val="30"/>
              </w:rPr>
              <w:t xml:space="preserve"> </w:t>
            </w:r>
            <w:r>
              <w:rPr>
                <w:rFonts w:ascii="Calibri"/>
                <w:b/>
                <w:sz w:val="30"/>
              </w:rPr>
              <w:t>de</w:t>
            </w:r>
            <w:r>
              <w:rPr>
                <w:rFonts w:ascii="Calibri"/>
                <w:b/>
                <w:spacing w:val="-3"/>
                <w:sz w:val="30"/>
              </w:rPr>
              <w:t xml:space="preserve"> </w:t>
            </w:r>
            <w:r>
              <w:rPr>
                <w:rFonts w:ascii="Calibri"/>
                <w:b/>
                <w:sz w:val="30"/>
              </w:rPr>
              <w:t>Precedentes</w:t>
            </w:r>
            <w:r>
              <w:rPr>
                <w:rFonts w:ascii="Calibri"/>
                <w:b/>
                <w:spacing w:val="-2"/>
                <w:sz w:val="30"/>
              </w:rPr>
              <w:t xml:space="preserve"> </w:t>
            </w:r>
            <w:r>
              <w:rPr>
                <w:rFonts w:ascii="Calibri"/>
                <w:b/>
                <w:sz w:val="30"/>
              </w:rPr>
              <w:t>do</w:t>
            </w:r>
            <w:r>
              <w:rPr>
                <w:rFonts w:ascii="Calibri"/>
                <w:b/>
                <w:spacing w:val="-2"/>
                <w:sz w:val="30"/>
              </w:rPr>
              <w:t xml:space="preserve"> TCEMG</w:t>
            </w:r>
          </w:p>
          <w:p w14:paraId="26DB771A" w14:textId="77777777" w:rsidR="0034024A" w:rsidRDefault="003E006F">
            <w:pPr>
              <w:pStyle w:val="TableParagraph"/>
              <w:spacing w:before="0" w:line="224" w:lineRule="exact"/>
              <w:ind w:left="109" w:right="59"/>
              <w:jc w:val="left"/>
              <w:rPr>
                <w:rFonts w:ascii="Calibri" w:hAnsi="Calibri"/>
                <w:sz w:val="18"/>
              </w:rPr>
            </w:pPr>
            <w:r>
              <w:rPr>
                <w:rFonts w:ascii="Calibri" w:hAnsi="Calibri"/>
                <w:b/>
                <w:sz w:val="20"/>
              </w:rPr>
              <w:t xml:space="preserve">Objetivo: </w:t>
            </w:r>
            <w:r>
              <w:rPr>
                <w:rFonts w:ascii="Calibri" w:hAnsi="Calibri"/>
                <w:sz w:val="18"/>
              </w:rPr>
              <w:t>dar concretude às normas e instituições, situando os processos, denunciantes, denunciados, órgãos técnicos, órgãos de contas, relatores conselheiros e colegiados, no tempo e no espaço.</w:t>
            </w:r>
          </w:p>
        </w:tc>
      </w:tr>
      <w:tr w:rsidR="0034024A" w14:paraId="4AD5090A" w14:textId="77777777">
        <w:trPr>
          <w:trHeight w:val="292"/>
        </w:trPr>
        <w:tc>
          <w:tcPr>
            <w:tcW w:w="9657" w:type="dxa"/>
            <w:gridSpan w:val="10"/>
            <w:shd w:val="clear" w:color="auto" w:fill="F1F1F1"/>
          </w:tcPr>
          <w:p w14:paraId="3BA1D77F" w14:textId="77777777" w:rsidR="0034024A" w:rsidRDefault="003E006F">
            <w:pPr>
              <w:pStyle w:val="TableParagraph"/>
              <w:spacing w:before="0" w:line="272" w:lineRule="exact"/>
              <w:ind w:left="447"/>
              <w:jc w:val="left"/>
              <w:rPr>
                <w:rFonts w:ascii="Calibri" w:hAnsi="Calibri"/>
                <w:b/>
                <w:sz w:val="24"/>
              </w:rPr>
            </w:pPr>
            <w:r>
              <w:rPr>
                <w:rFonts w:ascii="Calibri" w:hAnsi="Calibri"/>
                <w:b/>
                <w:sz w:val="24"/>
              </w:rPr>
              <w:t>Investigação</w:t>
            </w:r>
            <w:r>
              <w:rPr>
                <w:rFonts w:ascii="Calibri" w:hAnsi="Calibri"/>
                <w:b/>
                <w:spacing w:val="-5"/>
                <w:sz w:val="24"/>
              </w:rPr>
              <w:t xml:space="preserve"> </w:t>
            </w:r>
            <w:r>
              <w:rPr>
                <w:rFonts w:ascii="Calibri" w:hAnsi="Calibri"/>
                <w:b/>
                <w:sz w:val="24"/>
              </w:rPr>
              <w:t>científica</w:t>
            </w:r>
            <w:r>
              <w:rPr>
                <w:rFonts w:ascii="Calibri" w:hAnsi="Calibri"/>
                <w:b/>
                <w:spacing w:val="-3"/>
                <w:sz w:val="24"/>
              </w:rPr>
              <w:t xml:space="preserve"> </w:t>
            </w:r>
            <w:r>
              <w:rPr>
                <w:rFonts w:ascii="Calibri" w:hAnsi="Calibri"/>
                <w:b/>
                <w:sz w:val="24"/>
              </w:rPr>
              <w:t>de</w:t>
            </w:r>
            <w:r>
              <w:rPr>
                <w:rFonts w:ascii="Calibri" w:hAnsi="Calibri"/>
                <w:b/>
                <w:spacing w:val="-2"/>
                <w:sz w:val="24"/>
              </w:rPr>
              <w:t xml:space="preserve"> </w:t>
            </w:r>
            <w:r>
              <w:rPr>
                <w:rFonts w:ascii="Calibri" w:hAnsi="Calibri"/>
                <w:b/>
                <w:sz w:val="24"/>
              </w:rPr>
              <w:t>problemas</w:t>
            </w:r>
            <w:r>
              <w:rPr>
                <w:rFonts w:ascii="Calibri" w:hAnsi="Calibri"/>
                <w:b/>
                <w:spacing w:val="-2"/>
                <w:sz w:val="24"/>
              </w:rPr>
              <w:t xml:space="preserve"> </w:t>
            </w:r>
            <w:r>
              <w:rPr>
                <w:rFonts w:ascii="Calibri" w:hAnsi="Calibri"/>
                <w:b/>
                <w:sz w:val="24"/>
              </w:rPr>
              <w:t>jurídicos</w:t>
            </w:r>
            <w:r>
              <w:rPr>
                <w:rFonts w:ascii="Calibri" w:hAnsi="Calibri"/>
                <w:b/>
                <w:spacing w:val="-2"/>
                <w:sz w:val="24"/>
              </w:rPr>
              <w:t xml:space="preserve"> </w:t>
            </w:r>
            <w:r>
              <w:rPr>
                <w:rFonts w:ascii="Calibri" w:hAnsi="Calibri"/>
                <w:b/>
                <w:sz w:val="24"/>
              </w:rPr>
              <w:t>por</w:t>
            </w:r>
            <w:r>
              <w:rPr>
                <w:rFonts w:ascii="Calibri" w:hAnsi="Calibri"/>
                <w:b/>
                <w:spacing w:val="-3"/>
                <w:sz w:val="24"/>
              </w:rPr>
              <w:t xml:space="preserve"> </w:t>
            </w:r>
            <w:r>
              <w:rPr>
                <w:rFonts w:ascii="Calibri" w:hAnsi="Calibri"/>
                <w:b/>
                <w:sz w:val="24"/>
              </w:rPr>
              <w:t>meio</w:t>
            </w:r>
            <w:r>
              <w:rPr>
                <w:rFonts w:ascii="Calibri" w:hAnsi="Calibri"/>
                <w:b/>
                <w:spacing w:val="-2"/>
                <w:sz w:val="24"/>
              </w:rPr>
              <w:t xml:space="preserve"> </w:t>
            </w:r>
            <w:r>
              <w:rPr>
                <w:rFonts w:ascii="Calibri" w:hAnsi="Calibri"/>
                <w:b/>
                <w:sz w:val="24"/>
              </w:rPr>
              <w:t>da</w:t>
            </w:r>
            <w:r>
              <w:rPr>
                <w:rFonts w:ascii="Calibri" w:hAnsi="Calibri"/>
                <w:b/>
                <w:spacing w:val="-1"/>
                <w:sz w:val="24"/>
              </w:rPr>
              <w:t xml:space="preserve"> </w:t>
            </w:r>
            <w:r>
              <w:rPr>
                <w:rFonts w:ascii="Calibri" w:hAnsi="Calibri"/>
                <w:b/>
                <w:sz w:val="24"/>
              </w:rPr>
              <w:t>estatística</w:t>
            </w:r>
            <w:r>
              <w:rPr>
                <w:rFonts w:ascii="Calibri" w:hAnsi="Calibri"/>
                <w:b/>
                <w:spacing w:val="-3"/>
                <w:sz w:val="24"/>
              </w:rPr>
              <w:t xml:space="preserve"> </w:t>
            </w:r>
            <w:r>
              <w:rPr>
                <w:rFonts w:ascii="Calibri" w:hAnsi="Calibri"/>
                <w:b/>
                <w:sz w:val="24"/>
              </w:rPr>
              <w:t>aplicada</w:t>
            </w:r>
            <w:r>
              <w:rPr>
                <w:rFonts w:ascii="Calibri" w:hAnsi="Calibri"/>
                <w:b/>
                <w:spacing w:val="-3"/>
                <w:sz w:val="24"/>
              </w:rPr>
              <w:t xml:space="preserve"> </w:t>
            </w:r>
            <w:r>
              <w:rPr>
                <w:rFonts w:ascii="Calibri" w:hAnsi="Calibri"/>
                <w:b/>
                <w:sz w:val="24"/>
              </w:rPr>
              <w:t xml:space="preserve">ao </w:t>
            </w:r>
            <w:r>
              <w:rPr>
                <w:rFonts w:ascii="Calibri" w:hAnsi="Calibri"/>
                <w:b/>
                <w:spacing w:val="-2"/>
                <w:sz w:val="24"/>
              </w:rPr>
              <w:t>direito</w:t>
            </w:r>
          </w:p>
        </w:tc>
      </w:tr>
      <w:tr w:rsidR="0034024A" w14:paraId="1B314DB5" w14:textId="77777777">
        <w:trPr>
          <w:trHeight w:val="480"/>
        </w:trPr>
        <w:tc>
          <w:tcPr>
            <w:tcW w:w="726" w:type="dxa"/>
            <w:shd w:val="clear" w:color="auto" w:fill="FCE9D9"/>
          </w:tcPr>
          <w:p w14:paraId="69C89FAB" w14:textId="77777777" w:rsidR="0034024A" w:rsidRDefault="003E006F">
            <w:pPr>
              <w:pStyle w:val="TableParagraph"/>
              <w:spacing w:before="156"/>
              <w:ind w:left="10"/>
              <w:rPr>
                <w:rFonts w:ascii="Arial"/>
                <w:b/>
                <w:sz w:val="14"/>
              </w:rPr>
            </w:pPr>
            <w:r>
              <w:rPr>
                <w:rFonts w:ascii="Arial"/>
                <w:b/>
                <w:spacing w:val="-2"/>
                <w:w w:val="90"/>
                <w:sz w:val="14"/>
              </w:rPr>
              <w:t>Processo</w:t>
            </w:r>
          </w:p>
        </w:tc>
        <w:tc>
          <w:tcPr>
            <w:tcW w:w="688" w:type="dxa"/>
            <w:shd w:val="clear" w:color="auto" w:fill="FCE9D9"/>
          </w:tcPr>
          <w:p w14:paraId="50A2578F" w14:textId="77777777" w:rsidR="0034024A" w:rsidRDefault="003E006F">
            <w:pPr>
              <w:pStyle w:val="TableParagraph"/>
              <w:spacing w:before="156"/>
              <w:ind w:left="8"/>
              <w:rPr>
                <w:rFonts w:ascii="Arial"/>
                <w:b/>
                <w:sz w:val="14"/>
              </w:rPr>
            </w:pPr>
            <w:r>
              <w:rPr>
                <w:rFonts w:ascii="Arial"/>
                <w:b/>
                <w:spacing w:val="-2"/>
                <w:w w:val="90"/>
                <w:sz w:val="14"/>
              </w:rPr>
              <w:t>Natureza</w:t>
            </w:r>
          </w:p>
        </w:tc>
        <w:tc>
          <w:tcPr>
            <w:tcW w:w="1296" w:type="dxa"/>
            <w:shd w:val="clear" w:color="auto" w:fill="FCE9D9"/>
          </w:tcPr>
          <w:p w14:paraId="7F05ED20" w14:textId="77777777" w:rsidR="0034024A" w:rsidRDefault="003E006F">
            <w:pPr>
              <w:pStyle w:val="TableParagraph"/>
              <w:spacing w:before="156"/>
              <w:ind w:right="2"/>
              <w:rPr>
                <w:rFonts w:ascii="Arial"/>
                <w:b/>
                <w:sz w:val="14"/>
              </w:rPr>
            </w:pPr>
            <w:r>
              <w:rPr>
                <w:rFonts w:ascii="Arial"/>
                <w:b/>
                <w:spacing w:val="-2"/>
                <w:w w:val="90"/>
                <w:sz w:val="14"/>
              </w:rPr>
              <w:t>Relator</w:t>
            </w:r>
          </w:p>
        </w:tc>
        <w:tc>
          <w:tcPr>
            <w:tcW w:w="1134" w:type="dxa"/>
            <w:shd w:val="clear" w:color="auto" w:fill="FCE9D9"/>
          </w:tcPr>
          <w:p w14:paraId="2166DF36" w14:textId="77777777" w:rsidR="0034024A" w:rsidRDefault="003E006F">
            <w:pPr>
              <w:pStyle w:val="TableParagraph"/>
              <w:spacing w:before="156"/>
              <w:ind w:left="12"/>
              <w:rPr>
                <w:rFonts w:ascii="Arial"/>
                <w:b/>
                <w:sz w:val="14"/>
              </w:rPr>
            </w:pPr>
            <w:r>
              <w:rPr>
                <w:rFonts w:ascii="Arial"/>
                <w:b/>
                <w:spacing w:val="-4"/>
                <w:w w:val="90"/>
                <w:sz w:val="14"/>
              </w:rPr>
              <w:t>MPTC</w:t>
            </w:r>
          </w:p>
        </w:tc>
        <w:tc>
          <w:tcPr>
            <w:tcW w:w="1134" w:type="dxa"/>
            <w:shd w:val="clear" w:color="auto" w:fill="FCE9D9"/>
          </w:tcPr>
          <w:p w14:paraId="028DD464" w14:textId="77777777" w:rsidR="0034024A" w:rsidRDefault="003E006F">
            <w:pPr>
              <w:pStyle w:val="TableParagraph"/>
              <w:spacing w:before="156"/>
              <w:rPr>
                <w:rFonts w:ascii="Arial"/>
                <w:b/>
                <w:sz w:val="14"/>
              </w:rPr>
            </w:pPr>
            <w:r>
              <w:rPr>
                <w:rFonts w:ascii="Arial"/>
                <w:b/>
                <w:spacing w:val="-2"/>
                <w:w w:val="90"/>
                <w:sz w:val="14"/>
              </w:rPr>
              <w:t>Turma</w:t>
            </w:r>
          </w:p>
        </w:tc>
        <w:tc>
          <w:tcPr>
            <w:tcW w:w="850" w:type="dxa"/>
            <w:shd w:val="clear" w:color="auto" w:fill="FCE9D9"/>
          </w:tcPr>
          <w:p w14:paraId="1619B588" w14:textId="77777777" w:rsidR="0034024A" w:rsidRDefault="003E006F">
            <w:pPr>
              <w:pStyle w:val="TableParagraph"/>
              <w:spacing w:before="76"/>
              <w:ind w:left="206" w:firstLine="96"/>
              <w:jc w:val="left"/>
              <w:rPr>
                <w:rFonts w:ascii="Arial"/>
                <w:b/>
                <w:sz w:val="14"/>
              </w:rPr>
            </w:pPr>
            <w:r>
              <w:rPr>
                <w:rFonts w:ascii="Arial"/>
                <w:b/>
                <w:spacing w:val="-4"/>
                <w:w w:val="90"/>
                <w:sz w:val="14"/>
              </w:rPr>
              <w:t>Data</w:t>
            </w:r>
            <w:r>
              <w:rPr>
                <w:rFonts w:ascii="Arial"/>
                <w:b/>
                <w:spacing w:val="40"/>
                <w:sz w:val="14"/>
              </w:rPr>
              <w:t xml:space="preserve"> </w:t>
            </w:r>
            <w:r>
              <w:rPr>
                <w:rFonts w:ascii="Arial"/>
                <w:b/>
                <w:spacing w:val="-2"/>
                <w:w w:val="80"/>
                <w:sz w:val="14"/>
              </w:rPr>
              <w:t>Julgado</w:t>
            </w:r>
          </w:p>
        </w:tc>
        <w:tc>
          <w:tcPr>
            <w:tcW w:w="992" w:type="dxa"/>
            <w:shd w:val="clear" w:color="auto" w:fill="FCE9D9"/>
          </w:tcPr>
          <w:p w14:paraId="7355D488" w14:textId="77777777" w:rsidR="0034024A" w:rsidRDefault="003E006F">
            <w:pPr>
              <w:pStyle w:val="TableParagraph"/>
              <w:spacing w:before="156"/>
              <w:ind w:left="44"/>
              <w:rPr>
                <w:rFonts w:ascii="Arial" w:hAnsi="Arial"/>
                <w:b/>
                <w:sz w:val="14"/>
              </w:rPr>
            </w:pPr>
            <w:r>
              <w:rPr>
                <w:rFonts w:ascii="Arial" w:hAnsi="Arial"/>
                <w:b/>
                <w:spacing w:val="-2"/>
                <w:w w:val="90"/>
                <w:sz w:val="14"/>
              </w:rPr>
              <w:t>Distribuição</w:t>
            </w:r>
          </w:p>
        </w:tc>
        <w:tc>
          <w:tcPr>
            <w:tcW w:w="601" w:type="dxa"/>
            <w:shd w:val="clear" w:color="auto" w:fill="FCE9D9"/>
          </w:tcPr>
          <w:p w14:paraId="3EC76A1B" w14:textId="77777777" w:rsidR="0034024A" w:rsidRDefault="003E006F">
            <w:pPr>
              <w:pStyle w:val="TableParagraph"/>
              <w:spacing w:before="76"/>
              <w:ind w:left="120" w:hanging="48"/>
              <w:jc w:val="left"/>
              <w:rPr>
                <w:rFonts w:ascii="Arial" w:hAnsi="Arial"/>
                <w:b/>
                <w:sz w:val="14"/>
              </w:rPr>
            </w:pPr>
            <w:r>
              <w:rPr>
                <w:rFonts w:ascii="Arial" w:hAnsi="Arial"/>
                <w:b/>
                <w:spacing w:val="-2"/>
                <w:w w:val="80"/>
                <w:sz w:val="14"/>
              </w:rPr>
              <w:t>Duração</w:t>
            </w:r>
            <w:r>
              <w:rPr>
                <w:rFonts w:ascii="Arial" w:hAnsi="Arial"/>
                <w:b/>
                <w:spacing w:val="40"/>
                <w:sz w:val="14"/>
              </w:rPr>
              <w:t xml:space="preserve"> </w:t>
            </w:r>
            <w:r>
              <w:rPr>
                <w:rFonts w:ascii="Arial" w:hAnsi="Arial"/>
                <w:b/>
                <w:spacing w:val="-2"/>
                <w:w w:val="90"/>
                <w:sz w:val="14"/>
              </w:rPr>
              <w:t>(Anos)</w:t>
            </w:r>
          </w:p>
        </w:tc>
        <w:tc>
          <w:tcPr>
            <w:tcW w:w="1528" w:type="dxa"/>
            <w:shd w:val="clear" w:color="auto" w:fill="FCE9D9"/>
          </w:tcPr>
          <w:p w14:paraId="033E5BAA" w14:textId="77777777" w:rsidR="0034024A" w:rsidRDefault="003E006F">
            <w:pPr>
              <w:pStyle w:val="TableParagraph"/>
              <w:spacing w:before="156"/>
              <w:rPr>
                <w:rFonts w:ascii="Arial" w:hAnsi="Arial"/>
                <w:b/>
                <w:sz w:val="14"/>
              </w:rPr>
            </w:pPr>
            <w:r>
              <w:rPr>
                <w:rFonts w:ascii="Arial" w:hAnsi="Arial"/>
                <w:b/>
                <w:spacing w:val="-2"/>
                <w:w w:val="90"/>
                <w:sz w:val="14"/>
              </w:rPr>
              <w:t>Decisão</w:t>
            </w:r>
          </w:p>
        </w:tc>
        <w:tc>
          <w:tcPr>
            <w:tcW w:w="708" w:type="dxa"/>
            <w:shd w:val="clear" w:color="auto" w:fill="FCE9D9"/>
          </w:tcPr>
          <w:p w14:paraId="0A4F31AC" w14:textId="77777777" w:rsidR="0034024A" w:rsidRDefault="003E006F">
            <w:pPr>
              <w:pStyle w:val="TableParagraph"/>
              <w:spacing w:before="156"/>
              <w:ind w:left="8"/>
              <w:rPr>
                <w:rFonts w:ascii="Arial"/>
                <w:b/>
                <w:sz w:val="14"/>
              </w:rPr>
            </w:pPr>
            <w:r>
              <w:rPr>
                <w:rFonts w:ascii="Arial"/>
                <w:b/>
                <w:spacing w:val="-2"/>
                <w:w w:val="90"/>
                <w:sz w:val="14"/>
              </w:rPr>
              <w:t>Multa</w:t>
            </w:r>
          </w:p>
        </w:tc>
      </w:tr>
      <w:tr w:rsidR="0034024A" w14:paraId="6758230B" w14:textId="77777777">
        <w:trPr>
          <w:trHeight w:val="300"/>
        </w:trPr>
        <w:tc>
          <w:tcPr>
            <w:tcW w:w="726" w:type="dxa"/>
          </w:tcPr>
          <w:p w14:paraId="4D7EE865" w14:textId="77777777" w:rsidR="0034024A" w:rsidRDefault="003E006F">
            <w:pPr>
              <w:pStyle w:val="TableParagraph"/>
              <w:ind w:left="10"/>
              <w:rPr>
                <w:sz w:val="14"/>
              </w:rPr>
            </w:pPr>
            <w:r>
              <w:rPr>
                <w:spacing w:val="-2"/>
                <w:w w:val="90"/>
                <w:sz w:val="14"/>
              </w:rPr>
              <w:t>1148649</w:t>
            </w:r>
          </w:p>
        </w:tc>
        <w:tc>
          <w:tcPr>
            <w:tcW w:w="688" w:type="dxa"/>
          </w:tcPr>
          <w:p w14:paraId="18A63882" w14:textId="77777777" w:rsidR="0034024A" w:rsidRDefault="003E006F">
            <w:pPr>
              <w:pStyle w:val="TableParagraph"/>
              <w:ind w:left="8" w:right="2"/>
              <w:rPr>
                <w:sz w:val="14"/>
              </w:rPr>
            </w:pPr>
            <w:r>
              <w:rPr>
                <w:spacing w:val="-2"/>
                <w:w w:val="90"/>
                <w:sz w:val="14"/>
              </w:rPr>
              <w:t>Consulta</w:t>
            </w:r>
          </w:p>
        </w:tc>
        <w:tc>
          <w:tcPr>
            <w:tcW w:w="1296" w:type="dxa"/>
          </w:tcPr>
          <w:p w14:paraId="3BD28BDF" w14:textId="77777777" w:rsidR="0034024A" w:rsidRDefault="003E006F">
            <w:pPr>
              <w:pStyle w:val="TableParagraph"/>
              <w:ind w:right="3"/>
              <w:rPr>
                <w:sz w:val="14"/>
              </w:rPr>
            </w:pPr>
            <w:r>
              <w:rPr>
                <w:w w:val="80"/>
                <w:sz w:val="14"/>
              </w:rPr>
              <w:t>Durval</w:t>
            </w:r>
            <w:r>
              <w:rPr>
                <w:spacing w:val="-1"/>
                <w:w w:val="90"/>
                <w:sz w:val="14"/>
              </w:rPr>
              <w:t xml:space="preserve"> </w:t>
            </w:r>
            <w:r>
              <w:rPr>
                <w:spacing w:val="-2"/>
                <w:w w:val="90"/>
                <w:sz w:val="14"/>
              </w:rPr>
              <w:t>Ângelo</w:t>
            </w:r>
          </w:p>
        </w:tc>
        <w:tc>
          <w:tcPr>
            <w:tcW w:w="1134" w:type="dxa"/>
          </w:tcPr>
          <w:p w14:paraId="174CD024" w14:textId="77777777" w:rsidR="0034024A" w:rsidRDefault="003E006F">
            <w:pPr>
              <w:pStyle w:val="TableParagraph"/>
              <w:rPr>
                <w:sz w:val="14"/>
              </w:rPr>
            </w:pPr>
            <w:r>
              <w:rPr>
                <w:w w:val="90"/>
                <w:sz w:val="14"/>
              </w:rPr>
              <w:t>-</w:t>
            </w:r>
          </w:p>
        </w:tc>
        <w:tc>
          <w:tcPr>
            <w:tcW w:w="1134" w:type="dxa"/>
          </w:tcPr>
          <w:p w14:paraId="78D9BEA8" w14:textId="77777777" w:rsidR="0034024A" w:rsidRDefault="003E006F">
            <w:pPr>
              <w:pStyle w:val="TableParagraph"/>
              <w:rPr>
                <w:sz w:val="14"/>
              </w:rPr>
            </w:pPr>
            <w:r>
              <w:rPr>
                <w:spacing w:val="-4"/>
                <w:w w:val="90"/>
                <w:sz w:val="14"/>
              </w:rPr>
              <w:t>Pleno</w:t>
            </w:r>
          </w:p>
        </w:tc>
        <w:tc>
          <w:tcPr>
            <w:tcW w:w="850" w:type="dxa"/>
          </w:tcPr>
          <w:p w14:paraId="54741B1B" w14:textId="77777777" w:rsidR="0034024A" w:rsidRDefault="003E006F">
            <w:pPr>
              <w:pStyle w:val="TableParagraph"/>
              <w:ind w:left="12"/>
              <w:rPr>
                <w:sz w:val="14"/>
              </w:rPr>
            </w:pPr>
            <w:r>
              <w:rPr>
                <w:spacing w:val="-4"/>
                <w:w w:val="90"/>
                <w:sz w:val="14"/>
              </w:rPr>
              <w:t>2025</w:t>
            </w:r>
          </w:p>
        </w:tc>
        <w:tc>
          <w:tcPr>
            <w:tcW w:w="992" w:type="dxa"/>
          </w:tcPr>
          <w:p w14:paraId="0540C031" w14:textId="77777777" w:rsidR="0034024A" w:rsidRDefault="003E006F">
            <w:pPr>
              <w:pStyle w:val="TableParagraph"/>
              <w:ind w:left="44" w:right="30"/>
              <w:rPr>
                <w:sz w:val="14"/>
              </w:rPr>
            </w:pPr>
            <w:r>
              <w:rPr>
                <w:spacing w:val="-4"/>
                <w:w w:val="90"/>
                <w:sz w:val="14"/>
              </w:rPr>
              <w:t>2023</w:t>
            </w:r>
          </w:p>
        </w:tc>
        <w:tc>
          <w:tcPr>
            <w:tcW w:w="601" w:type="dxa"/>
          </w:tcPr>
          <w:p w14:paraId="2019C210" w14:textId="77777777" w:rsidR="0034024A" w:rsidRDefault="003E006F">
            <w:pPr>
              <w:pStyle w:val="TableParagraph"/>
              <w:ind w:left="12"/>
              <w:rPr>
                <w:sz w:val="14"/>
              </w:rPr>
            </w:pPr>
            <w:r>
              <w:rPr>
                <w:spacing w:val="-10"/>
                <w:w w:val="90"/>
                <w:sz w:val="14"/>
              </w:rPr>
              <w:t>2</w:t>
            </w:r>
          </w:p>
        </w:tc>
        <w:tc>
          <w:tcPr>
            <w:tcW w:w="1528" w:type="dxa"/>
          </w:tcPr>
          <w:p w14:paraId="1736A460" w14:textId="77777777" w:rsidR="0034024A" w:rsidRDefault="003E006F">
            <w:pPr>
              <w:pStyle w:val="TableParagraph"/>
              <w:ind w:right="2"/>
              <w:rPr>
                <w:sz w:val="14"/>
              </w:rPr>
            </w:pPr>
            <w:r>
              <w:rPr>
                <w:spacing w:val="-2"/>
                <w:w w:val="90"/>
                <w:sz w:val="14"/>
              </w:rPr>
              <w:t>Improcedente</w:t>
            </w:r>
          </w:p>
        </w:tc>
        <w:tc>
          <w:tcPr>
            <w:tcW w:w="708" w:type="dxa"/>
          </w:tcPr>
          <w:p w14:paraId="264CB212" w14:textId="77777777" w:rsidR="0034024A" w:rsidRDefault="003E006F">
            <w:pPr>
              <w:pStyle w:val="TableParagraph"/>
              <w:ind w:left="8" w:right="2"/>
              <w:rPr>
                <w:sz w:val="14"/>
              </w:rPr>
            </w:pPr>
            <w:r>
              <w:rPr>
                <w:spacing w:val="-5"/>
                <w:w w:val="90"/>
                <w:sz w:val="14"/>
              </w:rPr>
              <w:t>Não</w:t>
            </w:r>
          </w:p>
        </w:tc>
      </w:tr>
      <w:tr w:rsidR="0034024A" w14:paraId="72C39B3B" w14:textId="77777777">
        <w:trPr>
          <w:trHeight w:val="300"/>
        </w:trPr>
        <w:tc>
          <w:tcPr>
            <w:tcW w:w="726" w:type="dxa"/>
          </w:tcPr>
          <w:p w14:paraId="3B455A47" w14:textId="77777777" w:rsidR="0034024A" w:rsidRDefault="003E006F">
            <w:pPr>
              <w:pStyle w:val="TableParagraph"/>
              <w:ind w:left="10"/>
              <w:rPr>
                <w:sz w:val="14"/>
              </w:rPr>
            </w:pPr>
            <w:r>
              <w:rPr>
                <w:spacing w:val="-2"/>
                <w:w w:val="90"/>
                <w:sz w:val="14"/>
              </w:rPr>
              <w:t>1171106</w:t>
            </w:r>
          </w:p>
        </w:tc>
        <w:tc>
          <w:tcPr>
            <w:tcW w:w="688" w:type="dxa"/>
          </w:tcPr>
          <w:p w14:paraId="6EA5243E" w14:textId="77777777" w:rsidR="0034024A" w:rsidRDefault="003E006F">
            <w:pPr>
              <w:pStyle w:val="TableParagraph"/>
              <w:ind w:left="8" w:right="2"/>
              <w:rPr>
                <w:sz w:val="14"/>
              </w:rPr>
            </w:pPr>
            <w:r>
              <w:rPr>
                <w:spacing w:val="-2"/>
                <w:w w:val="90"/>
                <w:sz w:val="14"/>
              </w:rPr>
              <w:t>Denúncia</w:t>
            </w:r>
          </w:p>
        </w:tc>
        <w:tc>
          <w:tcPr>
            <w:tcW w:w="1296" w:type="dxa"/>
          </w:tcPr>
          <w:p w14:paraId="506C3F2E" w14:textId="77777777" w:rsidR="0034024A" w:rsidRDefault="003E006F">
            <w:pPr>
              <w:pStyle w:val="TableParagraph"/>
              <w:rPr>
                <w:sz w:val="14"/>
              </w:rPr>
            </w:pPr>
            <w:r>
              <w:rPr>
                <w:w w:val="80"/>
                <w:sz w:val="14"/>
              </w:rPr>
              <w:t>Hamilton</w:t>
            </w:r>
            <w:r>
              <w:rPr>
                <w:sz w:val="14"/>
              </w:rPr>
              <w:t xml:space="preserve"> </w:t>
            </w:r>
            <w:r>
              <w:rPr>
                <w:spacing w:val="-2"/>
                <w:w w:val="90"/>
                <w:sz w:val="14"/>
              </w:rPr>
              <w:t>Coelho</w:t>
            </w:r>
          </w:p>
        </w:tc>
        <w:tc>
          <w:tcPr>
            <w:tcW w:w="1134" w:type="dxa"/>
          </w:tcPr>
          <w:p w14:paraId="63C0ADD6" w14:textId="77777777" w:rsidR="0034024A" w:rsidRDefault="003E006F">
            <w:pPr>
              <w:pStyle w:val="TableParagraph"/>
              <w:ind w:left="14"/>
              <w:rPr>
                <w:sz w:val="14"/>
              </w:rPr>
            </w:pPr>
            <w:r>
              <w:rPr>
                <w:w w:val="80"/>
                <w:sz w:val="14"/>
              </w:rPr>
              <w:t>Glaydson</w:t>
            </w:r>
            <w:r>
              <w:rPr>
                <w:sz w:val="14"/>
              </w:rPr>
              <w:t xml:space="preserve"> </w:t>
            </w:r>
            <w:r>
              <w:rPr>
                <w:spacing w:val="-2"/>
                <w:w w:val="90"/>
                <w:sz w:val="14"/>
              </w:rPr>
              <w:t>Massaria</w:t>
            </w:r>
          </w:p>
        </w:tc>
        <w:tc>
          <w:tcPr>
            <w:tcW w:w="1134" w:type="dxa"/>
          </w:tcPr>
          <w:p w14:paraId="71D9DAAF" w14:textId="77777777" w:rsidR="0034024A" w:rsidRDefault="003E006F">
            <w:pPr>
              <w:pStyle w:val="TableParagraph"/>
              <w:rPr>
                <w:sz w:val="14"/>
              </w:rPr>
            </w:pPr>
            <w:r>
              <w:rPr>
                <w:spacing w:val="-4"/>
                <w:w w:val="90"/>
                <w:sz w:val="14"/>
              </w:rPr>
              <w:t>Pleno</w:t>
            </w:r>
          </w:p>
        </w:tc>
        <w:tc>
          <w:tcPr>
            <w:tcW w:w="850" w:type="dxa"/>
          </w:tcPr>
          <w:p w14:paraId="4DA753A6" w14:textId="77777777" w:rsidR="0034024A" w:rsidRDefault="003E006F">
            <w:pPr>
              <w:pStyle w:val="TableParagraph"/>
              <w:ind w:left="12"/>
              <w:rPr>
                <w:sz w:val="14"/>
              </w:rPr>
            </w:pPr>
            <w:r>
              <w:rPr>
                <w:spacing w:val="-4"/>
                <w:w w:val="90"/>
                <w:sz w:val="14"/>
              </w:rPr>
              <w:t>2025</w:t>
            </w:r>
          </w:p>
        </w:tc>
        <w:tc>
          <w:tcPr>
            <w:tcW w:w="992" w:type="dxa"/>
          </w:tcPr>
          <w:p w14:paraId="2740ECAF" w14:textId="77777777" w:rsidR="0034024A" w:rsidRDefault="003E006F">
            <w:pPr>
              <w:pStyle w:val="TableParagraph"/>
              <w:ind w:left="44" w:right="30"/>
              <w:rPr>
                <w:sz w:val="14"/>
              </w:rPr>
            </w:pPr>
            <w:r>
              <w:rPr>
                <w:spacing w:val="-4"/>
                <w:w w:val="90"/>
                <w:sz w:val="14"/>
              </w:rPr>
              <w:t>2024</w:t>
            </w:r>
          </w:p>
        </w:tc>
        <w:tc>
          <w:tcPr>
            <w:tcW w:w="601" w:type="dxa"/>
          </w:tcPr>
          <w:p w14:paraId="00C4C634" w14:textId="77777777" w:rsidR="0034024A" w:rsidRDefault="003E006F">
            <w:pPr>
              <w:pStyle w:val="TableParagraph"/>
              <w:ind w:left="12"/>
              <w:rPr>
                <w:sz w:val="14"/>
              </w:rPr>
            </w:pPr>
            <w:r>
              <w:rPr>
                <w:spacing w:val="-10"/>
                <w:w w:val="90"/>
                <w:sz w:val="14"/>
              </w:rPr>
              <w:t>1</w:t>
            </w:r>
          </w:p>
        </w:tc>
        <w:tc>
          <w:tcPr>
            <w:tcW w:w="1528" w:type="dxa"/>
          </w:tcPr>
          <w:p w14:paraId="17F45717" w14:textId="77777777" w:rsidR="0034024A" w:rsidRDefault="003E006F">
            <w:pPr>
              <w:pStyle w:val="TableParagraph"/>
              <w:ind w:right="2"/>
              <w:rPr>
                <w:sz w:val="14"/>
              </w:rPr>
            </w:pPr>
            <w:r>
              <w:rPr>
                <w:spacing w:val="-2"/>
                <w:w w:val="90"/>
                <w:sz w:val="14"/>
              </w:rPr>
              <w:t>Improcedente</w:t>
            </w:r>
          </w:p>
        </w:tc>
        <w:tc>
          <w:tcPr>
            <w:tcW w:w="708" w:type="dxa"/>
          </w:tcPr>
          <w:p w14:paraId="13BDC88E" w14:textId="77777777" w:rsidR="0034024A" w:rsidRDefault="003E006F">
            <w:pPr>
              <w:pStyle w:val="TableParagraph"/>
              <w:ind w:left="8" w:right="2"/>
              <w:rPr>
                <w:sz w:val="14"/>
              </w:rPr>
            </w:pPr>
            <w:r>
              <w:rPr>
                <w:spacing w:val="-5"/>
                <w:w w:val="90"/>
                <w:sz w:val="14"/>
              </w:rPr>
              <w:t>Não</w:t>
            </w:r>
          </w:p>
        </w:tc>
      </w:tr>
      <w:tr w:rsidR="0034024A" w14:paraId="0EC1AC50" w14:textId="77777777">
        <w:trPr>
          <w:trHeight w:val="300"/>
        </w:trPr>
        <w:tc>
          <w:tcPr>
            <w:tcW w:w="726" w:type="dxa"/>
          </w:tcPr>
          <w:p w14:paraId="55270BFF" w14:textId="77777777" w:rsidR="0034024A" w:rsidRDefault="003E006F">
            <w:pPr>
              <w:pStyle w:val="TableParagraph"/>
              <w:ind w:left="10"/>
              <w:rPr>
                <w:sz w:val="14"/>
              </w:rPr>
            </w:pPr>
            <w:r>
              <w:rPr>
                <w:spacing w:val="-2"/>
                <w:w w:val="90"/>
                <w:sz w:val="14"/>
              </w:rPr>
              <w:t>1167194</w:t>
            </w:r>
          </w:p>
        </w:tc>
        <w:tc>
          <w:tcPr>
            <w:tcW w:w="688" w:type="dxa"/>
          </w:tcPr>
          <w:p w14:paraId="56042AE6" w14:textId="77777777" w:rsidR="0034024A" w:rsidRDefault="003E006F">
            <w:pPr>
              <w:pStyle w:val="TableParagraph"/>
              <w:ind w:left="8" w:right="2"/>
              <w:rPr>
                <w:sz w:val="14"/>
              </w:rPr>
            </w:pPr>
            <w:r>
              <w:rPr>
                <w:spacing w:val="-2"/>
                <w:w w:val="90"/>
                <w:sz w:val="14"/>
              </w:rPr>
              <w:t>Denúncia</w:t>
            </w:r>
          </w:p>
        </w:tc>
        <w:tc>
          <w:tcPr>
            <w:tcW w:w="1296" w:type="dxa"/>
          </w:tcPr>
          <w:p w14:paraId="78EE9DA8" w14:textId="77777777" w:rsidR="0034024A" w:rsidRDefault="003E006F">
            <w:pPr>
              <w:pStyle w:val="TableParagraph"/>
              <w:rPr>
                <w:sz w:val="14"/>
              </w:rPr>
            </w:pPr>
            <w:r>
              <w:rPr>
                <w:w w:val="80"/>
                <w:sz w:val="14"/>
              </w:rPr>
              <w:t>Telmo</w:t>
            </w:r>
            <w:r>
              <w:rPr>
                <w:spacing w:val="-2"/>
                <w:sz w:val="14"/>
              </w:rPr>
              <w:t xml:space="preserve"> </w:t>
            </w:r>
            <w:r>
              <w:rPr>
                <w:spacing w:val="-2"/>
                <w:w w:val="90"/>
                <w:sz w:val="14"/>
              </w:rPr>
              <w:t>Passareli</w:t>
            </w:r>
          </w:p>
        </w:tc>
        <w:tc>
          <w:tcPr>
            <w:tcW w:w="1134" w:type="dxa"/>
          </w:tcPr>
          <w:p w14:paraId="752329A5" w14:textId="77777777" w:rsidR="0034024A" w:rsidRDefault="003E006F">
            <w:pPr>
              <w:pStyle w:val="TableParagraph"/>
              <w:rPr>
                <w:sz w:val="14"/>
              </w:rPr>
            </w:pPr>
            <w:r>
              <w:rPr>
                <w:w w:val="80"/>
                <w:sz w:val="14"/>
              </w:rPr>
              <w:t>Daniel</w:t>
            </w:r>
            <w:r>
              <w:rPr>
                <w:spacing w:val="-2"/>
                <w:w w:val="85"/>
                <w:sz w:val="14"/>
              </w:rPr>
              <w:t xml:space="preserve"> Guimarães</w:t>
            </w:r>
          </w:p>
        </w:tc>
        <w:tc>
          <w:tcPr>
            <w:tcW w:w="1134" w:type="dxa"/>
          </w:tcPr>
          <w:p w14:paraId="61018345" w14:textId="77777777" w:rsidR="0034024A" w:rsidRDefault="003E006F">
            <w:pPr>
              <w:pStyle w:val="TableParagraph"/>
              <w:rPr>
                <w:sz w:val="14"/>
              </w:rPr>
            </w:pPr>
            <w:r>
              <w:rPr>
                <w:w w:val="80"/>
                <w:sz w:val="14"/>
              </w:rPr>
              <w:t>2ª</w:t>
            </w:r>
            <w:r>
              <w:rPr>
                <w:spacing w:val="-3"/>
                <w:w w:val="90"/>
                <w:sz w:val="14"/>
              </w:rPr>
              <w:t xml:space="preserve"> </w:t>
            </w:r>
            <w:r>
              <w:rPr>
                <w:spacing w:val="-2"/>
                <w:w w:val="90"/>
                <w:sz w:val="14"/>
              </w:rPr>
              <w:t>Câmara</w:t>
            </w:r>
          </w:p>
        </w:tc>
        <w:tc>
          <w:tcPr>
            <w:tcW w:w="850" w:type="dxa"/>
          </w:tcPr>
          <w:p w14:paraId="1215D04D" w14:textId="77777777" w:rsidR="0034024A" w:rsidRDefault="003E006F">
            <w:pPr>
              <w:pStyle w:val="TableParagraph"/>
              <w:ind w:left="12"/>
              <w:rPr>
                <w:sz w:val="14"/>
              </w:rPr>
            </w:pPr>
            <w:r>
              <w:rPr>
                <w:spacing w:val="-4"/>
                <w:w w:val="90"/>
                <w:sz w:val="14"/>
              </w:rPr>
              <w:t>2025</w:t>
            </w:r>
          </w:p>
        </w:tc>
        <w:tc>
          <w:tcPr>
            <w:tcW w:w="992" w:type="dxa"/>
          </w:tcPr>
          <w:p w14:paraId="69E4D277" w14:textId="77777777" w:rsidR="0034024A" w:rsidRDefault="003E006F">
            <w:pPr>
              <w:pStyle w:val="TableParagraph"/>
              <w:ind w:left="44" w:right="30"/>
              <w:rPr>
                <w:sz w:val="14"/>
              </w:rPr>
            </w:pPr>
            <w:r>
              <w:rPr>
                <w:spacing w:val="-4"/>
                <w:w w:val="90"/>
                <w:sz w:val="14"/>
              </w:rPr>
              <w:t>2024</w:t>
            </w:r>
          </w:p>
        </w:tc>
        <w:tc>
          <w:tcPr>
            <w:tcW w:w="601" w:type="dxa"/>
          </w:tcPr>
          <w:p w14:paraId="0A6B1DCA" w14:textId="77777777" w:rsidR="0034024A" w:rsidRDefault="003E006F">
            <w:pPr>
              <w:pStyle w:val="TableParagraph"/>
              <w:ind w:left="12"/>
              <w:rPr>
                <w:sz w:val="14"/>
              </w:rPr>
            </w:pPr>
            <w:r>
              <w:rPr>
                <w:spacing w:val="-10"/>
                <w:w w:val="90"/>
                <w:sz w:val="14"/>
              </w:rPr>
              <w:t>1</w:t>
            </w:r>
          </w:p>
        </w:tc>
        <w:tc>
          <w:tcPr>
            <w:tcW w:w="1528" w:type="dxa"/>
          </w:tcPr>
          <w:p w14:paraId="4A6279D7" w14:textId="77777777" w:rsidR="0034024A" w:rsidRDefault="003E006F">
            <w:pPr>
              <w:pStyle w:val="TableParagraph"/>
              <w:ind w:right="1"/>
              <w:rPr>
                <w:sz w:val="14"/>
              </w:rPr>
            </w:pPr>
            <w:r>
              <w:rPr>
                <w:spacing w:val="-2"/>
                <w:w w:val="90"/>
                <w:sz w:val="14"/>
              </w:rPr>
              <w:t>Procedente</w:t>
            </w:r>
          </w:p>
        </w:tc>
        <w:tc>
          <w:tcPr>
            <w:tcW w:w="708" w:type="dxa"/>
          </w:tcPr>
          <w:p w14:paraId="3EE9146F" w14:textId="77777777" w:rsidR="0034024A" w:rsidRDefault="003E006F">
            <w:pPr>
              <w:pStyle w:val="TableParagraph"/>
              <w:ind w:left="8" w:right="2"/>
              <w:rPr>
                <w:sz w:val="14"/>
              </w:rPr>
            </w:pPr>
            <w:r>
              <w:rPr>
                <w:spacing w:val="-5"/>
                <w:w w:val="90"/>
                <w:sz w:val="14"/>
              </w:rPr>
              <w:t>Não</w:t>
            </w:r>
          </w:p>
        </w:tc>
      </w:tr>
      <w:tr w:rsidR="0034024A" w14:paraId="2C5C9256" w14:textId="77777777">
        <w:trPr>
          <w:trHeight w:val="300"/>
        </w:trPr>
        <w:tc>
          <w:tcPr>
            <w:tcW w:w="726" w:type="dxa"/>
          </w:tcPr>
          <w:p w14:paraId="36FC1F34" w14:textId="77777777" w:rsidR="0034024A" w:rsidRDefault="003E006F">
            <w:pPr>
              <w:pStyle w:val="TableParagraph"/>
              <w:ind w:left="10"/>
              <w:rPr>
                <w:sz w:val="14"/>
              </w:rPr>
            </w:pPr>
            <w:r>
              <w:rPr>
                <w:spacing w:val="-2"/>
                <w:w w:val="90"/>
                <w:sz w:val="14"/>
              </w:rPr>
              <w:t>1174371</w:t>
            </w:r>
          </w:p>
        </w:tc>
        <w:tc>
          <w:tcPr>
            <w:tcW w:w="688" w:type="dxa"/>
          </w:tcPr>
          <w:p w14:paraId="0145D2D4" w14:textId="77777777" w:rsidR="0034024A" w:rsidRDefault="003E006F">
            <w:pPr>
              <w:pStyle w:val="TableParagraph"/>
              <w:ind w:left="8" w:right="2"/>
              <w:rPr>
                <w:sz w:val="14"/>
              </w:rPr>
            </w:pPr>
            <w:r>
              <w:rPr>
                <w:spacing w:val="-2"/>
                <w:w w:val="90"/>
                <w:sz w:val="14"/>
              </w:rPr>
              <w:t>Denúncia</w:t>
            </w:r>
          </w:p>
        </w:tc>
        <w:tc>
          <w:tcPr>
            <w:tcW w:w="1296" w:type="dxa"/>
          </w:tcPr>
          <w:p w14:paraId="6EB5C6AF" w14:textId="77777777" w:rsidR="0034024A" w:rsidRDefault="003E006F">
            <w:pPr>
              <w:pStyle w:val="TableParagraph"/>
              <w:ind w:right="1"/>
              <w:rPr>
                <w:sz w:val="14"/>
              </w:rPr>
            </w:pPr>
            <w:r>
              <w:rPr>
                <w:w w:val="80"/>
                <w:sz w:val="14"/>
              </w:rPr>
              <w:t>Adonias</w:t>
            </w:r>
            <w:r>
              <w:rPr>
                <w:spacing w:val="-1"/>
                <w:sz w:val="14"/>
              </w:rPr>
              <w:t xml:space="preserve"> </w:t>
            </w:r>
            <w:r>
              <w:rPr>
                <w:spacing w:val="-2"/>
                <w:w w:val="90"/>
                <w:sz w:val="14"/>
              </w:rPr>
              <w:t>Monteiro</w:t>
            </w:r>
          </w:p>
        </w:tc>
        <w:tc>
          <w:tcPr>
            <w:tcW w:w="1134" w:type="dxa"/>
          </w:tcPr>
          <w:p w14:paraId="4E942634" w14:textId="77777777" w:rsidR="0034024A" w:rsidRDefault="003E006F">
            <w:pPr>
              <w:pStyle w:val="TableParagraph"/>
              <w:ind w:left="12"/>
              <w:rPr>
                <w:sz w:val="14"/>
              </w:rPr>
            </w:pPr>
            <w:r>
              <w:rPr>
                <w:w w:val="80"/>
                <w:sz w:val="14"/>
              </w:rPr>
              <w:t>Sara</w:t>
            </w:r>
            <w:r>
              <w:rPr>
                <w:spacing w:val="-2"/>
                <w:w w:val="90"/>
                <w:sz w:val="14"/>
              </w:rPr>
              <w:t xml:space="preserve"> Meinberg</w:t>
            </w:r>
          </w:p>
        </w:tc>
        <w:tc>
          <w:tcPr>
            <w:tcW w:w="1134" w:type="dxa"/>
          </w:tcPr>
          <w:p w14:paraId="248A7D39" w14:textId="77777777" w:rsidR="0034024A" w:rsidRDefault="003E006F">
            <w:pPr>
              <w:pStyle w:val="TableParagraph"/>
              <w:rPr>
                <w:sz w:val="14"/>
              </w:rPr>
            </w:pPr>
            <w:r>
              <w:rPr>
                <w:spacing w:val="-4"/>
                <w:w w:val="90"/>
                <w:sz w:val="14"/>
              </w:rPr>
              <w:t>Pleno</w:t>
            </w:r>
          </w:p>
        </w:tc>
        <w:tc>
          <w:tcPr>
            <w:tcW w:w="850" w:type="dxa"/>
          </w:tcPr>
          <w:p w14:paraId="6FF2AF7F" w14:textId="77777777" w:rsidR="0034024A" w:rsidRDefault="003E006F">
            <w:pPr>
              <w:pStyle w:val="TableParagraph"/>
              <w:ind w:left="12"/>
              <w:rPr>
                <w:sz w:val="14"/>
              </w:rPr>
            </w:pPr>
            <w:r>
              <w:rPr>
                <w:spacing w:val="-4"/>
                <w:w w:val="90"/>
                <w:sz w:val="14"/>
              </w:rPr>
              <w:t>2025</w:t>
            </w:r>
          </w:p>
        </w:tc>
        <w:tc>
          <w:tcPr>
            <w:tcW w:w="992" w:type="dxa"/>
          </w:tcPr>
          <w:p w14:paraId="4C439964" w14:textId="77777777" w:rsidR="0034024A" w:rsidRDefault="003E006F">
            <w:pPr>
              <w:pStyle w:val="TableParagraph"/>
              <w:ind w:left="44" w:right="30"/>
              <w:rPr>
                <w:sz w:val="14"/>
              </w:rPr>
            </w:pPr>
            <w:r>
              <w:rPr>
                <w:spacing w:val="-4"/>
                <w:w w:val="90"/>
                <w:sz w:val="14"/>
              </w:rPr>
              <w:t>2024</w:t>
            </w:r>
          </w:p>
        </w:tc>
        <w:tc>
          <w:tcPr>
            <w:tcW w:w="601" w:type="dxa"/>
          </w:tcPr>
          <w:p w14:paraId="58606DB7" w14:textId="77777777" w:rsidR="0034024A" w:rsidRDefault="003E006F">
            <w:pPr>
              <w:pStyle w:val="TableParagraph"/>
              <w:ind w:left="12"/>
              <w:rPr>
                <w:sz w:val="14"/>
              </w:rPr>
            </w:pPr>
            <w:r>
              <w:rPr>
                <w:spacing w:val="-10"/>
                <w:w w:val="90"/>
                <w:sz w:val="14"/>
              </w:rPr>
              <w:t>1</w:t>
            </w:r>
          </w:p>
        </w:tc>
        <w:tc>
          <w:tcPr>
            <w:tcW w:w="1528" w:type="dxa"/>
          </w:tcPr>
          <w:p w14:paraId="065DDDE6" w14:textId="77777777" w:rsidR="0034024A" w:rsidRDefault="003E006F">
            <w:pPr>
              <w:pStyle w:val="TableParagraph"/>
              <w:ind w:right="2"/>
              <w:rPr>
                <w:sz w:val="14"/>
              </w:rPr>
            </w:pPr>
            <w:r>
              <w:rPr>
                <w:w w:val="80"/>
                <w:sz w:val="14"/>
              </w:rPr>
              <w:t>Parcialmente</w:t>
            </w:r>
            <w:r>
              <w:rPr>
                <w:spacing w:val="1"/>
                <w:sz w:val="14"/>
              </w:rPr>
              <w:t xml:space="preserve"> </w:t>
            </w:r>
            <w:r>
              <w:rPr>
                <w:spacing w:val="-2"/>
                <w:w w:val="90"/>
                <w:sz w:val="14"/>
              </w:rPr>
              <w:t>Procedente</w:t>
            </w:r>
          </w:p>
        </w:tc>
        <w:tc>
          <w:tcPr>
            <w:tcW w:w="708" w:type="dxa"/>
          </w:tcPr>
          <w:p w14:paraId="5A1680EB" w14:textId="77777777" w:rsidR="0034024A" w:rsidRDefault="003E006F">
            <w:pPr>
              <w:pStyle w:val="TableParagraph"/>
              <w:ind w:left="8" w:right="2"/>
              <w:rPr>
                <w:sz w:val="14"/>
              </w:rPr>
            </w:pPr>
            <w:r>
              <w:rPr>
                <w:spacing w:val="-5"/>
                <w:w w:val="90"/>
                <w:sz w:val="14"/>
              </w:rPr>
              <w:t>Sim</w:t>
            </w:r>
          </w:p>
        </w:tc>
      </w:tr>
      <w:tr w:rsidR="0034024A" w14:paraId="61407639" w14:textId="77777777">
        <w:trPr>
          <w:trHeight w:val="300"/>
        </w:trPr>
        <w:tc>
          <w:tcPr>
            <w:tcW w:w="726" w:type="dxa"/>
          </w:tcPr>
          <w:p w14:paraId="7666B459" w14:textId="77777777" w:rsidR="0034024A" w:rsidRDefault="003E006F">
            <w:pPr>
              <w:pStyle w:val="TableParagraph"/>
              <w:ind w:left="10"/>
              <w:rPr>
                <w:sz w:val="14"/>
              </w:rPr>
            </w:pPr>
            <w:r>
              <w:rPr>
                <w:spacing w:val="-2"/>
                <w:w w:val="90"/>
                <w:sz w:val="14"/>
              </w:rPr>
              <w:t>1135293</w:t>
            </w:r>
          </w:p>
        </w:tc>
        <w:tc>
          <w:tcPr>
            <w:tcW w:w="688" w:type="dxa"/>
          </w:tcPr>
          <w:p w14:paraId="5D21A2A1" w14:textId="77777777" w:rsidR="0034024A" w:rsidRDefault="003E006F">
            <w:pPr>
              <w:pStyle w:val="TableParagraph"/>
              <w:ind w:left="8" w:right="2"/>
              <w:rPr>
                <w:sz w:val="14"/>
              </w:rPr>
            </w:pPr>
            <w:r>
              <w:rPr>
                <w:spacing w:val="-2"/>
                <w:w w:val="90"/>
                <w:sz w:val="14"/>
              </w:rPr>
              <w:t>Auditoria</w:t>
            </w:r>
          </w:p>
        </w:tc>
        <w:tc>
          <w:tcPr>
            <w:tcW w:w="1296" w:type="dxa"/>
          </w:tcPr>
          <w:p w14:paraId="6E68F4B2" w14:textId="77777777" w:rsidR="0034024A" w:rsidRDefault="003E006F">
            <w:pPr>
              <w:pStyle w:val="TableParagraph"/>
              <w:ind w:right="3"/>
              <w:rPr>
                <w:sz w:val="14"/>
              </w:rPr>
            </w:pPr>
            <w:r>
              <w:rPr>
                <w:w w:val="80"/>
                <w:sz w:val="14"/>
              </w:rPr>
              <w:t>Durval</w:t>
            </w:r>
            <w:r>
              <w:rPr>
                <w:spacing w:val="-1"/>
                <w:w w:val="90"/>
                <w:sz w:val="14"/>
              </w:rPr>
              <w:t xml:space="preserve"> </w:t>
            </w:r>
            <w:r>
              <w:rPr>
                <w:spacing w:val="-2"/>
                <w:w w:val="90"/>
                <w:sz w:val="14"/>
              </w:rPr>
              <w:t>Ângelo</w:t>
            </w:r>
          </w:p>
        </w:tc>
        <w:tc>
          <w:tcPr>
            <w:tcW w:w="1134" w:type="dxa"/>
          </w:tcPr>
          <w:p w14:paraId="4B803451" w14:textId="77777777" w:rsidR="0034024A" w:rsidRDefault="003E006F">
            <w:pPr>
              <w:pStyle w:val="TableParagraph"/>
              <w:ind w:left="14"/>
              <w:rPr>
                <w:sz w:val="14"/>
              </w:rPr>
            </w:pPr>
            <w:r>
              <w:rPr>
                <w:w w:val="80"/>
                <w:sz w:val="14"/>
              </w:rPr>
              <w:t>Cristina</w:t>
            </w:r>
            <w:r>
              <w:rPr>
                <w:spacing w:val="-4"/>
                <w:sz w:val="14"/>
              </w:rPr>
              <w:t xml:space="preserve"> </w:t>
            </w:r>
            <w:r>
              <w:rPr>
                <w:spacing w:val="-4"/>
                <w:w w:val="85"/>
                <w:sz w:val="14"/>
              </w:rPr>
              <w:t>Melo</w:t>
            </w:r>
          </w:p>
        </w:tc>
        <w:tc>
          <w:tcPr>
            <w:tcW w:w="1134" w:type="dxa"/>
          </w:tcPr>
          <w:p w14:paraId="1063F7BF" w14:textId="77777777" w:rsidR="0034024A" w:rsidRDefault="003E006F">
            <w:pPr>
              <w:pStyle w:val="TableParagraph"/>
              <w:rPr>
                <w:sz w:val="14"/>
              </w:rPr>
            </w:pPr>
            <w:r>
              <w:rPr>
                <w:w w:val="80"/>
                <w:sz w:val="14"/>
              </w:rPr>
              <w:t>1ª</w:t>
            </w:r>
            <w:r>
              <w:rPr>
                <w:spacing w:val="-3"/>
                <w:w w:val="90"/>
                <w:sz w:val="14"/>
              </w:rPr>
              <w:t xml:space="preserve"> </w:t>
            </w:r>
            <w:r>
              <w:rPr>
                <w:spacing w:val="-2"/>
                <w:w w:val="90"/>
                <w:sz w:val="14"/>
              </w:rPr>
              <w:t>Câmara</w:t>
            </w:r>
          </w:p>
        </w:tc>
        <w:tc>
          <w:tcPr>
            <w:tcW w:w="850" w:type="dxa"/>
          </w:tcPr>
          <w:p w14:paraId="66241893" w14:textId="77777777" w:rsidR="0034024A" w:rsidRDefault="003E006F">
            <w:pPr>
              <w:pStyle w:val="TableParagraph"/>
              <w:ind w:left="12"/>
              <w:rPr>
                <w:sz w:val="14"/>
              </w:rPr>
            </w:pPr>
            <w:r>
              <w:rPr>
                <w:spacing w:val="-4"/>
                <w:w w:val="90"/>
                <w:sz w:val="14"/>
              </w:rPr>
              <w:t>2025</w:t>
            </w:r>
          </w:p>
        </w:tc>
        <w:tc>
          <w:tcPr>
            <w:tcW w:w="992" w:type="dxa"/>
          </w:tcPr>
          <w:p w14:paraId="11CFB677" w14:textId="77777777" w:rsidR="0034024A" w:rsidRDefault="003E006F">
            <w:pPr>
              <w:pStyle w:val="TableParagraph"/>
              <w:ind w:left="44" w:right="30"/>
              <w:rPr>
                <w:sz w:val="14"/>
              </w:rPr>
            </w:pPr>
            <w:r>
              <w:rPr>
                <w:spacing w:val="-4"/>
                <w:w w:val="90"/>
                <w:sz w:val="14"/>
              </w:rPr>
              <w:t>2022</w:t>
            </w:r>
          </w:p>
        </w:tc>
        <w:tc>
          <w:tcPr>
            <w:tcW w:w="601" w:type="dxa"/>
          </w:tcPr>
          <w:p w14:paraId="6897BEC2" w14:textId="77777777" w:rsidR="0034024A" w:rsidRDefault="003E006F">
            <w:pPr>
              <w:pStyle w:val="TableParagraph"/>
              <w:ind w:left="12"/>
              <w:rPr>
                <w:sz w:val="14"/>
              </w:rPr>
            </w:pPr>
            <w:r>
              <w:rPr>
                <w:spacing w:val="-10"/>
                <w:w w:val="90"/>
                <w:sz w:val="14"/>
              </w:rPr>
              <w:t>3</w:t>
            </w:r>
          </w:p>
        </w:tc>
        <w:tc>
          <w:tcPr>
            <w:tcW w:w="1528" w:type="dxa"/>
          </w:tcPr>
          <w:p w14:paraId="207DF5EA" w14:textId="77777777" w:rsidR="0034024A" w:rsidRDefault="003E006F">
            <w:pPr>
              <w:pStyle w:val="TableParagraph"/>
              <w:ind w:right="2"/>
              <w:rPr>
                <w:sz w:val="14"/>
              </w:rPr>
            </w:pPr>
            <w:r>
              <w:rPr>
                <w:w w:val="80"/>
                <w:sz w:val="14"/>
              </w:rPr>
              <w:t>Parcialmente</w:t>
            </w:r>
            <w:r>
              <w:rPr>
                <w:spacing w:val="1"/>
                <w:sz w:val="14"/>
              </w:rPr>
              <w:t xml:space="preserve"> </w:t>
            </w:r>
            <w:r>
              <w:rPr>
                <w:spacing w:val="-2"/>
                <w:w w:val="90"/>
                <w:sz w:val="14"/>
              </w:rPr>
              <w:t>Procedente</w:t>
            </w:r>
          </w:p>
        </w:tc>
        <w:tc>
          <w:tcPr>
            <w:tcW w:w="708" w:type="dxa"/>
          </w:tcPr>
          <w:p w14:paraId="1B4FD8E4" w14:textId="77777777" w:rsidR="0034024A" w:rsidRDefault="003E006F">
            <w:pPr>
              <w:pStyle w:val="TableParagraph"/>
              <w:ind w:left="8" w:right="2"/>
              <w:rPr>
                <w:sz w:val="14"/>
              </w:rPr>
            </w:pPr>
            <w:r>
              <w:rPr>
                <w:spacing w:val="-5"/>
                <w:w w:val="90"/>
                <w:sz w:val="14"/>
              </w:rPr>
              <w:t>Sim</w:t>
            </w:r>
          </w:p>
        </w:tc>
      </w:tr>
      <w:tr w:rsidR="0034024A" w14:paraId="6D2A978D" w14:textId="77777777">
        <w:trPr>
          <w:trHeight w:val="300"/>
        </w:trPr>
        <w:tc>
          <w:tcPr>
            <w:tcW w:w="726" w:type="dxa"/>
          </w:tcPr>
          <w:p w14:paraId="010448EB" w14:textId="77777777" w:rsidR="0034024A" w:rsidRDefault="003E006F">
            <w:pPr>
              <w:pStyle w:val="TableParagraph"/>
              <w:ind w:left="10"/>
              <w:rPr>
                <w:sz w:val="14"/>
              </w:rPr>
            </w:pPr>
            <w:r>
              <w:rPr>
                <w:spacing w:val="-2"/>
                <w:w w:val="90"/>
                <w:sz w:val="14"/>
              </w:rPr>
              <w:t>1144655</w:t>
            </w:r>
          </w:p>
        </w:tc>
        <w:tc>
          <w:tcPr>
            <w:tcW w:w="688" w:type="dxa"/>
          </w:tcPr>
          <w:p w14:paraId="1C6E1B8A" w14:textId="77777777" w:rsidR="0034024A" w:rsidRDefault="003E006F">
            <w:pPr>
              <w:pStyle w:val="TableParagraph"/>
              <w:ind w:left="8" w:right="2"/>
              <w:rPr>
                <w:sz w:val="14"/>
              </w:rPr>
            </w:pPr>
            <w:r>
              <w:rPr>
                <w:spacing w:val="-2"/>
                <w:w w:val="90"/>
                <w:sz w:val="14"/>
              </w:rPr>
              <w:t>Denúncia</w:t>
            </w:r>
          </w:p>
        </w:tc>
        <w:tc>
          <w:tcPr>
            <w:tcW w:w="1296" w:type="dxa"/>
          </w:tcPr>
          <w:p w14:paraId="47235181" w14:textId="77777777" w:rsidR="0034024A" w:rsidRDefault="003E006F">
            <w:pPr>
              <w:pStyle w:val="TableParagraph"/>
              <w:ind w:right="1"/>
              <w:rPr>
                <w:sz w:val="14"/>
              </w:rPr>
            </w:pPr>
            <w:r>
              <w:rPr>
                <w:w w:val="80"/>
                <w:sz w:val="14"/>
              </w:rPr>
              <w:t>Wanderley</w:t>
            </w:r>
            <w:r>
              <w:rPr>
                <w:spacing w:val="-2"/>
                <w:w w:val="90"/>
                <w:sz w:val="14"/>
              </w:rPr>
              <w:t xml:space="preserve"> Ávila</w:t>
            </w:r>
          </w:p>
        </w:tc>
        <w:tc>
          <w:tcPr>
            <w:tcW w:w="1134" w:type="dxa"/>
          </w:tcPr>
          <w:p w14:paraId="30FA9513" w14:textId="77777777" w:rsidR="0034024A" w:rsidRDefault="003E006F">
            <w:pPr>
              <w:pStyle w:val="TableParagraph"/>
              <w:ind w:left="12"/>
              <w:rPr>
                <w:sz w:val="14"/>
              </w:rPr>
            </w:pPr>
            <w:r>
              <w:rPr>
                <w:w w:val="80"/>
                <w:sz w:val="14"/>
              </w:rPr>
              <w:t>Sara</w:t>
            </w:r>
            <w:r>
              <w:rPr>
                <w:spacing w:val="-2"/>
                <w:w w:val="90"/>
                <w:sz w:val="14"/>
              </w:rPr>
              <w:t xml:space="preserve"> Meinberg</w:t>
            </w:r>
          </w:p>
        </w:tc>
        <w:tc>
          <w:tcPr>
            <w:tcW w:w="1134" w:type="dxa"/>
          </w:tcPr>
          <w:p w14:paraId="1835B58C" w14:textId="77777777" w:rsidR="0034024A" w:rsidRDefault="003E006F">
            <w:pPr>
              <w:pStyle w:val="TableParagraph"/>
              <w:rPr>
                <w:sz w:val="14"/>
              </w:rPr>
            </w:pPr>
            <w:r>
              <w:rPr>
                <w:w w:val="80"/>
                <w:sz w:val="14"/>
              </w:rPr>
              <w:t>2ª</w:t>
            </w:r>
            <w:r>
              <w:rPr>
                <w:spacing w:val="-3"/>
                <w:w w:val="90"/>
                <w:sz w:val="14"/>
              </w:rPr>
              <w:t xml:space="preserve"> </w:t>
            </w:r>
            <w:r>
              <w:rPr>
                <w:spacing w:val="-2"/>
                <w:w w:val="90"/>
                <w:sz w:val="14"/>
              </w:rPr>
              <w:t>Câmara</w:t>
            </w:r>
          </w:p>
        </w:tc>
        <w:tc>
          <w:tcPr>
            <w:tcW w:w="850" w:type="dxa"/>
          </w:tcPr>
          <w:p w14:paraId="5F8285D0" w14:textId="77777777" w:rsidR="0034024A" w:rsidRDefault="003E006F">
            <w:pPr>
              <w:pStyle w:val="TableParagraph"/>
              <w:ind w:left="12"/>
              <w:rPr>
                <w:sz w:val="14"/>
              </w:rPr>
            </w:pPr>
            <w:r>
              <w:rPr>
                <w:spacing w:val="-4"/>
                <w:w w:val="90"/>
                <w:sz w:val="14"/>
              </w:rPr>
              <w:t>2025</w:t>
            </w:r>
          </w:p>
        </w:tc>
        <w:tc>
          <w:tcPr>
            <w:tcW w:w="992" w:type="dxa"/>
          </w:tcPr>
          <w:p w14:paraId="2D54611E" w14:textId="77777777" w:rsidR="0034024A" w:rsidRDefault="003E006F">
            <w:pPr>
              <w:pStyle w:val="TableParagraph"/>
              <w:ind w:left="44" w:right="30"/>
              <w:rPr>
                <w:sz w:val="14"/>
              </w:rPr>
            </w:pPr>
            <w:r>
              <w:rPr>
                <w:spacing w:val="-4"/>
                <w:w w:val="90"/>
                <w:sz w:val="14"/>
              </w:rPr>
              <w:t>2023</w:t>
            </w:r>
          </w:p>
        </w:tc>
        <w:tc>
          <w:tcPr>
            <w:tcW w:w="601" w:type="dxa"/>
          </w:tcPr>
          <w:p w14:paraId="191E8C99" w14:textId="77777777" w:rsidR="0034024A" w:rsidRDefault="003E006F">
            <w:pPr>
              <w:pStyle w:val="TableParagraph"/>
              <w:ind w:left="12"/>
              <w:rPr>
                <w:sz w:val="14"/>
              </w:rPr>
            </w:pPr>
            <w:r>
              <w:rPr>
                <w:spacing w:val="-10"/>
                <w:w w:val="90"/>
                <w:sz w:val="14"/>
              </w:rPr>
              <w:t>2</w:t>
            </w:r>
          </w:p>
        </w:tc>
        <w:tc>
          <w:tcPr>
            <w:tcW w:w="1528" w:type="dxa"/>
          </w:tcPr>
          <w:p w14:paraId="4404951C" w14:textId="77777777" w:rsidR="0034024A" w:rsidRDefault="003E006F">
            <w:pPr>
              <w:pStyle w:val="TableParagraph"/>
              <w:ind w:right="2"/>
              <w:rPr>
                <w:sz w:val="14"/>
              </w:rPr>
            </w:pPr>
            <w:r>
              <w:rPr>
                <w:w w:val="80"/>
                <w:sz w:val="14"/>
              </w:rPr>
              <w:t>Parcialmente</w:t>
            </w:r>
            <w:r>
              <w:rPr>
                <w:spacing w:val="1"/>
                <w:sz w:val="14"/>
              </w:rPr>
              <w:t xml:space="preserve"> </w:t>
            </w:r>
            <w:r>
              <w:rPr>
                <w:spacing w:val="-2"/>
                <w:w w:val="90"/>
                <w:sz w:val="14"/>
              </w:rPr>
              <w:t>Procedente</w:t>
            </w:r>
          </w:p>
        </w:tc>
        <w:tc>
          <w:tcPr>
            <w:tcW w:w="708" w:type="dxa"/>
          </w:tcPr>
          <w:p w14:paraId="7ED9309B" w14:textId="77777777" w:rsidR="0034024A" w:rsidRDefault="003E006F">
            <w:pPr>
              <w:pStyle w:val="TableParagraph"/>
              <w:ind w:left="8" w:right="2"/>
              <w:rPr>
                <w:sz w:val="14"/>
              </w:rPr>
            </w:pPr>
            <w:r>
              <w:rPr>
                <w:spacing w:val="-5"/>
                <w:w w:val="90"/>
                <w:sz w:val="14"/>
              </w:rPr>
              <w:t>Não</w:t>
            </w:r>
          </w:p>
        </w:tc>
      </w:tr>
      <w:tr w:rsidR="0034024A" w14:paraId="3CF20A13" w14:textId="77777777">
        <w:trPr>
          <w:trHeight w:val="300"/>
        </w:trPr>
        <w:tc>
          <w:tcPr>
            <w:tcW w:w="726" w:type="dxa"/>
          </w:tcPr>
          <w:p w14:paraId="1604F622" w14:textId="77777777" w:rsidR="0034024A" w:rsidRDefault="003E006F">
            <w:pPr>
              <w:pStyle w:val="TableParagraph"/>
              <w:spacing w:before="67"/>
              <w:ind w:left="10"/>
              <w:rPr>
                <w:sz w:val="14"/>
              </w:rPr>
            </w:pPr>
            <w:r>
              <w:rPr>
                <w:spacing w:val="-2"/>
                <w:w w:val="90"/>
                <w:sz w:val="14"/>
              </w:rPr>
              <w:t>1135368</w:t>
            </w:r>
          </w:p>
        </w:tc>
        <w:tc>
          <w:tcPr>
            <w:tcW w:w="688" w:type="dxa"/>
          </w:tcPr>
          <w:p w14:paraId="57633E35" w14:textId="77777777" w:rsidR="0034024A" w:rsidRDefault="003E006F">
            <w:pPr>
              <w:pStyle w:val="TableParagraph"/>
              <w:spacing w:before="67"/>
              <w:ind w:left="8" w:right="2"/>
              <w:rPr>
                <w:sz w:val="14"/>
              </w:rPr>
            </w:pPr>
            <w:r>
              <w:rPr>
                <w:spacing w:val="-2"/>
                <w:w w:val="90"/>
                <w:sz w:val="14"/>
              </w:rPr>
              <w:t>Denúncia</w:t>
            </w:r>
          </w:p>
        </w:tc>
        <w:tc>
          <w:tcPr>
            <w:tcW w:w="1296" w:type="dxa"/>
          </w:tcPr>
          <w:p w14:paraId="15565884" w14:textId="77777777" w:rsidR="0034024A" w:rsidRDefault="003E006F">
            <w:pPr>
              <w:pStyle w:val="TableParagraph"/>
              <w:spacing w:before="67"/>
              <w:ind w:right="3"/>
              <w:rPr>
                <w:sz w:val="14"/>
              </w:rPr>
            </w:pPr>
            <w:r>
              <w:rPr>
                <w:w w:val="80"/>
                <w:sz w:val="14"/>
              </w:rPr>
              <w:t>Durval</w:t>
            </w:r>
            <w:r>
              <w:rPr>
                <w:spacing w:val="-1"/>
                <w:w w:val="90"/>
                <w:sz w:val="14"/>
              </w:rPr>
              <w:t xml:space="preserve"> </w:t>
            </w:r>
            <w:r>
              <w:rPr>
                <w:spacing w:val="-2"/>
                <w:w w:val="90"/>
                <w:sz w:val="14"/>
              </w:rPr>
              <w:t>Ângelo</w:t>
            </w:r>
          </w:p>
        </w:tc>
        <w:tc>
          <w:tcPr>
            <w:tcW w:w="1134" w:type="dxa"/>
          </w:tcPr>
          <w:p w14:paraId="2C8E6A97" w14:textId="77777777" w:rsidR="0034024A" w:rsidRDefault="003E006F">
            <w:pPr>
              <w:pStyle w:val="TableParagraph"/>
              <w:spacing w:before="67"/>
              <w:ind w:left="12"/>
              <w:rPr>
                <w:sz w:val="14"/>
              </w:rPr>
            </w:pPr>
            <w:r>
              <w:rPr>
                <w:w w:val="80"/>
                <w:sz w:val="14"/>
              </w:rPr>
              <w:t>Sara</w:t>
            </w:r>
            <w:r>
              <w:rPr>
                <w:spacing w:val="-2"/>
                <w:w w:val="90"/>
                <w:sz w:val="14"/>
              </w:rPr>
              <w:t xml:space="preserve"> Meinberg</w:t>
            </w:r>
          </w:p>
        </w:tc>
        <w:tc>
          <w:tcPr>
            <w:tcW w:w="1134" w:type="dxa"/>
          </w:tcPr>
          <w:p w14:paraId="6E9BE3E4" w14:textId="77777777" w:rsidR="0034024A" w:rsidRDefault="003E006F">
            <w:pPr>
              <w:pStyle w:val="TableParagraph"/>
              <w:spacing w:before="67"/>
              <w:rPr>
                <w:sz w:val="14"/>
              </w:rPr>
            </w:pPr>
            <w:r>
              <w:rPr>
                <w:w w:val="80"/>
                <w:sz w:val="14"/>
              </w:rPr>
              <w:t>1ª</w:t>
            </w:r>
            <w:r>
              <w:rPr>
                <w:spacing w:val="-3"/>
                <w:w w:val="90"/>
                <w:sz w:val="14"/>
              </w:rPr>
              <w:t xml:space="preserve"> </w:t>
            </w:r>
            <w:r>
              <w:rPr>
                <w:spacing w:val="-2"/>
                <w:w w:val="90"/>
                <w:sz w:val="14"/>
              </w:rPr>
              <w:t>Câmara</w:t>
            </w:r>
          </w:p>
        </w:tc>
        <w:tc>
          <w:tcPr>
            <w:tcW w:w="850" w:type="dxa"/>
          </w:tcPr>
          <w:p w14:paraId="6D829524" w14:textId="77777777" w:rsidR="0034024A" w:rsidRDefault="003E006F">
            <w:pPr>
              <w:pStyle w:val="TableParagraph"/>
              <w:spacing w:before="67"/>
              <w:ind w:left="12"/>
              <w:rPr>
                <w:sz w:val="14"/>
              </w:rPr>
            </w:pPr>
            <w:r>
              <w:rPr>
                <w:spacing w:val="-4"/>
                <w:w w:val="90"/>
                <w:sz w:val="14"/>
              </w:rPr>
              <w:t>2025</w:t>
            </w:r>
          </w:p>
        </w:tc>
        <w:tc>
          <w:tcPr>
            <w:tcW w:w="992" w:type="dxa"/>
          </w:tcPr>
          <w:p w14:paraId="45A074E6" w14:textId="77777777" w:rsidR="0034024A" w:rsidRDefault="003E006F">
            <w:pPr>
              <w:pStyle w:val="TableParagraph"/>
              <w:spacing w:before="67"/>
              <w:ind w:left="44" w:right="30"/>
              <w:rPr>
                <w:sz w:val="14"/>
              </w:rPr>
            </w:pPr>
            <w:r>
              <w:rPr>
                <w:spacing w:val="-4"/>
                <w:w w:val="90"/>
                <w:sz w:val="14"/>
              </w:rPr>
              <w:t>2022</w:t>
            </w:r>
          </w:p>
        </w:tc>
        <w:tc>
          <w:tcPr>
            <w:tcW w:w="601" w:type="dxa"/>
          </w:tcPr>
          <w:p w14:paraId="37B167E8" w14:textId="77777777" w:rsidR="0034024A" w:rsidRDefault="003E006F">
            <w:pPr>
              <w:pStyle w:val="TableParagraph"/>
              <w:spacing w:before="67"/>
              <w:ind w:left="12"/>
              <w:rPr>
                <w:sz w:val="14"/>
              </w:rPr>
            </w:pPr>
            <w:r>
              <w:rPr>
                <w:spacing w:val="-10"/>
                <w:w w:val="90"/>
                <w:sz w:val="14"/>
              </w:rPr>
              <w:t>3</w:t>
            </w:r>
          </w:p>
        </w:tc>
        <w:tc>
          <w:tcPr>
            <w:tcW w:w="1528" w:type="dxa"/>
          </w:tcPr>
          <w:p w14:paraId="2BEC0CA5" w14:textId="77777777" w:rsidR="0034024A" w:rsidRDefault="003E006F">
            <w:pPr>
              <w:pStyle w:val="TableParagraph"/>
              <w:spacing w:before="67"/>
              <w:ind w:right="2"/>
              <w:rPr>
                <w:sz w:val="14"/>
              </w:rPr>
            </w:pPr>
            <w:r>
              <w:rPr>
                <w:w w:val="80"/>
                <w:sz w:val="14"/>
              </w:rPr>
              <w:t>Parcialmente</w:t>
            </w:r>
            <w:r>
              <w:rPr>
                <w:spacing w:val="1"/>
                <w:sz w:val="14"/>
              </w:rPr>
              <w:t xml:space="preserve"> </w:t>
            </w:r>
            <w:r>
              <w:rPr>
                <w:spacing w:val="-2"/>
                <w:w w:val="90"/>
                <w:sz w:val="14"/>
              </w:rPr>
              <w:t>Procedente</w:t>
            </w:r>
          </w:p>
        </w:tc>
        <w:tc>
          <w:tcPr>
            <w:tcW w:w="708" w:type="dxa"/>
          </w:tcPr>
          <w:p w14:paraId="19ADD5DC" w14:textId="77777777" w:rsidR="0034024A" w:rsidRDefault="003E006F">
            <w:pPr>
              <w:pStyle w:val="TableParagraph"/>
              <w:spacing w:before="67"/>
              <w:ind w:left="8" w:right="2"/>
              <w:rPr>
                <w:sz w:val="14"/>
              </w:rPr>
            </w:pPr>
            <w:r>
              <w:rPr>
                <w:spacing w:val="-5"/>
                <w:w w:val="90"/>
                <w:sz w:val="14"/>
              </w:rPr>
              <w:t>Sim</w:t>
            </w:r>
          </w:p>
        </w:tc>
      </w:tr>
      <w:tr w:rsidR="0034024A" w14:paraId="28B33742" w14:textId="77777777">
        <w:trPr>
          <w:trHeight w:val="300"/>
        </w:trPr>
        <w:tc>
          <w:tcPr>
            <w:tcW w:w="726" w:type="dxa"/>
          </w:tcPr>
          <w:p w14:paraId="2C795ABD" w14:textId="77777777" w:rsidR="0034024A" w:rsidRDefault="003E006F">
            <w:pPr>
              <w:pStyle w:val="TableParagraph"/>
              <w:ind w:left="10"/>
              <w:rPr>
                <w:sz w:val="14"/>
              </w:rPr>
            </w:pPr>
            <w:r>
              <w:rPr>
                <w:spacing w:val="-2"/>
                <w:w w:val="90"/>
                <w:sz w:val="14"/>
              </w:rPr>
              <w:t>1167307</w:t>
            </w:r>
          </w:p>
        </w:tc>
        <w:tc>
          <w:tcPr>
            <w:tcW w:w="688" w:type="dxa"/>
          </w:tcPr>
          <w:p w14:paraId="469AC459" w14:textId="77777777" w:rsidR="0034024A" w:rsidRDefault="003E006F">
            <w:pPr>
              <w:pStyle w:val="TableParagraph"/>
              <w:ind w:left="8" w:right="2"/>
              <w:rPr>
                <w:sz w:val="14"/>
              </w:rPr>
            </w:pPr>
            <w:r>
              <w:rPr>
                <w:spacing w:val="-2"/>
                <w:w w:val="90"/>
                <w:sz w:val="14"/>
              </w:rPr>
              <w:t>Denúncia</w:t>
            </w:r>
          </w:p>
        </w:tc>
        <w:tc>
          <w:tcPr>
            <w:tcW w:w="1296" w:type="dxa"/>
          </w:tcPr>
          <w:p w14:paraId="3A6B734F" w14:textId="77777777" w:rsidR="0034024A" w:rsidRDefault="003E006F">
            <w:pPr>
              <w:pStyle w:val="TableParagraph"/>
              <w:ind w:right="1"/>
              <w:rPr>
                <w:sz w:val="14"/>
              </w:rPr>
            </w:pPr>
            <w:r>
              <w:rPr>
                <w:w w:val="80"/>
                <w:sz w:val="14"/>
              </w:rPr>
              <w:t>Adonias</w:t>
            </w:r>
            <w:r>
              <w:rPr>
                <w:spacing w:val="-1"/>
                <w:sz w:val="14"/>
              </w:rPr>
              <w:t xml:space="preserve"> </w:t>
            </w:r>
            <w:r>
              <w:rPr>
                <w:spacing w:val="-2"/>
                <w:w w:val="90"/>
                <w:sz w:val="14"/>
              </w:rPr>
              <w:t>Monteiro</w:t>
            </w:r>
          </w:p>
        </w:tc>
        <w:tc>
          <w:tcPr>
            <w:tcW w:w="1134" w:type="dxa"/>
          </w:tcPr>
          <w:p w14:paraId="47336388" w14:textId="77777777" w:rsidR="0034024A" w:rsidRDefault="003E006F">
            <w:pPr>
              <w:pStyle w:val="TableParagraph"/>
              <w:rPr>
                <w:sz w:val="14"/>
              </w:rPr>
            </w:pPr>
            <w:r>
              <w:rPr>
                <w:w w:val="80"/>
                <w:sz w:val="14"/>
              </w:rPr>
              <w:t>Daniel</w:t>
            </w:r>
            <w:r>
              <w:rPr>
                <w:spacing w:val="-2"/>
                <w:w w:val="85"/>
                <w:sz w:val="14"/>
              </w:rPr>
              <w:t xml:space="preserve"> Guimarães</w:t>
            </w:r>
          </w:p>
        </w:tc>
        <w:tc>
          <w:tcPr>
            <w:tcW w:w="1134" w:type="dxa"/>
          </w:tcPr>
          <w:p w14:paraId="197E3D56" w14:textId="77777777" w:rsidR="0034024A" w:rsidRDefault="003E006F">
            <w:pPr>
              <w:pStyle w:val="TableParagraph"/>
              <w:rPr>
                <w:sz w:val="14"/>
              </w:rPr>
            </w:pPr>
            <w:r>
              <w:rPr>
                <w:w w:val="80"/>
                <w:sz w:val="14"/>
              </w:rPr>
              <w:t>1ª</w:t>
            </w:r>
            <w:r>
              <w:rPr>
                <w:spacing w:val="-3"/>
                <w:w w:val="90"/>
                <w:sz w:val="14"/>
              </w:rPr>
              <w:t xml:space="preserve"> </w:t>
            </w:r>
            <w:r>
              <w:rPr>
                <w:spacing w:val="-2"/>
                <w:w w:val="90"/>
                <w:sz w:val="14"/>
              </w:rPr>
              <w:t>Câmara</w:t>
            </w:r>
          </w:p>
        </w:tc>
        <w:tc>
          <w:tcPr>
            <w:tcW w:w="850" w:type="dxa"/>
          </w:tcPr>
          <w:p w14:paraId="1B03D96C" w14:textId="77777777" w:rsidR="0034024A" w:rsidRDefault="003E006F">
            <w:pPr>
              <w:pStyle w:val="TableParagraph"/>
              <w:ind w:left="12"/>
              <w:rPr>
                <w:sz w:val="14"/>
              </w:rPr>
            </w:pPr>
            <w:r>
              <w:rPr>
                <w:spacing w:val="-4"/>
                <w:w w:val="90"/>
                <w:sz w:val="14"/>
              </w:rPr>
              <w:t>2024</w:t>
            </w:r>
          </w:p>
        </w:tc>
        <w:tc>
          <w:tcPr>
            <w:tcW w:w="992" w:type="dxa"/>
          </w:tcPr>
          <w:p w14:paraId="7DB8BB27" w14:textId="77777777" w:rsidR="0034024A" w:rsidRDefault="003E006F">
            <w:pPr>
              <w:pStyle w:val="TableParagraph"/>
              <w:ind w:left="44" w:right="30"/>
              <w:rPr>
                <w:sz w:val="14"/>
              </w:rPr>
            </w:pPr>
            <w:r>
              <w:rPr>
                <w:spacing w:val="-4"/>
                <w:w w:val="90"/>
                <w:sz w:val="14"/>
              </w:rPr>
              <w:t>2024</w:t>
            </w:r>
          </w:p>
        </w:tc>
        <w:tc>
          <w:tcPr>
            <w:tcW w:w="601" w:type="dxa"/>
          </w:tcPr>
          <w:p w14:paraId="32F0CCD7" w14:textId="77777777" w:rsidR="0034024A" w:rsidRDefault="003E006F">
            <w:pPr>
              <w:pStyle w:val="TableParagraph"/>
              <w:ind w:left="12"/>
              <w:rPr>
                <w:sz w:val="14"/>
              </w:rPr>
            </w:pPr>
            <w:r>
              <w:rPr>
                <w:spacing w:val="-10"/>
                <w:w w:val="90"/>
                <w:sz w:val="14"/>
              </w:rPr>
              <w:t>0</w:t>
            </w:r>
          </w:p>
        </w:tc>
        <w:tc>
          <w:tcPr>
            <w:tcW w:w="1528" w:type="dxa"/>
          </w:tcPr>
          <w:p w14:paraId="5AEF2FBE" w14:textId="77777777" w:rsidR="0034024A" w:rsidRDefault="003E006F">
            <w:pPr>
              <w:pStyle w:val="TableParagraph"/>
              <w:ind w:right="2"/>
              <w:rPr>
                <w:sz w:val="14"/>
              </w:rPr>
            </w:pPr>
            <w:r>
              <w:rPr>
                <w:spacing w:val="-2"/>
                <w:w w:val="90"/>
                <w:sz w:val="14"/>
              </w:rPr>
              <w:t>Improcedente</w:t>
            </w:r>
          </w:p>
        </w:tc>
        <w:tc>
          <w:tcPr>
            <w:tcW w:w="708" w:type="dxa"/>
          </w:tcPr>
          <w:p w14:paraId="25076B7C" w14:textId="77777777" w:rsidR="0034024A" w:rsidRDefault="003E006F">
            <w:pPr>
              <w:pStyle w:val="TableParagraph"/>
              <w:ind w:left="8" w:right="2"/>
              <w:rPr>
                <w:sz w:val="14"/>
              </w:rPr>
            </w:pPr>
            <w:r>
              <w:rPr>
                <w:spacing w:val="-5"/>
                <w:w w:val="90"/>
                <w:sz w:val="14"/>
              </w:rPr>
              <w:t>Não</w:t>
            </w:r>
          </w:p>
        </w:tc>
      </w:tr>
      <w:tr w:rsidR="0034024A" w14:paraId="54F28118" w14:textId="77777777">
        <w:trPr>
          <w:trHeight w:val="300"/>
        </w:trPr>
        <w:tc>
          <w:tcPr>
            <w:tcW w:w="726" w:type="dxa"/>
          </w:tcPr>
          <w:p w14:paraId="7E5BB631" w14:textId="77777777" w:rsidR="0034024A" w:rsidRDefault="003E006F">
            <w:pPr>
              <w:pStyle w:val="TableParagraph"/>
              <w:ind w:left="10"/>
              <w:rPr>
                <w:sz w:val="14"/>
              </w:rPr>
            </w:pPr>
            <w:r>
              <w:rPr>
                <w:spacing w:val="-2"/>
                <w:w w:val="90"/>
                <w:sz w:val="14"/>
              </w:rPr>
              <w:t>1161159</w:t>
            </w:r>
          </w:p>
        </w:tc>
        <w:tc>
          <w:tcPr>
            <w:tcW w:w="688" w:type="dxa"/>
          </w:tcPr>
          <w:p w14:paraId="1F696020" w14:textId="77777777" w:rsidR="0034024A" w:rsidRDefault="003E006F">
            <w:pPr>
              <w:pStyle w:val="TableParagraph"/>
              <w:ind w:left="8" w:right="2"/>
              <w:rPr>
                <w:sz w:val="14"/>
              </w:rPr>
            </w:pPr>
            <w:r>
              <w:rPr>
                <w:spacing w:val="-2"/>
                <w:w w:val="90"/>
                <w:sz w:val="14"/>
              </w:rPr>
              <w:t>Denúncia</w:t>
            </w:r>
          </w:p>
        </w:tc>
        <w:tc>
          <w:tcPr>
            <w:tcW w:w="1296" w:type="dxa"/>
          </w:tcPr>
          <w:p w14:paraId="28997BE0" w14:textId="77777777" w:rsidR="0034024A" w:rsidRDefault="003E006F">
            <w:pPr>
              <w:pStyle w:val="TableParagraph"/>
              <w:ind w:right="2"/>
              <w:rPr>
                <w:sz w:val="14"/>
              </w:rPr>
            </w:pPr>
            <w:r>
              <w:rPr>
                <w:w w:val="80"/>
                <w:sz w:val="14"/>
              </w:rPr>
              <w:t>Agostinho</w:t>
            </w:r>
            <w:r>
              <w:rPr>
                <w:sz w:val="14"/>
              </w:rPr>
              <w:t xml:space="preserve"> </w:t>
            </w:r>
            <w:r>
              <w:rPr>
                <w:spacing w:val="-2"/>
                <w:w w:val="85"/>
                <w:sz w:val="14"/>
              </w:rPr>
              <w:t>Patrus</w:t>
            </w:r>
          </w:p>
        </w:tc>
        <w:tc>
          <w:tcPr>
            <w:tcW w:w="1134" w:type="dxa"/>
          </w:tcPr>
          <w:p w14:paraId="23320875" w14:textId="77777777" w:rsidR="0034024A" w:rsidRDefault="003E006F">
            <w:pPr>
              <w:pStyle w:val="TableParagraph"/>
              <w:ind w:left="12"/>
              <w:rPr>
                <w:sz w:val="14"/>
              </w:rPr>
            </w:pPr>
            <w:r>
              <w:rPr>
                <w:w w:val="80"/>
                <w:sz w:val="14"/>
              </w:rPr>
              <w:t>Elke</w:t>
            </w:r>
            <w:r>
              <w:rPr>
                <w:spacing w:val="-4"/>
                <w:sz w:val="14"/>
              </w:rPr>
              <w:t xml:space="preserve"> </w:t>
            </w:r>
            <w:r>
              <w:rPr>
                <w:spacing w:val="-2"/>
                <w:w w:val="90"/>
                <w:sz w:val="14"/>
              </w:rPr>
              <w:t>Moura</w:t>
            </w:r>
          </w:p>
        </w:tc>
        <w:tc>
          <w:tcPr>
            <w:tcW w:w="1134" w:type="dxa"/>
          </w:tcPr>
          <w:p w14:paraId="517B404D" w14:textId="77777777" w:rsidR="0034024A" w:rsidRDefault="003E006F">
            <w:pPr>
              <w:pStyle w:val="TableParagraph"/>
              <w:rPr>
                <w:sz w:val="14"/>
              </w:rPr>
            </w:pPr>
            <w:r>
              <w:rPr>
                <w:w w:val="80"/>
                <w:sz w:val="14"/>
              </w:rPr>
              <w:t>1ª</w:t>
            </w:r>
            <w:r>
              <w:rPr>
                <w:spacing w:val="-3"/>
                <w:w w:val="90"/>
                <w:sz w:val="14"/>
              </w:rPr>
              <w:t xml:space="preserve"> </w:t>
            </w:r>
            <w:r>
              <w:rPr>
                <w:spacing w:val="-2"/>
                <w:w w:val="90"/>
                <w:sz w:val="14"/>
              </w:rPr>
              <w:t>Câmara</w:t>
            </w:r>
          </w:p>
        </w:tc>
        <w:tc>
          <w:tcPr>
            <w:tcW w:w="850" w:type="dxa"/>
          </w:tcPr>
          <w:p w14:paraId="005EB4F9" w14:textId="77777777" w:rsidR="0034024A" w:rsidRDefault="003E006F">
            <w:pPr>
              <w:pStyle w:val="TableParagraph"/>
              <w:ind w:left="12"/>
              <w:rPr>
                <w:sz w:val="14"/>
              </w:rPr>
            </w:pPr>
            <w:r>
              <w:rPr>
                <w:spacing w:val="-4"/>
                <w:w w:val="90"/>
                <w:sz w:val="14"/>
              </w:rPr>
              <w:t>2024</w:t>
            </w:r>
          </w:p>
        </w:tc>
        <w:tc>
          <w:tcPr>
            <w:tcW w:w="992" w:type="dxa"/>
          </w:tcPr>
          <w:p w14:paraId="4C51769E" w14:textId="77777777" w:rsidR="0034024A" w:rsidRDefault="003E006F">
            <w:pPr>
              <w:pStyle w:val="TableParagraph"/>
              <w:ind w:left="44" w:right="30"/>
              <w:rPr>
                <w:sz w:val="14"/>
              </w:rPr>
            </w:pPr>
            <w:r>
              <w:rPr>
                <w:spacing w:val="-4"/>
                <w:w w:val="90"/>
                <w:sz w:val="14"/>
              </w:rPr>
              <w:t>2024</w:t>
            </w:r>
          </w:p>
        </w:tc>
        <w:tc>
          <w:tcPr>
            <w:tcW w:w="601" w:type="dxa"/>
          </w:tcPr>
          <w:p w14:paraId="6C407426" w14:textId="77777777" w:rsidR="0034024A" w:rsidRDefault="003E006F">
            <w:pPr>
              <w:pStyle w:val="TableParagraph"/>
              <w:ind w:left="12"/>
              <w:rPr>
                <w:sz w:val="14"/>
              </w:rPr>
            </w:pPr>
            <w:r>
              <w:rPr>
                <w:spacing w:val="-10"/>
                <w:w w:val="90"/>
                <w:sz w:val="14"/>
              </w:rPr>
              <w:t>0</w:t>
            </w:r>
          </w:p>
        </w:tc>
        <w:tc>
          <w:tcPr>
            <w:tcW w:w="1528" w:type="dxa"/>
          </w:tcPr>
          <w:p w14:paraId="7FB4BB7B" w14:textId="77777777" w:rsidR="0034024A" w:rsidRDefault="003E006F">
            <w:pPr>
              <w:pStyle w:val="TableParagraph"/>
              <w:ind w:right="2"/>
              <w:rPr>
                <w:sz w:val="14"/>
              </w:rPr>
            </w:pPr>
            <w:r>
              <w:rPr>
                <w:w w:val="80"/>
                <w:sz w:val="14"/>
              </w:rPr>
              <w:t>Parcialmente</w:t>
            </w:r>
            <w:r>
              <w:rPr>
                <w:spacing w:val="1"/>
                <w:sz w:val="14"/>
              </w:rPr>
              <w:t xml:space="preserve"> </w:t>
            </w:r>
            <w:r>
              <w:rPr>
                <w:spacing w:val="-2"/>
                <w:w w:val="90"/>
                <w:sz w:val="14"/>
              </w:rPr>
              <w:t>Procedente</w:t>
            </w:r>
          </w:p>
        </w:tc>
        <w:tc>
          <w:tcPr>
            <w:tcW w:w="708" w:type="dxa"/>
          </w:tcPr>
          <w:p w14:paraId="53894A41" w14:textId="77777777" w:rsidR="0034024A" w:rsidRDefault="003E006F">
            <w:pPr>
              <w:pStyle w:val="TableParagraph"/>
              <w:ind w:left="8" w:right="2"/>
              <w:rPr>
                <w:sz w:val="14"/>
              </w:rPr>
            </w:pPr>
            <w:r>
              <w:rPr>
                <w:spacing w:val="-5"/>
                <w:w w:val="90"/>
                <w:sz w:val="14"/>
              </w:rPr>
              <w:t>Não</w:t>
            </w:r>
          </w:p>
        </w:tc>
      </w:tr>
      <w:tr w:rsidR="0034024A" w14:paraId="29A5CC2F" w14:textId="77777777">
        <w:trPr>
          <w:trHeight w:val="300"/>
        </w:trPr>
        <w:tc>
          <w:tcPr>
            <w:tcW w:w="726" w:type="dxa"/>
          </w:tcPr>
          <w:p w14:paraId="764F5B9E" w14:textId="77777777" w:rsidR="0034024A" w:rsidRDefault="003E006F">
            <w:pPr>
              <w:pStyle w:val="TableParagraph"/>
              <w:ind w:left="10"/>
              <w:rPr>
                <w:sz w:val="14"/>
              </w:rPr>
            </w:pPr>
            <w:r>
              <w:rPr>
                <w:spacing w:val="-2"/>
                <w:w w:val="90"/>
                <w:sz w:val="14"/>
              </w:rPr>
              <w:t>1160549</w:t>
            </w:r>
          </w:p>
        </w:tc>
        <w:tc>
          <w:tcPr>
            <w:tcW w:w="688" w:type="dxa"/>
          </w:tcPr>
          <w:p w14:paraId="5D7ABDCC" w14:textId="77777777" w:rsidR="0034024A" w:rsidRDefault="003E006F">
            <w:pPr>
              <w:pStyle w:val="TableParagraph"/>
              <w:ind w:left="8" w:right="2"/>
              <w:rPr>
                <w:sz w:val="14"/>
              </w:rPr>
            </w:pPr>
            <w:r>
              <w:rPr>
                <w:spacing w:val="-2"/>
                <w:w w:val="90"/>
                <w:sz w:val="14"/>
              </w:rPr>
              <w:t>Denúncia</w:t>
            </w:r>
          </w:p>
        </w:tc>
        <w:tc>
          <w:tcPr>
            <w:tcW w:w="1296" w:type="dxa"/>
          </w:tcPr>
          <w:p w14:paraId="48D02F9F" w14:textId="77777777" w:rsidR="0034024A" w:rsidRDefault="003E006F">
            <w:pPr>
              <w:pStyle w:val="TableParagraph"/>
              <w:rPr>
                <w:sz w:val="14"/>
              </w:rPr>
            </w:pPr>
            <w:r>
              <w:rPr>
                <w:w w:val="80"/>
                <w:sz w:val="14"/>
              </w:rPr>
              <w:t>Hamilton</w:t>
            </w:r>
            <w:r>
              <w:rPr>
                <w:sz w:val="14"/>
              </w:rPr>
              <w:t xml:space="preserve"> </w:t>
            </w:r>
            <w:r>
              <w:rPr>
                <w:spacing w:val="-2"/>
                <w:w w:val="90"/>
                <w:sz w:val="14"/>
              </w:rPr>
              <w:t>Coelho</w:t>
            </w:r>
          </w:p>
        </w:tc>
        <w:tc>
          <w:tcPr>
            <w:tcW w:w="1134" w:type="dxa"/>
          </w:tcPr>
          <w:p w14:paraId="75BFD1E8" w14:textId="77777777" w:rsidR="0034024A" w:rsidRDefault="003E006F">
            <w:pPr>
              <w:pStyle w:val="TableParagraph"/>
              <w:ind w:left="14"/>
              <w:rPr>
                <w:sz w:val="14"/>
              </w:rPr>
            </w:pPr>
            <w:r>
              <w:rPr>
                <w:w w:val="80"/>
                <w:sz w:val="14"/>
              </w:rPr>
              <w:t>Cristina</w:t>
            </w:r>
            <w:r>
              <w:rPr>
                <w:spacing w:val="-4"/>
                <w:sz w:val="14"/>
              </w:rPr>
              <w:t xml:space="preserve"> </w:t>
            </w:r>
            <w:r>
              <w:rPr>
                <w:spacing w:val="-4"/>
                <w:w w:val="85"/>
                <w:sz w:val="14"/>
              </w:rPr>
              <w:t>Melo</w:t>
            </w:r>
          </w:p>
        </w:tc>
        <w:tc>
          <w:tcPr>
            <w:tcW w:w="1134" w:type="dxa"/>
          </w:tcPr>
          <w:p w14:paraId="5AE4A7BE" w14:textId="77777777" w:rsidR="0034024A" w:rsidRDefault="003E006F">
            <w:pPr>
              <w:pStyle w:val="TableParagraph"/>
              <w:rPr>
                <w:sz w:val="14"/>
              </w:rPr>
            </w:pPr>
            <w:r>
              <w:rPr>
                <w:w w:val="80"/>
                <w:sz w:val="14"/>
              </w:rPr>
              <w:t>2ª</w:t>
            </w:r>
            <w:r>
              <w:rPr>
                <w:spacing w:val="-3"/>
                <w:w w:val="90"/>
                <w:sz w:val="14"/>
              </w:rPr>
              <w:t xml:space="preserve"> </w:t>
            </w:r>
            <w:r>
              <w:rPr>
                <w:spacing w:val="-2"/>
                <w:w w:val="90"/>
                <w:sz w:val="14"/>
              </w:rPr>
              <w:t>Câmara</w:t>
            </w:r>
          </w:p>
        </w:tc>
        <w:tc>
          <w:tcPr>
            <w:tcW w:w="850" w:type="dxa"/>
          </w:tcPr>
          <w:p w14:paraId="1104049C" w14:textId="77777777" w:rsidR="0034024A" w:rsidRDefault="003E006F">
            <w:pPr>
              <w:pStyle w:val="TableParagraph"/>
              <w:ind w:left="12"/>
              <w:rPr>
                <w:sz w:val="14"/>
              </w:rPr>
            </w:pPr>
            <w:r>
              <w:rPr>
                <w:spacing w:val="-4"/>
                <w:w w:val="90"/>
                <w:sz w:val="14"/>
              </w:rPr>
              <w:t>2024</w:t>
            </w:r>
          </w:p>
        </w:tc>
        <w:tc>
          <w:tcPr>
            <w:tcW w:w="992" w:type="dxa"/>
          </w:tcPr>
          <w:p w14:paraId="62318D51" w14:textId="77777777" w:rsidR="0034024A" w:rsidRDefault="003E006F">
            <w:pPr>
              <w:pStyle w:val="TableParagraph"/>
              <w:ind w:left="44" w:right="30"/>
              <w:rPr>
                <w:sz w:val="14"/>
              </w:rPr>
            </w:pPr>
            <w:r>
              <w:rPr>
                <w:spacing w:val="-4"/>
                <w:w w:val="90"/>
                <w:sz w:val="14"/>
              </w:rPr>
              <w:t>2023</w:t>
            </w:r>
          </w:p>
        </w:tc>
        <w:tc>
          <w:tcPr>
            <w:tcW w:w="601" w:type="dxa"/>
          </w:tcPr>
          <w:p w14:paraId="2207428E" w14:textId="77777777" w:rsidR="0034024A" w:rsidRDefault="003E006F">
            <w:pPr>
              <w:pStyle w:val="TableParagraph"/>
              <w:ind w:left="12"/>
              <w:rPr>
                <w:sz w:val="14"/>
              </w:rPr>
            </w:pPr>
            <w:r>
              <w:rPr>
                <w:spacing w:val="-10"/>
                <w:w w:val="90"/>
                <w:sz w:val="14"/>
              </w:rPr>
              <w:t>1</w:t>
            </w:r>
          </w:p>
        </w:tc>
        <w:tc>
          <w:tcPr>
            <w:tcW w:w="1528" w:type="dxa"/>
          </w:tcPr>
          <w:p w14:paraId="0B910B2B" w14:textId="77777777" w:rsidR="0034024A" w:rsidRDefault="003E006F">
            <w:pPr>
              <w:pStyle w:val="TableParagraph"/>
              <w:ind w:right="2"/>
              <w:rPr>
                <w:sz w:val="14"/>
              </w:rPr>
            </w:pPr>
            <w:r>
              <w:rPr>
                <w:w w:val="80"/>
                <w:sz w:val="14"/>
              </w:rPr>
              <w:t>Parcialmente</w:t>
            </w:r>
            <w:r>
              <w:rPr>
                <w:spacing w:val="1"/>
                <w:sz w:val="14"/>
              </w:rPr>
              <w:t xml:space="preserve"> </w:t>
            </w:r>
            <w:r>
              <w:rPr>
                <w:spacing w:val="-2"/>
                <w:w w:val="90"/>
                <w:sz w:val="14"/>
              </w:rPr>
              <w:t>Procedente</w:t>
            </w:r>
          </w:p>
        </w:tc>
        <w:tc>
          <w:tcPr>
            <w:tcW w:w="708" w:type="dxa"/>
          </w:tcPr>
          <w:p w14:paraId="56663255" w14:textId="77777777" w:rsidR="0034024A" w:rsidRDefault="003E006F">
            <w:pPr>
              <w:pStyle w:val="TableParagraph"/>
              <w:ind w:left="8" w:right="2"/>
              <w:rPr>
                <w:sz w:val="14"/>
              </w:rPr>
            </w:pPr>
            <w:r>
              <w:rPr>
                <w:spacing w:val="-5"/>
                <w:w w:val="90"/>
                <w:sz w:val="14"/>
              </w:rPr>
              <w:t>Não</w:t>
            </w:r>
          </w:p>
        </w:tc>
      </w:tr>
      <w:tr w:rsidR="0034024A" w14:paraId="153DAE38" w14:textId="77777777">
        <w:trPr>
          <w:trHeight w:val="439"/>
        </w:trPr>
        <w:tc>
          <w:tcPr>
            <w:tcW w:w="9657" w:type="dxa"/>
            <w:gridSpan w:val="10"/>
            <w:tcBorders>
              <w:left w:val="single" w:sz="2" w:space="0" w:color="000000"/>
              <w:bottom w:val="single" w:sz="2" w:space="0" w:color="000000"/>
              <w:right w:val="single" w:sz="2" w:space="0" w:color="000000"/>
            </w:tcBorders>
          </w:tcPr>
          <w:p w14:paraId="5896F0BA" w14:textId="77777777" w:rsidR="0034024A" w:rsidRDefault="003E006F">
            <w:pPr>
              <w:pStyle w:val="TableParagraph"/>
              <w:spacing w:before="0" w:line="218" w:lineRule="exact"/>
              <w:ind w:left="73"/>
              <w:jc w:val="left"/>
              <w:rPr>
                <w:rFonts w:ascii="Calibri" w:hAnsi="Calibri"/>
                <w:b/>
                <w:sz w:val="18"/>
              </w:rPr>
            </w:pPr>
            <w:r>
              <w:rPr>
                <w:rFonts w:ascii="Calibri" w:hAnsi="Calibri"/>
                <w:b/>
                <w:sz w:val="18"/>
              </w:rPr>
              <w:t>Dados</w:t>
            </w:r>
            <w:r>
              <w:rPr>
                <w:rFonts w:ascii="Calibri" w:hAnsi="Calibri"/>
                <w:b/>
                <w:spacing w:val="4"/>
                <w:sz w:val="18"/>
              </w:rPr>
              <w:t xml:space="preserve"> </w:t>
            </w:r>
            <w:r>
              <w:rPr>
                <w:rFonts w:ascii="Calibri" w:hAnsi="Calibri"/>
                <w:b/>
                <w:sz w:val="18"/>
              </w:rPr>
              <w:t>extraídos</w:t>
            </w:r>
            <w:r>
              <w:rPr>
                <w:rFonts w:ascii="Calibri" w:hAnsi="Calibri"/>
                <w:b/>
                <w:spacing w:val="7"/>
                <w:sz w:val="18"/>
              </w:rPr>
              <w:t xml:space="preserve"> </w:t>
            </w:r>
            <w:r>
              <w:rPr>
                <w:rFonts w:ascii="Calibri" w:hAnsi="Calibri"/>
                <w:b/>
                <w:sz w:val="18"/>
              </w:rPr>
              <w:t>de</w:t>
            </w:r>
            <w:r>
              <w:rPr>
                <w:rFonts w:ascii="Calibri" w:hAnsi="Calibri"/>
                <w:b/>
                <w:spacing w:val="6"/>
                <w:sz w:val="18"/>
              </w:rPr>
              <w:t xml:space="preserve"> </w:t>
            </w:r>
            <w:r>
              <w:rPr>
                <w:rFonts w:ascii="Calibri" w:hAnsi="Calibri"/>
                <w:b/>
                <w:sz w:val="18"/>
              </w:rPr>
              <w:t>decisões</w:t>
            </w:r>
            <w:r>
              <w:rPr>
                <w:rFonts w:ascii="Calibri" w:hAnsi="Calibri"/>
                <w:b/>
                <w:spacing w:val="7"/>
                <w:sz w:val="18"/>
              </w:rPr>
              <w:t xml:space="preserve"> </w:t>
            </w:r>
            <w:r>
              <w:rPr>
                <w:rFonts w:ascii="Calibri" w:hAnsi="Calibri"/>
                <w:b/>
                <w:sz w:val="18"/>
              </w:rPr>
              <w:t>do</w:t>
            </w:r>
            <w:r>
              <w:rPr>
                <w:rFonts w:ascii="Calibri" w:hAnsi="Calibri"/>
                <w:b/>
                <w:spacing w:val="6"/>
                <w:sz w:val="18"/>
              </w:rPr>
              <w:t xml:space="preserve"> </w:t>
            </w:r>
            <w:r>
              <w:rPr>
                <w:rFonts w:ascii="Calibri" w:hAnsi="Calibri"/>
                <w:b/>
                <w:sz w:val="18"/>
              </w:rPr>
              <w:t>Tribunal</w:t>
            </w:r>
            <w:r>
              <w:rPr>
                <w:rFonts w:ascii="Calibri" w:hAnsi="Calibri"/>
                <w:b/>
                <w:spacing w:val="8"/>
                <w:sz w:val="18"/>
              </w:rPr>
              <w:t xml:space="preserve"> </w:t>
            </w:r>
            <w:r>
              <w:rPr>
                <w:rFonts w:ascii="Calibri" w:hAnsi="Calibri"/>
                <w:b/>
                <w:sz w:val="18"/>
              </w:rPr>
              <w:t>de</w:t>
            </w:r>
            <w:r>
              <w:rPr>
                <w:rFonts w:ascii="Calibri" w:hAnsi="Calibri"/>
                <w:b/>
                <w:spacing w:val="6"/>
                <w:sz w:val="18"/>
              </w:rPr>
              <w:t xml:space="preserve"> </w:t>
            </w:r>
            <w:r>
              <w:rPr>
                <w:rFonts w:ascii="Calibri" w:hAnsi="Calibri"/>
                <w:b/>
                <w:sz w:val="18"/>
              </w:rPr>
              <w:t>Contas</w:t>
            </w:r>
            <w:r>
              <w:rPr>
                <w:rFonts w:ascii="Calibri" w:hAnsi="Calibri"/>
                <w:b/>
                <w:spacing w:val="9"/>
                <w:sz w:val="18"/>
              </w:rPr>
              <w:t xml:space="preserve"> </w:t>
            </w:r>
            <w:r>
              <w:rPr>
                <w:rFonts w:ascii="Calibri" w:hAnsi="Calibri"/>
                <w:b/>
                <w:sz w:val="18"/>
              </w:rPr>
              <w:t>sobre</w:t>
            </w:r>
            <w:r>
              <w:rPr>
                <w:rFonts w:ascii="Calibri" w:hAnsi="Calibri"/>
                <w:b/>
                <w:spacing w:val="6"/>
                <w:sz w:val="18"/>
              </w:rPr>
              <w:t xml:space="preserve"> </w:t>
            </w:r>
            <w:r>
              <w:rPr>
                <w:rFonts w:ascii="Calibri" w:hAnsi="Calibri"/>
                <w:b/>
                <w:sz w:val="18"/>
              </w:rPr>
              <w:t>riscos</w:t>
            </w:r>
            <w:r>
              <w:rPr>
                <w:rFonts w:ascii="Calibri" w:hAnsi="Calibri"/>
                <w:b/>
                <w:spacing w:val="7"/>
                <w:sz w:val="18"/>
              </w:rPr>
              <w:t xml:space="preserve"> </w:t>
            </w:r>
            <w:r>
              <w:rPr>
                <w:rFonts w:ascii="Calibri" w:hAnsi="Calibri"/>
                <w:b/>
                <w:sz w:val="18"/>
              </w:rPr>
              <w:t>legais</w:t>
            </w:r>
            <w:r>
              <w:rPr>
                <w:rFonts w:ascii="Calibri" w:hAnsi="Calibri"/>
                <w:b/>
                <w:spacing w:val="7"/>
                <w:sz w:val="18"/>
              </w:rPr>
              <w:t xml:space="preserve"> </w:t>
            </w:r>
            <w:r>
              <w:rPr>
                <w:rFonts w:ascii="Calibri" w:hAnsi="Calibri"/>
                <w:b/>
                <w:sz w:val="18"/>
              </w:rPr>
              <w:t>para</w:t>
            </w:r>
            <w:r>
              <w:rPr>
                <w:rFonts w:ascii="Calibri" w:hAnsi="Calibri"/>
                <w:b/>
                <w:spacing w:val="8"/>
                <w:sz w:val="18"/>
              </w:rPr>
              <w:t xml:space="preserve"> </w:t>
            </w:r>
            <w:r>
              <w:rPr>
                <w:rFonts w:ascii="Calibri" w:hAnsi="Calibri"/>
                <w:b/>
                <w:sz w:val="18"/>
              </w:rPr>
              <w:t>entender</w:t>
            </w:r>
            <w:r>
              <w:rPr>
                <w:rFonts w:ascii="Calibri" w:hAnsi="Calibri"/>
                <w:b/>
                <w:spacing w:val="9"/>
                <w:sz w:val="18"/>
              </w:rPr>
              <w:t xml:space="preserve"> </w:t>
            </w:r>
            <w:r>
              <w:rPr>
                <w:rFonts w:ascii="Calibri" w:hAnsi="Calibri"/>
                <w:b/>
                <w:sz w:val="18"/>
              </w:rPr>
              <w:t>estatisticamente</w:t>
            </w:r>
            <w:r>
              <w:rPr>
                <w:rFonts w:ascii="Calibri" w:hAnsi="Calibri"/>
                <w:b/>
                <w:spacing w:val="8"/>
                <w:sz w:val="18"/>
              </w:rPr>
              <w:t xml:space="preserve"> </w:t>
            </w:r>
            <w:r>
              <w:rPr>
                <w:rFonts w:ascii="Calibri" w:hAnsi="Calibri"/>
                <w:b/>
                <w:sz w:val="18"/>
              </w:rPr>
              <w:t>o</w:t>
            </w:r>
            <w:r>
              <w:rPr>
                <w:rFonts w:ascii="Calibri" w:hAnsi="Calibri"/>
                <w:b/>
                <w:spacing w:val="6"/>
                <w:sz w:val="18"/>
              </w:rPr>
              <w:t xml:space="preserve"> </w:t>
            </w:r>
            <w:r>
              <w:rPr>
                <w:rFonts w:ascii="Calibri" w:hAnsi="Calibri"/>
                <w:b/>
                <w:sz w:val="18"/>
              </w:rPr>
              <w:t>passado</w:t>
            </w:r>
            <w:r>
              <w:rPr>
                <w:rFonts w:ascii="Calibri" w:hAnsi="Calibri"/>
                <w:b/>
                <w:spacing w:val="8"/>
                <w:sz w:val="18"/>
              </w:rPr>
              <w:t xml:space="preserve"> </w:t>
            </w:r>
            <w:r>
              <w:rPr>
                <w:rFonts w:ascii="Calibri" w:hAnsi="Calibri"/>
                <w:b/>
                <w:sz w:val="18"/>
              </w:rPr>
              <w:t>e</w:t>
            </w:r>
            <w:r>
              <w:rPr>
                <w:rFonts w:ascii="Calibri" w:hAnsi="Calibri"/>
                <w:b/>
                <w:spacing w:val="6"/>
                <w:sz w:val="18"/>
              </w:rPr>
              <w:t xml:space="preserve"> </w:t>
            </w:r>
            <w:r>
              <w:rPr>
                <w:rFonts w:ascii="Calibri" w:hAnsi="Calibri"/>
                <w:b/>
                <w:sz w:val="18"/>
              </w:rPr>
              <w:t>o</w:t>
            </w:r>
            <w:r>
              <w:rPr>
                <w:rFonts w:ascii="Calibri" w:hAnsi="Calibri"/>
                <w:b/>
                <w:spacing w:val="8"/>
                <w:sz w:val="18"/>
              </w:rPr>
              <w:t xml:space="preserve"> </w:t>
            </w:r>
            <w:r>
              <w:rPr>
                <w:rFonts w:ascii="Calibri" w:hAnsi="Calibri"/>
                <w:b/>
                <w:spacing w:val="-2"/>
                <w:sz w:val="18"/>
              </w:rPr>
              <w:t>presente</w:t>
            </w:r>
          </w:p>
          <w:p w14:paraId="319DFE9E" w14:textId="77777777" w:rsidR="0034024A" w:rsidRDefault="003E006F">
            <w:pPr>
              <w:pStyle w:val="TableParagraph"/>
              <w:spacing w:before="0" w:line="201" w:lineRule="exact"/>
              <w:ind w:left="73"/>
              <w:jc w:val="left"/>
              <w:rPr>
                <w:rFonts w:ascii="Calibri" w:hAnsi="Calibri"/>
                <w:b/>
                <w:sz w:val="18"/>
              </w:rPr>
            </w:pPr>
            <w:r>
              <w:rPr>
                <w:rFonts w:ascii="Calibri" w:hAnsi="Calibri"/>
                <w:b/>
                <w:sz w:val="18"/>
              </w:rPr>
              <w:t>(Jurimetria</w:t>
            </w:r>
            <w:r>
              <w:rPr>
                <w:rFonts w:ascii="Calibri" w:hAnsi="Calibri"/>
                <w:b/>
                <w:spacing w:val="-5"/>
                <w:sz w:val="18"/>
              </w:rPr>
              <w:t xml:space="preserve"> </w:t>
            </w:r>
            <w:r>
              <w:rPr>
                <w:rFonts w:ascii="Calibri" w:hAnsi="Calibri"/>
                <w:b/>
                <w:sz w:val="18"/>
              </w:rPr>
              <w:t>Analítica),</w:t>
            </w:r>
            <w:r>
              <w:rPr>
                <w:rFonts w:ascii="Calibri" w:hAnsi="Calibri"/>
                <w:b/>
                <w:spacing w:val="-3"/>
                <w:sz w:val="18"/>
              </w:rPr>
              <w:t xml:space="preserve"> </w:t>
            </w:r>
            <w:r>
              <w:rPr>
                <w:rFonts w:ascii="Calibri" w:hAnsi="Calibri"/>
                <w:b/>
                <w:sz w:val="18"/>
              </w:rPr>
              <w:t>com</w:t>
            </w:r>
            <w:r>
              <w:rPr>
                <w:rFonts w:ascii="Calibri" w:hAnsi="Calibri"/>
                <w:b/>
                <w:spacing w:val="-2"/>
                <w:sz w:val="18"/>
              </w:rPr>
              <w:t xml:space="preserve"> </w:t>
            </w:r>
            <w:r>
              <w:rPr>
                <w:rFonts w:ascii="Calibri" w:hAnsi="Calibri"/>
                <w:b/>
                <w:sz w:val="18"/>
              </w:rPr>
              <w:t>vistas</w:t>
            </w:r>
            <w:r>
              <w:rPr>
                <w:rFonts w:ascii="Calibri" w:hAnsi="Calibri"/>
                <w:b/>
                <w:spacing w:val="-3"/>
                <w:sz w:val="18"/>
              </w:rPr>
              <w:t xml:space="preserve"> </w:t>
            </w:r>
            <w:r>
              <w:rPr>
                <w:rFonts w:ascii="Calibri" w:hAnsi="Calibri"/>
                <w:b/>
                <w:sz w:val="18"/>
              </w:rPr>
              <w:t>a</w:t>
            </w:r>
            <w:r>
              <w:rPr>
                <w:rFonts w:ascii="Calibri" w:hAnsi="Calibri"/>
                <w:b/>
                <w:spacing w:val="-4"/>
                <w:sz w:val="18"/>
              </w:rPr>
              <w:t xml:space="preserve"> </w:t>
            </w:r>
            <w:r>
              <w:rPr>
                <w:rFonts w:ascii="Calibri" w:hAnsi="Calibri"/>
                <w:b/>
                <w:sz w:val="18"/>
              </w:rPr>
              <w:t>criar</w:t>
            </w:r>
            <w:r>
              <w:rPr>
                <w:rFonts w:ascii="Calibri" w:hAnsi="Calibri"/>
                <w:b/>
                <w:spacing w:val="-1"/>
                <w:sz w:val="18"/>
              </w:rPr>
              <w:t xml:space="preserve"> </w:t>
            </w:r>
            <w:r>
              <w:rPr>
                <w:rFonts w:ascii="Calibri" w:hAnsi="Calibri"/>
                <w:b/>
                <w:sz w:val="18"/>
              </w:rPr>
              <w:t>modelo</w:t>
            </w:r>
            <w:r>
              <w:rPr>
                <w:rFonts w:ascii="Calibri" w:hAnsi="Calibri"/>
                <w:b/>
                <w:spacing w:val="-3"/>
                <w:sz w:val="18"/>
              </w:rPr>
              <w:t xml:space="preserve"> </w:t>
            </w:r>
            <w:r>
              <w:rPr>
                <w:rFonts w:ascii="Calibri" w:hAnsi="Calibri"/>
                <w:b/>
                <w:sz w:val="18"/>
              </w:rPr>
              <w:t>de</w:t>
            </w:r>
            <w:r>
              <w:rPr>
                <w:rFonts w:ascii="Calibri" w:hAnsi="Calibri"/>
                <w:b/>
                <w:spacing w:val="-2"/>
                <w:sz w:val="18"/>
              </w:rPr>
              <w:t xml:space="preserve"> </w:t>
            </w:r>
            <w:r>
              <w:rPr>
                <w:rFonts w:ascii="Calibri" w:hAnsi="Calibri"/>
                <w:b/>
                <w:sz w:val="18"/>
              </w:rPr>
              <w:t>comportamento</w:t>
            </w:r>
            <w:r>
              <w:rPr>
                <w:rFonts w:ascii="Calibri" w:hAnsi="Calibri"/>
                <w:b/>
                <w:spacing w:val="-3"/>
                <w:sz w:val="18"/>
              </w:rPr>
              <w:t xml:space="preserve"> </w:t>
            </w:r>
            <w:r>
              <w:rPr>
                <w:rFonts w:ascii="Calibri" w:hAnsi="Calibri"/>
                <w:b/>
                <w:sz w:val="18"/>
              </w:rPr>
              <w:t>futuro</w:t>
            </w:r>
            <w:r>
              <w:rPr>
                <w:rFonts w:ascii="Calibri" w:hAnsi="Calibri"/>
                <w:b/>
                <w:spacing w:val="-3"/>
                <w:sz w:val="18"/>
              </w:rPr>
              <w:t xml:space="preserve"> </w:t>
            </w:r>
            <w:r>
              <w:rPr>
                <w:rFonts w:ascii="Calibri" w:hAnsi="Calibri"/>
                <w:b/>
                <w:sz w:val="18"/>
              </w:rPr>
              <w:t>(Jurimetria</w:t>
            </w:r>
            <w:r>
              <w:rPr>
                <w:rFonts w:ascii="Calibri" w:hAnsi="Calibri"/>
                <w:b/>
                <w:spacing w:val="-2"/>
                <w:sz w:val="18"/>
              </w:rPr>
              <w:t xml:space="preserve"> Estratégica)</w:t>
            </w:r>
          </w:p>
        </w:tc>
      </w:tr>
    </w:tbl>
    <w:p w14:paraId="7A51645F" w14:textId="77777777" w:rsidR="0034024A" w:rsidRDefault="0034024A">
      <w:pPr>
        <w:pStyle w:val="Corpodetexto"/>
        <w:spacing w:before="271"/>
        <w:rPr>
          <w:rFonts w:ascii="Arial"/>
          <w:b/>
        </w:rPr>
      </w:pPr>
    </w:p>
    <w:p w14:paraId="1F847C09" w14:textId="77777777" w:rsidR="0034024A" w:rsidRDefault="003E006F">
      <w:pPr>
        <w:pStyle w:val="Corpodetexto"/>
        <w:ind w:left="143" w:right="144"/>
        <w:jc w:val="both"/>
      </w:pPr>
      <w:r>
        <w:t>Com vistas a escolher a melhor solução capaz de permitir a avaliação da viabilidade técnica e econômica da contratação para resolução do problema ou necessidade demandada, sob a perspectiva do interesse público e, de modo a evitar que o gestor público decida com base em valores jurídicos abstratos, sem considerar as</w:t>
      </w:r>
      <w:r>
        <w:rPr>
          <w:spacing w:val="40"/>
        </w:rPr>
        <w:t xml:space="preserve"> </w:t>
      </w:r>
      <w:r>
        <w:t>consequências práticas de sua decisão (Art. 20 LINDB), a Administração, buscando demonstrar</w:t>
      </w:r>
      <w:r>
        <w:rPr>
          <w:spacing w:val="33"/>
        </w:rPr>
        <w:t xml:space="preserve">  </w:t>
      </w:r>
      <w:r>
        <w:t>a</w:t>
      </w:r>
      <w:r>
        <w:rPr>
          <w:spacing w:val="33"/>
        </w:rPr>
        <w:t xml:space="preserve">  </w:t>
      </w:r>
      <w:r>
        <w:t>motivação</w:t>
      </w:r>
      <w:r>
        <w:rPr>
          <w:spacing w:val="33"/>
        </w:rPr>
        <w:t xml:space="preserve">  </w:t>
      </w:r>
      <w:r>
        <w:t>da</w:t>
      </w:r>
      <w:r>
        <w:rPr>
          <w:spacing w:val="33"/>
        </w:rPr>
        <w:t xml:space="preserve">  </w:t>
      </w:r>
      <w:r>
        <w:t>necessidade</w:t>
      </w:r>
      <w:r>
        <w:rPr>
          <w:spacing w:val="33"/>
        </w:rPr>
        <w:t xml:space="preserve">  </w:t>
      </w:r>
      <w:r>
        <w:t>e</w:t>
      </w:r>
      <w:r>
        <w:rPr>
          <w:spacing w:val="33"/>
        </w:rPr>
        <w:t xml:space="preserve">  </w:t>
      </w:r>
      <w:r>
        <w:t>a</w:t>
      </w:r>
      <w:r>
        <w:rPr>
          <w:spacing w:val="33"/>
        </w:rPr>
        <w:t xml:space="preserve">  </w:t>
      </w:r>
      <w:r>
        <w:t>adequação</w:t>
      </w:r>
      <w:r>
        <w:rPr>
          <w:spacing w:val="33"/>
        </w:rPr>
        <w:t xml:space="preserve">  </w:t>
      </w:r>
      <w:r>
        <w:t>das</w:t>
      </w:r>
      <w:r>
        <w:rPr>
          <w:spacing w:val="32"/>
        </w:rPr>
        <w:t xml:space="preserve">  </w:t>
      </w:r>
      <w:r>
        <w:t>medidas</w:t>
      </w:r>
      <w:r>
        <w:rPr>
          <w:spacing w:val="32"/>
        </w:rPr>
        <w:t xml:space="preserve">  </w:t>
      </w:r>
      <w:r>
        <w:t>e</w:t>
      </w:r>
      <w:r>
        <w:rPr>
          <w:spacing w:val="33"/>
        </w:rPr>
        <w:t xml:space="preserve">  </w:t>
      </w:r>
      <w:r>
        <w:t>atos</w:t>
      </w:r>
    </w:p>
    <w:p w14:paraId="389731EC" w14:textId="77777777" w:rsidR="0034024A" w:rsidRDefault="0034024A">
      <w:pPr>
        <w:pStyle w:val="Corpodetexto"/>
        <w:jc w:val="both"/>
        <w:sectPr w:rsidR="0034024A">
          <w:headerReference w:type="default" r:id="rId8"/>
          <w:type w:val="continuous"/>
          <w:pgSz w:w="11910" w:h="16840"/>
          <w:pgMar w:top="2260" w:right="708" w:bottom="280" w:left="1275" w:header="863" w:footer="0" w:gutter="0"/>
          <w:pgNumType w:start="1"/>
          <w:cols w:space="720"/>
        </w:sectPr>
      </w:pPr>
    </w:p>
    <w:p w14:paraId="1B62FD9C" w14:textId="77777777" w:rsidR="0034024A" w:rsidRDefault="003E006F">
      <w:pPr>
        <w:pStyle w:val="Corpodetexto"/>
        <w:spacing w:before="171"/>
        <w:ind w:left="143" w:right="140"/>
        <w:jc w:val="both"/>
      </w:pPr>
      <w:r>
        <w:lastRenderedPageBreak/>
        <w:t>administrativos, faz uso da estrutura de precedentes do TCEMG para entender o funcionamento do sistema jurídico, dos controles internos, externos e social e colocar em prática as recomendações resultantes das decisões colegiadas, através de prévia investigação científica de possíveis irregularidades por meio da estatística aplicada ao direito com a seguinte metodologia:</w:t>
      </w:r>
    </w:p>
    <w:p w14:paraId="3FA7F91A" w14:textId="77777777" w:rsidR="0034024A" w:rsidRDefault="0034024A">
      <w:pPr>
        <w:pStyle w:val="Corpodetexto"/>
      </w:pPr>
    </w:p>
    <w:p w14:paraId="2A0C3376" w14:textId="77777777" w:rsidR="0034024A" w:rsidRDefault="003E006F">
      <w:pPr>
        <w:pStyle w:val="PargrafodaLista"/>
        <w:numPr>
          <w:ilvl w:val="0"/>
          <w:numId w:val="4"/>
        </w:numPr>
        <w:tabs>
          <w:tab w:val="left" w:pos="429"/>
        </w:tabs>
        <w:ind w:firstLine="0"/>
        <w:jc w:val="both"/>
        <w:rPr>
          <w:sz w:val="24"/>
        </w:rPr>
      </w:pPr>
      <w:r>
        <w:rPr>
          <w:sz w:val="24"/>
        </w:rPr>
        <w:t>Através da estrutura de precedentes do TCEMG, faz-se uma Análise Exploratória dos Dados dos processos julgados pelo colegiado da Corte de Contas.</w:t>
      </w:r>
    </w:p>
    <w:p w14:paraId="311F079D" w14:textId="77777777" w:rsidR="0034024A" w:rsidRDefault="0034024A">
      <w:pPr>
        <w:pStyle w:val="Corpodetexto"/>
      </w:pPr>
    </w:p>
    <w:p w14:paraId="0E73F265" w14:textId="77777777" w:rsidR="0034024A" w:rsidRDefault="003E006F">
      <w:pPr>
        <w:pStyle w:val="PargrafodaLista"/>
        <w:numPr>
          <w:ilvl w:val="0"/>
          <w:numId w:val="4"/>
        </w:numPr>
        <w:tabs>
          <w:tab w:val="left" w:pos="462"/>
        </w:tabs>
        <w:ind w:firstLine="0"/>
        <w:jc w:val="both"/>
        <w:rPr>
          <w:sz w:val="24"/>
        </w:rPr>
      </w:pPr>
      <w:r>
        <w:rPr>
          <w:sz w:val="24"/>
        </w:rPr>
        <w:t>Estuda-se as relações entre as diversas variáveis independentes e dependente de decisão dos processos e constrói-se, por meio da Regressão Logística, um Modelo Explicativo para ciência dos principais gestores responsáveis pelas contratações e do controle interno, externo e social.</w:t>
      </w:r>
    </w:p>
    <w:p w14:paraId="1126D6CC" w14:textId="77777777" w:rsidR="0034024A" w:rsidRDefault="0034024A">
      <w:pPr>
        <w:pStyle w:val="Corpodetexto"/>
      </w:pPr>
    </w:p>
    <w:p w14:paraId="1A0B1C3D" w14:textId="77777777" w:rsidR="0034024A" w:rsidRDefault="003E006F">
      <w:pPr>
        <w:pStyle w:val="PargrafodaLista"/>
        <w:numPr>
          <w:ilvl w:val="0"/>
          <w:numId w:val="4"/>
        </w:numPr>
        <w:tabs>
          <w:tab w:val="left" w:pos="427"/>
        </w:tabs>
        <w:ind w:right="146" w:firstLine="0"/>
        <w:jc w:val="both"/>
        <w:rPr>
          <w:sz w:val="24"/>
        </w:rPr>
      </w:pPr>
      <w:r>
        <w:rPr>
          <w:sz w:val="24"/>
        </w:rPr>
        <w:t>Constrói-se por fim, um Modelo Preditivo, em função das variáveis preditoras, no qual se prever as possíveis decisões a serem tomadas pelos principais gestores responsáveis pelas contratações.</w:t>
      </w:r>
    </w:p>
    <w:p w14:paraId="3747189E" w14:textId="77777777" w:rsidR="0034024A" w:rsidRDefault="0034024A">
      <w:pPr>
        <w:pStyle w:val="Corpodetexto"/>
        <w:spacing w:before="1"/>
      </w:pPr>
    </w:p>
    <w:p w14:paraId="3D8831AD" w14:textId="77777777" w:rsidR="0034024A" w:rsidRDefault="003E006F">
      <w:pPr>
        <w:pStyle w:val="Corpodetexto"/>
        <w:ind w:left="143" w:right="143"/>
        <w:jc w:val="both"/>
      </w:pPr>
      <w:r>
        <w:t>O objetivo dessa metodologia é evitar que os gestores de cada área tomem decisões baseadas em aspectos abstratos e saiam do campo do</w:t>
      </w:r>
      <w:r>
        <w:rPr>
          <w:spacing w:val="-1"/>
        </w:rPr>
        <w:t xml:space="preserve"> </w:t>
      </w:r>
      <w:r>
        <w:t>deve ser, passando para o campo do ser, analisando as normas jurídicas, mitigando possibilidades de erros grosseiros, evitando dano ao erário e multas por irregularidades praticadas por agentes públicos.</w:t>
      </w:r>
    </w:p>
    <w:p w14:paraId="2CE6903E" w14:textId="77777777" w:rsidR="0034024A" w:rsidRDefault="0034024A">
      <w:pPr>
        <w:pStyle w:val="Corpodetexto"/>
        <w:rPr>
          <w:sz w:val="20"/>
        </w:rPr>
      </w:pPr>
    </w:p>
    <w:p w14:paraId="24385E8F" w14:textId="77777777" w:rsidR="0034024A" w:rsidRDefault="0034024A">
      <w:pPr>
        <w:pStyle w:val="Corpodetexto"/>
        <w:rPr>
          <w:sz w:val="20"/>
        </w:rPr>
      </w:pPr>
    </w:p>
    <w:p w14:paraId="21906B18" w14:textId="77777777" w:rsidR="0034024A" w:rsidRDefault="003E006F">
      <w:pPr>
        <w:pStyle w:val="Corpodetexto"/>
        <w:spacing w:before="118"/>
        <w:rPr>
          <w:sz w:val="20"/>
        </w:rPr>
      </w:pPr>
      <w:r>
        <w:rPr>
          <w:noProof/>
          <w:sz w:val="20"/>
          <w:lang w:val="pt-BR" w:eastAsia="pt-BR"/>
        </w:rPr>
        <w:drawing>
          <wp:anchor distT="0" distB="0" distL="0" distR="0" simplePos="0" relativeHeight="487588352" behindDoc="1" locked="0" layoutInCell="1" allowOverlap="1" wp14:anchorId="76631539" wp14:editId="523211FC">
            <wp:simplePos x="0" y="0"/>
            <wp:positionH relativeFrom="page">
              <wp:posOffset>900430</wp:posOffset>
            </wp:positionH>
            <wp:positionV relativeFrom="paragraph">
              <wp:posOffset>236639</wp:posOffset>
            </wp:positionV>
            <wp:extent cx="6170864" cy="708278"/>
            <wp:effectExtent l="0" t="0" r="0" b="0"/>
            <wp:wrapTopAndBottom/>
            <wp:docPr id="3" name="Image 3" descr="C:\Users\deliv\OneDrive\Área de Trabalho\EXPORTADOS\t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C:\Users\deliv\OneDrive\Área de Trabalho\EXPORTADOS\t1.jpg"/>
                    <pic:cNvPicPr/>
                  </pic:nvPicPr>
                  <pic:blipFill>
                    <a:blip r:embed="rId9" cstate="print"/>
                    <a:stretch>
                      <a:fillRect/>
                    </a:stretch>
                  </pic:blipFill>
                  <pic:spPr>
                    <a:xfrm>
                      <a:off x="0" y="0"/>
                      <a:ext cx="6170864" cy="708278"/>
                    </a:xfrm>
                    <a:prstGeom prst="rect">
                      <a:avLst/>
                    </a:prstGeom>
                  </pic:spPr>
                </pic:pic>
              </a:graphicData>
            </a:graphic>
          </wp:anchor>
        </w:drawing>
      </w:r>
    </w:p>
    <w:p w14:paraId="3C6934B6" w14:textId="77777777" w:rsidR="0034024A" w:rsidRDefault="0034024A">
      <w:pPr>
        <w:pStyle w:val="Corpodetexto"/>
        <w:spacing w:before="13"/>
        <w:rPr>
          <w:sz w:val="22"/>
        </w:rPr>
      </w:pPr>
    </w:p>
    <w:p w14:paraId="2B17FE6A" w14:textId="77777777" w:rsidR="0034024A" w:rsidRDefault="003E006F">
      <w:pPr>
        <w:ind w:left="143" w:right="140"/>
        <w:jc w:val="both"/>
        <w:rPr>
          <w:rFonts w:ascii="Calibri" w:hAnsi="Calibri"/>
        </w:rPr>
      </w:pPr>
      <w:r>
        <w:rPr>
          <w:rFonts w:ascii="Calibri" w:hAnsi="Calibri"/>
        </w:rPr>
        <w:t>A presente se faz necessária para atender o termo de compromisso, visando à melhoria da infraestrutura física e operacional do espaço destinado à realização de atividades agropecuárias, técnica e institucionais.</w:t>
      </w:r>
    </w:p>
    <w:p w14:paraId="5287E93F" w14:textId="77777777" w:rsidR="0034024A" w:rsidRDefault="003E006F">
      <w:pPr>
        <w:pStyle w:val="Corpodetexto"/>
        <w:spacing w:before="255"/>
        <w:ind w:left="143" w:right="139"/>
        <w:jc w:val="both"/>
      </w:pPr>
      <w:r>
        <w:t>Considerando a cultura sertaneja do interior e o grande número de participantes locais de montaria equestre, em diversas modalidades, tais como corrida de argolinha, vaquejada, entre outros, e a desativação de pista de corrida, a qual funcionava anteriormente, o Município de Manga percebeu a necessidade da construção do empreendimento, o qual será construído em uma área do município localizado na BR 135, sede do Município de Manga/MG, e, considerando a pista pré-existente que foi desativada, bem como na existência de um terreno com todas as características necessárias à construção de uma nova Pista. Conforme regulamentos técnicos, torna - se imperiosa a contratação de empresa da construção civil para realização da citada obra,</w:t>
      </w:r>
      <w:r>
        <w:rPr>
          <w:spacing w:val="-1"/>
        </w:rPr>
        <w:t xml:space="preserve"> </w:t>
      </w:r>
      <w:r>
        <w:t>buscando sempre preservar o interesse público no baixo impacto ambiental, na economicidade, na sustentabilidade e durabilidade da obra, observados os melhores critérios técnicos para prática esportiva e cultural, inclusive.</w:t>
      </w:r>
    </w:p>
    <w:p w14:paraId="430BED54" w14:textId="77777777" w:rsidR="0034024A" w:rsidRDefault="0034024A">
      <w:pPr>
        <w:pStyle w:val="Corpodetexto"/>
        <w:spacing w:before="1"/>
      </w:pPr>
    </w:p>
    <w:p w14:paraId="3B9C8862" w14:textId="77777777" w:rsidR="0034024A" w:rsidRDefault="003E006F">
      <w:pPr>
        <w:pStyle w:val="Corpodetexto"/>
        <w:ind w:left="143" w:right="138"/>
        <w:jc w:val="both"/>
      </w:pPr>
      <w:r>
        <w:t>Com efeito, as intervenções incluem serviços preliminares, canteiros de obras, cercamento, construção da Pista de Vaquejada e currais, muro saída e brete, cobertura tronco manejo, fechamento da área do Parque de Vaquejada, a qual permitirá o controle</w:t>
      </w:r>
    </w:p>
    <w:p w14:paraId="7F28DB68" w14:textId="77777777" w:rsidR="0034024A" w:rsidRDefault="0034024A">
      <w:pPr>
        <w:pStyle w:val="Corpodetexto"/>
        <w:jc w:val="both"/>
        <w:sectPr w:rsidR="0034024A">
          <w:pgSz w:w="11910" w:h="16840"/>
          <w:pgMar w:top="2260" w:right="708" w:bottom="280" w:left="1275" w:header="863" w:footer="0" w:gutter="0"/>
          <w:cols w:space="720"/>
        </w:sectPr>
      </w:pPr>
    </w:p>
    <w:p w14:paraId="5D7633BE" w14:textId="77777777" w:rsidR="0034024A" w:rsidRDefault="003E006F">
      <w:pPr>
        <w:pStyle w:val="Corpodetexto"/>
        <w:spacing w:before="171"/>
        <w:ind w:left="143" w:right="146"/>
        <w:jc w:val="both"/>
      </w:pPr>
      <w:r>
        <w:lastRenderedPageBreak/>
        <w:t>adequado de acesso durante eventos, auxilia no ordenamento do uso do espaço, proporcionando conforto e segurança aos participantes, organizadores e ao público em geral, promovendo eventos de forma mais controlada e segura.</w:t>
      </w:r>
    </w:p>
    <w:p w14:paraId="1AABEFBE" w14:textId="77777777" w:rsidR="0034024A" w:rsidRDefault="0034024A">
      <w:pPr>
        <w:pStyle w:val="Corpodetexto"/>
        <w:spacing w:before="22"/>
      </w:pPr>
    </w:p>
    <w:p w14:paraId="51191F31" w14:textId="77777777" w:rsidR="0034024A" w:rsidRDefault="003E006F">
      <w:pPr>
        <w:pStyle w:val="Corpodetexto"/>
        <w:ind w:left="143" w:right="141"/>
        <w:jc w:val="both"/>
      </w:pPr>
      <w:r>
        <w:t>Portanto, a execução deste projeto se mostra necessária para assegurar a integridade física das pessoas, preservar o patrimônio público e garantir o bom funcionamento das atividades realizadas no Parque de Eventos Agropecuários, beneficiando diretamente a comunidade</w:t>
      </w:r>
      <w:r>
        <w:rPr>
          <w:spacing w:val="-4"/>
        </w:rPr>
        <w:t xml:space="preserve"> </w:t>
      </w:r>
      <w:r>
        <w:t>e</w:t>
      </w:r>
      <w:r>
        <w:rPr>
          <w:spacing w:val="-2"/>
        </w:rPr>
        <w:t xml:space="preserve"> </w:t>
      </w:r>
      <w:r>
        <w:t>fortalecendo</w:t>
      </w:r>
      <w:r>
        <w:rPr>
          <w:spacing w:val="-3"/>
        </w:rPr>
        <w:t xml:space="preserve"> </w:t>
      </w:r>
      <w:r>
        <w:t>o</w:t>
      </w:r>
      <w:r>
        <w:rPr>
          <w:spacing w:val="-3"/>
        </w:rPr>
        <w:t xml:space="preserve"> </w:t>
      </w:r>
      <w:r>
        <w:t>turismo</w:t>
      </w:r>
      <w:r>
        <w:rPr>
          <w:spacing w:val="-4"/>
        </w:rPr>
        <w:t xml:space="preserve"> </w:t>
      </w:r>
      <w:r>
        <w:t>e</w:t>
      </w:r>
      <w:r>
        <w:rPr>
          <w:spacing w:val="-2"/>
        </w:rPr>
        <w:t xml:space="preserve"> </w:t>
      </w:r>
      <w:r>
        <w:t>a</w:t>
      </w:r>
      <w:r>
        <w:rPr>
          <w:spacing w:val="-4"/>
        </w:rPr>
        <w:t xml:space="preserve"> </w:t>
      </w:r>
      <w:r>
        <w:t>cultura,</w:t>
      </w:r>
      <w:r>
        <w:rPr>
          <w:spacing w:val="-3"/>
        </w:rPr>
        <w:t xml:space="preserve"> </w:t>
      </w:r>
      <w:r>
        <w:t>configurando</w:t>
      </w:r>
      <w:r>
        <w:rPr>
          <w:spacing w:val="-4"/>
        </w:rPr>
        <w:t xml:space="preserve"> </w:t>
      </w:r>
      <w:r>
        <w:t>uma</w:t>
      </w:r>
      <w:r>
        <w:rPr>
          <w:spacing w:val="-3"/>
        </w:rPr>
        <w:t xml:space="preserve"> </w:t>
      </w:r>
      <w:r>
        <w:t>adequação</w:t>
      </w:r>
      <w:r>
        <w:rPr>
          <w:spacing w:val="-3"/>
        </w:rPr>
        <w:t xml:space="preserve"> </w:t>
      </w:r>
      <w:r>
        <w:t>às</w:t>
      </w:r>
      <w:r>
        <w:rPr>
          <w:spacing w:val="-2"/>
        </w:rPr>
        <w:t xml:space="preserve"> </w:t>
      </w:r>
      <w:r>
        <w:t>normas legais e uma melhoria no desempenho cultural, social e econômico local.</w:t>
      </w:r>
    </w:p>
    <w:p w14:paraId="4BCE8C77" w14:textId="77777777" w:rsidR="0034024A" w:rsidRDefault="0034024A">
      <w:pPr>
        <w:pStyle w:val="Corpodetexto"/>
        <w:rPr>
          <w:sz w:val="20"/>
        </w:rPr>
      </w:pPr>
    </w:p>
    <w:p w14:paraId="4DEFA020" w14:textId="77777777" w:rsidR="0034024A" w:rsidRDefault="003E006F">
      <w:pPr>
        <w:pStyle w:val="Corpodetexto"/>
        <w:spacing w:before="73"/>
        <w:rPr>
          <w:sz w:val="20"/>
        </w:rPr>
      </w:pPr>
      <w:r>
        <w:rPr>
          <w:noProof/>
          <w:sz w:val="20"/>
          <w:lang w:val="pt-BR" w:eastAsia="pt-BR"/>
        </w:rPr>
        <w:drawing>
          <wp:anchor distT="0" distB="0" distL="0" distR="0" simplePos="0" relativeHeight="487588864" behindDoc="1" locked="0" layoutInCell="1" allowOverlap="1" wp14:anchorId="65E8C823" wp14:editId="2E52CD85">
            <wp:simplePos x="0" y="0"/>
            <wp:positionH relativeFrom="page">
              <wp:posOffset>900430</wp:posOffset>
            </wp:positionH>
            <wp:positionV relativeFrom="paragraph">
              <wp:posOffset>207858</wp:posOffset>
            </wp:positionV>
            <wp:extent cx="6170864" cy="708278"/>
            <wp:effectExtent l="0" t="0" r="0" b="0"/>
            <wp:wrapTopAndBottom/>
            <wp:docPr id="4" name="Image 4" descr="C:\Users\deliv\OneDrive\Área de Trabalho\EXPORTADOS\t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C:\Users\deliv\OneDrive\Área de Trabalho\EXPORTADOS\t2.jpg"/>
                    <pic:cNvPicPr/>
                  </pic:nvPicPr>
                  <pic:blipFill>
                    <a:blip r:embed="rId10" cstate="print"/>
                    <a:stretch>
                      <a:fillRect/>
                    </a:stretch>
                  </pic:blipFill>
                  <pic:spPr>
                    <a:xfrm>
                      <a:off x="0" y="0"/>
                      <a:ext cx="6170864" cy="708278"/>
                    </a:xfrm>
                    <a:prstGeom prst="rect">
                      <a:avLst/>
                    </a:prstGeom>
                  </pic:spPr>
                </pic:pic>
              </a:graphicData>
            </a:graphic>
          </wp:anchor>
        </w:drawing>
      </w:r>
    </w:p>
    <w:p w14:paraId="7CDEBEDE" w14:textId="77777777" w:rsidR="0034024A" w:rsidRDefault="003E006F">
      <w:pPr>
        <w:pStyle w:val="Corpodetexto"/>
        <w:spacing w:before="262"/>
        <w:ind w:left="143" w:right="145"/>
        <w:jc w:val="both"/>
      </w:pPr>
      <w:r>
        <w:t>Em Manga/MG, a Instrução Normativa n.º 02/2021, aprovada pelo Decreto Municipal n.º 165/2021 dispõe sobre o Plano de Contratações Anual de bens, serviços, obras e soluções de tecnologia da informação e comunicação, estabelecendo no Art. 5 da IN n.º 02/2021, a metodologia para elaboração do Plano de Contratações Anual.</w:t>
      </w:r>
    </w:p>
    <w:p w14:paraId="084D4349" w14:textId="77777777" w:rsidR="0034024A" w:rsidRDefault="0034024A">
      <w:pPr>
        <w:pStyle w:val="Corpodetexto"/>
      </w:pPr>
    </w:p>
    <w:p w14:paraId="171B0C15" w14:textId="77777777" w:rsidR="0034024A" w:rsidRDefault="003E006F">
      <w:pPr>
        <w:pStyle w:val="Corpodetexto"/>
        <w:ind w:left="143" w:right="139"/>
        <w:jc w:val="both"/>
      </w:pPr>
      <w:r>
        <w:t xml:space="preserve">Este Processo de Contratação está em pleno alinhamento com as Estratégias Federal de Desenvolvimento (EFD), em conexão com os Objetivos de Desenvolvimento Sustentável (ODS) da Organização das Nações Unidades, alinhado às diretrizes do Plano Plurianual (PPA) e com a Lei Orçamentária Anual (LOA) em harmonia com o Plano Estratégico das Contratações (PEC), devidamente alinhado ao Plano de Logística Sustentável (PLS) e ao Plano de Contratações Anual </w:t>
      </w:r>
      <w:r>
        <w:rPr>
          <w:rFonts w:ascii="Arial" w:hAnsi="Arial"/>
          <w:b/>
        </w:rPr>
        <w:t>– PCA</w:t>
      </w:r>
      <w:r>
        <w:t>.</w:t>
      </w:r>
    </w:p>
    <w:p w14:paraId="03AB3CD4" w14:textId="77777777" w:rsidR="0034024A" w:rsidRDefault="003E006F">
      <w:pPr>
        <w:pStyle w:val="Corpodetexto"/>
        <w:spacing w:before="130"/>
        <w:rPr>
          <w:sz w:val="20"/>
        </w:rPr>
      </w:pPr>
      <w:r>
        <w:rPr>
          <w:noProof/>
          <w:sz w:val="20"/>
          <w:lang w:val="pt-BR" w:eastAsia="pt-BR"/>
        </w:rPr>
        <w:drawing>
          <wp:anchor distT="0" distB="0" distL="0" distR="0" simplePos="0" relativeHeight="487589376" behindDoc="1" locked="0" layoutInCell="1" allowOverlap="1" wp14:anchorId="39A322E3" wp14:editId="427E2173">
            <wp:simplePos x="0" y="0"/>
            <wp:positionH relativeFrom="page">
              <wp:posOffset>942175</wp:posOffset>
            </wp:positionH>
            <wp:positionV relativeFrom="paragraph">
              <wp:posOffset>244119</wp:posOffset>
            </wp:positionV>
            <wp:extent cx="6122373" cy="1107471"/>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1" cstate="print"/>
                    <a:stretch>
                      <a:fillRect/>
                    </a:stretch>
                  </pic:blipFill>
                  <pic:spPr>
                    <a:xfrm>
                      <a:off x="0" y="0"/>
                      <a:ext cx="6122373" cy="1107471"/>
                    </a:xfrm>
                    <a:prstGeom prst="rect">
                      <a:avLst/>
                    </a:prstGeom>
                  </pic:spPr>
                </pic:pic>
              </a:graphicData>
            </a:graphic>
          </wp:anchor>
        </w:drawing>
      </w:r>
    </w:p>
    <w:p w14:paraId="5B493129" w14:textId="77777777" w:rsidR="0034024A" w:rsidRDefault="0034024A">
      <w:pPr>
        <w:pStyle w:val="Corpodetexto"/>
        <w:spacing w:before="24"/>
      </w:pPr>
    </w:p>
    <w:p w14:paraId="21EFC8D0" w14:textId="77777777" w:rsidR="0034024A" w:rsidRDefault="003E006F">
      <w:pPr>
        <w:pStyle w:val="Ttulo1"/>
        <w:jc w:val="both"/>
      </w:pPr>
      <w:r>
        <w:t>Cadeia</w:t>
      </w:r>
      <w:r>
        <w:rPr>
          <w:spacing w:val="-2"/>
        </w:rPr>
        <w:t xml:space="preserve"> </w:t>
      </w:r>
      <w:r>
        <w:t>relacional</w:t>
      </w:r>
      <w:r>
        <w:rPr>
          <w:spacing w:val="-3"/>
        </w:rPr>
        <w:t xml:space="preserve"> </w:t>
      </w:r>
      <w:r>
        <w:t>dos</w:t>
      </w:r>
      <w:r>
        <w:rPr>
          <w:spacing w:val="-2"/>
        </w:rPr>
        <w:t xml:space="preserve"> </w:t>
      </w:r>
      <w:r>
        <w:t>instrumentos</w:t>
      </w:r>
      <w:r>
        <w:rPr>
          <w:spacing w:val="-1"/>
        </w:rPr>
        <w:t xml:space="preserve"> </w:t>
      </w:r>
      <w:r>
        <w:t>de</w:t>
      </w:r>
      <w:r>
        <w:rPr>
          <w:spacing w:val="-1"/>
        </w:rPr>
        <w:t xml:space="preserve"> </w:t>
      </w:r>
      <w:r>
        <w:rPr>
          <w:spacing w:val="-2"/>
        </w:rPr>
        <w:t>planejamento</w:t>
      </w:r>
    </w:p>
    <w:p w14:paraId="06F7A204" w14:textId="77777777" w:rsidR="0034024A" w:rsidRDefault="0034024A">
      <w:pPr>
        <w:pStyle w:val="Corpodetexto"/>
        <w:rPr>
          <w:rFonts w:ascii="Arial"/>
          <w:b/>
          <w:sz w:val="20"/>
        </w:rPr>
      </w:pPr>
    </w:p>
    <w:p w14:paraId="650F2DBF" w14:textId="77777777" w:rsidR="0034024A" w:rsidRDefault="003E006F">
      <w:pPr>
        <w:pStyle w:val="Corpodetexto"/>
        <w:spacing w:before="72"/>
        <w:rPr>
          <w:rFonts w:ascii="Arial"/>
          <w:b/>
          <w:sz w:val="20"/>
        </w:rPr>
      </w:pPr>
      <w:r>
        <w:rPr>
          <w:rFonts w:ascii="Arial"/>
          <w:b/>
          <w:noProof/>
          <w:sz w:val="20"/>
          <w:lang w:val="pt-BR" w:eastAsia="pt-BR"/>
        </w:rPr>
        <w:drawing>
          <wp:anchor distT="0" distB="0" distL="0" distR="0" simplePos="0" relativeHeight="487589888" behindDoc="1" locked="0" layoutInCell="1" allowOverlap="1" wp14:anchorId="7BD62173" wp14:editId="60CE2F76">
            <wp:simplePos x="0" y="0"/>
            <wp:positionH relativeFrom="page">
              <wp:posOffset>1672589</wp:posOffset>
            </wp:positionH>
            <wp:positionV relativeFrom="paragraph">
              <wp:posOffset>206997</wp:posOffset>
            </wp:positionV>
            <wp:extent cx="4571018" cy="1696212"/>
            <wp:effectExtent l="0" t="0" r="0" b="0"/>
            <wp:wrapTopAndBottom/>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2" cstate="print"/>
                    <a:stretch>
                      <a:fillRect/>
                    </a:stretch>
                  </pic:blipFill>
                  <pic:spPr>
                    <a:xfrm>
                      <a:off x="0" y="0"/>
                      <a:ext cx="4571018" cy="1696212"/>
                    </a:xfrm>
                    <a:prstGeom prst="rect">
                      <a:avLst/>
                    </a:prstGeom>
                  </pic:spPr>
                </pic:pic>
              </a:graphicData>
            </a:graphic>
          </wp:anchor>
        </w:drawing>
      </w:r>
    </w:p>
    <w:p w14:paraId="125ADE5E" w14:textId="77777777" w:rsidR="0034024A" w:rsidRDefault="0034024A">
      <w:pPr>
        <w:pStyle w:val="Corpodetexto"/>
        <w:rPr>
          <w:rFonts w:ascii="Arial"/>
          <w:b/>
          <w:sz w:val="20"/>
        </w:rPr>
        <w:sectPr w:rsidR="0034024A">
          <w:pgSz w:w="11910" w:h="16840"/>
          <w:pgMar w:top="2260" w:right="708" w:bottom="280" w:left="1275" w:header="863" w:footer="0" w:gutter="0"/>
          <w:cols w:space="720"/>
        </w:sectPr>
      </w:pPr>
    </w:p>
    <w:p w14:paraId="431177CB" w14:textId="77777777" w:rsidR="0034024A" w:rsidRDefault="003E006F">
      <w:pPr>
        <w:pStyle w:val="Corpodetexto"/>
        <w:spacing w:before="171"/>
        <w:ind w:left="143" w:right="142"/>
        <w:jc w:val="both"/>
      </w:pPr>
      <w:r>
        <w:lastRenderedPageBreak/>
        <w:t>Conforme</w:t>
      </w:r>
      <w:r>
        <w:rPr>
          <w:spacing w:val="-2"/>
        </w:rPr>
        <w:t xml:space="preserve"> </w:t>
      </w:r>
      <w:r>
        <w:t>encadeamento</w:t>
      </w:r>
      <w:r>
        <w:rPr>
          <w:spacing w:val="-3"/>
        </w:rPr>
        <w:t xml:space="preserve"> </w:t>
      </w:r>
      <w:r>
        <w:t>acima</w:t>
      </w:r>
      <w:r>
        <w:rPr>
          <w:spacing w:val="-2"/>
        </w:rPr>
        <w:t xml:space="preserve"> </w:t>
      </w:r>
      <w:r>
        <w:t>demonstrado,</w:t>
      </w:r>
      <w:r>
        <w:rPr>
          <w:spacing w:val="-2"/>
        </w:rPr>
        <w:t xml:space="preserve"> </w:t>
      </w:r>
      <w:r>
        <w:t>a</w:t>
      </w:r>
      <w:r>
        <w:rPr>
          <w:spacing w:val="-2"/>
        </w:rPr>
        <w:t xml:space="preserve"> </w:t>
      </w:r>
      <w:r>
        <w:t>presente</w:t>
      </w:r>
      <w:r>
        <w:rPr>
          <w:spacing w:val="-3"/>
        </w:rPr>
        <w:t xml:space="preserve"> </w:t>
      </w:r>
      <w:r>
        <w:t>contratação</w:t>
      </w:r>
      <w:r>
        <w:rPr>
          <w:spacing w:val="-2"/>
        </w:rPr>
        <w:t xml:space="preserve"> </w:t>
      </w:r>
      <w:r>
        <w:t>foi</w:t>
      </w:r>
      <w:r>
        <w:rPr>
          <w:spacing w:val="-2"/>
        </w:rPr>
        <w:t xml:space="preserve"> </w:t>
      </w:r>
      <w:r>
        <w:t>cuidadosamente planejada e integra de forma substantiva os objetivos de médio e longo prazo estabelecidos pela Administração.</w:t>
      </w:r>
    </w:p>
    <w:p w14:paraId="102D70B4" w14:textId="77777777" w:rsidR="0034024A" w:rsidRDefault="0034024A">
      <w:pPr>
        <w:pStyle w:val="Corpodetexto"/>
      </w:pPr>
    </w:p>
    <w:p w14:paraId="3A496795" w14:textId="77777777" w:rsidR="0034024A" w:rsidRDefault="003E006F">
      <w:pPr>
        <w:pStyle w:val="Corpodetexto"/>
        <w:ind w:left="143" w:right="143"/>
        <w:jc w:val="both"/>
      </w:pPr>
      <w:r>
        <w:t>O Planejamento das Contratações Anual, aprovado pela autoridade máxima, prioriza, entre suas ações, a modernização e a eficiência operacional dos seus órgãos, visando não somente atender as necessidades correntes, mas também preparar a estrutura municipal para os desafios futuros. Assim, o processo em apreço se enquadra nas diretrizes de planejamento e gestão, e cumpre integralmente os requisitos previstos para</w:t>
      </w:r>
      <w:r>
        <w:rPr>
          <w:spacing w:val="40"/>
        </w:rPr>
        <w:t xml:space="preserve"> </w:t>
      </w:r>
      <w:r>
        <w:t>a otimização dos recursos e a entrega de serviços públicos de qualidade à população.</w:t>
      </w:r>
    </w:p>
    <w:p w14:paraId="2D178FD4" w14:textId="77777777" w:rsidR="0034024A" w:rsidRDefault="0034024A">
      <w:pPr>
        <w:pStyle w:val="Corpodetexto"/>
      </w:pPr>
    </w:p>
    <w:p w14:paraId="7BF5838A" w14:textId="77777777" w:rsidR="0034024A" w:rsidRDefault="003E006F">
      <w:pPr>
        <w:pStyle w:val="Corpodetexto"/>
        <w:ind w:left="143" w:right="140"/>
        <w:jc w:val="both"/>
      </w:pPr>
      <w:r>
        <w:t>Nessa esteira, o Plano de Contratações Anual (PCA), elaborado nos termos do art. 12,</w:t>
      </w:r>
      <w:r>
        <w:rPr>
          <w:spacing w:val="40"/>
        </w:rPr>
        <w:t xml:space="preserve"> </w:t>
      </w:r>
      <w:r>
        <w:t>VII, da Lei n.º 14.133/2021, privilegia a eficiência, a economicidade e a racionalização administrativa, ao compatibilizar cada pretensão de contratação ao Planejamento Estratégico das Contratações (PEC), ao Plano de Logística Sustentável (PLS) e as respectivas leis orçamentárias (PPA, LDO e LOA).</w:t>
      </w:r>
    </w:p>
    <w:p w14:paraId="14C448EF" w14:textId="77777777" w:rsidR="0034024A" w:rsidRDefault="003E006F">
      <w:pPr>
        <w:pStyle w:val="Corpodetexto"/>
        <w:ind w:left="143"/>
        <w:jc w:val="both"/>
        <w:rPr>
          <w:rFonts w:ascii="Arial" w:hAnsi="Arial"/>
          <w:b/>
        </w:rPr>
      </w:pPr>
      <w:r>
        <w:t>Este</w:t>
      </w:r>
      <w:r>
        <w:rPr>
          <w:spacing w:val="-6"/>
        </w:rPr>
        <w:t xml:space="preserve"> </w:t>
      </w:r>
      <w:r>
        <w:t>processo</w:t>
      </w:r>
      <w:r>
        <w:rPr>
          <w:spacing w:val="-4"/>
        </w:rPr>
        <w:t xml:space="preserve"> </w:t>
      </w:r>
      <w:r>
        <w:t>de</w:t>
      </w:r>
      <w:r>
        <w:rPr>
          <w:spacing w:val="-3"/>
        </w:rPr>
        <w:t xml:space="preserve"> </w:t>
      </w:r>
      <w:r>
        <w:t>contratação</w:t>
      </w:r>
      <w:r>
        <w:rPr>
          <w:spacing w:val="-4"/>
        </w:rPr>
        <w:t xml:space="preserve"> </w:t>
      </w:r>
      <w:r>
        <w:t>foi</w:t>
      </w:r>
      <w:r>
        <w:rPr>
          <w:spacing w:val="-3"/>
        </w:rPr>
        <w:t xml:space="preserve"> </w:t>
      </w:r>
      <w:r>
        <w:t>cuidadosamente</w:t>
      </w:r>
      <w:r>
        <w:rPr>
          <w:spacing w:val="-4"/>
        </w:rPr>
        <w:t xml:space="preserve"> </w:t>
      </w:r>
      <w:r>
        <w:t>planejado,</w:t>
      </w:r>
      <w:r>
        <w:rPr>
          <w:spacing w:val="-4"/>
        </w:rPr>
        <w:t xml:space="preserve"> </w:t>
      </w:r>
      <w:r>
        <w:t>possuem</w:t>
      </w:r>
      <w:r>
        <w:rPr>
          <w:spacing w:val="-4"/>
        </w:rPr>
        <w:t xml:space="preserve"> </w:t>
      </w:r>
      <w:r>
        <w:t xml:space="preserve">as </w:t>
      </w:r>
      <w:r>
        <w:rPr>
          <w:rFonts w:ascii="Arial" w:hAnsi="Arial"/>
          <w:b/>
          <w:u w:val="single"/>
        </w:rPr>
        <w:t>treze</w:t>
      </w:r>
      <w:r>
        <w:rPr>
          <w:rFonts w:ascii="Arial" w:hAnsi="Arial"/>
          <w:b/>
          <w:spacing w:val="-5"/>
          <w:u w:val="single"/>
        </w:rPr>
        <w:t xml:space="preserve"> </w:t>
      </w:r>
      <w:r>
        <w:rPr>
          <w:rFonts w:ascii="Arial" w:hAnsi="Arial"/>
          <w:b/>
          <w:u w:val="single"/>
        </w:rPr>
        <w:t>ações</w:t>
      </w:r>
      <w:r>
        <w:rPr>
          <w:rFonts w:ascii="Arial" w:hAnsi="Arial"/>
          <w:b/>
          <w:spacing w:val="-3"/>
          <w:u w:val="single"/>
        </w:rPr>
        <w:t xml:space="preserve"> </w:t>
      </w:r>
      <w:r>
        <w:rPr>
          <w:rFonts w:ascii="Arial" w:hAnsi="Arial"/>
          <w:b/>
          <w:spacing w:val="-7"/>
          <w:u w:val="single"/>
        </w:rPr>
        <w:t>do</w:t>
      </w:r>
    </w:p>
    <w:p w14:paraId="492EBFC8" w14:textId="77777777" w:rsidR="0034024A" w:rsidRDefault="0034024A">
      <w:pPr>
        <w:pStyle w:val="Corpodetexto"/>
        <w:spacing w:before="1"/>
        <w:rPr>
          <w:rFonts w:ascii="Arial"/>
          <w:b/>
        </w:rPr>
      </w:pPr>
    </w:p>
    <w:p w14:paraId="21803606" w14:textId="77777777" w:rsidR="0034024A" w:rsidRDefault="003E006F">
      <w:pPr>
        <w:pStyle w:val="Corpodetexto"/>
        <w:ind w:left="143" w:right="139"/>
        <w:jc w:val="both"/>
      </w:pPr>
      <w:r>
        <w:rPr>
          <w:rFonts w:ascii="Arial" w:hAnsi="Arial"/>
          <w:b/>
          <w:u w:val="single"/>
        </w:rPr>
        <w:t>ETP</w:t>
      </w:r>
      <w:r>
        <w:rPr>
          <w:rFonts w:ascii="Arial" w:hAnsi="Arial"/>
          <w:b/>
        </w:rPr>
        <w:t xml:space="preserve"> </w:t>
      </w:r>
      <w:r>
        <w:t xml:space="preserve">(art. 18, § 1º, da NLLC) associadas ao </w:t>
      </w:r>
      <w:r>
        <w:rPr>
          <w:rFonts w:ascii="Arial" w:hAnsi="Arial"/>
          <w:i/>
        </w:rPr>
        <w:t xml:space="preserve">Modelo das Cinco Dimensões – M5D </w:t>
      </w:r>
      <w:r>
        <w:t>(estratégica, econômica, financeira, comercial e gerencial), possui alinhamento estratégico, orçamentário, transorganizacional e com as melhores praticas nacionais e internacionais, além de integrar de forma substantiva os objetivos de médio e longo prazo estabelecidos pela Administração Pública Municipal.</w:t>
      </w:r>
    </w:p>
    <w:p w14:paraId="4EA539E7" w14:textId="77777777" w:rsidR="0034024A" w:rsidRDefault="0034024A">
      <w:pPr>
        <w:pStyle w:val="Corpodetexto"/>
      </w:pPr>
    </w:p>
    <w:p w14:paraId="33AB35D3" w14:textId="77777777" w:rsidR="0034024A" w:rsidRDefault="003E006F">
      <w:pPr>
        <w:pStyle w:val="Corpodetexto"/>
        <w:ind w:left="143" w:right="141"/>
        <w:jc w:val="both"/>
      </w:pPr>
      <w:r>
        <w:t>Destaca-se que essa contratação foi definida como prioritária dentro do Planejamento Anual, evidenciando sua importância estratégica. A análise de viabilidade, assim como as estimativas de custo associadas a esta contratação, foi efetuada em consonância com os critérios de economicidade, eficiência e atendimento à demanda publicamente reconhecida, atendendo de maneira cabal às finalidades de desenvolvimento sustentável previstas</w:t>
      </w:r>
      <w:r>
        <w:rPr>
          <w:spacing w:val="-2"/>
        </w:rPr>
        <w:t xml:space="preserve"> </w:t>
      </w:r>
      <w:r>
        <w:t>na</w:t>
      </w:r>
      <w:r>
        <w:rPr>
          <w:spacing w:val="-2"/>
        </w:rPr>
        <w:t xml:space="preserve"> </w:t>
      </w:r>
      <w:r>
        <w:t>Lei</w:t>
      </w:r>
      <w:r>
        <w:rPr>
          <w:spacing w:val="-2"/>
        </w:rPr>
        <w:t xml:space="preserve"> </w:t>
      </w:r>
      <w:r>
        <w:t>nº</w:t>
      </w:r>
      <w:r>
        <w:rPr>
          <w:spacing w:val="-2"/>
        </w:rPr>
        <w:t xml:space="preserve"> </w:t>
      </w:r>
      <w:r>
        <w:t>14.133/2021</w:t>
      </w:r>
      <w:r>
        <w:rPr>
          <w:spacing w:val="-2"/>
        </w:rPr>
        <w:t xml:space="preserve"> </w:t>
      </w:r>
      <w:r>
        <w:t>e</w:t>
      </w:r>
      <w:r>
        <w:rPr>
          <w:spacing w:val="-2"/>
        </w:rPr>
        <w:t xml:space="preserve"> </w:t>
      </w:r>
      <w:r>
        <w:t>demais</w:t>
      </w:r>
      <w:r>
        <w:rPr>
          <w:spacing w:val="-3"/>
        </w:rPr>
        <w:t xml:space="preserve"> </w:t>
      </w:r>
      <w:r>
        <w:t>princípios</w:t>
      </w:r>
      <w:r>
        <w:rPr>
          <w:spacing w:val="-2"/>
        </w:rPr>
        <w:t xml:space="preserve"> </w:t>
      </w:r>
      <w:r>
        <w:t>que</w:t>
      </w:r>
      <w:r>
        <w:rPr>
          <w:spacing w:val="-2"/>
        </w:rPr>
        <w:t xml:space="preserve"> </w:t>
      </w:r>
      <w:r>
        <w:t>norteiam</w:t>
      </w:r>
      <w:r>
        <w:rPr>
          <w:spacing w:val="-2"/>
        </w:rPr>
        <w:t xml:space="preserve"> </w:t>
      </w:r>
      <w:r>
        <w:t>a</w:t>
      </w:r>
      <w:r>
        <w:rPr>
          <w:spacing w:val="-3"/>
        </w:rPr>
        <w:t xml:space="preserve"> </w:t>
      </w:r>
      <w:r>
        <w:t>administração</w:t>
      </w:r>
      <w:r>
        <w:rPr>
          <w:spacing w:val="-2"/>
        </w:rPr>
        <w:t xml:space="preserve"> </w:t>
      </w:r>
      <w:r>
        <w:t>pública.</w:t>
      </w:r>
    </w:p>
    <w:p w14:paraId="4A3CB080" w14:textId="77777777" w:rsidR="0034024A" w:rsidRDefault="0034024A">
      <w:pPr>
        <w:pStyle w:val="Corpodetexto"/>
        <w:rPr>
          <w:sz w:val="20"/>
        </w:rPr>
      </w:pPr>
    </w:p>
    <w:p w14:paraId="154BF7F8" w14:textId="77777777" w:rsidR="0034024A" w:rsidRDefault="003E006F">
      <w:pPr>
        <w:pStyle w:val="Corpodetexto"/>
        <w:spacing w:before="70"/>
        <w:rPr>
          <w:sz w:val="20"/>
        </w:rPr>
      </w:pPr>
      <w:r>
        <w:rPr>
          <w:noProof/>
          <w:sz w:val="20"/>
          <w:lang w:val="pt-BR" w:eastAsia="pt-BR"/>
        </w:rPr>
        <w:drawing>
          <wp:anchor distT="0" distB="0" distL="0" distR="0" simplePos="0" relativeHeight="487590400" behindDoc="1" locked="0" layoutInCell="1" allowOverlap="1" wp14:anchorId="60FFB747" wp14:editId="4D2710D5">
            <wp:simplePos x="0" y="0"/>
            <wp:positionH relativeFrom="page">
              <wp:posOffset>900430</wp:posOffset>
            </wp:positionH>
            <wp:positionV relativeFrom="paragraph">
              <wp:posOffset>206266</wp:posOffset>
            </wp:positionV>
            <wp:extent cx="6170864" cy="708279"/>
            <wp:effectExtent l="0" t="0" r="0" b="0"/>
            <wp:wrapTopAndBottom/>
            <wp:docPr id="7" name="Image 7" descr="C:\Users\deliv\OneDrive\Área de Trabalho\EXPORTADOS\t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C:\Users\deliv\OneDrive\Área de Trabalho\EXPORTADOS\t3.jpg"/>
                    <pic:cNvPicPr/>
                  </pic:nvPicPr>
                  <pic:blipFill>
                    <a:blip r:embed="rId13" cstate="print"/>
                    <a:stretch>
                      <a:fillRect/>
                    </a:stretch>
                  </pic:blipFill>
                  <pic:spPr>
                    <a:xfrm>
                      <a:off x="0" y="0"/>
                      <a:ext cx="6170864" cy="708279"/>
                    </a:xfrm>
                    <a:prstGeom prst="rect">
                      <a:avLst/>
                    </a:prstGeom>
                  </pic:spPr>
                </pic:pic>
              </a:graphicData>
            </a:graphic>
          </wp:anchor>
        </w:drawing>
      </w:r>
    </w:p>
    <w:p w14:paraId="1E7493ED" w14:textId="77777777" w:rsidR="0034024A" w:rsidRDefault="003E006F">
      <w:pPr>
        <w:pStyle w:val="Corpodetexto"/>
        <w:spacing w:before="263"/>
        <w:ind w:left="143" w:right="142"/>
        <w:jc w:val="both"/>
      </w:pPr>
      <w:r>
        <w:t>A descrição dos requisitos da contratação fundamenta-se na necessidade de garantir que a solução escolhida atenda aos padrões mínimos de qualidade, eficiência e sustentabilidade, conforme as regulamentações vigentes, promovendo um equilíbrio entre a execução técnica do projeto e o impacto ambiental reduzido.</w:t>
      </w:r>
    </w:p>
    <w:p w14:paraId="795BB2BA" w14:textId="77777777" w:rsidR="0034024A" w:rsidRDefault="0034024A">
      <w:pPr>
        <w:pStyle w:val="Corpodetexto"/>
      </w:pPr>
    </w:p>
    <w:p w14:paraId="4DE47C49" w14:textId="77777777" w:rsidR="0034024A" w:rsidRDefault="003E006F">
      <w:pPr>
        <w:pStyle w:val="Ttulo1"/>
        <w:jc w:val="both"/>
      </w:pPr>
      <w:r>
        <w:t>Requisitos</w:t>
      </w:r>
      <w:r>
        <w:rPr>
          <w:spacing w:val="-4"/>
        </w:rPr>
        <w:t xml:space="preserve"> </w:t>
      </w:r>
      <w:r>
        <w:rPr>
          <w:spacing w:val="-2"/>
        </w:rPr>
        <w:t>Gerais</w:t>
      </w:r>
    </w:p>
    <w:p w14:paraId="5180D9F4" w14:textId="77777777" w:rsidR="0034024A" w:rsidRDefault="003E006F">
      <w:pPr>
        <w:pStyle w:val="PargrafodaLista"/>
        <w:numPr>
          <w:ilvl w:val="0"/>
          <w:numId w:val="3"/>
        </w:numPr>
        <w:tabs>
          <w:tab w:val="left" w:pos="851"/>
          <w:tab w:val="left" w:pos="863"/>
        </w:tabs>
        <w:spacing w:before="4" w:line="237" w:lineRule="auto"/>
        <w:ind w:right="143" w:hanging="361"/>
        <w:jc w:val="left"/>
        <w:rPr>
          <w:rFonts w:ascii="Symbol" w:hAnsi="Symbol"/>
          <w:sz w:val="24"/>
        </w:rPr>
      </w:pPr>
      <w:r>
        <w:rPr>
          <w:sz w:val="24"/>
        </w:rPr>
        <w:t>A</w:t>
      </w:r>
      <w:r>
        <w:rPr>
          <w:spacing w:val="40"/>
          <w:sz w:val="24"/>
        </w:rPr>
        <w:t xml:space="preserve"> </w:t>
      </w:r>
      <w:r>
        <w:rPr>
          <w:sz w:val="24"/>
        </w:rPr>
        <w:t>construção</w:t>
      </w:r>
      <w:r>
        <w:rPr>
          <w:spacing w:val="40"/>
          <w:sz w:val="24"/>
        </w:rPr>
        <w:t xml:space="preserve"> </w:t>
      </w:r>
      <w:r>
        <w:rPr>
          <w:sz w:val="24"/>
        </w:rPr>
        <w:t>deve</w:t>
      </w:r>
      <w:r>
        <w:rPr>
          <w:spacing w:val="40"/>
          <w:sz w:val="24"/>
        </w:rPr>
        <w:t xml:space="preserve"> </w:t>
      </w:r>
      <w:r>
        <w:rPr>
          <w:sz w:val="24"/>
        </w:rPr>
        <w:t>seguir</w:t>
      </w:r>
      <w:r>
        <w:rPr>
          <w:spacing w:val="40"/>
          <w:sz w:val="24"/>
        </w:rPr>
        <w:t xml:space="preserve"> </w:t>
      </w:r>
      <w:r>
        <w:rPr>
          <w:sz w:val="24"/>
        </w:rPr>
        <w:t>as</w:t>
      </w:r>
      <w:r>
        <w:rPr>
          <w:spacing w:val="40"/>
          <w:sz w:val="24"/>
        </w:rPr>
        <w:t xml:space="preserve"> </w:t>
      </w:r>
      <w:r>
        <w:rPr>
          <w:sz w:val="24"/>
        </w:rPr>
        <w:t>dimensões</w:t>
      </w:r>
      <w:r>
        <w:rPr>
          <w:spacing w:val="40"/>
          <w:sz w:val="24"/>
        </w:rPr>
        <w:t xml:space="preserve"> </w:t>
      </w:r>
      <w:r>
        <w:rPr>
          <w:sz w:val="24"/>
        </w:rPr>
        <w:t>padrão</w:t>
      </w:r>
      <w:r>
        <w:rPr>
          <w:spacing w:val="40"/>
          <w:sz w:val="24"/>
        </w:rPr>
        <w:t xml:space="preserve"> </w:t>
      </w:r>
      <w:r>
        <w:rPr>
          <w:sz w:val="24"/>
        </w:rPr>
        <w:t>estabelecidas</w:t>
      </w:r>
      <w:r>
        <w:rPr>
          <w:spacing w:val="40"/>
          <w:sz w:val="24"/>
        </w:rPr>
        <w:t xml:space="preserve"> </w:t>
      </w:r>
      <w:r>
        <w:rPr>
          <w:sz w:val="24"/>
        </w:rPr>
        <w:t>por</w:t>
      </w:r>
      <w:r>
        <w:rPr>
          <w:spacing w:val="40"/>
          <w:sz w:val="24"/>
        </w:rPr>
        <w:t xml:space="preserve"> </w:t>
      </w:r>
      <w:r>
        <w:rPr>
          <w:sz w:val="24"/>
        </w:rPr>
        <w:t>normativas</w:t>
      </w:r>
      <w:r>
        <w:rPr>
          <w:spacing w:val="80"/>
          <w:sz w:val="24"/>
        </w:rPr>
        <w:t xml:space="preserve"> </w:t>
      </w:r>
      <w:r>
        <w:rPr>
          <w:sz w:val="24"/>
        </w:rPr>
        <w:t>locais, adequadas ao Memorial Descritivo do Projeto.</w:t>
      </w:r>
    </w:p>
    <w:p w14:paraId="573652E3" w14:textId="77777777" w:rsidR="0034024A" w:rsidRDefault="003E006F">
      <w:pPr>
        <w:pStyle w:val="PargrafodaLista"/>
        <w:numPr>
          <w:ilvl w:val="0"/>
          <w:numId w:val="3"/>
        </w:numPr>
        <w:tabs>
          <w:tab w:val="left" w:pos="851"/>
          <w:tab w:val="left" w:pos="863"/>
        </w:tabs>
        <w:spacing w:before="1"/>
        <w:ind w:right="145" w:hanging="361"/>
        <w:jc w:val="left"/>
        <w:rPr>
          <w:rFonts w:ascii="Symbol" w:hAnsi="Symbol"/>
          <w:sz w:val="24"/>
        </w:rPr>
      </w:pPr>
      <w:r>
        <w:rPr>
          <w:sz w:val="24"/>
        </w:rPr>
        <w:t>O</w:t>
      </w:r>
      <w:r>
        <w:rPr>
          <w:spacing w:val="78"/>
          <w:sz w:val="24"/>
        </w:rPr>
        <w:t xml:space="preserve"> </w:t>
      </w:r>
      <w:r>
        <w:rPr>
          <w:sz w:val="24"/>
        </w:rPr>
        <w:t>projeto</w:t>
      </w:r>
      <w:r>
        <w:rPr>
          <w:spacing w:val="79"/>
          <w:sz w:val="24"/>
        </w:rPr>
        <w:t xml:space="preserve"> </w:t>
      </w:r>
      <w:r>
        <w:rPr>
          <w:sz w:val="24"/>
        </w:rPr>
        <w:t>deve</w:t>
      </w:r>
      <w:r>
        <w:rPr>
          <w:spacing w:val="79"/>
          <w:sz w:val="24"/>
        </w:rPr>
        <w:t xml:space="preserve"> </w:t>
      </w:r>
      <w:r>
        <w:rPr>
          <w:sz w:val="24"/>
        </w:rPr>
        <w:t>considerar</w:t>
      </w:r>
      <w:r>
        <w:rPr>
          <w:spacing w:val="80"/>
          <w:sz w:val="24"/>
        </w:rPr>
        <w:t xml:space="preserve"> </w:t>
      </w:r>
      <w:r>
        <w:rPr>
          <w:sz w:val="24"/>
        </w:rPr>
        <w:t>as</w:t>
      </w:r>
      <w:r>
        <w:rPr>
          <w:spacing w:val="79"/>
          <w:sz w:val="24"/>
        </w:rPr>
        <w:t xml:space="preserve"> </w:t>
      </w:r>
      <w:r>
        <w:rPr>
          <w:sz w:val="24"/>
        </w:rPr>
        <w:t>condições</w:t>
      </w:r>
      <w:r>
        <w:rPr>
          <w:spacing w:val="79"/>
          <w:sz w:val="24"/>
        </w:rPr>
        <w:t xml:space="preserve"> </w:t>
      </w:r>
      <w:r>
        <w:rPr>
          <w:sz w:val="24"/>
        </w:rPr>
        <w:t>climáticas</w:t>
      </w:r>
      <w:r>
        <w:rPr>
          <w:spacing w:val="75"/>
          <w:sz w:val="24"/>
        </w:rPr>
        <w:t xml:space="preserve"> </w:t>
      </w:r>
      <w:r>
        <w:rPr>
          <w:sz w:val="24"/>
        </w:rPr>
        <w:t>da</w:t>
      </w:r>
      <w:r>
        <w:rPr>
          <w:spacing w:val="80"/>
          <w:sz w:val="24"/>
        </w:rPr>
        <w:t xml:space="preserve"> </w:t>
      </w:r>
      <w:r>
        <w:rPr>
          <w:sz w:val="24"/>
        </w:rPr>
        <w:t>região</w:t>
      </w:r>
      <w:r>
        <w:rPr>
          <w:spacing w:val="80"/>
          <w:sz w:val="24"/>
        </w:rPr>
        <w:t xml:space="preserve"> </w:t>
      </w:r>
      <w:r>
        <w:rPr>
          <w:sz w:val="24"/>
        </w:rPr>
        <w:t>para</w:t>
      </w:r>
      <w:r>
        <w:rPr>
          <w:spacing w:val="80"/>
          <w:sz w:val="24"/>
        </w:rPr>
        <w:t xml:space="preserve"> </w:t>
      </w:r>
      <w:r>
        <w:rPr>
          <w:sz w:val="24"/>
        </w:rPr>
        <w:t>assegurar longevidade e integridade estrutural.</w:t>
      </w:r>
    </w:p>
    <w:p w14:paraId="5A16A1DC" w14:textId="77777777" w:rsidR="0034024A" w:rsidRDefault="003E006F">
      <w:pPr>
        <w:pStyle w:val="PargrafodaLista"/>
        <w:numPr>
          <w:ilvl w:val="0"/>
          <w:numId w:val="3"/>
        </w:numPr>
        <w:tabs>
          <w:tab w:val="left" w:pos="851"/>
        </w:tabs>
        <w:ind w:left="851" w:right="0"/>
        <w:jc w:val="left"/>
        <w:rPr>
          <w:rFonts w:ascii="Symbol" w:hAnsi="Symbol"/>
          <w:sz w:val="24"/>
        </w:rPr>
      </w:pPr>
      <w:r>
        <w:rPr>
          <w:sz w:val="24"/>
        </w:rPr>
        <w:t>Deve</w:t>
      </w:r>
      <w:r>
        <w:rPr>
          <w:spacing w:val="-3"/>
          <w:sz w:val="24"/>
        </w:rPr>
        <w:t xml:space="preserve"> </w:t>
      </w:r>
      <w:r>
        <w:rPr>
          <w:sz w:val="24"/>
        </w:rPr>
        <w:t>ser</w:t>
      </w:r>
      <w:r>
        <w:rPr>
          <w:spacing w:val="-3"/>
          <w:sz w:val="24"/>
        </w:rPr>
        <w:t xml:space="preserve"> </w:t>
      </w:r>
      <w:r>
        <w:rPr>
          <w:sz w:val="24"/>
        </w:rPr>
        <w:t>assegurada</w:t>
      </w:r>
      <w:r>
        <w:rPr>
          <w:spacing w:val="-3"/>
          <w:sz w:val="24"/>
        </w:rPr>
        <w:t xml:space="preserve"> </w:t>
      </w:r>
      <w:r>
        <w:rPr>
          <w:sz w:val="24"/>
        </w:rPr>
        <w:t>uma</w:t>
      </w:r>
      <w:r>
        <w:rPr>
          <w:spacing w:val="-3"/>
          <w:sz w:val="24"/>
        </w:rPr>
        <w:t xml:space="preserve"> </w:t>
      </w:r>
      <w:r>
        <w:rPr>
          <w:sz w:val="24"/>
        </w:rPr>
        <w:t>vida</w:t>
      </w:r>
      <w:r>
        <w:rPr>
          <w:spacing w:val="-3"/>
          <w:sz w:val="24"/>
        </w:rPr>
        <w:t xml:space="preserve"> </w:t>
      </w:r>
      <w:r>
        <w:rPr>
          <w:sz w:val="24"/>
        </w:rPr>
        <w:t>útil</w:t>
      </w:r>
      <w:r>
        <w:rPr>
          <w:spacing w:val="-3"/>
          <w:sz w:val="24"/>
        </w:rPr>
        <w:t xml:space="preserve"> </w:t>
      </w:r>
      <w:r>
        <w:rPr>
          <w:sz w:val="24"/>
        </w:rPr>
        <w:t>mínima</w:t>
      </w:r>
      <w:r>
        <w:rPr>
          <w:spacing w:val="-3"/>
          <w:sz w:val="24"/>
        </w:rPr>
        <w:t xml:space="preserve"> </w:t>
      </w:r>
      <w:r>
        <w:rPr>
          <w:sz w:val="24"/>
        </w:rPr>
        <w:t>de</w:t>
      </w:r>
      <w:r>
        <w:rPr>
          <w:spacing w:val="-3"/>
          <w:sz w:val="24"/>
        </w:rPr>
        <w:t xml:space="preserve"> </w:t>
      </w:r>
      <w:r>
        <w:rPr>
          <w:sz w:val="24"/>
        </w:rPr>
        <w:t>25</w:t>
      </w:r>
      <w:r>
        <w:rPr>
          <w:spacing w:val="-3"/>
          <w:sz w:val="24"/>
        </w:rPr>
        <w:t xml:space="preserve"> </w:t>
      </w:r>
      <w:r>
        <w:rPr>
          <w:sz w:val="24"/>
        </w:rPr>
        <w:t>anos</w:t>
      </w:r>
      <w:r>
        <w:rPr>
          <w:spacing w:val="-1"/>
          <w:sz w:val="24"/>
        </w:rPr>
        <w:t xml:space="preserve"> </w:t>
      </w:r>
      <w:r>
        <w:rPr>
          <w:sz w:val="24"/>
        </w:rPr>
        <w:t>para</w:t>
      </w:r>
      <w:r>
        <w:rPr>
          <w:spacing w:val="-3"/>
          <w:sz w:val="24"/>
        </w:rPr>
        <w:t xml:space="preserve"> </w:t>
      </w:r>
      <w:r>
        <w:rPr>
          <w:sz w:val="24"/>
        </w:rPr>
        <w:t>as</w:t>
      </w:r>
      <w:r>
        <w:rPr>
          <w:spacing w:val="-4"/>
          <w:sz w:val="24"/>
        </w:rPr>
        <w:t xml:space="preserve"> </w:t>
      </w:r>
      <w:r>
        <w:rPr>
          <w:spacing w:val="-2"/>
          <w:sz w:val="24"/>
        </w:rPr>
        <w:t>construções.</w:t>
      </w:r>
    </w:p>
    <w:p w14:paraId="314C5522" w14:textId="77777777" w:rsidR="0034024A" w:rsidRDefault="0034024A">
      <w:pPr>
        <w:pStyle w:val="PargrafodaLista"/>
        <w:jc w:val="left"/>
        <w:rPr>
          <w:rFonts w:ascii="Symbol" w:hAnsi="Symbol"/>
          <w:sz w:val="24"/>
        </w:rPr>
        <w:sectPr w:rsidR="0034024A">
          <w:pgSz w:w="11910" w:h="16840"/>
          <w:pgMar w:top="2260" w:right="708" w:bottom="280" w:left="1275" w:header="863" w:footer="0" w:gutter="0"/>
          <w:cols w:space="720"/>
        </w:sectPr>
      </w:pPr>
    </w:p>
    <w:p w14:paraId="586AB585" w14:textId="77777777" w:rsidR="0034024A" w:rsidRDefault="0034024A">
      <w:pPr>
        <w:pStyle w:val="Corpodetexto"/>
        <w:spacing w:before="171"/>
      </w:pPr>
    </w:p>
    <w:p w14:paraId="10C283B0" w14:textId="77777777" w:rsidR="0034024A" w:rsidRDefault="003E006F">
      <w:pPr>
        <w:pStyle w:val="Ttulo1"/>
      </w:pPr>
      <w:r>
        <w:t>Requisitos</w:t>
      </w:r>
      <w:r>
        <w:rPr>
          <w:spacing w:val="-4"/>
        </w:rPr>
        <w:t xml:space="preserve"> </w:t>
      </w:r>
      <w:r>
        <w:rPr>
          <w:spacing w:val="-2"/>
        </w:rPr>
        <w:t>Legais</w:t>
      </w:r>
    </w:p>
    <w:p w14:paraId="1142BEA6" w14:textId="77777777" w:rsidR="0034024A" w:rsidRDefault="003E006F">
      <w:pPr>
        <w:pStyle w:val="PargrafodaLista"/>
        <w:numPr>
          <w:ilvl w:val="0"/>
          <w:numId w:val="3"/>
        </w:numPr>
        <w:tabs>
          <w:tab w:val="left" w:pos="851"/>
          <w:tab w:val="left" w:pos="863"/>
        </w:tabs>
        <w:spacing w:before="4" w:line="237" w:lineRule="auto"/>
        <w:ind w:right="143" w:hanging="361"/>
        <w:jc w:val="left"/>
        <w:rPr>
          <w:rFonts w:ascii="Symbol" w:hAnsi="Symbol"/>
          <w:sz w:val="24"/>
        </w:rPr>
      </w:pPr>
      <w:r>
        <w:rPr>
          <w:sz w:val="24"/>
        </w:rPr>
        <w:t>Atender</w:t>
      </w:r>
      <w:r>
        <w:rPr>
          <w:spacing w:val="80"/>
          <w:w w:val="150"/>
          <w:sz w:val="24"/>
        </w:rPr>
        <w:t xml:space="preserve"> </w:t>
      </w:r>
      <w:r>
        <w:rPr>
          <w:sz w:val="24"/>
        </w:rPr>
        <w:t>às</w:t>
      </w:r>
      <w:r>
        <w:rPr>
          <w:spacing w:val="80"/>
          <w:w w:val="150"/>
          <w:sz w:val="24"/>
        </w:rPr>
        <w:t xml:space="preserve"> </w:t>
      </w:r>
      <w:r>
        <w:rPr>
          <w:sz w:val="24"/>
        </w:rPr>
        <w:t>normas</w:t>
      </w:r>
      <w:r>
        <w:rPr>
          <w:spacing w:val="80"/>
          <w:w w:val="150"/>
          <w:sz w:val="24"/>
        </w:rPr>
        <w:t xml:space="preserve"> </w:t>
      </w:r>
      <w:r>
        <w:rPr>
          <w:sz w:val="24"/>
        </w:rPr>
        <w:t>técnicas</w:t>
      </w:r>
      <w:r>
        <w:rPr>
          <w:spacing w:val="80"/>
          <w:w w:val="150"/>
          <w:sz w:val="24"/>
        </w:rPr>
        <w:t xml:space="preserve"> </w:t>
      </w:r>
      <w:r>
        <w:rPr>
          <w:sz w:val="24"/>
        </w:rPr>
        <w:t>brasileiras,</w:t>
      </w:r>
      <w:r>
        <w:rPr>
          <w:spacing w:val="80"/>
          <w:sz w:val="24"/>
        </w:rPr>
        <w:t xml:space="preserve"> </w:t>
      </w:r>
      <w:r>
        <w:rPr>
          <w:sz w:val="24"/>
        </w:rPr>
        <w:t>incluindo</w:t>
      </w:r>
      <w:r>
        <w:rPr>
          <w:spacing w:val="80"/>
          <w:w w:val="150"/>
          <w:sz w:val="24"/>
        </w:rPr>
        <w:t xml:space="preserve"> </w:t>
      </w:r>
      <w:r>
        <w:rPr>
          <w:sz w:val="24"/>
        </w:rPr>
        <w:t>diretrizes</w:t>
      </w:r>
      <w:r>
        <w:rPr>
          <w:spacing w:val="80"/>
          <w:w w:val="150"/>
          <w:sz w:val="24"/>
        </w:rPr>
        <w:t xml:space="preserve"> </w:t>
      </w:r>
      <w:r>
        <w:rPr>
          <w:sz w:val="24"/>
        </w:rPr>
        <w:t>da</w:t>
      </w:r>
      <w:r>
        <w:rPr>
          <w:spacing w:val="80"/>
          <w:w w:val="150"/>
          <w:sz w:val="24"/>
        </w:rPr>
        <w:t xml:space="preserve"> </w:t>
      </w:r>
      <w:r>
        <w:rPr>
          <w:sz w:val="24"/>
        </w:rPr>
        <w:t>ABNT</w:t>
      </w:r>
      <w:r>
        <w:rPr>
          <w:spacing w:val="80"/>
          <w:w w:val="150"/>
          <w:sz w:val="24"/>
        </w:rPr>
        <w:t xml:space="preserve"> </w:t>
      </w:r>
      <w:r>
        <w:rPr>
          <w:sz w:val="24"/>
        </w:rPr>
        <w:t xml:space="preserve">para </w:t>
      </w:r>
      <w:r>
        <w:rPr>
          <w:spacing w:val="-2"/>
          <w:sz w:val="24"/>
        </w:rPr>
        <w:t>construções.</w:t>
      </w:r>
    </w:p>
    <w:p w14:paraId="48989343" w14:textId="77777777" w:rsidR="0034024A" w:rsidRDefault="003E006F">
      <w:pPr>
        <w:pStyle w:val="PargrafodaLista"/>
        <w:numPr>
          <w:ilvl w:val="0"/>
          <w:numId w:val="3"/>
        </w:numPr>
        <w:tabs>
          <w:tab w:val="left" w:pos="851"/>
          <w:tab w:val="left" w:pos="863"/>
        </w:tabs>
        <w:spacing w:before="4" w:line="237" w:lineRule="auto"/>
        <w:ind w:right="144" w:hanging="361"/>
        <w:jc w:val="left"/>
        <w:rPr>
          <w:rFonts w:ascii="Symbol" w:hAnsi="Symbol"/>
          <w:sz w:val="24"/>
        </w:rPr>
      </w:pPr>
      <w:r>
        <w:rPr>
          <w:sz w:val="24"/>
        </w:rPr>
        <w:t>Conformidade com</w:t>
      </w:r>
      <w:r>
        <w:rPr>
          <w:spacing w:val="-1"/>
          <w:sz w:val="24"/>
        </w:rPr>
        <w:t xml:space="preserve"> </w:t>
      </w:r>
      <w:r>
        <w:rPr>
          <w:sz w:val="24"/>
        </w:rPr>
        <w:t>legislações ambientais vigentes, garantindo as</w:t>
      </w:r>
      <w:r>
        <w:rPr>
          <w:spacing w:val="-1"/>
          <w:sz w:val="24"/>
        </w:rPr>
        <w:t xml:space="preserve"> </w:t>
      </w:r>
      <w:r>
        <w:rPr>
          <w:sz w:val="24"/>
        </w:rPr>
        <w:t>devidas</w:t>
      </w:r>
      <w:r>
        <w:rPr>
          <w:spacing w:val="-1"/>
          <w:sz w:val="24"/>
        </w:rPr>
        <w:t xml:space="preserve"> </w:t>
      </w:r>
      <w:r>
        <w:rPr>
          <w:sz w:val="24"/>
        </w:rPr>
        <w:t>licenças e autorizações.</w:t>
      </w:r>
    </w:p>
    <w:p w14:paraId="20564A95" w14:textId="77777777" w:rsidR="0034024A" w:rsidRDefault="003E006F">
      <w:pPr>
        <w:pStyle w:val="Ttulo1"/>
        <w:spacing w:before="276"/>
      </w:pPr>
      <w:r>
        <w:t>Requisitos</w:t>
      </w:r>
      <w:r>
        <w:rPr>
          <w:spacing w:val="-3"/>
        </w:rPr>
        <w:t xml:space="preserve"> </w:t>
      </w:r>
      <w:r>
        <w:t>de</w:t>
      </w:r>
      <w:r>
        <w:rPr>
          <w:spacing w:val="-2"/>
        </w:rPr>
        <w:t xml:space="preserve"> Sustentabilidade</w:t>
      </w:r>
    </w:p>
    <w:p w14:paraId="2977F66B" w14:textId="77777777" w:rsidR="0034024A" w:rsidRDefault="003E006F">
      <w:pPr>
        <w:pStyle w:val="PargrafodaLista"/>
        <w:numPr>
          <w:ilvl w:val="0"/>
          <w:numId w:val="3"/>
        </w:numPr>
        <w:tabs>
          <w:tab w:val="left" w:pos="851"/>
        </w:tabs>
        <w:spacing w:before="1" w:line="293" w:lineRule="exact"/>
        <w:ind w:left="851" w:right="0"/>
        <w:jc w:val="left"/>
        <w:rPr>
          <w:rFonts w:ascii="Symbol" w:hAnsi="Symbol"/>
          <w:sz w:val="24"/>
        </w:rPr>
      </w:pPr>
      <w:r>
        <w:rPr>
          <w:sz w:val="24"/>
        </w:rPr>
        <w:t>Utilização</w:t>
      </w:r>
      <w:r>
        <w:rPr>
          <w:spacing w:val="-4"/>
          <w:sz w:val="24"/>
        </w:rPr>
        <w:t xml:space="preserve"> </w:t>
      </w:r>
      <w:r>
        <w:rPr>
          <w:sz w:val="24"/>
        </w:rPr>
        <w:t>de</w:t>
      </w:r>
      <w:r>
        <w:rPr>
          <w:spacing w:val="-4"/>
          <w:sz w:val="24"/>
        </w:rPr>
        <w:t xml:space="preserve"> </w:t>
      </w:r>
      <w:r>
        <w:rPr>
          <w:sz w:val="24"/>
        </w:rPr>
        <w:t>concreto</w:t>
      </w:r>
      <w:r>
        <w:rPr>
          <w:spacing w:val="-4"/>
          <w:sz w:val="24"/>
        </w:rPr>
        <w:t xml:space="preserve"> </w:t>
      </w:r>
      <w:r>
        <w:rPr>
          <w:sz w:val="24"/>
        </w:rPr>
        <w:t>de</w:t>
      </w:r>
      <w:r>
        <w:rPr>
          <w:spacing w:val="-3"/>
          <w:sz w:val="24"/>
        </w:rPr>
        <w:t xml:space="preserve"> </w:t>
      </w:r>
      <w:r>
        <w:rPr>
          <w:sz w:val="24"/>
        </w:rPr>
        <w:t>alta</w:t>
      </w:r>
      <w:r>
        <w:rPr>
          <w:spacing w:val="-4"/>
          <w:sz w:val="24"/>
        </w:rPr>
        <w:t xml:space="preserve"> </w:t>
      </w:r>
      <w:r>
        <w:rPr>
          <w:sz w:val="24"/>
        </w:rPr>
        <w:t>resistência</w:t>
      </w:r>
      <w:r>
        <w:rPr>
          <w:spacing w:val="-4"/>
          <w:sz w:val="24"/>
        </w:rPr>
        <w:t xml:space="preserve"> </w:t>
      </w:r>
      <w:r>
        <w:rPr>
          <w:sz w:val="24"/>
        </w:rPr>
        <w:t>com</w:t>
      </w:r>
      <w:r>
        <w:rPr>
          <w:spacing w:val="-4"/>
          <w:sz w:val="24"/>
        </w:rPr>
        <w:t xml:space="preserve"> </w:t>
      </w:r>
      <w:r>
        <w:rPr>
          <w:sz w:val="24"/>
        </w:rPr>
        <w:t>aditivos</w:t>
      </w:r>
      <w:r>
        <w:rPr>
          <w:spacing w:val="-3"/>
          <w:sz w:val="24"/>
        </w:rPr>
        <w:t xml:space="preserve"> </w:t>
      </w:r>
      <w:r>
        <w:rPr>
          <w:sz w:val="24"/>
        </w:rPr>
        <w:t>antiumidade</w:t>
      </w:r>
      <w:r>
        <w:rPr>
          <w:spacing w:val="-4"/>
          <w:sz w:val="24"/>
        </w:rPr>
        <w:t xml:space="preserve"> </w:t>
      </w:r>
      <w:r>
        <w:rPr>
          <w:sz w:val="24"/>
        </w:rPr>
        <w:t>e</w:t>
      </w:r>
      <w:r>
        <w:rPr>
          <w:spacing w:val="-4"/>
          <w:sz w:val="24"/>
        </w:rPr>
        <w:t xml:space="preserve"> </w:t>
      </w:r>
      <w:r>
        <w:rPr>
          <w:spacing w:val="-2"/>
          <w:sz w:val="24"/>
        </w:rPr>
        <w:t>antifungos.</w:t>
      </w:r>
    </w:p>
    <w:p w14:paraId="7A353ADD" w14:textId="77777777" w:rsidR="0034024A" w:rsidRDefault="003E006F">
      <w:pPr>
        <w:pStyle w:val="PargrafodaLista"/>
        <w:numPr>
          <w:ilvl w:val="0"/>
          <w:numId w:val="3"/>
        </w:numPr>
        <w:tabs>
          <w:tab w:val="left" w:pos="851"/>
          <w:tab w:val="left" w:pos="863"/>
        </w:tabs>
        <w:spacing w:before="2" w:line="237" w:lineRule="auto"/>
        <w:ind w:right="146" w:hanging="361"/>
        <w:jc w:val="left"/>
        <w:rPr>
          <w:rFonts w:ascii="Symbol" w:hAnsi="Symbol"/>
          <w:sz w:val="24"/>
        </w:rPr>
      </w:pPr>
      <w:r>
        <w:rPr>
          <w:sz w:val="24"/>
        </w:rPr>
        <w:t>Incorporação de práticas construtivas que minimizem o impacto ambiental, como a gestão adequada de resíduos.</w:t>
      </w:r>
    </w:p>
    <w:p w14:paraId="672021E0" w14:textId="77777777" w:rsidR="0034024A" w:rsidRDefault="003E006F">
      <w:pPr>
        <w:pStyle w:val="PargrafodaLista"/>
        <w:numPr>
          <w:ilvl w:val="0"/>
          <w:numId w:val="3"/>
        </w:numPr>
        <w:tabs>
          <w:tab w:val="left" w:pos="851"/>
          <w:tab w:val="left" w:pos="863"/>
          <w:tab w:val="left" w:pos="1478"/>
          <w:tab w:val="left" w:pos="3397"/>
          <w:tab w:val="left" w:pos="6433"/>
          <w:tab w:val="left" w:pos="7726"/>
          <w:tab w:val="left" w:pos="8192"/>
          <w:tab w:val="left" w:pos="9517"/>
        </w:tabs>
        <w:spacing w:before="3" w:line="237" w:lineRule="auto"/>
        <w:ind w:right="138" w:hanging="361"/>
        <w:jc w:val="left"/>
        <w:rPr>
          <w:rFonts w:ascii="Symbol" w:hAnsi="Symbol"/>
          <w:sz w:val="24"/>
        </w:rPr>
      </w:pPr>
      <w:r>
        <w:rPr>
          <w:spacing w:val="-4"/>
          <w:sz w:val="24"/>
        </w:rPr>
        <w:t>Uso</w:t>
      </w:r>
      <w:r>
        <w:rPr>
          <w:sz w:val="24"/>
        </w:rPr>
        <w:tab/>
        <w:t>preferencial</w:t>
      </w:r>
      <w:r>
        <w:rPr>
          <w:spacing w:val="80"/>
          <w:sz w:val="24"/>
        </w:rPr>
        <w:t xml:space="preserve"> </w:t>
      </w:r>
      <w:r>
        <w:rPr>
          <w:sz w:val="24"/>
        </w:rPr>
        <w:t>de</w:t>
      </w:r>
      <w:r>
        <w:rPr>
          <w:sz w:val="24"/>
        </w:rPr>
        <w:tab/>
        <w:t>materiais</w:t>
      </w:r>
      <w:r>
        <w:rPr>
          <w:spacing w:val="80"/>
          <w:sz w:val="24"/>
        </w:rPr>
        <w:t xml:space="preserve"> </w:t>
      </w:r>
      <w:r>
        <w:rPr>
          <w:sz w:val="24"/>
        </w:rPr>
        <w:t>sustentáveis</w:t>
      </w:r>
      <w:r>
        <w:rPr>
          <w:spacing w:val="80"/>
          <w:sz w:val="24"/>
        </w:rPr>
        <w:t xml:space="preserve"> </w:t>
      </w:r>
      <w:r>
        <w:rPr>
          <w:sz w:val="24"/>
        </w:rPr>
        <w:t>e</w:t>
      </w:r>
      <w:r>
        <w:rPr>
          <w:sz w:val="24"/>
        </w:rPr>
        <w:tab/>
      </w:r>
      <w:r>
        <w:rPr>
          <w:spacing w:val="-2"/>
          <w:sz w:val="24"/>
        </w:rPr>
        <w:t>realização</w:t>
      </w:r>
      <w:r>
        <w:rPr>
          <w:sz w:val="24"/>
        </w:rPr>
        <w:tab/>
      </w:r>
      <w:r>
        <w:rPr>
          <w:spacing w:val="-6"/>
          <w:sz w:val="24"/>
        </w:rPr>
        <w:t>de</w:t>
      </w:r>
      <w:r>
        <w:rPr>
          <w:sz w:val="24"/>
        </w:rPr>
        <w:tab/>
        <w:t>um</w:t>
      </w:r>
      <w:r>
        <w:rPr>
          <w:spacing w:val="80"/>
          <w:sz w:val="24"/>
        </w:rPr>
        <w:t xml:space="preserve"> </w:t>
      </w:r>
      <w:r>
        <w:rPr>
          <w:sz w:val="24"/>
        </w:rPr>
        <w:t>plano</w:t>
      </w:r>
      <w:r>
        <w:rPr>
          <w:sz w:val="24"/>
        </w:rPr>
        <w:tab/>
      </w:r>
      <w:r>
        <w:rPr>
          <w:spacing w:val="-6"/>
          <w:sz w:val="24"/>
        </w:rPr>
        <w:t xml:space="preserve">de </w:t>
      </w:r>
      <w:r>
        <w:rPr>
          <w:sz w:val="24"/>
        </w:rPr>
        <w:t>compensação ambiental.</w:t>
      </w:r>
    </w:p>
    <w:p w14:paraId="56C0764D" w14:textId="77777777" w:rsidR="0034024A" w:rsidRDefault="0034024A">
      <w:pPr>
        <w:pStyle w:val="Corpodetexto"/>
      </w:pPr>
    </w:p>
    <w:p w14:paraId="30873F57" w14:textId="77777777" w:rsidR="0034024A" w:rsidRDefault="003E006F">
      <w:pPr>
        <w:pStyle w:val="Ttulo1"/>
      </w:pPr>
      <w:r>
        <w:t>Requisitos</w:t>
      </w:r>
      <w:r>
        <w:rPr>
          <w:spacing w:val="-3"/>
        </w:rPr>
        <w:t xml:space="preserve"> </w:t>
      </w:r>
      <w:r>
        <w:t>da</w:t>
      </w:r>
      <w:r>
        <w:rPr>
          <w:spacing w:val="-2"/>
        </w:rPr>
        <w:t xml:space="preserve"> Contratação</w:t>
      </w:r>
    </w:p>
    <w:p w14:paraId="4F95BE80" w14:textId="77777777" w:rsidR="0034024A" w:rsidRDefault="003E006F">
      <w:pPr>
        <w:pStyle w:val="PargrafodaLista"/>
        <w:numPr>
          <w:ilvl w:val="0"/>
          <w:numId w:val="3"/>
        </w:numPr>
        <w:tabs>
          <w:tab w:val="left" w:pos="851"/>
          <w:tab w:val="left" w:pos="863"/>
        </w:tabs>
        <w:spacing w:before="4" w:line="237" w:lineRule="auto"/>
        <w:ind w:right="144" w:hanging="361"/>
        <w:jc w:val="left"/>
        <w:rPr>
          <w:rFonts w:ascii="Symbol" w:hAnsi="Symbol"/>
          <w:sz w:val="24"/>
        </w:rPr>
      </w:pPr>
      <w:r>
        <w:rPr>
          <w:sz w:val="24"/>
        </w:rPr>
        <w:t>Execução do projeto de acordo com o planejamento anual da Prefeitura Municipal de Manga, priorizando o atendimento às diretrizes de urbanismo e infraestrutura.</w:t>
      </w:r>
    </w:p>
    <w:p w14:paraId="3EBA22CB" w14:textId="77777777" w:rsidR="0034024A" w:rsidRDefault="003E006F">
      <w:pPr>
        <w:pStyle w:val="PargrafodaLista"/>
        <w:numPr>
          <w:ilvl w:val="0"/>
          <w:numId w:val="3"/>
        </w:numPr>
        <w:tabs>
          <w:tab w:val="left" w:pos="851"/>
          <w:tab w:val="left" w:pos="863"/>
        </w:tabs>
        <w:spacing w:before="5" w:line="237" w:lineRule="auto"/>
        <w:ind w:right="140" w:hanging="361"/>
        <w:jc w:val="left"/>
        <w:rPr>
          <w:rFonts w:ascii="Symbol" w:hAnsi="Symbol"/>
          <w:sz w:val="24"/>
        </w:rPr>
      </w:pPr>
      <w:r>
        <w:rPr>
          <w:sz w:val="24"/>
        </w:rPr>
        <w:t>Garantir que as construções estejam em conformidade com as normas de saúde</w:t>
      </w:r>
      <w:r>
        <w:rPr>
          <w:spacing w:val="80"/>
          <w:sz w:val="24"/>
        </w:rPr>
        <w:t xml:space="preserve"> </w:t>
      </w:r>
      <w:r>
        <w:rPr>
          <w:sz w:val="24"/>
        </w:rPr>
        <w:t>pública e urbanísticas vigentes.</w:t>
      </w:r>
    </w:p>
    <w:p w14:paraId="05D5ADFA" w14:textId="77777777" w:rsidR="0034024A" w:rsidRDefault="003E006F">
      <w:pPr>
        <w:pStyle w:val="PargrafodaLista"/>
        <w:numPr>
          <w:ilvl w:val="0"/>
          <w:numId w:val="3"/>
        </w:numPr>
        <w:tabs>
          <w:tab w:val="left" w:pos="851"/>
          <w:tab w:val="left" w:pos="863"/>
        </w:tabs>
        <w:spacing w:before="3" w:line="237" w:lineRule="auto"/>
        <w:ind w:right="143" w:hanging="361"/>
        <w:jc w:val="left"/>
        <w:rPr>
          <w:rFonts w:ascii="Symbol" w:hAnsi="Symbol"/>
          <w:sz w:val="24"/>
        </w:rPr>
      </w:pPr>
      <w:r>
        <w:rPr>
          <w:sz w:val="24"/>
        </w:rPr>
        <w:t>Adequação</w:t>
      </w:r>
      <w:r>
        <w:rPr>
          <w:spacing w:val="76"/>
          <w:sz w:val="24"/>
        </w:rPr>
        <w:t xml:space="preserve"> </w:t>
      </w:r>
      <w:r>
        <w:rPr>
          <w:sz w:val="24"/>
        </w:rPr>
        <w:t>das</w:t>
      </w:r>
      <w:r>
        <w:rPr>
          <w:spacing w:val="73"/>
          <w:sz w:val="24"/>
        </w:rPr>
        <w:t xml:space="preserve"> </w:t>
      </w:r>
      <w:r>
        <w:rPr>
          <w:sz w:val="24"/>
        </w:rPr>
        <w:t>obras</w:t>
      </w:r>
      <w:r>
        <w:rPr>
          <w:spacing w:val="75"/>
          <w:sz w:val="24"/>
        </w:rPr>
        <w:t xml:space="preserve"> </w:t>
      </w:r>
      <w:r>
        <w:rPr>
          <w:sz w:val="24"/>
        </w:rPr>
        <w:t>às</w:t>
      </w:r>
      <w:r>
        <w:rPr>
          <w:spacing w:val="76"/>
          <w:sz w:val="24"/>
        </w:rPr>
        <w:t xml:space="preserve"> </w:t>
      </w:r>
      <w:r>
        <w:rPr>
          <w:sz w:val="24"/>
        </w:rPr>
        <w:t>políticas</w:t>
      </w:r>
      <w:r>
        <w:rPr>
          <w:spacing w:val="73"/>
          <w:sz w:val="24"/>
        </w:rPr>
        <w:t xml:space="preserve"> </w:t>
      </w:r>
      <w:r>
        <w:rPr>
          <w:sz w:val="24"/>
        </w:rPr>
        <w:t>de</w:t>
      </w:r>
      <w:r>
        <w:rPr>
          <w:spacing w:val="76"/>
          <w:sz w:val="24"/>
        </w:rPr>
        <w:t xml:space="preserve"> </w:t>
      </w:r>
      <w:r>
        <w:rPr>
          <w:sz w:val="24"/>
        </w:rPr>
        <w:t>economicidade</w:t>
      </w:r>
      <w:r>
        <w:rPr>
          <w:spacing w:val="74"/>
          <w:sz w:val="24"/>
        </w:rPr>
        <w:t xml:space="preserve"> </w:t>
      </w:r>
      <w:r>
        <w:rPr>
          <w:sz w:val="24"/>
        </w:rPr>
        <w:t>e</w:t>
      </w:r>
      <w:r>
        <w:rPr>
          <w:spacing w:val="76"/>
          <w:sz w:val="24"/>
        </w:rPr>
        <w:t xml:space="preserve"> </w:t>
      </w:r>
      <w:r>
        <w:rPr>
          <w:sz w:val="24"/>
        </w:rPr>
        <w:t>melhor</w:t>
      </w:r>
      <w:r>
        <w:rPr>
          <w:spacing w:val="76"/>
          <w:sz w:val="24"/>
        </w:rPr>
        <w:t xml:space="preserve"> </w:t>
      </w:r>
      <w:r>
        <w:rPr>
          <w:sz w:val="24"/>
        </w:rPr>
        <w:t>utilização</w:t>
      </w:r>
      <w:r>
        <w:rPr>
          <w:spacing w:val="76"/>
          <w:sz w:val="24"/>
        </w:rPr>
        <w:t xml:space="preserve"> </w:t>
      </w:r>
      <w:r>
        <w:rPr>
          <w:sz w:val="24"/>
        </w:rPr>
        <w:t>dos recursos materiais e financeiros disponíveis.</w:t>
      </w:r>
    </w:p>
    <w:p w14:paraId="717FF655" w14:textId="77777777" w:rsidR="0034024A" w:rsidRDefault="0034024A">
      <w:pPr>
        <w:pStyle w:val="Corpodetexto"/>
      </w:pPr>
    </w:p>
    <w:p w14:paraId="551A02A7" w14:textId="77777777" w:rsidR="0034024A" w:rsidRDefault="003E006F">
      <w:pPr>
        <w:pStyle w:val="Corpodetexto"/>
        <w:ind w:left="143" w:right="138"/>
        <w:jc w:val="both"/>
      </w:pPr>
      <w:r>
        <w:t>Os requisitos necessários à contratação devem assegurar um espaço digno para realização dos eventos, respeitando as normativas sanitárias e urbanísticas. A solução contratada deve concatenar qualidade técnica, e ciência econômica e responsabilidade ambiental, sem exageros desnecessários que possam restringir a competitividade no processo licitatório.</w:t>
      </w:r>
    </w:p>
    <w:p w14:paraId="61E4B089" w14:textId="77777777" w:rsidR="0034024A" w:rsidRDefault="0034024A">
      <w:pPr>
        <w:pStyle w:val="Corpodetexto"/>
        <w:rPr>
          <w:sz w:val="20"/>
        </w:rPr>
      </w:pPr>
    </w:p>
    <w:p w14:paraId="1D5558E1" w14:textId="77777777" w:rsidR="0034024A" w:rsidRDefault="0034024A">
      <w:pPr>
        <w:pStyle w:val="Corpodetexto"/>
        <w:rPr>
          <w:sz w:val="20"/>
        </w:rPr>
      </w:pPr>
    </w:p>
    <w:p w14:paraId="6E3F72CC" w14:textId="77777777" w:rsidR="0034024A" w:rsidRDefault="003E006F">
      <w:pPr>
        <w:pStyle w:val="Corpodetexto"/>
        <w:spacing w:before="118"/>
        <w:rPr>
          <w:sz w:val="20"/>
        </w:rPr>
      </w:pPr>
      <w:r>
        <w:rPr>
          <w:noProof/>
          <w:sz w:val="20"/>
          <w:lang w:val="pt-BR" w:eastAsia="pt-BR"/>
        </w:rPr>
        <w:drawing>
          <wp:anchor distT="0" distB="0" distL="0" distR="0" simplePos="0" relativeHeight="487590912" behindDoc="1" locked="0" layoutInCell="1" allowOverlap="1" wp14:anchorId="6EBDA6C0" wp14:editId="7CB2F8C0">
            <wp:simplePos x="0" y="0"/>
            <wp:positionH relativeFrom="page">
              <wp:posOffset>900430</wp:posOffset>
            </wp:positionH>
            <wp:positionV relativeFrom="paragraph">
              <wp:posOffset>236404</wp:posOffset>
            </wp:positionV>
            <wp:extent cx="6170864" cy="708279"/>
            <wp:effectExtent l="0" t="0" r="0" b="0"/>
            <wp:wrapTopAndBottom/>
            <wp:docPr id="8" name="Image 8" descr="C:\Users\deliv\OneDrive\Área de Trabalho\EXPORTADOS\t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C:\Users\deliv\OneDrive\Área de Trabalho\EXPORTADOS\t4.jpg"/>
                    <pic:cNvPicPr/>
                  </pic:nvPicPr>
                  <pic:blipFill>
                    <a:blip r:embed="rId14" cstate="print"/>
                    <a:stretch>
                      <a:fillRect/>
                    </a:stretch>
                  </pic:blipFill>
                  <pic:spPr>
                    <a:xfrm>
                      <a:off x="0" y="0"/>
                      <a:ext cx="6170864" cy="708279"/>
                    </a:xfrm>
                    <a:prstGeom prst="rect">
                      <a:avLst/>
                    </a:prstGeom>
                  </pic:spPr>
                </pic:pic>
              </a:graphicData>
            </a:graphic>
          </wp:anchor>
        </w:drawing>
      </w:r>
    </w:p>
    <w:p w14:paraId="1323EBC1" w14:textId="77777777" w:rsidR="0034024A" w:rsidRDefault="003E006F">
      <w:pPr>
        <w:pStyle w:val="Corpodetexto"/>
        <w:spacing w:before="263"/>
        <w:ind w:left="143" w:right="138"/>
        <w:jc w:val="both"/>
      </w:pPr>
      <w:r>
        <w:t>As especificações e quantitativos indicados basearam-se em dados de consultas realizadas junto ao Setor Demandante e Setor Técnico responsável por identificar as necessidades inerentes ao objeto da pretensa contratação, dessa forma entende-se necessária a contratação dos itens e quantitativos constantes da Planilha Orçamentária (documento anexo aos autos do processo).</w:t>
      </w:r>
    </w:p>
    <w:p w14:paraId="64181777" w14:textId="77777777" w:rsidR="0034024A" w:rsidRDefault="0034024A">
      <w:pPr>
        <w:pStyle w:val="Corpodetexto"/>
        <w:jc w:val="both"/>
        <w:sectPr w:rsidR="0034024A">
          <w:pgSz w:w="11910" w:h="16840"/>
          <w:pgMar w:top="2260" w:right="708" w:bottom="280" w:left="1275" w:header="863" w:footer="0" w:gutter="0"/>
          <w:cols w:space="720"/>
        </w:sectPr>
      </w:pPr>
    </w:p>
    <w:p w14:paraId="0B490D98" w14:textId="77777777" w:rsidR="0034024A" w:rsidRDefault="0034024A">
      <w:pPr>
        <w:pStyle w:val="Corpodetexto"/>
        <w:spacing w:before="3"/>
        <w:rPr>
          <w:sz w:val="15"/>
        </w:rPr>
      </w:pPr>
    </w:p>
    <w:p w14:paraId="0C9B4023" w14:textId="77777777" w:rsidR="0034024A" w:rsidRDefault="003E006F">
      <w:pPr>
        <w:ind w:left="143"/>
        <w:rPr>
          <w:sz w:val="20"/>
        </w:rPr>
      </w:pPr>
      <w:r>
        <w:rPr>
          <w:noProof/>
          <w:sz w:val="20"/>
          <w:lang w:val="pt-BR" w:eastAsia="pt-BR"/>
        </w:rPr>
        <w:drawing>
          <wp:inline distT="0" distB="0" distL="0" distR="0" wp14:anchorId="78FDD841" wp14:editId="3D5E3537">
            <wp:extent cx="6170864" cy="708278"/>
            <wp:effectExtent l="0" t="0" r="0" b="0"/>
            <wp:docPr id="9" name="Image 9" descr="C:\Users\deliv\OneDrive\Área de Trabalho\EXPORTADOS\t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descr="C:\Users\deliv\OneDrive\Área de Trabalho\EXPORTADOS\t5.jpg"/>
                    <pic:cNvPicPr/>
                  </pic:nvPicPr>
                  <pic:blipFill>
                    <a:blip r:embed="rId15" cstate="print"/>
                    <a:stretch>
                      <a:fillRect/>
                    </a:stretch>
                  </pic:blipFill>
                  <pic:spPr>
                    <a:xfrm>
                      <a:off x="0" y="0"/>
                      <a:ext cx="6170864" cy="708278"/>
                    </a:xfrm>
                    <a:prstGeom prst="rect">
                      <a:avLst/>
                    </a:prstGeom>
                  </pic:spPr>
                </pic:pic>
              </a:graphicData>
            </a:graphic>
          </wp:inline>
        </w:drawing>
      </w:r>
    </w:p>
    <w:p w14:paraId="3AF82FDE" w14:textId="77777777" w:rsidR="0034024A" w:rsidRDefault="003E006F">
      <w:pPr>
        <w:spacing w:before="261"/>
        <w:ind w:left="143" w:right="138"/>
        <w:jc w:val="both"/>
        <w:rPr>
          <w:sz w:val="24"/>
        </w:rPr>
      </w:pPr>
      <w:r>
        <w:rPr>
          <w:sz w:val="24"/>
        </w:rPr>
        <w:t xml:space="preserve">Este levantamento de mercado foi conduzido para identificar e analisar as alternativas disponíveis para </w:t>
      </w:r>
      <w:r>
        <w:rPr>
          <w:rFonts w:ascii="Arial" w:hAnsi="Arial"/>
          <w:b/>
          <w:sz w:val="24"/>
        </w:rPr>
        <w:t>CONSTRUÇÃO DE PISTA DE VAQUEJADA E FECHAMENTO DE ÁREA</w:t>
      </w:r>
      <w:r>
        <w:rPr>
          <w:rFonts w:ascii="Arial" w:hAnsi="Arial"/>
          <w:b/>
          <w:spacing w:val="32"/>
          <w:sz w:val="24"/>
        </w:rPr>
        <w:t xml:space="preserve"> </w:t>
      </w:r>
      <w:r>
        <w:rPr>
          <w:rFonts w:ascii="Arial" w:hAnsi="Arial"/>
          <w:b/>
          <w:sz w:val="24"/>
        </w:rPr>
        <w:t>DO</w:t>
      </w:r>
      <w:r>
        <w:rPr>
          <w:rFonts w:ascii="Arial" w:hAnsi="Arial"/>
          <w:b/>
          <w:spacing w:val="41"/>
          <w:sz w:val="24"/>
        </w:rPr>
        <w:t xml:space="preserve"> </w:t>
      </w:r>
      <w:r>
        <w:rPr>
          <w:rFonts w:ascii="Arial" w:hAnsi="Arial"/>
          <w:b/>
          <w:sz w:val="24"/>
        </w:rPr>
        <w:t>PARQUE</w:t>
      </w:r>
      <w:r>
        <w:rPr>
          <w:rFonts w:ascii="Arial" w:hAnsi="Arial"/>
          <w:b/>
          <w:spacing w:val="43"/>
          <w:sz w:val="24"/>
        </w:rPr>
        <w:t xml:space="preserve"> </w:t>
      </w:r>
      <w:r>
        <w:rPr>
          <w:rFonts w:ascii="Arial" w:hAnsi="Arial"/>
          <w:b/>
          <w:sz w:val="24"/>
        </w:rPr>
        <w:t>DE</w:t>
      </w:r>
      <w:r>
        <w:rPr>
          <w:rFonts w:ascii="Arial" w:hAnsi="Arial"/>
          <w:b/>
          <w:spacing w:val="42"/>
          <w:sz w:val="24"/>
        </w:rPr>
        <w:t xml:space="preserve"> </w:t>
      </w:r>
      <w:r>
        <w:rPr>
          <w:rFonts w:ascii="Arial" w:hAnsi="Arial"/>
          <w:b/>
          <w:sz w:val="24"/>
        </w:rPr>
        <w:t>EVENTOS</w:t>
      </w:r>
      <w:r>
        <w:rPr>
          <w:rFonts w:ascii="Arial" w:hAnsi="Arial"/>
          <w:b/>
          <w:spacing w:val="43"/>
          <w:sz w:val="24"/>
        </w:rPr>
        <w:t xml:space="preserve"> </w:t>
      </w:r>
      <w:r>
        <w:rPr>
          <w:rFonts w:ascii="Arial" w:hAnsi="Arial"/>
          <w:b/>
          <w:sz w:val="24"/>
        </w:rPr>
        <w:t>NO</w:t>
      </w:r>
      <w:r>
        <w:rPr>
          <w:rFonts w:ascii="Arial" w:hAnsi="Arial"/>
          <w:b/>
          <w:spacing w:val="41"/>
          <w:sz w:val="24"/>
        </w:rPr>
        <w:t xml:space="preserve"> </w:t>
      </w:r>
      <w:r>
        <w:rPr>
          <w:rFonts w:ascii="Arial" w:hAnsi="Arial"/>
          <w:b/>
          <w:sz w:val="24"/>
        </w:rPr>
        <w:t>MUNICÍPIO</w:t>
      </w:r>
      <w:r>
        <w:rPr>
          <w:rFonts w:ascii="Arial" w:hAnsi="Arial"/>
          <w:b/>
          <w:spacing w:val="41"/>
          <w:sz w:val="24"/>
        </w:rPr>
        <w:t xml:space="preserve"> </w:t>
      </w:r>
      <w:r>
        <w:rPr>
          <w:rFonts w:ascii="Arial" w:hAnsi="Arial"/>
          <w:b/>
          <w:sz w:val="24"/>
        </w:rPr>
        <w:t>DE</w:t>
      </w:r>
      <w:r>
        <w:rPr>
          <w:rFonts w:ascii="Arial" w:hAnsi="Arial"/>
          <w:b/>
          <w:spacing w:val="42"/>
          <w:sz w:val="24"/>
        </w:rPr>
        <w:t xml:space="preserve"> </w:t>
      </w:r>
      <w:r>
        <w:rPr>
          <w:rFonts w:ascii="Arial" w:hAnsi="Arial"/>
          <w:b/>
          <w:sz w:val="24"/>
        </w:rPr>
        <w:t>MANGA/MG</w:t>
      </w:r>
      <w:r>
        <w:rPr>
          <w:sz w:val="24"/>
        </w:rPr>
        <w:t>.</w:t>
      </w:r>
      <w:r>
        <w:rPr>
          <w:spacing w:val="43"/>
          <w:sz w:val="24"/>
        </w:rPr>
        <w:t xml:space="preserve"> </w:t>
      </w:r>
      <w:r>
        <w:rPr>
          <w:sz w:val="24"/>
        </w:rPr>
        <w:t>As</w:t>
      </w:r>
      <w:r>
        <w:rPr>
          <w:spacing w:val="41"/>
          <w:sz w:val="24"/>
        </w:rPr>
        <w:t xml:space="preserve"> </w:t>
      </w:r>
      <w:r>
        <w:rPr>
          <w:sz w:val="24"/>
        </w:rPr>
        <w:t>soluções</w:t>
      </w:r>
      <w:r>
        <w:rPr>
          <w:spacing w:val="40"/>
          <w:sz w:val="24"/>
        </w:rPr>
        <w:t xml:space="preserve"> </w:t>
      </w:r>
      <w:r>
        <w:rPr>
          <w:spacing w:val="-5"/>
          <w:sz w:val="24"/>
        </w:rPr>
        <w:t>de</w:t>
      </w:r>
    </w:p>
    <w:p w14:paraId="5E51377B" w14:textId="77777777" w:rsidR="0034024A" w:rsidRDefault="003E006F">
      <w:pPr>
        <w:pStyle w:val="Corpodetexto"/>
        <w:ind w:left="143"/>
        <w:jc w:val="both"/>
      </w:pPr>
      <w:r>
        <w:t>contratação</w:t>
      </w:r>
      <w:r>
        <w:rPr>
          <w:spacing w:val="-8"/>
        </w:rPr>
        <w:t xml:space="preserve"> </w:t>
      </w:r>
      <w:r>
        <w:t>consideradas</w:t>
      </w:r>
      <w:r>
        <w:rPr>
          <w:spacing w:val="-8"/>
        </w:rPr>
        <w:t xml:space="preserve"> </w:t>
      </w:r>
      <w:r>
        <w:rPr>
          <w:spacing w:val="-2"/>
        </w:rPr>
        <w:t>incluem:</w:t>
      </w:r>
    </w:p>
    <w:p w14:paraId="6CCA4FBC" w14:textId="77777777" w:rsidR="0034024A" w:rsidRDefault="0034024A">
      <w:pPr>
        <w:pStyle w:val="Corpodetexto"/>
      </w:pPr>
    </w:p>
    <w:p w14:paraId="2861C846" w14:textId="77777777" w:rsidR="0034024A" w:rsidRDefault="0034024A">
      <w:pPr>
        <w:pStyle w:val="Corpodetexto"/>
      </w:pPr>
    </w:p>
    <w:p w14:paraId="4A4CEB56" w14:textId="77777777" w:rsidR="0034024A" w:rsidRDefault="003E006F">
      <w:pPr>
        <w:pStyle w:val="Ttulo1"/>
      </w:pPr>
      <w:r>
        <w:t>Solução</w:t>
      </w:r>
      <w:r>
        <w:rPr>
          <w:spacing w:val="-4"/>
        </w:rPr>
        <w:t xml:space="preserve"> </w:t>
      </w:r>
      <w:r>
        <w:t>1:</w:t>
      </w:r>
      <w:r>
        <w:rPr>
          <w:spacing w:val="1"/>
        </w:rPr>
        <w:t xml:space="preserve"> </w:t>
      </w:r>
      <w:r>
        <w:t>Contratação</w:t>
      </w:r>
      <w:r>
        <w:rPr>
          <w:spacing w:val="-2"/>
        </w:rPr>
        <w:t xml:space="preserve"> </w:t>
      </w:r>
      <w:r>
        <w:t>de</w:t>
      </w:r>
      <w:r>
        <w:rPr>
          <w:spacing w:val="-1"/>
        </w:rPr>
        <w:t xml:space="preserve"> </w:t>
      </w:r>
      <w:r>
        <w:t>Empresa</w:t>
      </w:r>
      <w:r>
        <w:rPr>
          <w:spacing w:val="-1"/>
        </w:rPr>
        <w:t xml:space="preserve"> </w:t>
      </w:r>
      <w:r>
        <w:t xml:space="preserve">Única (Empreitada </w:t>
      </w:r>
      <w:r>
        <w:rPr>
          <w:spacing w:val="-2"/>
        </w:rPr>
        <w:t>Global)</w:t>
      </w:r>
    </w:p>
    <w:p w14:paraId="03ED2E25" w14:textId="77777777" w:rsidR="0034024A" w:rsidRDefault="0034024A">
      <w:pPr>
        <w:pStyle w:val="Corpodetexto"/>
        <w:spacing w:before="4"/>
        <w:rPr>
          <w:rFonts w:ascii="Arial"/>
          <w:b/>
        </w:rPr>
      </w:pPr>
    </w:p>
    <w:p w14:paraId="3D0FE422" w14:textId="77777777" w:rsidR="0034024A" w:rsidRDefault="003E006F">
      <w:pPr>
        <w:pStyle w:val="PargrafodaLista"/>
        <w:numPr>
          <w:ilvl w:val="0"/>
          <w:numId w:val="3"/>
        </w:numPr>
        <w:tabs>
          <w:tab w:val="left" w:pos="849"/>
          <w:tab w:val="left" w:pos="863"/>
        </w:tabs>
        <w:spacing w:line="237" w:lineRule="auto"/>
        <w:ind w:right="142" w:hanging="361"/>
        <w:rPr>
          <w:rFonts w:ascii="Symbol" w:hAnsi="Symbol"/>
          <w:sz w:val="24"/>
        </w:rPr>
      </w:pPr>
      <w:r>
        <w:rPr>
          <w:rFonts w:ascii="Arial" w:hAnsi="Arial"/>
          <w:b/>
          <w:sz w:val="24"/>
        </w:rPr>
        <w:t xml:space="preserve">Vantagem: </w:t>
      </w:r>
      <w:r>
        <w:rPr>
          <w:color w:val="2F2F2F"/>
          <w:sz w:val="24"/>
        </w:rPr>
        <w:t>Maior celeridade na gestão do contrato e controle de qualidade centralizado em um único responsável técnico.</w:t>
      </w:r>
    </w:p>
    <w:p w14:paraId="25AFCA04" w14:textId="77777777" w:rsidR="0034024A" w:rsidRDefault="003E006F">
      <w:pPr>
        <w:pStyle w:val="PargrafodaLista"/>
        <w:numPr>
          <w:ilvl w:val="0"/>
          <w:numId w:val="3"/>
        </w:numPr>
        <w:tabs>
          <w:tab w:val="left" w:pos="849"/>
          <w:tab w:val="left" w:pos="863"/>
        </w:tabs>
        <w:spacing w:before="4" w:line="237" w:lineRule="auto"/>
        <w:ind w:right="139" w:hanging="361"/>
        <w:rPr>
          <w:rFonts w:ascii="Symbol" w:hAnsi="Symbol"/>
          <w:sz w:val="24"/>
        </w:rPr>
      </w:pPr>
      <w:r>
        <w:rPr>
          <w:rFonts w:ascii="Arial" w:hAnsi="Arial"/>
          <w:b/>
          <w:sz w:val="24"/>
        </w:rPr>
        <w:t xml:space="preserve">Desvantagem: </w:t>
      </w:r>
      <w:r>
        <w:rPr>
          <w:color w:val="2F2F2F"/>
          <w:sz w:val="24"/>
        </w:rPr>
        <w:t>Risco de restrição à competitividade se as exigências de</w:t>
      </w:r>
      <w:r>
        <w:rPr>
          <w:color w:val="2F2F2F"/>
          <w:spacing w:val="40"/>
          <w:sz w:val="24"/>
        </w:rPr>
        <w:t xml:space="preserve"> </w:t>
      </w:r>
      <w:r>
        <w:rPr>
          <w:color w:val="2F2F2F"/>
          <w:sz w:val="24"/>
        </w:rPr>
        <w:t xml:space="preserve">habilitação forem excessivas; pode resultar em custos globais maiores do que o </w:t>
      </w:r>
      <w:r>
        <w:rPr>
          <w:color w:val="2F2F2F"/>
          <w:spacing w:val="-2"/>
          <w:sz w:val="24"/>
        </w:rPr>
        <w:t>parcelamento.</w:t>
      </w:r>
    </w:p>
    <w:p w14:paraId="63E5B0E0" w14:textId="77777777" w:rsidR="0034024A" w:rsidRDefault="0034024A">
      <w:pPr>
        <w:pStyle w:val="Corpodetexto"/>
        <w:spacing w:before="3"/>
      </w:pPr>
    </w:p>
    <w:p w14:paraId="7DBF6EC4" w14:textId="77777777" w:rsidR="0034024A" w:rsidRDefault="003E006F">
      <w:pPr>
        <w:pStyle w:val="Ttulo1"/>
      </w:pPr>
      <w:r>
        <w:t>Solução</w:t>
      </w:r>
      <w:r>
        <w:rPr>
          <w:spacing w:val="-5"/>
        </w:rPr>
        <w:t xml:space="preserve"> </w:t>
      </w:r>
      <w:r>
        <w:t>2:</w:t>
      </w:r>
      <w:r>
        <w:rPr>
          <w:spacing w:val="1"/>
        </w:rPr>
        <w:t xml:space="preserve"> </w:t>
      </w:r>
      <w:r>
        <w:rPr>
          <w:color w:val="2F2F2F"/>
        </w:rPr>
        <w:t>Parcelamento</w:t>
      </w:r>
      <w:r>
        <w:rPr>
          <w:color w:val="2F2F2F"/>
          <w:spacing w:val="-3"/>
        </w:rPr>
        <w:t xml:space="preserve"> </w:t>
      </w:r>
      <w:r>
        <w:rPr>
          <w:color w:val="2F2F2F"/>
        </w:rPr>
        <w:t>do</w:t>
      </w:r>
      <w:r>
        <w:rPr>
          <w:color w:val="2F2F2F"/>
          <w:spacing w:val="-4"/>
        </w:rPr>
        <w:t xml:space="preserve"> </w:t>
      </w:r>
      <w:r>
        <w:rPr>
          <w:color w:val="2F2F2F"/>
        </w:rPr>
        <w:t>Objeto (Contratações</w:t>
      </w:r>
      <w:r>
        <w:rPr>
          <w:color w:val="2F2F2F"/>
          <w:spacing w:val="-1"/>
        </w:rPr>
        <w:t xml:space="preserve"> </w:t>
      </w:r>
      <w:r>
        <w:rPr>
          <w:color w:val="2F2F2F"/>
          <w:spacing w:val="-2"/>
        </w:rPr>
        <w:t>Separadas)</w:t>
      </w:r>
    </w:p>
    <w:p w14:paraId="34095CE6" w14:textId="77777777" w:rsidR="0034024A" w:rsidRDefault="0034024A">
      <w:pPr>
        <w:pStyle w:val="Corpodetexto"/>
        <w:spacing w:before="4"/>
        <w:rPr>
          <w:rFonts w:ascii="Arial"/>
          <w:b/>
        </w:rPr>
      </w:pPr>
    </w:p>
    <w:p w14:paraId="663DBB98" w14:textId="77777777" w:rsidR="0034024A" w:rsidRDefault="003E006F">
      <w:pPr>
        <w:pStyle w:val="PargrafodaLista"/>
        <w:numPr>
          <w:ilvl w:val="0"/>
          <w:numId w:val="3"/>
        </w:numPr>
        <w:tabs>
          <w:tab w:val="left" w:pos="849"/>
          <w:tab w:val="left" w:pos="863"/>
        </w:tabs>
        <w:spacing w:line="237" w:lineRule="auto"/>
        <w:ind w:right="140" w:hanging="361"/>
        <w:rPr>
          <w:rFonts w:ascii="Symbol" w:hAnsi="Symbol"/>
          <w:sz w:val="24"/>
        </w:rPr>
      </w:pPr>
      <w:r>
        <w:rPr>
          <w:rFonts w:ascii="Arial" w:hAnsi="Arial"/>
          <w:b/>
          <w:sz w:val="24"/>
        </w:rPr>
        <w:t xml:space="preserve">Vantagem: </w:t>
      </w:r>
      <w:r>
        <w:rPr>
          <w:color w:val="2F2F2F"/>
          <w:sz w:val="24"/>
        </w:rPr>
        <w:t>Ampliação da competitividade, permitindo a participação de empresas menores, em atendimento ao art. 23, §1º da Lei de Licitações.</w:t>
      </w:r>
    </w:p>
    <w:p w14:paraId="6952A077" w14:textId="77777777" w:rsidR="0034024A" w:rsidRDefault="003E006F">
      <w:pPr>
        <w:pStyle w:val="PargrafodaLista"/>
        <w:numPr>
          <w:ilvl w:val="0"/>
          <w:numId w:val="3"/>
        </w:numPr>
        <w:tabs>
          <w:tab w:val="left" w:pos="849"/>
          <w:tab w:val="left" w:pos="863"/>
        </w:tabs>
        <w:spacing w:before="4" w:line="237" w:lineRule="auto"/>
        <w:ind w:right="139" w:hanging="361"/>
        <w:rPr>
          <w:rFonts w:ascii="Symbol" w:hAnsi="Symbol"/>
          <w:color w:val="2F2F2F"/>
          <w:sz w:val="24"/>
        </w:rPr>
      </w:pPr>
      <w:r>
        <w:rPr>
          <w:rFonts w:ascii="Arial" w:hAnsi="Arial"/>
          <w:b/>
          <w:sz w:val="24"/>
        </w:rPr>
        <w:t xml:space="preserve">Desvantagem: </w:t>
      </w:r>
      <w:r>
        <w:rPr>
          <w:color w:val="2F2F2F"/>
          <w:sz w:val="24"/>
        </w:rPr>
        <w:t>Maior ônus administrativo para gerenciar múltiplos contratos; risco de problemas de execução se houver interdependência entre as etapas.</w:t>
      </w:r>
    </w:p>
    <w:p w14:paraId="21E2E4CD" w14:textId="77777777" w:rsidR="0034024A" w:rsidRDefault="003E006F">
      <w:pPr>
        <w:pStyle w:val="Ttulo1"/>
        <w:spacing w:before="275"/>
      </w:pPr>
      <w:r>
        <w:rPr>
          <w:color w:val="2F2F2F"/>
        </w:rPr>
        <w:t>Solução</w:t>
      </w:r>
      <w:r>
        <w:rPr>
          <w:color w:val="2F2F2F"/>
          <w:spacing w:val="-5"/>
        </w:rPr>
        <w:t xml:space="preserve"> </w:t>
      </w:r>
      <w:r>
        <w:rPr>
          <w:color w:val="2F2F2F"/>
        </w:rPr>
        <w:t>3:</w:t>
      </w:r>
      <w:r>
        <w:rPr>
          <w:color w:val="2F2F2F"/>
          <w:spacing w:val="1"/>
        </w:rPr>
        <w:t xml:space="preserve"> </w:t>
      </w:r>
      <w:r>
        <w:rPr>
          <w:color w:val="2F2F2F"/>
        </w:rPr>
        <w:t>Contratação</w:t>
      </w:r>
      <w:r>
        <w:rPr>
          <w:color w:val="2F2F2F"/>
          <w:spacing w:val="-2"/>
        </w:rPr>
        <w:t xml:space="preserve"> </w:t>
      </w:r>
      <w:r>
        <w:rPr>
          <w:color w:val="2F2F2F"/>
        </w:rPr>
        <w:t>através</w:t>
      </w:r>
      <w:r>
        <w:rPr>
          <w:color w:val="2F2F2F"/>
          <w:spacing w:val="-1"/>
        </w:rPr>
        <w:t xml:space="preserve"> </w:t>
      </w:r>
      <w:r>
        <w:rPr>
          <w:color w:val="2F2F2F"/>
        </w:rPr>
        <w:t>de</w:t>
      </w:r>
      <w:r>
        <w:rPr>
          <w:color w:val="2F2F2F"/>
          <w:spacing w:val="-2"/>
        </w:rPr>
        <w:t xml:space="preserve"> </w:t>
      </w:r>
      <w:r>
        <w:rPr>
          <w:color w:val="2F2F2F"/>
        </w:rPr>
        <w:t>Consórcio</w:t>
      </w:r>
      <w:r>
        <w:rPr>
          <w:color w:val="2F2F2F"/>
          <w:spacing w:val="-2"/>
        </w:rPr>
        <w:t xml:space="preserve"> </w:t>
      </w:r>
      <w:r>
        <w:rPr>
          <w:color w:val="2F2F2F"/>
        </w:rPr>
        <w:t>de</w:t>
      </w:r>
      <w:r>
        <w:rPr>
          <w:color w:val="2F2F2F"/>
          <w:spacing w:val="-1"/>
        </w:rPr>
        <w:t xml:space="preserve"> </w:t>
      </w:r>
      <w:r>
        <w:rPr>
          <w:color w:val="2F2F2F"/>
          <w:spacing w:val="-2"/>
        </w:rPr>
        <w:t>Empresas</w:t>
      </w:r>
    </w:p>
    <w:p w14:paraId="187051B6" w14:textId="77777777" w:rsidR="0034024A" w:rsidRDefault="0034024A">
      <w:pPr>
        <w:pStyle w:val="Corpodetexto"/>
        <w:spacing w:before="5"/>
        <w:rPr>
          <w:rFonts w:ascii="Arial"/>
          <w:b/>
        </w:rPr>
      </w:pPr>
    </w:p>
    <w:p w14:paraId="27FB604D" w14:textId="77777777" w:rsidR="0034024A" w:rsidRDefault="003E006F">
      <w:pPr>
        <w:pStyle w:val="PargrafodaLista"/>
        <w:numPr>
          <w:ilvl w:val="0"/>
          <w:numId w:val="3"/>
        </w:numPr>
        <w:tabs>
          <w:tab w:val="left" w:pos="849"/>
          <w:tab w:val="left" w:pos="863"/>
        </w:tabs>
        <w:spacing w:line="237" w:lineRule="auto"/>
        <w:ind w:hanging="361"/>
        <w:rPr>
          <w:rFonts w:ascii="Symbol" w:hAnsi="Symbol"/>
          <w:sz w:val="24"/>
        </w:rPr>
      </w:pPr>
      <w:r>
        <w:rPr>
          <w:rFonts w:ascii="Arial" w:hAnsi="Arial"/>
          <w:b/>
          <w:sz w:val="24"/>
        </w:rPr>
        <w:t xml:space="preserve">Vantagem: </w:t>
      </w:r>
      <w:r>
        <w:rPr>
          <w:color w:val="2F2F2F"/>
          <w:sz w:val="24"/>
        </w:rPr>
        <w:t>Possibilita a execução de obras de grande vulto ou alta complexidade por empresas que, sozinhas, não teriam capacidade técnica.</w:t>
      </w:r>
    </w:p>
    <w:p w14:paraId="71AA31C0" w14:textId="77777777" w:rsidR="0034024A" w:rsidRDefault="003E006F">
      <w:pPr>
        <w:pStyle w:val="PargrafodaLista"/>
        <w:numPr>
          <w:ilvl w:val="0"/>
          <w:numId w:val="3"/>
        </w:numPr>
        <w:tabs>
          <w:tab w:val="left" w:pos="849"/>
          <w:tab w:val="left" w:pos="863"/>
        </w:tabs>
        <w:spacing w:before="3" w:line="237" w:lineRule="auto"/>
        <w:ind w:hanging="361"/>
        <w:rPr>
          <w:rFonts w:ascii="Symbol" w:hAnsi="Symbol"/>
          <w:color w:val="2F2F2F"/>
          <w:sz w:val="24"/>
        </w:rPr>
      </w:pPr>
      <w:r>
        <w:rPr>
          <w:rFonts w:ascii="Arial" w:hAnsi="Arial"/>
          <w:b/>
          <w:sz w:val="24"/>
        </w:rPr>
        <w:t xml:space="preserve">Desvantagem: </w:t>
      </w:r>
      <w:r>
        <w:rPr>
          <w:color w:val="2F2F2F"/>
          <w:sz w:val="24"/>
        </w:rPr>
        <w:t>Complexidade na formalização e acompanhamento administrativo; exige justificativa técnica robusta para ser permitida ou vedada.</w:t>
      </w:r>
    </w:p>
    <w:p w14:paraId="29439367" w14:textId="77777777" w:rsidR="0034024A" w:rsidRDefault="0034024A">
      <w:pPr>
        <w:pStyle w:val="Corpodetexto"/>
      </w:pPr>
    </w:p>
    <w:p w14:paraId="207AAB9D" w14:textId="77777777" w:rsidR="0034024A" w:rsidRDefault="003E006F">
      <w:pPr>
        <w:pStyle w:val="Ttulo1"/>
      </w:pPr>
      <w:r>
        <w:rPr>
          <w:color w:val="2F2F2F"/>
        </w:rPr>
        <w:t>Solução</w:t>
      </w:r>
      <w:r>
        <w:rPr>
          <w:color w:val="2F2F2F"/>
          <w:spacing w:val="-6"/>
        </w:rPr>
        <w:t xml:space="preserve"> </w:t>
      </w:r>
      <w:r>
        <w:rPr>
          <w:color w:val="2F2F2F"/>
        </w:rPr>
        <w:t>4:</w:t>
      </w:r>
      <w:r>
        <w:rPr>
          <w:color w:val="2F2F2F"/>
          <w:spacing w:val="-1"/>
        </w:rPr>
        <w:t xml:space="preserve"> </w:t>
      </w:r>
      <w:r>
        <w:rPr>
          <w:color w:val="2F2F2F"/>
        </w:rPr>
        <w:t>Formas</w:t>
      </w:r>
      <w:r>
        <w:rPr>
          <w:color w:val="2F2F2F"/>
          <w:spacing w:val="3"/>
        </w:rPr>
        <w:t xml:space="preserve"> </w:t>
      </w:r>
      <w:r>
        <w:rPr>
          <w:color w:val="2F2F2F"/>
        </w:rPr>
        <w:t>Alternativas</w:t>
      </w:r>
      <w:r>
        <w:rPr>
          <w:color w:val="2F2F2F"/>
          <w:spacing w:val="-2"/>
        </w:rPr>
        <w:t xml:space="preserve"> </w:t>
      </w:r>
      <w:r>
        <w:rPr>
          <w:color w:val="2F2F2F"/>
        </w:rPr>
        <w:t>(PPP</w:t>
      </w:r>
      <w:r>
        <w:rPr>
          <w:color w:val="2F2F2F"/>
          <w:spacing w:val="-4"/>
        </w:rPr>
        <w:t xml:space="preserve"> </w:t>
      </w:r>
      <w:r>
        <w:rPr>
          <w:color w:val="2F2F2F"/>
        </w:rPr>
        <w:t>ou</w:t>
      </w:r>
      <w:r>
        <w:rPr>
          <w:color w:val="2F2F2F"/>
          <w:spacing w:val="-3"/>
        </w:rPr>
        <w:t xml:space="preserve"> </w:t>
      </w:r>
      <w:r>
        <w:rPr>
          <w:color w:val="2F2F2F"/>
          <w:spacing w:val="-2"/>
        </w:rPr>
        <w:t>Quarteirização)</w:t>
      </w:r>
    </w:p>
    <w:p w14:paraId="1D166DAB" w14:textId="77777777" w:rsidR="0034024A" w:rsidRDefault="0034024A">
      <w:pPr>
        <w:pStyle w:val="Corpodetexto"/>
        <w:spacing w:before="4"/>
        <w:rPr>
          <w:rFonts w:ascii="Arial"/>
          <w:b/>
        </w:rPr>
      </w:pPr>
    </w:p>
    <w:p w14:paraId="007A057A" w14:textId="77777777" w:rsidR="0034024A" w:rsidRDefault="003E006F">
      <w:pPr>
        <w:pStyle w:val="PargrafodaLista"/>
        <w:numPr>
          <w:ilvl w:val="0"/>
          <w:numId w:val="3"/>
        </w:numPr>
        <w:tabs>
          <w:tab w:val="left" w:pos="849"/>
          <w:tab w:val="left" w:pos="863"/>
        </w:tabs>
        <w:spacing w:before="1" w:line="237" w:lineRule="auto"/>
        <w:ind w:hanging="361"/>
        <w:rPr>
          <w:rFonts w:ascii="Symbol" w:hAnsi="Symbol"/>
          <w:sz w:val="24"/>
        </w:rPr>
      </w:pPr>
      <w:r>
        <w:rPr>
          <w:rFonts w:ascii="Arial" w:hAnsi="Arial"/>
          <w:b/>
          <w:sz w:val="24"/>
        </w:rPr>
        <w:t xml:space="preserve">Vantagem: </w:t>
      </w:r>
      <w:r>
        <w:rPr>
          <w:color w:val="2F2F2F"/>
          <w:sz w:val="24"/>
        </w:rPr>
        <w:t>Incorporação de inovações tecnológicas e descentralização de atividades-meio da Administração.</w:t>
      </w:r>
    </w:p>
    <w:p w14:paraId="6430D051" w14:textId="77777777" w:rsidR="0034024A" w:rsidRDefault="003E006F">
      <w:pPr>
        <w:pStyle w:val="PargrafodaLista"/>
        <w:numPr>
          <w:ilvl w:val="0"/>
          <w:numId w:val="3"/>
        </w:numPr>
        <w:tabs>
          <w:tab w:val="left" w:pos="849"/>
          <w:tab w:val="left" w:pos="863"/>
        </w:tabs>
        <w:spacing w:before="3" w:line="237" w:lineRule="auto"/>
        <w:ind w:hanging="361"/>
        <w:rPr>
          <w:rFonts w:ascii="Symbol" w:hAnsi="Symbol"/>
          <w:color w:val="2F2F2F"/>
          <w:sz w:val="24"/>
        </w:rPr>
      </w:pPr>
      <w:r>
        <w:rPr>
          <w:rFonts w:ascii="Arial" w:hAnsi="Arial"/>
          <w:b/>
          <w:sz w:val="24"/>
        </w:rPr>
        <w:t xml:space="preserve">Desvantagem: </w:t>
      </w:r>
      <w:r>
        <w:rPr>
          <w:color w:val="2F2F2F"/>
          <w:sz w:val="24"/>
        </w:rPr>
        <w:t>Modelagem complexa que exige estudos técnicos profundos (ETP) e análise rigorosa de custos de oportunidade.</w:t>
      </w:r>
    </w:p>
    <w:p w14:paraId="3FB499B4" w14:textId="77777777" w:rsidR="0034024A" w:rsidRDefault="0034024A">
      <w:pPr>
        <w:pStyle w:val="Corpodetexto"/>
      </w:pPr>
    </w:p>
    <w:p w14:paraId="0E797160" w14:textId="77777777" w:rsidR="0034024A" w:rsidRDefault="003E006F">
      <w:pPr>
        <w:pStyle w:val="Corpodetexto"/>
        <w:ind w:left="143" w:right="137"/>
        <w:jc w:val="both"/>
      </w:pPr>
      <w:r>
        <w:t xml:space="preserve">Após análise detalhada das opções acima, a solução mais adequada para atender às necessidades desta contratação é a </w:t>
      </w:r>
      <w:r>
        <w:rPr>
          <w:rFonts w:ascii="Arial" w:hAnsi="Arial"/>
          <w:b/>
        </w:rPr>
        <w:t xml:space="preserve">Opção 1 - </w:t>
      </w:r>
      <w:r>
        <w:rPr>
          <w:rFonts w:ascii="Arial" w:hAnsi="Arial"/>
          <w:b/>
          <w:color w:val="2F2F2F"/>
        </w:rPr>
        <w:t>Licitação para Contratação de Empresa Especializada</w:t>
      </w:r>
      <w:r>
        <w:t>. E</w:t>
      </w:r>
      <w:r>
        <w:rPr>
          <w:color w:val="2F2F2F"/>
        </w:rPr>
        <w:t>sta solução foca na eficiência administrativa e no amplo caráter competitivo para garantir a entrega da pista de vaquejada com o melhor custo-benefício para o erário municipal.</w:t>
      </w:r>
    </w:p>
    <w:p w14:paraId="63FF2153" w14:textId="77777777" w:rsidR="0034024A" w:rsidRDefault="0034024A">
      <w:pPr>
        <w:pStyle w:val="Corpodetexto"/>
        <w:jc w:val="both"/>
        <w:sectPr w:rsidR="0034024A">
          <w:pgSz w:w="11910" w:h="16840"/>
          <w:pgMar w:top="2260" w:right="708" w:bottom="280" w:left="1275" w:header="863" w:footer="0" w:gutter="0"/>
          <w:cols w:space="720"/>
        </w:sectPr>
      </w:pPr>
    </w:p>
    <w:p w14:paraId="4DAE68DC" w14:textId="77777777" w:rsidR="0034024A" w:rsidRDefault="0034024A">
      <w:pPr>
        <w:pStyle w:val="Corpodetexto"/>
        <w:spacing w:before="3"/>
        <w:rPr>
          <w:sz w:val="15"/>
        </w:rPr>
      </w:pPr>
    </w:p>
    <w:p w14:paraId="36F9957E" w14:textId="77777777" w:rsidR="0034024A" w:rsidRDefault="003E006F">
      <w:pPr>
        <w:ind w:left="143"/>
        <w:rPr>
          <w:sz w:val="20"/>
        </w:rPr>
      </w:pPr>
      <w:r>
        <w:rPr>
          <w:noProof/>
          <w:sz w:val="20"/>
          <w:lang w:val="pt-BR" w:eastAsia="pt-BR"/>
        </w:rPr>
        <w:drawing>
          <wp:inline distT="0" distB="0" distL="0" distR="0" wp14:anchorId="622C65B5" wp14:editId="5C46ABB7">
            <wp:extent cx="6170864" cy="708278"/>
            <wp:effectExtent l="0" t="0" r="0" b="0"/>
            <wp:docPr id="10" name="Image 10" descr="C:\Users\deliv\OneDrive\Área de Trabalho\EXPORTADOS\t6.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descr="C:\Users\deliv\OneDrive\Área de Trabalho\EXPORTADOS\t6.jpg"/>
                    <pic:cNvPicPr/>
                  </pic:nvPicPr>
                  <pic:blipFill>
                    <a:blip r:embed="rId16" cstate="print"/>
                    <a:stretch>
                      <a:fillRect/>
                    </a:stretch>
                  </pic:blipFill>
                  <pic:spPr>
                    <a:xfrm>
                      <a:off x="0" y="0"/>
                      <a:ext cx="6170864" cy="708278"/>
                    </a:xfrm>
                    <a:prstGeom prst="rect">
                      <a:avLst/>
                    </a:prstGeom>
                  </pic:spPr>
                </pic:pic>
              </a:graphicData>
            </a:graphic>
          </wp:inline>
        </w:drawing>
      </w:r>
    </w:p>
    <w:p w14:paraId="1FE8C6E3" w14:textId="77777777" w:rsidR="0034024A" w:rsidRDefault="003E006F">
      <w:pPr>
        <w:pStyle w:val="Corpodetexto"/>
        <w:spacing w:before="261"/>
        <w:ind w:left="143" w:right="144"/>
        <w:jc w:val="both"/>
      </w:pPr>
      <w:r>
        <w:t>O valor estimado para esta contratação deu-se com base nas tabelas SINAPI, SETOP e Composições Próprias, conforme</w:t>
      </w:r>
      <w:r>
        <w:rPr>
          <w:spacing w:val="-1"/>
        </w:rPr>
        <w:t xml:space="preserve"> </w:t>
      </w:r>
      <w:r>
        <w:t>descrita na Planilha Orçamentária, elaborada pelo Setor de Engenharia, contendo os seguintes itens:</w:t>
      </w:r>
    </w:p>
    <w:p w14:paraId="4022AA36" w14:textId="77777777" w:rsidR="0034024A" w:rsidRDefault="0034024A">
      <w:pPr>
        <w:pStyle w:val="Corpodetexto"/>
        <w:spacing w:before="51"/>
        <w:rPr>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0"/>
        <w:gridCol w:w="5698"/>
        <w:gridCol w:w="3258"/>
      </w:tblGrid>
      <w:tr w:rsidR="0034024A" w14:paraId="35D1B37C" w14:textId="77777777">
        <w:trPr>
          <w:trHeight w:val="275"/>
        </w:trPr>
        <w:tc>
          <w:tcPr>
            <w:tcW w:w="790" w:type="dxa"/>
            <w:shd w:val="clear" w:color="auto" w:fill="FAD3B4"/>
          </w:tcPr>
          <w:p w14:paraId="0CE8B8DB" w14:textId="77777777" w:rsidR="0034024A" w:rsidRDefault="003E006F">
            <w:pPr>
              <w:pStyle w:val="TableParagraph"/>
              <w:spacing w:before="0" w:line="256" w:lineRule="exact"/>
              <w:ind w:left="10" w:right="1"/>
              <w:rPr>
                <w:rFonts w:ascii="Arial"/>
                <w:b/>
                <w:sz w:val="24"/>
              </w:rPr>
            </w:pPr>
            <w:r>
              <w:rPr>
                <w:rFonts w:ascii="Arial"/>
                <w:b/>
                <w:spacing w:val="-4"/>
                <w:sz w:val="24"/>
              </w:rPr>
              <w:t>ITEM</w:t>
            </w:r>
          </w:p>
        </w:tc>
        <w:tc>
          <w:tcPr>
            <w:tcW w:w="5698" w:type="dxa"/>
            <w:shd w:val="clear" w:color="auto" w:fill="FAD3B4"/>
          </w:tcPr>
          <w:p w14:paraId="570857DD" w14:textId="77777777" w:rsidR="0034024A" w:rsidRDefault="003E006F">
            <w:pPr>
              <w:pStyle w:val="TableParagraph"/>
              <w:spacing w:before="0" w:line="256" w:lineRule="exact"/>
              <w:ind w:left="11"/>
              <w:rPr>
                <w:rFonts w:ascii="Arial" w:hAnsi="Arial"/>
                <w:b/>
                <w:sz w:val="24"/>
              </w:rPr>
            </w:pPr>
            <w:r>
              <w:rPr>
                <w:rFonts w:ascii="Arial" w:hAnsi="Arial"/>
                <w:b/>
                <w:spacing w:val="-2"/>
                <w:sz w:val="24"/>
              </w:rPr>
              <w:t>SERVIÇOS</w:t>
            </w:r>
          </w:p>
        </w:tc>
        <w:tc>
          <w:tcPr>
            <w:tcW w:w="3258" w:type="dxa"/>
            <w:shd w:val="clear" w:color="auto" w:fill="FAD3B4"/>
          </w:tcPr>
          <w:p w14:paraId="761F9CDD" w14:textId="77777777" w:rsidR="0034024A" w:rsidRDefault="003E006F">
            <w:pPr>
              <w:pStyle w:val="TableParagraph"/>
              <w:spacing w:before="0" w:line="256" w:lineRule="exact"/>
              <w:ind w:left="10"/>
              <w:rPr>
                <w:rFonts w:ascii="Arial"/>
                <w:b/>
                <w:sz w:val="24"/>
              </w:rPr>
            </w:pPr>
            <w:r>
              <w:rPr>
                <w:rFonts w:ascii="Arial"/>
                <w:b/>
                <w:spacing w:val="-2"/>
                <w:sz w:val="24"/>
              </w:rPr>
              <w:t>VALOR</w:t>
            </w:r>
          </w:p>
        </w:tc>
      </w:tr>
      <w:tr w:rsidR="0034024A" w14:paraId="4C50A377" w14:textId="77777777">
        <w:trPr>
          <w:trHeight w:val="230"/>
        </w:trPr>
        <w:tc>
          <w:tcPr>
            <w:tcW w:w="790" w:type="dxa"/>
          </w:tcPr>
          <w:p w14:paraId="48DF76C9" w14:textId="77777777" w:rsidR="0034024A" w:rsidRDefault="003E006F">
            <w:pPr>
              <w:pStyle w:val="TableParagraph"/>
              <w:spacing w:before="0" w:line="210" w:lineRule="exact"/>
              <w:ind w:left="10"/>
              <w:rPr>
                <w:sz w:val="20"/>
              </w:rPr>
            </w:pPr>
            <w:r>
              <w:rPr>
                <w:spacing w:val="-10"/>
                <w:sz w:val="20"/>
              </w:rPr>
              <w:t>1</w:t>
            </w:r>
          </w:p>
        </w:tc>
        <w:tc>
          <w:tcPr>
            <w:tcW w:w="5698" w:type="dxa"/>
          </w:tcPr>
          <w:p w14:paraId="3FDCD596" w14:textId="77777777" w:rsidR="0034024A" w:rsidRDefault="003E006F">
            <w:pPr>
              <w:pStyle w:val="TableParagraph"/>
              <w:spacing w:before="0" w:line="210" w:lineRule="exact"/>
              <w:ind w:left="109"/>
              <w:jc w:val="left"/>
              <w:rPr>
                <w:sz w:val="20"/>
              </w:rPr>
            </w:pPr>
            <w:r>
              <w:rPr>
                <w:sz w:val="20"/>
              </w:rPr>
              <w:t>SERVIÇOS</w:t>
            </w:r>
            <w:r>
              <w:rPr>
                <w:spacing w:val="-3"/>
                <w:sz w:val="20"/>
              </w:rPr>
              <w:t xml:space="preserve"> </w:t>
            </w:r>
            <w:r>
              <w:rPr>
                <w:spacing w:val="-2"/>
                <w:sz w:val="20"/>
              </w:rPr>
              <w:t>PRELIMINARES</w:t>
            </w:r>
          </w:p>
        </w:tc>
        <w:tc>
          <w:tcPr>
            <w:tcW w:w="3258" w:type="dxa"/>
          </w:tcPr>
          <w:p w14:paraId="15FAA9CC" w14:textId="77777777" w:rsidR="0034024A" w:rsidRDefault="003E006F">
            <w:pPr>
              <w:pStyle w:val="TableParagraph"/>
              <w:spacing w:before="0" w:line="210" w:lineRule="exact"/>
              <w:ind w:left="0" w:right="93"/>
              <w:jc w:val="right"/>
              <w:rPr>
                <w:sz w:val="20"/>
              </w:rPr>
            </w:pPr>
            <w:r>
              <w:rPr>
                <w:sz w:val="20"/>
              </w:rPr>
              <w:t>R$</w:t>
            </w:r>
            <w:r>
              <w:rPr>
                <w:spacing w:val="-3"/>
                <w:sz w:val="20"/>
              </w:rPr>
              <w:t xml:space="preserve"> </w:t>
            </w:r>
            <w:r>
              <w:rPr>
                <w:spacing w:val="-2"/>
                <w:sz w:val="20"/>
              </w:rPr>
              <w:t>4.592,83</w:t>
            </w:r>
          </w:p>
        </w:tc>
      </w:tr>
      <w:tr w:rsidR="0034024A" w14:paraId="1AE2011B" w14:textId="77777777">
        <w:trPr>
          <w:trHeight w:val="230"/>
        </w:trPr>
        <w:tc>
          <w:tcPr>
            <w:tcW w:w="790" w:type="dxa"/>
          </w:tcPr>
          <w:p w14:paraId="4C9BFA73" w14:textId="77777777" w:rsidR="0034024A" w:rsidRDefault="003E006F">
            <w:pPr>
              <w:pStyle w:val="TableParagraph"/>
              <w:spacing w:before="0" w:line="210" w:lineRule="exact"/>
              <w:ind w:left="10"/>
              <w:rPr>
                <w:sz w:val="20"/>
              </w:rPr>
            </w:pPr>
            <w:r>
              <w:rPr>
                <w:spacing w:val="-10"/>
                <w:sz w:val="20"/>
              </w:rPr>
              <w:t>2</w:t>
            </w:r>
          </w:p>
        </w:tc>
        <w:tc>
          <w:tcPr>
            <w:tcW w:w="5698" w:type="dxa"/>
          </w:tcPr>
          <w:p w14:paraId="16E3EF09" w14:textId="77777777" w:rsidR="0034024A" w:rsidRDefault="003E006F">
            <w:pPr>
              <w:pStyle w:val="TableParagraph"/>
              <w:spacing w:before="0" w:line="210" w:lineRule="exact"/>
              <w:ind w:left="109"/>
              <w:jc w:val="left"/>
              <w:rPr>
                <w:sz w:val="20"/>
              </w:rPr>
            </w:pPr>
            <w:r>
              <w:rPr>
                <w:sz w:val="20"/>
              </w:rPr>
              <w:t>CANTEIRO</w:t>
            </w:r>
            <w:r>
              <w:rPr>
                <w:spacing w:val="-6"/>
                <w:sz w:val="20"/>
              </w:rPr>
              <w:t xml:space="preserve"> </w:t>
            </w:r>
            <w:r>
              <w:rPr>
                <w:sz w:val="20"/>
              </w:rPr>
              <w:t>DE</w:t>
            </w:r>
            <w:r>
              <w:rPr>
                <w:spacing w:val="-4"/>
                <w:sz w:val="20"/>
              </w:rPr>
              <w:t xml:space="preserve"> OBRAS</w:t>
            </w:r>
          </w:p>
        </w:tc>
        <w:tc>
          <w:tcPr>
            <w:tcW w:w="3258" w:type="dxa"/>
          </w:tcPr>
          <w:p w14:paraId="4155FD44" w14:textId="77777777" w:rsidR="0034024A" w:rsidRDefault="003E006F">
            <w:pPr>
              <w:pStyle w:val="TableParagraph"/>
              <w:spacing w:before="0" w:line="210" w:lineRule="exact"/>
              <w:ind w:left="0" w:right="93"/>
              <w:jc w:val="right"/>
              <w:rPr>
                <w:sz w:val="20"/>
              </w:rPr>
            </w:pPr>
            <w:r>
              <w:rPr>
                <w:sz w:val="20"/>
              </w:rPr>
              <w:t>R$</w:t>
            </w:r>
            <w:r>
              <w:rPr>
                <w:spacing w:val="-3"/>
                <w:sz w:val="20"/>
              </w:rPr>
              <w:t xml:space="preserve"> </w:t>
            </w:r>
            <w:r>
              <w:rPr>
                <w:spacing w:val="-2"/>
                <w:sz w:val="20"/>
              </w:rPr>
              <w:t>9.543,00</w:t>
            </w:r>
          </w:p>
        </w:tc>
      </w:tr>
      <w:tr w:rsidR="0034024A" w14:paraId="6A6715B5" w14:textId="77777777">
        <w:trPr>
          <w:trHeight w:val="230"/>
        </w:trPr>
        <w:tc>
          <w:tcPr>
            <w:tcW w:w="790" w:type="dxa"/>
          </w:tcPr>
          <w:p w14:paraId="6B5135C2" w14:textId="77777777" w:rsidR="0034024A" w:rsidRDefault="003E006F">
            <w:pPr>
              <w:pStyle w:val="TableParagraph"/>
              <w:spacing w:before="0" w:line="210" w:lineRule="exact"/>
              <w:ind w:left="10"/>
              <w:rPr>
                <w:sz w:val="20"/>
              </w:rPr>
            </w:pPr>
            <w:r>
              <w:rPr>
                <w:spacing w:val="-10"/>
                <w:sz w:val="20"/>
              </w:rPr>
              <w:t>3</w:t>
            </w:r>
          </w:p>
        </w:tc>
        <w:tc>
          <w:tcPr>
            <w:tcW w:w="5698" w:type="dxa"/>
          </w:tcPr>
          <w:p w14:paraId="25884239" w14:textId="77777777" w:rsidR="0034024A" w:rsidRDefault="003E006F">
            <w:pPr>
              <w:pStyle w:val="TableParagraph"/>
              <w:spacing w:before="0" w:line="210" w:lineRule="exact"/>
              <w:ind w:left="109"/>
              <w:jc w:val="left"/>
              <w:rPr>
                <w:sz w:val="20"/>
              </w:rPr>
            </w:pPr>
            <w:r>
              <w:rPr>
                <w:sz w:val="20"/>
              </w:rPr>
              <w:t>PISTA</w:t>
            </w:r>
            <w:r>
              <w:rPr>
                <w:spacing w:val="-5"/>
                <w:sz w:val="20"/>
              </w:rPr>
              <w:t xml:space="preserve"> </w:t>
            </w:r>
            <w:r>
              <w:rPr>
                <w:sz w:val="20"/>
              </w:rPr>
              <w:t>DE</w:t>
            </w:r>
            <w:r>
              <w:rPr>
                <w:spacing w:val="-6"/>
                <w:sz w:val="20"/>
              </w:rPr>
              <w:t xml:space="preserve"> </w:t>
            </w:r>
            <w:r>
              <w:rPr>
                <w:sz w:val="20"/>
              </w:rPr>
              <w:t>VAQUEJADA</w:t>
            </w:r>
            <w:r>
              <w:rPr>
                <w:spacing w:val="-5"/>
                <w:sz w:val="20"/>
              </w:rPr>
              <w:t xml:space="preserve"> </w:t>
            </w:r>
            <w:r>
              <w:rPr>
                <w:sz w:val="20"/>
              </w:rPr>
              <w:t>E</w:t>
            </w:r>
            <w:r>
              <w:rPr>
                <w:spacing w:val="-5"/>
                <w:sz w:val="20"/>
              </w:rPr>
              <w:t xml:space="preserve"> </w:t>
            </w:r>
            <w:r>
              <w:rPr>
                <w:spacing w:val="-2"/>
                <w:sz w:val="20"/>
              </w:rPr>
              <w:t>CURRAIS</w:t>
            </w:r>
          </w:p>
        </w:tc>
        <w:tc>
          <w:tcPr>
            <w:tcW w:w="3258" w:type="dxa"/>
          </w:tcPr>
          <w:p w14:paraId="77614A2A" w14:textId="77777777" w:rsidR="0034024A" w:rsidRDefault="003E006F">
            <w:pPr>
              <w:pStyle w:val="TableParagraph"/>
              <w:spacing w:before="0" w:line="210" w:lineRule="exact"/>
              <w:ind w:left="0" w:right="93"/>
              <w:jc w:val="right"/>
              <w:rPr>
                <w:sz w:val="20"/>
              </w:rPr>
            </w:pPr>
            <w:r>
              <w:rPr>
                <w:sz w:val="20"/>
              </w:rPr>
              <w:t>R$</w:t>
            </w:r>
            <w:r>
              <w:rPr>
                <w:spacing w:val="-3"/>
                <w:sz w:val="20"/>
              </w:rPr>
              <w:t xml:space="preserve"> </w:t>
            </w:r>
            <w:r>
              <w:rPr>
                <w:spacing w:val="-2"/>
                <w:sz w:val="20"/>
              </w:rPr>
              <w:t>278.264,63</w:t>
            </w:r>
          </w:p>
        </w:tc>
      </w:tr>
      <w:tr w:rsidR="0034024A" w14:paraId="4D08D678" w14:textId="77777777">
        <w:trPr>
          <w:trHeight w:val="230"/>
        </w:trPr>
        <w:tc>
          <w:tcPr>
            <w:tcW w:w="790" w:type="dxa"/>
          </w:tcPr>
          <w:p w14:paraId="0FB8A2B0" w14:textId="77777777" w:rsidR="0034024A" w:rsidRDefault="003E006F">
            <w:pPr>
              <w:pStyle w:val="TableParagraph"/>
              <w:spacing w:before="0" w:line="210" w:lineRule="exact"/>
              <w:ind w:left="10"/>
              <w:rPr>
                <w:sz w:val="20"/>
              </w:rPr>
            </w:pPr>
            <w:r>
              <w:rPr>
                <w:spacing w:val="-10"/>
                <w:sz w:val="20"/>
              </w:rPr>
              <w:t>4</w:t>
            </w:r>
          </w:p>
        </w:tc>
        <w:tc>
          <w:tcPr>
            <w:tcW w:w="5698" w:type="dxa"/>
          </w:tcPr>
          <w:p w14:paraId="3945FCED" w14:textId="77777777" w:rsidR="0034024A" w:rsidRDefault="003E006F">
            <w:pPr>
              <w:pStyle w:val="TableParagraph"/>
              <w:spacing w:before="0" w:line="210" w:lineRule="exact"/>
              <w:ind w:left="109"/>
              <w:jc w:val="left"/>
              <w:rPr>
                <w:sz w:val="20"/>
              </w:rPr>
            </w:pPr>
            <w:r>
              <w:rPr>
                <w:sz w:val="20"/>
              </w:rPr>
              <w:t>FECHAMENTO</w:t>
            </w:r>
            <w:r>
              <w:rPr>
                <w:spacing w:val="-4"/>
                <w:sz w:val="20"/>
              </w:rPr>
              <w:t xml:space="preserve"> </w:t>
            </w:r>
            <w:r>
              <w:rPr>
                <w:sz w:val="20"/>
              </w:rPr>
              <w:t>DA</w:t>
            </w:r>
            <w:r>
              <w:rPr>
                <w:spacing w:val="-6"/>
                <w:sz w:val="20"/>
              </w:rPr>
              <w:t xml:space="preserve"> </w:t>
            </w:r>
            <w:r>
              <w:rPr>
                <w:sz w:val="20"/>
              </w:rPr>
              <w:t>ÁREA</w:t>
            </w:r>
            <w:r>
              <w:rPr>
                <w:spacing w:val="-4"/>
                <w:sz w:val="20"/>
              </w:rPr>
              <w:t xml:space="preserve"> </w:t>
            </w:r>
            <w:r>
              <w:rPr>
                <w:sz w:val="20"/>
              </w:rPr>
              <w:t>DO</w:t>
            </w:r>
            <w:r>
              <w:rPr>
                <w:spacing w:val="-4"/>
                <w:sz w:val="20"/>
              </w:rPr>
              <w:t xml:space="preserve"> </w:t>
            </w:r>
            <w:r>
              <w:rPr>
                <w:spacing w:val="-2"/>
                <w:sz w:val="20"/>
              </w:rPr>
              <w:t>PARQUE</w:t>
            </w:r>
          </w:p>
        </w:tc>
        <w:tc>
          <w:tcPr>
            <w:tcW w:w="3258" w:type="dxa"/>
          </w:tcPr>
          <w:p w14:paraId="4D04D269" w14:textId="77777777" w:rsidR="0034024A" w:rsidRDefault="003E006F">
            <w:pPr>
              <w:pStyle w:val="TableParagraph"/>
              <w:spacing w:before="0" w:line="210" w:lineRule="exact"/>
              <w:ind w:left="0" w:right="93"/>
              <w:jc w:val="right"/>
              <w:rPr>
                <w:sz w:val="20"/>
              </w:rPr>
            </w:pPr>
            <w:r>
              <w:rPr>
                <w:sz w:val="20"/>
              </w:rPr>
              <w:t>R$</w:t>
            </w:r>
            <w:r>
              <w:rPr>
                <w:spacing w:val="-3"/>
                <w:sz w:val="20"/>
              </w:rPr>
              <w:t xml:space="preserve"> </w:t>
            </w:r>
            <w:r>
              <w:rPr>
                <w:spacing w:val="-2"/>
                <w:sz w:val="20"/>
              </w:rPr>
              <w:t>261.494,34</w:t>
            </w:r>
          </w:p>
        </w:tc>
      </w:tr>
      <w:tr w:rsidR="0034024A" w14:paraId="6A66B791" w14:textId="77777777">
        <w:trPr>
          <w:trHeight w:val="276"/>
        </w:trPr>
        <w:tc>
          <w:tcPr>
            <w:tcW w:w="790" w:type="dxa"/>
          </w:tcPr>
          <w:p w14:paraId="671888A4" w14:textId="77777777" w:rsidR="0034024A" w:rsidRDefault="0034024A">
            <w:pPr>
              <w:pStyle w:val="TableParagraph"/>
              <w:spacing w:before="0"/>
              <w:ind w:left="0"/>
              <w:jc w:val="left"/>
              <w:rPr>
                <w:rFonts w:ascii="Times New Roman"/>
                <w:sz w:val="20"/>
              </w:rPr>
            </w:pPr>
          </w:p>
        </w:tc>
        <w:tc>
          <w:tcPr>
            <w:tcW w:w="5698" w:type="dxa"/>
          </w:tcPr>
          <w:p w14:paraId="333EED9F" w14:textId="77777777" w:rsidR="0034024A" w:rsidRDefault="0034024A">
            <w:pPr>
              <w:pStyle w:val="TableParagraph"/>
              <w:spacing w:before="0"/>
              <w:ind w:left="0"/>
              <w:jc w:val="left"/>
              <w:rPr>
                <w:rFonts w:ascii="Times New Roman"/>
                <w:sz w:val="20"/>
              </w:rPr>
            </w:pPr>
          </w:p>
        </w:tc>
        <w:tc>
          <w:tcPr>
            <w:tcW w:w="3258" w:type="dxa"/>
          </w:tcPr>
          <w:p w14:paraId="102EB1C6" w14:textId="77777777" w:rsidR="0034024A" w:rsidRDefault="003E006F">
            <w:pPr>
              <w:pStyle w:val="TableParagraph"/>
              <w:spacing w:before="0" w:line="256" w:lineRule="exact"/>
              <w:ind w:left="0" w:right="92"/>
              <w:jc w:val="right"/>
              <w:rPr>
                <w:rFonts w:ascii="Arial"/>
                <w:b/>
                <w:sz w:val="24"/>
              </w:rPr>
            </w:pPr>
            <w:r>
              <w:rPr>
                <w:rFonts w:ascii="Arial"/>
                <w:b/>
                <w:sz w:val="24"/>
              </w:rPr>
              <w:t>R$</w:t>
            </w:r>
            <w:r>
              <w:rPr>
                <w:rFonts w:ascii="Arial"/>
                <w:b/>
                <w:spacing w:val="1"/>
                <w:sz w:val="24"/>
              </w:rPr>
              <w:t xml:space="preserve"> </w:t>
            </w:r>
            <w:r>
              <w:rPr>
                <w:rFonts w:ascii="Arial"/>
                <w:b/>
                <w:spacing w:val="-2"/>
                <w:sz w:val="24"/>
              </w:rPr>
              <w:t>553.894,80</w:t>
            </w:r>
          </w:p>
        </w:tc>
      </w:tr>
    </w:tbl>
    <w:p w14:paraId="019D3030" w14:textId="77777777" w:rsidR="0034024A" w:rsidRDefault="0034024A">
      <w:pPr>
        <w:pStyle w:val="Corpodetexto"/>
        <w:spacing w:before="272"/>
      </w:pPr>
    </w:p>
    <w:p w14:paraId="064E543E" w14:textId="77777777" w:rsidR="0034024A" w:rsidRDefault="003E006F">
      <w:pPr>
        <w:ind w:left="143" w:right="139"/>
        <w:jc w:val="both"/>
        <w:rPr>
          <w:sz w:val="24"/>
        </w:rPr>
      </w:pPr>
      <w:r>
        <w:rPr>
          <w:sz w:val="24"/>
        </w:rPr>
        <w:t xml:space="preserve">Deste modo, tendo como parâmetro as pesquisas de preços realizadas pela Equipe de Engenharia e Arquitetura da Prefeitura de Manga, com base na tabela SINAPI, SETOP e Composições Próprias, tem-se que o valor estimado conforme dados demonstrados acima, totalizam a monta de </w:t>
      </w:r>
      <w:r>
        <w:rPr>
          <w:rFonts w:ascii="Arial" w:hAnsi="Arial"/>
          <w:b/>
          <w:sz w:val="24"/>
        </w:rPr>
        <w:t>R$ 553.894,80 (quinhentos e cinquenta e três mil oitocentos e noventa e quatro reais e oitenta centavos)</w:t>
      </w:r>
      <w:r>
        <w:rPr>
          <w:sz w:val="24"/>
        </w:rPr>
        <w:t>.</w:t>
      </w:r>
    </w:p>
    <w:p w14:paraId="060287D9" w14:textId="77777777" w:rsidR="0034024A" w:rsidRDefault="0034024A">
      <w:pPr>
        <w:pStyle w:val="Corpodetexto"/>
        <w:rPr>
          <w:sz w:val="20"/>
        </w:rPr>
      </w:pPr>
    </w:p>
    <w:p w14:paraId="2A224D15" w14:textId="77777777" w:rsidR="0034024A" w:rsidRDefault="0034024A">
      <w:pPr>
        <w:pStyle w:val="Corpodetexto"/>
        <w:rPr>
          <w:sz w:val="20"/>
        </w:rPr>
      </w:pPr>
    </w:p>
    <w:p w14:paraId="00F3F082" w14:textId="77777777" w:rsidR="0034024A" w:rsidRDefault="003E006F">
      <w:pPr>
        <w:pStyle w:val="Corpodetexto"/>
        <w:spacing w:before="118"/>
        <w:rPr>
          <w:sz w:val="20"/>
        </w:rPr>
      </w:pPr>
      <w:r>
        <w:rPr>
          <w:noProof/>
          <w:sz w:val="20"/>
          <w:lang w:val="pt-BR" w:eastAsia="pt-BR"/>
        </w:rPr>
        <w:drawing>
          <wp:anchor distT="0" distB="0" distL="0" distR="0" simplePos="0" relativeHeight="487591424" behindDoc="1" locked="0" layoutInCell="1" allowOverlap="1" wp14:anchorId="1E3678F4" wp14:editId="2ACAEA94">
            <wp:simplePos x="0" y="0"/>
            <wp:positionH relativeFrom="page">
              <wp:posOffset>900430</wp:posOffset>
            </wp:positionH>
            <wp:positionV relativeFrom="paragraph">
              <wp:posOffset>236715</wp:posOffset>
            </wp:positionV>
            <wp:extent cx="6170864" cy="708278"/>
            <wp:effectExtent l="0" t="0" r="0" b="0"/>
            <wp:wrapTopAndBottom/>
            <wp:docPr id="11" name="Image 11" descr="C:\Users\deliv\OneDrive\Área de Trabalho\EXPORTADOS\t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C:\Users\deliv\OneDrive\Área de Trabalho\EXPORTADOS\t7.jpg"/>
                    <pic:cNvPicPr/>
                  </pic:nvPicPr>
                  <pic:blipFill>
                    <a:blip r:embed="rId17" cstate="print"/>
                    <a:stretch>
                      <a:fillRect/>
                    </a:stretch>
                  </pic:blipFill>
                  <pic:spPr>
                    <a:xfrm>
                      <a:off x="0" y="0"/>
                      <a:ext cx="6170864" cy="708278"/>
                    </a:xfrm>
                    <a:prstGeom prst="rect">
                      <a:avLst/>
                    </a:prstGeom>
                  </pic:spPr>
                </pic:pic>
              </a:graphicData>
            </a:graphic>
          </wp:anchor>
        </w:drawing>
      </w:r>
    </w:p>
    <w:p w14:paraId="295E4D05" w14:textId="77777777" w:rsidR="0034024A" w:rsidRDefault="003E006F">
      <w:pPr>
        <w:pStyle w:val="Corpodetexto"/>
        <w:spacing w:before="262"/>
        <w:ind w:left="143" w:right="147"/>
        <w:jc w:val="both"/>
      </w:pPr>
      <w:r>
        <w:t xml:space="preserve">A escolha da melhor solução foi motivada pela consideração conjunta dos seguintes </w:t>
      </w:r>
      <w:r>
        <w:rPr>
          <w:spacing w:val="-2"/>
        </w:rPr>
        <w:t>critérios:</w:t>
      </w:r>
    </w:p>
    <w:p w14:paraId="21BD8F96" w14:textId="77777777" w:rsidR="0034024A" w:rsidRDefault="0034024A">
      <w:pPr>
        <w:pStyle w:val="Corpodetexto"/>
      </w:pPr>
    </w:p>
    <w:p w14:paraId="003A3983" w14:textId="77777777" w:rsidR="0034024A" w:rsidRDefault="003E006F">
      <w:pPr>
        <w:pStyle w:val="PargrafodaLista"/>
        <w:numPr>
          <w:ilvl w:val="0"/>
          <w:numId w:val="1"/>
        </w:numPr>
        <w:tabs>
          <w:tab w:val="left" w:pos="849"/>
        </w:tabs>
        <w:ind w:left="849" w:right="0" w:hanging="346"/>
        <w:rPr>
          <w:sz w:val="24"/>
        </w:rPr>
      </w:pPr>
      <w:r>
        <w:rPr>
          <w:sz w:val="24"/>
        </w:rPr>
        <w:t>Segurança</w:t>
      </w:r>
      <w:r>
        <w:rPr>
          <w:spacing w:val="-7"/>
          <w:sz w:val="24"/>
        </w:rPr>
        <w:t xml:space="preserve"> </w:t>
      </w:r>
      <w:r>
        <w:rPr>
          <w:sz w:val="24"/>
        </w:rPr>
        <w:t>e</w:t>
      </w:r>
      <w:r>
        <w:rPr>
          <w:spacing w:val="-4"/>
          <w:sz w:val="24"/>
        </w:rPr>
        <w:t xml:space="preserve"> </w:t>
      </w:r>
      <w:r>
        <w:rPr>
          <w:sz w:val="24"/>
        </w:rPr>
        <w:t>funcionalidade</w:t>
      </w:r>
      <w:r>
        <w:rPr>
          <w:spacing w:val="-5"/>
          <w:sz w:val="24"/>
        </w:rPr>
        <w:t xml:space="preserve"> </w:t>
      </w:r>
      <w:r>
        <w:rPr>
          <w:sz w:val="24"/>
        </w:rPr>
        <w:t>da</w:t>
      </w:r>
      <w:r>
        <w:rPr>
          <w:spacing w:val="-4"/>
          <w:sz w:val="24"/>
        </w:rPr>
        <w:t xml:space="preserve"> </w:t>
      </w:r>
      <w:r>
        <w:rPr>
          <w:spacing w:val="-2"/>
          <w:sz w:val="24"/>
        </w:rPr>
        <w:t>obra.</w:t>
      </w:r>
    </w:p>
    <w:p w14:paraId="54BD0169" w14:textId="77777777" w:rsidR="0034024A" w:rsidRDefault="003E006F">
      <w:pPr>
        <w:pStyle w:val="PargrafodaLista"/>
        <w:numPr>
          <w:ilvl w:val="0"/>
          <w:numId w:val="1"/>
        </w:numPr>
        <w:tabs>
          <w:tab w:val="left" w:pos="849"/>
        </w:tabs>
        <w:spacing w:before="1"/>
        <w:ind w:left="849" w:right="0" w:hanging="346"/>
        <w:rPr>
          <w:sz w:val="24"/>
        </w:rPr>
      </w:pPr>
      <w:r>
        <w:rPr>
          <w:sz w:val="24"/>
        </w:rPr>
        <w:t>Economia</w:t>
      </w:r>
      <w:r>
        <w:rPr>
          <w:spacing w:val="-4"/>
          <w:sz w:val="24"/>
        </w:rPr>
        <w:t xml:space="preserve"> </w:t>
      </w:r>
      <w:r>
        <w:rPr>
          <w:sz w:val="24"/>
        </w:rPr>
        <w:t>na</w:t>
      </w:r>
      <w:r>
        <w:rPr>
          <w:spacing w:val="-4"/>
          <w:sz w:val="24"/>
        </w:rPr>
        <w:t xml:space="preserve"> </w:t>
      </w:r>
      <w:r>
        <w:rPr>
          <w:sz w:val="24"/>
        </w:rPr>
        <w:t>execução</w:t>
      </w:r>
      <w:r>
        <w:rPr>
          <w:spacing w:val="-3"/>
          <w:sz w:val="24"/>
        </w:rPr>
        <w:t xml:space="preserve"> </w:t>
      </w:r>
      <w:r>
        <w:rPr>
          <w:sz w:val="24"/>
        </w:rPr>
        <w:t>e</w:t>
      </w:r>
      <w:r>
        <w:rPr>
          <w:spacing w:val="-4"/>
          <w:sz w:val="24"/>
        </w:rPr>
        <w:t xml:space="preserve"> </w:t>
      </w:r>
      <w:r>
        <w:rPr>
          <w:sz w:val="24"/>
        </w:rPr>
        <w:t>conservação</w:t>
      </w:r>
      <w:r>
        <w:rPr>
          <w:spacing w:val="-3"/>
          <w:sz w:val="24"/>
        </w:rPr>
        <w:t xml:space="preserve"> </w:t>
      </w:r>
      <w:r>
        <w:rPr>
          <w:spacing w:val="-2"/>
          <w:sz w:val="24"/>
        </w:rPr>
        <w:t>futura.</w:t>
      </w:r>
    </w:p>
    <w:p w14:paraId="71EBFEC9" w14:textId="77777777" w:rsidR="0034024A" w:rsidRDefault="003E006F">
      <w:pPr>
        <w:pStyle w:val="PargrafodaLista"/>
        <w:numPr>
          <w:ilvl w:val="0"/>
          <w:numId w:val="1"/>
        </w:numPr>
        <w:tabs>
          <w:tab w:val="left" w:pos="849"/>
        </w:tabs>
        <w:ind w:left="849" w:right="0" w:hanging="346"/>
        <w:rPr>
          <w:sz w:val="24"/>
        </w:rPr>
      </w:pPr>
      <w:r>
        <w:rPr>
          <w:sz w:val="24"/>
        </w:rPr>
        <w:t>Uso</w:t>
      </w:r>
      <w:r>
        <w:rPr>
          <w:spacing w:val="-8"/>
          <w:sz w:val="24"/>
        </w:rPr>
        <w:t xml:space="preserve"> </w:t>
      </w:r>
      <w:r>
        <w:rPr>
          <w:sz w:val="24"/>
        </w:rPr>
        <w:t>de</w:t>
      </w:r>
      <w:r>
        <w:rPr>
          <w:spacing w:val="-7"/>
          <w:sz w:val="24"/>
        </w:rPr>
        <w:t xml:space="preserve"> </w:t>
      </w:r>
      <w:r>
        <w:rPr>
          <w:sz w:val="24"/>
        </w:rPr>
        <w:t>mão</w:t>
      </w:r>
      <w:r>
        <w:rPr>
          <w:spacing w:val="-7"/>
          <w:sz w:val="24"/>
        </w:rPr>
        <w:t xml:space="preserve"> </w:t>
      </w:r>
      <w:r>
        <w:rPr>
          <w:sz w:val="24"/>
        </w:rPr>
        <w:t>de</w:t>
      </w:r>
      <w:r>
        <w:rPr>
          <w:spacing w:val="-7"/>
          <w:sz w:val="24"/>
        </w:rPr>
        <w:t xml:space="preserve"> </w:t>
      </w:r>
      <w:r>
        <w:rPr>
          <w:sz w:val="24"/>
        </w:rPr>
        <w:t>obra</w:t>
      </w:r>
      <w:r>
        <w:rPr>
          <w:spacing w:val="-7"/>
          <w:sz w:val="24"/>
        </w:rPr>
        <w:t xml:space="preserve"> </w:t>
      </w:r>
      <w:r>
        <w:rPr>
          <w:sz w:val="24"/>
        </w:rPr>
        <w:t>e</w:t>
      </w:r>
      <w:r>
        <w:rPr>
          <w:spacing w:val="-7"/>
          <w:sz w:val="24"/>
        </w:rPr>
        <w:t xml:space="preserve"> </w:t>
      </w:r>
      <w:r>
        <w:rPr>
          <w:sz w:val="24"/>
        </w:rPr>
        <w:t>materiais</w:t>
      </w:r>
      <w:r>
        <w:rPr>
          <w:spacing w:val="-8"/>
          <w:sz w:val="24"/>
        </w:rPr>
        <w:t xml:space="preserve"> </w:t>
      </w:r>
      <w:r>
        <w:rPr>
          <w:spacing w:val="-2"/>
          <w:sz w:val="24"/>
        </w:rPr>
        <w:t>locais.</w:t>
      </w:r>
    </w:p>
    <w:p w14:paraId="059A4934" w14:textId="77777777" w:rsidR="0034024A" w:rsidRDefault="003E006F">
      <w:pPr>
        <w:pStyle w:val="PargrafodaLista"/>
        <w:numPr>
          <w:ilvl w:val="0"/>
          <w:numId w:val="1"/>
        </w:numPr>
        <w:tabs>
          <w:tab w:val="left" w:pos="849"/>
        </w:tabs>
        <w:ind w:left="849" w:right="0" w:hanging="346"/>
        <w:rPr>
          <w:sz w:val="24"/>
        </w:rPr>
      </w:pPr>
      <w:r>
        <w:rPr>
          <w:sz w:val="24"/>
        </w:rPr>
        <w:t>Impacto</w:t>
      </w:r>
      <w:r>
        <w:rPr>
          <w:spacing w:val="-5"/>
          <w:sz w:val="24"/>
        </w:rPr>
        <w:t xml:space="preserve"> </w:t>
      </w:r>
      <w:r>
        <w:rPr>
          <w:sz w:val="24"/>
        </w:rPr>
        <w:t>ambiental</w:t>
      </w:r>
      <w:r>
        <w:rPr>
          <w:spacing w:val="-4"/>
          <w:sz w:val="24"/>
        </w:rPr>
        <w:t xml:space="preserve"> </w:t>
      </w:r>
      <w:r>
        <w:rPr>
          <w:sz w:val="24"/>
        </w:rPr>
        <w:t>e</w:t>
      </w:r>
      <w:r>
        <w:rPr>
          <w:spacing w:val="-3"/>
          <w:sz w:val="24"/>
        </w:rPr>
        <w:t xml:space="preserve"> </w:t>
      </w:r>
      <w:r>
        <w:rPr>
          <w:sz w:val="24"/>
        </w:rPr>
        <w:t>adoção</w:t>
      </w:r>
      <w:r>
        <w:rPr>
          <w:spacing w:val="-3"/>
          <w:sz w:val="24"/>
        </w:rPr>
        <w:t xml:space="preserve"> </w:t>
      </w:r>
      <w:r>
        <w:rPr>
          <w:sz w:val="24"/>
        </w:rPr>
        <w:t>de</w:t>
      </w:r>
      <w:r>
        <w:rPr>
          <w:spacing w:val="-3"/>
          <w:sz w:val="24"/>
        </w:rPr>
        <w:t xml:space="preserve"> </w:t>
      </w:r>
      <w:r>
        <w:rPr>
          <w:sz w:val="24"/>
        </w:rPr>
        <w:t>normas</w:t>
      </w:r>
      <w:r>
        <w:rPr>
          <w:spacing w:val="-3"/>
          <w:sz w:val="24"/>
        </w:rPr>
        <w:t xml:space="preserve"> </w:t>
      </w:r>
      <w:r>
        <w:rPr>
          <w:sz w:val="24"/>
        </w:rPr>
        <w:t>técnicas</w:t>
      </w:r>
      <w:r>
        <w:rPr>
          <w:spacing w:val="-3"/>
          <w:sz w:val="24"/>
        </w:rPr>
        <w:t xml:space="preserve"> </w:t>
      </w:r>
      <w:r>
        <w:rPr>
          <w:sz w:val="24"/>
        </w:rPr>
        <w:t>de</w:t>
      </w:r>
      <w:r>
        <w:rPr>
          <w:spacing w:val="-3"/>
          <w:sz w:val="24"/>
        </w:rPr>
        <w:t xml:space="preserve"> </w:t>
      </w:r>
      <w:r>
        <w:rPr>
          <w:spacing w:val="-2"/>
          <w:sz w:val="24"/>
        </w:rPr>
        <w:t>segurança.</w:t>
      </w:r>
    </w:p>
    <w:p w14:paraId="0AF6FDD3" w14:textId="77777777" w:rsidR="0034024A" w:rsidRDefault="0034024A">
      <w:pPr>
        <w:pStyle w:val="Corpodetexto"/>
      </w:pPr>
    </w:p>
    <w:p w14:paraId="40744864" w14:textId="77777777" w:rsidR="0034024A" w:rsidRDefault="003E006F">
      <w:pPr>
        <w:ind w:left="143" w:right="139"/>
        <w:jc w:val="both"/>
        <w:rPr>
          <w:sz w:val="24"/>
        </w:rPr>
      </w:pPr>
      <w:r>
        <w:rPr>
          <w:sz w:val="24"/>
        </w:rPr>
        <w:t xml:space="preserve">Portanto, considerando a natureza da obra (pista de vaquejada e cercamento), a melhor solução para a Prefeitura de Manga/MG é a </w:t>
      </w:r>
      <w:r>
        <w:rPr>
          <w:rFonts w:ascii="Arial" w:hAnsi="Arial"/>
          <w:b/>
          <w:sz w:val="24"/>
        </w:rPr>
        <w:t xml:space="preserve">Licitação para Contratação de Empresa Especializada </w:t>
      </w:r>
      <w:r>
        <w:rPr>
          <w:sz w:val="24"/>
        </w:rPr>
        <w:t xml:space="preserve">(Solução 1), para </w:t>
      </w:r>
      <w:r>
        <w:rPr>
          <w:rFonts w:ascii="Arial" w:hAnsi="Arial"/>
          <w:b/>
          <w:sz w:val="24"/>
        </w:rPr>
        <w:t>CONSTRUÇÃO DE PISTA DE VAQUEJADA E FECHAMENTO</w:t>
      </w:r>
      <w:r>
        <w:rPr>
          <w:rFonts w:ascii="Arial" w:hAnsi="Arial"/>
          <w:b/>
          <w:spacing w:val="-4"/>
          <w:sz w:val="24"/>
        </w:rPr>
        <w:t xml:space="preserve"> </w:t>
      </w:r>
      <w:r>
        <w:rPr>
          <w:rFonts w:ascii="Arial" w:hAnsi="Arial"/>
          <w:b/>
          <w:sz w:val="24"/>
        </w:rPr>
        <w:t>DE</w:t>
      </w:r>
      <w:r>
        <w:rPr>
          <w:rFonts w:ascii="Arial" w:hAnsi="Arial"/>
          <w:b/>
          <w:spacing w:val="1"/>
          <w:sz w:val="24"/>
        </w:rPr>
        <w:t xml:space="preserve"> </w:t>
      </w:r>
      <w:r>
        <w:rPr>
          <w:rFonts w:ascii="Arial" w:hAnsi="Arial"/>
          <w:b/>
          <w:sz w:val="24"/>
        </w:rPr>
        <w:t>ÁREA</w:t>
      </w:r>
      <w:r>
        <w:rPr>
          <w:rFonts w:ascii="Arial" w:hAnsi="Arial"/>
          <w:b/>
          <w:spacing w:val="-9"/>
          <w:sz w:val="24"/>
        </w:rPr>
        <w:t xml:space="preserve"> </w:t>
      </w:r>
      <w:r>
        <w:rPr>
          <w:rFonts w:ascii="Arial" w:hAnsi="Arial"/>
          <w:b/>
          <w:sz w:val="24"/>
        </w:rPr>
        <w:t>DO PARQUE</w:t>
      </w:r>
      <w:r>
        <w:rPr>
          <w:rFonts w:ascii="Arial" w:hAnsi="Arial"/>
          <w:b/>
          <w:spacing w:val="1"/>
          <w:sz w:val="24"/>
        </w:rPr>
        <w:t xml:space="preserve"> </w:t>
      </w:r>
      <w:r>
        <w:rPr>
          <w:rFonts w:ascii="Arial" w:hAnsi="Arial"/>
          <w:b/>
          <w:sz w:val="24"/>
        </w:rPr>
        <w:t>DE</w:t>
      </w:r>
      <w:r>
        <w:rPr>
          <w:rFonts w:ascii="Arial" w:hAnsi="Arial"/>
          <w:b/>
          <w:spacing w:val="1"/>
          <w:sz w:val="24"/>
        </w:rPr>
        <w:t xml:space="preserve"> </w:t>
      </w:r>
      <w:r>
        <w:rPr>
          <w:rFonts w:ascii="Arial" w:hAnsi="Arial"/>
          <w:b/>
          <w:sz w:val="24"/>
        </w:rPr>
        <w:t>EVENTOS</w:t>
      </w:r>
      <w:r>
        <w:rPr>
          <w:rFonts w:ascii="Arial" w:hAnsi="Arial"/>
          <w:b/>
          <w:spacing w:val="1"/>
          <w:sz w:val="24"/>
        </w:rPr>
        <w:t xml:space="preserve"> </w:t>
      </w:r>
      <w:r>
        <w:rPr>
          <w:rFonts w:ascii="Arial" w:hAnsi="Arial"/>
          <w:b/>
          <w:sz w:val="24"/>
        </w:rPr>
        <w:t>NO</w:t>
      </w:r>
      <w:r>
        <w:rPr>
          <w:rFonts w:ascii="Arial" w:hAnsi="Arial"/>
          <w:b/>
          <w:spacing w:val="1"/>
          <w:sz w:val="24"/>
        </w:rPr>
        <w:t xml:space="preserve"> </w:t>
      </w:r>
      <w:r>
        <w:rPr>
          <w:rFonts w:ascii="Arial" w:hAnsi="Arial"/>
          <w:b/>
          <w:sz w:val="24"/>
        </w:rPr>
        <w:t>MUNICÍPIO DE</w:t>
      </w:r>
      <w:r>
        <w:rPr>
          <w:rFonts w:ascii="Arial" w:hAnsi="Arial"/>
          <w:b/>
          <w:spacing w:val="1"/>
          <w:sz w:val="24"/>
        </w:rPr>
        <w:t xml:space="preserve"> </w:t>
      </w:r>
      <w:r>
        <w:rPr>
          <w:rFonts w:ascii="Arial" w:hAnsi="Arial"/>
          <w:b/>
          <w:spacing w:val="-2"/>
          <w:sz w:val="24"/>
        </w:rPr>
        <w:t>MANGA/MG</w:t>
      </w:r>
      <w:r>
        <w:rPr>
          <w:spacing w:val="-2"/>
          <w:sz w:val="24"/>
        </w:rPr>
        <w:t>,</w:t>
      </w:r>
    </w:p>
    <w:p w14:paraId="4809FBC5" w14:textId="77777777" w:rsidR="0034024A" w:rsidRDefault="003E006F">
      <w:pPr>
        <w:spacing w:line="274" w:lineRule="exact"/>
        <w:ind w:left="143"/>
        <w:jc w:val="both"/>
        <w:rPr>
          <w:sz w:val="24"/>
        </w:rPr>
      </w:pPr>
      <w:r>
        <w:rPr>
          <w:sz w:val="24"/>
        </w:rPr>
        <w:t>preferencialmente</w:t>
      </w:r>
      <w:r>
        <w:rPr>
          <w:spacing w:val="-6"/>
          <w:sz w:val="24"/>
        </w:rPr>
        <w:t xml:space="preserve"> </w:t>
      </w:r>
      <w:r>
        <w:rPr>
          <w:sz w:val="24"/>
        </w:rPr>
        <w:t>por</w:t>
      </w:r>
      <w:r>
        <w:rPr>
          <w:spacing w:val="-5"/>
          <w:sz w:val="24"/>
        </w:rPr>
        <w:t xml:space="preserve"> </w:t>
      </w:r>
      <w:r>
        <w:rPr>
          <w:rFonts w:ascii="Arial" w:hAnsi="Arial"/>
          <w:b/>
          <w:sz w:val="24"/>
        </w:rPr>
        <w:t>Concorrência</w:t>
      </w:r>
      <w:r>
        <w:rPr>
          <w:rFonts w:ascii="Arial" w:hAnsi="Arial"/>
          <w:b/>
          <w:spacing w:val="-5"/>
          <w:sz w:val="24"/>
        </w:rPr>
        <w:t xml:space="preserve"> </w:t>
      </w:r>
      <w:r>
        <w:rPr>
          <w:rFonts w:ascii="Arial" w:hAnsi="Arial"/>
          <w:b/>
          <w:spacing w:val="-2"/>
          <w:sz w:val="24"/>
        </w:rPr>
        <w:t>Pública</w:t>
      </w:r>
      <w:r>
        <w:rPr>
          <w:spacing w:val="-2"/>
          <w:sz w:val="24"/>
        </w:rPr>
        <w:t>.</w:t>
      </w:r>
    </w:p>
    <w:p w14:paraId="420C8D6E" w14:textId="77777777" w:rsidR="0034024A" w:rsidRDefault="0034024A">
      <w:pPr>
        <w:spacing w:line="274" w:lineRule="exact"/>
        <w:jc w:val="both"/>
        <w:rPr>
          <w:sz w:val="24"/>
        </w:rPr>
        <w:sectPr w:rsidR="0034024A">
          <w:pgSz w:w="11910" w:h="16840"/>
          <w:pgMar w:top="2260" w:right="708" w:bottom="280" w:left="1275" w:header="863" w:footer="0" w:gutter="0"/>
          <w:cols w:space="720"/>
        </w:sectPr>
      </w:pPr>
    </w:p>
    <w:p w14:paraId="769A9F22" w14:textId="77777777" w:rsidR="0034024A" w:rsidRDefault="0034024A">
      <w:pPr>
        <w:pStyle w:val="Corpodetexto"/>
        <w:spacing w:before="3"/>
        <w:rPr>
          <w:sz w:val="15"/>
        </w:rPr>
      </w:pPr>
    </w:p>
    <w:p w14:paraId="24D7C3F4" w14:textId="77777777" w:rsidR="0034024A" w:rsidRDefault="003E006F">
      <w:pPr>
        <w:ind w:left="143"/>
        <w:rPr>
          <w:sz w:val="20"/>
        </w:rPr>
      </w:pPr>
      <w:r>
        <w:rPr>
          <w:noProof/>
          <w:sz w:val="20"/>
          <w:lang w:val="pt-BR" w:eastAsia="pt-BR"/>
        </w:rPr>
        <w:drawing>
          <wp:inline distT="0" distB="0" distL="0" distR="0" wp14:anchorId="4596039C" wp14:editId="27155B54">
            <wp:extent cx="6170864" cy="708278"/>
            <wp:effectExtent l="0" t="0" r="0" b="0"/>
            <wp:docPr id="12" name="Image 12" descr="C:\Users\deliv\OneDrive\Área de Trabalho\EXPORTADOS\t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C:\Users\deliv\OneDrive\Área de Trabalho\EXPORTADOS\t8.jpg"/>
                    <pic:cNvPicPr/>
                  </pic:nvPicPr>
                  <pic:blipFill>
                    <a:blip r:embed="rId18" cstate="print"/>
                    <a:stretch>
                      <a:fillRect/>
                    </a:stretch>
                  </pic:blipFill>
                  <pic:spPr>
                    <a:xfrm>
                      <a:off x="0" y="0"/>
                      <a:ext cx="6170864" cy="708278"/>
                    </a:xfrm>
                    <a:prstGeom prst="rect">
                      <a:avLst/>
                    </a:prstGeom>
                  </pic:spPr>
                </pic:pic>
              </a:graphicData>
            </a:graphic>
          </wp:inline>
        </w:drawing>
      </w:r>
    </w:p>
    <w:p w14:paraId="04853100" w14:textId="77777777" w:rsidR="0034024A" w:rsidRDefault="003E006F">
      <w:pPr>
        <w:spacing w:before="261"/>
        <w:ind w:left="143" w:right="139"/>
        <w:jc w:val="both"/>
        <w:rPr>
          <w:sz w:val="24"/>
        </w:rPr>
      </w:pPr>
      <w:r>
        <w:rPr>
          <w:sz w:val="24"/>
        </w:rPr>
        <w:t xml:space="preserve">A decisão pelo </w:t>
      </w:r>
      <w:r>
        <w:rPr>
          <w:rFonts w:ascii="Arial" w:hAnsi="Arial"/>
          <w:b/>
          <w:sz w:val="24"/>
        </w:rPr>
        <w:t xml:space="preserve">não parcelamento da construção </w:t>
      </w:r>
      <w:r>
        <w:rPr>
          <w:sz w:val="24"/>
        </w:rPr>
        <w:t>foi tomada com base nas seguintes nos seguintes motivos:</w:t>
      </w:r>
    </w:p>
    <w:p w14:paraId="04B579D0" w14:textId="77777777" w:rsidR="0034024A" w:rsidRDefault="0034024A">
      <w:pPr>
        <w:pStyle w:val="Corpodetexto"/>
        <w:spacing w:before="242"/>
      </w:pPr>
    </w:p>
    <w:p w14:paraId="410EC581" w14:textId="77777777" w:rsidR="0034024A" w:rsidRDefault="003E006F">
      <w:pPr>
        <w:pStyle w:val="PargrafodaLista"/>
        <w:numPr>
          <w:ilvl w:val="0"/>
          <w:numId w:val="2"/>
        </w:numPr>
        <w:tabs>
          <w:tab w:val="left" w:pos="848"/>
          <w:tab w:val="left" w:pos="863"/>
        </w:tabs>
        <w:ind w:right="143" w:hanging="361"/>
        <w:rPr>
          <w:rFonts w:ascii="Arial" w:hAnsi="Arial"/>
          <w:b/>
          <w:sz w:val="24"/>
        </w:rPr>
      </w:pPr>
      <w:r>
        <w:rPr>
          <w:sz w:val="24"/>
        </w:rPr>
        <w:t>A</w:t>
      </w:r>
      <w:r>
        <w:rPr>
          <w:spacing w:val="80"/>
          <w:sz w:val="24"/>
        </w:rPr>
        <w:t xml:space="preserve"> </w:t>
      </w:r>
      <w:r>
        <w:rPr>
          <w:sz w:val="24"/>
        </w:rPr>
        <w:t>execução</w:t>
      </w:r>
      <w:r>
        <w:rPr>
          <w:spacing w:val="80"/>
          <w:sz w:val="24"/>
        </w:rPr>
        <w:t xml:space="preserve"> </w:t>
      </w:r>
      <w:r>
        <w:rPr>
          <w:sz w:val="24"/>
        </w:rPr>
        <w:t>por</w:t>
      </w:r>
      <w:r>
        <w:rPr>
          <w:spacing w:val="80"/>
          <w:sz w:val="24"/>
        </w:rPr>
        <w:t xml:space="preserve"> </w:t>
      </w:r>
      <w:r>
        <w:rPr>
          <w:sz w:val="24"/>
        </w:rPr>
        <w:t>empresas</w:t>
      </w:r>
      <w:r>
        <w:rPr>
          <w:spacing w:val="79"/>
          <w:sz w:val="24"/>
        </w:rPr>
        <w:t xml:space="preserve"> </w:t>
      </w:r>
      <w:r>
        <w:rPr>
          <w:sz w:val="24"/>
        </w:rPr>
        <w:t>diferentes</w:t>
      </w:r>
      <w:r>
        <w:rPr>
          <w:spacing w:val="80"/>
          <w:sz w:val="24"/>
        </w:rPr>
        <w:t xml:space="preserve"> </w:t>
      </w:r>
      <w:r>
        <w:rPr>
          <w:sz w:val="24"/>
        </w:rPr>
        <w:t>pode</w:t>
      </w:r>
      <w:r>
        <w:rPr>
          <w:spacing w:val="80"/>
          <w:sz w:val="24"/>
        </w:rPr>
        <w:t xml:space="preserve"> </w:t>
      </w:r>
      <w:r>
        <w:rPr>
          <w:sz w:val="24"/>
        </w:rPr>
        <w:t>causar</w:t>
      </w:r>
      <w:r>
        <w:rPr>
          <w:spacing w:val="77"/>
          <w:sz w:val="24"/>
        </w:rPr>
        <w:t xml:space="preserve"> </w:t>
      </w:r>
      <w:r>
        <w:rPr>
          <w:sz w:val="24"/>
        </w:rPr>
        <w:t>dificuldades</w:t>
      </w:r>
      <w:r>
        <w:rPr>
          <w:spacing w:val="79"/>
          <w:sz w:val="24"/>
        </w:rPr>
        <w:t xml:space="preserve"> </w:t>
      </w:r>
      <w:r>
        <w:rPr>
          <w:sz w:val="24"/>
        </w:rPr>
        <w:t>na</w:t>
      </w:r>
      <w:r>
        <w:rPr>
          <w:spacing w:val="80"/>
          <w:sz w:val="24"/>
        </w:rPr>
        <w:t xml:space="preserve"> </w:t>
      </w:r>
      <w:r>
        <w:rPr>
          <w:sz w:val="24"/>
        </w:rPr>
        <w:t>gestão</w:t>
      </w:r>
      <w:r>
        <w:rPr>
          <w:spacing w:val="80"/>
          <w:sz w:val="24"/>
        </w:rPr>
        <w:t xml:space="preserve"> </w:t>
      </w:r>
      <w:r>
        <w:rPr>
          <w:sz w:val="24"/>
        </w:rPr>
        <w:t>de garantias ou na identificação de vícios (defeitos) na obra</w:t>
      </w:r>
    </w:p>
    <w:p w14:paraId="6EBBAE64" w14:textId="77777777" w:rsidR="0034024A" w:rsidRDefault="003E006F">
      <w:pPr>
        <w:pStyle w:val="PargrafodaLista"/>
        <w:numPr>
          <w:ilvl w:val="0"/>
          <w:numId w:val="2"/>
        </w:numPr>
        <w:tabs>
          <w:tab w:val="left" w:pos="848"/>
          <w:tab w:val="left" w:pos="863"/>
          <w:tab w:val="left" w:pos="5545"/>
          <w:tab w:val="left" w:pos="7715"/>
          <w:tab w:val="left" w:pos="8744"/>
          <w:tab w:val="left" w:pos="9649"/>
        </w:tabs>
        <w:ind w:right="137" w:hanging="361"/>
        <w:rPr>
          <w:rFonts w:ascii="Arial" w:hAnsi="Arial"/>
          <w:b/>
          <w:color w:val="2F2F2F"/>
          <w:sz w:val="24"/>
        </w:rPr>
      </w:pPr>
      <w:r>
        <w:rPr>
          <w:color w:val="2F2F2F"/>
          <w:sz w:val="24"/>
        </w:rPr>
        <w:t>O</w:t>
      </w:r>
      <w:r>
        <w:rPr>
          <w:color w:val="2F2F2F"/>
          <w:spacing w:val="80"/>
          <w:sz w:val="24"/>
        </w:rPr>
        <w:t xml:space="preserve"> </w:t>
      </w:r>
      <w:r>
        <w:rPr>
          <w:color w:val="2F2F2F"/>
          <w:sz w:val="24"/>
        </w:rPr>
        <w:t>parcelamento</w:t>
      </w:r>
      <w:r>
        <w:rPr>
          <w:color w:val="2F2F2F"/>
          <w:spacing w:val="80"/>
          <w:sz w:val="24"/>
        </w:rPr>
        <w:t xml:space="preserve"> </w:t>
      </w:r>
      <w:r>
        <w:rPr>
          <w:color w:val="2F2F2F"/>
          <w:sz w:val="24"/>
        </w:rPr>
        <w:t>pode</w:t>
      </w:r>
      <w:r>
        <w:rPr>
          <w:color w:val="2F2F2F"/>
          <w:spacing w:val="80"/>
          <w:sz w:val="24"/>
        </w:rPr>
        <w:t xml:space="preserve"> </w:t>
      </w:r>
      <w:r>
        <w:rPr>
          <w:color w:val="2F2F2F"/>
          <w:sz w:val="24"/>
        </w:rPr>
        <w:t>gerar</w:t>
      </w:r>
      <w:r>
        <w:rPr>
          <w:color w:val="2F2F2F"/>
          <w:spacing w:val="80"/>
          <w:sz w:val="24"/>
        </w:rPr>
        <w:t xml:space="preserve"> </w:t>
      </w:r>
      <w:r>
        <w:rPr>
          <w:color w:val="2F2F2F"/>
          <w:sz w:val="24"/>
        </w:rPr>
        <w:t>riscos</w:t>
      </w:r>
      <w:r>
        <w:rPr>
          <w:color w:val="2F2F2F"/>
          <w:spacing w:val="80"/>
          <w:sz w:val="24"/>
        </w:rPr>
        <w:t xml:space="preserve"> </w:t>
      </w:r>
      <w:r>
        <w:rPr>
          <w:color w:val="2F2F2F"/>
          <w:sz w:val="24"/>
        </w:rPr>
        <w:t>à</w:t>
      </w:r>
      <w:r>
        <w:rPr>
          <w:color w:val="2F2F2F"/>
          <w:sz w:val="24"/>
        </w:rPr>
        <w:tab/>
      </w:r>
      <w:r>
        <w:rPr>
          <w:rFonts w:ascii="Arial" w:hAnsi="Arial"/>
          <w:b/>
          <w:spacing w:val="-2"/>
          <w:sz w:val="24"/>
        </w:rPr>
        <w:t>responsabilidade</w:t>
      </w:r>
      <w:r>
        <w:rPr>
          <w:rFonts w:ascii="Arial" w:hAnsi="Arial"/>
          <w:b/>
          <w:sz w:val="24"/>
        </w:rPr>
        <w:tab/>
      </w:r>
      <w:r>
        <w:rPr>
          <w:rFonts w:ascii="Arial" w:hAnsi="Arial"/>
          <w:b/>
          <w:spacing w:val="-2"/>
          <w:sz w:val="24"/>
        </w:rPr>
        <w:t>técnica</w:t>
      </w:r>
      <w:r>
        <w:rPr>
          <w:rFonts w:ascii="Arial" w:hAnsi="Arial"/>
          <w:b/>
          <w:sz w:val="24"/>
        </w:rPr>
        <w:tab/>
      </w:r>
      <w:r>
        <w:rPr>
          <w:color w:val="2F2F2F"/>
          <w:spacing w:val="-2"/>
          <w:sz w:val="24"/>
        </w:rPr>
        <w:t>devido</w:t>
      </w:r>
      <w:r>
        <w:rPr>
          <w:color w:val="2F2F2F"/>
          <w:sz w:val="24"/>
        </w:rPr>
        <w:tab/>
      </w:r>
      <w:r>
        <w:rPr>
          <w:color w:val="2F2F2F"/>
          <w:spacing w:val="-10"/>
          <w:sz w:val="24"/>
        </w:rPr>
        <w:t xml:space="preserve">à </w:t>
      </w:r>
      <w:r>
        <w:rPr>
          <w:color w:val="2F2F2F"/>
          <w:sz w:val="24"/>
        </w:rPr>
        <w:t>pluralidade de prestadores</w:t>
      </w:r>
    </w:p>
    <w:p w14:paraId="311E2BF0" w14:textId="77777777" w:rsidR="0034024A" w:rsidRDefault="003E006F">
      <w:pPr>
        <w:pStyle w:val="PargrafodaLista"/>
        <w:numPr>
          <w:ilvl w:val="0"/>
          <w:numId w:val="2"/>
        </w:numPr>
        <w:tabs>
          <w:tab w:val="left" w:pos="849"/>
        </w:tabs>
        <w:ind w:left="849" w:right="0" w:hanging="346"/>
        <w:rPr>
          <w:rFonts w:ascii="Arial" w:hAnsi="Arial"/>
          <w:b/>
          <w:sz w:val="24"/>
        </w:rPr>
      </w:pPr>
      <w:r>
        <w:rPr>
          <w:color w:val="2F2F2F"/>
          <w:sz w:val="24"/>
        </w:rPr>
        <w:t>A</w:t>
      </w:r>
      <w:r>
        <w:rPr>
          <w:color w:val="2F2F2F"/>
          <w:spacing w:val="-5"/>
          <w:sz w:val="24"/>
        </w:rPr>
        <w:t xml:space="preserve"> </w:t>
      </w:r>
      <w:r>
        <w:rPr>
          <w:color w:val="2F2F2F"/>
          <w:sz w:val="24"/>
        </w:rPr>
        <w:t>divisão</w:t>
      </w:r>
      <w:r>
        <w:rPr>
          <w:color w:val="2F2F2F"/>
          <w:spacing w:val="-2"/>
          <w:sz w:val="24"/>
        </w:rPr>
        <w:t xml:space="preserve"> </w:t>
      </w:r>
      <w:r>
        <w:rPr>
          <w:color w:val="2F2F2F"/>
          <w:sz w:val="24"/>
        </w:rPr>
        <w:t>resultará</w:t>
      </w:r>
      <w:r>
        <w:rPr>
          <w:color w:val="2F2F2F"/>
          <w:spacing w:val="-5"/>
          <w:sz w:val="24"/>
        </w:rPr>
        <w:t xml:space="preserve"> </w:t>
      </w:r>
      <w:r>
        <w:rPr>
          <w:color w:val="2F2F2F"/>
          <w:sz w:val="24"/>
        </w:rPr>
        <w:t>em</w:t>
      </w:r>
      <w:r>
        <w:rPr>
          <w:color w:val="2F2F2F"/>
          <w:spacing w:val="-1"/>
          <w:sz w:val="24"/>
        </w:rPr>
        <w:t xml:space="preserve"> </w:t>
      </w:r>
      <w:r>
        <w:rPr>
          <w:rFonts w:ascii="Arial" w:hAnsi="Arial"/>
          <w:b/>
          <w:sz w:val="24"/>
        </w:rPr>
        <w:t>perda</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economia</w:t>
      </w:r>
      <w:r>
        <w:rPr>
          <w:rFonts w:ascii="Arial" w:hAnsi="Arial"/>
          <w:b/>
          <w:spacing w:val="-2"/>
          <w:sz w:val="24"/>
        </w:rPr>
        <w:t xml:space="preserve"> </w:t>
      </w:r>
      <w:r>
        <w:rPr>
          <w:rFonts w:ascii="Arial" w:hAnsi="Arial"/>
          <w:b/>
          <w:sz w:val="24"/>
        </w:rPr>
        <w:t>de</w:t>
      </w:r>
      <w:r>
        <w:rPr>
          <w:rFonts w:ascii="Arial" w:hAnsi="Arial"/>
          <w:b/>
          <w:spacing w:val="-1"/>
          <w:sz w:val="24"/>
        </w:rPr>
        <w:t xml:space="preserve"> </w:t>
      </w:r>
      <w:r>
        <w:rPr>
          <w:rFonts w:ascii="Arial" w:hAnsi="Arial"/>
          <w:b/>
          <w:spacing w:val="-2"/>
          <w:sz w:val="24"/>
        </w:rPr>
        <w:t>escala</w:t>
      </w:r>
    </w:p>
    <w:p w14:paraId="6D886888" w14:textId="77777777" w:rsidR="0034024A" w:rsidRDefault="003E006F">
      <w:pPr>
        <w:pStyle w:val="PargrafodaLista"/>
        <w:numPr>
          <w:ilvl w:val="0"/>
          <w:numId w:val="2"/>
        </w:numPr>
        <w:tabs>
          <w:tab w:val="left" w:pos="848"/>
          <w:tab w:val="left" w:pos="863"/>
        </w:tabs>
        <w:ind w:hanging="361"/>
        <w:rPr>
          <w:rFonts w:ascii="Arial" w:hAnsi="Arial"/>
          <w:b/>
          <w:color w:val="2F2F2F"/>
          <w:sz w:val="24"/>
        </w:rPr>
      </w:pPr>
      <w:r>
        <w:rPr>
          <w:color w:val="2F2F2F"/>
          <w:sz w:val="24"/>
        </w:rPr>
        <w:t>Os</w:t>
      </w:r>
      <w:r>
        <w:rPr>
          <w:color w:val="2F2F2F"/>
          <w:spacing w:val="80"/>
          <w:sz w:val="24"/>
        </w:rPr>
        <w:t xml:space="preserve"> </w:t>
      </w:r>
      <w:r>
        <w:rPr>
          <w:color w:val="2F2F2F"/>
          <w:sz w:val="24"/>
        </w:rPr>
        <w:t>benefícios</w:t>
      </w:r>
      <w:r>
        <w:rPr>
          <w:color w:val="2F2F2F"/>
          <w:spacing w:val="80"/>
          <w:sz w:val="24"/>
        </w:rPr>
        <w:t xml:space="preserve"> </w:t>
      </w:r>
      <w:r>
        <w:rPr>
          <w:color w:val="2F2F2F"/>
          <w:sz w:val="24"/>
        </w:rPr>
        <w:t>da</w:t>
      </w:r>
      <w:r>
        <w:rPr>
          <w:color w:val="2F2F2F"/>
          <w:spacing w:val="80"/>
          <w:sz w:val="24"/>
        </w:rPr>
        <w:t xml:space="preserve"> </w:t>
      </w:r>
      <w:r>
        <w:rPr>
          <w:color w:val="2F2F2F"/>
          <w:sz w:val="24"/>
        </w:rPr>
        <w:t>ampliação</w:t>
      </w:r>
      <w:r>
        <w:rPr>
          <w:color w:val="2F2F2F"/>
          <w:spacing w:val="80"/>
          <w:sz w:val="24"/>
        </w:rPr>
        <w:t xml:space="preserve"> </w:t>
      </w:r>
      <w:r>
        <w:rPr>
          <w:color w:val="2F2F2F"/>
          <w:sz w:val="24"/>
        </w:rPr>
        <w:t>da</w:t>
      </w:r>
      <w:r>
        <w:rPr>
          <w:color w:val="2F2F2F"/>
          <w:spacing w:val="80"/>
          <w:sz w:val="24"/>
        </w:rPr>
        <w:t xml:space="preserve"> </w:t>
      </w:r>
      <w:r>
        <w:rPr>
          <w:color w:val="2F2F2F"/>
          <w:sz w:val="24"/>
        </w:rPr>
        <w:t>disputa</w:t>
      </w:r>
      <w:r>
        <w:rPr>
          <w:color w:val="2F2F2F"/>
          <w:spacing w:val="80"/>
          <w:sz w:val="24"/>
        </w:rPr>
        <w:t xml:space="preserve"> </w:t>
      </w:r>
      <w:r>
        <w:rPr>
          <w:color w:val="2F2F2F"/>
          <w:sz w:val="24"/>
        </w:rPr>
        <w:t>superam</w:t>
      </w:r>
      <w:r>
        <w:rPr>
          <w:color w:val="2F2F2F"/>
          <w:spacing w:val="80"/>
          <w:sz w:val="24"/>
        </w:rPr>
        <w:t xml:space="preserve"> </w:t>
      </w:r>
      <w:r>
        <w:rPr>
          <w:color w:val="2F2F2F"/>
          <w:sz w:val="24"/>
        </w:rPr>
        <w:t>o</w:t>
      </w:r>
      <w:r>
        <w:rPr>
          <w:color w:val="2F2F2F"/>
          <w:spacing w:val="80"/>
          <w:sz w:val="24"/>
        </w:rPr>
        <w:t xml:space="preserve"> </w:t>
      </w:r>
      <w:r>
        <w:rPr>
          <w:color w:val="2F2F2F"/>
          <w:sz w:val="24"/>
        </w:rPr>
        <w:t>aumento</w:t>
      </w:r>
      <w:r>
        <w:rPr>
          <w:color w:val="2F2F2F"/>
          <w:spacing w:val="80"/>
          <w:sz w:val="24"/>
        </w:rPr>
        <w:t xml:space="preserve"> </w:t>
      </w:r>
      <w:r>
        <w:rPr>
          <w:color w:val="2F2F2F"/>
          <w:sz w:val="24"/>
        </w:rPr>
        <w:t>dos</w:t>
      </w:r>
      <w:r>
        <w:rPr>
          <w:color w:val="2F2F2F"/>
          <w:spacing w:val="80"/>
          <w:sz w:val="24"/>
        </w:rPr>
        <w:t xml:space="preserve"> </w:t>
      </w:r>
      <w:r>
        <w:rPr>
          <w:rFonts w:ascii="Arial" w:hAnsi="Arial"/>
          <w:b/>
          <w:sz w:val="24"/>
        </w:rPr>
        <w:t>custos</w:t>
      </w:r>
      <w:r>
        <w:rPr>
          <w:rFonts w:ascii="Arial" w:hAnsi="Arial"/>
          <w:b/>
          <w:spacing w:val="80"/>
          <w:sz w:val="24"/>
        </w:rPr>
        <w:t xml:space="preserve"> </w:t>
      </w:r>
      <w:r>
        <w:rPr>
          <w:rFonts w:ascii="Arial" w:hAnsi="Arial"/>
          <w:b/>
          <w:sz w:val="24"/>
        </w:rPr>
        <w:t xml:space="preserve">e dificuldades administrativas </w:t>
      </w:r>
      <w:r>
        <w:rPr>
          <w:color w:val="2F2F2F"/>
          <w:sz w:val="24"/>
        </w:rPr>
        <w:t>de gerir dois contratos distintos para o mesmo local</w:t>
      </w:r>
    </w:p>
    <w:p w14:paraId="251F1B26" w14:textId="77777777" w:rsidR="0034024A" w:rsidRDefault="003E006F">
      <w:pPr>
        <w:pStyle w:val="PargrafodaLista"/>
        <w:numPr>
          <w:ilvl w:val="0"/>
          <w:numId w:val="2"/>
        </w:numPr>
        <w:tabs>
          <w:tab w:val="left" w:pos="849"/>
        </w:tabs>
        <w:ind w:left="849" w:right="0" w:hanging="346"/>
        <w:rPr>
          <w:rFonts w:ascii="Arial" w:hAnsi="Arial"/>
          <w:b/>
          <w:color w:val="2F2F2F"/>
          <w:sz w:val="24"/>
        </w:rPr>
      </w:pPr>
      <w:r>
        <w:rPr>
          <w:color w:val="2F2F2F"/>
          <w:sz w:val="24"/>
        </w:rPr>
        <w:t>A</w:t>
      </w:r>
      <w:r>
        <w:rPr>
          <w:color w:val="2F2F2F"/>
          <w:spacing w:val="-6"/>
          <w:sz w:val="24"/>
        </w:rPr>
        <w:t xml:space="preserve"> </w:t>
      </w:r>
      <w:r>
        <w:rPr>
          <w:color w:val="2F2F2F"/>
          <w:sz w:val="24"/>
        </w:rPr>
        <w:t>divisão</w:t>
      </w:r>
      <w:r>
        <w:rPr>
          <w:color w:val="2F2F2F"/>
          <w:spacing w:val="-4"/>
          <w:sz w:val="24"/>
        </w:rPr>
        <w:t xml:space="preserve"> </w:t>
      </w:r>
      <w:r>
        <w:rPr>
          <w:color w:val="2F2F2F"/>
          <w:sz w:val="24"/>
        </w:rPr>
        <w:t>prejudica</w:t>
      </w:r>
      <w:r>
        <w:rPr>
          <w:color w:val="2F2F2F"/>
          <w:spacing w:val="-7"/>
          <w:sz w:val="24"/>
        </w:rPr>
        <w:t xml:space="preserve"> </w:t>
      </w:r>
      <w:r>
        <w:rPr>
          <w:color w:val="2F2F2F"/>
          <w:sz w:val="24"/>
        </w:rPr>
        <w:t>a</w:t>
      </w:r>
      <w:r>
        <w:rPr>
          <w:color w:val="2F2F2F"/>
          <w:spacing w:val="-5"/>
          <w:sz w:val="24"/>
        </w:rPr>
        <w:t xml:space="preserve"> </w:t>
      </w:r>
      <w:r>
        <w:rPr>
          <w:color w:val="2F2F2F"/>
          <w:sz w:val="24"/>
        </w:rPr>
        <w:t>responsabilidade</w:t>
      </w:r>
      <w:r>
        <w:rPr>
          <w:color w:val="2F2F2F"/>
          <w:spacing w:val="-4"/>
          <w:sz w:val="24"/>
        </w:rPr>
        <w:t xml:space="preserve"> </w:t>
      </w:r>
      <w:r>
        <w:rPr>
          <w:color w:val="2F2F2F"/>
          <w:spacing w:val="-2"/>
          <w:sz w:val="24"/>
        </w:rPr>
        <w:t>técnica</w:t>
      </w:r>
    </w:p>
    <w:p w14:paraId="35615074" w14:textId="77777777" w:rsidR="0034024A" w:rsidRDefault="003E006F">
      <w:pPr>
        <w:pStyle w:val="PargrafodaLista"/>
        <w:numPr>
          <w:ilvl w:val="0"/>
          <w:numId w:val="2"/>
        </w:numPr>
        <w:tabs>
          <w:tab w:val="left" w:pos="848"/>
          <w:tab w:val="left" w:pos="863"/>
        </w:tabs>
        <w:ind w:right="147" w:hanging="361"/>
        <w:rPr>
          <w:rFonts w:ascii="Arial" w:hAnsi="Arial"/>
          <w:b/>
          <w:color w:val="2F2F2F"/>
          <w:sz w:val="24"/>
        </w:rPr>
      </w:pPr>
      <w:r>
        <w:rPr>
          <w:color w:val="2F2F2F"/>
          <w:sz w:val="24"/>
        </w:rPr>
        <w:t xml:space="preserve">Há risco de paralisação entre as etapas, levando levar à degradação do que já foi </w:t>
      </w:r>
      <w:r>
        <w:rPr>
          <w:color w:val="2F2F2F"/>
          <w:spacing w:val="-2"/>
          <w:sz w:val="24"/>
        </w:rPr>
        <w:t>executado</w:t>
      </w:r>
    </w:p>
    <w:p w14:paraId="71584F33" w14:textId="77777777" w:rsidR="0034024A" w:rsidRDefault="003E006F">
      <w:pPr>
        <w:pStyle w:val="PargrafodaLista"/>
        <w:numPr>
          <w:ilvl w:val="0"/>
          <w:numId w:val="2"/>
        </w:numPr>
        <w:tabs>
          <w:tab w:val="left" w:pos="849"/>
        </w:tabs>
        <w:ind w:left="849" w:right="0" w:hanging="346"/>
        <w:rPr>
          <w:rFonts w:ascii="Arial" w:hAnsi="Arial"/>
          <w:b/>
          <w:sz w:val="24"/>
        </w:rPr>
      </w:pPr>
      <w:r>
        <w:rPr>
          <w:color w:val="2F2F2F"/>
          <w:sz w:val="24"/>
        </w:rPr>
        <w:t>A</w:t>
      </w:r>
      <w:r>
        <w:rPr>
          <w:color w:val="2F2F2F"/>
          <w:spacing w:val="-4"/>
          <w:sz w:val="24"/>
        </w:rPr>
        <w:t xml:space="preserve"> </w:t>
      </w:r>
      <w:r>
        <w:rPr>
          <w:color w:val="2F2F2F"/>
          <w:sz w:val="24"/>
        </w:rPr>
        <w:t>gestão</w:t>
      </w:r>
      <w:r>
        <w:rPr>
          <w:color w:val="2F2F2F"/>
          <w:spacing w:val="-3"/>
          <w:sz w:val="24"/>
        </w:rPr>
        <w:t xml:space="preserve"> </w:t>
      </w:r>
      <w:r>
        <w:rPr>
          <w:color w:val="2F2F2F"/>
          <w:sz w:val="24"/>
        </w:rPr>
        <w:t>de</w:t>
      </w:r>
      <w:r>
        <w:rPr>
          <w:color w:val="2F2F2F"/>
          <w:spacing w:val="-3"/>
          <w:sz w:val="24"/>
        </w:rPr>
        <w:t xml:space="preserve"> </w:t>
      </w:r>
      <w:r>
        <w:rPr>
          <w:color w:val="2F2F2F"/>
          <w:sz w:val="24"/>
        </w:rPr>
        <w:t>múltiplos</w:t>
      </w:r>
      <w:r>
        <w:rPr>
          <w:color w:val="2F2F2F"/>
          <w:spacing w:val="-3"/>
          <w:sz w:val="24"/>
        </w:rPr>
        <w:t xml:space="preserve"> </w:t>
      </w:r>
      <w:r>
        <w:rPr>
          <w:color w:val="2F2F2F"/>
          <w:sz w:val="24"/>
        </w:rPr>
        <w:t>contratos</w:t>
      </w:r>
      <w:r>
        <w:rPr>
          <w:color w:val="2F2F2F"/>
          <w:spacing w:val="-3"/>
          <w:sz w:val="24"/>
        </w:rPr>
        <w:t xml:space="preserve"> </w:t>
      </w:r>
      <w:r>
        <w:rPr>
          <w:color w:val="2F2F2F"/>
          <w:sz w:val="24"/>
        </w:rPr>
        <w:t>é</w:t>
      </w:r>
      <w:r>
        <w:rPr>
          <w:color w:val="2F2F2F"/>
          <w:spacing w:val="-3"/>
          <w:sz w:val="24"/>
        </w:rPr>
        <w:t xml:space="preserve"> </w:t>
      </w:r>
      <w:r>
        <w:rPr>
          <w:color w:val="2F2F2F"/>
          <w:sz w:val="24"/>
        </w:rPr>
        <w:t>tecnicamente</w:t>
      </w:r>
      <w:r>
        <w:rPr>
          <w:color w:val="2F2F2F"/>
          <w:spacing w:val="-3"/>
          <w:sz w:val="24"/>
        </w:rPr>
        <w:t xml:space="preserve"> </w:t>
      </w:r>
      <w:r>
        <w:rPr>
          <w:color w:val="2F2F2F"/>
          <w:spacing w:val="-2"/>
          <w:sz w:val="24"/>
        </w:rPr>
        <w:t>inviável</w:t>
      </w:r>
    </w:p>
    <w:p w14:paraId="63E3484B" w14:textId="77777777" w:rsidR="0034024A" w:rsidRDefault="003E006F">
      <w:pPr>
        <w:pStyle w:val="Corpodetexto"/>
        <w:spacing w:before="275"/>
        <w:ind w:left="143" w:right="138"/>
        <w:jc w:val="both"/>
      </w:pPr>
      <w:r>
        <w:t xml:space="preserve">Com base nas justificativas mencionadas, a opção pela </w:t>
      </w:r>
      <w:r>
        <w:rPr>
          <w:rFonts w:ascii="Arial" w:hAnsi="Arial"/>
          <w:b/>
        </w:rPr>
        <w:t xml:space="preserve">não divisão do objeto </w:t>
      </w:r>
      <w:r>
        <w:t>de contratação se apresenta como a solução mais eficiente, garantindo a integridade, qualidade e economicidade do projeto, em conformidade com a Lei nº 14.133/2021.</w:t>
      </w:r>
    </w:p>
    <w:p w14:paraId="21594D53" w14:textId="77777777" w:rsidR="0034024A" w:rsidRDefault="0034024A">
      <w:pPr>
        <w:pStyle w:val="Corpodetexto"/>
        <w:rPr>
          <w:sz w:val="20"/>
        </w:rPr>
      </w:pPr>
    </w:p>
    <w:p w14:paraId="79F82817" w14:textId="77777777" w:rsidR="0034024A" w:rsidRDefault="0034024A">
      <w:pPr>
        <w:pStyle w:val="Corpodetexto"/>
        <w:rPr>
          <w:sz w:val="20"/>
        </w:rPr>
      </w:pPr>
    </w:p>
    <w:p w14:paraId="4026EA60" w14:textId="77777777" w:rsidR="0034024A" w:rsidRDefault="003E006F">
      <w:pPr>
        <w:pStyle w:val="Corpodetexto"/>
        <w:spacing w:before="118"/>
        <w:rPr>
          <w:sz w:val="20"/>
        </w:rPr>
      </w:pPr>
      <w:r>
        <w:rPr>
          <w:noProof/>
          <w:sz w:val="20"/>
          <w:lang w:val="pt-BR" w:eastAsia="pt-BR"/>
        </w:rPr>
        <w:drawing>
          <wp:anchor distT="0" distB="0" distL="0" distR="0" simplePos="0" relativeHeight="487591936" behindDoc="1" locked="0" layoutInCell="1" allowOverlap="1" wp14:anchorId="795D6F51" wp14:editId="10847369">
            <wp:simplePos x="0" y="0"/>
            <wp:positionH relativeFrom="page">
              <wp:posOffset>900430</wp:posOffset>
            </wp:positionH>
            <wp:positionV relativeFrom="paragraph">
              <wp:posOffset>236497</wp:posOffset>
            </wp:positionV>
            <wp:extent cx="6170864" cy="708278"/>
            <wp:effectExtent l="0" t="0" r="0" b="0"/>
            <wp:wrapTopAndBottom/>
            <wp:docPr id="13" name="Image 13" descr="C:\Users\deliv\OneDrive\Área de Trabalho\EXPORTADOS\t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C:\Users\deliv\OneDrive\Área de Trabalho\EXPORTADOS\t9.jpg"/>
                    <pic:cNvPicPr/>
                  </pic:nvPicPr>
                  <pic:blipFill>
                    <a:blip r:embed="rId19" cstate="print"/>
                    <a:stretch>
                      <a:fillRect/>
                    </a:stretch>
                  </pic:blipFill>
                  <pic:spPr>
                    <a:xfrm>
                      <a:off x="0" y="0"/>
                      <a:ext cx="6170864" cy="708278"/>
                    </a:xfrm>
                    <a:prstGeom prst="rect">
                      <a:avLst/>
                    </a:prstGeom>
                  </pic:spPr>
                </pic:pic>
              </a:graphicData>
            </a:graphic>
          </wp:anchor>
        </w:drawing>
      </w:r>
    </w:p>
    <w:p w14:paraId="2FFA2DA2" w14:textId="77777777" w:rsidR="0034024A" w:rsidRDefault="003E006F">
      <w:pPr>
        <w:pStyle w:val="PargrafodaLista"/>
        <w:numPr>
          <w:ilvl w:val="1"/>
          <w:numId w:val="2"/>
        </w:numPr>
        <w:tabs>
          <w:tab w:val="left" w:pos="849"/>
          <w:tab w:val="left" w:pos="863"/>
        </w:tabs>
        <w:spacing w:before="266" w:line="237" w:lineRule="auto"/>
        <w:ind w:right="137" w:hanging="361"/>
        <w:rPr>
          <w:sz w:val="24"/>
        </w:rPr>
      </w:pPr>
      <w:r>
        <w:rPr>
          <w:rFonts w:ascii="Arial" w:hAnsi="Arial"/>
          <w:b/>
          <w:color w:val="00AFEF"/>
          <w:sz w:val="24"/>
        </w:rPr>
        <w:t xml:space="preserve">Infraestrutura Ampliada: </w:t>
      </w:r>
      <w:r>
        <w:rPr>
          <w:rFonts w:ascii="Arial" w:hAnsi="Arial"/>
          <w:b/>
          <w:sz w:val="24"/>
        </w:rPr>
        <w:t>Construção pista de vaquejada e cercamento</w:t>
      </w:r>
      <w:r>
        <w:rPr>
          <w:sz w:val="24"/>
        </w:rPr>
        <w:t>, aumentando a capacidade de realização de eventos esportivos atendendo à demanda crescente do município de Manga/MG.</w:t>
      </w:r>
    </w:p>
    <w:p w14:paraId="2BB561A4" w14:textId="77777777" w:rsidR="0034024A" w:rsidRDefault="0034024A">
      <w:pPr>
        <w:pStyle w:val="Corpodetexto"/>
        <w:spacing w:before="7"/>
      </w:pPr>
    </w:p>
    <w:p w14:paraId="686F967C" w14:textId="77777777" w:rsidR="0034024A" w:rsidRDefault="003E006F">
      <w:pPr>
        <w:pStyle w:val="PargrafodaLista"/>
        <w:numPr>
          <w:ilvl w:val="1"/>
          <w:numId w:val="2"/>
        </w:numPr>
        <w:tabs>
          <w:tab w:val="left" w:pos="849"/>
          <w:tab w:val="left" w:pos="863"/>
        </w:tabs>
        <w:spacing w:line="237" w:lineRule="auto"/>
        <w:ind w:hanging="361"/>
        <w:rPr>
          <w:sz w:val="24"/>
        </w:rPr>
      </w:pPr>
      <w:r>
        <w:rPr>
          <w:rFonts w:ascii="Arial" w:hAnsi="Arial"/>
          <w:b/>
          <w:color w:val="00AFEF"/>
          <w:sz w:val="24"/>
        </w:rPr>
        <w:t xml:space="preserve">Qualidade e Durabilidade: </w:t>
      </w:r>
      <w:r>
        <w:rPr>
          <w:sz w:val="24"/>
        </w:rPr>
        <w:t>Obter uma estrutura de elevada qualidade, seguindo especificações técnicas que garantam a durabilidade</w:t>
      </w:r>
      <w:r>
        <w:rPr>
          <w:spacing w:val="-2"/>
          <w:sz w:val="24"/>
        </w:rPr>
        <w:t xml:space="preserve"> </w:t>
      </w:r>
      <w:r>
        <w:rPr>
          <w:sz w:val="24"/>
        </w:rPr>
        <w:t>mínima de</w:t>
      </w:r>
      <w:r>
        <w:rPr>
          <w:spacing w:val="-2"/>
          <w:sz w:val="24"/>
        </w:rPr>
        <w:t xml:space="preserve"> </w:t>
      </w:r>
      <w:r>
        <w:rPr>
          <w:sz w:val="24"/>
        </w:rPr>
        <w:t>25 anos,</w:t>
      </w:r>
      <w:r>
        <w:rPr>
          <w:spacing w:val="-1"/>
          <w:sz w:val="24"/>
        </w:rPr>
        <w:t xml:space="preserve"> </w:t>
      </w:r>
      <w:r>
        <w:rPr>
          <w:sz w:val="24"/>
        </w:rPr>
        <w:t>conforme as normas técnicas brasileiras, incluindo as diretrizes da ABNT.</w:t>
      </w:r>
    </w:p>
    <w:p w14:paraId="1BECFEF2" w14:textId="77777777" w:rsidR="0034024A" w:rsidRDefault="0034024A">
      <w:pPr>
        <w:pStyle w:val="Corpodetexto"/>
        <w:spacing w:before="7"/>
      </w:pPr>
    </w:p>
    <w:p w14:paraId="6DFD52F7" w14:textId="77777777" w:rsidR="0034024A" w:rsidRDefault="003E006F">
      <w:pPr>
        <w:pStyle w:val="PargrafodaLista"/>
        <w:numPr>
          <w:ilvl w:val="1"/>
          <w:numId w:val="2"/>
        </w:numPr>
        <w:tabs>
          <w:tab w:val="left" w:pos="849"/>
          <w:tab w:val="left" w:pos="863"/>
        </w:tabs>
        <w:spacing w:line="237" w:lineRule="auto"/>
        <w:ind w:hanging="361"/>
        <w:rPr>
          <w:sz w:val="24"/>
        </w:rPr>
      </w:pPr>
      <w:r>
        <w:rPr>
          <w:rFonts w:ascii="Arial" w:hAnsi="Arial"/>
          <w:b/>
          <w:color w:val="00AFEF"/>
          <w:sz w:val="24"/>
        </w:rPr>
        <w:t xml:space="preserve">Satisfação da Comunidade: </w:t>
      </w:r>
      <w:r>
        <w:rPr>
          <w:sz w:val="24"/>
        </w:rPr>
        <w:t>Proporcionar à comunidade local um espaço digno para realização de eventos, respeitando ao meio ambiente.</w:t>
      </w:r>
    </w:p>
    <w:p w14:paraId="2A64D1C1" w14:textId="77777777" w:rsidR="0034024A" w:rsidRDefault="0034024A">
      <w:pPr>
        <w:pStyle w:val="Corpodetexto"/>
        <w:spacing w:before="1"/>
      </w:pPr>
    </w:p>
    <w:p w14:paraId="78CFB50C" w14:textId="77777777" w:rsidR="0034024A" w:rsidRDefault="003E006F">
      <w:pPr>
        <w:pStyle w:val="PargrafodaLista"/>
        <w:numPr>
          <w:ilvl w:val="1"/>
          <w:numId w:val="2"/>
        </w:numPr>
        <w:tabs>
          <w:tab w:val="left" w:pos="849"/>
          <w:tab w:val="left" w:pos="863"/>
        </w:tabs>
        <w:ind w:right="140" w:hanging="361"/>
        <w:rPr>
          <w:sz w:val="24"/>
        </w:rPr>
      </w:pPr>
      <w:r>
        <w:rPr>
          <w:rFonts w:ascii="Arial" w:hAnsi="Arial"/>
          <w:b/>
          <w:color w:val="00AFEF"/>
          <w:sz w:val="24"/>
        </w:rPr>
        <w:t xml:space="preserve">Eficiência na Execução: </w:t>
      </w:r>
      <w:r>
        <w:rPr>
          <w:sz w:val="24"/>
        </w:rPr>
        <w:t>Garantir a eficiente execução do projeto dentro dos prazos estipulados e com o máximo aproveitamento dos recursos técnicos e financeiros disponíveis, otimizando o processo por meio do uso de materiais sustentáveis, sempre que possível.</w:t>
      </w:r>
    </w:p>
    <w:p w14:paraId="536188B1" w14:textId="77777777" w:rsidR="0034024A" w:rsidRDefault="0034024A">
      <w:pPr>
        <w:pStyle w:val="PargrafodaLista"/>
        <w:rPr>
          <w:sz w:val="24"/>
        </w:rPr>
        <w:sectPr w:rsidR="0034024A">
          <w:pgSz w:w="11910" w:h="16840"/>
          <w:pgMar w:top="2260" w:right="708" w:bottom="280" w:left="1275" w:header="863" w:footer="0" w:gutter="0"/>
          <w:cols w:space="720"/>
        </w:sectPr>
      </w:pPr>
    </w:p>
    <w:p w14:paraId="5FC5C78A" w14:textId="77777777" w:rsidR="0034024A" w:rsidRDefault="003E006F">
      <w:pPr>
        <w:pStyle w:val="PargrafodaLista"/>
        <w:numPr>
          <w:ilvl w:val="1"/>
          <w:numId w:val="2"/>
        </w:numPr>
        <w:tabs>
          <w:tab w:val="left" w:pos="849"/>
          <w:tab w:val="left" w:pos="863"/>
        </w:tabs>
        <w:spacing w:before="173"/>
        <w:ind w:hanging="361"/>
        <w:rPr>
          <w:sz w:val="24"/>
        </w:rPr>
      </w:pPr>
      <w:r>
        <w:rPr>
          <w:rFonts w:ascii="Arial" w:hAnsi="Arial"/>
          <w:b/>
          <w:color w:val="00AFEF"/>
          <w:sz w:val="24"/>
        </w:rPr>
        <w:lastRenderedPageBreak/>
        <w:t xml:space="preserve">Minimização de Impactos Ambientais: </w:t>
      </w:r>
      <w:r>
        <w:rPr>
          <w:sz w:val="24"/>
        </w:rPr>
        <w:t>Aplicar medidas mitigadoras propostas para reduzir os impactos ambientais durante a construção, como gestão de resíduos sólidos e controle da erosão do solo, assegurando práticas sustentáveis no decorrer da obra.</w:t>
      </w:r>
    </w:p>
    <w:p w14:paraId="4184DFC9" w14:textId="77777777" w:rsidR="0034024A" w:rsidRDefault="0034024A">
      <w:pPr>
        <w:pStyle w:val="Corpodetexto"/>
      </w:pPr>
    </w:p>
    <w:p w14:paraId="2189F604" w14:textId="77777777" w:rsidR="0034024A" w:rsidRDefault="003E006F">
      <w:pPr>
        <w:pStyle w:val="PargrafodaLista"/>
        <w:numPr>
          <w:ilvl w:val="1"/>
          <w:numId w:val="2"/>
        </w:numPr>
        <w:tabs>
          <w:tab w:val="left" w:pos="849"/>
          <w:tab w:val="left" w:pos="863"/>
        </w:tabs>
        <w:spacing w:line="237" w:lineRule="auto"/>
        <w:ind w:hanging="361"/>
        <w:rPr>
          <w:sz w:val="24"/>
        </w:rPr>
      </w:pPr>
      <w:r>
        <w:rPr>
          <w:rFonts w:ascii="Arial" w:hAnsi="Arial"/>
          <w:b/>
          <w:color w:val="00AFEF"/>
          <w:sz w:val="24"/>
        </w:rPr>
        <w:t>Alinhamento</w:t>
      </w:r>
      <w:r>
        <w:rPr>
          <w:rFonts w:ascii="Arial" w:hAnsi="Arial"/>
          <w:b/>
          <w:color w:val="00AFEF"/>
          <w:spacing w:val="-5"/>
          <w:sz w:val="24"/>
        </w:rPr>
        <w:t xml:space="preserve"> </w:t>
      </w:r>
      <w:r>
        <w:rPr>
          <w:rFonts w:ascii="Arial" w:hAnsi="Arial"/>
          <w:b/>
          <w:color w:val="00AFEF"/>
          <w:sz w:val="24"/>
        </w:rPr>
        <w:t>com</w:t>
      </w:r>
      <w:r>
        <w:rPr>
          <w:rFonts w:ascii="Arial" w:hAnsi="Arial"/>
          <w:b/>
          <w:color w:val="00AFEF"/>
          <w:spacing w:val="-3"/>
          <w:sz w:val="24"/>
        </w:rPr>
        <w:t xml:space="preserve"> </w:t>
      </w:r>
      <w:r>
        <w:rPr>
          <w:rFonts w:ascii="Arial" w:hAnsi="Arial"/>
          <w:b/>
          <w:color w:val="00AFEF"/>
          <w:sz w:val="24"/>
        </w:rPr>
        <w:t>Planejamento</w:t>
      </w:r>
      <w:r>
        <w:rPr>
          <w:rFonts w:ascii="Arial" w:hAnsi="Arial"/>
          <w:b/>
          <w:color w:val="00AFEF"/>
          <w:spacing w:val="-4"/>
          <w:sz w:val="24"/>
        </w:rPr>
        <w:t xml:space="preserve"> </w:t>
      </w:r>
      <w:r>
        <w:rPr>
          <w:rFonts w:ascii="Arial" w:hAnsi="Arial"/>
          <w:b/>
          <w:color w:val="00AFEF"/>
          <w:sz w:val="24"/>
        </w:rPr>
        <w:t>Estratégico:</w:t>
      </w:r>
      <w:r>
        <w:rPr>
          <w:rFonts w:ascii="Arial" w:hAnsi="Arial"/>
          <w:b/>
          <w:color w:val="00AFEF"/>
          <w:spacing w:val="-2"/>
          <w:sz w:val="24"/>
        </w:rPr>
        <w:t xml:space="preserve"> </w:t>
      </w:r>
      <w:r>
        <w:rPr>
          <w:sz w:val="24"/>
        </w:rPr>
        <w:t>Garantir</w:t>
      </w:r>
      <w:r>
        <w:rPr>
          <w:spacing w:val="-5"/>
          <w:sz w:val="24"/>
        </w:rPr>
        <w:t xml:space="preserve"> </w:t>
      </w:r>
      <w:r>
        <w:rPr>
          <w:sz w:val="24"/>
        </w:rPr>
        <w:t>que</w:t>
      </w:r>
      <w:r>
        <w:rPr>
          <w:spacing w:val="-4"/>
          <w:sz w:val="24"/>
        </w:rPr>
        <w:t xml:space="preserve"> </w:t>
      </w:r>
      <w:r>
        <w:rPr>
          <w:sz w:val="24"/>
        </w:rPr>
        <w:t>a</w:t>
      </w:r>
      <w:r>
        <w:rPr>
          <w:spacing w:val="-3"/>
          <w:sz w:val="24"/>
        </w:rPr>
        <w:t xml:space="preserve"> </w:t>
      </w:r>
      <w:r>
        <w:rPr>
          <w:sz w:val="24"/>
        </w:rPr>
        <w:t>execução</w:t>
      </w:r>
      <w:r>
        <w:rPr>
          <w:spacing w:val="-4"/>
          <w:sz w:val="24"/>
        </w:rPr>
        <w:t xml:space="preserve"> </w:t>
      </w:r>
      <w:r>
        <w:rPr>
          <w:sz w:val="24"/>
        </w:rPr>
        <w:t>do</w:t>
      </w:r>
      <w:r>
        <w:rPr>
          <w:spacing w:val="-3"/>
          <w:sz w:val="24"/>
        </w:rPr>
        <w:t xml:space="preserve"> </w:t>
      </w:r>
      <w:r>
        <w:rPr>
          <w:sz w:val="24"/>
        </w:rPr>
        <w:t>projeto está</w:t>
      </w:r>
      <w:r>
        <w:rPr>
          <w:spacing w:val="-2"/>
          <w:sz w:val="24"/>
        </w:rPr>
        <w:t xml:space="preserve"> </w:t>
      </w:r>
      <w:r>
        <w:rPr>
          <w:sz w:val="24"/>
        </w:rPr>
        <w:t>alinhada</w:t>
      </w:r>
      <w:r>
        <w:rPr>
          <w:spacing w:val="-2"/>
          <w:sz w:val="24"/>
        </w:rPr>
        <w:t xml:space="preserve"> </w:t>
      </w:r>
      <w:r>
        <w:rPr>
          <w:sz w:val="24"/>
        </w:rPr>
        <w:t>com</w:t>
      </w:r>
      <w:r>
        <w:rPr>
          <w:spacing w:val="-3"/>
          <w:sz w:val="24"/>
        </w:rPr>
        <w:t xml:space="preserve"> </w:t>
      </w:r>
      <w:r>
        <w:rPr>
          <w:sz w:val="24"/>
        </w:rPr>
        <w:t>o</w:t>
      </w:r>
      <w:r>
        <w:rPr>
          <w:spacing w:val="-2"/>
          <w:sz w:val="24"/>
        </w:rPr>
        <w:t xml:space="preserve"> </w:t>
      </w:r>
      <w:r>
        <w:rPr>
          <w:sz w:val="24"/>
        </w:rPr>
        <w:t>planejamento</w:t>
      </w:r>
      <w:r>
        <w:rPr>
          <w:spacing w:val="-2"/>
          <w:sz w:val="24"/>
        </w:rPr>
        <w:t xml:space="preserve"> </w:t>
      </w:r>
      <w:r>
        <w:rPr>
          <w:sz w:val="24"/>
        </w:rPr>
        <w:t>estratégico</w:t>
      </w:r>
      <w:r>
        <w:rPr>
          <w:spacing w:val="-2"/>
          <w:sz w:val="24"/>
        </w:rPr>
        <w:t xml:space="preserve"> </w:t>
      </w:r>
      <w:r>
        <w:rPr>
          <w:sz w:val="24"/>
        </w:rPr>
        <w:t>e</w:t>
      </w:r>
      <w:r>
        <w:rPr>
          <w:spacing w:val="-2"/>
          <w:sz w:val="24"/>
        </w:rPr>
        <w:t xml:space="preserve"> </w:t>
      </w:r>
      <w:r>
        <w:rPr>
          <w:sz w:val="24"/>
        </w:rPr>
        <w:t>urbanístico</w:t>
      </w:r>
      <w:r>
        <w:rPr>
          <w:spacing w:val="-2"/>
          <w:sz w:val="24"/>
        </w:rPr>
        <w:t xml:space="preserve"> </w:t>
      </w:r>
      <w:r>
        <w:rPr>
          <w:sz w:val="24"/>
        </w:rPr>
        <w:t>do</w:t>
      </w:r>
      <w:r>
        <w:rPr>
          <w:spacing w:val="-2"/>
          <w:sz w:val="24"/>
        </w:rPr>
        <w:t xml:space="preserve"> </w:t>
      </w:r>
      <w:r>
        <w:rPr>
          <w:sz w:val="24"/>
        </w:rPr>
        <w:t>município,</w:t>
      </w:r>
      <w:r>
        <w:rPr>
          <w:spacing w:val="-2"/>
          <w:sz w:val="24"/>
        </w:rPr>
        <w:t xml:space="preserve"> </w:t>
      </w:r>
      <w:r>
        <w:rPr>
          <w:sz w:val="24"/>
        </w:rPr>
        <w:t>conforme definido no Plano de Contratação Anual.</w:t>
      </w:r>
    </w:p>
    <w:p w14:paraId="44AFC2AE" w14:textId="77777777" w:rsidR="0034024A" w:rsidRDefault="0034024A">
      <w:pPr>
        <w:pStyle w:val="Corpodetexto"/>
        <w:spacing w:before="7"/>
      </w:pPr>
    </w:p>
    <w:p w14:paraId="25CC7523" w14:textId="77777777" w:rsidR="0034024A" w:rsidRDefault="003E006F">
      <w:pPr>
        <w:pStyle w:val="PargrafodaLista"/>
        <w:numPr>
          <w:ilvl w:val="1"/>
          <w:numId w:val="2"/>
        </w:numPr>
        <w:tabs>
          <w:tab w:val="left" w:pos="849"/>
          <w:tab w:val="left" w:pos="863"/>
        </w:tabs>
        <w:spacing w:line="237" w:lineRule="auto"/>
        <w:ind w:right="137" w:hanging="361"/>
        <w:rPr>
          <w:sz w:val="24"/>
        </w:rPr>
      </w:pPr>
      <w:r>
        <w:rPr>
          <w:rFonts w:ascii="Arial" w:hAnsi="Arial"/>
          <w:b/>
          <w:color w:val="00AFEF"/>
          <w:sz w:val="24"/>
        </w:rPr>
        <w:t xml:space="preserve">Economicidade: </w:t>
      </w:r>
      <w:r>
        <w:rPr>
          <w:sz w:val="24"/>
        </w:rPr>
        <w:t>Assegurar que a contratação resulte em um custo-benefício vantajoso para a Administração Pública, promovendo economicidade e transparência ao longo de todo o processo, conforme previsto na Lei 14.133/2021.</w:t>
      </w:r>
    </w:p>
    <w:p w14:paraId="2FB69715" w14:textId="77777777" w:rsidR="0034024A" w:rsidRDefault="0034024A">
      <w:pPr>
        <w:pStyle w:val="Corpodetexto"/>
        <w:spacing w:before="6"/>
      </w:pPr>
    </w:p>
    <w:p w14:paraId="0ACED287" w14:textId="77777777" w:rsidR="0034024A" w:rsidRDefault="003E006F">
      <w:pPr>
        <w:pStyle w:val="PargrafodaLista"/>
        <w:numPr>
          <w:ilvl w:val="1"/>
          <w:numId w:val="2"/>
        </w:numPr>
        <w:tabs>
          <w:tab w:val="left" w:pos="849"/>
          <w:tab w:val="left" w:pos="863"/>
        </w:tabs>
        <w:spacing w:line="237" w:lineRule="auto"/>
        <w:ind w:hanging="361"/>
        <w:rPr>
          <w:sz w:val="24"/>
        </w:rPr>
      </w:pPr>
      <w:r>
        <w:rPr>
          <w:rFonts w:ascii="Arial" w:hAnsi="Arial"/>
          <w:b/>
          <w:color w:val="00AFEF"/>
          <w:sz w:val="24"/>
        </w:rPr>
        <w:t xml:space="preserve">Segurança Operacional: </w:t>
      </w:r>
      <w:r>
        <w:rPr>
          <w:sz w:val="24"/>
        </w:rPr>
        <w:t>Implementar técnicas construtivas e de engenharia que garantam segurança estrutural e operacional durante e após a conclusão do projeto, seguindo rigorosamente as normas de segurança vigentes.</w:t>
      </w:r>
    </w:p>
    <w:p w14:paraId="3B6F4CFA" w14:textId="77777777" w:rsidR="0034024A" w:rsidRDefault="0034024A">
      <w:pPr>
        <w:pStyle w:val="Corpodetexto"/>
        <w:rPr>
          <w:sz w:val="20"/>
        </w:rPr>
      </w:pPr>
    </w:p>
    <w:p w14:paraId="37E8D4AF" w14:textId="77777777" w:rsidR="0034024A" w:rsidRDefault="003E006F">
      <w:pPr>
        <w:pStyle w:val="Corpodetexto"/>
        <w:spacing w:before="75"/>
        <w:rPr>
          <w:sz w:val="20"/>
        </w:rPr>
      </w:pPr>
      <w:r>
        <w:rPr>
          <w:noProof/>
          <w:sz w:val="20"/>
          <w:lang w:val="pt-BR" w:eastAsia="pt-BR"/>
        </w:rPr>
        <w:drawing>
          <wp:anchor distT="0" distB="0" distL="0" distR="0" simplePos="0" relativeHeight="487592448" behindDoc="1" locked="0" layoutInCell="1" allowOverlap="1" wp14:anchorId="444C35B9" wp14:editId="3AB5C4FC">
            <wp:simplePos x="0" y="0"/>
            <wp:positionH relativeFrom="page">
              <wp:posOffset>900430</wp:posOffset>
            </wp:positionH>
            <wp:positionV relativeFrom="paragraph">
              <wp:posOffset>209354</wp:posOffset>
            </wp:positionV>
            <wp:extent cx="6170864" cy="708278"/>
            <wp:effectExtent l="0" t="0" r="0" b="0"/>
            <wp:wrapTopAndBottom/>
            <wp:docPr id="14" name="Image 14" descr="C:\Users\deliv\OneDrive\Área de Trabalho\EXPORTADOS\t1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descr="C:\Users\deliv\OneDrive\Área de Trabalho\EXPORTADOS\t10.jpg"/>
                    <pic:cNvPicPr/>
                  </pic:nvPicPr>
                  <pic:blipFill>
                    <a:blip r:embed="rId20" cstate="print"/>
                    <a:stretch>
                      <a:fillRect/>
                    </a:stretch>
                  </pic:blipFill>
                  <pic:spPr>
                    <a:xfrm>
                      <a:off x="0" y="0"/>
                      <a:ext cx="6170864" cy="708278"/>
                    </a:xfrm>
                    <a:prstGeom prst="rect">
                      <a:avLst/>
                    </a:prstGeom>
                  </pic:spPr>
                </pic:pic>
              </a:graphicData>
            </a:graphic>
          </wp:anchor>
        </w:drawing>
      </w:r>
    </w:p>
    <w:p w14:paraId="7A340A73" w14:textId="77777777" w:rsidR="0034024A" w:rsidRDefault="003E006F">
      <w:pPr>
        <w:pStyle w:val="Ttulo1"/>
        <w:numPr>
          <w:ilvl w:val="1"/>
          <w:numId w:val="2"/>
        </w:numPr>
        <w:tabs>
          <w:tab w:val="left" w:pos="851"/>
        </w:tabs>
        <w:spacing w:before="264" w:line="292" w:lineRule="exact"/>
        <w:ind w:left="851"/>
      </w:pPr>
      <w:r>
        <w:rPr>
          <w:color w:val="00AFEF"/>
        </w:rPr>
        <w:t>Designação</w:t>
      </w:r>
      <w:r>
        <w:rPr>
          <w:color w:val="00AFEF"/>
          <w:spacing w:val="-3"/>
        </w:rPr>
        <w:t xml:space="preserve"> </w:t>
      </w:r>
      <w:r>
        <w:rPr>
          <w:color w:val="00AFEF"/>
        </w:rPr>
        <w:t>de</w:t>
      </w:r>
      <w:r>
        <w:rPr>
          <w:color w:val="00AFEF"/>
          <w:spacing w:val="-1"/>
        </w:rPr>
        <w:t xml:space="preserve"> </w:t>
      </w:r>
      <w:r>
        <w:rPr>
          <w:color w:val="00AFEF"/>
          <w:spacing w:val="-2"/>
        </w:rPr>
        <w:t>Equipe:</w:t>
      </w:r>
    </w:p>
    <w:p w14:paraId="3981C58E" w14:textId="77777777" w:rsidR="0034024A" w:rsidRDefault="003E006F">
      <w:pPr>
        <w:pStyle w:val="Corpodetexto"/>
        <w:ind w:left="863" w:right="137"/>
        <w:jc w:val="both"/>
      </w:pPr>
      <w:r>
        <w:t>Designação de Equipe: Definir e designar uma equipe responsável pela</w:t>
      </w:r>
      <w:r>
        <w:rPr>
          <w:spacing w:val="40"/>
        </w:rPr>
        <w:t xml:space="preserve"> </w:t>
      </w:r>
      <w:r>
        <w:t>fiscalização e acompanhamento da execução da obra, composta por profissionais qualificados e com experiência em projetos de construção civil e infraestrutura.</w:t>
      </w:r>
    </w:p>
    <w:p w14:paraId="4284A217" w14:textId="77777777" w:rsidR="0034024A" w:rsidRDefault="0034024A">
      <w:pPr>
        <w:pStyle w:val="Corpodetexto"/>
      </w:pPr>
    </w:p>
    <w:p w14:paraId="754B2D76" w14:textId="77777777" w:rsidR="0034024A" w:rsidRDefault="003E006F">
      <w:pPr>
        <w:pStyle w:val="Ttulo1"/>
        <w:numPr>
          <w:ilvl w:val="1"/>
          <w:numId w:val="2"/>
        </w:numPr>
        <w:tabs>
          <w:tab w:val="left" w:pos="851"/>
        </w:tabs>
        <w:spacing w:line="292" w:lineRule="exact"/>
        <w:ind w:left="851"/>
      </w:pPr>
      <w:r>
        <w:rPr>
          <w:color w:val="00AFEF"/>
        </w:rPr>
        <w:t>Capacitação</w:t>
      </w:r>
      <w:r>
        <w:rPr>
          <w:color w:val="00AFEF"/>
          <w:spacing w:val="-2"/>
        </w:rPr>
        <w:t xml:space="preserve"> </w:t>
      </w:r>
      <w:r>
        <w:rPr>
          <w:color w:val="00AFEF"/>
        </w:rPr>
        <w:t>dos</w:t>
      </w:r>
      <w:r>
        <w:rPr>
          <w:color w:val="00AFEF"/>
          <w:spacing w:val="-1"/>
        </w:rPr>
        <w:t xml:space="preserve"> </w:t>
      </w:r>
      <w:r>
        <w:rPr>
          <w:color w:val="00AFEF"/>
          <w:spacing w:val="-2"/>
        </w:rPr>
        <w:t>Servidores:</w:t>
      </w:r>
    </w:p>
    <w:p w14:paraId="601BF14A" w14:textId="77777777" w:rsidR="0034024A" w:rsidRDefault="003E006F">
      <w:pPr>
        <w:pStyle w:val="Corpodetexto"/>
        <w:ind w:left="863" w:right="138"/>
        <w:jc w:val="both"/>
      </w:pPr>
      <w:r>
        <w:t>Promover a capacitação dos servidores envolvidos na fiscalização e gestão contratual, garantindo que estejam atualizados quanto às normas e procedimentos pertinentes à construção civil.</w:t>
      </w:r>
    </w:p>
    <w:p w14:paraId="2B04939A" w14:textId="77777777" w:rsidR="0034024A" w:rsidRDefault="0034024A">
      <w:pPr>
        <w:pStyle w:val="Corpodetexto"/>
      </w:pPr>
    </w:p>
    <w:p w14:paraId="699F4E1D" w14:textId="77777777" w:rsidR="0034024A" w:rsidRDefault="003E006F">
      <w:pPr>
        <w:pStyle w:val="Ttulo1"/>
        <w:numPr>
          <w:ilvl w:val="1"/>
          <w:numId w:val="2"/>
        </w:numPr>
        <w:tabs>
          <w:tab w:val="left" w:pos="851"/>
        </w:tabs>
        <w:spacing w:line="292" w:lineRule="exact"/>
        <w:ind w:left="851"/>
      </w:pPr>
      <w:r>
        <w:rPr>
          <w:color w:val="00AFEF"/>
        </w:rPr>
        <w:t>Comunicação</w:t>
      </w:r>
      <w:r>
        <w:rPr>
          <w:color w:val="00AFEF"/>
          <w:spacing w:val="-2"/>
        </w:rPr>
        <w:t xml:space="preserve"> </w:t>
      </w:r>
      <w:r>
        <w:rPr>
          <w:color w:val="00AFEF"/>
        </w:rPr>
        <w:t>com</w:t>
      </w:r>
      <w:r>
        <w:rPr>
          <w:color w:val="00AFEF"/>
          <w:spacing w:val="-1"/>
        </w:rPr>
        <w:t xml:space="preserve"> </w:t>
      </w:r>
      <w:r>
        <w:rPr>
          <w:color w:val="00AFEF"/>
        </w:rPr>
        <w:t>Órgãos</w:t>
      </w:r>
      <w:r>
        <w:rPr>
          <w:color w:val="00AFEF"/>
          <w:spacing w:val="4"/>
        </w:rPr>
        <w:t xml:space="preserve"> </w:t>
      </w:r>
      <w:r>
        <w:rPr>
          <w:color w:val="00AFEF"/>
          <w:spacing w:val="-2"/>
        </w:rPr>
        <w:t>Ambientais:</w:t>
      </w:r>
    </w:p>
    <w:p w14:paraId="1F84A034" w14:textId="77777777" w:rsidR="0034024A" w:rsidRDefault="003E006F">
      <w:pPr>
        <w:pStyle w:val="Corpodetexto"/>
        <w:ind w:left="863" w:right="138"/>
        <w:jc w:val="both"/>
      </w:pPr>
      <w:r>
        <w:t xml:space="preserve">Estabelecer contato com os órgãos ambientais competentes para garantir que todas as exigências legais e ambientais sejam cumpridas durante a execução da </w:t>
      </w:r>
      <w:r>
        <w:rPr>
          <w:spacing w:val="-2"/>
        </w:rPr>
        <w:t>obra.</w:t>
      </w:r>
    </w:p>
    <w:p w14:paraId="3E02B36C" w14:textId="77777777" w:rsidR="0034024A" w:rsidRDefault="0034024A">
      <w:pPr>
        <w:pStyle w:val="Corpodetexto"/>
        <w:spacing w:before="2"/>
      </w:pPr>
    </w:p>
    <w:p w14:paraId="08AA097C" w14:textId="77777777" w:rsidR="0034024A" w:rsidRDefault="003E006F">
      <w:pPr>
        <w:pStyle w:val="PargrafodaLista"/>
        <w:numPr>
          <w:ilvl w:val="1"/>
          <w:numId w:val="2"/>
        </w:numPr>
        <w:tabs>
          <w:tab w:val="left" w:pos="849"/>
          <w:tab w:val="left" w:pos="863"/>
        </w:tabs>
        <w:spacing w:before="1" w:line="237" w:lineRule="auto"/>
        <w:ind w:hanging="361"/>
        <w:rPr>
          <w:sz w:val="24"/>
        </w:rPr>
      </w:pPr>
      <w:r>
        <w:rPr>
          <w:rFonts w:ascii="Arial" w:hAnsi="Arial"/>
          <w:b/>
          <w:color w:val="00AFEF"/>
          <w:sz w:val="24"/>
        </w:rPr>
        <w:t xml:space="preserve">Avaliação Prévia do Local: Avaliação Prévia do Local: </w:t>
      </w:r>
      <w:r>
        <w:rPr>
          <w:sz w:val="24"/>
        </w:rPr>
        <w:t>Realizar uma avaliação prévia do local onde a obra será construída, garantindo condições adequadas de solo e infraestrutura antes do início das atividades de construção.</w:t>
      </w:r>
    </w:p>
    <w:p w14:paraId="7E3A85F4" w14:textId="77777777" w:rsidR="0034024A" w:rsidRDefault="0034024A">
      <w:pPr>
        <w:pStyle w:val="Corpodetexto"/>
        <w:spacing w:before="6"/>
      </w:pPr>
    </w:p>
    <w:p w14:paraId="2631CC6A" w14:textId="77777777" w:rsidR="0034024A" w:rsidRDefault="003E006F">
      <w:pPr>
        <w:pStyle w:val="PargrafodaLista"/>
        <w:numPr>
          <w:ilvl w:val="1"/>
          <w:numId w:val="2"/>
        </w:numPr>
        <w:tabs>
          <w:tab w:val="left" w:pos="849"/>
          <w:tab w:val="left" w:pos="863"/>
        </w:tabs>
        <w:spacing w:line="237" w:lineRule="auto"/>
        <w:ind w:right="143" w:hanging="361"/>
        <w:rPr>
          <w:sz w:val="24"/>
        </w:rPr>
      </w:pPr>
      <w:r>
        <w:rPr>
          <w:rFonts w:ascii="Arial" w:hAnsi="Arial"/>
          <w:b/>
          <w:color w:val="00AFEF"/>
          <w:sz w:val="24"/>
        </w:rPr>
        <w:t xml:space="preserve">Gestão de Resíduos: </w:t>
      </w:r>
      <w:r>
        <w:rPr>
          <w:sz w:val="24"/>
        </w:rPr>
        <w:t>Implementar um plano de gestão de resíduos sólidos durante o processo construtivo, estabelecendo procedimentos para a coleta, separação e destinação correta dos materiais descartados.</w:t>
      </w:r>
    </w:p>
    <w:p w14:paraId="5F7BD233" w14:textId="77777777" w:rsidR="0034024A" w:rsidRDefault="0034024A">
      <w:pPr>
        <w:pStyle w:val="PargrafodaLista"/>
        <w:spacing w:line="237" w:lineRule="auto"/>
        <w:rPr>
          <w:sz w:val="24"/>
        </w:rPr>
        <w:sectPr w:rsidR="0034024A">
          <w:pgSz w:w="11910" w:h="16840"/>
          <w:pgMar w:top="2260" w:right="708" w:bottom="280" w:left="1275" w:header="863" w:footer="0" w:gutter="0"/>
          <w:cols w:space="720"/>
        </w:sectPr>
      </w:pPr>
    </w:p>
    <w:p w14:paraId="2C3BEA9C" w14:textId="77777777" w:rsidR="0034024A" w:rsidRDefault="003E006F">
      <w:pPr>
        <w:pStyle w:val="PargrafodaLista"/>
        <w:numPr>
          <w:ilvl w:val="1"/>
          <w:numId w:val="2"/>
        </w:numPr>
        <w:tabs>
          <w:tab w:val="left" w:pos="849"/>
          <w:tab w:val="left" w:pos="863"/>
        </w:tabs>
        <w:spacing w:before="175" w:line="237" w:lineRule="auto"/>
        <w:ind w:right="137" w:hanging="361"/>
        <w:rPr>
          <w:sz w:val="24"/>
        </w:rPr>
      </w:pPr>
      <w:r>
        <w:rPr>
          <w:rFonts w:ascii="Arial" w:hAnsi="Arial"/>
          <w:b/>
          <w:color w:val="00AFEF"/>
          <w:sz w:val="24"/>
        </w:rPr>
        <w:lastRenderedPageBreak/>
        <w:t xml:space="preserve">Planejamento de Obras: </w:t>
      </w:r>
      <w:r>
        <w:rPr>
          <w:sz w:val="24"/>
        </w:rPr>
        <w:t>Elaborar um cronograma detalhado para as etapas de execução das obras, com definição clara de prazos e responsabilidades, assegurando a conclusão dentro do prazo estipulado.</w:t>
      </w:r>
    </w:p>
    <w:p w14:paraId="11A434B9" w14:textId="77777777" w:rsidR="0034024A" w:rsidRDefault="0034024A">
      <w:pPr>
        <w:pStyle w:val="Corpodetexto"/>
        <w:spacing w:before="7"/>
      </w:pPr>
    </w:p>
    <w:p w14:paraId="63874CB6" w14:textId="77777777" w:rsidR="0034024A" w:rsidRDefault="003E006F">
      <w:pPr>
        <w:pStyle w:val="PargrafodaLista"/>
        <w:numPr>
          <w:ilvl w:val="1"/>
          <w:numId w:val="2"/>
        </w:numPr>
        <w:tabs>
          <w:tab w:val="left" w:pos="849"/>
          <w:tab w:val="left" w:pos="863"/>
        </w:tabs>
        <w:spacing w:line="237" w:lineRule="auto"/>
        <w:ind w:hanging="361"/>
        <w:rPr>
          <w:sz w:val="24"/>
        </w:rPr>
      </w:pPr>
      <w:r>
        <w:rPr>
          <w:rFonts w:ascii="Arial" w:hAnsi="Arial"/>
          <w:b/>
          <w:color w:val="00AFEF"/>
          <w:sz w:val="24"/>
        </w:rPr>
        <w:t xml:space="preserve">Comunicação com a Comunidade: </w:t>
      </w:r>
      <w:r>
        <w:rPr>
          <w:sz w:val="24"/>
        </w:rPr>
        <w:t>Estabelecer canais de comunicação com a comunidade local sobre o andamento das obras, buscando minimizar possíveis impactos e manter a transparência do processo.</w:t>
      </w:r>
    </w:p>
    <w:p w14:paraId="5896C219" w14:textId="77777777" w:rsidR="0034024A" w:rsidRDefault="0034024A">
      <w:pPr>
        <w:pStyle w:val="Corpodetexto"/>
        <w:spacing w:before="6"/>
      </w:pPr>
    </w:p>
    <w:p w14:paraId="2AA12D13" w14:textId="77777777" w:rsidR="0034024A" w:rsidRDefault="003E006F">
      <w:pPr>
        <w:pStyle w:val="PargrafodaLista"/>
        <w:numPr>
          <w:ilvl w:val="1"/>
          <w:numId w:val="2"/>
        </w:numPr>
        <w:tabs>
          <w:tab w:val="left" w:pos="849"/>
          <w:tab w:val="left" w:pos="863"/>
        </w:tabs>
        <w:spacing w:line="237" w:lineRule="auto"/>
        <w:ind w:right="143" w:hanging="361"/>
        <w:rPr>
          <w:sz w:val="24"/>
        </w:rPr>
      </w:pPr>
      <w:r>
        <w:rPr>
          <w:rFonts w:ascii="Arial" w:hAnsi="Arial"/>
          <w:b/>
          <w:color w:val="00AFEF"/>
          <w:sz w:val="24"/>
        </w:rPr>
        <w:t xml:space="preserve">Revisão Contratual: </w:t>
      </w:r>
      <w:r>
        <w:rPr>
          <w:sz w:val="24"/>
        </w:rPr>
        <w:t>Analisar todos os aspectos contratuais antes da assinatura, garantindo que todas as condições acordadas estejam claramente estabelecidas e sejam cumpridas durante a execução.</w:t>
      </w:r>
    </w:p>
    <w:p w14:paraId="044AEC47" w14:textId="77777777" w:rsidR="0034024A" w:rsidRDefault="0034024A">
      <w:pPr>
        <w:pStyle w:val="Corpodetexto"/>
        <w:rPr>
          <w:sz w:val="20"/>
        </w:rPr>
      </w:pPr>
    </w:p>
    <w:p w14:paraId="49570003" w14:textId="77777777" w:rsidR="0034024A" w:rsidRDefault="003E006F">
      <w:pPr>
        <w:pStyle w:val="Corpodetexto"/>
        <w:spacing w:before="75"/>
        <w:rPr>
          <w:sz w:val="20"/>
        </w:rPr>
      </w:pPr>
      <w:r>
        <w:rPr>
          <w:noProof/>
          <w:sz w:val="20"/>
          <w:lang w:val="pt-BR" w:eastAsia="pt-BR"/>
        </w:rPr>
        <w:drawing>
          <wp:anchor distT="0" distB="0" distL="0" distR="0" simplePos="0" relativeHeight="487592960" behindDoc="1" locked="0" layoutInCell="1" allowOverlap="1" wp14:anchorId="6A52DC06" wp14:editId="07CFC247">
            <wp:simplePos x="0" y="0"/>
            <wp:positionH relativeFrom="page">
              <wp:posOffset>900430</wp:posOffset>
            </wp:positionH>
            <wp:positionV relativeFrom="paragraph">
              <wp:posOffset>209310</wp:posOffset>
            </wp:positionV>
            <wp:extent cx="6170864" cy="708278"/>
            <wp:effectExtent l="0" t="0" r="0" b="0"/>
            <wp:wrapTopAndBottom/>
            <wp:docPr id="15" name="Image 15" descr="C:\Users\deliv\OneDrive\Área de Trabalho\EXPORTADOS\t1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descr="C:\Users\deliv\OneDrive\Área de Trabalho\EXPORTADOS\t11.jpg"/>
                    <pic:cNvPicPr/>
                  </pic:nvPicPr>
                  <pic:blipFill>
                    <a:blip r:embed="rId21" cstate="print"/>
                    <a:stretch>
                      <a:fillRect/>
                    </a:stretch>
                  </pic:blipFill>
                  <pic:spPr>
                    <a:xfrm>
                      <a:off x="0" y="0"/>
                      <a:ext cx="6170864" cy="708278"/>
                    </a:xfrm>
                    <a:prstGeom prst="rect">
                      <a:avLst/>
                    </a:prstGeom>
                  </pic:spPr>
                </pic:pic>
              </a:graphicData>
            </a:graphic>
          </wp:anchor>
        </w:drawing>
      </w:r>
    </w:p>
    <w:p w14:paraId="29A850FA" w14:textId="77777777" w:rsidR="0034024A" w:rsidRDefault="003E006F">
      <w:pPr>
        <w:pStyle w:val="Corpodetexto"/>
        <w:spacing w:before="262"/>
        <w:ind w:left="143" w:right="137"/>
        <w:jc w:val="both"/>
      </w:pPr>
      <w:r>
        <w:t>Não há necessidade de contratações adicionais antes da implementação dessa solução.</w:t>
      </w:r>
      <w:r>
        <w:rPr>
          <w:spacing w:val="40"/>
        </w:rPr>
        <w:t xml:space="preserve"> </w:t>
      </w:r>
      <w:r>
        <w:t>A contratação aqui estudada é suficiente para atender à demanda da Unidade Demandante do Município de Manga/MG.</w:t>
      </w:r>
    </w:p>
    <w:p w14:paraId="39375126" w14:textId="77777777" w:rsidR="0034024A" w:rsidRDefault="0034024A">
      <w:pPr>
        <w:pStyle w:val="Corpodetexto"/>
        <w:rPr>
          <w:sz w:val="20"/>
        </w:rPr>
      </w:pPr>
    </w:p>
    <w:p w14:paraId="1A30FFD7" w14:textId="77777777" w:rsidR="0034024A" w:rsidRDefault="003E006F">
      <w:pPr>
        <w:pStyle w:val="Corpodetexto"/>
        <w:spacing w:before="72"/>
        <w:rPr>
          <w:sz w:val="20"/>
        </w:rPr>
      </w:pPr>
      <w:r>
        <w:rPr>
          <w:noProof/>
          <w:sz w:val="20"/>
          <w:lang w:val="pt-BR" w:eastAsia="pt-BR"/>
        </w:rPr>
        <w:drawing>
          <wp:anchor distT="0" distB="0" distL="0" distR="0" simplePos="0" relativeHeight="487593472" behindDoc="1" locked="0" layoutInCell="1" allowOverlap="1" wp14:anchorId="485CC714" wp14:editId="2A4E2754">
            <wp:simplePos x="0" y="0"/>
            <wp:positionH relativeFrom="page">
              <wp:posOffset>900430</wp:posOffset>
            </wp:positionH>
            <wp:positionV relativeFrom="paragraph">
              <wp:posOffset>207448</wp:posOffset>
            </wp:positionV>
            <wp:extent cx="6170864" cy="708278"/>
            <wp:effectExtent l="0" t="0" r="0" b="0"/>
            <wp:wrapTopAndBottom/>
            <wp:docPr id="16" name="Image 16" descr="C:\Users\deliv\OneDrive\Área de Trabalho\EXPORTADOS\t1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C:\Users\deliv\OneDrive\Área de Trabalho\EXPORTADOS\t12.jpg"/>
                    <pic:cNvPicPr/>
                  </pic:nvPicPr>
                  <pic:blipFill>
                    <a:blip r:embed="rId22" cstate="print"/>
                    <a:stretch>
                      <a:fillRect/>
                    </a:stretch>
                  </pic:blipFill>
                  <pic:spPr>
                    <a:xfrm>
                      <a:off x="0" y="0"/>
                      <a:ext cx="6170864" cy="708278"/>
                    </a:xfrm>
                    <a:prstGeom prst="rect">
                      <a:avLst/>
                    </a:prstGeom>
                  </pic:spPr>
                </pic:pic>
              </a:graphicData>
            </a:graphic>
          </wp:anchor>
        </w:drawing>
      </w:r>
    </w:p>
    <w:p w14:paraId="64D39732" w14:textId="77777777" w:rsidR="0034024A" w:rsidRDefault="003E006F">
      <w:pPr>
        <w:pStyle w:val="Corpodetexto"/>
        <w:spacing w:before="262"/>
        <w:ind w:left="143" w:right="140"/>
        <w:jc w:val="both"/>
      </w:pPr>
      <w:r>
        <w:t>Em conformidade com o Decreto Municipal n.º 309/2024, que “instituiu o Plano de Logística Sustentável (PLS)” e com a Lei n.º 14.133/2021, é essencial que as</w:t>
      </w:r>
      <w:r>
        <w:rPr>
          <w:spacing w:val="40"/>
        </w:rPr>
        <w:t xml:space="preserve"> </w:t>
      </w:r>
      <w:r>
        <w:t xml:space="preserve">contratações públicas considerem os princípios de desenvolvimento nacional sustentável, conforme previsto no Art. 5º, IV. A legislação enfatiza a importância do planejamento e gestão de riscos para minimizar os impactos ambientais e promover práticas íntegras e </w:t>
      </w:r>
      <w:r>
        <w:rPr>
          <w:spacing w:val="-2"/>
        </w:rPr>
        <w:t>sustentáveis.</w:t>
      </w:r>
    </w:p>
    <w:p w14:paraId="245C4CEE" w14:textId="77777777" w:rsidR="0034024A" w:rsidRDefault="0034024A">
      <w:pPr>
        <w:pStyle w:val="Corpodetexto"/>
        <w:spacing w:before="1"/>
      </w:pPr>
    </w:p>
    <w:p w14:paraId="0400124B" w14:textId="77777777" w:rsidR="0034024A" w:rsidRDefault="003E006F">
      <w:pPr>
        <w:ind w:left="143" w:right="140"/>
        <w:jc w:val="both"/>
        <w:rPr>
          <w:sz w:val="24"/>
        </w:rPr>
      </w:pPr>
      <w:r>
        <w:rPr>
          <w:sz w:val="24"/>
        </w:rPr>
        <w:t xml:space="preserve">Para a </w:t>
      </w:r>
      <w:r>
        <w:rPr>
          <w:rFonts w:ascii="Arial" w:hAnsi="Arial"/>
          <w:b/>
          <w:sz w:val="24"/>
        </w:rPr>
        <w:t>construção da pista de vaquejada e cercamento</w:t>
      </w:r>
      <w:r>
        <w:rPr>
          <w:sz w:val="24"/>
        </w:rPr>
        <w:t>, as seguintes medidas mitigadoras devem ser implementadas:</w:t>
      </w:r>
    </w:p>
    <w:p w14:paraId="11CA73D5" w14:textId="77777777" w:rsidR="0034024A" w:rsidRDefault="0034024A">
      <w:pPr>
        <w:pStyle w:val="Corpodetexto"/>
        <w:spacing w:before="4"/>
      </w:pPr>
    </w:p>
    <w:p w14:paraId="1ECA68C7" w14:textId="77777777" w:rsidR="0034024A" w:rsidRDefault="003E006F">
      <w:pPr>
        <w:pStyle w:val="PargrafodaLista"/>
        <w:numPr>
          <w:ilvl w:val="1"/>
          <w:numId w:val="2"/>
        </w:numPr>
        <w:tabs>
          <w:tab w:val="left" w:pos="849"/>
          <w:tab w:val="left" w:pos="863"/>
        </w:tabs>
        <w:spacing w:line="237" w:lineRule="auto"/>
        <w:ind w:right="144" w:hanging="361"/>
        <w:rPr>
          <w:sz w:val="24"/>
        </w:rPr>
      </w:pPr>
      <w:r>
        <w:rPr>
          <w:sz w:val="24"/>
        </w:rPr>
        <w:t xml:space="preserve">Implementação de técnicas de estabilização do solo e controle de erosão para preservar a estrutura natural do local, contribuindo para a proteção do meio </w:t>
      </w:r>
      <w:r>
        <w:rPr>
          <w:spacing w:val="-2"/>
          <w:sz w:val="24"/>
        </w:rPr>
        <w:t>ambiente.</w:t>
      </w:r>
    </w:p>
    <w:p w14:paraId="56226F30" w14:textId="77777777" w:rsidR="0034024A" w:rsidRDefault="003E006F">
      <w:pPr>
        <w:pStyle w:val="PargrafodaLista"/>
        <w:numPr>
          <w:ilvl w:val="1"/>
          <w:numId w:val="2"/>
        </w:numPr>
        <w:tabs>
          <w:tab w:val="left" w:pos="849"/>
          <w:tab w:val="left" w:pos="863"/>
        </w:tabs>
        <w:spacing w:before="7" w:line="237" w:lineRule="auto"/>
        <w:ind w:right="143" w:hanging="361"/>
        <w:rPr>
          <w:sz w:val="24"/>
        </w:rPr>
      </w:pPr>
      <w:r>
        <w:rPr>
          <w:sz w:val="24"/>
        </w:rPr>
        <w:t>Desenvolvimento de programas de gestão de resíduos sólidos, que abrangem a segregação, reciclagem e descarte adequado dos materiais de construção, alinhados com as diretrizes de sustentabilidade.</w:t>
      </w:r>
    </w:p>
    <w:p w14:paraId="02105690" w14:textId="77777777" w:rsidR="0034024A" w:rsidRDefault="003E006F">
      <w:pPr>
        <w:pStyle w:val="PargrafodaLista"/>
        <w:numPr>
          <w:ilvl w:val="1"/>
          <w:numId w:val="2"/>
        </w:numPr>
        <w:tabs>
          <w:tab w:val="left" w:pos="849"/>
          <w:tab w:val="left" w:pos="863"/>
        </w:tabs>
        <w:spacing w:before="6" w:line="237" w:lineRule="auto"/>
        <w:ind w:right="138" w:hanging="361"/>
        <w:rPr>
          <w:sz w:val="24"/>
        </w:rPr>
      </w:pPr>
      <w:r>
        <w:rPr>
          <w:sz w:val="24"/>
        </w:rPr>
        <w:t>Elaboração de um plano de compensação ambiental, incluindo o plantio de árvores nativas, para mitigar a remoção da vegetação e promover a recomposição do ecossistema local na área de intervenção.</w:t>
      </w:r>
    </w:p>
    <w:p w14:paraId="47D588C9" w14:textId="77777777" w:rsidR="0034024A" w:rsidRDefault="0034024A">
      <w:pPr>
        <w:pStyle w:val="PargrafodaLista"/>
        <w:spacing w:line="237" w:lineRule="auto"/>
        <w:rPr>
          <w:sz w:val="24"/>
        </w:rPr>
        <w:sectPr w:rsidR="0034024A">
          <w:pgSz w:w="11910" w:h="16840"/>
          <w:pgMar w:top="2260" w:right="708" w:bottom="280" w:left="1275" w:header="863" w:footer="0" w:gutter="0"/>
          <w:cols w:space="720"/>
        </w:sectPr>
      </w:pPr>
    </w:p>
    <w:p w14:paraId="65ED62E2" w14:textId="77777777" w:rsidR="0034024A" w:rsidRDefault="003E006F">
      <w:pPr>
        <w:pStyle w:val="Corpodetexto"/>
        <w:spacing w:before="171"/>
        <w:ind w:left="143" w:right="144"/>
        <w:jc w:val="both"/>
      </w:pPr>
      <w:r>
        <w:lastRenderedPageBreak/>
        <w:t>Essas medidas seguem os princípios orientadores da Lei 14.133/2021, garantindo que a construção seja realizada de forma responsável, com mitigação eficaz dos impactos negativos e respeito às normas ambientais.</w:t>
      </w:r>
    </w:p>
    <w:p w14:paraId="5EF75D1A" w14:textId="77777777" w:rsidR="0034024A" w:rsidRDefault="0034024A">
      <w:pPr>
        <w:pStyle w:val="Corpodetexto"/>
        <w:rPr>
          <w:sz w:val="20"/>
        </w:rPr>
      </w:pPr>
    </w:p>
    <w:p w14:paraId="52BBA8F4" w14:textId="77777777" w:rsidR="0034024A" w:rsidRDefault="003E006F">
      <w:pPr>
        <w:pStyle w:val="Corpodetexto"/>
        <w:spacing w:before="73"/>
        <w:rPr>
          <w:sz w:val="20"/>
        </w:rPr>
      </w:pPr>
      <w:r>
        <w:rPr>
          <w:noProof/>
          <w:sz w:val="20"/>
          <w:lang w:val="pt-BR" w:eastAsia="pt-BR"/>
        </w:rPr>
        <w:drawing>
          <wp:anchor distT="0" distB="0" distL="0" distR="0" simplePos="0" relativeHeight="487593984" behindDoc="1" locked="0" layoutInCell="1" allowOverlap="1" wp14:anchorId="13478BEC" wp14:editId="3ACF9E5F">
            <wp:simplePos x="0" y="0"/>
            <wp:positionH relativeFrom="page">
              <wp:posOffset>900430</wp:posOffset>
            </wp:positionH>
            <wp:positionV relativeFrom="paragraph">
              <wp:posOffset>207769</wp:posOffset>
            </wp:positionV>
            <wp:extent cx="6170864" cy="708278"/>
            <wp:effectExtent l="0" t="0" r="0" b="0"/>
            <wp:wrapTopAndBottom/>
            <wp:docPr id="17" name="Image 17" descr="C:\Users\deliv\OneDrive\Área de Trabalho\EXPORTADOS\t1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descr="C:\Users\deliv\OneDrive\Área de Trabalho\EXPORTADOS\t13.jpg"/>
                    <pic:cNvPicPr/>
                  </pic:nvPicPr>
                  <pic:blipFill>
                    <a:blip r:embed="rId23" cstate="print"/>
                    <a:stretch>
                      <a:fillRect/>
                    </a:stretch>
                  </pic:blipFill>
                  <pic:spPr>
                    <a:xfrm>
                      <a:off x="0" y="0"/>
                      <a:ext cx="6170864" cy="708278"/>
                    </a:xfrm>
                    <a:prstGeom prst="rect">
                      <a:avLst/>
                    </a:prstGeom>
                  </pic:spPr>
                </pic:pic>
              </a:graphicData>
            </a:graphic>
          </wp:anchor>
        </w:drawing>
      </w:r>
    </w:p>
    <w:p w14:paraId="044D71CF" w14:textId="77777777" w:rsidR="0034024A" w:rsidRDefault="003E006F">
      <w:pPr>
        <w:pStyle w:val="Ttulo1"/>
        <w:spacing w:before="262"/>
        <w:ind w:left="87" w:right="79"/>
        <w:jc w:val="center"/>
      </w:pPr>
      <w:r>
        <w:rPr>
          <w:rFonts w:ascii="Arial MT" w:hAnsi="Arial MT"/>
          <w:b w:val="0"/>
        </w:rPr>
        <w:t xml:space="preserve">A </w:t>
      </w:r>
      <w:r>
        <w:t>CONTRATAÇÃO DE EMPRESA ESPECIALIZADA PARA CONSTRUÇÃO DE PISTA DE</w:t>
      </w:r>
      <w:r>
        <w:rPr>
          <w:spacing w:val="69"/>
          <w:w w:val="150"/>
        </w:rPr>
        <w:t xml:space="preserve"> </w:t>
      </w:r>
      <w:r>
        <w:t>VAQUEJADA</w:t>
      </w:r>
      <w:r>
        <w:rPr>
          <w:spacing w:val="64"/>
          <w:w w:val="150"/>
        </w:rPr>
        <w:t xml:space="preserve"> </w:t>
      </w:r>
      <w:r>
        <w:t>E</w:t>
      </w:r>
      <w:r>
        <w:rPr>
          <w:spacing w:val="69"/>
          <w:w w:val="150"/>
        </w:rPr>
        <w:t xml:space="preserve"> </w:t>
      </w:r>
      <w:r>
        <w:t>FECHAMENTO</w:t>
      </w:r>
      <w:r>
        <w:rPr>
          <w:spacing w:val="67"/>
          <w:w w:val="150"/>
        </w:rPr>
        <w:t xml:space="preserve"> </w:t>
      </w:r>
      <w:r>
        <w:t>DE</w:t>
      </w:r>
      <w:r>
        <w:rPr>
          <w:spacing w:val="70"/>
          <w:w w:val="150"/>
        </w:rPr>
        <w:t xml:space="preserve"> </w:t>
      </w:r>
      <w:r>
        <w:t>ÁREA</w:t>
      </w:r>
      <w:r>
        <w:rPr>
          <w:spacing w:val="61"/>
          <w:w w:val="150"/>
        </w:rPr>
        <w:t xml:space="preserve"> </w:t>
      </w:r>
      <w:r>
        <w:t>DO</w:t>
      </w:r>
      <w:r>
        <w:rPr>
          <w:spacing w:val="68"/>
          <w:w w:val="150"/>
        </w:rPr>
        <w:t xml:space="preserve"> </w:t>
      </w:r>
      <w:r>
        <w:t>PARQUE</w:t>
      </w:r>
      <w:r>
        <w:rPr>
          <w:spacing w:val="68"/>
          <w:w w:val="150"/>
        </w:rPr>
        <w:t xml:space="preserve"> </w:t>
      </w:r>
      <w:r>
        <w:t>DE</w:t>
      </w:r>
      <w:r>
        <w:rPr>
          <w:spacing w:val="72"/>
          <w:w w:val="150"/>
        </w:rPr>
        <w:t xml:space="preserve"> </w:t>
      </w:r>
      <w:r>
        <w:t>EVENTOS</w:t>
      </w:r>
      <w:r>
        <w:rPr>
          <w:spacing w:val="68"/>
          <w:w w:val="150"/>
        </w:rPr>
        <w:t xml:space="preserve"> </w:t>
      </w:r>
      <w:r>
        <w:rPr>
          <w:spacing w:val="-5"/>
        </w:rPr>
        <w:t>NO</w:t>
      </w:r>
    </w:p>
    <w:p w14:paraId="2A13CB85" w14:textId="77777777" w:rsidR="0034024A" w:rsidRDefault="003E006F">
      <w:pPr>
        <w:pStyle w:val="Corpodetexto"/>
        <w:ind w:left="143" w:right="137"/>
        <w:jc w:val="both"/>
      </w:pPr>
      <w:r>
        <w:rPr>
          <w:rFonts w:ascii="Arial" w:hAnsi="Arial"/>
          <w:b/>
        </w:rPr>
        <w:t>MUNICÍPIO DE MANGA/MG</w:t>
      </w:r>
      <w:r>
        <w:t>, demonstra-se viável, adequada e razoável diante das circunstâncias apresentadas. Esta análise é sustentada pelos critérios estabelecidos na Lei n.º 14.133/2021, que norteia o planejamento, a execução e a fiscalização das contratações públicas, assegurando a observância dos princípios da economicidade, eficiência e interesse público.</w:t>
      </w:r>
    </w:p>
    <w:p w14:paraId="5473856E" w14:textId="77777777" w:rsidR="0034024A" w:rsidRDefault="0034024A">
      <w:pPr>
        <w:pStyle w:val="Corpodetexto"/>
      </w:pPr>
    </w:p>
    <w:p w14:paraId="6ED2BE2D" w14:textId="77777777" w:rsidR="0034024A" w:rsidRDefault="0034024A">
      <w:pPr>
        <w:pStyle w:val="Corpodetexto"/>
      </w:pPr>
    </w:p>
    <w:p w14:paraId="25D6AFCC" w14:textId="77777777" w:rsidR="0034024A" w:rsidRDefault="003E006F">
      <w:pPr>
        <w:pStyle w:val="Corpodetexto"/>
        <w:ind w:left="6274"/>
      </w:pPr>
      <w:r>
        <w:t>Manga-MG,</w:t>
      </w:r>
      <w:r>
        <w:rPr>
          <w:spacing w:val="-4"/>
        </w:rPr>
        <w:t xml:space="preserve"> </w:t>
      </w:r>
      <w:r>
        <w:t>03</w:t>
      </w:r>
      <w:r>
        <w:rPr>
          <w:spacing w:val="-1"/>
        </w:rPr>
        <w:t xml:space="preserve"> </w:t>
      </w:r>
      <w:r>
        <w:t>de</w:t>
      </w:r>
      <w:r>
        <w:rPr>
          <w:spacing w:val="-4"/>
        </w:rPr>
        <w:t xml:space="preserve"> </w:t>
      </w:r>
      <w:r>
        <w:t>julho</w:t>
      </w:r>
      <w:r>
        <w:rPr>
          <w:spacing w:val="-3"/>
        </w:rPr>
        <w:t xml:space="preserve"> </w:t>
      </w:r>
      <w:r>
        <w:t>de</w:t>
      </w:r>
      <w:r>
        <w:rPr>
          <w:spacing w:val="-1"/>
        </w:rPr>
        <w:t xml:space="preserve"> </w:t>
      </w:r>
      <w:r>
        <w:rPr>
          <w:spacing w:val="-2"/>
        </w:rPr>
        <w:t>2026.</w:t>
      </w:r>
    </w:p>
    <w:p w14:paraId="3822EADE" w14:textId="77777777" w:rsidR="0034024A" w:rsidRDefault="0034024A">
      <w:pPr>
        <w:pStyle w:val="Corpodetexto"/>
      </w:pPr>
    </w:p>
    <w:p w14:paraId="2E99249C" w14:textId="77777777" w:rsidR="0034024A" w:rsidRDefault="0034024A">
      <w:pPr>
        <w:pStyle w:val="Corpodetexto"/>
      </w:pPr>
    </w:p>
    <w:p w14:paraId="441E45F8" w14:textId="77777777" w:rsidR="0034024A" w:rsidRDefault="0034024A">
      <w:pPr>
        <w:pStyle w:val="Corpodetexto"/>
        <w:spacing w:before="84"/>
      </w:pPr>
    </w:p>
    <w:p w14:paraId="586F1801" w14:textId="77777777" w:rsidR="0034024A" w:rsidRDefault="003E006F">
      <w:pPr>
        <w:pStyle w:val="Corpodetexto"/>
        <w:ind w:left="143"/>
        <w:jc w:val="both"/>
      </w:pPr>
      <w:r>
        <w:t>Equipe</w:t>
      </w:r>
      <w:r>
        <w:rPr>
          <w:spacing w:val="-5"/>
        </w:rPr>
        <w:t xml:space="preserve"> </w:t>
      </w:r>
      <w:r>
        <w:t>de</w:t>
      </w:r>
      <w:r>
        <w:rPr>
          <w:spacing w:val="-5"/>
        </w:rPr>
        <w:t xml:space="preserve"> </w:t>
      </w:r>
      <w:r>
        <w:t>Planejamento</w:t>
      </w:r>
      <w:r>
        <w:rPr>
          <w:spacing w:val="-5"/>
        </w:rPr>
        <w:t xml:space="preserve"> </w:t>
      </w:r>
      <w:r>
        <w:t>da</w:t>
      </w:r>
      <w:r>
        <w:rPr>
          <w:spacing w:val="-5"/>
        </w:rPr>
        <w:t xml:space="preserve"> </w:t>
      </w:r>
      <w:r>
        <w:t>Contratação:</w:t>
      </w:r>
      <w:r>
        <w:rPr>
          <w:spacing w:val="-6"/>
        </w:rPr>
        <w:t xml:space="preserve"> </w:t>
      </w:r>
      <w:r>
        <w:t>(CIAPp1.1;</w:t>
      </w:r>
      <w:r>
        <w:rPr>
          <w:spacing w:val="-6"/>
        </w:rPr>
        <w:t xml:space="preserve"> </w:t>
      </w:r>
      <w:r>
        <w:t>CIAPp1.2;</w:t>
      </w:r>
      <w:r>
        <w:rPr>
          <w:spacing w:val="-5"/>
        </w:rPr>
        <w:t xml:space="preserve"> </w:t>
      </w:r>
      <w:r>
        <w:rPr>
          <w:spacing w:val="-2"/>
        </w:rPr>
        <w:t>CIAPp1.3):</w:t>
      </w:r>
    </w:p>
    <w:p w14:paraId="38F8C132" w14:textId="77777777" w:rsidR="0034024A" w:rsidRDefault="0034024A">
      <w:pPr>
        <w:pStyle w:val="Corpodetexto"/>
      </w:pPr>
    </w:p>
    <w:p w14:paraId="3A18650B" w14:textId="77777777" w:rsidR="0034024A" w:rsidRDefault="0034024A">
      <w:pPr>
        <w:pStyle w:val="Corpodetexto"/>
      </w:pPr>
    </w:p>
    <w:p w14:paraId="54E93495" w14:textId="77777777" w:rsidR="0034024A" w:rsidRDefault="0034024A">
      <w:pPr>
        <w:pStyle w:val="Corpodetexto"/>
      </w:pPr>
    </w:p>
    <w:p w14:paraId="11930CF3" w14:textId="77777777" w:rsidR="0034024A" w:rsidRDefault="0034024A">
      <w:pPr>
        <w:pStyle w:val="Corpodetexto"/>
      </w:pPr>
    </w:p>
    <w:p w14:paraId="5164916E" w14:textId="77777777" w:rsidR="0034024A" w:rsidRDefault="0034024A">
      <w:pPr>
        <w:pStyle w:val="Corpodetexto"/>
      </w:pPr>
    </w:p>
    <w:p w14:paraId="1A2C09EC" w14:textId="77777777" w:rsidR="0034024A" w:rsidRDefault="003E006F">
      <w:pPr>
        <w:pStyle w:val="Corpodetexto"/>
        <w:tabs>
          <w:tab w:val="left" w:pos="5582"/>
        </w:tabs>
        <w:spacing w:before="1"/>
        <w:ind w:right="3"/>
        <w:jc w:val="center"/>
      </w:pPr>
      <w:r>
        <w:t>Integrante</w:t>
      </w:r>
      <w:r>
        <w:rPr>
          <w:spacing w:val="-4"/>
        </w:rPr>
        <w:t xml:space="preserve"> </w:t>
      </w:r>
      <w:r>
        <w:t>da</w:t>
      </w:r>
      <w:r>
        <w:rPr>
          <w:spacing w:val="-4"/>
        </w:rPr>
        <w:t xml:space="preserve"> </w:t>
      </w:r>
      <w:r>
        <w:t>Área</w:t>
      </w:r>
      <w:r>
        <w:rPr>
          <w:spacing w:val="-3"/>
        </w:rPr>
        <w:t xml:space="preserve"> </w:t>
      </w:r>
      <w:r>
        <w:rPr>
          <w:spacing w:val="-2"/>
        </w:rPr>
        <w:t>Requisitante</w:t>
      </w:r>
      <w:r>
        <w:tab/>
        <w:t>Integrante</w:t>
      </w:r>
      <w:r>
        <w:rPr>
          <w:spacing w:val="-6"/>
        </w:rPr>
        <w:t xml:space="preserve"> </w:t>
      </w:r>
      <w:r>
        <w:t>da</w:t>
      </w:r>
      <w:r>
        <w:rPr>
          <w:spacing w:val="-3"/>
        </w:rPr>
        <w:t xml:space="preserve"> </w:t>
      </w:r>
      <w:r>
        <w:t>Área</w:t>
      </w:r>
      <w:r>
        <w:rPr>
          <w:spacing w:val="-3"/>
        </w:rPr>
        <w:t xml:space="preserve"> </w:t>
      </w:r>
      <w:r>
        <w:rPr>
          <w:spacing w:val="-2"/>
        </w:rPr>
        <w:t>Administrativa</w:t>
      </w:r>
    </w:p>
    <w:p w14:paraId="268557DC" w14:textId="77777777" w:rsidR="0034024A" w:rsidRDefault="0034024A">
      <w:pPr>
        <w:pStyle w:val="Corpodetexto"/>
      </w:pPr>
    </w:p>
    <w:p w14:paraId="64886471" w14:textId="77777777" w:rsidR="0034024A" w:rsidRDefault="0034024A">
      <w:pPr>
        <w:pStyle w:val="Corpodetexto"/>
      </w:pPr>
    </w:p>
    <w:p w14:paraId="5F8234DE" w14:textId="77777777" w:rsidR="0034024A" w:rsidRDefault="0034024A">
      <w:pPr>
        <w:pStyle w:val="Corpodetexto"/>
      </w:pPr>
    </w:p>
    <w:p w14:paraId="2132FF1E" w14:textId="77777777" w:rsidR="0034024A" w:rsidRDefault="0034024A">
      <w:pPr>
        <w:pStyle w:val="Corpodetexto"/>
        <w:spacing w:before="274"/>
      </w:pPr>
    </w:p>
    <w:p w14:paraId="3C71ECE7" w14:textId="77777777" w:rsidR="0034024A" w:rsidRDefault="003E006F">
      <w:pPr>
        <w:pStyle w:val="Corpodetexto"/>
        <w:jc w:val="center"/>
      </w:pPr>
      <w:r>
        <w:t>Integrante</w:t>
      </w:r>
      <w:r>
        <w:rPr>
          <w:spacing w:val="-4"/>
        </w:rPr>
        <w:t xml:space="preserve"> </w:t>
      </w:r>
      <w:r>
        <w:t>da</w:t>
      </w:r>
      <w:r>
        <w:rPr>
          <w:spacing w:val="-4"/>
        </w:rPr>
        <w:t xml:space="preserve"> </w:t>
      </w:r>
      <w:r>
        <w:t>Área</w:t>
      </w:r>
      <w:r>
        <w:rPr>
          <w:spacing w:val="-3"/>
        </w:rPr>
        <w:t xml:space="preserve"> </w:t>
      </w:r>
      <w:r>
        <w:rPr>
          <w:spacing w:val="-2"/>
        </w:rPr>
        <w:t>Técnica/Contratação</w:t>
      </w:r>
    </w:p>
    <w:p w14:paraId="799A2CEF" w14:textId="77777777" w:rsidR="0034024A" w:rsidRDefault="0034024A">
      <w:pPr>
        <w:pStyle w:val="Corpodetexto"/>
      </w:pPr>
    </w:p>
    <w:p w14:paraId="2ABAD6EB" w14:textId="77777777" w:rsidR="0034024A" w:rsidRDefault="0034024A">
      <w:pPr>
        <w:pStyle w:val="Corpodetexto"/>
      </w:pPr>
    </w:p>
    <w:p w14:paraId="5CD3C638" w14:textId="77777777" w:rsidR="0034024A" w:rsidRDefault="0034024A">
      <w:pPr>
        <w:pStyle w:val="Corpodetexto"/>
        <w:spacing w:before="148"/>
      </w:pPr>
    </w:p>
    <w:p w14:paraId="43682BCF" w14:textId="77777777" w:rsidR="0034024A" w:rsidRDefault="003E006F">
      <w:pPr>
        <w:pStyle w:val="Ttulo1"/>
        <w:ind w:left="0"/>
        <w:jc w:val="center"/>
      </w:pPr>
      <w:r>
        <w:t>GILSON</w:t>
      </w:r>
      <w:r>
        <w:rPr>
          <w:spacing w:val="-2"/>
        </w:rPr>
        <w:t xml:space="preserve"> </w:t>
      </w:r>
      <w:r>
        <w:t>RODRIGUES</w:t>
      </w:r>
      <w:r>
        <w:rPr>
          <w:spacing w:val="3"/>
        </w:rPr>
        <w:t xml:space="preserve"> </w:t>
      </w:r>
      <w:r>
        <w:rPr>
          <w:spacing w:val="-2"/>
        </w:rPr>
        <w:t>ALVES</w:t>
      </w:r>
    </w:p>
    <w:p w14:paraId="0E657965" w14:textId="77777777" w:rsidR="0034024A" w:rsidRDefault="003E006F">
      <w:pPr>
        <w:pStyle w:val="Corpodetexto"/>
        <w:ind w:left="1512" w:right="1513"/>
        <w:jc w:val="center"/>
      </w:pPr>
      <w:r>
        <w:t>Secretário</w:t>
      </w:r>
      <w:r>
        <w:rPr>
          <w:spacing w:val="-6"/>
        </w:rPr>
        <w:t xml:space="preserve"> </w:t>
      </w:r>
      <w:r>
        <w:t>Municipal</w:t>
      </w:r>
      <w:r>
        <w:rPr>
          <w:spacing w:val="-6"/>
        </w:rPr>
        <w:t xml:space="preserve"> </w:t>
      </w:r>
      <w:r>
        <w:t>de</w:t>
      </w:r>
      <w:r>
        <w:rPr>
          <w:spacing w:val="-6"/>
        </w:rPr>
        <w:t xml:space="preserve"> </w:t>
      </w:r>
      <w:r>
        <w:t>Agricultura</w:t>
      </w:r>
      <w:r>
        <w:rPr>
          <w:spacing w:val="-6"/>
        </w:rPr>
        <w:t xml:space="preserve"> </w:t>
      </w:r>
      <w:r>
        <w:t>e</w:t>
      </w:r>
      <w:r>
        <w:rPr>
          <w:spacing w:val="-6"/>
        </w:rPr>
        <w:t xml:space="preserve"> </w:t>
      </w:r>
      <w:r>
        <w:t>Meio</w:t>
      </w:r>
      <w:r>
        <w:rPr>
          <w:spacing w:val="-6"/>
        </w:rPr>
        <w:t xml:space="preserve"> </w:t>
      </w:r>
      <w:r>
        <w:t>Ambiente Responsável pela Demanda</w:t>
      </w:r>
    </w:p>
    <w:sectPr w:rsidR="0034024A">
      <w:pgSz w:w="11910" w:h="16840"/>
      <w:pgMar w:top="2260" w:right="708" w:bottom="280" w:left="1275" w:header="86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3F486" w14:textId="77777777" w:rsidR="00F141A9" w:rsidRDefault="00F141A9">
      <w:r>
        <w:separator/>
      </w:r>
    </w:p>
  </w:endnote>
  <w:endnote w:type="continuationSeparator" w:id="0">
    <w:p w14:paraId="683AAC30" w14:textId="77777777" w:rsidR="00F141A9" w:rsidRDefault="00F14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FCDAE" w14:textId="77777777" w:rsidR="00F141A9" w:rsidRDefault="00F141A9">
      <w:r>
        <w:separator/>
      </w:r>
    </w:p>
  </w:footnote>
  <w:footnote w:type="continuationSeparator" w:id="0">
    <w:p w14:paraId="338D5C48" w14:textId="77777777" w:rsidR="00F141A9" w:rsidRDefault="00F141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A098D" w14:textId="77777777" w:rsidR="0034024A" w:rsidRDefault="003E006F">
    <w:pPr>
      <w:pStyle w:val="Corpodetexto"/>
      <w:spacing w:line="14" w:lineRule="auto"/>
      <w:rPr>
        <w:sz w:val="20"/>
      </w:rPr>
    </w:pPr>
    <w:r>
      <w:rPr>
        <w:noProof/>
        <w:sz w:val="20"/>
        <w:lang w:val="pt-BR" w:eastAsia="pt-BR"/>
      </w:rPr>
      <w:drawing>
        <wp:anchor distT="0" distB="0" distL="0" distR="0" simplePos="0" relativeHeight="487226368" behindDoc="1" locked="0" layoutInCell="1" allowOverlap="1" wp14:anchorId="2E922271" wp14:editId="374008E4">
          <wp:simplePos x="0" y="0"/>
          <wp:positionH relativeFrom="page">
            <wp:posOffset>1179939</wp:posOffset>
          </wp:positionH>
          <wp:positionV relativeFrom="page">
            <wp:posOffset>547741</wp:posOffset>
          </wp:positionV>
          <wp:extent cx="5462922" cy="892371"/>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462922" cy="89237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3E2931"/>
    <w:multiLevelType w:val="hybridMultilevel"/>
    <w:tmpl w:val="F3742A52"/>
    <w:lvl w:ilvl="0" w:tplc="F8EE5D0E">
      <w:numFmt w:val="bullet"/>
      <w:lvlText w:val=""/>
      <w:lvlJc w:val="left"/>
      <w:pPr>
        <w:ind w:left="863" w:hanging="348"/>
      </w:pPr>
      <w:rPr>
        <w:rFonts w:ascii="Symbol" w:eastAsia="Symbol" w:hAnsi="Symbol" w:cs="Symbol" w:hint="default"/>
        <w:spacing w:val="0"/>
        <w:w w:val="100"/>
        <w:lang w:val="pt-PT" w:eastAsia="en-US" w:bidi="ar-SA"/>
      </w:rPr>
    </w:lvl>
    <w:lvl w:ilvl="1" w:tplc="623AE850">
      <w:numFmt w:val="bullet"/>
      <w:lvlText w:val="•"/>
      <w:lvlJc w:val="left"/>
      <w:pPr>
        <w:ind w:left="1766" w:hanging="348"/>
      </w:pPr>
      <w:rPr>
        <w:rFonts w:hint="default"/>
        <w:lang w:val="pt-PT" w:eastAsia="en-US" w:bidi="ar-SA"/>
      </w:rPr>
    </w:lvl>
    <w:lvl w:ilvl="2" w:tplc="CA906E82">
      <w:numFmt w:val="bullet"/>
      <w:lvlText w:val="•"/>
      <w:lvlJc w:val="left"/>
      <w:pPr>
        <w:ind w:left="2672" w:hanging="348"/>
      </w:pPr>
      <w:rPr>
        <w:rFonts w:hint="default"/>
        <w:lang w:val="pt-PT" w:eastAsia="en-US" w:bidi="ar-SA"/>
      </w:rPr>
    </w:lvl>
    <w:lvl w:ilvl="3" w:tplc="D446FEFA">
      <w:numFmt w:val="bullet"/>
      <w:lvlText w:val="•"/>
      <w:lvlJc w:val="left"/>
      <w:pPr>
        <w:ind w:left="3578" w:hanging="348"/>
      </w:pPr>
      <w:rPr>
        <w:rFonts w:hint="default"/>
        <w:lang w:val="pt-PT" w:eastAsia="en-US" w:bidi="ar-SA"/>
      </w:rPr>
    </w:lvl>
    <w:lvl w:ilvl="4" w:tplc="513E4E94">
      <w:numFmt w:val="bullet"/>
      <w:lvlText w:val="•"/>
      <w:lvlJc w:val="left"/>
      <w:pPr>
        <w:ind w:left="4485" w:hanging="348"/>
      </w:pPr>
      <w:rPr>
        <w:rFonts w:hint="default"/>
        <w:lang w:val="pt-PT" w:eastAsia="en-US" w:bidi="ar-SA"/>
      </w:rPr>
    </w:lvl>
    <w:lvl w:ilvl="5" w:tplc="0F7A1E50">
      <w:numFmt w:val="bullet"/>
      <w:lvlText w:val="•"/>
      <w:lvlJc w:val="left"/>
      <w:pPr>
        <w:ind w:left="5391" w:hanging="348"/>
      </w:pPr>
      <w:rPr>
        <w:rFonts w:hint="default"/>
        <w:lang w:val="pt-PT" w:eastAsia="en-US" w:bidi="ar-SA"/>
      </w:rPr>
    </w:lvl>
    <w:lvl w:ilvl="6" w:tplc="2DFA4540">
      <w:numFmt w:val="bullet"/>
      <w:lvlText w:val="•"/>
      <w:lvlJc w:val="left"/>
      <w:pPr>
        <w:ind w:left="6297" w:hanging="348"/>
      </w:pPr>
      <w:rPr>
        <w:rFonts w:hint="default"/>
        <w:lang w:val="pt-PT" w:eastAsia="en-US" w:bidi="ar-SA"/>
      </w:rPr>
    </w:lvl>
    <w:lvl w:ilvl="7" w:tplc="2BF6FB42">
      <w:numFmt w:val="bullet"/>
      <w:lvlText w:val="•"/>
      <w:lvlJc w:val="left"/>
      <w:pPr>
        <w:ind w:left="7204" w:hanging="348"/>
      </w:pPr>
      <w:rPr>
        <w:rFonts w:hint="default"/>
        <w:lang w:val="pt-PT" w:eastAsia="en-US" w:bidi="ar-SA"/>
      </w:rPr>
    </w:lvl>
    <w:lvl w:ilvl="8" w:tplc="C0F89870">
      <w:numFmt w:val="bullet"/>
      <w:lvlText w:val="•"/>
      <w:lvlJc w:val="left"/>
      <w:pPr>
        <w:ind w:left="8110" w:hanging="348"/>
      </w:pPr>
      <w:rPr>
        <w:rFonts w:hint="default"/>
        <w:lang w:val="pt-PT" w:eastAsia="en-US" w:bidi="ar-SA"/>
      </w:rPr>
    </w:lvl>
  </w:abstractNum>
  <w:abstractNum w:abstractNumId="1" w15:restartNumberingAfterBreak="0">
    <w:nsid w:val="47CE79B0"/>
    <w:multiLevelType w:val="hybridMultilevel"/>
    <w:tmpl w:val="6590B16C"/>
    <w:lvl w:ilvl="0" w:tplc="070CD29E">
      <w:start w:val="1"/>
      <w:numFmt w:val="decimal"/>
      <w:lvlText w:val="%1."/>
      <w:lvlJc w:val="left"/>
      <w:pPr>
        <w:ind w:left="863" w:hanging="348"/>
        <w:jc w:val="left"/>
      </w:pPr>
      <w:rPr>
        <w:rFonts w:hint="default"/>
        <w:spacing w:val="0"/>
        <w:w w:val="100"/>
        <w:lang w:val="pt-PT" w:eastAsia="en-US" w:bidi="ar-SA"/>
      </w:rPr>
    </w:lvl>
    <w:lvl w:ilvl="1" w:tplc="B10EE0AE">
      <w:numFmt w:val="bullet"/>
      <w:lvlText w:val=""/>
      <w:lvlJc w:val="left"/>
      <w:pPr>
        <w:ind w:left="863" w:hanging="348"/>
      </w:pPr>
      <w:rPr>
        <w:rFonts w:ascii="Symbol" w:eastAsia="Symbol" w:hAnsi="Symbol" w:cs="Symbol" w:hint="default"/>
        <w:b w:val="0"/>
        <w:bCs w:val="0"/>
        <w:i w:val="0"/>
        <w:iCs w:val="0"/>
        <w:spacing w:val="0"/>
        <w:w w:val="100"/>
        <w:sz w:val="24"/>
        <w:szCs w:val="24"/>
        <w:lang w:val="pt-PT" w:eastAsia="en-US" w:bidi="ar-SA"/>
      </w:rPr>
    </w:lvl>
    <w:lvl w:ilvl="2" w:tplc="15A01460">
      <w:numFmt w:val="bullet"/>
      <w:lvlText w:val="•"/>
      <w:lvlJc w:val="left"/>
      <w:pPr>
        <w:ind w:left="2672" w:hanging="348"/>
      </w:pPr>
      <w:rPr>
        <w:rFonts w:hint="default"/>
        <w:lang w:val="pt-PT" w:eastAsia="en-US" w:bidi="ar-SA"/>
      </w:rPr>
    </w:lvl>
    <w:lvl w:ilvl="3" w:tplc="2BE6924A">
      <w:numFmt w:val="bullet"/>
      <w:lvlText w:val="•"/>
      <w:lvlJc w:val="left"/>
      <w:pPr>
        <w:ind w:left="3578" w:hanging="348"/>
      </w:pPr>
      <w:rPr>
        <w:rFonts w:hint="default"/>
        <w:lang w:val="pt-PT" w:eastAsia="en-US" w:bidi="ar-SA"/>
      </w:rPr>
    </w:lvl>
    <w:lvl w:ilvl="4" w:tplc="8A20905C">
      <w:numFmt w:val="bullet"/>
      <w:lvlText w:val="•"/>
      <w:lvlJc w:val="left"/>
      <w:pPr>
        <w:ind w:left="4485" w:hanging="348"/>
      </w:pPr>
      <w:rPr>
        <w:rFonts w:hint="default"/>
        <w:lang w:val="pt-PT" w:eastAsia="en-US" w:bidi="ar-SA"/>
      </w:rPr>
    </w:lvl>
    <w:lvl w:ilvl="5" w:tplc="A9F23476">
      <w:numFmt w:val="bullet"/>
      <w:lvlText w:val="•"/>
      <w:lvlJc w:val="left"/>
      <w:pPr>
        <w:ind w:left="5391" w:hanging="348"/>
      </w:pPr>
      <w:rPr>
        <w:rFonts w:hint="default"/>
        <w:lang w:val="pt-PT" w:eastAsia="en-US" w:bidi="ar-SA"/>
      </w:rPr>
    </w:lvl>
    <w:lvl w:ilvl="6" w:tplc="20E09B38">
      <w:numFmt w:val="bullet"/>
      <w:lvlText w:val="•"/>
      <w:lvlJc w:val="left"/>
      <w:pPr>
        <w:ind w:left="6297" w:hanging="348"/>
      </w:pPr>
      <w:rPr>
        <w:rFonts w:hint="default"/>
        <w:lang w:val="pt-PT" w:eastAsia="en-US" w:bidi="ar-SA"/>
      </w:rPr>
    </w:lvl>
    <w:lvl w:ilvl="7" w:tplc="56BA97C0">
      <w:numFmt w:val="bullet"/>
      <w:lvlText w:val="•"/>
      <w:lvlJc w:val="left"/>
      <w:pPr>
        <w:ind w:left="7204" w:hanging="348"/>
      </w:pPr>
      <w:rPr>
        <w:rFonts w:hint="default"/>
        <w:lang w:val="pt-PT" w:eastAsia="en-US" w:bidi="ar-SA"/>
      </w:rPr>
    </w:lvl>
    <w:lvl w:ilvl="8" w:tplc="48B0E2C4">
      <w:numFmt w:val="bullet"/>
      <w:lvlText w:val="•"/>
      <w:lvlJc w:val="left"/>
      <w:pPr>
        <w:ind w:left="8110" w:hanging="348"/>
      </w:pPr>
      <w:rPr>
        <w:rFonts w:hint="default"/>
        <w:lang w:val="pt-PT" w:eastAsia="en-US" w:bidi="ar-SA"/>
      </w:rPr>
    </w:lvl>
  </w:abstractNum>
  <w:abstractNum w:abstractNumId="2" w15:restartNumberingAfterBreak="0">
    <w:nsid w:val="47D750C2"/>
    <w:multiLevelType w:val="hybridMultilevel"/>
    <w:tmpl w:val="CE66C3FA"/>
    <w:lvl w:ilvl="0" w:tplc="D6867CB4">
      <w:start w:val="1"/>
      <w:numFmt w:val="decimal"/>
      <w:lvlText w:val="%1."/>
      <w:lvlJc w:val="left"/>
      <w:pPr>
        <w:ind w:left="143" w:hanging="288"/>
        <w:jc w:val="left"/>
      </w:pPr>
      <w:rPr>
        <w:rFonts w:ascii="Arial" w:eastAsia="Arial" w:hAnsi="Arial" w:cs="Arial" w:hint="default"/>
        <w:b/>
        <w:bCs/>
        <w:i w:val="0"/>
        <w:iCs w:val="0"/>
        <w:spacing w:val="0"/>
        <w:w w:val="100"/>
        <w:sz w:val="24"/>
        <w:szCs w:val="24"/>
        <w:lang w:val="pt-PT" w:eastAsia="en-US" w:bidi="ar-SA"/>
      </w:rPr>
    </w:lvl>
    <w:lvl w:ilvl="1" w:tplc="6FC8C45E">
      <w:numFmt w:val="bullet"/>
      <w:lvlText w:val="•"/>
      <w:lvlJc w:val="left"/>
      <w:pPr>
        <w:ind w:left="1118" w:hanging="288"/>
      </w:pPr>
      <w:rPr>
        <w:rFonts w:hint="default"/>
        <w:lang w:val="pt-PT" w:eastAsia="en-US" w:bidi="ar-SA"/>
      </w:rPr>
    </w:lvl>
    <w:lvl w:ilvl="2" w:tplc="E244EFCA">
      <w:numFmt w:val="bullet"/>
      <w:lvlText w:val="•"/>
      <w:lvlJc w:val="left"/>
      <w:pPr>
        <w:ind w:left="2096" w:hanging="288"/>
      </w:pPr>
      <w:rPr>
        <w:rFonts w:hint="default"/>
        <w:lang w:val="pt-PT" w:eastAsia="en-US" w:bidi="ar-SA"/>
      </w:rPr>
    </w:lvl>
    <w:lvl w:ilvl="3" w:tplc="D6F2B8D4">
      <w:numFmt w:val="bullet"/>
      <w:lvlText w:val="•"/>
      <w:lvlJc w:val="left"/>
      <w:pPr>
        <w:ind w:left="3074" w:hanging="288"/>
      </w:pPr>
      <w:rPr>
        <w:rFonts w:hint="default"/>
        <w:lang w:val="pt-PT" w:eastAsia="en-US" w:bidi="ar-SA"/>
      </w:rPr>
    </w:lvl>
    <w:lvl w:ilvl="4" w:tplc="336AB1B8">
      <w:numFmt w:val="bullet"/>
      <w:lvlText w:val="•"/>
      <w:lvlJc w:val="left"/>
      <w:pPr>
        <w:ind w:left="4053" w:hanging="288"/>
      </w:pPr>
      <w:rPr>
        <w:rFonts w:hint="default"/>
        <w:lang w:val="pt-PT" w:eastAsia="en-US" w:bidi="ar-SA"/>
      </w:rPr>
    </w:lvl>
    <w:lvl w:ilvl="5" w:tplc="6958D822">
      <w:numFmt w:val="bullet"/>
      <w:lvlText w:val="•"/>
      <w:lvlJc w:val="left"/>
      <w:pPr>
        <w:ind w:left="5031" w:hanging="288"/>
      </w:pPr>
      <w:rPr>
        <w:rFonts w:hint="default"/>
        <w:lang w:val="pt-PT" w:eastAsia="en-US" w:bidi="ar-SA"/>
      </w:rPr>
    </w:lvl>
    <w:lvl w:ilvl="6" w:tplc="1D1623BC">
      <w:numFmt w:val="bullet"/>
      <w:lvlText w:val="•"/>
      <w:lvlJc w:val="left"/>
      <w:pPr>
        <w:ind w:left="6009" w:hanging="288"/>
      </w:pPr>
      <w:rPr>
        <w:rFonts w:hint="default"/>
        <w:lang w:val="pt-PT" w:eastAsia="en-US" w:bidi="ar-SA"/>
      </w:rPr>
    </w:lvl>
    <w:lvl w:ilvl="7" w:tplc="3F82B818">
      <w:numFmt w:val="bullet"/>
      <w:lvlText w:val="•"/>
      <w:lvlJc w:val="left"/>
      <w:pPr>
        <w:ind w:left="6988" w:hanging="288"/>
      </w:pPr>
      <w:rPr>
        <w:rFonts w:hint="default"/>
        <w:lang w:val="pt-PT" w:eastAsia="en-US" w:bidi="ar-SA"/>
      </w:rPr>
    </w:lvl>
    <w:lvl w:ilvl="8" w:tplc="1C0C5DF6">
      <w:numFmt w:val="bullet"/>
      <w:lvlText w:val="•"/>
      <w:lvlJc w:val="left"/>
      <w:pPr>
        <w:ind w:left="7966" w:hanging="288"/>
      </w:pPr>
      <w:rPr>
        <w:rFonts w:hint="default"/>
        <w:lang w:val="pt-PT" w:eastAsia="en-US" w:bidi="ar-SA"/>
      </w:rPr>
    </w:lvl>
  </w:abstractNum>
  <w:abstractNum w:abstractNumId="3" w15:restartNumberingAfterBreak="0">
    <w:nsid w:val="667970AE"/>
    <w:multiLevelType w:val="hybridMultilevel"/>
    <w:tmpl w:val="4844C612"/>
    <w:lvl w:ilvl="0" w:tplc="191A77A6">
      <w:start w:val="1"/>
      <w:numFmt w:val="decimal"/>
      <w:lvlText w:val="%1."/>
      <w:lvlJc w:val="left"/>
      <w:pPr>
        <w:ind w:left="851" w:hanging="348"/>
        <w:jc w:val="left"/>
      </w:pPr>
      <w:rPr>
        <w:rFonts w:ascii="Arial MT" w:eastAsia="Arial MT" w:hAnsi="Arial MT" w:cs="Arial MT" w:hint="default"/>
        <w:b w:val="0"/>
        <w:bCs w:val="0"/>
        <w:i w:val="0"/>
        <w:iCs w:val="0"/>
        <w:spacing w:val="0"/>
        <w:w w:val="100"/>
        <w:sz w:val="24"/>
        <w:szCs w:val="24"/>
        <w:lang w:val="pt-PT" w:eastAsia="en-US" w:bidi="ar-SA"/>
      </w:rPr>
    </w:lvl>
    <w:lvl w:ilvl="1" w:tplc="A5808A5C">
      <w:numFmt w:val="bullet"/>
      <w:lvlText w:val="•"/>
      <w:lvlJc w:val="left"/>
      <w:pPr>
        <w:ind w:left="1766" w:hanging="348"/>
      </w:pPr>
      <w:rPr>
        <w:rFonts w:hint="default"/>
        <w:lang w:val="pt-PT" w:eastAsia="en-US" w:bidi="ar-SA"/>
      </w:rPr>
    </w:lvl>
    <w:lvl w:ilvl="2" w:tplc="564293EC">
      <w:numFmt w:val="bullet"/>
      <w:lvlText w:val="•"/>
      <w:lvlJc w:val="left"/>
      <w:pPr>
        <w:ind w:left="2672" w:hanging="348"/>
      </w:pPr>
      <w:rPr>
        <w:rFonts w:hint="default"/>
        <w:lang w:val="pt-PT" w:eastAsia="en-US" w:bidi="ar-SA"/>
      </w:rPr>
    </w:lvl>
    <w:lvl w:ilvl="3" w:tplc="6804D398">
      <w:numFmt w:val="bullet"/>
      <w:lvlText w:val="•"/>
      <w:lvlJc w:val="left"/>
      <w:pPr>
        <w:ind w:left="3578" w:hanging="348"/>
      </w:pPr>
      <w:rPr>
        <w:rFonts w:hint="default"/>
        <w:lang w:val="pt-PT" w:eastAsia="en-US" w:bidi="ar-SA"/>
      </w:rPr>
    </w:lvl>
    <w:lvl w:ilvl="4" w:tplc="E5BAAF92">
      <w:numFmt w:val="bullet"/>
      <w:lvlText w:val="•"/>
      <w:lvlJc w:val="left"/>
      <w:pPr>
        <w:ind w:left="4485" w:hanging="348"/>
      </w:pPr>
      <w:rPr>
        <w:rFonts w:hint="default"/>
        <w:lang w:val="pt-PT" w:eastAsia="en-US" w:bidi="ar-SA"/>
      </w:rPr>
    </w:lvl>
    <w:lvl w:ilvl="5" w:tplc="1158C148">
      <w:numFmt w:val="bullet"/>
      <w:lvlText w:val="•"/>
      <w:lvlJc w:val="left"/>
      <w:pPr>
        <w:ind w:left="5391" w:hanging="348"/>
      </w:pPr>
      <w:rPr>
        <w:rFonts w:hint="default"/>
        <w:lang w:val="pt-PT" w:eastAsia="en-US" w:bidi="ar-SA"/>
      </w:rPr>
    </w:lvl>
    <w:lvl w:ilvl="6" w:tplc="643A91C8">
      <w:numFmt w:val="bullet"/>
      <w:lvlText w:val="•"/>
      <w:lvlJc w:val="left"/>
      <w:pPr>
        <w:ind w:left="6297" w:hanging="348"/>
      </w:pPr>
      <w:rPr>
        <w:rFonts w:hint="default"/>
        <w:lang w:val="pt-PT" w:eastAsia="en-US" w:bidi="ar-SA"/>
      </w:rPr>
    </w:lvl>
    <w:lvl w:ilvl="7" w:tplc="3996783C">
      <w:numFmt w:val="bullet"/>
      <w:lvlText w:val="•"/>
      <w:lvlJc w:val="left"/>
      <w:pPr>
        <w:ind w:left="7204" w:hanging="348"/>
      </w:pPr>
      <w:rPr>
        <w:rFonts w:hint="default"/>
        <w:lang w:val="pt-PT" w:eastAsia="en-US" w:bidi="ar-SA"/>
      </w:rPr>
    </w:lvl>
    <w:lvl w:ilvl="8" w:tplc="2B002B4C">
      <w:numFmt w:val="bullet"/>
      <w:lvlText w:val="•"/>
      <w:lvlJc w:val="left"/>
      <w:pPr>
        <w:ind w:left="8110" w:hanging="348"/>
      </w:pPr>
      <w:rPr>
        <w:rFonts w:hint="default"/>
        <w:lang w:val="pt-PT" w:eastAsia="en-US" w:bidi="ar-SA"/>
      </w:rPr>
    </w:lvl>
  </w:abstractNum>
  <w:num w:numId="1" w16cid:durableId="1178035392">
    <w:abstractNumId w:val="3"/>
  </w:num>
  <w:num w:numId="2" w16cid:durableId="372779095">
    <w:abstractNumId w:val="1"/>
  </w:num>
  <w:num w:numId="3" w16cid:durableId="113795269">
    <w:abstractNumId w:val="0"/>
  </w:num>
  <w:num w:numId="4" w16cid:durableId="4887114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024A"/>
    <w:rsid w:val="00324C49"/>
    <w:rsid w:val="0034024A"/>
    <w:rsid w:val="003E006F"/>
    <w:rsid w:val="009E29E3"/>
    <w:rsid w:val="00C633D5"/>
    <w:rsid w:val="00F141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CBDD5"/>
  <w15:docId w15:val="{662E1F0E-0D4D-4CAF-BB66-00BF75FD1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143"/>
      <w:outlineLvl w:val="0"/>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
    <w:qFormat/>
    <w:pPr>
      <w:spacing w:before="175" w:line="486" w:lineRule="exact"/>
      <w:jc w:val="center"/>
    </w:pPr>
    <w:rPr>
      <w:rFonts w:ascii="Calibri" w:eastAsia="Calibri" w:hAnsi="Calibri" w:cs="Calibri"/>
      <w:b/>
      <w:bCs/>
      <w:sz w:val="40"/>
      <w:szCs w:val="40"/>
    </w:rPr>
  </w:style>
  <w:style w:type="paragraph" w:styleId="PargrafodaLista">
    <w:name w:val="List Paragraph"/>
    <w:basedOn w:val="Normal"/>
    <w:uiPriority w:val="1"/>
    <w:qFormat/>
    <w:pPr>
      <w:ind w:left="863" w:right="141" w:hanging="361"/>
      <w:jc w:val="both"/>
    </w:pPr>
  </w:style>
  <w:style w:type="paragraph" w:customStyle="1" w:styleId="TableParagraph">
    <w:name w:val="Table Paragraph"/>
    <w:basedOn w:val="Normal"/>
    <w:uiPriority w:val="1"/>
    <w:qFormat/>
    <w:pPr>
      <w:spacing w:before="66"/>
      <w:ind w:left="13"/>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3306</Words>
  <Characters>17856</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2</vt:lpstr>
    </vt:vector>
  </TitlesOfParts>
  <Company/>
  <LinksUpToDate>false</LinksUpToDate>
  <CharactersWithSpaces>21120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creator>MANGA</dc:creator>
  <cp:lastModifiedBy>LARA MARTINELLE</cp:lastModifiedBy>
  <cp:revision>2</cp:revision>
  <dcterms:created xsi:type="dcterms:W3CDTF">2026-07-08T11:21:00Z</dcterms:created>
  <dcterms:modified xsi:type="dcterms:W3CDTF">2026-07-08T11:21:00Z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2026-07-03T00:00:00Z</vt:filetime>
  </property>
  <property fmtid="{D5CDD505-2E9C-101B-9397-08002B2CF9AE}" pid="4" name="Creator">
    <vt:lpwstr>Microsoft® Word 2010</vt:lpwstr>
  </property>
  <property fmtid="{D5CDD505-2E9C-101B-9397-08002B2CF9AE}" pid="5" name="LastSaved">
    <vt:filetime>2026-07-07T00:00:00Z</vt:filetime>
  </property>
  <property fmtid="{D5CDD505-2E9C-101B-9397-08002B2CF9AE}" pid="6" name="Producer">
    <vt:lpwstr>Microsoft® Word 2010</vt:lpwstr>
  </property>
</Properties>
</file>