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EAE320" w14:textId="0EB71F79" w:rsidR="00A34ADD" w:rsidRDefault="00A34ADD"/>
    <w:p w14:paraId="05417C85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Symbol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ANEXO III AO PROCESSO LICITATÓRIO Nº 040/2025, CREDENCIAMENTO ELETRÔNICO Nº 001/2025</w:t>
      </w:r>
    </w:p>
    <w:p w14:paraId="3C529FDB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48CB6E7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TERMO DE ADESÃO DE CREDENCIAMENTO</w:t>
      </w:r>
    </w:p>
    <w:p w14:paraId="3F59F09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786FF2D9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Através do presente, o profissional/empresa ..........................., CPF/CNPJ nº....................., residente na ........................................, vem solicitar credenciamento no(s) item (s) abaixo especificados, conforme constante no Anexo I do Edital de Credenciamento nº ........../.......</w:t>
      </w:r>
    </w:p>
    <w:tbl>
      <w:tblPr>
        <w:tblpPr w:leftFromText="141" w:rightFromText="141" w:vertAnchor="text" w:horzAnchor="page" w:tblpX="898" w:tblpY="86"/>
        <w:tblW w:w="1056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1200"/>
        <w:gridCol w:w="1204"/>
        <w:gridCol w:w="1136"/>
        <w:gridCol w:w="1418"/>
        <w:gridCol w:w="3118"/>
        <w:gridCol w:w="1700"/>
      </w:tblGrid>
      <w:tr w:rsidR="00682DDF" w:rsidRPr="00E140BE" w14:paraId="64D94AB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463C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3551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UN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344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1DBFBA3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</w:p>
          <w:p w14:paraId="5F56FC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MODALIDADE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7B9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QTD</w:t>
            </w:r>
          </w:p>
          <w:p w14:paraId="3A11036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ANUAL</w:t>
            </w:r>
          </w:p>
          <w:p w14:paraId="39BD9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ESTIMADA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813B6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VALOR UNITÁRIO DA CONSULTA</w:t>
            </w:r>
          </w:p>
          <w:p w14:paraId="2DD06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/PLANTÃO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2498C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DESCRIÇÃO DO SERVIÇO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6E05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Cs w:val="24"/>
                <w:lang w:eastAsia="zh-CN"/>
                <w14:ligatures w14:val="none"/>
              </w:rPr>
              <w:t>LOCAL DA PRESTAÇÃO DE SERVIÇO</w:t>
            </w:r>
          </w:p>
        </w:tc>
      </w:tr>
      <w:tr w:rsidR="00682DDF" w:rsidRPr="00E140BE" w14:paraId="3837F753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411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1CA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00A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E974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F4B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R$ 460,00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86ADC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média Complexidade Hospitalar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518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221B495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7ED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093E0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Procedimento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DC4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7CA5C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F0A78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58810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Cirurgia Geral de pequena Complexidade Ambulatorial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B857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Complexo Hospitalar </w:t>
            </w:r>
          </w:p>
        </w:tc>
      </w:tr>
      <w:tr w:rsidR="00682DDF" w:rsidRPr="00E140BE" w14:paraId="6304D1C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89FA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109A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Plantão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2D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3B66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49CCD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F1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93D7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E6A2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6759F3EB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1D4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3DF5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CE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BDDD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EEC4B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D6C2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Angiologista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B25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682C4CB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F78E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FD28E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705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3EC8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A565B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B372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especializada com médico Cardiologista (conforme descrição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EC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057A2E9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7881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7D512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C4E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51831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E296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607A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Medica especializada com medico Endocrinologista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FE82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 </w:t>
            </w:r>
          </w:p>
        </w:tc>
      </w:tr>
      <w:tr w:rsidR="00682DDF" w:rsidRPr="00E140BE" w14:paraId="456F25F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5AD5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C1B1B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9BF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CECD5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9594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R$ 124,50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1DE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com médico Psiquiatra</w:t>
            </w:r>
            <w:proofErr w:type="gram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-( Conforme</w:t>
            </w:r>
            <w:proofErr w:type="gram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descrição em anexo 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AE77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CAPS AD, CAPS I, UNIVERSO E UNIDADE CRESCER</w:t>
            </w:r>
          </w:p>
        </w:tc>
      </w:tr>
      <w:tr w:rsidR="00682DDF" w:rsidRPr="00E140BE" w14:paraId="5CF362B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024C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08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5F10E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7388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0034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1.880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EBC2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R$ 130,00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3D41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com médico Ortopedista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D521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Medicas do Município</w:t>
            </w:r>
          </w:p>
        </w:tc>
      </w:tr>
      <w:tr w:rsidR="00682DDF" w:rsidRPr="00E140BE" w14:paraId="37E0634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E29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lastRenderedPageBreak/>
              <w:t>09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3636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5999A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F728DA6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8B0F7F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249BD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B3F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FB00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Medica Pediatra Horizontal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15E7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11546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Centro de Especialidades Médicas do Município</w:t>
            </w:r>
          </w:p>
        </w:tc>
      </w:tr>
      <w:tr w:rsidR="00682DDF" w:rsidRPr="00E140BE" w14:paraId="72D9B10F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CEBB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C88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03D4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8B4B050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DCADCC" w14:textId="77777777" w:rsidR="00682DDF" w:rsidRPr="00E140BE" w:rsidRDefault="00682DDF" w:rsidP="00C3793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0468E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9B1E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R$ 55,00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9A22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Médica especializada em Medicina do Trabalho (conforme descrição em anexo)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FCDA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022F3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Centro de Especialidades Médicas do município </w:t>
            </w:r>
          </w:p>
        </w:tc>
      </w:tr>
      <w:tr w:rsidR="00682DDF" w:rsidRPr="00E140BE" w14:paraId="4055C91C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A7E1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750D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E81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3B156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B16EA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EEF34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pneumologia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7D93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6435A708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109D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27E2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69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7D53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960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AA3B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R$ 113,30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7D1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 Médica especializada em Urologia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712B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Dependências do Credenciado</w:t>
            </w:r>
          </w:p>
        </w:tc>
      </w:tr>
      <w:tr w:rsidR="00682DDF" w:rsidRPr="00E140BE" w14:paraId="5DA4BA9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5D2B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81BD8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Consulta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FBDA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2A93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5BBB2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R$ 190,00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2675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Consulta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Pré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 Pôs Cirúrgica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4607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Courier New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2A28B8D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6660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D5F9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E301C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C81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EB2455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C2DD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188E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516A0C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265E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2AD366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A0DBAB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R$ 110,00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073B1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0BBB6C19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1232126" w14:textId="77777777" w:rsidR="00682DDF" w:rsidRPr="00E140BE" w:rsidRDefault="00682DDF" w:rsidP="00C37930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cardiológico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holter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24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hs</w:t>
                  </w:r>
                  <w:proofErr w:type="spellEnd"/>
                </w:p>
              </w:tc>
            </w:tr>
          </w:tbl>
          <w:p w14:paraId="302EC4E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40F1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703719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2E317E04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70E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0075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Exame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F23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461EB4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C93F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15E81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48C9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C429AC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R$ 103,00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9A6C8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834" w:type="dxa"/>
              <w:tblLayout w:type="fixed"/>
              <w:tblLook w:val="0000" w:firstRow="0" w:lastRow="0" w:firstColumn="0" w:lastColumn="0" w:noHBand="0" w:noVBand="0"/>
            </w:tblPr>
            <w:tblGrid>
              <w:gridCol w:w="2834"/>
            </w:tblGrid>
            <w:tr w:rsidR="00682DDF" w:rsidRPr="00E140BE" w14:paraId="19E5A544" w14:textId="77777777" w:rsidTr="00C37930">
              <w:trPr>
                <w:trHeight w:val="199"/>
              </w:trPr>
              <w:tc>
                <w:tcPr>
                  <w:tcW w:w="2834" w:type="dxa"/>
                </w:tcPr>
                <w:p w14:paraId="18C00752" w14:textId="77777777" w:rsidR="00682DDF" w:rsidRPr="00E140BE" w:rsidRDefault="00682DDF" w:rsidP="00C37930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Exame </w:t>
                  </w:r>
                  <w:proofErr w:type="spellStart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cardiologico</w:t>
                  </w:r>
                  <w:proofErr w:type="spellEnd"/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 xml:space="preserve"> mapa 24 horas</w:t>
                  </w:r>
                </w:p>
              </w:tc>
            </w:tr>
          </w:tbl>
          <w:p w14:paraId="1A01D85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4D1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87436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Dependências do Credenciado </w:t>
            </w:r>
          </w:p>
        </w:tc>
      </w:tr>
      <w:tr w:rsidR="00682DDF" w:rsidRPr="00E140BE" w14:paraId="11941B55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C30C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712A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Procedimento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3C0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723AF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4C59D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           R$160,00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2048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Medico </w:t>
            </w:r>
            <w:proofErr w:type="spellStart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Anestesiologista</w:t>
            </w:r>
            <w:proofErr w:type="spellEnd"/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em procedimento cirúrgico (conforme descrição anexo)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AFEF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</w:t>
            </w:r>
          </w:p>
        </w:tc>
      </w:tr>
      <w:tr w:rsidR="00682DDF" w:rsidRPr="00E140BE" w14:paraId="362DEE17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937E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13C48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8678739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6BB6C2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31DC5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Transferência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590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166ACB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AFCE68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323F6FF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Presencial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C7727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7F7E692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F9448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BF2EAC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E769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BC9681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8AAE1E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EA9CA9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EC57F" w14:textId="77777777" w:rsidR="00682DDF" w:rsidRPr="00E140BE" w:rsidRDefault="00682DDF" w:rsidP="00C379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tbl>
            <w:tblPr>
              <w:tblW w:w="2693" w:type="dxa"/>
              <w:tblLayout w:type="fixed"/>
              <w:tblLook w:val="0000" w:firstRow="0" w:lastRow="0" w:firstColumn="0" w:lastColumn="0" w:noHBand="0" w:noVBand="0"/>
            </w:tblPr>
            <w:tblGrid>
              <w:gridCol w:w="2693"/>
            </w:tblGrid>
            <w:tr w:rsidR="00682DDF" w:rsidRPr="00E140BE" w14:paraId="48CB68EC" w14:textId="77777777" w:rsidTr="00C37930">
              <w:trPr>
                <w:trHeight w:val="953"/>
              </w:trPr>
              <w:tc>
                <w:tcPr>
                  <w:tcW w:w="2693" w:type="dxa"/>
                </w:tcPr>
                <w:p w14:paraId="117B7886" w14:textId="77777777" w:rsidR="00682DDF" w:rsidRPr="00E140BE" w:rsidRDefault="00682DDF" w:rsidP="00C37930">
                  <w:pPr>
                    <w:framePr w:hSpace="141" w:wrap="around" w:vAnchor="text" w:hAnchor="page" w:x="898" w:y="86"/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</w:pPr>
                  <w:r w:rsidRPr="00E140BE">
                    <w:rPr>
                      <w:rFonts w:ascii="Times New Roman" w:eastAsia="Calibri" w:hAnsi="Times New Roman" w:cs="Times New Roman"/>
                      <w:kern w:val="0"/>
                      <w:sz w:val="24"/>
                      <w:szCs w:val="24"/>
                      <w:lang w:eastAsia="zh-CN"/>
                      <w14:ligatures w14:val="none"/>
                    </w:rPr>
                    <w:t>Medico plantonista para acompanhamento de transferência de paciente de várzea da palma a Montes Claros /Belo Horizonte</w:t>
                  </w:r>
                </w:p>
              </w:tc>
            </w:tr>
          </w:tbl>
          <w:p w14:paraId="3E85011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6F97E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1E041B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  <w:p w14:paraId="4290558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  <w:tr w:rsidR="00682DDF" w:rsidRPr="00E140BE" w14:paraId="27788296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3BE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7570B0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03ED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5B07BD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B60F6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650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139B41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R$ 780,00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7D6F2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06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DBC9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 / UPA</w:t>
            </w:r>
          </w:p>
        </w:tc>
      </w:tr>
      <w:tr w:rsidR="00682DDF" w:rsidRPr="00E140BE" w14:paraId="07C1FD72" w14:textId="77777777" w:rsidTr="00C37930"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3681E4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highlight w:val="yellow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21FA0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Plantão 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164C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03699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Presencial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70DD7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DAC33A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R$ 1.400,00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064E8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Plantonista 12 horas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BF425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Complexo Hospitalar/UPA</w:t>
            </w:r>
          </w:p>
        </w:tc>
      </w:tr>
      <w:tr w:rsidR="00682DDF" w:rsidRPr="00E140BE" w14:paraId="734AA3AD" w14:textId="77777777" w:rsidTr="00C37930">
        <w:tc>
          <w:tcPr>
            <w:tcW w:w="105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4B543" w14:textId="77777777" w:rsidR="00682DDF" w:rsidRPr="00E140BE" w:rsidRDefault="00682DDF" w:rsidP="00C37930">
            <w:pPr>
              <w:widowControl w:val="0"/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E140B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Os quantitativos referem-se à mera estimativa</w:t>
            </w:r>
            <w:r w:rsidRPr="00E140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</w:t>
            </w:r>
          </w:p>
        </w:tc>
      </w:tr>
    </w:tbl>
    <w:p w14:paraId="117629F9" w14:textId="77777777" w:rsidR="00682DDF" w:rsidRPr="00E140BE" w:rsidRDefault="00682DDF" w:rsidP="00682DDF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eastAsia="zh-CN"/>
          <w14:ligatures w14:val="none"/>
        </w:rPr>
      </w:pPr>
    </w:p>
    <w:p w14:paraId="7D34EE5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2A7E12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No tocante à proposta de preços para prestação de serviços, aceito os mesmos conforme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lastRenderedPageBreak/>
        <w:t>definidos no Edital.</w:t>
      </w:r>
    </w:p>
    <w:p w14:paraId="2D76ABCE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</w:pPr>
    </w:p>
    <w:p w14:paraId="3CA9CEAF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Igualmente, informo que concordo com todas as condições estipuladas no edital.</w:t>
      </w:r>
    </w:p>
    <w:p w14:paraId="596AE90A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</w:t>
      </w: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..................., ............................................</w:t>
      </w:r>
    </w:p>
    <w:p w14:paraId="757AF9D3" w14:textId="77777777" w:rsidR="00682DDF" w:rsidRPr="00E140BE" w:rsidRDefault="00682DDF" w:rsidP="00682DDF">
      <w:pPr>
        <w:widowControl w:val="0"/>
        <w:tabs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 xml:space="preserve">                             </w:t>
      </w:r>
      <w:r w:rsidRPr="00E140BE">
        <w:rPr>
          <w:rFonts w:ascii="Times New Roman" w:eastAsia="Symbol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Nome e assinatura do Profissional</w:t>
      </w:r>
    </w:p>
    <w:p w14:paraId="09CF01A7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Garamond" w:hAnsi="Times New Roman" w:cs="Times New Roman"/>
          <w:b/>
          <w:i/>
          <w:iCs/>
          <w:color w:val="000000"/>
          <w:kern w:val="0"/>
          <w:sz w:val="24"/>
          <w:szCs w:val="24"/>
          <w:shd w:val="clear" w:color="auto" w:fill="FFFF00"/>
          <w:lang w:eastAsia="zh-CN"/>
          <w14:ligatures w14:val="none"/>
        </w:rPr>
        <w:t xml:space="preserve"> </w:t>
      </w:r>
    </w:p>
    <w:p w14:paraId="657F09A8" w14:textId="77777777" w:rsidR="00682DDF" w:rsidRPr="00E140BE" w:rsidRDefault="00682DDF" w:rsidP="00682DDF">
      <w:pPr>
        <w:keepLines/>
        <w:tabs>
          <w:tab w:val="left" w:pos="1843"/>
        </w:tabs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shd w:val="clear" w:color="auto" w:fill="FFFF00"/>
          <w:lang w:eastAsia="zh-CN"/>
          <w14:ligatures w14:val="none"/>
        </w:rPr>
      </w:pPr>
    </w:p>
    <w:p w14:paraId="3098CF49" w14:textId="77777777" w:rsidR="000B4CF6" w:rsidRDefault="000B4CF6">
      <w:bookmarkStart w:id="0" w:name="_GoBack"/>
      <w:bookmarkEnd w:id="0"/>
    </w:p>
    <w:p w14:paraId="5FD41A48" w14:textId="77777777" w:rsidR="000B4CF6" w:rsidRDefault="000B4CF6"/>
    <w:p w14:paraId="2FB5A94F" w14:textId="77777777" w:rsidR="000B4CF6" w:rsidRDefault="000B4CF6"/>
    <w:p w14:paraId="217B7FA1" w14:textId="77777777" w:rsidR="000B4CF6" w:rsidRDefault="000B4CF6"/>
    <w:sectPr w:rsidR="000B4CF6" w:rsidSect="000B4CF6">
      <w:headerReference w:type="default" r:id="rId6"/>
      <w:footerReference w:type="default" r:id="rId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189B6" w14:textId="77777777" w:rsidR="00776688" w:rsidRDefault="00776688" w:rsidP="000B4CF6">
      <w:pPr>
        <w:spacing w:after="0" w:line="240" w:lineRule="auto"/>
      </w:pPr>
      <w:r>
        <w:separator/>
      </w:r>
    </w:p>
  </w:endnote>
  <w:endnote w:type="continuationSeparator" w:id="0">
    <w:p w14:paraId="2F688209" w14:textId="77777777" w:rsidR="00776688" w:rsidRDefault="00776688" w:rsidP="000B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ilson Pro">
    <w:altName w:val="Times New Roman"/>
    <w:panose1 w:val="00000000000000000000"/>
    <w:charset w:val="00"/>
    <w:family w:val="modern"/>
    <w:notTrueType/>
    <w:pitch w:val="variable"/>
    <w:sig w:usb0="A00000AF" w:usb1="5000206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CD430" w14:textId="77777777" w:rsidR="000B4CF6" w:rsidRPr="000B4CF6" w:rsidRDefault="000B4CF6" w:rsidP="000B4CF6">
    <w:pPr>
      <w:spacing w:after="0"/>
      <w:jc w:val="center"/>
      <w:rPr>
        <w:rFonts w:ascii="Filson Pro" w:hAnsi="Filson Pro"/>
        <w:sz w:val="20"/>
        <w:szCs w:val="20"/>
      </w:rPr>
    </w:pPr>
    <w:r w:rsidRPr="000B4CF6">
      <w:rPr>
        <w:rFonts w:ascii="Filson Pro" w:hAnsi="Filson Pro"/>
        <w:sz w:val="20"/>
        <w:szCs w:val="20"/>
      </w:rPr>
      <w:t>Rua Cláudio Manoel da Costa, 1000. CEP: 39.260-000</w:t>
    </w:r>
    <w:r w:rsidRPr="000B4CF6">
      <w:rPr>
        <w:rFonts w:ascii="Filson Pro" w:hAnsi="Filson Pro"/>
        <w:sz w:val="20"/>
        <w:szCs w:val="20"/>
      </w:rPr>
      <w:cr/>
    </w:r>
    <w:proofErr w:type="spellStart"/>
    <w:r>
      <w:rPr>
        <w:rFonts w:ascii="Filson Pro" w:hAnsi="Filson Pro"/>
        <w:sz w:val="20"/>
        <w:szCs w:val="20"/>
      </w:rPr>
      <w:t>E</w:t>
    </w:r>
    <w:r w:rsidRPr="000B4CF6">
      <w:rPr>
        <w:rFonts w:ascii="Filson Pro" w:hAnsi="Filson Pro"/>
        <w:sz w:val="20"/>
        <w:szCs w:val="20"/>
      </w:rPr>
      <w:t>mail</w:t>
    </w:r>
    <w:proofErr w:type="spellEnd"/>
    <w:r w:rsidRPr="000B4CF6">
      <w:rPr>
        <w:rFonts w:ascii="Filson Pro" w:hAnsi="Filson Pro"/>
        <w:sz w:val="20"/>
        <w:szCs w:val="20"/>
      </w:rPr>
      <w:t>:          | Telefone: (38)3731-9200</w:t>
    </w:r>
  </w:p>
  <w:p w14:paraId="2DD5F550" w14:textId="77777777" w:rsidR="000B4CF6" w:rsidRDefault="000B4C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34714" w14:textId="77777777" w:rsidR="00776688" w:rsidRDefault="00776688" w:rsidP="000B4CF6">
      <w:pPr>
        <w:spacing w:after="0" w:line="240" w:lineRule="auto"/>
      </w:pPr>
      <w:r>
        <w:separator/>
      </w:r>
    </w:p>
  </w:footnote>
  <w:footnote w:type="continuationSeparator" w:id="0">
    <w:p w14:paraId="1BD744E2" w14:textId="77777777" w:rsidR="00776688" w:rsidRDefault="00776688" w:rsidP="000B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801EF" w14:textId="23A3486D" w:rsidR="000B4CF6" w:rsidRDefault="007870B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A1E3605" wp14:editId="2A451D57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537603" cy="10658475"/>
          <wp:effectExtent l="0" t="0" r="6350" b="0"/>
          <wp:wrapNone/>
          <wp:docPr id="18628171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817130" name="Imagem 1862817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60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F6"/>
    <w:rsid w:val="0007552E"/>
    <w:rsid w:val="000B4CF6"/>
    <w:rsid w:val="001757D5"/>
    <w:rsid w:val="00287660"/>
    <w:rsid w:val="003D2729"/>
    <w:rsid w:val="003D6EC5"/>
    <w:rsid w:val="004954A9"/>
    <w:rsid w:val="00521835"/>
    <w:rsid w:val="00616567"/>
    <w:rsid w:val="00682DDF"/>
    <w:rsid w:val="00776688"/>
    <w:rsid w:val="007870B1"/>
    <w:rsid w:val="008E5BB0"/>
    <w:rsid w:val="0097468F"/>
    <w:rsid w:val="00992FC9"/>
    <w:rsid w:val="00A34ADD"/>
    <w:rsid w:val="00A42C10"/>
    <w:rsid w:val="00A61BF5"/>
    <w:rsid w:val="00AF2FC6"/>
    <w:rsid w:val="00BC225E"/>
    <w:rsid w:val="00C653C4"/>
    <w:rsid w:val="00D8204B"/>
    <w:rsid w:val="00DF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194F54"/>
  <w15:chartTrackingRefBased/>
  <w15:docId w15:val="{A629E77E-7A56-4895-86BE-3BF0B717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CF6"/>
  </w:style>
  <w:style w:type="paragraph" w:styleId="Rodap">
    <w:name w:val="footer"/>
    <w:basedOn w:val="Normal"/>
    <w:link w:val="Rodap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4CF6"/>
  </w:style>
  <w:style w:type="paragraph" w:styleId="NormalWeb">
    <w:name w:val="Normal (Web)"/>
    <w:basedOn w:val="Normal"/>
    <w:uiPriority w:val="99"/>
    <w:semiHidden/>
    <w:unhideWhenUsed/>
    <w:rsid w:val="00A42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AF2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Harmonia Marketing</dc:creator>
  <cp:keywords/>
  <dc:description/>
  <cp:lastModifiedBy>Compras-03</cp:lastModifiedBy>
  <cp:revision>2</cp:revision>
  <dcterms:created xsi:type="dcterms:W3CDTF">2025-03-13T13:07:00Z</dcterms:created>
  <dcterms:modified xsi:type="dcterms:W3CDTF">2025-03-13T13:07:00Z</dcterms:modified>
</cp:coreProperties>
</file>