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D38A9" w14:textId="77777777" w:rsidR="00690E52" w:rsidRPr="00690E52" w:rsidRDefault="00690E52" w:rsidP="000C3C82">
      <w:pPr>
        <w:tabs>
          <w:tab w:val="left" w:pos="1008"/>
        </w:tabs>
        <w:spacing w:after="0" w:line="240" w:lineRule="auto"/>
        <w:jc w:val="center"/>
        <w:rPr>
          <w:rFonts w:ascii="Arial Narrow" w:hAnsi="Arial Narrow"/>
          <w:b/>
          <w:bCs/>
          <w:sz w:val="24"/>
          <w:szCs w:val="24"/>
        </w:rPr>
      </w:pPr>
    </w:p>
    <w:p w14:paraId="3535ED3B" w14:textId="5C61F41C" w:rsidR="00E9603D" w:rsidRPr="00690E52" w:rsidRDefault="00E9603D" w:rsidP="000C3C82">
      <w:pPr>
        <w:tabs>
          <w:tab w:val="left" w:pos="1008"/>
        </w:tabs>
        <w:spacing w:after="0" w:line="240" w:lineRule="auto"/>
        <w:jc w:val="center"/>
        <w:rPr>
          <w:rFonts w:ascii="Arial Narrow" w:hAnsi="Arial Narrow"/>
          <w:b/>
          <w:bCs/>
          <w:sz w:val="28"/>
          <w:szCs w:val="24"/>
        </w:rPr>
      </w:pPr>
      <w:r w:rsidRPr="00690E52">
        <w:rPr>
          <w:rFonts w:ascii="Arial Narrow" w:hAnsi="Arial Narrow"/>
          <w:b/>
          <w:bCs/>
          <w:sz w:val="28"/>
          <w:szCs w:val="24"/>
        </w:rPr>
        <w:t>AVISO DE DISPENSA DE LICITAÇÃO N</w:t>
      </w:r>
      <w:r w:rsidRPr="000F0117">
        <w:rPr>
          <w:rFonts w:ascii="Arial Narrow" w:hAnsi="Arial Narrow"/>
          <w:b/>
          <w:bCs/>
          <w:sz w:val="28"/>
          <w:szCs w:val="24"/>
        </w:rPr>
        <w:t xml:space="preserve">. </w:t>
      </w:r>
      <w:r w:rsidR="000F0117" w:rsidRPr="000F0117">
        <w:rPr>
          <w:rFonts w:ascii="Arial Narrow" w:hAnsi="Arial Narrow"/>
          <w:b/>
          <w:bCs/>
          <w:sz w:val="28"/>
          <w:szCs w:val="24"/>
        </w:rPr>
        <w:t>015</w:t>
      </w:r>
      <w:r w:rsidRPr="000F0117">
        <w:rPr>
          <w:rFonts w:ascii="Arial Narrow" w:hAnsi="Arial Narrow"/>
          <w:b/>
          <w:bCs/>
          <w:sz w:val="28"/>
          <w:szCs w:val="24"/>
        </w:rPr>
        <w:t>/2024</w:t>
      </w:r>
    </w:p>
    <w:p w14:paraId="70DACE3E" w14:textId="6299A0A4" w:rsidR="00E9603D" w:rsidRPr="00690E52" w:rsidRDefault="00E9603D" w:rsidP="000C3C82">
      <w:pPr>
        <w:tabs>
          <w:tab w:val="left" w:pos="1008"/>
        </w:tabs>
        <w:spacing w:after="0" w:line="240" w:lineRule="auto"/>
        <w:jc w:val="center"/>
        <w:rPr>
          <w:rFonts w:ascii="Arial Narrow" w:hAnsi="Arial Narrow"/>
          <w:b/>
          <w:bCs/>
          <w:sz w:val="28"/>
          <w:szCs w:val="24"/>
        </w:rPr>
      </w:pPr>
      <w:r w:rsidRPr="00690E52">
        <w:rPr>
          <w:rFonts w:ascii="Arial Narrow" w:hAnsi="Arial Narrow"/>
          <w:b/>
          <w:bCs/>
          <w:sz w:val="28"/>
          <w:szCs w:val="24"/>
        </w:rPr>
        <w:t xml:space="preserve">Processo Administrativo n. </w:t>
      </w:r>
      <w:r w:rsidR="000F0117">
        <w:rPr>
          <w:rFonts w:ascii="Arial Narrow" w:hAnsi="Arial Narrow"/>
          <w:b/>
          <w:bCs/>
          <w:sz w:val="28"/>
          <w:szCs w:val="24"/>
        </w:rPr>
        <w:t>050</w:t>
      </w:r>
      <w:r w:rsidR="007248CF" w:rsidRPr="000F0117">
        <w:rPr>
          <w:rFonts w:ascii="Arial Narrow" w:hAnsi="Arial Narrow"/>
          <w:b/>
          <w:bCs/>
          <w:sz w:val="28"/>
          <w:szCs w:val="24"/>
        </w:rPr>
        <w:t>/2024</w:t>
      </w:r>
    </w:p>
    <w:p w14:paraId="15270A40" w14:textId="77777777" w:rsidR="00E9603D" w:rsidRPr="00B901C4" w:rsidRDefault="00E9603D" w:rsidP="000C3C82">
      <w:pPr>
        <w:tabs>
          <w:tab w:val="left" w:pos="1008"/>
        </w:tabs>
        <w:spacing w:after="0" w:line="240" w:lineRule="auto"/>
        <w:jc w:val="both"/>
        <w:rPr>
          <w:rFonts w:ascii="Arial Narrow" w:hAnsi="Arial Narrow"/>
          <w:b/>
          <w:bCs/>
          <w:sz w:val="24"/>
          <w:szCs w:val="24"/>
        </w:rPr>
      </w:pPr>
    </w:p>
    <w:p w14:paraId="15C0F81E" w14:textId="7A8724F6" w:rsidR="00E9603D" w:rsidRPr="00B901C4" w:rsidRDefault="00E9603D" w:rsidP="000C3C82">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w:t>
      </w:r>
      <w:r w:rsidRPr="00E9603D">
        <w:rPr>
          <w:rFonts w:ascii="Arial Narrow" w:hAnsi="Arial Narrow"/>
          <w:b/>
          <w:bCs/>
          <w:sz w:val="24"/>
          <w:szCs w:val="24"/>
        </w:rPr>
        <w:t>MENOR PREÇO 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26FB5996" w14:textId="77777777" w:rsidR="00E9603D" w:rsidRDefault="00E9603D" w:rsidP="000C3C82">
      <w:pPr>
        <w:tabs>
          <w:tab w:val="left" w:pos="1008"/>
        </w:tabs>
        <w:spacing w:after="0" w:line="240" w:lineRule="auto"/>
        <w:jc w:val="both"/>
        <w:rPr>
          <w:rFonts w:ascii="Arial Narrow" w:hAnsi="Arial Narrow"/>
          <w:bCs/>
          <w:sz w:val="24"/>
          <w:szCs w:val="24"/>
        </w:rPr>
      </w:pPr>
    </w:p>
    <w:p w14:paraId="13A89C4C" w14:textId="77777777" w:rsidR="00E9603D" w:rsidRPr="00B901C4" w:rsidRDefault="00E9603D" w:rsidP="000C3C82">
      <w:pPr>
        <w:tabs>
          <w:tab w:val="left" w:pos="1008"/>
        </w:tabs>
        <w:spacing w:after="0" w:line="240" w:lineRule="auto"/>
        <w:jc w:val="both"/>
        <w:rPr>
          <w:rFonts w:ascii="Arial Narrow" w:hAnsi="Arial Narrow"/>
          <w:bCs/>
          <w:sz w:val="24"/>
          <w:szCs w:val="24"/>
        </w:rPr>
      </w:pPr>
    </w:p>
    <w:p w14:paraId="4680CA0E" w14:textId="77777777" w:rsidR="00E9603D" w:rsidRPr="007248CF" w:rsidRDefault="00E9603D" w:rsidP="000C3C82">
      <w:pPr>
        <w:tabs>
          <w:tab w:val="left" w:pos="1008"/>
        </w:tabs>
        <w:spacing w:after="0" w:line="240" w:lineRule="auto"/>
        <w:jc w:val="both"/>
        <w:rPr>
          <w:rFonts w:ascii="Arial Narrow" w:hAnsi="Arial Narrow"/>
          <w:b/>
          <w:bCs/>
          <w:sz w:val="24"/>
          <w:szCs w:val="24"/>
        </w:rPr>
      </w:pPr>
      <w:r w:rsidRPr="007248CF">
        <w:rPr>
          <w:rFonts w:ascii="Arial Narrow" w:hAnsi="Arial Narrow"/>
          <w:b/>
          <w:bCs/>
          <w:sz w:val="24"/>
          <w:szCs w:val="24"/>
        </w:rPr>
        <w:t>RECEBIMENTO DA PROPOSTA DE PREÇO:</w:t>
      </w:r>
    </w:p>
    <w:p w14:paraId="55D448A3" w14:textId="3FA44560" w:rsidR="00E9603D" w:rsidRPr="000F0117" w:rsidRDefault="00E9603D" w:rsidP="000C3C82">
      <w:pPr>
        <w:tabs>
          <w:tab w:val="left" w:pos="1008"/>
        </w:tabs>
        <w:spacing w:after="0" w:line="240" w:lineRule="auto"/>
        <w:jc w:val="both"/>
        <w:rPr>
          <w:rFonts w:ascii="Arial Narrow" w:hAnsi="Arial Narrow"/>
          <w:bCs/>
          <w:sz w:val="24"/>
          <w:szCs w:val="24"/>
        </w:rPr>
      </w:pPr>
      <w:r w:rsidRPr="000F0117">
        <w:rPr>
          <w:rFonts w:ascii="Arial Narrow" w:hAnsi="Arial Narrow"/>
          <w:b/>
          <w:bCs/>
          <w:sz w:val="24"/>
          <w:szCs w:val="24"/>
        </w:rPr>
        <w:t>INICIO:</w:t>
      </w:r>
      <w:r w:rsidRPr="000F0117">
        <w:rPr>
          <w:rFonts w:ascii="Arial Narrow" w:hAnsi="Arial Narrow"/>
          <w:bCs/>
          <w:sz w:val="24"/>
          <w:szCs w:val="24"/>
        </w:rPr>
        <w:t xml:space="preserve"> Do dia </w:t>
      </w:r>
      <w:r w:rsidR="000F0117" w:rsidRPr="000F0117">
        <w:rPr>
          <w:rFonts w:ascii="Arial Narrow" w:hAnsi="Arial Narrow"/>
          <w:b/>
          <w:bCs/>
          <w:sz w:val="24"/>
          <w:szCs w:val="24"/>
        </w:rPr>
        <w:t>12</w:t>
      </w:r>
      <w:r w:rsidR="00690E52" w:rsidRPr="000F0117">
        <w:rPr>
          <w:rFonts w:ascii="Arial Narrow" w:hAnsi="Arial Narrow"/>
          <w:b/>
          <w:bCs/>
          <w:sz w:val="24"/>
          <w:szCs w:val="24"/>
        </w:rPr>
        <w:t>/06</w:t>
      </w:r>
      <w:r w:rsidRPr="000F0117">
        <w:rPr>
          <w:rFonts w:ascii="Arial Narrow" w:hAnsi="Arial Narrow"/>
          <w:b/>
          <w:bCs/>
          <w:sz w:val="24"/>
          <w:szCs w:val="24"/>
        </w:rPr>
        <w:t>/2024</w:t>
      </w:r>
    </w:p>
    <w:p w14:paraId="4BF36EFB" w14:textId="36CC6F14" w:rsidR="00E9603D" w:rsidRPr="00B901C4" w:rsidRDefault="00E9603D" w:rsidP="000C3C82">
      <w:pPr>
        <w:tabs>
          <w:tab w:val="left" w:pos="1008"/>
        </w:tabs>
        <w:spacing w:after="0" w:line="240" w:lineRule="auto"/>
        <w:jc w:val="both"/>
        <w:rPr>
          <w:rFonts w:ascii="Arial Narrow" w:hAnsi="Arial Narrow"/>
          <w:bCs/>
          <w:sz w:val="24"/>
          <w:szCs w:val="24"/>
        </w:rPr>
      </w:pPr>
      <w:r w:rsidRPr="000F0117">
        <w:rPr>
          <w:rFonts w:ascii="Arial Narrow" w:hAnsi="Arial Narrow"/>
          <w:b/>
          <w:bCs/>
          <w:sz w:val="24"/>
          <w:szCs w:val="24"/>
        </w:rPr>
        <w:t>FIM:</w:t>
      </w:r>
      <w:r w:rsidRPr="000F0117">
        <w:rPr>
          <w:rFonts w:ascii="Arial Narrow" w:hAnsi="Arial Narrow"/>
          <w:bCs/>
          <w:sz w:val="24"/>
          <w:szCs w:val="24"/>
        </w:rPr>
        <w:t xml:space="preserve"> Até dia </w:t>
      </w:r>
      <w:r w:rsidR="000F0117" w:rsidRPr="000F0117">
        <w:rPr>
          <w:rFonts w:ascii="Arial Narrow" w:hAnsi="Arial Narrow"/>
          <w:b/>
          <w:bCs/>
          <w:sz w:val="24"/>
          <w:szCs w:val="24"/>
        </w:rPr>
        <w:t>17</w:t>
      </w:r>
      <w:r w:rsidR="00690E52" w:rsidRPr="000F0117">
        <w:rPr>
          <w:rFonts w:ascii="Arial Narrow" w:hAnsi="Arial Narrow"/>
          <w:b/>
          <w:bCs/>
          <w:sz w:val="24"/>
          <w:szCs w:val="24"/>
        </w:rPr>
        <w:t>/06</w:t>
      </w:r>
      <w:r w:rsidRPr="000F0117">
        <w:rPr>
          <w:rFonts w:ascii="Arial Narrow" w:hAnsi="Arial Narrow"/>
          <w:b/>
          <w:bCs/>
          <w:sz w:val="24"/>
          <w:szCs w:val="24"/>
        </w:rPr>
        <w:t xml:space="preserve">/2024 </w:t>
      </w:r>
      <w:r w:rsidRPr="000F0117">
        <w:rPr>
          <w:rFonts w:ascii="Arial Narrow" w:hAnsi="Arial Narrow"/>
          <w:bCs/>
          <w:sz w:val="24"/>
          <w:szCs w:val="24"/>
        </w:rPr>
        <w:t>as</w:t>
      </w:r>
      <w:r w:rsidRPr="00AA3BE4">
        <w:rPr>
          <w:rFonts w:ascii="Arial Narrow" w:hAnsi="Arial Narrow"/>
          <w:b/>
          <w:bCs/>
          <w:sz w:val="24"/>
          <w:szCs w:val="24"/>
        </w:rPr>
        <w:t xml:space="preserve"> 23h59min. (horário de Brasília)</w:t>
      </w:r>
      <w:r w:rsidRPr="00B901C4">
        <w:rPr>
          <w:rFonts w:ascii="Arial Narrow" w:hAnsi="Arial Narrow"/>
          <w:bCs/>
          <w:sz w:val="24"/>
          <w:szCs w:val="24"/>
        </w:rPr>
        <w:t xml:space="preserve"> </w:t>
      </w:r>
    </w:p>
    <w:p w14:paraId="54F55DE3" w14:textId="77777777" w:rsidR="00E9603D" w:rsidRPr="00B901C4" w:rsidRDefault="00E9603D" w:rsidP="000C3C82">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www.itambedomatodentro.mg.gov.br</w:t>
      </w:r>
    </w:p>
    <w:p w14:paraId="641FAAF9" w14:textId="77777777" w:rsidR="00E9603D" w:rsidRDefault="00E9603D" w:rsidP="000C3C82">
      <w:pPr>
        <w:tabs>
          <w:tab w:val="left" w:pos="1008"/>
        </w:tabs>
        <w:spacing w:after="0" w:line="240" w:lineRule="auto"/>
        <w:jc w:val="both"/>
        <w:rPr>
          <w:rFonts w:ascii="Arial Narrow" w:hAnsi="Arial Narrow"/>
          <w:bCs/>
          <w:color w:val="FF0000"/>
          <w:sz w:val="24"/>
          <w:szCs w:val="24"/>
        </w:rPr>
      </w:pPr>
    </w:p>
    <w:p w14:paraId="2DEF06AC" w14:textId="77777777" w:rsidR="00E9603D" w:rsidRPr="00B901C4" w:rsidRDefault="00E9603D" w:rsidP="000C3C82">
      <w:pPr>
        <w:tabs>
          <w:tab w:val="left" w:pos="1008"/>
        </w:tabs>
        <w:spacing w:after="0" w:line="240" w:lineRule="auto"/>
        <w:jc w:val="both"/>
        <w:rPr>
          <w:rFonts w:ascii="Arial Narrow" w:hAnsi="Arial Narrow"/>
          <w:bCs/>
          <w:color w:val="FF0000"/>
          <w:sz w:val="24"/>
          <w:szCs w:val="24"/>
        </w:rPr>
      </w:pPr>
    </w:p>
    <w:p w14:paraId="45DFC3C2" w14:textId="77777777" w:rsidR="00E9603D" w:rsidRPr="00B901C4" w:rsidRDefault="00E9603D" w:rsidP="000C3C82">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465CA0F" w14:textId="77777777" w:rsidR="00E9603D" w:rsidRPr="00B901C4" w:rsidRDefault="00E9603D" w:rsidP="000C3C82">
      <w:pPr>
        <w:pStyle w:val="PargrafodaLista"/>
        <w:tabs>
          <w:tab w:val="left" w:pos="1008"/>
        </w:tabs>
        <w:spacing w:after="0" w:line="240" w:lineRule="auto"/>
        <w:ind w:left="0"/>
        <w:jc w:val="both"/>
        <w:rPr>
          <w:rFonts w:ascii="Arial Narrow" w:hAnsi="Arial Narrow"/>
          <w:b/>
          <w:bCs/>
          <w:sz w:val="24"/>
          <w:szCs w:val="24"/>
        </w:rPr>
      </w:pPr>
    </w:p>
    <w:p w14:paraId="40058075" w14:textId="641C4741" w:rsidR="00E9603D" w:rsidRPr="00B901C4" w:rsidRDefault="00E9603D" w:rsidP="000C3C82">
      <w:pPr>
        <w:pStyle w:val="PargrafodaLista"/>
        <w:numPr>
          <w:ilvl w:val="1"/>
          <w:numId w:val="5"/>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O objeto da presente dispensa é </w:t>
      </w:r>
      <w:r>
        <w:rPr>
          <w:rFonts w:ascii="Arial Narrow" w:hAnsi="Arial Narrow"/>
          <w:bCs/>
          <w:sz w:val="24"/>
          <w:szCs w:val="24"/>
        </w:rPr>
        <w:t>a</w:t>
      </w:r>
      <w:r w:rsidRPr="00B901C4">
        <w:rPr>
          <w:rFonts w:ascii="Arial Narrow" w:eastAsia="Times New Roman" w:hAnsi="Arial Narrow"/>
          <w:sz w:val="24"/>
          <w:szCs w:val="24"/>
          <w:lang w:eastAsia="pt-BR"/>
        </w:rPr>
        <w:t xml:space="preserve"> </w:t>
      </w:r>
      <w:r w:rsidR="00690E52">
        <w:rPr>
          <w:rFonts w:ascii="Arial Narrow" w:eastAsia="Times New Roman" w:hAnsi="Arial Narrow"/>
          <w:b/>
          <w:sz w:val="24"/>
          <w:szCs w:val="24"/>
          <w:lang w:eastAsia="pt-BR"/>
        </w:rPr>
        <w:t>c</w:t>
      </w:r>
      <w:r w:rsidR="00690E52" w:rsidRPr="00690E52">
        <w:rPr>
          <w:rFonts w:ascii="Arial Narrow" w:eastAsia="Times New Roman" w:hAnsi="Arial Narrow"/>
          <w:b/>
          <w:sz w:val="24"/>
          <w:szCs w:val="24"/>
          <w:lang w:eastAsia="pt-BR"/>
        </w:rPr>
        <w:t>ontratação de empresa especializada para o fornecimento de gás oxigênio medicinal para atendimento das demandas da Secretaria Municipal de Saúde de Itambé do Mato Dentro/MG</w:t>
      </w:r>
      <w:r w:rsidRPr="00B901C4">
        <w:rPr>
          <w:rFonts w:ascii="Arial Narrow" w:eastAsia="Times New Roman" w:hAnsi="Arial Narrow"/>
          <w:sz w:val="24"/>
          <w:szCs w:val="24"/>
          <w:lang w:eastAsia="pt-BR"/>
        </w:rPr>
        <w:t>,</w:t>
      </w:r>
      <w:r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2E1DEEA2" w14:textId="77777777" w:rsidR="00E9603D" w:rsidRPr="00B901C4" w:rsidRDefault="00E9603D" w:rsidP="000C3C82">
      <w:pPr>
        <w:pStyle w:val="PargrafodaLista"/>
        <w:tabs>
          <w:tab w:val="left" w:pos="1008"/>
        </w:tabs>
        <w:spacing w:after="0" w:line="240" w:lineRule="auto"/>
        <w:ind w:left="0"/>
        <w:jc w:val="both"/>
        <w:rPr>
          <w:rFonts w:ascii="Arial Narrow" w:hAnsi="Arial Narrow"/>
          <w:b/>
          <w:bCs/>
          <w:sz w:val="24"/>
          <w:szCs w:val="24"/>
        </w:rPr>
      </w:pPr>
    </w:p>
    <w:p w14:paraId="4D58866E" w14:textId="4DDFC67E" w:rsidR="00E9603D" w:rsidRPr="00E9603D" w:rsidRDefault="00E9603D" w:rsidP="000C3C82">
      <w:pPr>
        <w:pStyle w:val="PargrafodaLista"/>
        <w:numPr>
          <w:ilvl w:val="1"/>
          <w:numId w:val="5"/>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1CCEA186" w14:textId="141E7BE3" w:rsidR="00E9603D" w:rsidRDefault="00E9603D" w:rsidP="000C3C82">
      <w:pPr>
        <w:pStyle w:val="PargrafodaLista"/>
        <w:tabs>
          <w:tab w:val="left" w:pos="720"/>
        </w:tabs>
        <w:spacing w:after="0" w:line="240" w:lineRule="auto"/>
        <w:ind w:left="0"/>
        <w:jc w:val="both"/>
        <w:rPr>
          <w:rFonts w:ascii="Arial Narrow" w:hAnsi="Arial Narrow"/>
          <w:b/>
          <w:bCs/>
          <w:sz w:val="24"/>
          <w:szCs w:val="24"/>
        </w:rPr>
      </w:pPr>
    </w:p>
    <w:tbl>
      <w:tblPr>
        <w:tblStyle w:val="Tabelacomgrade"/>
        <w:tblW w:w="9209" w:type="dxa"/>
        <w:jc w:val="center"/>
        <w:tblLayout w:type="fixed"/>
        <w:tblLook w:val="04A0" w:firstRow="1" w:lastRow="0" w:firstColumn="1" w:lastColumn="0" w:noHBand="0" w:noVBand="1"/>
      </w:tblPr>
      <w:tblGrid>
        <w:gridCol w:w="704"/>
        <w:gridCol w:w="6095"/>
        <w:gridCol w:w="1134"/>
        <w:gridCol w:w="1276"/>
      </w:tblGrid>
      <w:tr w:rsidR="00690E52" w:rsidRPr="007A3C40" w14:paraId="28455FFC" w14:textId="77777777" w:rsidTr="00690E52">
        <w:trPr>
          <w:trHeight w:val="243"/>
          <w:jc w:val="center"/>
        </w:trPr>
        <w:tc>
          <w:tcPr>
            <w:tcW w:w="704" w:type="dxa"/>
          </w:tcPr>
          <w:p w14:paraId="3CBF2FDF"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ITEM</w:t>
            </w:r>
          </w:p>
        </w:tc>
        <w:tc>
          <w:tcPr>
            <w:tcW w:w="6095" w:type="dxa"/>
          </w:tcPr>
          <w:p w14:paraId="0D9C4AF7"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DESCRIÇÃO</w:t>
            </w:r>
          </w:p>
        </w:tc>
        <w:tc>
          <w:tcPr>
            <w:tcW w:w="1134" w:type="dxa"/>
          </w:tcPr>
          <w:p w14:paraId="3FF4AE1D"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QUANT.</w:t>
            </w:r>
          </w:p>
        </w:tc>
        <w:tc>
          <w:tcPr>
            <w:tcW w:w="1276" w:type="dxa"/>
          </w:tcPr>
          <w:p w14:paraId="28C853D8"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UNID.</w:t>
            </w:r>
          </w:p>
        </w:tc>
      </w:tr>
      <w:tr w:rsidR="00690E52" w:rsidRPr="007A3C40" w14:paraId="79DD8F4C" w14:textId="77777777" w:rsidTr="00690E52">
        <w:trPr>
          <w:jc w:val="center"/>
        </w:trPr>
        <w:tc>
          <w:tcPr>
            <w:tcW w:w="704" w:type="dxa"/>
          </w:tcPr>
          <w:p w14:paraId="08800A3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01</w:t>
            </w:r>
          </w:p>
        </w:tc>
        <w:tc>
          <w:tcPr>
            <w:tcW w:w="6095" w:type="dxa"/>
          </w:tcPr>
          <w:p w14:paraId="33146DEB"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 m³.</w:t>
            </w:r>
          </w:p>
        </w:tc>
        <w:tc>
          <w:tcPr>
            <w:tcW w:w="1134" w:type="dxa"/>
          </w:tcPr>
          <w:p w14:paraId="31C9A1F8"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80</w:t>
            </w:r>
          </w:p>
        </w:tc>
        <w:tc>
          <w:tcPr>
            <w:tcW w:w="1276" w:type="dxa"/>
          </w:tcPr>
          <w:p w14:paraId="1F577984"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r>
      <w:tr w:rsidR="00690E52" w:rsidRPr="007A3C40" w14:paraId="31DE37B4" w14:textId="77777777" w:rsidTr="00690E52">
        <w:trPr>
          <w:jc w:val="center"/>
        </w:trPr>
        <w:tc>
          <w:tcPr>
            <w:tcW w:w="704" w:type="dxa"/>
          </w:tcPr>
          <w:p w14:paraId="43CF485A"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6095" w:type="dxa"/>
          </w:tcPr>
          <w:p w14:paraId="02177459"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2,5 m³.</w:t>
            </w:r>
          </w:p>
        </w:tc>
        <w:tc>
          <w:tcPr>
            <w:tcW w:w="1134" w:type="dxa"/>
          </w:tcPr>
          <w:p w14:paraId="58D7310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25</w:t>
            </w:r>
          </w:p>
        </w:tc>
        <w:tc>
          <w:tcPr>
            <w:tcW w:w="1276" w:type="dxa"/>
          </w:tcPr>
          <w:p w14:paraId="5280CA50"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r>
      <w:tr w:rsidR="00690E52" w:rsidRPr="007A3C40" w14:paraId="077E1870" w14:textId="77777777" w:rsidTr="00690E52">
        <w:trPr>
          <w:jc w:val="center"/>
        </w:trPr>
        <w:tc>
          <w:tcPr>
            <w:tcW w:w="704" w:type="dxa"/>
          </w:tcPr>
          <w:p w14:paraId="350BC9A9"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03</w:t>
            </w:r>
          </w:p>
        </w:tc>
        <w:tc>
          <w:tcPr>
            <w:tcW w:w="6095" w:type="dxa"/>
          </w:tcPr>
          <w:p w14:paraId="204426FF"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3 m³.</w:t>
            </w:r>
          </w:p>
        </w:tc>
        <w:tc>
          <w:tcPr>
            <w:tcW w:w="1134" w:type="dxa"/>
          </w:tcPr>
          <w:p w14:paraId="7198CCDD"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1276" w:type="dxa"/>
          </w:tcPr>
          <w:p w14:paraId="0DF83E63"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r>
      <w:tr w:rsidR="00690E52" w:rsidRPr="007A3C40" w14:paraId="00249965" w14:textId="77777777" w:rsidTr="00690E52">
        <w:trPr>
          <w:jc w:val="center"/>
        </w:trPr>
        <w:tc>
          <w:tcPr>
            <w:tcW w:w="704" w:type="dxa"/>
          </w:tcPr>
          <w:p w14:paraId="0B7C2435"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04</w:t>
            </w:r>
          </w:p>
        </w:tc>
        <w:tc>
          <w:tcPr>
            <w:tcW w:w="6095" w:type="dxa"/>
          </w:tcPr>
          <w:p w14:paraId="3485BC7A"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10 m³.</w:t>
            </w:r>
          </w:p>
        </w:tc>
        <w:tc>
          <w:tcPr>
            <w:tcW w:w="1134" w:type="dxa"/>
          </w:tcPr>
          <w:p w14:paraId="099C6925"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45</w:t>
            </w:r>
          </w:p>
        </w:tc>
        <w:tc>
          <w:tcPr>
            <w:tcW w:w="1276" w:type="dxa"/>
          </w:tcPr>
          <w:p w14:paraId="507A553B"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r>
    </w:tbl>
    <w:p w14:paraId="68DB0B26" w14:textId="36808807" w:rsidR="00E9603D" w:rsidRPr="00154B72" w:rsidRDefault="00E9603D" w:rsidP="000C3C82">
      <w:pPr>
        <w:pStyle w:val="PargrafodaLista"/>
        <w:tabs>
          <w:tab w:val="left" w:pos="5055"/>
        </w:tabs>
        <w:spacing w:after="0" w:line="240" w:lineRule="auto"/>
        <w:ind w:left="0"/>
        <w:jc w:val="both"/>
        <w:rPr>
          <w:rFonts w:ascii="Arial Narrow" w:hAnsi="Arial Narrow"/>
          <w:sz w:val="23"/>
          <w:szCs w:val="23"/>
        </w:rPr>
      </w:pPr>
    </w:p>
    <w:p w14:paraId="3647A625" w14:textId="77777777" w:rsidR="00E9603D" w:rsidRPr="00B901C4" w:rsidRDefault="00E9603D" w:rsidP="000C3C82">
      <w:pPr>
        <w:pStyle w:val="PargrafodaLista"/>
        <w:numPr>
          <w:ilvl w:val="0"/>
          <w:numId w:val="5"/>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75BD9E26" w14:textId="77777777" w:rsidR="00E9603D" w:rsidRPr="00B901C4" w:rsidRDefault="00E9603D" w:rsidP="000C3C82">
      <w:pPr>
        <w:tabs>
          <w:tab w:val="left" w:pos="720"/>
        </w:tabs>
        <w:spacing w:after="0" w:line="240" w:lineRule="auto"/>
        <w:jc w:val="both"/>
        <w:rPr>
          <w:rFonts w:ascii="Arial Narrow" w:hAnsi="Arial Narrow"/>
          <w:bCs/>
          <w:sz w:val="24"/>
          <w:szCs w:val="24"/>
        </w:rPr>
      </w:pPr>
    </w:p>
    <w:p w14:paraId="0669074D" w14:textId="2A51085A" w:rsidR="00E9603D" w:rsidRPr="00240501" w:rsidRDefault="00E9603D" w:rsidP="000C3C82">
      <w:pPr>
        <w:pStyle w:val="PargrafodaLista"/>
        <w:numPr>
          <w:ilvl w:val="1"/>
          <w:numId w:val="5"/>
        </w:numPr>
        <w:tabs>
          <w:tab w:val="left" w:pos="426"/>
          <w:tab w:val="left" w:pos="567"/>
        </w:tabs>
        <w:spacing w:after="0" w:line="240" w:lineRule="auto"/>
        <w:ind w:left="0" w:firstLine="0"/>
        <w:jc w:val="both"/>
        <w:rPr>
          <w:rFonts w:ascii="Arial Narrow" w:hAnsi="Arial Narrow"/>
          <w:bCs/>
          <w:sz w:val="24"/>
          <w:szCs w:val="24"/>
        </w:rPr>
      </w:pPr>
      <w:r w:rsidRPr="00240501">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649D33E"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5939A2D3" w14:textId="77777777" w:rsidR="00E9603D" w:rsidRPr="00B901C4" w:rsidRDefault="00E9603D" w:rsidP="000C3C82">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328666D" w14:textId="77777777" w:rsidR="00E9603D" w:rsidRPr="00B901C4" w:rsidRDefault="00E9603D" w:rsidP="000C3C82">
      <w:pPr>
        <w:pStyle w:val="PargrafodaLista"/>
        <w:tabs>
          <w:tab w:val="left" w:pos="720"/>
        </w:tabs>
        <w:spacing w:after="0" w:line="240" w:lineRule="auto"/>
        <w:ind w:left="360"/>
        <w:jc w:val="both"/>
        <w:rPr>
          <w:rFonts w:ascii="Arial Narrow" w:hAnsi="Arial Narrow"/>
          <w:bCs/>
          <w:sz w:val="24"/>
          <w:szCs w:val="24"/>
        </w:rPr>
      </w:pPr>
    </w:p>
    <w:p w14:paraId="0FEE1B0C" w14:textId="77777777" w:rsidR="00E9603D" w:rsidRPr="00B901C4" w:rsidRDefault="00E9603D" w:rsidP="000C3C82">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3C905EB8" w14:textId="77777777" w:rsidR="00E9603D" w:rsidRPr="00B901C4" w:rsidRDefault="00E9603D" w:rsidP="000C3C82">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098E9E00" w14:textId="77777777" w:rsidR="00E9603D" w:rsidRPr="00B901C4" w:rsidRDefault="00E9603D" w:rsidP="000C3C82">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3F5021B8" w14:textId="77777777" w:rsidR="00E9603D" w:rsidRPr="00B901C4" w:rsidRDefault="00E9603D" w:rsidP="000C3C82">
      <w:pPr>
        <w:pStyle w:val="PargrafodaLista"/>
        <w:numPr>
          <w:ilvl w:val="0"/>
          <w:numId w:val="6"/>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002A60C5" w14:textId="77777777" w:rsidR="00E9603D" w:rsidRDefault="00E9603D" w:rsidP="000C3C82">
      <w:pPr>
        <w:pStyle w:val="PargrafodaLista"/>
        <w:tabs>
          <w:tab w:val="left" w:pos="720"/>
        </w:tabs>
        <w:spacing w:after="0" w:line="240" w:lineRule="auto"/>
        <w:ind w:left="0"/>
        <w:jc w:val="both"/>
        <w:rPr>
          <w:rFonts w:ascii="Arial Narrow" w:hAnsi="Arial Narrow"/>
          <w:bCs/>
          <w:sz w:val="24"/>
          <w:szCs w:val="24"/>
        </w:rPr>
      </w:pPr>
    </w:p>
    <w:p w14:paraId="74CF1FA2"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48FD814A" w14:textId="77777777" w:rsidR="00E9603D" w:rsidRPr="00B901C4" w:rsidRDefault="00E9603D" w:rsidP="000C3C82">
      <w:pPr>
        <w:pStyle w:val="PargrafodaLista"/>
        <w:numPr>
          <w:ilvl w:val="0"/>
          <w:numId w:val="5"/>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4055CA47"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363DC9D4"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presente DISPENSA DE LICITAÇÃO ficará ABERTA POR UM PERÍODO MÍNIMO DE 3 (TRÊS) DIAS ÚTEIS, a partir da data da divulgação no site, para envio das propostas de preços e documentação de habilitação, a serem encaminhados através do sitio oficial do Município de Itambé do Mato Dentro/MG.</w:t>
      </w:r>
    </w:p>
    <w:p w14:paraId="7B74A127"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44575EE3" w14:textId="77777777" w:rsidR="00E9603D" w:rsidRPr="00B901C4" w:rsidRDefault="00E9603D" w:rsidP="000C3C82">
      <w:pPr>
        <w:pStyle w:val="PargrafodaLista"/>
        <w:numPr>
          <w:ilvl w:val="1"/>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66DFFEE8" w14:textId="77777777" w:rsidR="00E9603D" w:rsidRDefault="00E9603D" w:rsidP="000C3C82">
      <w:pPr>
        <w:pStyle w:val="PargrafodaLista"/>
        <w:spacing w:after="0" w:line="240" w:lineRule="auto"/>
        <w:rPr>
          <w:rFonts w:ascii="Arial Narrow" w:hAnsi="Arial Narrow"/>
          <w:sz w:val="24"/>
          <w:szCs w:val="24"/>
        </w:rPr>
      </w:pPr>
    </w:p>
    <w:p w14:paraId="3A42FF52" w14:textId="77777777" w:rsidR="00E9603D" w:rsidRPr="00402AE2" w:rsidRDefault="00E9603D" w:rsidP="000C3C82">
      <w:pPr>
        <w:pStyle w:val="PargrafodaLista"/>
        <w:spacing w:after="0" w:line="240" w:lineRule="auto"/>
        <w:rPr>
          <w:rFonts w:ascii="Arial Narrow" w:hAnsi="Arial Narrow"/>
          <w:sz w:val="24"/>
          <w:szCs w:val="24"/>
        </w:rPr>
      </w:pPr>
    </w:p>
    <w:p w14:paraId="3749BBFD" w14:textId="27A18206" w:rsidR="00E9603D" w:rsidRPr="00402AE2" w:rsidRDefault="00E9603D" w:rsidP="000C3C82">
      <w:pPr>
        <w:pStyle w:val="PargrafodaLista"/>
        <w:numPr>
          <w:ilvl w:val="0"/>
          <w:numId w:val="13"/>
        </w:numPr>
        <w:spacing w:after="0" w:line="240" w:lineRule="auto"/>
        <w:jc w:val="both"/>
        <w:rPr>
          <w:rFonts w:ascii="Arial Narrow" w:hAnsi="Arial Narrow"/>
          <w:bCs/>
          <w:sz w:val="24"/>
          <w:szCs w:val="24"/>
        </w:rPr>
      </w:pPr>
      <w:r w:rsidRPr="00402AE2">
        <w:rPr>
          <w:rFonts w:ascii="Arial Narrow" w:hAnsi="Arial Narrow"/>
          <w:sz w:val="24"/>
          <w:szCs w:val="24"/>
        </w:rPr>
        <w:t xml:space="preserve">Acesse o site oficial do Município conforme link a seguir: </w:t>
      </w:r>
      <w:hyperlink r:id="rId8" w:history="1">
        <w:r w:rsidR="00402AE2" w:rsidRPr="00402AE2">
          <w:rPr>
            <w:rStyle w:val="Hyperlink"/>
            <w:rFonts w:ascii="Arial Narrow" w:hAnsi="Arial Narrow"/>
            <w:sz w:val="24"/>
            <w:szCs w:val="24"/>
          </w:rPr>
          <w:t>https://www.itambedomatodentro.mg.gov.br/portal/editais/1/4/0/0/0/49/0/0/0/numero-ano-licitacao-decrescente/0</w:t>
        </w:r>
      </w:hyperlink>
      <w:r w:rsidR="00402AE2" w:rsidRPr="00402AE2">
        <w:rPr>
          <w:rFonts w:ascii="Arial Narrow" w:hAnsi="Arial Narrow"/>
          <w:sz w:val="24"/>
          <w:szCs w:val="24"/>
        </w:rPr>
        <w:t xml:space="preserve"> </w:t>
      </w:r>
    </w:p>
    <w:p w14:paraId="22BDB287" w14:textId="77777777" w:rsidR="00E9603D" w:rsidRPr="00B901C4" w:rsidRDefault="00E9603D" w:rsidP="000C3C82">
      <w:pPr>
        <w:spacing w:after="0" w:line="240" w:lineRule="auto"/>
        <w:jc w:val="both"/>
        <w:rPr>
          <w:rFonts w:ascii="Arial Narrow" w:hAnsi="Arial Narrow"/>
          <w:bCs/>
          <w:sz w:val="24"/>
          <w:szCs w:val="24"/>
        </w:rPr>
      </w:pPr>
    </w:p>
    <w:p w14:paraId="7C2A67F3" w14:textId="276F73F4" w:rsidR="00E9603D" w:rsidRPr="00B901C4" w:rsidRDefault="00402AE2" w:rsidP="000C3C82">
      <w:pPr>
        <w:spacing w:after="0" w:line="240" w:lineRule="auto"/>
        <w:jc w:val="both"/>
        <w:rPr>
          <w:rFonts w:ascii="Arial Narrow" w:hAnsi="Arial Narrow"/>
          <w:bCs/>
          <w:sz w:val="24"/>
          <w:szCs w:val="24"/>
        </w:rPr>
      </w:pPr>
      <w:r>
        <w:rPr>
          <w:rFonts w:ascii="Arial Narrow" w:hAnsi="Arial Narrow"/>
          <w:bCs/>
          <w:sz w:val="24"/>
          <w:szCs w:val="24"/>
        </w:rPr>
        <w:t xml:space="preserve">                        </w:t>
      </w:r>
    </w:p>
    <w:p w14:paraId="01E2C8BF"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743BF76A" w14:textId="77777777" w:rsidR="00E9603D" w:rsidRPr="00B901C4" w:rsidRDefault="00E9603D" w:rsidP="000C3C82">
      <w:pPr>
        <w:pStyle w:val="PargrafodaLista"/>
        <w:spacing w:after="0" w:line="240" w:lineRule="auto"/>
        <w:rPr>
          <w:rFonts w:ascii="Arial Narrow" w:hAnsi="Arial Narrow"/>
          <w:sz w:val="24"/>
          <w:szCs w:val="24"/>
        </w:rPr>
      </w:pPr>
    </w:p>
    <w:p w14:paraId="3B8F87E9" w14:textId="77777777" w:rsidR="00E9603D"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21AF33CC" wp14:editId="5962CDB5">
            <wp:extent cx="5753100" cy="9810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0C5DBD81"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p>
    <w:p w14:paraId="033BB8C3"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252BBB7A"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19C3F85D" w14:textId="77777777" w:rsidR="00E9603D" w:rsidRPr="00871E0B" w:rsidRDefault="00E9603D" w:rsidP="000C3C82">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3E7A8639" wp14:editId="7D7C2101">
            <wp:extent cx="4619625" cy="606705"/>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E1BC561"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5A6FD98D"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FF9E2B9"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007B8749" w14:textId="77777777" w:rsidR="00E9603D" w:rsidRDefault="00E9603D" w:rsidP="000C3C82">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E0B1D93" wp14:editId="2B7A4DC5">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E01B837" w14:textId="77777777" w:rsidR="00E9603D" w:rsidRPr="00B901C4" w:rsidRDefault="00E9603D" w:rsidP="000C3C82">
      <w:pPr>
        <w:pStyle w:val="PargrafodaLista"/>
        <w:shd w:val="clear" w:color="auto" w:fill="FFFFFF" w:themeFill="background1"/>
        <w:spacing w:after="0" w:line="240" w:lineRule="auto"/>
        <w:jc w:val="center"/>
        <w:rPr>
          <w:rFonts w:ascii="Arial Narrow" w:hAnsi="Arial Narrow"/>
          <w:sz w:val="24"/>
          <w:szCs w:val="24"/>
        </w:rPr>
      </w:pPr>
    </w:p>
    <w:p w14:paraId="4304CE67" w14:textId="6215499E" w:rsidR="00E9603D" w:rsidRDefault="00E9603D" w:rsidP="000C3C82">
      <w:pPr>
        <w:pStyle w:val="PargrafodaLista"/>
        <w:shd w:val="clear" w:color="auto" w:fill="FFFFFF" w:themeFill="background1"/>
        <w:spacing w:after="0" w:line="240" w:lineRule="auto"/>
        <w:jc w:val="center"/>
        <w:rPr>
          <w:rFonts w:ascii="Arial Narrow" w:hAnsi="Arial Narrow"/>
          <w:sz w:val="24"/>
          <w:szCs w:val="24"/>
        </w:rPr>
      </w:pPr>
    </w:p>
    <w:p w14:paraId="65B62E2B" w14:textId="77777777" w:rsidR="00690E52" w:rsidRPr="00B901C4" w:rsidRDefault="00690E52" w:rsidP="000C3C82">
      <w:pPr>
        <w:pStyle w:val="PargrafodaLista"/>
        <w:shd w:val="clear" w:color="auto" w:fill="FFFFFF" w:themeFill="background1"/>
        <w:spacing w:after="0" w:line="240" w:lineRule="auto"/>
        <w:jc w:val="center"/>
        <w:rPr>
          <w:rFonts w:ascii="Arial Narrow" w:hAnsi="Arial Narrow"/>
          <w:sz w:val="24"/>
          <w:szCs w:val="24"/>
        </w:rPr>
      </w:pPr>
    </w:p>
    <w:p w14:paraId="2A6F2225"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047DA3A3"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62FB4E8C"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E064F58" wp14:editId="231E8F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E0142C0" w14:textId="77777777" w:rsidR="00E9603D" w:rsidRDefault="00E9603D" w:rsidP="000C3C82">
      <w:pPr>
        <w:shd w:val="clear" w:color="auto" w:fill="FFFFFF" w:themeFill="background1"/>
        <w:spacing w:after="0" w:line="240" w:lineRule="auto"/>
        <w:rPr>
          <w:rFonts w:ascii="Arial Narrow" w:hAnsi="Arial Narrow"/>
          <w:sz w:val="24"/>
          <w:szCs w:val="24"/>
        </w:rPr>
      </w:pPr>
    </w:p>
    <w:p w14:paraId="716A9D2F" w14:textId="77777777" w:rsidR="00E9603D" w:rsidRPr="00B901C4" w:rsidRDefault="00E9603D" w:rsidP="000C3C82">
      <w:pPr>
        <w:shd w:val="clear" w:color="auto" w:fill="FFFFFF" w:themeFill="background1"/>
        <w:spacing w:after="0" w:line="240" w:lineRule="auto"/>
        <w:rPr>
          <w:rFonts w:ascii="Arial Narrow" w:hAnsi="Arial Narrow"/>
          <w:sz w:val="24"/>
          <w:szCs w:val="24"/>
        </w:rPr>
      </w:pPr>
    </w:p>
    <w:p w14:paraId="221D0152"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4DC87A55"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1F09FD07"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664B1C2" wp14:editId="40044D19">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D3CA978" w14:textId="77777777" w:rsidR="00E9603D" w:rsidRPr="00B901C4" w:rsidRDefault="00E9603D" w:rsidP="000C3C82">
      <w:pPr>
        <w:pStyle w:val="PargrafodaLista"/>
        <w:shd w:val="clear" w:color="auto" w:fill="FFFFFF" w:themeFill="background1"/>
        <w:spacing w:after="0" w:line="240" w:lineRule="auto"/>
        <w:rPr>
          <w:rFonts w:ascii="Arial Narrow" w:hAnsi="Arial Narrow"/>
          <w:sz w:val="24"/>
          <w:szCs w:val="24"/>
        </w:rPr>
      </w:pPr>
    </w:p>
    <w:p w14:paraId="7B3E35B6"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1C9F6E25" w14:textId="77777777" w:rsidR="00E9603D" w:rsidRPr="00B901C4" w:rsidRDefault="00E9603D" w:rsidP="000C3C82">
      <w:pPr>
        <w:shd w:val="clear" w:color="auto" w:fill="FFFFFF" w:themeFill="background1"/>
        <w:spacing w:after="0" w:line="240" w:lineRule="auto"/>
        <w:jc w:val="both"/>
        <w:rPr>
          <w:rFonts w:ascii="Arial Narrow" w:hAnsi="Arial Narrow"/>
          <w:sz w:val="24"/>
          <w:szCs w:val="24"/>
        </w:rPr>
      </w:pPr>
    </w:p>
    <w:p w14:paraId="2B5151FE" w14:textId="77777777" w:rsidR="00E9603D" w:rsidRPr="00B901C4" w:rsidRDefault="00E9603D" w:rsidP="000C3C82">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000E87F6" wp14:editId="48828D9B">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69C33ADD" w14:textId="77777777" w:rsidR="00E9603D" w:rsidRPr="00B901C4" w:rsidRDefault="00E9603D" w:rsidP="000C3C82">
      <w:pPr>
        <w:shd w:val="clear" w:color="auto" w:fill="FFFFFF" w:themeFill="background1"/>
        <w:spacing w:after="0" w:line="240" w:lineRule="auto"/>
        <w:jc w:val="center"/>
        <w:rPr>
          <w:rFonts w:ascii="Arial Narrow" w:hAnsi="Arial Narrow"/>
          <w:i/>
          <w:noProof/>
          <w:sz w:val="24"/>
          <w:szCs w:val="24"/>
          <w:lang w:eastAsia="pt-BR"/>
        </w:rPr>
      </w:pPr>
    </w:p>
    <w:p w14:paraId="01B615F8" w14:textId="55BDCDF6" w:rsidR="00E9603D" w:rsidRPr="00B901C4" w:rsidRDefault="00E9603D" w:rsidP="000C3C82">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 xml:space="preserve">OBSERVAÇÃO: PARA MELHOR INSERÇÃO DOS </w:t>
      </w:r>
      <w:r w:rsidR="00690E52">
        <w:rPr>
          <w:rFonts w:ascii="Arial Narrow" w:eastAsiaTheme="minorHAnsi" w:hAnsi="Arial Narrow"/>
          <w:b/>
          <w:i/>
          <w:color w:val="FF0000"/>
          <w:sz w:val="24"/>
          <w:szCs w:val="24"/>
          <w:highlight w:val="yellow"/>
        </w:rPr>
        <w:t>DOCUMENTOS</w:t>
      </w:r>
      <w:r w:rsidRPr="00B901C4">
        <w:rPr>
          <w:rFonts w:ascii="Arial Narrow" w:eastAsiaTheme="minorHAnsi" w:hAnsi="Arial Narrow"/>
          <w:b/>
          <w:i/>
          <w:color w:val="FF0000"/>
          <w:sz w:val="24"/>
          <w:szCs w:val="24"/>
          <w:highlight w:val="yellow"/>
        </w:rPr>
        <w:t xml:space="preserve"> NO SITE, FAVOR </w:t>
      </w:r>
      <w:r w:rsidR="00690E52">
        <w:rPr>
          <w:rFonts w:ascii="Arial Narrow" w:eastAsiaTheme="minorHAnsi" w:hAnsi="Arial Narrow"/>
          <w:b/>
          <w:i/>
          <w:color w:val="FF0000"/>
          <w:sz w:val="24"/>
          <w:szCs w:val="24"/>
          <w:highlight w:val="yellow"/>
        </w:rPr>
        <w:t>ENVIAR</w:t>
      </w:r>
      <w:r w:rsidRPr="00B901C4">
        <w:rPr>
          <w:rFonts w:ascii="Arial Narrow" w:eastAsiaTheme="minorHAnsi" w:hAnsi="Arial Narrow"/>
          <w:b/>
          <w:i/>
          <w:color w:val="FF0000"/>
          <w:sz w:val="24"/>
          <w:szCs w:val="24"/>
          <w:highlight w:val="yellow"/>
        </w:rPr>
        <w:t xml:space="preserve"> TODOS OS DOCUMENTOS </w:t>
      </w:r>
      <w:r w:rsidR="00690E52">
        <w:rPr>
          <w:rFonts w:ascii="Arial Narrow" w:eastAsiaTheme="minorHAnsi" w:hAnsi="Arial Narrow"/>
          <w:b/>
          <w:i/>
          <w:color w:val="FF0000"/>
          <w:sz w:val="24"/>
          <w:szCs w:val="24"/>
          <w:highlight w:val="yellow"/>
        </w:rPr>
        <w:t>EM UM ÚNICO ARQUIVO</w:t>
      </w:r>
      <w:r w:rsidRPr="00B901C4">
        <w:rPr>
          <w:rFonts w:ascii="Arial Narrow" w:eastAsiaTheme="minorHAnsi" w:hAnsi="Arial Narrow"/>
          <w:b/>
          <w:i/>
          <w:color w:val="FF0000"/>
          <w:sz w:val="24"/>
          <w:szCs w:val="24"/>
          <w:highlight w:val="yellow"/>
        </w:rPr>
        <w:t>.</w:t>
      </w:r>
    </w:p>
    <w:p w14:paraId="41756ADD"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50917ABA" w14:textId="77777777" w:rsidR="00E9603D" w:rsidRPr="00B901C4" w:rsidRDefault="00E9603D" w:rsidP="000C3C82">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32BCD76C" w14:textId="77777777" w:rsidR="00E9603D" w:rsidRPr="00B901C4" w:rsidRDefault="00E9603D" w:rsidP="000C3C82">
      <w:pPr>
        <w:shd w:val="clear" w:color="auto" w:fill="FFFFFF" w:themeFill="background1"/>
        <w:spacing w:after="0" w:line="240" w:lineRule="auto"/>
        <w:rPr>
          <w:rFonts w:ascii="Arial Narrow" w:hAnsi="Arial Narrow"/>
          <w:sz w:val="24"/>
          <w:szCs w:val="24"/>
        </w:rPr>
      </w:pPr>
    </w:p>
    <w:p w14:paraId="11A11C49" w14:textId="6291C2EE" w:rsidR="00E9603D"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537F57B7" wp14:editId="45C14EED">
            <wp:extent cx="4514850" cy="170146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8856" cy="1729354"/>
                    </a:xfrm>
                    <a:prstGeom prst="rect">
                      <a:avLst/>
                    </a:prstGeom>
                    <a:noFill/>
                    <a:ln>
                      <a:noFill/>
                    </a:ln>
                  </pic:spPr>
                </pic:pic>
              </a:graphicData>
            </a:graphic>
          </wp:inline>
        </w:drawing>
      </w:r>
    </w:p>
    <w:p w14:paraId="0CF01C5A" w14:textId="77777777" w:rsidR="00240501" w:rsidRPr="00B901C4" w:rsidRDefault="00240501" w:rsidP="000C3C82">
      <w:pPr>
        <w:pStyle w:val="PargrafodaLista"/>
        <w:shd w:val="clear" w:color="auto" w:fill="FFFFFF" w:themeFill="background1"/>
        <w:spacing w:after="0" w:line="240" w:lineRule="auto"/>
        <w:ind w:left="0"/>
        <w:jc w:val="center"/>
        <w:rPr>
          <w:rFonts w:ascii="Arial Narrow" w:hAnsi="Arial Narrow"/>
          <w:sz w:val="24"/>
          <w:szCs w:val="24"/>
        </w:rPr>
      </w:pPr>
    </w:p>
    <w:p w14:paraId="6CC6CC06" w14:textId="77777777" w:rsidR="00E9603D" w:rsidRPr="00B901C4" w:rsidRDefault="00E9603D" w:rsidP="000C3C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218DE22A"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6CEAA8C1" wp14:editId="0158E20A">
            <wp:extent cx="3019425" cy="1503343"/>
            <wp:effectExtent l="0" t="0" r="0" b="190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5B2A32F5"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sz w:val="24"/>
          <w:szCs w:val="24"/>
        </w:rPr>
      </w:pPr>
    </w:p>
    <w:p w14:paraId="7CF1C8B4"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62AD8A37"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color w:val="FF0000"/>
          <w:sz w:val="24"/>
          <w:szCs w:val="24"/>
        </w:rPr>
      </w:pPr>
    </w:p>
    <w:p w14:paraId="369C3E51"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sz w:val="24"/>
          <w:szCs w:val="24"/>
        </w:rPr>
      </w:pPr>
    </w:p>
    <w:p w14:paraId="230F7734"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49E438BA" wp14:editId="53612005">
            <wp:extent cx="5753100" cy="16478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235CCE33"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3A5F38DE"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72157B48" w14:textId="77777777" w:rsidR="00E9603D" w:rsidRPr="00B901C4" w:rsidRDefault="00E9603D" w:rsidP="000C3C82">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D2762CE"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2B06572C"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Pr="00B901C4">
        <w:rPr>
          <w:rFonts w:ascii="Arial Narrow" w:hAnsi="Arial Narrow"/>
          <w:b/>
          <w:bCs/>
          <w:sz w:val="24"/>
          <w:szCs w:val="24"/>
        </w:rPr>
        <w:t>Anexo 2</w:t>
      </w:r>
      <w:r w:rsidRPr="00B901C4">
        <w:rPr>
          <w:rFonts w:ascii="Arial Narrow" w:hAnsi="Arial Narrow"/>
          <w:bCs/>
          <w:sz w:val="24"/>
          <w:szCs w:val="24"/>
        </w:rPr>
        <w:t xml:space="preserve"> deste Edital.</w:t>
      </w:r>
    </w:p>
    <w:p w14:paraId="2D4B00C3" w14:textId="77777777" w:rsidR="00E9603D" w:rsidRPr="00B901C4" w:rsidRDefault="00E9603D" w:rsidP="000C3C82">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31690126"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45DCD26"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3D93E314"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6D7B398C"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2B5BB469"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7824E00E" w14:textId="77777777" w:rsidR="00E9603D" w:rsidRPr="00B901C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9B476F7" w14:textId="77777777" w:rsidR="00E9603D" w:rsidRPr="00635B64" w:rsidRDefault="00E9603D" w:rsidP="000C3C82">
      <w:pPr>
        <w:pStyle w:val="PargrafodaLista"/>
        <w:numPr>
          <w:ilvl w:val="0"/>
          <w:numId w:val="7"/>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5B44C190"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77C2975D" w14:textId="77777777" w:rsidR="00E9603D" w:rsidRPr="00B901C4" w:rsidRDefault="00E9603D" w:rsidP="000C3C82">
      <w:pPr>
        <w:pStyle w:val="PargrafodaLista"/>
        <w:spacing w:after="0" w:line="240" w:lineRule="auto"/>
        <w:rPr>
          <w:rFonts w:ascii="Arial Narrow" w:hAnsi="Arial Narrow"/>
          <w:bCs/>
          <w:sz w:val="24"/>
          <w:szCs w:val="24"/>
        </w:rPr>
      </w:pPr>
    </w:p>
    <w:p w14:paraId="7F35B3C2"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4A3E05BF" w14:textId="77777777" w:rsidR="00E9603D" w:rsidRPr="00B901C4" w:rsidRDefault="00E9603D" w:rsidP="000C3C82">
      <w:pPr>
        <w:pStyle w:val="PargrafodaLista"/>
        <w:spacing w:after="0" w:line="240" w:lineRule="auto"/>
        <w:rPr>
          <w:rFonts w:ascii="Arial Narrow" w:hAnsi="Arial Narrow"/>
          <w:bCs/>
          <w:sz w:val="24"/>
          <w:szCs w:val="24"/>
        </w:rPr>
      </w:pPr>
    </w:p>
    <w:p w14:paraId="486F5C5C"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73370571" w14:textId="77777777" w:rsidR="00E9603D" w:rsidRPr="00B901C4" w:rsidRDefault="00E9603D" w:rsidP="000C3C82">
      <w:pPr>
        <w:pStyle w:val="PargrafodaLista"/>
        <w:spacing w:after="0" w:line="240" w:lineRule="auto"/>
        <w:rPr>
          <w:rFonts w:ascii="Arial Narrow" w:hAnsi="Arial Narrow"/>
          <w:bCs/>
          <w:sz w:val="24"/>
          <w:szCs w:val="24"/>
        </w:rPr>
      </w:pPr>
    </w:p>
    <w:p w14:paraId="20D8BFF5"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3648CFE1" w14:textId="77777777" w:rsidR="00E9603D" w:rsidRPr="00B901C4" w:rsidRDefault="00E9603D" w:rsidP="000C3C82">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225BB538" w14:textId="77777777" w:rsidR="00E9603D" w:rsidRPr="00B901C4" w:rsidRDefault="00E9603D" w:rsidP="000C3C82">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43EDF3" w14:textId="77777777" w:rsidR="00E9603D" w:rsidRPr="00B901C4" w:rsidRDefault="00E9603D" w:rsidP="000C3C82">
      <w:pPr>
        <w:pStyle w:val="PargrafodaLista"/>
        <w:numPr>
          <w:ilvl w:val="2"/>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500C5D7E" w14:textId="77777777" w:rsidR="00E9603D" w:rsidRPr="00B901C4" w:rsidRDefault="00E9603D" w:rsidP="000C3C82">
      <w:pPr>
        <w:pStyle w:val="PargrafodaLista"/>
        <w:spacing w:after="0" w:line="240" w:lineRule="auto"/>
        <w:rPr>
          <w:rFonts w:ascii="Arial Narrow" w:hAnsi="Arial Narrow"/>
          <w:bCs/>
          <w:sz w:val="24"/>
          <w:szCs w:val="24"/>
        </w:rPr>
      </w:pPr>
    </w:p>
    <w:p w14:paraId="056B78ED" w14:textId="77777777" w:rsidR="00E9603D" w:rsidRPr="00B901C4" w:rsidRDefault="00E9603D" w:rsidP="000C3C82">
      <w:pPr>
        <w:pStyle w:val="PargrafodaLista"/>
        <w:numPr>
          <w:ilvl w:val="1"/>
          <w:numId w:val="5"/>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070AE0E3" w14:textId="77777777" w:rsidR="00E9603D" w:rsidRPr="00B901C4" w:rsidRDefault="00E9603D" w:rsidP="000C3C82">
      <w:pPr>
        <w:spacing w:after="0" w:line="240" w:lineRule="auto"/>
        <w:rPr>
          <w:rFonts w:ascii="Arial Narrow" w:hAnsi="Arial Narrow"/>
          <w:bCs/>
          <w:sz w:val="24"/>
          <w:szCs w:val="24"/>
        </w:rPr>
      </w:pPr>
    </w:p>
    <w:p w14:paraId="47620E33" w14:textId="77777777" w:rsidR="00E9603D" w:rsidRPr="00B901C4" w:rsidRDefault="00E9603D" w:rsidP="000C3C82">
      <w:pPr>
        <w:pStyle w:val="PargrafodaLista"/>
        <w:numPr>
          <w:ilvl w:val="0"/>
          <w:numId w:val="5"/>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17C79B0A" w14:textId="77777777" w:rsidR="00E9603D" w:rsidRPr="00B901C4" w:rsidRDefault="00E9603D" w:rsidP="000C3C82">
      <w:pPr>
        <w:pStyle w:val="PargrafodaLista"/>
        <w:tabs>
          <w:tab w:val="left" w:pos="567"/>
        </w:tabs>
        <w:spacing w:after="0" w:line="240" w:lineRule="auto"/>
        <w:ind w:left="0"/>
        <w:jc w:val="both"/>
        <w:rPr>
          <w:rFonts w:ascii="Arial Narrow" w:hAnsi="Arial Narrow"/>
          <w:b/>
          <w:bCs/>
          <w:sz w:val="24"/>
          <w:szCs w:val="24"/>
        </w:rPr>
      </w:pPr>
    </w:p>
    <w:p w14:paraId="5F93804F" w14:textId="1F5AFF83" w:rsidR="00E9603D" w:rsidRDefault="00E9603D" w:rsidP="000C3C82">
      <w:pPr>
        <w:pStyle w:val="PargrafodaLista"/>
        <w:numPr>
          <w:ilvl w:val="1"/>
          <w:numId w:val="5"/>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w:t>
      </w:r>
      <w:r w:rsidR="00402AE2">
        <w:rPr>
          <w:rFonts w:ascii="Arial Narrow" w:hAnsi="Arial Narrow"/>
          <w:b/>
          <w:sz w:val="24"/>
          <w:szCs w:val="24"/>
        </w:rPr>
        <w:t>9</w:t>
      </w:r>
      <w:r w:rsidRPr="00871E0B">
        <w:rPr>
          <w:rFonts w:ascii="Arial Narrow" w:hAnsi="Arial Narrow"/>
          <w:b/>
          <w:sz w:val="24"/>
          <w:szCs w:val="24"/>
        </w:rPr>
        <w:t>.2 DO TERMO DE REFERÊNCIA CONSTANTE NO ANEXO 01</w:t>
      </w:r>
      <w:r>
        <w:rPr>
          <w:rFonts w:ascii="Arial Narrow" w:hAnsi="Arial Narrow"/>
          <w:b/>
          <w:sz w:val="24"/>
          <w:szCs w:val="24"/>
        </w:rPr>
        <w:t>.</w:t>
      </w:r>
    </w:p>
    <w:p w14:paraId="38AE40F3" w14:textId="77777777" w:rsidR="00E9603D" w:rsidRPr="00871E0B" w:rsidRDefault="00E9603D" w:rsidP="000C3C82">
      <w:pPr>
        <w:pStyle w:val="PargrafodaLista"/>
        <w:tabs>
          <w:tab w:val="left" w:pos="993"/>
        </w:tabs>
        <w:suppressAutoHyphens/>
        <w:spacing w:after="0" w:line="240" w:lineRule="auto"/>
        <w:ind w:left="786"/>
        <w:jc w:val="both"/>
        <w:rPr>
          <w:rFonts w:ascii="Arial Narrow" w:hAnsi="Arial Narrow"/>
          <w:b/>
          <w:sz w:val="24"/>
          <w:szCs w:val="24"/>
        </w:rPr>
      </w:pPr>
    </w:p>
    <w:p w14:paraId="0FFE737C" w14:textId="77777777" w:rsidR="00E9603D" w:rsidRPr="00B901C4" w:rsidRDefault="00E9603D" w:rsidP="000C3C8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2FA12148"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3869AB3" w14:textId="77777777" w:rsidR="00E9603D" w:rsidRPr="00B901C4" w:rsidRDefault="00E9603D" w:rsidP="000C3C8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6DE9B32B" w14:textId="77777777" w:rsidR="00E9603D" w:rsidRPr="00B901C4" w:rsidRDefault="00E9603D" w:rsidP="000C3C82">
      <w:pPr>
        <w:tabs>
          <w:tab w:val="left" w:pos="851"/>
        </w:tabs>
        <w:suppressAutoHyphens/>
        <w:spacing w:after="0" w:line="240" w:lineRule="auto"/>
        <w:jc w:val="both"/>
        <w:rPr>
          <w:rFonts w:ascii="Arial Narrow" w:eastAsiaTheme="minorHAnsi" w:hAnsi="Arial Narrow" w:cstheme="minorBidi"/>
          <w:sz w:val="24"/>
          <w:szCs w:val="24"/>
        </w:rPr>
      </w:pPr>
    </w:p>
    <w:p w14:paraId="398B7946" w14:textId="77777777" w:rsidR="00E9603D" w:rsidRPr="00B901C4" w:rsidRDefault="00E9603D" w:rsidP="000C3C82">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36B847A0"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6A08CC1" w14:textId="77777777" w:rsidR="00E9603D" w:rsidRPr="00B901C4" w:rsidRDefault="00E9603D" w:rsidP="000C3C82">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 DA PROPOSTA E HABILITAÇÃO:</w:t>
      </w:r>
    </w:p>
    <w:p w14:paraId="6844BAD4" w14:textId="77777777" w:rsidR="00E9603D" w:rsidRPr="00B901C4" w:rsidRDefault="00E9603D" w:rsidP="000C3C82">
      <w:pPr>
        <w:tabs>
          <w:tab w:val="left" w:pos="851"/>
        </w:tabs>
        <w:suppressAutoHyphens/>
        <w:spacing w:after="0" w:line="240" w:lineRule="auto"/>
        <w:jc w:val="both"/>
        <w:rPr>
          <w:rFonts w:ascii="Arial Narrow" w:hAnsi="Arial Narrow"/>
          <w:b/>
          <w:sz w:val="24"/>
          <w:szCs w:val="24"/>
        </w:rPr>
      </w:pPr>
    </w:p>
    <w:p w14:paraId="2FC03461" w14:textId="77777777" w:rsidR="00E9603D" w:rsidRPr="00B901C4" w:rsidRDefault="00E9603D" w:rsidP="000C3C82">
      <w:pPr>
        <w:pStyle w:val="PargrafodaLista"/>
        <w:numPr>
          <w:ilvl w:val="1"/>
          <w:numId w:val="15"/>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análise da proposta: </w:t>
      </w:r>
    </w:p>
    <w:p w14:paraId="7BA62D26" w14:textId="77777777" w:rsidR="00E9603D" w:rsidRPr="00B901C4" w:rsidRDefault="00E9603D" w:rsidP="000C3C82">
      <w:pPr>
        <w:pStyle w:val="PargrafodaLista"/>
        <w:numPr>
          <w:ilvl w:val="2"/>
          <w:numId w:val="15"/>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11F08AF" w14:textId="77777777" w:rsidR="00E9603D" w:rsidRPr="00B901C4" w:rsidRDefault="00E9603D" w:rsidP="000C3C8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 pela administração para a contratação, o órgão ou a entidade poderá negociar condições mais vantajosas.</w:t>
      </w:r>
    </w:p>
    <w:p w14:paraId="384BD8D6" w14:textId="4BA367C2" w:rsidR="00E9603D" w:rsidRPr="008949AA" w:rsidRDefault="00E9603D" w:rsidP="000C3C8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50CA4C5A" w14:textId="77777777" w:rsidR="00E9603D" w:rsidRPr="00B901C4" w:rsidRDefault="00E9603D" w:rsidP="000C3C82">
      <w:pPr>
        <w:numPr>
          <w:ilvl w:val="2"/>
          <w:numId w:val="1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7BE004E3"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C2883C1"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95376BB"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31FEA1D3" w14:textId="77777777" w:rsidR="00E9603D" w:rsidRPr="00B901C4" w:rsidRDefault="00E9603D" w:rsidP="000C3C82">
      <w:pPr>
        <w:pStyle w:val="PargrafodaLista"/>
        <w:numPr>
          <w:ilvl w:val="1"/>
          <w:numId w:val="15"/>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1092F6D8" w14:textId="77777777" w:rsidR="00E9603D" w:rsidRPr="00125703" w:rsidRDefault="00E9603D" w:rsidP="000C3C82">
      <w:pPr>
        <w:pStyle w:val="PargrafodaLista"/>
        <w:numPr>
          <w:ilvl w:val="2"/>
          <w:numId w:val="15"/>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7114721D" w14:textId="77777777" w:rsidR="00E9603D" w:rsidRPr="00B901C4" w:rsidRDefault="00E9603D" w:rsidP="000C3C82">
      <w:pPr>
        <w:pStyle w:val="PargrafodaLista"/>
        <w:tabs>
          <w:tab w:val="left" w:pos="426"/>
          <w:tab w:val="left" w:pos="567"/>
        </w:tabs>
        <w:suppressAutoHyphens/>
        <w:spacing w:after="0" w:line="240" w:lineRule="auto"/>
        <w:ind w:left="0"/>
        <w:jc w:val="both"/>
        <w:rPr>
          <w:rFonts w:ascii="Arial Narrow" w:hAnsi="Arial Narrow"/>
          <w:sz w:val="24"/>
          <w:szCs w:val="24"/>
        </w:rPr>
      </w:pPr>
    </w:p>
    <w:p w14:paraId="386AC4D6" w14:textId="77777777" w:rsidR="00E9603D" w:rsidRPr="00B901C4" w:rsidRDefault="00E9603D" w:rsidP="000C3C8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1" w:name="art60ii"/>
      <w:bookmarkEnd w:id="1"/>
    </w:p>
    <w:p w14:paraId="730E1AC8" w14:textId="77777777" w:rsidR="00E9603D" w:rsidRPr="00B901C4" w:rsidRDefault="00E9603D" w:rsidP="000C3C8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7F267113" w14:textId="77777777" w:rsidR="00E9603D" w:rsidRPr="00B901C4" w:rsidRDefault="00E9603D" w:rsidP="000C3C8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00CCE104" w14:textId="77777777" w:rsidR="00E9603D" w:rsidRPr="00B901C4" w:rsidRDefault="00E9603D" w:rsidP="000C3C8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4EE0F459" w14:textId="77777777" w:rsidR="00E9603D" w:rsidRPr="00B901C4" w:rsidRDefault="00E9603D" w:rsidP="000C3C82">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Mantendo assim as propostas empatadas, a classificação será por ordem de sorteio.</w:t>
      </w:r>
    </w:p>
    <w:p w14:paraId="270AE662" w14:textId="77777777" w:rsidR="00E9603D" w:rsidRPr="00B901C4" w:rsidRDefault="00E9603D" w:rsidP="000C3C82">
      <w:pPr>
        <w:tabs>
          <w:tab w:val="left" w:pos="851"/>
        </w:tabs>
        <w:suppressAutoHyphens/>
        <w:spacing w:after="0" w:line="240" w:lineRule="auto"/>
        <w:ind w:left="567"/>
        <w:jc w:val="both"/>
        <w:rPr>
          <w:rFonts w:ascii="Arial Narrow" w:hAnsi="Arial Narrow"/>
          <w:sz w:val="24"/>
          <w:szCs w:val="24"/>
        </w:rPr>
      </w:pPr>
    </w:p>
    <w:p w14:paraId="6834F9B1"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535BEF10"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08EF2B02"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no prazo de 02 (dois) dias úteis, via e-mail </w:t>
      </w:r>
      <w:hyperlink r:id="rId18" w:history="1">
        <w:r w:rsidRPr="00B901C4">
          <w:rPr>
            <w:rStyle w:val="Hyperlink"/>
            <w:rFonts w:ascii="Arial Narrow" w:hAnsi="Arial Narrow"/>
            <w:sz w:val="24"/>
            <w:szCs w:val="24"/>
          </w:rPr>
          <w:t>compradireta@itambedomatodentro.mg.gov.br</w:t>
        </w:r>
      </w:hyperlink>
      <w:r w:rsidRPr="00B901C4">
        <w:rPr>
          <w:rFonts w:ascii="Arial Narrow" w:hAnsi="Arial Narrow"/>
          <w:sz w:val="24"/>
          <w:szCs w:val="24"/>
        </w:rPr>
        <w:t xml:space="preserve"> ou protocolado no setor de licitação, com sede a Rua Principal, 71, Centro, CEP 35.820-000.</w:t>
      </w:r>
    </w:p>
    <w:p w14:paraId="5A51984F"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74CEB77" w14:textId="77777777" w:rsidR="00E9603D" w:rsidRPr="00B901C4" w:rsidRDefault="00E9603D" w:rsidP="000C3C82">
      <w:pPr>
        <w:numPr>
          <w:ilvl w:val="2"/>
          <w:numId w:val="15"/>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F1E2C3"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569524F6" w14:textId="77777777" w:rsidR="00E9603D" w:rsidRPr="00B901C4" w:rsidRDefault="00E9603D" w:rsidP="000C3C82">
      <w:pPr>
        <w:numPr>
          <w:ilvl w:val="1"/>
          <w:numId w:val="15"/>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32B7CE34" w14:textId="77777777" w:rsidR="00E9603D" w:rsidRDefault="00E9603D" w:rsidP="000C3C82">
      <w:pPr>
        <w:numPr>
          <w:ilvl w:val="2"/>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506E7CC1"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39B4C61D" w14:textId="77777777" w:rsidR="00E9603D" w:rsidRPr="00B901C4" w:rsidRDefault="00E9603D" w:rsidP="000C3C82">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72123BE" w14:textId="77777777" w:rsidR="00E9603D" w:rsidRPr="00B901C4" w:rsidRDefault="00E9603D" w:rsidP="000C3C82">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7D652EB9" w14:textId="77777777" w:rsidR="00E9603D" w:rsidRPr="00B901C4" w:rsidRDefault="00E9603D" w:rsidP="000C3C82">
      <w:pPr>
        <w:pStyle w:val="PargrafodaLista"/>
        <w:numPr>
          <w:ilvl w:val="0"/>
          <w:numId w:val="8"/>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DBE7555"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7EA7F6BF" w14:textId="56D05F55" w:rsidR="00E9603D" w:rsidRDefault="00E9603D" w:rsidP="000C3C82">
      <w:pPr>
        <w:numPr>
          <w:ilvl w:val="1"/>
          <w:numId w:val="15"/>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12E62243" w14:textId="6D93446F" w:rsidR="008949AA" w:rsidRDefault="008949AA" w:rsidP="000C3C82">
      <w:pPr>
        <w:tabs>
          <w:tab w:val="left" w:pos="426"/>
          <w:tab w:val="left" w:pos="851"/>
        </w:tabs>
        <w:suppressAutoHyphens/>
        <w:spacing w:after="0" w:line="240" w:lineRule="auto"/>
        <w:jc w:val="both"/>
        <w:rPr>
          <w:rFonts w:ascii="Arial Narrow" w:hAnsi="Arial Narrow"/>
          <w:sz w:val="24"/>
          <w:szCs w:val="24"/>
        </w:rPr>
      </w:pPr>
    </w:p>
    <w:p w14:paraId="45B55002" w14:textId="77777777" w:rsidR="00690E52" w:rsidRPr="00635B64" w:rsidRDefault="00690E52" w:rsidP="000C3C82">
      <w:pPr>
        <w:tabs>
          <w:tab w:val="left" w:pos="426"/>
          <w:tab w:val="left" w:pos="851"/>
        </w:tabs>
        <w:suppressAutoHyphens/>
        <w:spacing w:after="0" w:line="240" w:lineRule="auto"/>
        <w:jc w:val="both"/>
        <w:rPr>
          <w:rFonts w:ascii="Arial Narrow" w:hAnsi="Arial Narrow"/>
          <w:sz w:val="24"/>
          <w:szCs w:val="24"/>
        </w:rPr>
      </w:pPr>
    </w:p>
    <w:p w14:paraId="0CB1F86C" w14:textId="77777777" w:rsidR="00E9603D" w:rsidRPr="00B901C4" w:rsidRDefault="00E9603D" w:rsidP="000C3C82">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2294049A" w14:textId="77777777" w:rsidR="00E9603D" w:rsidRPr="00B901C4" w:rsidRDefault="00E9603D" w:rsidP="000C3C82">
      <w:pPr>
        <w:tabs>
          <w:tab w:val="left" w:pos="851"/>
        </w:tabs>
        <w:suppressAutoHyphens/>
        <w:spacing w:after="0" w:line="240" w:lineRule="auto"/>
        <w:jc w:val="both"/>
        <w:rPr>
          <w:rFonts w:ascii="Arial Narrow" w:hAnsi="Arial Narrow"/>
          <w:b/>
          <w:sz w:val="24"/>
          <w:szCs w:val="24"/>
        </w:rPr>
      </w:pPr>
    </w:p>
    <w:p w14:paraId="238158B8" w14:textId="77777777" w:rsidR="00E9603D"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34355D57" w14:textId="77777777" w:rsidR="00E9603D" w:rsidRPr="00871E0B" w:rsidRDefault="00E9603D" w:rsidP="000C3C82">
      <w:pPr>
        <w:tabs>
          <w:tab w:val="left" w:pos="851"/>
        </w:tabs>
        <w:suppressAutoHyphens/>
        <w:spacing w:after="0" w:line="240" w:lineRule="auto"/>
        <w:jc w:val="both"/>
        <w:rPr>
          <w:rFonts w:ascii="Arial Narrow" w:hAnsi="Arial Narrow"/>
          <w:sz w:val="24"/>
          <w:szCs w:val="24"/>
        </w:rPr>
      </w:pPr>
    </w:p>
    <w:p w14:paraId="7E4AABEB" w14:textId="77777777" w:rsidR="00E9603D"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11B243FF"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7EE73738"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73E5848"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7DCD7C39" w14:textId="77777777" w:rsidR="00E9603D" w:rsidRPr="00B901C4" w:rsidRDefault="00E9603D" w:rsidP="000C3C82">
      <w:pPr>
        <w:numPr>
          <w:ilvl w:val="0"/>
          <w:numId w:val="1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4F238E24"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2210E999"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7DDE6958"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87C6235"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36D0743B"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7607C144"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28E32A2"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44393E1A" w14:textId="77777777" w:rsidR="00E9603D" w:rsidRPr="00B901C4"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63104FB3"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03CE6138" w14:textId="77777777" w:rsidR="00E9603D" w:rsidRDefault="00E9603D" w:rsidP="000C3C82">
      <w:pPr>
        <w:numPr>
          <w:ilvl w:val="1"/>
          <w:numId w:val="15"/>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1F7456FF"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4D3A2A36"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B722E96"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Apêndice do Anexo 1: Estudo Técnico Preliminar.</w:t>
      </w:r>
    </w:p>
    <w:p w14:paraId="76720994"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0FE671D9"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3: Minuta de Contrato.</w:t>
      </w:r>
    </w:p>
    <w:p w14:paraId="16AA47B5" w14:textId="77777777" w:rsidR="00E9603D" w:rsidRDefault="00E9603D" w:rsidP="000C3C82">
      <w:pPr>
        <w:tabs>
          <w:tab w:val="left" w:pos="1008"/>
        </w:tabs>
        <w:spacing w:after="0" w:line="240" w:lineRule="auto"/>
        <w:jc w:val="right"/>
        <w:rPr>
          <w:rFonts w:ascii="Arial Narrow" w:hAnsi="Arial Narrow"/>
          <w:sz w:val="24"/>
          <w:szCs w:val="24"/>
        </w:rPr>
      </w:pPr>
    </w:p>
    <w:p w14:paraId="1D8DB53C" w14:textId="77777777" w:rsidR="00E9603D" w:rsidRPr="00B901C4" w:rsidRDefault="00E9603D" w:rsidP="000C3C82">
      <w:pPr>
        <w:tabs>
          <w:tab w:val="left" w:pos="1008"/>
        </w:tabs>
        <w:spacing w:after="0" w:line="240" w:lineRule="auto"/>
        <w:jc w:val="right"/>
        <w:rPr>
          <w:rFonts w:ascii="Arial Narrow" w:hAnsi="Arial Narrow"/>
          <w:sz w:val="24"/>
          <w:szCs w:val="24"/>
        </w:rPr>
      </w:pPr>
    </w:p>
    <w:p w14:paraId="606E8767" w14:textId="1E60BCC1" w:rsidR="00E9603D" w:rsidRPr="00B901C4" w:rsidRDefault="00E9603D" w:rsidP="000C3C82">
      <w:pPr>
        <w:tabs>
          <w:tab w:val="left" w:pos="1008"/>
        </w:tabs>
        <w:spacing w:after="0" w:line="240" w:lineRule="auto"/>
        <w:jc w:val="right"/>
        <w:rPr>
          <w:rFonts w:ascii="Arial Narrow" w:hAnsi="Arial Narrow"/>
          <w:sz w:val="24"/>
          <w:szCs w:val="24"/>
        </w:rPr>
      </w:pPr>
      <w:bookmarkStart w:id="2" w:name="_Hlk132231974"/>
      <w:r w:rsidRPr="00B901C4">
        <w:rPr>
          <w:rFonts w:ascii="Arial Narrow" w:hAnsi="Arial Narrow"/>
          <w:sz w:val="24"/>
          <w:szCs w:val="24"/>
        </w:rPr>
        <w:t xml:space="preserve">Itambé do mato Dentro, </w:t>
      </w:r>
      <w:r w:rsidR="003408DE">
        <w:rPr>
          <w:rFonts w:ascii="Arial Narrow" w:hAnsi="Arial Narrow"/>
          <w:sz w:val="24"/>
          <w:szCs w:val="24"/>
        </w:rPr>
        <w:t>11</w:t>
      </w:r>
      <w:bookmarkStart w:id="3" w:name="_GoBack"/>
      <w:bookmarkEnd w:id="3"/>
      <w:r w:rsidR="00800268">
        <w:rPr>
          <w:rFonts w:ascii="Arial Narrow" w:hAnsi="Arial Narrow"/>
          <w:sz w:val="24"/>
          <w:szCs w:val="24"/>
        </w:rPr>
        <w:t xml:space="preserve"> </w:t>
      </w:r>
      <w:r w:rsidR="00690E52">
        <w:rPr>
          <w:rFonts w:ascii="Arial Narrow" w:hAnsi="Arial Narrow"/>
          <w:sz w:val="24"/>
          <w:szCs w:val="24"/>
        </w:rPr>
        <w:t>de junho</w:t>
      </w:r>
      <w:r>
        <w:rPr>
          <w:rFonts w:ascii="Arial Narrow" w:hAnsi="Arial Narrow"/>
          <w:sz w:val="24"/>
          <w:szCs w:val="24"/>
        </w:rPr>
        <w:t xml:space="preserve"> 2024</w:t>
      </w:r>
      <w:r w:rsidRPr="00B901C4">
        <w:rPr>
          <w:rFonts w:ascii="Arial Narrow" w:hAnsi="Arial Narrow"/>
          <w:sz w:val="24"/>
          <w:szCs w:val="24"/>
        </w:rPr>
        <w:t>.</w:t>
      </w:r>
    </w:p>
    <w:p w14:paraId="0B4D54A3" w14:textId="77777777" w:rsidR="00E9603D" w:rsidRPr="00B901C4" w:rsidRDefault="00E9603D" w:rsidP="000C3C82">
      <w:pPr>
        <w:tabs>
          <w:tab w:val="left" w:pos="1008"/>
        </w:tabs>
        <w:spacing w:after="0" w:line="240" w:lineRule="auto"/>
        <w:rPr>
          <w:rFonts w:ascii="Arial Narrow" w:hAnsi="Arial Narrow"/>
          <w:sz w:val="24"/>
          <w:szCs w:val="24"/>
        </w:rPr>
      </w:pPr>
    </w:p>
    <w:bookmarkEnd w:id="2"/>
    <w:p w14:paraId="30B49901" w14:textId="77777777" w:rsidR="00E9603D" w:rsidRDefault="00E9603D" w:rsidP="000C3C82">
      <w:pPr>
        <w:tabs>
          <w:tab w:val="left" w:pos="1008"/>
        </w:tabs>
        <w:spacing w:after="0" w:line="240" w:lineRule="auto"/>
        <w:rPr>
          <w:rFonts w:ascii="Arial Narrow" w:hAnsi="Arial Narrow"/>
          <w:sz w:val="24"/>
          <w:szCs w:val="24"/>
        </w:rPr>
      </w:pPr>
    </w:p>
    <w:p w14:paraId="1B5E8026" w14:textId="77777777" w:rsidR="00E9603D" w:rsidRDefault="00E9603D" w:rsidP="000C3C82">
      <w:pPr>
        <w:tabs>
          <w:tab w:val="left" w:pos="1008"/>
        </w:tabs>
        <w:spacing w:after="0" w:line="240" w:lineRule="auto"/>
        <w:rPr>
          <w:rFonts w:ascii="Arial Narrow" w:hAnsi="Arial Narrow"/>
          <w:sz w:val="24"/>
          <w:szCs w:val="24"/>
        </w:rPr>
      </w:pPr>
    </w:p>
    <w:p w14:paraId="136701E8" w14:textId="14FFAAEB" w:rsidR="00E9603D" w:rsidRDefault="00E9603D" w:rsidP="000C3C82">
      <w:pPr>
        <w:tabs>
          <w:tab w:val="left" w:pos="1008"/>
        </w:tabs>
        <w:spacing w:after="0" w:line="240" w:lineRule="auto"/>
        <w:rPr>
          <w:rFonts w:ascii="Arial Narrow" w:hAnsi="Arial Narrow"/>
          <w:sz w:val="24"/>
          <w:szCs w:val="24"/>
        </w:rPr>
      </w:pPr>
    </w:p>
    <w:p w14:paraId="2F4CB923" w14:textId="77777777" w:rsidR="006F17A8" w:rsidRPr="00B901C4" w:rsidRDefault="006F17A8" w:rsidP="000C3C82">
      <w:pPr>
        <w:tabs>
          <w:tab w:val="left" w:pos="1008"/>
        </w:tabs>
        <w:spacing w:after="0" w:line="240" w:lineRule="auto"/>
        <w:rPr>
          <w:rFonts w:ascii="Arial Narrow" w:hAnsi="Arial Narrow"/>
          <w:sz w:val="24"/>
          <w:szCs w:val="24"/>
        </w:rPr>
      </w:pPr>
    </w:p>
    <w:p w14:paraId="6B2ACB61" w14:textId="77777777" w:rsidR="00800268" w:rsidRPr="007A3C40" w:rsidRDefault="00800268" w:rsidP="00800268">
      <w:pPr>
        <w:spacing w:after="0" w:line="240" w:lineRule="auto"/>
        <w:jc w:val="center"/>
        <w:rPr>
          <w:rFonts w:ascii="Arial Narrow" w:eastAsiaTheme="minorHAnsi" w:hAnsi="Arial Narrow"/>
          <w:sz w:val="24"/>
          <w:szCs w:val="24"/>
        </w:rPr>
      </w:pPr>
      <w:r w:rsidRPr="007A3C40">
        <w:rPr>
          <w:rFonts w:ascii="Arial Narrow" w:eastAsiaTheme="minorHAnsi" w:hAnsi="Arial Narrow"/>
          <w:sz w:val="24"/>
          <w:szCs w:val="24"/>
        </w:rPr>
        <w:t>Alexsandra Maria Chaves</w:t>
      </w:r>
    </w:p>
    <w:p w14:paraId="63C93987" w14:textId="77777777" w:rsidR="00800268" w:rsidRPr="007A3C40" w:rsidRDefault="00800268" w:rsidP="00800268">
      <w:pPr>
        <w:tabs>
          <w:tab w:val="left" w:pos="465"/>
          <w:tab w:val="center" w:pos="4536"/>
        </w:tabs>
        <w:spacing w:after="0" w:line="240" w:lineRule="auto"/>
        <w:jc w:val="center"/>
        <w:outlineLvl w:val="0"/>
        <w:rPr>
          <w:rFonts w:ascii="Arial Narrow" w:eastAsiaTheme="minorHAnsi" w:hAnsi="Arial Narrow"/>
          <w:sz w:val="24"/>
          <w:szCs w:val="24"/>
        </w:rPr>
      </w:pPr>
      <w:r w:rsidRPr="007A3C40">
        <w:rPr>
          <w:rFonts w:ascii="Arial Narrow" w:eastAsiaTheme="minorHAnsi" w:hAnsi="Arial Narrow"/>
          <w:sz w:val="24"/>
          <w:szCs w:val="24"/>
        </w:rPr>
        <w:t>Secretária Municipal de Saúde</w:t>
      </w:r>
    </w:p>
    <w:p w14:paraId="39B0E276" w14:textId="77777777" w:rsidR="00800268" w:rsidRPr="007A3C40" w:rsidRDefault="00800268" w:rsidP="00800268">
      <w:pPr>
        <w:tabs>
          <w:tab w:val="left" w:pos="465"/>
          <w:tab w:val="center" w:pos="4536"/>
        </w:tabs>
        <w:spacing w:after="0" w:line="240" w:lineRule="auto"/>
        <w:jc w:val="center"/>
        <w:outlineLvl w:val="0"/>
        <w:rPr>
          <w:rFonts w:ascii="Arial Narrow" w:eastAsiaTheme="minorHAnsi" w:hAnsi="Arial Narrow"/>
          <w:sz w:val="24"/>
          <w:szCs w:val="24"/>
        </w:rPr>
      </w:pPr>
      <w:r w:rsidRPr="007A3C40">
        <w:rPr>
          <w:rFonts w:ascii="Arial Narrow" w:eastAsiaTheme="minorHAnsi" w:hAnsi="Arial Narrow"/>
          <w:sz w:val="24"/>
          <w:szCs w:val="24"/>
        </w:rPr>
        <w:t>Portaria n. 029/2023</w:t>
      </w:r>
    </w:p>
    <w:p w14:paraId="06EF4D06" w14:textId="05997504" w:rsidR="007248CF" w:rsidRPr="001E759C" w:rsidRDefault="007248CF" w:rsidP="000C3C82">
      <w:pPr>
        <w:tabs>
          <w:tab w:val="left" w:pos="851"/>
          <w:tab w:val="center" w:pos="4535"/>
          <w:tab w:val="left" w:pos="4920"/>
        </w:tabs>
        <w:spacing w:after="0" w:line="240" w:lineRule="auto"/>
        <w:jc w:val="center"/>
        <w:rPr>
          <w:rFonts w:ascii="Arial Narrow" w:eastAsiaTheme="minorHAnsi" w:hAnsi="Arial Narrow" w:cstheme="minorBidi"/>
          <w:sz w:val="24"/>
          <w:szCs w:val="24"/>
        </w:rPr>
      </w:pPr>
    </w:p>
    <w:p w14:paraId="4E99B54E" w14:textId="77777777" w:rsidR="00E9603D" w:rsidRPr="007D631D" w:rsidRDefault="00E9603D" w:rsidP="000C3C82">
      <w:pPr>
        <w:spacing w:after="0" w:line="240" w:lineRule="auto"/>
        <w:jc w:val="center"/>
      </w:pPr>
    </w:p>
    <w:p w14:paraId="79CD58CF" w14:textId="77777777" w:rsidR="00E9603D" w:rsidRDefault="00E9603D" w:rsidP="000C3C82">
      <w:pPr>
        <w:suppressAutoHyphens/>
        <w:spacing w:after="0" w:line="240" w:lineRule="auto"/>
        <w:jc w:val="center"/>
        <w:rPr>
          <w:rFonts w:ascii="Arial Narrow" w:eastAsia="Times New Roman" w:hAnsi="Arial Narrow"/>
          <w:sz w:val="24"/>
          <w:szCs w:val="24"/>
          <w:lang w:eastAsia="ar-SA"/>
        </w:rPr>
      </w:pPr>
    </w:p>
    <w:p w14:paraId="6627144E" w14:textId="77777777" w:rsidR="00E9603D" w:rsidRDefault="00E9603D" w:rsidP="000C3C82">
      <w:pPr>
        <w:suppressAutoHyphens/>
        <w:spacing w:after="0" w:line="240" w:lineRule="auto"/>
        <w:jc w:val="center"/>
        <w:rPr>
          <w:rFonts w:ascii="Arial Narrow" w:eastAsia="Times New Roman" w:hAnsi="Arial Narrow"/>
          <w:sz w:val="24"/>
          <w:szCs w:val="24"/>
          <w:lang w:eastAsia="ar-SA"/>
        </w:rPr>
      </w:pPr>
    </w:p>
    <w:p w14:paraId="14A6E699" w14:textId="77777777" w:rsidR="00E9603D" w:rsidRPr="00B901C4" w:rsidRDefault="00E9603D" w:rsidP="000C3C82">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61E92AA3" w14:textId="77777777" w:rsidR="00E9603D" w:rsidRPr="00B901C4" w:rsidRDefault="00E9603D" w:rsidP="000C3C8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49158BC0"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5A9F2B1A" w14:textId="3FE73663" w:rsidR="00E9603D" w:rsidRPr="004F4D21" w:rsidRDefault="00E9603D" w:rsidP="000C3C82">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w:t>
      </w:r>
      <w:r w:rsidRPr="009A3FC6">
        <w:rPr>
          <w:rFonts w:ascii="Arial Narrow" w:eastAsia="Times New Roman" w:hAnsi="Arial Narrow"/>
          <w:sz w:val="24"/>
          <w:szCs w:val="24"/>
        </w:rPr>
        <w:t xml:space="preserve">documento poderá ser obtido gratuitamente nos endereço eletrônico </w:t>
      </w:r>
      <w:hyperlink r:id="rId19" w:history="1">
        <w:r w:rsidR="009A3FC6" w:rsidRPr="009A3FC6">
          <w:rPr>
            <w:rStyle w:val="Hyperlink"/>
            <w:rFonts w:ascii="Arial Narrow" w:hAnsi="Arial Narrow"/>
            <w:sz w:val="24"/>
            <w:szCs w:val="24"/>
          </w:rPr>
          <w:t>https://www.itambedomatodentro.mg.gov.br/portal/editais/1/4/0/0/0/49/0/0/0/numero-ano-licitacao-decrescente/0</w:t>
        </w:r>
      </w:hyperlink>
      <w:r w:rsidR="009A3FC6">
        <w:t xml:space="preserve"> </w:t>
      </w:r>
      <w:r w:rsidR="009A3FC6" w:rsidRPr="009A3FC6">
        <w:t xml:space="preserve"> </w:t>
      </w:r>
      <w:r w:rsidR="009A3FC6">
        <w:t xml:space="preserve"> </w:t>
      </w:r>
      <w:r w:rsidRPr="004F4D21">
        <w:rPr>
          <w:rFonts w:ascii="Arial Narrow" w:hAnsi="Arial Narrow"/>
          <w:sz w:val="24"/>
          <w:szCs w:val="24"/>
        </w:rPr>
        <w:t xml:space="preserve"> </w:t>
      </w:r>
    </w:p>
    <w:p w14:paraId="274562EF"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2BF1202D"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5C6C1E69" w14:textId="77777777" w:rsidR="00E9603D" w:rsidRPr="004F4D21" w:rsidRDefault="00E9603D" w:rsidP="000C3C82">
      <w:pPr>
        <w:tabs>
          <w:tab w:val="left" w:pos="5055"/>
        </w:tabs>
        <w:spacing w:after="0" w:line="240" w:lineRule="auto"/>
        <w:jc w:val="center"/>
        <w:rPr>
          <w:rFonts w:ascii="Arial Narrow" w:hAnsi="Arial Narrow"/>
          <w:sz w:val="24"/>
          <w:szCs w:val="24"/>
        </w:rPr>
      </w:pPr>
    </w:p>
    <w:p w14:paraId="3AD78799" w14:textId="77777777" w:rsidR="00E9603D" w:rsidRPr="00D05248" w:rsidRDefault="00E9603D" w:rsidP="000C3C82">
      <w:pPr>
        <w:tabs>
          <w:tab w:val="left" w:pos="1008"/>
        </w:tabs>
        <w:spacing w:after="0" w:line="240" w:lineRule="auto"/>
        <w:jc w:val="center"/>
        <w:rPr>
          <w:rFonts w:ascii="Arial Narrow" w:hAnsi="Arial Narrow"/>
          <w:sz w:val="24"/>
          <w:szCs w:val="24"/>
        </w:rPr>
      </w:pPr>
    </w:p>
    <w:p w14:paraId="7979D02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1340EC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52816F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E0551A0"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D194FC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F173BD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960B00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D4DEA7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1289CB1"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E0FF464"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51F5BC0"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F0F954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3DF842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0DE8271"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33F2FE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A1E48C6"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6DABE2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0BEB3E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F09039A"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7DC24D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37EAD6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DCF9CC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0BDDC5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EBB37A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F538632"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25000C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23B5EF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AB7D15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8E63D9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3D57492"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EE5A6A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B385068"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A716E8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CAA65E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014D4CA"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A34434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2065C0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C478A7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F991129" w14:textId="77777777" w:rsidR="00E9603D" w:rsidRPr="00B901C4" w:rsidRDefault="00E9603D" w:rsidP="000C3C82">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5E3448BB" w14:textId="77777777" w:rsidR="00E9603D" w:rsidRPr="00B901C4" w:rsidRDefault="00E9603D" w:rsidP="000C3C8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16D70B1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43B0887" w14:textId="0648AC98" w:rsidR="00E9603D" w:rsidRDefault="00E9603D" w:rsidP="000C3C82">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20" w:history="1">
        <w:r w:rsidR="009A3FC6" w:rsidRPr="00402AE2">
          <w:rPr>
            <w:rStyle w:val="Hyperlink"/>
            <w:rFonts w:ascii="Arial Narrow" w:hAnsi="Arial Narrow"/>
            <w:sz w:val="24"/>
            <w:szCs w:val="24"/>
          </w:rPr>
          <w:t>https://www.itambedomatodentro.mg.gov.br/portal/editais/1/4/0/0/0/49/0/0/0/numero-ano-licitacao-decrescente/0</w:t>
        </w:r>
      </w:hyperlink>
    </w:p>
    <w:p w14:paraId="07C2DB65" w14:textId="77777777" w:rsidR="00E9603D" w:rsidRDefault="00E9603D" w:rsidP="000C3C82">
      <w:pPr>
        <w:spacing w:after="0" w:line="240" w:lineRule="auto"/>
        <w:ind w:right="-568" w:hanging="709"/>
        <w:contextualSpacing/>
        <w:jc w:val="both"/>
        <w:rPr>
          <w:rFonts w:ascii="Arial Narrow" w:hAnsi="Arial Narrow"/>
          <w:sz w:val="24"/>
          <w:szCs w:val="24"/>
        </w:rPr>
      </w:pPr>
    </w:p>
    <w:p w14:paraId="59675595" w14:textId="77777777" w:rsidR="00E9603D" w:rsidRDefault="00E9603D" w:rsidP="000C3C82">
      <w:pPr>
        <w:spacing w:after="0" w:line="240" w:lineRule="auto"/>
        <w:ind w:right="-568" w:hanging="709"/>
        <w:contextualSpacing/>
        <w:jc w:val="both"/>
        <w:rPr>
          <w:rFonts w:ascii="Arial Narrow" w:hAnsi="Arial Narrow"/>
          <w:sz w:val="24"/>
          <w:szCs w:val="24"/>
        </w:rPr>
      </w:pPr>
    </w:p>
    <w:p w14:paraId="6C4B0F31" w14:textId="77777777" w:rsidR="00E9603D" w:rsidRDefault="00E9603D" w:rsidP="000C3C82">
      <w:pPr>
        <w:spacing w:after="0" w:line="240" w:lineRule="auto"/>
        <w:ind w:right="-568" w:hanging="709"/>
        <w:contextualSpacing/>
        <w:jc w:val="both"/>
        <w:rPr>
          <w:rFonts w:ascii="Arial Narrow" w:hAnsi="Arial Narrow"/>
          <w:sz w:val="24"/>
          <w:szCs w:val="24"/>
        </w:rPr>
      </w:pPr>
    </w:p>
    <w:p w14:paraId="1692B161" w14:textId="77777777" w:rsidR="00E9603D" w:rsidRDefault="00E9603D" w:rsidP="000C3C82">
      <w:pPr>
        <w:spacing w:after="0" w:line="240" w:lineRule="auto"/>
        <w:ind w:right="-568" w:hanging="709"/>
        <w:contextualSpacing/>
        <w:jc w:val="both"/>
        <w:rPr>
          <w:rFonts w:ascii="Arial Narrow" w:hAnsi="Arial Narrow"/>
          <w:sz w:val="24"/>
          <w:szCs w:val="24"/>
        </w:rPr>
      </w:pPr>
    </w:p>
    <w:p w14:paraId="14ABA358" w14:textId="77777777" w:rsidR="00E9603D" w:rsidRDefault="00E9603D" w:rsidP="000C3C82">
      <w:pPr>
        <w:spacing w:after="0" w:line="240" w:lineRule="auto"/>
        <w:ind w:right="-568" w:hanging="709"/>
        <w:contextualSpacing/>
        <w:jc w:val="both"/>
        <w:rPr>
          <w:rFonts w:ascii="Arial Narrow" w:hAnsi="Arial Narrow"/>
          <w:sz w:val="24"/>
          <w:szCs w:val="24"/>
        </w:rPr>
      </w:pPr>
    </w:p>
    <w:p w14:paraId="17A616ED" w14:textId="77777777" w:rsidR="00E9603D" w:rsidRDefault="00E9603D" w:rsidP="000C3C82">
      <w:pPr>
        <w:spacing w:after="0" w:line="240" w:lineRule="auto"/>
        <w:ind w:right="-568" w:hanging="709"/>
        <w:contextualSpacing/>
        <w:jc w:val="both"/>
        <w:rPr>
          <w:rFonts w:ascii="Arial Narrow" w:hAnsi="Arial Narrow"/>
          <w:sz w:val="24"/>
          <w:szCs w:val="24"/>
        </w:rPr>
      </w:pPr>
    </w:p>
    <w:p w14:paraId="59CA3F2A" w14:textId="77777777" w:rsidR="00E9603D" w:rsidRDefault="00E9603D" w:rsidP="000C3C82">
      <w:pPr>
        <w:spacing w:after="0" w:line="240" w:lineRule="auto"/>
        <w:ind w:right="-568" w:hanging="709"/>
        <w:contextualSpacing/>
        <w:jc w:val="both"/>
        <w:rPr>
          <w:rFonts w:ascii="Arial Narrow" w:hAnsi="Arial Narrow"/>
          <w:sz w:val="24"/>
          <w:szCs w:val="24"/>
        </w:rPr>
      </w:pPr>
    </w:p>
    <w:p w14:paraId="3EE60985" w14:textId="77777777" w:rsidR="00E9603D" w:rsidRDefault="00E9603D" w:rsidP="000C3C82">
      <w:pPr>
        <w:spacing w:after="0" w:line="240" w:lineRule="auto"/>
        <w:ind w:right="-568" w:hanging="709"/>
        <w:contextualSpacing/>
        <w:jc w:val="both"/>
        <w:rPr>
          <w:rFonts w:ascii="Arial Narrow" w:hAnsi="Arial Narrow"/>
          <w:sz w:val="24"/>
          <w:szCs w:val="24"/>
        </w:rPr>
      </w:pPr>
    </w:p>
    <w:p w14:paraId="1A08164D" w14:textId="77777777" w:rsidR="00E9603D" w:rsidRDefault="00E9603D" w:rsidP="000C3C82">
      <w:pPr>
        <w:spacing w:after="0" w:line="240" w:lineRule="auto"/>
        <w:ind w:right="-568" w:hanging="709"/>
        <w:contextualSpacing/>
        <w:jc w:val="both"/>
        <w:rPr>
          <w:rFonts w:ascii="Arial Narrow" w:hAnsi="Arial Narrow"/>
          <w:sz w:val="24"/>
          <w:szCs w:val="24"/>
        </w:rPr>
      </w:pPr>
    </w:p>
    <w:p w14:paraId="434C396D" w14:textId="77777777" w:rsidR="00E9603D" w:rsidRDefault="00E9603D" w:rsidP="000C3C82">
      <w:pPr>
        <w:spacing w:after="0" w:line="240" w:lineRule="auto"/>
        <w:ind w:right="-568" w:hanging="709"/>
        <w:contextualSpacing/>
        <w:jc w:val="both"/>
        <w:rPr>
          <w:rFonts w:ascii="Arial Narrow" w:hAnsi="Arial Narrow"/>
          <w:sz w:val="24"/>
          <w:szCs w:val="24"/>
        </w:rPr>
      </w:pPr>
    </w:p>
    <w:p w14:paraId="5E43DFF1" w14:textId="77777777" w:rsidR="00E9603D" w:rsidRDefault="00E9603D" w:rsidP="000C3C82">
      <w:pPr>
        <w:spacing w:after="0" w:line="240" w:lineRule="auto"/>
        <w:ind w:right="-568" w:hanging="709"/>
        <w:contextualSpacing/>
        <w:jc w:val="both"/>
        <w:rPr>
          <w:rFonts w:ascii="Arial Narrow" w:hAnsi="Arial Narrow"/>
          <w:sz w:val="24"/>
          <w:szCs w:val="24"/>
        </w:rPr>
      </w:pPr>
    </w:p>
    <w:p w14:paraId="6CF2F61E" w14:textId="77777777" w:rsidR="00E9603D" w:rsidRDefault="00E9603D" w:rsidP="000C3C82">
      <w:pPr>
        <w:spacing w:after="0" w:line="240" w:lineRule="auto"/>
        <w:ind w:right="-568" w:hanging="709"/>
        <w:contextualSpacing/>
        <w:jc w:val="both"/>
        <w:rPr>
          <w:rFonts w:ascii="Arial Narrow" w:hAnsi="Arial Narrow"/>
          <w:sz w:val="24"/>
          <w:szCs w:val="24"/>
        </w:rPr>
      </w:pPr>
    </w:p>
    <w:p w14:paraId="3FD8C75F" w14:textId="77777777" w:rsidR="00E9603D" w:rsidRDefault="00E9603D" w:rsidP="000C3C82">
      <w:pPr>
        <w:spacing w:after="0" w:line="240" w:lineRule="auto"/>
        <w:ind w:right="-568" w:hanging="709"/>
        <w:contextualSpacing/>
        <w:jc w:val="both"/>
        <w:rPr>
          <w:rFonts w:ascii="Arial Narrow" w:hAnsi="Arial Narrow"/>
          <w:sz w:val="24"/>
          <w:szCs w:val="24"/>
        </w:rPr>
      </w:pPr>
    </w:p>
    <w:p w14:paraId="7A6565B1" w14:textId="77777777" w:rsidR="00E9603D" w:rsidRDefault="00E9603D" w:rsidP="000C3C82">
      <w:pPr>
        <w:spacing w:after="0" w:line="240" w:lineRule="auto"/>
        <w:ind w:right="-568" w:hanging="709"/>
        <w:contextualSpacing/>
        <w:jc w:val="both"/>
        <w:rPr>
          <w:rFonts w:ascii="Arial Narrow" w:hAnsi="Arial Narrow"/>
          <w:sz w:val="24"/>
          <w:szCs w:val="24"/>
        </w:rPr>
      </w:pPr>
    </w:p>
    <w:p w14:paraId="1EFB43DE" w14:textId="77777777" w:rsidR="00E9603D" w:rsidRDefault="00E9603D" w:rsidP="000C3C82">
      <w:pPr>
        <w:spacing w:after="0" w:line="240" w:lineRule="auto"/>
        <w:ind w:right="-568" w:hanging="709"/>
        <w:contextualSpacing/>
        <w:jc w:val="both"/>
        <w:rPr>
          <w:rFonts w:ascii="Arial Narrow" w:hAnsi="Arial Narrow"/>
          <w:sz w:val="24"/>
          <w:szCs w:val="24"/>
        </w:rPr>
      </w:pPr>
    </w:p>
    <w:p w14:paraId="28676C33" w14:textId="77777777" w:rsidR="00E9603D" w:rsidRDefault="00E9603D" w:rsidP="000C3C82">
      <w:pPr>
        <w:spacing w:after="0" w:line="240" w:lineRule="auto"/>
        <w:ind w:right="-568" w:hanging="709"/>
        <w:contextualSpacing/>
        <w:jc w:val="both"/>
        <w:rPr>
          <w:rFonts w:ascii="Arial Narrow" w:hAnsi="Arial Narrow"/>
          <w:sz w:val="24"/>
          <w:szCs w:val="24"/>
        </w:rPr>
      </w:pPr>
    </w:p>
    <w:p w14:paraId="22AE9E1F" w14:textId="77777777" w:rsidR="00E9603D" w:rsidRDefault="00E9603D" w:rsidP="000C3C82">
      <w:pPr>
        <w:spacing w:after="0" w:line="240" w:lineRule="auto"/>
        <w:ind w:right="-568" w:hanging="709"/>
        <w:contextualSpacing/>
        <w:jc w:val="both"/>
        <w:rPr>
          <w:rFonts w:ascii="Arial Narrow" w:hAnsi="Arial Narrow"/>
          <w:sz w:val="24"/>
          <w:szCs w:val="24"/>
        </w:rPr>
      </w:pPr>
    </w:p>
    <w:p w14:paraId="1FF4CA94" w14:textId="77777777" w:rsidR="00E9603D" w:rsidRDefault="00E9603D" w:rsidP="000C3C82">
      <w:pPr>
        <w:spacing w:after="0" w:line="240" w:lineRule="auto"/>
        <w:ind w:right="-568" w:hanging="709"/>
        <w:contextualSpacing/>
        <w:jc w:val="both"/>
        <w:rPr>
          <w:rFonts w:ascii="Arial Narrow" w:hAnsi="Arial Narrow"/>
          <w:sz w:val="24"/>
          <w:szCs w:val="24"/>
        </w:rPr>
      </w:pPr>
    </w:p>
    <w:p w14:paraId="0D0C55E7" w14:textId="77777777" w:rsidR="00E9603D" w:rsidRDefault="00E9603D" w:rsidP="000C3C82">
      <w:pPr>
        <w:spacing w:after="0" w:line="240" w:lineRule="auto"/>
        <w:ind w:right="-568" w:hanging="709"/>
        <w:contextualSpacing/>
        <w:jc w:val="both"/>
        <w:rPr>
          <w:rFonts w:ascii="Arial Narrow" w:hAnsi="Arial Narrow"/>
          <w:sz w:val="24"/>
          <w:szCs w:val="24"/>
        </w:rPr>
      </w:pPr>
    </w:p>
    <w:p w14:paraId="2D4832FF" w14:textId="77777777" w:rsidR="00E9603D" w:rsidRDefault="00E9603D" w:rsidP="000C3C82">
      <w:pPr>
        <w:spacing w:after="0" w:line="240" w:lineRule="auto"/>
        <w:ind w:right="-568" w:hanging="709"/>
        <w:contextualSpacing/>
        <w:jc w:val="both"/>
        <w:rPr>
          <w:rFonts w:ascii="Arial Narrow" w:hAnsi="Arial Narrow"/>
          <w:sz w:val="24"/>
          <w:szCs w:val="24"/>
        </w:rPr>
      </w:pPr>
    </w:p>
    <w:p w14:paraId="45D91D54" w14:textId="77777777" w:rsidR="00E9603D" w:rsidRDefault="00E9603D" w:rsidP="000C3C82">
      <w:pPr>
        <w:spacing w:after="0" w:line="240" w:lineRule="auto"/>
        <w:ind w:right="-568" w:hanging="709"/>
        <w:contextualSpacing/>
        <w:jc w:val="both"/>
        <w:rPr>
          <w:rFonts w:ascii="Arial Narrow" w:hAnsi="Arial Narrow"/>
          <w:sz w:val="24"/>
          <w:szCs w:val="24"/>
        </w:rPr>
      </w:pPr>
    </w:p>
    <w:p w14:paraId="3546FE4D" w14:textId="77777777" w:rsidR="00E9603D" w:rsidRDefault="00E9603D" w:rsidP="000C3C82">
      <w:pPr>
        <w:spacing w:after="0" w:line="240" w:lineRule="auto"/>
        <w:ind w:right="-568"/>
        <w:contextualSpacing/>
        <w:jc w:val="both"/>
        <w:rPr>
          <w:rFonts w:ascii="Arial Narrow" w:hAnsi="Arial Narrow"/>
          <w:sz w:val="24"/>
          <w:szCs w:val="24"/>
        </w:rPr>
      </w:pPr>
    </w:p>
    <w:p w14:paraId="7F96A131" w14:textId="77777777" w:rsidR="00E9603D" w:rsidRDefault="00E9603D" w:rsidP="000C3C82">
      <w:pPr>
        <w:spacing w:after="0" w:line="240" w:lineRule="auto"/>
        <w:ind w:right="-568"/>
        <w:contextualSpacing/>
        <w:jc w:val="both"/>
        <w:rPr>
          <w:rFonts w:ascii="Arial Narrow" w:eastAsia="Times New Roman" w:hAnsi="Arial Narrow" w:cstheme="minorBidi"/>
          <w:sz w:val="24"/>
          <w:szCs w:val="24"/>
        </w:rPr>
      </w:pPr>
    </w:p>
    <w:p w14:paraId="50B2D11B"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70CDFD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43F3E537"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EAD4C1D"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594DEC4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D6DF71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EAD405E"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78B1828"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E2AB7B6"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7D67A4A"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A1E3310"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399BFE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C6411FB"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61296D7"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6231629C"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BA0F6D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0929FC0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AB690A8"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8D83707" w14:textId="77777777" w:rsidR="00E9603D" w:rsidRPr="009A3FC6" w:rsidRDefault="00E9603D" w:rsidP="000C3C82">
      <w:pPr>
        <w:spacing w:after="0" w:line="240" w:lineRule="auto"/>
        <w:ind w:right="-1"/>
        <w:contextualSpacing/>
        <w:jc w:val="center"/>
        <w:rPr>
          <w:rFonts w:ascii="Arial Narrow" w:eastAsia="Times New Roman" w:hAnsi="Arial Narrow" w:cstheme="minorBidi"/>
        </w:rPr>
      </w:pPr>
      <w:r w:rsidRPr="009A3FC6">
        <w:rPr>
          <w:rFonts w:ascii="Arial Narrow" w:eastAsia="Times New Roman" w:hAnsi="Arial Narrow" w:cstheme="minorBidi"/>
        </w:rPr>
        <w:t>ANEXO 02</w:t>
      </w:r>
    </w:p>
    <w:p w14:paraId="59C3D1A5" w14:textId="77777777" w:rsidR="00E9603D" w:rsidRPr="009A3FC6" w:rsidRDefault="00E9603D" w:rsidP="000C3C82">
      <w:pPr>
        <w:shd w:val="clear" w:color="auto" w:fill="D9D9D9" w:themeFill="background1" w:themeFillShade="D9"/>
        <w:spacing w:after="0" w:line="240" w:lineRule="auto"/>
        <w:ind w:right="-1"/>
        <w:contextualSpacing/>
        <w:jc w:val="center"/>
        <w:rPr>
          <w:rFonts w:ascii="Arial Narrow" w:eastAsia="Times New Roman" w:hAnsi="Arial Narrow" w:cstheme="minorBidi"/>
          <w:b/>
        </w:rPr>
      </w:pPr>
      <w:r w:rsidRPr="009A3FC6">
        <w:rPr>
          <w:rFonts w:ascii="Arial Narrow" w:eastAsia="Times New Roman" w:hAnsi="Arial Narrow" w:cstheme="minorBidi"/>
          <w:b/>
        </w:rPr>
        <w:t>MODELO DE PROPOSTA COMERCIAL</w:t>
      </w:r>
    </w:p>
    <w:p w14:paraId="484E996F" w14:textId="306B1BF9" w:rsidR="00E9603D" w:rsidRDefault="00E9603D" w:rsidP="000C3C82">
      <w:pPr>
        <w:spacing w:after="0" w:line="240" w:lineRule="auto"/>
        <w:ind w:right="-1"/>
        <w:contextualSpacing/>
        <w:jc w:val="both"/>
        <w:rPr>
          <w:rFonts w:ascii="Arial Narrow" w:eastAsia="Times New Roman" w:hAnsi="Arial Narrow" w:cstheme="minorBidi"/>
          <w:b/>
        </w:rPr>
      </w:pPr>
    </w:p>
    <w:p w14:paraId="181CDE06" w14:textId="77777777" w:rsidR="00690E52" w:rsidRPr="009A3FC6" w:rsidRDefault="00690E52" w:rsidP="000C3C82">
      <w:pPr>
        <w:spacing w:after="0" w:line="240" w:lineRule="auto"/>
        <w:ind w:right="-1"/>
        <w:contextualSpacing/>
        <w:jc w:val="both"/>
        <w:rPr>
          <w:rFonts w:ascii="Arial Narrow" w:eastAsia="Times New Roman" w:hAnsi="Arial Narrow" w:cstheme="minorBidi"/>
          <w:b/>
        </w:rPr>
      </w:pPr>
    </w:p>
    <w:p w14:paraId="464167EF" w14:textId="328DF3D4" w:rsidR="00E9603D" w:rsidRPr="009A3FC6" w:rsidRDefault="008949AA" w:rsidP="000C3C82">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À </w:t>
      </w:r>
      <w:r w:rsidR="00E9603D" w:rsidRPr="009A3FC6">
        <w:rPr>
          <w:rFonts w:ascii="Arial Narrow" w:eastAsia="Times New Roman" w:hAnsi="Arial Narrow" w:cstheme="minorBidi"/>
          <w:b/>
        </w:rPr>
        <w:t>PREFEITURA MUNICIPAL DE ITAMBÉ DO MATO DENTRO/MG</w:t>
      </w:r>
    </w:p>
    <w:p w14:paraId="563D1237" w14:textId="77777777" w:rsidR="00E9603D" w:rsidRPr="009A3FC6" w:rsidRDefault="00E9603D" w:rsidP="000C3C82">
      <w:pPr>
        <w:spacing w:after="0" w:line="240" w:lineRule="auto"/>
        <w:ind w:right="-1"/>
        <w:contextualSpacing/>
        <w:jc w:val="both"/>
        <w:rPr>
          <w:rFonts w:ascii="Arial Narrow" w:eastAsia="Times New Roman" w:hAnsi="Arial Narrow" w:cstheme="minorBidi"/>
          <w:b/>
        </w:rPr>
      </w:pPr>
    </w:p>
    <w:p w14:paraId="7FF0B260" w14:textId="39C970F3" w:rsidR="00E9603D" w:rsidRPr="009A3FC6" w:rsidRDefault="00E9603D" w:rsidP="000C3C82">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REF: AVISO DE </w:t>
      </w:r>
      <w:r w:rsidRPr="00687695">
        <w:rPr>
          <w:rFonts w:ascii="Arial Narrow" w:eastAsia="Times New Roman" w:hAnsi="Arial Narrow" w:cstheme="minorBidi"/>
          <w:b/>
        </w:rPr>
        <w:t xml:space="preserve">DISPENSA Nº </w:t>
      </w:r>
      <w:r w:rsidR="00687695" w:rsidRPr="00687695">
        <w:rPr>
          <w:rFonts w:ascii="Arial Narrow" w:eastAsia="Times New Roman" w:hAnsi="Arial Narrow" w:cstheme="minorBidi"/>
          <w:b/>
        </w:rPr>
        <w:t>015</w:t>
      </w:r>
      <w:r w:rsidR="007248CF" w:rsidRPr="00687695">
        <w:rPr>
          <w:rFonts w:ascii="Arial Narrow" w:eastAsia="Times New Roman" w:hAnsi="Arial Narrow" w:cstheme="minorBidi"/>
          <w:b/>
        </w:rPr>
        <w:t>/2024</w:t>
      </w:r>
    </w:p>
    <w:p w14:paraId="4FF80A61" w14:textId="33C01209" w:rsidR="00E9603D" w:rsidRPr="009A3FC6" w:rsidRDefault="00E9603D" w:rsidP="000C3C82">
      <w:pPr>
        <w:spacing w:after="0" w:line="240" w:lineRule="auto"/>
        <w:ind w:right="-1"/>
        <w:contextualSpacing/>
        <w:jc w:val="both"/>
        <w:rPr>
          <w:rFonts w:ascii="Arial Narrow" w:hAnsi="Arial Narrow"/>
        </w:rPr>
      </w:pPr>
      <w:r w:rsidRPr="009A3FC6">
        <w:rPr>
          <w:rFonts w:ascii="Arial Narrow" w:eastAsia="Times New Roman" w:hAnsi="Arial Narrow" w:cstheme="minorBidi"/>
          <w:b/>
        </w:rPr>
        <w:t>OBJETO:</w:t>
      </w:r>
      <w:r w:rsidRPr="009A3FC6">
        <w:rPr>
          <w:rFonts w:ascii="Arial Narrow" w:eastAsia="Times New Roman" w:hAnsi="Arial Narrow" w:cstheme="minorBidi"/>
        </w:rPr>
        <w:t xml:space="preserve"> </w:t>
      </w:r>
      <w:r w:rsidR="00690E52" w:rsidRPr="00690E52">
        <w:rPr>
          <w:rFonts w:ascii="Arial Narrow" w:eastAsia="Times New Roman" w:hAnsi="Arial Narrow" w:cstheme="minorBidi"/>
        </w:rPr>
        <w:t>Contratação de empresa especializada para o fornecimento de gás oxigênio medicinal para atendimento das demandas da Secretaria Municipal de Saúde de Itambé do Mato Dentro/MG</w:t>
      </w:r>
      <w:r w:rsidRPr="009A3FC6">
        <w:rPr>
          <w:rFonts w:ascii="Arial Narrow" w:eastAsia="Times New Roman" w:hAnsi="Arial Narrow"/>
          <w:lang w:eastAsia="pt-BR"/>
        </w:rPr>
        <w:t>.</w:t>
      </w:r>
    </w:p>
    <w:p w14:paraId="79B30EAA" w14:textId="77777777" w:rsidR="00E9603D" w:rsidRPr="009A3FC6" w:rsidRDefault="00E9603D" w:rsidP="000C3C82">
      <w:pPr>
        <w:spacing w:after="0" w:line="240" w:lineRule="auto"/>
        <w:ind w:right="-1"/>
        <w:contextualSpacing/>
        <w:jc w:val="both"/>
        <w:rPr>
          <w:rFonts w:ascii="Arial Narrow" w:eastAsia="Times New Roman" w:hAnsi="Arial Narrow" w:cstheme="minorBidi"/>
        </w:rPr>
      </w:pPr>
    </w:p>
    <w:tbl>
      <w:tblPr>
        <w:tblStyle w:val="Tabelacomgrade17"/>
        <w:tblW w:w="9776" w:type="dxa"/>
        <w:jc w:val="center"/>
        <w:tblLook w:val="04A0" w:firstRow="1" w:lastRow="0" w:firstColumn="1" w:lastColumn="0" w:noHBand="0" w:noVBand="1"/>
      </w:tblPr>
      <w:tblGrid>
        <w:gridCol w:w="9776"/>
      </w:tblGrid>
      <w:tr w:rsidR="00E9603D" w:rsidRPr="009A3FC6" w14:paraId="3000C7EC" w14:textId="77777777" w:rsidTr="00690E52">
        <w:trPr>
          <w:jc w:val="center"/>
        </w:trPr>
        <w:tc>
          <w:tcPr>
            <w:tcW w:w="9776" w:type="dxa"/>
          </w:tcPr>
          <w:p w14:paraId="65469162" w14:textId="77777777" w:rsidR="00E9603D" w:rsidRPr="009A3FC6" w:rsidRDefault="00E9603D" w:rsidP="000C3C82">
            <w:pPr>
              <w:contextualSpacing/>
              <w:jc w:val="center"/>
              <w:rPr>
                <w:rFonts w:ascii="Arial Narrow" w:eastAsia="Times New Roman" w:hAnsi="Arial Narrow" w:cstheme="minorBidi"/>
                <w:b/>
              </w:rPr>
            </w:pPr>
            <w:r w:rsidRPr="009A3FC6">
              <w:rPr>
                <w:rFonts w:ascii="Arial Narrow" w:eastAsia="Times New Roman" w:hAnsi="Arial Narrow" w:cstheme="minorBidi"/>
                <w:b/>
              </w:rPr>
              <w:t>DADOS A CONSTAR NA PROPOSTA</w:t>
            </w:r>
          </w:p>
          <w:p w14:paraId="5F443FBB" w14:textId="77777777" w:rsidR="00E9603D" w:rsidRPr="009A3FC6" w:rsidRDefault="00E9603D" w:rsidP="000C3C82">
            <w:pPr>
              <w:contextualSpacing/>
              <w:jc w:val="center"/>
              <w:rPr>
                <w:rFonts w:ascii="Arial Narrow" w:eastAsia="Times New Roman" w:hAnsi="Arial Narrow" w:cstheme="minorBidi"/>
                <w:b/>
              </w:rPr>
            </w:pPr>
            <w:r w:rsidRPr="009A3FC6">
              <w:rPr>
                <w:rFonts w:ascii="Arial Narrow" w:eastAsia="Times New Roman" w:hAnsi="Arial Narrow" w:cstheme="minorBidi"/>
                <w:b/>
              </w:rPr>
              <w:t xml:space="preserve">PREENCHIMENTO PELO PROPONENTE </w:t>
            </w:r>
          </w:p>
          <w:p w14:paraId="584DCEAF" w14:textId="77777777" w:rsidR="00E9603D" w:rsidRPr="009A3FC6" w:rsidRDefault="00E9603D" w:rsidP="000C3C82">
            <w:pPr>
              <w:contextualSpacing/>
              <w:jc w:val="both"/>
              <w:rPr>
                <w:rFonts w:ascii="Arial Narrow" w:eastAsia="Times New Roman" w:hAnsi="Arial Narrow" w:cstheme="minorBidi"/>
              </w:rPr>
            </w:pPr>
          </w:p>
          <w:p w14:paraId="3BFF030A" w14:textId="77777777" w:rsidR="00E9603D" w:rsidRPr="009A3FC6" w:rsidRDefault="00E9603D" w:rsidP="000C3C82">
            <w:pPr>
              <w:contextualSpacing/>
              <w:jc w:val="both"/>
              <w:rPr>
                <w:rFonts w:ascii="Arial Narrow" w:eastAsia="Times New Roman" w:hAnsi="Arial Narrow" w:cstheme="minorBidi"/>
                <w:b/>
              </w:rPr>
            </w:pPr>
            <w:r w:rsidRPr="009A3FC6">
              <w:rPr>
                <w:rFonts w:ascii="Arial Narrow" w:eastAsia="Times New Roman" w:hAnsi="Arial Narrow" w:cstheme="minorBidi"/>
                <w:b/>
              </w:rPr>
              <w:t>DADOS DA EMPRESA</w:t>
            </w:r>
          </w:p>
          <w:p w14:paraId="41246CF3"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Razão Social:</w:t>
            </w:r>
          </w:p>
          <w:p w14:paraId="2D7489B5"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CNPJ:</w:t>
            </w:r>
          </w:p>
          <w:p w14:paraId="6AD3C004"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p w14:paraId="587A3C6F"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646D4637"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E-mail da empresa:</w:t>
            </w:r>
          </w:p>
          <w:p w14:paraId="4F2B884B"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Dados Bancários: Banco                Agência                  Conta</w:t>
            </w:r>
          </w:p>
          <w:p w14:paraId="541876B1" w14:textId="77777777" w:rsidR="00E9603D" w:rsidRPr="009A3FC6" w:rsidRDefault="00E9603D" w:rsidP="000C3C82">
            <w:pPr>
              <w:contextualSpacing/>
              <w:jc w:val="both"/>
              <w:rPr>
                <w:rFonts w:ascii="Arial Narrow" w:eastAsia="Times New Roman" w:hAnsi="Arial Narrow" w:cstheme="minorBidi"/>
              </w:rPr>
            </w:pPr>
          </w:p>
          <w:p w14:paraId="498E4F26" w14:textId="77777777" w:rsidR="00E9603D" w:rsidRPr="009A3FC6" w:rsidRDefault="00E9603D" w:rsidP="000C3C82">
            <w:pPr>
              <w:contextualSpacing/>
              <w:jc w:val="both"/>
              <w:rPr>
                <w:rFonts w:ascii="Arial Narrow" w:eastAsia="Times New Roman" w:hAnsi="Arial Narrow" w:cstheme="minorBidi"/>
                <w:b/>
              </w:rPr>
            </w:pPr>
            <w:r w:rsidRPr="009A3FC6">
              <w:rPr>
                <w:rFonts w:ascii="Arial Narrow" w:eastAsia="Times New Roman" w:hAnsi="Arial Narrow" w:cstheme="minorBidi"/>
                <w:b/>
              </w:rPr>
              <w:t>DADOS DO REPRESENTANTE LEGAL</w:t>
            </w:r>
          </w:p>
          <w:p w14:paraId="737F3F64"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Nome Completo:</w:t>
            </w:r>
          </w:p>
          <w:p w14:paraId="73AFD051"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Identidade:</w:t>
            </w:r>
          </w:p>
          <w:p w14:paraId="3AD7B055"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CPF:</w:t>
            </w:r>
          </w:p>
          <w:p w14:paraId="7F947EEC"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779526DC" w14:textId="14D31B5A" w:rsidR="00E9603D" w:rsidRPr="009A3FC6" w:rsidRDefault="008949AA" w:rsidP="000C3C82">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tc>
      </w:tr>
    </w:tbl>
    <w:p w14:paraId="29028845" w14:textId="6A80BB75" w:rsidR="00E9603D" w:rsidRDefault="00E9603D" w:rsidP="000C3C82">
      <w:pPr>
        <w:pStyle w:val="PargrafodaLista"/>
        <w:tabs>
          <w:tab w:val="left" w:pos="5055"/>
        </w:tabs>
        <w:spacing w:after="0" w:line="240" w:lineRule="auto"/>
        <w:ind w:left="0"/>
        <w:jc w:val="both"/>
        <w:rPr>
          <w:rFonts w:ascii="Arial Narrow" w:hAnsi="Arial Narrow"/>
        </w:rPr>
      </w:pPr>
    </w:p>
    <w:tbl>
      <w:tblPr>
        <w:tblStyle w:val="Tabelacomgrade"/>
        <w:tblW w:w="9776" w:type="dxa"/>
        <w:jc w:val="center"/>
        <w:tblLayout w:type="fixed"/>
        <w:tblLook w:val="04A0" w:firstRow="1" w:lastRow="0" w:firstColumn="1" w:lastColumn="0" w:noHBand="0" w:noVBand="1"/>
      </w:tblPr>
      <w:tblGrid>
        <w:gridCol w:w="704"/>
        <w:gridCol w:w="4678"/>
        <w:gridCol w:w="992"/>
        <w:gridCol w:w="992"/>
        <w:gridCol w:w="1276"/>
        <w:gridCol w:w="1134"/>
      </w:tblGrid>
      <w:tr w:rsidR="00690E52" w:rsidRPr="007A3C40" w14:paraId="372C1101" w14:textId="3584F983" w:rsidTr="00690E52">
        <w:trPr>
          <w:trHeight w:val="243"/>
          <w:jc w:val="center"/>
        </w:trPr>
        <w:tc>
          <w:tcPr>
            <w:tcW w:w="704" w:type="dxa"/>
          </w:tcPr>
          <w:p w14:paraId="75B5EF83"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ITEM</w:t>
            </w:r>
          </w:p>
        </w:tc>
        <w:tc>
          <w:tcPr>
            <w:tcW w:w="4678" w:type="dxa"/>
          </w:tcPr>
          <w:p w14:paraId="5FB26AFA"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DESCRIÇÃO</w:t>
            </w:r>
          </w:p>
        </w:tc>
        <w:tc>
          <w:tcPr>
            <w:tcW w:w="992" w:type="dxa"/>
          </w:tcPr>
          <w:p w14:paraId="5ABED25C"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QUANT.</w:t>
            </w:r>
          </w:p>
        </w:tc>
        <w:tc>
          <w:tcPr>
            <w:tcW w:w="992" w:type="dxa"/>
          </w:tcPr>
          <w:p w14:paraId="6598EF95"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UNID.</w:t>
            </w:r>
          </w:p>
        </w:tc>
        <w:tc>
          <w:tcPr>
            <w:tcW w:w="1276" w:type="dxa"/>
          </w:tcPr>
          <w:p w14:paraId="07F13902" w14:textId="09585034" w:rsidR="00690E52" w:rsidRPr="007A3C40" w:rsidRDefault="00690E52" w:rsidP="000C3C82">
            <w:pPr>
              <w:jc w:val="center"/>
              <w:rPr>
                <w:rFonts w:ascii="Arial Narrow" w:hAnsi="Arial Narrow"/>
                <w:b/>
                <w:sz w:val="24"/>
                <w:szCs w:val="24"/>
              </w:rPr>
            </w:pPr>
            <w:r>
              <w:rPr>
                <w:rFonts w:ascii="Arial Narrow" w:hAnsi="Arial Narrow"/>
                <w:b/>
                <w:sz w:val="24"/>
                <w:szCs w:val="24"/>
              </w:rPr>
              <w:t>VALOR UNITARIO</w:t>
            </w:r>
          </w:p>
        </w:tc>
        <w:tc>
          <w:tcPr>
            <w:tcW w:w="1134" w:type="dxa"/>
          </w:tcPr>
          <w:p w14:paraId="4964F107" w14:textId="1B4CEE4F" w:rsidR="00690E52" w:rsidRPr="007A3C40" w:rsidRDefault="00690E52" w:rsidP="000C3C82">
            <w:pPr>
              <w:jc w:val="center"/>
              <w:rPr>
                <w:rFonts w:ascii="Arial Narrow" w:hAnsi="Arial Narrow"/>
                <w:b/>
                <w:sz w:val="24"/>
                <w:szCs w:val="24"/>
              </w:rPr>
            </w:pPr>
            <w:r>
              <w:rPr>
                <w:rFonts w:ascii="Arial Narrow" w:hAnsi="Arial Narrow"/>
                <w:b/>
                <w:sz w:val="24"/>
                <w:szCs w:val="24"/>
              </w:rPr>
              <w:t>VALOR TOTAL</w:t>
            </w:r>
          </w:p>
        </w:tc>
      </w:tr>
      <w:tr w:rsidR="00690E52" w:rsidRPr="007A3C40" w14:paraId="67DAE8A6" w14:textId="407F7C99" w:rsidTr="00690E52">
        <w:trPr>
          <w:jc w:val="center"/>
        </w:trPr>
        <w:tc>
          <w:tcPr>
            <w:tcW w:w="704" w:type="dxa"/>
          </w:tcPr>
          <w:p w14:paraId="3095201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01</w:t>
            </w:r>
          </w:p>
        </w:tc>
        <w:tc>
          <w:tcPr>
            <w:tcW w:w="4678" w:type="dxa"/>
          </w:tcPr>
          <w:p w14:paraId="63FCEC31"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 m³.</w:t>
            </w:r>
          </w:p>
        </w:tc>
        <w:tc>
          <w:tcPr>
            <w:tcW w:w="992" w:type="dxa"/>
          </w:tcPr>
          <w:p w14:paraId="78FE0BD5"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80</w:t>
            </w:r>
          </w:p>
        </w:tc>
        <w:tc>
          <w:tcPr>
            <w:tcW w:w="992" w:type="dxa"/>
          </w:tcPr>
          <w:p w14:paraId="4518EA22"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3967A51F" w14:textId="77777777" w:rsidR="00690E52" w:rsidRPr="007A3C40" w:rsidRDefault="00690E52" w:rsidP="000C3C82">
            <w:pPr>
              <w:jc w:val="center"/>
              <w:rPr>
                <w:rFonts w:ascii="Arial Narrow" w:hAnsi="Arial Narrow"/>
                <w:sz w:val="24"/>
                <w:szCs w:val="24"/>
              </w:rPr>
            </w:pPr>
          </w:p>
        </w:tc>
        <w:tc>
          <w:tcPr>
            <w:tcW w:w="1134" w:type="dxa"/>
          </w:tcPr>
          <w:p w14:paraId="75DBD85D" w14:textId="77777777" w:rsidR="00690E52" w:rsidRPr="007A3C40" w:rsidRDefault="00690E52" w:rsidP="000C3C82">
            <w:pPr>
              <w:jc w:val="center"/>
              <w:rPr>
                <w:rFonts w:ascii="Arial Narrow" w:hAnsi="Arial Narrow"/>
                <w:sz w:val="24"/>
                <w:szCs w:val="24"/>
              </w:rPr>
            </w:pPr>
          </w:p>
        </w:tc>
      </w:tr>
      <w:tr w:rsidR="00690E52" w:rsidRPr="007A3C40" w14:paraId="2B2DC2C7" w14:textId="0E085F60" w:rsidTr="00690E52">
        <w:trPr>
          <w:jc w:val="center"/>
        </w:trPr>
        <w:tc>
          <w:tcPr>
            <w:tcW w:w="704" w:type="dxa"/>
          </w:tcPr>
          <w:p w14:paraId="541C2163"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4678" w:type="dxa"/>
          </w:tcPr>
          <w:p w14:paraId="5639C12F"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2,5 m³.</w:t>
            </w:r>
          </w:p>
        </w:tc>
        <w:tc>
          <w:tcPr>
            <w:tcW w:w="992" w:type="dxa"/>
          </w:tcPr>
          <w:p w14:paraId="00B5095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25</w:t>
            </w:r>
          </w:p>
        </w:tc>
        <w:tc>
          <w:tcPr>
            <w:tcW w:w="992" w:type="dxa"/>
          </w:tcPr>
          <w:p w14:paraId="3C33D2E0"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39A89BF0" w14:textId="77777777" w:rsidR="00690E52" w:rsidRPr="007A3C40" w:rsidRDefault="00690E52" w:rsidP="000C3C82">
            <w:pPr>
              <w:jc w:val="center"/>
              <w:rPr>
                <w:rFonts w:ascii="Arial Narrow" w:hAnsi="Arial Narrow"/>
                <w:sz w:val="24"/>
                <w:szCs w:val="24"/>
              </w:rPr>
            </w:pPr>
          </w:p>
        </w:tc>
        <w:tc>
          <w:tcPr>
            <w:tcW w:w="1134" w:type="dxa"/>
          </w:tcPr>
          <w:p w14:paraId="723F9574" w14:textId="77777777" w:rsidR="00690E52" w:rsidRPr="007A3C40" w:rsidRDefault="00690E52" w:rsidP="000C3C82">
            <w:pPr>
              <w:jc w:val="center"/>
              <w:rPr>
                <w:rFonts w:ascii="Arial Narrow" w:hAnsi="Arial Narrow"/>
                <w:sz w:val="24"/>
                <w:szCs w:val="24"/>
              </w:rPr>
            </w:pPr>
          </w:p>
        </w:tc>
      </w:tr>
      <w:tr w:rsidR="00690E52" w:rsidRPr="007A3C40" w14:paraId="30912272" w14:textId="0C556A18" w:rsidTr="00690E52">
        <w:trPr>
          <w:jc w:val="center"/>
        </w:trPr>
        <w:tc>
          <w:tcPr>
            <w:tcW w:w="704" w:type="dxa"/>
          </w:tcPr>
          <w:p w14:paraId="159624B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03</w:t>
            </w:r>
          </w:p>
        </w:tc>
        <w:tc>
          <w:tcPr>
            <w:tcW w:w="4678" w:type="dxa"/>
          </w:tcPr>
          <w:p w14:paraId="3C0B1A7B"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3 m³.</w:t>
            </w:r>
          </w:p>
        </w:tc>
        <w:tc>
          <w:tcPr>
            <w:tcW w:w="992" w:type="dxa"/>
          </w:tcPr>
          <w:p w14:paraId="1103BBA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992" w:type="dxa"/>
          </w:tcPr>
          <w:p w14:paraId="57429669"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21414B77" w14:textId="77777777" w:rsidR="00690E52" w:rsidRPr="007A3C40" w:rsidRDefault="00690E52" w:rsidP="000C3C82">
            <w:pPr>
              <w:jc w:val="center"/>
              <w:rPr>
                <w:rFonts w:ascii="Arial Narrow" w:hAnsi="Arial Narrow"/>
                <w:sz w:val="24"/>
                <w:szCs w:val="24"/>
              </w:rPr>
            </w:pPr>
          </w:p>
        </w:tc>
        <w:tc>
          <w:tcPr>
            <w:tcW w:w="1134" w:type="dxa"/>
          </w:tcPr>
          <w:p w14:paraId="43D3E460" w14:textId="77777777" w:rsidR="00690E52" w:rsidRPr="007A3C40" w:rsidRDefault="00690E52" w:rsidP="000C3C82">
            <w:pPr>
              <w:jc w:val="center"/>
              <w:rPr>
                <w:rFonts w:ascii="Arial Narrow" w:hAnsi="Arial Narrow"/>
                <w:sz w:val="24"/>
                <w:szCs w:val="24"/>
              </w:rPr>
            </w:pPr>
          </w:p>
        </w:tc>
      </w:tr>
      <w:tr w:rsidR="00690E52" w:rsidRPr="007A3C40" w14:paraId="04B8F640" w14:textId="32ECFF8E" w:rsidTr="00690E52">
        <w:trPr>
          <w:jc w:val="center"/>
        </w:trPr>
        <w:tc>
          <w:tcPr>
            <w:tcW w:w="704" w:type="dxa"/>
          </w:tcPr>
          <w:p w14:paraId="4AE34342"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04</w:t>
            </w:r>
          </w:p>
        </w:tc>
        <w:tc>
          <w:tcPr>
            <w:tcW w:w="4678" w:type="dxa"/>
          </w:tcPr>
          <w:p w14:paraId="0B981EA2"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10 m³.</w:t>
            </w:r>
          </w:p>
        </w:tc>
        <w:tc>
          <w:tcPr>
            <w:tcW w:w="992" w:type="dxa"/>
          </w:tcPr>
          <w:p w14:paraId="65DBF6A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45</w:t>
            </w:r>
          </w:p>
        </w:tc>
        <w:tc>
          <w:tcPr>
            <w:tcW w:w="992" w:type="dxa"/>
          </w:tcPr>
          <w:p w14:paraId="429261A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4570C123" w14:textId="77777777" w:rsidR="00690E52" w:rsidRPr="007A3C40" w:rsidRDefault="00690E52" w:rsidP="000C3C82">
            <w:pPr>
              <w:jc w:val="center"/>
              <w:rPr>
                <w:rFonts w:ascii="Arial Narrow" w:hAnsi="Arial Narrow"/>
                <w:sz w:val="24"/>
                <w:szCs w:val="24"/>
              </w:rPr>
            </w:pPr>
          </w:p>
        </w:tc>
        <w:tc>
          <w:tcPr>
            <w:tcW w:w="1134" w:type="dxa"/>
          </w:tcPr>
          <w:p w14:paraId="4914CBC5" w14:textId="77777777" w:rsidR="00690E52" w:rsidRPr="007A3C40" w:rsidRDefault="00690E52" w:rsidP="000C3C82">
            <w:pPr>
              <w:jc w:val="center"/>
              <w:rPr>
                <w:rFonts w:ascii="Arial Narrow" w:hAnsi="Arial Narrow"/>
                <w:sz w:val="24"/>
                <w:szCs w:val="24"/>
              </w:rPr>
            </w:pPr>
          </w:p>
        </w:tc>
      </w:tr>
    </w:tbl>
    <w:p w14:paraId="6CB63053" w14:textId="6C1E1327" w:rsidR="00E9603D" w:rsidRPr="009A3FC6" w:rsidRDefault="00E9603D" w:rsidP="000C3C82">
      <w:pPr>
        <w:pStyle w:val="PargrafodaLista"/>
        <w:tabs>
          <w:tab w:val="left" w:pos="5055"/>
        </w:tabs>
        <w:spacing w:after="0" w:line="240" w:lineRule="auto"/>
        <w:ind w:left="0"/>
        <w:jc w:val="both"/>
        <w:rPr>
          <w:rFonts w:ascii="Arial Narrow" w:hAnsi="Arial Narrow"/>
        </w:rPr>
      </w:pPr>
    </w:p>
    <w:p w14:paraId="2468C588" w14:textId="77777777" w:rsidR="00E9603D" w:rsidRPr="009A3FC6" w:rsidRDefault="00E9603D" w:rsidP="000C3C82">
      <w:pPr>
        <w:pStyle w:val="PargrafodaLista"/>
        <w:tabs>
          <w:tab w:val="left" w:pos="5055"/>
        </w:tabs>
        <w:spacing w:after="0" w:line="240" w:lineRule="auto"/>
        <w:ind w:left="0"/>
        <w:jc w:val="both"/>
        <w:rPr>
          <w:rFonts w:ascii="Arial Narrow" w:hAnsi="Arial Narrow"/>
          <w:b/>
        </w:rPr>
      </w:pPr>
      <w:r w:rsidRPr="009A3FC6">
        <w:rPr>
          <w:rFonts w:ascii="Arial Narrow" w:hAnsi="Arial Narrow"/>
          <w:b/>
        </w:rPr>
        <w:t>VALOR TOTAL: R$</w:t>
      </w:r>
    </w:p>
    <w:p w14:paraId="626EC31A" w14:textId="77777777" w:rsidR="00E9603D" w:rsidRPr="009A3FC6" w:rsidRDefault="00E9603D" w:rsidP="000C3C82">
      <w:pPr>
        <w:pStyle w:val="PargrafodaLista"/>
        <w:tabs>
          <w:tab w:val="left" w:pos="5055"/>
        </w:tabs>
        <w:spacing w:after="0" w:line="240" w:lineRule="auto"/>
        <w:ind w:left="0"/>
        <w:jc w:val="both"/>
        <w:rPr>
          <w:rFonts w:ascii="Arial Narrow" w:hAnsi="Arial Narrow"/>
        </w:rPr>
      </w:pPr>
      <w:r w:rsidRPr="009A3FC6">
        <w:rPr>
          <w:rFonts w:ascii="Arial Narrow" w:hAnsi="Arial Narrow"/>
          <w:b/>
        </w:rPr>
        <w:t>VALOR TOTAL POR EXTENSO:</w:t>
      </w:r>
    </w:p>
    <w:p w14:paraId="4E3FAE56" w14:textId="77777777" w:rsidR="00E9603D" w:rsidRPr="009A3FC6" w:rsidRDefault="00E9603D" w:rsidP="000C3C82">
      <w:pPr>
        <w:tabs>
          <w:tab w:val="left" w:pos="851"/>
        </w:tabs>
        <w:suppressAutoHyphens/>
        <w:spacing w:after="0" w:line="240" w:lineRule="auto"/>
        <w:jc w:val="both"/>
        <w:rPr>
          <w:rFonts w:ascii="Arial Narrow" w:hAnsi="Arial Narrow"/>
        </w:rPr>
      </w:pPr>
    </w:p>
    <w:p w14:paraId="7C0FF6AD" w14:textId="77777777" w:rsidR="00E9603D" w:rsidRPr="009A3FC6"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9A3FC6">
        <w:rPr>
          <w:rFonts w:ascii="Arial Narrow" w:eastAsia="Times New Roman" w:hAnsi="Arial Narrow"/>
          <w:spacing w:val="-15"/>
          <w:lang w:eastAsia="pt-BR"/>
        </w:rPr>
        <w:t>Validade do orçamento: 60 dias</w:t>
      </w:r>
    </w:p>
    <w:p w14:paraId="0B773819" w14:textId="77777777" w:rsidR="00E9603D" w:rsidRPr="009A3FC6" w:rsidRDefault="00E9603D" w:rsidP="000C3C82">
      <w:pPr>
        <w:spacing w:after="0" w:line="240" w:lineRule="auto"/>
        <w:jc w:val="both"/>
        <w:rPr>
          <w:rFonts w:ascii="Arial Narrow" w:hAnsi="Arial Narrow"/>
        </w:rPr>
      </w:pPr>
    </w:p>
    <w:p w14:paraId="77AFC443" w14:textId="77777777" w:rsidR="00E9603D" w:rsidRPr="009A3FC6"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2D092C7C" w14:textId="77777777" w:rsidR="00E9603D" w:rsidRPr="009A3FC6" w:rsidRDefault="00E9603D" w:rsidP="000C3C82">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ab/>
      </w:r>
    </w:p>
    <w:p w14:paraId="53FC6B7C" w14:textId="77777777" w:rsidR="00E9603D" w:rsidRPr="009A3FC6"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15B4571B" w14:textId="2B58314A" w:rsidR="00E9603D"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7167A67E" w14:textId="77777777" w:rsidR="00690E52" w:rsidRPr="009A3FC6"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427E5F3B" w14:textId="1A75D695" w:rsidR="00E9603D"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9A3FC6">
        <w:rPr>
          <w:rFonts w:ascii="Arial Narrow" w:eastAsia="Times New Roman" w:hAnsi="Arial Narrow"/>
          <w:b/>
          <w:spacing w:val="-6"/>
          <w:lang w:eastAsia="pt-BR"/>
        </w:rPr>
        <w:t xml:space="preserve">Local e data: </w:t>
      </w:r>
    </w:p>
    <w:p w14:paraId="35B5D20B" w14:textId="1B47C784" w:rsidR="00690E52"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2BBDCC6D" w14:textId="77777777" w:rsidR="00690E52" w:rsidRPr="009A3FC6"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0905B46A" w14:textId="77777777" w:rsidR="00E9603D" w:rsidRPr="009A3FC6" w:rsidRDefault="00E9603D" w:rsidP="000C3C82">
      <w:pPr>
        <w:widowControl w:val="0"/>
        <w:tabs>
          <w:tab w:val="left" w:pos="4606"/>
        </w:tabs>
        <w:autoSpaceDE w:val="0"/>
        <w:autoSpaceDN w:val="0"/>
        <w:adjustRightInd w:val="0"/>
        <w:spacing w:after="0" w:line="240" w:lineRule="auto"/>
        <w:ind w:right="28"/>
        <w:jc w:val="center"/>
        <w:rPr>
          <w:rFonts w:ascii="Arial Narrow" w:hAnsi="Arial Narrow"/>
          <w:b/>
        </w:rPr>
      </w:pPr>
      <w:r w:rsidRPr="009A3FC6">
        <w:rPr>
          <w:rFonts w:ascii="Arial Narrow" w:eastAsia="Times New Roman" w:hAnsi="Arial Narrow"/>
          <w:b/>
          <w:spacing w:val="-7"/>
          <w:lang w:eastAsia="pt-BR"/>
        </w:rPr>
        <w:t>Carimbo da empresa e Assinatura do Representante Legal</w:t>
      </w:r>
    </w:p>
    <w:p w14:paraId="479E6669" w14:textId="77777777" w:rsidR="00E9603D" w:rsidRPr="00B901C4" w:rsidRDefault="00E9603D" w:rsidP="000C3C82">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22CBB392" w14:textId="77777777" w:rsidR="00E9603D" w:rsidRPr="00B901C4" w:rsidRDefault="00E9603D" w:rsidP="000C3C8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Pr>
          <w:rFonts w:ascii="Arial Narrow" w:hAnsi="Arial Narrow"/>
          <w:b/>
          <w:sz w:val="24"/>
          <w:szCs w:val="24"/>
        </w:rPr>
        <w:t>DE CONTRATO</w:t>
      </w:r>
    </w:p>
    <w:p w14:paraId="7BB4B151" w14:textId="77777777" w:rsidR="00E9603D" w:rsidRDefault="00E9603D" w:rsidP="000C3C82">
      <w:pPr>
        <w:autoSpaceDN w:val="0"/>
        <w:spacing w:after="0" w:line="240" w:lineRule="auto"/>
        <w:ind w:left="3969"/>
        <w:jc w:val="both"/>
        <w:rPr>
          <w:rFonts w:ascii="Arial Narrow" w:eastAsia="Times New Roman" w:hAnsi="Arial Narrow"/>
          <w:b/>
          <w:bCs/>
          <w:sz w:val="24"/>
          <w:szCs w:val="24"/>
          <w:lang w:eastAsia="pt-BR"/>
        </w:rPr>
      </w:pPr>
    </w:p>
    <w:p w14:paraId="5E0362FD" w14:textId="77777777" w:rsidR="00E9603D" w:rsidRPr="00B901C4" w:rsidRDefault="00E9603D" w:rsidP="000C3C82">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5DCB17C2" w14:textId="0E322039" w:rsidR="0005364D" w:rsidRPr="00B901C4" w:rsidRDefault="0005364D" w:rsidP="000C3C82">
      <w:pPr>
        <w:autoSpaceDN w:val="0"/>
        <w:spacing w:after="0" w:line="240" w:lineRule="auto"/>
        <w:jc w:val="both"/>
        <w:rPr>
          <w:rFonts w:ascii="Arial Narrow" w:eastAsia="Times New Roman" w:hAnsi="Arial Narrow"/>
          <w:bCs/>
          <w:sz w:val="24"/>
          <w:szCs w:val="24"/>
          <w:lang w:eastAsia="pt-BR"/>
        </w:rPr>
      </w:pPr>
    </w:p>
    <w:p w14:paraId="77C1700D" w14:textId="49586B5B" w:rsidR="00E9603D" w:rsidRPr="00B901C4" w:rsidRDefault="00E9603D" w:rsidP="000C3C82">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687695">
        <w:rPr>
          <w:rFonts w:ascii="Arial Narrow" w:eastAsia="Times New Roman" w:hAnsi="Arial Narrow"/>
          <w:b/>
          <w:bCs/>
          <w:sz w:val="24"/>
          <w:szCs w:val="24"/>
          <w:lang w:eastAsia="pt-BR"/>
        </w:rPr>
        <w:t>050</w:t>
      </w:r>
      <w:r>
        <w:rPr>
          <w:rFonts w:ascii="Arial Narrow" w:eastAsia="Times New Roman" w:hAnsi="Arial Narrow"/>
          <w:b/>
          <w:bCs/>
          <w:sz w:val="24"/>
          <w:szCs w:val="24"/>
          <w:lang w:eastAsia="pt-BR"/>
        </w:rPr>
        <w:t>/2024</w:t>
      </w:r>
      <w:r w:rsidRPr="00B901C4">
        <w:rPr>
          <w:rFonts w:ascii="Arial Narrow" w:eastAsia="Times New Roman" w:hAnsi="Arial Narrow"/>
          <w:b/>
          <w:bCs/>
          <w:sz w:val="24"/>
          <w:szCs w:val="24"/>
          <w:lang w:eastAsia="pt-BR"/>
        </w:rPr>
        <w:t xml:space="preserve">, Aviso de Dispensa nº </w:t>
      </w:r>
      <w:r w:rsidR="00687695">
        <w:rPr>
          <w:rFonts w:ascii="Arial Narrow" w:eastAsia="Times New Roman" w:hAnsi="Arial Narrow"/>
          <w:b/>
          <w:bCs/>
          <w:sz w:val="24"/>
          <w:szCs w:val="24"/>
          <w:lang w:eastAsia="pt-BR"/>
        </w:rPr>
        <w:t>015</w:t>
      </w:r>
      <w:r>
        <w:rPr>
          <w:rFonts w:ascii="Arial Narrow" w:eastAsia="Times New Roman" w:hAnsi="Arial Narrow"/>
          <w:b/>
          <w:bCs/>
          <w:sz w:val="24"/>
          <w:szCs w:val="24"/>
          <w:lang w:eastAsia="pt-BR"/>
        </w:rPr>
        <w:t>/2024.</w:t>
      </w:r>
    </w:p>
    <w:p w14:paraId="52F49BBB" w14:textId="77777777" w:rsidR="00E9603D" w:rsidRPr="00B901C4" w:rsidRDefault="00E9603D" w:rsidP="000C3C82">
      <w:pPr>
        <w:autoSpaceDN w:val="0"/>
        <w:spacing w:after="0" w:line="240" w:lineRule="auto"/>
        <w:jc w:val="both"/>
        <w:rPr>
          <w:rFonts w:ascii="Arial Narrow" w:eastAsia="Times New Roman" w:hAnsi="Arial Narrow"/>
          <w:bCs/>
          <w:sz w:val="24"/>
          <w:szCs w:val="24"/>
          <w:lang w:eastAsia="pt-BR"/>
        </w:rPr>
      </w:pPr>
    </w:p>
    <w:p w14:paraId="0D073C43" w14:textId="77777777" w:rsidR="00E9603D" w:rsidRPr="00B901C4" w:rsidRDefault="00E9603D" w:rsidP="000C3C82">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699F9C52" w14:textId="77777777" w:rsidR="00E9603D" w:rsidRPr="00B901C4" w:rsidRDefault="00E9603D" w:rsidP="000C3C82">
      <w:pPr>
        <w:autoSpaceDN w:val="0"/>
        <w:spacing w:after="0" w:line="240" w:lineRule="auto"/>
        <w:jc w:val="both"/>
        <w:rPr>
          <w:rFonts w:ascii="Arial Narrow" w:eastAsia="Arial" w:hAnsi="Arial Narrow"/>
          <w:sz w:val="24"/>
          <w:szCs w:val="24"/>
          <w:lang w:eastAsia="pt-BR"/>
        </w:rPr>
      </w:pPr>
    </w:p>
    <w:p w14:paraId="2B3CE8A8"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5AB639F7" w14:textId="77777777" w:rsidR="00E9603D" w:rsidRPr="00B901C4" w:rsidRDefault="00E9603D" w:rsidP="000C3C82">
      <w:pPr>
        <w:autoSpaceDN w:val="0"/>
        <w:spacing w:after="0" w:line="240" w:lineRule="auto"/>
        <w:jc w:val="both"/>
        <w:rPr>
          <w:rFonts w:ascii="Arial Narrow" w:eastAsia="Times New Roman" w:hAnsi="Arial Narrow"/>
          <w:bCs/>
          <w:sz w:val="24"/>
          <w:szCs w:val="24"/>
          <w:lang w:eastAsia="pt-BR"/>
        </w:rPr>
      </w:pPr>
    </w:p>
    <w:p w14:paraId="1BDA96C5" w14:textId="77777777" w:rsidR="00E9603D" w:rsidRPr="00B901C4" w:rsidRDefault="00E9603D" w:rsidP="000C3C82">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2BD6B578" w14:textId="43A3D3D9" w:rsidR="00E9603D" w:rsidRDefault="00E9603D" w:rsidP="000C3C82">
      <w:pPr>
        <w:autoSpaceDN w:val="0"/>
        <w:spacing w:after="0" w:line="240" w:lineRule="auto"/>
        <w:contextualSpacing/>
        <w:jc w:val="center"/>
        <w:rPr>
          <w:rFonts w:ascii="Arial Narrow" w:hAnsi="Arial Narrow"/>
          <w:b/>
          <w:sz w:val="24"/>
          <w:szCs w:val="24"/>
          <w:highlight w:val="yellow"/>
        </w:rPr>
      </w:pPr>
    </w:p>
    <w:p w14:paraId="7F030525" w14:textId="77777777" w:rsidR="0005364D" w:rsidRPr="00B901C4" w:rsidRDefault="0005364D" w:rsidP="000C3C82">
      <w:pPr>
        <w:autoSpaceDN w:val="0"/>
        <w:spacing w:after="0" w:line="240" w:lineRule="auto"/>
        <w:contextualSpacing/>
        <w:jc w:val="center"/>
        <w:rPr>
          <w:rFonts w:ascii="Arial Narrow" w:hAnsi="Arial Narrow"/>
          <w:b/>
          <w:sz w:val="24"/>
          <w:szCs w:val="24"/>
          <w:highlight w:val="yellow"/>
        </w:rPr>
      </w:pPr>
    </w:p>
    <w:p w14:paraId="66FC9562"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02FBB3D0" w14:textId="77777777" w:rsidR="00E9603D" w:rsidRPr="00B901C4" w:rsidRDefault="00E9603D" w:rsidP="000C3C82">
      <w:pPr>
        <w:autoSpaceDN w:val="0"/>
        <w:spacing w:after="0" w:line="240" w:lineRule="auto"/>
        <w:rPr>
          <w:rFonts w:ascii="Arial Narrow" w:eastAsia="Times New Roman" w:hAnsi="Arial Narrow"/>
          <w:sz w:val="24"/>
          <w:szCs w:val="24"/>
          <w:lang w:eastAsia="pt-BR"/>
        </w:rPr>
      </w:pPr>
    </w:p>
    <w:p w14:paraId="0D2DD28F" w14:textId="724A608C" w:rsidR="00E9603D" w:rsidRPr="00B901C4" w:rsidRDefault="00E9603D" w:rsidP="000C3C82">
      <w:pPr>
        <w:numPr>
          <w:ilvl w:val="1"/>
          <w:numId w:val="2"/>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00690E52">
        <w:rPr>
          <w:rFonts w:ascii="Arial Narrow" w:hAnsi="Arial Narrow"/>
          <w:b/>
          <w:sz w:val="24"/>
          <w:szCs w:val="24"/>
        </w:rPr>
        <w:t>c</w:t>
      </w:r>
      <w:r w:rsidR="00690E52" w:rsidRPr="00690E52">
        <w:rPr>
          <w:rFonts w:ascii="Arial Narrow" w:hAnsi="Arial Narrow"/>
          <w:b/>
          <w:sz w:val="24"/>
          <w:szCs w:val="24"/>
        </w:rPr>
        <w:t>ontratação de empresa especializada para o fornecimento de gás oxigênio medicinal para atendimento das demandas da Secretaria Municipal de Saúde de Itambé do Mato Dentro/MG</w:t>
      </w:r>
      <w:r w:rsidRPr="00B901C4">
        <w:rPr>
          <w:rFonts w:ascii="Arial Narrow" w:eastAsia="Times New Roman" w:hAnsi="Arial Narrow"/>
          <w:b/>
          <w:sz w:val="24"/>
          <w:szCs w:val="24"/>
          <w:lang w:eastAsia="pt-BR"/>
        </w:rPr>
        <w:t>.</w:t>
      </w:r>
    </w:p>
    <w:p w14:paraId="31F380EF" w14:textId="77777777" w:rsidR="00E9603D" w:rsidRPr="00B901C4" w:rsidRDefault="00E9603D" w:rsidP="000C3C82">
      <w:pPr>
        <w:suppressAutoHyphens/>
        <w:autoSpaceDN w:val="0"/>
        <w:spacing w:after="0" w:line="240" w:lineRule="auto"/>
        <w:jc w:val="both"/>
        <w:rPr>
          <w:rFonts w:ascii="Arial Narrow" w:hAnsi="Arial Narrow"/>
          <w:b/>
          <w:sz w:val="24"/>
          <w:szCs w:val="24"/>
          <w:lang w:eastAsia="ar-SA"/>
        </w:rPr>
      </w:pPr>
    </w:p>
    <w:p w14:paraId="65A61825" w14:textId="38DB81F9" w:rsidR="00E9603D" w:rsidRDefault="00E9603D" w:rsidP="000C3C82">
      <w:pPr>
        <w:numPr>
          <w:ilvl w:val="1"/>
          <w:numId w:val="2"/>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8160306" w14:textId="449E4135" w:rsidR="0005364D" w:rsidRDefault="0005364D" w:rsidP="000C3C82">
      <w:pPr>
        <w:suppressAutoHyphens/>
        <w:spacing w:after="0" w:line="240" w:lineRule="auto"/>
        <w:rPr>
          <w:rFonts w:ascii="Arial Narrow" w:eastAsiaTheme="minorHAnsi" w:hAnsi="Arial Narrow" w:cstheme="minorBidi"/>
          <w:sz w:val="24"/>
          <w:szCs w:val="24"/>
          <w:lang w:eastAsia="ar-SA"/>
        </w:rPr>
      </w:pPr>
    </w:p>
    <w:tbl>
      <w:tblPr>
        <w:tblStyle w:val="Tabelacomgrade"/>
        <w:tblW w:w="9297" w:type="dxa"/>
        <w:jc w:val="center"/>
        <w:tblLayout w:type="fixed"/>
        <w:tblLook w:val="04A0" w:firstRow="1" w:lastRow="0" w:firstColumn="1" w:lastColumn="0" w:noHBand="0" w:noVBand="1"/>
      </w:tblPr>
      <w:tblGrid>
        <w:gridCol w:w="704"/>
        <w:gridCol w:w="4111"/>
        <w:gridCol w:w="992"/>
        <w:gridCol w:w="992"/>
        <w:gridCol w:w="1276"/>
        <w:gridCol w:w="1222"/>
      </w:tblGrid>
      <w:tr w:rsidR="00690E52" w:rsidRPr="007A3C40" w14:paraId="16C2C6EC" w14:textId="77777777" w:rsidTr="000C3C82">
        <w:trPr>
          <w:trHeight w:val="243"/>
          <w:jc w:val="center"/>
        </w:trPr>
        <w:tc>
          <w:tcPr>
            <w:tcW w:w="704" w:type="dxa"/>
          </w:tcPr>
          <w:p w14:paraId="4AA308F9"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ITEM</w:t>
            </w:r>
          </w:p>
        </w:tc>
        <w:tc>
          <w:tcPr>
            <w:tcW w:w="4111" w:type="dxa"/>
          </w:tcPr>
          <w:p w14:paraId="6B9C0F72"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DESCRIÇÃO</w:t>
            </w:r>
          </w:p>
        </w:tc>
        <w:tc>
          <w:tcPr>
            <w:tcW w:w="992" w:type="dxa"/>
          </w:tcPr>
          <w:p w14:paraId="5D098432"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QUANT.</w:t>
            </w:r>
          </w:p>
        </w:tc>
        <w:tc>
          <w:tcPr>
            <w:tcW w:w="992" w:type="dxa"/>
          </w:tcPr>
          <w:p w14:paraId="51214EB3"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UNID.</w:t>
            </w:r>
          </w:p>
        </w:tc>
        <w:tc>
          <w:tcPr>
            <w:tcW w:w="1276" w:type="dxa"/>
          </w:tcPr>
          <w:p w14:paraId="05D50F62" w14:textId="77777777" w:rsidR="00690E52" w:rsidRPr="007A3C40" w:rsidRDefault="00690E52" w:rsidP="000C3C82">
            <w:pPr>
              <w:jc w:val="center"/>
              <w:rPr>
                <w:rFonts w:ascii="Arial Narrow" w:hAnsi="Arial Narrow"/>
                <w:b/>
                <w:sz w:val="24"/>
                <w:szCs w:val="24"/>
              </w:rPr>
            </w:pPr>
            <w:r>
              <w:rPr>
                <w:rFonts w:ascii="Arial Narrow" w:hAnsi="Arial Narrow"/>
                <w:b/>
                <w:sz w:val="24"/>
                <w:szCs w:val="24"/>
              </w:rPr>
              <w:t>VALOR UNITARIO</w:t>
            </w:r>
          </w:p>
        </w:tc>
        <w:tc>
          <w:tcPr>
            <w:tcW w:w="1222" w:type="dxa"/>
          </w:tcPr>
          <w:p w14:paraId="59BBDAB9" w14:textId="77777777" w:rsidR="00690E52" w:rsidRPr="007A3C40" w:rsidRDefault="00690E52" w:rsidP="000C3C82">
            <w:pPr>
              <w:jc w:val="center"/>
              <w:rPr>
                <w:rFonts w:ascii="Arial Narrow" w:hAnsi="Arial Narrow"/>
                <w:b/>
                <w:sz w:val="24"/>
                <w:szCs w:val="24"/>
              </w:rPr>
            </w:pPr>
            <w:r>
              <w:rPr>
                <w:rFonts w:ascii="Arial Narrow" w:hAnsi="Arial Narrow"/>
                <w:b/>
                <w:sz w:val="24"/>
                <w:szCs w:val="24"/>
              </w:rPr>
              <w:t>VALOR TOTAL</w:t>
            </w:r>
          </w:p>
        </w:tc>
      </w:tr>
      <w:tr w:rsidR="00690E52" w:rsidRPr="007A3C40" w14:paraId="1943CE57" w14:textId="77777777" w:rsidTr="000C3C82">
        <w:trPr>
          <w:jc w:val="center"/>
        </w:trPr>
        <w:tc>
          <w:tcPr>
            <w:tcW w:w="704" w:type="dxa"/>
          </w:tcPr>
          <w:p w14:paraId="49560BCC"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01</w:t>
            </w:r>
          </w:p>
        </w:tc>
        <w:tc>
          <w:tcPr>
            <w:tcW w:w="4111" w:type="dxa"/>
          </w:tcPr>
          <w:p w14:paraId="050F7691"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 m³.</w:t>
            </w:r>
          </w:p>
        </w:tc>
        <w:tc>
          <w:tcPr>
            <w:tcW w:w="992" w:type="dxa"/>
          </w:tcPr>
          <w:p w14:paraId="3D4449E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80</w:t>
            </w:r>
          </w:p>
        </w:tc>
        <w:tc>
          <w:tcPr>
            <w:tcW w:w="992" w:type="dxa"/>
          </w:tcPr>
          <w:p w14:paraId="7FD409B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0485B9C7" w14:textId="77777777" w:rsidR="00690E52" w:rsidRPr="007A3C40" w:rsidRDefault="00690E52" w:rsidP="000C3C82">
            <w:pPr>
              <w:jc w:val="center"/>
              <w:rPr>
                <w:rFonts w:ascii="Arial Narrow" w:hAnsi="Arial Narrow"/>
                <w:sz w:val="24"/>
                <w:szCs w:val="24"/>
              </w:rPr>
            </w:pPr>
          </w:p>
        </w:tc>
        <w:tc>
          <w:tcPr>
            <w:tcW w:w="1222" w:type="dxa"/>
          </w:tcPr>
          <w:p w14:paraId="1934CA5B" w14:textId="77777777" w:rsidR="00690E52" w:rsidRPr="007A3C40" w:rsidRDefault="00690E52" w:rsidP="000C3C82">
            <w:pPr>
              <w:jc w:val="center"/>
              <w:rPr>
                <w:rFonts w:ascii="Arial Narrow" w:hAnsi="Arial Narrow"/>
                <w:sz w:val="24"/>
                <w:szCs w:val="24"/>
              </w:rPr>
            </w:pPr>
          </w:p>
        </w:tc>
      </w:tr>
      <w:tr w:rsidR="00690E52" w:rsidRPr="007A3C40" w14:paraId="5C79F48E" w14:textId="77777777" w:rsidTr="000C3C82">
        <w:trPr>
          <w:jc w:val="center"/>
        </w:trPr>
        <w:tc>
          <w:tcPr>
            <w:tcW w:w="704" w:type="dxa"/>
          </w:tcPr>
          <w:p w14:paraId="594FABCE"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4111" w:type="dxa"/>
          </w:tcPr>
          <w:p w14:paraId="607EF39F"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2,5 m³.</w:t>
            </w:r>
          </w:p>
        </w:tc>
        <w:tc>
          <w:tcPr>
            <w:tcW w:w="992" w:type="dxa"/>
          </w:tcPr>
          <w:p w14:paraId="01550949"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25</w:t>
            </w:r>
          </w:p>
        </w:tc>
        <w:tc>
          <w:tcPr>
            <w:tcW w:w="992" w:type="dxa"/>
          </w:tcPr>
          <w:p w14:paraId="3651E5ED"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7EEE759C" w14:textId="77777777" w:rsidR="00690E52" w:rsidRPr="007A3C40" w:rsidRDefault="00690E52" w:rsidP="000C3C82">
            <w:pPr>
              <w:jc w:val="center"/>
              <w:rPr>
                <w:rFonts w:ascii="Arial Narrow" w:hAnsi="Arial Narrow"/>
                <w:sz w:val="24"/>
                <w:szCs w:val="24"/>
              </w:rPr>
            </w:pPr>
          </w:p>
        </w:tc>
        <w:tc>
          <w:tcPr>
            <w:tcW w:w="1222" w:type="dxa"/>
          </w:tcPr>
          <w:p w14:paraId="1D22D60A" w14:textId="77777777" w:rsidR="00690E52" w:rsidRPr="007A3C40" w:rsidRDefault="00690E52" w:rsidP="000C3C82">
            <w:pPr>
              <w:jc w:val="center"/>
              <w:rPr>
                <w:rFonts w:ascii="Arial Narrow" w:hAnsi="Arial Narrow"/>
                <w:sz w:val="24"/>
                <w:szCs w:val="24"/>
              </w:rPr>
            </w:pPr>
          </w:p>
        </w:tc>
      </w:tr>
      <w:tr w:rsidR="00690E52" w:rsidRPr="007A3C40" w14:paraId="1829AB2B" w14:textId="77777777" w:rsidTr="000C3C82">
        <w:trPr>
          <w:jc w:val="center"/>
        </w:trPr>
        <w:tc>
          <w:tcPr>
            <w:tcW w:w="704" w:type="dxa"/>
          </w:tcPr>
          <w:p w14:paraId="4DA7CAE5"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03</w:t>
            </w:r>
          </w:p>
        </w:tc>
        <w:tc>
          <w:tcPr>
            <w:tcW w:w="4111" w:type="dxa"/>
          </w:tcPr>
          <w:p w14:paraId="391F8ED4"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3 m³.</w:t>
            </w:r>
          </w:p>
        </w:tc>
        <w:tc>
          <w:tcPr>
            <w:tcW w:w="992" w:type="dxa"/>
          </w:tcPr>
          <w:p w14:paraId="0AB73A7A"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02</w:t>
            </w:r>
          </w:p>
        </w:tc>
        <w:tc>
          <w:tcPr>
            <w:tcW w:w="992" w:type="dxa"/>
          </w:tcPr>
          <w:p w14:paraId="324B1D88"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06B8C1A0" w14:textId="77777777" w:rsidR="00690E52" w:rsidRPr="007A3C40" w:rsidRDefault="00690E52" w:rsidP="000C3C82">
            <w:pPr>
              <w:jc w:val="center"/>
              <w:rPr>
                <w:rFonts w:ascii="Arial Narrow" w:hAnsi="Arial Narrow"/>
                <w:sz w:val="24"/>
                <w:szCs w:val="24"/>
              </w:rPr>
            </w:pPr>
          </w:p>
        </w:tc>
        <w:tc>
          <w:tcPr>
            <w:tcW w:w="1222" w:type="dxa"/>
          </w:tcPr>
          <w:p w14:paraId="78E8DB15" w14:textId="77777777" w:rsidR="00690E52" w:rsidRPr="007A3C40" w:rsidRDefault="00690E52" w:rsidP="000C3C82">
            <w:pPr>
              <w:jc w:val="center"/>
              <w:rPr>
                <w:rFonts w:ascii="Arial Narrow" w:hAnsi="Arial Narrow"/>
                <w:sz w:val="24"/>
                <w:szCs w:val="24"/>
              </w:rPr>
            </w:pPr>
          </w:p>
        </w:tc>
      </w:tr>
      <w:tr w:rsidR="00690E52" w:rsidRPr="007A3C40" w14:paraId="5EED1B41" w14:textId="77777777" w:rsidTr="000C3C82">
        <w:trPr>
          <w:jc w:val="center"/>
        </w:trPr>
        <w:tc>
          <w:tcPr>
            <w:tcW w:w="704" w:type="dxa"/>
          </w:tcPr>
          <w:p w14:paraId="119851E3"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04</w:t>
            </w:r>
          </w:p>
        </w:tc>
        <w:tc>
          <w:tcPr>
            <w:tcW w:w="4111" w:type="dxa"/>
          </w:tcPr>
          <w:p w14:paraId="1B8A2CF6" w14:textId="77777777" w:rsidR="00690E52" w:rsidRPr="007A3C40" w:rsidRDefault="00690E52" w:rsidP="000C3C82">
            <w:pPr>
              <w:jc w:val="both"/>
              <w:rPr>
                <w:rFonts w:ascii="Arial Narrow" w:hAnsi="Arial Narrow"/>
                <w:sz w:val="24"/>
                <w:szCs w:val="24"/>
              </w:rPr>
            </w:pPr>
            <w:r w:rsidRPr="007A3C40">
              <w:rPr>
                <w:rFonts w:ascii="Arial Narrow" w:hAnsi="Arial Narrow"/>
                <w:sz w:val="24"/>
                <w:szCs w:val="24"/>
              </w:rPr>
              <w:t>Recarga de oxigênio medicinal – cilindro de 10 m³.</w:t>
            </w:r>
          </w:p>
        </w:tc>
        <w:tc>
          <w:tcPr>
            <w:tcW w:w="992" w:type="dxa"/>
          </w:tcPr>
          <w:p w14:paraId="1EEB9563"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45</w:t>
            </w:r>
          </w:p>
        </w:tc>
        <w:tc>
          <w:tcPr>
            <w:tcW w:w="992" w:type="dxa"/>
          </w:tcPr>
          <w:p w14:paraId="4ECEBD66"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Unidade</w:t>
            </w:r>
          </w:p>
        </w:tc>
        <w:tc>
          <w:tcPr>
            <w:tcW w:w="1276" w:type="dxa"/>
          </w:tcPr>
          <w:p w14:paraId="6C44C200" w14:textId="77777777" w:rsidR="00690E52" w:rsidRPr="007A3C40" w:rsidRDefault="00690E52" w:rsidP="000C3C82">
            <w:pPr>
              <w:jc w:val="center"/>
              <w:rPr>
                <w:rFonts w:ascii="Arial Narrow" w:hAnsi="Arial Narrow"/>
                <w:sz w:val="24"/>
                <w:szCs w:val="24"/>
              </w:rPr>
            </w:pPr>
          </w:p>
        </w:tc>
        <w:tc>
          <w:tcPr>
            <w:tcW w:w="1222" w:type="dxa"/>
          </w:tcPr>
          <w:p w14:paraId="24D372F0" w14:textId="77777777" w:rsidR="00690E52" w:rsidRPr="007A3C40" w:rsidRDefault="00690E52" w:rsidP="000C3C82">
            <w:pPr>
              <w:jc w:val="center"/>
              <w:rPr>
                <w:rFonts w:ascii="Arial Narrow" w:hAnsi="Arial Narrow"/>
                <w:sz w:val="24"/>
                <w:szCs w:val="24"/>
              </w:rPr>
            </w:pPr>
          </w:p>
        </w:tc>
      </w:tr>
    </w:tbl>
    <w:p w14:paraId="52F3DC92" w14:textId="12C8FD23" w:rsidR="00E9603D" w:rsidRPr="00B901C4" w:rsidRDefault="00E9603D" w:rsidP="000C3C82">
      <w:pPr>
        <w:suppressAutoHyphens/>
        <w:autoSpaceDN w:val="0"/>
        <w:spacing w:after="0" w:line="240" w:lineRule="auto"/>
        <w:jc w:val="both"/>
        <w:rPr>
          <w:rFonts w:ascii="Arial Narrow" w:hAnsi="Arial Narrow"/>
          <w:sz w:val="24"/>
          <w:szCs w:val="24"/>
          <w:lang w:eastAsia="ar-SA"/>
        </w:rPr>
      </w:pPr>
    </w:p>
    <w:p w14:paraId="7061B51D" w14:textId="77777777" w:rsidR="00E9603D" w:rsidRPr="00B901C4" w:rsidRDefault="00E9603D" w:rsidP="000C3C82">
      <w:pPr>
        <w:numPr>
          <w:ilvl w:val="1"/>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6F6DFED6"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69D647C2"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5C8BCC98"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7A34CB5E"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7474AA6D" w14:textId="77777777" w:rsidR="0005364D" w:rsidRPr="00B901C4" w:rsidRDefault="0005364D" w:rsidP="000C3C82">
      <w:pPr>
        <w:suppressAutoHyphens/>
        <w:autoSpaceDN w:val="0"/>
        <w:spacing w:after="0" w:line="240" w:lineRule="auto"/>
        <w:jc w:val="both"/>
        <w:rPr>
          <w:rFonts w:ascii="Arial Narrow" w:hAnsi="Arial Narrow"/>
          <w:sz w:val="24"/>
          <w:szCs w:val="24"/>
          <w:lang w:eastAsia="ar-SA"/>
        </w:rPr>
      </w:pPr>
    </w:p>
    <w:p w14:paraId="588B11D7"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6A385B7D" w14:textId="77777777" w:rsidR="00E9603D" w:rsidRPr="00B901C4" w:rsidRDefault="00E9603D" w:rsidP="000C3C82">
      <w:pPr>
        <w:autoSpaceDN w:val="0"/>
        <w:spacing w:after="0" w:line="240" w:lineRule="auto"/>
        <w:rPr>
          <w:rFonts w:ascii="Arial Narrow" w:eastAsia="Times New Roman" w:hAnsi="Arial Narrow"/>
          <w:sz w:val="24"/>
          <w:szCs w:val="24"/>
        </w:rPr>
      </w:pPr>
    </w:p>
    <w:p w14:paraId="0F1ACA51" w14:textId="22FFA380"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é de </w:t>
      </w:r>
      <w:r w:rsidR="009A3FC6">
        <w:rPr>
          <w:rFonts w:ascii="Arial Narrow" w:eastAsia="Times New Roman" w:hAnsi="Arial Narrow"/>
          <w:sz w:val="24"/>
          <w:szCs w:val="24"/>
          <w:lang w:eastAsia="pt-BR"/>
        </w:rPr>
        <w:t>XX</w:t>
      </w:r>
      <w:r>
        <w:rPr>
          <w:rFonts w:ascii="Arial Narrow" w:eastAsia="Times New Roman" w:hAnsi="Arial Narrow"/>
          <w:sz w:val="24"/>
          <w:szCs w:val="24"/>
          <w:lang w:eastAsia="pt-BR"/>
        </w:rPr>
        <w:t xml:space="preserve"> (</w:t>
      </w:r>
      <w:r w:rsidR="009A3FC6">
        <w:rPr>
          <w:rFonts w:ascii="Arial Narrow" w:eastAsia="Times New Roman" w:hAnsi="Arial Narrow"/>
          <w:sz w:val="24"/>
          <w:szCs w:val="24"/>
          <w:lang w:eastAsia="pt-BR"/>
        </w:rPr>
        <w:t>XXXXX</w:t>
      </w:r>
      <w:r>
        <w:rPr>
          <w:rFonts w:ascii="Arial Narrow" w:eastAsia="Times New Roman" w:hAnsi="Arial Narrow"/>
          <w:sz w:val="24"/>
          <w:szCs w:val="24"/>
          <w:lang w:eastAsia="pt-BR"/>
        </w:rPr>
        <w:t>) podendo ser prorrogado em conformidade com a Lei 14.133/21</w:t>
      </w:r>
      <w:r w:rsidRPr="00B901C4">
        <w:rPr>
          <w:rFonts w:ascii="Arial Narrow" w:eastAsia="Times New Roman" w:hAnsi="Arial Narrow"/>
          <w:sz w:val="24"/>
          <w:szCs w:val="24"/>
          <w:lang w:eastAsia="pt-BR"/>
        </w:rPr>
        <w:t>.</w:t>
      </w:r>
    </w:p>
    <w:p w14:paraId="11D03B3A"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7C7CE394"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5E3397DB" w14:textId="77777777" w:rsidR="00E9603D" w:rsidRPr="00B901C4" w:rsidRDefault="00E9603D" w:rsidP="000C3C82">
      <w:pPr>
        <w:autoSpaceDN w:val="0"/>
        <w:spacing w:after="0" w:line="240" w:lineRule="auto"/>
        <w:rPr>
          <w:rFonts w:ascii="Arial Narrow" w:eastAsia="Times New Roman" w:hAnsi="Arial Narrow"/>
          <w:b/>
          <w:bCs/>
          <w:sz w:val="24"/>
          <w:szCs w:val="24"/>
          <w:lang w:eastAsia="pt-BR"/>
        </w:rPr>
      </w:pPr>
    </w:p>
    <w:p w14:paraId="7C558665"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811C8B9" w14:textId="77777777" w:rsidR="00E9603D" w:rsidRPr="00B901C4" w:rsidRDefault="00E9603D" w:rsidP="000C3C82">
      <w:pPr>
        <w:autoSpaceDN w:val="0"/>
        <w:spacing w:after="0" w:line="240" w:lineRule="auto"/>
        <w:jc w:val="both"/>
        <w:rPr>
          <w:rFonts w:ascii="Arial Narrow" w:eastAsia="Times New Roman" w:hAnsi="Arial Narrow"/>
          <w:b/>
          <w:sz w:val="24"/>
          <w:szCs w:val="24"/>
          <w:lang w:eastAsia="pt-BR"/>
        </w:rPr>
      </w:pPr>
    </w:p>
    <w:p w14:paraId="5D4E611C" w14:textId="77777777" w:rsidR="00E9603D" w:rsidRPr="00B901C4" w:rsidRDefault="00E9603D" w:rsidP="000C3C82">
      <w:pPr>
        <w:pStyle w:val="PargrafodaLista"/>
        <w:numPr>
          <w:ilvl w:val="1"/>
          <w:numId w:val="3"/>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04B69"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11963BFA" w14:textId="77777777" w:rsidR="009A3FC6" w:rsidRPr="00CD5D59" w:rsidRDefault="00E9603D" w:rsidP="000C3C82">
      <w:pPr>
        <w:pStyle w:val="PargrafodaLista"/>
        <w:shd w:val="clear" w:color="auto" w:fill="D9D9D9" w:themeFill="background1" w:themeFillShade="D9"/>
        <w:spacing w:after="0" w:line="240" w:lineRule="auto"/>
        <w:ind w:left="0"/>
        <w:jc w:val="both"/>
        <w:rPr>
          <w:rFonts w:ascii="Arial Narrow" w:hAnsi="Arial Narrow"/>
          <w:sz w:val="24"/>
        </w:rPr>
      </w:pPr>
      <w:r w:rsidRPr="00B901C4">
        <w:rPr>
          <w:rFonts w:ascii="Arial Narrow" w:hAnsi="Arial Narrow"/>
          <w:b/>
          <w:bCs/>
          <w:sz w:val="24"/>
          <w:szCs w:val="24"/>
        </w:rPr>
        <w:t xml:space="preserve">CLAUSULA QUARTA - </w:t>
      </w:r>
      <w:r w:rsidR="009A3FC6" w:rsidRPr="00CD5D59">
        <w:rPr>
          <w:rFonts w:ascii="Arial Narrow" w:hAnsi="Arial Narrow" w:cs="Times New Roman"/>
          <w:b/>
          <w:bCs/>
          <w:sz w:val="24"/>
          <w:szCs w:val="24"/>
        </w:rPr>
        <w:t>DA EXECUÇÃO DO OBJETO:</w:t>
      </w:r>
    </w:p>
    <w:p w14:paraId="42F64CDD" w14:textId="10249625" w:rsidR="000C3C82" w:rsidRPr="007A3C40" w:rsidRDefault="000C3C82" w:rsidP="000C3C82">
      <w:pPr>
        <w:pStyle w:val="PargrafodaLista"/>
        <w:spacing w:after="0" w:line="240" w:lineRule="auto"/>
        <w:ind w:left="0"/>
        <w:jc w:val="both"/>
        <w:rPr>
          <w:rFonts w:ascii="Arial Narrow" w:hAnsi="Arial Narrow" w:cs="Times New Roman"/>
          <w:b/>
          <w:bCs/>
          <w:sz w:val="24"/>
          <w:szCs w:val="24"/>
        </w:rPr>
      </w:pPr>
    </w:p>
    <w:p w14:paraId="7DEF8A61" w14:textId="33FEBC65" w:rsidR="000C3C82" w:rsidRPr="000C3C82" w:rsidRDefault="000C3C82" w:rsidP="000C3C82">
      <w:pPr>
        <w:pStyle w:val="PargrafodaLista"/>
        <w:numPr>
          <w:ilvl w:val="1"/>
          <w:numId w:val="27"/>
        </w:numPr>
        <w:spacing w:after="0" w:line="240" w:lineRule="auto"/>
        <w:ind w:left="0" w:firstLine="0"/>
        <w:jc w:val="both"/>
        <w:rPr>
          <w:rFonts w:ascii="Arial Narrow" w:hAnsi="Arial Narrow"/>
          <w:b/>
          <w:bCs/>
          <w:sz w:val="24"/>
          <w:szCs w:val="24"/>
        </w:rPr>
      </w:pPr>
      <w:r w:rsidRPr="000C3C82">
        <w:rPr>
          <w:rFonts w:ascii="Arial Narrow" w:hAnsi="Arial Narrow"/>
          <w:b/>
          <w:bCs/>
          <w:sz w:val="24"/>
          <w:szCs w:val="24"/>
        </w:rPr>
        <w:t xml:space="preserve"> Condições de entrega.</w:t>
      </w:r>
    </w:p>
    <w:p w14:paraId="699CB21B" w14:textId="43E96EC3" w:rsidR="000C3C82" w:rsidRPr="000C3C82" w:rsidRDefault="000C3C82" w:rsidP="000C3C82">
      <w:pPr>
        <w:pStyle w:val="PargrafodaLista"/>
        <w:numPr>
          <w:ilvl w:val="2"/>
          <w:numId w:val="27"/>
        </w:numPr>
        <w:spacing w:after="0" w:line="240" w:lineRule="auto"/>
        <w:ind w:left="0" w:firstLine="0"/>
        <w:jc w:val="both"/>
        <w:rPr>
          <w:rFonts w:ascii="Arial Narrow" w:hAnsi="Arial Narrow"/>
          <w:sz w:val="24"/>
          <w:szCs w:val="24"/>
        </w:rPr>
      </w:pPr>
      <w:r w:rsidRPr="000C3C82">
        <w:rPr>
          <w:rFonts w:ascii="Arial Narrow" w:hAnsi="Arial Narrow"/>
          <w:sz w:val="24"/>
          <w:szCs w:val="24"/>
        </w:rPr>
        <w:t xml:space="preserve"> O fornecimento será parcelado de acordo com a necessidade da secretaria requisitante </w:t>
      </w:r>
    </w:p>
    <w:p w14:paraId="3B69B437" w14:textId="77777777" w:rsidR="000C3C82" w:rsidRPr="007A3C40" w:rsidRDefault="000C3C82" w:rsidP="000C3C82">
      <w:pPr>
        <w:pStyle w:val="PargrafodaLista"/>
        <w:numPr>
          <w:ilvl w:val="2"/>
          <w:numId w:val="27"/>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 empresa contratada terá o prazo de 48 horas para proceder à troca por cilindro abastecido e dentro das normas de segurança e sanitárias pertinentes, mediante a emissão de Nota de autorização de fornecimento pelo departamento de compras da prefeitura municipal de Itambé do Mato Dentro/MG.</w:t>
      </w:r>
    </w:p>
    <w:p w14:paraId="613365DD" w14:textId="77777777" w:rsidR="000C3C82" w:rsidRPr="007A3C40" w:rsidRDefault="000C3C82" w:rsidP="000C3C82">
      <w:pPr>
        <w:pStyle w:val="PargrafodaLista"/>
        <w:numPr>
          <w:ilvl w:val="2"/>
          <w:numId w:val="27"/>
        </w:numPr>
        <w:spacing w:after="0" w:line="240" w:lineRule="auto"/>
        <w:ind w:left="0" w:firstLine="0"/>
        <w:jc w:val="both"/>
        <w:rPr>
          <w:rFonts w:ascii="Arial Narrow" w:hAnsi="Arial Narrow" w:cs="Times New Roman"/>
          <w:color w:val="FF0000"/>
          <w:sz w:val="24"/>
          <w:szCs w:val="24"/>
        </w:rPr>
      </w:pPr>
      <w:r w:rsidRPr="007A3C40">
        <w:rPr>
          <w:rFonts w:ascii="Arial Narrow" w:hAnsi="Arial Narrow" w:cs="Times New Roman"/>
          <w:color w:val="FF0000"/>
          <w:sz w:val="24"/>
          <w:szCs w:val="24"/>
        </w:rPr>
        <w:t>Em caso de surto ou casos emergenciais a entrega deverá ocorrer dentro de no máximo 05 (cinco) horas.</w:t>
      </w:r>
    </w:p>
    <w:p w14:paraId="0BD7BEDB" w14:textId="77777777" w:rsidR="000C3C82" w:rsidRPr="007A3C40" w:rsidRDefault="000C3C82" w:rsidP="000C3C82">
      <w:pPr>
        <w:pStyle w:val="PargrafodaLista"/>
        <w:numPr>
          <w:ilvl w:val="2"/>
          <w:numId w:val="27"/>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 recarga dos oxigênios deverá ser efetuada exclusivamente nos cilindros fornecidos pela Secretaria Municipal de Saúde, considerando a preservação do patrimônio.</w:t>
      </w:r>
    </w:p>
    <w:p w14:paraId="6EC19CCA" w14:textId="77777777" w:rsidR="000C3C82" w:rsidRPr="007A3C40" w:rsidRDefault="000C3C82" w:rsidP="000C3C82">
      <w:pPr>
        <w:pStyle w:val="PargrafodaLista"/>
        <w:numPr>
          <w:ilvl w:val="2"/>
          <w:numId w:val="27"/>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qualidade do produto é de inteira responsabilidade da contratada, ou seja, se o fornecedor entregar produto de má qualidade ou inapropriado para o consumo humano, e que este ato cause prejuízos a vida dos pacientes, a empresa responderá criminalmente.</w:t>
      </w:r>
    </w:p>
    <w:p w14:paraId="14A8EB4B" w14:textId="77777777" w:rsidR="000C3C82" w:rsidRPr="007A3C40" w:rsidRDefault="000C3C82" w:rsidP="000C3C82">
      <w:pPr>
        <w:spacing w:after="0" w:line="240" w:lineRule="auto"/>
        <w:jc w:val="both"/>
        <w:rPr>
          <w:rFonts w:ascii="Arial Narrow" w:hAnsi="Arial Narrow"/>
          <w:sz w:val="24"/>
        </w:rPr>
      </w:pPr>
    </w:p>
    <w:p w14:paraId="2F57641B" w14:textId="2E56BC05" w:rsidR="000C3C82" w:rsidRPr="000C3C82" w:rsidRDefault="000C3C82" w:rsidP="000C3C82">
      <w:pPr>
        <w:shd w:val="clear" w:color="auto" w:fill="D9D9D9" w:themeFill="background1" w:themeFillShade="D9"/>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0C3C82">
        <w:rPr>
          <w:rFonts w:ascii="Arial Narrow" w:hAnsi="Arial Narrow"/>
          <w:b/>
          <w:bCs/>
          <w:sz w:val="24"/>
          <w:szCs w:val="24"/>
        </w:rPr>
        <w:t>PROCEDIMENTOS DE GESTÃO E FISCALIZAÇÃO DO CONTRATO:</w:t>
      </w:r>
    </w:p>
    <w:p w14:paraId="46A81AB4" w14:textId="77777777" w:rsidR="000C3C82" w:rsidRPr="007A3C40" w:rsidRDefault="000C3C82" w:rsidP="000C3C82">
      <w:pPr>
        <w:pStyle w:val="PargrafodaLista"/>
        <w:spacing w:after="0" w:line="240" w:lineRule="auto"/>
        <w:ind w:left="0"/>
        <w:jc w:val="both"/>
        <w:rPr>
          <w:rFonts w:ascii="Arial Narrow" w:hAnsi="Arial Narrow" w:cs="Times New Roman"/>
          <w:b/>
          <w:bCs/>
          <w:sz w:val="24"/>
          <w:szCs w:val="24"/>
        </w:rPr>
      </w:pPr>
    </w:p>
    <w:p w14:paraId="3A153C64" w14:textId="40A8EDB1" w:rsidR="000C3C82" w:rsidRPr="000C3C82" w:rsidRDefault="000C3C82" w:rsidP="000C3C82">
      <w:pPr>
        <w:pStyle w:val="PargrafodaLista"/>
        <w:numPr>
          <w:ilvl w:val="1"/>
          <w:numId w:val="28"/>
        </w:numPr>
        <w:spacing w:after="0" w:line="240" w:lineRule="auto"/>
        <w:ind w:left="0" w:firstLine="0"/>
        <w:jc w:val="both"/>
        <w:rPr>
          <w:rFonts w:ascii="Arial Narrow" w:hAnsi="Arial Narrow"/>
          <w:bCs/>
          <w:sz w:val="24"/>
          <w:szCs w:val="24"/>
        </w:rPr>
      </w:pPr>
      <w:r w:rsidRPr="000C3C82">
        <w:rPr>
          <w:rFonts w:ascii="Arial Narrow" w:hAnsi="Arial Narrow"/>
          <w:bCs/>
          <w:sz w:val="24"/>
          <w:szCs w:val="24"/>
        </w:rPr>
        <w:t>A Secretaria requisitante será a responsável direta pela fiscalização do contrato, observando a especificação dos serviços licitados.</w:t>
      </w:r>
    </w:p>
    <w:p w14:paraId="5BBA895D" w14:textId="77777777" w:rsidR="000C3C82" w:rsidRPr="007A3C40" w:rsidRDefault="000C3C82" w:rsidP="000C3C82">
      <w:pPr>
        <w:pStyle w:val="PargrafodaLista"/>
        <w:spacing w:after="0" w:line="240" w:lineRule="auto"/>
        <w:ind w:left="0"/>
        <w:jc w:val="both"/>
        <w:rPr>
          <w:rFonts w:ascii="Arial Narrow" w:hAnsi="Arial Narrow" w:cs="Times New Roman"/>
          <w:bCs/>
          <w:sz w:val="24"/>
          <w:szCs w:val="24"/>
        </w:rPr>
      </w:pPr>
    </w:p>
    <w:p w14:paraId="1E34A81A" w14:textId="77777777" w:rsidR="000C3C82" w:rsidRPr="007A3C40" w:rsidRDefault="000C3C82" w:rsidP="000C3C82">
      <w:pPr>
        <w:pStyle w:val="PargrafodaLista"/>
        <w:numPr>
          <w:ilvl w:val="1"/>
          <w:numId w:val="28"/>
        </w:numPr>
        <w:spacing w:after="0" w:line="240" w:lineRule="auto"/>
        <w:ind w:left="0" w:firstLine="0"/>
        <w:jc w:val="both"/>
        <w:rPr>
          <w:rFonts w:ascii="Arial Narrow" w:hAnsi="Arial Narrow" w:cs="Times New Roman"/>
          <w:bCs/>
          <w:sz w:val="24"/>
          <w:szCs w:val="24"/>
        </w:rPr>
      </w:pPr>
      <w:r w:rsidRPr="007A3C40">
        <w:rPr>
          <w:rFonts w:ascii="Arial Narrow" w:eastAsia="Arial Unicode MS" w:hAnsi="Arial Narrow" w:cs="Times New Roman"/>
          <w:sz w:val="24"/>
          <w:szCs w:val="24"/>
          <w:lang w:eastAsia="pt-BR"/>
        </w:rPr>
        <w:t xml:space="preserve">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w:t>
      </w:r>
      <w:r w:rsidRPr="007A3C40">
        <w:rPr>
          <w:rFonts w:ascii="Arial Narrow" w:eastAsia="Arial Unicode MS" w:hAnsi="Arial Narrow" w:cs="Times New Roman"/>
          <w:bCs/>
          <w:iCs/>
          <w:sz w:val="24"/>
          <w:szCs w:val="24"/>
          <w:lang w:eastAsia="pt-BR"/>
        </w:rPr>
        <w:t>Administração</w:t>
      </w:r>
      <w:r w:rsidRPr="007A3C40">
        <w:rPr>
          <w:rFonts w:ascii="Arial Narrow" w:eastAsia="Arial Unicode MS" w:hAnsi="Arial Narrow" w:cs="Times New Roman"/>
          <w:sz w:val="24"/>
          <w:szCs w:val="24"/>
          <w:lang w:eastAsia="pt-BR"/>
        </w:rPr>
        <w:t xml:space="preserve"> ou de seus agentes e prepostos, de conformidade com o art. 140 da Lei Nº 14.133 de 1° de abril, de 2021.</w:t>
      </w:r>
    </w:p>
    <w:p w14:paraId="59494B53" w14:textId="41E2658B" w:rsidR="000C3C82" w:rsidRPr="007A3C40" w:rsidRDefault="000C3C82" w:rsidP="000C3C82">
      <w:pPr>
        <w:pStyle w:val="PargrafodaLista"/>
        <w:spacing w:after="0" w:line="240" w:lineRule="auto"/>
        <w:ind w:left="0"/>
        <w:jc w:val="both"/>
        <w:rPr>
          <w:rFonts w:ascii="Arial Narrow" w:hAnsi="Arial Narrow" w:cs="Times New Roman"/>
          <w:b/>
          <w:bCs/>
          <w:sz w:val="24"/>
          <w:szCs w:val="24"/>
          <w:highlight w:val="yellow"/>
        </w:rPr>
      </w:pPr>
    </w:p>
    <w:p w14:paraId="6BDB89AA" w14:textId="7EBDFD80" w:rsidR="000C3C82" w:rsidRPr="000C3C82" w:rsidRDefault="000C3C82" w:rsidP="000C3C82">
      <w:pPr>
        <w:shd w:val="clear" w:color="auto" w:fill="D9D9D9" w:themeFill="background1" w:themeFillShade="D9"/>
        <w:spacing w:after="0" w:line="240" w:lineRule="auto"/>
        <w:rPr>
          <w:rFonts w:ascii="Arial Narrow" w:hAnsi="Arial Narrow"/>
          <w:b/>
          <w:bCs/>
          <w:sz w:val="24"/>
          <w:szCs w:val="24"/>
        </w:rPr>
      </w:pPr>
      <w:r>
        <w:rPr>
          <w:rFonts w:ascii="Arial Narrow" w:hAnsi="Arial Narrow"/>
          <w:b/>
          <w:bCs/>
          <w:sz w:val="24"/>
          <w:szCs w:val="24"/>
        </w:rPr>
        <w:t xml:space="preserve">CLAUSULA SEXTA - </w:t>
      </w:r>
      <w:r w:rsidRPr="000C3C82">
        <w:rPr>
          <w:rFonts w:ascii="Arial Narrow" w:hAnsi="Arial Narrow"/>
          <w:b/>
          <w:bCs/>
          <w:sz w:val="24"/>
          <w:szCs w:val="24"/>
        </w:rPr>
        <w:t>CRITÉRIOS DE MEDIÇÃO E DE PAGAMENTO</w:t>
      </w:r>
    </w:p>
    <w:p w14:paraId="603D28C8" w14:textId="77777777" w:rsidR="000C3C82" w:rsidRPr="007A3C40" w:rsidRDefault="000C3C82" w:rsidP="000C3C82">
      <w:pPr>
        <w:pStyle w:val="PargrafodaLista"/>
        <w:tabs>
          <w:tab w:val="left" w:pos="142"/>
        </w:tabs>
        <w:spacing w:after="0" w:line="240" w:lineRule="auto"/>
        <w:ind w:left="0"/>
        <w:jc w:val="both"/>
        <w:rPr>
          <w:rFonts w:ascii="Arial Narrow" w:hAnsi="Arial Narrow" w:cs="Times New Roman"/>
          <w:b/>
          <w:bCs/>
          <w:sz w:val="24"/>
          <w:szCs w:val="24"/>
        </w:rPr>
      </w:pPr>
    </w:p>
    <w:p w14:paraId="25525B65" w14:textId="02E2A3C7" w:rsidR="000C3C82" w:rsidRPr="000C3C82" w:rsidRDefault="000C3C82" w:rsidP="000C3C82">
      <w:pPr>
        <w:pStyle w:val="PargrafodaLista"/>
        <w:numPr>
          <w:ilvl w:val="1"/>
          <w:numId w:val="29"/>
        </w:numPr>
        <w:tabs>
          <w:tab w:val="left" w:pos="142"/>
        </w:tabs>
        <w:spacing w:after="0" w:line="240" w:lineRule="auto"/>
        <w:ind w:left="0" w:firstLine="0"/>
        <w:jc w:val="both"/>
        <w:rPr>
          <w:rFonts w:ascii="Arial Narrow" w:hAnsi="Arial Narrow"/>
          <w:b/>
          <w:bCs/>
          <w:sz w:val="24"/>
          <w:szCs w:val="24"/>
        </w:rPr>
      </w:pPr>
      <w:r w:rsidRPr="000C3C82">
        <w:rPr>
          <w:rFonts w:ascii="Arial Narrow" w:hAnsi="Arial Narrow"/>
          <w:b/>
          <w:bCs/>
          <w:sz w:val="24"/>
          <w:szCs w:val="24"/>
        </w:rPr>
        <w:t xml:space="preserve"> Liquidação:</w:t>
      </w:r>
    </w:p>
    <w:p w14:paraId="63890A41" w14:textId="77777777" w:rsidR="000C3C82" w:rsidRPr="007A3C40" w:rsidRDefault="000C3C82" w:rsidP="000C3C82">
      <w:pPr>
        <w:pStyle w:val="PargrafodaLista"/>
        <w:numPr>
          <w:ilvl w:val="2"/>
          <w:numId w:val="29"/>
        </w:numPr>
        <w:tabs>
          <w:tab w:val="left" w:pos="142"/>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Recebida a Nota Fiscal ou documento de cobrança equivalente, correrá o prazo de trinta dias úteis para fins de liquidação.</w:t>
      </w:r>
    </w:p>
    <w:p w14:paraId="1B5B5447"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Para fins de liquidação, o setor competente deverá verificar se a nota fiscal ou instrumento de cobrança equivalente apresentado expressa os elementos necessários e essenciais do documento, tais como: prazo de validade; data da emissão; valor a pagar; entre outros.</w:t>
      </w:r>
    </w:p>
    <w:p w14:paraId="19BCFA84"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1E361D0" w14:textId="77777777" w:rsidR="000C3C82" w:rsidRDefault="000C3C82" w:rsidP="000C3C82">
      <w:pPr>
        <w:pStyle w:val="PargrafodaLista"/>
        <w:numPr>
          <w:ilvl w:val="2"/>
          <w:numId w:val="29"/>
        </w:numPr>
        <w:tabs>
          <w:tab w:val="left" w:pos="142"/>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A nota fiscal ou instrumento de cobrança equivalente deverá ser obrigatoriamente acompanhado das comprovações da regularidade </w:t>
      </w:r>
      <w:r w:rsidRPr="007A3C40">
        <w:rPr>
          <w:rFonts w:ascii="Arial Narrow" w:hAnsi="Arial Narrow" w:cs="Times New Roman"/>
          <w:b/>
          <w:bCs/>
          <w:sz w:val="24"/>
          <w:szCs w:val="24"/>
        </w:rPr>
        <w:t xml:space="preserve">fiscal e trabalhista </w:t>
      </w:r>
      <w:r w:rsidRPr="007A3C40">
        <w:rPr>
          <w:rFonts w:ascii="Arial Narrow" w:hAnsi="Arial Narrow" w:cs="Times New Roman"/>
          <w:sz w:val="24"/>
          <w:szCs w:val="24"/>
        </w:rPr>
        <w:t>a seguir:</w:t>
      </w:r>
    </w:p>
    <w:p w14:paraId="0B2C2376" w14:textId="77777777" w:rsidR="000C3C82" w:rsidRPr="007A3C40" w:rsidRDefault="000C3C82" w:rsidP="000C3C82">
      <w:pPr>
        <w:pStyle w:val="PargrafodaLista"/>
        <w:tabs>
          <w:tab w:val="left" w:pos="142"/>
        </w:tabs>
        <w:spacing w:after="0" w:line="240" w:lineRule="auto"/>
        <w:ind w:left="0"/>
        <w:jc w:val="both"/>
        <w:rPr>
          <w:rFonts w:ascii="Arial Narrow" w:hAnsi="Arial Narrow" w:cs="Times New Roman"/>
          <w:sz w:val="24"/>
          <w:szCs w:val="24"/>
        </w:rPr>
      </w:pPr>
    </w:p>
    <w:p w14:paraId="37591081" w14:textId="77777777" w:rsidR="000C3C82" w:rsidRPr="007A3C40" w:rsidRDefault="000C3C82" w:rsidP="000C3C82">
      <w:pPr>
        <w:pStyle w:val="PargrafodaLista"/>
        <w:numPr>
          <w:ilvl w:val="0"/>
          <w:numId w:val="16"/>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Prova de regularidade para com a Fazenda Nacional;</w:t>
      </w:r>
    </w:p>
    <w:p w14:paraId="6EDAFCE4" w14:textId="77777777" w:rsidR="000C3C82" w:rsidRPr="007A3C40" w:rsidRDefault="000C3C82" w:rsidP="000C3C82">
      <w:pPr>
        <w:pStyle w:val="PargrafodaLista"/>
        <w:numPr>
          <w:ilvl w:val="0"/>
          <w:numId w:val="16"/>
        </w:numPr>
        <w:spacing w:after="0" w:line="240" w:lineRule="auto"/>
        <w:ind w:left="0" w:firstLine="0"/>
        <w:jc w:val="both"/>
        <w:rPr>
          <w:rFonts w:ascii="Arial Narrow" w:hAnsi="Arial Narrow" w:cs="Times New Roman"/>
          <w:sz w:val="24"/>
          <w:szCs w:val="24"/>
        </w:rPr>
      </w:pPr>
      <w:bookmarkStart w:id="4" w:name="_Hlk123846601"/>
      <w:r w:rsidRPr="007A3C40">
        <w:rPr>
          <w:rFonts w:ascii="Arial Narrow" w:hAnsi="Arial Narrow" w:cs="Times New Roman"/>
          <w:sz w:val="24"/>
          <w:szCs w:val="24"/>
        </w:rPr>
        <w:t xml:space="preserve">Prova de </w:t>
      </w:r>
      <w:bookmarkEnd w:id="4"/>
      <w:r w:rsidRPr="007A3C40">
        <w:rPr>
          <w:rFonts w:ascii="Arial Narrow" w:hAnsi="Arial Narrow" w:cs="Times New Roman"/>
          <w:sz w:val="24"/>
          <w:szCs w:val="24"/>
        </w:rPr>
        <w:t>regularidade para com a Fazenda Estadual;</w:t>
      </w:r>
    </w:p>
    <w:p w14:paraId="6224B827" w14:textId="77777777" w:rsidR="000C3C82" w:rsidRPr="007A3C40" w:rsidRDefault="000C3C82" w:rsidP="000C3C82">
      <w:pPr>
        <w:pStyle w:val="PargrafodaLista"/>
        <w:numPr>
          <w:ilvl w:val="0"/>
          <w:numId w:val="16"/>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Prova de regularidade para com a Fazenda Municipal;</w:t>
      </w:r>
    </w:p>
    <w:p w14:paraId="35B99DCA" w14:textId="77777777" w:rsidR="000C3C82" w:rsidRPr="007A3C40" w:rsidRDefault="000C3C82" w:rsidP="000C3C82">
      <w:pPr>
        <w:pStyle w:val="PargrafodaLista"/>
        <w:numPr>
          <w:ilvl w:val="0"/>
          <w:numId w:val="16"/>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Certidão de Regularidade do FGTS – CRF;</w:t>
      </w:r>
    </w:p>
    <w:p w14:paraId="2CE71E42" w14:textId="77777777" w:rsidR="000C3C82" w:rsidRPr="007A3C40" w:rsidRDefault="000C3C82" w:rsidP="000C3C82">
      <w:pPr>
        <w:pStyle w:val="PargrafodaLista"/>
        <w:numPr>
          <w:ilvl w:val="0"/>
          <w:numId w:val="16"/>
        </w:numPr>
        <w:spacing w:after="0" w:line="240" w:lineRule="auto"/>
        <w:ind w:left="0" w:firstLine="0"/>
        <w:jc w:val="both"/>
        <w:rPr>
          <w:rFonts w:ascii="Arial Narrow" w:hAnsi="Arial Narrow" w:cs="Times New Roman"/>
          <w:b/>
          <w:bCs/>
          <w:sz w:val="24"/>
          <w:szCs w:val="24"/>
        </w:rPr>
      </w:pPr>
      <w:r w:rsidRPr="007A3C40">
        <w:rPr>
          <w:rFonts w:ascii="Arial Narrow" w:hAnsi="Arial Narrow" w:cs="Times New Roman"/>
          <w:sz w:val="24"/>
          <w:szCs w:val="24"/>
        </w:rPr>
        <w:t>Certidão Negativa de Débitos Trabalhistas – CNDT.</w:t>
      </w:r>
    </w:p>
    <w:p w14:paraId="39809594" w14:textId="77777777" w:rsidR="000C3C82" w:rsidRPr="007A3C40" w:rsidRDefault="000C3C82" w:rsidP="000C3C82">
      <w:pPr>
        <w:pStyle w:val="PargrafodaLista"/>
        <w:spacing w:after="0" w:line="240" w:lineRule="auto"/>
        <w:ind w:left="0"/>
        <w:jc w:val="both"/>
        <w:rPr>
          <w:rFonts w:ascii="Arial Narrow" w:hAnsi="Arial Narrow" w:cs="Times New Roman"/>
          <w:b/>
          <w:bCs/>
          <w:sz w:val="24"/>
          <w:szCs w:val="24"/>
        </w:rPr>
      </w:pPr>
    </w:p>
    <w:p w14:paraId="14F7332C" w14:textId="77777777" w:rsidR="000C3C82"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A Administração deverá: </w:t>
      </w:r>
    </w:p>
    <w:p w14:paraId="6A72E1BE" w14:textId="77777777" w:rsidR="000C3C82" w:rsidRDefault="000C3C82" w:rsidP="000C3C82">
      <w:pPr>
        <w:pStyle w:val="PargrafodaLista"/>
        <w:spacing w:after="0" w:line="240" w:lineRule="auto"/>
        <w:ind w:left="0"/>
        <w:jc w:val="both"/>
        <w:rPr>
          <w:rFonts w:ascii="Arial Narrow" w:hAnsi="Arial Narrow" w:cs="Times New Roman"/>
          <w:sz w:val="24"/>
          <w:szCs w:val="24"/>
        </w:rPr>
      </w:pPr>
    </w:p>
    <w:p w14:paraId="544B3028" w14:textId="77777777" w:rsidR="000C3C82" w:rsidRDefault="000C3C82" w:rsidP="000C3C82">
      <w:pPr>
        <w:pStyle w:val="PargrafodaLista"/>
        <w:spacing w:after="0" w:line="240" w:lineRule="auto"/>
        <w:ind w:left="0"/>
        <w:jc w:val="both"/>
        <w:rPr>
          <w:rFonts w:ascii="Arial Narrow" w:hAnsi="Arial Narrow" w:cs="Times New Roman"/>
          <w:sz w:val="24"/>
          <w:szCs w:val="24"/>
        </w:rPr>
      </w:pPr>
      <w:r w:rsidRPr="007A3C40">
        <w:rPr>
          <w:rFonts w:ascii="Arial Narrow" w:hAnsi="Arial Narrow" w:cs="Times New Roman"/>
          <w:sz w:val="24"/>
          <w:szCs w:val="24"/>
        </w:rPr>
        <w:t xml:space="preserve">a) verificar a manutenção das condições de habilitação exigidas no edital; </w:t>
      </w:r>
    </w:p>
    <w:p w14:paraId="63834B37" w14:textId="77777777" w:rsidR="000C3C82" w:rsidRDefault="000C3C82" w:rsidP="000C3C82">
      <w:pPr>
        <w:pStyle w:val="PargrafodaLista"/>
        <w:spacing w:after="0" w:line="240" w:lineRule="auto"/>
        <w:ind w:left="0"/>
        <w:jc w:val="both"/>
        <w:rPr>
          <w:rFonts w:ascii="Arial Narrow" w:hAnsi="Arial Narrow" w:cs="Times New Roman"/>
          <w:sz w:val="24"/>
          <w:szCs w:val="24"/>
        </w:rPr>
      </w:pPr>
      <w:r w:rsidRPr="007A3C40">
        <w:rPr>
          <w:rFonts w:ascii="Arial Narrow" w:hAnsi="Arial Narrow" w:cs="Times New Roman"/>
          <w:sz w:val="24"/>
          <w:szCs w:val="24"/>
        </w:rPr>
        <w:t>b) identificar possível razão que impeça a participação em licitação, no âmbito do órgão ou entidade, que implique proibição de contratar com o Poder Público, bem como ocorrências impeditivas indiretas.</w:t>
      </w:r>
    </w:p>
    <w:p w14:paraId="3EE97145"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1CAB3A50"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E8C528"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E09547"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75CBA778"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Havendo a efetiva execução do objeto, os pagamentos serão realizados normalmente, até que se decida pela rescisão do contrato, caso o contratado não regularize sua situação junto ao Município.  </w:t>
      </w:r>
    </w:p>
    <w:p w14:paraId="20E4AF44"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0024832C" w14:textId="77777777" w:rsidR="000C3C82" w:rsidRPr="007A3C40" w:rsidRDefault="000C3C82" w:rsidP="000C3C82">
      <w:pPr>
        <w:pStyle w:val="PargrafodaLista"/>
        <w:numPr>
          <w:ilvl w:val="1"/>
          <w:numId w:val="29"/>
        </w:numPr>
        <w:spacing w:after="0" w:line="240" w:lineRule="auto"/>
        <w:ind w:left="0" w:firstLine="0"/>
        <w:jc w:val="both"/>
        <w:rPr>
          <w:rFonts w:ascii="Arial Narrow" w:hAnsi="Arial Narrow" w:cs="Times New Roman"/>
          <w:b/>
          <w:bCs/>
          <w:sz w:val="24"/>
          <w:szCs w:val="24"/>
        </w:rPr>
      </w:pPr>
      <w:r w:rsidRPr="007A3C40">
        <w:rPr>
          <w:rFonts w:ascii="Arial Narrow" w:hAnsi="Arial Narrow" w:cs="Times New Roman"/>
          <w:b/>
          <w:bCs/>
          <w:sz w:val="24"/>
          <w:szCs w:val="24"/>
        </w:rPr>
        <w:t xml:space="preserve"> Prazo de pagamento:</w:t>
      </w:r>
    </w:p>
    <w:p w14:paraId="13C8DCB2"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O pagamento será efetuado no prazo de até 30 (trinta) dias úteis contados da finalização da liquidação da despesa.</w:t>
      </w:r>
    </w:p>
    <w:p w14:paraId="1BC74480"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69BAE4F"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5D7AE783" w14:textId="77777777" w:rsidR="000C3C82" w:rsidRPr="007A3C40" w:rsidRDefault="000C3C82" w:rsidP="000C3C82">
      <w:pPr>
        <w:pStyle w:val="PargrafodaLista"/>
        <w:numPr>
          <w:ilvl w:val="1"/>
          <w:numId w:val="29"/>
        </w:numPr>
        <w:spacing w:after="0" w:line="240" w:lineRule="auto"/>
        <w:ind w:left="0" w:firstLine="0"/>
        <w:jc w:val="both"/>
        <w:rPr>
          <w:rFonts w:ascii="Arial Narrow" w:hAnsi="Arial Narrow" w:cs="Times New Roman"/>
          <w:b/>
          <w:bCs/>
          <w:sz w:val="24"/>
          <w:szCs w:val="24"/>
        </w:rPr>
      </w:pPr>
      <w:r w:rsidRPr="007A3C40">
        <w:rPr>
          <w:rFonts w:ascii="Arial Narrow" w:hAnsi="Arial Narrow" w:cs="Times New Roman"/>
          <w:sz w:val="24"/>
          <w:szCs w:val="24"/>
        </w:rPr>
        <w:t xml:space="preserve"> </w:t>
      </w:r>
      <w:r w:rsidRPr="007A3C40">
        <w:rPr>
          <w:rFonts w:ascii="Arial Narrow" w:hAnsi="Arial Narrow" w:cs="Times New Roman"/>
          <w:b/>
          <w:bCs/>
          <w:sz w:val="24"/>
          <w:szCs w:val="24"/>
        </w:rPr>
        <w:t>Forma de pagamento:</w:t>
      </w:r>
    </w:p>
    <w:p w14:paraId="4F106C1F" w14:textId="77777777" w:rsidR="000C3C82" w:rsidRPr="00DE1478"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O pagamento será realizado por meio de ordem bancária, para crédito em banco, agência e conta corrente indicados pelo contratado.</w:t>
      </w:r>
    </w:p>
    <w:p w14:paraId="4410D1CE"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Será considerada data do pagamento o dia em que constar como emitida a ordem bancária para pagamento.</w:t>
      </w:r>
    </w:p>
    <w:p w14:paraId="544D9EEE"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Quando do pagamento, será efetuada a retenção tributária prevista na legislação aplicável.</w:t>
      </w:r>
    </w:p>
    <w:p w14:paraId="40D6FB29"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Independentemente do percentual de tributo inserido na planilha, quando houver, serão retidos na fonte, quando da realização do pagamento, os percentuais estabelecidos na legislação vigente.</w:t>
      </w:r>
    </w:p>
    <w:p w14:paraId="126E208D" w14:textId="77777777" w:rsidR="000C3C82" w:rsidRPr="007A3C40" w:rsidRDefault="000C3C82" w:rsidP="000C3C82">
      <w:pPr>
        <w:pStyle w:val="PargrafodaLista"/>
        <w:numPr>
          <w:ilvl w:val="2"/>
          <w:numId w:val="29"/>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E36DBB"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20F574BB" w14:textId="23455FCD" w:rsidR="000C3C82" w:rsidRP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SÉTIMA - </w:t>
      </w:r>
      <w:r w:rsidRPr="000C3C82">
        <w:rPr>
          <w:rFonts w:ascii="Arial Narrow" w:eastAsia="Times New Roman" w:hAnsi="Arial Narrow"/>
          <w:b/>
          <w:sz w:val="24"/>
          <w:szCs w:val="24"/>
          <w:lang w:eastAsia="x-none"/>
        </w:rPr>
        <w:t>DA DOTAÇÃO ORÇAMENTARIA:</w:t>
      </w:r>
    </w:p>
    <w:p w14:paraId="038BDC97"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279A383E" w14:textId="4BBEF674" w:rsidR="000C3C82" w:rsidRPr="000C3C82" w:rsidRDefault="000C3C82" w:rsidP="000C3C82">
      <w:pPr>
        <w:pStyle w:val="PargrafodaLista"/>
        <w:numPr>
          <w:ilvl w:val="1"/>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0C3C82">
        <w:rPr>
          <w:rFonts w:ascii="Arial Narrow" w:hAnsi="Arial Narrow" w:cs="Times New Roman"/>
          <w:sz w:val="24"/>
          <w:szCs w:val="24"/>
        </w:rPr>
        <w:t xml:space="preserve"> </w:t>
      </w:r>
      <w:r w:rsidRPr="000C3C82">
        <w:rPr>
          <w:rFonts w:ascii="Arial Narrow" w:hAnsi="Arial Narrow"/>
          <w:sz w:val="24"/>
          <w:szCs w:val="24"/>
        </w:rPr>
        <w:t>As despesas decorrentes da presente contratação correrão à conta de recursos específicos consignados no Orçamento Municipal.</w:t>
      </w:r>
    </w:p>
    <w:p w14:paraId="626C5C84" w14:textId="77777777" w:rsidR="000C3C82" w:rsidRPr="007A3C40" w:rsidRDefault="000C3C82" w:rsidP="000C3C8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7226246B" w14:textId="77777777" w:rsidR="000C3C82" w:rsidRPr="007A3C40" w:rsidRDefault="000C3C82" w:rsidP="000C3C82">
      <w:pPr>
        <w:pStyle w:val="PargrafodaLista"/>
        <w:numPr>
          <w:ilvl w:val="1"/>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7A3C40">
        <w:rPr>
          <w:rFonts w:ascii="Arial Narrow" w:hAnsi="Arial Narrow"/>
          <w:sz w:val="24"/>
          <w:szCs w:val="24"/>
        </w:rPr>
        <w:t xml:space="preserve"> A contratação será atendida pela seguinte dotação:</w:t>
      </w:r>
    </w:p>
    <w:p w14:paraId="3C500F5D" w14:textId="77777777" w:rsidR="000C3C82" w:rsidRPr="007A3C40" w:rsidRDefault="000C3C82" w:rsidP="000C3C82">
      <w:pPr>
        <w:spacing w:after="0" w:line="240" w:lineRule="auto"/>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767"/>
        <w:gridCol w:w="3481"/>
        <w:gridCol w:w="1471"/>
        <w:gridCol w:w="3348"/>
      </w:tblGrid>
      <w:tr w:rsidR="000C3C82" w:rsidRPr="00414219" w14:paraId="5DB0FFB7" w14:textId="77777777" w:rsidTr="00757A7A">
        <w:trPr>
          <w:jc w:val="center"/>
        </w:trPr>
        <w:tc>
          <w:tcPr>
            <w:tcW w:w="767" w:type="dxa"/>
          </w:tcPr>
          <w:p w14:paraId="666A2B3D" w14:textId="77777777" w:rsidR="000C3C82" w:rsidRPr="00414219" w:rsidRDefault="000C3C82" w:rsidP="000C3C82">
            <w:pPr>
              <w:tabs>
                <w:tab w:val="left" w:pos="284"/>
                <w:tab w:val="left" w:pos="426"/>
              </w:tabs>
              <w:contextualSpacing/>
              <w:jc w:val="center"/>
              <w:rPr>
                <w:rFonts w:ascii="Arial Narrow" w:eastAsiaTheme="minorHAnsi" w:hAnsi="Arial Narrow"/>
                <w:b/>
                <w:szCs w:val="24"/>
              </w:rPr>
            </w:pPr>
            <w:r w:rsidRPr="00414219">
              <w:rPr>
                <w:rFonts w:ascii="Arial Narrow" w:eastAsiaTheme="minorHAnsi" w:hAnsi="Arial Narrow"/>
                <w:b/>
                <w:szCs w:val="24"/>
              </w:rPr>
              <w:t>FICHA</w:t>
            </w:r>
          </w:p>
        </w:tc>
        <w:tc>
          <w:tcPr>
            <w:tcW w:w="3481" w:type="dxa"/>
          </w:tcPr>
          <w:p w14:paraId="1209B5CE" w14:textId="77777777" w:rsidR="000C3C82" w:rsidRPr="00414219" w:rsidRDefault="000C3C82" w:rsidP="000C3C82">
            <w:pPr>
              <w:tabs>
                <w:tab w:val="left" w:pos="284"/>
                <w:tab w:val="left" w:pos="426"/>
              </w:tabs>
              <w:contextualSpacing/>
              <w:jc w:val="center"/>
              <w:rPr>
                <w:rFonts w:ascii="Arial Narrow" w:eastAsiaTheme="minorHAnsi" w:hAnsi="Arial Narrow"/>
                <w:b/>
                <w:szCs w:val="24"/>
              </w:rPr>
            </w:pPr>
            <w:r w:rsidRPr="00414219">
              <w:rPr>
                <w:rFonts w:ascii="Arial Narrow" w:eastAsiaTheme="minorHAnsi" w:hAnsi="Arial Narrow"/>
                <w:b/>
                <w:szCs w:val="24"/>
              </w:rPr>
              <w:t>FUNCIONAL PROGRAMÁTICA</w:t>
            </w:r>
          </w:p>
        </w:tc>
        <w:tc>
          <w:tcPr>
            <w:tcW w:w="1471" w:type="dxa"/>
          </w:tcPr>
          <w:p w14:paraId="19904FDE" w14:textId="77777777" w:rsidR="000C3C82" w:rsidRPr="00414219" w:rsidRDefault="000C3C82" w:rsidP="000C3C82">
            <w:pPr>
              <w:tabs>
                <w:tab w:val="left" w:pos="284"/>
                <w:tab w:val="left" w:pos="426"/>
              </w:tabs>
              <w:contextualSpacing/>
              <w:jc w:val="center"/>
              <w:rPr>
                <w:rFonts w:ascii="Arial Narrow" w:eastAsiaTheme="minorHAnsi" w:hAnsi="Arial Narrow"/>
                <w:b/>
                <w:szCs w:val="24"/>
              </w:rPr>
            </w:pPr>
            <w:r w:rsidRPr="00414219">
              <w:rPr>
                <w:rFonts w:ascii="Arial Narrow" w:eastAsiaTheme="minorHAnsi" w:hAnsi="Arial Narrow"/>
                <w:b/>
                <w:szCs w:val="24"/>
              </w:rPr>
              <w:t>FONTE</w:t>
            </w:r>
          </w:p>
        </w:tc>
        <w:tc>
          <w:tcPr>
            <w:tcW w:w="3348" w:type="dxa"/>
          </w:tcPr>
          <w:p w14:paraId="5054BBAF" w14:textId="77777777" w:rsidR="000C3C82" w:rsidRPr="00414219" w:rsidRDefault="000C3C82" w:rsidP="000C3C82">
            <w:pPr>
              <w:tabs>
                <w:tab w:val="left" w:pos="284"/>
                <w:tab w:val="left" w:pos="426"/>
              </w:tabs>
              <w:contextualSpacing/>
              <w:jc w:val="center"/>
              <w:rPr>
                <w:rFonts w:ascii="Arial Narrow" w:eastAsiaTheme="minorHAnsi" w:hAnsi="Arial Narrow"/>
                <w:b/>
                <w:szCs w:val="24"/>
              </w:rPr>
            </w:pPr>
            <w:r w:rsidRPr="00414219">
              <w:rPr>
                <w:rFonts w:ascii="Arial Narrow" w:eastAsiaTheme="minorHAnsi" w:hAnsi="Arial Narrow"/>
                <w:b/>
                <w:szCs w:val="24"/>
              </w:rPr>
              <w:t>RECURSO</w:t>
            </w:r>
          </w:p>
        </w:tc>
      </w:tr>
      <w:tr w:rsidR="000C3C82" w:rsidRPr="00414219" w14:paraId="77ABA094" w14:textId="77777777" w:rsidTr="00757A7A">
        <w:trPr>
          <w:jc w:val="center"/>
        </w:trPr>
        <w:tc>
          <w:tcPr>
            <w:tcW w:w="767" w:type="dxa"/>
            <w:vMerge w:val="restart"/>
          </w:tcPr>
          <w:p w14:paraId="6A4EF2D5"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r w:rsidRPr="00414219">
              <w:rPr>
                <w:rFonts w:ascii="Arial Narrow" w:eastAsiaTheme="minorHAnsi" w:hAnsi="Arial Narrow"/>
                <w:szCs w:val="24"/>
              </w:rPr>
              <w:t>230</w:t>
            </w:r>
          </w:p>
        </w:tc>
        <w:tc>
          <w:tcPr>
            <w:tcW w:w="3481" w:type="dxa"/>
            <w:vMerge w:val="restart"/>
          </w:tcPr>
          <w:p w14:paraId="71C6D009"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r w:rsidRPr="00414219">
              <w:rPr>
                <w:rFonts w:ascii="Arial Narrow" w:eastAsiaTheme="minorHAnsi" w:hAnsi="Arial Narrow"/>
                <w:szCs w:val="24"/>
              </w:rPr>
              <w:t>02.06.01.10.301.0015.2064.3.3.90.30.00</w:t>
            </w:r>
          </w:p>
        </w:tc>
        <w:tc>
          <w:tcPr>
            <w:tcW w:w="1471" w:type="dxa"/>
          </w:tcPr>
          <w:p w14:paraId="7327D05E"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r w:rsidRPr="00414219">
              <w:rPr>
                <w:rFonts w:ascii="Arial Narrow" w:eastAsiaTheme="minorHAnsi" w:hAnsi="Arial Narrow"/>
                <w:szCs w:val="24"/>
              </w:rPr>
              <w:t>1.500.000.0000</w:t>
            </w:r>
          </w:p>
        </w:tc>
        <w:tc>
          <w:tcPr>
            <w:tcW w:w="3348" w:type="dxa"/>
          </w:tcPr>
          <w:p w14:paraId="5971A3F4" w14:textId="77777777" w:rsidR="000C3C82" w:rsidRPr="00414219" w:rsidRDefault="000C3C82" w:rsidP="000C3C82">
            <w:pPr>
              <w:tabs>
                <w:tab w:val="left" w:pos="284"/>
                <w:tab w:val="left" w:pos="426"/>
              </w:tabs>
              <w:contextualSpacing/>
              <w:rPr>
                <w:rFonts w:ascii="Arial Narrow" w:eastAsiaTheme="minorHAnsi" w:hAnsi="Arial Narrow"/>
                <w:szCs w:val="24"/>
              </w:rPr>
            </w:pPr>
            <w:r w:rsidRPr="00414219">
              <w:rPr>
                <w:rFonts w:ascii="Arial Narrow" w:eastAsiaTheme="minorHAnsi" w:hAnsi="Arial Narrow"/>
                <w:szCs w:val="24"/>
              </w:rPr>
              <w:t>Recursos não vinculados de impostos</w:t>
            </w:r>
          </w:p>
        </w:tc>
      </w:tr>
      <w:tr w:rsidR="000C3C82" w:rsidRPr="00414219" w14:paraId="503E457A" w14:textId="77777777" w:rsidTr="00757A7A">
        <w:trPr>
          <w:jc w:val="center"/>
        </w:trPr>
        <w:tc>
          <w:tcPr>
            <w:tcW w:w="767" w:type="dxa"/>
            <w:vMerge/>
          </w:tcPr>
          <w:p w14:paraId="0E3C3EE9"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p>
        </w:tc>
        <w:tc>
          <w:tcPr>
            <w:tcW w:w="3481" w:type="dxa"/>
            <w:vMerge/>
          </w:tcPr>
          <w:p w14:paraId="38462EE9"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p>
        </w:tc>
        <w:tc>
          <w:tcPr>
            <w:tcW w:w="1471" w:type="dxa"/>
          </w:tcPr>
          <w:p w14:paraId="7782784F"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r w:rsidRPr="00414219">
              <w:rPr>
                <w:rFonts w:ascii="Arial Narrow" w:eastAsiaTheme="minorHAnsi" w:hAnsi="Arial Narrow"/>
                <w:szCs w:val="24"/>
              </w:rPr>
              <w:t>1.600.000.0000</w:t>
            </w:r>
          </w:p>
        </w:tc>
        <w:tc>
          <w:tcPr>
            <w:tcW w:w="3348" w:type="dxa"/>
          </w:tcPr>
          <w:p w14:paraId="634E5C78" w14:textId="77777777" w:rsidR="000C3C82" w:rsidRPr="00414219" w:rsidRDefault="000C3C82" w:rsidP="000C3C82">
            <w:pPr>
              <w:tabs>
                <w:tab w:val="left" w:pos="284"/>
                <w:tab w:val="left" w:pos="426"/>
              </w:tabs>
              <w:contextualSpacing/>
              <w:rPr>
                <w:rFonts w:ascii="Arial Narrow" w:eastAsiaTheme="minorHAnsi" w:hAnsi="Arial Narrow"/>
                <w:szCs w:val="24"/>
              </w:rPr>
            </w:pPr>
            <w:proofErr w:type="spellStart"/>
            <w:r w:rsidRPr="00414219">
              <w:rPr>
                <w:rFonts w:ascii="Arial Narrow" w:eastAsiaTheme="minorHAnsi" w:hAnsi="Arial Narrow"/>
                <w:szCs w:val="24"/>
              </w:rPr>
              <w:t>Tranf</w:t>
            </w:r>
            <w:proofErr w:type="spellEnd"/>
            <w:r w:rsidRPr="00414219">
              <w:rPr>
                <w:rFonts w:ascii="Arial Narrow" w:eastAsiaTheme="minorHAnsi" w:hAnsi="Arial Narrow"/>
                <w:szCs w:val="24"/>
              </w:rPr>
              <w:t xml:space="preserve">. Fundo/Fundo Rec. SUS Gov. Fed. – </w:t>
            </w:r>
            <w:proofErr w:type="spellStart"/>
            <w:r w:rsidRPr="00414219">
              <w:rPr>
                <w:rFonts w:ascii="Arial Narrow" w:eastAsiaTheme="minorHAnsi" w:hAnsi="Arial Narrow"/>
                <w:szCs w:val="24"/>
              </w:rPr>
              <w:t>Bl</w:t>
            </w:r>
            <w:proofErr w:type="spellEnd"/>
            <w:r w:rsidRPr="00414219">
              <w:rPr>
                <w:rFonts w:ascii="Arial Narrow" w:eastAsiaTheme="minorHAnsi" w:hAnsi="Arial Narrow"/>
                <w:szCs w:val="24"/>
              </w:rPr>
              <w:t>.</w:t>
            </w:r>
          </w:p>
        </w:tc>
      </w:tr>
      <w:tr w:rsidR="000C3C82" w:rsidRPr="00414219" w14:paraId="3B56939B" w14:textId="77777777" w:rsidTr="00757A7A">
        <w:trPr>
          <w:jc w:val="center"/>
        </w:trPr>
        <w:tc>
          <w:tcPr>
            <w:tcW w:w="767" w:type="dxa"/>
            <w:vMerge/>
          </w:tcPr>
          <w:p w14:paraId="7FFC4A02"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p>
        </w:tc>
        <w:tc>
          <w:tcPr>
            <w:tcW w:w="3481" w:type="dxa"/>
            <w:vMerge/>
          </w:tcPr>
          <w:p w14:paraId="0CB03620"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p>
        </w:tc>
        <w:tc>
          <w:tcPr>
            <w:tcW w:w="1471" w:type="dxa"/>
          </w:tcPr>
          <w:p w14:paraId="5F1925CA" w14:textId="77777777" w:rsidR="000C3C82" w:rsidRPr="00414219" w:rsidRDefault="000C3C82" w:rsidP="000C3C82">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1.621.000.0000</w:t>
            </w:r>
          </w:p>
        </w:tc>
        <w:tc>
          <w:tcPr>
            <w:tcW w:w="3348" w:type="dxa"/>
          </w:tcPr>
          <w:p w14:paraId="62CBB11D" w14:textId="77777777" w:rsidR="000C3C82" w:rsidRPr="00414219" w:rsidRDefault="000C3C82" w:rsidP="000C3C82">
            <w:pPr>
              <w:tabs>
                <w:tab w:val="left" w:pos="284"/>
                <w:tab w:val="left" w:pos="426"/>
              </w:tabs>
              <w:contextualSpacing/>
              <w:rPr>
                <w:rFonts w:ascii="Arial Narrow" w:eastAsiaTheme="minorHAnsi" w:hAnsi="Arial Narrow"/>
                <w:szCs w:val="24"/>
              </w:rPr>
            </w:pPr>
            <w:proofErr w:type="spellStart"/>
            <w:r w:rsidRPr="00414219">
              <w:rPr>
                <w:rFonts w:ascii="Arial Narrow" w:eastAsiaTheme="minorHAnsi" w:hAnsi="Arial Narrow"/>
                <w:szCs w:val="24"/>
              </w:rPr>
              <w:t>Tranf</w:t>
            </w:r>
            <w:proofErr w:type="spellEnd"/>
            <w:r w:rsidRPr="00414219">
              <w:rPr>
                <w:rFonts w:ascii="Arial Narrow" w:eastAsiaTheme="minorHAnsi" w:hAnsi="Arial Narrow"/>
                <w:szCs w:val="24"/>
              </w:rPr>
              <w:t xml:space="preserve">. Fundo/Fundo Rec. SUS </w:t>
            </w:r>
            <w:r>
              <w:rPr>
                <w:rFonts w:ascii="Arial Narrow" w:eastAsiaTheme="minorHAnsi" w:hAnsi="Arial Narrow"/>
                <w:szCs w:val="24"/>
              </w:rPr>
              <w:t>proven. Gov.</w:t>
            </w:r>
          </w:p>
        </w:tc>
      </w:tr>
    </w:tbl>
    <w:p w14:paraId="036974A2" w14:textId="77777777" w:rsidR="000C3C82" w:rsidRPr="007A3C40" w:rsidRDefault="000C3C82" w:rsidP="000C3C82">
      <w:pPr>
        <w:pStyle w:val="PargrafodaLista"/>
        <w:spacing w:after="0" w:line="240" w:lineRule="auto"/>
        <w:ind w:left="0"/>
        <w:jc w:val="both"/>
        <w:rPr>
          <w:rFonts w:ascii="Arial Narrow" w:hAnsi="Arial Narrow"/>
          <w:sz w:val="24"/>
          <w:szCs w:val="24"/>
        </w:rPr>
      </w:pPr>
    </w:p>
    <w:p w14:paraId="7FAC1DB9" w14:textId="2A0E7561" w:rsidR="000C3C82" w:rsidRP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OITAVA - </w:t>
      </w:r>
      <w:r w:rsidRPr="000C3C82">
        <w:rPr>
          <w:rFonts w:ascii="Arial Narrow" w:eastAsia="Times New Roman" w:hAnsi="Arial Narrow"/>
          <w:b/>
          <w:sz w:val="24"/>
          <w:szCs w:val="24"/>
          <w:lang w:val="x-none" w:eastAsia="x-none"/>
        </w:rPr>
        <w:t>OBRIGAÇÃO DAS PARTES</w:t>
      </w:r>
      <w:r w:rsidRPr="000C3C82">
        <w:rPr>
          <w:rFonts w:ascii="Arial Narrow" w:eastAsia="Times New Roman" w:hAnsi="Arial Narrow"/>
          <w:b/>
          <w:sz w:val="24"/>
          <w:szCs w:val="24"/>
          <w:lang w:eastAsia="x-none"/>
        </w:rPr>
        <w:t>:</w:t>
      </w:r>
      <w:r w:rsidRPr="000C3C82">
        <w:rPr>
          <w:rFonts w:ascii="Arial Narrow" w:eastAsia="Times New Roman" w:hAnsi="Arial Narrow"/>
          <w:sz w:val="24"/>
          <w:szCs w:val="24"/>
          <w:lang w:val="x-none" w:eastAsia="x-none"/>
        </w:rPr>
        <w:t xml:space="preserve"> </w:t>
      </w:r>
    </w:p>
    <w:p w14:paraId="08FD4F3A"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78D511D9" w14:textId="3466746B" w:rsidR="000C3C82" w:rsidRPr="000C3C82" w:rsidRDefault="000C3C82" w:rsidP="000C3C82">
      <w:pPr>
        <w:pStyle w:val="PargrafodaLista"/>
        <w:numPr>
          <w:ilvl w:val="1"/>
          <w:numId w:val="31"/>
        </w:numPr>
        <w:spacing w:after="0" w:line="240" w:lineRule="auto"/>
        <w:ind w:left="0" w:firstLine="0"/>
        <w:jc w:val="both"/>
        <w:rPr>
          <w:rFonts w:ascii="Arial Narrow" w:hAnsi="Arial Narrow"/>
          <w:b/>
          <w:bCs/>
          <w:sz w:val="24"/>
          <w:szCs w:val="24"/>
        </w:rPr>
      </w:pPr>
      <w:r w:rsidRPr="000C3C82">
        <w:rPr>
          <w:rFonts w:ascii="Arial Narrow" w:hAnsi="Arial Narrow"/>
          <w:sz w:val="24"/>
          <w:szCs w:val="24"/>
        </w:rPr>
        <w:t xml:space="preserve"> São obrigações do </w:t>
      </w:r>
      <w:r w:rsidRPr="000C3C82">
        <w:rPr>
          <w:rFonts w:ascii="Arial Narrow" w:hAnsi="Arial Narrow"/>
          <w:b/>
          <w:bCs/>
          <w:sz w:val="24"/>
          <w:szCs w:val="24"/>
        </w:rPr>
        <w:t>CONTRATANTE:</w:t>
      </w:r>
    </w:p>
    <w:p w14:paraId="211AB15D"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Exigir o cumprimento de todas as obrigações assumidas pelo Contratado, de acordo com o contrato e seus anexos;</w:t>
      </w:r>
    </w:p>
    <w:p w14:paraId="1812F642"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Receber o objeto no prazo e condições estabelecidas no Termo de Referência;</w:t>
      </w:r>
    </w:p>
    <w:p w14:paraId="2A7E01AB"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Notificar o Contratado, por escrito, sobre vícios, defeitos ou incorreções verificadas no objeto fornecido, para que seja por ele substituído, reparado ou corrigido, no total ou em parte, às suas expensas;</w:t>
      </w:r>
    </w:p>
    <w:p w14:paraId="3F12BFBC"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Acompanhar e fiscalizar a execução do contrato e o cumprimento das obrigações pelo Contratado;</w:t>
      </w:r>
    </w:p>
    <w:p w14:paraId="4D525521"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Comunicar a empresa para emissão de Nota Fiscal no que </w:t>
      </w:r>
      <w:proofErr w:type="spellStart"/>
      <w:r w:rsidRPr="007A3C40">
        <w:rPr>
          <w:rFonts w:ascii="Arial Narrow" w:hAnsi="Arial Narrow" w:cs="Times New Roman"/>
          <w:sz w:val="24"/>
          <w:szCs w:val="24"/>
        </w:rPr>
        <w:t>pertine</w:t>
      </w:r>
      <w:proofErr w:type="spellEnd"/>
      <w:r w:rsidRPr="007A3C40">
        <w:rPr>
          <w:rFonts w:ascii="Arial Narrow" w:hAnsi="Arial Narrow" w:cs="Times New Roman"/>
          <w:sz w:val="24"/>
          <w:szCs w:val="24"/>
        </w:rPr>
        <w:t xml:space="preserve"> à parcela incontroversa da execução do objeto, para efeito de liquidação e pagamento, quando houver controvérsia sobre a execução do objeto, quanto à dimensão, qualidade e quantidade;</w:t>
      </w:r>
    </w:p>
    <w:p w14:paraId="6A98B7EA"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Efetuar o pagamento ao Contratado do valor correspondente ao fornecimento do objeto, no prazo, forma e condições estabelecidos no presente Contrato;</w:t>
      </w:r>
    </w:p>
    <w:p w14:paraId="7FD47F8B"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Aplicar ao Contratado as sanções previstas na lei e neste Contrato; </w:t>
      </w:r>
    </w:p>
    <w:p w14:paraId="162DFB26"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Cientificar o órgão de representação judicial para adoção das medidas cabíveis quando do descumprimento de obrigações pelo Contratado;</w:t>
      </w:r>
    </w:p>
    <w:p w14:paraId="7D0899D2"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021642"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Responder eventuais pedidos de reestabelecimento do equilíbrio econômico-financeiro feitos pelo contratado.</w:t>
      </w:r>
    </w:p>
    <w:p w14:paraId="411CBD50"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Notificar os emitentes das garantias quanto ao início de processo administrativo para apuração de descumprimento de cláusulas contratuais.</w:t>
      </w:r>
    </w:p>
    <w:p w14:paraId="06979004" w14:textId="77777777" w:rsidR="000C3C82"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7C96C8" w14:textId="77777777" w:rsidR="000C3C82" w:rsidRPr="00F21FA5" w:rsidRDefault="000C3C82" w:rsidP="000C3C82">
      <w:pPr>
        <w:pStyle w:val="PargrafodaLista"/>
        <w:spacing w:after="0" w:line="240" w:lineRule="auto"/>
        <w:ind w:left="0"/>
        <w:jc w:val="both"/>
        <w:rPr>
          <w:rFonts w:ascii="Arial Narrow" w:hAnsi="Arial Narrow" w:cs="Times New Roman"/>
          <w:sz w:val="24"/>
          <w:szCs w:val="24"/>
        </w:rPr>
      </w:pPr>
    </w:p>
    <w:p w14:paraId="69B172BC" w14:textId="77777777" w:rsidR="000C3C82" w:rsidRPr="007A3C40" w:rsidRDefault="000C3C82" w:rsidP="000C3C82">
      <w:pPr>
        <w:pStyle w:val="PargrafodaLista"/>
        <w:numPr>
          <w:ilvl w:val="1"/>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São obrigações do </w:t>
      </w:r>
      <w:r w:rsidRPr="007A3C40">
        <w:rPr>
          <w:rFonts w:ascii="Arial Narrow" w:hAnsi="Arial Narrow" w:cs="Times New Roman"/>
          <w:b/>
          <w:bCs/>
          <w:sz w:val="24"/>
          <w:szCs w:val="24"/>
        </w:rPr>
        <w:t>CONTRATADA:</w:t>
      </w:r>
    </w:p>
    <w:p w14:paraId="578B8EB5"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FEE8BA0"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pelos vícios e danos decorrentes do objeto, de acordo com o Código de Defesa do Consumidor (Lei nº 8.078, de 1990);</w:t>
      </w:r>
    </w:p>
    <w:p w14:paraId="1D6F32BF"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Comunicar ao contratante, no prazo máximo de 24 (vinte e quatro) horas que antecede a data da entrega, os motivos que impossibilitem o cumprimento do prazo previsto, com a devida comprovação;</w:t>
      </w:r>
    </w:p>
    <w:p w14:paraId="4DFA9703"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Atender às determinações regulares emitidas pelo fiscal ou gestor do contrato ou autoridade superior e prestar todo esclarecimento ou informação por eles solicitados;</w:t>
      </w:r>
    </w:p>
    <w:p w14:paraId="21802ED3"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D911B3C"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CEAAAE"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7A3C40">
        <w:rPr>
          <w:rFonts w:ascii="Arial Narrow" w:hAnsi="Arial Narrow" w:cs="Times New Roman"/>
          <w:sz w:val="24"/>
          <w:szCs w:val="24"/>
        </w:rPr>
        <w:t>e</w:t>
      </w:r>
      <w:proofErr w:type="spellEnd"/>
      <w:r w:rsidRPr="007A3C40">
        <w:rPr>
          <w:rFonts w:ascii="Arial Narrow" w:hAnsi="Arial Narrow" w:cs="Times New Roman"/>
          <w:sz w:val="24"/>
          <w:szCs w:val="24"/>
        </w:rPr>
        <w:t>) Certidão Negativa de Débitos Trabalhistas – CNDT</w:t>
      </w:r>
    </w:p>
    <w:p w14:paraId="5D76C5E7"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0930FF4"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Comunicar ao Fiscal do contrato, no prazo de 24 (vinte e quatro) horas, qualquer ocorrência anormal ou acidente que se verifique no local da execução do objeto contratual.</w:t>
      </w:r>
    </w:p>
    <w:p w14:paraId="14D7BFBC"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Paralisar, por determinação do contratante, qualquer atividade que não esteja sendo executada de acordo com a boa técnica ou que ponha em risco a segurança de pessoas ou bens de terceiros.</w:t>
      </w:r>
    </w:p>
    <w:p w14:paraId="33E35CB3"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Manter durante toda a vigência do contrato, em compatibilidade com as obrigações assumidas, todas as condições exigidas para habilitação na licitação; </w:t>
      </w:r>
    </w:p>
    <w:p w14:paraId="34680ADB"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Guardar sigilo sobre todas as informações obtidas em decorrência do cumprimento do contrato; </w:t>
      </w:r>
    </w:p>
    <w:p w14:paraId="16754682"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2C1E9FA0"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Cumprir, além dos postulados legais vigentes de âmbito federal, estadual ou municipal, as normas de segurança do contratante;</w:t>
      </w:r>
    </w:p>
    <w:p w14:paraId="2DDE9205"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4E949BF0"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Garantir a excelente qualidade dos produtos fornecidos.</w:t>
      </w:r>
    </w:p>
    <w:p w14:paraId="362F2306" w14:textId="77777777" w:rsidR="000C3C82"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DE1478">
        <w:rPr>
          <w:rFonts w:ascii="Arial Narrow" w:hAnsi="Arial Narrow" w:cs="Times New Roman"/>
          <w:sz w:val="24"/>
          <w:szCs w:val="24"/>
        </w:rPr>
        <w:t>Cumprir os prazos de entrega pactuados.</w:t>
      </w:r>
    </w:p>
    <w:p w14:paraId="495F790B" w14:textId="77777777" w:rsidR="000C3C82" w:rsidRPr="00DE1478"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DE1478">
        <w:rPr>
          <w:rFonts w:ascii="Arial Narrow" w:hAnsi="Arial Narrow" w:cs="Times New Roman"/>
          <w:sz w:val="24"/>
          <w:szCs w:val="24"/>
        </w:rPr>
        <w:t>Entregar os produtos na Secretaria Municipal de Saúde, de acordo com a NAF – Nota de Autorização de Fornecimento.</w:t>
      </w:r>
    </w:p>
    <w:p w14:paraId="6EB368FE" w14:textId="77777777" w:rsidR="000C3C82" w:rsidRPr="007A3C40" w:rsidRDefault="000C3C82" w:rsidP="000C3C82">
      <w:pPr>
        <w:pStyle w:val="PargrafodaLista"/>
        <w:numPr>
          <w:ilvl w:val="2"/>
          <w:numId w:val="31"/>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Entregar os produtos nos horários designados pela Secretaria Municipal de Saúde.</w:t>
      </w:r>
    </w:p>
    <w:p w14:paraId="73CFDBD8"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highlight w:val="yellow"/>
        </w:rPr>
      </w:pPr>
    </w:p>
    <w:p w14:paraId="0831EC2D" w14:textId="54CD3158" w:rsid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NONA - </w:t>
      </w:r>
      <w:r w:rsidRPr="000C3C82">
        <w:rPr>
          <w:rFonts w:ascii="Arial Narrow" w:eastAsia="Times New Roman" w:hAnsi="Arial Narrow"/>
          <w:b/>
          <w:sz w:val="24"/>
          <w:szCs w:val="24"/>
          <w:lang w:val="x-none" w:eastAsia="x-none"/>
        </w:rPr>
        <w:t>SANÇÕES APLICÁVEIS</w:t>
      </w:r>
      <w:r w:rsidRPr="000C3C82">
        <w:rPr>
          <w:rFonts w:ascii="Arial Narrow" w:eastAsia="Times New Roman" w:hAnsi="Arial Narrow"/>
          <w:b/>
          <w:sz w:val="24"/>
          <w:szCs w:val="24"/>
          <w:lang w:eastAsia="x-none"/>
        </w:rPr>
        <w:t>:</w:t>
      </w:r>
      <w:r w:rsidRPr="000C3C82">
        <w:rPr>
          <w:rFonts w:ascii="Arial Narrow" w:hAnsi="Arial Narrow"/>
          <w:sz w:val="24"/>
          <w:szCs w:val="24"/>
        </w:rPr>
        <w:t xml:space="preserve"> </w:t>
      </w:r>
    </w:p>
    <w:p w14:paraId="5EEACD37" w14:textId="77777777" w:rsidR="000C3C82" w:rsidRPr="000C3C82" w:rsidRDefault="000C3C82" w:rsidP="000C3C82">
      <w:pPr>
        <w:spacing w:after="0" w:line="240" w:lineRule="auto"/>
        <w:jc w:val="both"/>
        <w:rPr>
          <w:rFonts w:ascii="Arial Narrow" w:hAnsi="Arial Narrow"/>
          <w:sz w:val="24"/>
          <w:szCs w:val="24"/>
        </w:rPr>
      </w:pPr>
    </w:p>
    <w:p w14:paraId="7E3E33D0" w14:textId="4679A3BB" w:rsidR="000C3C82" w:rsidRPr="000C3C82" w:rsidRDefault="000C3C82" w:rsidP="000C3C82">
      <w:pPr>
        <w:pStyle w:val="PargrafodaLista"/>
        <w:numPr>
          <w:ilvl w:val="1"/>
          <w:numId w:val="32"/>
        </w:numPr>
        <w:tabs>
          <w:tab w:val="left" w:pos="0"/>
        </w:tabs>
        <w:spacing w:after="0" w:line="240" w:lineRule="auto"/>
        <w:ind w:left="0" w:firstLine="0"/>
        <w:jc w:val="both"/>
        <w:rPr>
          <w:rFonts w:ascii="Arial Narrow" w:hAnsi="Arial Narrow"/>
          <w:sz w:val="24"/>
          <w:szCs w:val="24"/>
        </w:rPr>
      </w:pPr>
      <w:r w:rsidRPr="000C3C82">
        <w:rPr>
          <w:rFonts w:ascii="Arial Narrow" w:hAnsi="Arial Narrow"/>
          <w:sz w:val="24"/>
          <w:szCs w:val="24"/>
        </w:rPr>
        <w:t>Comete infração administrativa, nos termos da Lei nº 14.133, de 2021, o contratado que:</w:t>
      </w:r>
    </w:p>
    <w:p w14:paraId="3356BEFB" w14:textId="0F9F702D" w:rsidR="000C3C82" w:rsidRPr="000C3C82"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0C3C82">
        <w:rPr>
          <w:rFonts w:ascii="Arial Narrow" w:hAnsi="Arial Narrow"/>
          <w:sz w:val="24"/>
          <w:szCs w:val="24"/>
        </w:rPr>
        <w:t>der</w:t>
      </w:r>
      <w:proofErr w:type="gramEnd"/>
      <w:r w:rsidRPr="000C3C82">
        <w:rPr>
          <w:rFonts w:ascii="Arial Narrow" w:hAnsi="Arial Narrow"/>
          <w:sz w:val="24"/>
          <w:szCs w:val="24"/>
        </w:rPr>
        <w:t xml:space="preserve"> causa à inexecução parcial do contrato;</w:t>
      </w:r>
    </w:p>
    <w:p w14:paraId="21E965F2"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der</w:t>
      </w:r>
      <w:proofErr w:type="gramEnd"/>
      <w:r w:rsidRPr="007A3C40">
        <w:rPr>
          <w:rFonts w:ascii="Arial Narrow" w:hAnsi="Arial Narrow" w:cs="Times New Roman"/>
          <w:sz w:val="24"/>
          <w:szCs w:val="24"/>
        </w:rPr>
        <w:t xml:space="preserve"> causa à inexecução parcial do contrato que cause grave dano à Administração ou ao funcionamento dos serviços públicos ou ao interesse coletivo;</w:t>
      </w:r>
    </w:p>
    <w:p w14:paraId="11F8C8B0"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der</w:t>
      </w:r>
      <w:proofErr w:type="gramEnd"/>
      <w:r w:rsidRPr="007A3C40">
        <w:rPr>
          <w:rFonts w:ascii="Arial Narrow" w:hAnsi="Arial Narrow" w:cs="Times New Roman"/>
          <w:sz w:val="24"/>
          <w:szCs w:val="24"/>
        </w:rPr>
        <w:t xml:space="preserve"> causa à inexecução total do contrato;</w:t>
      </w:r>
    </w:p>
    <w:p w14:paraId="1037BE44"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ensejar</w:t>
      </w:r>
      <w:proofErr w:type="gramEnd"/>
      <w:r w:rsidRPr="007A3C40">
        <w:rPr>
          <w:rFonts w:ascii="Arial Narrow" w:hAnsi="Arial Narrow" w:cs="Times New Roman"/>
          <w:sz w:val="24"/>
          <w:szCs w:val="24"/>
        </w:rPr>
        <w:t xml:space="preserve"> o retardamento da execução ou da entrega do objeto da contratação sem motivo justificado;</w:t>
      </w:r>
    </w:p>
    <w:p w14:paraId="458ADE44"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apresentar</w:t>
      </w:r>
      <w:proofErr w:type="gramEnd"/>
      <w:r w:rsidRPr="007A3C40">
        <w:rPr>
          <w:rFonts w:ascii="Arial Narrow" w:hAnsi="Arial Narrow" w:cs="Times New Roman"/>
          <w:sz w:val="24"/>
          <w:szCs w:val="24"/>
        </w:rPr>
        <w:t xml:space="preserve"> documentação falsa ou prestar declaração falsa durante a execução do contrato;</w:t>
      </w:r>
    </w:p>
    <w:p w14:paraId="7B7DACF1"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praticar</w:t>
      </w:r>
      <w:proofErr w:type="gramEnd"/>
      <w:r w:rsidRPr="007A3C40">
        <w:rPr>
          <w:rFonts w:ascii="Arial Narrow" w:hAnsi="Arial Narrow" w:cs="Times New Roman"/>
          <w:sz w:val="24"/>
          <w:szCs w:val="24"/>
        </w:rPr>
        <w:t xml:space="preserve"> ato fraudulento na execução do contrato;</w:t>
      </w:r>
    </w:p>
    <w:p w14:paraId="1F609C61"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comportar</w:t>
      </w:r>
      <w:proofErr w:type="gramEnd"/>
      <w:r w:rsidRPr="007A3C40">
        <w:rPr>
          <w:rFonts w:ascii="Arial Narrow" w:hAnsi="Arial Narrow" w:cs="Times New Roman"/>
          <w:sz w:val="24"/>
          <w:szCs w:val="24"/>
        </w:rPr>
        <w:t>-se de modo inidôneo ou cometer fraude de qualquer natureza;</w:t>
      </w:r>
    </w:p>
    <w:p w14:paraId="585BEE68" w14:textId="77777777" w:rsidR="000C3C82" w:rsidRPr="007A3C40" w:rsidRDefault="000C3C82" w:rsidP="000C3C82">
      <w:pPr>
        <w:pStyle w:val="PargrafodaLista"/>
        <w:numPr>
          <w:ilvl w:val="2"/>
          <w:numId w:val="32"/>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praticar</w:t>
      </w:r>
      <w:proofErr w:type="gramEnd"/>
      <w:r w:rsidRPr="007A3C40">
        <w:rPr>
          <w:rFonts w:ascii="Arial Narrow" w:hAnsi="Arial Narrow" w:cs="Times New Roman"/>
          <w:sz w:val="24"/>
          <w:szCs w:val="24"/>
        </w:rPr>
        <w:t xml:space="preserve"> ato lesivo previsto no art. 5º da Lei nº 12.846, de 1º de agosto de 2013.</w:t>
      </w:r>
    </w:p>
    <w:p w14:paraId="59D5FC53" w14:textId="77777777" w:rsidR="000C3C82" w:rsidRPr="007A3C40" w:rsidRDefault="000C3C82" w:rsidP="000C3C82">
      <w:pPr>
        <w:pStyle w:val="PargrafodaLista"/>
        <w:tabs>
          <w:tab w:val="left" w:pos="0"/>
        </w:tabs>
        <w:spacing w:after="0" w:line="240" w:lineRule="auto"/>
        <w:ind w:left="0"/>
        <w:jc w:val="both"/>
        <w:rPr>
          <w:rFonts w:ascii="Arial Narrow" w:hAnsi="Arial Narrow"/>
          <w:sz w:val="24"/>
          <w:szCs w:val="24"/>
        </w:rPr>
      </w:pPr>
    </w:p>
    <w:p w14:paraId="013DCF41" w14:textId="77777777" w:rsidR="000C3C82" w:rsidRPr="007A3C40" w:rsidRDefault="000C3C82" w:rsidP="000C3C82">
      <w:pPr>
        <w:pStyle w:val="PargrafodaLista"/>
        <w:numPr>
          <w:ilvl w:val="1"/>
          <w:numId w:val="32"/>
        </w:numPr>
        <w:tabs>
          <w:tab w:val="left" w:pos="709"/>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Serão aplicadas ao contratado que incorrer nas infrações acima descritas as seguintes sanções:</w:t>
      </w:r>
    </w:p>
    <w:p w14:paraId="3B448E96" w14:textId="77777777" w:rsidR="000C3C82" w:rsidRPr="007A3C40" w:rsidRDefault="000C3C82" w:rsidP="000C3C82">
      <w:pPr>
        <w:pStyle w:val="PargrafodaLista"/>
        <w:numPr>
          <w:ilvl w:val="2"/>
          <w:numId w:val="32"/>
        </w:numPr>
        <w:tabs>
          <w:tab w:val="left" w:pos="993"/>
        </w:tabs>
        <w:spacing w:after="0" w:line="240" w:lineRule="auto"/>
        <w:ind w:left="0" w:firstLine="0"/>
        <w:jc w:val="both"/>
        <w:rPr>
          <w:rFonts w:ascii="Arial Narrow" w:hAnsi="Arial Narrow"/>
          <w:sz w:val="24"/>
          <w:szCs w:val="24"/>
        </w:rPr>
      </w:pPr>
      <w:r w:rsidRPr="007A3C40">
        <w:rPr>
          <w:rFonts w:ascii="Arial Narrow" w:hAnsi="Arial Narrow"/>
          <w:b/>
          <w:bCs/>
          <w:sz w:val="24"/>
          <w:szCs w:val="24"/>
        </w:rPr>
        <w:t>Advertência</w:t>
      </w:r>
      <w:r w:rsidRPr="007A3C40">
        <w:rPr>
          <w:rFonts w:ascii="Arial Narrow" w:hAnsi="Arial Narrow"/>
          <w:sz w:val="24"/>
          <w:szCs w:val="24"/>
        </w:rPr>
        <w:t>, quando o contratado der causa à inexecução parcial do contrato, sempre que não se justificar a imposição de penalidade mais grave (art. 156, §2º, da Lei nº 14.133, de 2021);</w:t>
      </w:r>
    </w:p>
    <w:p w14:paraId="501EDD25" w14:textId="77777777" w:rsidR="000C3C82" w:rsidRPr="007A3C40" w:rsidRDefault="000C3C82" w:rsidP="000C3C82">
      <w:pPr>
        <w:pStyle w:val="PargrafodaLista"/>
        <w:numPr>
          <w:ilvl w:val="2"/>
          <w:numId w:val="32"/>
        </w:numPr>
        <w:tabs>
          <w:tab w:val="left" w:pos="993"/>
        </w:tabs>
        <w:spacing w:after="0" w:line="240" w:lineRule="auto"/>
        <w:ind w:left="0" w:firstLine="0"/>
        <w:jc w:val="both"/>
        <w:rPr>
          <w:rFonts w:ascii="Arial Narrow" w:hAnsi="Arial Narrow"/>
          <w:sz w:val="24"/>
          <w:szCs w:val="24"/>
        </w:rPr>
      </w:pPr>
      <w:r w:rsidRPr="007A3C40">
        <w:rPr>
          <w:rFonts w:ascii="Arial Narrow" w:hAnsi="Arial Narrow" w:cs="Times New Roman"/>
          <w:b/>
          <w:bCs/>
          <w:sz w:val="24"/>
          <w:szCs w:val="24"/>
        </w:rPr>
        <w:t>Impedimento de licitar</w:t>
      </w:r>
      <w:r w:rsidRPr="007A3C40">
        <w:rPr>
          <w:rFonts w:ascii="Arial Narrow" w:hAnsi="Arial Narrow" w:cs="Times New Roman"/>
          <w:sz w:val="24"/>
          <w:szCs w:val="24"/>
        </w:rPr>
        <w:t xml:space="preserve"> </w:t>
      </w:r>
      <w:r w:rsidRPr="007A3C40">
        <w:rPr>
          <w:rFonts w:ascii="Arial Narrow" w:hAnsi="Arial Narrow" w:cs="Times New Roman"/>
          <w:b/>
          <w:bCs/>
          <w:sz w:val="24"/>
          <w:szCs w:val="24"/>
        </w:rPr>
        <w:t>e contratar</w:t>
      </w:r>
      <w:r w:rsidRPr="007A3C40">
        <w:rPr>
          <w:rFonts w:ascii="Arial Narrow" w:hAnsi="Arial Narrow" w:cs="Times New Roman"/>
          <w:sz w:val="24"/>
          <w:szCs w:val="24"/>
        </w:rPr>
        <w:t>, quando praticadas as condutas descritas nas alíneas “b”, “c” e “d” do subitem acima deste Contrato, sempre que não se justificar a imposição de penalidade mais grave (art. 156, § 4º, da Lei nº 14.133, de 2021);</w:t>
      </w:r>
    </w:p>
    <w:p w14:paraId="4B16B2C7" w14:textId="77777777" w:rsidR="000C3C82" w:rsidRPr="007A3C40" w:rsidRDefault="000C3C82" w:rsidP="000C3C82">
      <w:pPr>
        <w:pStyle w:val="PargrafodaLista"/>
        <w:numPr>
          <w:ilvl w:val="2"/>
          <w:numId w:val="32"/>
        </w:numPr>
        <w:tabs>
          <w:tab w:val="left" w:pos="993"/>
        </w:tabs>
        <w:spacing w:after="0" w:line="240" w:lineRule="auto"/>
        <w:ind w:left="0" w:firstLine="0"/>
        <w:jc w:val="both"/>
        <w:rPr>
          <w:rFonts w:ascii="Arial Narrow" w:hAnsi="Arial Narrow"/>
          <w:sz w:val="24"/>
          <w:szCs w:val="24"/>
        </w:rPr>
      </w:pPr>
      <w:r w:rsidRPr="007A3C40">
        <w:rPr>
          <w:rFonts w:ascii="Arial Narrow" w:hAnsi="Arial Narrow" w:cs="Times New Roman"/>
          <w:b/>
          <w:bCs/>
          <w:sz w:val="24"/>
          <w:szCs w:val="24"/>
        </w:rPr>
        <w:t>Declaração de inidoneidade para licitar e contratar</w:t>
      </w:r>
      <w:r w:rsidRPr="007A3C40">
        <w:rPr>
          <w:rFonts w:ascii="Arial Narrow" w:hAnsi="Arial Narrow" w:cs="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40D54A12" w14:textId="77777777" w:rsidR="000C3C82" w:rsidRPr="007A3C40" w:rsidRDefault="000C3C82" w:rsidP="000C3C82">
      <w:pPr>
        <w:pStyle w:val="PargrafodaLista"/>
        <w:tabs>
          <w:tab w:val="left" w:pos="993"/>
        </w:tabs>
        <w:spacing w:after="0" w:line="240" w:lineRule="auto"/>
        <w:ind w:left="0"/>
        <w:jc w:val="both"/>
        <w:rPr>
          <w:rFonts w:ascii="Arial Narrow" w:hAnsi="Arial Narrow"/>
          <w:sz w:val="24"/>
          <w:szCs w:val="24"/>
        </w:rPr>
      </w:pPr>
    </w:p>
    <w:p w14:paraId="51875CD8"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b/>
          <w:bCs/>
          <w:sz w:val="24"/>
          <w:szCs w:val="24"/>
        </w:rPr>
        <w:t xml:space="preserve"> Multa</w:t>
      </w:r>
      <w:r w:rsidRPr="007A3C40">
        <w:rPr>
          <w:rFonts w:ascii="Arial Narrow" w:hAnsi="Arial Narrow"/>
          <w:sz w:val="24"/>
          <w:szCs w:val="24"/>
        </w:rPr>
        <w:t>:</w:t>
      </w:r>
    </w:p>
    <w:p w14:paraId="5101AF2C"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moratória</w:t>
      </w:r>
      <w:proofErr w:type="gramEnd"/>
      <w:r w:rsidRPr="007A3C40">
        <w:rPr>
          <w:rFonts w:ascii="Arial Narrow" w:hAnsi="Arial Narrow" w:cs="Times New Roman"/>
          <w:sz w:val="24"/>
          <w:szCs w:val="24"/>
        </w:rPr>
        <w:t xml:space="preserve"> de 0,5% (cinco décimos por cento) por dia de atraso injustificado sobre o valor da parcela inadimplida, até o limite de 30 (trinta) dias;</w:t>
      </w:r>
    </w:p>
    <w:p w14:paraId="48AA099E"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moratória</w:t>
      </w:r>
      <w:proofErr w:type="gramEnd"/>
      <w:r w:rsidRPr="007A3C40">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3E3FDC0C"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cs="Times New Roman"/>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2E9968C"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compensatória</w:t>
      </w:r>
      <w:proofErr w:type="gramEnd"/>
      <w:r w:rsidRPr="007A3C40">
        <w:rPr>
          <w:rFonts w:ascii="Arial Narrow" w:hAnsi="Arial Narrow" w:cs="Times New Roman"/>
          <w:sz w:val="24"/>
          <w:szCs w:val="24"/>
        </w:rPr>
        <w:t xml:space="preserve"> de 5 % (cinco por cento) sobre o valor total do contrato, no caso de inexecução total do objeto.</w:t>
      </w:r>
    </w:p>
    <w:p w14:paraId="464138B3"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4F28FB93"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aplicação das sanções previstas neste Contrato não exclui, em hipótese alguma, a obrigação de reparação integral do dano causado ao Contratante (art. 156, §9º, da Lei nº 14.133, de 2021).</w:t>
      </w:r>
    </w:p>
    <w:p w14:paraId="72481A5B"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5327FABC"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Todas as sanções previstas neste Contrato poderão ser aplicadas cumulativamente com a multa (art. 156, §7º, da Lei nº 14.133, de 2021).</w:t>
      </w:r>
    </w:p>
    <w:p w14:paraId="3FCAEADE"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66A1280E"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Antes da aplicação da multa será facultada a defesa do interessado no prazo de 15 (quinze) dias úteis, contado da data de sua intimação (art. 157, da Lei nº 14.133, de 2021)</w:t>
      </w:r>
    </w:p>
    <w:p w14:paraId="4F8A8005"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0F5E1EFB"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8D72A86"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61871804"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16B13A48"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2815940E"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EDDA3E4"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77E5549D" w14:textId="77777777" w:rsidR="000C3C82" w:rsidRPr="007A3C40" w:rsidRDefault="000C3C82" w:rsidP="000C3C82">
      <w:pPr>
        <w:pStyle w:val="PargrafodaLista"/>
        <w:numPr>
          <w:ilvl w:val="1"/>
          <w:numId w:val="32"/>
        </w:numPr>
        <w:tabs>
          <w:tab w:val="left" w:pos="284"/>
          <w:tab w:val="left" w:pos="360"/>
          <w:tab w:val="left" w:pos="709"/>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Na aplicação das sanções serão considerados (art. 156, §1º, da Lei nº 14.133, de 2021):</w:t>
      </w:r>
    </w:p>
    <w:p w14:paraId="33EC15BA"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sz w:val="24"/>
          <w:szCs w:val="24"/>
        </w:rPr>
        <w:t>a</w:t>
      </w:r>
      <w:proofErr w:type="gramEnd"/>
      <w:r w:rsidRPr="007A3C40">
        <w:rPr>
          <w:rFonts w:ascii="Arial Narrow" w:hAnsi="Arial Narrow"/>
          <w:sz w:val="24"/>
          <w:szCs w:val="24"/>
        </w:rPr>
        <w:t xml:space="preserve"> natureza e a gravidade da infração cometida;</w:t>
      </w:r>
    </w:p>
    <w:p w14:paraId="030A62CE"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sz w:val="24"/>
          <w:szCs w:val="24"/>
        </w:rPr>
        <w:t>as</w:t>
      </w:r>
      <w:proofErr w:type="gramEnd"/>
      <w:r w:rsidRPr="007A3C40">
        <w:rPr>
          <w:rFonts w:ascii="Arial Narrow" w:hAnsi="Arial Narrow"/>
          <w:sz w:val="24"/>
          <w:szCs w:val="24"/>
        </w:rPr>
        <w:t xml:space="preserve"> peculiaridades do caso concreto;</w:t>
      </w:r>
    </w:p>
    <w:p w14:paraId="407D3155"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as</w:t>
      </w:r>
      <w:proofErr w:type="gramEnd"/>
      <w:r w:rsidRPr="007A3C40">
        <w:rPr>
          <w:rFonts w:ascii="Arial Narrow" w:hAnsi="Arial Narrow" w:cs="Times New Roman"/>
          <w:sz w:val="24"/>
          <w:szCs w:val="24"/>
        </w:rPr>
        <w:t xml:space="preserve"> circunstâncias agravantes ou atenuantes;</w:t>
      </w:r>
    </w:p>
    <w:p w14:paraId="1DDA6213"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os</w:t>
      </w:r>
      <w:proofErr w:type="gramEnd"/>
      <w:r w:rsidRPr="007A3C40">
        <w:rPr>
          <w:rFonts w:ascii="Arial Narrow" w:hAnsi="Arial Narrow" w:cs="Times New Roman"/>
          <w:sz w:val="24"/>
          <w:szCs w:val="24"/>
        </w:rPr>
        <w:t xml:space="preserve"> danos que dela provierem para o Contratante;</w:t>
      </w:r>
    </w:p>
    <w:p w14:paraId="5DF1355D" w14:textId="77777777" w:rsidR="000C3C82" w:rsidRPr="007A3C40" w:rsidRDefault="000C3C82" w:rsidP="000C3C82">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w:t>
      </w:r>
      <w:proofErr w:type="gramEnd"/>
      <w:r w:rsidRPr="007A3C40">
        <w:rPr>
          <w:rFonts w:ascii="Arial Narrow" w:hAnsi="Arial Narrow" w:cs="Times New Roman"/>
          <w:sz w:val="24"/>
          <w:szCs w:val="24"/>
        </w:rPr>
        <w:t xml:space="preserve"> implantação ou o aperfeiçoamento de programa de integridade, conforme normas e orientações dos órgãos de controle.</w:t>
      </w:r>
    </w:p>
    <w:p w14:paraId="09990F0C"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4FE3062A"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3706C0C"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1AEDECB1"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49DFE18"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2C29B69C"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A3C40">
        <w:rPr>
          <w:rFonts w:ascii="Arial Narrow" w:hAnsi="Arial Narrow" w:cs="Times New Roman"/>
          <w:sz w:val="24"/>
          <w:szCs w:val="24"/>
        </w:rPr>
        <w:t>Ceis</w:t>
      </w:r>
      <w:proofErr w:type="spellEnd"/>
      <w:r w:rsidRPr="007A3C40">
        <w:rPr>
          <w:rFonts w:ascii="Arial Narrow" w:hAnsi="Arial Narrow" w:cs="Times New Roman"/>
          <w:sz w:val="24"/>
          <w:szCs w:val="24"/>
        </w:rPr>
        <w:t>) e no Cadastro Nacional de Empresas Punidas (</w:t>
      </w:r>
      <w:proofErr w:type="spellStart"/>
      <w:r w:rsidRPr="007A3C40">
        <w:rPr>
          <w:rFonts w:ascii="Arial Narrow" w:hAnsi="Arial Narrow" w:cs="Times New Roman"/>
          <w:sz w:val="24"/>
          <w:szCs w:val="24"/>
        </w:rPr>
        <w:t>Cnep</w:t>
      </w:r>
      <w:proofErr w:type="spellEnd"/>
      <w:r w:rsidRPr="007A3C40">
        <w:rPr>
          <w:rFonts w:ascii="Arial Narrow" w:hAnsi="Arial Narrow" w:cs="Times New Roman"/>
          <w:sz w:val="24"/>
          <w:szCs w:val="24"/>
        </w:rPr>
        <w:t>), instituídos no âmbito do Poder Executivo Federal. (Art. 161, da Lei nº 14.133, de 2021).</w:t>
      </w:r>
    </w:p>
    <w:p w14:paraId="574F5AFC"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1A6246FF"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474A691F"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0CAFA4DA" w14:textId="77777777" w:rsidR="000C3C82" w:rsidRPr="007A3C40" w:rsidRDefault="000C3C82" w:rsidP="000C3C82">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4C28BF" w14:textId="1BC3C98E" w:rsidR="000C3C82" w:rsidRDefault="000C3C82" w:rsidP="000C3C82">
      <w:pPr>
        <w:pStyle w:val="PargrafodaLista"/>
        <w:spacing w:after="0" w:line="240" w:lineRule="auto"/>
        <w:ind w:left="0"/>
        <w:jc w:val="both"/>
        <w:rPr>
          <w:rFonts w:ascii="Arial Narrow" w:hAnsi="Arial Narrow" w:cs="Times New Roman"/>
          <w:b/>
          <w:bCs/>
          <w:sz w:val="24"/>
          <w:szCs w:val="24"/>
        </w:rPr>
      </w:pPr>
    </w:p>
    <w:p w14:paraId="5E1A35CA" w14:textId="00122443" w:rsidR="00E9603D" w:rsidRPr="00B901C4" w:rsidRDefault="00E9603D" w:rsidP="000C3C8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w:t>
      </w:r>
      <w:r w:rsidR="000C3C82">
        <w:rPr>
          <w:rFonts w:ascii="Arial Narrow" w:eastAsia="Times New Roman" w:hAnsi="Arial Narrow"/>
          <w:b/>
          <w:sz w:val="24"/>
          <w:szCs w:val="24"/>
          <w:lang w:eastAsia="pt-BR"/>
        </w:rPr>
        <w:t>DECIMA</w:t>
      </w:r>
      <w:r w:rsidRPr="00B901C4">
        <w:rPr>
          <w:rFonts w:ascii="Arial Narrow" w:eastAsia="Times New Roman" w:hAnsi="Arial Narrow"/>
          <w:b/>
          <w:sz w:val="24"/>
          <w:szCs w:val="24"/>
          <w:lang w:eastAsia="pt-BR"/>
        </w:rPr>
        <w:t xml:space="preserve"> - </w:t>
      </w:r>
      <w:r w:rsidRPr="00B901C4">
        <w:rPr>
          <w:rFonts w:ascii="Arial Narrow" w:hAnsi="Arial Narrow" w:cs="Times New Roman"/>
          <w:b/>
          <w:sz w:val="24"/>
          <w:szCs w:val="24"/>
        </w:rPr>
        <w:t>DOS CASOS OMISSOS:</w:t>
      </w:r>
    </w:p>
    <w:p w14:paraId="2E8E7F65" w14:textId="77777777" w:rsidR="00E9603D" w:rsidRPr="00B901C4" w:rsidRDefault="00E9603D" w:rsidP="000C3C82">
      <w:pPr>
        <w:pStyle w:val="PargrafodaLista"/>
        <w:tabs>
          <w:tab w:val="left" w:pos="567"/>
          <w:tab w:val="left" w:pos="851"/>
        </w:tabs>
        <w:spacing w:after="0" w:line="240" w:lineRule="auto"/>
        <w:ind w:left="0"/>
        <w:jc w:val="both"/>
        <w:rPr>
          <w:rFonts w:ascii="Arial Narrow" w:hAnsi="Arial Narrow" w:cs="Times New Roman"/>
          <w:sz w:val="24"/>
          <w:szCs w:val="24"/>
        </w:rPr>
      </w:pPr>
    </w:p>
    <w:p w14:paraId="2BBA0695" w14:textId="4433FAE0" w:rsidR="00E9603D" w:rsidRPr="000C3C82" w:rsidRDefault="00E9603D" w:rsidP="000C3C82">
      <w:pPr>
        <w:pStyle w:val="PargrafodaLista"/>
        <w:numPr>
          <w:ilvl w:val="1"/>
          <w:numId w:val="33"/>
        </w:numPr>
        <w:tabs>
          <w:tab w:val="left" w:pos="0"/>
          <w:tab w:val="left" w:pos="360"/>
          <w:tab w:val="left" w:pos="426"/>
        </w:tabs>
        <w:spacing w:after="0" w:line="240" w:lineRule="auto"/>
        <w:ind w:left="0" w:firstLine="0"/>
        <w:jc w:val="both"/>
        <w:rPr>
          <w:rFonts w:ascii="Arial Narrow" w:hAnsi="Arial Narrow"/>
          <w:sz w:val="24"/>
          <w:szCs w:val="24"/>
        </w:rPr>
      </w:pPr>
      <w:r w:rsidRPr="000C3C82">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9B4125" w14:textId="77777777" w:rsidR="00E9603D" w:rsidRPr="00B901C4" w:rsidRDefault="00E9603D" w:rsidP="000C3C82">
      <w:pPr>
        <w:pStyle w:val="PargrafodaLista"/>
        <w:tabs>
          <w:tab w:val="left" w:pos="567"/>
          <w:tab w:val="left" w:pos="851"/>
        </w:tabs>
        <w:spacing w:after="0" w:line="240" w:lineRule="auto"/>
        <w:ind w:left="0"/>
        <w:jc w:val="both"/>
        <w:rPr>
          <w:rFonts w:ascii="Arial Narrow" w:hAnsi="Arial Narrow" w:cs="Times New Roman"/>
          <w:sz w:val="24"/>
          <w:szCs w:val="24"/>
        </w:rPr>
      </w:pPr>
    </w:p>
    <w:p w14:paraId="511EF910" w14:textId="1B250AED"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 xml:space="preserve">PRIMEIRA </w:t>
      </w:r>
      <w:r w:rsidR="00B3215A">
        <w:rPr>
          <w:rFonts w:ascii="Arial Narrow" w:eastAsia="Times New Roman" w:hAnsi="Arial Narrow"/>
          <w:b/>
          <w:sz w:val="24"/>
          <w:szCs w:val="24"/>
          <w:lang w:eastAsia="x-none"/>
        </w:rPr>
        <w:t>-</w:t>
      </w:r>
      <w:r w:rsidRPr="00B901C4">
        <w:rPr>
          <w:rFonts w:ascii="Arial Narrow" w:eastAsia="Times New Roman" w:hAnsi="Arial Narrow"/>
          <w:b/>
          <w:sz w:val="24"/>
          <w:szCs w:val="24"/>
          <w:lang w:val="x-none" w:eastAsia="x-none"/>
        </w:rPr>
        <w:t xml:space="preserve"> ALTERAÇÕES</w:t>
      </w:r>
      <w:r w:rsidRPr="00B901C4">
        <w:rPr>
          <w:rFonts w:ascii="Arial Narrow" w:eastAsia="Times New Roman" w:hAnsi="Arial Narrow"/>
          <w:b/>
          <w:sz w:val="24"/>
          <w:szCs w:val="24"/>
          <w:lang w:eastAsia="x-none"/>
        </w:rPr>
        <w:t>:</w:t>
      </w:r>
    </w:p>
    <w:p w14:paraId="2C45C5BD" w14:textId="77777777" w:rsidR="00E9603D" w:rsidRPr="00B901C4" w:rsidRDefault="00E9603D" w:rsidP="000C3C82">
      <w:pPr>
        <w:pStyle w:val="PargrafodaLista"/>
        <w:tabs>
          <w:tab w:val="left" w:pos="709"/>
          <w:tab w:val="left" w:pos="851"/>
        </w:tabs>
        <w:spacing w:after="0" w:line="240" w:lineRule="auto"/>
        <w:ind w:left="0"/>
        <w:jc w:val="both"/>
        <w:rPr>
          <w:rFonts w:ascii="Arial Narrow" w:eastAsia="Times New Roman" w:hAnsi="Arial Narrow"/>
          <w:b/>
          <w:sz w:val="24"/>
          <w:szCs w:val="24"/>
          <w:lang w:val="x-none" w:eastAsia="x-none"/>
        </w:rPr>
      </w:pPr>
    </w:p>
    <w:p w14:paraId="0BBF9EDB" w14:textId="12BF54E0" w:rsidR="00E9603D" w:rsidRPr="000C3C82" w:rsidRDefault="00E9603D" w:rsidP="000C3C82">
      <w:pPr>
        <w:pStyle w:val="PargrafodaLista"/>
        <w:numPr>
          <w:ilvl w:val="1"/>
          <w:numId w:val="34"/>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 xml:space="preserve">Eventuais alterações contratuais reger-se-ão pela disciplina dos </w:t>
      </w:r>
      <w:proofErr w:type="spellStart"/>
      <w:r w:rsidRPr="000C3C82">
        <w:rPr>
          <w:rFonts w:ascii="Arial Narrow" w:eastAsia="Times New Roman" w:hAnsi="Arial Narrow"/>
          <w:sz w:val="24"/>
          <w:szCs w:val="24"/>
          <w:lang w:val="x-none" w:eastAsia="x-none"/>
        </w:rPr>
        <w:t>arts</w:t>
      </w:r>
      <w:proofErr w:type="spellEnd"/>
      <w:r w:rsidRPr="000C3C82">
        <w:rPr>
          <w:rFonts w:ascii="Arial Narrow" w:eastAsia="Times New Roman" w:hAnsi="Arial Narrow"/>
          <w:sz w:val="24"/>
          <w:szCs w:val="24"/>
          <w:lang w:val="x-none" w:eastAsia="x-none"/>
        </w:rPr>
        <w:t>. 124 e seguintes da Lei nº 14.133, de 2021.</w:t>
      </w:r>
    </w:p>
    <w:p w14:paraId="513DFE11" w14:textId="77777777" w:rsidR="00E9603D" w:rsidRPr="00B901C4" w:rsidRDefault="00E9603D" w:rsidP="000C3C82">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5248A918" w14:textId="42B35B13" w:rsidR="00E9603D" w:rsidRPr="000C3C82" w:rsidRDefault="00E9603D" w:rsidP="000C3C82">
      <w:pPr>
        <w:pStyle w:val="PargrafodaLista"/>
        <w:numPr>
          <w:ilvl w:val="1"/>
          <w:numId w:val="34"/>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488BCC2B" w14:textId="77777777" w:rsidR="00E9603D" w:rsidRPr="00B901C4" w:rsidRDefault="00E9603D" w:rsidP="000C3C82">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36246E48" w14:textId="3EFB9996" w:rsidR="00E9603D" w:rsidRPr="00B3215A" w:rsidRDefault="00E9603D" w:rsidP="000C3C82">
      <w:pPr>
        <w:pStyle w:val="PargrafodaLista"/>
        <w:numPr>
          <w:ilvl w:val="1"/>
          <w:numId w:val="34"/>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2EA77FC6" w14:textId="77777777" w:rsidR="00E9603D" w:rsidRPr="00B901C4" w:rsidRDefault="00E9603D" w:rsidP="000C3C8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6ADD8A92" w14:textId="6F142836"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SEGUNDA</w:t>
      </w:r>
      <w:r w:rsidR="00B3215A">
        <w:rPr>
          <w:rFonts w:ascii="Arial Narrow" w:eastAsia="Times New Roman" w:hAnsi="Arial Narrow"/>
          <w:b/>
          <w:sz w:val="24"/>
          <w:szCs w:val="24"/>
          <w:lang w:eastAsia="x-none"/>
        </w:rPr>
        <w:t xml:space="preserve"> -</w:t>
      </w:r>
      <w:r w:rsidRPr="00B901C4">
        <w:rPr>
          <w:rFonts w:ascii="Arial Narrow" w:eastAsia="Times New Roman" w:hAnsi="Arial Narrow"/>
          <w:b/>
          <w:sz w:val="24"/>
          <w:szCs w:val="24"/>
          <w:lang w:val="x-none" w:eastAsia="x-none"/>
        </w:rPr>
        <w:t xml:space="preserve"> PUBLICAÇÃO</w:t>
      </w:r>
      <w:r w:rsidRPr="00B901C4">
        <w:rPr>
          <w:rFonts w:ascii="Arial Narrow" w:eastAsia="Times New Roman" w:hAnsi="Arial Narrow"/>
          <w:b/>
          <w:sz w:val="24"/>
          <w:szCs w:val="24"/>
          <w:lang w:eastAsia="x-none"/>
        </w:rPr>
        <w:t>:</w:t>
      </w:r>
    </w:p>
    <w:p w14:paraId="5019F35B" w14:textId="77777777" w:rsidR="00E9603D" w:rsidRPr="00B901C4" w:rsidRDefault="00E9603D" w:rsidP="000C3C82">
      <w:pPr>
        <w:tabs>
          <w:tab w:val="left" w:pos="567"/>
          <w:tab w:val="left" w:pos="851"/>
        </w:tabs>
        <w:spacing w:after="0" w:line="240" w:lineRule="auto"/>
        <w:jc w:val="both"/>
        <w:rPr>
          <w:rFonts w:ascii="Arial Narrow" w:eastAsia="Times New Roman" w:hAnsi="Arial Narrow"/>
          <w:b/>
          <w:sz w:val="24"/>
          <w:szCs w:val="24"/>
          <w:lang w:eastAsia="x-none"/>
        </w:rPr>
      </w:pPr>
    </w:p>
    <w:p w14:paraId="0E99CEB1" w14:textId="266BBB36" w:rsidR="00E9603D" w:rsidRPr="000C3C82" w:rsidRDefault="00E9603D" w:rsidP="000C3C82">
      <w:pPr>
        <w:pStyle w:val="PargrafodaLista"/>
        <w:numPr>
          <w:ilvl w:val="1"/>
          <w:numId w:val="35"/>
        </w:numPr>
        <w:tabs>
          <w:tab w:val="left" w:pos="0"/>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3D9B0D9B" w14:textId="77777777" w:rsidR="00E9603D" w:rsidRPr="00B901C4" w:rsidRDefault="00E9603D" w:rsidP="000C3C82">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0065BAB8" w14:textId="28D7BF99"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TERCEIRA</w:t>
      </w:r>
      <w:r w:rsidR="00B3215A">
        <w:rPr>
          <w:rFonts w:ascii="Arial Narrow" w:eastAsia="Times New Roman" w:hAnsi="Arial Narrow"/>
          <w:b/>
          <w:sz w:val="24"/>
          <w:szCs w:val="24"/>
          <w:lang w:eastAsia="x-none"/>
        </w:rPr>
        <w:t xml:space="preserve"> - </w:t>
      </w:r>
      <w:r w:rsidRPr="00B901C4">
        <w:rPr>
          <w:rFonts w:ascii="Arial Narrow" w:eastAsia="Times New Roman" w:hAnsi="Arial Narrow"/>
          <w:b/>
          <w:sz w:val="24"/>
          <w:szCs w:val="24"/>
          <w:lang w:val="x-none" w:eastAsia="x-none"/>
        </w:rPr>
        <w:t>FORO</w:t>
      </w:r>
      <w:r w:rsidRPr="00B901C4">
        <w:rPr>
          <w:rFonts w:ascii="Arial Narrow" w:eastAsia="Times New Roman" w:hAnsi="Arial Narrow"/>
          <w:b/>
          <w:sz w:val="24"/>
          <w:szCs w:val="24"/>
          <w:lang w:eastAsia="x-none"/>
        </w:rPr>
        <w:t>:</w:t>
      </w:r>
    </w:p>
    <w:p w14:paraId="59B8DC4A" w14:textId="77777777" w:rsidR="00E9603D" w:rsidRPr="00B901C4" w:rsidRDefault="00E9603D" w:rsidP="000C3C82">
      <w:pPr>
        <w:tabs>
          <w:tab w:val="left" w:pos="567"/>
          <w:tab w:val="left" w:pos="851"/>
        </w:tabs>
        <w:spacing w:after="0" w:line="240" w:lineRule="auto"/>
        <w:jc w:val="both"/>
        <w:rPr>
          <w:rFonts w:ascii="Arial Narrow" w:eastAsia="Times New Roman" w:hAnsi="Arial Narrow"/>
          <w:b/>
          <w:sz w:val="24"/>
          <w:szCs w:val="24"/>
          <w:lang w:val="x-none" w:eastAsia="x-none"/>
        </w:rPr>
      </w:pPr>
    </w:p>
    <w:p w14:paraId="23E7EC9C" w14:textId="75F4EFDB" w:rsidR="00E9603D" w:rsidRPr="000C3C82" w:rsidRDefault="00E9603D" w:rsidP="000C3C82">
      <w:pPr>
        <w:pStyle w:val="PargrafodaLista"/>
        <w:numPr>
          <w:ilvl w:val="1"/>
          <w:numId w:val="37"/>
        </w:numPr>
        <w:tabs>
          <w:tab w:val="left" w:pos="142"/>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136CE9DA" w14:textId="77777777" w:rsidR="00E9603D" w:rsidRPr="00B901C4" w:rsidRDefault="00E9603D" w:rsidP="000C3C82">
      <w:pPr>
        <w:spacing w:after="0" w:line="240" w:lineRule="auto"/>
        <w:rPr>
          <w:rFonts w:ascii="Arial Narrow" w:eastAsia="Times New Roman" w:hAnsi="Arial Narrow"/>
          <w:sz w:val="24"/>
          <w:szCs w:val="24"/>
          <w:lang w:val="x-none" w:eastAsia="x-none"/>
        </w:rPr>
      </w:pPr>
    </w:p>
    <w:p w14:paraId="5454071E" w14:textId="77777777" w:rsidR="00E9603D" w:rsidRPr="00B901C4" w:rsidRDefault="00E9603D" w:rsidP="000C3C82">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6A1E935"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7C7C71E3" w14:textId="77777777" w:rsidR="00E9603D" w:rsidRPr="00B901C4" w:rsidRDefault="00E9603D" w:rsidP="000C3C82">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4D2A1749" w14:textId="77777777" w:rsidR="00E9603D" w:rsidRPr="00B901C4" w:rsidRDefault="00E9603D" w:rsidP="000C3C82">
      <w:pPr>
        <w:autoSpaceDN w:val="0"/>
        <w:spacing w:after="0" w:line="240" w:lineRule="auto"/>
        <w:jc w:val="both"/>
        <w:rPr>
          <w:rFonts w:ascii="Arial Narrow" w:eastAsia="Times New Roman" w:hAnsi="Arial Narrow"/>
          <w:color w:val="FF0000"/>
          <w:sz w:val="24"/>
          <w:szCs w:val="24"/>
          <w:lang w:eastAsia="pt-BR"/>
        </w:rPr>
      </w:pPr>
    </w:p>
    <w:p w14:paraId="62CC353E" w14:textId="77777777" w:rsidR="00E9603D" w:rsidRPr="00B901C4" w:rsidRDefault="00E9603D" w:rsidP="000C3C82">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4F2370AD" w14:textId="77777777" w:rsidR="00E9603D" w:rsidRPr="00B901C4" w:rsidRDefault="00E9603D" w:rsidP="000C3C82">
      <w:pPr>
        <w:spacing w:after="0" w:line="240" w:lineRule="auto"/>
        <w:jc w:val="both"/>
        <w:rPr>
          <w:rFonts w:ascii="Arial Narrow" w:eastAsia="Arial" w:hAnsi="Arial Narrow"/>
          <w:sz w:val="24"/>
          <w:szCs w:val="24"/>
        </w:rPr>
      </w:pPr>
    </w:p>
    <w:p w14:paraId="17604163" w14:textId="1DAAF71B" w:rsidR="00E9603D" w:rsidRDefault="00E9603D" w:rsidP="000C3C82">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3622B360" w14:textId="77777777" w:rsidR="006F17A8" w:rsidRPr="00B901C4" w:rsidRDefault="006F17A8" w:rsidP="000C3C82">
      <w:pPr>
        <w:spacing w:after="0" w:line="240" w:lineRule="auto"/>
        <w:jc w:val="both"/>
        <w:rPr>
          <w:rFonts w:ascii="Arial Narrow" w:eastAsiaTheme="minorEastAsia" w:hAnsi="Arial Narrow" w:cs="Arial"/>
          <w:i/>
          <w:iCs/>
          <w:sz w:val="24"/>
          <w:szCs w:val="24"/>
          <w:lang w:eastAsia="pt-BR"/>
        </w:rPr>
      </w:pPr>
    </w:p>
    <w:p w14:paraId="62B92D08" w14:textId="77777777" w:rsidR="00E9603D" w:rsidRPr="00B901C4" w:rsidRDefault="00E9603D" w:rsidP="000C3C82">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75018357" w14:textId="77777777" w:rsidR="00E9603D" w:rsidRDefault="00E9603D" w:rsidP="000C3C82">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032893D9" w14:textId="77777777" w:rsidR="00B3215A" w:rsidRPr="00B901C4" w:rsidRDefault="00B3215A" w:rsidP="000C3C82">
      <w:pPr>
        <w:spacing w:after="0" w:line="240" w:lineRule="auto"/>
        <w:jc w:val="center"/>
        <w:rPr>
          <w:rFonts w:ascii="Arial Narrow" w:hAnsi="Arial Narrow" w:cs="Arial"/>
          <w:bCs/>
          <w:sz w:val="24"/>
          <w:szCs w:val="24"/>
        </w:rPr>
      </w:pPr>
    </w:p>
    <w:p w14:paraId="0731D5BB" w14:textId="77777777" w:rsidR="00E9603D" w:rsidRPr="00B901C4" w:rsidRDefault="00E9603D" w:rsidP="000C3C82">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1DE1104C" w14:textId="77777777" w:rsidR="00E9603D" w:rsidRPr="00B901C4" w:rsidRDefault="00E9603D" w:rsidP="000C3C82">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4EED57B7" w14:textId="77777777" w:rsidR="00B3215A" w:rsidRPr="00B901C4" w:rsidRDefault="00B3215A" w:rsidP="000C3C82">
      <w:pPr>
        <w:spacing w:after="0" w:line="240" w:lineRule="auto"/>
        <w:jc w:val="center"/>
        <w:rPr>
          <w:rFonts w:ascii="Arial Narrow" w:hAnsi="Arial Narrow" w:cs="Arial"/>
          <w:sz w:val="24"/>
          <w:szCs w:val="24"/>
        </w:rPr>
      </w:pPr>
    </w:p>
    <w:p w14:paraId="17D09068" w14:textId="29D38009" w:rsidR="00272ED2" w:rsidRPr="00E9603D" w:rsidRDefault="00E9603D" w:rsidP="000C3C82">
      <w:pPr>
        <w:spacing w:after="0" w:line="240" w:lineRule="auto"/>
        <w:jc w:val="both"/>
      </w:pPr>
      <w:r w:rsidRPr="00B901C4">
        <w:rPr>
          <w:rFonts w:ascii="Arial Narrow" w:hAnsi="Arial Narrow" w:cs="Arial"/>
          <w:sz w:val="24"/>
          <w:szCs w:val="24"/>
        </w:rPr>
        <w:t>Testemunhas:</w:t>
      </w:r>
    </w:p>
    <w:sectPr w:rsidR="00272ED2" w:rsidRPr="00E9603D" w:rsidSect="00D23657">
      <w:headerReference w:type="default" r:id="rId21"/>
      <w:pgSz w:w="11906" w:h="16838" w:code="9"/>
      <w:pgMar w:top="2269" w:right="1134" w:bottom="1134" w:left="1701" w:header="709" w:footer="709" w:gutter="0"/>
      <w:paperSrc w:first="7" w:other="7"/>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E9531" w14:textId="77777777" w:rsidR="00683911" w:rsidRDefault="00683911" w:rsidP="00DE1128">
      <w:pPr>
        <w:spacing w:after="0" w:line="240" w:lineRule="auto"/>
      </w:pPr>
      <w:r>
        <w:separator/>
      </w:r>
    </w:p>
  </w:endnote>
  <w:endnote w:type="continuationSeparator" w:id="0">
    <w:p w14:paraId="5EEC651D" w14:textId="77777777" w:rsidR="00683911" w:rsidRDefault="00683911"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03212" w14:textId="77777777" w:rsidR="00683911" w:rsidRDefault="00683911" w:rsidP="00DE1128">
      <w:pPr>
        <w:spacing w:after="0" w:line="240" w:lineRule="auto"/>
      </w:pPr>
      <w:r>
        <w:separator/>
      </w:r>
    </w:p>
  </w:footnote>
  <w:footnote w:type="continuationSeparator" w:id="0">
    <w:p w14:paraId="1C3427FD" w14:textId="77777777" w:rsidR="00683911" w:rsidRDefault="00683911"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0CA7" w14:textId="5D98791B" w:rsidR="00690E52" w:rsidRPr="005348D7" w:rsidRDefault="00690E52" w:rsidP="0037396D">
    <w:pPr>
      <w:spacing w:after="0" w:line="240" w:lineRule="auto"/>
      <w:ind w:right="-568"/>
      <w:rPr>
        <w:rFonts w:asciiTheme="majorHAnsi" w:eastAsiaTheme="majorEastAsia" w:hAnsiTheme="majorHAnsi" w:cstheme="majorBidi"/>
        <w:sz w:val="28"/>
        <w:szCs w:val="28"/>
      </w:rPr>
    </w:pPr>
    <w:r>
      <w:rPr>
        <w:noProof/>
        <w:lang w:eastAsia="pt-BR"/>
      </w:rPr>
      <w:drawing>
        <wp:anchor distT="0" distB="0" distL="114300" distR="114300" simplePos="0" relativeHeight="251659776" behindDoc="0" locked="0" layoutInCell="1" allowOverlap="1" wp14:anchorId="35BCDF84" wp14:editId="32CBCF58">
          <wp:simplePos x="0" y="0"/>
          <wp:positionH relativeFrom="column">
            <wp:posOffset>5029200</wp:posOffset>
          </wp:positionH>
          <wp:positionV relativeFrom="paragraph">
            <wp:posOffset>-407670</wp:posOffset>
          </wp:positionV>
          <wp:extent cx="1457325" cy="1390015"/>
          <wp:effectExtent l="38100" t="38100" r="85725" b="387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390015"/>
                  </a:xfrm>
                  <a:prstGeom prst="rect">
                    <a:avLst/>
                  </a:prstGeom>
                  <a:noFill/>
                  <a:effectLst>
                    <a:glow rad="127000">
                      <a:srgbClr val="4F81BD">
                        <a:alpha val="0"/>
                      </a:srgbClr>
                    </a:glow>
                  </a:effectLst>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ab/>
    </w:r>
    <w:r w:rsidRPr="005348D7">
      <w:rPr>
        <w:rFonts w:ascii="Times New Roman" w:eastAsia="Times New Roman" w:hAnsi="Times New Roman"/>
        <w:noProof/>
        <w:sz w:val="28"/>
        <w:szCs w:val="28"/>
        <w:lang w:eastAsia="pt-BR"/>
      </w:rPr>
      <w:drawing>
        <wp:anchor distT="0" distB="0" distL="114300" distR="114300" simplePos="0" relativeHeight="251656704" behindDoc="1" locked="0" layoutInCell="1" allowOverlap="1" wp14:anchorId="3541FE38" wp14:editId="3FC27A98">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 xml:space="preserve">      PREFEITURA MUNICIPAL DE ITAMBÉ DO MATO DENTRO /MG</w:t>
    </w:r>
    <w:r w:rsidRPr="005348D7">
      <w:rPr>
        <w:rFonts w:ascii="Arial Narrow" w:eastAsia="MS Mincho" w:hAnsi="Arial Narrow" w:cs="Calibri"/>
        <w:b/>
        <w:color w:val="215868"/>
        <w:sz w:val="28"/>
        <w:szCs w:val="28"/>
        <w:lang w:eastAsia="pt-BR"/>
      </w:rPr>
      <w:tab/>
    </w:r>
    <w:sdt>
      <w:sdtPr>
        <w:rPr>
          <w:rFonts w:asciiTheme="majorHAnsi" w:eastAsiaTheme="majorEastAsia" w:hAnsiTheme="majorHAnsi" w:cstheme="majorBidi"/>
          <w:sz w:val="28"/>
          <w:szCs w:val="28"/>
        </w:rPr>
        <w:id w:val="855690059"/>
      </w:sdtPr>
      <w:sdtEndPr/>
      <w:sdtContent>
        <w:sdt>
          <w:sdtPr>
            <w:rPr>
              <w:rFonts w:asciiTheme="majorHAnsi" w:eastAsiaTheme="majorEastAsia" w:hAnsiTheme="majorHAnsi" w:cstheme="majorBidi"/>
              <w:sz w:val="28"/>
              <w:szCs w:val="28"/>
            </w:rPr>
            <w:id w:val="1637063058"/>
          </w:sdtPr>
          <w:sdtEndPr/>
          <w:sdtContent>
            <w:r w:rsidRPr="005348D7">
              <w:rPr>
                <w:rFonts w:asciiTheme="majorHAnsi" w:eastAsiaTheme="majorEastAsia" w:hAnsiTheme="majorHAnsi" w:cstheme="majorBidi"/>
                <w:sz w:val="28"/>
                <w:szCs w:val="28"/>
              </w:rPr>
              <w:t xml:space="preserve">     </w:t>
            </w:r>
          </w:sdtContent>
        </w:sdt>
      </w:sdtContent>
    </w:sdt>
  </w:p>
  <w:p w14:paraId="655C54DB" w14:textId="2FAFFE5B" w:rsidR="00690E52" w:rsidRPr="005348D7" w:rsidRDefault="00690E52" w:rsidP="0037396D">
    <w:pPr>
      <w:tabs>
        <w:tab w:val="center" w:pos="4252"/>
        <w:tab w:val="center" w:pos="4535"/>
        <w:tab w:val="left" w:pos="8280"/>
        <w:tab w:val="left" w:pos="8340"/>
        <w:tab w:val="right" w:pos="9071"/>
      </w:tabs>
      <w:spacing w:after="0" w:line="240" w:lineRule="auto"/>
      <w:rPr>
        <w:rFonts w:ascii="Arial Narrow" w:eastAsia="MS Mincho" w:hAnsi="Arial Narrow" w:cs="Calibri"/>
        <w:color w:val="215868"/>
        <w:lang w:eastAsia="pt-BR"/>
      </w:rPr>
    </w:pPr>
    <w:r>
      <w:rPr>
        <w:rFonts w:ascii="Arial Narrow" w:eastAsia="MS Mincho" w:hAnsi="Arial Narrow" w:cs="Calibri"/>
        <w:color w:val="215868"/>
        <w:sz w:val="24"/>
        <w:szCs w:val="24"/>
        <w:lang w:eastAsia="pt-BR"/>
      </w:rPr>
      <w:tab/>
    </w:r>
    <w:r w:rsidRPr="005348D7">
      <w:rPr>
        <w:rFonts w:ascii="Arial Narrow" w:eastAsia="MS Mincho" w:hAnsi="Arial Narrow" w:cs="Calibri"/>
        <w:color w:val="215868"/>
        <w:lang w:eastAsia="pt-BR"/>
      </w:rPr>
      <w:t xml:space="preserve">CNPJ 18.299.537/0001-60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22304EDF" w14:textId="6EB2D4BE" w:rsidR="00690E52" w:rsidRPr="005348D7" w:rsidRDefault="00690E52" w:rsidP="0037396D">
    <w:pPr>
      <w:tabs>
        <w:tab w:val="center" w:pos="4252"/>
        <w:tab w:val="center" w:pos="4535"/>
        <w:tab w:val="right" w:pos="8504"/>
        <w:tab w:val="right" w:pos="9071"/>
      </w:tabs>
      <w:spacing w:after="0" w:line="240" w:lineRule="auto"/>
      <w:rPr>
        <w:rFonts w:ascii="Arial Narrow" w:eastAsia="MS Mincho" w:hAnsi="Arial Narrow" w:cs="Calibri"/>
        <w:color w:val="215868"/>
        <w:lang w:eastAsia="pt-BR"/>
      </w:rPr>
    </w:pPr>
    <w:r w:rsidRPr="005348D7">
      <w:rPr>
        <w:rFonts w:ascii="Arial Narrow" w:eastAsia="MS Mincho" w:hAnsi="Arial Narrow" w:cs="Calibri"/>
        <w:color w:val="215868"/>
        <w:lang w:eastAsia="pt-BR"/>
      </w:rPr>
      <w:tab/>
      <w:t xml:space="preserve">Rua Principal, n.71, Centro, CEP: 35820-000- Itambé do Mato Dentro – MG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324E7769" w14:textId="7B102B35" w:rsidR="00690E52" w:rsidRPr="005348D7" w:rsidRDefault="00690E52" w:rsidP="0037396D">
    <w:pPr>
      <w:tabs>
        <w:tab w:val="center" w:pos="4252"/>
        <w:tab w:val="right" w:pos="8504"/>
      </w:tabs>
      <w:spacing w:after="0" w:line="240" w:lineRule="auto"/>
      <w:jc w:val="center"/>
      <w:rPr>
        <w:rFonts w:ascii="Arial Narrow" w:eastAsia="MS Mincho" w:hAnsi="Arial Narrow" w:cs="Calibri"/>
        <w:color w:val="215868"/>
        <w:lang w:eastAsia="pt-BR"/>
      </w:rPr>
    </w:pPr>
    <w:r w:rsidRPr="005348D7">
      <w:rPr>
        <w:rFonts w:ascii="Arial Narrow" w:eastAsia="MS Mincho" w:hAnsi="Arial Narrow" w:cs="Calibri"/>
        <w:color w:val="215868"/>
        <w:lang w:eastAsia="pt-BR"/>
      </w:rPr>
      <w:t>Telefone: (31) 3500-1699 / www.itambedomatodentro.mg.gov.br</w:t>
    </w:r>
  </w:p>
  <w:p w14:paraId="0747CC0B" w14:textId="77777777" w:rsidR="00690E52" w:rsidRDefault="00690E52" w:rsidP="003739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0177C"/>
    <w:multiLevelType w:val="multilevel"/>
    <w:tmpl w:val="3242667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F94344"/>
    <w:multiLevelType w:val="multilevel"/>
    <w:tmpl w:val="87380710"/>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2C517F"/>
    <w:multiLevelType w:val="multilevel"/>
    <w:tmpl w:val="69E283E4"/>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C74BD7"/>
    <w:multiLevelType w:val="multilevel"/>
    <w:tmpl w:val="9418C7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2BB31E5A"/>
    <w:multiLevelType w:val="multilevel"/>
    <w:tmpl w:val="452ADD7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C311417"/>
    <w:multiLevelType w:val="multilevel"/>
    <w:tmpl w:val="E8521F06"/>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nsid w:val="35693A16"/>
    <w:multiLevelType w:val="multilevel"/>
    <w:tmpl w:val="12941F7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59C62CB"/>
    <w:multiLevelType w:val="multilevel"/>
    <w:tmpl w:val="A304795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A940665"/>
    <w:multiLevelType w:val="multilevel"/>
    <w:tmpl w:val="0010D52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8">
    <w:nsid w:val="3CE31066"/>
    <w:multiLevelType w:val="multilevel"/>
    <w:tmpl w:val="2C8EA8A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38A4B92"/>
    <w:multiLevelType w:val="multilevel"/>
    <w:tmpl w:val="E25C739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4BB17BAE"/>
    <w:multiLevelType w:val="multilevel"/>
    <w:tmpl w:val="1EB2D33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E8D42D7"/>
    <w:multiLevelType w:val="multilevel"/>
    <w:tmpl w:val="D6645B5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0A10687"/>
    <w:multiLevelType w:val="multilevel"/>
    <w:tmpl w:val="0C325E50"/>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1277EC3"/>
    <w:multiLevelType w:val="multilevel"/>
    <w:tmpl w:val="8A0090F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5">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59723800"/>
    <w:multiLevelType w:val="multilevel"/>
    <w:tmpl w:val="33D25EA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98C1144"/>
    <w:multiLevelType w:val="multilevel"/>
    <w:tmpl w:val="1D1654B4"/>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0">
    <w:nsid w:val="5E55385F"/>
    <w:multiLevelType w:val="multilevel"/>
    <w:tmpl w:val="A590372C"/>
    <w:lvl w:ilvl="0">
      <w:start w:val="8"/>
      <w:numFmt w:val="decimal"/>
      <w:lvlText w:val="%1"/>
      <w:lvlJc w:val="left"/>
      <w:pPr>
        <w:ind w:left="360" w:hanging="360"/>
      </w:pPr>
      <w:rPr>
        <w:rFonts w:hint="default"/>
      </w:rPr>
    </w:lvl>
    <w:lvl w:ilvl="1">
      <w:start w:val="1"/>
      <w:numFmt w:val="decimal"/>
      <w:lvlText w:val="%1.%2"/>
      <w:lvlJc w:val="left"/>
      <w:pPr>
        <w:ind w:left="644" w:hanging="360"/>
      </w:pPr>
      <w:rPr>
        <w:rFonts w:ascii="Arial Narrow" w:hAnsi="Arial Narrow" w:cs="Times New Roman"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nsid w:val="6267647C"/>
    <w:multiLevelType w:val="multilevel"/>
    <w:tmpl w:val="8EEEE760"/>
    <w:lvl w:ilvl="0">
      <w:start w:val="1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50E287A"/>
    <w:multiLevelType w:val="hybridMultilevel"/>
    <w:tmpl w:val="A790E25A"/>
    <w:lvl w:ilvl="0" w:tplc="5130EFD6">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3AE1963"/>
    <w:multiLevelType w:val="multilevel"/>
    <w:tmpl w:val="90047810"/>
    <w:lvl w:ilvl="0">
      <w:start w:val="1"/>
      <w:numFmt w:val="decimal"/>
      <w:lvlText w:val="%1."/>
      <w:lvlJc w:val="left"/>
      <w:pPr>
        <w:ind w:left="360" w:hanging="360"/>
      </w:pPr>
      <w:rPr>
        <w:rFonts w:ascii="Arial Narrow" w:hAnsi="Arial Narrow" w:hint="default"/>
      </w:rPr>
    </w:lvl>
    <w:lvl w:ilvl="1">
      <w:start w:val="1"/>
      <w:numFmt w:val="decimal"/>
      <w:lvlText w:val="%1.%2."/>
      <w:lvlJc w:val="left"/>
      <w:pPr>
        <w:ind w:left="792" w:hanging="432"/>
      </w:pPr>
      <w:rPr>
        <w:rFonts w:hint="default"/>
        <w:b w:val="0"/>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8007242"/>
    <w:multiLevelType w:val="multilevel"/>
    <w:tmpl w:val="2CFC4AF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31"/>
  </w:num>
  <w:num w:numId="4">
    <w:abstractNumId w:val="10"/>
  </w:num>
  <w:num w:numId="5">
    <w:abstractNumId w:val="25"/>
  </w:num>
  <w:num w:numId="6">
    <w:abstractNumId w:val="4"/>
  </w:num>
  <w:num w:numId="7">
    <w:abstractNumId w:val="26"/>
  </w:num>
  <w:num w:numId="8">
    <w:abstractNumId w:val="3"/>
  </w:num>
  <w:num w:numId="9">
    <w:abstractNumId w:val="15"/>
  </w:num>
  <w:num w:numId="10">
    <w:abstractNumId w:val="9"/>
  </w:num>
  <w:num w:numId="11">
    <w:abstractNumId w:val="24"/>
  </w:num>
  <w:num w:numId="12">
    <w:abstractNumId w:val="17"/>
  </w:num>
  <w:num w:numId="13">
    <w:abstractNumId w:val="2"/>
  </w:num>
  <w:num w:numId="14">
    <w:abstractNumId w:val="27"/>
  </w:num>
  <w:num w:numId="15">
    <w:abstractNumId w:val="34"/>
  </w:num>
  <w:num w:numId="16">
    <w:abstractNumId w:val="33"/>
  </w:num>
  <w:num w:numId="17">
    <w:abstractNumId w:val="30"/>
  </w:num>
  <w:num w:numId="18">
    <w:abstractNumId w:val="13"/>
  </w:num>
  <w:num w:numId="19">
    <w:abstractNumId w:val="8"/>
  </w:num>
  <w:num w:numId="20">
    <w:abstractNumId w:val="18"/>
  </w:num>
  <w:num w:numId="21">
    <w:abstractNumId w:val="28"/>
  </w:num>
  <w:num w:numId="22">
    <w:abstractNumId w:val="12"/>
  </w:num>
  <w:num w:numId="23">
    <w:abstractNumId w:val="14"/>
  </w:num>
  <w:num w:numId="24">
    <w:abstractNumId w:val="0"/>
  </w:num>
  <w:num w:numId="25">
    <w:abstractNumId w:val="16"/>
  </w:num>
  <w:num w:numId="26">
    <w:abstractNumId w:val="35"/>
  </w:num>
  <w:num w:numId="27">
    <w:abstractNumId w:val="21"/>
  </w:num>
  <w:num w:numId="28">
    <w:abstractNumId w:val="11"/>
  </w:num>
  <w:num w:numId="29">
    <w:abstractNumId w:val="20"/>
  </w:num>
  <w:num w:numId="30">
    <w:abstractNumId w:val="36"/>
  </w:num>
  <w:num w:numId="31">
    <w:abstractNumId w:val="29"/>
  </w:num>
  <w:num w:numId="32">
    <w:abstractNumId w:val="19"/>
  </w:num>
  <w:num w:numId="33">
    <w:abstractNumId w:val="5"/>
  </w:num>
  <w:num w:numId="34">
    <w:abstractNumId w:val="23"/>
  </w:num>
  <w:num w:numId="35">
    <w:abstractNumId w:val="1"/>
  </w:num>
  <w:num w:numId="36">
    <w:abstractNumId w:val="32"/>
  </w:num>
  <w:num w:numId="37">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20BB"/>
    <w:rsid w:val="00053379"/>
    <w:rsid w:val="0005364D"/>
    <w:rsid w:val="00072351"/>
    <w:rsid w:val="000803B0"/>
    <w:rsid w:val="00090E02"/>
    <w:rsid w:val="000A0584"/>
    <w:rsid w:val="000B1AFD"/>
    <w:rsid w:val="000B60D3"/>
    <w:rsid w:val="000C10B4"/>
    <w:rsid w:val="000C3C82"/>
    <w:rsid w:val="000C759E"/>
    <w:rsid w:val="000D2C36"/>
    <w:rsid w:val="000E05AC"/>
    <w:rsid w:val="000E198D"/>
    <w:rsid w:val="000F0117"/>
    <w:rsid w:val="00100895"/>
    <w:rsid w:val="001008FF"/>
    <w:rsid w:val="001073BB"/>
    <w:rsid w:val="001215C0"/>
    <w:rsid w:val="00143766"/>
    <w:rsid w:val="001512E3"/>
    <w:rsid w:val="00155F25"/>
    <w:rsid w:val="0017292D"/>
    <w:rsid w:val="00180AA3"/>
    <w:rsid w:val="001B0866"/>
    <w:rsid w:val="001D56D2"/>
    <w:rsid w:val="001D5C79"/>
    <w:rsid w:val="00204F2F"/>
    <w:rsid w:val="00214218"/>
    <w:rsid w:val="00233EC0"/>
    <w:rsid w:val="00240501"/>
    <w:rsid w:val="00244D28"/>
    <w:rsid w:val="00272ED2"/>
    <w:rsid w:val="0027614D"/>
    <w:rsid w:val="002761CF"/>
    <w:rsid w:val="00285CDE"/>
    <w:rsid w:val="00291743"/>
    <w:rsid w:val="00293A20"/>
    <w:rsid w:val="002A5C94"/>
    <w:rsid w:val="002B1052"/>
    <w:rsid w:val="002B57E1"/>
    <w:rsid w:val="002B6594"/>
    <w:rsid w:val="002E482C"/>
    <w:rsid w:val="00305EFB"/>
    <w:rsid w:val="00312636"/>
    <w:rsid w:val="00325885"/>
    <w:rsid w:val="003408DE"/>
    <w:rsid w:val="003472E6"/>
    <w:rsid w:val="0037396D"/>
    <w:rsid w:val="00375DB6"/>
    <w:rsid w:val="00384F95"/>
    <w:rsid w:val="003A0B41"/>
    <w:rsid w:val="003A153D"/>
    <w:rsid w:val="003C6041"/>
    <w:rsid w:val="003D20A1"/>
    <w:rsid w:val="003D7B4B"/>
    <w:rsid w:val="003F45B1"/>
    <w:rsid w:val="003F567C"/>
    <w:rsid w:val="00402AE2"/>
    <w:rsid w:val="004120B8"/>
    <w:rsid w:val="0041580A"/>
    <w:rsid w:val="00432C62"/>
    <w:rsid w:val="00432C9C"/>
    <w:rsid w:val="00450274"/>
    <w:rsid w:val="00450B93"/>
    <w:rsid w:val="00487BF1"/>
    <w:rsid w:val="00496917"/>
    <w:rsid w:val="004B1416"/>
    <w:rsid w:val="004C29D9"/>
    <w:rsid w:val="004C3B69"/>
    <w:rsid w:val="004C4E91"/>
    <w:rsid w:val="004E1EE0"/>
    <w:rsid w:val="00524AB0"/>
    <w:rsid w:val="00531F36"/>
    <w:rsid w:val="005348D7"/>
    <w:rsid w:val="0055421A"/>
    <w:rsid w:val="00564298"/>
    <w:rsid w:val="00564D50"/>
    <w:rsid w:val="0056534F"/>
    <w:rsid w:val="005673B5"/>
    <w:rsid w:val="00567771"/>
    <w:rsid w:val="0057720E"/>
    <w:rsid w:val="00593999"/>
    <w:rsid w:val="005B42BD"/>
    <w:rsid w:val="005B434B"/>
    <w:rsid w:val="005C4E91"/>
    <w:rsid w:val="005C6CFD"/>
    <w:rsid w:val="005D6FED"/>
    <w:rsid w:val="00601593"/>
    <w:rsid w:val="00623554"/>
    <w:rsid w:val="00625664"/>
    <w:rsid w:val="00627F14"/>
    <w:rsid w:val="00632A1D"/>
    <w:rsid w:val="00643437"/>
    <w:rsid w:val="00643B7E"/>
    <w:rsid w:val="00662180"/>
    <w:rsid w:val="0066242D"/>
    <w:rsid w:val="0067010E"/>
    <w:rsid w:val="00673480"/>
    <w:rsid w:val="00683911"/>
    <w:rsid w:val="00687695"/>
    <w:rsid w:val="00690E52"/>
    <w:rsid w:val="0069664C"/>
    <w:rsid w:val="006A491F"/>
    <w:rsid w:val="006A6B33"/>
    <w:rsid w:val="006A72D4"/>
    <w:rsid w:val="006A76B2"/>
    <w:rsid w:val="006C48D9"/>
    <w:rsid w:val="006C5165"/>
    <w:rsid w:val="006F10B1"/>
    <w:rsid w:val="006F17A8"/>
    <w:rsid w:val="007041A8"/>
    <w:rsid w:val="00705C39"/>
    <w:rsid w:val="00713747"/>
    <w:rsid w:val="00713CAB"/>
    <w:rsid w:val="00715D7B"/>
    <w:rsid w:val="00716C9D"/>
    <w:rsid w:val="007209C0"/>
    <w:rsid w:val="007248CF"/>
    <w:rsid w:val="0072672C"/>
    <w:rsid w:val="00734B26"/>
    <w:rsid w:val="00764F36"/>
    <w:rsid w:val="00784577"/>
    <w:rsid w:val="007965D8"/>
    <w:rsid w:val="007A3B9D"/>
    <w:rsid w:val="007A6889"/>
    <w:rsid w:val="007B266C"/>
    <w:rsid w:val="007B2D09"/>
    <w:rsid w:val="007B6714"/>
    <w:rsid w:val="007C0BD7"/>
    <w:rsid w:val="007D631D"/>
    <w:rsid w:val="007E1544"/>
    <w:rsid w:val="007E6E8F"/>
    <w:rsid w:val="007F63C4"/>
    <w:rsid w:val="007F7E31"/>
    <w:rsid w:val="00800268"/>
    <w:rsid w:val="0082051C"/>
    <w:rsid w:val="00821072"/>
    <w:rsid w:val="00834A82"/>
    <w:rsid w:val="00846A3F"/>
    <w:rsid w:val="00847DC2"/>
    <w:rsid w:val="00850993"/>
    <w:rsid w:val="00855178"/>
    <w:rsid w:val="008702CC"/>
    <w:rsid w:val="008709B1"/>
    <w:rsid w:val="00875162"/>
    <w:rsid w:val="008949AA"/>
    <w:rsid w:val="008A53B3"/>
    <w:rsid w:val="008B2AD0"/>
    <w:rsid w:val="008C0A59"/>
    <w:rsid w:val="008E34B6"/>
    <w:rsid w:val="008E6DA0"/>
    <w:rsid w:val="008E78AB"/>
    <w:rsid w:val="00902598"/>
    <w:rsid w:val="00913869"/>
    <w:rsid w:val="009347E8"/>
    <w:rsid w:val="00935437"/>
    <w:rsid w:val="00964C20"/>
    <w:rsid w:val="009920BF"/>
    <w:rsid w:val="00996155"/>
    <w:rsid w:val="009A3FC6"/>
    <w:rsid w:val="009A50C2"/>
    <w:rsid w:val="009A7D7B"/>
    <w:rsid w:val="009B20A4"/>
    <w:rsid w:val="009B6DCE"/>
    <w:rsid w:val="009C0E08"/>
    <w:rsid w:val="009C2B87"/>
    <w:rsid w:val="009C66F7"/>
    <w:rsid w:val="009C71F5"/>
    <w:rsid w:val="009D2BAD"/>
    <w:rsid w:val="009E531E"/>
    <w:rsid w:val="00A01C9D"/>
    <w:rsid w:val="00A15AD8"/>
    <w:rsid w:val="00A37EA6"/>
    <w:rsid w:val="00A50899"/>
    <w:rsid w:val="00A80128"/>
    <w:rsid w:val="00A828D0"/>
    <w:rsid w:val="00AB0515"/>
    <w:rsid w:val="00AB5E1F"/>
    <w:rsid w:val="00AC1563"/>
    <w:rsid w:val="00AC5BB1"/>
    <w:rsid w:val="00B21E40"/>
    <w:rsid w:val="00B23551"/>
    <w:rsid w:val="00B2753B"/>
    <w:rsid w:val="00B3215A"/>
    <w:rsid w:val="00B361AF"/>
    <w:rsid w:val="00B53525"/>
    <w:rsid w:val="00B542A4"/>
    <w:rsid w:val="00B94409"/>
    <w:rsid w:val="00BC435B"/>
    <w:rsid w:val="00BC470D"/>
    <w:rsid w:val="00BD38E1"/>
    <w:rsid w:val="00BE1680"/>
    <w:rsid w:val="00BE230D"/>
    <w:rsid w:val="00BE4CA0"/>
    <w:rsid w:val="00BF146F"/>
    <w:rsid w:val="00C04647"/>
    <w:rsid w:val="00C24374"/>
    <w:rsid w:val="00C35A39"/>
    <w:rsid w:val="00C36D8C"/>
    <w:rsid w:val="00C73EF0"/>
    <w:rsid w:val="00C76A9B"/>
    <w:rsid w:val="00C7705B"/>
    <w:rsid w:val="00C96FD4"/>
    <w:rsid w:val="00CB1672"/>
    <w:rsid w:val="00CB4A0E"/>
    <w:rsid w:val="00CB610A"/>
    <w:rsid w:val="00CC51B8"/>
    <w:rsid w:val="00CE3CB8"/>
    <w:rsid w:val="00CE5A15"/>
    <w:rsid w:val="00CE5F6E"/>
    <w:rsid w:val="00D040DD"/>
    <w:rsid w:val="00D0428E"/>
    <w:rsid w:val="00D07E4E"/>
    <w:rsid w:val="00D23657"/>
    <w:rsid w:val="00D27EBB"/>
    <w:rsid w:val="00D30FD1"/>
    <w:rsid w:val="00D55C68"/>
    <w:rsid w:val="00D62A91"/>
    <w:rsid w:val="00D72340"/>
    <w:rsid w:val="00D810E6"/>
    <w:rsid w:val="00D9647F"/>
    <w:rsid w:val="00DA1797"/>
    <w:rsid w:val="00DA2716"/>
    <w:rsid w:val="00DB2E49"/>
    <w:rsid w:val="00DB2F0C"/>
    <w:rsid w:val="00DC0A67"/>
    <w:rsid w:val="00DD4040"/>
    <w:rsid w:val="00DE1128"/>
    <w:rsid w:val="00DE49F6"/>
    <w:rsid w:val="00E30D56"/>
    <w:rsid w:val="00E434AC"/>
    <w:rsid w:val="00E44F2F"/>
    <w:rsid w:val="00E506CD"/>
    <w:rsid w:val="00E510C7"/>
    <w:rsid w:val="00E636D6"/>
    <w:rsid w:val="00E8013F"/>
    <w:rsid w:val="00E851B4"/>
    <w:rsid w:val="00E93977"/>
    <w:rsid w:val="00E9603D"/>
    <w:rsid w:val="00EA4FE1"/>
    <w:rsid w:val="00EC5FBD"/>
    <w:rsid w:val="00EF350B"/>
    <w:rsid w:val="00EF56FD"/>
    <w:rsid w:val="00EF6EA6"/>
    <w:rsid w:val="00F2740B"/>
    <w:rsid w:val="00F37058"/>
    <w:rsid w:val="00F41C36"/>
    <w:rsid w:val="00F44BB5"/>
    <w:rsid w:val="00F6238A"/>
    <w:rsid w:val="00F66993"/>
    <w:rsid w:val="00F675C7"/>
    <w:rsid w:val="00F74C98"/>
    <w:rsid w:val="00F81AE1"/>
    <w:rsid w:val="00FA3592"/>
    <w:rsid w:val="00FA6962"/>
    <w:rsid w:val="00FB12D0"/>
    <w:rsid w:val="00FC717C"/>
    <w:rsid w:val="00FD19B5"/>
    <w:rsid w:val="00FD580B"/>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4ADE"/>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FC6"/>
    <w:rPr>
      <w:rFonts w:ascii="Calibri" w:eastAsia="Calibri" w:hAnsi="Calibri" w:cs="Times New Roman"/>
    </w:rPr>
  </w:style>
  <w:style w:type="paragraph" w:styleId="Ttulo1">
    <w:name w:val="heading 1"/>
    <w:basedOn w:val="Normal"/>
    <w:next w:val="Normal"/>
    <w:link w:val="Ttulo1Char"/>
    <w:uiPriority w:val="9"/>
    <w:qFormat/>
    <w:rsid w:val="008E34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8E34B6"/>
    <w:pPr>
      <w:numPr>
        <w:numId w:val="1"/>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8E34B6"/>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8E34B6"/>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E34B6"/>
    <w:pPr>
      <w:numPr>
        <w:ilvl w:val="3"/>
      </w:numPr>
      <w:ind w:left="567" w:firstLine="0"/>
    </w:pPr>
    <w:rPr>
      <w:color w:val="auto"/>
    </w:rPr>
  </w:style>
  <w:style w:type="paragraph" w:customStyle="1" w:styleId="Nivel5">
    <w:name w:val="Nivel 5"/>
    <w:basedOn w:val="Nivel4"/>
    <w:qFormat/>
    <w:rsid w:val="008E34B6"/>
    <w:pPr>
      <w:numPr>
        <w:ilvl w:val="4"/>
      </w:numPr>
      <w:ind w:left="851" w:firstLine="0"/>
    </w:pPr>
  </w:style>
  <w:style w:type="character" w:customStyle="1" w:styleId="Nivel2Char">
    <w:name w:val="Nivel 2 Char"/>
    <w:basedOn w:val="Fontepargpadro"/>
    <w:link w:val="Nivel2"/>
    <w:locked/>
    <w:rsid w:val="008E34B6"/>
    <w:rPr>
      <w:rFonts w:ascii="Arial" w:eastAsiaTheme="minorEastAsia" w:hAnsi="Arial" w:cs="Arial"/>
      <w:color w:val="000000"/>
      <w:sz w:val="20"/>
      <w:szCs w:val="20"/>
      <w:lang w:eastAsia="pt-BR"/>
    </w:rPr>
  </w:style>
  <w:style w:type="paragraph" w:customStyle="1" w:styleId="Nvel3">
    <w:name w:val="Nível 3"/>
    <w:basedOn w:val="Normal"/>
    <w:link w:val="Nvel3Char"/>
    <w:qFormat/>
    <w:rsid w:val="008E34B6"/>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8E34B6"/>
    <w:pPr>
      <w:ind w:left="567"/>
    </w:pPr>
  </w:style>
  <w:style w:type="character" w:customStyle="1" w:styleId="Nvel3Char">
    <w:name w:val="Nível 3 Char"/>
    <w:basedOn w:val="Fontepargpadro"/>
    <w:link w:val="Nvel3"/>
    <w:rsid w:val="008E34B6"/>
    <w:rPr>
      <w:rFonts w:ascii="Arial" w:eastAsia="Times New Roman" w:hAnsi="Arial" w:cs="Arial"/>
      <w:sz w:val="20"/>
      <w:szCs w:val="20"/>
      <w:lang w:eastAsia="pt-BR"/>
    </w:rPr>
  </w:style>
  <w:style w:type="character" w:customStyle="1" w:styleId="Nvel4Char">
    <w:name w:val="Nível 4 Char"/>
    <w:basedOn w:val="Nvel3Char"/>
    <w:link w:val="Nvel4"/>
    <w:rsid w:val="008E34B6"/>
    <w:rPr>
      <w:rFonts w:ascii="Arial" w:eastAsia="Times New Roman" w:hAnsi="Arial" w:cs="Arial"/>
      <w:sz w:val="20"/>
      <w:szCs w:val="20"/>
      <w:lang w:eastAsia="pt-BR"/>
    </w:rPr>
  </w:style>
  <w:style w:type="character" w:customStyle="1" w:styleId="Ttulo1Char">
    <w:name w:val="Título 1 Char"/>
    <w:basedOn w:val="Fontepargpadro"/>
    <w:link w:val="Ttulo1"/>
    <w:uiPriority w:val="9"/>
    <w:rsid w:val="008E34B6"/>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0E05AC"/>
    <w:rPr>
      <w:sz w:val="16"/>
      <w:szCs w:val="16"/>
    </w:rPr>
  </w:style>
  <w:style w:type="paragraph" w:styleId="Textodecomentrio">
    <w:name w:val="annotation text"/>
    <w:basedOn w:val="Normal"/>
    <w:link w:val="TextodecomentrioChar"/>
    <w:uiPriority w:val="99"/>
    <w:semiHidden/>
    <w:unhideWhenUsed/>
    <w:rsid w:val="000E05A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E05A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E05AC"/>
    <w:rPr>
      <w:b/>
      <w:bCs/>
    </w:rPr>
  </w:style>
  <w:style w:type="character" w:customStyle="1" w:styleId="AssuntodocomentrioChar">
    <w:name w:val="Assunto do comentário Char"/>
    <w:basedOn w:val="TextodecomentrioChar"/>
    <w:link w:val="Assuntodocomentrio"/>
    <w:uiPriority w:val="99"/>
    <w:semiHidden/>
    <w:rsid w:val="000E05AC"/>
    <w:rPr>
      <w:rFonts w:ascii="Calibri" w:eastAsia="Calibri" w:hAnsi="Calibri" w:cs="Times New Roman"/>
      <w:b/>
      <w:bCs/>
      <w:sz w:val="20"/>
      <w:szCs w:val="20"/>
    </w:rPr>
  </w:style>
  <w:style w:type="table" w:customStyle="1" w:styleId="TableNormal2">
    <w:name w:val="Table Normal2"/>
    <w:uiPriority w:val="2"/>
    <w:semiHidden/>
    <w:unhideWhenUsed/>
    <w:qFormat/>
    <w:rsid w:val="00B542A4"/>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361">
    <w:name w:val="Tabela com grade361"/>
    <w:basedOn w:val="Tabelanormal"/>
    <w:next w:val="Tabelacomgrade"/>
    <w:uiPriority w:val="59"/>
    <w:rsid w:val="002A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14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6E8F"/>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31">
    <w:name w:val="Tabela com grade31"/>
    <w:basedOn w:val="Tabelanormal"/>
    <w:next w:val="Tabelacomgrade"/>
    <w:uiPriority w:val="59"/>
    <w:rsid w:val="007E6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E96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949AA"/>
    <w:rPr>
      <w:color w:val="800080" w:themeColor="followedHyperlink"/>
      <w:u w:val="single"/>
    </w:rPr>
  </w:style>
  <w:style w:type="table" w:customStyle="1" w:styleId="Tabelacomgrade7">
    <w:name w:val="Tabela com grade7"/>
    <w:basedOn w:val="Tabelanormal"/>
    <w:next w:val="Tabelacomgrade"/>
    <w:uiPriority w:val="3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80247449">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575944292">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22882316">
      <w:bodyDiv w:val="1"/>
      <w:marLeft w:val="0"/>
      <w:marRight w:val="0"/>
      <w:marTop w:val="0"/>
      <w:marBottom w:val="0"/>
      <w:divBdr>
        <w:top w:val="none" w:sz="0" w:space="0" w:color="auto"/>
        <w:left w:val="none" w:sz="0" w:space="0" w:color="auto"/>
        <w:bottom w:val="none" w:sz="0" w:space="0" w:color="auto"/>
        <w:right w:val="none" w:sz="0" w:space="0" w:color="auto"/>
      </w:divBdr>
    </w:div>
    <w:div w:id="1008406798">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27253666">
      <w:bodyDiv w:val="1"/>
      <w:marLeft w:val="0"/>
      <w:marRight w:val="0"/>
      <w:marTop w:val="0"/>
      <w:marBottom w:val="0"/>
      <w:divBdr>
        <w:top w:val="none" w:sz="0" w:space="0" w:color="auto"/>
        <w:left w:val="none" w:sz="0" w:space="0" w:color="auto"/>
        <w:bottom w:val="none" w:sz="0" w:space="0" w:color="auto"/>
        <w:right w:val="none" w:sz="0" w:space="0" w:color="auto"/>
      </w:divBdr>
    </w:div>
    <w:div w:id="178240762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2467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ambedomatodentro.mg.gov.br/portal/editais/1/4/0/0/0/49/0/0/0/numero-ano-licitacao-decrescente/0" TargetMode="External"/><Relationship Id="rId13" Type="http://schemas.openxmlformats.org/officeDocument/2006/relationships/image" Target="media/image5.png"/><Relationship Id="rId18" Type="http://schemas.openxmlformats.org/officeDocument/2006/relationships/hyperlink" Target="mailto:compradireta@itambedomatodentro.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tambedomatodentro.mg.gov.br/portal/editais/1/4/0/0/0/49/0/0/0/numero-ano-licitacao-decrescent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tambedomatodentro.mg.gov.br/portal/editais/1/4/0/0/0/49/0/0/0/numero-ano-licitacao-decrescente/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4D002-7F46-41DC-820B-E3BF150E5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5756</Words>
  <Characters>31084</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5</cp:revision>
  <cp:lastPrinted>2024-04-11T13:47:00Z</cp:lastPrinted>
  <dcterms:created xsi:type="dcterms:W3CDTF">2024-06-10T20:06:00Z</dcterms:created>
  <dcterms:modified xsi:type="dcterms:W3CDTF">2024-06-11T19:27:00Z</dcterms:modified>
</cp:coreProperties>
</file>