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CD31F" w14:textId="77777777" w:rsidR="00B2111E" w:rsidRPr="00FB714F" w:rsidRDefault="00B2111E" w:rsidP="00B2111E">
      <w:pPr>
        <w:pStyle w:val="Ttulo1"/>
        <w:tabs>
          <w:tab w:val="num" w:pos="0"/>
        </w:tabs>
        <w:suppressAutoHyphens/>
        <w:spacing w:before="0" w:line="240" w:lineRule="auto"/>
        <w:jc w:val="center"/>
        <w:rPr>
          <w:rFonts w:ascii="Arial" w:hAnsi="Arial" w:cs="Arial"/>
          <w:b w:val="0"/>
          <w:bCs w:val="0"/>
          <w:i/>
          <w:sz w:val="24"/>
          <w:szCs w:val="24"/>
        </w:rPr>
      </w:pPr>
      <w:r w:rsidRPr="00FB714F">
        <w:rPr>
          <w:rFonts w:ascii="Arial" w:hAnsi="Arial" w:cs="Arial"/>
          <w:sz w:val="24"/>
          <w:szCs w:val="24"/>
        </w:rPr>
        <w:t>TERMO DE REFERÊNCIA</w:t>
      </w:r>
    </w:p>
    <w:p w14:paraId="764C0FFE" w14:textId="77777777" w:rsidR="00B2111E" w:rsidRPr="00FB714F" w:rsidRDefault="00B2111E" w:rsidP="00B2111E">
      <w:pPr>
        <w:spacing w:after="0" w:line="240" w:lineRule="auto"/>
        <w:jc w:val="both"/>
        <w:rPr>
          <w:rFonts w:ascii="Arial" w:hAnsi="Arial"/>
          <w:b/>
          <w:bCs/>
          <w:sz w:val="24"/>
          <w:szCs w:val="24"/>
        </w:rPr>
      </w:pPr>
    </w:p>
    <w:p w14:paraId="5F0E8B44" w14:textId="77777777" w:rsidR="00B2111E" w:rsidRPr="00FB714F" w:rsidRDefault="00B2111E" w:rsidP="00B2111E">
      <w:pPr>
        <w:spacing w:after="0" w:line="240" w:lineRule="auto"/>
        <w:jc w:val="both"/>
        <w:rPr>
          <w:rFonts w:ascii="Arial" w:hAnsi="Arial"/>
          <w:bCs/>
          <w:sz w:val="24"/>
          <w:szCs w:val="24"/>
        </w:rPr>
      </w:pPr>
      <w:r w:rsidRPr="00FB714F">
        <w:rPr>
          <w:rFonts w:ascii="Arial" w:hAnsi="Arial"/>
          <w:bCs/>
          <w:sz w:val="24"/>
          <w:szCs w:val="24"/>
        </w:rPr>
        <w:t xml:space="preserve">O presente instrumento foi formalizado com base nos levantamentos efetivados no Estudo Técnico Preliminar, utilizando como parâmetro o relatório onde constam as justificativas para as presentes inserções e a </w:t>
      </w:r>
      <w:r>
        <w:rPr>
          <w:rFonts w:ascii="Arial" w:hAnsi="Arial"/>
          <w:bCs/>
          <w:sz w:val="24"/>
          <w:szCs w:val="24"/>
        </w:rPr>
        <w:t>materialização do planejamento.</w:t>
      </w:r>
    </w:p>
    <w:p w14:paraId="4C01A39E" w14:textId="77777777" w:rsidR="00B2111E" w:rsidRPr="00FB714F" w:rsidRDefault="00B2111E" w:rsidP="00B2111E">
      <w:pPr>
        <w:pStyle w:val="PargrafodaLista"/>
        <w:widowControl w:val="0"/>
        <w:numPr>
          <w:ilvl w:val="0"/>
          <w:numId w:val="42"/>
        </w:numPr>
        <w:tabs>
          <w:tab w:val="left" w:pos="284"/>
        </w:tabs>
        <w:autoSpaceDE w:val="0"/>
        <w:autoSpaceDN w:val="0"/>
        <w:spacing w:after="0" w:line="240" w:lineRule="auto"/>
        <w:ind w:left="0" w:firstLine="0"/>
        <w:contextualSpacing w:val="0"/>
        <w:jc w:val="both"/>
        <w:rPr>
          <w:b/>
          <w:bCs/>
          <w:color w:val="0D0D0D"/>
          <w:sz w:val="24"/>
          <w:szCs w:val="24"/>
        </w:rPr>
      </w:pPr>
      <w:r w:rsidRPr="00FB714F">
        <w:rPr>
          <w:b/>
          <w:bCs/>
          <w:color w:val="0D0D0D"/>
          <w:sz w:val="24"/>
          <w:szCs w:val="24"/>
        </w:rPr>
        <w:t>DO OBJETO</w:t>
      </w:r>
    </w:p>
    <w:p w14:paraId="75EEBE29" w14:textId="77777777" w:rsidR="00B2111E" w:rsidRPr="00C96DBC" w:rsidRDefault="00B2111E" w:rsidP="00B2111E">
      <w:pPr>
        <w:pStyle w:val="PargrafodaLista"/>
        <w:widowControl w:val="0"/>
        <w:numPr>
          <w:ilvl w:val="1"/>
          <w:numId w:val="43"/>
        </w:numPr>
        <w:tabs>
          <w:tab w:val="left" w:pos="567"/>
        </w:tabs>
        <w:autoSpaceDE w:val="0"/>
        <w:autoSpaceDN w:val="0"/>
        <w:spacing w:after="0" w:line="240" w:lineRule="auto"/>
        <w:ind w:left="0" w:firstLine="0"/>
        <w:jc w:val="both"/>
        <w:rPr>
          <w:rStyle w:val="Forte"/>
          <w:b w:val="0"/>
          <w:color w:val="0D0D0D"/>
          <w:sz w:val="24"/>
          <w:szCs w:val="24"/>
        </w:rPr>
      </w:pPr>
      <w:r w:rsidRPr="00FB714F">
        <w:rPr>
          <w:sz w:val="24"/>
          <w:szCs w:val="24"/>
        </w:rPr>
        <w:t>Constitui objeto da presente licitação a</w:t>
      </w:r>
      <w:r w:rsidRPr="00FB714F">
        <w:rPr>
          <w:b/>
          <w:sz w:val="24"/>
          <w:szCs w:val="24"/>
        </w:rPr>
        <w:t xml:space="preserve"> </w:t>
      </w:r>
      <w:r>
        <w:rPr>
          <w:b/>
          <w:bCs/>
          <w:sz w:val="24"/>
          <w:szCs w:val="24"/>
        </w:rPr>
        <w:t>CONTRATAÇÃO DOS ARTISTAS “US AGROBOY” PARA A REALIZAÇÃO DE APRESENTAÇÃO ARTÍSTICA NA CIDADE DE VIRGINÓPOLIS, DURANTE AS COMEMORAÇÕES DO QUINQUAGÉSIMO SEGUNDO FESTIVAL DA JABUTICABA</w:t>
      </w:r>
      <w:r w:rsidRPr="00FB714F">
        <w:rPr>
          <w:sz w:val="24"/>
          <w:szCs w:val="24"/>
        </w:rPr>
        <w:t xml:space="preserve">, </w:t>
      </w:r>
      <w:r w:rsidRPr="00FB714F">
        <w:rPr>
          <w:bCs/>
          <w:color w:val="0D0D0D"/>
          <w:sz w:val="24"/>
          <w:szCs w:val="24"/>
        </w:rPr>
        <w:t>cujo valor foi apurado e comprovado por notas fiscais, não sendo o posterior contrato prorrogável.</w:t>
      </w:r>
    </w:p>
    <w:p w14:paraId="63021BF6" w14:textId="77777777" w:rsidR="00B2111E" w:rsidRPr="00C96DBC" w:rsidRDefault="00B2111E" w:rsidP="00B2111E">
      <w:pPr>
        <w:pStyle w:val="PargrafodaLista"/>
        <w:widowControl w:val="0"/>
        <w:numPr>
          <w:ilvl w:val="1"/>
          <w:numId w:val="43"/>
        </w:numPr>
        <w:tabs>
          <w:tab w:val="left" w:pos="567"/>
        </w:tabs>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Definição/Detalhamento do objeto, conforme especificações técnicas, condições, quantidades e exigências estabelecidas neste instrumento, abaixo discriminadas:</w:t>
      </w:r>
    </w:p>
    <w:p w14:paraId="62F789F3" w14:textId="77777777" w:rsidR="00B2111E" w:rsidRDefault="00B2111E" w:rsidP="00B2111E">
      <w:pPr>
        <w:pStyle w:val="PargrafodaLista"/>
        <w:widowControl w:val="0"/>
        <w:tabs>
          <w:tab w:val="left" w:pos="567"/>
        </w:tabs>
        <w:autoSpaceDE w:val="0"/>
        <w:autoSpaceDN w:val="0"/>
        <w:spacing w:line="240" w:lineRule="auto"/>
        <w:ind w:left="0"/>
        <w:contextualSpacing w:val="0"/>
        <w:jc w:val="both"/>
        <w:rPr>
          <w:bCs/>
          <w:color w:val="0D0D0D"/>
          <w:sz w:val="24"/>
          <w:szCs w:val="24"/>
        </w:rPr>
      </w:pPr>
      <w:r>
        <w:rPr>
          <w:bCs/>
          <w:color w:val="0D0D0D"/>
          <w:sz w:val="24"/>
          <w:szCs w:val="24"/>
        </w:rPr>
        <w:t>Valor R$192.000,00 (cento e noventa e dois mil reais) de cache.</w:t>
      </w:r>
    </w:p>
    <w:p w14:paraId="4D742A75" w14:textId="77777777" w:rsidR="00B2111E" w:rsidRDefault="00B2111E" w:rsidP="00B2111E">
      <w:pPr>
        <w:pStyle w:val="PargrafodaLista"/>
        <w:widowControl w:val="0"/>
        <w:tabs>
          <w:tab w:val="left" w:pos="567"/>
        </w:tabs>
        <w:autoSpaceDE w:val="0"/>
        <w:autoSpaceDN w:val="0"/>
        <w:spacing w:line="240" w:lineRule="auto"/>
        <w:ind w:left="0"/>
        <w:contextualSpacing w:val="0"/>
        <w:jc w:val="both"/>
        <w:rPr>
          <w:bCs/>
          <w:color w:val="0D0D0D"/>
          <w:sz w:val="24"/>
          <w:szCs w:val="24"/>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91"/>
        <w:gridCol w:w="2981"/>
      </w:tblGrid>
      <w:tr w:rsidR="00B2111E" w:rsidRPr="00AD63C8" w14:paraId="21D0F151" w14:textId="77777777" w:rsidTr="00E24D7A">
        <w:trPr>
          <w:trHeight w:val="276"/>
        </w:trPr>
        <w:tc>
          <w:tcPr>
            <w:tcW w:w="6091" w:type="dxa"/>
          </w:tcPr>
          <w:p w14:paraId="7C8DBC04" w14:textId="77777777" w:rsidR="00B2111E" w:rsidRPr="00AD63C8" w:rsidRDefault="00B2111E" w:rsidP="00E24D7A">
            <w:pPr>
              <w:pStyle w:val="TableParagraph"/>
              <w:rPr>
                <w:rFonts w:ascii="Arial" w:hAnsi="Arial" w:cs="Arial"/>
                <w:b/>
                <w:sz w:val="24"/>
                <w:szCs w:val="24"/>
              </w:rPr>
            </w:pPr>
          </w:p>
          <w:p w14:paraId="6472ECC6" w14:textId="77777777" w:rsidR="00B2111E" w:rsidRPr="00AD63C8" w:rsidRDefault="00B2111E" w:rsidP="00E24D7A">
            <w:pPr>
              <w:pStyle w:val="TableParagraph"/>
              <w:rPr>
                <w:rFonts w:ascii="Arial" w:hAnsi="Arial" w:cs="Arial"/>
                <w:b/>
                <w:sz w:val="24"/>
                <w:szCs w:val="24"/>
              </w:rPr>
            </w:pPr>
            <w:r w:rsidRPr="00AD63C8">
              <w:rPr>
                <w:rFonts w:ascii="Arial" w:hAnsi="Arial" w:cs="Arial"/>
                <w:b/>
                <w:sz w:val="24"/>
                <w:szCs w:val="24"/>
              </w:rPr>
              <w:t>DETALHAMENTO</w:t>
            </w:r>
            <w:r w:rsidRPr="00AD63C8">
              <w:rPr>
                <w:rFonts w:ascii="Arial" w:hAnsi="Arial" w:cs="Arial"/>
                <w:b/>
                <w:spacing w:val="-4"/>
                <w:sz w:val="24"/>
                <w:szCs w:val="24"/>
              </w:rPr>
              <w:t xml:space="preserve"> </w:t>
            </w:r>
            <w:r w:rsidRPr="00AD63C8">
              <w:rPr>
                <w:rFonts w:ascii="Arial" w:hAnsi="Arial" w:cs="Arial"/>
                <w:b/>
                <w:sz w:val="24"/>
                <w:szCs w:val="24"/>
              </w:rPr>
              <w:t>DO</w:t>
            </w:r>
            <w:r w:rsidRPr="00AD63C8">
              <w:rPr>
                <w:rFonts w:ascii="Arial" w:hAnsi="Arial" w:cs="Arial"/>
                <w:b/>
                <w:spacing w:val="-3"/>
                <w:sz w:val="24"/>
                <w:szCs w:val="24"/>
              </w:rPr>
              <w:t xml:space="preserve"> </w:t>
            </w:r>
            <w:r w:rsidRPr="00AD63C8">
              <w:rPr>
                <w:rFonts w:ascii="Arial" w:hAnsi="Arial" w:cs="Arial"/>
                <w:b/>
                <w:sz w:val="24"/>
                <w:szCs w:val="24"/>
              </w:rPr>
              <w:t>CACHÊ:</w:t>
            </w:r>
          </w:p>
          <w:p w14:paraId="27F24392" w14:textId="77777777" w:rsidR="00B2111E" w:rsidRPr="00AD63C8" w:rsidRDefault="00B2111E" w:rsidP="00E24D7A">
            <w:pPr>
              <w:pStyle w:val="TableParagraph"/>
              <w:rPr>
                <w:rFonts w:ascii="Arial" w:hAnsi="Arial" w:cs="Arial"/>
                <w:b/>
                <w:sz w:val="24"/>
                <w:szCs w:val="24"/>
              </w:rPr>
            </w:pPr>
          </w:p>
        </w:tc>
        <w:tc>
          <w:tcPr>
            <w:tcW w:w="2981" w:type="dxa"/>
          </w:tcPr>
          <w:p w14:paraId="1416F123" w14:textId="77777777" w:rsidR="00B2111E" w:rsidRPr="00AD63C8" w:rsidRDefault="00B2111E" w:rsidP="00E24D7A">
            <w:pPr>
              <w:pStyle w:val="TableParagraph"/>
              <w:tabs>
                <w:tab w:val="left" w:pos="1200"/>
              </w:tabs>
              <w:rPr>
                <w:rFonts w:ascii="Arial" w:hAnsi="Arial" w:cs="Arial"/>
                <w:b/>
                <w:sz w:val="24"/>
                <w:szCs w:val="24"/>
              </w:rPr>
            </w:pPr>
            <w:r w:rsidRPr="00AD63C8">
              <w:rPr>
                <w:rFonts w:ascii="Arial" w:hAnsi="Arial" w:cs="Arial"/>
                <w:b/>
                <w:sz w:val="24"/>
                <w:szCs w:val="24"/>
              </w:rPr>
              <w:t xml:space="preserve">           </w:t>
            </w:r>
          </w:p>
          <w:p w14:paraId="4F2D8EED" w14:textId="77777777" w:rsidR="00B2111E" w:rsidRPr="00AD63C8" w:rsidRDefault="00B2111E" w:rsidP="00E24D7A">
            <w:pPr>
              <w:pStyle w:val="TableParagraph"/>
              <w:tabs>
                <w:tab w:val="left" w:pos="1200"/>
              </w:tabs>
              <w:rPr>
                <w:rFonts w:ascii="Arial" w:hAnsi="Arial" w:cs="Arial"/>
                <w:b/>
                <w:sz w:val="24"/>
                <w:szCs w:val="24"/>
              </w:rPr>
            </w:pPr>
            <w:r w:rsidRPr="00AD63C8">
              <w:rPr>
                <w:rFonts w:ascii="Arial" w:hAnsi="Arial" w:cs="Arial"/>
                <w:b/>
                <w:sz w:val="24"/>
                <w:szCs w:val="24"/>
              </w:rPr>
              <w:t>VALOR</w:t>
            </w:r>
          </w:p>
        </w:tc>
      </w:tr>
      <w:tr w:rsidR="00B2111E" w:rsidRPr="00AD63C8" w14:paraId="19368832" w14:textId="77777777" w:rsidTr="00E24D7A">
        <w:trPr>
          <w:trHeight w:val="302"/>
        </w:trPr>
        <w:tc>
          <w:tcPr>
            <w:tcW w:w="6091" w:type="dxa"/>
          </w:tcPr>
          <w:p w14:paraId="67C67462" w14:textId="77777777" w:rsidR="00B2111E" w:rsidRPr="00AD63C8" w:rsidRDefault="00B2111E" w:rsidP="00E24D7A">
            <w:pPr>
              <w:pStyle w:val="TableParagraph"/>
              <w:rPr>
                <w:rFonts w:ascii="Arial" w:hAnsi="Arial" w:cs="Arial"/>
                <w:sz w:val="24"/>
                <w:szCs w:val="24"/>
              </w:rPr>
            </w:pPr>
            <w:r>
              <w:rPr>
                <w:rFonts w:ascii="Arial" w:hAnsi="Arial" w:cs="Arial"/>
                <w:sz w:val="24"/>
                <w:szCs w:val="24"/>
              </w:rPr>
              <w:t xml:space="preserve">Cache </w:t>
            </w:r>
            <w:proofErr w:type="spellStart"/>
            <w:r>
              <w:rPr>
                <w:rFonts w:ascii="Arial" w:hAnsi="Arial" w:cs="Arial"/>
                <w:sz w:val="24"/>
                <w:szCs w:val="24"/>
              </w:rPr>
              <w:t>Artistico</w:t>
            </w:r>
            <w:proofErr w:type="spellEnd"/>
            <w:r>
              <w:rPr>
                <w:rFonts w:ascii="Arial" w:hAnsi="Arial" w:cs="Arial"/>
                <w:sz w:val="24"/>
                <w:szCs w:val="24"/>
              </w:rPr>
              <w:t xml:space="preserve"> (Dupla)</w:t>
            </w:r>
          </w:p>
        </w:tc>
        <w:tc>
          <w:tcPr>
            <w:tcW w:w="2981" w:type="dxa"/>
          </w:tcPr>
          <w:p w14:paraId="436BCA23" w14:textId="77777777" w:rsidR="00B2111E" w:rsidRPr="00AD63C8" w:rsidRDefault="00B2111E" w:rsidP="00E24D7A">
            <w:pPr>
              <w:pStyle w:val="TableParagraph"/>
              <w:tabs>
                <w:tab w:val="left" w:pos="1395"/>
              </w:tabs>
              <w:rPr>
                <w:rFonts w:ascii="Arial" w:hAnsi="Arial" w:cs="Arial"/>
                <w:sz w:val="24"/>
                <w:szCs w:val="24"/>
              </w:rPr>
            </w:pPr>
            <w:r>
              <w:rPr>
                <w:rFonts w:ascii="Arial" w:hAnsi="Arial" w:cs="Arial"/>
                <w:sz w:val="24"/>
                <w:szCs w:val="24"/>
              </w:rPr>
              <w:t>R$75.</w:t>
            </w:r>
            <w:r w:rsidRPr="00AD63C8">
              <w:rPr>
                <w:rFonts w:ascii="Arial" w:hAnsi="Arial" w:cs="Arial"/>
                <w:sz w:val="24"/>
                <w:szCs w:val="24"/>
              </w:rPr>
              <w:t>000,00</w:t>
            </w:r>
          </w:p>
        </w:tc>
      </w:tr>
      <w:tr w:rsidR="00B2111E" w:rsidRPr="00AD63C8" w14:paraId="67479546" w14:textId="77777777" w:rsidTr="00E24D7A">
        <w:trPr>
          <w:trHeight w:val="299"/>
        </w:trPr>
        <w:tc>
          <w:tcPr>
            <w:tcW w:w="6091" w:type="dxa"/>
          </w:tcPr>
          <w:p w14:paraId="5C1393B8" w14:textId="77777777" w:rsidR="00B2111E" w:rsidRPr="00AD63C8" w:rsidRDefault="00B2111E" w:rsidP="00E24D7A">
            <w:pPr>
              <w:pStyle w:val="TableParagraph"/>
              <w:rPr>
                <w:rFonts w:ascii="Arial" w:hAnsi="Arial" w:cs="Arial"/>
                <w:sz w:val="24"/>
                <w:szCs w:val="24"/>
              </w:rPr>
            </w:pPr>
            <w:r>
              <w:rPr>
                <w:rFonts w:ascii="Arial" w:hAnsi="Arial" w:cs="Arial"/>
                <w:sz w:val="24"/>
                <w:szCs w:val="24"/>
              </w:rPr>
              <w:t>Impostos</w:t>
            </w:r>
          </w:p>
        </w:tc>
        <w:tc>
          <w:tcPr>
            <w:tcW w:w="2981" w:type="dxa"/>
          </w:tcPr>
          <w:p w14:paraId="7616E477" w14:textId="77777777" w:rsidR="00B2111E" w:rsidRPr="00AD63C8" w:rsidRDefault="00B2111E" w:rsidP="00E24D7A">
            <w:pPr>
              <w:pStyle w:val="TableParagraph"/>
              <w:tabs>
                <w:tab w:val="left" w:pos="1543"/>
              </w:tabs>
              <w:rPr>
                <w:rFonts w:ascii="Arial" w:hAnsi="Arial" w:cs="Arial"/>
                <w:sz w:val="24"/>
                <w:szCs w:val="24"/>
              </w:rPr>
            </w:pPr>
            <w:r>
              <w:rPr>
                <w:rFonts w:ascii="Arial" w:hAnsi="Arial" w:cs="Arial"/>
                <w:sz w:val="24"/>
                <w:szCs w:val="24"/>
              </w:rPr>
              <w:t>R$41.356,80</w:t>
            </w:r>
          </w:p>
        </w:tc>
      </w:tr>
      <w:tr w:rsidR="00B2111E" w:rsidRPr="00AD63C8" w14:paraId="16CBD002" w14:textId="77777777" w:rsidTr="00E24D7A">
        <w:trPr>
          <w:trHeight w:val="299"/>
        </w:trPr>
        <w:tc>
          <w:tcPr>
            <w:tcW w:w="6091" w:type="dxa"/>
          </w:tcPr>
          <w:p w14:paraId="40369BEF" w14:textId="77777777" w:rsidR="00B2111E" w:rsidRPr="00AD63C8" w:rsidRDefault="00B2111E" w:rsidP="00E24D7A">
            <w:pPr>
              <w:pStyle w:val="TableParagraph"/>
              <w:rPr>
                <w:rFonts w:ascii="Arial" w:hAnsi="Arial" w:cs="Arial"/>
                <w:sz w:val="24"/>
                <w:szCs w:val="24"/>
              </w:rPr>
            </w:pPr>
            <w:r>
              <w:rPr>
                <w:rFonts w:ascii="Arial" w:hAnsi="Arial" w:cs="Arial"/>
                <w:sz w:val="24"/>
                <w:szCs w:val="24"/>
              </w:rPr>
              <w:t>Cache equipe</w:t>
            </w:r>
          </w:p>
        </w:tc>
        <w:tc>
          <w:tcPr>
            <w:tcW w:w="2981" w:type="dxa"/>
          </w:tcPr>
          <w:p w14:paraId="0A09032F" w14:textId="77777777" w:rsidR="00B2111E" w:rsidRPr="00AD63C8" w:rsidRDefault="00B2111E" w:rsidP="00E24D7A">
            <w:pPr>
              <w:pStyle w:val="TableParagraph"/>
              <w:tabs>
                <w:tab w:val="left" w:pos="1543"/>
              </w:tabs>
              <w:rPr>
                <w:rFonts w:ascii="Arial" w:hAnsi="Arial" w:cs="Arial"/>
                <w:sz w:val="24"/>
                <w:szCs w:val="24"/>
              </w:rPr>
            </w:pPr>
            <w:r>
              <w:rPr>
                <w:rFonts w:ascii="Arial" w:hAnsi="Arial" w:cs="Arial"/>
                <w:sz w:val="24"/>
                <w:szCs w:val="24"/>
              </w:rPr>
              <w:t>R$35.000,00</w:t>
            </w:r>
          </w:p>
        </w:tc>
      </w:tr>
      <w:tr w:rsidR="00B2111E" w:rsidRPr="00AD63C8" w14:paraId="3226605A" w14:textId="77777777" w:rsidTr="00E24D7A">
        <w:trPr>
          <w:trHeight w:val="299"/>
        </w:trPr>
        <w:tc>
          <w:tcPr>
            <w:tcW w:w="6091" w:type="dxa"/>
          </w:tcPr>
          <w:p w14:paraId="23F79D77" w14:textId="77777777" w:rsidR="00B2111E" w:rsidRPr="00AD63C8" w:rsidRDefault="00B2111E" w:rsidP="00E24D7A">
            <w:pPr>
              <w:pStyle w:val="TableParagraph"/>
              <w:rPr>
                <w:rFonts w:ascii="Arial" w:hAnsi="Arial" w:cs="Arial"/>
                <w:sz w:val="24"/>
                <w:szCs w:val="24"/>
              </w:rPr>
            </w:pPr>
            <w:r>
              <w:rPr>
                <w:rFonts w:ascii="Arial" w:hAnsi="Arial" w:cs="Arial"/>
                <w:sz w:val="24"/>
                <w:szCs w:val="24"/>
              </w:rPr>
              <w:t xml:space="preserve">Transporte 1 </w:t>
            </w:r>
            <w:proofErr w:type="spellStart"/>
            <w:r>
              <w:rPr>
                <w:rFonts w:ascii="Arial" w:hAnsi="Arial" w:cs="Arial"/>
                <w:sz w:val="24"/>
                <w:szCs w:val="24"/>
              </w:rPr>
              <w:t>caminhao</w:t>
            </w:r>
            <w:proofErr w:type="spellEnd"/>
            <w:r>
              <w:rPr>
                <w:rFonts w:ascii="Arial" w:hAnsi="Arial" w:cs="Arial"/>
                <w:sz w:val="24"/>
                <w:szCs w:val="24"/>
              </w:rPr>
              <w:t xml:space="preserve"> e 01 </w:t>
            </w:r>
            <w:proofErr w:type="spellStart"/>
            <w:r>
              <w:rPr>
                <w:rFonts w:ascii="Arial" w:hAnsi="Arial" w:cs="Arial"/>
                <w:sz w:val="24"/>
                <w:szCs w:val="24"/>
              </w:rPr>
              <w:t>onibus</w:t>
            </w:r>
            <w:proofErr w:type="spellEnd"/>
            <w:r>
              <w:rPr>
                <w:rFonts w:ascii="Arial" w:hAnsi="Arial" w:cs="Arial"/>
                <w:sz w:val="24"/>
                <w:szCs w:val="24"/>
              </w:rPr>
              <w:t xml:space="preserve"> </w:t>
            </w:r>
          </w:p>
        </w:tc>
        <w:tc>
          <w:tcPr>
            <w:tcW w:w="2981" w:type="dxa"/>
          </w:tcPr>
          <w:p w14:paraId="6D60B5AB" w14:textId="77777777" w:rsidR="00B2111E" w:rsidRPr="00AD63C8" w:rsidRDefault="00B2111E" w:rsidP="00E24D7A">
            <w:pPr>
              <w:pStyle w:val="TableParagraph"/>
              <w:tabs>
                <w:tab w:val="left" w:pos="1642"/>
              </w:tabs>
              <w:rPr>
                <w:rFonts w:ascii="Arial" w:hAnsi="Arial" w:cs="Arial"/>
                <w:sz w:val="24"/>
                <w:szCs w:val="24"/>
              </w:rPr>
            </w:pPr>
            <w:r>
              <w:rPr>
                <w:rFonts w:ascii="Arial" w:hAnsi="Arial" w:cs="Arial"/>
                <w:sz w:val="24"/>
                <w:szCs w:val="24"/>
              </w:rPr>
              <w:t>R$25.643,20</w:t>
            </w:r>
          </w:p>
        </w:tc>
      </w:tr>
      <w:tr w:rsidR="00B2111E" w:rsidRPr="00AD63C8" w14:paraId="1A0BBB5F" w14:textId="77777777" w:rsidTr="00E24D7A">
        <w:trPr>
          <w:trHeight w:val="299"/>
        </w:trPr>
        <w:tc>
          <w:tcPr>
            <w:tcW w:w="6091" w:type="dxa"/>
          </w:tcPr>
          <w:p w14:paraId="054B20A9" w14:textId="77777777" w:rsidR="00B2111E" w:rsidRPr="00AD63C8" w:rsidRDefault="00B2111E" w:rsidP="00E24D7A">
            <w:pPr>
              <w:pStyle w:val="TableParagraph"/>
              <w:rPr>
                <w:rFonts w:ascii="Arial" w:hAnsi="Arial" w:cs="Arial"/>
                <w:sz w:val="24"/>
                <w:szCs w:val="24"/>
              </w:rPr>
            </w:pPr>
            <w:r>
              <w:rPr>
                <w:rFonts w:ascii="Arial" w:hAnsi="Arial" w:cs="Arial"/>
                <w:sz w:val="24"/>
                <w:szCs w:val="24"/>
              </w:rPr>
              <w:t>Diária de alimentação</w:t>
            </w:r>
          </w:p>
        </w:tc>
        <w:tc>
          <w:tcPr>
            <w:tcW w:w="2981" w:type="dxa"/>
          </w:tcPr>
          <w:p w14:paraId="2E309D35" w14:textId="77777777" w:rsidR="00B2111E" w:rsidRPr="00AD63C8" w:rsidRDefault="00B2111E" w:rsidP="00E24D7A">
            <w:pPr>
              <w:pStyle w:val="TableParagraph"/>
              <w:tabs>
                <w:tab w:val="left" w:pos="1543"/>
              </w:tabs>
              <w:rPr>
                <w:rFonts w:ascii="Arial" w:hAnsi="Arial" w:cs="Arial"/>
                <w:sz w:val="24"/>
                <w:szCs w:val="24"/>
              </w:rPr>
            </w:pPr>
            <w:r>
              <w:rPr>
                <w:rFonts w:ascii="Arial" w:hAnsi="Arial" w:cs="Arial"/>
                <w:sz w:val="24"/>
                <w:szCs w:val="24"/>
              </w:rPr>
              <w:t>R$3</w:t>
            </w:r>
            <w:r w:rsidRPr="00AD63C8">
              <w:rPr>
                <w:rFonts w:ascii="Arial" w:hAnsi="Arial" w:cs="Arial"/>
                <w:sz w:val="24"/>
                <w:szCs w:val="24"/>
              </w:rPr>
              <w:t>.000,00</w:t>
            </w:r>
          </w:p>
        </w:tc>
      </w:tr>
      <w:tr w:rsidR="00B2111E" w:rsidRPr="00AD63C8" w14:paraId="4583BD28" w14:textId="77777777" w:rsidTr="00E24D7A">
        <w:trPr>
          <w:trHeight w:val="301"/>
        </w:trPr>
        <w:tc>
          <w:tcPr>
            <w:tcW w:w="6091" w:type="dxa"/>
          </w:tcPr>
          <w:p w14:paraId="4F1FD911" w14:textId="77777777" w:rsidR="00B2111E" w:rsidRPr="00AD63C8" w:rsidRDefault="00B2111E" w:rsidP="00E24D7A">
            <w:pPr>
              <w:pStyle w:val="TableParagraph"/>
              <w:rPr>
                <w:rFonts w:ascii="Arial" w:hAnsi="Arial" w:cs="Arial"/>
                <w:sz w:val="24"/>
                <w:szCs w:val="24"/>
              </w:rPr>
            </w:pPr>
            <w:r>
              <w:rPr>
                <w:rFonts w:ascii="Arial" w:hAnsi="Arial" w:cs="Arial"/>
                <w:sz w:val="24"/>
                <w:szCs w:val="24"/>
              </w:rPr>
              <w:t>Despesas administrativa</w:t>
            </w:r>
          </w:p>
        </w:tc>
        <w:tc>
          <w:tcPr>
            <w:tcW w:w="2981" w:type="dxa"/>
          </w:tcPr>
          <w:p w14:paraId="13D74BCD" w14:textId="77777777" w:rsidR="00B2111E" w:rsidRPr="00AD63C8" w:rsidRDefault="00B2111E" w:rsidP="00E24D7A">
            <w:pPr>
              <w:pStyle w:val="TableParagraph"/>
              <w:tabs>
                <w:tab w:val="left" w:pos="1543"/>
              </w:tabs>
              <w:rPr>
                <w:rFonts w:ascii="Arial" w:hAnsi="Arial" w:cs="Arial"/>
                <w:sz w:val="24"/>
                <w:szCs w:val="24"/>
              </w:rPr>
            </w:pPr>
            <w:r>
              <w:rPr>
                <w:rFonts w:ascii="Arial" w:hAnsi="Arial" w:cs="Arial"/>
                <w:sz w:val="24"/>
                <w:szCs w:val="24"/>
              </w:rPr>
              <w:t>R$12</w:t>
            </w:r>
            <w:r w:rsidRPr="00AD63C8">
              <w:rPr>
                <w:rFonts w:ascii="Arial" w:hAnsi="Arial" w:cs="Arial"/>
                <w:sz w:val="24"/>
                <w:szCs w:val="24"/>
              </w:rPr>
              <w:t>.000,00</w:t>
            </w:r>
          </w:p>
        </w:tc>
      </w:tr>
    </w:tbl>
    <w:p w14:paraId="69FC7E85" w14:textId="77777777" w:rsidR="00B2111E" w:rsidRPr="00FB714F" w:rsidRDefault="00B2111E" w:rsidP="00B2111E">
      <w:pPr>
        <w:pStyle w:val="PargrafodaLista"/>
        <w:widowControl w:val="0"/>
        <w:tabs>
          <w:tab w:val="left" w:pos="567"/>
        </w:tabs>
        <w:autoSpaceDE w:val="0"/>
        <w:autoSpaceDN w:val="0"/>
        <w:spacing w:line="240" w:lineRule="auto"/>
        <w:ind w:left="0"/>
        <w:contextualSpacing w:val="0"/>
        <w:jc w:val="both"/>
        <w:rPr>
          <w:bCs/>
          <w:color w:val="0D0D0D"/>
          <w:sz w:val="24"/>
          <w:szCs w:val="24"/>
        </w:rPr>
      </w:pPr>
    </w:p>
    <w:p w14:paraId="168EB01A" w14:textId="77777777" w:rsidR="00B2111E" w:rsidRPr="00FB714F" w:rsidRDefault="00B2111E" w:rsidP="00B2111E">
      <w:pPr>
        <w:pStyle w:val="PargrafodaLista"/>
        <w:widowControl w:val="0"/>
        <w:autoSpaceDE w:val="0"/>
        <w:autoSpaceDN w:val="0"/>
        <w:spacing w:line="240" w:lineRule="auto"/>
        <w:ind w:left="0"/>
        <w:contextualSpacing w:val="0"/>
        <w:jc w:val="both"/>
        <w:rPr>
          <w:b/>
          <w:bCs/>
          <w:sz w:val="24"/>
          <w:szCs w:val="24"/>
        </w:rPr>
      </w:pPr>
      <w:r w:rsidRPr="00FB714F">
        <w:rPr>
          <w:b/>
          <w:color w:val="0D0D0D"/>
          <w:sz w:val="24"/>
          <w:szCs w:val="24"/>
        </w:rPr>
        <w:t>2. DA JUSTIFICATIVA</w:t>
      </w:r>
    </w:p>
    <w:p w14:paraId="7B068B9D" w14:textId="77777777" w:rsidR="00B2111E" w:rsidRPr="00FB714F" w:rsidRDefault="00B2111E" w:rsidP="00B2111E">
      <w:pPr>
        <w:pStyle w:val="PargrafodaLista"/>
        <w:widowControl w:val="0"/>
        <w:numPr>
          <w:ilvl w:val="0"/>
          <w:numId w:val="46"/>
        </w:numPr>
        <w:autoSpaceDE w:val="0"/>
        <w:autoSpaceDN w:val="0"/>
        <w:spacing w:after="0" w:line="240" w:lineRule="auto"/>
        <w:ind w:left="0" w:firstLine="0"/>
        <w:contextualSpacing w:val="0"/>
        <w:jc w:val="both"/>
        <w:rPr>
          <w:b/>
          <w:vanish/>
          <w:sz w:val="24"/>
          <w:szCs w:val="24"/>
        </w:rPr>
      </w:pPr>
    </w:p>
    <w:p w14:paraId="452712C0" w14:textId="77777777" w:rsidR="00B2111E" w:rsidRPr="00FA22B2" w:rsidRDefault="00B2111E" w:rsidP="00B2111E">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t>O município de Virginópolis/MG em suas ações, programas e projetos, possibilitam o acesso da cidadania na arte, na educação e no lazer.</w:t>
      </w:r>
    </w:p>
    <w:p w14:paraId="07072E63" w14:textId="77777777" w:rsidR="00B2111E" w:rsidRPr="00FA22B2" w:rsidRDefault="00B2111E" w:rsidP="00B2111E">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t>Nestes termos, a Secretaria Municipal de Educação e Cultura realiza e apoia atividades artísticas/musicais que enriquece, valoriza e contribui para a desenvolvimento da cultura local, para atender a esta demanda, torna-se necessário o processo de inexigibilidade.</w:t>
      </w:r>
    </w:p>
    <w:p w14:paraId="398B4F40" w14:textId="77777777" w:rsidR="00B2111E" w:rsidRPr="00FA22B2" w:rsidRDefault="00B2111E" w:rsidP="00B2111E">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rPr>
      </w:pPr>
      <w:r w:rsidRPr="00FA22B2">
        <w:rPr>
          <w:rFonts w:ascii="Arial" w:eastAsia="Calibri" w:hAnsi="Arial" w:cs="Arial"/>
          <w:bCs/>
          <w:color w:val="000000"/>
        </w:rPr>
        <w:t xml:space="preserve">A eminente celebração do QUINQUAGÉSIMO SEGUNDO </w:t>
      </w:r>
      <w:r w:rsidRPr="00FA22B2">
        <w:rPr>
          <w:rFonts w:ascii="Arial" w:eastAsia="Calibri" w:hAnsi="Arial" w:cs="Arial"/>
          <w:bCs/>
        </w:rPr>
        <w:t>de festival de jabuticaba tem como necessidade a comemoração do evento no município.</w:t>
      </w:r>
    </w:p>
    <w:p w14:paraId="306C2870" w14:textId="77777777" w:rsidR="00B2111E" w:rsidRPr="00FA22B2" w:rsidRDefault="00B2111E" w:rsidP="00B2111E">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t>A realização dos shows para comemorar este evento é algo de suma importância, visto que promove a interação, a valorização da cultura e dos cidadãos virginopolitanos, além da interação de turistas e cidadãos locais.</w:t>
      </w:r>
    </w:p>
    <w:p w14:paraId="40581087" w14:textId="77777777" w:rsidR="00B2111E" w:rsidRPr="00FA22B2" w:rsidRDefault="00B2111E" w:rsidP="00B2111E">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t>A realização desse evento será de responsabilidade da Administração Municipal no que tange seu planejamento e organização, uma vez o evento é de interesse de toda a população, fomentando a manutenção da cultura, bem como o turismo e economia local.</w:t>
      </w:r>
    </w:p>
    <w:p w14:paraId="0D7EDB98" w14:textId="77777777" w:rsidR="00B2111E" w:rsidRPr="00FA22B2" w:rsidRDefault="00B2111E" w:rsidP="00B2111E">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lastRenderedPageBreak/>
        <w:t>Considerando que a prefeitura estará promovendo as festividades com intuito de fortalecer e manter as tradições culturais dos cidadãos, o evento será mais uma alternativa de entretenimento e integração da população, visto que essa comemoração é tradicional nesta municipalidade e em todo o brasil.</w:t>
      </w:r>
    </w:p>
    <w:p w14:paraId="56BB13CF" w14:textId="77777777" w:rsidR="00B2111E" w:rsidRPr="00FA22B2" w:rsidRDefault="00B2111E" w:rsidP="00B2111E">
      <w:pPr>
        <w:pStyle w:val="Standard"/>
        <w:tabs>
          <w:tab w:val="left" w:pos="952"/>
          <w:tab w:val="left" w:pos="1237"/>
          <w:tab w:val="left" w:pos="1537"/>
          <w:tab w:val="left" w:pos="1792"/>
          <w:tab w:val="left" w:pos="2047"/>
          <w:tab w:val="left" w:pos="2362"/>
          <w:tab w:val="left" w:pos="2617"/>
          <w:tab w:val="left" w:leader="underscore" w:pos="7733"/>
        </w:tabs>
        <w:jc w:val="both"/>
        <w:rPr>
          <w:rFonts w:ascii="Arial" w:eastAsia="Calibri" w:hAnsi="Arial" w:cs="Arial"/>
          <w:bCs/>
          <w:color w:val="000000"/>
        </w:rPr>
      </w:pPr>
      <w:r w:rsidRPr="00FA22B2">
        <w:rPr>
          <w:rFonts w:ascii="Arial" w:eastAsia="Calibri" w:hAnsi="Arial" w:cs="Arial"/>
          <w:bCs/>
          <w:color w:val="000000"/>
        </w:rPr>
        <w:t xml:space="preserve">Dessa forma, a programação alusiva ao festival da jabuticaba, ao longo dos anos, sempre tem atraído milhares de pessoas onde são realizados esses eventos com essa iniciativa da Prefeitura Municipal através desta secretaria, estimulando toda a cadeia produtiva do turismo, como também, proporcionando lazer, entretenimento em todas as camadas socioeconômicas dos respectivos Municípios. </w:t>
      </w:r>
    </w:p>
    <w:p w14:paraId="61F3D1E0" w14:textId="77777777" w:rsidR="00B2111E" w:rsidRPr="00FA22B2" w:rsidRDefault="00B2111E" w:rsidP="00B2111E">
      <w:pPr>
        <w:pStyle w:val="PargrafodaLista"/>
        <w:widowControl w:val="0"/>
        <w:autoSpaceDE w:val="0"/>
        <w:autoSpaceDN w:val="0"/>
        <w:spacing w:line="240" w:lineRule="auto"/>
        <w:ind w:left="0"/>
        <w:contextualSpacing w:val="0"/>
        <w:jc w:val="both"/>
        <w:rPr>
          <w:b/>
          <w:bCs/>
          <w:sz w:val="24"/>
          <w:szCs w:val="24"/>
        </w:rPr>
      </w:pPr>
      <w:r w:rsidRPr="00FA22B2">
        <w:rPr>
          <w:bCs/>
          <w:color w:val="000000"/>
          <w:sz w:val="24"/>
          <w:szCs w:val="24"/>
        </w:rPr>
        <w:t>Por esta razão, torna-se fundamental, a contratação de atrações e serviços de qualidade</w:t>
      </w:r>
      <w:r w:rsidRPr="00FA22B2">
        <w:rPr>
          <w:bCs/>
          <w:sz w:val="24"/>
          <w:szCs w:val="24"/>
        </w:rPr>
        <w:t>.</w:t>
      </w:r>
    </w:p>
    <w:p w14:paraId="61C76ADF" w14:textId="77777777" w:rsidR="00B2111E" w:rsidRPr="00FA22B2" w:rsidRDefault="00B2111E" w:rsidP="00B2111E">
      <w:pPr>
        <w:pStyle w:val="PargrafodaLista"/>
        <w:widowControl w:val="0"/>
        <w:numPr>
          <w:ilvl w:val="0"/>
          <w:numId w:val="46"/>
        </w:numPr>
        <w:autoSpaceDE w:val="0"/>
        <w:autoSpaceDN w:val="0"/>
        <w:spacing w:after="0" w:line="240" w:lineRule="auto"/>
        <w:ind w:left="0" w:firstLine="0"/>
        <w:contextualSpacing w:val="0"/>
        <w:jc w:val="both"/>
        <w:rPr>
          <w:b/>
          <w:vanish/>
          <w:sz w:val="24"/>
          <w:szCs w:val="24"/>
        </w:rPr>
      </w:pPr>
    </w:p>
    <w:p w14:paraId="3A5BC773" w14:textId="77777777" w:rsidR="00B2111E" w:rsidRPr="00FA22B2" w:rsidRDefault="00B2111E" w:rsidP="00B2111E">
      <w:pPr>
        <w:pStyle w:val="PargrafodaLista"/>
        <w:widowControl w:val="0"/>
        <w:autoSpaceDE w:val="0"/>
        <w:autoSpaceDN w:val="0"/>
        <w:spacing w:line="240" w:lineRule="auto"/>
        <w:ind w:left="0"/>
        <w:contextualSpacing w:val="0"/>
        <w:jc w:val="both"/>
        <w:rPr>
          <w:bCs/>
          <w:sz w:val="24"/>
          <w:szCs w:val="24"/>
        </w:rPr>
      </w:pPr>
      <w:r w:rsidRPr="00FA22B2">
        <w:rPr>
          <w:bCs/>
          <w:sz w:val="24"/>
          <w:szCs w:val="24"/>
        </w:rPr>
        <w:t>Foi realizado o Estudo Técnico Preliminar justificando a necessidade da referida contratação, onde foram analisados todos os aspectos formais.</w:t>
      </w:r>
    </w:p>
    <w:p w14:paraId="6DFF69D4" w14:textId="77777777" w:rsidR="00B2111E" w:rsidRPr="00C96DBC" w:rsidRDefault="00B2111E" w:rsidP="00B2111E">
      <w:pPr>
        <w:pStyle w:val="PargrafodaLista"/>
        <w:widowControl w:val="0"/>
        <w:tabs>
          <w:tab w:val="left" w:pos="426"/>
        </w:tabs>
        <w:autoSpaceDE w:val="0"/>
        <w:autoSpaceDN w:val="0"/>
        <w:spacing w:line="240" w:lineRule="auto"/>
        <w:ind w:left="0"/>
        <w:jc w:val="both"/>
        <w:rPr>
          <w:bCs/>
          <w:sz w:val="24"/>
          <w:szCs w:val="24"/>
        </w:rPr>
      </w:pPr>
      <w:r w:rsidRPr="00FA22B2">
        <w:rPr>
          <w:bCs/>
          <w:sz w:val="24"/>
          <w:szCs w:val="24"/>
        </w:rPr>
        <w:t>Com base no Estudo Técnico Preliminar, a contratação visa atender as comemorações referentes ao Quinquagésimo segundo festival da jabuticab</w:t>
      </w:r>
      <w:r>
        <w:rPr>
          <w:bCs/>
          <w:sz w:val="24"/>
          <w:szCs w:val="24"/>
        </w:rPr>
        <w:t>a da cidade de Virginópolis-MG.</w:t>
      </w:r>
    </w:p>
    <w:p w14:paraId="7A8BEF29" w14:textId="77777777" w:rsidR="00B2111E" w:rsidRPr="00FB714F" w:rsidRDefault="00B2111E" w:rsidP="00B2111E">
      <w:pPr>
        <w:pStyle w:val="PargrafodaLista"/>
        <w:widowControl w:val="0"/>
        <w:autoSpaceDE w:val="0"/>
        <w:autoSpaceDN w:val="0"/>
        <w:spacing w:line="240" w:lineRule="auto"/>
        <w:ind w:left="0"/>
        <w:contextualSpacing w:val="0"/>
        <w:jc w:val="both"/>
        <w:rPr>
          <w:b/>
          <w:bCs/>
          <w:sz w:val="24"/>
          <w:szCs w:val="24"/>
        </w:rPr>
      </w:pPr>
      <w:r w:rsidRPr="00FB714F">
        <w:rPr>
          <w:b/>
          <w:bCs/>
          <w:sz w:val="24"/>
          <w:szCs w:val="24"/>
        </w:rPr>
        <w:t>3. DESCRIÇÃO DA SOLUÇÃO COMO UM TODO E ESPECIFICAÇÃO DO PRODUTO</w:t>
      </w:r>
    </w:p>
    <w:p w14:paraId="6562EF8E" w14:textId="77777777" w:rsidR="00B2111E" w:rsidRPr="00FB714F" w:rsidRDefault="00B2111E" w:rsidP="00B2111E">
      <w:pPr>
        <w:tabs>
          <w:tab w:val="left" w:pos="142"/>
        </w:tabs>
        <w:spacing w:after="0" w:line="240" w:lineRule="auto"/>
        <w:jc w:val="both"/>
        <w:rPr>
          <w:rFonts w:ascii="Arial" w:hAnsi="Arial"/>
          <w:sz w:val="24"/>
          <w:szCs w:val="24"/>
        </w:rPr>
      </w:pPr>
      <w:r w:rsidRPr="00FB714F">
        <w:rPr>
          <w:rFonts w:ascii="Arial" w:hAnsi="Arial"/>
          <w:b/>
          <w:sz w:val="24"/>
          <w:szCs w:val="24"/>
        </w:rPr>
        <w:t>3.1</w:t>
      </w:r>
      <w:r w:rsidRPr="00FB714F">
        <w:rPr>
          <w:rFonts w:ascii="Arial" w:hAnsi="Arial"/>
          <w:sz w:val="24"/>
          <w:szCs w:val="24"/>
        </w:rPr>
        <w:t xml:space="preserve"> A descrição da solução como um todo encontra-se pormenorizada em item específic</w:t>
      </w:r>
      <w:r>
        <w:rPr>
          <w:rFonts w:ascii="Arial" w:hAnsi="Arial"/>
          <w:sz w:val="24"/>
          <w:szCs w:val="24"/>
        </w:rPr>
        <w:t>o do Estudo Técnico Preliminar.</w:t>
      </w:r>
    </w:p>
    <w:p w14:paraId="1F8CF793" w14:textId="77777777" w:rsidR="00B2111E" w:rsidRPr="00C96DBC" w:rsidRDefault="00B2111E" w:rsidP="00B2111E">
      <w:pPr>
        <w:tabs>
          <w:tab w:val="left" w:pos="142"/>
        </w:tabs>
        <w:spacing w:after="0" w:line="240" w:lineRule="auto"/>
        <w:jc w:val="both"/>
        <w:rPr>
          <w:rFonts w:ascii="Arial" w:hAnsi="Arial"/>
          <w:b/>
          <w:bCs/>
          <w:sz w:val="24"/>
          <w:szCs w:val="24"/>
        </w:rPr>
      </w:pPr>
      <w:r w:rsidRPr="00FB714F">
        <w:rPr>
          <w:rFonts w:ascii="Arial" w:hAnsi="Arial"/>
          <w:b/>
          <w:sz w:val="24"/>
          <w:szCs w:val="24"/>
        </w:rPr>
        <w:t>4. REQUISITOS DA CONTRATAÇÃO</w:t>
      </w:r>
      <w:r w:rsidRPr="00FB714F">
        <w:rPr>
          <w:rFonts w:ascii="Arial" w:hAnsi="Arial"/>
          <w:b/>
          <w:bCs/>
          <w:sz w:val="24"/>
          <w:szCs w:val="24"/>
        </w:rPr>
        <w:t>, DO REGIME DE EXECU</w:t>
      </w:r>
      <w:r>
        <w:rPr>
          <w:rFonts w:ascii="Arial" w:hAnsi="Arial"/>
          <w:b/>
          <w:bCs/>
          <w:sz w:val="24"/>
          <w:szCs w:val="24"/>
        </w:rPr>
        <w:t>ÇÃO OU DA FORMA DE FORNECIMNTO:</w:t>
      </w:r>
    </w:p>
    <w:p w14:paraId="7E0285D6" w14:textId="77777777" w:rsidR="00B2111E" w:rsidRPr="00C96DBC" w:rsidRDefault="00B2111E" w:rsidP="00B2111E">
      <w:pPr>
        <w:tabs>
          <w:tab w:val="left" w:pos="567"/>
        </w:tabs>
        <w:spacing w:after="0" w:line="240" w:lineRule="auto"/>
        <w:jc w:val="both"/>
        <w:rPr>
          <w:rFonts w:ascii="Arial" w:hAnsi="Arial"/>
          <w:sz w:val="24"/>
          <w:szCs w:val="24"/>
        </w:rPr>
      </w:pPr>
      <w:r w:rsidRPr="00FB714F">
        <w:rPr>
          <w:rFonts w:ascii="Arial" w:hAnsi="Arial"/>
          <w:b/>
          <w:sz w:val="24"/>
          <w:szCs w:val="24"/>
        </w:rPr>
        <w:t>4.1</w:t>
      </w:r>
      <w:r w:rsidRPr="00FB714F">
        <w:rPr>
          <w:rFonts w:ascii="Arial" w:hAnsi="Arial"/>
          <w:sz w:val="24"/>
          <w:szCs w:val="24"/>
        </w:rPr>
        <w:t xml:space="preserve"> A escolha do contratado se faz em atendimento ao inciso II, do art. 74 da Lei Federal nº 14.133/2021, que estabelece a Inexigibilidade de Licitação para contratação de profissional do setor artístico, diretamente ou por meio de empresário exclusivo, desde que consagrado pela crítica especializada ou opinião pública. No presente caso, foi verificado que </w:t>
      </w:r>
      <w:r>
        <w:rPr>
          <w:rFonts w:ascii="Arial" w:hAnsi="Arial"/>
          <w:sz w:val="24"/>
          <w:szCs w:val="24"/>
        </w:rPr>
        <w:t>o artista</w:t>
      </w:r>
      <w:r w:rsidRPr="00FB714F">
        <w:rPr>
          <w:rFonts w:ascii="Arial" w:hAnsi="Arial"/>
          <w:sz w:val="24"/>
          <w:szCs w:val="24"/>
        </w:rPr>
        <w:t xml:space="preserve"> pretendido possui contrato de exclusividade com pessoa jurídica de razão social </w:t>
      </w:r>
      <w:r>
        <w:rPr>
          <w:rFonts w:ascii="Arial" w:hAnsi="Arial"/>
          <w:sz w:val="24"/>
          <w:szCs w:val="24"/>
        </w:rPr>
        <w:t>US AGRABOY LTDA</w:t>
      </w:r>
      <w:r w:rsidRPr="00FB714F">
        <w:rPr>
          <w:rFonts w:ascii="Arial" w:hAnsi="Arial"/>
          <w:sz w:val="24"/>
          <w:szCs w:val="24"/>
        </w:rPr>
        <w:t xml:space="preserve">, </w:t>
      </w:r>
      <w:r>
        <w:rPr>
          <w:rFonts w:ascii="Arial" w:hAnsi="Arial"/>
          <w:sz w:val="24"/>
          <w:szCs w:val="24"/>
        </w:rPr>
        <w:t>atendendo as exigências legais.</w:t>
      </w:r>
    </w:p>
    <w:p w14:paraId="41D54EDD" w14:textId="77777777" w:rsidR="00B2111E" w:rsidRPr="00FB714F" w:rsidRDefault="00B2111E" w:rsidP="00B2111E">
      <w:pPr>
        <w:pStyle w:val="PargrafodaLista"/>
        <w:tabs>
          <w:tab w:val="left" w:pos="567"/>
        </w:tabs>
        <w:spacing w:line="240" w:lineRule="auto"/>
        <w:ind w:left="0"/>
        <w:jc w:val="both"/>
        <w:rPr>
          <w:sz w:val="24"/>
          <w:szCs w:val="24"/>
        </w:rPr>
      </w:pPr>
      <w:r w:rsidRPr="00FB714F">
        <w:rPr>
          <w:b/>
          <w:sz w:val="24"/>
          <w:szCs w:val="24"/>
        </w:rPr>
        <w:t>4.2</w:t>
      </w:r>
      <w:r w:rsidRPr="00FB714F">
        <w:rPr>
          <w:sz w:val="24"/>
          <w:szCs w:val="24"/>
        </w:rPr>
        <w:t xml:space="preserve"> A apresentação durante o Quinquagésimo Segundo festival da cidade de Virginópolis, será no dia </w:t>
      </w:r>
      <w:r>
        <w:rPr>
          <w:sz w:val="24"/>
          <w:szCs w:val="24"/>
        </w:rPr>
        <w:t>15 de novembro de 2025</w:t>
      </w:r>
      <w:r w:rsidRPr="00FB714F">
        <w:rPr>
          <w:sz w:val="24"/>
          <w:szCs w:val="24"/>
        </w:rPr>
        <w:t>, na “</w:t>
      </w:r>
      <w:r w:rsidRPr="00FB714F">
        <w:rPr>
          <w:bCs/>
          <w:sz w:val="24"/>
          <w:szCs w:val="24"/>
        </w:rPr>
        <w:t xml:space="preserve">Área de Camping, Rua Francisco Dias s/n ao lado da Escola Municipal </w:t>
      </w:r>
      <w:proofErr w:type="spellStart"/>
      <w:r w:rsidRPr="00FB714F">
        <w:rPr>
          <w:bCs/>
          <w:sz w:val="24"/>
          <w:szCs w:val="24"/>
        </w:rPr>
        <w:t>Enóe</w:t>
      </w:r>
      <w:proofErr w:type="spellEnd"/>
      <w:r w:rsidRPr="00FB714F">
        <w:rPr>
          <w:bCs/>
          <w:sz w:val="24"/>
          <w:szCs w:val="24"/>
        </w:rPr>
        <w:t xml:space="preserve"> Maria de Oliveira n° 464, CEP 39.730-000, Município de Virginópolis/MG</w:t>
      </w:r>
      <w:r>
        <w:rPr>
          <w:sz w:val="24"/>
          <w:szCs w:val="24"/>
        </w:rPr>
        <w:t>.</w:t>
      </w:r>
    </w:p>
    <w:p w14:paraId="2F3F5252" w14:textId="77777777" w:rsidR="00B2111E" w:rsidRPr="00FB714F" w:rsidRDefault="00B2111E" w:rsidP="00B2111E">
      <w:pPr>
        <w:pStyle w:val="PargrafodaLista"/>
        <w:tabs>
          <w:tab w:val="left" w:pos="567"/>
        </w:tabs>
        <w:spacing w:line="240" w:lineRule="auto"/>
        <w:ind w:left="0"/>
        <w:jc w:val="both"/>
        <w:rPr>
          <w:sz w:val="24"/>
          <w:szCs w:val="24"/>
        </w:rPr>
      </w:pPr>
      <w:r w:rsidRPr="00FB714F">
        <w:rPr>
          <w:b/>
          <w:sz w:val="24"/>
          <w:szCs w:val="24"/>
        </w:rPr>
        <w:t>4.3</w:t>
      </w:r>
      <w:r w:rsidRPr="00FB714F">
        <w:rPr>
          <w:sz w:val="24"/>
          <w:szCs w:val="24"/>
        </w:rPr>
        <w:t xml:space="preserve"> O contratado ficará obrigado a apresentar </w:t>
      </w:r>
      <w:r>
        <w:rPr>
          <w:sz w:val="24"/>
          <w:szCs w:val="24"/>
        </w:rPr>
        <w:t>o artista</w:t>
      </w:r>
      <w:r w:rsidRPr="00FB714F">
        <w:rPr>
          <w:sz w:val="24"/>
          <w:szCs w:val="24"/>
        </w:rPr>
        <w:t xml:space="preserve"> que representa, no local, hora e data estabelecida pelo contrato e ficará responsável pelas obrigações neste Termo.</w:t>
      </w:r>
    </w:p>
    <w:p w14:paraId="2B45EC0E" w14:textId="77777777" w:rsidR="00B2111E" w:rsidRPr="00FB714F" w:rsidRDefault="00B2111E" w:rsidP="00B2111E">
      <w:pPr>
        <w:pStyle w:val="PargrafodaLista"/>
        <w:widowControl w:val="0"/>
        <w:numPr>
          <w:ilvl w:val="0"/>
          <w:numId w:val="47"/>
        </w:numPr>
        <w:autoSpaceDE w:val="0"/>
        <w:autoSpaceDN w:val="0"/>
        <w:spacing w:after="0" w:line="240" w:lineRule="auto"/>
        <w:ind w:left="0" w:firstLine="0"/>
        <w:contextualSpacing w:val="0"/>
        <w:jc w:val="both"/>
        <w:rPr>
          <w:b/>
          <w:vanish/>
          <w:color w:val="0D0D0D"/>
          <w:sz w:val="24"/>
          <w:szCs w:val="24"/>
        </w:rPr>
      </w:pPr>
    </w:p>
    <w:p w14:paraId="347DADE1" w14:textId="77777777" w:rsidR="00B2111E" w:rsidRPr="00C96DBC" w:rsidRDefault="00B2111E" w:rsidP="00B2111E">
      <w:pPr>
        <w:pStyle w:val="PargrafodaLista"/>
        <w:widowControl w:val="0"/>
        <w:autoSpaceDE w:val="0"/>
        <w:autoSpaceDN w:val="0"/>
        <w:spacing w:line="240" w:lineRule="auto"/>
        <w:ind w:left="0"/>
        <w:contextualSpacing w:val="0"/>
        <w:jc w:val="both"/>
        <w:rPr>
          <w:b/>
          <w:bCs/>
          <w:color w:val="0D0D0D"/>
          <w:sz w:val="24"/>
          <w:szCs w:val="24"/>
        </w:rPr>
      </w:pPr>
    </w:p>
    <w:p w14:paraId="54844D94" w14:textId="77777777" w:rsidR="00B2111E" w:rsidRPr="00FB714F" w:rsidRDefault="00B2111E" w:rsidP="00B2111E">
      <w:pPr>
        <w:pStyle w:val="PargrafodaLista"/>
        <w:widowControl w:val="0"/>
        <w:autoSpaceDE w:val="0"/>
        <w:autoSpaceDN w:val="0"/>
        <w:spacing w:line="240" w:lineRule="auto"/>
        <w:ind w:left="0"/>
        <w:contextualSpacing w:val="0"/>
        <w:jc w:val="both"/>
        <w:rPr>
          <w:b/>
          <w:bCs/>
          <w:color w:val="0D0D0D"/>
          <w:sz w:val="24"/>
          <w:szCs w:val="24"/>
        </w:rPr>
      </w:pPr>
      <w:r w:rsidRPr="00FB714F">
        <w:rPr>
          <w:b/>
          <w:bCs/>
          <w:color w:val="0D0D0D"/>
          <w:sz w:val="24"/>
          <w:szCs w:val="24"/>
        </w:rPr>
        <w:t>5. DAS OBRIGAÇÕES DO CONTRATANTE</w:t>
      </w:r>
    </w:p>
    <w:p w14:paraId="72A1137C" w14:textId="77777777" w:rsidR="00B2111E" w:rsidRPr="00FB714F" w:rsidRDefault="00B2111E" w:rsidP="00B2111E">
      <w:pPr>
        <w:pStyle w:val="PargrafodaLista"/>
        <w:widowControl w:val="0"/>
        <w:numPr>
          <w:ilvl w:val="0"/>
          <w:numId w:val="47"/>
        </w:numPr>
        <w:autoSpaceDE w:val="0"/>
        <w:autoSpaceDN w:val="0"/>
        <w:spacing w:after="0" w:line="240" w:lineRule="auto"/>
        <w:ind w:left="0" w:firstLine="0"/>
        <w:contextualSpacing w:val="0"/>
        <w:jc w:val="both"/>
        <w:rPr>
          <w:b/>
          <w:vanish/>
          <w:color w:val="0D0D0D"/>
          <w:sz w:val="24"/>
          <w:szCs w:val="24"/>
        </w:rPr>
      </w:pPr>
    </w:p>
    <w:p w14:paraId="28756B64" w14:textId="77777777" w:rsidR="00B2111E" w:rsidRPr="00FB714F" w:rsidRDefault="00B2111E" w:rsidP="00B2111E">
      <w:pPr>
        <w:pStyle w:val="PargrafodaLista"/>
        <w:widowControl w:val="0"/>
        <w:numPr>
          <w:ilvl w:val="1"/>
          <w:numId w:val="49"/>
        </w:numPr>
        <w:tabs>
          <w:tab w:val="left" w:pos="426"/>
        </w:tabs>
        <w:autoSpaceDE w:val="0"/>
        <w:autoSpaceDN w:val="0"/>
        <w:spacing w:after="0" w:line="240" w:lineRule="auto"/>
        <w:ind w:left="0" w:firstLine="0"/>
        <w:jc w:val="both"/>
        <w:rPr>
          <w:b/>
          <w:color w:val="0D0D0D"/>
          <w:sz w:val="24"/>
          <w:szCs w:val="24"/>
        </w:rPr>
      </w:pPr>
      <w:r w:rsidRPr="00FB714F">
        <w:rPr>
          <w:b/>
          <w:color w:val="0D0D0D"/>
          <w:sz w:val="24"/>
          <w:szCs w:val="24"/>
        </w:rPr>
        <w:t xml:space="preserve"> São Obrigações do Contratante:</w:t>
      </w:r>
    </w:p>
    <w:p w14:paraId="3BA5B22C" w14:textId="77777777" w:rsidR="00B2111E" w:rsidRPr="00FB714F" w:rsidRDefault="00B2111E" w:rsidP="00B2111E">
      <w:pPr>
        <w:autoSpaceDE w:val="0"/>
        <w:autoSpaceDN w:val="0"/>
        <w:adjustRightInd w:val="0"/>
        <w:spacing w:after="0" w:line="240" w:lineRule="auto"/>
        <w:jc w:val="both"/>
        <w:rPr>
          <w:rFonts w:ascii="Arial" w:hAnsi="Arial"/>
          <w:bCs/>
          <w:sz w:val="24"/>
          <w:szCs w:val="24"/>
        </w:rPr>
      </w:pPr>
      <w:r w:rsidRPr="00FB714F">
        <w:rPr>
          <w:rFonts w:ascii="Arial" w:hAnsi="Arial"/>
          <w:bCs/>
          <w:sz w:val="24"/>
          <w:szCs w:val="24"/>
        </w:rPr>
        <w:t xml:space="preserve">5.1.1 Acompanhar, fiscalizar, conferir e avaliar as obrigações da empresa contratada, bem como atestar na nota fiscal/ fatura a efetiva prestação de serviços desse objeto e o seu aceite; </w:t>
      </w:r>
    </w:p>
    <w:p w14:paraId="5EB10977" w14:textId="77777777" w:rsidR="00B2111E" w:rsidRPr="00FB714F" w:rsidRDefault="00B2111E" w:rsidP="00B2111E">
      <w:pPr>
        <w:pStyle w:val="PargrafodaLista"/>
        <w:numPr>
          <w:ilvl w:val="2"/>
          <w:numId w:val="50"/>
        </w:numPr>
        <w:tabs>
          <w:tab w:val="left" w:pos="1134"/>
        </w:tabs>
        <w:autoSpaceDE w:val="0"/>
        <w:autoSpaceDN w:val="0"/>
        <w:adjustRightInd w:val="0"/>
        <w:spacing w:after="0" w:line="240" w:lineRule="auto"/>
        <w:ind w:left="0" w:firstLine="0"/>
        <w:jc w:val="both"/>
        <w:rPr>
          <w:bCs/>
          <w:color w:val="000000"/>
          <w:sz w:val="24"/>
          <w:szCs w:val="24"/>
        </w:rPr>
      </w:pPr>
      <w:r w:rsidRPr="00FB714F">
        <w:rPr>
          <w:bCs/>
          <w:color w:val="000000"/>
          <w:sz w:val="24"/>
          <w:szCs w:val="24"/>
        </w:rPr>
        <w:t>Efetuar o pagamento à empresa contratada conforme descrito no contrato;</w:t>
      </w:r>
    </w:p>
    <w:p w14:paraId="48C4FF02" w14:textId="77777777" w:rsidR="00B2111E" w:rsidRPr="00FB714F" w:rsidRDefault="00B2111E" w:rsidP="00B2111E">
      <w:pPr>
        <w:pStyle w:val="PargrafodaLista"/>
        <w:numPr>
          <w:ilvl w:val="2"/>
          <w:numId w:val="50"/>
        </w:numPr>
        <w:tabs>
          <w:tab w:val="left" w:pos="1134"/>
        </w:tabs>
        <w:autoSpaceDE w:val="0"/>
        <w:autoSpaceDN w:val="0"/>
        <w:adjustRightInd w:val="0"/>
        <w:spacing w:after="0" w:line="240" w:lineRule="auto"/>
        <w:ind w:left="0" w:firstLine="0"/>
        <w:jc w:val="both"/>
        <w:rPr>
          <w:bCs/>
          <w:color w:val="000000"/>
          <w:sz w:val="24"/>
          <w:szCs w:val="24"/>
        </w:rPr>
      </w:pPr>
      <w:r w:rsidRPr="00FB714F">
        <w:rPr>
          <w:bCs/>
          <w:color w:val="000000"/>
          <w:sz w:val="24"/>
          <w:szCs w:val="24"/>
        </w:rPr>
        <w:t xml:space="preserve"> Não permitir que outrem cumpra as obrigações a que se sujeitou a empresa contratada;</w:t>
      </w:r>
    </w:p>
    <w:p w14:paraId="4877D554" w14:textId="77777777" w:rsidR="00B2111E" w:rsidRPr="00FB714F" w:rsidRDefault="00B2111E" w:rsidP="00B2111E">
      <w:pPr>
        <w:pStyle w:val="PargrafodaLista"/>
        <w:numPr>
          <w:ilvl w:val="2"/>
          <w:numId w:val="50"/>
        </w:numPr>
        <w:tabs>
          <w:tab w:val="left" w:pos="1134"/>
        </w:tabs>
        <w:autoSpaceDE w:val="0"/>
        <w:autoSpaceDN w:val="0"/>
        <w:adjustRightInd w:val="0"/>
        <w:spacing w:after="0" w:line="240" w:lineRule="auto"/>
        <w:ind w:left="0" w:firstLine="0"/>
        <w:jc w:val="both"/>
        <w:rPr>
          <w:bCs/>
          <w:color w:val="000000"/>
          <w:sz w:val="24"/>
          <w:szCs w:val="24"/>
        </w:rPr>
      </w:pPr>
      <w:r w:rsidRPr="00FB714F">
        <w:rPr>
          <w:bCs/>
          <w:color w:val="000000"/>
          <w:sz w:val="24"/>
          <w:szCs w:val="24"/>
        </w:rPr>
        <w:lastRenderedPageBreak/>
        <w:t>Prestar as informações, esclarecimentos e documentos que venham a ser solicitados pela CONTRATADA, visando ao fiel cumprimento da execução do contrato;</w:t>
      </w:r>
    </w:p>
    <w:p w14:paraId="383FDD0B" w14:textId="77777777" w:rsidR="00B2111E" w:rsidRPr="00FB714F" w:rsidRDefault="00B2111E" w:rsidP="00B2111E">
      <w:pPr>
        <w:pStyle w:val="PargrafodaLista"/>
        <w:numPr>
          <w:ilvl w:val="2"/>
          <w:numId w:val="50"/>
        </w:numPr>
        <w:tabs>
          <w:tab w:val="left" w:pos="1134"/>
        </w:tabs>
        <w:autoSpaceDE w:val="0"/>
        <w:autoSpaceDN w:val="0"/>
        <w:adjustRightInd w:val="0"/>
        <w:spacing w:after="0" w:line="240" w:lineRule="auto"/>
        <w:ind w:left="0" w:firstLine="0"/>
        <w:jc w:val="both"/>
        <w:rPr>
          <w:bCs/>
          <w:color w:val="000000"/>
          <w:sz w:val="24"/>
          <w:szCs w:val="24"/>
        </w:rPr>
      </w:pPr>
      <w:r w:rsidRPr="00FB714F">
        <w:rPr>
          <w:bCs/>
          <w:color w:val="000000"/>
          <w:sz w:val="24"/>
          <w:szCs w:val="24"/>
        </w:rPr>
        <w:t>Aplicar a contratada as sanções legais, regulamentares e contratuais;</w:t>
      </w:r>
    </w:p>
    <w:p w14:paraId="050FCD8F" w14:textId="77777777" w:rsidR="00B2111E" w:rsidRPr="00FB714F" w:rsidRDefault="00B2111E" w:rsidP="00B2111E">
      <w:pPr>
        <w:pStyle w:val="PargrafodaLista"/>
        <w:numPr>
          <w:ilvl w:val="2"/>
          <w:numId w:val="50"/>
        </w:numPr>
        <w:tabs>
          <w:tab w:val="left" w:pos="1134"/>
        </w:tabs>
        <w:autoSpaceDE w:val="0"/>
        <w:autoSpaceDN w:val="0"/>
        <w:adjustRightInd w:val="0"/>
        <w:spacing w:after="0" w:line="240" w:lineRule="auto"/>
        <w:ind w:left="0" w:firstLine="0"/>
        <w:jc w:val="both"/>
        <w:rPr>
          <w:bCs/>
          <w:color w:val="000000"/>
          <w:sz w:val="24"/>
          <w:szCs w:val="24"/>
        </w:rPr>
      </w:pPr>
      <w:r w:rsidRPr="00FB714F">
        <w:rPr>
          <w:bCs/>
          <w:color w:val="000000"/>
          <w:sz w:val="24"/>
          <w:szCs w:val="24"/>
        </w:rPr>
        <w:t xml:space="preserve">Notificar a contratada, por escrito, sobre imperfeições, falhas ou irregularidades constantes na execução do contrato, para que sejam adotadas as medidas necessárias para saná-las. </w:t>
      </w:r>
    </w:p>
    <w:p w14:paraId="4A4DA344" w14:textId="77777777" w:rsidR="00B2111E" w:rsidRPr="00FB714F" w:rsidRDefault="00B2111E" w:rsidP="00B2111E">
      <w:pPr>
        <w:pStyle w:val="PargrafodaLista"/>
        <w:spacing w:line="240" w:lineRule="auto"/>
        <w:ind w:left="0"/>
        <w:jc w:val="both"/>
        <w:rPr>
          <w:bCs/>
          <w:color w:val="000000"/>
          <w:sz w:val="24"/>
          <w:szCs w:val="24"/>
        </w:rPr>
      </w:pPr>
      <w:r w:rsidRPr="00FB714F">
        <w:rPr>
          <w:color w:val="000000"/>
          <w:sz w:val="24"/>
          <w:szCs w:val="24"/>
        </w:rPr>
        <w:t>5.1.7</w:t>
      </w:r>
      <w:r w:rsidRPr="00FB714F">
        <w:rPr>
          <w:b/>
          <w:color w:val="000000"/>
          <w:sz w:val="24"/>
          <w:szCs w:val="24"/>
        </w:rPr>
        <w:t xml:space="preserve"> </w:t>
      </w:r>
      <w:r w:rsidRPr="00FB714F">
        <w:rPr>
          <w:bCs/>
          <w:color w:val="000000"/>
          <w:sz w:val="24"/>
          <w:szCs w:val="24"/>
        </w:rPr>
        <w:t>Providenciar os Alvarás e licenças necessárias nas repartições públicas competentes, inclusive ECAD, além de providenciar seguranças para o palco e componentes da CONTRATADA, que deverão permanecer no recinto até o término da apresentação do show da CONTRATADA;</w:t>
      </w:r>
    </w:p>
    <w:p w14:paraId="1F7D4A03" w14:textId="77777777" w:rsidR="00B2111E" w:rsidRPr="00FB714F" w:rsidRDefault="00B2111E" w:rsidP="00B2111E">
      <w:pPr>
        <w:autoSpaceDE w:val="0"/>
        <w:autoSpaceDN w:val="0"/>
        <w:adjustRightInd w:val="0"/>
        <w:spacing w:after="0" w:line="240" w:lineRule="auto"/>
        <w:jc w:val="both"/>
        <w:rPr>
          <w:rFonts w:ascii="Arial" w:hAnsi="Arial"/>
          <w:bCs/>
          <w:sz w:val="24"/>
          <w:szCs w:val="24"/>
        </w:rPr>
      </w:pPr>
      <w:r w:rsidRPr="00FB714F">
        <w:rPr>
          <w:rFonts w:ascii="Arial" w:hAnsi="Arial"/>
          <w:sz w:val="24"/>
          <w:szCs w:val="24"/>
        </w:rPr>
        <w:t>5.1.8</w:t>
      </w:r>
      <w:r w:rsidRPr="00FB714F">
        <w:rPr>
          <w:rFonts w:ascii="Arial" w:hAnsi="Arial"/>
          <w:bCs/>
          <w:sz w:val="24"/>
          <w:szCs w:val="24"/>
        </w:rPr>
        <w:t xml:space="preserve"> Providenciar a segurança dos equipamentos de sonorização, iluminação e instrumentos musicais de propriedade da CONTRATADA, e os danos ou prejuízos que vierem a serem causados aos mesmos, no local da apresentação. Comprovado que os referidos danos ou prejuízos decorreram de mau funcionamento das instalações proporcionadas pela CONTRATANTE ou de atos praticados por terceiros, a CONTRATADA fará o orçamento dos serviços que deverão ser autorizados e pagos pela CONTRATANTE;</w:t>
      </w:r>
    </w:p>
    <w:p w14:paraId="248D148E" w14:textId="77777777" w:rsidR="00B2111E" w:rsidRPr="00FB714F" w:rsidRDefault="00B2111E" w:rsidP="00B2111E">
      <w:pPr>
        <w:autoSpaceDE w:val="0"/>
        <w:autoSpaceDN w:val="0"/>
        <w:adjustRightInd w:val="0"/>
        <w:spacing w:after="0" w:line="240" w:lineRule="auto"/>
        <w:jc w:val="both"/>
        <w:rPr>
          <w:rFonts w:ascii="Arial" w:hAnsi="Arial"/>
          <w:bCs/>
          <w:sz w:val="24"/>
          <w:szCs w:val="24"/>
        </w:rPr>
      </w:pPr>
      <w:r w:rsidRPr="00FB714F">
        <w:rPr>
          <w:rFonts w:ascii="Arial" w:hAnsi="Arial"/>
          <w:sz w:val="24"/>
          <w:szCs w:val="24"/>
        </w:rPr>
        <w:t>5.1.9.</w:t>
      </w:r>
      <w:r w:rsidRPr="00FB714F">
        <w:rPr>
          <w:rFonts w:ascii="Arial" w:hAnsi="Arial"/>
          <w:bCs/>
          <w:sz w:val="24"/>
          <w:szCs w:val="24"/>
        </w:rPr>
        <w:t xml:space="preserve"> Providenciar a estrutura necessária para </w:t>
      </w:r>
      <w:r>
        <w:rPr>
          <w:rFonts w:ascii="Arial" w:hAnsi="Arial"/>
          <w:bCs/>
          <w:sz w:val="24"/>
          <w:szCs w:val="24"/>
        </w:rPr>
        <w:t>o artista</w:t>
      </w:r>
      <w:r w:rsidRPr="00FB714F">
        <w:rPr>
          <w:rFonts w:ascii="Arial" w:hAnsi="Arial"/>
          <w:bCs/>
          <w:sz w:val="24"/>
          <w:szCs w:val="24"/>
        </w:rPr>
        <w:t xml:space="preserve"> apresentar o seu show no dia indicado alhures, como palco coberto, iluminação, sonorização, ou seja, todo o aparato técnico para a execução do espetáculo, conforme Rider</w:t>
      </w:r>
      <w:r>
        <w:rPr>
          <w:rFonts w:ascii="Arial" w:hAnsi="Arial"/>
          <w:bCs/>
          <w:sz w:val="24"/>
          <w:szCs w:val="24"/>
        </w:rPr>
        <w:t xml:space="preserve"> apresentado pela CONTRATADA.</w:t>
      </w:r>
    </w:p>
    <w:p w14:paraId="535A5FA8" w14:textId="77777777" w:rsidR="00B2111E" w:rsidRPr="00FB714F" w:rsidRDefault="00B2111E" w:rsidP="00B2111E">
      <w:pPr>
        <w:pStyle w:val="PargrafodaLista"/>
        <w:widowControl w:val="0"/>
        <w:autoSpaceDE w:val="0"/>
        <w:autoSpaceDN w:val="0"/>
        <w:spacing w:line="240" w:lineRule="auto"/>
        <w:ind w:left="0"/>
        <w:contextualSpacing w:val="0"/>
        <w:jc w:val="both"/>
        <w:rPr>
          <w:b/>
          <w:bCs/>
          <w:color w:val="0D0D0D"/>
          <w:sz w:val="24"/>
          <w:szCs w:val="24"/>
        </w:rPr>
      </w:pPr>
      <w:r w:rsidRPr="00FB714F">
        <w:rPr>
          <w:b/>
          <w:bCs/>
          <w:color w:val="0D0D0D"/>
          <w:sz w:val="24"/>
          <w:szCs w:val="24"/>
        </w:rPr>
        <w:t>6. DAS OBRIGAÇÕES DA CONTRATADA</w:t>
      </w:r>
    </w:p>
    <w:p w14:paraId="4D14823A" w14:textId="77777777" w:rsidR="00B2111E" w:rsidRPr="00FB714F" w:rsidRDefault="00B2111E" w:rsidP="00B2111E">
      <w:pPr>
        <w:pStyle w:val="PargrafodaLista"/>
        <w:widowControl w:val="0"/>
        <w:numPr>
          <w:ilvl w:val="0"/>
          <w:numId w:val="50"/>
        </w:numPr>
        <w:autoSpaceDE w:val="0"/>
        <w:autoSpaceDN w:val="0"/>
        <w:spacing w:after="0" w:line="240" w:lineRule="auto"/>
        <w:ind w:left="0" w:firstLine="0"/>
        <w:contextualSpacing w:val="0"/>
        <w:jc w:val="both"/>
        <w:rPr>
          <w:b/>
          <w:vanish/>
          <w:color w:val="0D0D0D"/>
          <w:sz w:val="24"/>
          <w:szCs w:val="24"/>
        </w:rPr>
      </w:pPr>
    </w:p>
    <w:p w14:paraId="26D4CEE0" w14:textId="77777777" w:rsidR="00B2111E" w:rsidRPr="00FB714F" w:rsidRDefault="00B2111E" w:rsidP="00B2111E">
      <w:pPr>
        <w:pStyle w:val="PargrafodaLista"/>
        <w:widowControl w:val="0"/>
        <w:numPr>
          <w:ilvl w:val="1"/>
          <w:numId w:val="50"/>
        </w:numPr>
        <w:autoSpaceDE w:val="0"/>
        <w:autoSpaceDN w:val="0"/>
        <w:spacing w:after="0" w:line="240" w:lineRule="auto"/>
        <w:ind w:left="0" w:firstLine="0"/>
        <w:jc w:val="both"/>
        <w:rPr>
          <w:b/>
          <w:color w:val="0D0D0D"/>
          <w:sz w:val="24"/>
          <w:szCs w:val="24"/>
        </w:rPr>
      </w:pPr>
      <w:r w:rsidRPr="00FB714F">
        <w:rPr>
          <w:b/>
          <w:color w:val="0D0D0D"/>
          <w:sz w:val="24"/>
          <w:szCs w:val="24"/>
        </w:rPr>
        <w:t>São Obrigações da Contratada:</w:t>
      </w:r>
    </w:p>
    <w:p w14:paraId="4D113F1E" w14:textId="77777777" w:rsidR="00B2111E" w:rsidRPr="00FB714F" w:rsidRDefault="00B2111E" w:rsidP="00B2111E">
      <w:pPr>
        <w:widowControl w:val="0"/>
        <w:autoSpaceDE w:val="0"/>
        <w:autoSpaceDN w:val="0"/>
        <w:spacing w:after="0" w:line="240" w:lineRule="auto"/>
        <w:jc w:val="both"/>
        <w:rPr>
          <w:rFonts w:ascii="Arial" w:hAnsi="Arial"/>
          <w:bCs/>
          <w:color w:val="0D0D0D"/>
          <w:sz w:val="24"/>
          <w:szCs w:val="24"/>
        </w:rPr>
      </w:pPr>
      <w:r w:rsidRPr="00FB714F">
        <w:rPr>
          <w:rFonts w:ascii="Arial" w:hAnsi="Arial"/>
          <w:bCs/>
          <w:color w:val="0D0D0D"/>
          <w:sz w:val="24"/>
          <w:szCs w:val="24"/>
        </w:rPr>
        <w:t>6.1.1 A manter, durante toda a execução do contrato, em compatibilidade com as obrigações assumidas, todas as condições de habilitação e qualificação exigidas neste Termo de Referência e demais anexos.</w:t>
      </w:r>
    </w:p>
    <w:p w14:paraId="29AF3046" w14:textId="77777777" w:rsidR="00B2111E" w:rsidRPr="00FB714F" w:rsidRDefault="00B2111E" w:rsidP="00B2111E">
      <w:pPr>
        <w:widowControl w:val="0"/>
        <w:autoSpaceDE w:val="0"/>
        <w:autoSpaceDN w:val="0"/>
        <w:spacing w:after="0" w:line="240" w:lineRule="auto"/>
        <w:jc w:val="both"/>
        <w:rPr>
          <w:rFonts w:ascii="Arial" w:hAnsi="Arial"/>
          <w:bCs/>
          <w:color w:val="0D0D0D"/>
          <w:sz w:val="24"/>
          <w:szCs w:val="24"/>
        </w:rPr>
      </w:pPr>
      <w:r w:rsidRPr="00FB714F">
        <w:rPr>
          <w:rFonts w:ascii="Arial" w:hAnsi="Arial"/>
          <w:color w:val="0D0D0D"/>
          <w:sz w:val="24"/>
          <w:szCs w:val="24"/>
        </w:rPr>
        <w:t>6.1.2</w:t>
      </w:r>
      <w:r w:rsidRPr="00FB714F">
        <w:rPr>
          <w:rFonts w:ascii="Arial" w:hAnsi="Arial"/>
          <w:bCs/>
          <w:color w:val="0D0D0D"/>
          <w:sz w:val="24"/>
          <w:szCs w:val="24"/>
        </w:rPr>
        <w:t xml:space="preserve"> Tomar todas as providências necessárias para a fiel execução deste Instrumento, responsabilizando-se pelo pagamento de tributos e despesas inerentes ao serviço prestado;</w:t>
      </w:r>
    </w:p>
    <w:p w14:paraId="40DBC71E" w14:textId="77777777" w:rsidR="00B2111E" w:rsidRPr="00FB714F" w:rsidRDefault="00B2111E" w:rsidP="00B2111E">
      <w:pPr>
        <w:widowControl w:val="0"/>
        <w:autoSpaceDE w:val="0"/>
        <w:autoSpaceDN w:val="0"/>
        <w:spacing w:after="0" w:line="240" w:lineRule="auto"/>
        <w:jc w:val="both"/>
        <w:rPr>
          <w:rFonts w:ascii="Arial" w:hAnsi="Arial"/>
          <w:bCs/>
          <w:color w:val="0D0D0D"/>
          <w:sz w:val="24"/>
          <w:szCs w:val="24"/>
        </w:rPr>
      </w:pPr>
      <w:r w:rsidRPr="00FB714F">
        <w:rPr>
          <w:rFonts w:ascii="Arial" w:hAnsi="Arial"/>
          <w:color w:val="0D0D0D"/>
          <w:sz w:val="24"/>
          <w:szCs w:val="24"/>
        </w:rPr>
        <w:t>6.1.3.</w:t>
      </w:r>
      <w:r w:rsidRPr="00FB714F">
        <w:rPr>
          <w:rFonts w:ascii="Arial" w:hAnsi="Arial"/>
          <w:bCs/>
          <w:color w:val="0D0D0D"/>
          <w:sz w:val="24"/>
          <w:szCs w:val="24"/>
        </w:rPr>
        <w:t xml:space="preserve"> Efetuar a prestação de serviços do objeto de acordo com as especificações estabelecidas;</w:t>
      </w:r>
    </w:p>
    <w:p w14:paraId="4A72B3FF" w14:textId="77777777" w:rsidR="00B2111E" w:rsidRPr="00FB714F" w:rsidRDefault="00B2111E" w:rsidP="00B2111E">
      <w:pPr>
        <w:widowControl w:val="0"/>
        <w:autoSpaceDE w:val="0"/>
        <w:autoSpaceDN w:val="0"/>
        <w:spacing w:after="0" w:line="240" w:lineRule="auto"/>
        <w:jc w:val="both"/>
        <w:rPr>
          <w:rFonts w:ascii="Arial" w:hAnsi="Arial"/>
          <w:bCs/>
          <w:color w:val="0D0D0D"/>
          <w:sz w:val="24"/>
          <w:szCs w:val="24"/>
        </w:rPr>
      </w:pPr>
      <w:r w:rsidRPr="00FB714F">
        <w:rPr>
          <w:rFonts w:ascii="Arial" w:hAnsi="Arial"/>
          <w:color w:val="0D0D0D"/>
          <w:sz w:val="24"/>
          <w:szCs w:val="24"/>
        </w:rPr>
        <w:t>6.1.4.</w:t>
      </w:r>
      <w:r w:rsidRPr="00FB714F">
        <w:rPr>
          <w:rFonts w:ascii="Arial" w:hAnsi="Arial"/>
          <w:bCs/>
          <w:color w:val="0D0D0D"/>
          <w:sz w:val="24"/>
          <w:szCs w:val="24"/>
        </w:rPr>
        <w:t xml:space="preserve"> Manter durante toda a execução do contrato, em compatibilidade com as obrigações assumidas, todas as condições de habilitação e qualificação exigidas;</w:t>
      </w:r>
    </w:p>
    <w:p w14:paraId="2D701F45" w14:textId="77777777" w:rsidR="00B2111E" w:rsidRPr="00FB714F" w:rsidRDefault="00B2111E" w:rsidP="00B2111E">
      <w:pPr>
        <w:widowControl w:val="0"/>
        <w:autoSpaceDE w:val="0"/>
        <w:autoSpaceDN w:val="0"/>
        <w:spacing w:after="0" w:line="240" w:lineRule="auto"/>
        <w:jc w:val="both"/>
        <w:rPr>
          <w:rFonts w:ascii="Arial" w:hAnsi="Arial"/>
          <w:bCs/>
          <w:color w:val="0D0D0D"/>
          <w:sz w:val="24"/>
          <w:szCs w:val="24"/>
        </w:rPr>
      </w:pPr>
      <w:r w:rsidRPr="00FB714F">
        <w:rPr>
          <w:rFonts w:ascii="Arial" w:hAnsi="Arial"/>
          <w:color w:val="0D0D0D"/>
          <w:sz w:val="24"/>
          <w:szCs w:val="24"/>
        </w:rPr>
        <w:t>6.1.5.</w:t>
      </w:r>
      <w:r w:rsidRPr="00FB714F">
        <w:rPr>
          <w:rFonts w:ascii="Arial" w:hAnsi="Arial"/>
          <w:bCs/>
          <w:color w:val="0D0D0D"/>
          <w:sz w:val="24"/>
          <w:szCs w:val="24"/>
        </w:rPr>
        <w:t xml:space="preserve"> Iniciar a prestação dos serviços após solicitação formal da CONTRATANTE, ou seja, conforme contido na Cláusula 7.1.1;</w:t>
      </w:r>
    </w:p>
    <w:p w14:paraId="416C678B" w14:textId="77777777" w:rsidR="00B2111E" w:rsidRPr="00FB714F" w:rsidRDefault="00B2111E" w:rsidP="00B2111E">
      <w:pPr>
        <w:widowControl w:val="0"/>
        <w:autoSpaceDE w:val="0"/>
        <w:autoSpaceDN w:val="0"/>
        <w:spacing w:after="0" w:line="240" w:lineRule="auto"/>
        <w:jc w:val="both"/>
        <w:rPr>
          <w:rFonts w:ascii="Arial" w:hAnsi="Arial"/>
          <w:bCs/>
          <w:color w:val="0D0D0D"/>
          <w:sz w:val="24"/>
          <w:szCs w:val="24"/>
        </w:rPr>
      </w:pPr>
      <w:r w:rsidRPr="00FB714F">
        <w:rPr>
          <w:rFonts w:ascii="Arial" w:hAnsi="Arial"/>
          <w:color w:val="0D0D0D"/>
          <w:sz w:val="24"/>
          <w:szCs w:val="24"/>
        </w:rPr>
        <w:t>6.1.6.</w:t>
      </w:r>
      <w:r w:rsidRPr="00FB714F">
        <w:rPr>
          <w:rFonts w:ascii="Arial" w:hAnsi="Arial"/>
          <w:bCs/>
          <w:color w:val="0D0D0D"/>
          <w:sz w:val="24"/>
          <w:szCs w:val="24"/>
        </w:rPr>
        <w:t xml:space="preserve"> Não transferir a outrem, por qualquer forma, os direitos decorrentes deste Contrato;</w:t>
      </w:r>
    </w:p>
    <w:p w14:paraId="76CD124A" w14:textId="77777777" w:rsidR="00B2111E" w:rsidRPr="00FB714F" w:rsidRDefault="00B2111E" w:rsidP="00B2111E">
      <w:pPr>
        <w:widowControl w:val="0"/>
        <w:autoSpaceDE w:val="0"/>
        <w:autoSpaceDN w:val="0"/>
        <w:spacing w:after="0" w:line="240" w:lineRule="auto"/>
        <w:jc w:val="both"/>
        <w:rPr>
          <w:rFonts w:ascii="Arial" w:hAnsi="Arial"/>
          <w:bCs/>
          <w:color w:val="0D0D0D"/>
          <w:sz w:val="24"/>
          <w:szCs w:val="24"/>
        </w:rPr>
      </w:pPr>
      <w:r w:rsidRPr="00FB714F">
        <w:rPr>
          <w:rFonts w:ascii="Arial" w:hAnsi="Arial"/>
          <w:color w:val="0D0D0D"/>
          <w:sz w:val="24"/>
          <w:szCs w:val="24"/>
        </w:rPr>
        <w:t>6.1.7.</w:t>
      </w:r>
      <w:r w:rsidRPr="00FB714F">
        <w:rPr>
          <w:rFonts w:ascii="Arial" w:hAnsi="Arial"/>
          <w:bCs/>
          <w:color w:val="0D0D0D"/>
          <w:sz w:val="24"/>
          <w:szCs w:val="24"/>
        </w:rPr>
        <w:t xml:space="preserve"> Não substituir, em hipótese alguma, </w:t>
      </w:r>
      <w:r>
        <w:rPr>
          <w:rFonts w:ascii="Arial" w:hAnsi="Arial"/>
          <w:bCs/>
          <w:color w:val="0D0D0D"/>
          <w:sz w:val="24"/>
          <w:szCs w:val="24"/>
        </w:rPr>
        <w:t>o artista</w:t>
      </w:r>
      <w:r w:rsidRPr="00FB714F">
        <w:rPr>
          <w:rFonts w:ascii="Arial" w:hAnsi="Arial"/>
          <w:bCs/>
          <w:color w:val="0D0D0D"/>
          <w:sz w:val="24"/>
          <w:szCs w:val="24"/>
        </w:rPr>
        <w:t xml:space="preserve"> ora contratado;</w:t>
      </w:r>
    </w:p>
    <w:p w14:paraId="34439612" w14:textId="77777777" w:rsidR="00B2111E" w:rsidRPr="00FB714F" w:rsidRDefault="00B2111E" w:rsidP="00B2111E">
      <w:pPr>
        <w:widowControl w:val="0"/>
        <w:autoSpaceDE w:val="0"/>
        <w:autoSpaceDN w:val="0"/>
        <w:spacing w:after="0" w:line="240" w:lineRule="auto"/>
        <w:jc w:val="both"/>
        <w:rPr>
          <w:rFonts w:ascii="Arial" w:hAnsi="Arial"/>
          <w:bCs/>
          <w:color w:val="0D0D0D"/>
          <w:sz w:val="24"/>
          <w:szCs w:val="24"/>
        </w:rPr>
      </w:pPr>
      <w:r w:rsidRPr="00FB714F">
        <w:rPr>
          <w:rFonts w:ascii="Arial" w:hAnsi="Arial"/>
          <w:color w:val="0D0D0D"/>
          <w:sz w:val="24"/>
          <w:szCs w:val="24"/>
        </w:rPr>
        <w:t>6.1.8.</w:t>
      </w:r>
      <w:r w:rsidRPr="00FB714F">
        <w:rPr>
          <w:rFonts w:ascii="Arial" w:hAnsi="Arial"/>
          <w:bCs/>
          <w:color w:val="0D0D0D"/>
          <w:sz w:val="24"/>
          <w:szCs w:val="24"/>
        </w:rPr>
        <w:t xml:space="preserve"> Devolver integralmente o valor pago pela Contratante em caso de não apresentação do show da forma contratada, com atualização e correção monetária, além de incidência de multa contratual e demais sanções administrativas previstas em Lei, ressalvado em caso de não apresentação em razão de caso fortuito ou força maior, onde será agendada de acordo com disponibilidade </w:t>
      </w:r>
      <w:r>
        <w:rPr>
          <w:rFonts w:ascii="Arial" w:hAnsi="Arial"/>
          <w:bCs/>
          <w:color w:val="0D0D0D"/>
          <w:sz w:val="24"/>
          <w:szCs w:val="24"/>
        </w:rPr>
        <w:t>dos artistas</w:t>
      </w:r>
      <w:r w:rsidRPr="00FB714F">
        <w:rPr>
          <w:rFonts w:ascii="Arial" w:hAnsi="Arial"/>
          <w:bCs/>
          <w:color w:val="0D0D0D"/>
          <w:sz w:val="24"/>
          <w:szCs w:val="24"/>
        </w:rPr>
        <w:t>, ou caso não seja possível remarcar, a Contratada devolverá os valores recebidos sem nenhuma penalidade para qualquer das partes,</w:t>
      </w:r>
      <w:r>
        <w:rPr>
          <w:rFonts w:ascii="Arial" w:hAnsi="Arial"/>
          <w:bCs/>
          <w:color w:val="0D0D0D"/>
          <w:sz w:val="24"/>
          <w:szCs w:val="24"/>
        </w:rPr>
        <w:t xml:space="preserve"> com devida correção monetária.</w:t>
      </w:r>
    </w:p>
    <w:p w14:paraId="1FE10DAD" w14:textId="77777777" w:rsidR="00B2111E" w:rsidRPr="00FB714F" w:rsidRDefault="00B2111E" w:rsidP="00B2111E">
      <w:pPr>
        <w:pStyle w:val="PargrafodaLista"/>
        <w:widowControl w:val="0"/>
        <w:autoSpaceDE w:val="0"/>
        <w:autoSpaceDN w:val="0"/>
        <w:spacing w:line="240" w:lineRule="auto"/>
        <w:ind w:left="0"/>
        <w:contextualSpacing w:val="0"/>
        <w:jc w:val="both"/>
        <w:rPr>
          <w:b/>
          <w:bCs/>
          <w:color w:val="0D0D0D"/>
          <w:sz w:val="24"/>
          <w:szCs w:val="24"/>
        </w:rPr>
      </w:pPr>
      <w:r w:rsidRPr="00FB714F">
        <w:rPr>
          <w:b/>
          <w:bCs/>
          <w:color w:val="0D0D0D"/>
          <w:sz w:val="24"/>
          <w:szCs w:val="24"/>
        </w:rPr>
        <w:lastRenderedPageBreak/>
        <w:t>7. DA SUBCONTRATAÇÃO</w:t>
      </w:r>
      <w:r w:rsidRPr="00FB714F">
        <w:rPr>
          <w:rStyle w:val="Refdenotaderodap"/>
          <w:b/>
          <w:bCs/>
          <w:color w:val="FF0000"/>
          <w:sz w:val="24"/>
          <w:szCs w:val="24"/>
        </w:rPr>
        <w:footnoteReference w:id="1"/>
      </w:r>
    </w:p>
    <w:p w14:paraId="17D67739" w14:textId="77777777" w:rsidR="00B2111E" w:rsidRPr="00FB714F" w:rsidRDefault="00B2111E" w:rsidP="00B2111E">
      <w:pPr>
        <w:pStyle w:val="PargrafodaLista"/>
        <w:widowControl w:val="0"/>
        <w:numPr>
          <w:ilvl w:val="0"/>
          <w:numId w:val="50"/>
        </w:numPr>
        <w:autoSpaceDE w:val="0"/>
        <w:autoSpaceDN w:val="0"/>
        <w:spacing w:after="0" w:line="240" w:lineRule="auto"/>
        <w:ind w:left="0" w:firstLine="0"/>
        <w:contextualSpacing w:val="0"/>
        <w:jc w:val="both"/>
        <w:rPr>
          <w:b/>
          <w:vanish/>
          <w:color w:val="0D0D0D"/>
          <w:sz w:val="24"/>
          <w:szCs w:val="24"/>
        </w:rPr>
      </w:pPr>
    </w:p>
    <w:p w14:paraId="19A8833A" w14:textId="77777777" w:rsidR="00B2111E" w:rsidRPr="00C96DBC" w:rsidRDefault="00B2111E" w:rsidP="00B2111E">
      <w:pPr>
        <w:pStyle w:val="PargrafodaLista"/>
        <w:widowControl w:val="0"/>
        <w:numPr>
          <w:ilvl w:val="1"/>
          <w:numId w:val="50"/>
        </w:numPr>
        <w:tabs>
          <w:tab w:val="left" w:pos="426"/>
        </w:tabs>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Até regulamentação interna que estabelecerá os casos e percentuais de subcontratação, não será admitida a subcontratação do objeto.</w:t>
      </w:r>
    </w:p>
    <w:p w14:paraId="70BF006A" w14:textId="77777777" w:rsidR="00B2111E" w:rsidRPr="00FB714F" w:rsidRDefault="00B2111E" w:rsidP="00B2111E">
      <w:pPr>
        <w:pStyle w:val="PargrafodaLista"/>
        <w:widowControl w:val="0"/>
        <w:autoSpaceDE w:val="0"/>
        <w:autoSpaceDN w:val="0"/>
        <w:spacing w:line="240" w:lineRule="auto"/>
        <w:ind w:left="0"/>
        <w:contextualSpacing w:val="0"/>
        <w:jc w:val="both"/>
        <w:rPr>
          <w:b/>
          <w:bCs/>
          <w:color w:val="0D0D0D"/>
          <w:sz w:val="24"/>
          <w:szCs w:val="24"/>
        </w:rPr>
      </w:pPr>
      <w:r w:rsidRPr="00FB714F">
        <w:rPr>
          <w:b/>
          <w:bCs/>
          <w:color w:val="0D0D0D"/>
          <w:sz w:val="24"/>
          <w:szCs w:val="24"/>
        </w:rPr>
        <w:t>8. DA VIGÊNCIA DA CONTRATAÇÃO</w:t>
      </w:r>
    </w:p>
    <w:p w14:paraId="6A7FD31F" w14:textId="77777777" w:rsidR="00B2111E" w:rsidRPr="00FB714F" w:rsidRDefault="00B2111E" w:rsidP="00B2111E">
      <w:pPr>
        <w:pStyle w:val="PargrafodaLista"/>
        <w:widowControl w:val="0"/>
        <w:numPr>
          <w:ilvl w:val="0"/>
          <w:numId w:val="50"/>
        </w:numPr>
        <w:autoSpaceDE w:val="0"/>
        <w:autoSpaceDN w:val="0"/>
        <w:spacing w:after="0" w:line="240" w:lineRule="auto"/>
        <w:ind w:left="0" w:firstLine="0"/>
        <w:contextualSpacing w:val="0"/>
        <w:jc w:val="both"/>
        <w:rPr>
          <w:bCs/>
          <w:vanish/>
          <w:color w:val="0D0D0D"/>
          <w:sz w:val="24"/>
          <w:szCs w:val="24"/>
        </w:rPr>
      </w:pPr>
    </w:p>
    <w:p w14:paraId="44D34CC4" w14:textId="77777777" w:rsidR="00B2111E" w:rsidRPr="00FB714F" w:rsidRDefault="00B2111E" w:rsidP="00B2111E">
      <w:pPr>
        <w:pStyle w:val="PargrafodaLista"/>
        <w:widowControl w:val="0"/>
        <w:numPr>
          <w:ilvl w:val="1"/>
          <w:numId w:val="50"/>
        </w:numPr>
        <w:tabs>
          <w:tab w:val="left" w:pos="284"/>
          <w:tab w:val="left" w:pos="426"/>
        </w:tabs>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 xml:space="preserve">A presente contratação terá vigência de </w:t>
      </w:r>
      <w:r>
        <w:rPr>
          <w:bCs/>
          <w:color w:val="0D0D0D"/>
          <w:sz w:val="24"/>
          <w:szCs w:val="24"/>
        </w:rPr>
        <w:t>03 (três) meses</w:t>
      </w:r>
      <w:r w:rsidRPr="00FB714F">
        <w:rPr>
          <w:bCs/>
          <w:color w:val="0D0D0D"/>
          <w:sz w:val="24"/>
          <w:szCs w:val="24"/>
        </w:rPr>
        <w:t>.</w:t>
      </w:r>
    </w:p>
    <w:p w14:paraId="7934C262" w14:textId="77777777" w:rsidR="00B2111E" w:rsidRPr="00C96DBC" w:rsidRDefault="00B2111E" w:rsidP="00B2111E">
      <w:pPr>
        <w:pStyle w:val="PargrafodaLista"/>
        <w:widowControl w:val="0"/>
        <w:numPr>
          <w:ilvl w:val="1"/>
          <w:numId w:val="50"/>
        </w:numPr>
        <w:tabs>
          <w:tab w:val="left" w:pos="284"/>
          <w:tab w:val="left" w:pos="426"/>
        </w:tabs>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Poderão ser realizados acréscimo ou supressões nos termos do artigo 125 da Lei nº 14.133/2021.</w:t>
      </w:r>
    </w:p>
    <w:p w14:paraId="781218DE" w14:textId="77777777" w:rsidR="00B2111E" w:rsidRPr="002C0F20" w:rsidRDefault="00B2111E" w:rsidP="00B2111E">
      <w:pPr>
        <w:pStyle w:val="PargrafodaLista"/>
        <w:widowControl w:val="0"/>
        <w:autoSpaceDE w:val="0"/>
        <w:autoSpaceDN w:val="0"/>
        <w:spacing w:line="240" w:lineRule="auto"/>
        <w:ind w:left="0"/>
        <w:contextualSpacing w:val="0"/>
        <w:jc w:val="both"/>
        <w:rPr>
          <w:b/>
          <w:bCs/>
          <w:sz w:val="24"/>
          <w:szCs w:val="24"/>
        </w:rPr>
      </w:pPr>
      <w:r w:rsidRPr="00FB714F">
        <w:rPr>
          <w:b/>
          <w:bCs/>
          <w:color w:val="0D0D0D"/>
          <w:sz w:val="24"/>
          <w:szCs w:val="24"/>
        </w:rPr>
        <w:t>9. DO PAGAMENTO</w:t>
      </w:r>
    </w:p>
    <w:p w14:paraId="6950F2CF" w14:textId="77777777" w:rsidR="00B2111E" w:rsidRPr="002C0F20" w:rsidRDefault="00B2111E" w:rsidP="00B2111E">
      <w:pPr>
        <w:pStyle w:val="PargrafodaLista"/>
        <w:spacing w:line="240" w:lineRule="auto"/>
        <w:ind w:left="0"/>
        <w:jc w:val="both"/>
        <w:rPr>
          <w:bCs/>
          <w:sz w:val="24"/>
          <w:szCs w:val="24"/>
        </w:rPr>
      </w:pPr>
      <w:r w:rsidRPr="002C0F20">
        <w:rPr>
          <w:b/>
          <w:bCs/>
          <w:sz w:val="24"/>
          <w:szCs w:val="24"/>
        </w:rPr>
        <w:t>9.1</w:t>
      </w:r>
      <w:r w:rsidRPr="002C0F20">
        <w:rPr>
          <w:bCs/>
          <w:sz w:val="24"/>
          <w:szCs w:val="24"/>
        </w:rPr>
        <w:t xml:space="preserve"> O pagamento </w:t>
      </w:r>
      <w:r w:rsidRPr="00BE3745">
        <w:rPr>
          <w:sz w:val="24"/>
          <w:szCs w:val="24"/>
        </w:rPr>
        <w:t xml:space="preserve">deverá ser efetuado 100% </w:t>
      </w:r>
      <w:r>
        <w:rPr>
          <w:sz w:val="24"/>
          <w:szCs w:val="24"/>
        </w:rPr>
        <w:t xml:space="preserve">no </w:t>
      </w:r>
      <w:r w:rsidRPr="00BE3745">
        <w:rPr>
          <w:sz w:val="24"/>
          <w:szCs w:val="24"/>
        </w:rPr>
        <w:t>dia 12 de novembro de 2025</w:t>
      </w:r>
      <w:r>
        <w:rPr>
          <w:sz w:val="24"/>
          <w:szCs w:val="24"/>
        </w:rPr>
        <w:t>, conforme consta em proposta</w:t>
      </w:r>
      <w:r w:rsidRPr="002C0F20">
        <w:rPr>
          <w:bCs/>
          <w:sz w:val="24"/>
          <w:szCs w:val="24"/>
        </w:rPr>
        <w:t xml:space="preserve">, observados os procedimentos legais, conforme exigência constante na proposta de preços </w:t>
      </w:r>
      <w:r>
        <w:rPr>
          <w:bCs/>
          <w:sz w:val="24"/>
          <w:szCs w:val="24"/>
        </w:rPr>
        <w:t>dos artistas</w:t>
      </w:r>
      <w:r w:rsidRPr="002C0F20">
        <w:rPr>
          <w:bCs/>
          <w:sz w:val="24"/>
          <w:szCs w:val="24"/>
        </w:rPr>
        <w:t>.</w:t>
      </w:r>
    </w:p>
    <w:p w14:paraId="617FDA45" w14:textId="77777777" w:rsidR="00B2111E" w:rsidRPr="00FB714F" w:rsidRDefault="00B2111E" w:rsidP="00B2111E">
      <w:pPr>
        <w:pStyle w:val="PargrafodaLista"/>
        <w:widowControl w:val="0"/>
        <w:autoSpaceDE w:val="0"/>
        <w:autoSpaceDN w:val="0"/>
        <w:spacing w:line="240" w:lineRule="auto"/>
        <w:ind w:left="0"/>
        <w:contextualSpacing w:val="0"/>
        <w:jc w:val="both"/>
        <w:rPr>
          <w:bCs/>
          <w:color w:val="0D0D0D"/>
          <w:sz w:val="24"/>
          <w:szCs w:val="24"/>
        </w:rPr>
      </w:pPr>
      <w:r w:rsidRPr="002C0F20">
        <w:rPr>
          <w:b/>
          <w:bCs/>
          <w:sz w:val="24"/>
          <w:szCs w:val="24"/>
        </w:rPr>
        <w:t>9.2</w:t>
      </w:r>
      <w:r w:rsidRPr="002C0F20">
        <w:rPr>
          <w:bCs/>
          <w:sz w:val="24"/>
          <w:szCs w:val="24"/>
        </w:rPr>
        <w:t xml:space="preserve"> O pagamento antecipado está</w:t>
      </w:r>
      <w:r w:rsidRPr="00FB714F">
        <w:rPr>
          <w:bCs/>
          <w:sz w:val="24"/>
          <w:szCs w:val="24"/>
        </w:rPr>
        <w:t xml:space="preserve"> autorizado no caso de ser condição essencial para prestação dos serviços contratos ou fornecimento de produtos</w:t>
      </w:r>
      <w:r w:rsidRPr="00FB714F">
        <w:rPr>
          <w:bCs/>
          <w:color w:val="0D0D0D"/>
          <w:sz w:val="24"/>
          <w:szCs w:val="24"/>
        </w:rPr>
        <w:t xml:space="preserve"> e, desde que constante na proposta de preços, conforme art. 145, §2º da Lei 14.133/2021.</w:t>
      </w:r>
    </w:p>
    <w:p w14:paraId="00E57890" w14:textId="77777777" w:rsidR="00B2111E" w:rsidRPr="00FB714F" w:rsidRDefault="00B2111E" w:rsidP="00B2111E">
      <w:pPr>
        <w:pStyle w:val="PargrafodaLista"/>
        <w:widowControl w:val="0"/>
        <w:autoSpaceDE w:val="0"/>
        <w:autoSpaceDN w:val="0"/>
        <w:spacing w:line="240" w:lineRule="auto"/>
        <w:ind w:left="0"/>
        <w:contextualSpacing w:val="0"/>
        <w:jc w:val="both"/>
        <w:rPr>
          <w:bCs/>
          <w:color w:val="0D0D0D"/>
          <w:sz w:val="24"/>
          <w:szCs w:val="24"/>
        </w:rPr>
      </w:pPr>
      <w:r w:rsidRPr="00FB714F">
        <w:rPr>
          <w:b/>
          <w:color w:val="0D0D0D"/>
          <w:sz w:val="24"/>
          <w:szCs w:val="24"/>
        </w:rPr>
        <w:t>9.2.1</w:t>
      </w:r>
      <w:r w:rsidRPr="00FB714F">
        <w:rPr>
          <w:bCs/>
          <w:color w:val="0D0D0D"/>
          <w:sz w:val="24"/>
          <w:szCs w:val="24"/>
        </w:rPr>
        <w:t xml:space="preserve"> Verificamos que o pagamento antecipado é uma exigência constante na Proposta de Preços apresentada pela representante exclusiva </w:t>
      </w:r>
      <w:r>
        <w:rPr>
          <w:bCs/>
          <w:color w:val="0D0D0D"/>
          <w:sz w:val="24"/>
          <w:szCs w:val="24"/>
        </w:rPr>
        <w:t>dos artistas</w:t>
      </w:r>
      <w:r w:rsidRPr="00FB714F">
        <w:rPr>
          <w:bCs/>
          <w:color w:val="0D0D0D"/>
          <w:sz w:val="24"/>
          <w:szCs w:val="24"/>
        </w:rPr>
        <w:t>.</w:t>
      </w:r>
    </w:p>
    <w:p w14:paraId="7E4EEA93" w14:textId="77777777" w:rsidR="00B2111E" w:rsidRPr="00FB714F" w:rsidRDefault="00B2111E" w:rsidP="00B2111E">
      <w:pPr>
        <w:pStyle w:val="PargrafodaLista"/>
        <w:widowControl w:val="0"/>
        <w:numPr>
          <w:ilvl w:val="0"/>
          <w:numId w:val="50"/>
        </w:numPr>
        <w:autoSpaceDE w:val="0"/>
        <w:autoSpaceDN w:val="0"/>
        <w:spacing w:after="0" w:line="240" w:lineRule="auto"/>
        <w:ind w:left="0" w:firstLine="0"/>
        <w:contextualSpacing w:val="0"/>
        <w:jc w:val="both"/>
        <w:rPr>
          <w:bCs/>
          <w:vanish/>
          <w:color w:val="0D0D0D"/>
          <w:sz w:val="24"/>
          <w:szCs w:val="24"/>
        </w:rPr>
      </w:pPr>
    </w:p>
    <w:p w14:paraId="348A076F" w14:textId="77777777" w:rsidR="00B2111E" w:rsidRPr="00FB714F" w:rsidRDefault="00B2111E" w:rsidP="00B2111E">
      <w:pPr>
        <w:widowControl w:val="0"/>
        <w:autoSpaceDE w:val="0"/>
        <w:autoSpaceDN w:val="0"/>
        <w:spacing w:after="0" w:line="240" w:lineRule="auto"/>
        <w:jc w:val="both"/>
        <w:rPr>
          <w:rFonts w:ascii="Arial" w:hAnsi="Arial"/>
          <w:b/>
          <w:color w:val="0D0D0D"/>
          <w:sz w:val="24"/>
          <w:szCs w:val="24"/>
        </w:rPr>
      </w:pPr>
      <w:r w:rsidRPr="00FB714F">
        <w:rPr>
          <w:rFonts w:ascii="Arial" w:hAnsi="Arial"/>
          <w:b/>
          <w:color w:val="0D0D0D"/>
          <w:sz w:val="24"/>
          <w:szCs w:val="24"/>
        </w:rPr>
        <w:t xml:space="preserve">9.3 A nota fiscal deverá constar as seguintes informações: </w:t>
      </w:r>
    </w:p>
    <w:p w14:paraId="2E4C0045" w14:textId="77777777" w:rsidR="00B2111E" w:rsidRPr="00FB714F" w:rsidRDefault="00B2111E" w:rsidP="00B2111E">
      <w:pPr>
        <w:numPr>
          <w:ilvl w:val="0"/>
          <w:numId w:val="45"/>
        </w:numPr>
        <w:spacing w:after="0" w:line="240" w:lineRule="auto"/>
        <w:ind w:left="0" w:firstLine="0"/>
        <w:jc w:val="both"/>
        <w:rPr>
          <w:rFonts w:ascii="Arial" w:hAnsi="Arial"/>
          <w:sz w:val="24"/>
          <w:szCs w:val="24"/>
        </w:rPr>
      </w:pPr>
      <w:r w:rsidRPr="00FB714F">
        <w:rPr>
          <w:rFonts w:ascii="Arial" w:hAnsi="Arial"/>
          <w:sz w:val="24"/>
          <w:szCs w:val="24"/>
        </w:rPr>
        <w:t xml:space="preserve">número da nota </w:t>
      </w:r>
    </w:p>
    <w:p w14:paraId="34B333D4" w14:textId="77777777" w:rsidR="00B2111E" w:rsidRPr="00FB714F" w:rsidRDefault="00B2111E" w:rsidP="00B2111E">
      <w:pPr>
        <w:numPr>
          <w:ilvl w:val="0"/>
          <w:numId w:val="45"/>
        </w:numPr>
        <w:spacing w:after="0" w:line="240" w:lineRule="auto"/>
        <w:ind w:left="0" w:firstLine="0"/>
        <w:jc w:val="both"/>
        <w:rPr>
          <w:rFonts w:ascii="Arial" w:hAnsi="Arial"/>
          <w:sz w:val="24"/>
          <w:szCs w:val="24"/>
        </w:rPr>
      </w:pPr>
      <w:r w:rsidRPr="00FB714F">
        <w:rPr>
          <w:rFonts w:ascii="Arial" w:hAnsi="Arial"/>
          <w:sz w:val="24"/>
          <w:szCs w:val="24"/>
        </w:rPr>
        <w:t>discriminação dos serviços</w:t>
      </w:r>
    </w:p>
    <w:p w14:paraId="59D820E8" w14:textId="77777777" w:rsidR="00B2111E" w:rsidRPr="00FB714F" w:rsidRDefault="00B2111E" w:rsidP="00B2111E">
      <w:pPr>
        <w:numPr>
          <w:ilvl w:val="0"/>
          <w:numId w:val="45"/>
        </w:numPr>
        <w:spacing w:after="0" w:line="240" w:lineRule="auto"/>
        <w:ind w:left="0" w:firstLine="0"/>
        <w:jc w:val="both"/>
        <w:rPr>
          <w:rFonts w:ascii="Arial" w:hAnsi="Arial"/>
          <w:sz w:val="24"/>
          <w:szCs w:val="24"/>
        </w:rPr>
      </w:pPr>
      <w:r w:rsidRPr="00FB714F">
        <w:rPr>
          <w:rFonts w:ascii="Arial" w:hAnsi="Arial"/>
          <w:sz w:val="24"/>
          <w:szCs w:val="24"/>
        </w:rPr>
        <w:t>código de autenticidade</w:t>
      </w:r>
    </w:p>
    <w:p w14:paraId="53735CC4" w14:textId="77777777" w:rsidR="00B2111E" w:rsidRPr="00FB714F" w:rsidRDefault="00B2111E" w:rsidP="00B2111E">
      <w:pPr>
        <w:numPr>
          <w:ilvl w:val="0"/>
          <w:numId w:val="45"/>
        </w:numPr>
        <w:spacing w:after="0" w:line="240" w:lineRule="auto"/>
        <w:ind w:left="0" w:firstLine="0"/>
        <w:jc w:val="both"/>
        <w:rPr>
          <w:rFonts w:ascii="Arial" w:hAnsi="Arial"/>
          <w:sz w:val="24"/>
          <w:szCs w:val="24"/>
        </w:rPr>
      </w:pPr>
      <w:r w:rsidRPr="00FB714F">
        <w:rPr>
          <w:rFonts w:ascii="Arial" w:hAnsi="Arial"/>
          <w:sz w:val="24"/>
          <w:szCs w:val="24"/>
        </w:rPr>
        <w:t>informações de acordo com artigo 126 da Instrução Normativa RFB N.º 2110/2022, quando tratar de prestação de serviços</w:t>
      </w:r>
    </w:p>
    <w:p w14:paraId="0BBAA80B" w14:textId="77777777" w:rsidR="00B2111E" w:rsidRPr="00FB714F" w:rsidRDefault="00B2111E" w:rsidP="00B2111E">
      <w:pPr>
        <w:numPr>
          <w:ilvl w:val="0"/>
          <w:numId w:val="45"/>
        </w:numPr>
        <w:spacing w:after="0" w:line="240" w:lineRule="auto"/>
        <w:ind w:left="0" w:firstLine="0"/>
        <w:jc w:val="both"/>
        <w:rPr>
          <w:rFonts w:ascii="Arial" w:hAnsi="Arial"/>
          <w:sz w:val="24"/>
          <w:szCs w:val="24"/>
        </w:rPr>
      </w:pPr>
      <w:r w:rsidRPr="00FB714F">
        <w:rPr>
          <w:rFonts w:ascii="Arial" w:hAnsi="Arial"/>
          <w:sz w:val="24"/>
          <w:szCs w:val="24"/>
        </w:rPr>
        <w:t>demais informações ou retenções pertinentes da contratação</w:t>
      </w:r>
    </w:p>
    <w:p w14:paraId="12CD637F" w14:textId="77777777" w:rsidR="00B2111E" w:rsidRPr="00FB714F" w:rsidRDefault="00B2111E" w:rsidP="00B2111E">
      <w:pPr>
        <w:widowControl w:val="0"/>
        <w:autoSpaceDE w:val="0"/>
        <w:autoSpaceDN w:val="0"/>
        <w:spacing w:after="0" w:line="240" w:lineRule="auto"/>
        <w:jc w:val="both"/>
        <w:rPr>
          <w:rFonts w:ascii="Arial" w:hAnsi="Arial"/>
          <w:bCs/>
          <w:color w:val="0D0D0D"/>
          <w:sz w:val="24"/>
          <w:szCs w:val="24"/>
        </w:rPr>
      </w:pPr>
      <w:r w:rsidRPr="00FB714F">
        <w:rPr>
          <w:rFonts w:ascii="Arial" w:hAnsi="Arial"/>
          <w:b/>
          <w:bCs/>
          <w:color w:val="0D0D0D"/>
          <w:sz w:val="24"/>
          <w:szCs w:val="24"/>
        </w:rPr>
        <w:t>9.4</w:t>
      </w:r>
      <w:r w:rsidRPr="00FB714F">
        <w:rPr>
          <w:rFonts w:ascii="Arial" w:hAnsi="Arial"/>
          <w:bCs/>
          <w:color w:val="0D0D0D"/>
          <w:sz w:val="24"/>
          <w:szCs w:val="24"/>
        </w:rPr>
        <w:t xml:space="preserve"> Havendo atraso no pagamento, considerados atrasos aqueles que ocorrerem entre a data do vencimento e a do efetivo pagamento, o valor será atualizado monetar</w:t>
      </w:r>
      <w:r>
        <w:rPr>
          <w:rFonts w:ascii="Arial" w:hAnsi="Arial"/>
          <w:bCs/>
          <w:color w:val="0D0D0D"/>
          <w:sz w:val="24"/>
          <w:szCs w:val="24"/>
        </w:rPr>
        <w:t xml:space="preserve">iamente pelo IPCA.  </w:t>
      </w:r>
    </w:p>
    <w:p w14:paraId="6C6ECD22" w14:textId="77777777" w:rsidR="00B2111E" w:rsidRPr="00FB714F" w:rsidRDefault="00B2111E" w:rsidP="00B2111E">
      <w:pPr>
        <w:widowControl w:val="0"/>
        <w:autoSpaceDE w:val="0"/>
        <w:autoSpaceDN w:val="0"/>
        <w:spacing w:after="0" w:line="240" w:lineRule="auto"/>
        <w:jc w:val="both"/>
        <w:rPr>
          <w:rFonts w:ascii="Arial" w:hAnsi="Arial"/>
          <w:b/>
          <w:bCs/>
          <w:color w:val="0D0D0D"/>
          <w:sz w:val="24"/>
          <w:szCs w:val="24"/>
        </w:rPr>
      </w:pPr>
      <w:r w:rsidRPr="00FB714F">
        <w:rPr>
          <w:rFonts w:ascii="Arial" w:hAnsi="Arial"/>
          <w:b/>
          <w:bCs/>
          <w:color w:val="0D0D0D"/>
          <w:sz w:val="24"/>
          <w:szCs w:val="24"/>
        </w:rPr>
        <w:t>10. DAS SANÇÕES ADMINISTRATIVAS</w:t>
      </w:r>
    </w:p>
    <w:p w14:paraId="71C094EC" w14:textId="77777777" w:rsidR="00B2111E" w:rsidRPr="00FB714F" w:rsidRDefault="00B2111E" w:rsidP="00B2111E">
      <w:pPr>
        <w:pStyle w:val="PargrafodaLista"/>
        <w:widowControl w:val="0"/>
        <w:numPr>
          <w:ilvl w:val="0"/>
          <w:numId w:val="48"/>
        </w:numPr>
        <w:autoSpaceDE w:val="0"/>
        <w:autoSpaceDN w:val="0"/>
        <w:spacing w:after="0" w:line="240" w:lineRule="auto"/>
        <w:ind w:left="0" w:firstLine="0"/>
        <w:contextualSpacing w:val="0"/>
        <w:jc w:val="both"/>
        <w:rPr>
          <w:b/>
          <w:vanish/>
          <w:color w:val="0D0D0D"/>
          <w:sz w:val="24"/>
          <w:szCs w:val="24"/>
        </w:rPr>
      </w:pPr>
    </w:p>
    <w:p w14:paraId="041E2071" w14:textId="77777777" w:rsidR="00B2111E" w:rsidRPr="00FB714F" w:rsidRDefault="00B2111E" w:rsidP="00B2111E">
      <w:pPr>
        <w:widowControl w:val="0"/>
        <w:autoSpaceDE w:val="0"/>
        <w:autoSpaceDN w:val="0"/>
        <w:spacing w:after="0" w:line="240" w:lineRule="auto"/>
        <w:jc w:val="both"/>
        <w:rPr>
          <w:rFonts w:ascii="Arial" w:hAnsi="Arial"/>
          <w:color w:val="0D0D0D"/>
          <w:sz w:val="24"/>
          <w:szCs w:val="24"/>
        </w:rPr>
      </w:pPr>
      <w:r w:rsidRPr="00FB714F">
        <w:rPr>
          <w:rFonts w:ascii="Arial" w:hAnsi="Arial"/>
          <w:b/>
          <w:color w:val="0D0D0D"/>
          <w:sz w:val="24"/>
          <w:szCs w:val="24"/>
        </w:rPr>
        <w:t>10.1</w:t>
      </w:r>
      <w:r w:rsidRPr="00FB714F">
        <w:rPr>
          <w:rFonts w:ascii="Arial" w:hAnsi="Arial"/>
          <w:color w:val="0D0D0D"/>
          <w:sz w:val="24"/>
          <w:szCs w:val="24"/>
        </w:rPr>
        <w:t xml:space="preserve"> Comete infração administrativa o fornecedor que infringir as disposições previstas no art. 155 da Lei nº 14.133/2021, quais sejam:</w:t>
      </w:r>
    </w:p>
    <w:p w14:paraId="12CF4886" w14:textId="77777777" w:rsidR="00B2111E" w:rsidRPr="00FB714F" w:rsidRDefault="00B2111E" w:rsidP="00B2111E">
      <w:pPr>
        <w:pStyle w:val="PargrafodaLista"/>
        <w:widowControl w:val="0"/>
        <w:numPr>
          <w:ilvl w:val="2"/>
          <w:numId w:val="51"/>
        </w:numPr>
        <w:tabs>
          <w:tab w:val="left" w:pos="567"/>
          <w:tab w:val="left" w:pos="851"/>
          <w:tab w:val="left" w:pos="1276"/>
        </w:tabs>
        <w:autoSpaceDE w:val="0"/>
        <w:autoSpaceDN w:val="0"/>
        <w:spacing w:after="0" w:line="240" w:lineRule="auto"/>
        <w:ind w:left="0" w:firstLine="0"/>
        <w:jc w:val="both"/>
        <w:rPr>
          <w:bCs/>
          <w:color w:val="0D0D0D"/>
          <w:sz w:val="24"/>
          <w:szCs w:val="24"/>
        </w:rPr>
      </w:pPr>
      <w:r w:rsidRPr="00FB714F">
        <w:rPr>
          <w:bCs/>
          <w:color w:val="0D0D0D"/>
          <w:sz w:val="24"/>
          <w:szCs w:val="24"/>
        </w:rPr>
        <w:t>dar causa à inexecução parcial do contrato;</w:t>
      </w:r>
    </w:p>
    <w:p w14:paraId="351DFC5F" w14:textId="77777777" w:rsidR="00B2111E" w:rsidRPr="00FB714F" w:rsidRDefault="00B2111E" w:rsidP="00B2111E">
      <w:pPr>
        <w:pStyle w:val="PargrafodaLista"/>
        <w:widowControl w:val="0"/>
        <w:numPr>
          <w:ilvl w:val="2"/>
          <w:numId w:val="51"/>
        </w:numPr>
        <w:tabs>
          <w:tab w:val="left" w:pos="567"/>
          <w:tab w:val="left" w:pos="851"/>
          <w:tab w:val="left" w:pos="1276"/>
        </w:tabs>
        <w:autoSpaceDE w:val="0"/>
        <w:autoSpaceDN w:val="0"/>
        <w:spacing w:after="0" w:line="240" w:lineRule="auto"/>
        <w:ind w:left="0" w:firstLine="0"/>
        <w:jc w:val="both"/>
        <w:rPr>
          <w:bCs/>
          <w:color w:val="0D0D0D"/>
          <w:sz w:val="24"/>
          <w:szCs w:val="24"/>
        </w:rPr>
      </w:pPr>
      <w:bookmarkStart w:id="0" w:name="art155ii"/>
      <w:bookmarkEnd w:id="0"/>
      <w:r w:rsidRPr="00FB714F">
        <w:rPr>
          <w:bCs/>
          <w:color w:val="0D0D0D"/>
          <w:sz w:val="24"/>
          <w:szCs w:val="24"/>
        </w:rPr>
        <w:t>dar causa à inexecução parcial do contrato que cause grave dano à Administração, ao funcionamento dos serviços públicos ou ao interesse coletivo;</w:t>
      </w:r>
    </w:p>
    <w:p w14:paraId="5A678B1F" w14:textId="77777777" w:rsidR="00B2111E" w:rsidRPr="00FB714F" w:rsidRDefault="00B2111E" w:rsidP="00B2111E">
      <w:pPr>
        <w:pStyle w:val="PargrafodaLista"/>
        <w:widowControl w:val="0"/>
        <w:numPr>
          <w:ilvl w:val="2"/>
          <w:numId w:val="51"/>
        </w:numPr>
        <w:tabs>
          <w:tab w:val="left" w:pos="567"/>
          <w:tab w:val="left" w:pos="851"/>
          <w:tab w:val="left" w:pos="1276"/>
        </w:tabs>
        <w:autoSpaceDE w:val="0"/>
        <w:autoSpaceDN w:val="0"/>
        <w:spacing w:after="0" w:line="240" w:lineRule="auto"/>
        <w:ind w:left="0" w:firstLine="0"/>
        <w:jc w:val="both"/>
        <w:rPr>
          <w:bCs/>
          <w:color w:val="0D0D0D"/>
          <w:sz w:val="24"/>
          <w:szCs w:val="24"/>
        </w:rPr>
      </w:pPr>
      <w:bookmarkStart w:id="1" w:name="art155iii"/>
      <w:bookmarkEnd w:id="1"/>
      <w:r w:rsidRPr="00FB714F">
        <w:rPr>
          <w:bCs/>
          <w:color w:val="0D0D0D"/>
          <w:sz w:val="24"/>
          <w:szCs w:val="24"/>
        </w:rPr>
        <w:t>dar causa à inexecução total do contrato;</w:t>
      </w:r>
    </w:p>
    <w:p w14:paraId="51511075" w14:textId="77777777" w:rsidR="00B2111E" w:rsidRPr="00FB714F" w:rsidRDefault="00B2111E" w:rsidP="00B2111E">
      <w:pPr>
        <w:pStyle w:val="PargrafodaLista"/>
        <w:widowControl w:val="0"/>
        <w:numPr>
          <w:ilvl w:val="2"/>
          <w:numId w:val="51"/>
        </w:numPr>
        <w:tabs>
          <w:tab w:val="left" w:pos="567"/>
          <w:tab w:val="left" w:pos="851"/>
          <w:tab w:val="left" w:pos="1276"/>
        </w:tabs>
        <w:autoSpaceDE w:val="0"/>
        <w:autoSpaceDN w:val="0"/>
        <w:spacing w:after="0" w:line="240" w:lineRule="auto"/>
        <w:ind w:left="0" w:firstLine="0"/>
        <w:jc w:val="both"/>
        <w:rPr>
          <w:bCs/>
          <w:color w:val="0D0D0D"/>
          <w:sz w:val="24"/>
          <w:szCs w:val="24"/>
        </w:rPr>
      </w:pPr>
      <w:bookmarkStart w:id="2" w:name="art155iv"/>
      <w:bookmarkEnd w:id="2"/>
      <w:r w:rsidRPr="00FB714F">
        <w:rPr>
          <w:bCs/>
          <w:color w:val="0D0D0D"/>
          <w:sz w:val="24"/>
          <w:szCs w:val="24"/>
        </w:rPr>
        <w:t>deixar de entregar a documentação exigida para o certame;</w:t>
      </w:r>
      <w:bookmarkStart w:id="3" w:name="art155v"/>
      <w:bookmarkEnd w:id="3"/>
    </w:p>
    <w:p w14:paraId="2DF13D6F" w14:textId="77777777" w:rsidR="00B2111E" w:rsidRPr="00FB714F" w:rsidRDefault="00B2111E" w:rsidP="00B2111E">
      <w:pPr>
        <w:pStyle w:val="PargrafodaLista"/>
        <w:widowControl w:val="0"/>
        <w:numPr>
          <w:ilvl w:val="2"/>
          <w:numId w:val="51"/>
        </w:numPr>
        <w:tabs>
          <w:tab w:val="left" w:pos="567"/>
          <w:tab w:val="left" w:pos="851"/>
          <w:tab w:val="left" w:pos="1276"/>
        </w:tabs>
        <w:autoSpaceDE w:val="0"/>
        <w:autoSpaceDN w:val="0"/>
        <w:spacing w:after="0" w:line="240" w:lineRule="auto"/>
        <w:ind w:left="0" w:firstLine="0"/>
        <w:jc w:val="both"/>
        <w:rPr>
          <w:bCs/>
          <w:color w:val="0D0D0D"/>
          <w:sz w:val="24"/>
          <w:szCs w:val="24"/>
        </w:rPr>
      </w:pPr>
      <w:r w:rsidRPr="00FB714F">
        <w:rPr>
          <w:bCs/>
          <w:color w:val="0D0D0D"/>
          <w:sz w:val="24"/>
          <w:szCs w:val="24"/>
        </w:rPr>
        <w:t>não manter a proposta, salvo em decorrência de fato superveniente devidamente justificado;</w:t>
      </w:r>
    </w:p>
    <w:p w14:paraId="1ACE9881" w14:textId="77777777" w:rsidR="00B2111E" w:rsidRPr="00FB714F" w:rsidRDefault="00B2111E" w:rsidP="00B2111E">
      <w:pPr>
        <w:pStyle w:val="PargrafodaLista"/>
        <w:widowControl w:val="0"/>
        <w:numPr>
          <w:ilvl w:val="2"/>
          <w:numId w:val="51"/>
        </w:numPr>
        <w:tabs>
          <w:tab w:val="left" w:pos="567"/>
          <w:tab w:val="left" w:pos="851"/>
          <w:tab w:val="left" w:pos="1276"/>
        </w:tabs>
        <w:autoSpaceDE w:val="0"/>
        <w:autoSpaceDN w:val="0"/>
        <w:spacing w:after="0" w:line="240" w:lineRule="auto"/>
        <w:ind w:left="0" w:firstLine="0"/>
        <w:jc w:val="both"/>
        <w:rPr>
          <w:bCs/>
          <w:color w:val="0D0D0D"/>
          <w:sz w:val="24"/>
          <w:szCs w:val="24"/>
        </w:rPr>
      </w:pPr>
      <w:bookmarkStart w:id="4" w:name="art155vi"/>
      <w:bookmarkEnd w:id="4"/>
      <w:r w:rsidRPr="00FB714F">
        <w:rPr>
          <w:bCs/>
          <w:color w:val="0D0D0D"/>
          <w:sz w:val="24"/>
          <w:szCs w:val="24"/>
        </w:rPr>
        <w:t>não celebrar o contrato ou não entregar a documentação exigida para a contratação, quando convocado dentro do prazo de validade de sua proposta;</w:t>
      </w:r>
    </w:p>
    <w:p w14:paraId="02BD43CA" w14:textId="77777777" w:rsidR="00B2111E" w:rsidRPr="00FB714F" w:rsidRDefault="00B2111E" w:rsidP="00B2111E">
      <w:pPr>
        <w:pStyle w:val="PargrafodaLista"/>
        <w:widowControl w:val="0"/>
        <w:numPr>
          <w:ilvl w:val="2"/>
          <w:numId w:val="51"/>
        </w:numPr>
        <w:tabs>
          <w:tab w:val="left" w:pos="567"/>
          <w:tab w:val="left" w:pos="851"/>
          <w:tab w:val="left" w:pos="1276"/>
        </w:tabs>
        <w:autoSpaceDE w:val="0"/>
        <w:autoSpaceDN w:val="0"/>
        <w:spacing w:after="0" w:line="240" w:lineRule="auto"/>
        <w:ind w:left="0" w:firstLine="0"/>
        <w:jc w:val="both"/>
        <w:rPr>
          <w:bCs/>
          <w:color w:val="0D0D0D"/>
          <w:sz w:val="24"/>
          <w:szCs w:val="24"/>
        </w:rPr>
      </w:pPr>
      <w:bookmarkStart w:id="5" w:name="art155vii"/>
      <w:bookmarkEnd w:id="5"/>
      <w:r w:rsidRPr="00FB714F">
        <w:rPr>
          <w:bCs/>
          <w:color w:val="0D0D0D"/>
          <w:sz w:val="24"/>
          <w:szCs w:val="24"/>
        </w:rPr>
        <w:t xml:space="preserve">ensejar o retardamento da execução ou da entrega do objeto da licitação sem </w:t>
      </w:r>
      <w:r w:rsidRPr="00FB714F">
        <w:rPr>
          <w:bCs/>
          <w:color w:val="0D0D0D"/>
          <w:sz w:val="24"/>
          <w:szCs w:val="24"/>
        </w:rPr>
        <w:lastRenderedPageBreak/>
        <w:t>motivo justificado;</w:t>
      </w:r>
    </w:p>
    <w:p w14:paraId="31DE5554" w14:textId="77777777" w:rsidR="00B2111E" w:rsidRPr="00FB714F" w:rsidRDefault="00B2111E" w:rsidP="00B2111E">
      <w:pPr>
        <w:pStyle w:val="PargrafodaLista"/>
        <w:widowControl w:val="0"/>
        <w:numPr>
          <w:ilvl w:val="2"/>
          <w:numId w:val="51"/>
        </w:numPr>
        <w:tabs>
          <w:tab w:val="left" w:pos="567"/>
          <w:tab w:val="left" w:pos="851"/>
          <w:tab w:val="left" w:pos="1276"/>
        </w:tabs>
        <w:autoSpaceDE w:val="0"/>
        <w:autoSpaceDN w:val="0"/>
        <w:spacing w:after="0" w:line="240" w:lineRule="auto"/>
        <w:ind w:left="0" w:firstLine="0"/>
        <w:jc w:val="both"/>
        <w:rPr>
          <w:bCs/>
          <w:color w:val="0D0D0D"/>
          <w:sz w:val="24"/>
          <w:szCs w:val="24"/>
        </w:rPr>
      </w:pPr>
      <w:bookmarkStart w:id="6" w:name="art155viii"/>
      <w:bookmarkEnd w:id="6"/>
      <w:r w:rsidRPr="00FB714F">
        <w:rPr>
          <w:bCs/>
          <w:color w:val="0D0D0D"/>
          <w:sz w:val="24"/>
          <w:szCs w:val="24"/>
        </w:rPr>
        <w:t>apresentar declaração ou documentação falsa exigida para o certame ou prestar declaração falsa durante a licitação ou a execução do contrato;</w:t>
      </w:r>
    </w:p>
    <w:p w14:paraId="397C5328" w14:textId="77777777" w:rsidR="00B2111E" w:rsidRPr="00FB714F" w:rsidRDefault="00B2111E" w:rsidP="00B2111E">
      <w:pPr>
        <w:pStyle w:val="PargrafodaLista"/>
        <w:widowControl w:val="0"/>
        <w:numPr>
          <w:ilvl w:val="2"/>
          <w:numId w:val="51"/>
        </w:numPr>
        <w:tabs>
          <w:tab w:val="left" w:pos="567"/>
          <w:tab w:val="left" w:pos="851"/>
          <w:tab w:val="left" w:pos="1276"/>
        </w:tabs>
        <w:autoSpaceDE w:val="0"/>
        <w:autoSpaceDN w:val="0"/>
        <w:spacing w:after="0" w:line="240" w:lineRule="auto"/>
        <w:ind w:left="0" w:firstLine="0"/>
        <w:jc w:val="both"/>
        <w:rPr>
          <w:bCs/>
          <w:color w:val="0D0D0D"/>
          <w:sz w:val="24"/>
          <w:szCs w:val="24"/>
        </w:rPr>
      </w:pPr>
      <w:bookmarkStart w:id="7" w:name="art155ix"/>
      <w:bookmarkEnd w:id="7"/>
      <w:r w:rsidRPr="00FB714F">
        <w:rPr>
          <w:bCs/>
          <w:color w:val="0D0D0D"/>
          <w:sz w:val="24"/>
          <w:szCs w:val="24"/>
        </w:rPr>
        <w:t>fraudar a dispensa ou praticar ato fraudulento na execução do contrato;</w:t>
      </w:r>
    </w:p>
    <w:p w14:paraId="718EF5A0" w14:textId="77777777" w:rsidR="00B2111E" w:rsidRPr="00FB714F" w:rsidRDefault="00B2111E" w:rsidP="00B2111E">
      <w:pPr>
        <w:pStyle w:val="PargrafodaLista"/>
        <w:widowControl w:val="0"/>
        <w:tabs>
          <w:tab w:val="left" w:pos="567"/>
          <w:tab w:val="left" w:pos="851"/>
          <w:tab w:val="left" w:pos="1276"/>
        </w:tabs>
        <w:autoSpaceDE w:val="0"/>
        <w:autoSpaceDN w:val="0"/>
        <w:spacing w:line="240" w:lineRule="auto"/>
        <w:ind w:left="0"/>
        <w:jc w:val="both"/>
        <w:rPr>
          <w:bCs/>
          <w:color w:val="0D0D0D"/>
          <w:sz w:val="24"/>
          <w:szCs w:val="24"/>
        </w:rPr>
      </w:pPr>
      <w:bookmarkStart w:id="8" w:name="art155x"/>
      <w:bookmarkEnd w:id="8"/>
      <w:r w:rsidRPr="00FB714F">
        <w:rPr>
          <w:bCs/>
          <w:color w:val="0D0D0D"/>
          <w:sz w:val="24"/>
          <w:szCs w:val="24"/>
        </w:rPr>
        <w:t>comportar-se de modo inidôneo ou cometer fraude de qualquer natureza;</w:t>
      </w:r>
    </w:p>
    <w:p w14:paraId="14720200" w14:textId="77777777" w:rsidR="00B2111E" w:rsidRPr="00FB714F" w:rsidRDefault="00B2111E" w:rsidP="00B2111E">
      <w:pPr>
        <w:pStyle w:val="PargrafodaLista"/>
        <w:widowControl w:val="0"/>
        <w:numPr>
          <w:ilvl w:val="2"/>
          <w:numId w:val="51"/>
        </w:numPr>
        <w:tabs>
          <w:tab w:val="left" w:pos="284"/>
          <w:tab w:val="left" w:pos="567"/>
          <w:tab w:val="left" w:pos="851"/>
          <w:tab w:val="left" w:pos="993"/>
          <w:tab w:val="left" w:pos="1276"/>
        </w:tabs>
        <w:autoSpaceDE w:val="0"/>
        <w:autoSpaceDN w:val="0"/>
        <w:spacing w:after="0" w:line="240" w:lineRule="auto"/>
        <w:ind w:left="0" w:firstLine="0"/>
        <w:jc w:val="both"/>
        <w:rPr>
          <w:bCs/>
          <w:color w:val="0D0D0D"/>
          <w:sz w:val="24"/>
          <w:szCs w:val="24"/>
        </w:rPr>
      </w:pPr>
      <w:r w:rsidRPr="00FB714F">
        <w:rPr>
          <w:bCs/>
          <w:color w:val="0D0D0D"/>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4C36BAD" w14:textId="77777777" w:rsidR="00B2111E" w:rsidRPr="00FB714F" w:rsidRDefault="00B2111E" w:rsidP="00B2111E">
      <w:pPr>
        <w:pStyle w:val="PargrafodaLista"/>
        <w:widowControl w:val="0"/>
        <w:numPr>
          <w:ilvl w:val="2"/>
          <w:numId w:val="51"/>
        </w:numPr>
        <w:tabs>
          <w:tab w:val="left" w:pos="284"/>
          <w:tab w:val="left" w:pos="567"/>
          <w:tab w:val="left" w:pos="851"/>
          <w:tab w:val="left" w:pos="993"/>
          <w:tab w:val="left" w:pos="1276"/>
        </w:tabs>
        <w:autoSpaceDE w:val="0"/>
        <w:autoSpaceDN w:val="0"/>
        <w:spacing w:after="0" w:line="240" w:lineRule="auto"/>
        <w:ind w:left="0" w:firstLine="0"/>
        <w:jc w:val="both"/>
        <w:rPr>
          <w:bCs/>
          <w:color w:val="0D0D0D"/>
          <w:sz w:val="24"/>
          <w:szCs w:val="24"/>
        </w:rPr>
      </w:pPr>
      <w:bookmarkStart w:id="9" w:name="art155xi"/>
      <w:bookmarkEnd w:id="9"/>
      <w:r w:rsidRPr="00FB714F">
        <w:rPr>
          <w:bCs/>
          <w:color w:val="0D0D0D"/>
          <w:sz w:val="24"/>
          <w:szCs w:val="24"/>
        </w:rPr>
        <w:t>praticar atos ilícitos com vistas a frustrar os objetivos desta licitação;</w:t>
      </w:r>
    </w:p>
    <w:p w14:paraId="0806B61A" w14:textId="77777777" w:rsidR="00B2111E" w:rsidRPr="00C96DBC" w:rsidRDefault="00B2111E" w:rsidP="00B2111E">
      <w:pPr>
        <w:pStyle w:val="PargrafodaLista"/>
        <w:widowControl w:val="0"/>
        <w:numPr>
          <w:ilvl w:val="2"/>
          <w:numId w:val="51"/>
        </w:numPr>
        <w:tabs>
          <w:tab w:val="left" w:pos="284"/>
          <w:tab w:val="left" w:pos="567"/>
          <w:tab w:val="left" w:pos="851"/>
          <w:tab w:val="left" w:pos="993"/>
          <w:tab w:val="left" w:pos="1276"/>
        </w:tabs>
        <w:autoSpaceDE w:val="0"/>
        <w:autoSpaceDN w:val="0"/>
        <w:spacing w:after="0" w:line="240" w:lineRule="auto"/>
        <w:ind w:left="0" w:firstLine="0"/>
        <w:jc w:val="both"/>
        <w:rPr>
          <w:bCs/>
          <w:iCs/>
          <w:color w:val="0D0D0D"/>
          <w:sz w:val="24"/>
          <w:szCs w:val="24"/>
        </w:rPr>
      </w:pPr>
      <w:r w:rsidRPr="00FB714F">
        <w:rPr>
          <w:bCs/>
          <w:color w:val="0D0D0D"/>
          <w:sz w:val="24"/>
          <w:szCs w:val="24"/>
        </w:rPr>
        <w:t>praticar ato lesivo previsto no </w:t>
      </w:r>
      <w:hyperlink r:id="rId8" w:anchor="art5" w:history="1">
        <w:r w:rsidRPr="00FB714F">
          <w:rPr>
            <w:bCs/>
            <w:iCs/>
            <w:color w:val="0D0D0D"/>
            <w:sz w:val="24"/>
            <w:szCs w:val="24"/>
          </w:rPr>
          <w:t>art. 5º da Lei nº 12.846, de 1º de agosto de 2013.</w:t>
        </w:r>
      </w:hyperlink>
    </w:p>
    <w:p w14:paraId="0484A671" w14:textId="77777777" w:rsidR="00B2111E" w:rsidRPr="00FB714F" w:rsidRDefault="00B2111E" w:rsidP="00B2111E">
      <w:pPr>
        <w:widowControl w:val="0"/>
        <w:tabs>
          <w:tab w:val="left" w:pos="0"/>
          <w:tab w:val="left" w:pos="709"/>
        </w:tabs>
        <w:autoSpaceDE w:val="0"/>
        <w:autoSpaceDN w:val="0"/>
        <w:spacing w:after="0" w:line="240" w:lineRule="auto"/>
        <w:jc w:val="both"/>
        <w:rPr>
          <w:rFonts w:ascii="Arial" w:hAnsi="Arial"/>
          <w:color w:val="0D0D0D"/>
          <w:sz w:val="24"/>
          <w:szCs w:val="24"/>
        </w:rPr>
      </w:pPr>
      <w:r w:rsidRPr="00FB714F">
        <w:rPr>
          <w:rFonts w:ascii="Arial" w:hAnsi="Arial"/>
          <w:b/>
          <w:color w:val="0D0D0D"/>
          <w:sz w:val="24"/>
          <w:szCs w:val="24"/>
        </w:rPr>
        <w:t>10.2</w:t>
      </w:r>
      <w:r w:rsidRPr="00FB714F">
        <w:rPr>
          <w:rFonts w:ascii="Arial" w:hAnsi="Arial"/>
          <w:color w:val="0D0D0D"/>
          <w:sz w:val="24"/>
          <w:szCs w:val="24"/>
        </w:rPr>
        <w:t xml:space="preserve"> O fornecedor que cometer qualquer das infrações discriminas nos subitens anteriores, em processo de aplicação de penalidade, estará sujeito, sem prejuízo da responsabilidade civil e criminal, às seguintes sanções:</w:t>
      </w:r>
    </w:p>
    <w:p w14:paraId="6FF1E9DB" w14:textId="77777777" w:rsidR="00B2111E" w:rsidRPr="00FB714F" w:rsidRDefault="00B2111E" w:rsidP="00B2111E">
      <w:pPr>
        <w:pStyle w:val="PargrafodaLista"/>
        <w:widowControl w:val="0"/>
        <w:numPr>
          <w:ilvl w:val="2"/>
          <w:numId w:val="52"/>
        </w:numPr>
        <w:tabs>
          <w:tab w:val="left" w:pos="567"/>
          <w:tab w:val="left" w:pos="1276"/>
        </w:tabs>
        <w:autoSpaceDE w:val="0"/>
        <w:autoSpaceDN w:val="0"/>
        <w:spacing w:after="0" w:line="240" w:lineRule="auto"/>
        <w:ind w:left="0" w:firstLine="0"/>
        <w:jc w:val="both"/>
        <w:rPr>
          <w:bCs/>
          <w:color w:val="0D0D0D"/>
          <w:sz w:val="24"/>
          <w:szCs w:val="24"/>
        </w:rPr>
      </w:pPr>
      <w:r w:rsidRPr="00FB714F">
        <w:rPr>
          <w:bCs/>
          <w:color w:val="0D0D0D"/>
          <w:sz w:val="24"/>
          <w:szCs w:val="24"/>
        </w:rPr>
        <w:t>Advertência pela falta do subitem 11.1.1, quando não se justificar a imposição de penalidade mais grave;</w:t>
      </w:r>
    </w:p>
    <w:p w14:paraId="2EA5683A" w14:textId="77777777" w:rsidR="00B2111E" w:rsidRPr="00FB714F" w:rsidRDefault="00B2111E" w:rsidP="00B2111E">
      <w:pPr>
        <w:pStyle w:val="PargrafodaLista"/>
        <w:widowControl w:val="0"/>
        <w:numPr>
          <w:ilvl w:val="2"/>
          <w:numId w:val="52"/>
        </w:numPr>
        <w:tabs>
          <w:tab w:val="left" w:pos="567"/>
          <w:tab w:val="left" w:pos="1276"/>
        </w:tabs>
        <w:autoSpaceDE w:val="0"/>
        <w:autoSpaceDN w:val="0"/>
        <w:spacing w:after="0" w:line="240" w:lineRule="auto"/>
        <w:ind w:left="0" w:firstLine="0"/>
        <w:jc w:val="both"/>
        <w:rPr>
          <w:bCs/>
          <w:color w:val="0D0D0D"/>
          <w:sz w:val="24"/>
          <w:szCs w:val="24"/>
        </w:rPr>
      </w:pPr>
      <w:r w:rsidRPr="00FB714F">
        <w:rPr>
          <w:bCs/>
          <w:color w:val="0D0D0D"/>
          <w:sz w:val="24"/>
          <w:szCs w:val="24"/>
        </w:rPr>
        <w:t>Multa de 10% (dez por cento) sobre o valor estimado do(s) item(s) prejudicado(s) pela conduta do fornecedor, por qualquer das infrações dos subitens 11.1.1 a 11.1.12;</w:t>
      </w:r>
    </w:p>
    <w:p w14:paraId="1A9C41AE" w14:textId="77777777" w:rsidR="00B2111E" w:rsidRPr="00FB714F" w:rsidRDefault="00B2111E" w:rsidP="00B2111E">
      <w:pPr>
        <w:pStyle w:val="PargrafodaLista"/>
        <w:widowControl w:val="0"/>
        <w:numPr>
          <w:ilvl w:val="2"/>
          <w:numId w:val="52"/>
        </w:numPr>
        <w:tabs>
          <w:tab w:val="left" w:pos="567"/>
          <w:tab w:val="left" w:pos="1276"/>
        </w:tabs>
        <w:autoSpaceDE w:val="0"/>
        <w:autoSpaceDN w:val="0"/>
        <w:spacing w:after="0" w:line="240" w:lineRule="auto"/>
        <w:ind w:left="0" w:firstLine="0"/>
        <w:jc w:val="both"/>
        <w:rPr>
          <w:bCs/>
          <w:color w:val="0D0D0D"/>
          <w:sz w:val="24"/>
          <w:szCs w:val="24"/>
        </w:rPr>
      </w:pPr>
      <w:r w:rsidRPr="00FB714F">
        <w:rPr>
          <w:bCs/>
          <w:color w:val="0D0D0D"/>
          <w:sz w:val="24"/>
          <w:szCs w:val="24"/>
        </w:rPr>
        <w:t>Impedimento de licitar e contratar no âmbito da Administração Pública direta e indireta do ente federativo que tiver aplicado a sanção, pelo prazo máximo de 3 (três) anos, nos casos dos subitens 11.1.2 a 11.1.7, quando não se justificar a imposição de penalidade mais grave;</w:t>
      </w:r>
    </w:p>
    <w:p w14:paraId="7790640F" w14:textId="77777777" w:rsidR="00B2111E" w:rsidRPr="00FB714F" w:rsidRDefault="00B2111E" w:rsidP="00B2111E">
      <w:pPr>
        <w:pStyle w:val="PargrafodaLista"/>
        <w:widowControl w:val="0"/>
        <w:numPr>
          <w:ilvl w:val="2"/>
          <w:numId w:val="52"/>
        </w:numPr>
        <w:tabs>
          <w:tab w:val="left" w:pos="567"/>
          <w:tab w:val="left" w:pos="1276"/>
        </w:tabs>
        <w:autoSpaceDE w:val="0"/>
        <w:autoSpaceDN w:val="0"/>
        <w:spacing w:after="0" w:line="240" w:lineRule="auto"/>
        <w:ind w:left="0" w:firstLine="0"/>
        <w:jc w:val="both"/>
        <w:rPr>
          <w:bCs/>
          <w:color w:val="0D0D0D"/>
          <w:sz w:val="24"/>
          <w:szCs w:val="24"/>
        </w:rPr>
      </w:pPr>
      <w:r w:rsidRPr="00FB714F">
        <w:rPr>
          <w:bCs/>
          <w:color w:val="0D0D0D"/>
          <w:sz w:val="24"/>
          <w:szCs w:val="24"/>
        </w:rPr>
        <w:t>Declaração de inidoneidade para licitar ou contratar, que impedirá o responsável de licitar ou contratar no âmbito da Administração Pública direta e indireta de todos os entes municipais, pelo prazo mínimo de 3 (três) anos e máximo de 6 (seis) anos, nos casos dos subitens 11.1.8 a 11.1.12, bem como nos demais casos que justifiquem a imposição da penalidade mais grave;</w:t>
      </w:r>
    </w:p>
    <w:p w14:paraId="795B87F6" w14:textId="77777777" w:rsidR="00B2111E" w:rsidRPr="00FB714F" w:rsidRDefault="00B2111E" w:rsidP="00B2111E">
      <w:pPr>
        <w:pStyle w:val="PargrafodaLista"/>
        <w:widowControl w:val="0"/>
        <w:tabs>
          <w:tab w:val="left" w:pos="567"/>
          <w:tab w:val="left" w:pos="1276"/>
        </w:tabs>
        <w:autoSpaceDE w:val="0"/>
        <w:autoSpaceDN w:val="0"/>
        <w:spacing w:line="240" w:lineRule="auto"/>
        <w:ind w:left="0"/>
        <w:jc w:val="both"/>
        <w:rPr>
          <w:bCs/>
          <w:color w:val="0D0D0D"/>
          <w:sz w:val="24"/>
          <w:szCs w:val="24"/>
        </w:rPr>
      </w:pPr>
    </w:p>
    <w:p w14:paraId="477BD397" w14:textId="77777777" w:rsidR="00B2111E" w:rsidRPr="00FB714F" w:rsidRDefault="00B2111E" w:rsidP="00B2111E">
      <w:pPr>
        <w:pStyle w:val="PargrafodaLista"/>
        <w:widowControl w:val="0"/>
        <w:numPr>
          <w:ilvl w:val="1"/>
          <w:numId w:val="52"/>
        </w:numPr>
        <w:autoSpaceDE w:val="0"/>
        <w:autoSpaceDN w:val="0"/>
        <w:spacing w:after="0" w:line="240" w:lineRule="auto"/>
        <w:ind w:left="0" w:firstLine="0"/>
        <w:contextualSpacing w:val="0"/>
        <w:jc w:val="both"/>
        <w:rPr>
          <w:color w:val="0D0D0D"/>
          <w:sz w:val="24"/>
          <w:szCs w:val="24"/>
        </w:rPr>
      </w:pPr>
      <w:r w:rsidRPr="00FB714F">
        <w:rPr>
          <w:color w:val="0D0D0D"/>
          <w:sz w:val="24"/>
          <w:szCs w:val="24"/>
        </w:rPr>
        <w:t>Na aplicação das sanções serão considerados:</w:t>
      </w:r>
    </w:p>
    <w:p w14:paraId="74711EFF" w14:textId="77777777" w:rsidR="00B2111E" w:rsidRPr="00FB714F" w:rsidRDefault="00B2111E" w:rsidP="00B2111E">
      <w:pPr>
        <w:pStyle w:val="PargrafodaLista"/>
        <w:widowControl w:val="0"/>
        <w:numPr>
          <w:ilvl w:val="2"/>
          <w:numId w:val="44"/>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a natureza e a gravidade da infração cometida;</w:t>
      </w:r>
    </w:p>
    <w:p w14:paraId="32BEFFFE" w14:textId="77777777" w:rsidR="00B2111E" w:rsidRPr="00FB714F" w:rsidRDefault="00B2111E" w:rsidP="00B2111E">
      <w:pPr>
        <w:pStyle w:val="PargrafodaLista"/>
        <w:widowControl w:val="0"/>
        <w:numPr>
          <w:ilvl w:val="2"/>
          <w:numId w:val="44"/>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as peculiaridades do caso concreto;</w:t>
      </w:r>
    </w:p>
    <w:p w14:paraId="646F87B7" w14:textId="77777777" w:rsidR="00B2111E" w:rsidRPr="00FB714F" w:rsidRDefault="00B2111E" w:rsidP="00B2111E">
      <w:pPr>
        <w:pStyle w:val="PargrafodaLista"/>
        <w:widowControl w:val="0"/>
        <w:numPr>
          <w:ilvl w:val="2"/>
          <w:numId w:val="44"/>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as circunstâncias agravantes ou atenuantes;</w:t>
      </w:r>
    </w:p>
    <w:p w14:paraId="25B66C85" w14:textId="77777777" w:rsidR="00B2111E" w:rsidRPr="00FB714F" w:rsidRDefault="00B2111E" w:rsidP="00B2111E">
      <w:pPr>
        <w:pStyle w:val="PargrafodaLista"/>
        <w:widowControl w:val="0"/>
        <w:numPr>
          <w:ilvl w:val="2"/>
          <w:numId w:val="44"/>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os danos que dela provierem para a Administração Pública;</w:t>
      </w:r>
    </w:p>
    <w:p w14:paraId="626DF984" w14:textId="77777777" w:rsidR="00B2111E" w:rsidRPr="00FB714F" w:rsidRDefault="00B2111E" w:rsidP="00B2111E">
      <w:pPr>
        <w:pStyle w:val="PargrafodaLista"/>
        <w:widowControl w:val="0"/>
        <w:numPr>
          <w:ilvl w:val="2"/>
          <w:numId w:val="44"/>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a implantação ou o aperfeiçoamento de programa de integridade, conforme normas e orientações dos órgãos de controle.</w:t>
      </w:r>
    </w:p>
    <w:p w14:paraId="300A1692" w14:textId="77777777" w:rsidR="00B2111E" w:rsidRPr="00FB714F" w:rsidRDefault="00B2111E" w:rsidP="00B2111E">
      <w:pPr>
        <w:pStyle w:val="PargrafodaLista"/>
        <w:widowControl w:val="0"/>
        <w:numPr>
          <w:ilvl w:val="1"/>
          <w:numId w:val="52"/>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E109BCF" w14:textId="77777777" w:rsidR="00B2111E" w:rsidRPr="00FB714F" w:rsidRDefault="00B2111E" w:rsidP="00B2111E">
      <w:pPr>
        <w:pStyle w:val="PargrafodaLista"/>
        <w:widowControl w:val="0"/>
        <w:numPr>
          <w:ilvl w:val="1"/>
          <w:numId w:val="52"/>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A aplicação das sanções previstas neste Termo não exclui, em hipótese alguma, a obrigação de reparação integral do dano causado à Administração Pública.</w:t>
      </w:r>
    </w:p>
    <w:p w14:paraId="2E361397" w14:textId="77777777" w:rsidR="00B2111E" w:rsidRPr="00FB714F" w:rsidRDefault="00B2111E" w:rsidP="00B2111E">
      <w:pPr>
        <w:pStyle w:val="PargrafodaLista"/>
        <w:widowControl w:val="0"/>
        <w:numPr>
          <w:ilvl w:val="1"/>
          <w:numId w:val="52"/>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Na aplicação da sanção prevista na alínea “b” do item 11.2 deste Termo, será facultada a defesa do interessado no prazo de 15 (quinze) dias úteis, contado da data de sua intimação.</w:t>
      </w:r>
    </w:p>
    <w:p w14:paraId="6B9A54F4" w14:textId="77777777" w:rsidR="00B2111E" w:rsidRPr="00FB714F" w:rsidRDefault="00B2111E" w:rsidP="00B2111E">
      <w:pPr>
        <w:pStyle w:val="PargrafodaLista"/>
        <w:widowControl w:val="0"/>
        <w:numPr>
          <w:ilvl w:val="1"/>
          <w:numId w:val="52"/>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 xml:space="preserve">Para aplicação das sanções previstas nas alíneas “c” e “d” do item 11.2 deste Termo será instaurado processo de responsabilização, a ser conduzido por comissão composta de </w:t>
      </w:r>
      <w:r w:rsidRPr="00FB714F">
        <w:rPr>
          <w:bCs/>
          <w:color w:val="0D0D0D"/>
          <w:sz w:val="24"/>
          <w:szCs w:val="24"/>
        </w:rPr>
        <w:lastRenderedPageBreak/>
        <w:t>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1ABA1153" w14:textId="77777777" w:rsidR="00B2111E" w:rsidRPr="00FB714F" w:rsidRDefault="00B2111E" w:rsidP="00B2111E">
      <w:pPr>
        <w:pStyle w:val="PargrafodaLista"/>
        <w:widowControl w:val="0"/>
        <w:numPr>
          <w:ilvl w:val="1"/>
          <w:numId w:val="52"/>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 xml:space="preserve">Quando o quadro funcional não dispor de servidores estatutários, a comissão a que se refere o item anterior será composta de 2 (dois) ou mais empregados públicos pertencentes aos seus quadros permanentes, preferencialmente com, no mínimo, 3 (três) anos de tempo de serviço no órgão ou entidade. </w:t>
      </w:r>
    </w:p>
    <w:p w14:paraId="6F375A37" w14:textId="77777777" w:rsidR="00B2111E" w:rsidRPr="00FB714F" w:rsidRDefault="00B2111E" w:rsidP="00B2111E">
      <w:pPr>
        <w:pStyle w:val="PargrafodaLista"/>
        <w:widowControl w:val="0"/>
        <w:numPr>
          <w:ilvl w:val="1"/>
          <w:numId w:val="52"/>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A penalidade de multa pode ser aplicada cumulativamente com as demais sanções.</w:t>
      </w:r>
    </w:p>
    <w:p w14:paraId="398CF19B" w14:textId="77777777" w:rsidR="00B2111E" w:rsidRPr="00C96DBC" w:rsidRDefault="00B2111E" w:rsidP="00B2111E">
      <w:pPr>
        <w:pStyle w:val="PargrafodaLista"/>
        <w:widowControl w:val="0"/>
        <w:numPr>
          <w:ilvl w:val="1"/>
          <w:numId w:val="52"/>
        </w:numPr>
        <w:autoSpaceDE w:val="0"/>
        <w:autoSpaceDN w:val="0"/>
        <w:spacing w:after="0" w:line="240" w:lineRule="auto"/>
        <w:ind w:left="0" w:firstLine="0"/>
        <w:contextualSpacing w:val="0"/>
        <w:jc w:val="both"/>
        <w:rPr>
          <w:bCs/>
          <w:color w:val="0D0D0D"/>
          <w:sz w:val="24"/>
          <w:szCs w:val="24"/>
        </w:rPr>
      </w:pPr>
      <w:r w:rsidRPr="00FB714F">
        <w:rPr>
          <w:bCs/>
          <w:color w:val="0D0D0D"/>
          <w:sz w:val="24"/>
          <w:szCs w:val="24"/>
        </w:rPr>
        <w:t>A aplicação de qualquer das penalidades previstas realizar-se-á em processo administrativo que assegurará o contraditório e a ampla defesa ao fornecedor/adjudicatário, observando-se os demais procedimentos previstos na Lei nº 14.133/2021.</w:t>
      </w:r>
    </w:p>
    <w:p w14:paraId="6F1DAA70" w14:textId="77777777" w:rsidR="00B2111E" w:rsidRPr="00FB714F" w:rsidRDefault="00B2111E" w:rsidP="00B2111E">
      <w:pPr>
        <w:widowControl w:val="0"/>
        <w:autoSpaceDE w:val="0"/>
        <w:autoSpaceDN w:val="0"/>
        <w:spacing w:after="0" w:line="240" w:lineRule="auto"/>
        <w:jc w:val="both"/>
        <w:rPr>
          <w:rFonts w:ascii="Arial" w:hAnsi="Arial"/>
          <w:b/>
          <w:color w:val="0D0D0D"/>
          <w:sz w:val="24"/>
          <w:szCs w:val="24"/>
        </w:rPr>
      </w:pPr>
      <w:r w:rsidRPr="00FB714F">
        <w:rPr>
          <w:rFonts w:ascii="Arial" w:hAnsi="Arial"/>
          <w:b/>
          <w:color w:val="0D0D0D"/>
          <w:sz w:val="24"/>
          <w:szCs w:val="24"/>
        </w:rPr>
        <w:t>11. FORMA E CRITÉRIOS DE SELEÇÃO DE FORNECEDOR</w:t>
      </w:r>
    </w:p>
    <w:p w14:paraId="60207070" w14:textId="77777777" w:rsidR="00B2111E" w:rsidRPr="00C96DBC" w:rsidRDefault="00B2111E" w:rsidP="00B2111E">
      <w:pPr>
        <w:pStyle w:val="PargrafodaLista"/>
        <w:widowControl w:val="0"/>
        <w:numPr>
          <w:ilvl w:val="1"/>
          <w:numId w:val="53"/>
        </w:numPr>
        <w:autoSpaceDE w:val="0"/>
        <w:autoSpaceDN w:val="0"/>
        <w:spacing w:after="0" w:line="240" w:lineRule="auto"/>
        <w:ind w:left="0" w:firstLine="0"/>
        <w:jc w:val="both"/>
        <w:rPr>
          <w:bCs/>
          <w:color w:val="0D0D0D"/>
          <w:sz w:val="24"/>
          <w:szCs w:val="24"/>
        </w:rPr>
      </w:pPr>
      <w:r w:rsidRPr="00FB714F">
        <w:rPr>
          <w:bCs/>
          <w:color w:val="0D0D0D"/>
          <w:sz w:val="24"/>
          <w:szCs w:val="24"/>
        </w:rPr>
        <w:t>A forma de contratação do presente objeto será por meio de processo de inexigibilidade, com base na Lei nº </w:t>
      </w:r>
      <w:hyperlink r:id="rId9" w:tooltip="Lei nº 8.666, de 21 de junho de 1993" w:history="1">
        <w:r w:rsidRPr="00FB714F">
          <w:rPr>
            <w:rStyle w:val="Hyperlink"/>
            <w:bCs/>
            <w:sz w:val="24"/>
            <w:szCs w:val="24"/>
          </w:rPr>
          <w:t>14.133</w:t>
        </w:r>
      </w:hyperlink>
      <w:r w:rsidRPr="00FB714F">
        <w:rPr>
          <w:bCs/>
          <w:color w:val="0D0D0D"/>
          <w:sz w:val="24"/>
          <w:szCs w:val="24"/>
        </w:rPr>
        <w:t>/2021 (art. 74, inciso III), que autoriza a contratação direta, via inexigibilidade, para “contratação de profissional de qualquer setor artístico, diretamente ou através de empresário exclusivo, desde que consagrado pela crítica especializada ou pela opinião pública”.</w:t>
      </w:r>
    </w:p>
    <w:p w14:paraId="57866C4D" w14:textId="77777777" w:rsidR="00B2111E" w:rsidRPr="00FB714F" w:rsidRDefault="00B2111E" w:rsidP="00B2111E">
      <w:pPr>
        <w:pStyle w:val="PargrafodaLista"/>
        <w:widowControl w:val="0"/>
        <w:autoSpaceDE w:val="0"/>
        <w:autoSpaceDN w:val="0"/>
        <w:spacing w:line="240" w:lineRule="auto"/>
        <w:ind w:left="0"/>
        <w:contextualSpacing w:val="0"/>
        <w:jc w:val="both"/>
        <w:rPr>
          <w:b/>
          <w:bCs/>
          <w:color w:val="0D0D0D"/>
          <w:sz w:val="24"/>
          <w:szCs w:val="24"/>
        </w:rPr>
      </w:pPr>
      <w:r w:rsidRPr="00FB714F">
        <w:rPr>
          <w:b/>
          <w:bCs/>
          <w:color w:val="0D0D0D"/>
          <w:sz w:val="24"/>
          <w:szCs w:val="24"/>
        </w:rPr>
        <w:t>12. DA ESTIMATIVA DE PREÇOS</w:t>
      </w:r>
    </w:p>
    <w:p w14:paraId="5AF5AA3A" w14:textId="77777777" w:rsidR="00B2111E" w:rsidRPr="00FB714F" w:rsidRDefault="00B2111E" w:rsidP="00B2111E">
      <w:pPr>
        <w:pStyle w:val="PargrafodaLista"/>
        <w:widowControl w:val="0"/>
        <w:numPr>
          <w:ilvl w:val="0"/>
          <w:numId w:val="53"/>
        </w:numPr>
        <w:autoSpaceDE w:val="0"/>
        <w:autoSpaceDN w:val="0"/>
        <w:spacing w:after="0" w:line="240" w:lineRule="auto"/>
        <w:ind w:left="0" w:firstLine="0"/>
        <w:contextualSpacing w:val="0"/>
        <w:jc w:val="both"/>
        <w:rPr>
          <w:bCs/>
          <w:vanish/>
          <w:color w:val="0D0D0D"/>
          <w:sz w:val="24"/>
          <w:szCs w:val="24"/>
        </w:rPr>
      </w:pPr>
    </w:p>
    <w:p w14:paraId="1D904E43" w14:textId="77777777" w:rsidR="00B2111E" w:rsidRPr="00C96DBC" w:rsidRDefault="00B2111E" w:rsidP="00B2111E">
      <w:pPr>
        <w:pStyle w:val="PargrafodaLista"/>
        <w:widowControl w:val="0"/>
        <w:numPr>
          <w:ilvl w:val="1"/>
          <w:numId w:val="53"/>
        </w:numPr>
        <w:autoSpaceDE w:val="0"/>
        <w:autoSpaceDN w:val="0"/>
        <w:spacing w:after="0" w:line="240" w:lineRule="auto"/>
        <w:ind w:left="0" w:firstLine="0"/>
        <w:jc w:val="both"/>
        <w:rPr>
          <w:bCs/>
          <w:color w:val="0D0D0D"/>
          <w:sz w:val="24"/>
          <w:szCs w:val="24"/>
        </w:rPr>
      </w:pPr>
      <w:r w:rsidRPr="00FB714F">
        <w:rPr>
          <w:bCs/>
          <w:color w:val="0D0D0D"/>
          <w:sz w:val="24"/>
          <w:szCs w:val="24"/>
        </w:rPr>
        <w:t xml:space="preserve">O valor da contratação é </w:t>
      </w:r>
      <w:r>
        <w:rPr>
          <w:b/>
          <w:bCs/>
          <w:color w:val="0D0D0D"/>
          <w:sz w:val="24"/>
          <w:szCs w:val="24"/>
        </w:rPr>
        <w:t>R$192.000,00 (cento e noventa e dois mil reais)</w:t>
      </w:r>
      <w:r w:rsidRPr="00FB714F">
        <w:rPr>
          <w:bCs/>
          <w:color w:val="0D0D0D"/>
          <w:sz w:val="24"/>
          <w:szCs w:val="24"/>
        </w:rPr>
        <w:t>, conforme proposta em anexo.</w:t>
      </w:r>
    </w:p>
    <w:p w14:paraId="441715FD" w14:textId="77777777" w:rsidR="00B2111E" w:rsidRPr="00C96DBC" w:rsidRDefault="00B2111E" w:rsidP="00B2111E">
      <w:pPr>
        <w:pStyle w:val="PargrafodaLista"/>
        <w:widowControl w:val="0"/>
        <w:numPr>
          <w:ilvl w:val="1"/>
          <w:numId w:val="53"/>
        </w:numPr>
        <w:autoSpaceDE w:val="0"/>
        <w:autoSpaceDN w:val="0"/>
        <w:spacing w:after="0" w:line="240" w:lineRule="auto"/>
        <w:ind w:left="0" w:firstLine="0"/>
        <w:jc w:val="both"/>
        <w:rPr>
          <w:bCs/>
          <w:color w:val="0D0D0D"/>
          <w:sz w:val="24"/>
          <w:szCs w:val="24"/>
        </w:rPr>
      </w:pPr>
      <w:r w:rsidRPr="00FB714F">
        <w:rPr>
          <w:bCs/>
          <w:sz w:val="24"/>
          <w:szCs w:val="24"/>
        </w:rPr>
        <w:t>O preço a ser despendido está conforme valor unitário referencial discriminado no item 1.2 deste instrumento,</w:t>
      </w:r>
      <w:r w:rsidRPr="00FB714F">
        <w:rPr>
          <w:bCs/>
          <w:color w:val="0D0D0D"/>
          <w:sz w:val="24"/>
          <w:szCs w:val="24"/>
        </w:rPr>
        <w:t xml:space="preserve"> cujo valor foi apurado e comprovado por notas fiscais.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0"/>
        <w:gridCol w:w="2025"/>
        <w:gridCol w:w="2022"/>
        <w:gridCol w:w="1931"/>
      </w:tblGrid>
      <w:tr w:rsidR="00B2111E" w:rsidRPr="00FB714F" w14:paraId="15EA5DC8" w14:textId="77777777" w:rsidTr="00E24D7A">
        <w:tc>
          <w:tcPr>
            <w:tcW w:w="2943" w:type="dxa"/>
            <w:vAlign w:val="center"/>
          </w:tcPr>
          <w:p w14:paraId="44B366D9" w14:textId="77777777" w:rsidR="00B2111E" w:rsidRPr="00FB714F" w:rsidRDefault="00B2111E" w:rsidP="00E24D7A">
            <w:pPr>
              <w:pStyle w:val="PargrafodaLista"/>
              <w:widowControl w:val="0"/>
              <w:autoSpaceDE w:val="0"/>
              <w:autoSpaceDN w:val="0"/>
              <w:spacing w:line="240" w:lineRule="auto"/>
              <w:ind w:left="0"/>
              <w:jc w:val="both"/>
              <w:rPr>
                <w:bCs/>
                <w:color w:val="0D0D0D"/>
                <w:sz w:val="20"/>
                <w:szCs w:val="20"/>
              </w:rPr>
            </w:pPr>
            <w:r w:rsidRPr="00FB714F">
              <w:rPr>
                <w:b/>
                <w:bCs/>
                <w:sz w:val="20"/>
                <w:szCs w:val="20"/>
              </w:rPr>
              <w:t>Ente/Empresa</w:t>
            </w:r>
          </w:p>
        </w:tc>
        <w:tc>
          <w:tcPr>
            <w:tcW w:w="2127" w:type="dxa"/>
            <w:vAlign w:val="center"/>
          </w:tcPr>
          <w:p w14:paraId="317D67CD" w14:textId="77777777" w:rsidR="00B2111E" w:rsidRPr="00FB714F" w:rsidRDefault="00B2111E" w:rsidP="00E24D7A">
            <w:pPr>
              <w:pStyle w:val="PargrafodaLista"/>
              <w:widowControl w:val="0"/>
              <w:autoSpaceDE w:val="0"/>
              <w:autoSpaceDN w:val="0"/>
              <w:spacing w:line="240" w:lineRule="auto"/>
              <w:ind w:left="0"/>
              <w:jc w:val="both"/>
              <w:rPr>
                <w:bCs/>
                <w:color w:val="0D0D0D"/>
                <w:sz w:val="20"/>
                <w:szCs w:val="20"/>
              </w:rPr>
            </w:pPr>
            <w:r w:rsidRPr="00FB714F">
              <w:rPr>
                <w:b/>
                <w:bCs/>
                <w:sz w:val="20"/>
                <w:szCs w:val="20"/>
              </w:rPr>
              <w:t>Preço</w:t>
            </w:r>
          </w:p>
        </w:tc>
        <w:tc>
          <w:tcPr>
            <w:tcW w:w="2126" w:type="dxa"/>
            <w:vAlign w:val="center"/>
          </w:tcPr>
          <w:p w14:paraId="3303FC90" w14:textId="77777777" w:rsidR="00B2111E" w:rsidRPr="00FB714F" w:rsidRDefault="00B2111E" w:rsidP="00E24D7A">
            <w:pPr>
              <w:pStyle w:val="PargrafodaLista"/>
              <w:widowControl w:val="0"/>
              <w:autoSpaceDE w:val="0"/>
              <w:autoSpaceDN w:val="0"/>
              <w:spacing w:line="240" w:lineRule="auto"/>
              <w:ind w:left="0"/>
              <w:jc w:val="both"/>
              <w:rPr>
                <w:bCs/>
                <w:color w:val="0D0D0D"/>
                <w:sz w:val="20"/>
                <w:szCs w:val="20"/>
              </w:rPr>
            </w:pPr>
            <w:r w:rsidRPr="00FB714F">
              <w:rPr>
                <w:b/>
                <w:bCs/>
                <w:sz w:val="20"/>
                <w:szCs w:val="20"/>
              </w:rPr>
              <w:t>Parâmetro</w:t>
            </w:r>
          </w:p>
        </w:tc>
        <w:tc>
          <w:tcPr>
            <w:tcW w:w="2016" w:type="dxa"/>
            <w:vAlign w:val="center"/>
          </w:tcPr>
          <w:p w14:paraId="3AFCF907" w14:textId="77777777" w:rsidR="00B2111E" w:rsidRPr="00FB714F" w:rsidRDefault="00B2111E" w:rsidP="00E24D7A">
            <w:pPr>
              <w:pStyle w:val="PargrafodaLista"/>
              <w:widowControl w:val="0"/>
              <w:autoSpaceDE w:val="0"/>
              <w:autoSpaceDN w:val="0"/>
              <w:spacing w:line="240" w:lineRule="auto"/>
              <w:ind w:left="0"/>
              <w:jc w:val="both"/>
              <w:rPr>
                <w:bCs/>
                <w:color w:val="0D0D0D"/>
                <w:sz w:val="20"/>
                <w:szCs w:val="20"/>
              </w:rPr>
            </w:pPr>
            <w:r w:rsidRPr="00FB714F">
              <w:rPr>
                <w:b/>
                <w:bCs/>
                <w:sz w:val="20"/>
                <w:szCs w:val="20"/>
              </w:rPr>
              <w:t>Data</w:t>
            </w:r>
          </w:p>
        </w:tc>
      </w:tr>
      <w:tr w:rsidR="00B2111E" w:rsidRPr="00FB714F" w14:paraId="4DD2E3BD" w14:textId="77777777" w:rsidTr="00E24D7A">
        <w:tc>
          <w:tcPr>
            <w:tcW w:w="2943" w:type="dxa"/>
          </w:tcPr>
          <w:p w14:paraId="5B1C8C22" w14:textId="77777777" w:rsidR="00B2111E" w:rsidRPr="00FB714F" w:rsidRDefault="00B2111E" w:rsidP="00E24D7A">
            <w:pPr>
              <w:spacing w:after="0" w:line="240" w:lineRule="auto"/>
              <w:jc w:val="both"/>
              <w:rPr>
                <w:rFonts w:ascii="Arial" w:eastAsia="Times New Roman" w:hAnsi="Arial"/>
              </w:rPr>
            </w:pPr>
            <w:r w:rsidRPr="00FB714F">
              <w:rPr>
                <w:rFonts w:ascii="Arial" w:eastAsia="Times New Roman" w:hAnsi="Arial"/>
                <w:bCs/>
              </w:rPr>
              <w:t xml:space="preserve">Contratação de show artístico e musical com </w:t>
            </w:r>
            <w:r>
              <w:rPr>
                <w:rFonts w:ascii="Arial" w:eastAsia="Times New Roman" w:hAnsi="Arial"/>
                <w:bCs/>
              </w:rPr>
              <w:t>o artista</w:t>
            </w:r>
            <w:r w:rsidRPr="00FB714F">
              <w:rPr>
                <w:rFonts w:ascii="Arial" w:eastAsia="Times New Roman" w:hAnsi="Arial"/>
                <w:bCs/>
              </w:rPr>
              <w:t xml:space="preserve"> ‘’</w:t>
            </w:r>
            <w:r>
              <w:rPr>
                <w:rFonts w:ascii="Arial" w:eastAsia="Times New Roman" w:hAnsi="Arial"/>
                <w:bCs/>
              </w:rPr>
              <w:t>US AGROBOY</w:t>
            </w:r>
            <w:r w:rsidRPr="00FB714F">
              <w:rPr>
                <w:rFonts w:ascii="Arial" w:eastAsia="Times New Roman" w:hAnsi="Arial"/>
                <w:bCs/>
              </w:rPr>
              <w:t xml:space="preserve">” para a realização de </w:t>
            </w:r>
            <w:r w:rsidRPr="00FA0C91">
              <w:rPr>
                <w:rFonts w:ascii="Arial" w:eastAsia="Times New Roman" w:hAnsi="Arial"/>
                <w:bCs/>
              </w:rPr>
              <w:t>apresentação artística no município de Alta Floresta – MT no dia 31/12/2024</w:t>
            </w:r>
          </w:p>
        </w:tc>
        <w:tc>
          <w:tcPr>
            <w:tcW w:w="2127" w:type="dxa"/>
            <w:vAlign w:val="center"/>
          </w:tcPr>
          <w:p w14:paraId="7138E351" w14:textId="77777777" w:rsidR="00B2111E" w:rsidRPr="00FB714F" w:rsidRDefault="00B2111E" w:rsidP="00E24D7A">
            <w:pPr>
              <w:pStyle w:val="PargrafodaLista"/>
              <w:widowControl w:val="0"/>
              <w:autoSpaceDE w:val="0"/>
              <w:autoSpaceDN w:val="0"/>
              <w:spacing w:line="240" w:lineRule="auto"/>
              <w:ind w:left="0"/>
              <w:jc w:val="center"/>
              <w:rPr>
                <w:bCs/>
                <w:color w:val="0D0D0D"/>
                <w:sz w:val="20"/>
                <w:szCs w:val="20"/>
              </w:rPr>
            </w:pPr>
            <w:r w:rsidRPr="00FB714F">
              <w:rPr>
                <w:sz w:val="20"/>
                <w:szCs w:val="20"/>
              </w:rPr>
              <w:t>R</w:t>
            </w:r>
            <w:r>
              <w:rPr>
                <w:sz w:val="20"/>
                <w:szCs w:val="20"/>
              </w:rPr>
              <w:t>$ 3</w:t>
            </w:r>
            <w:r w:rsidRPr="00FB714F">
              <w:rPr>
                <w:sz w:val="20"/>
                <w:szCs w:val="20"/>
              </w:rPr>
              <w:t>00.000,00</w:t>
            </w:r>
          </w:p>
        </w:tc>
        <w:tc>
          <w:tcPr>
            <w:tcW w:w="2126" w:type="dxa"/>
            <w:vAlign w:val="center"/>
          </w:tcPr>
          <w:p w14:paraId="2E759B01" w14:textId="77777777" w:rsidR="00B2111E" w:rsidRPr="00FB714F" w:rsidRDefault="00B2111E" w:rsidP="00E24D7A">
            <w:pPr>
              <w:pStyle w:val="PargrafodaLista"/>
              <w:widowControl w:val="0"/>
              <w:autoSpaceDE w:val="0"/>
              <w:autoSpaceDN w:val="0"/>
              <w:spacing w:line="240" w:lineRule="auto"/>
              <w:ind w:left="0"/>
              <w:jc w:val="center"/>
              <w:rPr>
                <w:bCs/>
                <w:color w:val="0D0D0D"/>
                <w:sz w:val="20"/>
                <w:szCs w:val="20"/>
              </w:rPr>
            </w:pPr>
            <w:r w:rsidRPr="00FB714F">
              <w:rPr>
                <w:sz w:val="20"/>
                <w:szCs w:val="20"/>
              </w:rPr>
              <w:t>NF Eletrônica</w:t>
            </w:r>
          </w:p>
        </w:tc>
        <w:tc>
          <w:tcPr>
            <w:tcW w:w="2016" w:type="dxa"/>
            <w:vAlign w:val="center"/>
          </w:tcPr>
          <w:p w14:paraId="70C84383" w14:textId="77777777" w:rsidR="00B2111E" w:rsidRPr="00FB714F" w:rsidRDefault="00B2111E" w:rsidP="00E24D7A">
            <w:pPr>
              <w:pStyle w:val="PargrafodaLista"/>
              <w:widowControl w:val="0"/>
              <w:autoSpaceDE w:val="0"/>
              <w:autoSpaceDN w:val="0"/>
              <w:spacing w:line="240" w:lineRule="auto"/>
              <w:ind w:left="0"/>
              <w:jc w:val="center"/>
              <w:rPr>
                <w:bCs/>
                <w:color w:val="0D0D0D"/>
                <w:sz w:val="20"/>
                <w:szCs w:val="20"/>
              </w:rPr>
            </w:pPr>
            <w:r>
              <w:rPr>
                <w:sz w:val="20"/>
                <w:szCs w:val="20"/>
              </w:rPr>
              <w:t>13/12</w:t>
            </w:r>
            <w:r w:rsidRPr="00FB714F">
              <w:rPr>
                <w:sz w:val="20"/>
                <w:szCs w:val="20"/>
              </w:rPr>
              <w:t>/2024</w:t>
            </w:r>
          </w:p>
        </w:tc>
      </w:tr>
      <w:tr w:rsidR="00B2111E" w:rsidRPr="00FB714F" w14:paraId="763B598C" w14:textId="77777777" w:rsidTr="00E24D7A">
        <w:tc>
          <w:tcPr>
            <w:tcW w:w="2943" w:type="dxa"/>
          </w:tcPr>
          <w:p w14:paraId="2E7799E9" w14:textId="77777777" w:rsidR="00B2111E" w:rsidRPr="00FB714F" w:rsidRDefault="00B2111E" w:rsidP="00E24D7A">
            <w:pPr>
              <w:spacing w:after="0" w:line="240" w:lineRule="auto"/>
              <w:jc w:val="both"/>
              <w:rPr>
                <w:rFonts w:ascii="Arial" w:eastAsia="Times New Roman" w:hAnsi="Arial"/>
              </w:rPr>
            </w:pPr>
            <w:r w:rsidRPr="00FB714F">
              <w:rPr>
                <w:rFonts w:ascii="Arial" w:eastAsia="Times New Roman" w:hAnsi="Arial"/>
                <w:bCs/>
              </w:rPr>
              <w:t xml:space="preserve">Contratação de show artístico e musical com </w:t>
            </w:r>
            <w:proofErr w:type="gramStart"/>
            <w:r w:rsidRPr="00FB714F">
              <w:rPr>
                <w:rFonts w:ascii="Arial" w:eastAsia="Times New Roman" w:hAnsi="Arial"/>
                <w:bCs/>
              </w:rPr>
              <w:t xml:space="preserve">a </w:t>
            </w:r>
            <w:r>
              <w:rPr>
                <w:rFonts w:ascii="Arial" w:eastAsia="Times New Roman" w:hAnsi="Arial"/>
                <w:bCs/>
              </w:rPr>
              <w:t xml:space="preserve"> artista</w:t>
            </w:r>
            <w:proofErr w:type="gramEnd"/>
            <w:r>
              <w:rPr>
                <w:rFonts w:ascii="Arial" w:eastAsia="Times New Roman" w:hAnsi="Arial"/>
                <w:bCs/>
              </w:rPr>
              <w:t xml:space="preserve"> Us Agroboy</w:t>
            </w:r>
            <w:r w:rsidRPr="00FB714F">
              <w:rPr>
                <w:rFonts w:ascii="Arial" w:eastAsia="Times New Roman" w:hAnsi="Arial"/>
                <w:bCs/>
              </w:rPr>
              <w:t xml:space="preserve"> para a realização de apresentação artística no município de </w:t>
            </w:r>
            <w:r>
              <w:rPr>
                <w:rFonts w:ascii="Arial" w:eastAsia="Times New Roman" w:hAnsi="Arial"/>
                <w:bCs/>
              </w:rPr>
              <w:t>Senhora de Oliveira</w:t>
            </w:r>
            <w:r w:rsidRPr="00FB714F">
              <w:rPr>
                <w:rFonts w:ascii="Arial" w:eastAsia="Times New Roman" w:hAnsi="Arial"/>
                <w:bCs/>
              </w:rPr>
              <w:t xml:space="preserve"> no dia </w:t>
            </w:r>
            <w:r>
              <w:rPr>
                <w:rFonts w:ascii="Arial" w:eastAsia="Times New Roman" w:hAnsi="Arial"/>
                <w:bCs/>
              </w:rPr>
              <w:t>05/07/2025</w:t>
            </w:r>
          </w:p>
        </w:tc>
        <w:tc>
          <w:tcPr>
            <w:tcW w:w="2127" w:type="dxa"/>
          </w:tcPr>
          <w:p w14:paraId="3D5847BA" w14:textId="77777777" w:rsidR="00B2111E" w:rsidRPr="00FB714F" w:rsidRDefault="00B2111E" w:rsidP="00E24D7A">
            <w:pPr>
              <w:pStyle w:val="PargrafodaLista"/>
              <w:widowControl w:val="0"/>
              <w:autoSpaceDE w:val="0"/>
              <w:autoSpaceDN w:val="0"/>
              <w:spacing w:line="240" w:lineRule="auto"/>
              <w:ind w:left="0"/>
              <w:jc w:val="center"/>
              <w:rPr>
                <w:sz w:val="20"/>
                <w:szCs w:val="20"/>
              </w:rPr>
            </w:pPr>
          </w:p>
          <w:p w14:paraId="7EC47A5E" w14:textId="77777777" w:rsidR="00B2111E" w:rsidRPr="00FB714F" w:rsidRDefault="00B2111E" w:rsidP="00E24D7A">
            <w:pPr>
              <w:pStyle w:val="PargrafodaLista"/>
              <w:widowControl w:val="0"/>
              <w:autoSpaceDE w:val="0"/>
              <w:autoSpaceDN w:val="0"/>
              <w:spacing w:line="240" w:lineRule="auto"/>
              <w:ind w:left="0"/>
              <w:jc w:val="center"/>
              <w:rPr>
                <w:sz w:val="20"/>
                <w:szCs w:val="20"/>
              </w:rPr>
            </w:pPr>
          </w:p>
          <w:p w14:paraId="52975325" w14:textId="77777777" w:rsidR="00B2111E" w:rsidRPr="00FB714F" w:rsidRDefault="00B2111E" w:rsidP="00E24D7A">
            <w:pPr>
              <w:pStyle w:val="PargrafodaLista"/>
              <w:widowControl w:val="0"/>
              <w:autoSpaceDE w:val="0"/>
              <w:autoSpaceDN w:val="0"/>
              <w:spacing w:line="240" w:lineRule="auto"/>
              <w:ind w:left="0"/>
              <w:jc w:val="center"/>
              <w:rPr>
                <w:bCs/>
                <w:color w:val="0D0D0D"/>
                <w:sz w:val="20"/>
                <w:szCs w:val="20"/>
              </w:rPr>
            </w:pPr>
            <w:r w:rsidRPr="00FB714F">
              <w:rPr>
                <w:sz w:val="20"/>
                <w:szCs w:val="20"/>
              </w:rPr>
              <w:t xml:space="preserve">R$ </w:t>
            </w:r>
            <w:r>
              <w:rPr>
                <w:sz w:val="20"/>
                <w:szCs w:val="20"/>
              </w:rPr>
              <w:t>2</w:t>
            </w:r>
            <w:r w:rsidRPr="00FB714F">
              <w:rPr>
                <w:sz w:val="20"/>
                <w:szCs w:val="20"/>
              </w:rPr>
              <w:t>00.000,00</w:t>
            </w:r>
          </w:p>
        </w:tc>
        <w:tc>
          <w:tcPr>
            <w:tcW w:w="2126" w:type="dxa"/>
          </w:tcPr>
          <w:p w14:paraId="125D9AF8" w14:textId="77777777" w:rsidR="00B2111E" w:rsidRPr="00FB714F" w:rsidRDefault="00B2111E" w:rsidP="00E24D7A">
            <w:pPr>
              <w:pStyle w:val="PargrafodaLista"/>
              <w:widowControl w:val="0"/>
              <w:autoSpaceDE w:val="0"/>
              <w:autoSpaceDN w:val="0"/>
              <w:spacing w:line="240" w:lineRule="auto"/>
              <w:ind w:left="0"/>
              <w:jc w:val="center"/>
              <w:rPr>
                <w:sz w:val="20"/>
                <w:szCs w:val="20"/>
                <w:highlight w:val="yellow"/>
              </w:rPr>
            </w:pPr>
          </w:p>
          <w:p w14:paraId="2C0EDE7B" w14:textId="77777777" w:rsidR="00B2111E" w:rsidRPr="00FB714F" w:rsidRDefault="00B2111E" w:rsidP="00E24D7A">
            <w:pPr>
              <w:pStyle w:val="PargrafodaLista"/>
              <w:widowControl w:val="0"/>
              <w:autoSpaceDE w:val="0"/>
              <w:autoSpaceDN w:val="0"/>
              <w:spacing w:line="240" w:lineRule="auto"/>
              <w:ind w:left="0"/>
              <w:jc w:val="center"/>
              <w:rPr>
                <w:sz w:val="20"/>
                <w:szCs w:val="20"/>
                <w:highlight w:val="yellow"/>
              </w:rPr>
            </w:pPr>
          </w:p>
          <w:p w14:paraId="5179EBF9" w14:textId="77777777" w:rsidR="00B2111E" w:rsidRPr="00FB714F" w:rsidRDefault="00B2111E" w:rsidP="00E24D7A">
            <w:pPr>
              <w:pStyle w:val="PargrafodaLista"/>
              <w:widowControl w:val="0"/>
              <w:autoSpaceDE w:val="0"/>
              <w:autoSpaceDN w:val="0"/>
              <w:spacing w:line="240" w:lineRule="auto"/>
              <w:ind w:left="0"/>
              <w:jc w:val="center"/>
              <w:rPr>
                <w:bCs/>
                <w:color w:val="0D0D0D"/>
                <w:sz w:val="20"/>
                <w:szCs w:val="20"/>
                <w:highlight w:val="yellow"/>
              </w:rPr>
            </w:pPr>
            <w:r w:rsidRPr="00FB714F">
              <w:rPr>
                <w:sz w:val="20"/>
                <w:szCs w:val="20"/>
              </w:rPr>
              <w:t>NF Eletrônica</w:t>
            </w:r>
          </w:p>
        </w:tc>
        <w:tc>
          <w:tcPr>
            <w:tcW w:w="2016" w:type="dxa"/>
          </w:tcPr>
          <w:p w14:paraId="4D5EA0C0" w14:textId="77777777" w:rsidR="00B2111E" w:rsidRPr="00FB714F" w:rsidRDefault="00B2111E" w:rsidP="00E24D7A">
            <w:pPr>
              <w:pStyle w:val="PargrafodaLista"/>
              <w:widowControl w:val="0"/>
              <w:autoSpaceDE w:val="0"/>
              <w:autoSpaceDN w:val="0"/>
              <w:spacing w:line="240" w:lineRule="auto"/>
              <w:ind w:left="0"/>
              <w:jc w:val="center"/>
              <w:rPr>
                <w:sz w:val="20"/>
                <w:szCs w:val="20"/>
                <w:highlight w:val="yellow"/>
              </w:rPr>
            </w:pPr>
          </w:p>
          <w:p w14:paraId="4249B1CD" w14:textId="77777777" w:rsidR="00B2111E" w:rsidRPr="00FB714F" w:rsidRDefault="00B2111E" w:rsidP="00E24D7A">
            <w:pPr>
              <w:pStyle w:val="PargrafodaLista"/>
              <w:widowControl w:val="0"/>
              <w:autoSpaceDE w:val="0"/>
              <w:autoSpaceDN w:val="0"/>
              <w:spacing w:line="240" w:lineRule="auto"/>
              <w:ind w:left="0"/>
              <w:jc w:val="center"/>
              <w:rPr>
                <w:sz w:val="20"/>
                <w:szCs w:val="20"/>
                <w:highlight w:val="yellow"/>
              </w:rPr>
            </w:pPr>
          </w:p>
          <w:p w14:paraId="2036ED53" w14:textId="77777777" w:rsidR="00B2111E" w:rsidRPr="00FB714F" w:rsidRDefault="00B2111E" w:rsidP="00E24D7A">
            <w:pPr>
              <w:pStyle w:val="PargrafodaLista"/>
              <w:widowControl w:val="0"/>
              <w:autoSpaceDE w:val="0"/>
              <w:autoSpaceDN w:val="0"/>
              <w:spacing w:line="240" w:lineRule="auto"/>
              <w:ind w:left="0"/>
              <w:jc w:val="center"/>
              <w:rPr>
                <w:bCs/>
                <w:color w:val="0D0D0D"/>
                <w:sz w:val="20"/>
                <w:szCs w:val="20"/>
                <w:highlight w:val="yellow"/>
              </w:rPr>
            </w:pPr>
            <w:r>
              <w:rPr>
                <w:sz w:val="20"/>
                <w:szCs w:val="20"/>
              </w:rPr>
              <w:t>24/06/2025</w:t>
            </w:r>
          </w:p>
        </w:tc>
      </w:tr>
      <w:tr w:rsidR="00B2111E" w:rsidRPr="00FB714F" w14:paraId="137F3BA5" w14:textId="77777777" w:rsidTr="00E24D7A">
        <w:tc>
          <w:tcPr>
            <w:tcW w:w="2943" w:type="dxa"/>
          </w:tcPr>
          <w:p w14:paraId="5DE74C3D" w14:textId="77777777" w:rsidR="00B2111E" w:rsidRPr="00FB714F" w:rsidRDefault="00B2111E" w:rsidP="00E24D7A">
            <w:pPr>
              <w:pStyle w:val="PargrafodaLista"/>
              <w:widowControl w:val="0"/>
              <w:autoSpaceDE w:val="0"/>
              <w:autoSpaceDN w:val="0"/>
              <w:spacing w:line="240" w:lineRule="auto"/>
              <w:ind w:left="0"/>
              <w:jc w:val="both"/>
              <w:rPr>
                <w:bCs/>
                <w:color w:val="0D0D0D"/>
                <w:sz w:val="20"/>
                <w:szCs w:val="20"/>
              </w:rPr>
            </w:pPr>
            <w:r w:rsidRPr="00FB714F">
              <w:rPr>
                <w:rFonts w:eastAsia="Times New Roman"/>
                <w:bCs/>
              </w:rPr>
              <w:t xml:space="preserve">Contratação de show artístico e musical com </w:t>
            </w:r>
            <w:r>
              <w:rPr>
                <w:rFonts w:eastAsia="Times New Roman"/>
                <w:bCs/>
              </w:rPr>
              <w:t xml:space="preserve">o </w:t>
            </w:r>
            <w:proofErr w:type="gramStart"/>
            <w:r>
              <w:rPr>
                <w:rFonts w:eastAsia="Times New Roman"/>
                <w:bCs/>
              </w:rPr>
              <w:t>artista</w:t>
            </w:r>
            <w:r w:rsidRPr="00FB714F">
              <w:rPr>
                <w:rFonts w:eastAsia="Times New Roman"/>
                <w:bCs/>
              </w:rPr>
              <w:t xml:space="preserve">  </w:t>
            </w:r>
            <w:r>
              <w:rPr>
                <w:rFonts w:eastAsia="Times New Roman"/>
                <w:bCs/>
              </w:rPr>
              <w:t>US</w:t>
            </w:r>
            <w:proofErr w:type="gramEnd"/>
            <w:r>
              <w:rPr>
                <w:rFonts w:eastAsia="Times New Roman"/>
                <w:bCs/>
              </w:rPr>
              <w:t xml:space="preserve"> AGROBOY</w:t>
            </w:r>
            <w:r w:rsidRPr="00FB714F">
              <w:rPr>
                <w:rFonts w:eastAsia="Times New Roman"/>
                <w:bCs/>
              </w:rPr>
              <w:t>”</w:t>
            </w:r>
            <w:r w:rsidRPr="00FB714F">
              <w:rPr>
                <w:bCs/>
                <w:sz w:val="20"/>
                <w:szCs w:val="20"/>
              </w:rPr>
              <w:t xml:space="preserve"> realização de apresentação artística no município de </w:t>
            </w:r>
            <w:r>
              <w:rPr>
                <w:bCs/>
                <w:sz w:val="20"/>
                <w:szCs w:val="20"/>
              </w:rPr>
              <w:t>Borá/SP</w:t>
            </w:r>
            <w:r w:rsidRPr="00FB714F">
              <w:rPr>
                <w:bCs/>
                <w:sz w:val="20"/>
                <w:szCs w:val="20"/>
              </w:rPr>
              <w:t xml:space="preserve"> dia </w:t>
            </w:r>
            <w:r>
              <w:rPr>
                <w:bCs/>
                <w:sz w:val="20"/>
                <w:szCs w:val="20"/>
              </w:rPr>
              <w:t>27/07/2025</w:t>
            </w:r>
            <w:r w:rsidRPr="00FB714F">
              <w:rPr>
                <w:bCs/>
                <w:sz w:val="20"/>
                <w:szCs w:val="20"/>
              </w:rPr>
              <w:t>.</w:t>
            </w:r>
          </w:p>
        </w:tc>
        <w:tc>
          <w:tcPr>
            <w:tcW w:w="2127" w:type="dxa"/>
          </w:tcPr>
          <w:p w14:paraId="0D64AE15" w14:textId="77777777" w:rsidR="00B2111E" w:rsidRPr="00FB714F" w:rsidRDefault="00B2111E" w:rsidP="00E24D7A">
            <w:pPr>
              <w:pStyle w:val="PargrafodaLista"/>
              <w:widowControl w:val="0"/>
              <w:autoSpaceDE w:val="0"/>
              <w:autoSpaceDN w:val="0"/>
              <w:spacing w:line="240" w:lineRule="auto"/>
              <w:ind w:left="0"/>
              <w:jc w:val="center"/>
              <w:rPr>
                <w:sz w:val="20"/>
                <w:szCs w:val="20"/>
              </w:rPr>
            </w:pPr>
          </w:p>
          <w:p w14:paraId="6A772103" w14:textId="77777777" w:rsidR="00B2111E" w:rsidRPr="00FB714F" w:rsidRDefault="00B2111E" w:rsidP="00E24D7A">
            <w:pPr>
              <w:pStyle w:val="PargrafodaLista"/>
              <w:widowControl w:val="0"/>
              <w:autoSpaceDE w:val="0"/>
              <w:autoSpaceDN w:val="0"/>
              <w:spacing w:line="240" w:lineRule="auto"/>
              <w:ind w:left="0"/>
              <w:jc w:val="center"/>
              <w:rPr>
                <w:bCs/>
                <w:color w:val="0D0D0D"/>
                <w:sz w:val="20"/>
                <w:szCs w:val="20"/>
              </w:rPr>
            </w:pPr>
            <w:r w:rsidRPr="00FB714F">
              <w:rPr>
                <w:sz w:val="20"/>
                <w:szCs w:val="20"/>
              </w:rPr>
              <w:t xml:space="preserve">R$ </w:t>
            </w:r>
            <w:r>
              <w:rPr>
                <w:sz w:val="20"/>
                <w:szCs w:val="20"/>
              </w:rPr>
              <w:t>200</w:t>
            </w:r>
            <w:r w:rsidRPr="00FB714F">
              <w:rPr>
                <w:sz w:val="20"/>
                <w:szCs w:val="20"/>
              </w:rPr>
              <w:t>.000,00</w:t>
            </w:r>
          </w:p>
        </w:tc>
        <w:tc>
          <w:tcPr>
            <w:tcW w:w="2126" w:type="dxa"/>
          </w:tcPr>
          <w:p w14:paraId="773A5192" w14:textId="77777777" w:rsidR="00B2111E" w:rsidRPr="00FB714F" w:rsidRDefault="00B2111E" w:rsidP="00E24D7A">
            <w:pPr>
              <w:pStyle w:val="PargrafodaLista"/>
              <w:widowControl w:val="0"/>
              <w:autoSpaceDE w:val="0"/>
              <w:autoSpaceDN w:val="0"/>
              <w:spacing w:line="240" w:lineRule="auto"/>
              <w:ind w:left="0"/>
              <w:jc w:val="center"/>
              <w:rPr>
                <w:sz w:val="20"/>
                <w:szCs w:val="20"/>
              </w:rPr>
            </w:pPr>
          </w:p>
          <w:p w14:paraId="135833F2" w14:textId="77777777" w:rsidR="00B2111E" w:rsidRPr="00FB714F" w:rsidRDefault="00B2111E" w:rsidP="00E24D7A">
            <w:pPr>
              <w:pStyle w:val="PargrafodaLista"/>
              <w:widowControl w:val="0"/>
              <w:autoSpaceDE w:val="0"/>
              <w:autoSpaceDN w:val="0"/>
              <w:spacing w:line="240" w:lineRule="auto"/>
              <w:ind w:left="0"/>
              <w:jc w:val="center"/>
              <w:rPr>
                <w:bCs/>
                <w:color w:val="0D0D0D"/>
                <w:sz w:val="20"/>
                <w:szCs w:val="20"/>
              </w:rPr>
            </w:pPr>
            <w:r w:rsidRPr="00FB714F">
              <w:rPr>
                <w:sz w:val="20"/>
                <w:szCs w:val="20"/>
              </w:rPr>
              <w:t>NF Eletrônica</w:t>
            </w:r>
          </w:p>
        </w:tc>
        <w:tc>
          <w:tcPr>
            <w:tcW w:w="2016" w:type="dxa"/>
          </w:tcPr>
          <w:p w14:paraId="39CD7F97" w14:textId="77777777" w:rsidR="00B2111E" w:rsidRPr="00FB714F" w:rsidRDefault="00B2111E" w:rsidP="00E24D7A">
            <w:pPr>
              <w:pStyle w:val="PargrafodaLista"/>
              <w:widowControl w:val="0"/>
              <w:autoSpaceDE w:val="0"/>
              <w:autoSpaceDN w:val="0"/>
              <w:spacing w:line="240" w:lineRule="auto"/>
              <w:ind w:left="0"/>
              <w:jc w:val="center"/>
              <w:rPr>
                <w:sz w:val="20"/>
                <w:szCs w:val="20"/>
              </w:rPr>
            </w:pPr>
          </w:p>
          <w:p w14:paraId="1BA491EF" w14:textId="77777777" w:rsidR="00B2111E" w:rsidRPr="00FB714F" w:rsidRDefault="00B2111E" w:rsidP="00E24D7A">
            <w:pPr>
              <w:pStyle w:val="PargrafodaLista"/>
              <w:widowControl w:val="0"/>
              <w:autoSpaceDE w:val="0"/>
              <w:autoSpaceDN w:val="0"/>
              <w:spacing w:line="240" w:lineRule="auto"/>
              <w:ind w:left="0"/>
              <w:jc w:val="center"/>
              <w:rPr>
                <w:bCs/>
                <w:color w:val="0D0D0D"/>
                <w:sz w:val="20"/>
                <w:szCs w:val="20"/>
              </w:rPr>
            </w:pPr>
            <w:r>
              <w:rPr>
                <w:bCs/>
                <w:sz w:val="20"/>
                <w:szCs w:val="20"/>
              </w:rPr>
              <w:t>23/07/2025</w:t>
            </w:r>
          </w:p>
        </w:tc>
      </w:tr>
    </w:tbl>
    <w:p w14:paraId="131FD6CD" w14:textId="77777777" w:rsidR="00B2111E" w:rsidRPr="00FB714F" w:rsidRDefault="00B2111E" w:rsidP="00B2111E">
      <w:pPr>
        <w:pStyle w:val="PargrafodaLista"/>
        <w:widowControl w:val="0"/>
        <w:autoSpaceDE w:val="0"/>
        <w:autoSpaceDN w:val="0"/>
        <w:spacing w:line="240" w:lineRule="auto"/>
        <w:ind w:left="0"/>
        <w:contextualSpacing w:val="0"/>
        <w:jc w:val="both"/>
        <w:rPr>
          <w:b/>
          <w:bCs/>
          <w:color w:val="0D0D0D"/>
          <w:sz w:val="24"/>
          <w:szCs w:val="24"/>
        </w:rPr>
      </w:pPr>
      <w:r w:rsidRPr="00FB714F">
        <w:rPr>
          <w:b/>
          <w:bCs/>
          <w:color w:val="0D0D0D"/>
          <w:sz w:val="24"/>
          <w:szCs w:val="24"/>
        </w:rPr>
        <w:t>13. DOS RECURSOS ORÇAMENTÁRIOS</w:t>
      </w:r>
    </w:p>
    <w:p w14:paraId="4780303E" w14:textId="77777777" w:rsidR="00B2111E" w:rsidRPr="00FB714F" w:rsidRDefault="00B2111E" w:rsidP="00B2111E">
      <w:pPr>
        <w:pStyle w:val="PargrafodaLista"/>
        <w:widowControl w:val="0"/>
        <w:numPr>
          <w:ilvl w:val="0"/>
          <w:numId w:val="53"/>
        </w:numPr>
        <w:autoSpaceDE w:val="0"/>
        <w:autoSpaceDN w:val="0"/>
        <w:spacing w:after="0" w:line="240" w:lineRule="auto"/>
        <w:ind w:left="0" w:firstLine="0"/>
        <w:contextualSpacing w:val="0"/>
        <w:jc w:val="both"/>
        <w:rPr>
          <w:bCs/>
          <w:vanish/>
          <w:color w:val="0D0D0D"/>
          <w:sz w:val="24"/>
          <w:szCs w:val="24"/>
        </w:rPr>
      </w:pPr>
    </w:p>
    <w:p w14:paraId="1BC79617" w14:textId="77777777" w:rsidR="00B2111E" w:rsidRPr="00FB714F" w:rsidRDefault="00B2111E" w:rsidP="00B2111E">
      <w:pPr>
        <w:widowControl w:val="0"/>
        <w:autoSpaceDE w:val="0"/>
        <w:autoSpaceDN w:val="0"/>
        <w:spacing w:after="0" w:line="240" w:lineRule="auto"/>
        <w:jc w:val="both"/>
        <w:rPr>
          <w:rFonts w:ascii="Arial" w:hAnsi="Arial"/>
          <w:bCs/>
          <w:color w:val="0D0D0D"/>
          <w:sz w:val="24"/>
          <w:szCs w:val="24"/>
        </w:rPr>
      </w:pPr>
      <w:r w:rsidRPr="00FB714F">
        <w:rPr>
          <w:rFonts w:ascii="Arial" w:hAnsi="Arial"/>
          <w:b/>
          <w:bCs/>
          <w:color w:val="0D0D0D"/>
          <w:sz w:val="24"/>
          <w:szCs w:val="24"/>
        </w:rPr>
        <w:t>13.1</w:t>
      </w:r>
      <w:r w:rsidRPr="00FB714F">
        <w:rPr>
          <w:rFonts w:ascii="Arial" w:hAnsi="Arial"/>
          <w:bCs/>
          <w:color w:val="0D0D0D"/>
          <w:sz w:val="24"/>
          <w:szCs w:val="24"/>
        </w:rPr>
        <w:t xml:space="preserve"> As despesas decorrentes da presente contratação correrão por conta da seguinte dotação orçamentária:</w:t>
      </w:r>
    </w:p>
    <w:tbl>
      <w:tblPr>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2"/>
        <w:gridCol w:w="956"/>
        <w:gridCol w:w="2182"/>
        <w:gridCol w:w="1746"/>
      </w:tblGrid>
      <w:tr w:rsidR="00B2111E" w:rsidRPr="00FB714F" w14:paraId="4B286B1F" w14:textId="77777777" w:rsidTr="00E24D7A">
        <w:trPr>
          <w:trHeight w:val="166"/>
        </w:trPr>
        <w:tc>
          <w:tcPr>
            <w:tcW w:w="3660" w:type="dxa"/>
            <w:tcBorders>
              <w:top w:val="single" w:sz="4" w:space="0" w:color="auto"/>
              <w:left w:val="single" w:sz="4" w:space="0" w:color="auto"/>
              <w:bottom w:val="single" w:sz="4" w:space="0" w:color="auto"/>
              <w:right w:val="single" w:sz="4" w:space="0" w:color="auto"/>
            </w:tcBorders>
            <w:shd w:val="clear" w:color="auto" w:fill="7F7F7F"/>
          </w:tcPr>
          <w:p w14:paraId="52D5A27B" w14:textId="77777777" w:rsidR="00B2111E" w:rsidRPr="00FB714F" w:rsidRDefault="00B2111E" w:rsidP="00E24D7A">
            <w:pPr>
              <w:spacing w:after="0" w:line="240" w:lineRule="auto"/>
              <w:rPr>
                <w:rFonts w:ascii="Arial" w:hAnsi="Arial"/>
                <w:bCs/>
                <w:kern w:val="2"/>
              </w:rPr>
            </w:pPr>
          </w:p>
          <w:p w14:paraId="68C73660" w14:textId="77777777" w:rsidR="00B2111E" w:rsidRPr="00FB714F" w:rsidRDefault="00B2111E" w:rsidP="00E24D7A">
            <w:pPr>
              <w:spacing w:after="0" w:line="240" w:lineRule="auto"/>
              <w:rPr>
                <w:rFonts w:ascii="Arial" w:hAnsi="Arial"/>
                <w:b/>
                <w:kern w:val="2"/>
              </w:rPr>
            </w:pPr>
            <w:r w:rsidRPr="00FB714F">
              <w:rPr>
                <w:rFonts w:ascii="Arial" w:hAnsi="Arial"/>
                <w:b/>
                <w:kern w:val="2"/>
              </w:rPr>
              <w:t>DOTAÇÃO ORÇAMENTARIA</w:t>
            </w:r>
          </w:p>
        </w:tc>
        <w:tc>
          <w:tcPr>
            <w:tcW w:w="1220" w:type="dxa"/>
            <w:tcBorders>
              <w:top w:val="single" w:sz="4" w:space="0" w:color="auto"/>
              <w:left w:val="single" w:sz="4" w:space="0" w:color="auto"/>
              <w:bottom w:val="single" w:sz="4" w:space="0" w:color="auto"/>
              <w:right w:val="single" w:sz="4" w:space="0" w:color="auto"/>
            </w:tcBorders>
            <w:shd w:val="clear" w:color="auto" w:fill="7F7F7F"/>
          </w:tcPr>
          <w:p w14:paraId="3D7DFE15" w14:textId="77777777" w:rsidR="00B2111E" w:rsidRPr="00FB714F" w:rsidRDefault="00B2111E" w:rsidP="00E24D7A">
            <w:pPr>
              <w:spacing w:after="0" w:line="240" w:lineRule="auto"/>
              <w:rPr>
                <w:rFonts w:ascii="Arial" w:hAnsi="Arial"/>
                <w:b/>
                <w:kern w:val="2"/>
              </w:rPr>
            </w:pPr>
          </w:p>
          <w:p w14:paraId="2589331D" w14:textId="77777777" w:rsidR="00B2111E" w:rsidRPr="00FB714F" w:rsidRDefault="00B2111E" w:rsidP="00E24D7A">
            <w:pPr>
              <w:spacing w:after="0" w:line="240" w:lineRule="auto"/>
              <w:rPr>
                <w:rFonts w:ascii="Arial" w:hAnsi="Arial"/>
                <w:b/>
                <w:kern w:val="2"/>
              </w:rPr>
            </w:pPr>
            <w:r w:rsidRPr="00FB714F">
              <w:rPr>
                <w:rFonts w:ascii="Arial" w:hAnsi="Arial"/>
                <w:b/>
                <w:kern w:val="2"/>
              </w:rPr>
              <w:t>FICHA</w:t>
            </w:r>
          </w:p>
          <w:p w14:paraId="1B7A9DF4" w14:textId="77777777" w:rsidR="00B2111E" w:rsidRPr="00FB714F" w:rsidRDefault="00B2111E" w:rsidP="00E24D7A">
            <w:pPr>
              <w:spacing w:after="0" w:line="240" w:lineRule="auto"/>
              <w:rPr>
                <w:rFonts w:ascii="Arial" w:hAnsi="Arial"/>
                <w:b/>
                <w:kern w:val="2"/>
              </w:rPr>
            </w:pPr>
          </w:p>
        </w:tc>
        <w:tc>
          <w:tcPr>
            <w:tcW w:w="2579" w:type="dxa"/>
            <w:tcBorders>
              <w:top w:val="single" w:sz="4" w:space="0" w:color="auto"/>
              <w:left w:val="single" w:sz="4" w:space="0" w:color="auto"/>
              <w:bottom w:val="single" w:sz="4" w:space="0" w:color="auto"/>
              <w:right w:val="single" w:sz="4" w:space="0" w:color="auto"/>
            </w:tcBorders>
            <w:shd w:val="clear" w:color="auto" w:fill="7F7F7F"/>
          </w:tcPr>
          <w:p w14:paraId="4A0A58E1" w14:textId="77777777" w:rsidR="00B2111E" w:rsidRPr="00FB714F" w:rsidRDefault="00B2111E" w:rsidP="00E24D7A">
            <w:pPr>
              <w:spacing w:after="0" w:line="240" w:lineRule="auto"/>
              <w:rPr>
                <w:rFonts w:ascii="Arial" w:hAnsi="Arial"/>
                <w:b/>
                <w:kern w:val="2"/>
              </w:rPr>
            </w:pPr>
          </w:p>
          <w:p w14:paraId="0A009545" w14:textId="77777777" w:rsidR="00B2111E" w:rsidRPr="00FB714F" w:rsidRDefault="00B2111E" w:rsidP="00E24D7A">
            <w:pPr>
              <w:spacing w:after="0" w:line="240" w:lineRule="auto"/>
              <w:rPr>
                <w:rFonts w:ascii="Arial" w:hAnsi="Arial"/>
                <w:b/>
                <w:kern w:val="2"/>
              </w:rPr>
            </w:pPr>
            <w:r w:rsidRPr="00FB714F">
              <w:rPr>
                <w:rFonts w:ascii="Arial" w:hAnsi="Arial"/>
                <w:b/>
                <w:kern w:val="2"/>
              </w:rPr>
              <w:t>NOMENCLATURA</w:t>
            </w:r>
          </w:p>
        </w:tc>
        <w:tc>
          <w:tcPr>
            <w:tcW w:w="1617" w:type="dxa"/>
            <w:tcBorders>
              <w:top w:val="single" w:sz="4" w:space="0" w:color="auto"/>
              <w:left w:val="single" w:sz="4" w:space="0" w:color="auto"/>
              <w:bottom w:val="single" w:sz="4" w:space="0" w:color="auto"/>
              <w:right w:val="single" w:sz="4" w:space="0" w:color="auto"/>
            </w:tcBorders>
            <w:shd w:val="clear" w:color="auto" w:fill="7F7F7F"/>
          </w:tcPr>
          <w:p w14:paraId="536B3043" w14:textId="77777777" w:rsidR="00B2111E" w:rsidRPr="00FB714F" w:rsidRDefault="00B2111E" w:rsidP="00E24D7A">
            <w:pPr>
              <w:spacing w:after="0" w:line="240" w:lineRule="auto"/>
              <w:rPr>
                <w:rFonts w:ascii="Arial" w:hAnsi="Arial"/>
                <w:b/>
                <w:kern w:val="2"/>
              </w:rPr>
            </w:pPr>
          </w:p>
          <w:p w14:paraId="52275D05" w14:textId="77777777" w:rsidR="00B2111E" w:rsidRPr="00FB714F" w:rsidRDefault="00B2111E" w:rsidP="00E24D7A">
            <w:pPr>
              <w:spacing w:after="0" w:line="240" w:lineRule="auto"/>
              <w:rPr>
                <w:rFonts w:ascii="Arial" w:hAnsi="Arial"/>
                <w:b/>
                <w:kern w:val="2"/>
              </w:rPr>
            </w:pPr>
            <w:r w:rsidRPr="00FB714F">
              <w:rPr>
                <w:rFonts w:ascii="Arial" w:hAnsi="Arial"/>
                <w:b/>
                <w:kern w:val="2"/>
              </w:rPr>
              <w:t>FONTE DE RECURSOS</w:t>
            </w:r>
          </w:p>
        </w:tc>
      </w:tr>
      <w:tr w:rsidR="00B2111E" w:rsidRPr="00FB714F" w14:paraId="5AC4A0B8" w14:textId="77777777" w:rsidTr="00E24D7A">
        <w:trPr>
          <w:trHeight w:val="1015"/>
        </w:trPr>
        <w:tc>
          <w:tcPr>
            <w:tcW w:w="3660" w:type="dxa"/>
            <w:tcBorders>
              <w:top w:val="single" w:sz="4" w:space="0" w:color="auto"/>
              <w:left w:val="single" w:sz="4" w:space="0" w:color="auto"/>
              <w:bottom w:val="single" w:sz="4" w:space="0" w:color="auto"/>
              <w:right w:val="single" w:sz="4" w:space="0" w:color="auto"/>
            </w:tcBorders>
          </w:tcPr>
          <w:p w14:paraId="68A26A16" w14:textId="77777777" w:rsidR="00B2111E" w:rsidRPr="00FB714F" w:rsidRDefault="00B2111E" w:rsidP="00E24D7A">
            <w:pPr>
              <w:spacing w:after="0" w:line="240" w:lineRule="auto"/>
              <w:rPr>
                <w:rFonts w:ascii="Arial" w:hAnsi="Arial"/>
                <w:bCs/>
                <w:kern w:val="2"/>
              </w:rPr>
            </w:pPr>
            <w:r w:rsidRPr="00FB714F">
              <w:rPr>
                <w:rFonts w:ascii="Arial" w:hAnsi="Arial"/>
                <w:bCs/>
                <w:kern w:val="2"/>
              </w:rPr>
              <w:t>02.03.02.13.392.0043.2028.3.3.90.39.00</w:t>
            </w:r>
          </w:p>
        </w:tc>
        <w:tc>
          <w:tcPr>
            <w:tcW w:w="1220" w:type="dxa"/>
            <w:tcBorders>
              <w:top w:val="single" w:sz="4" w:space="0" w:color="auto"/>
              <w:left w:val="single" w:sz="4" w:space="0" w:color="auto"/>
              <w:bottom w:val="single" w:sz="4" w:space="0" w:color="auto"/>
              <w:right w:val="single" w:sz="4" w:space="0" w:color="auto"/>
            </w:tcBorders>
          </w:tcPr>
          <w:p w14:paraId="39CCC86D" w14:textId="77777777" w:rsidR="00B2111E" w:rsidRPr="00FB714F" w:rsidRDefault="00B2111E" w:rsidP="00E24D7A">
            <w:pPr>
              <w:spacing w:after="0" w:line="240" w:lineRule="auto"/>
              <w:rPr>
                <w:rFonts w:ascii="Arial" w:hAnsi="Arial"/>
                <w:bCs/>
                <w:kern w:val="2"/>
              </w:rPr>
            </w:pPr>
            <w:r w:rsidRPr="00FB714F">
              <w:rPr>
                <w:rFonts w:ascii="Arial" w:hAnsi="Arial"/>
                <w:bCs/>
                <w:kern w:val="2"/>
              </w:rPr>
              <w:t>107</w:t>
            </w:r>
          </w:p>
        </w:tc>
        <w:tc>
          <w:tcPr>
            <w:tcW w:w="2579" w:type="dxa"/>
            <w:tcBorders>
              <w:top w:val="single" w:sz="4" w:space="0" w:color="auto"/>
              <w:left w:val="single" w:sz="4" w:space="0" w:color="auto"/>
              <w:bottom w:val="single" w:sz="4" w:space="0" w:color="auto"/>
              <w:right w:val="single" w:sz="4" w:space="0" w:color="auto"/>
            </w:tcBorders>
          </w:tcPr>
          <w:p w14:paraId="0031CFCC" w14:textId="77777777" w:rsidR="00B2111E" w:rsidRPr="00FB714F" w:rsidRDefault="00B2111E" w:rsidP="00E24D7A">
            <w:pPr>
              <w:spacing w:after="0" w:line="240" w:lineRule="auto"/>
              <w:jc w:val="both"/>
              <w:rPr>
                <w:rFonts w:ascii="Arial" w:hAnsi="Arial"/>
                <w:bCs/>
                <w:kern w:val="2"/>
              </w:rPr>
            </w:pPr>
            <w:r w:rsidRPr="00FB714F">
              <w:rPr>
                <w:rFonts w:ascii="Arial" w:hAnsi="Arial"/>
                <w:bCs/>
                <w:kern w:val="2"/>
              </w:rPr>
              <w:t>Manutenção do setor de cultura</w:t>
            </w:r>
          </w:p>
        </w:tc>
        <w:tc>
          <w:tcPr>
            <w:tcW w:w="1617" w:type="dxa"/>
            <w:tcBorders>
              <w:top w:val="single" w:sz="4" w:space="0" w:color="auto"/>
              <w:left w:val="single" w:sz="4" w:space="0" w:color="auto"/>
              <w:bottom w:val="single" w:sz="4" w:space="0" w:color="auto"/>
              <w:right w:val="single" w:sz="4" w:space="0" w:color="auto"/>
            </w:tcBorders>
          </w:tcPr>
          <w:p w14:paraId="11FD828E" w14:textId="77777777" w:rsidR="00B2111E" w:rsidRPr="00FB714F" w:rsidRDefault="00B2111E" w:rsidP="00E24D7A">
            <w:pPr>
              <w:spacing w:after="0" w:line="240" w:lineRule="auto"/>
              <w:rPr>
                <w:rFonts w:ascii="Arial" w:hAnsi="Arial"/>
                <w:bCs/>
                <w:kern w:val="2"/>
              </w:rPr>
            </w:pPr>
            <w:r w:rsidRPr="00FB714F">
              <w:rPr>
                <w:rFonts w:ascii="Arial" w:hAnsi="Arial"/>
                <w:bCs/>
                <w:kern w:val="2"/>
              </w:rPr>
              <w:t>1.500.000.0000</w:t>
            </w:r>
          </w:p>
          <w:p w14:paraId="458632F7" w14:textId="77777777" w:rsidR="00B2111E" w:rsidRPr="00FB714F" w:rsidRDefault="00B2111E" w:rsidP="00E24D7A">
            <w:pPr>
              <w:spacing w:after="0" w:line="240" w:lineRule="auto"/>
              <w:jc w:val="center"/>
              <w:rPr>
                <w:rFonts w:ascii="Arial" w:hAnsi="Arial"/>
                <w:bCs/>
                <w:kern w:val="2"/>
              </w:rPr>
            </w:pPr>
            <w:r w:rsidRPr="00FB714F">
              <w:rPr>
                <w:rFonts w:ascii="Arial" w:hAnsi="Arial"/>
                <w:bCs/>
                <w:kern w:val="2"/>
              </w:rPr>
              <w:t>1.501.000.0000</w:t>
            </w:r>
          </w:p>
          <w:p w14:paraId="485E0A79" w14:textId="77777777" w:rsidR="00B2111E" w:rsidRPr="00FB714F" w:rsidRDefault="00B2111E" w:rsidP="00E24D7A">
            <w:pPr>
              <w:spacing w:after="0" w:line="240" w:lineRule="auto"/>
              <w:rPr>
                <w:rFonts w:ascii="Arial" w:hAnsi="Arial"/>
                <w:bCs/>
                <w:kern w:val="2"/>
              </w:rPr>
            </w:pPr>
          </w:p>
        </w:tc>
      </w:tr>
    </w:tbl>
    <w:p w14:paraId="445687BD" w14:textId="77777777" w:rsidR="00B2111E" w:rsidRPr="00FB714F" w:rsidRDefault="00B2111E" w:rsidP="00B2111E">
      <w:pPr>
        <w:spacing w:after="0" w:line="240" w:lineRule="auto"/>
        <w:jc w:val="both"/>
        <w:rPr>
          <w:rFonts w:ascii="Arial" w:hAnsi="Arial"/>
          <w:b/>
          <w:bCs/>
          <w:sz w:val="24"/>
          <w:szCs w:val="24"/>
        </w:rPr>
      </w:pPr>
      <w:r w:rsidRPr="00FB714F">
        <w:rPr>
          <w:rFonts w:ascii="Arial" w:hAnsi="Arial"/>
          <w:b/>
          <w:bCs/>
          <w:sz w:val="24"/>
          <w:szCs w:val="24"/>
        </w:rPr>
        <w:t>14. DAS CONSIDERAÇÕES FINAIS</w:t>
      </w:r>
      <w:r w:rsidRPr="00FB714F">
        <w:rPr>
          <w:rFonts w:ascii="Arial" w:hAnsi="Arial"/>
          <w:b/>
          <w:bCs/>
          <w:sz w:val="24"/>
          <w:szCs w:val="24"/>
        </w:rPr>
        <w:tab/>
      </w:r>
    </w:p>
    <w:p w14:paraId="46A22FC8" w14:textId="77777777" w:rsidR="00B2111E" w:rsidRPr="00FB714F" w:rsidRDefault="00B2111E" w:rsidP="00B2111E">
      <w:pPr>
        <w:spacing w:after="0" w:line="240" w:lineRule="auto"/>
        <w:jc w:val="both"/>
        <w:rPr>
          <w:rFonts w:ascii="Arial" w:hAnsi="Arial"/>
          <w:bCs/>
          <w:sz w:val="24"/>
          <w:szCs w:val="24"/>
        </w:rPr>
      </w:pPr>
      <w:r w:rsidRPr="00FB714F">
        <w:rPr>
          <w:rFonts w:ascii="Arial" w:hAnsi="Arial"/>
          <w:b/>
          <w:bCs/>
          <w:sz w:val="24"/>
          <w:szCs w:val="24"/>
        </w:rPr>
        <w:t xml:space="preserve">14.1. </w:t>
      </w:r>
      <w:r w:rsidRPr="00FB714F">
        <w:rPr>
          <w:rFonts w:ascii="Arial" w:hAnsi="Arial"/>
          <w:bCs/>
          <w:sz w:val="24"/>
          <w:szCs w:val="24"/>
        </w:rPr>
        <w:t>A Secretaria Municipal de Educação e Cultura acompanhará os serviços, podendo propor medidas de melhorias.</w:t>
      </w:r>
    </w:p>
    <w:p w14:paraId="570FE87E" w14:textId="77777777" w:rsidR="00B2111E" w:rsidRDefault="00B2111E" w:rsidP="00B2111E">
      <w:pPr>
        <w:spacing w:after="0" w:line="240" w:lineRule="auto"/>
        <w:jc w:val="both"/>
        <w:rPr>
          <w:rFonts w:ascii="Arial" w:hAnsi="Arial"/>
          <w:bCs/>
          <w:sz w:val="24"/>
          <w:szCs w:val="24"/>
        </w:rPr>
      </w:pPr>
      <w:r w:rsidRPr="00FB714F">
        <w:rPr>
          <w:rFonts w:ascii="Arial" w:hAnsi="Arial"/>
          <w:b/>
          <w:bCs/>
          <w:sz w:val="24"/>
          <w:szCs w:val="24"/>
        </w:rPr>
        <w:t xml:space="preserve">14.2. </w:t>
      </w:r>
      <w:r w:rsidRPr="00FB714F">
        <w:rPr>
          <w:rFonts w:ascii="Arial" w:hAnsi="Arial"/>
          <w:bCs/>
          <w:sz w:val="24"/>
          <w:szCs w:val="24"/>
        </w:rPr>
        <w:t>A tolerância do Município com qualquer atraso ou inadimplemento por parte da empresa não importará, de forma alguma, em alteração Contrato ou renovação, podendo o Município exercer seus direitos a qualquer</w:t>
      </w:r>
      <w:r>
        <w:rPr>
          <w:rFonts w:ascii="Arial" w:hAnsi="Arial"/>
          <w:bCs/>
          <w:sz w:val="24"/>
          <w:szCs w:val="24"/>
        </w:rPr>
        <w:t xml:space="preserve"> tempo.</w:t>
      </w:r>
    </w:p>
    <w:p w14:paraId="185705A3" w14:textId="77777777" w:rsidR="00B2111E" w:rsidRPr="001C4E3E" w:rsidRDefault="00B2111E" w:rsidP="00B2111E">
      <w:pPr>
        <w:spacing w:after="0" w:line="240" w:lineRule="auto"/>
        <w:jc w:val="both"/>
        <w:rPr>
          <w:rFonts w:ascii="Arial" w:hAnsi="Arial"/>
          <w:bCs/>
          <w:sz w:val="24"/>
          <w:szCs w:val="24"/>
        </w:rPr>
      </w:pPr>
    </w:p>
    <w:p w14:paraId="5D800C37" w14:textId="77777777" w:rsidR="00B2111E" w:rsidRDefault="00B2111E" w:rsidP="00B2111E">
      <w:pPr>
        <w:spacing w:after="0" w:line="240" w:lineRule="auto"/>
        <w:rPr>
          <w:rFonts w:ascii="Arial" w:hAnsi="Arial"/>
          <w:sz w:val="24"/>
          <w:szCs w:val="24"/>
        </w:rPr>
      </w:pPr>
      <w:r w:rsidRPr="00FB714F">
        <w:rPr>
          <w:rFonts w:ascii="Arial" w:hAnsi="Arial"/>
          <w:sz w:val="24"/>
          <w:szCs w:val="24"/>
        </w:rPr>
        <w:t>Prefeitura Municipal de Virginópolis-MG</w:t>
      </w:r>
      <w:r>
        <w:rPr>
          <w:rFonts w:ascii="Arial" w:hAnsi="Arial"/>
          <w:sz w:val="24"/>
          <w:szCs w:val="24"/>
        </w:rPr>
        <w:t xml:space="preserve"> 05</w:t>
      </w:r>
      <w:r w:rsidRPr="00FB714F">
        <w:rPr>
          <w:rFonts w:ascii="Arial" w:hAnsi="Arial"/>
          <w:sz w:val="24"/>
          <w:szCs w:val="24"/>
        </w:rPr>
        <w:t xml:space="preserve"> de setembro de 2025.</w:t>
      </w:r>
    </w:p>
    <w:p w14:paraId="14617732" w14:textId="77777777" w:rsidR="00B2111E" w:rsidRPr="00FB714F" w:rsidRDefault="00B2111E" w:rsidP="00B2111E">
      <w:pPr>
        <w:spacing w:after="0" w:line="240" w:lineRule="auto"/>
        <w:rPr>
          <w:rFonts w:ascii="Arial" w:hAnsi="Arial"/>
          <w:sz w:val="24"/>
          <w:szCs w:val="24"/>
        </w:rPr>
      </w:pPr>
    </w:p>
    <w:p w14:paraId="7A266B23" w14:textId="77777777" w:rsidR="00B2111E" w:rsidRPr="00FB714F" w:rsidRDefault="00B2111E" w:rsidP="00B2111E">
      <w:pPr>
        <w:spacing w:after="0" w:line="240" w:lineRule="auto"/>
        <w:jc w:val="both"/>
        <w:rPr>
          <w:rFonts w:ascii="Arial" w:hAnsi="Arial"/>
          <w:sz w:val="24"/>
          <w:szCs w:val="24"/>
        </w:rPr>
      </w:pPr>
      <w:r w:rsidRPr="00FB714F">
        <w:rPr>
          <w:rFonts w:ascii="Arial" w:hAnsi="Arial"/>
          <w:sz w:val="24"/>
          <w:szCs w:val="24"/>
        </w:rPr>
        <w:t>Elaborado por:</w:t>
      </w:r>
    </w:p>
    <w:p w14:paraId="2EE923D6" w14:textId="77777777" w:rsidR="00B2111E" w:rsidRPr="00FB714F" w:rsidRDefault="00B2111E" w:rsidP="00B2111E">
      <w:pPr>
        <w:spacing w:after="0" w:line="240" w:lineRule="auto"/>
        <w:jc w:val="both"/>
        <w:rPr>
          <w:rFonts w:ascii="Arial" w:hAnsi="Arial"/>
          <w:sz w:val="24"/>
          <w:szCs w:val="24"/>
        </w:rPr>
      </w:pPr>
    </w:p>
    <w:p w14:paraId="4110A7FA" w14:textId="77777777" w:rsidR="00B2111E" w:rsidRPr="00FB714F" w:rsidRDefault="00B2111E" w:rsidP="00B2111E">
      <w:pPr>
        <w:spacing w:after="0" w:line="240" w:lineRule="auto"/>
        <w:jc w:val="both"/>
        <w:rPr>
          <w:rFonts w:ascii="Arial" w:hAnsi="Arial"/>
          <w:sz w:val="24"/>
          <w:szCs w:val="24"/>
        </w:rPr>
      </w:pPr>
    </w:p>
    <w:p w14:paraId="3708F67D" w14:textId="77777777" w:rsidR="00B2111E" w:rsidRPr="00FB714F" w:rsidRDefault="00B2111E" w:rsidP="00B2111E">
      <w:pPr>
        <w:spacing w:after="0" w:line="240" w:lineRule="auto"/>
        <w:jc w:val="both"/>
        <w:rPr>
          <w:rFonts w:ascii="Arial" w:hAnsi="Arial"/>
          <w:sz w:val="24"/>
          <w:szCs w:val="24"/>
        </w:rPr>
      </w:pPr>
      <w:r w:rsidRPr="00FB714F">
        <w:rPr>
          <w:rFonts w:ascii="Arial" w:hAnsi="Arial"/>
          <w:sz w:val="24"/>
          <w:szCs w:val="24"/>
        </w:rPr>
        <w:t xml:space="preserve">                                  ___________________________________________</w:t>
      </w:r>
    </w:p>
    <w:p w14:paraId="6DE4FCFD" w14:textId="77777777" w:rsidR="00B2111E" w:rsidRPr="00FB714F" w:rsidRDefault="00B2111E" w:rsidP="00B2111E">
      <w:pPr>
        <w:spacing w:after="0" w:line="240" w:lineRule="auto"/>
        <w:jc w:val="center"/>
        <w:rPr>
          <w:rFonts w:ascii="Arial" w:hAnsi="Arial"/>
          <w:bCs/>
          <w:sz w:val="24"/>
          <w:szCs w:val="24"/>
        </w:rPr>
      </w:pPr>
      <w:proofErr w:type="spellStart"/>
      <w:r w:rsidRPr="00FB714F">
        <w:rPr>
          <w:rFonts w:ascii="Arial" w:hAnsi="Arial"/>
          <w:bCs/>
          <w:sz w:val="24"/>
          <w:szCs w:val="24"/>
        </w:rPr>
        <w:t>Sayonara</w:t>
      </w:r>
      <w:proofErr w:type="spellEnd"/>
      <w:r w:rsidRPr="00FB714F">
        <w:rPr>
          <w:rFonts w:ascii="Arial" w:hAnsi="Arial"/>
          <w:bCs/>
          <w:sz w:val="24"/>
          <w:szCs w:val="24"/>
        </w:rPr>
        <w:t xml:space="preserve"> Cristina Figueiredo</w:t>
      </w:r>
    </w:p>
    <w:p w14:paraId="04CA5F1D" w14:textId="77777777" w:rsidR="00B2111E" w:rsidRPr="00FB714F" w:rsidRDefault="00B2111E" w:rsidP="00B2111E">
      <w:pPr>
        <w:spacing w:after="0" w:line="240" w:lineRule="auto"/>
        <w:jc w:val="center"/>
        <w:rPr>
          <w:rFonts w:ascii="Arial" w:hAnsi="Arial"/>
          <w:b/>
          <w:sz w:val="24"/>
          <w:szCs w:val="24"/>
        </w:rPr>
      </w:pPr>
      <w:r w:rsidRPr="00FB714F">
        <w:rPr>
          <w:rFonts w:ascii="Arial" w:hAnsi="Arial"/>
          <w:b/>
          <w:sz w:val="24"/>
          <w:szCs w:val="24"/>
        </w:rPr>
        <w:t>Secretária Municipal de Educação e Cultura</w:t>
      </w:r>
    </w:p>
    <w:p w14:paraId="62AF8FE9" w14:textId="77777777" w:rsidR="00B2111E" w:rsidRPr="00FB714F" w:rsidRDefault="00B2111E" w:rsidP="00B2111E">
      <w:pPr>
        <w:spacing w:after="0" w:line="240" w:lineRule="auto"/>
        <w:rPr>
          <w:rFonts w:ascii="Arial" w:hAnsi="Arial"/>
          <w:sz w:val="24"/>
          <w:szCs w:val="24"/>
        </w:rPr>
      </w:pPr>
    </w:p>
    <w:p w14:paraId="0430B637" w14:textId="77777777" w:rsidR="00B2111E" w:rsidRPr="00FB714F" w:rsidRDefault="00B2111E" w:rsidP="00B2111E">
      <w:pPr>
        <w:spacing w:after="0" w:line="240" w:lineRule="auto"/>
        <w:rPr>
          <w:rFonts w:ascii="Arial" w:hAnsi="Arial"/>
          <w:sz w:val="24"/>
          <w:szCs w:val="24"/>
        </w:rPr>
      </w:pPr>
    </w:p>
    <w:p w14:paraId="30E7E927" w14:textId="4D11690E" w:rsidR="008362B1" w:rsidRPr="00B2111E" w:rsidRDefault="008362B1" w:rsidP="00B2111E"/>
    <w:sectPr w:rsidR="008362B1" w:rsidRPr="00B2111E" w:rsidSect="007C6AE5">
      <w:headerReference w:type="even" r:id="rId10"/>
      <w:headerReference w:type="default" r:id="rId11"/>
      <w:footerReference w:type="default" r:id="rId12"/>
      <w:type w:val="continuous"/>
      <w:pgSz w:w="11906" w:h="16838"/>
      <w:pgMar w:top="1813" w:right="1700" w:bottom="1417" w:left="1418" w:header="568" w:footer="3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19BFD" w14:textId="77777777" w:rsidR="00EF2559" w:rsidRDefault="00EF2559" w:rsidP="0059045A">
      <w:pPr>
        <w:spacing w:after="0" w:line="240" w:lineRule="auto"/>
      </w:pPr>
      <w:r>
        <w:separator/>
      </w:r>
    </w:p>
  </w:endnote>
  <w:endnote w:type="continuationSeparator" w:id="0">
    <w:p w14:paraId="3F49A70E" w14:textId="77777777" w:rsidR="00EF2559" w:rsidRDefault="00EF2559" w:rsidP="00590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doni MT">
    <w:altName w:val="Sitka Small"/>
    <w:panose1 w:val="02070603080606020203"/>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42DBB" w14:textId="77777777" w:rsidR="0025549C" w:rsidRPr="00897236" w:rsidRDefault="0025549C" w:rsidP="00927006">
    <w:pPr>
      <w:pStyle w:val="Rodap"/>
      <w:jc w:val="center"/>
      <w:rPr>
        <w:rFonts w:ascii="Arial" w:hAnsi="Arial" w:cs="Arial"/>
        <w:b/>
        <w:sz w:val="20"/>
        <w:szCs w:val="20"/>
      </w:rPr>
    </w:pPr>
    <w:r w:rsidRPr="00897236">
      <w:rPr>
        <w:rFonts w:ascii="Arial" w:hAnsi="Arial" w:cs="Arial"/>
        <w:b/>
        <w:sz w:val="20"/>
        <w:szCs w:val="20"/>
      </w:rPr>
      <w:t>RUA FELIX GOMES – 290 – C</w:t>
    </w:r>
    <w:r>
      <w:rPr>
        <w:rFonts w:ascii="Arial" w:hAnsi="Arial" w:cs="Arial"/>
        <w:b/>
        <w:sz w:val="20"/>
        <w:szCs w:val="20"/>
      </w:rPr>
      <w:t>ENTRO – VIRGINÓPOLIS – MG – CEP: 39</w:t>
    </w:r>
    <w:r w:rsidRPr="00897236">
      <w:rPr>
        <w:rFonts w:ascii="Arial" w:hAnsi="Arial" w:cs="Arial"/>
        <w:b/>
        <w:sz w:val="20"/>
        <w:szCs w:val="20"/>
      </w:rPr>
      <w:t>730-000</w:t>
    </w:r>
  </w:p>
  <w:p w14:paraId="42BB571E" w14:textId="283EA380" w:rsidR="0025549C" w:rsidRPr="00927006" w:rsidRDefault="0025549C" w:rsidP="00927006">
    <w:pPr>
      <w:pStyle w:val="Rodap"/>
      <w:jc w:val="center"/>
      <w:rPr>
        <w:rFonts w:ascii="Arial" w:hAnsi="Arial" w:cs="Arial"/>
        <w:b/>
        <w:sz w:val="20"/>
        <w:szCs w:val="20"/>
      </w:rPr>
    </w:pPr>
    <w:r w:rsidRPr="006B27E9">
      <w:rPr>
        <w:rFonts w:ascii="Arial" w:hAnsi="Arial" w:cs="Arial"/>
        <w:b/>
        <w:sz w:val="20"/>
        <w:szCs w:val="20"/>
      </w:rPr>
      <w:t>PABX:</w:t>
    </w:r>
    <w:r>
      <w:rPr>
        <w:rFonts w:ascii="Arial" w:hAnsi="Arial" w:cs="Arial"/>
        <w:b/>
        <w:sz w:val="20"/>
        <w:szCs w:val="20"/>
      </w:rPr>
      <w:t xml:space="preserve"> (33) </w:t>
    </w:r>
    <w:r w:rsidRPr="006B27E9">
      <w:rPr>
        <w:rFonts w:ascii="Arial" w:hAnsi="Arial" w:cs="Arial"/>
        <w:b/>
        <w:sz w:val="20"/>
        <w:szCs w:val="20"/>
      </w:rPr>
      <w:t>3416</w:t>
    </w:r>
    <w:r>
      <w:rPr>
        <w:rFonts w:ascii="Arial" w:hAnsi="Arial" w:cs="Arial"/>
        <w:b/>
        <w:sz w:val="20"/>
        <w:szCs w:val="20"/>
      </w:rPr>
      <w:t>-</w:t>
    </w:r>
    <w:proofErr w:type="gramStart"/>
    <w:r w:rsidRPr="006B27E9">
      <w:rPr>
        <w:rFonts w:ascii="Arial" w:hAnsi="Arial" w:cs="Arial"/>
        <w:b/>
        <w:sz w:val="20"/>
        <w:szCs w:val="20"/>
      </w:rPr>
      <w:t>1260  E-mail</w:t>
    </w:r>
    <w:proofErr w:type="gramEnd"/>
    <w:r w:rsidRPr="006B27E9">
      <w:rPr>
        <w:rFonts w:ascii="Arial" w:hAnsi="Arial" w:cs="Arial"/>
        <w:b/>
        <w:sz w:val="20"/>
        <w:szCs w:val="20"/>
      </w:rPr>
      <w:t xml:space="preserve">: </w:t>
    </w:r>
    <w:r w:rsidR="0053564D" w:rsidRPr="0053564D">
      <w:rPr>
        <w:rFonts w:ascii="Arial" w:hAnsi="Arial" w:cs="Arial"/>
        <w:b/>
        <w:sz w:val="20"/>
        <w:szCs w:val="20"/>
      </w:rPr>
      <w:t>licitacao@virginopolis.mg.gov.br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4A37C" w14:textId="77777777" w:rsidR="00EF2559" w:rsidRDefault="00EF2559" w:rsidP="0059045A">
      <w:pPr>
        <w:spacing w:after="0" w:line="240" w:lineRule="auto"/>
      </w:pPr>
      <w:r>
        <w:separator/>
      </w:r>
    </w:p>
  </w:footnote>
  <w:footnote w:type="continuationSeparator" w:id="0">
    <w:p w14:paraId="2E99B9E5" w14:textId="77777777" w:rsidR="00EF2559" w:rsidRDefault="00EF2559" w:rsidP="0059045A">
      <w:pPr>
        <w:spacing w:after="0" w:line="240" w:lineRule="auto"/>
      </w:pPr>
      <w:r>
        <w:continuationSeparator/>
      </w:r>
    </w:p>
  </w:footnote>
  <w:footnote w:id="1">
    <w:p w14:paraId="5BCB03EA" w14:textId="77777777" w:rsidR="00B2111E" w:rsidRPr="00F262AF" w:rsidRDefault="00B2111E" w:rsidP="00B2111E">
      <w:pPr>
        <w:pStyle w:val="Textodenotaderodap"/>
        <w:rPr>
          <w:rFonts w:ascii="Bookman Old Style" w:hAnsi="Bookman Old Style"/>
          <w:sz w:val="19"/>
          <w:szCs w:val="19"/>
        </w:rPr>
      </w:pPr>
      <w:r w:rsidRPr="00F262AF">
        <w:rPr>
          <w:rStyle w:val="Refdenotaderodap"/>
          <w:rFonts w:ascii="Bookman Old Style" w:hAnsi="Bookman Old Style"/>
          <w:b/>
          <w:bCs/>
          <w:sz w:val="19"/>
          <w:szCs w:val="19"/>
        </w:rPr>
        <w:footnoteRef/>
      </w:r>
      <w:r w:rsidRPr="00F262AF">
        <w:rPr>
          <w:rFonts w:ascii="Bookman Old Style" w:hAnsi="Bookman Old Style"/>
          <w:sz w:val="19"/>
          <w:szCs w:val="19"/>
        </w:rPr>
        <w:t xml:space="preserve"> </w:t>
      </w:r>
      <w:hyperlink r:id="rId1" w:anchor=":~:text=Art.%20122.%20Na,edital%20de%20licita%C3%A7%C3%A3o." w:history="1">
        <w:r w:rsidRPr="00F262AF">
          <w:rPr>
            <w:rStyle w:val="Hyperlink"/>
            <w:rFonts w:ascii="Bookman Old Style" w:hAnsi="Bookman Old Style"/>
            <w:sz w:val="19"/>
            <w:szCs w:val="19"/>
          </w:rPr>
          <w:t>Lei nº 14.133/2021, de 1º de abril de 2021 – art. 122, §§ 1º, 2º e 3º</w:t>
        </w:r>
      </w:hyperlink>
      <w:r w:rsidRPr="00F262AF">
        <w:rPr>
          <w:rFonts w:ascii="Bookman Old Style" w:hAnsi="Bookman Old Style"/>
          <w:sz w:val="19"/>
          <w:szCs w:val="19"/>
        </w:rPr>
        <w:t>. Na execução do contrato e sem prejuízo das responsabilidades contratuais e legais, o contratado poderá subcontratar partes da obra, do serviço ou do fornecimento até o limite autorizado, em cada caso, pela Administração.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E4B2A" w14:textId="77777777" w:rsidR="0025549C" w:rsidRDefault="0025549C">
    <w:pPr>
      <w:pStyle w:val="Cabealho"/>
    </w:pPr>
  </w:p>
  <w:p w14:paraId="5C76606D" w14:textId="77777777" w:rsidR="0025549C" w:rsidRDefault="0025549C">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C54DC" w14:textId="77777777" w:rsidR="0025549C" w:rsidRPr="00821C83" w:rsidRDefault="0025549C" w:rsidP="00927006">
    <w:pPr>
      <w:jc w:val="center"/>
      <w:rPr>
        <w:rFonts w:ascii="Times New Roman" w:hAnsi="Times New Roman"/>
        <w:b/>
        <w:sz w:val="24"/>
        <w:szCs w:val="24"/>
      </w:rPr>
    </w:pPr>
    <w:r>
      <w:rPr>
        <w:rFonts w:ascii="Times New Roman" w:hAnsi="Times New Roman"/>
        <w:b/>
        <w:noProof/>
        <w:sz w:val="24"/>
        <w:szCs w:val="24"/>
        <w:lang w:eastAsia="pt-BR"/>
      </w:rPr>
      <w:drawing>
        <wp:anchor distT="0" distB="0" distL="114300" distR="114300" simplePos="0" relativeHeight="251660288" behindDoc="0" locked="0" layoutInCell="1" allowOverlap="1" wp14:anchorId="331CE997" wp14:editId="773A0AC9">
          <wp:simplePos x="0" y="0"/>
          <wp:positionH relativeFrom="column">
            <wp:posOffset>5451475</wp:posOffset>
          </wp:positionH>
          <wp:positionV relativeFrom="paragraph">
            <wp:posOffset>-241300</wp:posOffset>
          </wp:positionV>
          <wp:extent cx="892175" cy="850265"/>
          <wp:effectExtent l="0" t="0" r="3175" b="6985"/>
          <wp:wrapSquare wrapText="bothSides"/>
          <wp:docPr id="1" name="Imagem 1" descr="CARIM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CARIMB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17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1C83">
      <w:rPr>
        <w:noProof/>
        <w:sz w:val="24"/>
        <w:szCs w:val="24"/>
        <w:lang w:eastAsia="pt-BR"/>
      </w:rPr>
      <w:drawing>
        <wp:anchor distT="0" distB="0" distL="114300" distR="114300" simplePos="0" relativeHeight="251659264" behindDoc="1" locked="0" layoutInCell="1" allowOverlap="1" wp14:anchorId="08BCC56C" wp14:editId="4CEE7236">
          <wp:simplePos x="0" y="0"/>
          <wp:positionH relativeFrom="margin">
            <wp:posOffset>-527685</wp:posOffset>
          </wp:positionH>
          <wp:positionV relativeFrom="paragraph">
            <wp:posOffset>-119380</wp:posOffset>
          </wp:positionV>
          <wp:extent cx="876300" cy="730250"/>
          <wp:effectExtent l="0" t="0" r="0" b="0"/>
          <wp:wrapNone/>
          <wp:docPr id="4" name="Imagem 4" descr="BRASÃO - VIRGINÓPOLIS -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 VIRGINÓPOLIS - 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6300" cy="73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1C83">
      <w:rPr>
        <w:rFonts w:ascii="Times New Roman" w:hAnsi="Times New Roman"/>
        <w:b/>
        <w:sz w:val="24"/>
        <w:szCs w:val="24"/>
      </w:rPr>
      <w:t>PREFEITURA MUNICIPAL DE VIRGINÓPOLIS</w:t>
    </w:r>
  </w:p>
  <w:p w14:paraId="2DB05E28" w14:textId="77777777" w:rsidR="0025549C" w:rsidRPr="00927006" w:rsidRDefault="0025549C" w:rsidP="00927006">
    <w:pPr>
      <w:jc w:val="center"/>
      <w:rPr>
        <w:rFonts w:ascii="Times New Roman" w:hAnsi="Times New Roman"/>
        <w:b/>
        <w:sz w:val="24"/>
        <w:szCs w:val="24"/>
      </w:rPr>
    </w:pPr>
    <w:r w:rsidRPr="00821C83">
      <w:rPr>
        <w:rFonts w:ascii="Times New Roman" w:hAnsi="Times New Roman"/>
        <w:b/>
        <w:sz w:val="24"/>
        <w:szCs w:val="24"/>
      </w:rPr>
      <w:t>ESTADO DE MINAS GERAIS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B4238"/>
    <w:multiLevelType w:val="hybridMultilevel"/>
    <w:tmpl w:val="4330DC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040306"/>
    <w:multiLevelType w:val="hybridMultilevel"/>
    <w:tmpl w:val="4614C714"/>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08F30ACE"/>
    <w:multiLevelType w:val="hybridMultilevel"/>
    <w:tmpl w:val="7AEC31E8"/>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09024232"/>
    <w:multiLevelType w:val="multilevel"/>
    <w:tmpl w:val="8E10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6A6BAB"/>
    <w:multiLevelType w:val="multilevel"/>
    <w:tmpl w:val="2C90E44C"/>
    <w:lvl w:ilvl="0">
      <w:start w:val="1"/>
      <w:numFmt w:val="decimal"/>
      <w:lvlText w:val="%1"/>
      <w:lvlJc w:val="left"/>
      <w:pPr>
        <w:ind w:left="405" w:hanging="405"/>
      </w:pPr>
      <w:rPr>
        <w:rFonts w:hint="default"/>
      </w:rPr>
    </w:lvl>
    <w:lvl w:ilvl="1">
      <w:start w:val="4"/>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5" w15:restartNumberingAfterBreak="0">
    <w:nsid w:val="09B76E4C"/>
    <w:multiLevelType w:val="hybridMultilevel"/>
    <w:tmpl w:val="88021F7C"/>
    <w:lvl w:ilvl="0" w:tplc="7B226956">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300130"/>
    <w:multiLevelType w:val="hybridMultilevel"/>
    <w:tmpl w:val="793A1104"/>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0F891F8E"/>
    <w:multiLevelType w:val="hybridMultilevel"/>
    <w:tmpl w:val="EBB66D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1FB7E38"/>
    <w:multiLevelType w:val="hybridMultilevel"/>
    <w:tmpl w:val="4094FD5C"/>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14BD47FB"/>
    <w:multiLevelType w:val="multilevel"/>
    <w:tmpl w:val="45368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5E140E"/>
    <w:multiLevelType w:val="hybridMultilevel"/>
    <w:tmpl w:val="06B252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8857C3"/>
    <w:multiLevelType w:val="hybridMultilevel"/>
    <w:tmpl w:val="39A4B844"/>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 w15:restartNumberingAfterBreak="0">
    <w:nsid w:val="19047578"/>
    <w:multiLevelType w:val="multilevel"/>
    <w:tmpl w:val="784EBD4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9895C0B"/>
    <w:multiLevelType w:val="hybridMultilevel"/>
    <w:tmpl w:val="6032B33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7E68DF2C">
      <w:start w:val="1"/>
      <w:numFmt w:val="upp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3F77F23"/>
    <w:multiLevelType w:val="multilevel"/>
    <w:tmpl w:val="76340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CE7ED2"/>
    <w:multiLevelType w:val="hybridMultilevel"/>
    <w:tmpl w:val="4094FD5C"/>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25D6417A"/>
    <w:multiLevelType w:val="hybridMultilevel"/>
    <w:tmpl w:val="6942A262"/>
    <w:lvl w:ilvl="0" w:tplc="04160017">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7" w15:restartNumberingAfterBreak="0">
    <w:nsid w:val="2A3A3F2D"/>
    <w:multiLevelType w:val="hybridMultilevel"/>
    <w:tmpl w:val="AC8282C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A856027"/>
    <w:multiLevelType w:val="hybridMultilevel"/>
    <w:tmpl w:val="4094FD5C"/>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9" w15:restartNumberingAfterBreak="0">
    <w:nsid w:val="31333685"/>
    <w:multiLevelType w:val="hybridMultilevel"/>
    <w:tmpl w:val="A6C6860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7">
      <w:start w:val="1"/>
      <w:numFmt w:val="lowerLetter"/>
      <w:lvlText w:val="%3)"/>
      <w:lvlJc w:val="lef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15:restartNumberingAfterBreak="0">
    <w:nsid w:val="32925254"/>
    <w:multiLevelType w:val="hybridMultilevel"/>
    <w:tmpl w:val="574A47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5D7321A"/>
    <w:multiLevelType w:val="hybridMultilevel"/>
    <w:tmpl w:val="82383D3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7">
      <w:start w:val="1"/>
      <w:numFmt w:val="lowerLetter"/>
      <w:lvlText w:val="%3)"/>
      <w:lvlJc w:val="lef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15:restartNumberingAfterBreak="0">
    <w:nsid w:val="3B9D2FC4"/>
    <w:multiLevelType w:val="multilevel"/>
    <w:tmpl w:val="1376F57A"/>
    <w:lvl w:ilvl="0">
      <w:start w:val="1"/>
      <w:numFmt w:val="upperRoman"/>
      <w:lvlText w:val="%1."/>
      <w:lvlJc w:val="left"/>
      <w:pPr>
        <w:ind w:left="1080" w:hanging="720"/>
      </w:pPr>
      <w:rPr>
        <w:color w:val="000000"/>
      </w:rPr>
    </w:lvl>
    <w:lvl w:ilvl="1">
      <w:start w:val="1"/>
      <w:numFmt w:val="decimal"/>
      <w:isLgl/>
      <w:lvlText w:val="%1.%2."/>
      <w:lvlJc w:val="left"/>
      <w:pPr>
        <w:ind w:left="1080" w:hanging="720"/>
      </w:pPr>
      <w:rPr>
        <w:b/>
        <w:i w:val="0"/>
        <w:iCs w:val="0"/>
        <w:color w:val="auto"/>
      </w:rPr>
    </w:lvl>
    <w:lvl w:ilvl="2">
      <w:start w:val="1"/>
      <w:numFmt w:val="decimal"/>
      <w:isLgl/>
      <w:lvlText w:val="%1.%2.%3."/>
      <w:lvlJc w:val="left"/>
      <w:pPr>
        <w:ind w:left="1080" w:hanging="720"/>
      </w:pPr>
      <w:rPr>
        <w:b/>
        <w:bCs/>
        <w:i w:val="0"/>
        <w:iCs w:val="0"/>
      </w:rPr>
    </w:lvl>
    <w:lvl w:ilvl="3">
      <w:start w:val="1"/>
      <w:numFmt w:val="decimal"/>
      <w:isLgl/>
      <w:lvlText w:val="%1.%2.%3.%4."/>
      <w:lvlJc w:val="left"/>
      <w:pPr>
        <w:ind w:left="1440" w:hanging="1080"/>
      </w:pPr>
      <w:rPr>
        <w:b/>
      </w:rPr>
    </w:lvl>
    <w:lvl w:ilvl="4">
      <w:start w:val="1"/>
      <w:numFmt w:val="decimalZero"/>
      <w:isLgl/>
      <w:lvlText w:val="%1.%2.%3.%4.%5."/>
      <w:lvlJc w:val="left"/>
      <w:pPr>
        <w:ind w:left="1440" w:hanging="1080"/>
      </w:pPr>
      <w:rPr>
        <w:b/>
      </w:rPr>
    </w:lvl>
    <w:lvl w:ilvl="5">
      <w:start w:val="1"/>
      <w:numFmt w:val="decimal"/>
      <w:isLgl/>
      <w:lvlText w:val="%1.%2.%3.%4.%5.%6."/>
      <w:lvlJc w:val="left"/>
      <w:pPr>
        <w:ind w:left="1800" w:hanging="1440"/>
      </w:pPr>
      <w:rPr>
        <w:b/>
      </w:rPr>
    </w:lvl>
    <w:lvl w:ilvl="6">
      <w:start w:val="1"/>
      <w:numFmt w:val="decimal"/>
      <w:isLgl/>
      <w:lvlText w:val="%1.%2.%3.%4.%5.%6.%7."/>
      <w:lvlJc w:val="left"/>
      <w:pPr>
        <w:ind w:left="1800" w:hanging="1440"/>
      </w:pPr>
      <w:rPr>
        <w:b/>
      </w:rPr>
    </w:lvl>
    <w:lvl w:ilvl="7">
      <w:start w:val="1"/>
      <w:numFmt w:val="decimal"/>
      <w:isLgl/>
      <w:lvlText w:val="%1.%2.%3.%4.%5.%6.%7.%8."/>
      <w:lvlJc w:val="left"/>
      <w:pPr>
        <w:ind w:left="2160" w:hanging="1800"/>
      </w:pPr>
      <w:rPr>
        <w:b/>
      </w:rPr>
    </w:lvl>
    <w:lvl w:ilvl="8">
      <w:start w:val="1"/>
      <w:numFmt w:val="decimal"/>
      <w:isLgl/>
      <w:lvlText w:val="%1.%2.%3.%4.%5.%6.%7.%8.%9."/>
      <w:lvlJc w:val="left"/>
      <w:pPr>
        <w:ind w:left="2160" w:hanging="1800"/>
      </w:pPr>
      <w:rPr>
        <w:b/>
      </w:rPr>
    </w:lvl>
  </w:abstractNum>
  <w:abstractNum w:abstractNumId="23" w15:restartNumberingAfterBreak="0">
    <w:nsid w:val="3CDB4DDB"/>
    <w:multiLevelType w:val="multilevel"/>
    <w:tmpl w:val="BB3457B0"/>
    <w:lvl w:ilvl="0">
      <w:start w:val="6"/>
      <w:numFmt w:val="decimal"/>
      <w:lvlText w:val="%1."/>
      <w:lvlJc w:val="left"/>
      <w:pPr>
        <w:ind w:left="720" w:hanging="360"/>
      </w:pPr>
      <w:rPr>
        <w:rFonts w:ascii="Bookman Old Style" w:hAnsi="Bookman Old Style" w:hint="default"/>
        <w:sz w:val="22"/>
        <w:szCs w:val="22"/>
      </w:rPr>
    </w:lvl>
    <w:lvl w:ilvl="1">
      <w:start w:val="1"/>
      <w:numFmt w:val="decimal"/>
      <w:isLgl/>
      <w:lvlText w:val="%1.%2."/>
      <w:lvlJc w:val="left"/>
      <w:pPr>
        <w:ind w:left="825" w:hanging="465"/>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4" w15:restartNumberingAfterBreak="0">
    <w:nsid w:val="3E8071DD"/>
    <w:multiLevelType w:val="hybridMultilevel"/>
    <w:tmpl w:val="46522244"/>
    <w:lvl w:ilvl="0" w:tplc="04160017">
      <w:start w:val="1"/>
      <w:numFmt w:val="lowerLetter"/>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5" w15:restartNumberingAfterBreak="0">
    <w:nsid w:val="41604FCA"/>
    <w:multiLevelType w:val="hybridMultilevel"/>
    <w:tmpl w:val="6A5E2A4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6" w15:restartNumberingAfterBreak="0">
    <w:nsid w:val="42E923AE"/>
    <w:multiLevelType w:val="hybridMultilevel"/>
    <w:tmpl w:val="793A1104"/>
    <w:lvl w:ilvl="0" w:tplc="6412818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15:restartNumberingAfterBreak="0">
    <w:nsid w:val="457C5685"/>
    <w:multiLevelType w:val="multilevel"/>
    <w:tmpl w:val="A3C06ACE"/>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8" w15:restartNumberingAfterBreak="0">
    <w:nsid w:val="48373574"/>
    <w:multiLevelType w:val="hybridMultilevel"/>
    <w:tmpl w:val="793A1104"/>
    <w:lvl w:ilvl="0" w:tplc="6412818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9" w15:restartNumberingAfterBreak="0">
    <w:nsid w:val="4A1970EB"/>
    <w:multiLevelType w:val="hybridMultilevel"/>
    <w:tmpl w:val="4386D6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A850A2E"/>
    <w:multiLevelType w:val="multilevel"/>
    <w:tmpl w:val="7646C6DA"/>
    <w:lvl w:ilvl="0">
      <w:start w:val="5"/>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1" w15:restartNumberingAfterBreak="0">
    <w:nsid w:val="4A9152EB"/>
    <w:multiLevelType w:val="hybridMultilevel"/>
    <w:tmpl w:val="5758629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D0A3981"/>
    <w:multiLevelType w:val="multilevel"/>
    <w:tmpl w:val="73308690"/>
    <w:lvl w:ilvl="0">
      <w:start w:val="10"/>
      <w:numFmt w:val="decimal"/>
      <w:lvlText w:val="%1"/>
      <w:lvlJc w:val="left"/>
      <w:pPr>
        <w:ind w:left="750" w:hanging="750"/>
      </w:pPr>
      <w:rPr>
        <w:rFonts w:hint="default"/>
      </w:rPr>
    </w:lvl>
    <w:lvl w:ilvl="1">
      <w:start w:val="2"/>
      <w:numFmt w:val="decimal"/>
      <w:lvlText w:val="%1.%2"/>
      <w:lvlJc w:val="left"/>
      <w:pPr>
        <w:ind w:left="892" w:hanging="750"/>
      </w:pPr>
      <w:rPr>
        <w:rFonts w:hint="default"/>
        <w:b/>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0BC7721"/>
    <w:multiLevelType w:val="hybridMultilevel"/>
    <w:tmpl w:val="17AC99E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4" w15:restartNumberingAfterBreak="0">
    <w:nsid w:val="52681D3C"/>
    <w:multiLevelType w:val="hybridMultilevel"/>
    <w:tmpl w:val="849CE48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4075EDB"/>
    <w:multiLevelType w:val="hybridMultilevel"/>
    <w:tmpl w:val="243EBDF0"/>
    <w:lvl w:ilvl="0" w:tplc="57B08510">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6" w15:restartNumberingAfterBreak="0">
    <w:nsid w:val="54CF4C9A"/>
    <w:multiLevelType w:val="multilevel"/>
    <w:tmpl w:val="DABAA43C"/>
    <w:lvl w:ilvl="0">
      <w:start w:val="1"/>
      <w:numFmt w:val="upperRoman"/>
      <w:lvlText w:val="%1."/>
      <w:lvlJc w:val="left"/>
      <w:pPr>
        <w:ind w:left="1080" w:hanging="720"/>
      </w:pPr>
      <w:rPr>
        <w:color w:val="000000"/>
      </w:rPr>
    </w:lvl>
    <w:lvl w:ilvl="1">
      <w:start w:val="1"/>
      <w:numFmt w:val="decimal"/>
      <w:isLgl/>
      <w:lvlText w:val="%1.%2."/>
      <w:lvlJc w:val="left"/>
      <w:pPr>
        <w:ind w:left="1080" w:hanging="720"/>
      </w:pPr>
      <w:rPr>
        <w:b/>
      </w:rPr>
    </w:lvl>
    <w:lvl w:ilvl="2">
      <w:start w:val="1"/>
      <w:numFmt w:val="lowerLetter"/>
      <w:lvlText w:val="%3)"/>
      <w:lvlJc w:val="left"/>
      <w:pPr>
        <w:ind w:left="720" w:hanging="360"/>
      </w:pPr>
    </w:lvl>
    <w:lvl w:ilvl="3">
      <w:start w:val="1"/>
      <w:numFmt w:val="decimal"/>
      <w:isLgl/>
      <w:lvlText w:val="%1.%2.%3.%4."/>
      <w:lvlJc w:val="left"/>
      <w:pPr>
        <w:ind w:left="1440" w:hanging="1080"/>
      </w:pPr>
      <w:rPr>
        <w:b/>
      </w:rPr>
    </w:lvl>
    <w:lvl w:ilvl="4">
      <w:start w:val="1"/>
      <w:numFmt w:val="decimalZero"/>
      <w:isLgl/>
      <w:lvlText w:val="%1.%2.%3.%4.%5."/>
      <w:lvlJc w:val="left"/>
      <w:pPr>
        <w:ind w:left="1440" w:hanging="1080"/>
      </w:pPr>
      <w:rPr>
        <w:b/>
      </w:rPr>
    </w:lvl>
    <w:lvl w:ilvl="5">
      <w:start w:val="1"/>
      <w:numFmt w:val="decimal"/>
      <w:isLgl/>
      <w:lvlText w:val="%1.%2.%3.%4.%5.%6."/>
      <w:lvlJc w:val="left"/>
      <w:pPr>
        <w:ind w:left="1800" w:hanging="1440"/>
      </w:pPr>
      <w:rPr>
        <w:b/>
      </w:rPr>
    </w:lvl>
    <w:lvl w:ilvl="6">
      <w:start w:val="1"/>
      <w:numFmt w:val="decimal"/>
      <w:isLgl/>
      <w:lvlText w:val="%1.%2.%3.%4.%5.%6.%7."/>
      <w:lvlJc w:val="left"/>
      <w:pPr>
        <w:ind w:left="1800" w:hanging="1440"/>
      </w:pPr>
      <w:rPr>
        <w:b/>
      </w:rPr>
    </w:lvl>
    <w:lvl w:ilvl="7">
      <w:start w:val="1"/>
      <w:numFmt w:val="decimal"/>
      <w:isLgl/>
      <w:lvlText w:val="%1.%2.%3.%4.%5.%6.%7.%8."/>
      <w:lvlJc w:val="left"/>
      <w:pPr>
        <w:ind w:left="2160" w:hanging="1800"/>
      </w:pPr>
      <w:rPr>
        <w:b/>
      </w:rPr>
    </w:lvl>
    <w:lvl w:ilvl="8">
      <w:start w:val="1"/>
      <w:numFmt w:val="decimal"/>
      <w:isLgl/>
      <w:lvlText w:val="%1.%2.%3.%4.%5.%6.%7.%8.%9."/>
      <w:lvlJc w:val="left"/>
      <w:pPr>
        <w:ind w:left="2160" w:hanging="1800"/>
      </w:pPr>
      <w:rPr>
        <w:b/>
      </w:rPr>
    </w:lvl>
  </w:abstractNum>
  <w:abstractNum w:abstractNumId="37" w15:restartNumberingAfterBreak="0">
    <w:nsid w:val="55F0322A"/>
    <w:multiLevelType w:val="hybridMultilevel"/>
    <w:tmpl w:val="793A1104"/>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8" w15:restartNumberingAfterBreak="0">
    <w:nsid w:val="5ADB4E78"/>
    <w:multiLevelType w:val="multilevel"/>
    <w:tmpl w:val="DDC216A6"/>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6043357E"/>
    <w:multiLevelType w:val="multilevel"/>
    <w:tmpl w:val="10FE5108"/>
    <w:lvl w:ilvl="0">
      <w:start w:val="1"/>
      <w:numFmt w:val="decimal"/>
      <w:lvlText w:val="%1."/>
      <w:lvlJc w:val="left"/>
      <w:pPr>
        <w:ind w:left="720" w:hanging="360"/>
      </w:pPr>
      <w:rPr>
        <w:rFonts w:ascii="Arial" w:hAnsi="Arial" w:cs="Arial" w:hint="default"/>
        <w:sz w:val="22"/>
        <w:szCs w:val="22"/>
      </w:rPr>
    </w:lvl>
    <w:lvl w:ilvl="1">
      <w:start w:val="1"/>
      <w:numFmt w:val="decimal"/>
      <w:isLgl/>
      <w:lvlText w:val="%1.%2."/>
      <w:lvlJc w:val="left"/>
      <w:pPr>
        <w:ind w:left="825" w:hanging="465"/>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40" w15:restartNumberingAfterBreak="0">
    <w:nsid w:val="62F04F8D"/>
    <w:multiLevelType w:val="multilevel"/>
    <w:tmpl w:val="3D9264C6"/>
    <w:lvl w:ilvl="0">
      <w:start w:val="10"/>
      <w:numFmt w:val="decimal"/>
      <w:lvlText w:val="%1"/>
      <w:lvlJc w:val="left"/>
      <w:pPr>
        <w:ind w:left="750" w:hanging="750"/>
      </w:pPr>
      <w:rPr>
        <w:rFonts w:hint="default"/>
      </w:rPr>
    </w:lvl>
    <w:lvl w:ilvl="1">
      <w:start w:val="1"/>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64100253"/>
    <w:multiLevelType w:val="multilevel"/>
    <w:tmpl w:val="2716DCE0"/>
    <w:lvl w:ilvl="0">
      <w:start w:val="5"/>
      <w:numFmt w:val="decimal"/>
      <w:lvlText w:val="%1"/>
      <w:lvlJc w:val="left"/>
      <w:pPr>
        <w:ind w:left="555" w:hanging="555"/>
      </w:pPr>
      <w:rPr>
        <w:rFonts w:hint="default"/>
      </w:rPr>
    </w:lvl>
    <w:lvl w:ilvl="1">
      <w:start w:val="1"/>
      <w:numFmt w:val="decimal"/>
      <w:lvlText w:val="%1.%2"/>
      <w:lvlJc w:val="left"/>
      <w:pPr>
        <w:ind w:left="555" w:hanging="555"/>
      </w:pPr>
      <w:rPr>
        <w:rFonts w:hint="default"/>
        <w:b/>
      </w:rPr>
    </w:lvl>
    <w:lvl w:ilvl="2">
      <w:start w:val="2"/>
      <w:numFmt w:val="decimal"/>
      <w:lvlText w:val="%1.%2.%3"/>
      <w:lvlJc w:val="left"/>
      <w:pPr>
        <w:ind w:left="72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2" w15:restartNumberingAfterBreak="0">
    <w:nsid w:val="64DD4D72"/>
    <w:multiLevelType w:val="multilevel"/>
    <w:tmpl w:val="B956D1F6"/>
    <w:lvl w:ilvl="0">
      <w:start w:val="10"/>
      <w:numFmt w:val="decimal"/>
      <w:lvlText w:val="%1."/>
      <w:lvlJc w:val="left"/>
      <w:pPr>
        <w:ind w:left="576" w:hanging="576"/>
      </w:pPr>
      <w:rPr>
        <w:rFonts w:hint="default"/>
      </w:rPr>
    </w:lvl>
    <w:lvl w:ilvl="1">
      <w:start w:val="2"/>
      <w:numFmt w:val="decimal"/>
      <w:lvlText w:val="%1.%2."/>
      <w:lvlJc w:val="left"/>
      <w:pPr>
        <w:ind w:left="1146"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65071C22"/>
    <w:multiLevelType w:val="multilevel"/>
    <w:tmpl w:val="17D6C1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604E0B"/>
    <w:multiLevelType w:val="hybridMultilevel"/>
    <w:tmpl w:val="793A1104"/>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5" w15:restartNumberingAfterBreak="0">
    <w:nsid w:val="676E29AC"/>
    <w:multiLevelType w:val="multilevel"/>
    <w:tmpl w:val="ADE01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A297C96"/>
    <w:multiLevelType w:val="multilevel"/>
    <w:tmpl w:val="9EDA8C52"/>
    <w:lvl w:ilvl="0">
      <w:start w:val="2"/>
      <w:numFmt w:val="decimal"/>
      <w:lvlText w:val="%1"/>
      <w:lvlJc w:val="left"/>
      <w:pPr>
        <w:ind w:left="375" w:hanging="375"/>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b w:val="0"/>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47" w15:restartNumberingAfterBreak="0">
    <w:nsid w:val="6EE347E3"/>
    <w:multiLevelType w:val="hybridMultilevel"/>
    <w:tmpl w:val="793A1104"/>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8" w15:restartNumberingAfterBreak="0">
    <w:nsid w:val="723A7319"/>
    <w:multiLevelType w:val="hybridMultilevel"/>
    <w:tmpl w:val="937EB854"/>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9" w15:restartNumberingAfterBreak="0">
    <w:nsid w:val="76C2432E"/>
    <w:multiLevelType w:val="hybridMultilevel"/>
    <w:tmpl w:val="7BA6147A"/>
    <w:lvl w:ilvl="0" w:tplc="AB3EF5B4">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0" w15:restartNumberingAfterBreak="0">
    <w:nsid w:val="772522A0"/>
    <w:multiLevelType w:val="multilevel"/>
    <w:tmpl w:val="10BA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8466FF7"/>
    <w:multiLevelType w:val="hybridMultilevel"/>
    <w:tmpl w:val="3CDC3AE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5B3A5C58">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8B17639"/>
    <w:multiLevelType w:val="multilevel"/>
    <w:tmpl w:val="B1A0E80E"/>
    <w:lvl w:ilvl="0">
      <w:start w:val="1"/>
      <w:numFmt w:val="decimal"/>
      <w:lvlText w:val="%1."/>
      <w:lvlJc w:val="left"/>
      <w:pPr>
        <w:ind w:left="720" w:hanging="360"/>
      </w:pPr>
      <w:rPr>
        <w:rFonts w:hint="default"/>
      </w:rPr>
    </w:lvl>
    <w:lvl w:ilvl="1">
      <w:start w:val="1"/>
      <w:numFmt w:val="decimal"/>
      <w:isLgl/>
      <w:lvlText w:val="%1.%2."/>
      <w:lvlJc w:val="left"/>
      <w:pPr>
        <w:ind w:left="1346" w:hanging="870"/>
      </w:pPr>
      <w:rPr>
        <w:rFonts w:hint="default"/>
        <w:b/>
      </w:rPr>
    </w:lvl>
    <w:lvl w:ilvl="2">
      <w:start w:val="1"/>
      <w:numFmt w:val="decimal"/>
      <w:isLgl/>
      <w:lvlText w:val="%1.%2.%3."/>
      <w:lvlJc w:val="left"/>
      <w:pPr>
        <w:ind w:left="1462" w:hanging="870"/>
      </w:pPr>
      <w:rPr>
        <w:rFonts w:hint="default"/>
        <w:b/>
      </w:rPr>
    </w:lvl>
    <w:lvl w:ilvl="3">
      <w:start w:val="3"/>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b/>
      </w:rPr>
    </w:lvl>
    <w:lvl w:ilvl="5">
      <w:start w:val="1"/>
      <w:numFmt w:val="decimal"/>
      <w:isLgl/>
      <w:lvlText w:val="%1.%2.%3.%4.%5.%6."/>
      <w:lvlJc w:val="left"/>
      <w:pPr>
        <w:ind w:left="2380" w:hanging="1440"/>
      </w:pPr>
      <w:rPr>
        <w:rFonts w:hint="default"/>
        <w:b/>
      </w:rPr>
    </w:lvl>
    <w:lvl w:ilvl="6">
      <w:start w:val="1"/>
      <w:numFmt w:val="decimal"/>
      <w:isLgl/>
      <w:lvlText w:val="%1.%2.%3.%4.%5.%6.%7."/>
      <w:lvlJc w:val="left"/>
      <w:pPr>
        <w:ind w:left="2496" w:hanging="1440"/>
      </w:pPr>
      <w:rPr>
        <w:rFonts w:hint="default"/>
        <w:b/>
      </w:rPr>
    </w:lvl>
    <w:lvl w:ilvl="7">
      <w:start w:val="1"/>
      <w:numFmt w:val="decimal"/>
      <w:isLgl/>
      <w:lvlText w:val="%1.%2.%3.%4.%5.%6.%7.%8."/>
      <w:lvlJc w:val="left"/>
      <w:pPr>
        <w:ind w:left="2972" w:hanging="1800"/>
      </w:pPr>
      <w:rPr>
        <w:rFonts w:hint="default"/>
        <w:b/>
      </w:rPr>
    </w:lvl>
    <w:lvl w:ilvl="8">
      <w:start w:val="1"/>
      <w:numFmt w:val="decimal"/>
      <w:isLgl/>
      <w:lvlText w:val="%1.%2.%3.%4.%5.%6.%7.%8.%9."/>
      <w:lvlJc w:val="left"/>
      <w:pPr>
        <w:ind w:left="3448" w:hanging="2160"/>
      </w:pPr>
      <w:rPr>
        <w:rFonts w:hint="default"/>
        <w:b/>
      </w:rPr>
    </w:lvl>
  </w:abstractNum>
  <w:abstractNum w:abstractNumId="53" w15:restartNumberingAfterBreak="0">
    <w:nsid w:val="799237C2"/>
    <w:multiLevelType w:val="hybridMultilevel"/>
    <w:tmpl w:val="EA7C1F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B165EFE"/>
    <w:multiLevelType w:val="multilevel"/>
    <w:tmpl w:val="22F8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E4162F3"/>
    <w:multiLevelType w:val="multilevel"/>
    <w:tmpl w:val="8B5CD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9504094">
    <w:abstractNumId w:val="38"/>
  </w:num>
  <w:num w:numId="2" w16cid:durableId="1138572833">
    <w:abstractNumId w:val="31"/>
  </w:num>
  <w:num w:numId="3" w16cid:durableId="147597478">
    <w:abstractNumId w:val="13"/>
  </w:num>
  <w:num w:numId="4" w16cid:durableId="373121353">
    <w:abstractNumId w:val="1"/>
  </w:num>
  <w:num w:numId="5" w16cid:durableId="1101418223">
    <w:abstractNumId w:val="16"/>
  </w:num>
  <w:num w:numId="6" w16cid:durableId="512499918">
    <w:abstractNumId w:val="48"/>
  </w:num>
  <w:num w:numId="7" w16cid:durableId="618487972">
    <w:abstractNumId w:val="33"/>
  </w:num>
  <w:num w:numId="8" w16cid:durableId="1554461981">
    <w:abstractNumId w:val="21"/>
  </w:num>
  <w:num w:numId="9" w16cid:durableId="1385565016">
    <w:abstractNumId w:val="19"/>
  </w:num>
  <w:num w:numId="10" w16cid:durableId="535510363">
    <w:abstractNumId w:val="11"/>
  </w:num>
  <w:num w:numId="11" w16cid:durableId="1057633595">
    <w:abstractNumId w:val="25"/>
  </w:num>
  <w:num w:numId="12" w16cid:durableId="243613320">
    <w:abstractNumId w:val="2"/>
  </w:num>
  <w:num w:numId="13" w16cid:durableId="17781577">
    <w:abstractNumId w:val="20"/>
  </w:num>
  <w:num w:numId="14" w16cid:durableId="1403526213">
    <w:abstractNumId w:val="0"/>
  </w:num>
  <w:num w:numId="15" w16cid:durableId="1538809129">
    <w:abstractNumId w:val="15"/>
  </w:num>
  <w:num w:numId="16" w16cid:durableId="1556547289">
    <w:abstractNumId w:val="35"/>
  </w:num>
  <w:num w:numId="17" w16cid:durableId="1101222957">
    <w:abstractNumId w:val="49"/>
  </w:num>
  <w:num w:numId="18" w16cid:durableId="757020307">
    <w:abstractNumId w:val="8"/>
  </w:num>
  <w:num w:numId="19" w16cid:durableId="73599562">
    <w:abstractNumId w:val="18"/>
  </w:num>
  <w:num w:numId="20" w16cid:durableId="186061808">
    <w:abstractNumId w:val="28"/>
  </w:num>
  <w:num w:numId="21" w16cid:durableId="1531725732">
    <w:abstractNumId w:val="51"/>
  </w:num>
  <w:num w:numId="22" w16cid:durableId="1894996226">
    <w:abstractNumId w:val="29"/>
  </w:num>
  <w:num w:numId="23" w16cid:durableId="961813259">
    <w:abstractNumId w:val="7"/>
  </w:num>
  <w:num w:numId="24" w16cid:durableId="1468157637">
    <w:abstractNumId w:val="53"/>
  </w:num>
  <w:num w:numId="25" w16cid:durableId="287394356">
    <w:abstractNumId w:val="12"/>
  </w:num>
  <w:num w:numId="26" w16cid:durableId="238562452">
    <w:abstractNumId w:val="52"/>
  </w:num>
  <w:num w:numId="27" w16cid:durableId="1620646871">
    <w:abstractNumId w:val="34"/>
  </w:num>
  <w:num w:numId="28" w16cid:durableId="1019892020">
    <w:abstractNumId w:val="17"/>
  </w:num>
  <w:num w:numId="29" w16cid:durableId="1561285315">
    <w:abstractNumId w:val="10"/>
  </w:num>
  <w:num w:numId="30" w16cid:durableId="1618558480">
    <w:abstractNumId w:val="26"/>
  </w:num>
  <w:num w:numId="31" w16cid:durableId="242687729">
    <w:abstractNumId w:val="5"/>
  </w:num>
  <w:num w:numId="32" w16cid:durableId="970326077">
    <w:abstractNumId w:val="6"/>
  </w:num>
  <w:num w:numId="33" w16cid:durableId="1708724552">
    <w:abstractNumId w:val="44"/>
  </w:num>
  <w:num w:numId="34" w16cid:durableId="426392106">
    <w:abstractNumId w:val="37"/>
  </w:num>
  <w:num w:numId="35" w16cid:durableId="183790297">
    <w:abstractNumId w:val="47"/>
  </w:num>
  <w:num w:numId="36" w16cid:durableId="18533687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842294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82030909">
    <w:abstractNumId w:val="2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85340315">
    <w:abstractNumId w:val="24"/>
    <w:lvlOverride w:ilvl="0">
      <w:startOverride w:val="1"/>
    </w:lvlOverride>
    <w:lvlOverride w:ilvl="1"/>
    <w:lvlOverride w:ilvl="2"/>
    <w:lvlOverride w:ilvl="3"/>
    <w:lvlOverride w:ilvl="4"/>
    <w:lvlOverride w:ilvl="5"/>
    <w:lvlOverride w:ilvl="6"/>
    <w:lvlOverride w:ilvl="7"/>
    <w:lvlOverride w:ilvl="8"/>
  </w:num>
  <w:num w:numId="40" w16cid:durableId="6003346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91403787">
    <w:abstractNumId w:val="54"/>
  </w:num>
  <w:num w:numId="42" w16cid:durableId="1466777491">
    <w:abstractNumId w:val="39"/>
  </w:num>
  <w:num w:numId="43" w16cid:durableId="429662472">
    <w:abstractNumId w:val="22"/>
  </w:num>
  <w:num w:numId="44" w16cid:durableId="2057583755">
    <w:abstractNumId w:val="36"/>
  </w:num>
  <w:num w:numId="45" w16cid:durableId="1605459873">
    <w:abstractNumId w:val="24"/>
  </w:num>
  <w:num w:numId="46" w16cid:durableId="1893031075">
    <w:abstractNumId w:val="4"/>
  </w:num>
  <w:num w:numId="47" w16cid:durableId="738939116">
    <w:abstractNumId w:val="46"/>
  </w:num>
  <w:num w:numId="48" w16cid:durableId="618145015">
    <w:abstractNumId w:val="42"/>
  </w:num>
  <w:num w:numId="49" w16cid:durableId="1484931762">
    <w:abstractNumId w:val="30"/>
  </w:num>
  <w:num w:numId="50" w16cid:durableId="1483307221">
    <w:abstractNumId w:val="41"/>
  </w:num>
  <w:num w:numId="51" w16cid:durableId="1447965489">
    <w:abstractNumId w:val="40"/>
  </w:num>
  <w:num w:numId="52" w16cid:durableId="279923291">
    <w:abstractNumId w:val="32"/>
  </w:num>
  <w:num w:numId="53" w16cid:durableId="1245068822">
    <w:abstractNumId w:val="27"/>
  </w:num>
  <w:num w:numId="54" w16cid:durableId="904267938">
    <w:abstractNumId w:val="3"/>
  </w:num>
  <w:num w:numId="55" w16cid:durableId="494809241">
    <w:abstractNumId w:val="55"/>
  </w:num>
  <w:num w:numId="56" w16cid:durableId="1708524082">
    <w:abstractNumId w:val="43"/>
  </w:num>
  <w:num w:numId="57" w16cid:durableId="1598561863">
    <w:abstractNumId w:val="45"/>
  </w:num>
  <w:num w:numId="58" w16cid:durableId="1738430782">
    <w:abstractNumId w:val="9"/>
  </w:num>
  <w:num w:numId="59" w16cid:durableId="510533572">
    <w:abstractNumId w:val="50"/>
  </w:num>
  <w:num w:numId="60" w16cid:durableId="1004240881">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C2D"/>
    <w:rsid w:val="00003448"/>
    <w:rsid w:val="00005609"/>
    <w:rsid w:val="00007BAB"/>
    <w:rsid w:val="000135F7"/>
    <w:rsid w:val="00013E3C"/>
    <w:rsid w:val="00014D3C"/>
    <w:rsid w:val="000156BD"/>
    <w:rsid w:val="0001622A"/>
    <w:rsid w:val="000163C5"/>
    <w:rsid w:val="00016A1C"/>
    <w:rsid w:val="0001727B"/>
    <w:rsid w:val="00017FE2"/>
    <w:rsid w:val="00023682"/>
    <w:rsid w:val="0002376B"/>
    <w:rsid w:val="00026011"/>
    <w:rsid w:val="00026A26"/>
    <w:rsid w:val="000317E6"/>
    <w:rsid w:val="00031D56"/>
    <w:rsid w:val="00031D6B"/>
    <w:rsid w:val="000429D3"/>
    <w:rsid w:val="00043B16"/>
    <w:rsid w:val="00043D85"/>
    <w:rsid w:val="00052D4C"/>
    <w:rsid w:val="00053150"/>
    <w:rsid w:val="00054470"/>
    <w:rsid w:val="00055744"/>
    <w:rsid w:val="00055F61"/>
    <w:rsid w:val="0005612E"/>
    <w:rsid w:val="00061CE1"/>
    <w:rsid w:val="00063327"/>
    <w:rsid w:val="000644E2"/>
    <w:rsid w:val="00064999"/>
    <w:rsid w:val="0007382B"/>
    <w:rsid w:val="00081359"/>
    <w:rsid w:val="000847B0"/>
    <w:rsid w:val="00086B78"/>
    <w:rsid w:val="00092696"/>
    <w:rsid w:val="00094381"/>
    <w:rsid w:val="000A52F4"/>
    <w:rsid w:val="000A5A3D"/>
    <w:rsid w:val="000A7B34"/>
    <w:rsid w:val="000B19F5"/>
    <w:rsid w:val="000B599F"/>
    <w:rsid w:val="000C0D88"/>
    <w:rsid w:val="000C28A5"/>
    <w:rsid w:val="000C774F"/>
    <w:rsid w:val="000D3689"/>
    <w:rsid w:val="000D4D3F"/>
    <w:rsid w:val="000D5C93"/>
    <w:rsid w:val="000D5F3C"/>
    <w:rsid w:val="000E0938"/>
    <w:rsid w:val="000E1C0D"/>
    <w:rsid w:val="000E38B2"/>
    <w:rsid w:val="000E63D8"/>
    <w:rsid w:val="000E737E"/>
    <w:rsid w:val="000F0634"/>
    <w:rsid w:val="000F1AE2"/>
    <w:rsid w:val="000F2A6C"/>
    <w:rsid w:val="000F2E65"/>
    <w:rsid w:val="00100B24"/>
    <w:rsid w:val="001013D9"/>
    <w:rsid w:val="001101D7"/>
    <w:rsid w:val="00111DF9"/>
    <w:rsid w:val="00112669"/>
    <w:rsid w:val="0011337D"/>
    <w:rsid w:val="00113A08"/>
    <w:rsid w:val="00114D68"/>
    <w:rsid w:val="00117E49"/>
    <w:rsid w:val="00120082"/>
    <w:rsid w:val="00122E84"/>
    <w:rsid w:val="00123CB1"/>
    <w:rsid w:val="00127196"/>
    <w:rsid w:val="00127872"/>
    <w:rsid w:val="001342A3"/>
    <w:rsid w:val="001413C4"/>
    <w:rsid w:val="00144159"/>
    <w:rsid w:val="00150255"/>
    <w:rsid w:val="00150DC7"/>
    <w:rsid w:val="0015137E"/>
    <w:rsid w:val="00160FF5"/>
    <w:rsid w:val="001646AA"/>
    <w:rsid w:val="00170FFA"/>
    <w:rsid w:val="001734AF"/>
    <w:rsid w:val="001764D6"/>
    <w:rsid w:val="001777FD"/>
    <w:rsid w:val="001810CC"/>
    <w:rsid w:val="0018278A"/>
    <w:rsid w:val="001835FC"/>
    <w:rsid w:val="0018393E"/>
    <w:rsid w:val="00184046"/>
    <w:rsid w:val="0018621C"/>
    <w:rsid w:val="0018790A"/>
    <w:rsid w:val="00187E27"/>
    <w:rsid w:val="00190E42"/>
    <w:rsid w:val="001A2F61"/>
    <w:rsid w:val="001A4E89"/>
    <w:rsid w:val="001B0C88"/>
    <w:rsid w:val="001B204C"/>
    <w:rsid w:val="001B2E6B"/>
    <w:rsid w:val="001C310A"/>
    <w:rsid w:val="001C3A83"/>
    <w:rsid w:val="001C49AE"/>
    <w:rsid w:val="001C6CF7"/>
    <w:rsid w:val="001D177D"/>
    <w:rsid w:val="001D3842"/>
    <w:rsid w:val="001D5205"/>
    <w:rsid w:val="001D7F41"/>
    <w:rsid w:val="001E0FF0"/>
    <w:rsid w:val="001E4098"/>
    <w:rsid w:val="001E4CFA"/>
    <w:rsid w:val="001E4FF6"/>
    <w:rsid w:val="001E50D4"/>
    <w:rsid w:val="001E5CEE"/>
    <w:rsid w:val="001E76D8"/>
    <w:rsid w:val="001F0626"/>
    <w:rsid w:val="001F0F9D"/>
    <w:rsid w:val="001F1820"/>
    <w:rsid w:val="001F18AD"/>
    <w:rsid w:val="001F2121"/>
    <w:rsid w:val="001F6A7F"/>
    <w:rsid w:val="00200DD6"/>
    <w:rsid w:val="00203A29"/>
    <w:rsid w:val="00212265"/>
    <w:rsid w:val="002122EB"/>
    <w:rsid w:val="00212B15"/>
    <w:rsid w:val="00215FD5"/>
    <w:rsid w:val="002160C4"/>
    <w:rsid w:val="00216479"/>
    <w:rsid w:val="00220B4A"/>
    <w:rsid w:val="0022416D"/>
    <w:rsid w:val="00224E6A"/>
    <w:rsid w:val="0022590A"/>
    <w:rsid w:val="00232027"/>
    <w:rsid w:val="0023755E"/>
    <w:rsid w:val="002375C0"/>
    <w:rsid w:val="00240296"/>
    <w:rsid w:val="00240DDA"/>
    <w:rsid w:val="00252298"/>
    <w:rsid w:val="00253624"/>
    <w:rsid w:val="0025549C"/>
    <w:rsid w:val="00257E2E"/>
    <w:rsid w:val="002625F0"/>
    <w:rsid w:val="00262A8E"/>
    <w:rsid w:val="00264B12"/>
    <w:rsid w:val="00266274"/>
    <w:rsid w:val="00270244"/>
    <w:rsid w:val="002714E4"/>
    <w:rsid w:val="00272C3D"/>
    <w:rsid w:val="00273CDB"/>
    <w:rsid w:val="00274BCD"/>
    <w:rsid w:val="00275F42"/>
    <w:rsid w:val="00276D60"/>
    <w:rsid w:val="00280D6D"/>
    <w:rsid w:val="00282DA9"/>
    <w:rsid w:val="00284CC9"/>
    <w:rsid w:val="00285AF4"/>
    <w:rsid w:val="00286E33"/>
    <w:rsid w:val="0028727F"/>
    <w:rsid w:val="00290C2D"/>
    <w:rsid w:val="00292D10"/>
    <w:rsid w:val="002945DD"/>
    <w:rsid w:val="002962EF"/>
    <w:rsid w:val="002A2A47"/>
    <w:rsid w:val="002A2C43"/>
    <w:rsid w:val="002A40CF"/>
    <w:rsid w:val="002A6203"/>
    <w:rsid w:val="002A7ADB"/>
    <w:rsid w:val="002A7BA2"/>
    <w:rsid w:val="002A7DF0"/>
    <w:rsid w:val="002B04E3"/>
    <w:rsid w:val="002C2E2C"/>
    <w:rsid w:val="002D10CD"/>
    <w:rsid w:val="002D4B03"/>
    <w:rsid w:val="002D5529"/>
    <w:rsid w:val="002E40AA"/>
    <w:rsid w:val="002E7967"/>
    <w:rsid w:val="002F18EF"/>
    <w:rsid w:val="002F312B"/>
    <w:rsid w:val="002F32B8"/>
    <w:rsid w:val="002F3E1B"/>
    <w:rsid w:val="002F4DF5"/>
    <w:rsid w:val="002F7D30"/>
    <w:rsid w:val="002F7E37"/>
    <w:rsid w:val="0030185F"/>
    <w:rsid w:val="00303756"/>
    <w:rsid w:val="00304DB4"/>
    <w:rsid w:val="0030595B"/>
    <w:rsid w:val="0031026A"/>
    <w:rsid w:val="00310994"/>
    <w:rsid w:val="00311CAF"/>
    <w:rsid w:val="00312124"/>
    <w:rsid w:val="00315E82"/>
    <w:rsid w:val="003216C1"/>
    <w:rsid w:val="003266D0"/>
    <w:rsid w:val="00330F8C"/>
    <w:rsid w:val="00331E50"/>
    <w:rsid w:val="00332906"/>
    <w:rsid w:val="003339E1"/>
    <w:rsid w:val="00337193"/>
    <w:rsid w:val="00340D2B"/>
    <w:rsid w:val="003412AB"/>
    <w:rsid w:val="00342964"/>
    <w:rsid w:val="00345264"/>
    <w:rsid w:val="003532FB"/>
    <w:rsid w:val="0035723E"/>
    <w:rsid w:val="003603A6"/>
    <w:rsid w:val="003626FD"/>
    <w:rsid w:val="00365C2D"/>
    <w:rsid w:val="00366FC6"/>
    <w:rsid w:val="00372154"/>
    <w:rsid w:val="003737C6"/>
    <w:rsid w:val="0037424C"/>
    <w:rsid w:val="003774E9"/>
    <w:rsid w:val="00383F8A"/>
    <w:rsid w:val="00385CDA"/>
    <w:rsid w:val="00385ED4"/>
    <w:rsid w:val="003861E7"/>
    <w:rsid w:val="003910F0"/>
    <w:rsid w:val="003959D9"/>
    <w:rsid w:val="003966A4"/>
    <w:rsid w:val="003968B7"/>
    <w:rsid w:val="003A02D9"/>
    <w:rsid w:val="003A08A2"/>
    <w:rsid w:val="003B2935"/>
    <w:rsid w:val="003B3670"/>
    <w:rsid w:val="003B556C"/>
    <w:rsid w:val="003B736B"/>
    <w:rsid w:val="003B7382"/>
    <w:rsid w:val="003B74AA"/>
    <w:rsid w:val="003B7F58"/>
    <w:rsid w:val="003C1173"/>
    <w:rsid w:val="003C47E6"/>
    <w:rsid w:val="003C5FFC"/>
    <w:rsid w:val="003C6FD1"/>
    <w:rsid w:val="003D4225"/>
    <w:rsid w:val="003D47B7"/>
    <w:rsid w:val="003D7A22"/>
    <w:rsid w:val="003E038A"/>
    <w:rsid w:val="003E15F8"/>
    <w:rsid w:val="003E1E8D"/>
    <w:rsid w:val="003E4E31"/>
    <w:rsid w:val="003E569F"/>
    <w:rsid w:val="003E7A55"/>
    <w:rsid w:val="003F1B2E"/>
    <w:rsid w:val="003F1B9F"/>
    <w:rsid w:val="003F5191"/>
    <w:rsid w:val="003F66BA"/>
    <w:rsid w:val="00400CB1"/>
    <w:rsid w:val="00400D1D"/>
    <w:rsid w:val="00400E66"/>
    <w:rsid w:val="00405805"/>
    <w:rsid w:val="00406608"/>
    <w:rsid w:val="00407865"/>
    <w:rsid w:val="0040786E"/>
    <w:rsid w:val="00411F5B"/>
    <w:rsid w:val="00416065"/>
    <w:rsid w:val="00422A2C"/>
    <w:rsid w:val="004260F6"/>
    <w:rsid w:val="00426248"/>
    <w:rsid w:val="00427513"/>
    <w:rsid w:val="004279F3"/>
    <w:rsid w:val="00427C20"/>
    <w:rsid w:val="00432B77"/>
    <w:rsid w:val="004332DC"/>
    <w:rsid w:val="004363EB"/>
    <w:rsid w:val="004511F1"/>
    <w:rsid w:val="00451497"/>
    <w:rsid w:val="00452594"/>
    <w:rsid w:val="0045285B"/>
    <w:rsid w:val="00452DF4"/>
    <w:rsid w:val="004562F7"/>
    <w:rsid w:val="00457BD4"/>
    <w:rsid w:val="00463A81"/>
    <w:rsid w:val="00463B26"/>
    <w:rsid w:val="00466709"/>
    <w:rsid w:val="00467A6E"/>
    <w:rsid w:val="004717F0"/>
    <w:rsid w:val="004808D2"/>
    <w:rsid w:val="00483F69"/>
    <w:rsid w:val="00484123"/>
    <w:rsid w:val="004871E7"/>
    <w:rsid w:val="00490FEA"/>
    <w:rsid w:val="00492E76"/>
    <w:rsid w:val="004936CA"/>
    <w:rsid w:val="004952C7"/>
    <w:rsid w:val="004A17E4"/>
    <w:rsid w:val="004A4BAD"/>
    <w:rsid w:val="004A4EED"/>
    <w:rsid w:val="004A5715"/>
    <w:rsid w:val="004A7E77"/>
    <w:rsid w:val="004B2F1C"/>
    <w:rsid w:val="004B4A57"/>
    <w:rsid w:val="004B4B0D"/>
    <w:rsid w:val="004B6F69"/>
    <w:rsid w:val="004B7A66"/>
    <w:rsid w:val="004C24C8"/>
    <w:rsid w:val="004C24DF"/>
    <w:rsid w:val="004C4722"/>
    <w:rsid w:val="004C50CF"/>
    <w:rsid w:val="004C5391"/>
    <w:rsid w:val="004C5500"/>
    <w:rsid w:val="004C553F"/>
    <w:rsid w:val="004C58BB"/>
    <w:rsid w:val="004C6C66"/>
    <w:rsid w:val="004C73F4"/>
    <w:rsid w:val="004D3F81"/>
    <w:rsid w:val="004D41F4"/>
    <w:rsid w:val="004D4399"/>
    <w:rsid w:val="004D6A13"/>
    <w:rsid w:val="004D71B5"/>
    <w:rsid w:val="004D7D1B"/>
    <w:rsid w:val="004E0194"/>
    <w:rsid w:val="004E04CF"/>
    <w:rsid w:val="004E091E"/>
    <w:rsid w:val="004E5AD6"/>
    <w:rsid w:val="004E7753"/>
    <w:rsid w:val="004F02A0"/>
    <w:rsid w:val="004F0ECF"/>
    <w:rsid w:val="004F2D25"/>
    <w:rsid w:val="004F622E"/>
    <w:rsid w:val="004F692A"/>
    <w:rsid w:val="004F7965"/>
    <w:rsid w:val="00500B64"/>
    <w:rsid w:val="005010E8"/>
    <w:rsid w:val="00502396"/>
    <w:rsid w:val="00502FFB"/>
    <w:rsid w:val="00505084"/>
    <w:rsid w:val="005110A3"/>
    <w:rsid w:val="005143D2"/>
    <w:rsid w:val="00514B98"/>
    <w:rsid w:val="00517DCC"/>
    <w:rsid w:val="005213C1"/>
    <w:rsid w:val="00522974"/>
    <w:rsid w:val="005236FF"/>
    <w:rsid w:val="005248D5"/>
    <w:rsid w:val="005254F4"/>
    <w:rsid w:val="00527652"/>
    <w:rsid w:val="0053564D"/>
    <w:rsid w:val="0053620E"/>
    <w:rsid w:val="005365FA"/>
    <w:rsid w:val="00537E26"/>
    <w:rsid w:val="005431EF"/>
    <w:rsid w:val="005436A5"/>
    <w:rsid w:val="00547F4D"/>
    <w:rsid w:val="00561872"/>
    <w:rsid w:val="00563078"/>
    <w:rsid w:val="0056466A"/>
    <w:rsid w:val="005655AD"/>
    <w:rsid w:val="005659AB"/>
    <w:rsid w:val="00565FF6"/>
    <w:rsid w:val="00566B91"/>
    <w:rsid w:val="00566BC8"/>
    <w:rsid w:val="005734BB"/>
    <w:rsid w:val="00573867"/>
    <w:rsid w:val="00582776"/>
    <w:rsid w:val="0058585A"/>
    <w:rsid w:val="00585FDA"/>
    <w:rsid w:val="0059045A"/>
    <w:rsid w:val="00592C03"/>
    <w:rsid w:val="00596EA1"/>
    <w:rsid w:val="00597E11"/>
    <w:rsid w:val="005A002F"/>
    <w:rsid w:val="005A10ED"/>
    <w:rsid w:val="005A45FE"/>
    <w:rsid w:val="005A79B4"/>
    <w:rsid w:val="005B191E"/>
    <w:rsid w:val="005B220A"/>
    <w:rsid w:val="005B4F25"/>
    <w:rsid w:val="005B795D"/>
    <w:rsid w:val="005B7C23"/>
    <w:rsid w:val="005D043E"/>
    <w:rsid w:val="005D12F9"/>
    <w:rsid w:val="005D2624"/>
    <w:rsid w:val="005D2750"/>
    <w:rsid w:val="005D718C"/>
    <w:rsid w:val="005E4C60"/>
    <w:rsid w:val="005F0C43"/>
    <w:rsid w:val="005F1A4F"/>
    <w:rsid w:val="005F2AE0"/>
    <w:rsid w:val="005F3E4B"/>
    <w:rsid w:val="005F4895"/>
    <w:rsid w:val="006005D8"/>
    <w:rsid w:val="006012BA"/>
    <w:rsid w:val="00601E09"/>
    <w:rsid w:val="00607546"/>
    <w:rsid w:val="006100C1"/>
    <w:rsid w:val="00614202"/>
    <w:rsid w:val="006159EF"/>
    <w:rsid w:val="00617F84"/>
    <w:rsid w:val="00620998"/>
    <w:rsid w:val="006213CA"/>
    <w:rsid w:val="00621D02"/>
    <w:rsid w:val="00623E8F"/>
    <w:rsid w:val="00631875"/>
    <w:rsid w:val="00631BDE"/>
    <w:rsid w:val="00633C91"/>
    <w:rsid w:val="006347D5"/>
    <w:rsid w:val="00641926"/>
    <w:rsid w:val="00641CC5"/>
    <w:rsid w:val="006424BE"/>
    <w:rsid w:val="00642C9B"/>
    <w:rsid w:val="0064616D"/>
    <w:rsid w:val="006500DD"/>
    <w:rsid w:val="006511F6"/>
    <w:rsid w:val="0065144A"/>
    <w:rsid w:val="00651C14"/>
    <w:rsid w:val="00651C28"/>
    <w:rsid w:val="00653DA3"/>
    <w:rsid w:val="00654413"/>
    <w:rsid w:val="0065446F"/>
    <w:rsid w:val="00655561"/>
    <w:rsid w:val="00656630"/>
    <w:rsid w:val="00661DFF"/>
    <w:rsid w:val="00661FFB"/>
    <w:rsid w:val="00662717"/>
    <w:rsid w:val="006657AF"/>
    <w:rsid w:val="006700F8"/>
    <w:rsid w:val="00672CDD"/>
    <w:rsid w:val="0068069A"/>
    <w:rsid w:val="00680ECE"/>
    <w:rsid w:val="00682161"/>
    <w:rsid w:val="006864FA"/>
    <w:rsid w:val="00686E85"/>
    <w:rsid w:val="00690332"/>
    <w:rsid w:val="00690DF7"/>
    <w:rsid w:val="0069449F"/>
    <w:rsid w:val="006960B4"/>
    <w:rsid w:val="00697154"/>
    <w:rsid w:val="006A098D"/>
    <w:rsid w:val="006A24A7"/>
    <w:rsid w:val="006A5B8F"/>
    <w:rsid w:val="006A5E1F"/>
    <w:rsid w:val="006A6B12"/>
    <w:rsid w:val="006A6DFE"/>
    <w:rsid w:val="006B0594"/>
    <w:rsid w:val="006B17F9"/>
    <w:rsid w:val="006B2B23"/>
    <w:rsid w:val="006B32E8"/>
    <w:rsid w:val="006B385E"/>
    <w:rsid w:val="006B4F7A"/>
    <w:rsid w:val="006B6F95"/>
    <w:rsid w:val="006B77E3"/>
    <w:rsid w:val="006B79D0"/>
    <w:rsid w:val="006C1150"/>
    <w:rsid w:val="006C762A"/>
    <w:rsid w:val="006D1B36"/>
    <w:rsid w:val="006D20ED"/>
    <w:rsid w:val="006D7AFE"/>
    <w:rsid w:val="006E113D"/>
    <w:rsid w:val="006E711B"/>
    <w:rsid w:val="006E7CEE"/>
    <w:rsid w:val="006E7DE0"/>
    <w:rsid w:val="006F20EC"/>
    <w:rsid w:val="006F36ED"/>
    <w:rsid w:val="006F5A59"/>
    <w:rsid w:val="006F73A1"/>
    <w:rsid w:val="00700D87"/>
    <w:rsid w:val="007020DA"/>
    <w:rsid w:val="007029E5"/>
    <w:rsid w:val="0070669C"/>
    <w:rsid w:val="00707BE4"/>
    <w:rsid w:val="007103B5"/>
    <w:rsid w:val="0071201B"/>
    <w:rsid w:val="00712183"/>
    <w:rsid w:val="0072233F"/>
    <w:rsid w:val="00725A1F"/>
    <w:rsid w:val="00725E8E"/>
    <w:rsid w:val="00727F6D"/>
    <w:rsid w:val="007308F0"/>
    <w:rsid w:val="007313E8"/>
    <w:rsid w:val="00733A61"/>
    <w:rsid w:val="0073715D"/>
    <w:rsid w:val="00742F35"/>
    <w:rsid w:val="0074690C"/>
    <w:rsid w:val="00746F68"/>
    <w:rsid w:val="00747973"/>
    <w:rsid w:val="007514FF"/>
    <w:rsid w:val="00752A39"/>
    <w:rsid w:val="007536F5"/>
    <w:rsid w:val="007538D0"/>
    <w:rsid w:val="00753924"/>
    <w:rsid w:val="007547C1"/>
    <w:rsid w:val="0076345A"/>
    <w:rsid w:val="007644EF"/>
    <w:rsid w:val="00767AAF"/>
    <w:rsid w:val="00773A85"/>
    <w:rsid w:val="00775165"/>
    <w:rsid w:val="007753C9"/>
    <w:rsid w:val="00775992"/>
    <w:rsid w:val="00775DD4"/>
    <w:rsid w:val="007806F7"/>
    <w:rsid w:val="0078337C"/>
    <w:rsid w:val="00783426"/>
    <w:rsid w:val="00783E8C"/>
    <w:rsid w:val="00785567"/>
    <w:rsid w:val="0078679A"/>
    <w:rsid w:val="007875F6"/>
    <w:rsid w:val="00790E1D"/>
    <w:rsid w:val="0079512F"/>
    <w:rsid w:val="007968E6"/>
    <w:rsid w:val="007A05A2"/>
    <w:rsid w:val="007A09AB"/>
    <w:rsid w:val="007A31D9"/>
    <w:rsid w:val="007A3F2D"/>
    <w:rsid w:val="007A4956"/>
    <w:rsid w:val="007A72BD"/>
    <w:rsid w:val="007B0FF6"/>
    <w:rsid w:val="007B2282"/>
    <w:rsid w:val="007B50C8"/>
    <w:rsid w:val="007C0E67"/>
    <w:rsid w:val="007C0F0D"/>
    <w:rsid w:val="007C24C9"/>
    <w:rsid w:val="007C42BA"/>
    <w:rsid w:val="007C6AE5"/>
    <w:rsid w:val="007C7525"/>
    <w:rsid w:val="007D366A"/>
    <w:rsid w:val="007D37AC"/>
    <w:rsid w:val="007D38D2"/>
    <w:rsid w:val="007E1A8E"/>
    <w:rsid w:val="007E2B97"/>
    <w:rsid w:val="007E71AC"/>
    <w:rsid w:val="007F061F"/>
    <w:rsid w:val="007F07C1"/>
    <w:rsid w:val="007F1952"/>
    <w:rsid w:val="007F30BA"/>
    <w:rsid w:val="007F3E7A"/>
    <w:rsid w:val="007F55E9"/>
    <w:rsid w:val="0080212A"/>
    <w:rsid w:val="0080262F"/>
    <w:rsid w:val="00803D20"/>
    <w:rsid w:val="00804BC0"/>
    <w:rsid w:val="0080585C"/>
    <w:rsid w:val="00811D82"/>
    <w:rsid w:val="00816B9E"/>
    <w:rsid w:val="00820B24"/>
    <w:rsid w:val="00825DF1"/>
    <w:rsid w:val="00826988"/>
    <w:rsid w:val="00830237"/>
    <w:rsid w:val="00830567"/>
    <w:rsid w:val="008352A9"/>
    <w:rsid w:val="008362B1"/>
    <w:rsid w:val="00837038"/>
    <w:rsid w:val="008377FA"/>
    <w:rsid w:val="00840649"/>
    <w:rsid w:val="0084280A"/>
    <w:rsid w:val="008432B1"/>
    <w:rsid w:val="00845636"/>
    <w:rsid w:val="008530B5"/>
    <w:rsid w:val="00854DF9"/>
    <w:rsid w:val="0085661C"/>
    <w:rsid w:val="00863537"/>
    <w:rsid w:val="00871B71"/>
    <w:rsid w:val="0087217D"/>
    <w:rsid w:val="008748DB"/>
    <w:rsid w:val="00876059"/>
    <w:rsid w:val="0087619F"/>
    <w:rsid w:val="00876253"/>
    <w:rsid w:val="00876F09"/>
    <w:rsid w:val="00881D94"/>
    <w:rsid w:val="00884D83"/>
    <w:rsid w:val="008872F8"/>
    <w:rsid w:val="008933CA"/>
    <w:rsid w:val="00894901"/>
    <w:rsid w:val="008A2082"/>
    <w:rsid w:val="008A3830"/>
    <w:rsid w:val="008A405A"/>
    <w:rsid w:val="008A6327"/>
    <w:rsid w:val="008A6962"/>
    <w:rsid w:val="008A6C70"/>
    <w:rsid w:val="008A7ACA"/>
    <w:rsid w:val="008B0EE9"/>
    <w:rsid w:val="008B30AC"/>
    <w:rsid w:val="008B738E"/>
    <w:rsid w:val="008B7924"/>
    <w:rsid w:val="008C0536"/>
    <w:rsid w:val="008C2D79"/>
    <w:rsid w:val="008C59CF"/>
    <w:rsid w:val="008C60CB"/>
    <w:rsid w:val="008C7EEB"/>
    <w:rsid w:val="008D08D4"/>
    <w:rsid w:val="008D0CBA"/>
    <w:rsid w:val="008D16E8"/>
    <w:rsid w:val="008D4C07"/>
    <w:rsid w:val="008D5E91"/>
    <w:rsid w:val="008E16D5"/>
    <w:rsid w:val="008E2CAB"/>
    <w:rsid w:val="008F09D5"/>
    <w:rsid w:val="008F3103"/>
    <w:rsid w:val="008F39C0"/>
    <w:rsid w:val="008F4048"/>
    <w:rsid w:val="008F4721"/>
    <w:rsid w:val="008F5783"/>
    <w:rsid w:val="009014CB"/>
    <w:rsid w:val="00904770"/>
    <w:rsid w:val="00904952"/>
    <w:rsid w:val="00906AD2"/>
    <w:rsid w:val="0090717D"/>
    <w:rsid w:val="00910DED"/>
    <w:rsid w:val="00911D5A"/>
    <w:rsid w:val="009135EF"/>
    <w:rsid w:val="00913F0B"/>
    <w:rsid w:val="00914D25"/>
    <w:rsid w:val="0091794E"/>
    <w:rsid w:val="00920CE1"/>
    <w:rsid w:val="009210CC"/>
    <w:rsid w:val="00923AD4"/>
    <w:rsid w:val="009265CF"/>
    <w:rsid w:val="00926CD1"/>
    <w:rsid w:val="00927006"/>
    <w:rsid w:val="00927566"/>
    <w:rsid w:val="00927BBB"/>
    <w:rsid w:val="00931AE0"/>
    <w:rsid w:val="00936D07"/>
    <w:rsid w:val="009455D2"/>
    <w:rsid w:val="009503D4"/>
    <w:rsid w:val="00953DDB"/>
    <w:rsid w:val="009542E6"/>
    <w:rsid w:val="00954DF6"/>
    <w:rsid w:val="00955612"/>
    <w:rsid w:val="00960013"/>
    <w:rsid w:val="0096008C"/>
    <w:rsid w:val="0096400D"/>
    <w:rsid w:val="009646CC"/>
    <w:rsid w:val="00974C3F"/>
    <w:rsid w:val="00975F69"/>
    <w:rsid w:val="009829E4"/>
    <w:rsid w:val="00992370"/>
    <w:rsid w:val="00993333"/>
    <w:rsid w:val="00993F2A"/>
    <w:rsid w:val="00994592"/>
    <w:rsid w:val="009967F9"/>
    <w:rsid w:val="00997073"/>
    <w:rsid w:val="00997915"/>
    <w:rsid w:val="009A085C"/>
    <w:rsid w:val="009A24B7"/>
    <w:rsid w:val="009A2CE4"/>
    <w:rsid w:val="009A5C3D"/>
    <w:rsid w:val="009A7F88"/>
    <w:rsid w:val="009B4A9D"/>
    <w:rsid w:val="009B69B0"/>
    <w:rsid w:val="009C1728"/>
    <w:rsid w:val="009C2B32"/>
    <w:rsid w:val="009C64F6"/>
    <w:rsid w:val="009C6EBA"/>
    <w:rsid w:val="009C72BE"/>
    <w:rsid w:val="009D07BC"/>
    <w:rsid w:val="009D1C18"/>
    <w:rsid w:val="009D446E"/>
    <w:rsid w:val="009D52AC"/>
    <w:rsid w:val="009D6054"/>
    <w:rsid w:val="009E14D2"/>
    <w:rsid w:val="009E2EC8"/>
    <w:rsid w:val="009E67E5"/>
    <w:rsid w:val="009F011B"/>
    <w:rsid w:val="009F0263"/>
    <w:rsid w:val="009F3219"/>
    <w:rsid w:val="009F3480"/>
    <w:rsid w:val="009F34DD"/>
    <w:rsid w:val="009F4497"/>
    <w:rsid w:val="009F6428"/>
    <w:rsid w:val="009F75F8"/>
    <w:rsid w:val="009F7E40"/>
    <w:rsid w:val="00A00BED"/>
    <w:rsid w:val="00A03CA5"/>
    <w:rsid w:val="00A060EB"/>
    <w:rsid w:val="00A063D9"/>
    <w:rsid w:val="00A06EEA"/>
    <w:rsid w:val="00A11CB8"/>
    <w:rsid w:val="00A11FB6"/>
    <w:rsid w:val="00A14471"/>
    <w:rsid w:val="00A157DB"/>
    <w:rsid w:val="00A16D6F"/>
    <w:rsid w:val="00A17963"/>
    <w:rsid w:val="00A2290E"/>
    <w:rsid w:val="00A30F38"/>
    <w:rsid w:val="00A32C31"/>
    <w:rsid w:val="00A33A48"/>
    <w:rsid w:val="00A33EA5"/>
    <w:rsid w:val="00A359A6"/>
    <w:rsid w:val="00A36159"/>
    <w:rsid w:val="00A36206"/>
    <w:rsid w:val="00A36B99"/>
    <w:rsid w:val="00A421F6"/>
    <w:rsid w:val="00A4427A"/>
    <w:rsid w:val="00A4783C"/>
    <w:rsid w:val="00A5095D"/>
    <w:rsid w:val="00A50E88"/>
    <w:rsid w:val="00A52B72"/>
    <w:rsid w:val="00A537E4"/>
    <w:rsid w:val="00A53C0E"/>
    <w:rsid w:val="00A55807"/>
    <w:rsid w:val="00A5649F"/>
    <w:rsid w:val="00A56F14"/>
    <w:rsid w:val="00A60243"/>
    <w:rsid w:val="00A61C76"/>
    <w:rsid w:val="00A70C55"/>
    <w:rsid w:val="00A71253"/>
    <w:rsid w:val="00A71443"/>
    <w:rsid w:val="00A727B6"/>
    <w:rsid w:val="00A80D14"/>
    <w:rsid w:val="00A82581"/>
    <w:rsid w:val="00A8604D"/>
    <w:rsid w:val="00A87511"/>
    <w:rsid w:val="00A87B00"/>
    <w:rsid w:val="00A9394D"/>
    <w:rsid w:val="00A93C33"/>
    <w:rsid w:val="00A94A9A"/>
    <w:rsid w:val="00A96D8B"/>
    <w:rsid w:val="00A974BC"/>
    <w:rsid w:val="00AA05D1"/>
    <w:rsid w:val="00AA0BEC"/>
    <w:rsid w:val="00AA4A99"/>
    <w:rsid w:val="00AB7752"/>
    <w:rsid w:val="00AC3CB6"/>
    <w:rsid w:val="00AC661A"/>
    <w:rsid w:val="00AD04EC"/>
    <w:rsid w:val="00AD25CD"/>
    <w:rsid w:val="00AD73FC"/>
    <w:rsid w:val="00AE19AC"/>
    <w:rsid w:val="00AE318F"/>
    <w:rsid w:val="00AE6CC3"/>
    <w:rsid w:val="00AE7DD7"/>
    <w:rsid w:val="00AF0328"/>
    <w:rsid w:val="00AF1EB9"/>
    <w:rsid w:val="00AF6F47"/>
    <w:rsid w:val="00B00B6F"/>
    <w:rsid w:val="00B02ECD"/>
    <w:rsid w:val="00B04207"/>
    <w:rsid w:val="00B045B3"/>
    <w:rsid w:val="00B04C3E"/>
    <w:rsid w:val="00B14835"/>
    <w:rsid w:val="00B155E7"/>
    <w:rsid w:val="00B20283"/>
    <w:rsid w:val="00B20A74"/>
    <w:rsid w:val="00B2111E"/>
    <w:rsid w:val="00B24667"/>
    <w:rsid w:val="00B25872"/>
    <w:rsid w:val="00B264C8"/>
    <w:rsid w:val="00B26AB5"/>
    <w:rsid w:val="00B36BCD"/>
    <w:rsid w:val="00B36C4D"/>
    <w:rsid w:val="00B400A2"/>
    <w:rsid w:val="00B4081B"/>
    <w:rsid w:val="00B40C22"/>
    <w:rsid w:val="00B40D60"/>
    <w:rsid w:val="00B41546"/>
    <w:rsid w:val="00B417A4"/>
    <w:rsid w:val="00B42431"/>
    <w:rsid w:val="00B437C7"/>
    <w:rsid w:val="00B444D2"/>
    <w:rsid w:val="00B46ABE"/>
    <w:rsid w:val="00B46B59"/>
    <w:rsid w:val="00B46C2B"/>
    <w:rsid w:val="00B52195"/>
    <w:rsid w:val="00B5227D"/>
    <w:rsid w:val="00B52ACC"/>
    <w:rsid w:val="00B55AB7"/>
    <w:rsid w:val="00B6063C"/>
    <w:rsid w:val="00B60AA8"/>
    <w:rsid w:val="00B63EF4"/>
    <w:rsid w:val="00B65D08"/>
    <w:rsid w:val="00B6742D"/>
    <w:rsid w:val="00B7181D"/>
    <w:rsid w:val="00B742FD"/>
    <w:rsid w:val="00B74315"/>
    <w:rsid w:val="00B74F91"/>
    <w:rsid w:val="00B7511A"/>
    <w:rsid w:val="00B80BA7"/>
    <w:rsid w:val="00B81C12"/>
    <w:rsid w:val="00B82976"/>
    <w:rsid w:val="00B86139"/>
    <w:rsid w:val="00B87F72"/>
    <w:rsid w:val="00B90B40"/>
    <w:rsid w:val="00B93E78"/>
    <w:rsid w:val="00BA6889"/>
    <w:rsid w:val="00BB030C"/>
    <w:rsid w:val="00BB25D1"/>
    <w:rsid w:val="00BB2C3D"/>
    <w:rsid w:val="00BB3444"/>
    <w:rsid w:val="00BC562F"/>
    <w:rsid w:val="00BC659B"/>
    <w:rsid w:val="00BC65D1"/>
    <w:rsid w:val="00BD1CB4"/>
    <w:rsid w:val="00BD2E1B"/>
    <w:rsid w:val="00BD3803"/>
    <w:rsid w:val="00BD584C"/>
    <w:rsid w:val="00BD6D6F"/>
    <w:rsid w:val="00BE1499"/>
    <w:rsid w:val="00BE397F"/>
    <w:rsid w:val="00BE5827"/>
    <w:rsid w:val="00BF755F"/>
    <w:rsid w:val="00BF7A92"/>
    <w:rsid w:val="00C00F34"/>
    <w:rsid w:val="00C15069"/>
    <w:rsid w:val="00C15C77"/>
    <w:rsid w:val="00C17DF4"/>
    <w:rsid w:val="00C221ED"/>
    <w:rsid w:val="00C265EA"/>
    <w:rsid w:val="00C2788C"/>
    <w:rsid w:val="00C30505"/>
    <w:rsid w:val="00C32549"/>
    <w:rsid w:val="00C3285D"/>
    <w:rsid w:val="00C32B84"/>
    <w:rsid w:val="00C33831"/>
    <w:rsid w:val="00C33CC8"/>
    <w:rsid w:val="00C34CB9"/>
    <w:rsid w:val="00C353A1"/>
    <w:rsid w:val="00C4288B"/>
    <w:rsid w:val="00C434C0"/>
    <w:rsid w:val="00C43865"/>
    <w:rsid w:val="00C43A19"/>
    <w:rsid w:val="00C43FC4"/>
    <w:rsid w:val="00C44E23"/>
    <w:rsid w:val="00C44F76"/>
    <w:rsid w:val="00C453FD"/>
    <w:rsid w:val="00C455C2"/>
    <w:rsid w:val="00C45B97"/>
    <w:rsid w:val="00C479CC"/>
    <w:rsid w:val="00C47BC5"/>
    <w:rsid w:val="00C50741"/>
    <w:rsid w:val="00C50ACC"/>
    <w:rsid w:val="00C53C20"/>
    <w:rsid w:val="00C546F1"/>
    <w:rsid w:val="00C60FF4"/>
    <w:rsid w:val="00C6313A"/>
    <w:rsid w:val="00C6337C"/>
    <w:rsid w:val="00C634A6"/>
    <w:rsid w:val="00C66D83"/>
    <w:rsid w:val="00C731C6"/>
    <w:rsid w:val="00C74B1D"/>
    <w:rsid w:val="00C755C0"/>
    <w:rsid w:val="00C80550"/>
    <w:rsid w:val="00C82326"/>
    <w:rsid w:val="00C849F0"/>
    <w:rsid w:val="00C8767A"/>
    <w:rsid w:val="00C91B42"/>
    <w:rsid w:val="00C95709"/>
    <w:rsid w:val="00C95735"/>
    <w:rsid w:val="00C95A49"/>
    <w:rsid w:val="00CA2B23"/>
    <w:rsid w:val="00CA3113"/>
    <w:rsid w:val="00CA3A88"/>
    <w:rsid w:val="00CA53B5"/>
    <w:rsid w:val="00CA74EB"/>
    <w:rsid w:val="00CB013E"/>
    <w:rsid w:val="00CB04AA"/>
    <w:rsid w:val="00CB149D"/>
    <w:rsid w:val="00CC0AF8"/>
    <w:rsid w:val="00CC1B6C"/>
    <w:rsid w:val="00CC3C4F"/>
    <w:rsid w:val="00CC5A73"/>
    <w:rsid w:val="00CC7531"/>
    <w:rsid w:val="00CC7EF8"/>
    <w:rsid w:val="00CD1630"/>
    <w:rsid w:val="00CD1A98"/>
    <w:rsid w:val="00CD2DEC"/>
    <w:rsid w:val="00CD2F24"/>
    <w:rsid w:val="00CD3850"/>
    <w:rsid w:val="00CD56FE"/>
    <w:rsid w:val="00CD5D06"/>
    <w:rsid w:val="00CD6679"/>
    <w:rsid w:val="00CE1650"/>
    <w:rsid w:val="00CE6115"/>
    <w:rsid w:val="00CE7328"/>
    <w:rsid w:val="00CF2501"/>
    <w:rsid w:val="00CF279E"/>
    <w:rsid w:val="00CF4BF5"/>
    <w:rsid w:val="00CF5506"/>
    <w:rsid w:val="00CF7BFF"/>
    <w:rsid w:val="00D01D4B"/>
    <w:rsid w:val="00D02D40"/>
    <w:rsid w:val="00D07821"/>
    <w:rsid w:val="00D1237A"/>
    <w:rsid w:val="00D17B3D"/>
    <w:rsid w:val="00D216C4"/>
    <w:rsid w:val="00D366EC"/>
    <w:rsid w:val="00D376EF"/>
    <w:rsid w:val="00D414B4"/>
    <w:rsid w:val="00D44837"/>
    <w:rsid w:val="00D463A3"/>
    <w:rsid w:val="00D46968"/>
    <w:rsid w:val="00D54FC8"/>
    <w:rsid w:val="00D55707"/>
    <w:rsid w:val="00D5616E"/>
    <w:rsid w:val="00D57884"/>
    <w:rsid w:val="00D578DA"/>
    <w:rsid w:val="00D605FA"/>
    <w:rsid w:val="00D60F7E"/>
    <w:rsid w:val="00D62572"/>
    <w:rsid w:val="00D64C85"/>
    <w:rsid w:val="00D65974"/>
    <w:rsid w:val="00D65E80"/>
    <w:rsid w:val="00D66879"/>
    <w:rsid w:val="00D740BE"/>
    <w:rsid w:val="00D7584B"/>
    <w:rsid w:val="00D7587B"/>
    <w:rsid w:val="00D75C53"/>
    <w:rsid w:val="00D76586"/>
    <w:rsid w:val="00D7703B"/>
    <w:rsid w:val="00D80329"/>
    <w:rsid w:val="00D81BD6"/>
    <w:rsid w:val="00D8630F"/>
    <w:rsid w:val="00D94AC2"/>
    <w:rsid w:val="00D96496"/>
    <w:rsid w:val="00DA17E5"/>
    <w:rsid w:val="00DA20B1"/>
    <w:rsid w:val="00DA273F"/>
    <w:rsid w:val="00DA3E0A"/>
    <w:rsid w:val="00DA49D3"/>
    <w:rsid w:val="00DA4DF8"/>
    <w:rsid w:val="00DA66B9"/>
    <w:rsid w:val="00DA6D49"/>
    <w:rsid w:val="00DB11E2"/>
    <w:rsid w:val="00DB544D"/>
    <w:rsid w:val="00DB6C9D"/>
    <w:rsid w:val="00DB6CBB"/>
    <w:rsid w:val="00DB6F7B"/>
    <w:rsid w:val="00DC1984"/>
    <w:rsid w:val="00DC51F0"/>
    <w:rsid w:val="00DC524A"/>
    <w:rsid w:val="00DC56BE"/>
    <w:rsid w:val="00DC66F4"/>
    <w:rsid w:val="00DC768F"/>
    <w:rsid w:val="00DD3E4D"/>
    <w:rsid w:val="00DD51CE"/>
    <w:rsid w:val="00DD734F"/>
    <w:rsid w:val="00DD7EB6"/>
    <w:rsid w:val="00DE1673"/>
    <w:rsid w:val="00DE2ECD"/>
    <w:rsid w:val="00DE6366"/>
    <w:rsid w:val="00DE6432"/>
    <w:rsid w:val="00DE671B"/>
    <w:rsid w:val="00DE7888"/>
    <w:rsid w:val="00DF185C"/>
    <w:rsid w:val="00DF2B95"/>
    <w:rsid w:val="00DF2D2A"/>
    <w:rsid w:val="00DF562A"/>
    <w:rsid w:val="00DF63EB"/>
    <w:rsid w:val="00E014D8"/>
    <w:rsid w:val="00E0323C"/>
    <w:rsid w:val="00E03937"/>
    <w:rsid w:val="00E0456F"/>
    <w:rsid w:val="00E05737"/>
    <w:rsid w:val="00E05E19"/>
    <w:rsid w:val="00E06791"/>
    <w:rsid w:val="00E114F4"/>
    <w:rsid w:val="00E1165F"/>
    <w:rsid w:val="00E12193"/>
    <w:rsid w:val="00E156A8"/>
    <w:rsid w:val="00E15DFE"/>
    <w:rsid w:val="00E17155"/>
    <w:rsid w:val="00E171E2"/>
    <w:rsid w:val="00E22E99"/>
    <w:rsid w:val="00E23CF5"/>
    <w:rsid w:val="00E247CB"/>
    <w:rsid w:val="00E25B6A"/>
    <w:rsid w:val="00E31398"/>
    <w:rsid w:val="00E37276"/>
    <w:rsid w:val="00E42551"/>
    <w:rsid w:val="00E50097"/>
    <w:rsid w:val="00E50911"/>
    <w:rsid w:val="00E52A5E"/>
    <w:rsid w:val="00E5372F"/>
    <w:rsid w:val="00E539F9"/>
    <w:rsid w:val="00E543CE"/>
    <w:rsid w:val="00E54CA8"/>
    <w:rsid w:val="00E56C1C"/>
    <w:rsid w:val="00E62C94"/>
    <w:rsid w:val="00E6763B"/>
    <w:rsid w:val="00E67B9A"/>
    <w:rsid w:val="00E70130"/>
    <w:rsid w:val="00E706EE"/>
    <w:rsid w:val="00E76D18"/>
    <w:rsid w:val="00E77F99"/>
    <w:rsid w:val="00E830F5"/>
    <w:rsid w:val="00E833CB"/>
    <w:rsid w:val="00E84DC6"/>
    <w:rsid w:val="00E929A4"/>
    <w:rsid w:val="00E940D2"/>
    <w:rsid w:val="00E97453"/>
    <w:rsid w:val="00EA121B"/>
    <w:rsid w:val="00EA2EDB"/>
    <w:rsid w:val="00EA5E99"/>
    <w:rsid w:val="00EA67CC"/>
    <w:rsid w:val="00EB0FD4"/>
    <w:rsid w:val="00EB4213"/>
    <w:rsid w:val="00EB507A"/>
    <w:rsid w:val="00EB65BA"/>
    <w:rsid w:val="00EC0E93"/>
    <w:rsid w:val="00EC246F"/>
    <w:rsid w:val="00EC2E58"/>
    <w:rsid w:val="00EC3540"/>
    <w:rsid w:val="00EC3E93"/>
    <w:rsid w:val="00EC5267"/>
    <w:rsid w:val="00EC796D"/>
    <w:rsid w:val="00EC7B33"/>
    <w:rsid w:val="00EC7E53"/>
    <w:rsid w:val="00ED488D"/>
    <w:rsid w:val="00ED540B"/>
    <w:rsid w:val="00ED6254"/>
    <w:rsid w:val="00ED6866"/>
    <w:rsid w:val="00ED79FF"/>
    <w:rsid w:val="00EE472E"/>
    <w:rsid w:val="00EE6246"/>
    <w:rsid w:val="00EF0D71"/>
    <w:rsid w:val="00EF2559"/>
    <w:rsid w:val="00EF2743"/>
    <w:rsid w:val="00EF3B3F"/>
    <w:rsid w:val="00EF7BA0"/>
    <w:rsid w:val="00F079A0"/>
    <w:rsid w:val="00F10047"/>
    <w:rsid w:val="00F152BB"/>
    <w:rsid w:val="00F15AE7"/>
    <w:rsid w:val="00F22F55"/>
    <w:rsid w:val="00F23CB9"/>
    <w:rsid w:val="00F25C2E"/>
    <w:rsid w:val="00F2754A"/>
    <w:rsid w:val="00F306EF"/>
    <w:rsid w:val="00F3601C"/>
    <w:rsid w:val="00F40182"/>
    <w:rsid w:val="00F4297A"/>
    <w:rsid w:val="00F43B73"/>
    <w:rsid w:val="00F44CB1"/>
    <w:rsid w:val="00F4523F"/>
    <w:rsid w:val="00F52DBD"/>
    <w:rsid w:val="00F56E1C"/>
    <w:rsid w:val="00F572C0"/>
    <w:rsid w:val="00F62BCB"/>
    <w:rsid w:val="00F63A78"/>
    <w:rsid w:val="00F63D53"/>
    <w:rsid w:val="00F6707D"/>
    <w:rsid w:val="00F706DD"/>
    <w:rsid w:val="00F72102"/>
    <w:rsid w:val="00F72A0B"/>
    <w:rsid w:val="00F75E7F"/>
    <w:rsid w:val="00F76E9F"/>
    <w:rsid w:val="00F87DFB"/>
    <w:rsid w:val="00F90D69"/>
    <w:rsid w:val="00F93A34"/>
    <w:rsid w:val="00F9508C"/>
    <w:rsid w:val="00FA6EB9"/>
    <w:rsid w:val="00FB0308"/>
    <w:rsid w:val="00FB0E70"/>
    <w:rsid w:val="00FB1366"/>
    <w:rsid w:val="00FB5929"/>
    <w:rsid w:val="00FC042A"/>
    <w:rsid w:val="00FC1DBA"/>
    <w:rsid w:val="00FC6043"/>
    <w:rsid w:val="00FC67C5"/>
    <w:rsid w:val="00FD65B5"/>
    <w:rsid w:val="00FE3691"/>
    <w:rsid w:val="00FE60C6"/>
    <w:rsid w:val="00FE6EDD"/>
    <w:rsid w:val="00FF4182"/>
    <w:rsid w:val="00FF60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C10CC6"/>
  <w15:docId w15:val="{4C8F67EC-E523-4C70-B93E-B95252E93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7E3"/>
    <w:rPr>
      <w:rFonts w:ascii="Calibri" w:eastAsia="Calibri" w:hAnsi="Calibri" w:cs="Times New Roman"/>
    </w:rPr>
  </w:style>
  <w:style w:type="paragraph" w:styleId="Ttulo1">
    <w:name w:val="heading 1"/>
    <w:basedOn w:val="Normal"/>
    <w:next w:val="Normal"/>
    <w:link w:val="Ttulo1Char"/>
    <w:uiPriority w:val="9"/>
    <w:qFormat/>
    <w:rsid w:val="002962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3A02D9"/>
    <w:pPr>
      <w:keepNext/>
      <w:tabs>
        <w:tab w:val="left" w:pos="7650"/>
      </w:tabs>
      <w:spacing w:after="0" w:line="240" w:lineRule="auto"/>
      <w:outlineLvl w:val="1"/>
    </w:pPr>
    <w:rPr>
      <w:rFonts w:ascii="Arial" w:eastAsia="Times New Roman" w:hAnsi="Arial"/>
      <w:sz w:val="28"/>
      <w:szCs w:val="20"/>
      <w:lang w:eastAsia="pt-BR"/>
    </w:rPr>
  </w:style>
  <w:style w:type="paragraph" w:styleId="Ttulo3">
    <w:name w:val="heading 3"/>
    <w:basedOn w:val="Normal"/>
    <w:next w:val="Normal"/>
    <w:link w:val="Ttulo3Char"/>
    <w:uiPriority w:val="9"/>
    <w:semiHidden/>
    <w:unhideWhenUsed/>
    <w:qFormat/>
    <w:rsid w:val="00707BE4"/>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727F6D"/>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3B7F58"/>
    <w:pPr>
      <w:spacing w:before="240" w:after="60" w:line="240" w:lineRule="auto"/>
      <w:outlineLvl w:val="4"/>
    </w:pPr>
    <w:rPr>
      <w:rFonts w:eastAsia="Times New Roman"/>
      <w:b/>
      <w:bCs/>
      <w:i/>
      <w:iCs/>
      <w:sz w:val="26"/>
      <w:szCs w:val="26"/>
      <w:lang w:eastAsia="pt-BR"/>
    </w:rPr>
  </w:style>
  <w:style w:type="paragraph" w:styleId="Ttulo7">
    <w:name w:val="heading 7"/>
    <w:basedOn w:val="Normal"/>
    <w:next w:val="Normal"/>
    <w:link w:val="Ttulo7Char"/>
    <w:uiPriority w:val="9"/>
    <w:semiHidden/>
    <w:unhideWhenUsed/>
    <w:qFormat/>
    <w:rsid w:val="005655A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8B7924"/>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link w:val="SemEspaamentoChar"/>
    <w:uiPriority w:val="1"/>
    <w:qFormat/>
    <w:rsid w:val="00416065"/>
    <w:pPr>
      <w:spacing w:after="0" w:line="240" w:lineRule="auto"/>
    </w:pPr>
  </w:style>
  <w:style w:type="paragraph" w:styleId="Cabealho">
    <w:name w:val="header"/>
    <w:basedOn w:val="Normal"/>
    <w:link w:val="CabealhoChar"/>
    <w:uiPriority w:val="99"/>
    <w:unhideWhenUsed/>
    <w:rsid w:val="0059045A"/>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59045A"/>
  </w:style>
  <w:style w:type="paragraph" w:styleId="Rodap">
    <w:name w:val="footer"/>
    <w:basedOn w:val="Normal"/>
    <w:link w:val="RodapChar"/>
    <w:uiPriority w:val="99"/>
    <w:unhideWhenUsed/>
    <w:rsid w:val="0059045A"/>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59045A"/>
  </w:style>
  <w:style w:type="paragraph" w:styleId="Textodebalo">
    <w:name w:val="Balloon Text"/>
    <w:basedOn w:val="Normal"/>
    <w:link w:val="TextodebaloChar"/>
    <w:uiPriority w:val="99"/>
    <w:semiHidden/>
    <w:unhideWhenUsed/>
    <w:rsid w:val="0059045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9045A"/>
    <w:rPr>
      <w:rFonts w:ascii="Tahoma" w:hAnsi="Tahoma" w:cs="Tahoma"/>
      <w:sz w:val="16"/>
      <w:szCs w:val="16"/>
    </w:rPr>
  </w:style>
  <w:style w:type="character" w:customStyle="1" w:styleId="Ttulo2Char">
    <w:name w:val="Título 2 Char"/>
    <w:basedOn w:val="Fontepargpadro"/>
    <w:link w:val="Ttulo2"/>
    <w:rsid w:val="003A02D9"/>
    <w:rPr>
      <w:rFonts w:ascii="Arial" w:eastAsia="Times New Roman" w:hAnsi="Arial" w:cs="Times New Roman"/>
      <w:sz w:val="28"/>
      <w:szCs w:val="20"/>
      <w:lang w:eastAsia="pt-BR"/>
    </w:rPr>
  </w:style>
  <w:style w:type="table" w:styleId="Tabelacomgrade">
    <w:name w:val="Table Grid"/>
    <w:basedOn w:val="Tabelanormal"/>
    <w:uiPriority w:val="39"/>
    <w:rsid w:val="003A02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707BE4"/>
    <w:rPr>
      <w:rFonts w:asciiTheme="majorHAnsi" w:eastAsiaTheme="majorEastAsia" w:hAnsiTheme="majorHAnsi" w:cstheme="majorBidi"/>
      <w:b/>
      <w:bCs/>
      <w:color w:val="4F81BD" w:themeColor="accent1"/>
    </w:rPr>
  </w:style>
  <w:style w:type="paragraph" w:styleId="Corpodetexto2">
    <w:name w:val="Body Text 2"/>
    <w:basedOn w:val="Normal"/>
    <w:link w:val="Corpodetexto2Char"/>
    <w:rsid w:val="00707BE4"/>
    <w:pPr>
      <w:spacing w:after="0" w:line="240" w:lineRule="auto"/>
      <w:jc w:val="both"/>
    </w:pPr>
    <w:rPr>
      <w:rFonts w:ascii="Arial" w:eastAsia="Times New Roman" w:hAnsi="Arial"/>
      <w:sz w:val="32"/>
      <w:szCs w:val="20"/>
      <w:lang w:eastAsia="pt-BR"/>
    </w:rPr>
  </w:style>
  <w:style w:type="character" w:customStyle="1" w:styleId="Corpodetexto2Char">
    <w:name w:val="Corpo de texto 2 Char"/>
    <w:basedOn w:val="Fontepargpadro"/>
    <w:link w:val="Corpodetexto2"/>
    <w:rsid w:val="00707BE4"/>
    <w:rPr>
      <w:rFonts w:ascii="Arial" w:eastAsia="Times New Roman" w:hAnsi="Arial" w:cs="Times New Roman"/>
      <w:sz w:val="32"/>
      <w:szCs w:val="20"/>
      <w:lang w:eastAsia="pt-BR"/>
    </w:rPr>
  </w:style>
  <w:style w:type="paragraph" w:styleId="Corpodetexto3">
    <w:name w:val="Body Text 3"/>
    <w:basedOn w:val="Normal"/>
    <w:link w:val="Corpodetexto3Char"/>
    <w:rsid w:val="00707BE4"/>
    <w:pPr>
      <w:spacing w:after="0" w:line="360" w:lineRule="auto"/>
      <w:jc w:val="center"/>
    </w:pPr>
    <w:rPr>
      <w:rFonts w:ascii="Arial" w:eastAsia="Times New Roman" w:hAnsi="Arial"/>
      <w:sz w:val="28"/>
      <w:szCs w:val="20"/>
      <w:lang w:eastAsia="pt-BR"/>
    </w:rPr>
  </w:style>
  <w:style w:type="character" w:customStyle="1" w:styleId="Corpodetexto3Char">
    <w:name w:val="Corpo de texto 3 Char"/>
    <w:basedOn w:val="Fontepargpadro"/>
    <w:link w:val="Corpodetexto3"/>
    <w:rsid w:val="00707BE4"/>
    <w:rPr>
      <w:rFonts w:ascii="Arial" w:eastAsia="Times New Roman" w:hAnsi="Arial" w:cs="Times New Roman"/>
      <w:sz w:val="28"/>
      <w:szCs w:val="20"/>
      <w:lang w:eastAsia="pt-BR"/>
    </w:rPr>
  </w:style>
  <w:style w:type="paragraph" w:customStyle="1" w:styleId="Default">
    <w:name w:val="Default"/>
    <w:rsid w:val="00775DD4"/>
    <w:pPr>
      <w:autoSpaceDE w:val="0"/>
      <w:autoSpaceDN w:val="0"/>
      <w:adjustRightInd w:val="0"/>
      <w:spacing w:after="0" w:line="240" w:lineRule="auto"/>
    </w:pPr>
    <w:rPr>
      <w:rFonts w:ascii="Bodoni MT" w:hAnsi="Bodoni MT" w:cs="Bodoni MT"/>
      <w:color w:val="000000"/>
      <w:sz w:val="24"/>
      <w:szCs w:val="24"/>
    </w:rPr>
  </w:style>
  <w:style w:type="paragraph" w:styleId="PargrafodaLista">
    <w:name w:val="List Paragraph"/>
    <w:aliases w:val="List I Paragraph,Parágrafo com marcador - inserir marcador,Parágrafo_2,Segundo,Texto,Título 10"/>
    <w:basedOn w:val="Normal"/>
    <w:link w:val="PargrafodaListaChar"/>
    <w:uiPriority w:val="34"/>
    <w:qFormat/>
    <w:rsid w:val="009967F9"/>
    <w:pPr>
      <w:ind w:left="720"/>
      <w:contextualSpacing/>
    </w:pPr>
  </w:style>
  <w:style w:type="paragraph" w:styleId="Corpodetexto">
    <w:name w:val="Body Text"/>
    <w:basedOn w:val="Normal"/>
    <w:link w:val="CorpodetextoChar"/>
    <w:uiPriority w:val="99"/>
    <w:unhideWhenUsed/>
    <w:rsid w:val="003B7F58"/>
    <w:pPr>
      <w:spacing w:after="120"/>
    </w:pPr>
  </w:style>
  <w:style w:type="character" w:customStyle="1" w:styleId="CorpodetextoChar">
    <w:name w:val="Corpo de texto Char"/>
    <w:basedOn w:val="Fontepargpadro"/>
    <w:link w:val="Corpodetexto"/>
    <w:uiPriority w:val="99"/>
    <w:rsid w:val="003B7F58"/>
    <w:rPr>
      <w:rFonts w:ascii="Calibri" w:eastAsia="Calibri" w:hAnsi="Calibri" w:cs="Times New Roman"/>
    </w:rPr>
  </w:style>
  <w:style w:type="character" w:customStyle="1" w:styleId="Ttulo5Char">
    <w:name w:val="Título 5 Char"/>
    <w:basedOn w:val="Fontepargpadro"/>
    <w:link w:val="Ttulo5"/>
    <w:rsid w:val="003B7F58"/>
    <w:rPr>
      <w:rFonts w:ascii="Calibri" w:eastAsia="Times New Roman" w:hAnsi="Calibri" w:cs="Times New Roman"/>
      <w:b/>
      <w:bCs/>
      <w:i/>
      <w:iCs/>
      <w:sz w:val="26"/>
      <w:szCs w:val="26"/>
      <w:lang w:eastAsia="pt-BR"/>
    </w:rPr>
  </w:style>
  <w:style w:type="paragraph" w:customStyle="1" w:styleId="xl24">
    <w:name w:val="xl24"/>
    <w:basedOn w:val="Normal"/>
    <w:rsid w:val="003B7F5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character" w:styleId="Hyperlink">
    <w:name w:val="Hyperlink"/>
    <w:basedOn w:val="Fontepargpadro"/>
    <w:unhideWhenUsed/>
    <w:rsid w:val="004A17E4"/>
    <w:rPr>
      <w:color w:val="0000FF"/>
      <w:u w:val="single"/>
    </w:rPr>
  </w:style>
  <w:style w:type="paragraph" w:customStyle="1" w:styleId="textbody">
    <w:name w:val="textbody"/>
    <w:basedOn w:val="Normal"/>
    <w:rsid w:val="004A17E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Cabedamensagemdepois">
    <w:name w:val="Cabeç. da mensagem depois"/>
    <w:rsid w:val="00D76586"/>
    <w:pPr>
      <w:keepLines/>
      <w:pBdr>
        <w:bottom w:val="single" w:sz="6" w:space="22" w:color="auto"/>
      </w:pBdr>
      <w:tabs>
        <w:tab w:val="left" w:pos="1560"/>
      </w:tabs>
      <w:spacing w:after="400" w:line="415" w:lineRule="atLeast"/>
      <w:ind w:left="1560" w:right="-360" w:hanging="720"/>
    </w:pPr>
    <w:rPr>
      <w:rFonts w:ascii="Times New Roman" w:eastAsia="Calibri" w:hAnsi="Times New Roman" w:cs="Times New Roman"/>
      <w:sz w:val="20"/>
      <w:szCs w:val="20"/>
      <w:lang w:eastAsia="pt-BR"/>
    </w:rPr>
  </w:style>
  <w:style w:type="character" w:customStyle="1" w:styleId="Ttulo1Char">
    <w:name w:val="Título 1 Char"/>
    <w:basedOn w:val="Fontepargpadro"/>
    <w:link w:val="Ttulo1"/>
    <w:uiPriority w:val="9"/>
    <w:rsid w:val="002962EF"/>
    <w:rPr>
      <w:rFonts w:asciiTheme="majorHAnsi" w:eastAsiaTheme="majorEastAsia" w:hAnsiTheme="majorHAnsi" w:cstheme="majorBidi"/>
      <w:b/>
      <w:bCs/>
      <w:color w:val="365F91" w:themeColor="accent1" w:themeShade="BF"/>
      <w:sz w:val="28"/>
      <w:szCs w:val="28"/>
    </w:rPr>
  </w:style>
  <w:style w:type="character" w:customStyle="1" w:styleId="Ttulo7Char">
    <w:name w:val="Título 7 Char"/>
    <w:basedOn w:val="Fontepargpadro"/>
    <w:link w:val="Ttulo7"/>
    <w:uiPriority w:val="9"/>
    <w:semiHidden/>
    <w:rsid w:val="005655AD"/>
    <w:rPr>
      <w:rFonts w:asciiTheme="majorHAnsi" w:eastAsiaTheme="majorEastAsia" w:hAnsiTheme="majorHAnsi" w:cstheme="majorBidi"/>
      <w:i/>
      <w:iCs/>
      <w:color w:val="404040" w:themeColor="text1" w:themeTint="BF"/>
    </w:rPr>
  </w:style>
  <w:style w:type="paragraph" w:styleId="Ttulo">
    <w:name w:val="Title"/>
    <w:basedOn w:val="Normal"/>
    <w:link w:val="TtuloChar"/>
    <w:uiPriority w:val="10"/>
    <w:qFormat/>
    <w:rsid w:val="00014D3C"/>
    <w:pPr>
      <w:widowControl w:val="0"/>
      <w:autoSpaceDE w:val="0"/>
      <w:autoSpaceDN w:val="0"/>
      <w:spacing w:after="0" w:line="240" w:lineRule="auto"/>
      <w:ind w:right="213"/>
      <w:jc w:val="center"/>
    </w:pPr>
    <w:rPr>
      <w:rFonts w:ascii="Tahoma" w:eastAsia="Tahoma" w:hAnsi="Tahoma" w:cs="Tahoma"/>
      <w:b/>
      <w:bCs/>
      <w:sz w:val="24"/>
      <w:szCs w:val="24"/>
    </w:rPr>
  </w:style>
  <w:style w:type="character" w:customStyle="1" w:styleId="TtuloChar">
    <w:name w:val="Título Char"/>
    <w:basedOn w:val="Fontepargpadro"/>
    <w:link w:val="Ttulo"/>
    <w:uiPriority w:val="10"/>
    <w:rsid w:val="00014D3C"/>
    <w:rPr>
      <w:rFonts w:ascii="Tahoma" w:eastAsia="Tahoma" w:hAnsi="Tahoma" w:cs="Tahoma"/>
      <w:b/>
      <w:bCs/>
      <w:sz w:val="24"/>
      <w:szCs w:val="24"/>
    </w:rPr>
  </w:style>
  <w:style w:type="table" w:customStyle="1" w:styleId="TableNormal">
    <w:name w:val="Table Normal"/>
    <w:uiPriority w:val="2"/>
    <w:semiHidden/>
    <w:unhideWhenUsed/>
    <w:qFormat/>
    <w:rsid w:val="008A20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2082"/>
    <w:pPr>
      <w:widowControl w:val="0"/>
      <w:autoSpaceDE w:val="0"/>
      <w:autoSpaceDN w:val="0"/>
      <w:spacing w:after="0" w:line="240" w:lineRule="auto"/>
      <w:jc w:val="center"/>
    </w:pPr>
    <w:rPr>
      <w:rFonts w:ascii="Tahoma" w:eastAsia="Tahoma" w:hAnsi="Tahoma" w:cs="Tahoma"/>
    </w:rPr>
  </w:style>
  <w:style w:type="paragraph" w:styleId="NormalWeb">
    <w:name w:val="Normal (Web)"/>
    <w:basedOn w:val="Normal"/>
    <w:uiPriority w:val="99"/>
    <w:unhideWhenUsed/>
    <w:rsid w:val="001B0C8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4Char">
    <w:name w:val="Título 4 Char"/>
    <w:basedOn w:val="Fontepargpadro"/>
    <w:link w:val="Ttulo4"/>
    <w:uiPriority w:val="9"/>
    <w:semiHidden/>
    <w:rsid w:val="00727F6D"/>
    <w:rPr>
      <w:rFonts w:asciiTheme="majorHAnsi" w:eastAsiaTheme="majorEastAsia" w:hAnsiTheme="majorHAnsi" w:cstheme="majorBidi"/>
      <w:i/>
      <w:iCs/>
      <w:color w:val="365F91" w:themeColor="accent1" w:themeShade="BF"/>
    </w:rPr>
  </w:style>
  <w:style w:type="paragraph" w:styleId="Recuodecorpodetexto">
    <w:name w:val="Body Text Indent"/>
    <w:basedOn w:val="Normal"/>
    <w:link w:val="RecuodecorpodetextoChar"/>
    <w:uiPriority w:val="99"/>
    <w:unhideWhenUsed/>
    <w:rsid w:val="00727F6D"/>
    <w:pPr>
      <w:spacing w:after="120"/>
      <w:ind w:left="283"/>
    </w:pPr>
  </w:style>
  <w:style w:type="character" w:customStyle="1" w:styleId="RecuodecorpodetextoChar">
    <w:name w:val="Recuo de corpo de texto Char"/>
    <w:basedOn w:val="Fontepargpadro"/>
    <w:link w:val="Recuodecorpodetexto"/>
    <w:uiPriority w:val="99"/>
    <w:rsid w:val="00727F6D"/>
    <w:rPr>
      <w:rFonts w:ascii="Calibri" w:eastAsia="Calibri" w:hAnsi="Calibri" w:cs="Times New Roman"/>
    </w:rPr>
  </w:style>
  <w:style w:type="character" w:customStyle="1" w:styleId="apple-converted-space">
    <w:name w:val="apple-converted-space"/>
    <w:basedOn w:val="Fontepargpadro"/>
    <w:rsid w:val="00727F6D"/>
  </w:style>
  <w:style w:type="character" w:styleId="Forte">
    <w:name w:val="Strong"/>
    <w:basedOn w:val="Fontepargpadro"/>
    <w:uiPriority w:val="22"/>
    <w:qFormat/>
    <w:rsid w:val="00055744"/>
    <w:rPr>
      <w:b/>
      <w:bCs/>
    </w:rPr>
  </w:style>
  <w:style w:type="paragraph" w:styleId="Recuodecorpodetexto2">
    <w:name w:val="Body Text Indent 2"/>
    <w:basedOn w:val="Normal"/>
    <w:link w:val="Recuodecorpodetexto2Char"/>
    <w:uiPriority w:val="99"/>
    <w:semiHidden/>
    <w:unhideWhenUsed/>
    <w:rsid w:val="008C0536"/>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8C0536"/>
    <w:rPr>
      <w:rFonts w:ascii="Calibri" w:eastAsia="Calibri" w:hAnsi="Calibri" w:cs="Times New Roman"/>
    </w:rPr>
  </w:style>
  <w:style w:type="paragraph" w:customStyle="1" w:styleId="Standard">
    <w:name w:val="Standard"/>
    <w:qFormat/>
    <w:rsid w:val="008362B1"/>
    <w:pPr>
      <w:suppressAutoHyphens/>
      <w:autoSpaceDN w:val="0"/>
      <w:textAlignment w:val="baseline"/>
    </w:pPr>
    <w:rPr>
      <w:rFonts w:ascii="Calibri" w:eastAsia="Lucida Sans Unicode" w:hAnsi="Calibri" w:cs="Calibri"/>
      <w:color w:val="00000A"/>
      <w:kern w:val="3"/>
    </w:rPr>
  </w:style>
  <w:style w:type="character" w:customStyle="1" w:styleId="MenoPendente1">
    <w:name w:val="Menção Pendente1"/>
    <w:basedOn w:val="Fontepargpadro"/>
    <w:uiPriority w:val="99"/>
    <w:semiHidden/>
    <w:unhideWhenUsed/>
    <w:rsid w:val="007C6AE5"/>
    <w:rPr>
      <w:color w:val="605E5C"/>
      <w:shd w:val="clear" w:color="auto" w:fill="E1DFDD"/>
    </w:rPr>
  </w:style>
  <w:style w:type="character" w:styleId="Refdecomentrio">
    <w:name w:val="annotation reference"/>
    <w:basedOn w:val="Fontepargpadro"/>
    <w:uiPriority w:val="99"/>
    <w:semiHidden/>
    <w:unhideWhenUsed/>
    <w:rsid w:val="00AF1EB9"/>
    <w:rPr>
      <w:sz w:val="16"/>
      <w:szCs w:val="16"/>
    </w:rPr>
  </w:style>
  <w:style w:type="paragraph" w:styleId="Textodecomentrio">
    <w:name w:val="annotation text"/>
    <w:basedOn w:val="Normal"/>
    <w:link w:val="TextodecomentrioChar"/>
    <w:uiPriority w:val="99"/>
    <w:semiHidden/>
    <w:unhideWhenUsed/>
    <w:rsid w:val="00AF1EB9"/>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AF1EB9"/>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F1EB9"/>
    <w:rPr>
      <w:b/>
      <w:bCs/>
    </w:rPr>
  </w:style>
  <w:style w:type="character" w:customStyle="1" w:styleId="AssuntodocomentrioChar">
    <w:name w:val="Assunto do comentário Char"/>
    <w:basedOn w:val="TextodecomentrioChar"/>
    <w:link w:val="Assuntodocomentrio"/>
    <w:uiPriority w:val="99"/>
    <w:semiHidden/>
    <w:rsid w:val="00AF1EB9"/>
    <w:rPr>
      <w:rFonts w:ascii="Calibri" w:eastAsia="Calibri" w:hAnsi="Calibri" w:cs="Times New Roman"/>
      <w:b/>
      <w:bCs/>
      <w:sz w:val="20"/>
      <w:szCs w:val="20"/>
    </w:rPr>
  </w:style>
  <w:style w:type="paragraph" w:styleId="Textodenotaderodap">
    <w:name w:val="footnote text"/>
    <w:basedOn w:val="Normal"/>
    <w:link w:val="TextodenotaderodapChar"/>
    <w:uiPriority w:val="99"/>
    <w:unhideWhenUsed/>
    <w:rsid w:val="00C43A19"/>
    <w:pPr>
      <w:spacing w:after="0" w:line="240" w:lineRule="auto"/>
    </w:pPr>
    <w:rPr>
      <w:sz w:val="20"/>
      <w:szCs w:val="20"/>
    </w:rPr>
  </w:style>
  <w:style w:type="character" w:customStyle="1" w:styleId="TextodenotaderodapChar">
    <w:name w:val="Texto de nota de rodapé Char"/>
    <w:basedOn w:val="Fontepargpadro"/>
    <w:link w:val="Textodenotaderodap"/>
    <w:uiPriority w:val="99"/>
    <w:qFormat/>
    <w:rsid w:val="00C43A19"/>
    <w:rPr>
      <w:rFonts w:ascii="Calibri" w:eastAsia="Calibri" w:hAnsi="Calibri" w:cs="Times New Roman"/>
      <w:sz w:val="20"/>
      <w:szCs w:val="20"/>
    </w:rPr>
  </w:style>
  <w:style w:type="character" w:styleId="Refdenotaderodap">
    <w:name w:val="footnote reference"/>
    <w:basedOn w:val="Fontepargpadro"/>
    <w:uiPriority w:val="99"/>
    <w:unhideWhenUsed/>
    <w:rsid w:val="00C43A19"/>
    <w:rPr>
      <w:vertAlign w:val="superscript"/>
    </w:rPr>
  </w:style>
  <w:style w:type="paragraph" w:customStyle="1" w:styleId="texto1">
    <w:name w:val="texto1"/>
    <w:basedOn w:val="Normal"/>
    <w:rsid w:val="00C44E2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Corpodetexto31">
    <w:name w:val="Corpo de texto 31"/>
    <w:basedOn w:val="Normal"/>
    <w:rsid w:val="00E05737"/>
    <w:pPr>
      <w:suppressAutoHyphens/>
      <w:spacing w:after="120" w:line="240" w:lineRule="auto"/>
    </w:pPr>
    <w:rPr>
      <w:rFonts w:ascii="Arial" w:eastAsia="SimSun" w:hAnsi="Arial" w:cs="Arial"/>
      <w:sz w:val="16"/>
      <w:szCs w:val="16"/>
      <w:lang w:eastAsia="zh-CN"/>
    </w:rPr>
  </w:style>
  <w:style w:type="character" w:customStyle="1" w:styleId="Ttulo8Char">
    <w:name w:val="Título 8 Char"/>
    <w:basedOn w:val="Fontepargpadro"/>
    <w:link w:val="Ttulo8"/>
    <w:uiPriority w:val="9"/>
    <w:semiHidden/>
    <w:rsid w:val="008B7924"/>
    <w:rPr>
      <w:rFonts w:asciiTheme="majorHAnsi" w:eastAsiaTheme="majorEastAsia" w:hAnsiTheme="majorHAnsi" w:cstheme="majorBidi"/>
      <w:color w:val="272727" w:themeColor="text1" w:themeTint="D8"/>
      <w:sz w:val="21"/>
      <w:szCs w:val="21"/>
    </w:rPr>
  </w:style>
  <w:style w:type="paragraph" w:customStyle="1" w:styleId="Normal1">
    <w:name w:val="Normal1"/>
    <w:rsid w:val="00D96496"/>
    <w:pPr>
      <w:widowControl w:val="0"/>
      <w:tabs>
        <w:tab w:val="left" w:pos="536"/>
        <w:tab w:val="left" w:pos="2270"/>
        <w:tab w:val="left" w:pos="4294"/>
      </w:tabs>
      <w:suppressAutoHyphens/>
      <w:spacing w:after="0" w:line="240" w:lineRule="auto"/>
      <w:jc w:val="both"/>
    </w:pPr>
    <w:rPr>
      <w:rFonts w:ascii="Times New Roman" w:eastAsia="Times New Roman" w:hAnsi="Times New Roman" w:cs="Times New Roman"/>
      <w:color w:val="000000"/>
      <w:sz w:val="24"/>
      <w:szCs w:val="20"/>
      <w:lang w:eastAsia="ar-SA"/>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25549C"/>
    <w:rPr>
      <w:rFonts w:ascii="Calibri" w:eastAsia="Calibri" w:hAnsi="Calibri" w:cs="Times New Roman"/>
    </w:rPr>
  </w:style>
  <w:style w:type="character" w:customStyle="1" w:styleId="SemEspaamentoChar">
    <w:name w:val="Sem Espaçamento Char"/>
    <w:link w:val="SemEspaamento"/>
    <w:uiPriority w:val="1"/>
    <w:rsid w:val="00B674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033829">
      <w:bodyDiv w:val="1"/>
      <w:marLeft w:val="0"/>
      <w:marRight w:val="0"/>
      <w:marTop w:val="0"/>
      <w:marBottom w:val="0"/>
      <w:divBdr>
        <w:top w:val="none" w:sz="0" w:space="0" w:color="auto"/>
        <w:left w:val="none" w:sz="0" w:space="0" w:color="auto"/>
        <w:bottom w:val="none" w:sz="0" w:space="0" w:color="auto"/>
        <w:right w:val="none" w:sz="0" w:space="0" w:color="auto"/>
      </w:divBdr>
    </w:div>
    <w:div w:id="601105524">
      <w:bodyDiv w:val="1"/>
      <w:marLeft w:val="0"/>
      <w:marRight w:val="0"/>
      <w:marTop w:val="0"/>
      <w:marBottom w:val="0"/>
      <w:divBdr>
        <w:top w:val="none" w:sz="0" w:space="0" w:color="auto"/>
        <w:left w:val="none" w:sz="0" w:space="0" w:color="auto"/>
        <w:bottom w:val="none" w:sz="0" w:space="0" w:color="auto"/>
        <w:right w:val="none" w:sz="0" w:space="0" w:color="auto"/>
      </w:divBdr>
    </w:div>
    <w:div w:id="659620376">
      <w:bodyDiv w:val="1"/>
      <w:marLeft w:val="0"/>
      <w:marRight w:val="0"/>
      <w:marTop w:val="0"/>
      <w:marBottom w:val="0"/>
      <w:divBdr>
        <w:top w:val="none" w:sz="0" w:space="0" w:color="auto"/>
        <w:left w:val="none" w:sz="0" w:space="0" w:color="auto"/>
        <w:bottom w:val="none" w:sz="0" w:space="0" w:color="auto"/>
        <w:right w:val="none" w:sz="0" w:space="0" w:color="auto"/>
      </w:divBdr>
    </w:div>
    <w:div w:id="1366516887">
      <w:bodyDiv w:val="1"/>
      <w:marLeft w:val="0"/>
      <w:marRight w:val="0"/>
      <w:marTop w:val="0"/>
      <w:marBottom w:val="0"/>
      <w:divBdr>
        <w:top w:val="none" w:sz="0" w:space="0" w:color="auto"/>
        <w:left w:val="none" w:sz="0" w:space="0" w:color="auto"/>
        <w:bottom w:val="none" w:sz="0" w:space="0" w:color="auto"/>
        <w:right w:val="none" w:sz="0" w:space="0" w:color="auto"/>
      </w:divBdr>
    </w:div>
    <w:div w:id="1428883944">
      <w:bodyDiv w:val="1"/>
      <w:marLeft w:val="0"/>
      <w:marRight w:val="0"/>
      <w:marTop w:val="0"/>
      <w:marBottom w:val="0"/>
      <w:divBdr>
        <w:top w:val="none" w:sz="0" w:space="0" w:color="auto"/>
        <w:left w:val="none" w:sz="0" w:space="0" w:color="auto"/>
        <w:bottom w:val="none" w:sz="0" w:space="0" w:color="auto"/>
        <w:right w:val="none" w:sz="0" w:space="0" w:color="auto"/>
      </w:divBdr>
    </w:div>
    <w:div w:id="1577129174">
      <w:bodyDiv w:val="1"/>
      <w:marLeft w:val="0"/>
      <w:marRight w:val="0"/>
      <w:marTop w:val="0"/>
      <w:marBottom w:val="0"/>
      <w:divBdr>
        <w:top w:val="none" w:sz="0" w:space="0" w:color="auto"/>
        <w:left w:val="none" w:sz="0" w:space="0" w:color="auto"/>
        <w:bottom w:val="none" w:sz="0" w:space="0" w:color="auto"/>
        <w:right w:val="none" w:sz="0" w:space="0" w:color="auto"/>
      </w:divBdr>
    </w:div>
    <w:div w:id="1627077940">
      <w:bodyDiv w:val="1"/>
      <w:marLeft w:val="0"/>
      <w:marRight w:val="0"/>
      <w:marTop w:val="0"/>
      <w:marBottom w:val="0"/>
      <w:divBdr>
        <w:top w:val="none" w:sz="0" w:space="0" w:color="auto"/>
        <w:left w:val="none" w:sz="0" w:space="0" w:color="auto"/>
        <w:bottom w:val="none" w:sz="0" w:space="0" w:color="auto"/>
        <w:right w:val="none" w:sz="0" w:space="0" w:color="auto"/>
      </w:divBdr>
    </w:div>
    <w:div w:id="189708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jusbrasil.com.br/legislacao/103866/lei-de-licitacoes-lei-8666-93"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planalto.gov.br/ccivil_03/_ato2019-2022/2021/lei/l14133.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1C1AEC-31F2-4040-BB0B-E4C18270C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7</Pages>
  <Words>2540</Words>
  <Characters>13722</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Zille</dc:creator>
  <cp:lastModifiedBy>ANNY</cp:lastModifiedBy>
  <cp:revision>21</cp:revision>
  <cp:lastPrinted>2025-09-18T14:10:00Z</cp:lastPrinted>
  <dcterms:created xsi:type="dcterms:W3CDTF">2025-09-17T21:00:00Z</dcterms:created>
  <dcterms:modified xsi:type="dcterms:W3CDTF">2025-09-29T17:42:00Z</dcterms:modified>
</cp:coreProperties>
</file>