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0E574" w14:textId="77777777" w:rsidR="002C5664" w:rsidRDefault="002C5664" w:rsidP="002C5664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2C5664">
        <w:rPr>
          <w:rFonts w:ascii="Arial" w:hAnsi="Arial" w:cs="Arial"/>
          <w:b/>
          <w:bCs/>
          <w:sz w:val="36"/>
          <w:szCs w:val="36"/>
        </w:rPr>
        <w:t>MEMORIAL DESCRITIVO DE OBRAS</w:t>
      </w:r>
    </w:p>
    <w:p w14:paraId="23059D50" w14:textId="77777777" w:rsidR="00753454" w:rsidRDefault="00753454" w:rsidP="002C5664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7134C67E" w14:textId="77777777" w:rsidR="00753454" w:rsidRPr="002C5664" w:rsidRDefault="00753454" w:rsidP="002C5664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0A0F8842" w14:textId="26E05502" w:rsidR="002C5664" w:rsidRPr="00753454" w:rsidRDefault="002C5664" w:rsidP="00753454">
      <w:pPr>
        <w:pStyle w:val="PargrafodaLista"/>
        <w:numPr>
          <w:ilvl w:val="0"/>
          <w:numId w:val="38"/>
        </w:numPr>
        <w:rPr>
          <w:rFonts w:ascii="Arial" w:hAnsi="Arial" w:cs="Arial"/>
          <w:b/>
          <w:bCs/>
          <w:sz w:val="28"/>
          <w:szCs w:val="28"/>
        </w:rPr>
      </w:pPr>
      <w:r w:rsidRPr="00753454">
        <w:rPr>
          <w:rFonts w:ascii="Arial" w:hAnsi="Arial" w:cs="Arial"/>
          <w:b/>
          <w:bCs/>
          <w:sz w:val="28"/>
          <w:szCs w:val="28"/>
        </w:rPr>
        <w:t>OBJETO</w:t>
      </w:r>
    </w:p>
    <w:p w14:paraId="419FB49A" w14:textId="77777777" w:rsidR="00753454" w:rsidRPr="00753454" w:rsidRDefault="00753454" w:rsidP="00753454">
      <w:pPr>
        <w:pStyle w:val="PargrafodaLista"/>
        <w:rPr>
          <w:rFonts w:ascii="Arial" w:hAnsi="Arial" w:cs="Arial"/>
          <w:b/>
          <w:bCs/>
          <w:sz w:val="28"/>
          <w:szCs w:val="28"/>
        </w:rPr>
      </w:pPr>
    </w:p>
    <w:p w14:paraId="10EAFBDC" w14:textId="77777777" w:rsidR="002C5664" w:rsidRDefault="002C5664" w:rsidP="00753454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2C5664">
        <w:rPr>
          <w:rFonts w:ascii="Arial" w:hAnsi="Arial" w:cs="Arial"/>
          <w:sz w:val="24"/>
          <w:szCs w:val="24"/>
        </w:rPr>
        <w:t>Este memorial descritivo visa detalhar as diretrizes para a execução das obras descritas na planilha orçamentária anexa, garantindo conformidade com as normas técnicas vigentes e os métodos construtivos adequados.</w:t>
      </w:r>
    </w:p>
    <w:p w14:paraId="1C4A9AB8" w14:textId="77777777" w:rsidR="00753454" w:rsidRPr="002C5664" w:rsidRDefault="00753454" w:rsidP="00753454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1CCDD06" w14:textId="77777777" w:rsidR="002C5664" w:rsidRDefault="002C5664" w:rsidP="0075345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C5664">
        <w:rPr>
          <w:rFonts w:ascii="Arial" w:hAnsi="Arial" w:cs="Arial"/>
          <w:b/>
          <w:bCs/>
          <w:sz w:val="24"/>
          <w:szCs w:val="24"/>
        </w:rPr>
        <w:t>2. LOCALIZAÇÃO</w:t>
      </w:r>
    </w:p>
    <w:p w14:paraId="24B3C455" w14:textId="77777777" w:rsidR="00753454" w:rsidRPr="002C5664" w:rsidRDefault="00753454" w:rsidP="0075345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B47E833" w14:textId="00E2E075" w:rsidR="002C5664" w:rsidRDefault="002C5664" w:rsidP="00753454">
      <w:pPr>
        <w:spacing w:line="360" w:lineRule="auto"/>
        <w:rPr>
          <w:rFonts w:ascii="Arial" w:hAnsi="Arial" w:cs="Arial"/>
          <w:sz w:val="24"/>
          <w:szCs w:val="24"/>
        </w:rPr>
      </w:pPr>
      <w:r w:rsidRPr="002C5664">
        <w:rPr>
          <w:rFonts w:ascii="Arial" w:hAnsi="Arial" w:cs="Arial"/>
          <w:sz w:val="24"/>
          <w:szCs w:val="24"/>
        </w:rPr>
        <w:t>Município:</w:t>
      </w:r>
      <w:r w:rsidR="00753454">
        <w:rPr>
          <w:rFonts w:ascii="Arial" w:hAnsi="Arial" w:cs="Arial"/>
          <w:sz w:val="24"/>
          <w:szCs w:val="24"/>
        </w:rPr>
        <w:t xml:space="preserve"> </w:t>
      </w:r>
      <w:r w:rsidR="00652C37">
        <w:rPr>
          <w:rFonts w:ascii="Arial" w:hAnsi="Arial" w:cs="Arial"/>
          <w:sz w:val="24"/>
          <w:szCs w:val="24"/>
        </w:rPr>
        <w:t xml:space="preserve">Parreiras </w:t>
      </w:r>
      <w:r w:rsidRPr="002C5664">
        <w:rPr>
          <w:rFonts w:ascii="Arial" w:hAnsi="Arial" w:cs="Arial"/>
          <w:sz w:val="24"/>
          <w:szCs w:val="24"/>
        </w:rPr>
        <w:t>Crucilândia-MG</w:t>
      </w:r>
      <w:r w:rsidRPr="002C5664">
        <w:rPr>
          <w:rFonts w:ascii="Arial" w:hAnsi="Arial" w:cs="Arial"/>
          <w:sz w:val="24"/>
          <w:szCs w:val="24"/>
        </w:rPr>
        <w:br/>
        <w:t xml:space="preserve">Empreendimento: </w:t>
      </w:r>
      <w:r w:rsidR="00652C37">
        <w:rPr>
          <w:rFonts w:ascii="Arial" w:hAnsi="Arial" w:cs="Arial"/>
          <w:sz w:val="24"/>
          <w:szCs w:val="24"/>
        </w:rPr>
        <w:t>Contenção de bueiro</w:t>
      </w:r>
      <w:r w:rsidR="00753454">
        <w:rPr>
          <w:rFonts w:ascii="Arial" w:hAnsi="Arial" w:cs="Arial"/>
          <w:sz w:val="24"/>
          <w:szCs w:val="24"/>
        </w:rPr>
        <w:t xml:space="preserve"> Tubular </w:t>
      </w:r>
      <w:r w:rsidR="00652C37">
        <w:rPr>
          <w:rFonts w:ascii="Arial" w:hAnsi="Arial" w:cs="Arial"/>
          <w:sz w:val="24"/>
          <w:szCs w:val="24"/>
        </w:rPr>
        <w:t>metálico</w:t>
      </w:r>
      <w:r w:rsidRPr="002C5664">
        <w:rPr>
          <w:rFonts w:ascii="Arial" w:hAnsi="Arial" w:cs="Arial"/>
          <w:sz w:val="24"/>
          <w:szCs w:val="24"/>
        </w:rPr>
        <w:t xml:space="preserve"> </w:t>
      </w:r>
    </w:p>
    <w:p w14:paraId="0D614658" w14:textId="77777777" w:rsidR="00753454" w:rsidRPr="002C5664" w:rsidRDefault="00753454" w:rsidP="007534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A3CF23" w14:textId="77777777" w:rsidR="002C5664" w:rsidRPr="002C5664" w:rsidRDefault="002C5664" w:rsidP="0075345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C5664">
        <w:rPr>
          <w:rFonts w:ascii="Arial" w:hAnsi="Arial" w:cs="Arial"/>
          <w:b/>
          <w:bCs/>
          <w:sz w:val="24"/>
          <w:szCs w:val="24"/>
        </w:rPr>
        <w:t>3. RESPONSÁVEL TÉCNICO</w:t>
      </w:r>
    </w:p>
    <w:p w14:paraId="474E26B0" w14:textId="110238B1" w:rsidR="002C5664" w:rsidRDefault="002C5664" w:rsidP="007534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5664">
        <w:rPr>
          <w:rFonts w:ascii="Arial" w:hAnsi="Arial" w:cs="Arial"/>
          <w:sz w:val="24"/>
          <w:szCs w:val="24"/>
        </w:rPr>
        <w:t xml:space="preserve">Engenheiro Responsável: </w:t>
      </w:r>
      <w:proofErr w:type="spellStart"/>
      <w:r w:rsidRPr="002C5664">
        <w:rPr>
          <w:rFonts w:ascii="Arial" w:hAnsi="Arial" w:cs="Arial"/>
          <w:sz w:val="24"/>
          <w:szCs w:val="24"/>
        </w:rPr>
        <w:t>Huildys</w:t>
      </w:r>
      <w:proofErr w:type="spellEnd"/>
      <w:r w:rsidRPr="002C5664">
        <w:rPr>
          <w:rFonts w:ascii="Arial" w:hAnsi="Arial" w:cs="Arial"/>
          <w:sz w:val="24"/>
          <w:szCs w:val="24"/>
        </w:rPr>
        <w:t xml:space="preserve"> Estácio de Oliveira</w:t>
      </w:r>
      <w:r w:rsidR="00753454">
        <w:rPr>
          <w:rFonts w:ascii="Arial" w:hAnsi="Arial" w:cs="Arial"/>
          <w:sz w:val="24"/>
          <w:szCs w:val="24"/>
        </w:rPr>
        <w:t xml:space="preserve"> </w:t>
      </w:r>
      <w:r w:rsidRPr="002C5664">
        <w:rPr>
          <w:rFonts w:ascii="Arial" w:hAnsi="Arial" w:cs="Arial"/>
          <w:sz w:val="24"/>
          <w:szCs w:val="24"/>
        </w:rPr>
        <w:t>CREA/MG: 249.249/D</w:t>
      </w:r>
    </w:p>
    <w:p w14:paraId="0FF6FADA" w14:textId="77777777" w:rsidR="00753454" w:rsidRPr="002C5664" w:rsidRDefault="00753454" w:rsidP="007534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2F17E3" w14:textId="77777777" w:rsidR="002C5664" w:rsidRDefault="002C5664" w:rsidP="0075345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C5664">
        <w:rPr>
          <w:rFonts w:ascii="Arial" w:hAnsi="Arial" w:cs="Arial"/>
          <w:b/>
          <w:bCs/>
          <w:sz w:val="24"/>
          <w:szCs w:val="24"/>
        </w:rPr>
        <w:t>4. ESPECIFICAÇÃO DOS SERVIÇOS</w:t>
      </w:r>
    </w:p>
    <w:p w14:paraId="123E023A" w14:textId="77777777" w:rsidR="00753454" w:rsidRPr="002C5664" w:rsidRDefault="00753454" w:rsidP="0075345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5B43329" w14:textId="77777777" w:rsidR="002C5664" w:rsidRPr="002C5664" w:rsidRDefault="002C5664" w:rsidP="0075345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C5664">
        <w:rPr>
          <w:rFonts w:ascii="Arial" w:hAnsi="Arial" w:cs="Arial"/>
          <w:b/>
          <w:bCs/>
          <w:sz w:val="24"/>
          <w:szCs w:val="24"/>
        </w:rPr>
        <w:t>4.1. Instalações Iniciais</w:t>
      </w:r>
    </w:p>
    <w:p w14:paraId="7D1B819C" w14:textId="77777777" w:rsidR="002C5664" w:rsidRPr="002C5664" w:rsidRDefault="002C5664" w:rsidP="00753454">
      <w:pPr>
        <w:numPr>
          <w:ilvl w:val="0"/>
          <w:numId w:val="3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5664">
        <w:rPr>
          <w:rFonts w:ascii="Arial" w:hAnsi="Arial" w:cs="Arial"/>
          <w:sz w:val="24"/>
          <w:szCs w:val="24"/>
        </w:rPr>
        <w:t>Placa de Obra: Fixação de placa padrão do Governo Federal (2,40m x 1,20m) em suporte de eucalipto tratado, com pintura em látex PVA.</w:t>
      </w:r>
    </w:p>
    <w:p w14:paraId="23483615" w14:textId="356D439A" w:rsidR="002C5664" w:rsidRDefault="002C5664" w:rsidP="00753454">
      <w:pPr>
        <w:numPr>
          <w:ilvl w:val="0"/>
          <w:numId w:val="3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5664">
        <w:rPr>
          <w:rFonts w:ascii="Arial" w:hAnsi="Arial" w:cs="Arial"/>
          <w:sz w:val="24"/>
          <w:szCs w:val="24"/>
        </w:rPr>
        <w:t xml:space="preserve">Locação da Obra: Gabarito em tábuas corridas </w:t>
      </w:r>
      <w:r w:rsidR="00753454" w:rsidRPr="002C5664">
        <w:rPr>
          <w:rFonts w:ascii="Arial" w:hAnsi="Arial" w:cs="Arial"/>
          <w:sz w:val="24"/>
          <w:szCs w:val="24"/>
        </w:rPr>
        <w:t>pontaletadas</w:t>
      </w:r>
      <w:r w:rsidRPr="002C5664">
        <w:rPr>
          <w:rFonts w:ascii="Arial" w:hAnsi="Arial" w:cs="Arial"/>
          <w:sz w:val="24"/>
          <w:szCs w:val="24"/>
        </w:rPr>
        <w:t xml:space="preserve"> a cada 2m.</w:t>
      </w:r>
    </w:p>
    <w:p w14:paraId="02EDBDB4" w14:textId="77777777" w:rsidR="00652C37" w:rsidRDefault="00652C37" w:rsidP="00652C37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5F3A43DE" w14:textId="7F50A3B6" w:rsidR="00652C37" w:rsidRPr="002C5664" w:rsidRDefault="00652C37" w:rsidP="00652C3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C5664">
        <w:rPr>
          <w:rFonts w:ascii="Arial" w:hAnsi="Arial" w:cs="Arial"/>
          <w:b/>
          <w:bCs/>
          <w:sz w:val="24"/>
          <w:szCs w:val="24"/>
        </w:rPr>
        <w:t xml:space="preserve">4.2. </w:t>
      </w:r>
      <w:r>
        <w:rPr>
          <w:rFonts w:ascii="Arial" w:hAnsi="Arial" w:cs="Arial"/>
          <w:b/>
          <w:bCs/>
          <w:sz w:val="24"/>
          <w:szCs w:val="24"/>
        </w:rPr>
        <w:t>Escavação</w:t>
      </w:r>
    </w:p>
    <w:p w14:paraId="594A8419" w14:textId="77777777" w:rsidR="00652C37" w:rsidRPr="002C5664" w:rsidRDefault="00652C37" w:rsidP="00652C37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5664">
        <w:rPr>
          <w:rFonts w:ascii="Arial" w:hAnsi="Arial" w:cs="Arial"/>
          <w:sz w:val="24"/>
          <w:szCs w:val="24"/>
        </w:rPr>
        <w:t>Escavação Manual de Vala: Para viga baldrame, sem necessidade de escavação para fôrmas.</w:t>
      </w:r>
    </w:p>
    <w:p w14:paraId="67A3994F" w14:textId="77777777" w:rsidR="00753454" w:rsidRPr="002C5664" w:rsidRDefault="00753454" w:rsidP="00753454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244F9993" w14:textId="105DC91A" w:rsidR="002C5664" w:rsidRPr="002C5664" w:rsidRDefault="002C5664" w:rsidP="0075345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C5664">
        <w:rPr>
          <w:rFonts w:ascii="Arial" w:hAnsi="Arial" w:cs="Arial"/>
          <w:b/>
          <w:bCs/>
          <w:sz w:val="24"/>
          <w:szCs w:val="24"/>
        </w:rPr>
        <w:t>4.</w:t>
      </w:r>
      <w:r w:rsidR="00652C37">
        <w:rPr>
          <w:rFonts w:ascii="Arial" w:hAnsi="Arial" w:cs="Arial"/>
          <w:b/>
          <w:bCs/>
          <w:sz w:val="24"/>
          <w:szCs w:val="24"/>
        </w:rPr>
        <w:t>3</w:t>
      </w:r>
      <w:r w:rsidRPr="002C5664">
        <w:rPr>
          <w:rFonts w:ascii="Arial" w:hAnsi="Arial" w:cs="Arial"/>
          <w:b/>
          <w:bCs/>
          <w:sz w:val="24"/>
          <w:szCs w:val="24"/>
        </w:rPr>
        <w:t>. Infraestrutura</w:t>
      </w:r>
    </w:p>
    <w:p w14:paraId="0DD345C8" w14:textId="006E22E0" w:rsidR="002C5664" w:rsidRPr="002C5664" w:rsidRDefault="002C5664" w:rsidP="00753454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5664">
        <w:rPr>
          <w:rFonts w:ascii="Arial" w:hAnsi="Arial" w:cs="Arial"/>
          <w:sz w:val="24"/>
          <w:szCs w:val="24"/>
        </w:rPr>
        <w:t>Tubulão a Céu Aberto: Diâmetro de 70 cm, escavação manual, concreto moldado in loco e lançado com jerica.</w:t>
      </w:r>
    </w:p>
    <w:p w14:paraId="7D28C466" w14:textId="77777777" w:rsidR="002C5664" w:rsidRPr="002C5664" w:rsidRDefault="002C5664" w:rsidP="00753454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5664">
        <w:rPr>
          <w:rFonts w:ascii="Arial" w:hAnsi="Arial" w:cs="Arial"/>
          <w:sz w:val="24"/>
          <w:szCs w:val="24"/>
        </w:rPr>
        <w:t>Fôrmas e Desforma: Tábua e sarrafo com reaproveitamento de 5 usos.</w:t>
      </w:r>
    </w:p>
    <w:p w14:paraId="2003667B" w14:textId="77777777" w:rsidR="002C5664" w:rsidRPr="002C5664" w:rsidRDefault="002C5664" w:rsidP="00753454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5664">
        <w:rPr>
          <w:rFonts w:ascii="Arial" w:hAnsi="Arial" w:cs="Arial"/>
          <w:sz w:val="24"/>
          <w:szCs w:val="24"/>
        </w:rPr>
        <w:lastRenderedPageBreak/>
        <w:t>Armação em Aço: Utilização de aço CA-50 e CA-60 para estruturas, conforme projeto estrutural.</w:t>
      </w:r>
    </w:p>
    <w:p w14:paraId="3D7F460A" w14:textId="77777777" w:rsidR="002C5664" w:rsidRDefault="002C5664" w:rsidP="00753454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5664">
        <w:rPr>
          <w:rFonts w:ascii="Arial" w:hAnsi="Arial" w:cs="Arial"/>
          <w:sz w:val="24"/>
          <w:szCs w:val="24"/>
        </w:rPr>
        <w:t xml:space="preserve">Concretagem: Concreto </w:t>
      </w:r>
      <w:proofErr w:type="spellStart"/>
      <w:r w:rsidRPr="002C5664">
        <w:rPr>
          <w:rFonts w:ascii="Arial" w:hAnsi="Arial" w:cs="Arial"/>
          <w:sz w:val="24"/>
          <w:szCs w:val="24"/>
        </w:rPr>
        <w:t>fck</w:t>
      </w:r>
      <w:proofErr w:type="spellEnd"/>
      <w:r w:rsidRPr="002C5664">
        <w:rPr>
          <w:rFonts w:ascii="Arial" w:hAnsi="Arial" w:cs="Arial"/>
          <w:sz w:val="28"/>
          <w:szCs w:val="28"/>
        </w:rPr>
        <w:t xml:space="preserve"> </w:t>
      </w:r>
      <w:r w:rsidRPr="002C5664">
        <w:rPr>
          <w:rFonts w:ascii="Arial" w:hAnsi="Arial" w:cs="Arial"/>
          <w:sz w:val="24"/>
          <w:szCs w:val="24"/>
        </w:rPr>
        <w:t>25 MPa, traço 1:2,3:2,7 (cimento/areia/brita 1), misturado mecanicamente.</w:t>
      </w:r>
    </w:p>
    <w:p w14:paraId="77932E94" w14:textId="3FEBC97C" w:rsidR="000F5949" w:rsidRDefault="000F5949" w:rsidP="00753454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5949">
        <w:rPr>
          <w:rFonts w:ascii="Arial" w:hAnsi="Arial" w:cs="Arial"/>
          <w:sz w:val="24"/>
          <w:szCs w:val="24"/>
        </w:rPr>
        <w:t xml:space="preserve">Concreto Usinado Bombeado </w:t>
      </w:r>
      <w:proofErr w:type="spellStart"/>
      <w:r w:rsidRPr="000F5949">
        <w:rPr>
          <w:rFonts w:ascii="Arial" w:hAnsi="Arial" w:cs="Arial"/>
          <w:sz w:val="24"/>
          <w:szCs w:val="24"/>
        </w:rPr>
        <w:t>fck</w:t>
      </w:r>
      <w:proofErr w:type="spellEnd"/>
      <w:r w:rsidRPr="000F5949">
        <w:rPr>
          <w:rFonts w:ascii="Arial" w:hAnsi="Arial" w:cs="Arial"/>
          <w:sz w:val="24"/>
          <w:szCs w:val="24"/>
        </w:rPr>
        <w:t xml:space="preserve"> 30 MPa: Incluindo lançamento, adensamento e acabamento, garantindo melhor resistência e durabilidade da estrutura.</w:t>
      </w:r>
    </w:p>
    <w:p w14:paraId="11360060" w14:textId="77777777" w:rsidR="00753454" w:rsidRPr="002C5664" w:rsidRDefault="00753454" w:rsidP="00753454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5C7EA4AD" w14:textId="77777777" w:rsidR="00753454" w:rsidRPr="002C5664" w:rsidRDefault="00753454" w:rsidP="007534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1FAF9C" w14:textId="77777777" w:rsidR="002C5664" w:rsidRDefault="002C5664" w:rsidP="0075345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C5664">
        <w:rPr>
          <w:rFonts w:ascii="Arial" w:hAnsi="Arial" w:cs="Arial"/>
          <w:b/>
          <w:bCs/>
          <w:sz w:val="24"/>
          <w:szCs w:val="24"/>
        </w:rPr>
        <w:t>5. NORMAS TÉCNICAS APLICÁVEIS</w:t>
      </w:r>
    </w:p>
    <w:p w14:paraId="57870BA5" w14:textId="77777777" w:rsidR="00753454" w:rsidRPr="002C5664" w:rsidRDefault="00753454" w:rsidP="0075345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2A0C6EC" w14:textId="77777777" w:rsidR="002C5664" w:rsidRPr="002C5664" w:rsidRDefault="002C5664" w:rsidP="00753454">
      <w:pPr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C5664">
        <w:rPr>
          <w:rFonts w:ascii="Arial" w:hAnsi="Arial" w:cs="Arial"/>
          <w:sz w:val="24"/>
          <w:szCs w:val="24"/>
          <w:u w:val="single"/>
        </w:rPr>
        <w:t>NBR 6118 – Projeto de Estruturas de Concreto</w:t>
      </w:r>
    </w:p>
    <w:p w14:paraId="6CFBF7A4" w14:textId="77777777" w:rsidR="002C5664" w:rsidRPr="002C5664" w:rsidRDefault="002C5664" w:rsidP="00753454">
      <w:pPr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C5664">
        <w:rPr>
          <w:rFonts w:ascii="Arial" w:hAnsi="Arial" w:cs="Arial"/>
          <w:sz w:val="24"/>
          <w:szCs w:val="24"/>
          <w:u w:val="single"/>
        </w:rPr>
        <w:t>NBR 6122 – Projeto e Execução de Fundações</w:t>
      </w:r>
    </w:p>
    <w:p w14:paraId="1958395B" w14:textId="77777777" w:rsidR="002C5664" w:rsidRPr="002C5664" w:rsidRDefault="002C5664" w:rsidP="00753454">
      <w:pPr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C5664">
        <w:rPr>
          <w:rFonts w:ascii="Arial" w:hAnsi="Arial" w:cs="Arial"/>
          <w:sz w:val="24"/>
          <w:szCs w:val="24"/>
          <w:u w:val="single"/>
        </w:rPr>
        <w:t>NBR 7211 – Agregados para Concreto</w:t>
      </w:r>
    </w:p>
    <w:p w14:paraId="689D1C51" w14:textId="77777777" w:rsidR="002C5664" w:rsidRPr="002C5664" w:rsidRDefault="002C5664" w:rsidP="00753454">
      <w:pPr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C5664">
        <w:rPr>
          <w:rFonts w:ascii="Arial" w:hAnsi="Arial" w:cs="Arial"/>
          <w:sz w:val="24"/>
          <w:szCs w:val="24"/>
          <w:u w:val="single"/>
        </w:rPr>
        <w:t>NBR 7480 – Aço Destinado a Armaduras para Estruturas de Concreto Armado</w:t>
      </w:r>
    </w:p>
    <w:p w14:paraId="6E543B78" w14:textId="77777777" w:rsidR="002C5664" w:rsidRDefault="002C5664" w:rsidP="00753454">
      <w:pPr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C5664">
        <w:rPr>
          <w:rFonts w:ascii="Arial" w:hAnsi="Arial" w:cs="Arial"/>
          <w:sz w:val="24"/>
          <w:szCs w:val="24"/>
          <w:u w:val="single"/>
        </w:rPr>
        <w:t>NBR 15575 – Desempenho de Edificações</w:t>
      </w:r>
    </w:p>
    <w:p w14:paraId="46D7013A" w14:textId="77777777" w:rsidR="00652C37" w:rsidRPr="002C5664" w:rsidRDefault="00652C37" w:rsidP="00652C37">
      <w:pPr>
        <w:spacing w:line="360" w:lineRule="auto"/>
        <w:ind w:left="720"/>
        <w:jc w:val="both"/>
        <w:rPr>
          <w:rFonts w:ascii="Arial" w:hAnsi="Arial" w:cs="Arial"/>
          <w:sz w:val="24"/>
          <w:szCs w:val="24"/>
          <w:u w:val="single"/>
        </w:rPr>
      </w:pPr>
    </w:p>
    <w:p w14:paraId="307A67F3" w14:textId="77777777" w:rsidR="002C5664" w:rsidRDefault="002C5664" w:rsidP="0075345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C5664">
        <w:rPr>
          <w:rFonts w:ascii="Arial" w:hAnsi="Arial" w:cs="Arial"/>
          <w:b/>
          <w:bCs/>
          <w:sz w:val="24"/>
          <w:szCs w:val="24"/>
        </w:rPr>
        <w:t>6. CONSIDERAÇÕES FINAIS</w:t>
      </w:r>
    </w:p>
    <w:p w14:paraId="2F5936D8" w14:textId="77777777" w:rsidR="00753454" w:rsidRPr="002C5664" w:rsidRDefault="00753454" w:rsidP="0075345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2F2AAC5" w14:textId="77777777" w:rsidR="002C5664" w:rsidRPr="002C5664" w:rsidRDefault="002C5664" w:rsidP="00753454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2C5664">
        <w:rPr>
          <w:rFonts w:ascii="Arial" w:hAnsi="Arial" w:cs="Arial"/>
          <w:sz w:val="24"/>
          <w:szCs w:val="24"/>
        </w:rPr>
        <w:t>A obra será executada conforme as diretrizes estabelecidas neste memorial descritivo, seguindo as normas vigentes e garantindo segurança, qualidade e durabilidade da construção.</w:t>
      </w:r>
    </w:p>
    <w:p w14:paraId="128E2B13" w14:textId="0C99C321" w:rsidR="002C5664" w:rsidRPr="002C5664" w:rsidRDefault="002C5664" w:rsidP="007534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1733C4" w14:textId="6BCBA78A" w:rsidR="002C5664" w:rsidRDefault="002C5664" w:rsidP="00652C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2C5664">
        <w:rPr>
          <w:rFonts w:ascii="Arial" w:hAnsi="Arial" w:cs="Arial"/>
          <w:sz w:val="24"/>
          <w:szCs w:val="24"/>
        </w:rPr>
        <w:t xml:space="preserve">Crucilândia, </w:t>
      </w:r>
      <w:r w:rsidR="00753454">
        <w:rPr>
          <w:rFonts w:ascii="Arial" w:hAnsi="Arial" w:cs="Arial"/>
          <w:sz w:val="24"/>
          <w:szCs w:val="24"/>
        </w:rPr>
        <w:t>27</w:t>
      </w:r>
      <w:r w:rsidRPr="002C5664">
        <w:rPr>
          <w:rFonts w:ascii="Arial" w:hAnsi="Arial" w:cs="Arial"/>
          <w:sz w:val="24"/>
          <w:szCs w:val="24"/>
        </w:rPr>
        <w:t xml:space="preserve"> de </w:t>
      </w:r>
      <w:r w:rsidR="00753454">
        <w:rPr>
          <w:rFonts w:ascii="Arial" w:hAnsi="Arial" w:cs="Arial"/>
          <w:sz w:val="24"/>
          <w:szCs w:val="24"/>
        </w:rPr>
        <w:t>janeiro</w:t>
      </w:r>
      <w:r w:rsidRPr="002C5664">
        <w:rPr>
          <w:rFonts w:ascii="Arial" w:hAnsi="Arial" w:cs="Arial"/>
          <w:sz w:val="24"/>
          <w:szCs w:val="24"/>
        </w:rPr>
        <w:t xml:space="preserve"> de 2025</w:t>
      </w:r>
      <w:r w:rsidR="00753454">
        <w:rPr>
          <w:rFonts w:ascii="Arial" w:hAnsi="Arial" w:cs="Arial"/>
          <w:sz w:val="24"/>
          <w:szCs w:val="24"/>
        </w:rPr>
        <w:t>.</w:t>
      </w:r>
    </w:p>
    <w:p w14:paraId="2685890D" w14:textId="77777777" w:rsidR="00753454" w:rsidRDefault="00753454" w:rsidP="007534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2D8802" w14:textId="77777777" w:rsidR="00753454" w:rsidRDefault="00753454" w:rsidP="007534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E32047" w14:textId="77777777" w:rsidR="00753454" w:rsidRDefault="00753454" w:rsidP="007534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BC4FAD" w14:textId="77777777" w:rsidR="00753454" w:rsidRDefault="00753454" w:rsidP="007534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BF9BBF" w14:textId="77777777" w:rsidR="00753454" w:rsidRDefault="00753454" w:rsidP="007534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C86D11" w14:textId="77777777" w:rsidR="00753454" w:rsidRDefault="00753454" w:rsidP="007534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ECD129" w14:textId="77777777" w:rsidR="00753454" w:rsidRDefault="00753454" w:rsidP="007534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FEFB746" w14:textId="77777777" w:rsidR="00753454" w:rsidRDefault="00753454" w:rsidP="007534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002B6D" w14:textId="77777777" w:rsidR="00753454" w:rsidRPr="002C5664" w:rsidRDefault="00753454" w:rsidP="007534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94FAFE" w14:textId="5E2BCDD4" w:rsidR="00D44089" w:rsidRPr="00753454" w:rsidRDefault="002C5664" w:rsidP="00753454">
      <w:pPr>
        <w:jc w:val="center"/>
        <w:rPr>
          <w:rFonts w:ascii="Arial" w:hAnsi="Arial" w:cs="Arial"/>
          <w:sz w:val="24"/>
          <w:szCs w:val="24"/>
        </w:rPr>
      </w:pPr>
      <w:r w:rsidRPr="002C5664">
        <w:rPr>
          <w:rFonts w:ascii="Arial" w:hAnsi="Arial" w:cs="Arial"/>
          <w:sz w:val="24"/>
          <w:szCs w:val="24"/>
        </w:rPr>
        <w:t>_______________________________________</w:t>
      </w:r>
      <w:r w:rsidRPr="002C5664">
        <w:rPr>
          <w:rFonts w:ascii="Arial" w:hAnsi="Arial" w:cs="Arial"/>
          <w:sz w:val="24"/>
          <w:szCs w:val="24"/>
        </w:rPr>
        <w:br/>
      </w:r>
      <w:proofErr w:type="spellStart"/>
      <w:r w:rsidRPr="002C5664">
        <w:rPr>
          <w:rFonts w:ascii="Arial" w:hAnsi="Arial" w:cs="Arial"/>
          <w:b/>
          <w:bCs/>
          <w:sz w:val="24"/>
          <w:szCs w:val="24"/>
        </w:rPr>
        <w:t>Huildys</w:t>
      </w:r>
      <w:proofErr w:type="spellEnd"/>
      <w:r w:rsidR="00753454" w:rsidRPr="00753454">
        <w:rPr>
          <w:rFonts w:ascii="Arial" w:hAnsi="Arial" w:cs="Arial"/>
          <w:b/>
          <w:bCs/>
          <w:sz w:val="24"/>
          <w:szCs w:val="24"/>
        </w:rPr>
        <w:t xml:space="preserve"> </w:t>
      </w:r>
      <w:r w:rsidRPr="002C5664">
        <w:rPr>
          <w:rFonts w:ascii="Arial" w:hAnsi="Arial" w:cs="Arial"/>
          <w:b/>
          <w:bCs/>
          <w:sz w:val="24"/>
          <w:szCs w:val="24"/>
        </w:rPr>
        <w:t>Estácio de Oliveira</w:t>
      </w:r>
      <w:r w:rsidRPr="002C5664">
        <w:rPr>
          <w:rFonts w:ascii="Arial" w:hAnsi="Arial" w:cs="Arial"/>
          <w:sz w:val="24"/>
          <w:szCs w:val="24"/>
        </w:rPr>
        <w:br/>
      </w:r>
      <w:r w:rsidRPr="002C5664">
        <w:rPr>
          <w:rFonts w:ascii="Arial" w:hAnsi="Arial" w:cs="Arial"/>
        </w:rPr>
        <w:t>Engenheiro Responsável</w:t>
      </w:r>
      <w:r w:rsidRPr="002C5664">
        <w:rPr>
          <w:rFonts w:ascii="Arial" w:hAnsi="Arial" w:cs="Arial"/>
        </w:rPr>
        <w:br/>
        <w:t>CREA/MG 249.249/D</w:t>
      </w:r>
    </w:p>
    <w:sectPr w:rsidR="00D44089" w:rsidRPr="00753454" w:rsidSect="00F22DB6">
      <w:headerReference w:type="default" r:id="rId8"/>
      <w:pgSz w:w="11907" w:h="16840" w:code="9"/>
      <w:pgMar w:top="1287" w:right="851" w:bottom="851" w:left="1134" w:header="567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8D11F" w14:textId="77777777" w:rsidR="00883B3E" w:rsidRDefault="00883B3E">
      <w:r>
        <w:separator/>
      </w:r>
    </w:p>
  </w:endnote>
  <w:endnote w:type="continuationSeparator" w:id="0">
    <w:p w14:paraId="4B68B0D8" w14:textId="77777777" w:rsidR="00883B3E" w:rsidRDefault="00883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RWAntiquaTExtBo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D6DBF" w14:textId="77777777" w:rsidR="00883B3E" w:rsidRDefault="00883B3E">
      <w:r>
        <w:separator/>
      </w:r>
    </w:p>
  </w:footnote>
  <w:footnote w:type="continuationSeparator" w:id="0">
    <w:p w14:paraId="6D1E7AD2" w14:textId="77777777" w:rsidR="00883B3E" w:rsidRDefault="00883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71238" w14:textId="5709608F" w:rsidR="00FD2C4B" w:rsidRDefault="00486258">
    <w:pPr>
      <w:pStyle w:val="Cabealho"/>
      <w:rPr>
        <w:rFonts w:ascii="Arial Black" w:hAnsi="Arial Black" w:cs="Arial Black"/>
        <w:b/>
        <w:bCs/>
        <w:spacing w:val="100"/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20F1583" wp14:editId="1B66EFC7">
              <wp:simplePos x="0" y="0"/>
              <wp:positionH relativeFrom="column">
                <wp:posOffset>1016000</wp:posOffset>
              </wp:positionH>
              <wp:positionV relativeFrom="paragraph">
                <wp:posOffset>203200</wp:posOffset>
              </wp:positionV>
              <wp:extent cx="6127115" cy="549275"/>
              <wp:effectExtent l="0" t="3175" r="635" b="0"/>
              <wp:wrapNone/>
              <wp:docPr id="864043930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27115" cy="549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3743DB" w14:textId="77777777" w:rsidR="00FD2C4B" w:rsidRDefault="00FD2C4B">
                          <w:pPr>
                            <w:pStyle w:val="Cabealho"/>
                            <w:rPr>
                              <w:rFonts w:ascii="URWAntiquaTExtBol" w:hAnsi="URWAntiquaTExtBol" w:cs="URWAntiquaTExtBol"/>
                              <w:color w:val="000000"/>
                              <w:spacing w:val="14"/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URWAntiquaTExtBol" w:hAnsi="URWAntiquaTExtBol" w:cs="URWAntiquaTExtBol"/>
                              <w:color w:val="008000"/>
                              <w:spacing w:val="14"/>
                              <w:sz w:val="38"/>
                              <w:szCs w:val="38"/>
                            </w:rPr>
                            <w:t xml:space="preserve"> </w:t>
                          </w:r>
                          <w:r>
                            <w:rPr>
                              <w:rFonts w:ascii="URWAntiquaTExtBol" w:hAnsi="URWAntiquaTExtBol" w:cs="URWAntiquaTExtBol"/>
                              <w:color w:val="000000"/>
                              <w:spacing w:val="14"/>
                              <w:sz w:val="38"/>
                              <w:szCs w:val="38"/>
                            </w:rPr>
                            <w:t>PREFEITURA MUNICIPAL DE CRUCILÂNDIA</w:t>
                          </w:r>
                        </w:p>
                        <w:p w14:paraId="763300F9" w14:textId="77777777" w:rsidR="00FD2C4B" w:rsidRDefault="00FD2C4B">
                          <w:pPr>
                            <w:pStyle w:val="Cabealho"/>
                            <w:rPr>
                              <w:rFonts w:ascii="Century Gothic" w:hAnsi="Century Gothic" w:cs="Century Gothic"/>
                              <w:color w:val="000000"/>
                              <w:spacing w:val="40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Century Gothic" w:hAnsi="Century Gothic" w:cs="Century Gothic"/>
                              <w:color w:val="000000"/>
                              <w:spacing w:val="40"/>
                              <w:sz w:val="17"/>
                              <w:szCs w:val="17"/>
                            </w:rPr>
                            <w:t xml:space="preserve"> Av. Ernesto Antunes da Cunha, 67 - Tel.: (</w:t>
                          </w:r>
                          <w:r>
                            <w:rPr>
                              <w:rFonts w:ascii="Century Gothic" w:hAnsi="Century Gothic" w:cs="Century Gothic"/>
                              <w:color w:val="000000"/>
                              <w:spacing w:val="10"/>
                              <w:sz w:val="17"/>
                              <w:szCs w:val="17"/>
                            </w:rPr>
                            <w:t>31) 3</w:t>
                          </w:r>
                          <w:r>
                            <w:rPr>
                              <w:rFonts w:ascii="Century Gothic" w:hAnsi="Century Gothic" w:cs="Century Gothic"/>
                              <w:color w:val="000000"/>
                              <w:spacing w:val="40"/>
                              <w:sz w:val="17"/>
                              <w:szCs w:val="17"/>
                            </w:rPr>
                            <w:t>574-1120, Fax:</w:t>
                          </w:r>
                          <w:r>
                            <w:rPr>
                              <w:rFonts w:ascii="Century Gothic" w:hAnsi="Century Gothic" w:cs="Century Gothic"/>
                              <w:color w:val="000000"/>
                              <w:spacing w:val="10"/>
                              <w:sz w:val="17"/>
                              <w:szCs w:val="17"/>
                            </w:rPr>
                            <w:t>(31) 3</w:t>
                          </w:r>
                          <w:r>
                            <w:rPr>
                              <w:rFonts w:ascii="Century Gothic" w:hAnsi="Century Gothic" w:cs="Century Gothic"/>
                              <w:color w:val="000000"/>
                              <w:spacing w:val="40"/>
                              <w:sz w:val="17"/>
                              <w:szCs w:val="17"/>
                            </w:rPr>
                            <w:t>574-1260</w:t>
                          </w:r>
                        </w:p>
                        <w:p w14:paraId="1DB93730" w14:textId="77777777" w:rsidR="00FD2C4B" w:rsidRDefault="00FD2C4B">
                          <w:pPr>
                            <w:rPr>
                              <w:color w:val="000000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Century Gothic" w:hAnsi="Century Gothic" w:cs="Century Gothic"/>
                              <w:color w:val="000000"/>
                              <w:spacing w:val="40"/>
                              <w:sz w:val="17"/>
                              <w:szCs w:val="17"/>
                            </w:rPr>
                            <w:t xml:space="preserve"> CEP 35.478-000 - Centro - Crucilândia-MG - E-mail: pmcru@uai.com.br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20F1583" id="Rectangle 1" o:spid="_x0000_s1026" style="position:absolute;margin-left:80pt;margin-top:16pt;width:482.45pt;height:4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" o:allowincell="f" stroked="f" strokeweight="0">
              <v:textbox inset="0,0,0,0">
                <w:txbxContent>
                  <w:p w14:paraId="2F3743DB" w14:textId="77777777" w:rsidR="00FD2C4B" w:rsidRDefault="00FD2C4B">
                    <w:pPr>
                      <w:pStyle w:val="Cabealho"/>
                      <w:rPr>
                        <w:rFonts w:ascii="URWAntiquaTExtBol" w:hAnsi="URWAntiquaTExtBol" w:cs="URWAntiquaTExtBol"/>
                        <w:color w:val="000000"/>
                        <w:spacing w:val="14"/>
                        <w:sz w:val="38"/>
                        <w:szCs w:val="38"/>
                      </w:rPr>
                    </w:pPr>
                    <w:r>
                      <w:rPr>
                        <w:rFonts w:ascii="URWAntiquaTExtBol" w:hAnsi="URWAntiquaTExtBol" w:cs="URWAntiquaTExtBol"/>
                        <w:color w:val="008000"/>
                        <w:spacing w:val="14"/>
                        <w:sz w:val="38"/>
                        <w:szCs w:val="38"/>
                      </w:rPr>
                      <w:t xml:space="preserve"> </w:t>
                    </w:r>
                    <w:r>
                      <w:rPr>
                        <w:rFonts w:ascii="URWAntiquaTExtBol" w:hAnsi="URWAntiquaTExtBol" w:cs="URWAntiquaTExtBol"/>
                        <w:color w:val="000000"/>
                        <w:spacing w:val="14"/>
                        <w:sz w:val="38"/>
                        <w:szCs w:val="38"/>
                      </w:rPr>
                      <w:t>PREFEITURA MUNICIPAL DE CRUCILÂNDIA</w:t>
                    </w:r>
                  </w:p>
                  <w:p w14:paraId="763300F9" w14:textId="77777777" w:rsidR="00FD2C4B" w:rsidRDefault="00FD2C4B">
                    <w:pPr>
                      <w:pStyle w:val="Cabealho"/>
                      <w:rPr>
                        <w:rFonts w:ascii="Century Gothic" w:hAnsi="Century Gothic" w:cs="Century Gothic"/>
                        <w:color w:val="000000"/>
                        <w:spacing w:val="40"/>
                        <w:sz w:val="17"/>
                        <w:szCs w:val="17"/>
                      </w:rPr>
                    </w:pPr>
                    <w:r>
                      <w:rPr>
                        <w:rFonts w:ascii="Century Gothic" w:hAnsi="Century Gothic" w:cs="Century Gothic"/>
                        <w:color w:val="000000"/>
                        <w:spacing w:val="40"/>
                        <w:sz w:val="17"/>
                        <w:szCs w:val="17"/>
                      </w:rPr>
                      <w:t xml:space="preserve"> Av. Ernesto Antunes da Cunha, 67 - Tel.: (</w:t>
                    </w:r>
                    <w:r>
                      <w:rPr>
                        <w:rFonts w:ascii="Century Gothic" w:hAnsi="Century Gothic" w:cs="Century Gothic"/>
                        <w:color w:val="000000"/>
                        <w:spacing w:val="10"/>
                        <w:sz w:val="17"/>
                        <w:szCs w:val="17"/>
                      </w:rPr>
                      <w:t>31) 3</w:t>
                    </w:r>
                    <w:r>
                      <w:rPr>
                        <w:rFonts w:ascii="Century Gothic" w:hAnsi="Century Gothic" w:cs="Century Gothic"/>
                        <w:color w:val="000000"/>
                        <w:spacing w:val="40"/>
                        <w:sz w:val="17"/>
                        <w:szCs w:val="17"/>
                      </w:rPr>
                      <w:t>574-1120, Fax:</w:t>
                    </w:r>
                    <w:r>
                      <w:rPr>
                        <w:rFonts w:ascii="Century Gothic" w:hAnsi="Century Gothic" w:cs="Century Gothic"/>
                        <w:color w:val="000000"/>
                        <w:spacing w:val="10"/>
                        <w:sz w:val="17"/>
                        <w:szCs w:val="17"/>
                      </w:rPr>
                      <w:t>(31) 3</w:t>
                    </w:r>
                    <w:r>
                      <w:rPr>
                        <w:rFonts w:ascii="Century Gothic" w:hAnsi="Century Gothic" w:cs="Century Gothic"/>
                        <w:color w:val="000000"/>
                        <w:spacing w:val="40"/>
                        <w:sz w:val="17"/>
                        <w:szCs w:val="17"/>
                      </w:rPr>
                      <w:t>574-1260</w:t>
                    </w:r>
                  </w:p>
                  <w:p w14:paraId="1DB93730" w14:textId="77777777" w:rsidR="00FD2C4B" w:rsidRDefault="00FD2C4B">
                    <w:pPr>
                      <w:rPr>
                        <w:color w:val="000000"/>
                        <w:sz w:val="17"/>
                        <w:szCs w:val="17"/>
                      </w:rPr>
                    </w:pPr>
                    <w:r>
                      <w:rPr>
                        <w:rFonts w:ascii="Century Gothic" w:hAnsi="Century Gothic" w:cs="Century Gothic"/>
                        <w:color w:val="000000"/>
                        <w:spacing w:val="40"/>
                        <w:sz w:val="17"/>
                        <w:szCs w:val="17"/>
                      </w:rPr>
                      <w:t xml:space="preserve"> CEP 35.478-000 - Centro - Crucilândia-MG - E-mail: pmcru@uai.com.br</w:t>
                    </w:r>
                  </w:p>
                </w:txbxContent>
              </v:textbox>
            </v:rect>
          </w:pict>
        </mc:Fallback>
      </mc:AlternateContent>
    </w:r>
    <w:r w:rsidR="00FD2C4B">
      <w:rPr>
        <w:rFonts w:ascii="Arial Black" w:hAnsi="Arial Black" w:cs="Arial Black"/>
        <w:b/>
        <w:bCs/>
        <w:noProof/>
        <w:spacing w:val="100"/>
      </w:rPr>
      <w:drawing>
        <wp:inline distT="0" distB="0" distL="0" distR="0" wp14:anchorId="67B90772" wp14:editId="405F9DD8">
          <wp:extent cx="933450" cy="942975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E23C1"/>
    <w:multiLevelType w:val="singleLevel"/>
    <w:tmpl w:val="C1F2E9B6"/>
    <w:lvl w:ilvl="0">
      <w:start w:val="1"/>
      <w:numFmt w:val="decimal"/>
      <w:lvlText w:val="%1- 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1AB36AF"/>
    <w:multiLevelType w:val="multilevel"/>
    <w:tmpl w:val="0C100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2266D"/>
    <w:multiLevelType w:val="multilevel"/>
    <w:tmpl w:val="B7E6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0E5F99"/>
    <w:multiLevelType w:val="multilevel"/>
    <w:tmpl w:val="57A6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E25AB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6FC7CDF"/>
    <w:multiLevelType w:val="hybridMultilevel"/>
    <w:tmpl w:val="CAD284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47DA"/>
    <w:multiLevelType w:val="multilevel"/>
    <w:tmpl w:val="8ABCB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CA1689"/>
    <w:multiLevelType w:val="multilevel"/>
    <w:tmpl w:val="5DAAD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3170D1"/>
    <w:multiLevelType w:val="hybridMultilevel"/>
    <w:tmpl w:val="56B26E54"/>
    <w:lvl w:ilvl="0" w:tplc="DCEE5A5A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764385"/>
    <w:multiLevelType w:val="multilevel"/>
    <w:tmpl w:val="FCA4E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6D33B3"/>
    <w:multiLevelType w:val="multilevel"/>
    <w:tmpl w:val="0CE4F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06B5F"/>
    <w:multiLevelType w:val="hybridMultilevel"/>
    <w:tmpl w:val="5EC40F2E"/>
    <w:lvl w:ilvl="0" w:tplc="E1D07EAE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9EE3D02"/>
    <w:multiLevelType w:val="hybridMultilevel"/>
    <w:tmpl w:val="3EC80F5E"/>
    <w:lvl w:ilvl="0" w:tplc="87F08D8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FC67832"/>
    <w:multiLevelType w:val="multilevel"/>
    <w:tmpl w:val="F4587410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 w15:restartNumberingAfterBreak="0">
    <w:nsid w:val="3996705F"/>
    <w:multiLevelType w:val="multilevel"/>
    <w:tmpl w:val="6E88FB0C"/>
    <w:lvl w:ilvl="0">
      <w:start w:val="5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5" w15:restartNumberingAfterBreak="0">
    <w:nsid w:val="3A6E48B4"/>
    <w:multiLevelType w:val="multilevel"/>
    <w:tmpl w:val="EEDC2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502203"/>
    <w:multiLevelType w:val="multilevel"/>
    <w:tmpl w:val="CC044D9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7" w15:restartNumberingAfterBreak="0">
    <w:nsid w:val="3D797E12"/>
    <w:multiLevelType w:val="hybridMultilevel"/>
    <w:tmpl w:val="503C9AC4"/>
    <w:lvl w:ilvl="0" w:tplc="F19231E4">
      <w:start w:val="1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1D726A1"/>
    <w:multiLevelType w:val="hybridMultilevel"/>
    <w:tmpl w:val="5B60D84E"/>
    <w:lvl w:ilvl="0" w:tplc="4C4C8B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CA787C"/>
    <w:multiLevelType w:val="multilevel"/>
    <w:tmpl w:val="EB56DFC0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0" w15:restartNumberingAfterBreak="0">
    <w:nsid w:val="4D020299"/>
    <w:multiLevelType w:val="multilevel"/>
    <w:tmpl w:val="A83ED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DD40C7"/>
    <w:multiLevelType w:val="multilevel"/>
    <w:tmpl w:val="CD7A72C4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 w15:restartNumberingAfterBreak="0">
    <w:nsid w:val="510564DE"/>
    <w:multiLevelType w:val="multilevel"/>
    <w:tmpl w:val="AB683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9120C"/>
    <w:multiLevelType w:val="hybridMultilevel"/>
    <w:tmpl w:val="B5807166"/>
    <w:lvl w:ilvl="0" w:tplc="1480BE0E">
      <w:start w:val="4"/>
      <w:numFmt w:val="decimal"/>
      <w:lvlText w:val="%1-"/>
      <w:lvlJc w:val="left"/>
      <w:pPr>
        <w:ind w:left="3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10" w:hanging="360"/>
      </w:pPr>
    </w:lvl>
    <w:lvl w:ilvl="2" w:tplc="0416001B" w:tentative="1">
      <w:start w:val="1"/>
      <w:numFmt w:val="lowerRoman"/>
      <w:lvlText w:val="%3."/>
      <w:lvlJc w:val="right"/>
      <w:pPr>
        <w:ind w:left="1830" w:hanging="180"/>
      </w:pPr>
    </w:lvl>
    <w:lvl w:ilvl="3" w:tplc="0416000F" w:tentative="1">
      <w:start w:val="1"/>
      <w:numFmt w:val="decimal"/>
      <w:lvlText w:val="%4."/>
      <w:lvlJc w:val="left"/>
      <w:pPr>
        <w:ind w:left="2550" w:hanging="360"/>
      </w:pPr>
    </w:lvl>
    <w:lvl w:ilvl="4" w:tplc="04160019" w:tentative="1">
      <w:start w:val="1"/>
      <w:numFmt w:val="lowerLetter"/>
      <w:lvlText w:val="%5."/>
      <w:lvlJc w:val="left"/>
      <w:pPr>
        <w:ind w:left="3270" w:hanging="360"/>
      </w:pPr>
    </w:lvl>
    <w:lvl w:ilvl="5" w:tplc="0416001B" w:tentative="1">
      <w:start w:val="1"/>
      <w:numFmt w:val="lowerRoman"/>
      <w:lvlText w:val="%6."/>
      <w:lvlJc w:val="right"/>
      <w:pPr>
        <w:ind w:left="3990" w:hanging="180"/>
      </w:pPr>
    </w:lvl>
    <w:lvl w:ilvl="6" w:tplc="0416000F" w:tentative="1">
      <w:start w:val="1"/>
      <w:numFmt w:val="decimal"/>
      <w:lvlText w:val="%7."/>
      <w:lvlJc w:val="left"/>
      <w:pPr>
        <w:ind w:left="4710" w:hanging="360"/>
      </w:pPr>
    </w:lvl>
    <w:lvl w:ilvl="7" w:tplc="04160019" w:tentative="1">
      <w:start w:val="1"/>
      <w:numFmt w:val="lowerLetter"/>
      <w:lvlText w:val="%8."/>
      <w:lvlJc w:val="left"/>
      <w:pPr>
        <w:ind w:left="5430" w:hanging="360"/>
      </w:pPr>
    </w:lvl>
    <w:lvl w:ilvl="8" w:tplc="0416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4" w15:restartNumberingAfterBreak="0">
    <w:nsid w:val="56EB3CA8"/>
    <w:multiLevelType w:val="multilevel"/>
    <w:tmpl w:val="8174B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AF226E"/>
    <w:multiLevelType w:val="multilevel"/>
    <w:tmpl w:val="07268DC0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6" w15:restartNumberingAfterBreak="0">
    <w:nsid w:val="5BF330BB"/>
    <w:multiLevelType w:val="multilevel"/>
    <w:tmpl w:val="6D0CE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C377C27"/>
    <w:multiLevelType w:val="multilevel"/>
    <w:tmpl w:val="763E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E7C1222"/>
    <w:multiLevelType w:val="hybridMultilevel"/>
    <w:tmpl w:val="5A24B44E"/>
    <w:lvl w:ilvl="0" w:tplc="80EEA2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E90038E"/>
    <w:multiLevelType w:val="multilevel"/>
    <w:tmpl w:val="F77A8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8C7DBE"/>
    <w:multiLevelType w:val="hybridMultilevel"/>
    <w:tmpl w:val="798A2560"/>
    <w:lvl w:ilvl="0" w:tplc="EEC220D8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9843375"/>
    <w:multiLevelType w:val="multilevel"/>
    <w:tmpl w:val="A3A46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9F34D0"/>
    <w:multiLevelType w:val="hybridMultilevel"/>
    <w:tmpl w:val="00309B04"/>
    <w:lvl w:ilvl="0" w:tplc="483813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2C6CFE"/>
    <w:multiLevelType w:val="multilevel"/>
    <w:tmpl w:val="465E12CA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4" w15:restartNumberingAfterBreak="0">
    <w:nsid w:val="6ED943D6"/>
    <w:multiLevelType w:val="multilevel"/>
    <w:tmpl w:val="697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EF62837"/>
    <w:multiLevelType w:val="multilevel"/>
    <w:tmpl w:val="F9DAE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97C6C66"/>
    <w:multiLevelType w:val="hybridMultilevel"/>
    <w:tmpl w:val="056E8E7A"/>
    <w:lvl w:ilvl="0" w:tplc="B16C23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382900"/>
    <w:multiLevelType w:val="multilevel"/>
    <w:tmpl w:val="5C84B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6948243">
    <w:abstractNumId w:val="0"/>
  </w:num>
  <w:num w:numId="2" w16cid:durableId="1588689011">
    <w:abstractNumId w:val="8"/>
  </w:num>
  <w:num w:numId="3" w16cid:durableId="1392002298">
    <w:abstractNumId w:val="36"/>
  </w:num>
  <w:num w:numId="4" w16cid:durableId="2042242743">
    <w:abstractNumId w:val="17"/>
  </w:num>
  <w:num w:numId="5" w16cid:durableId="1369180014">
    <w:abstractNumId w:val="28"/>
  </w:num>
  <w:num w:numId="6" w16cid:durableId="1294368534">
    <w:abstractNumId w:val="30"/>
  </w:num>
  <w:num w:numId="7" w16cid:durableId="732242309">
    <w:abstractNumId w:val="11"/>
  </w:num>
  <w:num w:numId="8" w16cid:durableId="1549222113">
    <w:abstractNumId w:val="12"/>
  </w:num>
  <w:num w:numId="9" w16cid:durableId="239215023">
    <w:abstractNumId w:val="18"/>
  </w:num>
  <w:num w:numId="10" w16cid:durableId="179203962">
    <w:abstractNumId w:val="32"/>
  </w:num>
  <w:num w:numId="11" w16cid:durableId="356929277">
    <w:abstractNumId w:val="4"/>
  </w:num>
  <w:num w:numId="12" w16cid:durableId="2131701575">
    <w:abstractNumId w:val="23"/>
  </w:num>
  <w:num w:numId="13" w16cid:durableId="1138649803">
    <w:abstractNumId w:val="33"/>
  </w:num>
  <w:num w:numId="14" w16cid:durableId="502744412">
    <w:abstractNumId w:val="21"/>
  </w:num>
  <w:num w:numId="15" w16cid:durableId="550850578">
    <w:abstractNumId w:val="16"/>
  </w:num>
  <w:num w:numId="16" w16cid:durableId="1515147994">
    <w:abstractNumId w:val="19"/>
  </w:num>
  <w:num w:numId="17" w16cid:durableId="925305912">
    <w:abstractNumId w:val="25"/>
  </w:num>
  <w:num w:numId="18" w16cid:durableId="1818496179">
    <w:abstractNumId w:val="13"/>
  </w:num>
  <w:num w:numId="19" w16cid:durableId="1466390663">
    <w:abstractNumId w:val="14"/>
  </w:num>
  <w:num w:numId="20" w16cid:durableId="1099132877">
    <w:abstractNumId w:val="9"/>
  </w:num>
  <w:num w:numId="21" w16cid:durableId="1476022099">
    <w:abstractNumId w:val="34"/>
  </w:num>
  <w:num w:numId="22" w16cid:durableId="1386566590">
    <w:abstractNumId w:val="35"/>
  </w:num>
  <w:num w:numId="23" w16cid:durableId="43068344">
    <w:abstractNumId w:val="27"/>
  </w:num>
  <w:num w:numId="24" w16cid:durableId="2030325710">
    <w:abstractNumId w:val="15"/>
  </w:num>
  <w:num w:numId="25" w16cid:durableId="569121715">
    <w:abstractNumId w:val="3"/>
  </w:num>
  <w:num w:numId="26" w16cid:durableId="1566136140">
    <w:abstractNumId w:val="10"/>
  </w:num>
  <w:num w:numId="27" w16cid:durableId="1443495946">
    <w:abstractNumId w:val="29"/>
  </w:num>
  <w:num w:numId="28" w16cid:durableId="1860896320">
    <w:abstractNumId w:val="7"/>
  </w:num>
  <w:num w:numId="29" w16cid:durableId="1427340041">
    <w:abstractNumId w:val="26"/>
  </w:num>
  <w:num w:numId="30" w16cid:durableId="204106672">
    <w:abstractNumId w:val="22"/>
  </w:num>
  <w:num w:numId="31" w16cid:durableId="735785522">
    <w:abstractNumId w:val="37"/>
  </w:num>
  <w:num w:numId="32" w16cid:durableId="520974125">
    <w:abstractNumId w:val="31"/>
  </w:num>
  <w:num w:numId="33" w16cid:durableId="1707875086">
    <w:abstractNumId w:val="24"/>
  </w:num>
  <w:num w:numId="34" w16cid:durableId="1175730296">
    <w:abstractNumId w:val="20"/>
  </w:num>
  <w:num w:numId="35" w16cid:durableId="1472139568">
    <w:abstractNumId w:val="2"/>
  </w:num>
  <w:num w:numId="36" w16cid:durableId="1258103353">
    <w:abstractNumId w:val="1"/>
  </w:num>
  <w:num w:numId="37" w16cid:durableId="56171820">
    <w:abstractNumId w:val="6"/>
  </w:num>
  <w:num w:numId="38" w16cid:durableId="16630008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E"/>
    <w:rsid w:val="0000550A"/>
    <w:rsid w:val="00015D86"/>
    <w:rsid w:val="000337EC"/>
    <w:rsid w:val="000406DF"/>
    <w:rsid w:val="0004474C"/>
    <w:rsid w:val="000774D7"/>
    <w:rsid w:val="00077CC0"/>
    <w:rsid w:val="00092EBB"/>
    <w:rsid w:val="000A6EC2"/>
    <w:rsid w:val="000B59A1"/>
    <w:rsid w:val="000C0772"/>
    <w:rsid w:val="000C25B3"/>
    <w:rsid w:val="000C2F48"/>
    <w:rsid w:val="000E7CF5"/>
    <w:rsid w:val="000F043A"/>
    <w:rsid w:val="000F1C76"/>
    <w:rsid w:val="000F5949"/>
    <w:rsid w:val="001047AC"/>
    <w:rsid w:val="00115EC8"/>
    <w:rsid w:val="0013222C"/>
    <w:rsid w:val="00132FBA"/>
    <w:rsid w:val="00135838"/>
    <w:rsid w:val="001A5939"/>
    <w:rsid w:val="001B584A"/>
    <w:rsid w:val="001C0C6D"/>
    <w:rsid w:val="001C3CC0"/>
    <w:rsid w:val="001C4A9C"/>
    <w:rsid w:val="001D76EB"/>
    <w:rsid w:val="001E1F46"/>
    <w:rsid w:val="002032D6"/>
    <w:rsid w:val="00216C13"/>
    <w:rsid w:val="00223CAB"/>
    <w:rsid w:val="00231499"/>
    <w:rsid w:val="0023736A"/>
    <w:rsid w:val="0028268E"/>
    <w:rsid w:val="00282DA4"/>
    <w:rsid w:val="00287609"/>
    <w:rsid w:val="00292484"/>
    <w:rsid w:val="00297CEF"/>
    <w:rsid w:val="002A1E7B"/>
    <w:rsid w:val="002C5664"/>
    <w:rsid w:val="002F08C6"/>
    <w:rsid w:val="002F23E7"/>
    <w:rsid w:val="002F5A7D"/>
    <w:rsid w:val="00304FC0"/>
    <w:rsid w:val="00306A0C"/>
    <w:rsid w:val="003166B0"/>
    <w:rsid w:val="0033093A"/>
    <w:rsid w:val="00330DF0"/>
    <w:rsid w:val="00333C10"/>
    <w:rsid w:val="00335119"/>
    <w:rsid w:val="00365165"/>
    <w:rsid w:val="0039565D"/>
    <w:rsid w:val="003A6AEA"/>
    <w:rsid w:val="003A72C3"/>
    <w:rsid w:val="003A7E19"/>
    <w:rsid w:val="003C20C3"/>
    <w:rsid w:val="003D027C"/>
    <w:rsid w:val="003D53F4"/>
    <w:rsid w:val="003E0EB2"/>
    <w:rsid w:val="003E4F12"/>
    <w:rsid w:val="003F0F8C"/>
    <w:rsid w:val="003F784C"/>
    <w:rsid w:val="00401993"/>
    <w:rsid w:val="00403166"/>
    <w:rsid w:val="004057F3"/>
    <w:rsid w:val="00405FA8"/>
    <w:rsid w:val="00411C21"/>
    <w:rsid w:val="00414543"/>
    <w:rsid w:val="0042064A"/>
    <w:rsid w:val="004312C2"/>
    <w:rsid w:val="00455B9B"/>
    <w:rsid w:val="00460AF5"/>
    <w:rsid w:val="00486258"/>
    <w:rsid w:val="004865A6"/>
    <w:rsid w:val="0048747E"/>
    <w:rsid w:val="004A2595"/>
    <w:rsid w:val="004B7BEB"/>
    <w:rsid w:val="004E2252"/>
    <w:rsid w:val="005019B6"/>
    <w:rsid w:val="0052408E"/>
    <w:rsid w:val="005246B3"/>
    <w:rsid w:val="0053239D"/>
    <w:rsid w:val="00552D0F"/>
    <w:rsid w:val="00566E62"/>
    <w:rsid w:val="0058330A"/>
    <w:rsid w:val="0059259D"/>
    <w:rsid w:val="005A7538"/>
    <w:rsid w:val="005B3B29"/>
    <w:rsid w:val="005B78A6"/>
    <w:rsid w:val="005C53ED"/>
    <w:rsid w:val="005E485D"/>
    <w:rsid w:val="005E6DB7"/>
    <w:rsid w:val="00603B8E"/>
    <w:rsid w:val="006118D2"/>
    <w:rsid w:val="0063277B"/>
    <w:rsid w:val="00652C37"/>
    <w:rsid w:val="00662573"/>
    <w:rsid w:val="006632A7"/>
    <w:rsid w:val="00663D23"/>
    <w:rsid w:val="0067337E"/>
    <w:rsid w:val="00673C6A"/>
    <w:rsid w:val="0068741E"/>
    <w:rsid w:val="00691E96"/>
    <w:rsid w:val="006A46EA"/>
    <w:rsid w:val="006B4779"/>
    <w:rsid w:val="006C6FA5"/>
    <w:rsid w:val="006D3E21"/>
    <w:rsid w:val="006F2CA5"/>
    <w:rsid w:val="006F3789"/>
    <w:rsid w:val="00703569"/>
    <w:rsid w:val="00707B17"/>
    <w:rsid w:val="0072349C"/>
    <w:rsid w:val="007274D7"/>
    <w:rsid w:val="0073058C"/>
    <w:rsid w:val="00734A74"/>
    <w:rsid w:val="007363B9"/>
    <w:rsid w:val="00736D3C"/>
    <w:rsid w:val="00753454"/>
    <w:rsid w:val="00764882"/>
    <w:rsid w:val="007657C7"/>
    <w:rsid w:val="00771EF1"/>
    <w:rsid w:val="007A401C"/>
    <w:rsid w:val="007A6073"/>
    <w:rsid w:val="007C1BBE"/>
    <w:rsid w:val="007E1CD5"/>
    <w:rsid w:val="00806FCC"/>
    <w:rsid w:val="00817195"/>
    <w:rsid w:val="00822AAE"/>
    <w:rsid w:val="008246F8"/>
    <w:rsid w:val="008554CA"/>
    <w:rsid w:val="00856F0A"/>
    <w:rsid w:val="0086224A"/>
    <w:rsid w:val="0086633B"/>
    <w:rsid w:val="00872346"/>
    <w:rsid w:val="00883B3E"/>
    <w:rsid w:val="00885612"/>
    <w:rsid w:val="008860E2"/>
    <w:rsid w:val="0088749C"/>
    <w:rsid w:val="008A461B"/>
    <w:rsid w:val="008B4A04"/>
    <w:rsid w:val="008B6372"/>
    <w:rsid w:val="008C39A2"/>
    <w:rsid w:val="008D2A6C"/>
    <w:rsid w:val="008D500D"/>
    <w:rsid w:val="008D57AD"/>
    <w:rsid w:val="008D67C7"/>
    <w:rsid w:val="0090402F"/>
    <w:rsid w:val="00920CA4"/>
    <w:rsid w:val="009272C5"/>
    <w:rsid w:val="00931DA0"/>
    <w:rsid w:val="00933831"/>
    <w:rsid w:val="00944D99"/>
    <w:rsid w:val="00954A76"/>
    <w:rsid w:val="00957F2A"/>
    <w:rsid w:val="00992B93"/>
    <w:rsid w:val="009962A9"/>
    <w:rsid w:val="009A5891"/>
    <w:rsid w:val="009B254A"/>
    <w:rsid w:val="009B3B50"/>
    <w:rsid w:val="009B78C4"/>
    <w:rsid w:val="00A02B8E"/>
    <w:rsid w:val="00A0330D"/>
    <w:rsid w:val="00A0618B"/>
    <w:rsid w:val="00A22488"/>
    <w:rsid w:val="00A54380"/>
    <w:rsid w:val="00A57F7E"/>
    <w:rsid w:val="00A77AD0"/>
    <w:rsid w:val="00A82C88"/>
    <w:rsid w:val="00A84827"/>
    <w:rsid w:val="00A84E55"/>
    <w:rsid w:val="00AA0C2E"/>
    <w:rsid w:val="00AA2707"/>
    <w:rsid w:val="00AB4B08"/>
    <w:rsid w:val="00AC46CC"/>
    <w:rsid w:val="00AC4FBB"/>
    <w:rsid w:val="00AC57A7"/>
    <w:rsid w:val="00AD1C3C"/>
    <w:rsid w:val="00AE746B"/>
    <w:rsid w:val="00AF31F5"/>
    <w:rsid w:val="00AF7EAD"/>
    <w:rsid w:val="00B02FA8"/>
    <w:rsid w:val="00B240B6"/>
    <w:rsid w:val="00B273F0"/>
    <w:rsid w:val="00B31B0A"/>
    <w:rsid w:val="00B32A1A"/>
    <w:rsid w:val="00B42025"/>
    <w:rsid w:val="00B52839"/>
    <w:rsid w:val="00B810EB"/>
    <w:rsid w:val="00B83981"/>
    <w:rsid w:val="00B9046E"/>
    <w:rsid w:val="00B91B95"/>
    <w:rsid w:val="00BB2135"/>
    <w:rsid w:val="00BC0659"/>
    <w:rsid w:val="00BC5C6E"/>
    <w:rsid w:val="00BD7480"/>
    <w:rsid w:val="00BE7595"/>
    <w:rsid w:val="00BF4F6A"/>
    <w:rsid w:val="00C10A87"/>
    <w:rsid w:val="00C3458D"/>
    <w:rsid w:val="00C42A72"/>
    <w:rsid w:val="00C55A0D"/>
    <w:rsid w:val="00C66F75"/>
    <w:rsid w:val="00C8427B"/>
    <w:rsid w:val="00C91CA2"/>
    <w:rsid w:val="00CC1BF4"/>
    <w:rsid w:val="00CD016F"/>
    <w:rsid w:val="00CD71ED"/>
    <w:rsid w:val="00CE149E"/>
    <w:rsid w:val="00CF6190"/>
    <w:rsid w:val="00D01F1F"/>
    <w:rsid w:val="00D157AC"/>
    <w:rsid w:val="00D27686"/>
    <w:rsid w:val="00D31435"/>
    <w:rsid w:val="00D345AE"/>
    <w:rsid w:val="00D40350"/>
    <w:rsid w:val="00D44089"/>
    <w:rsid w:val="00D45B60"/>
    <w:rsid w:val="00D840A7"/>
    <w:rsid w:val="00D877D4"/>
    <w:rsid w:val="00D90B74"/>
    <w:rsid w:val="00D941E3"/>
    <w:rsid w:val="00D97037"/>
    <w:rsid w:val="00DA47C6"/>
    <w:rsid w:val="00DA50E8"/>
    <w:rsid w:val="00DA7AC6"/>
    <w:rsid w:val="00DC507B"/>
    <w:rsid w:val="00DF6DB5"/>
    <w:rsid w:val="00E02D17"/>
    <w:rsid w:val="00E216B1"/>
    <w:rsid w:val="00E3529F"/>
    <w:rsid w:val="00E500C4"/>
    <w:rsid w:val="00E5655F"/>
    <w:rsid w:val="00E56C14"/>
    <w:rsid w:val="00E57502"/>
    <w:rsid w:val="00E639D4"/>
    <w:rsid w:val="00E66344"/>
    <w:rsid w:val="00E70E2E"/>
    <w:rsid w:val="00E72FB2"/>
    <w:rsid w:val="00E72FDE"/>
    <w:rsid w:val="00E767C4"/>
    <w:rsid w:val="00E9087A"/>
    <w:rsid w:val="00EA04AC"/>
    <w:rsid w:val="00EA19EF"/>
    <w:rsid w:val="00EB169F"/>
    <w:rsid w:val="00EC1E26"/>
    <w:rsid w:val="00EE20FA"/>
    <w:rsid w:val="00F17475"/>
    <w:rsid w:val="00F22DB6"/>
    <w:rsid w:val="00F33526"/>
    <w:rsid w:val="00F55C97"/>
    <w:rsid w:val="00F642B9"/>
    <w:rsid w:val="00F71151"/>
    <w:rsid w:val="00F86224"/>
    <w:rsid w:val="00F90191"/>
    <w:rsid w:val="00FC7410"/>
    <w:rsid w:val="00FD00A2"/>
    <w:rsid w:val="00FD2C4B"/>
    <w:rsid w:val="00FD5551"/>
    <w:rsid w:val="00FE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616E6A"/>
  <w15:docId w15:val="{71DC7BA9-C657-44E6-BD58-2549D313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239D"/>
    <w:pPr>
      <w:autoSpaceDE w:val="0"/>
      <w:autoSpaceDN w:val="0"/>
      <w:adjustRightInd w:val="0"/>
    </w:pPr>
  </w:style>
  <w:style w:type="paragraph" w:styleId="Ttulo1">
    <w:name w:val="heading 1"/>
    <w:basedOn w:val="Normal"/>
    <w:next w:val="Normal"/>
    <w:qFormat/>
    <w:rsid w:val="0053239D"/>
    <w:pPr>
      <w:keepNext/>
      <w:outlineLvl w:val="0"/>
    </w:pPr>
    <w:rPr>
      <w:rFonts w:ascii="Arial" w:hAnsi="Arial" w:cs="Arial"/>
      <w:i/>
      <w:iCs/>
    </w:rPr>
  </w:style>
  <w:style w:type="paragraph" w:styleId="Ttulo2">
    <w:name w:val="heading 2"/>
    <w:basedOn w:val="Normal"/>
    <w:next w:val="Normal"/>
    <w:qFormat/>
    <w:rsid w:val="0053239D"/>
    <w:pPr>
      <w:keepNext/>
      <w:jc w:val="center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54A7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53239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53239D"/>
    <w:pPr>
      <w:tabs>
        <w:tab w:val="center" w:pos="4419"/>
        <w:tab w:val="right" w:pos="8838"/>
      </w:tabs>
    </w:pPr>
  </w:style>
  <w:style w:type="character" w:styleId="Hyperlink">
    <w:name w:val="Hyperlink"/>
    <w:rsid w:val="0053239D"/>
    <w:rPr>
      <w:color w:val="0000FF"/>
      <w:u w:val="single"/>
    </w:rPr>
  </w:style>
  <w:style w:type="character" w:styleId="HiperlinkVisitado">
    <w:name w:val="FollowedHyperlink"/>
    <w:rsid w:val="0053239D"/>
    <w:rPr>
      <w:color w:val="800080"/>
      <w:u w:val="single"/>
    </w:rPr>
  </w:style>
  <w:style w:type="paragraph" w:customStyle="1" w:styleId="xl24">
    <w:name w:val="xl24"/>
    <w:basedOn w:val="Normal"/>
    <w:rsid w:val="0053239D"/>
    <w:pPr>
      <w:pBdr>
        <w:top w:val="single" w:sz="6" w:space="0" w:color="auto"/>
        <w:left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25">
    <w:name w:val="xl25"/>
    <w:basedOn w:val="Normal"/>
    <w:rsid w:val="0053239D"/>
    <w:pPr>
      <w:pBdr>
        <w:top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26">
    <w:name w:val="xl26"/>
    <w:basedOn w:val="Normal"/>
    <w:rsid w:val="0053239D"/>
    <w:pPr>
      <w:pBdr>
        <w:top w:val="single" w:sz="6" w:space="0" w:color="auto"/>
        <w:right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27">
    <w:name w:val="xl27"/>
    <w:basedOn w:val="Normal"/>
    <w:rsid w:val="0053239D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28">
    <w:name w:val="xl28"/>
    <w:basedOn w:val="Normal"/>
    <w:rsid w:val="0053239D"/>
    <w:pPr>
      <w:pBdr>
        <w:bottom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29">
    <w:name w:val="xl29"/>
    <w:basedOn w:val="Normal"/>
    <w:rsid w:val="0053239D"/>
    <w:pPr>
      <w:pBdr>
        <w:bottom w:val="single" w:sz="6" w:space="0" w:color="auto"/>
        <w:right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30">
    <w:name w:val="xl30"/>
    <w:basedOn w:val="Normal"/>
    <w:rsid w:val="0053239D"/>
    <w:pPr>
      <w:pBdr>
        <w:top w:val="single" w:sz="6" w:space="0" w:color="auto"/>
        <w:left w:val="single" w:sz="6" w:space="0" w:color="auto"/>
        <w:right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31">
    <w:name w:val="xl31"/>
    <w:basedOn w:val="Normal"/>
    <w:rsid w:val="0053239D"/>
    <w:pPr>
      <w:pBdr>
        <w:left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32">
    <w:name w:val="xl32"/>
    <w:basedOn w:val="Normal"/>
    <w:rsid w:val="0053239D"/>
    <w:pPr>
      <w:spacing w:before="100" w:after="100"/>
    </w:pPr>
    <w:rPr>
      <w:rFonts w:ascii="Arial" w:hAnsi="Arial" w:cs="Arial"/>
      <w:sz w:val="16"/>
      <w:szCs w:val="16"/>
    </w:rPr>
  </w:style>
  <w:style w:type="paragraph" w:customStyle="1" w:styleId="xl33">
    <w:name w:val="xl33"/>
    <w:basedOn w:val="Normal"/>
    <w:rsid w:val="0053239D"/>
    <w:pPr>
      <w:pBdr>
        <w:right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34">
    <w:name w:val="xl34"/>
    <w:basedOn w:val="Normal"/>
    <w:rsid w:val="0053239D"/>
    <w:pPr>
      <w:pBdr>
        <w:top w:val="single" w:sz="6" w:space="0" w:color="auto"/>
        <w:left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35">
    <w:name w:val="xl35"/>
    <w:basedOn w:val="Normal"/>
    <w:rsid w:val="0053239D"/>
    <w:pPr>
      <w:pBdr>
        <w:top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36">
    <w:name w:val="xl36"/>
    <w:basedOn w:val="Normal"/>
    <w:rsid w:val="0053239D"/>
    <w:pPr>
      <w:pBdr>
        <w:top w:val="single" w:sz="6" w:space="0" w:color="auto"/>
        <w:right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37">
    <w:name w:val="xl37"/>
    <w:basedOn w:val="Normal"/>
    <w:rsid w:val="0053239D"/>
    <w:pPr>
      <w:pBdr>
        <w:bottom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38">
    <w:name w:val="xl38"/>
    <w:basedOn w:val="Normal"/>
    <w:rsid w:val="0053239D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xl39">
    <w:name w:val="xl39"/>
    <w:basedOn w:val="Normal"/>
    <w:rsid w:val="0053239D"/>
    <w:pPr>
      <w:pBdr>
        <w:bottom w:val="single" w:sz="6" w:space="0" w:color="auto"/>
      </w:pBdr>
      <w:spacing w:before="100" w:after="100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40">
    <w:name w:val="xl40"/>
    <w:basedOn w:val="Normal"/>
    <w:rsid w:val="0053239D"/>
    <w:pPr>
      <w:pBdr>
        <w:bottom w:val="single" w:sz="6" w:space="0" w:color="auto"/>
        <w:right w:val="single" w:sz="6" w:space="0" w:color="auto"/>
      </w:pBdr>
      <w:spacing w:before="100" w:after="100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41">
    <w:name w:val="xl41"/>
    <w:basedOn w:val="Normal"/>
    <w:rsid w:val="0053239D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42">
    <w:name w:val="xl42"/>
    <w:basedOn w:val="Normal"/>
    <w:rsid w:val="0053239D"/>
    <w:pPr>
      <w:pBdr>
        <w:bottom w:val="single" w:sz="6" w:space="0" w:color="auto"/>
      </w:pBdr>
      <w:spacing w:before="100" w:after="100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43">
    <w:name w:val="xl43"/>
    <w:basedOn w:val="Normal"/>
    <w:rsid w:val="0053239D"/>
    <w:pPr>
      <w:pBdr>
        <w:bottom w:val="single" w:sz="6" w:space="0" w:color="auto"/>
      </w:pBdr>
      <w:spacing w:before="100" w:after="100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xl44">
    <w:name w:val="xl44"/>
    <w:basedOn w:val="Normal"/>
    <w:rsid w:val="0053239D"/>
    <w:pPr>
      <w:pBdr>
        <w:bottom w:val="single" w:sz="6" w:space="0" w:color="auto"/>
        <w:right w:val="single" w:sz="6" w:space="0" w:color="auto"/>
      </w:pBdr>
      <w:spacing w:before="100" w:after="100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xl45">
    <w:name w:val="xl45"/>
    <w:basedOn w:val="Normal"/>
    <w:rsid w:val="0053239D"/>
    <w:pPr>
      <w:pBdr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  <w:rPr>
      <w:rFonts w:ascii="Arial" w:hAnsi="Arial" w:cs="Arial"/>
      <w:b/>
      <w:bCs/>
      <w:sz w:val="24"/>
      <w:szCs w:val="24"/>
    </w:rPr>
  </w:style>
  <w:style w:type="paragraph" w:customStyle="1" w:styleId="xl46">
    <w:name w:val="xl46"/>
    <w:basedOn w:val="Normal"/>
    <w:rsid w:val="0053239D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Arial" w:hAnsi="Arial" w:cs="Arial"/>
      <w:b/>
      <w:bCs/>
      <w:sz w:val="24"/>
      <w:szCs w:val="24"/>
    </w:rPr>
  </w:style>
  <w:style w:type="paragraph" w:customStyle="1" w:styleId="xl47">
    <w:name w:val="xl47"/>
    <w:basedOn w:val="Normal"/>
    <w:rsid w:val="0053239D"/>
    <w:pPr>
      <w:pBdr>
        <w:bottom w:val="single" w:sz="6" w:space="0" w:color="auto"/>
      </w:pBdr>
      <w:spacing w:before="100" w:after="100"/>
    </w:pPr>
    <w:rPr>
      <w:rFonts w:ascii="Arial" w:hAnsi="Arial" w:cs="Arial"/>
      <w:b/>
      <w:bCs/>
      <w:sz w:val="24"/>
      <w:szCs w:val="24"/>
    </w:rPr>
  </w:style>
  <w:style w:type="paragraph" w:customStyle="1" w:styleId="xl48">
    <w:name w:val="xl48"/>
    <w:basedOn w:val="Normal"/>
    <w:rsid w:val="0053239D"/>
    <w:pPr>
      <w:pBdr>
        <w:bottom w:val="single" w:sz="6" w:space="0" w:color="auto"/>
        <w:right w:val="single" w:sz="6" w:space="0" w:color="auto"/>
      </w:pBdr>
      <w:spacing w:before="100" w:after="100"/>
    </w:pPr>
    <w:rPr>
      <w:rFonts w:ascii="Arial" w:hAnsi="Arial" w:cs="Arial"/>
      <w:b/>
      <w:bCs/>
      <w:sz w:val="24"/>
      <w:szCs w:val="24"/>
    </w:rPr>
  </w:style>
  <w:style w:type="paragraph" w:customStyle="1" w:styleId="xl49">
    <w:name w:val="xl49"/>
    <w:basedOn w:val="Normal"/>
    <w:rsid w:val="0053239D"/>
    <w:pPr>
      <w:pBdr>
        <w:left w:val="single" w:sz="6" w:space="0" w:color="auto"/>
      </w:pBdr>
      <w:spacing w:before="100" w:after="100"/>
    </w:pPr>
    <w:rPr>
      <w:rFonts w:ascii="Arial" w:hAnsi="Arial" w:cs="Arial"/>
      <w:b/>
      <w:bCs/>
      <w:sz w:val="16"/>
      <w:szCs w:val="16"/>
    </w:rPr>
  </w:style>
  <w:style w:type="paragraph" w:customStyle="1" w:styleId="xl50">
    <w:name w:val="xl50"/>
    <w:basedOn w:val="Normal"/>
    <w:rsid w:val="0053239D"/>
    <w:pPr>
      <w:spacing w:before="100" w:after="100"/>
    </w:pPr>
    <w:rPr>
      <w:rFonts w:ascii="Arial" w:hAnsi="Arial" w:cs="Arial"/>
      <w:b/>
      <w:bCs/>
      <w:sz w:val="16"/>
      <w:szCs w:val="16"/>
    </w:rPr>
  </w:style>
  <w:style w:type="paragraph" w:customStyle="1" w:styleId="xl51">
    <w:name w:val="xl51"/>
    <w:basedOn w:val="Normal"/>
    <w:rsid w:val="0053239D"/>
    <w:pPr>
      <w:pBdr>
        <w:right w:val="single" w:sz="6" w:space="0" w:color="auto"/>
      </w:pBdr>
      <w:spacing w:before="100" w:after="100"/>
    </w:pPr>
    <w:rPr>
      <w:rFonts w:ascii="Arial" w:hAnsi="Arial" w:cs="Arial"/>
      <w:b/>
      <w:bCs/>
      <w:sz w:val="16"/>
      <w:szCs w:val="16"/>
    </w:rPr>
  </w:style>
  <w:style w:type="paragraph" w:customStyle="1" w:styleId="xl52">
    <w:name w:val="xl52"/>
    <w:basedOn w:val="Normal"/>
    <w:rsid w:val="0053239D"/>
    <w:pPr>
      <w:pBdr>
        <w:left w:val="single" w:sz="6" w:space="0" w:color="auto"/>
      </w:pBdr>
      <w:spacing w:before="100" w:after="100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xl53">
    <w:name w:val="xl53"/>
    <w:basedOn w:val="Normal"/>
    <w:rsid w:val="0053239D"/>
    <w:pPr>
      <w:spacing w:before="100" w:after="100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xl54">
    <w:name w:val="xl54"/>
    <w:basedOn w:val="Normal"/>
    <w:rsid w:val="0053239D"/>
    <w:pPr>
      <w:pBdr>
        <w:right w:val="single" w:sz="6" w:space="0" w:color="auto"/>
      </w:pBdr>
      <w:spacing w:before="100" w:after="100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xl55">
    <w:name w:val="xl55"/>
    <w:basedOn w:val="Normal"/>
    <w:rsid w:val="0053239D"/>
    <w:pPr>
      <w:pBdr>
        <w:bottom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56">
    <w:name w:val="xl56"/>
    <w:basedOn w:val="Normal"/>
    <w:rsid w:val="0053239D"/>
    <w:pPr>
      <w:pBdr>
        <w:bottom w:val="single" w:sz="6" w:space="0" w:color="auto"/>
        <w:right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57">
    <w:name w:val="xl57"/>
    <w:basedOn w:val="Normal"/>
    <w:rsid w:val="0053239D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Arial" w:hAnsi="Arial" w:cs="Arial"/>
      <w:sz w:val="16"/>
      <w:szCs w:val="16"/>
    </w:rPr>
  </w:style>
  <w:style w:type="paragraph" w:customStyle="1" w:styleId="xl58">
    <w:name w:val="xl58"/>
    <w:basedOn w:val="Normal"/>
    <w:rsid w:val="0053239D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xl59">
    <w:name w:val="xl59"/>
    <w:basedOn w:val="Normal"/>
    <w:rsid w:val="0053239D"/>
    <w:pPr>
      <w:pBdr>
        <w:bottom w:val="single" w:sz="6" w:space="0" w:color="auto"/>
      </w:pBdr>
      <w:spacing w:before="100" w:after="100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xl60">
    <w:name w:val="xl60"/>
    <w:basedOn w:val="Normal"/>
    <w:rsid w:val="0053239D"/>
    <w:pPr>
      <w:pBdr>
        <w:bottom w:val="single" w:sz="6" w:space="0" w:color="auto"/>
      </w:pBdr>
      <w:spacing w:before="100" w:after="100"/>
      <w:jc w:val="right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xl61">
    <w:name w:val="xl61"/>
    <w:basedOn w:val="Normal"/>
    <w:rsid w:val="0053239D"/>
    <w:pPr>
      <w:pBdr>
        <w:left w:val="single" w:sz="6" w:space="0" w:color="auto"/>
      </w:pBdr>
      <w:spacing w:before="100" w:after="100"/>
    </w:pPr>
    <w:rPr>
      <w:rFonts w:ascii="Arial" w:hAnsi="Arial" w:cs="Arial"/>
      <w:i/>
      <w:iCs/>
      <w:sz w:val="24"/>
      <w:szCs w:val="24"/>
    </w:rPr>
  </w:style>
  <w:style w:type="paragraph" w:customStyle="1" w:styleId="xl62">
    <w:name w:val="xl62"/>
    <w:basedOn w:val="Normal"/>
    <w:rsid w:val="0053239D"/>
    <w:pPr>
      <w:spacing w:before="100" w:after="100"/>
    </w:pPr>
    <w:rPr>
      <w:rFonts w:ascii="Arial" w:hAnsi="Arial" w:cs="Arial"/>
      <w:i/>
      <w:iCs/>
      <w:sz w:val="24"/>
      <w:szCs w:val="24"/>
    </w:rPr>
  </w:style>
  <w:style w:type="paragraph" w:customStyle="1" w:styleId="xl63">
    <w:name w:val="xl63"/>
    <w:basedOn w:val="Normal"/>
    <w:rsid w:val="0053239D"/>
    <w:pPr>
      <w:pBdr>
        <w:right w:val="single" w:sz="6" w:space="0" w:color="auto"/>
      </w:pBdr>
      <w:spacing w:before="100" w:after="100"/>
    </w:pPr>
    <w:rPr>
      <w:rFonts w:ascii="Arial" w:hAnsi="Arial" w:cs="Arial"/>
      <w:i/>
      <w:iCs/>
      <w:sz w:val="24"/>
      <w:szCs w:val="24"/>
    </w:rPr>
  </w:style>
  <w:style w:type="paragraph" w:customStyle="1" w:styleId="xl64">
    <w:name w:val="xl64"/>
    <w:basedOn w:val="Normal"/>
    <w:rsid w:val="0053239D"/>
    <w:pPr>
      <w:pBdr>
        <w:top w:val="single" w:sz="6" w:space="0" w:color="auto"/>
        <w:left w:val="single" w:sz="6" w:space="0" w:color="auto"/>
        <w:bottom w:val="single" w:sz="6" w:space="0" w:color="auto"/>
      </w:pBdr>
      <w:shd w:val="clear" w:color="auto" w:fill="C0C0C0"/>
      <w:spacing w:before="100" w:after="100"/>
      <w:jc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53239D"/>
    <w:pPr>
      <w:pBdr>
        <w:top w:val="single" w:sz="6" w:space="0" w:color="auto"/>
        <w:bottom w:val="single" w:sz="6" w:space="0" w:color="auto"/>
      </w:pBdr>
      <w:shd w:val="clear" w:color="auto" w:fill="C0C0C0"/>
      <w:spacing w:before="100" w:after="100"/>
      <w:jc w:val="center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53239D"/>
    <w:pPr>
      <w:pBdr>
        <w:top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spacing w:before="100" w:after="100"/>
      <w:jc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53239D"/>
    <w:pPr>
      <w:pBdr>
        <w:top w:val="single" w:sz="6" w:space="0" w:color="auto"/>
      </w:pBdr>
      <w:shd w:val="clear" w:color="auto" w:fill="C0C0C0"/>
      <w:spacing w:before="100" w:after="10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"/>
    <w:rsid w:val="0053239D"/>
    <w:pPr>
      <w:pBdr>
        <w:top w:val="single" w:sz="6" w:space="0" w:color="auto"/>
        <w:right w:val="single" w:sz="6" w:space="0" w:color="auto"/>
      </w:pBdr>
      <w:shd w:val="clear" w:color="auto" w:fill="C0C0C0"/>
      <w:spacing w:before="100" w:after="10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Normal"/>
    <w:rsid w:val="0053239D"/>
    <w:pPr>
      <w:pBdr>
        <w:bottom w:val="single" w:sz="6" w:space="0" w:color="auto"/>
      </w:pBdr>
      <w:shd w:val="clear" w:color="auto" w:fill="C0C0C0"/>
      <w:spacing w:before="100" w:after="10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Normal"/>
    <w:rsid w:val="0053239D"/>
    <w:pPr>
      <w:pBdr>
        <w:bottom w:val="single" w:sz="6" w:space="0" w:color="auto"/>
        <w:right w:val="single" w:sz="6" w:space="0" w:color="auto"/>
      </w:pBdr>
      <w:shd w:val="clear" w:color="auto" w:fill="C0C0C0"/>
      <w:spacing w:before="100" w:after="10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Normal"/>
    <w:rsid w:val="0053239D"/>
    <w:pPr>
      <w:pBdr>
        <w:top w:val="single" w:sz="6" w:space="0" w:color="auto"/>
        <w:left w:val="single" w:sz="6" w:space="0" w:color="auto"/>
      </w:pBdr>
      <w:spacing w:before="100" w:after="100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"/>
    <w:rsid w:val="0053239D"/>
    <w:pPr>
      <w:pBdr>
        <w:top w:val="single" w:sz="6" w:space="0" w:color="auto"/>
      </w:pBdr>
      <w:spacing w:before="100" w:after="100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Normal"/>
    <w:rsid w:val="0053239D"/>
    <w:pPr>
      <w:pBdr>
        <w:top w:val="single" w:sz="6" w:space="0" w:color="auto"/>
        <w:right w:val="single" w:sz="6" w:space="0" w:color="auto"/>
      </w:pBdr>
      <w:spacing w:before="100" w:after="100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Normal"/>
    <w:rsid w:val="0053239D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rFonts w:ascii="Century Gothic" w:hAnsi="Century Gothic" w:cs="Century Gothic"/>
      <w:b/>
      <w:bCs/>
      <w:sz w:val="32"/>
      <w:szCs w:val="32"/>
    </w:rPr>
  </w:style>
  <w:style w:type="paragraph" w:customStyle="1" w:styleId="xl75">
    <w:name w:val="xl75"/>
    <w:basedOn w:val="Normal"/>
    <w:rsid w:val="0053239D"/>
    <w:pPr>
      <w:pBdr>
        <w:bottom w:val="single" w:sz="6" w:space="0" w:color="auto"/>
      </w:pBdr>
      <w:spacing w:before="100" w:after="100"/>
      <w:jc w:val="center"/>
    </w:pPr>
    <w:rPr>
      <w:rFonts w:ascii="Century Gothic" w:hAnsi="Century Gothic" w:cs="Century Gothic"/>
      <w:b/>
      <w:bCs/>
      <w:sz w:val="32"/>
      <w:szCs w:val="32"/>
    </w:rPr>
  </w:style>
  <w:style w:type="paragraph" w:customStyle="1" w:styleId="xl76">
    <w:name w:val="xl76"/>
    <w:basedOn w:val="Normal"/>
    <w:rsid w:val="0053239D"/>
    <w:pPr>
      <w:pBdr>
        <w:bottom w:val="single" w:sz="6" w:space="0" w:color="auto"/>
        <w:right w:val="single" w:sz="6" w:space="0" w:color="auto"/>
      </w:pBdr>
      <w:spacing w:before="100" w:after="100"/>
      <w:jc w:val="center"/>
    </w:pPr>
    <w:rPr>
      <w:rFonts w:ascii="Century Gothic" w:hAnsi="Century Gothic" w:cs="Century Gothic"/>
      <w:b/>
      <w:bCs/>
      <w:sz w:val="32"/>
      <w:szCs w:val="32"/>
    </w:rPr>
  </w:style>
  <w:style w:type="paragraph" w:styleId="Ttulo">
    <w:name w:val="Title"/>
    <w:basedOn w:val="Normal"/>
    <w:qFormat/>
    <w:rsid w:val="0053239D"/>
    <w:pPr>
      <w:adjustRightInd/>
      <w:jc w:val="center"/>
    </w:pPr>
    <w:rPr>
      <w:rFonts w:ascii="Century Gothic" w:hAnsi="Century Gothic" w:cs="Century Gothic"/>
      <w:b/>
      <w:bCs/>
      <w:sz w:val="22"/>
      <w:szCs w:val="22"/>
    </w:rPr>
  </w:style>
  <w:style w:type="paragraph" w:styleId="Corpodetexto">
    <w:name w:val="Body Text"/>
    <w:basedOn w:val="Normal"/>
    <w:rsid w:val="0053239D"/>
    <w:pPr>
      <w:adjustRightInd/>
      <w:jc w:val="both"/>
    </w:pPr>
    <w:rPr>
      <w:rFonts w:ascii="Century Gothic" w:hAnsi="Century Gothic" w:cs="Century Gothic"/>
      <w:sz w:val="22"/>
      <w:szCs w:val="22"/>
    </w:rPr>
  </w:style>
  <w:style w:type="paragraph" w:styleId="Subttulo">
    <w:name w:val="Subtitle"/>
    <w:basedOn w:val="Normal"/>
    <w:qFormat/>
    <w:rsid w:val="0053239D"/>
    <w:pPr>
      <w:adjustRightInd/>
      <w:jc w:val="right"/>
    </w:pPr>
    <w:rPr>
      <w:rFonts w:ascii="Century Gothic" w:hAnsi="Century Gothic" w:cs="Century Gothic"/>
      <w:i/>
      <w:iCs/>
      <w:sz w:val="22"/>
      <w:szCs w:val="22"/>
    </w:rPr>
  </w:style>
  <w:style w:type="paragraph" w:styleId="Recuodecorpodetexto">
    <w:name w:val="Body Text Indent"/>
    <w:basedOn w:val="Normal"/>
    <w:rsid w:val="0053239D"/>
    <w:pPr>
      <w:adjustRightInd/>
      <w:spacing w:after="120" w:line="480" w:lineRule="auto"/>
    </w:pPr>
    <w:rPr>
      <w:rFonts w:ascii="Courier New" w:hAnsi="Courier New" w:cs="Courier New"/>
      <w:sz w:val="24"/>
      <w:szCs w:val="24"/>
    </w:rPr>
  </w:style>
  <w:style w:type="paragraph" w:styleId="SemEspaamento">
    <w:name w:val="No Spacing"/>
    <w:uiPriority w:val="1"/>
    <w:qFormat/>
    <w:rsid w:val="009272C5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A54380"/>
    <w:pPr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016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CD016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E485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C46CC"/>
    <w:pP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AC46CC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954A7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2C403-E297-4830-A5B1-B03438041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308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SLOGAN PREFEITURA</vt:lpstr>
    </vt:vector>
  </TitlesOfParts>
  <Company>Microsoft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SLOGAN PREFEITURA</dc:title>
  <dc:creator>LEONARDO CESAR DE MORAIS</dc:creator>
  <cp:lastModifiedBy>HUILDYS OLIVEIRA</cp:lastModifiedBy>
  <cp:revision>4</cp:revision>
  <cp:lastPrinted>2021-08-03T13:09:00Z</cp:lastPrinted>
  <dcterms:created xsi:type="dcterms:W3CDTF">2025-01-29T12:40:00Z</dcterms:created>
  <dcterms:modified xsi:type="dcterms:W3CDTF">2025-01-29T13:27:00Z</dcterms:modified>
</cp:coreProperties>
</file>