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A6659" w14:textId="77777777" w:rsidR="00E81F0D" w:rsidRPr="009A237F" w:rsidRDefault="00E81F0D" w:rsidP="00E81F0D">
      <w:pPr>
        <w:pStyle w:val="Ttulo1"/>
        <w:jc w:val="center"/>
        <w:rPr>
          <w:b w:val="0"/>
          <w:sz w:val="20"/>
          <w:szCs w:val="20"/>
        </w:rPr>
      </w:pPr>
    </w:p>
    <w:p w14:paraId="0A37501D" w14:textId="77777777" w:rsidR="00E81F0D" w:rsidRPr="00496E42" w:rsidRDefault="00E81F0D" w:rsidP="00E81F0D">
      <w:pPr>
        <w:pStyle w:val="Ttulo1"/>
        <w:jc w:val="center"/>
        <w:rPr>
          <w:sz w:val="20"/>
          <w:szCs w:val="20"/>
        </w:rPr>
      </w:pPr>
    </w:p>
    <w:p w14:paraId="08C5318B" w14:textId="77777777" w:rsidR="00E81F0D" w:rsidRPr="00496E42" w:rsidRDefault="00E81F0D" w:rsidP="00E81F0D">
      <w:pPr>
        <w:pStyle w:val="Ttulo1"/>
        <w:jc w:val="center"/>
        <w:rPr>
          <w:sz w:val="20"/>
          <w:szCs w:val="20"/>
        </w:rPr>
      </w:pPr>
      <w:r w:rsidRPr="00496E42">
        <w:rPr>
          <w:sz w:val="20"/>
          <w:szCs w:val="20"/>
        </w:rPr>
        <w:t>ANEXO</w:t>
      </w:r>
    </w:p>
    <w:p w14:paraId="6C90FB6D" w14:textId="77777777" w:rsidR="00E81F0D" w:rsidRPr="00496E42" w:rsidRDefault="00E81F0D" w:rsidP="00E81F0D">
      <w:pPr>
        <w:pStyle w:val="Ttulo1"/>
        <w:spacing w:before="93"/>
        <w:ind w:left="851" w:firstLine="0"/>
        <w:jc w:val="center"/>
        <w:rPr>
          <w:sz w:val="20"/>
          <w:szCs w:val="20"/>
        </w:rPr>
      </w:pPr>
      <w:r w:rsidRPr="00496E42">
        <w:rPr>
          <w:sz w:val="20"/>
          <w:szCs w:val="20"/>
        </w:rPr>
        <w:t>TERMO</w:t>
      </w:r>
      <w:r w:rsidRPr="00496E42">
        <w:rPr>
          <w:spacing w:val="-4"/>
          <w:sz w:val="20"/>
          <w:szCs w:val="20"/>
        </w:rPr>
        <w:t xml:space="preserve"> </w:t>
      </w:r>
      <w:r w:rsidRPr="00496E42">
        <w:rPr>
          <w:sz w:val="20"/>
          <w:szCs w:val="20"/>
        </w:rPr>
        <w:t>DE</w:t>
      </w:r>
      <w:r w:rsidRPr="00496E42">
        <w:rPr>
          <w:spacing w:val="-4"/>
          <w:sz w:val="20"/>
          <w:szCs w:val="20"/>
        </w:rPr>
        <w:t xml:space="preserve"> </w:t>
      </w:r>
      <w:r w:rsidRPr="00496E42">
        <w:rPr>
          <w:sz w:val="20"/>
          <w:szCs w:val="20"/>
        </w:rPr>
        <w:t>REFERÊNCIA</w:t>
      </w:r>
    </w:p>
    <w:p w14:paraId="06CED044" w14:textId="77777777" w:rsidR="00E81F0D" w:rsidRPr="00496E42" w:rsidRDefault="00E81F0D" w:rsidP="00E81F0D">
      <w:pPr>
        <w:pStyle w:val="Ttulo1"/>
        <w:spacing w:before="93"/>
        <w:ind w:left="851" w:firstLine="0"/>
        <w:jc w:val="center"/>
        <w:rPr>
          <w:sz w:val="20"/>
          <w:szCs w:val="20"/>
        </w:rPr>
      </w:pPr>
      <w:r w:rsidRPr="00496E42">
        <w:rPr>
          <w:sz w:val="20"/>
          <w:szCs w:val="20"/>
        </w:rPr>
        <w:t>Aquisição/ Fornecimento de Bens</w:t>
      </w:r>
    </w:p>
    <w:p w14:paraId="5DAB6C7B" w14:textId="77777777" w:rsidR="00E81F0D" w:rsidRPr="00496E42" w:rsidRDefault="00E81F0D">
      <w:pPr>
        <w:rPr>
          <w:rFonts w:ascii="Arial" w:hAnsi="Arial" w:cs="Arial"/>
          <w:sz w:val="20"/>
          <w:szCs w:val="20"/>
        </w:rPr>
      </w:pPr>
    </w:p>
    <w:p w14:paraId="49B9DA33" w14:textId="77777777" w:rsidR="00E81F0D" w:rsidRPr="00496E42" w:rsidRDefault="11614CD2" w:rsidP="00E81F0D">
      <w:pPr>
        <w:spacing w:after="0"/>
        <w:rPr>
          <w:rFonts w:ascii="Arial" w:hAnsi="Arial" w:cs="Arial"/>
          <w:b/>
          <w:sz w:val="20"/>
          <w:szCs w:val="20"/>
        </w:rPr>
      </w:pPr>
      <w:r w:rsidRPr="11614CD2">
        <w:rPr>
          <w:rFonts w:ascii="Arial" w:hAnsi="Arial" w:cs="Arial"/>
          <w:b/>
          <w:bCs/>
          <w:sz w:val="20"/>
          <w:szCs w:val="20"/>
        </w:rPr>
        <w:t xml:space="preserve">ÓRGÃO SOLICITANTE: </w:t>
      </w:r>
    </w:p>
    <w:p w14:paraId="58D28E7A" w14:textId="625F128D" w:rsidR="11614CD2" w:rsidRDefault="11614CD2" w:rsidP="007C1E8E">
      <w:pPr>
        <w:spacing w:after="0" w:line="257" w:lineRule="auto"/>
        <w:jc w:val="both"/>
        <w:rPr>
          <w:rFonts w:ascii="Arial" w:hAnsi="Arial" w:cs="Arial"/>
          <w:b/>
          <w:bCs/>
          <w:sz w:val="20"/>
          <w:szCs w:val="20"/>
        </w:rPr>
      </w:pPr>
      <w:r w:rsidRPr="11614CD2">
        <w:rPr>
          <w:rFonts w:ascii="Arial" w:eastAsia="Arial" w:hAnsi="Arial" w:cs="Arial"/>
          <w:b/>
          <w:bCs/>
          <w:sz w:val="20"/>
          <w:szCs w:val="20"/>
        </w:rPr>
        <w:t xml:space="preserve">Secretaria Municipal de </w:t>
      </w:r>
      <w:r w:rsidR="007C1E8E">
        <w:rPr>
          <w:rFonts w:ascii="Arial" w:eastAsia="Arial" w:hAnsi="Arial" w:cs="Arial"/>
          <w:b/>
          <w:bCs/>
          <w:sz w:val="20"/>
          <w:szCs w:val="20"/>
        </w:rPr>
        <w:t>Obras</w:t>
      </w:r>
    </w:p>
    <w:p w14:paraId="02EB378F" w14:textId="77777777" w:rsidR="00E81F0D" w:rsidRPr="00496E42" w:rsidRDefault="00E81F0D" w:rsidP="00E81F0D">
      <w:pPr>
        <w:spacing w:after="0"/>
        <w:rPr>
          <w:rFonts w:ascii="Arial" w:hAnsi="Arial" w:cs="Arial"/>
          <w:b/>
          <w:sz w:val="20"/>
          <w:szCs w:val="20"/>
        </w:rPr>
      </w:pPr>
    </w:p>
    <w:p w14:paraId="6A05A809" w14:textId="77777777" w:rsidR="0061042A" w:rsidRPr="00496E42" w:rsidRDefault="0061042A" w:rsidP="00E81F0D">
      <w:pPr>
        <w:spacing w:after="0"/>
        <w:rPr>
          <w:rFonts w:ascii="Arial" w:hAnsi="Arial" w:cs="Arial"/>
          <w:b/>
          <w:sz w:val="20"/>
          <w:szCs w:val="20"/>
        </w:rPr>
      </w:pPr>
    </w:p>
    <w:p w14:paraId="0665A141" w14:textId="77777777" w:rsidR="0061042A" w:rsidRDefault="0061042A" w:rsidP="0061042A">
      <w:pPr>
        <w:pStyle w:val="PargrafodaLista"/>
        <w:numPr>
          <w:ilvl w:val="0"/>
          <w:numId w:val="13"/>
        </w:numPr>
        <w:spacing w:after="0"/>
        <w:rPr>
          <w:rFonts w:ascii="Arial" w:hAnsi="Arial" w:cs="Arial"/>
          <w:b/>
          <w:sz w:val="20"/>
          <w:szCs w:val="20"/>
        </w:rPr>
      </w:pPr>
      <w:r w:rsidRPr="00496E42">
        <w:rPr>
          <w:rFonts w:ascii="Arial" w:hAnsi="Arial" w:cs="Arial"/>
          <w:b/>
          <w:sz w:val="20"/>
          <w:szCs w:val="20"/>
        </w:rPr>
        <w:t>OBJETO:</w:t>
      </w:r>
    </w:p>
    <w:p w14:paraId="0E27B00A" w14:textId="77777777" w:rsidR="00631D17" w:rsidRPr="00631D17" w:rsidRDefault="00631D17" w:rsidP="00CF4F22">
      <w:pPr>
        <w:spacing w:after="0"/>
        <w:jc w:val="both"/>
        <w:rPr>
          <w:rFonts w:ascii="Arial" w:hAnsi="Arial" w:cs="Arial"/>
          <w:color w:val="FF0000"/>
          <w:sz w:val="20"/>
          <w:szCs w:val="20"/>
        </w:rPr>
      </w:pPr>
    </w:p>
    <w:p w14:paraId="76A93F49" w14:textId="049808F6" w:rsidR="00356AC6" w:rsidRDefault="00356AC6" w:rsidP="00356AC6">
      <w:pPr>
        <w:spacing w:after="0"/>
        <w:jc w:val="both"/>
        <w:rPr>
          <w:rFonts w:ascii="Arial" w:hAnsi="Arial" w:cs="Arial"/>
          <w:b/>
          <w:sz w:val="20"/>
          <w:szCs w:val="20"/>
        </w:rPr>
      </w:pPr>
      <w:r w:rsidRPr="00356AC6">
        <w:rPr>
          <w:rStyle w:val="normaltextrun"/>
          <w:rFonts w:ascii="Arial" w:hAnsi="Arial" w:cs="Arial"/>
          <w:b/>
          <w:bCs/>
          <w:color w:val="000000" w:themeColor="text1"/>
          <w:sz w:val="20"/>
          <w:szCs w:val="20"/>
          <w:shd w:val="clear" w:color="auto" w:fill="FFFFFF"/>
        </w:rPr>
        <w:t>REGISTRO DE PREÇO PARA FUTURA</w:t>
      </w:r>
      <w:r w:rsidR="00631D17" w:rsidRPr="00356AC6">
        <w:rPr>
          <w:rStyle w:val="normaltextrun"/>
          <w:rFonts w:ascii="Arial" w:hAnsi="Arial" w:cs="Arial"/>
          <w:b/>
          <w:bCs/>
          <w:color w:val="000000" w:themeColor="text1"/>
          <w:sz w:val="20"/>
          <w:szCs w:val="20"/>
          <w:shd w:val="clear" w:color="auto" w:fill="FFFFFF"/>
        </w:rPr>
        <w:t>S E EVENTUAIS</w:t>
      </w:r>
      <w:r w:rsidRPr="00356AC6">
        <w:rPr>
          <w:rStyle w:val="normaltextrun"/>
          <w:rFonts w:ascii="Arial" w:hAnsi="Arial" w:cs="Arial"/>
          <w:b/>
          <w:bCs/>
          <w:color w:val="000000" w:themeColor="text1"/>
          <w:sz w:val="20"/>
          <w:szCs w:val="20"/>
          <w:shd w:val="clear" w:color="auto" w:fill="FFFFFF"/>
        </w:rPr>
        <w:t xml:space="preserve"> </w:t>
      </w:r>
      <w:r>
        <w:rPr>
          <w:rFonts w:ascii="Arial" w:hAnsi="Arial" w:cs="Arial"/>
          <w:b/>
          <w:sz w:val="20"/>
          <w:szCs w:val="20"/>
        </w:rPr>
        <w:t>PRESTAÇÕ</w:t>
      </w:r>
      <w:r w:rsidR="004154D8">
        <w:rPr>
          <w:rFonts w:ascii="Arial" w:hAnsi="Arial" w:cs="Arial"/>
          <w:b/>
          <w:sz w:val="20"/>
          <w:szCs w:val="20"/>
        </w:rPr>
        <w:t xml:space="preserve">ES DE SERVIÇO </w:t>
      </w:r>
      <w:r w:rsidR="00C45B2A">
        <w:rPr>
          <w:rFonts w:ascii="Arial" w:hAnsi="Arial" w:cs="Arial"/>
          <w:b/>
          <w:sz w:val="20"/>
          <w:szCs w:val="20"/>
        </w:rPr>
        <w:t>COM</w:t>
      </w:r>
      <w:r w:rsidR="004154D8">
        <w:rPr>
          <w:rFonts w:ascii="Arial" w:hAnsi="Arial" w:cs="Arial"/>
          <w:b/>
          <w:sz w:val="20"/>
          <w:szCs w:val="20"/>
        </w:rPr>
        <w:t xml:space="preserve"> RETROESCAVADEIRA</w:t>
      </w:r>
      <w:r>
        <w:rPr>
          <w:rFonts w:ascii="Arial" w:hAnsi="Arial" w:cs="Arial"/>
          <w:b/>
          <w:sz w:val="20"/>
          <w:szCs w:val="20"/>
        </w:rPr>
        <w:t>, PARA ATENDER AS NECESSIDDAES DA SECRETARIA DE OBRAS DO MUNICÍPIO DE IAPU.</w:t>
      </w:r>
    </w:p>
    <w:p w14:paraId="49931448" w14:textId="21FE72D6" w:rsidR="00D030CA" w:rsidRDefault="00D030CA" w:rsidP="00631D17">
      <w:pPr>
        <w:pStyle w:val="PargrafodaLista"/>
        <w:spacing w:after="0"/>
        <w:ind w:left="0"/>
        <w:jc w:val="both"/>
        <w:rPr>
          <w:rFonts w:ascii="Arial" w:hAnsi="Arial" w:cs="Arial"/>
          <w:b/>
          <w:sz w:val="20"/>
          <w:szCs w:val="20"/>
        </w:rPr>
      </w:pPr>
    </w:p>
    <w:p w14:paraId="2D48EB72" w14:textId="77777777" w:rsidR="00D030CA" w:rsidRDefault="00D030CA" w:rsidP="00D030CA">
      <w:pPr>
        <w:pStyle w:val="PargrafodaLista"/>
        <w:numPr>
          <w:ilvl w:val="1"/>
          <w:numId w:val="13"/>
        </w:numPr>
        <w:spacing w:after="0"/>
        <w:jc w:val="both"/>
        <w:rPr>
          <w:rFonts w:ascii="Arial" w:hAnsi="Arial" w:cs="Arial"/>
          <w:b/>
          <w:sz w:val="20"/>
          <w:szCs w:val="20"/>
        </w:rPr>
      </w:pPr>
      <w:r w:rsidRPr="00496E42">
        <w:rPr>
          <w:rFonts w:ascii="Arial" w:hAnsi="Arial" w:cs="Arial"/>
          <w:b/>
          <w:sz w:val="20"/>
          <w:szCs w:val="20"/>
        </w:rPr>
        <w:t>ESPECIFICAÇÕES E QUANTIDADES:</w:t>
      </w:r>
    </w:p>
    <w:p w14:paraId="3DEEC669" w14:textId="77777777" w:rsidR="00640B94" w:rsidRDefault="00640B94" w:rsidP="000612B9">
      <w:pPr>
        <w:spacing w:after="0"/>
        <w:jc w:val="both"/>
        <w:rPr>
          <w:rFonts w:ascii="Arial" w:hAnsi="Arial" w:cs="Arial"/>
          <w:b/>
          <w:sz w:val="20"/>
          <w:szCs w:val="20"/>
        </w:rPr>
      </w:pPr>
    </w:p>
    <w:p w14:paraId="3656B9AB" w14:textId="0DBC627C" w:rsidR="00640B94" w:rsidRDefault="008462CC" w:rsidP="000612B9">
      <w:pPr>
        <w:spacing w:after="0"/>
        <w:jc w:val="both"/>
        <w:rPr>
          <w:rFonts w:ascii="Arial" w:hAnsi="Arial" w:cs="Arial"/>
          <w:b/>
          <w:sz w:val="20"/>
          <w:szCs w:val="20"/>
        </w:rPr>
      </w:pPr>
      <w:r w:rsidRPr="008462CC">
        <w:rPr>
          <w:noProof/>
          <w:lang w:eastAsia="pt-BR"/>
        </w:rPr>
        <w:drawing>
          <wp:inline distT="0" distB="0" distL="0" distR="0" wp14:anchorId="48A2B50B" wp14:editId="1F1E5838">
            <wp:extent cx="5400040" cy="1526586"/>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1526586"/>
                    </a:xfrm>
                    <a:prstGeom prst="rect">
                      <a:avLst/>
                    </a:prstGeom>
                    <a:noFill/>
                    <a:ln>
                      <a:noFill/>
                    </a:ln>
                  </pic:spPr>
                </pic:pic>
              </a:graphicData>
            </a:graphic>
          </wp:inline>
        </w:drawing>
      </w:r>
    </w:p>
    <w:p w14:paraId="45FB0818" w14:textId="77777777" w:rsidR="00640B94" w:rsidRDefault="00640B94" w:rsidP="000612B9">
      <w:pPr>
        <w:spacing w:after="0"/>
        <w:jc w:val="both"/>
        <w:rPr>
          <w:rFonts w:ascii="Arial" w:hAnsi="Arial" w:cs="Arial"/>
          <w:b/>
          <w:sz w:val="20"/>
          <w:szCs w:val="20"/>
        </w:rPr>
      </w:pPr>
    </w:p>
    <w:p w14:paraId="6C060CD4" w14:textId="77777777" w:rsidR="000612B9" w:rsidRPr="00496E42" w:rsidRDefault="000612B9" w:rsidP="000612B9">
      <w:pPr>
        <w:pStyle w:val="PargrafodaLista"/>
        <w:numPr>
          <w:ilvl w:val="1"/>
          <w:numId w:val="13"/>
        </w:numPr>
        <w:spacing w:after="0"/>
        <w:jc w:val="both"/>
        <w:rPr>
          <w:rFonts w:ascii="Arial" w:hAnsi="Arial" w:cs="Arial"/>
          <w:b/>
          <w:sz w:val="20"/>
          <w:szCs w:val="20"/>
        </w:rPr>
      </w:pPr>
      <w:r w:rsidRPr="00496E42">
        <w:rPr>
          <w:rFonts w:ascii="Arial" w:hAnsi="Arial" w:cs="Arial"/>
          <w:b/>
          <w:sz w:val="20"/>
          <w:szCs w:val="20"/>
        </w:rPr>
        <w:t>DA NATUREZA DO OBJETO</w:t>
      </w:r>
    </w:p>
    <w:p w14:paraId="4B99056E" w14:textId="77777777" w:rsidR="00E81F0D" w:rsidRPr="00496E42" w:rsidRDefault="00E81F0D" w:rsidP="00E81F0D">
      <w:pPr>
        <w:spacing w:after="0"/>
        <w:rPr>
          <w:rFonts w:ascii="Arial" w:hAnsi="Arial" w:cs="Arial"/>
          <w:b/>
          <w:sz w:val="20"/>
          <w:szCs w:val="20"/>
        </w:rPr>
      </w:pPr>
    </w:p>
    <w:p w14:paraId="57D75154" w14:textId="77777777" w:rsidR="000612B9" w:rsidRPr="00496E42" w:rsidRDefault="000612B9" w:rsidP="000612B9">
      <w:pPr>
        <w:spacing w:after="0"/>
        <w:contextualSpacing/>
        <w:jc w:val="both"/>
        <w:rPr>
          <w:rFonts w:ascii="Arial" w:eastAsia="Calibri" w:hAnsi="Arial" w:cs="Arial"/>
          <w:sz w:val="20"/>
          <w:szCs w:val="20"/>
        </w:rPr>
      </w:pPr>
      <w:r w:rsidRPr="00496E42">
        <w:rPr>
          <w:rFonts w:ascii="Arial" w:eastAsia="Calibri" w:hAnsi="Arial" w:cs="Arial"/>
          <w:sz w:val="20"/>
          <w:szCs w:val="20"/>
        </w:rPr>
        <w:t>Os bens objeto desta contratação são caracterizados como comuns, com características e especificações usuais de mercado uma vez que;</w:t>
      </w:r>
    </w:p>
    <w:p w14:paraId="56B4AE9D" w14:textId="0215712B" w:rsidR="000612B9" w:rsidRPr="00496E42" w:rsidRDefault="00724E6F" w:rsidP="000612B9">
      <w:pPr>
        <w:spacing w:after="0"/>
        <w:contextualSpacing/>
        <w:jc w:val="both"/>
        <w:rPr>
          <w:rFonts w:ascii="Arial" w:eastAsia="Calibri" w:hAnsi="Arial" w:cs="Arial"/>
          <w:sz w:val="20"/>
          <w:szCs w:val="20"/>
        </w:rPr>
      </w:pPr>
      <w:r>
        <w:rPr>
          <w:rFonts w:ascii="Arial" w:eastAsia="Calibri" w:hAnsi="Arial" w:cs="Arial"/>
          <w:sz w:val="20"/>
          <w:szCs w:val="20"/>
        </w:rPr>
        <w:t>O artigo 6º</w:t>
      </w:r>
      <w:r w:rsidR="000612B9" w:rsidRPr="00496E42">
        <w:rPr>
          <w:rFonts w:ascii="Arial" w:eastAsia="Calibri" w:hAnsi="Arial" w:cs="Arial"/>
          <w:sz w:val="20"/>
          <w:szCs w:val="20"/>
        </w:rPr>
        <w:t xml:space="preserve"> da Lei nº 14.133, de 2021, estabelece que os itens de consumo</w:t>
      </w:r>
      <w:r>
        <w:rPr>
          <w:rFonts w:ascii="Arial" w:eastAsia="Calibri" w:hAnsi="Arial" w:cs="Arial"/>
          <w:sz w:val="20"/>
          <w:szCs w:val="20"/>
        </w:rPr>
        <w:t xml:space="preserve"> e serviço</w:t>
      </w:r>
      <w:r w:rsidR="000612B9" w:rsidRPr="00496E42">
        <w:rPr>
          <w:rFonts w:ascii="Arial" w:eastAsia="Calibri" w:hAnsi="Arial" w:cs="Arial"/>
          <w:sz w:val="20"/>
          <w:szCs w:val="20"/>
        </w:rPr>
        <w:t xml:space="preserve">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14:paraId="4DDBEF00" w14:textId="77777777" w:rsidR="00122B8D" w:rsidRPr="00496E42" w:rsidRDefault="00122B8D" w:rsidP="00122B8D">
      <w:pPr>
        <w:pStyle w:val="PargrafodaLista"/>
        <w:spacing w:after="0"/>
        <w:ind w:left="0"/>
        <w:jc w:val="both"/>
        <w:rPr>
          <w:rFonts w:ascii="Arial" w:hAnsi="Arial" w:cs="Arial"/>
          <w:sz w:val="20"/>
          <w:szCs w:val="20"/>
        </w:rPr>
      </w:pPr>
    </w:p>
    <w:p w14:paraId="5A928E51" w14:textId="77777777" w:rsidR="00741A5C" w:rsidRPr="00496E42" w:rsidRDefault="00741A5C" w:rsidP="00014A54">
      <w:pPr>
        <w:pStyle w:val="PargrafodaLista"/>
        <w:numPr>
          <w:ilvl w:val="0"/>
          <w:numId w:val="13"/>
        </w:numPr>
        <w:spacing w:after="0"/>
        <w:rPr>
          <w:rFonts w:ascii="Arial" w:hAnsi="Arial" w:cs="Arial"/>
          <w:sz w:val="20"/>
          <w:szCs w:val="20"/>
        </w:rPr>
      </w:pPr>
      <w:r w:rsidRPr="00496E42">
        <w:rPr>
          <w:rFonts w:ascii="Arial" w:hAnsi="Arial" w:cs="Arial"/>
          <w:b/>
          <w:sz w:val="20"/>
          <w:szCs w:val="20"/>
        </w:rPr>
        <w:t>FUNDAMENTAÇÃO</w:t>
      </w:r>
      <w:r w:rsidRPr="00496E42">
        <w:rPr>
          <w:rFonts w:ascii="Arial" w:hAnsi="Arial" w:cs="Arial"/>
          <w:b/>
          <w:color w:val="000000" w:themeColor="text1"/>
          <w:sz w:val="20"/>
          <w:szCs w:val="20"/>
        </w:rPr>
        <w:t xml:space="preserve"> DA CONTRATAÇÃO</w:t>
      </w:r>
    </w:p>
    <w:p w14:paraId="3461D779" w14:textId="77777777" w:rsidR="00122B8D" w:rsidRPr="00496E42" w:rsidRDefault="00122B8D" w:rsidP="00122B8D">
      <w:pPr>
        <w:pStyle w:val="PargrafodaLista"/>
        <w:spacing w:after="0"/>
        <w:ind w:left="0"/>
        <w:jc w:val="both"/>
        <w:rPr>
          <w:rFonts w:ascii="Arial" w:hAnsi="Arial" w:cs="Arial"/>
          <w:sz w:val="20"/>
          <w:szCs w:val="20"/>
        </w:rPr>
      </w:pPr>
    </w:p>
    <w:p w14:paraId="44AD1739" w14:textId="77777777" w:rsidR="00122B8D" w:rsidRPr="008055D3" w:rsidRDefault="00122B8D" w:rsidP="008055D3">
      <w:pPr>
        <w:pStyle w:val="PargrafodaLista"/>
        <w:numPr>
          <w:ilvl w:val="1"/>
          <w:numId w:val="13"/>
        </w:numPr>
        <w:spacing w:after="0"/>
        <w:rPr>
          <w:rFonts w:ascii="Arial" w:hAnsi="Arial" w:cs="Arial"/>
          <w:sz w:val="20"/>
          <w:szCs w:val="20"/>
        </w:rPr>
      </w:pPr>
      <w:r w:rsidRPr="008055D3">
        <w:rPr>
          <w:rFonts w:ascii="Arial" w:hAnsi="Arial" w:cs="Arial"/>
          <w:b/>
          <w:sz w:val="20"/>
          <w:szCs w:val="20"/>
        </w:rPr>
        <w:t>FUNDAMENTAÇÃO</w:t>
      </w:r>
      <w:r w:rsidR="00741A5C" w:rsidRPr="008055D3">
        <w:rPr>
          <w:rFonts w:ascii="Arial" w:hAnsi="Arial" w:cs="Arial"/>
          <w:b/>
          <w:color w:val="000000" w:themeColor="text1"/>
          <w:sz w:val="20"/>
          <w:szCs w:val="20"/>
        </w:rPr>
        <w:t>:</w:t>
      </w:r>
    </w:p>
    <w:p w14:paraId="3CF2D8B6" w14:textId="77777777" w:rsidR="0056681B" w:rsidRDefault="0056681B" w:rsidP="0056681B">
      <w:pPr>
        <w:pStyle w:val="PargrafodaLista"/>
        <w:spacing w:after="0"/>
        <w:ind w:left="786"/>
        <w:rPr>
          <w:rFonts w:ascii="Arial" w:hAnsi="Arial" w:cs="Arial"/>
          <w:sz w:val="20"/>
          <w:szCs w:val="20"/>
        </w:rPr>
      </w:pPr>
    </w:p>
    <w:p w14:paraId="6F4B4489" w14:textId="77777777" w:rsidR="007C7D98" w:rsidRDefault="007C7D98" w:rsidP="007C7D98">
      <w:pPr>
        <w:spacing w:after="0"/>
        <w:contextualSpacing/>
        <w:jc w:val="both"/>
        <w:rPr>
          <w:rFonts w:ascii="Arial" w:eastAsia="Calibri" w:hAnsi="Arial" w:cs="Arial"/>
          <w:sz w:val="20"/>
          <w:szCs w:val="20"/>
        </w:rPr>
      </w:pPr>
      <w:r w:rsidRPr="0057287E">
        <w:rPr>
          <w:rFonts w:ascii="Arial" w:eastAsia="Calibri" w:hAnsi="Arial" w:cs="Arial"/>
          <w:sz w:val="20"/>
          <w:szCs w:val="20"/>
        </w:rPr>
        <w:t xml:space="preserve">Tal solicitação se justifica, uma vez que várias atividades são desenvolvidas, de complexidade variada, visando atender as demandas do município. As várias demandas de serviços e atividades faz com que os quantitativos de máquinas pesadas que o município possui, não suporte as demandas da Prefeitura Municipal, inclusivo não ter frota própria de algumas, sendo necessários o acréscimo para a realização de suas tarefas precípuas no atendimento aos munícipes de Iapu-MG, visto que o município compreende uma vasta extensão territorial rural. </w:t>
      </w:r>
    </w:p>
    <w:p w14:paraId="35913634" w14:textId="77777777" w:rsidR="007C7D98" w:rsidRDefault="007C7D98" w:rsidP="007C7D98">
      <w:pPr>
        <w:spacing w:after="0"/>
        <w:contextualSpacing/>
        <w:jc w:val="both"/>
        <w:rPr>
          <w:rFonts w:ascii="Arial" w:eastAsia="Calibri" w:hAnsi="Arial" w:cs="Arial"/>
          <w:sz w:val="20"/>
          <w:szCs w:val="20"/>
        </w:rPr>
      </w:pPr>
    </w:p>
    <w:p w14:paraId="1ED93B3D" w14:textId="77777777" w:rsidR="007C7D98" w:rsidRPr="0057287E" w:rsidRDefault="007C7D98" w:rsidP="007C7D98">
      <w:pPr>
        <w:spacing w:after="0"/>
        <w:contextualSpacing/>
        <w:jc w:val="both"/>
        <w:rPr>
          <w:rFonts w:ascii="Arial" w:eastAsia="Calibri" w:hAnsi="Arial" w:cs="Arial"/>
          <w:sz w:val="20"/>
          <w:szCs w:val="20"/>
        </w:rPr>
      </w:pPr>
      <w:r w:rsidRPr="0057287E">
        <w:rPr>
          <w:rFonts w:ascii="Arial" w:eastAsia="Calibri" w:hAnsi="Arial" w:cs="Arial"/>
          <w:sz w:val="20"/>
          <w:szCs w:val="20"/>
        </w:rPr>
        <w:t xml:space="preserve">Considerando necessidade de revisão e manutenção e melhoria e reconstrução de barragem das lagoas, melhoria e ampliação de estradas, abertura das estradas, alargamento e elevação de estradas já existente, limpeza das valas das pastagens e áreas agrícolas, bueiros, </w:t>
      </w:r>
      <w:r w:rsidRPr="0057287E">
        <w:rPr>
          <w:rFonts w:ascii="Arial" w:eastAsia="Calibri" w:hAnsi="Arial" w:cs="Arial"/>
          <w:sz w:val="20"/>
          <w:szCs w:val="20"/>
        </w:rPr>
        <w:lastRenderedPageBreak/>
        <w:t>recuperação de pontes, limpeza de córregos e execução de aterros e diversos outros serviços que serão necessariamente utilizados maquinários pesados neste município, fica devidamente justificado a necessidade de locação de horas da máquina, para serem utilizadas nas atividades da Prefeitura Municipal de Iapu e recuperação das estradas vicinais do município.</w:t>
      </w:r>
    </w:p>
    <w:p w14:paraId="1FC39945" w14:textId="77777777" w:rsidR="0056681B" w:rsidRDefault="0056681B" w:rsidP="00741A5C">
      <w:pPr>
        <w:pStyle w:val="PargrafodaLista"/>
        <w:spacing w:after="0"/>
        <w:ind w:left="0"/>
        <w:jc w:val="both"/>
        <w:rPr>
          <w:rFonts w:ascii="Arial" w:hAnsi="Arial" w:cs="Arial"/>
          <w:sz w:val="20"/>
          <w:szCs w:val="20"/>
        </w:rPr>
      </w:pPr>
    </w:p>
    <w:p w14:paraId="6EEA0514" w14:textId="77777777" w:rsidR="00741A5C" w:rsidRPr="00496E42" w:rsidRDefault="00741A5C" w:rsidP="008055D3">
      <w:pPr>
        <w:pStyle w:val="PargrafodaLista"/>
        <w:numPr>
          <w:ilvl w:val="1"/>
          <w:numId w:val="13"/>
        </w:numPr>
        <w:spacing w:after="0"/>
        <w:rPr>
          <w:rFonts w:ascii="Arial" w:hAnsi="Arial" w:cs="Arial"/>
          <w:sz w:val="20"/>
          <w:szCs w:val="20"/>
        </w:rPr>
      </w:pPr>
      <w:r w:rsidRPr="00496E42">
        <w:rPr>
          <w:rFonts w:ascii="Arial" w:hAnsi="Arial" w:cs="Arial"/>
          <w:sz w:val="20"/>
          <w:szCs w:val="20"/>
        </w:rPr>
        <w:t xml:space="preserve"> </w:t>
      </w:r>
      <w:r w:rsidRPr="00496E42">
        <w:rPr>
          <w:rFonts w:ascii="Arial" w:hAnsi="Arial" w:cs="Arial"/>
          <w:b/>
          <w:sz w:val="20"/>
          <w:szCs w:val="20"/>
        </w:rPr>
        <w:t>QUANTITATIVO A SER DEMANDADO:</w:t>
      </w:r>
    </w:p>
    <w:p w14:paraId="34CE0A41" w14:textId="77777777" w:rsidR="009D6C75" w:rsidRPr="00496E42" w:rsidRDefault="009D6C75" w:rsidP="009D6C75">
      <w:pPr>
        <w:pStyle w:val="PargrafodaLista"/>
        <w:spacing w:after="0"/>
        <w:ind w:left="786"/>
        <w:rPr>
          <w:rFonts w:ascii="Arial" w:hAnsi="Arial" w:cs="Arial"/>
          <w:b/>
          <w:sz w:val="20"/>
          <w:szCs w:val="20"/>
        </w:rPr>
      </w:pPr>
    </w:p>
    <w:p w14:paraId="62EBF3C5" w14:textId="72F12C9E" w:rsidR="002637DD" w:rsidRPr="001B3593" w:rsidRDefault="001B3593" w:rsidP="001B3593">
      <w:pPr>
        <w:spacing w:after="0"/>
        <w:jc w:val="both"/>
        <w:rPr>
          <w:rFonts w:ascii="Arial" w:hAnsi="Arial" w:cs="Arial"/>
          <w:b/>
          <w:sz w:val="20"/>
          <w:szCs w:val="20"/>
        </w:rPr>
      </w:pPr>
      <w:r w:rsidRPr="001B3593">
        <w:rPr>
          <w:rFonts w:ascii="Arial" w:hAnsi="Arial" w:cs="Arial"/>
          <w:sz w:val="20"/>
          <w:szCs w:val="20"/>
        </w:rPr>
        <w:t>A contratação dos serviços de operação de retroescavadeira será realizada pela modalidade de Registro de Preços, em conformidade com o artigo 82 da Lei nº 14.133/2021 e com o Decreto nº 11.462/2023, tendo em vista a impossibilidade de discriminar com precisão o quantitativo de serviços a serem executados. A prestação desse serviço está sujeita a variações conforme a ocorrência de eventos fortuitos ou de força maior, como enchentes, deslizamentos e outras situações imprevisíveis. Assim, o Sistema de Registro de Preços permitirá à administração flexibilidade na contratação, atendendo às demandas de forma eficiente, ágil e econômica, respeitando o princípio da continuidade dos serviços públicos.</w:t>
      </w:r>
    </w:p>
    <w:p w14:paraId="6D98A12B" w14:textId="77777777" w:rsidR="002637DD" w:rsidRPr="00496E42" w:rsidRDefault="002637DD" w:rsidP="00741A5C">
      <w:pPr>
        <w:pStyle w:val="PargrafodaLista"/>
        <w:spacing w:after="0"/>
        <w:ind w:left="786"/>
        <w:rPr>
          <w:rFonts w:ascii="Arial" w:hAnsi="Arial" w:cs="Arial"/>
          <w:b/>
          <w:sz w:val="20"/>
          <w:szCs w:val="20"/>
        </w:rPr>
      </w:pPr>
    </w:p>
    <w:p w14:paraId="4C8C2D15" w14:textId="77777777" w:rsidR="002E1C88" w:rsidRPr="00496E42" w:rsidRDefault="00F52FB8" w:rsidP="008055D3">
      <w:pPr>
        <w:pStyle w:val="PargrafodaLista"/>
        <w:numPr>
          <w:ilvl w:val="0"/>
          <w:numId w:val="13"/>
        </w:numPr>
        <w:spacing w:after="0"/>
        <w:rPr>
          <w:rFonts w:ascii="Arial" w:hAnsi="Arial" w:cs="Arial"/>
          <w:sz w:val="20"/>
          <w:szCs w:val="20"/>
        </w:rPr>
      </w:pPr>
      <w:r w:rsidRPr="00496E42">
        <w:rPr>
          <w:rFonts w:ascii="Arial" w:hAnsi="Arial" w:cs="Arial"/>
          <w:b/>
          <w:sz w:val="20"/>
          <w:szCs w:val="20"/>
        </w:rPr>
        <w:t>DOS PARÂMETROS DA LICITAÇÃO</w:t>
      </w:r>
    </w:p>
    <w:p w14:paraId="2946DB82" w14:textId="77777777" w:rsidR="002E1C88" w:rsidRDefault="002E1C88" w:rsidP="002E1C88">
      <w:pPr>
        <w:pStyle w:val="PargrafodaLista"/>
        <w:spacing w:after="0"/>
        <w:ind w:left="644"/>
        <w:rPr>
          <w:rFonts w:ascii="Arial" w:hAnsi="Arial" w:cs="Arial"/>
          <w:sz w:val="20"/>
          <w:szCs w:val="20"/>
        </w:rPr>
      </w:pPr>
    </w:p>
    <w:p w14:paraId="1A04054C" w14:textId="77777777" w:rsidR="00992A09" w:rsidRPr="00992A09" w:rsidRDefault="008055D3" w:rsidP="002E1C88">
      <w:pPr>
        <w:pStyle w:val="PargrafodaLista"/>
        <w:spacing w:after="0"/>
        <w:ind w:left="644"/>
        <w:rPr>
          <w:rFonts w:ascii="Arial" w:hAnsi="Arial" w:cs="Arial"/>
          <w:b/>
          <w:sz w:val="20"/>
          <w:szCs w:val="20"/>
        </w:rPr>
      </w:pPr>
      <w:r>
        <w:rPr>
          <w:rFonts w:ascii="Arial" w:hAnsi="Arial" w:cs="Arial"/>
          <w:b/>
          <w:sz w:val="20"/>
          <w:szCs w:val="20"/>
        </w:rPr>
        <w:t>3</w:t>
      </w:r>
      <w:r w:rsidR="00992A09" w:rsidRPr="00992A09">
        <w:rPr>
          <w:rFonts w:ascii="Arial" w:hAnsi="Arial" w:cs="Arial"/>
          <w:b/>
          <w:sz w:val="20"/>
          <w:szCs w:val="20"/>
        </w:rPr>
        <w:t>.1 CRITÉRIOS DE JULGAMENTO</w:t>
      </w:r>
    </w:p>
    <w:p w14:paraId="5997CC1D" w14:textId="77777777" w:rsidR="00E37723" w:rsidRDefault="00E37723" w:rsidP="00F52FB8">
      <w:pPr>
        <w:spacing w:after="0"/>
        <w:rPr>
          <w:rFonts w:ascii="Arial" w:hAnsi="Arial" w:cs="Arial"/>
          <w:color w:val="FF0000"/>
          <w:sz w:val="20"/>
          <w:szCs w:val="20"/>
        </w:rPr>
      </w:pPr>
    </w:p>
    <w:p w14:paraId="3432E9CB" w14:textId="70CA547D" w:rsidR="79E77914" w:rsidRPr="007C7D98" w:rsidRDefault="7C7AEA20" w:rsidP="79E77914">
      <w:pPr>
        <w:spacing w:after="0" w:line="257" w:lineRule="auto"/>
        <w:rPr>
          <w:rFonts w:ascii="Calibri" w:eastAsia="Calibri" w:hAnsi="Calibri" w:cs="Calibri"/>
          <w:color w:val="000000" w:themeColor="text1"/>
        </w:rPr>
      </w:pPr>
      <w:r w:rsidRPr="007C7D98">
        <w:rPr>
          <w:rFonts w:ascii="Calibri" w:eastAsia="Calibri" w:hAnsi="Calibri" w:cs="Calibri"/>
          <w:color w:val="000000" w:themeColor="text1"/>
        </w:rPr>
        <w:t xml:space="preserve">A contratação dos serviços se dará por meio da modalidade licitatória </w:t>
      </w:r>
      <w:r w:rsidRPr="007C7D98">
        <w:rPr>
          <w:rFonts w:ascii="Calibri" w:eastAsia="Calibri" w:hAnsi="Calibri" w:cs="Calibri"/>
          <w:b/>
          <w:bCs/>
          <w:color w:val="000000" w:themeColor="text1"/>
        </w:rPr>
        <w:t>PREGÃO ELETRÔNICO</w:t>
      </w:r>
      <w:r w:rsidRPr="007C7D98">
        <w:rPr>
          <w:rFonts w:ascii="Calibri" w:eastAsia="Calibri" w:hAnsi="Calibri" w:cs="Calibri"/>
          <w:color w:val="000000" w:themeColor="text1"/>
        </w:rPr>
        <w:t xml:space="preserve">, do tipo </w:t>
      </w:r>
      <w:r w:rsidR="007C7D98" w:rsidRPr="007C7D98">
        <w:rPr>
          <w:rFonts w:ascii="Calibri" w:eastAsia="Calibri" w:hAnsi="Calibri" w:cs="Calibri"/>
          <w:b/>
          <w:bCs/>
          <w:color w:val="000000" w:themeColor="text1"/>
        </w:rPr>
        <w:t>MENOR PREÇO GLOBAL</w:t>
      </w:r>
      <w:r w:rsidRPr="007C7D98">
        <w:rPr>
          <w:rFonts w:ascii="Calibri" w:eastAsia="Calibri" w:hAnsi="Calibri" w:cs="Calibri"/>
          <w:b/>
          <w:bCs/>
          <w:color w:val="000000" w:themeColor="text1"/>
        </w:rPr>
        <w:t xml:space="preserve"> EM MODO DE DISPUTA ABERTO</w:t>
      </w:r>
      <w:r w:rsidRPr="007C7D98">
        <w:rPr>
          <w:rFonts w:ascii="Calibri" w:eastAsia="Calibri" w:hAnsi="Calibri" w:cs="Calibri"/>
          <w:color w:val="000000" w:themeColor="text1"/>
        </w:rPr>
        <w:t>.</w:t>
      </w:r>
    </w:p>
    <w:p w14:paraId="110FFD37" w14:textId="77777777" w:rsidR="00E37723" w:rsidRDefault="00E37723" w:rsidP="00F52FB8">
      <w:pPr>
        <w:spacing w:after="0"/>
        <w:rPr>
          <w:rFonts w:ascii="Arial" w:hAnsi="Arial" w:cs="Arial"/>
          <w:color w:val="FF0000"/>
          <w:sz w:val="20"/>
          <w:szCs w:val="20"/>
        </w:rPr>
      </w:pPr>
    </w:p>
    <w:p w14:paraId="63EE92C7" w14:textId="77777777" w:rsidR="00E37723" w:rsidRPr="0033530F" w:rsidRDefault="008055D3" w:rsidP="008055D3">
      <w:pPr>
        <w:pStyle w:val="paragraph"/>
        <w:spacing w:before="0" w:beforeAutospacing="0" w:after="0" w:afterAutospacing="0"/>
        <w:ind w:left="284"/>
        <w:textAlignment w:val="baseline"/>
        <w:rPr>
          <w:rFonts w:ascii="Arial" w:hAnsi="Arial" w:cs="Arial"/>
          <w:b/>
          <w:bCs/>
          <w:color w:val="000000" w:themeColor="text1"/>
          <w:sz w:val="20"/>
          <w:szCs w:val="20"/>
          <w:lang w:val="pt-PT"/>
        </w:rPr>
      </w:pPr>
      <w:r w:rsidRPr="0033530F">
        <w:rPr>
          <w:rStyle w:val="normaltextrun"/>
          <w:rFonts w:ascii="Arial" w:hAnsi="Arial" w:cs="Arial"/>
          <w:b/>
          <w:bCs/>
          <w:color w:val="000000" w:themeColor="text1"/>
          <w:sz w:val="20"/>
          <w:szCs w:val="20"/>
          <w:lang w:val="pt-PT"/>
        </w:rPr>
        <w:t xml:space="preserve">3.2 </w:t>
      </w:r>
      <w:r w:rsidR="00E37723" w:rsidRPr="0033530F">
        <w:rPr>
          <w:rStyle w:val="normaltextrun"/>
          <w:rFonts w:ascii="Arial" w:hAnsi="Arial" w:cs="Arial"/>
          <w:b/>
          <w:bCs/>
          <w:color w:val="000000" w:themeColor="text1"/>
          <w:sz w:val="20"/>
          <w:szCs w:val="20"/>
          <w:lang w:val="pt-PT"/>
        </w:rPr>
        <w:t>Será adotado o Sistema de Registro de Preços – SRP</w:t>
      </w:r>
      <w:r w:rsidR="00E37723" w:rsidRPr="0033530F">
        <w:rPr>
          <w:rStyle w:val="eop"/>
          <w:rFonts w:ascii="Arial" w:hAnsi="Arial" w:cs="Arial"/>
          <w:color w:val="000000" w:themeColor="text1"/>
          <w:sz w:val="20"/>
          <w:szCs w:val="20"/>
        </w:rPr>
        <w:t> </w:t>
      </w:r>
    </w:p>
    <w:p w14:paraId="6E7BEAA2" w14:textId="77777777" w:rsidR="00E37723" w:rsidRPr="0033530F" w:rsidRDefault="00E37723" w:rsidP="00E37723">
      <w:pPr>
        <w:pStyle w:val="paragraph"/>
        <w:spacing w:before="0" w:beforeAutospacing="0" w:after="0" w:afterAutospacing="0"/>
        <w:ind w:left="195"/>
        <w:textAlignment w:val="baseline"/>
        <w:rPr>
          <w:rFonts w:ascii="Segoe UI" w:hAnsi="Segoe UI" w:cs="Segoe UI"/>
          <w:color w:val="000000" w:themeColor="text1"/>
          <w:sz w:val="18"/>
          <w:szCs w:val="18"/>
        </w:rPr>
      </w:pPr>
      <w:r w:rsidRPr="0033530F">
        <w:rPr>
          <w:rStyle w:val="eop"/>
          <w:rFonts w:ascii="Arial" w:hAnsi="Arial" w:cs="Arial"/>
          <w:color w:val="000000" w:themeColor="text1"/>
          <w:sz w:val="20"/>
          <w:szCs w:val="20"/>
        </w:rPr>
        <w:t> </w:t>
      </w:r>
    </w:p>
    <w:p w14:paraId="37857738" w14:textId="77777777" w:rsidR="00E37723" w:rsidRPr="0033530F" w:rsidRDefault="00E37723" w:rsidP="00E37723">
      <w:pPr>
        <w:pStyle w:val="paragraph"/>
        <w:spacing w:before="0" w:beforeAutospacing="0" w:after="0" w:afterAutospacing="0"/>
        <w:jc w:val="center"/>
        <w:textAlignment w:val="baseline"/>
        <w:rPr>
          <w:rFonts w:ascii="Segoe UI" w:hAnsi="Segoe UI" w:cs="Segoe UI"/>
          <w:color w:val="000000" w:themeColor="text1"/>
          <w:sz w:val="18"/>
          <w:szCs w:val="18"/>
        </w:rPr>
      </w:pPr>
      <w:r w:rsidRPr="0033530F">
        <w:rPr>
          <w:rStyle w:val="normaltextrun"/>
          <w:rFonts w:ascii="Arial" w:hAnsi="Arial" w:cs="Arial"/>
          <w:b/>
          <w:bCs/>
          <w:color w:val="000000" w:themeColor="text1"/>
          <w:sz w:val="20"/>
          <w:szCs w:val="20"/>
        </w:rPr>
        <w:t>Justificativa para adoção do Sistema de Registro de Preços</w:t>
      </w:r>
      <w:r w:rsidRPr="0033530F">
        <w:rPr>
          <w:rStyle w:val="eop"/>
          <w:rFonts w:ascii="Arial" w:hAnsi="Arial" w:cs="Arial"/>
          <w:color w:val="000000" w:themeColor="text1"/>
          <w:sz w:val="20"/>
          <w:szCs w:val="20"/>
        </w:rPr>
        <w:t> </w:t>
      </w:r>
    </w:p>
    <w:p w14:paraId="63E4A9CD" w14:textId="77777777" w:rsidR="00E37723" w:rsidRPr="0033530F" w:rsidRDefault="00E37723" w:rsidP="00E37723">
      <w:pPr>
        <w:pStyle w:val="paragraph"/>
        <w:spacing w:before="0" w:beforeAutospacing="0" w:after="0" w:afterAutospacing="0"/>
        <w:jc w:val="center"/>
        <w:textAlignment w:val="baseline"/>
        <w:rPr>
          <w:rFonts w:ascii="Segoe UI" w:hAnsi="Segoe UI" w:cs="Segoe UI"/>
          <w:color w:val="000000" w:themeColor="text1"/>
          <w:sz w:val="18"/>
          <w:szCs w:val="18"/>
        </w:rPr>
      </w:pPr>
      <w:r w:rsidRPr="0033530F">
        <w:rPr>
          <w:rStyle w:val="eop"/>
          <w:rFonts w:ascii="Arial" w:hAnsi="Arial" w:cs="Arial"/>
          <w:color w:val="000000" w:themeColor="text1"/>
          <w:sz w:val="20"/>
          <w:szCs w:val="20"/>
        </w:rPr>
        <w:t> </w:t>
      </w:r>
    </w:p>
    <w:p w14:paraId="4F6584BE" w14:textId="77777777" w:rsidR="00E37723" w:rsidRPr="0033530F" w:rsidRDefault="00E37723" w:rsidP="00E37723">
      <w:pPr>
        <w:pStyle w:val="paragraph"/>
        <w:spacing w:before="0" w:beforeAutospacing="0" w:after="0" w:afterAutospacing="0"/>
        <w:jc w:val="center"/>
        <w:textAlignment w:val="baseline"/>
        <w:rPr>
          <w:rFonts w:ascii="Segoe UI" w:hAnsi="Segoe UI" w:cs="Segoe UI"/>
          <w:color w:val="000000" w:themeColor="text1"/>
          <w:sz w:val="18"/>
          <w:szCs w:val="18"/>
        </w:rPr>
      </w:pPr>
      <w:r w:rsidRPr="0033530F">
        <w:rPr>
          <w:rStyle w:val="eop"/>
          <w:rFonts w:ascii="Arial" w:hAnsi="Arial" w:cs="Arial"/>
          <w:color w:val="000000" w:themeColor="text1"/>
          <w:sz w:val="20"/>
          <w:szCs w:val="20"/>
        </w:rPr>
        <w:t> </w:t>
      </w:r>
    </w:p>
    <w:p w14:paraId="0371A8A3" w14:textId="77777777" w:rsidR="00E37723" w:rsidRDefault="00E37723" w:rsidP="00E37723">
      <w:pPr>
        <w:pStyle w:val="paragraph"/>
        <w:spacing w:before="0" w:beforeAutospacing="0" w:after="0" w:afterAutospacing="0"/>
        <w:ind w:left="195"/>
        <w:textAlignment w:val="baseline"/>
        <w:rPr>
          <w:rStyle w:val="eop"/>
          <w:rFonts w:ascii="Arial" w:hAnsi="Arial" w:cs="Arial"/>
          <w:color w:val="000000" w:themeColor="text1"/>
          <w:sz w:val="20"/>
          <w:szCs w:val="20"/>
        </w:rPr>
      </w:pPr>
      <w:r w:rsidRPr="0033530F">
        <w:rPr>
          <w:rStyle w:val="normaltextrun"/>
          <w:rFonts w:ascii="Arial" w:hAnsi="Arial" w:cs="Arial"/>
          <w:color w:val="000000" w:themeColor="text1"/>
          <w:sz w:val="20"/>
          <w:szCs w:val="20"/>
          <w:lang w:val="pt-PT"/>
        </w:rPr>
        <w:t>Nos termos do artigo 3º, do Decreto nº. 11.462/2023, o sistema de registro de preços poderá ser adotado nas seguintes situações:</w:t>
      </w:r>
      <w:r w:rsidRPr="0033530F">
        <w:rPr>
          <w:rStyle w:val="eop"/>
          <w:rFonts w:ascii="Arial" w:hAnsi="Arial" w:cs="Arial"/>
          <w:color w:val="000000" w:themeColor="text1"/>
          <w:sz w:val="20"/>
          <w:szCs w:val="20"/>
        </w:rPr>
        <w:t> </w:t>
      </w:r>
    </w:p>
    <w:p w14:paraId="7EFF1AAA" w14:textId="77777777" w:rsidR="00E36AC2" w:rsidRPr="0033530F" w:rsidRDefault="00E36AC2" w:rsidP="00E37723">
      <w:pPr>
        <w:pStyle w:val="paragraph"/>
        <w:spacing w:before="0" w:beforeAutospacing="0" w:after="0" w:afterAutospacing="0"/>
        <w:ind w:left="195"/>
        <w:textAlignment w:val="baseline"/>
        <w:rPr>
          <w:rFonts w:ascii="Segoe UI" w:hAnsi="Segoe UI" w:cs="Segoe UI"/>
          <w:color w:val="000000" w:themeColor="text1"/>
          <w:sz w:val="18"/>
          <w:szCs w:val="18"/>
        </w:rPr>
      </w:pPr>
    </w:p>
    <w:p w14:paraId="2360A80F" w14:textId="1BAEDB67" w:rsidR="0033530F" w:rsidRDefault="00E37723" w:rsidP="00E36AC2">
      <w:pPr>
        <w:pStyle w:val="paragraph"/>
        <w:spacing w:before="0" w:beforeAutospacing="0" w:after="0" w:afterAutospacing="0"/>
        <w:ind w:left="195" w:right="225"/>
        <w:jc w:val="both"/>
        <w:textAlignment w:val="baseline"/>
        <w:rPr>
          <w:rFonts w:ascii="Arial" w:hAnsi="Arial" w:cs="Arial"/>
          <w:color w:val="000000"/>
        </w:rPr>
      </w:pPr>
      <w:r w:rsidRPr="00E37723">
        <w:rPr>
          <w:rStyle w:val="eop"/>
          <w:rFonts w:ascii="Arial" w:hAnsi="Arial" w:cs="Arial"/>
          <w:color w:val="FF0000"/>
          <w:sz w:val="20"/>
          <w:szCs w:val="20"/>
        </w:rPr>
        <w:t> </w:t>
      </w:r>
      <w:r w:rsidR="00E36AC2">
        <w:rPr>
          <w:rStyle w:val="eop"/>
          <w:rFonts w:ascii="Arial" w:hAnsi="Arial" w:cs="Arial"/>
          <w:color w:val="FF0000"/>
          <w:sz w:val="20"/>
          <w:szCs w:val="20"/>
        </w:rPr>
        <w:t xml:space="preserve">  </w:t>
      </w:r>
      <w:r w:rsidR="0033530F" w:rsidRPr="0033530F">
        <w:rPr>
          <w:rFonts w:ascii="Arial" w:hAnsi="Arial" w:cs="Arial"/>
          <w:color w:val="000000"/>
          <w:sz w:val="20"/>
          <w:szCs w:val="20"/>
        </w:rPr>
        <w:t>I - Quando, pelas características do objeto, houver necessidade de contratações permanentes ou frequentes;</w:t>
      </w:r>
    </w:p>
    <w:p w14:paraId="68A3EF50" w14:textId="77004619" w:rsidR="0033530F" w:rsidRPr="0033530F" w:rsidRDefault="0033530F" w:rsidP="0033530F">
      <w:pPr>
        <w:spacing w:before="100" w:beforeAutospacing="1" w:after="0" w:line="240" w:lineRule="auto"/>
        <w:ind w:firstLine="567"/>
        <w:jc w:val="both"/>
        <w:rPr>
          <w:rFonts w:ascii="Arial" w:eastAsia="Times New Roman" w:hAnsi="Arial" w:cs="Arial"/>
          <w:color w:val="000000"/>
          <w:sz w:val="24"/>
          <w:szCs w:val="24"/>
          <w:lang w:eastAsia="pt-BR"/>
        </w:rPr>
      </w:pPr>
      <w:r w:rsidRPr="0033530F">
        <w:rPr>
          <w:rFonts w:ascii="Arial" w:eastAsia="Times New Roman" w:hAnsi="Arial" w:cs="Arial"/>
          <w:color w:val="000000"/>
          <w:sz w:val="20"/>
          <w:szCs w:val="20"/>
          <w:lang w:eastAsia="pt-BR"/>
        </w:rPr>
        <w:t>II - Quando for conveniente a aquisição de bens com previsão de entregas parceladas ou contratação de serviços remunerados por unidade de medida, como quantidade de horas de serviço, postos de trabalho ou em regime de tarefa;</w:t>
      </w:r>
    </w:p>
    <w:p w14:paraId="7420B151" w14:textId="5F68F145" w:rsidR="0033530F" w:rsidRPr="0033530F" w:rsidRDefault="0033530F" w:rsidP="0033530F">
      <w:pPr>
        <w:spacing w:before="100" w:beforeAutospacing="1" w:after="0" w:line="24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0"/>
          <w:szCs w:val="20"/>
          <w:lang w:eastAsia="pt-BR"/>
        </w:rPr>
        <w:t>III - Q</w:t>
      </w:r>
      <w:r w:rsidRPr="0033530F">
        <w:rPr>
          <w:rFonts w:ascii="Arial" w:eastAsia="Times New Roman" w:hAnsi="Arial" w:cs="Arial"/>
          <w:color w:val="000000"/>
          <w:sz w:val="20"/>
          <w:szCs w:val="20"/>
          <w:lang w:eastAsia="pt-BR"/>
        </w:rPr>
        <w:t>uando for conveniente para atendimento a mais de um órgão ou a mais de uma entidade, inclusive nas compras centralizadas;</w:t>
      </w:r>
    </w:p>
    <w:p w14:paraId="253F67CA" w14:textId="1789ADE3" w:rsidR="0033530F" w:rsidRPr="0033530F" w:rsidRDefault="0033530F" w:rsidP="0033530F">
      <w:pPr>
        <w:spacing w:before="100" w:beforeAutospacing="1" w:after="0" w:line="240" w:lineRule="auto"/>
        <w:ind w:firstLine="567"/>
        <w:jc w:val="both"/>
        <w:rPr>
          <w:rFonts w:ascii="Arial" w:eastAsia="Times New Roman" w:hAnsi="Arial" w:cs="Arial"/>
          <w:color w:val="000000"/>
          <w:sz w:val="24"/>
          <w:szCs w:val="24"/>
          <w:lang w:eastAsia="pt-BR"/>
        </w:rPr>
      </w:pPr>
      <w:r w:rsidRPr="0033530F">
        <w:rPr>
          <w:rFonts w:ascii="Arial" w:eastAsia="Times New Roman" w:hAnsi="Arial" w:cs="Arial"/>
          <w:color w:val="000000"/>
          <w:sz w:val="20"/>
          <w:szCs w:val="20"/>
          <w:lang w:eastAsia="pt-BR"/>
        </w:rPr>
        <w:t>IV - Quando for atender a execução descentralizada de programa ou projeto federal, por meio de compra nacional ou da adesão de que trata o § 2º do art. 32; ou</w:t>
      </w:r>
    </w:p>
    <w:p w14:paraId="0C7D7180" w14:textId="1C0B8BE6" w:rsidR="0033530F" w:rsidRPr="0033530F" w:rsidRDefault="0033530F" w:rsidP="0033530F">
      <w:pPr>
        <w:spacing w:before="100" w:beforeAutospacing="1" w:after="0" w:line="240" w:lineRule="auto"/>
        <w:ind w:firstLine="567"/>
        <w:jc w:val="both"/>
        <w:rPr>
          <w:rFonts w:ascii="Arial" w:eastAsia="Times New Roman" w:hAnsi="Arial" w:cs="Arial"/>
          <w:color w:val="000000"/>
          <w:sz w:val="24"/>
          <w:szCs w:val="24"/>
          <w:lang w:eastAsia="pt-BR"/>
        </w:rPr>
      </w:pPr>
      <w:r w:rsidRPr="0033530F">
        <w:rPr>
          <w:rFonts w:ascii="Arial" w:eastAsia="Times New Roman" w:hAnsi="Arial" w:cs="Arial"/>
          <w:color w:val="000000"/>
          <w:sz w:val="20"/>
          <w:szCs w:val="20"/>
          <w:lang w:eastAsia="pt-BR"/>
        </w:rPr>
        <w:t>V - Quando, pela natureza do objeto, não for possível definir previamente o quantitativo a ser demandado pela Administração.</w:t>
      </w:r>
    </w:p>
    <w:p w14:paraId="01512BE8" w14:textId="77777777" w:rsidR="00E37723" w:rsidRPr="00E37723" w:rsidRDefault="00E37723" w:rsidP="00E37723">
      <w:pPr>
        <w:pStyle w:val="paragraph"/>
        <w:spacing w:before="0" w:beforeAutospacing="0" w:after="0" w:afterAutospacing="0"/>
        <w:ind w:left="3675" w:right="225"/>
        <w:jc w:val="both"/>
        <w:textAlignment w:val="baseline"/>
        <w:rPr>
          <w:rFonts w:ascii="Segoe UI" w:hAnsi="Segoe UI" w:cs="Segoe UI"/>
          <w:color w:val="FF0000"/>
          <w:sz w:val="18"/>
          <w:szCs w:val="18"/>
        </w:rPr>
      </w:pPr>
      <w:r w:rsidRPr="00E37723">
        <w:rPr>
          <w:rStyle w:val="eop"/>
          <w:rFonts w:ascii="Arial" w:hAnsi="Arial" w:cs="Arial"/>
          <w:color w:val="FF0000"/>
          <w:sz w:val="20"/>
          <w:szCs w:val="20"/>
        </w:rPr>
        <w:t> </w:t>
      </w:r>
    </w:p>
    <w:p w14:paraId="5A82B1CA" w14:textId="77777777" w:rsidR="00E37723" w:rsidRDefault="00E37723" w:rsidP="00E37723">
      <w:pPr>
        <w:pStyle w:val="paragraph"/>
        <w:shd w:val="clear" w:color="auto" w:fill="FFFFFF"/>
        <w:spacing w:before="0" w:beforeAutospacing="0" w:after="0" w:afterAutospacing="0"/>
        <w:ind w:left="3675" w:right="225"/>
        <w:jc w:val="both"/>
        <w:textAlignment w:val="baseline"/>
        <w:rPr>
          <w:rStyle w:val="eop"/>
          <w:rFonts w:ascii="Arial" w:hAnsi="Arial" w:cs="Arial"/>
          <w:color w:val="000000" w:themeColor="text1"/>
          <w:sz w:val="20"/>
          <w:szCs w:val="20"/>
        </w:rPr>
      </w:pPr>
      <w:r w:rsidRPr="0033530F">
        <w:rPr>
          <w:rStyle w:val="normaltextrun"/>
          <w:rFonts w:ascii="Arial" w:hAnsi="Arial" w:cs="Arial"/>
          <w:color w:val="000000" w:themeColor="text1"/>
          <w:sz w:val="20"/>
          <w:szCs w:val="20"/>
          <w:lang w:val="pt-PT"/>
        </w:rPr>
        <w:t>É importante ressaltar:</w:t>
      </w:r>
      <w:r w:rsidRPr="0033530F">
        <w:rPr>
          <w:rStyle w:val="eop"/>
          <w:rFonts w:ascii="Arial" w:hAnsi="Arial" w:cs="Arial"/>
          <w:color w:val="000000" w:themeColor="text1"/>
          <w:sz w:val="20"/>
          <w:szCs w:val="20"/>
        </w:rPr>
        <w:t> </w:t>
      </w:r>
    </w:p>
    <w:p w14:paraId="1E23CAC6" w14:textId="77777777" w:rsidR="00E36AC2" w:rsidRPr="0033530F" w:rsidRDefault="00E36AC2" w:rsidP="00E37723">
      <w:pPr>
        <w:pStyle w:val="paragraph"/>
        <w:shd w:val="clear" w:color="auto" w:fill="FFFFFF"/>
        <w:spacing w:before="0" w:beforeAutospacing="0" w:after="0" w:afterAutospacing="0"/>
        <w:ind w:left="3675" w:right="225"/>
        <w:jc w:val="both"/>
        <w:textAlignment w:val="baseline"/>
        <w:rPr>
          <w:rFonts w:ascii="Segoe UI" w:hAnsi="Segoe UI" w:cs="Segoe UI"/>
          <w:color w:val="000000" w:themeColor="text1"/>
          <w:sz w:val="18"/>
          <w:szCs w:val="18"/>
        </w:rPr>
      </w:pPr>
    </w:p>
    <w:p w14:paraId="5B2E575E" w14:textId="77777777" w:rsidR="00E37723" w:rsidRPr="00E36AC2" w:rsidRDefault="00E37723" w:rsidP="00E37723">
      <w:pPr>
        <w:pStyle w:val="paragraph"/>
        <w:shd w:val="clear" w:color="auto" w:fill="FFFFFF"/>
        <w:spacing w:before="0" w:beforeAutospacing="0" w:after="0" w:afterAutospacing="0"/>
        <w:ind w:left="3675" w:right="225"/>
        <w:jc w:val="both"/>
        <w:textAlignment w:val="baseline"/>
        <w:rPr>
          <w:rFonts w:ascii="Segoe UI" w:hAnsi="Segoe UI" w:cs="Segoe UI"/>
          <w:i/>
          <w:color w:val="000000" w:themeColor="text1"/>
          <w:sz w:val="18"/>
          <w:szCs w:val="18"/>
        </w:rPr>
      </w:pPr>
      <w:r w:rsidRPr="00E36AC2">
        <w:rPr>
          <w:rStyle w:val="normaltextrun"/>
          <w:rFonts w:ascii="Arial" w:hAnsi="Arial" w:cs="Arial"/>
          <w:i/>
          <w:color w:val="000000" w:themeColor="text1"/>
          <w:sz w:val="20"/>
          <w:szCs w:val="20"/>
          <w:lang w:val="pt-PT"/>
        </w:rPr>
        <w:t xml:space="preserve">Que a adoção do sistema de registro de preço se mostra adequada e vantajosa para esta licitação, em consonância com as disposições da nova Lei de Licitação (Lei nº 14.133/2021). O sistema de registro de preço traz consigo diversos benefícios e </w:t>
      </w:r>
      <w:r w:rsidRPr="00E36AC2">
        <w:rPr>
          <w:rStyle w:val="normaltextrun"/>
          <w:rFonts w:ascii="Arial" w:hAnsi="Arial" w:cs="Arial"/>
          <w:i/>
          <w:color w:val="000000" w:themeColor="text1"/>
          <w:sz w:val="20"/>
          <w:szCs w:val="20"/>
          <w:lang w:val="pt-PT"/>
        </w:rPr>
        <w:lastRenderedPageBreak/>
        <w:t>garantias tanto para o órgão contratante quanto para os potenciais fornecedores</w:t>
      </w:r>
      <w:r w:rsidRPr="00E36AC2">
        <w:rPr>
          <w:rStyle w:val="normaltextrun"/>
          <w:rFonts w:ascii="Arial" w:hAnsi="Arial" w:cs="Arial"/>
          <w:i/>
          <w:color w:val="000000" w:themeColor="text1"/>
          <w:sz w:val="20"/>
          <w:szCs w:val="20"/>
          <w:shd w:val="clear" w:color="auto" w:fill="F5F5F5"/>
          <w:lang w:val="pt-PT"/>
        </w:rPr>
        <w:t>.</w:t>
      </w:r>
      <w:r w:rsidRPr="00E36AC2">
        <w:rPr>
          <w:rStyle w:val="eop"/>
          <w:rFonts w:ascii="Arial" w:hAnsi="Arial" w:cs="Arial"/>
          <w:i/>
          <w:color w:val="000000" w:themeColor="text1"/>
          <w:sz w:val="20"/>
          <w:szCs w:val="20"/>
        </w:rPr>
        <w:t> </w:t>
      </w:r>
    </w:p>
    <w:p w14:paraId="0C247707" w14:textId="77777777" w:rsidR="00E37723" w:rsidRPr="00E36AC2" w:rsidRDefault="00E37723" w:rsidP="00E37723">
      <w:pPr>
        <w:pStyle w:val="paragraph"/>
        <w:shd w:val="clear" w:color="auto" w:fill="FFFFFF"/>
        <w:spacing w:before="0" w:beforeAutospacing="0" w:after="0" w:afterAutospacing="0"/>
        <w:ind w:left="3675" w:right="225"/>
        <w:jc w:val="both"/>
        <w:textAlignment w:val="baseline"/>
        <w:rPr>
          <w:rFonts w:ascii="Segoe UI" w:hAnsi="Segoe UI" w:cs="Segoe UI"/>
          <w:i/>
          <w:color w:val="000000" w:themeColor="text1"/>
          <w:sz w:val="18"/>
          <w:szCs w:val="18"/>
        </w:rPr>
      </w:pPr>
      <w:r w:rsidRPr="00E36AC2">
        <w:rPr>
          <w:rStyle w:val="normaltextrun"/>
          <w:rFonts w:ascii="Arial" w:hAnsi="Arial" w:cs="Arial"/>
          <w:i/>
          <w:color w:val="000000" w:themeColor="text1"/>
          <w:sz w:val="20"/>
          <w:szCs w:val="20"/>
          <w:lang w:val="pt-PT"/>
        </w:rPr>
        <w:t>Outro ponto relevante é que o sistema promove maior competitividade entre os fornecedores interessados em participar da licitação. Com a possibilidade da formação do cadastro reserva durante o prazo estipulado para adesão ao registro de preços, há mais oportunidades para empresas apresentarem propostas vantajosas e competitivas.</w:t>
      </w:r>
      <w:r w:rsidRPr="00E36AC2">
        <w:rPr>
          <w:rStyle w:val="eop"/>
          <w:rFonts w:ascii="Arial" w:hAnsi="Arial" w:cs="Arial"/>
          <w:i/>
          <w:color w:val="000000" w:themeColor="text1"/>
          <w:sz w:val="20"/>
          <w:szCs w:val="20"/>
        </w:rPr>
        <w:t> </w:t>
      </w:r>
    </w:p>
    <w:p w14:paraId="3A771DE1" w14:textId="77777777" w:rsidR="00E37723" w:rsidRPr="00E36AC2" w:rsidRDefault="00E37723" w:rsidP="00E37723">
      <w:pPr>
        <w:pStyle w:val="paragraph"/>
        <w:shd w:val="clear" w:color="auto" w:fill="FFFFFF"/>
        <w:spacing w:before="0" w:beforeAutospacing="0" w:after="0" w:afterAutospacing="0"/>
        <w:ind w:left="3675" w:right="225"/>
        <w:jc w:val="both"/>
        <w:textAlignment w:val="baseline"/>
        <w:rPr>
          <w:rStyle w:val="eop"/>
          <w:rFonts w:ascii="Arial" w:hAnsi="Arial" w:cs="Arial"/>
          <w:i/>
          <w:color w:val="000000" w:themeColor="text1"/>
          <w:sz w:val="20"/>
          <w:szCs w:val="20"/>
        </w:rPr>
      </w:pPr>
      <w:r w:rsidRPr="00E36AC2">
        <w:rPr>
          <w:rStyle w:val="normaltextrun"/>
          <w:rFonts w:ascii="Arial" w:hAnsi="Arial" w:cs="Arial"/>
          <w:i/>
          <w:color w:val="000000" w:themeColor="text1"/>
          <w:sz w:val="20"/>
          <w:szCs w:val="20"/>
        </w:rPr>
        <w:t xml:space="preserve">Dessa forma, considerando todos esses aspectos favoráveis à implantação do sistema registrado nesta nova legislação vigente aplicável às compras públicas brasileiras atualmente vigentes e considerando ainda as peculiaridades desta </w:t>
      </w:r>
      <w:r w:rsidR="00992A09" w:rsidRPr="00E36AC2">
        <w:rPr>
          <w:rStyle w:val="normaltextrun"/>
          <w:rFonts w:ascii="Arial" w:hAnsi="Arial" w:cs="Arial"/>
          <w:i/>
          <w:color w:val="000000" w:themeColor="text1"/>
          <w:sz w:val="20"/>
          <w:szCs w:val="20"/>
        </w:rPr>
        <w:t>contratação</w:t>
      </w:r>
      <w:r w:rsidRPr="00E36AC2">
        <w:rPr>
          <w:rStyle w:val="normaltextrun"/>
          <w:rFonts w:ascii="Arial" w:hAnsi="Arial" w:cs="Arial"/>
          <w:i/>
          <w:color w:val="000000" w:themeColor="text1"/>
          <w:sz w:val="20"/>
          <w:szCs w:val="20"/>
        </w:rPr>
        <w:t xml:space="preserve"> específica, concluímos pela pertinência e conveniência na </w:t>
      </w:r>
      <w:r w:rsidR="00992A09" w:rsidRPr="00E36AC2">
        <w:rPr>
          <w:rStyle w:val="normaltextrun"/>
          <w:rFonts w:ascii="Arial" w:hAnsi="Arial" w:cs="Arial"/>
          <w:i/>
          <w:color w:val="000000" w:themeColor="text1"/>
          <w:sz w:val="20"/>
          <w:szCs w:val="20"/>
        </w:rPr>
        <w:t>adoção</w:t>
      </w:r>
      <w:r w:rsidRPr="00E36AC2">
        <w:rPr>
          <w:rStyle w:val="normaltextrun"/>
          <w:rFonts w:ascii="Arial" w:hAnsi="Arial" w:cs="Arial"/>
          <w:i/>
          <w:color w:val="000000" w:themeColor="text1"/>
          <w:sz w:val="20"/>
          <w:szCs w:val="20"/>
        </w:rPr>
        <w:t xml:space="preserve"> deste modelo.</w:t>
      </w:r>
      <w:r w:rsidRPr="00E36AC2">
        <w:rPr>
          <w:rStyle w:val="eop"/>
          <w:rFonts w:ascii="Arial" w:hAnsi="Arial" w:cs="Arial"/>
          <w:i/>
          <w:color w:val="000000" w:themeColor="text1"/>
          <w:sz w:val="20"/>
          <w:szCs w:val="20"/>
        </w:rPr>
        <w:t> </w:t>
      </w:r>
    </w:p>
    <w:p w14:paraId="6B699379" w14:textId="77777777" w:rsidR="00992A09" w:rsidRDefault="00992A09" w:rsidP="00E37723">
      <w:pPr>
        <w:pStyle w:val="paragraph"/>
        <w:shd w:val="clear" w:color="auto" w:fill="FFFFFF"/>
        <w:spacing w:before="0" w:beforeAutospacing="0" w:after="0" w:afterAutospacing="0"/>
        <w:ind w:left="3675" w:right="225"/>
        <w:jc w:val="both"/>
        <w:textAlignment w:val="baseline"/>
        <w:rPr>
          <w:rStyle w:val="eop"/>
          <w:rFonts w:ascii="Arial" w:hAnsi="Arial" w:cs="Arial"/>
          <w:color w:val="FF0000"/>
          <w:sz w:val="20"/>
          <w:szCs w:val="20"/>
        </w:rPr>
      </w:pPr>
    </w:p>
    <w:p w14:paraId="3FE9F23F" w14:textId="77777777" w:rsidR="00992A09" w:rsidRPr="0033530F" w:rsidRDefault="00992A09" w:rsidP="00E37723">
      <w:pPr>
        <w:pStyle w:val="paragraph"/>
        <w:shd w:val="clear" w:color="auto" w:fill="FFFFFF"/>
        <w:spacing w:before="0" w:beforeAutospacing="0" w:after="0" w:afterAutospacing="0"/>
        <w:ind w:left="3675" w:right="225"/>
        <w:jc w:val="both"/>
        <w:textAlignment w:val="baseline"/>
        <w:rPr>
          <w:rStyle w:val="eop"/>
          <w:rFonts w:ascii="Arial" w:hAnsi="Arial" w:cs="Arial"/>
          <w:color w:val="000000" w:themeColor="text1"/>
          <w:sz w:val="20"/>
          <w:szCs w:val="20"/>
        </w:rPr>
      </w:pPr>
    </w:p>
    <w:p w14:paraId="12572F70" w14:textId="77777777" w:rsidR="00992A09" w:rsidRPr="0033530F" w:rsidRDefault="008055D3" w:rsidP="00992A09">
      <w:pPr>
        <w:spacing w:after="0" w:line="240" w:lineRule="auto"/>
        <w:ind w:left="195" w:right="225"/>
        <w:jc w:val="both"/>
        <w:textAlignment w:val="baseline"/>
        <w:rPr>
          <w:rFonts w:ascii="Arial" w:eastAsia="Times New Roman" w:hAnsi="Arial" w:cs="Arial"/>
          <w:color w:val="000000" w:themeColor="text1"/>
          <w:sz w:val="20"/>
          <w:szCs w:val="20"/>
          <w:lang w:eastAsia="pt-BR"/>
        </w:rPr>
      </w:pPr>
      <w:r w:rsidRPr="0033530F">
        <w:rPr>
          <w:rFonts w:ascii="Arial" w:eastAsia="Times New Roman" w:hAnsi="Arial" w:cs="Arial"/>
          <w:b/>
          <w:bCs/>
          <w:color w:val="000000" w:themeColor="text1"/>
          <w:sz w:val="20"/>
          <w:szCs w:val="20"/>
          <w:lang w:val="pt-PT" w:eastAsia="pt-BR"/>
        </w:rPr>
        <w:t>3.3</w:t>
      </w:r>
      <w:r w:rsidR="00D75F4A" w:rsidRPr="0033530F">
        <w:rPr>
          <w:rFonts w:ascii="Arial" w:eastAsia="Times New Roman" w:hAnsi="Arial" w:cs="Arial"/>
          <w:b/>
          <w:bCs/>
          <w:color w:val="000000" w:themeColor="text1"/>
          <w:sz w:val="20"/>
          <w:szCs w:val="20"/>
          <w:lang w:val="pt-PT" w:eastAsia="pt-BR"/>
        </w:rPr>
        <w:t xml:space="preserve"> </w:t>
      </w:r>
      <w:r w:rsidR="00992A09" w:rsidRPr="0033530F">
        <w:rPr>
          <w:rFonts w:ascii="Arial" w:eastAsia="Times New Roman" w:hAnsi="Arial" w:cs="Arial"/>
          <w:b/>
          <w:bCs/>
          <w:color w:val="000000" w:themeColor="text1"/>
          <w:sz w:val="20"/>
          <w:szCs w:val="20"/>
          <w:lang w:val="pt-PT" w:eastAsia="pt-BR"/>
        </w:rPr>
        <w:t>Outras informações pertinentes a Ata de Registro de Preços:</w:t>
      </w:r>
      <w:r w:rsidR="00992A09" w:rsidRPr="0033530F">
        <w:rPr>
          <w:rFonts w:ascii="Arial" w:eastAsia="Times New Roman" w:hAnsi="Arial" w:cs="Arial"/>
          <w:color w:val="000000" w:themeColor="text1"/>
          <w:sz w:val="20"/>
          <w:szCs w:val="20"/>
          <w:lang w:eastAsia="pt-BR"/>
        </w:rPr>
        <w:t> </w:t>
      </w:r>
    </w:p>
    <w:p w14:paraId="1F72F646" w14:textId="77777777" w:rsidR="00992A09" w:rsidRPr="0033530F" w:rsidRDefault="00992A09" w:rsidP="00992A09">
      <w:pPr>
        <w:spacing w:after="0" w:line="240" w:lineRule="auto"/>
        <w:ind w:left="195" w:right="225"/>
        <w:jc w:val="both"/>
        <w:textAlignment w:val="baseline"/>
        <w:rPr>
          <w:rFonts w:ascii="Segoe UI" w:eastAsia="Times New Roman" w:hAnsi="Segoe UI" w:cs="Segoe UI"/>
          <w:color w:val="000000" w:themeColor="text1"/>
          <w:sz w:val="18"/>
          <w:szCs w:val="18"/>
          <w:lang w:eastAsia="pt-BR"/>
        </w:rPr>
      </w:pPr>
    </w:p>
    <w:p w14:paraId="6E8FF06F" w14:textId="33268B1D" w:rsidR="00992A09" w:rsidRPr="0033530F" w:rsidRDefault="00992A09" w:rsidP="00992A09">
      <w:pPr>
        <w:spacing w:after="0" w:line="240" w:lineRule="auto"/>
        <w:ind w:left="195" w:right="225"/>
        <w:jc w:val="both"/>
        <w:textAlignment w:val="baseline"/>
        <w:rPr>
          <w:rFonts w:ascii="Segoe UI" w:eastAsia="Times New Roman" w:hAnsi="Segoe UI" w:cs="Segoe UI"/>
          <w:color w:val="000000" w:themeColor="text1"/>
          <w:sz w:val="18"/>
          <w:szCs w:val="18"/>
          <w:lang w:eastAsia="pt-BR"/>
        </w:rPr>
      </w:pPr>
      <w:r w:rsidRPr="0033530F">
        <w:rPr>
          <w:rFonts w:ascii="Arial" w:eastAsia="Times New Roman" w:hAnsi="Arial" w:cs="Arial"/>
          <w:color w:val="000000" w:themeColor="text1"/>
          <w:sz w:val="20"/>
          <w:szCs w:val="20"/>
          <w:lang w:val="pt-PT" w:eastAsia="pt-BR"/>
        </w:rPr>
        <w:t xml:space="preserve">a) A Ata de Registro de Preços será gerencida pela </w:t>
      </w:r>
      <w:r w:rsidRPr="0033530F">
        <w:rPr>
          <w:rFonts w:ascii="Arial" w:eastAsia="Times New Roman" w:hAnsi="Arial" w:cs="Arial"/>
          <w:b/>
          <w:bCs/>
          <w:color w:val="000000" w:themeColor="text1"/>
          <w:sz w:val="20"/>
          <w:szCs w:val="20"/>
          <w:u w:val="single"/>
          <w:lang w:val="pt-PT" w:eastAsia="pt-BR"/>
        </w:rPr>
        <w:t xml:space="preserve">Secretaria Municipal de </w:t>
      </w:r>
      <w:r w:rsidR="00795406">
        <w:rPr>
          <w:rFonts w:ascii="Arial" w:eastAsia="Times New Roman" w:hAnsi="Arial" w:cs="Arial"/>
          <w:b/>
          <w:bCs/>
          <w:color w:val="000000" w:themeColor="text1"/>
          <w:sz w:val="20"/>
          <w:szCs w:val="20"/>
          <w:u w:val="single"/>
          <w:lang w:val="pt-PT" w:eastAsia="pt-BR"/>
        </w:rPr>
        <w:t>Obras</w:t>
      </w:r>
      <w:r w:rsidRPr="0033530F">
        <w:rPr>
          <w:rFonts w:ascii="Arial" w:eastAsia="Times New Roman" w:hAnsi="Arial" w:cs="Arial"/>
          <w:color w:val="000000" w:themeColor="text1"/>
          <w:sz w:val="20"/>
          <w:szCs w:val="20"/>
          <w:lang w:val="pt-PT" w:eastAsia="pt-BR"/>
        </w:rPr>
        <w:t>;</w:t>
      </w:r>
      <w:r w:rsidRPr="0033530F">
        <w:rPr>
          <w:rFonts w:ascii="Arial" w:eastAsia="Times New Roman" w:hAnsi="Arial" w:cs="Arial"/>
          <w:color w:val="000000" w:themeColor="text1"/>
          <w:sz w:val="20"/>
          <w:szCs w:val="20"/>
          <w:lang w:eastAsia="pt-BR"/>
        </w:rPr>
        <w:t> </w:t>
      </w:r>
    </w:p>
    <w:p w14:paraId="060345AD" w14:textId="77777777" w:rsidR="00992A09" w:rsidRPr="0033530F" w:rsidRDefault="00992A09" w:rsidP="00992A09">
      <w:pPr>
        <w:spacing w:after="0" w:line="240" w:lineRule="auto"/>
        <w:ind w:left="195" w:right="225"/>
        <w:jc w:val="both"/>
        <w:textAlignment w:val="baseline"/>
        <w:rPr>
          <w:rFonts w:ascii="Segoe UI" w:eastAsia="Times New Roman" w:hAnsi="Segoe UI" w:cs="Segoe UI"/>
          <w:color w:val="000000" w:themeColor="text1"/>
          <w:sz w:val="18"/>
          <w:szCs w:val="18"/>
          <w:lang w:eastAsia="pt-BR"/>
        </w:rPr>
      </w:pPr>
      <w:r w:rsidRPr="0033530F">
        <w:rPr>
          <w:rFonts w:ascii="Arial" w:eastAsia="Times New Roman" w:hAnsi="Arial" w:cs="Arial"/>
          <w:color w:val="000000" w:themeColor="text1"/>
          <w:sz w:val="20"/>
          <w:szCs w:val="20"/>
          <w:lang w:val="pt-PT" w:eastAsia="pt-BR"/>
        </w:rPr>
        <w:t xml:space="preserve">b) O prazo para assinatura da ata será de ( </w:t>
      </w:r>
      <w:r w:rsidRPr="0033530F">
        <w:rPr>
          <w:rFonts w:ascii="Arial" w:eastAsia="Times New Roman" w:hAnsi="Arial" w:cs="Arial"/>
          <w:b/>
          <w:bCs/>
          <w:color w:val="000000" w:themeColor="text1"/>
          <w:sz w:val="20"/>
          <w:szCs w:val="20"/>
          <w:lang w:val="pt-PT" w:eastAsia="pt-BR"/>
        </w:rPr>
        <w:t xml:space="preserve">5 </w:t>
      </w:r>
      <w:r w:rsidRPr="0033530F">
        <w:rPr>
          <w:rFonts w:ascii="Arial" w:eastAsia="Times New Roman" w:hAnsi="Arial" w:cs="Arial"/>
          <w:color w:val="000000" w:themeColor="text1"/>
          <w:sz w:val="20"/>
          <w:szCs w:val="20"/>
          <w:lang w:val="pt-PT" w:eastAsia="pt-BR"/>
        </w:rPr>
        <w:t>) dias, improrrogáveis;</w:t>
      </w:r>
      <w:r w:rsidRPr="0033530F">
        <w:rPr>
          <w:rFonts w:ascii="Arial" w:eastAsia="Times New Roman" w:hAnsi="Arial" w:cs="Arial"/>
          <w:color w:val="000000" w:themeColor="text1"/>
          <w:sz w:val="20"/>
          <w:szCs w:val="20"/>
          <w:lang w:eastAsia="pt-BR"/>
        </w:rPr>
        <w:t> </w:t>
      </w:r>
    </w:p>
    <w:p w14:paraId="2DEDD858" w14:textId="77777777" w:rsidR="00992A09" w:rsidRPr="0033530F" w:rsidRDefault="00992A09" w:rsidP="00992A09">
      <w:pPr>
        <w:spacing w:after="0" w:line="240" w:lineRule="auto"/>
        <w:ind w:left="195" w:right="225"/>
        <w:jc w:val="both"/>
        <w:textAlignment w:val="baseline"/>
        <w:rPr>
          <w:rFonts w:ascii="Segoe UI" w:eastAsia="Times New Roman" w:hAnsi="Segoe UI" w:cs="Segoe UI"/>
          <w:color w:val="000000" w:themeColor="text1"/>
          <w:sz w:val="18"/>
          <w:szCs w:val="18"/>
          <w:lang w:eastAsia="pt-BR"/>
        </w:rPr>
      </w:pPr>
      <w:r w:rsidRPr="0033530F">
        <w:rPr>
          <w:rFonts w:ascii="Arial" w:eastAsia="Times New Roman" w:hAnsi="Arial" w:cs="Arial"/>
          <w:color w:val="000000" w:themeColor="text1"/>
          <w:sz w:val="20"/>
          <w:szCs w:val="20"/>
          <w:lang w:val="pt-PT" w:eastAsia="pt-BR"/>
        </w:rPr>
        <w:t xml:space="preserve">c) O prazo de vigência da ata é de ( </w:t>
      </w:r>
      <w:r w:rsidRPr="0033530F">
        <w:rPr>
          <w:rFonts w:ascii="Arial" w:eastAsia="Times New Roman" w:hAnsi="Arial" w:cs="Arial"/>
          <w:b/>
          <w:bCs/>
          <w:color w:val="000000" w:themeColor="text1"/>
          <w:sz w:val="20"/>
          <w:szCs w:val="20"/>
          <w:lang w:val="pt-PT" w:eastAsia="pt-BR"/>
        </w:rPr>
        <w:t>1</w:t>
      </w:r>
      <w:r w:rsidRPr="0033530F">
        <w:rPr>
          <w:rFonts w:ascii="Arial" w:eastAsia="Times New Roman" w:hAnsi="Arial" w:cs="Arial"/>
          <w:color w:val="000000" w:themeColor="text1"/>
          <w:sz w:val="20"/>
          <w:szCs w:val="20"/>
          <w:lang w:val="pt-PT" w:eastAsia="pt-BR"/>
        </w:rPr>
        <w:t xml:space="preserve"> ) ano.</w:t>
      </w:r>
      <w:r w:rsidRPr="0033530F">
        <w:rPr>
          <w:rFonts w:ascii="Arial" w:eastAsia="Times New Roman" w:hAnsi="Arial" w:cs="Arial"/>
          <w:color w:val="000000" w:themeColor="text1"/>
          <w:sz w:val="20"/>
          <w:szCs w:val="20"/>
          <w:lang w:eastAsia="pt-BR"/>
        </w:rPr>
        <w:t> </w:t>
      </w:r>
    </w:p>
    <w:p w14:paraId="2711BFD0" w14:textId="77777777" w:rsidR="00992A09" w:rsidRPr="0033530F" w:rsidRDefault="00992A09" w:rsidP="00992A09">
      <w:pPr>
        <w:spacing w:after="0" w:line="240" w:lineRule="auto"/>
        <w:ind w:left="195" w:right="225"/>
        <w:jc w:val="both"/>
        <w:textAlignment w:val="baseline"/>
        <w:rPr>
          <w:rFonts w:ascii="Segoe UI" w:eastAsia="Times New Roman" w:hAnsi="Segoe UI" w:cs="Segoe UI"/>
          <w:color w:val="000000" w:themeColor="text1"/>
          <w:sz w:val="18"/>
          <w:szCs w:val="18"/>
          <w:lang w:eastAsia="pt-BR"/>
        </w:rPr>
      </w:pPr>
      <w:r w:rsidRPr="0033530F">
        <w:rPr>
          <w:rFonts w:ascii="Arial" w:eastAsia="Times New Roman" w:hAnsi="Arial" w:cs="Arial"/>
          <w:color w:val="000000" w:themeColor="text1"/>
          <w:sz w:val="20"/>
          <w:szCs w:val="20"/>
          <w:lang w:eastAsia="pt-BR"/>
        </w:rPr>
        <w:t>D</w:t>
      </w:r>
      <w:r w:rsidRPr="0033530F">
        <w:rPr>
          <w:rFonts w:ascii="Arial" w:eastAsia="Times New Roman" w:hAnsi="Arial" w:cs="Arial"/>
          <w:color w:val="000000" w:themeColor="text1"/>
          <w:sz w:val="20"/>
          <w:szCs w:val="20"/>
          <w:lang w:val="pt-PT" w:eastAsia="pt-BR"/>
        </w:rPr>
        <w:t xml:space="preserve">) Admitir-se-á a prorrogação de validade da Ata por </w:t>
      </w:r>
      <w:proofErr w:type="gramStart"/>
      <w:r w:rsidRPr="0033530F">
        <w:rPr>
          <w:rFonts w:ascii="Arial" w:eastAsia="Times New Roman" w:hAnsi="Arial" w:cs="Arial"/>
          <w:color w:val="000000" w:themeColor="text1"/>
          <w:sz w:val="20"/>
          <w:szCs w:val="20"/>
          <w:lang w:val="pt-PT" w:eastAsia="pt-BR"/>
        </w:rPr>
        <w:t>( 1</w:t>
      </w:r>
      <w:proofErr w:type="gramEnd"/>
      <w:r w:rsidRPr="0033530F">
        <w:rPr>
          <w:rFonts w:ascii="Arial" w:eastAsia="Times New Roman" w:hAnsi="Arial" w:cs="Arial"/>
          <w:color w:val="000000" w:themeColor="text1"/>
          <w:sz w:val="20"/>
          <w:szCs w:val="20"/>
          <w:lang w:val="pt-PT" w:eastAsia="pt-BR"/>
        </w:rPr>
        <w:t xml:space="preserve"> ) um ano </w:t>
      </w:r>
      <w:r w:rsidRPr="0033530F">
        <w:rPr>
          <w:rFonts w:ascii="Arial" w:eastAsia="Times New Roman" w:hAnsi="Arial" w:cs="Arial"/>
          <w:color w:val="000000" w:themeColor="text1"/>
          <w:sz w:val="20"/>
          <w:szCs w:val="20"/>
          <w:lang w:eastAsia="pt-BR"/>
        </w:rPr>
        <w:t> </w:t>
      </w:r>
    </w:p>
    <w:p w14:paraId="08CE6F91" w14:textId="77777777" w:rsidR="00992A09" w:rsidRPr="00E37723" w:rsidRDefault="00992A09" w:rsidP="00E37723">
      <w:pPr>
        <w:pStyle w:val="paragraph"/>
        <w:shd w:val="clear" w:color="auto" w:fill="FFFFFF"/>
        <w:spacing w:before="0" w:beforeAutospacing="0" w:after="0" w:afterAutospacing="0"/>
        <w:ind w:left="3675" w:right="225"/>
        <w:jc w:val="both"/>
        <w:textAlignment w:val="baseline"/>
        <w:rPr>
          <w:rFonts w:ascii="Segoe UI" w:hAnsi="Segoe UI" w:cs="Segoe UI"/>
          <w:color w:val="FF0000"/>
          <w:sz w:val="18"/>
          <w:szCs w:val="18"/>
        </w:rPr>
      </w:pPr>
    </w:p>
    <w:p w14:paraId="01E5F411" w14:textId="77777777" w:rsidR="00F967C0" w:rsidRPr="00FB00C1" w:rsidRDefault="00F967C0" w:rsidP="0070591E">
      <w:pPr>
        <w:pStyle w:val="PargrafodaLista"/>
        <w:numPr>
          <w:ilvl w:val="1"/>
          <w:numId w:val="30"/>
        </w:numPr>
        <w:spacing w:before="4" w:after="0" w:line="240" w:lineRule="auto"/>
        <w:ind w:right="83"/>
        <w:rPr>
          <w:rFonts w:ascii="Arial" w:eastAsia="Arial MT" w:hAnsi="Arial" w:cs="Arial"/>
          <w:b/>
          <w:sz w:val="20"/>
          <w:szCs w:val="20"/>
          <w:lang w:val="pt-PT"/>
        </w:rPr>
      </w:pPr>
      <w:r w:rsidRPr="00FB00C1">
        <w:rPr>
          <w:rFonts w:ascii="Arial" w:eastAsia="Arial MT" w:hAnsi="Arial" w:cs="Arial"/>
          <w:b/>
          <w:sz w:val="20"/>
          <w:szCs w:val="20"/>
          <w:lang w:val="pt-PT"/>
        </w:rPr>
        <w:t>NÃO SERÁ ADMITIDA A PARTICIPAÇÃO DE CONSÓRCIO</w:t>
      </w:r>
    </w:p>
    <w:p w14:paraId="0E89BF9E" w14:textId="77777777" w:rsidR="000E6F69" w:rsidRPr="000E6F69" w:rsidRDefault="000E6F69" w:rsidP="000E6F69">
      <w:pPr>
        <w:tabs>
          <w:tab w:val="left" w:pos="709"/>
        </w:tabs>
        <w:spacing w:before="120" w:after="0" w:line="240" w:lineRule="auto"/>
        <w:jc w:val="both"/>
        <w:rPr>
          <w:rFonts w:ascii="Arial" w:hAnsi="Arial" w:cs="Arial"/>
          <w:sz w:val="20"/>
          <w:szCs w:val="20"/>
        </w:rPr>
      </w:pPr>
      <w:r>
        <w:rPr>
          <w:rFonts w:ascii="Arial" w:hAnsi="Arial" w:cs="Arial"/>
          <w:sz w:val="20"/>
          <w:szCs w:val="20"/>
        </w:rPr>
        <w:t xml:space="preserve">a) </w:t>
      </w:r>
      <w:r w:rsidRPr="000E6F69">
        <w:rPr>
          <w:rFonts w:ascii="Arial" w:hAnsi="Arial" w:cs="Arial"/>
          <w:sz w:val="20"/>
          <w:szCs w:val="20"/>
        </w:rPr>
        <w:t>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14:paraId="5431472E" w14:textId="77777777" w:rsidR="000E6F69" w:rsidRPr="000E6F69" w:rsidRDefault="000E6F69" w:rsidP="000E6F69">
      <w:pPr>
        <w:tabs>
          <w:tab w:val="left" w:pos="709"/>
        </w:tabs>
        <w:spacing w:before="120" w:after="0" w:line="240" w:lineRule="auto"/>
        <w:jc w:val="both"/>
        <w:rPr>
          <w:rFonts w:ascii="Arial" w:hAnsi="Arial" w:cs="Arial"/>
          <w:sz w:val="20"/>
          <w:szCs w:val="20"/>
        </w:rPr>
      </w:pPr>
      <w:r>
        <w:rPr>
          <w:rFonts w:ascii="Arial" w:hAnsi="Arial" w:cs="Arial"/>
          <w:sz w:val="20"/>
          <w:szCs w:val="20"/>
        </w:rPr>
        <w:t xml:space="preserve">b) </w:t>
      </w:r>
      <w:r w:rsidRPr="000E6F69">
        <w:rPr>
          <w:rFonts w:ascii="Arial" w:hAnsi="Arial" w:cs="Arial"/>
          <w:sz w:val="20"/>
          <w:szCs w:val="20"/>
        </w:rPr>
        <w:t>Dessa forma, a opção pela não adoção de consórcio no processo licitatório de peças e serviços automotivos pode ser justificada com base na análise técnica e econômica das necessidades da administração pública, conforme previsto na nova Lei 14.133 de 2021.</w:t>
      </w:r>
    </w:p>
    <w:p w14:paraId="15E2A3DC" w14:textId="77777777" w:rsidR="00F967C0" w:rsidRPr="000E6F69" w:rsidRDefault="000E6F69" w:rsidP="000E6F69">
      <w:pPr>
        <w:tabs>
          <w:tab w:val="left" w:pos="709"/>
        </w:tabs>
        <w:spacing w:before="120" w:after="0" w:line="240" w:lineRule="auto"/>
        <w:jc w:val="both"/>
        <w:rPr>
          <w:rFonts w:ascii="Arial" w:hAnsi="Arial" w:cs="Arial"/>
          <w:sz w:val="20"/>
          <w:szCs w:val="20"/>
        </w:rPr>
      </w:pPr>
      <w:r>
        <w:rPr>
          <w:rFonts w:ascii="Arial" w:hAnsi="Arial" w:cs="Arial"/>
          <w:sz w:val="20"/>
          <w:szCs w:val="20"/>
        </w:rPr>
        <w:t xml:space="preserve">c) </w:t>
      </w:r>
      <w:r w:rsidRPr="000E6F69">
        <w:rPr>
          <w:rFonts w:ascii="Arial" w:hAnsi="Arial" w:cs="Arial"/>
          <w:sz w:val="20"/>
          <w:szCs w:val="20"/>
        </w:rPr>
        <w:t>Cabe ressaltar ainda que a Lei 14.133/21 estabelece que a vedação é que deve ser inserida no edital, de sorte que a omissão do instrumento convocatório acerca do assunto equivale à autorização</w:t>
      </w:r>
    </w:p>
    <w:p w14:paraId="7194DBDC" w14:textId="77777777" w:rsidR="004D724A" w:rsidRDefault="004D724A" w:rsidP="004D724A">
      <w:pPr>
        <w:tabs>
          <w:tab w:val="left" w:pos="3890"/>
        </w:tabs>
        <w:spacing w:after="0" w:line="240" w:lineRule="auto"/>
        <w:ind w:right="228"/>
        <w:jc w:val="both"/>
        <w:rPr>
          <w:rFonts w:ascii="Arial" w:eastAsia="Times New Roman" w:hAnsi="Arial" w:cs="Arial"/>
          <w:bCs/>
          <w:color w:val="FF0000"/>
          <w:sz w:val="20"/>
          <w:szCs w:val="20"/>
          <w:lang w:eastAsia="pt-BR"/>
        </w:rPr>
      </w:pPr>
    </w:p>
    <w:p w14:paraId="5C54D76D" w14:textId="77777777" w:rsidR="004D724A" w:rsidRPr="004D724A" w:rsidRDefault="004D724A" w:rsidP="0070591E">
      <w:pPr>
        <w:pStyle w:val="PargrafodaLista"/>
        <w:numPr>
          <w:ilvl w:val="0"/>
          <w:numId w:val="30"/>
        </w:numPr>
        <w:spacing w:before="4" w:after="0" w:line="240" w:lineRule="auto"/>
        <w:ind w:right="83"/>
        <w:rPr>
          <w:rFonts w:ascii="Arial" w:eastAsia="Times New Roman" w:hAnsi="Arial" w:cs="Arial"/>
          <w:b/>
          <w:bCs/>
          <w:color w:val="FF0000"/>
          <w:sz w:val="20"/>
          <w:szCs w:val="20"/>
          <w:lang w:eastAsia="pt-BR"/>
        </w:rPr>
      </w:pPr>
      <w:r>
        <w:rPr>
          <w:rFonts w:ascii="Arial" w:eastAsia="Times New Roman" w:hAnsi="Arial" w:cs="Arial"/>
          <w:bCs/>
          <w:color w:val="FF0000"/>
          <w:sz w:val="20"/>
          <w:szCs w:val="20"/>
          <w:lang w:eastAsia="pt-BR"/>
        </w:rPr>
        <w:t xml:space="preserve"> </w:t>
      </w:r>
      <w:r w:rsidRPr="004D724A">
        <w:rPr>
          <w:rFonts w:ascii="Arial" w:eastAsia="Times New Roman" w:hAnsi="Arial" w:cs="Arial"/>
          <w:b/>
          <w:bCs/>
          <w:sz w:val="20"/>
          <w:szCs w:val="20"/>
          <w:lang w:eastAsia="pt-BR"/>
        </w:rPr>
        <w:t>CRITÉRIOS DE SUSTENTABILIDADE AMBIENTAL</w:t>
      </w:r>
    </w:p>
    <w:p w14:paraId="769D0D3C" w14:textId="77777777" w:rsidR="00E94F0A" w:rsidRDefault="00E94F0A" w:rsidP="004D724A">
      <w:pPr>
        <w:tabs>
          <w:tab w:val="left" w:pos="3890"/>
        </w:tabs>
        <w:spacing w:after="0" w:line="240" w:lineRule="auto"/>
        <w:ind w:right="228"/>
        <w:jc w:val="both"/>
        <w:rPr>
          <w:rFonts w:ascii="Arial" w:eastAsia="Times New Roman" w:hAnsi="Arial" w:cs="Arial"/>
          <w:b/>
          <w:bCs/>
          <w:color w:val="FF0000"/>
          <w:sz w:val="20"/>
          <w:szCs w:val="20"/>
          <w:lang w:eastAsia="pt-BR"/>
        </w:rPr>
      </w:pPr>
    </w:p>
    <w:p w14:paraId="5BF81C3A" w14:textId="4F6115E4" w:rsidR="004D724A" w:rsidRPr="0033530F" w:rsidRDefault="00C2455C" w:rsidP="004D724A">
      <w:pPr>
        <w:tabs>
          <w:tab w:val="left" w:pos="3890"/>
        </w:tabs>
        <w:spacing w:after="0" w:line="240" w:lineRule="auto"/>
        <w:ind w:right="228"/>
        <w:jc w:val="both"/>
        <w:rPr>
          <w:rFonts w:ascii="Arial" w:eastAsia="Times New Roman" w:hAnsi="Arial" w:cs="Arial"/>
          <w:bCs/>
          <w:color w:val="000000" w:themeColor="text1"/>
          <w:sz w:val="20"/>
          <w:szCs w:val="20"/>
          <w:lang w:eastAsia="pt-BR"/>
        </w:rPr>
      </w:pPr>
      <w:r>
        <w:rPr>
          <w:rFonts w:ascii="Arial" w:eastAsia="Times New Roman" w:hAnsi="Arial" w:cs="Arial"/>
          <w:bCs/>
          <w:color w:val="000000" w:themeColor="text1"/>
          <w:sz w:val="20"/>
          <w:szCs w:val="20"/>
          <w:lang w:eastAsia="pt-BR"/>
        </w:rPr>
        <w:t>4</w:t>
      </w:r>
      <w:r w:rsidR="00E94F0A" w:rsidRPr="0033530F">
        <w:rPr>
          <w:rFonts w:ascii="Arial" w:eastAsia="Times New Roman" w:hAnsi="Arial" w:cs="Arial"/>
          <w:bCs/>
          <w:color w:val="000000" w:themeColor="text1"/>
          <w:sz w:val="20"/>
          <w:szCs w:val="20"/>
          <w:lang w:eastAsia="pt-BR"/>
        </w:rPr>
        <w:t xml:space="preserve">.1 </w:t>
      </w:r>
      <w:r w:rsidR="004D724A" w:rsidRPr="0033530F">
        <w:rPr>
          <w:rFonts w:ascii="Arial" w:eastAsia="Times New Roman" w:hAnsi="Arial" w:cs="Arial"/>
          <w:bCs/>
          <w:color w:val="000000" w:themeColor="text1"/>
          <w:sz w:val="20"/>
          <w:szCs w:val="20"/>
          <w:lang w:eastAsia="pt-BR"/>
        </w:rPr>
        <w:t>A empresa CONTRATADA deverá garantir, no que couber, o descarte correto e seguro de todos os insumos/itens que forem removidos em manutenções, adotando práticas de sustentabilidade ambiental na execução do objeto. Deverá adotar medidas, quando couber, para atender as recomendações contidas no Capítulo III, DOS BENS E SERVIÇOS, com ênfase no art. 6º da Instrução Normativa nº 01/2010 SLTI/MPOG, bem como, o Decreto nº 7.746/2012 que estabelece critérios, práticas e diretrizes para a promoção do Desenvolvimento nacional sustentável e a Lei nº 12.305/2010 que institui a política de resíduos sólidos.</w:t>
      </w:r>
    </w:p>
    <w:p w14:paraId="54CD245A" w14:textId="77777777" w:rsidR="004D724A" w:rsidRPr="0033530F" w:rsidRDefault="004D724A" w:rsidP="004D724A">
      <w:pPr>
        <w:tabs>
          <w:tab w:val="left" w:pos="3890"/>
        </w:tabs>
        <w:spacing w:after="0" w:line="240" w:lineRule="auto"/>
        <w:ind w:right="228"/>
        <w:jc w:val="both"/>
        <w:rPr>
          <w:rFonts w:ascii="Arial" w:eastAsia="Times New Roman" w:hAnsi="Arial" w:cs="Arial"/>
          <w:bCs/>
          <w:color w:val="000000" w:themeColor="text1"/>
          <w:sz w:val="20"/>
          <w:szCs w:val="20"/>
          <w:lang w:eastAsia="pt-BR"/>
        </w:rPr>
      </w:pPr>
    </w:p>
    <w:p w14:paraId="1B5DF4C8" w14:textId="78C048A1" w:rsidR="004D724A" w:rsidRPr="0033530F" w:rsidRDefault="00C2455C" w:rsidP="004D724A">
      <w:pPr>
        <w:tabs>
          <w:tab w:val="left" w:pos="3890"/>
        </w:tabs>
        <w:spacing w:after="0" w:line="240" w:lineRule="auto"/>
        <w:ind w:right="228"/>
        <w:jc w:val="both"/>
        <w:rPr>
          <w:rFonts w:ascii="Arial" w:eastAsia="Times New Roman" w:hAnsi="Arial" w:cs="Arial"/>
          <w:bCs/>
          <w:color w:val="000000" w:themeColor="text1"/>
          <w:sz w:val="20"/>
          <w:szCs w:val="20"/>
          <w:lang w:eastAsia="pt-BR"/>
        </w:rPr>
      </w:pPr>
      <w:r>
        <w:rPr>
          <w:rFonts w:ascii="Arial" w:eastAsia="Times New Roman" w:hAnsi="Arial" w:cs="Arial"/>
          <w:bCs/>
          <w:color w:val="000000" w:themeColor="text1"/>
          <w:sz w:val="20"/>
          <w:szCs w:val="20"/>
          <w:lang w:eastAsia="pt-BR"/>
        </w:rPr>
        <w:t>4.2</w:t>
      </w:r>
      <w:r w:rsidR="00E94F0A" w:rsidRPr="0033530F">
        <w:rPr>
          <w:rFonts w:ascii="Arial" w:eastAsia="Times New Roman" w:hAnsi="Arial" w:cs="Arial"/>
          <w:bCs/>
          <w:color w:val="000000" w:themeColor="text1"/>
          <w:sz w:val="20"/>
          <w:szCs w:val="20"/>
          <w:lang w:eastAsia="pt-BR"/>
        </w:rPr>
        <w:t xml:space="preserve"> </w:t>
      </w:r>
      <w:r w:rsidR="004D724A" w:rsidRPr="0033530F">
        <w:rPr>
          <w:rFonts w:ascii="Arial" w:eastAsia="Times New Roman" w:hAnsi="Arial" w:cs="Arial"/>
          <w:bCs/>
          <w:color w:val="000000" w:themeColor="text1"/>
          <w:sz w:val="20"/>
          <w:szCs w:val="20"/>
          <w:lang w:eastAsia="pt-BR"/>
        </w:rPr>
        <w:t>A empresa CONTRATADA deverá contribuir para a promoção do desenvolvimento nacional sustentável no cumprimento de diretrizes e critérios de sustentabilidade ambiental de acordo com a Lei nº 14.133/2021</w:t>
      </w:r>
    </w:p>
    <w:p w14:paraId="1231BE67" w14:textId="77777777" w:rsidR="004D724A" w:rsidRPr="0033530F" w:rsidRDefault="004D724A" w:rsidP="004D724A">
      <w:pPr>
        <w:tabs>
          <w:tab w:val="left" w:pos="3890"/>
        </w:tabs>
        <w:spacing w:after="0" w:line="240" w:lineRule="auto"/>
        <w:ind w:right="228"/>
        <w:jc w:val="both"/>
        <w:rPr>
          <w:rFonts w:ascii="Arial" w:eastAsia="Times New Roman" w:hAnsi="Arial" w:cs="Arial"/>
          <w:bCs/>
          <w:color w:val="000000" w:themeColor="text1"/>
          <w:sz w:val="20"/>
          <w:szCs w:val="20"/>
          <w:lang w:eastAsia="pt-BR"/>
        </w:rPr>
      </w:pPr>
    </w:p>
    <w:p w14:paraId="4290DDF0" w14:textId="7819CDBC" w:rsidR="004D724A" w:rsidRPr="0033530F" w:rsidRDefault="00C2455C" w:rsidP="004D724A">
      <w:pPr>
        <w:tabs>
          <w:tab w:val="left" w:pos="3890"/>
        </w:tabs>
        <w:spacing w:after="0" w:line="240" w:lineRule="auto"/>
        <w:ind w:right="228"/>
        <w:jc w:val="both"/>
        <w:rPr>
          <w:rFonts w:ascii="Arial" w:eastAsia="Times New Roman" w:hAnsi="Arial" w:cs="Arial"/>
          <w:bCs/>
          <w:color w:val="000000" w:themeColor="text1"/>
          <w:sz w:val="20"/>
          <w:szCs w:val="20"/>
          <w:lang w:eastAsia="pt-BR"/>
        </w:rPr>
      </w:pPr>
      <w:r>
        <w:rPr>
          <w:rFonts w:ascii="Arial" w:eastAsia="Times New Roman" w:hAnsi="Arial" w:cs="Arial"/>
          <w:bCs/>
          <w:color w:val="000000" w:themeColor="text1"/>
          <w:sz w:val="20"/>
          <w:szCs w:val="20"/>
          <w:lang w:eastAsia="pt-BR"/>
        </w:rPr>
        <w:t>4</w:t>
      </w:r>
      <w:r w:rsidR="00E94F0A" w:rsidRPr="0033530F">
        <w:rPr>
          <w:rFonts w:ascii="Arial" w:eastAsia="Times New Roman" w:hAnsi="Arial" w:cs="Arial"/>
          <w:bCs/>
          <w:color w:val="000000" w:themeColor="text1"/>
          <w:sz w:val="20"/>
          <w:szCs w:val="20"/>
          <w:lang w:eastAsia="pt-BR"/>
        </w:rPr>
        <w:t xml:space="preserve">.3 </w:t>
      </w:r>
      <w:r w:rsidR="004D724A" w:rsidRPr="0033530F">
        <w:rPr>
          <w:rFonts w:ascii="Arial" w:eastAsia="Times New Roman" w:hAnsi="Arial" w:cs="Arial"/>
          <w:bCs/>
          <w:color w:val="000000" w:themeColor="text1"/>
          <w:sz w:val="20"/>
          <w:szCs w:val="20"/>
          <w:lang w:eastAsia="pt-BR"/>
        </w:rPr>
        <w:t>A empresa contratada deverá adotar medidas a orientar seus empregados para adotare</w:t>
      </w:r>
      <w:r w:rsidR="00491181" w:rsidRPr="0033530F">
        <w:rPr>
          <w:rFonts w:ascii="Arial" w:eastAsia="Times New Roman" w:hAnsi="Arial" w:cs="Arial"/>
          <w:bCs/>
          <w:color w:val="000000" w:themeColor="text1"/>
          <w:sz w:val="20"/>
          <w:szCs w:val="20"/>
          <w:lang w:eastAsia="pt-BR"/>
        </w:rPr>
        <w:t xml:space="preserve">m condutas e </w:t>
      </w:r>
      <w:r w:rsidR="004D724A" w:rsidRPr="0033530F">
        <w:rPr>
          <w:rFonts w:ascii="Arial" w:eastAsia="Times New Roman" w:hAnsi="Arial" w:cs="Arial"/>
          <w:bCs/>
          <w:color w:val="000000" w:themeColor="text1"/>
          <w:sz w:val="20"/>
          <w:szCs w:val="20"/>
          <w:lang w:eastAsia="pt-BR"/>
        </w:rPr>
        <w:t>técnicas para redução de consumo de energia elétrica, de consumo d</w:t>
      </w:r>
      <w:r w:rsidR="00491181" w:rsidRPr="0033530F">
        <w:rPr>
          <w:rFonts w:ascii="Arial" w:eastAsia="Times New Roman" w:hAnsi="Arial" w:cs="Arial"/>
          <w:bCs/>
          <w:color w:val="000000" w:themeColor="text1"/>
          <w:sz w:val="20"/>
          <w:szCs w:val="20"/>
          <w:lang w:eastAsia="pt-BR"/>
        </w:rPr>
        <w:t xml:space="preserve">e água e </w:t>
      </w:r>
      <w:r w:rsidR="00491181" w:rsidRPr="0033530F">
        <w:rPr>
          <w:rFonts w:ascii="Arial" w:eastAsia="Times New Roman" w:hAnsi="Arial" w:cs="Arial"/>
          <w:bCs/>
          <w:color w:val="000000" w:themeColor="text1"/>
          <w:sz w:val="20"/>
          <w:szCs w:val="20"/>
          <w:lang w:eastAsia="pt-BR"/>
        </w:rPr>
        <w:lastRenderedPageBreak/>
        <w:t>redução de produção de resíduos</w:t>
      </w:r>
      <w:r w:rsidR="004D724A" w:rsidRPr="0033530F">
        <w:rPr>
          <w:rFonts w:ascii="Arial" w:eastAsia="Times New Roman" w:hAnsi="Arial" w:cs="Arial"/>
          <w:bCs/>
          <w:color w:val="000000" w:themeColor="text1"/>
          <w:sz w:val="20"/>
          <w:szCs w:val="20"/>
          <w:lang w:eastAsia="pt-BR"/>
        </w:rPr>
        <w:t xml:space="preserve"> sólidos, observadas e respeitadas as normas ambientais vigentes.</w:t>
      </w:r>
    </w:p>
    <w:p w14:paraId="36FEB5B0" w14:textId="77777777" w:rsidR="00491181" w:rsidRPr="0033530F" w:rsidRDefault="00491181" w:rsidP="004D724A">
      <w:pPr>
        <w:tabs>
          <w:tab w:val="left" w:pos="3890"/>
        </w:tabs>
        <w:spacing w:after="0" w:line="240" w:lineRule="auto"/>
        <w:ind w:right="228"/>
        <w:jc w:val="both"/>
        <w:rPr>
          <w:rFonts w:ascii="Arial" w:eastAsia="Times New Roman" w:hAnsi="Arial" w:cs="Arial"/>
          <w:bCs/>
          <w:color w:val="000000" w:themeColor="text1"/>
          <w:sz w:val="20"/>
          <w:szCs w:val="20"/>
          <w:lang w:eastAsia="pt-BR"/>
        </w:rPr>
      </w:pPr>
    </w:p>
    <w:p w14:paraId="508D955C" w14:textId="604F1BCC" w:rsidR="004D724A" w:rsidRPr="0033530F" w:rsidRDefault="00C2455C" w:rsidP="004D724A">
      <w:pPr>
        <w:tabs>
          <w:tab w:val="left" w:pos="3890"/>
        </w:tabs>
        <w:spacing w:after="0" w:line="240" w:lineRule="auto"/>
        <w:ind w:right="228"/>
        <w:jc w:val="both"/>
        <w:rPr>
          <w:rFonts w:ascii="Arial" w:eastAsia="Times New Roman" w:hAnsi="Arial" w:cs="Arial"/>
          <w:bCs/>
          <w:color w:val="000000" w:themeColor="text1"/>
          <w:sz w:val="20"/>
          <w:szCs w:val="20"/>
          <w:lang w:eastAsia="pt-BR"/>
        </w:rPr>
      </w:pPr>
      <w:r>
        <w:rPr>
          <w:rFonts w:ascii="Arial" w:eastAsia="Times New Roman" w:hAnsi="Arial" w:cs="Arial"/>
          <w:bCs/>
          <w:color w:val="000000" w:themeColor="text1"/>
          <w:sz w:val="20"/>
          <w:szCs w:val="20"/>
          <w:lang w:eastAsia="pt-BR"/>
        </w:rPr>
        <w:t>4</w:t>
      </w:r>
      <w:r w:rsidR="00E94F0A" w:rsidRPr="0033530F">
        <w:rPr>
          <w:rFonts w:ascii="Arial" w:eastAsia="Times New Roman" w:hAnsi="Arial" w:cs="Arial"/>
          <w:bCs/>
          <w:color w:val="000000" w:themeColor="text1"/>
          <w:sz w:val="20"/>
          <w:szCs w:val="20"/>
          <w:lang w:eastAsia="pt-BR"/>
        </w:rPr>
        <w:t xml:space="preserve">.4 </w:t>
      </w:r>
      <w:r w:rsidR="004D724A" w:rsidRPr="0033530F">
        <w:rPr>
          <w:rFonts w:ascii="Arial" w:eastAsia="Times New Roman" w:hAnsi="Arial" w:cs="Arial"/>
          <w:bCs/>
          <w:color w:val="000000" w:themeColor="text1"/>
          <w:sz w:val="20"/>
          <w:szCs w:val="20"/>
          <w:lang w:eastAsia="pt-BR"/>
        </w:rPr>
        <w:t>É dever da empresa contratada, observar entre outras: o menor imp</w:t>
      </w:r>
      <w:r w:rsidR="00491181" w:rsidRPr="0033530F">
        <w:rPr>
          <w:rFonts w:ascii="Arial" w:eastAsia="Times New Roman" w:hAnsi="Arial" w:cs="Arial"/>
          <w:bCs/>
          <w:color w:val="000000" w:themeColor="text1"/>
          <w:sz w:val="20"/>
          <w:szCs w:val="20"/>
          <w:lang w:eastAsia="pt-BR"/>
        </w:rPr>
        <w:t xml:space="preserve">acto sobre recursos naturais </w:t>
      </w:r>
      <w:r w:rsidR="004D724A" w:rsidRPr="0033530F">
        <w:rPr>
          <w:rFonts w:ascii="Arial" w:eastAsia="Times New Roman" w:hAnsi="Arial" w:cs="Arial"/>
          <w:bCs/>
          <w:color w:val="000000" w:themeColor="text1"/>
          <w:sz w:val="20"/>
          <w:szCs w:val="20"/>
          <w:lang w:eastAsia="pt-BR"/>
        </w:rPr>
        <w:t>como flora, fauna, ar, solo e água; preferência para materiais, tecnologias e m</w:t>
      </w:r>
      <w:r w:rsidR="00491181" w:rsidRPr="0033530F">
        <w:rPr>
          <w:rFonts w:ascii="Arial" w:eastAsia="Times New Roman" w:hAnsi="Arial" w:cs="Arial"/>
          <w:bCs/>
          <w:color w:val="000000" w:themeColor="text1"/>
          <w:sz w:val="20"/>
          <w:szCs w:val="20"/>
          <w:lang w:eastAsia="pt-BR"/>
        </w:rPr>
        <w:t xml:space="preserve">atérias-primas de origem local; </w:t>
      </w:r>
      <w:r w:rsidR="004D724A" w:rsidRPr="0033530F">
        <w:rPr>
          <w:rFonts w:ascii="Arial" w:eastAsia="Times New Roman" w:hAnsi="Arial" w:cs="Arial"/>
          <w:bCs/>
          <w:color w:val="000000" w:themeColor="text1"/>
          <w:sz w:val="20"/>
          <w:szCs w:val="20"/>
          <w:lang w:eastAsia="pt-BR"/>
        </w:rPr>
        <w:t>maior eficiência na utilização de recursos naturais como água e ener</w:t>
      </w:r>
      <w:r w:rsidR="00491181" w:rsidRPr="0033530F">
        <w:rPr>
          <w:rFonts w:ascii="Arial" w:eastAsia="Times New Roman" w:hAnsi="Arial" w:cs="Arial"/>
          <w:bCs/>
          <w:color w:val="000000" w:themeColor="text1"/>
          <w:sz w:val="20"/>
          <w:szCs w:val="20"/>
          <w:lang w:eastAsia="pt-BR"/>
        </w:rPr>
        <w:t xml:space="preserve">gia; maior geração de empregos, </w:t>
      </w:r>
      <w:r w:rsidR="004D724A" w:rsidRPr="0033530F">
        <w:rPr>
          <w:rFonts w:ascii="Arial" w:eastAsia="Times New Roman" w:hAnsi="Arial" w:cs="Arial"/>
          <w:bCs/>
          <w:color w:val="000000" w:themeColor="text1"/>
          <w:sz w:val="20"/>
          <w:szCs w:val="20"/>
          <w:lang w:eastAsia="pt-BR"/>
        </w:rPr>
        <w:t>preferenc</w:t>
      </w:r>
      <w:r w:rsidR="00491181" w:rsidRPr="0033530F">
        <w:rPr>
          <w:rFonts w:ascii="Arial" w:eastAsia="Times New Roman" w:hAnsi="Arial" w:cs="Arial"/>
          <w:bCs/>
          <w:color w:val="000000" w:themeColor="text1"/>
          <w:sz w:val="20"/>
          <w:szCs w:val="20"/>
          <w:lang w:eastAsia="pt-BR"/>
        </w:rPr>
        <w:t xml:space="preserve">ialmente com mão de obra local; </w:t>
      </w:r>
      <w:r w:rsidR="004D724A" w:rsidRPr="0033530F">
        <w:rPr>
          <w:rFonts w:ascii="Arial" w:eastAsia="Times New Roman" w:hAnsi="Arial" w:cs="Arial"/>
          <w:bCs/>
          <w:color w:val="000000" w:themeColor="text1"/>
          <w:sz w:val="20"/>
          <w:szCs w:val="20"/>
          <w:lang w:eastAsia="pt-BR"/>
        </w:rPr>
        <w:t xml:space="preserve">maior vida útil e menor custo </w:t>
      </w:r>
      <w:r w:rsidR="00491181" w:rsidRPr="0033530F">
        <w:rPr>
          <w:rFonts w:ascii="Arial" w:eastAsia="Times New Roman" w:hAnsi="Arial" w:cs="Arial"/>
          <w:bCs/>
          <w:color w:val="000000" w:themeColor="text1"/>
          <w:sz w:val="20"/>
          <w:szCs w:val="20"/>
          <w:lang w:eastAsia="pt-BR"/>
        </w:rPr>
        <w:t xml:space="preserve">de manutenção do bem e da obra; </w:t>
      </w:r>
      <w:r w:rsidR="004D724A" w:rsidRPr="0033530F">
        <w:rPr>
          <w:rFonts w:ascii="Arial" w:eastAsia="Times New Roman" w:hAnsi="Arial" w:cs="Arial"/>
          <w:bCs/>
          <w:color w:val="000000" w:themeColor="text1"/>
          <w:sz w:val="20"/>
          <w:szCs w:val="20"/>
          <w:lang w:eastAsia="pt-BR"/>
        </w:rPr>
        <w:t>uso de inovações que reduzam a pressão sobre recursos naturais; e or</w:t>
      </w:r>
      <w:r w:rsidR="00491181" w:rsidRPr="0033530F">
        <w:rPr>
          <w:rFonts w:ascii="Arial" w:eastAsia="Times New Roman" w:hAnsi="Arial" w:cs="Arial"/>
          <w:bCs/>
          <w:color w:val="000000" w:themeColor="text1"/>
          <w:sz w:val="20"/>
          <w:szCs w:val="20"/>
          <w:lang w:eastAsia="pt-BR"/>
        </w:rPr>
        <w:t>igem ambientalmente regular dos recursos</w:t>
      </w:r>
      <w:r w:rsidR="004D724A" w:rsidRPr="0033530F">
        <w:rPr>
          <w:rFonts w:ascii="Arial" w:eastAsia="Times New Roman" w:hAnsi="Arial" w:cs="Arial"/>
          <w:bCs/>
          <w:color w:val="000000" w:themeColor="text1"/>
          <w:sz w:val="20"/>
          <w:szCs w:val="20"/>
          <w:lang w:eastAsia="pt-BR"/>
        </w:rPr>
        <w:t xml:space="preserve"> naturais utilizados nos bens, serviços e obras</w:t>
      </w:r>
      <w:r w:rsidR="00491181" w:rsidRPr="0033530F">
        <w:rPr>
          <w:rFonts w:ascii="Arial" w:eastAsia="Times New Roman" w:hAnsi="Arial" w:cs="Arial"/>
          <w:bCs/>
          <w:color w:val="000000" w:themeColor="text1"/>
          <w:sz w:val="20"/>
          <w:szCs w:val="20"/>
          <w:lang w:eastAsia="pt-BR"/>
        </w:rPr>
        <w:t>.</w:t>
      </w:r>
    </w:p>
    <w:p w14:paraId="30D7AA69" w14:textId="77777777" w:rsidR="004D724A" w:rsidRPr="009057BF" w:rsidRDefault="004D724A" w:rsidP="004D724A">
      <w:pPr>
        <w:pStyle w:val="PargrafodaLista"/>
        <w:tabs>
          <w:tab w:val="left" w:pos="3890"/>
        </w:tabs>
        <w:spacing w:after="0" w:line="240" w:lineRule="auto"/>
        <w:ind w:left="673" w:right="228"/>
        <w:jc w:val="both"/>
        <w:rPr>
          <w:rFonts w:ascii="Arial" w:eastAsia="Times New Roman" w:hAnsi="Arial" w:cs="Arial"/>
          <w:bCs/>
          <w:color w:val="FF0000"/>
          <w:sz w:val="20"/>
          <w:szCs w:val="20"/>
          <w:lang w:eastAsia="pt-BR"/>
        </w:rPr>
      </w:pPr>
    </w:p>
    <w:p w14:paraId="7196D064" w14:textId="77777777" w:rsidR="00890F8A" w:rsidRPr="00FB6241" w:rsidRDefault="00890F8A" w:rsidP="00FB6241">
      <w:pPr>
        <w:spacing w:before="4" w:after="0" w:line="240" w:lineRule="auto"/>
        <w:ind w:right="83"/>
        <w:rPr>
          <w:rFonts w:ascii="Arial" w:hAnsi="Arial" w:cs="Arial"/>
          <w:b/>
          <w:sz w:val="20"/>
          <w:szCs w:val="20"/>
        </w:rPr>
      </w:pPr>
    </w:p>
    <w:p w14:paraId="689D0731" w14:textId="77777777" w:rsidR="00084647" w:rsidRPr="00496E42" w:rsidRDefault="00084647" w:rsidP="0070591E">
      <w:pPr>
        <w:pStyle w:val="PargrafodaLista"/>
        <w:numPr>
          <w:ilvl w:val="0"/>
          <w:numId w:val="30"/>
        </w:numPr>
        <w:spacing w:before="4" w:after="0" w:line="240" w:lineRule="auto"/>
        <w:ind w:right="83"/>
        <w:rPr>
          <w:rFonts w:ascii="Arial" w:hAnsi="Arial" w:cs="Arial"/>
          <w:b/>
          <w:sz w:val="20"/>
          <w:szCs w:val="20"/>
        </w:rPr>
      </w:pPr>
      <w:r w:rsidRPr="00496E42">
        <w:rPr>
          <w:rFonts w:ascii="Arial" w:hAnsi="Arial" w:cs="Arial"/>
          <w:b/>
          <w:sz w:val="20"/>
          <w:szCs w:val="20"/>
        </w:rPr>
        <w:t>DOS</w:t>
      </w:r>
      <w:r w:rsidRPr="00496E42">
        <w:rPr>
          <w:rFonts w:ascii="Arial" w:hAnsi="Arial" w:cs="Arial"/>
          <w:b/>
          <w:color w:val="000000" w:themeColor="text1"/>
          <w:sz w:val="20"/>
          <w:szCs w:val="20"/>
        </w:rPr>
        <w:t xml:space="preserve"> CRITÉRIOS DE HABILITAÇÃO</w:t>
      </w:r>
    </w:p>
    <w:p w14:paraId="00D99205" w14:textId="77777777" w:rsidR="00FD59B8" w:rsidRPr="00496E42" w:rsidRDefault="00084647" w:rsidP="00084647">
      <w:pPr>
        <w:ind w:right="228"/>
        <w:jc w:val="both"/>
        <w:rPr>
          <w:rFonts w:ascii="Arial" w:hAnsi="Arial" w:cs="Arial"/>
          <w:bCs/>
          <w:sz w:val="20"/>
          <w:szCs w:val="20"/>
        </w:rPr>
      </w:pPr>
      <w:r w:rsidRPr="00496E42">
        <w:rPr>
          <w:rFonts w:ascii="Arial" w:eastAsia="Arial MT" w:hAnsi="Arial" w:cs="Arial"/>
          <w:bCs/>
          <w:color w:val="000000"/>
          <w:sz w:val="20"/>
          <w:szCs w:val="20"/>
          <w:lang w:val="pt-PT"/>
        </w:rPr>
        <w:t>Para fins de habilitação, deverá o licitante comprovar os seguintes requisitos</w:t>
      </w:r>
      <w:r w:rsidRPr="00496E42">
        <w:rPr>
          <w:rFonts w:ascii="Arial" w:hAnsi="Arial" w:cs="Arial"/>
          <w:bCs/>
          <w:sz w:val="20"/>
          <w:szCs w:val="20"/>
        </w:rPr>
        <w:t>:</w:t>
      </w:r>
    </w:p>
    <w:p w14:paraId="2A2D7177" w14:textId="77777777" w:rsidR="00084647" w:rsidRPr="00FB00C1" w:rsidRDefault="00084647" w:rsidP="0070591E">
      <w:pPr>
        <w:pStyle w:val="PargrafodaLista"/>
        <w:numPr>
          <w:ilvl w:val="1"/>
          <w:numId w:val="31"/>
        </w:numPr>
        <w:spacing w:before="4" w:after="0" w:line="240" w:lineRule="auto"/>
        <w:ind w:right="83"/>
        <w:rPr>
          <w:rFonts w:ascii="Arial" w:hAnsi="Arial" w:cs="Arial"/>
          <w:b/>
          <w:sz w:val="20"/>
          <w:szCs w:val="20"/>
        </w:rPr>
      </w:pPr>
      <w:r w:rsidRPr="00FB00C1">
        <w:rPr>
          <w:rFonts w:ascii="Arial" w:hAnsi="Arial" w:cs="Arial"/>
          <w:b/>
          <w:color w:val="000000" w:themeColor="text1"/>
          <w:sz w:val="20"/>
          <w:szCs w:val="20"/>
        </w:rPr>
        <w:t>HABILITAÇÃO</w:t>
      </w:r>
      <w:r w:rsidRPr="00FB00C1">
        <w:rPr>
          <w:rFonts w:ascii="Arial" w:hAnsi="Arial" w:cs="Arial"/>
          <w:b/>
          <w:sz w:val="20"/>
          <w:szCs w:val="20"/>
        </w:rPr>
        <w:t xml:space="preserve"> JURÍDICA E REGULARIDADE FISCAL:</w:t>
      </w:r>
    </w:p>
    <w:p w14:paraId="34FF1C98" w14:textId="77777777" w:rsidR="00084647" w:rsidRPr="00496E42" w:rsidRDefault="00084647" w:rsidP="00084647">
      <w:pPr>
        <w:ind w:right="228"/>
        <w:jc w:val="both"/>
        <w:rPr>
          <w:rFonts w:ascii="Arial" w:hAnsi="Arial" w:cs="Arial"/>
          <w:b/>
          <w:sz w:val="20"/>
          <w:szCs w:val="20"/>
        </w:rPr>
      </w:pPr>
    </w:p>
    <w:p w14:paraId="480595FE" w14:textId="77777777" w:rsidR="004A7744" w:rsidRPr="00244155" w:rsidRDefault="00084647" w:rsidP="0070591E">
      <w:pPr>
        <w:numPr>
          <w:ilvl w:val="0"/>
          <w:numId w:val="14"/>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 xml:space="preserve">Microempreendedor Individual - MEI: Certificado da Condição de Microempreendedor Individual - CCMEI, cuja aceitação ficará condicionada à verificação da autenticidade no sítio </w:t>
      </w:r>
      <w:hyperlink r:id="rId9" w:history="1">
        <w:r w:rsidR="004A7744" w:rsidRPr="00496E42">
          <w:rPr>
            <w:rStyle w:val="Hyperlink"/>
            <w:rFonts w:ascii="Arial" w:eastAsia="Arial MT" w:hAnsi="Arial" w:cs="Arial"/>
            <w:bCs/>
            <w:sz w:val="20"/>
            <w:szCs w:val="20"/>
            <w:lang w:val="pt-PT"/>
          </w:rPr>
          <w:t>https://www.gov.br/empresas-e-negocios/pt-br/empreendedor</w:t>
        </w:r>
      </w:hyperlink>
      <w:r w:rsidRPr="00496E42">
        <w:rPr>
          <w:rFonts w:ascii="Arial" w:eastAsia="Arial MT" w:hAnsi="Arial" w:cs="Arial"/>
          <w:bCs/>
          <w:color w:val="000000"/>
          <w:sz w:val="20"/>
          <w:szCs w:val="20"/>
          <w:lang w:val="pt-PT"/>
        </w:rPr>
        <w:t>;</w:t>
      </w:r>
    </w:p>
    <w:p w14:paraId="6ECA0879" w14:textId="77777777" w:rsidR="00084647" w:rsidRPr="00496E42" w:rsidRDefault="00084647" w:rsidP="0070591E">
      <w:pPr>
        <w:numPr>
          <w:ilvl w:val="0"/>
          <w:numId w:val="14"/>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1B50B4" w14:textId="77777777" w:rsidR="00F20F94" w:rsidRPr="00133626" w:rsidRDefault="00084647" w:rsidP="0070591E">
      <w:pPr>
        <w:numPr>
          <w:ilvl w:val="0"/>
          <w:numId w:val="14"/>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Sociedade simples: inscrição do ato constitutivo no Registro Civil de Pessoas Jurídicas do local de sua sede, acompanhada de documento comprobatório de seus administradores;</w:t>
      </w:r>
    </w:p>
    <w:p w14:paraId="13267D4B" w14:textId="77777777" w:rsidR="00084647" w:rsidRPr="00496E42" w:rsidRDefault="00084647" w:rsidP="0070591E">
      <w:pPr>
        <w:numPr>
          <w:ilvl w:val="0"/>
          <w:numId w:val="14"/>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3CE8C7" w14:textId="77777777" w:rsidR="00D42AA8" w:rsidRPr="00496E42" w:rsidRDefault="00084647" w:rsidP="0070591E">
      <w:pPr>
        <w:numPr>
          <w:ilvl w:val="0"/>
          <w:numId w:val="14"/>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Cédula de identidade (RG) ou documento equivalente que, por força de lei, tenha validade para fins de identificação em todo o território nacional do sócio administrador.</w:t>
      </w:r>
    </w:p>
    <w:p w14:paraId="6E769235" w14:textId="77777777" w:rsidR="00084647" w:rsidRPr="00496E42" w:rsidRDefault="00084647" w:rsidP="0070591E">
      <w:pPr>
        <w:numPr>
          <w:ilvl w:val="0"/>
          <w:numId w:val="14"/>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Os documentos apresentados deverão estar acompanhados de todas as alterações ou da consolidação respectiva.</w:t>
      </w:r>
    </w:p>
    <w:p w14:paraId="6D072C0D" w14:textId="77777777" w:rsidR="00084647" w:rsidRPr="000D7287" w:rsidRDefault="00084647" w:rsidP="000D7287">
      <w:pPr>
        <w:spacing w:before="4" w:after="0" w:line="240" w:lineRule="auto"/>
        <w:ind w:right="83"/>
        <w:rPr>
          <w:rFonts w:ascii="Arial" w:hAnsi="Arial" w:cs="Arial"/>
          <w:b/>
          <w:sz w:val="20"/>
          <w:szCs w:val="20"/>
        </w:rPr>
      </w:pPr>
    </w:p>
    <w:p w14:paraId="5955C34B" w14:textId="77777777" w:rsidR="00084647" w:rsidRPr="00496E42" w:rsidRDefault="00084647" w:rsidP="0070591E">
      <w:pPr>
        <w:pStyle w:val="PargrafodaLista"/>
        <w:numPr>
          <w:ilvl w:val="1"/>
          <w:numId w:val="31"/>
        </w:numPr>
        <w:spacing w:before="4" w:after="0" w:line="240" w:lineRule="auto"/>
        <w:ind w:right="83"/>
        <w:rPr>
          <w:rFonts w:ascii="Arial" w:hAnsi="Arial" w:cs="Arial"/>
          <w:b/>
          <w:color w:val="000000" w:themeColor="text1"/>
          <w:sz w:val="20"/>
          <w:szCs w:val="20"/>
        </w:rPr>
      </w:pPr>
      <w:r w:rsidRPr="00496E42">
        <w:rPr>
          <w:rFonts w:ascii="Arial" w:hAnsi="Arial" w:cs="Arial"/>
          <w:b/>
          <w:sz w:val="20"/>
          <w:szCs w:val="20"/>
        </w:rPr>
        <w:t xml:space="preserve"> </w:t>
      </w:r>
      <w:r w:rsidR="00A211F1" w:rsidRPr="00496E42">
        <w:rPr>
          <w:rFonts w:ascii="Arial" w:hAnsi="Arial" w:cs="Arial"/>
          <w:b/>
          <w:color w:val="000000" w:themeColor="text1"/>
          <w:sz w:val="20"/>
          <w:szCs w:val="20"/>
        </w:rPr>
        <w:t xml:space="preserve">HABILITAÇÃO FISCAL, SOCIAL E </w:t>
      </w:r>
      <w:r w:rsidR="00B042A8" w:rsidRPr="00496E42">
        <w:rPr>
          <w:rFonts w:ascii="Arial" w:hAnsi="Arial" w:cs="Arial"/>
          <w:b/>
          <w:color w:val="000000" w:themeColor="text1"/>
          <w:sz w:val="20"/>
          <w:szCs w:val="20"/>
        </w:rPr>
        <w:t>TRABALHISTA.</w:t>
      </w:r>
    </w:p>
    <w:p w14:paraId="48A21919" w14:textId="77777777" w:rsidR="00084647" w:rsidRPr="00496E42" w:rsidRDefault="00084647" w:rsidP="00084647">
      <w:pPr>
        <w:pStyle w:val="PargrafodaLista"/>
        <w:spacing w:before="4" w:after="0" w:line="240" w:lineRule="auto"/>
        <w:ind w:left="1506" w:right="83"/>
        <w:rPr>
          <w:rFonts w:ascii="Arial" w:hAnsi="Arial" w:cs="Arial"/>
          <w:b/>
          <w:sz w:val="20"/>
          <w:szCs w:val="20"/>
        </w:rPr>
      </w:pPr>
    </w:p>
    <w:p w14:paraId="6BD18F9B" w14:textId="77777777" w:rsidR="00084647" w:rsidRPr="00496E42" w:rsidRDefault="00084647" w:rsidP="00084647">
      <w:pPr>
        <w:pStyle w:val="PargrafodaLista"/>
        <w:spacing w:before="4" w:after="0" w:line="240" w:lineRule="auto"/>
        <w:ind w:left="1506" w:right="83"/>
        <w:rPr>
          <w:rFonts w:ascii="Arial" w:hAnsi="Arial" w:cs="Arial"/>
          <w:b/>
          <w:sz w:val="20"/>
          <w:szCs w:val="20"/>
        </w:rPr>
      </w:pPr>
    </w:p>
    <w:p w14:paraId="453449C1" w14:textId="44376C9C" w:rsidR="00084647" w:rsidRPr="009057BF" w:rsidRDefault="00084647" w:rsidP="0070591E">
      <w:pPr>
        <w:pStyle w:val="PargrafodaLista"/>
        <w:numPr>
          <w:ilvl w:val="0"/>
          <w:numId w:val="15"/>
        </w:numPr>
        <w:spacing w:before="96" w:after="0" w:line="240" w:lineRule="auto"/>
        <w:jc w:val="both"/>
        <w:rPr>
          <w:rFonts w:ascii="Arial" w:eastAsia="Arial MT" w:hAnsi="Arial" w:cs="Arial"/>
          <w:bCs/>
          <w:color w:val="FF0000"/>
          <w:sz w:val="20"/>
          <w:szCs w:val="20"/>
          <w:lang w:val="pt-PT"/>
        </w:rPr>
      </w:pPr>
      <w:r w:rsidRPr="00496E42">
        <w:rPr>
          <w:rFonts w:ascii="Arial" w:eastAsia="Arial MT" w:hAnsi="Arial" w:cs="Arial"/>
          <w:bCs/>
          <w:color w:val="000000"/>
          <w:sz w:val="20"/>
          <w:szCs w:val="20"/>
          <w:lang w:val="pt-PT"/>
        </w:rPr>
        <w:t>Prova de inscrição no Cadastro Nacional de Pessoas Jurídicas;</w:t>
      </w:r>
      <w:r w:rsidR="009057BF">
        <w:rPr>
          <w:rFonts w:ascii="Arial" w:eastAsia="Arial MT" w:hAnsi="Arial" w:cs="Arial"/>
          <w:bCs/>
          <w:color w:val="000000"/>
          <w:sz w:val="20"/>
          <w:szCs w:val="20"/>
          <w:lang w:val="pt-PT"/>
        </w:rPr>
        <w:t xml:space="preserve"> </w:t>
      </w:r>
    </w:p>
    <w:p w14:paraId="163FF45B" w14:textId="04398C53" w:rsidR="0006303E" w:rsidRPr="00496E42" w:rsidRDefault="7C7AEA20" w:rsidP="167FA6BC">
      <w:pPr>
        <w:numPr>
          <w:ilvl w:val="0"/>
          <w:numId w:val="15"/>
        </w:numPr>
        <w:spacing w:before="96" w:after="0" w:line="240" w:lineRule="auto"/>
        <w:jc w:val="both"/>
        <w:rPr>
          <w:rFonts w:ascii="Arial" w:eastAsia="Arial MT" w:hAnsi="Arial" w:cs="Arial"/>
          <w:color w:val="000000"/>
          <w:sz w:val="20"/>
          <w:szCs w:val="20"/>
          <w:lang w:val="pt-PT"/>
        </w:rPr>
      </w:pPr>
      <w:r w:rsidRPr="7C7AEA20">
        <w:rPr>
          <w:rFonts w:ascii="Arial" w:eastAsia="Arial MT" w:hAnsi="Arial" w:cs="Arial"/>
          <w:color w:val="000000" w:themeColor="text1"/>
          <w:sz w:val="20"/>
          <w:szCs w:val="20"/>
          <w:lang w:val="pt-PT"/>
        </w:rPr>
        <w:t xml:space="preserve">Prova de inscrição no cadastro de contribuintes estadual </w:t>
      </w:r>
      <w:r w:rsidRPr="0033530F">
        <w:rPr>
          <w:rFonts w:ascii="Arial" w:eastAsia="Arial MT" w:hAnsi="Arial" w:cs="Arial"/>
          <w:color w:val="000000" w:themeColor="text1"/>
          <w:sz w:val="20"/>
          <w:szCs w:val="20"/>
          <w:lang w:val="pt-PT"/>
        </w:rPr>
        <w:t>ou</w:t>
      </w:r>
      <w:r w:rsidRPr="7C7AEA20">
        <w:rPr>
          <w:rFonts w:ascii="Arial" w:eastAsia="Arial MT" w:hAnsi="Arial" w:cs="Arial"/>
          <w:color w:val="FF0000"/>
          <w:sz w:val="20"/>
          <w:szCs w:val="20"/>
          <w:lang w:val="pt-PT"/>
        </w:rPr>
        <w:t xml:space="preserve"> </w:t>
      </w:r>
      <w:r w:rsidRPr="7C7AEA20">
        <w:rPr>
          <w:rFonts w:ascii="Arial" w:eastAsia="Arial MT" w:hAnsi="Arial" w:cs="Arial"/>
          <w:color w:val="000000" w:themeColor="text1"/>
          <w:sz w:val="20"/>
          <w:szCs w:val="20"/>
          <w:lang w:val="pt-PT"/>
        </w:rPr>
        <w:t xml:space="preserve">municipal relativo ao domicílio ou sede do fornecedor, pertinente ao seu ramo de atividade e compatível com o objeto contratual. </w:t>
      </w:r>
    </w:p>
    <w:p w14:paraId="7AEB56EC" w14:textId="77777777" w:rsidR="007F65B8" w:rsidRPr="00FC5151" w:rsidRDefault="00084647" w:rsidP="0070591E">
      <w:pPr>
        <w:numPr>
          <w:ilvl w:val="0"/>
          <w:numId w:val="15"/>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DF989BD" w14:textId="77777777" w:rsidR="00084647" w:rsidRDefault="00084647" w:rsidP="0070591E">
      <w:pPr>
        <w:numPr>
          <w:ilvl w:val="0"/>
          <w:numId w:val="15"/>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Prova de regula</w:t>
      </w:r>
      <w:r w:rsidR="00A76297">
        <w:rPr>
          <w:rFonts w:ascii="Arial" w:eastAsia="Arial MT" w:hAnsi="Arial" w:cs="Arial"/>
          <w:bCs/>
          <w:color w:val="000000"/>
          <w:sz w:val="20"/>
          <w:szCs w:val="20"/>
          <w:lang w:val="pt-PT"/>
        </w:rPr>
        <w:t xml:space="preserve">ridade com a Fazenda Estadual </w:t>
      </w:r>
      <w:r w:rsidR="00A76297" w:rsidRPr="0033530F">
        <w:rPr>
          <w:rFonts w:ascii="Arial" w:eastAsia="Arial MT" w:hAnsi="Arial" w:cs="Arial"/>
          <w:bCs/>
          <w:color w:val="000000" w:themeColor="text1"/>
          <w:sz w:val="20"/>
          <w:szCs w:val="20"/>
          <w:lang w:val="pt-PT"/>
        </w:rPr>
        <w:t>e</w:t>
      </w:r>
      <w:r w:rsidR="00A76297" w:rsidRPr="00C92426">
        <w:rPr>
          <w:rFonts w:ascii="Arial" w:eastAsia="Arial MT" w:hAnsi="Arial" w:cs="Arial"/>
          <w:bCs/>
          <w:color w:val="FF0000"/>
          <w:sz w:val="20"/>
          <w:szCs w:val="20"/>
          <w:lang w:val="pt-PT"/>
        </w:rPr>
        <w:t xml:space="preserve"> </w:t>
      </w:r>
      <w:r w:rsidRPr="00496E42">
        <w:rPr>
          <w:rFonts w:ascii="Arial" w:eastAsia="Arial MT" w:hAnsi="Arial" w:cs="Arial"/>
          <w:bCs/>
          <w:color w:val="000000"/>
          <w:sz w:val="20"/>
          <w:szCs w:val="20"/>
          <w:lang w:val="pt-PT"/>
        </w:rPr>
        <w:t>Municipal do domicílio ou sede do fornecedor, relativa à atividade em cujo exercício contrata ou concorre;</w:t>
      </w:r>
    </w:p>
    <w:p w14:paraId="436C09F1" w14:textId="77777777" w:rsidR="00084647" w:rsidRPr="00C92426" w:rsidRDefault="00C92426" w:rsidP="0070591E">
      <w:pPr>
        <w:numPr>
          <w:ilvl w:val="0"/>
          <w:numId w:val="15"/>
        </w:numPr>
        <w:spacing w:before="96" w:after="0" w:line="240" w:lineRule="auto"/>
        <w:jc w:val="both"/>
        <w:rPr>
          <w:rFonts w:ascii="Arial" w:eastAsia="Arial MT" w:hAnsi="Arial" w:cs="Arial"/>
          <w:bCs/>
          <w:color w:val="000000"/>
          <w:sz w:val="20"/>
          <w:szCs w:val="20"/>
          <w:lang w:val="pt-PT"/>
        </w:rPr>
      </w:pPr>
      <w:r w:rsidRPr="00496E42">
        <w:rPr>
          <w:rFonts w:ascii="Arial" w:eastAsia="Times New Roman" w:hAnsi="Arial" w:cs="Arial"/>
          <w:bCs/>
          <w:color w:val="000000"/>
          <w:sz w:val="20"/>
          <w:szCs w:val="20"/>
          <w:lang w:eastAsia="pt-BR"/>
        </w:rPr>
        <w:lastRenderedPageBreak/>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AC77C1B" w14:textId="77777777" w:rsidR="00084647" w:rsidRPr="00496E42" w:rsidRDefault="00084647" w:rsidP="0070591E">
      <w:pPr>
        <w:numPr>
          <w:ilvl w:val="0"/>
          <w:numId w:val="15"/>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00917F" w14:textId="77777777" w:rsidR="00A620C7" w:rsidRPr="00FC5151" w:rsidRDefault="00084647" w:rsidP="0070591E">
      <w:pPr>
        <w:numPr>
          <w:ilvl w:val="0"/>
          <w:numId w:val="15"/>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Prova de regularidade com o Fundo de Garantia do Tempo de Serviço (FGTS);</w:t>
      </w:r>
    </w:p>
    <w:p w14:paraId="78B92324" w14:textId="77777777" w:rsidR="00084647" w:rsidRPr="00496E42" w:rsidRDefault="00084647" w:rsidP="0070591E">
      <w:pPr>
        <w:numPr>
          <w:ilvl w:val="0"/>
          <w:numId w:val="15"/>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38601FE" w14:textId="77777777" w:rsidR="00DC7282" w:rsidRPr="00496E42" w:rsidRDefault="00DC7282" w:rsidP="00122B8D">
      <w:pPr>
        <w:pStyle w:val="PargrafodaLista"/>
        <w:spacing w:after="0"/>
        <w:rPr>
          <w:rFonts w:ascii="Arial" w:hAnsi="Arial" w:cs="Arial"/>
          <w:b/>
          <w:sz w:val="20"/>
          <w:szCs w:val="20"/>
        </w:rPr>
      </w:pPr>
    </w:p>
    <w:p w14:paraId="6693F04A" w14:textId="77777777" w:rsidR="004B29BC" w:rsidRPr="00496E42" w:rsidRDefault="00A05EAE" w:rsidP="0070591E">
      <w:pPr>
        <w:pStyle w:val="PargrafodaLista"/>
        <w:numPr>
          <w:ilvl w:val="1"/>
          <w:numId w:val="31"/>
        </w:numPr>
        <w:spacing w:before="4" w:after="0" w:line="240" w:lineRule="auto"/>
        <w:ind w:right="83"/>
        <w:rPr>
          <w:rFonts w:ascii="Arial" w:hAnsi="Arial" w:cs="Arial"/>
          <w:b/>
          <w:sz w:val="20"/>
          <w:szCs w:val="20"/>
        </w:rPr>
      </w:pPr>
      <w:r w:rsidRPr="00496E42">
        <w:rPr>
          <w:rFonts w:ascii="Arial" w:hAnsi="Arial" w:cs="Arial"/>
          <w:b/>
          <w:sz w:val="20"/>
          <w:szCs w:val="20"/>
        </w:rPr>
        <w:t xml:space="preserve"> </w:t>
      </w:r>
      <w:r w:rsidR="00A211F1" w:rsidRPr="00496E42">
        <w:rPr>
          <w:rFonts w:ascii="Arial" w:hAnsi="Arial" w:cs="Arial"/>
          <w:b/>
          <w:color w:val="000000" w:themeColor="text1"/>
          <w:sz w:val="20"/>
          <w:szCs w:val="20"/>
        </w:rPr>
        <w:t>QUALIFICAÇÃO</w:t>
      </w:r>
      <w:r w:rsidR="00A211F1" w:rsidRPr="00496E42">
        <w:rPr>
          <w:rFonts w:ascii="Arial" w:hAnsi="Arial" w:cs="Arial"/>
          <w:b/>
          <w:sz w:val="20"/>
          <w:szCs w:val="20"/>
        </w:rPr>
        <w:t xml:space="preserve"> ECONÔMICO-FINANCEIRA</w:t>
      </w:r>
    </w:p>
    <w:p w14:paraId="0F3CABC7" w14:textId="77777777" w:rsidR="00A05EAE" w:rsidRPr="00496E42" w:rsidRDefault="00A05EAE" w:rsidP="00A05EAE">
      <w:pPr>
        <w:spacing w:before="4" w:after="0" w:line="240" w:lineRule="auto"/>
        <w:ind w:left="1146" w:right="83"/>
        <w:rPr>
          <w:rFonts w:ascii="Arial" w:hAnsi="Arial" w:cs="Arial"/>
          <w:b/>
          <w:sz w:val="20"/>
          <w:szCs w:val="20"/>
        </w:rPr>
      </w:pPr>
    </w:p>
    <w:p w14:paraId="13313AD8" w14:textId="77777777" w:rsidR="004A7744" w:rsidRDefault="00A05EAE" w:rsidP="0070591E">
      <w:pPr>
        <w:pStyle w:val="PargrafodaLista"/>
        <w:numPr>
          <w:ilvl w:val="0"/>
          <w:numId w:val="16"/>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Balanço patrimonial dos 2 (dois) últimos exercícios sociais registrado na junta comercial ou autenticado pela Receita Federal via Sped ou serem autenticados no registro público competente. (Lei nº 14.133, de 2021, art. 69, I), limitando-se ao último exercício no caso de a pessoa jurídica ter sido constituída há menos de 2 (dois) anos. (14.133, de 2021, art. 69, § 6º);</w:t>
      </w:r>
    </w:p>
    <w:p w14:paraId="5B08B5D1" w14:textId="77777777" w:rsidR="00A620C7" w:rsidRPr="00A620C7" w:rsidRDefault="00A620C7" w:rsidP="00A620C7">
      <w:pPr>
        <w:pStyle w:val="PargrafodaLista"/>
        <w:spacing w:before="96" w:after="0" w:line="240" w:lineRule="auto"/>
        <w:ind w:left="786"/>
        <w:jc w:val="both"/>
        <w:rPr>
          <w:rFonts w:ascii="Arial" w:eastAsia="Arial MT" w:hAnsi="Arial" w:cs="Arial"/>
          <w:bCs/>
          <w:color w:val="000000"/>
          <w:sz w:val="20"/>
          <w:szCs w:val="20"/>
          <w:lang w:val="pt-PT"/>
        </w:rPr>
      </w:pPr>
    </w:p>
    <w:p w14:paraId="031EE33F" w14:textId="77777777" w:rsidR="00F20F94" w:rsidRPr="00C122F7" w:rsidRDefault="00A05EAE" w:rsidP="0070591E">
      <w:pPr>
        <w:pStyle w:val="PargrafodaLista"/>
        <w:numPr>
          <w:ilvl w:val="0"/>
          <w:numId w:val="16"/>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Certidão negativa de falência expedida pelo distribuidor da sede do fornecedor - Lei nº (14.133, de 2021,  art. 69, caput, inciso II);</w:t>
      </w:r>
    </w:p>
    <w:p w14:paraId="014A1C1D" w14:textId="77777777" w:rsidR="00A05EAE" w:rsidRDefault="00A05EAE" w:rsidP="0070591E">
      <w:pPr>
        <w:numPr>
          <w:ilvl w:val="0"/>
          <w:numId w:val="16"/>
        </w:numPr>
        <w:spacing w:before="96" w:after="0" w:line="240" w:lineRule="auto"/>
        <w:jc w:val="both"/>
        <w:rPr>
          <w:rFonts w:ascii="Arial" w:eastAsia="Arial MT" w:hAnsi="Arial" w:cs="Arial"/>
          <w:bCs/>
          <w:color w:val="000000"/>
          <w:sz w:val="20"/>
          <w:szCs w:val="20"/>
          <w:lang w:val="pt-PT"/>
        </w:rPr>
      </w:pPr>
      <w:r w:rsidRPr="00496E42">
        <w:rPr>
          <w:rFonts w:ascii="Arial" w:eastAsia="Arial MT" w:hAnsi="Arial" w:cs="Arial"/>
          <w:bCs/>
          <w:color w:val="000000"/>
          <w:sz w:val="20"/>
          <w:szCs w:val="20"/>
          <w:lang w:val="pt-PT"/>
        </w:rPr>
        <w:t>c) As empresas criadas no exercício financeiro da licitação deverão atender a todas as exigências da habilitação e poderão substituir os demonstrativos contábeis pelo balanço de abertura. (Lei nº 14.133, de 2021, art. 65, §1º).</w:t>
      </w:r>
    </w:p>
    <w:p w14:paraId="16DEB4AB" w14:textId="77777777" w:rsidR="007D05CE" w:rsidRDefault="007D05CE" w:rsidP="007D05CE">
      <w:pPr>
        <w:spacing w:before="96" w:after="0" w:line="240" w:lineRule="auto"/>
        <w:ind w:left="786"/>
        <w:jc w:val="both"/>
        <w:rPr>
          <w:rFonts w:ascii="Arial" w:eastAsia="Arial MT" w:hAnsi="Arial" w:cs="Arial"/>
          <w:bCs/>
          <w:color w:val="000000"/>
          <w:sz w:val="20"/>
          <w:szCs w:val="20"/>
          <w:lang w:val="pt-PT"/>
        </w:rPr>
      </w:pPr>
    </w:p>
    <w:p w14:paraId="2FE14BD4" w14:textId="77777777" w:rsidR="00BF0150" w:rsidRDefault="167FA6BC" w:rsidP="0070591E">
      <w:pPr>
        <w:pStyle w:val="PargrafodaLista"/>
        <w:numPr>
          <w:ilvl w:val="1"/>
          <w:numId w:val="31"/>
        </w:numPr>
        <w:spacing w:before="4" w:after="0" w:line="240" w:lineRule="auto"/>
        <w:ind w:right="83"/>
        <w:rPr>
          <w:rFonts w:ascii="Arial" w:eastAsia="Arial MT" w:hAnsi="Arial" w:cs="Arial"/>
          <w:b/>
          <w:bCs/>
          <w:color w:val="000000"/>
          <w:sz w:val="20"/>
          <w:szCs w:val="20"/>
          <w:lang w:val="pt-PT"/>
        </w:rPr>
      </w:pPr>
      <w:r w:rsidRPr="167FA6BC">
        <w:rPr>
          <w:rFonts w:ascii="Arial" w:eastAsia="Arial MT" w:hAnsi="Arial" w:cs="Arial"/>
          <w:b/>
          <w:bCs/>
          <w:color w:val="000000" w:themeColor="text1"/>
          <w:sz w:val="20"/>
          <w:szCs w:val="20"/>
          <w:lang w:val="pt-PT"/>
        </w:rPr>
        <w:t xml:space="preserve"> QUALIFICAÇÃO TÉCNICA</w:t>
      </w:r>
    </w:p>
    <w:p w14:paraId="65F9C3DC" w14:textId="77777777" w:rsidR="00C122F7" w:rsidRPr="00C2455C" w:rsidRDefault="00C122F7" w:rsidP="00C2455C">
      <w:pPr>
        <w:rPr>
          <w:rFonts w:ascii="Arial" w:eastAsia="Arial MT" w:hAnsi="Arial" w:cs="Arial"/>
          <w:bCs/>
          <w:color w:val="000000"/>
          <w:sz w:val="20"/>
          <w:szCs w:val="20"/>
          <w:lang w:val="pt-PT"/>
        </w:rPr>
      </w:pPr>
    </w:p>
    <w:p w14:paraId="6C9DB158" w14:textId="77777777" w:rsidR="00A15AFF" w:rsidRPr="00042BBF" w:rsidRDefault="00A15AFF" w:rsidP="0070591E">
      <w:pPr>
        <w:pStyle w:val="PargrafodaLista"/>
        <w:numPr>
          <w:ilvl w:val="0"/>
          <w:numId w:val="29"/>
        </w:numPr>
        <w:spacing w:before="4" w:after="0" w:line="240" w:lineRule="auto"/>
        <w:ind w:right="83"/>
        <w:jc w:val="both"/>
        <w:rPr>
          <w:rFonts w:ascii="Arial" w:eastAsia="Arial MT" w:hAnsi="Arial" w:cs="Arial"/>
          <w:b/>
          <w:bCs/>
          <w:color w:val="000000"/>
          <w:sz w:val="20"/>
          <w:szCs w:val="20"/>
          <w:lang w:val="pt-PT"/>
        </w:rPr>
      </w:pPr>
      <w:r w:rsidRPr="4F1D7D4B">
        <w:rPr>
          <w:rFonts w:ascii="Arial" w:eastAsia="Arial MT" w:hAnsi="Arial" w:cs="Arial"/>
          <w:color w:val="000000"/>
          <w:sz w:val="20"/>
          <w:szCs w:val="20"/>
          <w:lang w:val="pt-PT"/>
        </w:rPr>
        <w:t xml:space="preserve">Deverá apresentar declaração </w:t>
      </w:r>
      <w:r w:rsidRPr="00042BBF">
        <w:rPr>
          <w:rFonts w:ascii="Arial" w:hAnsi="Arial" w:cs="Arial"/>
          <w:color w:val="0D0D0D"/>
          <w:sz w:val="20"/>
          <w:szCs w:val="20"/>
          <w:shd w:val="clear" w:color="auto" w:fill="FFFFFF"/>
        </w:rPr>
        <w:t>que, nos últimos anos, não sofreu sanções administrativas que a impeçam de contratar com a administração pública, e que mantém uma conduta idônea em todas as suas relações comerciais.</w:t>
      </w:r>
    </w:p>
    <w:p w14:paraId="5023141B" w14:textId="77777777" w:rsidR="00C74991" w:rsidRDefault="00C74991" w:rsidP="00C74991">
      <w:pPr>
        <w:pStyle w:val="PargrafodaLista"/>
        <w:ind w:left="1080"/>
        <w:rPr>
          <w:rFonts w:ascii="Arial" w:eastAsia="Arial MT" w:hAnsi="Arial" w:cs="Arial"/>
          <w:bCs/>
          <w:color w:val="FF0000"/>
          <w:sz w:val="20"/>
          <w:szCs w:val="20"/>
          <w:lang w:val="pt-PT"/>
        </w:rPr>
      </w:pPr>
    </w:p>
    <w:p w14:paraId="0A722019" w14:textId="77777777" w:rsidR="00BF7420" w:rsidRPr="007F65B8" w:rsidRDefault="00BF7420" w:rsidP="0070591E">
      <w:pPr>
        <w:pStyle w:val="PargrafodaLista"/>
        <w:numPr>
          <w:ilvl w:val="0"/>
          <w:numId w:val="31"/>
        </w:numPr>
        <w:spacing w:before="4" w:after="0" w:line="240" w:lineRule="auto"/>
        <w:ind w:right="83"/>
        <w:rPr>
          <w:rFonts w:ascii="Arial" w:eastAsia="Arial MT" w:hAnsi="Arial" w:cs="Arial"/>
          <w:bCs/>
          <w:sz w:val="20"/>
          <w:szCs w:val="20"/>
          <w:lang w:val="pt-PT"/>
        </w:rPr>
      </w:pPr>
      <w:r w:rsidRPr="007F65B8">
        <w:rPr>
          <w:rFonts w:ascii="Arial" w:eastAsia="Times New Roman" w:hAnsi="Arial" w:cs="Arial"/>
          <w:b/>
          <w:sz w:val="20"/>
          <w:szCs w:val="20"/>
          <w:lang w:eastAsia="pt-BR"/>
        </w:rPr>
        <w:t xml:space="preserve">DA </w:t>
      </w:r>
      <w:r w:rsidRPr="007F65B8">
        <w:rPr>
          <w:rFonts w:ascii="Arial" w:hAnsi="Arial" w:cs="Arial"/>
          <w:b/>
          <w:sz w:val="20"/>
          <w:szCs w:val="20"/>
        </w:rPr>
        <w:t>EXECUÇÃO</w:t>
      </w:r>
      <w:r w:rsidRPr="007F65B8">
        <w:rPr>
          <w:rFonts w:ascii="Arial" w:eastAsia="Times New Roman" w:hAnsi="Arial" w:cs="Arial"/>
          <w:b/>
          <w:sz w:val="20"/>
          <w:szCs w:val="20"/>
          <w:lang w:eastAsia="pt-BR"/>
        </w:rPr>
        <w:t xml:space="preserve"> DO OBJETO</w:t>
      </w:r>
    </w:p>
    <w:p w14:paraId="562C75D1" w14:textId="77777777" w:rsidR="00BF7420" w:rsidRPr="007F65B8" w:rsidRDefault="00BF7420" w:rsidP="00BF7420">
      <w:pPr>
        <w:pStyle w:val="PargrafodaLista"/>
        <w:spacing w:before="4" w:after="0" w:line="240" w:lineRule="auto"/>
        <w:ind w:left="1146" w:right="83"/>
        <w:rPr>
          <w:rFonts w:ascii="Arial" w:eastAsia="Times New Roman" w:hAnsi="Arial" w:cs="Arial"/>
          <w:b/>
          <w:sz w:val="20"/>
          <w:szCs w:val="20"/>
          <w:lang w:eastAsia="pt-BR"/>
        </w:rPr>
      </w:pPr>
    </w:p>
    <w:p w14:paraId="664355AD" w14:textId="77777777" w:rsidR="00CC628D" w:rsidRPr="00496E42" w:rsidRDefault="00CC628D" w:rsidP="00C517E3">
      <w:pPr>
        <w:spacing w:before="4" w:after="0" w:line="240" w:lineRule="auto"/>
        <w:ind w:right="83"/>
        <w:rPr>
          <w:rFonts w:ascii="Arial" w:eastAsia="Times New Roman" w:hAnsi="Arial" w:cs="Arial"/>
          <w:b/>
          <w:sz w:val="20"/>
          <w:szCs w:val="20"/>
          <w:lang w:eastAsia="pt-BR"/>
        </w:rPr>
      </w:pPr>
    </w:p>
    <w:p w14:paraId="71427BE7" w14:textId="77777777" w:rsidR="00BF7420" w:rsidRPr="00496E42" w:rsidRDefault="00C517E3" w:rsidP="0070591E">
      <w:pPr>
        <w:pStyle w:val="PargrafodaLista"/>
        <w:numPr>
          <w:ilvl w:val="1"/>
          <w:numId w:val="31"/>
        </w:numPr>
        <w:spacing w:before="4" w:after="0" w:line="240" w:lineRule="auto"/>
        <w:ind w:right="83"/>
        <w:rPr>
          <w:rFonts w:ascii="Arial" w:hAnsi="Arial" w:cs="Arial"/>
          <w:b/>
          <w:sz w:val="20"/>
          <w:szCs w:val="20"/>
        </w:rPr>
      </w:pPr>
      <w:r w:rsidRPr="00496E42">
        <w:rPr>
          <w:rFonts w:ascii="Arial" w:hAnsi="Arial" w:cs="Arial"/>
          <w:b/>
          <w:sz w:val="20"/>
          <w:szCs w:val="20"/>
        </w:rPr>
        <w:t>PRAZO DE ENTREGA/EXECUÇÃO</w:t>
      </w:r>
    </w:p>
    <w:p w14:paraId="1A965116" w14:textId="77777777" w:rsidR="00C517E3" w:rsidRPr="00496E42" w:rsidRDefault="00C517E3" w:rsidP="00C517E3">
      <w:pPr>
        <w:pStyle w:val="PargrafodaLista"/>
        <w:spacing w:before="4" w:after="0" w:line="240" w:lineRule="auto"/>
        <w:ind w:left="1506" w:right="83"/>
        <w:rPr>
          <w:rFonts w:ascii="Arial" w:hAnsi="Arial" w:cs="Arial"/>
          <w:b/>
          <w:sz w:val="20"/>
          <w:szCs w:val="20"/>
        </w:rPr>
      </w:pPr>
    </w:p>
    <w:p w14:paraId="46B16E69" w14:textId="77777777" w:rsidR="0033530F" w:rsidRDefault="0033530F" w:rsidP="0033530F">
      <w:pPr>
        <w:pStyle w:val="PargrafodaLista"/>
        <w:numPr>
          <w:ilvl w:val="0"/>
          <w:numId w:val="33"/>
        </w:numPr>
        <w:ind w:left="1134" w:hanging="283"/>
        <w:jc w:val="both"/>
        <w:rPr>
          <w:rFonts w:ascii="Arial" w:hAnsi="Arial" w:cs="Arial"/>
          <w:color w:val="0D0D0D"/>
          <w:sz w:val="20"/>
          <w:szCs w:val="20"/>
          <w:shd w:val="clear" w:color="auto" w:fill="FFFFFF"/>
        </w:rPr>
      </w:pPr>
      <w:r w:rsidRPr="0032311B">
        <w:rPr>
          <w:rFonts w:ascii="Arial" w:hAnsi="Arial" w:cs="Arial"/>
          <w:color w:val="0D0D0D"/>
          <w:sz w:val="20"/>
          <w:szCs w:val="20"/>
          <w:shd w:val="clear" w:color="auto" w:fill="FFFFFF"/>
        </w:rPr>
        <w:t>Os serviços deverão ser executados no prazo de 24 (vinte e quatro) horas, após o recebimento da ordem de serviços, sob pena de incorrer nas penalidades constantes no Artigo 7º. Lei 10.520/2002, bem como na multa prevista no edital.</w:t>
      </w:r>
    </w:p>
    <w:p w14:paraId="1FE58372" w14:textId="77777777" w:rsidR="0033530F" w:rsidRDefault="0033530F" w:rsidP="0033530F">
      <w:pPr>
        <w:pStyle w:val="PargrafodaLista"/>
        <w:numPr>
          <w:ilvl w:val="0"/>
          <w:numId w:val="33"/>
        </w:numPr>
        <w:ind w:left="1134" w:hanging="283"/>
        <w:jc w:val="both"/>
        <w:rPr>
          <w:rFonts w:ascii="Arial" w:hAnsi="Arial" w:cs="Arial"/>
          <w:color w:val="0D0D0D"/>
          <w:sz w:val="20"/>
          <w:szCs w:val="20"/>
          <w:shd w:val="clear" w:color="auto" w:fill="FFFFFF"/>
        </w:rPr>
      </w:pPr>
      <w:r>
        <w:rPr>
          <w:rFonts w:ascii="Arial" w:hAnsi="Arial" w:cs="Arial"/>
          <w:color w:val="0D0D0D"/>
          <w:sz w:val="20"/>
          <w:szCs w:val="20"/>
          <w:shd w:val="clear" w:color="auto" w:fill="FFFFFF"/>
        </w:rPr>
        <w:t>Estão incluídos, para o prestador do serviço deste objeto,</w:t>
      </w:r>
      <w:r w:rsidRPr="00416CF2">
        <w:rPr>
          <w:rFonts w:ascii="Arial" w:hAnsi="Arial" w:cs="Arial"/>
          <w:color w:val="0D0D0D"/>
          <w:sz w:val="20"/>
          <w:szCs w:val="20"/>
          <w:shd w:val="clear" w:color="auto" w:fill="FFFFFF"/>
        </w:rPr>
        <w:t xml:space="preserve"> todas as despesas com motorista, alimentação, hospedagem, combustível, manutenção, eventuais vantagens e/ou abatimentos, impostos, taxas, encargos sociais, obrigações trabalhistas, previdenciárias, fiscais, com previsão de possíveis horas extras</w:t>
      </w:r>
      <w:r>
        <w:rPr>
          <w:rFonts w:ascii="Arial" w:hAnsi="Arial" w:cs="Arial"/>
          <w:color w:val="0D0D0D"/>
          <w:sz w:val="20"/>
          <w:szCs w:val="20"/>
          <w:shd w:val="clear" w:color="auto" w:fill="FFFFFF"/>
        </w:rPr>
        <w:t>.</w:t>
      </w:r>
    </w:p>
    <w:p w14:paraId="42C6D796" w14:textId="77777777" w:rsidR="00061711" w:rsidRPr="00061711" w:rsidRDefault="00061711" w:rsidP="00061711">
      <w:pPr>
        <w:pStyle w:val="PargrafodaLista"/>
        <w:rPr>
          <w:rFonts w:ascii="Arial" w:hAnsi="Arial" w:cs="Arial"/>
          <w:sz w:val="20"/>
          <w:szCs w:val="20"/>
          <w:lang w:val="pt-PT"/>
        </w:rPr>
      </w:pPr>
    </w:p>
    <w:p w14:paraId="30D29DCE" w14:textId="77777777" w:rsidR="00DA20D4" w:rsidRDefault="00DA20D4" w:rsidP="0070591E">
      <w:pPr>
        <w:pStyle w:val="PargrafodaLista"/>
        <w:numPr>
          <w:ilvl w:val="1"/>
          <w:numId w:val="17"/>
        </w:numPr>
        <w:spacing w:before="120" w:after="0" w:line="240" w:lineRule="auto"/>
        <w:contextualSpacing w:val="0"/>
        <w:jc w:val="both"/>
        <w:rPr>
          <w:rFonts w:ascii="Arial" w:hAnsi="Arial" w:cs="Arial"/>
          <w:b/>
          <w:color w:val="000000" w:themeColor="text1"/>
          <w:sz w:val="20"/>
          <w:szCs w:val="20"/>
        </w:rPr>
      </w:pPr>
      <w:r w:rsidRPr="00496E42">
        <w:rPr>
          <w:rFonts w:ascii="Arial" w:hAnsi="Arial" w:cs="Arial"/>
          <w:b/>
          <w:color w:val="000000" w:themeColor="text1"/>
          <w:sz w:val="20"/>
          <w:szCs w:val="20"/>
        </w:rPr>
        <w:t>Da condição de pagamento</w:t>
      </w:r>
    </w:p>
    <w:p w14:paraId="6E1831B3" w14:textId="77777777" w:rsidR="00B542F3" w:rsidRPr="00496E42" w:rsidRDefault="00B542F3" w:rsidP="00B542F3">
      <w:pPr>
        <w:pStyle w:val="PargrafodaLista"/>
        <w:spacing w:before="120" w:after="0" w:line="240" w:lineRule="auto"/>
        <w:contextualSpacing w:val="0"/>
        <w:jc w:val="both"/>
        <w:rPr>
          <w:rFonts w:ascii="Arial" w:hAnsi="Arial" w:cs="Arial"/>
          <w:b/>
          <w:color w:val="000000" w:themeColor="text1"/>
          <w:sz w:val="20"/>
          <w:szCs w:val="20"/>
        </w:rPr>
      </w:pPr>
    </w:p>
    <w:p w14:paraId="57D3A94B" w14:textId="77777777" w:rsidR="007D7DA7" w:rsidRPr="00B542F3" w:rsidRDefault="00B542F3" w:rsidP="0070591E">
      <w:pPr>
        <w:pStyle w:val="Default"/>
        <w:numPr>
          <w:ilvl w:val="2"/>
          <w:numId w:val="17"/>
        </w:numPr>
        <w:jc w:val="both"/>
        <w:rPr>
          <w:rFonts w:ascii="Arial" w:eastAsia="Times New Roman" w:hAnsi="Arial" w:cs="Arial"/>
          <w:sz w:val="20"/>
          <w:szCs w:val="20"/>
          <w:lang w:eastAsia="pt-BR"/>
        </w:rPr>
      </w:pPr>
      <w:r w:rsidRPr="00B542F3">
        <w:rPr>
          <w:rFonts w:ascii="Arial" w:eastAsia="Times New Roman" w:hAnsi="Arial" w:cs="Arial"/>
          <w:sz w:val="20"/>
          <w:szCs w:val="20"/>
          <w:lang w:eastAsia="pt-BR"/>
        </w:rPr>
        <w:t xml:space="preserve">O pagamento decorrente da concretização do objeto desta licitação será efetuado pela Tesouraria do Município de Iapu/MG, por processo legal, após a comprovação do fornecimento e /ou execução dos serviços, nas condições exigidas e </w:t>
      </w:r>
      <w:r w:rsidRPr="00B542F3">
        <w:rPr>
          <w:rFonts w:ascii="Arial" w:eastAsia="Times New Roman" w:hAnsi="Arial" w:cs="Arial"/>
          <w:sz w:val="20"/>
          <w:szCs w:val="20"/>
          <w:lang w:eastAsia="pt-BR"/>
        </w:rPr>
        <w:lastRenderedPageBreak/>
        <w:t>apresentação dos documentos fiscais devidos, em 30 (trinta) dias corridos após apresentação da Nota Fiscal.</w:t>
      </w:r>
    </w:p>
    <w:p w14:paraId="54E11D2A" w14:textId="77777777" w:rsidR="004A7744" w:rsidRPr="00496E42" w:rsidRDefault="004A7744" w:rsidP="004A7744">
      <w:pPr>
        <w:pStyle w:val="Default"/>
        <w:ind w:left="1080"/>
        <w:jc w:val="both"/>
        <w:rPr>
          <w:rFonts w:ascii="Arial" w:hAnsi="Arial" w:cs="Arial"/>
          <w:sz w:val="20"/>
          <w:szCs w:val="20"/>
        </w:rPr>
      </w:pPr>
    </w:p>
    <w:p w14:paraId="31A91814" w14:textId="77777777" w:rsidR="004A7744" w:rsidRDefault="00C517E3" w:rsidP="0070591E">
      <w:pPr>
        <w:pStyle w:val="Default"/>
        <w:numPr>
          <w:ilvl w:val="2"/>
          <w:numId w:val="17"/>
        </w:numPr>
        <w:jc w:val="both"/>
        <w:rPr>
          <w:rFonts w:ascii="Arial" w:eastAsia="Times New Roman" w:hAnsi="Arial" w:cs="Arial"/>
          <w:sz w:val="20"/>
          <w:szCs w:val="20"/>
          <w:lang w:eastAsia="pt-BR"/>
        </w:rPr>
      </w:pPr>
      <w:r w:rsidRPr="00B542F3">
        <w:rPr>
          <w:rFonts w:ascii="Arial" w:eastAsia="Times New Roman" w:hAnsi="Arial" w:cs="Arial"/>
          <w:sz w:val="20"/>
          <w:szCs w:val="20"/>
          <w:lang w:eastAsia="pt-BR"/>
        </w:rPr>
        <w:t xml:space="preserve"> </w:t>
      </w:r>
      <w:r w:rsidR="00B542F3" w:rsidRPr="00B542F3">
        <w:rPr>
          <w:rFonts w:ascii="Arial" w:eastAsia="Times New Roman" w:hAnsi="Arial" w:cs="Arial"/>
          <w:sz w:val="20"/>
          <w:szCs w:val="20"/>
          <w:lang w:eastAsia="pt-BR"/>
        </w:rPr>
        <w:t>O pagamento somente será efetuado após o “atesto”, pelo servidor competente, da Nota Fiscal/Fatura apresentada pela Contratada.</w:t>
      </w:r>
    </w:p>
    <w:p w14:paraId="31126E5D" w14:textId="77777777" w:rsidR="00B542F3" w:rsidRPr="00B542F3" w:rsidRDefault="00B542F3" w:rsidP="00B542F3">
      <w:pPr>
        <w:pStyle w:val="Default"/>
        <w:jc w:val="both"/>
        <w:rPr>
          <w:rFonts w:ascii="Arial" w:eastAsia="Times New Roman" w:hAnsi="Arial" w:cs="Arial"/>
          <w:sz w:val="20"/>
          <w:szCs w:val="20"/>
          <w:lang w:eastAsia="pt-BR"/>
        </w:rPr>
      </w:pPr>
    </w:p>
    <w:p w14:paraId="22533DB3" w14:textId="77777777" w:rsidR="00B542F3" w:rsidRPr="00FD59B8" w:rsidRDefault="004A7744" w:rsidP="0070591E">
      <w:pPr>
        <w:pStyle w:val="Default"/>
        <w:numPr>
          <w:ilvl w:val="2"/>
          <w:numId w:val="17"/>
        </w:numPr>
        <w:spacing w:before="4"/>
        <w:ind w:right="83"/>
        <w:jc w:val="both"/>
        <w:rPr>
          <w:rFonts w:ascii="Arial" w:eastAsia="Arial MT" w:hAnsi="Arial" w:cs="Arial"/>
          <w:bCs/>
          <w:sz w:val="20"/>
          <w:szCs w:val="20"/>
          <w:lang w:val="pt-PT"/>
        </w:rPr>
      </w:pPr>
      <w:r w:rsidRPr="00B542F3">
        <w:rPr>
          <w:rFonts w:ascii="Arial" w:eastAsia="Times New Roman" w:hAnsi="Arial" w:cs="Arial"/>
          <w:sz w:val="20"/>
          <w:szCs w:val="20"/>
          <w:lang w:eastAsia="pt-BR"/>
        </w:rPr>
        <w:t xml:space="preserve"> </w:t>
      </w:r>
      <w:r w:rsidR="00B542F3" w:rsidRPr="00B542F3">
        <w:rPr>
          <w:rFonts w:ascii="Arial" w:eastAsia="Times New Roman" w:hAnsi="Arial" w:cs="Arial"/>
          <w:sz w:val="20"/>
          <w:szCs w:val="20"/>
          <w:lang w:eastAsia="pt-BR"/>
        </w:rPr>
        <w:t>O “atesto” fica condicionado à verificação da conformidade da Nota Fiscal/Fatura apresentada pela Contratada e do regular cumprimento das obrigações assumidas.</w:t>
      </w:r>
    </w:p>
    <w:p w14:paraId="2DE403A5" w14:textId="77777777" w:rsidR="00FD59B8" w:rsidRPr="00FD59B8" w:rsidRDefault="00FD59B8" w:rsidP="00FD59B8">
      <w:pPr>
        <w:pStyle w:val="Default"/>
        <w:spacing w:before="4"/>
        <w:ind w:right="83"/>
        <w:jc w:val="both"/>
        <w:rPr>
          <w:rFonts w:ascii="Arial" w:eastAsia="Arial MT" w:hAnsi="Arial" w:cs="Arial"/>
          <w:bCs/>
          <w:sz w:val="20"/>
          <w:szCs w:val="20"/>
          <w:lang w:val="pt-PT"/>
        </w:rPr>
      </w:pPr>
    </w:p>
    <w:p w14:paraId="1AEB6D84" w14:textId="77777777" w:rsidR="00B542F3" w:rsidRDefault="00B542F3" w:rsidP="0070591E">
      <w:pPr>
        <w:pStyle w:val="Default"/>
        <w:numPr>
          <w:ilvl w:val="2"/>
          <w:numId w:val="17"/>
        </w:numPr>
        <w:spacing w:before="4"/>
        <w:ind w:right="83"/>
        <w:jc w:val="both"/>
        <w:rPr>
          <w:rFonts w:ascii="Arial" w:eastAsia="Arial MT" w:hAnsi="Arial" w:cs="Arial"/>
          <w:bCs/>
          <w:sz w:val="20"/>
          <w:szCs w:val="20"/>
          <w:lang w:val="pt-PT"/>
        </w:rPr>
      </w:pPr>
      <w:r w:rsidRPr="00B542F3">
        <w:rPr>
          <w:rFonts w:ascii="Arial" w:eastAsia="Arial MT" w:hAnsi="Arial" w:cs="Arial"/>
          <w:bCs/>
          <w:sz w:val="20"/>
          <w:szCs w:val="20"/>
          <w:lang w:val="pt-PT"/>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14:paraId="62431CDC" w14:textId="77777777" w:rsidR="001674CC" w:rsidRPr="001674CC" w:rsidRDefault="001674CC" w:rsidP="001674CC">
      <w:pPr>
        <w:pStyle w:val="Default"/>
        <w:spacing w:before="4"/>
        <w:ind w:right="83"/>
        <w:jc w:val="both"/>
        <w:rPr>
          <w:rFonts w:ascii="Arial" w:eastAsia="Arial MT" w:hAnsi="Arial" w:cs="Arial"/>
          <w:bCs/>
          <w:sz w:val="20"/>
          <w:szCs w:val="20"/>
          <w:lang w:val="pt-PT"/>
        </w:rPr>
      </w:pPr>
    </w:p>
    <w:p w14:paraId="546F5B7B" w14:textId="77777777" w:rsidR="00B542F3" w:rsidRDefault="00B542F3" w:rsidP="0070591E">
      <w:pPr>
        <w:pStyle w:val="Default"/>
        <w:numPr>
          <w:ilvl w:val="2"/>
          <w:numId w:val="17"/>
        </w:numPr>
        <w:spacing w:before="4"/>
        <w:ind w:right="83"/>
        <w:jc w:val="both"/>
        <w:rPr>
          <w:rFonts w:ascii="Arial" w:eastAsia="Arial MT" w:hAnsi="Arial" w:cs="Arial"/>
          <w:bCs/>
          <w:sz w:val="20"/>
          <w:szCs w:val="20"/>
          <w:lang w:val="pt-PT"/>
        </w:rPr>
      </w:pPr>
      <w:r w:rsidRPr="00B542F3">
        <w:rPr>
          <w:rFonts w:ascii="Arial" w:eastAsia="Arial MT" w:hAnsi="Arial" w:cs="Arial"/>
          <w:bCs/>
          <w:sz w:val="20"/>
          <w:szCs w:val="20"/>
          <w:lang w:val="pt-PT"/>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49E398E2" w14:textId="77777777" w:rsidR="00FD59B8" w:rsidRDefault="00FD59B8" w:rsidP="001674CC">
      <w:pPr>
        <w:pStyle w:val="Default"/>
        <w:spacing w:before="4"/>
        <w:ind w:right="83"/>
        <w:jc w:val="both"/>
        <w:rPr>
          <w:rFonts w:ascii="Arial" w:eastAsia="Arial MT" w:hAnsi="Arial" w:cs="Arial"/>
          <w:bCs/>
          <w:sz w:val="20"/>
          <w:szCs w:val="20"/>
          <w:lang w:val="pt-PT"/>
        </w:rPr>
      </w:pPr>
    </w:p>
    <w:p w14:paraId="62F0ED9C" w14:textId="77777777" w:rsidR="00B542F3" w:rsidRDefault="00B542F3" w:rsidP="0070591E">
      <w:pPr>
        <w:pStyle w:val="Default"/>
        <w:numPr>
          <w:ilvl w:val="2"/>
          <w:numId w:val="17"/>
        </w:numPr>
        <w:spacing w:before="4"/>
        <w:ind w:right="83"/>
        <w:jc w:val="both"/>
        <w:rPr>
          <w:rFonts w:ascii="Arial" w:eastAsia="Arial MT" w:hAnsi="Arial" w:cs="Arial"/>
          <w:bCs/>
          <w:sz w:val="20"/>
          <w:szCs w:val="20"/>
          <w:lang w:val="pt-PT"/>
        </w:rPr>
      </w:pPr>
      <w:r w:rsidRPr="00B542F3">
        <w:rPr>
          <w:rFonts w:ascii="Arial" w:eastAsia="Arial MT" w:hAnsi="Arial" w:cs="Arial"/>
          <w:bCs/>
          <w:sz w:val="20"/>
          <w:szCs w:val="20"/>
          <w:lang w:val="pt-PT"/>
        </w:rPr>
        <w:t>O pagamento será efetuado por meio de Ordem Bancária de Crédito, mediante depósito em conta corrente, na agência e estabelecimento bancário indicado pela Contratada, ou por outro meio previsto na legislação vigente.</w:t>
      </w:r>
    </w:p>
    <w:p w14:paraId="16287F21" w14:textId="77777777" w:rsidR="00FD59B8" w:rsidRPr="00FD59B8" w:rsidRDefault="00FD59B8" w:rsidP="00FD59B8">
      <w:pPr>
        <w:pStyle w:val="Default"/>
        <w:spacing w:before="4"/>
        <w:ind w:left="1080" w:right="83"/>
        <w:jc w:val="both"/>
        <w:rPr>
          <w:rFonts w:ascii="Arial" w:eastAsia="Arial MT" w:hAnsi="Arial" w:cs="Arial"/>
          <w:bCs/>
          <w:sz w:val="20"/>
          <w:szCs w:val="20"/>
          <w:lang w:val="pt-PT"/>
        </w:rPr>
      </w:pPr>
    </w:p>
    <w:p w14:paraId="38F086A4" w14:textId="77777777" w:rsidR="00B542F3" w:rsidRDefault="00B542F3" w:rsidP="0070591E">
      <w:pPr>
        <w:pStyle w:val="Default"/>
        <w:numPr>
          <w:ilvl w:val="2"/>
          <w:numId w:val="17"/>
        </w:numPr>
        <w:spacing w:before="4"/>
        <w:ind w:right="83"/>
        <w:jc w:val="both"/>
        <w:rPr>
          <w:rFonts w:ascii="Arial" w:eastAsia="Arial MT" w:hAnsi="Arial" w:cs="Arial"/>
          <w:bCs/>
          <w:sz w:val="20"/>
          <w:szCs w:val="20"/>
          <w:lang w:val="pt-PT"/>
        </w:rPr>
      </w:pPr>
      <w:r w:rsidRPr="00B542F3">
        <w:rPr>
          <w:rFonts w:ascii="Arial" w:eastAsia="Arial MT" w:hAnsi="Arial" w:cs="Arial"/>
          <w:bCs/>
          <w:sz w:val="20"/>
          <w:szCs w:val="20"/>
          <w:lang w:val="pt-PT"/>
        </w:rPr>
        <w:t>Será considerada data do pagamento o dia em que constar como emitida a ordem bancária para pagamento.</w:t>
      </w:r>
    </w:p>
    <w:p w14:paraId="5BE93A62" w14:textId="77777777" w:rsidR="00F20F94" w:rsidRPr="00F20F94" w:rsidRDefault="00F20F94" w:rsidP="00F20F94">
      <w:pPr>
        <w:pStyle w:val="Default"/>
        <w:spacing w:before="4"/>
        <w:ind w:right="83"/>
        <w:jc w:val="both"/>
        <w:rPr>
          <w:rFonts w:ascii="Arial" w:eastAsia="Arial MT" w:hAnsi="Arial" w:cs="Arial"/>
          <w:bCs/>
          <w:sz w:val="20"/>
          <w:szCs w:val="20"/>
          <w:lang w:val="pt-PT"/>
        </w:rPr>
      </w:pPr>
    </w:p>
    <w:p w14:paraId="66A27AC5" w14:textId="77777777" w:rsidR="00B542F3" w:rsidRPr="00B542F3" w:rsidRDefault="00B542F3" w:rsidP="0070591E">
      <w:pPr>
        <w:pStyle w:val="Default"/>
        <w:numPr>
          <w:ilvl w:val="2"/>
          <w:numId w:val="17"/>
        </w:numPr>
        <w:spacing w:before="4"/>
        <w:ind w:right="83"/>
        <w:jc w:val="both"/>
        <w:rPr>
          <w:rFonts w:ascii="Arial" w:eastAsia="Arial MT" w:hAnsi="Arial" w:cs="Arial"/>
          <w:bCs/>
          <w:sz w:val="20"/>
          <w:szCs w:val="20"/>
          <w:lang w:val="pt-PT"/>
        </w:rPr>
      </w:pPr>
      <w:r w:rsidRPr="00B542F3">
        <w:rPr>
          <w:rFonts w:ascii="Arial" w:eastAsia="Arial MT" w:hAnsi="Arial" w:cs="Arial"/>
          <w:bCs/>
          <w:sz w:val="20"/>
          <w:szCs w:val="20"/>
          <w:lang w:val="pt-PT"/>
        </w:rPr>
        <w:t>O contratante não se responsabilizará por qualquer despesa que venha a ser efetuada pela Contratada, que porventura não tenha sido acordada no contrato.</w:t>
      </w:r>
    </w:p>
    <w:p w14:paraId="384BA73E" w14:textId="77777777" w:rsidR="00A211F1" w:rsidRDefault="00A211F1" w:rsidP="00BF7420">
      <w:pPr>
        <w:pStyle w:val="PargrafodaLista"/>
        <w:spacing w:before="4" w:after="0" w:line="240" w:lineRule="auto"/>
        <w:ind w:left="1146" w:right="83"/>
        <w:rPr>
          <w:rFonts w:ascii="Arial" w:eastAsia="Arial MT" w:hAnsi="Arial" w:cs="Arial"/>
          <w:bCs/>
          <w:color w:val="000000"/>
          <w:sz w:val="20"/>
          <w:szCs w:val="20"/>
          <w:lang w:val="pt-PT"/>
        </w:rPr>
      </w:pPr>
    </w:p>
    <w:p w14:paraId="34B3F2EB" w14:textId="77777777" w:rsidR="00B542F3" w:rsidRPr="00496E42" w:rsidRDefault="00B542F3" w:rsidP="00BF7420">
      <w:pPr>
        <w:pStyle w:val="PargrafodaLista"/>
        <w:spacing w:before="4" w:after="0" w:line="240" w:lineRule="auto"/>
        <w:ind w:left="1146" w:right="83"/>
        <w:rPr>
          <w:rFonts w:ascii="Arial" w:eastAsia="Arial MT" w:hAnsi="Arial" w:cs="Arial"/>
          <w:bCs/>
          <w:color w:val="000000"/>
          <w:sz w:val="20"/>
          <w:szCs w:val="20"/>
          <w:lang w:val="pt-PT"/>
        </w:rPr>
      </w:pPr>
    </w:p>
    <w:p w14:paraId="0C43AD77" w14:textId="77777777" w:rsidR="00BF7420" w:rsidRPr="00496E42" w:rsidRDefault="00500CD7" w:rsidP="0070591E">
      <w:pPr>
        <w:pStyle w:val="PargrafodaLista"/>
        <w:numPr>
          <w:ilvl w:val="0"/>
          <w:numId w:val="31"/>
        </w:numPr>
        <w:spacing w:before="4" w:after="0" w:line="240" w:lineRule="auto"/>
        <w:ind w:right="83"/>
        <w:rPr>
          <w:rFonts w:ascii="Arial" w:hAnsi="Arial" w:cs="Arial"/>
          <w:sz w:val="20"/>
          <w:szCs w:val="20"/>
          <w:lang w:val="pt-PT"/>
        </w:rPr>
      </w:pPr>
      <w:r w:rsidRPr="00496E42">
        <w:rPr>
          <w:rFonts w:ascii="Arial" w:hAnsi="Arial" w:cs="Arial"/>
          <w:b/>
          <w:color w:val="000000" w:themeColor="text1"/>
          <w:sz w:val="20"/>
          <w:szCs w:val="20"/>
        </w:rPr>
        <w:t>OBRIGAÇÕES ESPECÍFICAS DAS PARTES</w:t>
      </w:r>
    </w:p>
    <w:p w14:paraId="7D34F5C7" w14:textId="77777777" w:rsidR="00500CD7" w:rsidRPr="00496E42" w:rsidRDefault="00500CD7" w:rsidP="00500CD7">
      <w:pPr>
        <w:pStyle w:val="PargrafodaLista"/>
        <w:spacing w:before="4" w:after="0" w:line="240" w:lineRule="auto"/>
        <w:ind w:left="1146" w:right="83"/>
        <w:rPr>
          <w:rFonts w:ascii="Arial" w:hAnsi="Arial" w:cs="Arial"/>
          <w:sz w:val="20"/>
          <w:szCs w:val="20"/>
          <w:lang w:val="pt-PT"/>
        </w:rPr>
      </w:pPr>
    </w:p>
    <w:p w14:paraId="2487A991" w14:textId="77777777" w:rsidR="00500CD7" w:rsidRPr="00496E42" w:rsidRDefault="00500CD7" w:rsidP="00500CD7">
      <w:pPr>
        <w:ind w:left="196"/>
        <w:jc w:val="both"/>
        <w:rPr>
          <w:rFonts w:ascii="Arial" w:hAnsi="Arial" w:cs="Arial"/>
          <w:b/>
          <w:sz w:val="20"/>
          <w:szCs w:val="20"/>
        </w:rPr>
      </w:pPr>
      <w:r w:rsidRPr="00496E42">
        <w:rPr>
          <w:rFonts w:ascii="Arial" w:hAnsi="Arial" w:cs="Arial"/>
          <w:b/>
          <w:sz w:val="20"/>
          <w:szCs w:val="20"/>
        </w:rPr>
        <w:t>7.1 Da contratada</w:t>
      </w:r>
    </w:p>
    <w:p w14:paraId="2C433946" w14:textId="31444087" w:rsidR="00191824" w:rsidRPr="00496E42" w:rsidRDefault="001674CC" w:rsidP="00A54543">
      <w:pPr>
        <w:spacing w:after="0" w:line="240" w:lineRule="auto"/>
        <w:ind w:left="142" w:right="228"/>
        <w:rPr>
          <w:rFonts w:ascii="Arial" w:eastAsia="Times New Roman" w:hAnsi="Arial" w:cs="Arial"/>
          <w:sz w:val="20"/>
          <w:szCs w:val="20"/>
          <w:lang w:eastAsia="pt-BR"/>
        </w:rPr>
      </w:pPr>
      <w:r>
        <w:rPr>
          <w:rFonts w:ascii="Arial" w:eastAsia="Times New Roman" w:hAnsi="Arial" w:cs="Arial"/>
          <w:sz w:val="20"/>
          <w:szCs w:val="20"/>
          <w:lang w:eastAsia="pt-BR"/>
        </w:rPr>
        <w:t xml:space="preserve"> Obriga-se a empresa vencedora:</w:t>
      </w:r>
    </w:p>
    <w:p w14:paraId="08EFD733" w14:textId="77777777" w:rsidR="00FB6241" w:rsidRPr="00C2177F" w:rsidRDefault="004952DE" w:rsidP="0070591E">
      <w:pPr>
        <w:numPr>
          <w:ilvl w:val="0"/>
          <w:numId w:val="18"/>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Atender a todas as solicitações de contratação efetuadas durante a vigência do Contrato ou Ata de Registro de Preços, limitada ao quantitativo de cada item;</w:t>
      </w:r>
    </w:p>
    <w:p w14:paraId="3C63DF7A" w14:textId="77777777" w:rsidR="004952DE" w:rsidRPr="00496E42" w:rsidRDefault="004952DE" w:rsidP="0070591E">
      <w:pPr>
        <w:numPr>
          <w:ilvl w:val="0"/>
          <w:numId w:val="18"/>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Ao fornecimento do objeto, de acordo com as especificações constantes no Edital, em consonância com a proposta apresentada e com a qualidade e especificações determinadas pela legislação em vigor;</w:t>
      </w:r>
    </w:p>
    <w:p w14:paraId="41334311" w14:textId="77777777" w:rsidR="004952DE" w:rsidRPr="00C26CEC" w:rsidRDefault="004952DE" w:rsidP="0070591E">
      <w:pPr>
        <w:numPr>
          <w:ilvl w:val="0"/>
          <w:numId w:val="18"/>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Responsabilizar-se pela boa execução e eficiência no fornecimento do produto objeto do edital;</w:t>
      </w:r>
    </w:p>
    <w:p w14:paraId="47E9FCD9" w14:textId="77777777" w:rsidR="002B1676" w:rsidRPr="00FB6241" w:rsidRDefault="004952DE" w:rsidP="0070591E">
      <w:pPr>
        <w:numPr>
          <w:ilvl w:val="0"/>
          <w:numId w:val="18"/>
        </w:numPr>
        <w:spacing w:before="120" w:after="0" w:line="240" w:lineRule="auto"/>
        <w:ind w:right="228"/>
        <w:jc w:val="both"/>
        <w:rPr>
          <w:rFonts w:ascii="Arial" w:eastAsia="Arial MT" w:hAnsi="Arial" w:cs="Arial"/>
          <w:sz w:val="20"/>
          <w:szCs w:val="20"/>
          <w:lang w:val="pt-PT"/>
        </w:rPr>
      </w:pPr>
      <w:r w:rsidRPr="00C26CEC">
        <w:rPr>
          <w:rFonts w:ascii="Arial" w:eastAsia="Arial MT" w:hAnsi="Arial" w:cs="Arial"/>
          <w:sz w:val="20"/>
          <w:szCs w:val="20"/>
          <w:lang w:val="pt-PT"/>
        </w:rPr>
        <w:t xml:space="preserve">Reparar, corrigir, remover as suas expensas, no todo ou em parte o(s) objeto(s) em </w:t>
      </w:r>
      <w:r w:rsidR="00C26CEC" w:rsidRPr="00C26CEC">
        <w:rPr>
          <w:rFonts w:ascii="Arial" w:eastAsia="Arial MT" w:hAnsi="Arial" w:cs="Arial"/>
          <w:sz w:val="20"/>
          <w:szCs w:val="20"/>
          <w:lang w:val="pt-PT"/>
        </w:rPr>
        <w:t xml:space="preserve">   </w:t>
      </w:r>
      <w:r w:rsidRPr="00C26CEC">
        <w:rPr>
          <w:rFonts w:ascii="Arial" w:eastAsia="Arial MT" w:hAnsi="Arial" w:cs="Arial"/>
          <w:sz w:val="20"/>
          <w:szCs w:val="20"/>
          <w:lang w:val="pt-PT"/>
        </w:rPr>
        <w:t>que se verifiquem danos em decorrência do transporte, bem como, providenciar a imediata substituição     dos    mesmos;</w:t>
      </w:r>
    </w:p>
    <w:p w14:paraId="13FBEB1D" w14:textId="77777777" w:rsidR="004952DE" w:rsidRPr="00496E42" w:rsidRDefault="004952DE" w:rsidP="0070591E">
      <w:pPr>
        <w:numPr>
          <w:ilvl w:val="0"/>
          <w:numId w:val="18"/>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Providenciar a imediata correção das deficiências apontadas pelo contratante quando da entrega do produto;</w:t>
      </w:r>
    </w:p>
    <w:p w14:paraId="144382E9" w14:textId="77777777" w:rsidR="004952DE" w:rsidRPr="00496E42" w:rsidRDefault="004952DE" w:rsidP="0070591E">
      <w:pPr>
        <w:numPr>
          <w:ilvl w:val="0"/>
          <w:numId w:val="18"/>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Apresentar, sempre que solicitado documentos que comprovem a procedência do produto fornecido, assim como amostra para análise pela Administração, sem qualquer ônus adicional;</w:t>
      </w:r>
    </w:p>
    <w:p w14:paraId="706B1756" w14:textId="77777777" w:rsidR="004952DE" w:rsidRPr="00496E42" w:rsidRDefault="004952DE" w:rsidP="0070591E">
      <w:pPr>
        <w:numPr>
          <w:ilvl w:val="0"/>
          <w:numId w:val="18"/>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lastRenderedPageBreak/>
        <w:t>Não subcontratar, ceder ou transferir, total ou parcialmente, o objeto do contrato ou da Ata de egistro de Preços;</w:t>
      </w:r>
    </w:p>
    <w:p w14:paraId="52B18DD7" w14:textId="77777777" w:rsidR="00890F8A" w:rsidRPr="00496E42" w:rsidRDefault="004952DE" w:rsidP="0070591E">
      <w:pPr>
        <w:numPr>
          <w:ilvl w:val="0"/>
          <w:numId w:val="18"/>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Manter, durante a vigência do contrato ou do Registro de Preços, todas as condições de habilitação e qualificações exigidas na licitação;</w:t>
      </w:r>
    </w:p>
    <w:p w14:paraId="1485F246" w14:textId="77777777" w:rsidR="004952DE" w:rsidRPr="00496E42" w:rsidRDefault="004952DE" w:rsidP="0070591E">
      <w:pPr>
        <w:numPr>
          <w:ilvl w:val="0"/>
          <w:numId w:val="18"/>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A estender aos contratos, os benefícios e promoções oferecidas aos demais clientes da contratada;</w:t>
      </w:r>
    </w:p>
    <w:p w14:paraId="0950888C" w14:textId="77777777" w:rsidR="004952DE" w:rsidRPr="00496E42" w:rsidRDefault="004952DE" w:rsidP="0070591E">
      <w:pPr>
        <w:numPr>
          <w:ilvl w:val="0"/>
          <w:numId w:val="18"/>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5ACF3845" w14:textId="77777777" w:rsidR="004952DE" w:rsidRPr="00496E42" w:rsidRDefault="004952DE" w:rsidP="0070591E">
      <w:pPr>
        <w:numPr>
          <w:ilvl w:val="0"/>
          <w:numId w:val="18"/>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Responsabilizar-se por todas e quaisquer despesas, inclusive, despesa de natureza previdenciária, fiscal, trabalhista ou civil, bem como emolumentos, ônus ou encargos de qualquer espécie e origem, pertinentes à execução do objeto contratado;</w:t>
      </w:r>
    </w:p>
    <w:p w14:paraId="71C3775D" w14:textId="77777777" w:rsidR="00191824" w:rsidRPr="000D3667" w:rsidRDefault="004952DE" w:rsidP="0070591E">
      <w:pPr>
        <w:numPr>
          <w:ilvl w:val="0"/>
          <w:numId w:val="18"/>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60323A86" w14:textId="77777777" w:rsidR="00A211F1" w:rsidRPr="00290FE9" w:rsidRDefault="004952DE" w:rsidP="0070591E">
      <w:pPr>
        <w:numPr>
          <w:ilvl w:val="0"/>
          <w:numId w:val="18"/>
        </w:numPr>
        <w:spacing w:before="120" w:after="0" w:line="240" w:lineRule="auto"/>
        <w:ind w:right="228"/>
        <w:jc w:val="both"/>
        <w:rPr>
          <w:rFonts w:ascii="Arial" w:hAnsi="Arial" w:cs="Arial"/>
          <w:sz w:val="20"/>
          <w:szCs w:val="20"/>
          <w:lang w:val="pt-PT"/>
        </w:rPr>
      </w:pPr>
      <w:r w:rsidRPr="000D3667">
        <w:rPr>
          <w:rFonts w:ascii="Arial" w:eastAsia="Arial MT" w:hAnsi="Arial" w:cs="Arial"/>
          <w:sz w:val="20"/>
          <w:szCs w:val="20"/>
          <w:lang w:val="pt-PT"/>
        </w:rPr>
        <w:t>Manter endereço eletrônico (e-mail) válido para fins de comunicação com a contratante por todo o período de contratação; comunicando, imediatamente, o Contratante em caso de alteração</w:t>
      </w:r>
      <w:r w:rsidRPr="00496E42">
        <w:rPr>
          <w:rFonts w:ascii="Arial" w:eastAsia="Times New Roman" w:hAnsi="Arial" w:cs="Arial"/>
          <w:sz w:val="20"/>
          <w:szCs w:val="20"/>
          <w:lang w:eastAsia="pt-BR"/>
        </w:rPr>
        <w:t>;</w:t>
      </w:r>
    </w:p>
    <w:p w14:paraId="0B4020A7" w14:textId="77777777" w:rsidR="00A211F1" w:rsidRPr="00FB6241" w:rsidRDefault="00A211F1" w:rsidP="00FB6241">
      <w:pPr>
        <w:spacing w:after="0"/>
        <w:rPr>
          <w:rFonts w:ascii="Arial" w:hAnsi="Arial" w:cs="Arial"/>
          <w:sz w:val="20"/>
          <w:szCs w:val="20"/>
          <w:lang w:val="pt-PT"/>
        </w:rPr>
      </w:pPr>
    </w:p>
    <w:p w14:paraId="42358BE5" w14:textId="77777777" w:rsidR="00500CD7" w:rsidRPr="00496E42" w:rsidRDefault="00500CD7" w:rsidP="00500CD7">
      <w:pPr>
        <w:ind w:left="196"/>
        <w:jc w:val="both"/>
        <w:rPr>
          <w:rFonts w:ascii="Arial" w:hAnsi="Arial" w:cs="Arial"/>
          <w:b/>
          <w:sz w:val="20"/>
          <w:szCs w:val="20"/>
        </w:rPr>
      </w:pPr>
      <w:r w:rsidRPr="00496E42">
        <w:rPr>
          <w:rFonts w:ascii="Arial" w:hAnsi="Arial" w:cs="Arial"/>
          <w:b/>
          <w:sz w:val="20"/>
          <w:szCs w:val="20"/>
        </w:rPr>
        <w:t>7.2 Da contratante</w:t>
      </w:r>
    </w:p>
    <w:p w14:paraId="5146E258" w14:textId="77777777" w:rsidR="00500CD7" w:rsidRPr="00496E42" w:rsidRDefault="00500CD7" w:rsidP="00500CD7">
      <w:pPr>
        <w:spacing w:after="0" w:line="240" w:lineRule="auto"/>
        <w:jc w:val="both"/>
        <w:rPr>
          <w:rFonts w:ascii="Arial" w:eastAsia="Times New Roman" w:hAnsi="Arial" w:cs="Arial"/>
          <w:bCs/>
          <w:sz w:val="20"/>
          <w:szCs w:val="20"/>
          <w:lang w:eastAsia="pt-BR"/>
        </w:rPr>
      </w:pPr>
      <w:r w:rsidRPr="00496E42">
        <w:rPr>
          <w:rFonts w:ascii="Arial" w:eastAsia="Times New Roman" w:hAnsi="Arial" w:cs="Arial"/>
          <w:bCs/>
          <w:sz w:val="20"/>
          <w:szCs w:val="20"/>
          <w:lang w:eastAsia="pt-BR"/>
        </w:rPr>
        <w:t>Obriga-se a Administração/Contratante:</w:t>
      </w:r>
    </w:p>
    <w:p w14:paraId="6263D83A" w14:textId="77777777" w:rsidR="00500CD7" w:rsidRPr="00496E42" w:rsidRDefault="00500CD7" w:rsidP="0070591E">
      <w:pPr>
        <w:numPr>
          <w:ilvl w:val="0"/>
          <w:numId w:val="19"/>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Comunicar a Contratada toda e quaisquer ocorrências relacionadas aos objetos entregues;</w:t>
      </w:r>
    </w:p>
    <w:p w14:paraId="6EA8EFAB" w14:textId="77777777" w:rsidR="00FB6241" w:rsidRPr="00C2177F" w:rsidRDefault="00500CD7" w:rsidP="0070591E">
      <w:pPr>
        <w:numPr>
          <w:ilvl w:val="0"/>
          <w:numId w:val="19"/>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Efetuar o pagamento da Contratada de acordo com a forma de paga</w:t>
      </w:r>
      <w:r w:rsidR="002B1676">
        <w:rPr>
          <w:rFonts w:ascii="Arial" w:eastAsia="Arial MT" w:hAnsi="Arial" w:cs="Arial"/>
          <w:sz w:val="20"/>
          <w:szCs w:val="20"/>
          <w:lang w:val="pt-PT"/>
        </w:rPr>
        <w:t>mento estipulada na licitação e</w:t>
      </w:r>
      <w:r w:rsidRPr="00496E42">
        <w:rPr>
          <w:rFonts w:ascii="Arial" w:eastAsia="Arial MT" w:hAnsi="Arial" w:cs="Arial"/>
          <w:sz w:val="20"/>
          <w:szCs w:val="20"/>
          <w:lang w:val="pt-PT"/>
        </w:rPr>
        <w:t xml:space="preserve"> no Contrato;</w:t>
      </w:r>
    </w:p>
    <w:p w14:paraId="00D647AA" w14:textId="77777777" w:rsidR="00622BD3" w:rsidRPr="00A54543" w:rsidRDefault="00500CD7" w:rsidP="0070591E">
      <w:pPr>
        <w:numPr>
          <w:ilvl w:val="0"/>
          <w:numId w:val="19"/>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Promover o acompanhamento e a fiscalização do fornecimento/prestação dos serviços, sob os aspectos qualitativo e quantitativo, anotando em registro próprio as falhas e solicitando as medidas corretivas;</w:t>
      </w:r>
    </w:p>
    <w:p w14:paraId="5B4A5ABE" w14:textId="77777777" w:rsidR="00500CD7" w:rsidRPr="00496E42" w:rsidRDefault="00500CD7" w:rsidP="0070591E">
      <w:pPr>
        <w:numPr>
          <w:ilvl w:val="0"/>
          <w:numId w:val="19"/>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Rejeitar, no todo ou em parte, o objeto entregue pela Contratada fora das especificações do contrato;</w:t>
      </w:r>
    </w:p>
    <w:p w14:paraId="0FE0EA4D" w14:textId="77777777" w:rsidR="002B1676" w:rsidRPr="00580E3C" w:rsidRDefault="00500CD7" w:rsidP="0070591E">
      <w:pPr>
        <w:numPr>
          <w:ilvl w:val="0"/>
          <w:numId w:val="19"/>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Observar para que durante a vigência do Contrato sejam cumpridas as obrigações assumidas pela Contratada, bem como sejam mantidas todas as condições de habilitação e qualificação exigidas na licitação;</w:t>
      </w:r>
    </w:p>
    <w:p w14:paraId="020D0918" w14:textId="77777777" w:rsidR="00500CD7" w:rsidRPr="00496E42" w:rsidRDefault="00500CD7" w:rsidP="0070591E">
      <w:pPr>
        <w:numPr>
          <w:ilvl w:val="0"/>
          <w:numId w:val="19"/>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Aplicar as sanções administrativas, quando se fizerem necessárias;</w:t>
      </w:r>
    </w:p>
    <w:p w14:paraId="1AB2E889" w14:textId="77777777" w:rsidR="00500CD7" w:rsidRPr="00496E42" w:rsidRDefault="00500CD7" w:rsidP="0070591E">
      <w:pPr>
        <w:numPr>
          <w:ilvl w:val="0"/>
          <w:numId w:val="19"/>
        </w:numPr>
        <w:spacing w:before="120" w:after="0" w:line="240" w:lineRule="auto"/>
        <w:ind w:right="228"/>
        <w:jc w:val="both"/>
        <w:rPr>
          <w:rFonts w:ascii="Arial" w:eastAsia="Arial MT" w:hAnsi="Arial" w:cs="Arial"/>
          <w:sz w:val="20"/>
          <w:szCs w:val="20"/>
          <w:lang w:val="pt-PT"/>
        </w:rPr>
      </w:pPr>
      <w:r w:rsidRPr="00496E42">
        <w:rPr>
          <w:rFonts w:ascii="Arial" w:eastAsia="Arial MT" w:hAnsi="Arial" w:cs="Arial"/>
          <w:sz w:val="20"/>
          <w:szCs w:val="20"/>
          <w:lang w:val="pt-PT"/>
        </w:rPr>
        <w:t>Prestar à CONTRATADA informações e esclarecimentos que venham a ser solicitados;</w:t>
      </w:r>
    </w:p>
    <w:p w14:paraId="1D7B270A" w14:textId="77777777" w:rsidR="005E5008" w:rsidRPr="00496E42" w:rsidRDefault="005E5008" w:rsidP="00500CD7">
      <w:pPr>
        <w:spacing w:after="0"/>
        <w:rPr>
          <w:rFonts w:ascii="Arial" w:hAnsi="Arial" w:cs="Arial"/>
          <w:sz w:val="20"/>
          <w:szCs w:val="20"/>
          <w:lang w:val="pt-PT"/>
        </w:rPr>
      </w:pPr>
    </w:p>
    <w:p w14:paraId="08BCE911" w14:textId="77777777" w:rsidR="00500CD7" w:rsidRPr="00496E42" w:rsidRDefault="00500CD7" w:rsidP="0070591E">
      <w:pPr>
        <w:pStyle w:val="PargrafodaLista"/>
        <w:numPr>
          <w:ilvl w:val="0"/>
          <w:numId w:val="31"/>
        </w:numPr>
        <w:spacing w:before="4" w:after="0" w:line="240" w:lineRule="auto"/>
        <w:ind w:right="83"/>
        <w:rPr>
          <w:rFonts w:ascii="Arial" w:hAnsi="Arial" w:cs="Arial"/>
          <w:sz w:val="20"/>
          <w:szCs w:val="20"/>
          <w:lang w:val="pt-PT"/>
        </w:rPr>
      </w:pPr>
      <w:r w:rsidRPr="00496E42">
        <w:rPr>
          <w:rFonts w:ascii="Arial" w:hAnsi="Arial" w:cs="Arial"/>
          <w:b/>
          <w:color w:val="000000" w:themeColor="text1"/>
          <w:sz w:val="20"/>
          <w:szCs w:val="20"/>
        </w:rPr>
        <w:t>DO CONTRATO</w:t>
      </w:r>
    </w:p>
    <w:p w14:paraId="06971CD3" w14:textId="77777777" w:rsidR="00500CD7" w:rsidRPr="00496E42" w:rsidRDefault="00500CD7" w:rsidP="00500CD7">
      <w:pPr>
        <w:pStyle w:val="PargrafodaLista"/>
        <w:spacing w:before="4" w:after="0" w:line="240" w:lineRule="auto"/>
        <w:ind w:left="1146" w:right="83"/>
        <w:rPr>
          <w:rFonts w:ascii="Arial" w:hAnsi="Arial" w:cs="Arial"/>
          <w:b/>
          <w:color w:val="000000" w:themeColor="text1"/>
          <w:sz w:val="20"/>
          <w:szCs w:val="20"/>
        </w:rPr>
      </w:pPr>
    </w:p>
    <w:p w14:paraId="17C81663" w14:textId="77777777" w:rsidR="00500CD7" w:rsidRPr="00496E42" w:rsidRDefault="00500CD7" w:rsidP="0070591E">
      <w:pPr>
        <w:pStyle w:val="TableParagraph"/>
        <w:numPr>
          <w:ilvl w:val="1"/>
          <w:numId w:val="20"/>
        </w:numPr>
        <w:spacing w:line="272" w:lineRule="exact"/>
        <w:ind w:right="228"/>
        <w:jc w:val="left"/>
        <w:rPr>
          <w:b/>
          <w:sz w:val="20"/>
          <w:szCs w:val="20"/>
        </w:rPr>
      </w:pPr>
      <w:r w:rsidRPr="00496E42">
        <w:rPr>
          <w:b/>
          <w:sz w:val="20"/>
          <w:szCs w:val="20"/>
        </w:rPr>
        <w:t>INSTRUMENTO</w:t>
      </w:r>
      <w:r w:rsidRPr="00496E42">
        <w:rPr>
          <w:b/>
          <w:spacing w:val="-2"/>
          <w:sz w:val="20"/>
          <w:szCs w:val="20"/>
        </w:rPr>
        <w:t xml:space="preserve"> </w:t>
      </w:r>
      <w:r w:rsidRPr="00496E42">
        <w:rPr>
          <w:b/>
          <w:sz w:val="20"/>
          <w:szCs w:val="20"/>
        </w:rPr>
        <w:t>CONTRATUAL</w:t>
      </w:r>
    </w:p>
    <w:p w14:paraId="0DBDF384" w14:textId="741D792F" w:rsidR="00A54543" w:rsidRPr="00A54543" w:rsidRDefault="00793C9E" w:rsidP="0070591E">
      <w:pPr>
        <w:pStyle w:val="PargrafodaLista"/>
        <w:numPr>
          <w:ilvl w:val="0"/>
          <w:numId w:val="28"/>
        </w:numPr>
        <w:ind w:right="228"/>
        <w:rPr>
          <w:rFonts w:ascii="Arial" w:hAnsi="Arial" w:cs="Arial"/>
          <w:color w:val="FF0000"/>
          <w:sz w:val="20"/>
          <w:szCs w:val="20"/>
        </w:rPr>
      </w:pPr>
      <w:r>
        <w:rPr>
          <w:rFonts w:ascii="Arial" w:hAnsi="Arial" w:cs="Arial"/>
          <w:sz w:val="20"/>
          <w:szCs w:val="20"/>
        </w:rPr>
        <w:t>Ata de Registro de Preço</w:t>
      </w:r>
    </w:p>
    <w:p w14:paraId="3F3F47CA" w14:textId="77777777" w:rsidR="00500CD7" w:rsidRPr="00496E42" w:rsidRDefault="00500CD7" w:rsidP="0070591E">
      <w:pPr>
        <w:numPr>
          <w:ilvl w:val="1"/>
          <w:numId w:val="20"/>
        </w:numPr>
        <w:spacing w:before="120" w:after="0" w:line="240" w:lineRule="auto"/>
        <w:ind w:right="228"/>
        <w:jc w:val="both"/>
        <w:rPr>
          <w:rFonts w:ascii="Arial" w:eastAsia="Arial MT" w:hAnsi="Arial" w:cs="Arial"/>
          <w:b/>
          <w:sz w:val="20"/>
          <w:szCs w:val="20"/>
          <w:lang w:val="pt-PT"/>
        </w:rPr>
      </w:pPr>
      <w:r w:rsidRPr="00496E42">
        <w:rPr>
          <w:rFonts w:ascii="Arial" w:eastAsia="Arial MT" w:hAnsi="Arial" w:cs="Arial"/>
          <w:b/>
          <w:sz w:val="20"/>
          <w:szCs w:val="20"/>
          <w:lang w:val="pt-PT"/>
        </w:rPr>
        <w:t>VIGÊNCIA</w:t>
      </w:r>
    </w:p>
    <w:p w14:paraId="29AE3183" w14:textId="77777777" w:rsidR="00500CD7" w:rsidRPr="00496E42" w:rsidRDefault="00500CD7" w:rsidP="00500CD7">
      <w:pPr>
        <w:spacing w:after="0" w:line="240" w:lineRule="auto"/>
        <w:ind w:right="228"/>
        <w:jc w:val="both"/>
        <w:rPr>
          <w:rFonts w:ascii="Arial" w:eastAsia="Times New Roman" w:hAnsi="Arial" w:cs="Arial"/>
          <w:bCs/>
          <w:sz w:val="20"/>
          <w:szCs w:val="20"/>
          <w:lang w:eastAsia="pt-BR"/>
        </w:rPr>
      </w:pPr>
      <w:r w:rsidRPr="00496E42">
        <w:rPr>
          <w:rFonts w:ascii="Arial" w:eastAsia="Times New Roman" w:hAnsi="Arial" w:cs="Arial"/>
          <w:sz w:val="20"/>
          <w:szCs w:val="20"/>
          <w:lang w:eastAsia="pt-BR"/>
        </w:rPr>
        <w:t xml:space="preserve">   a) O prazo de vigência da contratação é de 12 (doze) meses contados do (a) da data de sua assinatura, na forma do artigo 105 da Lei n° 14.133, de 2021</w:t>
      </w:r>
      <w:r w:rsidRPr="00496E42">
        <w:rPr>
          <w:rFonts w:ascii="Arial" w:eastAsia="Times New Roman" w:hAnsi="Arial" w:cs="Arial"/>
          <w:bCs/>
          <w:sz w:val="20"/>
          <w:szCs w:val="20"/>
          <w:lang w:eastAsia="pt-BR"/>
        </w:rPr>
        <w:t>.</w:t>
      </w:r>
    </w:p>
    <w:p w14:paraId="2A1F701D" w14:textId="77777777" w:rsidR="00890F8A" w:rsidRPr="00496E42" w:rsidRDefault="00890F8A" w:rsidP="00A211F1">
      <w:pPr>
        <w:spacing w:before="4" w:after="0" w:line="240" w:lineRule="auto"/>
        <w:ind w:right="83"/>
        <w:rPr>
          <w:rFonts w:ascii="Arial" w:hAnsi="Arial" w:cs="Arial"/>
          <w:sz w:val="20"/>
          <w:szCs w:val="20"/>
        </w:rPr>
      </w:pPr>
    </w:p>
    <w:p w14:paraId="09C14453" w14:textId="77777777" w:rsidR="00BA4F6A" w:rsidRPr="00496E42" w:rsidRDefault="00BA4F6A" w:rsidP="0070591E">
      <w:pPr>
        <w:numPr>
          <w:ilvl w:val="1"/>
          <w:numId w:val="21"/>
        </w:numPr>
        <w:spacing w:before="120" w:after="0" w:line="240" w:lineRule="auto"/>
        <w:ind w:right="228"/>
        <w:jc w:val="both"/>
        <w:rPr>
          <w:rFonts w:ascii="Arial" w:eastAsia="Arial MT" w:hAnsi="Arial" w:cs="Arial"/>
          <w:b/>
          <w:sz w:val="20"/>
          <w:szCs w:val="20"/>
          <w:lang w:val="pt-PT"/>
        </w:rPr>
      </w:pPr>
      <w:r w:rsidRPr="00496E42">
        <w:rPr>
          <w:rFonts w:ascii="Arial" w:eastAsia="Arial MT" w:hAnsi="Arial" w:cs="Arial"/>
          <w:b/>
          <w:sz w:val="20"/>
          <w:szCs w:val="20"/>
          <w:lang w:val="pt-PT"/>
        </w:rPr>
        <w:lastRenderedPageBreak/>
        <w:t>GESTÃO E FISCALIZAÇÃO</w:t>
      </w:r>
    </w:p>
    <w:p w14:paraId="03EFCA41" w14:textId="77777777" w:rsidR="00BA4F6A" w:rsidRPr="00496E42" w:rsidRDefault="00BA4F6A" w:rsidP="00BA4F6A">
      <w:pPr>
        <w:spacing w:after="0" w:line="240" w:lineRule="auto"/>
        <w:ind w:left="196" w:right="228"/>
        <w:jc w:val="both"/>
        <w:rPr>
          <w:rFonts w:ascii="Arial" w:eastAsia="Times New Roman" w:hAnsi="Arial" w:cs="Arial"/>
          <w:sz w:val="20"/>
          <w:szCs w:val="20"/>
          <w:lang w:eastAsia="pt-BR"/>
        </w:rPr>
      </w:pPr>
    </w:p>
    <w:p w14:paraId="559BD953" w14:textId="77777777" w:rsidR="00BA4F6A" w:rsidRPr="00496E42" w:rsidRDefault="00BA4F6A" w:rsidP="00BA4F6A">
      <w:pPr>
        <w:spacing w:after="0" w:line="240" w:lineRule="auto"/>
        <w:ind w:left="196" w:right="228"/>
        <w:jc w:val="both"/>
        <w:rPr>
          <w:rFonts w:ascii="Arial" w:eastAsia="Times New Roman" w:hAnsi="Arial" w:cs="Arial"/>
          <w:b/>
          <w:sz w:val="20"/>
          <w:szCs w:val="20"/>
          <w:lang w:eastAsia="pt-BR"/>
        </w:rPr>
      </w:pPr>
      <w:r w:rsidRPr="00496E42">
        <w:rPr>
          <w:rFonts w:ascii="Arial" w:eastAsia="Times New Roman" w:hAnsi="Arial" w:cs="Arial"/>
          <w:b/>
          <w:sz w:val="20"/>
          <w:szCs w:val="20"/>
          <w:lang w:eastAsia="pt-BR"/>
        </w:rPr>
        <w:t>Gestor:</w:t>
      </w:r>
    </w:p>
    <w:p w14:paraId="5F96A722" w14:textId="77777777" w:rsidR="00BA4F6A" w:rsidRPr="00496E42" w:rsidRDefault="00BA4F6A" w:rsidP="00BA4F6A">
      <w:pPr>
        <w:spacing w:after="0" w:line="240" w:lineRule="auto"/>
        <w:ind w:left="196" w:right="228"/>
        <w:jc w:val="both"/>
        <w:rPr>
          <w:rFonts w:ascii="Arial" w:eastAsia="Times New Roman" w:hAnsi="Arial" w:cs="Arial"/>
          <w:b/>
          <w:sz w:val="20"/>
          <w:szCs w:val="20"/>
          <w:lang w:eastAsia="pt-BR"/>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496E42" w14:paraId="73776641" w14:textId="77777777" w:rsidTr="00C2505C">
        <w:tc>
          <w:tcPr>
            <w:tcW w:w="8405" w:type="dxa"/>
            <w:shd w:val="clear" w:color="auto" w:fill="auto"/>
          </w:tcPr>
          <w:p w14:paraId="0342D142" w14:textId="2100AB57" w:rsidR="00BA4F6A" w:rsidRPr="00496E42" w:rsidRDefault="00BA4F6A" w:rsidP="00BB519E">
            <w:pPr>
              <w:spacing w:after="0" w:line="240" w:lineRule="auto"/>
              <w:ind w:left="196" w:right="228"/>
              <w:jc w:val="both"/>
              <w:rPr>
                <w:rFonts w:ascii="Arial" w:eastAsia="Times New Roman" w:hAnsi="Arial" w:cs="Arial"/>
                <w:bCs/>
                <w:color w:val="FF0000"/>
                <w:sz w:val="20"/>
                <w:szCs w:val="20"/>
                <w:lang w:eastAsia="pt-BR"/>
              </w:rPr>
            </w:pPr>
            <w:r w:rsidRPr="00496E42">
              <w:rPr>
                <w:rFonts w:ascii="Arial" w:eastAsia="Times New Roman" w:hAnsi="Arial" w:cs="Arial"/>
                <w:bCs/>
                <w:sz w:val="20"/>
                <w:szCs w:val="20"/>
                <w:lang w:eastAsia="pt-BR"/>
              </w:rPr>
              <w:t xml:space="preserve">Nome: </w:t>
            </w:r>
            <w:r w:rsidR="00BB519E">
              <w:rPr>
                <w:rFonts w:ascii="Arial" w:eastAsia="Times New Roman" w:hAnsi="Arial" w:cs="Arial"/>
                <w:bCs/>
                <w:sz w:val="20"/>
                <w:szCs w:val="20"/>
                <w:lang w:eastAsia="pt-BR"/>
              </w:rPr>
              <w:t>Alaor Rosa da Silva</w:t>
            </w:r>
          </w:p>
        </w:tc>
      </w:tr>
      <w:tr w:rsidR="00BA4F6A" w:rsidRPr="00496E42" w14:paraId="71870431" w14:textId="77777777" w:rsidTr="00C2505C">
        <w:tc>
          <w:tcPr>
            <w:tcW w:w="8405" w:type="dxa"/>
            <w:shd w:val="clear" w:color="auto" w:fill="auto"/>
          </w:tcPr>
          <w:p w14:paraId="6C05E3CE" w14:textId="3CE17786" w:rsidR="00BA4F6A" w:rsidRPr="00496E42" w:rsidRDefault="00BA4F6A" w:rsidP="00BB519E">
            <w:pPr>
              <w:spacing w:after="0" w:line="240" w:lineRule="auto"/>
              <w:ind w:left="196" w:right="228"/>
              <w:jc w:val="both"/>
              <w:rPr>
                <w:rFonts w:ascii="Arial" w:eastAsia="Times New Roman" w:hAnsi="Arial" w:cs="Arial"/>
                <w:sz w:val="20"/>
                <w:szCs w:val="20"/>
                <w:lang w:eastAsia="pt-BR"/>
              </w:rPr>
            </w:pPr>
            <w:r w:rsidRPr="00496E42">
              <w:rPr>
                <w:rFonts w:ascii="Arial" w:eastAsia="Times New Roman" w:hAnsi="Arial" w:cs="Arial"/>
                <w:sz w:val="20"/>
                <w:szCs w:val="20"/>
                <w:lang w:eastAsia="pt-BR"/>
              </w:rPr>
              <w:t xml:space="preserve">Cargo: Secretário de </w:t>
            </w:r>
            <w:r w:rsidR="00BB519E">
              <w:rPr>
                <w:rFonts w:ascii="Arial" w:eastAsia="Times New Roman" w:hAnsi="Arial" w:cs="Arial"/>
                <w:sz w:val="20"/>
                <w:szCs w:val="20"/>
                <w:lang w:eastAsia="pt-BR"/>
              </w:rPr>
              <w:t>Obras</w:t>
            </w:r>
          </w:p>
        </w:tc>
      </w:tr>
      <w:tr w:rsidR="00BA4F6A" w:rsidRPr="00496E42" w14:paraId="1F7C9519" w14:textId="77777777" w:rsidTr="00C2505C">
        <w:tc>
          <w:tcPr>
            <w:tcW w:w="8405" w:type="dxa"/>
            <w:shd w:val="clear" w:color="auto" w:fill="auto"/>
          </w:tcPr>
          <w:p w14:paraId="679A0E90" w14:textId="1EC752AC" w:rsidR="00BA4F6A" w:rsidRPr="00496E42" w:rsidRDefault="00BB519E" w:rsidP="00BA4F6A">
            <w:pPr>
              <w:spacing w:after="0" w:line="240" w:lineRule="auto"/>
              <w:ind w:left="196" w:right="228"/>
              <w:jc w:val="both"/>
              <w:rPr>
                <w:rFonts w:ascii="Arial" w:eastAsia="Times New Roman" w:hAnsi="Arial" w:cs="Arial"/>
                <w:bCs/>
                <w:sz w:val="20"/>
                <w:szCs w:val="20"/>
                <w:lang w:eastAsia="pt-BR"/>
              </w:rPr>
            </w:pPr>
            <w:r>
              <w:rPr>
                <w:rFonts w:ascii="Arial" w:eastAsia="Times New Roman" w:hAnsi="Arial" w:cs="Arial"/>
                <w:bCs/>
                <w:sz w:val="20"/>
                <w:szCs w:val="20"/>
                <w:lang w:eastAsia="pt-BR"/>
              </w:rPr>
              <w:t>Matrícula:3647</w:t>
            </w:r>
          </w:p>
        </w:tc>
      </w:tr>
      <w:tr w:rsidR="00BA4F6A" w:rsidRPr="00496E42" w14:paraId="16AC261F" w14:textId="77777777" w:rsidTr="00C2505C">
        <w:tc>
          <w:tcPr>
            <w:tcW w:w="8405" w:type="dxa"/>
            <w:shd w:val="clear" w:color="auto" w:fill="auto"/>
          </w:tcPr>
          <w:p w14:paraId="74EA3BFF" w14:textId="2206B857" w:rsidR="00BA4F6A" w:rsidRPr="00496E42" w:rsidRDefault="00BA4F6A" w:rsidP="006C6CCB">
            <w:pPr>
              <w:spacing w:after="0" w:line="240" w:lineRule="auto"/>
              <w:ind w:left="196" w:right="228"/>
              <w:jc w:val="both"/>
              <w:rPr>
                <w:rFonts w:ascii="Arial" w:eastAsia="Times New Roman" w:hAnsi="Arial" w:cs="Arial"/>
                <w:bCs/>
                <w:sz w:val="20"/>
                <w:szCs w:val="20"/>
                <w:lang w:eastAsia="pt-BR"/>
              </w:rPr>
            </w:pPr>
            <w:r w:rsidRPr="00496E42">
              <w:rPr>
                <w:rFonts w:ascii="Arial" w:eastAsia="Times New Roman" w:hAnsi="Arial" w:cs="Arial"/>
                <w:bCs/>
                <w:sz w:val="20"/>
                <w:szCs w:val="20"/>
                <w:lang w:eastAsia="pt-BR"/>
              </w:rPr>
              <w:t>E-mail:</w:t>
            </w:r>
          </w:p>
        </w:tc>
      </w:tr>
    </w:tbl>
    <w:p w14:paraId="5B95CD12" w14:textId="77777777" w:rsidR="00C2177F" w:rsidRPr="00496E42" w:rsidRDefault="00C2177F" w:rsidP="00290FE9">
      <w:pPr>
        <w:spacing w:after="0" w:line="240" w:lineRule="auto"/>
        <w:ind w:right="228"/>
        <w:jc w:val="both"/>
        <w:rPr>
          <w:rFonts w:ascii="Arial" w:eastAsia="Times New Roman" w:hAnsi="Arial" w:cs="Arial"/>
          <w:b/>
          <w:sz w:val="20"/>
          <w:szCs w:val="20"/>
          <w:lang w:eastAsia="pt-BR"/>
        </w:rPr>
      </w:pPr>
    </w:p>
    <w:p w14:paraId="5220BBB2" w14:textId="77777777" w:rsidR="00BA4F6A" w:rsidRPr="00496E42" w:rsidRDefault="00BA4F6A" w:rsidP="00BA4F6A">
      <w:pPr>
        <w:spacing w:after="0" w:line="240" w:lineRule="auto"/>
        <w:ind w:left="196" w:right="228"/>
        <w:jc w:val="both"/>
        <w:rPr>
          <w:rFonts w:ascii="Arial" w:eastAsia="Times New Roman" w:hAnsi="Arial" w:cs="Arial"/>
          <w:b/>
          <w:sz w:val="20"/>
          <w:szCs w:val="20"/>
          <w:lang w:eastAsia="pt-BR"/>
        </w:rPr>
      </w:pPr>
    </w:p>
    <w:p w14:paraId="407D1A6E" w14:textId="77777777" w:rsidR="00BA4F6A" w:rsidRPr="00496E42" w:rsidRDefault="00BA4F6A" w:rsidP="00BA4F6A">
      <w:pPr>
        <w:spacing w:after="0" w:line="240" w:lineRule="auto"/>
        <w:ind w:left="196" w:right="228"/>
        <w:jc w:val="both"/>
        <w:rPr>
          <w:rFonts w:ascii="Arial" w:eastAsia="Times New Roman" w:hAnsi="Arial" w:cs="Arial"/>
          <w:b/>
          <w:sz w:val="20"/>
          <w:szCs w:val="20"/>
          <w:lang w:eastAsia="pt-BR"/>
        </w:rPr>
      </w:pPr>
      <w:r w:rsidRPr="00496E42">
        <w:rPr>
          <w:rFonts w:ascii="Arial" w:eastAsia="Times New Roman" w:hAnsi="Arial" w:cs="Arial"/>
          <w:b/>
          <w:sz w:val="20"/>
          <w:szCs w:val="20"/>
          <w:lang w:eastAsia="pt-BR"/>
        </w:rPr>
        <w:t>Fiscal:</w:t>
      </w:r>
    </w:p>
    <w:p w14:paraId="13CB595B" w14:textId="77777777" w:rsidR="00BA4F6A" w:rsidRPr="00496E42" w:rsidRDefault="00BA4F6A" w:rsidP="00BA4F6A">
      <w:pPr>
        <w:spacing w:after="0" w:line="240" w:lineRule="auto"/>
        <w:ind w:left="196" w:right="228"/>
        <w:jc w:val="both"/>
        <w:rPr>
          <w:rFonts w:ascii="Arial" w:eastAsia="Times New Roman" w:hAnsi="Arial" w:cs="Arial"/>
          <w:b/>
          <w:sz w:val="20"/>
          <w:szCs w:val="20"/>
          <w:lang w:eastAsia="pt-BR"/>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496E42" w14:paraId="673CB7D3" w14:textId="77777777" w:rsidTr="00C2505C">
        <w:tc>
          <w:tcPr>
            <w:tcW w:w="8405" w:type="dxa"/>
            <w:shd w:val="clear" w:color="auto" w:fill="auto"/>
          </w:tcPr>
          <w:p w14:paraId="19011FDD" w14:textId="7C756CC1" w:rsidR="00BA4F6A" w:rsidRPr="00496E42" w:rsidRDefault="00BA4F6A" w:rsidP="006C6CCB">
            <w:pPr>
              <w:spacing w:after="0" w:line="240" w:lineRule="auto"/>
              <w:ind w:left="196" w:right="228"/>
              <w:jc w:val="both"/>
              <w:rPr>
                <w:rFonts w:ascii="Arial" w:eastAsia="Times New Roman" w:hAnsi="Arial" w:cs="Arial"/>
                <w:bCs/>
                <w:sz w:val="20"/>
                <w:szCs w:val="20"/>
                <w:lang w:eastAsia="pt-BR"/>
              </w:rPr>
            </w:pPr>
            <w:r w:rsidRPr="00496E42">
              <w:rPr>
                <w:rFonts w:ascii="Arial" w:eastAsia="Times New Roman" w:hAnsi="Arial" w:cs="Arial"/>
                <w:bCs/>
                <w:sz w:val="20"/>
                <w:szCs w:val="20"/>
                <w:lang w:eastAsia="pt-BR"/>
              </w:rPr>
              <w:t xml:space="preserve">Nome: </w:t>
            </w:r>
            <w:r w:rsidR="006C6CCB">
              <w:rPr>
                <w:rFonts w:ascii="Arial" w:eastAsia="Times New Roman" w:hAnsi="Arial" w:cs="Arial"/>
                <w:bCs/>
                <w:sz w:val="20"/>
                <w:szCs w:val="20"/>
                <w:lang w:eastAsia="pt-BR"/>
              </w:rPr>
              <w:t>Caio Cesar Lacerda Silveira Melo</w:t>
            </w:r>
          </w:p>
        </w:tc>
      </w:tr>
      <w:tr w:rsidR="00BA4F6A" w:rsidRPr="00496E42" w14:paraId="5D0DB9DF" w14:textId="77777777" w:rsidTr="00C2505C">
        <w:tc>
          <w:tcPr>
            <w:tcW w:w="8405" w:type="dxa"/>
            <w:shd w:val="clear" w:color="auto" w:fill="auto"/>
          </w:tcPr>
          <w:p w14:paraId="388CECEB" w14:textId="04386188" w:rsidR="00BA4F6A" w:rsidRPr="00496E42" w:rsidRDefault="00BA4F6A" w:rsidP="00482800">
            <w:pPr>
              <w:spacing w:after="0" w:line="240" w:lineRule="auto"/>
              <w:ind w:left="196" w:right="228"/>
              <w:jc w:val="both"/>
              <w:rPr>
                <w:rFonts w:ascii="Arial" w:eastAsia="Times New Roman" w:hAnsi="Arial" w:cs="Arial"/>
                <w:bCs/>
                <w:sz w:val="20"/>
                <w:szCs w:val="20"/>
                <w:lang w:eastAsia="pt-BR"/>
              </w:rPr>
            </w:pPr>
            <w:r w:rsidRPr="00496E42">
              <w:rPr>
                <w:rFonts w:ascii="Arial" w:eastAsia="Times New Roman" w:hAnsi="Arial" w:cs="Arial"/>
                <w:bCs/>
                <w:sz w:val="20"/>
                <w:szCs w:val="20"/>
                <w:lang w:eastAsia="pt-BR"/>
              </w:rPr>
              <w:t xml:space="preserve">Cargo: </w:t>
            </w:r>
            <w:r w:rsidR="006C6CCB">
              <w:rPr>
                <w:rFonts w:ascii="Arial" w:eastAsia="Times New Roman" w:hAnsi="Arial" w:cs="Arial"/>
                <w:bCs/>
                <w:sz w:val="20"/>
                <w:szCs w:val="20"/>
                <w:lang w:eastAsia="pt-BR"/>
              </w:rPr>
              <w:t>Secretário de Administração</w:t>
            </w:r>
          </w:p>
        </w:tc>
      </w:tr>
      <w:tr w:rsidR="00BA4F6A" w:rsidRPr="00496E42" w14:paraId="7E9FEC84" w14:textId="77777777" w:rsidTr="00C2505C">
        <w:tc>
          <w:tcPr>
            <w:tcW w:w="8405" w:type="dxa"/>
            <w:shd w:val="clear" w:color="auto" w:fill="auto"/>
          </w:tcPr>
          <w:p w14:paraId="5F9F2412" w14:textId="6AC2335B" w:rsidR="00BA4F6A" w:rsidRPr="00496E42" w:rsidRDefault="00BA4F6A" w:rsidP="00482800">
            <w:pPr>
              <w:spacing w:after="0" w:line="240" w:lineRule="auto"/>
              <w:ind w:left="196" w:right="228"/>
              <w:jc w:val="both"/>
              <w:rPr>
                <w:rFonts w:ascii="Arial" w:eastAsia="Times New Roman" w:hAnsi="Arial" w:cs="Arial"/>
                <w:bCs/>
                <w:sz w:val="20"/>
                <w:szCs w:val="20"/>
                <w:lang w:eastAsia="pt-BR"/>
              </w:rPr>
            </w:pPr>
            <w:r w:rsidRPr="00496E42">
              <w:rPr>
                <w:rFonts w:ascii="Arial" w:eastAsia="Times New Roman" w:hAnsi="Arial" w:cs="Arial"/>
                <w:bCs/>
                <w:sz w:val="20"/>
                <w:szCs w:val="20"/>
                <w:lang w:eastAsia="pt-BR"/>
              </w:rPr>
              <w:t xml:space="preserve">Matrícula: </w:t>
            </w:r>
            <w:r w:rsidR="006C6CCB">
              <w:rPr>
                <w:rFonts w:ascii="Arial" w:eastAsia="Times New Roman" w:hAnsi="Arial" w:cs="Arial"/>
                <w:bCs/>
                <w:sz w:val="20"/>
                <w:szCs w:val="20"/>
                <w:lang w:eastAsia="pt-BR"/>
              </w:rPr>
              <w:t>3649</w:t>
            </w:r>
          </w:p>
        </w:tc>
      </w:tr>
      <w:tr w:rsidR="00BA4F6A" w:rsidRPr="00496E42" w14:paraId="43C55FEC" w14:textId="77777777" w:rsidTr="00C2505C">
        <w:tc>
          <w:tcPr>
            <w:tcW w:w="8405" w:type="dxa"/>
            <w:shd w:val="clear" w:color="auto" w:fill="auto"/>
          </w:tcPr>
          <w:p w14:paraId="5CFA0C4B" w14:textId="1E0A7511" w:rsidR="00BA4F6A" w:rsidRPr="00496E42" w:rsidRDefault="006C6CCB" w:rsidP="00482800">
            <w:pPr>
              <w:spacing w:after="0" w:line="240" w:lineRule="auto"/>
              <w:ind w:left="196" w:right="228"/>
              <w:jc w:val="both"/>
              <w:rPr>
                <w:rFonts w:ascii="Arial" w:eastAsia="Times New Roman" w:hAnsi="Arial" w:cs="Arial"/>
                <w:bCs/>
                <w:sz w:val="20"/>
                <w:szCs w:val="20"/>
                <w:lang w:eastAsia="pt-BR"/>
              </w:rPr>
            </w:pPr>
            <w:r>
              <w:rPr>
                <w:rFonts w:ascii="Arial" w:eastAsia="Times New Roman" w:hAnsi="Arial" w:cs="Arial"/>
                <w:bCs/>
                <w:sz w:val="20"/>
                <w:szCs w:val="20"/>
                <w:lang w:eastAsia="pt-BR"/>
              </w:rPr>
              <w:t xml:space="preserve">E-mail: </w:t>
            </w:r>
            <w:r w:rsidRPr="00496E42">
              <w:rPr>
                <w:rFonts w:ascii="Arial" w:eastAsia="Times New Roman" w:hAnsi="Arial" w:cs="Arial"/>
                <w:bCs/>
                <w:sz w:val="20"/>
                <w:szCs w:val="20"/>
                <w:lang w:eastAsia="pt-BR"/>
              </w:rPr>
              <w:t>Caio_lsm@hotmail.com</w:t>
            </w:r>
          </w:p>
        </w:tc>
      </w:tr>
    </w:tbl>
    <w:p w14:paraId="6D9C8D39" w14:textId="77777777" w:rsidR="00BA4F6A" w:rsidRPr="00496E42" w:rsidRDefault="00BA4F6A" w:rsidP="00BA4F6A">
      <w:pPr>
        <w:spacing w:after="0" w:line="240" w:lineRule="auto"/>
        <w:ind w:right="228"/>
        <w:jc w:val="both"/>
        <w:rPr>
          <w:rFonts w:ascii="Arial" w:eastAsia="Times New Roman" w:hAnsi="Arial" w:cs="Arial"/>
          <w:color w:val="4472C4"/>
          <w:sz w:val="20"/>
          <w:szCs w:val="20"/>
          <w:lang w:eastAsia="pt-BR"/>
        </w:rPr>
      </w:pPr>
    </w:p>
    <w:p w14:paraId="675E05EE" w14:textId="77777777" w:rsidR="00DC7282" w:rsidRPr="00294DD0" w:rsidRDefault="00DC7282" w:rsidP="00294DD0">
      <w:pPr>
        <w:spacing w:before="4" w:after="0" w:line="240" w:lineRule="auto"/>
        <w:ind w:right="83"/>
        <w:rPr>
          <w:rFonts w:ascii="Arial" w:hAnsi="Arial" w:cs="Arial"/>
          <w:sz w:val="20"/>
          <w:szCs w:val="20"/>
        </w:rPr>
      </w:pPr>
    </w:p>
    <w:p w14:paraId="3D7D9EA1" w14:textId="77777777" w:rsidR="00BA4F6A" w:rsidRPr="00496E42" w:rsidRDefault="00BA4F6A" w:rsidP="0070591E">
      <w:pPr>
        <w:pStyle w:val="PargrafodaLista"/>
        <w:numPr>
          <w:ilvl w:val="0"/>
          <w:numId w:val="31"/>
        </w:numPr>
        <w:spacing w:before="4" w:after="0" w:line="240" w:lineRule="auto"/>
        <w:ind w:right="83" w:hanging="295"/>
        <w:rPr>
          <w:rFonts w:ascii="Arial" w:hAnsi="Arial" w:cs="Arial"/>
          <w:sz w:val="20"/>
          <w:szCs w:val="20"/>
        </w:rPr>
      </w:pPr>
      <w:r w:rsidRPr="00496E42">
        <w:rPr>
          <w:rFonts w:ascii="Arial" w:hAnsi="Arial" w:cs="Arial"/>
          <w:b/>
          <w:color w:val="000000" w:themeColor="text1"/>
          <w:sz w:val="20"/>
          <w:szCs w:val="20"/>
        </w:rPr>
        <w:t>CRITÉRIOS</w:t>
      </w:r>
      <w:r w:rsidRPr="00496E42">
        <w:rPr>
          <w:rFonts w:ascii="Arial" w:eastAsia="Times New Roman" w:hAnsi="Arial" w:cs="Arial"/>
          <w:b/>
          <w:color w:val="000000"/>
          <w:sz w:val="20"/>
          <w:szCs w:val="20"/>
          <w:lang w:eastAsia="pt-BR"/>
        </w:rPr>
        <w:t xml:space="preserve"> DE MEDIÇÃO E PAGAMENTO</w:t>
      </w:r>
    </w:p>
    <w:p w14:paraId="27713CBE" w14:textId="77777777" w:rsidR="00BA4F6A" w:rsidRPr="00496E42" w:rsidRDefault="00BA4F6A" w:rsidP="0070591E">
      <w:pPr>
        <w:pStyle w:val="PargrafodaLista"/>
        <w:numPr>
          <w:ilvl w:val="1"/>
          <w:numId w:val="22"/>
        </w:numPr>
        <w:spacing w:before="120" w:after="0" w:line="240" w:lineRule="auto"/>
        <w:contextualSpacing w:val="0"/>
        <w:jc w:val="both"/>
        <w:rPr>
          <w:rFonts w:ascii="Arial" w:hAnsi="Arial" w:cs="Arial"/>
          <w:b/>
          <w:sz w:val="20"/>
          <w:szCs w:val="20"/>
        </w:rPr>
      </w:pPr>
      <w:r w:rsidRPr="00496E42">
        <w:rPr>
          <w:rFonts w:ascii="Arial" w:hAnsi="Arial" w:cs="Arial"/>
          <w:b/>
          <w:sz w:val="20"/>
          <w:szCs w:val="20"/>
        </w:rPr>
        <w:t>Prazos</w:t>
      </w:r>
    </w:p>
    <w:p w14:paraId="37727308" w14:textId="77777777" w:rsidR="00D65500" w:rsidRDefault="00BA4F6A" w:rsidP="00BA4F6A">
      <w:pPr>
        <w:jc w:val="both"/>
        <w:rPr>
          <w:rFonts w:ascii="Arial" w:hAnsi="Arial" w:cs="Arial"/>
          <w:sz w:val="20"/>
          <w:szCs w:val="20"/>
        </w:rPr>
      </w:pPr>
      <w:r w:rsidRPr="00496E42">
        <w:rPr>
          <w:rFonts w:ascii="Arial" w:hAnsi="Arial" w:cs="Arial"/>
          <w:sz w:val="20"/>
          <w:szCs w:val="20"/>
        </w:rPr>
        <w:t>Prazo de pagamento: até 30 (trinta) dias úteis após o rec</w:t>
      </w:r>
      <w:r w:rsidR="00290FE9">
        <w:rPr>
          <w:rFonts w:ascii="Arial" w:hAnsi="Arial" w:cs="Arial"/>
          <w:sz w:val="20"/>
          <w:szCs w:val="20"/>
        </w:rPr>
        <w:t>ebimento da nota fiscal/fatura.</w:t>
      </w:r>
    </w:p>
    <w:p w14:paraId="0483DCE1" w14:textId="68FD4363" w:rsidR="002B1676" w:rsidRPr="00C2455C" w:rsidRDefault="002B1676" w:rsidP="00C2455C">
      <w:pPr>
        <w:pStyle w:val="PargrafodaLista"/>
        <w:numPr>
          <w:ilvl w:val="0"/>
          <w:numId w:val="22"/>
        </w:numPr>
        <w:spacing w:before="4" w:after="0" w:line="240" w:lineRule="auto"/>
        <w:ind w:right="83"/>
        <w:rPr>
          <w:rFonts w:ascii="Arial" w:hAnsi="Arial" w:cs="Arial"/>
          <w:b/>
          <w:sz w:val="20"/>
          <w:szCs w:val="20"/>
        </w:rPr>
      </w:pPr>
      <w:r w:rsidRPr="00C2455C">
        <w:rPr>
          <w:rFonts w:ascii="Arial" w:hAnsi="Arial" w:cs="Arial"/>
          <w:b/>
          <w:color w:val="000000" w:themeColor="text1"/>
          <w:sz w:val="20"/>
          <w:szCs w:val="20"/>
        </w:rPr>
        <w:t>DOS RECURSOS UTILIZADOS</w:t>
      </w:r>
    </w:p>
    <w:p w14:paraId="2FC17F8B" w14:textId="6A967D57" w:rsidR="002B1676" w:rsidRPr="006349EF" w:rsidRDefault="00CA3B2B" w:rsidP="00BA4F6A">
      <w:pPr>
        <w:jc w:val="both"/>
        <w:rPr>
          <w:rFonts w:ascii="Arial" w:hAnsi="Arial" w:cs="Arial"/>
          <w:color w:val="000000" w:themeColor="text1"/>
          <w:sz w:val="20"/>
          <w:szCs w:val="20"/>
        </w:rPr>
      </w:pPr>
      <w:r w:rsidRPr="006349EF">
        <w:rPr>
          <w:rFonts w:ascii="Arial" w:hAnsi="Arial" w:cs="Arial"/>
          <w:color w:val="000000" w:themeColor="text1"/>
          <w:sz w:val="20"/>
          <w:szCs w:val="20"/>
        </w:rPr>
        <w:t>Próprio</w:t>
      </w:r>
    </w:p>
    <w:p w14:paraId="281002F3" w14:textId="77777777" w:rsidR="00BA4F6A" w:rsidRPr="00496E42" w:rsidRDefault="00BA4F6A" w:rsidP="00C2455C">
      <w:pPr>
        <w:pStyle w:val="PargrafodaLista"/>
        <w:numPr>
          <w:ilvl w:val="0"/>
          <w:numId w:val="22"/>
        </w:numPr>
        <w:spacing w:before="4" w:after="0" w:line="240" w:lineRule="auto"/>
        <w:ind w:right="83"/>
        <w:rPr>
          <w:rFonts w:ascii="Arial" w:hAnsi="Arial" w:cs="Arial"/>
          <w:b/>
          <w:sz w:val="20"/>
          <w:szCs w:val="20"/>
        </w:rPr>
      </w:pPr>
      <w:r w:rsidRPr="00496E42">
        <w:rPr>
          <w:rFonts w:ascii="Arial" w:hAnsi="Arial" w:cs="Arial"/>
          <w:b/>
          <w:color w:val="000000" w:themeColor="text1"/>
          <w:sz w:val="20"/>
          <w:szCs w:val="20"/>
        </w:rPr>
        <w:t>DA DOTAÇÃO ORÇAMENTÁRIA</w:t>
      </w:r>
    </w:p>
    <w:p w14:paraId="5AE48A43" w14:textId="674203BE" w:rsidR="00BA4F6A" w:rsidRPr="006349EF" w:rsidRDefault="005A6B3A" w:rsidP="006349EF">
      <w:pPr>
        <w:jc w:val="both"/>
        <w:rPr>
          <w:rFonts w:ascii="Arial" w:hAnsi="Arial" w:cs="Arial"/>
          <w:sz w:val="20"/>
          <w:szCs w:val="20"/>
        </w:rPr>
      </w:pPr>
      <w:r>
        <w:rPr>
          <w:rFonts w:ascii="Arial" w:hAnsi="Arial" w:cs="Arial"/>
          <w:sz w:val="20"/>
          <w:szCs w:val="20"/>
        </w:rPr>
        <w:t>A dotação orçamentária segue em anexo ao Termo de Referência.</w:t>
      </w:r>
    </w:p>
    <w:p w14:paraId="18ADF720" w14:textId="77777777" w:rsidR="00BA4F6A" w:rsidRPr="00496E42" w:rsidRDefault="00BA4F6A" w:rsidP="00C2455C">
      <w:pPr>
        <w:pStyle w:val="PargrafodaLista"/>
        <w:numPr>
          <w:ilvl w:val="0"/>
          <w:numId w:val="22"/>
        </w:numPr>
        <w:spacing w:before="4" w:after="0" w:line="240" w:lineRule="auto"/>
        <w:ind w:right="83"/>
        <w:rPr>
          <w:rFonts w:ascii="Arial" w:hAnsi="Arial" w:cs="Arial"/>
          <w:sz w:val="20"/>
          <w:szCs w:val="20"/>
        </w:rPr>
      </w:pPr>
      <w:r w:rsidRPr="00496E42">
        <w:rPr>
          <w:rFonts w:ascii="Arial" w:hAnsi="Arial" w:cs="Arial"/>
          <w:b/>
          <w:color w:val="000000" w:themeColor="text1"/>
          <w:sz w:val="20"/>
          <w:szCs w:val="20"/>
        </w:rPr>
        <w:t>DO VALOR ESTIMADO</w:t>
      </w:r>
    </w:p>
    <w:p w14:paraId="5E7C5FF7" w14:textId="77777777" w:rsidR="006349EF" w:rsidRPr="006349EF" w:rsidRDefault="006349EF" w:rsidP="00C2455C">
      <w:pPr>
        <w:pStyle w:val="PargrafodaLista"/>
        <w:ind w:left="360"/>
        <w:jc w:val="both"/>
        <w:rPr>
          <w:rFonts w:ascii="Arial" w:hAnsi="Arial" w:cs="Arial"/>
          <w:color w:val="000000" w:themeColor="text1"/>
          <w:sz w:val="20"/>
          <w:szCs w:val="20"/>
        </w:rPr>
      </w:pPr>
      <w:r w:rsidRPr="006349EF">
        <w:rPr>
          <w:rFonts w:ascii="Arial" w:hAnsi="Arial" w:cs="Arial"/>
          <w:sz w:val="20"/>
          <w:szCs w:val="20"/>
        </w:rPr>
        <w:t>O valor máximo estimado será de</w:t>
      </w:r>
      <w:r w:rsidRPr="006349EF">
        <w:rPr>
          <w:rFonts w:ascii="Arial" w:hAnsi="Arial" w:cs="Arial"/>
          <w:color w:val="000000" w:themeColor="text1"/>
          <w:sz w:val="20"/>
          <w:szCs w:val="20"/>
        </w:rPr>
        <w:t xml:space="preserve"> </w:t>
      </w:r>
      <w:r w:rsidRPr="006349EF">
        <w:rPr>
          <w:rFonts w:ascii="Arial" w:hAnsi="Arial" w:cs="Arial"/>
          <w:b/>
          <w:color w:val="000000" w:themeColor="text1"/>
          <w:sz w:val="20"/>
          <w:szCs w:val="20"/>
        </w:rPr>
        <w:t xml:space="preserve">R$ 404.970,00 </w:t>
      </w:r>
      <w:r w:rsidRPr="006349EF">
        <w:rPr>
          <w:rFonts w:ascii="Arial" w:hAnsi="Arial" w:cs="Arial"/>
          <w:color w:val="000000" w:themeColor="text1"/>
          <w:sz w:val="20"/>
          <w:szCs w:val="20"/>
        </w:rPr>
        <w:t>(</w:t>
      </w:r>
      <w:r w:rsidRPr="006349EF">
        <w:rPr>
          <w:rFonts w:ascii="Helvetica" w:hAnsi="Helvetica"/>
          <w:color w:val="000000" w:themeColor="text1"/>
          <w:sz w:val="20"/>
          <w:szCs w:val="20"/>
          <w:shd w:val="clear" w:color="auto" w:fill="F8F9FA"/>
        </w:rPr>
        <w:t>Quatrocentos e quatro mil, novecentos e setenta reais)</w:t>
      </w:r>
    </w:p>
    <w:p w14:paraId="52FA41A8" w14:textId="77777777" w:rsidR="00D65500" w:rsidRPr="00496E42" w:rsidRDefault="00D65500" w:rsidP="00C2455C">
      <w:pPr>
        <w:pStyle w:val="PargrafodaLista"/>
        <w:numPr>
          <w:ilvl w:val="0"/>
          <w:numId w:val="22"/>
        </w:numPr>
        <w:spacing w:before="4" w:after="0" w:line="240" w:lineRule="auto"/>
        <w:ind w:right="83"/>
        <w:rPr>
          <w:rFonts w:ascii="Arial" w:hAnsi="Arial" w:cs="Arial"/>
          <w:sz w:val="20"/>
          <w:szCs w:val="20"/>
        </w:rPr>
      </w:pPr>
      <w:r w:rsidRPr="00496E42">
        <w:rPr>
          <w:rFonts w:ascii="Arial" w:hAnsi="Arial" w:cs="Arial"/>
          <w:b/>
          <w:color w:val="000000" w:themeColor="text1"/>
          <w:sz w:val="20"/>
          <w:szCs w:val="20"/>
        </w:rPr>
        <w:t>INFORMAÇÕES ADICIONAIS</w:t>
      </w:r>
    </w:p>
    <w:p w14:paraId="007DCDA8" w14:textId="77777777" w:rsidR="00D65500" w:rsidRPr="00496E42" w:rsidRDefault="00D65500" w:rsidP="00D65500">
      <w:pPr>
        <w:spacing w:before="4" w:after="0" w:line="240" w:lineRule="auto"/>
        <w:ind w:right="83"/>
        <w:rPr>
          <w:rFonts w:ascii="Arial" w:hAnsi="Arial" w:cs="Arial"/>
          <w:sz w:val="20"/>
          <w:szCs w:val="20"/>
        </w:rPr>
      </w:pPr>
    </w:p>
    <w:p w14:paraId="3DD355C9" w14:textId="77777777" w:rsidR="00D65500" w:rsidRPr="00496E42" w:rsidRDefault="00D65500" w:rsidP="00D65500">
      <w:pPr>
        <w:spacing w:before="4" w:after="0" w:line="240" w:lineRule="auto"/>
        <w:ind w:right="83"/>
        <w:rPr>
          <w:rFonts w:ascii="Arial" w:hAnsi="Arial" w:cs="Arial"/>
          <w:sz w:val="20"/>
          <w:szCs w:val="20"/>
        </w:rPr>
      </w:pPr>
      <w:bookmarkStart w:id="0" w:name="_GoBack"/>
      <w:bookmarkEnd w:id="0"/>
    </w:p>
    <w:p w14:paraId="417DA722" w14:textId="77777777" w:rsidR="00D65500" w:rsidRPr="00496E42" w:rsidRDefault="00D65500" w:rsidP="00C2455C">
      <w:pPr>
        <w:pStyle w:val="PargrafodaLista"/>
        <w:numPr>
          <w:ilvl w:val="0"/>
          <w:numId w:val="22"/>
        </w:numPr>
        <w:spacing w:before="4" w:after="0" w:line="240" w:lineRule="auto"/>
        <w:ind w:right="83"/>
        <w:rPr>
          <w:rFonts w:ascii="Arial" w:hAnsi="Arial" w:cs="Arial"/>
          <w:sz w:val="20"/>
          <w:szCs w:val="20"/>
        </w:rPr>
      </w:pPr>
      <w:r w:rsidRPr="00496E42">
        <w:rPr>
          <w:rFonts w:ascii="Arial" w:hAnsi="Arial" w:cs="Arial"/>
          <w:b/>
          <w:color w:val="000000" w:themeColor="text1"/>
          <w:sz w:val="20"/>
          <w:szCs w:val="20"/>
        </w:rPr>
        <w:t>INDICAÇÃO</w:t>
      </w:r>
      <w:r w:rsidRPr="00496E42">
        <w:rPr>
          <w:rFonts w:ascii="Arial" w:hAnsi="Arial" w:cs="Arial"/>
          <w:b/>
          <w:bCs/>
          <w:color w:val="000000" w:themeColor="text1"/>
          <w:sz w:val="20"/>
          <w:szCs w:val="20"/>
        </w:rPr>
        <w:t xml:space="preserve"> RESPONSÁVEL NO ÓRGÃO PELOS ENCAMINHAMENTOS DE EVENTUAIS IMPUGNAÇÕES E/OU ESCLARECIMENTOS</w:t>
      </w:r>
    </w:p>
    <w:p w14:paraId="1A81F0B1" w14:textId="77777777" w:rsidR="00D65500" w:rsidRPr="00496E42" w:rsidRDefault="00D65500" w:rsidP="00D65500">
      <w:pPr>
        <w:pStyle w:val="PargrafodaLista"/>
        <w:spacing w:before="4" w:after="0" w:line="240" w:lineRule="auto"/>
        <w:ind w:left="1146" w:right="83"/>
        <w:rPr>
          <w:rFonts w:ascii="Arial" w:hAnsi="Arial" w:cs="Arial"/>
          <w:b/>
          <w:bCs/>
          <w:color w:val="000000" w:themeColor="text1"/>
          <w:sz w:val="20"/>
          <w:szCs w:val="20"/>
        </w:rPr>
      </w:pPr>
    </w:p>
    <w:p w14:paraId="336F7829" w14:textId="77777777" w:rsidR="00D65500" w:rsidRPr="00496E42" w:rsidRDefault="00D65500" w:rsidP="00D65500">
      <w:pPr>
        <w:pStyle w:val="PargrafodaLista"/>
        <w:spacing w:before="4"/>
        <w:ind w:left="1146" w:right="83"/>
        <w:rPr>
          <w:rFonts w:ascii="Arial" w:hAnsi="Arial" w:cs="Arial"/>
          <w:sz w:val="20"/>
          <w:szCs w:val="20"/>
        </w:rPr>
      </w:pPr>
      <w:r w:rsidRPr="00496E42">
        <w:rPr>
          <w:rFonts w:ascii="Arial" w:hAnsi="Arial" w:cs="Arial"/>
          <w:sz w:val="20"/>
          <w:szCs w:val="20"/>
        </w:rPr>
        <w:t>Nome: Andréa Andrade Corrêa Duarte</w:t>
      </w:r>
    </w:p>
    <w:p w14:paraId="3C032D5B" w14:textId="77777777" w:rsidR="00D65500" w:rsidRPr="00496E42" w:rsidRDefault="00D65500" w:rsidP="00D65500">
      <w:pPr>
        <w:pStyle w:val="PargrafodaLista"/>
        <w:spacing w:before="4" w:after="0" w:line="240" w:lineRule="auto"/>
        <w:ind w:left="1146" w:right="83"/>
        <w:rPr>
          <w:rFonts w:ascii="Arial" w:hAnsi="Arial" w:cs="Arial"/>
          <w:sz w:val="20"/>
          <w:szCs w:val="20"/>
        </w:rPr>
      </w:pPr>
      <w:r w:rsidRPr="00496E42">
        <w:rPr>
          <w:rFonts w:ascii="Arial" w:hAnsi="Arial" w:cs="Arial"/>
          <w:sz w:val="20"/>
          <w:szCs w:val="20"/>
        </w:rPr>
        <w:t xml:space="preserve">E-mail: </w:t>
      </w:r>
      <w:hyperlink r:id="rId10" w:history="1">
        <w:r w:rsidRPr="00496E42">
          <w:rPr>
            <w:rStyle w:val="Hyperlink"/>
            <w:rFonts w:ascii="Arial" w:hAnsi="Arial" w:cs="Arial"/>
            <w:sz w:val="20"/>
            <w:szCs w:val="20"/>
          </w:rPr>
          <w:t>andreaduarte1@live.com</w:t>
        </w:r>
      </w:hyperlink>
    </w:p>
    <w:p w14:paraId="717AAFBA" w14:textId="77777777" w:rsidR="00D65500" w:rsidRDefault="00D65500" w:rsidP="00D65500">
      <w:pPr>
        <w:pStyle w:val="PargrafodaLista"/>
        <w:spacing w:before="4" w:after="0" w:line="240" w:lineRule="auto"/>
        <w:ind w:left="1146" w:right="83"/>
        <w:rPr>
          <w:rFonts w:ascii="Arial" w:hAnsi="Arial" w:cs="Arial"/>
          <w:sz w:val="20"/>
          <w:szCs w:val="20"/>
        </w:rPr>
      </w:pPr>
    </w:p>
    <w:p w14:paraId="56EE48EE" w14:textId="77777777" w:rsidR="00C2177F" w:rsidRPr="00496E42" w:rsidRDefault="00C2177F" w:rsidP="00D65500">
      <w:pPr>
        <w:pStyle w:val="PargrafodaLista"/>
        <w:spacing w:before="4" w:after="0" w:line="240" w:lineRule="auto"/>
        <w:ind w:left="1146" w:right="83"/>
        <w:rPr>
          <w:rFonts w:ascii="Arial" w:hAnsi="Arial" w:cs="Arial"/>
          <w:sz w:val="20"/>
          <w:szCs w:val="20"/>
        </w:rPr>
      </w:pPr>
    </w:p>
    <w:p w14:paraId="2908EB2C" w14:textId="77777777" w:rsidR="00D65500" w:rsidRPr="00496E42" w:rsidRDefault="00D65500" w:rsidP="00D65500">
      <w:pPr>
        <w:pStyle w:val="PargrafodaLista"/>
        <w:spacing w:before="4" w:after="0" w:line="240" w:lineRule="auto"/>
        <w:ind w:left="1146" w:right="83"/>
        <w:rPr>
          <w:rFonts w:ascii="Arial" w:hAnsi="Arial" w:cs="Arial"/>
          <w:sz w:val="20"/>
          <w:szCs w:val="20"/>
        </w:rPr>
      </w:pPr>
    </w:p>
    <w:p w14:paraId="74869460" w14:textId="77777777" w:rsidR="00FB00C1" w:rsidRDefault="00FB00C1" w:rsidP="00BF3FA0">
      <w:pPr>
        <w:spacing w:after="0" w:line="240" w:lineRule="auto"/>
        <w:ind w:left="210"/>
        <w:jc w:val="center"/>
        <w:textAlignment w:val="baseline"/>
        <w:rPr>
          <w:rFonts w:ascii="Times New Roman" w:eastAsia="Times New Roman" w:hAnsi="Times New Roman" w:cs="Times New Roman"/>
          <w:sz w:val="16"/>
          <w:szCs w:val="16"/>
          <w:lang w:eastAsia="pt-BR"/>
        </w:rPr>
      </w:pPr>
    </w:p>
    <w:p w14:paraId="187F57B8" w14:textId="77777777" w:rsidR="00FB00C1" w:rsidRDefault="00FB00C1" w:rsidP="00BF3FA0">
      <w:pPr>
        <w:spacing w:after="0" w:line="240" w:lineRule="auto"/>
        <w:ind w:left="210"/>
        <w:jc w:val="center"/>
        <w:textAlignment w:val="baseline"/>
        <w:rPr>
          <w:rFonts w:ascii="Times New Roman" w:eastAsia="Times New Roman" w:hAnsi="Times New Roman" w:cs="Times New Roman"/>
          <w:sz w:val="16"/>
          <w:szCs w:val="16"/>
          <w:lang w:eastAsia="pt-BR"/>
        </w:rPr>
      </w:pPr>
    </w:p>
    <w:p w14:paraId="4ECEB114" w14:textId="77777777" w:rsidR="00BF3FA0" w:rsidRPr="00294DD0" w:rsidRDefault="7050817C" w:rsidP="00BF3FA0">
      <w:pPr>
        <w:spacing w:after="0" w:line="240" w:lineRule="auto"/>
        <w:ind w:left="210"/>
        <w:jc w:val="center"/>
        <w:textAlignment w:val="baseline"/>
        <w:rPr>
          <w:rFonts w:ascii="Segoe UI" w:eastAsia="Times New Roman" w:hAnsi="Segoe UI" w:cs="Segoe UI"/>
          <w:sz w:val="18"/>
          <w:szCs w:val="18"/>
          <w:lang w:eastAsia="pt-BR"/>
        </w:rPr>
      </w:pPr>
      <w:r w:rsidRPr="7050817C">
        <w:rPr>
          <w:rFonts w:ascii="Times New Roman" w:eastAsia="Times New Roman" w:hAnsi="Times New Roman" w:cs="Times New Roman"/>
          <w:sz w:val="16"/>
          <w:szCs w:val="16"/>
          <w:lang w:eastAsia="pt-BR"/>
        </w:rPr>
        <w:t> </w:t>
      </w:r>
    </w:p>
    <w:sectPr w:rsidR="00BF3FA0" w:rsidRPr="00294DD0" w:rsidSect="0079365B">
      <w:headerReference w:type="default" r:id="rId11"/>
      <w:footerReference w:type="default" r:id="rId12"/>
      <w:pgSz w:w="11906" w:h="16838"/>
      <w:pgMar w:top="1417" w:right="1701" w:bottom="1417"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27E9491" w16cex:dateUtc="2024-06-13T17: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B07840" w16cid:durableId="027E949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A21CAD" w14:textId="77777777" w:rsidR="004F24BE" w:rsidRDefault="004F24BE" w:rsidP="00E81F0D">
      <w:pPr>
        <w:spacing w:after="0" w:line="240" w:lineRule="auto"/>
      </w:pPr>
      <w:r>
        <w:separator/>
      </w:r>
    </w:p>
  </w:endnote>
  <w:endnote w:type="continuationSeparator" w:id="0">
    <w:p w14:paraId="54C95BCF" w14:textId="77777777" w:rsidR="004F24BE" w:rsidRDefault="004F24BE" w:rsidP="00E8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0"/>
    <w:family w:val="roman"/>
    <w:pitch w:val="variable"/>
  </w:font>
  <w:font w:name="Helvetica">
    <w:panose1 w:val="020B05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BBA33E" w14:textId="77777777" w:rsidR="009A237F" w:rsidRDefault="009A237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DE1CB4" w14:textId="77777777" w:rsidR="004F24BE" w:rsidRDefault="004F24BE" w:rsidP="00E81F0D">
      <w:pPr>
        <w:spacing w:after="0" w:line="240" w:lineRule="auto"/>
      </w:pPr>
      <w:r>
        <w:separator/>
      </w:r>
    </w:p>
  </w:footnote>
  <w:footnote w:type="continuationSeparator" w:id="0">
    <w:p w14:paraId="08FE027C" w14:textId="77777777" w:rsidR="004F24BE" w:rsidRDefault="004F24BE" w:rsidP="00E81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82A365" w14:textId="77777777" w:rsidR="004C7604" w:rsidRDefault="004C7604">
    <w:pPr>
      <w:pStyle w:val="Cabealho"/>
    </w:pPr>
    <w:r w:rsidRPr="00CF73B7">
      <w:rPr>
        <w:noProof/>
        <w:sz w:val="16"/>
        <w:szCs w:val="16"/>
        <w:lang w:eastAsia="pt-BR"/>
      </w:rPr>
      <w:drawing>
        <wp:inline distT="0" distB="0" distL="0" distR="0" wp14:anchorId="71DC522C" wp14:editId="2C495167">
          <wp:extent cx="4780915" cy="948690"/>
          <wp:effectExtent l="0" t="0" r="635" b="381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80915" cy="94869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12EBD9"/>
    <w:multiLevelType w:val="hybridMultilevel"/>
    <w:tmpl w:val="9F72854A"/>
    <w:lvl w:ilvl="0" w:tplc="0254CD7A">
      <w:start w:val="4"/>
      <w:numFmt w:val="lowerLetter"/>
      <w:lvlText w:val="%1)"/>
      <w:lvlJc w:val="left"/>
      <w:pPr>
        <w:ind w:left="720" w:hanging="360"/>
      </w:pPr>
    </w:lvl>
    <w:lvl w:ilvl="1" w:tplc="5DD41CD8">
      <w:start w:val="1"/>
      <w:numFmt w:val="lowerLetter"/>
      <w:lvlText w:val="%2."/>
      <w:lvlJc w:val="left"/>
      <w:pPr>
        <w:ind w:left="1440" w:hanging="360"/>
      </w:pPr>
    </w:lvl>
    <w:lvl w:ilvl="2" w:tplc="12468244">
      <w:start w:val="1"/>
      <w:numFmt w:val="lowerRoman"/>
      <w:lvlText w:val="%3."/>
      <w:lvlJc w:val="right"/>
      <w:pPr>
        <w:ind w:left="2160" w:hanging="180"/>
      </w:pPr>
    </w:lvl>
    <w:lvl w:ilvl="3" w:tplc="128AA794">
      <w:start w:val="1"/>
      <w:numFmt w:val="decimal"/>
      <w:lvlText w:val="%4."/>
      <w:lvlJc w:val="left"/>
      <w:pPr>
        <w:ind w:left="2880" w:hanging="360"/>
      </w:pPr>
    </w:lvl>
    <w:lvl w:ilvl="4" w:tplc="54861AC0">
      <w:start w:val="1"/>
      <w:numFmt w:val="lowerLetter"/>
      <w:lvlText w:val="%5."/>
      <w:lvlJc w:val="left"/>
      <w:pPr>
        <w:ind w:left="3600" w:hanging="360"/>
      </w:pPr>
    </w:lvl>
    <w:lvl w:ilvl="5" w:tplc="853838D4">
      <w:start w:val="1"/>
      <w:numFmt w:val="lowerRoman"/>
      <w:lvlText w:val="%6."/>
      <w:lvlJc w:val="right"/>
      <w:pPr>
        <w:ind w:left="4320" w:hanging="180"/>
      </w:pPr>
    </w:lvl>
    <w:lvl w:ilvl="6" w:tplc="7CEE3492">
      <w:start w:val="1"/>
      <w:numFmt w:val="decimal"/>
      <w:lvlText w:val="%7."/>
      <w:lvlJc w:val="left"/>
      <w:pPr>
        <w:ind w:left="5040" w:hanging="360"/>
      </w:pPr>
    </w:lvl>
    <w:lvl w:ilvl="7" w:tplc="154EAFBE">
      <w:start w:val="1"/>
      <w:numFmt w:val="lowerLetter"/>
      <w:lvlText w:val="%8."/>
      <w:lvlJc w:val="left"/>
      <w:pPr>
        <w:ind w:left="5760" w:hanging="360"/>
      </w:pPr>
    </w:lvl>
    <w:lvl w:ilvl="8" w:tplc="8CC0399A">
      <w:start w:val="1"/>
      <w:numFmt w:val="lowerRoman"/>
      <w:lvlText w:val="%9."/>
      <w:lvlJc w:val="right"/>
      <w:pPr>
        <w:ind w:left="6480" w:hanging="180"/>
      </w:pPr>
    </w:lvl>
  </w:abstractNum>
  <w:abstractNum w:abstractNumId="1">
    <w:nsid w:val="0A1A2EC1"/>
    <w:multiLevelType w:val="hybridMultilevel"/>
    <w:tmpl w:val="B9BE4BFE"/>
    <w:lvl w:ilvl="0" w:tplc="4F10A664">
      <w:start w:val="1"/>
      <w:numFmt w:val="lowerLetter"/>
      <w:lvlText w:val="%1)"/>
      <w:lvlJc w:val="left"/>
      <w:pPr>
        <w:ind w:left="673" w:hanging="360"/>
      </w:pPr>
      <w:rPr>
        <w:rFonts w:hint="default"/>
      </w:rPr>
    </w:lvl>
    <w:lvl w:ilvl="1" w:tplc="04160019" w:tentative="1">
      <w:start w:val="1"/>
      <w:numFmt w:val="lowerLetter"/>
      <w:lvlText w:val="%2."/>
      <w:lvlJc w:val="left"/>
      <w:pPr>
        <w:ind w:left="1393" w:hanging="360"/>
      </w:pPr>
    </w:lvl>
    <w:lvl w:ilvl="2" w:tplc="0416001B" w:tentative="1">
      <w:start w:val="1"/>
      <w:numFmt w:val="lowerRoman"/>
      <w:lvlText w:val="%3."/>
      <w:lvlJc w:val="right"/>
      <w:pPr>
        <w:ind w:left="2113" w:hanging="180"/>
      </w:pPr>
    </w:lvl>
    <w:lvl w:ilvl="3" w:tplc="0416000F" w:tentative="1">
      <w:start w:val="1"/>
      <w:numFmt w:val="decimal"/>
      <w:lvlText w:val="%4."/>
      <w:lvlJc w:val="left"/>
      <w:pPr>
        <w:ind w:left="2833" w:hanging="360"/>
      </w:pPr>
    </w:lvl>
    <w:lvl w:ilvl="4" w:tplc="04160019" w:tentative="1">
      <w:start w:val="1"/>
      <w:numFmt w:val="lowerLetter"/>
      <w:lvlText w:val="%5."/>
      <w:lvlJc w:val="left"/>
      <w:pPr>
        <w:ind w:left="3553" w:hanging="360"/>
      </w:pPr>
    </w:lvl>
    <w:lvl w:ilvl="5" w:tplc="0416001B" w:tentative="1">
      <w:start w:val="1"/>
      <w:numFmt w:val="lowerRoman"/>
      <w:lvlText w:val="%6."/>
      <w:lvlJc w:val="right"/>
      <w:pPr>
        <w:ind w:left="4273" w:hanging="180"/>
      </w:pPr>
    </w:lvl>
    <w:lvl w:ilvl="6" w:tplc="0416000F" w:tentative="1">
      <w:start w:val="1"/>
      <w:numFmt w:val="decimal"/>
      <w:lvlText w:val="%7."/>
      <w:lvlJc w:val="left"/>
      <w:pPr>
        <w:ind w:left="4993" w:hanging="360"/>
      </w:pPr>
    </w:lvl>
    <w:lvl w:ilvl="7" w:tplc="04160019" w:tentative="1">
      <w:start w:val="1"/>
      <w:numFmt w:val="lowerLetter"/>
      <w:lvlText w:val="%8."/>
      <w:lvlJc w:val="left"/>
      <w:pPr>
        <w:ind w:left="5713" w:hanging="360"/>
      </w:pPr>
    </w:lvl>
    <w:lvl w:ilvl="8" w:tplc="0416001B" w:tentative="1">
      <w:start w:val="1"/>
      <w:numFmt w:val="lowerRoman"/>
      <w:lvlText w:val="%9."/>
      <w:lvlJc w:val="right"/>
      <w:pPr>
        <w:ind w:left="6433" w:hanging="180"/>
      </w:pPr>
    </w:lvl>
  </w:abstractNum>
  <w:abstractNum w:abstractNumId="2">
    <w:nsid w:val="0A568E0A"/>
    <w:multiLevelType w:val="hybridMultilevel"/>
    <w:tmpl w:val="89AC02E0"/>
    <w:lvl w:ilvl="0" w:tplc="C8781CAA">
      <w:start w:val="1"/>
      <w:numFmt w:val="lowerLetter"/>
      <w:lvlText w:val="%1)"/>
      <w:lvlJc w:val="left"/>
      <w:pPr>
        <w:ind w:left="720" w:hanging="360"/>
      </w:pPr>
    </w:lvl>
    <w:lvl w:ilvl="1" w:tplc="0ACEC01E">
      <w:start w:val="1"/>
      <w:numFmt w:val="lowerLetter"/>
      <w:lvlText w:val="%2."/>
      <w:lvlJc w:val="left"/>
      <w:pPr>
        <w:ind w:left="1440" w:hanging="360"/>
      </w:pPr>
    </w:lvl>
    <w:lvl w:ilvl="2" w:tplc="CD40B634">
      <w:start w:val="1"/>
      <w:numFmt w:val="lowerRoman"/>
      <w:lvlText w:val="%3."/>
      <w:lvlJc w:val="right"/>
      <w:pPr>
        <w:ind w:left="2160" w:hanging="180"/>
      </w:pPr>
    </w:lvl>
    <w:lvl w:ilvl="3" w:tplc="7F28A450">
      <w:start w:val="1"/>
      <w:numFmt w:val="decimal"/>
      <w:lvlText w:val="%4."/>
      <w:lvlJc w:val="left"/>
      <w:pPr>
        <w:ind w:left="2880" w:hanging="360"/>
      </w:pPr>
    </w:lvl>
    <w:lvl w:ilvl="4" w:tplc="2F9CF60A">
      <w:start w:val="1"/>
      <w:numFmt w:val="lowerLetter"/>
      <w:lvlText w:val="%5."/>
      <w:lvlJc w:val="left"/>
      <w:pPr>
        <w:ind w:left="3600" w:hanging="360"/>
      </w:pPr>
    </w:lvl>
    <w:lvl w:ilvl="5" w:tplc="8BDAA2FE">
      <w:start w:val="1"/>
      <w:numFmt w:val="lowerRoman"/>
      <w:lvlText w:val="%6."/>
      <w:lvlJc w:val="right"/>
      <w:pPr>
        <w:ind w:left="4320" w:hanging="180"/>
      </w:pPr>
    </w:lvl>
    <w:lvl w:ilvl="6" w:tplc="7B443BDE">
      <w:start w:val="1"/>
      <w:numFmt w:val="decimal"/>
      <w:lvlText w:val="%7."/>
      <w:lvlJc w:val="left"/>
      <w:pPr>
        <w:ind w:left="5040" w:hanging="360"/>
      </w:pPr>
    </w:lvl>
    <w:lvl w:ilvl="7" w:tplc="2EF4A3A0">
      <w:start w:val="1"/>
      <w:numFmt w:val="lowerLetter"/>
      <w:lvlText w:val="%8."/>
      <w:lvlJc w:val="left"/>
      <w:pPr>
        <w:ind w:left="5760" w:hanging="360"/>
      </w:pPr>
    </w:lvl>
    <w:lvl w:ilvl="8" w:tplc="B3AE929C">
      <w:start w:val="1"/>
      <w:numFmt w:val="lowerRoman"/>
      <w:lvlText w:val="%9."/>
      <w:lvlJc w:val="right"/>
      <w:pPr>
        <w:ind w:left="6480" w:hanging="180"/>
      </w:pPr>
    </w:lvl>
  </w:abstractNum>
  <w:abstractNum w:abstractNumId="3">
    <w:nsid w:val="0D756E06"/>
    <w:multiLevelType w:val="hybridMultilevel"/>
    <w:tmpl w:val="6E24EBA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69065F9"/>
    <w:multiLevelType w:val="hybridMultilevel"/>
    <w:tmpl w:val="19A2D1AA"/>
    <w:lvl w:ilvl="0" w:tplc="F1F4E042">
      <w:start w:val="1"/>
      <w:numFmt w:val="lowerLetter"/>
      <w:lvlText w:val="%1)"/>
      <w:lvlJc w:val="left"/>
      <w:pPr>
        <w:ind w:left="720" w:hanging="360"/>
      </w:pPr>
    </w:lvl>
    <w:lvl w:ilvl="1" w:tplc="F97CA93E">
      <w:start w:val="1"/>
      <w:numFmt w:val="lowerLetter"/>
      <w:lvlText w:val="%2."/>
      <w:lvlJc w:val="left"/>
      <w:pPr>
        <w:ind w:left="1440" w:hanging="360"/>
      </w:pPr>
    </w:lvl>
    <w:lvl w:ilvl="2" w:tplc="43044706">
      <w:start w:val="1"/>
      <w:numFmt w:val="lowerRoman"/>
      <w:lvlText w:val="%3."/>
      <w:lvlJc w:val="right"/>
      <w:pPr>
        <w:ind w:left="2160" w:hanging="180"/>
      </w:pPr>
    </w:lvl>
    <w:lvl w:ilvl="3" w:tplc="274AC968">
      <w:start w:val="1"/>
      <w:numFmt w:val="decimal"/>
      <w:lvlText w:val="%4."/>
      <w:lvlJc w:val="left"/>
      <w:pPr>
        <w:ind w:left="2880" w:hanging="360"/>
      </w:pPr>
    </w:lvl>
    <w:lvl w:ilvl="4" w:tplc="19E25148">
      <w:start w:val="1"/>
      <w:numFmt w:val="lowerLetter"/>
      <w:lvlText w:val="%5."/>
      <w:lvlJc w:val="left"/>
      <w:pPr>
        <w:ind w:left="3600" w:hanging="360"/>
      </w:pPr>
    </w:lvl>
    <w:lvl w:ilvl="5" w:tplc="BAD04AE8">
      <w:start w:val="1"/>
      <w:numFmt w:val="lowerRoman"/>
      <w:lvlText w:val="%6."/>
      <w:lvlJc w:val="right"/>
      <w:pPr>
        <w:ind w:left="4320" w:hanging="180"/>
      </w:pPr>
    </w:lvl>
    <w:lvl w:ilvl="6" w:tplc="FE80F9A8">
      <w:start w:val="1"/>
      <w:numFmt w:val="decimal"/>
      <w:lvlText w:val="%7."/>
      <w:lvlJc w:val="left"/>
      <w:pPr>
        <w:ind w:left="5040" w:hanging="360"/>
      </w:pPr>
    </w:lvl>
    <w:lvl w:ilvl="7" w:tplc="6AE09D26">
      <w:start w:val="1"/>
      <w:numFmt w:val="lowerLetter"/>
      <w:lvlText w:val="%8."/>
      <w:lvlJc w:val="left"/>
      <w:pPr>
        <w:ind w:left="5760" w:hanging="360"/>
      </w:pPr>
    </w:lvl>
    <w:lvl w:ilvl="8" w:tplc="594E56A2">
      <w:start w:val="1"/>
      <w:numFmt w:val="lowerRoman"/>
      <w:lvlText w:val="%9."/>
      <w:lvlJc w:val="right"/>
      <w:pPr>
        <w:ind w:left="6480" w:hanging="180"/>
      </w:pPr>
    </w:lvl>
  </w:abstractNum>
  <w:abstractNum w:abstractNumId="5">
    <w:nsid w:val="1FA11D45"/>
    <w:multiLevelType w:val="multilevel"/>
    <w:tmpl w:val="C0B46A74"/>
    <w:lvl w:ilvl="0">
      <w:start w:val="3"/>
      <w:numFmt w:val="decimal"/>
      <w:lvlText w:val="%1"/>
      <w:lvlJc w:val="left"/>
      <w:pPr>
        <w:ind w:left="360" w:hanging="360"/>
      </w:pPr>
      <w:rPr>
        <w:rFonts w:hint="default"/>
        <w:b/>
        <w:color w:val="000000" w:themeColor="text1"/>
        <w:lang w:val="pt-PT"/>
      </w:rPr>
    </w:lvl>
    <w:lvl w:ilvl="1">
      <w:start w:val="4"/>
      <w:numFmt w:val="decimal"/>
      <w:lvlText w:val="%1.%2"/>
      <w:lvlJc w:val="left"/>
      <w:pPr>
        <w:ind w:left="644" w:hanging="360"/>
      </w:pPr>
      <w:rPr>
        <w:rFonts w:hint="default"/>
        <w:sz w:val="20"/>
        <w:szCs w:val="2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nsid w:val="22D6332C"/>
    <w:multiLevelType w:val="multilevel"/>
    <w:tmpl w:val="5678CADA"/>
    <w:lvl w:ilvl="0">
      <w:start w:val="1"/>
      <w:numFmt w:val="decimal"/>
      <w:lvlText w:val="%1."/>
      <w:lvlJc w:val="left"/>
      <w:pPr>
        <w:ind w:left="644" w:hanging="360"/>
      </w:pPr>
      <w:rPr>
        <w:rFonts w:hint="default"/>
        <w:b/>
        <w:sz w:val="22"/>
        <w:szCs w:val="22"/>
      </w:rPr>
    </w:lvl>
    <w:lvl w:ilvl="1">
      <w:start w:val="1"/>
      <w:numFmt w:val="decimal"/>
      <w:isLgl/>
      <w:lvlText w:val="%1.%2"/>
      <w:lvlJc w:val="left"/>
      <w:pPr>
        <w:ind w:left="786" w:hanging="360"/>
      </w:pPr>
      <w:rPr>
        <w:rFonts w:hint="default"/>
        <w:b/>
        <w:sz w:val="22"/>
        <w:szCs w:val="22"/>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7">
    <w:nsid w:val="254632BA"/>
    <w:multiLevelType w:val="multilevel"/>
    <w:tmpl w:val="1B224C10"/>
    <w:lvl w:ilvl="0">
      <w:start w:val="5"/>
      <w:numFmt w:val="decimal"/>
      <w:lvlText w:val="%1"/>
      <w:lvlJc w:val="left"/>
      <w:pPr>
        <w:ind w:left="360" w:hanging="360"/>
      </w:pPr>
      <w:rPr>
        <w:rFonts w:hint="default"/>
        <w:b/>
        <w:color w:val="000000" w:themeColor="text1"/>
      </w:rPr>
    </w:lvl>
    <w:lvl w:ilvl="1">
      <w:start w:val="1"/>
      <w:numFmt w:val="decimal"/>
      <w:lvlText w:val="%1.%2"/>
      <w:lvlJc w:val="left"/>
      <w:pPr>
        <w:ind w:left="644" w:hanging="360"/>
      </w:pPr>
      <w:rPr>
        <w:rFonts w:hint="default"/>
        <w:color w:val="000000" w:themeColor="text1"/>
      </w:rPr>
    </w:lvl>
    <w:lvl w:ilvl="2">
      <w:start w:val="1"/>
      <w:numFmt w:val="decimal"/>
      <w:lvlText w:val="%1.%2.%3"/>
      <w:lvlJc w:val="left"/>
      <w:pPr>
        <w:ind w:left="1288" w:hanging="720"/>
      </w:pPr>
      <w:rPr>
        <w:rFonts w:hint="default"/>
        <w:color w:val="000000" w:themeColor="text1"/>
      </w:rPr>
    </w:lvl>
    <w:lvl w:ilvl="3">
      <w:start w:val="1"/>
      <w:numFmt w:val="decimal"/>
      <w:lvlText w:val="%1.%2.%3.%4"/>
      <w:lvlJc w:val="left"/>
      <w:pPr>
        <w:ind w:left="1572" w:hanging="720"/>
      </w:pPr>
      <w:rPr>
        <w:rFonts w:hint="default"/>
        <w:color w:val="000000" w:themeColor="text1"/>
      </w:rPr>
    </w:lvl>
    <w:lvl w:ilvl="4">
      <w:start w:val="1"/>
      <w:numFmt w:val="decimal"/>
      <w:lvlText w:val="%1.%2.%3.%4.%5"/>
      <w:lvlJc w:val="left"/>
      <w:pPr>
        <w:ind w:left="2216" w:hanging="1080"/>
      </w:pPr>
      <w:rPr>
        <w:rFonts w:hint="default"/>
        <w:color w:val="000000" w:themeColor="text1"/>
      </w:rPr>
    </w:lvl>
    <w:lvl w:ilvl="5">
      <w:start w:val="1"/>
      <w:numFmt w:val="decimal"/>
      <w:lvlText w:val="%1.%2.%3.%4.%5.%6"/>
      <w:lvlJc w:val="left"/>
      <w:pPr>
        <w:ind w:left="2500" w:hanging="1080"/>
      </w:pPr>
      <w:rPr>
        <w:rFonts w:hint="default"/>
        <w:color w:val="000000" w:themeColor="text1"/>
      </w:rPr>
    </w:lvl>
    <w:lvl w:ilvl="6">
      <w:start w:val="1"/>
      <w:numFmt w:val="decimal"/>
      <w:lvlText w:val="%1.%2.%3.%4.%5.%6.%7"/>
      <w:lvlJc w:val="left"/>
      <w:pPr>
        <w:ind w:left="3144" w:hanging="1440"/>
      </w:pPr>
      <w:rPr>
        <w:rFonts w:hint="default"/>
        <w:color w:val="000000" w:themeColor="text1"/>
      </w:rPr>
    </w:lvl>
    <w:lvl w:ilvl="7">
      <w:start w:val="1"/>
      <w:numFmt w:val="decimal"/>
      <w:lvlText w:val="%1.%2.%3.%4.%5.%6.%7.%8"/>
      <w:lvlJc w:val="left"/>
      <w:pPr>
        <w:ind w:left="3428" w:hanging="1440"/>
      </w:pPr>
      <w:rPr>
        <w:rFonts w:hint="default"/>
        <w:color w:val="000000" w:themeColor="text1"/>
      </w:rPr>
    </w:lvl>
    <w:lvl w:ilvl="8">
      <w:start w:val="1"/>
      <w:numFmt w:val="decimal"/>
      <w:lvlText w:val="%1.%2.%3.%4.%5.%6.%7.%8.%9"/>
      <w:lvlJc w:val="left"/>
      <w:pPr>
        <w:ind w:left="4072" w:hanging="1800"/>
      </w:pPr>
      <w:rPr>
        <w:rFonts w:hint="default"/>
        <w:color w:val="000000" w:themeColor="text1"/>
      </w:rPr>
    </w:lvl>
  </w:abstractNum>
  <w:abstractNum w:abstractNumId="8">
    <w:nsid w:val="31855DBD"/>
    <w:multiLevelType w:val="hybridMultilevel"/>
    <w:tmpl w:val="AB44D3EA"/>
    <w:lvl w:ilvl="0" w:tplc="448C34EA">
      <w:start w:val="1"/>
      <w:numFmt w:val="decimal"/>
      <w:lvlText w:val="%1."/>
      <w:lvlJc w:val="left"/>
      <w:pPr>
        <w:ind w:left="720" w:hanging="360"/>
      </w:pPr>
    </w:lvl>
    <w:lvl w:ilvl="1" w:tplc="49F4820C">
      <w:start w:val="1"/>
      <w:numFmt w:val="decimal"/>
      <w:lvlText w:val="%2.1"/>
      <w:lvlJc w:val="left"/>
      <w:pPr>
        <w:ind w:left="1440" w:hanging="360"/>
      </w:pPr>
    </w:lvl>
    <w:lvl w:ilvl="2" w:tplc="8266077E">
      <w:start w:val="1"/>
      <w:numFmt w:val="lowerRoman"/>
      <w:lvlText w:val="%3."/>
      <w:lvlJc w:val="right"/>
      <w:pPr>
        <w:ind w:left="2160" w:hanging="180"/>
      </w:pPr>
    </w:lvl>
    <w:lvl w:ilvl="3" w:tplc="B554C880">
      <w:start w:val="1"/>
      <w:numFmt w:val="decimal"/>
      <w:lvlText w:val="%4."/>
      <w:lvlJc w:val="left"/>
      <w:pPr>
        <w:ind w:left="2880" w:hanging="360"/>
      </w:pPr>
    </w:lvl>
    <w:lvl w:ilvl="4" w:tplc="91E0A758">
      <w:start w:val="1"/>
      <w:numFmt w:val="lowerLetter"/>
      <w:lvlText w:val="%5."/>
      <w:lvlJc w:val="left"/>
      <w:pPr>
        <w:ind w:left="3600" w:hanging="360"/>
      </w:pPr>
    </w:lvl>
    <w:lvl w:ilvl="5" w:tplc="47E0E2FA">
      <w:start w:val="1"/>
      <w:numFmt w:val="lowerRoman"/>
      <w:lvlText w:val="%6."/>
      <w:lvlJc w:val="right"/>
      <w:pPr>
        <w:ind w:left="4320" w:hanging="180"/>
      </w:pPr>
    </w:lvl>
    <w:lvl w:ilvl="6" w:tplc="48F07488">
      <w:start w:val="1"/>
      <w:numFmt w:val="decimal"/>
      <w:lvlText w:val="%7."/>
      <w:lvlJc w:val="left"/>
      <w:pPr>
        <w:ind w:left="5040" w:hanging="360"/>
      </w:pPr>
    </w:lvl>
    <w:lvl w:ilvl="7" w:tplc="269EFA3A">
      <w:start w:val="1"/>
      <w:numFmt w:val="lowerLetter"/>
      <w:lvlText w:val="%8."/>
      <w:lvlJc w:val="left"/>
      <w:pPr>
        <w:ind w:left="5760" w:hanging="360"/>
      </w:pPr>
    </w:lvl>
    <w:lvl w:ilvl="8" w:tplc="15B08314">
      <w:start w:val="1"/>
      <w:numFmt w:val="lowerRoman"/>
      <w:lvlText w:val="%9."/>
      <w:lvlJc w:val="right"/>
      <w:pPr>
        <w:ind w:left="6480" w:hanging="180"/>
      </w:pPr>
    </w:lvl>
  </w:abstractNum>
  <w:abstractNum w:abstractNumId="9">
    <w:nsid w:val="32DA0538"/>
    <w:multiLevelType w:val="multilevel"/>
    <w:tmpl w:val="5A004252"/>
    <w:lvl w:ilvl="0">
      <w:start w:val="9"/>
      <w:numFmt w:val="decimal"/>
      <w:lvlText w:val="%1"/>
      <w:lvlJc w:val="left"/>
      <w:pPr>
        <w:ind w:left="360" w:hanging="360"/>
      </w:pPr>
      <w:rPr>
        <w:rFonts w:hint="default"/>
        <w:b/>
      </w:rPr>
    </w:lvl>
    <w:lvl w:ilvl="1">
      <w:start w:val="1"/>
      <w:numFmt w:val="decimal"/>
      <w:lvlText w:val="%1.%2"/>
      <w:lvlJc w:val="left"/>
      <w:pPr>
        <w:ind w:left="556" w:hanging="360"/>
      </w:pPr>
      <w:rPr>
        <w:rFonts w:hint="default"/>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504" w:hanging="72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256" w:hanging="108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008" w:hanging="1440"/>
      </w:pPr>
      <w:rPr>
        <w:rFonts w:hint="default"/>
      </w:rPr>
    </w:lvl>
  </w:abstractNum>
  <w:abstractNum w:abstractNumId="10">
    <w:nsid w:val="3AFB6D15"/>
    <w:multiLevelType w:val="hybridMultilevel"/>
    <w:tmpl w:val="A30EDE16"/>
    <w:lvl w:ilvl="0" w:tplc="94BC85F4">
      <w:start w:val="1"/>
      <w:numFmt w:val="lowerLetter"/>
      <w:lvlText w:val="%1)"/>
      <w:lvlJc w:val="left"/>
      <w:pPr>
        <w:ind w:left="720" w:hanging="360"/>
      </w:pPr>
    </w:lvl>
    <w:lvl w:ilvl="1" w:tplc="496891DA">
      <w:start w:val="1"/>
      <w:numFmt w:val="lowerLetter"/>
      <w:lvlText w:val="%2."/>
      <w:lvlJc w:val="left"/>
      <w:pPr>
        <w:ind w:left="1440" w:hanging="360"/>
      </w:pPr>
    </w:lvl>
    <w:lvl w:ilvl="2" w:tplc="BE2C19CE">
      <w:start w:val="1"/>
      <w:numFmt w:val="lowerRoman"/>
      <w:lvlText w:val="%3."/>
      <w:lvlJc w:val="right"/>
      <w:pPr>
        <w:ind w:left="2160" w:hanging="180"/>
      </w:pPr>
    </w:lvl>
    <w:lvl w:ilvl="3" w:tplc="51D822C8">
      <w:start w:val="1"/>
      <w:numFmt w:val="decimal"/>
      <w:lvlText w:val="%4."/>
      <w:lvlJc w:val="left"/>
      <w:pPr>
        <w:ind w:left="2880" w:hanging="360"/>
      </w:pPr>
    </w:lvl>
    <w:lvl w:ilvl="4" w:tplc="B74A437E">
      <w:start w:val="1"/>
      <w:numFmt w:val="lowerLetter"/>
      <w:lvlText w:val="%5."/>
      <w:lvlJc w:val="left"/>
      <w:pPr>
        <w:ind w:left="3600" w:hanging="360"/>
      </w:pPr>
    </w:lvl>
    <w:lvl w:ilvl="5" w:tplc="A3242C7C">
      <w:start w:val="1"/>
      <w:numFmt w:val="lowerRoman"/>
      <w:lvlText w:val="%6."/>
      <w:lvlJc w:val="right"/>
      <w:pPr>
        <w:ind w:left="4320" w:hanging="180"/>
      </w:pPr>
    </w:lvl>
    <w:lvl w:ilvl="6" w:tplc="DDFC94AC">
      <w:start w:val="1"/>
      <w:numFmt w:val="decimal"/>
      <w:lvlText w:val="%7."/>
      <w:lvlJc w:val="left"/>
      <w:pPr>
        <w:ind w:left="5040" w:hanging="360"/>
      </w:pPr>
    </w:lvl>
    <w:lvl w:ilvl="7" w:tplc="11C6607E">
      <w:start w:val="1"/>
      <w:numFmt w:val="lowerLetter"/>
      <w:lvlText w:val="%8."/>
      <w:lvlJc w:val="left"/>
      <w:pPr>
        <w:ind w:left="5760" w:hanging="360"/>
      </w:pPr>
    </w:lvl>
    <w:lvl w:ilvl="8" w:tplc="56C42B88">
      <w:start w:val="1"/>
      <w:numFmt w:val="lowerRoman"/>
      <w:lvlText w:val="%9."/>
      <w:lvlJc w:val="right"/>
      <w:pPr>
        <w:ind w:left="6480" w:hanging="180"/>
      </w:pPr>
    </w:lvl>
  </w:abstractNum>
  <w:abstractNum w:abstractNumId="11">
    <w:nsid w:val="40A5BEAC"/>
    <w:multiLevelType w:val="hybridMultilevel"/>
    <w:tmpl w:val="4F027294"/>
    <w:lvl w:ilvl="0" w:tplc="0416FA32">
      <w:start w:val="2"/>
      <w:numFmt w:val="lowerLetter"/>
      <w:lvlText w:val="%1)"/>
      <w:lvlJc w:val="left"/>
      <w:pPr>
        <w:ind w:left="720" w:hanging="360"/>
      </w:pPr>
    </w:lvl>
    <w:lvl w:ilvl="1" w:tplc="0B9A599A">
      <w:start w:val="1"/>
      <w:numFmt w:val="lowerLetter"/>
      <w:lvlText w:val="%2."/>
      <w:lvlJc w:val="left"/>
      <w:pPr>
        <w:ind w:left="1440" w:hanging="360"/>
      </w:pPr>
    </w:lvl>
    <w:lvl w:ilvl="2" w:tplc="F6C4539E">
      <w:start w:val="1"/>
      <w:numFmt w:val="lowerRoman"/>
      <w:lvlText w:val="%3."/>
      <w:lvlJc w:val="right"/>
      <w:pPr>
        <w:ind w:left="2160" w:hanging="180"/>
      </w:pPr>
    </w:lvl>
    <w:lvl w:ilvl="3" w:tplc="3836BA02">
      <w:start w:val="1"/>
      <w:numFmt w:val="decimal"/>
      <w:lvlText w:val="%4."/>
      <w:lvlJc w:val="left"/>
      <w:pPr>
        <w:ind w:left="2880" w:hanging="360"/>
      </w:pPr>
    </w:lvl>
    <w:lvl w:ilvl="4" w:tplc="902A355A">
      <w:start w:val="1"/>
      <w:numFmt w:val="lowerLetter"/>
      <w:lvlText w:val="%5."/>
      <w:lvlJc w:val="left"/>
      <w:pPr>
        <w:ind w:left="3600" w:hanging="360"/>
      </w:pPr>
    </w:lvl>
    <w:lvl w:ilvl="5" w:tplc="464C23F0">
      <w:start w:val="1"/>
      <w:numFmt w:val="lowerRoman"/>
      <w:lvlText w:val="%6."/>
      <w:lvlJc w:val="right"/>
      <w:pPr>
        <w:ind w:left="4320" w:hanging="180"/>
      </w:pPr>
    </w:lvl>
    <w:lvl w:ilvl="6" w:tplc="F4F4E4DA">
      <w:start w:val="1"/>
      <w:numFmt w:val="decimal"/>
      <w:lvlText w:val="%7."/>
      <w:lvlJc w:val="left"/>
      <w:pPr>
        <w:ind w:left="5040" w:hanging="360"/>
      </w:pPr>
    </w:lvl>
    <w:lvl w:ilvl="7" w:tplc="40C29F28">
      <w:start w:val="1"/>
      <w:numFmt w:val="lowerLetter"/>
      <w:lvlText w:val="%8."/>
      <w:lvlJc w:val="left"/>
      <w:pPr>
        <w:ind w:left="5760" w:hanging="360"/>
      </w:pPr>
    </w:lvl>
    <w:lvl w:ilvl="8" w:tplc="602E2B7E">
      <w:start w:val="1"/>
      <w:numFmt w:val="lowerRoman"/>
      <w:lvlText w:val="%9."/>
      <w:lvlJc w:val="right"/>
      <w:pPr>
        <w:ind w:left="6480" w:hanging="180"/>
      </w:pPr>
    </w:lvl>
  </w:abstractNum>
  <w:abstractNum w:abstractNumId="12">
    <w:nsid w:val="421A112D"/>
    <w:multiLevelType w:val="hybridMultilevel"/>
    <w:tmpl w:val="20AA964E"/>
    <w:lvl w:ilvl="0" w:tplc="76D672E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nsid w:val="498F347B"/>
    <w:multiLevelType w:val="hybridMultilevel"/>
    <w:tmpl w:val="549C6760"/>
    <w:lvl w:ilvl="0" w:tplc="6674039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nsid w:val="4A903E04"/>
    <w:multiLevelType w:val="hybridMultilevel"/>
    <w:tmpl w:val="3A9CCDA0"/>
    <w:lvl w:ilvl="0" w:tplc="32569A4E">
      <w:start w:val="1"/>
      <w:numFmt w:val="lowerLetter"/>
      <w:lvlText w:val="%1)"/>
      <w:lvlJc w:val="left"/>
      <w:pPr>
        <w:ind w:left="786" w:hanging="360"/>
      </w:pPr>
      <w:rPr>
        <w:rFonts w:hint="default"/>
        <w:color w:val="000000" w:themeColor="text1"/>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5">
    <w:nsid w:val="4CBC05C8"/>
    <w:multiLevelType w:val="hybridMultilevel"/>
    <w:tmpl w:val="EFAC3C2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0A45EFD"/>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7">
    <w:nsid w:val="547E7ABB"/>
    <w:multiLevelType w:val="hybridMultilevel"/>
    <w:tmpl w:val="D3841B54"/>
    <w:lvl w:ilvl="0" w:tplc="B4CED53A">
      <w:start w:val="1"/>
      <w:numFmt w:val="lowerLetter"/>
      <w:lvlText w:val="%1)"/>
      <w:lvlJc w:val="left"/>
      <w:pPr>
        <w:ind w:left="720" w:hanging="360"/>
      </w:pPr>
    </w:lvl>
    <w:lvl w:ilvl="1" w:tplc="BF4A231A">
      <w:start w:val="1"/>
      <w:numFmt w:val="lowerLetter"/>
      <w:lvlText w:val="%2."/>
      <w:lvlJc w:val="left"/>
      <w:pPr>
        <w:ind w:left="1440" w:hanging="360"/>
      </w:pPr>
    </w:lvl>
    <w:lvl w:ilvl="2" w:tplc="DDDE28CC">
      <w:start w:val="1"/>
      <w:numFmt w:val="lowerRoman"/>
      <w:lvlText w:val="%3."/>
      <w:lvlJc w:val="right"/>
      <w:pPr>
        <w:ind w:left="2160" w:hanging="180"/>
      </w:pPr>
    </w:lvl>
    <w:lvl w:ilvl="3" w:tplc="7660C23E">
      <w:start w:val="1"/>
      <w:numFmt w:val="decimal"/>
      <w:lvlText w:val="%4."/>
      <w:lvlJc w:val="left"/>
      <w:pPr>
        <w:ind w:left="2880" w:hanging="360"/>
      </w:pPr>
    </w:lvl>
    <w:lvl w:ilvl="4" w:tplc="55587D66">
      <w:start w:val="1"/>
      <w:numFmt w:val="lowerLetter"/>
      <w:lvlText w:val="%5."/>
      <w:lvlJc w:val="left"/>
      <w:pPr>
        <w:ind w:left="3600" w:hanging="360"/>
      </w:pPr>
    </w:lvl>
    <w:lvl w:ilvl="5" w:tplc="18B8D354">
      <w:start w:val="1"/>
      <w:numFmt w:val="lowerRoman"/>
      <w:lvlText w:val="%6."/>
      <w:lvlJc w:val="right"/>
      <w:pPr>
        <w:ind w:left="4320" w:hanging="180"/>
      </w:pPr>
    </w:lvl>
    <w:lvl w:ilvl="6" w:tplc="D1683FB2">
      <w:start w:val="1"/>
      <w:numFmt w:val="decimal"/>
      <w:lvlText w:val="%7."/>
      <w:lvlJc w:val="left"/>
      <w:pPr>
        <w:ind w:left="5040" w:hanging="360"/>
      </w:pPr>
    </w:lvl>
    <w:lvl w:ilvl="7" w:tplc="12F821E2">
      <w:start w:val="1"/>
      <w:numFmt w:val="lowerLetter"/>
      <w:lvlText w:val="%8."/>
      <w:lvlJc w:val="left"/>
      <w:pPr>
        <w:ind w:left="5760" w:hanging="360"/>
      </w:pPr>
    </w:lvl>
    <w:lvl w:ilvl="8" w:tplc="50728EF4">
      <w:start w:val="1"/>
      <w:numFmt w:val="lowerRoman"/>
      <w:lvlText w:val="%9."/>
      <w:lvlJc w:val="right"/>
      <w:pPr>
        <w:ind w:left="6480" w:hanging="180"/>
      </w:pPr>
    </w:lvl>
  </w:abstractNum>
  <w:abstractNum w:abstractNumId="18">
    <w:nsid w:val="57087BD5"/>
    <w:multiLevelType w:val="hybridMultilevel"/>
    <w:tmpl w:val="520613C2"/>
    <w:lvl w:ilvl="0" w:tplc="760AF450">
      <w:start w:val="3"/>
      <w:numFmt w:val="lowerLetter"/>
      <w:lvlText w:val="%1)"/>
      <w:lvlJc w:val="left"/>
      <w:pPr>
        <w:ind w:left="720" w:hanging="360"/>
      </w:pPr>
    </w:lvl>
    <w:lvl w:ilvl="1" w:tplc="4F1A2796">
      <w:start w:val="1"/>
      <w:numFmt w:val="lowerLetter"/>
      <w:lvlText w:val="%2."/>
      <w:lvlJc w:val="left"/>
      <w:pPr>
        <w:ind w:left="1440" w:hanging="360"/>
      </w:pPr>
    </w:lvl>
    <w:lvl w:ilvl="2" w:tplc="158AB662">
      <w:start w:val="1"/>
      <w:numFmt w:val="lowerRoman"/>
      <w:lvlText w:val="%3."/>
      <w:lvlJc w:val="right"/>
      <w:pPr>
        <w:ind w:left="2160" w:hanging="180"/>
      </w:pPr>
    </w:lvl>
    <w:lvl w:ilvl="3" w:tplc="4AA89428">
      <w:start w:val="1"/>
      <w:numFmt w:val="decimal"/>
      <w:lvlText w:val="%4."/>
      <w:lvlJc w:val="left"/>
      <w:pPr>
        <w:ind w:left="2880" w:hanging="360"/>
      </w:pPr>
    </w:lvl>
    <w:lvl w:ilvl="4" w:tplc="56464322">
      <w:start w:val="1"/>
      <w:numFmt w:val="lowerLetter"/>
      <w:lvlText w:val="%5."/>
      <w:lvlJc w:val="left"/>
      <w:pPr>
        <w:ind w:left="3600" w:hanging="360"/>
      </w:pPr>
    </w:lvl>
    <w:lvl w:ilvl="5" w:tplc="D53029CE">
      <w:start w:val="1"/>
      <w:numFmt w:val="lowerRoman"/>
      <w:lvlText w:val="%6."/>
      <w:lvlJc w:val="right"/>
      <w:pPr>
        <w:ind w:left="4320" w:hanging="180"/>
      </w:pPr>
    </w:lvl>
    <w:lvl w:ilvl="6" w:tplc="443AD88A">
      <w:start w:val="1"/>
      <w:numFmt w:val="decimal"/>
      <w:lvlText w:val="%7."/>
      <w:lvlJc w:val="left"/>
      <w:pPr>
        <w:ind w:left="5040" w:hanging="360"/>
      </w:pPr>
    </w:lvl>
    <w:lvl w:ilvl="7" w:tplc="9ED0FB34">
      <w:start w:val="1"/>
      <w:numFmt w:val="lowerLetter"/>
      <w:lvlText w:val="%8."/>
      <w:lvlJc w:val="left"/>
      <w:pPr>
        <w:ind w:left="5760" w:hanging="360"/>
      </w:pPr>
    </w:lvl>
    <w:lvl w:ilvl="8" w:tplc="9B1CF590">
      <w:start w:val="1"/>
      <w:numFmt w:val="lowerRoman"/>
      <w:lvlText w:val="%9."/>
      <w:lvlJc w:val="right"/>
      <w:pPr>
        <w:ind w:left="6480" w:hanging="180"/>
      </w:pPr>
    </w:lvl>
  </w:abstractNum>
  <w:abstractNum w:abstractNumId="19">
    <w:nsid w:val="575E77D6"/>
    <w:multiLevelType w:val="hybridMultilevel"/>
    <w:tmpl w:val="547C9A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906B9CE"/>
    <w:multiLevelType w:val="hybridMultilevel"/>
    <w:tmpl w:val="1C368964"/>
    <w:lvl w:ilvl="0" w:tplc="2E246714">
      <w:start w:val="2"/>
      <w:numFmt w:val="lowerLetter"/>
      <w:lvlText w:val="%1)"/>
      <w:lvlJc w:val="left"/>
      <w:pPr>
        <w:ind w:left="720" w:hanging="360"/>
      </w:pPr>
    </w:lvl>
    <w:lvl w:ilvl="1" w:tplc="E1922EC0">
      <w:start w:val="1"/>
      <w:numFmt w:val="lowerLetter"/>
      <w:lvlText w:val="%2."/>
      <w:lvlJc w:val="left"/>
      <w:pPr>
        <w:ind w:left="1440" w:hanging="360"/>
      </w:pPr>
    </w:lvl>
    <w:lvl w:ilvl="2" w:tplc="01D6C8E8">
      <w:start w:val="1"/>
      <w:numFmt w:val="lowerRoman"/>
      <w:lvlText w:val="%3."/>
      <w:lvlJc w:val="right"/>
      <w:pPr>
        <w:ind w:left="2160" w:hanging="180"/>
      </w:pPr>
    </w:lvl>
    <w:lvl w:ilvl="3" w:tplc="0700C366">
      <w:start w:val="1"/>
      <w:numFmt w:val="decimal"/>
      <w:lvlText w:val="%4."/>
      <w:lvlJc w:val="left"/>
      <w:pPr>
        <w:ind w:left="2880" w:hanging="360"/>
      </w:pPr>
    </w:lvl>
    <w:lvl w:ilvl="4" w:tplc="CA2A34B8">
      <w:start w:val="1"/>
      <w:numFmt w:val="lowerLetter"/>
      <w:lvlText w:val="%5."/>
      <w:lvlJc w:val="left"/>
      <w:pPr>
        <w:ind w:left="3600" w:hanging="360"/>
      </w:pPr>
    </w:lvl>
    <w:lvl w:ilvl="5" w:tplc="DB3640F8">
      <w:start w:val="1"/>
      <w:numFmt w:val="lowerRoman"/>
      <w:lvlText w:val="%6."/>
      <w:lvlJc w:val="right"/>
      <w:pPr>
        <w:ind w:left="4320" w:hanging="180"/>
      </w:pPr>
    </w:lvl>
    <w:lvl w:ilvl="6" w:tplc="E4588F14">
      <w:start w:val="1"/>
      <w:numFmt w:val="decimal"/>
      <w:lvlText w:val="%7."/>
      <w:lvlJc w:val="left"/>
      <w:pPr>
        <w:ind w:left="5040" w:hanging="360"/>
      </w:pPr>
    </w:lvl>
    <w:lvl w:ilvl="7" w:tplc="8F6C9AB2">
      <w:start w:val="1"/>
      <w:numFmt w:val="lowerLetter"/>
      <w:lvlText w:val="%8."/>
      <w:lvlJc w:val="left"/>
      <w:pPr>
        <w:ind w:left="5760" w:hanging="360"/>
      </w:pPr>
    </w:lvl>
    <w:lvl w:ilvl="8" w:tplc="490CD58A">
      <w:start w:val="1"/>
      <w:numFmt w:val="lowerRoman"/>
      <w:lvlText w:val="%9."/>
      <w:lvlJc w:val="right"/>
      <w:pPr>
        <w:ind w:left="6480" w:hanging="180"/>
      </w:pPr>
    </w:lvl>
  </w:abstractNum>
  <w:abstractNum w:abstractNumId="21">
    <w:nsid w:val="5E3F596C"/>
    <w:multiLevelType w:val="multilevel"/>
    <w:tmpl w:val="185E36F8"/>
    <w:lvl w:ilvl="0">
      <w:start w:val="6"/>
      <w:numFmt w:val="decimal"/>
      <w:lvlText w:val="%1."/>
      <w:lvlJc w:val="left"/>
      <w:pPr>
        <w:ind w:left="720" w:hanging="360"/>
      </w:pPr>
      <w:rPr>
        <w:rFonts w:hint="default"/>
      </w:rPr>
    </w:lvl>
    <w:lvl w:ilvl="1">
      <w:start w:val="2"/>
      <w:numFmt w:val="decimal"/>
      <w:isLgl/>
      <w:lvlText w:val="%1.%2"/>
      <w:lvlJc w:val="left"/>
      <w:pPr>
        <w:ind w:left="720" w:hanging="360"/>
      </w:pPr>
      <w:rPr>
        <w:rFonts w:ascii="Arial" w:hAnsi="Arial" w:cs="Arial"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628AF64F"/>
    <w:multiLevelType w:val="multilevel"/>
    <w:tmpl w:val="58308AE2"/>
    <w:lvl w:ilvl="0">
      <w:start w:val="1"/>
      <w:numFmt w:val="bullet"/>
      <w:lvlText w:val=""/>
      <w:lvlJc w:val="left"/>
      <w:pPr>
        <w:ind w:left="1080" w:hanging="360"/>
      </w:pPr>
      <w:rPr>
        <w:rFonts w:ascii="Wingdings" w:hAnsi="Wingdings" w:hint="default"/>
      </w:rPr>
    </w:lvl>
    <w:lvl w:ilvl="1">
      <w:start w:val="1"/>
      <w:numFmt w:val="bullet"/>
      <w:lvlText w:val=""/>
      <w:lvlJc w:val="left"/>
      <w:pPr>
        <w:ind w:left="1800" w:hanging="360"/>
      </w:pPr>
      <w:rPr>
        <w:rFonts w:ascii="Wingdings" w:hAnsi="Wingdings"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Wingdings" w:hAnsi="Wingdings" w:hint="default"/>
      </w:rPr>
    </w:lvl>
    <w:lvl w:ilvl="7">
      <w:start w:val="1"/>
      <w:numFmt w:val="bullet"/>
      <w:lvlText w:val=""/>
      <w:lvlJc w:val="left"/>
      <w:pPr>
        <w:ind w:left="6120" w:hanging="360"/>
      </w:pPr>
      <w:rPr>
        <w:rFonts w:ascii="Symbol" w:hAnsi="Symbol" w:hint="default"/>
      </w:rPr>
    </w:lvl>
    <w:lvl w:ilvl="8">
      <w:start w:val="1"/>
      <w:numFmt w:val="bullet"/>
      <w:lvlText w:val="♦"/>
      <w:lvlJc w:val="left"/>
      <w:pPr>
        <w:ind w:left="6840" w:hanging="360"/>
      </w:pPr>
      <w:rPr>
        <w:rFonts w:ascii="Courier New" w:hAnsi="Courier New" w:hint="default"/>
      </w:rPr>
    </w:lvl>
  </w:abstractNum>
  <w:abstractNum w:abstractNumId="23">
    <w:nsid w:val="635D3895"/>
    <w:multiLevelType w:val="hybridMultilevel"/>
    <w:tmpl w:val="4F0E1E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6E77880"/>
    <w:multiLevelType w:val="hybridMultilevel"/>
    <w:tmpl w:val="CD78344E"/>
    <w:lvl w:ilvl="0" w:tplc="1ED41D2E">
      <w:start w:val="1"/>
      <w:numFmt w:val="lowerLetter"/>
      <w:lvlText w:val="%1)"/>
      <w:lvlJc w:val="left"/>
      <w:pPr>
        <w:ind w:left="786" w:hanging="360"/>
      </w:pPr>
      <w:rPr>
        <w:rFonts w:hint="default"/>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8B53701"/>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6">
    <w:nsid w:val="68F55446"/>
    <w:multiLevelType w:val="hybridMultilevel"/>
    <w:tmpl w:val="ABA6A1E4"/>
    <w:lvl w:ilvl="0" w:tplc="04DA698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7">
    <w:nsid w:val="695A63E4"/>
    <w:multiLevelType w:val="multilevel"/>
    <w:tmpl w:val="0420789E"/>
    <w:lvl w:ilvl="0">
      <w:start w:val="1"/>
      <w:numFmt w:val="decimal"/>
      <w:lvlText w:val="%1."/>
      <w:lvlJc w:val="left"/>
      <w:pPr>
        <w:ind w:left="644" w:hanging="360"/>
      </w:pPr>
      <w:rPr>
        <w:rFonts w:hint="default"/>
        <w:b/>
        <w:sz w:val="22"/>
        <w:szCs w:val="22"/>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8">
    <w:nsid w:val="6E97766E"/>
    <w:multiLevelType w:val="hybridMultilevel"/>
    <w:tmpl w:val="62EC7DF6"/>
    <w:lvl w:ilvl="0" w:tplc="AF26C2B6">
      <w:start w:val="1"/>
      <w:numFmt w:val="lowerLetter"/>
      <w:lvlText w:val="%1)"/>
      <w:lvlJc w:val="left"/>
      <w:pPr>
        <w:ind w:left="502" w:hanging="360"/>
      </w:pPr>
      <w:rPr>
        <w:rFonts w:hint="default"/>
        <w:color w:val="auto"/>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9">
    <w:nsid w:val="719D267B"/>
    <w:multiLevelType w:val="hybridMultilevel"/>
    <w:tmpl w:val="0CA8DD06"/>
    <w:lvl w:ilvl="0" w:tplc="C8B44820">
      <w:start w:val="1"/>
      <w:numFmt w:val="lowerLetter"/>
      <w:lvlText w:val="%1)"/>
      <w:lvlJc w:val="left"/>
      <w:pPr>
        <w:ind w:left="720" w:hanging="360"/>
      </w:pPr>
    </w:lvl>
    <w:lvl w:ilvl="1" w:tplc="4B4E59D4">
      <w:start w:val="1"/>
      <w:numFmt w:val="lowerLetter"/>
      <w:lvlText w:val="%2."/>
      <w:lvlJc w:val="left"/>
      <w:pPr>
        <w:ind w:left="1440" w:hanging="360"/>
      </w:pPr>
    </w:lvl>
    <w:lvl w:ilvl="2" w:tplc="AE94F6F0">
      <w:start w:val="1"/>
      <w:numFmt w:val="lowerRoman"/>
      <w:lvlText w:val="%3."/>
      <w:lvlJc w:val="right"/>
      <w:pPr>
        <w:ind w:left="2160" w:hanging="180"/>
      </w:pPr>
    </w:lvl>
    <w:lvl w:ilvl="3" w:tplc="F5846D98">
      <w:start w:val="1"/>
      <w:numFmt w:val="decimal"/>
      <w:lvlText w:val="%4."/>
      <w:lvlJc w:val="left"/>
      <w:pPr>
        <w:ind w:left="2880" w:hanging="360"/>
      </w:pPr>
    </w:lvl>
    <w:lvl w:ilvl="4" w:tplc="01382586">
      <w:start w:val="1"/>
      <w:numFmt w:val="lowerLetter"/>
      <w:lvlText w:val="%5."/>
      <w:lvlJc w:val="left"/>
      <w:pPr>
        <w:ind w:left="3600" w:hanging="360"/>
      </w:pPr>
    </w:lvl>
    <w:lvl w:ilvl="5" w:tplc="F7CACD6A">
      <w:start w:val="1"/>
      <w:numFmt w:val="lowerRoman"/>
      <w:lvlText w:val="%6."/>
      <w:lvlJc w:val="right"/>
      <w:pPr>
        <w:ind w:left="4320" w:hanging="180"/>
      </w:pPr>
    </w:lvl>
    <w:lvl w:ilvl="6" w:tplc="0F9C539C">
      <w:start w:val="1"/>
      <w:numFmt w:val="decimal"/>
      <w:lvlText w:val="%7."/>
      <w:lvlJc w:val="left"/>
      <w:pPr>
        <w:ind w:left="5040" w:hanging="360"/>
      </w:pPr>
    </w:lvl>
    <w:lvl w:ilvl="7" w:tplc="121C3BD6">
      <w:start w:val="1"/>
      <w:numFmt w:val="lowerLetter"/>
      <w:lvlText w:val="%8."/>
      <w:lvlJc w:val="left"/>
      <w:pPr>
        <w:ind w:left="5760" w:hanging="360"/>
      </w:pPr>
    </w:lvl>
    <w:lvl w:ilvl="8" w:tplc="E3FE0A1C">
      <w:start w:val="1"/>
      <w:numFmt w:val="lowerRoman"/>
      <w:lvlText w:val="%9."/>
      <w:lvlJc w:val="right"/>
      <w:pPr>
        <w:ind w:left="6480" w:hanging="180"/>
      </w:pPr>
    </w:lvl>
  </w:abstractNum>
  <w:abstractNum w:abstractNumId="30">
    <w:nsid w:val="7700976A"/>
    <w:multiLevelType w:val="hybridMultilevel"/>
    <w:tmpl w:val="4C3AABBC"/>
    <w:lvl w:ilvl="0" w:tplc="C270E4BA">
      <w:start w:val="2"/>
      <w:numFmt w:val="lowerLetter"/>
      <w:lvlText w:val="%1)"/>
      <w:lvlJc w:val="left"/>
      <w:pPr>
        <w:ind w:left="720" w:hanging="360"/>
      </w:pPr>
    </w:lvl>
    <w:lvl w:ilvl="1" w:tplc="38349BBA">
      <w:start w:val="1"/>
      <w:numFmt w:val="lowerLetter"/>
      <w:lvlText w:val="%2."/>
      <w:lvlJc w:val="left"/>
      <w:pPr>
        <w:ind w:left="1440" w:hanging="360"/>
      </w:pPr>
    </w:lvl>
    <w:lvl w:ilvl="2" w:tplc="AA3EBD0A">
      <w:start w:val="1"/>
      <w:numFmt w:val="lowerRoman"/>
      <w:lvlText w:val="%3."/>
      <w:lvlJc w:val="right"/>
      <w:pPr>
        <w:ind w:left="2160" w:hanging="180"/>
      </w:pPr>
    </w:lvl>
    <w:lvl w:ilvl="3" w:tplc="D17AC47C">
      <w:start w:val="1"/>
      <w:numFmt w:val="decimal"/>
      <w:lvlText w:val="%4."/>
      <w:lvlJc w:val="left"/>
      <w:pPr>
        <w:ind w:left="2880" w:hanging="360"/>
      </w:pPr>
    </w:lvl>
    <w:lvl w:ilvl="4" w:tplc="6232778C">
      <w:start w:val="1"/>
      <w:numFmt w:val="lowerLetter"/>
      <w:lvlText w:val="%5."/>
      <w:lvlJc w:val="left"/>
      <w:pPr>
        <w:ind w:left="3600" w:hanging="360"/>
      </w:pPr>
    </w:lvl>
    <w:lvl w:ilvl="5" w:tplc="9D18526E">
      <w:start w:val="1"/>
      <w:numFmt w:val="lowerRoman"/>
      <w:lvlText w:val="%6."/>
      <w:lvlJc w:val="right"/>
      <w:pPr>
        <w:ind w:left="4320" w:hanging="180"/>
      </w:pPr>
    </w:lvl>
    <w:lvl w:ilvl="6" w:tplc="C4905B58">
      <w:start w:val="1"/>
      <w:numFmt w:val="decimal"/>
      <w:lvlText w:val="%7."/>
      <w:lvlJc w:val="left"/>
      <w:pPr>
        <w:ind w:left="5040" w:hanging="360"/>
      </w:pPr>
    </w:lvl>
    <w:lvl w:ilvl="7" w:tplc="BAF011E6">
      <w:start w:val="1"/>
      <w:numFmt w:val="lowerLetter"/>
      <w:lvlText w:val="%8."/>
      <w:lvlJc w:val="left"/>
      <w:pPr>
        <w:ind w:left="5760" w:hanging="360"/>
      </w:pPr>
    </w:lvl>
    <w:lvl w:ilvl="8" w:tplc="051C5E5A">
      <w:start w:val="1"/>
      <w:numFmt w:val="lowerRoman"/>
      <w:lvlText w:val="%9."/>
      <w:lvlJc w:val="right"/>
      <w:pPr>
        <w:ind w:left="6480" w:hanging="180"/>
      </w:pPr>
    </w:lvl>
  </w:abstractNum>
  <w:abstractNum w:abstractNumId="31">
    <w:nsid w:val="7717743D"/>
    <w:multiLevelType w:val="hybridMultilevel"/>
    <w:tmpl w:val="3078BC7C"/>
    <w:lvl w:ilvl="0" w:tplc="F1D0775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nsid w:val="7EF852E6"/>
    <w:multiLevelType w:val="hybridMultilevel"/>
    <w:tmpl w:val="984AD4CC"/>
    <w:lvl w:ilvl="0" w:tplc="FAF65DD2">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abstractNumId w:val="10"/>
  </w:num>
  <w:num w:numId="2">
    <w:abstractNumId w:val="22"/>
  </w:num>
  <w:num w:numId="3">
    <w:abstractNumId w:val="0"/>
  </w:num>
  <w:num w:numId="4">
    <w:abstractNumId w:val="18"/>
  </w:num>
  <w:num w:numId="5">
    <w:abstractNumId w:val="11"/>
  </w:num>
  <w:num w:numId="6">
    <w:abstractNumId w:val="17"/>
  </w:num>
  <w:num w:numId="7">
    <w:abstractNumId w:val="8"/>
  </w:num>
  <w:num w:numId="8">
    <w:abstractNumId w:val="20"/>
  </w:num>
  <w:num w:numId="9">
    <w:abstractNumId w:val="2"/>
  </w:num>
  <w:num w:numId="10">
    <w:abstractNumId w:val="29"/>
  </w:num>
  <w:num w:numId="11">
    <w:abstractNumId w:val="30"/>
  </w:num>
  <w:num w:numId="12">
    <w:abstractNumId w:val="4"/>
  </w:num>
  <w:num w:numId="13">
    <w:abstractNumId w:val="27"/>
  </w:num>
  <w:num w:numId="14">
    <w:abstractNumId w:val="24"/>
  </w:num>
  <w:num w:numId="15">
    <w:abstractNumId w:val="14"/>
  </w:num>
  <w:num w:numId="16">
    <w:abstractNumId w:val="26"/>
  </w:num>
  <w:num w:numId="17">
    <w:abstractNumId w:val="21"/>
  </w:num>
  <w:num w:numId="18">
    <w:abstractNumId w:val="12"/>
  </w:num>
  <w:num w:numId="19">
    <w:abstractNumId w:val="13"/>
  </w:num>
  <w:num w:numId="20">
    <w:abstractNumId w:val="25"/>
  </w:num>
  <w:num w:numId="21">
    <w:abstractNumId w:val="16"/>
  </w:num>
  <w:num w:numId="22">
    <w:abstractNumId w:val="9"/>
  </w:num>
  <w:num w:numId="23">
    <w:abstractNumId w:val="19"/>
  </w:num>
  <w:num w:numId="24">
    <w:abstractNumId w:val="6"/>
  </w:num>
  <w:num w:numId="25">
    <w:abstractNumId w:val="15"/>
  </w:num>
  <w:num w:numId="26">
    <w:abstractNumId w:val="23"/>
  </w:num>
  <w:num w:numId="27">
    <w:abstractNumId w:val="1"/>
  </w:num>
  <w:num w:numId="28">
    <w:abstractNumId w:val="28"/>
  </w:num>
  <w:num w:numId="29">
    <w:abstractNumId w:val="31"/>
  </w:num>
  <w:num w:numId="30">
    <w:abstractNumId w:val="5"/>
  </w:num>
  <w:num w:numId="31">
    <w:abstractNumId w:val="7"/>
  </w:num>
  <w:num w:numId="32">
    <w:abstractNumId w:val="3"/>
  </w:num>
  <w:num w:numId="33">
    <w:abstractNumId w:val="3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0D"/>
    <w:rsid w:val="00014A54"/>
    <w:rsid w:val="00017572"/>
    <w:rsid w:val="000612B9"/>
    <w:rsid w:val="00061711"/>
    <w:rsid w:val="0006303E"/>
    <w:rsid w:val="00072C5B"/>
    <w:rsid w:val="00072D09"/>
    <w:rsid w:val="00084647"/>
    <w:rsid w:val="000B3C2C"/>
    <w:rsid w:val="000D3667"/>
    <w:rsid w:val="000D612B"/>
    <w:rsid w:val="000D7287"/>
    <w:rsid w:val="000E00BC"/>
    <w:rsid w:val="000E6F69"/>
    <w:rsid w:val="000F5D5C"/>
    <w:rsid w:val="00101D0C"/>
    <w:rsid w:val="001038DE"/>
    <w:rsid w:val="00106A32"/>
    <w:rsid w:val="00122B8D"/>
    <w:rsid w:val="00126238"/>
    <w:rsid w:val="00133626"/>
    <w:rsid w:val="00147E4A"/>
    <w:rsid w:val="00153881"/>
    <w:rsid w:val="00155E51"/>
    <w:rsid w:val="0016624D"/>
    <w:rsid w:val="001674CC"/>
    <w:rsid w:val="00191824"/>
    <w:rsid w:val="001B2ABD"/>
    <w:rsid w:val="001B3593"/>
    <w:rsid w:val="001C2832"/>
    <w:rsid w:val="001D2C58"/>
    <w:rsid w:val="001D378E"/>
    <w:rsid w:val="001E6CB0"/>
    <w:rsid w:val="001F4809"/>
    <w:rsid w:val="00213F0F"/>
    <w:rsid w:val="002160E0"/>
    <w:rsid w:val="00231625"/>
    <w:rsid w:val="00244155"/>
    <w:rsid w:val="00247077"/>
    <w:rsid w:val="002637DD"/>
    <w:rsid w:val="0026460A"/>
    <w:rsid w:val="00281624"/>
    <w:rsid w:val="00290FE9"/>
    <w:rsid w:val="00294DD0"/>
    <w:rsid w:val="002A5904"/>
    <w:rsid w:val="002A5F38"/>
    <w:rsid w:val="002A6C03"/>
    <w:rsid w:val="002B164E"/>
    <w:rsid w:val="002B1676"/>
    <w:rsid w:val="002C08D3"/>
    <w:rsid w:val="002C31C8"/>
    <w:rsid w:val="002D74C8"/>
    <w:rsid w:val="002E1C88"/>
    <w:rsid w:val="002E2C4C"/>
    <w:rsid w:val="00304917"/>
    <w:rsid w:val="00311BCC"/>
    <w:rsid w:val="00313CB7"/>
    <w:rsid w:val="00322C22"/>
    <w:rsid w:val="0032574D"/>
    <w:rsid w:val="00333928"/>
    <w:rsid w:val="0033530F"/>
    <w:rsid w:val="00335AA9"/>
    <w:rsid w:val="00341B14"/>
    <w:rsid w:val="00354AE8"/>
    <w:rsid w:val="00356AC6"/>
    <w:rsid w:val="0038493B"/>
    <w:rsid w:val="003B26C7"/>
    <w:rsid w:val="003C3F0D"/>
    <w:rsid w:val="003D753F"/>
    <w:rsid w:val="004034C3"/>
    <w:rsid w:val="004154D8"/>
    <w:rsid w:val="0041711F"/>
    <w:rsid w:val="004242C2"/>
    <w:rsid w:val="00431C6E"/>
    <w:rsid w:val="00434058"/>
    <w:rsid w:val="00453A74"/>
    <w:rsid w:val="00476FC4"/>
    <w:rsid w:val="00482800"/>
    <w:rsid w:val="00491181"/>
    <w:rsid w:val="00491B5F"/>
    <w:rsid w:val="004952DE"/>
    <w:rsid w:val="00496E42"/>
    <w:rsid w:val="004A7247"/>
    <w:rsid w:val="004A72C7"/>
    <w:rsid w:val="004A7744"/>
    <w:rsid w:val="004B29BC"/>
    <w:rsid w:val="004C7604"/>
    <w:rsid w:val="004D27FD"/>
    <w:rsid w:val="004D724A"/>
    <w:rsid w:val="004E7D14"/>
    <w:rsid w:val="004F24BE"/>
    <w:rsid w:val="004F6925"/>
    <w:rsid w:val="00500CD7"/>
    <w:rsid w:val="00515042"/>
    <w:rsid w:val="00522CA6"/>
    <w:rsid w:val="0052356E"/>
    <w:rsid w:val="0056681B"/>
    <w:rsid w:val="00570AED"/>
    <w:rsid w:val="00570DB2"/>
    <w:rsid w:val="005757E8"/>
    <w:rsid w:val="00577D6B"/>
    <w:rsid w:val="00580E3C"/>
    <w:rsid w:val="005930D3"/>
    <w:rsid w:val="005A1B15"/>
    <w:rsid w:val="005A1B51"/>
    <w:rsid w:val="005A6B3A"/>
    <w:rsid w:val="005B2927"/>
    <w:rsid w:val="005D252D"/>
    <w:rsid w:val="005E3AD3"/>
    <w:rsid w:val="005E5008"/>
    <w:rsid w:val="005F53A6"/>
    <w:rsid w:val="005F77AE"/>
    <w:rsid w:val="00606964"/>
    <w:rsid w:val="0061042A"/>
    <w:rsid w:val="00613B06"/>
    <w:rsid w:val="00622BD3"/>
    <w:rsid w:val="00631D17"/>
    <w:rsid w:val="006349EF"/>
    <w:rsid w:val="00640B94"/>
    <w:rsid w:val="006445CE"/>
    <w:rsid w:val="00662149"/>
    <w:rsid w:val="00676BC1"/>
    <w:rsid w:val="00681B96"/>
    <w:rsid w:val="006861C7"/>
    <w:rsid w:val="00686B2B"/>
    <w:rsid w:val="006A34F1"/>
    <w:rsid w:val="006C5F81"/>
    <w:rsid w:val="006C6CCB"/>
    <w:rsid w:val="006C7001"/>
    <w:rsid w:val="006E100B"/>
    <w:rsid w:val="0070591E"/>
    <w:rsid w:val="00720BCE"/>
    <w:rsid w:val="00724E6F"/>
    <w:rsid w:val="00732AEA"/>
    <w:rsid w:val="007373B5"/>
    <w:rsid w:val="00741A5C"/>
    <w:rsid w:val="00742469"/>
    <w:rsid w:val="0074676F"/>
    <w:rsid w:val="0077374C"/>
    <w:rsid w:val="0079365B"/>
    <w:rsid w:val="00793C9E"/>
    <w:rsid w:val="00795406"/>
    <w:rsid w:val="007C1E8E"/>
    <w:rsid w:val="007C3B49"/>
    <w:rsid w:val="007C7D98"/>
    <w:rsid w:val="007D0562"/>
    <w:rsid w:val="007D05CE"/>
    <w:rsid w:val="007D7DA7"/>
    <w:rsid w:val="007E722A"/>
    <w:rsid w:val="007F65B8"/>
    <w:rsid w:val="00804F0F"/>
    <w:rsid w:val="008055D3"/>
    <w:rsid w:val="00834EA9"/>
    <w:rsid w:val="008462CC"/>
    <w:rsid w:val="00852B48"/>
    <w:rsid w:val="00862557"/>
    <w:rsid w:val="00885668"/>
    <w:rsid w:val="00890F8A"/>
    <w:rsid w:val="00892134"/>
    <w:rsid w:val="008A0891"/>
    <w:rsid w:val="008B11D7"/>
    <w:rsid w:val="008B1E3A"/>
    <w:rsid w:val="008D0D88"/>
    <w:rsid w:val="008E337E"/>
    <w:rsid w:val="008E3A29"/>
    <w:rsid w:val="008E3B57"/>
    <w:rsid w:val="008F761C"/>
    <w:rsid w:val="00903E45"/>
    <w:rsid w:val="009057BF"/>
    <w:rsid w:val="00907E98"/>
    <w:rsid w:val="00932FD3"/>
    <w:rsid w:val="009336BE"/>
    <w:rsid w:val="0095665B"/>
    <w:rsid w:val="00977DCD"/>
    <w:rsid w:val="00992A09"/>
    <w:rsid w:val="009A237F"/>
    <w:rsid w:val="009C06CE"/>
    <w:rsid w:val="009C1D28"/>
    <w:rsid w:val="009C29F0"/>
    <w:rsid w:val="009D6C75"/>
    <w:rsid w:val="009D7302"/>
    <w:rsid w:val="009F2D9B"/>
    <w:rsid w:val="009F746E"/>
    <w:rsid w:val="00A01BAE"/>
    <w:rsid w:val="00A02E56"/>
    <w:rsid w:val="00A03AFB"/>
    <w:rsid w:val="00A05EAE"/>
    <w:rsid w:val="00A15AFF"/>
    <w:rsid w:val="00A211F1"/>
    <w:rsid w:val="00A54543"/>
    <w:rsid w:val="00A620C7"/>
    <w:rsid w:val="00A76297"/>
    <w:rsid w:val="00A85EAC"/>
    <w:rsid w:val="00AB1A5A"/>
    <w:rsid w:val="00AB4DFD"/>
    <w:rsid w:val="00AC1BB0"/>
    <w:rsid w:val="00AD12DF"/>
    <w:rsid w:val="00AD5380"/>
    <w:rsid w:val="00AE0E8C"/>
    <w:rsid w:val="00AE1CD1"/>
    <w:rsid w:val="00AF0A53"/>
    <w:rsid w:val="00AF67C1"/>
    <w:rsid w:val="00B00FFF"/>
    <w:rsid w:val="00B015FB"/>
    <w:rsid w:val="00B042A8"/>
    <w:rsid w:val="00B04B60"/>
    <w:rsid w:val="00B17DDB"/>
    <w:rsid w:val="00B37A4A"/>
    <w:rsid w:val="00B44AD8"/>
    <w:rsid w:val="00B44BB9"/>
    <w:rsid w:val="00B542F3"/>
    <w:rsid w:val="00B5507C"/>
    <w:rsid w:val="00B60735"/>
    <w:rsid w:val="00B64022"/>
    <w:rsid w:val="00B667A0"/>
    <w:rsid w:val="00B94148"/>
    <w:rsid w:val="00BA4F6A"/>
    <w:rsid w:val="00BB519E"/>
    <w:rsid w:val="00BD2673"/>
    <w:rsid w:val="00BD7993"/>
    <w:rsid w:val="00BE7E53"/>
    <w:rsid w:val="00BF0150"/>
    <w:rsid w:val="00BF36DF"/>
    <w:rsid w:val="00BF3FA0"/>
    <w:rsid w:val="00BF7420"/>
    <w:rsid w:val="00C122F7"/>
    <w:rsid w:val="00C2177F"/>
    <w:rsid w:val="00C2455C"/>
    <w:rsid w:val="00C2505C"/>
    <w:rsid w:val="00C26CEC"/>
    <w:rsid w:val="00C43F60"/>
    <w:rsid w:val="00C4571E"/>
    <w:rsid w:val="00C45B2A"/>
    <w:rsid w:val="00C517E3"/>
    <w:rsid w:val="00C74991"/>
    <w:rsid w:val="00C838DA"/>
    <w:rsid w:val="00C86BE0"/>
    <w:rsid w:val="00C911C1"/>
    <w:rsid w:val="00C92426"/>
    <w:rsid w:val="00CA3B2B"/>
    <w:rsid w:val="00CA6055"/>
    <w:rsid w:val="00CB6172"/>
    <w:rsid w:val="00CC628D"/>
    <w:rsid w:val="00CD1E6C"/>
    <w:rsid w:val="00CD7BA0"/>
    <w:rsid w:val="00CE2611"/>
    <w:rsid w:val="00CF289E"/>
    <w:rsid w:val="00CF4F22"/>
    <w:rsid w:val="00D02C85"/>
    <w:rsid w:val="00D030CA"/>
    <w:rsid w:val="00D206F8"/>
    <w:rsid w:val="00D31260"/>
    <w:rsid w:val="00D342AB"/>
    <w:rsid w:val="00D42AA8"/>
    <w:rsid w:val="00D465D9"/>
    <w:rsid w:val="00D56E98"/>
    <w:rsid w:val="00D65500"/>
    <w:rsid w:val="00D75515"/>
    <w:rsid w:val="00D75F4A"/>
    <w:rsid w:val="00DA20D4"/>
    <w:rsid w:val="00DB29E8"/>
    <w:rsid w:val="00DC7282"/>
    <w:rsid w:val="00DD5ADD"/>
    <w:rsid w:val="00DD78E4"/>
    <w:rsid w:val="00DE27A8"/>
    <w:rsid w:val="00DE7B66"/>
    <w:rsid w:val="00DF012A"/>
    <w:rsid w:val="00E17B3E"/>
    <w:rsid w:val="00E2035F"/>
    <w:rsid w:val="00E26236"/>
    <w:rsid w:val="00E325F3"/>
    <w:rsid w:val="00E36AC2"/>
    <w:rsid w:val="00E37723"/>
    <w:rsid w:val="00E406CC"/>
    <w:rsid w:val="00E4676E"/>
    <w:rsid w:val="00E55405"/>
    <w:rsid w:val="00E57025"/>
    <w:rsid w:val="00E66097"/>
    <w:rsid w:val="00E71459"/>
    <w:rsid w:val="00E736D2"/>
    <w:rsid w:val="00E81F0D"/>
    <w:rsid w:val="00E94F0A"/>
    <w:rsid w:val="00EA0918"/>
    <w:rsid w:val="00EA0E3B"/>
    <w:rsid w:val="00EC2DAF"/>
    <w:rsid w:val="00F1319D"/>
    <w:rsid w:val="00F13232"/>
    <w:rsid w:val="00F20F94"/>
    <w:rsid w:val="00F24F9B"/>
    <w:rsid w:val="00F35014"/>
    <w:rsid w:val="00F374E1"/>
    <w:rsid w:val="00F41655"/>
    <w:rsid w:val="00F52FB8"/>
    <w:rsid w:val="00F53F87"/>
    <w:rsid w:val="00F60B8F"/>
    <w:rsid w:val="00F64423"/>
    <w:rsid w:val="00F760A2"/>
    <w:rsid w:val="00F967C0"/>
    <w:rsid w:val="00FA002E"/>
    <w:rsid w:val="00FB00C1"/>
    <w:rsid w:val="00FB0315"/>
    <w:rsid w:val="00FB6241"/>
    <w:rsid w:val="00FC01D2"/>
    <w:rsid w:val="00FC5151"/>
    <w:rsid w:val="00FD59B8"/>
    <w:rsid w:val="00FE2D6F"/>
    <w:rsid w:val="00FF73DE"/>
    <w:rsid w:val="025A6B96"/>
    <w:rsid w:val="0E9B7776"/>
    <w:rsid w:val="11614CD2"/>
    <w:rsid w:val="167FA6BC"/>
    <w:rsid w:val="249F9943"/>
    <w:rsid w:val="2648FD1C"/>
    <w:rsid w:val="4F1D7D4B"/>
    <w:rsid w:val="5BEB11CE"/>
    <w:rsid w:val="7050817C"/>
    <w:rsid w:val="79E77914"/>
    <w:rsid w:val="7A2475D0"/>
    <w:rsid w:val="7C7AEA2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6CE77"/>
  <w15:docId w15:val="{B350224B-5CCC-4035-A2E0-851F17312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E81F0D"/>
    <w:pPr>
      <w:spacing w:after="0" w:line="240" w:lineRule="auto"/>
      <w:ind w:left="1193" w:hanging="425"/>
      <w:outlineLvl w:val="0"/>
    </w:pPr>
    <w:rPr>
      <w:rFonts w:ascii="Arial" w:eastAsia="Arial" w:hAnsi="Arial" w:cs="Arial"/>
      <w:b/>
      <w:bCs/>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81F0D"/>
  </w:style>
  <w:style w:type="paragraph" w:styleId="Rodap">
    <w:name w:val="footer"/>
    <w:basedOn w:val="Normal"/>
    <w:link w:val="RodapChar"/>
    <w:uiPriority w:val="99"/>
    <w:unhideWhenUsed/>
    <w:rsid w:val="00E81F0D"/>
    <w:pPr>
      <w:tabs>
        <w:tab w:val="center" w:pos="4252"/>
        <w:tab w:val="right" w:pos="8504"/>
      </w:tabs>
      <w:spacing w:after="0" w:line="240" w:lineRule="auto"/>
    </w:pPr>
  </w:style>
  <w:style w:type="character" w:customStyle="1" w:styleId="RodapChar">
    <w:name w:val="Rodapé Char"/>
    <w:basedOn w:val="Fontepargpadro"/>
    <w:link w:val="Rodap"/>
    <w:uiPriority w:val="99"/>
    <w:rsid w:val="00E81F0D"/>
  </w:style>
  <w:style w:type="character" w:customStyle="1" w:styleId="Ttulo1Char">
    <w:name w:val="Título 1 Char"/>
    <w:basedOn w:val="Fontepargpadro"/>
    <w:link w:val="Ttulo1"/>
    <w:uiPriority w:val="9"/>
    <w:rsid w:val="00E81F0D"/>
    <w:rPr>
      <w:rFonts w:ascii="Arial" w:eastAsia="Arial" w:hAnsi="Arial" w:cs="Arial"/>
      <w:b/>
      <w:bCs/>
      <w:lang w:val="pt-PT"/>
    </w:rPr>
  </w:style>
  <w:style w:type="paragraph" w:styleId="PargrafodaLista">
    <w:name w:val="List Paragraph"/>
    <w:basedOn w:val="Normal"/>
    <w:uiPriority w:val="34"/>
    <w:qFormat/>
    <w:rsid w:val="0061042A"/>
    <w:pPr>
      <w:ind w:left="720"/>
      <w:contextualSpacing/>
    </w:pPr>
  </w:style>
  <w:style w:type="paragraph" w:styleId="NormalWeb">
    <w:name w:val="Normal (Web)"/>
    <w:basedOn w:val="Normal"/>
    <w:uiPriority w:val="99"/>
    <w:semiHidden/>
    <w:unhideWhenUsed/>
    <w:rsid w:val="009D6C7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 w:type="paragraph" w:customStyle="1" w:styleId="Default">
    <w:name w:val="Default"/>
    <w:rsid w:val="007D7DA7"/>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39"/>
    <w:rsid w:val="00793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294D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147E4A"/>
    <w:rPr>
      <w:sz w:val="16"/>
      <w:szCs w:val="16"/>
    </w:rPr>
  </w:style>
  <w:style w:type="paragraph" w:styleId="Textodecomentrio">
    <w:name w:val="annotation text"/>
    <w:basedOn w:val="Normal"/>
    <w:link w:val="TextodecomentrioChar"/>
    <w:uiPriority w:val="99"/>
    <w:semiHidden/>
    <w:unhideWhenUsed/>
    <w:rsid w:val="00147E4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47E4A"/>
    <w:rPr>
      <w:sz w:val="20"/>
      <w:szCs w:val="20"/>
    </w:rPr>
  </w:style>
  <w:style w:type="paragraph" w:styleId="Assuntodocomentrio">
    <w:name w:val="annotation subject"/>
    <w:basedOn w:val="Textodecomentrio"/>
    <w:next w:val="Textodecomentrio"/>
    <w:link w:val="AssuntodocomentrioChar"/>
    <w:uiPriority w:val="99"/>
    <w:semiHidden/>
    <w:unhideWhenUsed/>
    <w:rsid w:val="00147E4A"/>
    <w:rPr>
      <w:b/>
      <w:bCs/>
    </w:rPr>
  </w:style>
  <w:style w:type="character" w:customStyle="1" w:styleId="AssuntodocomentrioChar">
    <w:name w:val="Assunto do comentário Char"/>
    <w:basedOn w:val="TextodecomentrioChar"/>
    <w:link w:val="Assuntodocomentrio"/>
    <w:uiPriority w:val="99"/>
    <w:semiHidden/>
    <w:rsid w:val="00147E4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411">
      <w:bodyDiv w:val="1"/>
      <w:marLeft w:val="0"/>
      <w:marRight w:val="0"/>
      <w:marTop w:val="0"/>
      <w:marBottom w:val="0"/>
      <w:divBdr>
        <w:top w:val="none" w:sz="0" w:space="0" w:color="auto"/>
        <w:left w:val="none" w:sz="0" w:space="0" w:color="auto"/>
        <w:bottom w:val="none" w:sz="0" w:space="0" w:color="auto"/>
        <w:right w:val="none" w:sz="0" w:space="0" w:color="auto"/>
      </w:divBdr>
    </w:div>
    <w:div w:id="15008425">
      <w:bodyDiv w:val="1"/>
      <w:marLeft w:val="0"/>
      <w:marRight w:val="0"/>
      <w:marTop w:val="0"/>
      <w:marBottom w:val="0"/>
      <w:divBdr>
        <w:top w:val="none" w:sz="0" w:space="0" w:color="auto"/>
        <w:left w:val="none" w:sz="0" w:space="0" w:color="auto"/>
        <w:bottom w:val="none" w:sz="0" w:space="0" w:color="auto"/>
        <w:right w:val="none" w:sz="0" w:space="0" w:color="auto"/>
      </w:divBdr>
      <w:divsChild>
        <w:div w:id="1273443032">
          <w:marLeft w:val="0"/>
          <w:marRight w:val="0"/>
          <w:marTop w:val="0"/>
          <w:marBottom w:val="0"/>
          <w:divBdr>
            <w:top w:val="none" w:sz="0" w:space="0" w:color="auto"/>
            <w:left w:val="none" w:sz="0" w:space="0" w:color="auto"/>
            <w:bottom w:val="none" w:sz="0" w:space="0" w:color="auto"/>
            <w:right w:val="none" w:sz="0" w:space="0" w:color="auto"/>
          </w:divBdr>
        </w:div>
        <w:div w:id="601764932">
          <w:marLeft w:val="0"/>
          <w:marRight w:val="0"/>
          <w:marTop w:val="0"/>
          <w:marBottom w:val="0"/>
          <w:divBdr>
            <w:top w:val="none" w:sz="0" w:space="0" w:color="auto"/>
            <w:left w:val="none" w:sz="0" w:space="0" w:color="auto"/>
            <w:bottom w:val="none" w:sz="0" w:space="0" w:color="auto"/>
            <w:right w:val="none" w:sz="0" w:space="0" w:color="auto"/>
          </w:divBdr>
        </w:div>
        <w:div w:id="909929492">
          <w:marLeft w:val="0"/>
          <w:marRight w:val="0"/>
          <w:marTop w:val="0"/>
          <w:marBottom w:val="0"/>
          <w:divBdr>
            <w:top w:val="none" w:sz="0" w:space="0" w:color="auto"/>
            <w:left w:val="none" w:sz="0" w:space="0" w:color="auto"/>
            <w:bottom w:val="none" w:sz="0" w:space="0" w:color="auto"/>
            <w:right w:val="none" w:sz="0" w:space="0" w:color="auto"/>
          </w:divBdr>
        </w:div>
        <w:div w:id="1474983954">
          <w:marLeft w:val="0"/>
          <w:marRight w:val="0"/>
          <w:marTop w:val="0"/>
          <w:marBottom w:val="0"/>
          <w:divBdr>
            <w:top w:val="none" w:sz="0" w:space="0" w:color="auto"/>
            <w:left w:val="none" w:sz="0" w:space="0" w:color="auto"/>
            <w:bottom w:val="none" w:sz="0" w:space="0" w:color="auto"/>
            <w:right w:val="none" w:sz="0" w:space="0" w:color="auto"/>
          </w:divBdr>
        </w:div>
        <w:div w:id="2010669987">
          <w:marLeft w:val="0"/>
          <w:marRight w:val="0"/>
          <w:marTop w:val="0"/>
          <w:marBottom w:val="0"/>
          <w:divBdr>
            <w:top w:val="none" w:sz="0" w:space="0" w:color="auto"/>
            <w:left w:val="none" w:sz="0" w:space="0" w:color="auto"/>
            <w:bottom w:val="none" w:sz="0" w:space="0" w:color="auto"/>
            <w:right w:val="none" w:sz="0" w:space="0" w:color="auto"/>
          </w:divBdr>
        </w:div>
      </w:divsChild>
    </w:div>
    <w:div w:id="20206447">
      <w:bodyDiv w:val="1"/>
      <w:marLeft w:val="0"/>
      <w:marRight w:val="0"/>
      <w:marTop w:val="0"/>
      <w:marBottom w:val="0"/>
      <w:divBdr>
        <w:top w:val="none" w:sz="0" w:space="0" w:color="auto"/>
        <w:left w:val="none" w:sz="0" w:space="0" w:color="auto"/>
        <w:bottom w:val="none" w:sz="0" w:space="0" w:color="auto"/>
        <w:right w:val="none" w:sz="0" w:space="0" w:color="auto"/>
      </w:divBdr>
    </w:div>
    <w:div w:id="20277949">
      <w:bodyDiv w:val="1"/>
      <w:marLeft w:val="0"/>
      <w:marRight w:val="0"/>
      <w:marTop w:val="0"/>
      <w:marBottom w:val="0"/>
      <w:divBdr>
        <w:top w:val="none" w:sz="0" w:space="0" w:color="auto"/>
        <w:left w:val="none" w:sz="0" w:space="0" w:color="auto"/>
        <w:bottom w:val="none" w:sz="0" w:space="0" w:color="auto"/>
        <w:right w:val="none" w:sz="0" w:space="0" w:color="auto"/>
      </w:divBdr>
    </w:div>
    <w:div w:id="151332138">
      <w:bodyDiv w:val="1"/>
      <w:marLeft w:val="0"/>
      <w:marRight w:val="0"/>
      <w:marTop w:val="0"/>
      <w:marBottom w:val="0"/>
      <w:divBdr>
        <w:top w:val="none" w:sz="0" w:space="0" w:color="auto"/>
        <w:left w:val="none" w:sz="0" w:space="0" w:color="auto"/>
        <w:bottom w:val="none" w:sz="0" w:space="0" w:color="auto"/>
        <w:right w:val="none" w:sz="0" w:space="0" w:color="auto"/>
      </w:divBdr>
    </w:div>
    <w:div w:id="390274050">
      <w:bodyDiv w:val="1"/>
      <w:marLeft w:val="0"/>
      <w:marRight w:val="0"/>
      <w:marTop w:val="0"/>
      <w:marBottom w:val="0"/>
      <w:divBdr>
        <w:top w:val="none" w:sz="0" w:space="0" w:color="auto"/>
        <w:left w:val="none" w:sz="0" w:space="0" w:color="auto"/>
        <w:bottom w:val="none" w:sz="0" w:space="0" w:color="auto"/>
        <w:right w:val="none" w:sz="0" w:space="0" w:color="auto"/>
      </w:divBdr>
    </w:div>
    <w:div w:id="609513699">
      <w:bodyDiv w:val="1"/>
      <w:marLeft w:val="0"/>
      <w:marRight w:val="0"/>
      <w:marTop w:val="0"/>
      <w:marBottom w:val="0"/>
      <w:divBdr>
        <w:top w:val="none" w:sz="0" w:space="0" w:color="auto"/>
        <w:left w:val="none" w:sz="0" w:space="0" w:color="auto"/>
        <w:bottom w:val="none" w:sz="0" w:space="0" w:color="auto"/>
        <w:right w:val="none" w:sz="0" w:space="0" w:color="auto"/>
      </w:divBdr>
    </w:div>
    <w:div w:id="678315242">
      <w:bodyDiv w:val="1"/>
      <w:marLeft w:val="0"/>
      <w:marRight w:val="0"/>
      <w:marTop w:val="0"/>
      <w:marBottom w:val="0"/>
      <w:divBdr>
        <w:top w:val="none" w:sz="0" w:space="0" w:color="auto"/>
        <w:left w:val="none" w:sz="0" w:space="0" w:color="auto"/>
        <w:bottom w:val="none" w:sz="0" w:space="0" w:color="auto"/>
        <w:right w:val="none" w:sz="0" w:space="0" w:color="auto"/>
      </w:divBdr>
      <w:divsChild>
        <w:div w:id="1802771546">
          <w:marLeft w:val="0"/>
          <w:marRight w:val="0"/>
          <w:marTop w:val="0"/>
          <w:marBottom w:val="0"/>
          <w:divBdr>
            <w:top w:val="none" w:sz="0" w:space="0" w:color="auto"/>
            <w:left w:val="none" w:sz="0" w:space="0" w:color="auto"/>
            <w:bottom w:val="none" w:sz="0" w:space="0" w:color="auto"/>
            <w:right w:val="none" w:sz="0" w:space="0" w:color="auto"/>
          </w:divBdr>
          <w:divsChild>
            <w:div w:id="1017734209">
              <w:marLeft w:val="0"/>
              <w:marRight w:val="0"/>
              <w:marTop w:val="0"/>
              <w:marBottom w:val="0"/>
              <w:divBdr>
                <w:top w:val="none" w:sz="0" w:space="0" w:color="auto"/>
                <w:left w:val="none" w:sz="0" w:space="0" w:color="auto"/>
                <w:bottom w:val="none" w:sz="0" w:space="0" w:color="auto"/>
                <w:right w:val="none" w:sz="0" w:space="0" w:color="auto"/>
              </w:divBdr>
            </w:div>
            <w:div w:id="1018123017">
              <w:marLeft w:val="0"/>
              <w:marRight w:val="0"/>
              <w:marTop w:val="0"/>
              <w:marBottom w:val="0"/>
              <w:divBdr>
                <w:top w:val="none" w:sz="0" w:space="0" w:color="auto"/>
                <w:left w:val="none" w:sz="0" w:space="0" w:color="auto"/>
                <w:bottom w:val="none" w:sz="0" w:space="0" w:color="auto"/>
                <w:right w:val="none" w:sz="0" w:space="0" w:color="auto"/>
              </w:divBdr>
            </w:div>
            <w:div w:id="724178387">
              <w:marLeft w:val="0"/>
              <w:marRight w:val="0"/>
              <w:marTop w:val="0"/>
              <w:marBottom w:val="0"/>
              <w:divBdr>
                <w:top w:val="none" w:sz="0" w:space="0" w:color="auto"/>
                <w:left w:val="none" w:sz="0" w:space="0" w:color="auto"/>
                <w:bottom w:val="none" w:sz="0" w:space="0" w:color="auto"/>
                <w:right w:val="none" w:sz="0" w:space="0" w:color="auto"/>
              </w:divBdr>
            </w:div>
            <w:div w:id="1108433241">
              <w:marLeft w:val="0"/>
              <w:marRight w:val="0"/>
              <w:marTop w:val="0"/>
              <w:marBottom w:val="0"/>
              <w:divBdr>
                <w:top w:val="none" w:sz="0" w:space="0" w:color="auto"/>
                <w:left w:val="none" w:sz="0" w:space="0" w:color="auto"/>
                <w:bottom w:val="none" w:sz="0" w:space="0" w:color="auto"/>
                <w:right w:val="none" w:sz="0" w:space="0" w:color="auto"/>
              </w:divBdr>
            </w:div>
            <w:div w:id="1062018402">
              <w:marLeft w:val="0"/>
              <w:marRight w:val="0"/>
              <w:marTop w:val="0"/>
              <w:marBottom w:val="0"/>
              <w:divBdr>
                <w:top w:val="none" w:sz="0" w:space="0" w:color="auto"/>
                <w:left w:val="none" w:sz="0" w:space="0" w:color="auto"/>
                <w:bottom w:val="none" w:sz="0" w:space="0" w:color="auto"/>
                <w:right w:val="none" w:sz="0" w:space="0" w:color="auto"/>
              </w:divBdr>
            </w:div>
            <w:div w:id="1085734916">
              <w:marLeft w:val="0"/>
              <w:marRight w:val="0"/>
              <w:marTop w:val="0"/>
              <w:marBottom w:val="0"/>
              <w:divBdr>
                <w:top w:val="none" w:sz="0" w:space="0" w:color="auto"/>
                <w:left w:val="none" w:sz="0" w:space="0" w:color="auto"/>
                <w:bottom w:val="none" w:sz="0" w:space="0" w:color="auto"/>
                <w:right w:val="none" w:sz="0" w:space="0" w:color="auto"/>
              </w:divBdr>
            </w:div>
            <w:div w:id="283584643">
              <w:marLeft w:val="0"/>
              <w:marRight w:val="0"/>
              <w:marTop w:val="0"/>
              <w:marBottom w:val="0"/>
              <w:divBdr>
                <w:top w:val="none" w:sz="0" w:space="0" w:color="auto"/>
                <w:left w:val="none" w:sz="0" w:space="0" w:color="auto"/>
                <w:bottom w:val="none" w:sz="0" w:space="0" w:color="auto"/>
                <w:right w:val="none" w:sz="0" w:space="0" w:color="auto"/>
              </w:divBdr>
            </w:div>
            <w:div w:id="1177311260">
              <w:marLeft w:val="0"/>
              <w:marRight w:val="0"/>
              <w:marTop w:val="0"/>
              <w:marBottom w:val="0"/>
              <w:divBdr>
                <w:top w:val="none" w:sz="0" w:space="0" w:color="auto"/>
                <w:left w:val="none" w:sz="0" w:space="0" w:color="auto"/>
                <w:bottom w:val="none" w:sz="0" w:space="0" w:color="auto"/>
                <w:right w:val="none" w:sz="0" w:space="0" w:color="auto"/>
              </w:divBdr>
            </w:div>
            <w:div w:id="1069572128">
              <w:marLeft w:val="0"/>
              <w:marRight w:val="0"/>
              <w:marTop w:val="0"/>
              <w:marBottom w:val="0"/>
              <w:divBdr>
                <w:top w:val="none" w:sz="0" w:space="0" w:color="auto"/>
                <w:left w:val="none" w:sz="0" w:space="0" w:color="auto"/>
                <w:bottom w:val="none" w:sz="0" w:space="0" w:color="auto"/>
                <w:right w:val="none" w:sz="0" w:space="0" w:color="auto"/>
              </w:divBdr>
            </w:div>
            <w:div w:id="1560827603">
              <w:marLeft w:val="0"/>
              <w:marRight w:val="0"/>
              <w:marTop w:val="0"/>
              <w:marBottom w:val="0"/>
              <w:divBdr>
                <w:top w:val="none" w:sz="0" w:space="0" w:color="auto"/>
                <w:left w:val="none" w:sz="0" w:space="0" w:color="auto"/>
                <w:bottom w:val="none" w:sz="0" w:space="0" w:color="auto"/>
                <w:right w:val="none" w:sz="0" w:space="0" w:color="auto"/>
              </w:divBdr>
            </w:div>
            <w:div w:id="1843005148">
              <w:marLeft w:val="0"/>
              <w:marRight w:val="0"/>
              <w:marTop w:val="0"/>
              <w:marBottom w:val="0"/>
              <w:divBdr>
                <w:top w:val="none" w:sz="0" w:space="0" w:color="auto"/>
                <w:left w:val="none" w:sz="0" w:space="0" w:color="auto"/>
                <w:bottom w:val="none" w:sz="0" w:space="0" w:color="auto"/>
                <w:right w:val="none" w:sz="0" w:space="0" w:color="auto"/>
              </w:divBdr>
            </w:div>
            <w:div w:id="714086848">
              <w:marLeft w:val="0"/>
              <w:marRight w:val="0"/>
              <w:marTop w:val="0"/>
              <w:marBottom w:val="0"/>
              <w:divBdr>
                <w:top w:val="none" w:sz="0" w:space="0" w:color="auto"/>
                <w:left w:val="none" w:sz="0" w:space="0" w:color="auto"/>
                <w:bottom w:val="none" w:sz="0" w:space="0" w:color="auto"/>
                <w:right w:val="none" w:sz="0" w:space="0" w:color="auto"/>
              </w:divBdr>
            </w:div>
            <w:div w:id="2028405292">
              <w:marLeft w:val="0"/>
              <w:marRight w:val="0"/>
              <w:marTop w:val="0"/>
              <w:marBottom w:val="0"/>
              <w:divBdr>
                <w:top w:val="none" w:sz="0" w:space="0" w:color="auto"/>
                <w:left w:val="none" w:sz="0" w:space="0" w:color="auto"/>
                <w:bottom w:val="none" w:sz="0" w:space="0" w:color="auto"/>
                <w:right w:val="none" w:sz="0" w:space="0" w:color="auto"/>
              </w:divBdr>
            </w:div>
          </w:divsChild>
        </w:div>
        <w:div w:id="2114470147">
          <w:marLeft w:val="0"/>
          <w:marRight w:val="0"/>
          <w:marTop w:val="0"/>
          <w:marBottom w:val="0"/>
          <w:divBdr>
            <w:top w:val="none" w:sz="0" w:space="0" w:color="auto"/>
            <w:left w:val="none" w:sz="0" w:space="0" w:color="auto"/>
            <w:bottom w:val="none" w:sz="0" w:space="0" w:color="auto"/>
            <w:right w:val="none" w:sz="0" w:space="0" w:color="auto"/>
          </w:divBdr>
          <w:divsChild>
            <w:div w:id="656763420">
              <w:marLeft w:val="0"/>
              <w:marRight w:val="0"/>
              <w:marTop w:val="0"/>
              <w:marBottom w:val="0"/>
              <w:divBdr>
                <w:top w:val="none" w:sz="0" w:space="0" w:color="auto"/>
                <w:left w:val="none" w:sz="0" w:space="0" w:color="auto"/>
                <w:bottom w:val="none" w:sz="0" w:space="0" w:color="auto"/>
                <w:right w:val="none" w:sz="0" w:space="0" w:color="auto"/>
              </w:divBdr>
            </w:div>
            <w:div w:id="1324621700">
              <w:marLeft w:val="0"/>
              <w:marRight w:val="0"/>
              <w:marTop w:val="0"/>
              <w:marBottom w:val="0"/>
              <w:divBdr>
                <w:top w:val="none" w:sz="0" w:space="0" w:color="auto"/>
                <w:left w:val="none" w:sz="0" w:space="0" w:color="auto"/>
                <w:bottom w:val="none" w:sz="0" w:space="0" w:color="auto"/>
                <w:right w:val="none" w:sz="0" w:space="0" w:color="auto"/>
              </w:divBdr>
            </w:div>
            <w:div w:id="550505693">
              <w:marLeft w:val="0"/>
              <w:marRight w:val="0"/>
              <w:marTop w:val="0"/>
              <w:marBottom w:val="0"/>
              <w:divBdr>
                <w:top w:val="none" w:sz="0" w:space="0" w:color="auto"/>
                <w:left w:val="none" w:sz="0" w:space="0" w:color="auto"/>
                <w:bottom w:val="none" w:sz="0" w:space="0" w:color="auto"/>
                <w:right w:val="none" w:sz="0" w:space="0" w:color="auto"/>
              </w:divBdr>
            </w:div>
            <w:div w:id="351343120">
              <w:marLeft w:val="0"/>
              <w:marRight w:val="0"/>
              <w:marTop w:val="0"/>
              <w:marBottom w:val="0"/>
              <w:divBdr>
                <w:top w:val="none" w:sz="0" w:space="0" w:color="auto"/>
                <w:left w:val="none" w:sz="0" w:space="0" w:color="auto"/>
                <w:bottom w:val="none" w:sz="0" w:space="0" w:color="auto"/>
                <w:right w:val="none" w:sz="0" w:space="0" w:color="auto"/>
              </w:divBdr>
            </w:div>
            <w:div w:id="164786664">
              <w:marLeft w:val="0"/>
              <w:marRight w:val="0"/>
              <w:marTop w:val="0"/>
              <w:marBottom w:val="0"/>
              <w:divBdr>
                <w:top w:val="none" w:sz="0" w:space="0" w:color="auto"/>
                <w:left w:val="none" w:sz="0" w:space="0" w:color="auto"/>
                <w:bottom w:val="none" w:sz="0" w:space="0" w:color="auto"/>
                <w:right w:val="none" w:sz="0" w:space="0" w:color="auto"/>
              </w:divBdr>
            </w:div>
            <w:div w:id="1851794464">
              <w:marLeft w:val="0"/>
              <w:marRight w:val="0"/>
              <w:marTop w:val="0"/>
              <w:marBottom w:val="0"/>
              <w:divBdr>
                <w:top w:val="none" w:sz="0" w:space="0" w:color="auto"/>
                <w:left w:val="none" w:sz="0" w:space="0" w:color="auto"/>
                <w:bottom w:val="none" w:sz="0" w:space="0" w:color="auto"/>
                <w:right w:val="none" w:sz="0" w:space="0" w:color="auto"/>
              </w:divBdr>
            </w:div>
            <w:div w:id="71002972">
              <w:marLeft w:val="0"/>
              <w:marRight w:val="0"/>
              <w:marTop w:val="0"/>
              <w:marBottom w:val="0"/>
              <w:divBdr>
                <w:top w:val="none" w:sz="0" w:space="0" w:color="auto"/>
                <w:left w:val="none" w:sz="0" w:space="0" w:color="auto"/>
                <w:bottom w:val="none" w:sz="0" w:space="0" w:color="auto"/>
                <w:right w:val="none" w:sz="0" w:space="0" w:color="auto"/>
              </w:divBdr>
            </w:div>
            <w:div w:id="1202061362">
              <w:marLeft w:val="0"/>
              <w:marRight w:val="0"/>
              <w:marTop w:val="0"/>
              <w:marBottom w:val="0"/>
              <w:divBdr>
                <w:top w:val="none" w:sz="0" w:space="0" w:color="auto"/>
                <w:left w:val="none" w:sz="0" w:space="0" w:color="auto"/>
                <w:bottom w:val="none" w:sz="0" w:space="0" w:color="auto"/>
                <w:right w:val="none" w:sz="0" w:space="0" w:color="auto"/>
              </w:divBdr>
            </w:div>
            <w:div w:id="2037608805">
              <w:marLeft w:val="0"/>
              <w:marRight w:val="0"/>
              <w:marTop w:val="0"/>
              <w:marBottom w:val="0"/>
              <w:divBdr>
                <w:top w:val="none" w:sz="0" w:space="0" w:color="auto"/>
                <w:left w:val="none" w:sz="0" w:space="0" w:color="auto"/>
                <w:bottom w:val="none" w:sz="0" w:space="0" w:color="auto"/>
                <w:right w:val="none" w:sz="0" w:space="0" w:color="auto"/>
              </w:divBdr>
            </w:div>
            <w:div w:id="1312905577">
              <w:marLeft w:val="0"/>
              <w:marRight w:val="0"/>
              <w:marTop w:val="0"/>
              <w:marBottom w:val="0"/>
              <w:divBdr>
                <w:top w:val="none" w:sz="0" w:space="0" w:color="auto"/>
                <w:left w:val="none" w:sz="0" w:space="0" w:color="auto"/>
                <w:bottom w:val="none" w:sz="0" w:space="0" w:color="auto"/>
                <w:right w:val="none" w:sz="0" w:space="0" w:color="auto"/>
              </w:divBdr>
            </w:div>
            <w:div w:id="754472130">
              <w:marLeft w:val="0"/>
              <w:marRight w:val="0"/>
              <w:marTop w:val="0"/>
              <w:marBottom w:val="0"/>
              <w:divBdr>
                <w:top w:val="none" w:sz="0" w:space="0" w:color="auto"/>
                <w:left w:val="none" w:sz="0" w:space="0" w:color="auto"/>
                <w:bottom w:val="none" w:sz="0" w:space="0" w:color="auto"/>
                <w:right w:val="none" w:sz="0" w:space="0" w:color="auto"/>
              </w:divBdr>
            </w:div>
            <w:div w:id="900671236">
              <w:marLeft w:val="0"/>
              <w:marRight w:val="0"/>
              <w:marTop w:val="0"/>
              <w:marBottom w:val="0"/>
              <w:divBdr>
                <w:top w:val="none" w:sz="0" w:space="0" w:color="auto"/>
                <w:left w:val="none" w:sz="0" w:space="0" w:color="auto"/>
                <w:bottom w:val="none" w:sz="0" w:space="0" w:color="auto"/>
                <w:right w:val="none" w:sz="0" w:space="0" w:color="auto"/>
              </w:divBdr>
            </w:div>
            <w:div w:id="1760828473">
              <w:marLeft w:val="0"/>
              <w:marRight w:val="0"/>
              <w:marTop w:val="0"/>
              <w:marBottom w:val="0"/>
              <w:divBdr>
                <w:top w:val="none" w:sz="0" w:space="0" w:color="auto"/>
                <w:left w:val="none" w:sz="0" w:space="0" w:color="auto"/>
                <w:bottom w:val="none" w:sz="0" w:space="0" w:color="auto"/>
                <w:right w:val="none" w:sz="0" w:space="0" w:color="auto"/>
              </w:divBdr>
            </w:div>
            <w:div w:id="877202632">
              <w:marLeft w:val="0"/>
              <w:marRight w:val="0"/>
              <w:marTop w:val="0"/>
              <w:marBottom w:val="0"/>
              <w:divBdr>
                <w:top w:val="none" w:sz="0" w:space="0" w:color="auto"/>
                <w:left w:val="none" w:sz="0" w:space="0" w:color="auto"/>
                <w:bottom w:val="none" w:sz="0" w:space="0" w:color="auto"/>
                <w:right w:val="none" w:sz="0" w:space="0" w:color="auto"/>
              </w:divBdr>
            </w:div>
            <w:div w:id="1428964973">
              <w:marLeft w:val="0"/>
              <w:marRight w:val="0"/>
              <w:marTop w:val="0"/>
              <w:marBottom w:val="0"/>
              <w:divBdr>
                <w:top w:val="none" w:sz="0" w:space="0" w:color="auto"/>
                <w:left w:val="none" w:sz="0" w:space="0" w:color="auto"/>
                <w:bottom w:val="none" w:sz="0" w:space="0" w:color="auto"/>
                <w:right w:val="none" w:sz="0" w:space="0" w:color="auto"/>
              </w:divBdr>
            </w:div>
            <w:div w:id="1688869084">
              <w:marLeft w:val="0"/>
              <w:marRight w:val="0"/>
              <w:marTop w:val="0"/>
              <w:marBottom w:val="0"/>
              <w:divBdr>
                <w:top w:val="none" w:sz="0" w:space="0" w:color="auto"/>
                <w:left w:val="none" w:sz="0" w:space="0" w:color="auto"/>
                <w:bottom w:val="none" w:sz="0" w:space="0" w:color="auto"/>
                <w:right w:val="none" w:sz="0" w:space="0" w:color="auto"/>
              </w:divBdr>
            </w:div>
            <w:div w:id="8029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886371">
      <w:bodyDiv w:val="1"/>
      <w:marLeft w:val="0"/>
      <w:marRight w:val="0"/>
      <w:marTop w:val="0"/>
      <w:marBottom w:val="0"/>
      <w:divBdr>
        <w:top w:val="none" w:sz="0" w:space="0" w:color="auto"/>
        <w:left w:val="none" w:sz="0" w:space="0" w:color="auto"/>
        <w:bottom w:val="none" w:sz="0" w:space="0" w:color="auto"/>
        <w:right w:val="none" w:sz="0" w:space="0" w:color="auto"/>
      </w:divBdr>
    </w:div>
    <w:div w:id="882327936">
      <w:bodyDiv w:val="1"/>
      <w:marLeft w:val="0"/>
      <w:marRight w:val="0"/>
      <w:marTop w:val="0"/>
      <w:marBottom w:val="0"/>
      <w:divBdr>
        <w:top w:val="none" w:sz="0" w:space="0" w:color="auto"/>
        <w:left w:val="none" w:sz="0" w:space="0" w:color="auto"/>
        <w:bottom w:val="none" w:sz="0" w:space="0" w:color="auto"/>
        <w:right w:val="none" w:sz="0" w:space="0" w:color="auto"/>
      </w:divBdr>
    </w:div>
    <w:div w:id="934091006">
      <w:bodyDiv w:val="1"/>
      <w:marLeft w:val="0"/>
      <w:marRight w:val="0"/>
      <w:marTop w:val="0"/>
      <w:marBottom w:val="0"/>
      <w:divBdr>
        <w:top w:val="none" w:sz="0" w:space="0" w:color="auto"/>
        <w:left w:val="none" w:sz="0" w:space="0" w:color="auto"/>
        <w:bottom w:val="none" w:sz="0" w:space="0" w:color="auto"/>
        <w:right w:val="none" w:sz="0" w:space="0" w:color="auto"/>
      </w:divBdr>
    </w:div>
    <w:div w:id="1052967881">
      <w:bodyDiv w:val="1"/>
      <w:marLeft w:val="0"/>
      <w:marRight w:val="0"/>
      <w:marTop w:val="0"/>
      <w:marBottom w:val="0"/>
      <w:divBdr>
        <w:top w:val="none" w:sz="0" w:space="0" w:color="auto"/>
        <w:left w:val="none" w:sz="0" w:space="0" w:color="auto"/>
        <w:bottom w:val="none" w:sz="0" w:space="0" w:color="auto"/>
        <w:right w:val="none" w:sz="0" w:space="0" w:color="auto"/>
      </w:divBdr>
    </w:div>
    <w:div w:id="1378385474">
      <w:bodyDiv w:val="1"/>
      <w:marLeft w:val="0"/>
      <w:marRight w:val="0"/>
      <w:marTop w:val="0"/>
      <w:marBottom w:val="0"/>
      <w:divBdr>
        <w:top w:val="none" w:sz="0" w:space="0" w:color="auto"/>
        <w:left w:val="none" w:sz="0" w:space="0" w:color="auto"/>
        <w:bottom w:val="none" w:sz="0" w:space="0" w:color="auto"/>
        <w:right w:val="none" w:sz="0" w:space="0" w:color="auto"/>
      </w:divBdr>
    </w:div>
    <w:div w:id="1389455306">
      <w:bodyDiv w:val="1"/>
      <w:marLeft w:val="0"/>
      <w:marRight w:val="0"/>
      <w:marTop w:val="0"/>
      <w:marBottom w:val="0"/>
      <w:divBdr>
        <w:top w:val="none" w:sz="0" w:space="0" w:color="auto"/>
        <w:left w:val="none" w:sz="0" w:space="0" w:color="auto"/>
        <w:bottom w:val="none" w:sz="0" w:space="0" w:color="auto"/>
        <w:right w:val="none" w:sz="0" w:space="0" w:color="auto"/>
      </w:divBdr>
    </w:div>
    <w:div w:id="1677920892">
      <w:bodyDiv w:val="1"/>
      <w:marLeft w:val="0"/>
      <w:marRight w:val="0"/>
      <w:marTop w:val="0"/>
      <w:marBottom w:val="0"/>
      <w:divBdr>
        <w:top w:val="none" w:sz="0" w:space="0" w:color="auto"/>
        <w:left w:val="none" w:sz="0" w:space="0" w:color="auto"/>
        <w:bottom w:val="none" w:sz="0" w:space="0" w:color="auto"/>
        <w:right w:val="none" w:sz="0" w:space="0" w:color="auto"/>
      </w:divBdr>
      <w:divsChild>
        <w:div w:id="957220357">
          <w:marLeft w:val="0"/>
          <w:marRight w:val="0"/>
          <w:marTop w:val="0"/>
          <w:marBottom w:val="0"/>
          <w:divBdr>
            <w:top w:val="none" w:sz="0" w:space="0" w:color="auto"/>
            <w:left w:val="none" w:sz="0" w:space="0" w:color="auto"/>
            <w:bottom w:val="none" w:sz="0" w:space="0" w:color="auto"/>
            <w:right w:val="none" w:sz="0" w:space="0" w:color="auto"/>
          </w:divBdr>
        </w:div>
        <w:div w:id="1770925687">
          <w:marLeft w:val="0"/>
          <w:marRight w:val="0"/>
          <w:marTop w:val="0"/>
          <w:marBottom w:val="0"/>
          <w:divBdr>
            <w:top w:val="none" w:sz="0" w:space="0" w:color="auto"/>
            <w:left w:val="none" w:sz="0" w:space="0" w:color="auto"/>
            <w:bottom w:val="none" w:sz="0" w:space="0" w:color="auto"/>
            <w:right w:val="none" w:sz="0" w:space="0" w:color="auto"/>
          </w:divBdr>
        </w:div>
        <w:div w:id="686907698">
          <w:marLeft w:val="0"/>
          <w:marRight w:val="0"/>
          <w:marTop w:val="0"/>
          <w:marBottom w:val="0"/>
          <w:divBdr>
            <w:top w:val="none" w:sz="0" w:space="0" w:color="auto"/>
            <w:left w:val="none" w:sz="0" w:space="0" w:color="auto"/>
            <w:bottom w:val="none" w:sz="0" w:space="0" w:color="auto"/>
            <w:right w:val="none" w:sz="0" w:space="0" w:color="auto"/>
          </w:divBdr>
        </w:div>
        <w:div w:id="1522742285">
          <w:marLeft w:val="0"/>
          <w:marRight w:val="0"/>
          <w:marTop w:val="0"/>
          <w:marBottom w:val="0"/>
          <w:divBdr>
            <w:top w:val="none" w:sz="0" w:space="0" w:color="auto"/>
            <w:left w:val="none" w:sz="0" w:space="0" w:color="auto"/>
            <w:bottom w:val="none" w:sz="0" w:space="0" w:color="auto"/>
            <w:right w:val="none" w:sz="0" w:space="0" w:color="auto"/>
          </w:divBdr>
        </w:div>
        <w:div w:id="1652949459">
          <w:marLeft w:val="0"/>
          <w:marRight w:val="0"/>
          <w:marTop w:val="0"/>
          <w:marBottom w:val="0"/>
          <w:divBdr>
            <w:top w:val="none" w:sz="0" w:space="0" w:color="auto"/>
            <w:left w:val="none" w:sz="0" w:space="0" w:color="auto"/>
            <w:bottom w:val="none" w:sz="0" w:space="0" w:color="auto"/>
            <w:right w:val="none" w:sz="0" w:space="0" w:color="auto"/>
          </w:divBdr>
        </w:div>
        <w:div w:id="2045596183">
          <w:marLeft w:val="0"/>
          <w:marRight w:val="0"/>
          <w:marTop w:val="0"/>
          <w:marBottom w:val="0"/>
          <w:divBdr>
            <w:top w:val="none" w:sz="0" w:space="0" w:color="auto"/>
            <w:left w:val="none" w:sz="0" w:space="0" w:color="auto"/>
            <w:bottom w:val="none" w:sz="0" w:space="0" w:color="auto"/>
            <w:right w:val="none" w:sz="0" w:space="0" w:color="auto"/>
          </w:divBdr>
        </w:div>
        <w:div w:id="1375353813">
          <w:marLeft w:val="0"/>
          <w:marRight w:val="0"/>
          <w:marTop w:val="0"/>
          <w:marBottom w:val="0"/>
          <w:divBdr>
            <w:top w:val="none" w:sz="0" w:space="0" w:color="auto"/>
            <w:left w:val="none" w:sz="0" w:space="0" w:color="auto"/>
            <w:bottom w:val="none" w:sz="0" w:space="0" w:color="auto"/>
            <w:right w:val="none" w:sz="0" w:space="0" w:color="auto"/>
          </w:divBdr>
        </w:div>
        <w:div w:id="1972439671">
          <w:marLeft w:val="0"/>
          <w:marRight w:val="0"/>
          <w:marTop w:val="0"/>
          <w:marBottom w:val="0"/>
          <w:divBdr>
            <w:top w:val="none" w:sz="0" w:space="0" w:color="auto"/>
            <w:left w:val="none" w:sz="0" w:space="0" w:color="auto"/>
            <w:bottom w:val="none" w:sz="0" w:space="0" w:color="auto"/>
            <w:right w:val="none" w:sz="0" w:space="0" w:color="auto"/>
          </w:divBdr>
        </w:div>
        <w:div w:id="65541643">
          <w:marLeft w:val="0"/>
          <w:marRight w:val="0"/>
          <w:marTop w:val="0"/>
          <w:marBottom w:val="0"/>
          <w:divBdr>
            <w:top w:val="none" w:sz="0" w:space="0" w:color="auto"/>
            <w:left w:val="none" w:sz="0" w:space="0" w:color="auto"/>
            <w:bottom w:val="none" w:sz="0" w:space="0" w:color="auto"/>
            <w:right w:val="none" w:sz="0" w:space="0" w:color="auto"/>
          </w:divBdr>
        </w:div>
        <w:div w:id="638733013">
          <w:marLeft w:val="0"/>
          <w:marRight w:val="0"/>
          <w:marTop w:val="0"/>
          <w:marBottom w:val="0"/>
          <w:divBdr>
            <w:top w:val="none" w:sz="0" w:space="0" w:color="auto"/>
            <w:left w:val="none" w:sz="0" w:space="0" w:color="auto"/>
            <w:bottom w:val="none" w:sz="0" w:space="0" w:color="auto"/>
            <w:right w:val="none" w:sz="0" w:space="0" w:color="auto"/>
          </w:divBdr>
        </w:div>
        <w:div w:id="1592012346">
          <w:marLeft w:val="0"/>
          <w:marRight w:val="0"/>
          <w:marTop w:val="0"/>
          <w:marBottom w:val="0"/>
          <w:divBdr>
            <w:top w:val="none" w:sz="0" w:space="0" w:color="auto"/>
            <w:left w:val="none" w:sz="0" w:space="0" w:color="auto"/>
            <w:bottom w:val="none" w:sz="0" w:space="0" w:color="auto"/>
            <w:right w:val="none" w:sz="0" w:space="0" w:color="auto"/>
          </w:divBdr>
        </w:div>
        <w:div w:id="1866670309">
          <w:marLeft w:val="0"/>
          <w:marRight w:val="0"/>
          <w:marTop w:val="0"/>
          <w:marBottom w:val="0"/>
          <w:divBdr>
            <w:top w:val="none" w:sz="0" w:space="0" w:color="auto"/>
            <w:left w:val="none" w:sz="0" w:space="0" w:color="auto"/>
            <w:bottom w:val="none" w:sz="0" w:space="0" w:color="auto"/>
            <w:right w:val="none" w:sz="0" w:space="0" w:color="auto"/>
          </w:divBdr>
        </w:div>
        <w:div w:id="2124960089">
          <w:marLeft w:val="0"/>
          <w:marRight w:val="0"/>
          <w:marTop w:val="0"/>
          <w:marBottom w:val="0"/>
          <w:divBdr>
            <w:top w:val="none" w:sz="0" w:space="0" w:color="auto"/>
            <w:left w:val="none" w:sz="0" w:space="0" w:color="auto"/>
            <w:bottom w:val="none" w:sz="0" w:space="0" w:color="auto"/>
            <w:right w:val="none" w:sz="0" w:space="0" w:color="auto"/>
          </w:divBdr>
        </w:div>
        <w:div w:id="1646660229">
          <w:marLeft w:val="0"/>
          <w:marRight w:val="0"/>
          <w:marTop w:val="0"/>
          <w:marBottom w:val="0"/>
          <w:divBdr>
            <w:top w:val="none" w:sz="0" w:space="0" w:color="auto"/>
            <w:left w:val="none" w:sz="0" w:space="0" w:color="auto"/>
            <w:bottom w:val="none" w:sz="0" w:space="0" w:color="auto"/>
            <w:right w:val="none" w:sz="0" w:space="0" w:color="auto"/>
          </w:divBdr>
        </w:div>
        <w:div w:id="179854865">
          <w:marLeft w:val="0"/>
          <w:marRight w:val="0"/>
          <w:marTop w:val="0"/>
          <w:marBottom w:val="0"/>
          <w:divBdr>
            <w:top w:val="none" w:sz="0" w:space="0" w:color="auto"/>
            <w:left w:val="none" w:sz="0" w:space="0" w:color="auto"/>
            <w:bottom w:val="none" w:sz="0" w:space="0" w:color="auto"/>
            <w:right w:val="none" w:sz="0" w:space="0" w:color="auto"/>
          </w:divBdr>
        </w:div>
      </w:divsChild>
    </w:div>
    <w:div w:id="1725333130">
      <w:bodyDiv w:val="1"/>
      <w:marLeft w:val="0"/>
      <w:marRight w:val="0"/>
      <w:marTop w:val="0"/>
      <w:marBottom w:val="0"/>
      <w:divBdr>
        <w:top w:val="none" w:sz="0" w:space="0" w:color="auto"/>
        <w:left w:val="none" w:sz="0" w:space="0" w:color="auto"/>
        <w:bottom w:val="none" w:sz="0" w:space="0" w:color="auto"/>
        <w:right w:val="none" w:sz="0" w:space="0" w:color="auto"/>
      </w:divBdr>
    </w:div>
    <w:div w:id="1922828719">
      <w:bodyDiv w:val="1"/>
      <w:marLeft w:val="0"/>
      <w:marRight w:val="0"/>
      <w:marTop w:val="0"/>
      <w:marBottom w:val="0"/>
      <w:divBdr>
        <w:top w:val="none" w:sz="0" w:space="0" w:color="auto"/>
        <w:left w:val="none" w:sz="0" w:space="0" w:color="auto"/>
        <w:bottom w:val="none" w:sz="0" w:space="0" w:color="auto"/>
        <w:right w:val="none" w:sz="0" w:space="0" w:color="auto"/>
      </w:divBdr>
    </w:div>
    <w:div w:id="2039887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andreaduarte1@live.com"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8EA601-CDFA-447D-829F-C4815A93B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8</Pages>
  <Words>3025</Words>
  <Characters>16338</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dc:creator>
  <cp:keywords/>
  <dc:description/>
  <cp:lastModifiedBy>Licitação 6</cp:lastModifiedBy>
  <cp:revision>271</cp:revision>
  <cp:lastPrinted>2024-09-18T13:45:00Z</cp:lastPrinted>
  <dcterms:created xsi:type="dcterms:W3CDTF">2024-06-18T16:20:00Z</dcterms:created>
  <dcterms:modified xsi:type="dcterms:W3CDTF">2024-09-24T15:53:00Z</dcterms:modified>
</cp:coreProperties>
</file>