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6A3A2" w14:textId="77777777" w:rsidR="005310C2" w:rsidRPr="008A4B54" w:rsidRDefault="005310C2" w:rsidP="00E81F0D">
      <w:pPr>
        <w:pStyle w:val="Ttulo1"/>
        <w:jc w:val="center"/>
        <w:rPr>
          <w:szCs w:val="20"/>
        </w:rPr>
      </w:pPr>
    </w:p>
    <w:p w14:paraId="08C5318B" w14:textId="77777777" w:rsidR="00E81F0D" w:rsidRPr="008A4B54" w:rsidRDefault="00E81F0D" w:rsidP="00E81F0D">
      <w:pPr>
        <w:pStyle w:val="Ttulo1"/>
        <w:jc w:val="center"/>
        <w:rPr>
          <w:szCs w:val="20"/>
        </w:rPr>
      </w:pPr>
      <w:r w:rsidRPr="008A4B54">
        <w:rPr>
          <w:szCs w:val="20"/>
        </w:rPr>
        <w:t>ANEXO</w:t>
      </w:r>
    </w:p>
    <w:p w14:paraId="6C90FB6D" w14:textId="77777777" w:rsidR="00E81F0D" w:rsidRPr="008A4B54" w:rsidRDefault="00E81F0D" w:rsidP="00E81F0D">
      <w:pPr>
        <w:pStyle w:val="Ttulo1"/>
        <w:spacing w:before="93"/>
        <w:ind w:left="851" w:firstLine="0"/>
        <w:jc w:val="center"/>
        <w:rPr>
          <w:szCs w:val="20"/>
        </w:rPr>
      </w:pPr>
      <w:r w:rsidRPr="008A4B54">
        <w:rPr>
          <w:szCs w:val="20"/>
        </w:rPr>
        <w:t>TERMO</w:t>
      </w:r>
      <w:r w:rsidRPr="008A4B54">
        <w:rPr>
          <w:spacing w:val="-4"/>
          <w:szCs w:val="20"/>
        </w:rPr>
        <w:t xml:space="preserve"> </w:t>
      </w:r>
      <w:r w:rsidRPr="008A4B54">
        <w:rPr>
          <w:szCs w:val="20"/>
        </w:rPr>
        <w:t>DE</w:t>
      </w:r>
      <w:r w:rsidRPr="008A4B54">
        <w:rPr>
          <w:spacing w:val="-4"/>
          <w:szCs w:val="20"/>
        </w:rPr>
        <w:t xml:space="preserve"> </w:t>
      </w:r>
      <w:r w:rsidRPr="008A4B54">
        <w:rPr>
          <w:szCs w:val="20"/>
        </w:rPr>
        <w:t>REFERÊNCIA</w:t>
      </w:r>
    </w:p>
    <w:p w14:paraId="06CED044" w14:textId="77777777" w:rsidR="00E81F0D" w:rsidRPr="008A4B54" w:rsidRDefault="00E81F0D" w:rsidP="00E81F0D">
      <w:pPr>
        <w:pStyle w:val="Ttulo1"/>
        <w:spacing w:before="93"/>
        <w:ind w:left="851" w:firstLine="0"/>
        <w:jc w:val="center"/>
        <w:rPr>
          <w:szCs w:val="20"/>
        </w:rPr>
      </w:pPr>
      <w:r w:rsidRPr="008A4B54">
        <w:rPr>
          <w:szCs w:val="20"/>
        </w:rPr>
        <w:t>Aquisição/ Fornecimento de Bens</w:t>
      </w:r>
    </w:p>
    <w:p w14:paraId="5DAB6C7B" w14:textId="77777777" w:rsidR="00E81F0D" w:rsidRPr="008A4B54" w:rsidRDefault="00E81F0D">
      <w:pPr>
        <w:rPr>
          <w:rFonts w:ascii="Arial" w:hAnsi="Arial" w:cs="Arial"/>
          <w:szCs w:val="20"/>
        </w:rPr>
      </w:pPr>
    </w:p>
    <w:p w14:paraId="49B9DA33" w14:textId="77777777" w:rsidR="00E81F0D" w:rsidRPr="008A4B54" w:rsidRDefault="11614CD2" w:rsidP="00E81F0D">
      <w:pPr>
        <w:spacing w:after="0"/>
        <w:rPr>
          <w:rFonts w:ascii="Arial" w:hAnsi="Arial" w:cs="Arial"/>
          <w:b/>
          <w:szCs w:val="20"/>
        </w:rPr>
      </w:pPr>
      <w:r w:rsidRPr="008A4B54">
        <w:rPr>
          <w:rFonts w:ascii="Arial" w:hAnsi="Arial" w:cs="Arial"/>
          <w:b/>
          <w:bCs/>
          <w:szCs w:val="20"/>
        </w:rPr>
        <w:t xml:space="preserve">ÓRGÃO SOLICITANTE: </w:t>
      </w:r>
    </w:p>
    <w:p w14:paraId="2C3608E8" w14:textId="1F0D23D3" w:rsidR="11614CD2" w:rsidRPr="008A4B54" w:rsidRDefault="11614CD2" w:rsidP="11614CD2">
      <w:pPr>
        <w:spacing w:after="0" w:line="257" w:lineRule="auto"/>
        <w:jc w:val="both"/>
        <w:rPr>
          <w:rFonts w:ascii="Arial" w:hAnsi="Arial" w:cs="Arial"/>
          <w:szCs w:val="20"/>
        </w:rPr>
      </w:pPr>
      <w:r w:rsidRPr="008A4B54">
        <w:rPr>
          <w:rFonts w:ascii="Arial" w:eastAsia="Arial" w:hAnsi="Arial" w:cs="Arial"/>
          <w:b/>
          <w:bCs/>
          <w:szCs w:val="20"/>
        </w:rPr>
        <w:t xml:space="preserve">Secretaria Municipal </w:t>
      </w:r>
      <w:r w:rsidR="005310C2" w:rsidRPr="008A4B54">
        <w:rPr>
          <w:rFonts w:ascii="Arial" w:eastAsia="Arial" w:hAnsi="Arial" w:cs="Arial"/>
          <w:b/>
          <w:bCs/>
          <w:szCs w:val="20"/>
        </w:rPr>
        <w:t xml:space="preserve">de </w:t>
      </w:r>
      <w:r w:rsidR="0078646F">
        <w:rPr>
          <w:rFonts w:ascii="Arial" w:eastAsia="Arial" w:hAnsi="Arial" w:cs="Arial"/>
          <w:b/>
          <w:bCs/>
          <w:szCs w:val="20"/>
        </w:rPr>
        <w:t>Obras, Transporte e Serviços Urbanos</w:t>
      </w:r>
      <w:r w:rsidR="005310C2" w:rsidRPr="008A4B54">
        <w:rPr>
          <w:rFonts w:ascii="Arial" w:eastAsia="Arial" w:hAnsi="Arial" w:cs="Arial"/>
          <w:b/>
          <w:bCs/>
          <w:szCs w:val="20"/>
        </w:rPr>
        <w:t>.</w:t>
      </w:r>
    </w:p>
    <w:p w14:paraId="6A05A809" w14:textId="77777777" w:rsidR="0061042A" w:rsidRPr="00CE57EB" w:rsidRDefault="0061042A" w:rsidP="00E81F0D">
      <w:pPr>
        <w:spacing w:after="0"/>
        <w:rPr>
          <w:rFonts w:ascii="Arial" w:hAnsi="Arial" w:cs="Arial"/>
          <w:b/>
          <w:sz w:val="20"/>
          <w:szCs w:val="20"/>
        </w:rPr>
      </w:pPr>
    </w:p>
    <w:p w14:paraId="5A39BBE3" w14:textId="2D3E9D18" w:rsidR="009F2D9B" w:rsidRPr="00CE57EB" w:rsidRDefault="0061042A" w:rsidP="00D03048">
      <w:pPr>
        <w:pStyle w:val="PargrafodaLista"/>
        <w:numPr>
          <w:ilvl w:val="0"/>
          <w:numId w:val="4"/>
        </w:numPr>
        <w:spacing w:after="0"/>
        <w:rPr>
          <w:rFonts w:ascii="Arial" w:hAnsi="Arial" w:cs="Arial"/>
          <w:b/>
          <w:sz w:val="20"/>
          <w:szCs w:val="20"/>
        </w:rPr>
      </w:pPr>
      <w:r w:rsidRPr="00CE57EB">
        <w:rPr>
          <w:rFonts w:ascii="Arial" w:hAnsi="Arial" w:cs="Arial"/>
          <w:b/>
          <w:sz w:val="20"/>
          <w:szCs w:val="20"/>
        </w:rPr>
        <w:t>OBJETO:</w:t>
      </w:r>
    </w:p>
    <w:p w14:paraId="41C8F396" w14:textId="77777777" w:rsidR="00631D17" w:rsidRPr="00CE57EB" w:rsidRDefault="00631D17" w:rsidP="009F2D9B">
      <w:pPr>
        <w:spacing w:after="0"/>
        <w:ind w:left="284"/>
        <w:rPr>
          <w:rFonts w:ascii="Arial" w:hAnsi="Arial" w:cs="Arial"/>
          <w:b/>
          <w:color w:val="FF0000"/>
          <w:sz w:val="20"/>
          <w:szCs w:val="20"/>
        </w:rPr>
      </w:pPr>
    </w:p>
    <w:p w14:paraId="59E0BF57" w14:textId="13692E30" w:rsidR="005310C2" w:rsidRPr="008275DE" w:rsidRDefault="0078646F" w:rsidP="005310C2">
      <w:pPr>
        <w:jc w:val="both"/>
        <w:rPr>
          <w:rFonts w:ascii="Arial" w:hAnsi="Arial" w:cs="Arial"/>
          <w:b/>
        </w:rPr>
      </w:pPr>
      <w:r w:rsidRPr="008275DE">
        <w:rPr>
          <w:rFonts w:ascii="Arial" w:hAnsi="Arial" w:cs="Arial"/>
          <w:b/>
        </w:rPr>
        <w:t>“</w:t>
      </w:r>
      <w:r w:rsidRPr="0078646F">
        <w:rPr>
          <w:rFonts w:ascii="Arial" w:hAnsi="Arial" w:cs="Arial"/>
          <w:b/>
        </w:rPr>
        <w:t>REGISTRO DE PREÇOS PARA FUTURAS E EVENTUAIS AQUISIÇÕES PARCELADAS DE CBUQ (MASSA ASFÁLTICA) E DE RR-1C (EMULSÃO ASFÁLTICA) PARA ATENDER AS NECESSIDADES DA SECRETARIA MUNICIPAL DE OBRAS, TRANSPORTE E SERVIÇOS URBANOS</w:t>
      </w:r>
      <w:r>
        <w:rPr>
          <w:rFonts w:ascii="Arial" w:hAnsi="Arial" w:cs="Arial"/>
          <w:b/>
          <w:color w:val="252525"/>
          <w:shd w:val="clear" w:color="auto" w:fill="FFFFFF"/>
        </w:rPr>
        <w:t>.”</w:t>
      </w:r>
    </w:p>
    <w:p w14:paraId="4B94D5A5" w14:textId="77777777" w:rsidR="00D030CA" w:rsidRPr="00CE57EB" w:rsidRDefault="00D030CA" w:rsidP="000212B5">
      <w:pPr>
        <w:spacing w:after="0"/>
        <w:jc w:val="both"/>
        <w:rPr>
          <w:rFonts w:ascii="Arial" w:hAnsi="Arial" w:cs="Arial"/>
          <w:b/>
          <w:sz w:val="20"/>
          <w:szCs w:val="20"/>
        </w:rPr>
      </w:pPr>
    </w:p>
    <w:p w14:paraId="2D48EB72" w14:textId="77777777" w:rsidR="00D030CA" w:rsidRPr="00F5533A" w:rsidRDefault="00D030CA" w:rsidP="00D03048">
      <w:pPr>
        <w:pStyle w:val="PargrafodaLista"/>
        <w:numPr>
          <w:ilvl w:val="1"/>
          <w:numId w:val="4"/>
        </w:numPr>
        <w:spacing w:after="0"/>
        <w:jc w:val="both"/>
        <w:rPr>
          <w:rFonts w:ascii="Arial" w:hAnsi="Arial" w:cs="Arial"/>
          <w:b/>
          <w:szCs w:val="20"/>
        </w:rPr>
      </w:pPr>
      <w:r w:rsidRPr="00F5533A">
        <w:rPr>
          <w:rFonts w:ascii="Arial" w:hAnsi="Arial" w:cs="Arial"/>
          <w:b/>
          <w:szCs w:val="20"/>
        </w:rPr>
        <w:t>ESPECIFICAÇÕES E QUANTIDADES:</w:t>
      </w:r>
    </w:p>
    <w:p w14:paraId="6B6017BB" w14:textId="77777777" w:rsidR="008A4B54" w:rsidRDefault="008A4B54" w:rsidP="008A4B54">
      <w:pPr>
        <w:pStyle w:val="PargrafodaLista"/>
        <w:spacing w:after="0"/>
        <w:ind w:left="786"/>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748"/>
        <w:gridCol w:w="2846"/>
        <w:gridCol w:w="1088"/>
        <w:gridCol w:w="1088"/>
        <w:gridCol w:w="1929"/>
        <w:gridCol w:w="1929"/>
      </w:tblGrid>
      <w:tr w:rsidR="0078646F" w:rsidRPr="005633F3" w14:paraId="034FE6CF" w14:textId="77777777" w:rsidTr="0078646F">
        <w:trPr>
          <w:trHeight w:val="515"/>
        </w:trPr>
        <w:tc>
          <w:tcPr>
            <w:tcW w:w="3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DCAA49A" w14:textId="77777777" w:rsidR="0078646F" w:rsidRPr="005633F3" w:rsidRDefault="0078646F" w:rsidP="0078646F">
            <w:pPr>
              <w:spacing w:after="0"/>
              <w:jc w:val="center"/>
              <w:rPr>
                <w:rFonts w:eastAsia="Times New Roman"/>
                <w:b/>
                <w:bCs/>
                <w:sz w:val="20"/>
                <w:szCs w:val="20"/>
                <w:lang w:eastAsia="pt-BR"/>
              </w:rPr>
            </w:pPr>
            <w:r w:rsidRPr="005633F3">
              <w:rPr>
                <w:rFonts w:eastAsia="Times New Roman"/>
                <w:b/>
                <w:bCs/>
                <w:sz w:val="20"/>
                <w:szCs w:val="20"/>
                <w:lang w:eastAsia="pt-BR"/>
              </w:rPr>
              <w:t>ITEM</w:t>
            </w:r>
          </w:p>
        </w:tc>
        <w:tc>
          <w:tcPr>
            <w:tcW w:w="1478" w:type="pct"/>
            <w:tcBorders>
              <w:top w:val="single" w:sz="4" w:space="0" w:color="auto"/>
              <w:left w:val="nil"/>
              <w:bottom w:val="single" w:sz="4" w:space="0" w:color="auto"/>
              <w:right w:val="single" w:sz="4" w:space="0" w:color="auto"/>
            </w:tcBorders>
            <w:shd w:val="clear" w:color="000000" w:fill="D9D9D9"/>
            <w:vAlign w:val="center"/>
            <w:hideMark/>
          </w:tcPr>
          <w:p w14:paraId="02196A56" w14:textId="77777777" w:rsidR="0078646F" w:rsidRPr="005633F3" w:rsidRDefault="0078646F" w:rsidP="0078646F">
            <w:pPr>
              <w:spacing w:after="0"/>
              <w:jc w:val="center"/>
              <w:rPr>
                <w:rFonts w:eastAsia="Times New Roman"/>
                <w:b/>
                <w:bCs/>
                <w:sz w:val="20"/>
                <w:szCs w:val="20"/>
                <w:lang w:eastAsia="pt-BR"/>
              </w:rPr>
            </w:pPr>
            <w:r w:rsidRPr="005633F3">
              <w:rPr>
                <w:rFonts w:eastAsia="Times New Roman"/>
                <w:b/>
                <w:bCs/>
                <w:sz w:val="20"/>
                <w:szCs w:val="20"/>
                <w:lang w:eastAsia="pt-BR"/>
              </w:rPr>
              <w:t>DESCRIÇÃO</w:t>
            </w:r>
          </w:p>
        </w:tc>
        <w:tc>
          <w:tcPr>
            <w:tcW w:w="565" w:type="pct"/>
            <w:tcBorders>
              <w:top w:val="single" w:sz="4" w:space="0" w:color="auto"/>
              <w:left w:val="nil"/>
              <w:bottom w:val="single" w:sz="4" w:space="0" w:color="auto"/>
              <w:right w:val="single" w:sz="4" w:space="0" w:color="auto"/>
            </w:tcBorders>
            <w:shd w:val="clear" w:color="000000" w:fill="D9D9D9"/>
            <w:vAlign w:val="center"/>
            <w:hideMark/>
          </w:tcPr>
          <w:p w14:paraId="2411162C" w14:textId="77777777" w:rsidR="0078646F" w:rsidRPr="005633F3" w:rsidRDefault="0078646F" w:rsidP="0078646F">
            <w:pPr>
              <w:spacing w:after="0"/>
              <w:jc w:val="center"/>
              <w:rPr>
                <w:rFonts w:eastAsia="Times New Roman"/>
                <w:b/>
                <w:bCs/>
                <w:sz w:val="20"/>
                <w:szCs w:val="20"/>
                <w:lang w:eastAsia="pt-BR"/>
              </w:rPr>
            </w:pPr>
            <w:r w:rsidRPr="005633F3">
              <w:rPr>
                <w:rFonts w:eastAsia="Times New Roman"/>
                <w:b/>
                <w:bCs/>
                <w:sz w:val="20"/>
                <w:szCs w:val="20"/>
                <w:lang w:eastAsia="pt-BR"/>
              </w:rPr>
              <w:t>QUANT</w:t>
            </w:r>
          </w:p>
        </w:tc>
        <w:tc>
          <w:tcPr>
            <w:tcW w:w="565" w:type="pct"/>
            <w:tcBorders>
              <w:top w:val="single" w:sz="4" w:space="0" w:color="auto"/>
              <w:left w:val="nil"/>
              <w:bottom w:val="single" w:sz="4" w:space="0" w:color="auto"/>
              <w:right w:val="single" w:sz="4" w:space="0" w:color="auto"/>
            </w:tcBorders>
            <w:shd w:val="clear" w:color="000000" w:fill="D9D9D9"/>
            <w:vAlign w:val="center"/>
            <w:hideMark/>
          </w:tcPr>
          <w:p w14:paraId="3E8C60EA" w14:textId="77777777" w:rsidR="0078646F" w:rsidRPr="005633F3" w:rsidRDefault="0078646F" w:rsidP="0078646F">
            <w:pPr>
              <w:spacing w:after="0"/>
              <w:jc w:val="center"/>
              <w:rPr>
                <w:rFonts w:eastAsia="Times New Roman"/>
                <w:b/>
                <w:bCs/>
                <w:sz w:val="20"/>
                <w:szCs w:val="20"/>
                <w:lang w:eastAsia="pt-BR"/>
              </w:rPr>
            </w:pPr>
            <w:r w:rsidRPr="005633F3">
              <w:rPr>
                <w:rFonts w:eastAsia="Times New Roman"/>
                <w:b/>
                <w:bCs/>
                <w:sz w:val="20"/>
                <w:szCs w:val="20"/>
                <w:lang w:eastAsia="pt-BR"/>
              </w:rPr>
              <w:t>UNID</w:t>
            </w:r>
          </w:p>
        </w:tc>
        <w:tc>
          <w:tcPr>
            <w:tcW w:w="1002" w:type="pct"/>
            <w:tcBorders>
              <w:top w:val="single" w:sz="4" w:space="0" w:color="auto"/>
              <w:left w:val="nil"/>
              <w:bottom w:val="single" w:sz="4" w:space="0" w:color="auto"/>
              <w:right w:val="single" w:sz="4" w:space="0" w:color="auto"/>
            </w:tcBorders>
            <w:shd w:val="clear" w:color="000000" w:fill="D9D9D9"/>
            <w:vAlign w:val="center"/>
            <w:hideMark/>
          </w:tcPr>
          <w:p w14:paraId="2A6ED411" w14:textId="51B3A0F2" w:rsidR="0078646F" w:rsidRPr="005633F3" w:rsidRDefault="0078646F" w:rsidP="0078646F">
            <w:pPr>
              <w:spacing w:after="0"/>
              <w:jc w:val="center"/>
              <w:rPr>
                <w:rFonts w:eastAsia="Times New Roman"/>
                <w:b/>
                <w:bCs/>
                <w:sz w:val="20"/>
                <w:szCs w:val="20"/>
                <w:lang w:eastAsia="pt-BR"/>
              </w:rPr>
            </w:pPr>
            <w:r>
              <w:rPr>
                <w:rFonts w:eastAsia="Times New Roman"/>
                <w:b/>
                <w:bCs/>
                <w:sz w:val="20"/>
                <w:szCs w:val="20"/>
                <w:lang w:eastAsia="pt-BR"/>
              </w:rPr>
              <w:t>PREÇO MÉDIO UNITÁRIO</w:t>
            </w:r>
          </w:p>
        </w:tc>
        <w:tc>
          <w:tcPr>
            <w:tcW w:w="1002" w:type="pct"/>
            <w:tcBorders>
              <w:top w:val="single" w:sz="4" w:space="0" w:color="auto"/>
              <w:left w:val="nil"/>
              <w:bottom w:val="single" w:sz="4" w:space="0" w:color="auto"/>
              <w:right w:val="single" w:sz="4" w:space="0" w:color="auto"/>
            </w:tcBorders>
            <w:shd w:val="clear" w:color="000000" w:fill="D9D9D9"/>
            <w:vAlign w:val="center"/>
            <w:hideMark/>
          </w:tcPr>
          <w:p w14:paraId="02177116" w14:textId="77777777" w:rsidR="0078646F" w:rsidRDefault="0078646F" w:rsidP="0078646F">
            <w:pPr>
              <w:spacing w:after="0"/>
              <w:jc w:val="center"/>
              <w:rPr>
                <w:rFonts w:eastAsia="Times New Roman"/>
                <w:b/>
                <w:bCs/>
                <w:sz w:val="20"/>
                <w:szCs w:val="20"/>
                <w:lang w:eastAsia="pt-BR"/>
              </w:rPr>
            </w:pPr>
            <w:r>
              <w:rPr>
                <w:rFonts w:eastAsia="Times New Roman"/>
                <w:b/>
                <w:bCs/>
                <w:sz w:val="20"/>
                <w:szCs w:val="20"/>
                <w:lang w:eastAsia="pt-BR"/>
              </w:rPr>
              <w:t>PREÇO</w:t>
            </w:r>
            <w:r w:rsidRPr="005633F3">
              <w:rPr>
                <w:rFonts w:eastAsia="Times New Roman"/>
                <w:b/>
                <w:bCs/>
                <w:sz w:val="20"/>
                <w:szCs w:val="20"/>
                <w:lang w:eastAsia="pt-BR"/>
              </w:rPr>
              <w:t xml:space="preserve"> </w:t>
            </w:r>
            <w:r>
              <w:rPr>
                <w:rFonts w:eastAsia="Times New Roman"/>
                <w:b/>
                <w:bCs/>
                <w:sz w:val="20"/>
                <w:szCs w:val="20"/>
                <w:lang w:eastAsia="pt-BR"/>
              </w:rPr>
              <w:t xml:space="preserve">MÉDIO </w:t>
            </w:r>
          </w:p>
          <w:p w14:paraId="78CA4898" w14:textId="585A1ADA" w:rsidR="0078646F" w:rsidRPr="005633F3" w:rsidRDefault="0078646F" w:rsidP="0078646F">
            <w:pPr>
              <w:spacing w:after="0"/>
              <w:jc w:val="center"/>
              <w:rPr>
                <w:rFonts w:eastAsia="Times New Roman"/>
                <w:b/>
                <w:bCs/>
                <w:sz w:val="20"/>
                <w:szCs w:val="20"/>
                <w:lang w:eastAsia="pt-BR"/>
              </w:rPr>
            </w:pPr>
            <w:r w:rsidRPr="005633F3">
              <w:rPr>
                <w:rFonts w:eastAsia="Times New Roman"/>
                <w:b/>
                <w:bCs/>
                <w:sz w:val="20"/>
                <w:szCs w:val="20"/>
                <w:lang w:eastAsia="pt-BR"/>
              </w:rPr>
              <w:t>TOTAL</w:t>
            </w:r>
          </w:p>
        </w:tc>
      </w:tr>
      <w:tr w:rsidR="0078646F" w:rsidRPr="005633F3" w14:paraId="0738BD65" w14:textId="77777777" w:rsidTr="0078646F">
        <w:trPr>
          <w:trHeight w:val="976"/>
        </w:trPr>
        <w:tc>
          <w:tcPr>
            <w:tcW w:w="388" w:type="pct"/>
            <w:tcBorders>
              <w:top w:val="nil"/>
              <w:left w:val="single" w:sz="4" w:space="0" w:color="auto"/>
              <w:bottom w:val="single" w:sz="4" w:space="0" w:color="auto"/>
              <w:right w:val="single" w:sz="4" w:space="0" w:color="auto"/>
            </w:tcBorders>
            <w:shd w:val="clear" w:color="auto" w:fill="auto"/>
            <w:noWrap/>
            <w:vAlign w:val="center"/>
            <w:hideMark/>
          </w:tcPr>
          <w:p w14:paraId="2B5642C8"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1</w:t>
            </w:r>
          </w:p>
        </w:tc>
        <w:tc>
          <w:tcPr>
            <w:tcW w:w="1478" w:type="pct"/>
            <w:tcBorders>
              <w:top w:val="nil"/>
              <w:left w:val="nil"/>
              <w:bottom w:val="single" w:sz="4" w:space="0" w:color="auto"/>
              <w:right w:val="single" w:sz="4" w:space="0" w:color="auto"/>
            </w:tcBorders>
            <w:shd w:val="clear" w:color="auto" w:fill="auto"/>
            <w:vAlign w:val="center"/>
            <w:hideMark/>
          </w:tcPr>
          <w:p w14:paraId="274CB340"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MASSA ASFALTICA EM CONCRETO BETULUMINOSO USINADO E QUENTE (CBUQ)</w:t>
            </w:r>
          </w:p>
        </w:tc>
        <w:tc>
          <w:tcPr>
            <w:tcW w:w="565" w:type="pct"/>
            <w:tcBorders>
              <w:top w:val="nil"/>
              <w:left w:val="nil"/>
              <w:bottom w:val="single" w:sz="4" w:space="0" w:color="auto"/>
              <w:right w:val="single" w:sz="4" w:space="0" w:color="auto"/>
            </w:tcBorders>
            <w:shd w:val="clear" w:color="auto" w:fill="auto"/>
            <w:noWrap/>
            <w:vAlign w:val="center"/>
            <w:hideMark/>
          </w:tcPr>
          <w:p w14:paraId="44855865"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170</w:t>
            </w:r>
          </w:p>
        </w:tc>
        <w:tc>
          <w:tcPr>
            <w:tcW w:w="565" w:type="pct"/>
            <w:tcBorders>
              <w:top w:val="nil"/>
              <w:left w:val="nil"/>
              <w:bottom w:val="single" w:sz="4" w:space="0" w:color="auto"/>
              <w:right w:val="single" w:sz="4" w:space="0" w:color="auto"/>
            </w:tcBorders>
            <w:shd w:val="clear" w:color="auto" w:fill="auto"/>
            <w:noWrap/>
            <w:vAlign w:val="center"/>
            <w:hideMark/>
          </w:tcPr>
          <w:p w14:paraId="4A9CF2BB"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TON</w:t>
            </w:r>
          </w:p>
        </w:tc>
        <w:tc>
          <w:tcPr>
            <w:tcW w:w="1002" w:type="pct"/>
            <w:tcBorders>
              <w:top w:val="nil"/>
              <w:left w:val="nil"/>
              <w:bottom w:val="single" w:sz="4" w:space="0" w:color="auto"/>
              <w:right w:val="single" w:sz="4" w:space="0" w:color="auto"/>
            </w:tcBorders>
            <w:shd w:val="clear" w:color="auto" w:fill="auto"/>
            <w:noWrap/>
            <w:vAlign w:val="center"/>
            <w:hideMark/>
          </w:tcPr>
          <w:p w14:paraId="0218DA30" w14:textId="7DFE7A42" w:rsidR="0078646F" w:rsidRPr="005633F3" w:rsidRDefault="0078646F" w:rsidP="0078646F">
            <w:pPr>
              <w:spacing w:after="0"/>
              <w:jc w:val="center"/>
              <w:rPr>
                <w:rFonts w:eastAsia="Times New Roman"/>
                <w:color w:val="000000"/>
                <w:sz w:val="18"/>
                <w:szCs w:val="20"/>
                <w:lang w:eastAsia="pt-BR"/>
              </w:rPr>
            </w:pPr>
            <w:r>
              <w:rPr>
                <w:rFonts w:eastAsia="Times New Roman"/>
                <w:color w:val="000000"/>
                <w:sz w:val="18"/>
                <w:szCs w:val="20"/>
                <w:lang w:eastAsia="pt-BR"/>
              </w:rPr>
              <w:t>R$ 659,50</w:t>
            </w:r>
          </w:p>
        </w:tc>
        <w:tc>
          <w:tcPr>
            <w:tcW w:w="1002" w:type="pct"/>
            <w:tcBorders>
              <w:top w:val="nil"/>
              <w:left w:val="nil"/>
              <w:bottom w:val="single" w:sz="4" w:space="0" w:color="auto"/>
              <w:right w:val="single" w:sz="4" w:space="0" w:color="auto"/>
            </w:tcBorders>
            <w:shd w:val="clear" w:color="auto" w:fill="auto"/>
            <w:noWrap/>
            <w:vAlign w:val="center"/>
            <w:hideMark/>
          </w:tcPr>
          <w:p w14:paraId="0E770648" w14:textId="2098280E" w:rsidR="0078646F" w:rsidRPr="005633F3" w:rsidRDefault="0078646F" w:rsidP="0078646F">
            <w:pPr>
              <w:spacing w:after="0"/>
              <w:jc w:val="center"/>
              <w:rPr>
                <w:rFonts w:eastAsia="Times New Roman"/>
                <w:color w:val="000000"/>
                <w:sz w:val="18"/>
                <w:szCs w:val="20"/>
                <w:lang w:eastAsia="pt-BR"/>
              </w:rPr>
            </w:pPr>
            <w:r>
              <w:rPr>
                <w:rFonts w:eastAsia="Times New Roman"/>
                <w:color w:val="000000"/>
                <w:sz w:val="18"/>
                <w:szCs w:val="20"/>
                <w:lang w:eastAsia="pt-BR"/>
              </w:rPr>
              <w:t>R$ 112.115,00</w:t>
            </w:r>
          </w:p>
        </w:tc>
      </w:tr>
      <w:tr w:rsidR="0078646F" w:rsidRPr="005633F3" w14:paraId="48F2C5F7" w14:textId="77777777" w:rsidTr="0078646F">
        <w:trPr>
          <w:trHeight w:val="980"/>
        </w:trPr>
        <w:tc>
          <w:tcPr>
            <w:tcW w:w="388" w:type="pct"/>
            <w:tcBorders>
              <w:top w:val="nil"/>
              <w:left w:val="single" w:sz="4" w:space="0" w:color="auto"/>
              <w:bottom w:val="single" w:sz="4" w:space="0" w:color="auto"/>
              <w:right w:val="single" w:sz="4" w:space="0" w:color="auto"/>
            </w:tcBorders>
            <w:shd w:val="clear" w:color="auto" w:fill="auto"/>
            <w:noWrap/>
            <w:vAlign w:val="center"/>
            <w:hideMark/>
          </w:tcPr>
          <w:p w14:paraId="26C68FE1"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2</w:t>
            </w:r>
          </w:p>
        </w:tc>
        <w:tc>
          <w:tcPr>
            <w:tcW w:w="1478" w:type="pct"/>
            <w:tcBorders>
              <w:top w:val="nil"/>
              <w:left w:val="nil"/>
              <w:bottom w:val="single" w:sz="4" w:space="0" w:color="auto"/>
              <w:right w:val="single" w:sz="4" w:space="0" w:color="auto"/>
            </w:tcBorders>
            <w:shd w:val="clear" w:color="auto" w:fill="auto"/>
            <w:vAlign w:val="center"/>
            <w:hideMark/>
          </w:tcPr>
          <w:p w14:paraId="2A8A6974"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EMULSAO ASFALTICA RR-1C PARA PINTURA DE LIGACAO</w:t>
            </w:r>
          </w:p>
        </w:tc>
        <w:tc>
          <w:tcPr>
            <w:tcW w:w="565" w:type="pct"/>
            <w:tcBorders>
              <w:top w:val="nil"/>
              <w:left w:val="nil"/>
              <w:bottom w:val="single" w:sz="4" w:space="0" w:color="auto"/>
              <w:right w:val="single" w:sz="4" w:space="0" w:color="auto"/>
            </w:tcBorders>
            <w:shd w:val="clear" w:color="auto" w:fill="auto"/>
            <w:noWrap/>
            <w:vAlign w:val="center"/>
            <w:hideMark/>
          </w:tcPr>
          <w:p w14:paraId="1AFC6242"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3000</w:t>
            </w:r>
          </w:p>
        </w:tc>
        <w:tc>
          <w:tcPr>
            <w:tcW w:w="565" w:type="pct"/>
            <w:tcBorders>
              <w:top w:val="nil"/>
              <w:left w:val="nil"/>
              <w:bottom w:val="single" w:sz="4" w:space="0" w:color="auto"/>
              <w:right w:val="single" w:sz="4" w:space="0" w:color="auto"/>
            </w:tcBorders>
            <w:shd w:val="clear" w:color="auto" w:fill="auto"/>
            <w:noWrap/>
            <w:vAlign w:val="center"/>
            <w:hideMark/>
          </w:tcPr>
          <w:p w14:paraId="5F522CA8" w14:textId="77777777"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LITROS</w:t>
            </w:r>
          </w:p>
        </w:tc>
        <w:tc>
          <w:tcPr>
            <w:tcW w:w="1002" w:type="pct"/>
            <w:tcBorders>
              <w:top w:val="nil"/>
              <w:left w:val="nil"/>
              <w:bottom w:val="single" w:sz="4" w:space="0" w:color="auto"/>
              <w:right w:val="single" w:sz="4" w:space="0" w:color="auto"/>
            </w:tcBorders>
            <w:shd w:val="clear" w:color="auto" w:fill="auto"/>
            <w:noWrap/>
            <w:vAlign w:val="center"/>
            <w:hideMark/>
          </w:tcPr>
          <w:p w14:paraId="6E880916" w14:textId="29EE821D" w:rsidR="0078646F" w:rsidRPr="005633F3" w:rsidRDefault="0078646F" w:rsidP="0078646F">
            <w:pPr>
              <w:spacing w:after="0"/>
              <w:jc w:val="center"/>
              <w:rPr>
                <w:rFonts w:eastAsia="Times New Roman"/>
                <w:color w:val="000000"/>
                <w:sz w:val="18"/>
                <w:szCs w:val="20"/>
                <w:lang w:eastAsia="pt-BR"/>
              </w:rPr>
            </w:pPr>
            <w:r w:rsidRPr="005633F3">
              <w:rPr>
                <w:rFonts w:eastAsia="Times New Roman"/>
                <w:color w:val="000000"/>
                <w:sz w:val="18"/>
                <w:szCs w:val="20"/>
                <w:lang w:eastAsia="pt-BR"/>
              </w:rPr>
              <w:t xml:space="preserve">R$ </w:t>
            </w:r>
            <w:r>
              <w:rPr>
                <w:rFonts w:eastAsia="Times New Roman"/>
                <w:color w:val="000000"/>
                <w:sz w:val="18"/>
                <w:szCs w:val="20"/>
                <w:lang w:eastAsia="pt-BR"/>
              </w:rPr>
              <w:t>9,26</w:t>
            </w:r>
          </w:p>
        </w:tc>
        <w:tc>
          <w:tcPr>
            <w:tcW w:w="1002" w:type="pct"/>
            <w:tcBorders>
              <w:top w:val="nil"/>
              <w:left w:val="nil"/>
              <w:bottom w:val="single" w:sz="4" w:space="0" w:color="auto"/>
              <w:right w:val="single" w:sz="4" w:space="0" w:color="auto"/>
            </w:tcBorders>
            <w:shd w:val="clear" w:color="auto" w:fill="auto"/>
            <w:noWrap/>
            <w:vAlign w:val="center"/>
            <w:hideMark/>
          </w:tcPr>
          <w:p w14:paraId="73D18BF2" w14:textId="1879D987" w:rsidR="0078646F" w:rsidRPr="005633F3" w:rsidRDefault="0078646F" w:rsidP="0078646F">
            <w:pPr>
              <w:spacing w:after="0"/>
              <w:jc w:val="center"/>
              <w:rPr>
                <w:rFonts w:eastAsia="Times New Roman"/>
                <w:color w:val="000000"/>
                <w:sz w:val="18"/>
                <w:szCs w:val="20"/>
                <w:lang w:eastAsia="pt-BR"/>
              </w:rPr>
            </w:pPr>
            <w:r>
              <w:rPr>
                <w:rFonts w:eastAsia="Times New Roman"/>
                <w:color w:val="000000"/>
                <w:sz w:val="18"/>
                <w:szCs w:val="20"/>
                <w:lang w:eastAsia="pt-BR"/>
              </w:rPr>
              <w:t>R$ 27.780,00</w:t>
            </w:r>
          </w:p>
        </w:tc>
      </w:tr>
    </w:tbl>
    <w:p w14:paraId="323AF563" w14:textId="77777777" w:rsidR="00406911" w:rsidRDefault="00406911" w:rsidP="335E0A78">
      <w:pPr>
        <w:spacing w:after="0" w:line="257" w:lineRule="auto"/>
        <w:jc w:val="both"/>
        <w:rPr>
          <w:rFonts w:ascii="Arial" w:eastAsia="Arial" w:hAnsi="Arial" w:cs="Arial"/>
          <w:b/>
          <w:bCs/>
          <w:sz w:val="20"/>
          <w:szCs w:val="20"/>
        </w:rPr>
      </w:pPr>
    </w:p>
    <w:p w14:paraId="62BC4D82" w14:textId="3DD9709F" w:rsidR="00143542" w:rsidRDefault="00143542" w:rsidP="335E0A78">
      <w:pPr>
        <w:spacing w:after="0" w:line="257" w:lineRule="auto"/>
        <w:jc w:val="both"/>
        <w:rPr>
          <w:rFonts w:ascii="Arial" w:eastAsia="Arial" w:hAnsi="Arial" w:cs="Arial"/>
          <w:b/>
          <w:bCs/>
        </w:rPr>
      </w:pPr>
      <w:r>
        <w:rPr>
          <w:rFonts w:ascii="Arial" w:eastAsia="Arial" w:hAnsi="Arial" w:cs="Arial"/>
          <w:b/>
          <w:bCs/>
        </w:rPr>
        <w:t xml:space="preserve">Valor Total da Contratação: R$ </w:t>
      </w:r>
      <w:r w:rsidR="0078646F">
        <w:rPr>
          <w:rFonts w:ascii="Arial" w:eastAsia="Arial" w:hAnsi="Arial" w:cs="Arial"/>
          <w:b/>
          <w:bCs/>
        </w:rPr>
        <w:t>139.895,00 (cento e trinta e nove mil e oitocent</w:t>
      </w:r>
      <w:r>
        <w:rPr>
          <w:rFonts w:ascii="Arial" w:eastAsia="Arial" w:hAnsi="Arial" w:cs="Arial"/>
          <w:b/>
          <w:bCs/>
        </w:rPr>
        <w:t xml:space="preserve">os e noventa </w:t>
      </w:r>
      <w:r w:rsidR="0078646F">
        <w:rPr>
          <w:rFonts w:ascii="Arial" w:eastAsia="Arial" w:hAnsi="Arial" w:cs="Arial"/>
          <w:b/>
          <w:bCs/>
        </w:rPr>
        <w:t xml:space="preserve">e cinco </w:t>
      </w:r>
      <w:r>
        <w:rPr>
          <w:rFonts w:ascii="Arial" w:eastAsia="Arial" w:hAnsi="Arial" w:cs="Arial"/>
          <w:b/>
          <w:bCs/>
        </w:rPr>
        <w:t>reais).</w:t>
      </w:r>
    </w:p>
    <w:p w14:paraId="59C257AE" w14:textId="77777777" w:rsidR="0078646F" w:rsidRDefault="0078646F" w:rsidP="335E0A78">
      <w:pPr>
        <w:spacing w:after="0" w:line="257" w:lineRule="auto"/>
        <w:jc w:val="both"/>
        <w:rPr>
          <w:rFonts w:ascii="Arial" w:eastAsia="Arial" w:hAnsi="Arial" w:cs="Arial"/>
          <w:b/>
          <w:bCs/>
        </w:rPr>
      </w:pPr>
    </w:p>
    <w:p w14:paraId="6C060CD4" w14:textId="77777777" w:rsidR="000612B9" w:rsidRPr="00985C89" w:rsidRDefault="000612B9" w:rsidP="00D03048">
      <w:pPr>
        <w:pStyle w:val="PargrafodaLista"/>
        <w:numPr>
          <w:ilvl w:val="1"/>
          <w:numId w:val="4"/>
        </w:numPr>
        <w:spacing w:after="0"/>
        <w:jc w:val="both"/>
        <w:rPr>
          <w:rFonts w:ascii="Arial" w:hAnsi="Arial" w:cs="Arial"/>
          <w:b/>
        </w:rPr>
      </w:pPr>
      <w:r w:rsidRPr="00985C89">
        <w:rPr>
          <w:rFonts w:ascii="Arial" w:hAnsi="Arial" w:cs="Arial"/>
          <w:b/>
        </w:rPr>
        <w:t>DA NATUREZA DO OBJETO</w:t>
      </w:r>
    </w:p>
    <w:p w14:paraId="3597585A" w14:textId="77777777" w:rsidR="00F62A48" w:rsidRPr="00985C89" w:rsidRDefault="00F62A48" w:rsidP="00F62A48">
      <w:pPr>
        <w:pStyle w:val="PargrafodaLista"/>
        <w:spacing w:after="0"/>
        <w:ind w:left="786"/>
        <w:jc w:val="both"/>
        <w:rPr>
          <w:rFonts w:ascii="Arial" w:hAnsi="Arial" w:cs="Arial"/>
          <w:b/>
        </w:rPr>
      </w:pPr>
    </w:p>
    <w:p w14:paraId="243A1CB0" w14:textId="77777777" w:rsidR="00B80ADC" w:rsidRDefault="00B80ADC" w:rsidP="00B80ADC">
      <w:pPr>
        <w:spacing w:after="0"/>
        <w:contextualSpacing/>
        <w:jc w:val="both"/>
        <w:rPr>
          <w:rFonts w:ascii="Arial" w:eastAsia="Calibri" w:hAnsi="Arial" w:cs="Arial"/>
        </w:rPr>
      </w:pPr>
      <w:r w:rsidRPr="00985C89">
        <w:rPr>
          <w:rFonts w:ascii="Arial" w:eastAsia="Calibri" w:hAnsi="Arial" w:cs="Arial"/>
        </w:rPr>
        <w:t>Os bens objeto desta contratação são caracterizados como comuns, com características e especificações usuais de mercado uma vez que;</w:t>
      </w:r>
    </w:p>
    <w:p w14:paraId="66618BBE" w14:textId="77777777" w:rsidR="00143542" w:rsidRPr="00985C89" w:rsidRDefault="00143542" w:rsidP="00B80ADC">
      <w:pPr>
        <w:spacing w:after="0"/>
        <w:contextualSpacing/>
        <w:jc w:val="both"/>
        <w:rPr>
          <w:rFonts w:ascii="Arial" w:eastAsia="Calibri" w:hAnsi="Arial" w:cs="Arial"/>
        </w:rPr>
      </w:pPr>
    </w:p>
    <w:p w14:paraId="646B5AC3" w14:textId="77777777" w:rsidR="00B80ADC" w:rsidRPr="00985C89" w:rsidRDefault="00B80ADC" w:rsidP="00B80ADC">
      <w:pPr>
        <w:spacing w:after="0"/>
        <w:contextualSpacing/>
        <w:jc w:val="both"/>
        <w:rPr>
          <w:rFonts w:ascii="Arial" w:eastAsia="Calibri" w:hAnsi="Arial" w:cs="Arial"/>
        </w:rPr>
      </w:pPr>
      <w:r w:rsidRPr="00985C89">
        <w:rPr>
          <w:rFonts w:ascii="Arial" w:eastAsia="Calibri" w:hAnsi="Arial" w:cs="Arial"/>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985C89" w:rsidRDefault="00A564B2" w:rsidP="00AB6F93">
      <w:pPr>
        <w:spacing w:after="0" w:line="240" w:lineRule="auto"/>
        <w:jc w:val="both"/>
        <w:rPr>
          <w:rFonts w:ascii="Arial" w:eastAsia="Times New Roman" w:hAnsi="Arial" w:cs="Arial"/>
          <w:lang w:eastAsia="pt-BR"/>
        </w:rPr>
      </w:pPr>
    </w:p>
    <w:p w14:paraId="5A928E51" w14:textId="77777777" w:rsidR="00741A5C" w:rsidRPr="00985C89" w:rsidRDefault="00741A5C" w:rsidP="00D03048">
      <w:pPr>
        <w:pStyle w:val="PargrafodaLista"/>
        <w:numPr>
          <w:ilvl w:val="0"/>
          <w:numId w:val="4"/>
        </w:numPr>
        <w:spacing w:after="0"/>
        <w:rPr>
          <w:rFonts w:ascii="Arial" w:hAnsi="Arial" w:cs="Arial"/>
        </w:rPr>
      </w:pPr>
      <w:r w:rsidRPr="00985C89">
        <w:rPr>
          <w:rFonts w:ascii="Arial" w:hAnsi="Arial" w:cs="Arial"/>
          <w:b/>
        </w:rPr>
        <w:t>FUNDAMENTAÇÃO</w:t>
      </w:r>
      <w:r w:rsidRPr="00985C89">
        <w:rPr>
          <w:rFonts w:ascii="Arial" w:hAnsi="Arial" w:cs="Arial"/>
          <w:b/>
          <w:color w:val="000000" w:themeColor="text1"/>
        </w:rPr>
        <w:t xml:space="preserve"> DA CONTRATAÇÃO</w:t>
      </w:r>
    </w:p>
    <w:p w14:paraId="3443656A" w14:textId="77777777" w:rsidR="001E3C82" w:rsidRPr="00985C89" w:rsidRDefault="001E3C82" w:rsidP="00122B8D">
      <w:pPr>
        <w:pStyle w:val="PargrafodaLista"/>
        <w:spacing w:after="0"/>
        <w:ind w:left="0"/>
        <w:jc w:val="both"/>
        <w:rPr>
          <w:rFonts w:ascii="Arial" w:hAnsi="Arial" w:cs="Arial"/>
        </w:rPr>
      </w:pPr>
    </w:p>
    <w:p w14:paraId="36F3F0AE" w14:textId="26A110CE" w:rsidR="00D93CCB" w:rsidRPr="00985C89" w:rsidRDefault="00122B8D" w:rsidP="00D03048">
      <w:pPr>
        <w:pStyle w:val="PargrafodaLista"/>
        <w:numPr>
          <w:ilvl w:val="1"/>
          <w:numId w:val="4"/>
        </w:numPr>
        <w:spacing w:after="0"/>
        <w:rPr>
          <w:rFonts w:ascii="Arial" w:hAnsi="Arial" w:cs="Arial"/>
        </w:rPr>
      </w:pPr>
      <w:r w:rsidRPr="00985C89">
        <w:rPr>
          <w:rFonts w:ascii="Arial" w:hAnsi="Arial" w:cs="Arial"/>
          <w:b/>
        </w:rPr>
        <w:t>FUNDAMENTAÇÃO</w:t>
      </w:r>
      <w:r w:rsidR="00741A5C" w:rsidRPr="00985C89">
        <w:rPr>
          <w:rFonts w:ascii="Arial" w:hAnsi="Arial" w:cs="Arial"/>
          <w:b/>
          <w:color w:val="000000" w:themeColor="text1"/>
        </w:rPr>
        <w:t>:</w:t>
      </w:r>
    </w:p>
    <w:p w14:paraId="6C2D2B1C" w14:textId="77777777" w:rsidR="00241EC7" w:rsidRDefault="00241EC7" w:rsidP="00241EC7">
      <w:pPr>
        <w:spacing w:after="0"/>
        <w:jc w:val="both"/>
        <w:rPr>
          <w:rFonts w:ascii="Arial" w:hAnsi="Arial" w:cs="Arial"/>
        </w:rPr>
      </w:pPr>
    </w:p>
    <w:p w14:paraId="067552A5" w14:textId="77777777" w:rsidR="00241EC7" w:rsidRPr="00241EC7" w:rsidRDefault="00241EC7" w:rsidP="00241EC7">
      <w:pPr>
        <w:spacing w:after="0"/>
        <w:jc w:val="both"/>
        <w:rPr>
          <w:rFonts w:ascii="Arial" w:hAnsi="Arial" w:cs="Arial"/>
        </w:rPr>
      </w:pPr>
      <w:r w:rsidRPr="00241EC7">
        <w:rPr>
          <w:rFonts w:ascii="Arial" w:hAnsi="Arial" w:cs="Arial"/>
        </w:rPr>
        <w:t>A presente contratação tem como objetivo garantir o fornecimento de Concreto Betuminoso Usinado a Quente (CBUQ) e Emulsão Asfáltica RR-1C, materiais indispensáveis para a execução dos serviços de manutenção, conservação e recuperação da malha viária do Município. Esses insumos são utilizados nas operações de tapa-buracos, reparos localizados e serviços de recapeamento, contribuindo para a preservação da infraestrutura urbana, melhoria das condições de trafegabilidade e segurança dos usuários das vias públicas.</w:t>
      </w:r>
    </w:p>
    <w:p w14:paraId="5DF0341E" w14:textId="77777777" w:rsidR="00241EC7" w:rsidRPr="00241EC7" w:rsidRDefault="00241EC7" w:rsidP="00241EC7">
      <w:pPr>
        <w:spacing w:after="0"/>
        <w:jc w:val="both"/>
        <w:rPr>
          <w:rFonts w:ascii="Arial" w:hAnsi="Arial" w:cs="Arial"/>
        </w:rPr>
      </w:pPr>
    </w:p>
    <w:p w14:paraId="55F43166" w14:textId="630C5B3B" w:rsidR="00241EC7" w:rsidRDefault="00241EC7" w:rsidP="00241EC7">
      <w:pPr>
        <w:spacing w:after="0"/>
        <w:jc w:val="both"/>
        <w:rPr>
          <w:rFonts w:ascii="Arial" w:hAnsi="Arial" w:cs="Arial"/>
        </w:rPr>
      </w:pPr>
      <w:r w:rsidRPr="00241EC7">
        <w:rPr>
          <w:rFonts w:ascii="Arial" w:hAnsi="Arial" w:cs="Arial"/>
        </w:rPr>
        <w:t>A contratação é necessária para assegurar a continuidade dos serviços executados pela Secretaria Municipal de Obras, atendendo às demandas de manutenção das vias urbanas durante o exercício vigente. A não realização da contratação poderá comprometer a execução dos serviços, ocasionando a deterioração do pavimento, aumento dos custos com futuras intervenções e prejuízos à mobilidade e à segurança da população.</w:t>
      </w:r>
    </w:p>
    <w:p w14:paraId="141807CA" w14:textId="77777777" w:rsidR="00241EC7" w:rsidRPr="00241EC7" w:rsidRDefault="00241EC7" w:rsidP="00241EC7">
      <w:pPr>
        <w:spacing w:after="0"/>
        <w:jc w:val="both"/>
        <w:rPr>
          <w:rFonts w:ascii="Arial" w:hAnsi="Arial" w:cs="Arial"/>
        </w:rPr>
      </w:pPr>
    </w:p>
    <w:p w14:paraId="64051F01" w14:textId="708E5192" w:rsidR="00B80ADC" w:rsidRPr="00985C89" w:rsidRDefault="00741A5C" w:rsidP="00D03048">
      <w:pPr>
        <w:pStyle w:val="PargrafodaLista"/>
        <w:numPr>
          <w:ilvl w:val="1"/>
          <w:numId w:val="4"/>
        </w:numPr>
        <w:spacing w:after="0"/>
        <w:rPr>
          <w:rFonts w:ascii="Arial" w:hAnsi="Arial" w:cs="Arial"/>
        </w:rPr>
      </w:pPr>
      <w:r w:rsidRPr="00985C89">
        <w:rPr>
          <w:rFonts w:ascii="Arial" w:hAnsi="Arial" w:cs="Arial"/>
          <w:b/>
        </w:rPr>
        <w:t>QUANTITATIVO A SER DEMANDADO:</w:t>
      </w:r>
      <w:r w:rsidR="005E4680" w:rsidRPr="00985C89">
        <w:rPr>
          <w:rFonts w:ascii="Arial" w:hAnsi="Arial" w:cs="Arial"/>
        </w:rPr>
        <w:t xml:space="preserve">  </w:t>
      </w:r>
    </w:p>
    <w:p w14:paraId="7EEF9578" w14:textId="77777777" w:rsidR="00B80ADC" w:rsidRPr="00985C89" w:rsidRDefault="00B80ADC" w:rsidP="00B80ADC">
      <w:pPr>
        <w:pStyle w:val="PargrafodaLista"/>
        <w:spacing w:after="0"/>
        <w:ind w:left="786"/>
        <w:rPr>
          <w:rFonts w:ascii="Arial" w:hAnsi="Arial" w:cs="Arial"/>
        </w:rPr>
      </w:pPr>
    </w:p>
    <w:p w14:paraId="1C532708" w14:textId="2A664A20" w:rsidR="00143542" w:rsidRDefault="00241EC7" w:rsidP="00241EC7">
      <w:pPr>
        <w:spacing w:after="0" w:line="240" w:lineRule="auto"/>
        <w:jc w:val="both"/>
        <w:rPr>
          <w:rFonts w:ascii="Arial" w:hAnsi="Arial" w:cs="Arial"/>
        </w:rPr>
      </w:pPr>
      <w:r w:rsidRPr="00241EC7">
        <w:rPr>
          <w:rFonts w:ascii="Arial" w:hAnsi="Arial" w:cs="Arial"/>
        </w:rPr>
        <w:t>O quantitativo estimado para a presente contratação foi definido com base no histórico de consumo e na demanda verificada no exercício anterior, considerando os registros de utilização dos materiais pela Secretaria Municipal de Obras. Tendo em vista que o quantitativo anteriormente contratado mostrou-se suficiente para atender às necessidades da Administração durante sua vigência, optou-se por manter os mesmos quantitativos para o presente exercício, de forma a garantir a continuidade dos serviços de manutenção e conservação da malha viária, observando os princípios da eficiência, economicidade e do adequado planejamento da contratação.</w:t>
      </w:r>
    </w:p>
    <w:p w14:paraId="12CF8599" w14:textId="77777777" w:rsidR="00143542" w:rsidRPr="00985C89" w:rsidRDefault="00143542" w:rsidP="00143542">
      <w:pPr>
        <w:spacing w:after="0" w:line="240" w:lineRule="auto"/>
        <w:rPr>
          <w:rFonts w:ascii="Arial" w:hAnsi="Arial" w:cs="Arial"/>
          <w:b/>
        </w:rPr>
      </w:pPr>
    </w:p>
    <w:p w14:paraId="4C8C2D15" w14:textId="434335F2" w:rsidR="002E1C88" w:rsidRPr="00133ED5" w:rsidRDefault="00F52FB8" w:rsidP="00D03048">
      <w:pPr>
        <w:pStyle w:val="PargrafodaLista"/>
        <w:numPr>
          <w:ilvl w:val="0"/>
          <w:numId w:val="4"/>
        </w:numPr>
        <w:spacing w:after="0"/>
        <w:rPr>
          <w:rFonts w:ascii="Arial" w:hAnsi="Arial" w:cs="Arial"/>
        </w:rPr>
      </w:pPr>
      <w:r w:rsidRPr="00985C89">
        <w:rPr>
          <w:rFonts w:ascii="Arial" w:hAnsi="Arial" w:cs="Arial"/>
          <w:b/>
        </w:rPr>
        <w:t>DOS PARÂMETROS DA LICITAÇÃO</w:t>
      </w:r>
    </w:p>
    <w:p w14:paraId="7B399E21" w14:textId="77777777" w:rsidR="00133ED5" w:rsidRPr="00133ED5" w:rsidRDefault="00133ED5" w:rsidP="00133ED5">
      <w:pPr>
        <w:pStyle w:val="PargrafodaLista"/>
        <w:spacing w:after="0"/>
        <w:ind w:left="644"/>
        <w:rPr>
          <w:rFonts w:ascii="Arial" w:hAnsi="Arial" w:cs="Arial"/>
        </w:rPr>
      </w:pPr>
    </w:p>
    <w:p w14:paraId="75135DD2" w14:textId="232321C5" w:rsidR="00133ED5" w:rsidRPr="00133ED5" w:rsidRDefault="00133ED5" w:rsidP="00133ED5">
      <w:pPr>
        <w:pStyle w:val="PargrafodaLista"/>
        <w:numPr>
          <w:ilvl w:val="1"/>
          <w:numId w:val="4"/>
        </w:numPr>
        <w:spacing w:after="0"/>
        <w:jc w:val="both"/>
        <w:rPr>
          <w:rFonts w:ascii="Arial" w:hAnsi="Arial" w:cs="Arial"/>
        </w:rPr>
      </w:pPr>
      <w:r>
        <w:rPr>
          <w:rFonts w:ascii="Arial" w:hAnsi="Arial" w:cs="Arial"/>
          <w:b/>
        </w:rPr>
        <w:t>CRITÉRIOS DE JULGAMENTO</w:t>
      </w:r>
    </w:p>
    <w:p w14:paraId="15D34A47" w14:textId="77777777" w:rsidR="00133ED5" w:rsidRDefault="00133ED5" w:rsidP="00133ED5">
      <w:pPr>
        <w:spacing w:after="0"/>
        <w:jc w:val="both"/>
        <w:rPr>
          <w:rFonts w:ascii="Arial" w:hAnsi="Arial" w:cs="Arial"/>
        </w:rPr>
      </w:pPr>
    </w:p>
    <w:p w14:paraId="74D648D4" w14:textId="404D9456" w:rsidR="00143542" w:rsidRDefault="00143542" w:rsidP="00143542">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314C6C">
        <w:rPr>
          <w:rFonts w:ascii="Arial" w:eastAsia="Calibri" w:hAnsi="Arial" w:cs="Arial"/>
          <w:b/>
          <w:bCs/>
        </w:rPr>
        <w:t>PREGÃO ELETRÔNICO</w:t>
      </w:r>
      <w:r w:rsidRPr="00314C6C">
        <w:rPr>
          <w:rFonts w:ascii="Arial" w:eastAsia="Calibri" w:hAnsi="Arial" w:cs="Arial"/>
        </w:rPr>
        <w:t xml:space="preserve">, do tipo </w:t>
      </w:r>
      <w:r w:rsidRPr="00314C6C">
        <w:rPr>
          <w:rFonts w:ascii="Arial" w:eastAsia="Calibri" w:hAnsi="Arial" w:cs="Arial"/>
          <w:b/>
          <w:bCs/>
        </w:rPr>
        <w:t xml:space="preserve">MENOR PREÇO </w:t>
      </w:r>
      <w:r w:rsidR="00241EC7">
        <w:rPr>
          <w:rFonts w:ascii="Arial" w:eastAsia="Calibri" w:hAnsi="Arial" w:cs="Arial"/>
          <w:b/>
          <w:bCs/>
        </w:rPr>
        <w:t>GLOBAL</w:t>
      </w:r>
      <w:r>
        <w:rPr>
          <w:rFonts w:ascii="Arial" w:eastAsia="Calibri" w:hAnsi="Arial" w:cs="Arial"/>
          <w:b/>
          <w:bCs/>
        </w:rPr>
        <w:t>, EM MODO DE DISPUTA ABERTO</w:t>
      </w:r>
      <w:r w:rsidRPr="00314C6C">
        <w:rPr>
          <w:rFonts w:ascii="Arial" w:eastAsia="Calibri" w:hAnsi="Arial" w:cs="Arial"/>
        </w:rPr>
        <w:t>.</w:t>
      </w:r>
    </w:p>
    <w:p w14:paraId="0766D567" w14:textId="77777777" w:rsidR="00133ED5" w:rsidRPr="00133ED5" w:rsidRDefault="00133ED5" w:rsidP="00133ED5">
      <w:pPr>
        <w:pStyle w:val="PargrafodaLista"/>
        <w:spacing w:after="0"/>
        <w:ind w:left="786"/>
        <w:jc w:val="both"/>
        <w:rPr>
          <w:rFonts w:ascii="Arial" w:hAnsi="Arial" w:cs="Arial"/>
        </w:rPr>
      </w:pPr>
    </w:p>
    <w:p w14:paraId="5BA2A1B5" w14:textId="39D8BA56" w:rsidR="00E8722C" w:rsidRPr="00E8722C" w:rsidRDefault="00E8722C" w:rsidP="00133ED5">
      <w:pPr>
        <w:pStyle w:val="PargrafodaLista"/>
        <w:numPr>
          <w:ilvl w:val="1"/>
          <w:numId w:val="4"/>
        </w:numPr>
        <w:spacing w:after="0"/>
        <w:jc w:val="both"/>
        <w:rPr>
          <w:rFonts w:ascii="Arial" w:hAnsi="Arial" w:cs="Arial"/>
        </w:rPr>
      </w:pPr>
      <w:r>
        <w:rPr>
          <w:rFonts w:ascii="Arial" w:hAnsi="Arial" w:cs="Arial"/>
          <w:b/>
        </w:rPr>
        <w:t xml:space="preserve">Será adotado o Sistema de Registro de Preços – SRP </w:t>
      </w:r>
    </w:p>
    <w:p w14:paraId="4A714C9C" w14:textId="77777777" w:rsidR="00E8722C" w:rsidRDefault="00E8722C" w:rsidP="00E8722C">
      <w:pPr>
        <w:spacing w:after="0"/>
        <w:jc w:val="both"/>
        <w:rPr>
          <w:rFonts w:ascii="Arial" w:hAnsi="Arial" w:cs="Arial"/>
        </w:rPr>
      </w:pPr>
    </w:p>
    <w:p w14:paraId="7514BFE1" w14:textId="77777777" w:rsidR="00E8722C" w:rsidRPr="006A765E" w:rsidRDefault="00E8722C" w:rsidP="00E8722C">
      <w:pPr>
        <w:spacing w:after="0" w:line="240" w:lineRule="auto"/>
        <w:jc w:val="center"/>
        <w:textAlignment w:val="baseline"/>
        <w:rPr>
          <w:rFonts w:ascii="Arial" w:eastAsia="Times New Roman" w:hAnsi="Arial" w:cs="Arial"/>
          <w:szCs w:val="20"/>
          <w:lang w:eastAsia="pt-BR"/>
        </w:rPr>
      </w:pPr>
      <w:r w:rsidRPr="0041785E">
        <w:rPr>
          <w:rFonts w:ascii="Arial" w:eastAsia="Times New Roman" w:hAnsi="Arial" w:cs="Arial"/>
          <w:b/>
          <w:bCs/>
          <w:szCs w:val="20"/>
          <w:lang w:eastAsia="pt-BR"/>
        </w:rPr>
        <w:t>Justificativa para adoção do Sistema de Registro de Preços</w:t>
      </w:r>
      <w:r w:rsidRPr="0041785E">
        <w:rPr>
          <w:rFonts w:ascii="Arial" w:eastAsia="Times New Roman" w:hAnsi="Arial" w:cs="Arial"/>
          <w:szCs w:val="20"/>
          <w:lang w:eastAsia="pt-BR"/>
        </w:rPr>
        <w:t>  </w:t>
      </w:r>
    </w:p>
    <w:p w14:paraId="381214DF" w14:textId="77777777" w:rsidR="00E8722C" w:rsidRPr="0041785E" w:rsidRDefault="00E8722C" w:rsidP="00E8722C">
      <w:pPr>
        <w:spacing w:after="0" w:line="240" w:lineRule="auto"/>
        <w:jc w:val="center"/>
        <w:textAlignment w:val="baseline"/>
        <w:rPr>
          <w:rFonts w:ascii="Arial" w:eastAsia="Times New Roman" w:hAnsi="Arial" w:cs="Arial"/>
          <w:sz w:val="20"/>
          <w:szCs w:val="18"/>
          <w:lang w:eastAsia="pt-BR"/>
        </w:rPr>
      </w:pPr>
      <w:r w:rsidRPr="0041785E">
        <w:rPr>
          <w:rFonts w:ascii="Arial" w:eastAsia="Times New Roman" w:hAnsi="Arial" w:cs="Arial"/>
          <w:szCs w:val="20"/>
          <w:lang w:eastAsia="pt-BR"/>
        </w:rPr>
        <w:t>  </w:t>
      </w:r>
    </w:p>
    <w:p w14:paraId="28B78BDA" w14:textId="77777777" w:rsidR="00E8722C" w:rsidRPr="0041785E" w:rsidRDefault="00E8722C" w:rsidP="00E8722C">
      <w:pPr>
        <w:spacing w:after="0" w:line="0" w:lineRule="atLeast"/>
        <w:ind w:left="19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Nos termos do artigo 3º, do Decreto nº. 11.462/2023, o sistema de registro de preços poderá ser adotado nas seguintes situações:</w:t>
      </w:r>
      <w:r w:rsidRPr="0041785E">
        <w:rPr>
          <w:rFonts w:ascii="Arial" w:eastAsia="Times New Roman" w:hAnsi="Arial" w:cs="Arial"/>
          <w:szCs w:val="20"/>
          <w:lang w:eastAsia="pt-BR"/>
        </w:rPr>
        <w:t>  </w:t>
      </w:r>
    </w:p>
    <w:p w14:paraId="247CDFB2" w14:textId="77777777" w:rsidR="00E8722C" w:rsidRPr="0041785E" w:rsidRDefault="00E8722C" w:rsidP="00E8722C">
      <w:pPr>
        <w:spacing w:after="0" w:line="0" w:lineRule="atLeast"/>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FF0000"/>
          <w:szCs w:val="20"/>
          <w:lang w:eastAsia="pt-BR"/>
        </w:rPr>
        <w:t>  </w:t>
      </w:r>
      <w:r w:rsidRPr="0041785E">
        <w:rPr>
          <w:rFonts w:ascii="Arial" w:eastAsia="Times New Roman" w:hAnsi="Arial" w:cs="Arial"/>
          <w:sz w:val="20"/>
          <w:szCs w:val="18"/>
          <w:lang w:eastAsia="pt-BR"/>
        </w:rPr>
        <w:t xml:space="preserve">          </w:t>
      </w:r>
    </w:p>
    <w:p w14:paraId="659E7DAA" w14:textId="77777777" w:rsidR="00E8722C" w:rsidRPr="0041785E" w:rsidRDefault="00E8722C" w:rsidP="00E8722C">
      <w:pPr>
        <w:spacing w:after="0" w:line="0" w:lineRule="atLeast"/>
        <w:ind w:left="55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000000"/>
          <w:szCs w:val="20"/>
          <w:lang w:eastAsia="pt-BR"/>
        </w:rPr>
        <w:t>Art. 3º O SRP poderá ser adotado quando a Administração julgar pertinente, em especial:</w:t>
      </w:r>
    </w:p>
    <w:p w14:paraId="0C47BFF9" w14:textId="77777777" w:rsidR="00E8722C" w:rsidRPr="0041785E" w:rsidRDefault="00E8722C" w:rsidP="00E8722C">
      <w:pPr>
        <w:spacing w:before="100" w:beforeAutospacing="1" w:after="0" w:line="0" w:lineRule="atLeast"/>
        <w:ind w:left="555" w:firstLine="12"/>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 - Quando, pelas características do objeto, houver necessidade de contratações permanentes ou frequentes;</w:t>
      </w:r>
    </w:p>
    <w:p w14:paraId="379C656F" w14:textId="77777777" w:rsidR="00E8722C" w:rsidRPr="0041785E" w:rsidRDefault="00E8722C" w:rsidP="00E8722C">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II - Quando for conveniente a aquisição de bens com previsão de entregas parceladas ou contratação de serviços remunerados por unidade de medida, como quantidade de horas de serviço, postos de trabalho ou em regime de tarefa;</w:t>
      </w:r>
    </w:p>
    <w:p w14:paraId="05EC3316" w14:textId="77777777" w:rsidR="00E8722C" w:rsidRPr="0041785E" w:rsidRDefault="00E8722C" w:rsidP="00E8722C">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III - Quando for conveniente para atendimento a mais de um órgão ou a mais de uma entidade, inclusive nas compras centralizadas;</w:t>
      </w:r>
    </w:p>
    <w:p w14:paraId="51708BB6" w14:textId="77777777" w:rsidR="00E8722C" w:rsidRPr="0041785E" w:rsidRDefault="00E8722C" w:rsidP="00E8722C">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IV - Quando for atender a execução descentralizada de programa ou projeto federal, por meio de compra nacional ou da adesão de que trata o § 2º do art. 32; ou</w:t>
      </w:r>
    </w:p>
    <w:p w14:paraId="65ACB236" w14:textId="77777777" w:rsidR="00E8722C" w:rsidRPr="0041785E" w:rsidRDefault="00E8722C" w:rsidP="00E8722C">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V - Quando, pela natureza do objeto, não for possível definir previamente o quantitativo a ser demandado pela Administração.</w:t>
      </w:r>
    </w:p>
    <w:p w14:paraId="2D3DAD71" w14:textId="77777777" w:rsidR="00E8722C" w:rsidRPr="0041785E" w:rsidRDefault="00E8722C" w:rsidP="00E8722C">
      <w:pPr>
        <w:spacing w:after="0" w:line="240" w:lineRule="auto"/>
        <w:ind w:left="367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FF0000"/>
          <w:szCs w:val="20"/>
          <w:lang w:eastAsia="pt-BR"/>
        </w:rPr>
        <w:t>  </w:t>
      </w:r>
    </w:p>
    <w:p w14:paraId="32338A24" w14:textId="77777777" w:rsidR="00E8722C" w:rsidRPr="0041785E" w:rsidRDefault="00E8722C" w:rsidP="00961667">
      <w:pPr>
        <w:shd w:val="clear" w:color="auto" w:fill="FFFFFF"/>
        <w:spacing w:after="200" w:line="240" w:lineRule="auto"/>
        <w:ind w:left="3674" w:right="227"/>
        <w:jc w:val="both"/>
        <w:textAlignment w:val="baseline"/>
        <w:rPr>
          <w:rFonts w:ascii="Arial" w:eastAsia="Times New Roman" w:hAnsi="Arial" w:cs="Arial"/>
          <w:sz w:val="18"/>
          <w:szCs w:val="18"/>
          <w:lang w:eastAsia="pt-BR"/>
        </w:rPr>
      </w:pPr>
      <w:r w:rsidRPr="0041785E">
        <w:rPr>
          <w:rFonts w:ascii="Arial" w:eastAsia="Times New Roman" w:hAnsi="Arial" w:cs="Arial"/>
          <w:sz w:val="20"/>
          <w:szCs w:val="20"/>
          <w:lang w:val="pt-PT" w:eastAsia="pt-BR"/>
        </w:rPr>
        <w:t>É importante ressaltar:</w:t>
      </w:r>
      <w:r w:rsidRPr="0041785E">
        <w:rPr>
          <w:rFonts w:ascii="Arial" w:eastAsia="Times New Roman" w:hAnsi="Arial" w:cs="Arial"/>
          <w:sz w:val="20"/>
          <w:szCs w:val="20"/>
          <w:lang w:eastAsia="pt-BR"/>
        </w:rPr>
        <w:t>  </w:t>
      </w:r>
    </w:p>
    <w:p w14:paraId="7E47427E" w14:textId="77777777" w:rsidR="00E8722C" w:rsidRPr="0041785E" w:rsidRDefault="00E8722C" w:rsidP="00961667">
      <w:pPr>
        <w:shd w:val="clear" w:color="auto" w:fill="FFFFFF"/>
        <w:spacing w:after="200" w:line="240" w:lineRule="auto"/>
        <w:ind w:left="3674" w:right="227"/>
        <w:jc w:val="both"/>
        <w:textAlignment w:val="baseline"/>
        <w:rPr>
          <w:rFonts w:ascii="Arial" w:eastAsia="Times New Roman" w:hAnsi="Arial" w:cs="Arial"/>
          <w:sz w:val="20"/>
          <w:szCs w:val="20"/>
          <w:lang w:eastAsia="pt-BR"/>
        </w:rPr>
      </w:pPr>
      <w:r w:rsidRPr="0041785E">
        <w:rPr>
          <w:rFonts w:ascii="Arial" w:eastAsia="Times New Roman" w:hAnsi="Arial" w:cs="Arial"/>
          <w:sz w:val="20"/>
          <w:szCs w:val="20"/>
          <w:lang w:val="pt-PT" w:eastAsia="pt-BR"/>
        </w:rPr>
        <w:t xml:space="preserve">Que a adoção do sistema de registro de preço se mostra adequada e vantajosa para esta licitação, em consonância com as disposições da nova Lei de Licitação (Lei nº 14.133/2021). O </w:t>
      </w:r>
      <w:r w:rsidRPr="0041785E">
        <w:rPr>
          <w:rFonts w:ascii="Arial" w:eastAsia="Times New Roman" w:hAnsi="Arial" w:cs="Arial"/>
          <w:sz w:val="20"/>
          <w:szCs w:val="20"/>
          <w:lang w:val="pt-PT" w:eastAsia="pt-BR"/>
        </w:rPr>
        <w:lastRenderedPageBreak/>
        <w:t>sistema de registro de preço traz consigo diversos benefícios e garantias tanto para o órgão contratante quanto para os potenciais fornecedores</w:t>
      </w:r>
      <w:r w:rsidRPr="0041785E">
        <w:rPr>
          <w:rFonts w:ascii="Arial" w:eastAsia="Times New Roman" w:hAnsi="Arial" w:cs="Arial"/>
          <w:sz w:val="20"/>
          <w:szCs w:val="20"/>
          <w:shd w:val="clear" w:color="auto" w:fill="F5F5F5"/>
          <w:lang w:val="pt-PT" w:eastAsia="pt-BR"/>
        </w:rPr>
        <w:t>.</w:t>
      </w:r>
      <w:r w:rsidRPr="0041785E">
        <w:rPr>
          <w:rFonts w:ascii="Arial" w:eastAsia="Times New Roman" w:hAnsi="Arial" w:cs="Arial"/>
          <w:sz w:val="20"/>
          <w:szCs w:val="20"/>
          <w:lang w:eastAsia="pt-BR"/>
        </w:rPr>
        <w:t>  </w:t>
      </w:r>
    </w:p>
    <w:p w14:paraId="0ECEDD8D" w14:textId="77777777" w:rsidR="00E8722C" w:rsidRPr="0041785E" w:rsidRDefault="00E8722C" w:rsidP="00961667">
      <w:pPr>
        <w:shd w:val="clear" w:color="auto" w:fill="FFFFFF"/>
        <w:spacing w:after="200" w:line="240" w:lineRule="auto"/>
        <w:ind w:left="3674" w:right="227"/>
        <w:jc w:val="both"/>
        <w:textAlignment w:val="baseline"/>
        <w:rPr>
          <w:rFonts w:ascii="Arial" w:eastAsia="Times New Roman" w:hAnsi="Arial" w:cs="Arial"/>
          <w:sz w:val="20"/>
          <w:szCs w:val="20"/>
          <w:lang w:eastAsia="pt-BR"/>
        </w:rPr>
      </w:pPr>
      <w:r w:rsidRPr="0041785E">
        <w:rPr>
          <w:rFonts w:ascii="Arial" w:eastAsia="Times New Roman" w:hAnsi="Arial" w:cs="Arial"/>
          <w:sz w:val="20"/>
          <w:szCs w:val="20"/>
          <w:lang w:val="pt-PT" w:eastAsia="pt-BR"/>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41785E">
        <w:rPr>
          <w:rFonts w:ascii="Arial" w:eastAsia="Times New Roman" w:hAnsi="Arial" w:cs="Arial"/>
          <w:sz w:val="20"/>
          <w:szCs w:val="20"/>
          <w:lang w:eastAsia="pt-BR"/>
        </w:rPr>
        <w:t>  </w:t>
      </w:r>
    </w:p>
    <w:p w14:paraId="311634C7" w14:textId="77777777" w:rsidR="00E8722C" w:rsidRPr="0041785E" w:rsidRDefault="00E8722C" w:rsidP="00E8722C">
      <w:pPr>
        <w:shd w:val="clear" w:color="auto" w:fill="FFFFFF"/>
        <w:spacing w:after="120" w:line="240" w:lineRule="auto"/>
        <w:ind w:left="3674" w:right="227"/>
        <w:jc w:val="both"/>
        <w:textAlignment w:val="baseline"/>
        <w:rPr>
          <w:rFonts w:ascii="Arial" w:eastAsia="Times New Roman" w:hAnsi="Arial" w:cs="Arial"/>
          <w:sz w:val="18"/>
          <w:szCs w:val="18"/>
          <w:lang w:eastAsia="pt-BR"/>
        </w:rPr>
      </w:pPr>
      <w:r w:rsidRPr="0041785E">
        <w:rPr>
          <w:rFonts w:ascii="Arial" w:eastAsia="Times New Roman" w:hAnsi="Arial" w:cs="Arial"/>
          <w:sz w:val="20"/>
          <w:szCs w:val="20"/>
          <w:lang w:eastAsia="pt-BR"/>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  </w:t>
      </w:r>
    </w:p>
    <w:p w14:paraId="5E592510" w14:textId="77777777" w:rsidR="00961667" w:rsidRDefault="00961667" w:rsidP="00E8722C">
      <w:pPr>
        <w:spacing w:after="0"/>
        <w:jc w:val="both"/>
        <w:rPr>
          <w:rFonts w:ascii="Arial" w:hAnsi="Arial" w:cs="Arial"/>
        </w:rPr>
      </w:pPr>
    </w:p>
    <w:p w14:paraId="08636BBF" w14:textId="7E0B1665" w:rsidR="00E8722C" w:rsidRPr="00E8722C" w:rsidRDefault="00E8722C" w:rsidP="00133ED5">
      <w:pPr>
        <w:pStyle w:val="PargrafodaLista"/>
        <w:numPr>
          <w:ilvl w:val="1"/>
          <w:numId w:val="4"/>
        </w:numPr>
        <w:spacing w:after="0"/>
        <w:jc w:val="both"/>
        <w:rPr>
          <w:rFonts w:ascii="Arial" w:hAnsi="Arial" w:cs="Arial"/>
        </w:rPr>
      </w:pPr>
      <w:r>
        <w:rPr>
          <w:rFonts w:ascii="Arial" w:hAnsi="Arial" w:cs="Arial"/>
          <w:b/>
        </w:rPr>
        <w:t>Outras informações pertinentes a Ata de Registro de Preços:</w:t>
      </w:r>
    </w:p>
    <w:p w14:paraId="0A6716B5" w14:textId="77777777" w:rsidR="00E8722C" w:rsidRDefault="00E8722C" w:rsidP="00E8722C">
      <w:pPr>
        <w:spacing w:after="0"/>
        <w:jc w:val="both"/>
        <w:rPr>
          <w:rFonts w:ascii="Arial" w:hAnsi="Arial" w:cs="Arial"/>
        </w:rPr>
      </w:pPr>
    </w:p>
    <w:p w14:paraId="27C9C503" w14:textId="77470B19" w:rsidR="00E8722C" w:rsidRPr="00512374" w:rsidRDefault="00E8722C" w:rsidP="00E8722C">
      <w:pPr>
        <w:spacing w:after="0" w:line="276" w:lineRule="auto"/>
        <w:ind w:left="426" w:right="22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a) A Ata de Registro de Preços será gerenci</w:t>
      </w:r>
      <w:r>
        <w:rPr>
          <w:rFonts w:ascii="Arial" w:eastAsia="Times New Roman" w:hAnsi="Arial" w:cs="Arial"/>
          <w:szCs w:val="20"/>
          <w:lang w:val="pt-PT" w:eastAsia="pt-BR"/>
        </w:rPr>
        <w:t>a</w:t>
      </w:r>
      <w:r w:rsidRPr="0041785E">
        <w:rPr>
          <w:rFonts w:ascii="Arial" w:eastAsia="Times New Roman" w:hAnsi="Arial" w:cs="Arial"/>
          <w:szCs w:val="20"/>
          <w:lang w:val="pt-PT" w:eastAsia="pt-BR"/>
        </w:rPr>
        <w:t xml:space="preserve">da pela </w:t>
      </w:r>
      <w:r w:rsidRPr="00512374">
        <w:rPr>
          <w:rFonts w:ascii="Arial" w:eastAsia="Times New Roman" w:hAnsi="Arial" w:cs="Arial"/>
          <w:b/>
          <w:bCs/>
          <w:szCs w:val="20"/>
          <w:u w:val="single"/>
          <w:lang w:val="pt-PT" w:eastAsia="pt-BR"/>
        </w:rPr>
        <w:t>Secretaria Municipal de</w:t>
      </w:r>
      <w:r>
        <w:rPr>
          <w:rFonts w:ascii="Arial" w:eastAsia="Times New Roman" w:hAnsi="Arial" w:cs="Arial"/>
          <w:b/>
          <w:bCs/>
          <w:szCs w:val="20"/>
          <w:u w:val="single"/>
          <w:lang w:val="pt-PT" w:eastAsia="pt-BR"/>
        </w:rPr>
        <w:t xml:space="preserve"> </w:t>
      </w:r>
      <w:r w:rsidR="00D67250">
        <w:rPr>
          <w:rFonts w:ascii="Arial" w:eastAsia="Times New Roman" w:hAnsi="Arial" w:cs="Arial"/>
          <w:b/>
          <w:bCs/>
          <w:szCs w:val="20"/>
          <w:u w:val="single"/>
          <w:lang w:val="pt-PT" w:eastAsia="pt-BR"/>
        </w:rPr>
        <w:t>Obras</w:t>
      </w:r>
      <w:r w:rsidRPr="00512374">
        <w:rPr>
          <w:rFonts w:ascii="Arial" w:eastAsia="Times New Roman" w:hAnsi="Arial" w:cs="Arial"/>
          <w:szCs w:val="20"/>
          <w:lang w:val="pt-PT" w:eastAsia="pt-BR"/>
        </w:rPr>
        <w:t>;</w:t>
      </w:r>
      <w:r w:rsidRPr="00512374">
        <w:rPr>
          <w:rFonts w:ascii="Arial" w:eastAsia="Times New Roman" w:hAnsi="Arial" w:cs="Arial"/>
          <w:szCs w:val="20"/>
          <w:lang w:eastAsia="pt-BR"/>
        </w:rPr>
        <w:t>  </w:t>
      </w:r>
    </w:p>
    <w:p w14:paraId="0297CF66" w14:textId="77777777" w:rsidR="00E8722C" w:rsidRPr="0041785E" w:rsidRDefault="00E8722C" w:rsidP="00E8722C">
      <w:pPr>
        <w:spacing w:after="0" w:line="276" w:lineRule="auto"/>
        <w:ind w:left="426" w:right="225"/>
        <w:jc w:val="both"/>
        <w:textAlignment w:val="baseline"/>
        <w:rPr>
          <w:rFonts w:ascii="Arial" w:eastAsia="Times New Roman" w:hAnsi="Arial" w:cs="Arial"/>
          <w:sz w:val="20"/>
          <w:szCs w:val="18"/>
          <w:lang w:eastAsia="pt-BR"/>
        </w:rPr>
      </w:pPr>
      <w:r w:rsidRPr="00512374">
        <w:rPr>
          <w:rFonts w:ascii="Arial" w:eastAsia="Times New Roman" w:hAnsi="Arial" w:cs="Arial"/>
          <w:szCs w:val="20"/>
          <w:lang w:val="pt-PT" w:eastAsia="pt-BR"/>
        </w:rPr>
        <w:t xml:space="preserve">b) O prazo para assinatura da ata será de ( </w:t>
      </w:r>
      <w:r w:rsidRPr="00512374">
        <w:rPr>
          <w:rFonts w:ascii="Arial" w:eastAsia="Times New Roman" w:hAnsi="Arial" w:cs="Arial"/>
          <w:b/>
          <w:bCs/>
          <w:szCs w:val="20"/>
          <w:lang w:val="pt-PT" w:eastAsia="pt-BR"/>
        </w:rPr>
        <w:t xml:space="preserve">5 </w:t>
      </w:r>
      <w:r w:rsidRPr="00512374">
        <w:rPr>
          <w:rFonts w:ascii="Arial" w:eastAsia="Times New Roman" w:hAnsi="Arial" w:cs="Arial"/>
          <w:szCs w:val="20"/>
          <w:lang w:val="pt-PT" w:eastAsia="pt-BR"/>
        </w:rPr>
        <w:t>) dias, improrrogáveis;</w:t>
      </w:r>
      <w:r w:rsidRPr="00512374">
        <w:rPr>
          <w:rFonts w:ascii="Arial" w:eastAsia="Times New Roman" w:hAnsi="Arial" w:cs="Arial"/>
          <w:szCs w:val="20"/>
          <w:lang w:eastAsia="pt-BR"/>
        </w:rPr>
        <w:t> </w:t>
      </w:r>
      <w:r w:rsidRPr="0041785E">
        <w:rPr>
          <w:rFonts w:ascii="Arial" w:eastAsia="Times New Roman" w:hAnsi="Arial" w:cs="Arial"/>
          <w:szCs w:val="20"/>
          <w:lang w:eastAsia="pt-BR"/>
        </w:rPr>
        <w:t> </w:t>
      </w:r>
    </w:p>
    <w:p w14:paraId="14FC1E3A" w14:textId="77777777" w:rsidR="00E8722C" w:rsidRPr="0041785E" w:rsidRDefault="00E8722C" w:rsidP="00E8722C">
      <w:pPr>
        <w:spacing w:after="0" w:line="276" w:lineRule="auto"/>
        <w:ind w:left="426" w:right="22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 xml:space="preserve">c) O prazo de vigência da ata é de ( </w:t>
      </w:r>
      <w:r w:rsidRPr="0041785E">
        <w:rPr>
          <w:rFonts w:ascii="Arial" w:eastAsia="Times New Roman" w:hAnsi="Arial" w:cs="Arial"/>
          <w:b/>
          <w:bCs/>
          <w:szCs w:val="20"/>
          <w:lang w:val="pt-PT" w:eastAsia="pt-BR"/>
        </w:rPr>
        <w:t>1</w:t>
      </w:r>
      <w:r w:rsidRPr="0041785E">
        <w:rPr>
          <w:rFonts w:ascii="Arial" w:eastAsia="Times New Roman" w:hAnsi="Arial" w:cs="Arial"/>
          <w:szCs w:val="20"/>
          <w:lang w:val="pt-PT" w:eastAsia="pt-BR"/>
        </w:rPr>
        <w:t xml:space="preserve"> ) ano.</w:t>
      </w:r>
      <w:r w:rsidRPr="0041785E">
        <w:rPr>
          <w:rFonts w:ascii="Arial" w:eastAsia="Times New Roman" w:hAnsi="Arial" w:cs="Arial"/>
          <w:szCs w:val="20"/>
          <w:lang w:eastAsia="pt-BR"/>
        </w:rPr>
        <w:t>  </w:t>
      </w:r>
    </w:p>
    <w:p w14:paraId="0ECDC513" w14:textId="7B40881F" w:rsidR="00E8722C" w:rsidRPr="00241EC7" w:rsidRDefault="00E8722C" w:rsidP="00241EC7">
      <w:pPr>
        <w:spacing w:after="0" w:line="276" w:lineRule="auto"/>
        <w:ind w:left="426" w:right="225"/>
        <w:jc w:val="both"/>
        <w:textAlignment w:val="baseline"/>
        <w:rPr>
          <w:rFonts w:ascii="Arial" w:eastAsia="Times New Roman" w:hAnsi="Arial" w:cs="Arial"/>
          <w:sz w:val="20"/>
          <w:szCs w:val="18"/>
          <w:lang w:eastAsia="pt-BR"/>
        </w:rPr>
      </w:pPr>
      <w:r w:rsidRPr="00512374">
        <w:rPr>
          <w:rFonts w:ascii="Arial" w:eastAsia="Times New Roman" w:hAnsi="Arial" w:cs="Arial"/>
          <w:szCs w:val="20"/>
          <w:lang w:eastAsia="pt-BR"/>
        </w:rPr>
        <w:t>d</w:t>
      </w:r>
      <w:r w:rsidRPr="00512374">
        <w:rPr>
          <w:rFonts w:ascii="Arial" w:eastAsia="Times New Roman" w:hAnsi="Arial" w:cs="Arial"/>
          <w:szCs w:val="20"/>
          <w:lang w:val="pt-PT" w:eastAsia="pt-BR"/>
        </w:rPr>
        <w:t xml:space="preserve">) Admitir-se-á a prorrogação de validade da Ata por </w:t>
      </w:r>
      <w:proofErr w:type="gramStart"/>
      <w:r w:rsidRPr="00512374">
        <w:rPr>
          <w:rFonts w:ascii="Arial" w:eastAsia="Times New Roman" w:hAnsi="Arial" w:cs="Arial"/>
          <w:szCs w:val="20"/>
          <w:lang w:val="pt-PT" w:eastAsia="pt-BR"/>
        </w:rPr>
        <w:t>(</w:t>
      </w:r>
      <w:r w:rsidRPr="00512374">
        <w:rPr>
          <w:rFonts w:ascii="Arial" w:eastAsia="Times New Roman" w:hAnsi="Arial" w:cs="Arial"/>
          <w:b/>
          <w:szCs w:val="20"/>
          <w:lang w:val="pt-PT" w:eastAsia="pt-BR"/>
        </w:rPr>
        <w:t xml:space="preserve"> 1</w:t>
      </w:r>
      <w:proofErr w:type="gramEnd"/>
      <w:r w:rsidRPr="00512374">
        <w:rPr>
          <w:rFonts w:ascii="Arial" w:eastAsia="Times New Roman" w:hAnsi="Arial" w:cs="Arial"/>
          <w:szCs w:val="20"/>
          <w:lang w:val="pt-PT" w:eastAsia="pt-BR"/>
        </w:rPr>
        <w:t xml:space="preserve"> ) um ano.</w:t>
      </w:r>
    </w:p>
    <w:p w14:paraId="1408BFCD" w14:textId="77777777" w:rsidR="00481A0E" w:rsidRPr="00E8722C" w:rsidRDefault="00481A0E" w:rsidP="00E8722C">
      <w:pPr>
        <w:spacing w:before="4" w:after="0" w:line="240" w:lineRule="auto"/>
        <w:ind w:right="83"/>
        <w:rPr>
          <w:rFonts w:ascii="Arial" w:eastAsia="Times New Roman" w:hAnsi="Arial" w:cs="Arial"/>
          <w:b/>
          <w:bCs/>
          <w:color w:val="FF0000"/>
          <w:lang w:eastAsia="pt-BR"/>
        </w:rPr>
      </w:pPr>
    </w:p>
    <w:p w14:paraId="1FA8C56E" w14:textId="0C9475B4" w:rsidR="0046054F" w:rsidRPr="0046054F" w:rsidRDefault="0046054F" w:rsidP="0046054F">
      <w:pPr>
        <w:pStyle w:val="PargrafodaLista"/>
        <w:numPr>
          <w:ilvl w:val="1"/>
          <w:numId w:val="4"/>
        </w:numPr>
        <w:spacing w:before="4" w:after="0" w:line="240" w:lineRule="auto"/>
        <w:ind w:right="83"/>
        <w:rPr>
          <w:rFonts w:ascii="Arial" w:eastAsia="Times New Roman" w:hAnsi="Arial" w:cs="Arial"/>
          <w:b/>
          <w:bCs/>
          <w:color w:val="FF0000"/>
          <w:lang w:eastAsia="pt-BR"/>
        </w:rPr>
      </w:pPr>
      <w:r>
        <w:rPr>
          <w:rFonts w:ascii="Arial" w:eastAsia="Times New Roman" w:hAnsi="Arial" w:cs="Arial"/>
          <w:b/>
          <w:bCs/>
          <w:lang w:eastAsia="pt-BR"/>
        </w:rPr>
        <w:t>NÃO SERÁ ADMITIDA A PARTICIPAÇÃO DE CONSÓRCIO</w:t>
      </w:r>
    </w:p>
    <w:p w14:paraId="43897D30" w14:textId="77777777" w:rsidR="0046054F" w:rsidRDefault="0046054F" w:rsidP="0046054F">
      <w:pPr>
        <w:spacing w:before="4" w:after="0" w:line="240" w:lineRule="auto"/>
        <w:ind w:right="83"/>
        <w:rPr>
          <w:rFonts w:ascii="Arial" w:eastAsia="Times New Roman" w:hAnsi="Arial" w:cs="Arial"/>
          <w:b/>
          <w:bCs/>
          <w:color w:val="FF0000"/>
          <w:lang w:eastAsia="pt-BR"/>
        </w:rPr>
      </w:pPr>
    </w:p>
    <w:p w14:paraId="3E97A976" w14:textId="77777777" w:rsidR="0046054F" w:rsidRPr="00985C89" w:rsidRDefault="0046054F" w:rsidP="0046054F">
      <w:pPr>
        <w:tabs>
          <w:tab w:val="left" w:pos="709"/>
        </w:tabs>
        <w:spacing w:after="0" w:line="240" w:lineRule="auto"/>
        <w:jc w:val="both"/>
        <w:rPr>
          <w:rFonts w:ascii="Arial" w:hAnsi="Arial" w:cs="Arial"/>
        </w:rPr>
      </w:pPr>
      <w:r w:rsidRPr="00985C8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B4CDA39" w14:textId="4A3A7AAA" w:rsidR="0046054F" w:rsidRPr="00985C89" w:rsidRDefault="0046054F" w:rsidP="0046054F">
      <w:pPr>
        <w:tabs>
          <w:tab w:val="left" w:pos="709"/>
        </w:tabs>
        <w:spacing w:before="120" w:after="0" w:line="240" w:lineRule="auto"/>
        <w:jc w:val="both"/>
        <w:rPr>
          <w:rFonts w:ascii="Arial" w:hAnsi="Arial" w:cs="Arial"/>
        </w:rPr>
      </w:pPr>
      <w:r w:rsidRPr="00985C89">
        <w:rPr>
          <w:rFonts w:ascii="Arial" w:hAnsi="Arial" w:cs="Arial"/>
        </w:rPr>
        <w:t>b) Dessa forma, a opção pela não adoção de consó</w:t>
      </w:r>
      <w:r w:rsidR="00241EC7">
        <w:rPr>
          <w:rFonts w:ascii="Arial" w:hAnsi="Arial" w:cs="Arial"/>
        </w:rPr>
        <w:t xml:space="preserve">rcio no presente processo licitatório </w:t>
      </w:r>
      <w:r w:rsidRPr="00985C89">
        <w:rPr>
          <w:rFonts w:ascii="Arial" w:hAnsi="Arial" w:cs="Arial"/>
        </w:rPr>
        <w:t>pode ser justificada com base na análise técnica e econômica das necessidades da administração pública, conforme previsto na nova Lei 14.133 de 2021.</w:t>
      </w:r>
    </w:p>
    <w:p w14:paraId="389EE990" w14:textId="3034A7FD" w:rsidR="0046054F" w:rsidRPr="0046054F" w:rsidRDefault="0046054F" w:rsidP="0046054F">
      <w:pPr>
        <w:tabs>
          <w:tab w:val="left" w:pos="709"/>
        </w:tabs>
        <w:spacing w:before="120" w:after="0" w:line="240" w:lineRule="auto"/>
        <w:jc w:val="both"/>
        <w:rPr>
          <w:rFonts w:ascii="Arial" w:hAnsi="Arial" w:cs="Arial"/>
        </w:rPr>
      </w:pPr>
      <w:r w:rsidRPr="00985C89">
        <w:rPr>
          <w:rFonts w:ascii="Arial" w:hAnsi="Arial" w:cs="Arial"/>
        </w:rPr>
        <w:t>c) Cabe ressaltar ainda que a Lei 14.133/21 estabelece que a vedação é que deve ser inserida no edital, de sorte que a omissão do instrumento convocatório acerca do assunto equivale à autorização</w:t>
      </w:r>
    </w:p>
    <w:p w14:paraId="43730B5C" w14:textId="77777777" w:rsidR="0046054F" w:rsidRPr="0046054F" w:rsidRDefault="0046054F" w:rsidP="0046054F">
      <w:pPr>
        <w:pStyle w:val="PargrafodaLista"/>
        <w:spacing w:before="4" w:after="0" w:line="240" w:lineRule="auto"/>
        <w:ind w:left="644" w:right="83"/>
        <w:rPr>
          <w:rFonts w:ascii="Arial" w:eastAsia="Times New Roman" w:hAnsi="Arial" w:cs="Arial"/>
          <w:b/>
          <w:bCs/>
          <w:color w:val="FF0000"/>
          <w:lang w:eastAsia="pt-BR"/>
        </w:rPr>
      </w:pPr>
    </w:p>
    <w:p w14:paraId="5C54D76D" w14:textId="0DFE7EBD" w:rsidR="004D724A" w:rsidRPr="00133ED5" w:rsidRDefault="004D724A" w:rsidP="00133ED5">
      <w:pPr>
        <w:pStyle w:val="PargrafodaLista"/>
        <w:numPr>
          <w:ilvl w:val="0"/>
          <w:numId w:val="4"/>
        </w:numPr>
        <w:spacing w:before="4" w:after="0" w:line="240" w:lineRule="auto"/>
        <w:ind w:right="83"/>
        <w:rPr>
          <w:rFonts w:ascii="Arial" w:eastAsia="Times New Roman" w:hAnsi="Arial" w:cs="Arial"/>
          <w:b/>
          <w:bCs/>
          <w:color w:val="FF0000"/>
          <w:lang w:eastAsia="pt-BR"/>
        </w:rPr>
      </w:pPr>
      <w:r w:rsidRPr="00133ED5">
        <w:rPr>
          <w:rFonts w:ascii="Arial" w:eastAsia="Times New Roman" w:hAnsi="Arial" w:cs="Arial"/>
          <w:b/>
          <w:bCs/>
          <w:lang w:eastAsia="pt-BR"/>
        </w:rPr>
        <w:t>CRITÉRIOS DE SUSTENTABILIDADE AMBIENTAL</w:t>
      </w:r>
    </w:p>
    <w:p w14:paraId="769D0D3C" w14:textId="77777777" w:rsidR="00E94F0A" w:rsidRPr="00985C89" w:rsidRDefault="00E94F0A" w:rsidP="004D724A">
      <w:pPr>
        <w:tabs>
          <w:tab w:val="left" w:pos="3890"/>
        </w:tabs>
        <w:spacing w:after="0" w:line="240" w:lineRule="auto"/>
        <w:ind w:right="228"/>
        <w:jc w:val="both"/>
        <w:rPr>
          <w:rFonts w:ascii="Arial" w:eastAsia="Times New Roman" w:hAnsi="Arial" w:cs="Arial"/>
          <w:b/>
          <w:bCs/>
          <w:color w:val="FF0000"/>
          <w:lang w:eastAsia="pt-BR"/>
        </w:rPr>
      </w:pPr>
    </w:p>
    <w:p w14:paraId="54CD245A" w14:textId="00E6D612" w:rsidR="004D724A" w:rsidRPr="00985C89" w:rsidRDefault="006A48F4" w:rsidP="00985C89">
      <w:pPr>
        <w:tabs>
          <w:tab w:val="left" w:pos="3890"/>
        </w:tabs>
        <w:spacing w:after="120" w:line="240" w:lineRule="auto"/>
        <w:ind w:right="227"/>
        <w:jc w:val="both"/>
        <w:rPr>
          <w:rFonts w:ascii="Arial" w:eastAsia="Times New Roman" w:hAnsi="Arial" w:cs="Arial"/>
          <w:bCs/>
          <w:lang w:eastAsia="pt-BR"/>
        </w:rPr>
      </w:pPr>
      <w:r w:rsidRPr="00985C89">
        <w:rPr>
          <w:rFonts w:ascii="Arial" w:eastAsia="Times New Roman" w:hAnsi="Arial" w:cs="Arial"/>
          <w:bCs/>
          <w:lang w:eastAsia="pt-BR"/>
        </w:rPr>
        <w:t>4</w:t>
      </w:r>
      <w:r w:rsidR="00E94F0A" w:rsidRPr="00985C89">
        <w:rPr>
          <w:rFonts w:ascii="Arial" w:eastAsia="Times New Roman" w:hAnsi="Arial" w:cs="Arial"/>
          <w:bCs/>
          <w:lang w:eastAsia="pt-BR"/>
        </w:rPr>
        <w:t xml:space="preserve">.1 </w:t>
      </w:r>
      <w:r w:rsidR="004D724A" w:rsidRPr="00985C89">
        <w:rPr>
          <w:rFonts w:ascii="Arial" w:eastAsia="Times New Roman" w:hAnsi="Arial" w:cs="Arial"/>
          <w:bCs/>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w:t>
      </w:r>
      <w:r w:rsidR="00985C89">
        <w:rPr>
          <w:rFonts w:ascii="Arial" w:eastAsia="Times New Roman" w:hAnsi="Arial" w:cs="Arial"/>
          <w:bCs/>
          <w:lang w:eastAsia="pt-BR"/>
        </w:rPr>
        <w:t>a política de resíduos sólidos.</w:t>
      </w:r>
    </w:p>
    <w:p w14:paraId="1231BE67" w14:textId="02AF6E85" w:rsidR="004D724A" w:rsidRPr="00985C89" w:rsidRDefault="006A48F4" w:rsidP="00985C89">
      <w:pPr>
        <w:tabs>
          <w:tab w:val="left" w:pos="3890"/>
        </w:tabs>
        <w:spacing w:after="120" w:line="240" w:lineRule="auto"/>
        <w:ind w:right="227"/>
        <w:jc w:val="both"/>
        <w:rPr>
          <w:rFonts w:ascii="Arial" w:eastAsia="Times New Roman" w:hAnsi="Arial" w:cs="Arial"/>
          <w:bCs/>
          <w:lang w:eastAsia="pt-BR"/>
        </w:rPr>
      </w:pPr>
      <w:r w:rsidRPr="00985C89">
        <w:rPr>
          <w:rFonts w:ascii="Arial" w:eastAsia="Times New Roman" w:hAnsi="Arial" w:cs="Arial"/>
          <w:bCs/>
          <w:lang w:eastAsia="pt-BR"/>
        </w:rPr>
        <w:t>4</w:t>
      </w:r>
      <w:r w:rsidR="00E94F0A" w:rsidRPr="00985C89">
        <w:rPr>
          <w:rFonts w:ascii="Arial" w:eastAsia="Times New Roman" w:hAnsi="Arial" w:cs="Arial"/>
          <w:bCs/>
          <w:lang w:eastAsia="pt-BR"/>
        </w:rPr>
        <w:t xml:space="preserve">.2 </w:t>
      </w:r>
      <w:r w:rsidR="004D724A" w:rsidRPr="00985C8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w:t>
      </w:r>
      <w:r w:rsidR="00985C89">
        <w:rPr>
          <w:rFonts w:ascii="Arial" w:eastAsia="Times New Roman" w:hAnsi="Arial" w:cs="Arial"/>
          <w:bCs/>
          <w:lang w:eastAsia="pt-BR"/>
        </w:rPr>
        <w:t>cordo com a Lei nº 14.133/2021</w:t>
      </w:r>
    </w:p>
    <w:p w14:paraId="36FEB5B0" w14:textId="004803B4" w:rsidR="00491181" w:rsidRPr="00985C89" w:rsidRDefault="006A48F4" w:rsidP="00985C89">
      <w:pPr>
        <w:tabs>
          <w:tab w:val="left" w:pos="3890"/>
        </w:tabs>
        <w:spacing w:after="120" w:line="240" w:lineRule="auto"/>
        <w:ind w:right="227"/>
        <w:jc w:val="both"/>
        <w:rPr>
          <w:rFonts w:ascii="Arial" w:eastAsia="Times New Roman" w:hAnsi="Arial" w:cs="Arial"/>
          <w:bCs/>
          <w:lang w:eastAsia="pt-BR"/>
        </w:rPr>
      </w:pPr>
      <w:r w:rsidRPr="00985C89">
        <w:rPr>
          <w:rFonts w:ascii="Arial" w:eastAsia="Times New Roman" w:hAnsi="Arial" w:cs="Arial"/>
          <w:bCs/>
          <w:lang w:eastAsia="pt-BR"/>
        </w:rPr>
        <w:t>4</w:t>
      </w:r>
      <w:r w:rsidR="00E94F0A" w:rsidRPr="00985C89">
        <w:rPr>
          <w:rFonts w:ascii="Arial" w:eastAsia="Times New Roman" w:hAnsi="Arial" w:cs="Arial"/>
          <w:bCs/>
          <w:lang w:eastAsia="pt-BR"/>
        </w:rPr>
        <w:t xml:space="preserve">.3 </w:t>
      </w:r>
      <w:r w:rsidR="004D724A" w:rsidRPr="00985C89">
        <w:rPr>
          <w:rFonts w:ascii="Arial" w:eastAsia="Times New Roman" w:hAnsi="Arial" w:cs="Arial"/>
          <w:bCs/>
          <w:lang w:eastAsia="pt-BR"/>
        </w:rPr>
        <w:t>A empresa contratada deverá adotar medidas a orientar seus empregados para adotare</w:t>
      </w:r>
      <w:r w:rsidR="00491181" w:rsidRPr="00985C89">
        <w:rPr>
          <w:rFonts w:ascii="Arial" w:eastAsia="Times New Roman" w:hAnsi="Arial" w:cs="Arial"/>
          <w:bCs/>
          <w:lang w:eastAsia="pt-BR"/>
        </w:rPr>
        <w:t xml:space="preserve">m condutas e </w:t>
      </w:r>
      <w:r w:rsidR="004D724A" w:rsidRPr="00985C89">
        <w:rPr>
          <w:rFonts w:ascii="Arial" w:eastAsia="Times New Roman" w:hAnsi="Arial" w:cs="Arial"/>
          <w:bCs/>
          <w:lang w:eastAsia="pt-BR"/>
        </w:rPr>
        <w:t>técnicas para redução de consumo de energia elétrica, de consumo d</w:t>
      </w:r>
      <w:r w:rsidR="00491181" w:rsidRPr="00985C89">
        <w:rPr>
          <w:rFonts w:ascii="Arial" w:eastAsia="Times New Roman" w:hAnsi="Arial" w:cs="Arial"/>
          <w:bCs/>
          <w:lang w:eastAsia="pt-BR"/>
        </w:rPr>
        <w:t xml:space="preserve">e água e </w:t>
      </w:r>
      <w:r w:rsidR="00491181" w:rsidRPr="00985C89">
        <w:rPr>
          <w:rFonts w:ascii="Arial" w:eastAsia="Times New Roman" w:hAnsi="Arial" w:cs="Arial"/>
          <w:bCs/>
          <w:lang w:eastAsia="pt-BR"/>
        </w:rPr>
        <w:lastRenderedPageBreak/>
        <w:t>redução de produção de resíduos</w:t>
      </w:r>
      <w:r w:rsidR="004D724A" w:rsidRPr="00985C89">
        <w:rPr>
          <w:rFonts w:ascii="Arial" w:eastAsia="Times New Roman" w:hAnsi="Arial" w:cs="Arial"/>
          <w:bCs/>
          <w:lang w:eastAsia="pt-BR"/>
        </w:rPr>
        <w:t xml:space="preserve"> sólidos, observadas e respeitadas</w:t>
      </w:r>
      <w:r w:rsidR="00985C89">
        <w:rPr>
          <w:rFonts w:ascii="Arial" w:eastAsia="Times New Roman" w:hAnsi="Arial" w:cs="Arial"/>
          <w:bCs/>
          <w:lang w:eastAsia="pt-BR"/>
        </w:rPr>
        <w:t xml:space="preserve"> as normas ambientais vigentes.</w:t>
      </w:r>
    </w:p>
    <w:p w14:paraId="508D955C" w14:textId="0F6C1801" w:rsidR="004D724A" w:rsidRPr="00985C89" w:rsidRDefault="006A48F4" w:rsidP="00985C89">
      <w:pPr>
        <w:tabs>
          <w:tab w:val="left" w:pos="3890"/>
        </w:tabs>
        <w:spacing w:after="120" w:line="240" w:lineRule="auto"/>
        <w:ind w:right="227"/>
        <w:jc w:val="both"/>
        <w:rPr>
          <w:rFonts w:ascii="Arial" w:eastAsia="Times New Roman" w:hAnsi="Arial" w:cs="Arial"/>
          <w:bCs/>
          <w:lang w:eastAsia="pt-BR"/>
        </w:rPr>
      </w:pPr>
      <w:r w:rsidRPr="00985C89">
        <w:rPr>
          <w:rFonts w:ascii="Arial" w:eastAsia="Times New Roman" w:hAnsi="Arial" w:cs="Arial"/>
          <w:bCs/>
          <w:lang w:eastAsia="pt-BR"/>
        </w:rPr>
        <w:t>4</w:t>
      </w:r>
      <w:r w:rsidR="00E94F0A" w:rsidRPr="00985C89">
        <w:rPr>
          <w:rFonts w:ascii="Arial" w:eastAsia="Times New Roman" w:hAnsi="Arial" w:cs="Arial"/>
          <w:bCs/>
          <w:lang w:eastAsia="pt-BR"/>
        </w:rPr>
        <w:t xml:space="preserve">.4 </w:t>
      </w:r>
      <w:r w:rsidR="004D724A" w:rsidRPr="00985C89">
        <w:rPr>
          <w:rFonts w:ascii="Arial" w:eastAsia="Times New Roman" w:hAnsi="Arial" w:cs="Arial"/>
          <w:bCs/>
          <w:lang w:eastAsia="pt-BR"/>
        </w:rPr>
        <w:t>É dever da empresa contratada, observar entre outras: o menor imp</w:t>
      </w:r>
      <w:r w:rsidR="00491181" w:rsidRPr="00985C89">
        <w:rPr>
          <w:rFonts w:ascii="Arial" w:eastAsia="Times New Roman" w:hAnsi="Arial" w:cs="Arial"/>
          <w:bCs/>
          <w:lang w:eastAsia="pt-BR"/>
        </w:rPr>
        <w:t xml:space="preserve">acto sobre recursos naturais </w:t>
      </w:r>
      <w:r w:rsidR="004D724A" w:rsidRPr="00985C89">
        <w:rPr>
          <w:rFonts w:ascii="Arial" w:eastAsia="Times New Roman" w:hAnsi="Arial" w:cs="Arial"/>
          <w:bCs/>
          <w:lang w:eastAsia="pt-BR"/>
        </w:rPr>
        <w:t>como flora, fauna, ar, solo e água; preferência para materiais, tecnologias e m</w:t>
      </w:r>
      <w:r w:rsidR="00491181" w:rsidRPr="00985C89">
        <w:rPr>
          <w:rFonts w:ascii="Arial" w:eastAsia="Times New Roman" w:hAnsi="Arial" w:cs="Arial"/>
          <w:bCs/>
          <w:lang w:eastAsia="pt-BR"/>
        </w:rPr>
        <w:t xml:space="preserve">atérias-primas de origem local; </w:t>
      </w:r>
      <w:r w:rsidR="004D724A" w:rsidRPr="00985C89">
        <w:rPr>
          <w:rFonts w:ascii="Arial" w:eastAsia="Times New Roman" w:hAnsi="Arial" w:cs="Arial"/>
          <w:bCs/>
          <w:lang w:eastAsia="pt-BR"/>
        </w:rPr>
        <w:t>maior eficiência na utilização de recursos naturais como água e ener</w:t>
      </w:r>
      <w:r w:rsidR="00491181" w:rsidRPr="00985C89">
        <w:rPr>
          <w:rFonts w:ascii="Arial" w:eastAsia="Times New Roman" w:hAnsi="Arial" w:cs="Arial"/>
          <w:bCs/>
          <w:lang w:eastAsia="pt-BR"/>
        </w:rPr>
        <w:t xml:space="preserve">gia; maior geração de empregos, </w:t>
      </w:r>
      <w:r w:rsidR="004D724A" w:rsidRPr="00985C89">
        <w:rPr>
          <w:rFonts w:ascii="Arial" w:eastAsia="Times New Roman" w:hAnsi="Arial" w:cs="Arial"/>
          <w:bCs/>
          <w:lang w:eastAsia="pt-BR"/>
        </w:rPr>
        <w:t>preferenc</w:t>
      </w:r>
      <w:r w:rsidR="00491181" w:rsidRPr="00985C89">
        <w:rPr>
          <w:rFonts w:ascii="Arial" w:eastAsia="Times New Roman" w:hAnsi="Arial" w:cs="Arial"/>
          <w:bCs/>
          <w:lang w:eastAsia="pt-BR"/>
        </w:rPr>
        <w:t xml:space="preserve">ialmente com mão de obra local; </w:t>
      </w:r>
      <w:r w:rsidR="004D724A" w:rsidRPr="00985C89">
        <w:rPr>
          <w:rFonts w:ascii="Arial" w:eastAsia="Times New Roman" w:hAnsi="Arial" w:cs="Arial"/>
          <w:bCs/>
          <w:lang w:eastAsia="pt-BR"/>
        </w:rPr>
        <w:t xml:space="preserve">maior vida útil e menor custo </w:t>
      </w:r>
      <w:r w:rsidR="00491181" w:rsidRPr="00985C89">
        <w:rPr>
          <w:rFonts w:ascii="Arial" w:eastAsia="Times New Roman" w:hAnsi="Arial" w:cs="Arial"/>
          <w:bCs/>
          <w:lang w:eastAsia="pt-BR"/>
        </w:rPr>
        <w:t xml:space="preserve">de manutenção do bem e da obra; </w:t>
      </w:r>
      <w:r w:rsidR="004D724A" w:rsidRPr="00985C89">
        <w:rPr>
          <w:rFonts w:ascii="Arial" w:eastAsia="Times New Roman" w:hAnsi="Arial" w:cs="Arial"/>
          <w:bCs/>
          <w:lang w:eastAsia="pt-BR"/>
        </w:rPr>
        <w:t>uso de inovações que reduzam a pressão sobre recursos naturais; e or</w:t>
      </w:r>
      <w:r w:rsidR="00491181" w:rsidRPr="00985C89">
        <w:rPr>
          <w:rFonts w:ascii="Arial" w:eastAsia="Times New Roman" w:hAnsi="Arial" w:cs="Arial"/>
          <w:bCs/>
          <w:lang w:eastAsia="pt-BR"/>
        </w:rPr>
        <w:t>igem ambientalmente regular dos recursos</w:t>
      </w:r>
      <w:r w:rsidR="004D724A" w:rsidRPr="00985C89">
        <w:rPr>
          <w:rFonts w:ascii="Arial" w:eastAsia="Times New Roman" w:hAnsi="Arial" w:cs="Arial"/>
          <w:bCs/>
          <w:lang w:eastAsia="pt-BR"/>
        </w:rPr>
        <w:t xml:space="preserve"> naturais utilizados nos bens, serviços e obras</w:t>
      </w:r>
      <w:r w:rsidR="00491181" w:rsidRPr="00985C89">
        <w:rPr>
          <w:rFonts w:ascii="Arial" w:eastAsia="Times New Roman" w:hAnsi="Arial" w:cs="Arial"/>
          <w:bCs/>
          <w:lang w:eastAsia="pt-BR"/>
        </w:rPr>
        <w:t>.</w:t>
      </w:r>
    </w:p>
    <w:p w14:paraId="7196D064" w14:textId="77777777" w:rsidR="00890F8A" w:rsidRPr="00985C89" w:rsidRDefault="00890F8A" w:rsidP="00FB6241">
      <w:pPr>
        <w:spacing w:before="4" w:after="0" w:line="240" w:lineRule="auto"/>
        <w:ind w:right="83"/>
        <w:rPr>
          <w:rFonts w:ascii="Arial" w:hAnsi="Arial" w:cs="Arial"/>
          <w:b/>
        </w:rPr>
      </w:pPr>
    </w:p>
    <w:p w14:paraId="689D0731" w14:textId="2A32225C" w:rsidR="00084647" w:rsidRPr="00985C89" w:rsidRDefault="00084647" w:rsidP="00133ED5">
      <w:pPr>
        <w:pStyle w:val="PargrafodaLista"/>
        <w:numPr>
          <w:ilvl w:val="0"/>
          <w:numId w:val="4"/>
        </w:numPr>
        <w:spacing w:before="4" w:after="0" w:line="240" w:lineRule="auto"/>
        <w:ind w:right="83"/>
        <w:rPr>
          <w:rFonts w:ascii="Arial" w:hAnsi="Arial" w:cs="Arial"/>
          <w:b/>
        </w:rPr>
      </w:pPr>
      <w:r w:rsidRPr="00985C89">
        <w:rPr>
          <w:rFonts w:ascii="Arial" w:hAnsi="Arial" w:cs="Arial"/>
          <w:b/>
        </w:rPr>
        <w:t>DOS</w:t>
      </w:r>
      <w:r w:rsidRPr="00985C89">
        <w:rPr>
          <w:rFonts w:ascii="Arial" w:hAnsi="Arial" w:cs="Arial"/>
          <w:b/>
          <w:color w:val="000000" w:themeColor="text1"/>
        </w:rPr>
        <w:t xml:space="preserve"> CRITÉRIOS DE HABILITAÇÃO</w:t>
      </w:r>
    </w:p>
    <w:p w14:paraId="00D99205" w14:textId="77777777" w:rsidR="00FD59B8" w:rsidRPr="00985C89" w:rsidRDefault="00084647" w:rsidP="00B80ADC">
      <w:pPr>
        <w:spacing w:after="0"/>
        <w:ind w:right="228"/>
        <w:jc w:val="both"/>
        <w:rPr>
          <w:rFonts w:ascii="Arial" w:hAnsi="Arial" w:cs="Arial"/>
          <w:bCs/>
        </w:rPr>
      </w:pPr>
      <w:r w:rsidRPr="00985C89">
        <w:rPr>
          <w:rFonts w:ascii="Arial" w:eastAsia="Arial MT" w:hAnsi="Arial" w:cs="Arial"/>
          <w:bCs/>
          <w:color w:val="000000"/>
          <w:lang w:val="pt-PT"/>
        </w:rPr>
        <w:t>Para fins de habilitação, deverá o licitante comprovar os seguintes requisitos</w:t>
      </w:r>
      <w:r w:rsidRPr="00985C89">
        <w:rPr>
          <w:rFonts w:ascii="Arial" w:hAnsi="Arial" w:cs="Arial"/>
          <w:bCs/>
        </w:rPr>
        <w:t>:</w:t>
      </w:r>
    </w:p>
    <w:p w14:paraId="4DC19C1C" w14:textId="77777777" w:rsidR="00B80ADC" w:rsidRPr="00985C89" w:rsidRDefault="00B80ADC" w:rsidP="00B80ADC">
      <w:pPr>
        <w:spacing w:after="0"/>
        <w:ind w:right="228"/>
        <w:jc w:val="both"/>
        <w:rPr>
          <w:rFonts w:ascii="Arial" w:hAnsi="Arial" w:cs="Arial"/>
          <w:bCs/>
        </w:rPr>
      </w:pPr>
    </w:p>
    <w:p w14:paraId="34FF1C98" w14:textId="30D1E941" w:rsidR="00084647" w:rsidRPr="00985C89" w:rsidRDefault="00084647" w:rsidP="00133ED5">
      <w:pPr>
        <w:pStyle w:val="PargrafodaLista"/>
        <w:numPr>
          <w:ilvl w:val="1"/>
          <w:numId w:val="4"/>
        </w:numPr>
        <w:spacing w:before="4" w:after="0" w:line="240" w:lineRule="auto"/>
        <w:ind w:right="83"/>
        <w:rPr>
          <w:rFonts w:ascii="Arial" w:hAnsi="Arial" w:cs="Arial"/>
          <w:b/>
        </w:rPr>
      </w:pPr>
      <w:r w:rsidRPr="00985C89">
        <w:rPr>
          <w:rFonts w:ascii="Arial" w:hAnsi="Arial" w:cs="Arial"/>
          <w:b/>
          <w:color w:val="000000" w:themeColor="text1"/>
        </w:rPr>
        <w:t>HABILITAÇÃO</w:t>
      </w:r>
      <w:r w:rsidRPr="00985C89">
        <w:rPr>
          <w:rFonts w:ascii="Arial" w:hAnsi="Arial" w:cs="Arial"/>
          <w:b/>
        </w:rPr>
        <w:t xml:space="preserve"> JURÍDICA E REGULARIDADE FISCAL:</w:t>
      </w:r>
    </w:p>
    <w:p w14:paraId="480595FE" w14:textId="77777777" w:rsidR="004A7744" w:rsidRPr="00985C89" w:rsidRDefault="00084647" w:rsidP="00D03048">
      <w:pPr>
        <w:numPr>
          <w:ilvl w:val="0"/>
          <w:numId w:val="5"/>
        </w:numPr>
        <w:spacing w:before="96" w:after="0" w:line="240" w:lineRule="auto"/>
        <w:jc w:val="both"/>
        <w:rPr>
          <w:rFonts w:ascii="Arial" w:eastAsia="Arial MT" w:hAnsi="Arial" w:cs="Arial"/>
          <w:bCs/>
          <w:color w:val="000000"/>
          <w:lang w:val="pt-PT"/>
        </w:rPr>
      </w:pPr>
      <w:r w:rsidRPr="00985C8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050928" w:rsidRPr="00985C89">
        <w:fldChar w:fldCharType="begin"/>
      </w:r>
      <w:r w:rsidR="00050928" w:rsidRPr="00985C89">
        <w:instrText xml:space="preserve"> HYPERLINK "https://www.gov.br/empresas-e-negocios/pt-br/empreendedor" </w:instrText>
      </w:r>
      <w:r w:rsidR="00050928" w:rsidRPr="00985C89">
        <w:fldChar w:fldCharType="separate"/>
      </w:r>
      <w:r w:rsidR="004A7744" w:rsidRPr="00985C89">
        <w:rPr>
          <w:rStyle w:val="Hyperlink"/>
          <w:rFonts w:ascii="Arial" w:eastAsia="Arial MT" w:hAnsi="Arial" w:cs="Arial"/>
          <w:bCs/>
          <w:lang w:val="pt-PT"/>
        </w:rPr>
        <w:t>https://www.gov.br/empresas-e-negocios/pt-br/empreendedor</w:t>
      </w:r>
      <w:r w:rsidR="00050928" w:rsidRPr="00985C89">
        <w:rPr>
          <w:rStyle w:val="Hyperlink"/>
          <w:rFonts w:ascii="Arial" w:eastAsia="Arial MT" w:hAnsi="Arial" w:cs="Arial"/>
          <w:bCs/>
          <w:lang w:val="pt-PT"/>
        </w:rPr>
        <w:fldChar w:fldCharType="end"/>
      </w:r>
      <w:r w:rsidRPr="00985C89">
        <w:rPr>
          <w:rFonts w:ascii="Arial" w:eastAsia="Arial MT" w:hAnsi="Arial" w:cs="Arial"/>
          <w:bCs/>
          <w:color w:val="000000"/>
          <w:lang w:val="pt-PT"/>
        </w:rPr>
        <w:t>;</w:t>
      </w:r>
    </w:p>
    <w:p w14:paraId="6ECA0879" w14:textId="77777777" w:rsidR="00084647" w:rsidRPr="00985C89" w:rsidRDefault="00084647" w:rsidP="00D03048">
      <w:pPr>
        <w:numPr>
          <w:ilvl w:val="0"/>
          <w:numId w:val="5"/>
        </w:numPr>
        <w:spacing w:before="96" w:after="0" w:line="240" w:lineRule="auto"/>
        <w:jc w:val="both"/>
        <w:rPr>
          <w:rFonts w:ascii="Arial" w:eastAsia="Arial MT" w:hAnsi="Arial" w:cs="Arial"/>
          <w:bCs/>
          <w:color w:val="000000"/>
          <w:lang w:val="pt-PT"/>
        </w:rPr>
      </w:pPr>
      <w:r w:rsidRPr="00985C8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985C89" w:rsidRDefault="00084647" w:rsidP="00D03048">
      <w:pPr>
        <w:numPr>
          <w:ilvl w:val="0"/>
          <w:numId w:val="5"/>
        </w:numPr>
        <w:spacing w:before="96" w:after="0" w:line="240" w:lineRule="auto"/>
        <w:jc w:val="both"/>
        <w:rPr>
          <w:rFonts w:ascii="Arial" w:eastAsia="Arial MT" w:hAnsi="Arial" w:cs="Arial"/>
          <w:bCs/>
          <w:color w:val="000000"/>
          <w:lang w:val="pt-PT"/>
        </w:rPr>
      </w:pPr>
      <w:r w:rsidRPr="00985C8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985C89" w:rsidRDefault="00084647" w:rsidP="00D03048">
      <w:pPr>
        <w:numPr>
          <w:ilvl w:val="0"/>
          <w:numId w:val="5"/>
        </w:numPr>
        <w:spacing w:before="96" w:after="0" w:line="240" w:lineRule="auto"/>
        <w:jc w:val="both"/>
        <w:rPr>
          <w:rFonts w:ascii="Arial" w:eastAsia="Arial MT" w:hAnsi="Arial" w:cs="Arial"/>
          <w:bCs/>
          <w:color w:val="000000"/>
          <w:lang w:val="pt-PT"/>
        </w:rPr>
      </w:pPr>
      <w:r w:rsidRPr="00985C8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985C89" w:rsidRDefault="00084647" w:rsidP="00D03048">
      <w:pPr>
        <w:numPr>
          <w:ilvl w:val="0"/>
          <w:numId w:val="5"/>
        </w:numPr>
        <w:spacing w:before="96" w:after="0" w:line="240" w:lineRule="auto"/>
        <w:jc w:val="both"/>
        <w:rPr>
          <w:rFonts w:ascii="Arial" w:eastAsia="Arial MT" w:hAnsi="Arial" w:cs="Arial"/>
          <w:bCs/>
          <w:color w:val="000000"/>
          <w:lang w:val="pt-PT"/>
        </w:rPr>
      </w:pPr>
      <w:r w:rsidRPr="00985C8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5C2A7F6E" w:rsidR="00084647" w:rsidRPr="00985C89" w:rsidRDefault="00E8722C" w:rsidP="00E8722C">
      <w:pPr>
        <w:spacing w:before="96" w:after="0" w:line="240" w:lineRule="auto"/>
        <w:ind w:left="426"/>
        <w:jc w:val="both"/>
        <w:rPr>
          <w:rFonts w:ascii="Arial" w:eastAsia="Arial MT" w:hAnsi="Arial" w:cs="Arial"/>
          <w:color w:val="000000"/>
          <w:lang w:val="pt-PT"/>
        </w:rPr>
      </w:pPr>
      <w:r>
        <w:rPr>
          <w:rFonts w:ascii="Arial" w:eastAsia="Arial MT" w:hAnsi="Arial" w:cs="Arial"/>
          <w:color w:val="000000" w:themeColor="text1"/>
          <w:lang w:val="pt-PT"/>
        </w:rPr>
        <w:t xml:space="preserve">Obs.: </w:t>
      </w:r>
      <w:r w:rsidR="00084647" w:rsidRPr="00985C8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985C89" w:rsidRDefault="00084647" w:rsidP="000D7287">
      <w:pPr>
        <w:spacing w:before="4" w:after="0" w:line="240" w:lineRule="auto"/>
        <w:ind w:right="83"/>
        <w:rPr>
          <w:rFonts w:ascii="Arial" w:hAnsi="Arial" w:cs="Arial"/>
          <w:b/>
        </w:rPr>
      </w:pPr>
    </w:p>
    <w:p w14:paraId="5955C34B" w14:textId="1F010F41" w:rsidR="00084647" w:rsidRPr="00985C89" w:rsidRDefault="00A211F1" w:rsidP="00133ED5">
      <w:pPr>
        <w:pStyle w:val="PargrafodaLista"/>
        <w:numPr>
          <w:ilvl w:val="1"/>
          <w:numId w:val="4"/>
        </w:numPr>
        <w:spacing w:before="4" w:after="0" w:line="240" w:lineRule="auto"/>
        <w:ind w:right="83"/>
        <w:rPr>
          <w:rFonts w:ascii="Arial" w:hAnsi="Arial" w:cs="Arial"/>
          <w:b/>
          <w:color w:val="000000" w:themeColor="text1"/>
        </w:rPr>
      </w:pPr>
      <w:r w:rsidRPr="00985C89">
        <w:rPr>
          <w:rFonts w:ascii="Arial" w:hAnsi="Arial" w:cs="Arial"/>
          <w:b/>
          <w:color w:val="000000" w:themeColor="text1"/>
        </w:rPr>
        <w:t xml:space="preserve">HABILITAÇÃO FISCAL, SOCIAL E </w:t>
      </w:r>
      <w:r w:rsidR="00B042A8" w:rsidRPr="00985C89">
        <w:rPr>
          <w:rFonts w:ascii="Arial" w:hAnsi="Arial" w:cs="Arial"/>
          <w:b/>
          <w:color w:val="000000" w:themeColor="text1"/>
        </w:rPr>
        <w:t>TRABALHISTA.</w:t>
      </w:r>
    </w:p>
    <w:p w14:paraId="6BD18F9B" w14:textId="77777777" w:rsidR="00084647" w:rsidRPr="00985C89" w:rsidRDefault="00084647" w:rsidP="00084647">
      <w:pPr>
        <w:pStyle w:val="PargrafodaLista"/>
        <w:spacing w:before="4" w:after="0" w:line="240" w:lineRule="auto"/>
        <w:ind w:left="1506" w:right="83"/>
        <w:rPr>
          <w:rFonts w:ascii="Arial" w:hAnsi="Arial" w:cs="Arial"/>
          <w:b/>
        </w:rPr>
      </w:pPr>
    </w:p>
    <w:p w14:paraId="453449C1" w14:textId="23ABDABD" w:rsidR="00084647" w:rsidRPr="00985C89" w:rsidRDefault="00084647" w:rsidP="00D03048">
      <w:pPr>
        <w:pStyle w:val="PargrafodaLista"/>
        <w:numPr>
          <w:ilvl w:val="0"/>
          <w:numId w:val="3"/>
        </w:numPr>
        <w:spacing w:before="96" w:after="0" w:line="240" w:lineRule="auto"/>
        <w:jc w:val="both"/>
        <w:rPr>
          <w:rFonts w:ascii="Arial" w:eastAsia="Arial MT" w:hAnsi="Arial" w:cs="Arial"/>
          <w:color w:val="FF0000"/>
          <w:lang w:val="pt-PT"/>
        </w:rPr>
      </w:pPr>
      <w:r w:rsidRPr="00985C89">
        <w:rPr>
          <w:rFonts w:ascii="Arial" w:eastAsia="Arial MT" w:hAnsi="Arial" w:cs="Arial"/>
          <w:color w:val="000000" w:themeColor="text1"/>
          <w:lang w:val="pt-PT"/>
        </w:rPr>
        <w:t>Prova de inscrição no Cadastro Nacional de Pessoas Jurídicas</w:t>
      </w:r>
    </w:p>
    <w:p w14:paraId="7AEB56EC" w14:textId="63758C1A" w:rsidR="007F65B8" w:rsidRPr="00985C89" w:rsidRDefault="46DE35D0" w:rsidP="00D03048">
      <w:pPr>
        <w:numPr>
          <w:ilvl w:val="0"/>
          <w:numId w:val="3"/>
        </w:numPr>
        <w:spacing w:before="96" w:after="0" w:line="240" w:lineRule="auto"/>
        <w:jc w:val="both"/>
        <w:rPr>
          <w:rFonts w:ascii="Arial" w:eastAsia="Arial MT" w:hAnsi="Arial" w:cs="Arial"/>
          <w:color w:val="000000"/>
          <w:lang w:val="pt-PT"/>
        </w:rPr>
      </w:pPr>
      <w:r w:rsidRPr="00985C8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672B2A69" w:rsidR="00084647" w:rsidRPr="00E8722C" w:rsidRDefault="00084647" w:rsidP="00E8722C">
      <w:pPr>
        <w:numPr>
          <w:ilvl w:val="0"/>
          <w:numId w:val="3"/>
        </w:numPr>
        <w:spacing w:before="96" w:after="0" w:line="240" w:lineRule="auto"/>
        <w:jc w:val="both"/>
        <w:rPr>
          <w:rFonts w:ascii="Arial" w:eastAsia="Arial MT" w:hAnsi="Arial" w:cs="Arial"/>
          <w:color w:val="000000"/>
          <w:lang w:val="pt-PT"/>
        </w:rPr>
      </w:pPr>
      <w:r w:rsidRPr="00985C89">
        <w:rPr>
          <w:rFonts w:ascii="Arial" w:eastAsia="Arial MT" w:hAnsi="Arial" w:cs="Arial"/>
          <w:color w:val="000000" w:themeColor="text1"/>
          <w:lang w:val="pt-PT"/>
        </w:rPr>
        <w:t>Prova de regula</w:t>
      </w:r>
      <w:r w:rsidR="00A76297" w:rsidRPr="00985C89">
        <w:rPr>
          <w:rFonts w:ascii="Arial" w:eastAsia="Arial MT" w:hAnsi="Arial" w:cs="Arial"/>
          <w:color w:val="000000" w:themeColor="text1"/>
          <w:lang w:val="pt-PT"/>
        </w:rPr>
        <w:t xml:space="preserve">ridade com a Fazenda Estadual </w:t>
      </w:r>
      <w:r w:rsidR="00A76297" w:rsidRPr="00985C89">
        <w:rPr>
          <w:rFonts w:ascii="Arial" w:eastAsia="Arial MT" w:hAnsi="Arial" w:cs="Arial"/>
          <w:lang w:val="pt-PT"/>
        </w:rPr>
        <w:t>e</w:t>
      </w:r>
      <w:r w:rsidR="00A76297" w:rsidRPr="00985C89">
        <w:rPr>
          <w:rFonts w:ascii="Arial" w:eastAsia="Arial MT" w:hAnsi="Arial" w:cs="Arial"/>
          <w:color w:val="FF0000"/>
          <w:lang w:val="pt-PT"/>
        </w:rPr>
        <w:t xml:space="preserve"> </w:t>
      </w:r>
      <w:r w:rsidRPr="00985C89">
        <w:rPr>
          <w:rFonts w:ascii="Arial" w:eastAsia="Arial MT" w:hAnsi="Arial" w:cs="Arial"/>
          <w:color w:val="000000" w:themeColor="text1"/>
          <w:lang w:val="pt-PT"/>
        </w:rPr>
        <w:t>Municipal do domicílio ou sede do fornecedor, relativa à atividade em cujo exercício contrata ou concorre;</w:t>
      </w:r>
      <w:r w:rsidR="00E8722C">
        <w:rPr>
          <w:rFonts w:ascii="Arial" w:eastAsia="Arial MT" w:hAnsi="Arial" w:cs="Arial"/>
          <w:color w:val="000000"/>
          <w:lang w:val="pt-PT"/>
        </w:rPr>
        <w:t xml:space="preserve"> </w:t>
      </w:r>
      <w:r w:rsidR="00C92426" w:rsidRPr="00E8722C">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E8722C">
        <w:rPr>
          <w:rFonts w:ascii="Arial" w:eastAsia="Arial MT" w:hAnsi="Arial" w:cs="Arial"/>
          <w:color w:val="000000"/>
          <w:lang w:val="pt-PT"/>
        </w:rPr>
        <w:t xml:space="preserve">. </w:t>
      </w:r>
      <w:r w:rsidRPr="00E8722C">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985C89" w:rsidRDefault="00084647" w:rsidP="00D03048">
      <w:pPr>
        <w:numPr>
          <w:ilvl w:val="0"/>
          <w:numId w:val="3"/>
        </w:numPr>
        <w:spacing w:before="96" w:after="0" w:line="240" w:lineRule="auto"/>
        <w:jc w:val="both"/>
        <w:rPr>
          <w:rFonts w:ascii="Arial" w:eastAsia="Arial MT" w:hAnsi="Arial" w:cs="Arial"/>
          <w:color w:val="000000"/>
          <w:lang w:val="pt-PT"/>
        </w:rPr>
      </w:pPr>
      <w:r w:rsidRPr="00985C89">
        <w:rPr>
          <w:rFonts w:ascii="Arial" w:eastAsia="Arial MT" w:hAnsi="Arial" w:cs="Arial"/>
          <w:color w:val="000000" w:themeColor="text1"/>
          <w:lang w:val="pt-PT"/>
        </w:rPr>
        <w:lastRenderedPageBreak/>
        <w:t>Prova de regularidade com o Fundo de Garantia do Tempo de Serviço (FGTS);</w:t>
      </w:r>
    </w:p>
    <w:p w14:paraId="78B92324" w14:textId="77777777" w:rsidR="00084647" w:rsidRPr="00985C89" w:rsidRDefault="00084647" w:rsidP="00D03048">
      <w:pPr>
        <w:numPr>
          <w:ilvl w:val="0"/>
          <w:numId w:val="3"/>
        </w:numPr>
        <w:spacing w:before="96" w:after="0" w:line="240" w:lineRule="auto"/>
        <w:jc w:val="both"/>
        <w:rPr>
          <w:rFonts w:ascii="Arial" w:eastAsia="Arial MT" w:hAnsi="Arial" w:cs="Arial"/>
          <w:color w:val="000000"/>
          <w:lang w:val="pt-PT"/>
        </w:rPr>
      </w:pPr>
      <w:r w:rsidRPr="00985C8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985C89" w:rsidRDefault="00DC7282" w:rsidP="00122B8D">
      <w:pPr>
        <w:pStyle w:val="PargrafodaLista"/>
        <w:spacing w:after="0"/>
        <w:rPr>
          <w:rFonts w:ascii="Arial" w:hAnsi="Arial" w:cs="Arial"/>
          <w:b/>
        </w:rPr>
      </w:pPr>
    </w:p>
    <w:p w14:paraId="6693F04A" w14:textId="77777777" w:rsidR="004B29BC" w:rsidRPr="00985C89" w:rsidRDefault="00A05EAE" w:rsidP="00133ED5">
      <w:pPr>
        <w:pStyle w:val="PargrafodaLista"/>
        <w:numPr>
          <w:ilvl w:val="1"/>
          <w:numId w:val="4"/>
        </w:numPr>
        <w:spacing w:before="4" w:after="0" w:line="240" w:lineRule="auto"/>
        <w:ind w:right="83"/>
        <w:rPr>
          <w:rFonts w:ascii="Arial" w:hAnsi="Arial" w:cs="Arial"/>
          <w:b/>
          <w:bCs/>
        </w:rPr>
      </w:pPr>
      <w:r w:rsidRPr="00985C89">
        <w:rPr>
          <w:rFonts w:ascii="Arial" w:hAnsi="Arial" w:cs="Arial"/>
          <w:b/>
          <w:bCs/>
        </w:rPr>
        <w:t xml:space="preserve"> </w:t>
      </w:r>
      <w:r w:rsidR="00A211F1" w:rsidRPr="00985C89">
        <w:rPr>
          <w:rFonts w:ascii="Arial" w:hAnsi="Arial" w:cs="Arial"/>
          <w:b/>
          <w:bCs/>
          <w:color w:val="000000" w:themeColor="text1"/>
        </w:rPr>
        <w:t>QUALIFICAÇÃO</w:t>
      </w:r>
      <w:r w:rsidR="00A211F1" w:rsidRPr="00985C89">
        <w:rPr>
          <w:rFonts w:ascii="Arial" w:hAnsi="Arial" w:cs="Arial"/>
          <w:b/>
          <w:bCs/>
        </w:rPr>
        <w:t xml:space="preserve"> ECONÔMICO-FINANCEIRA</w:t>
      </w:r>
    </w:p>
    <w:p w14:paraId="0F3CABC7" w14:textId="77777777" w:rsidR="00A05EAE" w:rsidRPr="00985C89" w:rsidRDefault="00A05EAE" w:rsidP="00F12F7B">
      <w:pPr>
        <w:spacing w:before="4" w:after="0" w:line="240" w:lineRule="auto"/>
        <w:ind w:right="83"/>
        <w:rPr>
          <w:rFonts w:ascii="Arial" w:hAnsi="Arial" w:cs="Arial"/>
          <w:b/>
        </w:rPr>
      </w:pPr>
    </w:p>
    <w:p w14:paraId="5B08B5D1" w14:textId="0A4AC8C4" w:rsidR="00A620C7" w:rsidRPr="00E8722C" w:rsidRDefault="00A05EAE" w:rsidP="00E8722C">
      <w:pPr>
        <w:pStyle w:val="PargrafodaLista"/>
        <w:numPr>
          <w:ilvl w:val="0"/>
          <w:numId w:val="6"/>
        </w:numPr>
        <w:spacing w:before="96" w:after="120" w:line="240" w:lineRule="auto"/>
        <w:ind w:left="782" w:hanging="357"/>
        <w:contextualSpacing w:val="0"/>
        <w:jc w:val="both"/>
        <w:rPr>
          <w:rFonts w:ascii="Arial" w:eastAsia="Arial MT" w:hAnsi="Arial" w:cs="Arial"/>
          <w:color w:val="000000"/>
          <w:lang w:val="pt-PT"/>
        </w:rPr>
      </w:pPr>
      <w:r w:rsidRPr="00985C8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985C89">
        <w:rPr>
          <w:rFonts w:ascii="Arial" w:eastAsia="Arial MT" w:hAnsi="Arial" w:cs="Arial"/>
          <w:color w:val="000000" w:themeColor="text1"/>
          <w:lang w:val="pt-PT"/>
        </w:rPr>
        <w:t xml:space="preserve">); </w:t>
      </w:r>
      <w:r w:rsidR="4F2D3219" w:rsidRPr="00E8722C">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5DC7C75A" w14:textId="71B79434" w:rsidR="00DF0965" w:rsidRPr="00066D51" w:rsidRDefault="00A05EAE" w:rsidP="00E8722C">
      <w:pPr>
        <w:pStyle w:val="PargrafodaLista"/>
        <w:numPr>
          <w:ilvl w:val="0"/>
          <w:numId w:val="6"/>
        </w:numPr>
        <w:spacing w:before="96" w:after="0" w:line="240" w:lineRule="auto"/>
        <w:ind w:left="782" w:hanging="357"/>
        <w:contextualSpacing w:val="0"/>
        <w:jc w:val="both"/>
        <w:rPr>
          <w:rFonts w:ascii="Arial" w:eastAsia="Arial MT" w:hAnsi="Arial" w:cs="Arial"/>
          <w:bCs/>
          <w:color w:val="000000"/>
          <w:lang w:val="pt-PT"/>
        </w:rPr>
      </w:pPr>
      <w:r w:rsidRPr="00985C89">
        <w:rPr>
          <w:rFonts w:ascii="Arial" w:eastAsia="Arial MT" w:hAnsi="Arial" w:cs="Arial"/>
          <w:color w:val="000000" w:themeColor="text1"/>
          <w:lang w:val="pt-PT"/>
        </w:rPr>
        <w:t>Certidão negativa de falência expedida pelo distribuidor da sede do fornecedor - Lei nº (14.133, de 2021,  art. 69, caput, inciso II);</w:t>
      </w:r>
    </w:p>
    <w:p w14:paraId="2EB2D1DF" w14:textId="77777777" w:rsidR="00481A0E" w:rsidRDefault="00481A0E" w:rsidP="00481A0E">
      <w:pPr>
        <w:pStyle w:val="PargrafodaLista"/>
        <w:spacing w:after="0" w:line="240" w:lineRule="auto"/>
        <w:ind w:left="786" w:right="83"/>
        <w:rPr>
          <w:rFonts w:ascii="Arial" w:eastAsia="Arial" w:hAnsi="Arial" w:cs="Arial"/>
          <w:b/>
          <w:lang w:val="pt"/>
        </w:rPr>
      </w:pPr>
    </w:p>
    <w:p w14:paraId="41F23177" w14:textId="77777777" w:rsidR="00C122F7" w:rsidRPr="00985C89" w:rsidRDefault="00FB00C1" w:rsidP="00133ED5">
      <w:pPr>
        <w:pStyle w:val="PargrafodaLista"/>
        <w:numPr>
          <w:ilvl w:val="1"/>
          <w:numId w:val="4"/>
        </w:numPr>
        <w:spacing w:before="4" w:after="0" w:line="240" w:lineRule="auto"/>
        <w:ind w:right="83"/>
        <w:rPr>
          <w:rFonts w:ascii="Arial" w:eastAsia="Arial MT" w:hAnsi="Arial" w:cs="Arial"/>
          <w:b/>
          <w:bCs/>
          <w:color w:val="000000"/>
          <w:lang w:val="pt-PT"/>
        </w:rPr>
      </w:pPr>
      <w:r w:rsidRPr="00985C89">
        <w:rPr>
          <w:rFonts w:ascii="Arial" w:eastAsia="Arial MT" w:hAnsi="Arial" w:cs="Arial"/>
          <w:b/>
          <w:bCs/>
          <w:color w:val="000000"/>
          <w:lang w:val="pt-PT"/>
        </w:rPr>
        <w:t xml:space="preserve"> </w:t>
      </w:r>
      <w:r w:rsidR="00C122F7" w:rsidRPr="00985C89">
        <w:rPr>
          <w:rFonts w:ascii="Arial" w:eastAsia="Arial MT" w:hAnsi="Arial" w:cs="Arial"/>
          <w:b/>
          <w:bCs/>
          <w:lang w:val="pt-PT"/>
        </w:rPr>
        <w:t>DECLARAÇÃO COMPLEMENTARES DE APRESENTAÇÃO OBRIGATÓRIA</w:t>
      </w:r>
      <w:r w:rsidR="00C122F7" w:rsidRPr="00985C89">
        <w:rPr>
          <w:rFonts w:ascii="Arial" w:eastAsia="Arial MT" w:hAnsi="Arial" w:cs="Arial"/>
          <w:b/>
          <w:bCs/>
          <w:color w:val="000000"/>
          <w:lang w:val="pt-PT"/>
        </w:rPr>
        <w:t>:</w:t>
      </w:r>
    </w:p>
    <w:p w14:paraId="65F9C3DC" w14:textId="77777777" w:rsidR="00C122F7" w:rsidRPr="00985C89" w:rsidRDefault="00C122F7" w:rsidP="00C122F7">
      <w:pPr>
        <w:pStyle w:val="PargrafodaLista"/>
        <w:rPr>
          <w:rFonts w:ascii="Arial" w:eastAsia="Arial MT" w:hAnsi="Arial" w:cs="Arial"/>
          <w:bCs/>
          <w:color w:val="000000"/>
          <w:lang w:val="pt-PT"/>
        </w:rPr>
      </w:pPr>
    </w:p>
    <w:p w14:paraId="6F9B7708" w14:textId="33715168" w:rsidR="00F46FEE" w:rsidRPr="00985C89" w:rsidRDefault="0074676F" w:rsidP="00961667">
      <w:pPr>
        <w:pStyle w:val="PargrafodaLista"/>
        <w:numPr>
          <w:ilvl w:val="0"/>
          <w:numId w:val="2"/>
        </w:numPr>
        <w:spacing w:after="120" w:line="240" w:lineRule="auto"/>
        <w:ind w:left="1065" w:hanging="357"/>
        <w:contextualSpacing w:val="0"/>
        <w:jc w:val="both"/>
        <w:rPr>
          <w:rFonts w:ascii="Arial" w:eastAsia="Arial MT" w:hAnsi="Arial" w:cs="Arial"/>
          <w:color w:val="000000" w:themeColor="text1"/>
          <w:lang w:val="pt-PT"/>
        </w:rPr>
      </w:pPr>
      <w:r w:rsidRPr="00985C8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9A92765" w:rsidR="00F46FEE" w:rsidRPr="00985C89" w:rsidRDefault="00A15AFF" w:rsidP="00961667">
      <w:pPr>
        <w:pStyle w:val="PargrafodaLista"/>
        <w:numPr>
          <w:ilvl w:val="0"/>
          <w:numId w:val="2"/>
        </w:numPr>
        <w:spacing w:after="120" w:line="240" w:lineRule="auto"/>
        <w:ind w:left="1065" w:hanging="357"/>
        <w:contextualSpacing w:val="0"/>
        <w:jc w:val="both"/>
        <w:rPr>
          <w:rFonts w:ascii="Arial" w:eastAsia="Arial MT" w:hAnsi="Arial" w:cs="Arial"/>
          <w:lang w:val="pt-PT"/>
        </w:rPr>
      </w:pPr>
      <w:r w:rsidRPr="00985C89">
        <w:rPr>
          <w:rFonts w:ascii="Arial" w:eastAsia="Arial MT" w:hAnsi="Arial" w:cs="Arial"/>
          <w:color w:val="000000"/>
          <w:lang w:val="pt-PT"/>
        </w:rPr>
        <w:t xml:space="preserve">Deverá apresentar declaração </w:t>
      </w:r>
      <w:r w:rsidRPr="00985C8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0AAF109A" w:rsidR="00C74991" w:rsidRPr="00985C89" w:rsidRDefault="0E82872C" w:rsidP="00961667">
      <w:pPr>
        <w:pStyle w:val="PargrafodaLista"/>
        <w:numPr>
          <w:ilvl w:val="0"/>
          <w:numId w:val="2"/>
        </w:numPr>
        <w:spacing w:after="0" w:line="240" w:lineRule="auto"/>
        <w:ind w:left="1065" w:hanging="357"/>
        <w:contextualSpacing w:val="0"/>
        <w:jc w:val="both"/>
        <w:rPr>
          <w:rFonts w:ascii="Arial" w:eastAsia="Arial MT" w:hAnsi="Arial" w:cs="Arial"/>
          <w:color w:val="000000" w:themeColor="text1"/>
        </w:rPr>
      </w:pPr>
      <w:r w:rsidRPr="00985C89">
        <w:rPr>
          <w:rFonts w:ascii="Arial" w:eastAsia="Arial" w:hAnsi="Arial" w:cs="Arial"/>
          <w:b/>
          <w:bCs/>
          <w:color w:val="000000" w:themeColor="text1"/>
        </w:rPr>
        <w:t>Dados da Empresa / Licitante vencedora;</w:t>
      </w:r>
      <w:r w:rsidR="00E27BD3" w:rsidRPr="00985C8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985C89" w:rsidRDefault="0E82872C" w:rsidP="00961667">
      <w:pPr>
        <w:pStyle w:val="PargrafodaLista"/>
        <w:numPr>
          <w:ilvl w:val="0"/>
          <w:numId w:val="1"/>
        </w:numPr>
        <w:spacing w:after="0" w:line="240" w:lineRule="auto"/>
        <w:ind w:left="1065" w:right="83" w:hanging="357"/>
        <w:contextualSpacing w:val="0"/>
        <w:jc w:val="both"/>
        <w:rPr>
          <w:rFonts w:ascii="Arial" w:eastAsia="Arial" w:hAnsi="Arial" w:cs="Arial"/>
          <w:bCs/>
          <w:color w:val="000000" w:themeColor="text1"/>
          <w:lang w:val="pt"/>
        </w:rPr>
      </w:pPr>
      <w:r w:rsidRPr="00985C89">
        <w:rPr>
          <w:rFonts w:ascii="Arial" w:eastAsia="Arial" w:hAnsi="Arial" w:cs="Arial"/>
          <w:bCs/>
          <w:color w:val="000000" w:themeColor="text1"/>
          <w:lang w:val="pt"/>
        </w:rPr>
        <w:t>Nome da empresa;</w:t>
      </w:r>
    </w:p>
    <w:p w14:paraId="467275B0" w14:textId="699071E6" w:rsidR="00C74991" w:rsidRPr="00985C89" w:rsidRDefault="0E82872C" w:rsidP="00961667">
      <w:pPr>
        <w:pStyle w:val="PargrafodaLista"/>
        <w:numPr>
          <w:ilvl w:val="0"/>
          <w:numId w:val="1"/>
        </w:numPr>
        <w:spacing w:after="0" w:line="240" w:lineRule="auto"/>
        <w:ind w:left="1065" w:right="83" w:hanging="357"/>
        <w:contextualSpacing w:val="0"/>
        <w:jc w:val="both"/>
        <w:rPr>
          <w:rFonts w:ascii="Arial" w:eastAsia="Arial" w:hAnsi="Arial" w:cs="Arial"/>
          <w:bCs/>
          <w:color w:val="000000" w:themeColor="text1"/>
          <w:lang w:val="pt"/>
        </w:rPr>
      </w:pPr>
      <w:r w:rsidRPr="00985C89">
        <w:rPr>
          <w:rFonts w:ascii="Arial" w:eastAsia="Arial" w:hAnsi="Arial" w:cs="Arial"/>
          <w:bCs/>
          <w:color w:val="000000" w:themeColor="text1"/>
          <w:lang w:val="pt"/>
        </w:rPr>
        <w:t>Telefone;</w:t>
      </w:r>
    </w:p>
    <w:p w14:paraId="3446F8AE" w14:textId="4901F7F6" w:rsidR="00C74991" w:rsidRPr="00985C89" w:rsidRDefault="0E82872C" w:rsidP="00961667">
      <w:pPr>
        <w:pStyle w:val="PargrafodaLista"/>
        <w:numPr>
          <w:ilvl w:val="0"/>
          <w:numId w:val="1"/>
        </w:numPr>
        <w:spacing w:after="0" w:line="240" w:lineRule="auto"/>
        <w:ind w:left="1065" w:right="83" w:hanging="357"/>
        <w:contextualSpacing w:val="0"/>
        <w:jc w:val="both"/>
        <w:rPr>
          <w:rFonts w:ascii="Arial" w:eastAsia="Arial" w:hAnsi="Arial" w:cs="Arial"/>
          <w:bCs/>
          <w:color w:val="000000" w:themeColor="text1"/>
          <w:lang w:val="pt"/>
        </w:rPr>
      </w:pPr>
      <w:r w:rsidRPr="00985C89">
        <w:rPr>
          <w:rFonts w:ascii="Arial" w:eastAsia="Arial" w:hAnsi="Arial" w:cs="Arial"/>
          <w:bCs/>
          <w:color w:val="000000" w:themeColor="text1"/>
          <w:lang w:val="pt"/>
        </w:rPr>
        <w:t>Endereço;</w:t>
      </w:r>
    </w:p>
    <w:p w14:paraId="5023141B" w14:textId="39F17AEA" w:rsidR="00C74991" w:rsidRPr="00985C89" w:rsidRDefault="0E82872C" w:rsidP="00961667">
      <w:pPr>
        <w:pStyle w:val="PargrafodaLista"/>
        <w:numPr>
          <w:ilvl w:val="0"/>
          <w:numId w:val="1"/>
        </w:numPr>
        <w:spacing w:after="0" w:line="240" w:lineRule="auto"/>
        <w:ind w:left="1065" w:right="83" w:hanging="357"/>
        <w:contextualSpacing w:val="0"/>
        <w:jc w:val="both"/>
        <w:rPr>
          <w:rFonts w:ascii="Arial" w:eastAsia="Arial" w:hAnsi="Arial" w:cs="Arial"/>
          <w:bCs/>
          <w:color w:val="000000" w:themeColor="text1"/>
          <w:lang w:val="pt"/>
        </w:rPr>
      </w:pPr>
      <w:r w:rsidRPr="00985C89">
        <w:rPr>
          <w:rFonts w:ascii="Arial" w:eastAsia="Arial" w:hAnsi="Arial" w:cs="Arial"/>
          <w:bCs/>
          <w:color w:val="000000" w:themeColor="text1"/>
          <w:lang w:val="pt"/>
        </w:rPr>
        <w:t>Dados bancários;</w:t>
      </w:r>
    </w:p>
    <w:p w14:paraId="1F3B1409" w14:textId="77777777" w:rsidR="00C122F7" w:rsidRPr="00985C89" w:rsidRDefault="00C122F7" w:rsidP="00961667">
      <w:pPr>
        <w:spacing w:before="96" w:after="0" w:line="240" w:lineRule="auto"/>
        <w:jc w:val="both"/>
        <w:rPr>
          <w:rFonts w:ascii="Arial" w:eastAsia="Arial MT" w:hAnsi="Arial" w:cs="Arial"/>
          <w:bCs/>
          <w:color w:val="000000"/>
          <w:lang w:val="pt-PT"/>
        </w:rPr>
      </w:pPr>
    </w:p>
    <w:p w14:paraId="0A722019" w14:textId="3B34C39B" w:rsidR="00BF7420" w:rsidRPr="00985C89" w:rsidRDefault="00BF7420" w:rsidP="00133ED5">
      <w:pPr>
        <w:pStyle w:val="PargrafodaLista"/>
        <w:numPr>
          <w:ilvl w:val="0"/>
          <w:numId w:val="4"/>
        </w:numPr>
        <w:spacing w:before="4" w:after="0" w:line="240" w:lineRule="auto"/>
        <w:ind w:right="83"/>
        <w:rPr>
          <w:rFonts w:ascii="Arial" w:eastAsia="Arial MT" w:hAnsi="Arial" w:cs="Arial"/>
          <w:bCs/>
          <w:lang w:val="pt-PT"/>
        </w:rPr>
      </w:pPr>
      <w:r w:rsidRPr="00985C89">
        <w:rPr>
          <w:rFonts w:ascii="Arial" w:eastAsia="Times New Roman" w:hAnsi="Arial" w:cs="Arial"/>
          <w:b/>
          <w:lang w:eastAsia="pt-BR"/>
        </w:rPr>
        <w:t xml:space="preserve">DA </w:t>
      </w:r>
      <w:r w:rsidRPr="00985C89">
        <w:rPr>
          <w:rFonts w:ascii="Arial" w:hAnsi="Arial" w:cs="Arial"/>
          <w:b/>
        </w:rPr>
        <w:t>EXECUÇÃO</w:t>
      </w:r>
      <w:r w:rsidRPr="00985C89">
        <w:rPr>
          <w:rFonts w:ascii="Arial" w:eastAsia="Times New Roman" w:hAnsi="Arial" w:cs="Arial"/>
          <w:b/>
          <w:lang w:eastAsia="pt-BR"/>
        </w:rPr>
        <w:t xml:space="preserve"> DO OBJETO</w:t>
      </w:r>
    </w:p>
    <w:p w14:paraId="71427BE7" w14:textId="77777777" w:rsidR="00BF7420" w:rsidRPr="00985C89" w:rsidRDefault="00C517E3" w:rsidP="00133ED5">
      <w:pPr>
        <w:pStyle w:val="PargrafodaLista"/>
        <w:numPr>
          <w:ilvl w:val="1"/>
          <w:numId w:val="4"/>
        </w:numPr>
        <w:spacing w:before="4" w:after="0" w:line="240" w:lineRule="auto"/>
        <w:ind w:right="83"/>
        <w:rPr>
          <w:rFonts w:ascii="Arial" w:hAnsi="Arial" w:cs="Arial"/>
          <w:b/>
        </w:rPr>
      </w:pPr>
      <w:r w:rsidRPr="00985C89">
        <w:rPr>
          <w:rFonts w:ascii="Arial" w:hAnsi="Arial" w:cs="Arial"/>
          <w:b/>
        </w:rPr>
        <w:t>PRAZO DE ENTREGA/EXECUÇÃO</w:t>
      </w:r>
    </w:p>
    <w:p w14:paraId="1A965116" w14:textId="77777777" w:rsidR="00C517E3" w:rsidRPr="00985C89" w:rsidRDefault="00C517E3" w:rsidP="00C517E3">
      <w:pPr>
        <w:pStyle w:val="PargrafodaLista"/>
        <w:spacing w:before="4" w:after="0" w:line="240" w:lineRule="auto"/>
        <w:ind w:left="1506" w:right="83"/>
        <w:rPr>
          <w:rFonts w:ascii="Arial" w:hAnsi="Arial" w:cs="Arial"/>
          <w:b/>
        </w:rPr>
      </w:pPr>
    </w:p>
    <w:p w14:paraId="6992A401" w14:textId="16C842D4" w:rsidR="00241EC7" w:rsidRDefault="00241EC7" w:rsidP="00241EC7">
      <w:pPr>
        <w:pStyle w:val="PargrafodaLista"/>
        <w:numPr>
          <w:ilvl w:val="0"/>
          <w:numId w:val="11"/>
        </w:numPr>
        <w:spacing w:after="120" w:line="240" w:lineRule="auto"/>
        <w:ind w:left="714" w:hanging="357"/>
        <w:contextualSpacing w:val="0"/>
        <w:jc w:val="both"/>
        <w:rPr>
          <w:rFonts w:ascii="Arial" w:hAnsi="Arial" w:cs="Arial"/>
          <w:lang w:val="pt-PT"/>
        </w:rPr>
      </w:pPr>
      <w:r>
        <w:rPr>
          <w:rFonts w:ascii="Arial" w:eastAsia="Calibri" w:hAnsi="Arial" w:cs="Arial"/>
        </w:rPr>
        <w:t xml:space="preserve">As entregas </w:t>
      </w:r>
      <w:r w:rsidRPr="00241EC7">
        <w:rPr>
          <w:rFonts w:ascii="Arial" w:hAnsi="Arial" w:cs="Arial"/>
          <w:lang w:val="pt-PT"/>
        </w:rPr>
        <w:t>dos</w:t>
      </w:r>
      <w:r>
        <w:rPr>
          <w:rFonts w:ascii="Arial" w:hAnsi="Arial" w:cs="Arial"/>
          <w:lang w:val="pt-PT"/>
        </w:rPr>
        <w:t xml:space="preserve"> materiais deverão ser em até 3 (três</w:t>
      </w:r>
      <w:r w:rsidRPr="00241EC7">
        <w:rPr>
          <w:rFonts w:ascii="Arial" w:hAnsi="Arial" w:cs="Arial"/>
          <w:lang w:val="pt-PT"/>
        </w:rPr>
        <w:t>) dias, contados a partir da Ordem de Fornecimento emitida pela Secretaria solicitante</w:t>
      </w:r>
      <w:r>
        <w:rPr>
          <w:rFonts w:ascii="Arial" w:hAnsi="Arial" w:cs="Arial"/>
          <w:lang w:val="pt-PT"/>
        </w:rPr>
        <w:t>, na sede da empresa vencedora.</w:t>
      </w:r>
    </w:p>
    <w:p w14:paraId="02794CB6" w14:textId="77777777" w:rsidR="00241EC7" w:rsidRDefault="00241EC7" w:rsidP="00241EC7">
      <w:pPr>
        <w:pStyle w:val="PargrafodaLista"/>
        <w:numPr>
          <w:ilvl w:val="0"/>
          <w:numId w:val="11"/>
        </w:numPr>
        <w:spacing w:after="120" w:line="240" w:lineRule="auto"/>
        <w:ind w:left="714" w:hanging="357"/>
        <w:contextualSpacing w:val="0"/>
        <w:jc w:val="both"/>
        <w:rPr>
          <w:rFonts w:ascii="Arial" w:hAnsi="Arial" w:cs="Arial"/>
          <w:lang w:val="pt-PT"/>
        </w:rPr>
      </w:pPr>
      <w:r w:rsidRPr="00241EC7">
        <w:rPr>
          <w:rFonts w:ascii="Arial" w:hAnsi="Arial" w:cs="Arial"/>
          <w:lang w:val="pt-PT"/>
        </w:rPr>
        <w:t>As despesas com frete e deslocamento, serão por conta do município, sendo a Prefeitura responsável pelo trans</w:t>
      </w:r>
      <w:r>
        <w:rPr>
          <w:rFonts w:ascii="Arial" w:hAnsi="Arial" w:cs="Arial"/>
          <w:lang w:val="pt-PT"/>
        </w:rPr>
        <w:t>porte dos materiais adquiridos.</w:t>
      </w:r>
    </w:p>
    <w:p w14:paraId="42921E71" w14:textId="77777777" w:rsidR="00241EC7" w:rsidRDefault="00241EC7" w:rsidP="00241EC7">
      <w:pPr>
        <w:pStyle w:val="PargrafodaLista"/>
        <w:numPr>
          <w:ilvl w:val="0"/>
          <w:numId w:val="11"/>
        </w:numPr>
        <w:spacing w:after="120" w:line="240" w:lineRule="auto"/>
        <w:ind w:left="714" w:hanging="357"/>
        <w:contextualSpacing w:val="0"/>
        <w:jc w:val="both"/>
        <w:rPr>
          <w:rFonts w:ascii="Arial" w:hAnsi="Arial" w:cs="Arial"/>
          <w:lang w:val="pt-PT"/>
        </w:rPr>
      </w:pPr>
      <w:r w:rsidRPr="00241EC7">
        <w:rPr>
          <w:rFonts w:ascii="Arial" w:hAnsi="Arial" w:cs="Arial"/>
          <w:lang w:val="pt-PT"/>
        </w:rPr>
        <w:t xml:space="preserve">A Contratada deverá estar apta a fornecer os materiais imediatamente após a assinatura do contrato. </w:t>
      </w:r>
    </w:p>
    <w:p w14:paraId="325BA7BC" w14:textId="14A6D057" w:rsidR="00241EC7" w:rsidRDefault="00241EC7" w:rsidP="00241EC7">
      <w:pPr>
        <w:pStyle w:val="PargrafodaLista"/>
        <w:numPr>
          <w:ilvl w:val="0"/>
          <w:numId w:val="11"/>
        </w:numPr>
        <w:spacing w:after="120" w:line="240" w:lineRule="auto"/>
        <w:ind w:left="714" w:hanging="357"/>
        <w:contextualSpacing w:val="0"/>
        <w:jc w:val="both"/>
        <w:rPr>
          <w:rFonts w:ascii="Arial" w:hAnsi="Arial" w:cs="Arial"/>
          <w:lang w:val="pt-PT"/>
        </w:rPr>
      </w:pPr>
      <w:r w:rsidRPr="00241EC7">
        <w:rPr>
          <w:rFonts w:ascii="Arial" w:hAnsi="Arial" w:cs="Arial"/>
          <w:lang w:val="pt-PT"/>
        </w:rPr>
        <w:t>A Ordem de Entrega será enviada ao fornecedor por meio de fax e/ou e-mail, a qual deverá ser devolvida a Prefeitura Municipal de Iapu, pelo recebedor</w:t>
      </w:r>
      <w:r>
        <w:rPr>
          <w:rFonts w:ascii="Arial" w:hAnsi="Arial" w:cs="Arial"/>
          <w:lang w:val="pt-PT"/>
        </w:rPr>
        <w:t>, por meio do e-mail: licitacao</w:t>
      </w:r>
      <w:r w:rsidRPr="00241EC7">
        <w:rPr>
          <w:rFonts w:ascii="Arial" w:hAnsi="Arial" w:cs="Arial"/>
          <w:lang w:val="pt-PT"/>
        </w:rPr>
        <w:t>@</w:t>
      </w:r>
      <w:r>
        <w:rPr>
          <w:rFonts w:ascii="Arial" w:hAnsi="Arial" w:cs="Arial"/>
          <w:lang w:val="pt-PT"/>
        </w:rPr>
        <w:t>iapu.mg.gov.br</w:t>
      </w:r>
      <w:r w:rsidRPr="00241EC7">
        <w:rPr>
          <w:rFonts w:ascii="Arial" w:hAnsi="Arial" w:cs="Arial"/>
          <w:lang w:val="pt-PT"/>
        </w:rPr>
        <w:t xml:space="preserve"> no prazo de 01 (um) dia útil, para fins</w:t>
      </w:r>
      <w:r>
        <w:rPr>
          <w:rFonts w:ascii="Arial" w:hAnsi="Arial" w:cs="Arial"/>
          <w:lang w:val="pt-PT"/>
        </w:rPr>
        <w:t xml:space="preserve"> de comprovação do recebimento.</w:t>
      </w:r>
    </w:p>
    <w:p w14:paraId="5F192ADC" w14:textId="013EAF57" w:rsidR="00241EC7" w:rsidRPr="00241EC7" w:rsidRDefault="00241EC7" w:rsidP="00241EC7">
      <w:pPr>
        <w:pStyle w:val="PargrafodaLista"/>
        <w:numPr>
          <w:ilvl w:val="0"/>
          <w:numId w:val="11"/>
        </w:numPr>
        <w:spacing w:after="0" w:line="240" w:lineRule="auto"/>
        <w:ind w:left="714" w:hanging="357"/>
        <w:contextualSpacing w:val="0"/>
        <w:jc w:val="both"/>
        <w:rPr>
          <w:rFonts w:ascii="Arial" w:hAnsi="Arial" w:cs="Arial"/>
          <w:lang w:val="pt-PT"/>
        </w:rPr>
      </w:pPr>
      <w:r w:rsidRPr="00241EC7">
        <w:rPr>
          <w:rFonts w:ascii="Arial" w:hAnsi="Arial" w:cs="Arial"/>
          <w:lang w:val="pt-PT"/>
        </w:rPr>
        <w:t>O recebimento do instrumento de compra fica condicionado a atualização, pelo fornecedor, de sua regularidade fiscal. Se as certidões apresentadas para habilitação ainda estiverem válidas o fornecedor estará dispensado de atualizá-las.</w:t>
      </w:r>
    </w:p>
    <w:p w14:paraId="56754D9D" w14:textId="77777777" w:rsidR="00241EC7" w:rsidRPr="00241EC7" w:rsidRDefault="00241EC7" w:rsidP="00241EC7">
      <w:pPr>
        <w:spacing w:after="0" w:line="240" w:lineRule="auto"/>
        <w:jc w:val="both"/>
        <w:rPr>
          <w:rFonts w:ascii="Arial" w:hAnsi="Arial" w:cs="Arial"/>
          <w:lang w:val="pt-PT"/>
        </w:rPr>
      </w:pPr>
    </w:p>
    <w:p w14:paraId="0D75C94F" w14:textId="24E67BD6" w:rsidR="00B772AE" w:rsidRPr="00B772AE" w:rsidRDefault="00DA20D4" w:rsidP="00241EC7">
      <w:pPr>
        <w:pStyle w:val="PargrafodaLista"/>
        <w:numPr>
          <w:ilvl w:val="1"/>
          <w:numId w:val="4"/>
        </w:numPr>
        <w:spacing w:after="120" w:line="240" w:lineRule="auto"/>
        <w:ind w:left="782" w:hanging="357"/>
        <w:contextualSpacing w:val="0"/>
        <w:jc w:val="both"/>
        <w:rPr>
          <w:rFonts w:ascii="Arial" w:hAnsi="Arial" w:cs="Arial"/>
          <w:b/>
          <w:color w:val="000000" w:themeColor="text1"/>
        </w:rPr>
      </w:pPr>
      <w:r w:rsidRPr="00985C89">
        <w:rPr>
          <w:rFonts w:ascii="Arial" w:hAnsi="Arial" w:cs="Arial"/>
          <w:b/>
          <w:color w:val="000000" w:themeColor="text1"/>
        </w:rPr>
        <w:lastRenderedPageBreak/>
        <w:t>Da condição de pagamento</w:t>
      </w:r>
    </w:p>
    <w:p w14:paraId="54E11D2A" w14:textId="6BD30968" w:rsidR="004A7744" w:rsidRPr="00985C89" w:rsidRDefault="00B542F3" w:rsidP="00133ED5">
      <w:pPr>
        <w:pStyle w:val="Default"/>
        <w:numPr>
          <w:ilvl w:val="2"/>
          <w:numId w:val="4"/>
        </w:numPr>
        <w:spacing w:after="120"/>
        <w:ind w:left="1213"/>
        <w:jc w:val="both"/>
        <w:rPr>
          <w:rFonts w:ascii="Arial" w:eastAsia="Times New Roman" w:hAnsi="Arial" w:cs="Arial"/>
          <w:sz w:val="22"/>
          <w:szCs w:val="22"/>
          <w:lang w:eastAsia="pt-BR"/>
        </w:rPr>
      </w:pPr>
      <w:r w:rsidRPr="00985C8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392978CA" w:rsidR="00B542F3" w:rsidRPr="00985C89" w:rsidRDefault="00B542F3" w:rsidP="00133ED5">
      <w:pPr>
        <w:pStyle w:val="Default"/>
        <w:numPr>
          <w:ilvl w:val="2"/>
          <w:numId w:val="4"/>
        </w:numPr>
        <w:spacing w:after="120"/>
        <w:ind w:left="1213"/>
        <w:jc w:val="both"/>
        <w:rPr>
          <w:rFonts w:ascii="Arial" w:eastAsia="Times New Roman" w:hAnsi="Arial" w:cs="Arial"/>
          <w:sz w:val="22"/>
          <w:szCs w:val="22"/>
          <w:lang w:eastAsia="pt-BR"/>
        </w:rPr>
      </w:pPr>
      <w:r w:rsidRPr="00985C8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070BB221" w:rsidR="00FD59B8"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9E0944E" w:rsidR="001674CC"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3521E1B7" w:rsidR="00FD59B8"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985C89">
        <w:rPr>
          <w:rFonts w:ascii="Arial" w:eastAsia="Arial MT" w:hAnsi="Arial" w:cs="Arial"/>
          <w:bCs/>
          <w:sz w:val="22"/>
          <w:szCs w:val="22"/>
          <w:lang w:val="pt-PT"/>
        </w:rPr>
        <w:t xml:space="preserve">rido regime, em relação às suas </w:t>
      </w:r>
      <w:r w:rsidRPr="00985C8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5761036F" w:rsidR="00FD59B8"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726AB90A" w:rsidR="00F20F94"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Arial MT" w:hAnsi="Arial" w:cs="Arial"/>
          <w:bCs/>
          <w:sz w:val="22"/>
          <w:szCs w:val="22"/>
          <w:lang w:val="pt-PT"/>
        </w:rPr>
        <w:t>Será considerada data do pagamento o dia em que constar como emitida a ordem bancária para pagamento.</w:t>
      </w:r>
    </w:p>
    <w:p w14:paraId="66A27AC5" w14:textId="77777777" w:rsidR="00B542F3" w:rsidRPr="00985C89" w:rsidRDefault="00B542F3" w:rsidP="00133ED5">
      <w:pPr>
        <w:pStyle w:val="Default"/>
        <w:numPr>
          <w:ilvl w:val="2"/>
          <w:numId w:val="4"/>
        </w:numPr>
        <w:spacing w:before="4" w:after="120"/>
        <w:ind w:left="1213" w:right="83"/>
        <w:jc w:val="both"/>
        <w:rPr>
          <w:rFonts w:ascii="Arial" w:eastAsia="Arial MT" w:hAnsi="Arial" w:cs="Arial"/>
          <w:bCs/>
          <w:sz w:val="22"/>
          <w:szCs w:val="22"/>
          <w:lang w:val="pt-PT"/>
        </w:rPr>
      </w:pPr>
      <w:r w:rsidRPr="00985C8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34B3F2EB" w14:textId="77777777" w:rsidR="00B542F3" w:rsidRPr="00985C89" w:rsidRDefault="00B542F3" w:rsidP="009117B7">
      <w:pPr>
        <w:spacing w:before="4" w:after="0" w:line="240" w:lineRule="auto"/>
        <w:ind w:right="83"/>
        <w:rPr>
          <w:rFonts w:ascii="Arial" w:eastAsia="Arial MT" w:hAnsi="Arial" w:cs="Arial"/>
          <w:bCs/>
          <w:color w:val="000000"/>
          <w:lang w:val="pt-PT"/>
        </w:rPr>
      </w:pPr>
    </w:p>
    <w:p w14:paraId="7379A629" w14:textId="169C542A" w:rsidR="0090622A" w:rsidRPr="00985C89" w:rsidRDefault="00500CD7" w:rsidP="00133ED5">
      <w:pPr>
        <w:pStyle w:val="PargrafodaLista"/>
        <w:numPr>
          <w:ilvl w:val="0"/>
          <w:numId w:val="4"/>
        </w:numPr>
        <w:spacing w:before="4" w:after="0" w:line="240" w:lineRule="auto"/>
        <w:ind w:right="83"/>
        <w:rPr>
          <w:rFonts w:ascii="Arial" w:hAnsi="Arial" w:cs="Arial"/>
          <w:lang w:val="pt-PT"/>
        </w:rPr>
      </w:pPr>
      <w:r w:rsidRPr="00985C89">
        <w:rPr>
          <w:rFonts w:ascii="Arial" w:hAnsi="Arial" w:cs="Arial"/>
          <w:b/>
          <w:color w:val="000000" w:themeColor="text1"/>
        </w:rPr>
        <w:t>OBRIGAÇÕES ESPECÍFICAS DAS PARTES</w:t>
      </w:r>
    </w:p>
    <w:p w14:paraId="06557AA5" w14:textId="77777777" w:rsidR="00985C89" w:rsidRPr="00985C89" w:rsidRDefault="00985C89" w:rsidP="00985C89">
      <w:pPr>
        <w:pStyle w:val="PargrafodaLista"/>
        <w:spacing w:before="4" w:after="0" w:line="240" w:lineRule="auto"/>
        <w:ind w:left="644" w:right="83"/>
        <w:rPr>
          <w:rFonts w:ascii="Arial" w:hAnsi="Arial" w:cs="Arial"/>
          <w:lang w:val="pt-PT"/>
        </w:rPr>
      </w:pPr>
    </w:p>
    <w:p w14:paraId="2487A991" w14:textId="27CC9BC4" w:rsidR="00500CD7" w:rsidRPr="00985C89" w:rsidRDefault="0090622A" w:rsidP="0090622A">
      <w:pPr>
        <w:ind w:firstLine="284"/>
        <w:jc w:val="both"/>
        <w:rPr>
          <w:rFonts w:ascii="Arial" w:hAnsi="Arial" w:cs="Arial"/>
          <w:b/>
        </w:rPr>
      </w:pPr>
      <w:r w:rsidRPr="00985C89">
        <w:rPr>
          <w:rFonts w:ascii="Arial" w:hAnsi="Arial" w:cs="Arial"/>
          <w:b/>
          <w:lang w:val="pt-PT"/>
        </w:rPr>
        <w:t xml:space="preserve">7.1 </w:t>
      </w:r>
      <w:r w:rsidR="00500CD7" w:rsidRPr="00985C89">
        <w:rPr>
          <w:rFonts w:ascii="Arial" w:hAnsi="Arial" w:cs="Arial"/>
          <w:b/>
        </w:rPr>
        <w:t>Da contratada</w:t>
      </w:r>
    </w:p>
    <w:p w14:paraId="2C433946" w14:textId="0F9F063F" w:rsidR="00191824" w:rsidRPr="00985C89" w:rsidRDefault="001674CC" w:rsidP="00A54543">
      <w:pPr>
        <w:spacing w:after="0" w:line="240" w:lineRule="auto"/>
        <w:ind w:left="142" w:right="228"/>
        <w:rPr>
          <w:rFonts w:ascii="Arial" w:eastAsia="Times New Roman" w:hAnsi="Arial" w:cs="Arial"/>
          <w:lang w:eastAsia="pt-BR"/>
        </w:rPr>
      </w:pPr>
      <w:r w:rsidRPr="00985C89">
        <w:rPr>
          <w:rFonts w:ascii="Arial" w:eastAsia="Times New Roman" w:hAnsi="Arial" w:cs="Arial"/>
          <w:lang w:eastAsia="pt-BR"/>
        </w:rPr>
        <w:t xml:space="preserve"> Obriga-se a empresa vencedora:</w:t>
      </w:r>
    </w:p>
    <w:p w14:paraId="08EFD733" w14:textId="77777777" w:rsidR="00FB6241"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Responsabilizar-se pela boa execução e eficiência no fornecimento do produto objeto do edital;</w:t>
      </w:r>
    </w:p>
    <w:p w14:paraId="47E9FCD9" w14:textId="77777777" w:rsidR="002B1676"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 xml:space="preserve">Reparar, corrigir, remover as suas expensas, no todo ou em parte o(s) objeto(s) em </w:t>
      </w:r>
      <w:r w:rsidR="00C26CEC" w:rsidRPr="00985C89">
        <w:rPr>
          <w:rFonts w:ascii="Arial" w:eastAsia="Arial MT" w:hAnsi="Arial" w:cs="Arial"/>
          <w:lang w:val="pt-PT"/>
        </w:rPr>
        <w:t xml:space="preserve">   </w:t>
      </w:r>
      <w:r w:rsidRPr="00985C89">
        <w:rPr>
          <w:rFonts w:ascii="Arial" w:eastAsia="Arial MT" w:hAnsi="Arial" w:cs="Arial"/>
          <w:lang w:val="pt-PT"/>
        </w:rPr>
        <w:t>que se verifiquem danos em decorrência do transporte, bem como, providenciar a imediata substituição     dos    mesmos;</w:t>
      </w:r>
    </w:p>
    <w:p w14:paraId="13FBEB1D"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Providenciar a imediata correção das deficiências apontadas pelo contratante quando da entrega do produto;</w:t>
      </w:r>
    </w:p>
    <w:p w14:paraId="144382E9"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lastRenderedPageBreak/>
        <w:t>Não subcontratar, ceder ou transferir, total ou parcialmente, o objeto do contrato ou da Ata de egistro de Preços;</w:t>
      </w:r>
    </w:p>
    <w:p w14:paraId="52B18DD7" w14:textId="77777777" w:rsidR="00890F8A"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A estender aos contratos, os benefícios e promoções oferecidas aos demais clientes da contratada;</w:t>
      </w:r>
    </w:p>
    <w:p w14:paraId="0950888C"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985C89" w:rsidRDefault="004952DE" w:rsidP="00D03048">
      <w:pPr>
        <w:numPr>
          <w:ilvl w:val="0"/>
          <w:numId w:val="7"/>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48C8DAC2" w14:textId="385E9DAA" w:rsidR="0090622A" w:rsidRPr="00985C89" w:rsidRDefault="004952DE" w:rsidP="00D03048">
      <w:pPr>
        <w:numPr>
          <w:ilvl w:val="0"/>
          <w:numId w:val="7"/>
        </w:numPr>
        <w:spacing w:before="120" w:after="0" w:line="240" w:lineRule="auto"/>
        <w:ind w:right="228"/>
        <w:jc w:val="both"/>
        <w:rPr>
          <w:rFonts w:ascii="Arial" w:hAnsi="Arial" w:cs="Arial"/>
          <w:lang w:val="pt-PT"/>
        </w:rPr>
      </w:pPr>
      <w:r w:rsidRPr="00985C8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985C89">
        <w:rPr>
          <w:rFonts w:ascii="Arial" w:eastAsia="Times New Roman" w:hAnsi="Arial" w:cs="Arial"/>
          <w:lang w:eastAsia="pt-BR"/>
        </w:rPr>
        <w:t>;</w:t>
      </w:r>
    </w:p>
    <w:p w14:paraId="20D3515C" w14:textId="77777777" w:rsidR="0090622A" w:rsidRPr="00985C89" w:rsidRDefault="0090622A" w:rsidP="00241EC7">
      <w:pPr>
        <w:spacing w:after="0" w:line="240" w:lineRule="auto"/>
        <w:ind w:left="502" w:right="228"/>
        <w:jc w:val="both"/>
        <w:rPr>
          <w:rFonts w:ascii="Arial" w:hAnsi="Arial" w:cs="Arial"/>
          <w:lang w:val="pt-PT"/>
        </w:rPr>
      </w:pPr>
    </w:p>
    <w:p w14:paraId="42358BE5" w14:textId="61E56E82" w:rsidR="00500CD7" w:rsidRPr="00985C89" w:rsidRDefault="0090622A" w:rsidP="0090622A">
      <w:pPr>
        <w:ind w:firstLine="142"/>
        <w:jc w:val="both"/>
        <w:rPr>
          <w:rFonts w:ascii="Arial" w:hAnsi="Arial" w:cs="Arial"/>
          <w:b/>
        </w:rPr>
      </w:pPr>
      <w:r w:rsidRPr="00985C89">
        <w:rPr>
          <w:rFonts w:ascii="Arial" w:hAnsi="Arial" w:cs="Arial"/>
          <w:b/>
          <w:lang w:val="pt-PT"/>
        </w:rPr>
        <w:t xml:space="preserve">7.2 </w:t>
      </w:r>
      <w:r w:rsidR="00500CD7" w:rsidRPr="00985C89">
        <w:rPr>
          <w:rFonts w:ascii="Arial" w:hAnsi="Arial" w:cs="Arial"/>
          <w:b/>
        </w:rPr>
        <w:t>Da contratante</w:t>
      </w:r>
    </w:p>
    <w:p w14:paraId="5146E258" w14:textId="77777777" w:rsidR="00500CD7" w:rsidRPr="00985C89" w:rsidRDefault="00500CD7" w:rsidP="00500CD7">
      <w:pPr>
        <w:spacing w:after="0" w:line="240" w:lineRule="auto"/>
        <w:jc w:val="both"/>
        <w:rPr>
          <w:rFonts w:ascii="Arial" w:eastAsia="Times New Roman" w:hAnsi="Arial" w:cs="Arial"/>
          <w:bCs/>
          <w:lang w:eastAsia="pt-BR"/>
        </w:rPr>
      </w:pPr>
      <w:r w:rsidRPr="00985C89">
        <w:rPr>
          <w:rFonts w:ascii="Arial" w:eastAsia="Times New Roman" w:hAnsi="Arial" w:cs="Arial"/>
          <w:bCs/>
          <w:lang w:eastAsia="pt-BR"/>
        </w:rPr>
        <w:t>Obriga-se a Administração/Contratante:</w:t>
      </w:r>
    </w:p>
    <w:p w14:paraId="6263D83A" w14:textId="77777777" w:rsidR="00500CD7"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Comunicar a Contratada toda e quaisquer ocorrências relacionadas aos objetos entregues;</w:t>
      </w:r>
    </w:p>
    <w:p w14:paraId="6EA8EFAB" w14:textId="77777777" w:rsidR="00FB6241"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Efetuar o pagamento da Contratada de acordo com a forma de paga</w:t>
      </w:r>
      <w:r w:rsidR="002B1676" w:rsidRPr="00985C89">
        <w:rPr>
          <w:rFonts w:ascii="Arial" w:eastAsia="Arial MT" w:hAnsi="Arial" w:cs="Arial"/>
          <w:lang w:val="pt-PT"/>
        </w:rPr>
        <w:t>mento estipulada na licitação e</w:t>
      </w:r>
      <w:r w:rsidRPr="00985C89">
        <w:rPr>
          <w:rFonts w:ascii="Arial" w:eastAsia="Arial MT" w:hAnsi="Arial" w:cs="Arial"/>
          <w:lang w:val="pt-PT"/>
        </w:rPr>
        <w:t xml:space="preserve"> no Contrato;</w:t>
      </w:r>
    </w:p>
    <w:p w14:paraId="00D647AA" w14:textId="77777777" w:rsidR="00622BD3"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Rejeitar, no todo ou em parte, o objeto entregue pela Contratada fora das especificações do contrato;</w:t>
      </w:r>
    </w:p>
    <w:p w14:paraId="0FE0EA4D" w14:textId="77777777" w:rsidR="002B1676"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985C89" w:rsidRDefault="00500CD7" w:rsidP="00D03048">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Aplicar as sanções administrativas, quando se fizerem necessárias;</w:t>
      </w:r>
    </w:p>
    <w:p w14:paraId="6017354C" w14:textId="4C6DF504" w:rsidR="00C96ED0" w:rsidRPr="00133ED5" w:rsidRDefault="00500CD7" w:rsidP="00133ED5">
      <w:pPr>
        <w:numPr>
          <w:ilvl w:val="0"/>
          <w:numId w:val="8"/>
        </w:numPr>
        <w:spacing w:before="120" w:after="0" w:line="240" w:lineRule="auto"/>
        <w:ind w:right="228"/>
        <w:jc w:val="both"/>
        <w:rPr>
          <w:rFonts w:ascii="Arial" w:eastAsia="Arial MT" w:hAnsi="Arial" w:cs="Arial"/>
          <w:lang w:val="pt-PT"/>
        </w:rPr>
      </w:pPr>
      <w:r w:rsidRPr="00985C89">
        <w:rPr>
          <w:rFonts w:ascii="Arial" w:eastAsia="Arial MT" w:hAnsi="Arial" w:cs="Arial"/>
          <w:lang w:val="pt-PT"/>
        </w:rPr>
        <w:t>Prestar à CONTRATADA informações e esclarecimentos que venham a ser solicitados;</w:t>
      </w:r>
    </w:p>
    <w:p w14:paraId="5ADB72F9" w14:textId="77777777" w:rsidR="0090622A" w:rsidRPr="00985C89" w:rsidRDefault="0090622A" w:rsidP="00500CD7">
      <w:pPr>
        <w:spacing w:after="0"/>
        <w:rPr>
          <w:rFonts w:ascii="Arial" w:hAnsi="Arial" w:cs="Arial"/>
          <w:lang w:val="pt-PT"/>
        </w:rPr>
      </w:pPr>
    </w:p>
    <w:p w14:paraId="08BCE911" w14:textId="77777777" w:rsidR="00500CD7" w:rsidRPr="00241EC7" w:rsidRDefault="00500CD7" w:rsidP="00133ED5">
      <w:pPr>
        <w:pStyle w:val="PargrafodaLista"/>
        <w:numPr>
          <w:ilvl w:val="0"/>
          <w:numId w:val="4"/>
        </w:numPr>
        <w:spacing w:before="4" w:after="0" w:line="240" w:lineRule="auto"/>
        <w:ind w:right="83"/>
        <w:rPr>
          <w:rFonts w:ascii="Arial" w:hAnsi="Arial" w:cs="Arial"/>
          <w:lang w:val="pt-PT"/>
        </w:rPr>
      </w:pPr>
      <w:r w:rsidRPr="00985C89">
        <w:rPr>
          <w:rFonts w:ascii="Arial" w:hAnsi="Arial" w:cs="Arial"/>
          <w:b/>
          <w:color w:val="000000" w:themeColor="text1"/>
        </w:rPr>
        <w:t>DO CONTRATO</w:t>
      </w:r>
    </w:p>
    <w:p w14:paraId="28C31C08" w14:textId="1670BBAA" w:rsidR="00C96ED0" w:rsidRPr="00985C89" w:rsidRDefault="00500CD7" w:rsidP="00133ED5">
      <w:pPr>
        <w:pStyle w:val="TableParagraph"/>
        <w:numPr>
          <w:ilvl w:val="1"/>
          <w:numId w:val="4"/>
        </w:numPr>
        <w:spacing w:line="272" w:lineRule="exact"/>
        <w:ind w:right="228"/>
        <w:jc w:val="left"/>
        <w:rPr>
          <w:b/>
          <w:sz w:val="22"/>
          <w:szCs w:val="22"/>
        </w:rPr>
      </w:pPr>
      <w:r w:rsidRPr="00985C89">
        <w:rPr>
          <w:b/>
          <w:sz w:val="22"/>
          <w:szCs w:val="22"/>
        </w:rPr>
        <w:t>INSTRUMENTO</w:t>
      </w:r>
      <w:r w:rsidRPr="00985C89">
        <w:rPr>
          <w:b/>
          <w:spacing w:val="-2"/>
          <w:sz w:val="22"/>
          <w:szCs w:val="22"/>
        </w:rPr>
        <w:t xml:space="preserve"> </w:t>
      </w:r>
      <w:r w:rsidRPr="00985C89">
        <w:rPr>
          <w:b/>
          <w:sz w:val="22"/>
          <w:szCs w:val="22"/>
        </w:rPr>
        <w:t>CONTRATUAL</w:t>
      </w:r>
    </w:p>
    <w:p w14:paraId="2F4A1B23" w14:textId="5BD07B6E" w:rsidR="00DF0965" w:rsidRPr="00985C89" w:rsidRDefault="00B772AE" w:rsidP="00D03048">
      <w:pPr>
        <w:pStyle w:val="PargrafodaLista"/>
        <w:numPr>
          <w:ilvl w:val="0"/>
          <w:numId w:val="12"/>
        </w:numPr>
        <w:ind w:right="228"/>
        <w:rPr>
          <w:rFonts w:ascii="Arial" w:eastAsia="Arial MT" w:hAnsi="Arial" w:cs="Arial"/>
          <w:b/>
          <w:lang w:val="pt-PT"/>
        </w:rPr>
      </w:pPr>
      <w:r>
        <w:rPr>
          <w:rFonts w:ascii="Arial" w:hAnsi="Arial" w:cs="Arial"/>
        </w:rPr>
        <w:t>Ata de Registro de Preços.</w:t>
      </w:r>
    </w:p>
    <w:p w14:paraId="1D6998C2" w14:textId="77777777" w:rsidR="00DF0965" w:rsidRDefault="00DF0965" w:rsidP="00DF0965">
      <w:pPr>
        <w:pStyle w:val="PargrafodaLista"/>
        <w:ind w:right="228"/>
        <w:rPr>
          <w:rFonts w:ascii="Arial" w:eastAsia="Arial MT" w:hAnsi="Arial" w:cs="Arial"/>
          <w:b/>
          <w:lang w:val="pt-PT"/>
        </w:rPr>
      </w:pPr>
    </w:p>
    <w:p w14:paraId="3869ADCF" w14:textId="77777777" w:rsidR="00D67250" w:rsidRPr="00985C89" w:rsidRDefault="00D67250" w:rsidP="00DF0965">
      <w:pPr>
        <w:pStyle w:val="PargrafodaLista"/>
        <w:ind w:right="228"/>
        <w:rPr>
          <w:rFonts w:ascii="Arial" w:eastAsia="Arial MT" w:hAnsi="Arial" w:cs="Arial"/>
          <w:b/>
          <w:lang w:val="pt-PT"/>
        </w:rPr>
      </w:pPr>
    </w:p>
    <w:p w14:paraId="0C9DAF02" w14:textId="30E3A7B5" w:rsidR="00133ED5" w:rsidRDefault="00133ED5" w:rsidP="00133ED5">
      <w:pPr>
        <w:pStyle w:val="PargrafodaLista"/>
        <w:numPr>
          <w:ilvl w:val="1"/>
          <w:numId w:val="4"/>
        </w:numPr>
        <w:ind w:right="228"/>
        <w:rPr>
          <w:rFonts w:ascii="Arial" w:eastAsia="Arial MT" w:hAnsi="Arial" w:cs="Arial"/>
          <w:b/>
          <w:lang w:val="pt-PT"/>
        </w:rPr>
      </w:pPr>
      <w:r>
        <w:rPr>
          <w:rFonts w:ascii="Arial" w:eastAsia="Arial MT" w:hAnsi="Arial" w:cs="Arial"/>
          <w:b/>
          <w:lang w:val="pt-PT"/>
        </w:rPr>
        <w:t>VIGÊNCIA</w:t>
      </w:r>
    </w:p>
    <w:p w14:paraId="31667ACE" w14:textId="4F72180C" w:rsidR="00133ED5" w:rsidRPr="00133ED5" w:rsidRDefault="00133ED5" w:rsidP="00B772AE">
      <w:pPr>
        <w:pStyle w:val="PargrafodaLista"/>
        <w:numPr>
          <w:ilvl w:val="0"/>
          <w:numId w:val="15"/>
        </w:numPr>
        <w:ind w:right="228"/>
        <w:jc w:val="both"/>
        <w:rPr>
          <w:rFonts w:ascii="Arial" w:eastAsia="Arial MT" w:hAnsi="Arial" w:cs="Arial"/>
          <w:lang w:val="pt-PT"/>
        </w:rPr>
      </w:pPr>
      <w:r>
        <w:rPr>
          <w:rFonts w:ascii="Arial" w:eastAsia="Arial MT" w:hAnsi="Arial" w:cs="Arial"/>
          <w:lang w:val="pt-PT"/>
        </w:rPr>
        <w:t>O</w:t>
      </w:r>
      <w:r w:rsidRPr="00133ED5">
        <w:rPr>
          <w:rFonts w:ascii="Arial" w:eastAsia="Times New Roman" w:hAnsi="Arial" w:cs="Arial"/>
          <w:lang w:eastAsia="pt-BR"/>
        </w:rPr>
        <w:t xml:space="preserve"> </w:t>
      </w:r>
      <w:r w:rsidRPr="00985C89">
        <w:rPr>
          <w:rFonts w:ascii="Arial" w:eastAsia="Times New Roman" w:hAnsi="Arial" w:cs="Arial"/>
          <w:lang w:eastAsia="pt-BR"/>
        </w:rPr>
        <w:t>prazo de vigência da contratação é de 12 (doze) meses contados do (a) da data de sua assinatura,</w:t>
      </w:r>
      <w:r w:rsidR="00B772AE">
        <w:rPr>
          <w:rFonts w:ascii="Arial" w:eastAsia="Times New Roman" w:hAnsi="Arial" w:cs="Arial"/>
          <w:lang w:eastAsia="pt-BR"/>
        </w:rPr>
        <w:t xml:space="preserve"> podendo ser prorrogado</w:t>
      </w:r>
      <w:r w:rsidRPr="00985C89">
        <w:rPr>
          <w:rFonts w:ascii="Arial" w:eastAsia="Times New Roman" w:hAnsi="Arial" w:cs="Arial"/>
          <w:lang w:eastAsia="pt-BR"/>
        </w:rPr>
        <w:t xml:space="preserve"> na forma do artigo 105 da Lei n° 14.133, de 2021</w:t>
      </w:r>
      <w:r w:rsidRPr="00985C89">
        <w:rPr>
          <w:rFonts w:ascii="Arial" w:eastAsia="Times New Roman" w:hAnsi="Arial" w:cs="Arial"/>
          <w:bCs/>
          <w:lang w:eastAsia="pt-BR"/>
        </w:rPr>
        <w:t>.</w:t>
      </w:r>
    </w:p>
    <w:p w14:paraId="4EB3B0B3" w14:textId="77777777" w:rsidR="00133ED5" w:rsidRDefault="00133ED5" w:rsidP="00133ED5">
      <w:pPr>
        <w:pStyle w:val="PargrafodaLista"/>
        <w:ind w:right="228"/>
        <w:rPr>
          <w:rFonts w:ascii="Arial" w:eastAsia="Arial MT" w:hAnsi="Arial" w:cs="Arial"/>
          <w:lang w:val="pt-PT"/>
        </w:rPr>
      </w:pPr>
    </w:p>
    <w:p w14:paraId="493DB258" w14:textId="77777777" w:rsidR="00D67250" w:rsidRDefault="00D67250" w:rsidP="00133ED5">
      <w:pPr>
        <w:pStyle w:val="PargrafodaLista"/>
        <w:ind w:right="228"/>
        <w:rPr>
          <w:rFonts w:ascii="Arial" w:eastAsia="Arial MT" w:hAnsi="Arial" w:cs="Arial"/>
          <w:lang w:val="pt-PT"/>
        </w:rPr>
      </w:pPr>
    </w:p>
    <w:p w14:paraId="5EEFB322" w14:textId="77777777" w:rsidR="00D67250" w:rsidRPr="00133ED5" w:rsidRDefault="00D67250" w:rsidP="00133ED5">
      <w:pPr>
        <w:pStyle w:val="PargrafodaLista"/>
        <w:ind w:right="228"/>
        <w:rPr>
          <w:rFonts w:ascii="Arial" w:eastAsia="Arial MT" w:hAnsi="Arial" w:cs="Arial"/>
          <w:lang w:val="pt-PT"/>
        </w:rPr>
      </w:pPr>
    </w:p>
    <w:p w14:paraId="03EFCA41" w14:textId="061D2777" w:rsidR="00BA4F6A" w:rsidRPr="00133ED5" w:rsidRDefault="00133ED5" w:rsidP="00133ED5">
      <w:pPr>
        <w:pStyle w:val="PargrafodaLista"/>
        <w:numPr>
          <w:ilvl w:val="1"/>
          <w:numId w:val="4"/>
        </w:numPr>
        <w:ind w:right="228"/>
        <w:rPr>
          <w:rFonts w:ascii="Arial" w:eastAsia="Arial MT" w:hAnsi="Arial" w:cs="Arial"/>
          <w:b/>
          <w:lang w:val="pt-PT"/>
        </w:rPr>
      </w:pPr>
      <w:r>
        <w:rPr>
          <w:rFonts w:ascii="Arial" w:eastAsia="Arial MT" w:hAnsi="Arial" w:cs="Arial"/>
          <w:b/>
          <w:lang w:val="pt-PT"/>
        </w:rPr>
        <w:t>GESTÃO E FISCALIZAÇÃO</w:t>
      </w:r>
    </w:p>
    <w:p w14:paraId="559BD953" w14:textId="77777777" w:rsidR="00BA4F6A" w:rsidRPr="00985C89" w:rsidRDefault="00BA4F6A" w:rsidP="00BA4F6A">
      <w:pPr>
        <w:spacing w:after="0" w:line="240" w:lineRule="auto"/>
        <w:ind w:left="196" w:right="228"/>
        <w:jc w:val="both"/>
        <w:rPr>
          <w:rFonts w:ascii="Arial" w:eastAsia="Times New Roman" w:hAnsi="Arial" w:cs="Arial"/>
          <w:b/>
          <w:lang w:eastAsia="pt-BR"/>
        </w:rPr>
      </w:pPr>
      <w:r w:rsidRPr="00985C89">
        <w:rPr>
          <w:rFonts w:ascii="Arial" w:eastAsia="Times New Roman" w:hAnsi="Arial" w:cs="Arial"/>
          <w:b/>
          <w:lang w:eastAsia="pt-BR"/>
        </w:rPr>
        <w:t>Gestor:</w:t>
      </w:r>
    </w:p>
    <w:p w14:paraId="5F96A722" w14:textId="77777777" w:rsidR="00BA4F6A" w:rsidRPr="00985C89" w:rsidRDefault="00BA4F6A" w:rsidP="00BA4F6A">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985C89" w14:paraId="73776641" w14:textId="77777777" w:rsidTr="00DA220C">
        <w:tc>
          <w:tcPr>
            <w:tcW w:w="8405" w:type="dxa"/>
            <w:shd w:val="clear" w:color="auto" w:fill="auto"/>
          </w:tcPr>
          <w:p w14:paraId="0342D142" w14:textId="0EB0F298" w:rsidR="00BA4F6A" w:rsidRPr="00985C89" w:rsidRDefault="00BA4F6A" w:rsidP="00241EC7">
            <w:pPr>
              <w:spacing w:after="0" w:line="240" w:lineRule="auto"/>
              <w:ind w:left="18" w:right="228"/>
              <w:jc w:val="both"/>
              <w:rPr>
                <w:rFonts w:ascii="Arial" w:eastAsia="Times New Roman" w:hAnsi="Arial" w:cs="Arial"/>
                <w:lang w:eastAsia="pt-BR"/>
              </w:rPr>
            </w:pPr>
            <w:r w:rsidRPr="00985C89">
              <w:rPr>
                <w:rFonts w:ascii="Arial" w:eastAsia="Times New Roman" w:hAnsi="Arial" w:cs="Arial"/>
                <w:lang w:eastAsia="pt-BR"/>
              </w:rPr>
              <w:t xml:space="preserve">Nome: </w:t>
            </w:r>
            <w:r w:rsidR="00241EC7">
              <w:rPr>
                <w:rFonts w:ascii="Arial" w:eastAsia="Times New Roman" w:hAnsi="Arial" w:cs="Arial"/>
                <w:lang w:eastAsia="pt-BR"/>
              </w:rPr>
              <w:t>Alaor Rosa da Silva</w:t>
            </w:r>
          </w:p>
        </w:tc>
      </w:tr>
      <w:tr w:rsidR="00BA4F6A" w:rsidRPr="00985C89" w14:paraId="71870431" w14:textId="77777777" w:rsidTr="00DA220C">
        <w:tc>
          <w:tcPr>
            <w:tcW w:w="8405" w:type="dxa"/>
            <w:shd w:val="clear" w:color="auto" w:fill="auto"/>
          </w:tcPr>
          <w:p w14:paraId="6C05E3CE" w14:textId="39273C79" w:rsidR="00BA4F6A" w:rsidRPr="00985C89" w:rsidRDefault="00BA4F6A" w:rsidP="00241EC7">
            <w:pPr>
              <w:spacing w:after="0" w:line="240" w:lineRule="auto"/>
              <w:ind w:right="228"/>
              <w:jc w:val="both"/>
              <w:rPr>
                <w:rFonts w:ascii="Arial" w:eastAsia="Times New Roman" w:hAnsi="Arial" w:cs="Arial"/>
                <w:lang w:eastAsia="pt-BR"/>
              </w:rPr>
            </w:pPr>
            <w:r w:rsidRPr="00985C89">
              <w:rPr>
                <w:rFonts w:ascii="Arial" w:eastAsia="Times New Roman" w:hAnsi="Arial" w:cs="Arial"/>
                <w:lang w:eastAsia="pt-BR"/>
              </w:rPr>
              <w:t xml:space="preserve">Cargo: </w:t>
            </w:r>
            <w:r w:rsidR="00241EC7">
              <w:rPr>
                <w:rFonts w:ascii="Arial" w:eastAsia="Times New Roman" w:hAnsi="Arial" w:cs="Arial"/>
                <w:lang w:eastAsia="pt-BR"/>
              </w:rPr>
              <w:t>Secretário</w:t>
            </w:r>
            <w:r w:rsidR="00DA220C" w:rsidRPr="00985C89">
              <w:rPr>
                <w:rFonts w:ascii="Arial" w:eastAsia="Times New Roman" w:hAnsi="Arial" w:cs="Arial"/>
                <w:lang w:eastAsia="pt-BR"/>
              </w:rPr>
              <w:t xml:space="preserve"> </w:t>
            </w:r>
            <w:r w:rsidR="00133ED5">
              <w:rPr>
                <w:rFonts w:ascii="Arial" w:eastAsia="Times New Roman" w:hAnsi="Arial" w:cs="Arial"/>
                <w:lang w:eastAsia="pt-BR"/>
              </w:rPr>
              <w:t xml:space="preserve">Municipal </w:t>
            </w:r>
            <w:r w:rsidR="00DA220C" w:rsidRPr="00985C89">
              <w:rPr>
                <w:rFonts w:ascii="Arial" w:eastAsia="Times New Roman" w:hAnsi="Arial" w:cs="Arial"/>
                <w:lang w:eastAsia="pt-BR"/>
              </w:rPr>
              <w:t xml:space="preserve">de </w:t>
            </w:r>
            <w:r w:rsidR="00241EC7">
              <w:rPr>
                <w:rFonts w:ascii="Arial" w:eastAsia="Times New Roman" w:hAnsi="Arial" w:cs="Arial"/>
                <w:lang w:eastAsia="pt-BR"/>
              </w:rPr>
              <w:t>Obras, Transporte e Serviços Urbanos</w:t>
            </w:r>
          </w:p>
        </w:tc>
      </w:tr>
    </w:tbl>
    <w:p w14:paraId="3D3B40FB" w14:textId="77777777" w:rsidR="008A4B54" w:rsidRDefault="008A4B54" w:rsidP="00BA4F6A">
      <w:pPr>
        <w:spacing w:after="0" w:line="240" w:lineRule="auto"/>
        <w:ind w:left="196" w:right="228"/>
        <w:jc w:val="both"/>
        <w:rPr>
          <w:rFonts w:ascii="Arial" w:eastAsia="Times New Roman" w:hAnsi="Arial" w:cs="Arial"/>
          <w:b/>
          <w:lang w:eastAsia="pt-BR"/>
        </w:rPr>
      </w:pPr>
    </w:p>
    <w:p w14:paraId="0709BA15" w14:textId="77777777" w:rsidR="00D67250" w:rsidRDefault="00D67250" w:rsidP="00BA4F6A">
      <w:pPr>
        <w:spacing w:after="0" w:line="240" w:lineRule="auto"/>
        <w:ind w:left="196" w:right="228"/>
        <w:jc w:val="both"/>
        <w:rPr>
          <w:rFonts w:ascii="Arial" w:eastAsia="Times New Roman" w:hAnsi="Arial" w:cs="Arial"/>
          <w:b/>
          <w:lang w:eastAsia="pt-BR"/>
        </w:rPr>
      </w:pPr>
    </w:p>
    <w:p w14:paraId="407D1A6E" w14:textId="77777777" w:rsidR="00BA4F6A" w:rsidRPr="00985C89" w:rsidRDefault="00BA4F6A" w:rsidP="00BA4F6A">
      <w:pPr>
        <w:spacing w:after="0" w:line="240" w:lineRule="auto"/>
        <w:ind w:left="196" w:right="228"/>
        <w:jc w:val="both"/>
        <w:rPr>
          <w:rFonts w:ascii="Arial" w:eastAsia="Times New Roman" w:hAnsi="Arial" w:cs="Arial"/>
          <w:b/>
          <w:lang w:eastAsia="pt-BR"/>
        </w:rPr>
      </w:pPr>
      <w:r w:rsidRPr="00985C89">
        <w:rPr>
          <w:rFonts w:ascii="Arial" w:eastAsia="Times New Roman" w:hAnsi="Arial" w:cs="Arial"/>
          <w:b/>
          <w:lang w:eastAsia="pt-BR"/>
        </w:rPr>
        <w:t>Fiscal:</w:t>
      </w:r>
    </w:p>
    <w:p w14:paraId="13CB595B" w14:textId="77777777" w:rsidR="00BA4F6A" w:rsidRPr="00985C89" w:rsidRDefault="00BA4F6A" w:rsidP="00BA4F6A">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985C89" w14:paraId="673CB7D3" w14:textId="77777777" w:rsidTr="00DA220C">
        <w:tc>
          <w:tcPr>
            <w:tcW w:w="8405" w:type="dxa"/>
            <w:shd w:val="clear" w:color="auto" w:fill="auto"/>
          </w:tcPr>
          <w:p w14:paraId="19011FDD" w14:textId="65D25A46" w:rsidR="00BA4F6A" w:rsidRPr="00985C89" w:rsidRDefault="00BA4F6A" w:rsidP="008A4B54">
            <w:pPr>
              <w:spacing w:after="0" w:line="240" w:lineRule="auto"/>
              <w:ind w:right="228"/>
              <w:jc w:val="both"/>
              <w:rPr>
                <w:rFonts w:ascii="Arial" w:eastAsia="Times New Roman" w:hAnsi="Arial" w:cs="Arial"/>
                <w:bCs/>
                <w:lang w:eastAsia="pt-BR"/>
              </w:rPr>
            </w:pPr>
            <w:r w:rsidRPr="00985C89">
              <w:rPr>
                <w:rFonts w:ascii="Arial" w:eastAsia="Times New Roman" w:hAnsi="Arial" w:cs="Arial"/>
                <w:bCs/>
                <w:lang w:eastAsia="pt-BR"/>
              </w:rPr>
              <w:t xml:space="preserve">Nome: </w:t>
            </w:r>
            <w:proofErr w:type="spellStart"/>
            <w:r w:rsidR="009E20B9" w:rsidRPr="00985C89">
              <w:rPr>
                <w:rFonts w:ascii="Arial" w:eastAsia="Times New Roman" w:hAnsi="Arial" w:cs="Arial"/>
                <w:lang w:eastAsia="pt-BR"/>
              </w:rPr>
              <w:t>Eudimar</w:t>
            </w:r>
            <w:proofErr w:type="spellEnd"/>
            <w:r w:rsidR="009E20B9" w:rsidRPr="00985C89">
              <w:rPr>
                <w:rFonts w:ascii="Arial" w:eastAsia="Times New Roman" w:hAnsi="Arial" w:cs="Arial"/>
                <w:lang w:eastAsia="pt-BR"/>
              </w:rPr>
              <w:t xml:space="preserve"> da Costa Junior</w:t>
            </w:r>
          </w:p>
        </w:tc>
      </w:tr>
      <w:tr w:rsidR="00BA4F6A" w:rsidRPr="00985C89" w14:paraId="5D0DB9DF" w14:textId="77777777" w:rsidTr="00DA220C">
        <w:tc>
          <w:tcPr>
            <w:tcW w:w="8405" w:type="dxa"/>
            <w:shd w:val="clear" w:color="auto" w:fill="auto"/>
          </w:tcPr>
          <w:p w14:paraId="388CECEB" w14:textId="72C47202" w:rsidR="00BA4F6A" w:rsidRPr="00985C89" w:rsidRDefault="00BA4F6A" w:rsidP="008A4B54">
            <w:pPr>
              <w:spacing w:after="0" w:line="240" w:lineRule="auto"/>
              <w:ind w:right="228"/>
              <w:jc w:val="both"/>
              <w:rPr>
                <w:rFonts w:ascii="Arial" w:eastAsia="Times New Roman" w:hAnsi="Arial" w:cs="Arial"/>
                <w:bCs/>
                <w:lang w:eastAsia="pt-BR"/>
              </w:rPr>
            </w:pPr>
            <w:r w:rsidRPr="00985C89">
              <w:rPr>
                <w:rFonts w:ascii="Arial" w:eastAsia="Times New Roman" w:hAnsi="Arial" w:cs="Arial"/>
                <w:bCs/>
                <w:lang w:eastAsia="pt-BR"/>
              </w:rPr>
              <w:t xml:space="preserve">Cargo: </w:t>
            </w:r>
            <w:r w:rsidR="009E20B9" w:rsidRPr="00985C89">
              <w:rPr>
                <w:rFonts w:ascii="Arial" w:eastAsia="Times New Roman" w:hAnsi="Arial" w:cs="Arial"/>
                <w:lang w:eastAsia="pt-BR"/>
              </w:rPr>
              <w:t>Secretário</w:t>
            </w:r>
            <w:r w:rsidR="00133ED5">
              <w:rPr>
                <w:rFonts w:ascii="Arial" w:eastAsia="Times New Roman" w:hAnsi="Arial" w:cs="Arial"/>
                <w:lang w:eastAsia="pt-BR"/>
              </w:rPr>
              <w:t xml:space="preserve"> Municipal</w:t>
            </w:r>
            <w:r w:rsidR="009E20B9" w:rsidRPr="00985C89">
              <w:rPr>
                <w:rFonts w:ascii="Arial" w:eastAsia="Times New Roman" w:hAnsi="Arial" w:cs="Arial"/>
                <w:lang w:eastAsia="pt-BR"/>
              </w:rPr>
              <w:t xml:space="preserve"> de Administração e </w:t>
            </w:r>
            <w:r w:rsidR="00133ED5">
              <w:rPr>
                <w:rFonts w:ascii="Arial" w:eastAsia="Times New Roman" w:hAnsi="Arial" w:cs="Arial"/>
                <w:lang w:eastAsia="pt-BR"/>
              </w:rPr>
              <w:t>Planejamento</w:t>
            </w:r>
          </w:p>
        </w:tc>
      </w:tr>
    </w:tbl>
    <w:p w14:paraId="2EA22250" w14:textId="77777777" w:rsidR="00752E73" w:rsidRDefault="00752E73" w:rsidP="00752E73">
      <w:pPr>
        <w:tabs>
          <w:tab w:val="left" w:pos="1676"/>
        </w:tabs>
        <w:spacing w:before="4" w:after="0" w:line="240" w:lineRule="auto"/>
        <w:ind w:right="83"/>
        <w:rPr>
          <w:rFonts w:ascii="Arial" w:hAnsi="Arial" w:cs="Arial"/>
        </w:rPr>
      </w:pPr>
    </w:p>
    <w:p w14:paraId="3A785DEE" w14:textId="2C693B19" w:rsidR="001237A2" w:rsidRPr="00985C89" w:rsidRDefault="00752E73" w:rsidP="00752E73">
      <w:pPr>
        <w:tabs>
          <w:tab w:val="left" w:pos="1676"/>
        </w:tabs>
        <w:spacing w:before="4" w:after="0" w:line="240" w:lineRule="auto"/>
        <w:ind w:right="83"/>
        <w:rPr>
          <w:rFonts w:ascii="Arial" w:hAnsi="Arial" w:cs="Arial"/>
        </w:rPr>
      </w:pPr>
      <w:r>
        <w:rPr>
          <w:rFonts w:ascii="Arial" w:hAnsi="Arial" w:cs="Arial"/>
        </w:rPr>
        <w:tab/>
      </w:r>
    </w:p>
    <w:p w14:paraId="3D7D9EA1" w14:textId="77777777" w:rsidR="00BA4F6A" w:rsidRPr="00985C89" w:rsidRDefault="00BA4F6A" w:rsidP="00133ED5">
      <w:pPr>
        <w:pStyle w:val="PargrafodaLista"/>
        <w:numPr>
          <w:ilvl w:val="0"/>
          <w:numId w:val="4"/>
        </w:numPr>
        <w:spacing w:before="4" w:after="0" w:line="240" w:lineRule="auto"/>
        <w:ind w:right="83" w:hanging="295"/>
        <w:rPr>
          <w:rFonts w:ascii="Arial" w:hAnsi="Arial" w:cs="Arial"/>
        </w:rPr>
      </w:pPr>
      <w:r w:rsidRPr="00985C89">
        <w:rPr>
          <w:rFonts w:ascii="Arial" w:hAnsi="Arial" w:cs="Arial"/>
          <w:b/>
          <w:color w:val="000000" w:themeColor="text1"/>
        </w:rPr>
        <w:t>CRITÉRIOS</w:t>
      </w:r>
      <w:r w:rsidRPr="00985C89">
        <w:rPr>
          <w:rFonts w:ascii="Arial" w:eastAsia="Times New Roman" w:hAnsi="Arial" w:cs="Arial"/>
          <w:b/>
          <w:color w:val="000000"/>
          <w:lang w:eastAsia="pt-BR"/>
        </w:rPr>
        <w:t xml:space="preserve"> DE MEDIÇÃO E PAGAMENTO</w:t>
      </w:r>
    </w:p>
    <w:p w14:paraId="27713CBE" w14:textId="4FBC6178" w:rsidR="00BA4F6A" w:rsidRPr="00985C89" w:rsidRDefault="00BA4F6A" w:rsidP="00133ED5">
      <w:pPr>
        <w:pStyle w:val="PargrafodaLista"/>
        <w:numPr>
          <w:ilvl w:val="1"/>
          <w:numId w:val="4"/>
        </w:numPr>
        <w:spacing w:before="120" w:after="0" w:line="240" w:lineRule="auto"/>
        <w:contextualSpacing w:val="0"/>
        <w:rPr>
          <w:rFonts w:ascii="Arial" w:hAnsi="Arial" w:cs="Arial"/>
          <w:b/>
        </w:rPr>
      </w:pPr>
      <w:r w:rsidRPr="00985C89">
        <w:rPr>
          <w:rFonts w:ascii="Arial" w:hAnsi="Arial" w:cs="Arial"/>
          <w:b/>
        </w:rPr>
        <w:t>Prazos</w:t>
      </w:r>
    </w:p>
    <w:p w14:paraId="05E5F4B9" w14:textId="5AE044E4" w:rsidR="001E3C82" w:rsidRDefault="00BA4F6A" w:rsidP="00133ED5">
      <w:pPr>
        <w:spacing w:after="0"/>
        <w:jc w:val="both"/>
        <w:rPr>
          <w:rFonts w:ascii="Arial" w:hAnsi="Arial" w:cs="Arial"/>
        </w:rPr>
      </w:pPr>
      <w:r w:rsidRPr="00985C89">
        <w:rPr>
          <w:rFonts w:ascii="Arial" w:hAnsi="Arial" w:cs="Arial"/>
        </w:rPr>
        <w:t>Prazo de pagamento: até 30 (trinta) dias úteis após o rec</w:t>
      </w:r>
      <w:r w:rsidR="00290FE9" w:rsidRPr="00985C89">
        <w:rPr>
          <w:rFonts w:ascii="Arial" w:hAnsi="Arial" w:cs="Arial"/>
        </w:rPr>
        <w:t>ebimento da nota fiscal/fatura.</w:t>
      </w:r>
    </w:p>
    <w:p w14:paraId="26A7752C" w14:textId="77777777" w:rsidR="00133ED5" w:rsidRPr="00985C89" w:rsidRDefault="00133ED5" w:rsidP="00DF0965">
      <w:pPr>
        <w:jc w:val="both"/>
        <w:rPr>
          <w:rFonts w:ascii="Arial" w:hAnsi="Arial" w:cs="Arial"/>
        </w:rPr>
      </w:pPr>
    </w:p>
    <w:p w14:paraId="5621642A" w14:textId="288D1F25" w:rsidR="001237A2" w:rsidRPr="00985C89" w:rsidRDefault="002B1676" w:rsidP="00133ED5">
      <w:pPr>
        <w:pStyle w:val="PargrafodaLista"/>
        <w:numPr>
          <w:ilvl w:val="1"/>
          <w:numId w:val="4"/>
        </w:numPr>
        <w:spacing w:before="120" w:after="0" w:line="240" w:lineRule="auto"/>
        <w:contextualSpacing w:val="0"/>
        <w:jc w:val="both"/>
        <w:rPr>
          <w:rFonts w:ascii="Arial" w:hAnsi="Arial" w:cs="Arial"/>
          <w:b/>
        </w:rPr>
      </w:pPr>
      <w:r w:rsidRPr="00985C89">
        <w:rPr>
          <w:rFonts w:ascii="Arial" w:hAnsi="Arial" w:cs="Arial"/>
          <w:b/>
          <w:color w:val="000000" w:themeColor="text1"/>
        </w:rPr>
        <w:t>DOS RECURSOS UTILIZADOS</w:t>
      </w:r>
    </w:p>
    <w:p w14:paraId="2FC17F8B" w14:textId="736CC175" w:rsidR="002B1676" w:rsidRDefault="00241EC7" w:rsidP="00133ED5">
      <w:pPr>
        <w:spacing w:after="0"/>
        <w:jc w:val="both"/>
        <w:rPr>
          <w:rFonts w:ascii="Arial" w:hAnsi="Arial" w:cs="Arial"/>
        </w:rPr>
      </w:pPr>
      <w:r>
        <w:rPr>
          <w:rFonts w:ascii="Arial" w:hAnsi="Arial" w:cs="Arial"/>
        </w:rPr>
        <w:t>Próprio</w:t>
      </w:r>
      <w:r w:rsidR="00CC4395">
        <w:rPr>
          <w:rFonts w:ascii="Arial" w:hAnsi="Arial" w:cs="Arial"/>
        </w:rPr>
        <w:t>.</w:t>
      </w:r>
    </w:p>
    <w:p w14:paraId="0146E4E4" w14:textId="77777777" w:rsidR="00133ED5" w:rsidRPr="00985C89" w:rsidRDefault="00133ED5" w:rsidP="00DF0965">
      <w:pPr>
        <w:jc w:val="both"/>
        <w:rPr>
          <w:rFonts w:ascii="Arial" w:hAnsi="Arial" w:cs="Arial"/>
        </w:rPr>
      </w:pPr>
    </w:p>
    <w:p w14:paraId="281002F3" w14:textId="77777777" w:rsidR="00BA4F6A" w:rsidRPr="00985C89" w:rsidRDefault="00BA4F6A" w:rsidP="00133ED5">
      <w:pPr>
        <w:pStyle w:val="PargrafodaLista"/>
        <w:numPr>
          <w:ilvl w:val="1"/>
          <w:numId w:val="4"/>
        </w:numPr>
        <w:spacing w:before="120" w:after="0" w:line="240" w:lineRule="auto"/>
        <w:contextualSpacing w:val="0"/>
        <w:jc w:val="both"/>
        <w:rPr>
          <w:rFonts w:ascii="Arial" w:hAnsi="Arial" w:cs="Arial"/>
          <w:b/>
        </w:rPr>
      </w:pPr>
      <w:r w:rsidRPr="00985C89">
        <w:rPr>
          <w:rFonts w:ascii="Arial" w:hAnsi="Arial" w:cs="Arial"/>
          <w:b/>
          <w:color w:val="000000" w:themeColor="text1"/>
        </w:rPr>
        <w:t>DA DOTAÇÃO ORÇAMENTÁRIA</w:t>
      </w:r>
    </w:p>
    <w:p w14:paraId="5AE48A43" w14:textId="3CAE1586" w:rsidR="00BA4F6A" w:rsidRDefault="005A6B3A" w:rsidP="00133ED5">
      <w:pPr>
        <w:spacing w:after="0"/>
        <w:jc w:val="both"/>
        <w:rPr>
          <w:rFonts w:ascii="Arial" w:hAnsi="Arial" w:cs="Arial"/>
        </w:rPr>
      </w:pPr>
      <w:r w:rsidRPr="00985C89">
        <w:rPr>
          <w:rFonts w:ascii="Arial" w:hAnsi="Arial" w:cs="Arial"/>
        </w:rPr>
        <w:t>A dotação orçamentária segue em anexo ao Termo de Referência.</w:t>
      </w:r>
    </w:p>
    <w:p w14:paraId="17C7B262" w14:textId="77777777" w:rsidR="00133ED5" w:rsidRPr="00985C89" w:rsidRDefault="00133ED5" w:rsidP="00DF0965">
      <w:pPr>
        <w:jc w:val="both"/>
        <w:rPr>
          <w:rFonts w:ascii="Arial" w:hAnsi="Arial" w:cs="Arial"/>
        </w:rPr>
      </w:pPr>
    </w:p>
    <w:p w14:paraId="18ADF720" w14:textId="77777777" w:rsidR="00BA4F6A" w:rsidRPr="00985C89" w:rsidRDefault="00BA4F6A" w:rsidP="00133ED5">
      <w:pPr>
        <w:pStyle w:val="PargrafodaLista"/>
        <w:numPr>
          <w:ilvl w:val="1"/>
          <w:numId w:val="4"/>
        </w:numPr>
        <w:spacing w:before="120" w:after="0" w:line="240" w:lineRule="auto"/>
        <w:contextualSpacing w:val="0"/>
        <w:jc w:val="both"/>
        <w:rPr>
          <w:rFonts w:ascii="Arial" w:hAnsi="Arial" w:cs="Arial"/>
        </w:rPr>
      </w:pPr>
      <w:r w:rsidRPr="00985C89">
        <w:rPr>
          <w:rFonts w:ascii="Arial" w:hAnsi="Arial" w:cs="Arial"/>
          <w:b/>
          <w:color w:val="000000" w:themeColor="text1"/>
        </w:rPr>
        <w:t>DO VALOR ESTIMADO</w:t>
      </w:r>
    </w:p>
    <w:p w14:paraId="09F755B4" w14:textId="40071E9B" w:rsidR="00985C89" w:rsidRDefault="00BA4F6A" w:rsidP="00133ED5">
      <w:pPr>
        <w:spacing w:after="0"/>
        <w:jc w:val="both"/>
        <w:rPr>
          <w:rFonts w:ascii="Arial" w:hAnsi="Arial" w:cs="Arial"/>
        </w:rPr>
      </w:pPr>
      <w:r w:rsidRPr="00985C89">
        <w:rPr>
          <w:rFonts w:ascii="Arial" w:hAnsi="Arial" w:cs="Arial"/>
        </w:rPr>
        <w:t>O valor máximo estimado será de</w:t>
      </w:r>
      <w:r w:rsidR="00CB6172" w:rsidRPr="00985C89">
        <w:rPr>
          <w:rFonts w:ascii="Arial" w:hAnsi="Arial" w:cs="Arial"/>
        </w:rPr>
        <w:t xml:space="preserve"> </w:t>
      </w:r>
      <w:r w:rsidR="00DF0965" w:rsidRPr="00985C89">
        <w:rPr>
          <w:rFonts w:ascii="Arial" w:hAnsi="Arial" w:cs="Arial"/>
          <w:b/>
        </w:rPr>
        <w:t xml:space="preserve">R$ </w:t>
      </w:r>
      <w:r w:rsidR="00241EC7">
        <w:rPr>
          <w:rFonts w:ascii="Arial" w:hAnsi="Arial" w:cs="Arial"/>
          <w:b/>
        </w:rPr>
        <w:t>139.895,00</w:t>
      </w:r>
      <w:r w:rsidR="00DF0965" w:rsidRPr="00985C89">
        <w:rPr>
          <w:rFonts w:ascii="Arial" w:hAnsi="Arial" w:cs="Arial"/>
          <w:b/>
        </w:rPr>
        <w:t xml:space="preserve"> </w:t>
      </w:r>
      <w:r w:rsidR="00DF0965" w:rsidRPr="00985C89">
        <w:rPr>
          <w:rFonts w:ascii="Arial" w:hAnsi="Arial" w:cs="Arial"/>
        </w:rPr>
        <w:t>(</w:t>
      </w:r>
      <w:r w:rsidR="00CC4395">
        <w:rPr>
          <w:rFonts w:ascii="Arial" w:hAnsi="Arial" w:cs="Arial"/>
        </w:rPr>
        <w:t xml:space="preserve">cento e trinta e </w:t>
      </w:r>
      <w:r w:rsidR="00241EC7">
        <w:rPr>
          <w:rFonts w:ascii="Arial" w:hAnsi="Arial" w:cs="Arial"/>
        </w:rPr>
        <w:t>nove</w:t>
      </w:r>
      <w:r w:rsidR="00CC4395">
        <w:rPr>
          <w:rFonts w:ascii="Arial" w:hAnsi="Arial" w:cs="Arial"/>
        </w:rPr>
        <w:t xml:space="preserve"> mil, </w:t>
      </w:r>
      <w:r w:rsidR="00241EC7">
        <w:rPr>
          <w:rFonts w:ascii="Arial" w:hAnsi="Arial" w:cs="Arial"/>
        </w:rPr>
        <w:t>oitocentos</w:t>
      </w:r>
      <w:r w:rsidR="00CC4395">
        <w:rPr>
          <w:rFonts w:ascii="Arial" w:hAnsi="Arial" w:cs="Arial"/>
        </w:rPr>
        <w:t xml:space="preserve"> e noventa </w:t>
      </w:r>
      <w:r w:rsidR="00241EC7">
        <w:rPr>
          <w:rFonts w:ascii="Arial" w:hAnsi="Arial" w:cs="Arial"/>
        </w:rPr>
        <w:t>e cinco reais</w:t>
      </w:r>
      <w:r w:rsidR="0046054F">
        <w:rPr>
          <w:rFonts w:ascii="Arial" w:hAnsi="Arial" w:cs="Arial"/>
        </w:rPr>
        <w:t>).</w:t>
      </w:r>
    </w:p>
    <w:p w14:paraId="7D64B69A" w14:textId="77777777" w:rsidR="00985C89" w:rsidRDefault="00985C89" w:rsidP="00AB6F93">
      <w:pPr>
        <w:jc w:val="both"/>
        <w:rPr>
          <w:rFonts w:ascii="Arial" w:hAnsi="Arial" w:cs="Arial"/>
        </w:rPr>
      </w:pPr>
    </w:p>
    <w:p w14:paraId="52FA41A8" w14:textId="34AD9F4D" w:rsidR="00D65500" w:rsidRPr="00985C89" w:rsidRDefault="00D65500" w:rsidP="00133ED5">
      <w:pPr>
        <w:pStyle w:val="PargrafodaLista"/>
        <w:numPr>
          <w:ilvl w:val="0"/>
          <w:numId w:val="4"/>
        </w:numPr>
        <w:spacing w:before="4" w:after="0" w:line="240" w:lineRule="auto"/>
        <w:ind w:right="83"/>
        <w:rPr>
          <w:rFonts w:ascii="Arial" w:hAnsi="Arial" w:cs="Arial"/>
        </w:rPr>
      </w:pPr>
      <w:r w:rsidRPr="00985C89">
        <w:rPr>
          <w:rFonts w:ascii="Arial" w:hAnsi="Arial" w:cs="Arial"/>
          <w:b/>
          <w:color w:val="000000" w:themeColor="text1"/>
        </w:rPr>
        <w:t>INFORMAÇÕES ADICIONAIS</w:t>
      </w:r>
    </w:p>
    <w:p w14:paraId="2F9C22F1" w14:textId="77777777" w:rsidR="001237A2" w:rsidRPr="00985C89" w:rsidRDefault="001237A2" w:rsidP="001237A2">
      <w:pPr>
        <w:pStyle w:val="PargrafodaLista"/>
        <w:spacing w:before="4" w:after="0" w:line="240" w:lineRule="auto"/>
        <w:ind w:left="360" w:right="83"/>
        <w:rPr>
          <w:rFonts w:ascii="Arial" w:hAnsi="Arial" w:cs="Arial"/>
        </w:rPr>
      </w:pPr>
    </w:p>
    <w:p w14:paraId="417DA722" w14:textId="77777777" w:rsidR="00D65500" w:rsidRPr="00985C89" w:rsidRDefault="00D65500" w:rsidP="00133ED5">
      <w:pPr>
        <w:pStyle w:val="PargrafodaLista"/>
        <w:numPr>
          <w:ilvl w:val="0"/>
          <w:numId w:val="4"/>
        </w:numPr>
        <w:spacing w:before="4" w:after="0" w:line="240" w:lineRule="auto"/>
        <w:ind w:right="83"/>
        <w:rPr>
          <w:rFonts w:ascii="Arial" w:hAnsi="Arial" w:cs="Arial"/>
        </w:rPr>
      </w:pPr>
      <w:r w:rsidRPr="00985C89">
        <w:rPr>
          <w:rFonts w:ascii="Arial" w:hAnsi="Arial" w:cs="Arial"/>
          <w:b/>
          <w:color w:val="000000" w:themeColor="text1"/>
        </w:rPr>
        <w:t>INDICAÇÃO</w:t>
      </w:r>
      <w:r w:rsidRPr="00985C8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985C89" w:rsidRDefault="00D65500" w:rsidP="00D65500">
      <w:pPr>
        <w:pStyle w:val="PargrafodaLista"/>
        <w:spacing w:before="4" w:after="0" w:line="240" w:lineRule="auto"/>
        <w:ind w:left="1146" w:right="83"/>
        <w:rPr>
          <w:rFonts w:ascii="Arial" w:hAnsi="Arial" w:cs="Arial"/>
          <w:b/>
          <w:bCs/>
          <w:color w:val="000000" w:themeColor="text1"/>
        </w:rPr>
      </w:pPr>
    </w:p>
    <w:p w14:paraId="717AAFBA" w14:textId="1883D4E5" w:rsidR="00D65500" w:rsidRPr="00985C89" w:rsidRDefault="72A9C687" w:rsidP="2DCEAA3A">
      <w:pPr>
        <w:spacing w:before="4" w:after="0" w:line="240" w:lineRule="auto"/>
        <w:ind w:left="708" w:right="83"/>
        <w:rPr>
          <w:rFonts w:ascii="Arial" w:hAnsi="Arial" w:cs="Arial"/>
        </w:rPr>
      </w:pPr>
      <w:r w:rsidRPr="00985C89">
        <w:rPr>
          <w:rFonts w:ascii="Arial" w:hAnsi="Arial" w:cs="Arial"/>
        </w:rPr>
        <w:t xml:space="preserve">Os questionamentos, </w:t>
      </w:r>
      <w:r w:rsidR="006F166A" w:rsidRPr="00985C89">
        <w:rPr>
          <w:rFonts w:ascii="Arial" w:hAnsi="Arial" w:cs="Arial"/>
        </w:rPr>
        <w:t>impugnações</w:t>
      </w:r>
      <w:r w:rsidRPr="00985C89">
        <w:rPr>
          <w:rFonts w:ascii="Arial" w:hAnsi="Arial" w:cs="Arial"/>
        </w:rPr>
        <w:t xml:space="preserve"> e esclarecimentos serão feitos na plataform</w:t>
      </w:r>
      <w:r w:rsidR="7B74FBA9" w:rsidRPr="00985C89">
        <w:rPr>
          <w:rFonts w:ascii="Arial" w:hAnsi="Arial" w:cs="Arial"/>
        </w:rPr>
        <w:t>a.</w:t>
      </w:r>
    </w:p>
    <w:p w14:paraId="2908EB2C" w14:textId="77777777" w:rsidR="00D65500" w:rsidRPr="00985C89" w:rsidRDefault="00D65500" w:rsidP="00D65500">
      <w:pPr>
        <w:pStyle w:val="PargrafodaLista"/>
        <w:spacing w:before="4" w:after="0" w:line="240" w:lineRule="auto"/>
        <w:ind w:left="1146" w:right="83"/>
        <w:rPr>
          <w:rFonts w:ascii="Arial" w:hAnsi="Arial" w:cs="Arial"/>
        </w:rPr>
      </w:pPr>
    </w:p>
    <w:p w14:paraId="66238D0D" w14:textId="3951D1C6" w:rsidR="00D65500" w:rsidRDefault="00D65500" w:rsidP="00406911">
      <w:pPr>
        <w:spacing w:after="0" w:line="240" w:lineRule="auto"/>
        <w:textAlignment w:val="baseline"/>
        <w:rPr>
          <w:rFonts w:ascii="Arial" w:eastAsia="Times New Roman" w:hAnsi="Arial" w:cs="Arial"/>
          <w:lang w:eastAsia="pt-BR"/>
        </w:rPr>
      </w:pPr>
    </w:p>
    <w:p w14:paraId="2CB7FF09" w14:textId="77777777" w:rsidR="00D67250" w:rsidRDefault="00D67250" w:rsidP="00406911">
      <w:pPr>
        <w:spacing w:after="0" w:line="240" w:lineRule="auto"/>
        <w:textAlignment w:val="baseline"/>
        <w:rPr>
          <w:rFonts w:ascii="Arial" w:eastAsia="Times New Roman" w:hAnsi="Arial" w:cs="Arial"/>
          <w:lang w:eastAsia="pt-BR"/>
        </w:rPr>
      </w:pPr>
      <w:bookmarkStart w:id="0" w:name="_GoBack"/>
      <w:bookmarkEnd w:id="0"/>
    </w:p>
    <w:sectPr w:rsidR="00D67250" w:rsidSect="00752E73">
      <w:headerReference w:type="default" r:id="rId8"/>
      <w:footerReference w:type="default" r:id="rId9"/>
      <w:pgSz w:w="11906" w:h="16838"/>
      <w:pgMar w:top="1418" w:right="1134" w:bottom="102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890AB" w14:textId="77777777" w:rsidR="002F46E5" w:rsidRDefault="002F46E5" w:rsidP="00E81F0D">
      <w:pPr>
        <w:spacing w:after="0" w:line="240" w:lineRule="auto"/>
      </w:pPr>
      <w:r>
        <w:separator/>
      </w:r>
    </w:p>
  </w:endnote>
  <w:endnote w:type="continuationSeparator" w:id="0">
    <w:p w14:paraId="5E620E59" w14:textId="77777777" w:rsidR="002F46E5" w:rsidRDefault="002F46E5"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61667" w:rsidRPr="009A237F" w:rsidRDefault="00961667" w:rsidP="00983B86">
    <w:pPr>
      <w:pStyle w:val="Rodap"/>
      <w:rPr>
        <w:sz w:val="18"/>
        <w:szCs w:val="18"/>
      </w:rPr>
    </w:pPr>
  </w:p>
  <w:p w14:paraId="06BBA33E" w14:textId="77777777" w:rsidR="00961667" w:rsidRDefault="009616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29AF9D" w14:textId="77777777" w:rsidR="002F46E5" w:rsidRDefault="002F46E5" w:rsidP="00E81F0D">
      <w:pPr>
        <w:spacing w:after="0" w:line="240" w:lineRule="auto"/>
      </w:pPr>
      <w:r>
        <w:separator/>
      </w:r>
    </w:p>
  </w:footnote>
  <w:footnote w:type="continuationSeparator" w:id="0">
    <w:p w14:paraId="3C76F067" w14:textId="77777777" w:rsidR="002F46E5" w:rsidRDefault="002F46E5"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961667" w:rsidRPr="006A3D5D" w:rsidRDefault="00961667"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5" name="Imagem 5"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72EA3"/>
    <w:multiLevelType w:val="hybridMultilevel"/>
    <w:tmpl w:val="BCEE7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2">
    <w:nsid w:val="119061C3"/>
    <w:multiLevelType w:val="hybridMultilevel"/>
    <w:tmpl w:val="F418E1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19D2B97"/>
    <w:multiLevelType w:val="multilevel"/>
    <w:tmpl w:val="F38E462C"/>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5">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nsid w:val="42503C8A"/>
    <w:multiLevelType w:val="hybridMultilevel"/>
    <w:tmpl w:val="34FCF270"/>
    <w:lvl w:ilvl="0" w:tplc="04160017">
      <w:start w:val="1"/>
      <w:numFmt w:val="lowerLetter"/>
      <w:lvlText w:val="%1)"/>
      <w:lvlJc w:val="left"/>
      <w:pPr>
        <w:ind w:left="720" w:hanging="360"/>
      </w:pPr>
      <w:rPr>
        <w:rFonts w:eastAsia="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511B481A"/>
    <w:multiLevelType w:val="hybridMultilevel"/>
    <w:tmpl w:val="EEB05798"/>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55A30C45"/>
    <w:multiLevelType w:val="multilevel"/>
    <w:tmpl w:val="C6AA1B9E"/>
    <w:lvl w:ilvl="0">
      <w:start w:val="3"/>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nsid w:val="66E77880"/>
    <w:multiLevelType w:val="hybridMultilevel"/>
    <w:tmpl w:val="DC183C1E"/>
    <w:lvl w:ilvl="0" w:tplc="B84236F0">
      <w:start w:val="1"/>
      <w:numFmt w:val="lowerLetter"/>
      <w:lvlText w:val="%1)"/>
      <w:lvlJc w:val="left"/>
      <w:pPr>
        <w:ind w:left="786" w:hanging="360"/>
      </w:pPr>
      <w:rPr>
        <w:rFonts w:hint="default"/>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84A331D"/>
    <w:multiLevelType w:val="hybridMultilevel"/>
    <w:tmpl w:val="9314096A"/>
    <w:lvl w:ilvl="0" w:tplc="E71EE59E">
      <w:start w:val="1"/>
      <w:numFmt w:val="lowerLetter"/>
      <w:lvlText w:val="%1)"/>
      <w:lvlJc w:val="left"/>
      <w:pPr>
        <w:ind w:left="720" w:hanging="360"/>
      </w:pPr>
      <w:rPr>
        <w:rFonts w:eastAsiaTheme="minorHAnsi"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nsid w:val="695A63E4"/>
    <w:multiLevelType w:val="multilevel"/>
    <w:tmpl w:val="3454D186"/>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nsid w:val="784C5417"/>
    <w:multiLevelType w:val="multilevel"/>
    <w:tmpl w:val="7C02BC68"/>
    <w:lvl w:ilvl="0">
      <w:start w:val="1"/>
      <w:numFmt w:val="decimal"/>
      <w:lvlText w:val="%1."/>
      <w:lvlJc w:val="left"/>
      <w:pPr>
        <w:ind w:left="644" w:hanging="359"/>
      </w:pPr>
      <w:rPr>
        <w:b/>
        <w:color w:val="auto"/>
        <w:sz w:val="22"/>
        <w:szCs w:val="22"/>
      </w:rPr>
    </w:lvl>
    <w:lvl w:ilvl="1">
      <w:start w:val="1"/>
      <w:numFmt w:val="decimal"/>
      <w:lvlText w:val="%1.%2"/>
      <w:lvlJc w:val="left"/>
      <w:pPr>
        <w:ind w:left="786" w:hanging="360"/>
      </w:pPr>
      <w:rPr>
        <w:b/>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5">
    <w:nsid w:val="7B5E1413"/>
    <w:multiLevelType w:val="hybridMultilevel"/>
    <w:tmpl w:val="7D26872E"/>
    <w:lvl w:ilvl="0" w:tplc="1146EEA2">
      <w:start w:val="1"/>
      <w:numFmt w:val="lowerLetter"/>
      <w:lvlText w:val="%1)"/>
      <w:lvlJc w:val="left"/>
      <w:pPr>
        <w:ind w:left="720" w:hanging="360"/>
      </w:pPr>
      <w:rPr>
        <w:rFonts w:eastAsiaTheme="minorHAns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6"/>
  </w:num>
  <w:num w:numId="2">
    <w:abstractNumId w:val="1"/>
  </w:num>
  <w:num w:numId="3">
    <w:abstractNumId w:val="4"/>
  </w:num>
  <w:num w:numId="4">
    <w:abstractNumId w:val="13"/>
  </w:num>
  <w:num w:numId="5">
    <w:abstractNumId w:val="10"/>
  </w:num>
  <w:num w:numId="6">
    <w:abstractNumId w:val="12"/>
  </w:num>
  <w:num w:numId="7">
    <w:abstractNumId w:val="5"/>
  </w:num>
  <w:num w:numId="8">
    <w:abstractNumId w:val="7"/>
  </w:num>
  <w:num w:numId="9">
    <w:abstractNumId w:val="8"/>
  </w:num>
  <w:num w:numId="10">
    <w:abstractNumId w:val="11"/>
  </w:num>
  <w:num w:numId="11">
    <w:abstractNumId w:val="2"/>
  </w:num>
  <w:num w:numId="12">
    <w:abstractNumId w:val="15"/>
  </w:num>
  <w:num w:numId="13">
    <w:abstractNumId w:val="6"/>
  </w:num>
  <w:num w:numId="14">
    <w:abstractNumId w:val="9"/>
  </w:num>
  <w:num w:numId="15">
    <w:abstractNumId w:val="0"/>
  </w:num>
  <w:num w:numId="16">
    <w:abstractNumId w:val="3"/>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07D19"/>
    <w:rsid w:val="00014A54"/>
    <w:rsid w:val="00017572"/>
    <w:rsid w:val="00017E9B"/>
    <w:rsid w:val="000212B5"/>
    <w:rsid w:val="00050928"/>
    <w:rsid w:val="000612B9"/>
    <w:rsid w:val="00061711"/>
    <w:rsid w:val="000622C5"/>
    <w:rsid w:val="0006303E"/>
    <w:rsid w:val="00066D51"/>
    <w:rsid w:val="00072AC6"/>
    <w:rsid w:val="00072C5B"/>
    <w:rsid w:val="00072D09"/>
    <w:rsid w:val="00084647"/>
    <w:rsid w:val="00093B3C"/>
    <w:rsid w:val="000A5842"/>
    <w:rsid w:val="000B3C2C"/>
    <w:rsid w:val="000C5F06"/>
    <w:rsid w:val="000C6DAA"/>
    <w:rsid w:val="000D3667"/>
    <w:rsid w:val="000D612B"/>
    <w:rsid w:val="000D7287"/>
    <w:rsid w:val="000D7A6A"/>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3ED5"/>
    <w:rsid w:val="0013496A"/>
    <w:rsid w:val="00141F50"/>
    <w:rsid w:val="00143542"/>
    <w:rsid w:val="00147E4A"/>
    <w:rsid w:val="00153881"/>
    <w:rsid w:val="00155E51"/>
    <w:rsid w:val="00162D92"/>
    <w:rsid w:val="0016624D"/>
    <w:rsid w:val="001674CC"/>
    <w:rsid w:val="001730B5"/>
    <w:rsid w:val="00183FED"/>
    <w:rsid w:val="00191824"/>
    <w:rsid w:val="001A784D"/>
    <w:rsid w:val="001B2ABD"/>
    <w:rsid w:val="001B5A3F"/>
    <w:rsid w:val="001C2832"/>
    <w:rsid w:val="001D2C58"/>
    <w:rsid w:val="001D378E"/>
    <w:rsid w:val="001D5944"/>
    <w:rsid w:val="001E3C82"/>
    <w:rsid w:val="001E6CB0"/>
    <w:rsid w:val="001F4809"/>
    <w:rsid w:val="0020326B"/>
    <w:rsid w:val="00207CBB"/>
    <w:rsid w:val="00213F0F"/>
    <w:rsid w:val="002160E0"/>
    <w:rsid w:val="00231625"/>
    <w:rsid w:val="00236333"/>
    <w:rsid w:val="00241EC7"/>
    <w:rsid w:val="00244155"/>
    <w:rsid w:val="00247077"/>
    <w:rsid w:val="002637DD"/>
    <w:rsid w:val="0026460A"/>
    <w:rsid w:val="0027496A"/>
    <w:rsid w:val="00281624"/>
    <w:rsid w:val="00290FE9"/>
    <w:rsid w:val="00294DD0"/>
    <w:rsid w:val="00297608"/>
    <w:rsid w:val="002A21AE"/>
    <w:rsid w:val="002A5460"/>
    <w:rsid w:val="002A5904"/>
    <w:rsid w:val="002A5F38"/>
    <w:rsid w:val="002A6C03"/>
    <w:rsid w:val="002B164E"/>
    <w:rsid w:val="002B1676"/>
    <w:rsid w:val="002C08D3"/>
    <w:rsid w:val="002C31C8"/>
    <w:rsid w:val="002D74C8"/>
    <w:rsid w:val="002E1C88"/>
    <w:rsid w:val="002E2C4C"/>
    <w:rsid w:val="002E69AB"/>
    <w:rsid w:val="002F46E5"/>
    <w:rsid w:val="002F57DD"/>
    <w:rsid w:val="002F6EA8"/>
    <w:rsid w:val="00304917"/>
    <w:rsid w:val="0031195B"/>
    <w:rsid w:val="00311BCC"/>
    <w:rsid w:val="00313CB7"/>
    <w:rsid w:val="0031606C"/>
    <w:rsid w:val="00322C22"/>
    <w:rsid w:val="0032574D"/>
    <w:rsid w:val="00326492"/>
    <w:rsid w:val="00333928"/>
    <w:rsid w:val="00335AA9"/>
    <w:rsid w:val="00341B14"/>
    <w:rsid w:val="00354AE8"/>
    <w:rsid w:val="00362BE0"/>
    <w:rsid w:val="00376824"/>
    <w:rsid w:val="0038493B"/>
    <w:rsid w:val="003B26C7"/>
    <w:rsid w:val="003B32AA"/>
    <w:rsid w:val="003C008F"/>
    <w:rsid w:val="003C11E2"/>
    <w:rsid w:val="003C3F0D"/>
    <w:rsid w:val="003D753F"/>
    <w:rsid w:val="003F370B"/>
    <w:rsid w:val="004034C3"/>
    <w:rsid w:val="00406911"/>
    <w:rsid w:val="0041711F"/>
    <w:rsid w:val="004242C2"/>
    <w:rsid w:val="00431C6E"/>
    <w:rsid w:val="00434058"/>
    <w:rsid w:val="00453A74"/>
    <w:rsid w:val="00455727"/>
    <w:rsid w:val="0046054F"/>
    <w:rsid w:val="00476FC4"/>
    <w:rsid w:val="00481A0E"/>
    <w:rsid w:val="00482800"/>
    <w:rsid w:val="00490398"/>
    <w:rsid w:val="00491181"/>
    <w:rsid w:val="00491B5F"/>
    <w:rsid w:val="00492731"/>
    <w:rsid w:val="004952DE"/>
    <w:rsid w:val="004964F8"/>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10C2"/>
    <w:rsid w:val="00537281"/>
    <w:rsid w:val="00541F96"/>
    <w:rsid w:val="0056681B"/>
    <w:rsid w:val="00570AED"/>
    <w:rsid w:val="00570DB2"/>
    <w:rsid w:val="0057273F"/>
    <w:rsid w:val="005757E8"/>
    <w:rsid w:val="00577D6B"/>
    <w:rsid w:val="00580E3C"/>
    <w:rsid w:val="0059007A"/>
    <w:rsid w:val="00591AFA"/>
    <w:rsid w:val="005930D3"/>
    <w:rsid w:val="005A1B15"/>
    <w:rsid w:val="005A1B51"/>
    <w:rsid w:val="005A6B3A"/>
    <w:rsid w:val="005B2927"/>
    <w:rsid w:val="005B4A24"/>
    <w:rsid w:val="005C5750"/>
    <w:rsid w:val="005D6901"/>
    <w:rsid w:val="005E3801"/>
    <w:rsid w:val="005E3AD3"/>
    <w:rsid w:val="005E4680"/>
    <w:rsid w:val="005E5008"/>
    <w:rsid w:val="005F53A6"/>
    <w:rsid w:val="005F68FC"/>
    <w:rsid w:val="005F77AE"/>
    <w:rsid w:val="00606964"/>
    <w:rsid w:val="0061042A"/>
    <w:rsid w:val="00610D73"/>
    <w:rsid w:val="00613B06"/>
    <w:rsid w:val="00622BD3"/>
    <w:rsid w:val="00631D17"/>
    <w:rsid w:val="00637216"/>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F166A"/>
    <w:rsid w:val="006F714E"/>
    <w:rsid w:val="0070529C"/>
    <w:rsid w:val="0070591E"/>
    <w:rsid w:val="00707A54"/>
    <w:rsid w:val="00720BCE"/>
    <w:rsid w:val="00725AE6"/>
    <w:rsid w:val="00732AEA"/>
    <w:rsid w:val="007373B5"/>
    <w:rsid w:val="00740046"/>
    <w:rsid w:val="00741A5C"/>
    <w:rsid w:val="00742469"/>
    <w:rsid w:val="0074676F"/>
    <w:rsid w:val="00752E73"/>
    <w:rsid w:val="0075594C"/>
    <w:rsid w:val="0077374C"/>
    <w:rsid w:val="0078646F"/>
    <w:rsid w:val="0079365B"/>
    <w:rsid w:val="007943FA"/>
    <w:rsid w:val="007C1DCD"/>
    <w:rsid w:val="007C3B49"/>
    <w:rsid w:val="007D0562"/>
    <w:rsid w:val="007D05CE"/>
    <w:rsid w:val="007D422A"/>
    <w:rsid w:val="007D7DA7"/>
    <w:rsid w:val="007E1283"/>
    <w:rsid w:val="007E6470"/>
    <w:rsid w:val="007E722A"/>
    <w:rsid w:val="007F65B8"/>
    <w:rsid w:val="008041F9"/>
    <w:rsid w:val="00804F0F"/>
    <w:rsid w:val="008055D3"/>
    <w:rsid w:val="0082379F"/>
    <w:rsid w:val="008275DE"/>
    <w:rsid w:val="00834EA9"/>
    <w:rsid w:val="00842E12"/>
    <w:rsid w:val="00852B48"/>
    <w:rsid w:val="00862557"/>
    <w:rsid w:val="00885668"/>
    <w:rsid w:val="00890F8A"/>
    <w:rsid w:val="00892134"/>
    <w:rsid w:val="008A0891"/>
    <w:rsid w:val="008A182D"/>
    <w:rsid w:val="008A4B54"/>
    <w:rsid w:val="008B11D7"/>
    <w:rsid w:val="008B1E3A"/>
    <w:rsid w:val="008D0D88"/>
    <w:rsid w:val="008E337E"/>
    <w:rsid w:val="008E3A29"/>
    <w:rsid w:val="008E3B57"/>
    <w:rsid w:val="00903E45"/>
    <w:rsid w:val="009057BF"/>
    <w:rsid w:val="0090622A"/>
    <w:rsid w:val="0090690C"/>
    <w:rsid w:val="00907E98"/>
    <w:rsid w:val="009117B7"/>
    <w:rsid w:val="00932FD3"/>
    <w:rsid w:val="009336BE"/>
    <w:rsid w:val="00954CA1"/>
    <w:rsid w:val="0095665B"/>
    <w:rsid w:val="00961667"/>
    <w:rsid w:val="009617BB"/>
    <w:rsid w:val="00977DCD"/>
    <w:rsid w:val="00983B86"/>
    <w:rsid w:val="00985C89"/>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424F7"/>
    <w:rsid w:val="00A54543"/>
    <w:rsid w:val="00A564B2"/>
    <w:rsid w:val="00A620C7"/>
    <w:rsid w:val="00A7475E"/>
    <w:rsid w:val="00A75389"/>
    <w:rsid w:val="00A75BFF"/>
    <w:rsid w:val="00A76297"/>
    <w:rsid w:val="00A85EAC"/>
    <w:rsid w:val="00A915FB"/>
    <w:rsid w:val="00A94864"/>
    <w:rsid w:val="00AB1A5A"/>
    <w:rsid w:val="00AB4DFD"/>
    <w:rsid w:val="00AB6F93"/>
    <w:rsid w:val="00AC0628"/>
    <w:rsid w:val="00AC1BB0"/>
    <w:rsid w:val="00AC3578"/>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7DDB"/>
    <w:rsid w:val="00B17E2B"/>
    <w:rsid w:val="00B20298"/>
    <w:rsid w:val="00B37A4A"/>
    <w:rsid w:val="00B44AD8"/>
    <w:rsid w:val="00B44BB9"/>
    <w:rsid w:val="00B50784"/>
    <w:rsid w:val="00B542F3"/>
    <w:rsid w:val="00B5507C"/>
    <w:rsid w:val="00B60735"/>
    <w:rsid w:val="00B62150"/>
    <w:rsid w:val="00B64022"/>
    <w:rsid w:val="00B64D02"/>
    <w:rsid w:val="00B658E1"/>
    <w:rsid w:val="00B667A0"/>
    <w:rsid w:val="00B772AE"/>
    <w:rsid w:val="00B80ADC"/>
    <w:rsid w:val="00B8306F"/>
    <w:rsid w:val="00B94148"/>
    <w:rsid w:val="00B965BE"/>
    <w:rsid w:val="00B97E4C"/>
    <w:rsid w:val="00BA3E60"/>
    <w:rsid w:val="00BA4B71"/>
    <w:rsid w:val="00BA4F6A"/>
    <w:rsid w:val="00BD2673"/>
    <w:rsid w:val="00BD7993"/>
    <w:rsid w:val="00BE5EBA"/>
    <w:rsid w:val="00BE7E53"/>
    <w:rsid w:val="00BF0150"/>
    <w:rsid w:val="00BF3692"/>
    <w:rsid w:val="00BF36DF"/>
    <w:rsid w:val="00BF3FA0"/>
    <w:rsid w:val="00BF7420"/>
    <w:rsid w:val="00C122F7"/>
    <w:rsid w:val="00C150A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4395"/>
    <w:rsid w:val="00CC628D"/>
    <w:rsid w:val="00CD1E6C"/>
    <w:rsid w:val="00CD5C8B"/>
    <w:rsid w:val="00CD7BA0"/>
    <w:rsid w:val="00CE2611"/>
    <w:rsid w:val="00CE57EB"/>
    <w:rsid w:val="00CF289E"/>
    <w:rsid w:val="00CF4F22"/>
    <w:rsid w:val="00D0120E"/>
    <w:rsid w:val="00D02C85"/>
    <w:rsid w:val="00D03048"/>
    <w:rsid w:val="00D030CA"/>
    <w:rsid w:val="00D206F8"/>
    <w:rsid w:val="00D31260"/>
    <w:rsid w:val="00D342AB"/>
    <w:rsid w:val="00D42AA8"/>
    <w:rsid w:val="00D465D9"/>
    <w:rsid w:val="00D56E98"/>
    <w:rsid w:val="00D65493"/>
    <w:rsid w:val="00D65500"/>
    <w:rsid w:val="00D67250"/>
    <w:rsid w:val="00D707CF"/>
    <w:rsid w:val="00D71565"/>
    <w:rsid w:val="00D75515"/>
    <w:rsid w:val="00D75F4A"/>
    <w:rsid w:val="00D81C91"/>
    <w:rsid w:val="00D83266"/>
    <w:rsid w:val="00D93CCB"/>
    <w:rsid w:val="00DA20D4"/>
    <w:rsid w:val="00DA220C"/>
    <w:rsid w:val="00DB020C"/>
    <w:rsid w:val="00DB29E8"/>
    <w:rsid w:val="00DC0390"/>
    <w:rsid w:val="00DC7282"/>
    <w:rsid w:val="00DD5ADD"/>
    <w:rsid w:val="00DD78E4"/>
    <w:rsid w:val="00DD7D4F"/>
    <w:rsid w:val="00DE0F31"/>
    <w:rsid w:val="00DE27A8"/>
    <w:rsid w:val="00DE7B66"/>
    <w:rsid w:val="00DF012A"/>
    <w:rsid w:val="00DF0965"/>
    <w:rsid w:val="00E17B3E"/>
    <w:rsid w:val="00E2035F"/>
    <w:rsid w:val="00E26236"/>
    <w:rsid w:val="00E27BD3"/>
    <w:rsid w:val="00E30E7D"/>
    <w:rsid w:val="00E325F3"/>
    <w:rsid w:val="00E37723"/>
    <w:rsid w:val="00E406CC"/>
    <w:rsid w:val="00E464CD"/>
    <w:rsid w:val="00E4676E"/>
    <w:rsid w:val="00E46F85"/>
    <w:rsid w:val="00E55405"/>
    <w:rsid w:val="00E5664D"/>
    <w:rsid w:val="00E57025"/>
    <w:rsid w:val="00E66097"/>
    <w:rsid w:val="00E71459"/>
    <w:rsid w:val="00E736D2"/>
    <w:rsid w:val="00E81F0D"/>
    <w:rsid w:val="00E8722C"/>
    <w:rsid w:val="00E94F0A"/>
    <w:rsid w:val="00EA0918"/>
    <w:rsid w:val="00EA0E3B"/>
    <w:rsid w:val="00EA0FBE"/>
    <w:rsid w:val="00EB636F"/>
    <w:rsid w:val="00EC2DAF"/>
    <w:rsid w:val="00EC7850"/>
    <w:rsid w:val="00ED5C99"/>
    <w:rsid w:val="00F03FD3"/>
    <w:rsid w:val="00F12F7B"/>
    <w:rsid w:val="00F1319D"/>
    <w:rsid w:val="00F13232"/>
    <w:rsid w:val="00F20F94"/>
    <w:rsid w:val="00F24F9B"/>
    <w:rsid w:val="00F35014"/>
    <w:rsid w:val="00F374E1"/>
    <w:rsid w:val="00F41655"/>
    <w:rsid w:val="00F42256"/>
    <w:rsid w:val="00F46FEE"/>
    <w:rsid w:val="00F52FB8"/>
    <w:rsid w:val="00F53F87"/>
    <w:rsid w:val="00F5533A"/>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1527"/>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7449F283-3FFB-49DA-899C-EA0F0C4E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1F0D"/>
    <w:rPr>
      <w:rFonts w:ascii="Arial" w:eastAsia="Arial" w:hAnsi="Arial" w:cs="Arial"/>
      <w:b/>
      <w:bCs/>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27344303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4289245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0555007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77068067">
      <w:bodyDiv w:val="1"/>
      <w:marLeft w:val="0"/>
      <w:marRight w:val="0"/>
      <w:marTop w:val="0"/>
      <w:marBottom w:val="0"/>
      <w:divBdr>
        <w:top w:val="none" w:sz="0" w:space="0" w:color="auto"/>
        <w:left w:val="none" w:sz="0" w:space="0" w:color="auto"/>
        <w:bottom w:val="none" w:sz="0" w:space="0" w:color="auto"/>
        <w:right w:val="none" w:sz="0" w:space="0" w:color="auto"/>
      </w:divBdr>
    </w:div>
    <w:div w:id="503787866">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283584643">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71002972">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656763420">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35820488">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226719551">
      <w:bodyDiv w:val="1"/>
      <w:marLeft w:val="0"/>
      <w:marRight w:val="0"/>
      <w:marTop w:val="0"/>
      <w:marBottom w:val="0"/>
      <w:divBdr>
        <w:top w:val="none" w:sz="0" w:space="0" w:color="auto"/>
        <w:left w:val="none" w:sz="0" w:space="0" w:color="auto"/>
        <w:bottom w:val="none" w:sz="0" w:space="0" w:color="auto"/>
        <w:right w:val="none" w:sz="0" w:space="0" w:color="auto"/>
      </w:divBdr>
    </w:div>
    <w:div w:id="1279142689">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65541643">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957220357">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706F7-129B-42C6-AE5A-B83D56E0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3142</Words>
  <Characters>16970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2026-07-23T13:18:00Z</cp:lastPrinted>
  <dcterms:created xsi:type="dcterms:W3CDTF">2026-07-30T19:19:00Z</dcterms:created>
  <dcterms:modified xsi:type="dcterms:W3CDTF">2026-07-30T19:20:00Z</dcterms:modified>
</cp:coreProperties>
</file>