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C9B" w:rsidRPr="007D5712" w:rsidRDefault="00224C9B" w:rsidP="00224C9B">
      <w:pPr>
        <w:tabs>
          <w:tab w:val="left" w:pos="1410"/>
        </w:tabs>
        <w:ind w:firstLine="0"/>
        <w:rPr>
          <w:sz w:val="20"/>
        </w:rPr>
      </w:pPr>
    </w:p>
    <w:p w:rsidR="00874850" w:rsidRDefault="00BE69A2" w:rsidP="00BE69A2">
      <w:pPr>
        <w:tabs>
          <w:tab w:val="left" w:pos="2685"/>
        </w:tabs>
        <w:rPr>
          <w:sz w:val="16"/>
          <w:szCs w:val="16"/>
        </w:rPr>
      </w:pPr>
      <w:r>
        <w:rPr>
          <w:sz w:val="16"/>
          <w:szCs w:val="16"/>
        </w:rPr>
        <w:tab/>
      </w:r>
    </w:p>
    <w:p w:rsidR="00905B6E" w:rsidRDefault="00905B6E" w:rsidP="00BE69A2">
      <w:pPr>
        <w:spacing w:line="276" w:lineRule="auto"/>
        <w:ind w:left="284" w:firstLine="0"/>
        <w:rPr>
          <w:rFonts w:eastAsia="Arial"/>
          <w:sz w:val="18"/>
          <w:szCs w:val="18"/>
        </w:rPr>
      </w:pPr>
    </w:p>
    <w:p w:rsidR="00905B6E" w:rsidRPr="00350166" w:rsidRDefault="0034660C" w:rsidP="00905B6E">
      <w:pPr>
        <w:spacing w:line="276" w:lineRule="auto"/>
        <w:ind w:left="2268" w:hanging="283"/>
        <w:rPr>
          <w:rFonts w:ascii="Arial" w:eastAsia="Arial" w:hAnsi="Arial" w:cs="Arial"/>
          <w:b/>
          <w:sz w:val="18"/>
          <w:szCs w:val="18"/>
        </w:rPr>
      </w:pPr>
      <w:r w:rsidRPr="00350166">
        <w:rPr>
          <w:rFonts w:eastAsia="Arial"/>
          <w:b/>
          <w:sz w:val="18"/>
          <w:szCs w:val="18"/>
        </w:rPr>
        <w:t xml:space="preserve">AVISO DE ADIAMENTO SINE DIE </w:t>
      </w:r>
      <w:r w:rsidR="00905B6E" w:rsidRPr="00350166">
        <w:rPr>
          <w:rFonts w:eastAsia="Arial"/>
          <w:b/>
          <w:sz w:val="18"/>
          <w:szCs w:val="18"/>
        </w:rPr>
        <w:t xml:space="preserve">DO </w:t>
      </w:r>
      <w:r w:rsidR="00834E8D" w:rsidRPr="00350166">
        <w:rPr>
          <w:rFonts w:eastAsia="Arial"/>
          <w:b/>
          <w:sz w:val="18"/>
          <w:szCs w:val="18"/>
        </w:rPr>
        <w:t>PREGÃO ELETRÔNICO SRP - Nº 00</w:t>
      </w:r>
      <w:r w:rsidR="00350166">
        <w:rPr>
          <w:rFonts w:eastAsia="Arial"/>
          <w:b/>
          <w:sz w:val="18"/>
          <w:szCs w:val="18"/>
        </w:rPr>
        <w:t>3</w:t>
      </w:r>
      <w:bookmarkStart w:id="0" w:name="_GoBack"/>
      <w:bookmarkEnd w:id="0"/>
      <w:r w:rsidR="00905B6E" w:rsidRPr="00350166">
        <w:rPr>
          <w:rFonts w:eastAsia="Arial"/>
          <w:b/>
          <w:sz w:val="18"/>
          <w:szCs w:val="18"/>
        </w:rPr>
        <w:t xml:space="preserve">/2026 </w:t>
      </w:r>
    </w:p>
    <w:p w:rsidR="00905B6E" w:rsidRPr="00350166" w:rsidRDefault="00905B6E" w:rsidP="00B5530D">
      <w:pPr>
        <w:spacing w:line="276" w:lineRule="auto"/>
        <w:ind w:left="284" w:firstLine="0"/>
        <w:rPr>
          <w:rFonts w:eastAsia="Arial"/>
          <w:sz w:val="18"/>
          <w:szCs w:val="18"/>
        </w:rPr>
      </w:pPr>
      <w:r w:rsidRPr="00350166">
        <w:rPr>
          <w:rFonts w:eastAsia="Arial"/>
          <w:sz w:val="18"/>
          <w:szCs w:val="18"/>
        </w:rPr>
        <w:t xml:space="preserve">O CONSÓRCIO INTERMUNICIPAL DE SANEAMENTO BÁSICO E AMBIENTAL DO NORDESTE GOIANO - CISBAN-GO, </w:t>
      </w:r>
      <w:r w:rsidR="0034660C" w:rsidRPr="00350166">
        <w:rPr>
          <w:rFonts w:eastAsia="Arial"/>
          <w:sz w:val="18"/>
          <w:szCs w:val="18"/>
        </w:rPr>
        <w:t>O Pregoeiro, no uso de suas atribuições legais e em conformidade com as disposições da Lei Federal nº 14.133/2021, torna público para conhecimento dos interessados o ADIAMENTO SINE DIE do Edital do Pregão Eletrônico 00</w:t>
      </w:r>
      <w:r w:rsidR="00350166" w:rsidRPr="00350166">
        <w:rPr>
          <w:rFonts w:eastAsia="Arial"/>
          <w:sz w:val="18"/>
          <w:szCs w:val="18"/>
        </w:rPr>
        <w:t>3</w:t>
      </w:r>
      <w:r w:rsidR="0034660C" w:rsidRPr="00350166">
        <w:rPr>
          <w:rFonts w:eastAsia="Arial"/>
          <w:sz w:val="18"/>
          <w:szCs w:val="18"/>
        </w:rPr>
        <w:t xml:space="preserve">/2026, cujo objeto é </w:t>
      </w:r>
      <w:r w:rsidR="00350166" w:rsidRPr="00350166">
        <w:rPr>
          <w:rFonts w:eastAsia="Arial"/>
          <w:sz w:val="18"/>
          <w:szCs w:val="18"/>
        </w:rPr>
        <w:t>Registro de Preços, tipo menor preço global por lote, por meio de licitação compartilhada, para contratação de empresa especializada na prestação de serviços terceirizados, com fornecimento de mão de obra (dedicação exclusiva), destinados à execução de atividades auxiliares, instrumentais, acessórias ou complementares às competências administrativas, os serviços compreendem apoio administrativo, operacional, suporte técnico, manutenção predial, alimentação coletiva, assistência social de caráter auxiliar e transporte institucional, conforme detalhamento dos postos de trabalho, atendendo às necessidades dos órgãos participantes e eventuais aderentes à Ata de Registro de Preços</w:t>
      </w:r>
      <w:r w:rsidR="00A1758D" w:rsidRPr="00350166">
        <w:rPr>
          <w:rFonts w:eastAsia="Arial"/>
          <w:sz w:val="18"/>
          <w:szCs w:val="18"/>
          <w:lang w:val="pt-PT"/>
        </w:rPr>
        <w:t xml:space="preserve">. </w:t>
      </w:r>
      <w:r w:rsidR="00B5530D" w:rsidRPr="00350166">
        <w:rPr>
          <w:rFonts w:eastAsia="Arial"/>
          <w:sz w:val="18"/>
          <w:szCs w:val="18"/>
        </w:rPr>
        <w:t xml:space="preserve">O presente adiamento fundamenta-se no Edital, que </w:t>
      </w:r>
      <w:proofErr w:type="gramStart"/>
      <w:r w:rsidR="00B5530D" w:rsidRPr="00350166">
        <w:rPr>
          <w:rFonts w:eastAsia="Arial"/>
          <w:sz w:val="18"/>
          <w:szCs w:val="18"/>
        </w:rPr>
        <w:t>reserva  o</w:t>
      </w:r>
      <w:proofErr w:type="gramEnd"/>
      <w:r w:rsidR="00B5530D" w:rsidRPr="00350166">
        <w:rPr>
          <w:rFonts w:eastAsia="Arial"/>
          <w:sz w:val="18"/>
          <w:szCs w:val="18"/>
        </w:rPr>
        <w:t xml:space="preserve"> CISBAN-GO o direito de cancelar, aditar, adiar, revogar ou anular o certame, no todo ou em parte, de acordo com o interesse público e a conveniência administrativa, sem que caiba aos interessados qualquer direito à reclamação, indenização, reembolso ou compensação. A</w:t>
      </w:r>
      <w:r w:rsidR="00720A05" w:rsidRPr="00350166">
        <w:rPr>
          <w:rFonts w:eastAsia="Arial"/>
          <w:sz w:val="18"/>
          <w:szCs w:val="18"/>
        </w:rPr>
        <w:t xml:space="preserve"> </w:t>
      </w:r>
      <w:r w:rsidR="00B5530D" w:rsidRPr="00350166">
        <w:rPr>
          <w:rFonts w:eastAsia="Arial"/>
          <w:sz w:val="18"/>
          <w:szCs w:val="18"/>
        </w:rPr>
        <w:t xml:space="preserve">medida visa assegurar a observância dos princípios da legalidade, da eficiência, da segurança jurídica e do interesse público, sendo que nova data para prosseguimento do procedimento será oportunamente divulgada pelos meios oficiais de comunicação da CISBAN-GO. </w:t>
      </w:r>
      <w:r w:rsidR="00350166" w:rsidRPr="00350166">
        <w:rPr>
          <w:rFonts w:eastAsia="Arial"/>
          <w:sz w:val="18"/>
          <w:szCs w:val="18"/>
        </w:rPr>
        <w:t>07</w:t>
      </w:r>
      <w:r w:rsidRPr="00350166">
        <w:rPr>
          <w:rFonts w:eastAsia="Arial"/>
          <w:sz w:val="18"/>
          <w:szCs w:val="18"/>
        </w:rPr>
        <w:t xml:space="preserve"> de </w:t>
      </w:r>
      <w:r w:rsidR="00350166" w:rsidRPr="00350166">
        <w:rPr>
          <w:rFonts w:eastAsia="Arial"/>
          <w:sz w:val="18"/>
          <w:szCs w:val="18"/>
        </w:rPr>
        <w:t>agosto</w:t>
      </w:r>
      <w:r w:rsidRPr="00350166">
        <w:rPr>
          <w:rFonts w:eastAsia="Arial"/>
          <w:sz w:val="18"/>
          <w:szCs w:val="18"/>
        </w:rPr>
        <w:t xml:space="preserve"> de 2026.  RODRIGO PEREIRA DOS SANTOS - PREGOEIRO</w:t>
      </w:r>
    </w:p>
    <w:p w:rsidR="00905B6E" w:rsidRDefault="00905B6E" w:rsidP="00BE69A2">
      <w:pPr>
        <w:spacing w:line="276" w:lineRule="auto"/>
        <w:ind w:left="284" w:firstLine="0"/>
        <w:rPr>
          <w:rFonts w:eastAsia="Arial"/>
          <w:sz w:val="18"/>
          <w:szCs w:val="18"/>
        </w:rPr>
      </w:pPr>
    </w:p>
    <w:p w:rsidR="00B5530D" w:rsidRDefault="00B5530D" w:rsidP="00B5530D">
      <w:pPr>
        <w:spacing w:line="276" w:lineRule="auto"/>
        <w:ind w:left="284" w:firstLine="0"/>
        <w:rPr>
          <w:rFonts w:eastAsia="Arial"/>
          <w:sz w:val="18"/>
          <w:szCs w:val="18"/>
        </w:rPr>
      </w:pPr>
    </w:p>
    <w:p w:rsidR="0034660C" w:rsidRPr="00BE69A2" w:rsidRDefault="0034660C" w:rsidP="00B5530D">
      <w:pPr>
        <w:spacing w:line="276" w:lineRule="auto"/>
        <w:rPr>
          <w:rFonts w:eastAsia="Arial"/>
          <w:sz w:val="18"/>
          <w:szCs w:val="18"/>
        </w:rPr>
      </w:pPr>
      <w:r w:rsidRPr="0034660C">
        <w:rPr>
          <w:rFonts w:eastAsia="Arial"/>
          <w:sz w:val="18"/>
          <w:szCs w:val="18"/>
        </w:rPr>
        <w:t xml:space="preserve"> </w:t>
      </w:r>
    </w:p>
    <w:sectPr w:rsidR="0034660C" w:rsidRPr="00BE69A2" w:rsidSect="00BE69A2">
      <w:headerReference w:type="default" r:id="rId6"/>
      <w:footerReference w:type="default" r:id="rId7"/>
      <w:pgSz w:w="11906" w:h="16838" w:code="9"/>
      <w:pgMar w:top="1418" w:right="1134" w:bottom="1418" w:left="1276"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11D5" w:rsidRDefault="007211D5">
      <w:pPr>
        <w:spacing w:line="240" w:lineRule="auto"/>
      </w:pPr>
      <w:r>
        <w:separator/>
      </w:r>
    </w:p>
  </w:endnote>
  <w:endnote w:type="continuationSeparator" w:id="0">
    <w:p w:rsidR="007211D5" w:rsidRDefault="007211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34D" w:rsidRDefault="009C7F49">
    <w:pPr>
      <w:tabs>
        <w:tab w:val="center" w:pos="0"/>
        <w:tab w:val="right" w:pos="9629"/>
      </w:tabs>
      <w:spacing w:line="240" w:lineRule="auto"/>
      <w:ind w:firstLine="0"/>
      <w:jc w:val="center"/>
    </w:pPr>
    <w:r>
      <w:rPr>
        <w:rFonts w:ascii="Arial" w:eastAsia="Arial" w:hAnsi="Arial" w:cs="Arial"/>
        <w:b/>
      </w:rPr>
      <w:t xml:space="preserve">CONSÓRCIO INTERMUNICIPAL DE SANEAMENTO BÁSICO E AMBIENTAL DO NORDESTE GOIANO – CISBAN-GO, </w:t>
    </w:r>
    <w:r>
      <w:rPr>
        <w:rFonts w:ascii="Arial" w:eastAsia="Arial" w:hAnsi="Arial" w:cs="Arial"/>
      </w:rPr>
      <w:t>reunida na sala da Comissão, situada na Rua Princesa Isabel, QD. 34 LT. 07, Centro, CEP: 73975-000 - Buritinópolis-GO</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11D5" w:rsidRDefault="007211D5">
      <w:pPr>
        <w:spacing w:line="240" w:lineRule="auto"/>
      </w:pPr>
      <w:r>
        <w:separator/>
      </w:r>
    </w:p>
  </w:footnote>
  <w:footnote w:type="continuationSeparator" w:id="0">
    <w:p w:rsidR="007211D5" w:rsidRDefault="007211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34D" w:rsidRDefault="009C7F49">
    <w:pPr>
      <w:pBdr>
        <w:top w:val="nil"/>
        <w:left w:val="nil"/>
        <w:bottom w:val="nil"/>
        <w:right w:val="nil"/>
        <w:between w:val="nil"/>
      </w:pBdr>
      <w:tabs>
        <w:tab w:val="center" w:pos="4252"/>
        <w:tab w:val="right" w:pos="8504"/>
      </w:tabs>
      <w:spacing w:line="240" w:lineRule="auto"/>
      <w:ind w:firstLine="0"/>
      <w:rPr>
        <w:color w:val="000000"/>
      </w:rPr>
    </w:pPr>
    <w:r>
      <w:rPr>
        <w:noProof/>
        <w:color w:val="000000"/>
      </w:rPr>
      <w:drawing>
        <wp:inline distT="0" distB="0" distL="0" distR="0">
          <wp:extent cx="5859335" cy="904875"/>
          <wp:effectExtent l="0" t="0" r="8255"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60668" cy="905081"/>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34D"/>
    <w:rsid w:val="00055A7B"/>
    <w:rsid w:val="00224C9B"/>
    <w:rsid w:val="00237823"/>
    <w:rsid w:val="002D73C2"/>
    <w:rsid w:val="002E17D2"/>
    <w:rsid w:val="00301296"/>
    <w:rsid w:val="0034660C"/>
    <w:rsid w:val="00350166"/>
    <w:rsid w:val="00350269"/>
    <w:rsid w:val="00350823"/>
    <w:rsid w:val="00487B81"/>
    <w:rsid w:val="0056392B"/>
    <w:rsid w:val="00720A05"/>
    <w:rsid w:val="007211D5"/>
    <w:rsid w:val="0073034D"/>
    <w:rsid w:val="0077490C"/>
    <w:rsid w:val="00834E8D"/>
    <w:rsid w:val="00874850"/>
    <w:rsid w:val="00905B6E"/>
    <w:rsid w:val="00923D48"/>
    <w:rsid w:val="009556A7"/>
    <w:rsid w:val="009A32C6"/>
    <w:rsid w:val="009C7F49"/>
    <w:rsid w:val="009F76F7"/>
    <w:rsid w:val="00A1758D"/>
    <w:rsid w:val="00A445DE"/>
    <w:rsid w:val="00A6494B"/>
    <w:rsid w:val="00AD4920"/>
    <w:rsid w:val="00B03C27"/>
    <w:rsid w:val="00B5530D"/>
    <w:rsid w:val="00BE69A2"/>
    <w:rsid w:val="00BF3C09"/>
    <w:rsid w:val="00C3060C"/>
    <w:rsid w:val="00CC48FA"/>
    <w:rsid w:val="00D55CCE"/>
    <w:rsid w:val="00E87E35"/>
    <w:rsid w:val="00ED3F2E"/>
    <w:rsid w:val="00F505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5FCAE6"/>
  <w15:docId w15:val="{16381A39-EA4F-48CB-A172-439A30933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sz w:val="24"/>
        <w:szCs w:val="24"/>
        <w:lang w:val="pt-BR" w:eastAsia="pt-BR"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
    <w:qFormat/>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Cabealho">
    <w:name w:val="header"/>
    <w:basedOn w:val="Normal"/>
    <w:link w:val="CabealhoChar"/>
    <w:uiPriority w:val="99"/>
    <w:unhideWhenUsed/>
    <w:rsid w:val="00224C9B"/>
    <w:pPr>
      <w:tabs>
        <w:tab w:val="center" w:pos="4252"/>
        <w:tab w:val="right" w:pos="8504"/>
      </w:tabs>
      <w:spacing w:line="240" w:lineRule="auto"/>
    </w:pPr>
  </w:style>
  <w:style w:type="character" w:customStyle="1" w:styleId="CabealhoChar">
    <w:name w:val="Cabeçalho Char"/>
    <w:basedOn w:val="Fontepargpadro"/>
    <w:link w:val="Cabealho"/>
    <w:uiPriority w:val="99"/>
    <w:rsid w:val="00224C9B"/>
  </w:style>
  <w:style w:type="paragraph" w:styleId="Rodap">
    <w:name w:val="footer"/>
    <w:basedOn w:val="Normal"/>
    <w:link w:val="RodapChar"/>
    <w:uiPriority w:val="99"/>
    <w:unhideWhenUsed/>
    <w:rsid w:val="00224C9B"/>
    <w:pPr>
      <w:tabs>
        <w:tab w:val="center" w:pos="4252"/>
        <w:tab w:val="right" w:pos="8504"/>
      </w:tabs>
      <w:spacing w:line="240" w:lineRule="auto"/>
    </w:pPr>
  </w:style>
  <w:style w:type="character" w:customStyle="1" w:styleId="RodapChar">
    <w:name w:val="Rodapé Char"/>
    <w:basedOn w:val="Fontepargpadro"/>
    <w:link w:val="Rodap"/>
    <w:uiPriority w:val="99"/>
    <w:rsid w:val="00224C9B"/>
  </w:style>
  <w:style w:type="table" w:customStyle="1" w:styleId="TableNormal0">
    <w:name w:val="Table Normal"/>
    <w:uiPriority w:val="2"/>
    <w:semiHidden/>
    <w:unhideWhenUsed/>
    <w:qFormat/>
    <w:rsid w:val="00224C9B"/>
    <w:pPr>
      <w:widowControl w:val="0"/>
      <w:autoSpaceDE w:val="0"/>
      <w:autoSpaceDN w:val="0"/>
      <w:spacing w:line="240" w:lineRule="auto"/>
      <w:ind w:firstLine="0"/>
      <w:jc w:val="left"/>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24C9B"/>
    <w:pPr>
      <w:widowControl w:val="0"/>
      <w:autoSpaceDE w:val="0"/>
      <w:autoSpaceDN w:val="0"/>
      <w:spacing w:line="240" w:lineRule="auto"/>
      <w:ind w:firstLine="0"/>
      <w:jc w:val="left"/>
    </w:pPr>
    <w:rPr>
      <w:rFonts w:ascii="Arial" w:eastAsia="Arial" w:hAnsi="Arial" w:cs="Arial"/>
      <w:b/>
      <w:bCs/>
      <w:sz w:val="14"/>
      <w:szCs w:val="14"/>
      <w:lang w:val="pt-PT" w:eastAsia="en-US"/>
    </w:rPr>
  </w:style>
  <w:style w:type="character" w:customStyle="1" w:styleId="CorpodetextoChar">
    <w:name w:val="Corpo de texto Char"/>
    <w:basedOn w:val="Fontepargpadro"/>
    <w:link w:val="Corpodetexto"/>
    <w:uiPriority w:val="1"/>
    <w:rsid w:val="00224C9B"/>
    <w:rPr>
      <w:rFonts w:ascii="Arial" w:eastAsia="Arial" w:hAnsi="Arial" w:cs="Arial"/>
      <w:b/>
      <w:bCs/>
      <w:sz w:val="14"/>
      <w:szCs w:val="14"/>
      <w:lang w:val="pt-PT" w:eastAsia="en-US"/>
    </w:rPr>
  </w:style>
  <w:style w:type="paragraph" w:styleId="PargrafodaLista">
    <w:name w:val="List Paragraph"/>
    <w:basedOn w:val="Normal"/>
    <w:uiPriority w:val="1"/>
    <w:qFormat/>
    <w:rsid w:val="00224C9B"/>
    <w:pPr>
      <w:widowControl w:val="0"/>
      <w:autoSpaceDE w:val="0"/>
      <w:autoSpaceDN w:val="0"/>
      <w:spacing w:line="240" w:lineRule="auto"/>
      <w:ind w:firstLine="0"/>
      <w:jc w:val="left"/>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224C9B"/>
    <w:pPr>
      <w:widowControl w:val="0"/>
      <w:autoSpaceDE w:val="0"/>
      <w:autoSpaceDN w:val="0"/>
      <w:spacing w:before="28" w:line="240" w:lineRule="auto"/>
      <w:ind w:firstLine="0"/>
      <w:jc w:val="right"/>
    </w:pPr>
    <w:rPr>
      <w:rFonts w:ascii="Arial MT" w:eastAsia="Arial MT" w:hAnsi="Arial MT" w:cs="Arial MT"/>
      <w:sz w:val="22"/>
      <w:szCs w:val="22"/>
      <w:lang w:val="pt-PT" w:eastAsia="en-US"/>
    </w:rPr>
  </w:style>
  <w:style w:type="character" w:styleId="Hyperlink">
    <w:name w:val="Hyperlink"/>
    <w:basedOn w:val="Fontepargpadro"/>
    <w:uiPriority w:val="99"/>
    <w:unhideWhenUsed/>
    <w:rsid w:val="00A175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272</Words>
  <Characters>1475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Rodrigo Pereira</dc:creator>
  <cp:lastModifiedBy>Rodrigo Pereira</cp:lastModifiedBy>
  <cp:revision>2</cp:revision>
  <cp:lastPrinted>2026-07-29T18:37:00Z</cp:lastPrinted>
  <dcterms:created xsi:type="dcterms:W3CDTF">2026-08-07T19:38:00Z</dcterms:created>
  <dcterms:modified xsi:type="dcterms:W3CDTF">2026-08-07T19:38:00Z</dcterms:modified>
</cp:coreProperties>
</file>