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96B51" w14:textId="77777777" w:rsidR="00AA5DD3" w:rsidRPr="005B59D5" w:rsidRDefault="00AA5DD3" w:rsidP="005B59D5">
      <w:pPr>
        <w:spacing w:after="0"/>
        <w:jc w:val="center"/>
        <w:rPr>
          <w:rFonts w:ascii="Times New Roman" w:hAnsi="Times New Roman" w:cs="Times New Roman"/>
          <w:b/>
          <w:color w:val="FF0000"/>
          <w:sz w:val="23"/>
          <w:szCs w:val="23"/>
        </w:rPr>
      </w:pPr>
    </w:p>
    <w:p w14:paraId="35B6E4A8" w14:textId="77777777" w:rsidR="00E4131C" w:rsidRPr="005B59D5" w:rsidRDefault="00E4131C" w:rsidP="005B59D5">
      <w:pPr>
        <w:shd w:val="clear" w:color="auto" w:fill="D9D9D9" w:themeFill="background1" w:themeFillShade="D9"/>
        <w:spacing w:after="0"/>
        <w:jc w:val="center"/>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ESTUDO TÉCNICO PRELIMINAR</w:t>
      </w:r>
    </w:p>
    <w:p w14:paraId="446EDFE4" w14:textId="77777777" w:rsidR="005C6BB8" w:rsidRPr="005B59D5" w:rsidRDefault="005C6BB8" w:rsidP="005B59D5">
      <w:pPr>
        <w:spacing w:after="0"/>
        <w:jc w:val="center"/>
        <w:rPr>
          <w:rFonts w:ascii="Times New Roman" w:hAnsi="Times New Roman" w:cs="Times New Roman"/>
          <w:b/>
          <w:i/>
          <w:color w:val="000000" w:themeColor="text1"/>
          <w:sz w:val="23"/>
          <w:szCs w:val="23"/>
        </w:rPr>
      </w:pPr>
    </w:p>
    <w:p w14:paraId="111DBBF7" w14:textId="77777777" w:rsidR="004B1FF9" w:rsidRPr="005B59D5" w:rsidRDefault="004B1FF9" w:rsidP="005B59D5">
      <w:pPr>
        <w:spacing w:after="0"/>
        <w:jc w:val="center"/>
        <w:rPr>
          <w:rFonts w:ascii="Times New Roman" w:hAnsi="Times New Roman" w:cs="Times New Roman"/>
          <w:b/>
          <w:i/>
          <w:color w:val="000000" w:themeColor="text1"/>
          <w:sz w:val="23"/>
          <w:szCs w:val="23"/>
        </w:rPr>
      </w:pPr>
    </w:p>
    <w:p w14:paraId="6C900604" w14:textId="77777777" w:rsidR="00E4131C" w:rsidRPr="005B59D5" w:rsidRDefault="00E4131C" w:rsidP="005B59D5">
      <w:pPr>
        <w:spacing w:after="0"/>
        <w:jc w:val="center"/>
        <w:rPr>
          <w:rFonts w:ascii="Times New Roman" w:hAnsi="Times New Roman" w:cs="Times New Roman"/>
          <w:b/>
          <w:i/>
          <w:color w:val="000000" w:themeColor="text1"/>
          <w:sz w:val="23"/>
          <w:szCs w:val="23"/>
        </w:rPr>
      </w:pPr>
      <w:r w:rsidRPr="005B59D5">
        <w:rPr>
          <w:rFonts w:ascii="Times New Roman" w:hAnsi="Times New Roman" w:cs="Times New Roman"/>
          <w:b/>
          <w:i/>
          <w:color w:val="000000" w:themeColor="text1"/>
          <w:sz w:val="23"/>
          <w:szCs w:val="23"/>
        </w:rPr>
        <w:t>(Elaborado com fundamento no art. 18, §1º da Lei Federal nº 14.133/2021 e no Decreto Municipal nº 1.09</w:t>
      </w:r>
      <w:r w:rsidR="008B0C22" w:rsidRPr="005B59D5">
        <w:rPr>
          <w:rFonts w:ascii="Times New Roman" w:hAnsi="Times New Roman" w:cs="Times New Roman"/>
          <w:b/>
          <w:i/>
          <w:color w:val="000000" w:themeColor="text1"/>
          <w:sz w:val="23"/>
          <w:szCs w:val="23"/>
        </w:rPr>
        <w:t>4</w:t>
      </w:r>
      <w:r w:rsidRPr="005B59D5">
        <w:rPr>
          <w:rFonts w:ascii="Times New Roman" w:hAnsi="Times New Roman" w:cs="Times New Roman"/>
          <w:b/>
          <w:i/>
          <w:color w:val="000000" w:themeColor="text1"/>
          <w:sz w:val="23"/>
          <w:szCs w:val="23"/>
        </w:rPr>
        <w:t>, de 29 de dezembro de 2023.).</w:t>
      </w:r>
    </w:p>
    <w:p w14:paraId="3CC0A53C" w14:textId="77777777" w:rsidR="004B1FF9" w:rsidRPr="005B59D5" w:rsidRDefault="004B1FF9" w:rsidP="005B59D5">
      <w:pPr>
        <w:spacing w:after="0"/>
        <w:jc w:val="center"/>
        <w:rPr>
          <w:rFonts w:ascii="Times New Roman" w:hAnsi="Times New Roman" w:cs="Times New Roman"/>
          <w:b/>
          <w:i/>
          <w:color w:val="FF0000"/>
          <w:sz w:val="23"/>
          <w:szCs w:val="23"/>
        </w:rPr>
      </w:pPr>
    </w:p>
    <w:p w14:paraId="0B56844A" w14:textId="77777777" w:rsidR="004B1FF9" w:rsidRPr="005B59D5" w:rsidRDefault="004B1FF9" w:rsidP="005B59D5">
      <w:pPr>
        <w:spacing w:after="0"/>
        <w:jc w:val="center"/>
        <w:rPr>
          <w:rFonts w:ascii="Times New Roman" w:hAnsi="Times New Roman" w:cs="Times New Roman"/>
          <w:b/>
          <w:i/>
          <w:color w:val="FF0000"/>
          <w:sz w:val="23"/>
          <w:szCs w:val="23"/>
        </w:rPr>
      </w:pPr>
    </w:p>
    <w:p w14:paraId="6C43BFA3"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1 – INTRODUÇÃO</w:t>
      </w:r>
    </w:p>
    <w:p w14:paraId="1F8CC4EC" w14:textId="77777777" w:rsidR="004B1FF9" w:rsidRPr="005B59D5" w:rsidRDefault="004B1FF9" w:rsidP="005B59D5">
      <w:pPr>
        <w:spacing w:after="0"/>
        <w:jc w:val="both"/>
        <w:rPr>
          <w:rFonts w:ascii="Times New Roman" w:hAnsi="Times New Roman" w:cs="Times New Roman"/>
          <w:color w:val="FF0000"/>
          <w:sz w:val="23"/>
          <w:szCs w:val="23"/>
        </w:rPr>
      </w:pPr>
    </w:p>
    <w:p w14:paraId="7E1BB78A" w14:textId="77777777" w:rsidR="00E4131C" w:rsidRPr="005B59D5" w:rsidRDefault="00E4131C" w:rsidP="005B59D5">
      <w:pPr>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085D158F" w14:textId="77777777" w:rsidR="00E4131C" w:rsidRPr="005B59D5" w:rsidRDefault="00E4131C" w:rsidP="005B59D5">
      <w:pPr>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1.2 – Este documento foi elaborado com fulcro no art. 18, §1º da Lei Federal nº 14.133/2021 e no Decreto Municipal nº 1.09</w:t>
      </w:r>
      <w:r w:rsidR="00103D42" w:rsidRPr="005B59D5">
        <w:rPr>
          <w:rFonts w:ascii="Times New Roman" w:hAnsi="Times New Roman" w:cs="Times New Roman"/>
          <w:color w:val="000000" w:themeColor="text1"/>
          <w:sz w:val="23"/>
          <w:szCs w:val="23"/>
        </w:rPr>
        <w:t>4</w:t>
      </w:r>
      <w:r w:rsidRPr="005B59D5">
        <w:rPr>
          <w:rFonts w:ascii="Times New Roman" w:hAnsi="Times New Roman" w:cs="Times New Roman"/>
          <w:color w:val="000000" w:themeColor="text1"/>
          <w:sz w:val="23"/>
          <w:szCs w:val="23"/>
        </w:rPr>
        <w:t xml:space="preserve">, de 29 de dezembro de 2023, e tem como objetivo principal fundamentar o Termo de Referência que será elaborado em momento oportuno, caso se conclua pela viabilidade da contratação. </w:t>
      </w:r>
    </w:p>
    <w:p w14:paraId="7610BC21" w14:textId="77777777" w:rsidR="007A65EB" w:rsidRPr="005B59D5" w:rsidRDefault="007A65EB" w:rsidP="005B59D5">
      <w:pPr>
        <w:spacing w:after="0"/>
        <w:jc w:val="both"/>
        <w:rPr>
          <w:rFonts w:ascii="Times New Roman" w:hAnsi="Times New Roman" w:cs="Times New Roman"/>
          <w:b/>
          <w:color w:val="000000" w:themeColor="text1"/>
          <w:sz w:val="23"/>
          <w:szCs w:val="23"/>
        </w:rPr>
      </w:pPr>
    </w:p>
    <w:p w14:paraId="7B0E2C21"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2 – UNIDADES DEMANDANTES DA CONTRATAÇÃO</w:t>
      </w:r>
    </w:p>
    <w:p w14:paraId="69BFEECA" w14:textId="77777777" w:rsidR="00103D42" w:rsidRPr="005B59D5" w:rsidRDefault="00103D42" w:rsidP="005B59D5">
      <w:pPr>
        <w:tabs>
          <w:tab w:val="left" w:pos="-6240"/>
          <w:tab w:val="left" w:pos="720"/>
        </w:tabs>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2.1 – Secretaria Municipal de Transporte e Trânsito;</w:t>
      </w:r>
    </w:p>
    <w:p w14:paraId="03389E84" w14:textId="77777777" w:rsidR="00103D42" w:rsidRPr="005B59D5" w:rsidRDefault="00103D42" w:rsidP="005B59D5">
      <w:pPr>
        <w:tabs>
          <w:tab w:val="left" w:pos="-6240"/>
          <w:tab w:val="left" w:pos="720"/>
        </w:tabs>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2.2 – Secretaria Municipal de Administração;</w:t>
      </w:r>
    </w:p>
    <w:p w14:paraId="2E25ED58" w14:textId="77777777" w:rsidR="00103D42" w:rsidRPr="005B59D5" w:rsidRDefault="00103D42" w:rsidP="005B59D5">
      <w:pPr>
        <w:tabs>
          <w:tab w:val="left" w:pos="-6240"/>
          <w:tab w:val="left" w:pos="720"/>
        </w:tabs>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2.3 – Secretaria Municipal de Educação;</w:t>
      </w:r>
    </w:p>
    <w:p w14:paraId="000F1614" w14:textId="77777777" w:rsidR="00103D42" w:rsidRPr="005B59D5" w:rsidRDefault="00103D42" w:rsidP="005B59D5">
      <w:pPr>
        <w:tabs>
          <w:tab w:val="left" w:pos="-6240"/>
          <w:tab w:val="left" w:pos="720"/>
        </w:tabs>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2.4 – Secretaria Municipal de Saúde;</w:t>
      </w:r>
    </w:p>
    <w:p w14:paraId="5DCE9DDC" w14:textId="77777777" w:rsidR="00103D42" w:rsidRPr="005B59D5" w:rsidRDefault="00103D42" w:rsidP="005B59D5">
      <w:pPr>
        <w:tabs>
          <w:tab w:val="left" w:pos="-6240"/>
          <w:tab w:val="left" w:pos="720"/>
        </w:tabs>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2.5 – Secretaria Municipal de Assistência Social;</w:t>
      </w:r>
    </w:p>
    <w:p w14:paraId="5A8ADB49" w14:textId="77777777" w:rsidR="00103D42" w:rsidRPr="005B59D5" w:rsidRDefault="00103D42" w:rsidP="005B59D5">
      <w:pPr>
        <w:tabs>
          <w:tab w:val="left" w:pos="-6240"/>
          <w:tab w:val="left" w:pos="720"/>
        </w:tabs>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2.6 – Secretaria Municipal de Obras, Serviços Urbanos e Habitação;</w:t>
      </w:r>
    </w:p>
    <w:p w14:paraId="1C0B693F" w14:textId="77777777" w:rsidR="00103D42" w:rsidRPr="005B59D5" w:rsidRDefault="00103D42" w:rsidP="005B59D5">
      <w:pPr>
        <w:tabs>
          <w:tab w:val="left" w:pos="-6240"/>
          <w:tab w:val="left" w:pos="720"/>
        </w:tabs>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2.7 – Secretaria Municipal</w:t>
      </w:r>
      <w:r w:rsidR="00095974" w:rsidRPr="005B59D5">
        <w:rPr>
          <w:rFonts w:ascii="Times New Roman" w:hAnsi="Times New Roman" w:cs="Times New Roman"/>
          <w:color w:val="000000" w:themeColor="text1"/>
          <w:sz w:val="23"/>
          <w:szCs w:val="23"/>
        </w:rPr>
        <w:t xml:space="preserve"> de Agricultura e Meio Ambiente.</w:t>
      </w:r>
    </w:p>
    <w:p w14:paraId="7CD154AC" w14:textId="77777777" w:rsidR="00095974" w:rsidRPr="005B59D5" w:rsidRDefault="00095974" w:rsidP="005B59D5">
      <w:pPr>
        <w:tabs>
          <w:tab w:val="left" w:pos="-6240"/>
          <w:tab w:val="left" w:pos="720"/>
        </w:tabs>
        <w:spacing w:after="0"/>
        <w:jc w:val="both"/>
        <w:rPr>
          <w:rFonts w:ascii="Times New Roman" w:hAnsi="Times New Roman" w:cs="Times New Roman"/>
          <w:color w:val="000000" w:themeColor="text1"/>
          <w:sz w:val="23"/>
          <w:szCs w:val="23"/>
        </w:rPr>
      </w:pPr>
    </w:p>
    <w:p w14:paraId="05AA52EF"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3 – DO OBJETO</w:t>
      </w:r>
    </w:p>
    <w:p w14:paraId="0D4180E9" w14:textId="30F4FF96" w:rsidR="00503056" w:rsidRPr="005B59D5" w:rsidRDefault="000C716D" w:rsidP="005B59D5">
      <w:pPr>
        <w:pStyle w:val="NormalWeb"/>
        <w:spacing w:line="276" w:lineRule="auto"/>
        <w:ind w:firstLine="708"/>
        <w:jc w:val="both"/>
        <w:rPr>
          <w:color w:val="FF0000"/>
          <w:sz w:val="23"/>
          <w:szCs w:val="23"/>
        </w:rPr>
      </w:pPr>
      <w:r w:rsidRPr="005B59D5">
        <w:rPr>
          <w:color w:val="000000" w:themeColor="text1"/>
          <w:sz w:val="23"/>
          <w:szCs w:val="23"/>
        </w:rPr>
        <w:t xml:space="preserve">Contratação de pessoa jurídica especializada para prestação de </w:t>
      </w:r>
      <w:r w:rsidRPr="005B59D5">
        <w:rPr>
          <w:bCs/>
          <w:color w:val="000000" w:themeColor="text1"/>
          <w:sz w:val="23"/>
          <w:szCs w:val="23"/>
        </w:rPr>
        <w:t xml:space="preserve">serviços de manutenção </w:t>
      </w:r>
      <w:r w:rsidRPr="005B59D5">
        <w:rPr>
          <w:bCs/>
          <w:sz w:val="23"/>
          <w:szCs w:val="23"/>
        </w:rPr>
        <w:t>preventiva e corretiva da frota municipal</w:t>
      </w:r>
      <w:r w:rsidRPr="005B59D5">
        <w:rPr>
          <w:sz w:val="23"/>
          <w:szCs w:val="23"/>
        </w:rPr>
        <w:t xml:space="preserve">, compreendendo </w:t>
      </w:r>
      <w:r w:rsidRPr="005B59D5">
        <w:rPr>
          <w:bCs/>
          <w:sz w:val="23"/>
          <w:szCs w:val="23"/>
        </w:rPr>
        <w:t>serviços mecânicos em geral, alinhamento e balanceamento de direção e lanternagem</w:t>
      </w:r>
      <w:r w:rsidRPr="005B59D5">
        <w:rPr>
          <w:sz w:val="23"/>
          <w:szCs w:val="23"/>
        </w:rPr>
        <w:t xml:space="preserve">, </w:t>
      </w:r>
      <w:r w:rsidRPr="005B59D5">
        <w:rPr>
          <w:bCs/>
          <w:sz w:val="23"/>
          <w:szCs w:val="23"/>
        </w:rPr>
        <w:t>sem fornecimento de peças</w:t>
      </w:r>
      <w:r w:rsidRPr="005B59D5">
        <w:rPr>
          <w:sz w:val="23"/>
          <w:szCs w:val="23"/>
        </w:rPr>
        <w:t>, a serem executados conforme a demanda do Município de Santa Margarida/MG.</w:t>
      </w:r>
    </w:p>
    <w:p w14:paraId="24FB113C"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4 – DA NECESSIDADE E JUSTIFICATIVAS DA CONTRATAÇÃO</w:t>
      </w:r>
    </w:p>
    <w:p w14:paraId="00418051" w14:textId="77777777" w:rsidR="009577BB" w:rsidRPr="005B59D5" w:rsidRDefault="009577BB" w:rsidP="005B59D5">
      <w:pPr>
        <w:tabs>
          <w:tab w:val="left" w:pos="1701"/>
        </w:tabs>
        <w:spacing w:after="0"/>
        <w:ind w:firstLine="851"/>
        <w:jc w:val="both"/>
        <w:rPr>
          <w:rFonts w:ascii="Times New Roman" w:hAnsi="Times New Roman" w:cs="Times New Roman"/>
          <w:bCs/>
          <w:color w:val="FF0000"/>
          <w:sz w:val="23"/>
          <w:szCs w:val="23"/>
        </w:rPr>
      </w:pPr>
    </w:p>
    <w:p w14:paraId="26D34B99" w14:textId="77777777" w:rsidR="00FF7992" w:rsidRPr="005B59D5" w:rsidRDefault="00FF7992" w:rsidP="005B59D5">
      <w:pPr>
        <w:tabs>
          <w:tab w:val="left" w:pos="1701"/>
        </w:tabs>
        <w:ind w:firstLine="851"/>
        <w:jc w:val="both"/>
        <w:rPr>
          <w:rFonts w:ascii="Times New Roman" w:hAnsi="Times New Roman" w:cs="Times New Roman"/>
          <w:bCs/>
          <w:color w:val="000000" w:themeColor="text1"/>
          <w:sz w:val="23"/>
          <w:szCs w:val="23"/>
        </w:rPr>
      </w:pPr>
      <w:r w:rsidRPr="005B59D5">
        <w:rPr>
          <w:rFonts w:ascii="Times New Roman" w:hAnsi="Times New Roman" w:cs="Times New Roman"/>
          <w:bCs/>
          <w:color w:val="000000" w:themeColor="text1"/>
          <w:sz w:val="23"/>
          <w:szCs w:val="23"/>
        </w:rPr>
        <w:t xml:space="preserve">A instauração de procedimento administrativo tem como objetivo viabilizar a escolha da proposta mais vantajosa em favor da Administração Pública municipal, para tanto, utilizando-se o critério de “menor preço” por item, bem como selecionar prestador (es) de serviços que apresentem,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15B5E677" w14:textId="77777777" w:rsidR="005B59D5" w:rsidRDefault="005B59D5" w:rsidP="005B59D5">
      <w:pPr>
        <w:spacing w:before="100" w:beforeAutospacing="1" w:after="100" w:afterAutospacing="1"/>
        <w:ind w:firstLine="708"/>
        <w:jc w:val="both"/>
        <w:rPr>
          <w:rFonts w:ascii="Times New Roman" w:eastAsia="Times New Roman" w:hAnsi="Times New Roman" w:cs="Times New Roman"/>
          <w:sz w:val="23"/>
          <w:szCs w:val="23"/>
          <w:lang w:eastAsia="pt-BR"/>
        </w:rPr>
      </w:pPr>
    </w:p>
    <w:p w14:paraId="4DCD3981" w14:textId="70A131CF" w:rsidR="000C716D" w:rsidRPr="005B59D5" w:rsidRDefault="000C716D" w:rsidP="005B59D5">
      <w:pPr>
        <w:spacing w:before="100" w:beforeAutospacing="1" w:after="100" w:afterAutospacing="1"/>
        <w:ind w:firstLine="708"/>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sz w:val="23"/>
          <w:szCs w:val="23"/>
          <w:lang w:eastAsia="pt-BR"/>
        </w:rPr>
        <w:t xml:space="preserve">A presente contratação justifica-se pela necessidade de garantir a adequada </w:t>
      </w:r>
      <w:r w:rsidRPr="005B59D5">
        <w:rPr>
          <w:rFonts w:ascii="Times New Roman" w:eastAsia="Times New Roman" w:hAnsi="Times New Roman" w:cs="Times New Roman"/>
          <w:bCs/>
          <w:sz w:val="23"/>
          <w:szCs w:val="23"/>
          <w:lang w:eastAsia="pt-BR"/>
        </w:rPr>
        <w:t>manutenção preventiva e corretiva da frota de veículos pertencente ao Município de Santa Margarida/MG</w:t>
      </w:r>
      <w:r w:rsidRPr="005B59D5">
        <w:rPr>
          <w:rFonts w:ascii="Times New Roman" w:eastAsia="Times New Roman" w:hAnsi="Times New Roman" w:cs="Times New Roman"/>
          <w:sz w:val="23"/>
          <w:szCs w:val="23"/>
          <w:lang w:eastAsia="pt-BR"/>
        </w:rPr>
        <w:t>, a qual é utilizada diariamente na execução de diversos serviços públicos essenciais, tais como transporte de pacientes, apoio às atividades administrativas, manutenção de vias públicas, serviços de assistência social, educação e demais demandas operacionais da Administração Municipal.</w:t>
      </w:r>
    </w:p>
    <w:p w14:paraId="6C4B7426" w14:textId="77777777" w:rsidR="000C716D" w:rsidRPr="005B59D5" w:rsidRDefault="000C716D" w:rsidP="005B59D5">
      <w:pPr>
        <w:spacing w:before="100" w:beforeAutospacing="1" w:after="100" w:afterAutospacing="1"/>
        <w:ind w:firstLine="708"/>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sz w:val="23"/>
          <w:szCs w:val="23"/>
          <w:lang w:eastAsia="pt-BR"/>
        </w:rPr>
        <w:t xml:space="preserve">A manutenção regular dos veículos é medida indispensável para assegurar </w:t>
      </w:r>
      <w:r w:rsidRPr="005B59D5">
        <w:rPr>
          <w:rFonts w:ascii="Times New Roman" w:eastAsia="Times New Roman" w:hAnsi="Times New Roman" w:cs="Times New Roman"/>
          <w:bCs/>
          <w:sz w:val="23"/>
          <w:szCs w:val="23"/>
          <w:lang w:eastAsia="pt-BR"/>
        </w:rPr>
        <w:t>segurança, eficiência, continuidade e economicidade na prestação dos serviços públicos</w:t>
      </w:r>
      <w:r w:rsidRPr="005B59D5">
        <w:rPr>
          <w:rFonts w:ascii="Times New Roman" w:eastAsia="Times New Roman" w:hAnsi="Times New Roman" w:cs="Times New Roman"/>
          <w:sz w:val="23"/>
          <w:szCs w:val="23"/>
          <w:lang w:eastAsia="pt-BR"/>
        </w:rPr>
        <w:t>, evitando paralisações decorrentes de falhas mecânicas, bem como prevenindo o agravamento de problemas que possam gerar custos mais elevados de reparação ou até mesmo a inutilização de veículos do patrimônio público.</w:t>
      </w:r>
    </w:p>
    <w:p w14:paraId="25B3C66D" w14:textId="77777777" w:rsidR="000C716D" w:rsidRPr="005B59D5" w:rsidRDefault="000C716D" w:rsidP="005B59D5">
      <w:pPr>
        <w:spacing w:before="100" w:beforeAutospacing="1" w:after="100" w:afterAutospacing="1"/>
        <w:ind w:firstLine="708"/>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sz w:val="23"/>
          <w:szCs w:val="23"/>
          <w:lang w:eastAsia="pt-BR"/>
        </w:rPr>
        <w:t xml:space="preserve">Nesse contexto, a contratação de empresa especializada para a prestação de </w:t>
      </w:r>
      <w:r w:rsidRPr="005B59D5">
        <w:rPr>
          <w:rFonts w:ascii="Times New Roman" w:eastAsia="Times New Roman" w:hAnsi="Times New Roman" w:cs="Times New Roman"/>
          <w:bCs/>
          <w:sz w:val="23"/>
          <w:szCs w:val="23"/>
          <w:lang w:eastAsia="pt-BR"/>
        </w:rPr>
        <w:t>serviços mecânicos em geral, alinhamento e balanceamento de direção e serviços de lanternagem</w:t>
      </w:r>
      <w:r w:rsidRPr="005B59D5">
        <w:rPr>
          <w:rFonts w:ascii="Times New Roman" w:eastAsia="Times New Roman" w:hAnsi="Times New Roman" w:cs="Times New Roman"/>
          <w:sz w:val="23"/>
          <w:szCs w:val="23"/>
          <w:lang w:eastAsia="pt-BR"/>
        </w:rPr>
        <w:t xml:space="preserve"> permitirá que os veículos recebam os reparos necessários de forma adequada e tempestiva, contribuindo para a </w:t>
      </w:r>
      <w:r w:rsidRPr="005B59D5">
        <w:rPr>
          <w:rFonts w:ascii="Times New Roman" w:eastAsia="Times New Roman" w:hAnsi="Times New Roman" w:cs="Times New Roman"/>
          <w:bCs/>
          <w:sz w:val="23"/>
          <w:szCs w:val="23"/>
          <w:lang w:eastAsia="pt-BR"/>
        </w:rPr>
        <w:t>conservação da frota, prolongamento da vida útil dos veículos e redução de gastos com manutenções emergenciais</w:t>
      </w:r>
      <w:r w:rsidRPr="005B59D5">
        <w:rPr>
          <w:rFonts w:ascii="Times New Roman" w:eastAsia="Times New Roman" w:hAnsi="Times New Roman" w:cs="Times New Roman"/>
          <w:sz w:val="23"/>
          <w:szCs w:val="23"/>
          <w:lang w:eastAsia="pt-BR"/>
        </w:rPr>
        <w:t>.</w:t>
      </w:r>
    </w:p>
    <w:p w14:paraId="7CCFF75F" w14:textId="77777777" w:rsidR="000C716D" w:rsidRPr="005B59D5" w:rsidRDefault="000C716D" w:rsidP="005B59D5">
      <w:pPr>
        <w:spacing w:before="100" w:beforeAutospacing="1" w:after="100" w:afterAutospacing="1"/>
        <w:ind w:firstLine="708"/>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sz w:val="23"/>
          <w:szCs w:val="23"/>
          <w:lang w:eastAsia="pt-BR"/>
        </w:rPr>
        <w:t xml:space="preserve">Destaca-se que os serviços serão prestados </w:t>
      </w:r>
      <w:r w:rsidRPr="005B59D5">
        <w:rPr>
          <w:rFonts w:ascii="Times New Roman" w:eastAsia="Times New Roman" w:hAnsi="Times New Roman" w:cs="Times New Roman"/>
          <w:bCs/>
          <w:sz w:val="23"/>
          <w:szCs w:val="23"/>
          <w:lang w:eastAsia="pt-BR"/>
        </w:rPr>
        <w:t>sem fornecimento de peças</w:t>
      </w:r>
      <w:r w:rsidRPr="005B59D5">
        <w:rPr>
          <w:rFonts w:ascii="Times New Roman" w:eastAsia="Times New Roman" w:hAnsi="Times New Roman" w:cs="Times New Roman"/>
          <w:sz w:val="23"/>
          <w:szCs w:val="23"/>
          <w:lang w:eastAsia="pt-BR"/>
        </w:rPr>
        <w:t>, sendo estas adquiridas separadamente pelo Município quando necessário, o que possibilita maior controle por parte da Administração quanto à qualidade, especificação e custo dos componentes utilizados nos reparos.</w:t>
      </w:r>
    </w:p>
    <w:p w14:paraId="5912112D" w14:textId="77777777" w:rsidR="00FB52DA" w:rsidRPr="005B59D5" w:rsidRDefault="00FB52DA" w:rsidP="005B59D5">
      <w:pPr>
        <w:spacing w:after="0"/>
        <w:ind w:firstLine="708"/>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 xml:space="preserve">Além disso, os serviços de alinhamento e balanceamento de direção são essenciais para garantir o perfeito funcionamento e segurança veicular, tendo em vista que fazem parte do plano de manutenção dos veículos, os quais devem ser executados de forma periódica, já que garantem que não ocorram trepidações no volante e nas rodas e desgaste dos pneus, evitando acidentes, além de contribuírem para a vida útil do veículo e de diversos componentes automotivos. </w:t>
      </w:r>
    </w:p>
    <w:p w14:paraId="5151E50E" w14:textId="77777777" w:rsidR="000C716D" w:rsidRPr="005B59D5" w:rsidRDefault="000C716D" w:rsidP="005B59D5">
      <w:pPr>
        <w:spacing w:before="100" w:beforeAutospacing="1" w:after="100" w:afterAutospacing="1"/>
        <w:ind w:firstLine="708"/>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sz w:val="23"/>
          <w:szCs w:val="23"/>
          <w:lang w:eastAsia="pt-BR"/>
        </w:rPr>
        <w:t xml:space="preserve">Assim, a contratação pretendida mostra-se </w:t>
      </w:r>
      <w:r w:rsidRPr="005B59D5">
        <w:rPr>
          <w:rFonts w:ascii="Times New Roman" w:eastAsia="Times New Roman" w:hAnsi="Times New Roman" w:cs="Times New Roman"/>
          <w:bCs/>
          <w:sz w:val="23"/>
          <w:szCs w:val="23"/>
          <w:lang w:eastAsia="pt-BR"/>
        </w:rPr>
        <w:t>necessária e vantajosa para a Administração Pública</w:t>
      </w:r>
      <w:r w:rsidRPr="005B59D5">
        <w:rPr>
          <w:rFonts w:ascii="Times New Roman" w:eastAsia="Times New Roman" w:hAnsi="Times New Roman" w:cs="Times New Roman"/>
          <w:sz w:val="23"/>
          <w:szCs w:val="23"/>
          <w:lang w:eastAsia="pt-BR"/>
        </w:rPr>
        <w:t>, por garantir melhores condições de funcionamento da frota municipal e assegurar a continuidade dos serviços públicos prestados à população.</w:t>
      </w:r>
    </w:p>
    <w:p w14:paraId="0886101F"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5 – DA PREVISÃO DA POSSÍVEL CONTRATAÇÃO NO PLANO DE CONTRATAÇÕES ANUAL</w:t>
      </w:r>
    </w:p>
    <w:p w14:paraId="24CBF187" w14:textId="77777777" w:rsidR="0090503A" w:rsidRPr="005B59D5" w:rsidRDefault="0090503A" w:rsidP="005B59D5">
      <w:pPr>
        <w:spacing w:after="0"/>
        <w:jc w:val="both"/>
        <w:rPr>
          <w:rFonts w:ascii="Times New Roman" w:hAnsi="Times New Roman" w:cs="Times New Roman"/>
          <w:color w:val="FF0000"/>
          <w:sz w:val="23"/>
          <w:szCs w:val="23"/>
        </w:rPr>
      </w:pPr>
    </w:p>
    <w:p w14:paraId="1A252571" w14:textId="77777777" w:rsidR="00E4131C" w:rsidRDefault="00E4131C" w:rsidP="005B59D5">
      <w:pPr>
        <w:spacing w:after="0"/>
        <w:jc w:val="both"/>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5.1 – Prejudicado, tendo em vista a ausência de Plano de Contratações Anual aprovado pelo Município de Santa Margarida/MG.</w:t>
      </w:r>
    </w:p>
    <w:p w14:paraId="7300BB05" w14:textId="77777777" w:rsidR="005B59D5" w:rsidRDefault="005B59D5" w:rsidP="005B59D5">
      <w:pPr>
        <w:spacing w:after="0"/>
        <w:jc w:val="both"/>
        <w:rPr>
          <w:rFonts w:ascii="Times New Roman" w:hAnsi="Times New Roman" w:cs="Times New Roman"/>
          <w:color w:val="000000" w:themeColor="text1"/>
          <w:sz w:val="23"/>
          <w:szCs w:val="23"/>
        </w:rPr>
      </w:pPr>
    </w:p>
    <w:p w14:paraId="7E13B383" w14:textId="77777777" w:rsidR="005B59D5" w:rsidRDefault="005B59D5" w:rsidP="005B59D5">
      <w:pPr>
        <w:spacing w:after="0"/>
        <w:jc w:val="both"/>
        <w:rPr>
          <w:rFonts w:ascii="Times New Roman" w:hAnsi="Times New Roman" w:cs="Times New Roman"/>
          <w:color w:val="000000" w:themeColor="text1"/>
          <w:sz w:val="23"/>
          <w:szCs w:val="23"/>
        </w:rPr>
      </w:pPr>
    </w:p>
    <w:p w14:paraId="54DA9CCD" w14:textId="77777777" w:rsidR="005B59D5" w:rsidRDefault="005B59D5" w:rsidP="005B59D5">
      <w:pPr>
        <w:spacing w:after="0"/>
        <w:jc w:val="both"/>
        <w:rPr>
          <w:rFonts w:ascii="Times New Roman" w:hAnsi="Times New Roman" w:cs="Times New Roman"/>
          <w:color w:val="000000" w:themeColor="text1"/>
          <w:sz w:val="23"/>
          <w:szCs w:val="23"/>
        </w:rPr>
      </w:pPr>
    </w:p>
    <w:p w14:paraId="61BE5A2F" w14:textId="77777777" w:rsidR="005B59D5" w:rsidRPr="005B59D5" w:rsidRDefault="005B59D5" w:rsidP="005B59D5">
      <w:pPr>
        <w:spacing w:after="0"/>
        <w:jc w:val="both"/>
        <w:rPr>
          <w:rFonts w:ascii="Times New Roman" w:hAnsi="Times New Roman" w:cs="Times New Roman"/>
          <w:color w:val="000000" w:themeColor="text1"/>
          <w:sz w:val="23"/>
          <w:szCs w:val="23"/>
        </w:rPr>
      </w:pPr>
    </w:p>
    <w:p w14:paraId="1E1A3206" w14:textId="77777777" w:rsidR="00E4131C" w:rsidRPr="005B59D5" w:rsidRDefault="00E4131C" w:rsidP="005B59D5">
      <w:pPr>
        <w:spacing w:after="0"/>
        <w:jc w:val="both"/>
        <w:rPr>
          <w:rFonts w:ascii="Times New Roman" w:hAnsi="Times New Roman" w:cs="Times New Roman"/>
          <w:color w:val="FF0000"/>
          <w:sz w:val="23"/>
          <w:szCs w:val="23"/>
        </w:rPr>
      </w:pPr>
    </w:p>
    <w:p w14:paraId="6DFDDF14"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6 – DOS REQUISITOS DA POSSÍVEL CONTRATAÇÃO, NECESSÁRIOS E SUFICIENTES À ESCOLHA DA SOLUÇÃO</w:t>
      </w:r>
    </w:p>
    <w:p w14:paraId="6EE5EF3D" w14:textId="62DE9172"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w:t>
      </w:r>
      <w:r w:rsidRPr="005B59D5">
        <w:rPr>
          <w:rFonts w:ascii="Times New Roman" w:eastAsia="Times New Roman" w:hAnsi="Times New Roman" w:cs="Times New Roman"/>
          <w:sz w:val="23"/>
          <w:szCs w:val="23"/>
          <w:lang w:eastAsia="pt-BR"/>
        </w:rPr>
        <w:t xml:space="preserve"> - O início da execução dos serviços ocorrerá imediatamente após a assinatura do contrato, mediante solicitações emitidas pelo setor competente da Administração Municipal.</w:t>
      </w:r>
    </w:p>
    <w:p w14:paraId="0617F7AB" w14:textId="0F7EA7DF"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6.2</w:t>
      </w:r>
      <w:r w:rsidRPr="005B59D5">
        <w:rPr>
          <w:rFonts w:ascii="Times New Roman" w:eastAsia="Times New Roman" w:hAnsi="Times New Roman" w:cs="Times New Roman"/>
          <w:sz w:val="23"/>
          <w:szCs w:val="23"/>
          <w:lang w:eastAsia="pt-BR"/>
        </w:rPr>
        <w:t xml:space="preserve"> - Os serviços serão executados conforme a necessidade das Secretarias Municipais, que encaminharão as solicitações ao contratado de acordo com a demanda da frota.</w:t>
      </w:r>
    </w:p>
    <w:p w14:paraId="423C94EF" w14:textId="54366903" w:rsidR="005B59D5" w:rsidRPr="005B59D5" w:rsidRDefault="00416973" w:rsidP="005B59D5">
      <w:pPr>
        <w:spacing w:after="0"/>
        <w:jc w:val="both"/>
        <w:rPr>
          <w:rFonts w:ascii="Times New Roman" w:eastAsia="Times New Roman" w:hAnsi="Times New Roman" w:cs="Times New Roman"/>
          <w:bCs/>
          <w:sz w:val="23"/>
          <w:szCs w:val="23"/>
          <w:lang w:eastAsia="pt-BR"/>
        </w:rPr>
      </w:pPr>
      <w:r w:rsidRPr="005B59D5">
        <w:rPr>
          <w:rFonts w:ascii="Times New Roman" w:eastAsia="Times New Roman" w:hAnsi="Times New Roman" w:cs="Times New Roman"/>
          <w:bCs/>
          <w:sz w:val="23"/>
          <w:szCs w:val="23"/>
          <w:lang w:eastAsia="pt-BR"/>
        </w:rPr>
        <w:t>6.3</w:t>
      </w:r>
      <w:r w:rsidRPr="005B59D5">
        <w:rPr>
          <w:rFonts w:ascii="Times New Roman" w:eastAsia="Times New Roman" w:hAnsi="Times New Roman" w:cs="Times New Roman"/>
          <w:sz w:val="23"/>
          <w:szCs w:val="23"/>
          <w:lang w:eastAsia="pt-BR"/>
        </w:rPr>
        <w:t xml:space="preserve"> - Será de inteira responsabilidade do contratado zelar pela qualidade dos serviços prestados, devendo realizar, às suas expensas, eventuais correções ou reparos que se fizerem necessários quando constatadas falhas na execução.</w:t>
      </w:r>
    </w:p>
    <w:p w14:paraId="68C4F553" w14:textId="17BA55F7"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6.4</w:t>
      </w:r>
      <w:r w:rsidRPr="005B59D5">
        <w:rPr>
          <w:rFonts w:ascii="Times New Roman" w:eastAsia="Times New Roman" w:hAnsi="Times New Roman" w:cs="Times New Roman"/>
          <w:sz w:val="23"/>
          <w:szCs w:val="23"/>
          <w:lang w:eastAsia="pt-BR"/>
        </w:rPr>
        <w:t xml:space="preserve"> - Os serviços deverão ser executados de forma adequada, observando as normas técnicas aplicáveis, garantindo a plena funcionalidade, segurança e conservação dos veículos atendidos.</w:t>
      </w:r>
    </w:p>
    <w:p w14:paraId="6704631E" w14:textId="6280A04C"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6.5</w:t>
      </w:r>
      <w:r w:rsidRPr="005B59D5">
        <w:rPr>
          <w:rFonts w:ascii="Times New Roman" w:eastAsia="Times New Roman" w:hAnsi="Times New Roman" w:cs="Times New Roman"/>
          <w:sz w:val="23"/>
          <w:szCs w:val="23"/>
          <w:lang w:eastAsia="pt-BR"/>
        </w:rPr>
        <w:t xml:space="preserve"> - As notas fiscais deverão discriminar de forma detalhada os serviços efetivamente executados, contendo as respectivas quantidades e especificações.</w:t>
      </w:r>
    </w:p>
    <w:p w14:paraId="2E5B5A4E" w14:textId="7B926CF5"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6.6</w:t>
      </w:r>
      <w:r w:rsidRPr="005B59D5">
        <w:rPr>
          <w:rFonts w:ascii="Times New Roman" w:eastAsia="Times New Roman" w:hAnsi="Times New Roman" w:cs="Times New Roman"/>
          <w:sz w:val="23"/>
          <w:szCs w:val="23"/>
          <w:lang w:eastAsia="pt-BR"/>
        </w:rPr>
        <w:t xml:space="preserve"> - A execução dos serviços deverá respeitar as técnicas e padrões profissionais inerentes à natureza do objeto, garantindo qualidade, eficiência e integridade dos veículos submetidos à manutenção.</w:t>
      </w:r>
    </w:p>
    <w:p w14:paraId="01A4251A" w14:textId="3B6ADBAE"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6.7</w:t>
      </w:r>
      <w:r w:rsidRPr="005B59D5">
        <w:rPr>
          <w:rFonts w:ascii="Times New Roman" w:eastAsia="Times New Roman" w:hAnsi="Times New Roman" w:cs="Times New Roman"/>
          <w:sz w:val="23"/>
          <w:szCs w:val="23"/>
          <w:lang w:eastAsia="pt-BR"/>
        </w:rPr>
        <w:t xml:space="preserve"> - Não haverá quantidade mínima para solicitação de serviços, devendo o contratado atender às demandas encaminhadas pela Administração independentemente do volume solicitado.</w:t>
      </w:r>
    </w:p>
    <w:p w14:paraId="113003DB" w14:textId="0D7A729D"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6.8</w:t>
      </w:r>
      <w:r w:rsidRPr="005B59D5">
        <w:rPr>
          <w:rFonts w:ascii="Times New Roman" w:eastAsia="Times New Roman" w:hAnsi="Times New Roman" w:cs="Times New Roman"/>
          <w:sz w:val="23"/>
          <w:szCs w:val="23"/>
          <w:lang w:eastAsia="pt-BR"/>
        </w:rPr>
        <w:t xml:space="preserve"> - Subsistirá, na forma da lei, mesmo após a execução dos serviços, a responsabilidade do contratado pela qualidade e correção dos serviços realizados.</w:t>
      </w:r>
    </w:p>
    <w:p w14:paraId="7A109EE1" w14:textId="2D8BA0B1"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6.9</w:t>
      </w:r>
      <w:r w:rsidRPr="005B59D5">
        <w:rPr>
          <w:rFonts w:ascii="Times New Roman" w:eastAsia="Times New Roman" w:hAnsi="Times New Roman" w:cs="Times New Roman"/>
          <w:sz w:val="23"/>
          <w:szCs w:val="23"/>
          <w:lang w:eastAsia="pt-BR"/>
        </w:rPr>
        <w:t xml:space="preserve"> - A empresa contratada deverá responsabilizar-se por todos os custos necessários à execução do objeto, tais como deslocamentos, transporte, encargos trabalhistas, previdenciários, fiscais e demais despesas incidentes.</w:t>
      </w:r>
    </w:p>
    <w:p w14:paraId="6AAC1D87" w14:textId="60A06DDB"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6.10</w:t>
      </w:r>
      <w:r w:rsidRPr="005B59D5">
        <w:rPr>
          <w:rFonts w:ascii="Times New Roman" w:eastAsia="Times New Roman" w:hAnsi="Times New Roman" w:cs="Times New Roman"/>
          <w:sz w:val="23"/>
          <w:szCs w:val="23"/>
          <w:lang w:eastAsia="pt-BR"/>
        </w:rPr>
        <w:t xml:space="preserve"> - A empresa contratada deverá dispor de estrutura adequada, incluindo </w:t>
      </w:r>
      <w:r w:rsidRPr="005B59D5">
        <w:rPr>
          <w:rFonts w:ascii="Times New Roman" w:eastAsia="Times New Roman" w:hAnsi="Times New Roman" w:cs="Times New Roman"/>
          <w:bCs/>
          <w:sz w:val="23"/>
          <w:szCs w:val="23"/>
          <w:lang w:eastAsia="pt-BR"/>
        </w:rPr>
        <w:t>galpão/oficina e profissional mecânico habilitado</w:t>
      </w:r>
      <w:r w:rsidRPr="005B59D5">
        <w:rPr>
          <w:rFonts w:ascii="Times New Roman" w:eastAsia="Times New Roman" w:hAnsi="Times New Roman" w:cs="Times New Roman"/>
          <w:sz w:val="23"/>
          <w:szCs w:val="23"/>
          <w:lang w:eastAsia="pt-BR"/>
        </w:rPr>
        <w:t>, para atendimento das demandas da frota municipal, sendo que os serviços de remoção ou deslocamento dos veículos até o local de execução correrão por conta do contratado.</w:t>
      </w:r>
    </w:p>
    <w:p w14:paraId="67F5A8F8" w14:textId="05A3564F"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6.11</w:t>
      </w:r>
      <w:r w:rsidRPr="005B59D5">
        <w:rPr>
          <w:rFonts w:ascii="Times New Roman" w:eastAsia="Times New Roman" w:hAnsi="Times New Roman" w:cs="Times New Roman"/>
          <w:sz w:val="23"/>
          <w:szCs w:val="23"/>
          <w:lang w:eastAsia="pt-BR"/>
        </w:rPr>
        <w:t xml:space="preserve"> - Os serviços executados estarão sujeitos à fiscalização por servidor designado pela Administração, que poderá recusá-los caso verifique que não atendem às condições técnicas ou de qualidade exigidas.</w:t>
      </w:r>
    </w:p>
    <w:p w14:paraId="566025A2" w14:textId="6632CFD1"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6.12</w:t>
      </w:r>
      <w:r w:rsidRPr="005B59D5">
        <w:rPr>
          <w:rFonts w:ascii="Times New Roman" w:eastAsia="Times New Roman" w:hAnsi="Times New Roman" w:cs="Times New Roman"/>
          <w:sz w:val="23"/>
          <w:szCs w:val="23"/>
          <w:lang w:eastAsia="pt-BR"/>
        </w:rPr>
        <w:t xml:space="preserve"> - O recebimento provisório dos serviços ocorrerá de forma sumária pelo responsável pelo acompanhamento e fiscalização, com verificação posterior de sua conformidade com as exigências contratuais, nos termos do art. 140, II, “a”, da Lei Federal nº 14.133/2021.</w:t>
      </w:r>
    </w:p>
    <w:p w14:paraId="41909523" w14:textId="465B6AD4"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6.13</w:t>
      </w:r>
      <w:r w:rsidRPr="005B59D5">
        <w:rPr>
          <w:rFonts w:ascii="Times New Roman" w:eastAsia="Times New Roman" w:hAnsi="Times New Roman" w:cs="Times New Roman"/>
          <w:sz w:val="23"/>
          <w:szCs w:val="23"/>
          <w:lang w:eastAsia="pt-BR"/>
        </w:rPr>
        <w:t xml:space="preserve"> - O recebimento definitivo ocorrerá no prazo máximo de </w:t>
      </w:r>
      <w:r w:rsidRPr="005B59D5">
        <w:rPr>
          <w:rFonts w:ascii="Times New Roman" w:eastAsia="Times New Roman" w:hAnsi="Times New Roman" w:cs="Times New Roman"/>
          <w:bCs/>
          <w:sz w:val="23"/>
          <w:szCs w:val="23"/>
          <w:lang w:eastAsia="pt-BR"/>
        </w:rPr>
        <w:t>05 (cinco) dias</w:t>
      </w:r>
      <w:r w:rsidRPr="005B59D5">
        <w:rPr>
          <w:rFonts w:ascii="Times New Roman" w:eastAsia="Times New Roman" w:hAnsi="Times New Roman" w:cs="Times New Roman"/>
          <w:sz w:val="23"/>
          <w:szCs w:val="23"/>
          <w:lang w:eastAsia="pt-BR"/>
        </w:rPr>
        <w:t>, por servidor ou comissão designada pela autoridade competente, mediante termo circunstanciado que comprove o atendimento das exigências contratuais, nos termos do art. 140, II, “b”, da Lei Federal nº 14.133/2021.</w:t>
      </w:r>
    </w:p>
    <w:p w14:paraId="62B63F06" w14:textId="3C1E220E"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6.14</w:t>
      </w:r>
      <w:r w:rsidRPr="005B59D5">
        <w:rPr>
          <w:rFonts w:ascii="Times New Roman" w:eastAsia="Times New Roman" w:hAnsi="Times New Roman" w:cs="Times New Roman"/>
          <w:sz w:val="23"/>
          <w:szCs w:val="23"/>
          <w:lang w:eastAsia="pt-BR"/>
        </w:rPr>
        <w:t xml:space="preserve"> - Os serviços poderão ser rejeitados, no todo ou em parte, quando executados em desacordo com as condições estabelecidas no contrato ou nas especificações técnicas.</w:t>
      </w:r>
    </w:p>
    <w:p w14:paraId="049CA4D2" w14:textId="6B0D4129"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6.15</w:t>
      </w:r>
      <w:r w:rsidRPr="005B59D5">
        <w:rPr>
          <w:rFonts w:ascii="Times New Roman" w:eastAsia="Times New Roman" w:hAnsi="Times New Roman" w:cs="Times New Roman"/>
          <w:sz w:val="23"/>
          <w:szCs w:val="23"/>
          <w:lang w:eastAsia="pt-BR"/>
        </w:rPr>
        <w:t xml:space="preserve"> - O recebimento provisório ou definitivo não exclui a responsabilidade do contratado pelos defeitos ou vícios de execução eventualmente constatados, nos termos da legislação aplicável.</w:t>
      </w:r>
    </w:p>
    <w:p w14:paraId="46677E97" w14:textId="77777777" w:rsid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6.16</w:t>
      </w:r>
      <w:r w:rsidRPr="005B59D5">
        <w:rPr>
          <w:rFonts w:ascii="Times New Roman" w:eastAsia="Times New Roman" w:hAnsi="Times New Roman" w:cs="Times New Roman"/>
          <w:sz w:val="23"/>
          <w:szCs w:val="23"/>
          <w:lang w:eastAsia="pt-BR"/>
        </w:rPr>
        <w:t xml:space="preserve"> - Os serviços que apresentarem falhas, vícios ou não atenderem às condições exigidas deverão ser refeitos ou corrigidos no prazo máximo de </w:t>
      </w:r>
      <w:r w:rsidRPr="005B59D5">
        <w:rPr>
          <w:rFonts w:ascii="Times New Roman" w:eastAsia="Times New Roman" w:hAnsi="Times New Roman" w:cs="Times New Roman"/>
          <w:bCs/>
          <w:sz w:val="23"/>
          <w:szCs w:val="23"/>
          <w:lang w:eastAsia="pt-BR"/>
        </w:rPr>
        <w:t>02 (dois) dias úteis</w:t>
      </w:r>
      <w:r w:rsidRPr="005B59D5">
        <w:rPr>
          <w:rFonts w:ascii="Times New Roman" w:eastAsia="Times New Roman" w:hAnsi="Times New Roman" w:cs="Times New Roman"/>
          <w:sz w:val="23"/>
          <w:szCs w:val="23"/>
          <w:lang w:eastAsia="pt-BR"/>
        </w:rPr>
        <w:t xml:space="preserve">, contados da </w:t>
      </w:r>
    </w:p>
    <w:p w14:paraId="6F379E43" w14:textId="77777777" w:rsidR="005B59D5" w:rsidRDefault="005B59D5" w:rsidP="005B59D5">
      <w:pPr>
        <w:spacing w:after="0"/>
        <w:jc w:val="both"/>
        <w:rPr>
          <w:rFonts w:ascii="Times New Roman" w:eastAsia="Times New Roman" w:hAnsi="Times New Roman" w:cs="Times New Roman"/>
          <w:sz w:val="23"/>
          <w:szCs w:val="23"/>
          <w:lang w:eastAsia="pt-BR"/>
        </w:rPr>
      </w:pPr>
    </w:p>
    <w:p w14:paraId="086BC563" w14:textId="0B705348" w:rsidR="00416973" w:rsidRPr="005B59D5" w:rsidRDefault="00416973" w:rsidP="005B59D5">
      <w:pPr>
        <w:spacing w:after="0"/>
        <w:jc w:val="both"/>
        <w:rPr>
          <w:rFonts w:ascii="Times New Roman" w:eastAsia="Times New Roman" w:hAnsi="Times New Roman" w:cs="Times New Roman"/>
          <w:sz w:val="23"/>
          <w:szCs w:val="23"/>
          <w:lang w:eastAsia="pt-BR"/>
        </w:rPr>
      </w:pPr>
      <w:proofErr w:type="gramStart"/>
      <w:r w:rsidRPr="005B59D5">
        <w:rPr>
          <w:rFonts w:ascii="Times New Roman" w:eastAsia="Times New Roman" w:hAnsi="Times New Roman" w:cs="Times New Roman"/>
          <w:sz w:val="23"/>
          <w:szCs w:val="23"/>
          <w:lang w:eastAsia="pt-BR"/>
        </w:rPr>
        <w:t>notificação</w:t>
      </w:r>
      <w:proofErr w:type="gramEnd"/>
      <w:r w:rsidRPr="005B59D5">
        <w:rPr>
          <w:rFonts w:ascii="Times New Roman" w:eastAsia="Times New Roman" w:hAnsi="Times New Roman" w:cs="Times New Roman"/>
          <w:sz w:val="23"/>
          <w:szCs w:val="23"/>
          <w:lang w:eastAsia="pt-BR"/>
        </w:rPr>
        <w:t xml:space="preserve"> formal da Administração, sem qualquer ônus adicional, sob pena de aplicação das sanções cabíveis.</w:t>
      </w:r>
    </w:p>
    <w:p w14:paraId="29802A2D" w14:textId="19B4FB33"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6.17</w:t>
      </w:r>
      <w:r w:rsidRPr="005B59D5">
        <w:rPr>
          <w:rFonts w:ascii="Times New Roman" w:eastAsia="Times New Roman" w:hAnsi="Times New Roman" w:cs="Times New Roman"/>
          <w:sz w:val="23"/>
          <w:szCs w:val="23"/>
          <w:lang w:eastAsia="pt-BR"/>
        </w:rPr>
        <w:t xml:space="preserve"> - Caso o contratado verifique a possibilidade de atraso na execução dos serviços por motivo de força maior ou caso fortuito, deverá apresentar justificativa fundamentada até </w:t>
      </w:r>
      <w:r w:rsidRPr="005B59D5">
        <w:rPr>
          <w:rFonts w:ascii="Times New Roman" w:eastAsia="Times New Roman" w:hAnsi="Times New Roman" w:cs="Times New Roman"/>
          <w:bCs/>
          <w:sz w:val="23"/>
          <w:szCs w:val="23"/>
          <w:lang w:eastAsia="pt-BR"/>
        </w:rPr>
        <w:t>01 (um) dia útil</w:t>
      </w:r>
      <w:r w:rsidRPr="005B59D5">
        <w:rPr>
          <w:rFonts w:ascii="Times New Roman" w:eastAsia="Times New Roman" w:hAnsi="Times New Roman" w:cs="Times New Roman"/>
          <w:sz w:val="23"/>
          <w:szCs w:val="23"/>
          <w:lang w:eastAsia="pt-BR"/>
        </w:rPr>
        <w:t xml:space="preserve"> antes do término do prazo estabelecido, cabendo à Administração avaliar e decidir sobre sua aceitação.</w:t>
      </w:r>
    </w:p>
    <w:p w14:paraId="34DED791" w14:textId="4F159457" w:rsidR="00416973" w:rsidRPr="005B59D5" w:rsidRDefault="00416973" w:rsidP="005B59D5">
      <w:pPr>
        <w:spacing w:after="0"/>
        <w:jc w:val="both"/>
        <w:rPr>
          <w:rFonts w:ascii="Times New Roman" w:eastAsia="Times New Roman" w:hAnsi="Times New Roman" w:cs="Times New Roman"/>
          <w:sz w:val="23"/>
          <w:szCs w:val="23"/>
          <w:lang w:eastAsia="pt-BR"/>
        </w:rPr>
      </w:pPr>
      <w:r w:rsidRPr="005B59D5">
        <w:rPr>
          <w:rFonts w:ascii="Times New Roman" w:eastAsia="Times New Roman" w:hAnsi="Times New Roman" w:cs="Times New Roman"/>
          <w:bCs/>
          <w:sz w:val="23"/>
          <w:szCs w:val="23"/>
          <w:lang w:eastAsia="pt-BR"/>
        </w:rPr>
        <w:t>6.18</w:t>
      </w:r>
      <w:r w:rsidRPr="005B59D5">
        <w:rPr>
          <w:rFonts w:ascii="Times New Roman" w:eastAsia="Times New Roman" w:hAnsi="Times New Roman" w:cs="Times New Roman"/>
          <w:sz w:val="23"/>
          <w:szCs w:val="23"/>
          <w:lang w:eastAsia="pt-BR"/>
        </w:rPr>
        <w:t xml:space="preserve"> - Salvo expressa autorização da Administração Municipal, o objeto do contrato não poderá ser cedido, transferido ou subcontratado, no todo ou em parte, a terceiros estranhos à relação contratual.</w:t>
      </w:r>
    </w:p>
    <w:p w14:paraId="2F81BF38" w14:textId="77777777" w:rsidR="00095974" w:rsidRPr="005B59D5" w:rsidRDefault="00095974" w:rsidP="005B59D5">
      <w:pPr>
        <w:tabs>
          <w:tab w:val="left" w:pos="1701"/>
        </w:tabs>
        <w:spacing w:after="0"/>
        <w:jc w:val="both"/>
        <w:rPr>
          <w:rFonts w:ascii="Times New Roman" w:hAnsi="Times New Roman" w:cs="Times New Roman"/>
          <w:color w:val="FF0000"/>
          <w:sz w:val="23"/>
          <w:szCs w:val="23"/>
        </w:rPr>
      </w:pPr>
    </w:p>
    <w:p w14:paraId="1F91907A"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7 – DAS ESTIMATIVAS DAS QUANTIDADES A SEREM POTENCIALMENTE CONTRATADAS</w:t>
      </w:r>
    </w:p>
    <w:p w14:paraId="06500742" w14:textId="77777777" w:rsidR="004B1FF9" w:rsidRPr="005B59D5" w:rsidRDefault="004B1FF9" w:rsidP="005B59D5">
      <w:pPr>
        <w:spacing w:after="0"/>
        <w:jc w:val="both"/>
        <w:rPr>
          <w:rFonts w:ascii="Times New Roman" w:hAnsi="Times New Roman" w:cs="Times New Roman"/>
          <w:color w:val="000000" w:themeColor="text1"/>
          <w:sz w:val="23"/>
          <w:szCs w:val="23"/>
        </w:rPr>
      </w:pPr>
    </w:p>
    <w:p w14:paraId="2E605696" w14:textId="4FF46AB6" w:rsidR="00810B1A" w:rsidRPr="005B59D5" w:rsidRDefault="00E4131C" w:rsidP="005B59D5">
      <w:pPr>
        <w:spacing w:after="0"/>
        <w:jc w:val="both"/>
        <w:rPr>
          <w:rFonts w:ascii="Times New Roman" w:hAnsi="Times New Roman" w:cs="Times New Roman"/>
          <w:color w:val="FF0000"/>
          <w:sz w:val="23"/>
          <w:szCs w:val="23"/>
        </w:rPr>
      </w:pPr>
      <w:r w:rsidRPr="005B59D5">
        <w:rPr>
          <w:rFonts w:ascii="Times New Roman" w:hAnsi="Times New Roman" w:cs="Times New Roman"/>
          <w:color w:val="000000" w:themeColor="text1"/>
          <w:sz w:val="23"/>
          <w:szCs w:val="23"/>
        </w:rPr>
        <w:t xml:space="preserve">7.1 – </w:t>
      </w:r>
      <w:r w:rsidR="00810B1A" w:rsidRPr="005B59D5">
        <w:rPr>
          <w:rFonts w:ascii="Times New Roman" w:hAnsi="Times New Roman" w:cs="Times New Roman"/>
          <w:color w:val="000000" w:themeColor="text1"/>
          <w:sz w:val="23"/>
          <w:szCs w:val="23"/>
        </w:rPr>
        <w:t xml:space="preserve">Os quantitativos a serem contratados foram estimados pelas unidades demandantes considerando a demanda do Município no </w:t>
      </w:r>
      <w:r w:rsidR="007A65EB" w:rsidRPr="005B59D5">
        <w:rPr>
          <w:rFonts w:ascii="Times New Roman" w:hAnsi="Times New Roman" w:cs="Times New Roman"/>
          <w:color w:val="000000" w:themeColor="text1"/>
          <w:sz w:val="23"/>
          <w:szCs w:val="23"/>
        </w:rPr>
        <w:t>exercício</w:t>
      </w:r>
      <w:r w:rsidR="00400837" w:rsidRPr="005B59D5">
        <w:rPr>
          <w:rFonts w:ascii="Times New Roman" w:hAnsi="Times New Roman" w:cs="Times New Roman"/>
          <w:color w:val="000000" w:themeColor="text1"/>
          <w:sz w:val="23"/>
          <w:szCs w:val="23"/>
        </w:rPr>
        <w:t xml:space="preserve"> anterior e ajustados para o atual exercício. </w:t>
      </w:r>
    </w:p>
    <w:p w14:paraId="40E69029" w14:textId="77777777" w:rsidR="00E4131C" w:rsidRPr="005B59D5" w:rsidRDefault="00E4131C" w:rsidP="005B59D5">
      <w:pPr>
        <w:spacing w:after="0"/>
        <w:jc w:val="both"/>
        <w:rPr>
          <w:rFonts w:ascii="Times New Roman" w:hAnsi="Times New Roman" w:cs="Times New Roman"/>
          <w:bCs/>
          <w:color w:val="FF0000"/>
          <w:sz w:val="23"/>
          <w:szCs w:val="23"/>
        </w:rPr>
      </w:pPr>
    </w:p>
    <w:p w14:paraId="68353C4D" w14:textId="77777777" w:rsidR="00E4131C" w:rsidRPr="005B59D5" w:rsidRDefault="00E4131C" w:rsidP="005B59D5">
      <w:pPr>
        <w:shd w:val="clear" w:color="auto" w:fill="D9D9D9" w:themeFill="background1" w:themeFillShade="D9"/>
        <w:spacing w:after="0"/>
        <w:jc w:val="both"/>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t>8 – DO LEVANTAMENTO DE MERCADO E DA ESTIMATIVA DO VALOR</w:t>
      </w:r>
    </w:p>
    <w:p w14:paraId="473314E4" w14:textId="77777777" w:rsidR="004B1FF9" w:rsidRPr="005B59D5" w:rsidRDefault="004B1FF9" w:rsidP="005B59D5">
      <w:pPr>
        <w:spacing w:after="0"/>
        <w:jc w:val="both"/>
        <w:rPr>
          <w:rFonts w:ascii="Times New Roman" w:hAnsi="Times New Roman" w:cs="Times New Roman"/>
          <w:bCs/>
          <w:color w:val="FF0000"/>
          <w:sz w:val="23"/>
          <w:szCs w:val="23"/>
        </w:rPr>
      </w:pPr>
    </w:p>
    <w:p w14:paraId="3FFE611F" w14:textId="77777777" w:rsidR="006A417B" w:rsidRPr="005B59D5" w:rsidRDefault="00E4131C" w:rsidP="005B59D5">
      <w:pPr>
        <w:spacing w:after="0"/>
        <w:jc w:val="both"/>
        <w:rPr>
          <w:rFonts w:ascii="Times New Roman" w:hAnsi="Times New Roman" w:cs="Times New Roman"/>
          <w:b/>
          <w:bCs/>
          <w:color w:val="000000"/>
          <w:sz w:val="23"/>
          <w:szCs w:val="23"/>
        </w:rPr>
      </w:pPr>
      <w:r w:rsidRPr="005B59D5">
        <w:rPr>
          <w:rFonts w:ascii="Times New Roman" w:hAnsi="Times New Roman" w:cs="Times New Roman"/>
          <w:bCs/>
          <w:color w:val="000000" w:themeColor="text1"/>
          <w:sz w:val="23"/>
          <w:szCs w:val="23"/>
        </w:rPr>
        <w:t>8.1 –</w:t>
      </w:r>
      <w:r w:rsidR="0090503A" w:rsidRPr="005B59D5">
        <w:rPr>
          <w:rFonts w:ascii="Times New Roman" w:hAnsi="Times New Roman" w:cs="Times New Roman"/>
          <w:b/>
          <w:bCs/>
          <w:color w:val="000000" w:themeColor="text1"/>
          <w:sz w:val="23"/>
          <w:szCs w:val="23"/>
        </w:rPr>
        <w:t xml:space="preserve"> </w:t>
      </w:r>
      <w:r w:rsidR="006A417B" w:rsidRPr="005B59D5">
        <w:rPr>
          <w:rFonts w:ascii="Times New Roman" w:hAnsi="Times New Roman" w:cs="Times New Roman"/>
          <w:b/>
          <w:bCs/>
          <w:color w:val="000000" w:themeColor="text1"/>
          <w:sz w:val="23"/>
          <w:szCs w:val="23"/>
        </w:rPr>
        <w:t xml:space="preserve">Para a definição do valor estimado da contratação, foi utilizado o parâmetro do inciso VI do </w:t>
      </w:r>
      <w:r w:rsidR="006A417B" w:rsidRPr="005B59D5">
        <w:rPr>
          <w:rFonts w:ascii="Times New Roman" w:hAnsi="Times New Roman" w:cs="Times New Roman"/>
          <w:b/>
          <w:bCs/>
          <w:color w:val="000000"/>
          <w:sz w:val="23"/>
          <w:szCs w:val="23"/>
        </w:rPr>
        <w:t>art. 5º do Decreto Municipal n.º 1.085/2023, de 28 de dezembro de 2023, que assim dispõe:</w:t>
      </w:r>
    </w:p>
    <w:p w14:paraId="1CE0A819" w14:textId="77777777" w:rsidR="006A417B" w:rsidRPr="005B59D5" w:rsidRDefault="006A417B" w:rsidP="005B59D5">
      <w:pPr>
        <w:spacing w:after="0"/>
        <w:jc w:val="both"/>
        <w:rPr>
          <w:rFonts w:ascii="Times New Roman" w:hAnsi="Times New Roman" w:cs="Times New Roman"/>
          <w:bCs/>
          <w:i/>
          <w:color w:val="000000"/>
          <w:sz w:val="23"/>
          <w:szCs w:val="23"/>
        </w:rPr>
      </w:pPr>
      <w:r w:rsidRPr="005B59D5">
        <w:rPr>
          <w:rFonts w:ascii="Times New Roman" w:hAnsi="Times New Roman" w:cs="Times New Roman"/>
          <w:b/>
          <w:bCs/>
          <w:color w:val="000000"/>
          <w:sz w:val="23"/>
          <w:szCs w:val="23"/>
        </w:rPr>
        <w:br/>
      </w:r>
      <w:r w:rsidRPr="005B59D5">
        <w:rPr>
          <w:rFonts w:ascii="Times New Roman" w:hAnsi="Times New Roman" w:cs="Times New Roman"/>
          <w:bCs/>
          <w:i/>
          <w:color w:val="000000"/>
          <w:sz w:val="23"/>
          <w:szCs w:val="23"/>
        </w:rPr>
        <w:t>“VI - Preferencialmente, a utilização de portais de compras governamentais, como o Painel de Preços do Governo Federal, o Banco de Preços em Saúde, o Licitações-e, Atas de Registro de Preço, aplicativo Menor Preço Compras Paraná e demais formas de consulta;”</w:t>
      </w:r>
    </w:p>
    <w:p w14:paraId="719D85A5" w14:textId="77777777" w:rsidR="006A417B" w:rsidRPr="005B59D5" w:rsidRDefault="006A417B" w:rsidP="005B59D5">
      <w:pPr>
        <w:spacing w:after="0"/>
        <w:jc w:val="both"/>
        <w:rPr>
          <w:rFonts w:ascii="Times New Roman" w:hAnsi="Times New Roman" w:cs="Times New Roman"/>
          <w:bCs/>
          <w:i/>
          <w:color w:val="000000"/>
          <w:sz w:val="23"/>
          <w:szCs w:val="23"/>
        </w:rPr>
      </w:pPr>
    </w:p>
    <w:p w14:paraId="431CFE7B" w14:textId="67E69D23" w:rsidR="006A417B" w:rsidRPr="005B59D5" w:rsidRDefault="006A417B" w:rsidP="005B59D5">
      <w:pPr>
        <w:spacing w:after="0"/>
        <w:jc w:val="both"/>
        <w:rPr>
          <w:rFonts w:ascii="Times New Roman" w:hAnsi="Times New Roman" w:cs="Times New Roman"/>
          <w:bCs/>
          <w:color w:val="000000"/>
          <w:sz w:val="23"/>
          <w:szCs w:val="23"/>
        </w:rPr>
      </w:pPr>
      <w:r w:rsidRPr="005B59D5">
        <w:rPr>
          <w:rFonts w:ascii="Times New Roman" w:hAnsi="Times New Roman" w:cs="Times New Roman"/>
          <w:bCs/>
          <w:color w:val="000000"/>
          <w:sz w:val="23"/>
          <w:szCs w:val="23"/>
        </w:rPr>
        <w:t xml:space="preserve">O valor global estimado para a contratação pretendida é de </w:t>
      </w:r>
      <w:r w:rsidRPr="005B59D5">
        <w:rPr>
          <w:rFonts w:ascii="Times New Roman" w:hAnsi="Times New Roman" w:cs="Times New Roman"/>
          <w:b/>
          <w:bCs/>
          <w:sz w:val="23"/>
          <w:szCs w:val="23"/>
        </w:rPr>
        <w:t xml:space="preserve">R$ 847.741,70 </w:t>
      </w:r>
      <w:r w:rsidRPr="005B59D5">
        <w:rPr>
          <w:rFonts w:ascii="Times New Roman" w:hAnsi="Times New Roman" w:cs="Times New Roman"/>
          <w:b/>
          <w:bCs/>
          <w:color w:val="000000"/>
          <w:sz w:val="23"/>
          <w:szCs w:val="23"/>
        </w:rPr>
        <w:t xml:space="preserve">(oitocentos e quarenta e sete mil, setecentos e quarenta e um reais e setenta centavos), conforme pesquisa de preços anexa. </w:t>
      </w:r>
    </w:p>
    <w:p w14:paraId="73FD0C89" w14:textId="6754EC69" w:rsidR="0090503A" w:rsidRPr="005B59D5" w:rsidRDefault="0090503A" w:rsidP="005B59D5">
      <w:pPr>
        <w:spacing w:after="0"/>
        <w:jc w:val="both"/>
        <w:rPr>
          <w:rFonts w:ascii="Times New Roman" w:hAnsi="Times New Roman" w:cs="Times New Roman"/>
          <w:bCs/>
          <w:color w:val="FF0000"/>
          <w:sz w:val="23"/>
          <w:szCs w:val="23"/>
        </w:rPr>
      </w:pPr>
    </w:p>
    <w:p w14:paraId="5C04C32E" w14:textId="77777777" w:rsidR="00E4131C" w:rsidRPr="005B59D5" w:rsidRDefault="00E4131C" w:rsidP="005B59D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t>9 – DESCRIÇÃO DA SOLUÇÃO COMO UM TODO</w:t>
      </w:r>
    </w:p>
    <w:p w14:paraId="73ADA0E0" w14:textId="77777777" w:rsidR="000B1F7F" w:rsidRPr="000B1F7F" w:rsidRDefault="000B1F7F"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0B1F7F">
        <w:rPr>
          <w:rFonts w:ascii="Times New Roman" w:eastAsia="Times New Roman" w:hAnsi="Times New Roman" w:cs="Times New Roman"/>
          <w:sz w:val="23"/>
          <w:szCs w:val="23"/>
          <w:lang w:eastAsia="pt-BR"/>
        </w:rPr>
        <w:t xml:space="preserve">A solução proposta consiste na </w:t>
      </w:r>
      <w:r w:rsidRPr="005B59D5">
        <w:rPr>
          <w:rFonts w:ascii="Times New Roman" w:eastAsia="Times New Roman" w:hAnsi="Times New Roman" w:cs="Times New Roman"/>
          <w:bCs/>
          <w:sz w:val="23"/>
          <w:szCs w:val="23"/>
          <w:lang w:eastAsia="pt-BR"/>
        </w:rPr>
        <w:t>contratação de pessoa jurídica especializada para a prestação de serviços de manutenção preventiva e corretiva da frota municipal</w:t>
      </w:r>
      <w:r w:rsidRPr="000B1F7F">
        <w:rPr>
          <w:rFonts w:ascii="Times New Roman" w:eastAsia="Times New Roman" w:hAnsi="Times New Roman" w:cs="Times New Roman"/>
          <w:sz w:val="23"/>
          <w:szCs w:val="23"/>
          <w:lang w:eastAsia="pt-BR"/>
        </w:rPr>
        <w:t>, visando garantir o pleno funcionamento, a segurança e a durabilidade dos veículos utilizados pelo Município de Santa Margarida/MG na execução de suas atividades administrativas e na prestação de serviços públicos essenciais.</w:t>
      </w:r>
    </w:p>
    <w:p w14:paraId="43BF5784" w14:textId="77777777" w:rsidR="005B59D5" w:rsidRDefault="000B1F7F" w:rsidP="005B59D5">
      <w:pPr>
        <w:spacing w:before="100" w:beforeAutospacing="1" w:after="100" w:afterAutospacing="1"/>
        <w:ind w:firstLine="851"/>
        <w:jc w:val="both"/>
        <w:rPr>
          <w:rFonts w:ascii="Times New Roman" w:eastAsia="Times New Roman" w:hAnsi="Times New Roman" w:cs="Times New Roman"/>
          <w:bCs/>
          <w:sz w:val="23"/>
          <w:szCs w:val="23"/>
          <w:lang w:eastAsia="pt-BR"/>
        </w:rPr>
      </w:pPr>
      <w:r w:rsidRPr="000B1F7F">
        <w:rPr>
          <w:rFonts w:ascii="Times New Roman" w:eastAsia="Times New Roman" w:hAnsi="Times New Roman" w:cs="Times New Roman"/>
          <w:sz w:val="23"/>
          <w:szCs w:val="23"/>
          <w:lang w:eastAsia="pt-BR"/>
        </w:rPr>
        <w:t xml:space="preserve">A contratação abrangerá a execução de </w:t>
      </w:r>
      <w:r w:rsidRPr="005B59D5">
        <w:rPr>
          <w:rFonts w:ascii="Times New Roman" w:eastAsia="Times New Roman" w:hAnsi="Times New Roman" w:cs="Times New Roman"/>
          <w:bCs/>
          <w:sz w:val="23"/>
          <w:szCs w:val="23"/>
          <w:lang w:eastAsia="pt-BR"/>
        </w:rPr>
        <w:t>serviços mecânicos em geral, alinhamento e balanceamento de direção, bem como serviços de lanternagem</w:t>
      </w:r>
      <w:r w:rsidRPr="000B1F7F">
        <w:rPr>
          <w:rFonts w:ascii="Times New Roman" w:eastAsia="Times New Roman" w:hAnsi="Times New Roman" w:cs="Times New Roman"/>
          <w:sz w:val="23"/>
          <w:szCs w:val="23"/>
          <w:lang w:eastAsia="pt-BR"/>
        </w:rPr>
        <w:t xml:space="preserve">, a serem realizados </w:t>
      </w:r>
      <w:r w:rsidRPr="005B59D5">
        <w:rPr>
          <w:rFonts w:ascii="Times New Roman" w:eastAsia="Times New Roman" w:hAnsi="Times New Roman" w:cs="Times New Roman"/>
          <w:bCs/>
          <w:sz w:val="23"/>
          <w:szCs w:val="23"/>
          <w:lang w:eastAsia="pt-BR"/>
        </w:rPr>
        <w:t>conforme a demanda da Administração</w:t>
      </w:r>
      <w:r w:rsidRPr="000B1F7F">
        <w:rPr>
          <w:rFonts w:ascii="Times New Roman" w:eastAsia="Times New Roman" w:hAnsi="Times New Roman" w:cs="Times New Roman"/>
          <w:sz w:val="23"/>
          <w:szCs w:val="23"/>
          <w:lang w:eastAsia="pt-BR"/>
        </w:rPr>
        <w:t xml:space="preserve">, de acordo com as necessidades identificadas pelos setores responsáveis pela gestão da frota. Ressalta-se que o objeto contempla </w:t>
      </w:r>
      <w:r w:rsidRPr="005B59D5">
        <w:rPr>
          <w:rFonts w:ascii="Times New Roman" w:eastAsia="Times New Roman" w:hAnsi="Times New Roman" w:cs="Times New Roman"/>
          <w:bCs/>
          <w:sz w:val="23"/>
          <w:szCs w:val="23"/>
          <w:lang w:eastAsia="pt-BR"/>
        </w:rPr>
        <w:t xml:space="preserve">apenas a prestação de </w:t>
      </w:r>
    </w:p>
    <w:p w14:paraId="2C144167" w14:textId="77777777" w:rsidR="005B59D5" w:rsidRDefault="005B59D5" w:rsidP="005B59D5">
      <w:pPr>
        <w:spacing w:before="100" w:beforeAutospacing="1" w:after="100" w:afterAutospacing="1"/>
        <w:ind w:firstLine="851"/>
        <w:jc w:val="both"/>
        <w:rPr>
          <w:rFonts w:ascii="Times New Roman" w:eastAsia="Times New Roman" w:hAnsi="Times New Roman" w:cs="Times New Roman"/>
          <w:bCs/>
          <w:sz w:val="23"/>
          <w:szCs w:val="23"/>
          <w:lang w:eastAsia="pt-BR"/>
        </w:rPr>
      </w:pPr>
    </w:p>
    <w:p w14:paraId="6701B10D" w14:textId="1E8D4171" w:rsidR="000B1F7F" w:rsidRPr="000B1F7F" w:rsidRDefault="000B1F7F" w:rsidP="005B59D5">
      <w:pPr>
        <w:spacing w:before="100" w:beforeAutospacing="1" w:after="100" w:afterAutospacing="1"/>
        <w:jc w:val="both"/>
        <w:rPr>
          <w:rFonts w:ascii="Times New Roman" w:eastAsia="Times New Roman" w:hAnsi="Times New Roman" w:cs="Times New Roman"/>
          <w:sz w:val="23"/>
          <w:szCs w:val="23"/>
          <w:lang w:eastAsia="pt-BR"/>
        </w:rPr>
      </w:pPr>
      <w:proofErr w:type="gramStart"/>
      <w:r w:rsidRPr="005B59D5">
        <w:rPr>
          <w:rFonts w:ascii="Times New Roman" w:eastAsia="Times New Roman" w:hAnsi="Times New Roman" w:cs="Times New Roman"/>
          <w:bCs/>
          <w:sz w:val="23"/>
          <w:szCs w:val="23"/>
          <w:lang w:eastAsia="pt-BR"/>
        </w:rPr>
        <w:t>serviços</w:t>
      </w:r>
      <w:proofErr w:type="gramEnd"/>
      <w:r w:rsidRPr="000B1F7F">
        <w:rPr>
          <w:rFonts w:ascii="Times New Roman" w:eastAsia="Times New Roman" w:hAnsi="Times New Roman" w:cs="Times New Roman"/>
          <w:sz w:val="23"/>
          <w:szCs w:val="23"/>
          <w:lang w:eastAsia="pt-BR"/>
        </w:rPr>
        <w:t>, não incluindo o fornecimento de peças ou componentes, os quais, quando necessários, serão adquiridos por meio de procedimento próprio.</w:t>
      </w:r>
    </w:p>
    <w:p w14:paraId="46F22D58" w14:textId="77777777" w:rsidR="000B1F7F" w:rsidRPr="000B1F7F" w:rsidRDefault="000B1F7F"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0B1F7F">
        <w:rPr>
          <w:rFonts w:ascii="Times New Roman" w:eastAsia="Times New Roman" w:hAnsi="Times New Roman" w:cs="Times New Roman"/>
          <w:sz w:val="23"/>
          <w:szCs w:val="23"/>
          <w:lang w:eastAsia="pt-BR"/>
        </w:rPr>
        <w:t xml:space="preserve">A solução visa assegurar que os veículos oficiais recebam </w:t>
      </w:r>
      <w:r w:rsidRPr="005B59D5">
        <w:rPr>
          <w:rFonts w:ascii="Times New Roman" w:eastAsia="Times New Roman" w:hAnsi="Times New Roman" w:cs="Times New Roman"/>
          <w:bCs/>
          <w:sz w:val="23"/>
          <w:szCs w:val="23"/>
          <w:lang w:eastAsia="pt-BR"/>
        </w:rPr>
        <w:t>manutenção periódica preventiva</w:t>
      </w:r>
      <w:r w:rsidRPr="000B1F7F">
        <w:rPr>
          <w:rFonts w:ascii="Times New Roman" w:eastAsia="Times New Roman" w:hAnsi="Times New Roman" w:cs="Times New Roman"/>
          <w:sz w:val="23"/>
          <w:szCs w:val="23"/>
          <w:lang w:eastAsia="pt-BR"/>
        </w:rPr>
        <w:t xml:space="preserve">, reduzindo a ocorrência de falhas e paradas inesperadas, bem como </w:t>
      </w:r>
      <w:r w:rsidRPr="005B59D5">
        <w:rPr>
          <w:rFonts w:ascii="Times New Roman" w:eastAsia="Times New Roman" w:hAnsi="Times New Roman" w:cs="Times New Roman"/>
          <w:bCs/>
          <w:sz w:val="23"/>
          <w:szCs w:val="23"/>
          <w:lang w:eastAsia="pt-BR"/>
        </w:rPr>
        <w:t>manutenção corretiva quando necessária</w:t>
      </w:r>
      <w:r w:rsidRPr="000B1F7F">
        <w:rPr>
          <w:rFonts w:ascii="Times New Roman" w:eastAsia="Times New Roman" w:hAnsi="Times New Roman" w:cs="Times New Roman"/>
          <w:sz w:val="23"/>
          <w:szCs w:val="23"/>
          <w:lang w:eastAsia="pt-BR"/>
        </w:rPr>
        <w:t>, garantindo a rápida recuperação das condições de uso dos veículos. Dessa forma, busca-se preservar o patrimônio público, aumentar a vida útil da frota e evitar prejuízos decorrentes de danos mecânicos mais graves.</w:t>
      </w:r>
    </w:p>
    <w:p w14:paraId="53C258D7" w14:textId="77777777" w:rsidR="000B1F7F" w:rsidRPr="000B1F7F" w:rsidRDefault="000B1F7F"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0B1F7F">
        <w:rPr>
          <w:rFonts w:ascii="Times New Roman" w:eastAsia="Times New Roman" w:hAnsi="Times New Roman" w:cs="Times New Roman"/>
          <w:sz w:val="23"/>
          <w:szCs w:val="23"/>
          <w:lang w:eastAsia="pt-BR"/>
        </w:rPr>
        <w:t xml:space="preserve">Além disso, a contratação de empresa especializada permite que os serviços sejam executados por </w:t>
      </w:r>
      <w:r w:rsidRPr="005B59D5">
        <w:rPr>
          <w:rFonts w:ascii="Times New Roman" w:eastAsia="Times New Roman" w:hAnsi="Times New Roman" w:cs="Times New Roman"/>
          <w:bCs/>
          <w:sz w:val="23"/>
          <w:szCs w:val="23"/>
          <w:lang w:eastAsia="pt-BR"/>
        </w:rPr>
        <w:t>profissionais qualificados e com equipamentos adequados</w:t>
      </w:r>
      <w:r w:rsidRPr="000B1F7F">
        <w:rPr>
          <w:rFonts w:ascii="Times New Roman" w:eastAsia="Times New Roman" w:hAnsi="Times New Roman" w:cs="Times New Roman"/>
          <w:sz w:val="23"/>
          <w:szCs w:val="23"/>
          <w:lang w:eastAsia="pt-BR"/>
        </w:rPr>
        <w:t>, assegurando maior eficiência, qualidade e agilidade na manutenção dos veículos, contribuindo para a continuidade dos serviços públicos prestados à população.</w:t>
      </w:r>
    </w:p>
    <w:p w14:paraId="61D72212" w14:textId="77777777" w:rsidR="000B1F7F" w:rsidRPr="005B59D5" w:rsidRDefault="000B1F7F"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0B1F7F">
        <w:rPr>
          <w:rFonts w:ascii="Times New Roman" w:eastAsia="Times New Roman" w:hAnsi="Times New Roman" w:cs="Times New Roman"/>
          <w:sz w:val="23"/>
          <w:szCs w:val="23"/>
          <w:lang w:eastAsia="pt-BR"/>
        </w:rPr>
        <w:t xml:space="preserve">Assim, a solução apresentada mostra-se </w:t>
      </w:r>
      <w:r w:rsidRPr="005B59D5">
        <w:rPr>
          <w:rFonts w:ascii="Times New Roman" w:eastAsia="Times New Roman" w:hAnsi="Times New Roman" w:cs="Times New Roman"/>
          <w:bCs/>
          <w:sz w:val="23"/>
          <w:szCs w:val="23"/>
          <w:lang w:eastAsia="pt-BR"/>
        </w:rPr>
        <w:t>adequada, necessária e vantajosa para a Administração Pública</w:t>
      </w:r>
      <w:r w:rsidRPr="000B1F7F">
        <w:rPr>
          <w:rFonts w:ascii="Times New Roman" w:eastAsia="Times New Roman" w:hAnsi="Times New Roman" w:cs="Times New Roman"/>
          <w:sz w:val="23"/>
          <w:szCs w:val="23"/>
          <w:lang w:eastAsia="pt-BR"/>
        </w:rPr>
        <w:t>, pois possibilita a manutenção regular da frota municipal, garantindo melhores condições de operação dos veículos e maior eficiência na execução das atividades institucionais do Município.</w:t>
      </w:r>
    </w:p>
    <w:p w14:paraId="6C965216" w14:textId="33583905" w:rsidR="008C1A3C" w:rsidRPr="005B59D5" w:rsidRDefault="008C1A3C" w:rsidP="005B59D5">
      <w:pPr>
        <w:shd w:val="clear" w:color="auto" w:fill="D9D9D9" w:themeFill="background1" w:themeFillShade="D9"/>
        <w:tabs>
          <w:tab w:val="left" w:pos="2408"/>
        </w:tabs>
        <w:jc w:val="both"/>
        <w:rPr>
          <w:rFonts w:ascii="Times New Roman" w:hAnsi="Times New Roman" w:cs="Times New Roman"/>
          <w:b/>
          <w:color w:val="000000" w:themeColor="text1"/>
          <w:sz w:val="23"/>
          <w:szCs w:val="23"/>
        </w:rPr>
      </w:pPr>
      <w:r w:rsidRPr="005B59D5">
        <w:rPr>
          <w:rFonts w:ascii="Times New Roman" w:hAnsi="Times New Roman" w:cs="Times New Roman"/>
          <w:b/>
          <w:bCs/>
          <w:color w:val="000000" w:themeColor="text1"/>
          <w:sz w:val="23"/>
          <w:szCs w:val="23"/>
        </w:rPr>
        <w:t xml:space="preserve">10 – DA </w:t>
      </w:r>
      <w:r w:rsidRPr="005B59D5">
        <w:rPr>
          <w:rFonts w:ascii="Times New Roman" w:hAnsi="Times New Roman" w:cs="Times New Roman"/>
          <w:b/>
          <w:color w:val="000000" w:themeColor="text1"/>
          <w:sz w:val="23"/>
          <w:szCs w:val="23"/>
        </w:rPr>
        <w:t>PARTICIPAÇÃO EXCLUSIVA DE MICROEMPRESAS (</w:t>
      </w:r>
      <w:proofErr w:type="spellStart"/>
      <w:r w:rsidRPr="005B59D5">
        <w:rPr>
          <w:rFonts w:ascii="Times New Roman" w:hAnsi="Times New Roman" w:cs="Times New Roman"/>
          <w:b/>
          <w:color w:val="000000" w:themeColor="text1"/>
          <w:sz w:val="23"/>
          <w:szCs w:val="23"/>
        </w:rPr>
        <w:t>ME’s</w:t>
      </w:r>
      <w:proofErr w:type="spellEnd"/>
      <w:r w:rsidRPr="005B59D5">
        <w:rPr>
          <w:rFonts w:ascii="Times New Roman" w:hAnsi="Times New Roman" w:cs="Times New Roman"/>
          <w:b/>
          <w:color w:val="000000" w:themeColor="text1"/>
          <w:sz w:val="23"/>
          <w:szCs w:val="23"/>
        </w:rPr>
        <w:t>) E EMPRESAS DE PEQUENO PORTE (</w:t>
      </w:r>
      <w:proofErr w:type="spellStart"/>
      <w:r w:rsidRPr="005B59D5">
        <w:rPr>
          <w:rFonts w:ascii="Times New Roman" w:hAnsi="Times New Roman" w:cs="Times New Roman"/>
          <w:b/>
          <w:color w:val="000000" w:themeColor="text1"/>
          <w:sz w:val="23"/>
          <w:szCs w:val="23"/>
        </w:rPr>
        <w:t>EPP’s</w:t>
      </w:r>
      <w:proofErr w:type="spellEnd"/>
      <w:r w:rsidRPr="005B59D5">
        <w:rPr>
          <w:rFonts w:ascii="Times New Roman" w:hAnsi="Times New Roman" w:cs="Times New Roman"/>
          <w:b/>
          <w:color w:val="000000" w:themeColor="text1"/>
          <w:sz w:val="23"/>
          <w:szCs w:val="23"/>
        </w:rPr>
        <w:t>), COM SEDE LOCAL OU REGIONAL NA MICRORREGIÃO GEOGRÁFICA DE MANHUAÇU/MG, CONFORME PERMITIDO PELO ARTIGO 48, I, DA LC Nº 123/2006 E ART. 6º DO DECRETO MUNICIPAL Nº 1.495/2025, DE 17 DE OUTUBRO DE 2025.</w:t>
      </w:r>
    </w:p>
    <w:p w14:paraId="5DD80496" w14:textId="77777777" w:rsidR="008C1A3C" w:rsidRPr="005B59D5" w:rsidRDefault="008C1A3C" w:rsidP="005B59D5">
      <w:pPr>
        <w:shd w:val="clear" w:color="auto" w:fill="FFFFFF" w:themeFill="background1"/>
        <w:tabs>
          <w:tab w:val="left" w:pos="0"/>
          <w:tab w:val="left" w:pos="792"/>
        </w:tabs>
        <w:jc w:val="both"/>
        <w:rPr>
          <w:rFonts w:ascii="Times New Roman" w:hAnsi="Times New Roman" w:cs="Times New Roman"/>
          <w:bCs/>
          <w:color w:val="000000" w:themeColor="text1"/>
          <w:sz w:val="23"/>
          <w:szCs w:val="23"/>
        </w:rPr>
      </w:pPr>
      <w:r w:rsidRPr="005B59D5">
        <w:rPr>
          <w:rFonts w:ascii="Times New Roman" w:hAnsi="Times New Roman" w:cs="Times New Roman"/>
          <w:b/>
          <w:bCs/>
          <w:color w:val="FF0000"/>
          <w:sz w:val="23"/>
          <w:szCs w:val="23"/>
        </w:rPr>
        <w:tab/>
      </w:r>
      <w:r w:rsidRPr="005B59D5">
        <w:rPr>
          <w:rFonts w:ascii="Times New Roman" w:hAnsi="Times New Roman" w:cs="Times New Roman"/>
          <w:bCs/>
          <w:color w:val="000000" w:themeColor="text1"/>
          <w:sz w:val="23"/>
          <w:szCs w:val="23"/>
        </w:rPr>
        <w:t xml:space="preserve">O artigo 47 da Lei Complementar nº 123/2006 determina o tratamento diferenciado e simplificado para as </w:t>
      </w:r>
      <w:proofErr w:type="spellStart"/>
      <w:r w:rsidRPr="005B59D5">
        <w:rPr>
          <w:rFonts w:ascii="Times New Roman" w:hAnsi="Times New Roman" w:cs="Times New Roman"/>
          <w:bCs/>
          <w:color w:val="000000" w:themeColor="text1"/>
          <w:sz w:val="23"/>
          <w:szCs w:val="23"/>
        </w:rPr>
        <w:t>ME’s</w:t>
      </w:r>
      <w:proofErr w:type="spellEnd"/>
      <w:r w:rsidRPr="005B59D5">
        <w:rPr>
          <w:rFonts w:ascii="Times New Roman" w:hAnsi="Times New Roman" w:cs="Times New Roman"/>
          <w:bCs/>
          <w:color w:val="000000" w:themeColor="text1"/>
          <w:sz w:val="23"/>
          <w:szCs w:val="23"/>
        </w:rPr>
        <w:t xml:space="preserve"> e </w:t>
      </w:r>
      <w:proofErr w:type="spellStart"/>
      <w:r w:rsidRPr="005B59D5">
        <w:rPr>
          <w:rFonts w:ascii="Times New Roman" w:hAnsi="Times New Roman" w:cs="Times New Roman"/>
          <w:bCs/>
          <w:color w:val="000000" w:themeColor="text1"/>
          <w:sz w:val="23"/>
          <w:szCs w:val="23"/>
        </w:rPr>
        <w:t>EPP’s</w:t>
      </w:r>
      <w:proofErr w:type="spellEnd"/>
      <w:r w:rsidRPr="005B59D5">
        <w:rPr>
          <w:rFonts w:ascii="Times New Roman" w:hAnsi="Times New Roman" w:cs="Times New Roman"/>
          <w:bCs/>
          <w:color w:val="000000" w:themeColor="text1"/>
          <w:sz w:val="23"/>
          <w:szCs w:val="23"/>
        </w:rPr>
        <w:t xml:space="preserve"> nas contratações públicas 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14:paraId="4334CC3A" w14:textId="77777777" w:rsidR="008C1A3C" w:rsidRPr="005B59D5" w:rsidRDefault="008C1A3C" w:rsidP="005B59D5">
      <w:pPr>
        <w:shd w:val="clear" w:color="auto" w:fill="FFFFFF" w:themeFill="background1"/>
        <w:tabs>
          <w:tab w:val="left" w:pos="0"/>
          <w:tab w:val="left" w:pos="792"/>
        </w:tabs>
        <w:jc w:val="both"/>
        <w:rPr>
          <w:rFonts w:ascii="Times New Roman" w:hAnsi="Times New Roman" w:cs="Times New Roman"/>
          <w:bCs/>
          <w:color w:val="000000" w:themeColor="text1"/>
          <w:sz w:val="23"/>
          <w:szCs w:val="23"/>
        </w:rPr>
      </w:pPr>
      <w:r w:rsidRPr="005B59D5">
        <w:rPr>
          <w:rFonts w:ascii="Times New Roman" w:hAnsi="Times New Roman" w:cs="Times New Roman"/>
          <w:bCs/>
          <w:color w:val="FF0000"/>
          <w:sz w:val="23"/>
          <w:szCs w:val="23"/>
        </w:rPr>
        <w:tab/>
      </w:r>
      <w:r w:rsidRPr="005B59D5">
        <w:rPr>
          <w:rFonts w:ascii="Times New Roman" w:hAnsi="Times New Roman" w:cs="Times New Roman"/>
          <w:bCs/>
          <w:color w:val="000000" w:themeColor="text1"/>
          <w:sz w:val="23"/>
          <w:szCs w:val="23"/>
        </w:rPr>
        <w:t xml:space="preserve">Para o cumprimento da determinação supra, o inciso I do art. 48 da LC 123/2006 dispõe que a Administração Pública deverá realizar processo licitatório destinado exclusivamente à participação de </w:t>
      </w:r>
      <w:proofErr w:type="spellStart"/>
      <w:r w:rsidRPr="005B59D5">
        <w:rPr>
          <w:rFonts w:ascii="Times New Roman" w:hAnsi="Times New Roman" w:cs="Times New Roman"/>
          <w:bCs/>
          <w:color w:val="000000" w:themeColor="text1"/>
          <w:sz w:val="23"/>
          <w:szCs w:val="23"/>
        </w:rPr>
        <w:t>ME’s</w:t>
      </w:r>
      <w:proofErr w:type="spellEnd"/>
      <w:r w:rsidRPr="005B59D5">
        <w:rPr>
          <w:rFonts w:ascii="Times New Roman" w:hAnsi="Times New Roman" w:cs="Times New Roman"/>
          <w:bCs/>
          <w:color w:val="000000" w:themeColor="text1"/>
          <w:sz w:val="23"/>
          <w:szCs w:val="23"/>
        </w:rPr>
        <w:t xml:space="preserve"> e </w:t>
      </w:r>
      <w:proofErr w:type="spellStart"/>
      <w:r w:rsidRPr="005B59D5">
        <w:rPr>
          <w:rFonts w:ascii="Times New Roman" w:hAnsi="Times New Roman" w:cs="Times New Roman"/>
          <w:bCs/>
          <w:color w:val="000000" w:themeColor="text1"/>
          <w:sz w:val="23"/>
          <w:szCs w:val="23"/>
        </w:rPr>
        <w:t>EPP’s</w:t>
      </w:r>
      <w:proofErr w:type="spellEnd"/>
      <w:r w:rsidRPr="005B59D5">
        <w:rPr>
          <w:rFonts w:ascii="Times New Roman" w:hAnsi="Times New Roman" w:cs="Times New Roman"/>
          <w:bCs/>
          <w:color w:val="000000" w:themeColor="text1"/>
          <w:sz w:val="23"/>
          <w:szCs w:val="23"/>
        </w:rPr>
        <w:t xml:space="preserve"> nos itens de contratação com valor de até R$ 80.000,00 (oitenta mil reais). </w:t>
      </w:r>
    </w:p>
    <w:p w14:paraId="5B8BAFD3" w14:textId="77777777" w:rsidR="008C1A3C" w:rsidRPr="005B59D5" w:rsidRDefault="008C1A3C" w:rsidP="005B59D5">
      <w:pPr>
        <w:shd w:val="clear" w:color="auto" w:fill="FFFFFF" w:themeFill="background1"/>
        <w:tabs>
          <w:tab w:val="left" w:pos="0"/>
          <w:tab w:val="left" w:pos="792"/>
        </w:tabs>
        <w:jc w:val="both"/>
        <w:rPr>
          <w:rFonts w:ascii="Times New Roman" w:hAnsi="Times New Roman" w:cs="Times New Roman"/>
          <w:color w:val="000000" w:themeColor="text1"/>
          <w:sz w:val="23"/>
          <w:szCs w:val="23"/>
        </w:rPr>
      </w:pPr>
      <w:r w:rsidRPr="005B59D5">
        <w:rPr>
          <w:rFonts w:ascii="Times New Roman" w:hAnsi="Times New Roman" w:cs="Times New Roman"/>
          <w:bCs/>
          <w:color w:val="FF0000"/>
          <w:sz w:val="23"/>
          <w:szCs w:val="23"/>
        </w:rPr>
        <w:tab/>
      </w:r>
      <w:r w:rsidRPr="005B59D5">
        <w:rPr>
          <w:rFonts w:ascii="Times New Roman" w:hAnsi="Times New Roman" w:cs="Times New Roman"/>
          <w:bCs/>
          <w:color w:val="000000" w:themeColor="text1"/>
          <w:sz w:val="23"/>
          <w:szCs w:val="23"/>
        </w:rPr>
        <w:t xml:space="preserve">Em conformidade com a LC 123/2006, o Município de Santa Margarida editou o Decreto Executivo nº 1.495/2025, de 17 de outubro de 2025, para dispor sobre o incentivo às compras locais e o tratamento diferenciado simplificado para </w:t>
      </w:r>
      <w:proofErr w:type="spellStart"/>
      <w:r w:rsidRPr="005B59D5">
        <w:rPr>
          <w:rFonts w:ascii="Times New Roman" w:hAnsi="Times New Roman" w:cs="Times New Roman"/>
          <w:bCs/>
          <w:color w:val="000000" w:themeColor="text1"/>
          <w:sz w:val="23"/>
          <w:szCs w:val="23"/>
        </w:rPr>
        <w:t>ME’s</w:t>
      </w:r>
      <w:proofErr w:type="spellEnd"/>
      <w:r w:rsidRPr="005B59D5">
        <w:rPr>
          <w:rFonts w:ascii="Times New Roman" w:hAnsi="Times New Roman" w:cs="Times New Roman"/>
          <w:bCs/>
          <w:color w:val="000000" w:themeColor="text1"/>
          <w:sz w:val="23"/>
          <w:szCs w:val="23"/>
        </w:rPr>
        <w:t xml:space="preserve"> e </w:t>
      </w:r>
      <w:proofErr w:type="spellStart"/>
      <w:r w:rsidRPr="005B59D5">
        <w:rPr>
          <w:rFonts w:ascii="Times New Roman" w:hAnsi="Times New Roman" w:cs="Times New Roman"/>
          <w:bCs/>
          <w:color w:val="000000" w:themeColor="text1"/>
          <w:sz w:val="23"/>
          <w:szCs w:val="23"/>
        </w:rPr>
        <w:t>EPP’s</w:t>
      </w:r>
      <w:proofErr w:type="spellEnd"/>
      <w:r w:rsidRPr="005B59D5">
        <w:rPr>
          <w:rFonts w:ascii="Times New Roman" w:hAnsi="Times New Roman" w:cs="Times New Roman"/>
          <w:bCs/>
          <w:color w:val="000000" w:themeColor="text1"/>
          <w:sz w:val="23"/>
          <w:szCs w:val="23"/>
        </w:rPr>
        <w:t xml:space="preserve">, conforme anexo. Referido Decreto confirma os permissivos e determinações contidas no </w:t>
      </w:r>
      <w:r w:rsidRPr="005B59D5">
        <w:rPr>
          <w:rFonts w:ascii="Times New Roman" w:hAnsi="Times New Roman" w:cs="Times New Roman"/>
          <w:color w:val="000000" w:themeColor="text1"/>
          <w:sz w:val="23"/>
          <w:szCs w:val="23"/>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14:paraId="039A47A4" w14:textId="77777777" w:rsidR="005B59D5" w:rsidRDefault="008C1A3C" w:rsidP="005B59D5">
      <w:pPr>
        <w:shd w:val="clear" w:color="auto" w:fill="FFFFFF" w:themeFill="background1"/>
        <w:tabs>
          <w:tab w:val="left" w:pos="0"/>
          <w:tab w:val="left" w:pos="792"/>
        </w:tabs>
        <w:jc w:val="both"/>
        <w:rPr>
          <w:rFonts w:ascii="Times New Roman" w:hAnsi="Times New Roman" w:cs="Times New Roman"/>
          <w:color w:val="FF0000"/>
          <w:sz w:val="23"/>
          <w:szCs w:val="23"/>
        </w:rPr>
      </w:pPr>
      <w:r w:rsidRPr="005B59D5">
        <w:rPr>
          <w:rFonts w:ascii="Times New Roman" w:hAnsi="Times New Roman" w:cs="Times New Roman"/>
          <w:color w:val="FF0000"/>
          <w:sz w:val="23"/>
          <w:szCs w:val="23"/>
        </w:rPr>
        <w:lastRenderedPageBreak/>
        <w:tab/>
      </w:r>
    </w:p>
    <w:p w14:paraId="18E51AEE" w14:textId="3625F870" w:rsidR="008C1A3C" w:rsidRPr="005B59D5" w:rsidRDefault="005B59D5" w:rsidP="005B59D5">
      <w:pPr>
        <w:shd w:val="clear" w:color="auto" w:fill="FFFFFF" w:themeFill="background1"/>
        <w:tabs>
          <w:tab w:val="left" w:pos="0"/>
          <w:tab w:val="left" w:pos="792"/>
        </w:tabs>
        <w:jc w:val="both"/>
        <w:rPr>
          <w:rFonts w:ascii="Times New Roman" w:hAnsi="Times New Roman" w:cs="Times New Roman"/>
          <w:color w:val="000000" w:themeColor="text1"/>
          <w:sz w:val="23"/>
          <w:szCs w:val="23"/>
          <w:shd w:val="clear" w:color="auto" w:fill="FFFFFF"/>
        </w:rPr>
      </w:pPr>
      <w:r>
        <w:rPr>
          <w:rFonts w:ascii="Times New Roman" w:hAnsi="Times New Roman" w:cs="Times New Roman"/>
          <w:color w:val="FF0000"/>
          <w:sz w:val="23"/>
          <w:szCs w:val="23"/>
        </w:rPr>
        <w:tab/>
      </w:r>
      <w:r w:rsidR="008C1A3C" w:rsidRPr="005B59D5">
        <w:rPr>
          <w:rFonts w:ascii="Times New Roman" w:hAnsi="Times New Roman" w:cs="Times New Roman"/>
          <w:color w:val="000000" w:themeColor="text1"/>
          <w:sz w:val="23"/>
          <w:szCs w:val="23"/>
        </w:rPr>
        <w:t xml:space="preserve">Para demonstrar a compatibilidade dos valores estimados com os preços praticados no mercado regional, procedeu-se ao levantamento e análise de orçamentos obtidos com prestadores de serviços locais, </w:t>
      </w:r>
      <w:r w:rsidR="008C1A3C" w:rsidRPr="005B59D5">
        <w:rPr>
          <w:rFonts w:ascii="Times New Roman" w:hAnsi="Times New Roman" w:cs="Times New Roman"/>
          <w:color w:val="000000" w:themeColor="text1"/>
          <w:sz w:val="23"/>
          <w:szCs w:val="23"/>
          <w:shd w:val="clear" w:color="auto" w:fill="FFFFFF"/>
        </w:rPr>
        <w:t xml:space="preserve">com perfeitas condições de executar o objeto, uma vez que apresentam: </w:t>
      </w:r>
    </w:p>
    <w:p w14:paraId="2846D7CE" w14:textId="77777777" w:rsidR="008C1A3C" w:rsidRPr="005B59D5" w:rsidRDefault="008C1A3C" w:rsidP="005B59D5">
      <w:pPr>
        <w:pStyle w:val="PargrafodaLista"/>
        <w:widowControl w:val="0"/>
        <w:numPr>
          <w:ilvl w:val="0"/>
          <w:numId w:val="1"/>
        </w:numPr>
        <w:autoSpaceDE w:val="0"/>
        <w:autoSpaceDN w:val="0"/>
        <w:spacing w:line="276" w:lineRule="auto"/>
        <w:contextualSpacing w:val="0"/>
        <w:jc w:val="both"/>
        <w:rPr>
          <w:color w:val="000000" w:themeColor="text1"/>
          <w:sz w:val="23"/>
          <w:szCs w:val="23"/>
        </w:rPr>
      </w:pPr>
      <w:r w:rsidRPr="005B59D5">
        <w:rPr>
          <w:color w:val="000000" w:themeColor="text1"/>
          <w:sz w:val="23"/>
          <w:szCs w:val="23"/>
        </w:rPr>
        <w:t>Número suficiente de prestadores de serviços ativos e com registro em CNAE compatível com o objeto, o que assegura concorrência mínima e diversidade de oferta;</w:t>
      </w:r>
    </w:p>
    <w:p w14:paraId="40D1CE48" w14:textId="77777777" w:rsidR="008C1A3C" w:rsidRPr="005B59D5" w:rsidRDefault="008C1A3C" w:rsidP="005B59D5">
      <w:pPr>
        <w:pStyle w:val="PargrafodaLista"/>
        <w:widowControl w:val="0"/>
        <w:numPr>
          <w:ilvl w:val="0"/>
          <w:numId w:val="1"/>
        </w:numPr>
        <w:autoSpaceDE w:val="0"/>
        <w:autoSpaceDN w:val="0"/>
        <w:spacing w:line="276" w:lineRule="auto"/>
        <w:contextualSpacing w:val="0"/>
        <w:jc w:val="both"/>
        <w:rPr>
          <w:color w:val="000000" w:themeColor="text1"/>
          <w:sz w:val="23"/>
          <w:szCs w:val="23"/>
        </w:rPr>
      </w:pPr>
      <w:r w:rsidRPr="005B59D5">
        <w:rPr>
          <w:color w:val="000000" w:themeColor="text1"/>
          <w:sz w:val="23"/>
          <w:szCs w:val="23"/>
        </w:rPr>
        <w:t>Proximidade geográfica que permite execuções rápidas e fracionadas, reduzindo custos logísticos para a Administração;</w:t>
      </w:r>
    </w:p>
    <w:p w14:paraId="4BE36ED5" w14:textId="77777777" w:rsidR="008C1A3C" w:rsidRPr="005B59D5" w:rsidRDefault="008C1A3C" w:rsidP="005B59D5">
      <w:pPr>
        <w:pStyle w:val="PargrafodaLista"/>
        <w:widowControl w:val="0"/>
        <w:numPr>
          <w:ilvl w:val="0"/>
          <w:numId w:val="1"/>
        </w:numPr>
        <w:autoSpaceDE w:val="0"/>
        <w:autoSpaceDN w:val="0"/>
        <w:spacing w:line="276" w:lineRule="auto"/>
        <w:contextualSpacing w:val="0"/>
        <w:jc w:val="both"/>
        <w:rPr>
          <w:color w:val="000000" w:themeColor="text1"/>
          <w:sz w:val="23"/>
          <w:szCs w:val="23"/>
        </w:rPr>
      </w:pPr>
      <w:r w:rsidRPr="005B59D5">
        <w:rPr>
          <w:color w:val="000000" w:themeColor="text1"/>
          <w:sz w:val="23"/>
          <w:szCs w:val="23"/>
        </w:rPr>
        <w:t>Capacidade técnica e operacional local, comprovada pela existência de empresas com estrutura física na região, aptas a atender às demandas de serviços contínuos;</w:t>
      </w:r>
    </w:p>
    <w:p w14:paraId="6F1FB093" w14:textId="77777777" w:rsidR="008C1A3C" w:rsidRPr="005B59D5" w:rsidRDefault="008C1A3C" w:rsidP="005B59D5">
      <w:pPr>
        <w:pStyle w:val="PargrafodaLista"/>
        <w:widowControl w:val="0"/>
        <w:numPr>
          <w:ilvl w:val="0"/>
          <w:numId w:val="1"/>
        </w:numPr>
        <w:autoSpaceDE w:val="0"/>
        <w:autoSpaceDN w:val="0"/>
        <w:spacing w:line="276" w:lineRule="auto"/>
        <w:contextualSpacing w:val="0"/>
        <w:jc w:val="both"/>
        <w:rPr>
          <w:color w:val="000000" w:themeColor="text1"/>
          <w:sz w:val="23"/>
          <w:szCs w:val="23"/>
        </w:rPr>
      </w:pPr>
      <w:r w:rsidRPr="005B59D5">
        <w:rPr>
          <w:color w:val="000000" w:themeColor="text1"/>
          <w:sz w:val="23"/>
          <w:szCs w:val="23"/>
        </w:rPr>
        <w:t>Menor risco de desabastecimento e atrasos, tendo em vista o fácil acesso e a disponibilidade imediata dos serviços.</w:t>
      </w:r>
    </w:p>
    <w:p w14:paraId="25A64176" w14:textId="77777777" w:rsidR="00DD769B" w:rsidRPr="005B59D5" w:rsidRDefault="00DD769B" w:rsidP="005B59D5">
      <w:pPr>
        <w:jc w:val="both"/>
        <w:rPr>
          <w:rFonts w:ascii="Times New Roman" w:hAnsi="Times New Roman" w:cs="Times New Roman"/>
          <w:color w:val="FF0000"/>
          <w:sz w:val="23"/>
          <w:szCs w:val="23"/>
          <w:shd w:val="clear" w:color="auto" w:fill="FFFFFF"/>
        </w:rPr>
      </w:pPr>
    </w:p>
    <w:p w14:paraId="2DC5F762" w14:textId="77777777" w:rsidR="008C1A3C" w:rsidRPr="005B59D5" w:rsidRDefault="008C1A3C" w:rsidP="005B59D5">
      <w:pPr>
        <w:ind w:firstLine="708"/>
        <w:jc w:val="both"/>
        <w:rPr>
          <w:rFonts w:ascii="Times New Roman" w:hAnsi="Times New Roman" w:cs="Times New Roman"/>
          <w:color w:val="000000" w:themeColor="text1"/>
          <w:sz w:val="23"/>
          <w:szCs w:val="23"/>
          <w:shd w:val="clear" w:color="auto" w:fill="FFFFFF"/>
        </w:rPr>
      </w:pPr>
      <w:r w:rsidRPr="005B59D5">
        <w:rPr>
          <w:rFonts w:ascii="Times New Roman" w:hAnsi="Times New Roman" w:cs="Times New Roman"/>
          <w:color w:val="000000" w:themeColor="text1"/>
          <w:sz w:val="23"/>
          <w:szCs w:val="23"/>
          <w:shd w:val="clear" w:color="auto" w:fill="FFFFFF"/>
        </w:rPr>
        <w:t>As informações detalhadas das empresas apuradas, com sede local e regional, na microrregião geográfica de Manhuaçu/MG foram registradas pelo responsável Alex Raposo dos Santos, Diretor de Contratações Públicas, conforme Relatório Simplificado de Capacidade Regional anexo.</w:t>
      </w:r>
    </w:p>
    <w:p w14:paraId="1EB0275F" w14:textId="6BC22247" w:rsidR="008C1A3C" w:rsidRPr="005B59D5" w:rsidRDefault="008C1A3C" w:rsidP="005B59D5">
      <w:pPr>
        <w:jc w:val="both"/>
        <w:rPr>
          <w:rFonts w:ascii="Times New Roman" w:hAnsi="Times New Roman" w:cs="Times New Roman"/>
          <w:bCs/>
          <w:color w:val="000000" w:themeColor="text1"/>
          <w:sz w:val="23"/>
          <w:szCs w:val="23"/>
        </w:rPr>
      </w:pPr>
      <w:r w:rsidRPr="005B59D5">
        <w:rPr>
          <w:rFonts w:ascii="Times New Roman" w:hAnsi="Times New Roman" w:cs="Times New Roman"/>
          <w:color w:val="FF0000"/>
          <w:sz w:val="23"/>
          <w:szCs w:val="23"/>
          <w:shd w:val="clear" w:color="auto" w:fill="FFFFFF"/>
        </w:rPr>
        <w:tab/>
      </w:r>
      <w:r w:rsidRPr="005B59D5">
        <w:rPr>
          <w:rFonts w:ascii="Times New Roman" w:hAnsi="Times New Roman" w:cs="Times New Roman"/>
          <w:bCs/>
          <w:color w:val="000000" w:themeColor="text1"/>
          <w:sz w:val="23"/>
          <w:szCs w:val="23"/>
        </w:rPr>
        <w:t>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legal, viável técnica e economicamente, já que fortalecerá a economia local e regional, e facilitará a prestação dos serviços.</w:t>
      </w:r>
    </w:p>
    <w:p w14:paraId="2F72358D" w14:textId="339EE5EC" w:rsidR="00E4131C" w:rsidRPr="005B59D5" w:rsidRDefault="00E4131C" w:rsidP="005B59D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t>1</w:t>
      </w:r>
      <w:r w:rsidR="008C1A3C" w:rsidRPr="005B59D5">
        <w:rPr>
          <w:rFonts w:ascii="Times New Roman" w:hAnsi="Times New Roman" w:cs="Times New Roman"/>
          <w:b/>
          <w:bCs/>
          <w:color w:val="000000" w:themeColor="text1"/>
          <w:sz w:val="23"/>
          <w:szCs w:val="23"/>
        </w:rPr>
        <w:t>1</w:t>
      </w:r>
      <w:r w:rsidRPr="005B59D5">
        <w:rPr>
          <w:rFonts w:ascii="Times New Roman" w:hAnsi="Times New Roman" w:cs="Times New Roman"/>
          <w:b/>
          <w:bCs/>
          <w:color w:val="000000" w:themeColor="text1"/>
          <w:sz w:val="23"/>
          <w:szCs w:val="23"/>
        </w:rPr>
        <w:t xml:space="preserve"> – DO NÃO PARCELAMENTO DA SOLUÇÃO</w:t>
      </w:r>
    </w:p>
    <w:p w14:paraId="6AAE3381" w14:textId="77777777" w:rsidR="004B1FF9" w:rsidRPr="005B59D5" w:rsidRDefault="004B1FF9" w:rsidP="005B59D5">
      <w:pPr>
        <w:tabs>
          <w:tab w:val="left" w:pos="0"/>
          <w:tab w:val="left" w:pos="792"/>
        </w:tabs>
        <w:spacing w:after="0"/>
        <w:jc w:val="both"/>
        <w:rPr>
          <w:rFonts w:ascii="Times New Roman" w:hAnsi="Times New Roman" w:cs="Times New Roman"/>
          <w:bCs/>
          <w:color w:val="FF0000"/>
          <w:sz w:val="23"/>
          <w:szCs w:val="23"/>
        </w:rPr>
      </w:pPr>
    </w:p>
    <w:p w14:paraId="0BCC637D" w14:textId="51485340" w:rsidR="00D307C2" w:rsidRPr="005B59D5" w:rsidRDefault="008C1A3C" w:rsidP="005B59D5">
      <w:pPr>
        <w:tabs>
          <w:tab w:val="left" w:pos="0"/>
          <w:tab w:val="left" w:pos="792"/>
        </w:tabs>
        <w:spacing w:after="0"/>
        <w:jc w:val="both"/>
        <w:rPr>
          <w:rFonts w:ascii="Times New Roman" w:hAnsi="Times New Roman" w:cs="Times New Roman"/>
          <w:bCs/>
          <w:color w:val="000000" w:themeColor="text1"/>
          <w:sz w:val="23"/>
          <w:szCs w:val="23"/>
        </w:rPr>
      </w:pPr>
      <w:r w:rsidRPr="005B59D5">
        <w:rPr>
          <w:rFonts w:ascii="Times New Roman" w:hAnsi="Times New Roman" w:cs="Times New Roman"/>
          <w:bCs/>
          <w:color w:val="000000" w:themeColor="text1"/>
          <w:sz w:val="23"/>
          <w:szCs w:val="23"/>
        </w:rPr>
        <w:t>11</w:t>
      </w:r>
      <w:r w:rsidR="00B87726" w:rsidRPr="005B59D5">
        <w:rPr>
          <w:rFonts w:ascii="Times New Roman" w:hAnsi="Times New Roman" w:cs="Times New Roman"/>
          <w:bCs/>
          <w:color w:val="000000" w:themeColor="text1"/>
          <w:sz w:val="23"/>
          <w:szCs w:val="23"/>
        </w:rPr>
        <w:t>.1 – A pretensão das Unidades demandantes não necessita de parcelamento, uma vez que a contratação objetivada poderá ser alcançada através de um único procedimento.</w:t>
      </w:r>
    </w:p>
    <w:p w14:paraId="1D5C5029" w14:textId="6EEA4F89" w:rsidR="00B87726" w:rsidRPr="005B59D5" w:rsidRDefault="008C1A3C" w:rsidP="005B59D5">
      <w:pPr>
        <w:tabs>
          <w:tab w:val="left" w:pos="0"/>
          <w:tab w:val="left" w:pos="792"/>
        </w:tabs>
        <w:spacing w:after="0"/>
        <w:jc w:val="both"/>
        <w:rPr>
          <w:rFonts w:ascii="Times New Roman" w:hAnsi="Times New Roman" w:cs="Times New Roman"/>
          <w:bCs/>
          <w:color w:val="000000" w:themeColor="text1"/>
          <w:sz w:val="23"/>
          <w:szCs w:val="23"/>
        </w:rPr>
      </w:pPr>
      <w:r w:rsidRPr="005B59D5">
        <w:rPr>
          <w:rFonts w:ascii="Times New Roman" w:hAnsi="Times New Roman" w:cs="Times New Roman"/>
          <w:bCs/>
          <w:color w:val="000000" w:themeColor="text1"/>
          <w:sz w:val="23"/>
          <w:szCs w:val="23"/>
        </w:rPr>
        <w:t>11</w:t>
      </w:r>
      <w:r w:rsidR="00B87726" w:rsidRPr="005B59D5">
        <w:rPr>
          <w:rFonts w:ascii="Times New Roman" w:hAnsi="Times New Roman" w:cs="Times New Roman"/>
          <w:bCs/>
          <w:color w:val="000000" w:themeColor="text1"/>
          <w:sz w:val="23"/>
          <w:szCs w:val="23"/>
        </w:rPr>
        <w:t xml:space="preserve">.2 – Destaque-se que o parcelamento da solução não seria vantajoso para o Município, já que demandaria maior mão de obra humana na elaboração dos procedimentos, além de publicações, tempo disponível, </w:t>
      </w:r>
      <w:proofErr w:type="gramStart"/>
      <w:r w:rsidR="00B87726" w:rsidRPr="005B59D5">
        <w:rPr>
          <w:rFonts w:ascii="Times New Roman" w:hAnsi="Times New Roman" w:cs="Times New Roman"/>
          <w:bCs/>
          <w:color w:val="000000" w:themeColor="text1"/>
          <w:sz w:val="23"/>
          <w:szCs w:val="23"/>
        </w:rPr>
        <w:t>etc..</w:t>
      </w:r>
      <w:proofErr w:type="gramEnd"/>
    </w:p>
    <w:p w14:paraId="797BFC26" w14:textId="77777777" w:rsidR="007A65EB" w:rsidRPr="005B59D5" w:rsidRDefault="007A65EB" w:rsidP="005B59D5">
      <w:pPr>
        <w:tabs>
          <w:tab w:val="left" w:pos="0"/>
          <w:tab w:val="left" w:pos="792"/>
        </w:tabs>
        <w:spacing w:after="0"/>
        <w:jc w:val="both"/>
        <w:rPr>
          <w:rFonts w:ascii="Times New Roman" w:hAnsi="Times New Roman" w:cs="Times New Roman"/>
          <w:bCs/>
          <w:color w:val="FF0000"/>
          <w:sz w:val="23"/>
          <w:szCs w:val="23"/>
        </w:rPr>
      </w:pPr>
    </w:p>
    <w:p w14:paraId="2485340B" w14:textId="73E8F1E0" w:rsidR="00E4131C" w:rsidRPr="005B59D5" w:rsidRDefault="008C1A3C" w:rsidP="005B59D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t>12</w:t>
      </w:r>
      <w:r w:rsidR="00E4131C" w:rsidRPr="005B59D5">
        <w:rPr>
          <w:rFonts w:ascii="Times New Roman" w:hAnsi="Times New Roman" w:cs="Times New Roman"/>
          <w:b/>
          <w:bCs/>
          <w:color w:val="000000" w:themeColor="text1"/>
          <w:sz w:val="23"/>
          <w:szCs w:val="23"/>
        </w:rPr>
        <w:t xml:space="preserve"> – DOS RESULTADOS PRETENDIDOS</w:t>
      </w:r>
    </w:p>
    <w:p w14:paraId="05083859" w14:textId="77777777" w:rsidR="00961166" w:rsidRPr="00961166" w:rsidRDefault="00961166"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961166">
        <w:rPr>
          <w:rFonts w:ascii="Times New Roman" w:eastAsia="Times New Roman" w:hAnsi="Times New Roman" w:cs="Times New Roman"/>
          <w:sz w:val="23"/>
          <w:szCs w:val="23"/>
          <w:lang w:eastAsia="pt-BR"/>
        </w:rPr>
        <w:t>A contratação possibilita a manutenção contínua e adequada da frota municipal, garantindo melhores condições de funcionamento dos veículos utilizados pelas diversas Secretarias do Município de Santa Margarida/MG. Com a realização de serviços mecânicos em geral, alinhamento, balanceamento de direção e lanternagem, assegura-se maior segurança na utilização dos veículos, redução de riscos de falhas mecânicas e prevenção de acidentes.</w:t>
      </w:r>
    </w:p>
    <w:p w14:paraId="11A9EBF1" w14:textId="77777777" w:rsidR="005B59D5" w:rsidRDefault="00961166"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961166">
        <w:rPr>
          <w:rFonts w:ascii="Times New Roman" w:eastAsia="Times New Roman" w:hAnsi="Times New Roman" w:cs="Times New Roman"/>
          <w:sz w:val="23"/>
          <w:szCs w:val="23"/>
          <w:lang w:eastAsia="pt-BR"/>
        </w:rPr>
        <w:t xml:space="preserve">Além disso, a execução de </w:t>
      </w:r>
      <w:r w:rsidRPr="005B59D5">
        <w:rPr>
          <w:rFonts w:ascii="Times New Roman" w:eastAsia="Times New Roman" w:hAnsi="Times New Roman" w:cs="Times New Roman"/>
          <w:bCs/>
          <w:sz w:val="23"/>
          <w:szCs w:val="23"/>
          <w:lang w:eastAsia="pt-BR"/>
        </w:rPr>
        <w:t>manutenções preventivas</w:t>
      </w:r>
      <w:r w:rsidRPr="00961166">
        <w:rPr>
          <w:rFonts w:ascii="Times New Roman" w:eastAsia="Times New Roman" w:hAnsi="Times New Roman" w:cs="Times New Roman"/>
          <w:sz w:val="23"/>
          <w:szCs w:val="23"/>
          <w:lang w:eastAsia="pt-BR"/>
        </w:rPr>
        <w:t xml:space="preserve"> contribui para a identificação antecipada de desgastes e defeitos, evitando danos mais graves e reduzindo custos com reparos </w:t>
      </w:r>
    </w:p>
    <w:p w14:paraId="60CF4D2E" w14:textId="77777777" w:rsidR="005B59D5" w:rsidRDefault="005B59D5" w:rsidP="005B59D5">
      <w:pPr>
        <w:spacing w:before="100" w:beforeAutospacing="1" w:after="100" w:afterAutospacing="1"/>
        <w:ind w:firstLine="851"/>
        <w:jc w:val="both"/>
        <w:rPr>
          <w:rFonts w:ascii="Times New Roman" w:eastAsia="Times New Roman" w:hAnsi="Times New Roman" w:cs="Times New Roman"/>
          <w:sz w:val="23"/>
          <w:szCs w:val="23"/>
          <w:lang w:eastAsia="pt-BR"/>
        </w:rPr>
      </w:pPr>
    </w:p>
    <w:p w14:paraId="276667A8" w14:textId="3ECD30A0" w:rsidR="00961166" w:rsidRPr="00961166" w:rsidRDefault="00961166" w:rsidP="005B59D5">
      <w:pPr>
        <w:spacing w:before="100" w:beforeAutospacing="1" w:after="100" w:afterAutospacing="1"/>
        <w:jc w:val="both"/>
        <w:rPr>
          <w:rFonts w:ascii="Times New Roman" w:eastAsia="Times New Roman" w:hAnsi="Times New Roman" w:cs="Times New Roman"/>
          <w:sz w:val="23"/>
          <w:szCs w:val="23"/>
          <w:lang w:eastAsia="pt-BR"/>
        </w:rPr>
      </w:pPr>
      <w:proofErr w:type="gramStart"/>
      <w:r w:rsidRPr="00961166">
        <w:rPr>
          <w:rFonts w:ascii="Times New Roman" w:eastAsia="Times New Roman" w:hAnsi="Times New Roman" w:cs="Times New Roman"/>
          <w:sz w:val="23"/>
          <w:szCs w:val="23"/>
          <w:lang w:eastAsia="pt-BR"/>
        </w:rPr>
        <w:t>emergenciais</w:t>
      </w:r>
      <w:proofErr w:type="gramEnd"/>
      <w:r w:rsidRPr="00961166">
        <w:rPr>
          <w:rFonts w:ascii="Times New Roman" w:eastAsia="Times New Roman" w:hAnsi="Times New Roman" w:cs="Times New Roman"/>
          <w:sz w:val="23"/>
          <w:szCs w:val="23"/>
          <w:lang w:eastAsia="pt-BR"/>
        </w:rPr>
        <w:t xml:space="preserve">. Já as </w:t>
      </w:r>
      <w:r w:rsidRPr="005B59D5">
        <w:rPr>
          <w:rFonts w:ascii="Times New Roman" w:eastAsia="Times New Roman" w:hAnsi="Times New Roman" w:cs="Times New Roman"/>
          <w:bCs/>
          <w:sz w:val="23"/>
          <w:szCs w:val="23"/>
          <w:lang w:eastAsia="pt-BR"/>
        </w:rPr>
        <w:t>manutenções corretivas</w:t>
      </w:r>
      <w:r w:rsidRPr="00961166">
        <w:rPr>
          <w:rFonts w:ascii="Times New Roman" w:eastAsia="Times New Roman" w:hAnsi="Times New Roman" w:cs="Times New Roman"/>
          <w:sz w:val="23"/>
          <w:szCs w:val="23"/>
          <w:lang w:eastAsia="pt-BR"/>
        </w:rPr>
        <w:t xml:space="preserve"> permitem o rápido restabelecimento das condições operacionais dos veículos quando surgirem problemas.</w:t>
      </w:r>
    </w:p>
    <w:p w14:paraId="1EA35828" w14:textId="77777777" w:rsidR="00961166" w:rsidRPr="00961166" w:rsidRDefault="00961166"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961166">
        <w:rPr>
          <w:rFonts w:ascii="Times New Roman" w:eastAsia="Times New Roman" w:hAnsi="Times New Roman" w:cs="Times New Roman"/>
          <w:sz w:val="23"/>
          <w:szCs w:val="23"/>
          <w:lang w:eastAsia="pt-BR"/>
        </w:rPr>
        <w:t xml:space="preserve">Outro resultado relevante é a </w:t>
      </w:r>
      <w:r w:rsidRPr="005B59D5">
        <w:rPr>
          <w:rFonts w:ascii="Times New Roman" w:eastAsia="Times New Roman" w:hAnsi="Times New Roman" w:cs="Times New Roman"/>
          <w:bCs/>
          <w:sz w:val="23"/>
          <w:szCs w:val="23"/>
          <w:lang w:eastAsia="pt-BR"/>
        </w:rPr>
        <w:t>maior disponibilidade da frota</w:t>
      </w:r>
      <w:r w:rsidRPr="00961166">
        <w:rPr>
          <w:rFonts w:ascii="Times New Roman" w:eastAsia="Times New Roman" w:hAnsi="Times New Roman" w:cs="Times New Roman"/>
          <w:sz w:val="23"/>
          <w:szCs w:val="23"/>
          <w:lang w:eastAsia="pt-BR"/>
        </w:rPr>
        <w:t>, permitindo que os veículos permaneçam em pleno funcionamento para atendimento das demandas administrativas e operacionais do Município, especialmente nas áreas essenciais como saúde, educação, assistência social e infraestrutura.</w:t>
      </w:r>
    </w:p>
    <w:p w14:paraId="7B79CC0F" w14:textId="77777777" w:rsidR="00961166" w:rsidRPr="00961166" w:rsidRDefault="00961166"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961166">
        <w:rPr>
          <w:rFonts w:ascii="Times New Roman" w:eastAsia="Times New Roman" w:hAnsi="Times New Roman" w:cs="Times New Roman"/>
          <w:sz w:val="23"/>
          <w:szCs w:val="23"/>
          <w:lang w:eastAsia="pt-BR"/>
        </w:rPr>
        <w:t xml:space="preserve">Por fim, a contratação promove </w:t>
      </w:r>
      <w:r w:rsidRPr="005B59D5">
        <w:rPr>
          <w:rFonts w:ascii="Times New Roman" w:eastAsia="Times New Roman" w:hAnsi="Times New Roman" w:cs="Times New Roman"/>
          <w:bCs/>
          <w:sz w:val="23"/>
          <w:szCs w:val="23"/>
          <w:lang w:eastAsia="pt-BR"/>
        </w:rPr>
        <w:t>maior eficiência na gestão da frota pública</w:t>
      </w:r>
      <w:r w:rsidRPr="00961166">
        <w:rPr>
          <w:rFonts w:ascii="Times New Roman" w:eastAsia="Times New Roman" w:hAnsi="Times New Roman" w:cs="Times New Roman"/>
          <w:sz w:val="23"/>
          <w:szCs w:val="23"/>
          <w:lang w:eastAsia="pt-BR"/>
        </w:rPr>
        <w:t>, assegurando serviços especializados, melhor controle das manutenções realizadas e maior durabilidade dos veículos, contribuindo para a economicidade e para a continuidade dos serviços públicos prestados à população.</w:t>
      </w:r>
    </w:p>
    <w:p w14:paraId="642872BA" w14:textId="71EC1194" w:rsidR="00B87726" w:rsidRPr="005B59D5" w:rsidRDefault="00B87726" w:rsidP="005B59D5">
      <w:pPr>
        <w:tabs>
          <w:tab w:val="left" w:pos="0"/>
          <w:tab w:val="left" w:pos="792"/>
        </w:tabs>
        <w:spacing w:after="0"/>
        <w:jc w:val="both"/>
        <w:rPr>
          <w:rFonts w:ascii="Times New Roman" w:hAnsi="Times New Roman" w:cs="Times New Roman"/>
          <w:bCs/>
          <w:color w:val="FF0000"/>
          <w:sz w:val="23"/>
          <w:szCs w:val="23"/>
        </w:rPr>
      </w:pPr>
    </w:p>
    <w:p w14:paraId="7EC62A73" w14:textId="1D62F536" w:rsidR="00E4131C" w:rsidRPr="005B59D5" w:rsidRDefault="008C1A3C" w:rsidP="005B59D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t>13</w:t>
      </w:r>
      <w:r w:rsidR="00E4131C" w:rsidRPr="005B59D5">
        <w:rPr>
          <w:rFonts w:ascii="Times New Roman" w:hAnsi="Times New Roman" w:cs="Times New Roman"/>
          <w:b/>
          <w:bCs/>
          <w:color w:val="000000" w:themeColor="text1"/>
          <w:sz w:val="23"/>
          <w:szCs w:val="23"/>
        </w:rPr>
        <w:t xml:space="preserve"> – CONSIDERAÇÕES SOBRE CONTRATAÇÕES CORRELATAS OU INTERDEPENDENTES </w:t>
      </w:r>
    </w:p>
    <w:p w14:paraId="2D8BAD57" w14:textId="77777777" w:rsidR="004B1FF9" w:rsidRPr="005B59D5" w:rsidRDefault="004B1FF9" w:rsidP="005B59D5">
      <w:pPr>
        <w:tabs>
          <w:tab w:val="left" w:pos="0"/>
          <w:tab w:val="left" w:pos="792"/>
        </w:tabs>
        <w:spacing w:after="0"/>
        <w:jc w:val="both"/>
        <w:rPr>
          <w:rFonts w:ascii="Times New Roman" w:hAnsi="Times New Roman" w:cs="Times New Roman"/>
          <w:bCs/>
          <w:color w:val="000000" w:themeColor="text1"/>
          <w:sz w:val="23"/>
          <w:szCs w:val="23"/>
        </w:rPr>
      </w:pPr>
    </w:p>
    <w:p w14:paraId="135778AA" w14:textId="0F7C8134" w:rsidR="00E4131C" w:rsidRPr="005B59D5" w:rsidRDefault="008C1A3C" w:rsidP="005B59D5">
      <w:pPr>
        <w:tabs>
          <w:tab w:val="left" w:pos="0"/>
          <w:tab w:val="left" w:pos="792"/>
        </w:tabs>
        <w:spacing w:after="0"/>
        <w:jc w:val="both"/>
        <w:rPr>
          <w:rFonts w:ascii="Times New Roman" w:hAnsi="Times New Roman" w:cs="Times New Roman"/>
          <w:bCs/>
          <w:color w:val="000000" w:themeColor="text1"/>
          <w:sz w:val="23"/>
          <w:szCs w:val="23"/>
        </w:rPr>
      </w:pPr>
      <w:r w:rsidRPr="005B59D5">
        <w:rPr>
          <w:rFonts w:ascii="Times New Roman" w:hAnsi="Times New Roman" w:cs="Times New Roman"/>
          <w:bCs/>
          <w:color w:val="000000" w:themeColor="text1"/>
          <w:sz w:val="23"/>
          <w:szCs w:val="23"/>
        </w:rPr>
        <w:t>13</w:t>
      </w:r>
      <w:r w:rsidR="00E4131C" w:rsidRPr="005B59D5">
        <w:rPr>
          <w:rFonts w:ascii="Times New Roman" w:hAnsi="Times New Roman" w:cs="Times New Roman"/>
          <w:bCs/>
          <w:color w:val="000000" w:themeColor="text1"/>
          <w:sz w:val="23"/>
          <w:szCs w:val="23"/>
        </w:rPr>
        <w:t xml:space="preserve">.1 – </w:t>
      </w:r>
      <w:r w:rsidR="001B0CF4" w:rsidRPr="005B59D5">
        <w:rPr>
          <w:rFonts w:ascii="Times New Roman" w:hAnsi="Times New Roman" w:cs="Times New Roman"/>
          <w:color w:val="000000" w:themeColor="text1"/>
          <w:sz w:val="23"/>
          <w:szCs w:val="23"/>
        </w:rPr>
        <w:t xml:space="preserve">Não há contratações correlatas ou interdependentes vinculadas ao objeto desta contratação, </w:t>
      </w:r>
      <w:r w:rsidR="00961166" w:rsidRPr="005B59D5">
        <w:rPr>
          <w:rFonts w:ascii="Times New Roman" w:hAnsi="Times New Roman" w:cs="Times New Roman"/>
          <w:color w:val="000000" w:themeColor="text1"/>
          <w:sz w:val="23"/>
          <w:szCs w:val="23"/>
        </w:rPr>
        <w:t>pois os serviços que serão contratados são</w:t>
      </w:r>
      <w:r w:rsidR="001B0CF4" w:rsidRPr="005B59D5">
        <w:rPr>
          <w:rFonts w:ascii="Times New Roman" w:hAnsi="Times New Roman" w:cs="Times New Roman"/>
          <w:color w:val="000000" w:themeColor="text1"/>
          <w:sz w:val="23"/>
          <w:szCs w:val="23"/>
        </w:rPr>
        <w:t xml:space="preserve"> independentes e suficientes para atender às necessidades da frota municipal, não demandando a celebração de outros contratos para sua execução.</w:t>
      </w:r>
    </w:p>
    <w:p w14:paraId="1DBCC10A" w14:textId="77777777" w:rsidR="00E4131C" w:rsidRPr="005B59D5" w:rsidRDefault="00E4131C" w:rsidP="005B59D5">
      <w:pPr>
        <w:tabs>
          <w:tab w:val="left" w:pos="0"/>
          <w:tab w:val="left" w:pos="792"/>
        </w:tabs>
        <w:spacing w:after="0"/>
        <w:jc w:val="both"/>
        <w:rPr>
          <w:rFonts w:ascii="Times New Roman" w:hAnsi="Times New Roman" w:cs="Times New Roman"/>
          <w:bCs/>
          <w:color w:val="FF0000"/>
          <w:sz w:val="23"/>
          <w:szCs w:val="23"/>
        </w:rPr>
      </w:pPr>
    </w:p>
    <w:p w14:paraId="6D4667B5" w14:textId="6AD28F26" w:rsidR="00E4131C" w:rsidRPr="005B59D5" w:rsidRDefault="008C1A3C" w:rsidP="005B59D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t>14</w:t>
      </w:r>
      <w:r w:rsidR="00E4131C" w:rsidRPr="005B59D5">
        <w:rPr>
          <w:rFonts w:ascii="Times New Roman" w:hAnsi="Times New Roman" w:cs="Times New Roman"/>
          <w:b/>
          <w:bCs/>
          <w:color w:val="000000" w:themeColor="text1"/>
          <w:sz w:val="23"/>
          <w:szCs w:val="23"/>
        </w:rPr>
        <w:t xml:space="preserve"> – DESCRIÇÃO DE POSSÍVEIS IMPACTOS AMBIENTAIS E RESPECTIVAS MEDIDAS MITIGADORAS</w:t>
      </w:r>
    </w:p>
    <w:p w14:paraId="6285B82C" w14:textId="77777777" w:rsidR="004B1FF9" w:rsidRPr="005B59D5" w:rsidRDefault="004B1FF9" w:rsidP="005B59D5">
      <w:pPr>
        <w:pStyle w:val="NormalWeb"/>
        <w:spacing w:before="0" w:beforeAutospacing="0" w:after="0" w:afterAutospacing="0" w:line="276" w:lineRule="auto"/>
        <w:jc w:val="both"/>
        <w:rPr>
          <w:bCs/>
          <w:color w:val="FF0000"/>
          <w:sz w:val="23"/>
          <w:szCs w:val="23"/>
        </w:rPr>
      </w:pPr>
    </w:p>
    <w:p w14:paraId="4B70DB03" w14:textId="77777777" w:rsidR="00626194" w:rsidRPr="00626194" w:rsidRDefault="00626194"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626194">
        <w:rPr>
          <w:rFonts w:ascii="Times New Roman" w:eastAsia="Times New Roman" w:hAnsi="Times New Roman" w:cs="Times New Roman"/>
          <w:sz w:val="23"/>
          <w:szCs w:val="23"/>
          <w:lang w:eastAsia="pt-BR"/>
        </w:rPr>
        <w:t>A execução dos serviços de manutenção preventiva e corretiva da frota municipal pode gerar alguns impactos ambientais, ainda que de forma indireta, especialmente em razão da natureza das atividades mecânicas realizadas. Entre os principais impactos ambientais possíveis, destacam-se:</w:t>
      </w:r>
    </w:p>
    <w:p w14:paraId="438EEA51" w14:textId="77777777" w:rsidR="00626194" w:rsidRPr="00626194" w:rsidRDefault="00626194"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626194">
        <w:rPr>
          <w:rFonts w:ascii="Times New Roman" w:eastAsia="Times New Roman" w:hAnsi="Times New Roman" w:cs="Times New Roman"/>
          <w:sz w:val="23"/>
          <w:szCs w:val="23"/>
          <w:lang w:eastAsia="pt-BR"/>
        </w:rPr>
        <w:t xml:space="preserve">A manutenção de veículos pode resultar na </w:t>
      </w:r>
      <w:r w:rsidRPr="005B59D5">
        <w:rPr>
          <w:rFonts w:ascii="Times New Roman" w:eastAsia="Times New Roman" w:hAnsi="Times New Roman" w:cs="Times New Roman"/>
          <w:bCs/>
          <w:sz w:val="23"/>
          <w:szCs w:val="23"/>
          <w:lang w:eastAsia="pt-BR"/>
        </w:rPr>
        <w:t>geração de resíduos potencialmente poluentes</w:t>
      </w:r>
      <w:r w:rsidRPr="00626194">
        <w:rPr>
          <w:rFonts w:ascii="Times New Roman" w:eastAsia="Times New Roman" w:hAnsi="Times New Roman" w:cs="Times New Roman"/>
          <w:sz w:val="23"/>
          <w:szCs w:val="23"/>
          <w:lang w:eastAsia="pt-BR"/>
        </w:rPr>
        <w:t xml:space="preserve">, tais como óleos lubrificantes usados, graxas, resíduos metálicos, panos contaminados, filtros e outros materiais oriundos da limpeza e reparo de componentes mecânicos. Caso não sejam devidamente acondicionados e descartados, esses resíduos podem provocar </w:t>
      </w:r>
      <w:r w:rsidRPr="005B59D5">
        <w:rPr>
          <w:rFonts w:ascii="Times New Roman" w:eastAsia="Times New Roman" w:hAnsi="Times New Roman" w:cs="Times New Roman"/>
          <w:bCs/>
          <w:sz w:val="23"/>
          <w:szCs w:val="23"/>
          <w:lang w:eastAsia="pt-BR"/>
        </w:rPr>
        <w:t>contaminação do solo e de recursos hídricos</w:t>
      </w:r>
      <w:r w:rsidRPr="00626194">
        <w:rPr>
          <w:rFonts w:ascii="Times New Roman" w:eastAsia="Times New Roman" w:hAnsi="Times New Roman" w:cs="Times New Roman"/>
          <w:sz w:val="23"/>
          <w:szCs w:val="23"/>
          <w:lang w:eastAsia="pt-BR"/>
        </w:rPr>
        <w:t>.</w:t>
      </w:r>
    </w:p>
    <w:p w14:paraId="5CBFF24D" w14:textId="77777777" w:rsidR="00626194" w:rsidRPr="00626194" w:rsidRDefault="00626194"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626194">
        <w:rPr>
          <w:rFonts w:ascii="Times New Roman" w:eastAsia="Times New Roman" w:hAnsi="Times New Roman" w:cs="Times New Roman"/>
          <w:sz w:val="23"/>
          <w:szCs w:val="23"/>
          <w:lang w:eastAsia="pt-BR"/>
        </w:rPr>
        <w:t xml:space="preserve">Outro possível impacto refere-se à </w:t>
      </w:r>
      <w:r w:rsidRPr="005B59D5">
        <w:rPr>
          <w:rFonts w:ascii="Times New Roman" w:eastAsia="Times New Roman" w:hAnsi="Times New Roman" w:cs="Times New Roman"/>
          <w:bCs/>
          <w:sz w:val="23"/>
          <w:szCs w:val="23"/>
          <w:lang w:eastAsia="pt-BR"/>
        </w:rPr>
        <w:t>emissão de ruídos</w:t>
      </w:r>
      <w:r w:rsidRPr="00626194">
        <w:rPr>
          <w:rFonts w:ascii="Times New Roman" w:eastAsia="Times New Roman" w:hAnsi="Times New Roman" w:cs="Times New Roman"/>
          <w:sz w:val="23"/>
          <w:szCs w:val="23"/>
          <w:lang w:eastAsia="pt-BR"/>
        </w:rPr>
        <w:t xml:space="preserve"> decorrentes da execução de serviços mecânicos, utilização de ferramentas e equipamentos próprios de oficinas, podendo gerar incômodo no ambiente ao redor do local onde os serviços forem realizados.</w:t>
      </w:r>
    </w:p>
    <w:p w14:paraId="639C109E" w14:textId="77777777" w:rsidR="005B59D5" w:rsidRDefault="005B59D5" w:rsidP="005B59D5">
      <w:pPr>
        <w:spacing w:before="100" w:beforeAutospacing="1" w:after="100" w:afterAutospacing="1"/>
        <w:ind w:firstLine="851"/>
        <w:jc w:val="both"/>
        <w:rPr>
          <w:rFonts w:ascii="Times New Roman" w:eastAsia="Times New Roman" w:hAnsi="Times New Roman" w:cs="Times New Roman"/>
          <w:sz w:val="23"/>
          <w:szCs w:val="23"/>
          <w:lang w:eastAsia="pt-BR"/>
        </w:rPr>
      </w:pPr>
    </w:p>
    <w:p w14:paraId="75367235" w14:textId="77777777" w:rsidR="005B59D5" w:rsidRDefault="005B59D5" w:rsidP="005B59D5">
      <w:pPr>
        <w:spacing w:before="100" w:beforeAutospacing="1" w:after="100" w:afterAutospacing="1"/>
        <w:ind w:firstLine="851"/>
        <w:jc w:val="both"/>
        <w:rPr>
          <w:rFonts w:ascii="Times New Roman" w:eastAsia="Times New Roman" w:hAnsi="Times New Roman" w:cs="Times New Roman"/>
          <w:sz w:val="23"/>
          <w:szCs w:val="23"/>
          <w:lang w:eastAsia="pt-BR"/>
        </w:rPr>
      </w:pPr>
    </w:p>
    <w:p w14:paraId="4ABF5BBF" w14:textId="77777777" w:rsidR="00626194" w:rsidRPr="00626194" w:rsidRDefault="00626194"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626194">
        <w:rPr>
          <w:rFonts w:ascii="Times New Roman" w:eastAsia="Times New Roman" w:hAnsi="Times New Roman" w:cs="Times New Roman"/>
          <w:sz w:val="23"/>
          <w:szCs w:val="23"/>
          <w:lang w:eastAsia="pt-BR"/>
        </w:rPr>
        <w:t xml:space="preserve">Também pode ocorrer </w:t>
      </w:r>
      <w:r w:rsidRPr="005B59D5">
        <w:rPr>
          <w:rFonts w:ascii="Times New Roman" w:eastAsia="Times New Roman" w:hAnsi="Times New Roman" w:cs="Times New Roman"/>
          <w:bCs/>
          <w:sz w:val="23"/>
          <w:szCs w:val="23"/>
          <w:lang w:eastAsia="pt-BR"/>
        </w:rPr>
        <w:t>risco de vazamento de fluidos automotivos</w:t>
      </w:r>
      <w:r w:rsidRPr="00626194">
        <w:rPr>
          <w:rFonts w:ascii="Times New Roman" w:eastAsia="Times New Roman" w:hAnsi="Times New Roman" w:cs="Times New Roman"/>
          <w:sz w:val="23"/>
          <w:szCs w:val="23"/>
          <w:lang w:eastAsia="pt-BR"/>
        </w:rPr>
        <w:t>, como óleo e outros lubrificantes durante os procedimentos de manutenção, os quais, se não manejados adequadamente, podem causar danos ambientais.</w:t>
      </w:r>
    </w:p>
    <w:p w14:paraId="2A2F9E2E" w14:textId="77777777" w:rsidR="00626194" w:rsidRPr="00626194" w:rsidRDefault="00626194"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626194">
        <w:rPr>
          <w:rFonts w:ascii="Times New Roman" w:eastAsia="Times New Roman" w:hAnsi="Times New Roman" w:cs="Times New Roman"/>
          <w:sz w:val="23"/>
          <w:szCs w:val="23"/>
          <w:lang w:eastAsia="pt-BR"/>
        </w:rPr>
        <w:t xml:space="preserve">Entretanto, tais impactos podem ser </w:t>
      </w:r>
      <w:r w:rsidRPr="005B59D5">
        <w:rPr>
          <w:rFonts w:ascii="Times New Roman" w:eastAsia="Times New Roman" w:hAnsi="Times New Roman" w:cs="Times New Roman"/>
          <w:bCs/>
          <w:sz w:val="23"/>
          <w:szCs w:val="23"/>
          <w:lang w:eastAsia="pt-BR"/>
        </w:rPr>
        <w:t>minimizados ou mitigados</w:t>
      </w:r>
      <w:r w:rsidRPr="00626194">
        <w:rPr>
          <w:rFonts w:ascii="Times New Roman" w:eastAsia="Times New Roman" w:hAnsi="Times New Roman" w:cs="Times New Roman"/>
          <w:sz w:val="23"/>
          <w:szCs w:val="23"/>
          <w:lang w:eastAsia="pt-BR"/>
        </w:rPr>
        <w:t xml:space="preserve"> mediante a adoção de boas práticas ambientais, tais como: destinação ambientalmente adequada dos resíduos gerados, armazenamento correto de substâncias contaminantes, utilização de equipamentos adequados para coleta de fluidos e cumprimento da legislação ambiental aplicável.</w:t>
      </w:r>
    </w:p>
    <w:p w14:paraId="7FD424D9" w14:textId="77777777" w:rsidR="00626194" w:rsidRPr="00626194" w:rsidRDefault="00626194" w:rsidP="005B59D5">
      <w:pPr>
        <w:spacing w:before="100" w:beforeAutospacing="1" w:after="100" w:afterAutospacing="1"/>
        <w:ind w:firstLine="851"/>
        <w:jc w:val="both"/>
        <w:rPr>
          <w:rFonts w:ascii="Times New Roman" w:eastAsia="Times New Roman" w:hAnsi="Times New Roman" w:cs="Times New Roman"/>
          <w:sz w:val="23"/>
          <w:szCs w:val="23"/>
          <w:lang w:eastAsia="pt-BR"/>
        </w:rPr>
      </w:pPr>
      <w:r w:rsidRPr="00626194">
        <w:rPr>
          <w:rFonts w:ascii="Times New Roman" w:eastAsia="Times New Roman" w:hAnsi="Times New Roman" w:cs="Times New Roman"/>
          <w:sz w:val="23"/>
          <w:szCs w:val="23"/>
          <w:lang w:eastAsia="pt-BR"/>
        </w:rPr>
        <w:t xml:space="preserve">Assim, considerando que os serviços serão executados por empresa especializada, espera-se que as atividades sejam realizadas </w:t>
      </w:r>
      <w:r w:rsidRPr="005B59D5">
        <w:rPr>
          <w:rFonts w:ascii="Times New Roman" w:eastAsia="Times New Roman" w:hAnsi="Times New Roman" w:cs="Times New Roman"/>
          <w:bCs/>
          <w:sz w:val="23"/>
          <w:szCs w:val="23"/>
          <w:lang w:eastAsia="pt-BR"/>
        </w:rPr>
        <w:t>observando as normas ambientais vigentes</w:t>
      </w:r>
      <w:r w:rsidRPr="00626194">
        <w:rPr>
          <w:rFonts w:ascii="Times New Roman" w:eastAsia="Times New Roman" w:hAnsi="Times New Roman" w:cs="Times New Roman"/>
          <w:sz w:val="23"/>
          <w:szCs w:val="23"/>
          <w:lang w:eastAsia="pt-BR"/>
        </w:rPr>
        <w:t>, reduzindo significativamente os riscos de impacto</w:t>
      </w:r>
      <w:bookmarkStart w:id="0" w:name="_GoBack"/>
      <w:bookmarkEnd w:id="0"/>
      <w:r w:rsidRPr="00626194">
        <w:rPr>
          <w:rFonts w:ascii="Times New Roman" w:eastAsia="Times New Roman" w:hAnsi="Times New Roman" w:cs="Times New Roman"/>
          <w:sz w:val="23"/>
          <w:szCs w:val="23"/>
          <w:lang w:eastAsia="pt-BR"/>
        </w:rPr>
        <w:t>s ambientais negativos.</w:t>
      </w:r>
    </w:p>
    <w:p w14:paraId="667400FB" w14:textId="77777777" w:rsidR="004B1FF9" w:rsidRPr="005B59D5" w:rsidRDefault="004B1FF9" w:rsidP="005B59D5">
      <w:pPr>
        <w:pStyle w:val="NormalWeb"/>
        <w:spacing w:before="0" w:beforeAutospacing="0" w:after="0" w:afterAutospacing="0" w:line="276" w:lineRule="auto"/>
        <w:jc w:val="both"/>
        <w:rPr>
          <w:color w:val="FF0000"/>
          <w:sz w:val="23"/>
          <w:szCs w:val="23"/>
        </w:rPr>
      </w:pPr>
    </w:p>
    <w:p w14:paraId="4D203BE3" w14:textId="49BFE20E" w:rsidR="00E4131C" w:rsidRPr="005B59D5" w:rsidRDefault="008C1A3C" w:rsidP="005B59D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t>15</w:t>
      </w:r>
      <w:r w:rsidR="00E4131C" w:rsidRPr="005B59D5">
        <w:rPr>
          <w:rFonts w:ascii="Times New Roman" w:hAnsi="Times New Roman" w:cs="Times New Roman"/>
          <w:b/>
          <w:bCs/>
          <w:color w:val="000000" w:themeColor="text1"/>
          <w:sz w:val="23"/>
          <w:szCs w:val="23"/>
        </w:rPr>
        <w:t xml:space="preserve"> – CONCLUSÃO</w:t>
      </w:r>
    </w:p>
    <w:p w14:paraId="5BC511BC" w14:textId="77777777" w:rsidR="004B1FF9" w:rsidRPr="005B59D5" w:rsidRDefault="004B1FF9" w:rsidP="005B59D5">
      <w:pPr>
        <w:spacing w:after="240"/>
        <w:jc w:val="both"/>
        <w:rPr>
          <w:rFonts w:ascii="Times New Roman" w:hAnsi="Times New Roman" w:cs="Times New Roman"/>
          <w:bCs/>
          <w:color w:val="FF0000"/>
          <w:sz w:val="23"/>
          <w:szCs w:val="23"/>
        </w:rPr>
      </w:pPr>
    </w:p>
    <w:p w14:paraId="3626EACB" w14:textId="77777777" w:rsidR="007A7637" w:rsidRPr="005B59D5" w:rsidRDefault="007A7637" w:rsidP="005B59D5">
      <w:pPr>
        <w:spacing w:after="240"/>
        <w:ind w:firstLine="708"/>
        <w:jc w:val="both"/>
        <w:rPr>
          <w:rFonts w:ascii="Times New Roman" w:hAnsi="Times New Roman" w:cs="Times New Roman"/>
          <w:sz w:val="23"/>
          <w:szCs w:val="23"/>
        </w:rPr>
      </w:pPr>
      <w:r w:rsidRPr="005B59D5">
        <w:rPr>
          <w:rFonts w:ascii="Times New Roman" w:hAnsi="Times New Roman" w:cs="Times New Roman"/>
          <w:sz w:val="23"/>
          <w:szCs w:val="23"/>
        </w:rPr>
        <w:t>Diante do exposto, verifica-se que a contratação de empresa especializada para a prestação de serviços de manutenção preventiva e corretiva da frota municipal mostra-se necessária para garantir o adequado funcionamento dos veículos utilizados pela Administração Pública. A medida contribui para a continuidade e eficiência dos serviços públicos, maior segurança na utilização da frota e melhor gestão dos recursos públicos, atendendo ao interesse público e às necessidades do Município de Santa Margarida/MG.</w:t>
      </w:r>
    </w:p>
    <w:p w14:paraId="527152A8" w14:textId="272F3FE6" w:rsidR="00E4131C" w:rsidRPr="005B59D5" w:rsidRDefault="005C6BB8" w:rsidP="005B59D5">
      <w:pPr>
        <w:spacing w:after="240"/>
        <w:jc w:val="center"/>
        <w:rPr>
          <w:rFonts w:ascii="Times New Roman" w:hAnsi="Times New Roman" w:cs="Times New Roman"/>
          <w:bCs/>
          <w:color w:val="000000" w:themeColor="text1"/>
          <w:sz w:val="23"/>
          <w:szCs w:val="23"/>
        </w:rPr>
      </w:pPr>
      <w:r w:rsidRPr="005B59D5">
        <w:rPr>
          <w:rFonts w:ascii="Times New Roman" w:hAnsi="Times New Roman" w:cs="Times New Roman"/>
          <w:bCs/>
          <w:color w:val="000000" w:themeColor="text1"/>
          <w:sz w:val="23"/>
          <w:szCs w:val="23"/>
        </w:rPr>
        <w:t xml:space="preserve">Santa Margarida/MG, </w:t>
      </w:r>
      <w:r w:rsidR="007A7637" w:rsidRPr="005B59D5">
        <w:rPr>
          <w:rFonts w:ascii="Times New Roman" w:hAnsi="Times New Roman" w:cs="Times New Roman"/>
          <w:bCs/>
          <w:color w:val="000000" w:themeColor="text1"/>
          <w:sz w:val="23"/>
          <w:szCs w:val="23"/>
        </w:rPr>
        <w:t>09 de março de 2026.</w:t>
      </w:r>
    </w:p>
    <w:p w14:paraId="607CE300" w14:textId="77777777" w:rsidR="005C6BB8" w:rsidRPr="005B59D5" w:rsidRDefault="005C6BB8" w:rsidP="005B59D5">
      <w:pPr>
        <w:spacing w:after="0"/>
        <w:jc w:val="center"/>
        <w:rPr>
          <w:rFonts w:ascii="Times New Roman" w:hAnsi="Times New Roman" w:cs="Times New Roman"/>
          <w:bCs/>
          <w:color w:val="FF0000"/>
          <w:sz w:val="23"/>
          <w:szCs w:val="23"/>
        </w:rPr>
      </w:pPr>
    </w:p>
    <w:p w14:paraId="3DA4657B" w14:textId="77777777" w:rsidR="00300EB6" w:rsidRPr="005B59D5" w:rsidRDefault="00300EB6" w:rsidP="005B59D5">
      <w:pPr>
        <w:spacing w:after="0"/>
        <w:jc w:val="center"/>
        <w:rPr>
          <w:rFonts w:ascii="Times New Roman" w:hAnsi="Times New Roman" w:cs="Times New Roman"/>
          <w:bCs/>
          <w:color w:val="FF0000"/>
          <w:sz w:val="23"/>
          <w:szCs w:val="23"/>
        </w:rPr>
      </w:pPr>
    </w:p>
    <w:p w14:paraId="566EFD8E" w14:textId="77777777" w:rsidR="005B59D5" w:rsidRDefault="005B59D5" w:rsidP="005B59D5">
      <w:pPr>
        <w:spacing w:after="0"/>
        <w:jc w:val="center"/>
        <w:rPr>
          <w:rFonts w:ascii="Times New Roman" w:hAnsi="Times New Roman" w:cs="Times New Roman"/>
          <w:b/>
          <w:color w:val="000000" w:themeColor="text1"/>
          <w:sz w:val="23"/>
          <w:szCs w:val="23"/>
        </w:rPr>
        <w:sectPr w:rsidR="005B59D5" w:rsidSect="0001061E">
          <w:headerReference w:type="even" r:id="rId8"/>
          <w:headerReference w:type="default" r:id="rId9"/>
          <w:footerReference w:type="even" r:id="rId10"/>
          <w:footerReference w:type="default" r:id="rId11"/>
          <w:headerReference w:type="first" r:id="rId12"/>
          <w:footerReference w:type="first" r:id="rId13"/>
          <w:type w:val="continuous"/>
          <w:pgSz w:w="11906" w:h="16838"/>
          <w:pgMar w:top="1951" w:right="1133" w:bottom="1417" w:left="1701" w:header="708" w:footer="708" w:gutter="0"/>
          <w:cols w:space="708"/>
          <w:docGrid w:linePitch="360"/>
        </w:sectPr>
      </w:pPr>
    </w:p>
    <w:p w14:paraId="057F2A48" w14:textId="44C86246" w:rsidR="008179D9" w:rsidRPr="005B59D5" w:rsidRDefault="008179D9" w:rsidP="005B59D5">
      <w:pPr>
        <w:spacing w:after="0"/>
        <w:jc w:val="center"/>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lastRenderedPageBreak/>
        <w:t xml:space="preserve">Maria Luíza </w:t>
      </w:r>
      <w:proofErr w:type="spellStart"/>
      <w:r w:rsidRPr="005B59D5">
        <w:rPr>
          <w:rFonts w:ascii="Times New Roman" w:hAnsi="Times New Roman" w:cs="Times New Roman"/>
          <w:b/>
          <w:color w:val="000000" w:themeColor="text1"/>
          <w:sz w:val="23"/>
          <w:szCs w:val="23"/>
        </w:rPr>
        <w:t>Stoupa</w:t>
      </w:r>
      <w:proofErr w:type="spellEnd"/>
      <w:r w:rsidRPr="005B59D5">
        <w:rPr>
          <w:rFonts w:ascii="Times New Roman" w:hAnsi="Times New Roman" w:cs="Times New Roman"/>
          <w:b/>
          <w:color w:val="000000" w:themeColor="text1"/>
          <w:sz w:val="23"/>
          <w:szCs w:val="23"/>
        </w:rPr>
        <w:t xml:space="preserve"> de Sá Otoni </w:t>
      </w:r>
    </w:p>
    <w:p w14:paraId="75BC5906" w14:textId="77777777" w:rsidR="0015286B" w:rsidRPr="005B59D5" w:rsidRDefault="0015286B" w:rsidP="005B59D5">
      <w:pPr>
        <w:spacing w:after="0"/>
        <w:jc w:val="center"/>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Secretário Municipal de Administração</w:t>
      </w:r>
    </w:p>
    <w:p w14:paraId="55B0250D" w14:textId="77777777" w:rsidR="0015286B" w:rsidRPr="005B59D5" w:rsidRDefault="0015286B" w:rsidP="005B59D5">
      <w:pPr>
        <w:jc w:val="center"/>
        <w:rPr>
          <w:rFonts w:ascii="Times New Roman" w:hAnsi="Times New Roman" w:cs="Times New Roman"/>
          <w:b/>
          <w:color w:val="000000" w:themeColor="text1"/>
          <w:sz w:val="23"/>
          <w:szCs w:val="23"/>
        </w:rPr>
      </w:pPr>
    </w:p>
    <w:p w14:paraId="7146A775" w14:textId="77777777" w:rsidR="00896F66" w:rsidRPr="005B59D5" w:rsidRDefault="00896F66" w:rsidP="005B59D5">
      <w:pPr>
        <w:spacing w:after="0"/>
        <w:jc w:val="center"/>
        <w:rPr>
          <w:rFonts w:ascii="Times New Roman" w:hAnsi="Times New Roman" w:cs="Times New Roman"/>
          <w:b/>
          <w:bCs/>
          <w:color w:val="000000" w:themeColor="text1"/>
          <w:sz w:val="23"/>
          <w:szCs w:val="23"/>
        </w:rPr>
      </w:pPr>
      <w:r w:rsidRPr="005B59D5">
        <w:rPr>
          <w:rFonts w:ascii="Times New Roman" w:hAnsi="Times New Roman" w:cs="Times New Roman"/>
          <w:b/>
          <w:bCs/>
          <w:color w:val="000000" w:themeColor="text1"/>
          <w:sz w:val="23"/>
          <w:szCs w:val="23"/>
        </w:rPr>
        <w:lastRenderedPageBreak/>
        <w:t>Jéssica de Paula Portes Rodrigues Zanetti</w:t>
      </w:r>
    </w:p>
    <w:p w14:paraId="3E9329BE" w14:textId="77777777" w:rsidR="00896F66" w:rsidRPr="005B59D5" w:rsidRDefault="00896F66" w:rsidP="005B59D5">
      <w:pPr>
        <w:spacing w:after="0"/>
        <w:jc w:val="center"/>
        <w:rPr>
          <w:rFonts w:ascii="Times New Roman" w:hAnsi="Times New Roman" w:cs="Times New Roman"/>
          <w:bCs/>
          <w:color w:val="000000" w:themeColor="text1"/>
          <w:sz w:val="23"/>
          <w:szCs w:val="23"/>
        </w:rPr>
      </w:pPr>
      <w:r w:rsidRPr="005B59D5">
        <w:rPr>
          <w:rFonts w:ascii="Times New Roman" w:hAnsi="Times New Roman" w:cs="Times New Roman"/>
          <w:bCs/>
          <w:color w:val="000000" w:themeColor="text1"/>
          <w:sz w:val="23"/>
          <w:szCs w:val="23"/>
        </w:rPr>
        <w:t>Secretária Municipal de Educação.</w:t>
      </w:r>
    </w:p>
    <w:p w14:paraId="2EB529C7" w14:textId="77777777" w:rsidR="00896F66" w:rsidRPr="005B59D5" w:rsidRDefault="00896F66" w:rsidP="005B59D5">
      <w:pPr>
        <w:spacing w:after="0"/>
        <w:jc w:val="center"/>
        <w:rPr>
          <w:rFonts w:ascii="Times New Roman" w:hAnsi="Times New Roman" w:cs="Times New Roman"/>
          <w:b/>
          <w:color w:val="000000" w:themeColor="text1"/>
          <w:sz w:val="23"/>
          <w:szCs w:val="23"/>
        </w:rPr>
        <w:sectPr w:rsidR="00896F66" w:rsidRPr="005B59D5" w:rsidSect="005B59D5">
          <w:type w:val="continuous"/>
          <w:pgSz w:w="11906" w:h="16838"/>
          <w:pgMar w:top="1951" w:right="1133" w:bottom="1417" w:left="1701" w:header="708" w:footer="708" w:gutter="0"/>
          <w:cols w:num="2" w:space="708"/>
          <w:docGrid w:linePitch="360"/>
        </w:sectPr>
      </w:pPr>
    </w:p>
    <w:p w14:paraId="166AD3F3" w14:textId="77777777" w:rsidR="0015286B" w:rsidRPr="005B59D5" w:rsidRDefault="0015286B" w:rsidP="005B59D5">
      <w:pPr>
        <w:spacing w:after="0"/>
        <w:jc w:val="center"/>
        <w:rPr>
          <w:rFonts w:ascii="Times New Roman" w:hAnsi="Times New Roman" w:cs="Times New Roman"/>
          <w:b/>
          <w:color w:val="000000" w:themeColor="text1"/>
          <w:sz w:val="23"/>
          <w:szCs w:val="23"/>
        </w:rPr>
      </w:pPr>
      <w:proofErr w:type="spellStart"/>
      <w:r w:rsidRPr="005B59D5">
        <w:rPr>
          <w:rFonts w:ascii="Times New Roman" w:hAnsi="Times New Roman" w:cs="Times New Roman"/>
          <w:b/>
          <w:color w:val="000000" w:themeColor="text1"/>
          <w:sz w:val="23"/>
          <w:szCs w:val="23"/>
        </w:rPr>
        <w:lastRenderedPageBreak/>
        <w:t>Téria</w:t>
      </w:r>
      <w:proofErr w:type="spellEnd"/>
      <w:r w:rsidRPr="005B59D5">
        <w:rPr>
          <w:rFonts w:ascii="Times New Roman" w:hAnsi="Times New Roman" w:cs="Times New Roman"/>
          <w:b/>
          <w:color w:val="000000" w:themeColor="text1"/>
          <w:sz w:val="23"/>
          <w:szCs w:val="23"/>
        </w:rPr>
        <w:t xml:space="preserve"> Costa </w:t>
      </w:r>
      <w:proofErr w:type="spellStart"/>
      <w:r w:rsidRPr="005B59D5">
        <w:rPr>
          <w:rFonts w:ascii="Times New Roman" w:hAnsi="Times New Roman" w:cs="Times New Roman"/>
          <w:b/>
          <w:color w:val="000000" w:themeColor="text1"/>
          <w:sz w:val="23"/>
          <w:szCs w:val="23"/>
        </w:rPr>
        <w:t>Matiles</w:t>
      </w:r>
      <w:proofErr w:type="spellEnd"/>
    </w:p>
    <w:p w14:paraId="1B51DBFC" w14:textId="77777777" w:rsidR="0015286B" w:rsidRPr="005B59D5" w:rsidRDefault="0015286B" w:rsidP="005B59D5">
      <w:pPr>
        <w:spacing w:after="0"/>
        <w:jc w:val="center"/>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Secretária Municipal de Saúde</w:t>
      </w:r>
    </w:p>
    <w:p w14:paraId="2E7109B2" w14:textId="77777777" w:rsidR="0015286B" w:rsidRPr="005B59D5" w:rsidRDefault="0015286B" w:rsidP="005B59D5">
      <w:pPr>
        <w:jc w:val="center"/>
        <w:rPr>
          <w:rFonts w:ascii="Times New Roman" w:hAnsi="Times New Roman" w:cs="Times New Roman"/>
          <w:b/>
          <w:color w:val="000000" w:themeColor="text1"/>
          <w:sz w:val="23"/>
          <w:szCs w:val="23"/>
        </w:rPr>
      </w:pPr>
    </w:p>
    <w:p w14:paraId="418DBF84" w14:textId="77777777" w:rsidR="0015286B" w:rsidRPr="005B59D5" w:rsidRDefault="0015286B" w:rsidP="005B59D5">
      <w:pPr>
        <w:spacing w:after="0"/>
        <w:jc w:val="center"/>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 xml:space="preserve">Mara Cristina </w:t>
      </w:r>
      <w:proofErr w:type="spellStart"/>
      <w:r w:rsidRPr="005B59D5">
        <w:rPr>
          <w:rFonts w:ascii="Times New Roman" w:hAnsi="Times New Roman" w:cs="Times New Roman"/>
          <w:b/>
          <w:color w:val="000000" w:themeColor="text1"/>
          <w:sz w:val="23"/>
          <w:szCs w:val="23"/>
        </w:rPr>
        <w:t>Sanglard</w:t>
      </w:r>
      <w:proofErr w:type="spellEnd"/>
      <w:r w:rsidRPr="005B59D5">
        <w:rPr>
          <w:rFonts w:ascii="Times New Roman" w:hAnsi="Times New Roman" w:cs="Times New Roman"/>
          <w:b/>
          <w:color w:val="000000" w:themeColor="text1"/>
          <w:sz w:val="23"/>
          <w:szCs w:val="23"/>
        </w:rPr>
        <w:t xml:space="preserve"> </w:t>
      </w:r>
      <w:proofErr w:type="spellStart"/>
      <w:r w:rsidRPr="005B59D5">
        <w:rPr>
          <w:rFonts w:ascii="Times New Roman" w:hAnsi="Times New Roman" w:cs="Times New Roman"/>
          <w:b/>
          <w:color w:val="000000" w:themeColor="text1"/>
          <w:sz w:val="23"/>
          <w:szCs w:val="23"/>
        </w:rPr>
        <w:t>Bifano</w:t>
      </w:r>
      <w:proofErr w:type="spellEnd"/>
      <w:r w:rsidRPr="005B59D5">
        <w:rPr>
          <w:rFonts w:ascii="Times New Roman" w:hAnsi="Times New Roman" w:cs="Times New Roman"/>
          <w:b/>
          <w:color w:val="000000" w:themeColor="text1"/>
          <w:sz w:val="23"/>
          <w:szCs w:val="23"/>
        </w:rPr>
        <w:t xml:space="preserve"> de Oliveira</w:t>
      </w:r>
    </w:p>
    <w:p w14:paraId="75F8FA39" w14:textId="77777777" w:rsidR="0015286B" w:rsidRPr="005B59D5" w:rsidRDefault="0015286B" w:rsidP="005B59D5">
      <w:pPr>
        <w:spacing w:after="0"/>
        <w:jc w:val="center"/>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Secretária Municipal de Assistência Social</w:t>
      </w:r>
    </w:p>
    <w:p w14:paraId="4D15EC33" w14:textId="77777777" w:rsidR="00EA16F4" w:rsidRPr="005B59D5" w:rsidRDefault="00EA16F4" w:rsidP="005B59D5">
      <w:pPr>
        <w:jc w:val="center"/>
        <w:rPr>
          <w:rFonts w:ascii="Times New Roman" w:hAnsi="Times New Roman" w:cs="Times New Roman"/>
          <w:color w:val="000000" w:themeColor="text1"/>
          <w:sz w:val="23"/>
          <w:szCs w:val="23"/>
        </w:rPr>
      </w:pPr>
    </w:p>
    <w:p w14:paraId="78CD733E" w14:textId="77777777" w:rsidR="008179D9" w:rsidRPr="005B59D5" w:rsidRDefault="008179D9" w:rsidP="005B59D5">
      <w:pPr>
        <w:spacing w:after="0"/>
        <w:jc w:val="center"/>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Reginaldo Alves Dutra</w:t>
      </w:r>
    </w:p>
    <w:p w14:paraId="56149EEB" w14:textId="77777777" w:rsidR="0015286B" w:rsidRPr="005B59D5" w:rsidRDefault="0015286B" w:rsidP="005B59D5">
      <w:pPr>
        <w:spacing w:after="0"/>
        <w:jc w:val="center"/>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Secretário Municipal de Obras, Serviços Urbanos e Habitação</w:t>
      </w:r>
    </w:p>
    <w:p w14:paraId="70219029" w14:textId="77777777" w:rsidR="0015286B" w:rsidRPr="005B59D5" w:rsidRDefault="0015286B" w:rsidP="005B59D5">
      <w:pPr>
        <w:spacing w:after="0"/>
        <w:jc w:val="center"/>
        <w:rPr>
          <w:rFonts w:ascii="Times New Roman" w:hAnsi="Times New Roman" w:cs="Times New Roman"/>
          <w:b/>
          <w:color w:val="000000" w:themeColor="text1"/>
          <w:sz w:val="23"/>
          <w:szCs w:val="23"/>
        </w:rPr>
      </w:pPr>
    </w:p>
    <w:p w14:paraId="5F9BFE5E" w14:textId="77777777" w:rsidR="008179D9" w:rsidRPr="005B59D5" w:rsidRDefault="008179D9" w:rsidP="005B59D5">
      <w:pPr>
        <w:spacing w:after="0"/>
        <w:jc w:val="center"/>
        <w:rPr>
          <w:rFonts w:ascii="Times New Roman" w:hAnsi="Times New Roman" w:cs="Times New Roman"/>
          <w:b/>
          <w:color w:val="000000" w:themeColor="text1"/>
          <w:sz w:val="23"/>
          <w:szCs w:val="23"/>
        </w:rPr>
      </w:pPr>
    </w:p>
    <w:p w14:paraId="52A45939" w14:textId="07DA5FDB" w:rsidR="0015286B" w:rsidRPr="005B59D5" w:rsidRDefault="008179D9" w:rsidP="005B59D5">
      <w:pPr>
        <w:spacing w:after="0"/>
        <w:jc w:val="center"/>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Eliardo Vieira Lima</w:t>
      </w:r>
    </w:p>
    <w:p w14:paraId="05FFC1F1" w14:textId="77777777" w:rsidR="0015286B" w:rsidRPr="005B59D5" w:rsidRDefault="0015286B" w:rsidP="005B59D5">
      <w:pPr>
        <w:spacing w:after="0"/>
        <w:jc w:val="center"/>
        <w:rPr>
          <w:rFonts w:ascii="Times New Roman" w:hAnsi="Times New Roman" w:cs="Times New Roman"/>
          <w:color w:val="000000" w:themeColor="text1"/>
          <w:sz w:val="23"/>
          <w:szCs w:val="23"/>
        </w:rPr>
      </w:pPr>
      <w:r w:rsidRPr="005B59D5">
        <w:rPr>
          <w:rFonts w:ascii="Times New Roman" w:hAnsi="Times New Roman" w:cs="Times New Roman"/>
          <w:color w:val="000000" w:themeColor="text1"/>
          <w:sz w:val="23"/>
          <w:szCs w:val="23"/>
        </w:rPr>
        <w:t>Secretário Municipal de Agricultura e Meio Ambiente</w:t>
      </w:r>
    </w:p>
    <w:p w14:paraId="5325A7C9" w14:textId="77777777" w:rsidR="00300EB6" w:rsidRPr="005B59D5" w:rsidRDefault="00300EB6" w:rsidP="005B59D5">
      <w:pPr>
        <w:jc w:val="center"/>
        <w:rPr>
          <w:rFonts w:ascii="Times New Roman" w:hAnsi="Times New Roman" w:cs="Times New Roman"/>
          <w:b/>
          <w:color w:val="000000" w:themeColor="text1"/>
          <w:sz w:val="23"/>
          <w:szCs w:val="23"/>
        </w:rPr>
      </w:pPr>
    </w:p>
    <w:p w14:paraId="41DBEB8D" w14:textId="77777777" w:rsidR="0015286B" w:rsidRPr="005B59D5" w:rsidRDefault="0015286B" w:rsidP="005B59D5">
      <w:pPr>
        <w:spacing w:after="0"/>
        <w:jc w:val="center"/>
        <w:rPr>
          <w:rFonts w:ascii="Times New Roman" w:hAnsi="Times New Roman" w:cs="Times New Roman"/>
          <w:b/>
          <w:color w:val="000000" w:themeColor="text1"/>
          <w:sz w:val="23"/>
          <w:szCs w:val="23"/>
        </w:rPr>
      </w:pPr>
      <w:r w:rsidRPr="005B59D5">
        <w:rPr>
          <w:rFonts w:ascii="Times New Roman" w:hAnsi="Times New Roman" w:cs="Times New Roman"/>
          <w:b/>
          <w:color w:val="000000" w:themeColor="text1"/>
          <w:sz w:val="23"/>
          <w:szCs w:val="23"/>
        </w:rPr>
        <w:t>Mara Rúbia Torres Barreto</w:t>
      </w:r>
    </w:p>
    <w:p w14:paraId="67A05752" w14:textId="5626E36A" w:rsidR="0015286B" w:rsidRPr="005B59D5" w:rsidRDefault="0015286B" w:rsidP="005B59D5">
      <w:pPr>
        <w:spacing w:after="0"/>
        <w:jc w:val="center"/>
        <w:rPr>
          <w:rFonts w:ascii="Times New Roman" w:hAnsi="Times New Roman" w:cs="Times New Roman"/>
          <w:bCs/>
          <w:color w:val="000000" w:themeColor="text1"/>
          <w:sz w:val="23"/>
          <w:szCs w:val="23"/>
        </w:rPr>
      </w:pPr>
      <w:r w:rsidRPr="005B59D5">
        <w:rPr>
          <w:rFonts w:ascii="Times New Roman" w:hAnsi="Times New Roman" w:cs="Times New Roman"/>
          <w:color w:val="000000" w:themeColor="text1"/>
          <w:sz w:val="23"/>
          <w:szCs w:val="23"/>
        </w:rPr>
        <w:t>Secretária Municipal de Transporte e Trânsito</w:t>
      </w:r>
    </w:p>
    <w:p w14:paraId="1BA6C31F" w14:textId="77777777" w:rsidR="005B59D5" w:rsidRDefault="005B59D5" w:rsidP="005B59D5">
      <w:pPr>
        <w:spacing w:after="0"/>
        <w:jc w:val="center"/>
        <w:rPr>
          <w:rFonts w:ascii="Times New Roman" w:hAnsi="Times New Roman" w:cs="Times New Roman"/>
          <w:color w:val="000000" w:themeColor="text1"/>
          <w:sz w:val="23"/>
          <w:szCs w:val="23"/>
        </w:rPr>
        <w:sectPr w:rsidR="005B59D5" w:rsidSect="005B59D5">
          <w:type w:val="continuous"/>
          <w:pgSz w:w="11906" w:h="16838"/>
          <w:pgMar w:top="1417" w:right="849" w:bottom="1417" w:left="1701" w:header="708" w:footer="708" w:gutter="0"/>
          <w:cols w:num="2" w:space="708"/>
          <w:docGrid w:linePitch="360"/>
        </w:sectPr>
      </w:pPr>
    </w:p>
    <w:p w14:paraId="0D42D124" w14:textId="7B022087" w:rsidR="00D2568C" w:rsidRPr="005B59D5" w:rsidRDefault="00D2568C" w:rsidP="005B59D5">
      <w:pPr>
        <w:spacing w:after="0"/>
        <w:jc w:val="center"/>
        <w:rPr>
          <w:rFonts w:ascii="Times New Roman" w:hAnsi="Times New Roman" w:cs="Times New Roman"/>
          <w:color w:val="000000" w:themeColor="text1"/>
          <w:sz w:val="23"/>
          <w:szCs w:val="23"/>
        </w:rPr>
      </w:pPr>
    </w:p>
    <w:sectPr w:rsidR="00D2568C" w:rsidRPr="005B59D5" w:rsidSect="00EA16F4">
      <w:type w:val="continuous"/>
      <w:pgSz w:w="11906" w:h="16838"/>
      <w:pgMar w:top="1417" w:right="849" w:bottom="1417"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57409" w14:textId="77777777" w:rsidR="00BE08FB" w:rsidRDefault="00BE08FB" w:rsidP="00E4131C">
      <w:pPr>
        <w:spacing w:after="0" w:line="240" w:lineRule="auto"/>
      </w:pPr>
      <w:r>
        <w:separator/>
      </w:r>
    </w:p>
  </w:endnote>
  <w:endnote w:type="continuationSeparator" w:id="0">
    <w:p w14:paraId="734DDAF6" w14:textId="77777777" w:rsidR="00BE08FB" w:rsidRDefault="00BE08FB"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AE2B5" w14:textId="77777777" w:rsidR="00F83B99" w:rsidRDefault="00F83B9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25E9C" w14:textId="77777777" w:rsidR="00F83B99" w:rsidRDefault="00F83B99">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FD6F9" w14:textId="77777777" w:rsidR="00F83B99" w:rsidRDefault="00F83B9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7400E" w14:textId="77777777" w:rsidR="00BE08FB" w:rsidRDefault="00BE08FB" w:rsidP="00E4131C">
      <w:pPr>
        <w:spacing w:after="0" w:line="240" w:lineRule="auto"/>
      </w:pPr>
      <w:r>
        <w:separator/>
      </w:r>
    </w:p>
  </w:footnote>
  <w:footnote w:type="continuationSeparator" w:id="0">
    <w:p w14:paraId="4C9248D2" w14:textId="77777777" w:rsidR="00BE08FB" w:rsidRDefault="00BE08FB"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504CF" w14:textId="77777777" w:rsidR="00F83B99" w:rsidRDefault="00F83B9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C9343" w14:textId="77777777" w:rsidR="00F83B99" w:rsidRDefault="00BE08FB">
    <w:pPr>
      <w:pStyle w:val="Cabealho"/>
    </w:pPr>
    <w:r>
      <w:rPr>
        <w:noProof/>
        <w:lang w:eastAsia="pt-BR"/>
      </w:rPr>
      <w:pict w14:anchorId="02C0D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86B3B" w14:textId="77777777" w:rsidR="00F83B99" w:rsidRDefault="00F83B9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64D0B"/>
    <w:rsid w:val="00095974"/>
    <w:rsid w:val="000B1F7F"/>
    <w:rsid w:val="000C716D"/>
    <w:rsid w:val="00103D42"/>
    <w:rsid w:val="001307AC"/>
    <w:rsid w:val="0015286B"/>
    <w:rsid w:val="001B0CF4"/>
    <w:rsid w:val="001E3843"/>
    <w:rsid w:val="00235A2C"/>
    <w:rsid w:val="002A091D"/>
    <w:rsid w:val="002D67BD"/>
    <w:rsid w:val="00300EB6"/>
    <w:rsid w:val="003168C5"/>
    <w:rsid w:val="00386DDD"/>
    <w:rsid w:val="003D297E"/>
    <w:rsid w:val="00400837"/>
    <w:rsid w:val="00416973"/>
    <w:rsid w:val="00434A8D"/>
    <w:rsid w:val="004B1FF9"/>
    <w:rsid w:val="004C1C2A"/>
    <w:rsid w:val="00503056"/>
    <w:rsid w:val="0051006F"/>
    <w:rsid w:val="0051580D"/>
    <w:rsid w:val="005B59D5"/>
    <w:rsid w:val="005C6BB8"/>
    <w:rsid w:val="005D3493"/>
    <w:rsid w:val="006153EA"/>
    <w:rsid w:val="00626194"/>
    <w:rsid w:val="00641D7F"/>
    <w:rsid w:val="00655C8B"/>
    <w:rsid w:val="006A417B"/>
    <w:rsid w:val="00793153"/>
    <w:rsid w:val="007A65EB"/>
    <w:rsid w:val="007A7637"/>
    <w:rsid w:val="007D2818"/>
    <w:rsid w:val="007F5F4F"/>
    <w:rsid w:val="00801373"/>
    <w:rsid w:val="00810B1A"/>
    <w:rsid w:val="0081369A"/>
    <w:rsid w:val="008179D9"/>
    <w:rsid w:val="008657BB"/>
    <w:rsid w:val="0087682C"/>
    <w:rsid w:val="00896F66"/>
    <w:rsid w:val="008A0269"/>
    <w:rsid w:val="008B0C22"/>
    <w:rsid w:val="008C1A3C"/>
    <w:rsid w:val="0090503A"/>
    <w:rsid w:val="009577BB"/>
    <w:rsid w:val="00961166"/>
    <w:rsid w:val="009B0A5D"/>
    <w:rsid w:val="009C2B91"/>
    <w:rsid w:val="009E062A"/>
    <w:rsid w:val="00A246AE"/>
    <w:rsid w:val="00A46D05"/>
    <w:rsid w:val="00AA5DD3"/>
    <w:rsid w:val="00AA6CD3"/>
    <w:rsid w:val="00B445AF"/>
    <w:rsid w:val="00B87726"/>
    <w:rsid w:val="00BD4FF0"/>
    <w:rsid w:val="00BE08FB"/>
    <w:rsid w:val="00CD7F6C"/>
    <w:rsid w:val="00D2568C"/>
    <w:rsid w:val="00D307C2"/>
    <w:rsid w:val="00DB7318"/>
    <w:rsid w:val="00DC3362"/>
    <w:rsid w:val="00DD769B"/>
    <w:rsid w:val="00E13A8D"/>
    <w:rsid w:val="00E4131C"/>
    <w:rsid w:val="00E91D32"/>
    <w:rsid w:val="00EA16F4"/>
    <w:rsid w:val="00ED0E15"/>
    <w:rsid w:val="00ED1305"/>
    <w:rsid w:val="00F521BE"/>
    <w:rsid w:val="00F55CB8"/>
    <w:rsid w:val="00F83B99"/>
    <w:rsid w:val="00FB52DA"/>
    <w:rsid w:val="00FF35B6"/>
    <w:rsid w:val="00FF79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39BC5D"/>
  <w15:docId w15:val="{6B337EF1-045A-4DCB-94C6-F887807C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TableParagraph">
    <w:name w:val="Table Paragraph"/>
    <w:basedOn w:val="Normal"/>
    <w:uiPriority w:val="1"/>
    <w:qFormat/>
    <w:rsid w:val="00095974"/>
    <w:pPr>
      <w:widowControl w:val="0"/>
      <w:autoSpaceDE w:val="0"/>
      <w:autoSpaceDN w:val="0"/>
      <w:spacing w:after="0" w:line="240" w:lineRule="auto"/>
    </w:pPr>
    <w:rPr>
      <w:rFonts w:ascii="Arial" w:eastAsia="Arial" w:hAnsi="Arial" w:cs="Arial"/>
      <w:lang w:eastAsia="pt-BR" w:bidi="pt-BR"/>
    </w:rPr>
  </w:style>
  <w:style w:type="paragraph" w:styleId="NormalWeb">
    <w:name w:val="Normal (Web)"/>
    <w:basedOn w:val="Normal"/>
    <w:uiPriority w:val="99"/>
    <w:unhideWhenUsed/>
    <w:rsid w:val="00D307C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176944">
      <w:bodyDiv w:val="1"/>
      <w:marLeft w:val="0"/>
      <w:marRight w:val="0"/>
      <w:marTop w:val="0"/>
      <w:marBottom w:val="0"/>
      <w:divBdr>
        <w:top w:val="none" w:sz="0" w:space="0" w:color="auto"/>
        <w:left w:val="none" w:sz="0" w:space="0" w:color="auto"/>
        <w:bottom w:val="none" w:sz="0" w:space="0" w:color="auto"/>
        <w:right w:val="none" w:sz="0" w:space="0" w:color="auto"/>
      </w:divBdr>
    </w:div>
    <w:div w:id="404382326">
      <w:bodyDiv w:val="1"/>
      <w:marLeft w:val="0"/>
      <w:marRight w:val="0"/>
      <w:marTop w:val="0"/>
      <w:marBottom w:val="0"/>
      <w:divBdr>
        <w:top w:val="none" w:sz="0" w:space="0" w:color="auto"/>
        <w:left w:val="none" w:sz="0" w:space="0" w:color="auto"/>
        <w:bottom w:val="none" w:sz="0" w:space="0" w:color="auto"/>
        <w:right w:val="none" w:sz="0" w:space="0" w:color="auto"/>
      </w:divBdr>
    </w:div>
    <w:div w:id="705300462">
      <w:bodyDiv w:val="1"/>
      <w:marLeft w:val="0"/>
      <w:marRight w:val="0"/>
      <w:marTop w:val="0"/>
      <w:marBottom w:val="0"/>
      <w:divBdr>
        <w:top w:val="none" w:sz="0" w:space="0" w:color="auto"/>
        <w:left w:val="none" w:sz="0" w:space="0" w:color="auto"/>
        <w:bottom w:val="none" w:sz="0" w:space="0" w:color="auto"/>
        <w:right w:val="none" w:sz="0" w:space="0" w:color="auto"/>
      </w:divBdr>
    </w:div>
    <w:div w:id="787361402">
      <w:bodyDiv w:val="1"/>
      <w:marLeft w:val="0"/>
      <w:marRight w:val="0"/>
      <w:marTop w:val="0"/>
      <w:marBottom w:val="0"/>
      <w:divBdr>
        <w:top w:val="none" w:sz="0" w:space="0" w:color="auto"/>
        <w:left w:val="none" w:sz="0" w:space="0" w:color="auto"/>
        <w:bottom w:val="none" w:sz="0" w:space="0" w:color="auto"/>
        <w:right w:val="none" w:sz="0" w:space="0" w:color="auto"/>
      </w:divBdr>
    </w:div>
    <w:div w:id="1712152622">
      <w:bodyDiv w:val="1"/>
      <w:marLeft w:val="0"/>
      <w:marRight w:val="0"/>
      <w:marTop w:val="0"/>
      <w:marBottom w:val="0"/>
      <w:divBdr>
        <w:top w:val="none" w:sz="0" w:space="0" w:color="auto"/>
        <w:left w:val="none" w:sz="0" w:space="0" w:color="auto"/>
        <w:bottom w:val="none" w:sz="0" w:space="0" w:color="auto"/>
        <w:right w:val="none" w:sz="0" w:space="0" w:color="auto"/>
      </w:divBdr>
    </w:div>
    <w:div w:id="1755978618">
      <w:bodyDiv w:val="1"/>
      <w:marLeft w:val="0"/>
      <w:marRight w:val="0"/>
      <w:marTop w:val="0"/>
      <w:marBottom w:val="0"/>
      <w:divBdr>
        <w:top w:val="none" w:sz="0" w:space="0" w:color="auto"/>
        <w:left w:val="none" w:sz="0" w:space="0" w:color="auto"/>
        <w:bottom w:val="none" w:sz="0" w:space="0" w:color="auto"/>
        <w:right w:val="none" w:sz="0" w:space="0" w:color="auto"/>
      </w:divBdr>
    </w:div>
    <w:div w:id="182099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FD4D2-AE7F-45AD-9C04-109A62626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8</Pages>
  <Words>3048</Words>
  <Characters>16464</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25</cp:revision>
  <cp:lastPrinted>2026-03-10T19:22:00Z</cp:lastPrinted>
  <dcterms:created xsi:type="dcterms:W3CDTF">2024-02-16T19:38:00Z</dcterms:created>
  <dcterms:modified xsi:type="dcterms:W3CDTF">2026-03-10T20:00:00Z</dcterms:modified>
</cp:coreProperties>
</file>