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15648" w14:textId="77777777" w:rsidR="00806E34" w:rsidRPr="006D2490" w:rsidRDefault="00806E34" w:rsidP="006D2490">
      <w:pPr>
        <w:spacing w:line="276" w:lineRule="auto"/>
        <w:rPr>
          <w:b/>
          <w:color w:val="FF0000"/>
          <w:sz w:val="22"/>
          <w:szCs w:val="22"/>
        </w:rPr>
      </w:pPr>
      <w:r w:rsidRPr="006D2490">
        <w:rPr>
          <w:noProof/>
          <w:color w:val="FF0000"/>
          <w:sz w:val="22"/>
          <w:szCs w:val="22"/>
        </w:rPr>
        <mc:AlternateContent>
          <mc:Choice Requires="wps">
            <w:drawing>
              <wp:anchor distT="0" distB="0" distL="114300" distR="114300" simplePos="0" relativeHeight="251653632" behindDoc="0" locked="0" layoutInCell="1" allowOverlap="1" wp14:anchorId="388C0C84" wp14:editId="6FC8E537">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BF8FD5" w14:textId="77777777" w:rsidR="00592098" w:rsidRPr="00012B44" w:rsidRDefault="00592098"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8C0C84"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" fillcolor="#ed7d31" strokecolor="#f2f2f2" strokeweight="3pt">
                <v:shadow on="t" color="#843c0c" opacity=".5" offset="1pt"/>
                <v:textbox>
                  <w:txbxContent>
                    <w:p w14:paraId="62BF8FD5" w14:textId="77777777" w:rsidR="00592098" w:rsidRPr="00012B44" w:rsidRDefault="00592098"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76B7C9CA" w14:textId="77777777" w:rsidR="00806E34" w:rsidRPr="006D2490" w:rsidRDefault="00806E34" w:rsidP="006D2490">
      <w:pPr>
        <w:spacing w:line="276" w:lineRule="auto"/>
        <w:rPr>
          <w:b/>
          <w:color w:val="FF0000"/>
          <w:sz w:val="22"/>
          <w:szCs w:val="22"/>
        </w:rPr>
      </w:pPr>
    </w:p>
    <w:p w14:paraId="03C54F16" w14:textId="77777777" w:rsidR="00806E34" w:rsidRPr="006D2490" w:rsidRDefault="00806E34" w:rsidP="006D2490">
      <w:pPr>
        <w:spacing w:line="276" w:lineRule="auto"/>
        <w:jc w:val="both"/>
        <w:rPr>
          <w:b/>
          <w:color w:val="FF0000"/>
          <w:sz w:val="22"/>
          <w:szCs w:val="22"/>
        </w:rPr>
      </w:pPr>
    </w:p>
    <w:p w14:paraId="4377A67B" w14:textId="77777777" w:rsidR="00806E34" w:rsidRPr="006D2490" w:rsidRDefault="00806E34" w:rsidP="006D2490">
      <w:pPr>
        <w:spacing w:line="276" w:lineRule="auto"/>
        <w:jc w:val="both"/>
        <w:rPr>
          <w:b/>
          <w:color w:val="FF0000"/>
          <w:sz w:val="22"/>
          <w:szCs w:val="22"/>
        </w:rPr>
      </w:pPr>
    </w:p>
    <w:p w14:paraId="603A8BF5" w14:textId="77777777" w:rsidR="00806E34" w:rsidRPr="006D2490" w:rsidRDefault="00806E34" w:rsidP="006D2490">
      <w:pPr>
        <w:spacing w:line="276" w:lineRule="auto"/>
        <w:jc w:val="both"/>
        <w:rPr>
          <w:b/>
          <w:color w:val="FF0000"/>
          <w:sz w:val="22"/>
          <w:szCs w:val="22"/>
        </w:rPr>
      </w:pPr>
    </w:p>
    <w:p w14:paraId="41181696" w14:textId="77777777" w:rsidR="00806E34" w:rsidRPr="006D2490" w:rsidRDefault="00806E34" w:rsidP="006D2490">
      <w:pPr>
        <w:shd w:val="clear" w:color="auto" w:fill="D9D9D9" w:themeFill="background1" w:themeFillShade="D9"/>
        <w:spacing w:line="276" w:lineRule="auto"/>
        <w:jc w:val="center"/>
        <w:rPr>
          <w:b/>
          <w:color w:val="FF0000"/>
          <w:sz w:val="22"/>
          <w:szCs w:val="22"/>
        </w:rPr>
      </w:pPr>
    </w:p>
    <w:p w14:paraId="54275780" w14:textId="77777777" w:rsidR="00806E34" w:rsidRPr="006D2490" w:rsidRDefault="00806E34" w:rsidP="006D2490">
      <w:pPr>
        <w:shd w:val="clear" w:color="auto" w:fill="FFFFFF" w:themeFill="background1"/>
        <w:spacing w:line="276" w:lineRule="auto"/>
        <w:jc w:val="center"/>
        <w:rPr>
          <w:b/>
          <w:color w:val="FF0000"/>
          <w:sz w:val="22"/>
          <w:szCs w:val="22"/>
        </w:rPr>
      </w:pPr>
    </w:p>
    <w:p w14:paraId="35AECB2D" w14:textId="77777777" w:rsidR="00834CD6" w:rsidRPr="006D2490" w:rsidRDefault="00834CD6" w:rsidP="006D2490">
      <w:pPr>
        <w:shd w:val="clear" w:color="auto" w:fill="C6D9F1" w:themeFill="text2" w:themeFillTint="33"/>
        <w:spacing w:line="276" w:lineRule="auto"/>
        <w:jc w:val="center"/>
        <w:rPr>
          <w:rFonts w:eastAsia="Arial Narrow"/>
          <w:b/>
          <w:color w:val="000000" w:themeColor="text1"/>
          <w:sz w:val="22"/>
          <w:szCs w:val="22"/>
        </w:rPr>
      </w:pPr>
      <w:r w:rsidRPr="006D2490">
        <w:rPr>
          <w:rFonts w:eastAsia="Arial Narrow"/>
          <w:b/>
          <w:color w:val="000000" w:themeColor="text1"/>
          <w:sz w:val="22"/>
          <w:szCs w:val="22"/>
        </w:rPr>
        <w:t>EDITAL COM INVERSÃO DE FASES, NOS TERMOS DO §1º DO ARTIGO 17 DA LEI FEDERAL Nº 14.133, DE 1º DE ABRIL DE 2021. (ITEM 06 DESTE EDITAL)</w:t>
      </w:r>
    </w:p>
    <w:p w14:paraId="0DB53C24" w14:textId="77777777" w:rsidR="00834CD6" w:rsidRPr="006D2490" w:rsidRDefault="00834CD6" w:rsidP="006D2490">
      <w:pPr>
        <w:shd w:val="clear" w:color="auto" w:fill="C6D9F1" w:themeFill="text2" w:themeFillTint="33"/>
        <w:spacing w:line="276" w:lineRule="auto"/>
        <w:jc w:val="both"/>
        <w:rPr>
          <w:rFonts w:eastAsia="Arial Narrow"/>
          <w:b/>
          <w:color w:val="000000" w:themeColor="text1"/>
          <w:sz w:val="22"/>
          <w:szCs w:val="22"/>
        </w:rPr>
      </w:pPr>
    </w:p>
    <w:p w14:paraId="7CD0ECCB" w14:textId="77777777" w:rsidR="00834CD6" w:rsidRPr="006D2490" w:rsidRDefault="00834CD6" w:rsidP="006D2490">
      <w:pPr>
        <w:shd w:val="clear" w:color="auto" w:fill="C6D9F1" w:themeFill="text2" w:themeFillTint="33"/>
        <w:spacing w:line="276" w:lineRule="auto"/>
        <w:jc w:val="both"/>
        <w:rPr>
          <w:rFonts w:eastAsia="Arial Narrow"/>
          <w:b/>
          <w:color w:val="000000" w:themeColor="text1"/>
          <w:sz w:val="22"/>
          <w:szCs w:val="22"/>
        </w:rPr>
      </w:pPr>
      <w:r w:rsidRPr="006D2490">
        <w:rPr>
          <w:rFonts w:eastAsia="Arial Narrow"/>
          <w:b/>
          <w:color w:val="000000" w:themeColor="text1"/>
          <w:sz w:val="22"/>
          <w:szCs w:val="22"/>
        </w:rPr>
        <w:t>OBS.: A documentação referente à habilitação deverá ser anexada na plataforma de licitações “Licitar Digital” (</w:t>
      </w:r>
      <w:hyperlink r:id="rId10" w:history="1">
        <w:r w:rsidRPr="006D2490">
          <w:rPr>
            <w:rStyle w:val="Hyperlink"/>
            <w:rFonts w:eastAsia="Arial Narrow"/>
            <w:b/>
            <w:color w:val="000000" w:themeColor="text1"/>
            <w:sz w:val="22"/>
            <w:szCs w:val="22"/>
          </w:rPr>
          <w:t>www.licitardigital.com.br</w:t>
        </w:r>
      </w:hyperlink>
      <w:r w:rsidRPr="006D2490">
        <w:rPr>
          <w:rFonts w:eastAsia="Arial Narrow"/>
          <w:b/>
          <w:color w:val="000000" w:themeColor="text1"/>
          <w:sz w:val="22"/>
          <w:szCs w:val="22"/>
        </w:rPr>
        <w:t xml:space="preserve">), no ato do cadastramento da proposta, antes da data e horário agendados para a abertura da sessão pública. </w:t>
      </w:r>
    </w:p>
    <w:p w14:paraId="76191F07" w14:textId="77777777" w:rsidR="00834CD6" w:rsidRPr="006D2490" w:rsidRDefault="00834CD6" w:rsidP="006D2490">
      <w:pPr>
        <w:shd w:val="clear" w:color="auto" w:fill="C6D9F1" w:themeFill="text2" w:themeFillTint="33"/>
        <w:spacing w:line="276" w:lineRule="auto"/>
        <w:jc w:val="both"/>
        <w:rPr>
          <w:rFonts w:eastAsia="Arial Narrow"/>
          <w:b/>
          <w:color w:val="000000" w:themeColor="text1"/>
          <w:sz w:val="22"/>
          <w:szCs w:val="22"/>
        </w:rPr>
      </w:pPr>
    </w:p>
    <w:p w14:paraId="2BA00A10" w14:textId="77777777" w:rsidR="00834CD6" w:rsidRPr="006D2490" w:rsidRDefault="00834CD6" w:rsidP="006D2490">
      <w:pPr>
        <w:shd w:val="clear" w:color="auto" w:fill="FFFFFF" w:themeFill="background1"/>
        <w:spacing w:line="276" w:lineRule="auto"/>
        <w:jc w:val="center"/>
        <w:rPr>
          <w:b/>
          <w:color w:val="FF0000"/>
          <w:sz w:val="22"/>
          <w:szCs w:val="22"/>
        </w:rPr>
      </w:pPr>
    </w:p>
    <w:p w14:paraId="0454AFA2" w14:textId="14B37317" w:rsidR="00806E34" w:rsidRPr="006D2490" w:rsidRDefault="00806E34" w:rsidP="006D2490">
      <w:pPr>
        <w:spacing w:line="276" w:lineRule="auto"/>
        <w:jc w:val="both"/>
        <w:rPr>
          <w:b/>
          <w:color w:val="000000" w:themeColor="text1"/>
          <w:sz w:val="22"/>
          <w:szCs w:val="22"/>
        </w:rPr>
      </w:pPr>
      <w:r w:rsidRPr="006D2490">
        <w:rPr>
          <w:b/>
          <w:color w:val="000000" w:themeColor="text1"/>
          <w:sz w:val="22"/>
          <w:szCs w:val="22"/>
        </w:rPr>
        <w:t xml:space="preserve">PROCESSO LICITATÓRIO Nº </w:t>
      </w:r>
      <w:r w:rsidR="00834CD6" w:rsidRPr="006D2490">
        <w:rPr>
          <w:b/>
          <w:color w:val="000000" w:themeColor="text1"/>
          <w:sz w:val="22"/>
          <w:szCs w:val="22"/>
        </w:rPr>
        <w:t>63/2026</w:t>
      </w:r>
    </w:p>
    <w:p w14:paraId="3FE27D11" w14:textId="3684B7BF" w:rsidR="00806E34" w:rsidRPr="006D2490" w:rsidRDefault="00806E34" w:rsidP="006D2490">
      <w:pPr>
        <w:spacing w:line="276" w:lineRule="auto"/>
        <w:jc w:val="both"/>
        <w:rPr>
          <w:b/>
          <w:bCs/>
          <w:color w:val="000000" w:themeColor="text1"/>
          <w:sz w:val="22"/>
          <w:szCs w:val="22"/>
        </w:rPr>
      </w:pPr>
      <w:r w:rsidRPr="006D2490">
        <w:rPr>
          <w:b/>
          <w:color w:val="000000" w:themeColor="text1"/>
          <w:sz w:val="22"/>
          <w:szCs w:val="22"/>
        </w:rPr>
        <w:t xml:space="preserve">PREGÃO ELETRÔNICO Nº </w:t>
      </w:r>
      <w:r w:rsidR="00834CD6" w:rsidRPr="006D2490">
        <w:rPr>
          <w:b/>
          <w:color w:val="000000" w:themeColor="text1"/>
          <w:sz w:val="22"/>
          <w:szCs w:val="22"/>
        </w:rPr>
        <w:t>17/2026</w:t>
      </w:r>
    </w:p>
    <w:p w14:paraId="5D08C58D" w14:textId="77777777" w:rsidR="00806E34" w:rsidRPr="006D2490" w:rsidRDefault="00806E34" w:rsidP="006D2490">
      <w:pPr>
        <w:spacing w:line="276" w:lineRule="auto"/>
        <w:rPr>
          <w:bCs/>
          <w:color w:val="FF0000"/>
          <w:sz w:val="22"/>
          <w:szCs w:val="22"/>
        </w:rPr>
      </w:pPr>
    </w:p>
    <w:p w14:paraId="348FA23E" w14:textId="74DF0B8A" w:rsidR="00806E34" w:rsidRPr="006D2490" w:rsidRDefault="00806E34" w:rsidP="006D2490">
      <w:pPr>
        <w:spacing w:line="276" w:lineRule="auto"/>
        <w:jc w:val="both"/>
        <w:rPr>
          <w:bCs/>
          <w:color w:val="000000" w:themeColor="text1"/>
          <w:sz w:val="22"/>
          <w:szCs w:val="22"/>
        </w:rPr>
      </w:pPr>
      <w:r w:rsidRPr="006D2490">
        <w:rPr>
          <w:bCs/>
          <w:color w:val="000000" w:themeColor="text1"/>
          <w:sz w:val="22"/>
          <w:szCs w:val="22"/>
        </w:rPr>
        <w:t xml:space="preserve">REGIDO PELA LEI N° 14.133/2021, LEI COMPLEMENTAR nº 123/06, DECRETOS MUNICIPAIS Nº </w:t>
      </w:r>
      <w:r w:rsidRPr="006D2490">
        <w:rPr>
          <w:rFonts w:eastAsia="MS Mincho"/>
          <w:color w:val="000000" w:themeColor="text1"/>
          <w:sz w:val="22"/>
          <w:szCs w:val="22"/>
        </w:rPr>
        <w:t>1.079/2023, de 15 de dezembro de 2023, 1.084/2023, de 28 de dezembro de 2023 e Nº 1.087/2023, de 28 de dezembro de 2023</w:t>
      </w:r>
      <w:r w:rsidRPr="006D2490">
        <w:rPr>
          <w:bCs/>
          <w:color w:val="000000" w:themeColor="text1"/>
          <w:sz w:val="22"/>
          <w:szCs w:val="22"/>
        </w:rPr>
        <w:t>,</w:t>
      </w:r>
      <w:r w:rsidR="001658CA" w:rsidRPr="006D2490">
        <w:rPr>
          <w:bCs/>
          <w:color w:val="000000" w:themeColor="text1"/>
          <w:sz w:val="22"/>
          <w:szCs w:val="22"/>
        </w:rPr>
        <w:t xml:space="preserve"> </w:t>
      </w:r>
      <w:r w:rsidRPr="006D2490">
        <w:rPr>
          <w:bCs/>
          <w:color w:val="000000" w:themeColor="text1"/>
          <w:sz w:val="22"/>
          <w:szCs w:val="22"/>
        </w:rPr>
        <w:t>e SUBSIDIARIAMENTE O DECRETO FEDERAL Nº 10.024/2019.</w:t>
      </w:r>
    </w:p>
    <w:p w14:paraId="054FED35" w14:textId="77777777" w:rsidR="00806E34" w:rsidRPr="006D2490" w:rsidRDefault="00806E34" w:rsidP="006D2490">
      <w:pPr>
        <w:tabs>
          <w:tab w:val="center" w:pos="4252"/>
        </w:tabs>
        <w:spacing w:line="276" w:lineRule="auto"/>
        <w:jc w:val="both"/>
        <w:rPr>
          <w:b/>
          <w:color w:val="FF0000"/>
          <w:sz w:val="22"/>
          <w:szCs w:val="22"/>
        </w:rPr>
      </w:pPr>
    </w:p>
    <w:p w14:paraId="74FC692D" w14:textId="4ECF8368" w:rsidR="00361770" w:rsidRPr="006D2490" w:rsidRDefault="00806E34" w:rsidP="006D2490">
      <w:pPr>
        <w:shd w:val="clear" w:color="auto" w:fill="D9D9D9" w:themeFill="background1" w:themeFillShade="D9"/>
        <w:spacing w:line="276" w:lineRule="auto"/>
        <w:jc w:val="both"/>
        <w:rPr>
          <w:color w:val="FF0000"/>
          <w:sz w:val="22"/>
          <w:szCs w:val="22"/>
        </w:rPr>
      </w:pPr>
      <w:r w:rsidRPr="006D2490">
        <w:rPr>
          <w:b/>
          <w:bCs/>
          <w:color w:val="000000" w:themeColor="text1"/>
          <w:sz w:val="22"/>
          <w:szCs w:val="22"/>
        </w:rPr>
        <w:t xml:space="preserve">OBJETO: </w:t>
      </w:r>
      <w:r w:rsidR="00834CD6" w:rsidRPr="006D2490">
        <w:rPr>
          <w:color w:val="000000" w:themeColor="text1"/>
          <w:sz w:val="22"/>
          <w:szCs w:val="22"/>
        </w:rPr>
        <w:t xml:space="preserve">Contratação de pessoa jurídica especializada para a promoção, organização e realização de RODEIO nos dias 10, 11 e 12 de julho de 2026, na 13ª EXPOSAM, que se realizará no Parque de Exposições </w:t>
      </w:r>
      <w:proofErr w:type="spellStart"/>
      <w:r w:rsidR="00834CD6" w:rsidRPr="006D2490">
        <w:rPr>
          <w:color w:val="000000" w:themeColor="text1"/>
          <w:sz w:val="22"/>
          <w:szCs w:val="22"/>
        </w:rPr>
        <w:t>Májolo</w:t>
      </w:r>
      <w:proofErr w:type="spellEnd"/>
      <w:r w:rsidR="00834CD6" w:rsidRPr="006D2490">
        <w:rPr>
          <w:color w:val="000000" w:themeColor="text1"/>
          <w:sz w:val="22"/>
          <w:szCs w:val="22"/>
        </w:rPr>
        <w:t xml:space="preserve"> Costa Machado – Agrovila, visando o atendimento das necessidades das Secretarias Municipais de Administração e </w:t>
      </w:r>
      <w:r w:rsidR="00834CD6" w:rsidRPr="006D2490">
        <w:rPr>
          <w:color w:val="000000" w:themeColor="text1"/>
          <w:sz w:val="22"/>
          <w:szCs w:val="22"/>
          <w:shd w:val="clear" w:color="auto" w:fill="D9D9D9" w:themeFill="background1" w:themeFillShade="D9"/>
        </w:rPr>
        <w:t>Cultura de Santa Margarida</w:t>
      </w:r>
      <w:r w:rsidR="00834CD6" w:rsidRPr="006D2490">
        <w:rPr>
          <w:color w:val="000000" w:themeColor="text1"/>
          <w:sz w:val="22"/>
          <w:szCs w:val="22"/>
        </w:rPr>
        <w:t>/MG.</w:t>
      </w:r>
    </w:p>
    <w:p w14:paraId="03D433EF" w14:textId="11794944" w:rsidR="00806E34" w:rsidRPr="006D2490" w:rsidRDefault="00806E34" w:rsidP="006D2490">
      <w:pPr>
        <w:shd w:val="clear" w:color="auto" w:fill="D9D9D9" w:themeFill="background1" w:themeFillShade="D9"/>
        <w:spacing w:line="276" w:lineRule="auto"/>
        <w:jc w:val="both"/>
        <w:rPr>
          <w:b/>
          <w:color w:val="FF0000"/>
          <w:sz w:val="22"/>
          <w:szCs w:val="22"/>
          <w:u w:val="single"/>
        </w:rPr>
      </w:pPr>
    </w:p>
    <w:p w14:paraId="7ED91CFB" w14:textId="77777777" w:rsidR="00806E34" w:rsidRPr="006D2490" w:rsidRDefault="00806E34" w:rsidP="006D2490">
      <w:pPr>
        <w:tabs>
          <w:tab w:val="left" w:pos="-6240"/>
          <w:tab w:val="left" w:pos="720"/>
        </w:tabs>
        <w:spacing w:line="276" w:lineRule="auto"/>
        <w:jc w:val="both"/>
        <w:rPr>
          <w:b/>
          <w:color w:val="FF0000"/>
          <w:sz w:val="22"/>
          <w:szCs w:val="22"/>
          <w:u w:val="single"/>
        </w:rPr>
      </w:pPr>
    </w:p>
    <w:p w14:paraId="6A39BC1F" w14:textId="44D89CA8" w:rsidR="00806E34" w:rsidRPr="006D2490" w:rsidRDefault="00806E34" w:rsidP="006D2490">
      <w:pPr>
        <w:tabs>
          <w:tab w:val="left" w:pos="-6240"/>
          <w:tab w:val="left" w:pos="720"/>
        </w:tabs>
        <w:spacing w:line="276" w:lineRule="auto"/>
        <w:jc w:val="both"/>
        <w:rPr>
          <w:color w:val="000000" w:themeColor="text1"/>
          <w:sz w:val="22"/>
          <w:szCs w:val="22"/>
        </w:rPr>
      </w:pPr>
      <w:r w:rsidRPr="006D2490">
        <w:rPr>
          <w:b/>
          <w:color w:val="000000" w:themeColor="text1"/>
          <w:sz w:val="22"/>
          <w:szCs w:val="22"/>
          <w:u w:val="single"/>
        </w:rPr>
        <w:t>INTERESSADA</w:t>
      </w:r>
      <w:r w:rsidR="00834CD6" w:rsidRPr="006D2490">
        <w:rPr>
          <w:b/>
          <w:color w:val="000000" w:themeColor="text1"/>
          <w:sz w:val="22"/>
          <w:szCs w:val="22"/>
          <w:u w:val="single"/>
        </w:rPr>
        <w:t>S</w:t>
      </w:r>
      <w:r w:rsidRPr="006D2490">
        <w:rPr>
          <w:b/>
          <w:color w:val="000000" w:themeColor="text1"/>
          <w:sz w:val="22"/>
          <w:szCs w:val="22"/>
        </w:rPr>
        <w:t xml:space="preserve">: </w:t>
      </w:r>
      <w:r w:rsidR="00834CD6" w:rsidRPr="006D2490">
        <w:rPr>
          <w:color w:val="000000" w:themeColor="text1"/>
          <w:sz w:val="22"/>
          <w:szCs w:val="22"/>
        </w:rPr>
        <w:t>SECRETARIAS MUNICIPAIS DE ADMINISTRAÇÃO E CULTURA.</w:t>
      </w:r>
    </w:p>
    <w:p w14:paraId="43F2E3AD" w14:textId="77777777" w:rsidR="00806E34" w:rsidRPr="003B7709" w:rsidRDefault="00806E34" w:rsidP="006D2490">
      <w:pPr>
        <w:spacing w:line="276" w:lineRule="auto"/>
        <w:jc w:val="both"/>
        <w:rPr>
          <w:b/>
          <w:sz w:val="22"/>
          <w:szCs w:val="22"/>
        </w:rPr>
      </w:pPr>
    </w:p>
    <w:p w14:paraId="206CC38D" w14:textId="760F884E" w:rsidR="00717369" w:rsidRPr="003B7709" w:rsidRDefault="00717369" w:rsidP="006D2490">
      <w:pPr>
        <w:spacing w:line="276" w:lineRule="auto"/>
        <w:jc w:val="both"/>
        <w:rPr>
          <w:bCs/>
          <w:sz w:val="22"/>
          <w:szCs w:val="22"/>
        </w:rPr>
      </w:pPr>
      <w:r w:rsidRPr="003B7709">
        <w:rPr>
          <w:b/>
          <w:sz w:val="22"/>
          <w:szCs w:val="22"/>
          <w:u w:val="single"/>
          <w:shd w:val="clear" w:color="auto" w:fill="FFFFFF"/>
        </w:rPr>
        <w:t>RECEBIMENTO DE PROPOSTAS:</w:t>
      </w:r>
      <w:r w:rsidRPr="003B7709">
        <w:rPr>
          <w:b/>
          <w:sz w:val="22"/>
          <w:szCs w:val="22"/>
          <w:shd w:val="clear" w:color="auto" w:fill="FFFFFF"/>
        </w:rPr>
        <w:t xml:space="preserve"> </w:t>
      </w:r>
      <w:r w:rsidRPr="003B7709">
        <w:rPr>
          <w:bCs/>
          <w:sz w:val="22"/>
          <w:szCs w:val="22"/>
          <w:shd w:val="clear" w:color="auto" w:fill="FFFFFF"/>
        </w:rPr>
        <w:t xml:space="preserve">ATÉ AS </w:t>
      </w:r>
      <w:r w:rsidRPr="003B7709">
        <w:rPr>
          <w:bCs/>
          <w:sz w:val="22"/>
          <w:szCs w:val="22"/>
        </w:rPr>
        <w:t>07</w:t>
      </w:r>
      <w:r w:rsidRPr="003B7709">
        <w:rPr>
          <w:bCs/>
          <w:sz w:val="22"/>
          <w:szCs w:val="22"/>
          <w:shd w:val="clear" w:color="auto" w:fill="FFFFFF"/>
        </w:rPr>
        <w:t>HRS30MIN. DO DIA</w:t>
      </w:r>
      <w:r w:rsidR="00121F33" w:rsidRPr="003B7709">
        <w:rPr>
          <w:bCs/>
          <w:sz w:val="22"/>
          <w:szCs w:val="22"/>
          <w:shd w:val="clear" w:color="auto" w:fill="FFFFFF"/>
        </w:rPr>
        <w:t xml:space="preserve"> </w:t>
      </w:r>
      <w:r w:rsidR="003B7709" w:rsidRPr="003B7709">
        <w:rPr>
          <w:bCs/>
          <w:sz w:val="22"/>
          <w:szCs w:val="22"/>
          <w:shd w:val="clear" w:color="auto" w:fill="FFFFFF"/>
        </w:rPr>
        <w:t>25</w:t>
      </w:r>
      <w:r w:rsidR="00121F33" w:rsidRPr="003B7709">
        <w:rPr>
          <w:bCs/>
          <w:sz w:val="22"/>
          <w:szCs w:val="22"/>
          <w:shd w:val="clear" w:color="auto" w:fill="FFFFFF"/>
        </w:rPr>
        <w:t>/05/2026</w:t>
      </w:r>
    </w:p>
    <w:p w14:paraId="0796B8BD" w14:textId="45F40A11" w:rsidR="00717369" w:rsidRPr="003B7709" w:rsidRDefault="00717369" w:rsidP="006D2490">
      <w:pPr>
        <w:spacing w:line="276" w:lineRule="auto"/>
        <w:jc w:val="both"/>
        <w:rPr>
          <w:bCs/>
          <w:sz w:val="22"/>
          <w:szCs w:val="22"/>
          <w:shd w:val="clear" w:color="auto" w:fill="FFFFFF"/>
        </w:rPr>
      </w:pPr>
      <w:r w:rsidRPr="003B7709">
        <w:rPr>
          <w:b/>
          <w:sz w:val="22"/>
          <w:szCs w:val="22"/>
          <w:u w:val="single"/>
          <w:shd w:val="clear" w:color="auto" w:fill="FFFFFF"/>
        </w:rPr>
        <w:t>DATA DE ABERTURA DE PROPOSTAS</w:t>
      </w:r>
      <w:r w:rsidRPr="003B7709">
        <w:rPr>
          <w:b/>
          <w:sz w:val="22"/>
          <w:szCs w:val="22"/>
          <w:shd w:val="clear" w:color="auto" w:fill="FFFFFF"/>
        </w:rPr>
        <w:t>:</w:t>
      </w:r>
      <w:r w:rsidRPr="003B7709">
        <w:rPr>
          <w:b/>
          <w:sz w:val="22"/>
          <w:szCs w:val="22"/>
        </w:rPr>
        <w:t xml:space="preserve"> </w:t>
      </w:r>
      <w:r w:rsidRPr="003B7709">
        <w:rPr>
          <w:bCs/>
          <w:sz w:val="22"/>
          <w:szCs w:val="22"/>
          <w:shd w:val="clear" w:color="auto" w:fill="FFFFFF"/>
        </w:rPr>
        <w:t>ÀS 0</w:t>
      </w:r>
      <w:r w:rsidR="006E59F8" w:rsidRPr="003B7709">
        <w:rPr>
          <w:bCs/>
          <w:sz w:val="22"/>
          <w:szCs w:val="22"/>
          <w:shd w:val="clear" w:color="auto" w:fill="FFFFFF"/>
        </w:rPr>
        <w:t>7</w:t>
      </w:r>
      <w:r w:rsidRPr="003B7709">
        <w:rPr>
          <w:bCs/>
          <w:sz w:val="22"/>
          <w:szCs w:val="22"/>
        </w:rPr>
        <w:t>HS</w:t>
      </w:r>
      <w:r w:rsidR="006E59F8" w:rsidRPr="003B7709">
        <w:rPr>
          <w:bCs/>
          <w:sz w:val="22"/>
          <w:szCs w:val="22"/>
        </w:rPr>
        <w:t>40</w:t>
      </w:r>
      <w:r w:rsidRPr="003B7709">
        <w:rPr>
          <w:bCs/>
          <w:sz w:val="22"/>
          <w:szCs w:val="22"/>
        </w:rPr>
        <w:t>MIN. DO DIA</w:t>
      </w:r>
      <w:r w:rsidRPr="003B7709">
        <w:rPr>
          <w:bCs/>
          <w:sz w:val="22"/>
          <w:szCs w:val="22"/>
          <w:shd w:val="clear" w:color="auto" w:fill="FFFFFF"/>
        </w:rPr>
        <w:t xml:space="preserve"> </w:t>
      </w:r>
      <w:r w:rsidR="003B7709" w:rsidRPr="003B7709">
        <w:rPr>
          <w:bCs/>
          <w:sz w:val="22"/>
          <w:szCs w:val="22"/>
          <w:shd w:val="clear" w:color="auto" w:fill="FFFFFF"/>
        </w:rPr>
        <w:t>25</w:t>
      </w:r>
      <w:r w:rsidR="00121F33" w:rsidRPr="003B7709">
        <w:rPr>
          <w:bCs/>
          <w:sz w:val="22"/>
          <w:szCs w:val="22"/>
          <w:shd w:val="clear" w:color="auto" w:fill="FFFFFF"/>
        </w:rPr>
        <w:t>/05</w:t>
      </w:r>
      <w:r w:rsidRPr="003B7709">
        <w:rPr>
          <w:bCs/>
          <w:sz w:val="22"/>
          <w:szCs w:val="22"/>
          <w:shd w:val="clear" w:color="auto" w:fill="FFFFFF"/>
        </w:rPr>
        <w:t>/202</w:t>
      </w:r>
      <w:r w:rsidR="00121F33" w:rsidRPr="003B7709">
        <w:rPr>
          <w:bCs/>
          <w:sz w:val="22"/>
          <w:szCs w:val="22"/>
          <w:shd w:val="clear" w:color="auto" w:fill="FFFFFF"/>
        </w:rPr>
        <w:t>6</w:t>
      </w:r>
    </w:p>
    <w:p w14:paraId="3C39ED32" w14:textId="0E878957" w:rsidR="00717369" w:rsidRPr="003B7709" w:rsidRDefault="00717369" w:rsidP="006D2490">
      <w:pPr>
        <w:spacing w:line="276" w:lineRule="auto"/>
        <w:jc w:val="both"/>
        <w:rPr>
          <w:bCs/>
          <w:sz w:val="22"/>
          <w:szCs w:val="22"/>
        </w:rPr>
      </w:pPr>
      <w:r w:rsidRPr="003B7709">
        <w:rPr>
          <w:b/>
          <w:sz w:val="22"/>
          <w:szCs w:val="22"/>
          <w:u w:val="single"/>
        </w:rPr>
        <w:t>INICIO DE DISPUTA:</w:t>
      </w:r>
      <w:r w:rsidRPr="003B7709">
        <w:rPr>
          <w:b/>
          <w:sz w:val="22"/>
          <w:szCs w:val="22"/>
        </w:rPr>
        <w:t xml:space="preserve"> </w:t>
      </w:r>
      <w:r w:rsidRPr="003B7709">
        <w:rPr>
          <w:bCs/>
          <w:sz w:val="22"/>
          <w:szCs w:val="22"/>
        </w:rPr>
        <w:t>08HRS</w:t>
      </w:r>
      <w:r w:rsidR="00121F33" w:rsidRPr="003B7709">
        <w:rPr>
          <w:bCs/>
          <w:sz w:val="22"/>
          <w:szCs w:val="22"/>
        </w:rPr>
        <w:t>0</w:t>
      </w:r>
      <w:r w:rsidR="006E59F8" w:rsidRPr="003B7709">
        <w:rPr>
          <w:bCs/>
          <w:sz w:val="22"/>
          <w:szCs w:val="22"/>
        </w:rPr>
        <w:t>0</w:t>
      </w:r>
      <w:r w:rsidRPr="003B7709">
        <w:rPr>
          <w:bCs/>
          <w:sz w:val="22"/>
          <w:szCs w:val="22"/>
        </w:rPr>
        <w:t xml:space="preserve">MIN.  HORAS DO DIA </w:t>
      </w:r>
      <w:r w:rsidR="003B7709" w:rsidRPr="003B7709">
        <w:rPr>
          <w:bCs/>
          <w:sz w:val="22"/>
          <w:szCs w:val="22"/>
        </w:rPr>
        <w:t>25</w:t>
      </w:r>
      <w:r w:rsidR="00121F33" w:rsidRPr="003B7709">
        <w:rPr>
          <w:bCs/>
          <w:sz w:val="22"/>
          <w:szCs w:val="22"/>
        </w:rPr>
        <w:t>/05/2026</w:t>
      </w:r>
    </w:p>
    <w:p w14:paraId="279785F5" w14:textId="77777777" w:rsidR="00806E34" w:rsidRPr="006D2490" w:rsidRDefault="00806E34" w:rsidP="006D2490">
      <w:pPr>
        <w:spacing w:line="276" w:lineRule="auto"/>
        <w:jc w:val="both"/>
        <w:rPr>
          <w:b/>
          <w:bCs/>
          <w:color w:val="FF0000"/>
          <w:sz w:val="22"/>
          <w:szCs w:val="22"/>
        </w:rPr>
      </w:pPr>
    </w:p>
    <w:p w14:paraId="7AFACD62" w14:textId="77777777" w:rsidR="00806E34" w:rsidRPr="006D2490" w:rsidRDefault="00806E34" w:rsidP="006D2490">
      <w:pPr>
        <w:spacing w:line="276" w:lineRule="auto"/>
        <w:jc w:val="both"/>
        <w:rPr>
          <w:b/>
          <w:bCs/>
          <w:color w:val="000000" w:themeColor="text1"/>
          <w:sz w:val="22"/>
          <w:szCs w:val="22"/>
        </w:rPr>
      </w:pPr>
      <w:r w:rsidRPr="006D2490">
        <w:rPr>
          <w:b/>
          <w:bCs/>
          <w:color w:val="000000" w:themeColor="text1"/>
          <w:sz w:val="22"/>
          <w:szCs w:val="22"/>
          <w:u w:val="single"/>
        </w:rPr>
        <w:t xml:space="preserve">REFERÊNCIA DE TEMPO: </w:t>
      </w:r>
      <w:r w:rsidRPr="006D2490">
        <w:rPr>
          <w:bCs/>
          <w:color w:val="000000" w:themeColor="text1"/>
          <w:sz w:val="22"/>
          <w:szCs w:val="22"/>
        </w:rPr>
        <w:t>Horário de Brasília.</w:t>
      </w:r>
    </w:p>
    <w:p w14:paraId="02A63073" w14:textId="77777777" w:rsidR="00806E34" w:rsidRPr="006D2490" w:rsidRDefault="00806E34" w:rsidP="006D2490">
      <w:pPr>
        <w:widowControl w:val="0"/>
        <w:spacing w:line="276" w:lineRule="auto"/>
        <w:jc w:val="both"/>
        <w:rPr>
          <w:b/>
          <w:bCs/>
          <w:color w:val="000000" w:themeColor="text1"/>
          <w:sz w:val="22"/>
          <w:szCs w:val="22"/>
          <w:u w:val="single"/>
        </w:rPr>
      </w:pPr>
      <w:r w:rsidRPr="006D2490">
        <w:rPr>
          <w:b/>
          <w:bCs/>
          <w:color w:val="000000" w:themeColor="text1"/>
          <w:sz w:val="22"/>
          <w:szCs w:val="22"/>
          <w:u w:val="single"/>
        </w:rPr>
        <w:t>LOCAL DA SESSÃO PÚBLICA</w:t>
      </w:r>
      <w:r w:rsidRPr="006D2490">
        <w:rPr>
          <w:b/>
          <w:bCs/>
          <w:color w:val="000000" w:themeColor="text1"/>
          <w:sz w:val="22"/>
          <w:szCs w:val="22"/>
        </w:rPr>
        <w:t xml:space="preserve">: </w:t>
      </w:r>
      <w:r w:rsidRPr="006D2490">
        <w:rPr>
          <w:color w:val="000000" w:themeColor="text1"/>
          <w:sz w:val="22"/>
          <w:szCs w:val="22"/>
        </w:rPr>
        <w:t xml:space="preserve">PLATAFORMA DE LICITAÇÕES LICITAR DIGITAL – </w:t>
      </w:r>
      <w:r w:rsidRPr="006D2490">
        <w:rPr>
          <w:b/>
          <w:color w:val="000000" w:themeColor="text1"/>
          <w:sz w:val="22"/>
          <w:szCs w:val="22"/>
        </w:rPr>
        <w:t>www.licitardigital.com.br</w:t>
      </w:r>
    </w:p>
    <w:p w14:paraId="3C9D6B64" w14:textId="77777777" w:rsidR="00806E34" w:rsidRPr="006D2490" w:rsidRDefault="00806E34" w:rsidP="006D2490">
      <w:pPr>
        <w:widowControl w:val="0"/>
        <w:spacing w:line="276" w:lineRule="auto"/>
        <w:jc w:val="both"/>
        <w:rPr>
          <w:b/>
          <w:bCs/>
          <w:color w:val="000000" w:themeColor="text1"/>
          <w:sz w:val="22"/>
          <w:szCs w:val="22"/>
          <w:u w:val="single"/>
        </w:rPr>
      </w:pPr>
    </w:p>
    <w:p w14:paraId="57AEF39E" w14:textId="77777777" w:rsidR="00361770" w:rsidRPr="006D2490" w:rsidRDefault="00361770" w:rsidP="006D2490">
      <w:pPr>
        <w:widowControl w:val="0"/>
        <w:spacing w:line="276" w:lineRule="auto"/>
        <w:jc w:val="both"/>
        <w:rPr>
          <w:bCs/>
          <w:color w:val="000000" w:themeColor="text1"/>
          <w:sz w:val="22"/>
          <w:szCs w:val="22"/>
        </w:rPr>
      </w:pPr>
      <w:r w:rsidRPr="006D2490">
        <w:rPr>
          <w:b/>
          <w:bCs/>
          <w:color w:val="000000" w:themeColor="text1"/>
          <w:sz w:val="22"/>
          <w:szCs w:val="22"/>
          <w:u w:val="single"/>
        </w:rPr>
        <w:t>PORTARIAS Nº 155, DE 05 DE FEVEREIRO DE 2024 e Nº163/2024, DE 05 DE JULHO DE 2024</w:t>
      </w:r>
      <w:r w:rsidRPr="006D2490">
        <w:rPr>
          <w:bCs/>
          <w:color w:val="000000" w:themeColor="text1"/>
          <w:sz w:val="22"/>
          <w:szCs w:val="22"/>
        </w:rPr>
        <w:t>: Pregoeira Oficial: Marcela Mendes de Oliveira.</w:t>
      </w:r>
    </w:p>
    <w:p w14:paraId="3BC56D33" w14:textId="77777777" w:rsidR="00806E34" w:rsidRPr="006D2490" w:rsidRDefault="00806E34" w:rsidP="006D2490">
      <w:pPr>
        <w:widowControl w:val="0"/>
        <w:spacing w:line="276" w:lineRule="auto"/>
        <w:jc w:val="both"/>
        <w:rPr>
          <w:bCs/>
          <w:color w:val="FF0000"/>
          <w:sz w:val="22"/>
          <w:szCs w:val="22"/>
        </w:rPr>
      </w:pPr>
    </w:p>
    <w:p w14:paraId="1FFB192B" w14:textId="2259B18B" w:rsidR="00806E34" w:rsidRPr="006D2490" w:rsidRDefault="00806E34" w:rsidP="006D2490">
      <w:pPr>
        <w:spacing w:line="276" w:lineRule="auto"/>
        <w:jc w:val="both"/>
        <w:rPr>
          <w:b/>
          <w:color w:val="FF0000"/>
          <w:sz w:val="22"/>
          <w:szCs w:val="22"/>
        </w:rPr>
      </w:pPr>
      <w:r w:rsidRPr="006D2490">
        <w:rPr>
          <w:b/>
          <w:color w:val="000000" w:themeColor="text1"/>
          <w:sz w:val="22"/>
          <w:szCs w:val="22"/>
          <w:u w:val="single"/>
        </w:rPr>
        <w:t>VALOR GLOBAL ESTIMADO DA CONTRATAÇÃO</w:t>
      </w:r>
      <w:r w:rsidRPr="006D2490">
        <w:rPr>
          <w:b/>
          <w:color w:val="000000" w:themeColor="text1"/>
          <w:sz w:val="22"/>
          <w:szCs w:val="22"/>
        </w:rPr>
        <w:t xml:space="preserve">: </w:t>
      </w:r>
      <w:r w:rsidR="00834CD6" w:rsidRPr="006D2490">
        <w:rPr>
          <w:b/>
          <w:color w:val="000000" w:themeColor="text1"/>
          <w:sz w:val="22"/>
          <w:szCs w:val="22"/>
        </w:rPr>
        <w:t>R$ 362.828,96 (trezentos e sessenta e dois mil, oitocentos e vinte e oito reais e noventa e seis centavos).</w:t>
      </w:r>
    </w:p>
    <w:p w14:paraId="7F013FB7" w14:textId="77777777" w:rsidR="00806E34" w:rsidRPr="006D2490" w:rsidRDefault="00806E34" w:rsidP="006D2490">
      <w:pPr>
        <w:spacing w:line="276" w:lineRule="auto"/>
        <w:jc w:val="both"/>
        <w:rPr>
          <w:bCs/>
          <w:color w:val="FF0000"/>
          <w:sz w:val="22"/>
          <w:szCs w:val="22"/>
        </w:rPr>
      </w:pPr>
    </w:p>
    <w:p w14:paraId="6DF6390D" w14:textId="2BB64C8B" w:rsidR="00806E34" w:rsidRPr="006D2490" w:rsidRDefault="00806E34" w:rsidP="006D2490">
      <w:pPr>
        <w:widowControl w:val="0"/>
        <w:spacing w:line="276" w:lineRule="auto"/>
        <w:jc w:val="both"/>
        <w:rPr>
          <w:bCs/>
          <w:color w:val="000000" w:themeColor="text1"/>
          <w:sz w:val="22"/>
          <w:szCs w:val="22"/>
        </w:rPr>
      </w:pPr>
      <w:r w:rsidRPr="006D2490">
        <w:rPr>
          <w:b/>
          <w:bCs/>
          <w:color w:val="000000" w:themeColor="text1"/>
          <w:sz w:val="22"/>
          <w:szCs w:val="22"/>
          <w:u w:val="single"/>
        </w:rPr>
        <w:t>TIPO</w:t>
      </w:r>
      <w:r w:rsidRPr="006D2490">
        <w:rPr>
          <w:b/>
          <w:bCs/>
          <w:color w:val="000000" w:themeColor="text1"/>
          <w:sz w:val="22"/>
          <w:szCs w:val="22"/>
        </w:rPr>
        <w:t xml:space="preserve">: </w:t>
      </w:r>
      <w:r w:rsidR="00361770" w:rsidRPr="006D2490">
        <w:rPr>
          <w:bCs/>
          <w:color w:val="000000" w:themeColor="text1"/>
          <w:sz w:val="22"/>
          <w:szCs w:val="22"/>
        </w:rPr>
        <w:t xml:space="preserve">MENOR PREÇO </w:t>
      </w:r>
      <w:r w:rsidR="00834CD6" w:rsidRPr="006D2490">
        <w:rPr>
          <w:bCs/>
          <w:color w:val="000000" w:themeColor="text1"/>
          <w:sz w:val="22"/>
          <w:szCs w:val="22"/>
        </w:rPr>
        <w:t>GLOBAL</w:t>
      </w:r>
    </w:p>
    <w:p w14:paraId="19F7A561" w14:textId="77777777" w:rsidR="00806E34" w:rsidRPr="006D2490" w:rsidRDefault="00806E34" w:rsidP="006D2490">
      <w:pPr>
        <w:widowControl w:val="0"/>
        <w:spacing w:line="276" w:lineRule="auto"/>
        <w:jc w:val="both"/>
        <w:rPr>
          <w:bCs/>
          <w:color w:val="FF0000"/>
          <w:sz w:val="22"/>
          <w:szCs w:val="22"/>
        </w:rPr>
      </w:pPr>
    </w:p>
    <w:p w14:paraId="4C90453E" w14:textId="77777777" w:rsidR="00806E34" w:rsidRPr="006D2490" w:rsidRDefault="00806E34" w:rsidP="006D2490">
      <w:pPr>
        <w:widowControl w:val="0"/>
        <w:spacing w:line="276" w:lineRule="auto"/>
        <w:jc w:val="both"/>
        <w:rPr>
          <w:bCs/>
          <w:color w:val="000000" w:themeColor="text1"/>
          <w:sz w:val="22"/>
          <w:szCs w:val="22"/>
        </w:rPr>
      </w:pPr>
      <w:r w:rsidRPr="006D2490">
        <w:rPr>
          <w:b/>
          <w:bCs/>
          <w:color w:val="000000" w:themeColor="text1"/>
          <w:sz w:val="22"/>
          <w:szCs w:val="22"/>
          <w:u w:val="single"/>
        </w:rPr>
        <w:lastRenderedPageBreak/>
        <w:t>MODO DE DISPUTA</w:t>
      </w:r>
      <w:r w:rsidRPr="006D2490">
        <w:rPr>
          <w:bCs/>
          <w:color w:val="000000" w:themeColor="text1"/>
          <w:sz w:val="22"/>
          <w:szCs w:val="22"/>
        </w:rPr>
        <w:t>: ABERTO</w:t>
      </w:r>
    </w:p>
    <w:p w14:paraId="55BD2E8B" w14:textId="77777777" w:rsidR="00806E34" w:rsidRPr="006D2490" w:rsidRDefault="00806E34" w:rsidP="006D2490">
      <w:pPr>
        <w:spacing w:line="276" w:lineRule="auto"/>
        <w:jc w:val="both"/>
        <w:rPr>
          <w:bCs/>
          <w:color w:val="FF0000"/>
          <w:sz w:val="22"/>
          <w:szCs w:val="22"/>
        </w:rPr>
      </w:pPr>
    </w:p>
    <w:p w14:paraId="55AF6E3A" w14:textId="77777777" w:rsidR="00806E34" w:rsidRPr="006D2490" w:rsidRDefault="00806E34" w:rsidP="006D2490">
      <w:pPr>
        <w:spacing w:line="276" w:lineRule="auto"/>
        <w:jc w:val="both"/>
        <w:rPr>
          <w:b/>
          <w:bCs/>
          <w:color w:val="000000" w:themeColor="text1"/>
          <w:sz w:val="22"/>
          <w:szCs w:val="22"/>
        </w:rPr>
      </w:pPr>
      <w:r w:rsidRPr="006D2490">
        <w:rPr>
          <w:b/>
          <w:bCs/>
          <w:color w:val="000000" w:themeColor="text1"/>
          <w:sz w:val="22"/>
          <w:szCs w:val="22"/>
        </w:rPr>
        <w:t xml:space="preserve">ESCLARECIMENTOS: </w:t>
      </w:r>
    </w:p>
    <w:p w14:paraId="462477D8" w14:textId="7C963B1D" w:rsidR="00806E34" w:rsidRPr="006D2490" w:rsidRDefault="00806E34" w:rsidP="006D2490">
      <w:pPr>
        <w:spacing w:line="276" w:lineRule="auto"/>
        <w:jc w:val="both"/>
        <w:rPr>
          <w:b/>
          <w:bCs/>
          <w:color w:val="000000" w:themeColor="text1"/>
          <w:sz w:val="22"/>
          <w:szCs w:val="22"/>
        </w:rPr>
      </w:pPr>
      <w:r w:rsidRPr="006D2490">
        <w:rPr>
          <w:b/>
          <w:bCs/>
          <w:color w:val="000000" w:themeColor="text1"/>
          <w:sz w:val="22"/>
          <w:szCs w:val="22"/>
        </w:rPr>
        <w:t xml:space="preserve">Diretamente pela plataforma de licitações – </w:t>
      </w:r>
      <w:hyperlink r:id="rId11" w:history="1">
        <w:r w:rsidRPr="006D2490">
          <w:rPr>
            <w:rStyle w:val="Hyperlink"/>
            <w:b/>
            <w:bCs/>
            <w:color w:val="000000" w:themeColor="text1"/>
            <w:sz w:val="22"/>
            <w:szCs w:val="22"/>
          </w:rPr>
          <w:t>www.licitardigital.com.br</w:t>
        </w:r>
      </w:hyperlink>
      <w:r w:rsidR="00361770" w:rsidRPr="006D2490">
        <w:rPr>
          <w:b/>
          <w:bCs/>
          <w:color w:val="000000" w:themeColor="text1"/>
          <w:sz w:val="22"/>
          <w:szCs w:val="22"/>
        </w:rPr>
        <w:t xml:space="preserve">&gt; edital PE </w:t>
      </w:r>
      <w:r w:rsidR="00834CD6" w:rsidRPr="006D2490">
        <w:rPr>
          <w:b/>
          <w:bCs/>
          <w:color w:val="000000" w:themeColor="text1"/>
          <w:sz w:val="22"/>
          <w:szCs w:val="22"/>
        </w:rPr>
        <w:t>17</w:t>
      </w:r>
      <w:r w:rsidR="00361770" w:rsidRPr="006D2490">
        <w:rPr>
          <w:b/>
          <w:bCs/>
          <w:color w:val="000000" w:themeColor="text1"/>
          <w:sz w:val="22"/>
          <w:szCs w:val="22"/>
        </w:rPr>
        <w:t>/202</w:t>
      </w:r>
      <w:r w:rsidR="008C2D9E" w:rsidRPr="006D2490">
        <w:rPr>
          <w:b/>
          <w:bCs/>
          <w:color w:val="000000" w:themeColor="text1"/>
          <w:sz w:val="22"/>
          <w:szCs w:val="22"/>
        </w:rPr>
        <w:t>6</w:t>
      </w:r>
      <w:r w:rsidRPr="006D2490">
        <w:rPr>
          <w:b/>
          <w:bCs/>
          <w:color w:val="000000" w:themeColor="text1"/>
          <w:sz w:val="22"/>
          <w:szCs w:val="22"/>
        </w:rPr>
        <w:t>&gt; esclarecimentos.</w:t>
      </w:r>
    </w:p>
    <w:p w14:paraId="00166BF8" w14:textId="77777777" w:rsidR="00806E34" w:rsidRPr="006D2490" w:rsidRDefault="00806E34" w:rsidP="006D2490">
      <w:pPr>
        <w:spacing w:line="276" w:lineRule="auto"/>
        <w:jc w:val="both"/>
        <w:rPr>
          <w:b/>
          <w:color w:val="000000" w:themeColor="text1"/>
          <w:sz w:val="22"/>
          <w:szCs w:val="22"/>
        </w:rPr>
      </w:pPr>
    </w:p>
    <w:p w14:paraId="7738BC0B" w14:textId="77777777" w:rsidR="00806E34" w:rsidRPr="006D2490" w:rsidRDefault="00806E34" w:rsidP="006D2490">
      <w:pPr>
        <w:spacing w:line="276" w:lineRule="auto"/>
        <w:jc w:val="both"/>
        <w:rPr>
          <w:color w:val="000000" w:themeColor="text1"/>
          <w:sz w:val="22"/>
          <w:szCs w:val="22"/>
        </w:rPr>
      </w:pPr>
      <w:r w:rsidRPr="006D2490">
        <w:rPr>
          <w:b/>
          <w:color w:val="000000" w:themeColor="text1"/>
          <w:sz w:val="22"/>
          <w:szCs w:val="22"/>
        </w:rPr>
        <w:t xml:space="preserve">Telefones: </w:t>
      </w:r>
      <w:r w:rsidRPr="006D2490">
        <w:rPr>
          <w:color w:val="000000" w:themeColor="text1"/>
          <w:sz w:val="22"/>
          <w:szCs w:val="22"/>
        </w:rPr>
        <w:t>(31)3875-1337</w:t>
      </w:r>
    </w:p>
    <w:p w14:paraId="5692DF9E" w14:textId="77777777" w:rsidR="00806E34" w:rsidRPr="006D2490" w:rsidRDefault="00806E34" w:rsidP="006D2490">
      <w:pPr>
        <w:pBdr>
          <w:bottom w:val="single" w:sz="12" w:space="1" w:color="auto"/>
        </w:pBdr>
        <w:spacing w:line="276" w:lineRule="auto"/>
        <w:jc w:val="both"/>
        <w:rPr>
          <w:color w:val="000000" w:themeColor="text1"/>
          <w:sz w:val="22"/>
          <w:szCs w:val="22"/>
        </w:rPr>
      </w:pPr>
      <w:r w:rsidRPr="006D2490">
        <w:rPr>
          <w:b/>
          <w:color w:val="000000" w:themeColor="text1"/>
          <w:sz w:val="22"/>
          <w:szCs w:val="22"/>
          <w:u w:val="single"/>
        </w:rPr>
        <w:t>Horário de funcionamento</w:t>
      </w:r>
      <w:r w:rsidRPr="006D2490">
        <w:rPr>
          <w:b/>
          <w:color w:val="000000" w:themeColor="text1"/>
          <w:sz w:val="22"/>
          <w:szCs w:val="22"/>
        </w:rPr>
        <w:t xml:space="preserve">: </w:t>
      </w:r>
      <w:r w:rsidRPr="006D2490">
        <w:rPr>
          <w:color w:val="000000" w:themeColor="text1"/>
          <w:sz w:val="22"/>
          <w:szCs w:val="22"/>
        </w:rPr>
        <w:t>07h30min às 11h00min e de 12h30min às 17h00min.</w:t>
      </w:r>
    </w:p>
    <w:p w14:paraId="5B998DFC" w14:textId="77777777" w:rsidR="00806E34" w:rsidRPr="006D2490" w:rsidRDefault="00806E34" w:rsidP="006D2490">
      <w:pPr>
        <w:spacing w:line="276" w:lineRule="auto"/>
        <w:jc w:val="both"/>
        <w:rPr>
          <w:b/>
          <w:bCs/>
          <w:color w:val="FF0000"/>
          <w:sz w:val="22"/>
          <w:szCs w:val="22"/>
        </w:rPr>
      </w:pPr>
    </w:p>
    <w:p w14:paraId="2CE8D15E" w14:textId="77777777" w:rsidR="00806E34" w:rsidRPr="006D2490" w:rsidRDefault="00806E34" w:rsidP="006D2490">
      <w:pPr>
        <w:shd w:val="clear" w:color="auto" w:fill="D9D9D9" w:themeFill="background1" w:themeFillShade="D9"/>
        <w:spacing w:line="276" w:lineRule="auto"/>
        <w:jc w:val="center"/>
        <w:rPr>
          <w:b/>
          <w:bCs/>
          <w:color w:val="000000" w:themeColor="text1"/>
          <w:sz w:val="22"/>
          <w:szCs w:val="22"/>
          <w:highlight w:val="lightGray"/>
        </w:rPr>
      </w:pPr>
      <w:r w:rsidRPr="006D2490">
        <w:rPr>
          <w:b/>
          <w:bCs/>
          <w:color w:val="000000" w:themeColor="text1"/>
          <w:sz w:val="22"/>
          <w:szCs w:val="22"/>
          <w:highlight w:val="lightGray"/>
        </w:rPr>
        <w:t>EDITAL DE LICITAÇÃO – NORMAS</w:t>
      </w:r>
    </w:p>
    <w:p w14:paraId="7AB4CE4C" w14:textId="77777777" w:rsidR="00806E34" w:rsidRPr="006D2490" w:rsidRDefault="00806E34" w:rsidP="006D2490">
      <w:pPr>
        <w:shd w:val="clear" w:color="auto" w:fill="D9D9D9" w:themeFill="background1" w:themeFillShade="D9"/>
        <w:spacing w:line="276" w:lineRule="auto"/>
        <w:jc w:val="both"/>
        <w:rPr>
          <w:color w:val="FF0000"/>
          <w:sz w:val="22"/>
          <w:szCs w:val="22"/>
          <w:highlight w:val="lightGray"/>
        </w:rPr>
      </w:pPr>
    </w:p>
    <w:p w14:paraId="42747F65" w14:textId="3F34E9C2" w:rsidR="00361770" w:rsidRPr="006D2490" w:rsidRDefault="00361770" w:rsidP="006D2490">
      <w:pPr>
        <w:spacing w:line="276" w:lineRule="auto"/>
        <w:jc w:val="both"/>
        <w:rPr>
          <w:b/>
          <w:color w:val="000000" w:themeColor="text1"/>
          <w:sz w:val="22"/>
          <w:szCs w:val="22"/>
        </w:rPr>
      </w:pPr>
      <w:r w:rsidRPr="006D2490">
        <w:rPr>
          <w:b/>
          <w:color w:val="000000" w:themeColor="text1"/>
          <w:sz w:val="22"/>
          <w:szCs w:val="22"/>
        </w:rPr>
        <w:t xml:space="preserve">PROCESSO LICITATÓRIO Nº </w:t>
      </w:r>
      <w:r w:rsidR="00834CD6" w:rsidRPr="006D2490">
        <w:rPr>
          <w:b/>
          <w:color w:val="000000" w:themeColor="text1"/>
          <w:sz w:val="22"/>
          <w:szCs w:val="22"/>
        </w:rPr>
        <w:t>63</w:t>
      </w:r>
      <w:r w:rsidR="008C2D9E" w:rsidRPr="006D2490">
        <w:rPr>
          <w:b/>
          <w:color w:val="000000" w:themeColor="text1"/>
          <w:sz w:val="22"/>
          <w:szCs w:val="22"/>
        </w:rPr>
        <w:t>/2026</w:t>
      </w:r>
    </w:p>
    <w:p w14:paraId="0A482A8C" w14:textId="3A86DB1D" w:rsidR="00361770" w:rsidRPr="006D2490" w:rsidRDefault="00361770" w:rsidP="006D2490">
      <w:pPr>
        <w:spacing w:line="276" w:lineRule="auto"/>
        <w:jc w:val="both"/>
        <w:rPr>
          <w:b/>
          <w:bCs/>
          <w:color w:val="000000" w:themeColor="text1"/>
          <w:sz w:val="22"/>
          <w:szCs w:val="22"/>
        </w:rPr>
      </w:pPr>
      <w:r w:rsidRPr="006D2490">
        <w:rPr>
          <w:b/>
          <w:color w:val="000000" w:themeColor="text1"/>
          <w:sz w:val="22"/>
          <w:szCs w:val="22"/>
        </w:rPr>
        <w:t xml:space="preserve">PREGÃO ELETRÔNICO Nº </w:t>
      </w:r>
      <w:r w:rsidR="008C2D9E" w:rsidRPr="006D2490">
        <w:rPr>
          <w:b/>
          <w:color w:val="000000" w:themeColor="text1"/>
          <w:sz w:val="22"/>
          <w:szCs w:val="22"/>
        </w:rPr>
        <w:t>1</w:t>
      </w:r>
      <w:r w:rsidR="00834CD6" w:rsidRPr="006D2490">
        <w:rPr>
          <w:b/>
          <w:color w:val="000000" w:themeColor="text1"/>
          <w:sz w:val="22"/>
          <w:szCs w:val="22"/>
        </w:rPr>
        <w:t>7</w:t>
      </w:r>
      <w:r w:rsidR="008C2D9E" w:rsidRPr="006D2490">
        <w:rPr>
          <w:b/>
          <w:color w:val="000000" w:themeColor="text1"/>
          <w:sz w:val="22"/>
          <w:szCs w:val="22"/>
        </w:rPr>
        <w:t>/2026</w:t>
      </w:r>
    </w:p>
    <w:p w14:paraId="326E73B5" w14:textId="24222711" w:rsidR="00806E34" w:rsidRPr="006D2490" w:rsidRDefault="00806E34" w:rsidP="006D2490">
      <w:pPr>
        <w:spacing w:line="276" w:lineRule="auto"/>
        <w:jc w:val="both"/>
        <w:rPr>
          <w:b/>
          <w:bCs/>
          <w:color w:val="000000" w:themeColor="text1"/>
          <w:sz w:val="22"/>
          <w:szCs w:val="22"/>
        </w:rPr>
      </w:pPr>
      <w:r w:rsidRPr="006D2490">
        <w:rPr>
          <w:b/>
          <w:bCs/>
          <w:color w:val="000000" w:themeColor="text1"/>
          <w:sz w:val="22"/>
          <w:szCs w:val="22"/>
        </w:rPr>
        <w:t>TIPO: MENOR PREÇO POR</w:t>
      </w:r>
      <w:r w:rsidR="00361770" w:rsidRPr="006D2490">
        <w:rPr>
          <w:b/>
          <w:bCs/>
          <w:color w:val="000000" w:themeColor="text1"/>
          <w:sz w:val="22"/>
          <w:szCs w:val="22"/>
        </w:rPr>
        <w:t xml:space="preserve"> ITEM</w:t>
      </w:r>
    </w:p>
    <w:p w14:paraId="5259BDF9" w14:textId="77777777" w:rsidR="00806E34" w:rsidRPr="006D2490" w:rsidRDefault="00806E34" w:rsidP="006D2490">
      <w:pPr>
        <w:spacing w:line="276" w:lineRule="auto"/>
        <w:jc w:val="both"/>
        <w:rPr>
          <w:bCs/>
          <w:color w:val="FF0000"/>
          <w:sz w:val="22"/>
          <w:szCs w:val="22"/>
        </w:rPr>
      </w:pPr>
    </w:p>
    <w:p w14:paraId="57D9D46B" w14:textId="77777777" w:rsidR="00806E34" w:rsidRPr="006D2490" w:rsidRDefault="00806E34" w:rsidP="006D2490">
      <w:pPr>
        <w:shd w:val="clear" w:color="auto" w:fill="D9D9D9" w:themeFill="background1" w:themeFillShade="D9"/>
        <w:spacing w:line="276" w:lineRule="auto"/>
        <w:jc w:val="both"/>
        <w:rPr>
          <w:color w:val="000000" w:themeColor="text1"/>
          <w:sz w:val="22"/>
          <w:szCs w:val="22"/>
        </w:rPr>
      </w:pPr>
      <w:r w:rsidRPr="006D2490">
        <w:rPr>
          <w:b/>
          <w:color w:val="000000" w:themeColor="text1"/>
          <w:sz w:val="22"/>
          <w:szCs w:val="22"/>
        </w:rPr>
        <w:t>1 – PREÂMBULO</w:t>
      </w:r>
    </w:p>
    <w:p w14:paraId="5AB6FA57" w14:textId="77777777" w:rsidR="00806E34" w:rsidRPr="006D2490" w:rsidRDefault="00806E34" w:rsidP="006D2490">
      <w:pPr>
        <w:tabs>
          <w:tab w:val="left" w:pos="3135"/>
        </w:tabs>
        <w:spacing w:line="276" w:lineRule="auto"/>
        <w:jc w:val="both"/>
        <w:rPr>
          <w:b/>
          <w:color w:val="000000" w:themeColor="text1"/>
          <w:sz w:val="22"/>
          <w:szCs w:val="22"/>
        </w:rPr>
      </w:pPr>
    </w:p>
    <w:p w14:paraId="38AEC3E8"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 xml:space="preserve">1.1. A </w:t>
      </w:r>
      <w:r w:rsidRPr="006D2490">
        <w:rPr>
          <w:b/>
          <w:color w:val="000000" w:themeColor="text1"/>
          <w:sz w:val="22"/>
          <w:szCs w:val="22"/>
        </w:rPr>
        <w:t>PREFEITURA MUNICIPAL DE SANTA MARGARIDA/MG</w:t>
      </w:r>
      <w:r w:rsidRPr="006D2490">
        <w:rPr>
          <w:color w:val="000000" w:themeColor="text1"/>
          <w:sz w:val="22"/>
          <w:szCs w:val="22"/>
        </w:rPr>
        <w:t xml:space="preserve">, por intermédio do Setor de Licitações e Contratos, realizará a Licitação na </w:t>
      </w:r>
      <w:r w:rsidRPr="006D2490">
        <w:rPr>
          <w:b/>
          <w:color w:val="000000" w:themeColor="text1"/>
          <w:sz w:val="22"/>
          <w:szCs w:val="22"/>
        </w:rPr>
        <w:t>Modalidade Pregão Eletrônico</w:t>
      </w:r>
      <w:r w:rsidRPr="006D2490">
        <w:rPr>
          <w:color w:val="000000" w:themeColor="text1"/>
          <w:sz w:val="22"/>
          <w:szCs w:val="22"/>
        </w:rPr>
        <w:t xml:space="preserve">, em sessão pública a ser realizada na </w:t>
      </w:r>
      <w:r w:rsidRPr="006D2490">
        <w:rPr>
          <w:b/>
          <w:color w:val="000000" w:themeColor="text1"/>
          <w:sz w:val="22"/>
          <w:szCs w:val="22"/>
        </w:rPr>
        <w:t>Plataforma de Licitações Licitar Digital (</w:t>
      </w:r>
      <w:hyperlink r:id="rId12" w:history="1">
        <w:r w:rsidRPr="006D2490">
          <w:rPr>
            <w:rStyle w:val="Hyperlink"/>
            <w:b/>
            <w:color w:val="000000" w:themeColor="text1"/>
            <w:sz w:val="22"/>
            <w:szCs w:val="22"/>
          </w:rPr>
          <w:t>www.licitardigital.com.br</w:t>
        </w:r>
      </w:hyperlink>
      <w:r w:rsidRPr="006D2490">
        <w:rPr>
          <w:b/>
          <w:color w:val="000000" w:themeColor="text1"/>
          <w:sz w:val="22"/>
          <w:szCs w:val="22"/>
        </w:rPr>
        <w:t>), cujas informações relativas à especificação do objeto e condições de execução encontram-se especificadas no ANEXO I</w:t>
      </w:r>
      <w:r w:rsidRPr="006D2490">
        <w:rPr>
          <w:color w:val="000000" w:themeColor="text1"/>
          <w:sz w:val="22"/>
          <w:szCs w:val="22"/>
        </w:rPr>
        <w:t xml:space="preserve"> deste edital.</w:t>
      </w:r>
    </w:p>
    <w:p w14:paraId="239E6F21"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1.2 - Os trabalhos serão conduzidos pela Pregoeira Oficial </w:t>
      </w:r>
      <w:r w:rsidRPr="006D2490">
        <w:rPr>
          <w:b/>
          <w:color w:val="000000" w:themeColor="text1"/>
          <w:sz w:val="22"/>
          <w:szCs w:val="22"/>
          <w:u w:val="single"/>
        </w:rPr>
        <w:t>Marcela Mendes de Oliveira</w:t>
      </w:r>
      <w:r w:rsidRPr="006D2490">
        <w:rPr>
          <w:color w:val="000000" w:themeColor="text1"/>
          <w:sz w:val="22"/>
          <w:szCs w:val="22"/>
        </w:rPr>
        <w:t xml:space="preserve">, designada pela Portaria nº 155, de 05 de fevereiro de 2024, e pela Equipe de Apoio, integrada por: </w:t>
      </w:r>
      <w:r w:rsidRPr="006D2490">
        <w:rPr>
          <w:b/>
          <w:color w:val="000000" w:themeColor="text1"/>
          <w:sz w:val="22"/>
          <w:szCs w:val="22"/>
          <w:u w:val="single"/>
        </w:rPr>
        <w:t>Márcia Aparecida Fernandes Santos, Geralda Laudiceia Vieira Calinçani e Moisés Ewerton Pinto Gomes</w:t>
      </w:r>
      <w:r w:rsidRPr="006D2490">
        <w:rPr>
          <w:color w:val="000000" w:themeColor="text1"/>
          <w:sz w:val="22"/>
          <w:szCs w:val="22"/>
        </w:rPr>
        <w:t xml:space="preserve">, designados através do mesmo ato, anexado aos autos do procedimento e regido pelas </w:t>
      </w:r>
      <w:r w:rsidRPr="006D2490">
        <w:rPr>
          <w:b/>
          <w:color w:val="000000" w:themeColor="text1"/>
          <w:sz w:val="22"/>
          <w:szCs w:val="22"/>
        </w:rPr>
        <w:t>Leis nº 14.133/21</w:t>
      </w:r>
      <w:r w:rsidRPr="006D2490">
        <w:rPr>
          <w:color w:val="000000" w:themeColor="text1"/>
          <w:sz w:val="22"/>
          <w:szCs w:val="22"/>
        </w:rPr>
        <w:t xml:space="preserve">, </w:t>
      </w:r>
      <w:r w:rsidRPr="006D2490">
        <w:rPr>
          <w:b/>
          <w:color w:val="000000" w:themeColor="text1"/>
          <w:sz w:val="22"/>
          <w:szCs w:val="22"/>
        </w:rPr>
        <w:t>Lei Complementar n° 123/06, Decreto Municipal nº 1.079/2023, de 15 de dezembro de 2023</w:t>
      </w:r>
      <w:r w:rsidRPr="006D2490">
        <w:rPr>
          <w:color w:val="000000" w:themeColor="text1"/>
          <w:sz w:val="22"/>
          <w:szCs w:val="22"/>
        </w:rPr>
        <w:t xml:space="preserve">e, subsidiariamente pelo </w:t>
      </w:r>
      <w:r w:rsidRPr="006D2490">
        <w:rPr>
          <w:b/>
          <w:color w:val="000000" w:themeColor="text1"/>
          <w:sz w:val="22"/>
          <w:szCs w:val="22"/>
        </w:rPr>
        <w:t>Decreto Federal nº 10.024/2019</w:t>
      </w:r>
      <w:r w:rsidRPr="006D2490">
        <w:rPr>
          <w:color w:val="000000" w:themeColor="text1"/>
          <w:sz w:val="22"/>
          <w:szCs w:val="22"/>
        </w:rPr>
        <w:t>, demais normas pertinentes e pelas condições estabelecidas pelo presente Edital.</w:t>
      </w:r>
    </w:p>
    <w:p w14:paraId="101A0248"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1.3 - O Edital e seus Anexos poderão ser obtidos gratuitamente no site da Prefeitura Municipal de Santa Margarida/MG (</w:t>
      </w:r>
      <w:hyperlink r:id="rId13" w:history="1">
        <w:r w:rsidRPr="006D2490">
          <w:rPr>
            <w:rStyle w:val="Hyperlink"/>
            <w:color w:val="000000" w:themeColor="text1"/>
            <w:sz w:val="22"/>
            <w:szCs w:val="22"/>
          </w:rPr>
          <w:t>https://www.santamargarida.mg.gov.br/</w:t>
        </w:r>
      </w:hyperlink>
      <w:r w:rsidRPr="006D2490">
        <w:rPr>
          <w:color w:val="000000" w:themeColor="text1"/>
          <w:sz w:val="22"/>
          <w:szCs w:val="22"/>
          <w:u w:val="single"/>
        </w:rPr>
        <w:t>)</w:t>
      </w:r>
      <w:r w:rsidRPr="006D2490">
        <w:rPr>
          <w:color w:val="000000" w:themeColor="text1"/>
          <w:sz w:val="22"/>
          <w:szCs w:val="22"/>
        </w:rPr>
        <w:t xml:space="preserve">, ou através do endereço eletrônico </w:t>
      </w:r>
      <w:proofErr w:type="spellStart"/>
      <w:r w:rsidRPr="006D2490">
        <w:rPr>
          <w:color w:val="000000" w:themeColor="text1"/>
          <w:sz w:val="22"/>
          <w:szCs w:val="22"/>
          <w:u w:val="single"/>
        </w:rPr>
        <w:t>licitacao@santamargarida.mg.gov.br</w:t>
      </w:r>
      <w:r w:rsidRPr="006D2490">
        <w:rPr>
          <w:i/>
          <w:color w:val="000000" w:themeColor="text1"/>
          <w:sz w:val="22"/>
          <w:szCs w:val="22"/>
        </w:rPr>
        <w:t>,</w:t>
      </w:r>
      <w:r w:rsidRPr="006D2490">
        <w:rPr>
          <w:color w:val="000000" w:themeColor="text1"/>
          <w:sz w:val="22"/>
          <w:szCs w:val="22"/>
        </w:rPr>
        <w:t>bem</w:t>
      </w:r>
      <w:proofErr w:type="spellEnd"/>
      <w:r w:rsidRPr="006D2490">
        <w:rPr>
          <w:color w:val="000000" w:themeColor="text1"/>
          <w:sz w:val="22"/>
          <w:szCs w:val="22"/>
        </w:rPr>
        <w:t xml:space="preserve"> como na Plataforma de Licitações Licitar Digital, através do site </w:t>
      </w:r>
      <w:hyperlink r:id="rId14" w:history="1">
        <w:r w:rsidRPr="006D2490">
          <w:rPr>
            <w:rStyle w:val="Hyperlink"/>
            <w:color w:val="000000" w:themeColor="text1"/>
            <w:sz w:val="22"/>
            <w:szCs w:val="22"/>
          </w:rPr>
          <w:t>www.licitardigital.com.br</w:t>
        </w:r>
      </w:hyperlink>
      <w:r w:rsidRPr="006D2490">
        <w:rPr>
          <w:color w:val="000000" w:themeColor="text1"/>
          <w:sz w:val="22"/>
          <w:szCs w:val="22"/>
        </w:rPr>
        <w:t>e também no prédio sede da Prefeitura Municipal de Santa Margarida/MG, em dias e horários de expediente, a partir da data de sua publicação.</w:t>
      </w:r>
    </w:p>
    <w:p w14:paraId="50D64DF6"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5" w:history="1">
        <w:r w:rsidRPr="006D2490">
          <w:rPr>
            <w:rStyle w:val="Hyperlink"/>
            <w:color w:val="000000" w:themeColor="text1"/>
            <w:sz w:val="22"/>
            <w:szCs w:val="22"/>
          </w:rPr>
          <w:t>www.licitardigital.com.br</w:t>
        </w:r>
      </w:hyperlink>
      <w:r w:rsidRPr="006D2490">
        <w:rPr>
          <w:color w:val="000000" w:themeColor="text1"/>
          <w:sz w:val="22"/>
          <w:szCs w:val="22"/>
        </w:rPr>
        <w:t>, bem como, no site da Prefeitura Municipal (</w:t>
      </w:r>
      <w:r w:rsidRPr="006D2490">
        <w:rPr>
          <w:color w:val="000000" w:themeColor="text1"/>
          <w:sz w:val="22"/>
          <w:szCs w:val="22"/>
          <w:u w:val="single"/>
        </w:rPr>
        <w:t>https://www.santamargarida.mg.gov.br/).</w:t>
      </w:r>
    </w:p>
    <w:p w14:paraId="4879ACFC"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6D2490">
        <w:rPr>
          <w:color w:val="000000" w:themeColor="text1"/>
          <w:sz w:val="22"/>
          <w:szCs w:val="22"/>
        </w:rPr>
        <w:cr/>
      </w:r>
    </w:p>
    <w:p w14:paraId="7EEE187C"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2- OBJETO</w:t>
      </w:r>
    </w:p>
    <w:p w14:paraId="0F2E3E31" w14:textId="77777777" w:rsidR="00806E34" w:rsidRPr="006D2490" w:rsidRDefault="00806E34" w:rsidP="006D2490">
      <w:pPr>
        <w:tabs>
          <w:tab w:val="center" w:pos="4252"/>
        </w:tabs>
        <w:spacing w:line="276" w:lineRule="auto"/>
        <w:jc w:val="both"/>
        <w:rPr>
          <w:b/>
          <w:color w:val="FF0000"/>
          <w:sz w:val="22"/>
          <w:szCs w:val="22"/>
        </w:rPr>
      </w:pPr>
    </w:p>
    <w:p w14:paraId="7C149C10" w14:textId="07BED953" w:rsidR="00806E34" w:rsidRPr="006D2490" w:rsidRDefault="00806E34" w:rsidP="006D2490">
      <w:pPr>
        <w:pStyle w:val="SemEspaamento"/>
        <w:shd w:val="clear" w:color="auto" w:fill="FFFFFF" w:themeFill="background1"/>
        <w:spacing w:after="240" w:line="276" w:lineRule="auto"/>
        <w:jc w:val="both"/>
        <w:rPr>
          <w:rFonts w:cs="Times New Roman"/>
          <w:color w:val="FF0000"/>
          <w:sz w:val="22"/>
          <w:szCs w:val="22"/>
        </w:rPr>
      </w:pPr>
      <w:r w:rsidRPr="006D2490">
        <w:rPr>
          <w:rFonts w:cs="Times New Roman"/>
          <w:color w:val="000000" w:themeColor="text1"/>
          <w:sz w:val="22"/>
          <w:szCs w:val="22"/>
        </w:rPr>
        <w:t xml:space="preserve">2.1. Constitui objeto da presente licitação: </w:t>
      </w:r>
      <w:r w:rsidR="00834CD6" w:rsidRPr="006D2490">
        <w:rPr>
          <w:rFonts w:cs="Times New Roman"/>
          <w:b/>
          <w:color w:val="000000" w:themeColor="text1"/>
          <w:sz w:val="22"/>
          <w:szCs w:val="22"/>
        </w:rPr>
        <w:t xml:space="preserve">Contratação de pessoa jurídica especializada para a promoção, organização e realização de RODEIO nos dias 10, 11 e 12 de julho de 2026, na 13ª </w:t>
      </w:r>
      <w:r w:rsidR="00834CD6" w:rsidRPr="006D2490">
        <w:rPr>
          <w:rFonts w:cs="Times New Roman"/>
          <w:b/>
          <w:color w:val="000000" w:themeColor="text1"/>
          <w:sz w:val="22"/>
          <w:szCs w:val="22"/>
        </w:rPr>
        <w:lastRenderedPageBreak/>
        <w:t xml:space="preserve">EXPOSAM, que se realizará no Parque de Exposições </w:t>
      </w:r>
      <w:proofErr w:type="spellStart"/>
      <w:r w:rsidR="00834CD6" w:rsidRPr="006D2490">
        <w:rPr>
          <w:rFonts w:cs="Times New Roman"/>
          <w:b/>
          <w:color w:val="000000" w:themeColor="text1"/>
          <w:sz w:val="22"/>
          <w:szCs w:val="22"/>
        </w:rPr>
        <w:t>Májolo</w:t>
      </w:r>
      <w:proofErr w:type="spellEnd"/>
      <w:r w:rsidR="00834CD6" w:rsidRPr="006D2490">
        <w:rPr>
          <w:rFonts w:cs="Times New Roman"/>
          <w:b/>
          <w:color w:val="000000" w:themeColor="text1"/>
          <w:sz w:val="22"/>
          <w:szCs w:val="22"/>
        </w:rPr>
        <w:t xml:space="preserve"> Costa Machado – Agrovila, visando o atendimento das necessidades das Secretarias Municipais de Administração e </w:t>
      </w:r>
      <w:r w:rsidR="00834CD6" w:rsidRPr="006D2490">
        <w:rPr>
          <w:rFonts w:cs="Times New Roman"/>
          <w:b/>
          <w:color w:val="000000" w:themeColor="text1"/>
          <w:sz w:val="22"/>
          <w:szCs w:val="22"/>
          <w:shd w:val="clear" w:color="auto" w:fill="FFFFFF" w:themeFill="background1"/>
        </w:rPr>
        <w:t>Cultura de Santa Margarida</w:t>
      </w:r>
      <w:r w:rsidR="00834CD6" w:rsidRPr="006D2490">
        <w:rPr>
          <w:rFonts w:cs="Times New Roman"/>
          <w:b/>
          <w:color w:val="000000" w:themeColor="text1"/>
          <w:sz w:val="22"/>
          <w:szCs w:val="22"/>
        </w:rPr>
        <w:t>/MG</w:t>
      </w:r>
      <w:r w:rsidRPr="006D2490">
        <w:rPr>
          <w:rFonts w:cs="Times New Roman"/>
          <w:color w:val="000000" w:themeColor="text1"/>
          <w:sz w:val="22"/>
          <w:szCs w:val="22"/>
        </w:rPr>
        <w:t>, conforme especificações constantes do Termo de Referência que integra o Anexo I do presente Edital.</w:t>
      </w:r>
    </w:p>
    <w:p w14:paraId="3FD09907"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3 - CONDIÇÕES DE PARTICIPAÇÃO</w:t>
      </w:r>
    </w:p>
    <w:p w14:paraId="408B66ED" w14:textId="77777777" w:rsidR="00806E34" w:rsidRPr="006D2490" w:rsidRDefault="00806E34" w:rsidP="006D2490">
      <w:pPr>
        <w:spacing w:line="276" w:lineRule="auto"/>
        <w:jc w:val="both"/>
        <w:rPr>
          <w:b/>
          <w:color w:val="000000" w:themeColor="text1"/>
          <w:sz w:val="22"/>
          <w:szCs w:val="22"/>
        </w:rPr>
      </w:pPr>
    </w:p>
    <w:p w14:paraId="3EF87394"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3.1 –</w:t>
      </w:r>
      <w:r w:rsidRPr="006D2490">
        <w:rPr>
          <w:b/>
          <w:color w:val="000000" w:themeColor="text1"/>
          <w:sz w:val="22"/>
          <w:szCs w:val="22"/>
        </w:rPr>
        <w:t xml:space="preserve"> </w:t>
      </w:r>
      <w:r w:rsidRPr="006D2490">
        <w:rPr>
          <w:color w:val="000000" w:themeColor="text1"/>
          <w:sz w:val="22"/>
          <w:szCs w:val="22"/>
        </w:rPr>
        <w:t>Poderão participar deste Pregão as empresas legalmente constituídas e que comprovem possuir os requisitos mínimos de qualificação exigidos neste Edital e seus Anexos.</w:t>
      </w:r>
    </w:p>
    <w:p w14:paraId="5C76DAAB"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3.2</w:t>
      </w:r>
      <w:r w:rsidRPr="006D2490">
        <w:rPr>
          <w:b/>
          <w:color w:val="000000" w:themeColor="text1"/>
          <w:sz w:val="22"/>
          <w:szCs w:val="22"/>
        </w:rPr>
        <w:t xml:space="preserve"> –</w:t>
      </w:r>
      <w:r w:rsidRPr="006D2490">
        <w:rPr>
          <w:color w:val="000000" w:themeColor="text1"/>
          <w:sz w:val="22"/>
          <w:szCs w:val="22"/>
        </w:rPr>
        <w:t xml:space="preserve"> Não poderão participar do presente certame a empresa:</w:t>
      </w:r>
    </w:p>
    <w:p w14:paraId="56AFAD28"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3.2.1 –Empresa suspensa de participar de licitação e impedida de contratar com o Município, durante o prazo da sanção aplicada;</w:t>
      </w:r>
    </w:p>
    <w:p w14:paraId="2C92CBF9"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16A7CD47"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3.2.3 – Empresa impedida de licitar e contratar com o Município, durante o prazo da sanção aplicada;</w:t>
      </w:r>
    </w:p>
    <w:p w14:paraId="3E7ACAA6"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3.2.4 – Empresa proibida de contratar com o Poder Público, em razão do disposto no art. 72, § 8º, V, da Lei n.º 9.605/1998;</w:t>
      </w:r>
    </w:p>
    <w:p w14:paraId="07BD2271"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3.2.5 –Empresa proibida de contratar com o Poder Público, nos termos do art. 12 da Lei n.º 8.429/1992;</w:t>
      </w:r>
    </w:p>
    <w:p w14:paraId="7DDEFE3F"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3.2.6 - Quaisquer interessados enquadrados nas vedações previstas no art. 9º, §1º, da Lei n.º 14.133/2021;</w:t>
      </w:r>
    </w:p>
    <w:p w14:paraId="6ECCB5BD"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6D2490">
        <w:rPr>
          <w:color w:val="000000" w:themeColor="text1"/>
          <w:sz w:val="22"/>
          <w:szCs w:val="22"/>
        </w:rPr>
        <w:cr/>
        <w:t>3.2.7 – Sociedade estrangeira não autorizada a funcionar no País;</w:t>
      </w:r>
    </w:p>
    <w:p w14:paraId="3E65016E"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3.2.8 - Empresa cujo estatuto ou contrato social não seja pertinente e compatível com o objeto deste Pregão; </w:t>
      </w:r>
    </w:p>
    <w:p w14:paraId="43F4B6D9"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3.2.9 - Empresa que se encontre em processo de dissolução ou falência; </w:t>
      </w:r>
    </w:p>
    <w:p w14:paraId="1E176D2A"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3C39EEE"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3.2.11 - Consórcio de empresa, qualquer que seja sua forma de constituição.</w:t>
      </w:r>
    </w:p>
    <w:p w14:paraId="02B4CC8F"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3.3 – Os licitantes deverão estar previamente cadastrados na plataforma de licitações, o qual poderá ser realizado através do site </w:t>
      </w:r>
      <w:hyperlink r:id="rId16" w:history="1">
        <w:r w:rsidRPr="006D2490">
          <w:rPr>
            <w:rStyle w:val="Hyperlink"/>
            <w:color w:val="000000" w:themeColor="text1"/>
            <w:sz w:val="22"/>
            <w:szCs w:val="22"/>
          </w:rPr>
          <w:t>www.licitardigital.com.br</w:t>
        </w:r>
      </w:hyperlink>
      <w:r w:rsidRPr="006D2490">
        <w:rPr>
          <w:color w:val="000000" w:themeColor="text1"/>
          <w:sz w:val="22"/>
          <w:szCs w:val="22"/>
        </w:rPr>
        <w:t xml:space="preserve">. </w:t>
      </w:r>
    </w:p>
    <w:p w14:paraId="6D1830FC"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3.4 - A observância das vedações supra é de inteira responsabilidade da licitante que, pelo descumprimento, se sujeita às penalidades cabíveis.</w:t>
      </w:r>
    </w:p>
    <w:p w14:paraId="541C25BD" w14:textId="77777777" w:rsidR="00806E34" w:rsidRPr="006D2490" w:rsidRDefault="00806E34" w:rsidP="006D2490">
      <w:pPr>
        <w:spacing w:line="276" w:lineRule="auto"/>
        <w:jc w:val="both"/>
        <w:rPr>
          <w:color w:val="000000" w:themeColor="text1"/>
          <w:sz w:val="22"/>
          <w:szCs w:val="22"/>
        </w:rPr>
      </w:pPr>
    </w:p>
    <w:p w14:paraId="56E0ADAF" w14:textId="77777777" w:rsidR="00806E34" w:rsidRPr="006D2490" w:rsidRDefault="00806E34" w:rsidP="006D2490">
      <w:pPr>
        <w:shd w:val="clear" w:color="auto" w:fill="D9D9D9" w:themeFill="background1" w:themeFillShade="D9"/>
        <w:spacing w:line="276" w:lineRule="auto"/>
        <w:jc w:val="both"/>
        <w:rPr>
          <w:rFonts w:eastAsia="Arial Unicode MS"/>
          <w:color w:val="000000" w:themeColor="text1"/>
          <w:sz w:val="22"/>
          <w:szCs w:val="22"/>
        </w:rPr>
      </w:pPr>
      <w:r w:rsidRPr="006D2490">
        <w:rPr>
          <w:rFonts w:eastAsia="Arial Unicode MS"/>
          <w:b/>
          <w:color w:val="000000" w:themeColor="text1"/>
          <w:sz w:val="22"/>
          <w:szCs w:val="22"/>
        </w:rPr>
        <w:t>4. DA IMPUGNAÇÃO DO ATO CONVOCATÓRIO</w:t>
      </w:r>
    </w:p>
    <w:p w14:paraId="0473ED3E" w14:textId="77777777" w:rsidR="00806E34" w:rsidRPr="006D2490" w:rsidRDefault="00806E34" w:rsidP="006D2490">
      <w:pPr>
        <w:pStyle w:val="Corpodetexto3"/>
        <w:spacing w:after="0" w:line="276" w:lineRule="auto"/>
        <w:contextualSpacing/>
        <w:jc w:val="both"/>
        <w:rPr>
          <w:b/>
          <w:color w:val="000000" w:themeColor="text1"/>
          <w:sz w:val="22"/>
          <w:szCs w:val="22"/>
        </w:rPr>
      </w:pPr>
    </w:p>
    <w:p w14:paraId="6E610EC1" w14:textId="77777777" w:rsidR="00806E34" w:rsidRPr="006D2490" w:rsidRDefault="00806E34" w:rsidP="006D2490">
      <w:pPr>
        <w:pStyle w:val="Corpodetexto3"/>
        <w:spacing w:after="0" w:line="276" w:lineRule="auto"/>
        <w:contextualSpacing/>
        <w:jc w:val="both"/>
        <w:rPr>
          <w:color w:val="000000" w:themeColor="text1"/>
          <w:sz w:val="22"/>
          <w:szCs w:val="22"/>
        </w:rPr>
      </w:pPr>
      <w:r w:rsidRPr="006D2490">
        <w:rPr>
          <w:color w:val="000000" w:themeColor="text1"/>
          <w:sz w:val="22"/>
          <w:szCs w:val="22"/>
        </w:rPr>
        <w:t xml:space="preserve">4.1 - Até </w:t>
      </w:r>
      <w:r w:rsidRPr="006D2490">
        <w:rPr>
          <w:b/>
          <w:color w:val="000000" w:themeColor="text1"/>
          <w:sz w:val="22"/>
          <w:szCs w:val="22"/>
        </w:rPr>
        <w:t>03 (três) dias úteis</w:t>
      </w:r>
      <w:r w:rsidRPr="006D2490">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7" w:history="1">
        <w:r w:rsidRPr="006D2490">
          <w:rPr>
            <w:rStyle w:val="Hyperlink"/>
            <w:color w:val="000000" w:themeColor="text1"/>
            <w:sz w:val="22"/>
            <w:szCs w:val="22"/>
          </w:rPr>
          <w:t>www.licitardigital.com.br</w:t>
        </w:r>
      </w:hyperlink>
      <w:r w:rsidRPr="006D2490">
        <w:rPr>
          <w:color w:val="000000" w:themeColor="text1"/>
          <w:sz w:val="22"/>
          <w:szCs w:val="22"/>
        </w:rPr>
        <w:t xml:space="preserve">, no local específico dentro do processo licitatório em análise - cabendo ao PREGOEIRO decidir sobre a petição no prazo de </w:t>
      </w:r>
      <w:r w:rsidRPr="006D2490">
        <w:rPr>
          <w:b/>
          <w:color w:val="000000" w:themeColor="text1"/>
          <w:sz w:val="22"/>
          <w:szCs w:val="22"/>
        </w:rPr>
        <w:t>03(três) dias úteis, limitado ao último dia útil anterior à data da abertura do certame.</w:t>
      </w:r>
      <w:r w:rsidRPr="006D2490">
        <w:rPr>
          <w:color w:val="000000" w:themeColor="text1"/>
          <w:sz w:val="22"/>
          <w:szCs w:val="22"/>
        </w:rPr>
        <w:br/>
      </w:r>
      <w:r w:rsidRPr="006D2490">
        <w:rPr>
          <w:color w:val="000000" w:themeColor="text1"/>
          <w:sz w:val="22"/>
          <w:szCs w:val="22"/>
        </w:rPr>
        <w:lastRenderedPageBreak/>
        <w:t>4.1.1 - Caso seja acolhida a impugnação contra o Ato Convocatório, será designada nova data para a realização do Certame.</w:t>
      </w:r>
    </w:p>
    <w:p w14:paraId="1C7FFAE6" w14:textId="77777777" w:rsidR="00806E34" w:rsidRPr="006D2490" w:rsidRDefault="00806E34" w:rsidP="006D2490">
      <w:pPr>
        <w:tabs>
          <w:tab w:val="left" w:pos="720"/>
          <w:tab w:val="left" w:pos="2408"/>
        </w:tabs>
        <w:spacing w:line="276" w:lineRule="auto"/>
        <w:jc w:val="both"/>
        <w:rPr>
          <w:bCs/>
          <w:color w:val="000000" w:themeColor="text1"/>
          <w:sz w:val="22"/>
          <w:szCs w:val="22"/>
        </w:rPr>
      </w:pPr>
      <w:r w:rsidRPr="006D2490">
        <w:rPr>
          <w:color w:val="000000" w:themeColor="text1"/>
          <w:sz w:val="22"/>
          <w:szCs w:val="22"/>
        </w:rPr>
        <w:t xml:space="preserve">4.2 - A petição deverá indicar a razão social, número do CNPJ e endereço da empresa, além de ser assinada e estar </w:t>
      </w:r>
      <w:r w:rsidRPr="006D2490">
        <w:rPr>
          <w:b/>
          <w:bCs/>
          <w:color w:val="000000" w:themeColor="text1"/>
          <w:sz w:val="22"/>
          <w:szCs w:val="22"/>
        </w:rPr>
        <w:t>acompanhada de documento de identificação e CPF ORIGINAIS</w:t>
      </w:r>
      <w:r w:rsidRPr="006D2490">
        <w:rPr>
          <w:bCs/>
          <w:color w:val="000000" w:themeColor="text1"/>
          <w:sz w:val="22"/>
          <w:szCs w:val="22"/>
        </w:rPr>
        <w:t xml:space="preserve"> do signatário. Deverá ser comprovada a </w:t>
      </w:r>
      <w:r w:rsidRPr="006D2490">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74C91BE6" w14:textId="77777777" w:rsidR="00806E34" w:rsidRPr="006D2490" w:rsidRDefault="00806E34" w:rsidP="006D2490">
      <w:pPr>
        <w:tabs>
          <w:tab w:val="left" w:pos="720"/>
          <w:tab w:val="left" w:pos="2408"/>
        </w:tabs>
        <w:spacing w:line="276" w:lineRule="auto"/>
        <w:jc w:val="both"/>
        <w:rPr>
          <w:color w:val="000000" w:themeColor="text1"/>
          <w:sz w:val="22"/>
          <w:szCs w:val="22"/>
        </w:rPr>
      </w:pPr>
      <w:r w:rsidRPr="006D2490">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6240384B" w14:textId="77777777" w:rsidR="00806E34" w:rsidRPr="006D2490" w:rsidRDefault="00806E34" w:rsidP="006D2490">
      <w:pPr>
        <w:pStyle w:val="Corpodetexto3"/>
        <w:spacing w:after="0" w:line="276" w:lineRule="auto"/>
        <w:contextualSpacing/>
        <w:jc w:val="both"/>
        <w:rPr>
          <w:color w:val="000000" w:themeColor="text1"/>
          <w:sz w:val="22"/>
          <w:szCs w:val="22"/>
        </w:rPr>
      </w:pPr>
      <w:r w:rsidRPr="006D2490">
        <w:rPr>
          <w:color w:val="000000" w:themeColor="text1"/>
          <w:sz w:val="22"/>
          <w:szCs w:val="22"/>
        </w:rPr>
        <w:t xml:space="preserve">4.4 - Decairá do direito de impugnar os termos deste edital, por falhas ou irregularidades, o proponente/licitante que não o fizer </w:t>
      </w:r>
      <w:r w:rsidRPr="006D2490">
        <w:rPr>
          <w:b/>
          <w:color w:val="000000" w:themeColor="text1"/>
          <w:sz w:val="22"/>
          <w:szCs w:val="22"/>
        </w:rPr>
        <w:t>até o terceiro dia útil que anteceder à data de realização da sessão licitatória</w:t>
      </w:r>
      <w:r w:rsidRPr="006D2490">
        <w:rPr>
          <w:color w:val="000000" w:themeColor="text1"/>
          <w:sz w:val="22"/>
          <w:szCs w:val="22"/>
        </w:rPr>
        <w:t>, hipótese em que tal comunicação não terá efeito de recurso.</w:t>
      </w:r>
    </w:p>
    <w:p w14:paraId="54BC8B42" w14:textId="77777777" w:rsidR="00806E34" w:rsidRPr="006D2490" w:rsidRDefault="00806E34" w:rsidP="006D2490">
      <w:pPr>
        <w:pStyle w:val="Corpodetexto3"/>
        <w:spacing w:after="0" w:line="276" w:lineRule="auto"/>
        <w:contextualSpacing/>
        <w:jc w:val="both"/>
        <w:rPr>
          <w:color w:val="000000" w:themeColor="text1"/>
          <w:sz w:val="22"/>
          <w:szCs w:val="22"/>
        </w:rPr>
      </w:pPr>
      <w:r w:rsidRPr="006D2490">
        <w:rPr>
          <w:color w:val="000000" w:themeColor="text1"/>
          <w:sz w:val="22"/>
          <w:szCs w:val="22"/>
        </w:rPr>
        <w:t>4.5 - A impugnação feita tempestivamente pelo proponente/licitante não o impedirá de participar do Certame.</w:t>
      </w:r>
    </w:p>
    <w:p w14:paraId="60374009" w14:textId="77777777" w:rsidR="00806E34" w:rsidRPr="006D2490" w:rsidRDefault="00806E34" w:rsidP="006D2490">
      <w:pPr>
        <w:tabs>
          <w:tab w:val="left" w:pos="720"/>
          <w:tab w:val="left" w:pos="2408"/>
        </w:tabs>
        <w:spacing w:line="276" w:lineRule="auto"/>
        <w:jc w:val="both"/>
        <w:rPr>
          <w:color w:val="000000" w:themeColor="text1"/>
          <w:sz w:val="22"/>
          <w:szCs w:val="22"/>
        </w:rPr>
      </w:pPr>
      <w:r w:rsidRPr="006D2490">
        <w:rPr>
          <w:color w:val="000000" w:themeColor="text1"/>
          <w:sz w:val="22"/>
          <w:szCs w:val="22"/>
        </w:rPr>
        <w:t>4.6 - A solicitação de esclarecimentos não será considerada motivo para prorrogação da data de entrega dos Documentos de Habilitação e Proposta.</w:t>
      </w:r>
    </w:p>
    <w:p w14:paraId="42A08A09" w14:textId="77777777" w:rsidR="00806E34" w:rsidRPr="006D2490" w:rsidRDefault="00806E34" w:rsidP="006D2490">
      <w:pPr>
        <w:pStyle w:val="Corpodetexto3"/>
        <w:spacing w:after="0" w:line="276" w:lineRule="auto"/>
        <w:contextualSpacing/>
        <w:jc w:val="both"/>
        <w:rPr>
          <w:color w:val="000000" w:themeColor="text1"/>
          <w:sz w:val="22"/>
          <w:szCs w:val="22"/>
        </w:rPr>
      </w:pPr>
    </w:p>
    <w:p w14:paraId="23DC6346"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5 – DO CREDENCIAMENTO NO SISTEMA E DA EFETIVA PARTICIPAÇÃO</w:t>
      </w:r>
    </w:p>
    <w:p w14:paraId="58D92C66" w14:textId="77777777" w:rsidR="00806E34" w:rsidRPr="006D2490" w:rsidRDefault="00806E34" w:rsidP="006D2490">
      <w:pPr>
        <w:tabs>
          <w:tab w:val="left" w:pos="3135"/>
        </w:tabs>
        <w:spacing w:line="276" w:lineRule="auto"/>
        <w:jc w:val="both"/>
        <w:rPr>
          <w:b/>
          <w:color w:val="000000" w:themeColor="text1"/>
          <w:sz w:val="22"/>
          <w:szCs w:val="22"/>
        </w:rPr>
      </w:pPr>
    </w:p>
    <w:p w14:paraId="1E893932"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5.1 - O Pregão Eletrônico será realizado em sessão pública, por meio da internet, mediante condições de segurança (criptografia e autenticação) em todas as suas fases.</w:t>
      </w:r>
    </w:p>
    <w:p w14:paraId="1163FB79"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5.2 - 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6D2490">
          <w:rPr>
            <w:rStyle w:val="Hyperlink"/>
            <w:color w:val="000000" w:themeColor="text1"/>
            <w:sz w:val="22"/>
            <w:szCs w:val="22"/>
          </w:rPr>
          <w:t>www.licitardigital.com.br</w:t>
        </w:r>
      </w:hyperlink>
      <w:r w:rsidRPr="006D2490">
        <w:rPr>
          <w:color w:val="000000" w:themeColor="text1"/>
          <w:sz w:val="22"/>
          <w:szCs w:val="22"/>
        </w:rPr>
        <w:t>).</w:t>
      </w:r>
    </w:p>
    <w:p w14:paraId="43B30F4C" w14:textId="7B2AFC28"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5.3 - É de exclusiva responsabilidade do usuário o sigilo da senha, bem como, seu uso em qualquer transação efetuada diretamente ou por seu representante, não cabendo ao</w:t>
      </w:r>
      <w:r w:rsidR="00B37F8C" w:rsidRPr="006D2490">
        <w:rPr>
          <w:color w:val="000000" w:themeColor="text1"/>
          <w:sz w:val="22"/>
          <w:szCs w:val="22"/>
        </w:rPr>
        <w:t xml:space="preserve"> </w:t>
      </w:r>
      <w:r w:rsidRPr="006D2490">
        <w:rPr>
          <w:color w:val="000000" w:themeColor="text1"/>
          <w:sz w:val="22"/>
          <w:szCs w:val="22"/>
        </w:rPr>
        <w:t>Município de Santa Margarida, ao provedor do sistema ou ao órgão promotor da licitação, a responsabilidade por eventuais danos decorrentes do uso indevido do acesso.</w:t>
      </w:r>
    </w:p>
    <w:p w14:paraId="475EB53E"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175BF52D"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3DD9772B"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 xml:space="preserve">5.6 - O encaminhamento de proposta pressupõe o pleno conhecimento e atendimento às exigências de habilitação previstas neste Edital. </w:t>
      </w:r>
    </w:p>
    <w:p w14:paraId="5ABD92D2"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 xml:space="preserve">5.7 - </w:t>
      </w:r>
      <w:r w:rsidRPr="006D2490">
        <w:rPr>
          <w:b/>
          <w:color w:val="000000" w:themeColor="text1"/>
          <w:sz w:val="22"/>
          <w:szCs w:val="22"/>
        </w:rPr>
        <w:t>COMO CONDIÇÃO PARA PARTICIPAÇÃO NO PREGÃO, A LICITANTE ASSINALARÁ “SIM” OU “NÃO” EM CAMPO PRÓPRIO DO SISTEMA ELETRÔNICO, RELATIVO ÀS SEGUINTES DECLARAÇÕES</w:t>
      </w:r>
      <w:r w:rsidRPr="006D2490">
        <w:rPr>
          <w:color w:val="000000" w:themeColor="text1"/>
          <w:sz w:val="22"/>
          <w:szCs w:val="22"/>
        </w:rPr>
        <w:t>:</w:t>
      </w:r>
    </w:p>
    <w:p w14:paraId="35B67934" w14:textId="77777777" w:rsidR="00806E34" w:rsidRPr="006D2490" w:rsidRDefault="00806E34" w:rsidP="006D2490">
      <w:pPr>
        <w:tabs>
          <w:tab w:val="left" w:pos="3135"/>
        </w:tabs>
        <w:spacing w:line="276" w:lineRule="auto"/>
        <w:jc w:val="both"/>
        <w:rPr>
          <w:color w:val="000000" w:themeColor="text1"/>
          <w:sz w:val="22"/>
          <w:szCs w:val="22"/>
        </w:rPr>
      </w:pPr>
    </w:p>
    <w:p w14:paraId="34547D7C" w14:textId="77777777" w:rsidR="00806E34" w:rsidRPr="006D2490" w:rsidRDefault="00806E34" w:rsidP="006D2490">
      <w:pPr>
        <w:spacing w:line="276" w:lineRule="auto"/>
        <w:ind w:left="1134"/>
        <w:jc w:val="both"/>
        <w:rPr>
          <w:color w:val="000000" w:themeColor="text1"/>
          <w:sz w:val="22"/>
          <w:szCs w:val="22"/>
          <w:shd w:val="clear" w:color="auto" w:fill="FFFFFF"/>
        </w:rPr>
      </w:pPr>
      <w:proofErr w:type="gramStart"/>
      <w:r w:rsidRPr="006D2490">
        <w:rPr>
          <w:color w:val="000000" w:themeColor="text1"/>
          <w:sz w:val="22"/>
          <w:szCs w:val="22"/>
          <w:shd w:val="clear" w:color="auto" w:fill="FFFFFF"/>
        </w:rPr>
        <w:t>(  )</w:t>
      </w:r>
      <w:proofErr w:type="gramEnd"/>
      <w:r w:rsidRPr="006D2490">
        <w:rPr>
          <w:color w:val="000000" w:themeColor="text1"/>
          <w:sz w:val="22"/>
          <w:szCs w:val="22"/>
          <w:shd w:val="clear" w:color="auto" w:fill="FFFFFF"/>
        </w:rPr>
        <w:t xml:space="preserve"> Declaro que não incorro nas condições impeditivas do art. 14 da Lei Federal nº 14.133/21.</w:t>
      </w:r>
    </w:p>
    <w:p w14:paraId="285EBD5D" w14:textId="77777777" w:rsidR="00806E34" w:rsidRPr="006D2490" w:rsidRDefault="00806E34" w:rsidP="006D2490">
      <w:pPr>
        <w:spacing w:line="276" w:lineRule="auto"/>
        <w:ind w:left="1134"/>
        <w:jc w:val="both"/>
        <w:rPr>
          <w:color w:val="000000" w:themeColor="text1"/>
          <w:sz w:val="22"/>
          <w:szCs w:val="22"/>
          <w:shd w:val="clear" w:color="auto" w:fill="FFFFFF"/>
        </w:rPr>
      </w:pPr>
      <w:proofErr w:type="gramStart"/>
      <w:r w:rsidRPr="006D2490">
        <w:rPr>
          <w:color w:val="000000" w:themeColor="text1"/>
          <w:sz w:val="22"/>
          <w:szCs w:val="22"/>
          <w:shd w:val="clear" w:color="auto" w:fill="FFFFFF"/>
        </w:rPr>
        <w:t>( )</w:t>
      </w:r>
      <w:proofErr w:type="gramEnd"/>
      <w:r w:rsidRPr="006D2490">
        <w:rPr>
          <w:color w:val="000000" w:themeColor="text1"/>
          <w:sz w:val="22"/>
          <w:szCs w:val="22"/>
          <w:shd w:val="clear" w:color="auto" w:fill="FFFFFF"/>
        </w:rPr>
        <w:t xml:space="preserve"> Declaro que atendo aos requisitos de habilitação, conforme disposto no art. 63, inciso I, da Lei Federal nº 14.133/21.</w:t>
      </w:r>
    </w:p>
    <w:p w14:paraId="55935EEB" w14:textId="77777777" w:rsidR="00806E34" w:rsidRPr="006D2490" w:rsidRDefault="00806E34" w:rsidP="006D2490">
      <w:pPr>
        <w:spacing w:line="276" w:lineRule="auto"/>
        <w:ind w:left="1134"/>
        <w:jc w:val="both"/>
        <w:rPr>
          <w:color w:val="000000" w:themeColor="text1"/>
          <w:sz w:val="22"/>
          <w:szCs w:val="22"/>
          <w:shd w:val="clear" w:color="auto" w:fill="FFFFFF"/>
        </w:rPr>
      </w:pPr>
      <w:proofErr w:type="gramStart"/>
      <w:r w:rsidRPr="006D2490">
        <w:rPr>
          <w:color w:val="000000" w:themeColor="text1"/>
          <w:sz w:val="22"/>
          <w:szCs w:val="22"/>
          <w:shd w:val="clear" w:color="auto" w:fill="FFFFFF"/>
        </w:rPr>
        <w:lastRenderedPageBreak/>
        <w:t>(  )</w:t>
      </w:r>
      <w:proofErr w:type="gramEnd"/>
      <w:r w:rsidRPr="006D2490">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11AD37D0" w14:textId="77777777" w:rsidR="00806E34" w:rsidRPr="006D2490" w:rsidRDefault="00806E34" w:rsidP="006D2490">
      <w:pPr>
        <w:spacing w:line="276" w:lineRule="auto"/>
        <w:ind w:left="1134"/>
        <w:jc w:val="both"/>
        <w:rPr>
          <w:color w:val="000000" w:themeColor="text1"/>
          <w:sz w:val="22"/>
          <w:szCs w:val="22"/>
          <w:shd w:val="clear" w:color="auto" w:fill="FFFFFF"/>
        </w:rPr>
      </w:pPr>
      <w:proofErr w:type="gramStart"/>
      <w:r w:rsidRPr="006D2490">
        <w:rPr>
          <w:color w:val="000000" w:themeColor="text1"/>
          <w:sz w:val="22"/>
          <w:szCs w:val="22"/>
          <w:shd w:val="clear" w:color="auto" w:fill="FFFFFF"/>
        </w:rPr>
        <w:t>( )</w:t>
      </w:r>
      <w:proofErr w:type="gramEnd"/>
      <w:r w:rsidRPr="006D2490">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3D42E341" w14:textId="77777777" w:rsidR="00806E34" w:rsidRPr="006D2490" w:rsidRDefault="00806E34" w:rsidP="006D2490">
      <w:pPr>
        <w:spacing w:line="276" w:lineRule="auto"/>
        <w:ind w:left="1134"/>
        <w:jc w:val="both"/>
        <w:rPr>
          <w:color w:val="000000" w:themeColor="text1"/>
          <w:sz w:val="22"/>
          <w:szCs w:val="22"/>
          <w:shd w:val="clear" w:color="auto" w:fill="FFFFFF"/>
        </w:rPr>
      </w:pPr>
      <w:proofErr w:type="gramStart"/>
      <w:r w:rsidRPr="006D2490">
        <w:rPr>
          <w:color w:val="000000" w:themeColor="text1"/>
          <w:sz w:val="22"/>
          <w:szCs w:val="22"/>
          <w:shd w:val="clear" w:color="auto" w:fill="FFFFFF"/>
        </w:rPr>
        <w:t>(  )</w:t>
      </w:r>
      <w:proofErr w:type="gramEnd"/>
      <w:r w:rsidRPr="006D2490">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A151366" w14:textId="77777777" w:rsidR="00806E34" w:rsidRPr="006D2490" w:rsidRDefault="00806E34" w:rsidP="006D2490">
      <w:pPr>
        <w:spacing w:line="276" w:lineRule="auto"/>
        <w:ind w:left="1134"/>
        <w:jc w:val="both"/>
        <w:rPr>
          <w:color w:val="000000" w:themeColor="text1"/>
          <w:sz w:val="22"/>
          <w:szCs w:val="22"/>
          <w:shd w:val="clear" w:color="auto" w:fill="FFFFFF"/>
        </w:rPr>
      </w:pPr>
      <w:proofErr w:type="gramStart"/>
      <w:r w:rsidRPr="006D2490">
        <w:rPr>
          <w:color w:val="000000" w:themeColor="text1"/>
          <w:sz w:val="22"/>
          <w:szCs w:val="22"/>
          <w:shd w:val="clear" w:color="auto" w:fill="FFFFFF"/>
        </w:rPr>
        <w:t>( )</w:t>
      </w:r>
      <w:proofErr w:type="gramEnd"/>
      <w:r w:rsidRPr="006D2490">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25960147" w14:textId="77777777" w:rsidR="00806E34" w:rsidRPr="006D2490" w:rsidRDefault="00806E34" w:rsidP="006D2490">
      <w:pPr>
        <w:spacing w:line="276" w:lineRule="auto"/>
        <w:ind w:left="1134"/>
        <w:jc w:val="both"/>
        <w:rPr>
          <w:color w:val="000000" w:themeColor="text1"/>
          <w:sz w:val="22"/>
          <w:szCs w:val="22"/>
          <w:shd w:val="clear" w:color="auto" w:fill="FFFFFF"/>
        </w:rPr>
      </w:pPr>
      <w:proofErr w:type="gramStart"/>
      <w:r w:rsidRPr="006D2490">
        <w:rPr>
          <w:color w:val="000000" w:themeColor="text1"/>
          <w:sz w:val="22"/>
          <w:szCs w:val="22"/>
          <w:shd w:val="clear" w:color="auto" w:fill="FFFFFF"/>
        </w:rPr>
        <w:t>( )</w:t>
      </w:r>
      <w:proofErr w:type="gramEnd"/>
      <w:r w:rsidRPr="006D2490">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6BBD6BD" w14:textId="77777777" w:rsidR="00806E34" w:rsidRPr="006D2490" w:rsidRDefault="00806E34" w:rsidP="006D2490">
      <w:pPr>
        <w:spacing w:line="276" w:lineRule="auto"/>
        <w:ind w:left="1134"/>
        <w:jc w:val="both"/>
        <w:rPr>
          <w:color w:val="000000" w:themeColor="text1"/>
          <w:sz w:val="22"/>
          <w:szCs w:val="22"/>
          <w:shd w:val="clear" w:color="auto" w:fill="FFFFFF"/>
        </w:rPr>
      </w:pPr>
      <w:proofErr w:type="gramStart"/>
      <w:r w:rsidRPr="006D2490">
        <w:rPr>
          <w:color w:val="000000" w:themeColor="text1"/>
          <w:sz w:val="22"/>
          <w:szCs w:val="22"/>
          <w:shd w:val="clear" w:color="auto" w:fill="FFFFFF"/>
        </w:rPr>
        <w:t>( )</w:t>
      </w:r>
      <w:proofErr w:type="gramEnd"/>
      <w:r w:rsidRPr="006D2490">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F29D13F" w14:textId="77777777" w:rsidR="00806E34" w:rsidRPr="006D2490" w:rsidRDefault="00806E34" w:rsidP="006D2490">
      <w:pPr>
        <w:spacing w:line="276" w:lineRule="auto"/>
        <w:ind w:left="1134"/>
        <w:jc w:val="both"/>
        <w:rPr>
          <w:color w:val="000000" w:themeColor="text1"/>
          <w:sz w:val="22"/>
          <w:szCs w:val="22"/>
          <w:shd w:val="clear" w:color="auto" w:fill="FFFFFF"/>
        </w:rPr>
      </w:pPr>
      <w:proofErr w:type="gramStart"/>
      <w:r w:rsidRPr="006D2490">
        <w:rPr>
          <w:color w:val="000000" w:themeColor="text1"/>
          <w:sz w:val="22"/>
          <w:szCs w:val="22"/>
          <w:shd w:val="clear" w:color="auto" w:fill="FFFFFF"/>
        </w:rPr>
        <w:t>( )</w:t>
      </w:r>
      <w:proofErr w:type="gramEnd"/>
      <w:r w:rsidRPr="006D2490">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324D4DC1" w14:textId="77777777" w:rsidR="00806E34" w:rsidRPr="006D2490" w:rsidRDefault="00806E34" w:rsidP="006D2490">
      <w:pPr>
        <w:spacing w:line="276" w:lineRule="auto"/>
        <w:ind w:left="1134"/>
        <w:jc w:val="both"/>
        <w:rPr>
          <w:color w:val="000000" w:themeColor="text1"/>
          <w:sz w:val="22"/>
          <w:szCs w:val="22"/>
          <w:shd w:val="clear" w:color="auto" w:fill="FFFFFF"/>
        </w:rPr>
      </w:pPr>
      <w:proofErr w:type="gramStart"/>
      <w:r w:rsidRPr="006D2490">
        <w:rPr>
          <w:color w:val="000000" w:themeColor="text1"/>
          <w:sz w:val="22"/>
          <w:szCs w:val="22"/>
          <w:shd w:val="clear" w:color="auto" w:fill="FFFFFF"/>
        </w:rPr>
        <w:t>( )</w:t>
      </w:r>
      <w:proofErr w:type="gramEnd"/>
      <w:r w:rsidRPr="006D2490">
        <w:rPr>
          <w:color w:val="000000" w:themeColor="text1"/>
          <w:sz w:val="22"/>
          <w:szCs w:val="22"/>
          <w:shd w:val="clear" w:color="auto" w:fill="FFFFFF"/>
        </w:rPr>
        <w:t xml:space="preserve"> Sim, ME ( ) Sim, EPP ( ) Não, outros enquadramentos</w:t>
      </w:r>
    </w:p>
    <w:p w14:paraId="5AACC64B" w14:textId="77777777" w:rsidR="00806E34" w:rsidRPr="006D2490" w:rsidRDefault="00806E34" w:rsidP="006D2490">
      <w:pPr>
        <w:spacing w:line="276" w:lineRule="auto"/>
        <w:jc w:val="both"/>
        <w:rPr>
          <w:b/>
          <w:color w:val="000000" w:themeColor="text1"/>
          <w:sz w:val="22"/>
          <w:szCs w:val="22"/>
        </w:rPr>
      </w:pPr>
    </w:p>
    <w:p w14:paraId="31401BA4"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5.8 - A declaração falsa relativa ao cumprimento de qualquer condição sujeitará o licitante às sanções previstas em lei e neste Edital.</w:t>
      </w:r>
    </w:p>
    <w:p w14:paraId="72D91954" w14:textId="2A8EED4A" w:rsidR="00BD697E" w:rsidRPr="006D2490" w:rsidRDefault="00BD697E" w:rsidP="006D2490">
      <w:pPr>
        <w:pStyle w:val="Ttulo3"/>
        <w:shd w:val="clear" w:color="auto" w:fill="FABF8F" w:themeFill="accent6" w:themeFillTint="99"/>
        <w:spacing w:line="276" w:lineRule="auto"/>
        <w:jc w:val="both"/>
        <w:rPr>
          <w:rFonts w:ascii="Times New Roman" w:hAnsi="Times New Roman"/>
          <w:sz w:val="22"/>
          <w:szCs w:val="22"/>
        </w:rPr>
      </w:pPr>
      <w:r w:rsidRPr="006D2490">
        <w:rPr>
          <w:rStyle w:val="Forte"/>
          <w:rFonts w:ascii="Times New Roman" w:hAnsi="Times New Roman"/>
          <w:b/>
          <w:bCs/>
          <w:sz w:val="22"/>
          <w:szCs w:val="22"/>
        </w:rPr>
        <w:t>6 – DA APRESENTAÇÃO DOS DOCUMENTOS DE HABILITAÇÃO E PROPOSTA – INVERSÃO DE FASES (ART. 1</w:t>
      </w:r>
      <w:r w:rsidR="004C1B91" w:rsidRPr="006D2490">
        <w:rPr>
          <w:rStyle w:val="Forte"/>
          <w:rFonts w:ascii="Times New Roman" w:hAnsi="Times New Roman"/>
          <w:b/>
          <w:bCs/>
          <w:sz w:val="22"/>
          <w:szCs w:val="22"/>
        </w:rPr>
        <w:t>7, §1º, DA LEI Nº 14.133/2021)</w:t>
      </w:r>
    </w:p>
    <w:p w14:paraId="0DADA055"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6.1</w:t>
      </w:r>
      <w:r w:rsidRPr="006D2490">
        <w:rPr>
          <w:sz w:val="22"/>
          <w:szCs w:val="22"/>
        </w:rPr>
        <w:t xml:space="preserve"> – Os licitantes encaminharão, exclusivamente por meio do sistema eletrônico, </w:t>
      </w:r>
      <w:r w:rsidRPr="006D2490">
        <w:rPr>
          <w:rStyle w:val="Forte"/>
          <w:sz w:val="22"/>
          <w:szCs w:val="22"/>
        </w:rPr>
        <w:t>os documentos de habilitação e a proposta</w:t>
      </w:r>
      <w:r w:rsidRPr="006D2490">
        <w:rPr>
          <w:sz w:val="22"/>
          <w:szCs w:val="22"/>
        </w:rPr>
        <w:t>, contendo a descrição do objeto ofertado e o preço, até a data e o horário estabelecidos para abertura da sessão pública, quando então encerrar-se-á automaticamente a etapa de envio.</w:t>
      </w:r>
    </w:p>
    <w:p w14:paraId="58EC973F"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6.2</w:t>
      </w:r>
      <w:r w:rsidRPr="006D2490">
        <w:rPr>
          <w:sz w:val="22"/>
          <w:szCs w:val="22"/>
        </w:rPr>
        <w:t xml:space="preserve"> – O envio da proposta e dos documentos de habilitação ocorrerá mediante utilização de chave de acesso e senha pessoais e intransferíveis.</w:t>
      </w:r>
    </w:p>
    <w:p w14:paraId="6A582143" w14:textId="3658D5B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6.3</w:t>
      </w:r>
      <w:r w:rsidRPr="006D2490">
        <w:rPr>
          <w:sz w:val="22"/>
          <w:szCs w:val="22"/>
        </w:rPr>
        <w:t xml:space="preserve"> – Até a abertura da sessão pública, os licitantes poderão retirar ou substituir a proposta e os documentos de habilitação anteriormente inseridos no sistema.</w:t>
      </w:r>
    </w:p>
    <w:p w14:paraId="5200F808" w14:textId="77777777" w:rsidR="00BD697E" w:rsidRPr="006D2490" w:rsidRDefault="00BD697E" w:rsidP="006D2490">
      <w:pPr>
        <w:pStyle w:val="Ttulo3"/>
        <w:shd w:val="clear" w:color="auto" w:fill="FFFFFF" w:themeFill="background1"/>
        <w:spacing w:line="276" w:lineRule="auto"/>
        <w:jc w:val="both"/>
        <w:rPr>
          <w:rFonts w:ascii="Times New Roman" w:hAnsi="Times New Roman"/>
          <w:sz w:val="22"/>
          <w:szCs w:val="22"/>
          <w:u w:val="single"/>
        </w:rPr>
      </w:pPr>
      <w:r w:rsidRPr="006D2490">
        <w:rPr>
          <w:rStyle w:val="Forte"/>
          <w:rFonts w:ascii="Times New Roman" w:hAnsi="Times New Roman"/>
          <w:b/>
          <w:bCs/>
          <w:sz w:val="22"/>
          <w:szCs w:val="22"/>
          <w:u w:val="single"/>
        </w:rPr>
        <w:t>6.4 – DA INVERSÃO DE FASES (HABILITAÇÃO PRÉVIA)</w:t>
      </w:r>
    </w:p>
    <w:p w14:paraId="0A382BF1" w14:textId="77777777" w:rsidR="00BD697E" w:rsidRPr="006D2490" w:rsidRDefault="00BD697E" w:rsidP="006D2490">
      <w:pPr>
        <w:pStyle w:val="NormalWeb"/>
        <w:spacing w:line="276" w:lineRule="auto"/>
        <w:jc w:val="both"/>
        <w:rPr>
          <w:sz w:val="22"/>
          <w:szCs w:val="22"/>
        </w:rPr>
      </w:pPr>
      <w:r w:rsidRPr="006D2490">
        <w:rPr>
          <w:rStyle w:val="Forte"/>
          <w:sz w:val="22"/>
          <w:szCs w:val="22"/>
        </w:rPr>
        <w:t>6.4.1</w:t>
      </w:r>
      <w:r w:rsidRPr="006D2490">
        <w:rPr>
          <w:sz w:val="22"/>
          <w:szCs w:val="22"/>
        </w:rPr>
        <w:t xml:space="preserve"> – Em razão da adoção da inversão de fases, nos termos do art. 17, §1º, da </w:t>
      </w:r>
      <w:r w:rsidRPr="006D2490">
        <w:rPr>
          <w:rStyle w:val="whitespace-normal"/>
          <w:sz w:val="22"/>
          <w:szCs w:val="22"/>
        </w:rPr>
        <w:t>Lei nº 14.133/2021</w:t>
      </w:r>
      <w:r w:rsidRPr="006D2490">
        <w:rPr>
          <w:sz w:val="22"/>
          <w:szCs w:val="22"/>
        </w:rPr>
        <w:t xml:space="preserve">, </w:t>
      </w:r>
      <w:r w:rsidRPr="006D2490">
        <w:rPr>
          <w:rStyle w:val="Forte"/>
          <w:sz w:val="22"/>
          <w:szCs w:val="22"/>
        </w:rPr>
        <w:t>serão analisados primeiramente os documentos de habilitação</w:t>
      </w:r>
      <w:r w:rsidRPr="006D2490">
        <w:rPr>
          <w:sz w:val="22"/>
          <w:szCs w:val="22"/>
        </w:rPr>
        <w:t>, antecedendo a fase de apresentação de lances e julgamento das propostas.</w:t>
      </w:r>
    </w:p>
    <w:p w14:paraId="27FA78A5" w14:textId="77777777" w:rsidR="00BD697E" w:rsidRPr="006D2490" w:rsidRDefault="00BD697E" w:rsidP="006D2490">
      <w:pPr>
        <w:pStyle w:val="NormalWeb"/>
        <w:spacing w:line="276" w:lineRule="auto"/>
        <w:jc w:val="both"/>
        <w:rPr>
          <w:sz w:val="22"/>
          <w:szCs w:val="22"/>
          <w:u w:val="single"/>
        </w:rPr>
      </w:pPr>
      <w:r w:rsidRPr="006D2490">
        <w:rPr>
          <w:rStyle w:val="Forte"/>
          <w:sz w:val="22"/>
          <w:szCs w:val="22"/>
          <w:u w:val="single"/>
        </w:rPr>
        <w:lastRenderedPageBreak/>
        <w:t>6.4.2 – Justificativa para a inversão de fases:</w:t>
      </w:r>
    </w:p>
    <w:p w14:paraId="66F3A959" w14:textId="77777777" w:rsidR="004C1B91" w:rsidRPr="006D2490" w:rsidRDefault="004C1B91" w:rsidP="006D2490">
      <w:pPr>
        <w:spacing w:before="100" w:beforeAutospacing="1" w:after="100" w:afterAutospacing="1" w:line="276" w:lineRule="auto"/>
        <w:ind w:firstLine="851"/>
        <w:jc w:val="both"/>
        <w:rPr>
          <w:color w:val="000000" w:themeColor="text1"/>
          <w:sz w:val="22"/>
          <w:szCs w:val="22"/>
        </w:rPr>
      </w:pPr>
      <w:r w:rsidRPr="006D2490">
        <w:rPr>
          <w:color w:val="000000" w:themeColor="text1"/>
          <w:sz w:val="22"/>
          <w:szCs w:val="22"/>
        </w:rPr>
        <w:t xml:space="preserve">O §1º do art. 17 da Lei nº 14.133/2021 admite a inversão das fases do procedimento licitatório, mediante justificativa, podendo a Administração verificar as condições de habilitação em momento anterior à apresentação e ao julgamento das propostas. </w:t>
      </w:r>
    </w:p>
    <w:p w14:paraId="2CB4A5CE" w14:textId="77777777" w:rsidR="004C1B91" w:rsidRPr="006D2490" w:rsidRDefault="004C1B91" w:rsidP="006D2490">
      <w:pPr>
        <w:spacing w:before="100" w:beforeAutospacing="1" w:after="100" w:afterAutospacing="1" w:line="276" w:lineRule="auto"/>
        <w:ind w:firstLine="851"/>
        <w:jc w:val="both"/>
        <w:rPr>
          <w:color w:val="000000" w:themeColor="text1"/>
          <w:sz w:val="22"/>
          <w:szCs w:val="22"/>
        </w:rPr>
      </w:pPr>
      <w:r w:rsidRPr="006D2490">
        <w:rPr>
          <w:color w:val="000000" w:themeColor="text1"/>
          <w:sz w:val="22"/>
          <w:szCs w:val="22"/>
        </w:rPr>
        <w:t>No caso em apreço, a adoção da habilitação prévia revela-se medida adequada e necessária, considerando as peculiaridades do objeto, que exige elevado grau de qualificação técnica, experiência comprovada e estrita observância às normas de segurança e de bem-estar animal, bem como regularidade perante órgãos fiscalizadores competentes, a exemplo do Instituto Mineiro de Agropecuária (IMA).</w:t>
      </w:r>
    </w:p>
    <w:p w14:paraId="2949ADF3" w14:textId="77777777" w:rsidR="004C1B91" w:rsidRPr="006D2490" w:rsidRDefault="004C1B91" w:rsidP="006D2490">
      <w:pPr>
        <w:spacing w:before="100" w:beforeAutospacing="1" w:after="100" w:afterAutospacing="1" w:line="276" w:lineRule="auto"/>
        <w:ind w:firstLine="851"/>
        <w:jc w:val="both"/>
        <w:rPr>
          <w:color w:val="000000" w:themeColor="text1"/>
          <w:sz w:val="22"/>
          <w:szCs w:val="22"/>
        </w:rPr>
      </w:pPr>
      <w:r w:rsidRPr="006D2490">
        <w:rPr>
          <w:color w:val="000000" w:themeColor="text1"/>
          <w:sz w:val="22"/>
          <w:szCs w:val="22"/>
        </w:rPr>
        <w:t xml:space="preserve">A inversão das fases proporciona benefícios relevantes à Administração, especialmente no que se refere à </w:t>
      </w:r>
      <w:r w:rsidRPr="006D2490">
        <w:rPr>
          <w:bCs/>
          <w:color w:val="000000" w:themeColor="text1"/>
          <w:sz w:val="22"/>
          <w:szCs w:val="22"/>
        </w:rPr>
        <w:t>verificação prévia da qualificação técnica dos licitantes</w:t>
      </w:r>
      <w:r w:rsidRPr="006D2490">
        <w:rPr>
          <w:color w:val="000000" w:themeColor="text1"/>
          <w:sz w:val="22"/>
          <w:szCs w:val="22"/>
        </w:rPr>
        <w:t xml:space="preserve">, permitindo aferir, antes da fase competitiva, se as empresas interessadas atendem aos parâmetros mínimos de qualidade definidos no Edital, evitando que, após a fase de disputa e julgamento das propostas, a Administração seja surpreendida com licitante detentor do menor preço, porém, desvalido da qualificação técnica necessária para a contratação. </w:t>
      </w:r>
    </w:p>
    <w:p w14:paraId="0AA2FC27" w14:textId="77777777" w:rsidR="004C1B91" w:rsidRPr="006D2490" w:rsidRDefault="004C1B91" w:rsidP="006D2490">
      <w:pPr>
        <w:spacing w:before="100" w:beforeAutospacing="1" w:after="100" w:afterAutospacing="1" w:line="276" w:lineRule="auto"/>
        <w:ind w:firstLine="851"/>
        <w:jc w:val="both"/>
        <w:rPr>
          <w:color w:val="000000" w:themeColor="text1"/>
          <w:sz w:val="22"/>
          <w:szCs w:val="22"/>
        </w:rPr>
      </w:pPr>
      <w:r w:rsidRPr="006D2490">
        <w:rPr>
          <w:color w:val="000000" w:themeColor="text1"/>
          <w:sz w:val="22"/>
          <w:szCs w:val="22"/>
        </w:rPr>
        <w:t xml:space="preserve">Com a inversão de fases, assegura-se que apenas empresas efetivamente capacitadas participem da etapa de disputa, </w:t>
      </w:r>
      <w:r w:rsidRPr="006D2490">
        <w:rPr>
          <w:bCs/>
          <w:color w:val="000000" w:themeColor="text1"/>
          <w:sz w:val="22"/>
          <w:szCs w:val="22"/>
        </w:rPr>
        <w:t>antecedendo a demonstração da viabilidade de execução do objeto à formulação das propostas</w:t>
      </w:r>
      <w:r w:rsidRPr="006D2490">
        <w:rPr>
          <w:color w:val="000000" w:themeColor="text1"/>
          <w:sz w:val="22"/>
          <w:szCs w:val="22"/>
        </w:rPr>
        <w:t>, o que contribui diretamente para a seleção de proposta exequível e compatível com as exigências do certame.</w:t>
      </w:r>
    </w:p>
    <w:p w14:paraId="29B0127A" w14:textId="77777777" w:rsidR="004C1B91" w:rsidRPr="006D2490" w:rsidRDefault="004C1B91" w:rsidP="006D2490">
      <w:pPr>
        <w:spacing w:before="100" w:beforeAutospacing="1" w:after="100" w:afterAutospacing="1" w:line="276" w:lineRule="auto"/>
        <w:ind w:firstLine="851"/>
        <w:jc w:val="both"/>
        <w:rPr>
          <w:color w:val="000000" w:themeColor="text1"/>
          <w:sz w:val="22"/>
          <w:szCs w:val="22"/>
        </w:rPr>
      </w:pPr>
      <w:r w:rsidRPr="006D2490">
        <w:rPr>
          <w:color w:val="000000" w:themeColor="text1"/>
          <w:sz w:val="22"/>
          <w:szCs w:val="22"/>
        </w:rPr>
        <w:t xml:space="preserve">Ademais, a medida busca </w:t>
      </w:r>
      <w:r w:rsidRPr="006D2490">
        <w:rPr>
          <w:bCs/>
          <w:color w:val="000000" w:themeColor="text1"/>
          <w:sz w:val="22"/>
          <w:szCs w:val="22"/>
        </w:rPr>
        <w:t>evitar a mácula do preço</w:t>
      </w:r>
      <w:r w:rsidRPr="006D2490">
        <w:rPr>
          <w:color w:val="000000" w:themeColor="text1"/>
          <w:sz w:val="22"/>
          <w:szCs w:val="22"/>
        </w:rPr>
        <w:t xml:space="preserve">, decorrente da costumeira participação de licitantes desprovidos de capacidade técnica e que ofertam lances inexequíveis ou incompatíveis com a complexidade do objeto. Ao se promover à habilitação prévia, a disputa ocorrerá entre licitantes já qualificados e aptos à execução do objeto. </w:t>
      </w:r>
    </w:p>
    <w:p w14:paraId="62C18F89" w14:textId="77777777" w:rsidR="004C1B91" w:rsidRPr="006D2490" w:rsidRDefault="004C1B91" w:rsidP="006D2490">
      <w:pPr>
        <w:spacing w:before="100" w:beforeAutospacing="1" w:after="100" w:afterAutospacing="1" w:line="276" w:lineRule="auto"/>
        <w:ind w:firstLine="851"/>
        <w:jc w:val="both"/>
        <w:rPr>
          <w:color w:val="000000" w:themeColor="text1"/>
          <w:sz w:val="22"/>
          <w:szCs w:val="22"/>
        </w:rPr>
      </w:pPr>
      <w:r w:rsidRPr="006D2490">
        <w:rPr>
          <w:color w:val="000000" w:themeColor="text1"/>
          <w:sz w:val="22"/>
          <w:szCs w:val="22"/>
        </w:rPr>
        <w:t>Ressalta-se, ainda, que o evento possui data previamente definida (10, 11 e 12 de julho de 2026), o que reforça a necessidade de adoção de medidas que privilegiem a segurança da contratação, evitando intercorrências decorrentes de eventual inabilitação tardia do licitante vencedor.</w:t>
      </w:r>
    </w:p>
    <w:p w14:paraId="36AC63F8" w14:textId="77777777" w:rsidR="004C1B91" w:rsidRPr="006D2490" w:rsidRDefault="004C1B91" w:rsidP="006D2490">
      <w:pPr>
        <w:spacing w:before="100" w:beforeAutospacing="1" w:after="100" w:afterAutospacing="1" w:line="276" w:lineRule="auto"/>
        <w:ind w:firstLine="851"/>
        <w:jc w:val="both"/>
        <w:rPr>
          <w:color w:val="000000" w:themeColor="text1"/>
          <w:sz w:val="22"/>
          <w:szCs w:val="22"/>
        </w:rPr>
      </w:pPr>
      <w:r w:rsidRPr="006D2490">
        <w:rPr>
          <w:color w:val="000000" w:themeColor="text1"/>
          <w:sz w:val="22"/>
          <w:szCs w:val="22"/>
        </w:rPr>
        <w:t>Por fim, destaca-se que a inversão das fases não compromete os princípios da isonomia, competitividade e julgamento objetivo, mas, ao contrário, assegura que a disputa de preços ocorra entre empresas aptas, em conformidade com as exigências editalícias e com a legislação vigente.</w:t>
      </w:r>
    </w:p>
    <w:p w14:paraId="1C6360DA" w14:textId="4A565509" w:rsidR="00BD697E" w:rsidRPr="006D2490" w:rsidRDefault="004C1B91" w:rsidP="006D2490">
      <w:pPr>
        <w:spacing w:before="100" w:beforeAutospacing="1" w:after="100" w:afterAutospacing="1" w:line="276" w:lineRule="auto"/>
        <w:ind w:firstLine="851"/>
        <w:jc w:val="both"/>
        <w:rPr>
          <w:color w:val="000000" w:themeColor="text1"/>
          <w:sz w:val="22"/>
          <w:szCs w:val="22"/>
        </w:rPr>
      </w:pPr>
      <w:r w:rsidRPr="006D2490">
        <w:rPr>
          <w:color w:val="000000" w:themeColor="text1"/>
          <w:sz w:val="22"/>
          <w:szCs w:val="22"/>
        </w:rPr>
        <w:t>Diante do exposto, conclui-se que a adoção da habilitação prévia à fase de apresentação e julgamento das propostas é medida motivada, proporcional e juridicamente adequada, apta a resguardar o interesse público, garantir a qualidade da contratação e assegurar a regular execução do objeto</w:t>
      </w:r>
    </w:p>
    <w:p w14:paraId="2B874498" w14:textId="77777777" w:rsidR="00BD697E" w:rsidRPr="006D2490" w:rsidRDefault="00BD697E" w:rsidP="006D2490">
      <w:pPr>
        <w:pStyle w:val="Ttulo3"/>
        <w:spacing w:line="276" w:lineRule="auto"/>
        <w:jc w:val="both"/>
        <w:rPr>
          <w:rFonts w:ascii="Times New Roman" w:hAnsi="Times New Roman"/>
          <w:sz w:val="22"/>
          <w:szCs w:val="22"/>
          <w:u w:val="single"/>
        </w:rPr>
      </w:pPr>
      <w:r w:rsidRPr="006D2490">
        <w:rPr>
          <w:rStyle w:val="Forte"/>
          <w:rFonts w:ascii="Times New Roman" w:hAnsi="Times New Roman"/>
          <w:b/>
          <w:bCs/>
          <w:sz w:val="22"/>
          <w:szCs w:val="22"/>
          <w:u w:val="single"/>
        </w:rPr>
        <w:t>6.5 – DO JULGAMENTO DA HABILITAÇÃO</w:t>
      </w:r>
    </w:p>
    <w:p w14:paraId="7F5F33F0"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6.5.1</w:t>
      </w:r>
      <w:r w:rsidRPr="006D2490">
        <w:rPr>
          <w:sz w:val="22"/>
          <w:szCs w:val="22"/>
        </w:rPr>
        <w:t xml:space="preserve"> – Será inabilitado o licitante que não comprovar o atendimento às exigências de habilitação previstas neste Edital, seja por não apresentar os documentos exigidos, seja por apresentá-los em desconformidade.</w:t>
      </w:r>
    </w:p>
    <w:p w14:paraId="02586B4A"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6.5.2</w:t>
      </w:r>
      <w:r w:rsidRPr="006D2490">
        <w:rPr>
          <w:sz w:val="22"/>
          <w:szCs w:val="22"/>
        </w:rPr>
        <w:t xml:space="preserve"> – Concluída a análise da habilitação, os licitantes poderão manifestar, imediata e motivadamente, a intenção de recorrer, sob pena de preclusão, nos termos do art. 165, §1º, inciso I, da </w:t>
      </w:r>
      <w:r w:rsidRPr="006D2490">
        <w:rPr>
          <w:rStyle w:val="whitespace-normal"/>
          <w:sz w:val="22"/>
          <w:szCs w:val="22"/>
        </w:rPr>
        <w:t>Lei nº 14.133/2021</w:t>
      </w:r>
      <w:r w:rsidRPr="006D2490">
        <w:rPr>
          <w:sz w:val="22"/>
          <w:szCs w:val="22"/>
        </w:rPr>
        <w:t>.</w:t>
      </w:r>
    </w:p>
    <w:p w14:paraId="151894FB"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lastRenderedPageBreak/>
        <w:t>6.5.3</w:t>
      </w:r>
      <w:r w:rsidRPr="006D2490">
        <w:rPr>
          <w:sz w:val="22"/>
          <w:szCs w:val="22"/>
        </w:rPr>
        <w:t xml:space="preserve"> – Havendo intenção de recurso, o prazo para apresentação das razões será de 03 (três) dias úteis, contados da data do julgamento da habilitação.</w:t>
      </w:r>
    </w:p>
    <w:p w14:paraId="6B182345"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6.5.4</w:t>
      </w:r>
      <w:r w:rsidRPr="006D2490">
        <w:rPr>
          <w:sz w:val="22"/>
          <w:szCs w:val="22"/>
        </w:rPr>
        <w:t xml:space="preserve"> – O recurso será dirigido à autoridade que proferiu a decisão, a qual concederá igual prazo para apresentação de contrarrazões, contado da divulgação da interposição.</w:t>
      </w:r>
    </w:p>
    <w:p w14:paraId="180E06DB"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6.5.5</w:t>
      </w:r>
      <w:r w:rsidRPr="006D2490">
        <w:rPr>
          <w:sz w:val="22"/>
          <w:szCs w:val="22"/>
        </w:rPr>
        <w:t xml:space="preserve"> – Recebidas as contrarrazões, ou decorrido o prazo sem manifestação, a autoridade poderá reconsiderar sua decisão no prazo de 03 (três) dias úteis ou encaminhar o recurso à autoridade superior, que decidirá em até 10 (dez) dias úteis.</w:t>
      </w:r>
    </w:p>
    <w:p w14:paraId="72A6BEDF" w14:textId="77777777" w:rsidR="00BD697E" w:rsidRPr="006D2490" w:rsidRDefault="00BD697E" w:rsidP="006D2490">
      <w:pPr>
        <w:pStyle w:val="Ttulo3"/>
        <w:spacing w:line="276" w:lineRule="auto"/>
        <w:jc w:val="both"/>
        <w:rPr>
          <w:rFonts w:ascii="Times New Roman" w:hAnsi="Times New Roman"/>
          <w:sz w:val="22"/>
          <w:szCs w:val="22"/>
          <w:u w:val="single"/>
        </w:rPr>
      </w:pPr>
      <w:r w:rsidRPr="006D2490">
        <w:rPr>
          <w:rStyle w:val="Forte"/>
          <w:rFonts w:ascii="Times New Roman" w:hAnsi="Times New Roman"/>
          <w:b/>
          <w:bCs/>
          <w:sz w:val="22"/>
          <w:szCs w:val="22"/>
          <w:u w:val="single"/>
        </w:rPr>
        <w:t>6.6 – DO PROSSEGUIMENTO DO CERTAME</w:t>
      </w:r>
    </w:p>
    <w:p w14:paraId="01F56707" w14:textId="21E07248"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6.6.1</w:t>
      </w:r>
      <w:r w:rsidRPr="006D2490">
        <w:rPr>
          <w:sz w:val="22"/>
          <w:szCs w:val="22"/>
        </w:rPr>
        <w:t xml:space="preserve"> – Encerrada a fase de habilitação e decididos os recursos</w:t>
      </w:r>
      <w:r w:rsidR="004C1B91" w:rsidRPr="006D2490">
        <w:rPr>
          <w:sz w:val="22"/>
          <w:szCs w:val="22"/>
        </w:rPr>
        <w:t>, a Pregoeira</w:t>
      </w:r>
      <w:r w:rsidRPr="006D2490">
        <w:rPr>
          <w:sz w:val="22"/>
          <w:szCs w:val="22"/>
        </w:rPr>
        <w:t xml:space="preserve"> dará prosseguimento ao certame, com a </w:t>
      </w:r>
      <w:r w:rsidRPr="006D2490">
        <w:rPr>
          <w:rStyle w:val="Forte"/>
          <w:sz w:val="22"/>
          <w:szCs w:val="22"/>
        </w:rPr>
        <w:t>abertura da fase competitiva</w:t>
      </w:r>
      <w:r w:rsidRPr="006D2490">
        <w:rPr>
          <w:sz w:val="22"/>
          <w:szCs w:val="22"/>
        </w:rPr>
        <w:t xml:space="preserve">, </w:t>
      </w:r>
      <w:r w:rsidRPr="006D2490">
        <w:rPr>
          <w:b/>
          <w:sz w:val="22"/>
          <w:szCs w:val="22"/>
          <w:u w:val="single"/>
        </w:rPr>
        <w:t>restrita aos licitantes devidamente habilitados</w:t>
      </w:r>
      <w:r w:rsidRPr="006D2490">
        <w:rPr>
          <w:sz w:val="22"/>
          <w:szCs w:val="22"/>
        </w:rPr>
        <w:t>.</w:t>
      </w:r>
    </w:p>
    <w:p w14:paraId="06A3FB8F" w14:textId="77777777" w:rsidR="004C1B91"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6.6.2</w:t>
      </w:r>
      <w:r w:rsidRPr="006D2490">
        <w:rPr>
          <w:sz w:val="22"/>
          <w:szCs w:val="22"/>
        </w:rPr>
        <w:t xml:space="preserve"> – A partir desse momento, será iniciada a fase de apresentação de lances e julgamento das propostas, sendo adotado o critério de menor preço.</w:t>
      </w:r>
    </w:p>
    <w:p w14:paraId="10C9362E" w14:textId="77777777" w:rsidR="004C1B91" w:rsidRPr="006D2490" w:rsidRDefault="004C1B91" w:rsidP="006D2490">
      <w:pPr>
        <w:pStyle w:val="NormalWeb"/>
        <w:spacing w:before="0" w:beforeAutospacing="0" w:after="0" w:afterAutospacing="0" w:line="276" w:lineRule="auto"/>
        <w:jc w:val="both"/>
        <w:rPr>
          <w:sz w:val="22"/>
          <w:szCs w:val="22"/>
        </w:rPr>
      </w:pPr>
    </w:p>
    <w:p w14:paraId="327C4EFE" w14:textId="5BF63E84" w:rsidR="00BD697E" w:rsidRPr="006D2490" w:rsidRDefault="00BD697E" w:rsidP="006D2490">
      <w:pPr>
        <w:pStyle w:val="NormalWeb"/>
        <w:spacing w:before="0" w:beforeAutospacing="0" w:after="0" w:afterAutospacing="0" w:line="276" w:lineRule="auto"/>
        <w:jc w:val="both"/>
        <w:rPr>
          <w:sz w:val="22"/>
          <w:szCs w:val="22"/>
          <w:u w:val="single"/>
        </w:rPr>
      </w:pPr>
      <w:r w:rsidRPr="006D2490">
        <w:rPr>
          <w:rStyle w:val="Forte"/>
          <w:bCs w:val="0"/>
          <w:sz w:val="22"/>
          <w:szCs w:val="22"/>
          <w:u w:val="single"/>
        </w:rPr>
        <w:t>6.7 – DISPOSIÇÕES COMPLEMENTARES</w:t>
      </w:r>
    </w:p>
    <w:p w14:paraId="65EF3BEA"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6.7.1</w:t>
      </w:r>
      <w:r w:rsidRPr="006D2490">
        <w:rPr>
          <w:sz w:val="22"/>
          <w:szCs w:val="22"/>
        </w:rPr>
        <w:t xml:space="preserve"> – As Microempresas e Empresas de Pequeno Porte deverão apresentar a documentação de habilitação, ainda que contenha restrições quanto à regularidade fiscal e trabalhista, nos termos da Lei Complementar nº 123/2006.</w:t>
      </w:r>
    </w:p>
    <w:p w14:paraId="25DA7173"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6.7.2</w:t>
      </w:r>
      <w:r w:rsidRPr="006D2490">
        <w:rPr>
          <w:sz w:val="22"/>
          <w:szCs w:val="22"/>
        </w:rPr>
        <w:t xml:space="preserve"> – Incumbe ao licitante acompanhar as operações no sistema eletrônico durante a sessão pública, ficando responsável pelo ônus decorrente da perda de negócios diante da inobservância de mensagens emitidas pelo sistema ou de sua desconexão.</w:t>
      </w:r>
    </w:p>
    <w:p w14:paraId="483F22C4"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6.7.3</w:t>
      </w:r>
      <w:r w:rsidRPr="006D2490">
        <w:rPr>
          <w:sz w:val="22"/>
          <w:szCs w:val="22"/>
        </w:rPr>
        <w:t xml:space="preserve"> – Somente haverá necessidade de apresentação de documentos originais quando houver dúvida quanto à autenticidade dos documentos digitais.</w:t>
      </w:r>
    </w:p>
    <w:p w14:paraId="392598D0"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6.7.4</w:t>
      </w:r>
      <w:r w:rsidRPr="006D2490">
        <w:rPr>
          <w:sz w:val="22"/>
          <w:szCs w:val="22"/>
        </w:rPr>
        <w:t xml:space="preserve"> – Caso necessário, o Pregoeiro poderá suspender a sessão para análise detalhada dos documentos, informando nova data e horário para continuidade.</w:t>
      </w:r>
    </w:p>
    <w:p w14:paraId="726434B5" w14:textId="77777777" w:rsidR="00BD697E" w:rsidRPr="006D2490" w:rsidRDefault="00BD697E" w:rsidP="006D2490">
      <w:pPr>
        <w:pStyle w:val="NormalWeb"/>
        <w:spacing w:before="0" w:beforeAutospacing="0" w:after="0" w:afterAutospacing="0" w:line="276" w:lineRule="auto"/>
        <w:jc w:val="both"/>
        <w:rPr>
          <w:sz w:val="22"/>
          <w:szCs w:val="22"/>
        </w:rPr>
      </w:pPr>
      <w:r w:rsidRPr="006D2490">
        <w:rPr>
          <w:rStyle w:val="Forte"/>
          <w:sz w:val="22"/>
          <w:szCs w:val="22"/>
        </w:rPr>
        <w:t>6.7.5</w:t>
      </w:r>
      <w:r w:rsidRPr="006D2490">
        <w:rPr>
          <w:sz w:val="22"/>
          <w:szCs w:val="22"/>
        </w:rPr>
        <w:t xml:space="preserve"> – Todos os documentos deverão observar as regras de emissão em nome da matriz ou filial, bem como, quando estrangeiros, estar acompanhados de tradução juramentada.</w:t>
      </w:r>
    </w:p>
    <w:p w14:paraId="705F0716" w14:textId="77777777" w:rsidR="00BD697E" w:rsidRPr="006D2490" w:rsidRDefault="00BD697E" w:rsidP="006D2490">
      <w:pPr>
        <w:tabs>
          <w:tab w:val="left" w:pos="3135"/>
        </w:tabs>
        <w:spacing w:line="276" w:lineRule="auto"/>
        <w:jc w:val="both"/>
        <w:rPr>
          <w:rFonts w:eastAsia="Arial Narrow"/>
          <w:color w:val="000000" w:themeColor="text1"/>
          <w:sz w:val="22"/>
          <w:szCs w:val="22"/>
        </w:rPr>
      </w:pPr>
    </w:p>
    <w:p w14:paraId="537AA06B"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7 – DO PREENCHIMENTO DA PROPOSTA</w:t>
      </w:r>
    </w:p>
    <w:p w14:paraId="2269021D" w14:textId="77777777" w:rsidR="00806E34" w:rsidRPr="006D2490" w:rsidRDefault="00806E34" w:rsidP="006D2490">
      <w:pPr>
        <w:tabs>
          <w:tab w:val="left" w:pos="3135"/>
        </w:tabs>
        <w:spacing w:line="276" w:lineRule="auto"/>
        <w:jc w:val="both"/>
        <w:rPr>
          <w:color w:val="000000" w:themeColor="text1"/>
          <w:sz w:val="22"/>
          <w:szCs w:val="22"/>
        </w:rPr>
      </w:pPr>
    </w:p>
    <w:p w14:paraId="3182D2D3"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7.1 - O licitante deverá enviar sua proposta mediante o preenchimento, no sistema eletrônico, dos seguintes campos:</w:t>
      </w:r>
    </w:p>
    <w:p w14:paraId="02DEBCA7" w14:textId="77777777" w:rsidR="00806E34" w:rsidRPr="006D2490" w:rsidRDefault="00806E34" w:rsidP="006D2490">
      <w:pPr>
        <w:tabs>
          <w:tab w:val="left" w:pos="3135"/>
        </w:tabs>
        <w:spacing w:line="276" w:lineRule="auto"/>
        <w:ind w:left="567"/>
        <w:jc w:val="both"/>
        <w:rPr>
          <w:color w:val="000000" w:themeColor="text1"/>
          <w:sz w:val="22"/>
          <w:szCs w:val="22"/>
        </w:rPr>
      </w:pPr>
      <w:r w:rsidRPr="006D2490">
        <w:rPr>
          <w:color w:val="000000" w:themeColor="text1"/>
          <w:sz w:val="22"/>
          <w:szCs w:val="22"/>
        </w:rPr>
        <w:t>7.1.1 - Valor unitário e total dos itens;</w:t>
      </w:r>
    </w:p>
    <w:p w14:paraId="35F7F789" w14:textId="7ECA69E6" w:rsidR="00806E34" w:rsidRPr="006D2490" w:rsidRDefault="00806E34" w:rsidP="006D2490">
      <w:pPr>
        <w:tabs>
          <w:tab w:val="left" w:pos="3135"/>
        </w:tabs>
        <w:spacing w:line="276" w:lineRule="auto"/>
        <w:ind w:left="567"/>
        <w:jc w:val="both"/>
        <w:rPr>
          <w:color w:val="000000" w:themeColor="text1"/>
          <w:sz w:val="22"/>
          <w:szCs w:val="22"/>
        </w:rPr>
      </w:pPr>
      <w:r w:rsidRPr="006D2490">
        <w:rPr>
          <w:color w:val="000000" w:themeColor="text1"/>
          <w:sz w:val="22"/>
          <w:szCs w:val="22"/>
        </w:rPr>
        <w:t>7.1.2 - Marca dos produtos ofertados</w:t>
      </w:r>
      <w:r w:rsidR="004C1B91" w:rsidRPr="006D2490">
        <w:rPr>
          <w:color w:val="000000" w:themeColor="text1"/>
          <w:sz w:val="22"/>
          <w:szCs w:val="22"/>
        </w:rPr>
        <w:t>, se for o caso</w:t>
      </w:r>
      <w:r w:rsidRPr="006D2490">
        <w:rPr>
          <w:color w:val="000000" w:themeColor="text1"/>
          <w:sz w:val="22"/>
          <w:szCs w:val="22"/>
        </w:rPr>
        <w:t>.</w:t>
      </w:r>
    </w:p>
    <w:p w14:paraId="04E00457" w14:textId="364DA347" w:rsidR="00806E34" w:rsidRPr="006D2490" w:rsidRDefault="00806E34" w:rsidP="006D2490">
      <w:pPr>
        <w:tabs>
          <w:tab w:val="left" w:pos="3135"/>
        </w:tabs>
        <w:spacing w:line="276" w:lineRule="auto"/>
        <w:ind w:left="567"/>
        <w:jc w:val="both"/>
        <w:rPr>
          <w:color w:val="000000" w:themeColor="text1"/>
          <w:sz w:val="22"/>
          <w:szCs w:val="22"/>
        </w:rPr>
      </w:pPr>
      <w:r w:rsidRPr="006D2490">
        <w:rPr>
          <w:color w:val="000000" w:themeColor="text1"/>
          <w:sz w:val="22"/>
          <w:szCs w:val="22"/>
        </w:rPr>
        <w:t>7.1.3 - Descrição detalhada do objeto, contendo as informações similares à</w:t>
      </w:r>
      <w:r w:rsidR="004C1B91" w:rsidRPr="006D2490">
        <w:rPr>
          <w:color w:val="000000" w:themeColor="text1"/>
          <w:sz w:val="22"/>
          <w:szCs w:val="22"/>
        </w:rPr>
        <w:t xml:space="preserve"> </w:t>
      </w:r>
      <w:r w:rsidRPr="006D2490">
        <w:rPr>
          <w:color w:val="000000" w:themeColor="text1"/>
          <w:sz w:val="22"/>
          <w:szCs w:val="22"/>
        </w:rPr>
        <w:t>especificação do Termo de Referência: indicando, no que for aplicável: modelo, prazo de garantia etc.</w:t>
      </w:r>
    </w:p>
    <w:p w14:paraId="21131F40"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7.2 - Todas as especificações do objeto contidas na proposta vinculam à Contratada.</w:t>
      </w:r>
    </w:p>
    <w:p w14:paraId="75A2A314"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572562"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594208D3"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7.5 - O prazo de validade da proposta é fixado em 60 (sessenta) dias, a contar da data de sua apresentação.</w:t>
      </w:r>
    </w:p>
    <w:p w14:paraId="555979F7"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lastRenderedPageBreak/>
        <w:t>7.6 - Os licitantes devem respeitar os preços máximos estabelecidos nas normas de regência de contratações públicas, quando participarem de licitações públicas.</w:t>
      </w:r>
    </w:p>
    <w:p w14:paraId="3EC4F8A1"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7.7 - No caso de alguma inconsistência no descritivo dos itens entre o Edital e o constante na plataforma do pregão Eletrônico, deverá ser considerado o descritivo do Edital.</w:t>
      </w:r>
    </w:p>
    <w:p w14:paraId="25831301"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307CD106" w14:textId="77777777" w:rsidR="00806E34" w:rsidRPr="006D2490" w:rsidRDefault="00806E34" w:rsidP="006D2490">
      <w:pPr>
        <w:tabs>
          <w:tab w:val="left" w:pos="3135"/>
        </w:tabs>
        <w:spacing w:line="276" w:lineRule="auto"/>
        <w:jc w:val="both"/>
        <w:rPr>
          <w:color w:val="000000" w:themeColor="text1"/>
          <w:sz w:val="22"/>
          <w:szCs w:val="22"/>
        </w:rPr>
      </w:pPr>
    </w:p>
    <w:p w14:paraId="3F6BADD8" w14:textId="77777777" w:rsidR="00806E34" w:rsidRPr="006D2490" w:rsidRDefault="00806E34" w:rsidP="006D2490">
      <w:pPr>
        <w:shd w:val="clear" w:color="auto" w:fill="D9D9D9" w:themeFill="background1" w:themeFillShade="D9"/>
        <w:spacing w:line="276" w:lineRule="auto"/>
        <w:jc w:val="both"/>
        <w:rPr>
          <w:color w:val="000000" w:themeColor="text1"/>
          <w:sz w:val="22"/>
          <w:szCs w:val="22"/>
        </w:rPr>
      </w:pPr>
      <w:r w:rsidRPr="006D2490">
        <w:rPr>
          <w:b/>
          <w:color w:val="000000" w:themeColor="text1"/>
          <w:sz w:val="22"/>
          <w:szCs w:val="22"/>
        </w:rPr>
        <w:t>8 – DOS DOCUMENTOS DE HABILITAÇÃO</w:t>
      </w:r>
    </w:p>
    <w:p w14:paraId="20F90911" w14:textId="77777777" w:rsidR="00806E34" w:rsidRPr="006D2490" w:rsidRDefault="00806E34" w:rsidP="006D2490">
      <w:pPr>
        <w:spacing w:line="276" w:lineRule="auto"/>
        <w:contextualSpacing/>
        <w:jc w:val="both"/>
        <w:rPr>
          <w:b/>
          <w:color w:val="FF0000"/>
          <w:sz w:val="22"/>
          <w:szCs w:val="22"/>
          <w:u w:val="single"/>
        </w:rPr>
      </w:pPr>
      <w:r w:rsidRPr="006D2490">
        <w:rPr>
          <w:b/>
          <w:noProof/>
          <w:color w:val="FF0000"/>
          <w:sz w:val="22"/>
          <w:szCs w:val="22"/>
        </w:rPr>
        <mc:AlternateContent>
          <mc:Choice Requires="wps">
            <w:drawing>
              <wp:anchor distT="0" distB="0" distL="114300" distR="114300" simplePos="0" relativeHeight="251662848" behindDoc="0" locked="0" layoutInCell="1" allowOverlap="1" wp14:anchorId="090E50D7" wp14:editId="05400447">
                <wp:simplePos x="0" y="0"/>
                <wp:positionH relativeFrom="column">
                  <wp:posOffset>-53975</wp:posOffset>
                </wp:positionH>
                <wp:positionV relativeFrom="paragraph">
                  <wp:posOffset>167005</wp:posOffset>
                </wp:positionV>
                <wp:extent cx="6032500" cy="671830"/>
                <wp:effectExtent l="19050" t="19050" r="44450" b="5207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45ED09E1" w14:textId="77777777" w:rsidR="00592098" w:rsidRPr="0027539B" w:rsidRDefault="00592098"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E50D7" id="Text Box 6" o:spid="_x0000_s1027" type="#_x0000_t202" style="position:absolute;left:0;text-align:left;margin-left:-4.25pt;margin-top:13.15pt;width:475pt;height:52.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" fillcolor="#ed7d31" strokecolor="#f2f2f2" strokeweight="3pt">
                <v:shadow on="t" color="#823b0b" opacity=".5" offset="1pt"/>
                <v:textbox>
                  <w:txbxContent>
                    <w:p w14:paraId="45ED09E1" w14:textId="77777777" w:rsidR="00592098" w:rsidRPr="0027539B" w:rsidRDefault="00592098"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v:textbox>
              </v:shape>
            </w:pict>
          </mc:Fallback>
        </mc:AlternateContent>
      </w:r>
    </w:p>
    <w:p w14:paraId="0CDDA39A" w14:textId="77777777" w:rsidR="00806E34" w:rsidRPr="006D2490" w:rsidRDefault="00806E34" w:rsidP="006D2490">
      <w:pPr>
        <w:spacing w:line="276" w:lineRule="auto"/>
        <w:contextualSpacing/>
        <w:jc w:val="both"/>
        <w:rPr>
          <w:b/>
          <w:color w:val="FF0000"/>
          <w:sz w:val="22"/>
          <w:szCs w:val="22"/>
        </w:rPr>
      </w:pPr>
    </w:p>
    <w:p w14:paraId="2DD9F6EE" w14:textId="77777777" w:rsidR="00806E34" w:rsidRPr="006D2490" w:rsidRDefault="00806E34" w:rsidP="006D2490">
      <w:pPr>
        <w:spacing w:line="276" w:lineRule="auto"/>
        <w:contextualSpacing/>
        <w:jc w:val="both"/>
        <w:rPr>
          <w:b/>
          <w:color w:val="FF0000"/>
          <w:sz w:val="22"/>
          <w:szCs w:val="22"/>
        </w:rPr>
      </w:pPr>
    </w:p>
    <w:p w14:paraId="1DE2D3D7" w14:textId="77777777" w:rsidR="00806E34" w:rsidRPr="006D2490" w:rsidRDefault="00806E34" w:rsidP="006D2490">
      <w:pPr>
        <w:spacing w:line="276" w:lineRule="auto"/>
        <w:contextualSpacing/>
        <w:jc w:val="both"/>
        <w:rPr>
          <w:b/>
          <w:color w:val="FF0000"/>
          <w:sz w:val="22"/>
          <w:szCs w:val="22"/>
        </w:rPr>
      </w:pPr>
    </w:p>
    <w:p w14:paraId="21E5AE9B" w14:textId="77777777" w:rsidR="00806E34" w:rsidRPr="006D2490" w:rsidRDefault="00806E34" w:rsidP="006D2490">
      <w:pPr>
        <w:spacing w:line="276" w:lineRule="auto"/>
        <w:contextualSpacing/>
        <w:jc w:val="both"/>
        <w:rPr>
          <w:b/>
          <w:color w:val="FF0000"/>
          <w:sz w:val="22"/>
          <w:szCs w:val="22"/>
        </w:rPr>
      </w:pPr>
    </w:p>
    <w:p w14:paraId="03683F70" w14:textId="77777777" w:rsidR="00806E34" w:rsidRPr="006D2490" w:rsidRDefault="00806E34" w:rsidP="006D2490">
      <w:pPr>
        <w:spacing w:line="276" w:lineRule="auto"/>
        <w:contextualSpacing/>
        <w:jc w:val="both"/>
        <w:rPr>
          <w:b/>
          <w:color w:val="FF0000"/>
          <w:sz w:val="22"/>
          <w:szCs w:val="22"/>
          <w:u w:val="single"/>
        </w:rPr>
      </w:pPr>
    </w:p>
    <w:p w14:paraId="515657F8" w14:textId="77777777" w:rsidR="00806E34" w:rsidRPr="006D2490" w:rsidRDefault="00806E34" w:rsidP="006D2490">
      <w:pPr>
        <w:shd w:val="clear" w:color="auto" w:fill="8DB3E2" w:themeFill="text2" w:themeFillTint="66"/>
        <w:spacing w:line="276" w:lineRule="auto"/>
        <w:contextualSpacing/>
        <w:jc w:val="both"/>
        <w:rPr>
          <w:b/>
          <w:color w:val="000000" w:themeColor="text1"/>
          <w:sz w:val="22"/>
          <w:szCs w:val="22"/>
          <w:u w:val="single"/>
        </w:rPr>
      </w:pPr>
      <w:r w:rsidRPr="006D2490">
        <w:rPr>
          <w:b/>
          <w:color w:val="000000" w:themeColor="text1"/>
          <w:sz w:val="22"/>
          <w:szCs w:val="22"/>
          <w:u w:val="single"/>
        </w:rPr>
        <w:t>8.1</w:t>
      </w:r>
      <w:r w:rsidRPr="006D2490">
        <w:rPr>
          <w:color w:val="000000" w:themeColor="text1"/>
          <w:sz w:val="22"/>
          <w:szCs w:val="22"/>
          <w:u w:val="single"/>
        </w:rPr>
        <w:t xml:space="preserve"> -</w:t>
      </w:r>
      <w:r w:rsidRPr="006D2490">
        <w:rPr>
          <w:b/>
          <w:color w:val="000000" w:themeColor="text1"/>
          <w:sz w:val="22"/>
          <w:szCs w:val="22"/>
          <w:u w:val="single"/>
        </w:rPr>
        <w:t xml:space="preserve"> DA HABILITAÇÃO JURÍDICA</w:t>
      </w:r>
    </w:p>
    <w:p w14:paraId="7879AC58" w14:textId="77777777" w:rsidR="00806E34" w:rsidRPr="006D2490" w:rsidRDefault="00806E34" w:rsidP="006D2490">
      <w:pPr>
        <w:spacing w:line="276" w:lineRule="auto"/>
        <w:contextualSpacing/>
        <w:jc w:val="both"/>
        <w:rPr>
          <w:b/>
          <w:color w:val="000000" w:themeColor="text1"/>
          <w:sz w:val="22"/>
          <w:szCs w:val="22"/>
        </w:rPr>
      </w:pPr>
      <w:r w:rsidRPr="006D2490">
        <w:rPr>
          <w:b/>
          <w:color w:val="000000" w:themeColor="text1"/>
          <w:sz w:val="22"/>
          <w:szCs w:val="22"/>
        </w:rPr>
        <w:t xml:space="preserve">8.1.1 – </w:t>
      </w:r>
      <w:r w:rsidRPr="006D2490">
        <w:rPr>
          <w:color w:val="000000" w:themeColor="text1"/>
          <w:sz w:val="22"/>
          <w:szCs w:val="22"/>
        </w:rPr>
        <w:t>Cédula de Identidade do titular da empresa individual ou dos sócios que compõem o quadro societário da pessoa jurídica;</w:t>
      </w:r>
    </w:p>
    <w:p w14:paraId="6ED59158" w14:textId="71C825D7" w:rsidR="00806E34" w:rsidRPr="006D2490" w:rsidRDefault="00806E34" w:rsidP="006D2490">
      <w:pPr>
        <w:spacing w:line="276" w:lineRule="auto"/>
        <w:contextualSpacing/>
        <w:jc w:val="both"/>
        <w:rPr>
          <w:color w:val="000000" w:themeColor="text1"/>
          <w:sz w:val="22"/>
          <w:szCs w:val="22"/>
        </w:rPr>
      </w:pPr>
      <w:r w:rsidRPr="006D2490">
        <w:rPr>
          <w:b/>
          <w:color w:val="000000" w:themeColor="text1"/>
          <w:sz w:val="22"/>
          <w:szCs w:val="22"/>
        </w:rPr>
        <w:t>8.1.2</w:t>
      </w:r>
      <w:r w:rsidR="00361770" w:rsidRPr="006D2490">
        <w:rPr>
          <w:color w:val="000000" w:themeColor="text1"/>
          <w:sz w:val="22"/>
          <w:szCs w:val="22"/>
        </w:rPr>
        <w:t xml:space="preserve"> – R</w:t>
      </w:r>
      <w:r w:rsidRPr="006D2490">
        <w:rPr>
          <w:color w:val="000000" w:themeColor="text1"/>
          <w:sz w:val="22"/>
          <w:szCs w:val="22"/>
        </w:rPr>
        <w:t>egistro comercial no caso de firma individual;</w:t>
      </w:r>
    </w:p>
    <w:p w14:paraId="1235D408" w14:textId="379F952E" w:rsidR="00806E34" w:rsidRPr="006D2490" w:rsidRDefault="00806E34" w:rsidP="006D2490">
      <w:pPr>
        <w:spacing w:line="276" w:lineRule="auto"/>
        <w:contextualSpacing/>
        <w:jc w:val="both"/>
        <w:rPr>
          <w:color w:val="000000" w:themeColor="text1"/>
          <w:sz w:val="22"/>
          <w:szCs w:val="22"/>
        </w:rPr>
      </w:pPr>
      <w:r w:rsidRPr="006D2490">
        <w:rPr>
          <w:b/>
          <w:color w:val="000000" w:themeColor="text1"/>
          <w:sz w:val="22"/>
          <w:szCs w:val="22"/>
        </w:rPr>
        <w:t>8.1.3 -</w:t>
      </w:r>
      <w:r w:rsidR="00361770" w:rsidRPr="006D2490">
        <w:rPr>
          <w:color w:val="000000" w:themeColor="text1"/>
          <w:sz w:val="22"/>
          <w:szCs w:val="22"/>
        </w:rPr>
        <w:t xml:space="preserve"> A</w:t>
      </w:r>
      <w:r w:rsidRPr="006D2490">
        <w:rPr>
          <w:color w:val="000000" w:themeColor="text1"/>
          <w:sz w:val="22"/>
          <w:szCs w:val="22"/>
        </w:rPr>
        <w:t xml:space="preserve">to constitutivo, estatuto ou contrato social e última alteração (se houver) em vigor, devidamente registrado, </w:t>
      </w:r>
      <w:r w:rsidRPr="006D2490">
        <w:rPr>
          <w:b/>
          <w:bCs/>
          <w:color w:val="000000" w:themeColor="text1"/>
          <w:sz w:val="22"/>
          <w:szCs w:val="22"/>
        </w:rPr>
        <w:t>onde se possa identificar o administrador</w:t>
      </w:r>
      <w:r w:rsidRPr="006D2490">
        <w:rPr>
          <w:color w:val="000000" w:themeColor="text1"/>
          <w:sz w:val="22"/>
          <w:szCs w:val="22"/>
        </w:rPr>
        <w:t>, em se tratando de sociedades comerciais e no caso de sociedade por ações, acompanhados de documentos que comprovem a eleição de seus administradores;</w:t>
      </w:r>
    </w:p>
    <w:p w14:paraId="36140283" w14:textId="04371F48" w:rsidR="00806E34" w:rsidRPr="006D2490" w:rsidRDefault="00806E34" w:rsidP="006D2490">
      <w:pPr>
        <w:spacing w:line="276" w:lineRule="auto"/>
        <w:contextualSpacing/>
        <w:jc w:val="both"/>
        <w:rPr>
          <w:color w:val="000000" w:themeColor="text1"/>
          <w:sz w:val="22"/>
          <w:szCs w:val="22"/>
        </w:rPr>
      </w:pPr>
      <w:r w:rsidRPr="006D2490">
        <w:rPr>
          <w:b/>
          <w:color w:val="000000" w:themeColor="text1"/>
          <w:sz w:val="22"/>
          <w:szCs w:val="22"/>
        </w:rPr>
        <w:t>8.1.4 -</w:t>
      </w:r>
      <w:r w:rsidRPr="006D2490">
        <w:rPr>
          <w:color w:val="000000" w:themeColor="text1"/>
          <w:sz w:val="22"/>
          <w:szCs w:val="22"/>
        </w:rPr>
        <w:t xml:space="preserve"> </w:t>
      </w:r>
      <w:r w:rsidR="00361770" w:rsidRPr="006D2490">
        <w:rPr>
          <w:color w:val="000000" w:themeColor="text1"/>
          <w:sz w:val="22"/>
          <w:szCs w:val="22"/>
        </w:rPr>
        <w:t>C</w:t>
      </w:r>
      <w:r w:rsidRPr="006D2490">
        <w:rPr>
          <w:color w:val="000000" w:themeColor="text1"/>
          <w:sz w:val="22"/>
          <w:szCs w:val="22"/>
        </w:rPr>
        <w:t>omprovante de inscrição do ato constitutivo, no caso de sociedades civis, acompanhado de prova da composição da diretoria em exercício;</w:t>
      </w:r>
    </w:p>
    <w:p w14:paraId="38B119A2" w14:textId="2C80B2F6" w:rsidR="00806E34" w:rsidRPr="006D2490" w:rsidRDefault="00806E34" w:rsidP="006D2490">
      <w:pPr>
        <w:spacing w:line="276" w:lineRule="auto"/>
        <w:contextualSpacing/>
        <w:jc w:val="both"/>
        <w:rPr>
          <w:color w:val="000000" w:themeColor="text1"/>
          <w:sz w:val="22"/>
          <w:szCs w:val="22"/>
        </w:rPr>
      </w:pPr>
      <w:r w:rsidRPr="006D2490">
        <w:rPr>
          <w:b/>
          <w:color w:val="000000" w:themeColor="text1"/>
          <w:sz w:val="22"/>
          <w:szCs w:val="22"/>
        </w:rPr>
        <w:t>8.1.5 -</w:t>
      </w:r>
      <w:r w:rsidR="00361770" w:rsidRPr="006D2490">
        <w:rPr>
          <w:color w:val="000000" w:themeColor="text1"/>
          <w:sz w:val="22"/>
          <w:szCs w:val="22"/>
        </w:rPr>
        <w:t xml:space="preserve"> D</w:t>
      </w:r>
      <w:r w:rsidRPr="006D2490">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7D311E9C" w14:textId="77777777" w:rsidR="00806E34" w:rsidRPr="006D2490" w:rsidRDefault="00806E34" w:rsidP="006D2490">
      <w:pPr>
        <w:spacing w:line="276" w:lineRule="auto"/>
        <w:contextualSpacing/>
        <w:jc w:val="both"/>
        <w:rPr>
          <w:color w:val="FF0000"/>
          <w:sz w:val="22"/>
          <w:szCs w:val="22"/>
        </w:rPr>
      </w:pPr>
    </w:p>
    <w:p w14:paraId="607040CE" w14:textId="77777777" w:rsidR="00806E34" w:rsidRPr="006D2490" w:rsidRDefault="00806E34" w:rsidP="006D2490">
      <w:pPr>
        <w:shd w:val="clear" w:color="auto" w:fill="8DB3E2" w:themeFill="text2" w:themeFillTint="66"/>
        <w:autoSpaceDE w:val="0"/>
        <w:autoSpaceDN w:val="0"/>
        <w:adjustRightInd w:val="0"/>
        <w:spacing w:line="276" w:lineRule="auto"/>
        <w:contextualSpacing/>
        <w:jc w:val="both"/>
        <w:rPr>
          <w:b/>
          <w:color w:val="000000" w:themeColor="text1"/>
          <w:sz w:val="22"/>
          <w:szCs w:val="22"/>
          <w:u w:val="single"/>
        </w:rPr>
      </w:pPr>
      <w:r w:rsidRPr="006D2490">
        <w:rPr>
          <w:b/>
          <w:color w:val="000000" w:themeColor="text1"/>
          <w:sz w:val="22"/>
          <w:szCs w:val="22"/>
          <w:u w:val="single"/>
        </w:rPr>
        <w:t>8.2 - DA REGULARIDADE FISCAL E TRABALHISTA</w:t>
      </w:r>
    </w:p>
    <w:p w14:paraId="4D72FBAC" w14:textId="1CD2E1D0" w:rsidR="00806E34" w:rsidRPr="006D2490" w:rsidRDefault="00806E34" w:rsidP="006D2490">
      <w:pPr>
        <w:autoSpaceDE w:val="0"/>
        <w:autoSpaceDN w:val="0"/>
        <w:adjustRightInd w:val="0"/>
        <w:spacing w:line="276" w:lineRule="auto"/>
        <w:jc w:val="both"/>
        <w:rPr>
          <w:color w:val="000000" w:themeColor="text1"/>
          <w:sz w:val="22"/>
          <w:szCs w:val="22"/>
        </w:rPr>
      </w:pPr>
      <w:r w:rsidRPr="006D2490">
        <w:rPr>
          <w:b/>
          <w:color w:val="000000" w:themeColor="text1"/>
          <w:sz w:val="22"/>
          <w:szCs w:val="22"/>
        </w:rPr>
        <w:t>8.2.1</w:t>
      </w:r>
      <w:r w:rsidRPr="006D2490">
        <w:rPr>
          <w:color w:val="000000" w:themeColor="text1"/>
          <w:sz w:val="22"/>
          <w:szCs w:val="22"/>
        </w:rPr>
        <w:t xml:space="preserve"> - </w:t>
      </w:r>
      <w:r w:rsidR="00361770" w:rsidRPr="006D2490">
        <w:rPr>
          <w:color w:val="000000" w:themeColor="text1"/>
          <w:sz w:val="22"/>
          <w:szCs w:val="22"/>
        </w:rPr>
        <w:t>P</w:t>
      </w:r>
      <w:r w:rsidRPr="006D2490">
        <w:rPr>
          <w:color w:val="000000" w:themeColor="text1"/>
          <w:sz w:val="22"/>
          <w:szCs w:val="22"/>
        </w:rPr>
        <w:t xml:space="preserve">rova de inscrição no Cadastro Nacional de Pessoal Jurídica, através do cartão do </w:t>
      </w:r>
      <w:r w:rsidRPr="006D2490">
        <w:rPr>
          <w:b/>
          <w:color w:val="000000" w:themeColor="text1"/>
          <w:sz w:val="22"/>
          <w:szCs w:val="22"/>
        </w:rPr>
        <w:t>CNPJ</w:t>
      </w:r>
      <w:r w:rsidRPr="006D2490">
        <w:rPr>
          <w:color w:val="000000" w:themeColor="text1"/>
          <w:sz w:val="22"/>
          <w:szCs w:val="22"/>
        </w:rPr>
        <w:t>, que também servirá para fins de comprovação do enquadramento como Microempresas ou Empresas de Pequeno Porte;</w:t>
      </w:r>
    </w:p>
    <w:p w14:paraId="4F2DD159" w14:textId="3701934B" w:rsidR="00806E34" w:rsidRPr="006D2490" w:rsidRDefault="00806E34" w:rsidP="006D2490">
      <w:pPr>
        <w:autoSpaceDE w:val="0"/>
        <w:autoSpaceDN w:val="0"/>
        <w:adjustRightInd w:val="0"/>
        <w:spacing w:line="276" w:lineRule="auto"/>
        <w:jc w:val="both"/>
        <w:rPr>
          <w:color w:val="000000" w:themeColor="text1"/>
          <w:sz w:val="22"/>
          <w:szCs w:val="22"/>
        </w:rPr>
      </w:pPr>
      <w:r w:rsidRPr="006D2490">
        <w:rPr>
          <w:b/>
          <w:color w:val="000000" w:themeColor="text1"/>
          <w:sz w:val="22"/>
          <w:szCs w:val="22"/>
        </w:rPr>
        <w:t>8.2.2</w:t>
      </w:r>
      <w:r w:rsidR="00361770" w:rsidRPr="006D2490">
        <w:rPr>
          <w:color w:val="000000" w:themeColor="text1"/>
          <w:sz w:val="22"/>
          <w:szCs w:val="22"/>
        </w:rPr>
        <w:t xml:space="preserve"> - P</w:t>
      </w:r>
      <w:r w:rsidRPr="006D2490">
        <w:rPr>
          <w:color w:val="000000" w:themeColor="text1"/>
          <w:sz w:val="22"/>
          <w:szCs w:val="22"/>
        </w:rPr>
        <w:t xml:space="preserve">rova de regularidade para com a </w:t>
      </w:r>
      <w:r w:rsidRPr="006D2490">
        <w:rPr>
          <w:b/>
          <w:color w:val="000000" w:themeColor="text1"/>
          <w:sz w:val="22"/>
          <w:szCs w:val="22"/>
        </w:rPr>
        <w:t xml:space="preserve">Fazenda Federal relativa a Tributos Federais e à dívida Ativa da União e prova de regularização perante o instituto Nacional de Seguridade Social – INSS, </w:t>
      </w:r>
      <w:r w:rsidRPr="006D2490">
        <w:rPr>
          <w:color w:val="000000" w:themeColor="text1"/>
          <w:sz w:val="22"/>
          <w:szCs w:val="22"/>
        </w:rPr>
        <w:t>através de certidão expedida conjuntamente pela Secretaria da Receita Federal do Brasil – RFB e pela Procuradoria-Geral da Fazenda Nacional – PGFN, conforme Portarias MF 358 e 443/2014;</w:t>
      </w:r>
    </w:p>
    <w:p w14:paraId="2BC51155" w14:textId="0951EDF5" w:rsidR="00806E34" w:rsidRPr="006D2490" w:rsidRDefault="00806E34" w:rsidP="006D2490">
      <w:pPr>
        <w:autoSpaceDE w:val="0"/>
        <w:autoSpaceDN w:val="0"/>
        <w:adjustRightInd w:val="0"/>
        <w:spacing w:line="276" w:lineRule="auto"/>
        <w:jc w:val="both"/>
        <w:rPr>
          <w:color w:val="000000" w:themeColor="text1"/>
          <w:sz w:val="22"/>
          <w:szCs w:val="22"/>
        </w:rPr>
      </w:pPr>
      <w:r w:rsidRPr="006D2490">
        <w:rPr>
          <w:b/>
          <w:color w:val="000000" w:themeColor="text1"/>
          <w:sz w:val="22"/>
          <w:szCs w:val="22"/>
        </w:rPr>
        <w:t xml:space="preserve">8.2.3- </w:t>
      </w:r>
      <w:r w:rsidR="00361770" w:rsidRPr="006D2490">
        <w:rPr>
          <w:color w:val="000000" w:themeColor="text1"/>
          <w:sz w:val="22"/>
          <w:szCs w:val="22"/>
        </w:rPr>
        <w:t>P</w:t>
      </w:r>
      <w:r w:rsidRPr="006D2490">
        <w:rPr>
          <w:color w:val="000000" w:themeColor="text1"/>
          <w:sz w:val="22"/>
          <w:szCs w:val="22"/>
        </w:rPr>
        <w:t xml:space="preserve">rova de </w:t>
      </w:r>
      <w:r w:rsidRPr="006D2490">
        <w:rPr>
          <w:b/>
          <w:color w:val="000000" w:themeColor="text1"/>
          <w:sz w:val="22"/>
          <w:szCs w:val="22"/>
        </w:rPr>
        <w:t>regularidade fiscal para com a Fazenda Pública Estadual</w:t>
      </w:r>
      <w:r w:rsidRPr="006D2490">
        <w:rPr>
          <w:color w:val="000000" w:themeColor="text1"/>
          <w:sz w:val="22"/>
          <w:szCs w:val="22"/>
        </w:rPr>
        <w:t>;</w:t>
      </w:r>
    </w:p>
    <w:p w14:paraId="4236C717" w14:textId="74FEFEFF" w:rsidR="00806E34" w:rsidRPr="006D2490" w:rsidRDefault="00806E34" w:rsidP="006D2490">
      <w:pPr>
        <w:autoSpaceDE w:val="0"/>
        <w:autoSpaceDN w:val="0"/>
        <w:adjustRightInd w:val="0"/>
        <w:spacing w:line="276" w:lineRule="auto"/>
        <w:jc w:val="both"/>
        <w:rPr>
          <w:color w:val="000000" w:themeColor="text1"/>
          <w:sz w:val="22"/>
          <w:szCs w:val="22"/>
        </w:rPr>
      </w:pPr>
      <w:r w:rsidRPr="006D2490">
        <w:rPr>
          <w:b/>
          <w:color w:val="000000" w:themeColor="text1"/>
          <w:sz w:val="22"/>
          <w:szCs w:val="22"/>
        </w:rPr>
        <w:t>8.2.4</w:t>
      </w:r>
      <w:r w:rsidR="00361770" w:rsidRPr="006D2490">
        <w:rPr>
          <w:color w:val="000000" w:themeColor="text1"/>
          <w:sz w:val="22"/>
          <w:szCs w:val="22"/>
        </w:rPr>
        <w:t xml:space="preserve"> - P</w:t>
      </w:r>
      <w:r w:rsidRPr="006D2490">
        <w:rPr>
          <w:color w:val="000000" w:themeColor="text1"/>
          <w:sz w:val="22"/>
          <w:szCs w:val="22"/>
        </w:rPr>
        <w:t xml:space="preserve">rova de inscrição no cadastro de contribuintes estadual, </w:t>
      </w:r>
      <w:r w:rsidRPr="006D2490">
        <w:rPr>
          <w:b/>
          <w:color w:val="000000" w:themeColor="text1"/>
          <w:sz w:val="22"/>
          <w:szCs w:val="22"/>
        </w:rPr>
        <w:t>Cartão de Inscrição Estadual</w:t>
      </w:r>
      <w:r w:rsidRPr="006D2490">
        <w:rPr>
          <w:color w:val="000000" w:themeColor="text1"/>
          <w:sz w:val="22"/>
          <w:szCs w:val="22"/>
        </w:rPr>
        <w:t>, (se houver);</w:t>
      </w:r>
    </w:p>
    <w:p w14:paraId="4A8095B2" w14:textId="3259C5F6" w:rsidR="00806E34" w:rsidRPr="006D2490" w:rsidRDefault="00806E34" w:rsidP="006D2490">
      <w:pPr>
        <w:autoSpaceDE w:val="0"/>
        <w:autoSpaceDN w:val="0"/>
        <w:adjustRightInd w:val="0"/>
        <w:spacing w:line="276" w:lineRule="auto"/>
        <w:jc w:val="both"/>
        <w:rPr>
          <w:color w:val="000000" w:themeColor="text1"/>
          <w:sz w:val="22"/>
          <w:szCs w:val="22"/>
        </w:rPr>
      </w:pPr>
      <w:r w:rsidRPr="006D2490">
        <w:rPr>
          <w:b/>
          <w:color w:val="000000" w:themeColor="text1"/>
          <w:sz w:val="22"/>
          <w:szCs w:val="22"/>
        </w:rPr>
        <w:t xml:space="preserve">8.2.5 - </w:t>
      </w:r>
      <w:r w:rsidR="00361770" w:rsidRPr="006D2490">
        <w:rPr>
          <w:color w:val="000000" w:themeColor="text1"/>
          <w:sz w:val="22"/>
          <w:szCs w:val="22"/>
        </w:rPr>
        <w:t>P</w:t>
      </w:r>
      <w:r w:rsidRPr="006D2490">
        <w:rPr>
          <w:color w:val="000000" w:themeColor="text1"/>
          <w:sz w:val="22"/>
          <w:szCs w:val="22"/>
        </w:rPr>
        <w:t xml:space="preserve">rova de regularidade fiscal para com a </w:t>
      </w:r>
      <w:r w:rsidRPr="006D2490">
        <w:rPr>
          <w:b/>
          <w:color w:val="000000" w:themeColor="text1"/>
          <w:sz w:val="22"/>
          <w:szCs w:val="22"/>
        </w:rPr>
        <w:t>Fazenda Pública Municipal</w:t>
      </w:r>
      <w:r w:rsidRPr="006D2490">
        <w:rPr>
          <w:color w:val="000000" w:themeColor="text1"/>
          <w:sz w:val="22"/>
          <w:szCs w:val="22"/>
        </w:rPr>
        <w:t xml:space="preserve"> do domicílio ou sede do licitante, ou outra equivalente, na forma da Lei;</w:t>
      </w:r>
    </w:p>
    <w:p w14:paraId="41FBAD6C" w14:textId="6507800D" w:rsidR="00806E34" w:rsidRPr="006D2490" w:rsidRDefault="00806E34" w:rsidP="006D2490">
      <w:pPr>
        <w:autoSpaceDE w:val="0"/>
        <w:autoSpaceDN w:val="0"/>
        <w:adjustRightInd w:val="0"/>
        <w:spacing w:line="276" w:lineRule="auto"/>
        <w:jc w:val="both"/>
        <w:rPr>
          <w:color w:val="000000" w:themeColor="text1"/>
          <w:sz w:val="22"/>
          <w:szCs w:val="22"/>
        </w:rPr>
      </w:pPr>
      <w:r w:rsidRPr="006D2490">
        <w:rPr>
          <w:b/>
          <w:color w:val="000000" w:themeColor="text1"/>
          <w:sz w:val="22"/>
          <w:szCs w:val="22"/>
        </w:rPr>
        <w:t>8.2.6</w:t>
      </w:r>
      <w:r w:rsidR="00361770" w:rsidRPr="006D2490">
        <w:rPr>
          <w:color w:val="000000" w:themeColor="text1"/>
          <w:sz w:val="22"/>
          <w:szCs w:val="22"/>
        </w:rPr>
        <w:t xml:space="preserve"> - P</w:t>
      </w:r>
      <w:r w:rsidRPr="006D2490">
        <w:rPr>
          <w:color w:val="000000" w:themeColor="text1"/>
          <w:sz w:val="22"/>
          <w:szCs w:val="22"/>
        </w:rPr>
        <w:t xml:space="preserve">rova de regularidade fiscal perante o Fundo de Garantia por Tempo de Serviço </w:t>
      </w:r>
      <w:r w:rsidRPr="006D2490">
        <w:rPr>
          <w:b/>
          <w:color w:val="000000" w:themeColor="text1"/>
          <w:sz w:val="22"/>
          <w:szCs w:val="22"/>
        </w:rPr>
        <w:t>(CRF - FGTS),</w:t>
      </w:r>
      <w:r w:rsidRPr="006D2490">
        <w:rPr>
          <w:color w:val="000000" w:themeColor="text1"/>
          <w:sz w:val="22"/>
          <w:szCs w:val="22"/>
        </w:rPr>
        <w:t xml:space="preserve"> demonstrando situação regular no cumprimento dos encargos sociais instituídos por Lei;</w:t>
      </w:r>
    </w:p>
    <w:p w14:paraId="6F38E751" w14:textId="77777777" w:rsidR="00806E34" w:rsidRPr="006D2490" w:rsidRDefault="00806E34" w:rsidP="006D2490">
      <w:pPr>
        <w:spacing w:line="276" w:lineRule="auto"/>
        <w:jc w:val="both"/>
        <w:rPr>
          <w:b/>
          <w:color w:val="000000" w:themeColor="text1"/>
          <w:sz w:val="22"/>
          <w:szCs w:val="22"/>
        </w:rPr>
      </w:pPr>
      <w:r w:rsidRPr="006D2490">
        <w:rPr>
          <w:b/>
          <w:color w:val="000000" w:themeColor="text1"/>
          <w:sz w:val="22"/>
          <w:szCs w:val="22"/>
        </w:rPr>
        <w:t>8.2.7</w:t>
      </w:r>
      <w:r w:rsidRPr="006D2490">
        <w:rPr>
          <w:color w:val="000000" w:themeColor="text1"/>
          <w:sz w:val="22"/>
          <w:szCs w:val="22"/>
        </w:rPr>
        <w:t xml:space="preserve">- Prova de inexistência de débitos inadimplidos perante a Justiça do Trabalho, mediante apresentação de Certidão Negativa de Débitos Trabalhistas </w:t>
      </w:r>
      <w:r w:rsidRPr="006D2490">
        <w:rPr>
          <w:b/>
          <w:color w:val="000000" w:themeColor="text1"/>
          <w:sz w:val="22"/>
          <w:szCs w:val="22"/>
        </w:rPr>
        <w:t>(CNDT</w:t>
      </w:r>
      <w:r w:rsidRPr="006D2490">
        <w:rPr>
          <w:color w:val="000000" w:themeColor="text1"/>
          <w:sz w:val="22"/>
          <w:szCs w:val="22"/>
        </w:rPr>
        <w:t xml:space="preserve">) e/ou, no caso de estarem os débitos </w:t>
      </w:r>
      <w:r w:rsidRPr="006D2490">
        <w:rPr>
          <w:color w:val="000000" w:themeColor="text1"/>
          <w:sz w:val="22"/>
          <w:szCs w:val="22"/>
        </w:rPr>
        <w:lastRenderedPageBreak/>
        <w:t xml:space="preserve">garantidos por penhora suficiente ou com a exigibilidade suspensa, será aceita a Certidão Positiva de Débitos Trabalhistas, que tenha os mesmos efeitos da </w:t>
      </w:r>
      <w:r w:rsidRPr="006D2490">
        <w:rPr>
          <w:b/>
          <w:color w:val="000000" w:themeColor="text1"/>
          <w:sz w:val="22"/>
          <w:szCs w:val="22"/>
        </w:rPr>
        <w:t>CNDT.</w:t>
      </w:r>
    </w:p>
    <w:p w14:paraId="750EFB85" w14:textId="77777777" w:rsidR="00806E34" w:rsidRPr="006D2490" w:rsidRDefault="00806E34" w:rsidP="006D2490">
      <w:pPr>
        <w:spacing w:line="276" w:lineRule="auto"/>
        <w:jc w:val="both"/>
        <w:rPr>
          <w:b/>
          <w:color w:val="FF0000"/>
          <w:sz w:val="22"/>
          <w:szCs w:val="22"/>
        </w:rPr>
      </w:pPr>
    </w:p>
    <w:p w14:paraId="4EEBAF82" w14:textId="77777777" w:rsidR="000C2100" w:rsidRPr="006D2490" w:rsidRDefault="000C2100" w:rsidP="006D2490">
      <w:pPr>
        <w:shd w:val="clear" w:color="auto" w:fill="8DB3E2" w:themeFill="text2" w:themeFillTint="66"/>
        <w:autoSpaceDE w:val="0"/>
        <w:spacing w:line="276" w:lineRule="auto"/>
        <w:ind w:right="-345"/>
        <w:rPr>
          <w:b/>
          <w:bCs/>
          <w:color w:val="000000" w:themeColor="text1"/>
          <w:sz w:val="22"/>
          <w:szCs w:val="22"/>
          <w:u w:val="single"/>
        </w:rPr>
      </w:pPr>
      <w:r w:rsidRPr="006D2490">
        <w:rPr>
          <w:b/>
          <w:bCs/>
          <w:color w:val="000000" w:themeColor="text1"/>
          <w:sz w:val="22"/>
          <w:szCs w:val="22"/>
          <w:u w:val="single"/>
        </w:rPr>
        <w:t xml:space="preserve">8.3 - DA QUALIFICAÇÃO ECONÔMICO-FINANCEIRA </w:t>
      </w:r>
    </w:p>
    <w:p w14:paraId="42B8DC60"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b/>
          <w:color w:val="000000" w:themeColor="text1"/>
          <w:sz w:val="22"/>
          <w:szCs w:val="22"/>
        </w:rPr>
        <w:t>8.3.1</w:t>
      </w:r>
      <w:r w:rsidRPr="006D2490">
        <w:rPr>
          <w:b/>
          <w:bCs/>
          <w:color w:val="000000" w:themeColor="text1"/>
          <w:sz w:val="22"/>
          <w:szCs w:val="22"/>
        </w:rPr>
        <w:t xml:space="preserve">- </w:t>
      </w:r>
      <w:r w:rsidRPr="006D2490">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48EB3A06"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b/>
          <w:color w:val="000000" w:themeColor="text1"/>
          <w:sz w:val="22"/>
          <w:szCs w:val="22"/>
        </w:rPr>
        <w:t>8.3.2</w:t>
      </w:r>
      <w:r w:rsidRPr="006D2490">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6D2490">
        <w:rPr>
          <w:rFonts w:eastAsia="Calibri"/>
          <w:color w:val="000000" w:themeColor="text1"/>
          <w:sz w:val="22"/>
          <w:szCs w:val="22"/>
        </w:rPr>
        <w:t xml:space="preserve">devidamente acompanhado dos </w:t>
      </w:r>
      <w:r w:rsidRPr="006D2490">
        <w:rPr>
          <w:rFonts w:eastAsia="Calibri"/>
          <w:color w:val="000000" w:themeColor="text1"/>
          <w:sz w:val="22"/>
          <w:szCs w:val="22"/>
          <w:u w:val="single"/>
        </w:rPr>
        <w:t>Termos de Abertura</w:t>
      </w:r>
      <w:r w:rsidRPr="006D2490">
        <w:rPr>
          <w:rFonts w:eastAsia="Calibri"/>
          <w:color w:val="000000" w:themeColor="text1"/>
          <w:sz w:val="22"/>
          <w:szCs w:val="22"/>
        </w:rPr>
        <w:t xml:space="preserve"> e de </w:t>
      </w:r>
      <w:r w:rsidRPr="006D2490">
        <w:rPr>
          <w:rFonts w:eastAsia="Calibri"/>
          <w:color w:val="000000" w:themeColor="text1"/>
          <w:sz w:val="22"/>
          <w:szCs w:val="22"/>
          <w:u w:val="single"/>
        </w:rPr>
        <w:t>Encerramento</w:t>
      </w:r>
      <w:r w:rsidRPr="006D2490">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6D2490">
        <w:rPr>
          <w:color w:val="000000" w:themeColor="text1"/>
          <w:sz w:val="22"/>
          <w:szCs w:val="22"/>
        </w:rPr>
        <w:t>.</w:t>
      </w:r>
    </w:p>
    <w:p w14:paraId="031DC848"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b/>
          <w:color w:val="000000" w:themeColor="text1"/>
          <w:sz w:val="22"/>
          <w:szCs w:val="22"/>
        </w:rPr>
        <w:t xml:space="preserve">8.3.2.1 – </w:t>
      </w:r>
      <w:r w:rsidRPr="006D2490">
        <w:rPr>
          <w:color w:val="000000" w:themeColor="text1"/>
          <w:sz w:val="22"/>
          <w:szCs w:val="22"/>
        </w:rPr>
        <w:t>Em substituição aos documentos exigidos no item 8.3.2, o licitante poderá apresentar o SPED Contábil (Escrituração Contábil Digital – ECD), desde que:</w:t>
      </w:r>
    </w:p>
    <w:p w14:paraId="28992C4D"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color w:val="000000" w:themeColor="text1"/>
          <w:sz w:val="22"/>
          <w:szCs w:val="22"/>
        </w:rPr>
        <w:t>a) esteja devidamente transmitido à Receita Federal, com apresentação do recibo/protocolo de entrega;</w:t>
      </w:r>
    </w:p>
    <w:p w14:paraId="17455E05"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color w:val="000000" w:themeColor="text1"/>
          <w:sz w:val="22"/>
          <w:szCs w:val="22"/>
        </w:rPr>
        <w:t>b) contenha os termos de abertura e de encerramento;</w:t>
      </w:r>
    </w:p>
    <w:p w14:paraId="5B349A57"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color w:val="000000" w:themeColor="text1"/>
          <w:sz w:val="22"/>
          <w:szCs w:val="22"/>
        </w:rPr>
        <w:t>c) apresente todas as demonstrações contábeis pertinentes ao exercício;</w:t>
      </w:r>
    </w:p>
    <w:p w14:paraId="0C11E21C"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color w:val="000000" w:themeColor="text1"/>
          <w:sz w:val="22"/>
          <w:szCs w:val="22"/>
        </w:rPr>
        <w:t>d) esteja assinado digitalmente pelo responsável legal e pelo contador habilitado.</w:t>
      </w:r>
    </w:p>
    <w:p w14:paraId="251C123B"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b/>
          <w:color w:val="000000" w:themeColor="text1"/>
          <w:sz w:val="22"/>
          <w:szCs w:val="22"/>
        </w:rPr>
        <w:t>8.3.3</w:t>
      </w:r>
      <w:r w:rsidRPr="006D2490">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40F434E7"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b/>
          <w:color w:val="000000" w:themeColor="text1"/>
          <w:sz w:val="22"/>
          <w:szCs w:val="22"/>
        </w:rPr>
        <w:t>8.3.4</w:t>
      </w:r>
      <w:r w:rsidRPr="006D2490">
        <w:rPr>
          <w:color w:val="000000" w:themeColor="text1"/>
          <w:sz w:val="22"/>
          <w:szCs w:val="22"/>
        </w:rPr>
        <w:t xml:space="preserve"> - Consideram-se válidos os Balanços Patrimoniais, com demonstrações de resultado, devidamente registrados na Junta Comercial competente.</w:t>
      </w:r>
    </w:p>
    <w:p w14:paraId="739E6917"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b/>
          <w:color w:val="000000" w:themeColor="text1"/>
          <w:sz w:val="22"/>
          <w:szCs w:val="22"/>
        </w:rPr>
        <w:t xml:space="preserve">8.3.5 - </w:t>
      </w:r>
      <w:r w:rsidRPr="006D2490">
        <w:rPr>
          <w:color w:val="000000" w:themeColor="text1"/>
          <w:sz w:val="22"/>
          <w:szCs w:val="22"/>
        </w:rPr>
        <w:t>Os licitantes regularmente enquadrados como microempreendedores individuais -MEI, estão dispensados de apresentação de Balanço Patrimonial e demonstrações contábeis, na forma da Lei.</w:t>
      </w:r>
    </w:p>
    <w:p w14:paraId="1F329C21"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b/>
          <w:color w:val="000000" w:themeColor="text1"/>
          <w:sz w:val="22"/>
          <w:szCs w:val="22"/>
        </w:rPr>
        <w:t>8.3.5.1</w:t>
      </w:r>
      <w:r w:rsidRPr="006D2490">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739C72BB" w14:textId="77777777" w:rsidR="000C2100" w:rsidRPr="006D2490" w:rsidRDefault="000C2100" w:rsidP="006D2490">
      <w:pPr>
        <w:widowControl w:val="0"/>
        <w:autoSpaceDE w:val="0"/>
        <w:autoSpaceDN w:val="0"/>
        <w:adjustRightInd w:val="0"/>
        <w:spacing w:line="276" w:lineRule="auto"/>
        <w:jc w:val="both"/>
        <w:rPr>
          <w:color w:val="000000" w:themeColor="text1"/>
          <w:sz w:val="22"/>
          <w:szCs w:val="22"/>
        </w:rPr>
      </w:pPr>
      <w:r w:rsidRPr="006D2490">
        <w:rPr>
          <w:b/>
          <w:color w:val="000000" w:themeColor="text1"/>
          <w:sz w:val="22"/>
          <w:szCs w:val="22"/>
        </w:rPr>
        <w:t xml:space="preserve">8.3.6 - </w:t>
      </w:r>
      <w:r w:rsidRPr="006D2490">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0C5FC065" w14:textId="77777777" w:rsidR="00806E34" w:rsidRPr="006D2490" w:rsidRDefault="00806E34" w:rsidP="006D2490">
      <w:pPr>
        <w:widowControl w:val="0"/>
        <w:autoSpaceDE w:val="0"/>
        <w:autoSpaceDN w:val="0"/>
        <w:adjustRightInd w:val="0"/>
        <w:spacing w:line="276" w:lineRule="auto"/>
        <w:jc w:val="both"/>
        <w:rPr>
          <w:color w:val="000000" w:themeColor="text1"/>
          <w:sz w:val="22"/>
          <w:szCs w:val="22"/>
        </w:rPr>
      </w:pPr>
    </w:p>
    <w:p w14:paraId="5AAE380E" w14:textId="12355638" w:rsidR="003A7139" w:rsidRPr="006D2490" w:rsidRDefault="003A7139" w:rsidP="006D2490">
      <w:pPr>
        <w:shd w:val="clear" w:color="auto" w:fill="8DB3E2" w:themeFill="text2" w:themeFillTint="66"/>
        <w:spacing w:line="276" w:lineRule="auto"/>
        <w:jc w:val="both"/>
        <w:rPr>
          <w:b/>
          <w:color w:val="000000" w:themeColor="text1"/>
          <w:sz w:val="22"/>
          <w:szCs w:val="22"/>
          <w:u w:val="single"/>
        </w:rPr>
      </w:pPr>
      <w:r w:rsidRPr="006D2490">
        <w:rPr>
          <w:b/>
          <w:color w:val="000000" w:themeColor="text1"/>
          <w:sz w:val="22"/>
          <w:szCs w:val="22"/>
          <w:u w:val="single"/>
        </w:rPr>
        <w:t>8.4 – DA QUALIFICAÇÃO TÉCNICA</w:t>
      </w:r>
      <w:r w:rsidR="00116C1E" w:rsidRPr="006D2490">
        <w:rPr>
          <w:b/>
          <w:color w:val="000000" w:themeColor="text1"/>
          <w:sz w:val="22"/>
          <w:szCs w:val="22"/>
          <w:u w:val="single"/>
        </w:rPr>
        <w:t xml:space="preserve"> E OPERACIONAL</w:t>
      </w:r>
    </w:p>
    <w:p w14:paraId="174ADEBA" w14:textId="77777777" w:rsidR="004D79B3" w:rsidRPr="006D2490" w:rsidRDefault="004D79B3" w:rsidP="006D2490">
      <w:pPr>
        <w:pStyle w:val="Ttulo3"/>
        <w:spacing w:line="276" w:lineRule="auto"/>
        <w:jc w:val="both"/>
        <w:rPr>
          <w:rFonts w:ascii="Times New Roman" w:hAnsi="Times New Roman"/>
          <w:sz w:val="22"/>
          <w:szCs w:val="22"/>
          <w:u w:val="single"/>
        </w:rPr>
      </w:pPr>
      <w:r w:rsidRPr="006D2490">
        <w:rPr>
          <w:rStyle w:val="Forte"/>
          <w:rFonts w:ascii="Times New Roman" w:hAnsi="Times New Roman"/>
          <w:b/>
          <w:bCs/>
          <w:sz w:val="22"/>
          <w:szCs w:val="22"/>
          <w:u w:val="single"/>
        </w:rPr>
        <w:t>8.4.1 – REGULARIDADE CADASTRAL E AUTORIZAÇÕES GERAIS</w:t>
      </w:r>
    </w:p>
    <w:p w14:paraId="2E4F54C5" w14:textId="2BBA686D"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8.4.1.1</w:t>
      </w:r>
      <w:r w:rsidRPr="006D2490">
        <w:rPr>
          <w:sz w:val="22"/>
          <w:szCs w:val="22"/>
        </w:rPr>
        <w:t xml:space="preserve"> – Alvará de Licença, Localização e Funcionamento da empresa, vigente.</w:t>
      </w:r>
      <w:r w:rsidRPr="006D2490">
        <w:rPr>
          <w:sz w:val="22"/>
          <w:szCs w:val="22"/>
        </w:rPr>
        <w:br/>
      </w:r>
      <w:r w:rsidRPr="006D2490">
        <w:rPr>
          <w:rStyle w:val="Forte"/>
          <w:sz w:val="22"/>
          <w:szCs w:val="22"/>
        </w:rPr>
        <w:t>8.4.1.2</w:t>
      </w:r>
      <w:r w:rsidRPr="006D2490">
        <w:rPr>
          <w:sz w:val="22"/>
          <w:szCs w:val="22"/>
        </w:rPr>
        <w:t xml:space="preserve"> – Caso a licitante não possua o documento previsto no subitem anterior, deverá apresentar justificativa formal, acompanhada da legislação federal, estadual ou municipal que a dispense de sua exigência.</w:t>
      </w:r>
    </w:p>
    <w:p w14:paraId="3473E32F" w14:textId="77777777"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8.4.1.3</w:t>
      </w:r>
      <w:r w:rsidRPr="006D2490">
        <w:rPr>
          <w:sz w:val="22"/>
          <w:szCs w:val="22"/>
        </w:rPr>
        <w:t xml:space="preserve"> – Comprovante de registro ou inscrição da empresa licitante perante o Instituto Mineiro de Agropecuária (IMA).</w:t>
      </w:r>
    </w:p>
    <w:p w14:paraId="5CDF3ED7" w14:textId="77777777"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8.4.1.4</w:t>
      </w:r>
      <w:r w:rsidRPr="006D2490">
        <w:rPr>
          <w:sz w:val="22"/>
          <w:szCs w:val="22"/>
        </w:rPr>
        <w:t xml:space="preserve"> – Certificado de cadastramento da empresa licitante, ou de integrante de seu quadro societário, junto ao Corpo de Bombeiros, para o fim específico de promoção de eventos.</w:t>
      </w:r>
    </w:p>
    <w:p w14:paraId="7B7AA3DB" w14:textId="77777777"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lastRenderedPageBreak/>
        <w:t>8.4.1.5</w:t>
      </w:r>
      <w:r w:rsidRPr="006D2490">
        <w:rPr>
          <w:sz w:val="22"/>
          <w:szCs w:val="22"/>
        </w:rPr>
        <w:t xml:space="preserve"> – Comprovante de registro da empresa junto ao Ministério do Turismo, na condição de organizadora de eventos e prestadora de infraestrutura, mediante apresentação de CADASTUR válido, nos termos do Decreto nº 7.381/2010 e Resolução Normativa CNTUR nº 14/1984.</w:t>
      </w:r>
    </w:p>
    <w:p w14:paraId="2AECFC06" w14:textId="2CA5F1DD" w:rsidR="004D79B3" w:rsidRPr="006D2490" w:rsidRDefault="004D79B3" w:rsidP="006D2490">
      <w:pPr>
        <w:spacing w:line="276" w:lineRule="auto"/>
        <w:jc w:val="both"/>
        <w:rPr>
          <w:sz w:val="22"/>
          <w:szCs w:val="22"/>
        </w:rPr>
      </w:pPr>
    </w:p>
    <w:p w14:paraId="608D4892" w14:textId="4BF4DE44" w:rsidR="004D79B3" w:rsidRPr="006D2490" w:rsidRDefault="004D79B3" w:rsidP="006D2490">
      <w:pPr>
        <w:pStyle w:val="Ttulo3"/>
        <w:spacing w:line="276" w:lineRule="auto"/>
        <w:jc w:val="both"/>
        <w:rPr>
          <w:rFonts w:ascii="Times New Roman" w:hAnsi="Times New Roman"/>
          <w:sz w:val="22"/>
          <w:szCs w:val="22"/>
          <w:u w:val="single"/>
        </w:rPr>
      </w:pPr>
      <w:r w:rsidRPr="006D2490">
        <w:rPr>
          <w:rStyle w:val="Forte"/>
          <w:rFonts w:ascii="Times New Roman" w:hAnsi="Times New Roman"/>
          <w:b/>
          <w:bCs/>
          <w:sz w:val="22"/>
          <w:szCs w:val="22"/>
          <w:u w:val="single"/>
        </w:rPr>
        <w:t xml:space="preserve">8.4.2 – REGISTROS </w:t>
      </w:r>
      <w:r w:rsidR="00D2164A" w:rsidRPr="006D2490">
        <w:rPr>
          <w:rStyle w:val="Forte"/>
          <w:rFonts w:ascii="Times New Roman" w:hAnsi="Times New Roman"/>
          <w:b/>
          <w:bCs/>
          <w:sz w:val="22"/>
          <w:szCs w:val="22"/>
          <w:u w:val="single"/>
        </w:rPr>
        <w:t>DOS PROFISSIONAIS NAS</w:t>
      </w:r>
      <w:r w:rsidRPr="006D2490">
        <w:rPr>
          <w:rStyle w:val="Forte"/>
          <w:rFonts w:ascii="Times New Roman" w:hAnsi="Times New Roman"/>
          <w:b/>
          <w:bCs/>
          <w:sz w:val="22"/>
          <w:szCs w:val="22"/>
          <w:u w:val="single"/>
        </w:rPr>
        <w:t xml:space="preserve"> ENTIDADES DE CLASSE</w:t>
      </w:r>
    </w:p>
    <w:p w14:paraId="2725F370" w14:textId="77777777"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8.4.2.1</w:t>
      </w:r>
      <w:r w:rsidRPr="006D2490">
        <w:rPr>
          <w:sz w:val="22"/>
          <w:szCs w:val="22"/>
        </w:rPr>
        <w:t xml:space="preserve"> – Comprovante de registro ou inscrição da empresa licitante e do(s) profissional(</w:t>
      </w:r>
      <w:proofErr w:type="spellStart"/>
      <w:r w:rsidRPr="006D2490">
        <w:rPr>
          <w:sz w:val="22"/>
          <w:szCs w:val="22"/>
        </w:rPr>
        <w:t>is</w:t>
      </w:r>
      <w:proofErr w:type="spellEnd"/>
      <w:r w:rsidRPr="006D2490">
        <w:rPr>
          <w:sz w:val="22"/>
          <w:szCs w:val="22"/>
        </w:rPr>
        <w:t>) responsável(</w:t>
      </w:r>
      <w:proofErr w:type="spellStart"/>
      <w:r w:rsidRPr="006D2490">
        <w:rPr>
          <w:sz w:val="22"/>
          <w:szCs w:val="22"/>
        </w:rPr>
        <w:t>is</w:t>
      </w:r>
      <w:proofErr w:type="spellEnd"/>
      <w:r w:rsidRPr="006D2490">
        <w:rPr>
          <w:sz w:val="22"/>
          <w:szCs w:val="22"/>
        </w:rPr>
        <w:t>) no CREA (Conselho Regional de Engenharia e Agronomia).</w:t>
      </w:r>
    </w:p>
    <w:p w14:paraId="0324D792" w14:textId="77777777" w:rsidR="00D2164A"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8.4.2.2</w:t>
      </w:r>
      <w:r w:rsidRPr="006D2490">
        <w:rPr>
          <w:sz w:val="22"/>
          <w:szCs w:val="22"/>
        </w:rPr>
        <w:t xml:space="preserve"> – Certificado de regularidade da empresa junto ao Conselho Regional de Medicina Veterinária (CRMV).</w:t>
      </w:r>
    </w:p>
    <w:p w14:paraId="7C419FD6" w14:textId="56D19F4E" w:rsidR="00D2164A" w:rsidRPr="006D2490" w:rsidRDefault="004D79B3" w:rsidP="006D2490">
      <w:pPr>
        <w:pStyle w:val="NormalWeb"/>
        <w:spacing w:before="0" w:beforeAutospacing="0" w:after="0" w:afterAutospacing="0" w:line="276" w:lineRule="auto"/>
        <w:jc w:val="both"/>
        <w:rPr>
          <w:rStyle w:val="Forte"/>
          <w:b w:val="0"/>
          <w:sz w:val="22"/>
          <w:szCs w:val="22"/>
        </w:rPr>
      </w:pPr>
      <w:r w:rsidRPr="006D2490">
        <w:rPr>
          <w:rStyle w:val="Forte"/>
          <w:sz w:val="22"/>
          <w:szCs w:val="22"/>
        </w:rPr>
        <w:t>8.4.2.3</w:t>
      </w:r>
      <w:r w:rsidRPr="006D2490">
        <w:rPr>
          <w:sz w:val="22"/>
          <w:szCs w:val="22"/>
        </w:rPr>
        <w:t xml:space="preserve"> – </w:t>
      </w:r>
      <w:r w:rsidR="00D2164A" w:rsidRPr="006D2490">
        <w:rPr>
          <w:rStyle w:val="Forte"/>
          <w:b w:val="0"/>
          <w:sz w:val="22"/>
          <w:szCs w:val="22"/>
        </w:rPr>
        <w:t xml:space="preserve">Certidão de Regularidade da empresa junto ao Conselho Regional de Medicina Veterinária (CRMV), válida na data da sessão, bem como comprovação de que a licitante possui médico veterinário como responsável técnico, devidamente registrado </w:t>
      </w:r>
      <w:r w:rsidR="00345208" w:rsidRPr="006D2490">
        <w:rPr>
          <w:rStyle w:val="Forte"/>
          <w:b w:val="0"/>
          <w:sz w:val="22"/>
          <w:szCs w:val="22"/>
        </w:rPr>
        <w:t>no Conselho.</w:t>
      </w:r>
    </w:p>
    <w:p w14:paraId="19B91D8E" w14:textId="5861698B" w:rsidR="00D2164A" w:rsidRPr="006D2490" w:rsidRDefault="00D2164A" w:rsidP="006D2490">
      <w:pPr>
        <w:pStyle w:val="NormalWeb"/>
        <w:spacing w:before="0" w:beforeAutospacing="0" w:after="0" w:afterAutospacing="0" w:line="276" w:lineRule="auto"/>
        <w:jc w:val="both"/>
        <w:rPr>
          <w:b/>
          <w:i/>
          <w:sz w:val="22"/>
          <w:szCs w:val="22"/>
        </w:rPr>
      </w:pPr>
      <w:r w:rsidRPr="006D2490">
        <w:rPr>
          <w:rStyle w:val="Forte"/>
          <w:b w:val="0"/>
          <w:i/>
          <w:sz w:val="22"/>
          <w:szCs w:val="22"/>
        </w:rPr>
        <w:t>*A comprovação do vínculo entre a empresa e o profissional deverá ser realizada por meio de contrato social, Carteira de Trabalho e Previdência Social (CTPS) ou contrato de prestação de serviços vigente na data da sessão, não sendo suficiente, para esse fim, a mera anotação de responsabilidade técnica perante o conselho profissional para serviço já prestado.</w:t>
      </w:r>
    </w:p>
    <w:p w14:paraId="177EAEF5" w14:textId="7F6D6E8B"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8.4.2.4</w:t>
      </w:r>
      <w:r w:rsidRPr="006D2490">
        <w:rPr>
          <w:sz w:val="22"/>
          <w:szCs w:val="22"/>
        </w:rPr>
        <w:t xml:space="preserve"> – Comprovante de registro ou inscrição da licitante perante a Federação de Rodeio do Estado de sua sede, devendo a respectiva federação comprovar filiação à Confederação Nacional de Rodeio – CNAR.</w:t>
      </w:r>
    </w:p>
    <w:p w14:paraId="720ABBAD" w14:textId="55ED924B" w:rsidR="004D79B3" w:rsidRPr="006D2490" w:rsidRDefault="004D79B3" w:rsidP="006D2490">
      <w:pPr>
        <w:spacing w:line="276" w:lineRule="auto"/>
        <w:jc w:val="both"/>
        <w:rPr>
          <w:sz w:val="22"/>
          <w:szCs w:val="22"/>
        </w:rPr>
      </w:pPr>
    </w:p>
    <w:p w14:paraId="20CED16A" w14:textId="77777777" w:rsidR="004D79B3" w:rsidRPr="006D2490" w:rsidRDefault="004D79B3" w:rsidP="006D2490">
      <w:pPr>
        <w:pStyle w:val="Ttulo3"/>
        <w:spacing w:line="276" w:lineRule="auto"/>
        <w:jc w:val="both"/>
        <w:rPr>
          <w:rFonts w:ascii="Times New Roman" w:hAnsi="Times New Roman"/>
          <w:sz w:val="22"/>
          <w:szCs w:val="22"/>
          <w:u w:val="single"/>
        </w:rPr>
      </w:pPr>
      <w:r w:rsidRPr="006D2490">
        <w:rPr>
          <w:rStyle w:val="Forte"/>
          <w:rFonts w:ascii="Times New Roman" w:hAnsi="Times New Roman"/>
          <w:b/>
          <w:bCs/>
          <w:sz w:val="22"/>
          <w:szCs w:val="22"/>
          <w:u w:val="single"/>
        </w:rPr>
        <w:t>8.4.3 – CAPACIDADE TÉCNICA DA EMPRESA (EXPERIÊNCIA)</w:t>
      </w:r>
    </w:p>
    <w:p w14:paraId="394482D6" w14:textId="77777777"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8.4.3.1</w:t>
      </w:r>
      <w:r w:rsidRPr="006D2490">
        <w:rPr>
          <w:sz w:val="22"/>
          <w:szCs w:val="22"/>
        </w:rPr>
        <w:t xml:space="preserve"> – Atestado de Capacidade Técnica, emitido por pessoa jurídica de direito público ou privado, em nome da empresa licitante, que comprove a execução de serviços similares, compatíveis em características, complexidade tecnológica e operacional com o objeto licitado.</w:t>
      </w:r>
    </w:p>
    <w:p w14:paraId="145C0F7B" w14:textId="77777777" w:rsidR="004D79B3" w:rsidRPr="006D2490" w:rsidRDefault="004D79B3" w:rsidP="006D2490">
      <w:pPr>
        <w:pStyle w:val="NormalWeb"/>
        <w:spacing w:before="0" w:beforeAutospacing="0" w:after="0" w:afterAutospacing="0" w:line="276" w:lineRule="auto"/>
        <w:jc w:val="both"/>
        <w:rPr>
          <w:sz w:val="22"/>
          <w:szCs w:val="22"/>
        </w:rPr>
      </w:pPr>
      <w:r w:rsidRPr="006D2490">
        <w:rPr>
          <w:sz w:val="22"/>
          <w:szCs w:val="22"/>
        </w:rPr>
        <w:t>O atestado deverá:</w:t>
      </w:r>
    </w:p>
    <w:p w14:paraId="2ACA9CF4" w14:textId="5DBF6921" w:rsidR="004D79B3" w:rsidRPr="006D2490" w:rsidRDefault="00DD29D1" w:rsidP="006D2490">
      <w:pPr>
        <w:numPr>
          <w:ilvl w:val="0"/>
          <w:numId w:val="32"/>
        </w:numPr>
        <w:spacing w:line="276" w:lineRule="auto"/>
        <w:jc w:val="both"/>
        <w:rPr>
          <w:sz w:val="22"/>
          <w:szCs w:val="22"/>
        </w:rPr>
      </w:pPr>
      <w:r w:rsidRPr="006D2490">
        <w:rPr>
          <w:sz w:val="22"/>
          <w:szCs w:val="22"/>
        </w:rPr>
        <w:t>E</w:t>
      </w:r>
      <w:r w:rsidR="004D79B3" w:rsidRPr="006D2490">
        <w:rPr>
          <w:sz w:val="22"/>
          <w:szCs w:val="22"/>
        </w:rPr>
        <w:t xml:space="preserve">star devidamente chancelado pela entidade profissional competente; </w:t>
      </w:r>
    </w:p>
    <w:p w14:paraId="39F40A1E" w14:textId="05C00138" w:rsidR="004D79B3" w:rsidRPr="006D2490" w:rsidRDefault="00DD29D1" w:rsidP="006D2490">
      <w:pPr>
        <w:numPr>
          <w:ilvl w:val="0"/>
          <w:numId w:val="32"/>
        </w:numPr>
        <w:spacing w:line="276" w:lineRule="auto"/>
        <w:jc w:val="both"/>
        <w:rPr>
          <w:sz w:val="22"/>
          <w:szCs w:val="22"/>
        </w:rPr>
      </w:pPr>
      <w:r w:rsidRPr="006D2490">
        <w:rPr>
          <w:sz w:val="22"/>
          <w:szCs w:val="22"/>
        </w:rPr>
        <w:t>E</w:t>
      </w:r>
      <w:r w:rsidR="004D79B3" w:rsidRPr="006D2490">
        <w:rPr>
          <w:sz w:val="22"/>
          <w:szCs w:val="22"/>
        </w:rPr>
        <w:t xml:space="preserve">star acompanhado da respectiva Certidão de Acervo Técnico (CAT), nos termos da Resolução CONFEA nº 1.025/2009. </w:t>
      </w:r>
    </w:p>
    <w:p w14:paraId="6234F3B1" w14:textId="77777777"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8.4.3.2</w:t>
      </w:r>
      <w:r w:rsidRPr="006D2490">
        <w:rPr>
          <w:sz w:val="22"/>
          <w:szCs w:val="22"/>
        </w:rPr>
        <w:t xml:space="preserve"> – Certidão ou atestado emitido pelo CREA, em nome da empresa, que comprove a execução de rodeio em etapa nacional (tipo PBR e Liga Nacional de Rodeio), devidamente chancelado pela CNAR.</w:t>
      </w:r>
    </w:p>
    <w:p w14:paraId="2475C27E" w14:textId="22B2EB5A" w:rsidR="004D79B3" w:rsidRPr="006D2490" w:rsidRDefault="004D79B3" w:rsidP="006D2490">
      <w:pPr>
        <w:spacing w:line="276" w:lineRule="auto"/>
        <w:jc w:val="both"/>
        <w:rPr>
          <w:sz w:val="22"/>
          <w:szCs w:val="22"/>
        </w:rPr>
      </w:pPr>
    </w:p>
    <w:p w14:paraId="54B3128C" w14:textId="77777777" w:rsidR="004D79B3" w:rsidRPr="006D2490" w:rsidRDefault="004D79B3" w:rsidP="006D2490">
      <w:pPr>
        <w:pStyle w:val="Ttulo3"/>
        <w:spacing w:line="276" w:lineRule="auto"/>
        <w:jc w:val="both"/>
        <w:rPr>
          <w:rFonts w:ascii="Times New Roman" w:hAnsi="Times New Roman"/>
          <w:sz w:val="22"/>
          <w:szCs w:val="22"/>
          <w:u w:val="single"/>
        </w:rPr>
      </w:pPr>
      <w:r w:rsidRPr="006D2490">
        <w:rPr>
          <w:rStyle w:val="Forte"/>
          <w:rFonts w:ascii="Times New Roman" w:hAnsi="Times New Roman"/>
          <w:b/>
          <w:bCs/>
          <w:sz w:val="22"/>
          <w:szCs w:val="22"/>
          <w:u w:val="single"/>
        </w:rPr>
        <w:t>8.4.4 – EQUIPE TÉCNICA E VÍNCULO PROFISSIONAL</w:t>
      </w:r>
    </w:p>
    <w:p w14:paraId="74DB563B" w14:textId="337BBC4E"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8.4.4.1</w:t>
      </w:r>
      <w:r w:rsidRPr="006D2490">
        <w:rPr>
          <w:sz w:val="22"/>
          <w:szCs w:val="22"/>
        </w:rPr>
        <w:t xml:space="preserve"> – Declaração contendo a indicação do pessoal técnico, das instalações e do aparelhamento disponíveis para a execução do objeto, bem como a qualificação de cada membro da equipe, nos termos do art. 67, inciso III, da </w:t>
      </w:r>
      <w:r w:rsidRPr="006D2490">
        <w:rPr>
          <w:rStyle w:val="whitespace-normal"/>
          <w:sz w:val="22"/>
          <w:szCs w:val="22"/>
        </w:rPr>
        <w:t>Lei nº 14.133/2021</w:t>
      </w:r>
      <w:r w:rsidR="00643489" w:rsidRPr="006D2490">
        <w:rPr>
          <w:rStyle w:val="whitespace-normal"/>
          <w:sz w:val="22"/>
          <w:szCs w:val="22"/>
        </w:rPr>
        <w:t xml:space="preserve">, conforme </w:t>
      </w:r>
      <w:r w:rsidRPr="006D2490">
        <w:rPr>
          <w:sz w:val="22"/>
          <w:szCs w:val="22"/>
        </w:rPr>
        <w:t>Anexo III</w:t>
      </w:r>
      <w:r w:rsidR="00643489" w:rsidRPr="006D2490">
        <w:rPr>
          <w:sz w:val="22"/>
          <w:szCs w:val="22"/>
        </w:rPr>
        <w:t xml:space="preserve"> deste Edital</w:t>
      </w:r>
      <w:r w:rsidRPr="006D2490">
        <w:rPr>
          <w:sz w:val="22"/>
          <w:szCs w:val="22"/>
        </w:rPr>
        <w:t>.</w:t>
      </w:r>
    </w:p>
    <w:p w14:paraId="556EAB48" w14:textId="08D419F7" w:rsidR="004D79B3" w:rsidRPr="006D2490" w:rsidRDefault="004D79B3" w:rsidP="006D2490">
      <w:pPr>
        <w:pStyle w:val="NormalWeb"/>
        <w:spacing w:before="0" w:beforeAutospacing="0" w:after="0" w:afterAutospacing="0" w:line="276" w:lineRule="auto"/>
        <w:jc w:val="both"/>
        <w:rPr>
          <w:rStyle w:val="nfase"/>
          <w:sz w:val="22"/>
          <w:szCs w:val="22"/>
        </w:rPr>
      </w:pPr>
      <w:r w:rsidRPr="006D2490">
        <w:rPr>
          <w:rStyle w:val="Forte"/>
          <w:sz w:val="22"/>
          <w:szCs w:val="22"/>
        </w:rPr>
        <w:t>8.4.4.2</w:t>
      </w:r>
      <w:r w:rsidRPr="006D2490">
        <w:rPr>
          <w:sz w:val="22"/>
          <w:szCs w:val="22"/>
        </w:rPr>
        <w:t xml:space="preserve"> – Declaração de apresentação de profissional(</w:t>
      </w:r>
      <w:proofErr w:type="spellStart"/>
      <w:r w:rsidRPr="006D2490">
        <w:rPr>
          <w:sz w:val="22"/>
          <w:szCs w:val="22"/>
        </w:rPr>
        <w:t>is</w:t>
      </w:r>
      <w:proofErr w:type="spellEnd"/>
      <w:r w:rsidRPr="006D2490">
        <w:rPr>
          <w:sz w:val="22"/>
          <w:szCs w:val="22"/>
        </w:rPr>
        <w:t xml:space="preserve">) devidamente registrado(s) no conselho competente, detentor(es) de atestado de responsabilidade técnica por execução de serviços similares, nos termos do art. 67, inciso I, da </w:t>
      </w:r>
      <w:r w:rsidRPr="006D2490">
        <w:rPr>
          <w:rStyle w:val="whitespace-normal"/>
          <w:sz w:val="22"/>
          <w:szCs w:val="22"/>
        </w:rPr>
        <w:t>Lei nº 14.133/2021</w:t>
      </w:r>
      <w:r w:rsidR="00643489" w:rsidRPr="006D2490">
        <w:rPr>
          <w:rStyle w:val="whitespace-normal"/>
          <w:sz w:val="22"/>
          <w:szCs w:val="22"/>
        </w:rPr>
        <w:t xml:space="preserve">, conforme </w:t>
      </w:r>
      <w:r w:rsidR="00643489" w:rsidRPr="006D2490">
        <w:rPr>
          <w:sz w:val="22"/>
          <w:szCs w:val="22"/>
        </w:rPr>
        <w:t>Anexo IV deste Edital</w:t>
      </w:r>
      <w:r w:rsidRPr="006D2490">
        <w:rPr>
          <w:sz w:val="22"/>
          <w:szCs w:val="22"/>
        </w:rPr>
        <w:t>.</w:t>
      </w:r>
      <w:r w:rsidRPr="006D2490">
        <w:rPr>
          <w:sz w:val="22"/>
          <w:szCs w:val="22"/>
        </w:rPr>
        <w:br/>
      </w:r>
      <w:r w:rsidRPr="006D2490">
        <w:rPr>
          <w:rStyle w:val="nfase"/>
          <w:sz w:val="22"/>
          <w:szCs w:val="22"/>
        </w:rPr>
        <w:t>Obs.: Em caso de profissionais distintos, deverá ser apresentada uma declaração para cada especialidade.</w:t>
      </w:r>
    </w:p>
    <w:p w14:paraId="047450DA" w14:textId="718571A9"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8.4.4.3</w:t>
      </w:r>
      <w:r w:rsidRPr="006D2490">
        <w:rPr>
          <w:sz w:val="22"/>
          <w:szCs w:val="22"/>
        </w:rPr>
        <w:t xml:space="preserve"> – Comprovação de vínculo entre a empresa e o(s) responsável(</w:t>
      </w:r>
      <w:proofErr w:type="spellStart"/>
      <w:r w:rsidRPr="006D2490">
        <w:rPr>
          <w:sz w:val="22"/>
          <w:szCs w:val="22"/>
        </w:rPr>
        <w:t>is</w:t>
      </w:r>
      <w:proofErr w:type="spellEnd"/>
      <w:r w:rsidRPr="006D2490">
        <w:rPr>
          <w:sz w:val="22"/>
          <w:szCs w:val="22"/>
        </w:rPr>
        <w:t>) técnico(s), bem como com os prof</w:t>
      </w:r>
      <w:r w:rsidR="00DD29D1" w:rsidRPr="006D2490">
        <w:rPr>
          <w:sz w:val="22"/>
          <w:szCs w:val="22"/>
        </w:rPr>
        <w:t>issionais autônomos (engenheiro e</w:t>
      </w:r>
      <w:r w:rsidRPr="006D2490">
        <w:rPr>
          <w:sz w:val="22"/>
          <w:szCs w:val="22"/>
        </w:rPr>
        <w:t xml:space="preserve"> médico veterinário), mediante:</w:t>
      </w:r>
    </w:p>
    <w:p w14:paraId="7D4E660D" w14:textId="77777777" w:rsidR="004D79B3" w:rsidRPr="006D2490" w:rsidRDefault="004D79B3" w:rsidP="006D2490">
      <w:pPr>
        <w:numPr>
          <w:ilvl w:val="0"/>
          <w:numId w:val="33"/>
        </w:numPr>
        <w:spacing w:before="100" w:beforeAutospacing="1" w:after="100" w:afterAutospacing="1" w:line="276" w:lineRule="auto"/>
        <w:jc w:val="both"/>
        <w:rPr>
          <w:sz w:val="22"/>
          <w:szCs w:val="22"/>
        </w:rPr>
      </w:pPr>
      <w:r w:rsidRPr="006D2490">
        <w:rPr>
          <w:rStyle w:val="Forte"/>
          <w:sz w:val="22"/>
          <w:szCs w:val="22"/>
        </w:rPr>
        <w:lastRenderedPageBreak/>
        <w:t>a)</w:t>
      </w:r>
      <w:r w:rsidRPr="006D2490">
        <w:rPr>
          <w:sz w:val="22"/>
          <w:szCs w:val="22"/>
        </w:rPr>
        <w:t xml:space="preserve"> Contrato social (no caso de sócio); </w:t>
      </w:r>
    </w:p>
    <w:p w14:paraId="43ADFD07" w14:textId="08EEE311" w:rsidR="004D79B3" w:rsidRPr="006D2490" w:rsidRDefault="004D79B3" w:rsidP="006D2490">
      <w:pPr>
        <w:numPr>
          <w:ilvl w:val="0"/>
          <w:numId w:val="33"/>
        </w:numPr>
        <w:spacing w:before="100" w:beforeAutospacing="1" w:after="100" w:afterAutospacing="1" w:line="276" w:lineRule="auto"/>
        <w:jc w:val="both"/>
        <w:rPr>
          <w:sz w:val="22"/>
          <w:szCs w:val="22"/>
        </w:rPr>
      </w:pPr>
      <w:r w:rsidRPr="006D2490">
        <w:rPr>
          <w:rStyle w:val="Forte"/>
          <w:sz w:val="22"/>
          <w:szCs w:val="22"/>
        </w:rPr>
        <w:t>b)</w:t>
      </w:r>
      <w:r w:rsidRPr="006D2490">
        <w:rPr>
          <w:sz w:val="22"/>
          <w:szCs w:val="22"/>
        </w:rPr>
        <w:t xml:space="preserve"> CTPS assinada (no caso de empregado); </w:t>
      </w:r>
      <w:r w:rsidR="00643489" w:rsidRPr="006D2490">
        <w:rPr>
          <w:sz w:val="22"/>
          <w:szCs w:val="22"/>
        </w:rPr>
        <w:t>ou</w:t>
      </w:r>
    </w:p>
    <w:p w14:paraId="04D0DC93" w14:textId="77777777" w:rsidR="004D79B3" w:rsidRPr="006D2490" w:rsidRDefault="004D79B3" w:rsidP="006D2490">
      <w:pPr>
        <w:numPr>
          <w:ilvl w:val="0"/>
          <w:numId w:val="33"/>
        </w:numPr>
        <w:spacing w:before="100" w:beforeAutospacing="1" w:after="100" w:afterAutospacing="1" w:line="276" w:lineRule="auto"/>
        <w:jc w:val="both"/>
        <w:rPr>
          <w:sz w:val="22"/>
          <w:szCs w:val="22"/>
        </w:rPr>
      </w:pPr>
      <w:r w:rsidRPr="006D2490">
        <w:rPr>
          <w:rStyle w:val="Forte"/>
          <w:sz w:val="22"/>
          <w:szCs w:val="22"/>
        </w:rPr>
        <w:t>c)</w:t>
      </w:r>
      <w:r w:rsidRPr="006D2490">
        <w:rPr>
          <w:sz w:val="22"/>
          <w:szCs w:val="22"/>
        </w:rPr>
        <w:t xml:space="preserve"> Contrato de prestação de serviços vigente até a data da sessão (no caso de autônomo). </w:t>
      </w:r>
    </w:p>
    <w:p w14:paraId="3B698794" w14:textId="77777777" w:rsidR="004D79B3" w:rsidRPr="006D2490" w:rsidRDefault="004D79B3" w:rsidP="006D2490">
      <w:pPr>
        <w:pStyle w:val="Ttulo3"/>
        <w:spacing w:line="276" w:lineRule="auto"/>
        <w:jc w:val="both"/>
        <w:rPr>
          <w:rFonts w:ascii="Times New Roman" w:hAnsi="Times New Roman"/>
          <w:sz w:val="22"/>
          <w:szCs w:val="22"/>
          <w:u w:val="single"/>
        </w:rPr>
      </w:pPr>
      <w:r w:rsidRPr="006D2490">
        <w:rPr>
          <w:rStyle w:val="Forte"/>
          <w:rFonts w:ascii="Times New Roman" w:hAnsi="Times New Roman"/>
          <w:b/>
          <w:bCs/>
          <w:sz w:val="22"/>
          <w:szCs w:val="22"/>
          <w:u w:val="single"/>
        </w:rPr>
        <w:t>8.4.5 – SEGURANÇA DO TRABALHO E OPERAÇÃO</w:t>
      </w:r>
    </w:p>
    <w:p w14:paraId="5A82FC33" w14:textId="77777777" w:rsidR="004D79B3" w:rsidRPr="006D2490" w:rsidRDefault="004D79B3" w:rsidP="006D2490">
      <w:pPr>
        <w:pStyle w:val="NormalWeb"/>
        <w:spacing w:line="276" w:lineRule="auto"/>
        <w:jc w:val="both"/>
        <w:rPr>
          <w:sz w:val="22"/>
          <w:szCs w:val="22"/>
        </w:rPr>
      </w:pPr>
      <w:r w:rsidRPr="006D2490">
        <w:rPr>
          <w:rStyle w:val="Forte"/>
          <w:sz w:val="22"/>
          <w:szCs w:val="22"/>
        </w:rPr>
        <w:t>8.4.5.1</w:t>
      </w:r>
      <w:r w:rsidRPr="006D2490">
        <w:rPr>
          <w:sz w:val="22"/>
          <w:szCs w:val="22"/>
        </w:rPr>
        <w:t xml:space="preserve"> – Certificado de treinamento conforme a Norma Regulamentadora nº 35 (NR-35), em nome do responsável técnico pela montagem ou do supervisor de trabalho em altura.</w:t>
      </w:r>
    </w:p>
    <w:p w14:paraId="47E1EA44" w14:textId="77777777" w:rsidR="004D79B3" w:rsidRPr="006D2490" w:rsidRDefault="004D79B3" w:rsidP="006D2490">
      <w:pPr>
        <w:pStyle w:val="Ttulo3"/>
        <w:spacing w:line="276" w:lineRule="auto"/>
        <w:jc w:val="both"/>
        <w:rPr>
          <w:rFonts w:ascii="Times New Roman" w:hAnsi="Times New Roman"/>
          <w:sz w:val="22"/>
          <w:szCs w:val="22"/>
          <w:u w:val="single"/>
        </w:rPr>
      </w:pPr>
      <w:r w:rsidRPr="006D2490">
        <w:rPr>
          <w:rStyle w:val="Forte"/>
          <w:rFonts w:ascii="Times New Roman" w:hAnsi="Times New Roman"/>
          <w:b/>
          <w:bCs/>
          <w:sz w:val="22"/>
          <w:szCs w:val="22"/>
          <w:u w:val="single"/>
        </w:rPr>
        <w:t>8.4.6 – REQUISITOS ESPECÍFICOS – PIROTECNIA</w:t>
      </w:r>
    </w:p>
    <w:p w14:paraId="40E50427" w14:textId="77777777"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8.4.6.1</w:t>
      </w:r>
      <w:r w:rsidRPr="006D2490">
        <w:rPr>
          <w:sz w:val="22"/>
          <w:szCs w:val="22"/>
        </w:rPr>
        <w:t xml:space="preserve"> – Certificado de Registro da empresa responsável pela pirotecnia, expedido pelo DAME – Divisão de Controle de Armas, Munições e Explosivos – Polícia Civil.</w:t>
      </w:r>
    </w:p>
    <w:p w14:paraId="2CDD10A7" w14:textId="77777777"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8.4.6.2</w:t>
      </w:r>
      <w:r w:rsidRPr="006D2490">
        <w:rPr>
          <w:sz w:val="22"/>
          <w:szCs w:val="22"/>
        </w:rPr>
        <w:t xml:space="preserve"> – Certificado de Registro junto ao Exército Brasileiro, contemplando as atividades de comércio, transporte e utilização de produtos pirotécnicos, conforme Portaria nº 56/2017.</w:t>
      </w:r>
    </w:p>
    <w:p w14:paraId="37D4B142" w14:textId="77777777"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8.4.6.3</w:t>
      </w:r>
      <w:r w:rsidRPr="006D2490">
        <w:rPr>
          <w:sz w:val="22"/>
          <w:szCs w:val="22"/>
        </w:rPr>
        <w:t xml:space="preserve"> – Cadastro Técnico Federal (CTF) do IBAMA, com certificado de regularidade válido, autorizando a execução de show pirotécnico.</w:t>
      </w:r>
    </w:p>
    <w:p w14:paraId="75A0FB9A" w14:textId="77777777"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8.4.6.4</w:t>
      </w:r>
      <w:r w:rsidRPr="006D2490">
        <w:rPr>
          <w:sz w:val="22"/>
          <w:szCs w:val="22"/>
        </w:rPr>
        <w:t xml:space="preserve"> – Carteira profissional de BLASTER do responsável pelos shows pirotécnicos, acompanhada da comprovação de vínculo com a empresa licitante.</w:t>
      </w:r>
    </w:p>
    <w:p w14:paraId="3BE13FDA" w14:textId="5D595CEE" w:rsidR="004D79B3" w:rsidRPr="006D2490" w:rsidRDefault="004D79B3" w:rsidP="006D2490">
      <w:pPr>
        <w:spacing w:line="276" w:lineRule="auto"/>
        <w:jc w:val="both"/>
        <w:rPr>
          <w:sz w:val="22"/>
          <w:szCs w:val="22"/>
        </w:rPr>
      </w:pPr>
    </w:p>
    <w:p w14:paraId="4B5B603E" w14:textId="77777777" w:rsidR="004D79B3" w:rsidRPr="006D2490" w:rsidRDefault="004D79B3" w:rsidP="006D2490">
      <w:pPr>
        <w:pStyle w:val="Ttulo3"/>
        <w:spacing w:line="276" w:lineRule="auto"/>
        <w:jc w:val="both"/>
        <w:rPr>
          <w:rFonts w:ascii="Times New Roman" w:hAnsi="Times New Roman"/>
          <w:sz w:val="22"/>
          <w:szCs w:val="22"/>
          <w:u w:val="single"/>
        </w:rPr>
      </w:pPr>
      <w:r w:rsidRPr="006D2490">
        <w:rPr>
          <w:rStyle w:val="Forte"/>
          <w:rFonts w:ascii="Times New Roman" w:hAnsi="Times New Roman"/>
          <w:b/>
          <w:bCs/>
          <w:sz w:val="22"/>
          <w:szCs w:val="22"/>
          <w:u w:val="single"/>
        </w:rPr>
        <w:t>8.4.7 – EQUIPE OPERACIONAL DO RODEIO</w:t>
      </w:r>
    </w:p>
    <w:p w14:paraId="0B880065" w14:textId="55AD8812"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8.4.7.1</w:t>
      </w:r>
      <w:r w:rsidRPr="006D2490">
        <w:rPr>
          <w:sz w:val="22"/>
          <w:szCs w:val="22"/>
        </w:rPr>
        <w:t xml:space="preserve"> – Indicação de locutor especializado, com comprovação de experiência e reconhecimento no cenário nacional</w:t>
      </w:r>
      <w:r w:rsidR="00A46351" w:rsidRPr="006D2490">
        <w:rPr>
          <w:sz w:val="22"/>
          <w:szCs w:val="22"/>
        </w:rPr>
        <w:t xml:space="preserve"> de rodeio</w:t>
      </w:r>
      <w:r w:rsidRPr="006D2490">
        <w:rPr>
          <w:sz w:val="22"/>
          <w:szCs w:val="22"/>
        </w:rPr>
        <w:t>, mediante apresentação de materiais comprobatórios (revistas, vídeos, mídias diversas, etc.).</w:t>
      </w:r>
    </w:p>
    <w:p w14:paraId="7B83DC4F" w14:textId="28B65270"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8.4.7.2</w:t>
      </w:r>
      <w:r w:rsidRPr="006D2490">
        <w:rPr>
          <w:sz w:val="22"/>
          <w:szCs w:val="22"/>
        </w:rPr>
        <w:t xml:space="preserve"> – Comprovação de que os profissionais Juiz(es) de Rodeio e Salva-Vidas </w:t>
      </w:r>
      <w:r w:rsidR="00A46351" w:rsidRPr="006D2490">
        <w:rPr>
          <w:sz w:val="22"/>
          <w:szCs w:val="22"/>
        </w:rPr>
        <w:t>possuem</w:t>
      </w:r>
      <w:r w:rsidRPr="006D2490">
        <w:rPr>
          <w:sz w:val="22"/>
          <w:szCs w:val="22"/>
        </w:rPr>
        <w:t xml:space="preserve"> cadastrado na CNAR e/ou Federação competente.</w:t>
      </w:r>
    </w:p>
    <w:p w14:paraId="0CA7B6B1" w14:textId="5DA025A1" w:rsidR="004D79B3" w:rsidRPr="006D2490" w:rsidRDefault="004D79B3" w:rsidP="006D2490">
      <w:pPr>
        <w:spacing w:line="276" w:lineRule="auto"/>
        <w:jc w:val="both"/>
        <w:rPr>
          <w:sz w:val="22"/>
          <w:szCs w:val="22"/>
        </w:rPr>
      </w:pPr>
    </w:p>
    <w:p w14:paraId="19185EAC" w14:textId="77777777" w:rsidR="004D79B3" w:rsidRPr="006D2490" w:rsidRDefault="004D79B3" w:rsidP="006D2490">
      <w:pPr>
        <w:pStyle w:val="Ttulo3"/>
        <w:spacing w:line="276" w:lineRule="auto"/>
        <w:jc w:val="both"/>
        <w:rPr>
          <w:rFonts w:ascii="Times New Roman" w:hAnsi="Times New Roman"/>
          <w:sz w:val="22"/>
          <w:szCs w:val="22"/>
          <w:u w:val="single"/>
        </w:rPr>
      </w:pPr>
      <w:r w:rsidRPr="006D2490">
        <w:rPr>
          <w:rStyle w:val="Forte"/>
          <w:rFonts w:ascii="Times New Roman" w:hAnsi="Times New Roman"/>
          <w:b/>
          <w:bCs/>
          <w:sz w:val="22"/>
          <w:szCs w:val="22"/>
          <w:u w:val="single"/>
        </w:rPr>
        <w:t>8.4.8 – CONHECIMENTO DO LOCAL (VISITA TÉCNICA)</w:t>
      </w:r>
    </w:p>
    <w:p w14:paraId="56F4B311" w14:textId="20688081"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8.4.8.1</w:t>
      </w:r>
      <w:r w:rsidRPr="006D2490">
        <w:rPr>
          <w:sz w:val="22"/>
          <w:szCs w:val="22"/>
        </w:rPr>
        <w:t xml:space="preserve"> – Declaração de que o licitante conhece o local e as condições de execução dos serviços, considerando a imprescindibilidade da avaliação prévia, nos termos do art. 63, §2º, da </w:t>
      </w:r>
      <w:r w:rsidRPr="006D2490">
        <w:rPr>
          <w:rStyle w:val="whitespace-normal"/>
          <w:sz w:val="22"/>
          <w:szCs w:val="22"/>
        </w:rPr>
        <w:t>Lei nº 14.133/2021</w:t>
      </w:r>
      <w:r w:rsidR="00643489" w:rsidRPr="006D2490">
        <w:rPr>
          <w:sz w:val="22"/>
          <w:szCs w:val="22"/>
        </w:rPr>
        <w:t xml:space="preserve">, conforme </w:t>
      </w:r>
      <w:r w:rsidRPr="006D2490">
        <w:rPr>
          <w:sz w:val="22"/>
          <w:szCs w:val="22"/>
        </w:rPr>
        <w:t>Anexo V</w:t>
      </w:r>
      <w:r w:rsidR="00643489" w:rsidRPr="006D2490">
        <w:rPr>
          <w:sz w:val="22"/>
          <w:szCs w:val="22"/>
        </w:rPr>
        <w:t xml:space="preserve"> deste Edital</w:t>
      </w:r>
      <w:r w:rsidRPr="006D2490">
        <w:rPr>
          <w:sz w:val="22"/>
          <w:szCs w:val="22"/>
        </w:rPr>
        <w:t>.</w:t>
      </w:r>
    </w:p>
    <w:p w14:paraId="04867111" w14:textId="1D57E767" w:rsidR="004D79B3" w:rsidRPr="006D2490" w:rsidRDefault="004D79B3" w:rsidP="006D2490">
      <w:pPr>
        <w:pStyle w:val="NormalWeb"/>
        <w:spacing w:before="0" w:beforeAutospacing="0" w:after="0" w:afterAutospacing="0" w:line="276" w:lineRule="auto"/>
        <w:jc w:val="both"/>
        <w:rPr>
          <w:sz w:val="22"/>
          <w:szCs w:val="22"/>
        </w:rPr>
      </w:pPr>
      <w:r w:rsidRPr="006D2490">
        <w:rPr>
          <w:rStyle w:val="Forte"/>
          <w:sz w:val="22"/>
          <w:szCs w:val="22"/>
        </w:rPr>
        <w:t>8.4.8.2</w:t>
      </w:r>
      <w:r w:rsidRPr="006D2490">
        <w:rPr>
          <w:sz w:val="22"/>
          <w:szCs w:val="22"/>
        </w:rPr>
        <w:t xml:space="preserve"> – A vistoria poderá ser substituída por declaração formal do responsável técnico, atestando pleno conhecimento das condições da contratação</w:t>
      </w:r>
      <w:r w:rsidR="00643489" w:rsidRPr="006D2490">
        <w:rPr>
          <w:sz w:val="22"/>
          <w:szCs w:val="22"/>
        </w:rPr>
        <w:t xml:space="preserve">, conforme </w:t>
      </w:r>
      <w:r w:rsidRPr="006D2490">
        <w:rPr>
          <w:sz w:val="22"/>
          <w:szCs w:val="22"/>
        </w:rPr>
        <w:t>Anexo VI</w:t>
      </w:r>
      <w:r w:rsidR="00643489" w:rsidRPr="006D2490">
        <w:rPr>
          <w:sz w:val="22"/>
          <w:szCs w:val="22"/>
        </w:rPr>
        <w:t xml:space="preserve"> deste Edital</w:t>
      </w:r>
      <w:r w:rsidRPr="006D2490">
        <w:rPr>
          <w:sz w:val="22"/>
          <w:szCs w:val="22"/>
        </w:rPr>
        <w:t>.</w:t>
      </w:r>
    </w:p>
    <w:p w14:paraId="4E7C380D" w14:textId="77777777" w:rsidR="003A7139" w:rsidRPr="006D2490" w:rsidRDefault="003A7139" w:rsidP="006D2490">
      <w:pPr>
        <w:spacing w:line="276" w:lineRule="auto"/>
        <w:jc w:val="both"/>
        <w:rPr>
          <w:rFonts w:eastAsia="Arial"/>
          <w:color w:val="000000" w:themeColor="text1"/>
          <w:sz w:val="22"/>
          <w:szCs w:val="22"/>
        </w:rPr>
      </w:pPr>
    </w:p>
    <w:p w14:paraId="0E7F2E28" w14:textId="12A7F8EB" w:rsidR="003A7139" w:rsidRPr="006D2490" w:rsidRDefault="002C034E" w:rsidP="006D2490">
      <w:pPr>
        <w:spacing w:line="276" w:lineRule="auto"/>
        <w:jc w:val="both"/>
        <w:rPr>
          <w:rFonts w:eastAsia="Arial"/>
          <w:color w:val="000000" w:themeColor="text1"/>
          <w:sz w:val="22"/>
          <w:szCs w:val="22"/>
        </w:rPr>
      </w:pPr>
      <w:r w:rsidRPr="006D2490">
        <w:rPr>
          <w:rFonts w:eastAsia="Arial"/>
          <w:color w:val="000000" w:themeColor="text1"/>
          <w:sz w:val="22"/>
          <w:szCs w:val="22"/>
        </w:rPr>
        <w:t>Obs.: Ficarão</w:t>
      </w:r>
      <w:r w:rsidR="003A7139" w:rsidRPr="006D2490">
        <w:rPr>
          <w:rFonts w:eastAsia="Arial"/>
          <w:color w:val="000000" w:themeColor="text1"/>
          <w:sz w:val="22"/>
          <w:szCs w:val="22"/>
        </w:rPr>
        <w:t xml:space="preserve"> a cargo da empresa todos os projetos e liberações necessárias para a emissão do alvará de funcionamento pelo Corpo de Bombeiros.</w:t>
      </w:r>
    </w:p>
    <w:p w14:paraId="401A696E" w14:textId="77777777" w:rsidR="003A7139" w:rsidRPr="006D2490" w:rsidRDefault="003A7139" w:rsidP="006D2490">
      <w:pPr>
        <w:pStyle w:val="Ttulo"/>
        <w:spacing w:line="276" w:lineRule="auto"/>
        <w:jc w:val="both"/>
        <w:rPr>
          <w:b w:val="0"/>
          <w:color w:val="FF0000"/>
          <w:sz w:val="22"/>
          <w:szCs w:val="22"/>
        </w:rPr>
      </w:pPr>
    </w:p>
    <w:p w14:paraId="504B83F1" w14:textId="77777777" w:rsidR="003A7139" w:rsidRPr="006D2490" w:rsidRDefault="003A7139" w:rsidP="006D2490">
      <w:pPr>
        <w:spacing w:line="276" w:lineRule="auto"/>
        <w:jc w:val="both"/>
        <w:rPr>
          <w:b/>
          <w:color w:val="000000" w:themeColor="text1"/>
          <w:sz w:val="22"/>
          <w:szCs w:val="22"/>
        </w:rPr>
      </w:pPr>
      <w:r w:rsidRPr="006D2490">
        <w:rPr>
          <w:b/>
          <w:color w:val="000000" w:themeColor="text1"/>
          <w:sz w:val="22"/>
          <w:szCs w:val="22"/>
        </w:rPr>
        <w:t>8.5 – DOCUMENTOS A SEREM APRESENTADOS ANTES DA ASSINATURA DO INSTRUMENTO CONTRATUAL – NOS TERMOS DO ITEM 11.3 DO EDITAL</w:t>
      </w:r>
    </w:p>
    <w:p w14:paraId="7C118C5D" w14:textId="77777777" w:rsidR="003A7139" w:rsidRPr="006D2490" w:rsidRDefault="003A7139" w:rsidP="006D2490">
      <w:pPr>
        <w:spacing w:line="276" w:lineRule="auto"/>
        <w:jc w:val="both"/>
        <w:rPr>
          <w:b/>
          <w:color w:val="000000" w:themeColor="text1"/>
          <w:sz w:val="22"/>
          <w:szCs w:val="22"/>
        </w:rPr>
      </w:pPr>
    </w:p>
    <w:p w14:paraId="4842C77E" w14:textId="77777777" w:rsidR="003A7139" w:rsidRPr="006D2490" w:rsidRDefault="003A7139" w:rsidP="006D2490">
      <w:pPr>
        <w:shd w:val="clear" w:color="auto" w:fill="D9D9D9" w:themeFill="background1" w:themeFillShade="D9"/>
        <w:spacing w:line="276" w:lineRule="auto"/>
        <w:ind w:right="51"/>
        <w:jc w:val="both"/>
        <w:rPr>
          <w:b/>
          <w:color w:val="000000" w:themeColor="text1"/>
          <w:sz w:val="22"/>
          <w:szCs w:val="22"/>
        </w:rPr>
      </w:pPr>
      <w:r w:rsidRPr="006D2490">
        <w:rPr>
          <w:color w:val="000000" w:themeColor="text1"/>
          <w:sz w:val="22"/>
          <w:szCs w:val="22"/>
        </w:rPr>
        <w:t xml:space="preserve">8.5.1 – A empresa declarada provisoriamente vencedora (habilitada com ressalvas) deverá apresentar a ART de montagem de estrutura, além de contratos de trabalho ou documentos equivalentes firmados entre a licitante e os competidores. </w:t>
      </w:r>
    </w:p>
    <w:p w14:paraId="44EC026B" w14:textId="77777777" w:rsidR="003A7139" w:rsidRPr="006D2490" w:rsidRDefault="003A7139" w:rsidP="006D2490">
      <w:pPr>
        <w:shd w:val="clear" w:color="auto" w:fill="D9D9D9" w:themeFill="background1" w:themeFillShade="D9"/>
        <w:spacing w:line="276" w:lineRule="auto"/>
        <w:jc w:val="both"/>
        <w:rPr>
          <w:color w:val="000000" w:themeColor="text1"/>
          <w:sz w:val="22"/>
          <w:szCs w:val="22"/>
        </w:rPr>
      </w:pPr>
    </w:p>
    <w:p w14:paraId="2D258DF3" w14:textId="77777777" w:rsidR="003A7139" w:rsidRPr="006D2490" w:rsidRDefault="003A7139" w:rsidP="006D2490">
      <w:pPr>
        <w:spacing w:line="276" w:lineRule="auto"/>
        <w:jc w:val="both"/>
        <w:rPr>
          <w:color w:val="FF0000"/>
          <w:sz w:val="22"/>
          <w:szCs w:val="22"/>
        </w:rPr>
      </w:pPr>
    </w:p>
    <w:p w14:paraId="14C37D45" w14:textId="77777777" w:rsidR="003A7139" w:rsidRPr="006D2490" w:rsidRDefault="003A7139" w:rsidP="006D2490">
      <w:pPr>
        <w:pStyle w:val="Corpodetexto3"/>
        <w:spacing w:line="276" w:lineRule="auto"/>
        <w:contextualSpacing/>
        <w:jc w:val="both"/>
        <w:rPr>
          <w:color w:val="000000" w:themeColor="text1"/>
          <w:sz w:val="22"/>
          <w:szCs w:val="22"/>
          <w:highlight w:val="lightGray"/>
        </w:rPr>
      </w:pPr>
      <w:r w:rsidRPr="006D2490">
        <w:rPr>
          <w:b/>
          <w:color w:val="000000" w:themeColor="text1"/>
          <w:sz w:val="22"/>
          <w:szCs w:val="22"/>
          <w:highlight w:val="lightGray"/>
        </w:rPr>
        <w:lastRenderedPageBreak/>
        <w:t>Nota 01</w:t>
      </w:r>
      <w:r w:rsidRPr="006D2490">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2AA97950" w14:textId="77777777" w:rsidR="003A7139" w:rsidRPr="006D2490" w:rsidRDefault="003A7139" w:rsidP="006D2490">
      <w:pPr>
        <w:pStyle w:val="Corpodetexto3"/>
        <w:spacing w:after="0" w:line="276" w:lineRule="auto"/>
        <w:contextualSpacing/>
        <w:jc w:val="both"/>
        <w:rPr>
          <w:color w:val="000000" w:themeColor="text1"/>
          <w:sz w:val="22"/>
          <w:szCs w:val="22"/>
          <w:highlight w:val="lightGray"/>
        </w:rPr>
      </w:pPr>
      <w:r w:rsidRPr="006D2490">
        <w:rPr>
          <w:b/>
          <w:color w:val="000000" w:themeColor="text1"/>
          <w:sz w:val="22"/>
          <w:szCs w:val="22"/>
          <w:highlight w:val="lightGray"/>
        </w:rPr>
        <w:t>Nota 02</w:t>
      </w:r>
      <w:r w:rsidRPr="006D2490">
        <w:rPr>
          <w:color w:val="000000" w:themeColor="text1"/>
          <w:sz w:val="22"/>
          <w:szCs w:val="22"/>
          <w:highlight w:val="lightGray"/>
        </w:rPr>
        <w:t xml:space="preserve"> - As certidões que não tenham o prazo de validade expresso no documento, ter-se-ão como válidas por </w:t>
      </w:r>
      <w:r w:rsidRPr="006D2490">
        <w:rPr>
          <w:b/>
          <w:color w:val="000000" w:themeColor="text1"/>
          <w:sz w:val="22"/>
          <w:szCs w:val="22"/>
          <w:highlight w:val="lightGray"/>
        </w:rPr>
        <w:t>60 (sessenta) dias</w:t>
      </w:r>
      <w:r w:rsidRPr="006D2490">
        <w:rPr>
          <w:color w:val="000000" w:themeColor="text1"/>
          <w:sz w:val="22"/>
          <w:szCs w:val="22"/>
          <w:highlight w:val="lightGray"/>
        </w:rPr>
        <w:t xml:space="preserve"> a partir da data de sua emissão.</w:t>
      </w:r>
    </w:p>
    <w:p w14:paraId="429FC336" w14:textId="77777777" w:rsidR="003A7139" w:rsidRPr="006D2490" w:rsidRDefault="003A7139" w:rsidP="006D2490">
      <w:pPr>
        <w:pStyle w:val="Corpodetexto3"/>
        <w:spacing w:line="276" w:lineRule="auto"/>
        <w:contextualSpacing/>
        <w:jc w:val="both"/>
        <w:rPr>
          <w:bCs/>
          <w:color w:val="000000" w:themeColor="text1"/>
          <w:sz w:val="22"/>
          <w:szCs w:val="22"/>
          <w:highlight w:val="lightGray"/>
        </w:rPr>
      </w:pPr>
      <w:r w:rsidRPr="006D2490">
        <w:rPr>
          <w:b/>
          <w:color w:val="000000" w:themeColor="text1"/>
          <w:sz w:val="22"/>
          <w:szCs w:val="22"/>
          <w:highlight w:val="lightGray"/>
        </w:rPr>
        <w:t xml:space="preserve">Nota 03 – </w:t>
      </w:r>
      <w:r w:rsidRPr="006D2490">
        <w:rPr>
          <w:bCs/>
          <w:color w:val="000000" w:themeColor="text1"/>
          <w:sz w:val="22"/>
          <w:szCs w:val="22"/>
          <w:highlight w:val="lightGray"/>
        </w:rPr>
        <w:t>Será aplicado no presente edital o entendimento adotado pelo TCU (Tribunal de Contas da União), no Acórdão nº 1211/2021:</w:t>
      </w:r>
    </w:p>
    <w:p w14:paraId="0610BD98" w14:textId="77777777" w:rsidR="003A7139" w:rsidRPr="006D2490" w:rsidRDefault="003A7139" w:rsidP="006D2490">
      <w:pPr>
        <w:pStyle w:val="Corpodetexto3"/>
        <w:spacing w:after="0" w:line="276" w:lineRule="auto"/>
        <w:contextualSpacing/>
        <w:jc w:val="both"/>
        <w:rPr>
          <w:bCs/>
          <w:color w:val="000000" w:themeColor="text1"/>
          <w:sz w:val="22"/>
          <w:szCs w:val="22"/>
        </w:rPr>
      </w:pPr>
      <w:r w:rsidRPr="006D2490">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6D2490">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6D2490">
        <w:rPr>
          <w:bCs/>
          <w:color w:val="000000" w:themeColor="text1"/>
          <w:sz w:val="22"/>
          <w:szCs w:val="22"/>
          <w:highlight w:val="lightGray"/>
        </w:rPr>
        <w:t>”.</w:t>
      </w:r>
    </w:p>
    <w:p w14:paraId="6400CCAA" w14:textId="77777777" w:rsidR="00806E34" w:rsidRPr="006D2490" w:rsidRDefault="00806E34" w:rsidP="006D2490">
      <w:pPr>
        <w:pStyle w:val="Corpodetexto3"/>
        <w:spacing w:after="0" w:line="276" w:lineRule="auto"/>
        <w:contextualSpacing/>
        <w:jc w:val="both"/>
        <w:rPr>
          <w:color w:val="FF0000"/>
          <w:sz w:val="22"/>
          <w:szCs w:val="22"/>
        </w:rPr>
      </w:pPr>
    </w:p>
    <w:p w14:paraId="0DB87E83"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9 – DA ABERTURA DA SESSÃO, CLASSIFICAÇÃO DAS PROPOSTAS E FORMULAÇÃO DE LANCES</w:t>
      </w:r>
    </w:p>
    <w:p w14:paraId="79DA1884" w14:textId="77777777" w:rsidR="00806E34" w:rsidRPr="006D2490" w:rsidRDefault="00806E34" w:rsidP="006D2490">
      <w:pPr>
        <w:tabs>
          <w:tab w:val="left" w:pos="3135"/>
        </w:tabs>
        <w:spacing w:line="276" w:lineRule="auto"/>
        <w:jc w:val="both"/>
        <w:rPr>
          <w:color w:val="FF0000"/>
          <w:sz w:val="22"/>
          <w:szCs w:val="22"/>
        </w:rPr>
      </w:pPr>
    </w:p>
    <w:p w14:paraId="3EEB713F"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9.1 - A abertura da presente licitação dar-se-á em sessão pública, por meio de sistema eletrônico, na data, horário e local indicados neste Edital.</w:t>
      </w:r>
    </w:p>
    <w:p w14:paraId="696449F0"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9.2 - A Pregoeira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775640A"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9.3 - Também será desclassificada a proposta que identifique o licitante.</w:t>
      </w:r>
    </w:p>
    <w:p w14:paraId="7D8BA407"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9.4 - A desclassificação será sempre fundamentada e registrada no sistema, com acompanhamento em tempo real por todos os participantes.</w:t>
      </w:r>
    </w:p>
    <w:p w14:paraId="71209CEC"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9.5 - A não desclassificação da proposta não impede o seu julgamento definitivo em sentido contrário, levado a efeito na fase de aceitação.</w:t>
      </w:r>
    </w:p>
    <w:p w14:paraId="0B30F7A8"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9.6 - O sistema ordenará automaticamente as propostas classificadas, sendo que somente estas participarão da fase de lances.</w:t>
      </w:r>
    </w:p>
    <w:p w14:paraId="7099AD7D"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52A17CDC"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9.8 - O lance deverá ser ofertado de acordo com o tipo de licitação indicada no preâmbulo.</w:t>
      </w:r>
    </w:p>
    <w:p w14:paraId="183FE5DB"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9.9 - Os licitantes poderão oferecer lances sucessivos, observando o horário fixado para abertura da sessão e as regras estabelecidas no Edital.</w:t>
      </w:r>
    </w:p>
    <w:p w14:paraId="6661C58B"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9.10 - O licitante somente poderá oferecer lance de valor inferior ou percentual de desconto superior ao último por ele ofertado e registrado pelo sistema.</w:t>
      </w:r>
    </w:p>
    <w:p w14:paraId="4FE44E2C" w14:textId="15B1F059"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507C69" w:rsidRPr="006D2490">
        <w:rPr>
          <w:b/>
          <w:color w:val="000000" w:themeColor="text1"/>
          <w:sz w:val="22"/>
          <w:szCs w:val="22"/>
        </w:rPr>
        <w:t>R$ 2,00 (dois reais)</w:t>
      </w:r>
      <w:r w:rsidRPr="006D2490">
        <w:rPr>
          <w:b/>
          <w:color w:val="000000" w:themeColor="text1"/>
          <w:sz w:val="22"/>
          <w:szCs w:val="22"/>
        </w:rPr>
        <w:t>.</w:t>
      </w:r>
    </w:p>
    <w:p w14:paraId="0497BE50"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9.12 - Será adotado para o envio de lances no pregão eletrônico o modo de disputa “aberto”, em que os licitantes apresentarão lances públicos e sucessivos, com prorrogações.</w:t>
      </w:r>
    </w:p>
    <w:p w14:paraId="4C6CABC0"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0005B06F"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 xml:space="preserve">9.14 - A prorrogação automática da etapa de lances, de que trata o item anterior, será de dois minutos e </w:t>
      </w:r>
    </w:p>
    <w:p w14:paraId="754E30F8"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lastRenderedPageBreak/>
        <w:t>ocorrerá sucessivamente sempre que houver lances enviados nesse período de prorrogação, inclusive no caso de lances intermediários.</w:t>
      </w:r>
    </w:p>
    <w:p w14:paraId="53B97F19"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9.15 - Não havendo novos lances na forma estabelecida nos itens anteriores, a sessão pública encerrar-se-á automaticamente.</w:t>
      </w:r>
    </w:p>
    <w:p w14:paraId="0E4DC42B" w14:textId="77777777" w:rsidR="00806E34" w:rsidRPr="006D2490" w:rsidRDefault="00806E34" w:rsidP="006D2490">
      <w:pPr>
        <w:tabs>
          <w:tab w:val="left" w:pos="3135"/>
        </w:tabs>
        <w:spacing w:line="276" w:lineRule="auto"/>
        <w:jc w:val="both"/>
        <w:rPr>
          <w:color w:val="FF0000"/>
          <w:sz w:val="22"/>
          <w:szCs w:val="22"/>
        </w:rPr>
      </w:pPr>
    </w:p>
    <w:p w14:paraId="586B502E" w14:textId="77777777" w:rsidR="00806E34" w:rsidRPr="006D2490" w:rsidRDefault="00806E34" w:rsidP="006D2490">
      <w:pPr>
        <w:tabs>
          <w:tab w:val="left" w:pos="3135"/>
        </w:tabs>
        <w:spacing w:line="276" w:lineRule="auto"/>
        <w:jc w:val="both"/>
        <w:rPr>
          <w:color w:val="FF0000"/>
          <w:sz w:val="22"/>
          <w:szCs w:val="22"/>
        </w:rPr>
      </w:pPr>
      <w:r w:rsidRPr="006D2490">
        <w:rPr>
          <w:noProof/>
          <w:color w:val="FF0000"/>
          <w:sz w:val="22"/>
          <w:szCs w:val="22"/>
        </w:rPr>
        <mc:AlternateContent>
          <mc:Choice Requires="wps">
            <w:drawing>
              <wp:anchor distT="0" distB="0" distL="114300" distR="114300" simplePos="0" relativeHeight="251659776" behindDoc="0" locked="0" layoutInCell="1" allowOverlap="1" wp14:anchorId="03F0C5CE" wp14:editId="46E1112E">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FBF9B2E" w14:textId="77777777" w:rsidR="00592098" w:rsidRPr="006E2F1E" w:rsidRDefault="00592098"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592098" w:rsidRDefault="00592098" w:rsidP="00806E3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0C5CE" id="Text Box 5" o:spid="_x0000_s1028" type="#_x0000_t202" style="position:absolute;left:0;text-align:left;margin-left:13.5pt;margin-top:1.6pt;width:353.6pt;height:2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7FBF9B2E" w14:textId="77777777" w:rsidR="00592098" w:rsidRPr="006E2F1E" w:rsidRDefault="00592098"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592098" w:rsidRDefault="00592098" w:rsidP="00806E34">
                      <w:pPr>
                        <w:jc w:val="center"/>
                      </w:pPr>
                    </w:p>
                  </w:txbxContent>
                </v:textbox>
              </v:shape>
            </w:pict>
          </mc:Fallback>
        </mc:AlternateContent>
      </w:r>
    </w:p>
    <w:p w14:paraId="27EFD525" w14:textId="77777777" w:rsidR="00806E34" w:rsidRPr="006D2490" w:rsidRDefault="00806E34" w:rsidP="006D2490">
      <w:pPr>
        <w:tabs>
          <w:tab w:val="left" w:pos="3135"/>
        </w:tabs>
        <w:spacing w:line="276" w:lineRule="auto"/>
        <w:jc w:val="both"/>
        <w:rPr>
          <w:color w:val="FF0000"/>
          <w:sz w:val="22"/>
          <w:szCs w:val="22"/>
        </w:rPr>
      </w:pPr>
    </w:p>
    <w:p w14:paraId="36D0BD84" w14:textId="77777777" w:rsidR="00806E34" w:rsidRPr="006D2490" w:rsidRDefault="00806E34" w:rsidP="006D2490">
      <w:pPr>
        <w:tabs>
          <w:tab w:val="left" w:pos="3135"/>
        </w:tabs>
        <w:spacing w:line="276" w:lineRule="auto"/>
        <w:jc w:val="both"/>
        <w:rPr>
          <w:color w:val="FF0000"/>
          <w:sz w:val="22"/>
          <w:szCs w:val="22"/>
        </w:rPr>
      </w:pPr>
    </w:p>
    <w:p w14:paraId="010338F7" w14:textId="77777777" w:rsidR="00806E34" w:rsidRPr="006D2490" w:rsidRDefault="00806E34" w:rsidP="006D2490">
      <w:pPr>
        <w:tabs>
          <w:tab w:val="left" w:pos="1985"/>
          <w:tab w:val="left" w:pos="3135"/>
        </w:tabs>
        <w:spacing w:line="276" w:lineRule="auto"/>
        <w:jc w:val="both"/>
        <w:rPr>
          <w:b/>
          <w:color w:val="000000" w:themeColor="text1"/>
          <w:sz w:val="22"/>
          <w:szCs w:val="22"/>
        </w:rPr>
      </w:pPr>
      <w:r w:rsidRPr="006D2490">
        <w:rPr>
          <w:color w:val="000000" w:themeColor="text1"/>
          <w:sz w:val="22"/>
          <w:szCs w:val="22"/>
        </w:rPr>
        <w:t xml:space="preserve">9.16 - Encerrada a fase competitiva sem que haja a prorrogação automática pelo sistema, poderá o Pregoeiro, assessorado pela equipe de apoio, </w:t>
      </w:r>
      <w:r w:rsidRPr="006D2490">
        <w:rPr>
          <w:b/>
          <w:color w:val="000000" w:themeColor="text1"/>
          <w:sz w:val="22"/>
          <w:szCs w:val="22"/>
        </w:rPr>
        <w:t>justificadamente</w:t>
      </w:r>
      <w:r w:rsidRPr="006D2490">
        <w:rPr>
          <w:color w:val="000000" w:themeColor="text1"/>
          <w:sz w:val="22"/>
          <w:szCs w:val="22"/>
        </w:rPr>
        <w:t>, admitir o reinício da sessão pública de lances, em prol da consecução do melhor preço.</w:t>
      </w:r>
    </w:p>
    <w:p w14:paraId="73ACFE32" w14:textId="77777777" w:rsidR="00806E34" w:rsidRPr="006D2490" w:rsidRDefault="00806E34" w:rsidP="006D2490">
      <w:pPr>
        <w:tabs>
          <w:tab w:val="left" w:pos="1985"/>
          <w:tab w:val="left" w:pos="3135"/>
        </w:tabs>
        <w:spacing w:line="276" w:lineRule="auto"/>
        <w:jc w:val="both"/>
        <w:rPr>
          <w:color w:val="000000" w:themeColor="text1"/>
          <w:sz w:val="22"/>
          <w:szCs w:val="22"/>
        </w:rPr>
      </w:pPr>
      <w:r w:rsidRPr="006D2490">
        <w:rPr>
          <w:color w:val="000000" w:themeColor="text1"/>
          <w:sz w:val="22"/>
          <w:szCs w:val="22"/>
        </w:rPr>
        <w:t>9.17 - Em caso de falha no sistema, os lances em desacordo com os subitens anteriores deverão ser desconsiderados pelo Pregoeiro.</w:t>
      </w:r>
    </w:p>
    <w:p w14:paraId="4EA0B349"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9.18 - Não serão aceitos dois ou mais lances de mesmo valor, prevalecendo aquele que for recebido e registrado primeiro.</w:t>
      </w:r>
    </w:p>
    <w:p w14:paraId="060AC4ED"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9.19 - Durante o transcurso da sessão pública, os licitantes serão informados, em tempo real, do valor do menor lance registrado, vedada a identificação do licitante.</w:t>
      </w:r>
    </w:p>
    <w:p w14:paraId="66315D8F"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9.20 - No caso de desconexão com o Pregoeiro, no decorrer da etapa competitiva do Pregão, o sistema eletrônico poderá permanecer acessível aos licitantes para a recepção dos lances.</w:t>
      </w:r>
    </w:p>
    <w:p w14:paraId="0EDF3043"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34B30BD"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9.22 - Caso o licitante não apresente lances, concorrerá com o valor de sua proposta.</w:t>
      </w:r>
    </w:p>
    <w:p w14:paraId="1699978F"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1D57F4B6"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5253A097"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D449CB7"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C3D0CD7"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D2297C1"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324A67F"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701438BD" w14:textId="77777777" w:rsidR="00806E34" w:rsidRPr="006D2490" w:rsidRDefault="00806E34" w:rsidP="006D2490">
      <w:pPr>
        <w:tabs>
          <w:tab w:val="left" w:pos="3135"/>
        </w:tabs>
        <w:spacing w:line="276" w:lineRule="auto"/>
        <w:jc w:val="both"/>
        <w:rPr>
          <w:color w:val="000000" w:themeColor="text1"/>
          <w:sz w:val="22"/>
          <w:szCs w:val="22"/>
        </w:rPr>
      </w:pPr>
    </w:p>
    <w:p w14:paraId="52D1AC5C" w14:textId="77777777" w:rsidR="00806E34" w:rsidRPr="006D2490" w:rsidRDefault="00806E34" w:rsidP="006D2490">
      <w:pPr>
        <w:tabs>
          <w:tab w:val="left" w:pos="3135"/>
        </w:tabs>
        <w:spacing w:line="276" w:lineRule="auto"/>
        <w:ind w:left="1134"/>
        <w:jc w:val="both"/>
        <w:rPr>
          <w:color w:val="000000" w:themeColor="text1"/>
          <w:sz w:val="22"/>
          <w:szCs w:val="22"/>
        </w:rPr>
      </w:pPr>
      <w:r w:rsidRPr="006D2490">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50CE2F72" w14:textId="77777777" w:rsidR="00806E34" w:rsidRPr="006D2490" w:rsidRDefault="00806E34" w:rsidP="006D2490">
      <w:pPr>
        <w:tabs>
          <w:tab w:val="left" w:pos="3135"/>
        </w:tabs>
        <w:spacing w:line="276" w:lineRule="auto"/>
        <w:ind w:left="1134"/>
        <w:jc w:val="both"/>
        <w:rPr>
          <w:color w:val="000000" w:themeColor="text1"/>
          <w:sz w:val="22"/>
          <w:szCs w:val="22"/>
        </w:rPr>
      </w:pPr>
      <w:r w:rsidRPr="006D2490">
        <w:rPr>
          <w:color w:val="000000" w:themeColor="text1"/>
          <w:sz w:val="22"/>
          <w:szCs w:val="22"/>
        </w:rPr>
        <w:t>9.29.2</w:t>
      </w:r>
      <w:r w:rsidRPr="006D2490">
        <w:rPr>
          <w:b/>
          <w:color w:val="000000" w:themeColor="text1"/>
          <w:sz w:val="22"/>
          <w:szCs w:val="22"/>
        </w:rPr>
        <w:t xml:space="preserve"> </w:t>
      </w:r>
      <w:r w:rsidRPr="006D2490">
        <w:rPr>
          <w:color w:val="000000" w:themeColor="text1"/>
          <w:sz w:val="22"/>
          <w:szCs w:val="22"/>
        </w:rPr>
        <w:t>- desenvolvimento pelo licitante de ações de equidade entre homens e mulheres no ambiente de trabalho, conforme regulamento;</w:t>
      </w:r>
    </w:p>
    <w:p w14:paraId="10FF0315" w14:textId="77777777" w:rsidR="00806E34" w:rsidRPr="006D2490" w:rsidRDefault="00806E34" w:rsidP="006D2490">
      <w:pPr>
        <w:tabs>
          <w:tab w:val="left" w:pos="3135"/>
        </w:tabs>
        <w:spacing w:line="276" w:lineRule="auto"/>
        <w:ind w:left="1134"/>
        <w:jc w:val="both"/>
        <w:rPr>
          <w:color w:val="000000" w:themeColor="text1"/>
          <w:sz w:val="22"/>
          <w:szCs w:val="22"/>
        </w:rPr>
      </w:pPr>
      <w:r w:rsidRPr="006D2490">
        <w:rPr>
          <w:color w:val="000000" w:themeColor="text1"/>
          <w:sz w:val="22"/>
          <w:szCs w:val="22"/>
        </w:rPr>
        <w:t>9.29.3 - desenvolvimento pelo licitante de programa de integridade, conforme orientações dos órgãos de controle.</w:t>
      </w:r>
    </w:p>
    <w:p w14:paraId="2225E7DD" w14:textId="77777777" w:rsidR="00806E34" w:rsidRPr="006D2490" w:rsidRDefault="00806E34" w:rsidP="006D2490">
      <w:pPr>
        <w:tabs>
          <w:tab w:val="left" w:pos="3135"/>
        </w:tabs>
        <w:spacing w:line="276" w:lineRule="auto"/>
        <w:ind w:left="1134"/>
        <w:jc w:val="both"/>
        <w:rPr>
          <w:color w:val="000000" w:themeColor="text1"/>
          <w:sz w:val="22"/>
          <w:szCs w:val="22"/>
        </w:rPr>
      </w:pPr>
      <w:r w:rsidRPr="006D2490">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3CDBB5" w14:textId="77777777" w:rsidR="00806E34" w:rsidRPr="006D2490" w:rsidRDefault="00806E34" w:rsidP="006D2490">
      <w:pPr>
        <w:tabs>
          <w:tab w:val="left" w:pos="3135"/>
        </w:tabs>
        <w:spacing w:line="276" w:lineRule="auto"/>
        <w:ind w:left="1134"/>
        <w:jc w:val="both"/>
        <w:rPr>
          <w:color w:val="000000" w:themeColor="text1"/>
          <w:sz w:val="22"/>
          <w:szCs w:val="22"/>
        </w:rPr>
      </w:pPr>
      <w:r w:rsidRPr="006D2490">
        <w:rPr>
          <w:color w:val="000000" w:themeColor="text1"/>
          <w:sz w:val="22"/>
          <w:szCs w:val="22"/>
        </w:rPr>
        <w:t>9.29.5 - empresas brasileiras;</w:t>
      </w:r>
    </w:p>
    <w:p w14:paraId="70C58119" w14:textId="77777777" w:rsidR="00806E34" w:rsidRPr="006D2490" w:rsidRDefault="00806E34" w:rsidP="006D2490">
      <w:pPr>
        <w:tabs>
          <w:tab w:val="left" w:pos="3135"/>
        </w:tabs>
        <w:spacing w:line="276" w:lineRule="auto"/>
        <w:ind w:left="1134"/>
        <w:jc w:val="both"/>
        <w:rPr>
          <w:color w:val="000000" w:themeColor="text1"/>
          <w:sz w:val="22"/>
          <w:szCs w:val="22"/>
        </w:rPr>
      </w:pPr>
      <w:r w:rsidRPr="006D2490">
        <w:rPr>
          <w:color w:val="000000" w:themeColor="text1"/>
          <w:sz w:val="22"/>
          <w:szCs w:val="22"/>
        </w:rPr>
        <w:t>9.29.6 - empresas que invistam em pesquisa e no desenvolvimento de tecnologia no País;</w:t>
      </w:r>
    </w:p>
    <w:p w14:paraId="63F68DD2" w14:textId="77777777" w:rsidR="00806E34" w:rsidRPr="006D2490" w:rsidRDefault="00806E34" w:rsidP="006D2490">
      <w:pPr>
        <w:tabs>
          <w:tab w:val="left" w:pos="3135"/>
        </w:tabs>
        <w:spacing w:line="276" w:lineRule="auto"/>
        <w:ind w:left="1134"/>
        <w:jc w:val="both"/>
        <w:rPr>
          <w:color w:val="000000" w:themeColor="text1"/>
          <w:sz w:val="22"/>
          <w:szCs w:val="22"/>
        </w:rPr>
      </w:pPr>
      <w:r w:rsidRPr="006D2490">
        <w:rPr>
          <w:color w:val="000000" w:themeColor="text1"/>
          <w:sz w:val="22"/>
          <w:szCs w:val="22"/>
        </w:rPr>
        <w:t>9.29.7 - empresas que comprovem a prática de mitigação, nos termos da Lei nº 12.187, de 29 de dezembro de 2009.</w:t>
      </w:r>
    </w:p>
    <w:p w14:paraId="04ABA74E" w14:textId="77777777" w:rsidR="00806E34" w:rsidRPr="006D2490" w:rsidRDefault="00806E34" w:rsidP="006D2490">
      <w:pPr>
        <w:tabs>
          <w:tab w:val="left" w:pos="3135"/>
        </w:tabs>
        <w:spacing w:line="276" w:lineRule="auto"/>
        <w:jc w:val="both"/>
        <w:rPr>
          <w:b/>
          <w:color w:val="000000" w:themeColor="text1"/>
          <w:sz w:val="22"/>
          <w:szCs w:val="22"/>
        </w:rPr>
      </w:pPr>
    </w:p>
    <w:p w14:paraId="483E1209"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9.30 - Persistindo o empate, a proposta vencedora será sorteada pelo sistema eletrônico dentre as propostas empatadas.</w:t>
      </w:r>
    </w:p>
    <w:p w14:paraId="1046ADAD"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281877D"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9.32 - A negociação será realizada por meio do sistema, podendo ser acompanhada pelos demais licitantes.</w:t>
      </w:r>
    </w:p>
    <w:p w14:paraId="3E377E62"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71F84360"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9.34 - Após a negociação do preço, o Pregoeiro iniciará a fase de aceitação e julgamento da proposta.</w:t>
      </w:r>
      <w:r w:rsidRPr="006D2490">
        <w:rPr>
          <w:color w:val="000000" w:themeColor="text1"/>
          <w:sz w:val="22"/>
          <w:szCs w:val="22"/>
        </w:rPr>
        <w:cr/>
      </w:r>
    </w:p>
    <w:p w14:paraId="5C3DBF8C" w14:textId="77777777" w:rsidR="00806E34" w:rsidRPr="006D2490" w:rsidRDefault="00806E34" w:rsidP="006D2490">
      <w:pPr>
        <w:shd w:val="clear" w:color="auto" w:fill="D9D9D9" w:themeFill="background1" w:themeFillShade="D9"/>
        <w:tabs>
          <w:tab w:val="left" w:pos="3135"/>
        </w:tabs>
        <w:spacing w:line="276" w:lineRule="auto"/>
        <w:jc w:val="both"/>
        <w:rPr>
          <w:b/>
          <w:color w:val="000000" w:themeColor="text1"/>
          <w:sz w:val="22"/>
          <w:szCs w:val="22"/>
        </w:rPr>
      </w:pPr>
      <w:r w:rsidRPr="006D2490">
        <w:rPr>
          <w:b/>
          <w:color w:val="000000" w:themeColor="text1"/>
          <w:sz w:val="22"/>
          <w:szCs w:val="22"/>
          <w:highlight w:val="lightGray"/>
        </w:rPr>
        <w:t>10 – DA ACEITABILIDADE DA PROPOSTA VENCEDORA</w:t>
      </w:r>
    </w:p>
    <w:p w14:paraId="47EA397F" w14:textId="77777777" w:rsidR="00806E34" w:rsidRPr="006D2490" w:rsidRDefault="00806E34" w:rsidP="006D2490">
      <w:pPr>
        <w:tabs>
          <w:tab w:val="left" w:pos="3135"/>
        </w:tabs>
        <w:spacing w:line="276" w:lineRule="auto"/>
        <w:jc w:val="both"/>
        <w:rPr>
          <w:color w:val="000000" w:themeColor="text1"/>
          <w:sz w:val="22"/>
          <w:szCs w:val="22"/>
        </w:rPr>
      </w:pPr>
    </w:p>
    <w:p w14:paraId="7FAC9C98"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1C005CCC"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54F4AF09"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10.3 - Será desclassificada a proposta ou o lance vencedor, que apresentar preço final superior ao preço máximo fixado, ou que apresentar preço manifestamente inexequível.</w:t>
      </w:r>
    </w:p>
    <w:p w14:paraId="49EBDD90"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789FA95D"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 xml:space="preserve">10.5 - Na hipótese de necessidade de suspensão da sessão pública para a realização de diligências, com vistas ao saneamento das propostas, a sessão pública somente poderá ser reiniciada mediante aviso </w:t>
      </w:r>
      <w:r w:rsidRPr="006D2490">
        <w:rPr>
          <w:color w:val="000000" w:themeColor="text1"/>
          <w:sz w:val="22"/>
          <w:szCs w:val="22"/>
        </w:rPr>
        <w:lastRenderedPageBreak/>
        <w:t>prévio no sistema com, no mínimo, vinte e quatro horas de antecedência, e a ocorrência será registrada em ata;</w:t>
      </w:r>
    </w:p>
    <w:p w14:paraId="20313CA3"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F009C4"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10.7 - O prazo estabelecido poderá ser prorrogado pelo Pregoeiro por solicitação escrita e justificada do licitante, formulada antes de findo o prazo, e formalmente aceita pelo Pregoeiro.</w:t>
      </w:r>
    </w:p>
    <w:p w14:paraId="62B361CB"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6BB8E6D" w14:textId="77777777" w:rsidR="00806E34" w:rsidRPr="006D2490" w:rsidRDefault="00806E34" w:rsidP="006D2490">
      <w:pPr>
        <w:tabs>
          <w:tab w:val="left" w:pos="3135"/>
        </w:tabs>
        <w:spacing w:line="276" w:lineRule="auto"/>
        <w:jc w:val="both"/>
        <w:rPr>
          <w:color w:val="000000" w:themeColor="text1"/>
          <w:sz w:val="22"/>
          <w:szCs w:val="22"/>
        </w:rPr>
      </w:pPr>
      <w:r w:rsidRPr="006D2490">
        <w:rPr>
          <w:color w:val="000000" w:themeColor="text1"/>
          <w:sz w:val="22"/>
          <w:szCs w:val="22"/>
        </w:rPr>
        <w:t>10.9 - Se a proposta ou lance vencedor for desclassificado, o Pregoeiro examinará a proposta ou lance subsequente, e, assim sucessivamente, na ordem de classificação.</w:t>
      </w:r>
    </w:p>
    <w:p w14:paraId="3453B1BB" w14:textId="77777777" w:rsidR="00806E34" w:rsidRPr="006D2490" w:rsidRDefault="00806E34" w:rsidP="006D2490">
      <w:pPr>
        <w:tabs>
          <w:tab w:val="left" w:pos="3135"/>
        </w:tabs>
        <w:spacing w:line="276" w:lineRule="auto"/>
        <w:ind w:firstLine="567"/>
        <w:jc w:val="both"/>
        <w:rPr>
          <w:color w:val="000000" w:themeColor="text1"/>
          <w:sz w:val="22"/>
          <w:szCs w:val="22"/>
        </w:rPr>
      </w:pPr>
      <w:r w:rsidRPr="006D2490">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09D62D60" w14:textId="77777777" w:rsidR="00806E34" w:rsidRPr="006D2490" w:rsidRDefault="00806E34" w:rsidP="006D2490">
      <w:pPr>
        <w:tabs>
          <w:tab w:val="left" w:pos="3135"/>
        </w:tabs>
        <w:spacing w:line="276" w:lineRule="auto"/>
        <w:jc w:val="both"/>
        <w:rPr>
          <w:bCs/>
          <w:color w:val="000000" w:themeColor="text1"/>
          <w:sz w:val="22"/>
          <w:szCs w:val="22"/>
        </w:rPr>
      </w:pPr>
      <w:r w:rsidRPr="006D2490">
        <w:rPr>
          <w:bCs/>
          <w:color w:val="000000" w:themeColor="text1"/>
          <w:sz w:val="22"/>
          <w:szCs w:val="22"/>
        </w:rPr>
        <w:t>10.10 - Havendo necessidade, o Pregoeiro suspenderá a sessão, informando no “</w:t>
      </w:r>
      <w:r w:rsidRPr="006D2490">
        <w:rPr>
          <w:bCs/>
          <w:i/>
          <w:color w:val="000000" w:themeColor="text1"/>
          <w:sz w:val="22"/>
          <w:szCs w:val="22"/>
        </w:rPr>
        <w:t>chat</w:t>
      </w:r>
      <w:r w:rsidRPr="006D2490">
        <w:rPr>
          <w:bCs/>
          <w:color w:val="000000" w:themeColor="text1"/>
          <w:sz w:val="22"/>
          <w:szCs w:val="22"/>
        </w:rPr>
        <w:t>” a nova data e horário para a sua continuidade.</w:t>
      </w:r>
    </w:p>
    <w:p w14:paraId="78977890" w14:textId="77777777" w:rsidR="00806E34" w:rsidRPr="006D2490" w:rsidRDefault="00806E34" w:rsidP="006D2490">
      <w:pPr>
        <w:tabs>
          <w:tab w:val="left" w:pos="3135"/>
        </w:tabs>
        <w:spacing w:line="276" w:lineRule="auto"/>
        <w:jc w:val="both"/>
        <w:rPr>
          <w:bCs/>
          <w:color w:val="000000" w:themeColor="text1"/>
          <w:sz w:val="22"/>
          <w:szCs w:val="22"/>
        </w:rPr>
      </w:pPr>
      <w:r w:rsidRPr="006D2490">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65F93175" w14:textId="77777777" w:rsidR="00806E34" w:rsidRPr="006D2490" w:rsidRDefault="00806E34" w:rsidP="006D2490">
      <w:pPr>
        <w:tabs>
          <w:tab w:val="left" w:pos="3135"/>
        </w:tabs>
        <w:spacing w:line="276" w:lineRule="auto"/>
        <w:jc w:val="both"/>
        <w:rPr>
          <w:bCs/>
          <w:color w:val="000000" w:themeColor="text1"/>
          <w:sz w:val="22"/>
          <w:szCs w:val="22"/>
        </w:rPr>
      </w:pPr>
      <w:r w:rsidRPr="006D2490">
        <w:rPr>
          <w:bCs/>
          <w:color w:val="000000" w:themeColor="text1"/>
          <w:sz w:val="22"/>
          <w:szCs w:val="22"/>
        </w:rPr>
        <w:t>10.12 - Também nas hipóteses em que o Pregoeiro não aceitar a proposta e passar à subsequente, poderá negociar com o licitante para que seja obtido preço melhor.</w:t>
      </w:r>
    </w:p>
    <w:p w14:paraId="23EB4D2B" w14:textId="77777777" w:rsidR="00806E34" w:rsidRPr="006D2490" w:rsidRDefault="00806E34" w:rsidP="006D2490">
      <w:pPr>
        <w:tabs>
          <w:tab w:val="left" w:pos="3135"/>
        </w:tabs>
        <w:spacing w:line="276" w:lineRule="auto"/>
        <w:jc w:val="both"/>
        <w:rPr>
          <w:bCs/>
          <w:color w:val="000000" w:themeColor="text1"/>
          <w:sz w:val="22"/>
          <w:szCs w:val="22"/>
        </w:rPr>
      </w:pPr>
      <w:r w:rsidRPr="006D2490">
        <w:rPr>
          <w:bCs/>
          <w:color w:val="000000" w:themeColor="text1"/>
          <w:sz w:val="22"/>
          <w:szCs w:val="22"/>
        </w:rPr>
        <w:t>10.13 - A negociação será realizada por meio do sistema, podendo ser acompanhada pelos demais licitantes pelo “</w:t>
      </w:r>
      <w:r w:rsidRPr="006D2490">
        <w:rPr>
          <w:b/>
          <w:bCs/>
          <w:i/>
          <w:color w:val="000000" w:themeColor="text1"/>
          <w:sz w:val="22"/>
          <w:szCs w:val="22"/>
        </w:rPr>
        <w:t>chat</w:t>
      </w:r>
      <w:r w:rsidRPr="006D2490">
        <w:rPr>
          <w:bCs/>
          <w:color w:val="000000" w:themeColor="text1"/>
          <w:sz w:val="22"/>
          <w:szCs w:val="22"/>
        </w:rPr>
        <w:t>”.</w:t>
      </w:r>
    </w:p>
    <w:p w14:paraId="14FC212C" w14:textId="77777777" w:rsidR="00806E34" w:rsidRPr="006D2490" w:rsidRDefault="00806E34" w:rsidP="006D2490">
      <w:pPr>
        <w:spacing w:line="276" w:lineRule="auto"/>
        <w:jc w:val="both"/>
        <w:rPr>
          <w:b/>
          <w:color w:val="000000" w:themeColor="text1"/>
          <w:sz w:val="22"/>
          <w:szCs w:val="22"/>
        </w:rPr>
      </w:pPr>
    </w:p>
    <w:p w14:paraId="27915174"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11 – DOS CRITÉRIOS DE JULGAMENTO</w:t>
      </w:r>
    </w:p>
    <w:p w14:paraId="0CEE9906" w14:textId="77777777" w:rsidR="00806E34" w:rsidRPr="006D2490" w:rsidRDefault="00806E34" w:rsidP="006D2490">
      <w:pPr>
        <w:spacing w:line="276" w:lineRule="auto"/>
        <w:jc w:val="both"/>
        <w:rPr>
          <w:b/>
          <w:color w:val="000000" w:themeColor="text1"/>
          <w:sz w:val="22"/>
          <w:szCs w:val="22"/>
        </w:rPr>
      </w:pPr>
    </w:p>
    <w:p w14:paraId="6206C698" w14:textId="77777777" w:rsidR="00507C69" w:rsidRPr="006D2490" w:rsidRDefault="00507C69" w:rsidP="006D2490">
      <w:pPr>
        <w:spacing w:line="276" w:lineRule="auto"/>
        <w:jc w:val="both"/>
        <w:rPr>
          <w:color w:val="000000" w:themeColor="text1"/>
          <w:sz w:val="22"/>
          <w:szCs w:val="22"/>
        </w:rPr>
      </w:pPr>
      <w:r w:rsidRPr="006D2490">
        <w:rPr>
          <w:color w:val="000000" w:themeColor="text1"/>
          <w:sz w:val="22"/>
          <w:szCs w:val="22"/>
        </w:rPr>
        <w:t xml:space="preserve">11.1 - Para julgamento, será adotado o critério de </w:t>
      </w:r>
      <w:r w:rsidRPr="006D2490">
        <w:rPr>
          <w:b/>
          <w:color w:val="000000" w:themeColor="text1"/>
          <w:sz w:val="22"/>
          <w:szCs w:val="22"/>
        </w:rPr>
        <w:t>MENOR PREÇO GLOBAL</w:t>
      </w:r>
      <w:r w:rsidRPr="006D2490">
        <w:rPr>
          <w:color w:val="000000" w:themeColor="text1"/>
          <w:sz w:val="22"/>
          <w:szCs w:val="22"/>
        </w:rPr>
        <w:t>, observados o valor máximo aceitável, os prazos para fornecimento, as especificações técnicas, parâmetros mínimos de desempenho e qualidade e demais condições definidas neste Edital.</w:t>
      </w:r>
    </w:p>
    <w:p w14:paraId="4662B3C1" w14:textId="3C124876" w:rsidR="00507C69" w:rsidRPr="006D2490" w:rsidRDefault="00606A92" w:rsidP="006D2490">
      <w:pPr>
        <w:spacing w:line="276" w:lineRule="auto"/>
        <w:jc w:val="both"/>
        <w:rPr>
          <w:color w:val="000000" w:themeColor="text1"/>
          <w:sz w:val="22"/>
          <w:szCs w:val="22"/>
        </w:rPr>
      </w:pPr>
      <w:r w:rsidRPr="006D2490">
        <w:rPr>
          <w:color w:val="000000" w:themeColor="text1"/>
          <w:sz w:val="22"/>
          <w:szCs w:val="22"/>
        </w:rPr>
        <w:t>11.2</w:t>
      </w:r>
      <w:r w:rsidR="00507C69" w:rsidRPr="006D2490">
        <w:rPr>
          <w:color w:val="000000" w:themeColor="text1"/>
          <w:sz w:val="22"/>
          <w:szCs w:val="22"/>
        </w:rPr>
        <w:t xml:space="preserve"> – Alcançado o menor preço global, </w:t>
      </w:r>
      <w:r w:rsidR="005C3C12" w:rsidRPr="006D2490">
        <w:rPr>
          <w:color w:val="000000" w:themeColor="text1"/>
          <w:sz w:val="22"/>
          <w:szCs w:val="22"/>
        </w:rPr>
        <w:t>a</w:t>
      </w:r>
      <w:r w:rsidR="005C3C12" w:rsidRPr="006D2490">
        <w:rPr>
          <w:b/>
          <w:color w:val="000000" w:themeColor="text1"/>
          <w:sz w:val="22"/>
          <w:szCs w:val="22"/>
        </w:rPr>
        <w:t xml:space="preserve"> </w:t>
      </w:r>
      <w:r w:rsidR="00507C69" w:rsidRPr="006D2490">
        <w:rPr>
          <w:color w:val="000000" w:themeColor="text1"/>
          <w:sz w:val="22"/>
          <w:szCs w:val="22"/>
        </w:rPr>
        <w:t>Pregoeira anunciará o licitante detentor da proposta ou lance de menor valor/ maior vantajosidade imediatamente após a fase de aceitação das propostas ou, quando for o caso, após negociação e decisão acerca da aceitação do lance de menor valor/ mais vantajoso.</w:t>
      </w:r>
    </w:p>
    <w:p w14:paraId="5396D0D9" w14:textId="3DE2AB4C" w:rsidR="00507C69" w:rsidRPr="006D2490" w:rsidRDefault="00507C69" w:rsidP="006D2490">
      <w:pPr>
        <w:shd w:val="clear" w:color="auto" w:fill="D9D9D9" w:themeFill="background1" w:themeFillShade="D9"/>
        <w:spacing w:line="276" w:lineRule="auto"/>
        <w:jc w:val="both"/>
        <w:rPr>
          <w:color w:val="000000" w:themeColor="text1"/>
          <w:sz w:val="22"/>
          <w:szCs w:val="22"/>
        </w:rPr>
      </w:pPr>
      <w:r w:rsidRPr="006D2490">
        <w:rPr>
          <w:color w:val="000000" w:themeColor="text1"/>
          <w:sz w:val="22"/>
          <w:szCs w:val="22"/>
        </w:rPr>
        <w:t>11.3 – O licitante detentor da</w:t>
      </w:r>
      <w:r w:rsidR="005C3C12" w:rsidRPr="006D2490">
        <w:rPr>
          <w:color w:val="000000" w:themeColor="text1"/>
          <w:sz w:val="22"/>
          <w:szCs w:val="22"/>
        </w:rPr>
        <w:t xml:space="preserve"> proposta final mais vantajosa </w:t>
      </w:r>
      <w:r w:rsidRPr="006D2490">
        <w:rPr>
          <w:color w:val="000000" w:themeColor="text1"/>
          <w:sz w:val="22"/>
          <w:szCs w:val="22"/>
        </w:rPr>
        <w:t xml:space="preserve">será considerado </w:t>
      </w:r>
      <w:r w:rsidRPr="006D2490">
        <w:rPr>
          <w:b/>
          <w:color w:val="000000" w:themeColor="text1"/>
          <w:sz w:val="22"/>
          <w:szCs w:val="22"/>
        </w:rPr>
        <w:t xml:space="preserve">PROVISORIAMENTE VENCEDOR e HABILITADO COM RESSALVA, </w:t>
      </w:r>
      <w:r w:rsidRPr="006D2490">
        <w:rPr>
          <w:color w:val="000000" w:themeColor="text1"/>
          <w:sz w:val="22"/>
          <w:szCs w:val="22"/>
        </w:rPr>
        <w:t>devendo apresentar, no prazo máximo de 05 (cinco) dias úteis, os documentos exigidos no item 8.5 deste Edital.</w:t>
      </w:r>
    </w:p>
    <w:p w14:paraId="5BD6F796" w14:textId="77777777" w:rsidR="00507C69" w:rsidRPr="006D2490" w:rsidRDefault="00507C69" w:rsidP="006D2490">
      <w:pPr>
        <w:shd w:val="clear" w:color="auto" w:fill="D9D9D9" w:themeFill="background1" w:themeFillShade="D9"/>
        <w:spacing w:line="276" w:lineRule="auto"/>
        <w:jc w:val="both"/>
        <w:rPr>
          <w:color w:val="000000" w:themeColor="text1"/>
          <w:sz w:val="22"/>
          <w:szCs w:val="22"/>
        </w:rPr>
      </w:pPr>
      <w:r w:rsidRPr="006D2490">
        <w:rPr>
          <w:color w:val="000000" w:themeColor="text1"/>
          <w:sz w:val="22"/>
          <w:szCs w:val="22"/>
        </w:rPr>
        <w:t xml:space="preserve">11.3.1 – Os documentos a que se refere o item 11.3 poderão ser enviados no endereço eletrônico </w:t>
      </w:r>
      <w:hyperlink r:id="rId19" w:history="1">
        <w:r w:rsidRPr="006D2490">
          <w:rPr>
            <w:rStyle w:val="Hyperlink"/>
            <w:color w:val="000000" w:themeColor="text1"/>
            <w:sz w:val="22"/>
            <w:szCs w:val="22"/>
          </w:rPr>
          <w:t>licitacao@santamargarida.mg.gov.br</w:t>
        </w:r>
      </w:hyperlink>
      <w:r w:rsidRPr="006D2490">
        <w:rPr>
          <w:color w:val="000000" w:themeColor="text1"/>
          <w:sz w:val="22"/>
          <w:szCs w:val="22"/>
        </w:rPr>
        <w:t xml:space="preserve"> ou protocolizados no setor de licitações e contratos, no prédio da Prefeitura Municipal de Santa Margarida/MG, localizado na Praça Cônego Arnaldo, nº 78, Centro, Santa Margarida/MG, CEP 36.913-000.</w:t>
      </w:r>
    </w:p>
    <w:p w14:paraId="60E51EC4" w14:textId="77777777" w:rsidR="00507C69" w:rsidRPr="006D2490" w:rsidRDefault="00507C69" w:rsidP="006D2490">
      <w:pPr>
        <w:shd w:val="clear" w:color="auto" w:fill="D9D9D9" w:themeFill="background1" w:themeFillShade="D9"/>
        <w:spacing w:line="276" w:lineRule="auto"/>
        <w:jc w:val="both"/>
        <w:rPr>
          <w:color w:val="000000" w:themeColor="text1"/>
          <w:sz w:val="22"/>
          <w:szCs w:val="22"/>
        </w:rPr>
      </w:pPr>
      <w:r w:rsidRPr="006D2490">
        <w:rPr>
          <w:color w:val="000000" w:themeColor="text1"/>
          <w:sz w:val="22"/>
          <w:szCs w:val="22"/>
        </w:rPr>
        <w:t xml:space="preserve">11.4 – Após o envio/entrega dos documentos a que se refere o item anterior, a Pregoeira e sua Equipe de Apoio farão a análise no prazo máximo de 02 (dois) dias úteis, após o qual, proferirão decisão acerca da habilitação do licitante e prosseguimento do certame licitatório. </w:t>
      </w:r>
    </w:p>
    <w:p w14:paraId="50DA26E9" w14:textId="0FC71E3D" w:rsidR="00507C69" w:rsidRPr="006D2490" w:rsidRDefault="00507C69" w:rsidP="006D2490">
      <w:pPr>
        <w:spacing w:line="276" w:lineRule="auto"/>
        <w:jc w:val="both"/>
        <w:rPr>
          <w:color w:val="000000" w:themeColor="text1"/>
          <w:sz w:val="22"/>
          <w:szCs w:val="22"/>
        </w:rPr>
      </w:pPr>
      <w:r w:rsidRPr="006D2490">
        <w:rPr>
          <w:color w:val="000000" w:themeColor="text1"/>
          <w:sz w:val="22"/>
          <w:szCs w:val="22"/>
        </w:rPr>
        <w:lastRenderedPageBreak/>
        <w:t>11.5 - Se a proposta de menor valor/maior vantajosidade não for aceitável, o pregoeiro poderá examinar a proposta subsequente, na ordem de classificação, ordenada e sucessivamente, até a apuração de uma proposta que atenda ao edital, sendo o respectivo licitante declarado vencedor.</w:t>
      </w:r>
    </w:p>
    <w:p w14:paraId="5C138D16" w14:textId="77777777" w:rsidR="00507C69" w:rsidRPr="006D2490" w:rsidRDefault="00507C69" w:rsidP="006D2490">
      <w:pPr>
        <w:spacing w:line="276" w:lineRule="auto"/>
        <w:jc w:val="both"/>
        <w:rPr>
          <w:color w:val="000000" w:themeColor="text1"/>
          <w:sz w:val="22"/>
          <w:szCs w:val="22"/>
        </w:rPr>
      </w:pPr>
      <w:r w:rsidRPr="006D2490">
        <w:rPr>
          <w:color w:val="000000" w:themeColor="text1"/>
          <w:sz w:val="22"/>
          <w:szCs w:val="22"/>
        </w:rPr>
        <w:t>11.6 - No caso de discordância entre valores numéricos e por extenso, prevalecerão estes últimos e, entre preços unitários e totais, os primeiros.</w:t>
      </w:r>
    </w:p>
    <w:p w14:paraId="75187A07" w14:textId="77777777" w:rsidR="00507C69" w:rsidRPr="006D2490" w:rsidRDefault="00507C69" w:rsidP="006D2490">
      <w:pPr>
        <w:spacing w:line="276" w:lineRule="auto"/>
        <w:jc w:val="both"/>
        <w:rPr>
          <w:color w:val="000000" w:themeColor="text1"/>
          <w:sz w:val="22"/>
          <w:szCs w:val="22"/>
        </w:rPr>
      </w:pPr>
      <w:r w:rsidRPr="006D2490">
        <w:rPr>
          <w:color w:val="000000" w:themeColor="text1"/>
          <w:sz w:val="22"/>
          <w:szCs w:val="22"/>
        </w:rPr>
        <w:t>11.7 - Serão desclassificadas as propostas que conflitem com as normas deste Edital ou da legislação em vigor.</w:t>
      </w:r>
    </w:p>
    <w:p w14:paraId="470E541B" w14:textId="77777777" w:rsidR="00507C69" w:rsidRPr="006D2490" w:rsidRDefault="00507C69" w:rsidP="006D2490">
      <w:pPr>
        <w:spacing w:line="276" w:lineRule="auto"/>
        <w:jc w:val="both"/>
        <w:rPr>
          <w:color w:val="000000" w:themeColor="text1"/>
          <w:sz w:val="22"/>
          <w:szCs w:val="22"/>
        </w:rPr>
      </w:pPr>
      <w:r w:rsidRPr="006D2490">
        <w:rPr>
          <w:color w:val="000000" w:themeColor="text1"/>
          <w:sz w:val="22"/>
          <w:szCs w:val="22"/>
        </w:rPr>
        <w:t>11.8 - Serão rejeitadas as propostas que:</w:t>
      </w:r>
    </w:p>
    <w:p w14:paraId="0BBD6980" w14:textId="76444A57" w:rsidR="00507C69" w:rsidRPr="006D2490" w:rsidRDefault="00507C69" w:rsidP="006D2490">
      <w:pPr>
        <w:spacing w:line="276" w:lineRule="auto"/>
        <w:jc w:val="both"/>
        <w:rPr>
          <w:color w:val="000000" w:themeColor="text1"/>
          <w:sz w:val="22"/>
          <w:szCs w:val="22"/>
        </w:rPr>
      </w:pPr>
      <w:r w:rsidRPr="006D2490">
        <w:rPr>
          <w:color w:val="000000" w:themeColor="text1"/>
          <w:sz w:val="22"/>
          <w:szCs w:val="22"/>
        </w:rPr>
        <w:t>11.8.1 - Sejam i</w:t>
      </w:r>
      <w:r w:rsidR="005C3C12" w:rsidRPr="006D2490">
        <w:rPr>
          <w:color w:val="000000" w:themeColor="text1"/>
          <w:sz w:val="22"/>
          <w:szCs w:val="22"/>
        </w:rPr>
        <w:t>ncompletas, isto é, não contenham</w:t>
      </w:r>
      <w:r w:rsidRPr="006D2490">
        <w:rPr>
          <w:color w:val="000000" w:themeColor="text1"/>
          <w:sz w:val="22"/>
          <w:szCs w:val="22"/>
        </w:rPr>
        <w:t xml:space="preserve"> informação(</w:t>
      </w:r>
      <w:proofErr w:type="spellStart"/>
      <w:r w:rsidRPr="006D2490">
        <w:rPr>
          <w:color w:val="000000" w:themeColor="text1"/>
          <w:sz w:val="22"/>
          <w:szCs w:val="22"/>
        </w:rPr>
        <w:t>ões</w:t>
      </w:r>
      <w:proofErr w:type="spellEnd"/>
      <w:r w:rsidRPr="006D2490">
        <w:rPr>
          <w:color w:val="000000" w:themeColor="text1"/>
          <w:sz w:val="22"/>
          <w:szCs w:val="22"/>
        </w:rPr>
        <w:t>) suficiente(s) que permita(m) a perfeita identificação do material licitado;</w:t>
      </w:r>
    </w:p>
    <w:p w14:paraId="7C85173B" w14:textId="77777777" w:rsidR="00507C69" w:rsidRPr="006D2490" w:rsidRDefault="00507C69" w:rsidP="006D2490">
      <w:pPr>
        <w:spacing w:line="276" w:lineRule="auto"/>
        <w:jc w:val="both"/>
        <w:rPr>
          <w:color w:val="000000" w:themeColor="text1"/>
          <w:sz w:val="22"/>
          <w:szCs w:val="22"/>
        </w:rPr>
      </w:pPr>
      <w:r w:rsidRPr="006D2490">
        <w:rPr>
          <w:color w:val="000000" w:themeColor="text1"/>
          <w:sz w:val="22"/>
          <w:szCs w:val="22"/>
        </w:rPr>
        <w:t>11.8.2 - Contiverem qualquer limitação ou condição substancialmente contrastante com o presente Edital, ou seja, manifestamente inexequíveis, por decisão do Pregoeiro.</w:t>
      </w:r>
    </w:p>
    <w:p w14:paraId="18D93A6E" w14:textId="77777777" w:rsidR="00507C69" w:rsidRPr="006D2490" w:rsidRDefault="00507C69" w:rsidP="006D2490">
      <w:pPr>
        <w:spacing w:line="276" w:lineRule="auto"/>
        <w:jc w:val="both"/>
        <w:rPr>
          <w:color w:val="000000" w:themeColor="text1"/>
          <w:sz w:val="22"/>
          <w:szCs w:val="22"/>
        </w:rPr>
      </w:pPr>
      <w:r w:rsidRPr="006D2490">
        <w:rPr>
          <w:color w:val="000000" w:themeColor="text1"/>
          <w:sz w:val="22"/>
          <w:szCs w:val="22"/>
        </w:rPr>
        <w:t>11.9 - Caso não sejam apresentados lances, será verificada a conformidade entre a proposta de menor preço e valor estimado para a aquisição do bem.</w:t>
      </w:r>
    </w:p>
    <w:p w14:paraId="60A35B83" w14:textId="77777777" w:rsidR="00507C69" w:rsidRPr="006D2490" w:rsidRDefault="00507C69" w:rsidP="006D2490">
      <w:pPr>
        <w:spacing w:line="276" w:lineRule="auto"/>
        <w:ind w:firstLine="708"/>
        <w:jc w:val="both"/>
        <w:rPr>
          <w:color w:val="000000" w:themeColor="text1"/>
          <w:sz w:val="22"/>
          <w:szCs w:val="22"/>
        </w:rPr>
      </w:pPr>
      <w:r w:rsidRPr="006D2490">
        <w:rPr>
          <w:color w:val="000000" w:themeColor="text1"/>
          <w:sz w:val="22"/>
          <w:szCs w:val="22"/>
        </w:rPr>
        <w:t>11.9.1 - Da sessão, o sistema gerará ata circunstanciada, na qual estarão registrados todos os atos do procedimento e as ocorrências relevantes.</w:t>
      </w:r>
    </w:p>
    <w:p w14:paraId="75FA8A5A" w14:textId="77777777" w:rsidR="00507C69" w:rsidRPr="006D2490" w:rsidRDefault="00507C69" w:rsidP="006D2490">
      <w:pPr>
        <w:spacing w:line="276" w:lineRule="auto"/>
        <w:jc w:val="both"/>
        <w:rPr>
          <w:color w:val="000000" w:themeColor="text1"/>
          <w:sz w:val="22"/>
          <w:szCs w:val="22"/>
        </w:rPr>
      </w:pPr>
      <w:r w:rsidRPr="006D2490">
        <w:rPr>
          <w:color w:val="000000" w:themeColor="text1"/>
          <w:sz w:val="22"/>
          <w:szCs w:val="22"/>
        </w:rPr>
        <w:t>11.10 - Constatando o atendimento das exigências previstas no Edital, o licitante será declarado vencedor, sendo homologado o procedimento e adjudicado o objeto da licitação pela autoridade competente.</w:t>
      </w:r>
    </w:p>
    <w:p w14:paraId="279A8FC4" w14:textId="4CA8277A" w:rsidR="00507C69" w:rsidRPr="006D2490" w:rsidRDefault="005C3C12" w:rsidP="006D2490">
      <w:pPr>
        <w:spacing w:line="276" w:lineRule="auto"/>
        <w:jc w:val="both"/>
        <w:rPr>
          <w:i/>
          <w:color w:val="000000" w:themeColor="text1"/>
          <w:sz w:val="22"/>
          <w:szCs w:val="22"/>
        </w:rPr>
      </w:pPr>
      <w:r w:rsidRPr="006D2490">
        <w:rPr>
          <w:i/>
          <w:color w:val="000000" w:themeColor="text1"/>
          <w:sz w:val="22"/>
          <w:szCs w:val="22"/>
        </w:rPr>
        <w:t>Obs.: Mesmo a</w:t>
      </w:r>
      <w:r w:rsidR="00507C69" w:rsidRPr="006D2490">
        <w:rPr>
          <w:i/>
          <w:color w:val="000000" w:themeColor="text1"/>
          <w:sz w:val="22"/>
          <w:szCs w:val="22"/>
        </w:rPr>
        <w:t>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CEF39A2" w14:textId="77777777" w:rsidR="00806E34" w:rsidRPr="006D2490" w:rsidRDefault="00806E34" w:rsidP="006D2490">
      <w:pPr>
        <w:spacing w:line="276" w:lineRule="auto"/>
        <w:jc w:val="both"/>
        <w:rPr>
          <w:color w:val="FF0000"/>
          <w:sz w:val="22"/>
          <w:szCs w:val="22"/>
        </w:rPr>
      </w:pPr>
    </w:p>
    <w:p w14:paraId="6082D53D"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12 - DO ENCAMINHAMENTO DA PROPOSTA FINANCEIRA (PROPOSTA FINAL)</w:t>
      </w:r>
    </w:p>
    <w:p w14:paraId="163B79C0" w14:textId="77777777" w:rsidR="00806E34" w:rsidRPr="006D2490" w:rsidRDefault="00806E34" w:rsidP="006D2490">
      <w:pPr>
        <w:spacing w:line="276" w:lineRule="auto"/>
        <w:jc w:val="both"/>
        <w:rPr>
          <w:color w:val="000000" w:themeColor="text1"/>
          <w:sz w:val="22"/>
          <w:szCs w:val="22"/>
        </w:rPr>
      </w:pPr>
    </w:p>
    <w:p w14:paraId="02BA8682" w14:textId="77777777" w:rsidR="00806E34" w:rsidRPr="006D2490" w:rsidRDefault="00806E34" w:rsidP="006D2490">
      <w:pPr>
        <w:spacing w:line="276" w:lineRule="auto"/>
        <w:jc w:val="both"/>
        <w:rPr>
          <w:bCs/>
          <w:color w:val="000000" w:themeColor="text1"/>
          <w:sz w:val="22"/>
          <w:szCs w:val="22"/>
        </w:rPr>
      </w:pPr>
      <w:r w:rsidRPr="006D2490">
        <w:rPr>
          <w:color w:val="000000" w:themeColor="text1"/>
          <w:sz w:val="22"/>
          <w:szCs w:val="22"/>
        </w:rPr>
        <w:t>12.1 -</w:t>
      </w:r>
      <w:r w:rsidRPr="006D2490">
        <w:rPr>
          <w:b/>
          <w:color w:val="000000" w:themeColor="text1"/>
          <w:sz w:val="22"/>
          <w:szCs w:val="22"/>
        </w:rPr>
        <w:t xml:space="preserve"> </w:t>
      </w:r>
      <w:r w:rsidRPr="006D2490">
        <w:rPr>
          <w:bCs/>
          <w:color w:val="000000" w:themeColor="text1"/>
          <w:sz w:val="22"/>
          <w:szCs w:val="22"/>
        </w:rPr>
        <w:t>A PROPOSTA FINAL do licitante declarado vencedor será atualizada automaticamente pelo sistema de pregão eletrônico.</w:t>
      </w:r>
    </w:p>
    <w:p w14:paraId="48C6CED7" w14:textId="77777777" w:rsidR="00806E34" w:rsidRPr="006D2490" w:rsidRDefault="00806E34" w:rsidP="006D2490">
      <w:pPr>
        <w:spacing w:line="276" w:lineRule="auto"/>
        <w:jc w:val="both"/>
        <w:rPr>
          <w:bCs/>
          <w:color w:val="000000" w:themeColor="text1"/>
          <w:sz w:val="22"/>
          <w:szCs w:val="22"/>
        </w:rPr>
      </w:pPr>
      <w:r w:rsidRPr="006D2490">
        <w:rPr>
          <w:color w:val="000000" w:themeColor="text1"/>
          <w:sz w:val="22"/>
          <w:szCs w:val="22"/>
        </w:rPr>
        <w:t>12.1.1</w:t>
      </w:r>
      <w:r w:rsidRPr="006D2490">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0DF9EEFE" w14:textId="77777777" w:rsidR="00806E34" w:rsidRPr="006D2490" w:rsidRDefault="00806E34" w:rsidP="006D2490">
      <w:pPr>
        <w:spacing w:line="276" w:lineRule="auto"/>
        <w:jc w:val="both"/>
        <w:rPr>
          <w:bCs/>
          <w:color w:val="000000" w:themeColor="text1"/>
          <w:sz w:val="22"/>
          <w:szCs w:val="22"/>
        </w:rPr>
      </w:pPr>
      <w:r w:rsidRPr="006D2490">
        <w:rPr>
          <w:color w:val="000000" w:themeColor="text1"/>
          <w:sz w:val="22"/>
          <w:szCs w:val="22"/>
        </w:rPr>
        <w:t>12.1.2</w:t>
      </w:r>
      <w:r w:rsidRPr="006D2490">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48524B6F" w14:textId="77777777" w:rsidR="00806E34" w:rsidRPr="006D2490" w:rsidRDefault="00806E34" w:rsidP="006D2490">
      <w:pPr>
        <w:spacing w:line="276" w:lineRule="auto"/>
        <w:jc w:val="both"/>
        <w:rPr>
          <w:bCs/>
          <w:color w:val="000000" w:themeColor="text1"/>
          <w:sz w:val="22"/>
          <w:szCs w:val="22"/>
        </w:rPr>
      </w:pPr>
      <w:r w:rsidRPr="006D2490">
        <w:rPr>
          <w:color w:val="000000" w:themeColor="text1"/>
          <w:sz w:val="22"/>
          <w:szCs w:val="22"/>
        </w:rPr>
        <w:t>12.2</w:t>
      </w:r>
      <w:r w:rsidRPr="006D2490">
        <w:rPr>
          <w:bCs/>
          <w:color w:val="000000" w:themeColor="text1"/>
          <w:sz w:val="22"/>
          <w:szCs w:val="22"/>
        </w:rPr>
        <w:t xml:space="preserve">. Deverá, contudo o licitante vencedor, encaminhar por e-mail </w:t>
      </w:r>
      <w:proofErr w:type="gramStart"/>
      <w:r w:rsidRPr="006D2490">
        <w:rPr>
          <w:bCs/>
          <w:color w:val="000000" w:themeColor="text1"/>
          <w:sz w:val="22"/>
          <w:szCs w:val="22"/>
        </w:rPr>
        <w:t>(.</w:t>
      </w:r>
      <w:r w:rsidRPr="006D2490">
        <w:rPr>
          <w:i/>
          <w:color w:val="000000" w:themeColor="text1"/>
          <w:sz w:val="22"/>
          <w:szCs w:val="22"/>
          <w:u w:val="single"/>
        </w:rPr>
        <w:t>licitacao@santamargarida.mg.gov.br</w:t>
      </w:r>
      <w:proofErr w:type="gramEnd"/>
      <w:r w:rsidRPr="006D2490">
        <w:rPr>
          <w:bCs/>
          <w:color w:val="000000" w:themeColor="text1"/>
          <w:sz w:val="22"/>
          <w:szCs w:val="22"/>
        </w:rPr>
        <w:t>) a indicação do banco, número da conta e agência, para fins de pagamento, isso no prazo de 24 (vinte e quatro horas).</w:t>
      </w:r>
    </w:p>
    <w:p w14:paraId="1824ADE7" w14:textId="77777777" w:rsidR="00806E34" w:rsidRPr="006D2490" w:rsidRDefault="00806E34" w:rsidP="006D2490">
      <w:pPr>
        <w:spacing w:line="276" w:lineRule="auto"/>
        <w:jc w:val="both"/>
        <w:rPr>
          <w:color w:val="FF0000"/>
          <w:sz w:val="22"/>
          <w:szCs w:val="22"/>
        </w:rPr>
      </w:pPr>
    </w:p>
    <w:p w14:paraId="523042D2"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13 - DO RECURSO</w:t>
      </w:r>
    </w:p>
    <w:p w14:paraId="20804C35" w14:textId="77777777" w:rsidR="00806E34" w:rsidRPr="006D2490" w:rsidRDefault="00806E34" w:rsidP="006D2490">
      <w:pPr>
        <w:spacing w:line="276" w:lineRule="auto"/>
        <w:jc w:val="both"/>
        <w:rPr>
          <w:color w:val="FF0000"/>
          <w:sz w:val="22"/>
          <w:szCs w:val="22"/>
        </w:rPr>
      </w:pPr>
      <w:r w:rsidRPr="006D2490">
        <w:rPr>
          <w:noProof/>
          <w:color w:val="FF0000"/>
          <w:sz w:val="22"/>
          <w:szCs w:val="22"/>
        </w:rPr>
        <mc:AlternateContent>
          <mc:Choice Requires="wps">
            <w:drawing>
              <wp:anchor distT="0" distB="0" distL="114300" distR="114300" simplePos="0" relativeHeight="251656704" behindDoc="0" locked="0" layoutInCell="1" allowOverlap="1" wp14:anchorId="435CE508" wp14:editId="5DCB3D25">
                <wp:simplePos x="0" y="0"/>
                <wp:positionH relativeFrom="column">
                  <wp:posOffset>-47625</wp:posOffset>
                </wp:positionH>
                <wp:positionV relativeFrom="paragraph">
                  <wp:posOffset>71755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FA6A9A" w14:textId="77777777" w:rsidR="00592098" w:rsidRPr="006E2F1E" w:rsidRDefault="00592098"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592098" w:rsidRPr="006E2F1E" w:rsidRDefault="00592098" w:rsidP="00806E34">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CE508" id="Caixa de texto 8" o:spid="_x0000_s1029" type="#_x0000_t202" style="position:absolute;left:0;text-align:left;margin-left:-3.75pt;margin-top:5.65pt;width:482.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" fillcolor="#ed7d31" strokecolor="#f2f2f2" strokeweight="3pt">
                <v:shadow on="t" color="#843c0c" opacity=".5" offset="1pt"/>
                <v:textbox>
                  <w:txbxContent>
                    <w:p w14:paraId="62FA6A9A" w14:textId="77777777" w:rsidR="00592098" w:rsidRPr="006E2F1E" w:rsidRDefault="00592098"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592098" w:rsidRPr="006E2F1E" w:rsidRDefault="00592098" w:rsidP="00806E34">
                      <w:pPr>
                        <w:rPr>
                          <w:sz w:val="22"/>
                          <w:szCs w:val="22"/>
                        </w:rPr>
                      </w:pPr>
                    </w:p>
                  </w:txbxContent>
                </v:textbox>
              </v:shape>
            </w:pict>
          </mc:Fallback>
        </mc:AlternateContent>
      </w:r>
    </w:p>
    <w:p w14:paraId="74F83F87" w14:textId="77777777" w:rsidR="00806E34" w:rsidRPr="006D2490" w:rsidRDefault="00806E34" w:rsidP="006D2490">
      <w:pPr>
        <w:spacing w:line="276" w:lineRule="auto"/>
        <w:jc w:val="both"/>
        <w:rPr>
          <w:color w:val="FF0000"/>
          <w:sz w:val="22"/>
          <w:szCs w:val="22"/>
        </w:rPr>
      </w:pPr>
    </w:p>
    <w:p w14:paraId="72AA19AC" w14:textId="77777777" w:rsidR="00806E34" w:rsidRPr="006D2490" w:rsidRDefault="00806E34" w:rsidP="006D2490">
      <w:pPr>
        <w:spacing w:line="276" w:lineRule="auto"/>
        <w:jc w:val="both"/>
        <w:rPr>
          <w:color w:val="FF0000"/>
          <w:sz w:val="22"/>
          <w:szCs w:val="22"/>
        </w:rPr>
      </w:pPr>
    </w:p>
    <w:p w14:paraId="02A7D09A" w14:textId="77777777" w:rsidR="00806E34" w:rsidRPr="006D2490" w:rsidRDefault="00806E34" w:rsidP="006D2490">
      <w:pPr>
        <w:spacing w:line="276" w:lineRule="auto"/>
        <w:jc w:val="both"/>
        <w:rPr>
          <w:color w:val="FF0000"/>
          <w:sz w:val="22"/>
          <w:szCs w:val="22"/>
        </w:rPr>
      </w:pPr>
    </w:p>
    <w:p w14:paraId="7AFA53D2" w14:textId="77777777" w:rsidR="00806E34" w:rsidRPr="006D2490" w:rsidRDefault="00806E34" w:rsidP="006D2490">
      <w:pPr>
        <w:spacing w:line="276" w:lineRule="auto"/>
        <w:jc w:val="both"/>
        <w:rPr>
          <w:color w:val="FF0000"/>
          <w:sz w:val="22"/>
          <w:szCs w:val="22"/>
        </w:rPr>
      </w:pPr>
    </w:p>
    <w:p w14:paraId="706EA21D" w14:textId="77777777" w:rsidR="00806E34" w:rsidRPr="006D2490" w:rsidRDefault="00806E34" w:rsidP="006D2490">
      <w:pPr>
        <w:spacing w:line="276" w:lineRule="auto"/>
        <w:jc w:val="both"/>
        <w:rPr>
          <w:color w:val="FF0000"/>
          <w:sz w:val="22"/>
          <w:szCs w:val="22"/>
        </w:rPr>
      </w:pPr>
    </w:p>
    <w:p w14:paraId="5F4E28FF" w14:textId="77777777" w:rsidR="00806E34" w:rsidRPr="006D2490" w:rsidRDefault="00806E34" w:rsidP="006D2490">
      <w:pPr>
        <w:spacing w:line="276" w:lineRule="auto"/>
        <w:jc w:val="both"/>
        <w:rPr>
          <w:color w:val="FF0000"/>
          <w:sz w:val="22"/>
          <w:szCs w:val="22"/>
        </w:rPr>
      </w:pPr>
    </w:p>
    <w:p w14:paraId="54879F38"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lastRenderedPageBreak/>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71F4065A"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39A490D3"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13.3.1 - Nesse momento o Pregoeiro não adentrará no mérito recursal, mas apenas verificará as condições de admissibilidade do recurso. </w:t>
      </w:r>
    </w:p>
    <w:p w14:paraId="7954B84E"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422F7761"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3203A592"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13.5 - O acolhimento do recurso importará na invalidação apenas dos atos insuscetíveis de aproveitamento.</w:t>
      </w:r>
    </w:p>
    <w:p w14:paraId="50F3AA01" w14:textId="77777777" w:rsidR="00806E34" w:rsidRPr="006D2490" w:rsidRDefault="00806E34" w:rsidP="006D2490">
      <w:pPr>
        <w:spacing w:line="276" w:lineRule="auto"/>
        <w:jc w:val="both"/>
        <w:rPr>
          <w:color w:val="FF0000"/>
          <w:sz w:val="22"/>
          <w:szCs w:val="22"/>
        </w:rPr>
      </w:pPr>
    </w:p>
    <w:p w14:paraId="2ECDCBA5"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14 – DA ADJUDICAÇÃO E HOMOLOGAÇÃO</w:t>
      </w:r>
    </w:p>
    <w:p w14:paraId="280A4645" w14:textId="77777777" w:rsidR="00806E34" w:rsidRPr="006D2490" w:rsidRDefault="00806E34" w:rsidP="006D2490">
      <w:pPr>
        <w:spacing w:line="276" w:lineRule="auto"/>
        <w:jc w:val="both"/>
        <w:rPr>
          <w:b/>
          <w:color w:val="000000" w:themeColor="text1"/>
          <w:sz w:val="22"/>
          <w:szCs w:val="22"/>
        </w:rPr>
      </w:pPr>
    </w:p>
    <w:p w14:paraId="2D3689ED"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2056202B"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14.2 - Após a fase recursal, constatada a regularidade dos atos praticados, a autoridade competente homologará o procedimento licitatório.</w:t>
      </w:r>
    </w:p>
    <w:p w14:paraId="231CC7A6" w14:textId="77777777" w:rsidR="00806E34" w:rsidRPr="006D2490" w:rsidRDefault="00806E34" w:rsidP="006D2490">
      <w:pPr>
        <w:spacing w:line="276" w:lineRule="auto"/>
        <w:jc w:val="both"/>
        <w:rPr>
          <w:color w:val="000000" w:themeColor="text1"/>
          <w:sz w:val="22"/>
          <w:szCs w:val="22"/>
        </w:rPr>
      </w:pPr>
    </w:p>
    <w:p w14:paraId="29CDEA8E" w14:textId="77777777" w:rsidR="003E3526" w:rsidRPr="006D2490" w:rsidRDefault="003E3526"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15 – DAS CONDIÇÕES PARA ASSINATURA DO CONTRATO</w:t>
      </w:r>
    </w:p>
    <w:p w14:paraId="5BAC01C8" w14:textId="77777777" w:rsidR="003E3526" w:rsidRPr="006D2490" w:rsidRDefault="003E3526" w:rsidP="006D2490">
      <w:pPr>
        <w:spacing w:line="276" w:lineRule="auto"/>
        <w:jc w:val="both"/>
        <w:rPr>
          <w:b/>
          <w:color w:val="000000" w:themeColor="text1"/>
          <w:sz w:val="22"/>
          <w:szCs w:val="22"/>
        </w:rPr>
      </w:pPr>
    </w:p>
    <w:p w14:paraId="70CD3856" w14:textId="77777777" w:rsidR="003E3526" w:rsidRPr="006D2490" w:rsidRDefault="003E3526" w:rsidP="006D2490">
      <w:pPr>
        <w:spacing w:line="276" w:lineRule="auto"/>
        <w:jc w:val="both"/>
        <w:rPr>
          <w:color w:val="000000" w:themeColor="text1"/>
          <w:sz w:val="22"/>
          <w:szCs w:val="22"/>
        </w:rPr>
      </w:pPr>
      <w:r w:rsidRPr="006D2490">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BF71D8D" w14:textId="77777777" w:rsidR="003E3526" w:rsidRPr="006D2490" w:rsidRDefault="003E3526" w:rsidP="006D2490">
      <w:pPr>
        <w:spacing w:line="276" w:lineRule="auto"/>
        <w:jc w:val="both"/>
        <w:rPr>
          <w:color w:val="000000" w:themeColor="text1"/>
          <w:sz w:val="22"/>
          <w:szCs w:val="22"/>
        </w:rPr>
      </w:pPr>
      <w:r w:rsidRPr="006D2490">
        <w:rPr>
          <w:color w:val="000000" w:themeColor="text1"/>
          <w:sz w:val="22"/>
          <w:szCs w:val="22"/>
        </w:rPr>
        <w:t>15.2 - O subitem acima deverá ser desconsiderado caso seja outra a decisão da autoridade competente que não a homologação do processo licitatório ou outra for sua decisão.</w:t>
      </w:r>
    </w:p>
    <w:p w14:paraId="223569B0" w14:textId="77777777" w:rsidR="003E3526" w:rsidRPr="006D2490" w:rsidRDefault="003E3526" w:rsidP="006D2490">
      <w:pPr>
        <w:spacing w:line="276" w:lineRule="auto"/>
        <w:jc w:val="both"/>
        <w:rPr>
          <w:color w:val="000000" w:themeColor="text1"/>
          <w:sz w:val="22"/>
          <w:szCs w:val="22"/>
        </w:rPr>
      </w:pPr>
      <w:r w:rsidRPr="006D2490">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6D2490">
        <w:rPr>
          <w:b/>
          <w:color w:val="000000" w:themeColor="text1"/>
          <w:sz w:val="22"/>
          <w:szCs w:val="22"/>
        </w:rPr>
        <w:t>CONTRATANTE</w:t>
      </w:r>
      <w:r w:rsidRPr="006D2490">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6245901" w14:textId="77777777" w:rsidR="003E3526" w:rsidRPr="006D2490" w:rsidRDefault="003E3526" w:rsidP="006D2490">
      <w:pPr>
        <w:spacing w:line="276" w:lineRule="auto"/>
        <w:jc w:val="both"/>
        <w:rPr>
          <w:color w:val="FF0000"/>
          <w:sz w:val="22"/>
          <w:szCs w:val="22"/>
        </w:rPr>
      </w:pPr>
    </w:p>
    <w:p w14:paraId="6B7773EC" w14:textId="77777777" w:rsidR="003E3526" w:rsidRPr="006D2490" w:rsidRDefault="003E3526"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16 – DO PRAZO PARA VIGÊNCIA DO CONTRATO</w:t>
      </w:r>
    </w:p>
    <w:p w14:paraId="60A7089D" w14:textId="77777777" w:rsidR="003E3526" w:rsidRPr="006D2490" w:rsidRDefault="003E3526" w:rsidP="006D2490">
      <w:pPr>
        <w:spacing w:line="276" w:lineRule="auto"/>
        <w:jc w:val="both"/>
        <w:rPr>
          <w:b/>
          <w:color w:val="000000" w:themeColor="text1"/>
          <w:sz w:val="22"/>
          <w:szCs w:val="22"/>
        </w:rPr>
      </w:pPr>
    </w:p>
    <w:p w14:paraId="03024DD3" w14:textId="77777777" w:rsidR="003E3526" w:rsidRPr="006D2490" w:rsidRDefault="003E3526" w:rsidP="006D2490">
      <w:pPr>
        <w:tabs>
          <w:tab w:val="left" w:pos="2835"/>
        </w:tabs>
        <w:spacing w:line="276" w:lineRule="auto"/>
        <w:jc w:val="both"/>
        <w:rPr>
          <w:color w:val="000000" w:themeColor="text1"/>
          <w:sz w:val="22"/>
          <w:szCs w:val="22"/>
        </w:rPr>
      </w:pPr>
      <w:r w:rsidRPr="006D2490">
        <w:rPr>
          <w:color w:val="000000" w:themeColor="text1"/>
          <w:sz w:val="22"/>
          <w:szCs w:val="22"/>
        </w:rPr>
        <w:t>16.1 -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0A704284" w14:textId="77777777" w:rsidR="003E3526" w:rsidRPr="006D2490" w:rsidRDefault="003E3526" w:rsidP="006D2490">
      <w:pPr>
        <w:spacing w:line="276" w:lineRule="auto"/>
        <w:jc w:val="both"/>
        <w:rPr>
          <w:color w:val="000000" w:themeColor="text1"/>
          <w:sz w:val="22"/>
          <w:szCs w:val="22"/>
        </w:rPr>
      </w:pPr>
      <w:r w:rsidRPr="006D2490">
        <w:rPr>
          <w:color w:val="000000" w:themeColor="text1"/>
          <w:sz w:val="22"/>
          <w:szCs w:val="22"/>
        </w:rPr>
        <w:lastRenderedPageBreak/>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4662BF1F" w14:textId="77777777" w:rsidR="00806E34" w:rsidRPr="006D2490" w:rsidRDefault="00806E34" w:rsidP="006D2490">
      <w:pPr>
        <w:spacing w:line="276" w:lineRule="auto"/>
        <w:jc w:val="both"/>
        <w:rPr>
          <w:color w:val="000000" w:themeColor="text1"/>
          <w:sz w:val="22"/>
          <w:szCs w:val="22"/>
        </w:rPr>
      </w:pPr>
    </w:p>
    <w:p w14:paraId="554AD822"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 xml:space="preserve">17 - DAS OBRIGAÇÕES </w:t>
      </w:r>
    </w:p>
    <w:p w14:paraId="33528252" w14:textId="77777777" w:rsidR="00806E34" w:rsidRPr="006D2490" w:rsidRDefault="00806E34" w:rsidP="006D2490">
      <w:pPr>
        <w:spacing w:line="276" w:lineRule="auto"/>
        <w:jc w:val="both"/>
        <w:rPr>
          <w:b/>
          <w:color w:val="FF0000"/>
          <w:sz w:val="22"/>
          <w:szCs w:val="22"/>
        </w:rPr>
      </w:pPr>
    </w:p>
    <w:p w14:paraId="5883182C" w14:textId="77777777" w:rsidR="00606A92" w:rsidRPr="006D2490" w:rsidRDefault="00606A92" w:rsidP="006D2490">
      <w:pPr>
        <w:spacing w:line="276" w:lineRule="auto"/>
        <w:ind w:right="51"/>
        <w:jc w:val="both"/>
        <w:rPr>
          <w:b/>
          <w:color w:val="000000" w:themeColor="text1"/>
          <w:sz w:val="22"/>
          <w:szCs w:val="22"/>
        </w:rPr>
      </w:pPr>
      <w:r w:rsidRPr="006D2490">
        <w:rPr>
          <w:b/>
          <w:color w:val="000000" w:themeColor="text1"/>
          <w:sz w:val="22"/>
          <w:szCs w:val="22"/>
        </w:rPr>
        <w:t>17.1 – Das obrigações do CONTRATANTE</w:t>
      </w:r>
    </w:p>
    <w:p w14:paraId="38434386" w14:textId="53E5501F"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color w:val="000000" w:themeColor="text1"/>
          <w:sz w:val="22"/>
          <w:szCs w:val="22"/>
        </w:rPr>
        <w:t xml:space="preserve">17.1.1 – Acompanhar o cronograma de atividades dos eventos e fiscalizar as ações pré-estabelecidas e a execução do contrato, por intermédio de equipe técnica designada para organização e acompanhamento, </w:t>
      </w:r>
      <w:r w:rsidRPr="006D2490">
        <w:rPr>
          <w:bCs/>
          <w:color w:val="000000" w:themeColor="text1"/>
          <w:sz w:val="22"/>
          <w:szCs w:val="22"/>
        </w:rPr>
        <w:t>o que não fará cessar ou diminuir a responsabilidade da empresa CONTRATADA pelo perfeito cumprimento das obrigações estipuladas, nem por quaisquer danos, inclusive quanto a terceiros, ou por irregularidades constatadas.</w:t>
      </w:r>
    </w:p>
    <w:p w14:paraId="078248F8" w14:textId="77777777" w:rsidR="00606A92" w:rsidRPr="006D2490" w:rsidRDefault="00606A92" w:rsidP="006D2490">
      <w:pPr>
        <w:spacing w:line="276" w:lineRule="auto"/>
        <w:jc w:val="both"/>
        <w:rPr>
          <w:color w:val="000000" w:themeColor="text1"/>
          <w:sz w:val="22"/>
          <w:szCs w:val="22"/>
        </w:rPr>
      </w:pPr>
      <w:r w:rsidRPr="006D2490">
        <w:rPr>
          <w:color w:val="000000" w:themeColor="text1"/>
          <w:sz w:val="22"/>
          <w:szCs w:val="22"/>
        </w:rPr>
        <w:t>17.1.2 – Ceder o local dos eventos limpo e pronto (em boas condições de uso e higiene) para montagem e instalação de toda a estrutura física programada para as festividades.</w:t>
      </w:r>
    </w:p>
    <w:p w14:paraId="2C360B0A" w14:textId="77777777" w:rsidR="00606A92" w:rsidRPr="006D2490" w:rsidRDefault="00606A92" w:rsidP="006D2490">
      <w:pPr>
        <w:spacing w:line="276" w:lineRule="auto"/>
        <w:jc w:val="both"/>
        <w:rPr>
          <w:color w:val="000000" w:themeColor="text1"/>
          <w:sz w:val="22"/>
          <w:szCs w:val="22"/>
        </w:rPr>
      </w:pPr>
      <w:r w:rsidRPr="006D2490">
        <w:rPr>
          <w:color w:val="000000" w:themeColor="text1"/>
          <w:sz w:val="22"/>
          <w:szCs w:val="22"/>
        </w:rPr>
        <w:t>17.1.3 – Disponibilizar 02 (duas) ambulâncias, guarnecidas por um motorista, um médico e dois técnicos de enfermagem em cada durante toda a realização dos eventos.</w:t>
      </w:r>
    </w:p>
    <w:p w14:paraId="30525A45" w14:textId="77777777" w:rsidR="00606A92" w:rsidRPr="006D2490" w:rsidRDefault="00606A92" w:rsidP="006D2490">
      <w:pPr>
        <w:spacing w:line="276" w:lineRule="auto"/>
        <w:jc w:val="both"/>
        <w:rPr>
          <w:color w:val="000000" w:themeColor="text1"/>
          <w:sz w:val="22"/>
          <w:szCs w:val="22"/>
        </w:rPr>
      </w:pPr>
      <w:r w:rsidRPr="006D2490">
        <w:rPr>
          <w:color w:val="000000" w:themeColor="text1"/>
          <w:sz w:val="22"/>
          <w:szCs w:val="22"/>
        </w:rPr>
        <w:t>17.1.4 - Realizar o pagamento após a emissão das notas fiscais, conforme cronograma.</w:t>
      </w:r>
    </w:p>
    <w:p w14:paraId="625DE886" w14:textId="77777777" w:rsidR="00606A92" w:rsidRPr="006D2490" w:rsidRDefault="00606A92" w:rsidP="006D2490">
      <w:pPr>
        <w:pStyle w:val="PargrafodaLista"/>
        <w:spacing w:line="276" w:lineRule="auto"/>
        <w:ind w:left="0"/>
        <w:jc w:val="both"/>
        <w:rPr>
          <w:color w:val="000000" w:themeColor="text1"/>
          <w:sz w:val="22"/>
          <w:szCs w:val="22"/>
        </w:rPr>
      </w:pPr>
      <w:r w:rsidRPr="006D2490">
        <w:rPr>
          <w:color w:val="000000" w:themeColor="text1"/>
          <w:sz w:val="22"/>
          <w:szCs w:val="22"/>
        </w:rPr>
        <w:t>17.1.5 - Notificar a empresa CONTRATADA, fixando-lhe prazo para corrigir irregularidades encontradas na execução do objeto.</w:t>
      </w:r>
    </w:p>
    <w:p w14:paraId="47AE4641" w14:textId="77777777" w:rsidR="00606A92" w:rsidRPr="006D2490" w:rsidRDefault="00606A92" w:rsidP="006D2490">
      <w:pPr>
        <w:pStyle w:val="PargrafodaLista"/>
        <w:spacing w:line="276" w:lineRule="auto"/>
        <w:ind w:left="0"/>
        <w:jc w:val="both"/>
        <w:rPr>
          <w:color w:val="000000" w:themeColor="text1"/>
          <w:sz w:val="22"/>
          <w:szCs w:val="22"/>
        </w:rPr>
      </w:pPr>
      <w:r w:rsidRPr="006D2490">
        <w:rPr>
          <w:color w:val="000000" w:themeColor="text1"/>
          <w:sz w:val="22"/>
          <w:szCs w:val="22"/>
        </w:rPr>
        <w:t>17.1.6 - Contribuir para que a CONTRATADA possa executar o objeto pactuado de forma satisfatória.</w:t>
      </w:r>
    </w:p>
    <w:p w14:paraId="03CA02D5" w14:textId="77777777" w:rsidR="00606A92" w:rsidRPr="006D2490" w:rsidRDefault="00606A92" w:rsidP="006D2490">
      <w:pPr>
        <w:pStyle w:val="PargrafodaLista"/>
        <w:spacing w:line="276" w:lineRule="auto"/>
        <w:ind w:left="0"/>
        <w:jc w:val="both"/>
        <w:rPr>
          <w:color w:val="000000" w:themeColor="text1"/>
          <w:sz w:val="22"/>
          <w:szCs w:val="22"/>
        </w:rPr>
      </w:pPr>
      <w:r w:rsidRPr="006D2490">
        <w:rPr>
          <w:color w:val="000000" w:themeColor="text1"/>
          <w:sz w:val="22"/>
          <w:szCs w:val="22"/>
        </w:rPr>
        <w:t>17.1.7 - Prestar à CONTRATADA todos os esclarecimentos necessários à adequação do espaço cedido.</w:t>
      </w:r>
    </w:p>
    <w:p w14:paraId="77DB6956" w14:textId="77777777" w:rsidR="00606A92" w:rsidRPr="006D2490" w:rsidRDefault="00606A92" w:rsidP="006D2490">
      <w:pPr>
        <w:pStyle w:val="PargrafodaLista"/>
        <w:spacing w:line="276" w:lineRule="auto"/>
        <w:ind w:left="0"/>
        <w:jc w:val="both"/>
        <w:rPr>
          <w:color w:val="000000" w:themeColor="text1"/>
          <w:sz w:val="22"/>
          <w:szCs w:val="22"/>
        </w:rPr>
      </w:pPr>
      <w:r w:rsidRPr="006D2490">
        <w:rPr>
          <w:color w:val="000000" w:themeColor="text1"/>
          <w:sz w:val="22"/>
          <w:szCs w:val="22"/>
        </w:rPr>
        <w:t>17.1.8 - Autorizar o uso do espaço onde será realizado o objeto deste contrato, observadas as normas legais vigentes, bem como as cláusulas e condições previstas no Edital e anexos.</w:t>
      </w:r>
    </w:p>
    <w:p w14:paraId="3764FEC8"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17.1.9 - Notificar a CONTRATADA sobre qualquer irregularidade encontrada no serviço prestado, fixando-lhe, quando não pactuado, prazo para corrigi-la.</w:t>
      </w:r>
    </w:p>
    <w:p w14:paraId="388EFFEB"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17.1.10 - Emitir, por intermédio do Setor Municipal competente, a Ordem de Serviços.</w:t>
      </w:r>
    </w:p>
    <w:p w14:paraId="60FCBC3A"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17.1.11 - Prestar as informações e os esclarecimentos que venham a ser solicitados pelos agentes, prepostos ou empregados da CONTRATADA, especificamente em relação ao objeto do contrato.</w:t>
      </w:r>
    </w:p>
    <w:p w14:paraId="5ACDDF73"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17.1.12 - Proporcionar acesso e movimentação do pessoal da CONTRATADA às suas instalações, observadas as suas normas internas.</w:t>
      </w:r>
    </w:p>
    <w:p w14:paraId="27022B93"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17.1.13 - Proibir que pessoas não autorizadas pela CONTRATADA, sob qualquer pretexto, efetuem intervenção técnica no objeto.</w:t>
      </w:r>
    </w:p>
    <w:p w14:paraId="194E765B"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17.1.14 - Rejeitar os serviços caso sejam de má qualidade, defeituosos, imperfeitos, enfim, em desconformidade com as especificações do Termo de Referência e contidas na solicitação elaborada pela entidade ou órgão promovente.</w:t>
      </w:r>
    </w:p>
    <w:p w14:paraId="721F2D43"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17.1.15 - Sustar, no todo ou em parte, a execução sempre que a medida provenha de decisões calcadas nos critérios de Conveniência ou Oportunidade.</w:t>
      </w:r>
    </w:p>
    <w:p w14:paraId="311869FD"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17.1.16 - Comunicar à CONTRATADA, imediatamente, a ocorrência de qualquer acidente com seus agentes, preposto ou empregados.</w:t>
      </w:r>
    </w:p>
    <w:p w14:paraId="10A6D220"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17.1.17 - Decidir acerca das questões que se apresentarem durante o processo de execução do objeto.</w:t>
      </w:r>
    </w:p>
    <w:p w14:paraId="6AD7C67A"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17.1.18 - Arcar com as despesas de publicação do extrato de contrato, bem como dos termos aditivos que venham a ser firmados durante o período de sua execução.</w:t>
      </w:r>
    </w:p>
    <w:p w14:paraId="72E620A4"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17.1.19 - Verificar a regularidade de recolhimento dos encargos sociais antes do pagamento dos valores devidos à CONTRATADA.</w:t>
      </w:r>
    </w:p>
    <w:p w14:paraId="017F2A32" w14:textId="77777777" w:rsidR="00606A92" w:rsidRPr="006D2490" w:rsidRDefault="00606A92"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17.1.20 - Aplicar, garantida a ampla defesa e o contraditório, as penalidades decorrentes do descumprimento das obrigações contratuais, em relação às suas próprias contratações.</w:t>
      </w:r>
    </w:p>
    <w:p w14:paraId="068261F6" w14:textId="77777777" w:rsidR="00606A92" w:rsidRPr="006D2490" w:rsidRDefault="00606A92" w:rsidP="006D2490">
      <w:pPr>
        <w:widowControl w:val="0"/>
        <w:tabs>
          <w:tab w:val="left" w:pos="1701"/>
        </w:tabs>
        <w:autoSpaceDE w:val="0"/>
        <w:autoSpaceDN w:val="0"/>
        <w:adjustRightInd w:val="0"/>
        <w:spacing w:line="276" w:lineRule="auto"/>
        <w:jc w:val="both"/>
        <w:rPr>
          <w:bCs/>
          <w:color w:val="FF0000"/>
          <w:sz w:val="22"/>
          <w:szCs w:val="22"/>
        </w:rPr>
      </w:pPr>
    </w:p>
    <w:p w14:paraId="52F4CAC5" w14:textId="77777777" w:rsidR="00606A92" w:rsidRPr="006D2490" w:rsidRDefault="00606A92" w:rsidP="006D2490">
      <w:pPr>
        <w:widowControl w:val="0"/>
        <w:tabs>
          <w:tab w:val="left" w:pos="1701"/>
        </w:tabs>
        <w:autoSpaceDE w:val="0"/>
        <w:autoSpaceDN w:val="0"/>
        <w:adjustRightInd w:val="0"/>
        <w:spacing w:line="276" w:lineRule="auto"/>
        <w:jc w:val="both"/>
        <w:rPr>
          <w:b/>
          <w:bCs/>
          <w:iCs/>
          <w:color w:val="000000" w:themeColor="text1"/>
          <w:sz w:val="22"/>
          <w:szCs w:val="22"/>
        </w:rPr>
      </w:pPr>
      <w:r w:rsidRPr="006D2490">
        <w:rPr>
          <w:b/>
          <w:bCs/>
          <w:iCs/>
          <w:color w:val="000000" w:themeColor="text1"/>
          <w:sz w:val="22"/>
          <w:szCs w:val="22"/>
        </w:rPr>
        <w:t>17.2 – Das obrigações da empresa CONTRATADA</w:t>
      </w:r>
    </w:p>
    <w:p w14:paraId="1413D9F1"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17.2.1 - Responsabilizar-se integralmente pelo objeto contratado, nos padrões estabelecidos, vindo a responder pelos danos causados diretamente à CONTRATADA ou a terceiros, decorrentes de sua culpa ou dolo, nos termos da legislação vigente, não excluindo ou reduzindo essa responsabilidade a fiscalização ou acompanhamento realizado pelo órgão interessado.</w:t>
      </w:r>
    </w:p>
    <w:p w14:paraId="589CBC21"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17.2.2 -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0FEA2611"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 xml:space="preserve">17.2.3 - </w:t>
      </w:r>
      <w:proofErr w:type="spellStart"/>
      <w:r w:rsidRPr="006D2490">
        <w:rPr>
          <w:bCs/>
          <w:iCs/>
          <w:color w:val="000000" w:themeColor="text1"/>
          <w:sz w:val="22"/>
          <w:szCs w:val="22"/>
        </w:rPr>
        <w:t>Fornecer</w:t>
      </w:r>
      <w:proofErr w:type="spellEnd"/>
      <w:r w:rsidRPr="006D2490">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24C3191E"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17.2.4 - Evitar o emprego de acessórios impróprios ou de qualidade inferior, não podendo tal fato ser invocado para justificar cobrança adicional a qualquer título.</w:t>
      </w:r>
    </w:p>
    <w:p w14:paraId="6BA75D8D"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17.2.5 -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w:t>
      </w:r>
    </w:p>
    <w:p w14:paraId="0EBCD945"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17.2.6 - Responsabilizar-se por todo e qualquer dano ou prejuízo causados por seus empregados, ou representantes, direta e indiretamente, ao CONTRATANTE ou a terceiros.</w:t>
      </w:r>
    </w:p>
    <w:p w14:paraId="7DE7E708"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17.2.7 – Executar o objeto dentro das especificações e/ou condições constantes da proposta comercial que se sagrou vencedora, bem como do Edital e seus Anexos.</w:t>
      </w:r>
    </w:p>
    <w:p w14:paraId="44971C3C"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17.2.8 -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74230D39"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17.2.9 - Arcar com todas as despesas relativas à execução do objeto.</w:t>
      </w:r>
    </w:p>
    <w:p w14:paraId="7FBF4554"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17.2.10 - Observar as normas legais de segurança que está sujeita a execução do objeto.</w:t>
      </w:r>
    </w:p>
    <w:p w14:paraId="67D3B102"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17.2.11 - Não empregar menores de 18 anos em trabalho noturno, perigoso ou insalubre, bem como a não empregar menores de 16 anos em qualquer trabalho, salvo na condição de aprendiz, a partir de 14 anos.</w:t>
      </w:r>
    </w:p>
    <w:p w14:paraId="3F3A7F8E"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17.2.12 -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423C3EA8"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17.2.13 - Manter durante toda a execução deste objeto, em compatibilidade com as obrigações por ele assumidas, todas as condições de habilitação e qualificação exigidas no processo de contratação.</w:t>
      </w:r>
    </w:p>
    <w:p w14:paraId="1C3C853B"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17.2.14 - Manter sempre atualizados os seus dados cadastrais, alteração da constituição social ou do estatuto, conforme o caso, principalmente em caso de modificação de endereço.</w:t>
      </w:r>
    </w:p>
    <w:p w14:paraId="58CFE5E0"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17.2.15 - Cumprir com as demais obrigações constantes no Edital e no Termo de Referência.</w:t>
      </w:r>
    </w:p>
    <w:p w14:paraId="3AB29A1E"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17.2.16 – Assinar o contrato, aceitar ou retirar o instrumento equivalente, dentro do prazo máximo de 02 (dois) dias úteis, contados a partir do efetivo recebimento da convocação.</w:t>
      </w:r>
    </w:p>
    <w:p w14:paraId="70CF3F45" w14:textId="63BAF19E"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 xml:space="preserve">17.2.17 – A aceitação final dos serviços não desobriga, em qualquer hipótese ou circunstância, a contratada da responsabilidade técnica ou civil por imperfeições ou defeitos decorrentes da má qualidade </w:t>
      </w:r>
      <w:r w:rsidRPr="006D2490">
        <w:rPr>
          <w:bCs/>
          <w:iCs/>
          <w:color w:val="000000" w:themeColor="text1"/>
          <w:sz w:val="22"/>
          <w:szCs w:val="22"/>
        </w:rPr>
        <w:lastRenderedPageBreak/>
        <w:t>da estrutura montada e dos equipamentos utilizados para a realização do rodeio na 13ª EXPOSAM, apurados posteriormente à realização do evento.</w:t>
      </w:r>
    </w:p>
    <w:p w14:paraId="59BB3A1E"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17.2.18 – As despesas relativas à prestação dos serviços licitados, materiais, equipamentos, animais, fretes, seguros, materiais de segurança, infraestrutura, equipamentos, alimentação, hospedagem da equipe técnica e demais funcionários da contratada necessários para o cumprimento do objeto licitado, são de exclusiva responsabilidade da empresa contratada.</w:t>
      </w:r>
    </w:p>
    <w:p w14:paraId="7EB17B11" w14:textId="0AECF76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 xml:space="preserve">17.2.19 – Manter os operadores disponíveis no local da realização do evento, realizar espetáculo de rodeio garantindo a segurança da população que o assistirá, </w:t>
      </w:r>
      <w:r w:rsidR="00DB5837" w:rsidRPr="006D2490">
        <w:rPr>
          <w:bCs/>
          <w:iCs/>
          <w:color w:val="000000" w:themeColor="text1"/>
          <w:sz w:val="22"/>
          <w:szCs w:val="22"/>
        </w:rPr>
        <w:t xml:space="preserve">e cuidar para que a </w:t>
      </w:r>
      <w:r w:rsidRPr="006D2490">
        <w:rPr>
          <w:bCs/>
          <w:iCs/>
          <w:color w:val="000000" w:themeColor="text1"/>
          <w:sz w:val="22"/>
          <w:szCs w:val="22"/>
        </w:rPr>
        <w:t>área escolhida</w:t>
      </w:r>
      <w:r w:rsidR="00DB5837" w:rsidRPr="006D2490">
        <w:rPr>
          <w:bCs/>
          <w:iCs/>
          <w:color w:val="000000" w:themeColor="text1"/>
          <w:sz w:val="22"/>
          <w:szCs w:val="22"/>
        </w:rPr>
        <w:t xml:space="preserve"> seja</w:t>
      </w:r>
      <w:r w:rsidRPr="006D2490">
        <w:rPr>
          <w:bCs/>
          <w:iCs/>
          <w:color w:val="000000" w:themeColor="text1"/>
          <w:sz w:val="22"/>
          <w:szCs w:val="22"/>
        </w:rPr>
        <w:t xml:space="preserve"> afastada o suficiente para não causar qualquer tipo de inconveniência à tranquilidade do público, observando as normas de segurança, inclusive com relação ao AVCB.</w:t>
      </w:r>
    </w:p>
    <w:p w14:paraId="79CB4A23"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17.2.20 – Arcar com as despesas de premiações a serem entregues aos peões vencedores das montarias em todas as categorias citadas no edital e seus anexos.</w:t>
      </w:r>
    </w:p>
    <w:p w14:paraId="06E81070" w14:textId="77777777" w:rsidR="00606A92" w:rsidRPr="006D2490" w:rsidRDefault="00606A92"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17.2.21 – Responsabilizar-se pelas contratações e pagamentos dos peões que irão se apresentar no rodeio, bem como de todos os demais profissionais e pessoal necessário para a completa execução dos serviços qualificados e constantes na descrição do objeto, conforme edital e seus anexos e na proposta comercial vencedora.</w:t>
      </w:r>
    </w:p>
    <w:p w14:paraId="0FCB4593" w14:textId="6539C41A" w:rsidR="00606A92" w:rsidRPr="006D2490" w:rsidRDefault="00606A92" w:rsidP="006D2490">
      <w:pPr>
        <w:pStyle w:val="Corpodetexto"/>
        <w:spacing w:after="0" w:line="276" w:lineRule="auto"/>
        <w:jc w:val="both"/>
        <w:rPr>
          <w:sz w:val="22"/>
          <w:szCs w:val="22"/>
        </w:rPr>
      </w:pPr>
      <w:r w:rsidRPr="006D2490">
        <w:rPr>
          <w:sz w:val="22"/>
          <w:szCs w:val="22"/>
        </w:rPr>
        <w:t xml:space="preserve">17.2.22 - Ficará a cargo da empresa contratada todos os projetos e liberações necessárias para </w:t>
      </w:r>
      <w:r w:rsidR="00DB5837" w:rsidRPr="006D2490">
        <w:rPr>
          <w:sz w:val="22"/>
          <w:szCs w:val="22"/>
        </w:rPr>
        <w:t>a emissão d</w:t>
      </w:r>
      <w:r w:rsidRPr="006D2490">
        <w:rPr>
          <w:sz w:val="22"/>
          <w:szCs w:val="22"/>
        </w:rPr>
        <w:t>o Alvará de funcionamento pelo Corpo de Bombeiros;</w:t>
      </w:r>
    </w:p>
    <w:p w14:paraId="0438C450" w14:textId="74251167" w:rsidR="00606A92" w:rsidRPr="006D2490" w:rsidRDefault="00606A92" w:rsidP="006D2490">
      <w:pPr>
        <w:pStyle w:val="Corpodetexto"/>
        <w:spacing w:after="0" w:line="276" w:lineRule="auto"/>
        <w:jc w:val="both"/>
        <w:rPr>
          <w:sz w:val="22"/>
          <w:szCs w:val="22"/>
        </w:rPr>
      </w:pPr>
      <w:r w:rsidRPr="006D2490">
        <w:rPr>
          <w:sz w:val="22"/>
          <w:szCs w:val="22"/>
        </w:rPr>
        <w:t xml:space="preserve">17.2.23 – A empresa vencedora do certame ficará responsável por disponibilizar </w:t>
      </w:r>
      <w:r w:rsidR="00DB5837" w:rsidRPr="006D2490">
        <w:rPr>
          <w:sz w:val="22"/>
          <w:szCs w:val="22"/>
        </w:rPr>
        <w:t>0</w:t>
      </w:r>
      <w:r w:rsidRPr="006D2490">
        <w:rPr>
          <w:sz w:val="22"/>
          <w:szCs w:val="22"/>
        </w:rPr>
        <w:t>6 (seis) profissionais altamente qualificados para a segurança do evento, sendo que os serviços deverão obedecer às exigências do Corpo de Bombeiros Militar.</w:t>
      </w:r>
    </w:p>
    <w:p w14:paraId="13E85A85" w14:textId="609CD877" w:rsidR="00606A92" w:rsidRPr="006D2490" w:rsidRDefault="00606A92" w:rsidP="006D2490">
      <w:pPr>
        <w:pStyle w:val="Corpodetexto"/>
        <w:spacing w:after="0" w:line="276" w:lineRule="auto"/>
        <w:jc w:val="both"/>
        <w:rPr>
          <w:color w:val="000000" w:themeColor="text1"/>
          <w:sz w:val="22"/>
          <w:szCs w:val="22"/>
        </w:rPr>
      </w:pPr>
      <w:r w:rsidRPr="006D2490">
        <w:rPr>
          <w:color w:val="000000" w:themeColor="text1"/>
          <w:sz w:val="22"/>
          <w:szCs w:val="22"/>
        </w:rPr>
        <w:t>17</w:t>
      </w:r>
      <w:r w:rsidR="00DB5837" w:rsidRPr="006D2490">
        <w:rPr>
          <w:color w:val="000000" w:themeColor="text1"/>
          <w:sz w:val="22"/>
          <w:szCs w:val="22"/>
        </w:rPr>
        <w:t>.2.24</w:t>
      </w:r>
      <w:r w:rsidRPr="006D2490">
        <w:rPr>
          <w:color w:val="000000" w:themeColor="text1"/>
          <w:sz w:val="22"/>
          <w:szCs w:val="22"/>
        </w:rPr>
        <w:t xml:space="preserve"> - </w:t>
      </w:r>
      <w:r w:rsidRPr="006D2490">
        <w:rPr>
          <w:b/>
          <w:color w:val="000000" w:themeColor="text1"/>
          <w:sz w:val="22"/>
          <w:szCs w:val="22"/>
        </w:rPr>
        <w:t>E-MAIL INSTITUCIONAL</w:t>
      </w:r>
      <w:r w:rsidRPr="006D2490">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6D2490">
        <w:rPr>
          <w:b/>
          <w:color w:val="000000" w:themeColor="text1"/>
          <w:sz w:val="22"/>
          <w:szCs w:val="22"/>
        </w:rPr>
        <w:t>CONTRATANTE</w:t>
      </w:r>
      <w:r w:rsidRPr="006D2490">
        <w:rPr>
          <w:color w:val="000000" w:themeColor="text1"/>
          <w:sz w:val="22"/>
          <w:szCs w:val="22"/>
        </w:rPr>
        <w:t>, para realização de contratos, adendos, renovações, notificações, ofícios e todos demais atos administrativos.</w:t>
      </w:r>
    </w:p>
    <w:p w14:paraId="7788F1CB" w14:textId="77777777" w:rsidR="00806E34" w:rsidRPr="006D2490" w:rsidRDefault="00806E34" w:rsidP="006D2490">
      <w:pPr>
        <w:spacing w:line="276" w:lineRule="auto"/>
        <w:jc w:val="both"/>
        <w:rPr>
          <w:color w:val="FF0000"/>
          <w:sz w:val="22"/>
          <w:szCs w:val="22"/>
        </w:rPr>
      </w:pPr>
    </w:p>
    <w:p w14:paraId="5BB1005D"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18 - DO CONTRATO</w:t>
      </w:r>
    </w:p>
    <w:p w14:paraId="3067E74C" w14:textId="77777777" w:rsidR="00806E34" w:rsidRPr="006D2490" w:rsidRDefault="00806E34" w:rsidP="006D2490">
      <w:pPr>
        <w:spacing w:line="276" w:lineRule="auto"/>
        <w:jc w:val="both"/>
        <w:rPr>
          <w:b/>
          <w:color w:val="FF0000"/>
          <w:sz w:val="22"/>
          <w:szCs w:val="22"/>
        </w:rPr>
      </w:pPr>
    </w:p>
    <w:p w14:paraId="1D211D96"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18.1 - Encerrado o procedimento licitatório, o representante legal da empresa cuja proposta foi declarada vencedora será convocado via sistema eletrônico e e-mail para firmar/assinar o contrato ou instrumento equivalente, conforme minuta </w:t>
      </w:r>
      <w:r w:rsidRPr="006D2490">
        <w:rPr>
          <w:b/>
          <w:color w:val="000000" w:themeColor="text1"/>
          <w:sz w:val="22"/>
          <w:szCs w:val="22"/>
        </w:rPr>
        <w:t>ANEXO (II)</w:t>
      </w:r>
      <w:r w:rsidRPr="006D2490">
        <w:rPr>
          <w:color w:val="000000" w:themeColor="text1"/>
          <w:sz w:val="22"/>
          <w:szCs w:val="22"/>
        </w:rPr>
        <w:t>, no prazo de 02 (dois) dias úteis contados da convocação emitida pelo Setor Responsável, sob pena de decair do direito à contratação.</w:t>
      </w:r>
    </w:p>
    <w:p w14:paraId="1A78C834"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26A53C06"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18.2 - O contrato celebrado poderá ser rescindido a qualquer momento, nos termos dos Art. 137 a 139 da Lei 14.133/21.</w:t>
      </w:r>
    </w:p>
    <w:p w14:paraId="2BFC7072" w14:textId="77777777" w:rsidR="00806E34" w:rsidRPr="006D2490" w:rsidRDefault="00806E34" w:rsidP="006D2490">
      <w:pPr>
        <w:spacing w:line="276" w:lineRule="auto"/>
        <w:jc w:val="both"/>
        <w:rPr>
          <w:b/>
          <w:color w:val="FF0000"/>
          <w:sz w:val="22"/>
          <w:szCs w:val="22"/>
        </w:rPr>
      </w:pPr>
    </w:p>
    <w:p w14:paraId="0E729D15" w14:textId="77777777" w:rsidR="00806E34" w:rsidRPr="006D2490" w:rsidRDefault="00806E34"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19 – DA FISCALIZAÇÃO</w:t>
      </w:r>
    </w:p>
    <w:p w14:paraId="65EB9514"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19.1 - A execução do objeto e o cumprimento do disposto neste instrumento serão fiscalizados pelo </w:t>
      </w:r>
      <w:r w:rsidRPr="006D2490">
        <w:rPr>
          <w:b/>
          <w:color w:val="000000" w:themeColor="text1"/>
          <w:sz w:val="22"/>
          <w:szCs w:val="22"/>
        </w:rPr>
        <w:t>CONTRATANTE</w:t>
      </w:r>
      <w:r w:rsidRPr="006D2490">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19C309FE" w14:textId="77777777" w:rsidR="00806E34" w:rsidRPr="006D2490" w:rsidRDefault="00806E34" w:rsidP="006D2490">
      <w:pPr>
        <w:spacing w:line="276" w:lineRule="auto"/>
        <w:jc w:val="both"/>
        <w:rPr>
          <w:color w:val="000000" w:themeColor="text1"/>
          <w:sz w:val="22"/>
          <w:szCs w:val="22"/>
        </w:rPr>
      </w:pPr>
      <w:r w:rsidRPr="006D2490">
        <w:rPr>
          <w:color w:val="000000" w:themeColor="text1"/>
          <w:sz w:val="22"/>
          <w:szCs w:val="22"/>
        </w:rPr>
        <w:t xml:space="preserve">19.2 - Resguardada a disposição do subitem precedente, a fiscalização representará o </w:t>
      </w:r>
      <w:r w:rsidRPr="006D2490">
        <w:rPr>
          <w:b/>
          <w:color w:val="000000" w:themeColor="text1"/>
          <w:sz w:val="22"/>
          <w:szCs w:val="22"/>
        </w:rPr>
        <w:t>CONTRATANTE</w:t>
      </w:r>
      <w:r w:rsidRPr="006D2490">
        <w:rPr>
          <w:color w:val="000000" w:themeColor="text1"/>
          <w:sz w:val="22"/>
          <w:szCs w:val="22"/>
        </w:rPr>
        <w:t xml:space="preserve"> e terá as seguintes atribuições:</w:t>
      </w:r>
    </w:p>
    <w:p w14:paraId="6A631410"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lastRenderedPageBreak/>
        <w:t>a) Definir o objeto desta licitação, caracterizado por especificações e referências necessárias ao perfeito entendimento pelos licitantes;</w:t>
      </w:r>
    </w:p>
    <w:p w14:paraId="76058BE4"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b) Receber o serviço, verificando a sua conformidade com as especificações estabelecidas e da proposta, principalmente quanta à qualidade exigida, quantidade, etc.;</w:t>
      </w:r>
    </w:p>
    <w:p w14:paraId="4DD4A11D"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c) Assegurar à empresa vencedora acesso as suas dependências, para o que for necessário;</w:t>
      </w:r>
    </w:p>
    <w:p w14:paraId="7135B5F7"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 xml:space="preserve">d) Agir e decidir em nome do </w:t>
      </w:r>
      <w:r w:rsidRPr="006D2490">
        <w:rPr>
          <w:b/>
          <w:color w:val="000000" w:themeColor="text1"/>
          <w:sz w:val="22"/>
          <w:szCs w:val="22"/>
        </w:rPr>
        <w:t>CONTRATANTE</w:t>
      </w:r>
      <w:r w:rsidRPr="006D2490">
        <w:rPr>
          <w:color w:val="000000" w:themeColor="text1"/>
          <w:sz w:val="22"/>
          <w:szCs w:val="22"/>
        </w:rPr>
        <w:t>, inclusive, para rejeitar produtos/serviços em desacordo com as especificações exigidas;</w:t>
      </w:r>
    </w:p>
    <w:p w14:paraId="3492BC2B"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e) Coletar, se julgar necessário, amostra(s) de todos os itens, para realização de análise;</w:t>
      </w:r>
    </w:p>
    <w:p w14:paraId="7C4985C6"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f) Comunicar oficialmente à empresa vencedora quanto à rejeição dos produtos/serviços;</w:t>
      </w:r>
    </w:p>
    <w:p w14:paraId="2B9DFA10"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g) Certificar a Nota Fiscal correspondente somente após a verificação da perfeita compatibilidade entre produtos/serviços entregues ao que foi solicitado;</w:t>
      </w:r>
    </w:p>
    <w:p w14:paraId="668EF879"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h) Exigir da empresa vencedora o cumprimento rigoroso das obrigações assumidas;</w:t>
      </w:r>
    </w:p>
    <w:p w14:paraId="15DF30CC"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i) Sustar o pagamento de faturas no caso de inobservância, pela empresa vencedora, de condições previstas neste instrumento;</w:t>
      </w:r>
    </w:p>
    <w:p w14:paraId="2E5FB8BC"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j) Transmitir ordens e instruções, verbais ou escritas, à empresa vencedora, no tocante ao fiel cumprimento do disposto neste instrumento;</w:t>
      </w:r>
    </w:p>
    <w:p w14:paraId="293EC7BC"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k) Solicitar a aplicação, nos termos deste instrumento, de multa(s) à empresa vencedora;</w:t>
      </w:r>
    </w:p>
    <w:p w14:paraId="68813D0E"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 xml:space="preserve">l) Instruir o(s) recurso(s) da empresa vencedora no tocante ao pedido de cancelamento de multa(s), quando essa discordar do </w:t>
      </w:r>
      <w:r w:rsidRPr="006D2490">
        <w:rPr>
          <w:b/>
          <w:color w:val="000000" w:themeColor="text1"/>
          <w:sz w:val="22"/>
          <w:szCs w:val="22"/>
        </w:rPr>
        <w:t>CONTRATANTE;</w:t>
      </w:r>
    </w:p>
    <w:p w14:paraId="4110200C" w14:textId="77777777" w:rsidR="00806E34" w:rsidRPr="006D2490" w:rsidRDefault="00806E34" w:rsidP="006D2490">
      <w:pPr>
        <w:spacing w:line="276" w:lineRule="auto"/>
        <w:ind w:left="708"/>
        <w:jc w:val="both"/>
        <w:rPr>
          <w:color w:val="000000" w:themeColor="text1"/>
          <w:sz w:val="22"/>
          <w:szCs w:val="22"/>
        </w:rPr>
      </w:pPr>
      <w:r w:rsidRPr="006D2490">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22AA3DA9" w14:textId="77777777" w:rsidR="00806E34" w:rsidRPr="006D2490" w:rsidRDefault="00806E34" w:rsidP="006D2490">
      <w:pPr>
        <w:spacing w:line="276" w:lineRule="auto"/>
        <w:jc w:val="both"/>
        <w:rPr>
          <w:b/>
          <w:color w:val="000000" w:themeColor="text1"/>
          <w:sz w:val="22"/>
          <w:szCs w:val="22"/>
        </w:rPr>
      </w:pPr>
    </w:p>
    <w:p w14:paraId="1AAB1081" w14:textId="77777777" w:rsidR="00220C59" w:rsidRPr="006D2490" w:rsidRDefault="00220C59" w:rsidP="006D2490">
      <w:pPr>
        <w:shd w:val="clear" w:color="auto" w:fill="D9D9D9" w:themeFill="background1" w:themeFillShade="D9"/>
        <w:spacing w:line="276" w:lineRule="auto"/>
        <w:jc w:val="both"/>
        <w:rPr>
          <w:rFonts w:eastAsia="Arial Narrow"/>
          <w:b/>
          <w:color w:val="000000" w:themeColor="text1"/>
          <w:sz w:val="22"/>
          <w:szCs w:val="22"/>
        </w:rPr>
      </w:pPr>
      <w:r w:rsidRPr="006D2490">
        <w:rPr>
          <w:rFonts w:eastAsia="Arial Narrow"/>
          <w:b/>
          <w:color w:val="000000" w:themeColor="text1"/>
          <w:sz w:val="22"/>
          <w:szCs w:val="22"/>
        </w:rPr>
        <w:t>20. DA NOTIFICAÇÃO</w:t>
      </w:r>
    </w:p>
    <w:p w14:paraId="2FA4E6F4"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643CDA0F"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20.2 – As notificações poderão se dar para:</w:t>
      </w:r>
    </w:p>
    <w:p w14:paraId="0D864CDD"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20.2.1 -</w:t>
      </w:r>
      <w:r w:rsidRPr="006D2490">
        <w:rPr>
          <w:rFonts w:eastAsia="Arial Narrow"/>
          <w:b/>
          <w:color w:val="000000" w:themeColor="text1"/>
          <w:sz w:val="22"/>
          <w:szCs w:val="22"/>
        </w:rPr>
        <w:t xml:space="preserve"> </w:t>
      </w:r>
      <w:r w:rsidRPr="006D2490">
        <w:rPr>
          <w:rFonts w:eastAsia="Arial Narrow"/>
          <w:color w:val="000000" w:themeColor="text1"/>
          <w:sz w:val="22"/>
          <w:szCs w:val="22"/>
        </w:rPr>
        <w:t>Assinatura de documentos;</w:t>
      </w:r>
    </w:p>
    <w:p w14:paraId="743F84D6"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20.2.2 - Correção de irregularidades constatadas nos serviços prestados;</w:t>
      </w:r>
    </w:p>
    <w:p w14:paraId="43D7FBAE"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20.2.3 - Resposta a reclamações ou solicitações que versem sobre a entrega do objeto;</w:t>
      </w:r>
    </w:p>
    <w:p w14:paraId="4FDF184E"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20.2.4 - Substituição de serviços com defeitos ou vícios de qualidade;</w:t>
      </w:r>
    </w:p>
    <w:p w14:paraId="3CB436DC"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20.2.5 - Início da prestação dos serviços, caso a contratada descumpra o prazo previsto no item 16.2 deste Edital;</w:t>
      </w:r>
    </w:p>
    <w:p w14:paraId="68A97D8C"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494245B7"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20.2.7 - Nos demais casos de interesse da Administração.</w:t>
      </w:r>
    </w:p>
    <w:p w14:paraId="0E795FDD"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615F67B7"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241ACDCB"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355B751" w14:textId="77777777" w:rsidR="00220C59" w:rsidRPr="006D2490" w:rsidRDefault="00220C59" w:rsidP="006D2490">
      <w:pPr>
        <w:spacing w:line="276" w:lineRule="auto"/>
        <w:rPr>
          <w:rFonts w:eastAsia="Arial Narrow"/>
          <w:color w:val="000000" w:themeColor="text1"/>
          <w:sz w:val="22"/>
          <w:szCs w:val="22"/>
        </w:rPr>
      </w:pPr>
      <w:r w:rsidRPr="006D2490">
        <w:rPr>
          <w:rFonts w:eastAsia="Arial Narrow"/>
          <w:color w:val="000000" w:themeColor="text1"/>
          <w:sz w:val="22"/>
          <w:szCs w:val="22"/>
        </w:rPr>
        <w:lastRenderedPageBreak/>
        <w:t xml:space="preserve">20.6 – Caso a notificação seja enviada via Correios, será considerado como início da contagem do prazo o dia útil subsequente ao do retorno do Aviso de Recebimento. </w:t>
      </w:r>
    </w:p>
    <w:p w14:paraId="7A667EB5"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20.7 – No caso de notificação pessoal, o prazo para resposta iniciará no dia útil subsequente ao recebimento.</w:t>
      </w:r>
    </w:p>
    <w:p w14:paraId="4917CF41" w14:textId="77777777" w:rsidR="00220C59" w:rsidRPr="006D2490" w:rsidRDefault="00220C59"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176C0DD" w14:textId="77777777" w:rsidR="00220C59" w:rsidRPr="006D2490" w:rsidRDefault="00220C59" w:rsidP="006D2490">
      <w:pPr>
        <w:spacing w:line="276" w:lineRule="auto"/>
        <w:jc w:val="both"/>
        <w:rPr>
          <w:b/>
          <w:color w:val="000000" w:themeColor="text1"/>
          <w:sz w:val="22"/>
          <w:szCs w:val="22"/>
        </w:rPr>
      </w:pPr>
    </w:p>
    <w:p w14:paraId="33D1A65E" w14:textId="77777777" w:rsidR="00220C59" w:rsidRPr="006D2490" w:rsidRDefault="00220C59"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21. DO PAGAMENTO</w:t>
      </w:r>
    </w:p>
    <w:p w14:paraId="0CE833F3" w14:textId="77777777" w:rsidR="00220C59" w:rsidRPr="006D2490" w:rsidRDefault="00220C59" w:rsidP="006D2490">
      <w:pPr>
        <w:spacing w:line="276" w:lineRule="auto"/>
        <w:jc w:val="both"/>
        <w:rPr>
          <w:b/>
          <w:color w:val="000000" w:themeColor="text1"/>
          <w:sz w:val="22"/>
          <w:szCs w:val="22"/>
        </w:rPr>
      </w:pPr>
    </w:p>
    <w:p w14:paraId="431DB5E9"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21.1 - O pagamento pela efetiva entrega do objeto deste instrumento será efetuado </w:t>
      </w:r>
      <w:r w:rsidRPr="006D2490">
        <w:rPr>
          <w:b/>
          <w:color w:val="000000" w:themeColor="text1"/>
          <w:sz w:val="22"/>
          <w:szCs w:val="22"/>
        </w:rPr>
        <w:t>ATÉ O 30º (TRIGÉSIMO) DIA</w:t>
      </w:r>
      <w:r w:rsidRPr="006D2490">
        <w:rPr>
          <w:color w:val="000000" w:themeColor="text1"/>
          <w:sz w:val="22"/>
          <w:szCs w:val="22"/>
        </w:rPr>
        <w:t xml:space="preserve">, à </w:t>
      </w:r>
      <w:r w:rsidRPr="006D2490">
        <w:rPr>
          <w:b/>
          <w:color w:val="000000" w:themeColor="text1"/>
          <w:sz w:val="22"/>
          <w:szCs w:val="22"/>
        </w:rPr>
        <w:t>CONTRATADA</w:t>
      </w:r>
      <w:r w:rsidRPr="006D2490">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5D8942B"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21.1.1 - A Nota Fiscal correspondente deverá ser entregue pela </w:t>
      </w:r>
      <w:r w:rsidRPr="006D2490">
        <w:rPr>
          <w:b/>
          <w:color w:val="000000" w:themeColor="text1"/>
          <w:sz w:val="22"/>
          <w:szCs w:val="22"/>
        </w:rPr>
        <w:t>CONTRATADA</w:t>
      </w:r>
      <w:r w:rsidRPr="006D2490">
        <w:rPr>
          <w:color w:val="000000" w:themeColor="text1"/>
          <w:sz w:val="22"/>
          <w:szCs w:val="22"/>
        </w:rPr>
        <w:t xml:space="preserve"> diretamente ao responsável pela fiscalização que somente atestará a realização dos serviços e liberará a Nota Fiscal para pagamento quando cumpridas, pela </w:t>
      </w:r>
      <w:r w:rsidRPr="006D2490">
        <w:rPr>
          <w:b/>
          <w:color w:val="000000" w:themeColor="text1"/>
          <w:sz w:val="22"/>
          <w:szCs w:val="22"/>
        </w:rPr>
        <w:t>CONTRATADA</w:t>
      </w:r>
      <w:r w:rsidRPr="006D2490">
        <w:rPr>
          <w:color w:val="000000" w:themeColor="text1"/>
          <w:sz w:val="22"/>
          <w:szCs w:val="22"/>
        </w:rPr>
        <w:t>, todas as condições pactuadas.</w:t>
      </w:r>
    </w:p>
    <w:p w14:paraId="40B91E5F"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21.1.2 –</w:t>
      </w:r>
      <w:r w:rsidRPr="006D2490">
        <w:rPr>
          <w:b/>
          <w:color w:val="000000" w:themeColor="text1"/>
          <w:sz w:val="22"/>
          <w:szCs w:val="22"/>
        </w:rPr>
        <w:t xml:space="preserve"> </w:t>
      </w:r>
      <w:r w:rsidRPr="006D2490">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18CEF9CE"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21.1.3 - Para execução do pagamento, </w:t>
      </w:r>
      <w:r w:rsidRPr="006D2490">
        <w:rPr>
          <w:b/>
          <w:color w:val="000000" w:themeColor="text1"/>
          <w:sz w:val="22"/>
          <w:szCs w:val="22"/>
        </w:rPr>
        <w:t xml:space="preserve">CONTRATADA </w:t>
      </w:r>
      <w:r w:rsidRPr="006D2490">
        <w:rPr>
          <w:rFonts w:eastAsia="MS Mincho"/>
          <w:color w:val="000000" w:themeColor="text1"/>
          <w:sz w:val="22"/>
          <w:szCs w:val="22"/>
        </w:rPr>
        <w:t>deverá fazer constar na Nota Fiscal correspondente, emitida sem rasura, em letra bem legível, em nome do Município de</w:t>
      </w:r>
      <w:r w:rsidRPr="006D2490">
        <w:rPr>
          <w:color w:val="000000" w:themeColor="text1"/>
          <w:sz w:val="22"/>
          <w:szCs w:val="22"/>
        </w:rPr>
        <w:t>,</w:t>
      </w:r>
      <w:r w:rsidRPr="006D2490">
        <w:rPr>
          <w:rFonts w:eastAsia="MS Mincho"/>
          <w:color w:val="000000" w:themeColor="text1"/>
          <w:sz w:val="22"/>
          <w:szCs w:val="22"/>
        </w:rPr>
        <w:t xml:space="preserve"> informando o número de sua conta corrente e agência Bancária, bem como o número da Ordem de Compra.</w:t>
      </w:r>
    </w:p>
    <w:p w14:paraId="57521EC3"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21.1.4</w:t>
      </w:r>
      <w:r w:rsidRPr="006D2490">
        <w:rPr>
          <w:b/>
          <w:color w:val="000000" w:themeColor="text1"/>
          <w:sz w:val="22"/>
          <w:szCs w:val="22"/>
        </w:rPr>
        <w:t xml:space="preserve"> -</w:t>
      </w:r>
      <w:r w:rsidRPr="006D2490">
        <w:rPr>
          <w:color w:val="000000" w:themeColor="text1"/>
          <w:sz w:val="22"/>
          <w:szCs w:val="22"/>
        </w:rPr>
        <w:t xml:space="preserve"> Havendo erro na Nota Fiscal ou circunstâncias que impeçam a liquidação da despesa, aquela será devolvida à </w:t>
      </w:r>
      <w:r w:rsidRPr="006D2490">
        <w:rPr>
          <w:b/>
          <w:color w:val="000000" w:themeColor="text1"/>
          <w:sz w:val="22"/>
          <w:szCs w:val="22"/>
        </w:rPr>
        <w:t>CONTRATADA</w:t>
      </w:r>
      <w:r w:rsidRPr="006D2490">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731142"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21.2</w:t>
      </w:r>
      <w:r w:rsidRPr="006D2490">
        <w:rPr>
          <w:b/>
          <w:color w:val="000000" w:themeColor="text1"/>
          <w:sz w:val="22"/>
          <w:szCs w:val="22"/>
        </w:rPr>
        <w:t xml:space="preserve"> -</w:t>
      </w:r>
      <w:r w:rsidRPr="006D2490">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6D2490">
        <w:rPr>
          <w:b/>
          <w:color w:val="000000" w:themeColor="text1"/>
          <w:sz w:val="22"/>
          <w:szCs w:val="22"/>
        </w:rPr>
        <w:t>CONTRATADA</w:t>
      </w:r>
      <w:r w:rsidRPr="006D2490">
        <w:rPr>
          <w:color w:val="000000" w:themeColor="text1"/>
          <w:sz w:val="22"/>
          <w:szCs w:val="22"/>
        </w:rPr>
        <w:t xml:space="preserve">. </w:t>
      </w:r>
    </w:p>
    <w:p w14:paraId="4D69D277"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21.3</w:t>
      </w:r>
      <w:r w:rsidRPr="006D2490">
        <w:rPr>
          <w:b/>
          <w:color w:val="000000" w:themeColor="text1"/>
          <w:sz w:val="22"/>
          <w:szCs w:val="22"/>
        </w:rPr>
        <w:t xml:space="preserve"> –</w:t>
      </w:r>
      <w:r w:rsidRPr="006D2490">
        <w:rPr>
          <w:color w:val="000000" w:themeColor="text1"/>
          <w:sz w:val="22"/>
          <w:szCs w:val="22"/>
        </w:rPr>
        <w:t xml:space="preserve"> O Município de Santa Margarida/MG poderá sustar todo e qualquer pagamento do preço ou suas parcelas de qualquer fatura apresentada pela </w:t>
      </w:r>
      <w:r w:rsidRPr="006D2490">
        <w:rPr>
          <w:b/>
          <w:color w:val="000000" w:themeColor="text1"/>
          <w:sz w:val="22"/>
          <w:szCs w:val="22"/>
        </w:rPr>
        <w:t>CONTRATADA</w:t>
      </w:r>
      <w:r w:rsidRPr="006D2490">
        <w:rPr>
          <w:color w:val="000000" w:themeColor="text1"/>
          <w:sz w:val="22"/>
          <w:szCs w:val="22"/>
        </w:rPr>
        <w:t xml:space="preserve"> caso verificadas uma ou mais das hipóteses abaixo e enquanto perdurar o ato ou fato sem direito a qualquer reajustamento complementar ou acréscimo, conforme enunciado:</w:t>
      </w:r>
    </w:p>
    <w:p w14:paraId="6FBBEFA0"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a) A </w:t>
      </w:r>
      <w:r w:rsidRPr="006D2490">
        <w:rPr>
          <w:b/>
          <w:color w:val="000000" w:themeColor="text1"/>
          <w:sz w:val="22"/>
          <w:szCs w:val="22"/>
        </w:rPr>
        <w:t>CONTRATADA</w:t>
      </w:r>
      <w:r w:rsidRPr="006D2490">
        <w:rPr>
          <w:color w:val="000000" w:themeColor="text1"/>
          <w:sz w:val="22"/>
          <w:szCs w:val="22"/>
        </w:rPr>
        <w:t xml:space="preserve"> deixe de acatar quaisquer determinações exaradas pelo órgão fiscalizador do Município de Santa Margarida/MG.</w:t>
      </w:r>
    </w:p>
    <w:p w14:paraId="17E4C982"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b) Não cumprimento de obrigação assumida, hipótese em que o pagamento ficará retido até que a </w:t>
      </w:r>
      <w:r w:rsidRPr="006D2490">
        <w:rPr>
          <w:b/>
          <w:color w:val="000000" w:themeColor="text1"/>
          <w:sz w:val="22"/>
          <w:szCs w:val="22"/>
        </w:rPr>
        <w:t>CONTRATADA</w:t>
      </w:r>
      <w:r w:rsidRPr="006D2490">
        <w:rPr>
          <w:color w:val="000000" w:themeColor="text1"/>
          <w:sz w:val="22"/>
          <w:szCs w:val="22"/>
        </w:rPr>
        <w:t xml:space="preserve"> atenda à cláusula infringida.</w:t>
      </w:r>
    </w:p>
    <w:p w14:paraId="3F1347C9"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c) A </w:t>
      </w:r>
      <w:r w:rsidRPr="006D2490">
        <w:rPr>
          <w:b/>
          <w:color w:val="000000" w:themeColor="text1"/>
          <w:sz w:val="22"/>
          <w:szCs w:val="22"/>
        </w:rPr>
        <w:t>CONTRATADA</w:t>
      </w:r>
      <w:r w:rsidRPr="006D2490">
        <w:rPr>
          <w:color w:val="000000" w:themeColor="text1"/>
          <w:sz w:val="22"/>
          <w:szCs w:val="22"/>
        </w:rPr>
        <w:t xml:space="preserve"> retarde indevidamente a execução do serviço ou paralise os mesmos por prazo que venha a prejudicar as atividades do Município de Santa Margarida/MG.</w:t>
      </w:r>
    </w:p>
    <w:p w14:paraId="61B5AF67"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d) Débito da </w:t>
      </w:r>
      <w:r w:rsidRPr="006D2490">
        <w:rPr>
          <w:b/>
          <w:color w:val="000000" w:themeColor="text1"/>
          <w:sz w:val="22"/>
          <w:szCs w:val="22"/>
        </w:rPr>
        <w:t>CONTRATADA</w:t>
      </w:r>
      <w:r w:rsidRPr="006D2490">
        <w:rPr>
          <w:color w:val="000000" w:themeColor="text1"/>
          <w:sz w:val="22"/>
          <w:szCs w:val="22"/>
        </w:rPr>
        <w:t xml:space="preserve"> para com o Município de Santa Margarida/MG quer proveniente da execução deste instrumento, quer de obrigações de outros contratos.</w:t>
      </w:r>
    </w:p>
    <w:p w14:paraId="1216E3E7"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e) Em qualquer das hipóteses previstas nos parágrafos acima, ou de infração as demais cláusulas e obrigações estabelecidas neste instrumento.</w:t>
      </w:r>
    </w:p>
    <w:p w14:paraId="54CB72D1" w14:textId="7F810D91" w:rsidR="00484D95" w:rsidRPr="006D2490" w:rsidRDefault="00220C59" w:rsidP="006D2490">
      <w:pPr>
        <w:spacing w:line="276" w:lineRule="auto"/>
        <w:jc w:val="both"/>
        <w:rPr>
          <w:color w:val="000000" w:themeColor="text1"/>
          <w:sz w:val="22"/>
          <w:szCs w:val="22"/>
        </w:rPr>
      </w:pPr>
      <w:r w:rsidRPr="006D2490">
        <w:rPr>
          <w:color w:val="000000" w:themeColor="text1"/>
          <w:sz w:val="22"/>
          <w:szCs w:val="22"/>
        </w:rPr>
        <w:lastRenderedPageBreak/>
        <w:t>21.4 -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6D2490">
        <w:rPr>
          <w:i/>
          <w:color w:val="000000" w:themeColor="text1"/>
          <w:sz w:val="22"/>
          <w:szCs w:val="22"/>
        </w:rPr>
        <w:t>pro rata tempore</w:t>
      </w:r>
      <w:r w:rsidRPr="006D2490">
        <w:rPr>
          <w:color w:val="000000" w:themeColor="text1"/>
          <w:sz w:val="22"/>
          <w:szCs w:val="22"/>
        </w:rPr>
        <w:t xml:space="preserve">”, ou por outro índice que venha lhe substituir, desde que a </w:t>
      </w:r>
      <w:r w:rsidRPr="006D2490">
        <w:rPr>
          <w:b/>
          <w:color w:val="000000" w:themeColor="text1"/>
          <w:sz w:val="22"/>
          <w:szCs w:val="22"/>
        </w:rPr>
        <w:t>CONTRATADA</w:t>
      </w:r>
      <w:r w:rsidRPr="006D2490">
        <w:rPr>
          <w:color w:val="000000" w:themeColor="text1"/>
          <w:sz w:val="22"/>
          <w:szCs w:val="22"/>
        </w:rPr>
        <w:t xml:space="preserve"> não tenha concorrido de alguma forma para o atraso.</w:t>
      </w:r>
    </w:p>
    <w:p w14:paraId="6D4DECDD" w14:textId="347BDB1D"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 xml:space="preserve">21.5 - O valor global estimado da contratação pretendida é de </w:t>
      </w:r>
      <w:r w:rsidR="00D87D99" w:rsidRPr="006D2490">
        <w:rPr>
          <w:b/>
          <w:color w:val="000000" w:themeColor="text1"/>
          <w:sz w:val="22"/>
          <w:szCs w:val="22"/>
        </w:rPr>
        <w:t>R$ 362.828,96 (trezentos e sessenta e dois mil, oitocentos e vinte e oito reais e noventa e seis centavos)</w:t>
      </w:r>
      <w:r w:rsidRPr="006D2490">
        <w:rPr>
          <w:bCs/>
          <w:color w:val="000000" w:themeColor="text1"/>
          <w:sz w:val="22"/>
          <w:szCs w:val="22"/>
        </w:rPr>
        <w:t xml:space="preserve"> e a</w:t>
      </w:r>
      <w:r w:rsidRPr="006D2490">
        <w:rPr>
          <w:color w:val="000000" w:themeColor="text1"/>
          <w:sz w:val="22"/>
          <w:szCs w:val="22"/>
        </w:rPr>
        <w:t xml:space="preserve"> despesa decorrente desta licitação correrá por conta das seguintes dotações:</w:t>
      </w:r>
    </w:p>
    <w:p w14:paraId="13959A52" w14:textId="77777777" w:rsidR="00220C59" w:rsidRPr="006D2490" w:rsidRDefault="00220C59" w:rsidP="006D2490">
      <w:pPr>
        <w:spacing w:line="276" w:lineRule="auto"/>
        <w:jc w:val="both"/>
        <w:rPr>
          <w:color w:val="FF0000"/>
          <w:sz w:val="22"/>
          <w:szCs w:val="22"/>
        </w:rPr>
      </w:pPr>
    </w:p>
    <w:p w14:paraId="3D578381" w14:textId="77777777" w:rsidR="0042558C" w:rsidRPr="006D2490" w:rsidRDefault="0042558C" w:rsidP="006D2490">
      <w:pPr>
        <w:spacing w:line="276" w:lineRule="auto"/>
        <w:jc w:val="center"/>
        <w:rPr>
          <w:sz w:val="22"/>
          <w:szCs w:val="22"/>
        </w:rPr>
      </w:pPr>
      <w:bookmarkStart w:id="0" w:name="_Hlk192504051"/>
      <w:r w:rsidRPr="006D2490">
        <w:rPr>
          <w:sz w:val="22"/>
          <w:szCs w:val="22"/>
        </w:rPr>
        <w:t>02.01.01.04.122.0003.2118.33903100.  Ficha 036. Fonte 1500.</w:t>
      </w:r>
    </w:p>
    <w:p w14:paraId="615CBC7C" w14:textId="77777777" w:rsidR="0042558C" w:rsidRPr="006D2490" w:rsidRDefault="0042558C" w:rsidP="006D2490">
      <w:pPr>
        <w:spacing w:line="276" w:lineRule="auto"/>
        <w:jc w:val="center"/>
        <w:rPr>
          <w:sz w:val="22"/>
          <w:szCs w:val="22"/>
        </w:rPr>
      </w:pPr>
      <w:r w:rsidRPr="006D2490">
        <w:rPr>
          <w:sz w:val="22"/>
          <w:szCs w:val="22"/>
        </w:rPr>
        <w:t>02.05.01.13.392.0024.2106.33903100.  Ficha 173.  Fonte 1500.</w:t>
      </w:r>
    </w:p>
    <w:p w14:paraId="3DB7CBF8" w14:textId="77777777" w:rsidR="0042558C" w:rsidRPr="006D2490" w:rsidRDefault="0042558C" w:rsidP="006D2490">
      <w:pPr>
        <w:spacing w:line="276" w:lineRule="auto"/>
        <w:rPr>
          <w:sz w:val="22"/>
          <w:szCs w:val="22"/>
        </w:rPr>
      </w:pPr>
    </w:p>
    <w:bookmarkEnd w:id="0"/>
    <w:p w14:paraId="79F8EE1E" w14:textId="77777777" w:rsidR="00484D95" w:rsidRPr="006D2490" w:rsidRDefault="00484D95" w:rsidP="006D2490">
      <w:pPr>
        <w:spacing w:line="276" w:lineRule="auto"/>
        <w:jc w:val="both"/>
        <w:rPr>
          <w:b/>
          <w:color w:val="000000" w:themeColor="text1"/>
          <w:sz w:val="22"/>
          <w:szCs w:val="22"/>
        </w:rPr>
      </w:pPr>
      <w:r w:rsidRPr="006D2490">
        <w:rPr>
          <w:b/>
          <w:color w:val="000000" w:themeColor="text1"/>
          <w:sz w:val="22"/>
          <w:szCs w:val="22"/>
          <w:highlight w:val="lightGray"/>
        </w:rPr>
        <w:t>NOTA 1: O encaminhamento da nota fiscal para pagamento poderá ser feito através do envio dos documentos para o e-mail:</w:t>
      </w:r>
      <w:r w:rsidRPr="006D2490">
        <w:rPr>
          <w:color w:val="000000" w:themeColor="text1"/>
          <w:sz w:val="22"/>
          <w:szCs w:val="22"/>
          <w:highlight w:val="lightGray"/>
        </w:rPr>
        <w:t>controleinterno@santamargarida.mg.gov.br.</w:t>
      </w:r>
    </w:p>
    <w:p w14:paraId="5DD3EBCF" w14:textId="77777777" w:rsidR="00806E34" w:rsidRPr="006D2490" w:rsidRDefault="00806E34" w:rsidP="006D2490">
      <w:pPr>
        <w:spacing w:line="276" w:lineRule="auto"/>
        <w:jc w:val="both"/>
        <w:rPr>
          <w:color w:val="000000" w:themeColor="text1"/>
          <w:sz w:val="22"/>
          <w:szCs w:val="22"/>
        </w:rPr>
      </w:pPr>
    </w:p>
    <w:p w14:paraId="49C7AD86" w14:textId="77777777" w:rsidR="00220C59" w:rsidRPr="006D2490" w:rsidRDefault="00220C59"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22 - SANÇÕES ADMINISTRATIVAS</w:t>
      </w:r>
    </w:p>
    <w:p w14:paraId="0C58C486" w14:textId="77777777" w:rsidR="00220C59" w:rsidRPr="006D2490" w:rsidRDefault="00220C59" w:rsidP="006D2490">
      <w:pPr>
        <w:spacing w:line="276" w:lineRule="auto"/>
        <w:jc w:val="both"/>
        <w:rPr>
          <w:b/>
          <w:color w:val="000000" w:themeColor="text1"/>
          <w:sz w:val="22"/>
          <w:szCs w:val="22"/>
        </w:rPr>
      </w:pPr>
    </w:p>
    <w:p w14:paraId="44781029"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22.1 - O descumprimento total ou parcial das obrigações assumidas pela </w:t>
      </w:r>
      <w:r w:rsidRPr="006D2490">
        <w:rPr>
          <w:b/>
          <w:color w:val="000000" w:themeColor="text1"/>
          <w:sz w:val="22"/>
          <w:szCs w:val="22"/>
        </w:rPr>
        <w:t>CONTRATADA</w:t>
      </w:r>
      <w:r w:rsidRPr="006D2490">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D10D9AC"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1A7B8117"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F140E86"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c) Multa de até 10% do total do contrato/ordem de compra/serviço para o caso de execução imperfeita do objeto.</w:t>
      </w:r>
    </w:p>
    <w:p w14:paraId="0F7DE2E1"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B758E0E"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7D79165"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e) Impedimento de licitar e contratar, nos termos do art. 156, §4º, da Lei 14.133/21;</w:t>
      </w:r>
    </w:p>
    <w:p w14:paraId="43F18F28"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f) Declaração de inidoneidade para licitar ou contratar, nos termos do art. 156, §5º, da Lei 14.133/21;</w:t>
      </w:r>
    </w:p>
    <w:p w14:paraId="250DC59A"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1C627725" w14:textId="77777777" w:rsidR="00220C59" w:rsidRPr="006D2490" w:rsidRDefault="00220C59"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22.3</w:t>
      </w:r>
      <w:r w:rsidRPr="006D2490">
        <w:rPr>
          <w:b/>
          <w:color w:val="000000" w:themeColor="text1"/>
          <w:sz w:val="22"/>
          <w:szCs w:val="22"/>
        </w:rPr>
        <w:t xml:space="preserve"> -</w:t>
      </w:r>
      <w:r w:rsidRPr="006D2490">
        <w:rPr>
          <w:color w:val="000000" w:themeColor="text1"/>
          <w:sz w:val="22"/>
          <w:szCs w:val="22"/>
        </w:rPr>
        <w:t xml:space="preserve"> As sanções aqui previstas são independentes entre si, podendo ser aplicadas isoladas ou cumulativamente, sem prejuízo de outras medidas cabíveis.</w:t>
      </w:r>
    </w:p>
    <w:p w14:paraId="088183E3" w14:textId="77777777" w:rsidR="00220C59" w:rsidRPr="006D2490" w:rsidRDefault="00220C59" w:rsidP="006D2490">
      <w:pPr>
        <w:spacing w:line="276" w:lineRule="auto"/>
        <w:jc w:val="both"/>
        <w:rPr>
          <w:b/>
          <w:color w:val="000000" w:themeColor="text1"/>
          <w:sz w:val="22"/>
          <w:szCs w:val="22"/>
        </w:rPr>
      </w:pPr>
      <w:r w:rsidRPr="006D2490">
        <w:rPr>
          <w:color w:val="000000" w:themeColor="text1"/>
          <w:sz w:val="22"/>
          <w:szCs w:val="22"/>
        </w:rPr>
        <w:t>22.4</w:t>
      </w:r>
      <w:r w:rsidRPr="006D2490">
        <w:rPr>
          <w:b/>
          <w:color w:val="000000" w:themeColor="text1"/>
          <w:sz w:val="22"/>
          <w:szCs w:val="22"/>
        </w:rPr>
        <w:t xml:space="preserve"> - Extensão das penalidades</w:t>
      </w:r>
    </w:p>
    <w:p w14:paraId="6BAD4CD7"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 xml:space="preserve">22.4.1 - As sanções de impedimento de licitar e contratar e de declaração de inidoneidade para licitar e contratar com o </w:t>
      </w:r>
      <w:r w:rsidRPr="006D2490">
        <w:rPr>
          <w:b/>
          <w:color w:val="000000" w:themeColor="text1"/>
          <w:sz w:val="22"/>
          <w:szCs w:val="22"/>
        </w:rPr>
        <w:t>CONTRATANTE</w:t>
      </w:r>
      <w:r w:rsidRPr="006D2490">
        <w:rPr>
          <w:color w:val="000000" w:themeColor="text1"/>
          <w:sz w:val="22"/>
          <w:szCs w:val="22"/>
        </w:rPr>
        <w:t xml:space="preserve"> poderá ser também, aplicada, sem prejuízo das sanções penais e civis, aqueles que:</w:t>
      </w:r>
    </w:p>
    <w:p w14:paraId="7269C8D7"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lastRenderedPageBreak/>
        <w:t>22.4.1.1 - Retardarem a execução do pregão;</w:t>
      </w:r>
    </w:p>
    <w:p w14:paraId="5F4AE028"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22.4.1.2 – Demonstrar em não possuir idoneidade para contratar com a Administração e;</w:t>
      </w:r>
    </w:p>
    <w:p w14:paraId="568648B4"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22.4.1.3 - Fizerem declaração falsa ou cometerem fraude fiscal.</w:t>
      </w:r>
    </w:p>
    <w:p w14:paraId="78A009FD" w14:textId="77777777" w:rsidR="00220C59" w:rsidRPr="006D2490" w:rsidRDefault="00220C59" w:rsidP="006D2490">
      <w:pPr>
        <w:spacing w:line="276" w:lineRule="auto"/>
        <w:jc w:val="both"/>
        <w:rPr>
          <w:color w:val="000000" w:themeColor="text1"/>
          <w:sz w:val="22"/>
          <w:szCs w:val="22"/>
        </w:rPr>
      </w:pPr>
    </w:p>
    <w:p w14:paraId="2EAC1EA1" w14:textId="77777777" w:rsidR="00220C59" w:rsidRPr="006D2490" w:rsidRDefault="00220C59" w:rsidP="006D2490">
      <w:pPr>
        <w:shd w:val="clear" w:color="auto" w:fill="D9D9D9" w:themeFill="background1" w:themeFillShade="D9"/>
        <w:spacing w:line="276" w:lineRule="auto"/>
        <w:jc w:val="both"/>
        <w:rPr>
          <w:color w:val="000000" w:themeColor="text1"/>
          <w:sz w:val="22"/>
          <w:szCs w:val="22"/>
        </w:rPr>
      </w:pPr>
      <w:r w:rsidRPr="006D2490">
        <w:rPr>
          <w:b/>
          <w:color w:val="000000" w:themeColor="text1"/>
          <w:sz w:val="22"/>
          <w:szCs w:val="22"/>
        </w:rPr>
        <w:t>23 - DISPOSIÇÕES GERAIS</w:t>
      </w:r>
    </w:p>
    <w:p w14:paraId="1C1FD9BC" w14:textId="77777777" w:rsidR="00220C59" w:rsidRPr="006D2490" w:rsidRDefault="00220C59" w:rsidP="006D2490">
      <w:pPr>
        <w:spacing w:line="276" w:lineRule="auto"/>
        <w:jc w:val="both"/>
        <w:rPr>
          <w:b/>
          <w:color w:val="000000" w:themeColor="text1"/>
          <w:sz w:val="22"/>
          <w:szCs w:val="22"/>
        </w:rPr>
      </w:pPr>
    </w:p>
    <w:p w14:paraId="0CF0D392"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23.1 – Homologada a licitação o adjudicatário receberá a ordem de serviços ou instrumento equivalente.</w:t>
      </w:r>
    </w:p>
    <w:p w14:paraId="0DF14C74"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23.2 – Caso o adjudicatário não preste o serviço ou forneça o(s) bem(s), objeto do certame, de acordo com a sua proposta, serão convocados os licitantes remanescentes, observada a ordem de classificação, para execução do serviço.</w:t>
      </w:r>
    </w:p>
    <w:p w14:paraId="7D0EAB65" w14:textId="77777777" w:rsidR="00220C59" w:rsidRPr="006D2490" w:rsidRDefault="00220C59" w:rsidP="006D2490">
      <w:pPr>
        <w:spacing w:line="276" w:lineRule="auto"/>
        <w:jc w:val="both"/>
        <w:rPr>
          <w:b/>
          <w:color w:val="000000" w:themeColor="text1"/>
          <w:sz w:val="22"/>
          <w:szCs w:val="22"/>
        </w:rPr>
      </w:pPr>
      <w:r w:rsidRPr="006D2490">
        <w:rPr>
          <w:color w:val="000000" w:themeColor="text1"/>
          <w:sz w:val="22"/>
          <w:szCs w:val="22"/>
        </w:rPr>
        <w:t xml:space="preserve">23.3 - É facultado à </w:t>
      </w:r>
      <w:r w:rsidRPr="006D2490">
        <w:rPr>
          <w:b/>
          <w:color w:val="000000" w:themeColor="text1"/>
          <w:sz w:val="22"/>
          <w:szCs w:val="22"/>
        </w:rPr>
        <w:t>PREGOEIRA</w:t>
      </w:r>
      <w:r w:rsidRPr="006D2490">
        <w:rPr>
          <w:color w:val="000000" w:themeColor="text1"/>
          <w:sz w:val="22"/>
          <w:szCs w:val="22"/>
        </w:rPr>
        <w:t xml:space="preserve"> ou à </w:t>
      </w:r>
      <w:r w:rsidRPr="006D2490">
        <w:rPr>
          <w:b/>
          <w:color w:val="000000" w:themeColor="text1"/>
          <w:sz w:val="22"/>
          <w:szCs w:val="22"/>
        </w:rPr>
        <w:t>AUTORIDADE COMPETENTE</w:t>
      </w:r>
      <w:r w:rsidRPr="006D2490">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36D236CE"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23.4 – Qualquer solicitação de prorrogação de prazo para execução dos serviços, decorrentes desta licitação, somente será analisada se apresentada antes do decurso do prazo para tal e devidamente fundamentada.</w:t>
      </w:r>
    </w:p>
    <w:p w14:paraId="398D5314"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23.5 – Uma vez convocado, a recusa injustificada do adjudicatário em prestar os serviços, dentro do prazo estabelecido neste edital, caracteriza o descumprimento total da obrigação assumida, sujeitando-o às penalidades legalmente estabelecidas</w:t>
      </w:r>
    </w:p>
    <w:p w14:paraId="7DB902B9"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23.6 – Na hipótese acima referida será convocado novo adjudicatário, observada a ordem de classificação nesta licitação.</w:t>
      </w:r>
    </w:p>
    <w:p w14:paraId="3DAA78F4"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23.7</w:t>
      </w:r>
      <w:r w:rsidRPr="006D2490">
        <w:rPr>
          <w:b/>
          <w:color w:val="000000" w:themeColor="text1"/>
          <w:sz w:val="22"/>
          <w:szCs w:val="22"/>
        </w:rPr>
        <w:t xml:space="preserve"> –</w:t>
      </w:r>
      <w:r w:rsidRPr="006D2490">
        <w:rPr>
          <w:color w:val="000000" w:themeColor="text1"/>
          <w:sz w:val="22"/>
          <w:szCs w:val="22"/>
        </w:rPr>
        <w:t xml:space="preserve"> Constituem motivos para rescisão do contrato ou instrumento equivalente, todos aqueles listados pela Lei 14.133/21, nos artigos137 a139.</w:t>
      </w:r>
    </w:p>
    <w:p w14:paraId="4FEF0B52"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23.8</w:t>
      </w:r>
      <w:r w:rsidRPr="006D2490">
        <w:rPr>
          <w:b/>
          <w:color w:val="000000" w:themeColor="text1"/>
          <w:sz w:val="22"/>
          <w:szCs w:val="22"/>
        </w:rPr>
        <w:t xml:space="preserve"> –</w:t>
      </w:r>
      <w:r w:rsidRPr="006D2490">
        <w:rPr>
          <w:color w:val="000000" w:themeColor="text1"/>
          <w:sz w:val="22"/>
          <w:szCs w:val="22"/>
        </w:rPr>
        <w:t xml:space="preserve"> A </w:t>
      </w:r>
      <w:r w:rsidRPr="006D2490">
        <w:rPr>
          <w:b/>
          <w:color w:val="000000" w:themeColor="text1"/>
          <w:sz w:val="22"/>
          <w:szCs w:val="22"/>
        </w:rPr>
        <w:t>AUTORIDADE COMPETENTE</w:t>
      </w:r>
      <w:r w:rsidRPr="006D2490">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20922B19"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23.9 – Será dada vista aos proponentes interessados tanto nas propostas comerciais como dos documentos de habilitação apresentados na sessão.</w:t>
      </w:r>
    </w:p>
    <w:p w14:paraId="228C1D8C"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23.10</w:t>
      </w:r>
      <w:r w:rsidRPr="006D2490">
        <w:rPr>
          <w:b/>
          <w:color w:val="000000" w:themeColor="text1"/>
          <w:sz w:val="22"/>
          <w:szCs w:val="22"/>
        </w:rPr>
        <w:t xml:space="preserve"> - </w:t>
      </w:r>
      <w:r w:rsidRPr="006D2490">
        <w:rPr>
          <w:color w:val="000000" w:themeColor="text1"/>
          <w:sz w:val="22"/>
          <w:szCs w:val="22"/>
        </w:rPr>
        <w:t xml:space="preserve">É vedado à </w:t>
      </w:r>
      <w:r w:rsidRPr="006D2490">
        <w:rPr>
          <w:b/>
          <w:color w:val="000000" w:themeColor="text1"/>
          <w:sz w:val="22"/>
          <w:szCs w:val="22"/>
        </w:rPr>
        <w:t>contratada</w:t>
      </w:r>
      <w:r w:rsidRPr="006D2490">
        <w:rPr>
          <w:color w:val="000000" w:themeColor="text1"/>
          <w:sz w:val="22"/>
          <w:szCs w:val="22"/>
        </w:rPr>
        <w:t xml:space="preserve"> subcontratar total ou parcialmente o objeto sem autorização expressa da Administração.</w:t>
      </w:r>
    </w:p>
    <w:p w14:paraId="745657ED"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2F7817A9"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23.12 - A</w:t>
      </w:r>
      <w:r w:rsidRPr="006D2490">
        <w:rPr>
          <w:b/>
          <w:color w:val="000000" w:themeColor="text1"/>
          <w:sz w:val="22"/>
          <w:szCs w:val="22"/>
        </w:rPr>
        <w:t>PREGOEIRA</w:t>
      </w:r>
      <w:r w:rsidRPr="006D2490">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2D306BEA"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23.13</w:t>
      </w:r>
      <w:r w:rsidRPr="006D2490">
        <w:rPr>
          <w:b/>
          <w:color w:val="000000" w:themeColor="text1"/>
          <w:sz w:val="22"/>
          <w:szCs w:val="22"/>
        </w:rPr>
        <w:t xml:space="preserve"> – </w:t>
      </w:r>
      <w:r w:rsidRPr="006D2490">
        <w:rPr>
          <w:color w:val="000000" w:themeColor="text1"/>
          <w:sz w:val="22"/>
          <w:szCs w:val="22"/>
        </w:rPr>
        <w:t xml:space="preserve">É vedado ao </w:t>
      </w:r>
      <w:r w:rsidRPr="006D2490">
        <w:rPr>
          <w:b/>
          <w:color w:val="000000" w:themeColor="text1"/>
          <w:sz w:val="22"/>
          <w:szCs w:val="22"/>
        </w:rPr>
        <w:t>licitante</w:t>
      </w:r>
      <w:r w:rsidRPr="006D2490">
        <w:rPr>
          <w:color w:val="000000" w:themeColor="text1"/>
          <w:sz w:val="22"/>
          <w:szCs w:val="22"/>
        </w:rPr>
        <w:t xml:space="preserve"> retirar sua proposta ou parte dela após aberta a sessão do pregão.</w:t>
      </w:r>
    </w:p>
    <w:p w14:paraId="35A8A85B"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 xml:space="preserve">23.14 - Informações complementares que visam obter maiores esclarecimentos sobre a presente Licitação serão prestadas pelo </w:t>
      </w:r>
      <w:r w:rsidRPr="006D2490">
        <w:rPr>
          <w:b/>
          <w:color w:val="000000" w:themeColor="text1"/>
          <w:sz w:val="22"/>
          <w:szCs w:val="22"/>
        </w:rPr>
        <w:t>PREGOEIRO</w:t>
      </w:r>
      <w:r w:rsidRPr="006D2490">
        <w:rPr>
          <w:color w:val="000000" w:themeColor="text1"/>
          <w:sz w:val="22"/>
          <w:szCs w:val="22"/>
        </w:rPr>
        <w:t xml:space="preserve"> de forma exclusiva pela plataforma de licitações Licitar Digital (</w:t>
      </w:r>
      <w:hyperlink r:id="rId20" w:history="1">
        <w:r w:rsidRPr="006D2490">
          <w:rPr>
            <w:rStyle w:val="Hyperlink"/>
            <w:b/>
            <w:color w:val="000000" w:themeColor="text1"/>
            <w:sz w:val="22"/>
            <w:szCs w:val="22"/>
          </w:rPr>
          <w:t>www.licitardigital.com.br</w:t>
        </w:r>
      </w:hyperlink>
      <w:r w:rsidRPr="006D2490">
        <w:rPr>
          <w:color w:val="000000" w:themeColor="text1"/>
          <w:sz w:val="22"/>
          <w:szCs w:val="22"/>
        </w:rPr>
        <w:t>).</w:t>
      </w:r>
    </w:p>
    <w:p w14:paraId="224F7551"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23.15</w:t>
      </w:r>
      <w:r w:rsidRPr="006D2490">
        <w:rPr>
          <w:b/>
          <w:color w:val="000000" w:themeColor="text1"/>
          <w:sz w:val="22"/>
          <w:szCs w:val="22"/>
        </w:rPr>
        <w:t xml:space="preserve"> -</w:t>
      </w:r>
      <w:r w:rsidRPr="006D2490">
        <w:rPr>
          <w:color w:val="000000" w:themeColor="text1"/>
          <w:sz w:val="22"/>
          <w:szCs w:val="22"/>
        </w:rPr>
        <w:t xml:space="preserve"> Integram o Presente Edital:</w:t>
      </w:r>
    </w:p>
    <w:p w14:paraId="2D10111C" w14:textId="77777777" w:rsidR="00D87D99" w:rsidRPr="006D2490" w:rsidRDefault="00D87D99" w:rsidP="006D2490">
      <w:pPr>
        <w:spacing w:line="276" w:lineRule="auto"/>
        <w:ind w:firstLine="708"/>
        <w:jc w:val="both"/>
        <w:rPr>
          <w:b/>
          <w:color w:val="000000" w:themeColor="text1"/>
          <w:sz w:val="22"/>
          <w:szCs w:val="22"/>
        </w:rPr>
      </w:pPr>
      <w:proofErr w:type="gramStart"/>
      <w:r w:rsidRPr="006D2490">
        <w:rPr>
          <w:b/>
          <w:color w:val="000000" w:themeColor="text1"/>
          <w:sz w:val="22"/>
          <w:szCs w:val="22"/>
        </w:rPr>
        <w:t>a)Anexo</w:t>
      </w:r>
      <w:proofErr w:type="gramEnd"/>
      <w:r w:rsidRPr="006D2490">
        <w:rPr>
          <w:b/>
          <w:color w:val="000000" w:themeColor="text1"/>
          <w:sz w:val="22"/>
          <w:szCs w:val="22"/>
        </w:rPr>
        <w:t xml:space="preserve"> I – Termo de Referência;</w:t>
      </w:r>
    </w:p>
    <w:p w14:paraId="5C6D32CA" w14:textId="77777777" w:rsidR="00D87D99" w:rsidRPr="006D2490" w:rsidRDefault="00D87D99" w:rsidP="006D2490">
      <w:pPr>
        <w:spacing w:line="276" w:lineRule="auto"/>
        <w:ind w:firstLine="708"/>
        <w:jc w:val="both"/>
        <w:rPr>
          <w:b/>
          <w:color w:val="000000" w:themeColor="text1"/>
          <w:sz w:val="22"/>
          <w:szCs w:val="22"/>
        </w:rPr>
      </w:pPr>
      <w:r w:rsidRPr="006D2490">
        <w:rPr>
          <w:b/>
          <w:color w:val="000000" w:themeColor="text1"/>
          <w:sz w:val="22"/>
          <w:szCs w:val="22"/>
        </w:rPr>
        <w:t>b) Anexo II – Minuta do Contrato;</w:t>
      </w:r>
    </w:p>
    <w:p w14:paraId="6442647E" w14:textId="77777777" w:rsidR="00D87D99" w:rsidRPr="006D2490" w:rsidRDefault="00D87D99" w:rsidP="006D2490">
      <w:pPr>
        <w:spacing w:line="276" w:lineRule="auto"/>
        <w:ind w:firstLine="708"/>
        <w:jc w:val="both"/>
        <w:rPr>
          <w:b/>
          <w:color w:val="000000" w:themeColor="text1"/>
          <w:sz w:val="22"/>
          <w:szCs w:val="22"/>
        </w:rPr>
      </w:pPr>
      <w:r w:rsidRPr="006D2490">
        <w:rPr>
          <w:b/>
          <w:color w:val="000000" w:themeColor="text1"/>
          <w:sz w:val="22"/>
          <w:szCs w:val="22"/>
        </w:rPr>
        <w:t>c) Anexo III - Declaração de pessoal técnico, instalações e aparelhamento;</w:t>
      </w:r>
    </w:p>
    <w:p w14:paraId="6216324D" w14:textId="77777777" w:rsidR="00D87D99" w:rsidRPr="006D2490" w:rsidRDefault="00D87D99" w:rsidP="006D2490">
      <w:pPr>
        <w:spacing w:line="276" w:lineRule="auto"/>
        <w:ind w:firstLine="708"/>
        <w:jc w:val="both"/>
        <w:rPr>
          <w:b/>
          <w:color w:val="000000" w:themeColor="text1"/>
          <w:sz w:val="22"/>
          <w:szCs w:val="22"/>
        </w:rPr>
      </w:pPr>
      <w:r w:rsidRPr="006D2490">
        <w:rPr>
          <w:b/>
          <w:color w:val="000000" w:themeColor="text1"/>
          <w:sz w:val="22"/>
          <w:szCs w:val="22"/>
        </w:rPr>
        <w:lastRenderedPageBreak/>
        <w:t>d) Anexo IV - Declaração de profissional (</w:t>
      </w:r>
      <w:proofErr w:type="spellStart"/>
      <w:r w:rsidRPr="006D2490">
        <w:rPr>
          <w:b/>
          <w:color w:val="000000" w:themeColor="text1"/>
          <w:sz w:val="22"/>
          <w:szCs w:val="22"/>
        </w:rPr>
        <w:t>is</w:t>
      </w:r>
      <w:proofErr w:type="spellEnd"/>
      <w:r w:rsidRPr="006D2490">
        <w:rPr>
          <w:b/>
          <w:color w:val="000000" w:themeColor="text1"/>
          <w:sz w:val="22"/>
          <w:szCs w:val="22"/>
        </w:rPr>
        <w:t>) técnico (s).</w:t>
      </w:r>
    </w:p>
    <w:p w14:paraId="0894AFD5" w14:textId="77777777" w:rsidR="00D87D99" w:rsidRPr="006D2490" w:rsidRDefault="00D87D99" w:rsidP="006D2490">
      <w:pPr>
        <w:spacing w:line="276" w:lineRule="auto"/>
        <w:ind w:firstLine="708"/>
        <w:jc w:val="both"/>
        <w:rPr>
          <w:b/>
          <w:color w:val="000000" w:themeColor="text1"/>
          <w:sz w:val="22"/>
          <w:szCs w:val="22"/>
        </w:rPr>
      </w:pPr>
      <w:r w:rsidRPr="006D2490">
        <w:rPr>
          <w:b/>
          <w:color w:val="000000" w:themeColor="text1"/>
          <w:sz w:val="22"/>
          <w:szCs w:val="22"/>
        </w:rPr>
        <w:t>e) Anexo V – Declaração de Vistoria e conhecimento do local</w:t>
      </w:r>
    </w:p>
    <w:p w14:paraId="4B2A3B85" w14:textId="77777777" w:rsidR="00D87D99" w:rsidRPr="006D2490" w:rsidRDefault="00D87D99" w:rsidP="006D2490">
      <w:pPr>
        <w:spacing w:line="276" w:lineRule="auto"/>
        <w:ind w:firstLine="708"/>
        <w:jc w:val="both"/>
        <w:rPr>
          <w:b/>
          <w:color w:val="000000" w:themeColor="text1"/>
          <w:sz w:val="22"/>
          <w:szCs w:val="22"/>
        </w:rPr>
      </w:pPr>
      <w:r w:rsidRPr="006D2490">
        <w:rPr>
          <w:b/>
          <w:color w:val="000000" w:themeColor="text1"/>
          <w:sz w:val="22"/>
          <w:szCs w:val="22"/>
        </w:rPr>
        <w:t>f) Anexo VI – Declaração de Pleno conhecimento.</w:t>
      </w:r>
    </w:p>
    <w:p w14:paraId="451F59EB"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5EC95BB8"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23.17 - No caso de eventual divergência entre o Edital de Licitação e seus anexos, prevalecerão as disposições do primeiro.</w:t>
      </w:r>
    </w:p>
    <w:p w14:paraId="6DD08964"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23.18 - Na contagem dos prazos estabelecidos neste Edital e seus Anexos, excluir-se-á o dia do início e incluir-se-á o do vencimento. Só se iniciam e vencem os prazos em dias de expediente na Administração.</w:t>
      </w:r>
    </w:p>
    <w:p w14:paraId="7433C294"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 xml:space="preserve">23.19 - Cada licitante é responsável pela fidelidade e legitimidade das informações e dos documentos apresentados em qualquer fase da licitação, sendo-lhe exigível, ainda, em qualquer época ou oportunidade, </w:t>
      </w:r>
    </w:p>
    <w:p w14:paraId="00BC8E59"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CAD9312"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9EFEFDC"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 xml:space="preserve">23.21 - O </w:t>
      </w:r>
      <w:r w:rsidRPr="006D2490">
        <w:rPr>
          <w:b/>
          <w:color w:val="000000" w:themeColor="text1"/>
          <w:sz w:val="22"/>
          <w:szCs w:val="22"/>
        </w:rPr>
        <w:t xml:space="preserve">CONTRATANTE </w:t>
      </w:r>
      <w:r w:rsidRPr="006D2490">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54D19374"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23.22 - As normas disciplinadoras da licitação serão sempre interpretadas em favor da ampliação da disputa entre os interessados, desde que não comprometam o interesse da Administração, o princípio da isonomia, a finalidade e a segurança da contratação.</w:t>
      </w:r>
    </w:p>
    <w:p w14:paraId="07129C64"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23.23</w:t>
      </w:r>
      <w:r w:rsidRPr="006D2490">
        <w:rPr>
          <w:b/>
          <w:color w:val="000000" w:themeColor="text1"/>
          <w:sz w:val="22"/>
          <w:szCs w:val="22"/>
        </w:rPr>
        <w:t xml:space="preserve"> – </w:t>
      </w:r>
      <w:r w:rsidRPr="006D2490">
        <w:rPr>
          <w:color w:val="000000" w:themeColor="text1"/>
          <w:sz w:val="22"/>
          <w:szCs w:val="22"/>
        </w:rPr>
        <w:t>O Instrumento Convocatório é parte integrante do Contrato.</w:t>
      </w:r>
    </w:p>
    <w:p w14:paraId="7006543C" w14:textId="77777777" w:rsidR="00220C59" w:rsidRPr="006D2490" w:rsidRDefault="00220C59" w:rsidP="006D2490">
      <w:pPr>
        <w:spacing w:line="276" w:lineRule="auto"/>
        <w:jc w:val="both"/>
        <w:rPr>
          <w:color w:val="000000" w:themeColor="text1"/>
          <w:sz w:val="22"/>
          <w:szCs w:val="22"/>
        </w:rPr>
      </w:pPr>
      <w:r w:rsidRPr="006D2490">
        <w:rPr>
          <w:color w:val="000000" w:themeColor="text1"/>
          <w:sz w:val="22"/>
          <w:szCs w:val="22"/>
        </w:rPr>
        <w:t xml:space="preserve">23.24. Informações sobre o andamento da licitação poderão ser obtidas junto à Comissão de Licitações, nos dias úteis, das 7h30min às 11h:00min e das 12h30min às 17h:00min17h ou pelo telefone (31)3875-1337 e e-mail: </w:t>
      </w:r>
      <w:r w:rsidRPr="006D2490">
        <w:rPr>
          <w:i/>
          <w:color w:val="000000" w:themeColor="text1"/>
          <w:sz w:val="22"/>
          <w:szCs w:val="22"/>
          <w:u w:val="single"/>
        </w:rPr>
        <w:t>licitacao@santamargarida.mg.gov.br</w:t>
      </w:r>
      <w:r w:rsidRPr="006D2490">
        <w:rPr>
          <w:color w:val="000000" w:themeColor="text1"/>
          <w:sz w:val="22"/>
          <w:szCs w:val="22"/>
        </w:rPr>
        <w:t xml:space="preserve">. Ainda, poderão ser acompanhadas as fases através do Portal Eletrônico </w:t>
      </w:r>
      <w:hyperlink r:id="rId21" w:history="1">
        <w:r w:rsidRPr="006D2490">
          <w:rPr>
            <w:rStyle w:val="Hyperlink"/>
            <w:color w:val="000000" w:themeColor="text1"/>
            <w:sz w:val="22"/>
            <w:szCs w:val="22"/>
          </w:rPr>
          <w:t>http://www.licitardigital.com.br</w:t>
        </w:r>
      </w:hyperlink>
      <w:r w:rsidRPr="006D2490">
        <w:rPr>
          <w:color w:val="000000" w:themeColor="text1"/>
          <w:sz w:val="22"/>
          <w:szCs w:val="22"/>
        </w:rPr>
        <w:t>.</w:t>
      </w:r>
    </w:p>
    <w:p w14:paraId="7A6A7958" w14:textId="6BC8DF34" w:rsidR="00806E34" w:rsidRPr="006D2490" w:rsidRDefault="00806E34" w:rsidP="006D2490">
      <w:pPr>
        <w:spacing w:line="276" w:lineRule="auto"/>
        <w:jc w:val="center"/>
        <w:rPr>
          <w:color w:val="000000" w:themeColor="text1"/>
          <w:sz w:val="22"/>
          <w:szCs w:val="22"/>
        </w:rPr>
      </w:pPr>
      <w:r w:rsidRPr="006D2490">
        <w:rPr>
          <w:color w:val="000000" w:themeColor="text1"/>
          <w:sz w:val="22"/>
          <w:szCs w:val="22"/>
        </w:rPr>
        <w:t xml:space="preserve">Santa Margarida/MG, </w:t>
      </w:r>
      <w:r w:rsidR="00D87D99" w:rsidRPr="006D2490">
        <w:rPr>
          <w:color w:val="000000" w:themeColor="text1"/>
          <w:sz w:val="22"/>
          <w:szCs w:val="22"/>
        </w:rPr>
        <w:t>07 de maio de 2026.</w:t>
      </w:r>
    </w:p>
    <w:p w14:paraId="61BE10B7" w14:textId="77777777" w:rsidR="00806E34" w:rsidRPr="006D2490" w:rsidRDefault="00806E34" w:rsidP="006D2490">
      <w:pPr>
        <w:spacing w:line="276" w:lineRule="auto"/>
        <w:jc w:val="both"/>
        <w:rPr>
          <w:color w:val="FF0000"/>
          <w:sz w:val="22"/>
          <w:szCs w:val="22"/>
        </w:rPr>
      </w:pPr>
    </w:p>
    <w:p w14:paraId="53941E1C" w14:textId="77777777" w:rsidR="00806E34" w:rsidRPr="006D2490" w:rsidRDefault="00806E34" w:rsidP="006D2490">
      <w:pPr>
        <w:spacing w:line="276" w:lineRule="auto"/>
        <w:jc w:val="center"/>
        <w:rPr>
          <w:b/>
          <w:color w:val="FF0000"/>
          <w:sz w:val="22"/>
          <w:szCs w:val="22"/>
        </w:rPr>
      </w:pPr>
    </w:p>
    <w:p w14:paraId="74540C02" w14:textId="77777777" w:rsidR="00806E34" w:rsidRPr="006D2490" w:rsidRDefault="00806E34" w:rsidP="006D2490">
      <w:pPr>
        <w:spacing w:line="276" w:lineRule="auto"/>
        <w:jc w:val="center"/>
        <w:rPr>
          <w:b/>
          <w:color w:val="FF0000"/>
          <w:sz w:val="22"/>
          <w:szCs w:val="22"/>
        </w:rPr>
        <w:sectPr w:rsidR="00806E34" w:rsidRPr="006D2490" w:rsidSect="00806E34">
          <w:headerReference w:type="default" r:id="rId22"/>
          <w:pgSz w:w="11906" w:h="16838"/>
          <w:pgMar w:top="1951" w:right="1133" w:bottom="1417" w:left="1701" w:header="708" w:footer="708" w:gutter="0"/>
          <w:cols w:space="708"/>
          <w:docGrid w:linePitch="360"/>
        </w:sectPr>
      </w:pPr>
    </w:p>
    <w:p w14:paraId="575DA1E2" w14:textId="77777777" w:rsidR="00806E34" w:rsidRPr="006D2490" w:rsidRDefault="00806E34" w:rsidP="006D2490">
      <w:pPr>
        <w:spacing w:line="276" w:lineRule="auto"/>
        <w:jc w:val="center"/>
        <w:rPr>
          <w:color w:val="FF0000"/>
          <w:sz w:val="22"/>
          <w:szCs w:val="22"/>
        </w:rPr>
      </w:pPr>
    </w:p>
    <w:p w14:paraId="3C31714F" w14:textId="77777777" w:rsidR="0042558C" w:rsidRPr="006D2490" w:rsidRDefault="0042558C" w:rsidP="006D2490">
      <w:pPr>
        <w:tabs>
          <w:tab w:val="left" w:pos="2408"/>
        </w:tabs>
        <w:spacing w:line="276" w:lineRule="auto"/>
        <w:jc w:val="center"/>
        <w:rPr>
          <w:b/>
          <w:bCs/>
          <w:color w:val="000000" w:themeColor="text1"/>
          <w:sz w:val="22"/>
          <w:szCs w:val="22"/>
        </w:rPr>
        <w:sectPr w:rsidR="0042558C" w:rsidRPr="006D2490" w:rsidSect="00806E34">
          <w:type w:val="continuous"/>
          <w:pgSz w:w="11906" w:h="16838"/>
          <w:pgMar w:top="1417" w:right="1133" w:bottom="1417" w:left="1701" w:header="708" w:footer="708" w:gutter="0"/>
          <w:cols w:num="2" w:space="708"/>
          <w:docGrid w:linePitch="360"/>
        </w:sectPr>
      </w:pPr>
    </w:p>
    <w:p w14:paraId="37EBE8BF" w14:textId="46295F15" w:rsidR="00D87D99" w:rsidRPr="006D2490" w:rsidRDefault="00D87D99" w:rsidP="006D2490">
      <w:pPr>
        <w:tabs>
          <w:tab w:val="left" w:pos="2408"/>
        </w:tabs>
        <w:spacing w:line="276" w:lineRule="auto"/>
        <w:jc w:val="center"/>
        <w:rPr>
          <w:b/>
          <w:bCs/>
          <w:color w:val="000000" w:themeColor="text1"/>
          <w:sz w:val="22"/>
          <w:szCs w:val="22"/>
        </w:rPr>
      </w:pPr>
      <w:r w:rsidRPr="006D2490">
        <w:rPr>
          <w:b/>
          <w:bCs/>
          <w:color w:val="000000" w:themeColor="text1"/>
          <w:sz w:val="22"/>
          <w:szCs w:val="22"/>
        </w:rPr>
        <w:t>Maria José Campos Freitas</w:t>
      </w:r>
    </w:p>
    <w:p w14:paraId="704CAE44" w14:textId="77777777" w:rsidR="00D87D99" w:rsidRPr="006D2490" w:rsidRDefault="00D87D99" w:rsidP="006D2490">
      <w:pPr>
        <w:spacing w:line="276" w:lineRule="auto"/>
        <w:jc w:val="center"/>
        <w:rPr>
          <w:color w:val="000000" w:themeColor="text1"/>
          <w:sz w:val="22"/>
          <w:szCs w:val="22"/>
        </w:rPr>
      </w:pPr>
      <w:r w:rsidRPr="006D2490">
        <w:rPr>
          <w:color w:val="000000" w:themeColor="text1"/>
          <w:sz w:val="22"/>
          <w:szCs w:val="22"/>
        </w:rPr>
        <w:t>Secretária Municipal de Cultura</w:t>
      </w:r>
    </w:p>
    <w:p w14:paraId="48C66076" w14:textId="77777777" w:rsidR="00D87D99" w:rsidRPr="006D2490" w:rsidRDefault="00D87D99" w:rsidP="006D2490">
      <w:pPr>
        <w:spacing w:line="276" w:lineRule="auto"/>
        <w:jc w:val="center"/>
        <w:rPr>
          <w:b/>
          <w:color w:val="000000" w:themeColor="text1"/>
          <w:sz w:val="22"/>
          <w:szCs w:val="22"/>
        </w:rPr>
      </w:pPr>
    </w:p>
    <w:p w14:paraId="7D6F6F26" w14:textId="77777777" w:rsidR="00D87D99" w:rsidRPr="006D2490" w:rsidRDefault="00D87D99" w:rsidP="006D2490">
      <w:pPr>
        <w:spacing w:line="276" w:lineRule="auto"/>
        <w:jc w:val="center"/>
        <w:rPr>
          <w:b/>
          <w:color w:val="000000" w:themeColor="text1"/>
          <w:sz w:val="22"/>
          <w:szCs w:val="22"/>
        </w:rPr>
      </w:pPr>
    </w:p>
    <w:p w14:paraId="3707EE4E" w14:textId="77777777" w:rsidR="00D87D99" w:rsidRPr="006D2490" w:rsidRDefault="00D87D99" w:rsidP="006D2490">
      <w:pPr>
        <w:spacing w:line="276" w:lineRule="auto"/>
        <w:jc w:val="center"/>
        <w:rPr>
          <w:b/>
          <w:color w:val="000000" w:themeColor="text1"/>
          <w:sz w:val="22"/>
          <w:szCs w:val="22"/>
        </w:rPr>
      </w:pPr>
    </w:p>
    <w:p w14:paraId="464DF696" w14:textId="77777777" w:rsidR="00D87D99" w:rsidRPr="006D2490" w:rsidRDefault="00D87D99" w:rsidP="006D2490">
      <w:pPr>
        <w:spacing w:line="276" w:lineRule="auto"/>
        <w:jc w:val="center"/>
        <w:rPr>
          <w:b/>
          <w:color w:val="000000" w:themeColor="text1"/>
          <w:sz w:val="22"/>
          <w:szCs w:val="22"/>
        </w:rPr>
      </w:pPr>
      <w:r w:rsidRPr="006D2490">
        <w:rPr>
          <w:b/>
          <w:color w:val="000000" w:themeColor="text1"/>
          <w:sz w:val="22"/>
          <w:szCs w:val="22"/>
        </w:rPr>
        <w:t xml:space="preserve">Maria Luiza </w:t>
      </w:r>
      <w:proofErr w:type="spellStart"/>
      <w:r w:rsidRPr="006D2490">
        <w:rPr>
          <w:b/>
          <w:color w:val="000000" w:themeColor="text1"/>
          <w:sz w:val="22"/>
          <w:szCs w:val="22"/>
        </w:rPr>
        <w:t>Stoupa</w:t>
      </w:r>
      <w:proofErr w:type="spellEnd"/>
      <w:r w:rsidRPr="006D2490">
        <w:rPr>
          <w:b/>
          <w:color w:val="000000" w:themeColor="text1"/>
          <w:sz w:val="22"/>
          <w:szCs w:val="22"/>
        </w:rPr>
        <w:t xml:space="preserve"> de Sá Otoni</w:t>
      </w:r>
    </w:p>
    <w:p w14:paraId="47BE5C18" w14:textId="1B271A51" w:rsidR="00806E34" w:rsidRPr="006D2490" w:rsidRDefault="00D87D99" w:rsidP="006D2490">
      <w:pPr>
        <w:spacing w:line="276" w:lineRule="auto"/>
        <w:jc w:val="center"/>
        <w:rPr>
          <w:color w:val="FF0000"/>
          <w:sz w:val="22"/>
          <w:szCs w:val="22"/>
        </w:rPr>
        <w:sectPr w:rsidR="00806E34" w:rsidRPr="006D2490" w:rsidSect="0042558C">
          <w:type w:val="continuous"/>
          <w:pgSz w:w="11906" w:h="16838"/>
          <w:pgMar w:top="1417" w:right="1133" w:bottom="1417" w:left="1701" w:header="708" w:footer="708" w:gutter="0"/>
          <w:cols w:space="708"/>
          <w:docGrid w:linePitch="360"/>
        </w:sectPr>
      </w:pPr>
      <w:r w:rsidRPr="006D2490">
        <w:rPr>
          <w:color w:val="000000" w:themeColor="text1"/>
          <w:sz w:val="22"/>
          <w:szCs w:val="22"/>
        </w:rPr>
        <w:t>Secretária Municipal de Administração</w:t>
      </w:r>
    </w:p>
    <w:p w14:paraId="3091DC22" w14:textId="77777777" w:rsidR="0042558C" w:rsidRPr="006D2490" w:rsidRDefault="0042558C" w:rsidP="006D2490">
      <w:pPr>
        <w:spacing w:line="276" w:lineRule="auto"/>
        <w:jc w:val="center"/>
        <w:rPr>
          <w:b/>
          <w:color w:val="000000" w:themeColor="text1"/>
          <w:sz w:val="22"/>
          <w:szCs w:val="22"/>
        </w:rPr>
        <w:sectPr w:rsidR="0042558C" w:rsidRPr="006D2490" w:rsidSect="00806E34">
          <w:headerReference w:type="even" r:id="rId23"/>
          <w:headerReference w:type="default" r:id="rId24"/>
          <w:footerReference w:type="even" r:id="rId25"/>
          <w:footerReference w:type="default" r:id="rId26"/>
          <w:headerReference w:type="first" r:id="rId27"/>
          <w:footerReference w:type="first" r:id="rId28"/>
          <w:pgSz w:w="11907" w:h="16840" w:code="9"/>
          <w:pgMar w:top="1843" w:right="851" w:bottom="720" w:left="1620" w:header="11" w:footer="1350" w:gutter="0"/>
          <w:cols w:space="720"/>
        </w:sectPr>
      </w:pPr>
    </w:p>
    <w:p w14:paraId="6CDFD8B6" w14:textId="4FD4C4E1" w:rsidR="00806E34" w:rsidRPr="006D2490" w:rsidRDefault="00806E34" w:rsidP="006D2490">
      <w:pPr>
        <w:spacing w:line="276" w:lineRule="auto"/>
        <w:jc w:val="center"/>
        <w:rPr>
          <w:b/>
          <w:color w:val="000000" w:themeColor="text1"/>
          <w:sz w:val="22"/>
          <w:szCs w:val="22"/>
        </w:rPr>
      </w:pPr>
      <w:r w:rsidRPr="006D2490">
        <w:rPr>
          <w:b/>
          <w:color w:val="000000" w:themeColor="text1"/>
          <w:sz w:val="22"/>
          <w:szCs w:val="22"/>
        </w:rPr>
        <w:t>ANEXO I</w:t>
      </w:r>
    </w:p>
    <w:p w14:paraId="6289AFB5" w14:textId="77777777" w:rsidR="00806E34" w:rsidRPr="006D2490" w:rsidRDefault="00806E34" w:rsidP="006D2490">
      <w:pPr>
        <w:spacing w:line="276" w:lineRule="auto"/>
        <w:jc w:val="center"/>
        <w:rPr>
          <w:b/>
          <w:color w:val="000000" w:themeColor="text1"/>
          <w:sz w:val="22"/>
          <w:szCs w:val="22"/>
        </w:rPr>
      </w:pPr>
    </w:p>
    <w:p w14:paraId="57269AAE" w14:textId="77777777" w:rsidR="00806E34" w:rsidRPr="006D2490" w:rsidRDefault="00806E34" w:rsidP="006D2490">
      <w:pPr>
        <w:shd w:val="clear" w:color="auto" w:fill="D9D9D9" w:themeFill="background1" w:themeFillShade="D9"/>
        <w:spacing w:line="276" w:lineRule="auto"/>
        <w:jc w:val="center"/>
        <w:rPr>
          <w:b/>
          <w:color w:val="000000" w:themeColor="text1"/>
          <w:sz w:val="22"/>
          <w:szCs w:val="22"/>
        </w:rPr>
      </w:pPr>
      <w:r w:rsidRPr="006D2490">
        <w:rPr>
          <w:b/>
          <w:color w:val="000000" w:themeColor="text1"/>
          <w:sz w:val="22"/>
          <w:szCs w:val="22"/>
        </w:rPr>
        <w:t>TERMO DE REFERÊNCIA</w:t>
      </w:r>
    </w:p>
    <w:p w14:paraId="7F08DC93" w14:textId="77777777" w:rsidR="00806E34" w:rsidRPr="006D2490" w:rsidRDefault="00806E34" w:rsidP="006D2490">
      <w:pPr>
        <w:shd w:val="clear" w:color="auto" w:fill="FFFFFF" w:themeFill="background1"/>
        <w:spacing w:line="276" w:lineRule="auto"/>
        <w:jc w:val="both"/>
        <w:rPr>
          <w:b/>
          <w:color w:val="000000" w:themeColor="text1"/>
          <w:sz w:val="22"/>
          <w:szCs w:val="22"/>
        </w:rPr>
      </w:pPr>
    </w:p>
    <w:p w14:paraId="1202EBAA" w14:textId="77777777" w:rsidR="00806E34" w:rsidRPr="006D2490" w:rsidRDefault="00806E34" w:rsidP="006D2490">
      <w:pPr>
        <w:shd w:val="clear" w:color="auto" w:fill="FFFFFF" w:themeFill="background1"/>
        <w:spacing w:line="276" w:lineRule="auto"/>
        <w:jc w:val="both"/>
        <w:rPr>
          <w:b/>
          <w:color w:val="FF0000"/>
          <w:sz w:val="22"/>
          <w:szCs w:val="22"/>
        </w:rPr>
      </w:pPr>
    </w:p>
    <w:p w14:paraId="74135DAE" w14:textId="77777777" w:rsidR="00D87D99" w:rsidRPr="006D2490" w:rsidRDefault="00D87D99" w:rsidP="006D2490">
      <w:pPr>
        <w:spacing w:line="276" w:lineRule="auto"/>
        <w:jc w:val="both"/>
        <w:rPr>
          <w:b/>
          <w:color w:val="000000" w:themeColor="text1"/>
          <w:sz w:val="22"/>
          <w:szCs w:val="22"/>
        </w:rPr>
      </w:pPr>
      <w:r w:rsidRPr="006D2490">
        <w:rPr>
          <w:b/>
          <w:color w:val="000000" w:themeColor="text1"/>
          <w:sz w:val="22"/>
          <w:szCs w:val="22"/>
        </w:rPr>
        <w:t>PROCESSO LICITATÓRIO Nº 63/2026</w:t>
      </w:r>
    </w:p>
    <w:p w14:paraId="25FDC663" w14:textId="77777777" w:rsidR="00D87D99" w:rsidRPr="006D2490" w:rsidRDefault="00D87D99" w:rsidP="006D2490">
      <w:pPr>
        <w:spacing w:line="276" w:lineRule="auto"/>
        <w:jc w:val="both"/>
        <w:rPr>
          <w:b/>
          <w:bCs/>
          <w:color w:val="000000" w:themeColor="text1"/>
          <w:sz w:val="22"/>
          <w:szCs w:val="22"/>
        </w:rPr>
      </w:pPr>
      <w:r w:rsidRPr="006D2490">
        <w:rPr>
          <w:b/>
          <w:color w:val="000000" w:themeColor="text1"/>
          <w:sz w:val="22"/>
          <w:szCs w:val="22"/>
        </w:rPr>
        <w:t>PREGÃO ELETRÔNICO Nº 17/2026</w:t>
      </w:r>
    </w:p>
    <w:p w14:paraId="1253B055" w14:textId="77777777" w:rsidR="00806E34" w:rsidRPr="006D2490" w:rsidRDefault="00806E34" w:rsidP="006D2490">
      <w:pPr>
        <w:spacing w:line="276" w:lineRule="auto"/>
        <w:rPr>
          <w:b/>
          <w:color w:val="FF0000"/>
          <w:sz w:val="22"/>
          <w:szCs w:val="22"/>
        </w:rPr>
      </w:pPr>
    </w:p>
    <w:p w14:paraId="2FA072CA" w14:textId="761C221D" w:rsidR="00484D95" w:rsidRPr="006D2490" w:rsidRDefault="00484D9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1 – ÓRGÃO</w:t>
      </w:r>
      <w:r w:rsidR="00D87D99" w:rsidRPr="006D2490">
        <w:rPr>
          <w:b/>
          <w:color w:val="000000" w:themeColor="text1"/>
          <w:sz w:val="22"/>
          <w:szCs w:val="22"/>
        </w:rPr>
        <w:t>S</w:t>
      </w:r>
      <w:r w:rsidRPr="006D2490">
        <w:rPr>
          <w:b/>
          <w:color w:val="000000" w:themeColor="text1"/>
          <w:sz w:val="22"/>
          <w:szCs w:val="22"/>
        </w:rPr>
        <w:t xml:space="preserve"> SOLICITANTE</w:t>
      </w:r>
      <w:r w:rsidR="00D87D99" w:rsidRPr="006D2490">
        <w:rPr>
          <w:b/>
          <w:color w:val="000000" w:themeColor="text1"/>
          <w:sz w:val="22"/>
          <w:szCs w:val="22"/>
        </w:rPr>
        <w:t>S</w:t>
      </w:r>
    </w:p>
    <w:p w14:paraId="396074EB" w14:textId="573CCF9E" w:rsidR="00484D95" w:rsidRPr="006D2490" w:rsidRDefault="00D87D99" w:rsidP="006D2490">
      <w:pPr>
        <w:tabs>
          <w:tab w:val="left" w:pos="-6240"/>
          <w:tab w:val="left" w:pos="720"/>
        </w:tabs>
        <w:spacing w:line="276" w:lineRule="auto"/>
        <w:jc w:val="both"/>
        <w:rPr>
          <w:color w:val="000000" w:themeColor="text1"/>
          <w:sz w:val="22"/>
          <w:szCs w:val="22"/>
        </w:rPr>
      </w:pPr>
      <w:r w:rsidRPr="006D2490">
        <w:rPr>
          <w:color w:val="000000" w:themeColor="text1"/>
          <w:sz w:val="22"/>
          <w:szCs w:val="22"/>
        </w:rPr>
        <w:t>1.1</w:t>
      </w:r>
      <w:r w:rsidR="00484D95" w:rsidRPr="006D2490">
        <w:rPr>
          <w:color w:val="000000" w:themeColor="text1"/>
          <w:sz w:val="22"/>
          <w:szCs w:val="22"/>
        </w:rPr>
        <w:t xml:space="preserve"> – Secretaria Municipal de </w:t>
      </w:r>
      <w:r w:rsidRPr="006D2490">
        <w:rPr>
          <w:color w:val="000000" w:themeColor="text1"/>
          <w:sz w:val="22"/>
          <w:szCs w:val="22"/>
        </w:rPr>
        <w:t>Administração;</w:t>
      </w:r>
    </w:p>
    <w:p w14:paraId="7C9DADFB" w14:textId="39A8944E" w:rsidR="00D87D99" w:rsidRPr="006D2490" w:rsidRDefault="00D87D99" w:rsidP="006D2490">
      <w:pPr>
        <w:tabs>
          <w:tab w:val="left" w:pos="-6240"/>
          <w:tab w:val="left" w:pos="720"/>
        </w:tabs>
        <w:spacing w:line="276" w:lineRule="auto"/>
        <w:jc w:val="both"/>
        <w:rPr>
          <w:color w:val="000000" w:themeColor="text1"/>
          <w:sz w:val="22"/>
          <w:szCs w:val="22"/>
        </w:rPr>
      </w:pPr>
      <w:r w:rsidRPr="006D2490">
        <w:rPr>
          <w:color w:val="000000" w:themeColor="text1"/>
          <w:sz w:val="22"/>
          <w:szCs w:val="22"/>
        </w:rPr>
        <w:t xml:space="preserve">1.2 – Secretaria Municipal de Cultura. </w:t>
      </w:r>
    </w:p>
    <w:p w14:paraId="4472246D" w14:textId="77777777" w:rsidR="00484D95" w:rsidRPr="006D2490" w:rsidRDefault="00484D95" w:rsidP="006D2490">
      <w:pPr>
        <w:pStyle w:val="PargrafodaLista"/>
        <w:spacing w:line="276" w:lineRule="auto"/>
        <w:ind w:left="405"/>
        <w:jc w:val="both"/>
        <w:rPr>
          <w:color w:val="FF0000"/>
          <w:sz w:val="22"/>
          <w:szCs w:val="22"/>
        </w:rPr>
      </w:pPr>
    </w:p>
    <w:p w14:paraId="69EC4741" w14:textId="77777777" w:rsidR="00484D95" w:rsidRPr="006D2490" w:rsidRDefault="00484D9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2 – OBJETO</w:t>
      </w:r>
    </w:p>
    <w:p w14:paraId="3CC3D569" w14:textId="77777777" w:rsidR="00D87D99" w:rsidRPr="006D2490" w:rsidRDefault="00D87D99" w:rsidP="006D2490">
      <w:pPr>
        <w:pStyle w:val="SemEspaamento"/>
        <w:shd w:val="clear" w:color="auto" w:fill="FFFFFF" w:themeFill="background1"/>
        <w:spacing w:after="240" w:line="276" w:lineRule="auto"/>
        <w:jc w:val="both"/>
        <w:rPr>
          <w:rFonts w:cs="Times New Roman"/>
          <w:color w:val="000000" w:themeColor="text1"/>
          <w:sz w:val="22"/>
          <w:szCs w:val="22"/>
        </w:rPr>
      </w:pPr>
      <w:r w:rsidRPr="006D2490">
        <w:rPr>
          <w:rFonts w:cs="Times New Roman"/>
          <w:color w:val="000000" w:themeColor="text1"/>
          <w:sz w:val="22"/>
          <w:szCs w:val="22"/>
        </w:rPr>
        <w:t xml:space="preserve">Contratação de pessoa jurídica especializada para a promoção, organização e realização de RODEIO nos dias 10, 11 e 12 de julho de 2026, na 13ª EXPOSAM, que se realizará no Parque de Exposições </w:t>
      </w:r>
      <w:proofErr w:type="spellStart"/>
      <w:r w:rsidRPr="006D2490">
        <w:rPr>
          <w:rFonts w:cs="Times New Roman"/>
          <w:color w:val="000000" w:themeColor="text1"/>
          <w:sz w:val="22"/>
          <w:szCs w:val="22"/>
        </w:rPr>
        <w:t>Májolo</w:t>
      </w:r>
      <w:proofErr w:type="spellEnd"/>
      <w:r w:rsidRPr="006D2490">
        <w:rPr>
          <w:rFonts w:cs="Times New Roman"/>
          <w:color w:val="000000" w:themeColor="text1"/>
          <w:sz w:val="22"/>
          <w:szCs w:val="22"/>
        </w:rPr>
        <w:t xml:space="preserve"> Costa Machado – Agrovila, visando o atendimento das necessidades das Secretarias Municipais de Administração e </w:t>
      </w:r>
      <w:r w:rsidRPr="006D2490">
        <w:rPr>
          <w:rFonts w:cs="Times New Roman"/>
          <w:color w:val="000000" w:themeColor="text1"/>
          <w:sz w:val="22"/>
          <w:szCs w:val="22"/>
          <w:shd w:val="clear" w:color="auto" w:fill="FFFFFF" w:themeFill="background1"/>
        </w:rPr>
        <w:t>Cultura de Santa Margarida</w:t>
      </w:r>
      <w:r w:rsidRPr="006D2490">
        <w:rPr>
          <w:rFonts w:cs="Times New Roman"/>
          <w:color w:val="000000" w:themeColor="text1"/>
          <w:sz w:val="22"/>
          <w:szCs w:val="22"/>
        </w:rPr>
        <w:t>/MG.</w:t>
      </w:r>
    </w:p>
    <w:p w14:paraId="79FE0720" w14:textId="77777777" w:rsidR="00484D95" w:rsidRPr="006D2490" w:rsidRDefault="00484D9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3 – JUSTIFICATIVA</w:t>
      </w:r>
    </w:p>
    <w:p w14:paraId="216454F5" w14:textId="77777777" w:rsidR="00484D95" w:rsidRPr="006D2490" w:rsidRDefault="00484D95" w:rsidP="006D2490">
      <w:pPr>
        <w:spacing w:line="276" w:lineRule="auto"/>
        <w:jc w:val="both"/>
        <w:rPr>
          <w:b/>
          <w:color w:val="FF0000"/>
          <w:sz w:val="22"/>
          <w:szCs w:val="22"/>
        </w:rPr>
      </w:pPr>
      <w:r w:rsidRPr="006D2490">
        <w:rPr>
          <w:b/>
          <w:color w:val="FF0000"/>
          <w:sz w:val="22"/>
          <w:szCs w:val="22"/>
        </w:rPr>
        <w:tab/>
      </w:r>
    </w:p>
    <w:p w14:paraId="6FAF88E0" w14:textId="77777777" w:rsidR="00D87D99" w:rsidRPr="006D2490" w:rsidRDefault="00D87D99" w:rsidP="006D2490">
      <w:pPr>
        <w:tabs>
          <w:tab w:val="left" w:pos="1701"/>
        </w:tabs>
        <w:spacing w:line="276" w:lineRule="auto"/>
        <w:ind w:firstLine="851"/>
        <w:jc w:val="both"/>
        <w:rPr>
          <w:bCs/>
          <w:color w:val="000000" w:themeColor="text1"/>
          <w:sz w:val="22"/>
          <w:szCs w:val="22"/>
        </w:rPr>
      </w:pPr>
      <w:r w:rsidRPr="006D2490">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global, bem como selecionar prestador (es) de serviços que apresente (m)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14:paraId="3C22FBAD" w14:textId="77777777" w:rsidR="00D87D99" w:rsidRPr="006D2490" w:rsidRDefault="00D87D99" w:rsidP="006D2490">
      <w:pPr>
        <w:tabs>
          <w:tab w:val="left" w:pos="1701"/>
        </w:tabs>
        <w:spacing w:line="276" w:lineRule="auto"/>
        <w:ind w:firstLine="851"/>
        <w:jc w:val="both"/>
        <w:rPr>
          <w:bCs/>
          <w:color w:val="000000" w:themeColor="text1"/>
          <w:sz w:val="22"/>
          <w:szCs w:val="22"/>
        </w:rPr>
      </w:pPr>
      <w:r w:rsidRPr="006D2490">
        <w:rPr>
          <w:bCs/>
          <w:color w:val="000000" w:themeColor="text1"/>
          <w:sz w:val="22"/>
          <w:szCs w:val="22"/>
        </w:rPr>
        <w:t xml:space="preserve">O objeto enquadra-se na definição de “serviços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251DF0E5" w14:textId="77777777" w:rsidR="00D87D99" w:rsidRPr="006D2490" w:rsidRDefault="00D87D99" w:rsidP="006D2490">
      <w:pPr>
        <w:spacing w:line="276" w:lineRule="auto"/>
        <w:ind w:firstLine="851"/>
        <w:jc w:val="both"/>
        <w:rPr>
          <w:color w:val="000000" w:themeColor="text1"/>
          <w:sz w:val="22"/>
          <w:szCs w:val="22"/>
        </w:rPr>
      </w:pPr>
      <w:r w:rsidRPr="006D2490">
        <w:rPr>
          <w:color w:val="000000" w:themeColor="text1"/>
          <w:sz w:val="22"/>
          <w:szCs w:val="22"/>
        </w:rPr>
        <w:t xml:space="preserve">O município de Santa Margarida/MG é marcado por atrações típicas da região, tais como passeios e encontros culturais que atraem seus residentes e das cidades limítrofes, viabilizando entretenimento, lazer e enriquecimento cultural e turístico, agregando valores socioculturais para a população </w:t>
      </w:r>
      <w:proofErr w:type="spellStart"/>
      <w:r w:rsidRPr="006D2490">
        <w:rPr>
          <w:color w:val="000000" w:themeColor="text1"/>
          <w:sz w:val="22"/>
          <w:szCs w:val="22"/>
        </w:rPr>
        <w:t>margaridense</w:t>
      </w:r>
      <w:proofErr w:type="spellEnd"/>
      <w:r w:rsidRPr="006D2490">
        <w:rPr>
          <w:color w:val="000000" w:themeColor="text1"/>
          <w:sz w:val="22"/>
          <w:szCs w:val="22"/>
        </w:rPr>
        <w:t xml:space="preserve">. </w:t>
      </w:r>
    </w:p>
    <w:p w14:paraId="08AF3AE4" w14:textId="77777777" w:rsidR="00D87D99" w:rsidRPr="006D2490" w:rsidRDefault="00D87D99" w:rsidP="006D2490">
      <w:pPr>
        <w:spacing w:line="276" w:lineRule="auto"/>
        <w:ind w:firstLine="851"/>
        <w:jc w:val="both"/>
        <w:rPr>
          <w:color w:val="000000" w:themeColor="text1"/>
          <w:sz w:val="22"/>
          <w:szCs w:val="22"/>
        </w:rPr>
      </w:pPr>
      <w:r w:rsidRPr="006D2490">
        <w:rPr>
          <w:color w:val="000000" w:themeColor="text1"/>
          <w:sz w:val="22"/>
          <w:szCs w:val="22"/>
        </w:rPr>
        <w:t xml:space="preserve"> Saliente-se que o artigo 6º da Constituição Federal de 1988, ao tratar dos direitos sociais, dispõe que “</w:t>
      </w:r>
      <w:r w:rsidRPr="006D2490">
        <w:rPr>
          <w:i/>
          <w:color w:val="000000" w:themeColor="text1"/>
          <w:sz w:val="22"/>
          <w:szCs w:val="22"/>
          <w:shd w:val="clear" w:color="auto" w:fill="FFFFFF"/>
        </w:rPr>
        <w:t>São direitos sociais a educação, a saúde, a alimentação, o trabalho, a moradia, o transporte, o lazer, a segurança, a previdência social, a proteção à maternidade e à infância, a assistência aos desamparados, na forma desta Constituição.</w:t>
      </w:r>
      <w:r w:rsidRPr="006D2490">
        <w:rPr>
          <w:color w:val="000000" w:themeColor="text1"/>
          <w:sz w:val="22"/>
          <w:szCs w:val="22"/>
          <w:shd w:val="clear" w:color="auto" w:fill="FFFFFF"/>
        </w:rPr>
        <w:t xml:space="preserve">” </w:t>
      </w:r>
    </w:p>
    <w:p w14:paraId="616DDBC5" w14:textId="77777777" w:rsidR="00D87D99" w:rsidRPr="006D2490" w:rsidRDefault="00D87D99" w:rsidP="006D2490">
      <w:pPr>
        <w:spacing w:line="276" w:lineRule="auto"/>
        <w:ind w:firstLine="851"/>
        <w:jc w:val="both"/>
        <w:rPr>
          <w:i/>
          <w:color w:val="000000" w:themeColor="text1"/>
          <w:sz w:val="22"/>
          <w:szCs w:val="22"/>
          <w:shd w:val="clear" w:color="auto" w:fill="FFFFFF"/>
        </w:rPr>
      </w:pPr>
      <w:r w:rsidRPr="006D2490">
        <w:rPr>
          <w:color w:val="000000" w:themeColor="text1"/>
          <w:sz w:val="22"/>
          <w:szCs w:val="22"/>
        </w:rPr>
        <w:t>Do mesmo modo o artigo 227 estabelece que “</w:t>
      </w:r>
      <w:r w:rsidRPr="006D2490">
        <w:rPr>
          <w:i/>
          <w:color w:val="000000" w:themeColor="text1"/>
          <w:sz w:val="22"/>
          <w:szCs w:val="22"/>
          <w:shd w:val="clear" w:color="auto" w:fill="FFFFFF"/>
        </w:rPr>
        <w:t>É dever da família, da sociedade e do Estado assegurar à criança, ao adolescente e ao jovem, com absoluta prioridade, o direito à vida, à saúde, à alimentação, à educação, ao lazer, à profissionalização, à cultura, à dignidade, ao respeito, à liberdade e à convivência familiar e comunitária, além de colocá-los a salvo de toda forma de negligência, discriminação, exploração, violência, crueldade e opressão</w:t>
      </w:r>
      <w:r w:rsidRPr="006D2490">
        <w:rPr>
          <w:color w:val="000000" w:themeColor="text1"/>
          <w:sz w:val="22"/>
          <w:szCs w:val="22"/>
          <w:shd w:val="clear" w:color="auto" w:fill="FFFFFF"/>
        </w:rPr>
        <w:t xml:space="preserve">.” (Destaquei).                                                                                                                                  </w:t>
      </w:r>
    </w:p>
    <w:p w14:paraId="4E94EEEE" w14:textId="77777777" w:rsidR="00D87D99" w:rsidRPr="006D2490" w:rsidRDefault="00D87D99" w:rsidP="006D2490">
      <w:pPr>
        <w:spacing w:line="276" w:lineRule="auto"/>
        <w:ind w:firstLine="851"/>
        <w:jc w:val="both"/>
        <w:rPr>
          <w:color w:val="000000" w:themeColor="text1"/>
          <w:sz w:val="22"/>
          <w:szCs w:val="22"/>
        </w:rPr>
      </w:pPr>
      <w:r w:rsidRPr="006D2490">
        <w:rPr>
          <w:color w:val="000000" w:themeColor="text1"/>
          <w:sz w:val="22"/>
          <w:szCs w:val="22"/>
        </w:rPr>
        <w:t xml:space="preserve">Desse modo, a contratação se faz necessária para a realização do tradicional rodeio da Exposição Agropecuária de Santa Margarida – EXPOSAM, que contemplará vários eventos típicos da região, </w:t>
      </w:r>
      <w:r w:rsidRPr="006D2490">
        <w:rPr>
          <w:color w:val="000000" w:themeColor="text1"/>
          <w:sz w:val="22"/>
          <w:szCs w:val="22"/>
        </w:rPr>
        <w:lastRenderedPageBreak/>
        <w:t xml:space="preserve">incentivando o lazer como forma de promoção social, pois trata-se de evento sociocultural do município que acolhe em sua programação shows musicais diversificados, festa de montaria, concursos culturais, </w:t>
      </w:r>
      <w:proofErr w:type="gramStart"/>
      <w:r w:rsidRPr="006D2490">
        <w:rPr>
          <w:color w:val="000000" w:themeColor="text1"/>
          <w:sz w:val="22"/>
          <w:szCs w:val="22"/>
        </w:rPr>
        <w:t>etc..</w:t>
      </w:r>
      <w:proofErr w:type="gramEnd"/>
      <w:r w:rsidRPr="006D2490">
        <w:rPr>
          <w:color w:val="000000" w:themeColor="text1"/>
          <w:sz w:val="22"/>
          <w:szCs w:val="22"/>
        </w:rPr>
        <w:t xml:space="preserve"> </w:t>
      </w:r>
    </w:p>
    <w:p w14:paraId="429EFC8C" w14:textId="77777777" w:rsidR="00D87D99" w:rsidRPr="006D2490" w:rsidRDefault="00D87D99" w:rsidP="006D2490">
      <w:pPr>
        <w:spacing w:line="276" w:lineRule="auto"/>
        <w:ind w:firstLine="851"/>
        <w:jc w:val="both"/>
        <w:rPr>
          <w:color w:val="000000" w:themeColor="text1"/>
          <w:sz w:val="22"/>
          <w:szCs w:val="22"/>
        </w:rPr>
      </w:pPr>
      <w:r w:rsidRPr="006D2490">
        <w:rPr>
          <w:color w:val="000000" w:themeColor="text1"/>
          <w:sz w:val="22"/>
          <w:szCs w:val="22"/>
        </w:rPr>
        <w:t xml:space="preserve">Neste passo, o município de Santa Margarida/MG, por intermédio da Secretaria Municipal de Administração e da Secretaria Municipal de Cultura, espera que tais iniciativas possam conservar e resgatar os inúmeros costumes tradicionais, valorizando a cultura local, fortalecendo a economia do Município, já que o evento movimenta vários setores ligados ao turismo, atraindo visitantes e trazendo renda e oportunidade de trabalho para os munícipes, além da oportunidade de todos os interessados poderem participar do evento, proporcionando valores socioculturais. </w:t>
      </w:r>
    </w:p>
    <w:p w14:paraId="684B69C3" w14:textId="77777777" w:rsidR="00D87D99" w:rsidRPr="006D2490" w:rsidRDefault="00D87D99" w:rsidP="006D2490">
      <w:pPr>
        <w:pStyle w:val="Ttulo"/>
        <w:spacing w:after="200" w:line="276" w:lineRule="auto"/>
        <w:ind w:firstLine="851"/>
        <w:jc w:val="both"/>
        <w:rPr>
          <w:b w:val="0"/>
          <w:color w:val="FF0000"/>
          <w:sz w:val="22"/>
          <w:szCs w:val="22"/>
        </w:rPr>
      </w:pPr>
      <w:r w:rsidRPr="006D2490">
        <w:rPr>
          <w:b w:val="0"/>
          <w:color w:val="000000" w:themeColor="text1"/>
          <w:sz w:val="22"/>
          <w:szCs w:val="22"/>
        </w:rPr>
        <w:t xml:space="preserve">Desta forma, cumprindo as determinações legais, traçaram-se os motivos fáticos que justificam a necessidade de instauração de procedimento licitatório adequado para a contratação objetivada. </w:t>
      </w:r>
      <w:r w:rsidRPr="006D2490">
        <w:rPr>
          <w:color w:val="FF0000"/>
          <w:sz w:val="22"/>
          <w:szCs w:val="22"/>
        </w:rPr>
        <w:tab/>
      </w:r>
    </w:p>
    <w:p w14:paraId="5ACA0B96" w14:textId="32F7C86E" w:rsidR="00484D95" w:rsidRPr="006D2490" w:rsidRDefault="00484D95" w:rsidP="006D2490">
      <w:pPr>
        <w:shd w:val="clear" w:color="auto" w:fill="D9D9D9" w:themeFill="background1" w:themeFillShade="D9"/>
        <w:spacing w:after="240" w:line="276" w:lineRule="auto"/>
        <w:jc w:val="both"/>
        <w:rPr>
          <w:b/>
          <w:color w:val="000000" w:themeColor="text1"/>
          <w:sz w:val="22"/>
          <w:szCs w:val="22"/>
        </w:rPr>
      </w:pPr>
      <w:r w:rsidRPr="006D2490">
        <w:rPr>
          <w:b/>
          <w:color w:val="000000" w:themeColor="text1"/>
          <w:sz w:val="22"/>
          <w:szCs w:val="22"/>
        </w:rPr>
        <w:t>4 – MODALIDADE DE CONTRATAÇÃO</w:t>
      </w:r>
    </w:p>
    <w:p w14:paraId="5E9E64BD" w14:textId="2DD2514C" w:rsidR="00484D95" w:rsidRPr="006D2490" w:rsidRDefault="00484D95" w:rsidP="006D2490">
      <w:pPr>
        <w:spacing w:line="276" w:lineRule="auto"/>
        <w:jc w:val="both"/>
        <w:rPr>
          <w:color w:val="000000" w:themeColor="text1"/>
          <w:sz w:val="22"/>
          <w:szCs w:val="22"/>
        </w:rPr>
      </w:pPr>
      <w:r w:rsidRPr="006D2490">
        <w:rPr>
          <w:b/>
          <w:color w:val="000000" w:themeColor="text1"/>
          <w:sz w:val="22"/>
          <w:szCs w:val="22"/>
        </w:rPr>
        <w:tab/>
      </w:r>
      <w:r w:rsidRPr="006D2490">
        <w:rPr>
          <w:color w:val="000000" w:themeColor="text1"/>
          <w:sz w:val="22"/>
          <w:szCs w:val="22"/>
        </w:rPr>
        <w:t xml:space="preserve">Para a aquisição pretendida, será utiliza a licitação na modalidade Pregão, na forma eletrônica, e o critério de julgamento “menor preço” </w:t>
      </w:r>
      <w:r w:rsidR="00636446" w:rsidRPr="006D2490">
        <w:rPr>
          <w:color w:val="000000" w:themeColor="text1"/>
          <w:sz w:val="22"/>
          <w:szCs w:val="22"/>
        </w:rPr>
        <w:t>global</w:t>
      </w:r>
      <w:r w:rsidRPr="006D2490">
        <w:rPr>
          <w:color w:val="000000" w:themeColor="text1"/>
          <w:sz w:val="22"/>
          <w:szCs w:val="22"/>
        </w:rPr>
        <w:t xml:space="preserve">, em consonância com as disposições contidas nos artigos 6º, XLI; 17, §2º; e </w:t>
      </w:r>
      <w:proofErr w:type="gramStart"/>
      <w:r w:rsidRPr="006D2490">
        <w:rPr>
          <w:color w:val="000000" w:themeColor="text1"/>
          <w:sz w:val="22"/>
          <w:szCs w:val="22"/>
        </w:rPr>
        <w:t>33,I</w:t>
      </w:r>
      <w:proofErr w:type="gramEnd"/>
      <w:r w:rsidRPr="006D2490">
        <w:rPr>
          <w:color w:val="000000" w:themeColor="text1"/>
          <w:sz w:val="22"/>
          <w:szCs w:val="22"/>
        </w:rPr>
        <w:t xml:space="preserve"> da Lei Federal nº 14.133/2021, que dispõe sobre Licitações e Contratos Administrativos.</w:t>
      </w:r>
    </w:p>
    <w:p w14:paraId="7D8B8165" w14:textId="77777777" w:rsidR="00484D95" w:rsidRPr="006D2490" w:rsidRDefault="00484D95" w:rsidP="006D2490">
      <w:pPr>
        <w:spacing w:line="276" w:lineRule="auto"/>
        <w:jc w:val="both"/>
        <w:rPr>
          <w:color w:val="000000" w:themeColor="text1"/>
          <w:sz w:val="22"/>
          <w:szCs w:val="22"/>
        </w:rPr>
      </w:pPr>
    </w:p>
    <w:p w14:paraId="6BEFFE9E" w14:textId="77777777" w:rsidR="00484D95" w:rsidRPr="006D2490" w:rsidRDefault="00484D9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5 – DAS ESPECIFICAÇÕES DO OBJETO</w:t>
      </w:r>
    </w:p>
    <w:tbl>
      <w:tblPr>
        <w:tblW w:w="1019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33"/>
        <w:gridCol w:w="199"/>
        <w:gridCol w:w="956"/>
        <w:gridCol w:w="129"/>
        <w:gridCol w:w="991"/>
        <w:gridCol w:w="28"/>
        <w:gridCol w:w="256"/>
        <w:gridCol w:w="359"/>
        <w:gridCol w:w="66"/>
        <w:gridCol w:w="1574"/>
        <w:gridCol w:w="1060"/>
        <w:gridCol w:w="45"/>
        <w:gridCol w:w="26"/>
        <w:gridCol w:w="13"/>
        <w:gridCol w:w="225"/>
        <w:gridCol w:w="600"/>
        <w:gridCol w:w="2514"/>
        <w:gridCol w:w="16"/>
      </w:tblGrid>
      <w:tr w:rsidR="00636446" w:rsidRPr="006D2490" w14:paraId="0A5BCFC2" w14:textId="77777777" w:rsidTr="00592098">
        <w:trPr>
          <w:gridAfter w:val="1"/>
          <w:wAfter w:w="16" w:type="dxa"/>
          <w:jc w:val="center"/>
        </w:trPr>
        <w:tc>
          <w:tcPr>
            <w:tcW w:w="10174" w:type="dxa"/>
            <w:gridSpan w:val="17"/>
            <w:shd w:val="clear" w:color="auto" w:fill="auto"/>
          </w:tcPr>
          <w:p w14:paraId="5EEA7E53" w14:textId="77777777" w:rsidR="00636446" w:rsidRPr="006D2490" w:rsidRDefault="00636446" w:rsidP="006D2490">
            <w:pPr>
              <w:jc w:val="center"/>
              <w:rPr>
                <w:b/>
                <w:color w:val="000000" w:themeColor="text1"/>
                <w:kern w:val="2"/>
                <w:sz w:val="21"/>
                <w:szCs w:val="21"/>
              </w:rPr>
            </w:pPr>
            <w:r w:rsidRPr="006D2490">
              <w:rPr>
                <w:noProof/>
                <w:color w:val="000000" w:themeColor="text1"/>
                <w:kern w:val="2"/>
                <w:sz w:val="21"/>
                <w:szCs w:val="21"/>
                <w:shd w:val="clear" w:color="auto" w:fill="C6D9F1" w:themeFill="text2" w:themeFillTint="33"/>
              </w:rPr>
              <w:drawing>
                <wp:anchor distT="0" distB="0" distL="114300" distR="114300" simplePos="0" relativeHeight="251664896" behindDoc="1" locked="0" layoutInCell="1" allowOverlap="1" wp14:anchorId="7B42F98C" wp14:editId="536C6C77">
                  <wp:simplePos x="0" y="0"/>
                  <wp:positionH relativeFrom="column">
                    <wp:posOffset>30454</wp:posOffset>
                  </wp:positionH>
                  <wp:positionV relativeFrom="paragraph">
                    <wp:posOffset>55041</wp:posOffset>
                  </wp:positionV>
                  <wp:extent cx="1403985" cy="1178560"/>
                  <wp:effectExtent l="0" t="0" r="5715" b="2540"/>
                  <wp:wrapSquare wrapText="bothSides"/>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03985" cy="1178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2490">
              <w:rPr>
                <w:b/>
                <w:color w:val="000000" w:themeColor="text1"/>
                <w:kern w:val="2"/>
                <w:sz w:val="21"/>
                <w:szCs w:val="21"/>
                <w:shd w:val="clear" w:color="auto" w:fill="C6D9F1" w:themeFill="text2" w:themeFillTint="33"/>
              </w:rPr>
              <w:t>--------------------------------- LOTE ÚNICO --------------------------------</w:t>
            </w:r>
          </w:p>
          <w:p w14:paraId="64FD2C76" w14:textId="77777777" w:rsidR="00636446" w:rsidRPr="006D2490" w:rsidRDefault="00636446" w:rsidP="006D2490">
            <w:pPr>
              <w:pStyle w:val="SemEspaamento"/>
              <w:shd w:val="clear" w:color="auto" w:fill="FFFFFF" w:themeFill="background1"/>
              <w:spacing w:after="240"/>
              <w:jc w:val="both"/>
              <w:rPr>
                <w:rFonts w:cs="Times New Roman"/>
                <w:color w:val="000000" w:themeColor="text1"/>
                <w:sz w:val="21"/>
                <w:szCs w:val="21"/>
              </w:rPr>
            </w:pPr>
            <w:r w:rsidRPr="006D2490">
              <w:rPr>
                <w:rFonts w:cs="Times New Roman"/>
                <w:b/>
                <w:kern w:val="2"/>
                <w:sz w:val="21"/>
                <w:szCs w:val="21"/>
                <w:shd w:val="clear" w:color="auto" w:fill="EAF1DD" w:themeFill="accent3" w:themeFillTint="33"/>
              </w:rPr>
              <w:t>1 - OBJETO</w:t>
            </w:r>
            <w:r w:rsidRPr="006D2490">
              <w:rPr>
                <w:rFonts w:cs="Times New Roman"/>
                <w:b/>
                <w:kern w:val="2"/>
                <w:sz w:val="21"/>
                <w:szCs w:val="21"/>
              </w:rPr>
              <w:t xml:space="preserve">: </w:t>
            </w:r>
            <w:r w:rsidRPr="006D2490">
              <w:rPr>
                <w:rFonts w:cs="Times New Roman"/>
                <w:color w:val="000000" w:themeColor="text1"/>
                <w:sz w:val="21"/>
                <w:szCs w:val="21"/>
              </w:rPr>
              <w:t xml:space="preserve">Contratação de pessoa jurídica especializada para a promoção, organização e realização de RODEIO nos dias 10, 11 e 12 de julho de 2026, na 13ª EXPOSAM, que se realizará no Parque de Exposições </w:t>
            </w:r>
            <w:proofErr w:type="spellStart"/>
            <w:r w:rsidRPr="006D2490">
              <w:rPr>
                <w:rFonts w:cs="Times New Roman"/>
                <w:color w:val="000000" w:themeColor="text1"/>
                <w:sz w:val="21"/>
                <w:szCs w:val="21"/>
              </w:rPr>
              <w:t>Májolo</w:t>
            </w:r>
            <w:proofErr w:type="spellEnd"/>
            <w:r w:rsidRPr="006D2490">
              <w:rPr>
                <w:rFonts w:cs="Times New Roman"/>
                <w:color w:val="000000" w:themeColor="text1"/>
                <w:sz w:val="21"/>
                <w:szCs w:val="21"/>
              </w:rPr>
              <w:t xml:space="preserve"> Costa Machado – Agrovila, visando o atendimento das necessidades das Secretarias Municipais de Administração e </w:t>
            </w:r>
            <w:r w:rsidRPr="006D2490">
              <w:rPr>
                <w:rFonts w:cs="Times New Roman"/>
                <w:color w:val="000000" w:themeColor="text1"/>
                <w:sz w:val="21"/>
                <w:szCs w:val="21"/>
                <w:shd w:val="clear" w:color="auto" w:fill="FFFFFF" w:themeFill="background1"/>
              </w:rPr>
              <w:t>Cultura de Santa Margarida</w:t>
            </w:r>
            <w:r w:rsidRPr="006D2490">
              <w:rPr>
                <w:rFonts w:cs="Times New Roman"/>
                <w:color w:val="000000" w:themeColor="text1"/>
                <w:sz w:val="21"/>
                <w:szCs w:val="21"/>
              </w:rPr>
              <w:t>/MG.</w:t>
            </w:r>
          </w:p>
          <w:p w14:paraId="5F9FA3CD" w14:textId="77777777" w:rsidR="00636446" w:rsidRPr="006D2490" w:rsidRDefault="00636446" w:rsidP="006D2490">
            <w:pPr>
              <w:shd w:val="clear" w:color="auto" w:fill="EAF1DD" w:themeFill="accent3" w:themeFillTint="33"/>
              <w:tabs>
                <w:tab w:val="left" w:pos="1560"/>
                <w:tab w:val="left" w:pos="1843"/>
              </w:tabs>
              <w:jc w:val="both"/>
              <w:rPr>
                <w:kern w:val="2"/>
                <w:sz w:val="21"/>
                <w:szCs w:val="21"/>
              </w:rPr>
            </w:pPr>
            <w:r w:rsidRPr="006D2490">
              <w:rPr>
                <w:b/>
                <w:color w:val="000000" w:themeColor="text1"/>
                <w:sz w:val="21"/>
                <w:szCs w:val="21"/>
              </w:rPr>
              <w:t>2.4 – DOS VALORES</w:t>
            </w:r>
          </w:p>
        </w:tc>
      </w:tr>
      <w:tr w:rsidR="00636446" w:rsidRPr="006D2490" w14:paraId="752F8E8B" w14:textId="77777777" w:rsidTr="00592098">
        <w:trPr>
          <w:gridAfter w:val="1"/>
          <w:wAfter w:w="16" w:type="dxa"/>
          <w:jc w:val="center"/>
        </w:trPr>
        <w:tc>
          <w:tcPr>
            <w:tcW w:w="1133" w:type="dxa"/>
            <w:shd w:val="clear" w:color="auto" w:fill="8DB3E2" w:themeFill="text2" w:themeFillTint="66"/>
            <w:vAlign w:val="center"/>
          </w:tcPr>
          <w:p w14:paraId="7F3E089C"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8DB3E2" w:themeFill="text2" w:themeFillTint="66"/>
            <w:vAlign w:val="center"/>
          </w:tcPr>
          <w:p w14:paraId="09DD3F49" w14:textId="77777777" w:rsidR="00636446" w:rsidRPr="006D2490" w:rsidRDefault="00636446" w:rsidP="006D2490">
            <w:pPr>
              <w:jc w:val="center"/>
              <w:rPr>
                <w:b/>
                <w:kern w:val="2"/>
                <w:sz w:val="21"/>
                <w:szCs w:val="21"/>
              </w:rPr>
            </w:pPr>
            <w:r w:rsidRPr="006D2490">
              <w:rPr>
                <w:b/>
                <w:kern w:val="2"/>
                <w:sz w:val="21"/>
                <w:szCs w:val="21"/>
              </w:rPr>
              <w:t>UNID</w:t>
            </w:r>
          </w:p>
        </w:tc>
        <w:tc>
          <w:tcPr>
            <w:tcW w:w="1148" w:type="dxa"/>
            <w:gridSpan w:val="3"/>
            <w:shd w:val="clear" w:color="auto" w:fill="8DB3E2" w:themeFill="text2" w:themeFillTint="66"/>
            <w:vAlign w:val="center"/>
          </w:tcPr>
          <w:p w14:paraId="07D19BAE" w14:textId="77777777" w:rsidR="00636446" w:rsidRPr="006D2490" w:rsidRDefault="00636446" w:rsidP="006D2490">
            <w:pPr>
              <w:jc w:val="center"/>
              <w:rPr>
                <w:b/>
                <w:kern w:val="2"/>
                <w:sz w:val="21"/>
                <w:szCs w:val="21"/>
              </w:rPr>
            </w:pPr>
            <w:r w:rsidRPr="006D2490">
              <w:rPr>
                <w:b/>
                <w:kern w:val="2"/>
                <w:sz w:val="21"/>
                <w:szCs w:val="21"/>
              </w:rPr>
              <w:t>QUANT</w:t>
            </w:r>
          </w:p>
        </w:tc>
        <w:tc>
          <w:tcPr>
            <w:tcW w:w="3360" w:type="dxa"/>
            <w:gridSpan w:val="6"/>
            <w:tcBorders>
              <w:bottom w:val="single" w:sz="12" w:space="0" w:color="auto"/>
              <w:right w:val="single" w:sz="12" w:space="0" w:color="auto"/>
            </w:tcBorders>
            <w:shd w:val="clear" w:color="auto" w:fill="8DB3E2" w:themeFill="text2" w:themeFillTint="66"/>
            <w:vAlign w:val="center"/>
          </w:tcPr>
          <w:p w14:paraId="0F4E129E" w14:textId="77777777" w:rsidR="00636446" w:rsidRPr="006D2490" w:rsidRDefault="00636446" w:rsidP="006D2490">
            <w:pPr>
              <w:keepNext/>
              <w:jc w:val="center"/>
              <w:outlineLvl w:val="0"/>
              <w:rPr>
                <w:b/>
                <w:kern w:val="2"/>
                <w:sz w:val="21"/>
                <w:szCs w:val="21"/>
                <w:lang w:val="en-US"/>
              </w:rPr>
            </w:pPr>
            <w:r w:rsidRPr="006D2490">
              <w:rPr>
                <w:b/>
                <w:kern w:val="2"/>
                <w:sz w:val="21"/>
                <w:szCs w:val="21"/>
                <w:lang w:val="en-US"/>
              </w:rPr>
              <w:t>VALOR UNITÁRIO ESTIMADO</w:t>
            </w:r>
          </w:p>
        </w:tc>
        <w:tc>
          <w:tcPr>
            <w:tcW w:w="3378" w:type="dxa"/>
            <w:gridSpan w:val="5"/>
            <w:vMerge w:val="restart"/>
            <w:tcBorders>
              <w:left w:val="single" w:sz="12" w:space="0" w:color="auto"/>
            </w:tcBorders>
            <w:shd w:val="clear" w:color="auto" w:fill="BFBFBF" w:themeFill="background1" w:themeFillShade="BF"/>
            <w:vAlign w:val="center"/>
          </w:tcPr>
          <w:p w14:paraId="412CF7E9" w14:textId="77777777" w:rsidR="00636446" w:rsidRPr="006D2490" w:rsidRDefault="00636446" w:rsidP="006D2490">
            <w:pPr>
              <w:keepNext/>
              <w:jc w:val="center"/>
              <w:outlineLvl w:val="0"/>
              <w:rPr>
                <w:b/>
                <w:kern w:val="2"/>
                <w:sz w:val="21"/>
                <w:szCs w:val="21"/>
                <w:lang w:val="en-US"/>
              </w:rPr>
            </w:pPr>
            <w:r w:rsidRPr="006D2490">
              <w:rPr>
                <w:b/>
                <w:bCs/>
                <w:color w:val="FF0000"/>
                <w:kern w:val="2"/>
                <w:sz w:val="21"/>
                <w:szCs w:val="21"/>
              </w:rPr>
              <w:t>ARQUIBANCADA</w:t>
            </w:r>
          </w:p>
        </w:tc>
      </w:tr>
      <w:tr w:rsidR="00636446" w:rsidRPr="006D2490" w14:paraId="6A62F1C4" w14:textId="77777777" w:rsidTr="00592098">
        <w:trPr>
          <w:gridAfter w:val="1"/>
          <w:wAfter w:w="16" w:type="dxa"/>
          <w:trHeight w:val="754"/>
          <w:jc w:val="center"/>
        </w:trPr>
        <w:tc>
          <w:tcPr>
            <w:tcW w:w="1133" w:type="dxa"/>
            <w:shd w:val="clear" w:color="auto" w:fill="8DB3E2" w:themeFill="text2" w:themeFillTint="66"/>
            <w:vAlign w:val="center"/>
          </w:tcPr>
          <w:p w14:paraId="3C7C4FBA" w14:textId="77777777" w:rsidR="00636446" w:rsidRPr="006D2490" w:rsidRDefault="00636446" w:rsidP="006D2490">
            <w:pPr>
              <w:jc w:val="center"/>
              <w:rPr>
                <w:b/>
                <w:kern w:val="2"/>
                <w:sz w:val="21"/>
                <w:szCs w:val="21"/>
              </w:rPr>
            </w:pPr>
            <w:r w:rsidRPr="006D2490">
              <w:rPr>
                <w:b/>
                <w:kern w:val="2"/>
                <w:sz w:val="21"/>
                <w:szCs w:val="21"/>
              </w:rPr>
              <w:t>01</w:t>
            </w:r>
          </w:p>
        </w:tc>
        <w:tc>
          <w:tcPr>
            <w:tcW w:w="1155" w:type="dxa"/>
            <w:gridSpan w:val="2"/>
            <w:shd w:val="clear" w:color="auto" w:fill="8DB3E2" w:themeFill="text2" w:themeFillTint="66"/>
            <w:vAlign w:val="center"/>
          </w:tcPr>
          <w:p w14:paraId="080B5556" w14:textId="77777777" w:rsidR="00636446" w:rsidRPr="006D2490" w:rsidRDefault="00636446" w:rsidP="006D2490">
            <w:pPr>
              <w:jc w:val="center"/>
              <w:rPr>
                <w:b/>
                <w:kern w:val="2"/>
                <w:sz w:val="21"/>
                <w:szCs w:val="21"/>
              </w:rPr>
            </w:pPr>
            <w:r w:rsidRPr="006D2490">
              <w:rPr>
                <w:b/>
                <w:kern w:val="2"/>
                <w:sz w:val="21"/>
                <w:szCs w:val="21"/>
              </w:rPr>
              <w:t>DIÁRIA</w:t>
            </w:r>
          </w:p>
        </w:tc>
        <w:tc>
          <w:tcPr>
            <w:tcW w:w="1148" w:type="dxa"/>
            <w:gridSpan w:val="3"/>
            <w:shd w:val="clear" w:color="auto" w:fill="8DB3E2" w:themeFill="text2" w:themeFillTint="66"/>
            <w:vAlign w:val="center"/>
          </w:tcPr>
          <w:p w14:paraId="35D571A6" w14:textId="77777777" w:rsidR="00636446" w:rsidRPr="006D2490" w:rsidRDefault="00636446" w:rsidP="006D2490">
            <w:pPr>
              <w:jc w:val="center"/>
              <w:rPr>
                <w:b/>
                <w:kern w:val="2"/>
                <w:sz w:val="21"/>
                <w:szCs w:val="21"/>
              </w:rPr>
            </w:pPr>
            <w:r w:rsidRPr="006D2490">
              <w:rPr>
                <w:b/>
                <w:kern w:val="2"/>
                <w:sz w:val="21"/>
                <w:szCs w:val="21"/>
              </w:rPr>
              <w:t>03</w:t>
            </w:r>
          </w:p>
        </w:tc>
        <w:tc>
          <w:tcPr>
            <w:tcW w:w="3360" w:type="dxa"/>
            <w:gridSpan w:val="6"/>
            <w:tcBorders>
              <w:top w:val="single" w:sz="12" w:space="0" w:color="auto"/>
              <w:right w:val="single" w:sz="12" w:space="0" w:color="auto"/>
            </w:tcBorders>
            <w:shd w:val="clear" w:color="auto" w:fill="8DB3E2" w:themeFill="text2" w:themeFillTint="66"/>
            <w:vAlign w:val="center"/>
          </w:tcPr>
          <w:p w14:paraId="5875C9FD" w14:textId="77777777" w:rsidR="00636446" w:rsidRPr="006D2490" w:rsidRDefault="00636446" w:rsidP="006D2490">
            <w:pPr>
              <w:jc w:val="center"/>
              <w:rPr>
                <w:b/>
                <w:color w:val="000000"/>
                <w:kern w:val="2"/>
                <w:sz w:val="21"/>
                <w:szCs w:val="21"/>
              </w:rPr>
            </w:pPr>
            <w:r w:rsidRPr="006D2490">
              <w:rPr>
                <w:b/>
                <w:color w:val="000000"/>
                <w:kern w:val="2"/>
                <w:sz w:val="21"/>
                <w:szCs w:val="21"/>
              </w:rPr>
              <w:t>R$ 12.432,97</w:t>
            </w:r>
          </w:p>
        </w:tc>
        <w:tc>
          <w:tcPr>
            <w:tcW w:w="3378" w:type="dxa"/>
            <w:gridSpan w:val="5"/>
            <w:vMerge/>
            <w:tcBorders>
              <w:left w:val="single" w:sz="12" w:space="0" w:color="auto"/>
            </w:tcBorders>
            <w:shd w:val="clear" w:color="auto" w:fill="BFBFBF" w:themeFill="background1" w:themeFillShade="BF"/>
            <w:vAlign w:val="center"/>
          </w:tcPr>
          <w:p w14:paraId="39D2E333" w14:textId="77777777" w:rsidR="00636446" w:rsidRPr="006D2490" w:rsidRDefault="00636446" w:rsidP="006D2490">
            <w:pPr>
              <w:keepNext/>
              <w:jc w:val="center"/>
              <w:outlineLvl w:val="0"/>
              <w:rPr>
                <w:b/>
                <w:kern w:val="2"/>
                <w:sz w:val="21"/>
                <w:szCs w:val="21"/>
                <w:lang w:val="en-US"/>
              </w:rPr>
            </w:pPr>
          </w:p>
        </w:tc>
      </w:tr>
      <w:tr w:rsidR="00636446" w:rsidRPr="006D2490" w14:paraId="269BBEEE" w14:textId="77777777" w:rsidTr="00592098">
        <w:trPr>
          <w:gridAfter w:val="1"/>
          <w:wAfter w:w="16" w:type="dxa"/>
          <w:jc w:val="center"/>
        </w:trPr>
        <w:tc>
          <w:tcPr>
            <w:tcW w:w="10174" w:type="dxa"/>
            <w:gridSpan w:val="17"/>
            <w:shd w:val="clear" w:color="auto" w:fill="FFFFFF"/>
          </w:tcPr>
          <w:p w14:paraId="70E1EF06" w14:textId="77777777" w:rsidR="00636446" w:rsidRPr="006D2490" w:rsidRDefault="00636446" w:rsidP="006D2490">
            <w:pPr>
              <w:keepNext/>
              <w:jc w:val="center"/>
              <w:outlineLvl w:val="0"/>
              <w:rPr>
                <w:b/>
                <w:kern w:val="2"/>
                <w:sz w:val="21"/>
                <w:szCs w:val="21"/>
                <w:lang w:val="en-US"/>
              </w:rPr>
            </w:pPr>
            <w:r w:rsidRPr="006D2490">
              <w:rPr>
                <w:b/>
                <w:kern w:val="2"/>
                <w:sz w:val="21"/>
                <w:szCs w:val="21"/>
                <w:lang w:val="en-US"/>
              </w:rPr>
              <w:t>------------------------------------------------------ESPECIFICAÇÕES------------------------------------------------------</w:t>
            </w:r>
          </w:p>
        </w:tc>
      </w:tr>
      <w:tr w:rsidR="00636446" w:rsidRPr="006D2490" w14:paraId="3871F09A" w14:textId="77777777" w:rsidTr="00592098">
        <w:trPr>
          <w:gridAfter w:val="1"/>
          <w:wAfter w:w="16" w:type="dxa"/>
          <w:jc w:val="center"/>
        </w:trPr>
        <w:tc>
          <w:tcPr>
            <w:tcW w:w="10174" w:type="dxa"/>
            <w:gridSpan w:val="17"/>
          </w:tcPr>
          <w:p w14:paraId="3FF86CC7" w14:textId="77777777" w:rsidR="00636446" w:rsidRPr="006D2490" w:rsidRDefault="00636446" w:rsidP="006D2490">
            <w:pPr>
              <w:ind w:right="-1"/>
              <w:jc w:val="both"/>
              <w:rPr>
                <w:bCs/>
                <w:kern w:val="2"/>
                <w:sz w:val="21"/>
                <w:szCs w:val="21"/>
              </w:rPr>
            </w:pPr>
            <w:r w:rsidRPr="006D2490">
              <w:rPr>
                <w:b/>
                <w:bCs/>
                <w:color w:val="000000"/>
                <w:sz w:val="21"/>
                <w:szCs w:val="21"/>
              </w:rPr>
              <w:t>ARQUIBANCADA</w:t>
            </w:r>
            <w:r w:rsidRPr="006D2490">
              <w:rPr>
                <w:bCs/>
                <w:color w:val="000000"/>
                <w:sz w:val="21"/>
                <w:szCs w:val="21"/>
              </w:rPr>
              <w:t xml:space="preserve"> medindo 100 metros com 12 degraus com início do primeiro piso de 1,20 m do nível do chão, com tabuas de 2,30 m x 1,10 m em sua passarela de acesso aos degraus; 04 escadas de acesso com entradas abaixo da arquibancada no tamanho 2,30 m x 0,55mts; grades de proteção (parapeito) no mínimo de 1,30 m na frente e 1,70 m no último degrau (atrás), corrimões laterais de no mínimo 1,10 m; formato ferradura sem emenda, inclusive nas curvas, fator de concentração de público de 2,5 pessoas por metro linear, em estrutura tubular, montada sobre cavalete modulados de aço, postes de suporte, travamento e pisos, longarinas e diagonais de estrutura com tubo de 2 polegadas na chapa 13, travessa com tubos de 1 ½ polegadas na chapa13, andaimes especiais com 2,30 m de comprimento x 2 m de altura e travessas com tubo de 1 ½ na chapa 13, assentos confeccionados com enrijecidas 50 cm x 30 cm na chapa 11,com reforço de segurança em intervalo máximo de 20 cm comuns 20 cm x 30 cm na chapa 11, encaixe de fixadores nos degraus com e pinos e parafusos, espelhos dos assentos com no máximo 15 cm de vão, tudo de acordo com as normas técnicas e ABNT no fundo e nas laterais fechamentos em lona especial sem de formação estas especificações dos materiais deverão ser consideradas como medidas mínimas de segurança para a montagem temporária, de acordo com o nível de segurança exigido pelos órgãos competentes toda a arquibancada deverá ter placas de sinalização indicando entrada, saída e saída de emergência, toda forrada em malha.</w:t>
            </w:r>
          </w:p>
        </w:tc>
      </w:tr>
      <w:tr w:rsidR="00636446" w:rsidRPr="006D2490" w14:paraId="4E76BB2D" w14:textId="77777777" w:rsidTr="00592098">
        <w:trPr>
          <w:gridAfter w:val="1"/>
          <w:wAfter w:w="16" w:type="dxa"/>
          <w:jc w:val="center"/>
        </w:trPr>
        <w:tc>
          <w:tcPr>
            <w:tcW w:w="6835" w:type="dxa"/>
            <w:gridSpan w:val="14"/>
            <w:shd w:val="clear" w:color="auto" w:fill="8DB3E2" w:themeFill="text2" w:themeFillTint="66"/>
          </w:tcPr>
          <w:p w14:paraId="0628036A" w14:textId="77777777" w:rsidR="00636446" w:rsidRPr="006D2490" w:rsidRDefault="00636446" w:rsidP="006D2490">
            <w:pPr>
              <w:ind w:right="-1"/>
              <w:jc w:val="right"/>
              <w:rPr>
                <w:b/>
                <w:bCs/>
                <w:color w:val="000000"/>
                <w:kern w:val="2"/>
                <w:sz w:val="21"/>
                <w:szCs w:val="21"/>
              </w:rPr>
            </w:pPr>
            <w:r w:rsidRPr="006D2490">
              <w:rPr>
                <w:b/>
                <w:bCs/>
                <w:color w:val="000000"/>
                <w:kern w:val="2"/>
                <w:sz w:val="21"/>
                <w:szCs w:val="21"/>
              </w:rPr>
              <w:t>VALOR ESTIMADO PARA O ITEM 01</w:t>
            </w:r>
          </w:p>
        </w:tc>
        <w:tc>
          <w:tcPr>
            <w:tcW w:w="3339" w:type="dxa"/>
            <w:gridSpan w:val="3"/>
            <w:shd w:val="clear" w:color="auto" w:fill="8DB3E2" w:themeFill="text2" w:themeFillTint="66"/>
            <w:vAlign w:val="center"/>
          </w:tcPr>
          <w:p w14:paraId="4817A737" w14:textId="77777777" w:rsidR="00636446" w:rsidRPr="006D2490" w:rsidRDefault="00636446" w:rsidP="006D2490">
            <w:pPr>
              <w:jc w:val="center"/>
              <w:rPr>
                <w:b/>
                <w:color w:val="000000"/>
                <w:kern w:val="2"/>
                <w:sz w:val="21"/>
                <w:szCs w:val="21"/>
              </w:rPr>
            </w:pPr>
            <w:r w:rsidRPr="006D2490">
              <w:rPr>
                <w:b/>
                <w:color w:val="000000"/>
                <w:kern w:val="2"/>
                <w:sz w:val="21"/>
                <w:szCs w:val="21"/>
              </w:rPr>
              <w:t>R$ 37.298,90</w:t>
            </w:r>
          </w:p>
        </w:tc>
      </w:tr>
      <w:tr w:rsidR="00636446" w:rsidRPr="006D2490" w14:paraId="588C1EFF" w14:textId="77777777" w:rsidTr="00592098">
        <w:trPr>
          <w:jc w:val="center"/>
        </w:trPr>
        <w:tc>
          <w:tcPr>
            <w:tcW w:w="1133" w:type="dxa"/>
            <w:shd w:val="clear" w:color="auto" w:fill="D6E3BC" w:themeFill="accent3" w:themeFillTint="66"/>
            <w:vAlign w:val="center"/>
          </w:tcPr>
          <w:p w14:paraId="3BF79127" w14:textId="77777777" w:rsidR="00636446" w:rsidRPr="006D2490" w:rsidRDefault="00636446" w:rsidP="006D2490">
            <w:pPr>
              <w:jc w:val="center"/>
              <w:rPr>
                <w:b/>
                <w:kern w:val="2"/>
                <w:sz w:val="21"/>
                <w:szCs w:val="21"/>
              </w:rPr>
            </w:pPr>
            <w:r w:rsidRPr="006D2490">
              <w:rPr>
                <w:b/>
                <w:kern w:val="2"/>
                <w:sz w:val="21"/>
                <w:szCs w:val="21"/>
              </w:rPr>
              <w:t>ITEM</w:t>
            </w:r>
          </w:p>
        </w:tc>
        <w:tc>
          <w:tcPr>
            <w:tcW w:w="1284" w:type="dxa"/>
            <w:gridSpan w:val="3"/>
            <w:shd w:val="clear" w:color="auto" w:fill="D6E3BC" w:themeFill="accent3" w:themeFillTint="66"/>
            <w:vAlign w:val="center"/>
          </w:tcPr>
          <w:p w14:paraId="23885CE9" w14:textId="77777777" w:rsidR="00636446" w:rsidRPr="006D2490" w:rsidRDefault="00636446" w:rsidP="006D2490">
            <w:pPr>
              <w:jc w:val="center"/>
              <w:rPr>
                <w:b/>
                <w:kern w:val="2"/>
                <w:sz w:val="21"/>
                <w:szCs w:val="21"/>
              </w:rPr>
            </w:pPr>
            <w:r w:rsidRPr="006D2490">
              <w:rPr>
                <w:b/>
                <w:kern w:val="2"/>
                <w:sz w:val="21"/>
                <w:szCs w:val="21"/>
              </w:rPr>
              <w:t>UNID</w:t>
            </w:r>
          </w:p>
        </w:tc>
        <w:tc>
          <w:tcPr>
            <w:tcW w:w="1634" w:type="dxa"/>
            <w:gridSpan w:val="4"/>
            <w:shd w:val="clear" w:color="auto" w:fill="D6E3BC" w:themeFill="accent3" w:themeFillTint="66"/>
            <w:vAlign w:val="center"/>
          </w:tcPr>
          <w:p w14:paraId="41612505" w14:textId="77777777" w:rsidR="00636446" w:rsidRPr="006D2490" w:rsidRDefault="00636446" w:rsidP="006D2490">
            <w:pPr>
              <w:jc w:val="center"/>
              <w:rPr>
                <w:b/>
                <w:kern w:val="2"/>
                <w:sz w:val="21"/>
                <w:szCs w:val="21"/>
              </w:rPr>
            </w:pPr>
            <w:r w:rsidRPr="006D2490">
              <w:rPr>
                <w:b/>
                <w:kern w:val="2"/>
                <w:sz w:val="21"/>
                <w:szCs w:val="21"/>
              </w:rPr>
              <w:t>QUANT</w:t>
            </w:r>
          </w:p>
        </w:tc>
        <w:tc>
          <w:tcPr>
            <w:tcW w:w="2745" w:type="dxa"/>
            <w:gridSpan w:val="4"/>
            <w:tcBorders>
              <w:bottom w:val="single" w:sz="12" w:space="0" w:color="auto"/>
              <w:right w:val="single" w:sz="12" w:space="0" w:color="auto"/>
            </w:tcBorders>
            <w:shd w:val="clear" w:color="auto" w:fill="D6E3BC" w:themeFill="accent3" w:themeFillTint="66"/>
            <w:vAlign w:val="center"/>
          </w:tcPr>
          <w:p w14:paraId="46D60A81"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394" w:type="dxa"/>
            <w:gridSpan w:val="6"/>
            <w:vMerge w:val="restart"/>
            <w:tcBorders>
              <w:left w:val="single" w:sz="12" w:space="0" w:color="auto"/>
            </w:tcBorders>
            <w:shd w:val="clear" w:color="auto" w:fill="BFBFBF" w:themeFill="background1" w:themeFillShade="BF"/>
            <w:vAlign w:val="center"/>
          </w:tcPr>
          <w:p w14:paraId="1C5DE0F7" w14:textId="77777777" w:rsidR="00636446" w:rsidRPr="006D2490" w:rsidRDefault="00636446" w:rsidP="006D2490">
            <w:pPr>
              <w:jc w:val="center"/>
              <w:rPr>
                <w:b/>
                <w:kern w:val="2"/>
                <w:sz w:val="21"/>
                <w:szCs w:val="21"/>
              </w:rPr>
            </w:pPr>
            <w:r w:rsidRPr="006D2490">
              <w:rPr>
                <w:b/>
                <w:bCs/>
                <w:color w:val="FF0000"/>
                <w:kern w:val="2"/>
                <w:sz w:val="21"/>
                <w:szCs w:val="21"/>
              </w:rPr>
              <w:t>ARENA AMERICANA DENTRO DOS PADRÕES DA CNAR</w:t>
            </w:r>
          </w:p>
        </w:tc>
      </w:tr>
      <w:tr w:rsidR="00636446" w:rsidRPr="006D2490" w14:paraId="6F564C6E" w14:textId="77777777" w:rsidTr="00592098">
        <w:trPr>
          <w:jc w:val="center"/>
        </w:trPr>
        <w:tc>
          <w:tcPr>
            <w:tcW w:w="1133" w:type="dxa"/>
            <w:shd w:val="clear" w:color="auto" w:fill="D6E3BC" w:themeFill="accent3" w:themeFillTint="66"/>
          </w:tcPr>
          <w:p w14:paraId="128E107B" w14:textId="77777777" w:rsidR="00636446" w:rsidRPr="006D2490" w:rsidRDefault="00636446" w:rsidP="006D2490">
            <w:pPr>
              <w:jc w:val="center"/>
              <w:rPr>
                <w:kern w:val="2"/>
                <w:sz w:val="21"/>
                <w:szCs w:val="21"/>
              </w:rPr>
            </w:pPr>
            <w:r w:rsidRPr="006D2490">
              <w:rPr>
                <w:kern w:val="2"/>
                <w:sz w:val="21"/>
                <w:szCs w:val="21"/>
              </w:rPr>
              <w:t>02</w:t>
            </w:r>
          </w:p>
        </w:tc>
        <w:tc>
          <w:tcPr>
            <w:tcW w:w="1284" w:type="dxa"/>
            <w:gridSpan w:val="3"/>
            <w:shd w:val="clear" w:color="auto" w:fill="D6E3BC" w:themeFill="accent3" w:themeFillTint="66"/>
            <w:vAlign w:val="center"/>
          </w:tcPr>
          <w:p w14:paraId="6F1AEB1D" w14:textId="77777777" w:rsidR="00636446" w:rsidRPr="006D2490" w:rsidRDefault="00636446" w:rsidP="006D2490">
            <w:pPr>
              <w:jc w:val="center"/>
              <w:rPr>
                <w:kern w:val="2"/>
                <w:sz w:val="21"/>
                <w:szCs w:val="21"/>
              </w:rPr>
            </w:pPr>
            <w:r w:rsidRPr="006D2490">
              <w:rPr>
                <w:kern w:val="2"/>
                <w:sz w:val="21"/>
                <w:szCs w:val="21"/>
              </w:rPr>
              <w:t>DIÁRIA</w:t>
            </w:r>
          </w:p>
        </w:tc>
        <w:tc>
          <w:tcPr>
            <w:tcW w:w="1634" w:type="dxa"/>
            <w:gridSpan w:val="4"/>
            <w:shd w:val="clear" w:color="auto" w:fill="D6E3BC" w:themeFill="accent3" w:themeFillTint="66"/>
            <w:vAlign w:val="center"/>
          </w:tcPr>
          <w:p w14:paraId="76BAACB8" w14:textId="77777777" w:rsidR="00636446" w:rsidRPr="006D2490" w:rsidRDefault="00636446" w:rsidP="006D2490">
            <w:pPr>
              <w:jc w:val="center"/>
              <w:rPr>
                <w:kern w:val="2"/>
                <w:sz w:val="21"/>
                <w:szCs w:val="21"/>
              </w:rPr>
            </w:pPr>
            <w:r w:rsidRPr="006D2490">
              <w:rPr>
                <w:kern w:val="2"/>
                <w:sz w:val="21"/>
                <w:szCs w:val="21"/>
              </w:rPr>
              <w:t>03</w:t>
            </w:r>
          </w:p>
        </w:tc>
        <w:tc>
          <w:tcPr>
            <w:tcW w:w="2745" w:type="dxa"/>
            <w:gridSpan w:val="4"/>
            <w:tcBorders>
              <w:top w:val="single" w:sz="12" w:space="0" w:color="auto"/>
              <w:right w:val="single" w:sz="12" w:space="0" w:color="auto"/>
            </w:tcBorders>
            <w:shd w:val="clear" w:color="auto" w:fill="D6E3BC" w:themeFill="accent3" w:themeFillTint="66"/>
            <w:vAlign w:val="center"/>
          </w:tcPr>
          <w:p w14:paraId="72811257" w14:textId="77777777" w:rsidR="00636446" w:rsidRPr="006D2490" w:rsidRDefault="00636446" w:rsidP="006D2490">
            <w:pPr>
              <w:jc w:val="center"/>
              <w:rPr>
                <w:color w:val="000000"/>
                <w:kern w:val="2"/>
                <w:sz w:val="21"/>
                <w:szCs w:val="21"/>
              </w:rPr>
            </w:pPr>
            <w:r w:rsidRPr="006D2490">
              <w:rPr>
                <w:color w:val="000000"/>
                <w:kern w:val="2"/>
                <w:sz w:val="21"/>
                <w:szCs w:val="21"/>
              </w:rPr>
              <w:t>R$    7.255,84</w:t>
            </w:r>
          </w:p>
        </w:tc>
        <w:tc>
          <w:tcPr>
            <w:tcW w:w="3394" w:type="dxa"/>
            <w:gridSpan w:val="6"/>
            <w:vMerge/>
            <w:tcBorders>
              <w:left w:val="single" w:sz="12" w:space="0" w:color="auto"/>
            </w:tcBorders>
            <w:shd w:val="clear" w:color="auto" w:fill="BFBFBF" w:themeFill="background1" w:themeFillShade="BF"/>
            <w:vAlign w:val="center"/>
          </w:tcPr>
          <w:p w14:paraId="5CA98B6A" w14:textId="77777777" w:rsidR="00636446" w:rsidRPr="006D2490" w:rsidRDefault="00636446" w:rsidP="006D2490">
            <w:pPr>
              <w:jc w:val="center"/>
              <w:rPr>
                <w:kern w:val="2"/>
                <w:sz w:val="21"/>
                <w:szCs w:val="21"/>
              </w:rPr>
            </w:pPr>
          </w:p>
        </w:tc>
      </w:tr>
      <w:tr w:rsidR="00636446" w:rsidRPr="006D2490" w14:paraId="257729FA" w14:textId="77777777" w:rsidTr="00592098">
        <w:trPr>
          <w:gridAfter w:val="1"/>
          <w:wAfter w:w="16" w:type="dxa"/>
          <w:jc w:val="center"/>
        </w:trPr>
        <w:tc>
          <w:tcPr>
            <w:tcW w:w="10174" w:type="dxa"/>
            <w:gridSpan w:val="17"/>
            <w:shd w:val="clear" w:color="auto" w:fill="FFFFFF"/>
          </w:tcPr>
          <w:p w14:paraId="5CBEF984"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6B083545" w14:textId="77777777" w:rsidTr="00592098">
        <w:trPr>
          <w:jc w:val="center"/>
        </w:trPr>
        <w:tc>
          <w:tcPr>
            <w:tcW w:w="10190" w:type="dxa"/>
            <w:gridSpan w:val="18"/>
          </w:tcPr>
          <w:p w14:paraId="67921A4F" w14:textId="77777777" w:rsidR="00636446" w:rsidRPr="006D2490" w:rsidRDefault="00636446" w:rsidP="006D2490">
            <w:pPr>
              <w:jc w:val="both"/>
              <w:rPr>
                <w:kern w:val="2"/>
                <w:sz w:val="21"/>
                <w:szCs w:val="21"/>
              </w:rPr>
            </w:pPr>
            <w:r w:rsidRPr="006D2490">
              <w:rPr>
                <w:b/>
                <w:color w:val="000000"/>
                <w:sz w:val="21"/>
                <w:szCs w:val="21"/>
              </w:rPr>
              <w:lastRenderedPageBreak/>
              <w:t xml:space="preserve">ARENA COMPLETA, </w:t>
            </w:r>
            <w:r w:rsidRPr="006D2490">
              <w:rPr>
                <w:bCs/>
                <w:color w:val="000000"/>
                <w:sz w:val="21"/>
                <w:szCs w:val="21"/>
              </w:rPr>
              <w:t xml:space="preserve">estilo americana, com medidas mínimas de 40 metros x 30 metros, dentro dos padrões da CNAR (confederação nacional de rodeio) montada com 06bretes, dividido em 04 para soltura de animais e 02 para espera, sendo, 01 portão central para retorno de animais, 02 portões para entrada e saída de cowboys/peões e autoridades, 03 currais de espera que acomode no mínimo 20 touros no total, 01 embarcador, com suporte para faixa 0,70 x 2,20 em </w:t>
            </w:r>
            <w:proofErr w:type="spellStart"/>
            <w:r w:rsidRPr="006D2490">
              <w:rPr>
                <w:bCs/>
                <w:color w:val="000000"/>
                <w:sz w:val="21"/>
                <w:szCs w:val="21"/>
              </w:rPr>
              <w:t>metalon</w:t>
            </w:r>
            <w:proofErr w:type="spellEnd"/>
            <w:r w:rsidRPr="006D2490">
              <w:rPr>
                <w:bCs/>
                <w:color w:val="000000"/>
                <w:sz w:val="21"/>
                <w:szCs w:val="21"/>
              </w:rPr>
              <w:t xml:space="preserve"> 20 x 20, devendo tudo atender a lei 10.519 de17 de junho 2002, tendo em anexo 01 (um) curral de fundo para separação dos animais, contendo 32 painéis de 3,00metros x 2,20 metros com tubos de 2", mais portão de acesso até a arena sem necessidade de ter contato com os animais.</w:t>
            </w:r>
          </w:p>
        </w:tc>
      </w:tr>
      <w:tr w:rsidR="00636446" w:rsidRPr="006D2490" w14:paraId="70960AFC" w14:textId="77777777" w:rsidTr="00592098">
        <w:trPr>
          <w:jc w:val="center"/>
        </w:trPr>
        <w:tc>
          <w:tcPr>
            <w:tcW w:w="6835" w:type="dxa"/>
            <w:gridSpan w:val="14"/>
            <w:shd w:val="clear" w:color="auto" w:fill="D6E3BC" w:themeFill="accent3" w:themeFillTint="66"/>
          </w:tcPr>
          <w:p w14:paraId="34F07979"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02</w:t>
            </w:r>
          </w:p>
        </w:tc>
        <w:tc>
          <w:tcPr>
            <w:tcW w:w="3355" w:type="dxa"/>
            <w:gridSpan w:val="4"/>
            <w:shd w:val="clear" w:color="auto" w:fill="D6E3BC" w:themeFill="accent3" w:themeFillTint="66"/>
            <w:vAlign w:val="center"/>
          </w:tcPr>
          <w:p w14:paraId="0870F5E5" w14:textId="77777777" w:rsidR="00636446" w:rsidRPr="006D2490" w:rsidRDefault="00636446" w:rsidP="006D2490">
            <w:pPr>
              <w:jc w:val="center"/>
              <w:rPr>
                <w:b/>
                <w:color w:val="000000"/>
                <w:kern w:val="2"/>
                <w:sz w:val="21"/>
                <w:szCs w:val="21"/>
              </w:rPr>
            </w:pPr>
            <w:r w:rsidRPr="006D2490">
              <w:rPr>
                <w:b/>
                <w:color w:val="000000"/>
                <w:kern w:val="2"/>
                <w:sz w:val="21"/>
                <w:szCs w:val="21"/>
              </w:rPr>
              <w:t>R$ 21.767,53</w:t>
            </w:r>
          </w:p>
        </w:tc>
      </w:tr>
      <w:tr w:rsidR="00636446" w:rsidRPr="006D2490" w14:paraId="6E4DA847" w14:textId="77777777" w:rsidTr="00592098">
        <w:trPr>
          <w:jc w:val="center"/>
        </w:trPr>
        <w:tc>
          <w:tcPr>
            <w:tcW w:w="1133" w:type="dxa"/>
            <w:shd w:val="clear" w:color="auto" w:fill="8DB3E2" w:themeFill="text2" w:themeFillTint="66"/>
            <w:vAlign w:val="center"/>
          </w:tcPr>
          <w:p w14:paraId="4730599C" w14:textId="77777777" w:rsidR="00636446" w:rsidRPr="006D2490" w:rsidRDefault="00636446" w:rsidP="006D2490">
            <w:pPr>
              <w:jc w:val="center"/>
              <w:rPr>
                <w:b/>
                <w:kern w:val="2"/>
                <w:sz w:val="21"/>
                <w:szCs w:val="21"/>
              </w:rPr>
            </w:pPr>
            <w:r w:rsidRPr="006D2490">
              <w:rPr>
                <w:b/>
                <w:kern w:val="2"/>
                <w:sz w:val="21"/>
                <w:szCs w:val="21"/>
              </w:rPr>
              <w:t>ITEM</w:t>
            </w:r>
          </w:p>
        </w:tc>
        <w:tc>
          <w:tcPr>
            <w:tcW w:w="1284" w:type="dxa"/>
            <w:gridSpan w:val="3"/>
            <w:shd w:val="clear" w:color="auto" w:fill="8DB3E2" w:themeFill="text2" w:themeFillTint="66"/>
            <w:vAlign w:val="center"/>
          </w:tcPr>
          <w:p w14:paraId="24EA9D73" w14:textId="77777777" w:rsidR="00636446" w:rsidRPr="006D2490" w:rsidRDefault="00636446" w:rsidP="006D2490">
            <w:pPr>
              <w:jc w:val="center"/>
              <w:rPr>
                <w:b/>
                <w:kern w:val="2"/>
                <w:sz w:val="21"/>
                <w:szCs w:val="21"/>
              </w:rPr>
            </w:pPr>
            <w:r w:rsidRPr="006D2490">
              <w:rPr>
                <w:b/>
                <w:kern w:val="2"/>
                <w:sz w:val="21"/>
                <w:szCs w:val="21"/>
              </w:rPr>
              <w:t>UNID</w:t>
            </w:r>
          </w:p>
        </w:tc>
        <w:tc>
          <w:tcPr>
            <w:tcW w:w="1634" w:type="dxa"/>
            <w:gridSpan w:val="4"/>
            <w:shd w:val="clear" w:color="auto" w:fill="8DB3E2" w:themeFill="text2" w:themeFillTint="66"/>
            <w:vAlign w:val="center"/>
          </w:tcPr>
          <w:p w14:paraId="57A70E35" w14:textId="77777777" w:rsidR="00636446" w:rsidRPr="006D2490" w:rsidRDefault="00636446" w:rsidP="006D2490">
            <w:pPr>
              <w:jc w:val="center"/>
              <w:rPr>
                <w:b/>
                <w:kern w:val="2"/>
                <w:sz w:val="21"/>
                <w:szCs w:val="21"/>
              </w:rPr>
            </w:pPr>
            <w:r w:rsidRPr="006D2490">
              <w:rPr>
                <w:b/>
                <w:kern w:val="2"/>
                <w:sz w:val="21"/>
                <w:szCs w:val="21"/>
              </w:rPr>
              <w:t>QUANT</w:t>
            </w:r>
          </w:p>
        </w:tc>
        <w:tc>
          <w:tcPr>
            <w:tcW w:w="2784" w:type="dxa"/>
            <w:gridSpan w:val="6"/>
            <w:tcBorders>
              <w:bottom w:val="single" w:sz="12" w:space="0" w:color="auto"/>
              <w:right w:val="single" w:sz="12" w:space="0" w:color="auto"/>
            </w:tcBorders>
            <w:shd w:val="clear" w:color="auto" w:fill="8DB3E2" w:themeFill="text2" w:themeFillTint="66"/>
            <w:vAlign w:val="center"/>
          </w:tcPr>
          <w:p w14:paraId="3ED8E165"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355" w:type="dxa"/>
            <w:gridSpan w:val="4"/>
            <w:vMerge w:val="restart"/>
            <w:tcBorders>
              <w:left w:val="single" w:sz="12" w:space="0" w:color="auto"/>
            </w:tcBorders>
            <w:shd w:val="clear" w:color="auto" w:fill="BFBFBF" w:themeFill="background1" w:themeFillShade="BF"/>
            <w:vAlign w:val="center"/>
          </w:tcPr>
          <w:p w14:paraId="214BA6E0" w14:textId="77777777" w:rsidR="00636446" w:rsidRPr="006D2490" w:rsidRDefault="00636446" w:rsidP="006D2490">
            <w:pPr>
              <w:jc w:val="center"/>
              <w:rPr>
                <w:b/>
                <w:kern w:val="2"/>
                <w:sz w:val="21"/>
                <w:szCs w:val="21"/>
              </w:rPr>
            </w:pPr>
            <w:r w:rsidRPr="006D2490">
              <w:rPr>
                <w:b/>
                <w:bCs/>
                <w:color w:val="FF0000"/>
                <w:kern w:val="2"/>
                <w:sz w:val="21"/>
                <w:szCs w:val="21"/>
              </w:rPr>
              <w:t>TELÃO DE LED EM ALTA DEFINIÇÃO</w:t>
            </w:r>
          </w:p>
        </w:tc>
      </w:tr>
      <w:tr w:rsidR="00636446" w:rsidRPr="006D2490" w14:paraId="7D282BB5" w14:textId="77777777" w:rsidTr="00592098">
        <w:trPr>
          <w:jc w:val="center"/>
        </w:trPr>
        <w:tc>
          <w:tcPr>
            <w:tcW w:w="1133" w:type="dxa"/>
            <w:shd w:val="clear" w:color="auto" w:fill="8DB3E2" w:themeFill="text2" w:themeFillTint="66"/>
          </w:tcPr>
          <w:p w14:paraId="343DA1E2" w14:textId="77777777" w:rsidR="00636446" w:rsidRPr="006D2490" w:rsidRDefault="00636446" w:rsidP="006D2490">
            <w:pPr>
              <w:jc w:val="center"/>
              <w:rPr>
                <w:kern w:val="2"/>
                <w:sz w:val="21"/>
                <w:szCs w:val="21"/>
              </w:rPr>
            </w:pPr>
            <w:r w:rsidRPr="006D2490">
              <w:rPr>
                <w:kern w:val="2"/>
                <w:sz w:val="21"/>
                <w:szCs w:val="21"/>
              </w:rPr>
              <w:t>03</w:t>
            </w:r>
          </w:p>
        </w:tc>
        <w:tc>
          <w:tcPr>
            <w:tcW w:w="1284" w:type="dxa"/>
            <w:gridSpan w:val="3"/>
            <w:shd w:val="clear" w:color="auto" w:fill="8DB3E2" w:themeFill="text2" w:themeFillTint="66"/>
            <w:vAlign w:val="center"/>
          </w:tcPr>
          <w:p w14:paraId="3B7818C5" w14:textId="77777777" w:rsidR="00636446" w:rsidRPr="006D2490" w:rsidRDefault="00636446" w:rsidP="006D2490">
            <w:pPr>
              <w:jc w:val="center"/>
              <w:rPr>
                <w:kern w:val="2"/>
                <w:sz w:val="21"/>
                <w:szCs w:val="21"/>
              </w:rPr>
            </w:pPr>
            <w:r w:rsidRPr="006D2490">
              <w:rPr>
                <w:kern w:val="2"/>
                <w:sz w:val="21"/>
                <w:szCs w:val="21"/>
              </w:rPr>
              <w:t>DIÁRIA</w:t>
            </w:r>
          </w:p>
        </w:tc>
        <w:tc>
          <w:tcPr>
            <w:tcW w:w="1634" w:type="dxa"/>
            <w:gridSpan w:val="4"/>
            <w:shd w:val="clear" w:color="auto" w:fill="8DB3E2" w:themeFill="text2" w:themeFillTint="66"/>
            <w:vAlign w:val="center"/>
          </w:tcPr>
          <w:p w14:paraId="095B03DA" w14:textId="77777777" w:rsidR="00636446" w:rsidRPr="006D2490" w:rsidRDefault="00636446" w:rsidP="006D2490">
            <w:pPr>
              <w:jc w:val="center"/>
              <w:rPr>
                <w:kern w:val="2"/>
                <w:sz w:val="21"/>
                <w:szCs w:val="21"/>
              </w:rPr>
            </w:pPr>
            <w:r w:rsidRPr="006D2490">
              <w:rPr>
                <w:kern w:val="2"/>
                <w:sz w:val="21"/>
                <w:szCs w:val="21"/>
              </w:rPr>
              <w:t>03</w:t>
            </w:r>
          </w:p>
        </w:tc>
        <w:tc>
          <w:tcPr>
            <w:tcW w:w="2784" w:type="dxa"/>
            <w:gridSpan w:val="6"/>
            <w:tcBorders>
              <w:top w:val="single" w:sz="12" w:space="0" w:color="auto"/>
              <w:right w:val="single" w:sz="12" w:space="0" w:color="auto"/>
            </w:tcBorders>
            <w:shd w:val="clear" w:color="auto" w:fill="8DB3E2" w:themeFill="text2" w:themeFillTint="66"/>
            <w:vAlign w:val="center"/>
          </w:tcPr>
          <w:p w14:paraId="03AF8436" w14:textId="77777777" w:rsidR="00636446" w:rsidRPr="006D2490" w:rsidRDefault="00636446" w:rsidP="006D2490">
            <w:pPr>
              <w:jc w:val="center"/>
              <w:rPr>
                <w:color w:val="000000"/>
                <w:kern w:val="2"/>
                <w:sz w:val="21"/>
                <w:szCs w:val="21"/>
              </w:rPr>
            </w:pPr>
            <w:r w:rsidRPr="006D2490">
              <w:rPr>
                <w:color w:val="000000"/>
                <w:kern w:val="2"/>
                <w:sz w:val="21"/>
                <w:szCs w:val="21"/>
              </w:rPr>
              <w:t>R$    5.178,43</w:t>
            </w:r>
          </w:p>
        </w:tc>
        <w:tc>
          <w:tcPr>
            <w:tcW w:w="3355" w:type="dxa"/>
            <w:gridSpan w:val="4"/>
            <w:vMerge/>
            <w:tcBorders>
              <w:left w:val="single" w:sz="12" w:space="0" w:color="auto"/>
            </w:tcBorders>
            <w:shd w:val="clear" w:color="auto" w:fill="BFBFBF" w:themeFill="background1" w:themeFillShade="BF"/>
            <w:vAlign w:val="center"/>
          </w:tcPr>
          <w:p w14:paraId="7F6FC010" w14:textId="77777777" w:rsidR="00636446" w:rsidRPr="006D2490" w:rsidRDefault="00636446" w:rsidP="006D2490">
            <w:pPr>
              <w:jc w:val="center"/>
              <w:rPr>
                <w:kern w:val="2"/>
                <w:sz w:val="21"/>
                <w:szCs w:val="21"/>
              </w:rPr>
            </w:pPr>
          </w:p>
        </w:tc>
      </w:tr>
      <w:tr w:rsidR="00636446" w:rsidRPr="006D2490" w14:paraId="6C51A9A6" w14:textId="77777777" w:rsidTr="00592098">
        <w:trPr>
          <w:jc w:val="center"/>
        </w:trPr>
        <w:tc>
          <w:tcPr>
            <w:tcW w:w="10190" w:type="dxa"/>
            <w:gridSpan w:val="18"/>
            <w:shd w:val="clear" w:color="auto" w:fill="FFFFFF"/>
          </w:tcPr>
          <w:p w14:paraId="0921AF60"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01399E41" w14:textId="77777777" w:rsidTr="00592098">
        <w:trPr>
          <w:jc w:val="center"/>
        </w:trPr>
        <w:tc>
          <w:tcPr>
            <w:tcW w:w="10190" w:type="dxa"/>
            <w:gridSpan w:val="18"/>
          </w:tcPr>
          <w:p w14:paraId="13E632DA" w14:textId="77777777" w:rsidR="00636446" w:rsidRPr="006D2490" w:rsidRDefault="00636446" w:rsidP="006D2490">
            <w:pPr>
              <w:pBdr>
                <w:top w:val="nil"/>
                <w:left w:val="nil"/>
                <w:bottom w:val="nil"/>
                <w:right w:val="nil"/>
                <w:between w:val="nil"/>
              </w:pBdr>
              <w:spacing w:before="76"/>
              <w:ind w:left="40"/>
              <w:jc w:val="both"/>
              <w:rPr>
                <w:kern w:val="2"/>
                <w:sz w:val="21"/>
                <w:szCs w:val="21"/>
              </w:rPr>
            </w:pPr>
            <w:r w:rsidRPr="006D2490">
              <w:rPr>
                <w:b/>
                <w:bCs/>
                <w:color w:val="000000"/>
                <w:sz w:val="21"/>
                <w:szCs w:val="21"/>
              </w:rPr>
              <w:t>01 PAINEL DE LED</w:t>
            </w:r>
            <w:r w:rsidRPr="006D2490">
              <w:rPr>
                <w:bCs/>
                <w:color w:val="000000"/>
                <w:sz w:val="21"/>
                <w:szCs w:val="21"/>
              </w:rPr>
              <w:t xml:space="preserve"> - </w:t>
            </w:r>
            <w:r w:rsidRPr="006D2490">
              <w:rPr>
                <w:color w:val="000000"/>
                <w:sz w:val="21"/>
                <w:szCs w:val="21"/>
              </w:rPr>
              <w:t>Telão de led em alta definição, com o tamanho de 4x3 afixados ao lado da arena.</w:t>
            </w:r>
          </w:p>
        </w:tc>
      </w:tr>
      <w:tr w:rsidR="00636446" w:rsidRPr="006D2490" w14:paraId="3AB18CDC" w14:textId="77777777" w:rsidTr="00592098">
        <w:trPr>
          <w:jc w:val="center"/>
        </w:trPr>
        <w:tc>
          <w:tcPr>
            <w:tcW w:w="6835" w:type="dxa"/>
            <w:gridSpan w:val="14"/>
            <w:shd w:val="clear" w:color="auto" w:fill="8DB3E2" w:themeFill="text2" w:themeFillTint="66"/>
          </w:tcPr>
          <w:p w14:paraId="1A78DAEA" w14:textId="77777777" w:rsidR="00636446" w:rsidRPr="006D2490" w:rsidRDefault="00636446" w:rsidP="006D2490">
            <w:pPr>
              <w:jc w:val="right"/>
              <w:rPr>
                <w:b/>
                <w:color w:val="000000"/>
                <w:kern w:val="2"/>
                <w:sz w:val="21"/>
                <w:szCs w:val="21"/>
              </w:rPr>
            </w:pPr>
            <w:r w:rsidRPr="006D2490">
              <w:rPr>
                <w:b/>
                <w:bCs/>
                <w:color w:val="000000"/>
                <w:kern w:val="2"/>
                <w:sz w:val="21"/>
                <w:szCs w:val="21"/>
              </w:rPr>
              <w:t xml:space="preserve">VALOR ESTIMADO PARA O ITEM </w:t>
            </w:r>
            <w:r w:rsidRPr="006D2490">
              <w:rPr>
                <w:b/>
                <w:color w:val="000000"/>
                <w:kern w:val="2"/>
                <w:sz w:val="21"/>
                <w:szCs w:val="21"/>
              </w:rPr>
              <w:t>03</w:t>
            </w:r>
          </w:p>
        </w:tc>
        <w:tc>
          <w:tcPr>
            <w:tcW w:w="3355" w:type="dxa"/>
            <w:gridSpan w:val="4"/>
            <w:shd w:val="clear" w:color="auto" w:fill="8DB3E2" w:themeFill="text2" w:themeFillTint="66"/>
            <w:vAlign w:val="center"/>
          </w:tcPr>
          <w:p w14:paraId="2972F86F" w14:textId="77777777" w:rsidR="00636446" w:rsidRPr="006D2490" w:rsidRDefault="00636446" w:rsidP="006D2490">
            <w:pPr>
              <w:jc w:val="center"/>
              <w:rPr>
                <w:b/>
                <w:color w:val="000000"/>
                <w:kern w:val="2"/>
                <w:sz w:val="21"/>
                <w:szCs w:val="21"/>
              </w:rPr>
            </w:pPr>
            <w:r w:rsidRPr="006D2490">
              <w:rPr>
                <w:b/>
                <w:color w:val="000000"/>
                <w:kern w:val="2"/>
                <w:sz w:val="21"/>
                <w:szCs w:val="21"/>
              </w:rPr>
              <w:t>R$ 15.535,28</w:t>
            </w:r>
          </w:p>
        </w:tc>
      </w:tr>
      <w:tr w:rsidR="00636446" w:rsidRPr="006D2490" w14:paraId="4447DCF9" w14:textId="77777777" w:rsidTr="00592098">
        <w:trPr>
          <w:jc w:val="center"/>
        </w:trPr>
        <w:tc>
          <w:tcPr>
            <w:tcW w:w="1133" w:type="dxa"/>
            <w:shd w:val="clear" w:color="auto" w:fill="EAF1DD" w:themeFill="accent3" w:themeFillTint="33"/>
            <w:vAlign w:val="center"/>
          </w:tcPr>
          <w:p w14:paraId="48759D8A" w14:textId="77777777" w:rsidR="00636446" w:rsidRPr="006D2490" w:rsidRDefault="00636446" w:rsidP="006D2490">
            <w:pPr>
              <w:jc w:val="center"/>
              <w:rPr>
                <w:b/>
                <w:kern w:val="2"/>
                <w:sz w:val="21"/>
                <w:szCs w:val="21"/>
              </w:rPr>
            </w:pPr>
            <w:r w:rsidRPr="006D2490">
              <w:rPr>
                <w:b/>
                <w:kern w:val="2"/>
                <w:sz w:val="21"/>
                <w:szCs w:val="21"/>
              </w:rPr>
              <w:t>ITEM</w:t>
            </w:r>
          </w:p>
        </w:tc>
        <w:tc>
          <w:tcPr>
            <w:tcW w:w="1284" w:type="dxa"/>
            <w:gridSpan w:val="3"/>
            <w:shd w:val="clear" w:color="auto" w:fill="EAF1DD" w:themeFill="accent3" w:themeFillTint="33"/>
            <w:vAlign w:val="center"/>
          </w:tcPr>
          <w:p w14:paraId="63298F8C" w14:textId="77777777" w:rsidR="00636446" w:rsidRPr="006D2490" w:rsidRDefault="00636446" w:rsidP="006D2490">
            <w:pPr>
              <w:jc w:val="center"/>
              <w:rPr>
                <w:b/>
                <w:kern w:val="2"/>
                <w:sz w:val="21"/>
                <w:szCs w:val="21"/>
              </w:rPr>
            </w:pPr>
            <w:r w:rsidRPr="006D2490">
              <w:rPr>
                <w:b/>
                <w:kern w:val="2"/>
                <w:sz w:val="21"/>
                <w:szCs w:val="21"/>
              </w:rPr>
              <w:t>UNID</w:t>
            </w:r>
          </w:p>
        </w:tc>
        <w:tc>
          <w:tcPr>
            <w:tcW w:w="1700" w:type="dxa"/>
            <w:gridSpan w:val="5"/>
            <w:shd w:val="clear" w:color="auto" w:fill="EAF1DD" w:themeFill="accent3" w:themeFillTint="33"/>
            <w:vAlign w:val="center"/>
          </w:tcPr>
          <w:p w14:paraId="4C74D496" w14:textId="77777777" w:rsidR="00636446" w:rsidRPr="006D2490" w:rsidRDefault="00636446" w:rsidP="006D2490">
            <w:pPr>
              <w:jc w:val="center"/>
              <w:rPr>
                <w:b/>
                <w:kern w:val="2"/>
                <w:sz w:val="21"/>
                <w:szCs w:val="21"/>
              </w:rPr>
            </w:pPr>
            <w:r w:rsidRPr="006D2490">
              <w:rPr>
                <w:b/>
                <w:kern w:val="2"/>
                <w:sz w:val="21"/>
                <w:szCs w:val="21"/>
              </w:rPr>
              <w:t>QUANT</w:t>
            </w:r>
          </w:p>
        </w:tc>
        <w:tc>
          <w:tcPr>
            <w:tcW w:w="2679" w:type="dxa"/>
            <w:gridSpan w:val="3"/>
            <w:tcBorders>
              <w:bottom w:val="single" w:sz="12" w:space="0" w:color="auto"/>
              <w:right w:val="single" w:sz="12" w:space="0" w:color="auto"/>
            </w:tcBorders>
            <w:shd w:val="clear" w:color="auto" w:fill="EAF1DD" w:themeFill="accent3" w:themeFillTint="33"/>
            <w:vAlign w:val="center"/>
          </w:tcPr>
          <w:p w14:paraId="390C5975" w14:textId="77777777" w:rsidR="00636446" w:rsidRPr="006D2490" w:rsidRDefault="00636446" w:rsidP="006D2490">
            <w:pPr>
              <w:jc w:val="center"/>
              <w:rPr>
                <w:b/>
                <w:color w:val="000000"/>
                <w:kern w:val="2"/>
                <w:sz w:val="21"/>
                <w:szCs w:val="21"/>
              </w:rPr>
            </w:pPr>
            <w:r w:rsidRPr="006D2490">
              <w:rPr>
                <w:b/>
                <w:kern w:val="2"/>
                <w:sz w:val="21"/>
                <w:szCs w:val="21"/>
                <w:lang w:val="en-US"/>
              </w:rPr>
              <w:t>VALOR UNITÁRIO  ESTIMADO</w:t>
            </w:r>
          </w:p>
        </w:tc>
        <w:tc>
          <w:tcPr>
            <w:tcW w:w="3394" w:type="dxa"/>
            <w:gridSpan w:val="6"/>
            <w:vMerge w:val="restart"/>
            <w:tcBorders>
              <w:left w:val="single" w:sz="12" w:space="0" w:color="auto"/>
            </w:tcBorders>
            <w:shd w:val="clear" w:color="auto" w:fill="BFBFBF" w:themeFill="background1" w:themeFillShade="BF"/>
            <w:vAlign w:val="center"/>
          </w:tcPr>
          <w:p w14:paraId="29D0A49D" w14:textId="77777777" w:rsidR="00636446" w:rsidRPr="006D2490" w:rsidRDefault="00636446" w:rsidP="006D2490">
            <w:pPr>
              <w:jc w:val="center"/>
              <w:rPr>
                <w:b/>
                <w:color w:val="000000"/>
                <w:kern w:val="2"/>
                <w:sz w:val="21"/>
                <w:szCs w:val="21"/>
              </w:rPr>
            </w:pPr>
            <w:r w:rsidRPr="006D2490">
              <w:rPr>
                <w:b/>
                <w:bCs/>
                <w:color w:val="FF0000"/>
                <w:kern w:val="2"/>
                <w:sz w:val="21"/>
                <w:szCs w:val="21"/>
              </w:rPr>
              <w:t>ILUMINAÇÃO DE SHOW (CÊNICA) PARA RODEIO</w:t>
            </w:r>
          </w:p>
        </w:tc>
      </w:tr>
      <w:tr w:rsidR="00636446" w:rsidRPr="006D2490" w14:paraId="275480DA" w14:textId="77777777" w:rsidTr="00592098">
        <w:trPr>
          <w:jc w:val="center"/>
        </w:trPr>
        <w:tc>
          <w:tcPr>
            <w:tcW w:w="1133" w:type="dxa"/>
            <w:shd w:val="clear" w:color="auto" w:fill="EAF1DD" w:themeFill="accent3" w:themeFillTint="33"/>
          </w:tcPr>
          <w:p w14:paraId="13F5104E" w14:textId="77777777" w:rsidR="00636446" w:rsidRPr="006D2490" w:rsidRDefault="00636446" w:rsidP="006D2490">
            <w:pPr>
              <w:jc w:val="center"/>
              <w:rPr>
                <w:kern w:val="2"/>
                <w:sz w:val="21"/>
                <w:szCs w:val="21"/>
              </w:rPr>
            </w:pPr>
            <w:r w:rsidRPr="006D2490">
              <w:rPr>
                <w:kern w:val="2"/>
                <w:sz w:val="21"/>
                <w:szCs w:val="21"/>
              </w:rPr>
              <w:t>04</w:t>
            </w:r>
          </w:p>
        </w:tc>
        <w:tc>
          <w:tcPr>
            <w:tcW w:w="1284" w:type="dxa"/>
            <w:gridSpan w:val="3"/>
            <w:shd w:val="clear" w:color="auto" w:fill="EAF1DD" w:themeFill="accent3" w:themeFillTint="33"/>
            <w:vAlign w:val="center"/>
          </w:tcPr>
          <w:p w14:paraId="3B7F3DA1" w14:textId="77777777" w:rsidR="00636446" w:rsidRPr="006D2490" w:rsidRDefault="00636446" w:rsidP="006D2490">
            <w:pPr>
              <w:jc w:val="center"/>
              <w:rPr>
                <w:kern w:val="2"/>
                <w:sz w:val="21"/>
                <w:szCs w:val="21"/>
              </w:rPr>
            </w:pPr>
            <w:r w:rsidRPr="006D2490">
              <w:rPr>
                <w:kern w:val="2"/>
                <w:sz w:val="21"/>
                <w:szCs w:val="21"/>
              </w:rPr>
              <w:t>DIÁRIA</w:t>
            </w:r>
          </w:p>
        </w:tc>
        <w:tc>
          <w:tcPr>
            <w:tcW w:w="1700" w:type="dxa"/>
            <w:gridSpan w:val="5"/>
            <w:shd w:val="clear" w:color="auto" w:fill="EAF1DD" w:themeFill="accent3" w:themeFillTint="33"/>
            <w:vAlign w:val="center"/>
          </w:tcPr>
          <w:p w14:paraId="1B6C134C" w14:textId="77777777" w:rsidR="00636446" w:rsidRPr="006D2490" w:rsidRDefault="00636446" w:rsidP="006D2490">
            <w:pPr>
              <w:jc w:val="center"/>
              <w:rPr>
                <w:kern w:val="2"/>
                <w:sz w:val="21"/>
                <w:szCs w:val="21"/>
              </w:rPr>
            </w:pPr>
            <w:r w:rsidRPr="006D2490">
              <w:rPr>
                <w:kern w:val="2"/>
                <w:sz w:val="21"/>
                <w:szCs w:val="21"/>
              </w:rPr>
              <w:t>03</w:t>
            </w:r>
          </w:p>
        </w:tc>
        <w:tc>
          <w:tcPr>
            <w:tcW w:w="2679" w:type="dxa"/>
            <w:gridSpan w:val="3"/>
            <w:tcBorders>
              <w:top w:val="single" w:sz="12" w:space="0" w:color="auto"/>
              <w:right w:val="single" w:sz="12" w:space="0" w:color="auto"/>
            </w:tcBorders>
            <w:shd w:val="clear" w:color="auto" w:fill="EAF1DD" w:themeFill="accent3" w:themeFillTint="33"/>
            <w:vAlign w:val="center"/>
          </w:tcPr>
          <w:p w14:paraId="1C2CFADE" w14:textId="77777777" w:rsidR="00636446" w:rsidRPr="006D2490" w:rsidRDefault="00636446" w:rsidP="006D2490">
            <w:pPr>
              <w:jc w:val="center"/>
              <w:rPr>
                <w:color w:val="000000"/>
                <w:kern w:val="2"/>
                <w:sz w:val="21"/>
                <w:szCs w:val="21"/>
              </w:rPr>
            </w:pPr>
            <w:r w:rsidRPr="006D2490">
              <w:rPr>
                <w:color w:val="000000"/>
                <w:kern w:val="2"/>
                <w:sz w:val="21"/>
                <w:szCs w:val="21"/>
              </w:rPr>
              <w:t>R$    4.141,66</w:t>
            </w:r>
          </w:p>
        </w:tc>
        <w:tc>
          <w:tcPr>
            <w:tcW w:w="3394" w:type="dxa"/>
            <w:gridSpan w:val="6"/>
            <w:vMerge/>
            <w:tcBorders>
              <w:left w:val="single" w:sz="12" w:space="0" w:color="auto"/>
            </w:tcBorders>
            <w:shd w:val="clear" w:color="auto" w:fill="BFBFBF" w:themeFill="background1" w:themeFillShade="BF"/>
            <w:vAlign w:val="center"/>
          </w:tcPr>
          <w:p w14:paraId="04A0C93B" w14:textId="77777777" w:rsidR="00636446" w:rsidRPr="006D2490" w:rsidRDefault="00636446" w:rsidP="006D2490">
            <w:pPr>
              <w:jc w:val="center"/>
              <w:rPr>
                <w:color w:val="000000"/>
                <w:kern w:val="2"/>
                <w:sz w:val="21"/>
                <w:szCs w:val="21"/>
              </w:rPr>
            </w:pPr>
          </w:p>
        </w:tc>
      </w:tr>
      <w:tr w:rsidR="00636446" w:rsidRPr="006D2490" w14:paraId="7C066BCA" w14:textId="77777777" w:rsidTr="00592098">
        <w:trPr>
          <w:jc w:val="center"/>
        </w:trPr>
        <w:tc>
          <w:tcPr>
            <w:tcW w:w="10190" w:type="dxa"/>
            <w:gridSpan w:val="18"/>
            <w:shd w:val="clear" w:color="auto" w:fill="FFFFFF"/>
          </w:tcPr>
          <w:p w14:paraId="6FDFE94F"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579B71D3" w14:textId="77777777" w:rsidTr="00592098">
        <w:trPr>
          <w:jc w:val="center"/>
        </w:trPr>
        <w:tc>
          <w:tcPr>
            <w:tcW w:w="10190" w:type="dxa"/>
            <w:gridSpan w:val="18"/>
          </w:tcPr>
          <w:p w14:paraId="1D621A66" w14:textId="77777777" w:rsidR="00636446" w:rsidRPr="006D2490" w:rsidRDefault="00636446" w:rsidP="006D2490">
            <w:pPr>
              <w:jc w:val="both"/>
              <w:rPr>
                <w:bCs/>
                <w:color w:val="000000"/>
                <w:kern w:val="2"/>
                <w:sz w:val="21"/>
                <w:szCs w:val="21"/>
              </w:rPr>
            </w:pPr>
            <w:r w:rsidRPr="006D2490">
              <w:rPr>
                <w:b/>
                <w:color w:val="000000"/>
                <w:sz w:val="21"/>
                <w:szCs w:val="21"/>
              </w:rPr>
              <w:t xml:space="preserve">ILUMINAÇÃO </w:t>
            </w:r>
            <w:r w:rsidRPr="006D2490">
              <w:rPr>
                <w:color w:val="000000"/>
                <w:sz w:val="21"/>
                <w:szCs w:val="21"/>
              </w:rPr>
              <w:t xml:space="preserve">cênica específica (profissional) com mínimo de 20 lâmpadas de led (600 watts), mínimo de 18 </w:t>
            </w:r>
            <w:proofErr w:type="spellStart"/>
            <w:r w:rsidRPr="006D2490">
              <w:rPr>
                <w:color w:val="000000"/>
                <w:sz w:val="21"/>
                <w:szCs w:val="21"/>
              </w:rPr>
              <w:t>movingbeam</w:t>
            </w:r>
            <w:proofErr w:type="spellEnd"/>
            <w:r w:rsidRPr="006D2490">
              <w:rPr>
                <w:color w:val="000000"/>
                <w:sz w:val="21"/>
                <w:szCs w:val="21"/>
              </w:rPr>
              <w:t xml:space="preserve"> 14R capa de última geração importa de proteção contra chuvas e tempestades, fixados em postes com curva em alumínio Q25, 30 focos de luz branca </w:t>
            </w:r>
            <w:proofErr w:type="spellStart"/>
            <w:r w:rsidRPr="006D2490">
              <w:rPr>
                <w:color w:val="000000"/>
                <w:sz w:val="21"/>
                <w:szCs w:val="21"/>
              </w:rPr>
              <w:t>Cob</w:t>
            </w:r>
            <w:proofErr w:type="spellEnd"/>
            <w:r w:rsidRPr="006D2490">
              <w:rPr>
                <w:color w:val="000000"/>
                <w:sz w:val="21"/>
                <w:szCs w:val="21"/>
              </w:rPr>
              <w:t xml:space="preserve"> 300, 10 Mine </w:t>
            </w:r>
            <w:proofErr w:type="spellStart"/>
            <w:r w:rsidRPr="006D2490">
              <w:rPr>
                <w:color w:val="000000"/>
                <w:sz w:val="21"/>
                <w:szCs w:val="21"/>
              </w:rPr>
              <w:t>Brutt</w:t>
            </w:r>
            <w:proofErr w:type="spellEnd"/>
            <w:r w:rsidRPr="006D2490">
              <w:rPr>
                <w:color w:val="000000"/>
                <w:sz w:val="21"/>
                <w:szCs w:val="21"/>
              </w:rPr>
              <w:t xml:space="preserve"> de luz branca led, 10 par led coloridas, 10 receptores wireless DMX, 4 transmissores wireless DMX, Mesa MA </w:t>
            </w:r>
            <w:proofErr w:type="spellStart"/>
            <w:r w:rsidRPr="006D2490">
              <w:rPr>
                <w:color w:val="000000"/>
                <w:sz w:val="21"/>
                <w:szCs w:val="21"/>
              </w:rPr>
              <w:t>wing</w:t>
            </w:r>
            <w:proofErr w:type="spellEnd"/>
            <w:r w:rsidRPr="006D2490">
              <w:rPr>
                <w:color w:val="000000"/>
                <w:sz w:val="21"/>
                <w:szCs w:val="21"/>
              </w:rPr>
              <w:t xml:space="preserve"> computadorizada DMX, 10 Focus de 600 </w:t>
            </w:r>
            <w:proofErr w:type="spellStart"/>
            <w:r w:rsidRPr="006D2490">
              <w:rPr>
                <w:color w:val="000000"/>
                <w:sz w:val="21"/>
                <w:szCs w:val="21"/>
              </w:rPr>
              <w:t>Wats</w:t>
            </w:r>
            <w:proofErr w:type="spellEnd"/>
            <w:r w:rsidRPr="006D2490">
              <w:rPr>
                <w:color w:val="000000"/>
                <w:sz w:val="21"/>
                <w:szCs w:val="21"/>
              </w:rPr>
              <w:t>, canhão seguidor 14r 295w.</w:t>
            </w:r>
          </w:p>
        </w:tc>
      </w:tr>
      <w:tr w:rsidR="00636446" w:rsidRPr="006D2490" w14:paraId="05C66D2F" w14:textId="77777777" w:rsidTr="00592098">
        <w:trPr>
          <w:jc w:val="center"/>
        </w:trPr>
        <w:tc>
          <w:tcPr>
            <w:tcW w:w="6835" w:type="dxa"/>
            <w:gridSpan w:val="14"/>
            <w:shd w:val="clear" w:color="auto" w:fill="EAF1DD" w:themeFill="accent3" w:themeFillTint="33"/>
          </w:tcPr>
          <w:p w14:paraId="016AA364"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04</w:t>
            </w:r>
          </w:p>
        </w:tc>
        <w:tc>
          <w:tcPr>
            <w:tcW w:w="3355" w:type="dxa"/>
            <w:gridSpan w:val="4"/>
            <w:shd w:val="clear" w:color="auto" w:fill="EAF1DD" w:themeFill="accent3" w:themeFillTint="33"/>
            <w:vAlign w:val="center"/>
          </w:tcPr>
          <w:p w14:paraId="730AF0D7" w14:textId="77777777" w:rsidR="00636446" w:rsidRPr="006D2490" w:rsidRDefault="00636446" w:rsidP="006D2490">
            <w:pPr>
              <w:jc w:val="center"/>
              <w:rPr>
                <w:b/>
                <w:color w:val="000000"/>
                <w:kern w:val="2"/>
                <w:sz w:val="21"/>
                <w:szCs w:val="21"/>
              </w:rPr>
            </w:pPr>
            <w:r w:rsidRPr="006D2490">
              <w:rPr>
                <w:b/>
                <w:color w:val="000000"/>
                <w:kern w:val="2"/>
                <w:sz w:val="21"/>
                <w:szCs w:val="21"/>
              </w:rPr>
              <w:t>R$ 12.424,99</w:t>
            </w:r>
          </w:p>
        </w:tc>
      </w:tr>
      <w:tr w:rsidR="00636446" w:rsidRPr="006D2490" w14:paraId="63C771AA" w14:textId="77777777" w:rsidTr="00592098">
        <w:trPr>
          <w:jc w:val="center"/>
        </w:trPr>
        <w:tc>
          <w:tcPr>
            <w:tcW w:w="1133" w:type="dxa"/>
            <w:shd w:val="clear" w:color="auto" w:fill="8DB3E2" w:themeFill="text2" w:themeFillTint="66"/>
            <w:vAlign w:val="center"/>
          </w:tcPr>
          <w:p w14:paraId="28575381" w14:textId="77777777" w:rsidR="00636446" w:rsidRPr="006D2490" w:rsidRDefault="00636446" w:rsidP="006D2490">
            <w:pPr>
              <w:jc w:val="center"/>
              <w:rPr>
                <w:b/>
                <w:kern w:val="2"/>
                <w:sz w:val="21"/>
                <w:szCs w:val="21"/>
              </w:rPr>
            </w:pPr>
            <w:r w:rsidRPr="006D2490">
              <w:rPr>
                <w:b/>
                <w:kern w:val="2"/>
                <w:sz w:val="21"/>
                <w:szCs w:val="21"/>
              </w:rPr>
              <w:t>ITEM</w:t>
            </w:r>
          </w:p>
        </w:tc>
        <w:tc>
          <w:tcPr>
            <w:tcW w:w="1284" w:type="dxa"/>
            <w:gridSpan w:val="3"/>
            <w:shd w:val="clear" w:color="auto" w:fill="8DB3E2" w:themeFill="text2" w:themeFillTint="66"/>
            <w:vAlign w:val="center"/>
          </w:tcPr>
          <w:p w14:paraId="392B54E1" w14:textId="77777777" w:rsidR="00636446" w:rsidRPr="006D2490" w:rsidRDefault="00636446" w:rsidP="006D2490">
            <w:pPr>
              <w:jc w:val="center"/>
              <w:rPr>
                <w:b/>
                <w:kern w:val="2"/>
                <w:sz w:val="21"/>
                <w:szCs w:val="21"/>
              </w:rPr>
            </w:pPr>
            <w:r w:rsidRPr="006D2490">
              <w:rPr>
                <w:b/>
                <w:kern w:val="2"/>
                <w:sz w:val="21"/>
                <w:szCs w:val="21"/>
              </w:rPr>
              <w:t>UNID</w:t>
            </w:r>
          </w:p>
        </w:tc>
        <w:tc>
          <w:tcPr>
            <w:tcW w:w="1634" w:type="dxa"/>
            <w:gridSpan w:val="4"/>
            <w:shd w:val="clear" w:color="auto" w:fill="8DB3E2" w:themeFill="text2" w:themeFillTint="66"/>
            <w:vAlign w:val="center"/>
          </w:tcPr>
          <w:p w14:paraId="4E640D7C" w14:textId="77777777" w:rsidR="00636446" w:rsidRPr="006D2490" w:rsidRDefault="00636446" w:rsidP="006D2490">
            <w:pPr>
              <w:jc w:val="center"/>
              <w:rPr>
                <w:b/>
                <w:kern w:val="2"/>
                <w:sz w:val="21"/>
                <w:szCs w:val="21"/>
              </w:rPr>
            </w:pPr>
            <w:r w:rsidRPr="006D2490">
              <w:rPr>
                <w:b/>
                <w:kern w:val="2"/>
                <w:sz w:val="21"/>
                <w:szCs w:val="21"/>
              </w:rPr>
              <w:t>QUANT</w:t>
            </w:r>
          </w:p>
        </w:tc>
        <w:tc>
          <w:tcPr>
            <w:tcW w:w="2745" w:type="dxa"/>
            <w:gridSpan w:val="4"/>
            <w:tcBorders>
              <w:bottom w:val="single" w:sz="12" w:space="0" w:color="auto"/>
              <w:right w:val="single" w:sz="12" w:space="0" w:color="auto"/>
            </w:tcBorders>
            <w:shd w:val="clear" w:color="auto" w:fill="8DB3E2" w:themeFill="text2" w:themeFillTint="66"/>
            <w:vAlign w:val="center"/>
          </w:tcPr>
          <w:p w14:paraId="6F662E67" w14:textId="77777777" w:rsidR="00636446" w:rsidRPr="006D2490" w:rsidRDefault="00636446" w:rsidP="006D2490">
            <w:pPr>
              <w:jc w:val="center"/>
              <w:rPr>
                <w:b/>
                <w:color w:val="000000"/>
                <w:kern w:val="2"/>
                <w:sz w:val="21"/>
                <w:szCs w:val="21"/>
              </w:rPr>
            </w:pPr>
            <w:r w:rsidRPr="006D2490">
              <w:rPr>
                <w:b/>
                <w:kern w:val="2"/>
                <w:sz w:val="21"/>
                <w:szCs w:val="21"/>
                <w:lang w:val="en-US"/>
              </w:rPr>
              <w:t xml:space="preserve">VALOR UNITÁRIO ESTIMADO </w:t>
            </w:r>
          </w:p>
        </w:tc>
        <w:tc>
          <w:tcPr>
            <w:tcW w:w="3394" w:type="dxa"/>
            <w:gridSpan w:val="6"/>
            <w:vMerge w:val="restart"/>
            <w:tcBorders>
              <w:left w:val="single" w:sz="12" w:space="0" w:color="auto"/>
            </w:tcBorders>
            <w:shd w:val="clear" w:color="auto" w:fill="BFBFBF" w:themeFill="background1" w:themeFillShade="BF"/>
            <w:vAlign w:val="center"/>
          </w:tcPr>
          <w:p w14:paraId="3E0F15E3" w14:textId="77777777" w:rsidR="00636446" w:rsidRPr="006D2490" w:rsidRDefault="00636446" w:rsidP="006D2490">
            <w:pPr>
              <w:jc w:val="center"/>
              <w:rPr>
                <w:b/>
                <w:color w:val="000000"/>
                <w:kern w:val="2"/>
                <w:sz w:val="21"/>
                <w:szCs w:val="21"/>
              </w:rPr>
            </w:pPr>
            <w:r w:rsidRPr="006D2490">
              <w:rPr>
                <w:b/>
                <w:bCs/>
                <w:color w:val="FF0000"/>
                <w:kern w:val="2"/>
                <w:sz w:val="21"/>
                <w:szCs w:val="21"/>
              </w:rPr>
              <w:t>LOCUTOR E COMENTARISTA PROFISSIONAIS DE RODEIO</w:t>
            </w:r>
          </w:p>
        </w:tc>
      </w:tr>
      <w:tr w:rsidR="00636446" w:rsidRPr="006D2490" w14:paraId="4FCF8AF4" w14:textId="77777777" w:rsidTr="00592098">
        <w:trPr>
          <w:jc w:val="center"/>
        </w:trPr>
        <w:tc>
          <w:tcPr>
            <w:tcW w:w="1133" w:type="dxa"/>
            <w:shd w:val="clear" w:color="auto" w:fill="8DB3E2" w:themeFill="text2" w:themeFillTint="66"/>
          </w:tcPr>
          <w:p w14:paraId="75607C8B" w14:textId="77777777" w:rsidR="00636446" w:rsidRPr="006D2490" w:rsidRDefault="00636446" w:rsidP="006D2490">
            <w:pPr>
              <w:jc w:val="center"/>
              <w:rPr>
                <w:kern w:val="2"/>
                <w:sz w:val="21"/>
                <w:szCs w:val="21"/>
              </w:rPr>
            </w:pPr>
            <w:r w:rsidRPr="006D2490">
              <w:rPr>
                <w:kern w:val="2"/>
                <w:sz w:val="21"/>
                <w:szCs w:val="21"/>
              </w:rPr>
              <w:t>05</w:t>
            </w:r>
          </w:p>
        </w:tc>
        <w:tc>
          <w:tcPr>
            <w:tcW w:w="1284" w:type="dxa"/>
            <w:gridSpan w:val="3"/>
            <w:shd w:val="clear" w:color="auto" w:fill="8DB3E2" w:themeFill="text2" w:themeFillTint="66"/>
            <w:vAlign w:val="center"/>
          </w:tcPr>
          <w:p w14:paraId="1196CF05" w14:textId="77777777" w:rsidR="00636446" w:rsidRPr="006D2490" w:rsidRDefault="00636446" w:rsidP="006D2490">
            <w:pPr>
              <w:jc w:val="center"/>
              <w:rPr>
                <w:kern w:val="2"/>
                <w:sz w:val="21"/>
                <w:szCs w:val="21"/>
              </w:rPr>
            </w:pPr>
            <w:r w:rsidRPr="006D2490">
              <w:rPr>
                <w:kern w:val="2"/>
                <w:sz w:val="21"/>
                <w:szCs w:val="21"/>
              </w:rPr>
              <w:t>DIÁRIA</w:t>
            </w:r>
          </w:p>
        </w:tc>
        <w:tc>
          <w:tcPr>
            <w:tcW w:w="1634" w:type="dxa"/>
            <w:gridSpan w:val="4"/>
            <w:shd w:val="clear" w:color="auto" w:fill="8DB3E2" w:themeFill="text2" w:themeFillTint="66"/>
            <w:vAlign w:val="center"/>
          </w:tcPr>
          <w:p w14:paraId="6190A34B" w14:textId="77777777" w:rsidR="00636446" w:rsidRPr="006D2490" w:rsidRDefault="00636446" w:rsidP="006D2490">
            <w:pPr>
              <w:jc w:val="center"/>
              <w:rPr>
                <w:kern w:val="2"/>
                <w:sz w:val="21"/>
                <w:szCs w:val="21"/>
              </w:rPr>
            </w:pPr>
            <w:r w:rsidRPr="006D2490">
              <w:rPr>
                <w:kern w:val="2"/>
                <w:sz w:val="21"/>
                <w:szCs w:val="21"/>
              </w:rPr>
              <w:t>03</w:t>
            </w:r>
          </w:p>
        </w:tc>
        <w:tc>
          <w:tcPr>
            <w:tcW w:w="2745" w:type="dxa"/>
            <w:gridSpan w:val="4"/>
            <w:tcBorders>
              <w:top w:val="single" w:sz="12" w:space="0" w:color="auto"/>
              <w:right w:val="single" w:sz="12" w:space="0" w:color="auto"/>
            </w:tcBorders>
            <w:shd w:val="clear" w:color="auto" w:fill="8DB3E2" w:themeFill="text2" w:themeFillTint="66"/>
            <w:vAlign w:val="center"/>
          </w:tcPr>
          <w:p w14:paraId="04D56218" w14:textId="77777777" w:rsidR="00636446" w:rsidRPr="006D2490" w:rsidRDefault="00636446" w:rsidP="006D2490">
            <w:pPr>
              <w:jc w:val="center"/>
              <w:rPr>
                <w:color w:val="000000"/>
                <w:kern w:val="2"/>
                <w:sz w:val="21"/>
                <w:szCs w:val="21"/>
              </w:rPr>
            </w:pPr>
            <w:r w:rsidRPr="006D2490">
              <w:rPr>
                <w:color w:val="000000"/>
                <w:kern w:val="2"/>
                <w:sz w:val="21"/>
                <w:szCs w:val="21"/>
              </w:rPr>
              <w:t>R$    5.178,43</w:t>
            </w:r>
          </w:p>
        </w:tc>
        <w:tc>
          <w:tcPr>
            <w:tcW w:w="3394" w:type="dxa"/>
            <w:gridSpan w:val="6"/>
            <w:vMerge/>
            <w:tcBorders>
              <w:left w:val="single" w:sz="12" w:space="0" w:color="auto"/>
            </w:tcBorders>
            <w:shd w:val="clear" w:color="auto" w:fill="BFBFBF" w:themeFill="background1" w:themeFillShade="BF"/>
            <w:vAlign w:val="center"/>
          </w:tcPr>
          <w:p w14:paraId="0920F123" w14:textId="77777777" w:rsidR="00636446" w:rsidRPr="006D2490" w:rsidRDefault="00636446" w:rsidP="006D2490">
            <w:pPr>
              <w:jc w:val="center"/>
              <w:rPr>
                <w:color w:val="000000"/>
                <w:kern w:val="2"/>
                <w:sz w:val="21"/>
                <w:szCs w:val="21"/>
              </w:rPr>
            </w:pPr>
          </w:p>
        </w:tc>
      </w:tr>
      <w:tr w:rsidR="00636446" w:rsidRPr="006D2490" w14:paraId="2C64882F" w14:textId="77777777" w:rsidTr="00592098">
        <w:trPr>
          <w:jc w:val="center"/>
        </w:trPr>
        <w:tc>
          <w:tcPr>
            <w:tcW w:w="10190" w:type="dxa"/>
            <w:gridSpan w:val="18"/>
            <w:shd w:val="clear" w:color="auto" w:fill="FFFFFF"/>
          </w:tcPr>
          <w:p w14:paraId="6812982B"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6C2BF1A2" w14:textId="77777777" w:rsidTr="00592098">
        <w:trPr>
          <w:jc w:val="center"/>
        </w:trPr>
        <w:tc>
          <w:tcPr>
            <w:tcW w:w="10190" w:type="dxa"/>
            <w:gridSpan w:val="18"/>
          </w:tcPr>
          <w:p w14:paraId="27C92F65" w14:textId="77777777" w:rsidR="00636446" w:rsidRPr="006D2490" w:rsidRDefault="00636446" w:rsidP="006D2490">
            <w:pPr>
              <w:jc w:val="both"/>
              <w:rPr>
                <w:color w:val="000000"/>
                <w:sz w:val="21"/>
                <w:szCs w:val="21"/>
              </w:rPr>
            </w:pPr>
            <w:r w:rsidRPr="006D2490">
              <w:rPr>
                <w:b/>
                <w:color w:val="000000"/>
                <w:sz w:val="21"/>
                <w:szCs w:val="21"/>
              </w:rPr>
              <w:t>LOCUTOR PROFISSIONAL DE RODEIO</w:t>
            </w:r>
            <w:r w:rsidRPr="006D2490">
              <w:rPr>
                <w:color w:val="000000"/>
                <w:sz w:val="21"/>
                <w:szCs w:val="21"/>
              </w:rPr>
              <w:t xml:space="preserve">: 01- Locutor de renome nacional, com apresentações realizadas nos melhores rodeios do Brasil, com conhecimentos sobre locução e técnica especializada na área do rodeio; 01 – Comentarista de Rodeio. </w:t>
            </w:r>
          </w:p>
        </w:tc>
      </w:tr>
      <w:tr w:rsidR="00636446" w:rsidRPr="006D2490" w14:paraId="6855A84C" w14:textId="77777777" w:rsidTr="00592098">
        <w:trPr>
          <w:jc w:val="center"/>
        </w:trPr>
        <w:tc>
          <w:tcPr>
            <w:tcW w:w="6835" w:type="dxa"/>
            <w:gridSpan w:val="14"/>
            <w:shd w:val="clear" w:color="auto" w:fill="8DB3E2" w:themeFill="text2" w:themeFillTint="66"/>
          </w:tcPr>
          <w:p w14:paraId="6CE1B9AD"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05</w:t>
            </w:r>
          </w:p>
        </w:tc>
        <w:tc>
          <w:tcPr>
            <w:tcW w:w="3355" w:type="dxa"/>
            <w:gridSpan w:val="4"/>
            <w:shd w:val="clear" w:color="auto" w:fill="8DB3E2" w:themeFill="text2" w:themeFillTint="66"/>
            <w:vAlign w:val="center"/>
          </w:tcPr>
          <w:p w14:paraId="2A9D1C5B" w14:textId="77777777" w:rsidR="00636446" w:rsidRPr="006D2490" w:rsidRDefault="00636446" w:rsidP="006D2490">
            <w:pPr>
              <w:jc w:val="center"/>
              <w:rPr>
                <w:b/>
                <w:color w:val="000000"/>
                <w:kern w:val="2"/>
                <w:sz w:val="21"/>
                <w:szCs w:val="21"/>
              </w:rPr>
            </w:pPr>
            <w:r w:rsidRPr="006D2490">
              <w:rPr>
                <w:b/>
                <w:color w:val="000000"/>
                <w:kern w:val="2"/>
                <w:sz w:val="21"/>
                <w:szCs w:val="21"/>
              </w:rPr>
              <w:t>R$ 15.535,28</w:t>
            </w:r>
          </w:p>
        </w:tc>
      </w:tr>
      <w:tr w:rsidR="00636446" w:rsidRPr="006D2490" w14:paraId="24436579" w14:textId="77777777" w:rsidTr="00592098">
        <w:trPr>
          <w:jc w:val="center"/>
        </w:trPr>
        <w:tc>
          <w:tcPr>
            <w:tcW w:w="1133" w:type="dxa"/>
            <w:shd w:val="clear" w:color="auto" w:fill="EAF1DD" w:themeFill="accent3" w:themeFillTint="33"/>
            <w:vAlign w:val="center"/>
          </w:tcPr>
          <w:p w14:paraId="39265243" w14:textId="77777777" w:rsidR="00636446" w:rsidRPr="006D2490" w:rsidRDefault="00636446" w:rsidP="006D2490">
            <w:pPr>
              <w:jc w:val="center"/>
              <w:rPr>
                <w:b/>
                <w:kern w:val="2"/>
                <w:sz w:val="21"/>
                <w:szCs w:val="21"/>
              </w:rPr>
            </w:pPr>
            <w:r w:rsidRPr="006D2490">
              <w:rPr>
                <w:b/>
                <w:kern w:val="2"/>
                <w:sz w:val="21"/>
                <w:szCs w:val="21"/>
              </w:rPr>
              <w:t>ITEM</w:t>
            </w:r>
          </w:p>
        </w:tc>
        <w:tc>
          <w:tcPr>
            <w:tcW w:w="1284" w:type="dxa"/>
            <w:gridSpan w:val="3"/>
            <w:shd w:val="clear" w:color="auto" w:fill="EAF1DD" w:themeFill="accent3" w:themeFillTint="33"/>
            <w:vAlign w:val="center"/>
          </w:tcPr>
          <w:p w14:paraId="0E2EA856" w14:textId="77777777" w:rsidR="00636446" w:rsidRPr="006D2490" w:rsidRDefault="00636446" w:rsidP="006D2490">
            <w:pPr>
              <w:jc w:val="center"/>
              <w:rPr>
                <w:b/>
                <w:kern w:val="2"/>
                <w:sz w:val="21"/>
                <w:szCs w:val="21"/>
              </w:rPr>
            </w:pPr>
            <w:r w:rsidRPr="006D2490">
              <w:rPr>
                <w:b/>
                <w:kern w:val="2"/>
                <w:sz w:val="21"/>
                <w:szCs w:val="21"/>
              </w:rPr>
              <w:t>UNID</w:t>
            </w:r>
          </w:p>
        </w:tc>
        <w:tc>
          <w:tcPr>
            <w:tcW w:w="1275" w:type="dxa"/>
            <w:gridSpan w:val="3"/>
            <w:shd w:val="clear" w:color="auto" w:fill="EAF1DD" w:themeFill="accent3" w:themeFillTint="33"/>
            <w:vAlign w:val="center"/>
          </w:tcPr>
          <w:p w14:paraId="2EFCB679" w14:textId="77777777" w:rsidR="00636446" w:rsidRPr="006D2490" w:rsidRDefault="00636446" w:rsidP="006D2490">
            <w:pPr>
              <w:jc w:val="center"/>
              <w:rPr>
                <w:b/>
                <w:kern w:val="2"/>
                <w:sz w:val="21"/>
                <w:szCs w:val="21"/>
              </w:rPr>
            </w:pPr>
            <w:r w:rsidRPr="006D2490">
              <w:rPr>
                <w:b/>
                <w:kern w:val="2"/>
                <w:sz w:val="21"/>
                <w:szCs w:val="21"/>
              </w:rPr>
              <w:t>QUANT</w:t>
            </w:r>
          </w:p>
        </w:tc>
        <w:tc>
          <w:tcPr>
            <w:tcW w:w="3104" w:type="dxa"/>
            <w:gridSpan w:val="5"/>
            <w:tcBorders>
              <w:bottom w:val="single" w:sz="12" w:space="0" w:color="auto"/>
              <w:right w:val="single" w:sz="12" w:space="0" w:color="auto"/>
            </w:tcBorders>
            <w:shd w:val="clear" w:color="auto" w:fill="EAF1DD" w:themeFill="accent3" w:themeFillTint="33"/>
            <w:vAlign w:val="center"/>
          </w:tcPr>
          <w:p w14:paraId="2FF10185" w14:textId="77777777" w:rsidR="00636446" w:rsidRPr="006D2490" w:rsidRDefault="00636446" w:rsidP="006D2490">
            <w:pPr>
              <w:jc w:val="center"/>
              <w:rPr>
                <w:b/>
                <w:color w:val="000000"/>
                <w:kern w:val="2"/>
                <w:sz w:val="21"/>
                <w:szCs w:val="21"/>
              </w:rPr>
            </w:pPr>
            <w:r w:rsidRPr="006D2490">
              <w:rPr>
                <w:b/>
                <w:kern w:val="2"/>
                <w:sz w:val="21"/>
                <w:szCs w:val="21"/>
                <w:lang w:val="en-US"/>
              </w:rPr>
              <w:t>VALOR UNITÁRIO ESTIMADO</w:t>
            </w:r>
          </w:p>
        </w:tc>
        <w:tc>
          <w:tcPr>
            <w:tcW w:w="3394" w:type="dxa"/>
            <w:gridSpan w:val="6"/>
            <w:vMerge w:val="restart"/>
            <w:tcBorders>
              <w:left w:val="single" w:sz="12" w:space="0" w:color="auto"/>
            </w:tcBorders>
            <w:shd w:val="clear" w:color="auto" w:fill="BFBFBF" w:themeFill="background1" w:themeFillShade="BF"/>
            <w:vAlign w:val="center"/>
          </w:tcPr>
          <w:p w14:paraId="4BD422AF" w14:textId="77777777" w:rsidR="00636446" w:rsidRPr="006D2490" w:rsidRDefault="00636446" w:rsidP="006D2490">
            <w:pPr>
              <w:jc w:val="center"/>
              <w:rPr>
                <w:b/>
                <w:color w:val="000000"/>
                <w:kern w:val="2"/>
                <w:sz w:val="21"/>
                <w:szCs w:val="21"/>
              </w:rPr>
            </w:pPr>
            <w:r w:rsidRPr="006D2490">
              <w:rPr>
                <w:b/>
                <w:bCs/>
                <w:color w:val="FF0000"/>
                <w:kern w:val="2"/>
                <w:sz w:val="21"/>
                <w:szCs w:val="21"/>
              </w:rPr>
              <w:t>JUÍZES CURSADOS E RENOMADOS</w:t>
            </w:r>
          </w:p>
        </w:tc>
      </w:tr>
      <w:tr w:rsidR="00636446" w:rsidRPr="006D2490" w14:paraId="58C95E4D" w14:textId="77777777" w:rsidTr="00592098">
        <w:trPr>
          <w:jc w:val="center"/>
        </w:trPr>
        <w:tc>
          <w:tcPr>
            <w:tcW w:w="1133" w:type="dxa"/>
            <w:shd w:val="clear" w:color="auto" w:fill="EAF1DD" w:themeFill="accent3" w:themeFillTint="33"/>
          </w:tcPr>
          <w:p w14:paraId="48989AE3" w14:textId="77777777" w:rsidR="00636446" w:rsidRPr="006D2490" w:rsidRDefault="00636446" w:rsidP="006D2490">
            <w:pPr>
              <w:jc w:val="center"/>
              <w:rPr>
                <w:kern w:val="2"/>
                <w:sz w:val="21"/>
                <w:szCs w:val="21"/>
              </w:rPr>
            </w:pPr>
            <w:r w:rsidRPr="006D2490">
              <w:rPr>
                <w:kern w:val="2"/>
                <w:sz w:val="21"/>
                <w:szCs w:val="21"/>
              </w:rPr>
              <w:t>06</w:t>
            </w:r>
          </w:p>
        </w:tc>
        <w:tc>
          <w:tcPr>
            <w:tcW w:w="1284" w:type="dxa"/>
            <w:gridSpan w:val="3"/>
            <w:shd w:val="clear" w:color="auto" w:fill="EAF1DD" w:themeFill="accent3" w:themeFillTint="33"/>
            <w:vAlign w:val="center"/>
          </w:tcPr>
          <w:p w14:paraId="217ADEB1" w14:textId="77777777" w:rsidR="00636446" w:rsidRPr="006D2490" w:rsidRDefault="00636446" w:rsidP="006D2490">
            <w:pPr>
              <w:jc w:val="center"/>
              <w:rPr>
                <w:kern w:val="2"/>
                <w:sz w:val="21"/>
                <w:szCs w:val="21"/>
              </w:rPr>
            </w:pPr>
            <w:r w:rsidRPr="006D2490">
              <w:rPr>
                <w:kern w:val="2"/>
                <w:sz w:val="21"/>
                <w:szCs w:val="21"/>
              </w:rPr>
              <w:t>DIÁRIA</w:t>
            </w:r>
          </w:p>
        </w:tc>
        <w:tc>
          <w:tcPr>
            <w:tcW w:w="1275" w:type="dxa"/>
            <w:gridSpan w:val="3"/>
            <w:shd w:val="clear" w:color="auto" w:fill="EAF1DD" w:themeFill="accent3" w:themeFillTint="33"/>
            <w:vAlign w:val="center"/>
          </w:tcPr>
          <w:p w14:paraId="01BDF92E" w14:textId="77777777" w:rsidR="00636446" w:rsidRPr="006D2490" w:rsidRDefault="00636446" w:rsidP="006D2490">
            <w:pPr>
              <w:jc w:val="center"/>
              <w:rPr>
                <w:kern w:val="2"/>
                <w:sz w:val="21"/>
                <w:szCs w:val="21"/>
              </w:rPr>
            </w:pPr>
            <w:r w:rsidRPr="006D2490">
              <w:rPr>
                <w:kern w:val="2"/>
                <w:sz w:val="21"/>
                <w:szCs w:val="21"/>
              </w:rPr>
              <w:t>03</w:t>
            </w:r>
          </w:p>
        </w:tc>
        <w:tc>
          <w:tcPr>
            <w:tcW w:w="3104" w:type="dxa"/>
            <w:gridSpan w:val="5"/>
            <w:tcBorders>
              <w:top w:val="single" w:sz="12" w:space="0" w:color="auto"/>
              <w:right w:val="single" w:sz="12" w:space="0" w:color="auto"/>
            </w:tcBorders>
            <w:shd w:val="clear" w:color="auto" w:fill="EAF1DD" w:themeFill="accent3" w:themeFillTint="33"/>
            <w:vAlign w:val="center"/>
          </w:tcPr>
          <w:p w14:paraId="700D1B1F" w14:textId="77777777" w:rsidR="00636446" w:rsidRPr="006D2490" w:rsidRDefault="00636446" w:rsidP="006D2490">
            <w:pPr>
              <w:jc w:val="center"/>
              <w:rPr>
                <w:color w:val="000000"/>
                <w:kern w:val="2"/>
                <w:sz w:val="21"/>
                <w:szCs w:val="21"/>
              </w:rPr>
            </w:pPr>
            <w:r w:rsidRPr="006D2490">
              <w:rPr>
                <w:color w:val="000000"/>
                <w:kern w:val="2"/>
                <w:sz w:val="21"/>
                <w:szCs w:val="21"/>
              </w:rPr>
              <w:t>R$    2.589,21</w:t>
            </w:r>
          </w:p>
        </w:tc>
        <w:tc>
          <w:tcPr>
            <w:tcW w:w="3394" w:type="dxa"/>
            <w:gridSpan w:val="6"/>
            <w:vMerge/>
            <w:tcBorders>
              <w:left w:val="single" w:sz="12" w:space="0" w:color="auto"/>
            </w:tcBorders>
            <w:shd w:val="clear" w:color="auto" w:fill="BFBFBF" w:themeFill="background1" w:themeFillShade="BF"/>
            <w:vAlign w:val="center"/>
          </w:tcPr>
          <w:p w14:paraId="41D6640F" w14:textId="77777777" w:rsidR="00636446" w:rsidRPr="006D2490" w:rsidRDefault="00636446" w:rsidP="006D2490">
            <w:pPr>
              <w:jc w:val="center"/>
              <w:rPr>
                <w:color w:val="000000"/>
                <w:kern w:val="2"/>
                <w:sz w:val="21"/>
                <w:szCs w:val="21"/>
              </w:rPr>
            </w:pPr>
          </w:p>
        </w:tc>
      </w:tr>
      <w:tr w:rsidR="00636446" w:rsidRPr="006D2490" w14:paraId="16DE43D8" w14:textId="77777777" w:rsidTr="00592098">
        <w:trPr>
          <w:jc w:val="center"/>
        </w:trPr>
        <w:tc>
          <w:tcPr>
            <w:tcW w:w="10190" w:type="dxa"/>
            <w:gridSpan w:val="18"/>
            <w:shd w:val="clear" w:color="auto" w:fill="FFFFFF"/>
          </w:tcPr>
          <w:p w14:paraId="40339B6C"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38570C50" w14:textId="77777777" w:rsidTr="00592098">
        <w:trPr>
          <w:jc w:val="center"/>
        </w:trPr>
        <w:tc>
          <w:tcPr>
            <w:tcW w:w="10190" w:type="dxa"/>
            <w:gridSpan w:val="18"/>
          </w:tcPr>
          <w:p w14:paraId="67DD857D" w14:textId="77777777" w:rsidR="00636446" w:rsidRPr="006D2490" w:rsidRDefault="00636446" w:rsidP="006D2490">
            <w:pPr>
              <w:jc w:val="both"/>
              <w:rPr>
                <w:kern w:val="2"/>
                <w:sz w:val="21"/>
                <w:szCs w:val="21"/>
              </w:rPr>
            </w:pPr>
            <w:r w:rsidRPr="006D2490">
              <w:rPr>
                <w:b/>
                <w:color w:val="000000"/>
                <w:sz w:val="21"/>
                <w:szCs w:val="21"/>
              </w:rPr>
              <w:t>JUIZ COM CADASTRO NA CONFEDERAÇÃO E/OU FEDERAÇÃO</w:t>
            </w:r>
            <w:r w:rsidRPr="006D2490">
              <w:rPr>
                <w:color w:val="000000"/>
                <w:sz w:val="21"/>
                <w:szCs w:val="21"/>
              </w:rPr>
              <w:t xml:space="preserve">, tendo participado de vários campeonatos de rodeio pelo Brasil proporcionando muitas premiações ao longo da carreira, e/ou federação, 01 Juiz de </w:t>
            </w:r>
            <w:proofErr w:type="spellStart"/>
            <w:r w:rsidRPr="006D2490">
              <w:rPr>
                <w:color w:val="000000"/>
                <w:sz w:val="21"/>
                <w:szCs w:val="21"/>
              </w:rPr>
              <w:t>brete</w:t>
            </w:r>
            <w:proofErr w:type="spellEnd"/>
            <w:r w:rsidRPr="006D2490">
              <w:rPr>
                <w:color w:val="000000"/>
                <w:sz w:val="21"/>
                <w:szCs w:val="21"/>
              </w:rPr>
              <w:t>, devidamente cadastrado na confederação e/ou federação.</w:t>
            </w:r>
          </w:p>
        </w:tc>
      </w:tr>
      <w:tr w:rsidR="00636446" w:rsidRPr="006D2490" w14:paraId="25F0E1EF" w14:textId="77777777" w:rsidTr="00592098">
        <w:trPr>
          <w:jc w:val="center"/>
        </w:trPr>
        <w:tc>
          <w:tcPr>
            <w:tcW w:w="6835" w:type="dxa"/>
            <w:gridSpan w:val="14"/>
            <w:shd w:val="clear" w:color="auto" w:fill="EAF1DD" w:themeFill="accent3" w:themeFillTint="33"/>
          </w:tcPr>
          <w:p w14:paraId="7E803539"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06</w:t>
            </w:r>
          </w:p>
        </w:tc>
        <w:tc>
          <w:tcPr>
            <w:tcW w:w="3355" w:type="dxa"/>
            <w:gridSpan w:val="4"/>
            <w:shd w:val="clear" w:color="auto" w:fill="EAF1DD" w:themeFill="accent3" w:themeFillTint="33"/>
          </w:tcPr>
          <w:p w14:paraId="1786B595" w14:textId="77777777" w:rsidR="00636446" w:rsidRPr="006D2490" w:rsidRDefault="00636446" w:rsidP="006D2490">
            <w:pPr>
              <w:jc w:val="center"/>
              <w:rPr>
                <w:b/>
                <w:bCs/>
                <w:color w:val="000000"/>
                <w:kern w:val="2"/>
                <w:sz w:val="21"/>
                <w:szCs w:val="21"/>
              </w:rPr>
            </w:pPr>
            <w:r w:rsidRPr="006D2490">
              <w:rPr>
                <w:b/>
                <w:bCs/>
                <w:color w:val="000000"/>
                <w:kern w:val="2"/>
                <w:sz w:val="21"/>
                <w:szCs w:val="21"/>
              </w:rPr>
              <w:t xml:space="preserve"> R$    7.767,64 </w:t>
            </w:r>
          </w:p>
        </w:tc>
      </w:tr>
      <w:tr w:rsidR="00636446" w:rsidRPr="006D2490" w14:paraId="41414397" w14:textId="77777777" w:rsidTr="00592098">
        <w:trPr>
          <w:jc w:val="center"/>
        </w:trPr>
        <w:tc>
          <w:tcPr>
            <w:tcW w:w="1133" w:type="dxa"/>
            <w:shd w:val="clear" w:color="auto" w:fill="8DB3E2" w:themeFill="text2" w:themeFillTint="66"/>
            <w:vAlign w:val="center"/>
          </w:tcPr>
          <w:p w14:paraId="25184845" w14:textId="77777777" w:rsidR="00636446" w:rsidRPr="006D2490" w:rsidRDefault="00636446" w:rsidP="006D2490">
            <w:pPr>
              <w:jc w:val="center"/>
              <w:rPr>
                <w:b/>
                <w:kern w:val="2"/>
                <w:sz w:val="21"/>
                <w:szCs w:val="21"/>
              </w:rPr>
            </w:pPr>
            <w:r w:rsidRPr="006D2490">
              <w:rPr>
                <w:b/>
                <w:kern w:val="2"/>
                <w:sz w:val="21"/>
                <w:szCs w:val="21"/>
              </w:rPr>
              <w:t>ITEM</w:t>
            </w:r>
          </w:p>
        </w:tc>
        <w:tc>
          <w:tcPr>
            <w:tcW w:w="1284" w:type="dxa"/>
            <w:gridSpan w:val="3"/>
            <w:shd w:val="clear" w:color="auto" w:fill="8DB3E2" w:themeFill="text2" w:themeFillTint="66"/>
            <w:vAlign w:val="center"/>
          </w:tcPr>
          <w:p w14:paraId="2F994C9E" w14:textId="77777777" w:rsidR="00636446" w:rsidRPr="006D2490" w:rsidRDefault="00636446" w:rsidP="006D2490">
            <w:pPr>
              <w:jc w:val="center"/>
              <w:rPr>
                <w:b/>
                <w:kern w:val="2"/>
                <w:sz w:val="21"/>
                <w:szCs w:val="21"/>
              </w:rPr>
            </w:pPr>
            <w:r w:rsidRPr="006D2490">
              <w:rPr>
                <w:b/>
                <w:kern w:val="2"/>
                <w:sz w:val="21"/>
                <w:szCs w:val="21"/>
              </w:rPr>
              <w:t>UNID</w:t>
            </w:r>
          </w:p>
        </w:tc>
        <w:tc>
          <w:tcPr>
            <w:tcW w:w="1275" w:type="dxa"/>
            <w:gridSpan w:val="3"/>
            <w:shd w:val="clear" w:color="auto" w:fill="8DB3E2" w:themeFill="text2" w:themeFillTint="66"/>
            <w:vAlign w:val="center"/>
          </w:tcPr>
          <w:p w14:paraId="271D232A" w14:textId="77777777" w:rsidR="00636446" w:rsidRPr="006D2490" w:rsidRDefault="00636446" w:rsidP="006D2490">
            <w:pPr>
              <w:jc w:val="center"/>
              <w:rPr>
                <w:b/>
                <w:kern w:val="2"/>
                <w:sz w:val="21"/>
                <w:szCs w:val="21"/>
              </w:rPr>
            </w:pPr>
            <w:r w:rsidRPr="006D2490">
              <w:rPr>
                <w:b/>
                <w:kern w:val="2"/>
                <w:sz w:val="21"/>
                <w:szCs w:val="21"/>
              </w:rPr>
              <w:t>QUANT</w:t>
            </w:r>
          </w:p>
        </w:tc>
        <w:tc>
          <w:tcPr>
            <w:tcW w:w="3130" w:type="dxa"/>
            <w:gridSpan w:val="6"/>
            <w:tcBorders>
              <w:bottom w:val="single" w:sz="12" w:space="0" w:color="auto"/>
              <w:right w:val="single" w:sz="12" w:space="0" w:color="auto"/>
            </w:tcBorders>
            <w:shd w:val="clear" w:color="auto" w:fill="8DB3E2" w:themeFill="text2" w:themeFillTint="66"/>
            <w:vAlign w:val="center"/>
          </w:tcPr>
          <w:p w14:paraId="23DACCF7" w14:textId="77777777" w:rsidR="00636446" w:rsidRPr="006D2490" w:rsidRDefault="00636446" w:rsidP="006D2490">
            <w:pPr>
              <w:jc w:val="center"/>
              <w:rPr>
                <w:b/>
                <w:kern w:val="2"/>
                <w:sz w:val="21"/>
                <w:szCs w:val="21"/>
              </w:rPr>
            </w:pPr>
            <w:r w:rsidRPr="006D2490">
              <w:rPr>
                <w:b/>
                <w:kern w:val="2"/>
                <w:sz w:val="21"/>
                <w:szCs w:val="21"/>
                <w:lang w:val="en-US"/>
              </w:rPr>
              <w:t xml:space="preserve">VALOR UNITÁRIO ESTIMADO </w:t>
            </w:r>
          </w:p>
        </w:tc>
        <w:tc>
          <w:tcPr>
            <w:tcW w:w="3368" w:type="dxa"/>
            <w:gridSpan w:val="5"/>
            <w:vMerge w:val="restart"/>
            <w:tcBorders>
              <w:left w:val="single" w:sz="12" w:space="0" w:color="auto"/>
            </w:tcBorders>
            <w:shd w:val="clear" w:color="auto" w:fill="BFBFBF" w:themeFill="background1" w:themeFillShade="BF"/>
            <w:vAlign w:val="center"/>
          </w:tcPr>
          <w:p w14:paraId="1BF5D6E1" w14:textId="77777777" w:rsidR="00636446" w:rsidRPr="006D2490" w:rsidRDefault="00636446" w:rsidP="006D2490">
            <w:pPr>
              <w:jc w:val="center"/>
              <w:rPr>
                <w:b/>
                <w:kern w:val="2"/>
                <w:sz w:val="21"/>
                <w:szCs w:val="21"/>
              </w:rPr>
            </w:pPr>
            <w:r w:rsidRPr="006D2490">
              <w:rPr>
                <w:b/>
                <w:bCs/>
                <w:color w:val="FF0000"/>
                <w:kern w:val="2"/>
                <w:sz w:val="21"/>
                <w:szCs w:val="21"/>
              </w:rPr>
              <w:t xml:space="preserve">SALVA VIDAS DE RODEIO </w:t>
            </w:r>
          </w:p>
        </w:tc>
      </w:tr>
      <w:tr w:rsidR="00636446" w:rsidRPr="006D2490" w14:paraId="7A14452F" w14:textId="77777777" w:rsidTr="00592098">
        <w:trPr>
          <w:jc w:val="center"/>
        </w:trPr>
        <w:tc>
          <w:tcPr>
            <w:tcW w:w="1133" w:type="dxa"/>
            <w:shd w:val="clear" w:color="auto" w:fill="8DB3E2" w:themeFill="text2" w:themeFillTint="66"/>
          </w:tcPr>
          <w:p w14:paraId="7FCAC720" w14:textId="77777777" w:rsidR="00636446" w:rsidRPr="006D2490" w:rsidRDefault="00636446" w:rsidP="006D2490">
            <w:pPr>
              <w:jc w:val="center"/>
              <w:rPr>
                <w:kern w:val="2"/>
                <w:sz w:val="21"/>
                <w:szCs w:val="21"/>
              </w:rPr>
            </w:pPr>
            <w:r w:rsidRPr="006D2490">
              <w:rPr>
                <w:kern w:val="2"/>
                <w:sz w:val="21"/>
                <w:szCs w:val="21"/>
              </w:rPr>
              <w:t>07</w:t>
            </w:r>
          </w:p>
        </w:tc>
        <w:tc>
          <w:tcPr>
            <w:tcW w:w="1284" w:type="dxa"/>
            <w:gridSpan w:val="3"/>
            <w:shd w:val="clear" w:color="auto" w:fill="8DB3E2" w:themeFill="text2" w:themeFillTint="66"/>
            <w:vAlign w:val="center"/>
          </w:tcPr>
          <w:p w14:paraId="21461D93" w14:textId="77777777" w:rsidR="00636446" w:rsidRPr="006D2490" w:rsidRDefault="00636446" w:rsidP="006D2490">
            <w:pPr>
              <w:jc w:val="center"/>
              <w:rPr>
                <w:kern w:val="2"/>
                <w:sz w:val="21"/>
                <w:szCs w:val="21"/>
              </w:rPr>
            </w:pPr>
            <w:r w:rsidRPr="006D2490">
              <w:rPr>
                <w:kern w:val="2"/>
                <w:sz w:val="21"/>
                <w:szCs w:val="21"/>
              </w:rPr>
              <w:t>DIÁRIA</w:t>
            </w:r>
          </w:p>
        </w:tc>
        <w:tc>
          <w:tcPr>
            <w:tcW w:w="1275" w:type="dxa"/>
            <w:gridSpan w:val="3"/>
            <w:shd w:val="clear" w:color="auto" w:fill="8DB3E2" w:themeFill="text2" w:themeFillTint="66"/>
            <w:vAlign w:val="center"/>
          </w:tcPr>
          <w:p w14:paraId="19E94920" w14:textId="77777777" w:rsidR="00636446" w:rsidRPr="006D2490" w:rsidRDefault="00636446" w:rsidP="006D2490">
            <w:pPr>
              <w:jc w:val="center"/>
              <w:rPr>
                <w:kern w:val="2"/>
                <w:sz w:val="21"/>
                <w:szCs w:val="21"/>
              </w:rPr>
            </w:pPr>
            <w:r w:rsidRPr="006D2490">
              <w:rPr>
                <w:kern w:val="2"/>
                <w:sz w:val="21"/>
                <w:szCs w:val="21"/>
              </w:rPr>
              <w:t>03</w:t>
            </w:r>
          </w:p>
        </w:tc>
        <w:tc>
          <w:tcPr>
            <w:tcW w:w="3130" w:type="dxa"/>
            <w:gridSpan w:val="6"/>
            <w:tcBorders>
              <w:top w:val="single" w:sz="12" w:space="0" w:color="auto"/>
              <w:right w:val="single" w:sz="12" w:space="0" w:color="auto"/>
            </w:tcBorders>
            <w:shd w:val="clear" w:color="auto" w:fill="8DB3E2" w:themeFill="text2" w:themeFillTint="66"/>
            <w:vAlign w:val="center"/>
          </w:tcPr>
          <w:p w14:paraId="25A7175C" w14:textId="77777777" w:rsidR="00636446" w:rsidRPr="006D2490" w:rsidRDefault="00636446" w:rsidP="006D2490">
            <w:pPr>
              <w:jc w:val="center"/>
              <w:rPr>
                <w:color w:val="000000"/>
                <w:kern w:val="2"/>
                <w:sz w:val="21"/>
                <w:szCs w:val="21"/>
              </w:rPr>
            </w:pPr>
            <w:r w:rsidRPr="006D2490">
              <w:rPr>
                <w:color w:val="000000"/>
                <w:kern w:val="2"/>
                <w:sz w:val="21"/>
                <w:szCs w:val="21"/>
              </w:rPr>
              <w:t>R$    2.071,37</w:t>
            </w:r>
          </w:p>
        </w:tc>
        <w:tc>
          <w:tcPr>
            <w:tcW w:w="3368" w:type="dxa"/>
            <w:gridSpan w:val="5"/>
            <w:vMerge/>
            <w:tcBorders>
              <w:left w:val="single" w:sz="12" w:space="0" w:color="auto"/>
            </w:tcBorders>
            <w:shd w:val="clear" w:color="auto" w:fill="BFBFBF" w:themeFill="background1" w:themeFillShade="BF"/>
            <w:vAlign w:val="center"/>
          </w:tcPr>
          <w:p w14:paraId="1637E9E2" w14:textId="77777777" w:rsidR="00636446" w:rsidRPr="006D2490" w:rsidRDefault="00636446" w:rsidP="006D2490">
            <w:pPr>
              <w:jc w:val="center"/>
              <w:rPr>
                <w:kern w:val="2"/>
                <w:sz w:val="21"/>
                <w:szCs w:val="21"/>
              </w:rPr>
            </w:pPr>
          </w:p>
        </w:tc>
      </w:tr>
      <w:tr w:rsidR="00636446" w:rsidRPr="006D2490" w14:paraId="380D53D5" w14:textId="77777777" w:rsidTr="00592098">
        <w:trPr>
          <w:jc w:val="center"/>
        </w:trPr>
        <w:tc>
          <w:tcPr>
            <w:tcW w:w="10190" w:type="dxa"/>
            <w:gridSpan w:val="18"/>
            <w:shd w:val="clear" w:color="auto" w:fill="FFFFFF"/>
          </w:tcPr>
          <w:p w14:paraId="76AF2437"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6417C03D" w14:textId="77777777" w:rsidTr="00592098">
        <w:trPr>
          <w:jc w:val="center"/>
        </w:trPr>
        <w:tc>
          <w:tcPr>
            <w:tcW w:w="10190" w:type="dxa"/>
            <w:gridSpan w:val="18"/>
            <w:shd w:val="clear" w:color="auto" w:fill="FFFFFF"/>
          </w:tcPr>
          <w:p w14:paraId="7255E3F9" w14:textId="77777777" w:rsidR="00636446" w:rsidRPr="006D2490" w:rsidRDefault="00636446" w:rsidP="006D2490">
            <w:pPr>
              <w:jc w:val="both"/>
              <w:rPr>
                <w:kern w:val="2"/>
                <w:sz w:val="21"/>
                <w:szCs w:val="21"/>
              </w:rPr>
            </w:pPr>
            <w:r w:rsidRPr="006D2490">
              <w:rPr>
                <w:b/>
                <w:color w:val="000000"/>
                <w:sz w:val="21"/>
                <w:szCs w:val="21"/>
              </w:rPr>
              <w:t xml:space="preserve">SALVA VIDAS DE RODEIO: </w:t>
            </w:r>
            <w:r w:rsidRPr="006D2490">
              <w:rPr>
                <w:color w:val="000000"/>
                <w:sz w:val="21"/>
                <w:szCs w:val="21"/>
              </w:rPr>
              <w:t xml:space="preserve">02- Salva Vidas especializados e treinados em situações de risco, devidamente cadastrado na confederação e/ou federação, para proteção e guarda da integridade física dos competidores. </w:t>
            </w:r>
          </w:p>
        </w:tc>
      </w:tr>
      <w:tr w:rsidR="00636446" w:rsidRPr="006D2490" w14:paraId="146825FB" w14:textId="77777777" w:rsidTr="00592098">
        <w:trPr>
          <w:jc w:val="center"/>
        </w:trPr>
        <w:tc>
          <w:tcPr>
            <w:tcW w:w="6835" w:type="dxa"/>
            <w:gridSpan w:val="14"/>
            <w:shd w:val="clear" w:color="auto" w:fill="8DB3E2" w:themeFill="text2" w:themeFillTint="66"/>
          </w:tcPr>
          <w:p w14:paraId="7E36DCDE"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07</w:t>
            </w:r>
          </w:p>
        </w:tc>
        <w:tc>
          <w:tcPr>
            <w:tcW w:w="3355" w:type="dxa"/>
            <w:gridSpan w:val="4"/>
            <w:shd w:val="clear" w:color="auto" w:fill="8DB3E2" w:themeFill="text2" w:themeFillTint="66"/>
            <w:vAlign w:val="center"/>
          </w:tcPr>
          <w:p w14:paraId="19C42264" w14:textId="77777777" w:rsidR="00636446" w:rsidRPr="006D2490" w:rsidRDefault="00636446" w:rsidP="006D2490">
            <w:pPr>
              <w:jc w:val="center"/>
              <w:rPr>
                <w:b/>
                <w:color w:val="000000"/>
                <w:kern w:val="2"/>
                <w:sz w:val="21"/>
                <w:szCs w:val="21"/>
              </w:rPr>
            </w:pPr>
            <w:r w:rsidRPr="006D2490">
              <w:rPr>
                <w:b/>
                <w:bCs/>
                <w:color w:val="000000"/>
                <w:kern w:val="2"/>
                <w:sz w:val="21"/>
                <w:szCs w:val="21"/>
              </w:rPr>
              <w:t>R$    6.214,11</w:t>
            </w:r>
          </w:p>
        </w:tc>
      </w:tr>
      <w:tr w:rsidR="00636446" w:rsidRPr="006D2490" w14:paraId="2A065189" w14:textId="77777777" w:rsidTr="00592098">
        <w:trPr>
          <w:jc w:val="center"/>
        </w:trPr>
        <w:tc>
          <w:tcPr>
            <w:tcW w:w="1133" w:type="dxa"/>
            <w:shd w:val="clear" w:color="auto" w:fill="EAF1DD" w:themeFill="accent3" w:themeFillTint="33"/>
            <w:vAlign w:val="center"/>
          </w:tcPr>
          <w:p w14:paraId="7A85C4E1" w14:textId="77777777" w:rsidR="00636446" w:rsidRPr="006D2490" w:rsidRDefault="00636446" w:rsidP="006D2490">
            <w:pPr>
              <w:jc w:val="center"/>
              <w:rPr>
                <w:b/>
                <w:kern w:val="2"/>
                <w:sz w:val="21"/>
                <w:szCs w:val="21"/>
              </w:rPr>
            </w:pPr>
            <w:r w:rsidRPr="006D2490">
              <w:rPr>
                <w:b/>
                <w:kern w:val="2"/>
                <w:sz w:val="21"/>
                <w:szCs w:val="21"/>
              </w:rPr>
              <w:t>ITEM</w:t>
            </w:r>
          </w:p>
        </w:tc>
        <w:tc>
          <w:tcPr>
            <w:tcW w:w="1284" w:type="dxa"/>
            <w:gridSpan w:val="3"/>
            <w:shd w:val="clear" w:color="auto" w:fill="EAF1DD" w:themeFill="accent3" w:themeFillTint="33"/>
            <w:vAlign w:val="center"/>
          </w:tcPr>
          <w:p w14:paraId="78DEDC81" w14:textId="77777777" w:rsidR="00636446" w:rsidRPr="006D2490" w:rsidRDefault="00636446" w:rsidP="006D2490">
            <w:pPr>
              <w:jc w:val="center"/>
              <w:rPr>
                <w:b/>
                <w:kern w:val="2"/>
                <w:sz w:val="21"/>
                <w:szCs w:val="21"/>
              </w:rPr>
            </w:pPr>
            <w:r w:rsidRPr="006D2490">
              <w:rPr>
                <w:b/>
                <w:kern w:val="2"/>
                <w:sz w:val="21"/>
                <w:szCs w:val="21"/>
              </w:rPr>
              <w:t>UNID</w:t>
            </w:r>
          </w:p>
        </w:tc>
        <w:tc>
          <w:tcPr>
            <w:tcW w:w="1275" w:type="dxa"/>
            <w:gridSpan w:val="3"/>
            <w:shd w:val="clear" w:color="auto" w:fill="EAF1DD" w:themeFill="accent3" w:themeFillTint="33"/>
            <w:vAlign w:val="center"/>
          </w:tcPr>
          <w:p w14:paraId="18BE28F1" w14:textId="77777777" w:rsidR="00636446" w:rsidRPr="006D2490" w:rsidRDefault="00636446" w:rsidP="006D2490">
            <w:pPr>
              <w:jc w:val="center"/>
              <w:rPr>
                <w:b/>
                <w:kern w:val="2"/>
                <w:sz w:val="21"/>
                <w:szCs w:val="21"/>
              </w:rPr>
            </w:pPr>
            <w:r w:rsidRPr="006D2490">
              <w:rPr>
                <w:b/>
                <w:kern w:val="2"/>
                <w:sz w:val="21"/>
                <w:szCs w:val="21"/>
              </w:rPr>
              <w:t>QUANT</w:t>
            </w:r>
          </w:p>
        </w:tc>
        <w:tc>
          <w:tcPr>
            <w:tcW w:w="3130" w:type="dxa"/>
            <w:gridSpan w:val="6"/>
            <w:tcBorders>
              <w:bottom w:val="single" w:sz="12" w:space="0" w:color="auto"/>
              <w:right w:val="single" w:sz="12" w:space="0" w:color="auto"/>
            </w:tcBorders>
            <w:shd w:val="clear" w:color="auto" w:fill="EAF1DD" w:themeFill="accent3" w:themeFillTint="33"/>
            <w:vAlign w:val="center"/>
          </w:tcPr>
          <w:p w14:paraId="52356491"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368" w:type="dxa"/>
            <w:gridSpan w:val="5"/>
            <w:vMerge w:val="restart"/>
            <w:tcBorders>
              <w:left w:val="single" w:sz="12" w:space="0" w:color="auto"/>
            </w:tcBorders>
            <w:shd w:val="clear" w:color="auto" w:fill="BFBFBF" w:themeFill="background1" w:themeFillShade="BF"/>
            <w:vAlign w:val="center"/>
          </w:tcPr>
          <w:p w14:paraId="655FDF4C" w14:textId="77777777" w:rsidR="00636446" w:rsidRPr="006D2490" w:rsidRDefault="00636446" w:rsidP="006D2490">
            <w:pPr>
              <w:jc w:val="center"/>
              <w:rPr>
                <w:b/>
                <w:kern w:val="2"/>
                <w:sz w:val="21"/>
                <w:szCs w:val="21"/>
              </w:rPr>
            </w:pPr>
            <w:r w:rsidRPr="006D2490">
              <w:rPr>
                <w:b/>
                <w:bCs/>
                <w:color w:val="FF0000"/>
                <w:kern w:val="2"/>
                <w:sz w:val="21"/>
                <w:szCs w:val="21"/>
              </w:rPr>
              <w:t>MÉDICO VETERINÁRIO</w:t>
            </w:r>
          </w:p>
        </w:tc>
      </w:tr>
      <w:tr w:rsidR="00636446" w:rsidRPr="006D2490" w14:paraId="1909C691" w14:textId="77777777" w:rsidTr="00592098">
        <w:trPr>
          <w:jc w:val="center"/>
        </w:trPr>
        <w:tc>
          <w:tcPr>
            <w:tcW w:w="1133" w:type="dxa"/>
            <w:shd w:val="clear" w:color="auto" w:fill="EAF1DD" w:themeFill="accent3" w:themeFillTint="33"/>
          </w:tcPr>
          <w:p w14:paraId="4F72AFF6" w14:textId="77777777" w:rsidR="00636446" w:rsidRPr="006D2490" w:rsidRDefault="00636446" w:rsidP="006D2490">
            <w:pPr>
              <w:jc w:val="center"/>
              <w:rPr>
                <w:kern w:val="2"/>
                <w:sz w:val="21"/>
                <w:szCs w:val="21"/>
              </w:rPr>
            </w:pPr>
            <w:r w:rsidRPr="006D2490">
              <w:rPr>
                <w:kern w:val="2"/>
                <w:sz w:val="21"/>
                <w:szCs w:val="21"/>
              </w:rPr>
              <w:t>08</w:t>
            </w:r>
          </w:p>
        </w:tc>
        <w:tc>
          <w:tcPr>
            <w:tcW w:w="1284" w:type="dxa"/>
            <w:gridSpan w:val="3"/>
            <w:shd w:val="clear" w:color="auto" w:fill="EAF1DD" w:themeFill="accent3" w:themeFillTint="33"/>
            <w:vAlign w:val="center"/>
          </w:tcPr>
          <w:p w14:paraId="7DD55D3C" w14:textId="77777777" w:rsidR="00636446" w:rsidRPr="006D2490" w:rsidRDefault="00636446" w:rsidP="006D2490">
            <w:pPr>
              <w:jc w:val="center"/>
              <w:rPr>
                <w:kern w:val="2"/>
                <w:sz w:val="21"/>
                <w:szCs w:val="21"/>
              </w:rPr>
            </w:pPr>
            <w:r w:rsidRPr="006D2490">
              <w:rPr>
                <w:kern w:val="2"/>
                <w:sz w:val="21"/>
                <w:szCs w:val="21"/>
              </w:rPr>
              <w:t>DIÁRIA</w:t>
            </w:r>
          </w:p>
        </w:tc>
        <w:tc>
          <w:tcPr>
            <w:tcW w:w="1275" w:type="dxa"/>
            <w:gridSpan w:val="3"/>
            <w:shd w:val="clear" w:color="auto" w:fill="EAF1DD" w:themeFill="accent3" w:themeFillTint="33"/>
            <w:vAlign w:val="center"/>
          </w:tcPr>
          <w:p w14:paraId="7D66C413" w14:textId="77777777" w:rsidR="00636446" w:rsidRPr="006D2490" w:rsidRDefault="00636446" w:rsidP="006D2490">
            <w:pPr>
              <w:jc w:val="center"/>
              <w:rPr>
                <w:kern w:val="2"/>
                <w:sz w:val="21"/>
                <w:szCs w:val="21"/>
              </w:rPr>
            </w:pPr>
            <w:r w:rsidRPr="006D2490">
              <w:rPr>
                <w:kern w:val="2"/>
                <w:sz w:val="21"/>
                <w:szCs w:val="21"/>
              </w:rPr>
              <w:t>03</w:t>
            </w:r>
          </w:p>
        </w:tc>
        <w:tc>
          <w:tcPr>
            <w:tcW w:w="3130" w:type="dxa"/>
            <w:gridSpan w:val="6"/>
            <w:tcBorders>
              <w:top w:val="single" w:sz="12" w:space="0" w:color="auto"/>
              <w:right w:val="single" w:sz="12" w:space="0" w:color="auto"/>
            </w:tcBorders>
            <w:shd w:val="clear" w:color="auto" w:fill="EAF1DD" w:themeFill="accent3" w:themeFillTint="33"/>
            <w:vAlign w:val="center"/>
          </w:tcPr>
          <w:p w14:paraId="6A7D01B7" w14:textId="77777777" w:rsidR="00636446" w:rsidRPr="006D2490" w:rsidRDefault="00636446" w:rsidP="006D2490">
            <w:pPr>
              <w:jc w:val="center"/>
              <w:rPr>
                <w:color w:val="000000"/>
                <w:kern w:val="2"/>
                <w:sz w:val="21"/>
                <w:szCs w:val="21"/>
              </w:rPr>
            </w:pPr>
            <w:r w:rsidRPr="006D2490">
              <w:rPr>
                <w:color w:val="000000"/>
                <w:kern w:val="2"/>
                <w:sz w:val="21"/>
                <w:szCs w:val="21"/>
              </w:rPr>
              <w:t>R$    1.294,61</w:t>
            </w:r>
          </w:p>
        </w:tc>
        <w:tc>
          <w:tcPr>
            <w:tcW w:w="3368" w:type="dxa"/>
            <w:gridSpan w:val="5"/>
            <w:vMerge/>
            <w:tcBorders>
              <w:left w:val="single" w:sz="12" w:space="0" w:color="auto"/>
            </w:tcBorders>
            <w:shd w:val="clear" w:color="auto" w:fill="BFBFBF" w:themeFill="background1" w:themeFillShade="BF"/>
            <w:vAlign w:val="center"/>
          </w:tcPr>
          <w:p w14:paraId="58B7AA36" w14:textId="77777777" w:rsidR="00636446" w:rsidRPr="006D2490" w:rsidRDefault="00636446" w:rsidP="006D2490">
            <w:pPr>
              <w:jc w:val="center"/>
              <w:rPr>
                <w:kern w:val="2"/>
                <w:sz w:val="21"/>
                <w:szCs w:val="21"/>
              </w:rPr>
            </w:pPr>
          </w:p>
        </w:tc>
      </w:tr>
      <w:tr w:rsidR="00636446" w:rsidRPr="006D2490" w14:paraId="2D5E4EDC" w14:textId="77777777" w:rsidTr="00592098">
        <w:trPr>
          <w:jc w:val="center"/>
        </w:trPr>
        <w:tc>
          <w:tcPr>
            <w:tcW w:w="10190" w:type="dxa"/>
            <w:gridSpan w:val="18"/>
            <w:shd w:val="clear" w:color="auto" w:fill="FFFFFF"/>
          </w:tcPr>
          <w:p w14:paraId="27136033" w14:textId="77777777" w:rsidR="00636446" w:rsidRPr="006D2490" w:rsidRDefault="00636446" w:rsidP="006D2490">
            <w:pPr>
              <w:rPr>
                <w:sz w:val="21"/>
                <w:szCs w:val="21"/>
              </w:rPr>
            </w:pPr>
            <w:r w:rsidRPr="006D2490">
              <w:rPr>
                <w:b/>
                <w:kern w:val="2"/>
                <w:sz w:val="21"/>
                <w:szCs w:val="21"/>
                <w:lang w:val="en-US"/>
              </w:rPr>
              <w:lastRenderedPageBreak/>
              <w:t>------------------------------------------------------ESPECIFICAÇÕES------------------------------------------------------</w:t>
            </w:r>
          </w:p>
        </w:tc>
      </w:tr>
      <w:tr w:rsidR="00636446" w:rsidRPr="006D2490" w14:paraId="33CA6B50" w14:textId="77777777" w:rsidTr="00592098">
        <w:trPr>
          <w:jc w:val="center"/>
        </w:trPr>
        <w:tc>
          <w:tcPr>
            <w:tcW w:w="10190" w:type="dxa"/>
            <w:gridSpan w:val="18"/>
            <w:shd w:val="clear" w:color="auto" w:fill="FFFFFF"/>
          </w:tcPr>
          <w:p w14:paraId="16040898" w14:textId="77777777" w:rsidR="00636446" w:rsidRPr="006D2490" w:rsidRDefault="00636446" w:rsidP="006D2490">
            <w:pPr>
              <w:jc w:val="both"/>
              <w:rPr>
                <w:color w:val="FF0000"/>
                <w:kern w:val="2"/>
                <w:sz w:val="21"/>
                <w:szCs w:val="21"/>
              </w:rPr>
            </w:pPr>
            <w:r w:rsidRPr="006D2490">
              <w:rPr>
                <w:b/>
                <w:color w:val="000000"/>
                <w:kern w:val="2"/>
                <w:sz w:val="21"/>
                <w:szCs w:val="21"/>
              </w:rPr>
              <w:t xml:space="preserve">MÉDICO VETERINÁRIO - </w:t>
            </w:r>
            <w:r w:rsidRPr="006D2490">
              <w:rPr>
                <w:color w:val="000000"/>
                <w:kern w:val="2"/>
                <w:sz w:val="21"/>
                <w:szCs w:val="21"/>
              </w:rPr>
              <w:t>Com registro no CRMV e no órgão de fiscalização sanitária animal responsável pelos bons tratos aos animais conforme determinação da lei federal 10.519/2002.</w:t>
            </w:r>
          </w:p>
        </w:tc>
      </w:tr>
      <w:tr w:rsidR="00636446" w:rsidRPr="006D2490" w14:paraId="223A4066" w14:textId="77777777" w:rsidTr="00592098">
        <w:trPr>
          <w:jc w:val="center"/>
        </w:trPr>
        <w:tc>
          <w:tcPr>
            <w:tcW w:w="6835" w:type="dxa"/>
            <w:gridSpan w:val="14"/>
            <w:shd w:val="clear" w:color="auto" w:fill="EAF1DD" w:themeFill="accent3" w:themeFillTint="33"/>
          </w:tcPr>
          <w:p w14:paraId="7783A976"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08</w:t>
            </w:r>
          </w:p>
        </w:tc>
        <w:tc>
          <w:tcPr>
            <w:tcW w:w="3355" w:type="dxa"/>
            <w:gridSpan w:val="4"/>
            <w:shd w:val="clear" w:color="auto" w:fill="EAF1DD" w:themeFill="accent3" w:themeFillTint="33"/>
            <w:vAlign w:val="center"/>
          </w:tcPr>
          <w:p w14:paraId="11090610" w14:textId="77777777" w:rsidR="00636446" w:rsidRPr="006D2490" w:rsidRDefault="00636446" w:rsidP="006D2490">
            <w:pPr>
              <w:jc w:val="center"/>
              <w:rPr>
                <w:b/>
                <w:bCs/>
                <w:color w:val="000000"/>
                <w:kern w:val="2"/>
                <w:sz w:val="21"/>
                <w:szCs w:val="21"/>
              </w:rPr>
            </w:pPr>
            <w:r w:rsidRPr="006D2490">
              <w:rPr>
                <w:b/>
                <w:bCs/>
                <w:color w:val="000000"/>
                <w:kern w:val="2"/>
                <w:sz w:val="21"/>
                <w:szCs w:val="21"/>
              </w:rPr>
              <w:t>R$    3.883,82</w:t>
            </w:r>
          </w:p>
        </w:tc>
      </w:tr>
      <w:tr w:rsidR="00636446" w:rsidRPr="006D2490" w14:paraId="236D1044" w14:textId="77777777" w:rsidTr="00592098">
        <w:trPr>
          <w:jc w:val="center"/>
        </w:trPr>
        <w:tc>
          <w:tcPr>
            <w:tcW w:w="1332" w:type="dxa"/>
            <w:gridSpan w:val="2"/>
            <w:shd w:val="clear" w:color="auto" w:fill="8DB3E2" w:themeFill="text2" w:themeFillTint="66"/>
            <w:vAlign w:val="center"/>
          </w:tcPr>
          <w:p w14:paraId="2FC53F74" w14:textId="77777777" w:rsidR="00636446" w:rsidRPr="006D2490" w:rsidRDefault="00636446" w:rsidP="006D2490">
            <w:pPr>
              <w:jc w:val="center"/>
              <w:rPr>
                <w:b/>
                <w:kern w:val="2"/>
                <w:sz w:val="21"/>
                <w:szCs w:val="21"/>
              </w:rPr>
            </w:pPr>
            <w:r w:rsidRPr="006D2490">
              <w:rPr>
                <w:b/>
                <w:kern w:val="2"/>
                <w:sz w:val="21"/>
                <w:szCs w:val="21"/>
              </w:rPr>
              <w:t>ITEM</w:t>
            </w:r>
          </w:p>
        </w:tc>
        <w:tc>
          <w:tcPr>
            <w:tcW w:w="1085" w:type="dxa"/>
            <w:gridSpan w:val="2"/>
            <w:shd w:val="clear" w:color="auto" w:fill="8DB3E2" w:themeFill="text2" w:themeFillTint="66"/>
            <w:vAlign w:val="center"/>
          </w:tcPr>
          <w:p w14:paraId="3D201A09" w14:textId="77777777" w:rsidR="00636446" w:rsidRPr="006D2490" w:rsidRDefault="00636446" w:rsidP="006D2490">
            <w:pPr>
              <w:jc w:val="center"/>
              <w:rPr>
                <w:b/>
                <w:kern w:val="2"/>
                <w:sz w:val="21"/>
                <w:szCs w:val="21"/>
              </w:rPr>
            </w:pPr>
            <w:r w:rsidRPr="006D2490">
              <w:rPr>
                <w:b/>
                <w:kern w:val="2"/>
                <w:sz w:val="21"/>
                <w:szCs w:val="21"/>
              </w:rPr>
              <w:t>UNID</w:t>
            </w:r>
          </w:p>
        </w:tc>
        <w:tc>
          <w:tcPr>
            <w:tcW w:w="1275" w:type="dxa"/>
            <w:gridSpan w:val="3"/>
            <w:shd w:val="clear" w:color="auto" w:fill="8DB3E2" w:themeFill="text2" w:themeFillTint="66"/>
            <w:vAlign w:val="center"/>
          </w:tcPr>
          <w:p w14:paraId="13939D65" w14:textId="77777777" w:rsidR="00636446" w:rsidRPr="006D2490" w:rsidRDefault="00636446" w:rsidP="006D2490">
            <w:pPr>
              <w:jc w:val="center"/>
              <w:rPr>
                <w:b/>
                <w:kern w:val="2"/>
                <w:sz w:val="21"/>
                <w:szCs w:val="21"/>
              </w:rPr>
            </w:pPr>
            <w:r w:rsidRPr="006D2490">
              <w:rPr>
                <w:b/>
                <w:kern w:val="2"/>
                <w:sz w:val="21"/>
                <w:szCs w:val="21"/>
              </w:rPr>
              <w:t>QUANT</w:t>
            </w:r>
          </w:p>
        </w:tc>
        <w:tc>
          <w:tcPr>
            <w:tcW w:w="3130" w:type="dxa"/>
            <w:gridSpan w:val="6"/>
            <w:tcBorders>
              <w:bottom w:val="single" w:sz="12" w:space="0" w:color="auto"/>
              <w:right w:val="single" w:sz="12" w:space="0" w:color="auto"/>
            </w:tcBorders>
            <w:shd w:val="clear" w:color="auto" w:fill="8DB3E2" w:themeFill="text2" w:themeFillTint="66"/>
            <w:vAlign w:val="center"/>
          </w:tcPr>
          <w:p w14:paraId="2109E22B"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368" w:type="dxa"/>
            <w:gridSpan w:val="5"/>
            <w:vMerge w:val="restart"/>
            <w:tcBorders>
              <w:left w:val="single" w:sz="12" w:space="0" w:color="auto"/>
            </w:tcBorders>
            <w:shd w:val="clear" w:color="auto" w:fill="BFBFBF" w:themeFill="background1" w:themeFillShade="BF"/>
            <w:vAlign w:val="center"/>
          </w:tcPr>
          <w:p w14:paraId="1336411F" w14:textId="77777777" w:rsidR="00636446" w:rsidRPr="006D2490" w:rsidRDefault="00636446" w:rsidP="006D2490">
            <w:pPr>
              <w:jc w:val="center"/>
              <w:rPr>
                <w:b/>
                <w:kern w:val="2"/>
                <w:sz w:val="21"/>
                <w:szCs w:val="21"/>
              </w:rPr>
            </w:pPr>
            <w:r w:rsidRPr="006D2490">
              <w:rPr>
                <w:b/>
                <w:color w:val="FF0000"/>
                <w:kern w:val="2"/>
                <w:sz w:val="21"/>
                <w:szCs w:val="21"/>
              </w:rPr>
              <w:t>EQUIPE DE MONTAGEM</w:t>
            </w:r>
          </w:p>
        </w:tc>
      </w:tr>
      <w:tr w:rsidR="00636446" w:rsidRPr="006D2490" w14:paraId="23034E62" w14:textId="77777777" w:rsidTr="00592098">
        <w:trPr>
          <w:jc w:val="center"/>
        </w:trPr>
        <w:tc>
          <w:tcPr>
            <w:tcW w:w="1332" w:type="dxa"/>
            <w:gridSpan w:val="2"/>
            <w:shd w:val="clear" w:color="auto" w:fill="8DB3E2" w:themeFill="text2" w:themeFillTint="66"/>
          </w:tcPr>
          <w:p w14:paraId="2A15B78D" w14:textId="77777777" w:rsidR="00636446" w:rsidRPr="006D2490" w:rsidRDefault="00636446" w:rsidP="006D2490">
            <w:pPr>
              <w:jc w:val="center"/>
              <w:rPr>
                <w:kern w:val="2"/>
                <w:sz w:val="21"/>
                <w:szCs w:val="21"/>
              </w:rPr>
            </w:pPr>
            <w:r w:rsidRPr="006D2490">
              <w:rPr>
                <w:kern w:val="2"/>
                <w:sz w:val="21"/>
                <w:szCs w:val="21"/>
              </w:rPr>
              <w:t>09</w:t>
            </w:r>
          </w:p>
        </w:tc>
        <w:tc>
          <w:tcPr>
            <w:tcW w:w="1085" w:type="dxa"/>
            <w:gridSpan w:val="2"/>
            <w:shd w:val="clear" w:color="auto" w:fill="8DB3E2" w:themeFill="text2" w:themeFillTint="66"/>
            <w:vAlign w:val="center"/>
          </w:tcPr>
          <w:p w14:paraId="1E2F7491" w14:textId="77777777" w:rsidR="00636446" w:rsidRPr="006D2490" w:rsidRDefault="00636446" w:rsidP="006D2490">
            <w:pPr>
              <w:jc w:val="center"/>
              <w:rPr>
                <w:kern w:val="2"/>
                <w:sz w:val="21"/>
                <w:szCs w:val="21"/>
              </w:rPr>
            </w:pPr>
            <w:r w:rsidRPr="006D2490">
              <w:rPr>
                <w:kern w:val="2"/>
                <w:sz w:val="21"/>
                <w:szCs w:val="21"/>
              </w:rPr>
              <w:t>DIÁRIA</w:t>
            </w:r>
          </w:p>
        </w:tc>
        <w:tc>
          <w:tcPr>
            <w:tcW w:w="1275" w:type="dxa"/>
            <w:gridSpan w:val="3"/>
            <w:shd w:val="clear" w:color="auto" w:fill="8DB3E2" w:themeFill="text2" w:themeFillTint="66"/>
            <w:vAlign w:val="center"/>
          </w:tcPr>
          <w:p w14:paraId="1D979813" w14:textId="77777777" w:rsidR="00636446" w:rsidRPr="006D2490" w:rsidRDefault="00636446" w:rsidP="006D2490">
            <w:pPr>
              <w:jc w:val="center"/>
              <w:rPr>
                <w:kern w:val="2"/>
                <w:sz w:val="21"/>
                <w:szCs w:val="21"/>
              </w:rPr>
            </w:pPr>
            <w:r w:rsidRPr="006D2490">
              <w:rPr>
                <w:kern w:val="2"/>
                <w:sz w:val="21"/>
                <w:szCs w:val="21"/>
              </w:rPr>
              <w:t>03</w:t>
            </w:r>
          </w:p>
        </w:tc>
        <w:tc>
          <w:tcPr>
            <w:tcW w:w="3130" w:type="dxa"/>
            <w:gridSpan w:val="6"/>
            <w:tcBorders>
              <w:top w:val="single" w:sz="12" w:space="0" w:color="auto"/>
              <w:right w:val="single" w:sz="12" w:space="0" w:color="auto"/>
            </w:tcBorders>
            <w:shd w:val="clear" w:color="auto" w:fill="8DB3E2" w:themeFill="text2" w:themeFillTint="66"/>
            <w:vAlign w:val="center"/>
          </w:tcPr>
          <w:p w14:paraId="5BB1C99F" w14:textId="77777777" w:rsidR="00636446" w:rsidRPr="006D2490" w:rsidRDefault="00636446" w:rsidP="006D2490">
            <w:pPr>
              <w:jc w:val="center"/>
              <w:rPr>
                <w:color w:val="000000"/>
                <w:kern w:val="2"/>
                <w:sz w:val="21"/>
                <w:szCs w:val="21"/>
              </w:rPr>
            </w:pPr>
            <w:r w:rsidRPr="006D2490">
              <w:rPr>
                <w:color w:val="000000"/>
                <w:kern w:val="2"/>
                <w:sz w:val="21"/>
                <w:szCs w:val="21"/>
              </w:rPr>
              <w:t>R$    4.141,66</w:t>
            </w:r>
          </w:p>
        </w:tc>
        <w:tc>
          <w:tcPr>
            <w:tcW w:w="3368" w:type="dxa"/>
            <w:gridSpan w:val="5"/>
            <w:vMerge/>
            <w:tcBorders>
              <w:left w:val="single" w:sz="12" w:space="0" w:color="auto"/>
            </w:tcBorders>
            <w:shd w:val="clear" w:color="auto" w:fill="BFBFBF" w:themeFill="background1" w:themeFillShade="BF"/>
            <w:vAlign w:val="center"/>
          </w:tcPr>
          <w:p w14:paraId="4E90C5DB" w14:textId="77777777" w:rsidR="00636446" w:rsidRPr="006D2490" w:rsidRDefault="00636446" w:rsidP="006D2490">
            <w:pPr>
              <w:jc w:val="center"/>
              <w:rPr>
                <w:kern w:val="2"/>
                <w:sz w:val="21"/>
                <w:szCs w:val="21"/>
              </w:rPr>
            </w:pPr>
          </w:p>
        </w:tc>
      </w:tr>
      <w:tr w:rsidR="00636446" w:rsidRPr="006D2490" w14:paraId="27138CB9" w14:textId="77777777" w:rsidTr="00592098">
        <w:trPr>
          <w:jc w:val="center"/>
        </w:trPr>
        <w:tc>
          <w:tcPr>
            <w:tcW w:w="10190" w:type="dxa"/>
            <w:gridSpan w:val="18"/>
            <w:shd w:val="clear" w:color="auto" w:fill="FFFFFF"/>
          </w:tcPr>
          <w:p w14:paraId="50E2C7B0"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057EC305" w14:textId="77777777" w:rsidTr="00592098">
        <w:trPr>
          <w:jc w:val="center"/>
        </w:trPr>
        <w:tc>
          <w:tcPr>
            <w:tcW w:w="10190" w:type="dxa"/>
            <w:gridSpan w:val="18"/>
            <w:shd w:val="clear" w:color="auto" w:fill="FFFFFF"/>
          </w:tcPr>
          <w:p w14:paraId="340A4A42" w14:textId="77777777" w:rsidR="00636446" w:rsidRPr="006D2490" w:rsidRDefault="00636446" w:rsidP="006D2490">
            <w:pPr>
              <w:jc w:val="both"/>
              <w:rPr>
                <w:color w:val="000000"/>
                <w:kern w:val="2"/>
                <w:sz w:val="21"/>
                <w:szCs w:val="21"/>
              </w:rPr>
            </w:pPr>
            <w:r w:rsidRPr="006D2490">
              <w:rPr>
                <w:color w:val="000000"/>
                <w:kern w:val="2"/>
                <w:sz w:val="21"/>
                <w:szCs w:val="21"/>
              </w:rPr>
              <w:t>02 (dois) Tratadores;</w:t>
            </w:r>
          </w:p>
          <w:p w14:paraId="09CF9089" w14:textId="77777777" w:rsidR="00636446" w:rsidRPr="006D2490" w:rsidRDefault="00636446" w:rsidP="006D2490">
            <w:pPr>
              <w:jc w:val="both"/>
              <w:rPr>
                <w:color w:val="000000"/>
                <w:kern w:val="2"/>
                <w:sz w:val="21"/>
                <w:szCs w:val="21"/>
              </w:rPr>
            </w:pPr>
            <w:r w:rsidRPr="006D2490">
              <w:rPr>
                <w:color w:val="000000"/>
                <w:kern w:val="2"/>
                <w:sz w:val="21"/>
                <w:szCs w:val="21"/>
              </w:rPr>
              <w:t xml:space="preserve">01 (um) </w:t>
            </w:r>
            <w:proofErr w:type="spellStart"/>
            <w:r w:rsidRPr="006D2490">
              <w:rPr>
                <w:color w:val="000000"/>
                <w:kern w:val="2"/>
                <w:sz w:val="21"/>
                <w:szCs w:val="21"/>
              </w:rPr>
              <w:t>Sedenheiro</w:t>
            </w:r>
            <w:proofErr w:type="spellEnd"/>
            <w:r w:rsidRPr="006D2490">
              <w:rPr>
                <w:color w:val="000000"/>
                <w:kern w:val="2"/>
                <w:sz w:val="21"/>
                <w:szCs w:val="21"/>
              </w:rPr>
              <w:t>;</w:t>
            </w:r>
          </w:p>
          <w:p w14:paraId="7AE880FA" w14:textId="77777777" w:rsidR="00636446" w:rsidRPr="006D2490" w:rsidRDefault="00636446" w:rsidP="006D2490">
            <w:pPr>
              <w:jc w:val="both"/>
              <w:rPr>
                <w:color w:val="000000"/>
                <w:kern w:val="2"/>
                <w:sz w:val="21"/>
                <w:szCs w:val="21"/>
              </w:rPr>
            </w:pPr>
            <w:r w:rsidRPr="006D2490">
              <w:rPr>
                <w:color w:val="000000"/>
                <w:kern w:val="2"/>
                <w:sz w:val="21"/>
                <w:szCs w:val="21"/>
              </w:rPr>
              <w:t>01 (um) Responsável técnico;</w:t>
            </w:r>
          </w:p>
          <w:p w14:paraId="44A8F347" w14:textId="77777777" w:rsidR="00636446" w:rsidRPr="006D2490" w:rsidRDefault="00636446" w:rsidP="006D2490">
            <w:pPr>
              <w:jc w:val="both"/>
              <w:rPr>
                <w:color w:val="000000"/>
                <w:kern w:val="2"/>
                <w:sz w:val="21"/>
                <w:szCs w:val="21"/>
              </w:rPr>
            </w:pPr>
            <w:r w:rsidRPr="006D2490">
              <w:rPr>
                <w:color w:val="000000"/>
                <w:kern w:val="2"/>
                <w:sz w:val="21"/>
                <w:szCs w:val="21"/>
              </w:rPr>
              <w:t xml:space="preserve">10 (dez) profissionais de montagem de estrutura - </w:t>
            </w:r>
            <w:proofErr w:type="spellStart"/>
            <w:r w:rsidRPr="006D2490">
              <w:rPr>
                <w:color w:val="000000"/>
                <w:kern w:val="2"/>
                <w:sz w:val="21"/>
                <w:szCs w:val="21"/>
              </w:rPr>
              <w:t>Portereiros</w:t>
            </w:r>
            <w:proofErr w:type="spellEnd"/>
            <w:r w:rsidRPr="006D2490">
              <w:rPr>
                <w:color w:val="000000"/>
                <w:kern w:val="2"/>
                <w:sz w:val="21"/>
                <w:szCs w:val="21"/>
              </w:rPr>
              <w:t>;</w:t>
            </w:r>
          </w:p>
          <w:p w14:paraId="2089B965" w14:textId="77777777" w:rsidR="00636446" w:rsidRPr="006D2490" w:rsidRDefault="00636446" w:rsidP="006D2490">
            <w:pPr>
              <w:jc w:val="both"/>
              <w:rPr>
                <w:color w:val="000000"/>
                <w:kern w:val="2"/>
                <w:sz w:val="21"/>
                <w:szCs w:val="21"/>
              </w:rPr>
            </w:pPr>
            <w:r w:rsidRPr="006D2490">
              <w:rPr>
                <w:color w:val="000000"/>
                <w:kern w:val="2"/>
                <w:sz w:val="21"/>
                <w:szCs w:val="21"/>
              </w:rPr>
              <w:t>01 (um) Auxiliar de pista;</w:t>
            </w:r>
          </w:p>
          <w:p w14:paraId="5E9A1FEC" w14:textId="77777777" w:rsidR="00636446" w:rsidRPr="006D2490" w:rsidRDefault="00636446" w:rsidP="006D2490">
            <w:pPr>
              <w:jc w:val="both"/>
              <w:rPr>
                <w:color w:val="000000"/>
                <w:kern w:val="2"/>
                <w:sz w:val="21"/>
                <w:szCs w:val="21"/>
              </w:rPr>
            </w:pPr>
            <w:r w:rsidRPr="006D2490">
              <w:rPr>
                <w:color w:val="000000"/>
                <w:kern w:val="2"/>
                <w:sz w:val="21"/>
                <w:szCs w:val="21"/>
              </w:rPr>
              <w:t>04 (quatro) Tropeiros de touros;</w:t>
            </w:r>
          </w:p>
          <w:p w14:paraId="59C77E78" w14:textId="77777777" w:rsidR="00636446" w:rsidRPr="006D2490" w:rsidRDefault="00636446" w:rsidP="006D2490">
            <w:pPr>
              <w:jc w:val="both"/>
              <w:rPr>
                <w:color w:val="000000"/>
                <w:kern w:val="2"/>
                <w:sz w:val="21"/>
                <w:szCs w:val="21"/>
              </w:rPr>
            </w:pPr>
            <w:r w:rsidRPr="006D2490">
              <w:rPr>
                <w:color w:val="000000"/>
                <w:kern w:val="2"/>
                <w:sz w:val="21"/>
                <w:szCs w:val="21"/>
              </w:rPr>
              <w:t>10 (dez) profissionais na equipe técnica de montagem;</w:t>
            </w:r>
          </w:p>
          <w:p w14:paraId="554BA459" w14:textId="77777777" w:rsidR="00636446" w:rsidRPr="006D2490" w:rsidRDefault="00636446" w:rsidP="006D2490">
            <w:pPr>
              <w:jc w:val="both"/>
              <w:rPr>
                <w:color w:val="000000"/>
                <w:kern w:val="2"/>
                <w:sz w:val="21"/>
                <w:szCs w:val="21"/>
              </w:rPr>
            </w:pPr>
            <w:r w:rsidRPr="006D2490">
              <w:rPr>
                <w:color w:val="000000"/>
                <w:kern w:val="2"/>
                <w:sz w:val="21"/>
                <w:szCs w:val="21"/>
              </w:rPr>
              <w:t>08 (oito) profissionais na equipe de produção;</w:t>
            </w:r>
          </w:p>
          <w:p w14:paraId="51ECD39B" w14:textId="77777777" w:rsidR="00636446" w:rsidRPr="006D2490" w:rsidRDefault="00636446" w:rsidP="006D2490">
            <w:pPr>
              <w:jc w:val="both"/>
              <w:rPr>
                <w:color w:val="FF0000"/>
                <w:kern w:val="2"/>
                <w:sz w:val="21"/>
                <w:szCs w:val="21"/>
              </w:rPr>
            </w:pPr>
            <w:r w:rsidRPr="006D2490">
              <w:rPr>
                <w:color w:val="000000"/>
                <w:kern w:val="2"/>
                <w:sz w:val="21"/>
                <w:szCs w:val="21"/>
              </w:rPr>
              <w:t>04 (quatro) profissionais na equipe de show pirotécnico.</w:t>
            </w:r>
          </w:p>
        </w:tc>
      </w:tr>
      <w:tr w:rsidR="00636446" w:rsidRPr="006D2490" w14:paraId="567B78C8" w14:textId="77777777" w:rsidTr="00592098">
        <w:trPr>
          <w:jc w:val="center"/>
        </w:trPr>
        <w:tc>
          <w:tcPr>
            <w:tcW w:w="7660" w:type="dxa"/>
            <w:gridSpan w:val="16"/>
            <w:shd w:val="clear" w:color="auto" w:fill="8DB3E2" w:themeFill="text2" w:themeFillTint="66"/>
          </w:tcPr>
          <w:p w14:paraId="6B0C44E5" w14:textId="77777777" w:rsidR="00636446" w:rsidRPr="006D2490" w:rsidRDefault="00636446" w:rsidP="006D2490">
            <w:pPr>
              <w:jc w:val="right"/>
              <w:rPr>
                <w:b/>
                <w:color w:val="000000"/>
                <w:kern w:val="2"/>
                <w:sz w:val="21"/>
                <w:szCs w:val="21"/>
              </w:rPr>
            </w:pPr>
            <w:r w:rsidRPr="006D2490">
              <w:rPr>
                <w:b/>
                <w:bCs/>
                <w:color w:val="000000"/>
                <w:kern w:val="2"/>
                <w:sz w:val="21"/>
                <w:szCs w:val="21"/>
              </w:rPr>
              <w:t xml:space="preserve">VALOR ESTIMADO PARA O ITEM </w:t>
            </w:r>
            <w:r w:rsidRPr="006D2490">
              <w:rPr>
                <w:b/>
                <w:color w:val="000000"/>
                <w:kern w:val="2"/>
                <w:sz w:val="21"/>
                <w:szCs w:val="21"/>
              </w:rPr>
              <w:t>09</w:t>
            </w:r>
          </w:p>
        </w:tc>
        <w:tc>
          <w:tcPr>
            <w:tcW w:w="2530" w:type="dxa"/>
            <w:gridSpan w:val="2"/>
            <w:shd w:val="clear" w:color="auto" w:fill="8DB3E2" w:themeFill="text2" w:themeFillTint="66"/>
            <w:vAlign w:val="center"/>
          </w:tcPr>
          <w:p w14:paraId="50BBFA3B" w14:textId="77777777" w:rsidR="00636446" w:rsidRPr="006D2490" w:rsidRDefault="00636446" w:rsidP="006D2490">
            <w:pPr>
              <w:jc w:val="center"/>
              <w:rPr>
                <w:b/>
                <w:color w:val="000000"/>
                <w:kern w:val="2"/>
                <w:sz w:val="21"/>
                <w:szCs w:val="21"/>
              </w:rPr>
            </w:pPr>
            <w:r w:rsidRPr="006D2490">
              <w:rPr>
                <w:b/>
                <w:color w:val="000000"/>
                <w:kern w:val="2"/>
                <w:sz w:val="21"/>
                <w:szCs w:val="21"/>
              </w:rPr>
              <w:t>R$ 12.424,99</w:t>
            </w:r>
          </w:p>
        </w:tc>
      </w:tr>
      <w:tr w:rsidR="00636446" w:rsidRPr="006D2490" w14:paraId="2490A476" w14:textId="77777777" w:rsidTr="00592098">
        <w:trPr>
          <w:jc w:val="center"/>
        </w:trPr>
        <w:tc>
          <w:tcPr>
            <w:tcW w:w="1133" w:type="dxa"/>
            <w:shd w:val="clear" w:color="auto" w:fill="EAF1DD" w:themeFill="accent3" w:themeFillTint="33"/>
            <w:vAlign w:val="center"/>
          </w:tcPr>
          <w:p w14:paraId="59D57835"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EAF1DD" w:themeFill="accent3" w:themeFillTint="33"/>
            <w:vAlign w:val="center"/>
          </w:tcPr>
          <w:p w14:paraId="6D716424"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EAF1DD" w:themeFill="accent3" w:themeFillTint="33"/>
            <w:vAlign w:val="center"/>
          </w:tcPr>
          <w:p w14:paraId="321B9F95" w14:textId="77777777" w:rsidR="00636446" w:rsidRPr="006D2490" w:rsidRDefault="00636446" w:rsidP="006D2490">
            <w:pPr>
              <w:jc w:val="center"/>
              <w:rPr>
                <w:b/>
                <w:kern w:val="2"/>
                <w:sz w:val="21"/>
                <w:szCs w:val="21"/>
              </w:rPr>
            </w:pPr>
            <w:r w:rsidRPr="006D2490">
              <w:rPr>
                <w:b/>
                <w:kern w:val="2"/>
                <w:sz w:val="21"/>
                <w:szCs w:val="21"/>
              </w:rPr>
              <w:t>QUANT</w:t>
            </w:r>
          </w:p>
        </w:tc>
        <w:tc>
          <w:tcPr>
            <w:tcW w:w="3414" w:type="dxa"/>
            <w:gridSpan w:val="8"/>
            <w:tcBorders>
              <w:bottom w:val="single" w:sz="12" w:space="0" w:color="auto"/>
              <w:right w:val="single" w:sz="12" w:space="0" w:color="auto"/>
            </w:tcBorders>
            <w:shd w:val="clear" w:color="auto" w:fill="EAF1DD" w:themeFill="accent3" w:themeFillTint="33"/>
            <w:vAlign w:val="center"/>
          </w:tcPr>
          <w:p w14:paraId="68C5DD2F" w14:textId="77777777" w:rsidR="00636446" w:rsidRPr="006D2490" w:rsidRDefault="00636446" w:rsidP="006D2490">
            <w:pPr>
              <w:jc w:val="center"/>
              <w:rPr>
                <w:b/>
                <w:kern w:val="2"/>
                <w:sz w:val="21"/>
                <w:szCs w:val="21"/>
              </w:rPr>
            </w:pPr>
            <w:r w:rsidRPr="006D2490">
              <w:rPr>
                <w:b/>
                <w:kern w:val="2"/>
                <w:sz w:val="21"/>
                <w:szCs w:val="21"/>
                <w:lang w:val="en-US"/>
              </w:rPr>
              <w:t xml:space="preserve">VALOR UNITÁRIO ESTIMADO </w:t>
            </w:r>
          </w:p>
        </w:tc>
        <w:tc>
          <w:tcPr>
            <w:tcW w:w="3368" w:type="dxa"/>
            <w:gridSpan w:val="5"/>
            <w:vMerge w:val="restart"/>
            <w:tcBorders>
              <w:left w:val="single" w:sz="12" w:space="0" w:color="auto"/>
            </w:tcBorders>
            <w:shd w:val="clear" w:color="auto" w:fill="BFBFBF" w:themeFill="background1" w:themeFillShade="BF"/>
            <w:vAlign w:val="center"/>
          </w:tcPr>
          <w:p w14:paraId="09C34DE9" w14:textId="77777777" w:rsidR="00636446" w:rsidRPr="006D2490" w:rsidRDefault="00636446" w:rsidP="006D2490">
            <w:pPr>
              <w:jc w:val="center"/>
              <w:rPr>
                <w:b/>
                <w:kern w:val="2"/>
                <w:sz w:val="21"/>
                <w:szCs w:val="21"/>
              </w:rPr>
            </w:pPr>
            <w:r w:rsidRPr="006D2490">
              <w:rPr>
                <w:b/>
                <w:bCs/>
                <w:color w:val="FF0000"/>
                <w:kern w:val="2"/>
                <w:sz w:val="21"/>
                <w:szCs w:val="21"/>
              </w:rPr>
              <w:t>DECORAÇÃO DO RODEIO</w:t>
            </w:r>
          </w:p>
        </w:tc>
      </w:tr>
      <w:tr w:rsidR="00636446" w:rsidRPr="006D2490" w14:paraId="044395C5" w14:textId="77777777" w:rsidTr="00592098">
        <w:trPr>
          <w:jc w:val="center"/>
        </w:trPr>
        <w:tc>
          <w:tcPr>
            <w:tcW w:w="1133" w:type="dxa"/>
            <w:shd w:val="clear" w:color="auto" w:fill="EAF1DD" w:themeFill="accent3" w:themeFillTint="33"/>
            <w:vAlign w:val="center"/>
          </w:tcPr>
          <w:p w14:paraId="5C01FAEA" w14:textId="77777777" w:rsidR="00636446" w:rsidRPr="006D2490" w:rsidRDefault="00636446" w:rsidP="006D2490">
            <w:pPr>
              <w:jc w:val="center"/>
              <w:rPr>
                <w:kern w:val="2"/>
                <w:sz w:val="21"/>
                <w:szCs w:val="21"/>
              </w:rPr>
            </w:pPr>
            <w:r w:rsidRPr="006D2490">
              <w:rPr>
                <w:kern w:val="2"/>
                <w:sz w:val="21"/>
                <w:szCs w:val="21"/>
              </w:rPr>
              <w:t>10</w:t>
            </w:r>
          </w:p>
        </w:tc>
        <w:tc>
          <w:tcPr>
            <w:tcW w:w="1155" w:type="dxa"/>
            <w:gridSpan w:val="2"/>
            <w:shd w:val="clear" w:color="auto" w:fill="EAF1DD" w:themeFill="accent3" w:themeFillTint="33"/>
          </w:tcPr>
          <w:p w14:paraId="5303B7C0" w14:textId="77777777" w:rsidR="00636446" w:rsidRPr="006D2490" w:rsidRDefault="00636446" w:rsidP="006D2490">
            <w:pPr>
              <w:jc w:val="center"/>
              <w:rPr>
                <w:kern w:val="2"/>
                <w:sz w:val="21"/>
                <w:szCs w:val="21"/>
              </w:rPr>
            </w:pPr>
            <w:r w:rsidRPr="006D2490">
              <w:rPr>
                <w:kern w:val="2"/>
                <w:sz w:val="21"/>
                <w:szCs w:val="21"/>
              </w:rPr>
              <w:t>DIÁRIA</w:t>
            </w:r>
          </w:p>
        </w:tc>
        <w:tc>
          <w:tcPr>
            <w:tcW w:w="1120" w:type="dxa"/>
            <w:gridSpan w:val="2"/>
            <w:shd w:val="clear" w:color="auto" w:fill="EAF1DD" w:themeFill="accent3" w:themeFillTint="33"/>
            <w:vAlign w:val="center"/>
          </w:tcPr>
          <w:p w14:paraId="50AD2B4C" w14:textId="77777777" w:rsidR="00636446" w:rsidRPr="006D2490" w:rsidRDefault="00636446" w:rsidP="006D2490">
            <w:pPr>
              <w:jc w:val="center"/>
              <w:rPr>
                <w:kern w:val="2"/>
                <w:sz w:val="21"/>
                <w:szCs w:val="21"/>
              </w:rPr>
            </w:pPr>
            <w:r w:rsidRPr="006D2490">
              <w:rPr>
                <w:kern w:val="2"/>
                <w:sz w:val="21"/>
                <w:szCs w:val="21"/>
              </w:rPr>
              <w:t>03</w:t>
            </w:r>
          </w:p>
        </w:tc>
        <w:tc>
          <w:tcPr>
            <w:tcW w:w="3414" w:type="dxa"/>
            <w:gridSpan w:val="8"/>
            <w:tcBorders>
              <w:top w:val="single" w:sz="12" w:space="0" w:color="auto"/>
              <w:right w:val="single" w:sz="12" w:space="0" w:color="auto"/>
            </w:tcBorders>
            <w:shd w:val="clear" w:color="auto" w:fill="EAF1DD" w:themeFill="accent3" w:themeFillTint="33"/>
            <w:vAlign w:val="center"/>
          </w:tcPr>
          <w:p w14:paraId="1E62E7B1" w14:textId="77777777" w:rsidR="00636446" w:rsidRPr="006D2490" w:rsidRDefault="00636446" w:rsidP="006D2490">
            <w:pPr>
              <w:jc w:val="center"/>
              <w:rPr>
                <w:color w:val="000000"/>
                <w:kern w:val="2"/>
                <w:sz w:val="21"/>
                <w:szCs w:val="21"/>
              </w:rPr>
            </w:pPr>
            <w:r w:rsidRPr="006D2490">
              <w:rPr>
                <w:color w:val="000000"/>
                <w:kern w:val="2"/>
                <w:sz w:val="21"/>
                <w:szCs w:val="21"/>
              </w:rPr>
              <w:t>R$    2.071,37</w:t>
            </w:r>
          </w:p>
        </w:tc>
        <w:tc>
          <w:tcPr>
            <w:tcW w:w="3368" w:type="dxa"/>
            <w:gridSpan w:val="5"/>
            <w:vMerge/>
            <w:tcBorders>
              <w:left w:val="single" w:sz="12" w:space="0" w:color="auto"/>
            </w:tcBorders>
            <w:shd w:val="clear" w:color="auto" w:fill="BFBFBF" w:themeFill="background1" w:themeFillShade="BF"/>
            <w:vAlign w:val="center"/>
          </w:tcPr>
          <w:p w14:paraId="535F260D" w14:textId="77777777" w:rsidR="00636446" w:rsidRPr="006D2490" w:rsidRDefault="00636446" w:rsidP="006D2490">
            <w:pPr>
              <w:jc w:val="center"/>
              <w:rPr>
                <w:kern w:val="2"/>
                <w:sz w:val="21"/>
                <w:szCs w:val="21"/>
              </w:rPr>
            </w:pPr>
          </w:p>
        </w:tc>
      </w:tr>
      <w:tr w:rsidR="00636446" w:rsidRPr="006D2490" w14:paraId="27DABEF0" w14:textId="77777777" w:rsidTr="00592098">
        <w:trPr>
          <w:jc w:val="center"/>
        </w:trPr>
        <w:tc>
          <w:tcPr>
            <w:tcW w:w="10190" w:type="dxa"/>
            <w:gridSpan w:val="18"/>
            <w:shd w:val="clear" w:color="auto" w:fill="FFFFFF"/>
          </w:tcPr>
          <w:p w14:paraId="2FD56043"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407F96A5" w14:textId="77777777" w:rsidTr="00592098">
        <w:trPr>
          <w:jc w:val="center"/>
        </w:trPr>
        <w:tc>
          <w:tcPr>
            <w:tcW w:w="10190" w:type="dxa"/>
            <w:gridSpan w:val="18"/>
            <w:shd w:val="clear" w:color="auto" w:fill="FFFFFF"/>
          </w:tcPr>
          <w:p w14:paraId="0DDBB370" w14:textId="77777777" w:rsidR="00636446" w:rsidRPr="006D2490" w:rsidRDefault="00636446" w:rsidP="006D2490">
            <w:pPr>
              <w:jc w:val="both"/>
              <w:rPr>
                <w:color w:val="000000"/>
                <w:kern w:val="2"/>
                <w:sz w:val="21"/>
                <w:szCs w:val="21"/>
              </w:rPr>
            </w:pPr>
            <w:r w:rsidRPr="006D2490">
              <w:rPr>
                <w:color w:val="000000"/>
                <w:kern w:val="2"/>
                <w:sz w:val="21"/>
                <w:szCs w:val="21"/>
              </w:rPr>
              <w:t>Malha tensionada em 100% poliéster, Largura 200/m na arquibancada e arena.</w:t>
            </w:r>
          </w:p>
        </w:tc>
      </w:tr>
      <w:tr w:rsidR="00636446" w:rsidRPr="006D2490" w14:paraId="24431037" w14:textId="77777777" w:rsidTr="00592098">
        <w:trPr>
          <w:jc w:val="center"/>
        </w:trPr>
        <w:tc>
          <w:tcPr>
            <w:tcW w:w="7660" w:type="dxa"/>
            <w:gridSpan w:val="16"/>
            <w:shd w:val="clear" w:color="auto" w:fill="EAF1DD" w:themeFill="accent3" w:themeFillTint="33"/>
          </w:tcPr>
          <w:p w14:paraId="79C3124D" w14:textId="77777777" w:rsidR="00636446" w:rsidRPr="006D2490" w:rsidRDefault="00636446" w:rsidP="006D2490">
            <w:pPr>
              <w:jc w:val="right"/>
              <w:rPr>
                <w:b/>
                <w:color w:val="000000"/>
                <w:kern w:val="2"/>
                <w:sz w:val="21"/>
                <w:szCs w:val="21"/>
              </w:rPr>
            </w:pPr>
            <w:r w:rsidRPr="006D2490">
              <w:rPr>
                <w:b/>
                <w:bCs/>
                <w:color w:val="000000"/>
                <w:kern w:val="2"/>
                <w:sz w:val="21"/>
                <w:szCs w:val="21"/>
              </w:rPr>
              <w:t xml:space="preserve">VALOR ESTIMADO PARA O ITEM </w:t>
            </w:r>
            <w:r w:rsidRPr="006D2490">
              <w:rPr>
                <w:b/>
                <w:color w:val="000000"/>
                <w:kern w:val="2"/>
                <w:sz w:val="21"/>
                <w:szCs w:val="21"/>
              </w:rPr>
              <w:t>10</w:t>
            </w:r>
          </w:p>
        </w:tc>
        <w:tc>
          <w:tcPr>
            <w:tcW w:w="2530" w:type="dxa"/>
            <w:gridSpan w:val="2"/>
            <w:shd w:val="clear" w:color="auto" w:fill="EAF1DD" w:themeFill="accent3" w:themeFillTint="33"/>
            <w:vAlign w:val="center"/>
          </w:tcPr>
          <w:p w14:paraId="4BA2166C" w14:textId="77777777" w:rsidR="00636446" w:rsidRPr="006D2490" w:rsidRDefault="00636446" w:rsidP="006D2490">
            <w:pPr>
              <w:jc w:val="center"/>
              <w:rPr>
                <w:b/>
                <w:color w:val="000000"/>
                <w:kern w:val="2"/>
                <w:sz w:val="21"/>
                <w:szCs w:val="21"/>
              </w:rPr>
            </w:pPr>
            <w:r w:rsidRPr="006D2490">
              <w:rPr>
                <w:b/>
                <w:color w:val="000000"/>
                <w:kern w:val="2"/>
                <w:sz w:val="21"/>
                <w:szCs w:val="21"/>
              </w:rPr>
              <w:t>R$    6.214,11</w:t>
            </w:r>
          </w:p>
        </w:tc>
      </w:tr>
      <w:tr w:rsidR="00636446" w:rsidRPr="006D2490" w14:paraId="016D8FBB" w14:textId="77777777" w:rsidTr="00592098">
        <w:trPr>
          <w:jc w:val="center"/>
        </w:trPr>
        <w:tc>
          <w:tcPr>
            <w:tcW w:w="1133" w:type="dxa"/>
            <w:shd w:val="clear" w:color="auto" w:fill="8DB3E2" w:themeFill="text2" w:themeFillTint="66"/>
            <w:vAlign w:val="center"/>
          </w:tcPr>
          <w:p w14:paraId="3BD1E5CC"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8DB3E2" w:themeFill="text2" w:themeFillTint="66"/>
            <w:vAlign w:val="center"/>
          </w:tcPr>
          <w:p w14:paraId="7E699873"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8DB3E2" w:themeFill="text2" w:themeFillTint="66"/>
            <w:vAlign w:val="center"/>
          </w:tcPr>
          <w:p w14:paraId="340A6FB6" w14:textId="77777777" w:rsidR="00636446" w:rsidRPr="006D2490" w:rsidRDefault="00636446" w:rsidP="006D2490">
            <w:pPr>
              <w:jc w:val="center"/>
              <w:rPr>
                <w:b/>
                <w:kern w:val="2"/>
                <w:sz w:val="21"/>
                <w:szCs w:val="21"/>
              </w:rPr>
            </w:pPr>
            <w:r w:rsidRPr="006D2490">
              <w:rPr>
                <w:b/>
                <w:kern w:val="2"/>
                <w:sz w:val="21"/>
                <w:szCs w:val="21"/>
              </w:rPr>
              <w:t>QUANT</w:t>
            </w:r>
          </w:p>
        </w:tc>
        <w:tc>
          <w:tcPr>
            <w:tcW w:w="3414" w:type="dxa"/>
            <w:gridSpan w:val="8"/>
            <w:tcBorders>
              <w:bottom w:val="single" w:sz="12" w:space="0" w:color="auto"/>
              <w:right w:val="single" w:sz="12" w:space="0" w:color="auto"/>
            </w:tcBorders>
            <w:shd w:val="clear" w:color="auto" w:fill="8DB3E2" w:themeFill="text2" w:themeFillTint="66"/>
            <w:vAlign w:val="center"/>
          </w:tcPr>
          <w:p w14:paraId="0F6C5D61" w14:textId="77777777" w:rsidR="00636446" w:rsidRPr="006D2490" w:rsidRDefault="00636446" w:rsidP="006D2490">
            <w:pPr>
              <w:jc w:val="center"/>
              <w:rPr>
                <w:b/>
                <w:kern w:val="2"/>
                <w:sz w:val="21"/>
                <w:szCs w:val="21"/>
              </w:rPr>
            </w:pPr>
            <w:r w:rsidRPr="006D2490">
              <w:rPr>
                <w:b/>
                <w:kern w:val="2"/>
                <w:sz w:val="21"/>
                <w:szCs w:val="21"/>
                <w:lang w:val="en-US"/>
              </w:rPr>
              <w:t xml:space="preserve">VALOR UNITÁRIO ESTIMADO </w:t>
            </w:r>
          </w:p>
        </w:tc>
        <w:tc>
          <w:tcPr>
            <w:tcW w:w="3368" w:type="dxa"/>
            <w:gridSpan w:val="5"/>
            <w:vMerge w:val="restart"/>
            <w:tcBorders>
              <w:left w:val="single" w:sz="12" w:space="0" w:color="auto"/>
            </w:tcBorders>
            <w:shd w:val="clear" w:color="auto" w:fill="BFBFBF" w:themeFill="background1" w:themeFillShade="BF"/>
            <w:vAlign w:val="center"/>
          </w:tcPr>
          <w:p w14:paraId="4B4717EC" w14:textId="77777777" w:rsidR="00636446" w:rsidRPr="006D2490" w:rsidRDefault="00636446" w:rsidP="006D2490">
            <w:pPr>
              <w:jc w:val="center"/>
              <w:rPr>
                <w:b/>
                <w:kern w:val="2"/>
                <w:sz w:val="21"/>
                <w:szCs w:val="21"/>
              </w:rPr>
            </w:pPr>
            <w:r w:rsidRPr="006D2490">
              <w:rPr>
                <w:b/>
                <w:bCs/>
                <w:color w:val="FF0000"/>
                <w:kern w:val="2"/>
                <w:sz w:val="21"/>
                <w:szCs w:val="21"/>
              </w:rPr>
              <w:t xml:space="preserve">SEGURO E ENCARGOS TRABALHISTAS </w:t>
            </w:r>
          </w:p>
        </w:tc>
      </w:tr>
      <w:tr w:rsidR="00636446" w:rsidRPr="006D2490" w14:paraId="548431C1" w14:textId="77777777" w:rsidTr="00592098">
        <w:trPr>
          <w:jc w:val="center"/>
        </w:trPr>
        <w:tc>
          <w:tcPr>
            <w:tcW w:w="1133" w:type="dxa"/>
            <w:shd w:val="clear" w:color="auto" w:fill="8DB3E2" w:themeFill="text2" w:themeFillTint="66"/>
            <w:vAlign w:val="center"/>
          </w:tcPr>
          <w:p w14:paraId="632FA7FD" w14:textId="77777777" w:rsidR="00636446" w:rsidRPr="006D2490" w:rsidRDefault="00636446" w:rsidP="006D2490">
            <w:pPr>
              <w:jc w:val="center"/>
              <w:rPr>
                <w:kern w:val="2"/>
                <w:sz w:val="21"/>
                <w:szCs w:val="21"/>
              </w:rPr>
            </w:pPr>
            <w:r w:rsidRPr="006D2490">
              <w:rPr>
                <w:kern w:val="2"/>
                <w:sz w:val="21"/>
                <w:szCs w:val="21"/>
              </w:rPr>
              <w:t>11</w:t>
            </w:r>
          </w:p>
        </w:tc>
        <w:tc>
          <w:tcPr>
            <w:tcW w:w="1155" w:type="dxa"/>
            <w:gridSpan w:val="2"/>
            <w:shd w:val="clear" w:color="auto" w:fill="8DB3E2" w:themeFill="text2" w:themeFillTint="66"/>
          </w:tcPr>
          <w:p w14:paraId="364C7173" w14:textId="77777777" w:rsidR="00636446" w:rsidRPr="006D2490" w:rsidRDefault="00636446" w:rsidP="006D2490">
            <w:pPr>
              <w:jc w:val="center"/>
              <w:rPr>
                <w:kern w:val="2"/>
                <w:sz w:val="21"/>
                <w:szCs w:val="21"/>
              </w:rPr>
            </w:pPr>
            <w:r w:rsidRPr="006D2490">
              <w:rPr>
                <w:kern w:val="2"/>
                <w:sz w:val="21"/>
                <w:szCs w:val="21"/>
              </w:rPr>
              <w:t>SEGURO</w:t>
            </w:r>
          </w:p>
        </w:tc>
        <w:tc>
          <w:tcPr>
            <w:tcW w:w="1120" w:type="dxa"/>
            <w:gridSpan w:val="2"/>
            <w:shd w:val="clear" w:color="auto" w:fill="8DB3E2" w:themeFill="text2" w:themeFillTint="66"/>
            <w:vAlign w:val="center"/>
          </w:tcPr>
          <w:p w14:paraId="2DA9143B" w14:textId="77777777" w:rsidR="00636446" w:rsidRPr="006D2490" w:rsidRDefault="00636446" w:rsidP="006D2490">
            <w:pPr>
              <w:jc w:val="center"/>
              <w:rPr>
                <w:kern w:val="2"/>
                <w:sz w:val="21"/>
                <w:szCs w:val="21"/>
              </w:rPr>
            </w:pPr>
            <w:r w:rsidRPr="006D2490">
              <w:rPr>
                <w:kern w:val="2"/>
                <w:sz w:val="21"/>
                <w:szCs w:val="21"/>
              </w:rPr>
              <w:t>01</w:t>
            </w:r>
          </w:p>
        </w:tc>
        <w:tc>
          <w:tcPr>
            <w:tcW w:w="3414" w:type="dxa"/>
            <w:gridSpan w:val="8"/>
            <w:tcBorders>
              <w:top w:val="single" w:sz="12" w:space="0" w:color="auto"/>
              <w:right w:val="single" w:sz="12" w:space="0" w:color="auto"/>
            </w:tcBorders>
            <w:shd w:val="clear" w:color="auto" w:fill="8DB3E2" w:themeFill="text2" w:themeFillTint="66"/>
            <w:vAlign w:val="center"/>
          </w:tcPr>
          <w:p w14:paraId="4A79F1E7" w14:textId="77777777" w:rsidR="00636446" w:rsidRPr="006D2490" w:rsidRDefault="00636446" w:rsidP="006D2490">
            <w:pPr>
              <w:jc w:val="center"/>
              <w:rPr>
                <w:color w:val="000000"/>
                <w:kern w:val="2"/>
                <w:sz w:val="21"/>
                <w:szCs w:val="21"/>
              </w:rPr>
            </w:pPr>
            <w:r w:rsidRPr="006D2490">
              <w:rPr>
                <w:color w:val="000000"/>
                <w:kern w:val="2"/>
                <w:sz w:val="21"/>
                <w:szCs w:val="21"/>
              </w:rPr>
              <w:t>R$    6.214,11</w:t>
            </w:r>
          </w:p>
        </w:tc>
        <w:tc>
          <w:tcPr>
            <w:tcW w:w="3368" w:type="dxa"/>
            <w:gridSpan w:val="5"/>
            <w:vMerge/>
            <w:tcBorders>
              <w:left w:val="single" w:sz="12" w:space="0" w:color="auto"/>
            </w:tcBorders>
            <w:shd w:val="clear" w:color="auto" w:fill="BFBFBF" w:themeFill="background1" w:themeFillShade="BF"/>
            <w:vAlign w:val="center"/>
          </w:tcPr>
          <w:p w14:paraId="4341F5EC" w14:textId="77777777" w:rsidR="00636446" w:rsidRPr="006D2490" w:rsidRDefault="00636446" w:rsidP="006D2490">
            <w:pPr>
              <w:jc w:val="center"/>
              <w:rPr>
                <w:kern w:val="2"/>
                <w:sz w:val="21"/>
                <w:szCs w:val="21"/>
              </w:rPr>
            </w:pPr>
          </w:p>
        </w:tc>
      </w:tr>
      <w:tr w:rsidR="00636446" w:rsidRPr="006D2490" w14:paraId="310EDB3E" w14:textId="77777777" w:rsidTr="00592098">
        <w:trPr>
          <w:jc w:val="center"/>
        </w:trPr>
        <w:tc>
          <w:tcPr>
            <w:tcW w:w="10190" w:type="dxa"/>
            <w:gridSpan w:val="18"/>
            <w:shd w:val="clear" w:color="auto" w:fill="FFFFFF"/>
          </w:tcPr>
          <w:p w14:paraId="6E759CD7"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1BC2D4E0" w14:textId="77777777" w:rsidTr="00592098">
        <w:trPr>
          <w:jc w:val="center"/>
        </w:trPr>
        <w:tc>
          <w:tcPr>
            <w:tcW w:w="10190" w:type="dxa"/>
            <w:gridSpan w:val="18"/>
            <w:shd w:val="clear" w:color="auto" w:fill="FFFFFF"/>
          </w:tcPr>
          <w:p w14:paraId="21FDAC2C" w14:textId="77777777" w:rsidR="00636446" w:rsidRPr="006D2490" w:rsidRDefault="00636446" w:rsidP="006D2490">
            <w:pPr>
              <w:jc w:val="both"/>
              <w:rPr>
                <w:color w:val="FF0000"/>
                <w:kern w:val="2"/>
                <w:sz w:val="21"/>
                <w:szCs w:val="21"/>
              </w:rPr>
            </w:pPr>
            <w:r w:rsidRPr="006D2490">
              <w:rPr>
                <w:color w:val="000000"/>
                <w:kern w:val="2"/>
                <w:sz w:val="21"/>
                <w:szCs w:val="21"/>
              </w:rPr>
              <w:t xml:space="preserve">Obrigatório para peões e auxiliares, </w:t>
            </w:r>
            <w:r w:rsidRPr="006D2490">
              <w:rPr>
                <w:kern w:val="2"/>
                <w:sz w:val="21"/>
                <w:szCs w:val="21"/>
              </w:rPr>
              <w:t>a empresa vencedora deverá apresentar em tempo hábil contrato trabalhista, conforme exigido pela Lei nº 10.220/2001, firmado entre a empresa e seus competidores.</w:t>
            </w:r>
          </w:p>
        </w:tc>
      </w:tr>
      <w:tr w:rsidR="00636446" w:rsidRPr="006D2490" w14:paraId="496D6533" w14:textId="77777777" w:rsidTr="00592098">
        <w:trPr>
          <w:jc w:val="center"/>
        </w:trPr>
        <w:tc>
          <w:tcPr>
            <w:tcW w:w="7660" w:type="dxa"/>
            <w:gridSpan w:val="16"/>
            <w:shd w:val="clear" w:color="auto" w:fill="8DB3E2" w:themeFill="text2" w:themeFillTint="66"/>
          </w:tcPr>
          <w:p w14:paraId="1C6D5464"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11</w:t>
            </w:r>
          </w:p>
        </w:tc>
        <w:tc>
          <w:tcPr>
            <w:tcW w:w="2530" w:type="dxa"/>
            <w:gridSpan w:val="2"/>
            <w:shd w:val="clear" w:color="auto" w:fill="8DB3E2" w:themeFill="text2" w:themeFillTint="66"/>
            <w:vAlign w:val="center"/>
          </w:tcPr>
          <w:p w14:paraId="294B50F4" w14:textId="77777777" w:rsidR="00636446" w:rsidRPr="006D2490" w:rsidRDefault="00636446" w:rsidP="006D2490">
            <w:pPr>
              <w:jc w:val="center"/>
              <w:rPr>
                <w:b/>
                <w:color w:val="000000"/>
                <w:kern w:val="2"/>
                <w:sz w:val="21"/>
                <w:szCs w:val="21"/>
              </w:rPr>
            </w:pPr>
            <w:r w:rsidRPr="006D2490">
              <w:rPr>
                <w:b/>
                <w:color w:val="000000"/>
                <w:kern w:val="2"/>
                <w:sz w:val="21"/>
                <w:szCs w:val="21"/>
              </w:rPr>
              <w:t>R$    6.214,11</w:t>
            </w:r>
          </w:p>
        </w:tc>
      </w:tr>
      <w:tr w:rsidR="00636446" w:rsidRPr="006D2490" w14:paraId="65E9C264" w14:textId="77777777" w:rsidTr="00592098">
        <w:trPr>
          <w:jc w:val="center"/>
        </w:trPr>
        <w:tc>
          <w:tcPr>
            <w:tcW w:w="1133" w:type="dxa"/>
            <w:shd w:val="clear" w:color="auto" w:fill="EAF1DD" w:themeFill="accent3" w:themeFillTint="33"/>
            <w:vAlign w:val="center"/>
          </w:tcPr>
          <w:p w14:paraId="04D03717"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EAF1DD" w:themeFill="accent3" w:themeFillTint="33"/>
            <w:vAlign w:val="center"/>
          </w:tcPr>
          <w:p w14:paraId="42DE0D80"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EAF1DD" w:themeFill="accent3" w:themeFillTint="33"/>
            <w:vAlign w:val="center"/>
          </w:tcPr>
          <w:p w14:paraId="5BB8BE6A" w14:textId="77777777" w:rsidR="00636446" w:rsidRPr="006D2490" w:rsidRDefault="00636446" w:rsidP="006D2490">
            <w:pPr>
              <w:jc w:val="center"/>
              <w:rPr>
                <w:b/>
                <w:kern w:val="2"/>
                <w:sz w:val="21"/>
                <w:szCs w:val="21"/>
              </w:rPr>
            </w:pPr>
            <w:r w:rsidRPr="006D2490">
              <w:rPr>
                <w:b/>
                <w:kern w:val="2"/>
                <w:sz w:val="21"/>
                <w:szCs w:val="21"/>
              </w:rPr>
              <w:t>QUANT</w:t>
            </w:r>
          </w:p>
        </w:tc>
        <w:tc>
          <w:tcPr>
            <w:tcW w:w="3343" w:type="dxa"/>
            <w:gridSpan w:val="6"/>
            <w:tcBorders>
              <w:bottom w:val="single" w:sz="12" w:space="0" w:color="auto"/>
              <w:right w:val="single" w:sz="12" w:space="0" w:color="auto"/>
            </w:tcBorders>
            <w:shd w:val="clear" w:color="auto" w:fill="EAF1DD" w:themeFill="accent3" w:themeFillTint="33"/>
            <w:vAlign w:val="center"/>
          </w:tcPr>
          <w:p w14:paraId="596DDD52"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439" w:type="dxa"/>
            <w:gridSpan w:val="7"/>
            <w:vMerge w:val="restart"/>
            <w:tcBorders>
              <w:left w:val="single" w:sz="12" w:space="0" w:color="auto"/>
            </w:tcBorders>
            <w:shd w:val="clear" w:color="auto" w:fill="BFBFBF" w:themeFill="background1" w:themeFillShade="BF"/>
            <w:vAlign w:val="center"/>
          </w:tcPr>
          <w:p w14:paraId="66D07372" w14:textId="77777777" w:rsidR="00636446" w:rsidRPr="006D2490" w:rsidRDefault="00636446" w:rsidP="006D2490">
            <w:pPr>
              <w:jc w:val="center"/>
              <w:rPr>
                <w:b/>
                <w:kern w:val="2"/>
                <w:sz w:val="21"/>
                <w:szCs w:val="21"/>
              </w:rPr>
            </w:pPr>
            <w:r w:rsidRPr="006D2490">
              <w:rPr>
                <w:b/>
                <w:bCs/>
                <w:color w:val="FF0000"/>
                <w:kern w:val="2"/>
                <w:sz w:val="21"/>
                <w:szCs w:val="21"/>
              </w:rPr>
              <w:t>SHOW PIROTÉCNICO</w:t>
            </w:r>
          </w:p>
        </w:tc>
      </w:tr>
      <w:tr w:rsidR="00636446" w:rsidRPr="006D2490" w14:paraId="3F2E1166" w14:textId="77777777" w:rsidTr="00592098">
        <w:trPr>
          <w:jc w:val="center"/>
        </w:trPr>
        <w:tc>
          <w:tcPr>
            <w:tcW w:w="1133" w:type="dxa"/>
            <w:shd w:val="clear" w:color="auto" w:fill="EAF1DD" w:themeFill="accent3" w:themeFillTint="33"/>
            <w:vAlign w:val="center"/>
          </w:tcPr>
          <w:p w14:paraId="53D35855" w14:textId="77777777" w:rsidR="00636446" w:rsidRPr="006D2490" w:rsidRDefault="00636446" w:rsidP="006D2490">
            <w:pPr>
              <w:jc w:val="center"/>
              <w:rPr>
                <w:kern w:val="2"/>
                <w:sz w:val="21"/>
                <w:szCs w:val="21"/>
              </w:rPr>
            </w:pPr>
            <w:r w:rsidRPr="006D2490">
              <w:rPr>
                <w:kern w:val="2"/>
                <w:sz w:val="21"/>
                <w:szCs w:val="21"/>
              </w:rPr>
              <w:t>12</w:t>
            </w:r>
          </w:p>
        </w:tc>
        <w:tc>
          <w:tcPr>
            <w:tcW w:w="1155" w:type="dxa"/>
            <w:gridSpan w:val="2"/>
            <w:shd w:val="clear" w:color="auto" w:fill="EAF1DD" w:themeFill="accent3" w:themeFillTint="33"/>
          </w:tcPr>
          <w:p w14:paraId="6DF0A532" w14:textId="77777777" w:rsidR="00636446" w:rsidRPr="006D2490" w:rsidRDefault="00636446" w:rsidP="006D2490">
            <w:pPr>
              <w:jc w:val="center"/>
              <w:rPr>
                <w:kern w:val="2"/>
                <w:sz w:val="21"/>
                <w:szCs w:val="21"/>
              </w:rPr>
            </w:pPr>
            <w:r w:rsidRPr="006D2490">
              <w:rPr>
                <w:kern w:val="2"/>
                <w:sz w:val="21"/>
                <w:szCs w:val="21"/>
              </w:rPr>
              <w:t>SHOW</w:t>
            </w:r>
          </w:p>
        </w:tc>
        <w:tc>
          <w:tcPr>
            <w:tcW w:w="1120" w:type="dxa"/>
            <w:gridSpan w:val="2"/>
            <w:shd w:val="clear" w:color="auto" w:fill="EAF1DD" w:themeFill="accent3" w:themeFillTint="33"/>
            <w:vAlign w:val="center"/>
          </w:tcPr>
          <w:p w14:paraId="43FE53B8" w14:textId="77777777" w:rsidR="00636446" w:rsidRPr="006D2490" w:rsidRDefault="00636446" w:rsidP="006D2490">
            <w:pPr>
              <w:jc w:val="center"/>
              <w:rPr>
                <w:kern w:val="2"/>
                <w:sz w:val="21"/>
                <w:szCs w:val="21"/>
              </w:rPr>
            </w:pPr>
            <w:r w:rsidRPr="006D2490">
              <w:rPr>
                <w:kern w:val="2"/>
                <w:sz w:val="21"/>
                <w:szCs w:val="21"/>
              </w:rPr>
              <w:t>03</w:t>
            </w:r>
          </w:p>
        </w:tc>
        <w:tc>
          <w:tcPr>
            <w:tcW w:w="3343" w:type="dxa"/>
            <w:gridSpan w:val="6"/>
            <w:tcBorders>
              <w:top w:val="single" w:sz="12" w:space="0" w:color="auto"/>
              <w:right w:val="single" w:sz="12" w:space="0" w:color="auto"/>
            </w:tcBorders>
            <w:shd w:val="clear" w:color="auto" w:fill="EAF1DD" w:themeFill="accent3" w:themeFillTint="33"/>
            <w:vAlign w:val="center"/>
          </w:tcPr>
          <w:p w14:paraId="0EDE8AB2" w14:textId="77777777" w:rsidR="00636446" w:rsidRPr="006D2490" w:rsidRDefault="00636446" w:rsidP="006D2490">
            <w:pPr>
              <w:jc w:val="center"/>
              <w:rPr>
                <w:color w:val="000000"/>
                <w:kern w:val="2"/>
                <w:sz w:val="21"/>
                <w:szCs w:val="21"/>
              </w:rPr>
            </w:pPr>
            <w:r w:rsidRPr="006D2490">
              <w:rPr>
                <w:color w:val="000000"/>
                <w:kern w:val="2"/>
                <w:sz w:val="21"/>
                <w:szCs w:val="21"/>
              </w:rPr>
              <w:t>R$    8.283,33</w:t>
            </w:r>
          </w:p>
        </w:tc>
        <w:tc>
          <w:tcPr>
            <w:tcW w:w="3439" w:type="dxa"/>
            <w:gridSpan w:val="7"/>
            <w:vMerge/>
            <w:tcBorders>
              <w:left w:val="single" w:sz="12" w:space="0" w:color="auto"/>
            </w:tcBorders>
            <w:shd w:val="clear" w:color="auto" w:fill="BFBFBF" w:themeFill="background1" w:themeFillShade="BF"/>
            <w:vAlign w:val="center"/>
          </w:tcPr>
          <w:p w14:paraId="0A7B81C5" w14:textId="77777777" w:rsidR="00636446" w:rsidRPr="006D2490" w:rsidRDefault="00636446" w:rsidP="006D2490">
            <w:pPr>
              <w:jc w:val="center"/>
              <w:rPr>
                <w:kern w:val="2"/>
                <w:sz w:val="21"/>
                <w:szCs w:val="21"/>
              </w:rPr>
            </w:pPr>
          </w:p>
        </w:tc>
      </w:tr>
      <w:tr w:rsidR="00636446" w:rsidRPr="006D2490" w14:paraId="6B715549" w14:textId="77777777" w:rsidTr="00592098">
        <w:trPr>
          <w:jc w:val="center"/>
        </w:trPr>
        <w:tc>
          <w:tcPr>
            <w:tcW w:w="10190" w:type="dxa"/>
            <w:gridSpan w:val="18"/>
            <w:shd w:val="clear" w:color="auto" w:fill="FFFFFF"/>
          </w:tcPr>
          <w:p w14:paraId="655E3DAF"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73BE91F3" w14:textId="77777777" w:rsidTr="00592098">
        <w:trPr>
          <w:jc w:val="center"/>
        </w:trPr>
        <w:tc>
          <w:tcPr>
            <w:tcW w:w="10190" w:type="dxa"/>
            <w:gridSpan w:val="18"/>
            <w:shd w:val="clear" w:color="auto" w:fill="FFFFFF"/>
          </w:tcPr>
          <w:p w14:paraId="75E1D53E" w14:textId="77777777" w:rsidR="00636446" w:rsidRPr="006D2490" w:rsidRDefault="00636446" w:rsidP="006D2490">
            <w:pPr>
              <w:jc w:val="both"/>
              <w:rPr>
                <w:bCs/>
                <w:color w:val="000000"/>
                <w:kern w:val="2"/>
                <w:sz w:val="21"/>
                <w:szCs w:val="21"/>
              </w:rPr>
            </w:pPr>
            <w:r w:rsidRPr="006D2490">
              <w:rPr>
                <w:bCs/>
                <w:color w:val="000000"/>
                <w:kern w:val="2"/>
                <w:sz w:val="21"/>
                <w:szCs w:val="21"/>
              </w:rPr>
              <w:t>Shows pirotécnicos nos dias 10 (sexta-feira), 11 (sábado) e 12 (domingo) de julho de 2026.</w:t>
            </w:r>
          </w:p>
        </w:tc>
      </w:tr>
      <w:tr w:rsidR="00636446" w:rsidRPr="006D2490" w14:paraId="19920D36" w14:textId="77777777" w:rsidTr="00592098">
        <w:trPr>
          <w:jc w:val="center"/>
        </w:trPr>
        <w:tc>
          <w:tcPr>
            <w:tcW w:w="10190" w:type="dxa"/>
            <w:gridSpan w:val="18"/>
            <w:shd w:val="clear" w:color="auto" w:fill="FFFFFF"/>
          </w:tcPr>
          <w:p w14:paraId="70F1FCCD" w14:textId="77777777" w:rsidR="00636446" w:rsidRPr="006D2490" w:rsidRDefault="00636446" w:rsidP="006D2490">
            <w:pPr>
              <w:pStyle w:val="Default"/>
              <w:rPr>
                <w:rFonts w:ascii="Times New Roman" w:hAnsi="Times New Roman" w:cs="Times New Roman"/>
                <w:sz w:val="21"/>
                <w:szCs w:val="21"/>
              </w:rPr>
            </w:pPr>
          </w:p>
          <w:p w14:paraId="0E7C4979" w14:textId="77777777" w:rsidR="00636446" w:rsidRPr="006D2490" w:rsidRDefault="00636446" w:rsidP="006D2490">
            <w:pPr>
              <w:pStyle w:val="Default"/>
              <w:jc w:val="both"/>
              <w:rPr>
                <w:rFonts w:ascii="Times New Roman" w:hAnsi="Times New Roman" w:cs="Times New Roman"/>
                <w:sz w:val="21"/>
                <w:szCs w:val="21"/>
              </w:rPr>
            </w:pPr>
            <w:r w:rsidRPr="006D2490">
              <w:rPr>
                <w:rFonts w:ascii="Times New Roman" w:hAnsi="Times New Roman" w:cs="Times New Roman"/>
                <w:sz w:val="21"/>
                <w:szCs w:val="21"/>
              </w:rPr>
              <w:t xml:space="preserve">SHOW PIROTÉCNICO SEXTA-FEIRA </w:t>
            </w:r>
          </w:p>
          <w:p w14:paraId="511B6A51" w14:textId="77777777" w:rsidR="00636446" w:rsidRPr="006D2490" w:rsidRDefault="00636446" w:rsidP="006D2490">
            <w:pPr>
              <w:pStyle w:val="Default"/>
              <w:jc w:val="both"/>
              <w:rPr>
                <w:rFonts w:ascii="Times New Roman" w:hAnsi="Times New Roman" w:cs="Times New Roman"/>
                <w:sz w:val="21"/>
                <w:szCs w:val="21"/>
              </w:rPr>
            </w:pPr>
            <w:r w:rsidRPr="006D2490">
              <w:rPr>
                <w:rFonts w:ascii="Times New Roman" w:hAnsi="Times New Roman" w:cs="Times New Roman"/>
                <w:sz w:val="21"/>
                <w:szCs w:val="21"/>
              </w:rPr>
              <w:t xml:space="preserve">- 08 (oito) máquinas de fogo. Máquinas ativadas simultaneamente ou separadamente por um botão de disparo, com reservatório de 5 litros, podendo atingir a chama numa altura de 4 a 7 metros, utilizando o líquido </w:t>
            </w:r>
            <w:proofErr w:type="spellStart"/>
            <w:r w:rsidRPr="006D2490">
              <w:rPr>
                <w:rFonts w:ascii="Times New Roman" w:hAnsi="Times New Roman" w:cs="Times New Roman"/>
                <w:sz w:val="21"/>
                <w:szCs w:val="21"/>
              </w:rPr>
              <w:t>isoparafina</w:t>
            </w:r>
            <w:proofErr w:type="spellEnd"/>
            <w:r w:rsidRPr="006D2490">
              <w:rPr>
                <w:rFonts w:ascii="Times New Roman" w:hAnsi="Times New Roman" w:cs="Times New Roman"/>
                <w:sz w:val="21"/>
                <w:szCs w:val="21"/>
              </w:rPr>
              <w:t xml:space="preserve">. - 01 (uma) máquinas de fogo com cinco pontas. Máquinas ativadas simultaneamente ou separadamente por um botão de disparo, com reservatório de 5 litros, podendo atingir a chama numa altura de 4 a 7 metros, utilizando o líquido </w:t>
            </w:r>
            <w:proofErr w:type="spellStart"/>
            <w:r w:rsidRPr="006D2490">
              <w:rPr>
                <w:rFonts w:ascii="Times New Roman" w:hAnsi="Times New Roman" w:cs="Times New Roman"/>
                <w:sz w:val="21"/>
                <w:szCs w:val="21"/>
              </w:rPr>
              <w:t>isoparafina</w:t>
            </w:r>
            <w:proofErr w:type="spellEnd"/>
            <w:r w:rsidRPr="006D2490">
              <w:rPr>
                <w:rFonts w:ascii="Times New Roman" w:hAnsi="Times New Roman" w:cs="Times New Roman"/>
                <w:sz w:val="21"/>
                <w:szCs w:val="21"/>
              </w:rPr>
              <w:t xml:space="preserve">. - 01 cascata luminosa - chuva de prata (com 25 bastões); -  01 arena global dupla magia c/ fonte luminosa; (18 pontos); - 06 vulcões colorido com cracker - entrada do locutor; - 20 Sputnik - 06 placas de leque </w:t>
            </w:r>
            <w:proofErr w:type="spellStart"/>
            <w:r w:rsidRPr="006D2490">
              <w:rPr>
                <w:rFonts w:ascii="Times New Roman" w:hAnsi="Times New Roman" w:cs="Times New Roman"/>
                <w:sz w:val="21"/>
                <w:szCs w:val="21"/>
              </w:rPr>
              <w:t>traçante</w:t>
            </w:r>
            <w:proofErr w:type="spellEnd"/>
            <w:r w:rsidRPr="006D2490">
              <w:rPr>
                <w:rFonts w:ascii="Times New Roman" w:hAnsi="Times New Roman" w:cs="Times New Roman"/>
                <w:sz w:val="21"/>
                <w:szCs w:val="21"/>
              </w:rPr>
              <w:t xml:space="preserve"> - 06 tortas </w:t>
            </w:r>
            <w:proofErr w:type="spellStart"/>
            <w:r w:rsidRPr="006D2490">
              <w:rPr>
                <w:rFonts w:ascii="Times New Roman" w:hAnsi="Times New Roman" w:cs="Times New Roman"/>
                <w:sz w:val="21"/>
                <w:szCs w:val="21"/>
              </w:rPr>
              <w:t>tand</w:t>
            </w:r>
            <w:proofErr w:type="spellEnd"/>
            <w:r w:rsidRPr="006D2490">
              <w:rPr>
                <w:rFonts w:ascii="Times New Roman" w:hAnsi="Times New Roman" w:cs="Times New Roman"/>
                <w:sz w:val="21"/>
                <w:szCs w:val="21"/>
              </w:rPr>
              <w:t xml:space="preserve"> king 25 tubos - 01 desenho na arena gasolina - desenho na arena (com no mínimo20 litros de gasolina).</w:t>
            </w:r>
          </w:p>
          <w:p w14:paraId="23CA8A95" w14:textId="77777777" w:rsidR="00636446" w:rsidRPr="006D2490" w:rsidRDefault="00636446" w:rsidP="006D2490">
            <w:pPr>
              <w:pStyle w:val="Default"/>
              <w:rPr>
                <w:rFonts w:ascii="Times New Roman" w:hAnsi="Times New Roman" w:cs="Times New Roman"/>
                <w:sz w:val="21"/>
                <w:szCs w:val="21"/>
              </w:rPr>
            </w:pPr>
          </w:p>
          <w:p w14:paraId="2C3331D9" w14:textId="77777777" w:rsidR="00636446" w:rsidRPr="006D2490" w:rsidRDefault="00636446" w:rsidP="006D2490">
            <w:pPr>
              <w:pStyle w:val="Default"/>
              <w:jc w:val="both"/>
              <w:rPr>
                <w:rFonts w:ascii="Times New Roman" w:hAnsi="Times New Roman" w:cs="Times New Roman"/>
                <w:sz w:val="21"/>
                <w:szCs w:val="21"/>
              </w:rPr>
            </w:pPr>
            <w:r w:rsidRPr="006D2490">
              <w:rPr>
                <w:rFonts w:ascii="Times New Roman" w:hAnsi="Times New Roman" w:cs="Times New Roman"/>
                <w:sz w:val="21"/>
                <w:szCs w:val="21"/>
              </w:rPr>
              <w:t xml:space="preserve">SHOW PIROTÉCNICO SÁBADO: </w:t>
            </w:r>
          </w:p>
          <w:p w14:paraId="430C22C1" w14:textId="77777777" w:rsidR="00636446" w:rsidRPr="006D2490" w:rsidRDefault="00636446" w:rsidP="006D2490">
            <w:pPr>
              <w:pStyle w:val="Default"/>
              <w:jc w:val="both"/>
              <w:rPr>
                <w:rFonts w:ascii="Times New Roman" w:hAnsi="Times New Roman" w:cs="Times New Roman"/>
                <w:sz w:val="21"/>
                <w:szCs w:val="21"/>
              </w:rPr>
            </w:pPr>
            <w:r w:rsidRPr="006D2490">
              <w:rPr>
                <w:rFonts w:ascii="Times New Roman" w:hAnsi="Times New Roman" w:cs="Times New Roman"/>
                <w:sz w:val="21"/>
                <w:szCs w:val="21"/>
              </w:rPr>
              <w:t xml:space="preserve">08 (oito) máquinas de fogo </w:t>
            </w:r>
            <w:proofErr w:type="spellStart"/>
            <w:r w:rsidRPr="006D2490">
              <w:rPr>
                <w:rFonts w:ascii="Times New Roman" w:hAnsi="Times New Roman" w:cs="Times New Roman"/>
                <w:sz w:val="21"/>
                <w:szCs w:val="21"/>
              </w:rPr>
              <w:t>Fire</w:t>
            </w:r>
            <w:proofErr w:type="spellEnd"/>
            <w:r w:rsidRPr="006D2490">
              <w:rPr>
                <w:rFonts w:ascii="Times New Roman" w:hAnsi="Times New Roman" w:cs="Times New Roman"/>
                <w:sz w:val="21"/>
                <w:szCs w:val="21"/>
              </w:rPr>
              <w:t xml:space="preserve"> </w:t>
            </w:r>
            <w:proofErr w:type="spellStart"/>
            <w:r w:rsidRPr="006D2490">
              <w:rPr>
                <w:rFonts w:ascii="Times New Roman" w:hAnsi="Times New Roman" w:cs="Times New Roman"/>
                <w:sz w:val="21"/>
                <w:szCs w:val="21"/>
              </w:rPr>
              <w:t>Machine</w:t>
            </w:r>
            <w:proofErr w:type="spellEnd"/>
            <w:r w:rsidRPr="006D2490">
              <w:rPr>
                <w:rFonts w:ascii="Times New Roman" w:hAnsi="Times New Roman" w:cs="Times New Roman"/>
                <w:sz w:val="21"/>
                <w:szCs w:val="21"/>
              </w:rPr>
              <w:t xml:space="preserve"> </w:t>
            </w:r>
            <w:proofErr w:type="spellStart"/>
            <w:r w:rsidRPr="006D2490">
              <w:rPr>
                <w:rFonts w:ascii="Times New Roman" w:hAnsi="Times New Roman" w:cs="Times New Roman"/>
                <w:sz w:val="21"/>
                <w:szCs w:val="21"/>
              </w:rPr>
              <w:t>Onelight</w:t>
            </w:r>
            <w:proofErr w:type="spellEnd"/>
            <w:r w:rsidRPr="006D2490">
              <w:rPr>
                <w:rFonts w:ascii="Times New Roman" w:hAnsi="Times New Roman" w:cs="Times New Roman"/>
                <w:sz w:val="21"/>
                <w:szCs w:val="21"/>
              </w:rPr>
              <w:t xml:space="preserve">. Máquinas ativadas simultaneamente ou separadamente por um botão de disparo, com reservatório de 5 litros, podendo atingir a chama numa altura de 4 a 7 metros, utilizando o líquido </w:t>
            </w:r>
            <w:proofErr w:type="spellStart"/>
            <w:r w:rsidRPr="006D2490">
              <w:rPr>
                <w:rFonts w:ascii="Times New Roman" w:hAnsi="Times New Roman" w:cs="Times New Roman"/>
                <w:sz w:val="21"/>
                <w:szCs w:val="21"/>
              </w:rPr>
              <w:t>isoparafina</w:t>
            </w:r>
            <w:proofErr w:type="spellEnd"/>
            <w:r w:rsidRPr="006D2490">
              <w:rPr>
                <w:rFonts w:ascii="Times New Roman" w:hAnsi="Times New Roman" w:cs="Times New Roman"/>
                <w:sz w:val="21"/>
                <w:szCs w:val="21"/>
              </w:rPr>
              <w:t xml:space="preserve">. 01 (uma) máquinas de fogo </w:t>
            </w:r>
            <w:proofErr w:type="spellStart"/>
            <w:r w:rsidRPr="006D2490">
              <w:rPr>
                <w:rFonts w:ascii="Times New Roman" w:hAnsi="Times New Roman" w:cs="Times New Roman"/>
                <w:sz w:val="21"/>
                <w:szCs w:val="21"/>
              </w:rPr>
              <w:t>Fire</w:t>
            </w:r>
            <w:proofErr w:type="spellEnd"/>
            <w:r w:rsidRPr="006D2490">
              <w:rPr>
                <w:rFonts w:ascii="Times New Roman" w:hAnsi="Times New Roman" w:cs="Times New Roman"/>
                <w:sz w:val="21"/>
                <w:szCs w:val="21"/>
              </w:rPr>
              <w:t xml:space="preserve"> </w:t>
            </w:r>
            <w:proofErr w:type="spellStart"/>
            <w:r w:rsidRPr="006D2490">
              <w:rPr>
                <w:rFonts w:ascii="Times New Roman" w:hAnsi="Times New Roman" w:cs="Times New Roman"/>
                <w:sz w:val="21"/>
                <w:szCs w:val="21"/>
              </w:rPr>
              <w:t>Machine</w:t>
            </w:r>
            <w:proofErr w:type="spellEnd"/>
            <w:r w:rsidRPr="006D2490">
              <w:rPr>
                <w:rFonts w:ascii="Times New Roman" w:hAnsi="Times New Roman" w:cs="Times New Roman"/>
                <w:sz w:val="21"/>
                <w:szCs w:val="21"/>
              </w:rPr>
              <w:t xml:space="preserve"> </w:t>
            </w:r>
            <w:proofErr w:type="spellStart"/>
            <w:r w:rsidRPr="006D2490">
              <w:rPr>
                <w:rFonts w:ascii="Times New Roman" w:hAnsi="Times New Roman" w:cs="Times New Roman"/>
                <w:sz w:val="21"/>
                <w:szCs w:val="21"/>
              </w:rPr>
              <w:t>Onelight</w:t>
            </w:r>
            <w:proofErr w:type="spellEnd"/>
            <w:r w:rsidRPr="006D2490">
              <w:rPr>
                <w:rFonts w:ascii="Times New Roman" w:hAnsi="Times New Roman" w:cs="Times New Roman"/>
                <w:sz w:val="21"/>
                <w:szCs w:val="21"/>
              </w:rPr>
              <w:t xml:space="preserve"> com cinco pontas Máquinas ativadas simultaneamente ou separadamente por um botão de disparo, com reservatório de 5 litros, podendo atingir a chama numa altura de 4 a 7 metros, utilizando o líquido </w:t>
            </w:r>
            <w:proofErr w:type="spellStart"/>
            <w:r w:rsidRPr="006D2490">
              <w:rPr>
                <w:rFonts w:ascii="Times New Roman" w:hAnsi="Times New Roman" w:cs="Times New Roman"/>
                <w:sz w:val="21"/>
                <w:szCs w:val="21"/>
              </w:rPr>
              <w:t>isoparafina</w:t>
            </w:r>
            <w:proofErr w:type="spellEnd"/>
            <w:r w:rsidRPr="006D2490">
              <w:rPr>
                <w:rFonts w:ascii="Times New Roman" w:hAnsi="Times New Roman" w:cs="Times New Roman"/>
                <w:sz w:val="21"/>
                <w:szCs w:val="21"/>
              </w:rPr>
              <w:t xml:space="preserve">. - 01 arena global dupla magia c/ fonte luminosa; (18 pontos); - 06 vulcões colorido com cracker - entrada do locutor; - 01 desenho na arena com gasolina; - 2 tortas 25 tubos; - 2 placas 19 tubos em leque; - show piro musical 2 minutos; - 01 desenho na arena com gasolina; - destaque peão; - 01 cascata de 25 metros </w:t>
            </w:r>
            <w:r w:rsidRPr="006D2490">
              <w:rPr>
                <w:rFonts w:ascii="Times New Roman" w:hAnsi="Times New Roman" w:cs="Times New Roman"/>
                <w:sz w:val="21"/>
                <w:szCs w:val="21"/>
              </w:rPr>
              <w:lastRenderedPageBreak/>
              <w:t xml:space="preserve">(25 bastões). - 01 arena global efeito duplo. - 01 torta de 25 tubos para entrada locutor. - 01 placa de leque </w:t>
            </w:r>
            <w:proofErr w:type="spellStart"/>
            <w:r w:rsidRPr="006D2490">
              <w:rPr>
                <w:rFonts w:ascii="Times New Roman" w:hAnsi="Times New Roman" w:cs="Times New Roman"/>
                <w:sz w:val="21"/>
                <w:szCs w:val="21"/>
              </w:rPr>
              <w:t>traçante</w:t>
            </w:r>
            <w:proofErr w:type="spellEnd"/>
            <w:r w:rsidRPr="006D2490">
              <w:rPr>
                <w:rFonts w:ascii="Times New Roman" w:hAnsi="Times New Roman" w:cs="Times New Roman"/>
                <w:sz w:val="21"/>
                <w:szCs w:val="21"/>
              </w:rPr>
              <w:t xml:space="preserve"> para locutor. - 20 Sputnik - 03 tortas color </w:t>
            </w:r>
            <w:proofErr w:type="spellStart"/>
            <w:r w:rsidRPr="006D2490">
              <w:rPr>
                <w:rFonts w:ascii="Times New Roman" w:hAnsi="Times New Roman" w:cs="Times New Roman"/>
                <w:sz w:val="21"/>
                <w:szCs w:val="21"/>
              </w:rPr>
              <w:t>rain</w:t>
            </w:r>
            <w:proofErr w:type="spellEnd"/>
            <w:r w:rsidRPr="006D2490">
              <w:rPr>
                <w:rFonts w:ascii="Times New Roman" w:hAnsi="Times New Roman" w:cs="Times New Roman"/>
                <w:sz w:val="21"/>
                <w:szCs w:val="21"/>
              </w:rPr>
              <w:t xml:space="preserve"> - 36 tubos - 08 lumes pisca - 08 Sputnik - 02 placas de leque</w:t>
            </w:r>
          </w:p>
          <w:p w14:paraId="439E268C" w14:textId="77777777" w:rsidR="00636446" w:rsidRPr="006D2490" w:rsidRDefault="00636446" w:rsidP="006D2490">
            <w:pPr>
              <w:pStyle w:val="Default"/>
              <w:rPr>
                <w:rFonts w:ascii="Times New Roman" w:hAnsi="Times New Roman" w:cs="Times New Roman"/>
                <w:sz w:val="21"/>
                <w:szCs w:val="21"/>
              </w:rPr>
            </w:pPr>
          </w:p>
          <w:p w14:paraId="253999EF" w14:textId="77777777" w:rsidR="00636446" w:rsidRPr="006D2490" w:rsidRDefault="00636446" w:rsidP="006D2490">
            <w:pPr>
              <w:pStyle w:val="Default"/>
              <w:jc w:val="both"/>
              <w:rPr>
                <w:rFonts w:ascii="Times New Roman" w:hAnsi="Times New Roman" w:cs="Times New Roman"/>
                <w:sz w:val="21"/>
                <w:szCs w:val="21"/>
              </w:rPr>
            </w:pPr>
            <w:r w:rsidRPr="006D2490">
              <w:rPr>
                <w:rFonts w:ascii="Times New Roman" w:hAnsi="Times New Roman" w:cs="Times New Roman"/>
                <w:sz w:val="21"/>
                <w:szCs w:val="21"/>
              </w:rPr>
              <w:t xml:space="preserve">SHOW PIROTÉCNICO DOMINGO: </w:t>
            </w:r>
          </w:p>
          <w:p w14:paraId="2DD32DD5" w14:textId="77777777" w:rsidR="00636446" w:rsidRPr="006D2490" w:rsidRDefault="00636446" w:rsidP="006D2490">
            <w:pPr>
              <w:jc w:val="both"/>
              <w:rPr>
                <w:bCs/>
                <w:color w:val="000000"/>
                <w:kern w:val="2"/>
                <w:sz w:val="21"/>
                <w:szCs w:val="21"/>
              </w:rPr>
            </w:pPr>
            <w:r w:rsidRPr="006D2490">
              <w:rPr>
                <w:color w:val="000000"/>
                <w:sz w:val="21"/>
                <w:szCs w:val="21"/>
              </w:rPr>
              <w:t xml:space="preserve">08 máquinas de fogo </w:t>
            </w:r>
            <w:proofErr w:type="spellStart"/>
            <w:r w:rsidRPr="006D2490">
              <w:rPr>
                <w:color w:val="000000"/>
                <w:sz w:val="21"/>
                <w:szCs w:val="21"/>
              </w:rPr>
              <w:t>Fire</w:t>
            </w:r>
            <w:proofErr w:type="spellEnd"/>
            <w:r w:rsidRPr="006D2490">
              <w:rPr>
                <w:color w:val="000000"/>
                <w:sz w:val="21"/>
                <w:szCs w:val="21"/>
              </w:rPr>
              <w:t xml:space="preserve"> </w:t>
            </w:r>
            <w:proofErr w:type="spellStart"/>
            <w:r w:rsidRPr="006D2490">
              <w:rPr>
                <w:color w:val="000000"/>
                <w:sz w:val="21"/>
                <w:szCs w:val="21"/>
              </w:rPr>
              <w:t>Machine</w:t>
            </w:r>
            <w:proofErr w:type="spellEnd"/>
            <w:r w:rsidRPr="006D2490">
              <w:rPr>
                <w:color w:val="000000"/>
                <w:sz w:val="21"/>
                <w:szCs w:val="21"/>
              </w:rPr>
              <w:t xml:space="preserve"> </w:t>
            </w:r>
            <w:proofErr w:type="spellStart"/>
            <w:r w:rsidRPr="006D2490">
              <w:rPr>
                <w:color w:val="000000"/>
                <w:sz w:val="21"/>
                <w:szCs w:val="21"/>
              </w:rPr>
              <w:t>Onelight</w:t>
            </w:r>
            <w:proofErr w:type="spellEnd"/>
            <w:r w:rsidRPr="006D2490">
              <w:rPr>
                <w:color w:val="000000"/>
                <w:sz w:val="21"/>
                <w:szCs w:val="21"/>
              </w:rPr>
              <w:t xml:space="preserve"> Máquinas ativadas simultaneamente ou separadamente por um botão de disparo, com reservatório de 5 litros, podendo atingir a chama numa altura de 4 a 7 metros, utilizando o líquido </w:t>
            </w:r>
            <w:proofErr w:type="spellStart"/>
            <w:r w:rsidRPr="006D2490">
              <w:rPr>
                <w:color w:val="000000"/>
                <w:sz w:val="21"/>
                <w:szCs w:val="21"/>
              </w:rPr>
              <w:t>isoparafina</w:t>
            </w:r>
            <w:proofErr w:type="spellEnd"/>
            <w:r w:rsidRPr="006D2490">
              <w:rPr>
                <w:color w:val="000000"/>
                <w:sz w:val="21"/>
                <w:szCs w:val="21"/>
              </w:rPr>
              <w:t xml:space="preserve">. 01 (uma) máquinas de fogo </w:t>
            </w:r>
            <w:proofErr w:type="spellStart"/>
            <w:r w:rsidRPr="006D2490">
              <w:rPr>
                <w:color w:val="000000"/>
                <w:sz w:val="21"/>
                <w:szCs w:val="21"/>
              </w:rPr>
              <w:t>Fire</w:t>
            </w:r>
            <w:proofErr w:type="spellEnd"/>
            <w:r w:rsidRPr="006D2490">
              <w:rPr>
                <w:color w:val="000000"/>
                <w:sz w:val="21"/>
                <w:szCs w:val="21"/>
              </w:rPr>
              <w:t xml:space="preserve"> </w:t>
            </w:r>
            <w:proofErr w:type="spellStart"/>
            <w:r w:rsidRPr="006D2490">
              <w:rPr>
                <w:color w:val="000000"/>
                <w:sz w:val="21"/>
                <w:szCs w:val="21"/>
              </w:rPr>
              <w:t>Machine</w:t>
            </w:r>
            <w:proofErr w:type="spellEnd"/>
            <w:r w:rsidRPr="006D2490">
              <w:rPr>
                <w:color w:val="000000"/>
                <w:sz w:val="21"/>
                <w:szCs w:val="21"/>
              </w:rPr>
              <w:t xml:space="preserve"> </w:t>
            </w:r>
            <w:proofErr w:type="spellStart"/>
            <w:r w:rsidRPr="006D2490">
              <w:rPr>
                <w:color w:val="000000"/>
                <w:sz w:val="21"/>
                <w:szCs w:val="21"/>
              </w:rPr>
              <w:t>Onelight</w:t>
            </w:r>
            <w:proofErr w:type="spellEnd"/>
            <w:r w:rsidRPr="006D2490">
              <w:rPr>
                <w:color w:val="000000"/>
                <w:sz w:val="21"/>
                <w:szCs w:val="21"/>
              </w:rPr>
              <w:t xml:space="preserve"> com cinco pontas Máquinas ativadas simultaneamente ou separadamente por um botão de disparo, com reservatório de 5 litros, podendo atingir a chama numa altura de 4 a 7 metros, utilizando o líquido </w:t>
            </w:r>
            <w:proofErr w:type="spellStart"/>
            <w:r w:rsidRPr="006D2490">
              <w:rPr>
                <w:color w:val="000000"/>
                <w:sz w:val="21"/>
                <w:szCs w:val="21"/>
              </w:rPr>
              <w:t>isoparafina</w:t>
            </w:r>
            <w:proofErr w:type="spellEnd"/>
            <w:r w:rsidRPr="006D2490">
              <w:rPr>
                <w:color w:val="000000"/>
                <w:sz w:val="21"/>
                <w:szCs w:val="21"/>
              </w:rPr>
              <w:t xml:space="preserve">. - cascata de 25 metros (25 bastões). - 01 arena global efeito duplo. - 01 torta de 25 turbos para entrada locutor. - 01 placa de leque vaso </w:t>
            </w:r>
            <w:proofErr w:type="spellStart"/>
            <w:r w:rsidRPr="006D2490">
              <w:rPr>
                <w:color w:val="000000"/>
                <w:sz w:val="21"/>
                <w:szCs w:val="21"/>
              </w:rPr>
              <w:t>traçante</w:t>
            </w:r>
            <w:proofErr w:type="spellEnd"/>
            <w:r w:rsidRPr="006D2490">
              <w:rPr>
                <w:color w:val="000000"/>
                <w:sz w:val="21"/>
                <w:szCs w:val="21"/>
              </w:rPr>
              <w:t xml:space="preserve"> - 20 Sputnik - 10 Sputnik para </w:t>
            </w:r>
            <w:proofErr w:type="gramStart"/>
            <w:r w:rsidRPr="006D2490">
              <w:rPr>
                <w:color w:val="000000"/>
                <w:sz w:val="21"/>
                <w:szCs w:val="21"/>
              </w:rPr>
              <w:t>destaques  03</w:t>
            </w:r>
            <w:proofErr w:type="gramEnd"/>
            <w:r w:rsidRPr="006D2490">
              <w:rPr>
                <w:color w:val="000000"/>
                <w:sz w:val="21"/>
                <w:szCs w:val="21"/>
              </w:rPr>
              <w:t xml:space="preserve"> tortas color </w:t>
            </w:r>
            <w:proofErr w:type="spellStart"/>
            <w:r w:rsidRPr="006D2490">
              <w:rPr>
                <w:color w:val="000000"/>
                <w:sz w:val="21"/>
                <w:szCs w:val="21"/>
              </w:rPr>
              <w:t>rain</w:t>
            </w:r>
            <w:proofErr w:type="spellEnd"/>
            <w:r w:rsidRPr="006D2490">
              <w:rPr>
                <w:color w:val="000000"/>
                <w:sz w:val="21"/>
                <w:szCs w:val="21"/>
              </w:rPr>
              <w:t xml:space="preserve"> 36 tubos - 06 tortas </w:t>
            </w:r>
            <w:proofErr w:type="spellStart"/>
            <w:r w:rsidRPr="006D2490">
              <w:rPr>
                <w:color w:val="000000"/>
                <w:sz w:val="21"/>
                <w:szCs w:val="21"/>
              </w:rPr>
              <w:t>tand</w:t>
            </w:r>
            <w:proofErr w:type="spellEnd"/>
            <w:r w:rsidRPr="006D2490">
              <w:rPr>
                <w:color w:val="000000"/>
                <w:sz w:val="21"/>
                <w:szCs w:val="21"/>
              </w:rPr>
              <w:t xml:space="preserve"> king 25 tubos - 04 placas de leque 01 torta metralhadora 120 tubos - 60 </w:t>
            </w:r>
            <w:proofErr w:type="spellStart"/>
            <w:r w:rsidRPr="006D2490">
              <w:rPr>
                <w:color w:val="000000"/>
                <w:sz w:val="21"/>
                <w:szCs w:val="21"/>
              </w:rPr>
              <w:t>lts</w:t>
            </w:r>
            <w:proofErr w:type="spellEnd"/>
            <w:r w:rsidRPr="006D2490">
              <w:rPr>
                <w:color w:val="000000"/>
                <w:sz w:val="21"/>
                <w:szCs w:val="21"/>
              </w:rPr>
              <w:t xml:space="preserve"> gasolina - 06 vulcões colorido com cracker - entrada do locutor; - 01 desenho na arena - 2 tortas 25 tubos; - 2 placas 19 tubos em leque;</w:t>
            </w:r>
          </w:p>
        </w:tc>
      </w:tr>
      <w:tr w:rsidR="00636446" w:rsidRPr="006D2490" w14:paraId="192074AB" w14:textId="77777777" w:rsidTr="00592098">
        <w:trPr>
          <w:jc w:val="center"/>
        </w:trPr>
        <w:tc>
          <w:tcPr>
            <w:tcW w:w="6835" w:type="dxa"/>
            <w:gridSpan w:val="14"/>
            <w:shd w:val="clear" w:color="auto" w:fill="EAF1DD" w:themeFill="accent3" w:themeFillTint="33"/>
          </w:tcPr>
          <w:p w14:paraId="13119960" w14:textId="77777777" w:rsidR="00636446" w:rsidRPr="006D2490" w:rsidRDefault="00636446" w:rsidP="006D2490">
            <w:pPr>
              <w:jc w:val="right"/>
              <w:rPr>
                <w:b/>
                <w:color w:val="000000"/>
                <w:kern w:val="2"/>
                <w:sz w:val="21"/>
                <w:szCs w:val="21"/>
              </w:rPr>
            </w:pPr>
            <w:r w:rsidRPr="006D2490">
              <w:rPr>
                <w:b/>
                <w:bCs/>
                <w:color w:val="000000"/>
                <w:kern w:val="2"/>
                <w:sz w:val="21"/>
                <w:szCs w:val="21"/>
              </w:rPr>
              <w:lastRenderedPageBreak/>
              <w:t xml:space="preserve">VALOR ESTIMADO PARA O ITEM </w:t>
            </w:r>
            <w:r w:rsidRPr="006D2490">
              <w:rPr>
                <w:b/>
                <w:color w:val="000000"/>
                <w:kern w:val="2"/>
                <w:sz w:val="21"/>
                <w:szCs w:val="21"/>
              </w:rPr>
              <w:t>12</w:t>
            </w:r>
          </w:p>
        </w:tc>
        <w:tc>
          <w:tcPr>
            <w:tcW w:w="3355" w:type="dxa"/>
            <w:gridSpan w:val="4"/>
            <w:shd w:val="clear" w:color="auto" w:fill="EAF1DD" w:themeFill="accent3" w:themeFillTint="33"/>
            <w:vAlign w:val="center"/>
          </w:tcPr>
          <w:p w14:paraId="2535B9AA" w14:textId="77777777" w:rsidR="00636446" w:rsidRPr="006D2490" w:rsidRDefault="00636446" w:rsidP="006D2490">
            <w:pPr>
              <w:jc w:val="center"/>
              <w:rPr>
                <w:b/>
                <w:color w:val="000000"/>
                <w:kern w:val="2"/>
                <w:sz w:val="21"/>
                <w:szCs w:val="21"/>
              </w:rPr>
            </w:pPr>
            <w:r w:rsidRPr="006D2490">
              <w:rPr>
                <w:b/>
                <w:color w:val="000000"/>
                <w:kern w:val="2"/>
                <w:sz w:val="21"/>
                <w:szCs w:val="21"/>
              </w:rPr>
              <w:t>R$ 24.849,99</w:t>
            </w:r>
          </w:p>
        </w:tc>
      </w:tr>
      <w:tr w:rsidR="00636446" w:rsidRPr="006D2490" w14:paraId="0EEA061B" w14:textId="77777777" w:rsidTr="00592098">
        <w:trPr>
          <w:jc w:val="center"/>
        </w:trPr>
        <w:tc>
          <w:tcPr>
            <w:tcW w:w="1133" w:type="dxa"/>
            <w:shd w:val="clear" w:color="auto" w:fill="8DB3E2" w:themeFill="text2" w:themeFillTint="66"/>
            <w:vAlign w:val="center"/>
          </w:tcPr>
          <w:p w14:paraId="0D2889A8"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8DB3E2" w:themeFill="text2" w:themeFillTint="66"/>
            <w:vAlign w:val="center"/>
          </w:tcPr>
          <w:p w14:paraId="6735BB16"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8DB3E2" w:themeFill="text2" w:themeFillTint="66"/>
            <w:vAlign w:val="center"/>
          </w:tcPr>
          <w:p w14:paraId="135718A8" w14:textId="77777777" w:rsidR="00636446" w:rsidRPr="006D2490" w:rsidRDefault="00636446" w:rsidP="006D2490">
            <w:pPr>
              <w:jc w:val="center"/>
              <w:rPr>
                <w:b/>
                <w:kern w:val="2"/>
                <w:sz w:val="21"/>
                <w:szCs w:val="21"/>
              </w:rPr>
            </w:pPr>
            <w:r w:rsidRPr="006D2490">
              <w:rPr>
                <w:b/>
                <w:kern w:val="2"/>
                <w:sz w:val="21"/>
                <w:szCs w:val="21"/>
              </w:rPr>
              <w:t>QUANT</w:t>
            </w:r>
          </w:p>
        </w:tc>
        <w:tc>
          <w:tcPr>
            <w:tcW w:w="3652" w:type="dxa"/>
            <w:gridSpan w:val="10"/>
            <w:tcBorders>
              <w:bottom w:val="single" w:sz="12" w:space="0" w:color="auto"/>
              <w:right w:val="single" w:sz="12" w:space="0" w:color="auto"/>
            </w:tcBorders>
            <w:shd w:val="clear" w:color="auto" w:fill="8DB3E2" w:themeFill="text2" w:themeFillTint="66"/>
            <w:vAlign w:val="center"/>
          </w:tcPr>
          <w:p w14:paraId="0F599A75"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130" w:type="dxa"/>
            <w:gridSpan w:val="3"/>
            <w:vMerge w:val="restart"/>
            <w:tcBorders>
              <w:left w:val="single" w:sz="12" w:space="0" w:color="auto"/>
            </w:tcBorders>
            <w:shd w:val="clear" w:color="auto" w:fill="BFBFBF" w:themeFill="background1" w:themeFillShade="BF"/>
            <w:vAlign w:val="center"/>
          </w:tcPr>
          <w:p w14:paraId="7B874188" w14:textId="77777777" w:rsidR="00636446" w:rsidRPr="006D2490" w:rsidRDefault="00636446" w:rsidP="006D2490">
            <w:pPr>
              <w:jc w:val="center"/>
              <w:rPr>
                <w:b/>
                <w:kern w:val="2"/>
                <w:sz w:val="21"/>
                <w:szCs w:val="21"/>
              </w:rPr>
            </w:pPr>
            <w:r w:rsidRPr="006D2490">
              <w:rPr>
                <w:b/>
                <w:bCs/>
                <w:color w:val="FF0000"/>
                <w:kern w:val="2"/>
                <w:sz w:val="21"/>
                <w:szCs w:val="21"/>
              </w:rPr>
              <w:t>EQUIPE DE PRODUÇÃO DE RODEIO</w:t>
            </w:r>
          </w:p>
        </w:tc>
      </w:tr>
      <w:tr w:rsidR="00636446" w:rsidRPr="006D2490" w14:paraId="3318F7D5" w14:textId="77777777" w:rsidTr="00592098">
        <w:trPr>
          <w:jc w:val="center"/>
        </w:trPr>
        <w:tc>
          <w:tcPr>
            <w:tcW w:w="1133" w:type="dxa"/>
            <w:shd w:val="clear" w:color="auto" w:fill="8DB3E2" w:themeFill="text2" w:themeFillTint="66"/>
            <w:vAlign w:val="center"/>
          </w:tcPr>
          <w:p w14:paraId="42F8EB7C" w14:textId="77777777" w:rsidR="00636446" w:rsidRPr="006D2490" w:rsidRDefault="00636446" w:rsidP="006D2490">
            <w:pPr>
              <w:jc w:val="center"/>
              <w:rPr>
                <w:kern w:val="2"/>
                <w:sz w:val="21"/>
                <w:szCs w:val="21"/>
              </w:rPr>
            </w:pPr>
            <w:r w:rsidRPr="006D2490">
              <w:rPr>
                <w:kern w:val="2"/>
                <w:sz w:val="21"/>
                <w:szCs w:val="21"/>
              </w:rPr>
              <w:t>13</w:t>
            </w:r>
          </w:p>
        </w:tc>
        <w:tc>
          <w:tcPr>
            <w:tcW w:w="1155" w:type="dxa"/>
            <w:gridSpan w:val="2"/>
            <w:shd w:val="clear" w:color="auto" w:fill="8DB3E2" w:themeFill="text2" w:themeFillTint="66"/>
          </w:tcPr>
          <w:p w14:paraId="626EDE4B" w14:textId="77777777" w:rsidR="00636446" w:rsidRPr="006D2490" w:rsidRDefault="00636446" w:rsidP="006D2490">
            <w:pPr>
              <w:jc w:val="center"/>
              <w:rPr>
                <w:kern w:val="2"/>
                <w:sz w:val="21"/>
                <w:szCs w:val="21"/>
              </w:rPr>
            </w:pPr>
            <w:r w:rsidRPr="006D2490">
              <w:rPr>
                <w:kern w:val="2"/>
                <w:sz w:val="21"/>
                <w:szCs w:val="21"/>
              </w:rPr>
              <w:t>DIÁRIA</w:t>
            </w:r>
          </w:p>
        </w:tc>
        <w:tc>
          <w:tcPr>
            <w:tcW w:w="1120" w:type="dxa"/>
            <w:gridSpan w:val="2"/>
            <w:shd w:val="clear" w:color="auto" w:fill="8DB3E2" w:themeFill="text2" w:themeFillTint="66"/>
            <w:vAlign w:val="center"/>
          </w:tcPr>
          <w:p w14:paraId="5252D2D0" w14:textId="77777777" w:rsidR="00636446" w:rsidRPr="006D2490" w:rsidRDefault="00636446" w:rsidP="006D2490">
            <w:pPr>
              <w:jc w:val="center"/>
              <w:rPr>
                <w:kern w:val="2"/>
                <w:sz w:val="21"/>
                <w:szCs w:val="21"/>
              </w:rPr>
            </w:pPr>
            <w:r w:rsidRPr="006D2490">
              <w:rPr>
                <w:kern w:val="2"/>
                <w:sz w:val="21"/>
                <w:szCs w:val="21"/>
              </w:rPr>
              <w:t>03</w:t>
            </w:r>
          </w:p>
        </w:tc>
        <w:tc>
          <w:tcPr>
            <w:tcW w:w="3652" w:type="dxa"/>
            <w:gridSpan w:val="10"/>
            <w:tcBorders>
              <w:top w:val="single" w:sz="12" w:space="0" w:color="auto"/>
              <w:right w:val="single" w:sz="12" w:space="0" w:color="auto"/>
            </w:tcBorders>
            <w:shd w:val="clear" w:color="auto" w:fill="8DB3E2" w:themeFill="text2" w:themeFillTint="66"/>
            <w:vAlign w:val="center"/>
          </w:tcPr>
          <w:p w14:paraId="4E6E6129" w14:textId="77777777" w:rsidR="00636446" w:rsidRPr="006D2490" w:rsidRDefault="00636446" w:rsidP="006D2490">
            <w:pPr>
              <w:jc w:val="center"/>
              <w:rPr>
                <w:color w:val="000000"/>
                <w:kern w:val="2"/>
                <w:sz w:val="21"/>
                <w:szCs w:val="21"/>
              </w:rPr>
            </w:pPr>
            <w:r w:rsidRPr="006D2490">
              <w:rPr>
                <w:color w:val="000000"/>
                <w:kern w:val="2"/>
                <w:sz w:val="21"/>
                <w:szCs w:val="21"/>
              </w:rPr>
              <w:t>R$ 10.356,85</w:t>
            </w:r>
          </w:p>
        </w:tc>
        <w:tc>
          <w:tcPr>
            <w:tcW w:w="3130" w:type="dxa"/>
            <w:gridSpan w:val="3"/>
            <w:vMerge/>
            <w:tcBorders>
              <w:left w:val="single" w:sz="12" w:space="0" w:color="auto"/>
            </w:tcBorders>
            <w:shd w:val="clear" w:color="auto" w:fill="BFBFBF" w:themeFill="background1" w:themeFillShade="BF"/>
            <w:vAlign w:val="center"/>
          </w:tcPr>
          <w:p w14:paraId="7B923570" w14:textId="77777777" w:rsidR="00636446" w:rsidRPr="006D2490" w:rsidRDefault="00636446" w:rsidP="006D2490">
            <w:pPr>
              <w:jc w:val="center"/>
              <w:rPr>
                <w:kern w:val="2"/>
                <w:sz w:val="21"/>
                <w:szCs w:val="21"/>
              </w:rPr>
            </w:pPr>
          </w:p>
        </w:tc>
      </w:tr>
      <w:tr w:rsidR="00636446" w:rsidRPr="006D2490" w14:paraId="75A2B4FA" w14:textId="77777777" w:rsidTr="00592098">
        <w:trPr>
          <w:jc w:val="center"/>
        </w:trPr>
        <w:tc>
          <w:tcPr>
            <w:tcW w:w="10190" w:type="dxa"/>
            <w:gridSpan w:val="18"/>
            <w:shd w:val="clear" w:color="auto" w:fill="FFFFFF"/>
          </w:tcPr>
          <w:p w14:paraId="5FE880D1"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10C51F51" w14:textId="77777777" w:rsidTr="00592098">
        <w:trPr>
          <w:jc w:val="center"/>
        </w:trPr>
        <w:tc>
          <w:tcPr>
            <w:tcW w:w="10190" w:type="dxa"/>
            <w:gridSpan w:val="18"/>
            <w:shd w:val="clear" w:color="auto" w:fill="FFFFFF"/>
          </w:tcPr>
          <w:p w14:paraId="7E05DFF7" w14:textId="77777777" w:rsidR="00636446" w:rsidRPr="006D2490" w:rsidRDefault="00636446" w:rsidP="006D2490">
            <w:pPr>
              <w:rPr>
                <w:b/>
                <w:sz w:val="21"/>
                <w:szCs w:val="21"/>
              </w:rPr>
            </w:pPr>
            <w:r w:rsidRPr="006D2490">
              <w:rPr>
                <w:b/>
                <w:color w:val="000000"/>
                <w:sz w:val="21"/>
                <w:szCs w:val="21"/>
              </w:rPr>
              <w:t>EQUIPE DE PRODUÇÃO DE RODEIO:</w:t>
            </w:r>
          </w:p>
          <w:p w14:paraId="426DFE64" w14:textId="77777777" w:rsidR="00636446" w:rsidRPr="006D2490" w:rsidRDefault="00636446" w:rsidP="006D2490">
            <w:pPr>
              <w:rPr>
                <w:color w:val="FF0000"/>
                <w:kern w:val="2"/>
                <w:sz w:val="21"/>
                <w:szCs w:val="21"/>
              </w:rPr>
            </w:pPr>
            <w:r w:rsidRPr="006D2490">
              <w:rPr>
                <w:b/>
                <w:color w:val="000000"/>
                <w:sz w:val="21"/>
                <w:szCs w:val="21"/>
              </w:rPr>
              <w:t xml:space="preserve">Diretor de produção: </w:t>
            </w:r>
            <w:r w:rsidRPr="006D2490">
              <w:rPr>
                <w:color w:val="000000"/>
                <w:sz w:val="21"/>
                <w:szCs w:val="21"/>
              </w:rPr>
              <w:t>Devidamente cadastrado no bombeiro, como promotor de eventos.</w:t>
            </w:r>
            <w:r w:rsidRPr="006D2490">
              <w:rPr>
                <w:color w:val="000000"/>
                <w:sz w:val="21"/>
                <w:szCs w:val="21"/>
              </w:rPr>
              <w:br/>
            </w:r>
            <w:r w:rsidRPr="006D2490">
              <w:rPr>
                <w:sz w:val="21"/>
                <w:szCs w:val="21"/>
              </w:rPr>
              <w:t>15 Cowboys/peões atuando no ranking estadual e/ou nacional em montarias em touros</w:t>
            </w:r>
            <w:r w:rsidRPr="006D2490">
              <w:rPr>
                <w:sz w:val="21"/>
                <w:szCs w:val="21"/>
              </w:rPr>
              <w:br/>
              <w:t>08 Cowboys/peões para montarias em Cavalos</w:t>
            </w:r>
            <w:r w:rsidRPr="006D2490">
              <w:rPr>
                <w:sz w:val="21"/>
                <w:szCs w:val="21"/>
              </w:rPr>
              <w:br/>
            </w:r>
            <w:r w:rsidRPr="006D2490">
              <w:rPr>
                <w:bCs/>
                <w:sz w:val="21"/>
                <w:szCs w:val="21"/>
              </w:rPr>
              <w:t>01-</w:t>
            </w:r>
            <w:r w:rsidRPr="006D2490">
              <w:rPr>
                <w:sz w:val="21"/>
                <w:szCs w:val="21"/>
              </w:rPr>
              <w:t xml:space="preserve"> Responsável por Hospedagem e alimentação por toda equipe;</w:t>
            </w:r>
            <w:r w:rsidRPr="006D2490">
              <w:rPr>
                <w:sz w:val="21"/>
                <w:szCs w:val="21"/>
              </w:rPr>
              <w:br/>
              <w:t xml:space="preserve">01- Responsável pela abertura do rodeio (entrada de autoridades na arena); </w:t>
            </w:r>
            <w:r w:rsidRPr="006D2490">
              <w:rPr>
                <w:sz w:val="21"/>
                <w:szCs w:val="21"/>
              </w:rPr>
              <w:br/>
              <w:t xml:space="preserve">01- Assessor de comunicação </w:t>
            </w:r>
            <w:r w:rsidRPr="006D2490">
              <w:rPr>
                <w:sz w:val="21"/>
                <w:szCs w:val="21"/>
              </w:rPr>
              <w:br/>
              <w:t>01 Responsável pela montagem da estrutura (engenheiro);</w:t>
            </w:r>
            <w:r w:rsidRPr="006D2490">
              <w:rPr>
                <w:sz w:val="21"/>
                <w:szCs w:val="21"/>
              </w:rPr>
              <w:br/>
              <w:t>01 Responsável jurídico pelo evento.</w:t>
            </w:r>
          </w:p>
        </w:tc>
      </w:tr>
      <w:tr w:rsidR="00636446" w:rsidRPr="006D2490" w14:paraId="6DFE8907" w14:textId="77777777" w:rsidTr="00592098">
        <w:trPr>
          <w:jc w:val="center"/>
        </w:trPr>
        <w:tc>
          <w:tcPr>
            <w:tcW w:w="6835" w:type="dxa"/>
            <w:gridSpan w:val="14"/>
            <w:shd w:val="clear" w:color="auto" w:fill="8DB3E2" w:themeFill="text2" w:themeFillTint="66"/>
          </w:tcPr>
          <w:p w14:paraId="754F29DC"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13</w:t>
            </w:r>
          </w:p>
        </w:tc>
        <w:tc>
          <w:tcPr>
            <w:tcW w:w="3355" w:type="dxa"/>
            <w:gridSpan w:val="4"/>
            <w:shd w:val="clear" w:color="auto" w:fill="8DB3E2" w:themeFill="text2" w:themeFillTint="66"/>
            <w:vAlign w:val="center"/>
          </w:tcPr>
          <w:p w14:paraId="7905C90A" w14:textId="77777777" w:rsidR="00636446" w:rsidRPr="006D2490" w:rsidRDefault="00636446" w:rsidP="006D2490">
            <w:pPr>
              <w:jc w:val="center"/>
              <w:rPr>
                <w:b/>
                <w:bCs/>
                <w:color w:val="000000"/>
                <w:kern w:val="2"/>
                <w:sz w:val="21"/>
                <w:szCs w:val="21"/>
              </w:rPr>
            </w:pPr>
            <w:r w:rsidRPr="006D2490">
              <w:rPr>
                <w:b/>
                <w:bCs/>
                <w:color w:val="000000"/>
                <w:kern w:val="2"/>
                <w:sz w:val="21"/>
                <w:szCs w:val="21"/>
              </w:rPr>
              <w:t>R$ 31.070,55</w:t>
            </w:r>
          </w:p>
        </w:tc>
      </w:tr>
      <w:tr w:rsidR="00636446" w:rsidRPr="006D2490" w14:paraId="7C5DE3F0" w14:textId="77777777" w:rsidTr="00592098">
        <w:trPr>
          <w:jc w:val="center"/>
        </w:trPr>
        <w:tc>
          <w:tcPr>
            <w:tcW w:w="1133" w:type="dxa"/>
            <w:shd w:val="clear" w:color="auto" w:fill="EAF1DD" w:themeFill="accent3" w:themeFillTint="33"/>
            <w:vAlign w:val="center"/>
          </w:tcPr>
          <w:p w14:paraId="58DBD03F"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EAF1DD" w:themeFill="accent3" w:themeFillTint="33"/>
            <w:vAlign w:val="center"/>
          </w:tcPr>
          <w:p w14:paraId="03D0E0B9"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EAF1DD" w:themeFill="accent3" w:themeFillTint="33"/>
            <w:vAlign w:val="center"/>
          </w:tcPr>
          <w:p w14:paraId="7F49D8E4" w14:textId="77777777" w:rsidR="00636446" w:rsidRPr="006D2490" w:rsidRDefault="00636446" w:rsidP="006D2490">
            <w:pPr>
              <w:jc w:val="center"/>
              <w:rPr>
                <w:b/>
                <w:kern w:val="2"/>
                <w:sz w:val="21"/>
                <w:szCs w:val="21"/>
              </w:rPr>
            </w:pPr>
            <w:r w:rsidRPr="006D2490">
              <w:rPr>
                <w:b/>
                <w:kern w:val="2"/>
                <w:sz w:val="21"/>
                <w:szCs w:val="21"/>
              </w:rPr>
              <w:t>QUANT</w:t>
            </w:r>
          </w:p>
        </w:tc>
        <w:tc>
          <w:tcPr>
            <w:tcW w:w="3652" w:type="dxa"/>
            <w:gridSpan w:val="10"/>
            <w:tcBorders>
              <w:bottom w:val="single" w:sz="12" w:space="0" w:color="auto"/>
              <w:right w:val="single" w:sz="12" w:space="0" w:color="auto"/>
            </w:tcBorders>
            <w:shd w:val="clear" w:color="auto" w:fill="EAF1DD" w:themeFill="accent3" w:themeFillTint="33"/>
            <w:vAlign w:val="center"/>
          </w:tcPr>
          <w:p w14:paraId="4F12B22A"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130" w:type="dxa"/>
            <w:gridSpan w:val="3"/>
            <w:vMerge w:val="restart"/>
            <w:tcBorders>
              <w:left w:val="single" w:sz="12" w:space="0" w:color="auto"/>
            </w:tcBorders>
            <w:shd w:val="clear" w:color="auto" w:fill="BFBFBF" w:themeFill="background1" w:themeFillShade="BF"/>
            <w:vAlign w:val="center"/>
          </w:tcPr>
          <w:p w14:paraId="1B49E188" w14:textId="77777777" w:rsidR="00636446" w:rsidRPr="006D2490" w:rsidRDefault="00636446" w:rsidP="006D2490">
            <w:pPr>
              <w:jc w:val="center"/>
              <w:rPr>
                <w:b/>
                <w:kern w:val="2"/>
                <w:sz w:val="21"/>
                <w:szCs w:val="21"/>
              </w:rPr>
            </w:pPr>
            <w:r w:rsidRPr="006D2490">
              <w:rPr>
                <w:b/>
                <w:bCs/>
                <w:color w:val="FF0000"/>
                <w:kern w:val="2"/>
                <w:sz w:val="21"/>
                <w:szCs w:val="21"/>
              </w:rPr>
              <w:t xml:space="preserve">BOIADA </w:t>
            </w:r>
          </w:p>
        </w:tc>
      </w:tr>
      <w:tr w:rsidR="00636446" w:rsidRPr="006D2490" w14:paraId="1317E3E9" w14:textId="77777777" w:rsidTr="00592098">
        <w:trPr>
          <w:jc w:val="center"/>
        </w:trPr>
        <w:tc>
          <w:tcPr>
            <w:tcW w:w="1133" w:type="dxa"/>
            <w:shd w:val="clear" w:color="auto" w:fill="FFFFFF" w:themeFill="background1"/>
            <w:vAlign w:val="center"/>
          </w:tcPr>
          <w:p w14:paraId="38FE5D9B" w14:textId="77777777" w:rsidR="00636446" w:rsidRPr="006D2490" w:rsidRDefault="00636446" w:rsidP="006D2490">
            <w:pPr>
              <w:jc w:val="center"/>
              <w:rPr>
                <w:kern w:val="2"/>
                <w:sz w:val="21"/>
                <w:szCs w:val="21"/>
              </w:rPr>
            </w:pPr>
            <w:r w:rsidRPr="006D2490">
              <w:rPr>
                <w:kern w:val="2"/>
                <w:sz w:val="21"/>
                <w:szCs w:val="21"/>
              </w:rPr>
              <w:t>14</w:t>
            </w:r>
          </w:p>
        </w:tc>
        <w:tc>
          <w:tcPr>
            <w:tcW w:w="1155" w:type="dxa"/>
            <w:gridSpan w:val="2"/>
            <w:shd w:val="clear" w:color="auto" w:fill="FFFFFF" w:themeFill="background1"/>
          </w:tcPr>
          <w:p w14:paraId="1159E10C" w14:textId="77777777" w:rsidR="00636446" w:rsidRPr="006D2490" w:rsidRDefault="00636446" w:rsidP="006D2490">
            <w:pPr>
              <w:jc w:val="center"/>
              <w:rPr>
                <w:kern w:val="2"/>
                <w:sz w:val="21"/>
                <w:szCs w:val="21"/>
              </w:rPr>
            </w:pPr>
            <w:r w:rsidRPr="006D2490">
              <w:rPr>
                <w:kern w:val="2"/>
                <w:sz w:val="21"/>
                <w:szCs w:val="21"/>
              </w:rPr>
              <w:t>DIÁRIA</w:t>
            </w:r>
          </w:p>
        </w:tc>
        <w:tc>
          <w:tcPr>
            <w:tcW w:w="1120" w:type="dxa"/>
            <w:gridSpan w:val="2"/>
            <w:shd w:val="clear" w:color="auto" w:fill="FFFFFF" w:themeFill="background1"/>
            <w:vAlign w:val="center"/>
          </w:tcPr>
          <w:p w14:paraId="401B45C0" w14:textId="77777777" w:rsidR="00636446" w:rsidRPr="006D2490" w:rsidRDefault="00636446" w:rsidP="006D2490">
            <w:pPr>
              <w:jc w:val="center"/>
              <w:rPr>
                <w:kern w:val="2"/>
                <w:sz w:val="21"/>
                <w:szCs w:val="21"/>
              </w:rPr>
            </w:pPr>
            <w:r w:rsidRPr="006D2490">
              <w:rPr>
                <w:kern w:val="2"/>
                <w:sz w:val="21"/>
                <w:szCs w:val="21"/>
              </w:rPr>
              <w:t>03</w:t>
            </w:r>
          </w:p>
        </w:tc>
        <w:tc>
          <w:tcPr>
            <w:tcW w:w="3652" w:type="dxa"/>
            <w:gridSpan w:val="10"/>
            <w:tcBorders>
              <w:top w:val="single" w:sz="12" w:space="0" w:color="auto"/>
              <w:right w:val="single" w:sz="12" w:space="0" w:color="auto"/>
            </w:tcBorders>
            <w:shd w:val="clear" w:color="auto" w:fill="FFFFFF" w:themeFill="background1"/>
          </w:tcPr>
          <w:p w14:paraId="714FC006" w14:textId="77777777" w:rsidR="00636446" w:rsidRPr="006D2490" w:rsidRDefault="00636446" w:rsidP="006D2490">
            <w:pPr>
              <w:jc w:val="center"/>
              <w:rPr>
                <w:color w:val="000000"/>
                <w:kern w:val="2"/>
                <w:sz w:val="21"/>
                <w:szCs w:val="21"/>
              </w:rPr>
            </w:pPr>
            <w:r w:rsidRPr="006D2490">
              <w:rPr>
                <w:color w:val="000000"/>
                <w:sz w:val="21"/>
                <w:szCs w:val="21"/>
              </w:rPr>
              <w:t xml:space="preserve"> </w:t>
            </w:r>
            <w:r w:rsidRPr="006D2490">
              <w:rPr>
                <w:color w:val="000000"/>
                <w:kern w:val="2"/>
                <w:sz w:val="21"/>
                <w:szCs w:val="21"/>
              </w:rPr>
              <w:t>R$ 10.356,85</w:t>
            </w:r>
            <w:r w:rsidRPr="006D2490">
              <w:rPr>
                <w:color w:val="000000"/>
                <w:sz w:val="21"/>
                <w:szCs w:val="21"/>
              </w:rPr>
              <w:t xml:space="preserve"> </w:t>
            </w:r>
          </w:p>
        </w:tc>
        <w:tc>
          <w:tcPr>
            <w:tcW w:w="3130" w:type="dxa"/>
            <w:gridSpan w:val="3"/>
            <w:vMerge/>
            <w:tcBorders>
              <w:left w:val="single" w:sz="12" w:space="0" w:color="auto"/>
            </w:tcBorders>
            <w:shd w:val="clear" w:color="auto" w:fill="BFBFBF" w:themeFill="background1" w:themeFillShade="BF"/>
            <w:vAlign w:val="center"/>
          </w:tcPr>
          <w:p w14:paraId="1B8687E4" w14:textId="77777777" w:rsidR="00636446" w:rsidRPr="006D2490" w:rsidRDefault="00636446" w:rsidP="006D2490">
            <w:pPr>
              <w:jc w:val="center"/>
              <w:rPr>
                <w:kern w:val="2"/>
                <w:sz w:val="21"/>
                <w:szCs w:val="21"/>
              </w:rPr>
            </w:pPr>
          </w:p>
        </w:tc>
      </w:tr>
      <w:tr w:rsidR="00636446" w:rsidRPr="006D2490" w14:paraId="0E3D88FE" w14:textId="77777777" w:rsidTr="00592098">
        <w:trPr>
          <w:jc w:val="center"/>
        </w:trPr>
        <w:tc>
          <w:tcPr>
            <w:tcW w:w="10190" w:type="dxa"/>
            <w:gridSpan w:val="18"/>
            <w:shd w:val="clear" w:color="auto" w:fill="FFFFFF"/>
          </w:tcPr>
          <w:p w14:paraId="168F3052"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193B96D0" w14:textId="77777777" w:rsidTr="00592098">
        <w:trPr>
          <w:jc w:val="center"/>
        </w:trPr>
        <w:tc>
          <w:tcPr>
            <w:tcW w:w="10190" w:type="dxa"/>
            <w:gridSpan w:val="18"/>
            <w:shd w:val="clear" w:color="auto" w:fill="FFFFFF"/>
          </w:tcPr>
          <w:p w14:paraId="69BD2B86" w14:textId="77777777" w:rsidR="00636446" w:rsidRPr="006D2490" w:rsidRDefault="00636446" w:rsidP="006D2490">
            <w:pPr>
              <w:rPr>
                <w:color w:val="FF0000"/>
                <w:kern w:val="2"/>
                <w:sz w:val="21"/>
                <w:szCs w:val="21"/>
              </w:rPr>
            </w:pPr>
            <w:r w:rsidRPr="006D2490">
              <w:rPr>
                <w:color w:val="000000"/>
                <w:kern w:val="2"/>
                <w:sz w:val="21"/>
                <w:szCs w:val="21"/>
              </w:rPr>
              <w:t>20 touros treinados para rodeio, com raças de genética apurada para a atividade, com bom preparo físico, exames atualizados e tratamento especializado.</w:t>
            </w:r>
          </w:p>
        </w:tc>
      </w:tr>
      <w:tr w:rsidR="00636446" w:rsidRPr="006D2490" w14:paraId="547CC057" w14:textId="77777777" w:rsidTr="00592098">
        <w:trPr>
          <w:jc w:val="center"/>
        </w:trPr>
        <w:tc>
          <w:tcPr>
            <w:tcW w:w="6835" w:type="dxa"/>
            <w:gridSpan w:val="14"/>
            <w:shd w:val="clear" w:color="auto" w:fill="EAF1DD" w:themeFill="accent3" w:themeFillTint="33"/>
          </w:tcPr>
          <w:p w14:paraId="1E1568F4"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14</w:t>
            </w:r>
          </w:p>
        </w:tc>
        <w:tc>
          <w:tcPr>
            <w:tcW w:w="3355" w:type="dxa"/>
            <w:gridSpan w:val="4"/>
            <w:shd w:val="clear" w:color="auto" w:fill="EAF1DD" w:themeFill="accent3" w:themeFillTint="33"/>
            <w:vAlign w:val="center"/>
          </w:tcPr>
          <w:p w14:paraId="366825BE" w14:textId="77777777" w:rsidR="00636446" w:rsidRPr="006D2490" w:rsidRDefault="00636446" w:rsidP="006D2490">
            <w:pPr>
              <w:jc w:val="center"/>
              <w:rPr>
                <w:b/>
                <w:color w:val="000000"/>
                <w:kern w:val="2"/>
                <w:sz w:val="21"/>
                <w:szCs w:val="21"/>
              </w:rPr>
            </w:pPr>
            <w:r w:rsidRPr="006D2490">
              <w:rPr>
                <w:b/>
                <w:color w:val="000000"/>
                <w:kern w:val="2"/>
                <w:sz w:val="21"/>
                <w:szCs w:val="21"/>
              </w:rPr>
              <w:t>R$ 31.070,55</w:t>
            </w:r>
          </w:p>
        </w:tc>
      </w:tr>
      <w:tr w:rsidR="00636446" w:rsidRPr="006D2490" w14:paraId="7E6DDB75" w14:textId="77777777" w:rsidTr="00592098">
        <w:trPr>
          <w:jc w:val="center"/>
        </w:trPr>
        <w:tc>
          <w:tcPr>
            <w:tcW w:w="1133" w:type="dxa"/>
            <w:shd w:val="clear" w:color="auto" w:fill="8DB3E2" w:themeFill="text2" w:themeFillTint="66"/>
            <w:vAlign w:val="center"/>
          </w:tcPr>
          <w:p w14:paraId="50EBAD09"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8DB3E2" w:themeFill="text2" w:themeFillTint="66"/>
            <w:vAlign w:val="center"/>
          </w:tcPr>
          <w:p w14:paraId="7C5A0D87"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8DB3E2" w:themeFill="text2" w:themeFillTint="66"/>
            <w:vAlign w:val="center"/>
          </w:tcPr>
          <w:p w14:paraId="25C5FD63" w14:textId="77777777" w:rsidR="00636446" w:rsidRPr="006D2490" w:rsidRDefault="00636446" w:rsidP="006D2490">
            <w:pPr>
              <w:jc w:val="center"/>
              <w:rPr>
                <w:b/>
                <w:kern w:val="2"/>
                <w:sz w:val="21"/>
                <w:szCs w:val="21"/>
              </w:rPr>
            </w:pPr>
            <w:r w:rsidRPr="006D2490">
              <w:rPr>
                <w:b/>
                <w:kern w:val="2"/>
                <w:sz w:val="21"/>
                <w:szCs w:val="21"/>
              </w:rPr>
              <w:t>QUANT</w:t>
            </w:r>
          </w:p>
        </w:tc>
        <w:tc>
          <w:tcPr>
            <w:tcW w:w="3343" w:type="dxa"/>
            <w:gridSpan w:val="6"/>
            <w:tcBorders>
              <w:bottom w:val="single" w:sz="12" w:space="0" w:color="auto"/>
              <w:right w:val="single" w:sz="12" w:space="0" w:color="auto"/>
            </w:tcBorders>
            <w:shd w:val="clear" w:color="auto" w:fill="8DB3E2" w:themeFill="text2" w:themeFillTint="66"/>
            <w:vAlign w:val="center"/>
          </w:tcPr>
          <w:p w14:paraId="379696DB"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439" w:type="dxa"/>
            <w:gridSpan w:val="7"/>
            <w:vMerge w:val="restart"/>
            <w:tcBorders>
              <w:left w:val="single" w:sz="12" w:space="0" w:color="auto"/>
            </w:tcBorders>
            <w:shd w:val="clear" w:color="auto" w:fill="BFBFBF" w:themeFill="background1" w:themeFillShade="BF"/>
            <w:vAlign w:val="center"/>
          </w:tcPr>
          <w:p w14:paraId="27262BDF" w14:textId="77777777" w:rsidR="00636446" w:rsidRPr="006D2490" w:rsidRDefault="00636446" w:rsidP="006D2490">
            <w:pPr>
              <w:jc w:val="center"/>
              <w:rPr>
                <w:b/>
                <w:kern w:val="2"/>
                <w:sz w:val="21"/>
                <w:szCs w:val="21"/>
              </w:rPr>
            </w:pPr>
            <w:r w:rsidRPr="006D2490">
              <w:rPr>
                <w:b/>
                <w:bCs/>
                <w:color w:val="FF0000"/>
                <w:kern w:val="2"/>
                <w:sz w:val="21"/>
                <w:szCs w:val="21"/>
              </w:rPr>
              <w:t>RODEIO EM CARNEIRO</w:t>
            </w:r>
          </w:p>
        </w:tc>
      </w:tr>
      <w:tr w:rsidR="00636446" w:rsidRPr="006D2490" w14:paraId="1A1F05FA" w14:textId="77777777" w:rsidTr="00592098">
        <w:trPr>
          <w:jc w:val="center"/>
        </w:trPr>
        <w:tc>
          <w:tcPr>
            <w:tcW w:w="1133" w:type="dxa"/>
            <w:shd w:val="clear" w:color="auto" w:fill="8DB3E2" w:themeFill="text2" w:themeFillTint="66"/>
            <w:vAlign w:val="center"/>
          </w:tcPr>
          <w:p w14:paraId="5789025A" w14:textId="77777777" w:rsidR="00636446" w:rsidRPr="006D2490" w:rsidRDefault="00636446" w:rsidP="006D2490">
            <w:pPr>
              <w:jc w:val="center"/>
              <w:rPr>
                <w:kern w:val="2"/>
                <w:sz w:val="21"/>
                <w:szCs w:val="21"/>
              </w:rPr>
            </w:pPr>
            <w:r w:rsidRPr="006D2490">
              <w:rPr>
                <w:kern w:val="2"/>
                <w:sz w:val="21"/>
                <w:szCs w:val="21"/>
              </w:rPr>
              <w:t>15</w:t>
            </w:r>
          </w:p>
        </w:tc>
        <w:tc>
          <w:tcPr>
            <w:tcW w:w="1155" w:type="dxa"/>
            <w:gridSpan w:val="2"/>
            <w:shd w:val="clear" w:color="auto" w:fill="8DB3E2" w:themeFill="text2" w:themeFillTint="66"/>
          </w:tcPr>
          <w:p w14:paraId="3E2C116F" w14:textId="77777777" w:rsidR="00636446" w:rsidRPr="006D2490" w:rsidRDefault="00636446" w:rsidP="006D2490">
            <w:pPr>
              <w:jc w:val="center"/>
              <w:rPr>
                <w:kern w:val="2"/>
                <w:sz w:val="21"/>
                <w:szCs w:val="21"/>
              </w:rPr>
            </w:pPr>
            <w:r w:rsidRPr="006D2490">
              <w:rPr>
                <w:kern w:val="2"/>
                <w:sz w:val="21"/>
                <w:szCs w:val="21"/>
              </w:rPr>
              <w:t>DIÁRIA</w:t>
            </w:r>
          </w:p>
        </w:tc>
        <w:tc>
          <w:tcPr>
            <w:tcW w:w="1120" w:type="dxa"/>
            <w:gridSpan w:val="2"/>
            <w:shd w:val="clear" w:color="auto" w:fill="8DB3E2" w:themeFill="text2" w:themeFillTint="66"/>
            <w:vAlign w:val="center"/>
          </w:tcPr>
          <w:p w14:paraId="3BA5A7E4" w14:textId="77777777" w:rsidR="00636446" w:rsidRPr="006D2490" w:rsidRDefault="00636446" w:rsidP="006D2490">
            <w:pPr>
              <w:jc w:val="center"/>
              <w:rPr>
                <w:kern w:val="2"/>
                <w:sz w:val="21"/>
                <w:szCs w:val="21"/>
              </w:rPr>
            </w:pPr>
            <w:r w:rsidRPr="006D2490">
              <w:rPr>
                <w:kern w:val="2"/>
                <w:sz w:val="21"/>
                <w:szCs w:val="21"/>
              </w:rPr>
              <w:t>03</w:t>
            </w:r>
          </w:p>
        </w:tc>
        <w:tc>
          <w:tcPr>
            <w:tcW w:w="3343" w:type="dxa"/>
            <w:gridSpan w:val="6"/>
            <w:tcBorders>
              <w:top w:val="single" w:sz="12" w:space="0" w:color="auto"/>
              <w:right w:val="single" w:sz="12" w:space="0" w:color="auto"/>
            </w:tcBorders>
            <w:shd w:val="clear" w:color="auto" w:fill="8DB3E2" w:themeFill="text2" w:themeFillTint="66"/>
            <w:vAlign w:val="center"/>
          </w:tcPr>
          <w:p w14:paraId="5D26A420" w14:textId="77777777" w:rsidR="00636446" w:rsidRPr="006D2490" w:rsidRDefault="00636446" w:rsidP="006D2490">
            <w:pPr>
              <w:jc w:val="center"/>
              <w:rPr>
                <w:color w:val="000000"/>
                <w:kern w:val="2"/>
                <w:sz w:val="21"/>
                <w:szCs w:val="21"/>
              </w:rPr>
            </w:pPr>
            <w:r w:rsidRPr="006D2490">
              <w:rPr>
                <w:color w:val="000000"/>
                <w:kern w:val="2"/>
                <w:sz w:val="21"/>
                <w:szCs w:val="21"/>
              </w:rPr>
              <w:t>R$    5.178,43</w:t>
            </w:r>
          </w:p>
        </w:tc>
        <w:tc>
          <w:tcPr>
            <w:tcW w:w="3439" w:type="dxa"/>
            <w:gridSpan w:val="7"/>
            <w:vMerge/>
            <w:tcBorders>
              <w:left w:val="single" w:sz="12" w:space="0" w:color="auto"/>
            </w:tcBorders>
            <w:shd w:val="clear" w:color="auto" w:fill="BFBFBF" w:themeFill="background1" w:themeFillShade="BF"/>
            <w:vAlign w:val="center"/>
          </w:tcPr>
          <w:p w14:paraId="2E7358B6" w14:textId="77777777" w:rsidR="00636446" w:rsidRPr="006D2490" w:rsidRDefault="00636446" w:rsidP="006D2490">
            <w:pPr>
              <w:jc w:val="center"/>
              <w:rPr>
                <w:kern w:val="2"/>
                <w:sz w:val="21"/>
                <w:szCs w:val="21"/>
              </w:rPr>
            </w:pPr>
          </w:p>
        </w:tc>
      </w:tr>
      <w:tr w:rsidR="00636446" w:rsidRPr="006D2490" w14:paraId="13B5F77B" w14:textId="77777777" w:rsidTr="00592098">
        <w:trPr>
          <w:jc w:val="center"/>
        </w:trPr>
        <w:tc>
          <w:tcPr>
            <w:tcW w:w="10190" w:type="dxa"/>
            <w:gridSpan w:val="18"/>
            <w:shd w:val="clear" w:color="auto" w:fill="FFFFFF"/>
          </w:tcPr>
          <w:p w14:paraId="333502B7"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30B08829" w14:textId="77777777" w:rsidTr="00592098">
        <w:trPr>
          <w:jc w:val="center"/>
        </w:trPr>
        <w:tc>
          <w:tcPr>
            <w:tcW w:w="10190" w:type="dxa"/>
            <w:gridSpan w:val="18"/>
            <w:shd w:val="clear" w:color="auto" w:fill="FFFFFF"/>
          </w:tcPr>
          <w:p w14:paraId="46E3EAB9" w14:textId="77777777" w:rsidR="00636446" w:rsidRPr="006D2490" w:rsidRDefault="00636446" w:rsidP="006D2490">
            <w:pPr>
              <w:rPr>
                <w:bCs/>
                <w:color w:val="000000"/>
                <w:kern w:val="2"/>
                <w:sz w:val="21"/>
                <w:szCs w:val="21"/>
              </w:rPr>
            </w:pPr>
            <w:r w:rsidRPr="006D2490">
              <w:rPr>
                <w:bCs/>
                <w:color w:val="000000"/>
                <w:kern w:val="2"/>
                <w:sz w:val="21"/>
                <w:szCs w:val="21"/>
              </w:rPr>
              <w:t>Rodeio em carneiro todos os dias, com no mínimo 10 montarias para a competição do mesmo, com locutor e demais mão de obra e equipamentos suficientes para realização da prova, bem como as premiações para as crianças participantes, tendo no mínimo um brinquedo para cada criança.</w:t>
            </w:r>
          </w:p>
        </w:tc>
      </w:tr>
      <w:tr w:rsidR="00636446" w:rsidRPr="006D2490" w14:paraId="6FAFA208" w14:textId="77777777" w:rsidTr="00592098">
        <w:trPr>
          <w:jc w:val="center"/>
        </w:trPr>
        <w:tc>
          <w:tcPr>
            <w:tcW w:w="6835" w:type="dxa"/>
            <w:gridSpan w:val="14"/>
            <w:tcBorders>
              <w:bottom w:val="single" w:sz="4" w:space="0" w:color="auto"/>
            </w:tcBorders>
            <w:shd w:val="clear" w:color="auto" w:fill="8DB3E2" w:themeFill="text2" w:themeFillTint="66"/>
          </w:tcPr>
          <w:p w14:paraId="7F645546"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15</w:t>
            </w:r>
          </w:p>
        </w:tc>
        <w:tc>
          <w:tcPr>
            <w:tcW w:w="3355" w:type="dxa"/>
            <w:gridSpan w:val="4"/>
            <w:shd w:val="clear" w:color="auto" w:fill="8DB3E2" w:themeFill="text2" w:themeFillTint="66"/>
            <w:vAlign w:val="center"/>
          </w:tcPr>
          <w:p w14:paraId="47284A1A" w14:textId="77777777" w:rsidR="00636446" w:rsidRPr="006D2490" w:rsidRDefault="00636446" w:rsidP="006D2490">
            <w:pPr>
              <w:jc w:val="center"/>
              <w:rPr>
                <w:b/>
                <w:color w:val="000000"/>
                <w:kern w:val="2"/>
                <w:sz w:val="21"/>
                <w:szCs w:val="21"/>
              </w:rPr>
            </w:pPr>
            <w:r w:rsidRPr="006D2490">
              <w:rPr>
                <w:b/>
                <w:color w:val="000000"/>
                <w:kern w:val="2"/>
                <w:sz w:val="21"/>
                <w:szCs w:val="21"/>
              </w:rPr>
              <w:t>R$ 15.535,28</w:t>
            </w:r>
          </w:p>
        </w:tc>
      </w:tr>
      <w:tr w:rsidR="00636446" w:rsidRPr="006D2490" w14:paraId="0CC199EC" w14:textId="77777777" w:rsidTr="00592098">
        <w:trPr>
          <w:jc w:val="center"/>
        </w:trPr>
        <w:tc>
          <w:tcPr>
            <w:tcW w:w="1133" w:type="dxa"/>
            <w:shd w:val="clear" w:color="auto" w:fill="EAF1DD" w:themeFill="accent3" w:themeFillTint="33"/>
            <w:vAlign w:val="center"/>
          </w:tcPr>
          <w:p w14:paraId="3FE7FDE6"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EAF1DD" w:themeFill="accent3" w:themeFillTint="33"/>
            <w:vAlign w:val="center"/>
          </w:tcPr>
          <w:p w14:paraId="42043719"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EAF1DD" w:themeFill="accent3" w:themeFillTint="33"/>
            <w:vAlign w:val="center"/>
          </w:tcPr>
          <w:p w14:paraId="36C28C0E" w14:textId="77777777" w:rsidR="00636446" w:rsidRPr="006D2490" w:rsidRDefault="00636446" w:rsidP="006D2490">
            <w:pPr>
              <w:jc w:val="center"/>
              <w:rPr>
                <w:b/>
                <w:kern w:val="2"/>
                <w:sz w:val="21"/>
                <w:szCs w:val="21"/>
              </w:rPr>
            </w:pPr>
            <w:r w:rsidRPr="006D2490">
              <w:rPr>
                <w:b/>
                <w:kern w:val="2"/>
                <w:sz w:val="21"/>
                <w:szCs w:val="21"/>
              </w:rPr>
              <w:t>QUANT</w:t>
            </w:r>
          </w:p>
        </w:tc>
        <w:tc>
          <w:tcPr>
            <w:tcW w:w="2283" w:type="dxa"/>
            <w:gridSpan w:val="5"/>
            <w:tcBorders>
              <w:bottom w:val="single" w:sz="12" w:space="0" w:color="auto"/>
              <w:right w:val="single" w:sz="12" w:space="0" w:color="auto"/>
            </w:tcBorders>
            <w:shd w:val="clear" w:color="auto" w:fill="EAF1DD" w:themeFill="accent3" w:themeFillTint="33"/>
            <w:vAlign w:val="center"/>
          </w:tcPr>
          <w:p w14:paraId="6083C3FC"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4499" w:type="dxa"/>
            <w:gridSpan w:val="8"/>
            <w:vMerge w:val="restart"/>
            <w:tcBorders>
              <w:left w:val="single" w:sz="12" w:space="0" w:color="auto"/>
            </w:tcBorders>
            <w:shd w:val="clear" w:color="auto" w:fill="BFBFBF" w:themeFill="background1" w:themeFillShade="BF"/>
            <w:vAlign w:val="center"/>
          </w:tcPr>
          <w:p w14:paraId="3A027EA7" w14:textId="77777777" w:rsidR="00636446" w:rsidRPr="006D2490" w:rsidRDefault="00636446" w:rsidP="006D2490">
            <w:pPr>
              <w:jc w:val="center"/>
              <w:rPr>
                <w:b/>
                <w:kern w:val="2"/>
                <w:sz w:val="21"/>
                <w:szCs w:val="21"/>
              </w:rPr>
            </w:pPr>
            <w:r w:rsidRPr="006D2490">
              <w:rPr>
                <w:b/>
                <w:bCs/>
                <w:color w:val="FF0000"/>
                <w:kern w:val="2"/>
                <w:sz w:val="21"/>
                <w:szCs w:val="21"/>
              </w:rPr>
              <w:t>PROJETO DO CORPO DE BOMBEIROS</w:t>
            </w:r>
          </w:p>
        </w:tc>
      </w:tr>
      <w:tr w:rsidR="00636446" w:rsidRPr="006D2490" w14:paraId="193E2133" w14:textId="77777777" w:rsidTr="00592098">
        <w:trPr>
          <w:trHeight w:val="50"/>
          <w:jc w:val="center"/>
        </w:trPr>
        <w:tc>
          <w:tcPr>
            <w:tcW w:w="1133" w:type="dxa"/>
            <w:shd w:val="clear" w:color="auto" w:fill="EAF1DD" w:themeFill="accent3" w:themeFillTint="33"/>
            <w:vAlign w:val="center"/>
          </w:tcPr>
          <w:p w14:paraId="7A3AB09F" w14:textId="77777777" w:rsidR="00636446" w:rsidRPr="006D2490" w:rsidRDefault="00636446" w:rsidP="006D2490">
            <w:pPr>
              <w:jc w:val="center"/>
              <w:rPr>
                <w:kern w:val="2"/>
                <w:sz w:val="21"/>
                <w:szCs w:val="21"/>
              </w:rPr>
            </w:pPr>
            <w:r w:rsidRPr="006D2490">
              <w:rPr>
                <w:kern w:val="2"/>
                <w:sz w:val="21"/>
                <w:szCs w:val="21"/>
              </w:rPr>
              <w:t>16</w:t>
            </w:r>
          </w:p>
        </w:tc>
        <w:tc>
          <w:tcPr>
            <w:tcW w:w="1155" w:type="dxa"/>
            <w:gridSpan w:val="2"/>
            <w:shd w:val="clear" w:color="auto" w:fill="EAF1DD" w:themeFill="accent3" w:themeFillTint="33"/>
          </w:tcPr>
          <w:p w14:paraId="3896C550" w14:textId="77777777" w:rsidR="00636446" w:rsidRPr="006D2490" w:rsidRDefault="00636446" w:rsidP="006D2490">
            <w:pPr>
              <w:jc w:val="center"/>
              <w:rPr>
                <w:kern w:val="2"/>
                <w:sz w:val="21"/>
                <w:szCs w:val="21"/>
              </w:rPr>
            </w:pPr>
            <w:r w:rsidRPr="006D2490">
              <w:rPr>
                <w:kern w:val="2"/>
                <w:sz w:val="21"/>
                <w:szCs w:val="21"/>
              </w:rPr>
              <w:t>PROJETO</w:t>
            </w:r>
          </w:p>
        </w:tc>
        <w:tc>
          <w:tcPr>
            <w:tcW w:w="1120" w:type="dxa"/>
            <w:gridSpan w:val="2"/>
            <w:shd w:val="clear" w:color="auto" w:fill="EAF1DD" w:themeFill="accent3" w:themeFillTint="33"/>
            <w:vAlign w:val="center"/>
          </w:tcPr>
          <w:p w14:paraId="0B1C6A27" w14:textId="77777777" w:rsidR="00636446" w:rsidRPr="006D2490" w:rsidRDefault="00636446" w:rsidP="006D2490">
            <w:pPr>
              <w:jc w:val="center"/>
              <w:rPr>
                <w:kern w:val="2"/>
                <w:sz w:val="21"/>
                <w:szCs w:val="21"/>
              </w:rPr>
            </w:pPr>
            <w:r w:rsidRPr="006D2490">
              <w:rPr>
                <w:kern w:val="2"/>
                <w:sz w:val="21"/>
                <w:szCs w:val="21"/>
              </w:rPr>
              <w:t>01</w:t>
            </w:r>
          </w:p>
        </w:tc>
        <w:tc>
          <w:tcPr>
            <w:tcW w:w="2283" w:type="dxa"/>
            <w:gridSpan w:val="5"/>
            <w:tcBorders>
              <w:top w:val="single" w:sz="12" w:space="0" w:color="auto"/>
              <w:right w:val="single" w:sz="12" w:space="0" w:color="auto"/>
            </w:tcBorders>
            <w:shd w:val="clear" w:color="auto" w:fill="EAF1DD" w:themeFill="accent3" w:themeFillTint="33"/>
            <w:vAlign w:val="center"/>
          </w:tcPr>
          <w:p w14:paraId="5C2116B5" w14:textId="77777777" w:rsidR="00636446" w:rsidRPr="006D2490" w:rsidRDefault="00636446" w:rsidP="006D2490">
            <w:pPr>
              <w:jc w:val="center"/>
              <w:rPr>
                <w:color w:val="000000"/>
                <w:kern w:val="2"/>
                <w:sz w:val="21"/>
                <w:szCs w:val="21"/>
              </w:rPr>
            </w:pPr>
            <w:r w:rsidRPr="006D2490">
              <w:rPr>
                <w:color w:val="000000"/>
                <w:kern w:val="2"/>
                <w:sz w:val="21"/>
                <w:szCs w:val="21"/>
              </w:rPr>
              <w:t>R$    3.107,05</w:t>
            </w:r>
          </w:p>
        </w:tc>
        <w:tc>
          <w:tcPr>
            <w:tcW w:w="4499" w:type="dxa"/>
            <w:gridSpan w:val="8"/>
            <w:vMerge/>
            <w:tcBorders>
              <w:left w:val="single" w:sz="12" w:space="0" w:color="auto"/>
            </w:tcBorders>
            <w:shd w:val="clear" w:color="auto" w:fill="BFBFBF" w:themeFill="background1" w:themeFillShade="BF"/>
            <w:vAlign w:val="center"/>
          </w:tcPr>
          <w:p w14:paraId="7C7114F6" w14:textId="77777777" w:rsidR="00636446" w:rsidRPr="006D2490" w:rsidRDefault="00636446" w:rsidP="006D2490">
            <w:pPr>
              <w:jc w:val="center"/>
              <w:rPr>
                <w:kern w:val="2"/>
                <w:sz w:val="21"/>
                <w:szCs w:val="21"/>
              </w:rPr>
            </w:pPr>
          </w:p>
        </w:tc>
      </w:tr>
      <w:tr w:rsidR="00636446" w:rsidRPr="006D2490" w14:paraId="44F960CB" w14:textId="77777777" w:rsidTr="00592098">
        <w:trPr>
          <w:jc w:val="center"/>
        </w:trPr>
        <w:tc>
          <w:tcPr>
            <w:tcW w:w="10190" w:type="dxa"/>
            <w:gridSpan w:val="18"/>
            <w:shd w:val="clear" w:color="auto" w:fill="FFFFFF"/>
          </w:tcPr>
          <w:p w14:paraId="7F8C5081"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4C49A032" w14:textId="77777777" w:rsidTr="00592098">
        <w:trPr>
          <w:jc w:val="center"/>
        </w:trPr>
        <w:tc>
          <w:tcPr>
            <w:tcW w:w="10190" w:type="dxa"/>
            <w:gridSpan w:val="18"/>
            <w:shd w:val="clear" w:color="auto" w:fill="FFFFFF"/>
          </w:tcPr>
          <w:p w14:paraId="2E03365F" w14:textId="77777777" w:rsidR="00636446" w:rsidRPr="006D2490" w:rsidRDefault="00636446" w:rsidP="006D2490">
            <w:pPr>
              <w:jc w:val="both"/>
              <w:rPr>
                <w:color w:val="FF0000"/>
                <w:kern w:val="2"/>
                <w:sz w:val="21"/>
                <w:szCs w:val="21"/>
              </w:rPr>
            </w:pPr>
            <w:r w:rsidRPr="006D2490">
              <w:rPr>
                <w:bCs/>
                <w:color w:val="000000"/>
                <w:kern w:val="2"/>
                <w:sz w:val="21"/>
                <w:szCs w:val="21"/>
              </w:rPr>
              <w:t>Projeto do Corpo de Bombeiros – AVCB (Auto de Vistoria do Corpo de Bombeiros) para realização do evento.</w:t>
            </w:r>
          </w:p>
        </w:tc>
      </w:tr>
      <w:tr w:rsidR="00636446" w:rsidRPr="006D2490" w14:paraId="4F81CAD0" w14:textId="77777777" w:rsidTr="00592098">
        <w:trPr>
          <w:jc w:val="center"/>
        </w:trPr>
        <w:tc>
          <w:tcPr>
            <w:tcW w:w="6835" w:type="dxa"/>
            <w:gridSpan w:val="14"/>
            <w:tcBorders>
              <w:bottom w:val="single" w:sz="12" w:space="0" w:color="auto"/>
            </w:tcBorders>
            <w:shd w:val="clear" w:color="auto" w:fill="EAF1DD" w:themeFill="accent3" w:themeFillTint="33"/>
          </w:tcPr>
          <w:p w14:paraId="3F937528"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16</w:t>
            </w:r>
          </w:p>
        </w:tc>
        <w:tc>
          <w:tcPr>
            <w:tcW w:w="3355" w:type="dxa"/>
            <w:gridSpan w:val="4"/>
            <w:tcBorders>
              <w:bottom w:val="single" w:sz="12" w:space="0" w:color="auto"/>
            </w:tcBorders>
            <w:shd w:val="clear" w:color="auto" w:fill="EAF1DD" w:themeFill="accent3" w:themeFillTint="33"/>
            <w:vAlign w:val="center"/>
          </w:tcPr>
          <w:p w14:paraId="170254F4" w14:textId="77777777" w:rsidR="00636446" w:rsidRPr="006D2490" w:rsidRDefault="00636446" w:rsidP="006D2490">
            <w:pPr>
              <w:jc w:val="center"/>
              <w:rPr>
                <w:b/>
                <w:color w:val="000000"/>
                <w:kern w:val="2"/>
                <w:sz w:val="21"/>
                <w:szCs w:val="21"/>
              </w:rPr>
            </w:pPr>
            <w:r w:rsidRPr="006D2490">
              <w:rPr>
                <w:b/>
                <w:color w:val="000000"/>
                <w:kern w:val="2"/>
                <w:sz w:val="21"/>
                <w:szCs w:val="21"/>
              </w:rPr>
              <w:t>R$    3.107,05</w:t>
            </w:r>
          </w:p>
        </w:tc>
      </w:tr>
      <w:tr w:rsidR="00636446" w:rsidRPr="006D2490" w14:paraId="1098F8BD" w14:textId="77777777" w:rsidTr="00592098">
        <w:trPr>
          <w:jc w:val="center"/>
        </w:trPr>
        <w:tc>
          <w:tcPr>
            <w:tcW w:w="1133" w:type="dxa"/>
            <w:shd w:val="clear" w:color="auto" w:fill="8DB3E2" w:themeFill="text2" w:themeFillTint="66"/>
            <w:vAlign w:val="center"/>
          </w:tcPr>
          <w:p w14:paraId="414E73EA"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8DB3E2" w:themeFill="text2" w:themeFillTint="66"/>
            <w:vAlign w:val="center"/>
          </w:tcPr>
          <w:p w14:paraId="79C1B67D"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8DB3E2" w:themeFill="text2" w:themeFillTint="66"/>
            <w:vAlign w:val="center"/>
          </w:tcPr>
          <w:p w14:paraId="1782DB7D" w14:textId="77777777" w:rsidR="00636446" w:rsidRPr="006D2490" w:rsidRDefault="00636446" w:rsidP="006D2490">
            <w:pPr>
              <w:jc w:val="center"/>
              <w:rPr>
                <w:b/>
                <w:kern w:val="2"/>
                <w:sz w:val="21"/>
                <w:szCs w:val="21"/>
              </w:rPr>
            </w:pPr>
            <w:r w:rsidRPr="006D2490">
              <w:rPr>
                <w:b/>
                <w:kern w:val="2"/>
                <w:sz w:val="21"/>
                <w:szCs w:val="21"/>
              </w:rPr>
              <w:t>QUANT</w:t>
            </w:r>
          </w:p>
        </w:tc>
        <w:tc>
          <w:tcPr>
            <w:tcW w:w="3414" w:type="dxa"/>
            <w:gridSpan w:val="8"/>
            <w:tcBorders>
              <w:bottom w:val="single" w:sz="12" w:space="0" w:color="auto"/>
              <w:right w:val="single" w:sz="12" w:space="0" w:color="auto"/>
            </w:tcBorders>
            <w:shd w:val="clear" w:color="auto" w:fill="8DB3E2" w:themeFill="text2" w:themeFillTint="66"/>
            <w:vAlign w:val="center"/>
          </w:tcPr>
          <w:p w14:paraId="122B0A7A"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368" w:type="dxa"/>
            <w:gridSpan w:val="5"/>
            <w:vMerge w:val="restart"/>
            <w:tcBorders>
              <w:left w:val="single" w:sz="12" w:space="0" w:color="auto"/>
            </w:tcBorders>
            <w:shd w:val="clear" w:color="auto" w:fill="BFBFBF" w:themeFill="background1" w:themeFillShade="BF"/>
            <w:vAlign w:val="center"/>
          </w:tcPr>
          <w:p w14:paraId="183DA96A" w14:textId="77777777" w:rsidR="00636446" w:rsidRPr="006D2490" w:rsidRDefault="00636446" w:rsidP="006D2490">
            <w:pPr>
              <w:jc w:val="center"/>
              <w:rPr>
                <w:b/>
                <w:kern w:val="2"/>
                <w:sz w:val="21"/>
                <w:szCs w:val="21"/>
              </w:rPr>
            </w:pPr>
            <w:r w:rsidRPr="006D2490">
              <w:rPr>
                <w:b/>
                <w:bCs/>
                <w:color w:val="FF0000"/>
                <w:kern w:val="2"/>
                <w:sz w:val="21"/>
                <w:szCs w:val="21"/>
              </w:rPr>
              <w:t>PREMIAÇÃO</w:t>
            </w:r>
          </w:p>
        </w:tc>
      </w:tr>
      <w:tr w:rsidR="00636446" w:rsidRPr="006D2490" w14:paraId="5F30A62A" w14:textId="77777777" w:rsidTr="00592098">
        <w:trPr>
          <w:jc w:val="center"/>
        </w:trPr>
        <w:tc>
          <w:tcPr>
            <w:tcW w:w="1133" w:type="dxa"/>
            <w:tcBorders>
              <w:bottom w:val="single" w:sz="4" w:space="0" w:color="auto"/>
            </w:tcBorders>
            <w:shd w:val="clear" w:color="auto" w:fill="8DB3E2" w:themeFill="text2" w:themeFillTint="66"/>
            <w:vAlign w:val="center"/>
          </w:tcPr>
          <w:p w14:paraId="578B2B19" w14:textId="77777777" w:rsidR="00636446" w:rsidRPr="006D2490" w:rsidRDefault="00636446" w:rsidP="006D2490">
            <w:pPr>
              <w:jc w:val="center"/>
              <w:rPr>
                <w:kern w:val="2"/>
                <w:sz w:val="21"/>
                <w:szCs w:val="21"/>
              </w:rPr>
            </w:pPr>
            <w:r w:rsidRPr="006D2490">
              <w:rPr>
                <w:kern w:val="2"/>
                <w:sz w:val="21"/>
                <w:szCs w:val="21"/>
              </w:rPr>
              <w:t>17</w:t>
            </w:r>
          </w:p>
        </w:tc>
        <w:tc>
          <w:tcPr>
            <w:tcW w:w="1155" w:type="dxa"/>
            <w:gridSpan w:val="2"/>
            <w:tcBorders>
              <w:bottom w:val="single" w:sz="4" w:space="0" w:color="auto"/>
            </w:tcBorders>
            <w:shd w:val="clear" w:color="auto" w:fill="8DB3E2" w:themeFill="text2" w:themeFillTint="66"/>
          </w:tcPr>
          <w:p w14:paraId="11014004" w14:textId="77777777" w:rsidR="00636446" w:rsidRPr="006D2490" w:rsidRDefault="00636446" w:rsidP="006D2490">
            <w:pPr>
              <w:jc w:val="center"/>
              <w:rPr>
                <w:kern w:val="2"/>
                <w:sz w:val="21"/>
                <w:szCs w:val="21"/>
              </w:rPr>
            </w:pPr>
            <w:r w:rsidRPr="006D2490">
              <w:rPr>
                <w:kern w:val="2"/>
                <w:sz w:val="21"/>
                <w:szCs w:val="21"/>
              </w:rPr>
              <w:t>DIÁRIA</w:t>
            </w:r>
          </w:p>
        </w:tc>
        <w:tc>
          <w:tcPr>
            <w:tcW w:w="1120" w:type="dxa"/>
            <w:gridSpan w:val="2"/>
            <w:tcBorders>
              <w:bottom w:val="single" w:sz="4" w:space="0" w:color="auto"/>
            </w:tcBorders>
            <w:shd w:val="clear" w:color="auto" w:fill="8DB3E2" w:themeFill="text2" w:themeFillTint="66"/>
            <w:vAlign w:val="center"/>
          </w:tcPr>
          <w:p w14:paraId="78019C70" w14:textId="77777777" w:rsidR="00636446" w:rsidRPr="006D2490" w:rsidRDefault="00636446" w:rsidP="006D2490">
            <w:pPr>
              <w:jc w:val="center"/>
              <w:rPr>
                <w:kern w:val="2"/>
                <w:sz w:val="21"/>
                <w:szCs w:val="21"/>
              </w:rPr>
            </w:pPr>
            <w:r w:rsidRPr="006D2490">
              <w:rPr>
                <w:kern w:val="2"/>
                <w:sz w:val="21"/>
                <w:szCs w:val="21"/>
              </w:rPr>
              <w:t>03</w:t>
            </w:r>
          </w:p>
        </w:tc>
        <w:tc>
          <w:tcPr>
            <w:tcW w:w="3414" w:type="dxa"/>
            <w:gridSpan w:val="8"/>
            <w:tcBorders>
              <w:top w:val="single" w:sz="12" w:space="0" w:color="auto"/>
              <w:bottom w:val="single" w:sz="4" w:space="0" w:color="auto"/>
              <w:right w:val="single" w:sz="12" w:space="0" w:color="auto"/>
            </w:tcBorders>
            <w:shd w:val="clear" w:color="auto" w:fill="8DB3E2" w:themeFill="text2" w:themeFillTint="66"/>
            <w:vAlign w:val="center"/>
          </w:tcPr>
          <w:p w14:paraId="70DB5D5C" w14:textId="77777777" w:rsidR="00636446" w:rsidRPr="006D2490" w:rsidRDefault="00636446" w:rsidP="006D2490">
            <w:pPr>
              <w:jc w:val="center"/>
              <w:rPr>
                <w:color w:val="000000"/>
                <w:kern w:val="2"/>
                <w:sz w:val="21"/>
                <w:szCs w:val="21"/>
              </w:rPr>
            </w:pPr>
            <w:r w:rsidRPr="006D2490">
              <w:rPr>
                <w:color w:val="000000"/>
                <w:kern w:val="2"/>
                <w:sz w:val="21"/>
                <w:szCs w:val="21"/>
              </w:rPr>
              <w:t>R$    5.178,43</w:t>
            </w:r>
          </w:p>
        </w:tc>
        <w:tc>
          <w:tcPr>
            <w:tcW w:w="3368" w:type="dxa"/>
            <w:gridSpan w:val="5"/>
            <w:vMerge/>
            <w:tcBorders>
              <w:left w:val="single" w:sz="12" w:space="0" w:color="auto"/>
              <w:bottom w:val="single" w:sz="4" w:space="0" w:color="auto"/>
            </w:tcBorders>
            <w:shd w:val="clear" w:color="auto" w:fill="BFBFBF" w:themeFill="background1" w:themeFillShade="BF"/>
            <w:vAlign w:val="center"/>
          </w:tcPr>
          <w:p w14:paraId="2A99892F" w14:textId="77777777" w:rsidR="00636446" w:rsidRPr="006D2490" w:rsidRDefault="00636446" w:rsidP="006D2490">
            <w:pPr>
              <w:jc w:val="center"/>
              <w:rPr>
                <w:kern w:val="2"/>
                <w:sz w:val="21"/>
                <w:szCs w:val="21"/>
              </w:rPr>
            </w:pPr>
          </w:p>
        </w:tc>
      </w:tr>
      <w:tr w:rsidR="00636446" w:rsidRPr="006D2490" w14:paraId="4E510911" w14:textId="77777777" w:rsidTr="00592098">
        <w:trPr>
          <w:jc w:val="center"/>
        </w:trPr>
        <w:tc>
          <w:tcPr>
            <w:tcW w:w="10190" w:type="dxa"/>
            <w:gridSpan w:val="18"/>
            <w:tcBorders>
              <w:top w:val="single" w:sz="4" w:space="0" w:color="auto"/>
            </w:tcBorders>
            <w:shd w:val="clear" w:color="auto" w:fill="FFFFFF"/>
          </w:tcPr>
          <w:p w14:paraId="68638E25"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42421C4A" w14:textId="77777777" w:rsidTr="00592098">
        <w:trPr>
          <w:jc w:val="center"/>
        </w:trPr>
        <w:tc>
          <w:tcPr>
            <w:tcW w:w="10190" w:type="dxa"/>
            <w:gridSpan w:val="18"/>
            <w:tcBorders>
              <w:bottom w:val="single" w:sz="12" w:space="0" w:color="auto"/>
            </w:tcBorders>
            <w:shd w:val="clear" w:color="auto" w:fill="FFFFFF"/>
          </w:tcPr>
          <w:p w14:paraId="15D5B309" w14:textId="77777777" w:rsidR="00636446" w:rsidRPr="006D2490" w:rsidRDefault="00636446" w:rsidP="006D2490">
            <w:pPr>
              <w:jc w:val="both"/>
              <w:rPr>
                <w:color w:val="000000"/>
                <w:kern w:val="2"/>
                <w:sz w:val="21"/>
                <w:szCs w:val="21"/>
              </w:rPr>
            </w:pPr>
            <w:r w:rsidRPr="006D2490">
              <w:rPr>
                <w:color w:val="000000"/>
                <w:kern w:val="2"/>
                <w:sz w:val="21"/>
                <w:szCs w:val="21"/>
              </w:rPr>
              <w:t>Premiação dos competidores para 1º, 2º, 3º, 4º e 5º lugar, modalidade montaria em touros e cavalos, atendendo parâmetros impostos pela CNAR.</w:t>
            </w:r>
          </w:p>
        </w:tc>
      </w:tr>
      <w:tr w:rsidR="00636446" w:rsidRPr="006D2490" w14:paraId="734D8D85" w14:textId="77777777" w:rsidTr="00592098">
        <w:trPr>
          <w:jc w:val="center"/>
        </w:trPr>
        <w:tc>
          <w:tcPr>
            <w:tcW w:w="6835" w:type="dxa"/>
            <w:gridSpan w:val="14"/>
            <w:tcBorders>
              <w:bottom w:val="single" w:sz="4" w:space="0" w:color="auto"/>
            </w:tcBorders>
            <w:shd w:val="clear" w:color="auto" w:fill="8DB3E2" w:themeFill="text2" w:themeFillTint="66"/>
          </w:tcPr>
          <w:p w14:paraId="7D440950" w14:textId="77777777" w:rsidR="00636446" w:rsidRPr="006D2490" w:rsidRDefault="00636446" w:rsidP="006D2490">
            <w:pPr>
              <w:jc w:val="right"/>
              <w:rPr>
                <w:b/>
                <w:bCs/>
                <w:color w:val="000000"/>
                <w:kern w:val="2"/>
                <w:sz w:val="21"/>
                <w:szCs w:val="21"/>
              </w:rPr>
            </w:pPr>
            <w:r w:rsidRPr="006D2490">
              <w:rPr>
                <w:b/>
                <w:bCs/>
                <w:color w:val="000000"/>
                <w:kern w:val="2"/>
                <w:sz w:val="21"/>
                <w:szCs w:val="21"/>
              </w:rPr>
              <w:lastRenderedPageBreak/>
              <w:t>VALOR ESTIMADO PARA O ITEM 17</w:t>
            </w:r>
          </w:p>
        </w:tc>
        <w:tc>
          <w:tcPr>
            <w:tcW w:w="3355" w:type="dxa"/>
            <w:gridSpan w:val="4"/>
            <w:tcBorders>
              <w:bottom w:val="single" w:sz="4" w:space="0" w:color="auto"/>
            </w:tcBorders>
            <w:shd w:val="clear" w:color="auto" w:fill="8DB3E2" w:themeFill="text2" w:themeFillTint="66"/>
            <w:vAlign w:val="center"/>
          </w:tcPr>
          <w:p w14:paraId="36263860" w14:textId="77777777" w:rsidR="00636446" w:rsidRPr="006D2490" w:rsidRDefault="00636446" w:rsidP="006D2490">
            <w:pPr>
              <w:jc w:val="center"/>
              <w:rPr>
                <w:b/>
                <w:color w:val="000000"/>
                <w:kern w:val="2"/>
                <w:sz w:val="21"/>
                <w:szCs w:val="21"/>
              </w:rPr>
            </w:pPr>
            <w:r w:rsidRPr="006D2490">
              <w:rPr>
                <w:b/>
                <w:color w:val="000000"/>
                <w:kern w:val="2"/>
                <w:sz w:val="21"/>
                <w:szCs w:val="21"/>
              </w:rPr>
              <w:t>R$ 15.535,28</w:t>
            </w:r>
          </w:p>
        </w:tc>
      </w:tr>
      <w:tr w:rsidR="00636446" w:rsidRPr="006D2490" w14:paraId="4E3C5582" w14:textId="77777777" w:rsidTr="00592098">
        <w:trPr>
          <w:jc w:val="center"/>
        </w:trPr>
        <w:tc>
          <w:tcPr>
            <w:tcW w:w="1133" w:type="dxa"/>
            <w:tcBorders>
              <w:top w:val="single" w:sz="4" w:space="0" w:color="auto"/>
            </w:tcBorders>
            <w:shd w:val="clear" w:color="auto" w:fill="EAF1DD" w:themeFill="accent3" w:themeFillTint="33"/>
            <w:vAlign w:val="center"/>
          </w:tcPr>
          <w:p w14:paraId="013B0E92"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tcBorders>
              <w:top w:val="single" w:sz="4" w:space="0" w:color="auto"/>
            </w:tcBorders>
            <w:shd w:val="clear" w:color="auto" w:fill="EAF1DD" w:themeFill="accent3" w:themeFillTint="33"/>
            <w:vAlign w:val="center"/>
          </w:tcPr>
          <w:p w14:paraId="51AAB634"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tcBorders>
              <w:top w:val="single" w:sz="4" w:space="0" w:color="auto"/>
            </w:tcBorders>
            <w:shd w:val="clear" w:color="auto" w:fill="EAF1DD" w:themeFill="accent3" w:themeFillTint="33"/>
            <w:vAlign w:val="center"/>
          </w:tcPr>
          <w:p w14:paraId="1D1CC774" w14:textId="77777777" w:rsidR="00636446" w:rsidRPr="006D2490" w:rsidRDefault="00636446" w:rsidP="006D2490">
            <w:pPr>
              <w:jc w:val="center"/>
              <w:rPr>
                <w:b/>
                <w:kern w:val="2"/>
                <w:sz w:val="21"/>
                <w:szCs w:val="21"/>
              </w:rPr>
            </w:pPr>
            <w:r w:rsidRPr="006D2490">
              <w:rPr>
                <w:b/>
                <w:kern w:val="2"/>
                <w:sz w:val="21"/>
                <w:szCs w:val="21"/>
              </w:rPr>
              <w:t>QUANT</w:t>
            </w:r>
          </w:p>
        </w:tc>
        <w:tc>
          <w:tcPr>
            <w:tcW w:w="3414" w:type="dxa"/>
            <w:gridSpan w:val="8"/>
            <w:tcBorders>
              <w:top w:val="single" w:sz="4" w:space="0" w:color="auto"/>
              <w:bottom w:val="single" w:sz="12" w:space="0" w:color="auto"/>
              <w:right w:val="single" w:sz="12" w:space="0" w:color="auto"/>
            </w:tcBorders>
            <w:shd w:val="clear" w:color="auto" w:fill="EAF1DD" w:themeFill="accent3" w:themeFillTint="33"/>
            <w:vAlign w:val="center"/>
          </w:tcPr>
          <w:p w14:paraId="741C74EB"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368" w:type="dxa"/>
            <w:gridSpan w:val="5"/>
            <w:vMerge w:val="restart"/>
            <w:tcBorders>
              <w:top w:val="single" w:sz="4" w:space="0" w:color="auto"/>
              <w:left w:val="single" w:sz="12" w:space="0" w:color="auto"/>
            </w:tcBorders>
            <w:shd w:val="clear" w:color="auto" w:fill="BFBFBF" w:themeFill="background1" w:themeFillShade="BF"/>
            <w:vAlign w:val="center"/>
          </w:tcPr>
          <w:p w14:paraId="02BE5C07" w14:textId="77777777" w:rsidR="00636446" w:rsidRPr="006D2490" w:rsidRDefault="00636446" w:rsidP="006D2490">
            <w:pPr>
              <w:pBdr>
                <w:top w:val="nil"/>
                <w:left w:val="nil"/>
                <w:bottom w:val="nil"/>
                <w:right w:val="nil"/>
                <w:between w:val="nil"/>
              </w:pBdr>
              <w:spacing w:before="76"/>
              <w:ind w:left="40"/>
              <w:jc w:val="center"/>
              <w:rPr>
                <w:b/>
                <w:color w:val="FF0000"/>
                <w:sz w:val="21"/>
                <w:szCs w:val="21"/>
              </w:rPr>
            </w:pPr>
            <w:r w:rsidRPr="006D2490">
              <w:rPr>
                <w:b/>
                <w:bCs/>
                <w:color w:val="FF0000"/>
                <w:sz w:val="21"/>
                <w:szCs w:val="21"/>
              </w:rPr>
              <w:t>SONORIZAÇÃO DO RODEIO</w:t>
            </w:r>
          </w:p>
          <w:p w14:paraId="5BDD275F" w14:textId="77777777" w:rsidR="00636446" w:rsidRPr="006D2490" w:rsidRDefault="00636446" w:rsidP="006D2490">
            <w:pPr>
              <w:jc w:val="center"/>
              <w:rPr>
                <w:b/>
                <w:kern w:val="2"/>
                <w:sz w:val="21"/>
                <w:szCs w:val="21"/>
              </w:rPr>
            </w:pPr>
          </w:p>
        </w:tc>
      </w:tr>
      <w:tr w:rsidR="00636446" w:rsidRPr="006D2490" w14:paraId="1B4D0024" w14:textId="77777777" w:rsidTr="00592098">
        <w:trPr>
          <w:jc w:val="center"/>
        </w:trPr>
        <w:tc>
          <w:tcPr>
            <w:tcW w:w="1133" w:type="dxa"/>
            <w:shd w:val="clear" w:color="auto" w:fill="EAF1DD" w:themeFill="accent3" w:themeFillTint="33"/>
            <w:vAlign w:val="center"/>
          </w:tcPr>
          <w:p w14:paraId="7BA93F94" w14:textId="77777777" w:rsidR="00636446" w:rsidRPr="006D2490" w:rsidRDefault="00636446" w:rsidP="006D2490">
            <w:pPr>
              <w:jc w:val="center"/>
              <w:rPr>
                <w:kern w:val="2"/>
                <w:sz w:val="21"/>
                <w:szCs w:val="21"/>
              </w:rPr>
            </w:pPr>
            <w:r w:rsidRPr="006D2490">
              <w:rPr>
                <w:kern w:val="2"/>
                <w:sz w:val="21"/>
                <w:szCs w:val="21"/>
              </w:rPr>
              <w:t>18</w:t>
            </w:r>
          </w:p>
        </w:tc>
        <w:tc>
          <w:tcPr>
            <w:tcW w:w="1155" w:type="dxa"/>
            <w:gridSpan w:val="2"/>
            <w:shd w:val="clear" w:color="auto" w:fill="EAF1DD" w:themeFill="accent3" w:themeFillTint="33"/>
          </w:tcPr>
          <w:p w14:paraId="26F90B6D" w14:textId="77777777" w:rsidR="00636446" w:rsidRPr="006D2490" w:rsidRDefault="00636446" w:rsidP="006D2490">
            <w:pPr>
              <w:jc w:val="center"/>
              <w:rPr>
                <w:kern w:val="2"/>
                <w:sz w:val="21"/>
                <w:szCs w:val="21"/>
              </w:rPr>
            </w:pPr>
            <w:r w:rsidRPr="006D2490">
              <w:rPr>
                <w:kern w:val="2"/>
                <w:sz w:val="21"/>
                <w:szCs w:val="21"/>
              </w:rPr>
              <w:t>DIÁRIA</w:t>
            </w:r>
          </w:p>
        </w:tc>
        <w:tc>
          <w:tcPr>
            <w:tcW w:w="1120" w:type="dxa"/>
            <w:gridSpan w:val="2"/>
            <w:shd w:val="clear" w:color="auto" w:fill="EAF1DD" w:themeFill="accent3" w:themeFillTint="33"/>
            <w:vAlign w:val="center"/>
          </w:tcPr>
          <w:p w14:paraId="3B381569" w14:textId="77777777" w:rsidR="00636446" w:rsidRPr="006D2490" w:rsidRDefault="00636446" w:rsidP="006D2490">
            <w:pPr>
              <w:jc w:val="center"/>
              <w:rPr>
                <w:kern w:val="2"/>
                <w:sz w:val="21"/>
                <w:szCs w:val="21"/>
              </w:rPr>
            </w:pPr>
            <w:r w:rsidRPr="006D2490">
              <w:rPr>
                <w:kern w:val="2"/>
                <w:sz w:val="21"/>
                <w:szCs w:val="21"/>
              </w:rPr>
              <w:t>03</w:t>
            </w:r>
          </w:p>
        </w:tc>
        <w:tc>
          <w:tcPr>
            <w:tcW w:w="3414" w:type="dxa"/>
            <w:gridSpan w:val="8"/>
            <w:tcBorders>
              <w:top w:val="single" w:sz="12" w:space="0" w:color="auto"/>
              <w:right w:val="single" w:sz="12" w:space="0" w:color="auto"/>
            </w:tcBorders>
            <w:shd w:val="clear" w:color="auto" w:fill="EAF1DD" w:themeFill="accent3" w:themeFillTint="33"/>
            <w:vAlign w:val="center"/>
          </w:tcPr>
          <w:p w14:paraId="719A3B8D" w14:textId="77777777" w:rsidR="00636446" w:rsidRPr="006D2490" w:rsidRDefault="00636446" w:rsidP="006D2490">
            <w:pPr>
              <w:jc w:val="center"/>
              <w:rPr>
                <w:color w:val="000000"/>
                <w:kern w:val="2"/>
                <w:sz w:val="21"/>
                <w:szCs w:val="21"/>
              </w:rPr>
            </w:pPr>
            <w:r w:rsidRPr="006D2490">
              <w:rPr>
                <w:color w:val="000000"/>
                <w:kern w:val="2"/>
                <w:sz w:val="21"/>
                <w:szCs w:val="21"/>
              </w:rPr>
              <w:t>R$    6.214,22</w:t>
            </w:r>
          </w:p>
        </w:tc>
        <w:tc>
          <w:tcPr>
            <w:tcW w:w="3368" w:type="dxa"/>
            <w:gridSpan w:val="5"/>
            <w:vMerge/>
            <w:tcBorders>
              <w:left w:val="single" w:sz="12" w:space="0" w:color="auto"/>
            </w:tcBorders>
            <w:shd w:val="clear" w:color="auto" w:fill="BFBFBF" w:themeFill="background1" w:themeFillShade="BF"/>
            <w:vAlign w:val="center"/>
          </w:tcPr>
          <w:p w14:paraId="44EB8B54" w14:textId="77777777" w:rsidR="00636446" w:rsidRPr="006D2490" w:rsidRDefault="00636446" w:rsidP="006D2490">
            <w:pPr>
              <w:jc w:val="center"/>
              <w:rPr>
                <w:kern w:val="2"/>
                <w:sz w:val="21"/>
                <w:szCs w:val="21"/>
              </w:rPr>
            </w:pPr>
          </w:p>
        </w:tc>
      </w:tr>
      <w:tr w:rsidR="00636446" w:rsidRPr="006D2490" w14:paraId="6B7451D4" w14:textId="77777777" w:rsidTr="00592098">
        <w:trPr>
          <w:jc w:val="center"/>
        </w:trPr>
        <w:tc>
          <w:tcPr>
            <w:tcW w:w="10190" w:type="dxa"/>
            <w:gridSpan w:val="18"/>
            <w:shd w:val="clear" w:color="auto" w:fill="FFFFFF"/>
          </w:tcPr>
          <w:p w14:paraId="740B2AC2"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5AD234D3" w14:textId="77777777" w:rsidTr="00592098">
        <w:trPr>
          <w:jc w:val="center"/>
        </w:trPr>
        <w:tc>
          <w:tcPr>
            <w:tcW w:w="10190" w:type="dxa"/>
            <w:gridSpan w:val="18"/>
            <w:shd w:val="clear" w:color="auto" w:fill="FFFFFF"/>
          </w:tcPr>
          <w:p w14:paraId="68742DDF" w14:textId="77777777" w:rsidR="00636446" w:rsidRPr="006D2490" w:rsidRDefault="00636446" w:rsidP="006D2490">
            <w:pPr>
              <w:pBdr>
                <w:top w:val="nil"/>
                <w:left w:val="nil"/>
                <w:bottom w:val="nil"/>
                <w:right w:val="nil"/>
                <w:between w:val="nil"/>
              </w:pBdr>
              <w:spacing w:before="76"/>
              <w:ind w:left="40"/>
              <w:jc w:val="both"/>
              <w:rPr>
                <w:color w:val="000000"/>
                <w:sz w:val="21"/>
                <w:szCs w:val="21"/>
              </w:rPr>
            </w:pPr>
            <w:r w:rsidRPr="006D2490">
              <w:rPr>
                <w:color w:val="000000"/>
                <w:sz w:val="21"/>
                <w:szCs w:val="21"/>
              </w:rPr>
              <w:t>01 (uma) sonorização específica de rodeio com técnico de som e sonoplasta, assim constituído:</w:t>
            </w:r>
          </w:p>
          <w:p w14:paraId="4C10A797" w14:textId="77777777" w:rsidR="00636446" w:rsidRPr="006D2490" w:rsidRDefault="00636446" w:rsidP="006D2490">
            <w:pPr>
              <w:pBdr>
                <w:top w:val="nil"/>
                <w:left w:val="nil"/>
                <w:bottom w:val="nil"/>
                <w:right w:val="nil"/>
                <w:between w:val="nil"/>
              </w:pBdr>
              <w:spacing w:before="76"/>
              <w:ind w:left="40"/>
              <w:jc w:val="both"/>
              <w:rPr>
                <w:color w:val="000000"/>
                <w:sz w:val="21"/>
                <w:szCs w:val="21"/>
              </w:rPr>
            </w:pPr>
            <w:r w:rsidRPr="006D2490">
              <w:rPr>
                <w:color w:val="000000"/>
                <w:sz w:val="21"/>
                <w:szCs w:val="21"/>
              </w:rPr>
              <w:t xml:space="preserve">mesa digital de no mínimo 48 canais, com no mínimo 16 auxiliares, mínimo de 2 processadores </w:t>
            </w:r>
            <w:proofErr w:type="spellStart"/>
            <w:r w:rsidRPr="006D2490">
              <w:rPr>
                <w:color w:val="000000"/>
                <w:sz w:val="21"/>
                <w:szCs w:val="21"/>
              </w:rPr>
              <w:t>dbx</w:t>
            </w:r>
            <w:proofErr w:type="spellEnd"/>
            <w:r w:rsidRPr="006D2490">
              <w:rPr>
                <w:color w:val="000000"/>
                <w:sz w:val="21"/>
                <w:szCs w:val="21"/>
              </w:rPr>
              <w:t xml:space="preserve">, mínimo de 12 amplificadores que somados dão146.000 (cento e quarenta e seis mil) watts, mínimo de 12 caixas altas, com 2falantes neodímio de 10 polegadas com 1000 watts cada importado, mínimo de 01 driver de neodímio de 4 polegadas de 250wats </w:t>
            </w:r>
            <w:proofErr w:type="spellStart"/>
            <w:r w:rsidRPr="006D2490">
              <w:rPr>
                <w:color w:val="000000"/>
                <w:sz w:val="21"/>
                <w:szCs w:val="21"/>
              </w:rPr>
              <w:t>importado,um</w:t>
            </w:r>
            <w:proofErr w:type="spellEnd"/>
            <w:r w:rsidRPr="006D2490">
              <w:rPr>
                <w:color w:val="000000"/>
                <w:sz w:val="21"/>
                <w:szCs w:val="21"/>
              </w:rPr>
              <w:t xml:space="preserve"> guia de onda importado cada caixa de alta, mínimo de 04 caixas de alta de frente para as arquibancadas, mínimo de 12 </w:t>
            </w:r>
            <w:proofErr w:type="spellStart"/>
            <w:r w:rsidRPr="006D2490">
              <w:rPr>
                <w:color w:val="000000"/>
                <w:sz w:val="21"/>
                <w:szCs w:val="21"/>
              </w:rPr>
              <w:t>subs</w:t>
            </w:r>
            <w:proofErr w:type="spellEnd"/>
            <w:r w:rsidRPr="006D2490">
              <w:rPr>
                <w:color w:val="000000"/>
                <w:sz w:val="21"/>
                <w:szCs w:val="21"/>
              </w:rPr>
              <w:t xml:space="preserve"> </w:t>
            </w:r>
            <w:proofErr w:type="spellStart"/>
            <w:r w:rsidRPr="006D2490">
              <w:rPr>
                <w:color w:val="000000"/>
                <w:sz w:val="21"/>
                <w:szCs w:val="21"/>
              </w:rPr>
              <w:t>duplos,mínimo</w:t>
            </w:r>
            <w:proofErr w:type="spellEnd"/>
            <w:r w:rsidRPr="006D2490">
              <w:rPr>
                <w:color w:val="000000"/>
                <w:sz w:val="21"/>
                <w:szCs w:val="21"/>
              </w:rPr>
              <w:t xml:space="preserve"> de 2 falantes de 18 polegadas com 1200 watts importado, mínimo de 02 caixas de energias com disjuntores cabos blindados de4x4 de 16mm suporte em treliça de alumínio de 5 metros para as caixas altas, mínimo de 03 microfones sem fio, mínimo de 04 microfones com fio.</w:t>
            </w:r>
          </w:p>
          <w:p w14:paraId="35FA350E" w14:textId="77777777" w:rsidR="00636446" w:rsidRPr="006D2490" w:rsidRDefault="00636446" w:rsidP="006D2490">
            <w:pPr>
              <w:pBdr>
                <w:top w:val="nil"/>
                <w:left w:val="nil"/>
                <w:bottom w:val="nil"/>
                <w:right w:val="nil"/>
                <w:between w:val="nil"/>
              </w:pBdr>
              <w:spacing w:before="76"/>
              <w:ind w:left="40"/>
              <w:jc w:val="both"/>
              <w:rPr>
                <w:color w:val="000000"/>
                <w:sz w:val="21"/>
                <w:szCs w:val="21"/>
              </w:rPr>
            </w:pPr>
            <w:r w:rsidRPr="006D2490">
              <w:rPr>
                <w:color w:val="000000"/>
                <w:sz w:val="21"/>
                <w:szCs w:val="21"/>
              </w:rPr>
              <w:t>Transporte, montagem e desmontagem de toda a estrutura. Alimentação e hospedagem para a equipe responsável de execução deste item.</w:t>
            </w:r>
          </w:p>
        </w:tc>
      </w:tr>
      <w:tr w:rsidR="00636446" w:rsidRPr="006D2490" w14:paraId="64C429A9" w14:textId="77777777" w:rsidTr="00592098">
        <w:trPr>
          <w:jc w:val="center"/>
        </w:trPr>
        <w:tc>
          <w:tcPr>
            <w:tcW w:w="6835" w:type="dxa"/>
            <w:gridSpan w:val="14"/>
            <w:shd w:val="clear" w:color="auto" w:fill="EAF1DD" w:themeFill="accent3" w:themeFillTint="33"/>
          </w:tcPr>
          <w:p w14:paraId="4D415B38"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18</w:t>
            </w:r>
          </w:p>
        </w:tc>
        <w:tc>
          <w:tcPr>
            <w:tcW w:w="3355" w:type="dxa"/>
            <w:gridSpan w:val="4"/>
            <w:shd w:val="clear" w:color="auto" w:fill="EAF1DD" w:themeFill="accent3" w:themeFillTint="33"/>
            <w:vAlign w:val="center"/>
          </w:tcPr>
          <w:p w14:paraId="5F5541A4" w14:textId="77777777" w:rsidR="00636446" w:rsidRPr="006D2490" w:rsidRDefault="00636446" w:rsidP="006D2490">
            <w:pPr>
              <w:jc w:val="center"/>
              <w:rPr>
                <w:b/>
                <w:color w:val="000000"/>
                <w:kern w:val="2"/>
                <w:sz w:val="21"/>
                <w:szCs w:val="21"/>
              </w:rPr>
            </w:pPr>
            <w:r w:rsidRPr="006D2490">
              <w:rPr>
                <w:b/>
                <w:color w:val="000000"/>
                <w:kern w:val="2"/>
                <w:sz w:val="21"/>
                <w:szCs w:val="21"/>
              </w:rPr>
              <w:t>R$ 18.642,66</w:t>
            </w:r>
          </w:p>
        </w:tc>
      </w:tr>
      <w:tr w:rsidR="00636446" w:rsidRPr="006D2490" w14:paraId="75D2FD1A" w14:textId="77777777" w:rsidTr="00592098">
        <w:trPr>
          <w:jc w:val="center"/>
        </w:trPr>
        <w:tc>
          <w:tcPr>
            <w:tcW w:w="1133" w:type="dxa"/>
            <w:shd w:val="clear" w:color="auto" w:fill="8DB3E2" w:themeFill="text2" w:themeFillTint="66"/>
            <w:vAlign w:val="center"/>
          </w:tcPr>
          <w:p w14:paraId="547F269D"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8DB3E2" w:themeFill="text2" w:themeFillTint="66"/>
            <w:vAlign w:val="center"/>
          </w:tcPr>
          <w:p w14:paraId="2CF9364B"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8DB3E2" w:themeFill="text2" w:themeFillTint="66"/>
            <w:vAlign w:val="center"/>
          </w:tcPr>
          <w:p w14:paraId="6FA4AC3E" w14:textId="77777777" w:rsidR="00636446" w:rsidRPr="006D2490" w:rsidRDefault="00636446" w:rsidP="006D2490">
            <w:pPr>
              <w:jc w:val="center"/>
              <w:rPr>
                <w:b/>
                <w:kern w:val="2"/>
                <w:sz w:val="21"/>
                <w:szCs w:val="21"/>
              </w:rPr>
            </w:pPr>
            <w:r w:rsidRPr="006D2490">
              <w:rPr>
                <w:b/>
                <w:kern w:val="2"/>
                <w:sz w:val="21"/>
                <w:szCs w:val="21"/>
              </w:rPr>
              <w:t>QUANT</w:t>
            </w:r>
          </w:p>
        </w:tc>
        <w:tc>
          <w:tcPr>
            <w:tcW w:w="3414" w:type="dxa"/>
            <w:gridSpan w:val="8"/>
            <w:tcBorders>
              <w:bottom w:val="single" w:sz="12" w:space="0" w:color="auto"/>
              <w:right w:val="single" w:sz="12" w:space="0" w:color="auto"/>
            </w:tcBorders>
            <w:shd w:val="clear" w:color="auto" w:fill="8DB3E2" w:themeFill="text2" w:themeFillTint="66"/>
            <w:vAlign w:val="center"/>
          </w:tcPr>
          <w:p w14:paraId="1B70ADED"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368" w:type="dxa"/>
            <w:gridSpan w:val="5"/>
            <w:vMerge w:val="restart"/>
            <w:tcBorders>
              <w:left w:val="single" w:sz="12" w:space="0" w:color="auto"/>
            </w:tcBorders>
            <w:shd w:val="clear" w:color="auto" w:fill="BFBFBF" w:themeFill="background1" w:themeFillShade="BF"/>
            <w:vAlign w:val="center"/>
          </w:tcPr>
          <w:p w14:paraId="4CCD2A0C" w14:textId="77777777" w:rsidR="00636446" w:rsidRPr="006D2490" w:rsidRDefault="00636446" w:rsidP="006D2490">
            <w:pPr>
              <w:jc w:val="center"/>
              <w:rPr>
                <w:b/>
                <w:kern w:val="2"/>
                <w:sz w:val="21"/>
                <w:szCs w:val="21"/>
              </w:rPr>
            </w:pPr>
            <w:r w:rsidRPr="006D2490">
              <w:rPr>
                <w:b/>
                <w:bCs/>
                <w:color w:val="FF0000"/>
                <w:sz w:val="21"/>
                <w:szCs w:val="21"/>
              </w:rPr>
              <w:t>VEICULO ESTUDIO</w:t>
            </w:r>
          </w:p>
        </w:tc>
      </w:tr>
      <w:tr w:rsidR="00636446" w:rsidRPr="006D2490" w14:paraId="7AD267AF" w14:textId="77777777" w:rsidTr="00592098">
        <w:trPr>
          <w:jc w:val="center"/>
        </w:trPr>
        <w:tc>
          <w:tcPr>
            <w:tcW w:w="1133" w:type="dxa"/>
            <w:shd w:val="clear" w:color="auto" w:fill="8DB3E2" w:themeFill="text2" w:themeFillTint="66"/>
            <w:vAlign w:val="center"/>
          </w:tcPr>
          <w:p w14:paraId="3A44BA1E" w14:textId="77777777" w:rsidR="00636446" w:rsidRPr="006D2490" w:rsidRDefault="00636446" w:rsidP="006D2490">
            <w:pPr>
              <w:jc w:val="center"/>
              <w:rPr>
                <w:kern w:val="2"/>
                <w:sz w:val="21"/>
                <w:szCs w:val="21"/>
              </w:rPr>
            </w:pPr>
            <w:r w:rsidRPr="006D2490">
              <w:rPr>
                <w:kern w:val="2"/>
                <w:sz w:val="21"/>
                <w:szCs w:val="21"/>
              </w:rPr>
              <w:t>19</w:t>
            </w:r>
          </w:p>
        </w:tc>
        <w:tc>
          <w:tcPr>
            <w:tcW w:w="1155" w:type="dxa"/>
            <w:gridSpan w:val="2"/>
            <w:shd w:val="clear" w:color="auto" w:fill="8DB3E2" w:themeFill="text2" w:themeFillTint="66"/>
          </w:tcPr>
          <w:p w14:paraId="79A4EB7C" w14:textId="77777777" w:rsidR="00636446" w:rsidRPr="006D2490" w:rsidRDefault="00636446" w:rsidP="006D2490">
            <w:pPr>
              <w:jc w:val="center"/>
              <w:rPr>
                <w:kern w:val="2"/>
                <w:sz w:val="21"/>
                <w:szCs w:val="21"/>
              </w:rPr>
            </w:pPr>
            <w:r w:rsidRPr="006D2490">
              <w:rPr>
                <w:kern w:val="2"/>
                <w:sz w:val="21"/>
                <w:szCs w:val="21"/>
              </w:rPr>
              <w:t>DIÁRIA</w:t>
            </w:r>
          </w:p>
        </w:tc>
        <w:tc>
          <w:tcPr>
            <w:tcW w:w="1120" w:type="dxa"/>
            <w:gridSpan w:val="2"/>
            <w:shd w:val="clear" w:color="auto" w:fill="8DB3E2" w:themeFill="text2" w:themeFillTint="66"/>
            <w:vAlign w:val="center"/>
          </w:tcPr>
          <w:p w14:paraId="46EAE50A" w14:textId="77777777" w:rsidR="00636446" w:rsidRPr="006D2490" w:rsidRDefault="00636446" w:rsidP="006D2490">
            <w:pPr>
              <w:jc w:val="center"/>
              <w:rPr>
                <w:kern w:val="2"/>
                <w:sz w:val="21"/>
                <w:szCs w:val="21"/>
              </w:rPr>
            </w:pPr>
            <w:r w:rsidRPr="006D2490">
              <w:rPr>
                <w:kern w:val="2"/>
                <w:sz w:val="21"/>
                <w:szCs w:val="21"/>
              </w:rPr>
              <w:t>03</w:t>
            </w:r>
          </w:p>
        </w:tc>
        <w:tc>
          <w:tcPr>
            <w:tcW w:w="3414" w:type="dxa"/>
            <w:gridSpan w:val="8"/>
            <w:tcBorders>
              <w:top w:val="single" w:sz="12" w:space="0" w:color="auto"/>
              <w:right w:val="single" w:sz="12" w:space="0" w:color="auto"/>
            </w:tcBorders>
            <w:shd w:val="clear" w:color="auto" w:fill="8DB3E2" w:themeFill="text2" w:themeFillTint="66"/>
            <w:vAlign w:val="center"/>
          </w:tcPr>
          <w:p w14:paraId="3C61872D" w14:textId="77777777" w:rsidR="00636446" w:rsidRPr="006D2490" w:rsidRDefault="00636446" w:rsidP="006D2490">
            <w:pPr>
              <w:jc w:val="center"/>
              <w:rPr>
                <w:color w:val="000000"/>
                <w:kern w:val="2"/>
                <w:sz w:val="21"/>
                <w:szCs w:val="21"/>
              </w:rPr>
            </w:pPr>
            <w:r w:rsidRPr="006D2490">
              <w:rPr>
                <w:color w:val="000000"/>
                <w:kern w:val="2"/>
                <w:sz w:val="21"/>
                <w:szCs w:val="21"/>
              </w:rPr>
              <w:t>R$    2.071,37</w:t>
            </w:r>
          </w:p>
        </w:tc>
        <w:tc>
          <w:tcPr>
            <w:tcW w:w="3368" w:type="dxa"/>
            <w:gridSpan w:val="5"/>
            <w:vMerge/>
            <w:tcBorders>
              <w:left w:val="single" w:sz="12" w:space="0" w:color="auto"/>
            </w:tcBorders>
            <w:shd w:val="clear" w:color="auto" w:fill="BFBFBF" w:themeFill="background1" w:themeFillShade="BF"/>
            <w:vAlign w:val="center"/>
          </w:tcPr>
          <w:p w14:paraId="048B9B53" w14:textId="77777777" w:rsidR="00636446" w:rsidRPr="006D2490" w:rsidRDefault="00636446" w:rsidP="006D2490">
            <w:pPr>
              <w:jc w:val="center"/>
              <w:rPr>
                <w:kern w:val="2"/>
                <w:sz w:val="21"/>
                <w:szCs w:val="21"/>
              </w:rPr>
            </w:pPr>
          </w:p>
        </w:tc>
      </w:tr>
      <w:tr w:rsidR="00636446" w:rsidRPr="006D2490" w14:paraId="6AA8063F" w14:textId="77777777" w:rsidTr="00592098">
        <w:trPr>
          <w:jc w:val="center"/>
        </w:trPr>
        <w:tc>
          <w:tcPr>
            <w:tcW w:w="10190" w:type="dxa"/>
            <w:gridSpan w:val="18"/>
            <w:shd w:val="clear" w:color="auto" w:fill="FFFFFF"/>
          </w:tcPr>
          <w:p w14:paraId="74E0AF0A"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072AB724" w14:textId="77777777" w:rsidTr="00592098">
        <w:trPr>
          <w:jc w:val="center"/>
        </w:trPr>
        <w:tc>
          <w:tcPr>
            <w:tcW w:w="10190" w:type="dxa"/>
            <w:gridSpan w:val="18"/>
            <w:shd w:val="clear" w:color="auto" w:fill="FFFFFF"/>
          </w:tcPr>
          <w:p w14:paraId="4B048337" w14:textId="77777777" w:rsidR="00636446" w:rsidRPr="006D2490" w:rsidRDefault="00636446" w:rsidP="006D2490">
            <w:pPr>
              <w:jc w:val="both"/>
              <w:rPr>
                <w:color w:val="000000"/>
                <w:kern w:val="2"/>
                <w:sz w:val="21"/>
                <w:szCs w:val="21"/>
              </w:rPr>
            </w:pPr>
            <w:r w:rsidRPr="006D2490">
              <w:rPr>
                <w:color w:val="000000"/>
                <w:sz w:val="21"/>
                <w:szCs w:val="21"/>
              </w:rPr>
              <w:t>01 (um) veículo baú estúdio ou camarim totalmente equipado e adaptado ao serviço de rodeio</w:t>
            </w:r>
          </w:p>
        </w:tc>
      </w:tr>
      <w:tr w:rsidR="00636446" w:rsidRPr="006D2490" w14:paraId="2FC37C36" w14:textId="77777777" w:rsidTr="00592098">
        <w:trPr>
          <w:jc w:val="center"/>
        </w:trPr>
        <w:tc>
          <w:tcPr>
            <w:tcW w:w="6835" w:type="dxa"/>
            <w:gridSpan w:val="14"/>
            <w:shd w:val="clear" w:color="auto" w:fill="8DB3E2" w:themeFill="text2" w:themeFillTint="66"/>
          </w:tcPr>
          <w:p w14:paraId="0CC0919C"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19</w:t>
            </w:r>
          </w:p>
        </w:tc>
        <w:tc>
          <w:tcPr>
            <w:tcW w:w="3355" w:type="dxa"/>
            <w:gridSpan w:val="4"/>
            <w:shd w:val="clear" w:color="auto" w:fill="8DB3E2" w:themeFill="text2" w:themeFillTint="66"/>
            <w:vAlign w:val="center"/>
          </w:tcPr>
          <w:p w14:paraId="529EC39F" w14:textId="77777777" w:rsidR="00636446" w:rsidRPr="006D2490" w:rsidRDefault="00636446" w:rsidP="006D2490">
            <w:pPr>
              <w:jc w:val="center"/>
              <w:rPr>
                <w:b/>
                <w:color w:val="000000"/>
                <w:kern w:val="2"/>
                <w:sz w:val="21"/>
                <w:szCs w:val="21"/>
              </w:rPr>
            </w:pPr>
            <w:r w:rsidRPr="006D2490">
              <w:rPr>
                <w:b/>
                <w:color w:val="000000"/>
                <w:kern w:val="2"/>
                <w:sz w:val="21"/>
                <w:szCs w:val="21"/>
              </w:rPr>
              <w:t>R$    6.214,11</w:t>
            </w:r>
          </w:p>
        </w:tc>
      </w:tr>
      <w:tr w:rsidR="00636446" w:rsidRPr="006D2490" w14:paraId="41AAC405" w14:textId="77777777" w:rsidTr="00592098">
        <w:trPr>
          <w:jc w:val="center"/>
        </w:trPr>
        <w:tc>
          <w:tcPr>
            <w:tcW w:w="1133" w:type="dxa"/>
            <w:shd w:val="clear" w:color="auto" w:fill="EAF1DD" w:themeFill="accent3" w:themeFillTint="33"/>
            <w:vAlign w:val="center"/>
          </w:tcPr>
          <w:p w14:paraId="7980E819"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EAF1DD" w:themeFill="accent3" w:themeFillTint="33"/>
            <w:vAlign w:val="center"/>
          </w:tcPr>
          <w:p w14:paraId="61550808"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EAF1DD" w:themeFill="accent3" w:themeFillTint="33"/>
            <w:vAlign w:val="center"/>
          </w:tcPr>
          <w:p w14:paraId="16220BFA" w14:textId="77777777" w:rsidR="00636446" w:rsidRPr="006D2490" w:rsidRDefault="00636446" w:rsidP="006D2490">
            <w:pPr>
              <w:jc w:val="center"/>
              <w:rPr>
                <w:b/>
                <w:kern w:val="2"/>
                <w:sz w:val="21"/>
                <w:szCs w:val="21"/>
              </w:rPr>
            </w:pPr>
            <w:r w:rsidRPr="006D2490">
              <w:rPr>
                <w:b/>
                <w:kern w:val="2"/>
                <w:sz w:val="21"/>
                <w:szCs w:val="21"/>
              </w:rPr>
              <w:t>QUANT</w:t>
            </w:r>
          </w:p>
        </w:tc>
        <w:tc>
          <w:tcPr>
            <w:tcW w:w="3414" w:type="dxa"/>
            <w:gridSpan w:val="8"/>
            <w:tcBorders>
              <w:bottom w:val="single" w:sz="12" w:space="0" w:color="auto"/>
              <w:right w:val="single" w:sz="12" w:space="0" w:color="auto"/>
            </w:tcBorders>
            <w:shd w:val="clear" w:color="auto" w:fill="EAF1DD" w:themeFill="accent3" w:themeFillTint="33"/>
            <w:vAlign w:val="center"/>
          </w:tcPr>
          <w:p w14:paraId="33322CF8"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368" w:type="dxa"/>
            <w:gridSpan w:val="5"/>
            <w:vMerge w:val="restart"/>
            <w:tcBorders>
              <w:left w:val="single" w:sz="12" w:space="0" w:color="auto"/>
            </w:tcBorders>
            <w:shd w:val="clear" w:color="auto" w:fill="BFBFBF" w:themeFill="background1" w:themeFillShade="BF"/>
            <w:vAlign w:val="center"/>
          </w:tcPr>
          <w:p w14:paraId="26F3F3F2" w14:textId="77777777" w:rsidR="00636446" w:rsidRPr="006D2490" w:rsidRDefault="00636446" w:rsidP="006D2490">
            <w:pPr>
              <w:spacing w:before="76"/>
              <w:ind w:left="40"/>
              <w:jc w:val="center"/>
              <w:rPr>
                <w:b/>
                <w:color w:val="FF0000"/>
                <w:sz w:val="21"/>
                <w:szCs w:val="21"/>
              </w:rPr>
            </w:pPr>
            <w:r w:rsidRPr="006D2490">
              <w:rPr>
                <w:b/>
                <w:color w:val="FF0000"/>
                <w:sz w:val="21"/>
                <w:szCs w:val="21"/>
              </w:rPr>
              <w:t>TRANSMISSÃO SIMULTÂNEA</w:t>
            </w:r>
          </w:p>
          <w:p w14:paraId="77E25A2F" w14:textId="77777777" w:rsidR="00636446" w:rsidRPr="006D2490" w:rsidRDefault="00636446" w:rsidP="006D2490">
            <w:pPr>
              <w:jc w:val="center"/>
              <w:rPr>
                <w:b/>
                <w:kern w:val="2"/>
                <w:sz w:val="21"/>
                <w:szCs w:val="21"/>
              </w:rPr>
            </w:pPr>
          </w:p>
        </w:tc>
      </w:tr>
      <w:tr w:rsidR="00636446" w:rsidRPr="006D2490" w14:paraId="46E3C4BA" w14:textId="77777777" w:rsidTr="00592098">
        <w:trPr>
          <w:jc w:val="center"/>
        </w:trPr>
        <w:tc>
          <w:tcPr>
            <w:tcW w:w="1133" w:type="dxa"/>
            <w:shd w:val="clear" w:color="auto" w:fill="EAF1DD" w:themeFill="accent3" w:themeFillTint="33"/>
            <w:vAlign w:val="center"/>
          </w:tcPr>
          <w:p w14:paraId="4F2ED2E6" w14:textId="77777777" w:rsidR="00636446" w:rsidRPr="006D2490" w:rsidRDefault="00636446" w:rsidP="006D2490">
            <w:pPr>
              <w:jc w:val="center"/>
              <w:rPr>
                <w:kern w:val="2"/>
                <w:sz w:val="21"/>
                <w:szCs w:val="21"/>
              </w:rPr>
            </w:pPr>
            <w:r w:rsidRPr="006D2490">
              <w:rPr>
                <w:kern w:val="2"/>
                <w:sz w:val="21"/>
                <w:szCs w:val="21"/>
              </w:rPr>
              <w:t>20</w:t>
            </w:r>
          </w:p>
        </w:tc>
        <w:tc>
          <w:tcPr>
            <w:tcW w:w="1155" w:type="dxa"/>
            <w:gridSpan w:val="2"/>
            <w:shd w:val="clear" w:color="auto" w:fill="EAF1DD" w:themeFill="accent3" w:themeFillTint="33"/>
          </w:tcPr>
          <w:p w14:paraId="525DAEA6" w14:textId="77777777" w:rsidR="00636446" w:rsidRPr="006D2490" w:rsidRDefault="00636446" w:rsidP="006D2490">
            <w:pPr>
              <w:jc w:val="center"/>
              <w:rPr>
                <w:kern w:val="2"/>
                <w:sz w:val="21"/>
                <w:szCs w:val="21"/>
              </w:rPr>
            </w:pPr>
            <w:r w:rsidRPr="006D2490">
              <w:rPr>
                <w:kern w:val="2"/>
                <w:sz w:val="21"/>
                <w:szCs w:val="21"/>
              </w:rPr>
              <w:t>DIÁRIA</w:t>
            </w:r>
          </w:p>
        </w:tc>
        <w:tc>
          <w:tcPr>
            <w:tcW w:w="1120" w:type="dxa"/>
            <w:gridSpan w:val="2"/>
            <w:shd w:val="clear" w:color="auto" w:fill="EAF1DD" w:themeFill="accent3" w:themeFillTint="33"/>
            <w:vAlign w:val="center"/>
          </w:tcPr>
          <w:p w14:paraId="6F020220" w14:textId="77777777" w:rsidR="00636446" w:rsidRPr="006D2490" w:rsidRDefault="00636446" w:rsidP="006D2490">
            <w:pPr>
              <w:jc w:val="center"/>
              <w:rPr>
                <w:kern w:val="2"/>
                <w:sz w:val="21"/>
                <w:szCs w:val="21"/>
              </w:rPr>
            </w:pPr>
            <w:r w:rsidRPr="006D2490">
              <w:rPr>
                <w:kern w:val="2"/>
                <w:sz w:val="21"/>
                <w:szCs w:val="21"/>
              </w:rPr>
              <w:t>03</w:t>
            </w:r>
          </w:p>
        </w:tc>
        <w:tc>
          <w:tcPr>
            <w:tcW w:w="3414" w:type="dxa"/>
            <w:gridSpan w:val="8"/>
            <w:tcBorders>
              <w:top w:val="single" w:sz="12" w:space="0" w:color="auto"/>
              <w:right w:val="single" w:sz="12" w:space="0" w:color="auto"/>
            </w:tcBorders>
            <w:shd w:val="clear" w:color="auto" w:fill="EAF1DD" w:themeFill="accent3" w:themeFillTint="33"/>
            <w:vAlign w:val="center"/>
          </w:tcPr>
          <w:p w14:paraId="3B186E13" w14:textId="77777777" w:rsidR="00636446" w:rsidRPr="006D2490" w:rsidRDefault="00636446" w:rsidP="006D2490">
            <w:pPr>
              <w:jc w:val="center"/>
              <w:rPr>
                <w:color w:val="000000"/>
                <w:kern w:val="2"/>
                <w:sz w:val="21"/>
                <w:szCs w:val="21"/>
              </w:rPr>
            </w:pPr>
            <w:r w:rsidRPr="006D2490">
              <w:rPr>
                <w:color w:val="000000"/>
                <w:kern w:val="2"/>
                <w:sz w:val="21"/>
                <w:szCs w:val="21"/>
              </w:rPr>
              <w:t>R$    6.214,22</w:t>
            </w:r>
          </w:p>
        </w:tc>
        <w:tc>
          <w:tcPr>
            <w:tcW w:w="3368" w:type="dxa"/>
            <w:gridSpan w:val="5"/>
            <w:vMerge/>
            <w:tcBorders>
              <w:left w:val="single" w:sz="12" w:space="0" w:color="auto"/>
            </w:tcBorders>
            <w:shd w:val="clear" w:color="auto" w:fill="BFBFBF" w:themeFill="background1" w:themeFillShade="BF"/>
            <w:vAlign w:val="center"/>
          </w:tcPr>
          <w:p w14:paraId="3343B0D6" w14:textId="77777777" w:rsidR="00636446" w:rsidRPr="006D2490" w:rsidRDefault="00636446" w:rsidP="006D2490">
            <w:pPr>
              <w:jc w:val="center"/>
              <w:rPr>
                <w:kern w:val="2"/>
                <w:sz w:val="21"/>
                <w:szCs w:val="21"/>
              </w:rPr>
            </w:pPr>
          </w:p>
        </w:tc>
      </w:tr>
      <w:tr w:rsidR="00636446" w:rsidRPr="006D2490" w14:paraId="131FCD37" w14:textId="77777777" w:rsidTr="00592098">
        <w:trPr>
          <w:jc w:val="center"/>
        </w:trPr>
        <w:tc>
          <w:tcPr>
            <w:tcW w:w="10190" w:type="dxa"/>
            <w:gridSpan w:val="18"/>
            <w:shd w:val="clear" w:color="auto" w:fill="FFFFFF"/>
          </w:tcPr>
          <w:p w14:paraId="2AFEFC3F"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672C9AC3" w14:textId="77777777" w:rsidTr="00592098">
        <w:trPr>
          <w:jc w:val="center"/>
        </w:trPr>
        <w:tc>
          <w:tcPr>
            <w:tcW w:w="10190" w:type="dxa"/>
            <w:gridSpan w:val="18"/>
            <w:shd w:val="clear" w:color="auto" w:fill="FFFFFF"/>
          </w:tcPr>
          <w:p w14:paraId="46105FAB" w14:textId="77777777" w:rsidR="00636446" w:rsidRPr="006D2490" w:rsidRDefault="00636446" w:rsidP="006D2490">
            <w:pPr>
              <w:spacing w:before="76"/>
              <w:ind w:left="40"/>
              <w:jc w:val="both"/>
              <w:rPr>
                <w:color w:val="000000"/>
                <w:sz w:val="21"/>
                <w:szCs w:val="21"/>
              </w:rPr>
            </w:pPr>
            <w:r w:rsidRPr="006D2490">
              <w:rPr>
                <w:color w:val="000000"/>
                <w:sz w:val="21"/>
                <w:szCs w:val="21"/>
              </w:rPr>
              <w:t xml:space="preserve">Transmissão de rodeios e eventos ao vivo, com sistema de replay de multi câmeras, sistema de rodeio digital (sistema de notas e ranking do rodeio e competidores), e transmissão para multiplataformas, com transmissão via </w:t>
            </w:r>
            <w:proofErr w:type="spellStart"/>
            <w:r w:rsidRPr="006D2490">
              <w:rPr>
                <w:color w:val="000000"/>
                <w:sz w:val="21"/>
                <w:szCs w:val="21"/>
              </w:rPr>
              <w:t>you</w:t>
            </w:r>
            <w:proofErr w:type="spellEnd"/>
            <w:r w:rsidRPr="006D2490">
              <w:rPr>
                <w:color w:val="000000"/>
                <w:sz w:val="21"/>
                <w:szCs w:val="21"/>
              </w:rPr>
              <w:t xml:space="preserve"> tube, </w:t>
            </w:r>
            <w:proofErr w:type="spellStart"/>
            <w:r w:rsidRPr="006D2490">
              <w:rPr>
                <w:color w:val="000000"/>
                <w:sz w:val="21"/>
                <w:szCs w:val="21"/>
              </w:rPr>
              <w:t>facebook</w:t>
            </w:r>
            <w:proofErr w:type="spellEnd"/>
            <w:r w:rsidRPr="006D2490">
              <w:rPr>
                <w:color w:val="000000"/>
                <w:sz w:val="21"/>
                <w:szCs w:val="21"/>
              </w:rPr>
              <w:t xml:space="preserve"> e outras redes sociais, com equipe especializada de cinegrafistas, assistentes, piloto de drone e diretor, infraestrutura de equipamentos para captação e pós produção dos materiais, com no mínimo: 04 (quatro) câmeras com qualidade full </w:t>
            </w:r>
            <w:proofErr w:type="spellStart"/>
            <w:r w:rsidRPr="006D2490">
              <w:rPr>
                <w:color w:val="000000"/>
                <w:sz w:val="21"/>
                <w:szCs w:val="21"/>
              </w:rPr>
              <w:t>hd</w:t>
            </w:r>
            <w:proofErr w:type="spellEnd"/>
            <w:r w:rsidRPr="006D2490">
              <w:rPr>
                <w:color w:val="000000"/>
                <w:sz w:val="21"/>
                <w:szCs w:val="21"/>
              </w:rPr>
              <w:t xml:space="preserve"> ou 4k, 01 (uma) câmera sem fio com transmissor full </w:t>
            </w:r>
            <w:proofErr w:type="spellStart"/>
            <w:r w:rsidRPr="006D2490">
              <w:rPr>
                <w:color w:val="000000"/>
                <w:sz w:val="21"/>
                <w:szCs w:val="21"/>
              </w:rPr>
              <w:t>hd</w:t>
            </w:r>
            <w:proofErr w:type="spellEnd"/>
            <w:r w:rsidRPr="006D2490">
              <w:rPr>
                <w:color w:val="000000"/>
                <w:sz w:val="21"/>
                <w:szCs w:val="21"/>
              </w:rPr>
              <w:t xml:space="preserve"> e estabilizador de câmera, 01 (um) drone com transmissão simultânea ao vivo com piloto profissional e equipamento (drone) </w:t>
            </w:r>
          </w:p>
          <w:p w14:paraId="7D32EECC" w14:textId="77777777" w:rsidR="00636446" w:rsidRPr="006D2490" w:rsidRDefault="00636446" w:rsidP="006D2490">
            <w:pPr>
              <w:jc w:val="both"/>
              <w:rPr>
                <w:color w:val="000000"/>
                <w:sz w:val="21"/>
                <w:szCs w:val="21"/>
              </w:rPr>
            </w:pPr>
            <w:r w:rsidRPr="006D2490">
              <w:rPr>
                <w:color w:val="000000"/>
                <w:sz w:val="21"/>
                <w:szCs w:val="21"/>
              </w:rPr>
              <w:t xml:space="preserve">registrado pela ANAC. O sistema de transmissão deverá conter mesa de corte com informações de tela, comerciais e animações de texto, mesa de áudio digital exclusivamente para a captação do áudio para transmissão. </w:t>
            </w:r>
          </w:p>
          <w:p w14:paraId="25FFF37C" w14:textId="77777777" w:rsidR="00636446" w:rsidRPr="006D2490" w:rsidRDefault="00636446" w:rsidP="006D2490">
            <w:pPr>
              <w:jc w:val="both"/>
              <w:rPr>
                <w:color w:val="000000"/>
                <w:kern w:val="2"/>
                <w:sz w:val="21"/>
                <w:szCs w:val="21"/>
              </w:rPr>
            </w:pPr>
            <w:r w:rsidRPr="006D2490">
              <w:rPr>
                <w:color w:val="000000"/>
                <w:sz w:val="21"/>
                <w:szCs w:val="21"/>
              </w:rPr>
              <w:t xml:space="preserve">A empresa fica responsável por entregar um vídeo com resolução full </w:t>
            </w:r>
            <w:proofErr w:type="spellStart"/>
            <w:r w:rsidRPr="006D2490">
              <w:rPr>
                <w:color w:val="000000"/>
                <w:sz w:val="21"/>
                <w:szCs w:val="21"/>
              </w:rPr>
              <w:t>hd</w:t>
            </w:r>
            <w:proofErr w:type="spellEnd"/>
            <w:r w:rsidRPr="006D2490">
              <w:rPr>
                <w:color w:val="000000"/>
                <w:sz w:val="21"/>
                <w:szCs w:val="21"/>
              </w:rPr>
              <w:t xml:space="preserve"> com os melhores momentos de cada dia do evento (rodeio), contendo imagens do rodeio, show pirotécnico e público, imagens aéreas e terrestres com duração de 60 segundos, e um vídeo resumo com todos os dias do evento (rodeio) com duração mínima de 3 minutos e máxima de 5 minutos entregues no final do evento.</w:t>
            </w:r>
          </w:p>
        </w:tc>
      </w:tr>
      <w:tr w:rsidR="00636446" w:rsidRPr="006D2490" w14:paraId="2C55B7A2" w14:textId="77777777" w:rsidTr="00592098">
        <w:trPr>
          <w:jc w:val="center"/>
        </w:trPr>
        <w:tc>
          <w:tcPr>
            <w:tcW w:w="6835" w:type="dxa"/>
            <w:gridSpan w:val="14"/>
            <w:shd w:val="clear" w:color="auto" w:fill="EAF1DD" w:themeFill="accent3" w:themeFillTint="33"/>
          </w:tcPr>
          <w:p w14:paraId="353A05F4"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20</w:t>
            </w:r>
          </w:p>
        </w:tc>
        <w:tc>
          <w:tcPr>
            <w:tcW w:w="3355" w:type="dxa"/>
            <w:gridSpan w:val="4"/>
            <w:shd w:val="clear" w:color="auto" w:fill="EAF1DD" w:themeFill="accent3" w:themeFillTint="33"/>
            <w:vAlign w:val="center"/>
          </w:tcPr>
          <w:p w14:paraId="0E0336B0" w14:textId="77777777" w:rsidR="00636446" w:rsidRPr="006D2490" w:rsidRDefault="00636446" w:rsidP="006D2490">
            <w:pPr>
              <w:jc w:val="center"/>
              <w:rPr>
                <w:b/>
                <w:color w:val="000000"/>
                <w:kern w:val="2"/>
                <w:sz w:val="21"/>
                <w:szCs w:val="21"/>
              </w:rPr>
            </w:pPr>
            <w:r w:rsidRPr="006D2490">
              <w:rPr>
                <w:b/>
                <w:color w:val="000000"/>
                <w:kern w:val="2"/>
                <w:sz w:val="21"/>
                <w:szCs w:val="21"/>
              </w:rPr>
              <w:t>R$ 18.642,66</w:t>
            </w:r>
          </w:p>
        </w:tc>
      </w:tr>
      <w:tr w:rsidR="00636446" w:rsidRPr="006D2490" w14:paraId="73CC81B7" w14:textId="77777777" w:rsidTr="00592098">
        <w:trPr>
          <w:jc w:val="center"/>
        </w:trPr>
        <w:tc>
          <w:tcPr>
            <w:tcW w:w="1133" w:type="dxa"/>
            <w:shd w:val="clear" w:color="auto" w:fill="8DB3E2" w:themeFill="text2" w:themeFillTint="66"/>
            <w:vAlign w:val="center"/>
          </w:tcPr>
          <w:p w14:paraId="6F729671"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8DB3E2" w:themeFill="text2" w:themeFillTint="66"/>
            <w:vAlign w:val="center"/>
          </w:tcPr>
          <w:p w14:paraId="1A027007"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8DB3E2" w:themeFill="text2" w:themeFillTint="66"/>
            <w:vAlign w:val="center"/>
          </w:tcPr>
          <w:p w14:paraId="6A90837F" w14:textId="77777777" w:rsidR="00636446" w:rsidRPr="006D2490" w:rsidRDefault="00636446" w:rsidP="006D2490">
            <w:pPr>
              <w:jc w:val="center"/>
              <w:rPr>
                <w:b/>
                <w:kern w:val="2"/>
                <w:sz w:val="21"/>
                <w:szCs w:val="21"/>
              </w:rPr>
            </w:pPr>
            <w:r w:rsidRPr="006D2490">
              <w:rPr>
                <w:b/>
                <w:kern w:val="2"/>
                <w:sz w:val="21"/>
                <w:szCs w:val="21"/>
              </w:rPr>
              <w:t>QUANT</w:t>
            </w:r>
          </w:p>
        </w:tc>
        <w:tc>
          <w:tcPr>
            <w:tcW w:w="3414" w:type="dxa"/>
            <w:gridSpan w:val="8"/>
            <w:tcBorders>
              <w:bottom w:val="single" w:sz="12" w:space="0" w:color="auto"/>
              <w:right w:val="single" w:sz="12" w:space="0" w:color="auto"/>
            </w:tcBorders>
            <w:shd w:val="clear" w:color="auto" w:fill="8DB3E2" w:themeFill="text2" w:themeFillTint="66"/>
            <w:vAlign w:val="center"/>
          </w:tcPr>
          <w:p w14:paraId="45119FDD"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368" w:type="dxa"/>
            <w:gridSpan w:val="5"/>
            <w:vMerge w:val="restart"/>
            <w:tcBorders>
              <w:left w:val="single" w:sz="12" w:space="0" w:color="auto"/>
            </w:tcBorders>
            <w:shd w:val="clear" w:color="auto" w:fill="BFBFBF" w:themeFill="background1" w:themeFillShade="BF"/>
            <w:vAlign w:val="center"/>
          </w:tcPr>
          <w:p w14:paraId="502EBD5F" w14:textId="77777777" w:rsidR="00636446" w:rsidRPr="006D2490" w:rsidRDefault="00636446" w:rsidP="006D2490">
            <w:pPr>
              <w:jc w:val="center"/>
              <w:rPr>
                <w:b/>
                <w:color w:val="FF0000"/>
                <w:sz w:val="21"/>
                <w:szCs w:val="21"/>
              </w:rPr>
            </w:pPr>
            <w:r w:rsidRPr="006D2490">
              <w:rPr>
                <w:b/>
                <w:color w:val="FF0000"/>
                <w:sz w:val="21"/>
                <w:szCs w:val="21"/>
              </w:rPr>
              <w:t>HOSPEDAGEM E ALIMENTAÇÃO</w:t>
            </w:r>
          </w:p>
          <w:p w14:paraId="2C23C86B" w14:textId="77777777" w:rsidR="00636446" w:rsidRPr="006D2490" w:rsidRDefault="00636446" w:rsidP="006D2490">
            <w:pPr>
              <w:jc w:val="center"/>
              <w:rPr>
                <w:b/>
                <w:kern w:val="2"/>
                <w:sz w:val="21"/>
                <w:szCs w:val="21"/>
              </w:rPr>
            </w:pPr>
          </w:p>
        </w:tc>
      </w:tr>
      <w:tr w:rsidR="00636446" w:rsidRPr="006D2490" w14:paraId="1F961039" w14:textId="77777777" w:rsidTr="00592098">
        <w:trPr>
          <w:jc w:val="center"/>
        </w:trPr>
        <w:tc>
          <w:tcPr>
            <w:tcW w:w="1133" w:type="dxa"/>
            <w:shd w:val="clear" w:color="auto" w:fill="8DB3E2" w:themeFill="text2" w:themeFillTint="66"/>
            <w:vAlign w:val="center"/>
          </w:tcPr>
          <w:p w14:paraId="07994950" w14:textId="77777777" w:rsidR="00636446" w:rsidRPr="006D2490" w:rsidRDefault="00636446" w:rsidP="006D2490">
            <w:pPr>
              <w:jc w:val="center"/>
              <w:rPr>
                <w:kern w:val="2"/>
                <w:sz w:val="21"/>
                <w:szCs w:val="21"/>
              </w:rPr>
            </w:pPr>
            <w:r w:rsidRPr="006D2490">
              <w:rPr>
                <w:kern w:val="2"/>
                <w:sz w:val="21"/>
                <w:szCs w:val="21"/>
              </w:rPr>
              <w:t>21</w:t>
            </w:r>
          </w:p>
        </w:tc>
        <w:tc>
          <w:tcPr>
            <w:tcW w:w="1155" w:type="dxa"/>
            <w:gridSpan w:val="2"/>
            <w:shd w:val="clear" w:color="auto" w:fill="8DB3E2" w:themeFill="text2" w:themeFillTint="66"/>
          </w:tcPr>
          <w:p w14:paraId="1E9E310B" w14:textId="77777777" w:rsidR="00636446" w:rsidRPr="006D2490" w:rsidRDefault="00636446" w:rsidP="006D2490">
            <w:pPr>
              <w:jc w:val="center"/>
              <w:rPr>
                <w:kern w:val="2"/>
                <w:sz w:val="21"/>
                <w:szCs w:val="21"/>
              </w:rPr>
            </w:pPr>
            <w:r w:rsidRPr="006D2490">
              <w:rPr>
                <w:kern w:val="2"/>
                <w:sz w:val="21"/>
                <w:szCs w:val="21"/>
              </w:rPr>
              <w:t>DIÁRIA</w:t>
            </w:r>
          </w:p>
        </w:tc>
        <w:tc>
          <w:tcPr>
            <w:tcW w:w="1120" w:type="dxa"/>
            <w:gridSpan w:val="2"/>
            <w:shd w:val="clear" w:color="auto" w:fill="8DB3E2" w:themeFill="text2" w:themeFillTint="66"/>
            <w:vAlign w:val="center"/>
          </w:tcPr>
          <w:p w14:paraId="35CC4891" w14:textId="77777777" w:rsidR="00636446" w:rsidRPr="006D2490" w:rsidRDefault="00636446" w:rsidP="006D2490">
            <w:pPr>
              <w:jc w:val="center"/>
              <w:rPr>
                <w:kern w:val="2"/>
                <w:sz w:val="21"/>
                <w:szCs w:val="21"/>
              </w:rPr>
            </w:pPr>
            <w:r w:rsidRPr="006D2490">
              <w:rPr>
                <w:kern w:val="2"/>
                <w:sz w:val="21"/>
                <w:szCs w:val="21"/>
              </w:rPr>
              <w:t>03</w:t>
            </w:r>
          </w:p>
        </w:tc>
        <w:tc>
          <w:tcPr>
            <w:tcW w:w="3414" w:type="dxa"/>
            <w:gridSpan w:val="8"/>
            <w:tcBorders>
              <w:top w:val="single" w:sz="12" w:space="0" w:color="auto"/>
              <w:right w:val="single" w:sz="12" w:space="0" w:color="auto"/>
            </w:tcBorders>
            <w:shd w:val="clear" w:color="auto" w:fill="8DB3E2" w:themeFill="text2" w:themeFillTint="66"/>
            <w:vAlign w:val="center"/>
          </w:tcPr>
          <w:p w14:paraId="7908A6C8" w14:textId="77777777" w:rsidR="00636446" w:rsidRPr="006D2490" w:rsidRDefault="00636446" w:rsidP="006D2490">
            <w:pPr>
              <w:jc w:val="center"/>
              <w:rPr>
                <w:color w:val="000000"/>
                <w:kern w:val="2"/>
                <w:sz w:val="21"/>
                <w:szCs w:val="21"/>
              </w:rPr>
            </w:pPr>
            <w:r w:rsidRPr="006D2490">
              <w:rPr>
                <w:color w:val="000000"/>
                <w:kern w:val="2"/>
                <w:sz w:val="21"/>
                <w:szCs w:val="21"/>
              </w:rPr>
              <w:t>R$    5.178,43</w:t>
            </w:r>
          </w:p>
        </w:tc>
        <w:tc>
          <w:tcPr>
            <w:tcW w:w="3368" w:type="dxa"/>
            <w:gridSpan w:val="5"/>
            <w:vMerge/>
            <w:tcBorders>
              <w:left w:val="single" w:sz="12" w:space="0" w:color="auto"/>
            </w:tcBorders>
            <w:shd w:val="clear" w:color="auto" w:fill="BFBFBF" w:themeFill="background1" w:themeFillShade="BF"/>
            <w:vAlign w:val="center"/>
          </w:tcPr>
          <w:p w14:paraId="5BF34B21" w14:textId="77777777" w:rsidR="00636446" w:rsidRPr="006D2490" w:rsidRDefault="00636446" w:rsidP="006D2490">
            <w:pPr>
              <w:jc w:val="center"/>
              <w:rPr>
                <w:kern w:val="2"/>
                <w:sz w:val="21"/>
                <w:szCs w:val="21"/>
              </w:rPr>
            </w:pPr>
          </w:p>
        </w:tc>
      </w:tr>
      <w:tr w:rsidR="00636446" w:rsidRPr="006D2490" w14:paraId="249B5975" w14:textId="77777777" w:rsidTr="00592098">
        <w:trPr>
          <w:jc w:val="center"/>
        </w:trPr>
        <w:tc>
          <w:tcPr>
            <w:tcW w:w="10190" w:type="dxa"/>
            <w:gridSpan w:val="18"/>
            <w:shd w:val="clear" w:color="auto" w:fill="FFFFFF"/>
          </w:tcPr>
          <w:p w14:paraId="5AF92F60"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49EB0458" w14:textId="77777777" w:rsidTr="00592098">
        <w:trPr>
          <w:jc w:val="center"/>
        </w:trPr>
        <w:tc>
          <w:tcPr>
            <w:tcW w:w="10190" w:type="dxa"/>
            <w:gridSpan w:val="18"/>
            <w:shd w:val="clear" w:color="auto" w:fill="FFFFFF"/>
          </w:tcPr>
          <w:p w14:paraId="76C3A056" w14:textId="77777777" w:rsidR="00636446" w:rsidRPr="006D2490" w:rsidRDefault="00636446" w:rsidP="006D2490">
            <w:pPr>
              <w:jc w:val="both"/>
              <w:rPr>
                <w:color w:val="000000"/>
                <w:kern w:val="2"/>
                <w:sz w:val="21"/>
                <w:szCs w:val="21"/>
              </w:rPr>
            </w:pPr>
            <w:r w:rsidRPr="006D2490">
              <w:rPr>
                <w:color w:val="000000"/>
                <w:sz w:val="21"/>
                <w:szCs w:val="21"/>
              </w:rPr>
              <w:t>Hospedagem e Alimentação de equipe de montagem e produção de rodeio.</w:t>
            </w:r>
          </w:p>
        </w:tc>
      </w:tr>
      <w:tr w:rsidR="00636446" w:rsidRPr="006D2490" w14:paraId="27458927" w14:textId="77777777" w:rsidTr="00592098">
        <w:trPr>
          <w:jc w:val="center"/>
        </w:trPr>
        <w:tc>
          <w:tcPr>
            <w:tcW w:w="6835" w:type="dxa"/>
            <w:gridSpan w:val="14"/>
            <w:shd w:val="clear" w:color="auto" w:fill="8DB3E2" w:themeFill="text2" w:themeFillTint="66"/>
          </w:tcPr>
          <w:p w14:paraId="58127C9C" w14:textId="77777777" w:rsidR="00636446" w:rsidRPr="006D2490" w:rsidRDefault="00636446" w:rsidP="006D2490">
            <w:pPr>
              <w:jc w:val="right"/>
              <w:rPr>
                <w:b/>
                <w:bCs/>
                <w:color w:val="000000"/>
                <w:kern w:val="2"/>
                <w:sz w:val="21"/>
                <w:szCs w:val="21"/>
              </w:rPr>
            </w:pPr>
            <w:r w:rsidRPr="006D2490">
              <w:rPr>
                <w:b/>
                <w:bCs/>
                <w:color w:val="000000"/>
                <w:kern w:val="2"/>
                <w:sz w:val="21"/>
                <w:szCs w:val="21"/>
              </w:rPr>
              <w:t>VALOR ESTIMADO PARA O ITEM 21</w:t>
            </w:r>
          </w:p>
        </w:tc>
        <w:tc>
          <w:tcPr>
            <w:tcW w:w="3355" w:type="dxa"/>
            <w:gridSpan w:val="4"/>
            <w:shd w:val="clear" w:color="auto" w:fill="8DB3E2" w:themeFill="text2" w:themeFillTint="66"/>
            <w:vAlign w:val="center"/>
          </w:tcPr>
          <w:p w14:paraId="584341F0" w14:textId="77777777" w:rsidR="00636446" w:rsidRPr="006D2490" w:rsidRDefault="00636446" w:rsidP="006D2490">
            <w:pPr>
              <w:jc w:val="center"/>
              <w:rPr>
                <w:b/>
                <w:color w:val="000000"/>
                <w:kern w:val="2"/>
                <w:sz w:val="21"/>
                <w:szCs w:val="21"/>
              </w:rPr>
            </w:pPr>
            <w:r w:rsidRPr="006D2490">
              <w:rPr>
                <w:b/>
                <w:color w:val="000000"/>
                <w:kern w:val="2"/>
                <w:sz w:val="21"/>
                <w:szCs w:val="21"/>
              </w:rPr>
              <w:t>R$ 15.535,28</w:t>
            </w:r>
          </w:p>
        </w:tc>
      </w:tr>
      <w:tr w:rsidR="00636446" w:rsidRPr="006D2490" w14:paraId="33FB2ED8" w14:textId="77777777" w:rsidTr="00592098">
        <w:trPr>
          <w:jc w:val="center"/>
        </w:trPr>
        <w:tc>
          <w:tcPr>
            <w:tcW w:w="1133" w:type="dxa"/>
            <w:shd w:val="clear" w:color="auto" w:fill="EAF1DD" w:themeFill="accent3" w:themeFillTint="33"/>
            <w:vAlign w:val="center"/>
          </w:tcPr>
          <w:p w14:paraId="31AB6566" w14:textId="77777777" w:rsidR="00636446" w:rsidRPr="006D2490" w:rsidRDefault="00636446" w:rsidP="006D2490">
            <w:pPr>
              <w:jc w:val="center"/>
              <w:rPr>
                <w:b/>
                <w:kern w:val="2"/>
                <w:sz w:val="21"/>
                <w:szCs w:val="21"/>
              </w:rPr>
            </w:pPr>
            <w:r w:rsidRPr="006D2490">
              <w:rPr>
                <w:b/>
                <w:kern w:val="2"/>
                <w:sz w:val="21"/>
                <w:szCs w:val="21"/>
              </w:rPr>
              <w:t>ITEM</w:t>
            </w:r>
          </w:p>
        </w:tc>
        <w:tc>
          <w:tcPr>
            <w:tcW w:w="1155" w:type="dxa"/>
            <w:gridSpan w:val="2"/>
            <w:shd w:val="clear" w:color="auto" w:fill="EAF1DD" w:themeFill="accent3" w:themeFillTint="33"/>
            <w:vAlign w:val="center"/>
          </w:tcPr>
          <w:p w14:paraId="175DD7CB" w14:textId="77777777" w:rsidR="00636446" w:rsidRPr="006D2490" w:rsidRDefault="00636446" w:rsidP="006D2490">
            <w:pPr>
              <w:jc w:val="center"/>
              <w:rPr>
                <w:b/>
                <w:kern w:val="2"/>
                <w:sz w:val="21"/>
                <w:szCs w:val="21"/>
              </w:rPr>
            </w:pPr>
            <w:r w:rsidRPr="006D2490">
              <w:rPr>
                <w:b/>
                <w:kern w:val="2"/>
                <w:sz w:val="21"/>
                <w:szCs w:val="21"/>
              </w:rPr>
              <w:t>UNID</w:t>
            </w:r>
          </w:p>
        </w:tc>
        <w:tc>
          <w:tcPr>
            <w:tcW w:w="1120" w:type="dxa"/>
            <w:gridSpan w:val="2"/>
            <w:shd w:val="clear" w:color="auto" w:fill="EAF1DD" w:themeFill="accent3" w:themeFillTint="33"/>
            <w:vAlign w:val="center"/>
          </w:tcPr>
          <w:p w14:paraId="062C4324" w14:textId="77777777" w:rsidR="00636446" w:rsidRPr="006D2490" w:rsidRDefault="00636446" w:rsidP="006D2490">
            <w:pPr>
              <w:jc w:val="center"/>
              <w:rPr>
                <w:b/>
                <w:kern w:val="2"/>
                <w:sz w:val="21"/>
                <w:szCs w:val="21"/>
              </w:rPr>
            </w:pPr>
            <w:r w:rsidRPr="006D2490">
              <w:rPr>
                <w:b/>
                <w:kern w:val="2"/>
                <w:sz w:val="21"/>
                <w:szCs w:val="21"/>
              </w:rPr>
              <w:t>QUANT</w:t>
            </w:r>
          </w:p>
        </w:tc>
        <w:tc>
          <w:tcPr>
            <w:tcW w:w="3414" w:type="dxa"/>
            <w:gridSpan w:val="8"/>
            <w:tcBorders>
              <w:bottom w:val="single" w:sz="12" w:space="0" w:color="auto"/>
              <w:right w:val="single" w:sz="12" w:space="0" w:color="auto"/>
            </w:tcBorders>
            <w:shd w:val="clear" w:color="auto" w:fill="EAF1DD" w:themeFill="accent3" w:themeFillTint="33"/>
            <w:vAlign w:val="center"/>
          </w:tcPr>
          <w:p w14:paraId="6B187EFD" w14:textId="77777777" w:rsidR="00636446" w:rsidRPr="006D2490" w:rsidRDefault="00636446" w:rsidP="006D2490">
            <w:pPr>
              <w:jc w:val="center"/>
              <w:rPr>
                <w:b/>
                <w:kern w:val="2"/>
                <w:sz w:val="21"/>
                <w:szCs w:val="21"/>
              </w:rPr>
            </w:pPr>
            <w:r w:rsidRPr="006D2490">
              <w:rPr>
                <w:b/>
                <w:kern w:val="2"/>
                <w:sz w:val="21"/>
                <w:szCs w:val="21"/>
                <w:lang w:val="en-US"/>
              </w:rPr>
              <w:t>VALOR UNITÁRIO ESTIMADO</w:t>
            </w:r>
          </w:p>
        </w:tc>
        <w:tc>
          <w:tcPr>
            <w:tcW w:w="3368" w:type="dxa"/>
            <w:gridSpan w:val="5"/>
            <w:vMerge w:val="restart"/>
            <w:tcBorders>
              <w:left w:val="single" w:sz="12" w:space="0" w:color="auto"/>
            </w:tcBorders>
            <w:shd w:val="clear" w:color="auto" w:fill="BFBFBF" w:themeFill="background1" w:themeFillShade="BF"/>
            <w:vAlign w:val="center"/>
          </w:tcPr>
          <w:p w14:paraId="25CC919E" w14:textId="77777777" w:rsidR="00636446" w:rsidRPr="006D2490" w:rsidRDefault="00636446" w:rsidP="006D2490">
            <w:pPr>
              <w:jc w:val="center"/>
              <w:rPr>
                <w:b/>
                <w:kern w:val="2"/>
                <w:sz w:val="21"/>
                <w:szCs w:val="21"/>
              </w:rPr>
            </w:pPr>
            <w:r w:rsidRPr="006D2490">
              <w:rPr>
                <w:b/>
                <w:bCs/>
                <w:color w:val="FF0000"/>
                <w:sz w:val="21"/>
                <w:szCs w:val="21"/>
              </w:rPr>
              <w:t>PROVADOS 03 TAMBORES</w:t>
            </w:r>
          </w:p>
        </w:tc>
      </w:tr>
      <w:tr w:rsidR="00636446" w:rsidRPr="006D2490" w14:paraId="7BA7A714" w14:textId="77777777" w:rsidTr="00592098">
        <w:trPr>
          <w:jc w:val="center"/>
        </w:trPr>
        <w:tc>
          <w:tcPr>
            <w:tcW w:w="1133" w:type="dxa"/>
            <w:shd w:val="clear" w:color="auto" w:fill="EAF1DD" w:themeFill="accent3" w:themeFillTint="33"/>
            <w:vAlign w:val="center"/>
          </w:tcPr>
          <w:p w14:paraId="4640E325" w14:textId="77777777" w:rsidR="00636446" w:rsidRPr="006D2490" w:rsidRDefault="00636446" w:rsidP="006D2490">
            <w:pPr>
              <w:jc w:val="center"/>
              <w:rPr>
                <w:kern w:val="2"/>
                <w:sz w:val="21"/>
                <w:szCs w:val="21"/>
              </w:rPr>
            </w:pPr>
            <w:r w:rsidRPr="006D2490">
              <w:rPr>
                <w:kern w:val="2"/>
                <w:sz w:val="21"/>
                <w:szCs w:val="21"/>
              </w:rPr>
              <w:t>22</w:t>
            </w:r>
          </w:p>
        </w:tc>
        <w:tc>
          <w:tcPr>
            <w:tcW w:w="1155" w:type="dxa"/>
            <w:gridSpan w:val="2"/>
            <w:shd w:val="clear" w:color="auto" w:fill="EAF1DD" w:themeFill="accent3" w:themeFillTint="33"/>
          </w:tcPr>
          <w:p w14:paraId="4256D1A4" w14:textId="77777777" w:rsidR="00636446" w:rsidRPr="006D2490" w:rsidRDefault="00636446" w:rsidP="006D2490">
            <w:pPr>
              <w:jc w:val="center"/>
              <w:rPr>
                <w:kern w:val="2"/>
                <w:sz w:val="21"/>
                <w:szCs w:val="21"/>
              </w:rPr>
            </w:pPr>
            <w:r w:rsidRPr="006D2490">
              <w:rPr>
                <w:kern w:val="2"/>
                <w:sz w:val="21"/>
                <w:szCs w:val="21"/>
              </w:rPr>
              <w:t>DIÁRIA</w:t>
            </w:r>
          </w:p>
        </w:tc>
        <w:tc>
          <w:tcPr>
            <w:tcW w:w="1120" w:type="dxa"/>
            <w:gridSpan w:val="2"/>
            <w:shd w:val="clear" w:color="auto" w:fill="EAF1DD" w:themeFill="accent3" w:themeFillTint="33"/>
            <w:vAlign w:val="center"/>
          </w:tcPr>
          <w:p w14:paraId="17B55A32" w14:textId="77777777" w:rsidR="00636446" w:rsidRPr="006D2490" w:rsidRDefault="00636446" w:rsidP="006D2490">
            <w:pPr>
              <w:jc w:val="center"/>
              <w:rPr>
                <w:kern w:val="2"/>
                <w:sz w:val="21"/>
                <w:szCs w:val="21"/>
              </w:rPr>
            </w:pPr>
            <w:r w:rsidRPr="006D2490">
              <w:rPr>
                <w:kern w:val="2"/>
                <w:sz w:val="21"/>
                <w:szCs w:val="21"/>
              </w:rPr>
              <w:t>03</w:t>
            </w:r>
          </w:p>
        </w:tc>
        <w:tc>
          <w:tcPr>
            <w:tcW w:w="3414" w:type="dxa"/>
            <w:gridSpan w:val="8"/>
            <w:tcBorders>
              <w:top w:val="single" w:sz="12" w:space="0" w:color="auto"/>
              <w:right w:val="single" w:sz="12" w:space="0" w:color="auto"/>
            </w:tcBorders>
            <w:shd w:val="clear" w:color="auto" w:fill="EAF1DD" w:themeFill="accent3" w:themeFillTint="33"/>
            <w:vAlign w:val="center"/>
          </w:tcPr>
          <w:p w14:paraId="2351ECEF" w14:textId="77777777" w:rsidR="00636446" w:rsidRPr="006D2490" w:rsidRDefault="00636446" w:rsidP="006D2490">
            <w:pPr>
              <w:jc w:val="center"/>
              <w:rPr>
                <w:color w:val="000000"/>
                <w:kern w:val="2"/>
                <w:sz w:val="21"/>
                <w:szCs w:val="21"/>
              </w:rPr>
            </w:pPr>
            <w:r w:rsidRPr="006D2490">
              <w:rPr>
                <w:color w:val="000000"/>
                <w:kern w:val="2"/>
                <w:sz w:val="21"/>
                <w:szCs w:val="21"/>
              </w:rPr>
              <w:t>R$ 12.448,26</w:t>
            </w:r>
          </w:p>
        </w:tc>
        <w:tc>
          <w:tcPr>
            <w:tcW w:w="3368" w:type="dxa"/>
            <w:gridSpan w:val="5"/>
            <w:vMerge/>
            <w:tcBorders>
              <w:left w:val="single" w:sz="12" w:space="0" w:color="auto"/>
            </w:tcBorders>
            <w:shd w:val="clear" w:color="auto" w:fill="BFBFBF" w:themeFill="background1" w:themeFillShade="BF"/>
            <w:vAlign w:val="center"/>
          </w:tcPr>
          <w:p w14:paraId="18FB4C37" w14:textId="77777777" w:rsidR="00636446" w:rsidRPr="006D2490" w:rsidRDefault="00636446" w:rsidP="006D2490">
            <w:pPr>
              <w:jc w:val="center"/>
              <w:rPr>
                <w:kern w:val="2"/>
                <w:sz w:val="21"/>
                <w:szCs w:val="21"/>
              </w:rPr>
            </w:pPr>
          </w:p>
        </w:tc>
      </w:tr>
      <w:tr w:rsidR="00636446" w:rsidRPr="006D2490" w14:paraId="452E7558" w14:textId="77777777" w:rsidTr="00592098">
        <w:trPr>
          <w:jc w:val="center"/>
        </w:trPr>
        <w:tc>
          <w:tcPr>
            <w:tcW w:w="10190" w:type="dxa"/>
            <w:gridSpan w:val="18"/>
            <w:shd w:val="clear" w:color="auto" w:fill="FFFFFF"/>
          </w:tcPr>
          <w:p w14:paraId="69C1A6F2" w14:textId="77777777" w:rsidR="00636446" w:rsidRPr="006D2490" w:rsidRDefault="00636446" w:rsidP="006D2490">
            <w:pPr>
              <w:rPr>
                <w:sz w:val="21"/>
                <w:szCs w:val="21"/>
              </w:rPr>
            </w:pPr>
            <w:r w:rsidRPr="006D2490">
              <w:rPr>
                <w:b/>
                <w:kern w:val="2"/>
                <w:sz w:val="21"/>
                <w:szCs w:val="21"/>
                <w:lang w:val="en-US"/>
              </w:rPr>
              <w:t>------------------------------------------------------ESPECIFICAÇÕES------------------------------------------------------</w:t>
            </w:r>
          </w:p>
        </w:tc>
      </w:tr>
      <w:tr w:rsidR="00636446" w:rsidRPr="006D2490" w14:paraId="220556F2" w14:textId="77777777" w:rsidTr="00592098">
        <w:trPr>
          <w:jc w:val="center"/>
        </w:trPr>
        <w:tc>
          <w:tcPr>
            <w:tcW w:w="10190" w:type="dxa"/>
            <w:gridSpan w:val="18"/>
            <w:shd w:val="clear" w:color="auto" w:fill="FFFFFF"/>
          </w:tcPr>
          <w:p w14:paraId="22588C3C" w14:textId="77777777" w:rsidR="00636446" w:rsidRPr="006D2490" w:rsidRDefault="00636446" w:rsidP="006D2490">
            <w:pPr>
              <w:jc w:val="both"/>
              <w:rPr>
                <w:color w:val="000000"/>
                <w:sz w:val="21"/>
                <w:szCs w:val="21"/>
              </w:rPr>
            </w:pPr>
            <w:r w:rsidRPr="006D2490">
              <w:rPr>
                <w:color w:val="000000"/>
                <w:sz w:val="21"/>
                <w:szCs w:val="21"/>
              </w:rPr>
              <w:t>ORGANIZAÇÃO E EXECUÇÃO DA PROVA DOS 03 TAMBORES</w:t>
            </w:r>
          </w:p>
          <w:p w14:paraId="3A08966A" w14:textId="77777777" w:rsidR="00636446" w:rsidRPr="006D2490" w:rsidRDefault="00636446" w:rsidP="006D2490">
            <w:pPr>
              <w:jc w:val="both"/>
              <w:rPr>
                <w:color w:val="000000"/>
                <w:sz w:val="21"/>
                <w:szCs w:val="21"/>
              </w:rPr>
            </w:pPr>
            <w:r w:rsidRPr="006D2490">
              <w:rPr>
                <w:color w:val="000000"/>
                <w:sz w:val="21"/>
                <w:szCs w:val="21"/>
              </w:rPr>
              <w:t>A contratada será responsável por toda a organização da prova, incluindo montagem da arena, estrutura adequada de segurança para competidores e público, cronometragem eletrônica oficial, locução especializada, julgamento, controle de inscrições e entrega de premiação.</w:t>
            </w:r>
          </w:p>
          <w:p w14:paraId="767F3852" w14:textId="77777777" w:rsidR="00636446" w:rsidRPr="006D2490" w:rsidRDefault="00636446" w:rsidP="006D2490">
            <w:pPr>
              <w:jc w:val="both"/>
              <w:rPr>
                <w:color w:val="000000"/>
                <w:sz w:val="21"/>
                <w:szCs w:val="21"/>
              </w:rPr>
            </w:pPr>
            <w:r w:rsidRPr="006D2490">
              <w:rPr>
                <w:color w:val="000000"/>
                <w:sz w:val="21"/>
                <w:szCs w:val="21"/>
              </w:rPr>
              <w:lastRenderedPageBreak/>
              <w:t>A prova deverá contar com no mínimo 12 (doze) candidatos inscritos, sendo responsabilidade da contratada garantir esse número mínimo de competidores habilitados para a realização do evento.</w:t>
            </w:r>
          </w:p>
          <w:p w14:paraId="09A09D80" w14:textId="77777777" w:rsidR="00636446" w:rsidRPr="006D2490" w:rsidRDefault="00636446" w:rsidP="006D2490">
            <w:pPr>
              <w:jc w:val="both"/>
              <w:rPr>
                <w:color w:val="000000"/>
                <w:sz w:val="21"/>
                <w:szCs w:val="21"/>
              </w:rPr>
            </w:pPr>
            <w:r w:rsidRPr="006D2490">
              <w:rPr>
                <w:color w:val="000000"/>
                <w:sz w:val="21"/>
                <w:szCs w:val="21"/>
              </w:rPr>
              <w:t>deverá ser garantida premiação mínima total de R$ 12.000,00 (doze mil reais), a ser distribuída do 1º ao 5º lugar.</w:t>
            </w:r>
          </w:p>
          <w:p w14:paraId="71C6E6C7" w14:textId="77777777" w:rsidR="00636446" w:rsidRPr="006D2490" w:rsidRDefault="00636446" w:rsidP="006D2490">
            <w:pPr>
              <w:jc w:val="both"/>
              <w:rPr>
                <w:color w:val="000000"/>
                <w:sz w:val="21"/>
                <w:szCs w:val="21"/>
              </w:rPr>
            </w:pPr>
            <w:r w:rsidRPr="006D2490">
              <w:rPr>
                <w:color w:val="000000"/>
                <w:sz w:val="21"/>
                <w:szCs w:val="21"/>
              </w:rPr>
              <w:t>Os valores individuais dos prêmios serão definidos e aprovados pela administração pública no momento da assinatura do contrato.</w:t>
            </w:r>
          </w:p>
          <w:p w14:paraId="769051BB" w14:textId="77777777" w:rsidR="00636446" w:rsidRPr="006D2490" w:rsidRDefault="00636446" w:rsidP="006D2490">
            <w:pPr>
              <w:jc w:val="both"/>
              <w:rPr>
                <w:color w:val="000000"/>
                <w:sz w:val="21"/>
                <w:szCs w:val="21"/>
              </w:rPr>
            </w:pPr>
            <w:r w:rsidRPr="006D2490">
              <w:rPr>
                <w:color w:val="000000"/>
                <w:sz w:val="21"/>
                <w:szCs w:val="21"/>
              </w:rPr>
              <w:t>A empresa contratada deverá garantir o cumprimento das normas técnicas de segurança, bem como apresentar equipe qualificada e experiente para condução da prova, zelando pelo bem-estar dos animais e dos competidores.</w:t>
            </w:r>
          </w:p>
          <w:p w14:paraId="199C7370" w14:textId="77777777" w:rsidR="00636446" w:rsidRPr="006D2490" w:rsidRDefault="00636446" w:rsidP="006D2490">
            <w:pPr>
              <w:jc w:val="both"/>
              <w:rPr>
                <w:color w:val="000000"/>
                <w:kern w:val="2"/>
                <w:sz w:val="21"/>
                <w:szCs w:val="21"/>
              </w:rPr>
            </w:pPr>
            <w:r w:rsidRPr="006D2490">
              <w:rPr>
                <w:color w:val="000000"/>
                <w:sz w:val="21"/>
                <w:szCs w:val="21"/>
              </w:rPr>
              <w:t>todos os custos com premiação, logística, estrutura e pessoal correrão por conta da empresa contratada.</w:t>
            </w:r>
          </w:p>
        </w:tc>
      </w:tr>
      <w:tr w:rsidR="00636446" w:rsidRPr="006D2490" w14:paraId="571110F3" w14:textId="77777777" w:rsidTr="00592098">
        <w:trPr>
          <w:jc w:val="center"/>
        </w:trPr>
        <w:tc>
          <w:tcPr>
            <w:tcW w:w="6835" w:type="dxa"/>
            <w:gridSpan w:val="14"/>
            <w:shd w:val="clear" w:color="auto" w:fill="EAF1DD" w:themeFill="accent3" w:themeFillTint="33"/>
          </w:tcPr>
          <w:p w14:paraId="41E551CA" w14:textId="77777777" w:rsidR="00636446" w:rsidRPr="006D2490" w:rsidRDefault="00636446" w:rsidP="006D2490">
            <w:pPr>
              <w:jc w:val="right"/>
              <w:rPr>
                <w:b/>
                <w:bCs/>
                <w:color w:val="000000"/>
                <w:kern w:val="2"/>
                <w:sz w:val="21"/>
                <w:szCs w:val="21"/>
              </w:rPr>
            </w:pPr>
            <w:r w:rsidRPr="006D2490">
              <w:rPr>
                <w:b/>
                <w:bCs/>
                <w:color w:val="000000"/>
                <w:kern w:val="2"/>
                <w:sz w:val="21"/>
                <w:szCs w:val="21"/>
              </w:rPr>
              <w:lastRenderedPageBreak/>
              <w:t>VALOR ESTIMADO PARA O ITEM 22</w:t>
            </w:r>
          </w:p>
        </w:tc>
        <w:tc>
          <w:tcPr>
            <w:tcW w:w="3355" w:type="dxa"/>
            <w:gridSpan w:val="4"/>
            <w:shd w:val="clear" w:color="auto" w:fill="EAF1DD" w:themeFill="accent3" w:themeFillTint="33"/>
            <w:vAlign w:val="center"/>
          </w:tcPr>
          <w:p w14:paraId="157F7DFD" w14:textId="77777777" w:rsidR="00636446" w:rsidRPr="006D2490" w:rsidRDefault="00636446" w:rsidP="006D2490">
            <w:pPr>
              <w:jc w:val="center"/>
              <w:rPr>
                <w:b/>
                <w:color w:val="000000"/>
                <w:kern w:val="2"/>
                <w:sz w:val="21"/>
                <w:szCs w:val="21"/>
              </w:rPr>
            </w:pPr>
            <w:r w:rsidRPr="006D2490">
              <w:rPr>
                <w:b/>
                <w:color w:val="000000"/>
                <w:kern w:val="2"/>
                <w:sz w:val="21"/>
                <w:szCs w:val="21"/>
              </w:rPr>
              <w:t>R$ 37.344,79</w:t>
            </w:r>
          </w:p>
        </w:tc>
      </w:tr>
      <w:tr w:rsidR="00636446" w:rsidRPr="006D2490" w14:paraId="0F20E021" w14:textId="77777777" w:rsidTr="00592098">
        <w:trPr>
          <w:trHeight w:val="792"/>
          <w:jc w:val="center"/>
        </w:trPr>
        <w:tc>
          <w:tcPr>
            <w:tcW w:w="6835" w:type="dxa"/>
            <w:gridSpan w:val="14"/>
            <w:tcBorders>
              <w:bottom w:val="single" w:sz="4" w:space="0" w:color="auto"/>
            </w:tcBorders>
            <w:shd w:val="clear" w:color="auto" w:fill="8DB3E2" w:themeFill="text2" w:themeFillTint="66"/>
            <w:vAlign w:val="center"/>
          </w:tcPr>
          <w:p w14:paraId="44C42367" w14:textId="77777777" w:rsidR="00636446" w:rsidRPr="006D2490" w:rsidRDefault="00636446" w:rsidP="006D2490">
            <w:pPr>
              <w:rPr>
                <w:b/>
                <w:bCs/>
                <w:color w:val="000000"/>
                <w:kern w:val="2"/>
                <w:sz w:val="21"/>
                <w:szCs w:val="21"/>
              </w:rPr>
            </w:pPr>
            <w:r w:rsidRPr="006D2490">
              <w:rPr>
                <w:b/>
                <w:bCs/>
                <w:color w:val="000000"/>
                <w:kern w:val="2"/>
                <w:sz w:val="21"/>
                <w:szCs w:val="21"/>
              </w:rPr>
              <w:t>VALOR GLOBAL ESTIMADO PARA A REALIZAÇÃO DO RODEIO</w:t>
            </w:r>
          </w:p>
        </w:tc>
        <w:tc>
          <w:tcPr>
            <w:tcW w:w="3355" w:type="dxa"/>
            <w:gridSpan w:val="4"/>
            <w:tcBorders>
              <w:bottom w:val="single" w:sz="4" w:space="0" w:color="auto"/>
            </w:tcBorders>
            <w:shd w:val="clear" w:color="auto" w:fill="8DB3E2" w:themeFill="text2" w:themeFillTint="66"/>
            <w:vAlign w:val="center"/>
          </w:tcPr>
          <w:p w14:paraId="338EFA30" w14:textId="77777777" w:rsidR="00636446" w:rsidRPr="006D2490" w:rsidRDefault="00636446" w:rsidP="006D2490">
            <w:pPr>
              <w:jc w:val="center"/>
              <w:rPr>
                <w:b/>
                <w:color w:val="000000"/>
                <w:kern w:val="2"/>
                <w:sz w:val="21"/>
                <w:szCs w:val="21"/>
              </w:rPr>
            </w:pPr>
            <w:r w:rsidRPr="006D2490">
              <w:rPr>
                <w:b/>
                <w:color w:val="000000"/>
                <w:kern w:val="2"/>
                <w:sz w:val="21"/>
                <w:szCs w:val="21"/>
              </w:rPr>
              <w:t>R$ 362.828,96</w:t>
            </w:r>
          </w:p>
        </w:tc>
      </w:tr>
    </w:tbl>
    <w:p w14:paraId="4A8A82E1" w14:textId="77777777" w:rsidR="00484D95" w:rsidRPr="006D2490" w:rsidRDefault="00484D95" w:rsidP="006D2490">
      <w:pPr>
        <w:spacing w:line="276" w:lineRule="auto"/>
        <w:rPr>
          <w:b/>
          <w:color w:val="FF0000"/>
          <w:sz w:val="22"/>
          <w:szCs w:val="22"/>
        </w:rPr>
      </w:pPr>
      <w:r w:rsidRPr="006D2490">
        <w:rPr>
          <w:b/>
          <w:color w:val="FF0000"/>
          <w:sz w:val="22"/>
          <w:szCs w:val="22"/>
        </w:rPr>
        <w:t xml:space="preserve">                                            </w:t>
      </w:r>
    </w:p>
    <w:p w14:paraId="6BD46FDB" w14:textId="57ADD858" w:rsidR="00484D95" w:rsidRPr="006D2490" w:rsidRDefault="00484D95" w:rsidP="006D2490">
      <w:pPr>
        <w:spacing w:line="276" w:lineRule="auto"/>
        <w:jc w:val="both"/>
        <w:rPr>
          <w:bCs/>
          <w:color w:val="000000" w:themeColor="text1"/>
          <w:sz w:val="22"/>
          <w:szCs w:val="22"/>
        </w:rPr>
      </w:pPr>
      <w:r w:rsidRPr="006D2490">
        <w:rPr>
          <w:color w:val="000000" w:themeColor="text1"/>
          <w:sz w:val="22"/>
          <w:szCs w:val="22"/>
        </w:rPr>
        <w:t>*</w:t>
      </w:r>
      <w:r w:rsidR="00B118A6" w:rsidRPr="006D2490">
        <w:rPr>
          <w:color w:val="000000" w:themeColor="text1"/>
          <w:sz w:val="22"/>
          <w:szCs w:val="22"/>
        </w:rPr>
        <w:t xml:space="preserve"> Valores estimados de acordo com pesquisa de preços que instruiu a fase interna do processo licitatório. </w:t>
      </w:r>
      <w:r w:rsidRPr="006D2490">
        <w:rPr>
          <w:b/>
          <w:bCs/>
          <w:color w:val="000000" w:themeColor="text1"/>
          <w:sz w:val="22"/>
          <w:szCs w:val="22"/>
        </w:rPr>
        <w:t xml:space="preserve"> </w:t>
      </w:r>
    </w:p>
    <w:p w14:paraId="4FD42270" w14:textId="77777777" w:rsidR="00484D95" w:rsidRPr="006D2490" w:rsidRDefault="00484D95" w:rsidP="006D2490">
      <w:pPr>
        <w:tabs>
          <w:tab w:val="left" w:pos="0"/>
          <w:tab w:val="left" w:pos="792"/>
        </w:tabs>
        <w:spacing w:line="276" w:lineRule="auto"/>
        <w:jc w:val="both"/>
        <w:rPr>
          <w:bCs/>
          <w:color w:val="000000" w:themeColor="text1"/>
          <w:sz w:val="22"/>
          <w:szCs w:val="22"/>
        </w:rPr>
      </w:pPr>
    </w:p>
    <w:p w14:paraId="183A0286" w14:textId="77777777" w:rsidR="00484D95" w:rsidRPr="006D2490" w:rsidRDefault="00484D95" w:rsidP="006D2490">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6D2490">
        <w:rPr>
          <w:b/>
          <w:color w:val="000000" w:themeColor="text1"/>
          <w:sz w:val="22"/>
          <w:szCs w:val="22"/>
        </w:rPr>
        <w:t>6 – DA ACEITABILIDADE E DO RECEBIMENTO DO OBJETO</w:t>
      </w:r>
    </w:p>
    <w:p w14:paraId="17F09CFF" w14:textId="77777777" w:rsidR="00636446" w:rsidRPr="006D2490" w:rsidRDefault="00636446" w:rsidP="006D2490">
      <w:pPr>
        <w:shd w:val="clear" w:color="auto" w:fill="FFFFFF" w:themeFill="background1"/>
        <w:spacing w:line="276" w:lineRule="auto"/>
        <w:jc w:val="both"/>
        <w:rPr>
          <w:b/>
          <w:color w:val="000000" w:themeColor="text1"/>
          <w:sz w:val="22"/>
          <w:szCs w:val="22"/>
        </w:rPr>
      </w:pPr>
      <w:r w:rsidRPr="006D2490">
        <w:rPr>
          <w:b/>
          <w:color w:val="000000" w:themeColor="text1"/>
          <w:sz w:val="22"/>
          <w:szCs w:val="22"/>
        </w:rPr>
        <w:t>6.1 – DO RODEIO</w:t>
      </w:r>
    </w:p>
    <w:p w14:paraId="04C3A434" w14:textId="77777777" w:rsidR="00636446" w:rsidRPr="006D2490" w:rsidRDefault="00636446" w:rsidP="006D2490">
      <w:pPr>
        <w:shd w:val="clear" w:color="auto" w:fill="FFFFFF" w:themeFill="background1"/>
        <w:spacing w:line="276" w:lineRule="auto"/>
        <w:jc w:val="both"/>
        <w:rPr>
          <w:kern w:val="2"/>
          <w:sz w:val="22"/>
          <w:szCs w:val="22"/>
        </w:rPr>
      </w:pPr>
      <w:r w:rsidRPr="006D2490">
        <w:rPr>
          <w:kern w:val="2"/>
          <w:sz w:val="22"/>
          <w:szCs w:val="22"/>
        </w:rPr>
        <w:t>6.1.1 – O licitante deverá discriminar os valores unitários dos itens que comporão o rodeio, além do valor global no final da lista descritiva.</w:t>
      </w:r>
    </w:p>
    <w:p w14:paraId="607F0FE4" w14:textId="77777777" w:rsidR="00636446" w:rsidRPr="006D2490" w:rsidRDefault="00636446" w:rsidP="006D2490">
      <w:pPr>
        <w:shd w:val="clear" w:color="auto" w:fill="FFFFFF" w:themeFill="background1"/>
        <w:spacing w:line="276" w:lineRule="auto"/>
        <w:jc w:val="both"/>
        <w:rPr>
          <w:kern w:val="2"/>
          <w:sz w:val="22"/>
          <w:szCs w:val="22"/>
        </w:rPr>
      </w:pPr>
      <w:r w:rsidRPr="006D2490">
        <w:rPr>
          <w:kern w:val="2"/>
          <w:sz w:val="22"/>
          <w:szCs w:val="22"/>
        </w:rPr>
        <w:t xml:space="preserve">6.1.2 – O rodeio deverá acontecer nos dias </w:t>
      </w:r>
      <w:r w:rsidRPr="006D2490">
        <w:rPr>
          <w:b/>
          <w:kern w:val="2"/>
          <w:sz w:val="22"/>
          <w:szCs w:val="22"/>
          <w:shd w:val="clear" w:color="auto" w:fill="D9D9D9" w:themeFill="background1" w:themeFillShade="D9"/>
        </w:rPr>
        <w:t>10 (dez – sexta-feira), 11 (onze – sábado) e 12 (doze – domingo) de julho de 2026</w:t>
      </w:r>
      <w:r w:rsidRPr="006D2490">
        <w:rPr>
          <w:kern w:val="2"/>
          <w:sz w:val="22"/>
          <w:szCs w:val="22"/>
        </w:rPr>
        <w:t xml:space="preserve">, de acordo com a descrição detalhada do objeto e conforme as atrações exigidas e cronograma estabelecido pelo Município. </w:t>
      </w:r>
    </w:p>
    <w:p w14:paraId="05919618" w14:textId="77777777" w:rsidR="00636446" w:rsidRPr="006D2490" w:rsidRDefault="00636446" w:rsidP="006D2490">
      <w:pPr>
        <w:shd w:val="clear" w:color="auto" w:fill="FFFFFF" w:themeFill="background1"/>
        <w:spacing w:line="276" w:lineRule="auto"/>
        <w:jc w:val="both"/>
        <w:rPr>
          <w:kern w:val="2"/>
          <w:sz w:val="22"/>
          <w:szCs w:val="22"/>
        </w:rPr>
      </w:pPr>
      <w:r w:rsidRPr="006D2490">
        <w:rPr>
          <w:kern w:val="2"/>
          <w:sz w:val="22"/>
          <w:szCs w:val="22"/>
        </w:rPr>
        <w:t xml:space="preserve">6.1.3 – </w:t>
      </w:r>
      <w:r w:rsidRPr="006D2490">
        <w:rPr>
          <w:color w:val="000000" w:themeColor="text1"/>
          <w:sz w:val="22"/>
          <w:szCs w:val="22"/>
        </w:rPr>
        <w:t xml:space="preserve">Os eventos serão realizados </w:t>
      </w:r>
      <w:r w:rsidRPr="006D2490">
        <w:rPr>
          <w:bCs/>
          <w:color w:val="000000" w:themeColor="text1"/>
          <w:sz w:val="22"/>
          <w:szCs w:val="22"/>
        </w:rPr>
        <w:t xml:space="preserve">nas dependências do Parque de Exposições </w:t>
      </w:r>
      <w:proofErr w:type="spellStart"/>
      <w:r w:rsidRPr="006D2490">
        <w:rPr>
          <w:bCs/>
          <w:color w:val="000000" w:themeColor="text1"/>
          <w:sz w:val="22"/>
          <w:szCs w:val="22"/>
        </w:rPr>
        <w:t>Májolo</w:t>
      </w:r>
      <w:proofErr w:type="spellEnd"/>
      <w:r w:rsidRPr="006D2490">
        <w:rPr>
          <w:bCs/>
          <w:color w:val="000000" w:themeColor="text1"/>
          <w:sz w:val="22"/>
          <w:szCs w:val="22"/>
        </w:rPr>
        <w:t xml:space="preserve"> Costa Machado – Agrovila, localizado na Fazenda da Grama, município de Santa Margarida/MG, devendo a empresa contratada disponibilizar toda a </w:t>
      </w:r>
      <w:r w:rsidRPr="006D2490">
        <w:rPr>
          <w:color w:val="000000" w:themeColor="text1"/>
          <w:sz w:val="22"/>
          <w:szCs w:val="22"/>
        </w:rPr>
        <w:t xml:space="preserve">infraestrutura, materiais, equipamentos, animais e mão de obra necessária para a realização do rodeio, </w:t>
      </w:r>
      <w:r w:rsidRPr="006D2490">
        <w:rPr>
          <w:bCs/>
          <w:color w:val="000000" w:themeColor="text1"/>
          <w:sz w:val="22"/>
          <w:szCs w:val="22"/>
        </w:rPr>
        <w:t>visando o atendimento das necessidades das Secretarias Municipais de Administração e Cultura e a satisfatória prestação dos serviços contratados.</w:t>
      </w:r>
    </w:p>
    <w:p w14:paraId="3D37B84A" w14:textId="77777777" w:rsidR="00636446" w:rsidRPr="006D2490" w:rsidRDefault="00636446" w:rsidP="006D2490">
      <w:pPr>
        <w:pStyle w:val="PargrafodaLista"/>
        <w:shd w:val="clear" w:color="auto" w:fill="FFFFFF" w:themeFill="background1"/>
        <w:tabs>
          <w:tab w:val="left" w:pos="0"/>
          <w:tab w:val="left" w:pos="792"/>
        </w:tabs>
        <w:spacing w:line="276" w:lineRule="auto"/>
        <w:ind w:left="0"/>
        <w:jc w:val="both"/>
        <w:rPr>
          <w:color w:val="000000" w:themeColor="text1"/>
          <w:sz w:val="22"/>
          <w:szCs w:val="22"/>
        </w:rPr>
      </w:pPr>
      <w:r w:rsidRPr="006D2490">
        <w:rPr>
          <w:color w:val="000000" w:themeColor="text1"/>
          <w:sz w:val="22"/>
          <w:szCs w:val="22"/>
        </w:rPr>
        <w:t xml:space="preserve">6.1.4 – A empresa contratada para a execução dos serviços se responsabilizará por toda a parte técnica e estrutural relacionada à sonorização, iluminação cênica específica (profissional), montagem e desmontagem de arenas, curral, instalação e arquibancada, incluindo todos os materiais, equipamentos e pessoal necessário para a satisfatória prestação dos serviços. </w:t>
      </w:r>
    </w:p>
    <w:p w14:paraId="6C516E67" w14:textId="77777777" w:rsidR="00636446" w:rsidRPr="006D2490" w:rsidRDefault="00636446" w:rsidP="006D2490">
      <w:pPr>
        <w:pStyle w:val="PargrafodaLista"/>
        <w:shd w:val="clear" w:color="auto" w:fill="FFFFFF" w:themeFill="background1"/>
        <w:tabs>
          <w:tab w:val="left" w:pos="0"/>
          <w:tab w:val="left" w:pos="792"/>
        </w:tabs>
        <w:spacing w:line="276" w:lineRule="auto"/>
        <w:ind w:left="0"/>
        <w:jc w:val="both"/>
        <w:rPr>
          <w:color w:val="000000" w:themeColor="text1"/>
          <w:sz w:val="22"/>
          <w:szCs w:val="22"/>
        </w:rPr>
      </w:pPr>
      <w:r w:rsidRPr="006D2490">
        <w:rPr>
          <w:color w:val="000000" w:themeColor="text1"/>
          <w:sz w:val="22"/>
          <w:szCs w:val="22"/>
        </w:rPr>
        <w:t>6.1.5 – A contratada deverá obedecer rigorosamente à ordem de serviços expedida e encaminhada pelo setor responsável, bem como o cronograma estipulado pelo Município, horário de início, tempo de duração dos eventos, etc., sob pena de aplicação das penalidades previstas no Edital e anexos, inclusive rescisão contratual.</w:t>
      </w:r>
    </w:p>
    <w:p w14:paraId="0B054687" w14:textId="77777777" w:rsidR="00636446" w:rsidRPr="006D2490" w:rsidRDefault="00636446" w:rsidP="006D2490">
      <w:pPr>
        <w:shd w:val="clear" w:color="auto" w:fill="FFFFFF" w:themeFill="background1"/>
        <w:spacing w:line="276" w:lineRule="auto"/>
        <w:ind w:right="51"/>
        <w:jc w:val="both"/>
        <w:rPr>
          <w:color w:val="000000" w:themeColor="text1"/>
          <w:sz w:val="22"/>
          <w:szCs w:val="22"/>
        </w:rPr>
      </w:pPr>
      <w:r w:rsidRPr="006D2490">
        <w:rPr>
          <w:color w:val="000000" w:themeColor="text1"/>
          <w:sz w:val="22"/>
          <w:szCs w:val="22"/>
        </w:rPr>
        <w:t xml:space="preserve">6.1.6 - A contratada deverá comprovar o </w:t>
      </w:r>
      <w:r w:rsidRPr="006D2490">
        <w:rPr>
          <w:color w:val="000000" w:themeColor="text1"/>
          <w:sz w:val="22"/>
          <w:szCs w:val="22"/>
          <w:u w:val="single"/>
        </w:rPr>
        <w:t>licenciamento dos eventos</w:t>
      </w:r>
      <w:r w:rsidRPr="006D2490">
        <w:rPr>
          <w:color w:val="000000" w:themeColor="text1"/>
          <w:sz w:val="22"/>
          <w:szCs w:val="22"/>
        </w:rPr>
        <w:t xml:space="preserve"> junto ao Corpo de Bombeiros Militar de Minas Gerais (CBMMG), devendo apresentar o Auto de Vistoria do Corpo de Bombeiros (AVCB), conforme o grau de risco, sob pena de renúncia expressa ao objeto adjudicado.</w:t>
      </w:r>
    </w:p>
    <w:p w14:paraId="3E4EA6F1" w14:textId="77777777" w:rsidR="00636446" w:rsidRPr="006D2490" w:rsidRDefault="00636446" w:rsidP="006D2490">
      <w:pPr>
        <w:shd w:val="clear" w:color="auto" w:fill="FFFFFF" w:themeFill="background1"/>
        <w:spacing w:line="276" w:lineRule="auto"/>
        <w:ind w:right="51"/>
        <w:jc w:val="both"/>
        <w:rPr>
          <w:color w:val="000000" w:themeColor="text1"/>
          <w:sz w:val="22"/>
          <w:szCs w:val="22"/>
        </w:rPr>
      </w:pPr>
    </w:p>
    <w:p w14:paraId="646F6C1A" w14:textId="77777777" w:rsidR="00636446" w:rsidRPr="006D2490" w:rsidRDefault="00636446" w:rsidP="006D2490">
      <w:pPr>
        <w:shd w:val="clear" w:color="auto" w:fill="FFFFFF" w:themeFill="background1"/>
        <w:spacing w:line="276" w:lineRule="auto"/>
        <w:jc w:val="both"/>
        <w:rPr>
          <w:b/>
          <w:color w:val="000000" w:themeColor="text1"/>
          <w:sz w:val="22"/>
          <w:szCs w:val="22"/>
        </w:rPr>
      </w:pPr>
      <w:r w:rsidRPr="006D2490">
        <w:rPr>
          <w:b/>
          <w:color w:val="000000" w:themeColor="text1"/>
          <w:sz w:val="22"/>
          <w:szCs w:val="22"/>
        </w:rPr>
        <w:t xml:space="preserve">6.2 – DAS CONDIÇÕES GERAIS </w:t>
      </w:r>
    </w:p>
    <w:p w14:paraId="21931117" w14:textId="77777777" w:rsidR="00636446" w:rsidRPr="006D2490" w:rsidRDefault="00636446" w:rsidP="006D2490">
      <w:pPr>
        <w:shd w:val="clear" w:color="auto" w:fill="FFFFFF" w:themeFill="background1"/>
        <w:spacing w:line="276" w:lineRule="auto"/>
        <w:jc w:val="both"/>
        <w:rPr>
          <w:color w:val="FF0000"/>
          <w:sz w:val="22"/>
          <w:szCs w:val="22"/>
        </w:rPr>
      </w:pPr>
      <w:r w:rsidRPr="006D2490">
        <w:rPr>
          <w:kern w:val="2"/>
          <w:sz w:val="22"/>
          <w:szCs w:val="22"/>
        </w:rPr>
        <w:t xml:space="preserve">6.2.1 – A licitante vencedora estará autorizada a iniciar a montagem das estruturas no dia </w:t>
      </w:r>
      <w:r w:rsidRPr="006D2490">
        <w:rPr>
          <w:b/>
          <w:kern w:val="2"/>
          <w:sz w:val="22"/>
          <w:szCs w:val="22"/>
          <w:shd w:val="clear" w:color="auto" w:fill="D9D9D9" w:themeFill="background1" w:themeFillShade="D9"/>
        </w:rPr>
        <w:t>04/07/2026</w:t>
      </w:r>
      <w:r w:rsidRPr="006D2490">
        <w:rPr>
          <w:kern w:val="2"/>
          <w:sz w:val="22"/>
          <w:szCs w:val="22"/>
        </w:rPr>
        <w:t xml:space="preserve"> e deverá desmontar e retirar todos os equipamentos do local até o dia </w:t>
      </w:r>
      <w:r w:rsidRPr="006D2490">
        <w:rPr>
          <w:b/>
          <w:kern w:val="2"/>
          <w:sz w:val="22"/>
          <w:szCs w:val="22"/>
          <w:shd w:val="clear" w:color="auto" w:fill="D9D9D9" w:themeFill="background1" w:themeFillShade="D9"/>
        </w:rPr>
        <w:t>17/07/2026</w:t>
      </w:r>
      <w:r w:rsidRPr="006D2490">
        <w:rPr>
          <w:kern w:val="2"/>
          <w:sz w:val="22"/>
          <w:szCs w:val="22"/>
        </w:rPr>
        <w:t xml:space="preserve">, </w:t>
      </w:r>
      <w:r w:rsidRPr="006D2490">
        <w:rPr>
          <w:sz w:val="22"/>
          <w:szCs w:val="22"/>
        </w:rPr>
        <w:t xml:space="preserve">sendo a medida necessária tanto para limpeza do local quanto para a segurança dos discentes, haja vista o funcionamento normal das aulas na Escola Municipal </w:t>
      </w:r>
      <w:proofErr w:type="spellStart"/>
      <w:r w:rsidRPr="006D2490">
        <w:rPr>
          <w:sz w:val="22"/>
          <w:szCs w:val="22"/>
        </w:rPr>
        <w:t>Májolo</w:t>
      </w:r>
      <w:proofErr w:type="spellEnd"/>
      <w:r w:rsidRPr="006D2490">
        <w:rPr>
          <w:sz w:val="22"/>
          <w:szCs w:val="22"/>
        </w:rPr>
        <w:t xml:space="preserve"> Costa Machado neste período.</w:t>
      </w:r>
    </w:p>
    <w:p w14:paraId="22036B8F" w14:textId="77777777"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6.2.2 – O Município de Santa Margarida não se responsabilizará por quaisquer intercorrências relacionadas aos materiais enquanto estiverem nas dependências do Parque de Exposições, tais como acidentes, furtos, mau funcionamento, dano, etc., sendo toda a responsabilidade única e exclusiva da contratada.</w:t>
      </w:r>
    </w:p>
    <w:p w14:paraId="78421C5F" w14:textId="77777777"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lastRenderedPageBreak/>
        <w:t xml:space="preserve">6.2.3 - A contratada deverá instalar seus equipamentos de acordo com o croqui constante do anexo do edital, previamente analisado e aprovado pela Comissão de Organização do Evento da 13ª Exposição Agropecuária de Santa Margarida – EXPOSAM, sendo que qualquer mudança somente poderá ser realizada mediante autorização expressa da contratante. </w:t>
      </w:r>
    </w:p>
    <w:p w14:paraId="1B475709" w14:textId="77777777"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6.2.4 – Correrão por conta da licitante vencedora todas as despesas com montagem, desmontagem, transporte, alimentação, hospedagem, tributos, adaptações e demais encargos de qualquer natureza.</w:t>
      </w:r>
    </w:p>
    <w:p w14:paraId="1AE2A4C0" w14:textId="77777777"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6.2.5 – A licitante vencedora deverá obedecer rigorosamente o cronograma estipulado pelo Município, horário de início e tempo de duração dos eventos, etc., sob pena de aplicação das penalidades previstas no Edital e demais anexos, inclusive rescisão contratual.</w:t>
      </w:r>
    </w:p>
    <w:p w14:paraId="03D7213C" w14:textId="77777777"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 xml:space="preserve">6.2.6 – Fica reservado ao CONTRATANTE o direito de interromper ou suspender a prestação dos serviços que estejam em desacordo com as cláusulas previstas no Edital, Termo de Referência e demais anexos. </w:t>
      </w:r>
    </w:p>
    <w:p w14:paraId="6F22B936" w14:textId="77777777"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6.2.7 – É de inteira responsabilidade da licitante vencedora o fornecimento dos materiais, contratação de mão de obra e todos os equipamentos necessários para o cumprimento do objeto.</w:t>
      </w:r>
    </w:p>
    <w:p w14:paraId="22283239" w14:textId="77777777"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6.2.8 – A empresa deverá observar rigorosamente a legislação ambiental, sanitária e as normas técnicas exigíveis para a execução do objeto deste certame.</w:t>
      </w:r>
    </w:p>
    <w:p w14:paraId="7B1B73DE" w14:textId="77777777" w:rsidR="00636446" w:rsidRPr="006D2490" w:rsidRDefault="00636446" w:rsidP="006D2490">
      <w:pPr>
        <w:shd w:val="clear" w:color="auto" w:fill="FFFFFF" w:themeFill="background1"/>
        <w:spacing w:line="276" w:lineRule="auto"/>
        <w:jc w:val="both"/>
        <w:rPr>
          <w:b/>
          <w:color w:val="000000" w:themeColor="text1"/>
          <w:sz w:val="22"/>
          <w:szCs w:val="22"/>
        </w:rPr>
      </w:pPr>
      <w:r w:rsidRPr="006D2490">
        <w:rPr>
          <w:color w:val="000000" w:themeColor="text1"/>
          <w:sz w:val="22"/>
          <w:szCs w:val="22"/>
        </w:rPr>
        <w:t xml:space="preserve">6.2.9 - O contratado não poderá transferir a terceiros, total ou parcialmente, a prestação dos serviços </w:t>
      </w:r>
      <w:r w:rsidRPr="006D2490">
        <w:rPr>
          <w:b/>
          <w:color w:val="000000" w:themeColor="text1"/>
          <w:sz w:val="22"/>
          <w:szCs w:val="22"/>
        </w:rPr>
        <w:t>sem a prévia e expressa anuência do contratante.</w:t>
      </w:r>
    </w:p>
    <w:p w14:paraId="67391092" w14:textId="77777777" w:rsidR="00636446" w:rsidRPr="006D2490" w:rsidRDefault="00636446" w:rsidP="006D2490">
      <w:pPr>
        <w:pStyle w:val="Corpodetexto"/>
        <w:shd w:val="clear" w:color="auto" w:fill="FFFFFF" w:themeFill="background1"/>
        <w:spacing w:after="0" w:line="276" w:lineRule="auto"/>
        <w:rPr>
          <w:color w:val="000000" w:themeColor="text1"/>
          <w:sz w:val="22"/>
          <w:szCs w:val="22"/>
        </w:rPr>
      </w:pPr>
      <w:r w:rsidRPr="006D2490">
        <w:rPr>
          <w:color w:val="000000" w:themeColor="text1"/>
          <w:sz w:val="22"/>
          <w:szCs w:val="22"/>
        </w:rPr>
        <w:t>6.2.10 - O contratado está sujeito à fiscalização dos produtos e serviços no ato da entrega e posteriormente, reservando-se a este Município, através do responsável, o direito de não recebê-los, caso os mesmos não se encontrem em condições satisfatórias ou no caso de não serem de boa qualidade.</w:t>
      </w:r>
    </w:p>
    <w:p w14:paraId="133D93DF" w14:textId="77777777" w:rsidR="00636446" w:rsidRPr="006D2490" w:rsidRDefault="00636446" w:rsidP="006D2490">
      <w:pPr>
        <w:pStyle w:val="Corpodetexto"/>
        <w:shd w:val="clear" w:color="auto" w:fill="FFFFFF" w:themeFill="background1"/>
        <w:spacing w:after="0" w:line="276" w:lineRule="auto"/>
        <w:rPr>
          <w:color w:val="000000" w:themeColor="text1"/>
          <w:sz w:val="22"/>
          <w:szCs w:val="22"/>
        </w:rPr>
      </w:pPr>
      <w:r w:rsidRPr="006D2490">
        <w:rPr>
          <w:color w:val="000000" w:themeColor="text1"/>
          <w:sz w:val="22"/>
          <w:szCs w:val="22"/>
        </w:rPr>
        <w:t xml:space="preserve">6.2.11 – O recebimento provisório do objeto se dará de forma sumária, imediatamente, pelo responsável por seu acompanhamento e fiscalização, com verificação posterior da conformidade do serviço com as exigências contratuais, nos termos do art. 140, II, </w:t>
      </w:r>
      <w:r w:rsidRPr="006D2490">
        <w:rPr>
          <w:i/>
          <w:color w:val="000000" w:themeColor="text1"/>
          <w:sz w:val="22"/>
          <w:szCs w:val="22"/>
        </w:rPr>
        <w:t xml:space="preserve">a, </w:t>
      </w:r>
      <w:r w:rsidRPr="006D2490">
        <w:rPr>
          <w:color w:val="000000" w:themeColor="text1"/>
          <w:sz w:val="22"/>
          <w:szCs w:val="22"/>
        </w:rPr>
        <w:t>da Lei Federal nº 14.133/2021.</w:t>
      </w:r>
    </w:p>
    <w:p w14:paraId="3C5E9BE4" w14:textId="77777777"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 xml:space="preserve">6.2.12 – O recebimento definitivo do objeto será realizado no prazo máximo de 30 (trinta) minutos contados do recebimento provisório, por servidor ou comissão designada pela autoridade competente, mediante termo detalhado que comprove o atendimento das exigências contratuais, após a conferência dos itens e da nota fiscal entregue, nos termos do art. 140, II, </w:t>
      </w:r>
      <w:r w:rsidRPr="006D2490">
        <w:rPr>
          <w:i/>
          <w:color w:val="000000" w:themeColor="text1"/>
          <w:sz w:val="22"/>
          <w:szCs w:val="22"/>
        </w:rPr>
        <w:t>b</w:t>
      </w:r>
      <w:r w:rsidRPr="006D2490">
        <w:rPr>
          <w:color w:val="000000" w:themeColor="text1"/>
          <w:sz w:val="22"/>
          <w:szCs w:val="22"/>
        </w:rPr>
        <w:t>, da Lei Federal nº 14.133/2021.</w:t>
      </w:r>
    </w:p>
    <w:p w14:paraId="18782BAC" w14:textId="77777777" w:rsidR="00636446" w:rsidRPr="006D2490" w:rsidRDefault="00636446" w:rsidP="006D2490">
      <w:pPr>
        <w:shd w:val="clear" w:color="auto" w:fill="FFFFFF" w:themeFill="background1"/>
        <w:tabs>
          <w:tab w:val="left" w:pos="1560"/>
          <w:tab w:val="left" w:pos="1843"/>
        </w:tabs>
        <w:spacing w:line="276" w:lineRule="auto"/>
        <w:jc w:val="both"/>
        <w:rPr>
          <w:color w:val="000000" w:themeColor="text1"/>
          <w:sz w:val="22"/>
          <w:szCs w:val="22"/>
        </w:rPr>
      </w:pPr>
      <w:r w:rsidRPr="006D2490">
        <w:rPr>
          <w:color w:val="000000" w:themeColor="text1"/>
          <w:sz w:val="22"/>
          <w:szCs w:val="22"/>
        </w:rPr>
        <w:t>6.2.13 - O recebimento definitivo dos produtos e serviços não exclui a responsabilidade do contratado quanto aos vícios ocultos, ou seja, só manifestados quando da sua normal utilização pelo Município, nos termos do Código de Defesa do Consumidor (Lei nº 8.078/90).</w:t>
      </w:r>
    </w:p>
    <w:p w14:paraId="55302014" w14:textId="77777777"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6.2.14 – As informações quanto ao objeto da licitação deverão estar escritas em língua portuguesa, além das demais exigências contidas no artigo 31 do Código de Defesa do Consumidor.</w:t>
      </w:r>
    </w:p>
    <w:p w14:paraId="324B7AC1" w14:textId="77777777" w:rsidR="00636446" w:rsidRPr="006D2490" w:rsidRDefault="00636446" w:rsidP="006D2490">
      <w:pPr>
        <w:shd w:val="clear" w:color="auto" w:fill="FFFFFF" w:themeFill="background1"/>
        <w:tabs>
          <w:tab w:val="left" w:pos="1701"/>
        </w:tabs>
        <w:spacing w:line="276" w:lineRule="auto"/>
        <w:jc w:val="both"/>
        <w:rPr>
          <w:bCs/>
          <w:color w:val="000000" w:themeColor="text1"/>
          <w:sz w:val="22"/>
          <w:szCs w:val="22"/>
        </w:rPr>
      </w:pPr>
      <w:r w:rsidRPr="006D2490">
        <w:rPr>
          <w:color w:val="000000" w:themeColor="text1"/>
          <w:sz w:val="22"/>
          <w:szCs w:val="22"/>
        </w:rPr>
        <w:t xml:space="preserve">6.2.15 – Os materiais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30 (trinta) minutos, a contar da data de sua notificação formal por parte do órgão ou entidade municipal requisitante, cabendo ao </w:t>
      </w:r>
      <w:r w:rsidRPr="006D2490">
        <w:rPr>
          <w:bCs/>
          <w:color w:val="000000" w:themeColor="text1"/>
          <w:sz w:val="22"/>
          <w:szCs w:val="22"/>
        </w:rPr>
        <w:t>contratado a</w:t>
      </w:r>
      <w:r w:rsidRPr="006D2490">
        <w:rPr>
          <w:color w:val="000000" w:themeColor="text1"/>
          <w:sz w:val="22"/>
          <w:szCs w:val="22"/>
        </w:rPr>
        <w:t xml:space="preserve">rcar com todos os custos da substituição ou reparo, </w:t>
      </w:r>
      <w:r w:rsidRPr="006D2490">
        <w:rPr>
          <w:bCs/>
          <w:color w:val="000000" w:themeColor="text1"/>
          <w:sz w:val="22"/>
          <w:szCs w:val="22"/>
        </w:rPr>
        <w:t>sem prejuízo da aplicação das penalidades.</w:t>
      </w:r>
    </w:p>
    <w:p w14:paraId="14B10FA3" w14:textId="77777777" w:rsidR="00636446" w:rsidRPr="006D2490" w:rsidRDefault="00636446" w:rsidP="006D2490">
      <w:pPr>
        <w:shd w:val="clear" w:color="auto" w:fill="FFFFFF" w:themeFill="background1"/>
        <w:tabs>
          <w:tab w:val="left" w:pos="1701"/>
        </w:tabs>
        <w:spacing w:line="276" w:lineRule="auto"/>
        <w:jc w:val="both"/>
        <w:rPr>
          <w:color w:val="000000" w:themeColor="text1"/>
          <w:sz w:val="22"/>
          <w:szCs w:val="22"/>
        </w:rPr>
      </w:pPr>
      <w:r w:rsidRPr="006D2490">
        <w:rPr>
          <w:color w:val="000000" w:themeColor="text1"/>
          <w:sz w:val="22"/>
          <w:szCs w:val="22"/>
        </w:rPr>
        <w:t>6.2.16 -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67B1ABAA" w14:textId="77777777" w:rsidR="00636446" w:rsidRPr="006D2490" w:rsidRDefault="00636446" w:rsidP="006D2490">
      <w:pPr>
        <w:shd w:val="clear" w:color="auto" w:fill="FFFFFF" w:themeFill="background1"/>
        <w:tabs>
          <w:tab w:val="left" w:pos="1560"/>
          <w:tab w:val="left" w:pos="1843"/>
        </w:tabs>
        <w:spacing w:line="276" w:lineRule="auto"/>
        <w:jc w:val="both"/>
        <w:rPr>
          <w:color w:val="000000" w:themeColor="text1"/>
          <w:sz w:val="22"/>
          <w:szCs w:val="22"/>
        </w:rPr>
      </w:pPr>
      <w:r w:rsidRPr="006D2490">
        <w:rPr>
          <w:color w:val="000000" w:themeColor="text1"/>
          <w:sz w:val="22"/>
          <w:szCs w:val="22"/>
        </w:rPr>
        <w:t>6.2.17 – Todos os custos operacionais e administrativos, inclusive transporte/frete e embalagens, encargos trabalhistas, tributários e comerciais correrão à expensas do contratado.</w:t>
      </w:r>
    </w:p>
    <w:p w14:paraId="26139597" w14:textId="77777777" w:rsidR="00636446" w:rsidRPr="006D2490" w:rsidRDefault="00636446" w:rsidP="006D2490">
      <w:pPr>
        <w:shd w:val="clear" w:color="auto" w:fill="FFFFFF" w:themeFill="background1"/>
        <w:tabs>
          <w:tab w:val="left" w:pos="1560"/>
          <w:tab w:val="left" w:pos="1843"/>
        </w:tabs>
        <w:spacing w:line="276" w:lineRule="auto"/>
        <w:jc w:val="both"/>
        <w:rPr>
          <w:color w:val="000000" w:themeColor="text1"/>
          <w:sz w:val="22"/>
          <w:szCs w:val="22"/>
        </w:rPr>
      </w:pPr>
      <w:r w:rsidRPr="006D2490">
        <w:rPr>
          <w:color w:val="000000" w:themeColor="text1"/>
          <w:sz w:val="22"/>
          <w:szCs w:val="22"/>
        </w:rPr>
        <w:lastRenderedPageBreak/>
        <w:t xml:space="preserve">6.2.18 – Serão de inteira responsabilidade da contratada qualquer acidente, danos a terceiros, entre outros ocorridos durante a realização do evento, ficando o município de Santa Margarida/MG isento de qualquer responsabilização. </w:t>
      </w:r>
    </w:p>
    <w:p w14:paraId="585E8CDC" w14:textId="77777777" w:rsidR="00636446" w:rsidRPr="006D2490" w:rsidRDefault="00636446" w:rsidP="006D2490">
      <w:pPr>
        <w:shd w:val="clear" w:color="auto" w:fill="FFFFFF" w:themeFill="background1"/>
        <w:tabs>
          <w:tab w:val="left" w:pos="1560"/>
          <w:tab w:val="left" w:pos="1843"/>
        </w:tabs>
        <w:spacing w:line="276" w:lineRule="auto"/>
        <w:jc w:val="both"/>
        <w:rPr>
          <w:color w:val="000000" w:themeColor="text1"/>
          <w:sz w:val="22"/>
          <w:szCs w:val="22"/>
        </w:rPr>
      </w:pPr>
      <w:r w:rsidRPr="006D2490">
        <w:rPr>
          <w:color w:val="000000" w:themeColor="text1"/>
          <w:sz w:val="22"/>
          <w:szCs w:val="22"/>
        </w:rPr>
        <w:t xml:space="preserve">6.2.19 – Assinado o instrumento contratual, a contratada estará obrigada a reparar qualquer dano causado por sua culpa ou dolo, independentemente da natureza, seja em bens, objetos, pessoas ou animais envolvidos no evento. </w:t>
      </w:r>
    </w:p>
    <w:p w14:paraId="4324C9C1" w14:textId="77777777" w:rsidR="00484D95" w:rsidRPr="006D2490" w:rsidRDefault="00484D95" w:rsidP="006D2490">
      <w:pPr>
        <w:pStyle w:val="PargrafodaLista"/>
        <w:tabs>
          <w:tab w:val="left" w:pos="0"/>
          <w:tab w:val="left" w:pos="792"/>
        </w:tabs>
        <w:spacing w:line="276" w:lineRule="auto"/>
        <w:ind w:left="0"/>
        <w:jc w:val="both"/>
        <w:rPr>
          <w:color w:val="FF0000"/>
          <w:sz w:val="22"/>
          <w:szCs w:val="22"/>
        </w:rPr>
      </w:pPr>
    </w:p>
    <w:p w14:paraId="755CB824" w14:textId="77777777" w:rsidR="00484D95" w:rsidRPr="006D2490" w:rsidRDefault="00484D9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 xml:space="preserve">7 - DAS OBRIGAÇÕES </w:t>
      </w:r>
    </w:p>
    <w:p w14:paraId="011144C7" w14:textId="77777777" w:rsidR="00484D95" w:rsidRPr="006D2490" w:rsidRDefault="00484D95" w:rsidP="006D2490">
      <w:pPr>
        <w:spacing w:line="276" w:lineRule="auto"/>
        <w:jc w:val="both"/>
        <w:rPr>
          <w:b/>
          <w:color w:val="FF0000"/>
          <w:sz w:val="22"/>
          <w:szCs w:val="22"/>
        </w:rPr>
      </w:pPr>
    </w:p>
    <w:p w14:paraId="0EC67A1D" w14:textId="21AA8F54" w:rsidR="00636446" w:rsidRPr="006D2490" w:rsidRDefault="00636446" w:rsidP="006D2490">
      <w:pPr>
        <w:spacing w:line="276" w:lineRule="auto"/>
        <w:ind w:right="51"/>
        <w:jc w:val="both"/>
        <w:rPr>
          <w:b/>
          <w:color w:val="000000" w:themeColor="text1"/>
          <w:sz w:val="22"/>
          <w:szCs w:val="22"/>
        </w:rPr>
      </w:pPr>
      <w:r w:rsidRPr="006D2490">
        <w:rPr>
          <w:b/>
          <w:color w:val="000000" w:themeColor="text1"/>
          <w:sz w:val="22"/>
          <w:szCs w:val="22"/>
        </w:rPr>
        <w:t>7.1 – Das obrigações do CONTRATANTE</w:t>
      </w:r>
    </w:p>
    <w:p w14:paraId="6F47680C" w14:textId="27494FF3"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color w:val="000000" w:themeColor="text1"/>
          <w:sz w:val="22"/>
          <w:szCs w:val="22"/>
        </w:rPr>
        <w:t xml:space="preserve">7.1.1 – Acompanhar o cronograma de atividades dos eventos e fiscalizar as ações pré-estabelecidas e a execução do contrato, por intermédio de equipe técnica designada para organização e acompanhamento, </w:t>
      </w:r>
      <w:r w:rsidRPr="006D2490">
        <w:rPr>
          <w:bCs/>
          <w:color w:val="000000" w:themeColor="text1"/>
          <w:sz w:val="22"/>
          <w:szCs w:val="22"/>
        </w:rPr>
        <w:t>o que não fará cessar ou diminuir a responsabilidade da empresa CONTRATADA pelo perfeito cumprimento das obrigações estipuladas, nem por quaisquer danos, inclusive quanto a terceiros, ou por irregularidades constatadas.</w:t>
      </w:r>
    </w:p>
    <w:p w14:paraId="216F996F" w14:textId="428CED3A" w:rsidR="00636446" w:rsidRPr="006D2490" w:rsidRDefault="00636446" w:rsidP="006D2490">
      <w:pPr>
        <w:spacing w:line="276" w:lineRule="auto"/>
        <w:jc w:val="both"/>
        <w:rPr>
          <w:color w:val="000000" w:themeColor="text1"/>
          <w:sz w:val="22"/>
          <w:szCs w:val="22"/>
        </w:rPr>
      </w:pPr>
      <w:r w:rsidRPr="006D2490">
        <w:rPr>
          <w:color w:val="000000" w:themeColor="text1"/>
          <w:sz w:val="22"/>
          <w:szCs w:val="22"/>
        </w:rPr>
        <w:t>7.1.2 – Ceder o local dos eventos limpo e pronto (em boas condições de uso e higiene) para montagem e instalação de toda a estrutura física programada para as festividades.</w:t>
      </w:r>
    </w:p>
    <w:p w14:paraId="515E0194" w14:textId="33759CA4" w:rsidR="00636446" w:rsidRPr="006D2490" w:rsidRDefault="00636446" w:rsidP="006D2490">
      <w:pPr>
        <w:spacing w:line="276" w:lineRule="auto"/>
        <w:jc w:val="both"/>
        <w:rPr>
          <w:color w:val="000000" w:themeColor="text1"/>
          <w:sz w:val="22"/>
          <w:szCs w:val="22"/>
        </w:rPr>
      </w:pPr>
      <w:r w:rsidRPr="006D2490">
        <w:rPr>
          <w:color w:val="000000" w:themeColor="text1"/>
          <w:sz w:val="22"/>
          <w:szCs w:val="22"/>
        </w:rPr>
        <w:t>7.1.3 – Disponibilizar 02 (duas) ambulâncias, guarnecidas por um motorista, um médico e dois técnicos de enfermagem em cada durante toda a realização dos eventos.</w:t>
      </w:r>
    </w:p>
    <w:p w14:paraId="1E6F64D5" w14:textId="42071FDC" w:rsidR="00636446" w:rsidRPr="006D2490" w:rsidRDefault="00636446" w:rsidP="006D2490">
      <w:pPr>
        <w:spacing w:line="276" w:lineRule="auto"/>
        <w:jc w:val="both"/>
        <w:rPr>
          <w:color w:val="000000" w:themeColor="text1"/>
          <w:sz w:val="22"/>
          <w:szCs w:val="22"/>
        </w:rPr>
      </w:pPr>
      <w:r w:rsidRPr="006D2490">
        <w:rPr>
          <w:color w:val="000000" w:themeColor="text1"/>
          <w:sz w:val="22"/>
          <w:szCs w:val="22"/>
        </w:rPr>
        <w:t>7.1.4 - Realizar o pagamento após a emissão das notas fiscais, conforme cronograma.</w:t>
      </w:r>
    </w:p>
    <w:p w14:paraId="327BFF98" w14:textId="265E246C" w:rsidR="00636446" w:rsidRPr="006D2490" w:rsidRDefault="00636446" w:rsidP="006D2490">
      <w:pPr>
        <w:pStyle w:val="PargrafodaLista"/>
        <w:spacing w:line="276" w:lineRule="auto"/>
        <w:ind w:left="0"/>
        <w:jc w:val="both"/>
        <w:rPr>
          <w:color w:val="000000" w:themeColor="text1"/>
          <w:sz w:val="22"/>
          <w:szCs w:val="22"/>
        </w:rPr>
      </w:pPr>
      <w:r w:rsidRPr="006D2490">
        <w:rPr>
          <w:color w:val="000000" w:themeColor="text1"/>
          <w:sz w:val="22"/>
          <w:szCs w:val="22"/>
        </w:rPr>
        <w:t>7.1.5 - Notificar a empresa CONTRATADA, fixando-lhe prazo para corrigir irregularidades encontradas na execução do objeto.</w:t>
      </w:r>
    </w:p>
    <w:p w14:paraId="5A09373E" w14:textId="04A8137D" w:rsidR="00636446" w:rsidRPr="006D2490" w:rsidRDefault="00636446" w:rsidP="006D2490">
      <w:pPr>
        <w:pStyle w:val="PargrafodaLista"/>
        <w:spacing w:line="276" w:lineRule="auto"/>
        <w:ind w:left="0"/>
        <w:jc w:val="both"/>
        <w:rPr>
          <w:color w:val="000000" w:themeColor="text1"/>
          <w:sz w:val="22"/>
          <w:szCs w:val="22"/>
        </w:rPr>
      </w:pPr>
      <w:r w:rsidRPr="006D2490">
        <w:rPr>
          <w:color w:val="000000" w:themeColor="text1"/>
          <w:sz w:val="22"/>
          <w:szCs w:val="22"/>
        </w:rPr>
        <w:t>7.1.6 - Contribuir para que a CONTRATADA possa executar o objeto pactuado de forma satisfatória.</w:t>
      </w:r>
    </w:p>
    <w:p w14:paraId="2E993B3D" w14:textId="3F004421" w:rsidR="00636446" w:rsidRPr="006D2490" w:rsidRDefault="00636446" w:rsidP="006D2490">
      <w:pPr>
        <w:pStyle w:val="PargrafodaLista"/>
        <w:spacing w:line="276" w:lineRule="auto"/>
        <w:ind w:left="0"/>
        <w:jc w:val="both"/>
        <w:rPr>
          <w:color w:val="000000" w:themeColor="text1"/>
          <w:sz w:val="22"/>
          <w:szCs w:val="22"/>
        </w:rPr>
      </w:pPr>
      <w:r w:rsidRPr="006D2490">
        <w:rPr>
          <w:color w:val="000000" w:themeColor="text1"/>
          <w:sz w:val="22"/>
          <w:szCs w:val="22"/>
        </w:rPr>
        <w:t>7.1.7 - Prestar à CONTRATADA todos os esclarecimentos necessários à adequação do espaço cedido.</w:t>
      </w:r>
    </w:p>
    <w:p w14:paraId="47825459" w14:textId="084275CA" w:rsidR="00636446" w:rsidRPr="006D2490" w:rsidRDefault="00636446" w:rsidP="006D2490">
      <w:pPr>
        <w:pStyle w:val="PargrafodaLista"/>
        <w:spacing w:line="276" w:lineRule="auto"/>
        <w:ind w:left="0"/>
        <w:jc w:val="both"/>
        <w:rPr>
          <w:color w:val="000000" w:themeColor="text1"/>
          <w:sz w:val="22"/>
          <w:szCs w:val="22"/>
        </w:rPr>
      </w:pPr>
      <w:r w:rsidRPr="006D2490">
        <w:rPr>
          <w:color w:val="000000" w:themeColor="text1"/>
          <w:sz w:val="22"/>
          <w:szCs w:val="22"/>
        </w:rPr>
        <w:t>7.1.8 - Autorizar o uso do espaço onde será realizado o objeto deste contrato, observadas as normas legais vigentes, bem como as cláusulas e condições previstas no Edital e anexos.</w:t>
      </w:r>
    </w:p>
    <w:p w14:paraId="6DEAB538" w14:textId="78AD8B04"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7.1.9 - Notificar a CONTRATADA sobre qualquer irregularidade encontrada no serviço prestado, fixando-lhe, quando não pactuado, prazo para corrigi-la.</w:t>
      </w:r>
    </w:p>
    <w:p w14:paraId="60370BD8" w14:textId="34BB00FB"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7.1.10 - Emitir, por intermédio do Setor Municipal competente, a Ordem de Serviços.</w:t>
      </w:r>
    </w:p>
    <w:p w14:paraId="3ACE49E4" w14:textId="05215FA6"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7.1.11 - Prestar as informações e os esclarecimentos que venham a ser solicitados pelos agentes, prepostos ou empregados da CONTRATADA, especificamente em relação ao objeto do contrato.</w:t>
      </w:r>
    </w:p>
    <w:p w14:paraId="16F5834D" w14:textId="6C5F1B33"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7.1.12 - Proporcionar acesso e movimentação do pessoal da CONTRATADA às suas instalações, observadas as suas normas internas.</w:t>
      </w:r>
    </w:p>
    <w:p w14:paraId="63BAE1C9" w14:textId="17A360B3"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7.1.13 - Proibir que pessoas não autorizadas pela CONTRATADA, sob qualquer pretexto, efetuem intervenção técnica no objeto.</w:t>
      </w:r>
    </w:p>
    <w:p w14:paraId="1374BA6F" w14:textId="71C17F87"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7.1.14 - Rejeitar os serviços caso sejam de má qualidade, defeituosos, imperfeitos, enfim, em desconformidade com as especificações do Termo de Referência e contidas na solicitação elaborada pela entidade ou órgão promovente.</w:t>
      </w:r>
    </w:p>
    <w:p w14:paraId="0020E2B6" w14:textId="27464958"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7.1.15 - Sustar, no todo ou em parte, a execução sempre que a medida provenha de decisões calcadas nos critérios de Conveniência ou Oportunidade.</w:t>
      </w:r>
    </w:p>
    <w:p w14:paraId="08A5FDF1" w14:textId="4E786CA4"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7.1.16 - Comunicar à CONTRATADA, imediatamente, a ocorrência de qualquer acidente com seus agentes, preposto ou empregados.</w:t>
      </w:r>
    </w:p>
    <w:p w14:paraId="630BC544" w14:textId="7CECA7D7"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7.1.17 - Decidir acerca das questões que se apresentarem durante o processo de execução do objeto.</w:t>
      </w:r>
    </w:p>
    <w:p w14:paraId="559BAB31" w14:textId="1DEFE243"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7.1.18 - Arcar com as despesas de publicação do extrato de contrato, bem como dos termos aditivos que venham a ser firmados durante o período de sua execução.</w:t>
      </w:r>
    </w:p>
    <w:p w14:paraId="50035E20" w14:textId="16C7E142"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lastRenderedPageBreak/>
        <w:t>7.1.19 - Verificar a regularidade de recolhimento dos encargos sociais antes do pagamento dos valores devidos à CONTRATADA.</w:t>
      </w:r>
    </w:p>
    <w:p w14:paraId="2C3EDDF9" w14:textId="0D196E4E" w:rsidR="00636446" w:rsidRPr="006D2490" w:rsidRDefault="00636446"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7.1.20 - Aplicar, garantida a ampla defesa e o contraditório, as penalidades decorrentes do descumprimento das obrigações contratuais, em relação às suas próprias contratações.</w:t>
      </w:r>
    </w:p>
    <w:p w14:paraId="23A96B32" w14:textId="77777777" w:rsidR="00636446" w:rsidRPr="006D2490" w:rsidRDefault="00636446" w:rsidP="006D2490">
      <w:pPr>
        <w:widowControl w:val="0"/>
        <w:tabs>
          <w:tab w:val="left" w:pos="1701"/>
        </w:tabs>
        <w:autoSpaceDE w:val="0"/>
        <w:autoSpaceDN w:val="0"/>
        <w:adjustRightInd w:val="0"/>
        <w:spacing w:line="276" w:lineRule="auto"/>
        <w:jc w:val="both"/>
        <w:rPr>
          <w:b/>
          <w:bCs/>
          <w:iCs/>
          <w:color w:val="000000" w:themeColor="text1"/>
          <w:sz w:val="22"/>
          <w:szCs w:val="22"/>
        </w:rPr>
      </w:pPr>
    </w:p>
    <w:p w14:paraId="7612534C" w14:textId="3582343B" w:rsidR="00636446" w:rsidRPr="006D2490" w:rsidRDefault="00636446" w:rsidP="006D2490">
      <w:pPr>
        <w:widowControl w:val="0"/>
        <w:tabs>
          <w:tab w:val="left" w:pos="1701"/>
        </w:tabs>
        <w:autoSpaceDE w:val="0"/>
        <w:autoSpaceDN w:val="0"/>
        <w:adjustRightInd w:val="0"/>
        <w:spacing w:line="276" w:lineRule="auto"/>
        <w:jc w:val="both"/>
        <w:rPr>
          <w:b/>
          <w:bCs/>
          <w:iCs/>
          <w:color w:val="000000" w:themeColor="text1"/>
          <w:sz w:val="22"/>
          <w:szCs w:val="22"/>
        </w:rPr>
      </w:pPr>
      <w:r w:rsidRPr="006D2490">
        <w:rPr>
          <w:b/>
          <w:bCs/>
          <w:iCs/>
          <w:color w:val="000000" w:themeColor="text1"/>
          <w:sz w:val="22"/>
          <w:szCs w:val="22"/>
        </w:rPr>
        <w:t>7.2 – Das obrigações da empresa CONTRATADA</w:t>
      </w:r>
    </w:p>
    <w:p w14:paraId="38128F03" w14:textId="5F1A97D2"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7.2.1 - Responsabilizar-se integralmente pelo objeto contratado, nos padrões estabelecidos, vindo a responder pelos danos causados diretamente à CONTRATADA ou a terceiros, decorrentes de sua culpa ou dolo, nos termos da legislação vigente, não excluindo ou reduzindo essa responsabilidade a fiscalização ou acompanhamento realizado pelo órgão interessado.</w:t>
      </w:r>
    </w:p>
    <w:p w14:paraId="3B052EFF" w14:textId="1A3F2BB5"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7.2.2 -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50E8BC5C" w14:textId="047C7F1F"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 xml:space="preserve">7.2.3 - </w:t>
      </w:r>
      <w:proofErr w:type="spellStart"/>
      <w:r w:rsidRPr="006D2490">
        <w:rPr>
          <w:bCs/>
          <w:iCs/>
          <w:color w:val="000000" w:themeColor="text1"/>
          <w:sz w:val="22"/>
          <w:szCs w:val="22"/>
        </w:rPr>
        <w:t>Fornecer</w:t>
      </w:r>
      <w:proofErr w:type="spellEnd"/>
      <w:r w:rsidRPr="006D2490">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0B8EF974" w14:textId="37257CDD"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7.2.4 - Evitar o emprego de acessórios impróprios ou de qualidade inferior, não podendo tal fato ser invocado para justificar cobrança adicional a qualquer título.</w:t>
      </w:r>
    </w:p>
    <w:p w14:paraId="07049D6D" w14:textId="3433F165"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7.2.5 -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w:t>
      </w:r>
    </w:p>
    <w:p w14:paraId="5718209C" w14:textId="47C071A1"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7.2.6 - Responsabilizar-se por todo e qualquer dano ou prejuízo causados por seus empregados, ou representantes, direta e indiretamente, ao CONTRATANTE ou a terceiros.</w:t>
      </w:r>
    </w:p>
    <w:p w14:paraId="53A7DB7C" w14:textId="3CD40155"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7.2.7 – Executar o objeto dentro das especificações e/ou condições constantes da proposta comercial que se sagrou vencedora, bem como do Edital e seus Anexos.</w:t>
      </w:r>
    </w:p>
    <w:p w14:paraId="699C0394" w14:textId="2C43FD89"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7.2.8 -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2142354F" w14:textId="47623A93"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7.2.9 - Arcar com todas as despesas relativas à execução do objeto.</w:t>
      </w:r>
    </w:p>
    <w:p w14:paraId="0403EACC" w14:textId="1E6DF006"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7.2.10 - Observar as normas legais de segurança que está sujeita a execução do objeto.</w:t>
      </w:r>
    </w:p>
    <w:p w14:paraId="25535872" w14:textId="7A9DC8C1"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7.2.11 - Não empregar menores de 18 anos em trabalho noturno, perigoso ou insalubre, bem como a não empregar menores de 16 anos em qualquer trabalho, salvo na condição de aprendiz, a partir de 14 anos.</w:t>
      </w:r>
    </w:p>
    <w:p w14:paraId="0974DA12" w14:textId="122B8542"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7.2.12 -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62DE910B" w14:textId="2AA3F33E"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7.2.13 - Manter durante toda a execução deste objeto, em compatibilidade com as obrigações por ele assumidas, todas as condições de habilitação e qualificação exigidas no processo de contratação.</w:t>
      </w:r>
    </w:p>
    <w:p w14:paraId="0F6F4F28" w14:textId="6EB76930"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7.2.14 - Manter sempre atualizados os seus dados cadastrais, alteração da constituição social ou do estatuto, conforme o caso, principalmente em caso de modificação de endereço.</w:t>
      </w:r>
    </w:p>
    <w:p w14:paraId="3C3C642F" w14:textId="0D4B4436"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7.2.15 - Cumprir com as demais obrigações constantes no Edital e no Termo de Referência.</w:t>
      </w:r>
    </w:p>
    <w:p w14:paraId="73DC30D1" w14:textId="1B848324"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7.2.16 – Assinar o contrato, aceitar ou retirar o instrumento equivalente, dentro do prazo máximo de 02 (dois) dias úteis, contados a partir do efetivo recebimento da convocação.</w:t>
      </w:r>
    </w:p>
    <w:p w14:paraId="6149C8A5" w14:textId="45A7C668"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lastRenderedPageBreak/>
        <w:t>7.2.17 – A aceitação final dos serviços não desobriga, em qualquer hipótese ou circunstância, a contratada da responsabilidade técnica ou civil por imperfeições ou defeitos decorrentes da má qualidade da estrutura montada e dos equipamentos utilizados para a realização do rodeio na 13ª EXPOSAM, apurados posteriormente à realização do evento.</w:t>
      </w:r>
    </w:p>
    <w:p w14:paraId="66A3528E" w14:textId="507364D0"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7.2.18 – As despesas relativas à prestação dos serviços licitados, materiais, equipamentos, animais, fretes, seguros, materiais de segurança, infraestrutura, equipamentos, alimentação, hospedagem da equipe técnica e demais funcionários da contratada necessários para o cumprimento do objeto licitado, são de exclusiva responsabilidade da empresa contratada.</w:t>
      </w:r>
    </w:p>
    <w:p w14:paraId="22A31204" w14:textId="75EF6204"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7.2.19 – Manter os operadores disponíveis no local da realização do evento, realizar espetáculo de rodeio garantindo a segurança da população que o assistirá, e cuidar para que a área escolhida seja afastada o suficiente para não causar qualquer tipo de inconveniência à tranquilidade do público, observando as normas de segurança, inclusive com relação ao AVCB.</w:t>
      </w:r>
    </w:p>
    <w:p w14:paraId="64F6E3AA" w14:textId="7B902737"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7.2.20 – Arcar com as despesas de premiações a serem entregues aos peões vencedores das montarias em todas as categorias citadas no edital e seus anexos.</w:t>
      </w:r>
    </w:p>
    <w:p w14:paraId="6E88E425" w14:textId="643D5B3F" w:rsidR="00636446" w:rsidRPr="006D2490" w:rsidRDefault="00636446"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7.2.21 – Responsabilizar-se pelas contratações e pagamentos dos peões que irão se apresentar no rodeio, bem como de todos os demais profissionais e pessoal necessário para a completa execução dos serviços qualificados e constantes na descrição do objeto, conforme edital e seus anexos e na proposta comercial vencedora.</w:t>
      </w:r>
    </w:p>
    <w:p w14:paraId="14A55528" w14:textId="20E259E1" w:rsidR="00636446" w:rsidRPr="006D2490" w:rsidRDefault="00636446" w:rsidP="006D2490">
      <w:pPr>
        <w:pStyle w:val="Corpodetexto"/>
        <w:spacing w:after="0" w:line="276" w:lineRule="auto"/>
        <w:jc w:val="both"/>
        <w:rPr>
          <w:sz w:val="22"/>
          <w:szCs w:val="22"/>
        </w:rPr>
      </w:pPr>
      <w:r w:rsidRPr="006D2490">
        <w:rPr>
          <w:sz w:val="22"/>
          <w:szCs w:val="22"/>
        </w:rPr>
        <w:t>7.2.22 - Ficará a cargo da empresa contratada todos os projetos e liberações necessárias para a emissão do Alvará de funcionamento pelo Corpo de Bombeiros;</w:t>
      </w:r>
    </w:p>
    <w:p w14:paraId="25C0A0CC" w14:textId="269EC5FC" w:rsidR="00636446" w:rsidRPr="006D2490" w:rsidRDefault="00636446" w:rsidP="006D2490">
      <w:pPr>
        <w:pStyle w:val="Corpodetexto"/>
        <w:spacing w:after="0" w:line="276" w:lineRule="auto"/>
        <w:jc w:val="both"/>
        <w:rPr>
          <w:sz w:val="22"/>
          <w:szCs w:val="22"/>
        </w:rPr>
      </w:pPr>
      <w:r w:rsidRPr="006D2490">
        <w:rPr>
          <w:sz w:val="22"/>
          <w:szCs w:val="22"/>
        </w:rPr>
        <w:t>7.2.23 – A empresa vencedora do certame ficará responsável por disponibilizar 06 (seis) profissionais altamente qualificados para a segurança do evento, sendo que os serviços deverão obedecer às exigências do Corpo de Bombeiros Militar.</w:t>
      </w:r>
    </w:p>
    <w:p w14:paraId="69E56D9A" w14:textId="341E25B2" w:rsidR="00636446" w:rsidRPr="006D2490" w:rsidRDefault="00636446" w:rsidP="006D2490">
      <w:pPr>
        <w:pStyle w:val="Corpodetexto"/>
        <w:spacing w:after="0" w:line="276" w:lineRule="auto"/>
        <w:jc w:val="both"/>
        <w:rPr>
          <w:color w:val="000000" w:themeColor="text1"/>
          <w:sz w:val="22"/>
          <w:szCs w:val="22"/>
        </w:rPr>
      </w:pPr>
      <w:r w:rsidRPr="006D2490">
        <w:rPr>
          <w:color w:val="000000" w:themeColor="text1"/>
          <w:sz w:val="22"/>
          <w:szCs w:val="22"/>
        </w:rPr>
        <w:t xml:space="preserve">7.2.24 - </w:t>
      </w:r>
      <w:r w:rsidRPr="006D2490">
        <w:rPr>
          <w:b/>
          <w:color w:val="000000" w:themeColor="text1"/>
          <w:sz w:val="22"/>
          <w:szCs w:val="22"/>
        </w:rPr>
        <w:t>E-MAIL INSTITUCIONAL</w:t>
      </w:r>
      <w:r w:rsidRPr="006D2490">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6D2490">
        <w:rPr>
          <w:b/>
          <w:color w:val="000000" w:themeColor="text1"/>
          <w:sz w:val="22"/>
          <w:szCs w:val="22"/>
        </w:rPr>
        <w:t>CONTRATANTE</w:t>
      </w:r>
      <w:r w:rsidRPr="006D2490">
        <w:rPr>
          <w:color w:val="000000" w:themeColor="text1"/>
          <w:sz w:val="22"/>
          <w:szCs w:val="22"/>
        </w:rPr>
        <w:t>, para realização de contratos, adendos, renovações, notificações, ofícios e todos demais atos administrativos.</w:t>
      </w:r>
    </w:p>
    <w:p w14:paraId="6994BABF" w14:textId="77777777" w:rsidR="00484D95" w:rsidRPr="006D2490" w:rsidRDefault="00484D95" w:rsidP="006D2490">
      <w:pPr>
        <w:pStyle w:val="PargrafodaLista"/>
        <w:tabs>
          <w:tab w:val="left" w:pos="0"/>
          <w:tab w:val="left" w:pos="792"/>
        </w:tabs>
        <w:spacing w:line="276" w:lineRule="auto"/>
        <w:ind w:left="0"/>
        <w:jc w:val="both"/>
        <w:rPr>
          <w:b/>
          <w:color w:val="FF0000"/>
          <w:sz w:val="22"/>
          <w:szCs w:val="22"/>
        </w:rPr>
      </w:pPr>
    </w:p>
    <w:p w14:paraId="09CD2E12" w14:textId="77777777" w:rsidR="00484D95" w:rsidRPr="006D2490" w:rsidRDefault="00484D9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8. DO PAGAMENTO</w:t>
      </w:r>
    </w:p>
    <w:p w14:paraId="39488692"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8.1 - O pagamento pela efetiva entrega do objeto deste instrumento será efetuado até o </w:t>
      </w:r>
      <w:r w:rsidRPr="006D2490">
        <w:rPr>
          <w:b/>
          <w:color w:val="000000" w:themeColor="text1"/>
          <w:sz w:val="22"/>
          <w:szCs w:val="22"/>
        </w:rPr>
        <w:t>30º (trigésimo) dia,</w:t>
      </w:r>
      <w:r w:rsidRPr="006D2490">
        <w:rPr>
          <w:color w:val="000000" w:themeColor="text1"/>
          <w:sz w:val="22"/>
          <w:szCs w:val="22"/>
        </w:rPr>
        <w:t xml:space="preserve"> à </w:t>
      </w:r>
      <w:r w:rsidRPr="006D2490">
        <w:rPr>
          <w:b/>
          <w:color w:val="000000" w:themeColor="text1"/>
          <w:sz w:val="22"/>
          <w:szCs w:val="22"/>
        </w:rPr>
        <w:t>CONTRATADA</w:t>
      </w:r>
      <w:r w:rsidRPr="006D2490">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2E5F7205"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8.1.1 - A Nota Fiscal correspondente deverá ser entregue pela </w:t>
      </w:r>
      <w:r w:rsidRPr="006D2490">
        <w:rPr>
          <w:b/>
          <w:color w:val="000000" w:themeColor="text1"/>
          <w:sz w:val="22"/>
          <w:szCs w:val="22"/>
        </w:rPr>
        <w:t>CONTRATADA</w:t>
      </w:r>
      <w:r w:rsidRPr="006D2490">
        <w:rPr>
          <w:color w:val="000000" w:themeColor="text1"/>
          <w:sz w:val="22"/>
          <w:szCs w:val="22"/>
        </w:rPr>
        <w:t xml:space="preserve"> diretamente ao responsável pela fiscalização que somente atestará a realização dos serviços e liberará a Nota Fiscal para pagamento quando cumpridas, pela </w:t>
      </w:r>
      <w:r w:rsidRPr="006D2490">
        <w:rPr>
          <w:b/>
          <w:color w:val="000000" w:themeColor="text1"/>
          <w:sz w:val="22"/>
          <w:szCs w:val="22"/>
        </w:rPr>
        <w:t>CONTRATADA</w:t>
      </w:r>
      <w:r w:rsidRPr="006D2490">
        <w:rPr>
          <w:color w:val="000000" w:themeColor="text1"/>
          <w:sz w:val="22"/>
          <w:szCs w:val="22"/>
        </w:rPr>
        <w:t>, todas as condições pactuadas.</w:t>
      </w:r>
    </w:p>
    <w:p w14:paraId="1EA601A2"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8.1.2 –</w:t>
      </w:r>
      <w:r w:rsidRPr="006D2490">
        <w:rPr>
          <w:b/>
          <w:color w:val="000000" w:themeColor="text1"/>
          <w:sz w:val="22"/>
          <w:szCs w:val="22"/>
        </w:rPr>
        <w:t xml:space="preserve"> </w:t>
      </w:r>
      <w:r w:rsidRPr="006D2490">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61997931"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8.1.3 - Para execução do pagamento, </w:t>
      </w:r>
      <w:r w:rsidRPr="006D2490">
        <w:rPr>
          <w:b/>
          <w:color w:val="000000" w:themeColor="text1"/>
          <w:sz w:val="22"/>
          <w:szCs w:val="22"/>
        </w:rPr>
        <w:t xml:space="preserve">CONTRATADA </w:t>
      </w:r>
      <w:r w:rsidRPr="006D2490">
        <w:rPr>
          <w:rFonts w:eastAsia="MS Mincho"/>
          <w:color w:val="000000" w:themeColor="text1"/>
          <w:sz w:val="22"/>
          <w:szCs w:val="22"/>
        </w:rPr>
        <w:t>deverá fazer constar na Nota Fiscal correspondente, emitida sem rasura, em letra bem legível, em nome do Município de</w:t>
      </w:r>
      <w:r w:rsidRPr="006D2490">
        <w:rPr>
          <w:color w:val="000000" w:themeColor="text1"/>
          <w:sz w:val="22"/>
          <w:szCs w:val="22"/>
        </w:rPr>
        <w:t>,</w:t>
      </w:r>
      <w:r w:rsidRPr="006D2490">
        <w:rPr>
          <w:rFonts w:eastAsia="MS Mincho"/>
          <w:color w:val="000000" w:themeColor="text1"/>
          <w:sz w:val="22"/>
          <w:szCs w:val="22"/>
        </w:rPr>
        <w:t xml:space="preserve"> informando o número de sua conta corrente e agência Bancária, bem como o número da Ordem de Compra.</w:t>
      </w:r>
    </w:p>
    <w:p w14:paraId="57CB48BB"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8.1.4</w:t>
      </w:r>
      <w:r w:rsidRPr="006D2490">
        <w:rPr>
          <w:b/>
          <w:color w:val="000000" w:themeColor="text1"/>
          <w:sz w:val="22"/>
          <w:szCs w:val="22"/>
        </w:rPr>
        <w:t xml:space="preserve"> -</w:t>
      </w:r>
      <w:r w:rsidRPr="006D2490">
        <w:rPr>
          <w:color w:val="000000" w:themeColor="text1"/>
          <w:sz w:val="22"/>
          <w:szCs w:val="22"/>
        </w:rPr>
        <w:t xml:space="preserve"> Havendo erro na Nota Fiscal ou circunstâncias que impeçam a liquidação da despesa, aquela será devolvida à </w:t>
      </w:r>
      <w:r w:rsidRPr="006D2490">
        <w:rPr>
          <w:b/>
          <w:color w:val="000000" w:themeColor="text1"/>
          <w:sz w:val="22"/>
          <w:szCs w:val="22"/>
        </w:rPr>
        <w:t>CONTRATADA</w:t>
      </w:r>
      <w:r w:rsidRPr="006D2490">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CB21868"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lastRenderedPageBreak/>
        <w:t>8.2</w:t>
      </w:r>
      <w:r w:rsidRPr="006D2490">
        <w:rPr>
          <w:b/>
          <w:color w:val="000000" w:themeColor="text1"/>
          <w:sz w:val="22"/>
          <w:szCs w:val="22"/>
        </w:rPr>
        <w:t xml:space="preserve"> -</w:t>
      </w:r>
      <w:r w:rsidRPr="006D2490">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6D2490">
        <w:rPr>
          <w:b/>
          <w:color w:val="000000" w:themeColor="text1"/>
          <w:sz w:val="22"/>
          <w:szCs w:val="22"/>
        </w:rPr>
        <w:t>CONTRATADA</w:t>
      </w:r>
      <w:r w:rsidRPr="006D2490">
        <w:rPr>
          <w:color w:val="000000" w:themeColor="text1"/>
          <w:sz w:val="22"/>
          <w:szCs w:val="22"/>
        </w:rPr>
        <w:t xml:space="preserve">. </w:t>
      </w:r>
    </w:p>
    <w:p w14:paraId="475F2BE4"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8.3</w:t>
      </w:r>
      <w:r w:rsidRPr="006D2490">
        <w:rPr>
          <w:b/>
          <w:color w:val="000000" w:themeColor="text1"/>
          <w:sz w:val="22"/>
          <w:szCs w:val="22"/>
        </w:rPr>
        <w:t xml:space="preserve"> –</w:t>
      </w:r>
      <w:r w:rsidRPr="006D2490">
        <w:rPr>
          <w:color w:val="000000" w:themeColor="text1"/>
          <w:sz w:val="22"/>
          <w:szCs w:val="22"/>
        </w:rPr>
        <w:t xml:space="preserve"> O Município de Santa Margarida/MG poderá sustar todo e qualquer pagamento do preço ou suas parcelas de qualquer fatura apresentada pela </w:t>
      </w:r>
      <w:r w:rsidRPr="006D2490">
        <w:rPr>
          <w:b/>
          <w:color w:val="000000" w:themeColor="text1"/>
          <w:sz w:val="22"/>
          <w:szCs w:val="22"/>
        </w:rPr>
        <w:t>CONTRATADA</w:t>
      </w:r>
      <w:r w:rsidRPr="006D2490">
        <w:rPr>
          <w:color w:val="000000" w:themeColor="text1"/>
          <w:sz w:val="22"/>
          <w:szCs w:val="22"/>
        </w:rPr>
        <w:t xml:space="preserve"> caso verificadas uma ou mais das hipóteses abaixo e enquanto perdurar o ato ou fato sem direito a qualquer reajustamento complementar ou acréscimo, conforme enunciado:</w:t>
      </w:r>
    </w:p>
    <w:p w14:paraId="2923A910"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a) A </w:t>
      </w:r>
      <w:r w:rsidRPr="006D2490">
        <w:rPr>
          <w:b/>
          <w:color w:val="000000" w:themeColor="text1"/>
          <w:sz w:val="22"/>
          <w:szCs w:val="22"/>
        </w:rPr>
        <w:t>CONTRATADA</w:t>
      </w:r>
      <w:r w:rsidRPr="006D2490">
        <w:rPr>
          <w:color w:val="000000" w:themeColor="text1"/>
          <w:sz w:val="22"/>
          <w:szCs w:val="22"/>
        </w:rPr>
        <w:t xml:space="preserve"> deixe de acatar quaisquer determinações exaradas pelo órgão fiscalizador do Município de Santa Margarida/MG.</w:t>
      </w:r>
    </w:p>
    <w:p w14:paraId="58199F7B"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b) Não cumprimento de obrigação assumida, hipótese em que o pagamento ficará retido até que a </w:t>
      </w:r>
      <w:r w:rsidRPr="006D2490">
        <w:rPr>
          <w:b/>
          <w:color w:val="000000" w:themeColor="text1"/>
          <w:sz w:val="22"/>
          <w:szCs w:val="22"/>
        </w:rPr>
        <w:t>CONTRATADA</w:t>
      </w:r>
      <w:r w:rsidRPr="006D2490">
        <w:rPr>
          <w:color w:val="000000" w:themeColor="text1"/>
          <w:sz w:val="22"/>
          <w:szCs w:val="22"/>
        </w:rPr>
        <w:t xml:space="preserve"> atenda à cláusula infringida.</w:t>
      </w:r>
    </w:p>
    <w:p w14:paraId="6A081543"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c) A </w:t>
      </w:r>
      <w:r w:rsidRPr="006D2490">
        <w:rPr>
          <w:b/>
          <w:color w:val="000000" w:themeColor="text1"/>
          <w:sz w:val="22"/>
          <w:szCs w:val="22"/>
        </w:rPr>
        <w:t>CONTRATADA</w:t>
      </w:r>
      <w:r w:rsidRPr="006D2490">
        <w:rPr>
          <w:color w:val="000000" w:themeColor="text1"/>
          <w:sz w:val="22"/>
          <w:szCs w:val="22"/>
        </w:rPr>
        <w:t xml:space="preserve"> retarde indevidamente a execução do serviço ou paralise os mesmos por prazo que venha a prejudicar as atividades do Município de Santa Margarida/MG.</w:t>
      </w:r>
    </w:p>
    <w:p w14:paraId="5324948A"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d) Débito da </w:t>
      </w:r>
      <w:r w:rsidRPr="006D2490">
        <w:rPr>
          <w:b/>
          <w:color w:val="000000" w:themeColor="text1"/>
          <w:sz w:val="22"/>
          <w:szCs w:val="22"/>
        </w:rPr>
        <w:t>CONTRATADA</w:t>
      </w:r>
      <w:r w:rsidRPr="006D2490">
        <w:rPr>
          <w:color w:val="000000" w:themeColor="text1"/>
          <w:sz w:val="22"/>
          <w:szCs w:val="22"/>
        </w:rPr>
        <w:t xml:space="preserve"> para com o Município de Santa Margarida/MG quer proveniente da execução deste instrumento, quer de obrigações de outros contratos.</w:t>
      </w:r>
    </w:p>
    <w:p w14:paraId="3D634CDF"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e) Em qualquer das hipóteses previstas nos parágrafos acima, ou de infração as demais cláusulas e obrigações estabelecidas neste instrumento.</w:t>
      </w:r>
    </w:p>
    <w:p w14:paraId="2588DF94" w14:textId="77777777" w:rsidR="00484D95" w:rsidRPr="006D2490" w:rsidRDefault="00484D9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8.4 -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6D2490">
        <w:rPr>
          <w:i/>
          <w:color w:val="000000" w:themeColor="text1"/>
          <w:sz w:val="22"/>
          <w:szCs w:val="22"/>
        </w:rPr>
        <w:t>pro rata tempore</w:t>
      </w:r>
      <w:r w:rsidRPr="006D2490">
        <w:rPr>
          <w:color w:val="000000" w:themeColor="text1"/>
          <w:sz w:val="22"/>
          <w:szCs w:val="22"/>
        </w:rPr>
        <w:t xml:space="preserve">”, ou por outro índice que venha lhe substituir, desde que a </w:t>
      </w:r>
      <w:r w:rsidRPr="006D2490">
        <w:rPr>
          <w:b/>
          <w:color w:val="000000" w:themeColor="text1"/>
          <w:sz w:val="22"/>
          <w:szCs w:val="22"/>
        </w:rPr>
        <w:t>CONTRATADA</w:t>
      </w:r>
      <w:r w:rsidRPr="006D2490">
        <w:rPr>
          <w:color w:val="000000" w:themeColor="text1"/>
          <w:sz w:val="22"/>
          <w:szCs w:val="22"/>
        </w:rPr>
        <w:t xml:space="preserve"> não tenha concorrido de alguma forma para o atraso.</w:t>
      </w:r>
    </w:p>
    <w:p w14:paraId="4EE25B1F" w14:textId="204E277C" w:rsidR="00D2625B" w:rsidRPr="006D2490" w:rsidRDefault="00D2625B" w:rsidP="006D2490">
      <w:pPr>
        <w:spacing w:line="276" w:lineRule="auto"/>
        <w:jc w:val="both"/>
        <w:rPr>
          <w:color w:val="000000" w:themeColor="text1"/>
          <w:sz w:val="22"/>
          <w:szCs w:val="22"/>
        </w:rPr>
      </w:pPr>
      <w:r w:rsidRPr="006D2490">
        <w:rPr>
          <w:color w:val="000000" w:themeColor="text1"/>
          <w:sz w:val="22"/>
          <w:szCs w:val="22"/>
        </w:rPr>
        <w:t xml:space="preserve">8.5 - O valor global estimado da contratação pretendida é de </w:t>
      </w:r>
      <w:r w:rsidR="00636446" w:rsidRPr="006D2490">
        <w:rPr>
          <w:b/>
          <w:color w:val="000000" w:themeColor="text1"/>
          <w:kern w:val="2"/>
          <w:sz w:val="22"/>
          <w:szCs w:val="22"/>
        </w:rPr>
        <w:t>R$ 362.828,96 (Trezentos e sessenta e dois mil, oitocentos e vinte e oito reais e noventa e seis centavos)</w:t>
      </w:r>
      <w:r w:rsidRPr="006D2490">
        <w:rPr>
          <w:bCs/>
          <w:color w:val="000000" w:themeColor="text1"/>
          <w:sz w:val="22"/>
          <w:szCs w:val="22"/>
        </w:rPr>
        <w:t xml:space="preserve"> e a</w:t>
      </w:r>
      <w:r w:rsidRPr="006D2490">
        <w:rPr>
          <w:color w:val="000000" w:themeColor="text1"/>
          <w:sz w:val="22"/>
          <w:szCs w:val="22"/>
        </w:rPr>
        <w:t xml:space="preserve"> despesa decorrente desta licitação correrá por conta das seguintes dotações:</w:t>
      </w:r>
    </w:p>
    <w:p w14:paraId="5CCE9A9D" w14:textId="77777777" w:rsidR="00D2625B" w:rsidRPr="006D2490" w:rsidRDefault="00D2625B" w:rsidP="006D2490">
      <w:pPr>
        <w:spacing w:line="276" w:lineRule="auto"/>
        <w:jc w:val="both"/>
        <w:rPr>
          <w:color w:val="FF0000"/>
          <w:sz w:val="22"/>
          <w:szCs w:val="22"/>
        </w:rPr>
      </w:pPr>
    </w:p>
    <w:p w14:paraId="114C6067" w14:textId="77777777" w:rsidR="0042558C" w:rsidRPr="006D2490" w:rsidRDefault="0042558C" w:rsidP="006D2490">
      <w:pPr>
        <w:spacing w:line="276" w:lineRule="auto"/>
        <w:jc w:val="center"/>
        <w:rPr>
          <w:sz w:val="22"/>
          <w:szCs w:val="22"/>
        </w:rPr>
      </w:pPr>
      <w:r w:rsidRPr="006D2490">
        <w:rPr>
          <w:sz w:val="22"/>
          <w:szCs w:val="22"/>
        </w:rPr>
        <w:t>02.01.01.04.122.0003.2118.33903100.  Ficha 036. Fonte 1500.</w:t>
      </w:r>
    </w:p>
    <w:p w14:paraId="3A1B17A6" w14:textId="77777777" w:rsidR="0042558C" w:rsidRPr="006D2490" w:rsidRDefault="0042558C" w:rsidP="006D2490">
      <w:pPr>
        <w:spacing w:line="276" w:lineRule="auto"/>
        <w:jc w:val="center"/>
        <w:rPr>
          <w:sz w:val="22"/>
          <w:szCs w:val="22"/>
        </w:rPr>
      </w:pPr>
      <w:r w:rsidRPr="006D2490">
        <w:rPr>
          <w:sz w:val="22"/>
          <w:szCs w:val="22"/>
        </w:rPr>
        <w:t>02.05.01.13.392.0024.2106.33903100.  Ficha 173.  Fonte 1500.</w:t>
      </w:r>
    </w:p>
    <w:p w14:paraId="3E72C741" w14:textId="77777777" w:rsidR="00484D95" w:rsidRPr="006D2490" w:rsidRDefault="00484D95" w:rsidP="006D2490">
      <w:pPr>
        <w:spacing w:line="276" w:lineRule="auto"/>
        <w:jc w:val="center"/>
        <w:rPr>
          <w:b/>
          <w:color w:val="FF0000"/>
          <w:sz w:val="22"/>
          <w:szCs w:val="22"/>
        </w:rPr>
      </w:pPr>
    </w:p>
    <w:p w14:paraId="5452D291" w14:textId="77777777" w:rsidR="00484D95" w:rsidRPr="006D2490" w:rsidRDefault="00484D95" w:rsidP="006D2490">
      <w:pPr>
        <w:spacing w:line="276" w:lineRule="auto"/>
        <w:jc w:val="both"/>
        <w:rPr>
          <w:b/>
          <w:color w:val="000000" w:themeColor="text1"/>
          <w:sz w:val="22"/>
          <w:szCs w:val="22"/>
        </w:rPr>
      </w:pPr>
      <w:r w:rsidRPr="006D2490">
        <w:rPr>
          <w:b/>
          <w:color w:val="000000" w:themeColor="text1"/>
          <w:sz w:val="22"/>
          <w:szCs w:val="22"/>
          <w:highlight w:val="lightGray"/>
        </w:rPr>
        <w:t>NOTA 1: O encaminhamento da nota fiscal para pagamento poderá ser feito através do envio dos documentos para o e-mail:</w:t>
      </w:r>
      <w:r w:rsidRPr="006D2490">
        <w:rPr>
          <w:color w:val="000000" w:themeColor="text1"/>
          <w:sz w:val="22"/>
          <w:szCs w:val="22"/>
          <w:highlight w:val="lightGray"/>
        </w:rPr>
        <w:t>controleinterno@santamargarida.mg.gov.br.</w:t>
      </w:r>
    </w:p>
    <w:p w14:paraId="0864E93C" w14:textId="77777777" w:rsidR="00484D95" w:rsidRPr="006D2490" w:rsidRDefault="00484D95" w:rsidP="006D2490">
      <w:pPr>
        <w:pStyle w:val="PargrafodaLista"/>
        <w:tabs>
          <w:tab w:val="left" w:pos="0"/>
          <w:tab w:val="left" w:pos="792"/>
        </w:tabs>
        <w:spacing w:line="276" w:lineRule="auto"/>
        <w:ind w:left="0"/>
        <w:jc w:val="both"/>
        <w:rPr>
          <w:color w:val="000000" w:themeColor="text1"/>
          <w:sz w:val="22"/>
          <w:szCs w:val="22"/>
        </w:rPr>
      </w:pPr>
    </w:p>
    <w:p w14:paraId="22544D22" w14:textId="77777777" w:rsidR="00484D95" w:rsidRPr="006D2490" w:rsidRDefault="00484D95" w:rsidP="006D2490">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6D2490">
        <w:rPr>
          <w:b/>
          <w:color w:val="000000" w:themeColor="text1"/>
          <w:sz w:val="22"/>
          <w:szCs w:val="22"/>
        </w:rPr>
        <w:t>9 – DA VIGÊNCIA DO CONTRATO</w:t>
      </w:r>
    </w:p>
    <w:p w14:paraId="171FDCE2" w14:textId="77777777" w:rsidR="00484D95" w:rsidRPr="006D2490" w:rsidRDefault="00484D95" w:rsidP="006D2490">
      <w:pPr>
        <w:tabs>
          <w:tab w:val="left" w:pos="2835"/>
        </w:tabs>
        <w:spacing w:line="276" w:lineRule="auto"/>
        <w:jc w:val="both"/>
        <w:rPr>
          <w:color w:val="000000" w:themeColor="text1"/>
          <w:sz w:val="22"/>
          <w:szCs w:val="22"/>
        </w:rPr>
      </w:pPr>
    </w:p>
    <w:p w14:paraId="3C69812D" w14:textId="77777777" w:rsidR="00484D95" w:rsidRPr="006D2490" w:rsidRDefault="00484D95" w:rsidP="006D2490">
      <w:pPr>
        <w:tabs>
          <w:tab w:val="left" w:pos="2835"/>
        </w:tabs>
        <w:spacing w:line="276" w:lineRule="auto"/>
        <w:jc w:val="both"/>
        <w:rPr>
          <w:color w:val="000000" w:themeColor="text1"/>
          <w:sz w:val="22"/>
          <w:szCs w:val="22"/>
        </w:rPr>
      </w:pPr>
      <w:r w:rsidRPr="006D2490">
        <w:rPr>
          <w:color w:val="000000" w:themeColor="text1"/>
          <w:sz w:val="22"/>
          <w:szCs w:val="22"/>
        </w:rPr>
        <w:t>9.1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368D623B" w14:textId="77777777" w:rsidR="00484D95" w:rsidRPr="006D2490" w:rsidRDefault="00484D95" w:rsidP="006D2490">
      <w:pPr>
        <w:spacing w:line="276" w:lineRule="auto"/>
        <w:ind w:right="51"/>
        <w:jc w:val="both"/>
        <w:rPr>
          <w:color w:val="000000" w:themeColor="text1"/>
          <w:sz w:val="22"/>
          <w:szCs w:val="22"/>
        </w:rPr>
      </w:pPr>
    </w:p>
    <w:p w14:paraId="68FE44D4" w14:textId="77777777" w:rsidR="00484D95" w:rsidRPr="006D2490" w:rsidRDefault="00484D9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highlight w:val="lightGray"/>
        </w:rPr>
        <w:t>10 – DA FISCALIZAÇÃO</w:t>
      </w:r>
    </w:p>
    <w:p w14:paraId="7DA35938" w14:textId="77777777" w:rsidR="00484D95" w:rsidRPr="006D2490" w:rsidRDefault="00484D95" w:rsidP="006D2490">
      <w:pPr>
        <w:spacing w:line="276" w:lineRule="auto"/>
        <w:jc w:val="both"/>
        <w:rPr>
          <w:b/>
          <w:color w:val="000000" w:themeColor="text1"/>
          <w:sz w:val="22"/>
          <w:szCs w:val="22"/>
        </w:rPr>
      </w:pPr>
    </w:p>
    <w:p w14:paraId="7EA2C23C"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 xml:space="preserve">10.1 - A execução do objeto e o cumprimento do disposto neste instrumento serão fiscalizados pelo </w:t>
      </w:r>
      <w:r w:rsidRPr="006D2490">
        <w:rPr>
          <w:b/>
          <w:color w:val="000000" w:themeColor="text1"/>
          <w:sz w:val="22"/>
          <w:szCs w:val="22"/>
        </w:rPr>
        <w:t>CONTRATANTE</w:t>
      </w:r>
      <w:r w:rsidRPr="006D2490">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4502729B"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lastRenderedPageBreak/>
        <w:t xml:space="preserve">10.2 - Resguardada a disposição do subitem precedente, a fiscalização representará o </w:t>
      </w:r>
      <w:r w:rsidRPr="006D2490">
        <w:rPr>
          <w:b/>
          <w:color w:val="000000" w:themeColor="text1"/>
          <w:sz w:val="22"/>
          <w:szCs w:val="22"/>
        </w:rPr>
        <w:t>CONTRATANTE</w:t>
      </w:r>
      <w:r w:rsidRPr="006D2490">
        <w:rPr>
          <w:color w:val="000000" w:themeColor="text1"/>
          <w:sz w:val="22"/>
          <w:szCs w:val="22"/>
        </w:rPr>
        <w:t xml:space="preserve"> e terá as seguintes atribuições:</w:t>
      </w:r>
    </w:p>
    <w:p w14:paraId="09F37310"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a) Definir o objeto desta licitação, caracterizado por especificações e referências necessárias ao perfeito entendimento pelos licitantes;</w:t>
      </w:r>
    </w:p>
    <w:p w14:paraId="5B91DC9E"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 xml:space="preserve">b) Receber o serviço, verificando a sua conformidade com as especificações estabelecidas e da proposta, principalmente quanta à qualidade exigida, quantidade, etc.; </w:t>
      </w:r>
    </w:p>
    <w:p w14:paraId="05C96EE5"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c) Assegurar à empresa vencedora acesso as suas dependências, para o que for necessário;</w:t>
      </w:r>
    </w:p>
    <w:p w14:paraId="1BB00456"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 xml:space="preserve">d) Agir e decidir em nome do </w:t>
      </w:r>
      <w:r w:rsidRPr="006D2490">
        <w:rPr>
          <w:b/>
          <w:color w:val="000000" w:themeColor="text1"/>
          <w:sz w:val="22"/>
          <w:szCs w:val="22"/>
        </w:rPr>
        <w:t>CONTRATANTE</w:t>
      </w:r>
      <w:r w:rsidRPr="006D2490">
        <w:rPr>
          <w:color w:val="000000" w:themeColor="text1"/>
          <w:sz w:val="22"/>
          <w:szCs w:val="22"/>
        </w:rPr>
        <w:t>, inclusive, para rejeitar produtos/serviços em desacordo com as especificações exigidas;</w:t>
      </w:r>
    </w:p>
    <w:p w14:paraId="4AA3131C"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e) Coletar, se julgar necessário, amostra(s) de todos os itens, para realização de análise;</w:t>
      </w:r>
    </w:p>
    <w:p w14:paraId="6D20F807"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f) Comunicar oficialmente à empresa vencedora quanto à rejeição dos produtos/serviços;</w:t>
      </w:r>
    </w:p>
    <w:p w14:paraId="24D82319"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g) Certificar a Nota Fiscal correspondente somente após a verificação da perfeita compatibilidade entre produtos/serviços entregues ao que foi solicitado;</w:t>
      </w:r>
    </w:p>
    <w:p w14:paraId="12C747FB"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h) Exigir da empresa vencedora o cumprimento rigoroso das obrigações assumidas;</w:t>
      </w:r>
    </w:p>
    <w:p w14:paraId="0221301E"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i) Sustar o pagamento de faturas no caso de inobservância, pela empresa vencedora, de condições previstas neste instrumento;</w:t>
      </w:r>
    </w:p>
    <w:p w14:paraId="4E3FB0C3"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j) Transmitir ordens e instruções, verbais ou escritas, à empresa vencedora, no tocante ao fiel cumprimento do disposto neste instrumento;</w:t>
      </w:r>
    </w:p>
    <w:p w14:paraId="7C6CF5B7"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k) Solicitar a aplicação, nos termos deste instrumento, de multa(s) à empresa vencedora;</w:t>
      </w:r>
    </w:p>
    <w:p w14:paraId="7B1B6C41"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 xml:space="preserve">l) Instruir o(s) recurso(s) da empresa vencedora no tocante ao pedido de cancelamento de multa(s), quando essa discordar do </w:t>
      </w:r>
      <w:r w:rsidRPr="006D2490">
        <w:rPr>
          <w:b/>
          <w:color w:val="000000" w:themeColor="text1"/>
          <w:sz w:val="22"/>
          <w:szCs w:val="22"/>
        </w:rPr>
        <w:t>CONTRATANTE;</w:t>
      </w:r>
    </w:p>
    <w:p w14:paraId="661506B4"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453C763E" w14:textId="77777777" w:rsidR="0031280E" w:rsidRPr="006D2490" w:rsidRDefault="0031280E" w:rsidP="006D2490">
      <w:pPr>
        <w:spacing w:line="276" w:lineRule="auto"/>
        <w:jc w:val="both"/>
        <w:rPr>
          <w:color w:val="000000" w:themeColor="text1"/>
          <w:sz w:val="22"/>
          <w:szCs w:val="22"/>
        </w:rPr>
      </w:pPr>
    </w:p>
    <w:p w14:paraId="460310B9" w14:textId="4E9C9626" w:rsidR="0031280E" w:rsidRPr="006D2490" w:rsidRDefault="0031280E" w:rsidP="006D2490">
      <w:pPr>
        <w:shd w:val="clear" w:color="auto" w:fill="D9D9D9" w:themeFill="background1" w:themeFillShade="D9"/>
        <w:spacing w:line="276" w:lineRule="auto"/>
        <w:jc w:val="both"/>
        <w:rPr>
          <w:rFonts w:eastAsia="Arial Narrow"/>
          <w:b/>
          <w:color w:val="000000" w:themeColor="text1"/>
          <w:sz w:val="22"/>
          <w:szCs w:val="22"/>
        </w:rPr>
      </w:pPr>
      <w:r w:rsidRPr="006D2490">
        <w:rPr>
          <w:rFonts w:eastAsia="Arial Narrow"/>
          <w:b/>
          <w:color w:val="000000" w:themeColor="text1"/>
          <w:sz w:val="22"/>
          <w:szCs w:val="22"/>
        </w:rPr>
        <w:t>11. DA NOTIFICAÇÃO</w:t>
      </w:r>
    </w:p>
    <w:p w14:paraId="7EA565D1" w14:textId="7E300625"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2A3FF03F" w14:textId="13473127"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.2 – As notificações poderão se dar para:</w:t>
      </w:r>
    </w:p>
    <w:p w14:paraId="71F07B53" w14:textId="6225215E"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.2.1 -</w:t>
      </w:r>
      <w:r w:rsidR="0031280E" w:rsidRPr="006D2490">
        <w:rPr>
          <w:rFonts w:eastAsia="Arial Narrow"/>
          <w:b/>
          <w:color w:val="000000" w:themeColor="text1"/>
          <w:sz w:val="22"/>
          <w:szCs w:val="22"/>
        </w:rPr>
        <w:t xml:space="preserve"> </w:t>
      </w:r>
      <w:r w:rsidR="0031280E" w:rsidRPr="006D2490">
        <w:rPr>
          <w:rFonts w:eastAsia="Arial Narrow"/>
          <w:color w:val="000000" w:themeColor="text1"/>
          <w:sz w:val="22"/>
          <w:szCs w:val="22"/>
        </w:rPr>
        <w:t>Assinatura de documentos;</w:t>
      </w:r>
    </w:p>
    <w:p w14:paraId="31B80235" w14:textId="24350A3D"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.2.2 - Correção de irregularidades constatadas nos serviços prestados;</w:t>
      </w:r>
    </w:p>
    <w:p w14:paraId="7B398A2F" w14:textId="4C73F7EE"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.2.3 - Resposta a reclamações ou solicitações que versem sobre a entrega do objeto;</w:t>
      </w:r>
    </w:p>
    <w:p w14:paraId="69773298" w14:textId="6E471811"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.2.4 - Substituição de serviços com defeitos ou vícios de qualidade;</w:t>
      </w:r>
    </w:p>
    <w:p w14:paraId="1CDCE56F" w14:textId="30C1FA64"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.2.5 - Início da prestação dos serviços, caso a contratada descumpra o prazo previsto no item 16.2 deste Edital;</w:t>
      </w:r>
    </w:p>
    <w:p w14:paraId="615AA299" w14:textId="34084C34"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.2.6 - Ciência e apresentação de defesa em eventuais procedimentos que forem instaurados para apuração de irregularidades e/ou penalização da empresa contratada;</w:t>
      </w:r>
    </w:p>
    <w:p w14:paraId="6D1CA82A" w14:textId="4301D729"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.2.7 - Nos demais casos de interesse da Administração.</w:t>
      </w:r>
    </w:p>
    <w:p w14:paraId="7F6C3243" w14:textId="161F611F"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.3 – As notificações poderão ser encaminhadas através do endereço eletrônico oficial fornecido pela empresa, através dos Correios, com Aviso de Recebimento, ou de forma presencial, ao representante legal.</w:t>
      </w:r>
    </w:p>
    <w:p w14:paraId="74D140D4" w14:textId="394D2735"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.4 – No caso de notificação enviada por e-mail, a empresa deverá confirmar o recebimento, para fins de início da contagem do prazo concedido, que se dará no dia útil subsequente.</w:t>
      </w:r>
    </w:p>
    <w:p w14:paraId="1AB0F509" w14:textId="0E7335D0"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lastRenderedPageBreak/>
        <w:t>11</w:t>
      </w:r>
      <w:r w:rsidR="0031280E" w:rsidRPr="006D2490">
        <w:rPr>
          <w:rFonts w:eastAsia="Arial Narrow"/>
          <w:color w:val="000000" w:themeColor="text1"/>
          <w:sz w:val="22"/>
          <w:szCs w:val="22"/>
        </w:rPr>
        <w:t>.5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1B52307" w14:textId="6DC7A602" w:rsidR="0031280E" w:rsidRPr="006D2490" w:rsidRDefault="008B2F47" w:rsidP="006D2490">
      <w:pPr>
        <w:spacing w:line="276" w:lineRule="auto"/>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 xml:space="preserve">.6 – Caso a notificação seja enviada via Correios, será considerado como início da contagem do prazo o dia útil subsequente ao do retorno do Aviso de Recebimento. </w:t>
      </w:r>
    </w:p>
    <w:p w14:paraId="6D0D8554" w14:textId="5B269F0B"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.7 – No caso de notificação pessoal, o prazo para resposta iniciará no dia útil subsequente ao recebimento.</w:t>
      </w:r>
    </w:p>
    <w:p w14:paraId="3AC0D3CA" w14:textId="234BED19" w:rsidR="0031280E" w:rsidRPr="006D2490" w:rsidRDefault="008B2F47"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11</w:t>
      </w:r>
      <w:r w:rsidR="0031280E" w:rsidRPr="006D2490">
        <w:rPr>
          <w:rFonts w:eastAsia="Arial Narrow"/>
          <w:color w:val="000000" w:themeColor="text1"/>
          <w:sz w:val="22"/>
          <w:szCs w:val="22"/>
        </w:rPr>
        <w:t>.8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B910895" w14:textId="77777777" w:rsidR="0031280E" w:rsidRPr="006D2490" w:rsidRDefault="0031280E" w:rsidP="006D2490">
      <w:pPr>
        <w:spacing w:line="276" w:lineRule="auto"/>
        <w:jc w:val="both"/>
        <w:rPr>
          <w:color w:val="FF0000"/>
          <w:sz w:val="22"/>
          <w:szCs w:val="22"/>
        </w:rPr>
      </w:pPr>
    </w:p>
    <w:p w14:paraId="07FD040A" w14:textId="32E45C7F" w:rsidR="00484D95" w:rsidRPr="006D2490" w:rsidRDefault="00484D95" w:rsidP="006D2490">
      <w:pPr>
        <w:spacing w:line="276" w:lineRule="auto"/>
        <w:jc w:val="center"/>
        <w:rPr>
          <w:noProof/>
          <w:color w:val="000000" w:themeColor="text1"/>
          <w:sz w:val="22"/>
          <w:szCs w:val="22"/>
        </w:rPr>
      </w:pPr>
      <w:r w:rsidRPr="006D2490">
        <w:rPr>
          <w:color w:val="000000" w:themeColor="text1"/>
          <w:sz w:val="22"/>
          <w:szCs w:val="22"/>
        </w:rPr>
        <w:t xml:space="preserve">Santa Margarida/MG, </w:t>
      </w:r>
      <w:r w:rsidR="00636446" w:rsidRPr="006D2490">
        <w:rPr>
          <w:color w:val="000000" w:themeColor="text1"/>
          <w:sz w:val="22"/>
          <w:szCs w:val="22"/>
        </w:rPr>
        <w:t>07 de maio de 2026.</w:t>
      </w:r>
    </w:p>
    <w:p w14:paraId="1090B174" w14:textId="77777777" w:rsidR="00484D95" w:rsidRPr="006D2490" w:rsidRDefault="00484D95" w:rsidP="006D2490">
      <w:pPr>
        <w:pStyle w:val="Default"/>
        <w:spacing w:line="276" w:lineRule="auto"/>
        <w:jc w:val="both"/>
        <w:rPr>
          <w:rFonts w:ascii="Times New Roman" w:hAnsi="Times New Roman" w:cs="Times New Roman"/>
          <w:b/>
          <w:bCs/>
          <w:color w:val="000000" w:themeColor="text1"/>
          <w:sz w:val="22"/>
          <w:szCs w:val="22"/>
        </w:rPr>
      </w:pPr>
    </w:p>
    <w:p w14:paraId="19F45D00" w14:textId="77777777" w:rsidR="00484D95" w:rsidRPr="006D2490" w:rsidRDefault="00484D95" w:rsidP="006D2490">
      <w:pPr>
        <w:spacing w:line="276" w:lineRule="auto"/>
        <w:jc w:val="both"/>
        <w:rPr>
          <w:b/>
          <w:color w:val="000000" w:themeColor="text1"/>
          <w:sz w:val="22"/>
          <w:szCs w:val="22"/>
        </w:rPr>
      </w:pPr>
    </w:p>
    <w:p w14:paraId="4EA082C5" w14:textId="77777777" w:rsidR="00484D95" w:rsidRPr="006D2490" w:rsidRDefault="00484D95" w:rsidP="006D2490">
      <w:pPr>
        <w:spacing w:line="276" w:lineRule="auto"/>
        <w:jc w:val="both"/>
        <w:rPr>
          <w:color w:val="000000" w:themeColor="text1"/>
          <w:sz w:val="22"/>
          <w:szCs w:val="22"/>
        </w:rPr>
      </w:pPr>
      <w:r w:rsidRPr="006D2490">
        <w:rPr>
          <w:color w:val="000000" w:themeColor="text1"/>
          <w:sz w:val="22"/>
          <w:szCs w:val="22"/>
        </w:rPr>
        <w:t>DE ACORDO</w:t>
      </w:r>
    </w:p>
    <w:p w14:paraId="7EC59B20" w14:textId="77777777" w:rsidR="00484D95" w:rsidRPr="006D2490" w:rsidRDefault="00484D95" w:rsidP="006D2490">
      <w:pPr>
        <w:spacing w:line="276" w:lineRule="auto"/>
        <w:jc w:val="both"/>
        <w:rPr>
          <w:color w:val="FF0000"/>
          <w:sz w:val="22"/>
          <w:szCs w:val="22"/>
        </w:rPr>
      </w:pPr>
    </w:p>
    <w:p w14:paraId="2DB7ED50" w14:textId="77777777" w:rsidR="00636446" w:rsidRPr="006D2490" w:rsidRDefault="00636446" w:rsidP="006D2490">
      <w:pPr>
        <w:tabs>
          <w:tab w:val="left" w:pos="2408"/>
        </w:tabs>
        <w:spacing w:line="276" w:lineRule="auto"/>
        <w:jc w:val="center"/>
        <w:rPr>
          <w:b/>
          <w:bCs/>
          <w:color w:val="000000" w:themeColor="text1"/>
          <w:sz w:val="22"/>
          <w:szCs w:val="22"/>
        </w:rPr>
      </w:pPr>
      <w:r w:rsidRPr="006D2490">
        <w:rPr>
          <w:b/>
          <w:bCs/>
          <w:color w:val="000000" w:themeColor="text1"/>
          <w:sz w:val="22"/>
          <w:szCs w:val="22"/>
        </w:rPr>
        <w:t>Maria José Campos Freitas</w:t>
      </w:r>
    </w:p>
    <w:p w14:paraId="0417E5A4" w14:textId="77777777" w:rsidR="00636446" w:rsidRPr="006D2490" w:rsidRDefault="00636446" w:rsidP="006D2490">
      <w:pPr>
        <w:spacing w:line="276" w:lineRule="auto"/>
        <w:jc w:val="center"/>
        <w:rPr>
          <w:color w:val="000000" w:themeColor="text1"/>
          <w:sz w:val="22"/>
          <w:szCs w:val="22"/>
        </w:rPr>
      </w:pPr>
      <w:r w:rsidRPr="006D2490">
        <w:rPr>
          <w:color w:val="000000" w:themeColor="text1"/>
          <w:sz w:val="22"/>
          <w:szCs w:val="22"/>
        </w:rPr>
        <w:t>Secretária Municipal de Cultura</w:t>
      </w:r>
    </w:p>
    <w:p w14:paraId="23D1744F" w14:textId="77777777" w:rsidR="00636446" w:rsidRPr="006D2490" w:rsidRDefault="00636446" w:rsidP="006D2490">
      <w:pPr>
        <w:spacing w:line="276" w:lineRule="auto"/>
        <w:jc w:val="center"/>
        <w:rPr>
          <w:b/>
          <w:color w:val="000000" w:themeColor="text1"/>
          <w:sz w:val="22"/>
          <w:szCs w:val="22"/>
        </w:rPr>
      </w:pPr>
    </w:p>
    <w:p w14:paraId="3567C93A" w14:textId="77777777" w:rsidR="00636446" w:rsidRPr="006D2490" w:rsidRDefault="00636446" w:rsidP="006D2490">
      <w:pPr>
        <w:spacing w:line="276" w:lineRule="auto"/>
        <w:jc w:val="center"/>
        <w:rPr>
          <w:b/>
          <w:color w:val="000000" w:themeColor="text1"/>
          <w:sz w:val="22"/>
          <w:szCs w:val="22"/>
        </w:rPr>
      </w:pPr>
    </w:p>
    <w:p w14:paraId="699F7755" w14:textId="77777777" w:rsidR="00636446" w:rsidRPr="006D2490" w:rsidRDefault="00636446" w:rsidP="006D2490">
      <w:pPr>
        <w:spacing w:line="276" w:lineRule="auto"/>
        <w:jc w:val="center"/>
        <w:rPr>
          <w:b/>
          <w:color w:val="000000" w:themeColor="text1"/>
          <w:sz w:val="22"/>
          <w:szCs w:val="22"/>
        </w:rPr>
      </w:pPr>
    </w:p>
    <w:p w14:paraId="25B1D9BD" w14:textId="77777777" w:rsidR="00636446" w:rsidRPr="006D2490" w:rsidRDefault="00636446" w:rsidP="006D2490">
      <w:pPr>
        <w:spacing w:line="276" w:lineRule="auto"/>
        <w:jc w:val="center"/>
        <w:rPr>
          <w:b/>
          <w:color w:val="000000" w:themeColor="text1"/>
          <w:sz w:val="22"/>
          <w:szCs w:val="22"/>
        </w:rPr>
      </w:pPr>
      <w:r w:rsidRPr="006D2490">
        <w:rPr>
          <w:b/>
          <w:color w:val="000000" w:themeColor="text1"/>
          <w:sz w:val="22"/>
          <w:szCs w:val="22"/>
        </w:rPr>
        <w:t xml:space="preserve">Maria Luiza </w:t>
      </w:r>
      <w:proofErr w:type="spellStart"/>
      <w:r w:rsidRPr="006D2490">
        <w:rPr>
          <w:b/>
          <w:color w:val="000000" w:themeColor="text1"/>
          <w:sz w:val="22"/>
          <w:szCs w:val="22"/>
        </w:rPr>
        <w:t>Stoupa</w:t>
      </w:r>
      <w:proofErr w:type="spellEnd"/>
      <w:r w:rsidRPr="006D2490">
        <w:rPr>
          <w:b/>
          <w:color w:val="000000" w:themeColor="text1"/>
          <w:sz w:val="22"/>
          <w:szCs w:val="22"/>
        </w:rPr>
        <w:t xml:space="preserve"> de Sá Otoni</w:t>
      </w:r>
    </w:p>
    <w:p w14:paraId="32FAE3AE" w14:textId="77777777" w:rsidR="00636446" w:rsidRPr="006D2490" w:rsidRDefault="00636446" w:rsidP="006D2490">
      <w:pPr>
        <w:spacing w:line="276" w:lineRule="auto"/>
        <w:jc w:val="center"/>
        <w:rPr>
          <w:color w:val="000000" w:themeColor="text1"/>
          <w:sz w:val="22"/>
          <w:szCs w:val="22"/>
        </w:rPr>
      </w:pPr>
      <w:r w:rsidRPr="006D2490">
        <w:rPr>
          <w:color w:val="000000" w:themeColor="text1"/>
          <w:sz w:val="22"/>
          <w:szCs w:val="22"/>
        </w:rPr>
        <w:t>Secretária Municipal de Administração</w:t>
      </w:r>
    </w:p>
    <w:p w14:paraId="38BFD256" w14:textId="77777777" w:rsidR="00B37F8C" w:rsidRPr="006D2490" w:rsidRDefault="00B37F8C" w:rsidP="006D2490">
      <w:pPr>
        <w:spacing w:line="276" w:lineRule="auto"/>
        <w:jc w:val="center"/>
        <w:rPr>
          <w:color w:val="FF0000"/>
          <w:sz w:val="22"/>
          <w:szCs w:val="22"/>
        </w:rPr>
      </w:pPr>
    </w:p>
    <w:p w14:paraId="31F4FEC4" w14:textId="77777777" w:rsidR="00B37F8C" w:rsidRPr="006D2490" w:rsidRDefault="00B37F8C" w:rsidP="006D2490">
      <w:pPr>
        <w:spacing w:line="276" w:lineRule="auto"/>
        <w:jc w:val="center"/>
        <w:rPr>
          <w:color w:val="FF0000"/>
          <w:sz w:val="22"/>
          <w:szCs w:val="22"/>
        </w:rPr>
      </w:pPr>
    </w:p>
    <w:p w14:paraId="1EDE70A9" w14:textId="77777777" w:rsidR="00B37F8C" w:rsidRPr="006D2490" w:rsidRDefault="00B37F8C" w:rsidP="006D2490">
      <w:pPr>
        <w:spacing w:line="276" w:lineRule="auto"/>
        <w:jc w:val="center"/>
        <w:rPr>
          <w:color w:val="FF0000"/>
          <w:sz w:val="22"/>
          <w:szCs w:val="22"/>
        </w:rPr>
      </w:pPr>
    </w:p>
    <w:p w14:paraId="5694B37F" w14:textId="77777777" w:rsidR="00B37F8C" w:rsidRPr="006D2490" w:rsidRDefault="00B37F8C" w:rsidP="006D2490">
      <w:pPr>
        <w:spacing w:line="276" w:lineRule="auto"/>
        <w:jc w:val="center"/>
        <w:rPr>
          <w:color w:val="FF0000"/>
          <w:sz w:val="22"/>
          <w:szCs w:val="22"/>
        </w:rPr>
      </w:pPr>
    </w:p>
    <w:p w14:paraId="21B70081" w14:textId="77777777" w:rsidR="00B37F8C" w:rsidRPr="006D2490" w:rsidRDefault="00B37F8C" w:rsidP="006D2490">
      <w:pPr>
        <w:spacing w:line="276" w:lineRule="auto"/>
        <w:jc w:val="center"/>
        <w:rPr>
          <w:color w:val="FF0000"/>
          <w:sz w:val="22"/>
          <w:szCs w:val="22"/>
        </w:rPr>
      </w:pPr>
    </w:p>
    <w:p w14:paraId="049B27E3" w14:textId="698CA6DC" w:rsidR="00B37F8C" w:rsidRDefault="00B37F8C" w:rsidP="006D2490">
      <w:pPr>
        <w:spacing w:line="276" w:lineRule="auto"/>
        <w:jc w:val="center"/>
        <w:rPr>
          <w:color w:val="FF0000"/>
          <w:sz w:val="22"/>
          <w:szCs w:val="22"/>
        </w:rPr>
      </w:pPr>
    </w:p>
    <w:p w14:paraId="53EA2BAC" w14:textId="599A58F3" w:rsidR="003B7709" w:rsidRDefault="003B7709" w:rsidP="006D2490">
      <w:pPr>
        <w:spacing w:line="276" w:lineRule="auto"/>
        <w:jc w:val="center"/>
        <w:rPr>
          <w:color w:val="FF0000"/>
          <w:sz w:val="22"/>
          <w:szCs w:val="22"/>
        </w:rPr>
      </w:pPr>
    </w:p>
    <w:p w14:paraId="11533899" w14:textId="40AF02A6" w:rsidR="003B7709" w:rsidRDefault="003B7709" w:rsidP="006D2490">
      <w:pPr>
        <w:spacing w:line="276" w:lineRule="auto"/>
        <w:jc w:val="center"/>
        <w:rPr>
          <w:color w:val="FF0000"/>
          <w:sz w:val="22"/>
          <w:szCs w:val="22"/>
        </w:rPr>
      </w:pPr>
    </w:p>
    <w:p w14:paraId="15057592" w14:textId="0D7C1EA9" w:rsidR="003B7709" w:rsidRDefault="003B7709" w:rsidP="006D2490">
      <w:pPr>
        <w:spacing w:line="276" w:lineRule="auto"/>
        <w:jc w:val="center"/>
        <w:rPr>
          <w:color w:val="FF0000"/>
          <w:sz w:val="22"/>
          <w:szCs w:val="22"/>
        </w:rPr>
      </w:pPr>
    </w:p>
    <w:p w14:paraId="6DB0EAD8" w14:textId="372E5C2D" w:rsidR="003B7709" w:rsidRDefault="003B7709" w:rsidP="006D2490">
      <w:pPr>
        <w:spacing w:line="276" w:lineRule="auto"/>
        <w:jc w:val="center"/>
        <w:rPr>
          <w:color w:val="FF0000"/>
          <w:sz w:val="22"/>
          <w:szCs w:val="22"/>
        </w:rPr>
      </w:pPr>
    </w:p>
    <w:p w14:paraId="0892FFFF" w14:textId="0A737E5B" w:rsidR="003B7709" w:rsidRDefault="003B7709" w:rsidP="006D2490">
      <w:pPr>
        <w:spacing w:line="276" w:lineRule="auto"/>
        <w:jc w:val="center"/>
        <w:rPr>
          <w:color w:val="FF0000"/>
          <w:sz w:val="22"/>
          <w:szCs w:val="22"/>
        </w:rPr>
      </w:pPr>
    </w:p>
    <w:p w14:paraId="0BC31CB0" w14:textId="5730452E" w:rsidR="003B7709" w:rsidRDefault="003B7709" w:rsidP="006D2490">
      <w:pPr>
        <w:spacing w:line="276" w:lineRule="auto"/>
        <w:jc w:val="center"/>
        <w:rPr>
          <w:color w:val="FF0000"/>
          <w:sz w:val="22"/>
          <w:szCs w:val="22"/>
        </w:rPr>
      </w:pPr>
    </w:p>
    <w:p w14:paraId="71DAED38" w14:textId="76CB72AE" w:rsidR="003B7709" w:rsidRDefault="003B7709" w:rsidP="006D2490">
      <w:pPr>
        <w:spacing w:line="276" w:lineRule="auto"/>
        <w:jc w:val="center"/>
        <w:rPr>
          <w:color w:val="FF0000"/>
          <w:sz w:val="22"/>
          <w:szCs w:val="22"/>
        </w:rPr>
      </w:pPr>
    </w:p>
    <w:p w14:paraId="75FB686E" w14:textId="48E24177" w:rsidR="003B7709" w:rsidRDefault="003B7709" w:rsidP="006D2490">
      <w:pPr>
        <w:spacing w:line="276" w:lineRule="auto"/>
        <w:jc w:val="center"/>
        <w:rPr>
          <w:color w:val="FF0000"/>
          <w:sz w:val="22"/>
          <w:szCs w:val="22"/>
        </w:rPr>
      </w:pPr>
    </w:p>
    <w:p w14:paraId="2AF655A9" w14:textId="47410FA8" w:rsidR="003B7709" w:rsidRDefault="003B7709" w:rsidP="006D2490">
      <w:pPr>
        <w:spacing w:line="276" w:lineRule="auto"/>
        <w:jc w:val="center"/>
        <w:rPr>
          <w:color w:val="FF0000"/>
          <w:sz w:val="22"/>
          <w:szCs w:val="22"/>
        </w:rPr>
      </w:pPr>
    </w:p>
    <w:p w14:paraId="26028303" w14:textId="4968E1E8" w:rsidR="003B7709" w:rsidRDefault="003B7709" w:rsidP="006D2490">
      <w:pPr>
        <w:spacing w:line="276" w:lineRule="auto"/>
        <w:jc w:val="center"/>
        <w:rPr>
          <w:color w:val="FF0000"/>
          <w:sz w:val="22"/>
          <w:szCs w:val="22"/>
        </w:rPr>
      </w:pPr>
    </w:p>
    <w:p w14:paraId="57AF56A0" w14:textId="7C9B0DB1" w:rsidR="003B7709" w:rsidRDefault="003B7709" w:rsidP="006D2490">
      <w:pPr>
        <w:spacing w:line="276" w:lineRule="auto"/>
        <w:jc w:val="center"/>
        <w:rPr>
          <w:color w:val="FF0000"/>
          <w:sz w:val="22"/>
          <w:szCs w:val="22"/>
        </w:rPr>
      </w:pPr>
    </w:p>
    <w:p w14:paraId="636929C6" w14:textId="54746F1D" w:rsidR="003B7709" w:rsidRDefault="003B7709" w:rsidP="006D2490">
      <w:pPr>
        <w:spacing w:line="276" w:lineRule="auto"/>
        <w:jc w:val="center"/>
        <w:rPr>
          <w:color w:val="FF0000"/>
          <w:sz w:val="22"/>
          <w:szCs w:val="22"/>
        </w:rPr>
      </w:pPr>
    </w:p>
    <w:p w14:paraId="11D791BE" w14:textId="15FED036" w:rsidR="003B7709" w:rsidRDefault="003B7709" w:rsidP="006D2490">
      <w:pPr>
        <w:spacing w:line="276" w:lineRule="auto"/>
        <w:jc w:val="center"/>
        <w:rPr>
          <w:color w:val="FF0000"/>
          <w:sz w:val="22"/>
          <w:szCs w:val="22"/>
        </w:rPr>
      </w:pPr>
    </w:p>
    <w:p w14:paraId="6B866535" w14:textId="77777777" w:rsidR="003B7709" w:rsidRPr="006D2490" w:rsidRDefault="003B7709" w:rsidP="006D2490">
      <w:pPr>
        <w:spacing w:line="276" w:lineRule="auto"/>
        <w:jc w:val="center"/>
        <w:rPr>
          <w:color w:val="FF0000"/>
          <w:sz w:val="22"/>
          <w:szCs w:val="22"/>
        </w:rPr>
      </w:pPr>
    </w:p>
    <w:p w14:paraId="4F55ECD5" w14:textId="77777777" w:rsidR="00B37F8C" w:rsidRPr="006D2490" w:rsidRDefault="00B37F8C" w:rsidP="006D2490">
      <w:pPr>
        <w:spacing w:line="276" w:lineRule="auto"/>
        <w:jc w:val="center"/>
        <w:rPr>
          <w:color w:val="FF0000"/>
          <w:sz w:val="22"/>
          <w:szCs w:val="22"/>
        </w:rPr>
      </w:pPr>
    </w:p>
    <w:p w14:paraId="2E6B7827" w14:textId="77777777" w:rsidR="00B37F8C" w:rsidRPr="006D2490" w:rsidRDefault="00B37F8C" w:rsidP="006D2490">
      <w:pPr>
        <w:spacing w:line="276" w:lineRule="auto"/>
        <w:jc w:val="center"/>
        <w:rPr>
          <w:color w:val="FF0000"/>
          <w:sz w:val="22"/>
          <w:szCs w:val="22"/>
        </w:rPr>
      </w:pPr>
    </w:p>
    <w:p w14:paraId="4C788F3D" w14:textId="77777777" w:rsidR="00484D95" w:rsidRPr="006D2490" w:rsidRDefault="00484D95" w:rsidP="006D2490">
      <w:pPr>
        <w:spacing w:line="276" w:lineRule="auto"/>
        <w:jc w:val="center"/>
        <w:rPr>
          <w:color w:val="FF0000"/>
          <w:sz w:val="22"/>
          <w:szCs w:val="22"/>
        </w:rPr>
      </w:pPr>
    </w:p>
    <w:p w14:paraId="601EFB72" w14:textId="1DE587EF" w:rsidR="00736505" w:rsidRDefault="00736505" w:rsidP="006D2490">
      <w:pPr>
        <w:spacing w:line="276" w:lineRule="auto"/>
        <w:jc w:val="center"/>
        <w:rPr>
          <w:b/>
          <w:color w:val="000000" w:themeColor="text1"/>
          <w:sz w:val="22"/>
          <w:szCs w:val="22"/>
        </w:rPr>
      </w:pPr>
      <w:r w:rsidRPr="006D2490">
        <w:rPr>
          <w:b/>
          <w:color w:val="000000" w:themeColor="text1"/>
          <w:sz w:val="22"/>
          <w:szCs w:val="22"/>
        </w:rPr>
        <w:t>ANEXO II</w:t>
      </w:r>
    </w:p>
    <w:p w14:paraId="099CA209" w14:textId="77777777" w:rsidR="003B7709" w:rsidRPr="006D2490" w:rsidRDefault="003B7709" w:rsidP="006D2490">
      <w:pPr>
        <w:spacing w:line="276" w:lineRule="auto"/>
        <w:jc w:val="center"/>
        <w:rPr>
          <w:b/>
          <w:color w:val="000000" w:themeColor="text1"/>
          <w:sz w:val="22"/>
          <w:szCs w:val="22"/>
        </w:rPr>
      </w:pPr>
    </w:p>
    <w:p w14:paraId="1FA123E0" w14:textId="77777777" w:rsidR="00736505" w:rsidRPr="006D2490" w:rsidRDefault="00736505" w:rsidP="006D2490">
      <w:pPr>
        <w:spacing w:line="276" w:lineRule="auto"/>
        <w:jc w:val="center"/>
        <w:rPr>
          <w:b/>
          <w:color w:val="000000" w:themeColor="text1"/>
          <w:sz w:val="22"/>
          <w:szCs w:val="22"/>
        </w:rPr>
      </w:pPr>
      <w:r w:rsidRPr="006D2490">
        <w:rPr>
          <w:b/>
          <w:color w:val="000000" w:themeColor="text1"/>
          <w:sz w:val="22"/>
          <w:szCs w:val="22"/>
        </w:rPr>
        <w:t>MINUTA DO INSTRUMENTO CONTRATUAL</w:t>
      </w:r>
    </w:p>
    <w:p w14:paraId="03EA0B97" w14:textId="77777777" w:rsidR="00736505" w:rsidRPr="006D2490" w:rsidRDefault="00736505" w:rsidP="006D2490">
      <w:pPr>
        <w:spacing w:line="276" w:lineRule="auto"/>
        <w:jc w:val="both"/>
        <w:rPr>
          <w:b/>
          <w:color w:val="000000" w:themeColor="text1"/>
          <w:sz w:val="22"/>
          <w:szCs w:val="22"/>
        </w:rPr>
      </w:pPr>
    </w:p>
    <w:p w14:paraId="44CB50B5" w14:textId="77777777" w:rsidR="00736505" w:rsidRPr="006D2490" w:rsidRDefault="00736505" w:rsidP="006D2490">
      <w:pPr>
        <w:spacing w:line="276" w:lineRule="auto"/>
        <w:jc w:val="both"/>
        <w:rPr>
          <w:b/>
          <w:i/>
          <w:color w:val="000000" w:themeColor="text1"/>
          <w:sz w:val="22"/>
          <w:szCs w:val="22"/>
        </w:rPr>
      </w:pPr>
    </w:p>
    <w:p w14:paraId="46E41A14" w14:textId="20D59218" w:rsidR="00736505" w:rsidRPr="006D2490" w:rsidRDefault="00736505" w:rsidP="006D2490">
      <w:pPr>
        <w:shd w:val="clear" w:color="auto" w:fill="FFFFFF" w:themeFill="background1"/>
        <w:spacing w:line="276" w:lineRule="auto"/>
        <w:jc w:val="both"/>
        <w:rPr>
          <w:b/>
          <w:color w:val="000000" w:themeColor="text1"/>
          <w:sz w:val="22"/>
          <w:szCs w:val="22"/>
        </w:rPr>
      </w:pPr>
      <w:r w:rsidRPr="006D2490">
        <w:rPr>
          <w:b/>
          <w:color w:val="000000" w:themeColor="text1"/>
          <w:sz w:val="22"/>
          <w:szCs w:val="22"/>
        </w:rPr>
        <w:t xml:space="preserve">PROCESSO LICITATÓRIO Nº </w:t>
      </w:r>
      <w:r w:rsidR="00D2625B" w:rsidRPr="006D2490">
        <w:rPr>
          <w:b/>
          <w:color w:val="000000" w:themeColor="text1"/>
          <w:sz w:val="22"/>
          <w:szCs w:val="22"/>
        </w:rPr>
        <w:t>___/2026</w:t>
      </w:r>
    </w:p>
    <w:p w14:paraId="37C94171" w14:textId="24550050" w:rsidR="00736505" w:rsidRPr="006D2490" w:rsidRDefault="00736505" w:rsidP="006D2490">
      <w:pPr>
        <w:shd w:val="clear" w:color="auto" w:fill="FFFFFF" w:themeFill="background1"/>
        <w:spacing w:line="276" w:lineRule="auto"/>
        <w:jc w:val="both"/>
        <w:rPr>
          <w:b/>
          <w:bCs/>
          <w:color w:val="000000" w:themeColor="text1"/>
          <w:sz w:val="22"/>
          <w:szCs w:val="22"/>
        </w:rPr>
      </w:pPr>
      <w:r w:rsidRPr="006D2490">
        <w:rPr>
          <w:b/>
          <w:color w:val="000000" w:themeColor="text1"/>
          <w:sz w:val="22"/>
          <w:szCs w:val="22"/>
        </w:rPr>
        <w:t xml:space="preserve">PREGÃO ELETRÔNICO Nº </w:t>
      </w:r>
      <w:r w:rsidR="00D2625B" w:rsidRPr="006D2490">
        <w:rPr>
          <w:b/>
          <w:color w:val="000000" w:themeColor="text1"/>
          <w:sz w:val="22"/>
          <w:szCs w:val="22"/>
        </w:rPr>
        <w:t>___/2026</w:t>
      </w:r>
    </w:p>
    <w:p w14:paraId="3EE04D2A" w14:textId="0A1B9267" w:rsidR="00736505" w:rsidRPr="006D2490" w:rsidRDefault="00736505" w:rsidP="006D2490">
      <w:pPr>
        <w:shd w:val="clear" w:color="auto" w:fill="FFFFFF" w:themeFill="background1"/>
        <w:spacing w:line="276" w:lineRule="auto"/>
        <w:jc w:val="both"/>
        <w:rPr>
          <w:b/>
          <w:color w:val="000000" w:themeColor="text1"/>
          <w:sz w:val="22"/>
          <w:szCs w:val="22"/>
        </w:rPr>
      </w:pPr>
      <w:r w:rsidRPr="006D2490">
        <w:rPr>
          <w:b/>
          <w:color w:val="000000" w:themeColor="text1"/>
          <w:sz w:val="22"/>
          <w:szCs w:val="22"/>
        </w:rPr>
        <w:t xml:space="preserve">TIPO: MENOR PREÇO </w:t>
      </w:r>
      <w:r w:rsidR="00636446" w:rsidRPr="006D2490">
        <w:rPr>
          <w:b/>
          <w:color w:val="000000" w:themeColor="text1"/>
          <w:sz w:val="22"/>
          <w:szCs w:val="22"/>
        </w:rPr>
        <w:t>GLOBAL</w:t>
      </w:r>
    </w:p>
    <w:p w14:paraId="3DFD182E" w14:textId="77777777" w:rsidR="00736505" w:rsidRPr="006D2490" w:rsidRDefault="00736505" w:rsidP="006D2490">
      <w:pPr>
        <w:spacing w:line="276" w:lineRule="auto"/>
        <w:jc w:val="center"/>
        <w:rPr>
          <w:b/>
          <w:color w:val="000000" w:themeColor="text1"/>
          <w:sz w:val="22"/>
          <w:szCs w:val="22"/>
        </w:rPr>
      </w:pPr>
    </w:p>
    <w:p w14:paraId="319560F9" w14:textId="77777777" w:rsidR="00736505" w:rsidRPr="006D2490" w:rsidRDefault="00736505" w:rsidP="006D2490">
      <w:pPr>
        <w:spacing w:line="276" w:lineRule="auto"/>
        <w:jc w:val="both"/>
        <w:rPr>
          <w:color w:val="000000" w:themeColor="text1"/>
          <w:sz w:val="22"/>
          <w:szCs w:val="22"/>
        </w:rPr>
      </w:pPr>
    </w:p>
    <w:p w14:paraId="4AB5F624" w14:textId="77777777" w:rsidR="00736505" w:rsidRPr="006D2490" w:rsidRDefault="00736505" w:rsidP="006D2490">
      <w:pPr>
        <w:spacing w:line="276" w:lineRule="auto"/>
        <w:jc w:val="both"/>
        <w:rPr>
          <w:b/>
          <w:color w:val="000000" w:themeColor="text1"/>
          <w:sz w:val="22"/>
          <w:szCs w:val="22"/>
        </w:rPr>
      </w:pPr>
    </w:p>
    <w:p w14:paraId="41B09A12" w14:textId="66BC9B5E" w:rsidR="00736505" w:rsidRPr="006D2490" w:rsidRDefault="00736505" w:rsidP="006D2490">
      <w:pPr>
        <w:spacing w:line="276" w:lineRule="auto"/>
        <w:jc w:val="center"/>
        <w:rPr>
          <w:color w:val="000000" w:themeColor="text1"/>
          <w:sz w:val="22"/>
          <w:szCs w:val="22"/>
        </w:rPr>
      </w:pPr>
      <w:r w:rsidRPr="006D2490">
        <w:rPr>
          <w:b/>
          <w:color w:val="000000" w:themeColor="text1"/>
          <w:sz w:val="22"/>
          <w:szCs w:val="22"/>
        </w:rPr>
        <w:t xml:space="preserve">CONTRATO N° </w:t>
      </w:r>
      <w:r w:rsidRPr="006D2490">
        <w:rPr>
          <w:color w:val="000000" w:themeColor="text1"/>
          <w:sz w:val="22"/>
          <w:szCs w:val="22"/>
        </w:rPr>
        <w:t>___</w:t>
      </w:r>
      <w:r w:rsidR="00D2625B" w:rsidRPr="006D2490">
        <w:rPr>
          <w:b/>
          <w:color w:val="000000" w:themeColor="text1"/>
          <w:sz w:val="22"/>
          <w:szCs w:val="22"/>
        </w:rPr>
        <w:t>/2026</w:t>
      </w:r>
    </w:p>
    <w:p w14:paraId="2F1379F5" w14:textId="77777777" w:rsidR="00736505" w:rsidRPr="006D2490" w:rsidRDefault="00736505" w:rsidP="006D2490">
      <w:pPr>
        <w:spacing w:line="276" w:lineRule="auto"/>
        <w:jc w:val="both"/>
        <w:rPr>
          <w:b/>
          <w:color w:val="000000" w:themeColor="text1"/>
          <w:sz w:val="22"/>
          <w:szCs w:val="22"/>
        </w:rPr>
      </w:pPr>
    </w:p>
    <w:p w14:paraId="193A888B"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PARTES:</w:t>
      </w:r>
    </w:p>
    <w:p w14:paraId="7594FC7B" w14:textId="77777777" w:rsidR="00736505" w:rsidRPr="006D2490" w:rsidRDefault="00736505" w:rsidP="006D2490">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6D2490">
        <w:rPr>
          <w:b/>
          <w:color w:val="000000" w:themeColor="text1"/>
          <w:sz w:val="22"/>
          <w:szCs w:val="22"/>
        </w:rPr>
        <w:t>CONTRATANTE</w:t>
      </w:r>
      <w:r w:rsidRPr="006D2490">
        <w:rPr>
          <w:color w:val="000000" w:themeColor="text1"/>
          <w:sz w:val="22"/>
          <w:szCs w:val="22"/>
        </w:rPr>
        <w:t xml:space="preserve">:    </w:t>
      </w:r>
      <w:r w:rsidRPr="006D2490">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6D2490">
        <w:rPr>
          <w:b/>
          <w:bCs/>
          <w:color w:val="000000" w:themeColor="text1"/>
          <w:sz w:val="22"/>
          <w:szCs w:val="22"/>
        </w:rPr>
        <w:t>senhor</w:t>
      </w:r>
      <w:r w:rsidRPr="006D2490">
        <w:rPr>
          <w:color w:val="000000" w:themeColor="text1"/>
          <w:sz w:val="22"/>
          <w:szCs w:val="22"/>
        </w:rPr>
        <w:t>________________________________________, portador do CPF N.  XXX.XXX.XXX-XX</w:t>
      </w:r>
      <w:r w:rsidRPr="006D2490">
        <w:rPr>
          <w:rStyle w:val="Fontepargpadro12"/>
          <w:color w:val="000000" w:themeColor="text1"/>
          <w:sz w:val="22"/>
          <w:szCs w:val="22"/>
        </w:rPr>
        <w:t xml:space="preserve">, doravante denominada </w:t>
      </w:r>
      <w:r w:rsidRPr="006D2490">
        <w:rPr>
          <w:rStyle w:val="Fontepargpadro12"/>
          <w:b/>
          <w:bCs/>
          <w:color w:val="000000" w:themeColor="text1"/>
          <w:sz w:val="22"/>
          <w:szCs w:val="22"/>
        </w:rPr>
        <w:t>CONTRATANTE</w:t>
      </w:r>
      <w:r w:rsidRPr="006D2490">
        <w:rPr>
          <w:rStyle w:val="Fontepargpadro12"/>
          <w:color w:val="000000" w:themeColor="text1"/>
          <w:sz w:val="22"/>
          <w:szCs w:val="22"/>
        </w:rPr>
        <w:t>.</w:t>
      </w:r>
    </w:p>
    <w:p w14:paraId="6FA6FF87" w14:textId="77777777" w:rsidR="00736505" w:rsidRPr="006D2490" w:rsidRDefault="00736505" w:rsidP="006D2490">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74A5E031" w14:textId="77777777" w:rsidR="00736505" w:rsidRPr="006D2490" w:rsidRDefault="00736505" w:rsidP="006D2490">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6D2490">
        <w:rPr>
          <w:b/>
          <w:color w:val="000000" w:themeColor="text1"/>
          <w:sz w:val="22"/>
          <w:szCs w:val="22"/>
        </w:rPr>
        <w:t>CONTRATADA</w:t>
      </w:r>
      <w:r w:rsidRPr="006D2490">
        <w:rPr>
          <w:color w:val="000000" w:themeColor="text1"/>
          <w:sz w:val="22"/>
          <w:szCs w:val="22"/>
        </w:rPr>
        <w:t xml:space="preserve">:  </w:t>
      </w:r>
      <w:r w:rsidRPr="006D2490">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6D2490">
        <w:rPr>
          <w:b/>
          <w:bCs/>
          <w:color w:val="000000" w:themeColor="text1"/>
          <w:sz w:val="22"/>
          <w:szCs w:val="22"/>
        </w:rPr>
        <w:t>senhor</w:t>
      </w:r>
      <w:r w:rsidRPr="006D2490">
        <w:rPr>
          <w:color w:val="000000" w:themeColor="text1"/>
          <w:sz w:val="22"/>
          <w:szCs w:val="22"/>
        </w:rPr>
        <w:t xml:space="preserve">________________________________________, portador do CPF N.  XXX.XXX.XXX-XX, </w:t>
      </w:r>
      <w:r w:rsidRPr="006D2490">
        <w:rPr>
          <w:b/>
          <w:color w:val="000000" w:themeColor="text1"/>
          <w:sz w:val="22"/>
          <w:szCs w:val="22"/>
        </w:rPr>
        <w:t>E-MAIL INSTITUCIONAL:</w:t>
      </w:r>
      <w:r w:rsidRPr="006D2490">
        <w:rPr>
          <w:color w:val="000000" w:themeColor="text1"/>
          <w:sz w:val="22"/>
          <w:szCs w:val="22"/>
        </w:rPr>
        <w:t xml:space="preserve">_________________________________________________, doravante denominada </w:t>
      </w:r>
      <w:r w:rsidRPr="006D2490">
        <w:rPr>
          <w:b/>
          <w:color w:val="000000" w:themeColor="text1"/>
          <w:sz w:val="22"/>
          <w:szCs w:val="22"/>
        </w:rPr>
        <w:t>CONTRATADA,</w:t>
      </w:r>
    </w:p>
    <w:p w14:paraId="1A96A546" w14:textId="77777777" w:rsidR="00736505" w:rsidRPr="006D2490" w:rsidRDefault="00736505" w:rsidP="006D2490">
      <w:pPr>
        <w:spacing w:line="276" w:lineRule="auto"/>
        <w:jc w:val="both"/>
        <w:rPr>
          <w:color w:val="000000" w:themeColor="text1"/>
          <w:sz w:val="22"/>
          <w:szCs w:val="22"/>
        </w:rPr>
      </w:pPr>
    </w:p>
    <w:p w14:paraId="204F3072" w14:textId="77777777" w:rsidR="00736505" w:rsidRPr="006D2490" w:rsidRDefault="00736505" w:rsidP="006D2490">
      <w:pPr>
        <w:spacing w:line="276" w:lineRule="auto"/>
        <w:jc w:val="both"/>
        <w:rPr>
          <w:color w:val="000000" w:themeColor="text1"/>
          <w:sz w:val="22"/>
          <w:szCs w:val="22"/>
        </w:rPr>
      </w:pPr>
    </w:p>
    <w:p w14:paraId="190239DE" w14:textId="6818C7B8"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6D2490">
        <w:rPr>
          <w:b/>
          <w:color w:val="000000" w:themeColor="text1"/>
          <w:sz w:val="22"/>
          <w:szCs w:val="22"/>
        </w:rPr>
        <w:t>/202</w:t>
      </w:r>
      <w:r w:rsidR="00D2625B" w:rsidRPr="006D2490">
        <w:rPr>
          <w:b/>
          <w:color w:val="000000" w:themeColor="text1"/>
          <w:sz w:val="22"/>
          <w:szCs w:val="22"/>
        </w:rPr>
        <w:t>6</w:t>
      </w:r>
      <w:r w:rsidRPr="006D2490">
        <w:rPr>
          <w:color w:val="000000" w:themeColor="text1"/>
          <w:sz w:val="22"/>
          <w:szCs w:val="22"/>
        </w:rPr>
        <w:t xml:space="preserve">, modalidade </w:t>
      </w:r>
      <w:r w:rsidRPr="006D2490">
        <w:rPr>
          <w:b/>
          <w:color w:val="000000" w:themeColor="text1"/>
          <w:sz w:val="22"/>
          <w:szCs w:val="22"/>
        </w:rPr>
        <w:t>Pregão Eletrônico</w:t>
      </w:r>
      <w:r w:rsidRPr="006D2490">
        <w:rPr>
          <w:color w:val="000000" w:themeColor="text1"/>
          <w:sz w:val="22"/>
          <w:szCs w:val="22"/>
        </w:rPr>
        <w:t xml:space="preserve"> nº. ___</w:t>
      </w:r>
      <w:r w:rsidRPr="006D2490">
        <w:rPr>
          <w:b/>
          <w:color w:val="000000" w:themeColor="text1"/>
          <w:sz w:val="22"/>
          <w:szCs w:val="22"/>
        </w:rPr>
        <w:t>/202</w:t>
      </w:r>
      <w:r w:rsidR="00D2625B" w:rsidRPr="006D2490">
        <w:rPr>
          <w:b/>
          <w:color w:val="000000" w:themeColor="text1"/>
          <w:sz w:val="22"/>
          <w:szCs w:val="22"/>
        </w:rPr>
        <w:t>6</w:t>
      </w:r>
      <w:r w:rsidRPr="006D2490">
        <w:rPr>
          <w:color w:val="000000" w:themeColor="text1"/>
          <w:sz w:val="22"/>
          <w:szCs w:val="22"/>
        </w:rPr>
        <w:t xml:space="preserve"> e pelas condições que estipulam a seguir.</w:t>
      </w:r>
    </w:p>
    <w:p w14:paraId="0572B2D3" w14:textId="77777777" w:rsidR="00736505" w:rsidRPr="006D2490" w:rsidRDefault="00736505" w:rsidP="006D2490">
      <w:pPr>
        <w:spacing w:line="276" w:lineRule="auto"/>
        <w:jc w:val="both"/>
        <w:rPr>
          <w:color w:val="000000" w:themeColor="text1"/>
          <w:sz w:val="22"/>
          <w:szCs w:val="22"/>
        </w:rPr>
      </w:pPr>
    </w:p>
    <w:p w14:paraId="1C42EC78" w14:textId="77777777" w:rsidR="00736505" w:rsidRPr="006D2490" w:rsidRDefault="00736505" w:rsidP="006D2490">
      <w:pPr>
        <w:shd w:val="clear" w:color="auto" w:fill="D9D9D9" w:themeFill="background1" w:themeFillShade="D9"/>
        <w:spacing w:line="276" w:lineRule="auto"/>
        <w:jc w:val="both"/>
        <w:rPr>
          <w:color w:val="000000" w:themeColor="text1"/>
          <w:sz w:val="22"/>
          <w:szCs w:val="22"/>
        </w:rPr>
      </w:pPr>
      <w:r w:rsidRPr="006D2490">
        <w:rPr>
          <w:b/>
          <w:color w:val="000000" w:themeColor="text1"/>
          <w:sz w:val="22"/>
          <w:szCs w:val="22"/>
        </w:rPr>
        <w:t>CLÁUSULA PRIMEIRA – DO OBJETO</w:t>
      </w:r>
      <w:r w:rsidRPr="006D2490">
        <w:rPr>
          <w:color w:val="000000" w:themeColor="text1"/>
          <w:sz w:val="22"/>
          <w:szCs w:val="22"/>
        </w:rPr>
        <w:t>.</w:t>
      </w:r>
    </w:p>
    <w:p w14:paraId="4E768AB0" w14:textId="77777777" w:rsidR="00736505" w:rsidRPr="006D2490" w:rsidRDefault="00736505" w:rsidP="006D2490">
      <w:pPr>
        <w:spacing w:line="276" w:lineRule="auto"/>
        <w:jc w:val="both"/>
        <w:rPr>
          <w:color w:val="000000" w:themeColor="text1"/>
          <w:sz w:val="22"/>
          <w:szCs w:val="22"/>
        </w:rPr>
      </w:pPr>
    </w:p>
    <w:p w14:paraId="34B36CA3" w14:textId="77777777" w:rsidR="00736505" w:rsidRPr="006D2490" w:rsidRDefault="00736505" w:rsidP="006D2490">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6D2490">
        <w:rPr>
          <w:rFonts w:ascii="Times New Roman" w:hAnsi="Times New Roman" w:cs="Times New Roman"/>
          <w:b/>
          <w:color w:val="000000" w:themeColor="text1"/>
          <w:sz w:val="22"/>
          <w:szCs w:val="22"/>
          <w:highlight w:val="yellow"/>
        </w:rPr>
        <w:t>“OBJETO LICITADO</w:t>
      </w:r>
      <w:r w:rsidRPr="006D2490">
        <w:rPr>
          <w:rFonts w:ascii="Times New Roman" w:hAnsi="Times New Roman" w:cs="Times New Roman"/>
          <w:b/>
          <w:color w:val="000000" w:themeColor="text1"/>
          <w:sz w:val="22"/>
          <w:szCs w:val="22"/>
        </w:rPr>
        <w:t>.”</w:t>
      </w:r>
    </w:p>
    <w:p w14:paraId="625B75DD" w14:textId="77777777" w:rsidR="00736505" w:rsidRPr="006D2490" w:rsidRDefault="00736505" w:rsidP="006D2490">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69C59884" w14:textId="06AB61A2" w:rsidR="00736505" w:rsidRPr="006D2490" w:rsidRDefault="00736505" w:rsidP="006D2490">
      <w:pPr>
        <w:tabs>
          <w:tab w:val="left" w:pos="3686"/>
        </w:tabs>
        <w:spacing w:line="276" w:lineRule="auto"/>
        <w:jc w:val="both"/>
        <w:rPr>
          <w:b/>
          <w:color w:val="000000" w:themeColor="text1"/>
          <w:sz w:val="22"/>
          <w:szCs w:val="22"/>
        </w:rPr>
      </w:pPr>
      <w:r w:rsidRPr="006D2490">
        <w:rPr>
          <w:b/>
          <w:bCs/>
          <w:color w:val="000000" w:themeColor="text1"/>
          <w:sz w:val="22"/>
          <w:szCs w:val="22"/>
        </w:rPr>
        <w:t>PARÁGRAFO ÚNICO</w:t>
      </w:r>
      <w:r w:rsidRPr="006D2490">
        <w:rPr>
          <w:color w:val="000000" w:themeColor="text1"/>
          <w:sz w:val="22"/>
          <w:szCs w:val="22"/>
        </w:rPr>
        <w:t xml:space="preserve"> - Integra e completa o presente Instrumento de Contrato para todos os fins de direito, obrigando as partes em todos os seus termos, as condições do Instrumento Convocatório do nº. </w:t>
      </w:r>
      <w:r w:rsidR="00D2625B" w:rsidRPr="006D2490">
        <w:rPr>
          <w:b/>
          <w:bCs/>
          <w:color w:val="000000" w:themeColor="text1"/>
          <w:sz w:val="22"/>
          <w:szCs w:val="22"/>
        </w:rPr>
        <w:t>___/2026</w:t>
      </w:r>
      <w:r w:rsidRPr="006D2490">
        <w:rPr>
          <w:color w:val="000000" w:themeColor="text1"/>
          <w:sz w:val="22"/>
          <w:szCs w:val="22"/>
        </w:rPr>
        <w:t>, Pregão Eletrônico nº</w:t>
      </w:r>
      <w:r w:rsidR="00D2625B" w:rsidRPr="006D2490">
        <w:rPr>
          <w:color w:val="000000" w:themeColor="text1"/>
          <w:sz w:val="22"/>
          <w:szCs w:val="22"/>
        </w:rPr>
        <w:t xml:space="preserve"> </w:t>
      </w:r>
      <w:r w:rsidR="00D2625B" w:rsidRPr="006D2490">
        <w:rPr>
          <w:b/>
          <w:bCs/>
          <w:color w:val="000000" w:themeColor="text1"/>
          <w:sz w:val="22"/>
          <w:szCs w:val="22"/>
        </w:rPr>
        <w:t>____/2026</w:t>
      </w:r>
      <w:r w:rsidRPr="006D2490">
        <w:rPr>
          <w:b/>
          <w:bCs/>
          <w:color w:val="000000" w:themeColor="text1"/>
          <w:sz w:val="22"/>
          <w:szCs w:val="22"/>
        </w:rPr>
        <w:t xml:space="preserve"> </w:t>
      </w:r>
      <w:r w:rsidRPr="006D2490">
        <w:rPr>
          <w:color w:val="000000" w:themeColor="text1"/>
          <w:sz w:val="22"/>
          <w:szCs w:val="22"/>
        </w:rPr>
        <w:t xml:space="preserve">bem como a proposta da </w:t>
      </w:r>
      <w:r w:rsidRPr="006D2490">
        <w:rPr>
          <w:b/>
          <w:iCs/>
          <w:color w:val="000000" w:themeColor="text1"/>
          <w:sz w:val="22"/>
          <w:szCs w:val="22"/>
        </w:rPr>
        <w:t>CONTRATADA</w:t>
      </w:r>
      <w:r w:rsidRPr="006D2490">
        <w:rPr>
          <w:iCs/>
          <w:color w:val="000000" w:themeColor="text1"/>
          <w:sz w:val="22"/>
          <w:szCs w:val="22"/>
        </w:rPr>
        <w:t>,</w:t>
      </w:r>
      <w:r w:rsidRPr="006D2490">
        <w:rPr>
          <w:color w:val="000000" w:themeColor="text1"/>
          <w:sz w:val="22"/>
          <w:szCs w:val="22"/>
        </w:rPr>
        <w:t xml:space="preserve"> anexos e pareceres que formam o Processo Licitatório, independente de transcrição.</w:t>
      </w:r>
    </w:p>
    <w:p w14:paraId="5C78FC1C" w14:textId="77777777" w:rsidR="00736505" w:rsidRPr="006D2490" w:rsidRDefault="00736505" w:rsidP="006D2490">
      <w:pPr>
        <w:spacing w:line="276" w:lineRule="auto"/>
        <w:jc w:val="both"/>
        <w:rPr>
          <w:b/>
          <w:color w:val="000000" w:themeColor="text1"/>
          <w:sz w:val="22"/>
          <w:szCs w:val="22"/>
        </w:rPr>
      </w:pPr>
    </w:p>
    <w:p w14:paraId="286C9730" w14:textId="77777777" w:rsidR="00736505" w:rsidRPr="006D2490" w:rsidRDefault="00736505" w:rsidP="006D2490">
      <w:pPr>
        <w:spacing w:line="276" w:lineRule="auto"/>
        <w:jc w:val="both"/>
        <w:rPr>
          <w:b/>
          <w:color w:val="000000" w:themeColor="text1"/>
          <w:sz w:val="22"/>
          <w:szCs w:val="22"/>
        </w:rPr>
      </w:pPr>
    </w:p>
    <w:p w14:paraId="68F0DE2F" w14:textId="77777777" w:rsidR="00736505" w:rsidRPr="006D2490" w:rsidRDefault="0073650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CLÁUSULA SEGUNDA – DO VALOR DO CONTRATO</w:t>
      </w:r>
    </w:p>
    <w:p w14:paraId="7B88916E"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 xml:space="preserve">2.1 - O valor global do presente contrato é de </w:t>
      </w:r>
      <w:r w:rsidRPr="006D2490">
        <w:rPr>
          <w:b/>
          <w:color w:val="000000" w:themeColor="text1"/>
          <w:sz w:val="22"/>
          <w:szCs w:val="22"/>
        </w:rPr>
        <w:t>R$</w:t>
      </w:r>
      <w:r w:rsidRPr="006D2490">
        <w:rPr>
          <w:color w:val="000000" w:themeColor="text1"/>
          <w:sz w:val="22"/>
          <w:szCs w:val="22"/>
        </w:rPr>
        <w:t xml:space="preserve"> __________________, correspondente à proposta ofertada pela CONTRATADA e aos seguintes itens:</w:t>
      </w:r>
    </w:p>
    <w:p w14:paraId="4140196E" w14:textId="77777777" w:rsidR="00736505" w:rsidRPr="006D2490" w:rsidRDefault="00736505" w:rsidP="006D2490">
      <w:pPr>
        <w:spacing w:line="276" w:lineRule="auto"/>
        <w:jc w:val="both"/>
        <w:rPr>
          <w:color w:val="FF0000"/>
          <w:sz w:val="22"/>
          <w:szCs w:val="22"/>
        </w:rPr>
      </w:pPr>
    </w:p>
    <w:tbl>
      <w:tblPr>
        <w:tblStyle w:val="Tabelacomgrade"/>
        <w:tblW w:w="0" w:type="auto"/>
        <w:jc w:val="center"/>
        <w:tblLook w:val="04A0" w:firstRow="1" w:lastRow="0" w:firstColumn="1" w:lastColumn="0" w:noHBand="0" w:noVBand="1"/>
      </w:tblPr>
      <w:tblGrid>
        <w:gridCol w:w="1255"/>
        <w:gridCol w:w="1537"/>
        <w:gridCol w:w="1343"/>
        <w:gridCol w:w="1720"/>
        <w:gridCol w:w="1363"/>
        <w:gridCol w:w="1296"/>
      </w:tblGrid>
      <w:tr w:rsidR="00636446" w:rsidRPr="006D2490" w14:paraId="45DE8BB6" w14:textId="77777777" w:rsidTr="00592098">
        <w:trPr>
          <w:jc w:val="center"/>
        </w:trPr>
        <w:tc>
          <w:tcPr>
            <w:tcW w:w="8514" w:type="dxa"/>
            <w:gridSpan w:val="6"/>
          </w:tcPr>
          <w:p w14:paraId="340BDB08" w14:textId="1B32C6D0" w:rsidR="00636446" w:rsidRPr="006D2490" w:rsidRDefault="00636446" w:rsidP="006D2490">
            <w:pPr>
              <w:spacing w:line="276" w:lineRule="auto"/>
              <w:jc w:val="center"/>
              <w:rPr>
                <w:b/>
                <w:color w:val="000000" w:themeColor="text1"/>
                <w:sz w:val="22"/>
                <w:szCs w:val="22"/>
              </w:rPr>
            </w:pPr>
            <w:r w:rsidRPr="006D2490">
              <w:rPr>
                <w:b/>
                <w:color w:val="000000" w:themeColor="text1"/>
                <w:sz w:val="22"/>
                <w:szCs w:val="22"/>
              </w:rPr>
              <w:t>LOTE ÚNICO</w:t>
            </w:r>
          </w:p>
        </w:tc>
      </w:tr>
      <w:tr w:rsidR="00636446" w:rsidRPr="006D2490" w14:paraId="76916696" w14:textId="77777777" w:rsidTr="00C8387D">
        <w:trPr>
          <w:jc w:val="center"/>
        </w:trPr>
        <w:tc>
          <w:tcPr>
            <w:tcW w:w="1255" w:type="dxa"/>
          </w:tcPr>
          <w:p w14:paraId="531C5D2A" w14:textId="77777777" w:rsidR="00736505" w:rsidRPr="006D2490" w:rsidRDefault="00736505" w:rsidP="006D2490">
            <w:pPr>
              <w:spacing w:line="276" w:lineRule="auto"/>
              <w:jc w:val="both"/>
              <w:rPr>
                <w:b/>
                <w:color w:val="000000" w:themeColor="text1"/>
                <w:sz w:val="22"/>
                <w:szCs w:val="22"/>
              </w:rPr>
            </w:pPr>
            <w:r w:rsidRPr="006D2490">
              <w:rPr>
                <w:b/>
                <w:color w:val="000000" w:themeColor="text1"/>
                <w:sz w:val="22"/>
                <w:szCs w:val="22"/>
              </w:rPr>
              <w:t>ITEM</w:t>
            </w:r>
          </w:p>
        </w:tc>
        <w:tc>
          <w:tcPr>
            <w:tcW w:w="1537" w:type="dxa"/>
          </w:tcPr>
          <w:p w14:paraId="022EE3B0" w14:textId="77777777" w:rsidR="00736505" w:rsidRPr="006D2490" w:rsidRDefault="00736505" w:rsidP="006D2490">
            <w:pPr>
              <w:spacing w:line="276" w:lineRule="auto"/>
              <w:jc w:val="both"/>
              <w:rPr>
                <w:b/>
                <w:color w:val="000000" w:themeColor="text1"/>
                <w:sz w:val="22"/>
                <w:szCs w:val="22"/>
              </w:rPr>
            </w:pPr>
            <w:r w:rsidRPr="006D2490">
              <w:rPr>
                <w:b/>
                <w:color w:val="000000" w:themeColor="text1"/>
                <w:sz w:val="22"/>
                <w:szCs w:val="22"/>
              </w:rPr>
              <w:t>DESCRIÇÃO</w:t>
            </w:r>
          </w:p>
        </w:tc>
        <w:tc>
          <w:tcPr>
            <w:tcW w:w="1343" w:type="dxa"/>
          </w:tcPr>
          <w:p w14:paraId="5BE178BB" w14:textId="77777777" w:rsidR="00736505" w:rsidRPr="006D2490" w:rsidRDefault="00736505" w:rsidP="006D2490">
            <w:pPr>
              <w:spacing w:line="276" w:lineRule="auto"/>
              <w:jc w:val="both"/>
              <w:rPr>
                <w:b/>
                <w:color w:val="000000" w:themeColor="text1"/>
                <w:sz w:val="22"/>
                <w:szCs w:val="22"/>
              </w:rPr>
            </w:pPr>
            <w:r w:rsidRPr="006D2490">
              <w:rPr>
                <w:b/>
                <w:color w:val="000000" w:themeColor="text1"/>
                <w:sz w:val="22"/>
                <w:szCs w:val="22"/>
              </w:rPr>
              <w:t>UNIDADE</w:t>
            </w:r>
          </w:p>
        </w:tc>
        <w:tc>
          <w:tcPr>
            <w:tcW w:w="1720" w:type="dxa"/>
          </w:tcPr>
          <w:p w14:paraId="73E174B3" w14:textId="77777777" w:rsidR="00736505" w:rsidRPr="006D2490" w:rsidRDefault="00736505" w:rsidP="006D2490">
            <w:pPr>
              <w:spacing w:line="276" w:lineRule="auto"/>
              <w:jc w:val="both"/>
              <w:rPr>
                <w:b/>
                <w:color w:val="000000" w:themeColor="text1"/>
                <w:sz w:val="22"/>
                <w:szCs w:val="22"/>
              </w:rPr>
            </w:pPr>
            <w:r w:rsidRPr="006D2490">
              <w:rPr>
                <w:b/>
                <w:color w:val="000000" w:themeColor="text1"/>
                <w:sz w:val="22"/>
                <w:szCs w:val="22"/>
              </w:rPr>
              <w:t>QUANTIDADE</w:t>
            </w:r>
          </w:p>
        </w:tc>
        <w:tc>
          <w:tcPr>
            <w:tcW w:w="1363" w:type="dxa"/>
          </w:tcPr>
          <w:p w14:paraId="2B46F4E9" w14:textId="77777777" w:rsidR="00736505" w:rsidRPr="006D2490" w:rsidRDefault="00736505" w:rsidP="006D2490">
            <w:pPr>
              <w:spacing w:line="276" w:lineRule="auto"/>
              <w:jc w:val="both"/>
              <w:rPr>
                <w:b/>
                <w:color w:val="000000" w:themeColor="text1"/>
                <w:sz w:val="22"/>
                <w:szCs w:val="22"/>
              </w:rPr>
            </w:pPr>
            <w:r w:rsidRPr="006D2490">
              <w:rPr>
                <w:b/>
                <w:color w:val="000000" w:themeColor="text1"/>
                <w:sz w:val="22"/>
                <w:szCs w:val="22"/>
              </w:rPr>
              <w:t>VALOR UNITÁRIO</w:t>
            </w:r>
          </w:p>
        </w:tc>
        <w:tc>
          <w:tcPr>
            <w:tcW w:w="1296" w:type="dxa"/>
          </w:tcPr>
          <w:p w14:paraId="5C2E481D" w14:textId="77777777" w:rsidR="00736505" w:rsidRPr="006D2490" w:rsidRDefault="00736505" w:rsidP="006D2490">
            <w:pPr>
              <w:spacing w:line="276" w:lineRule="auto"/>
              <w:jc w:val="both"/>
              <w:rPr>
                <w:b/>
                <w:color w:val="000000" w:themeColor="text1"/>
                <w:sz w:val="22"/>
                <w:szCs w:val="22"/>
              </w:rPr>
            </w:pPr>
            <w:r w:rsidRPr="006D2490">
              <w:rPr>
                <w:b/>
                <w:color w:val="000000" w:themeColor="text1"/>
                <w:sz w:val="22"/>
                <w:szCs w:val="22"/>
              </w:rPr>
              <w:t>VALOR TOTAL</w:t>
            </w:r>
          </w:p>
        </w:tc>
      </w:tr>
      <w:tr w:rsidR="00636446" w:rsidRPr="006D2490" w14:paraId="122194A8" w14:textId="77777777" w:rsidTr="00C8387D">
        <w:trPr>
          <w:jc w:val="center"/>
        </w:trPr>
        <w:tc>
          <w:tcPr>
            <w:tcW w:w="1255" w:type="dxa"/>
          </w:tcPr>
          <w:p w14:paraId="43197178"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X</w:t>
            </w:r>
          </w:p>
        </w:tc>
        <w:tc>
          <w:tcPr>
            <w:tcW w:w="1537" w:type="dxa"/>
          </w:tcPr>
          <w:p w14:paraId="4222CE81" w14:textId="77777777" w:rsidR="00736505" w:rsidRPr="006D2490" w:rsidRDefault="00736505" w:rsidP="006D2490">
            <w:pPr>
              <w:spacing w:line="276" w:lineRule="auto"/>
              <w:jc w:val="both"/>
              <w:rPr>
                <w:color w:val="000000" w:themeColor="text1"/>
                <w:sz w:val="22"/>
                <w:szCs w:val="22"/>
              </w:rPr>
            </w:pPr>
          </w:p>
        </w:tc>
        <w:tc>
          <w:tcPr>
            <w:tcW w:w="1343" w:type="dxa"/>
          </w:tcPr>
          <w:p w14:paraId="4C58F065" w14:textId="77777777" w:rsidR="00736505" w:rsidRPr="006D2490" w:rsidRDefault="00736505" w:rsidP="006D2490">
            <w:pPr>
              <w:spacing w:line="276" w:lineRule="auto"/>
              <w:jc w:val="both"/>
              <w:rPr>
                <w:color w:val="000000" w:themeColor="text1"/>
                <w:sz w:val="22"/>
                <w:szCs w:val="22"/>
              </w:rPr>
            </w:pPr>
          </w:p>
        </w:tc>
        <w:tc>
          <w:tcPr>
            <w:tcW w:w="1720" w:type="dxa"/>
          </w:tcPr>
          <w:p w14:paraId="0B0B421D" w14:textId="77777777" w:rsidR="00736505" w:rsidRPr="006D2490" w:rsidRDefault="00736505" w:rsidP="006D2490">
            <w:pPr>
              <w:spacing w:line="276" w:lineRule="auto"/>
              <w:jc w:val="both"/>
              <w:rPr>
                <w:color w:val="000000" w:themeColor="text1"/>
                <w:sz w:val="22"/>
                <w:szCs w:val="22"/>
              </w:rPr>
            </w:pPr>
          </w:p>
        </w:tc>
        <w:tc>
          <w:tcPr>
            <w:tcW w:w="1363" w:type="dxa"/>
          </w:tcPr>
          <w:p w14:paraId="49F409D5" w14:textId="77777777" w:rsidR="00736505" w:rsidRPr="006D2490" w:rsidRDefault="00736505" w:rsidP="006D2490">
            <w:pPr>
              <w:spacing w:line="276" w:lineRule="auto"/>
              <w:jc w:val="both"/>
              <w:rPr>
                <w:color w:val="000000" w:themeColor="text1"/>
                <w:sz w:val="22"/>
                <w:szCs w:val="22"/>
              </w:rPr>
            </w:pPr>
          </w:p>
        </w:tc>
        <w:tc>
          <w:tcPr>
            <w:tcW w:w="1296" w:type="dxa"/>
          </w:tcPr>
          <w:p w14:paraId="322A0C2B" w14:textId="77777777" w:rsidR="00736505" w:rsidRPr="006D2490" w:rsidRDefault="00736505" w:rsidP="006D2490">
            <w:pPr>
              <w:spacing w:line="276" w:lineRule="auto"/>
              <w:jc w:val="both"/>
              <w:rPr>
                <w:color w:val="000000" w:themeColor="text1"/>
                <w:sz w:val="22"/>
                <w:szCs w:val="22"/>
              </w:rPr>
            </w:pPr>
          </w:p>
        </w:tc>
      </w:tr>
      <w:tr w:rsidR="00636446" w:rsidRPr="006D2490" w14:paraId="4201C863" w14:textId="77777777" w:rsidTr="00C8387D">
        <w:trPr>
          <w:jc w:val="center"/>
        </w:trPr>
        <w:tc>
          <w:tcPr>
            <w:tcW w:w="1255" w:type="dxa"/>
          </w:tcPr>
          <w:p w14:paraId="2D50AC00"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X</w:t>
            </w:r>
          </w:p>
        </w:tc>
        <w:tc>
          <w:tcPr>
            <w:tcW w:w="1537" w:type="dxa"/>
          </w:tcPr>
          <w:p w14:paraId="0AE353F8" w14:textId="77777777" w:rsidR="00736505" w:rsidRPr="006D2490" w:rsidRDefault="00736505" w:rsidP="006D2490">
            <w:pPr>
              <w:spacing w:line="276" w:lineRule="auto"/>
              <w:jc w:val="both"/>
              <w:rPr>
                <w:color w:val="000000" w:themeColor="text1"/>
                <w:sz w:val="22"/>
                <w:szCs w:val="22"/>
              </w:rPr>
            </w:pPr>
          </w:p>
        </w:tc>
        <w:tc>
          <w:tcPr>
            <w:tcW w:w="1343" w:type="dxa"/>
          </w:tcPr>
          <w:p w14:paraId="4E190E03" w14:textId="77777777" w:rsidR="00736505" w:rsidRPr="006D2490" w:rsidRDefault="00736505" w:rsidP="006D2490">
            <w:pPr>
              <w:spacing w:line="276" w:lineRule="auto"/>
              <w:jc w:val="both"/>
              <w:rPr>
                <w:color w:val="000000" w:themeColor="text1"/>
                <w:sz w:val="22"/>
                <w:szCs w:val="22"/>
              </w:rPr>
            </w:pPr>
          </w:p>
        </w:tc>
        <w:tc>
          <w:tcPr>
            <w:tcW w:w="1720" w:type="dxa"/>
          </w:tcPr>
          <w:p w14:paraId="323B566B" w14:textId="77777777" w:rsidR="00736505" w:rsidRPr="006D2490" w:rsidRDefault="00736505" w:rsidP="006D2490">
            <w:pPr>
              <w:spacing w:line="276" w:lineRule="auto"/>
              <w:jc w:val="both"/>
              <w:rPr>
                <w:color w:val="000000" w:themeColor="text1"/>
                <w:sz w:val="22"/>
                <w:szCs w:val="22"/>
              </w:rPr>
            </w:pPr>
          </w:p>
        </w:tc>
        <w:tc>
          <w:tcPr>
            <w:tcW w:w="1363" w:type="dxa"/>
          </w:tcPr>
          <w:p w14:paraId="296F0BBB" w14:textId="77777777" w:rsidR="00736505" w:rsidRPr="006D2490" w:rsidRDefault="00736505" w:rsidP="006D2490">
            <w:pPr>
              <w:spacing w:line="276" w:lineRule="auto"/>
              <w:jc w:val="both"/>
              <w:rPr>
                <w:color w:val="000000" w:themeColor="text1"/>
                <w:sz w:val="22"/>
                <w:szCs w:val="22"/>
              </w:rPr>
            </w:pPr>
          </w:p>
        </w:tc>
        <w:tc>
          <w:tcPr>
            <w:tcW w:w="1296" w:type="dxa"/>
          </w:tcPr>
          <w:p w14:paraId="2421DC01" w14:textId="77777777" w:rsidR="00736505" w:rsidRPr="006D2490" w:rsidRDefault="00736505" w:rsidP="006D2490">
            <w:pPr>
              <w:spacing w:line="276" w:lineRule="auto"/>
              <w:jc w:val="both"/>
              <w:rPr>
                <w:color w:val="000000" w:themeColor="text1"/>
                <w:sz w:val="22"/>
                <w:szCs w:val="22"/>
              </w:rPr>
            </w:pPr>
          </w:p>
        </w:tc>
      </w:tr>
      <w:tr w:rsidR="00636446" w:rsidRPr="006D2490" w14:paraId="295058E9" w14:textId="77777777" w:rsidTr="00C8387D">
        <w:trPr>
          <w:jc w:val="center"/>
        </w:trPr>
        <w:tc>
          <w:tcPr>
            <w:tcW w:w="1255" w:type="dxa"/>
          </w:tcPr>
          <w:p w14:paraId="59715661"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X</w:t>
            </w:r>
          </w:p>
        </w:tc>
        <w:tc>
          <w:tcPr>
            <w:tcW w:w="1537" w:type="dxa"/>
          </w:tcPr>
          <w:p w14:paraId="6C0BADF6" w14:textId="77777777" w:rsidR="00736505" w:rsidRPr="006D2490" w:rsidRDefault="00736505" w:rsidP="006D2490">
            <w:pPr>
              <w:spacing w:line="276" w:lineRule="auto"/>
              <w:jc w:val="both"/>
              <w:rPr>
                <w:color w:val="000000" w:themeColor="text1"/>
                <w:sz w:val="22"/>
                <w:szCs w:val="22"/>
              </w:rPr>
            </w:pPr>
          </w:p>
        </w:tc>
        <w:tc>
          <w:tcPr>
            <w:tcW w:w="1343" w:type="dxa"/>
          </w:tcPr>
          <w:p w14:paraId="171DB7B2" w14:textId="77777777" w:rsidR="00736505" w:rsidRPr="006D2490" w:rsidRDefault="00736505" w:rsidP="006D2490">
            <w:pPr>
              <w:spacing w:line="276" w:lineRule="auto"/>
              <w:jc w:val="both"/>
              <w:rPr>
                <w:color w:val="000000" w:themeColor="text1"/>
                <w:sz w:val="22"/>
                <w:szCs w:val="22"/>
              </w:rPr>
            </w:pPr>
          </w:p>
        </w:tc>
        <w:tc>
          <w:tcPr>
            <w:tcW w:w="1720" w:type="dxa"/>
          </w:tcPr>
          <w:p w14:paraId="6A1CEEEB" w14:textId="77777777" w:rsidR="00736505" w:rsidRPr="006D2490" w:rsidRDefault="00736505" w:rsidP="006D2490">
            <w:pPr>
              <w:spacing w:line="276" w:lineRule="auto"/>
              <w:jc w:val="both"/>
              <w:rPr>
                <w:color w:val="000000" w:themeColor="text1"/>
                <w:sz w:val="22"/>
                <w:szCs w:val="22"/>
              </w:rPr>
            </w:pPr>
          </w:p>
        </w:tc>
        <w:tc>
          <w:tcPr>
            <w:tcW w:w="1363" w:type="dxa"/>
          </w:tcPr>
          <w:p w14:paraId="7306A39B" w14:textId="77777777" w:rsidR="00736505" w:rsidRPr="006D2490" w:rsidRDefault="00736505" w:rsidP="006D2490">
            <w:pPr>
              <w:spacing w:line="276" w:lineRule="auto"/>
              <w:jc w:val="both"/>
              <w:rPr>
                <w:color w:val="000000" w:themeColor="text1"/>
                <w:sz w:val="22"/>
                <w:szCs w:val="22"/>
              </w:rPr>
            </w:pPr>
          </w:p>
        </w:tc>
        <w:tc>
          <w:tcPr>
            <w:tcW w:w="1296" w:type="dxa"/>
          </w:tcPr>
          <w:p w14:paraId="60BF6346" w14:textId="77777777" w:rsidR="00736505" w:rsidRPr="006D2490" w:rsidRDefault="00736505" w:rsidP="006D2490">
            <w:pPr>
              <w:spacing w:line="276" w:lineRule="auto"/>
              <w:jc w:val="both"/>
              <w:rPr>
                <w:color w:val="000000" w:themeColor="text1"/>
                <w:sz w:val="22"/>
                <w:szCs w:val="22"/>
              </w:rPr>
            </w:pPr>
          </w:p>
        </w:tc>
      </w:tr>
    </w:tbl>
    <w:p w14:paraId="0A6FAC61" w14:textId="77777777" w:rsidR="00736505" w:rsidRPr="006D2490" w:rsidRDefault="00736505" w:rsidP="006D2490">
      <w:pPr>
        <w:spacing w:line="276" w:lineRule="auto"/>
        <w:jc w:val="both"/>
        <w:rPr>
          <w:color w:val="FF0000"/>
          <w:sz w:val="22"/>
          <w:szCs w:val="22"/>
        </w:rPr>
      </w:pPr>
    </w:p>
    <w:p w14:paraId="7934AE85"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2.2 - O</w:t>
      </w:r>
      <w:r w:rsidRPr="006D2490">
        <w:rPr>
          <w:b/>
          <w:color w:val="000000" w:themeColor="text1"/>
          <w:sz w:val="22"/>
          <w:szCs w:val="22"/>
        </w:rPr>
        <w:t>CONTRATANTE</w:t>
      </w:r>
      <w:r w:rsidRPr="006D2490">
        <w:rPr>
          <w:color w:val="000000" w:themeColor="text1"/>
          <w:sz w:val="22"/>
          <w:szCs w:val="22"/>
        </w:rPr>
        <w:t xml:space="preserve"> poderá acrescer ou suprimir os quantitativos, respeitando os limites legais.</w:t>
      </w:r>
    </w:p>
    <w:p w14:paraId="751827BD"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6D2490">
        <w:rPr>
          <w:b/>
          <w:color w:val="000000" w:themeColor="text1"/>
          <w:sz w:val="22"/>
          <w:szCs w:val="22"/>
        </w:rPr>
        <w:t>CONTRATANTE</w:t>
      </w:r>
      <w:r w:rsidRPr="006D2490">
        <w:rPr>
          <w:color w:val="000000" w:themeColor="text1"/>
          <w:sz w:val="22"/>
          <w:szCs w:val="22"/>
        </w:rPr>
        <w:t xml:space="preserve"> ou por acordo entre as partes.</w:t>
      </w:r>
    </w:p>
    <w:p w14:paraId="3AB96E94" w14:textId="77777777" w:rsidR="00736505" w:rsidRPr="006D2490" w:rsidRDefault="00736505" w:rsidP="006D2490">
      <w:pPr>
        <w:spacing w:line="276" w:lineRule="auto"/>
        <w:jc w:val="both"/>
        <w:rPr>
          <w:color w:val="000000" w:themeColor="text1"/>
          <w:sz w:val="22"/>
          <w:szCs w:val="22"/>
        </w:rPr>
      </w:pPr>
    </w:p>
    <w:p w14:paraId="76D3F369" w14:textId="77777777" w:rsidR="00736505" w:rsidRPr="006D2490" w:rsidRDefault="00736505" w:rsidP="006D2490">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6D2490">
        <w:rPr>
          <w:b/>
          <w:color w:val="000000" w:themeColor="text1"/>
          <w:sz w:val="22"/>
          <w:szCs w:val="22"/>
        </w:rPr>
        <w:t>CLÁUSULA TERCEIRA – DA ACEITABILIDADE E DO RECEBIMENTO DO OBJETO</w:t>
      </w:r>
    </w:p>
    <w:p w14:paraId="0AEC6397" w14:textId="4CA2F17B" w:rsidR="00636446" w:rsidRPr="006D2490" w:rsidRDefault="00636446" w:rsidP="006D2490">
      <w:pPr>
        <w:shd w:val="clear" w:color="auto" w:fill="FFFFFF" w:themeFill="background1"/>
        <w:spacing w:line="276" w:lineRule="auto"/>
        <w:jc w:val="both"/>
        <w:rPr>
          <w:b/>
          <w:color w:val="000000" w:themeColor="text1"/>
          <w:sz w:val="22"/>
          <w:szCs w:val="22"/>
        </w:rPr>
      </w:pPr>
      <w:r w:rsidRPr="006D2490">
        <w:rPr>
          <w:b/>
          <w:color w:val="000000" w:themeColor="text1"/>
          <w:sz w:val="22"/>
          <w:szCs w:val="22"/>
        </w:rPr>
        <w:t>3.1 – DO RODEIO</w:t>
      </w:r>
    </w:p>
    <w:p w14:paraId="29B54A95" w14:textId="638E2A61" w:rsidR="00636446" w:rsidRPr="006D2490" w:rsidRDefault="00636446" w:rsidP="006D2490">
      <w:pPr>
        <w:shd w:val="clear" w:color="auto" w:fill="FFFFFF" w:themeFill="background1"/>
        <w:spacing w:line="276" w:lineRule="auto"/>
        <w:jc w:val="both"/>
        <w:rPr>
          <w:kern w:val="2"/>
          <w:sz w:val="22"/>
          <w:szCs w:val="22"/>
        </w:rPr>
      </w:pPr>
      <w:r w:rsidRPr="006D2490">
        <w:rPr>
          <w:kern w:val="2"/>
          <w:sz w:val="22"/>
          <w:szCs w:val="22"/>
        </w:rPr>
        <w:t>3.1.1 – O licitante deverá discriminar os valores unitários dos itens que comporão o rodeio, além do valor global no final da lista descritiva.</w:t>
      </w:r>
    </w:p>
    <w:p w14:paraId="2AFB0ED8" w14:textId="7FA844A2" w:rsidR="00636446" w:rsidRPr="006D2490" w:rsidRDefault="00636446" w:rsidP="006D2490">
      <w:pPr>
        <w:shd w:val="clear" w:color="auto" w:fill="FFFFFF" w:themeFill="background1"/>
        <w:spacing w:line="276" w:lineRule="auto"/>
        <w:jc w:val="both"/>
        <w:rPr>
          <w:kern w:val="2"/>
          <w:sz w:val="22"/>
          <w:szCs w:val="22"/>
        </w:rPr>
      </w:pPr>
      <w:r w:rsidRPr="006D2490">
        <w:rPr>
          <w:kern w:val="2"/>
          <w:sz w:val="22"/>
          <w:szCs w:val="22"/>
        </w:rPr>
        <w:t xml:space="preserve">3.1.2 – O rodeio deverá acontecer nos dias </w:t>
      </w:r>
      <w:r w:rsidRPr="006D2490">
        <w:rPr>
          <w:b/>
          <w:kern w:val="2"/>
          <w:sz w:val="22"/>
          <w:szCs w:val="22"/>
          <w:shd w:val="clear" w:color="auto" w:fill="D9D9D9" w:themeFill="background1" w:themeFillShade="D9"/>
        </w:rPr>
        <w:t>10 (dez – sexta-feira), 11 (onze – sábado) e 12 (doze – domingo) de julho de 2026</w:t>
      </w:r>
      <w:r w:rsidRPr="006D2490">
        <w:rPr>
          <w:kern w:val="2"/>
          <w:sz w:val="22"/>
          <w:szCs w:val="22"/>
        </w:rPr>
        <w:t xml:space="preserve">, de acordo com a descrição detalhada do objeto e conforme as atrações exigidas e cronograma estabelecido pelo Município. </w:t>
      </w:r>
    </w:p>
    <w:p w14:paraId="7C7550B4" w14:textId="31DC952E" w:rsidR="00636446" w:rsidRPr="006D2490" w:rsidRDefault="00636446" w:rsidP="006D2490">
      <w:pPr>
        <w:shd w:val="clear" w:color="auto" w:fill="FFFFFF" w:themeFill="background1"/>
        <w:spacing w:line="276" w:lineRule="auto"/>
        <w:jc w:val="both"/>
        <w:rPr>
          <w:kern w:val="2"/>
          <w:sz w:val="22"/>
          <w:szCs w:val="22"/>
        </w:rPr>
      </w:pPr>
      <w:r w:rsidRPr="006D2490">
        <w:rPr>
          <w:kern w:val="2"/>
          <w:sz w:val="22"/>
          <w:szCs w:val="22"/>
        </w:rPr>
        <w:t xml:space="preserve">3.1.3 – </w:t>
      </w:r>
      <w:r w:rsidRPr="006D2490">
        <w:rPr>
          <w:color w:val="000000" w:themeColor="text1"/>
          <w:sz w:val="22"/>
          <w:szCs w:val="22"/>
        </w:rPr>
        <w:t xml:space="preserve">Os eventos serão realizados </w:t>
      </w:r>
      <w:r w:rsidRPr="006D2490">
        <w:rPr>
          <w:bCs/>
          <w:color w:val="000000" w:themeColor="text1"/>
          <w:sz w:val="22"/>
          <w:szCs w:val="22"/>
        </w:rPr>
        <w:t xml:space="preserve">nas dependências do Parque de Exposições </w:t>
      </w:r>
      <w:proofErr w:type="spellStart"/>
      <w:r w:rsidRPr="006D2490">
        <w:rPr>
          <w:bCs/>
          <w:color w:val="000000" w:themeColor="text1"/>
          <w:sz w:val="22"/>
          <w:szCs w:val="22"/>
        </w:rPr>
        <w:t>Májolo</w:t>
      </w:r>
      <w:proofErr w:type="spellEnd"/>
      <w:r w:rsidRPr="006D2490">
        <w:rPr>
          <w:bCs/>
          <w:color w:val="000000" w:themeColor="text1"/>
          <w:sz w:val="22"/>
          <w:szCs w:val="22"/>
        </w:rPr>
        <w:t xml:space="preserve"> Costa Machado – Agrovila, localizado na Fazenda da Grama, município de Santa Margarida/MG, devendo a empresa contratada disponibilizar toda a </w:t>
      </w:r>
      <w:r w:rsidRPr="006D2490">
        <w:rPr>
          <w:color w:val="000000" w:themeColor="text1"/>
          <w:sz w:val="22"/>
          <w:szCs w:val="22"/>
        </w:rPr>
        <w:t xml:space="preserve">infraestrutura, materiais, equipamentos, animais e mão de obra necessária para a realização do rodeio, </w:t>
      </w:r>
      <w:r w:rsidRPr="006D2490">
        <w:rPr>
          <w:bCs/>
          <w:color w:val="000000" w:themeColor="text1"/>
          <w:sz w:val="22"/>
          <w:szCs w:val="22"/>
        </w:rPr>
        <w:t>visando o atendimento das necessidades das Secretarias Municipais de Administração e Cultura e a satisfatória prestação dos serviços contratados.</w:t>
      </w:r>
    </w:p>
    <w:p w14:paraId="3BA5FA3C" w14:textId="06B4A3F0" w:rsidR="00636446" w:rsidRPr="006D2490" w:rsidRDefault="00636446" w:rsidP="006D2490">
      <w:pPr>
        <w:pStyle w:val="PargrafodaLista"/>
        <w:shd w:val="clear" w:color="auto" w:fill="FFFFFF" w:themeFill="background1"/>
        <w:tabs>
          <w:tab w:val="left" w:pos="0"/>
          <w:tab w:val="left" w:pos="792"/>
        </w:tabs>
        <w:spacing w:line="276" w:lineRule="auto"/>
        <w:ind w:left="0"/>
        <w:jc w:val="both"/>
        <w:rPr>
          <w:color w:val="000000" w:themeColor="text1"/>
          <w:sz w:val="22"/>
          <w:szCs w:val="22"/>
        </w:rPr>
      </w:pPr>
      <w:r w:rsidRPr="006D2490">
        <w:rPr>
          <w:color w:val="000000" w:themeColor="text1"/>
          <w:sz w:val="22"/>
          <w:szCs w:val="22"/>
        </w:rPr>
        <w:t xml:space="preserve">3.1.4 – A empresa contratada para a execução dos serviços se responsabilizará por toda a parte técnica e estrutural relacionada à sonorização, iluminação cênica específica (profissional), montagem e desmontagem de arenas, curral, instalação e arquibancada, incluindo todos os materiais, equipamentos e pessoal necessário para a satisfatória prestação dos serviços. </w:t>
      </w:r>
    </w:p>
    <w:p w14:paraId="178A758E" w14:textId="7393F8E8" w:rsidR="00636446" w:rsidRPr="006D2490" w:rsidRDefault="00636446" w:rsidP="006D2490">
      <w:pPr>
        <w:pStyle w:val="PargrafodaLista"/>
        <w:shd w:val="clear" w:color="auto" w:fill="FFFFFF" w:themeFill="background1"/>
        <w:tabs>
          <w:tab w:val="left" w:pos="0"/>
          <w:tab w:val="left" w:pos="792"/>
        </w:tabs>
        <w:spacing w:line="276" w:lineRule="auto"/>
        <w:ind w:left="0"/>
        <w:jc w:val="both"/>
        <w:rPr>
          <w:color w:val="000000" w:themeColor="text1"/>
          <w:sz w:val="22"/>
          <w:szCs w:val="22"/>
        </w:rPr>
      </w:pPr>
      <w:r w:rsidRPr="006D2490">
        <w:rPr>
          <w:color w:val="000000" w:themeColor="text1"/>
          <w:sz w:val="22"/>
          <w:szCs w:val="22"/>
        </w:rPr>
        <w:t>3.1.5 – A contratada deverá obedecer rigorosamente à ordem de serviços expedida e encaminhada pelo setor responsável, bem como o cronograma estipulado pelo Município, horário de início, tempo de duração dos eventos, etc., sob pena de aplicação das penalidades previstas no Edital e anexos, inclusive rescisão contratual.</w:t>
      </w:r>
    </w:p>
    <w:p w14:paraId="35CC91A4" w14:textId="18670C55" w:rsidR="00636446" w:rsidRPr="006D2490" w:rsidRDefault="00636446" w:rsidP="006D2490">
      <w:pPr>
        <w:shd w:val="clear" w:color="auto" w:fill="FFFFFF" w:themeFill="background1"/>
        <w:spacing w:line="276" w:lineRule="auto"/>
        <w:ind w:right="51"/>
        <w:jc w:val="both"/>
        <w:rPr>
          <w:color w:val="000000" w:themeColor="text1"/>
          <w:sz w:val="22"/>
          <w:szCs w:val="22"/>
        </w:rPr>
      </w:pPr>
      <w:r w:rsidRPr="006D2490">
        <w:rPr>
          <w:color w:val="000000" w:themeColor="text1"/>
          <w:sz w:val="22"/>
          <w:szCs w:val="22"/>
        </w:rPr>
        <w:t xml:space="preserve">3.1.6 - A contratada deverá comprovar o </w:t>
      </w:r>
      <w:r w:rsidRPr="006D2490">
        <w:rPr>
          <w:color w:val="000000" w:themeColor="text1"/>
          <w:sz w:val="22"/>
          <w:szCs w:val="22"/>
          <w:u w:val="single"/>
        </w:rPr>
        <w:t>licenciamento dos eventos</w:t>
      </w:r>
      <w:r w:rsidRPr="006D2490">
        <w:rPr>
          <w:color w:val="000000" w:themeColor="text1"/>
          <w:sz w:val="22"/>
          <w:szCs w:val="22"/>
        </w:rPr>
        <w:t xml:space="preserve"> junto ao Corpo de Bombeiros Militar de Minas Gerais (CBMMG), devendo apresentar o Auto de Vistoria do Corpo de Bombeiros (AVCB), conforme o grau de risco, sob pena de renúncia expressa ao objeto adjudicado.</w:t>
      </w:r>
    </w:p>
    <w:p w14:paraId="6A4E8F37" w14:textId="77777777" w:rsidR="00636446" w:rsidRPr="006D2490" w:rsidRDefault="00636446" w:rsidP="006D2490">
      <w:pPr>
        <w:shd w:val="clear" w:color="auto" w:fill="FFFFFF" w:themeFill="background1"/>
        <w:spacing w:line="276" w:lineRule="auto"/>
        <w:ind w:right="51"/>
        <w:jc w:val="both"/>
        <w:rPr>
          <w:color w:val="000000" w:themeColor="text1"/>
          <w:sz w:val="22"/>
          <w:szCs w:val="22"/>
        </w:rPr>
      </w:pPr>
    </w:p>
    <w:p w14:paraId="03FC1E3E" w14:textId="69947E0C" w:rsidR="00636446" w:rsidRPr="006D2490" w:rsidRDefault="00636446" w:rsidP="006D2490">
      <w:pPr>
        <w:shd w:val="clear" w:color="auto" w:fill="FFFFFF" w:themeFill="background1"/>
        <w:spacing w:line="276" w:lineRule="auto"/>
        <w:jc w:val="both"/>
        <w:rPr>
          <w:b/>
          <w:color w:val="000000" w:themeColor="text1"/>
          <w:sz w:val="22"/>
          <w:szCs w:val="22"/>
        </w:rPr>
      </w:pPr>
      <w:r w:rsidRPr="006D2490">
        <w:rPr>
          <w:b/>
          <w:color w:val="000000" w:themeColor="text1"/>
          <w:sz w:val="22"/>
          <w:szCs w:val="22"/>
        </w:rPr>
        <w:t xml:space="preserve">3.2 – DAS CONDIÇÕES GERAIS </w:t>
      </w:r>
    </w:p>
    <w:p w14:paraId="7A20E5F2" w14:textId="2AB50C7F" w:rsidR="00636446" w:rsidRPr="006D2490" w:rsidRDefault="00636446" w:rsidP="006D2490">
      <w:pPr>
        <w:shd w:val="clear" w:color="auto" w:fill="FFFFFF" w:themeFill="background1"/>
        <w:spacing w:line="276" w:lineRule="auto"/>
        <w:jc w:val="both"/>
        <w:rPr>
          <w:color w:val="FF0000"/>
          <w:sz w:val="22"/>
          <w:szCs w:val="22"/>
        </w:rPr>
      </w:pPr>
      <w:r w:rsidRPr="006D2490">
        <w:rPr>
          <w:kern w:val="2"/>
          <w:sz w:val="22"/>
          <w:szCs w:val="22"/>
        </w:rPr>
        <w:t xml:space="preserve">3.2.1 – A licitante vencedora estará autorizada a iniciar a montagem das estruturas no dia </w:t>
      </w:r>
      <w:r w:rsidRPr="006D2490">
        <w:rPr>
          <w:b/>
          <w:kern w:val="2"/>
          <w:sz w:val="22"/>
          <w:szCs w:val="22"/>
          <w:shd w:val="clear" w:color="auto" w:fill="D9D9D9" w:themeFill="background1" w:themeFillShade="D9"/>
        </w:rPr>
        <w:t>04/07/2026</w:t>
      </w:r>
      <w:r w:rsidRPr="006D2490">
        <w:rPr>
          <w:kern w:val="2"/>
          <w:sz w:val="22"/>
          <w:szCs w:val="22"/>
        </w:rPr>
        <w:t xml:space="preserve"> e deverá desmontar e retirar todos os equipamentos do local até o dia </w:t>
      </w:r>
      <w:r w:rsidRPr="006D2490">
        <w:rPr>
          <w:b/>
          <w:kern w:val="2"/>
          <w:sz w:val="22"/>
          <w:szCs w:val="22"/>
          <w:shd w:val="clear" w:color="auto" w:fill="D9D9D9" w:themeFill="background1" w:themeFillShade="D9"/>
        </w:rPr>
        <w:t>17/07/2026</w:t>
      </w:r>
      <w:r w:rsidRPr="006D2490">
        <w:rPr>
          <w:kern w:val="2"/>
          <w:sz w:val="22"/>
          <w:szCs w:val="22"/>
        </w:rPr>
        <w:t xml:space="preserve">, </w:t>
      </w:r>
      <w:r w:rsidRPr="006D2490">
        <w:rPr>
          <w:sz w:val="22"/>
          <w:szCs w:val="22"/>
        </w:rPr>
        <w:t xml:space="preserve">sendo a medida necessária </w:t>
      </w:r>
      <w:r w:rsidRPr="006D2490">
        <w:rPr>
          <w:sz w:val="22"/>
          <w:szCs w:val="22"/>
        </w:rPr>
        <w:lastRenderedPageBreak/>
        <w:t xml:space="preserve">tanto para limpeza do local quanto para a segurança dos discentes, haja vista o funcionamento normal das aulas na Escola Municipal </w:t>
      </w:r>
      <w:proofErr w:type="spellStart"/>
      <w:r w:rsidRPr="006D2490">
        <w:rPr>
          <w:sz w:val="22"/>
          <w:szCs w:val="22"/>
        </w:rPr>
        <w:t>Májolo</w:t>
      </w:r>
      <w:proofErr w:type="spellEnd"/>
      <w:r w:rsidRPr="006D2490">
        <w:rPr>
          <w:sz w:val="22"/>
          <w:szCs w:val="22"/>
        </w:rPr>
        <w:t xml:space="preserve"> Costa Machado neste período.</w:t>
      </w:r>
    </w:p>
    <w:p w14:paraId="5B22624F" w14:textId="51F11963"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3.2.2 – O Município de Santa Margarida não se responsabilizará por quaisquer intercorrências relacionadas aos materiais enquanto estiverem nas dependências do Parque de Exposições, tais como acidentes, furtos, mau funcionamento, dano, etc., sendo toda a responsabilidade única e exclusiva da contratada.</w:t>
      </w:r>
    </w:p>
    <w:p w14:paraId="51225208" w14:textId="100F40D1"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 xml:space="preserve">3.2.3 - A contratada deverá instalar seus equipamentos de acordo com o croqui constante do anexo do edital, previamente analisado e aprovado pela Comissão de Organização do Evento da 13ª Exposição Agropecuária de Santa Margarida – EXPOSAM, sendo que qualquer mudança somente poderá ser realizada mediante autorização expressa da contratante. </w:t>
      </w:r>
    </w:p>
    <w:p w14:paraId="2CB1D4E0" w14:textId="23057B97"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3.2.4 – Correrão por conta da licitante vencedora todas as despesas com montagem, desmontagem, transporte, alimentação, hospedagem, tributos, adaptações e demais encargos de qualquer natureza.</w:t>
      </w:r>
    </w:p>
    <w:p w14:paraId="3D40524B" w14:textId="073891E6"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3.2.5 – A licitante vencedora deverá obedecer rigorosamente o cronograma estipulado pelo Município, horário de início e tempo de duração dos eventos, etc., sob pena de aplicação das penalidades previstas no Edital e demais anexos, inclusive rescisão contratual.</w:t>
      </w:r>
    </w:p>
    <w:p w14:paraId="67A1D492" w14:textId="17155315"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 xml:space="preserve">3.2.6 – Fica reservado ao CONTRATANTE o direito de interromper ou suspender a prestação dos serviços que estejam em desacordo com as cláusulas previstas no Edital, Termo de Referência e demais anexos. </w:t>
      </w:r>
    </w:p>
    <w:p w14:paraId="4664D043" w14:textId="18F6307A"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3.2.7 – É de inteira responsabilidade da licitante vencedora o fornecimento dos materiais, contratação de mão de obra e todos os equipamentos necessários para o cumprimento do objeto.</w:t>
      </w:r>
    </w:p>
    <w:p w14:paraId="24967169" w14:textId="3CE55AB1"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3.2.8 – A empresa deverá observar rigorosamente a legislação ambiental, sanitária e as normas técnicas exigíveis para a execução do objeto deste certame.</w:t>
      </w:r>
    </w:p>
    <w:p w14:paraId="3A897F2B" w14:textId="1859D572" w:rsidR="00636446" w:rsidRPr="006D2490" w:rsidRDefault="00636446" w:rsidP="006D2490">
      <w:pPr>
        <w:shd w:val="clear" w:color="auto" w:fill="FFFFFF" w:themeFill="background1"/>
        <w:spacing w:line="276" w:lineRule="auto"/>
        <w:jc w:val="both"/>
        <w:rPr>
          <w:b/>
          <w:color w:val="000000" w:themeColor="text1"/>
          <w:sz w:val="22"/>
          <w:szCs w:val="22"/>
        </w:rPr>
      </w:pPr>
      <w:r w:rsidRPr="006D2490">
        <w:rPr>
          <w:color w:val="000000" w:themeColor="text1"/>
          <w:sz w:val="22"/>
          <w:szCs w:val="22"/>
        </w:rPr>
        <w:t xml:space="preserve">3.2.9 - O contratado não poderá transferir a terceiros, total ou parcialmente, a prestação dos serviços </w:t>
      </w:r>
      <w:r w:rsidRPr="006D2490">
        <w:rPr>
          <w:b/>
          <w:color w:val="000000" w:themeColor="text1"/>
          <w:sz w:val="22"/>
          <w:szCs w:val="22"/>
        </w:rPr>
        <w:t>sem a prévia e expressa anuência do contratante.</w:t>
      </w:r>
    </w:p>
    <w:p w14:paraId="47E06D09" w14:textId="3D7C95DC" w:rsidR="00636446" w:rsidRPr="006D2490" w:rsidRDefault="00636446" w:rsidP="006D2490">
      <w:pPr>
        <w:pStyle w:val="Corpodetexto"/>
        <w:shd w:val="clear" w:color="auto" w:fill="FFFFFF" w:themeFill="background1"/>
        <w:spacing w:after="0" w:line="276" w:lineRule="auto"/>
        <w:rPr>
          <w:color w:val="000000" w:themeColor="text1"/>
          <w:sz w:val="22"/>
          <w:szCs w:val="22"/>
        </w:rPr>
      </w:pPr>
      <w:r w:rsidRPr="006D2490">
        <w:rPr>
          <w:color w:val="000000" w:themeColor="text1"/>
          <w:sz w:val="22"/>
          <w:szCs w:val="22"/>
        </w:rPr>
        <w:t>3.2.10 - O contratado está sujeito à fiscalização dos produtos e serviços no ato da entrega e posteriormente, reservando-se a este Município, através do responsável, o direito de não recebê-los, caso os mesmos não se encontrem em condições satisfatórias ou no caso de não serem de boa qualidade.</w:t>
      </w:r>
    </w:p>
    <w:p w14:paraId="07C3D900" w14:textId="357E5F4E" w:rsidR="00636446" w:rsidRPr="006D2490" w:rsidRDefault="00636446" w:rsidP="006D2490">
      <w:pPr>
        <w:pStyle w:val="Corpodetexto"/>
        <w:shd w:val="clear" w:color="auto" w:fill="FFFFFF" w:themeFill="background1"/>
        <w:spacing w:after="0" w:line="276" w:lineRule="auto"/>
        <w:rPr>
          <w:color w:val="000000" w:themeColor="text1"/>
          <w:sz w:val="22"/>
          <w:szCs w:val="22"/>
        </w:rPr>
      </w:pPr>
      <w:r w:rsidRPr="006D2490">
        <w:rPr>
          <w:color w:val="000000" w:themeColor="text1"/>
          <w:sz w:val="22"/>
          <w:szCs w:val="22"/>
        </w:rPr>
        <w:t xml:space="preserve">3.2.11 – O recebimento provisório do objeto se dará de forma sumária, imediatamente, pelo responsável por seu acompanhamento e fiscalização, com verificação posterior da conformidade do serviço com as exigências contratuais, nos termos do art. 140, II, </w:t>
      </w:r>
      <w:r w:rsidRPr="006D2490">
        <w:rPr>
          <w:i/>
          <w:color w:val="000000" w:themeColor="text1"/>
          <w:sz w:val="22"/>
          <w:szCs w:val="22"/>
        </w:rPr>
        <w:t xml:space="preserve">a, </w:t>
      </w:r>
      <w:r w:rsidRPr="006D2490">
        <w:rPr>
          <w:color w:val="000000" w:themeColor="text1"/>
          <w:sz w:val="22"/>
          <w:szCs w:val="22"/>
        </w:rPr>
        <w:t>da Lei Federal nº 14.133/2021.</w:t>
      </w:r>
    </w:p>
    <w:p w14:paraId="7F688999" w14:textId="413D7267"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 xml:space="preserve">3.2.12 – O recebimento definitivo do objeto será realizado no prazo máximo de 30 (trinta) minutos contados do recebimento provisório, por servidor ou comissão designada pela autoridade competente, mediante termo detalhado que comprove o atendimento das exigências contratuais, após a conferência dos itens e da nota fiscal entregue, nos termos do art. 140, II, </w:t>
      </w:r>
      <w:r w:rsidRPr="006D2490">
        <w:rPr>
          <w:i/>
          <w:color w:val="000000" w:themeColor="text1"/>
          <w:sz w:val="22"/>
          <w:szCs w:val="22"/>
        </w:rPr>
        <w:t>b</w:t>
      </w:r>
      <w:r w:rsidRPr="006D2490">
        <w:rPr>
          <w:color w:val="000000" w:themeColor="text1"/>
          <w:sz w:val="22"/>
          <w:szCs w:val="22"/>
        </w:rPr>
        <w:t>, da Lei Federal nº 14.133/2021.</w:t>
      </w:r>
    </w:p>
    <w:p w14:paraId="63E0C8E5" w14:textId="4DB26498" w:rsidR="00636446" w:rsidRPr="006D2490" w:rsidRDefault="00636446" w:rsidP="006D2490">
      <w:pPr>
        <w:shd w:val="clear" w:color="auto" w:fill="FFFFFF" w:themeFill="background1"/>
        <w:tabs>
          <w:tab w:val="left" w:pos="1560"/>
          <w:tab w:val="left" w:pos="1843"/>
        </w:tabs>
        <w:spacing w:line="276" w:lineRule="auto"/>
        <w:jc w:val="both"/>
        <w:rPr>
          <w:color w:val="000000" w:themeColor="text1"/>
          <w:sz w:val="22"/>
          <w:szCs w:val="22"/>
        </w:rPr>
      </w:pPr>
      <w:r w:rsidRPr="006D2490">
        <w:rPr>
          <w:color w:val="000000" w:themeColor="text1"/>
          <w:sz w:val="22"/>
          <w:szCs w:val="22"/>
        </w:rPr>
        <w:t>3.2.13 - O recebimento definitivo dos produtos e serviços não exclui a responsabilidade do contratado quanto aos vícios ocultos, ou seja, só manifestados quando da sua normal utilização pelo Município, nos termos do Código de Defesa do Consumidor (Lei nº 8.078/90).</w:t>
      </w:r>
    </w:p>
    <w:p w14:paraId="4187D8BA" w14:textId="11D6919B" w:rsidR="00636446" w:rsidRPr="006D2490" w:rsidRDefault="00636446" w:rsidP="006D2490">
      <w:pPr>
        <w:shd w:val="clear" w:color="auto" w:fill="FFFFFF" w:themeFill="background1"/>
        <w:spacing w:line="276" w:lineRule="auto"/>
        <w:jc w:val="both"/>
        <w:rPr>
          <w:color w:val="000000" w:themeColor="text1"/>
          <w:sz w:val="22"/>
          <w:szCs w:val="22"/>
        </w:rPr>
      </w:pPr>
      <w:r w:rsidRPr="006D2490">
        <w:rPr>
          <w:color w:val="000000" w:themeColor="text1"/>
          <w:sz w:val="22"/>
          <w:szCs w:val="22"/>
        </w:rPr>
        <w:t>3.2.14 – As informações quanto ao objeto da licitação deverão estar escritas em língua portuguesa, além das demais exigências contidas no artigo 31 do Código de Defesa do Consumidor.</w:t>
      </w:r>
    </w:p>
    <w:p w14:paraId="139221C1" w14:textId="6920FDB4" w:rsidR="00636446" w:rsidRPr="006D2490" w:rsidRDefault="00636446" w:rsidP="006D2490">
      <w:pPr>
        <w:shd w:val="clear" w:color="auto" w:fill="FFFFFF" w:themeFill="background1"/>
        <w:tabs>
          <w:tab w:val="left" w:pos="1701"/>
        </w:tabs>
        <w:spacing w:line="276" w:lineRule="auto"/>
        <w:jc w:val="both"/>
        <w:rPr>
          <w:bCs/>
          <w:color w:val="000000" w:themeColor="text1"/>
          <w:sz w:val="22"/>
          <w:szCs w:val="22"/>
        </w:rPr>
      </w:pPr>
      <w:r w:rsidRPr="006D2490">
        <w:rPr>
          <w:color w:val="000000" w:themeColor="text1"/>
          <w:sz w:val="22"/>
          <w:szCs w:val="22"/>
        </w:rPr>
        <w:t xml:space="preserve">3.2.15 – Os materiais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30 (trinta) minutos, a contar da data de sua notificação formal por parte do órgão ou entidade municipal requisitante, cabendo ao </w:t>
      </w:r>
      <w:r w:rsidRPr="006D2490">
        <w:rPr>
          <w:bCs/>
          <w:color w:val="000000" w:themeColor="text1"/>
          <w:sz w:val="22"/>
          <w:szCs w:val="22"/>
        </w:rPr>
        <w:t>contratado a</w:t>
      </w:r>
      <w:r w:rsidRPr="006D2490">
        <w:rPr>
          <w:color w:val="000000" w:themeColor="text1"/>
          <w:sz w:val="22"/>
          <w:szCs w:val="22"/>
        </w:rPr>
        <w:t xml:space="preserve">rcar com todos os custos da substituição ou reparo, </w:t>
      </w:r>
      <w:r w:rsidRPr="006D2490">
        <w:rPr>
          <w:bCs/>
          <w:color w:val="000000" w:themeColor="text1"/>
          <w:sz w:val="22"/>
          <w:szCs w:val="22"/>
        </w:rPr>
        <w:t>sem prejuízo da aplicação das penalidades.</w:t>
      </w:r>
    </w:p>
    <w:p w14:paraId="682595D8" w14:textId="0C15E385" w:rsidR="00636446" w:rsidRPr="006D2490" w:rsidRDefault="00636446" w:rsidP="006D2490">
      <w:pPr>
        <w:shd w:val="clear" w:color="auto" w:fill="FFFFFF" w:themeFill="background1"/>
        <w:tabs>
          <w:tab w:val="left" w:pos="1701"/>
        </w:tabs>
        <w:spacing w:line="276" w:lineRule="auto"/>
        <w:jc w:val="both"/>
        <w:rPr>
          <w:color w:val="000000" w:themeColor="text1"/>
          <w:sz w:val="22"/>
          <w:szCs w:val="22"/>
        </w:rPr>
      </w:pPr>
      <w:r w:rsidRPr="006D2490">
        <w:rPr>
          <w:color w:val="000000" w:themeColor="text1"/>
          <w:sz w:val="22"/>
          <w:szCs w:val="22"/>
        </w:rPr>
        <w:t xml:space="preserve">3.2.16 - Caso o contratado verificar a possível ocorrência de atraso no cumprimento da obrigação contratual ocasionado por motivo de força maior ou caso fortuito, e apresentar justificativa até 1 (um) dia útil antes do </w:t>
      </w:r>
      <w:r w:rsidRPr="006D2490">
        <w:rPr>
          <w:color w:val="000000" w:themeColor="text1"/>
          <w:sz w:val="22"/>
          <w:szCs w:val="22"/>
        </w:rPr>
        <w:lastRenderedPageBreak/>
        <w:t>término da data aprazada para a execução, tal circunstância não será considerada ato de inadimplemento contratual, desde que acolhida pela Administração Pública municipal.</w:t>
      </w:r>
    </w:p>
    <w:p w14:paraId="04F26A2C" w14:textId="52DF9C54" w:rsidR="00636446" w:rsidRPr="006D2490" w:rsidRDefault="00636446" w:rsidP="006D2490">
      <w:pPr>
        <w:shd w:val="clear" w:color="auto" w:fill="FFFFFF" w:themeFill="background1"/>
        <w:tabs>
          <w:tab w:val="left" w:pos="1560"/>
          <w:tab w:val="left" w:pos="1843"/>
        </w:tabs>
        <w:spacing w:line="276" w:lineRule="auto"/>
        <w:jc w:val="both"/>
        <w:rPr>
          <w:color w:val="000000" w:themeColor="text1"/>
          <w:sz w:val="22"/>
          <w:szCs w:val="22"/>
        </w:rPr>
      </w:pPr>
      <w:r w:rsidRPr="006D2490">
        <w:rPr>
          <w:color w:val="000000" w:themeColor="text1"/>
          <w:sz w:val="22"/>
          <w:szCs w:val="22"/>
        </w:rPr>
        <w:t>3.2.17 – Todos os custos operacionais e administrativos, inclusive transporte/frete e embalagens, encargos trabalhistas, tributários e comerciais correrão à expensas do contratado.</w:t>
      </w:r>
    </w:p>
    <w:p w14:paraId="62DFC045" w14:textId="469016E7" w:rsidR="00636446" w:rsidRPr="006D2490" w:rsidRDefault="00636446" w:rsidP="006D2490">
      <w:pPr>
        <w:shd w:val="clear" w:color="auto" w:fill="FFFFFF" w:themeFill="background1"/>
        <w:tabs>
          <w:tab w:val="left" w:pos="1560"/>
          <w:tab w:val="left" w:pos="1843"/>
        </w:tabs>
        <w:spacing w:line="276" w:lineRule="auto"/>
        <w:jc w:val="both"/>
        <w:rPr>
          <w:color w:val="000000" w:themeColor="text1"/>
          <w:sz w:val="22"/>
          <w:szCs w:val="22"/>
        </w:rPr>
      </w:pPr>
      <w:r w:rsidRPr="006D2490">
        <w:rPr>
          <w:color w:val="000000" w:themeColor="text1"/>
          <w:sz w:val="22"/>
          <w:szCs w:val="22"/>
        </w:rPr>
        <w:t xml:space="preserve">3.2.18 – Serão de inteira responsabilidade da contratada qualquer acidente, danos a terceiros, entre outros ocorridos durante a realização do evento, ficando o município de Santa Margarida/MG isento de qualquer responsabilização. </w:t>
      </w:r>
    </w:p>
    <w:p w14:paraId="3CE0104D" w14:textId="376EB0CA" w:rsidR="00636446" w:rsidRPr="006D2490" w:rsidRDefault="00636446" w:rsidP="006D2490">
      <w:pPr>
        <w:shd w:val="clear" w:color="auto" w:fill="FFFFFF" w:themeFill="background1"/>
        <w:tabs>
          <w:tab w:val="left" w:pos="1560"/>
          <w:tab w:val="left" w:pos="1843"/>
        </w:tabs>
        <w:spacing w:line="276" w:lineRule="auto"/>
        <w:jc w:val="both"/>
        <w:rPr>
          <w:color w:val="000000" w:themeColor="text1"/>
          <w:sz w:val="22"/>
          <w:szCs w:val="22"/>
        </w:rPr>
      </w:pPr>
      <w:r w:rsidRPr="006D2490">
        <w:rPr>
          <w:color w:val="000000" w:themeColor="text1"/>
          <w:sz w:val="22"/>
          <w:szCs w:val="22"/>
        </w:rPr>
        <w:t xml:space="preserve">3.2.19 – Assinado o instrumento contratual, a contratada estará obrigada a reparar qualquer dano causado por sua culpa ou dolo, independentemente da natureza, seja em bens, objetos, pessoas ou animais envolvidos no evento. </w:t>
      </w:r>
    </w:p>
    <w:p w14:paraId="25BFA630" w14:textId="77777777" w:rsidR="00736505" w:rsidRPr="006D2490" w:rsidRDefault="00736505" w:rsidP="006D2490">
      <w:pPr>
        <w:pStyle w:val="PargrafodaLista"/>
        <w:tabs>
          <w:tab w:val="left" w:pos="0"/>
          <w:tab w:val="left" w:pos="792"/>
        </w:tabs>
        <w:spacing w:line="276" w:lineRule="auto"/>
        <w:ind w:left="0"/>
        <w:jc w:val="both"/>
        <w:rPr>
          <w:color w:val="FF0000"/>
          <w:sz w:val="22"/>
          <w:szCs w:val="22"/>
        </w:rPr>
      </w:pPr>
    </w:p>
    <w:p w14:paraId="445733BD" w14:textId="77777777" w:rsidR="00736505" w:rsidRPr="006D2490" w:rsidRDefault="00736505" w:rsidP="006D2490">
      <w:pPr>
        <w:shd w:val="clear" w:color="auto" w:fill="D9D9D9" w:themeFill="background1" w:themeFillShade="D9"/>
        <w:spacing w:line="276" w:lineRule="auto"/>
        <w:jc w:val="both"/>
        <w:rPr>
          <w:b/>
          <w:bCs/>
          <w:color w:val="000000" w:themeColor="text1"/>
          <w:sz w:val="22"/>
          <w:szCs w:val="22"/>
        </w:rPr>
      </w:pPr>
      <w:r w:rsidRPr="006D2490">
        <w:rPr>
          <w:b/>
          <w:bCs/>
          <w:color w:val="000000" w:themeColor="text1"/>
          <w:sz w:val="22"/>
          <w:szCs w:val="22"/>
        </w:rPr>
        <w:t>CLÁUSULA QUARTA - DO PRAZO DE VIGÊNCIA</w:t>
      </w:r>
    </w:p>
    <w:p w14:paraId="6068AB41"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4.1</w:t>
      </w:r>
      <w:r w:rsidRPr="006D2490">
        <w:rPr>
          <w:b/>
          <w:color w:val="000000" w:themeColor="text1"/>
          <w:sz w:val="22"/>
          <w:szCs w:val="22"/>
        </w:rPr>
        <w:t xml:space="preserve"> - </w:t>
      </w:r>
      <w:r w:rsidRPr="006D2490">
        <w:rPr>
          <w:color w:val="000000" w:themeColor="text1"/>
          <w:sz w:val="22"/>
          <w:szCs w:val="22"/>
        </w:rPr>
        <w:t>O presente instrumento terá vigência até _________, contados a partir da data de sua assinatura, podendo ser prorrogado na forma do art. 105 da Lei nº 14.133/21.</w:t>
      </w:r>
    </w:p>
    <w:p w14:paraId="2A7ED566" w14:textId="77777777" w:rsidR="00736505" w:rsidRPr="006D2490" w:rsidRDefault="00736505" w:rsidP="006D2490">
      <w:pPr>
        <w:spacing w:line="276" w:lineRule="auto"/>
        <w:jc w:val="both"/>
        <w:rPr>
          <w:color w:val="FF0000"/>
          <w:sz w:val="22"/>
          <w:szCs w:val="22"/>
        </w:rPr>
      </w:pPr>
    </w:p>
    <w:p w14:paraId="5ECD7C66" w14:textId="77777777" w:rsidR="00736505" w:rsidRPr="006D2490" w:rsidRDefault="0073650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CLÁUSULA QUINTA - DO PAGAMENTO</w:t>
      </w:r>
    </w:p>
    <w:p w14:paraId="0C2A46CD"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5.1 - O pagamento pela efetiva entrega do objeto deste instrumento será efetuado até o </w:t>
      </w:r>
      <w:r w:rsidRPr="006D2490">
        <w:rPr>
          <w:b/>
          <w:color w:val="000000" w:themeColor="text1"/>
          <w:sz w:val="22"/>
          <w:szCs w:val="22"/>
        </w:rPr>
        <w:t>30º (TRIGÉSIMO) DIA</w:t>
      </w:r>
      <w:r w:rsidRPr="006D2490">
        <w:rPr>
          <w:color w:val="000000" w:themeColor="text1"/>
          <w:sz w:val="22"/>
          <w:szCs w:val="22"/>
        </w:rPr>
        <w:t xml:space="preserve">, à </w:t>
      </w:r>
      <w:r w:rsidRPr="006D2490">
        <w:rPr>
          <w:b/>
          <w:color w:val="000000" w:themeColor="text1"/>
          <w:sz w:val="22"/>
          <w:szCs w:val="22"/>
        </w:rPr>
        <w:t>CONTRATADA</w:t>
      </w:r>
      <w:r w:rsidRPr="006D2490">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CEACF9C"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5.1.1 - A Nota Fiscal correspondente deverá ser entregue pela </w:t>
      </w:r>
      <w:r w:rsidRPr="006D2490">
        <w:rPr>
          <w:b/>
          <w:color w:val="000000" w:themeColor="text1"/>
          <w:sz w:val="22"/>
          <w:szCs w:val="22"/>
        </w:rPr>
        <w:t>CONTRATADA</w:t>
      </w:r>
      <w:r w:rsidRPr="006D2490">
        <w:rPr>
          <w:color w:val="000000" w:themeColor="text1"/>
          <w:sz w:val="22"/>
          <w:szCs w:val="22"/>
        </w:rPr>
        <w:t xml:space="preserve"> diretamente ao responsável pela fiscalização que somente atestará a realização dos serviços e liberará a Nota Fiscal para pagamento quando cumpridas, pela </w:t>
      </w:r>
      <w:r w:rsidRPr="006D2490">
        <w:rPr>
          <w:b/>
          <w:color w:val="000000" w:themeColor="text1"/>
          <w:sz w:val="22"/>
          <w:szCs w:val="22"/>
        </w:rPr>
        <w:t>CONTRATADA</w:t>
      </w:r>
      <w:r w:rsidRPr="006D2490">
        <w:rPr>
          <w:color w:val="000000" w:themeColor="text1"/>
          <w:sz w:val="22"/>
          <w:szCs w:val="22"/>
        </w:rPr>
        <w:t>, todas as condições pactuadas.</w:t>
      </w:r>
    </w:p>
    <w:p w14:paraId="672B62CB"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5.1.2 –</w:t>
      </w:r>
      <w:r w:rsidRPr="006D2490">
        <w:rPr>
          <w:b/>
          <w:color w:val="000000" w:themeColor="text1"/>
          <w:sz w:val="22"/>
          <w:szCs w:val="22"/>
        </w:rPr>
        <w:t xml:space="preserve"> </w:t>
      </w:r>
      <w:r w:rsidRPr="006D2490">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0679FEC2"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5.1.3 - Para execução do pagamento, </w:t>
      </w:r>
      <w:r w:rsidRPr="006D2490">
        <w:rPr>
          <w:b/>
          <w:color w:val="000000" w:themeColor="text1"/>
          <w:sz w:val="22"/>
          <w:szCs w:val="22"/>
        </w:rPr>
        <w:t xml:space="preserve">CONTRATADA </w:t>
      </w:r>
      <w:r w:rsidRPr="006D2490">
        <w:rPr>
          <w:rFonts w:eastAsia="MS Mincho"/>
          <w:color w:val="000000" w:themeColor="text1"/>
          <w:sz w:val="22"/>
          <w:szCs w:val="22"/>
        </w:rPr>
        <w:t>deverá fazer constar na Nota Fiscal correspondente, emitida sem rasura, em letra bem legível, em nome do Município de</w:t>
      </w:r>
      <w:r w:rsidRPr="006D2490">
        <w:rPr>
          <w:color w:val="000000" w:themeColor="text1"/>
          <w:sz w:val="22"/>
          <w:szCs w:val="22"/>
        </w:rPr>
        <w:t>,</w:t>
      </w:r>
      <w:r w:rsidRPr="006D2490">
        <w:rPr>
          <w:rFonts w:eastAsia="MS Mincho"/>
          <w:color w:val="000000" w:themeColor="text1"/>
          <w:sz w:val="22"/>
          <w:szCs w:val="22"/>
        </w:rPr>
        <w:t xml:space="preserve"> informando o número de sua conta corrente e agência Bancária, bem como o número da Ordem de Compra.</w:t>
      </w:r>
    </w:p>
    <w:p w14:paraId="112F195E"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5.1.4</w:t>
      </w:r>
      <w:r w:rsidRPr="006D2490">
        <w:rPr>
          <w:b/>
          <w:color w:val="000000" w:themeColor="text1"/>
          <w:sz w:val="22"/>
          <w:szCs w:val="22"/>
        </w:rPr>
        <w:t xml:space="preserve"> -</w:t>
      </w:r>
      <w:r w:rsidRPr="006D2490">
        <w:rPr>
          <w:color w:val="000000" w:themeColor="text1"/>
          <w:sz w:val="22"/>
          <w:szCs w:val="22"/>
        </w:rPr>
        <w:t xml:space="preserve"> Havendo erro na Nota Fiscal ou circunstâncias que impeçam a liquidação da despesa, aquela será devolvida à </w:t>
      </w:r>
      <w:r w:rsidRPr="006D2490">
        <w:rPr>
          <w:b/>
          <w:color w:val="000000" w:themeColor="text1"/>
          <w:sz w:val="22"/>
          <w:szCs w:val="22"/>
        </w:rPr>
        <w:t>CONTRATADA</w:t>
      </w:r>
      <w:r w:rsidRPr="006D2490">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6ECEA29"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5.2</w:t>
      </w:r>
      <w:r w:rsidRPr="006D2490">
        <w:rPr>
          <w:b/>
          <w:color w:val="000000" w:themeColor="text1"/>
          <w:sz w:val="22"/>
          <w:szCs w:val="22"/>
        </w:rPr>
        <w:t xml:space="preserve"> -</w:t>
      </w:r>
      <w:r w:rsidRPr="006D2490">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6D2490">
        <w:rPr>
          <w:b/>
          <w:color w:val="000000" w:themeColor="text1"/>
          <w:sz w:val="22"/>
          <w:szCs w:val="22"/>
        </w:rPr>
        <w:t>CONTRATADA</w:t>
      </w:r>
      <w:r w:rsidRPr="006D2490">
        <w:rPr>
          <w:color w:val="000000" w:themeColor="text1"/>
          <w:sz w:val="22"/>
          <w:szCs w:val="22"/>
        </w:rPr>
        <w:t xml:space="preserve">. </w:t>
      </w:r>
    </w:p>
    <w:p w14:paraId="59E01DE1"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5.3</w:t>
      </w:r>
      <w:r w:rsidRPr="006D2490">
        <w:rPr>
          <w:b/>
          <w:color w:val="000000" w:themeColor="text1"/>
          <w:sz w:val="22"/>
          <w:szCs w:val="22"/>
        </w:rPr>
        <w:t xml:space="preserve"> –</w:t>
      </w:r>
      <w:r w:rsidRPr="006D2490">
        <w:rPr>
          <w:color w:val="000000" w:themeColor="text1"/>
          <w:sz w:val="22"/>
          <w:szCs w:val="22"/>
        </w:rPr>
        <w:t xml:space="preserve"> O Município de Santa Margarida/MG poderá sustar todo e qualquer pagamento do preço ou suas parcelas de qualquer fatura apresentada pela </w:t>
      </w:r>
      <w:r w:rsidRPr="006D2490">
        <w:rPr>
          <w:b/>
          <w:color w:val="000000" w:themeColor="text1"/>
          <w:sz w:val="22"/>
          <w:szCs w:val="22"/>
        </w:rPr>
        <w:t>CONTRATADA</w:t>
      </w:r>
      <w:r w:rsidRPr="006D2490">
        <w:rPr>
          <w:color w:val="000000" w:themeColor="text1"/>
          <w:sz w:val="22"/>
          <w:szCs w:val="22"/>
        </w:rPr>
        <w:t xml:space="preserve"> caso verificadas uma ou mais das hipóteses abaixo e enquanto perdurar o ato ou fato sem direito a qualquer reajustamento complementar ou acréscimo, conforme enunciado:</w:t>
      </w:r>
    </w:p>
    <w:p w14:paraId="05E72BAA"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a) A </w:t>
      </w:r>
      <w:r w:rsidRPr="006D2490">
        <w:rPr>
          <w:b/>
          <w:color w:val="000000" w:themeColor="text1"/>
          <w:sz w:val="22"/>
          <w:szCs w:val="22"/>
        </w:rPr>
        <w:t>CONTRATADA</w:t>
      </w:r>
      <w:r w:rsidRPr="006D2490">
        <w:rPr>
          <w:color w:val="000000" w:themeColor="text1"/>
          <w:sz w:val="22"/>
          <w:szCs w:val="22"/>
        </w:rPr>
        <w:t xml:space="preserve"> deixe de acatar quaisquer determinações exaradas pelo órgão fiscalizador do Município de Santa Margarida/MG.</w:t>
      </w:r>
    </w:p>
    <w:p w14:paraId="1082D3F4"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b) Não cumprimento de obrigação assumida, hipótese em que o pagamento ficará retido até que a </w:t>
      </w:r>
      <w:r w:rsidRPr="006D2490">
        <w:rPr>
          <w:b/>
          <w:color w:val="000000" w:themeColor="text1"/>
          <w:sz w:val="22"/>
          <w:szCs w:val="22"/>
        </w:rPr>
        <w:t>CONTRATADA</w:t>
      </w:r>
      <w:r w:rsidRPr="006D2490">
        <w:rPr>
          <w:color w:val="000000" w:themeColor="text1"/>
          <w:sz w:val="22"/>
          <w:szCs w:val="22"/>
        </w:rPr>
        <w:t xml:space="preserve"> atenda à cláusula infringida.</w:t>
      </w:r>
    </w:p>
    <w:p w14:paraId="0609FE27"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 xml:space="preserve">c) A </w:t>
      </w:r>
      <w:r w:rsidRPr="006D2490">
        <w:rPr>
          <w:b/>
          <w:color w:val="000000" w:themeColor="text1"/>
          <w:sz w:val="22"/>
          <w:szCs w:val="22"/>
        </w:rPr>
        <w:t>CONTRATADA</w:t>
      </w:r>
      <w:r w:rsidRPr="006D2490">
        <w:rPr>
          <w:color w:val="000000" w:themeColor="text1"/>
          <w:sz w:val="22"/>
          <w:szCs w:val="22"/>
        </w:rPr>
        <w:t xml:space="preserve"> retarde indevidamente a execução do serviço ou paralise os mesmos por prazo que venha a prejudicar as atividades do Município de Santa Margarida/MG.</w:t>
      </w:r>
    </w:p>
    <w:p w14:paraId="4867CEB9"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lastRenderedPageBreak/>
        <w:t xml:space="preserve">d) Débito da </w:t>
      </w:r>
      <w:r w:rsidRPr="006D2490">
        <w:rPr>
          <w:b/>
          <w:color w:val="000000" w:themeColor="text1"/>
          <w:sz w:val="22"/>
          <w:szCs w:val="22"/>
        </w:rPr>
        <w:t>CONTRATADA</w:t>
      </w:r>
      <w:r w:rsidRPr="006D2490">
        <w:rPr>
          <w:color w:val="000000" w:themeColor="text1"/>
          <w:sz w:val="22"/>
          <w:szCs w:val="22"/>
        </w:rPr>
        <w:t xml:space="preserve"> para com o Município de Santa Margarida/MG quer proveniente da execução deste instrumento, quer de obrigações de outros contratos.</w:t>
      </w:r>
    </w:p>
    <w:p w14:paraId="51725DA8"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e) Em qualquer das hipóteses previstas nos parágrafos acima, ou de infração as demais cláusulas e obrigações estabelecidas neste instrumento.</w:t>
      </w:r>
    </w:p>
    <w:p w14:paraId="2B7FD6B1"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5.4 -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6D2490">
        <w:rPr>
          <w:i/>
          <w:color w:val="000000" w:themeColor="text1"/>
          <w:sz w:val="22"/>
          <w:szCs w:val="22"/>
        </w:rPr>
        <w:t>pro rata tempore</w:t>
      </w:r>
      <w:r w:rsidRPr="006D2490">
        <w:rPr>
          <w:color w:val="000000" w:themeColor="text1"/>
          <w:sz w:val="22"/>
          <w:szCs w:val="22"/>
        </w:rPr>
        <w:t xml:space="preserve">”, ou por outro índice que venha lhe substituir, desde que a </w:t>
      </w:r>
      <w:r w:rsidRPr="006D2490">
        <w:rPr>
          <w:b/>
          <w:color w:val="000000" w:themeColor="text1"/>
          <w:sz w:val="22"/>
          <w:szCs w:val="22"/>
        </w:rPr>
        <w:t>CONTRATADA</w:t>
      </w:r>
      <w:r w:rsidRPr="006D2490">
        <w:rPr>
          <w:color w:val="000000" w:themeColor="text1"/>
          <w:sz w:val="22"/>
          <w:szCs w:val="22"/>
        </w:rPr>
        <w:t xml:space="preserve"> não tenha concorrido de alguma forma para o atraso.</w:t>
      </w:r>
    </w:p>
    <w:p w14:paraId="625C03EA" w14:textId="77777777" w:rsidR="00736505" w:rsidRPr="006D2490" w:rsidRDefault="00736505" w:rsidP="006D2490">
      <w:pPr>
        <w:spacing w:line="276" w:lineRule="auto"/>
        <w:ind w:right="51"/>
        <w:jc w:val="both"/>
        <w:rPr>
          <w:b/>
          <w:color w:val="000000" w:themeColor="text1"/>
          <w:sz w:val="22"/>
          <w:szCs w:val="22"/>
        </w:rPr>
      </w:pPr>
    </w:p>
    <w:p w14:paraId="7F0F0A03" w14:textId="77777777" w:rsidR="00736505" w:rsidRPr="006D2490" w:rsidRDefault="00736505" w:rsidP="006D2490">
      <w:pPr>
        <w:spacing w:line="276" w:lineRule="auto"/>
        <w:jc w:val="both"/>
        <w:rPr>
          <w:b/>
          <w:color w:val="000000" w:themeColor="text1"/>
          <w:sz w:val="22"/>
          <w:szCs w:val="22"/>
        </w:rPr>
      </w:pPr>
      <w:r w:rsidRPr="006D2490">
        <w:rPr>
          <w:b/>
          <w:color w:val="000000" w:themeColor="text1"/>
          <w:sz w:val="22"/>
          <w:szCs w:val="22"/>
          <w:highlight w:val="lightGray"/>
        </w:rPr>
        <w:t>NOTA 1: O encaminhamento da nota fiscal para pagamento poderá ser feito através do envio dos documentos para o e-mail:</w:t>
      </w:r>
      <w:r w:rsidRPr="006D2490">
        <w:rPr>
          <w:color w:val="000000" w:themeColor="text1"/>
          <w:sz w:val="22"/>
          <w:szCs w:val="22"/>
          <w:highlight w:val="lightGray"/>
        </w:rPr>
        <w:t>controleinterno@santamargarida.mg.gov.br.</w:t>
      </w:r>
    </w:p>
    <w:p w14:paraId="7F000567" w14:textId="77777777" w:rsidR="00736505" w:rsidRPr="006D2490" w:rsidRDefault="00736505" w:rsidP="006D2490">
      <w:pPr>
        <w:spacing w:line="276" w:lineRule="auto"/>
        <w:jc w:val="both"/>
        <w:rPr>
          <w:color w:val="FF0000"/>
          <w:sz w:val="22"/>
          <w:szCs w:val="22"/>
        </w:rPr>
      </w:pPr>
    </w:p>
    <w:p w14:paraId="3EDC4B69" w14:textId="77777777" w:rsidR="00736505" w:rsidRPr="006D2490" w:rsidRDefault="0073650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CLÁUSULA SEXTA - DO REAJUSTAMENTO E DA MANUTENÇÃO DO EQUILÍBRIO ECONÔMICO-FINANCEIRO</w:t>
      </w:r>
    </w:p>
    <w:p w14:paraId="2445D2E3"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6.1 - Os preços serão fixos e irreajustáveis.</w:t>
      </w:r>
    </w:p>
    <w:p w14:paraId="25B81CD7"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23373DCC" w14:textId="77777777" w:rsidR="00736505" w:rsidRPr="006D2490" w:rsidRDefault="00736505" w:rsidP="006D2490">
      <w:pPr>
        <w:spacing w:line="276" w:lineRule="auto"/>
        <w:jc w:val="both"/>
        <w:rPr>
          <w:color w:val="000000" w:themeColor="text1"/>
          <w:sz w:val="22"/>
          <w:szCs w:val="22"/>
        </w:rPr>
      </w:pPr>
    </w:p>
    <w:p w14:paraId="194A7ED9" w14:textId="77777777" w:rsidR="00736505" w:rsidRPr="006D2490" w:rsidRDefault="0073650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CLÁUSULA SÉTIMA – DA DOTAÇÃO ORÇAMENTÁRIA</w:t>
      </w:r>
    </w:p>
    <w:p w14:paraId="59F10619"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7.1</w:t>
      </w:r>
      <w:r w:rsidRPr="006D2490">
        <w:rPr>
          <w:b/>
          <w:color w:val="000000" w:themeColor="text1"/>
          <w:sz w:val="22"/>
          <w:szCs w:val="22"/>
        </w:rPr>
        <w:t xml:space="preserve"> -</w:t>
      </w:r>
      <w:r w:rsidRPr="006D2490">
        <w:rPr>
          <w:color w:val="000000" w:themeColor="text1"/>
          <w:sz w:val="22"/>
          <w:szCs w:val="22"/>
        </w:rPr>
        <w:t>As despesas decorrentes do presente instrumento correrão à conta das seguintes dotações orçamentárias:</w:t>
      </w:r>
    </w:p>
    <w:p w14:paraId="0E83E0ED" w14:textId="77777777" w:rsidR="00736505" w:rsidRPr="006D2490" w:rsidRDefault="00736505" w:rsidP="006D2490">
      <w:pPr>
        <w:spacing w:line="276" w:lineRule="auto"/>
        <w:jc w:val="both"/>
        <w:rPr>
          <w:color w:val="000000" w:themeColor="text1"/>
          <w:sz w:val="22"/>
          <w:szCs w:val="22"/>
        </w:rPr>
      </w:pPr>
    </w:p>
    <w:p w14:paraId="74589087" w14:textId="77777777" w:rsidR="00736505" w:rsidRPr="006D2490" w:rsidRDefault="00736505" w:rsidP="006D2490">
      <w:pPr>
        <w:spacing w:line="276" w:lineRule="auto"/>
        <w:jc w:val="center"/>
        <w:rPr>
          <w:b/>
          <w:color w:val="000000" w:themeColor="text1"/>
          <w:sz w:val="22"/>
          <w:szCs w:val="22"/>
        </w:rPr>
      </w:pPr>
      <w:r w:rsidRPr="006D2490">
        <w:rPr>
          <w:b/>
          <w:color w:val="000000" w:themeColor="text1"/>
          <w:sz w:val="22"/>
          <w:szCs w:val="22"/>
          <w:u w:val="double"/>
        </w:rPr>
        <w:t>______________</w:t>
      </w:r>
    </w:p>
    <w:p w14:paraId="04AD803C" w14:textId="77777777" w:rsidR="00736505" w:rsidRPr="006D2490" w:rsidRDefault="00736505" w:rsidP="006D2490">
      <w:pPr>
        <w:spacing w:line="276" w:lineRule="auto"/>
        <w:jc w:val="both"/>
        <w:rPr>
          <w:b/>
          <w:color w:val="000000" w:themeColor="text1"/>
          <w:sz w:val="22"/>
          <w:szCs w:val="22"/>
        </w:rPr>
      </w:pPr>
    </w:p>
    <w:p w14:paraId="0F1D3493" w14:textId="77777777" w:rsidR="00736505" w:rsidRPr="006D2490" w:rsidRDefault="0073650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CLÁUSULA OITAVA – DAS OBRIGAÇÕES DA CONTRATADA</w:t>
      </w:r>
    </w:p>
    <w:p w14:paraId="3C2C5F9E" w14:textId="667BD81A"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8.1 - Responsabilizar-se integralmente pelo objeto contratado, nos padrões estabelecidos, vindo a responder pelos danos causados diretamente à CONTRATADA ou a terceiros, decorrentes de sua culpa ou dolo, nos termos da legislação vigente, não excluindo ou reduzindo essa responsabilidade a fiscalização ou acompanhamento realizado pelo órgão interessado.</w:t>
      </w:r>
    </w:p>
    <w:p w14:paraId="0D5CFC14" w14:textId="31D53200"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8.2 -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433F5046" w14:textId="4EA7107A"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 xml:space="preserve">8.3 - </w:t>
      </w:r>
      <w:proofErr w:type="spellStart"/>
      <w:r w:rsidRPr="006D2490">
        <w:rPr>
          <w:bCs/>
          <w:iCs/>
          <w:color w:val="000000" w:themeColor="text1"/>
          <w:sz w:val="22"/>
          <w:szCs w:val="22"/>
        </w:rPr>
        <w:t>Fornecer</w:t>
      </w:r>
      <w:proofErr w:type="spellEnd"/>
      <w:r w:rsidRPr="006D2490">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6EF7726E" w14:textId="146C0C73"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8.4 - Evitar o emprego de acessórios impróprios ou de qualidade inferior, não podendo tal fato ser invocado para justificar cobrança adicional a qualquer título.</w:t>
      </w:r>
    </w:p>
    <w:p w14:paraId="25EDE078" w14:textId="75F2E05D"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8.5 -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w:t>
      </w:r>
    </w:p>
    <w:p w14:paraId="31C934D6" w14:textId="3D197454"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lastRenderedPageBreak/>
        <w:t>8.6 - Responsabilizar-se por todo e qualquer dano ou prejuízo causados por seus empregados, ou representantes, direta e indiretamente, ao CONTRATANTE ou a terceiros.</w:t>
      </w:r>
    </w:p>
    <w:p w14:paraId="0EFCB609" w14:textId="44B7F2D5"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8.7 – Executar o objeto dentro das especificações e/ou condições constantes da proposta comercial que se sagrou vencedora, bem como do Edital e seus Anexos.</w:t>
      </w:r>
    </w:p>
    <w:p w14:paraId="0FE024E7" w14:textId="089BB98F"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8.8 -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24F47D26" w14:textId="7E91A328"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8.9 - Arcar com todas as despesas relativas à execução do objeto.</w:t>
      </w:r>
    </w:p>
    <w:p w14:paraId="5271DC5E" w14:textId="4AA55485"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8.10 - Observar as normas legais de segurança que está sujeita a execução do objeto.</w:t>
      </w:r>
    </w:p>
    <w:p w14:paraId="751FD983" w14:textId="6AFE518F"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8.11 - Não empregar menores de 18 anos em trabalho noturno, perigoso ou insalubre, bem como a não empregar menores de 16 anos em qualquer trabalho, salvo na condição de aprendiz, a partir de 14 anos.</w:t>
      </w:r>
    </w:p>
    <w:p w14:paraId="61E86ED9" w14:textId="6FC9AAE4"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8.12 -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CF16934" w14:textId="4735F4B0"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8.13 - Manter durante toda a execução deste objeto, em compatibilidade com as obrigações por ele assumidas, todas as condições de habilitação e qualificação exigidas no processo de contratação.</w:t>
      </w:r>
    </w:p>
    <w:p w14:paraId="445DB8B9" w14:textId="617E91AA"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8.14 - Manter sempre atualizados os seus dados cadastrais, alteração da constituição social ou do estatuto, conforme o caso, principalmente em caso de modificação de endereço.</w:t>
      </w:r>
    </w:p>
    <w:p w14:paraId="5A8459F6" w14:textId="2FABC02D"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8.15 - Cumprir com as demais obrigações constantes no Edital e no Termo de Referência.</w:t>
      </w:r>
    </w:p>
    <w:p w14:paraId="227C1A85" w14:textId="7EBC06DB"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8.16 – Assinar o contrato, aceitar ou retirar o instrumento equivalente, dentro do prazo máximo de 02 (dois) dias úteis, contados a partir do efetivo recebimento da convocação.</w:t>
      </w:r>
    </w:p>
    <w:p w14:paraId="0E12263A" w14:textId="5CE1DA45"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8.17 – A aceitação final dos serviços não desobriga, em qualquer hipótese ou circunstância, a contratada da responsabilidade técnica ou civil por imperfeições ou defeitos decorrentes da má qualidade da estrutura montada e dos equipamentos utilizados para a realização do rodeio na 13ª EXPOSAM, apurados posteriormente à realização do evento.</w:t>
      </w:r>
    </w:p>
    <w:p w14:paraId="6951449A" w14:textId="50B55453"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8.18 – As despesas relativas à prestação dos serviços licitados, materiais, equipamentos, animais, fretes, seguros, materiais de segurança, infraestrutura, equipamentos, alimentação, hospedagem da equipe técnica e demais funcionários da contratada necessários para o cumprimento do objeto licitado, são de exclusiva responsabilidade da empresa contratada.</w:t>
      </w:r>
    </w:p>
    <w:p w14:paraId="6DC1B75C" w14:textId="417BBF5E"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8.19 – Manter os operadores disponíveis no local da realização do evento, realizar espetáculo de rodeio garantindo a segurança da população que o assistirá, e cuidar para que a área escolhida seja afastada o suficiente para não causar qualquer tipo de inconveniência à tranquilidade do público, observando as normas de segurança, inclusive com relação ao AVCB.</w:t>
      </w:r>
    </w:p>
    <w:p w14:paraId="3BA44872" w14:textId="1CC2C0F1"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8.20 – Arcar com as despesas de premiações a serem entregues aos peões vencedores das montarias em todas as categorias citadas no edital e seus anexos.</w:t>
      </w:r>
    </w:p>
    <w:p w14:paraId="287C195A" w14:textId="3A5B14A5" w:rsidR="00116A24" w:rsidRPr="006D2490" w:rsidRDefault="00116A24" w:rsidP="006D2490">
      <w:pPr>
        <w:pStyle w:val="Corpodetexto"/>
        <w:spacing w:after="0" w:line="276" w:lineRule="auto"/>
        <w:jc w:val="both"/>
        <w:rPr>
          <w:bCs/>
          <w:iCs/>
          <w:color w:val="000000" w:themeColor="text1"/>
          <w:sz w:val="22"/>
          <w:szCs w:val="22"/>
        </w:rPr>
      </w:pPr>
      <w:r w:rsidRPr="006D2490">
        <w:rPr>
          <w:bCs/>
          <w:iCs/>
          <w:color w:val="000000" w:themeColor="text1"/>
          <w:sz w:val="22"/>
          <w:szCs w:val="22"/>
        </w:rPr>
        <w:t>8.21 – Responsabilizar-se pelas contratações e pagamentos dos peões que irão se apresentar no rodeio, bem como de todos os demais profissionais e pessoal necessário para a completa execução dos serviços qualificados e constantes na descrição do objeto, conforme edital e seus anexos e na proposta comercial vencedora.</w:t>
      </w:r>
    </w:p>
    <w:p w14:paraId="3BE566AA" w14:textId="18E6492F" w:rsidR="00116A24" w:rsidRPr="006D2490" w:rsidRDefault="00116A24" w:rsidP="006D2490">
      <w:pPr>
        <w:pStyle w:val="Corpodetexto"/>
        <w:spacing w:after="0" w:line="276" w:lineRule="auto"/>
        <w:jc w:val="both"/>
        <w:rPr>
          <w:sz w:val="22"/>
          <w:szCs w:val="22"/>
        </w:rPr>
      </w:pPr>
      <w:r w:rsidRPr="006D2490">
        <w:rPr>
          <w:sz w:val="22"/>
          <w:szCs w:val="22"/>
        </w:rPr>
        <w:t>8.22 - Ficará a cargo da empresa contratada todos os projetos e liberações necessárias para a emissão do Alvará de funcionamento pelo Corpo de Bombeiros;</w:t>
      </w:r>
    </w:p>
    <w:p w14:paraId="6AA060D8" w14:textId="1BF6865A" w:rsidR="00116A24" w:rsidRPr="006D2490" w:rsidRDefault="00116A24" w:rsidP="006D2490">
      <w:pPr>
        <w:pStyle w:val="Corpodetexto"/>
        <w:spacing w:after="0" w:line="276" w:lineRule="auto"/>
        <w:jc w:val="both"/>
        <w:rPr>
          <w:sz w:val="22"/>
          <w:szCs w:val="22"/>
        </w:rPr>
      </w:pPr>
      <w:r w:rsidRPr="006D2490">
        <w:rPr>
          <w:sz w:val="22"/>
          <w:szCs w:val="22"/>
        </w:rPr>
        <w:t>8.23 – A empresa vencedora do certame ficará responsável por disponibilizar 06 (seis) profissionais altamente qualificados para a segurança do evento, sendo que os serviços deverão obedecer às exigências do Corpo de Bombeiros Militar.</w:t>
      </w:r>
    </w:p>
    <w:p w14:paraId="25B03D8D" w14:textId="2AC03EAA" w:rsidR="00116A24" w:rsidRPr="006D2490" w:rsidRDefault="00116A24" w:rsidP="006D2490">
      <w:pPr>
        <w:pStyle w:val="Corpodetexto"/>
        <w:spacing w:after="0" w:line="276" w:lineRule="auto"/>
        <w:jc w:val="both"/>
        <w:rPr>
          <w:color w:val="000000" w:themeColor="text1"/>
          <w:sz w:val="22"/>
          <w:szCs w:val="22"/>
        </w:rPr>
      </w:pPr>
      <w:r w:rsidRPr="006D2490">
        <w:rPr>
          <w:color w:val="000000" w:themeColor="text1"/>
          <w:sz w:val="22"/>
          <w:szCs w:val="22"/>
        </w:rPr>
        <w:lastRenderedPageBreak/>
        <w:t xml:space="preserve">8.24 - </w:t>
      </w:r>
      <w:r w:rsidRPr="006D2490">
        <w:rPr>
          <w:b/>
          <w:color w:val="000000" w:themeColor="text1"/>
          <w:sz w:val="22"/>
          <w:szCs w:val="22"/>
        </w:rPr>
        <w:t>E-MAIL INSTITUCIONAL</w:t>
      </w:r>
      <w:r w:rsidRPr="006D2490">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6D2490">
        <w:rPr>
          <w:b/>
          <w:color w:val="000000" w:themeColor="text1"/>
          <w:sz w:val="22"/>
          <w:szCs w:val="22"/>
        </w:rPr>
        <w:t>CONTRATANTE</w:t>
      </w:r>
      <w:r w:rsidRPr="006D2490">
        <w:rPr>
          <w:color w:val="000000" w:themeColor="text1"/>
          <w:sz w:val="22"/>
          <w:szCs w:val="22"/>
        </w:rPr>
        <w:t>, para realização de contratos, adendos, renovações, notificações, ofícios e todos demais atos administrativos.</w:t>
      </w:r>
    </w:p>
    <w:p w14:paraId="6426056D" w14:textId="77777777" w:rsidR="00736505" w:rsidRPr="006D2490" w:rsidRDefault="00736505" w:rsidP="006D2490">
      <w:pPr>
        <w:pStyle w:val="Corpodetexto"/>
        <w:spacing w:after="0" w:line="276" w:lineRule="auto"/>
        <w:jc w:val="both"/>
        <w:rPr>
          <w:color w:val="FF0000"/>
          <w:sz w:val="22"/>
          <w:szCs w:val="22"/>
        </w:rPr>
      </w:pPr>
    </w:p>
    <w:p w14:paraId="21AB0157" w14:textId="77777777" w:rsidR="00736505" w:rsidRPr="006D2490" w:rsidRDefault="0073650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CLÁUSULA NONA - DAS OBRIGAÇÕES DO CONTRATANTE</w:t>
      </w:r>
    </w:p>
    <w:p w14:paraId="3FDF2FE8" w14:textId="62673C40"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color w:val="000000" w:themeColor="text1"/>
          <w:sz w:val="22"/>
          <w:szCs w:val="22"/>
        </w:rPr>
        <w:t xml:space="preserve">9.1 – Acompanhar o cronograma de atividades dos eventos e fiscalizar as ações pré-estabelecidas e a execução do contrato, por intermédio de equipe técnica designada para organização e acompanhamento, </w:t>
      </w:r>
      <w:r w:rsidRPr="006D2490">
        <w:rPr>
          <w:bCs/>
          <w:color w:val="000000" w:themeColor="text1"/>
          <w:sz w:val="22"/>
          <w:szCs w:val="22"/>
        </w:rPr>
        <w:t>o que não fará cessar ou diminuir a responsabilidade da empresa CONTRATADA pelo perfeito cumprimento das obrigações estipuladas, nem por quaisquer danos, inclusive quanto a terceiros, ou por irregularidades constatadas.</w:t>
      </w:r>
    </w:p>
    <w:p w14:paraId="703DB3AA" w14:textId="78B732DF" w:rsidR="00116A24" w:rsidRPr="006D2490" w:rsidRDefault="00116A24" w:rsidP="006D2490">
      <w:pPr>
        <w:spacing w:line="276" w:lineRule="auto"/>
        <w:jc w:val="both"/>
        <w:rPr>
          <w:color w:val="000000" w:themeColor="text1"/>
          <w:sz w:val="22"/>
          <w:szCs w:val="22"/>
        </w:rPr>
      </w:pPr>
      <w:r w:rsidRPr="006D2490">
        <w:rPr>
          <w:color w:val="000000" w:themeColor="text1"/>
          <w:sz w:val="22"/>
          <w:szCs w:val="22"/>
        </w:rPr>
        <w:t>9.2 – Ceder o local dos eventos limpo e pronto (em boas condições de uso e higiene) para montagem e instalação de toda a estrutura física programada para as festividades.</w:t>
      </w:r>
    </w:p>
    <w:p w14:paraId="0A227F8A" w14:textId="45D75BCE" w:rsidR="00116A24" w:rsidRPr="006D2490" w:rsidRDefault="00116A24" w:rsidP="006D2490">
      <w:pPr>
        <w:spacing w:line="276" w:lineRule="auto"/>
        <w:jc w:val="both"/>
        <w:rPr>
          <w:color w:val="000000" w:themeColor="text1"/>
          <w:sz w:val="22"/>
          <w:szCs w:val="22"/>
        </w:rPr>
      </w:pPr>
      <w:r w:rsidRPr="006D2490">
        <w:rPr>
          <w:color w:val="000000" w:themeColor="text1"/>
          <w:sz w:val="22"/>
          <w:szCs w:val="22"/>
        </w:rPr>
        <w:t>9.3 – Disponibilizar 02 (duas) ambulâncias, guarnecidas por um motorista, um médico e dois técnicos de enfermagem em cada durante toda a realização dos eventos.</w:t>
      </w:r>
    </w:p>
    <w:p w14:paraId="6883917E" w14:textId="2B45D667" w:rsidR="00116A24" w:rsidRPr="006D2490" w:rsidRDefault="00116A24" w:rsidP="006D2490">
      <w:pPr>
        <w:spacing w:line="276" w:lineRule="auto"/>
        <w:jc w:val="both"/>
        <w:rPr>
          <w:color w:val="000000" w:themeColor="text1"/>
          <w:sz w:val="22"/>
          <w:szCs w:val="22"/>
        </w:rPr>
      </w:pPr>
      <w:r w:rsidRPr="006D2490">
        <w:rPr>
          <w:color w:val="000000" w:themeColor="text1"/>
          <w:sz w:val="22"/>
          <w:szCs w:val="22"/>
        </w:rPr>
        <w:t>9.4 - Realizar o pagamento após a emissão das notas fiscais, conforme cronograma.</w:t>
      </w:r>
    </w:p>
    <w:p w14:paraId="1A71901A" w14:textId="2E97B8D0" w:rsidR="00116A24" w:rsidRPr="006D2490" w:rsidRDefault="00116A24" w:rsidP="006D2490">
      <w:pPr>
        <w:pStyle w:val="PargrafodaLista"/>
        <w:spacing w:line="276" w:lineRule="auto"/>
        <w:ind w:left="0"/>
        <w:jc w:val="both"/>
        <w:rPr>
          <w:color w:val="000000" w:themeColor="text1"/>
          <w:sz w:val="22"/>
          <w:szCs w:val="22"/>
        </w:rPr>
      </w:pPr>
      <w:r w:rsidRPr="006D2490">
        <w:rPr>
          <w:color w:val="000000" w:themeColor="text1"/>
          <w:sz w:val="22"/>
          <w:szCs w:val="22"/>
        </w:rPr>
        <w:t>9.5 - Notificar a empresa CONTRATADA, fixando-lhe prazo para corrigir irregularidades encontradas na execução do objeto.</w:t>
      </w:r>
    </w:p>
    <w:p w14:paraId="11B1FC8E" w14:textId="710ADC6F" w:rsidR="00116A24" w:rsidRPr="006D2490" w:rsidRDefault="00116A24" w:rsidP="006D2490">
      <w:pPr>
        <w:pStyle w:val="PargrafodaLista"/>
        <w:spacing w:line="276" w:lineRule="auto"/>
        <w:ind w:left="0"/>
        <w:jc w:val="both"/>
        <w:rPr>
          <w:color w:val="000000" w:themeColor="text1"/>
          <w:sz w:val="22"/>
          <w:szCs w:val="22"/>
        </w:rPr>
      </w:pPr>
      <w:r w:rsidRPr="006D2490">
        <w:rPr>
          <w:color w:val="000000" w:themeColor="text1"/>
          <w:sz w:val="22"/>
          <w:szCs w:val="22"/>
        </w:rPr>
        <w:t>9.6 - Contribuir para que a CONTRATADA possa executar o objeto pactuado de forma satisfatória.</w:t>
      </w:r>
    </w:p>
    <w:p w14:paraId="74329585" w14:textId="16EC09BE" w:rsidR="00116A24" w:rsidRPr="006D2490" w:rsidRDefault="00116A24" w:rsidP="006D2490">
      <w:pPr>
        <w:pStyle w:val="PargrafodaLista"/>
        <w:spacing w:line="276" w:lineRule="auto"/>
        <w:ind w:left="0"/>
        <w:jc w:val="both"/>
        <w:rPr>
          <w:color w:val="000000" w:themeColor="text1"/>
          <w:sz w:val="22"/>
          <w:szCs w:val="22"/>
        </w:rPr>
      </w:pPr>
      <w:r w:rsidRPr="006D2490">
        <w:rPr>
          <w:color w:val="000000" w:themeColor="text1"/>
          <w:sz w:val="22"/>
          <w:szCs w:val="22"/>
        </w:rPr>
        <w:t>9.7 - Prestar à CONTRATADA todos os esclarecimentos necessários à adequação do espaço cedido.</w:t>
      </w:r>
    </w:p>
    <w:p w14:paraId="539F0986" w14:textId="46FF9645" w:rsidR="00116A24" w:rsidRPr="006D2490" w:rsidRDefault="00116A24" w:rsidP="006D2490">
      <w:pPr>
        <w:pStyle w:val="PargrafodaLista"/>
        <w:spacing w:line="276" w:lineRule="auto"/>
        <w:ind w:left="0"/>
        <w:jc w:val="both"/>
        <w:rPr>
          <w:color w:val="000000" w:themeColor="text1"/>
          <w:sz w:val="22"/>
          <w:szCs w:val="22"/>
        </w:rPr>
      </w:pPr>
      <w:r w:rsidRPr="006D2490">
        <w:rPr>
          <w:color w:val="000000" w:themeColor="text1"/>
          <w:sz w:val="22"/>
          <w:szCs w:val="22"/>
        </w:rPr>
        <w:t>9.8 - Autorizar o uso do espaço onde será realizado o objeto deste contrato, observadas as normas legais vigentes, bem como as cláusulas e condições previstas no Edital e anexos.</w:t>
      </w:r>
    </w:p>
    <w:p w14:paraId="173D3D69" w14:textId="716B21CA"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9.9 - Notificar a CONTRATADA sobre qualquer irregularidade encontrada no serviço prestado, fixando-lhe, quando não pactuado, prazo para corrigi-la.</w:t>
      </w:r>
    </w:p>
    <w:p w14:paraId="2369B5EB" w14:textId="0B8C9404"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9.10 - Emitir, por intermédio do Setor Municipal competente, a Ordem de Serviços.</w:t>
      </w:r>
    </w:p>
    <w:p w14:paraId="2974CADE" w14:textId="1F8A78D9"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9.11 - Prestar as informações e os esclarecimentos que venham a ser solicitados pelos agentes, prepostos ou empregados da CONTRATADA, especificamente em relação ao objeto do contrato.</w:t>
      </w:r>
    </w:p>
    <w:p w14:paraId="00977FF8" w14:textId="693C6409"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9.12 - Proporcionar acesso e movimentação do pessoal da CONTRATADA às suas instalações, observadas as suas normas internas.</w:t>
      </w:r>
    </w:p>
    <w:p w14:paraId="4F14EDFD" w14:textId="0E780D03"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9.13 - Proibir que pessoas não autorizadas pela CONTRATADA, sob qualquer pretexto, efetuem intervenção técnica no objeto.</w:t>
      </w:r>
    </w:p>
    <w:p w14:paraId="70FAD2C8" w14:textId="7CBE492C"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9.14 - Rejeitar os serviços caso sejam de má qualidade, defeituosos, imperfeitos, enfim, em desconformidade com as especificações do Termo de Referência e contidas na solicitação elaborada pela entidade ou órgão promovente.</w:t>
      </w:r>
    </w:p>
    <w:p w14:paraId="61754016" w14:textId="722A121E"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9.15 - Sustar, no todo ou em parte, a execução sempre que a medida provenha de decisões calcadas nos critérios de Conveniência ou Oportunidade.</w:t>
      </w:r>
    </w:p>
    <w:p w14:paraId="6A286887" w14:textId="5096D8A5"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9.16 - Comunicar à CONTRATADA, imediatamente, a ocorrência de qualquer acidente com seus agentes, preposto ou empregados.</w:t>
      </w:r>
    </w:p>
    <w:p w14:paraId="2B3EE966" w14:textId="299B81EB"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9.17 - Decidir acerca das questões que se apresentarem durante o processo de execução do objeto.</w:t>
      </w:r>
    </w:p>
    <w:p w14:paraId="278CA62E" w14:textId="0EAEC749"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9.18 - Arcar com as despesas de publicação do extrato de contrato, bem como dos termos aditivos que venham a ser firmados durante o período de sua execução.</w:t>
      </w:r>
    </w:p>
    <w:p w14:paraId="59CFE80F" w14:textId="4E91315E"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9.19 - Verificar a regularidade de recolhimento dos encargos sociais antes do pagamento dos valores devidos à CONTRATADA.</w:t>
      </w:r>
    </w:p>
    <w:p w14:paraId="18066DE1" w14:textId="74DCF00F" w:rsidR="00116A24" w:rsidRPr="006D2490" w:rsidRDefault="00116A24" w:rsidP="006D2490">
      <w:pPr>
        <w:widowControl w:val="0"/>
        <w:tabs>
          <w:tab w:val="left" w:pos="1701"/>
        </w:tabs>
        <w:autoSpaceDE w:val="0"/>
        <w:autoSpaceDN w:val="0"/>
        <w:adjustRightInd w:val="0"/>
        <w:spacing w:line="276" w:lineRule="auto"/>
        <w:jc w:val="both"/>
        <w:rPr>
          <w:bCs/>
          <w:color w:val="000000" w:themeColor="text1"/>
          <w:sz w:val="22"/>
          <w:szCs w:val="22"/>
        </w:rPr>
      </w:pPr>
      <w:r w:rsidRPr="006D2490">
        <w:rPr>
          <w:bCs/>
          <w:color w:val="000000" w:themeColor="text1"/>
          <w:sz w:val="22"/>
          <w:szCs w:val="22"/>
        </w:rPr>
        <w:t>9.20 - Aplicar, garantida a ampla defesa e o contraditório, as penalidades decorrentes do descumprimento das obrigações contratuais, em relação às suas próprias contratações.</w:t>
      </w:r>
    </w:p>
    <w:p w14:paraId="797CAA47" w14:textId="77777777" w:rsidR="00736505" w:rsidRPr="006D2490" w:rsidRDefault="00736505" w:rsidP="006D2490">
      <w:pPr>
        <w:spacing w:line="276" w:lineRule="auto"/>
        <w:jc w:val="both"/>
        <w:rPr>
          <w:b/>
          <w:color w:val="FF0000"/>
          <w:sz w:val="22"/>
          <w:szCs w:val="22"/>
        </w:rPr>
      </w:pPr>
    </w:p>
    <w:p w14:paraId="3E9D58F5" w14:textId="77777777" w:rsidR="00736505" w:rsidRPr="006D2490" w:rsidRDefault="0073650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CLÁUSULA DÉCIMA - DA RESCISÃO</w:t>
      </w:r>
    </w:p>
    <w:p w14:paraId="5C1075F8" w14:textId="77777777" w:rsidR="00121F33" w:rsidRPr="006D2490" w:rsidRDefault="00736505" w:rsidP="006D2490">
      <w:pPr>
        <w:spacing w:line="276" w:lineRule="auto"/>
        <w:jc w:val="both"/>
        <w:rPr>
          <w:color w:val="000000" w:themeColor="text1"/>
          <w:sz w:val="22"/>
          <w:szCs w:val="22"/>
        </w:rPr>
      </w:pPr>
      <w:r w:rsidRPr="006D2490">
        <w:rPr>
          <w:color w:val="000000" w:themeColor="text1"/>
          <w:sz w:val="22"/>
          <w:szCs w:val="22"/>
        </w:rPr>
        <w:t xml:space="preserve">10.1. - O contrato celebrado poderá ser rescindido a qualquer momento, nos termos dos </w:t>
      </w:r>
      <w:proofErr w:type="spellStart"/>
      <w:r w:rsidRPr="006D2490">
        <w:rPr>
          <w:color w:val="000000" w:themeColor="text1"/>
          <w:sz w:val="22"/>
          <w:szCs w:val="22"/>
        </w:rPr>
        <w:t>Arts</w:t>
      </w:r>
      <w:proofErr w:type="spellEnd"/>
      <w:r w:rsidRPr="006D2490">
        <w:rPr>
          <w:color w:val="000000" w:themeColor="text1"/>
          <w:sz w:val="22"/>
          <w:szCs w:val="22"/>
        </w:rPr>
        <w:t>. 137 a 139 da Lei 14.133/21 e suas sucessivas alterações posteriores, sem direito a qualquer indenização.</w:t>
      </w:r>
    </w:p>
    <w:p w14:paraId="541ECBFC" w14:textId="7E8A9736"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10.2</w:t>
      </w:r>
      <w:r w:rsidRPr="006D2490">
        <w:rPr>
          <w:b/>
          <w:color w:val="000000" w:themeColor="text1"/>
          <w:sz w:val="22"/>
          <w:szCs w:val="22"/>
        </w:rPr>
        <w:t xml:space="preserve"> -</w:t>
      </w:r>
      <w:r w:rsidRPr="006D2490">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6D2490">
        <w:rPr>
          <w:b/>
          <w:color w:val="000000" w:themeColor="text1"/>
          <w:sz w:val="22"/>
          <w:szCs w:val="22"/>
        </w:rPr>
        <w:t>CONTRATANTE</w:t>
      </w:r>
      <w:r w:rsidRPr="006D2490">
        <w:rPr>
          <w:color w:val="000000" w:themeColor="text1"/>
          <w:sz w:val="22"/>
          <w:szCs w:val="22"/>
        </w:rPr>
        <w:t>, deduzidos os débitos existentes.</w:t>
      </w:r>
    </w:p>
    <w:p w14:paraId="3C845831" w14:textId="77777777" w:rsidR="00736505" w:rsidRPr="006D2490" w:rsidRDefault="00736505" w:rsidP="006D2490">
      <w:pPr>
        <w:spacing w:line="276" w:lineRule="auto"/>
        <w:jc w:val="both"/>
        <w:rPr>
          <w:color w:val="000000" w:themeColor="text1"/>
          <w:sz w:val="22"/>
          <w:szCs w:val="22"/>
        </w:rPr>
      </w:pPr>
    </w:p>
    <w:p w14:paraId="3C381AE1" w14:textId="77777777" w:rsidR="00736505" w:rsidRPr="006D2490" w:rsidRDefault="0073650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CLÁUSULA DÉCIMA PRIMEIRA - DAS PENALIDADES</w:t>
      </w:r>
    </w:p>
    <w:p w14:paraId="4F6C03BA"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11.1</w:t>
      </w:r>
      <w:r w:rsidRPr="006D2490">
        <w:rPr>
          <w:b/>
          <w:color w:val="000000" w:themeColor="text1"/>
          <w:sz w:val="22"/>
          <w:szCs w:val="22"/>
        </w:rPr>
        <w:t xml:space="preserve"> -</w:t>
      </w:r>
      <w:r w:rsidRPr="006D2490">
        <w:rPr>
          <w:color w:val="000000" w:themeColor="text1"/>
          <w:sz w:val="22"/>
          <w:szCs w:val="22"/>
        </w:rPr>
        <w:t xml:space="preserve"> O descumprimento total ou parcial das obrigações assumidas pela </w:t>
      </w:r>
      <w:r w:rsidRPr="006D2490">
        <w:rPr>
          <w:b/>
          <w:color w:val="000000" w:themeColor="text1"/>
          <w:sz w:val="22"/>
          <w:szCs w:val="22"/>
        </w:rPr>
        <w:t>CONTRATADA</w:t>
      </w:r>
      <w:r w:rsidRPr="006D2490">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7DD7D62D"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C4073DB"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2FA98DF9"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c) Multa de até 10% do total do contrato/ordem de compra/serviço para o caso de execução imperfeita do objeto.</w:t>
      </w:r>
    </w:p>
    <w:p w14:paraId="16B85523"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8A6E4B9"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75A17235"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e) Impedimento de licitar e contratar, nos termos do art. 156, §4º, da Lei 14.133/21;</w:t>
      </w:r>
    </w:p>
    <w:p w14:paraId="4DA755C3"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f) Declaração de inidoneidade para licitar ou contratar, nos termos do art. 156, §5º, da Lei 14.133/21;</w:t>
      </w:r>
    </w:p>
    <w:p w14:paraId="2791F315"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11.2</w:t>
      </w:r>
      <w:r w:rsidRPr="006D2490">
        <w:rPr>
          <w:b/>
          <w:color w:val="000000" w:themeColor="text1"/>
          <w:sz w:val="22"/>
          <w:szCs w:val="22"/>
        </w:rPr>
        <w:t xml:space="preserve"> -</w:t>
      </w:r>
      <w:r w:rsidRPr="006D2490">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5272CEB"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6D2490">
        <w:rPr>
          <w:color w:val="000000" w:themeColor="text1"/>
          <w:sz w:val="22"/>
          <w:szCs w:val="22"/>
        </w:rPr>
        <w:t>11.3</w:t>
      </w:r>
      <w:r w:rsidRPr="006D2490">
        <w:rPr>
          <w:b/>
          <w:color w:val="000000" w:themeColor="text1"/>
          <w:sz w:val="22"/>
          <w:szCs w:val="22"/>
        </w:rPr>
        <w:t xml:space="preserve"> -</w:t>
      </w:r>
      <w:r w:rsidRPr="006D2490">
        <w:rPr>
          <w:color w:val="000000" w:themeColor="text1"/>
          <w:sz w:val="22"/>
          <w:szCs w:val="22"/>
        </w:rPr>
        <w:t xml:space="preserve"> As sanções aqui previstas são independentes entre si, podendo ser aplicadas isoladas ou cumulativamente, sem prejuízo de outras medidas cabíveis.</w:t>
      </w:r>
    </w:p>
    <w:p w14:paraId="6AF3075D" w14:textId="77777777" w:rsidR="00736505" w:rsidRPr="006D2490" w:rsidRDefault="00736505" w:rsidP="006D24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86E6C61" w14:textId="77777777" w:rsidR="00736505" w:rsidRPr="006D2490" w:rsidRDefault="0073650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CLÁUSULA DÉCIMA SEGUNDA - DA CESSÃO</w:t>
      </w:r>
    </w:p>
    <w:p w14:paraId="0F4086CE"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12.1</w:t>
      </w:r>
      <w:r w:rsidRPr="006D2490">
        <w:rPr>
          <w:b/>
          <w:color w:val="000000" w:themeColor="text1"/>
          <w:sz w:val="22"/>
          <w:szCs w:val="22"/>
        </w:rPr>
        <w:t xml:space="preserve"> - </w:t>
      </w:r>
      <w:r w:rsidRPr="006D2490">
        <w:rPr>
          <w:color w:val="000000" w:themeColor="text1"/>
          <w:sz w:val="22"/>
          <w:szCs w:val="22"/>
        </w:rPr>
        <w:t>A Contratada não poderá ceder ou transferir o contrato sem a autorização expressa da Contratante, exceto nos casos previstos em lei.</w:t>
      </w:r>
    </w:p>
    <w:p w14:paraId="39803DD7" w14:textId="77777777" w:rsidR="00736505" w:rsidRPr="006D2490" w:rsidRDefault="00736505" w:rsidP="006D2490">
      <w:pPr>
        <w:spacing w:line="276" w:lineRule="auto"/>
        <w:jc w:val="both"/>
        <w:rPr>
          <w:color w:val="000000" w:themeColor="text1"/>
          <w:sz w:val="22"/>
          <w:szCs w:val="22"/>
        </w:rPr>
      </w:pPr>
    </w:p>
    <w:p w14:paraId="07D13301" w14:textId="77777777" w:rsidR="00736505" w:rsidRPr="006D2490" w:rsidRDefault="00736505" w:rsidP="006D2490">
      <w:pPr>
        <w:shd w:val="clear" w:color="auto" w:fill="D9D9D9" w:themeFill="background1" w:themeFillShade="D9"/>
        <w:spacing w:line="276" w:lineRule="auto"/>
        <w:jc w:val="both"/>
        <w:rPr>
          <w:rFonts w:eastAsia="Arial Narrow"/>
          <w:b/>
          <w:color w:val="000000" w:themeColor="text1"/>
          <w:sz w:val="22"/>
          <w:szCs w:val="22"/>
        </w:rPr>
      </w:pPr>
      <w:r w:rsidRPr="006D2490">
        <w:rPr>
          <w:rFonts w:eastAsia="Arial Narrow"/>
          <w:b/>
          <w:color w:val="000000" w:themeColor="text1"/>
          <w:sz w:val="22"/>
          <w:szCs w:val="22"/>
        </w:rPr>
        <w:t>CLÁUSULA DÉCIMA TERCEIRA - DA NOTIFICAÇÃO</w:t>
      </w:r>
    </w:p>
    <w:p w14:paraId="7F9E754A"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7D06A678"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13.2 – As notificações poderão se dar para:</w:t>
      </w:r>
    </w:p>
    <w:p w14:paraId="032D3CEA"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13.2.1 - Assinatura de documentos;</w:t>
      </w:r>
    </w:p>
    <w:p w14:paraId="79867F19"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lastRenderedPageBreak/>
        <w:t>13.2.2 - Correção de irregularidades constatadas nos serviços prestados;</w:t>
      </w:r>
    </w:p>
    <w:p w14:paraId="37C6D4BA"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13.2.3 - Resposta a reclamações ou solicitações que versem sobre a entrega do objeto;</w:t>
      </w:r>
    </w:p>
    <w:p w14:paraId="61DBAAAD"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13.2.4 - Substituição de serviços com defeitos ou vícios de qualidade;</w:t>
      </w:r>
    </w:p>
    <w:p w14:paraId="432F9726"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13.2.5 - Início da prestação dos serviços, caso a contratada descumpra o prazo previsto no item 16.2 deste Edital;</w:t>
      </w:r>
    </w:p>
    <w:p w14:paraId="13C660A7"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3C76A3F6"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13.2.7 - Nos demais casos de interesse da Administração.</w:t>
      </w:r>
    </w:p>
    <w:p w14:paraId="2E7CDE2C"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0764149B"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7730E3"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689B3F3E" w14:textId="77777777" w:rsidR="00736505" w:rsidRPr="006D2490" w:rsidRDefault="00736505" w:rsidP="006D2490">
      <w:pPr>
        <w:spacing w:line="276" w:lineRule="auto"/>
        <w:rPr>
          <w:rFonts w:eastAsia="Arial Narrow"/>
          <w:color w:val="000000" w:themeColor="text1"/>
          <w:sz w:val="22"/>
          <w:szCs w:val="22"/>
        </w:rPr>
      </w:pPr>
      <w:r w:rsidRPr="006D2490">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26D61201"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13.7 – No caso de notificação pessoal, o prazo para resposta iniciará no dia útil subsequente ao recebimento.</w:t>
      </w:r>
    </w:p>
    <w:p w14:paraId="7D7D7A17" w14:textId="77777777" w:rsidR="00736505" w:rsidRPr="006D2490" w:rsidRDefault="00736505" w:rsidP="006D2490">
      <w:pPr>
        <w:spacing w:line="276" w:lineRule="auto"/>
        <w:jc w:val="both"/>
        <w:rPr>
          <w:rFonts w:eastAsia="Arial Narrow"/>
          <w:color w:val="000000" w:themeColor="text1"/>
          <w:sz w:val="22"/>
          <w:szCs w:val="22"/>
        </w:rPr>
      </w:pPr>
      <w:r w:rsidRPr="006D2490">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1C1BA5E" w14:textId="77777777" w:rsidR="00736505" w:rsidRPr="006D2490" w:rsidRDefault="00736505" w:rsidP="006D2490">
      <w:pPr>
        <w:spacing w:line="276" w:lineRule="auto"/>
        <w:jc w:val="both"/>
        <w:rPr>
          <w:color w:val="000000" w:themeColor="text1"/>
          <w:sz w:val="22"/>
          <w:szCs w:val="22"/>
        </w:rPr>
      </w:pPr>
    </w:p>
    <w:p w14:paraId="1017854A" w14:textId="77777777" w:rsidR="00736505" w:rsidRPr="006D2490" w:rsidRDefault="00736505" w:rsidP="006D2490">
      <w:pPr>
        <w:shd w:val="clear" w:color="auto" w:fill="D9D9D9" w:themeFill="background1" w:themeFillShade="D9"/>
        <w:spacing w:line="276" w:lineRule="auto"/>
        <w:jc w:val="both"/>
        <w:rPr>
          <w:b/>
          <w:bCs/>
          <w:color w:val="000000" w:themeColor="text1"/>
          <w:sz w:val="22"/>
          <w:szCs w:val="22"/>
        </w:rPr>
      </w:pPr>
      <w:r w:rsidRPr="006D2490">
        <w:rPr>
          <w:b/>
          <w:bCs/>
          <w:color w:val="000000" w:themeColor="text1"/>
          <w:sz w:val="22"/>
          <w:szCs w:val="22"/>
        </w:rPr>
        <w:t>CLÁUSULA DÉCIMA QUARTA - DA FUNDAMENTAÇÃO LEGAL</w:t>
      </w:r>
    </w:p>
    <w:p w14:paraId="716112E4" w14:textId="515597C3"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14.1</w:t>
      </w:r>
      <w:r w:rsidRPr="006D2490">
        <w:rPr>
          <w:b/>
          <w:color w:val="000000" w:themeColor="text1"/>
          <w:sz w:val="22"/>
          <w:szCs w:val="22"/>
        </w:rPr>
        <w:t xml:space="preserve"> - </w:t>
      </w:r>
      <w:r w:rsidRPr="006D2490">
        <w:rPr>
          <w:color w:val="000000" w:themeColor="text1"/>
          <w:sz w:val="22"/>
          <w:szCs w:val="22"/>
        </w:rPr>
        <w:t xml:space="preserve">O presente contrato é regido pela Lei nº 14.133/21, Decreto Municipal </w:t>
      </w:r>
      <w:r w:rsidRPr="006D2490">
        <w:rPr>
          <w:rFonts w:eastAsia="MS Mincho"/>
          <w:color w:val="000000" w:themeColor="text1"/>
          <w:sz w:val="22"/>
          <w:szCs w:val="22"/>
        </w:rPr>
        <w:t>1.087/2023, de 28 de dezembro de 2023</w:t>
      </w:r>
      <w:r w:rsidRPr="006D2490">
        <w:rPr>
          <w:color w:val="000000" w:themeColor="text1"/>
          <w:sz w:val="22"/>
          <w:szCs w:val="22"/>
        </w:rPr>
        <w:t xml:space="preserve">, bem como pelas cláusulas e condições constantes do Edital do Pregão Eletrônico nº </w:t>
      </w:r>
      <w:r w:rsidR="00DB4DA9">
        <w:rPr>
          <w:color w:val="000000" w:themeColor="text1"/>
          <w:sz w:val="22"/>
          <w:szCs w:val="22"/>
        </w:rPr>
        <w:t>017</w:t>
      </w:r>
      <w:r w:rsidRPr="006D2490">
        <w:rPr>
          <w:color w:val="000000" w:themeColor="text1"/>
          <w:sz w:val="22"/>
          <w:szCs w:val="22"/>
        </w:rPr>
        <w:t>/202</w:t>
      </w:r>
      <w:r w:rsidR="00DB4DA9">
        <w:rPr>
          <w:color w:val="000000" w:themeColor="text1"/>
          <w:sz w:val="22"/>
          <w:szCs w:val="22"/>
        </w:rPr>
        <w:t>6</w:t>
      </w:r>
      <w:r w:rsidRPr="006D2490">
        <w:rPr>
          <w:color w:val="000000" w:themeColor="text1"/>
          <w:sz w:val="22"/>
          <w:szCs w:val="22"/>
        </w:rPr>
        <w:t xml:space="preserve">, Processo Licitatório nº </w:t>
      </w:r>
      <w:r w:rsidR="00DB4DA9">
        <w:rPr>
          <w:color w:val="000000" w:themeColor="text1"/>
          <w:sz w:val="22"/>
          <w:szCs w:val="22"/>
        </w:rPr>
        <w:t>063/2026</w:t>
      </w:r>
      <w:r w:rsidRPr="006D2490">
        <w:rPr>
          <w:color w:val="000000" w:themeColor="text1"/>
          <w:sz w:val="22"/>
          <w:szCs w:val="22"/>
        </w:rPr>
        <w:t>.</w:t>
      </w:r>
    </w:p>
    <w:p w14:paraId="341E98B5" w14:textId="77777777" w:rsidR="00736505" w:rsidRPr="006D2490" w:rsidRDefault="00736505" w:rsidP="006D2490">
      <w:pPr>
        <w:tabs>
          <w:tab w:val="left" w:pos="3686"/>
        </w:tabs>
        <w:spacing w:line="276" w:lineRule="auto"/>
        <w:jc w:val="both"/>
        <w:rPr>
          <w:color w:val="000000" w:themeColor="text1"/>
          <w:sz w:val="22"/>
          <w:szCs w:val="22"/>
        </w:rPr>
      </w:pPr>
      <w:r w:rsidRPr="006D2490">
        <w:rPr>
          <w:color w:val="000000" w:themeColor="text1"/>
          <w:sz w:val="22"/>
          <w:szCs w:val="22"/>
        </w:rPr>
        <w:t>14.2 - Os casos omissos serão resolvidos à luz da Lei Federal nº. 14.133/21, recorrendo-se à analogia, aos costumes e aos princípios gerais de direito.</w:t>
      </w:r>
    </w:p>
    <w:p w14:paraId="14D5368B" w14:textId="77777777" w:rsidR="00736505" w:rsidRPr="006D2490" w:rsidRDefault="00736505" w:rsidP="006D2490">
      <w:pPr>
        <w:tabs>
          <w:tab w:val="left" w:pos="1425"/>
        </w:tabs>
        <w:spacing w:line="276" w:lineRule="auto"/>
        <w:jc w:val="both"/>
        <w:rPr>
          <w:b/>
          <w:color w:val="000000" w:themeColor="text1"/>
          <w:sz w:val="22"/>
          <w:szCs w:val="22"/>
        </w:rPr>
      </w:pPr>
    </w:p>
    <w:p w14:paraId="529A1D5B" w14:textId="77777777" w:rsidR="00736505" w:rsidRPr="006D2490" w:rsidRDefault="00736505" w:rsidP="006D2490">
      <w:pPr>
        <w:shd w:val="clear" w:color="auto" w:fill="D9D9D9" w:themeFill="background1" w:themeFillShade="D9"/>
        <w:spacing w:line="276" w:lineRule="auto"/>
        <w:jc w:val="both"/>
        <w:rPr>
          <w:b/>
          <w:color w:val="000000" w:themeColor="text1"/>
          <w:sz w:val="22"/>
          <w:szCs w:val="22"/>
        </w:rPr>
      </w:pPr>
      <w:r w:rsidRPr="006D2490">
        <w:rPr>
          <w:b/>
          <w:color w:val="000000" w:themeColor="text1"/>
          <w:sz w:val="22"/>
          <w:szCs w:val="22"/>
        </w:rPr>
        <w:t>CLÁUSULA DÉCIMA QUINTA - DO FORO</w:t>
      </w:r>
    </w:p>
    <w:p w14:paraId="7D6501FF"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15.1</w:t>
      </w:r>
      <w:r w:rsidRPr="006D2490">
        <w:rPr>
          <w:b/>
          <w:color w:val="000000" w:themeColor="text1"/>
          <w:sz w:val="22"/>
          <w:szCs w:val="22"/>
        </w:rPr>
        <w:t xml:space="preserve"> - </w:t>
      </w:r>
      <w:r w:rsidRPr="006D2490">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270AA0F4" w14:textId="77777777" w:rsidR="00736505" w:rsidRPr="006D2490" w:rsidRDefault="00736505" w:rsidP="006D2490">
      <w:pPr>
        <w:spacing w:line="276" w:lineRule="auto"/>
        <w:jc w:val="both"/>
        <w:rPr>
          <w:color w:val="000000" w:themeColor="text1"/>
          <w:sz w:val="22"/>
          <w:szCs w:val="22"/>
        </w:rPr>
      </w:pPr>
      <w:r w:rsidRPr="006D2490">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6D2490">
        <w:rPr>
          <w:b/>
          <w:color w:val="000000" w:themeColor="text1"/>
          <w:sz w:val="22"/>
          <w:szCs w:val="22"/>
        </w:rPr>
        <w:t>CONTRATANTE</w:t>
      </w:r>
      <w:r w:rsidRPr="006D2490">
        <w:rPr>
          <w:color w:val="000000" w:themeColor="text1"/>
          <w:sz w:val="22"/>
          <w:szCs w:val="22"/>
        </w:rPr>
        <w:t xml:space="preserve"> e </w:t>
      </w:r>
      <w:r w:rsidRPr="006D2490">
        <w:rPr>
          <w:b/>
          <w:color w:val="000000" w:themeColor="text1"/>
          <w:sz w:val="22"/>
          <w:szCs w:val="22"/>
        </w:rPr>
        <w:t>CONTRATADA</w:t>
      </w:r>
      <w:r w:rsidRPr="006D2490">
        <w:rPr>
          <w:color w:val="000000" w:themeColor="text1"/>
          <w:sz w:val="22"/>
          <w:szCs w:val="22"/>
        </w:rPr>
        <w:t>, e pelas testemunhas abaixo.</w:t>
      </w:r>
    </w:p>
    <w:p w14:paraId="5DCD7A4B" w14:textId="77777777" w:rsidR="00736505" w:rsidRPr="006D2490" w:rsidRDefault="00736505" w:rsidP="006D2490">
      <w:pPr>
        <w:spacing w:line="276" w:lineRule="auto"/>
        <w:jc w:val="both"/>
        <w:rPr>
          <w:color w:val="000000" w:themeColor="text1"/>
          <w:sz w:val="22"/>
          <w:szCs w:val="22"/>
        </w:rPr>
      </w:pPr>
    </w:p>
    <w:p w14:paraId="2ED97E4B" w14:textId="77777777" w:rsidR="00736505" w:rsidRPr="006D2490" w:rsidRDefault="00736505" w:rsidP="006D2490">
      <w:pPr>
        <w:spacing w:line="276" w:lineRule="auto"/>
        <w:jc w:val="both"/>
        <w:rPr>
          <w:b/>
          <w:color w:val="000000" w:themeColor="text1"/>
          <w:sz w:val="22"/>
          <w:szCs w:val="22"/>
        </w:rPr>
      </w:pPr>
      <w:r w:rsidRPr="006D2490">
        <w:rPr>
          <w:b/>
          <w:color w:val="000000" w:themeColor="text1"/>
          <w:sz w:val="22"/>
          <w:szCs w:val="22"/>
        </w:rPr>
        <w:t>Local e Data.</w:t>
      </w:r>
    </w:p>
    <w:p w14:paraId="68CEBE10" w14:textId="77777777" w:rsidR="00736505" w:rsidRPr="006D2490" w:rsidRDefault="00736505" w:rsidP="006D2490">
      <w:pPr>
        <w:spacing w:line="276" w:lineRule="auto"/>
        <w:jc w:val="both"/>
        <w:rPr>
          <w:color w:val="000000" w:themeColor="text1"/>
          <w:sz w:val="22"/>
          <w:szCs w:val="22"/>
        </w:rPr>
      </w:pPr>
    </w:p>
    <w:p w14:paraId="5E5E5C34" w14:textId="77777777" w:rsidR="00736505" w:rsidRPr="006D2490" w:rsidRDefault="00736505" w:rsidP="006D2490">
      <w:pPr>
        <w:spacing w:line="276" w:lineRule="auto"/>
        <w:jc w:val="both"/>
        <w:rPr>
          <w:color w:val="000000" w:themeColor="text1"/>
          <w:sz w:val="22"/>
          <w:szCs w:val="22"/>
        </w:rPr>
      </w:pPr>
    </w:p>
    <w:p w14:paraId="65042269" w14:textId="77777777" w:rsidR="00736505" w:rsidRPr="006D2490" w:rsidRDefault="00736505" w:rsidP="006D2490">
      <w:pPr>
        <w:tabs>
          <w:tab w:val="left" w:pos="3401"/>
        </w:tabs>
        <w:spacing w:line="276" w:lineRule="auto"/>
        <w:jc w:val="both"/>
        <w:rPr>
          <w:b/>
          <w:i/>
          <w:color w:val="000000" w:themeColor="text1"/>
          <w:sz w:val="22"/>
          <w:szCs w:val="22"/>
        </w:rPr>
      </w:pPr>
      <w:r w:rsidRPr="006D2490">
        <w:rPr>
          <w:b/>
          <w:i/>
          <w:color w:val="000000" w:themeColor="text1"/>
          <w:sz w:val="22"/>
          <w:szCs w:val="22"/>
        </w:rPr>
        <w:t>Prefeito Municipal                                                   Representante Legal do</w:t>
      </w:r>
      <w:r w:rsidRPr="006D2490">
        <w:rPr>
          <w:b/>
          <w:i/>
          <w:color w:val="000000" w:themeColor="text1"/>
          <w:sz w:val="22"/>
          <w:szCs w:val="22"/>
        </w:rPr>
        <w:tab/>
      </w:r>
      <w:r w:rsidRPr="006D2490">
        <w:rPr>
          <w:b/>
          <w:i/>
          <w:color w:val="000000" w:themeColor="text1"/>
          <w:sz w:val="22"/>
          <w:szCs w:val="22"/>
        </w:rPr>
        <w:tab/>
      </w:r>
      <w:r w:rsidRPr="006D2490">
        <w:rPr>
          <w:b/>
          <w:i/>
          <w:color w:val="000000" w:themeColor="text1"/>
          <w:sz w:val="22"/>
          <w:szCs w:val="22"/>
        </w:rPr>
        <w:tab/>
      </w:r>
      <w:r w:rsidRPr="006D2490">
        <w:rPr>
          <w:b/>
          <w:i/>
          <w:color w:val="000000" w:themeColor="text1"/>
          <w:sz w:val="22"/>
          <w:szCs w:val="22"/>
        </w:rPr>
        <w:tab/>
      </w:r>
      <w:r w:rsidRPr="006D2490">
        <w:rPr>
          <w:b/>
          <w:i/>
          <w:color w:val="000000" w:themeColor="text1"/>
          <w:sz w:val="22"/>
          <w:szCs w:val="22"/>
        </w:rPr>
        <w:tab/>
      </w:r>
      <w:r w:rsidRPr="006D2490">
        <w:rPr>
          <w:b/>
          <w:i/>
          <w:color w:val="000000" w:themeColor="text1"/>
          <w:sz w:val="22"/>
          <w:szCs w:val="22"/>
        </w:rPr>
        <w:tab/>
        <w:t xml:space="preserve">      Fornecedor</w:t>
      </w:r>
    </w:p>
    <w:p w14:paraId="6AA90915" w14:textId="77777777" w:rsidR="00736505" w:rsidRPr="006D2490" w:rsidRDefault="00736505" w:rsidP="006D2490">
      <w:pPr>
        <w:tabs>
          <w:tab w:val="left" w:pos="3401"/>
        </w:tabs>
        <w:spacing w:line="276" w:lineRule="auto"/>
        <w:jc w:val="both"/>
        <w:rPr>
          <w:b/>
          <w:i/>
          <w:color w:val="000000" w:themeColor="text1"/>
          <w:sz w:val="22"/>
          <w:szCs w:val="22"/>
        </w:rPr>
      </w:pPr>
    </w:p>
    <w:p w14:paraId="71CE5CE4" w14:textId="77777777" w:rsidR="00736505" w:rsidRPr="006D2490" w:rsidRDefault="00736505" w:rsidP="006D2490">
      <w:pPr>
        <w:tabs>
          <w:tab w:val="left" w:pos="3401"/>
        </w:tabs>
        <w:spacing w:line="276" w:lineRule="auto"/>
        <w:jc w:val="both"/>
        <w:rPr>
          <w:b/>
          <w:color w:val="000000" w:themeColor="text1"/>
          <w:sz w:val="22"/>
          <w:szCs w:val="22"/>
        </w:rPr>
      </w:pPr>
      <w:r w:rsidRPr="006D2490">
        <w:rPr>
          <w:b/>
          <w:color w:val="000000" w:themeColor="text1"/>
          <w:sz w:val="22"/>
          <w:szCs w:val="22"/>
        </w:rPr>
        <w:t xml:space="preserve">De acordo: </w:t>
      </w:r>
    </w:p>
    <w:p w14:paraId="14CE971C" w14:textId="77777777" w:rsidR="00736505" w:rsidRPr="006D2490" w:rsidRDefault="00736505" w:rsidP="006D2490">
      <w:pPr>
        <w:tabs>
          <w:tab w:val="left" w:pos="3401"/>
        </w:tabs>
        <w:spacing w:line="276" w:lineRule="auto"/>
        <w:jc w:val="both"/>
        <w:rPr>
          <w:b/>
          <w:color w:val="000000" w:themeColor="text1"/>
          <w:sz w:val="22"/>
          <w:szCs w:val="22"/>
        </w:rPr>
      </w:pPr>
    </w:p>
    <w:p w14:paraId="5487BF73" w14:textId="77777777" w:rsidR="00736505" w:rsidRPr="006D2490" w:rsidRDefault="00736505" w:rsidP="006D2490">
      <w:pPr>
        <w:tabs>
          <w:tab w:val="left" w:pos="3401"/>
        </w:tabs>
        <w:spacing w:line="276" w:lineRule="auto"/>
        <w:jc w:val="both"/>
        <w:rPr>
          <w:b/>
          <w:i/>
          <w:color w:val="000000" w:themeColor="text1"/>
          <w:sz w:val="22"/>
          <w:szCs w:val="22"/>
        </w:rPr>
      </w:pPr>
      <w:r w:rsidRPr="006D2490">
        <w:rPr>
          <w:b/>
          <w:i/>
          <w:color w:val="000000" w:themeColor="text1"/>
          <w:sz w:val="22"/>
          <w:szCs w:val="22"/>
        </w:rPr>
        <w:t>Assessor Jurídico</w:t>
      </w:r>
    </w:p>
    <w:p w14:paraId="76C8740B" w14:textId="77777777" w:rsidR="00736505" w:rsidRPr="006D2490" w:rsidRDefault="00736505" w:rsidP="006D2490">
      <w:pPr>
        <w:tabs>
          <w:tab w:val="left" w:pos="3401"/>
        </w:tabs>
        <w:spacing w:line="276" w:lineRule="auto"/>
        <w:jc w:val="both"/>
        <w:rPr>
          <w:b/>
          <w:i/>
          <w:color w:val="000000" w:themeColor="text1"/>
          <w:sz w:val="22"/>
          <w:szCs w:val="22"/>
        </w:rPr>
      </w:pPr>
    </w:p>
    <w:p w14:paraId="0318BEF7" w14:textId="77777777" w:rsidR="00736505" w:rsidRPr="006D2490" w:rsidRDefault="00736505" w:rsidP="006D2490">
      <w:pPr>
        <w:tabs>
          <w:tab w:val="left" w:pos="3401"/>
        </w:tabs>
        <w:spacing w:line="276" w:lineRule="auto"/>
        <w:jc w:val="both"/>
        <w:rPr>
          <w:b/>
          <w:i/>
          <w:color w:val="000000" w:themeColor="text1"/>
          <w:sz w:val="22"/>
          <w:szCs w:val="22"/>
        </w:rPr>
      </w:pPr>
    </w:p>
    <w:p w14:paraId="6762ABAC" w14:textId="77777777" w:rsidR="00736505" w:rsidRPr="006D2490" w:rsidRDefault="00736505" w:rsidP="006D2490">
      <w:pPr>
        <w:spacing w:line="276" w:lineRule="auto"/>
        <w:jc w:val="both"/>
        <w:rPr>
          <w:b/>
          <w:i/>
          <w:color w:val="000000" w:themeColor="text1"/>
          <w:sz w:val="22"/>
          <w:szCs w:val="22"/>
        </w:rPr>
      </w:pPr>
    </w:p>
    <w:p w14:paraId="4F60CA31" w14:textId="77777777" w:rsidR="00736505" w:rsidRPr="006D2490" w:rsidRDefault="00736505" w:rsidP="006D2490">
      <w:pPr>
        <w:spacing w:line="276" w:lineRule="auto"/>
        <w:jc w:val="both"/>
        <w:rPr>
          <w:b/>
          <w:i/>
          <w:color w:val="000000" w:themeColor="text1"/>
          <w:sz w:val="22"/>
          <w:szCs w:val="22"/>
        </w:rPr>
      </w:pPr>
      <w:r w:rsidRPr="006D2490">
        <w:rPr>
          <w:b/>
          <w:i/>
          <w:color w:val="000000" w:themeColor="text1"/>
          <w:sz w:val="22"/>
          <w:szCs w:val="22"/>
        </w:rPr>
        <w:t xml:space="preserve">TESTEMUNHAS: </w:t>
      </w:r>
    </w:p>
    <w:p w14:paraId="4F398913" w14:textId="77777777" w:rsidR="00736505" w:rsidRPr="006D2490" w:rsidRDefault="00736505" w:rsidP="006D2490">
      <w:pPr>
        <w:spacing w:line="276" w:lineRule="auto"/>
        <w:jc w:val="both"/>
        <w:rPr>
          <w:b/>
          <w:i/>
          <w:color w:val="000000" w:themeColor="text1"/>
          <w:sz w:val="22"/>
          <w:szCs w:val="22"/>
        </w:rPr>
      </w:pPr>
      <w:r w:rsidRPr="006D2490">
        <w:rPr>
          <w:b/>
          <w:i/>
          <w:color w:val="000000" w:themeColor="text1"/>
          <w:sz w:val="22"/>
          <w:szCs w:val="22"/>
        </w:rPr>
        <w:t>_______________________________________</w:t>
      </w:r>
    </w:p>
    <w:p w14:paraId="6D4C7E7C" w14:textId="77777777" w:rsidR="00736505" w:rsidRPr="006D2490" w:rsidRDefault="00736505" w:rsidP="006D2490">
      <w:pPr>
        <w:spacing w:line="276" w:lineRule="auto"/>
        <w:jc w:val="both"/>
        <w:rPr>
          <w:b/>
          <w:i/>
          <w:color w:val="000000" w:themeColor="text1"/>
          <w:sz w:val="22"/>
          <w:szCs w:val="22"/>
        </w:rPr>
      </w:pPr>
      <w:r w:rsidRPr="006D2490">
        <w:rPr>
          <w:b/>
          <w:i/>
          <w:color w:val="000000" w:themeColor="text1"/>
          <w:sz w:val="22"/>
          <w:szCs w:val="22"/>
        </w:rPr>
        <w:t xml:space="preserve">NOME: </w:t>
      </w:r>
    </w:p>
    <w:p w14:paraId="2A9D3A0F" w14:textId="77777777" w:rsidR="00736505" w:rsidRPr="006D2490" w:rsidRDefault="00736505" w:rsidP="006D2490">
      <w:pPr>
        <w:spacing w:line="276" w:lineRule="auto"/>
        <w:jc w:val="both"/>
        <w:rPr>
          <w:b/>
          <w:i/>
          <w:color w:val="000000" w:themeColor="text1"/>
          <w:sz w:val="22"/>
          <w:szCs w:val="22"/>
        </w:rPr>
      </w:pPr>
      <w:r w:rsidRPr="006D2490">
        <w:rPr>
          <w:b/>
          <w:i/>
          <w:color w:val="000000" w:themeColor="text1"/>
          <w:sz w:val="22"/>
          <w:szCs w:val="22"/>
        </w:rPr>
        <w:t xml:space="preserve">CPF: </w:t>
      </w:r>
    </w:p>
    <w:p w14:paraId="6CC91136" w14:textId="77777777" w:rsidR="00736505" w:rsidRPr="006D2490" w:rsidRDefault="00736505" w:rsidP="006D2490">
      <w:pPr>
        <w:spacing w:line="276" w:lineRule="auto"/>
        <w:jc w:val="both"/>
        <w:rPr>
          <w:b/>
          <w:i/>
          <w:color w:val="000000" w:themeColor="text1"/>
          <w:sz w:val="22"/>
          <w:szCs w:val="22"/>
        </w:rPr>
      </w:pPr>
      <w:r w:rsidRPr="006D2490">
        <w:rPr>
          <w:b/>
          <w:i/>
          <w:color w:val="000000" w:themeColor="text1"/>
          <w:sz w:val="22"/>
          <w:szCs w:val="22"/>
        </w:rPr>
        <w:t>_______________________________________</w:t>
      </w:r>
    </w:p>
    <w:p w14:paraId="78A6348F" w14:textId="77777777" w:rsidR="00736505" w:rsidRPr="006D2490" w:rsidRDefault="00736505" w:rsidP="006D2490">
      <w:pPr>
        <w:spacing w:line="276" w:lineRule="auto"/>
        <w:jc w:val="both"/>
        <w:rPr>
          <w:b/>
          <w:i/>
          <w:color w:val="000000" w:themeColor="text1"/>
          <w:sz w:val="22"/>
          <w:szCs w:val="22"/>
        </w:rPr>
      </w:pPr>
      <w:r w:rsidRPr="006D2490">
        <w:rPr>
          <w:b/>
          <w:i/>
          <w:color w:val="000000" w:themeColor="text1"/>
          <w:sz w:val="22"/>
          <w:szCs w:val="22"/>
        </w:rPr>
        <w:t xml:space="preserve">NOME: </w:t>
      </w:r>
    </w:p>
    <w:p w14:paraId="1B3B3A2D" w14:textId="77777777" w:rsidR="00736505" w:rsidRPr="006D2490" w:rsidRDefault="00736505" w:rsidP="006D2490">
      <w:pPr>
        <w:spacing w:line="276" w:lineRule="auto"/>
        <w:jc w:val="both"/>
        <w:rPr>
          <w:b/>
          <w:i/>
          <w:color w:val="000000" w:themeColor="text1"/>
          <w:sz w:val="22"/>
          <w:szCs w:val="22"/>
        </w:rPr>
      </w:pPr>
      <w:r w:rsidRPr="006D2490">
        <w:rPr>
          <w:b/>
          <w:i/>
          <w:color w:val="000000" w:themeColor="text1"/>
          <w:sz w:val="22"/>
          <w:szCs w:val="22"/>
        </w:rPr>
        <w:t xml:space="preserve">CPF:  </w:t>
      </w:r>
    </w:p>
    <w:p w14:paraId="3AE71F8F" w14:textId="77777777" w:rsidR="00806E34" w:rsidRPr="006D2490" w:rsidRDefault="00806E34" w:rsidP="006D2490">
      <w:pPr>
        <w:spacing w:line="276" w:lineRule="auto"/>
        <w:jc w:val="center"/>
        <w:rPr>
          <w:b/>
          <w:color w:val="000000" w:themeColor="text1"/>
          <w:sz w:val="22"/>
          <w:szCs w:val="22"/>
        </w:rPr>
      </w:pPr>
    </w:p>
    <w:p w14:paraId="5AF26BFB" w14:textId="5900EE50" w:rsidR="00116A24" w:rsidRDefault="00116A24" w:rsidP="006D2490">
      <w:pPr>
        <w:spacing w:line="276" w:lineRule="auto"/>
        <w:jc w:val="center"/>
        <w:rPr>
          <w:b/>
          <w:color w:val="000000" w:themeColor="text1"/>
          <w:sz w:val="22"/>
          <w:szCs w:val="22"/>
        </w:rPr>
      </w:pPr>
    </w:p>
    <w:p w14:paraId="13C35200" w14:textId="472D82CC" w:rsidR="003B7709" w:rsidRDefault="003B7709" w:rsidP="006D2490">
      <w:pPr>
        <w:spacing w:line="276" w:lineRule="auto"/>
        <w:jc w:val="center"/>
        <w:rPr>
          <w:b/>
          <w:color w:val="000000" w:themeColor="text1"/>
          <w:sz w:val="22"/>
          <w:szCs w:val="22"/>
        </w:rPr>
      </w:pPr>
    </w:p>
    <w:p w14:paraId="37FF99D0" w14:textId="63BC81E6" w:rsidR="003B7709" w:rsidRDefault="003B7709" w:rsidP="006D2490">
      <w:pPr>
        <w:spacing w:line="276" w:lineRule="auto"/>
        <w:jc w:val="center"/>
        <w:rPr>
          <w:b/>
          <w:color w:val="000000" w:themeColor="text1"/>
          <w:sz w:val="22"/>
          <w:szCs w:val="22"/>
        </w:rPr>
      </w:pPr>
    </w:p>
    <w:p w14:paraId="51D03D61" w14:textId="3CCF9080" w:rsidR="003B7709" w:rsidRDefault="003B7709" w:rsidP="006D2490">
      <w:pPr>
        <w:spacing w:line="276" w:lineRule="auto"/>
        <w:jc w:val="center"/>
        <w:rPr>
          <w:b/>
          <w:color w:val="000000" w:themeColor="text1"/>
          <w:sz w:val="22"/>
          <w:szCs w:val="22"/>
        </w:rPr>
      </w:pPr>
    </w:p>
    <w:p w14:paraId="01E74550" w14:textId="205AB421" w:rsidR="003B7709" w:rsidRDefault="003B7709" w:rsidP="006D2490">
      <w:pPr>
        <w:spacing w:line="276" w:lineRule="auto"/>
        <w:jc w:val="center"/>
        <w:rPr>
          <w:b/>
          <w:color w:val="000000" w:themeColor="text1"/>
          <w:sz w:val="22"/>
          <w:szCs w:val="22"/>
        </w:rPr>
      </w:pPr>
    </w:p>
    <w:p w14:paraId="52BD13F5" w14:textId="3AB370CD" w:rsidR="003B7709" w:rsidRDefault="003B7709" w:rsidP="006D2490">
      <w:pPr>
        <w:spacing w:line="276" w:lineRule="auto"/>
        <w:jc w:val="center"/>
        <w:rPr>
          <w:b/>
          <w:color w:val="000000" w:themeColor="text1"/>
          <w:sz w:val="22"/>
          <w:szCs w:val="22"/>
        </w:rPr>
      </w:pPr>
    </w:p>
    <w:p w14:paraId="10FB374D" w14:textId="10853BC0" w:rsidR="003B7709" w:rsidRDefault="003B7709" w:rsidP="006D2490">
      <w:pPr>
        <w:spacing w:line="276" w:lineRule="auto"/>
        <w:jc w:val="center"/>
        <w:rPr>
          <w:b/>
          <w:color w:val="000000" w:themeColor="text1"/>
          <w:sz w:val="22"/>
          <w:szCs w:val="22"/>
        </w:rPr>
      </w:pPr>
    </w:p>
    <w:p w14:paraId="6251DFC2" w14:textId="7A01F95A" w:rsidR="003B7709" w:rsidRDefault="003B7709" w:rsidP="006D2490">
      <w:pPr>
        <w:spacing w:line="276" w:lineRule="auto"/>
        <w:jc w:val="center"/>
        <w:rPr>
          <w:b/>
          <w:color w:val="000000" w:themeColor="text1"/>
          <w:sz w:val="22"/>
          <w:szCs w:val="22"/>
        </w:rPr>
      </w:pPr>
    </w:p>
    <w:p w14:paraId="38C7F6C5" w14:textId="6A52ADD1" w:rsidR="003B7709" w:rsidRDefault="003B7709" w:rsidP="006D2490">
      <w:pPr>
        <w:spacing w:line="276" w:lineRule="auto"/>
        <w:jc w:val="center"/>
        <w:rPr>
          <w:b/>
          <w:color w:val="000000" w:themeColor="text1"/>
          <w:sz w:val="22"/>
          <w:szCs w:val="22"/>
        </w:rPr>
      </w:pPr>
    </w:p>
    <w:p w14:paraId="00E32B5B" w14:textId="26030246" w:rsidR="003B7709" w:rsidRDefault="003B7709" w:rsidP="006D2490">
      <w:pPr>
        <w:spacing w:line="276" w:lineRule="auto"/>
        <w:jc w:val="center"/>
        <w:rPr>
          <w:b/>
          <w:color w:val="000000" w:themeColor="text1"/>
          <w:sz w:val="22"/>
          <w:szCs w:val="22"/>
        </w:rPr>
      </w:pPr>
    </w:p>
    <w:p w14:paraId="5C7B0475" w14:textId="7666D75A" w:rsidR="003B7709" w:rsidRDefault="003B7709" w:rsidP="006D2490">
      <w:pPr>
        <w:spacing w:line="276" w:lineRule="auto"/>
        <w:jc w:val="center"/>
        <w:rPr>
          <w:b/>
          <w:color w:val="000000" w:themeColor="text1"/>
          <w:sz w:val="22"/>
          <w:szCs w:val="22"/>
        </w:rPr>
      </w:pPr>
    </w:p>
    <w:p w14:paraId="62608DEE" w14:textId="2D31D594" w:rsidR="003B7709" w:rsidRDefault="003B7709" w:rsidP="006D2490">
      <w:pPr>
        <w:spacing w:line="276" w:lineRule="auto"/>
        <w:jc w:val="center"/>
        <w:rPr>
          <w:b/>
          <w:color w:val="000000" w:themeColor="text1"/>
          <w:sz w:val="22"/>
          <w:szCs w:val="22"/>
        </w:rPr>
      </w:pPr>
    </w:p>
    <w:p w14:paraId="6BDB5ABE" w14:textId="59350BE8" w:rsidR="003B7709" w:rsidRDefault="003B7709" w:rsidP="006D2490">
      <w:pPr>
        <w:spacing w:line="276" w:lineRule="auto"/>
        <w:jc w:val="center"/>
        <w:rPr>
          <w:b/>
          <w:color w:val="000000" w:themeColor="text1"/>
          <w:sz w:val="22"/>
          <w:szCs w:val="22"/>
        </w:rPr>
      </w:pPr>
    </w:p>
    <w:p w14:paraId="631697E0" w14:textId="74CD48FC" w:rsidR="003B7709" w:rsidRDefault="003B7709" w:rsidP="006D2490">
      <w:pPr>
        <w:spacing w:line="276" w:lineRule="auto"/>
        <w:jc w:val="center"/>
        <w:rPr>
          <w:b/>
          <w:color w:val="000000" w:themeColor="text1"/>
          <w:sz w:val="22"/>
          <w:szCs w:val="22"/>
        </w:rPr>
      </w:pPr>
    </w:p>
    <w:p w14:paraId="0275D8DF" w14:textId="7E0D9715" w:rsidR="003B7709" w:rsidRDefault="003B7709" w:rsidP="006D2490">
      <w:pPr>
        <w:spacing w:line="276" w:lineRule="auto"/>
        <w:jc w:val="center"/>
        <w:rPr>
          <w:b/>
          <w:color w:val="000000" w:themeColor="text1"/>
          <w:sz w:val="22"/>
          <w:szCs w:val="22"/>
        </w:rPr>
      </w:pPr>
    </w:p>
    <w:p w14:paraId="6A6A0A0C" w14:textId="0110643A" w:rsidR="003B7709" w:rsidRDefault="003B7709" w:rsidP="006D2490">
      <w:pPr>
        <w:spacing w:line="276" w:lineRule="auto"/>
        <w:jc w:val="center"/>
        <w:rPr>
          <w:b/>
          <w:color w:val="000000" w:themeColor="text1"/>
          <w:sz w:val="22"/>
          <w:szCs w:val="22"/>
        </w:rPr>
      </w:pPr>
    </w:p>
    <w:p w14:paraId="6CE1ADD4" w14:textId="28D69707" w:rsidR="003B7709" w:rsidRDefault="003B7709" w:rsidP="006D2490">
      <w:pPr>
        <w:spacing w:line="276" w:lineRule="auto"/>
        <w:jc w:val="center"/>
        <w:rPr>
          <w:b/>
          <w:color w:val="000000" w:themeColor="text1"/>
          <w:sz w:val="22"/>
          <w:szCs w:val="22"/>
        </w:rPr>
      </w:pPr>
    </w:p>
    <w:p w14:paraId="4B6CB40B" w14:textId="2443F54C" w:rsidR="003B7709" w:rsidRDefault="003B7709" w:rsidP="006D2490">
      <w:pPr>
        <w:spacing w:line="276" w:lineRule="auto"/>
        <w:jc w:val="center"/>
        <w:rPr>
          <w:b/>
          <w:color w:val="000000" w:themeColor="text1"/>
          <w:sz w:val="22"/>
          <w:szCs w:val="22"/>
        </w:rPr>
      </w:pPr>
    </w:p>
    <w:p w14:paraId="5E261C48" w14:textId="7717CE6B" w:rsidR="003B7709" w:rsidRDefault="003B7709" w:rsidP="006D2490">
      <w:pPr>
        <w:spacing w:line="276" w:lineRule="auto"/>
        <w:jc w:val="center"/>
        <w:rPr>
          <w:b/>
          <w:color w:val="000000" w:themeColor="text1"/>
          <w:sz w:val="22"/>
          <w:szCs w:val="22"/>
        </w:rPr>
      </w:pPr>
    </w:p>
    <w:p w14:paraId="6756DE06" w14:textId="0A906F77" w:rsidR="003B7709" w:rsidRDefault="003B7709" w:rsidP="006D2490">
      <w:pPr>
        <w:spacing w:line="276" w:lineRule="auto"/>
        <w:jc w:val="center"/>
        <w:rPr>
          <w:b/>
          <w:color w:val="000000" w:themeColor="text1"/>
          <w:sz w:val="22"/>
          <w:szCs w:val="22"/>
        </w:rPr>
      </w:pPr>
    </w:p>
    <w:p w14:paraId="6210CF31" w14:textId="39E97606" w:rsidR="003B7709" w:rsidRDefault="003B7709" w:rsidP="006D2490">
      <w:pPr>
        <w:spacing w:line="276" w:lineRule="auto"/>
        <w:jc w:val="center"/>
        <w:rPr>
          <w:b/>
          <w:color w:val="000000" w:themeColor="text1"/>
          <w:sz w:val="22"/>
          <w:szCs w:val="22"/>
        </w:rPr>
      </w:pPr>
    </w:p>
    <w:p w14:paraId="4C619B3F" w14:textId="578D9C46" w:rsidR="003B7709" w:rsidRDefault="003B7709" w:rsidP="006D2490">
      <w:pPr>
        <w:spacing w:line="276" w:lineRule="auto"/>
        <w:jc w:val="center"/>
        <w:rPr>
          <w:b/>
          <w:color w:val="000000" w:themeColor="text1"/>
          <w:sz w:val="22"/>
          <w:szCs w:val="22"/>
        </w:rPr>
      </w:pPr>
    </w:p>
    <w:p w14:paraId="6EB101D8" w14:textId="17A0A233" w:rsidR="003B7709" w:rsidRDefault="003B7709" w:rsidP="006D2490">
      <w:pPr>
        <w:spacing w:line="276" w:lineRule="auto"/>
        <w:jc w:val="center"/>
        <w:rPr>
          <w:b/>
          <w:color w:val="000000" w:themeColor="text1"/>
          <w:sz w:val="22"/>
          <w:szCs w:val="22"/>
        </w:rPr>
      </w:pPr>
    </w:p>
    <w:p w14:paraId="087B3335" w14:textId="79681FF6" w:rsidR="003B7709" w:rsidRDefault="003B7709" w:rsidP="006D2490">
      <w:pPr>
        <w:spacing w:line="276" w:lineRule="auto"/>
        <w:jc w:val="center"/>
        <w:rPr>
          <w:b/>
          <w:color w:val="000000" w:themeColor="text1"/>
          <w:sz w:val="22"/>
          <w:szCs w:val="22"/>
        </w:rPr>
      </w:pPr>
    </w:p>
    <w:p w14:paraId="2A9F2AE9" w14:textId="373E00F1" w:rsidR="003B7709" w:rsidRDefault="003B7709" w:rsidP="006D2490">
      <w:pPr>
        <w:spacing w:line="276" w:lineRule="auto"/>
        <w:jc w:val="center"/>
        <w:rPr>
          <w:b/>
          <w:color w:val="000000" w:themeColor="text1"/>
          <w:sz w:val="22"/>
          <w:szCs w:val="22"/>
        </w:rPr>
      </w:pPr>
    </w:p>
    <w:p w14:paraId="60B6DE4A" w14:textId="627A9453" w:rsidR="003B7709" w:rsidRDefault="003B7709" w:rsidP="006D2490">
      <w:pPr>
        <w:spacing w:line="276" w:lineRule="auto"/>
        <w:jc w:val="center"/>
        <w:rPr>
          <w:b/>
          <w:color w:val="000000" w:themeColor="text1"/>
          <w:sz w:val="22"/>
          <w:szCs w:val="22"/>
        </w:rPr>
      </w:pPr>
    </w:p>
    <w:p w14:paraId="13990D05" w14:textId="71953CA0" w:rsidR="003B7709" w:rsidRDefault="003B7709" w:rsidP="006D2490">
      <w:pPr>
        <w:spacing w:line="276" w:lineRule="auto"/>
        <w:jc w:val="center"/>
        <w:rPr>
          <w:b/>
          <w:color w:val="000000" w:themeColor="text1"/>
          <w:sz w:val="22"/>
          <w:szCs w:val="22"/>
        </w:rPr>
      </w:pPr>
    </w:p>
    <w:p w14:paraId="0543AEBB" w14:textId="1092DEEE" w:rsidR="003B7709" w:rsidRDefault="003B7709" w:rsidP="006D2490">
      <w:pPr>
        <w:spacing w:line="276" w:lineRule="auto"/>
        <w:jc w:val="center"/>
        <w:rPr>
          <w:b/>
          <w:color w:val="000000" w:themeColor="text1"/>
          <w:sz w:val="22"/>
          <w:szCs w:val="22"/>
        </w:rPr>
      </w:pPr>
    </w:p>
    <w:p w14:paraId="6D7EFD44" w14:textId="3BC70B5F" w:rsidR="003B7709" w:rsidRDefault="003B7709" w:rsidP="006D2490">
      <w:pPr>
        <w:spacing w:line="276" w:lineRule="auto"/>
        <w:jc w:val="center"/>
        <w:rPr>
          <w:b/>
          <w:color w:val="000000" w:themeColor="text1"/>
          <w:sz w:val="22"/>
          <w:szCs w:val="22"/>
        </w:rPr>
      </w:pPr>
    </w:p>
    <w:p w14:paraId="5E0C041E" w14:textId="0E06CD1E" w:rsidR="003B7709" w:rsidRDefault="003B7709" w:rsidP="006D2490">
      <w:pPr>
        <w:spacing w:line="276" w:lineRule="auto"/>
        <w:jc w:val="center"/>
        <w:rPr>
          <w:b/>
          <w:color w:val="000000" w:themeColor="text1"/>
          <w:sz w:val="22"/>
          <w:szCs w:val="22"/>
        </w:rPr>
      </w:pPr>
    </w:p>
    <w:p w14:paraId="35F79FB0" w14:textId="77777777" w:rsidR="003B7709" w:rsidRPr="006D2490" w:rsidRDefault="003B7709" w:rsidP="006D2490">
      <w:pPr>
        <w:spacing w:line="276" w:lineRule="auto"/>
        <w:jc w:val="center"/>
        <w:rPr>
          <w:b/>
          <w:color w:val="000000" w:themeColor="text1"/>
          <w:sz w:val="22"/>
          <w:szCs w:val="22"/>
        </w:rPr>
      </w:pPr>
    </w:p>
    <w:p w14:paraId="212551D4" w14:textId="77777777" w:rsidR="00116A24" w:rsidRPr="006D2490" w:rsidRDefault="00116A24" w:rsidP="006D2490">
      <w:pPr>
        <w:spacing w:line="276" w:lineRule="auto"/>
        <w:jc w:val="center"/>
        <w:rPr>
          <w:b/>
          <w:color w:val="000000" w:themeColor="text1"/>
          <w:sz w:val="22"/>
          <w:szCs w:val="22"/>
        </w:rPr>
      </w:pPr>
    </w:p>
    <w:p w14:paraId="2FC0FD18" w14:textId="77777777" w:rsidR="00116A24" w:rsidRPr="006D2490" w:rsidRDefault="00116A24" w:rsidP="006D2490">
      <w:pPr>
        <w:spacing w:line="276" w:lineRule="auto"/>
        <w:jc w:val="center"/>
        <w:rPr>
          <w:b/>
          <w:color w:val="000000" w:themeColor="text1"/>
          <w:sz w:val="22"/>
          <w:szCs w:val="22"/>
        </w:rPr>
      </w:pPr>
    </w:p>
    <w:p w14:paraId="6F57AD14" w14:textId="77777777" w:rsidR="00116A24" w:rsidRPr="006D2490" w:rsidRDefault="00116A24" w:rsidP="006D2490">
      <w:pPr>
        <w:spacing w:line="276" w:lineRule="auto"/>
        <w:jc w:val="center"/>
        <w:rPr>
          <w:b/>
          <w:color w:val="000000" w:themeColor="text1"/>
          <w:sz w:val="22"/>
          <w:szCs w:val="22"/>
        </w:rPr>
      </w:pPr>
      <w:r w:rsidRPr="006D2490">
        <w:rPr>
          <w:b/>
          <w:color w:val="000000" w:themeColor="text1"/>
          <w:sz w:val="22"/>
          <w:szCs w:val="22"/>
        </w:rPr>
        <w:t>ANEXO III</w:t>
      </w:r>
    </w:p>
    <w:p w14:paraId="1197BB53" w14:textId="77777777" w:rsidR="00116A24" w:rsidRPr="006D2490" w:rsidRDefault="00116A24" w:rsidP="006D2490">
      <w:pPr>
        <w:spacing w:line="276" w:lineRule="auto"/>
        <w:jc w:val="center"/>
        <w:rPr>
          <w:b/>
          <w:color w:val="000000" w:themeColor="text1"/>
          <w:sz w:val="22"/>
          <w:szCs w:val="22"/>
        </w:rPr>
      </w:pPr>
    </w:p>
    <w:p w14:paraId="04FA17BA" w14:textId="77777777" w:rsidR="00116A24" w:rsidRPr="006D2490" w:rsidRDefault="00116A24" w:rsidP="006D2490">
      <w:pPr>
        <w:spacing w:line="276" w:lineRule="auto"/>
        <w:jc w:val="center"/>
        <w:rPr>
          <w:b/>
          <w:color w:val="000000" w:themeColor="text1"/>
          <w:sz w:val="22"/>
          <w:szCs w:val="22"/>
        </w:rPr>
      </w:pPr>
      <w:r w:rsidRPr="006D2490">
        <w:rPr>
          <w:b/>
          <w:color w:val="000000" w:themeColor="text1"/>
          <w:sz w:val="22"/>
          <w:szCs w:val="22"/>
        </w:rPr>
        <w:t>DECLARAÇÃO DE PESSOAL TÉCNICO, INSTALAÇÕES E APARELHAMENTO</w:t>
      </w:r>
    </w:p>
    <w:p w14:paraId="096CF35F" w14:textId="77777777" w:rsidR="00116A24" w:rsidRPr="006D2490" w:rsidRDefault="00116A24" w:rsidP="006D2490">
      <w:pPr>
        <w:spacing w:line="276" w:lineRule="auto"/>
        <w:jc w:val="center"/>
        <w:rPr>
          <w:b/>
          <w:color w:val="000000" w:themeColor="text1"/>
          <w:sz w:val="22"/>
          <w:szCs w:val="22"/>
        </w:rPr>
      </w:pPr>
    </w:p>
    <w:p w14:paraId="33C12ADA" w14:textId="77777777" w:rsidR="00116A24" w:rsidRPr="006D2490" w:rsidRDefault="00116A24" w:rsidP="006D2490">
      <w:pPr>
        <w:spacing w:line="276" w:lineRule="auto"/>
        <w:jc w:val="center"/>
        <w:rPr>
          <w:b/>
          <w:color w:val="000000" w:themeColor="text1"/>
          <w:sz w:val="22"/>
          <w:szCs w:val="22"/>
        </w:rPr>
      </w:pPr>
    </w:p>
    <w:p w14:paraId="1495AE89" w14:textId="77777777" w:rsidR="00116A24" w:rsidRPr="006D2490" w:rsidRDefault="00116A24" w:rsidP="006D2490">
      <w:pPr>
        <w:spacing w:line="276" w:lineRule="auto"/>
        <w:jc w:val="center"/>
        <w:rPr>
          <w:b/>
          <w:color w:val="000000" w:themeColor="text1"/>
          <w:sz w:val="22"/>
          <w:szCs w:val="22"/>
        </w:rPr>
      </w:pPr>
    </w:p>
    <w:p w14:paraId="4D55803B" w14:textId="77777777" w:rsidR="00116A24" w:rsidRPr="006D2490" w:rsidRDefault="00116A24" w:rsidP="006D2490">
      <w:pPr>
        <w:spacing w:line="276" w:lineRule="auto"/>
        <w:jc w:val="center"/>
        <w:rPr>
          <w:b/>
          <w:color w:val="000000" w:themeColor="text1"/>
          <w:sz w:val="22"/>
          <w:szCs w:val="22"/>
        </w:rPr>
      </w:pPr>
    </w:p>
    <w:p w14:paraId="642535B1" w14:textId="55C93261" w:rsidR="00116A24" w:rsidRPr="006D2490" w:rsidRDefault="00116A24" w:rsidP="006D2490">
      <w:pPr>
        <w:spacing w:line="276" w:lineRule="auto"/>
        <w:jc w:val="both"/>
        <w:rPr>
          <w:color w:val="000000" w:themeColor="text1"/>
          <w:sz w:val="22"/>
          <w:szCs w:val="22"/>
        </w:rPr>
      </w:pPr>
      <w:r w:rsidRPr="006D2490">
        <w:rPr>
          <w:color w:val="000000" w:themeColor="text1"/>
          <w:sz w:val="22"/>
          <w:szCs w:val="22"/>
        </w:rPr>
        <w:t xml:space="preserve">................(Nome da </w:t>
      </w:r>
      <w:proofErr w:type="gramStart"/>
      <w:r w:rsidRPr="006D2490">
        <w:rPr>
          <w:color w:val="000000" w:themeColor="text1"/>
          <w:sz w:val="22"/>
          <w:szCs w:val="22"/>
        </w:rPr>
        <w:t>empresa)...............</w:t>
      </w:r>
      <w:proofErr w:type="gramEnd"/>
      <w:r w:rsidRPr="006D2490">
        <w:rPr>
          <w:color w:val="000000" w:themeColor="text1"/>
          <w:sz w:val="22"/>
          <w:szCs w:val="22"/>
        </w:rPr>
        <w:t xml:space="preserve">, inscrita no CNPJ sob nº..................................., por intermédio de seu representante legal, o(a) Sr.(a). ...................................................., portador(a) da Carteira de Identidade nº ........................... e do CPF nº ........................, com sede na </w:t>
      </w:r>
      <w:proofErr w:type="gramStart"/>
      <w:r w:rsidRPr="006D2490">
        <w:rPr>
          <w:color w:val="000000" w:themeColor="text1"/>
          <w:sz w:val="22"/>
          <w:szCs w:val="22"/>
        </w:rPr>
        <w:t>.................................,</w:t>
      </w:r>
      <w:r w:rsidRPr="006D2490">
        <w:rPr>
          <w:b/>
          <w:color w:val="000000" w:themeColor="text1"/>
          <w:sz w:val="22"/>
          <w:szCs w:val="22"/>
        </w:rPr>
        <w:t>DECLARA</w:t>
      </w:r>
      <w:proofErr w:type="gramEnd"/>
      <w:r w:rsidRPr="006D2490">
        <w:rPr>
          <w:color w:val="000000" w:themeColor="text1"/>
          <w:sz w:val="22"/>
          <w:szCs w:val="22"/>
        </w:rPr>
        <w:t xml:space="preserve">, sob as penalidades da lei, para fins de participação no </w:t>
      </w:r>
      <w:r w:rsidR="0042558C" w:rsidRPr="006D2490">
        <w:rPr>
          <w:color w:val="000000" w:themeColor="text1"/>
          <w:sz w:val="22"/>
          <w:szCs w:val="22"/>
        </w:rPr>
        <w:t>Processo Licitatório nº ___/2026</w:t>
      </w:r>
      <w:r w:rsidRPr="006D2490">
        <w:rPr>
          <w:color w:val="000000" w:themeColor="text1"/>
          <w:sz w:val="22"/>
          <w:szCs w:val="22"/>
        </w:rPr>
        <w:t>, Pregão Eletrônico nº ___/202</w:t>
      </w:r>
      <w:r w:rsidR="0042558C" w:rsidRPr="006D2490">
        <w:rPr>
          <w:color w:val="000000" w:themeColor="text1"/>
          <w:sz w:val="22"/>
          <w:szCs w:val="22"/>
        </w:rPr>
        <w:t>6</w:t>
      </w:r>
      <w:r w:rsidRPr="006D2490">
        <w:rPr>
          <w:color w:val="000000" w:themeColor="text1"/>
          <w:sz w:val="22"/>
          <w:szCs w:val="22"/>
        </w:rPr>
        <w:t>, que:</w:t>
      </w:r>
    </w:p>
    <w:p w14:paraId="0289B47A" w14:textId="77777777" w:rsidR="00116A24" w:rsidRPr="006D2490" w:rsidRDefault="00116A24" w:rsidP="006D2490">
      <w:pPr>
        <w:spacing w:line="276" w:lineRule="auto"/>
        <w:jc w:val="both"/>
        <w:rPr>
          <w:b/>
          <w:color w:val="FF0000"/>
          <w:sz w:val="22"/>
          <w:szCs w:val="22"/>
        </w:rPr>
      </w:pPr>
    </w:p>
    <w:p w14:paraId="77DD5261" w14:textId="13744FC8" w:rsidR="00116A24" w:rsidRPr="006D2490" w:rsidRDefault="00116A24" w:rsidP="006D2490">
      <w:pPr>
        <w:pStyle w:val="SemEspaamento"/>
        <w:shd w:val="clear" w:color="auto" w:fill="FFFFFF" w:themeFill="background1"/>
        <w:spacing w:after="240" w:line="276" w:lineRule="auto"/>
        <w:jc w:val="both"/>
        <w:rPr>
          <w:rFonts w:cs="Times New Roman"/>
          <w:color w:val="000000" w:themeColor="text1"/>
          <w:sz w:val="22"/>
          <w:szCs w:val="22"/>
        </w:rPr>
      </w:pPr>
      <w:r w:rsidRPr="006D2490">
        <w:rPr>
          <w:rFonts w:cs="Times New Roman"/>
          <w:color w:val="000000" w:themeColor="text1"/>
          <w:sz w:val="22"/>
          <w:szCs w:val="22"/>
        </w:rPr>
        <w:t xml:space="preserve">Possui pessoal técnico, instalações e aparelhamento adequados e disponíveis para a execução do objeto da licitação, qual seja: </w:t>
      </w:r>
      <w:r w:rsidR="0042558C" w:rsidRPr="006D2490">
        <w:rPr>
          <w:rFonts w:cs="Times New Roman"/>
          <w:color w:val="000000" w:themeColor="text1"/>
          <w:sz w:val="22"/>
          <w:szCs w:val="22"/>
        </w:rPr>
        <w:t xml:space="preserve">Contratação de pessoa jurídica especializada para a promoção, organização e realização de RODEIO nos dias 10, 11 e 12 de julho de 2026, na 13ª EXPOSAM, que se realizará no Parque de Exposições </w:t>
      </w:r>
      <w:proofErr w:type="spellStart"/>
      <w:r w:rsidR="0042558C" w:rsidRPr="006D2490">
        <w:rPr>
          <w:rFonts w:cs="Times New Roman"/>
          <w:color w:val="000000" w:themeColor="text1"/>
          <w:sz w:val="22"/>
          <w:szCs w:val="22"/>
        </w:rPr>
        <w:t>Májolo</w:t>
      </w:r>
      <w:proofErr w:type="spellEnd"/>
      <w:r w:rsidR="0042558C" w:rsidRPr="006D2490">
        <w:rPr>
          <w:rFonts w:cs="Times New Roman"/>
          <w:color w:val="000000" w:themeColor="text1"/>
          <w:sz w:val="22"/>
          <w:szCs w:val="22"/>
        </w:rPr>
        <w:t xml:space="preserve"> Costa Machado – Agrovila, visando o atendimento das necessidades das Secretarias Municipais de Administração e </w:t>
      </w:r>
      <w:r w:rsidR="0042558C" w:rsidRPr="006D2490">
        <w:rPr>
          <w:rFonts w:cs="Times New Roman"/>
          <w:color w:val="000000" w:themeColor="text1"/>
          <w:sz w:val="22"/>
          <w:szCs w:val="22"/>
          <w:shd w:val="clear" w:color="auto" w:fill="FFFFFF" w:themeFill="background1"/>
        </w:rPr>
        <w:t>Cultura de Santa Margarida</w:t>
      </w:r>
      <w:r w:rsidR="0042558C" w:rsidRPr="006D2490">
        <w:rPr>
          <w:rFonts w:cs="Times New Roman"/>
          <w:color w:val="000000" w:themeColor="text1"/>
          <w:sz w:val="22"/>
          <w:szCs w:val="22"/>
        </w:rPr>
        <w:t>/MG.</w:t>
      </w:r>
    </w:p>
    <w:p w14:paraId="3C566C9F" w14:textId="77777777" w:rsidR="00116A24" w:rsidRPr="006D2490" w:rsidRDefault="00116A24" w:rsidP="006D2490">
      <w:pPr>
        <w:spacing w:line="276" w:lineRule="auto"/>
        <w:ind w:left="360"/>
        <w:jc w:val="both"/>
        <w:rPr>
          <w:color w:val="000000" w:themeColor="text1"/>
          <w:sz w:val="22"/>
          <w:szCs w:val="22"/>
        </w:rPr>
      </w:pPr>
      <w:r w:rsidRPr="006D2490">
        <w:rPr>
          <w:color w:val="000000" w:themeColor="text1"/>
          <w:sz w:val="22"/>
          <w:szCs w:val="22"/>
        </w:rPr>
        <w:t>Os membros da equipe técnica que se responsabilizará pelos trabalhos serão os seguintes:</w:t>
      </w:r>
    </w:p>
    <w:p w14:paraId="5A91DE96" w14:textId="77777777" w:rsidR="00116A24" w:rsidRPr="006D2490" w:rsidRDefault="00116A24" w:rsidP="006D2490">
      <w:pPr>
        <w:spacing w:line="276" w:lineRule="auto"/>
        <w:ind w:left="360"/>
        <w:jc w:val="both"/>
        <w:rPr>
          <w:color w:val="FF0000"/>
          <w:sz w:val="22"/>
          <w:szCs w:val="22"/>
        </w:rPr>
      </w:pPr>
    </w:p>
    <w:p w14:paraId="29150918" w14:textId="77777777" w:rsidR="00116A24" w:rsidRPr="006D2490" w:rsidRDefault="00116A24" w:rsidP="006D2490">
      <w:pPr>
        <w:pStyle w:val="PargrafodaLista"/>
        <w:numPr>
          <w:ilvl w:val="0"/>
          <w:numId w:val="19"/>
        </w:numPr>
        <w:spacing w:line="276" w:lineRule="auto"/>
        <w:jc w:val="both"/>
        <w:rPr>
          <w:color w:val="000000" w:themeColor="text1"/>
          <w:sz w:val="22"/>
          <w:szCs w:val="22"/>
        </w:rPr>
      </w:pPr>
      <w:r w:rsidRPr="006D2490">
        <w:rPr>
          <w:color w:val="000000" w:themeColor="text1"/>
          <w:sz w:val="22"/>
          <w:szCs w:val="22"/>
        </w:rPr>
        <w:t>(...........Qualificar os membros, informando nome, número do CPF e função.......).</w:t>
      </w:r>
    </w:p>
    <w:p w14:paraId="270AA713" w14:textId="77777777" w:rsidR="00116A24" w:rsidRPr="006D2490" w:rsidRDefault="00116A24" w:rsidP="006D2490">
      <w:pPr>
        <w:spacing w:line="276" w:lineRule="auto"/>
        <w:ind w:left="360"/>
        <w:jc w:val="center"/>
        <w:rPr>
          <w:color w:val="FF0000"/>
          <w:sz w:val="22"/>
          <w:szCs w:val="22"/>
        </w:rPr>
      </w:pPr>
    </w:p>
    <w:p w14:paraId="5EB85712" w14:textId="77777777" w:rsidR="00116A24" w:rsidRPr="006D2490" w:rsidRDefault="00116A24" w:rsidP="006D2490">
      <w:pPr>
        <w:spacing w:line="276" w:lineRule="auto"/>
        <w:ind w:left="360"/>
        <w:jc w:val="center"/>
        <w:rPr>
          <w:color w:val="000000" w:themeColor="text1"/>
          <w:sz w:val="22"/>
          <w:szCs w:val="22"/>
        </w:rPr>
      </w:pPr>
      <w:r w:rsidRPr="006D2490">
        <w:rPr>
          <w:color w:val="000000" w:themeColor="text1"/>
          <w:sz w:val="22"/>
          <w:szCs w:val="22"/>
        </w:rPr>
        <w:t>Local – Data.</w:t>
      </w:r>
    </w:p>
    <w:p w14:paraId="60F13F34" w14:textId="77777777" w:rsidR="00116A24" w:rsidRPr="006D2490" w:rsidRDefault="00116A24" w:rsidP="006D2490">
      <w:pPr>
        <w:spacing w:line="276" w:lineRule="auto"/>
        <w:ind w:left="360"/>
        <w:jc w:val="both"/>
        <w:rPr>
          <w:color w:val="000000" w:themeColor="text1"/>
          <w:sz w:val="22"/>
          <w:szCs w:val="22"/>
        </w:rPr>
      </w:pPr>
    </w:p>
    <w:p w14:paraId="22129CC9" w14:textId="77777777" w:rsidR="00116A24" w:rsidRPr="006D2490" w:rsidRDefault="00116A24" w:rsidP="006D2490">
      <w:pPr>
        <w:spacing w:line="276" w:lineRule="auto"/>
        <w:ind w:left="360"/>
        <w:jc w:val="center"/>
        <w:rPr>
          <w:color w:val="000000" w:themeColor="text1"/>
          <w:sz w:val="22"/>
          <w:szCs w:val="22"/>
        </w:rPr>
      </w:pPr>
      <w:r w:rsidRPr="006D2490">
        <w:rPr>
          <w:color w:val="000000" w:themeColor="text1"/>
          <w:sz w:val="22"/>
          <w:szCs w:val="22"/>
        </w:rPr>
        <w:t>_______________________________________________</w:t>
      </w:r>
    </w:p>
    <w:p w14:paraId="3F159E44" w14:textId="77777777" w:rsidR="00116A24" w:rsidRPr="006D2490" w:rsidRDefault="00116A24" w:rsidP="006D2490">
      <w:pPr>
        <w:spacing w:line="276" w:lineRule="auto"/>
        <w:ind w:left="360"/>
        <w:jc w:val="center"/>
        <w:rPr>
          <w:color w:val="000000" w:themeColor="text1"/>
          <w:sz w:val="22"/>
          <w:szCs w:val="22"/>
        </w:rPr>
      </w:pPr>
      <w:r w:rsidRPr="006D2490">
        <w:rPr>
          <w:color w:val="000000" w:themeColor="text1"/>
          <w:sz w:val="22"/>
          <w:szCs w:val="22"/>
        </w:rPr>
        <w:t>Assinatura – carimbo</w:t>
      </w:r>
    </w:p>
    <w:p w14:paraId="3B6568FA" w14:textId="77777777" w:rsidR="00116A24" w:rsidRPr="006D2490" w:rsidRDefault="00116A24" w:rsidP="006D2490">
      <w:pPr>
        <w:spacing w:line="276" w:lineRule="auto"/>
        <w:ind w:left="360"/>
        <w:jc w:val="center"/>
        <w:rPr>
          <w:color w:val="000000" w:themeColor="text1"/>
          <w:sz w:val="22"/>
          <w:szCs w:val="22"/>
        </w:rPr>
      </w:pPr>
      <w:r w:rsidRPr="006D2490">
        <w:rPr>
          <w:color w:val="000000" w:themeColor="text1"/>
          <w:sz w:val="22"/>
          <w:szCs w:val="22"/>
        </w:rPr>
        <w:t>Representante Legal</w:t>
      </w:r>
    </w:p>
    <w:p w14:paraId="3C79033B" w14:textId="77777777" w:rsidR="00116A24" w:rsidRPr="006D2490" w:rsidRDefault="00116A24" w:rsidP="006D2490">
      <w:pPr>
        <w:spacing w:line="276" w:lineRule="auto"/>
        <w:ind w:left="360"/>
        <w:jc w:val="center"/>
        <w:rPr>
          <w:color w:val="000000" w:themeColor="text1"/>
          <w:sz w:val="22"/>
          <w:szCs w:val="22"/>
        </w:rPr>
      </w:pPr>
    </w:p>
    <w:p w14:paraId="097DC20F" w14:textId="77777777" w:rsidR="00116A24" w:rsidRPr="006D2490" w:rsidRDefault="00116A24" w:rsidP="006D2490">
      <w:pPr>
        <w:spacing w:line="276" w:lineRule="auto"/>
        <w:ind w:left="360"/>
        <w:jc w:val="center"/>
        <w:rPr>
          <w:color w:val="000000" w:themeColor="text1"/>
          <w:sz w:val="22"/>
          <w:szCs w:val="22"/>
        </w:rPr>
      </w:pPr>
    </w:p>
    <w:p w14:paraId="388A61D6" w14:textId="77777777" w:rsidR="00116A24" w:rsidRPr="006D2490" w:rsidRDefault="00116A24" w:rsidP="006D2490">
      <w:pPr>
        <w:spacing w:line="276" w:lineRule="auto"/>
        <w:ind w:left="360"/>
        <w:jc w:val="center"/>
        <w:rPr>
          <w:color w:val="000000" w:themeColor="text1"/>
          <w:sz w:val="22"/>
          <w:szCs w:val="22"/>
        </w:rPr>
      </w:pPr>
    </w:p>
    <w:p w14:paraId="2FD824E9" w14:textId="77777777" w:rsidR="00116A24" w:rsidRPr="006D2490" w:rsidRDefault="00116A24" w:rsidP="006D2490">
      <w:pPr>
        <w:spacing w:line="276" w:lineRule="auto"/>
        <w:ind w:left="360"/>
        <w:rPr>
          <w:i/>
          <w:color w:val="000000" w:themeColor="text1"/>
          <w:sz w:val="22"/>
          <w:szCs w:val="22"/>
        </w:rPr>
      </w:pPr>
      <w:r w:rsidRPr="006D2490">
        <w:rPr>
          <w:i/>
          <w:color w:val="000000" w:themeColor="text1"/>
          <w:sz w:val="22"/>
          <w:szCs w:val="22"/>
        </w:rPr>
        <w:t>Atenção: emitir em papel que identifique a licitante.</w:t>
      </w:r>
    </w:p>
    <w:p w14:paraId="120CD424" w14:textId="77777777" w:rsidR="00116A24" w:rsidRPr="006D2490" w:rsidRDefault="00116A24" w:rsidP="006D2490">
      <w:pPr>
        <w:spacing w:line="276" w:lineRule="auto"/>
        <w:ind w:left="360"/>
        <w:rPr>
          <w:i/>
          <w:color w:val="000000" w:themeColor="text1"/>
          <w:sz w:val="22"/>
          <w:szCs w:val="22"/>
        </w:rPr>
      </w:pPr>
    </w:p>
    <w:p w14:paraId="11332639" w14:textId="77777777" w:rsidR="00116A24" w:rsidRPr="006D2490" w:rsidRDefault="00116A24" w:rsidP="006D2490">
      <w:pPr>
        <w:spacing w:line="276" w:lineRule="auto"/>
        <w:ind w:left="360"/>
        <w:rPr>
          <w:i/>
          <w:color w:val="000000" w:themeColor="text1"/>
          <w:sz w:val="22"/>
          <w:szCs w:val="22"/>
        </w:rPr>
      </w:pPr>
    </w:p>
    <w:p w14:paraId="724E1492" w14:textId="77777777" w:rsidR="00116A24" w:rsidRPr="006D2490" w:rsidRDefault="00116A24" w:rsidP="006D2490">
      <w:pPr>
        <w:spacing w:line="276" w:lineRule="auto"/>
        <w:ind w:left="360"/>
        <w:rPr>
          <w:i/>
          <w:color w:val="FF0000"/>
          <w:sz w:val="22"/>
          <w:szCs w:val="22"/>
        </w:rPr>
      </w:pPr>
    </w:p>
    <w:p w14:paraId="38782A43" w14:textId="77777777" w:rsidR="00116A24" w:rsidRPr="006D2490" w:rsidRDefault="00116A24" w:rsidP="006D2490">
      <w:pPr>
        <w:spacing w:line="276" w:lineRule="auto"/>
        <w:ind w:left="360"/>
        <w:rPr>
          <w:i/>
          <w:color w:val="FF0000"/>
          <w:sz w:val="22"/>
          <w:szCs w:val="22"/>
        </w:rPr>
      </w:pPr>
    </w:p>
    <w:p w14:paraId="74FA24AD" w14:textId="77777777" w:rsidR="00116A24" w:rsidRPr="006D2490" w:rsidRDefault="00116A24" w:rsidP="006D2490">
      <w:pPr>
        <w:spacing w:line="276" w:lineRule="auto"/>
        <w:ind w:left="360"/>
        <w:rPr>
          <w:i/>
          <w:color w:val="FF0000"/>
          <w:sz w:val="22"/>
          <w:szCs w:val="22"/>
        </w:rPr>
      </w:pPr>
    </w:p>
    <w:p w14:paraId="3B5E06F8" w14:textId="77777777" w:rsidR="00116A24" w:rsidRPr="006D2490" w:rsidRDefault="00116A24" w:rsidP="006D2490">
      <w:pPr>
        <w:spacing w:line="276" w:lineRule="auto"/>
        <w:ind w:left="360"/>
        <w:rPr>
          <w:i/>
          <w:color w:val="FF0000"/>
          <w:sz w:val="22"/>
          <w:szCs w:val="22"/>
        </w:rPr>
      </w:pPr>
    </w:p>
    <w:p w14:paraId="213E3754" w14:textId="77777777" w:rsidR="00116A24" w:rsidRPr="006D2490" w:rsidRDefault="00116A24" w:rsidP="006D2490">
      <w:pPr>
        <w:spacing w:line="276" w:lineRule="auto"/>
        <w:ind w:left="360"/>
        <w:rPr>
          <w:i/>
          <w:color w:val="FF0000"/>
          <w:sz w:val="22"/>
          <w:szCs w:val="22"/>
        </w:rPr>
      </w:pPr>
    </w:p>
    <w:p w14:paraId="6ADD662F" w14:textId="77777777" w:rsidR="00116A24" w:rsidRPr="006D2490" w:rsidRDefault="00116A24" w:rsidP="006D2490">
      <w:pPr>
        <w:spacing w:line="276" w:lineRule="auto"/>
        <w:ind w:left="360"/>
        <w:rPr>
          <w:i/>
          <w:color w:val="FF0000"/>
          <w:sz w:val="22"/>
          <w:szCs w:val="22"/>
        </w:rPr>
      </w:pPr>
    </w:p>
    <w:p w14:paraId="4AA5FCA7" w14:textId="77777777" w:rsidR="00116A24" w:rsidRPr="006D2490" w:rsidRDefault="00116A24" w:rsidP="006D2490">
      <w:pPr>
        <w:spacing w:line="276" w:lineRule="auto"/>
        <w:ind w:left="360"/>
        <w:rPr>
          <w:i/>
          <w:color w:val="FF0000"/>
          <w:sz w:val="22"/>
          <w:szCs w:val="22"/>
        </w:rPr>
      </w:pPr>
    </w:p>
    <w:p w14:paraId="5CDA7BF1" w14:textId="77777777" w:rsidR="00116A24" w:rsidRPr="006D2490" w:rsidRDefault="00116A24" w:rsidP="006D2490">
      <w:pPr>
        <w:spacing w:line="276" w:lineRule="auto"/>
        <w:ind w:left="360"/>
        <w:rPr>
          <w:i/>
          <w:color w:val="FF0000"/>
          <w:sz w:val="22"/>
          <w:szCs w:val="22"/>
        </w:rPr>
      </w:pPr>
    </w:p>
    <w:p w14:paraId="44D1AE42" w14:textId="77777777" w:rsidR="00116A24" w:rsidRPr="006D2490" w:rsidRDefault="00116A24" w:rsidP="006D2490">
      <w:pPr>
        <w:spacing w:line="276" w:lineRule="auto"/>
        <w:ind w:left="360"/>
        <w:rPr>
          <w:i/>
          <w:color w:val="FF0000"/>
          <w:sz w:val="22"/>
          <w:szCs w:val="22"/>
        </w:rPr>
      </w:pPr>
    </w:p>
    <w:p w14:paraId="3B16EE6C" w14:textId="77777777" w:rsidR="00116A24" w:rsidRPr="006D2490" w:rsidRDefault="00116A24" w:rsidP="006D2490">
      <w:pPr>
        <w:spacing w:line="276" w:lineRule="auto"/>
        <w:ind w:left="360"/>
        <w:rPr>
          <w:i/>
          <w:color w:val="FF0000"/>
          <w:sz w:val="22"/>
          <w:szCs w:val="22"/>
        </w:rPr>
      </w:pPr>
    </w:p>
    <w:p w14:paraId="79C573E8" w14:textId="77777777" w:rsidR="00116A24" w:rsidRPr="006D2490" w:rsidRDefault="00116A24" w:rsidP="006D2490">
      <w:pPr>
        <w:spacing w:line="276" w:lineRule="auto"/>
        <w:ind w:left="360"/>
        <w:rPr>
          <w:i/>
          <w:color w:val="FF0000"/>
          <w:sz w:val="22"/>
          <w:szCs w:val="22"/>
        </w:rPr>
      </w:pPr>
    </w:p>
    <w:p w14:paraId="26FC80D8" w14:textId="77777777" w:rsidR="00116A24" w:rsidRPr="006D2490" w:rsidRDefault="00116A24" w:rsidP="006D2490">
      <w:pPr>
        <w:spacing w:line="276" w:lineRule="auto"/>
        <w:jc w:val="center"/>
        <w:rPr>
          <w:b/>
          <w:color w:val="000000" w:themeColor="text1"/>
          <w:sz w:val="22"/>
          <w:szCs w:val="22"/>
        </w:rPr>
      </w:pPr>
      <w:r w:rsidRPr="006D2490">
        <w:rPr>
          <w:b/>
          <w:color w:val="000000" w:themeColor="text1"/>
          <w:sz w:val="22"/>
          <w:szCs w:val="22"/>
        </w:rPr>
        <w:t>ANEXO IV</w:t>
      </w:r>
    </w:p>
    <w:p w14:paraId="3FE7B829" w14:textId="77777777" w:rsidR="00116A24" w:rsidRPr="006D2490" w:rsidRDefault="00116A24" w:rsidP="006D2490">
      <w:pPr>
        <w:spacing w:line="276" w:lineRule="auto"/>
        <w:jc w:val="center"/>
        <w:rPr>
          <w:b/>
          <w:color w:val="000000" w:themeColor="text1"/>
          <w:sz w:val="22"/>
          <w:szCs w:val="22"/>
        </w:rPr>
      </w:pPr>
      <w:r w:rsidRPr="006D2490">
        <w:rPr>
          <w:b/>
          <w:color w:val="000000" w:themeColor="text1"/>
          <w:sz w:val="22"/>
          <w:szCs w:val="22"/>
        </w:rPr>
        <w:t>DECLARAÇÃO DE PROFISSIONAL (IS) TÉCNICO (S)</w:t>
      </w:r>
    </w:p>
    <w:p w14:paraId="3790C0A1" w14:textId="77777777" w:rsidR="00116A24" w:rsidRPr="006D2490" w:rsidRDefault="00116A24" w:rsidP="006D2490">
      <w:pPr>
        <w:spacing w:line="276" w:lineRule="auto"/>
        <w:jc w:val="center"/>
        <w:rPr>
          <w:b/>
          <w:color w:val="000000" w:themeColor="text1"/>
          <w:sz w:val="22"/>
          <w:szCs w:val="22"/>
        </w:rPr>
      </w:pPr>
    </w:p>
    <w:p w14:paraId="473AC21F" w14:textId="77777777" w:rsidR="00116A24" w:rsidRPr="006D2490" w:rsidRDefault="00116A24" w:rsidP="006D2490">
      <w:pPr>
        <w:spacing w:line="276" w:lineRule="auto"/>
        <w:jc w:val="center"/>
        <w:rPr>
          <w:b/>
          <w:color w:val="000000" w:themeColor="text1"/>
          <w:sz w:val="22"/>
          <w:szCs w:val="22"/>
        </w:rPr>
      </w:pPr>
    </w:p>
    <w:p w14:paraId="3435ECBD" w14:textId="77777777" w:rsidR="00116A24" w:rsidRPr="006D2490" w:rsidRDefault="00116A24" w:rsidP="006D2490">
      <w:pPr>
        <w:spacing w:line="276" w:lineRule="auto"/>
        <w:jc w:val="center"/>
        <w:rPr>
          <w:b/>
          <w:color w:val="000000" w:themeColor="text1"/>
          <w:sz w:val="22"/>
          <w:szCs w:val="22"/>
        </w:rPr>
      </w:pPr>
    </w:p>
    <w:p w14:paraId="13C7E175" w14:textId="77777777" w:rsidR="00116A24" w:rsidRPr="006D2490" w:rsidRDefault="00116A24" w:rsidP="006D2490">
      <w:pPr>
        <w:spacing w:line="276" w:lineRule="auto"/>
        <w:rPr>
          <w:b/>
          <w:color w:val="000000" w:themeColor="text1"/>
          <w:sz w:val="22"/>
          <w:szCs w:val="22"/>
        </w:rPr>
      </w:pPr>
    </w:p>
    <w:p w14:paraId="76211453" w14:textId="77777777" w:rsidR="00116A24" w:rsidRPr="006D2490" w:rsidRDefault="00116A24" w:rsidP="006D2490">
      <w:pPr>
        <w:spacing w:line="276" w:lineRule="auto"/>
        <w:jc w:val="center"/>
        <w:rPr>
          <w:b/>
          <w:color w:val="000000" w:themeColor="text1"/>
          <w:sz w:val="22"/>
          <w:szCs w:val="22"/>
        </w:rPr>
      </w:pPr>
    </w:p>
    <w:p w14:paraId="6E15B7A6" w14:textId="438B1FB5" w:rsidR="00116A24" w:rsidRPr="006D2490" w:rsidRDefault="00116A24" w:rsidP="006D2490">
      <w:pPr>
        <w:spacing w:line="276" w:lineRule="auto"/>
        <w:jc w:val="both"/>
        <w:rPr>
          <w:color w:val="000000" w:themeColor="text1"/>
          <w:sz w:val="22"/>
          <w:szCs w:val="22"/>
        </w:rPr>
      </w:pPr>
      <w:r w:rsidRPr="006D2490">
        <w:rPr>
          <w:color w:val="000000" w:themeColor="text1"/>
          <w:sz w:val="22"/>
          <w:szCs w:val="22"/>
        </w:rPr>
        <w:t xml:space="preserve">................(Nome da </w:t>
      </w:r>
      <w:proofErr w:type="gramStart"/>
      <w:r w:rsidRPr="006D2490">
        <w:rPr>
          <w:color w:val="000000" w:themeColor="text1"/>
          <w:sz w:val="22"/>
          <w:szCs w:val="22"/>
        </w:rPr>
        <w:t>empresa)...............</w:t>
      </w:r>
      <w:proofErr w:type="gramEnd"/>
      <w:r w:rsidRPr="006D2490">
        <w:rPr>
          <w:color w:val="000000" w:themeColor="text1"/>
          <w:sz w:val="22"/>
          <w:szCs w:val="22"/>
        </w:rPr>
        <w:t xml:space="preserve">, inscrita no CNPJ sob nº..................................., por intermédio de seu representante legal, o(a) Sr.(a). ...................................................., portador(a) da Carteira de Identidade nº ........................... e do CPF nº ........................, com sede na ................................., </w:t>
      </w:r>
      <w:r w:rsidRPr="006D2490">
        <w:rPr>
          <w:b/>
          <w:color w:val="000000" w:themeColor="text1"/>
          <w:sz w:val="22"/>
          <w:szCs w:val="22"/>
        </w:rPr>
        <w:t>DECLARA</w:t>
      </w:r>
      <w:r w:rsidRPr="006D2490">
        <w:rPr>
          <w:color w:val="000000" w:themeColor="text1"/>
          <w:sz w:val="22"/>
          <w:szCs w:val="22"/>
        </w:rPr>
        <w:t>, sob as penalidades da lei, para fins de participação no Processo Licitatório nº __/202</w:t>
      </w:r>
      <w:r w:rsidR="0042558C" w:rsidRPr="006D2490">
        <w:rPr>
          <w:color w:val="000000" w:themeColor="text1"/>
          <w:sz w:val="22"/>
          <w:szCs w:val="22"/>
        </w:rPr>
        <w:t>6</w:t>
      </w:r>
      <w:r w:rsidRPr="006D2490">
        <w:rPr>
          <w:color w:val="000000" w:themeColor="text1"/>
          <w:sz w:val="22"/>
          <w:szCs w:val="22"/>
        </w:rPr>
        <w:t>, Pregão Eletrônico nº ___/202</w:t>
      </w:r>
      <w:r w:rsidR="0042558C" w:rsidRPr="006D2490">
        <w:rPr>
          <w:color w:val="000000" w:themeColor="text1"/>
          <w:sz w:val="22"/>
          <w:szCs w:val="22"/>
        </w:rPr>
        <w:t>6</w:t>
      </w:r>
      <w:r w:rsidRPr="006D2490">
        <w:rPr>
          <w:color w:val="000000" w:themeColor="text1"/>
          <w:sz w:val="22"/>
          <w:szCs w:val="22"/>
        </w:rPr>
        <w:t>, em atendimento ao previsto no edital, o (s) seguinte (s) profissional (</w:t>
      </w:r>
      <w:proofErr w:type="spellStart"/>
      <w:r w:rsidRPr="006D2490">
        <w:rPr>
          <w:color w:val="000000" w:themeColor="text1"/>
          <w:sz w:val="22"/>
          <w:szCs w:val="22"/>
        </w:rPr>
        <w:t>is</w:t>
      </w:r>
      <w:proofErr w:type="spellEnd"/>
      <w:r w:rsidRPr="006D2490">
        <w:rPr>
          <w:color w:val="000000" w:themeColor="text1"/>
          <w:sz w:val="22"/>
          <w:szCs w:val="22"/>
        </w:rPr>
        <w:t>) técnico (s) para acompanhamento/execução do objeto:</w:t>
      </w:r>
    </w:p>
    <w:p w14:paraId="5233531D" w14:textId="77777777" w:rsidR="00116A24" w:rsidRPr="006D2490" w:rsidRDefault="00116A24" w:rsidP="006D2490">
      <w:pPr>
        <w:spacing w:line="276" w:lineRule="auto"/>
        <w:jc w:val="both"/>
        <w:rPr>
          <w:color w:val="FF0000"/>
          <w:sz w:val="22"/>
          <w:szCs w:val="22"/>
        </w:rPr>
      </w:pPr>
    </w:p>
    <w:p w14:paraId="16086A76" w14:textId="77777777" w:rsidR="00116A24" w:rsidRPr="006D2490" w:rsidRDefault="00116A24" w:rsidP="006D2490">
      <w:pPr>
        <w:pStyle w:val="PargrafodaLista"/>
        <w:numPr>
          <w:ilvl w:val="0"/>
          <w:numId w:val="19"/>
        </w:numPr>
        <w:spacing w:line="276" w:lineRule="auto"/>
        <w:jc w:val="both"/>
        <w:rPr>
          <w:color w:val="000000" w:themeColor="text1"/>
          <w:sz w:val="22"/>
          <w:szCs w:val="22"/>
        </w:rPr>
      </w:pPr>
      <w:r w:rsidRPr="006D2490">
        <w:rPr>
          <w:color w:val="000000" w:themeColor="text1"/>
          <w:sz w:val="22"/>
          <w:szCs w:val="22"/>
        </w:rPr>
        <w:t>(...........Qualificar o (s) profissional (s), informando nome, número do CPF, registro competente e função.......)</w:t>
      </w:r>
    </w:p>
    <w:p w14:paraId="5BE8EC0F" w14:textId="77777777" w:rsidR="00116A24" w:rsidRPr="006D2490" w:rsidRDefault="00116A24" w:rsidP="006D2490">
      <w:pPr>
        <w:pStyle w:val="PargrafodaLista"/>
        <w:numPr>
          <w:ilvl w:val="0"/>
          <w:numId w:val="19"/>
        </w:numPr>
        <w:spacing w:line="276" w:lineRule="auto"/>
        <w:jc w:val="both"/>
        <w:rPr>
          <w:color w:val="000000" w:themeColor="text1"/>
          <w:sz w:val="22"/>
          <w:szCs w:val="22"/>
        </w:rPr>
      </w:pPr>
      <w:r w:rsidRPr="006D2490">
        <w:rPr>
          <w:color w:val="000000" w:themeColor="text1"/>
          <w:sz w:val="22"/>
          <w:szCs w:val="22"/>
        </w:rPr>
        <w:t>...</w:t>
      </w:r>
    </w:p>
    <w:p w14:paraId="11B4E853" w14:textId="77777777" w:rsidR="00116A24" w:rsidRPr="006D2490" w:rsidRDefault="00116A24" w:rsidP="006D2490">
      <w:pPr>
        <w:pStyle w:val="PargrafodaLista"/>
        <w:numPr>
          <w:ilvl w:val="0"/>
          <w:numId w:val="19"/>
        </w:numPr>
        <w:spacing w:line="276" w:lineRule="auto"/>
        <w:jc w:val="both"/>
        <w:rPr>
          <w:color w:val="000000" w:themeColor="text1"/>
          <w:sz w:val="22"/>
          <w:szCs w:val="22"/>
        </w:rPr>
      </w:pPr>
      <w:r w:rsidRPr="006D2490">
        <w:rPr>
          <w:color w:val="000000" w:themeColor="text1"/>
          <w:sz w:val="22"/>
          <w:szCs w:val="22"/>
        </w:rPr>
        <w:t>...</w:t>
      </w:r>
    </w:p>
    <w:p w14:paraId="644168B4" w14:textId="77777777" w:rsidR="00116A24" w:rsidRPr="006D2490" w:rsidRDefault="00116A24" w:rsidP="006D2490">
      <w:pPr>
        <w:spacing w:line="276" w:lineRule="auto"/>
        <w:ind w:left="360"/>
        <w:rPr>
          <w:i/>
          <w:color w:val="000000" w:themeColor="text1"/>
          <w:sz w:val="22"/>
          <w:szCs w:val="22"/>
        </w:rPr>
      </w:pPr>
    </w:p>
    <w:p w14:paraId="3C5AB634" w14:textId="77777777" w:rsidR="00116A24" w:rsidRPr="006D2490" w:rsidRDefault="00116A24" w:rsidP="006D2490">
      <w:pPr>
        <w:spacing w:line="276" w:lineRule="auto"/>
        <w:ind w:left="360"/>
        <w:jc w:val="center"/>
        <w:rPr>
          <w:color w:val="000000" w:themeColor="text1"/>
          <w:sz w:val="22"/>
          <w:szCs w:val="22"/>
        </w:rPr>
      </w:pPr>
      <w:r w:rsidRPr="006D2490">
        <w:rPr>
          <w:color w:val="000000" w:themeColor="text1"/>
          <w:sz w:val="22"/>
          <w:szCs w:val="22"/>
        </w:rPr>
        <w:t>Local – Data.</w:t>
      </w:r>
    </w:p>
    <w:p w14:paraId="7F0CC98B" w14:textId="77777777" w:rsidR="00116A24" w:rsidRPr="006D2490" w:rsidRDefault="00116A24" w:rsidP="006D2490">
      <w:pPr>
        <w:spacing w:line="276" w:lineRule="auto"/>
        <w:ind w:left="360"/>
        <w:jc w:val="both"/>
        <w:rPr>
          <w:color w:val="000000" w:themeColor="text1"/>
          <w:sz w:val="22"/>
          <w:szCs w:val="22"/>
        </w:rPr>
      </w:pPr>
    </w:p>
    <w:p w14:paraId="289CE5D7" w14:textId="77777777" w:rsidR="00116A24" w:rsidRPr="006D2490" w:rsidRDefault="00116A24" w:rsidP="006D2490">
      <w:pPr>
        <w:spacing w:line="276" w:lineRule="auto"/>
        <w:ind w:left="360"/>
        <w:jc w:val="center"/>
        <w:rPr>
          <w:color w:val="000000" w:themeColor="text1"/>
          <w:sz w:val="22"/>
          <w:szCs w:val="22"/>
        </w:rPr>
      </w:pPr>
      <w:r w:rsidRPr="006D2490">
        <w:rPr>
          <w:color w:val="000000" w:themeColor="text1"/>
          <w:sz w:val="22"/>
          <w:szCs w:val="22"/>
        </w:rPr>
        <w:t>_______________________________________________</w:t>
      </w:r>
    </w:p>
    <w:p w14:paraId="262A24D3" w14:textId="77777777" w:rsidR="00116A24" w:rsidRPr="006D2490" w:rsidRDefault="00116A24" w:rsidP="006D2490">
      <w:pPr>
        <w:spacing w:line="276" w:lineRule="auto"/>
        <w:ind w:left="360"/>
        <w:jc w:val="center"/>
        <w:rPr>
          <w:color w:val="000000" w:themeColor="text1"/>
          <w:sz w:val="22"/>
          <w:szCs w:val="22"/>
        </w:rPr>
      </w:pPr>
      <w:r w:rsidRPr="006D2490">
        <w:rPr>
          <w:color w:val="000000" w:themeColor="text1"/>
          <w:sz w:val="22"/>
          <w:szCs w:val="22"/>
        </w:rPr>
        <w:t>Assinatura – carimbo</w:t>
      </w:r>
    </w:p>
    <w:p w14:paraId="39D38393" w14:textId="77777777" w:rsidR="00116A24" w:rsidRPr="006D2490" w:rsidRDefault="00116A24" w:rsidP="006D2490">
      <w:pPr>
        <w:spacing w:line="276" w:lineRule="auto"/>
        <w:ind w:left="360"/>
        <w:jc w:val="center"/>
        <w:rPr>
          <w:color w:val="000000" w:themeColor="text1"/>
          <w:sz w:val="22"/>
          <w:szCs w:val="22"/>
        </w:rPr>
      </w:pPr>
      <w:r w:rsidRPr="006D2490">
        <w:rPr>
          <w:color w:val="000000" w:themeColor="text1"/>
          <w:sz w:val="22"/>
          <w:szCs w:val="22"/>
        </w:rPr>
        <w:t>Representante Legal</w:t>
      </w:r>
    </w:p>
    <w:p w14:paraId="026B7ED7" w14:textId="77777777" w:rsidR="00116A24" w:rsidRPr="006D2490" w:rsidRDefault="00116A24" w:rsidP="006D2490">
      <w:pPr>
        <w:spacing w:line="276" w:lineRule="auto"/>
        <w:ind w:left="360"/>
        <w:jc w:val="center"/>
        <w:rPr>
          <w:color w:val="000000" w:themeColor="text1"/>
          <w:sz w:val="22"/>
          <w:szCs w:val="22"/>
        </w:rPr>
      </w:pPr>
    </w:p>
    <w:p w14:paraId="70EDA8D0" w14:textId="77777777" w:rsidR="00116A24" w:rsidRPr="006D2490" w:rsidRDefault="00116A24" w:rsidP="006D2490">
      <w:pPr>
        <w:spacing w:line="276" w:lineRule="auto"/>
        <w:ind w:left="360"/>
        <w:jc w:val="center"/>
        <w:rPr>
          <w:color w:val="FF0000"/>
          <w:sz w:val="22"/>
          <w:szCs w:val="22"/>
        </w:rPr>
      </w:pPr>
    </w:p>
    <w:p w14:paraId="687221EF" w14:textId="77777777" w:rsidR="00116A24" w:rsidRPr="006D2490" w:rsidRDefault="00116A24" w:rsidP="006D2490">
      <w:pPr>
        <w:spacing w:line="276" w:lineRule="auto"/>
        <w:ind w:left="360"/>
        <w:jc w:val="both"/>
        <w:rPr>
          <w:i/>
          <w:color w:val="000000" w:themeColor="text1"/>
          <w:sz w:val="22"/>
          <w:szCs w:val="22"/>
        </w:rPr>
      </w:pPr>
      <w:r w:rsidRPr="006D2490">
        <w:rPr>
          <w:i/>
          <w:color w:val="000000" w:themeColor="text1"/>
          <w:sz w:val="22"/>
          <w:szCs w:val="22"/>
        </w:rPr>
        <w:t>Obs.: O (s) profissional (</w:t>
      </w:r>
      <w:proofErr w:type="spellStart"/>
      <w:r w:rsidRPr="006D2490">
        <w:rPr>
          <w:i/>
          <w:color w:val="000000" w:themeColor="text1"/>
          <w:sz w:val="22"/>
          <w:szCs w:val="22"/>
        </w:rPr>
        <w:t>is</w:t>
      </w:r>
      <w:proofErr w:type="spellEnd"/>
      <w:r w:rsidRPr="006D2490">
        <w:rPr>
          <w:i/>
          <w:color w:val="000000" w:themeColor="text1"/>
          <w:sz w:val="22"/>
          <w:szCs w:val="22"/>
        </w:rPr>
        <w:t xml:space="preserve">) indicado(s) deve (m) possuir atestado de responsabilidade técnica por execução de serviço de características semelhantes, para fins de contratação, nos termos do inciso I do art. 67 da Lei nº 14.133/2021, conforme previsto no edital. </w:t>
      </w:r>
    </w:p>
    <w:p w14:paraId="7D8CADA7" w14:textId="77777777" w:rsidR="00116A24" w:rsidRPr="006D2490" w:rsidRDefault="00116A24" w:rsidP="006D2490">
      <w:pPr>
        <w:spacing w:line="276" w:lineRule="auto"/>
        <w:ind w:left="360"/>
        <w:rPr>
          <w:i/>
          <w:color w:val="000000" w:themeColor="text1"/>
          <w:sz w:val="22"/>
          <w:szCs w:val="22"/>
        </w:rPr>
      </w:pPr>
    </w:p>
    <w:p w14:paraId="18EEEC16" w14:textId="77777777" w:rsidR="00116A24" w:rsidRPr="006D2490" w:rsidRDefault="00116A24" w:rsidP="006D2490">
      <w:pPr>
        <w:spacing w:line="276" w:lineRule="auto"/>
        <w:ind w:left="360"/>
        <w:rPr>
          <w:i/>
          <w:color w:val="000000" w:themeColor="text1"/>
          <w:sz w:val="22"/>
          <w:szCs w:val="22"/>
        </w:rPr>
      </w:pPr>
      <w:r w:rsidRPr="006D2490">
        <w:rPr>
          <w:i/>
          <w:color w:val="000000" w:themeColor="text1"/>
          <w:sz w:val="22"/>
          <w:szCs w:val="22"/>
        </w:rPr>
        <w:t>Atenção: emitir em papel que identifique a licitante.</w:t>
      </w:r>
    </w:p>
    <w:p w14:paraId="20E3CAC1" w14:textId="77777777" w:rsidR="00116A24" w:rsidRPr="006D2490" w:rsidRDefault="00116A24" w:rsidP="006D2490">
      <w:pPr>
        <w:spacing w:line="276" w:lineRule="auto"/>
        <w:ind w:left="360"/>
        <w:rPr>
          <w:i/>
          <w:color w:val="FF0000"/>
          <w:sz w:val="22"/>
          <w:szCs w:val="22"/>
        </w:rPr>
      </w:pPr>
    </w:p>
    <w:p w14:paraId="5DE621E2" w14:textId="77777777" w:rsidR="00116A24" w:rsidRPr="006D2490" w:rsidRDefault="00116A24" w:rsidP="006D2490">
      <w:pPr>
        <w:spacing w:line="276" w:lineRule="auto"/>
        <w:ind w:left="360"/>
        <w:rPr>
          <w:i/>
          <w:color w:val="FF0000"/>
          <w:sz w:val="22"/>
          <w:szCs w:val="22"/>
        </w:rPr>
      </w:pPr>
    </w:p>
    <w:p w14:paraId="60AEB7C9" w14:textId="77777777" w:rsidR="00116A24" w:rsidRPr="006D2490" w:rsidRDefault="00116A24" w:rsidP="006D2490">
      <w:pPr>
        <w:spacing w:line="276" w:lineRule="auto"/>
        <w:jc w:val="both"/>
        <w:rPr>
          <w:b/>
          <w:i/>
          <w:color w:val="FF0000"/>
          <w:sz w:val="22"/>
          <w:szCs w:val="22"/>
        </w:rPr>
      </w:pPr>
    </w:p>
    <w:p w14:paraId="29CD8E4F" w14:textId="77777777" w:rsidR="00116A24" w:rsidRPr="006D2490" w:rsidRDefault="00116A24" w:rsidP="006D2490">
      <w:pPr>
        <w:spacing w:line="276" w:lineRule="auto"/>
        <w:jc w:val="both"/>
        <w:rPr>
          <w:b/>
          <w:i/>
          <w:color w:val="FF0000"/>
          <w:sz w:val="22"/>
          <w:szCs w:val="22"/>
        </w:rPr>
      </w:pPr>
    </w:p>
    <w:p w14:paraId="4DD942F1" w14:textId="77777777" w:rsidR="00116A24" w:rsidRPr="006D2490" w:rsidRDefault="00116A24" w:rsidP="006D2490">
      <w:pPr>
        <w:spacing w:line="276" w:lineRule="auto"/>
        <w:jc w:val="both"/>
        <w:rPr>
          <w:b/>
          <w:i/>
          <w:color w:val="FF0000"/>
          <w:sz w:val="22"/>
          <w:szCs w:val="22"/>
        </w:rPr>
      </w:pPr>
    </w:p>
    <w:p w14:paraId="22E9F404" w14:textId="77777777" w:rsidR="00116A24" w:rsidRPr="006D2490" w:rsidRDefault="00116A24" w:rsidP="006D2490">
      <w:pPr>
        <w:spacing w:line="276" w:lineRule="auto"/>
        <w:jc w:val="both"/>
        <w:rPr>
          <w:b/>
          <w:i/>
          <w:color w:val="FF0000"/>
          <w:sz w:val="22"/>
          <w:szCs w:val="22"/>
        </w:rPr>
      </w:pPr>
    </w:p>
    <w:p w14:paraId="0442F67A" w14:textId="77777777" w:rsidR="00116A24" w:rsidRPr="006D2490" w:rsidRDefault="00116A24" w:rsidP="006D2490">
      <w:pPr>
        <w:spacing w:line="276" w:lineRule="auto"/>
        <w:jc w:val="both"/>
        <w:rPr>
          <w:b/>
          <w:i/>
          <w:color w:val="FF0000"/>
          <w:sz w:val="22"/>
          <w:szCs w:val="22"/>
        </w:rPr>
      </w:pPr>
    </w:p>
    <w:p w14:paraId="17F66291" w14:textId="77777777" w:rsidR="00116A24" w:rsidRPr="006D2490" w:rsidRDefault="00116A24" w:rsidP="006D2490">
      <w:pPr>
        <w:spacing w:line="276" w:lineRule="auto"/>
        <w:jc w:val="both"/>
        <w:rPr>
          <w:b/>
          <w:i/>
          <w:color w:val="FF0000"/>
          <w:sz w:val="22"/>
          <w:szCs w:val="22"/>
        </w:rPr>
      </w:pPr>
    </w:p>
    <w:p w14:paraId="623009A6" w14:textId="77777777" w:rsidR="00116A24" w:rsidRPr="006D2490" w:rsidRDefault="00116A24" w:rsidP="006D2490">
      <w:pPr>
        <w:spacing w:line="276" w:lineRule="auto"/>
        <w:jc w:val="both"/>
        <w:rPr>
          <w:b/>
          <w:i/>
          <w:color w:val="FF0000"/>
          <w:sz w:val="22"/>
          <w:szCs w:val="22"/>
        </w:rPr>
      </w:pPr>
    </w:p>
    <w:p w14:paraId="67EF0F40" w14:textId="77777777" w:rsidR="00116A24" w:rsidRPr="006D2490" w:rsidRDefault="00116A24" w:rsidP="006D2490">
      <w:pPr>
        <w:spacing w:line="276" w:lineRule="auto"/>
        <w:jc w:val="both"/>
        <w:rPr>
          <w:b/>
          <w:i/>
          <w:color w:val="FF0000"/>
          <w:sz w:val="22"/>
          <w:szCs w:val="22"/>
        </w:rPr>
      </w:pPr>
    </w:p>
    <w:p w14:paraId="5929044F" w14:textId="77777777" w:rsidR="00116A24" w:rsidRPr="006D2490" w:rsidRDefault="00116A24" w:rsidP="006D2490">
      <w:pPr>
        <w:spacing w:line="276" w:lineRule="auto"/>
        <w:jc w:val="both"/>
        <w:rPr>
          <w:b/>
          <w:i/>
          <w:color w:val="FF0000"/>
          <w:sz w:val="22"/>
          <w:szCs w:val="22"/>
        </w:rPr>
      </w:pPr>
    </w:p>
    <w:p w14:paraId="1597206C" w14:textId="77777777" w:rsidR="00116A24" w:rsidRPr="006D2490" w:rsidRDefault="00116A24" w:rsidP="006D2490">
      <w:pPr>
        <w:spacing w:line="276" w:lineRule="auto"/>
        <w:jc w:val="both"/>
        <w:rPr>
          <w:b/>
          <w:i/>
          <w:color w:val="FF0000"/>
          <w:sz w:val="22"/>
          <w:szCs w:val="22"/>
        </w:rPr>
      </w:pPr>
    </w:p>
    <w:p w14:paraId="61C37AEA" w14:textId="77777777" w:rsidR="00116A24" w:rsidRPr="006D2490" w:rsidRDefault="00116A24" w:rsidP="006D2490">
      <w:pPr>
        <w:spacing w:line="276" w:lineRule="auto"/>
        <w:jc w:val="both"/>
        <w:rPr>
          <w:b/>
          <w:i/>
          <w:color w:val="FF0000"/>
          <w:sz w:val="22"/>
          <w:szCs w:val="22"/>
        </w:rPr>
      </w:pPr>
    </w:p>
    <w:p w14:paraId="234F5F3E" w14:textId="77777777" w:rsidR="00116A24" w:rsidRPr="006D2490" w:rsidRDefault="00116A24" w:rsidP="006D2490">
      <w:pPr>
        <w:spacing w:line="276" w:lineRule="auto"/>
        <w:jc w:val="both"/>
        <w:rPr>
          <w:b/>
          <w:i/>
          <w:color w:val="FF0000"/>
          <w:sz w:val="22"/>
          <w:szCs w:val="22"/>
        </w:rPr>
      </w:pPr>
    </w:p>
    <w:p w14:paraId="2AF1C0E9" w14:textId="77777777" w:rsidR="00116A24" w:rsidRPr="006D2490" w:rsidRDefault="00116A24" w:rsidP="006D2490">
      <w:pPr>
        <w:spacing w:line="276" w:lineRule="auto"/>
        <w:jc w:val="center"/>
        <w:rPr>
          <w:b/>
          <w:color w:val="000000" w:themeColor="text1"/>
          <w:sz w:val="22"/>
          <w:szCs w:val="22"/>
        </w:rPr>
      </w:pPr>
      <w:r w:rsidRPr="006D2490">
        <w:rPr>
          <w:b/>
          <w:color w:val="000000" w:themeColor="text1"/>
          <w:sz w:val="22"/>
          <w:szCs w:val="22"/>
        </w:rPr>
        <w:t>ANEXO V</w:t>
      </w:r>
    </w:p>
    <w:p w14:paraId="1782713B" w14:textId="77777777" w:rsidR="00116A24" w:rsidRPr="006D2490" w:rsidRDefault="00116A24" w:rsidP="006D2490">
      <w:pPr>
        <w:spacing w:line="276" w:lineRule="auto"/>
        <w:jc w:val="center"/>
        <w:rPr>
          <w:b/>
          <w:color w:val="000000" w:themeColor="text1"/>
          <w:sz w:val="22"/>
          <w:szCs w:val="22"/>
        </w:rPr>
      </w:pPr>
    </w:p>
    <w:p w14:paraId="023E9BF6" w14:textId="77777777" w:rsidR="00116A24" w:rsidRPr="006D2490" w:rsidRDefault="00116A24" w:rsidP="006D2490">
      <w:pPr>
        <w:spacing w:line="276" w:lineRule="auto"/>
        <w:jc w:val="center"/>
        <w:rPr>
          <w:color w:val="000000" w:themeColor="text1"/>
          <w:sz w:val="22"/>
          <w:szCs w:val="22"/>
        </w:rPr>
      </w:pPr>
    </w:p>
    <w:p w14:paraId="36F1D055" w14:textId="77777777" w:rsidR="00116A24" w:rsidRPr="006D2490" w:rsidRDefault="00116A24" w:rsidP="006D2490">
      <w:pPr>
        <w:spacing w:line="276" w:lineRule="auto"/>
        <w:jc w:val="center"/>
        <w:rPr>
          <w:b/>
          <w:color w:val="000000" w:themeColor="text1"/>
          <w:sz w:val="22"/>
          <w:szCs w:val="22"/>
        </w:rPr>
      </w:pPr>
      <w:r w:rsidRPr="006D2490">
        <w:rPr>
          <w:b/>
          <w:color w:val="000000" w:themeColor="text1"/>
          <w:sz w:val="22"/>
          <w:szCs w:val="22"/>
        </w:rPr>
        <w:t xml:space="preserve">DECLARAÇÃO DE VISTORIA E CONHECIMENTO DO LOCAL </w:t>
      </w:r>
    </w:p>
    <w:p w14:paraId="75D22DE9" w14:textId="77777777" w:rsidR="00116A24" w:rsidRPr="006D2490" w:rsidRDefault="00116A24" w:rsidP="006D2490">
      <w:pPr>
        <w:spacing w:line="276" w:lineRule="auto"/>
        <w:jc w:val="center"/>
        <w:rPr>
          <w:color w:val="000000" w:themeColor="text1"/>
          <w:sz w:val="22"/>
          <w:szCs w:val="22"/>
        </w:rPr>
      </w:pPr>
      <w:r w:rsidRPr="006D2490">
        <w:rPr>
          <w:color w:val="000000" w:themeColor="text1"/>
          <w:sz w:val="22"/>
          <w:szCs w:val="22"/>
        </w:rPr>
        <w:t>(em papel timbrado da empresa)</w:t>
      </w:r>
    </w:p>
    <w:p w14:paraId="1B383D1B" w14:textId="77777777" w:rsidR="00116A24" w:rsidRPr="006D2490" w:rsidRDefault="00116A24" w:rsidP="006D2490">
      <w:pPr>
        <w:spacing w:line="276" w:lineRule="auto"/>
        <w:jc w:val="center"/>
        <w:rPr>
          <w:color w:val="000000" w:themeColor="text1"/>
          <w:sz w:val="22"/>
          <w:szCs w:val="22"/>
        </w:rPr>
      </w:pPr>
    </w:p>
    <w:p w14:paraId="578CF938" w14:textId="45253741" w:rsidR="00116A24" w:rsidRPr="006D2490" w:rsidRDefault="00116A24" w:rsidP="006D2490">
      <w:pPr>
        <w:spacing w:line="276" w:lineRule="auto"/>
        <w:jc w:val="both"/>
        <w:rPr>
          <w:b/>
          <w:color w:val="000000" w:themeColor="text1"/>
          <w:sz w:val="22"/>
          <w:szCs w:val="22"/>
        </w:rPr>
      </w:pPr>
      <w:r w:rsidRPr="006D2490">
        <w:rPr>
          <w:b/>
          <w:color w:val="000000" w:themeColor="text1"/>
          <w:sz w:val="22"/>
          <w:szCs w:val="22"/>
        </w:rPr>
        <w:t>PROCESSO LICITATÓRIO Nº ___/202</w:t>
      </w:r>
      <w:r w:rsidR="0042558C" w:rsidRPr="006D2490">
        <w:rPr>
          <w:b/>
          <w:color w:val="000000" w:themeColor="text1"/>
          <w:sz w:val="22"/>
          <w:szCs w:val="22"/>
        </w:rPr>
        <w:t>6</w:t>
      </w:r>
    </w:p>
    <w:p w14:paraId="5641ACF6" w14:textId="1AF4ADC7" w:rsidR="00116A24" w:rsidRPr="006D2490" w:rsidRDefault="0042558C" w:rsidP="006D2490">
      <w:pPr>
        <w:spacing w:line="276" w:lineRule="auto"/>
        <w:jc w:val="both"/>
        <w:rPr>
          <w:b/>
          <w:color w:val="000000" w:themeColor="text1"/>
          <w:sz w:val="22"/>
          <w:szCs w:val="22"/>
        </w:rPr>
      </w:pPr>
      <w:r w:rsidRPr="006D2490">
        <w:rPr>
          <w:b/>
          <w:color w:val="000000" w:themeColor="text1"/>
          <w:sz w:val="22"/>
          <w:szCs w:val="22"/>
        </w:rPr>
        <w:t>PREGÃO ELETRÔNICO Nº ___/2026</w:t>
      </w:r>
    </w:p>
    <w:p w14:paraId="30954E7B" w14:textId="77777777" w:rsidR="00116A24" w:rsidRPr="006D2490" w:rsidRDefault="00116A24" w:rsidP="006D2490">
      <w:pPr>
        <w:spacing w:line="276" w:lineRule="auto"/>
        <w:jc w:val="both"/>
        <w:rPr>
          <w:b/>
          <w:color w:val="000000" w:themeColor="text1"/>
          <w:sz w:val="22"/>
          <w:szCs w:val="22"/>
        </w:rPr>
      </w:pPr>
    </w:p>
    <w:p w14:paraId="6AF09AD9" w14:textId="4CF5DD28" w:rsidR="00116A24" w:rsidRPr="006D2490" w:rsidRDefault="00116A24" w:rsidP="006D2490">
      <w:pPr>
        <w:spacing w:line="276" w:lineRule="auto"/>
        <w:jc w:val="both"/>
        <w:rPr>
          <w:b/>
          <w:color w:val="000000" w:themeColor="text1"/>
          <w:sz w:val="22"/>
          <w:szCs w:val="22"/>
        </w:rPr>
      </w:pPr>
      <w:r w:rsidRPr="006D2490">
        <w:rPr>
          <w:b/>
          <w:color w:val="000000" w:themeColor="text1"/>
          <w:sz w:val="22"/>
          <w:szCs w:val="22"/>
        </w:rPr>
        <w:t xml:space="preserve">OBJETO: </w:t>
      </w:r>
      <w:r w:rsidR="0042558C" w:rsidRPr="006D2490">
        <w:rPr>
          <w:color w:val="000000" w:themeColor="text1"/>
          <w:sz w:val="22"/>
          <w:szCs w:val="22"/>
        </w:rPr>
        <w:t xml:space="preserve">Contratação de pessoa jurídica especializada para a promoção, organização e realização de RODEIO nos dias 10, 11 e 12 de julho de 2026, na 13ª EXPOSAM, que se realizará no Parque de Exposições </w:t>
      </w:r>
      <w:proofErr w:type="spellStart"/>
      <w:r w:rsidR="0042558C" w:rsidRPr="006D2490">
        <w:rPr>
          <w:color w:val="000000" w:themeColor="text1"/>
          <w:sz w:val="22"/>
          <w:szCs w:val="22"/>
        </w:rPr>
        <w:t>Májolo</w:t>
      </w:r>
      <w:proofErr w:type="spellEnd"/>
      <w:r w:rsidR="0042558C" w:rsidRPr="006D2490">
        <w:rPr>
          <w:color w:val="000000" w:themeColor="text1"/>
          <w:sz w:val="22"/>
          <w:szCs w:val="22"/>
        </w:rPr>
        <w:t xml:space="preserve"> Costa Machado – Agrovila, visando o atendimento das necessidades das Secretarias Municipais de Administração e </w:t>
      </w:r>
      <w:r w:rsidR="0042558C" w:rsidRPr="006D2490">
        <w:rPr>
          <w:color w:val="000000" w:themeColor="text1"/>
          <w:sz w:val="22"/>
          <w:szCs w:val="22"/>
          <w:shd w:val="clear" w:color="auto" w:fill="FFFFFF" w:themeFill="background1"/>
        </w:rPr>
        <w:t>Cultura de Santa Margarida</w:t>
      </w:r>
      <w:r w:rsidR="0042558C" w:rsidRPr="006D2490">
        <w:rPr>
          <w:color w:val="000000" w:themeColor="text1"/>
          <w:sz w:val="22"/>
          <w:szCs w:val="22"/>
        </w:rPr>
        <w:t>/MG</w:t>
      </w:r>
      <w:r w:rsidRPr="006D2490">
        <w:rPr>
          <w:bCs/>
          <w:color w:val="000000" w:themeColor="text1"/>
          <w:sz w:val="22"/>
          <w:szCs w:val="22"/>
        </w:rPr>
        <w:t xml:space="preserve">. </w:t>
      </w:r>
    </w:p>
    <w:p w14:paraId="2B7172B1" w14:textId="77777777" w:rsidR="00116A24" w:rsidRPr="006D2490" w:rsidRDefault="00116A24" w:rsidP="006D2490">
      <w:pPr>
        <w:spacing w:line="276" w:lineRule="auto"/>
        <w:jc w:val="both"/>
        <w:rPr>
          <w:b/>
          <w:color w:val="000000" w:themeColor="text1"/>
          <w:sz w:val="22"/>
          <w:szCs w:val="22"/>
        </w:rPr>
      </w:pPr>
    </w:p>
    <w:p w14:paraId="3A49AD85" w14:textId="77777777" w:rsidR="00116A24" w:rsidRPr="006D2490" w:rsidRDefault="00116A24" w:rsidP="006D2490">
      <w:pPr>
        <w:spacing w:line="276" w:lineRule="auto"/>
        <w:jc w:val="both"/>
        <w:rPr>
          <w:color w:val="000000" w:themeColor="text1"/>
          <w:sz w:val="22"/>
          <w:szCs w:val="22"/>
        </w:rPr>
      </w:pPr>
      <w:r w:rsidRPr="006D2490">
        <w:rPr>
          <w:color w:val="000000" w:themeColor="text1"/>
          <w:sz w:val="22"/>
          <w:szCs w:val="22"/>
        </w:rPr>
        <w:tab/>
        <w:t>Em atendimento à previsão legal contida no §2º do artigo 63 da Lei nº 14.133/2021, a empresa ____, inscrita no CNPJ sob o nº ___, com sede na _____, por intermédio do (a) Sr. (a) _______ (representante legal ou procurador), inscrito no CPF sob o nº ___, DECLARA para os devidos fins que avaliou previamente o local, através de visita, na companhia de servidor nomeado pelo Município para o acompanhamento, para fins de conhecimento do local e das condições de realização dos serviços e peculiaridades do objeto.</w:t>
      </w:r>
    </w:p>
    <w:p w14:paraId="37928A27" w14:textId="77777777" w:rsidR="00116A24" w:rsidRPr="006D2490" w:rsidRDefault="00116A24" w:rsidP="006D2490">
      <w:pPr>
        <w:spacing w:line="276" w:lineRule="auto"/>
        <w:jc w:val="both"/>
        <w:rPr>
          <w:color w:val="FF0000"/>
          <w:sz w:val="22"/>
          <w:szCs w:val="22"/>
        </w:rPr>
      </w:pPr>
    </w:p>
    <w:p w14:paraId="0BCAD4E9" w14:textId="77777777" w:rsidR="00116A24" w:rsidRPr="006D2490" w:rsidRDefault="00116A24" w:rsidP="006D2490">
      <w:pPr>
        <w:pStyle w:val="Ttulo"/>
        <w:spacing w:line="276" w:lineRule="auto"/>
        <w:jc w:val="both"/>
        <w:rPr>
          <w:b w:val="0"/>
          <w:color w:val="FF0000"/>
          <w:sz w:val="22"/>
          <w:szCs w:val="22"/>
        </w:rPr>
      </w:pPr>
    </w:p>
    <w:p w14:paraId="7F56A0D8" w14:textId="77777777" w:rsidR="00116A24" w:rsidRPr="006D2490" w:rsidRDefault="00116A24" w:rsidP="006D2490">
      <w:pPr>
        <w:spacing w:line="276" w:lineRule="auto"/>
        <w:jc w:val="both"/>
        <w:rPr>
          <w:color w:val="FF0000"/>
          <w:sz w:val="22"/>
          <w:szCs w:val="22"/>
        </w:rPr>
      </w:pPr>
    </w:p>
    <w:p w14:paraId="39657322" w14:textId="77777777" w:rsidR="00116A24" w:rsidRPr="006D2490" w:rsidRDefault="00116A24" w:rsidP="006D2490">
      <w:pPr>
        <w:spacing w:line="276" w:lineRule="auto"/>
        <w:jc w:val="center"/>
        <w:rPr>
          <w:color w:val="000000" w:themeColor="text1"/>
          <w:sz w:val="22"/>
          <w:szCs w:val="22"/>
        </w:rPr>
      </w:pPr>
      <w:r w:rsidRPr="006D2490">
        <w:rPr>
          <w:color w:val="000000" w:themeColor="text1"/>
          <w:sz w:val="22"/>
          <w:szCs w:val="22"/>
        </w:rPr>
        <w:t xml:space="preserve">Local, _____ de _____________ </w:t>
      </w:r>
      <w:proofErr w:type="spellStart"/>
      <w:r w:rsidRPr="006D2490">
        <w:rPr>
          <w:color w:val="000000" w:themeColor="text1"/>
          <w:sz w:val="22"/>
          <w:szCs w:val="22"/>
        </w:rPr>
        <w:t>de</w:t>
      </w:r>
      <w:proofErr w:type="spellEnd"/>
      <w:r w:rsidRPr="006D2490">
        <w:rPr>
          <w:color w:val="000000" w:themeColor="text1"/>
          <w:sz w:val="22"/>
          <w:szCs w:val="22"/>
        </w:rPr>
        <w:t xml:space="preserve"> _____.</w:t>
      </w:r>
    </w:p>
    <w:p w14:paraId="03FEB227" w14:textId="77777777" w:rsidR="00116A24" w:rsidRPr="006D2490" w:rsidRDefault="00116A24" w:rsidP="006D2490">
      <w:pPr>
        <w:spacing w:line="276" w:lineRule="auto"/>
        <w:rPr>
          <w:color w:val="000000" w:themeColor="text1"/>
          <w:sz w:val="22"/>
          <w:szCs w:val="22"/>
        </w:rPr>
      </w:pPr>
    </w:p>
    <w:p w14:paraId="5D052AA1" w14:textId="77777777" w:rsidR="00116A24" w:rsidRPr="006D2490" w:rsidRDefault="00116A24" w:rsidP="006D2490">
      <w:pPr>
        <w:spacing w:line="276" w:lineRule="auto"/>
        <w:contextualSpacing/>
        <w:jc w:val="center"/>
        <w:rPr>
          <w:color w:val="000000" w:themeColor="text1"/>
          <w:sz w:val="22"/>
          <w:szCs w:val="22"/>
        </w:rPr>
      </w:pPr>
      <w:r w:rsidRPr="006D2490">
        <w:rPr>
          <w:color w:val="000000" w:themeColor="text1"/>
          <w:sz w:val="22"/>
          <w:szCs w:val="22"/>
        </w:rPr>
        <w:t>___________________________________________________</w:t>
      </w:r>
    </w:p>
    <w:p w14:paraId="2A413FA0" w14:textId="77777777" w:rsidR="00116A24" w:rsidRPr="006D2490" w:rsidRDefault="00116A24" w:rsidP="006D2490">
      <w:pPr>
        <w:spacing w:line="276" w:lineRule="auto"/>
        <w:contextualSpacing/>
        <w:jc w:val="center"/>
        <w:rPr>
          <w:color w:val="000000" w:themeColor="text1"/>
          <w:sz w:val="22"/>
          <w:szCs w:val="22"/>
        </w:rPr>
      </w:pPr>
      <w:r w:rsidRPr="006D2490">
        <w:rPr>
          <w:color w:val="000000" w:themeColor="text1"/>
          <w:sz w:val="22"/>
          <w:szCs w:val="22"/>
        </w:rPr>
        <w:t>AGENTE PÚBLICO</w:t>
      </w:r>
    </w:p>
    <w:p w14:paraId="2432AE80" w14:textId="77777777" w:rsidR="00116A24" w:rsidRPr="006D2490" w:rsidRDefault="00116A24" w:rsidP="006D2490">
      <w:pPr>
        <w:spacing w:line="276" w:lineRule="auto"/>
        <w:contextualSpacing/>
        <w:jc w:val="center"/>
        <w:rPr>
          <w:color w:val="000000" w:themeColor="text1"/>
          <w:sz w:val="22"/>
          <w:szCs w:val="22"/>
        </w:rPr>
      </w:pPr>
      <w:r w:rsidRPr="006D2490">
        <w:rPr>
          <w:color w:val="000000" w:themeColor="text1"/>
          <w:sz w:val="22"/>
          <w:szCs w:val="22"/>
        </w:rPr>
        <w:t>(Nome, cargo, matrícula e lotação)</w:t>
      </w:r>
    </w:p>
    <w:p w14:paraId="475D2204" w14:textId="77777777" w:rsidR="00116A24" w:rsidRPr="006D2490" w:rsidRDefault="00116A24" w:rsidP="006D2490">
      <w:pPr>
        <w:spacing w:line="276" w:lineRule="auto"/>
        <w:contextualSpacing/>
        <w:jc w:val="center"/>
        <w:rPr>
          <w:color w:val="000000" w:themeColor="text1"/>
          <w:sz w:val="22"/>
          <w:szCs w:val="22"/>
        </w:rPr>
      </w:pPr>
    </w:p>
    <w:p w14:paraId="5AEED229" w14:textId="77777777" w:rsidR="00116A24" w:rsidRPr="006D2490" w:rsidRDefault="00116A24" w:rsidP="006D2490">
      <w:pPr>
        <w:spacing w:line="276" w:lineRule="auto"/>
        <w:contextualSpacing/>
        <w:jc w:val="center"/>
        <w:rPr>
          <w:color w:val="000000" w:themeColor="text1"/>
          <w:sz w:val="22"/>
          <w:szCs w:val="22"/>
        </w:rPr>
      </w:pPr>
      <w:r w:rsidRPr="006D2490">
        <w:rPr>
          <w:color w:val="000000" w:themeColor="text1"/>
          <w:sz w:val="22"/>
          <w:szCs w:val="22"/>
        </w:rPr>
        <w:t>___________________________________________________</w:t>
      </w:r>
    </w:p>
    <w:p w14:paraId="17015F84" w14:textId="77777777" w:rsidR="00116A24" w:rsidRPr="006D2490" w:rsidRDefault="00116A24" w:rsidP="006D2490">
      <w:pPr>
        <w:spacing w:line="276" w:lineRule="auto"/>
        <w:contextualSpacing/>
        <w:jc w:val="center"/>
        <w:rPr>
          <w:color w:val="000000" w:themeColor="text1"/>
          <w:sz w:val="22"/>
          <w:szCs w:val="22"/>
        </w:rPr>
      </w:pPr>
      <w:r w:rsidRPr="006D2490">
        <w:rPr>
          <w:color w:val="000000" w:themeColor="text1"/>
          <w:sz w:val="22"/>
          <w:szCs w:val="22"/>
        </w:rPr>
        <w:t>PROFISSIONAL INDICADO PELA EMPRESA responsável pela vistoria</w:t>
      </w:r>
    </w:p>
    <w:p w14:paraId="2AB9FEA8" w14:textId="77777777" w:rsidR="00116A24" w:rsidRPr="006D2490" w:rsidRDefault="00116A24" w:rsidP="006D2490">
      <w:pPr>
        <w:spacing w:line="276" w:lineRule="auto"/>
        <w:contextualSpacing/>
        <w:jc w:val="center"/>
        <w:rPr>
          <w:color w:val="000000" w:themeColor="text1"/>
          <w:sz w:val="22"/>
          <w:szCs w:val="22"/>
        </w:rPr>
      </w:pPr>
      <w:r w:rsidRPr="006D2490">
        <w:rPr>
          <w:color w:val="000000" w:themeColor="text1"/>
          <w:sz w:val="22"/>
          <w:szCs w:val="22"/>
        </w:rPr>
        <w:t>(Nome, cargo e carimbo da empresa)</w:t>
      </w:r>
    </w:p>
    <w:p w14:paraId="3C6B333F" w14:textId="77777777" w:rsidR="00116A24" w:rsidRPr="006D2490" w:rsidRDefault="00116A24" w:rsidP="006D2490">
      <w:pPr>
        <w:spacing w:line="276" w:lineRule="auto"/>
        <w:contextualSpacing/>
        <w:jc w:val="center"/>
        <w:rPr>
          <w:color w:val="000000" w:themeColor="text1"/>
          <w:sz w:val="22"/>
          <w:szCs w:val="22"/>
        </w:rPr>
      </w:pPr>
    </w:p>
    <w:p w14:paraId="7799C4E9" w14:textId="77777777" w:rsidR="00116A24" w:rsidRPr="006D2490" w:rsidRDefault="00116A24" w:rsidP="006D2490">
      <w:pPr>
        <w:spacing w:line="276" w:lineRule="auto"/>
        <w:contextualSpacing/>
        <w:jc w:val="center"/>
        <w:rPr>
          <w:color w:val="000000" w:themeColor="text1"/>
          <w:sz w:val="22"/>
          <w:szCs w:val="22"/>
        </w:rPr>
      </w:pPr>
    </w:p>
    <w:p w14:paraId="6124145B" w14:textId="77777777" w:rsidR="00116A24" w:rsidRPr="006D2490" w:rsidRDefault="00116A24" w:rsidP="006D2490">
      <w:pPr>
        <w:spacing w:line="276" w:lineRule="auto"/>
        <w:contextualSpacing/>
        <w:jc w:val="center"/>
        <w:rPr>
          <w:color w:val="000000" w:themeColor="text1"/>
          <w:sz w:val="22"/>
          <w:szCs w:val="22"/>
        </w:rPr>
      </w:pPr>
      <w:r w:rsidRPr="006D2490">
        <w:rPr>
          <w:color w:val="000000" w:themeColor="text1"/>
          <w:sz w:val="22"/>
          <w:szCs w:val="22"/>
        </w:rPr>
        <w:t>___________________________________________________</w:t>
      </w:r>
    </w:p>
    <w:p w14:paraId="402DCEAF" w14:textId="77777777" w:rsidR="00116A24" w:rsidRPr="006D2490" w:rsidRDefault="00116A24" w:rsidP="006D2490">
      <w:pPr>
        <w:spacing w:line="276" w:lineRule="auto"/>
        <w:contextualSpacing/>
        <w:jc w:val="center"/>
        <w:rPr>
          <w:color w:val="000000" w:themeColor="text1"/>
          <w:sz w:val="22"/>
          <w:szCs w:val="22"/>
        </w:rPr>
      </w:pPr>
      <w:r w:rsidRPr="006D2490">
        <w:rPr>
          <w:color w:val="000000" w:themeColor="text1"/>
          <w:sz w:val="22"/>
          <w:szCs w:val="22"/>
        </w:rPr>
        <w:t>REPRESENTANTE LEGAL DA EMPRESA</w:t>
      </w:r>
    </w:p>
    <w:p w14:paraId="385EF16E" w14:textId="77777777" w:rsidR="00116A24" w:rsidRPr="006D2490" w:rsidRDefault="00116A24" w:rsidP="006D2490">
      <w:pPr>
        <w:spacing w:line="276" w:lineRule="auto"/>
        <w:contextualSpacing/>
        <w:jc w:val="center"/>
        <w:rPr>
          <w:color w:val="000000" w:themeColor="text1"/>
          <w:sz w:val="22"/>
          <w:szCs w:val="22"/>
        </w:rPr>
      </w:pPr>
      <w:r w:rsidRPr="006D2490">
        <w:rPr>
          <w:color w:val="000000" w:themeColor="text1"/>
          <w:sz w:val="22"/>
          <w:szCs w:val="22"/>
        </w:rPr>
        <w:t>(Nome, cargo e carimbo da empresa)</w:t>
      </w:r>
    </w:p>
    <w:p w14:paraId="2D60EB58" w14:textId="77777777" w:rsidR="00116A24" w:rsidRPr="006D2490" w:rsidRDefault="00116A24" w:rsidP="006D2490">
      <w:pPr>
        <w:spacing w:line="276" w:lineRule="auto"/>
        <w:jc w:val="both"/>
        <w:rPr>
          <w:color w:val="000000" w:themeColor="text1"/>
          <w:sz w:val="22"/>
          <w:szCs w:val="22"/>
        </w:rPr>
      </w:pPr>
    </w:p>
    <w:p w14:paraId="7A315566" w14:textId="77777777" w:rsidR="00116A24" w:rsidRPr="006D2490" w:rsidRDefault="00116A24" w:rsidP="006D2490">
      <w:pPr>
        <w:spacing w:line="276" w:lineRule="auto"/>
        <w:jc w:val="both"/>
        <w:rPr>
          <w:color w:val="000000" w:themeColor="text1"/>
          <w:sz w:val="22"/>
          <w:szCs w:val="22"/>
        </w:rPr>
      </w:pPr>
    </w:p>
    <w:p w14:paraId="51A6205E" w14:textId="77777777" w:rsidR="00116A24" w:rsidRPr="006D2490" w:rsidRDefault="00116A24" w:rsidP="006D2490">
      <w:pPr>
        <w:spacing w:line="276" w:lineRule="auto"/>
        <w:jc w:val="both"/>
        <w:rPr>
          <w:color w:val="FF0000"/>
          <w:sz w:val="22"/>
          <w:szCs w:val="22"/>
        </w:rPr>
      </w:pPr>
    </w:p>
    <w:p w14:paraId="6D3488CB" w14:textId="77777777" w:rsidR="00116A24" w:rsidRPr="006D2490" w:rsidRDefault="00116A24" w:rsidP="006D2490">
      <w:pPr>
        <w:spacing w:line="276" w:lineRule="auto"/>
        <w:jc w:val="both"/>
        <w:rPr>
          <w:color w:val="FF0000"/>
          <w:sz w:val="22"/>
          <w:szCs w:val="22"/>
        </w:rPr>
      </w:pPr>
    </w:p>
    <w:p w14:paraId="1370BB00" w14:textId="77777777" w:rsidR="00116A24" w:rsidRPr="006D2490" w:rsidRDefault="00116A24" w:rsidP="006D2490">
      <w:pPr>
        <w:spacing w:line="276" w:lineRule="auto"/>
        <w:jc w:val="both"/>
        <w:rPr>
          <w:color w:val="FF0000"/>
          <w:sz w:val="22"/>
          <w:szCs w:val="22"/>
        </w:rPr>
      </w:pPr>
    </w:p>
    <w:p w14:paraId="66C2AE2A" w14:textId="77777777" w:rsidR="00116A24" w:rsidRPr="006D2490" w:rsidRDefault="00116A24" w:rsidP="006D2490">
      <w:pPr>
        <w:spacing w:line="276" w:lineRule="auto"/>
        <w:jc w:val="both"/>
        <w:rPr>
          <w:color w:val="FF0000"/>
          <w:sz w:val="22"/>
          <w:szCs w:val="22"/>
        </w:rPr>
      </w:pPr>
    </w:p>
    <w:p w14:paraId="55A05FD1" w14:textId="77777777" w:rsidR="00116A24" w:rsidRPr="006D2490" w:rsidRDefault="00116A24" w:rsidP="006D2490">
      <w:pPr>
        <w:spacing w:line="276" w:lineRule="auto"/>
        <w:jc w:val="both"/>
        <w:rPr>
          <w:color w:val="FF0000"/>
          <w:sz w:val="22"/>
          <w:szCs w:val="22"/>
        </w:rPr>
      </w:pPr>
    </w:p>
    <w:p w14:paraId="0488B79C" w14:textId="77777777" w:rsidR="00116A24" w:rsidRPr="006D2490" w:rsidRDefault="00116A24" w:rsidP="006D2490">
      <w:pPr>
        <w:spacing w:line="276" w:lineRule="auto"/>
        <w:jc w:val="both"/>
        <w:rPr>
          <w:color w:val="FF0000"/>
          <w:sz w:val="22"/>
          <w:szCs w:val="22"/>
        </w:rPr>
      </w:pPr>
    </w:p>
    <w:p w14:paraId="0BF8979E" w14:textId="77777777" w:rsidR="00116A24" w:rsidRPr="006D2490" w:rsidRDefault="00116A24" w:rsidP="006D2490">
      <w:pPr>
        <w:spacing w:line="276" w:lineRule="auto"/>
        <w:jc w:val="center"/>
        <w:rPr>
          <w:b/>
          <w:color w:val="000000" w:themeColor="text1"/>
          <w:sz w:val="22"/>
          <w:szCs w:val="22"/>
        </w:rPr>
      </w:pPr>
      <w:r w:rsidRPr="006D2490">
        <w:rPr>
          <w:b/>
          <w:color w:val="000000" w:themeColor="text1"/>
          <w:sz w:val="22"/>
          <w:szCs w:val="22"/>
        </w:rPr>
        <w:lastRenderedPageBreak/>
        <w:t>ANEXO VI</w:t>
      </w:r>
    </w:p>
    <w:p w14:paraId="5ADD47DD" w14:textId="77777777" w:rsidR="00116A24" w:rsidRPr="006D2490" w:rsidRDefault="00116A24" w:rsidP="006D2490">
      <w:pPr>
        <w:spacing w:line="276" w:lineRule="auto"/>
        <w:jc w:val="center"/>
        <w:rPr>
          <w:b/>
          <w:color w:val="000000" w:themeColor="text1"/>
          <w:sz w:val="22"/>
          <w:szCs w:val="22"/>
        </w:rPr>
      </w:pPr>
    </w:p>
    <w:p w14:paraId="761ABD5A" w14:textId="77777777" w:rsidR="00116A24" w:rsidRPr="006D2490" w:rsidRDefault="00116A24" w:rsidP="006D2490">
      <w:pPr>
        <w:spacing w:line="276" w:lineRule="auto"/>
        <w:jc w:val="center"/>
        <w:rPr>
          <w:color w:val="000000" w:themeColor="text1"/>
          <w:sz w:val="22"/>
          <w:szCs w:val="22"/>
        </w:rPr>
      </w:pPr>
    </w:p>
    <w:p w14:paraId="7ADF1E40" w14:textId="77777777" w:rsidR="00116A24" w:rsidRPr="006D2490" w:rsidRDefault="00116A24" w:rsidP="006D2490">
      <w:pPr>
        <w:spacing w:line="276" w:lineRule="auto"/>
        <w:jc w:val="center"/>
        <w:rPr>
          <w:b/>
          <w:color w:val="000000" w:themeColor="text1"/>
          <w:sz w:val="22"/>
          <w:szCs w:val="22"/>
        </w:rPr>
      </w:pPr>
      <w:r w:rsidRPr="006D2490">
        <w:rPr>
          <w:b/>
          <w:color w:val="000000" w:themeColor="text1"/>
          <w:sz w:val="22"/>
          <w:szCs w:val="22"/>
        </w:rPr>
        <w:t>DECLARAÇÃO DE PLENO CONHECIMENTO</w:t>
      </w:r>
    </w:p>
    <w:p w14:paraId="5C98877E" w14:textId="77777777" w:rsidR="00116A24" w:rsidRPr="006D2490" w:rsidRDefault="00116A24" w:rsidP="006D2490">
      <w:pPr>
        <w:spacing w:line="276" w:lineRule="auto"/>
        <w:jc w:val="center"/>
        <w:rPr>
          <w:color w:val="000000" w:themeColor="text1"/>
          <w:sz w:val="22"/>
          <w:szCs w:val="22"/>
        </w:rPr>
      </w:pPr>
      <w:r w:rsidRPr="006D2490">
        <w:rPr>
          <w:color w:val="000000" w:themeColor="text1"/>
          <w:sz w:val="22"/>
          <w:szCs w:val="22"/>
        </w:rPr>
        <w:t>(em papel timbrado da empresa)</w:t>
      </w:r>
    </w:p>
    <w:p w14:paraId="6292CB8E" w14:textId="77777777" w:rsidR="00116A24" w:rsidRPr="006D2490" w:rsidRDefault="00116A24" w:rsidP="006D2490">
      <w:pPr>
        <w:spacing w:line="276" w:lineRule="auto"/>
        <w:jc w:val="center"/>
        <w:rPr>
          <w:color w:val="000000" w:themeColor="text1"/>
          <w:sz w:val="22"/>
          <w:szCs w:val="22"/>
        </w:rPr>
      </w:pPr>
    </w:p>
    <w:p w14:paraId="3497FE2C" w14:textId="77777777" w:rsidR="00116A24" w:rsidRPr="006D2490" w:rsidRDefault="00116A24" w:rsidP="006D2490">
      <w:pPr>
        <w:spacing w:line="276" w:lineRule="auto"/>
        <w:jc w:val="center"/>
        <w:rPr>
          <w:color w:val="FF0000"/>
          <w:sz w:val="22"/>
          <w:szCs w:val="22"/>
        </w:rPr>
      </w:pPr>
    </w:p>
    <w:p w14:paraId="45FEB3ED" w14:textId="77777777" w:rsidR="00116A24" w:rsidRPr="006D2490" w:rsidRDefault="00116A24" w:rsidP="006D2490">
      <w:pPr>
        <w:spacing w:line="276" w:lineRule="auto"/>
        <w:jc w:val="center"/>
        <w:rPr>
          <w:color w:val="FF0000"/>
          <w:sz w:val="22"/>
          <w:szCs w:val="22"/>
        </w:rPr>
      </w:pPr>
    </w:p>
    <w:p w14:paraId="5749720C" w14:textId="00310E50" w:rsidR="00116A24" w:rsidRPr="006D2490" w:rsidRDefault="00116A24" w:rsidP="006D2490">
      <w:pPr>
        <w:spacing w:line="276" w:lineRule="auto"/>
        <w:jc w:val="both"/>
        <w:rPr>
          <w:b/>
          <w:color w:val="000000" w:themeColor="text1"/>
          <w:sz w:val="22"/>
          <w:szCs w:val="22"/>
        </w:rPr>
      </w:pPr>
      <w:r w:rsidRPr="006D2490">
        <w:rPr>
          <w:b/>
          <w:color w:val="000000" w:themeColor="text1"/>
          <w:sz w:val="22"/>
          <w:szCs w:val="22"/>
        </w:rPr>
        <w:t>PROCESSO LICITATÓRIO Nº ___/202</w:t>
      </w:r>
      <w:r w:rsidR="0042558C" w:rsidRPr="006D2490">
        <w:rPr>
          <w:b/>
          <w:color w:val="000000" w:themeColor="text1"/>
          <w:sz w:val="22"/>
          <w:szCs w:val="22"/>
        </w:rPr>
        <w:t>6</w:t>
      </w:r>
    </w:p>
    <w:p w14:paraId="37A9263A" w14:textId="6C6F952D" w:rsidR="00116A24" w:rsidRPr="006D2490" w:rsidRDefault="0042558C" w:rsidP="006D2490">
      <w:pPr>
        <w:spacing w:line="276" w:lineRule="auto"/>
        <w:jc w:val="both"/>
        <w:rPr>
          <w:b/>
          <w:color w:val="000000" w:themeColor="text1"/>
          <w:sz w:val="22"/>
          <w:szCs w:val="22"/>
        </w:rPr>
      </w:pPr>
      <w:r w:rsidRPr="006D2490">
        <w:rPr>
          <w:b/>
          <w:color w:val="000000" w:themeColor="text1"/>
          <w:sz w:val="22"/>
          <w:szCs w:val="22"/>
        </w:rPr>
        <w:t>PREGÃO ELETRÔNICO Nº ___/2026</w:t>
      </w:r>
    </w:p>
    <w:p w14:paraId="6F2C602D" w14:textId="77777777" w:rsidR="00116A24" w:rsidRPr="006D2490" w:rsidRDefault="00116A24" w:rsidP="006D2490">
      <w:pPr>
        <w:spacing w:line="276" w:lineRule="auto"/>
        <w:jc w:val="both"/>
        <w:rPr>
          <w:b/>
          <w:color w:val="FF0000"/>
          <w:sz w:val="22"/>
          <w:szCs w:val="22"/>
        </w:rPr>
      </w:pPr>
    </w:p>
    <w:p w14:paraId="147287C6" w14:textId="0C2DD7DB" w:rsidR="00116A24" w:rsidRPr="006D2490" w:rsidRDefault="00116A24" w:rsidP="006D2490">
      <w:pPr>
        <w:spacing w:line="276" w:lineRule="auto"/>
        <w:jc w:val="both"/>
        <w:rPr>
          <w:b/>
          <w:color w:val="000000" w:themeColor="text1"/>
          <w:sz w:val="22"/>
          <w:szCs w:val="22"/>
        </w:rPr>
      </w:pPr>
      <w:r w:rsidRPr="006D2490">
        <w:rPr>
          <w:b/>
          <w:color w:val="000000" w:themeColor="text1"/>
          <w:sz w:val="22"/>
          <w:szCs w:val="22"/>
        </w:rPr>
        <w:t xml:space="preserve">OBJETO: </w:t>
      </w:r>
      <w:r w:rsidR="0042558C" w:rsidRPr="006D2490">
        <w:rPr>
          <w:color w:val="000000" w:themeColor="text1"/>
          <w:sz w:val="22"/>
          <w:szCs w:val="22"/>
        </w:rPr>
        <w:t xml:space="preserve">Contratação de pessoa jurídica especializada para a promoção, organização e realização de RODEIO nos dias 10, 11 e 12 de julho de 2026, na 13ª EXPOSAM, que se realizará no Parque de Exposições </w:t>
      </w:r>
      <w:proofErr w:type="spellStart"/>
      <w:r w:rsidR="0042558C" w:rsidRPr="006D2490">
        <w:rPr>
          <w:color w:val="000000" w:themeColor="text1"/>
          <w:sz w:val="22"/>
          <w:szCs w:val="22"/>
        </w:rPr>
        <w:t>Májolo</w:t>
      </w:r>
      <w:proofErr w:type="spellEnd"/>
      <w:r w:rsidR="0042558C" w:rsidRPr="006D2490">
        <w:rPr>
          <w:color w:val="000000" w:themeColor="text1"/>
          <w:sz w:val="22"/>
          <w:szCs w:val="22"/>
        </w:rPr>
        <w:t xml:space="preserve"> Costa Machado – Agrovila, visando o atendimento das necessidades das Secretarias Municipais de Administração e </w:t>
      </w:r>
      <w:r w:rsidR="0042558C" w:rsidRPr="006D2490">
        <w:rPr>
          <w:color w:val="000000" w:themeColor="text1"/>
          <w:sz w:val="22"/>
          <w:szCs w:val="22"/>
          <w:shd w:val="clear" w:color="auto" w:fill="FFFFFF" w:themeFill="background1"/>
        </w:rPr>
        <w:t>Cultura de Santa Margarida</w:t>
      </w:r>
      <w:r w:rsidR="0042558C" w:rsidRPr="006D2490">
        <w:rPr>
          <w:color w:val="000000" w:themeColor="text1"/>
          <w:sz w:val="22"/>
          <w:szCs w:val="22"/>
        </w:rPr>
        <w:t>/MG</w:t>
      </w:r>
      <w:r w:rsidRPr="006D2490">
        <w:rPr>
          <w:bCs/>
          <w:color w:val="000000" w:themeColor="text1"/>
          <w:sz w:val="22"/>
          <w:szCs w:val="22"/>
        </w:rPr>
        <w:t xml:space="preserve">. </w:t>
      </w:r>
    </w:p>
    <w:p w14:paraId="08CF804A" w14:textId="77777777" w:rsidR="00116A24" w:rsidRPr="006D2490" w:rsidRDefault="00116A24" w:rsidP="006D2490">
      <w:pPr>
        <w:spacing w:line="276" w:lineRule="auto"/>
        <w:jc w:val="both"/>
        <w:rPr>
          <w:b/>
          <w:color w:val="FF0000"/>
          <w:sz w:val="22"/>
          <w:szCs w:val="22"/>
        </w:rPr>
      </w:pPr>
    </w:p>
    <w:p w14:paraId="1B7943B1" w14:textId="77777777" w:rsidR="00116A24" w:rsidRPr="006D2490" w:rsidRDefault="00116A24" w:rsidP="006D2490">
      <w:pPr>
        <w:spacing w:line="276" w:lineRule="auto"/>
        <w:jc w:val="both"/>
        <w:rPr>
          <w:color w:val="000000" w:themeColor="text1"/>
          <w:sz w:val="22"/>
          <w:szCs w:val="22"/>
        </w:rPr>
      </w:pPr>
      <w:r w:rsidRPr="006D2490">
        <w:rPr>
          <w:color w:val="000000" w:themeColor="text1"/>
          <w:sz w:val="22"/>
          <w:szCs w:val="22"/>
        </w:rPr>
        <w:tab/>
        <w:t xml:space="preserve">A empresa ____, inscrita no CNPJ sob o nº ___, com sede na _____, por intermédio do (a) Sr. (a) _______ (responsável técnico da licitante), inscrito no Órgão ___ sob o nº ___, DECLARA para os devidos fins que NÃO avaliou presencialmente o local da prestação dos serviços, mas que possui conhecimento pleno das condições e peculiaridades da contratação, responsabilizando-se pela segurança e pleno atendimento do objeto. </w:t>
      </w:r>
    </w:p>
    <w:p w14:paraId="1626A89B" w14:textId="77777777" w:rsidR="00116A24" w:rsidRPr="006D2490" w:rsidRDefault="00116A24" w:rsidP="006D2490">
      <w:pPr>
        <w:spacing w:line="276" w:lineRule="auto"/>
        <w:jc w:val="both"/>
        <w:rPr>
          <w:color w:val="FF0000"/>
          <w:sz w:val="22"/>
          <w:szCs w:val="22"/>
        </w:rPr>
      </w:pPr>
    </w:p>
    <w:p w14:paraId="641F0AD6" w14:textId="77777777" w:rsidR="00116A24" w:rsidRPr="006D2490" w:rsidRDefault="00116A24" w:rsidP="006D2490">
      <w:pPr>
        <w:spacing w:line="276" w:lineRule="auto"/>
        <w:jc w:val="both"/>
        <w:rPr>
          <w:color w:val="FF0000"/>
          <w:sz w:val="22"/>
          <w:szCs w:val="22"/>
        </w:rPr>
      </w:pPr>
    </w:p>
    <w:p w14:paraId="15EFAD5B" w14:textId="77777777" w:rsidR="00116A24" w:rsidRPr="006D2490" w:rsidRDefault="00116A24" w:rsidP="006D2490">
      <w:pPr>
        <w:spacing w:line="276" w:lineRule="auto"/>
        <w:jc w:val="center"/>
        <w:rPr>
          <w:color w:val="000000" w:themeColor="text1"/>
          <w:sz w:val="22"/>
          <w:szCs w:val="22"/>
        </w:rPr>
      </w:pPr>
      <w:r w:rsidRPr="006D2490">
        <w:rPr>
          <w:color w:val="000000" w:themeColor="text1"/>
          <w:sz w:val="22"/>
          <w:szCs w:val="22"/>
        </w:rPr>
        <w:t xml:space="preserve">Local, _____ de _____________ </w:t>
      </w:r>
      <w:proofErr w:type="spellStart"/>
      <w:r w:rsidRPr="006D2490">
        <w:rPr>
          <w:color w:val="000000" w:themeColor="text1"/>
          <w:sz w:val="22"/>
          <w:szCs w:val="22"/>
        </w:rPr>
        <w:t>de</w:t>
      </w:r>
      <w:proofErr w:type="spellEnd"/>
      <w:r w:rsidRPr="006D2490">
        <w:rPr>
          <w:color w:val="000000" w:themeColor="text1"/>
          <w:sz w:val="22"/>
          <w:szCs w:val="22"/>
        </w:rPr>
        <w:t xml:space="preserve"> _____.</w:t>
      </w:r>
    </w:p>
    <w:p w14:paraId="26DA27F8" w14:textId="77777777" w:rsidR="00116A24" w:rsidRPr="006D2490" w:rsidRDefault="00116A24" w:rsidP="006D2490">
      <w:pPr>
        <w:spacing w:line="276" w:lineRule="auto"/>
        <w:rPr>
          <w:color w:val="000000" w:themeColor="text1"/>
          <w:sz w:val="22"/>
          <w:szCs w:val="22"/>
        </w:rPr>
      </w:pPr>
    </w:p>
    <w:p w14:paraId="1A3C1982" w14:textId="77777777" w:rsidR="00116A24" w:rsidRPr="006D2490" w:rsidRDefault="00116A24" w:rsidP="006D2490">
      <w:pPr>
        <w:spacing w:line="276" w:lineRule="auto"/>
        <w:contextualSpacing/>
        <w:jc w:val="center"/>
        <w:rPr>
          <w:color w:val="000000" w:themeColor="text1"/>
          <w:sz w:val="22"/>
          <w:szCs w:val="22"/>
        </w:rPr>
      </w:pPr>
    </w:p>
    <w:p w14:paraId="0EAB3D7D" w14:textId="77777777" w:rsidR="00116A24" w:rsidRPr="006D2490" w:rsidRDefault="00116A24" w:rsidP="006D2490">
      <w:pPr>
        <w:spacing w:line="276" w:lineRule="auto"/>
        <w:contextualSpacing/>
        <w:jc w:val="center"/>
        <w:rPr>
          <w:color w:val="000000" w:themeColor="text1"/>
          <w:sz w:val="22"/>
          <w:szCs w:val="22"/>
        </w:rPr>
      </w:pPr>
      <w:r w:rsidRPr="006D2490">
        <w:rPr>
          <w:color w:val="000000" w:themeColor="text1"/>
          <w:sz w:val="22"/>
          <w:szCs w:val="22"/>
        </w:rPr>
        <w:t>___________________________________________________</w:t>
      </w:r>
    </w:p>
    <w:p w14:paraId="5A628CCC" w14:textId="77777777" w:rsidR="00116A24" w:rsidRPr="006D2490" w:rsidRDefault="00116A24" w:rsidP="006D2490">
      <w:pPr>
        <w:spacing w:line="276" w:lineRule="auto"/>
        <w:contextualSpacing/>
        <w:jc w:val="center"/>
        <w:rPr>
          <w:color w:val="000000" w:themeColor="text1"/>
          <w:sz w:val="22"/>
          <w:szCs w:val="22"/>
        </w:rPr>
      </w:pPr>
      <w:r w:rsidRPr="006D2490">
        <w:rPr>
          <w:color w:val="000000" w:themeColor="text1"/>
          <w:sz w:val="22"/>
          <w:szCs w:val="22"/>
        </w:rPr>
        <w:t xml:space="preserve">AASINATURA DO PROFISSIONAL </w:t>
      </w:r>
    </w:p>
    <w:p w14:paraId="19BA5BB6" w14:textId="77777777" w:rsidR="00116A24" w:rsidRPr="006D2490" w:rsidRDefault="00116A24" w:rsidP="006D2490">
      <w:pPr>
        <w:spacing w:line="276" w:lineRule="auto"/>
        <w:jc w:val="center"/>
        <w:rPr>
          <w:b/>
          <w:color w:val="000000" w:themeColor="text1"/>
          <w:sz w:val="22"/>
          <w:szCs w:val="22"/>
        </w:rPr>
      </w:pPr>
    </w:p>
    <w:sectPr w:rsidR="00116A24" w:rsidRPr="006D2490" w:rsidSect="0042558C">
      <w:type w:val="continuous"/>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27EFD" w14:textId="77777777" w:rsidR="003C7851" w:rsidRDefault="003C7851">
      <w:r>
        <w:separator/>
      </w:r>
    </w:p>
  </w:endnote>
  <w:endnote w:type="continuationSeparator" w:id="0">
    <w:p w14:paraId="32EEF8E0" w14:textId="77777777" w:rsidR="003C7851" w:rsidRDefault="003C7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D3884" w14:textId="77777777" w:rsidR="00592098" w:rsidRDefault="0059209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7E22EE" w14:textId="77777777" w:rsidR="00592098" w:rsidRDefault="0059209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A23D" w14:textId="77777777" w:rsidR="00592098" w:rsidRPr="00732AEB" w:rsidRDefault="00592098">
    <w:pPr>
      <w:pStyle w:val="Rodap"/>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71F1" w14:textId="77777777" w:rsidR="00592098" w:rsidRDefault="0059209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AEE1E" w14:textId="77777777" w:rsidR="003C7851" w:rsidRDefault="003C7851">
      <w:r>
        <w:separator/>
      </w:r>
    </w:p>
  </w:footnote>
  <w:footnote w:type="continuationSeparator" w:id="0">
    <w:p w14:paraId="5A7540AF" w14:textId="77777777" w:rsidR="003C7851" w:rsidRDefault="003C78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5726C" w14:textId="77777777" w:rsidR="00592098" w:rsidRDefault="003B7709">
    <w:pPr>
      <w:pStyle w:val="Cabealho"/>
    </w:pPr>
    <w:r>
      <w:rPr>
        <w:noProof/>
      </w:rPr>
      <w:pict w14:anchorId="3A94A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98.95pt;width:595.3pt;height:865.45pt;z-index:-251658240;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E7556" w14:textId="77777777" w:rsidR="00592098" w:rsidRDefault="0059209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E284C" w14:textId="77777777" w:rsidR="00592098" w:rsidRDefault="00592098">
    <w:pPr>
      <w:pStyle w:val="Cabealho"/>
    </w:pPr>
  </w:p>
  <w:p w14:paraId="278CA3A8" w14:textId="77777777" w:rsidR="00592098" w:rsidRDefault="00592098" w:rsidP="00806E34">
    <w:pPr>
      <w:pStyle w:val="Cabealho"/>
      <w:tabs>
        <w:tab w:val="clear" w:pos="4252"/>
        <w:tab w:val="clear" w:pos="8504"/>
        <w:tab w:val="left" w:pos="3600"/>
      </w:tabs>
    </w:pPr>
    <w:r>
      <w:rPr>
        <w:noProof/>
      </w:rPr>
      <w:drawing>
        <wp:anchor distT="0" distB="0" distL="114300" distR="114300" simplePos="0" relativeHeight="251657216" behindDoc="1" locked="0" layoutInCell="0" allowOverlap="1" wp14:anchorId="73B127D6" wp14:editId="6E5234C6">
          <wp:simplePos x="0" y="0"/>
          <wp:positionH relativeFrom="margin">
            <wp:posOffset>-875665</wp:posOffset>
          </wp:positionH>
          <wp:positionV relativeFrom="margin">
            <wp:posOffset>-1228725</wp:posOffset>
          </wp:positionV>
          <wp:extent cx="7560310" cy="10991215"/>
          <wp:effectExtent l="0" t="0" r="2540" b="635"/>
          <wp:wrapNone/>
          <wp:docPr id="1" name="Imagem 1"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596F38C6" w14:textId="77777777" w:rsidR="00592098" w:rsidRDefault="00592098">
    <w:pPr>
      <w:pStyle w:val="Cabealho"/>
    </w:pPr>
  </w:p>
  <w:p w14:paraId="1AE1EE7B" w14:textId="77777777" w:rsidR="00592098" w:rsidRDefault="00592098">
    <w:pPr>
      <w:pStyle w:val="Cabealho"/>
    </w:pPr>
  </w:p>
  <w:p w14:paraId="6886A365" w14:textId="77777777" w:rsidR="00592098" w:rsidRDefault="00592098">
    <w:pPr>
      <w:pStyle w:val="Cabealho"/>
    </w:pPr>
  </w:p>
  <w:p w14:paraId="10375B2C" w14:textId="77777777" w:rsidR="00592098" w:rsidRDefault="00592098">
    <w:pPr>
      <w:pStyle w:val="Cabealho"/>
    </w:pPr>
  </w:p>
  <w:p w14:paraId="36B155AA" w14:textId="77777777" w:rsidR="00592098" w:rsidRDefault="00592098">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BC801" w14:textId="77777777" w:rsidR="00592098" w:rsidRDefault="005920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6A4C58"/>
    <w:multiLevelType w:val="hybridMultilevel"/>
    <w:tmpl w:val="03EE274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1C419D"/>
    <w:multiLevelType w:val="multilevel"/>
    <w:tmpl w:val="D0AE1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0B9D453D"/>
    <w:multiLevelType w:val="multilevel"/>
    <w:tmpl w:val="0452F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0F0C4A"/>
    <w:multiLevelType w:val="multilevel"/>
    <w:tmpl w:val="664C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A0E4DA1"/>
    <w:multiLevelType w:val="hybridMultilevel"/>
    <w:tmpl w:val="D5DAB3B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91D6647"/>
    <w:multiLevelType w:val="multilevel"/>
    <w:tmpl w:val="FED4D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CB8720F"/>
    <w:multiLevelType w:val="hybridMultilevel"/>
    <w:tmpl w:val="14C4025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11F48CA"/>
    <w:multiLevelType w:val="multilevel"/>
    <w:tmpl w:val="6D04D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55F6088D"/>
    <w:multiLevelType w:val="multilevel"/>
    <w:tmpl w:val="77FC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8722A6"/>
    <w:multiLevelType w:val="multilevel"/>
    <w:tmpl w:val="EE8061EE"/>
    <w:lvl w:ilvl="0">
      <w:start w:val="1"/>
      <w:numFmt w:val="decimal"/>
      <w:lvlText w:val="%1"/>
      <w:lvlJc w:val="left"/>
      <w:pPr>
        <w:ind w:left="405" w:hanging="405"/>
      </w:pPr>
      <w:rPr>
        <w:rFonts w:hint="default"/>
      </w:rPr>
    </w:lvl>
    <w:lvl w:ilvl="1">
      <w:start w:val="2"/>
      <w:numFmt w:val="decimal"/>
      <w:lvlText w:val="%1.%2"/>
      <w:lvlJc w:val="left"/>
      <w:pPr>
        <w:ind w:left="414" w:hanging="405"/>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23" w15:restartNumberingAfterBreak="0">
    <w:nsid w:val="67F03B03"/>
    <w:multiLevelType w:val="multilevel"/>
    <w:tmpl w:val="8E5289EC"/>
    <w:lvl w:ilvl="0">
      <w:start w:val="1"/>
      <w:numFmt w:val="decimal"/>
      <w:lvlText w:val="%1."/>
      <w:lvlJc w:val="left"/>
      <w:pPr>
        <w:ind w:left="360" w:hanging="360"/>
      </w:pPr>
      <w:rPr>
        <w:rFonts w:hint="default"/>
        <w:color w:val="000000"/>
        <w:sz w:val="24"/>
      </w:rPr>
    </w:lvl>
    <w:lvl w:ilvl="1">
      <w:start w:val="1"/>
      <w:numFmt w:val="decimal"/>
      <w:lvlText w:val="%1.%2"/>
      <w:lvlJc w:val="left"/>
      <w:pPr>
        <w:ind w:left="786" w:hanging="360"/>
      </w:pPr>
      <w:rPr>
        <w:rFonts w:ascii="Times New Roman" w:hAnsi="Times New Roman" w:cs="Times New Roman" w:hint="default"/>
        <w:color w:val="000000"/>
        <w:sz w:val="24"/>
      </w:rPr>
    </w:lvl>
    <w:lvl w:ilvl="2">
      <w:start w:val="1"/>
      <w:numFmt w:val="decimal"/>
      <w:lvlText w:val="%1.%2.%3"/>
      <w:lvlJc w:val="left"/>
      <w:pPr>
        <w:ind w:left="720" w:hanging="720"/>
      </w:pPr>
      <w:rPr>
        <w:rFonts w:ascii="Times New Roman" w:hAnsi="Times New Roman" w:cs="Times New Roman" w:hint="default"/>
        <w:color w:val="000000"/>
        <w:sz w:val="22"/>
        <w:szCs w:val="22"/>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24"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26"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4C028F2"/>
    <w:multiLevelType w:val="multilevel"/>
    <w:tmpl w:val="19DEB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7E86393D"/>
    <w:multiLevelType w:val="hybridMultilevel"/>
    <w:tmpl w:val="277C3C9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33534260">
    <w:abstractNumId w:val="11"/>
  </w:num>
  <w:num w:numId="2" w16cid:durableId="1739552127">
    <w:abstractNumId w:val="16"/>
  </w:num>
  <w:num w:numId="3" w16cid:durableId="213732800">
    <w:abstractNumId w:val="10"/>
  </w:num>
  <w:num w:numId="4" w16cid:durableId="1302537863">
    <w:abstractNumId w:val="4"/>
  </w:num>
  <w:num w:numId="5" w16cid:durableId="1195770485">
    <w:abstractNumId w:val="26"/>
  </w:num>
  <w:num w:numId="6" w16cid:durableId="313340170">
    <w:abstractNumId w:val="28"/>
  </w:num>
  <w:num w:numId="7" w16cid:durableId="750271318">
    <w:abstractNumId w:val="8"/>
  </w:num>
  <w:num w:numId="8" w16cid:durableId="1697385162">
    <w:abstractNumId w:val="24"/>
  </w:num>
  <w:num w:numId="9" w16cid:durableId="2127306369">
    <w:abstractNumId w:val="17"/>
  </w:num>
  <w:num w:numId="10" w16cid:durableId="1855531050">
    <w:abstractNumId w:val="15"/>
  </w:num>
  <w:num w:numId="11" w16cid:durableId="1369641271">
    <w:abstractNumId w:val="0"/>
  </w:num>
  <w:num w:numId="12" w16cid:durableId="1076051284">
    <w:abstractNumId w:val="20"/>
  </w:num>
  <w:num w:numId="13" w16cid:durableId="116689484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9474008">
    <w:abstractNumId w:val="25"/>
  </w:num>
  <w:num w:numId="15" w16cid:durableId="14789618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2924487">
    <w:abstractNumId w:val="14"/>
  </w:num>
  <w:num w:numId="17" w16cid:durableId="136578577">
    <w:abstractNumId w:val="13"/>
  </w:num>
  <w:num w:numId="18" w16cid:durableId="961569795">
    <w:abstractNumId w:val="30"/>
  </w:num>
  <w:num w:numId="19" w16cid:durableId="2001498577">
    <w:abstractNumId w:val="2"/>
  </w:num>
  <w:num w:numId="20" w16cid:durableId="422728068">
    <w:abstractNumId w:val="7"/>
  </w:num>
  <w:num w:numId="21" w16cid:durableId="16350061">
    <w:abstractNumId w:val="9"/>
  </w:num>
  <w:num w:numId="22" w16cid:durableId="1282885094">
    <w:abstractNumId w:val="18"/>
  </w:num>
  <w:num w:numId="23" w16cid:durableId="815608578">
    <w:abstractNumId w:val="29"/>
  </w:num>
  <w:num w:numId="24" w16cid:durableId="1446193662">
    <w:abstractNumId w:val="1"/>
  </w:num>
  <w:num w:numId="25" w16cid:durableId="1138034085">
    <w:abstractNumId w:val="23"/>
  </w:num>
  <w:num w:numId="26" w16cid:durableId="999042039">
    <w:abstractNumId w:val="22"/>
  </w:num>
  <w:num w:numId="27" w16cid:durableId="1403603923">
    <w:abstractNumId w:val="19"/>
  </w:num>
  <w:num w:numId="28" w16cid:durableId="1055815013">
    <w:abstractNumId w:val="12"/>
  </w:num>
  <w:num w:numId="29" w16cid:durableId="1729722972">
    <w:abstractNumId w:val="3"/>
  </w:num>
  <w:num w:numId="30" w16cid:durableId="724138603">
    <w:abstractNumId w:val="6"/>
  </w:num>
  <w:num w:numId="31" w16cid:durableId="241916362">
    <w:abstractNumId w:val="5"/>
  </w:num>
  <w:num w:numId="32" w16cid:durableId="1921285726">
    <w:abstractNumId w:val="21"/>
  </w:num>
  <w:num w:numId="33" w16cid:durableId="42114881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3EE"/>
    <w:rsid w:val="000A739B"/>
    <w:rsid w:val="000C2100"/>
    <w:rsid w:val="00116A24"/>
    <w:rsid w:val="00116C1E"/>
    <w:rsid w:val="00121F33"/>
    <w:rsid w:val="00163519"/>
    <w:rsid w:val="001658CA"/>
    <w:rsid w:val="00182AA7"/>
    <w:rsid w:val="00197717"/>
    <w:rsid w:val="00220C59"/>
    <w:rsid w:val="002B7A4C"/>
    <w:rsid w:val="002C034E"/>
    <w:rsid w:val="002F6F95"/>
    <w:rsid w:val="00310E18"/>
    <w:rsid w:val="0031280E"/>
    <w:rsid w:val="00321AB6"/>
    <w:rsid w:val="00340A59"/>
    <w:rsid w:val="00343FFC"/>
    <w:rsid w:val="00345208"/>
    <w:rsid w:val="00361770"/>
    <w:rsid w:val="003A6ADC"/>
    <w:rsid w:val="003A7139"/>
    <w:rsid w:val="003B7709"/>
    <w:rsid w:val="003C7851"/>
    <w:rsid w:val="003E3526"/>
    <w:rsid w:val="0042558C"/>
    <w:rsid w:val="00484D95"/>
    <w:rsid w:val="00486CD1"/>
    <w:rsid w:val="0048775F"/>
    <w:rsid w:val="004C1B91"/>
    <w:rsid w:val="004D79B3"/>
    <w:rsid w:val="004F6ACC"/>
    <w:rsid w:val="00507C69"/>
    <w:rsid w:val="00572B0E"/>
    <w:rsid w:val="00592098"/>
    <w:rsid w:val="005C13C7"/>
    <w:rsid w:val="005C3C12"/>
    <w:rsid w:val="00606A92"/>
    <w:rsid w:val="00636446"/>
    <w:rsid w:val="00643489"/>
    <w:rsid w:val="006A789B"/>
    <w:rsid w:val="006B341E"/>
    <w:rsid w:val="006B38D3"/>
    <w:rsid w:val="006D2490"/>
    <w:rsid w:val="006E59F8"/>
    <w:rsid w:val="006F0969"/>
    <w:rsid w:val="00717369"/>
    <w:rsid w:val="00736505"/>
    <w:rsid w:val="007A5620"/>
    <w:rsid w:val="007E5DFF"/>
    <w:rsid w:val="00806E34"/>
    <w:rsid w:val="00811F81"/>
    <w:rsid w:val="00812299"/>
    <w:rsid w:val="00817056"/>
    <w:rsid w:val="008211D7"/>
    <w:rsid w:val="00834CD6"/>
    <w:rsid w:val="00850174"/>
    <w:rsid w:val="008B2F47"/>
    <w:rsid w:val="008B4B16"/>
    <w:rsid w:val="008B776C"/>
    <w:rsid w:val="008C2D9E"/>
    <w:rsid w:val="009542B9"/>
    <w:rsid w:val="00980C48"/>
    <w:rsid w:val="009B605D"/>
    <w:rsid w:val="00A43910"/>
    <w:rsid w:val="00A46351"/>
    <w:rsid w:val="00A77861"/>
    <w:rsid w:val="00AD2239"/>
    <w:rsid w:val="00AE085B"/>
    <w:rsid w:val="00B045FB"/>
    <w:rsid w:val="00B05E77"/>
    <w:rsid w:val="00B118A6"/>
    <w:rsid w:val="00B37F8C"/>
    <w:rsid w:val="00B70148"/>
    <w:rsid w:val="00B82C74"/>
    <w:rsid w:val="00BA0809"/>
    <w:rsid w:val="00BD697E"/>
    <w:rsid w:val="00BF482A"/>
    <w:rsid w:val="00C13C45"/>
    <w:rsid w:val="00C353FD"/>
    <w:rsid w:val="00C8387D"/>
    <w:rsid w:val="00CB5A37"/>
    <w:rsid w:val="00D2164A"/>
    <w:rsid w:val="00D23407"/>
    <w:rsid w:val="00D2625B"/>
    <w:rsid w:val="00D62F72"/>
    <w:rsid w:val="00D72969"/>
    <w:rsid w:val="00D87D99"/>
    <w:rsid w:val="00DB4DA9"/>
    <w:rsid w:val="00DB5837"/>
    <w:rsid w:val="00DC5643"/>
    <w:rsid w:val="00DD29D1"/>
    <w:rsid w:val="00E3560B"/>
    <w:rsid w:val="00E828E0"/>
    <w:rsid w:val="00E9736A"/>
    <w:rsid w:val="00F457B2"/>
    <w:rsid w:val="00F64D36"/>
    <w:rsid w:val="00F92D66"/>
    <w:rsid w:val="00FB03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6C48A9"/>
  <w15:docId w15:val="{B71D381C-84F9-476D-BB70-2F1D2A9F9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34"/>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806E34"/>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806E34"/>
    <w:pPr>
      <w:keepNext/>
      <w:jc w:val="both"/>
      <w:outlineLvl w:val="1"/>
    </w:pPr>
    <w:rPr>
      <w:rFonts w:ascii="Lucida Casual" w:hAnsi="Lucida Casual"/>
      <w:sz w:val="28"/>
    </w:rPr>
  </w:style>
  <w:style w:type="paragraph" w:styleId="Ttulo3">
    <w:name w:val="heading 3"/>
    <w:basedOn w:val="Normal"/>
    <w:next w:val="Normal"/>
    <w:link w:val="Ttulo3Char"/>
    <w:qFormat/>
    <w:rsid w:val="00806E34"/>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806E34"/>
    <w:pPr>
      <w:keepNext/>
      <w:jc w:val="center"/>
      <w:outlineLvl w:val="3"/>
    </w:pPr>
    <w:rPr>
      <w:rFonts w:ascii="Arial" w:hAnsi="Arial"/>
      <w:sz w:val="28"/>
    </w:rPr>
  </w:style>
  <w:style w:type="paragraph" w:styleId="Ttulo5">
    <w:name w:val="heading 5"/>
    <w:basedOn w:val="Normal"/>
    <w:next w:val="Normal"/>
    <w:link w:val="Ttulo5Char"/>
    <w:semiHidden/>
    <w:unhideWhenUsed/>
    <w:qFormat/>
    <w:rsid w:val="00806E34"/>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806E34"/>
    <w:pPr>
      <w:spacing w:before="240" w:after="60"/>
      <w:outlineLvl w:val="5"/>
    </w:pPr>
    <w:rPr>
      <w:b/>
      <w:bCs/>
      <w:sz w:val="22"/>
      <w:szCs w:val="22"/>
    </w:rPr>
  </w:style>
  <w:style w:type="paragraph" w:styleId="Ttulo7">
    <w:name w:val="heading 7"/>
    <w:basedOn w:val="Normal"/>
    <w:next w:val="Normal"/>
    <w:link w:val="Ttulo7Char"/>
    <w:semiHidden/>
    <w:unhideWhenUsed/>
    <w:qFormat/>
    <w:rsid w:val="00806E34"/>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806E34"/>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806E34"/>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6E34"/>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rsid w:val="00806E34"/>
    <w:rPr>
      <w:rFonts w:ascii="Lucida Casual" w:eastAsia="Times New Roman" w:hAnsi="Lucida Casual" w:cs="Times New Roman"/>
      <w:sz w:val="28"/>
      <w:szCs w:val="20"/>
      <w:lang w:eastAsia="pt-BR"/>
    </w:rPr>
  </w:style>
  <w:style w:type="character" w:customStyle="1" w:styleId="Ttulo3Char">
    <w:name w:val="Título 3 Char"/>
    <w:basedOn w:val="Fontepargpadro"/>
    <w:link w:val="Ttulo3"/>
    <w:rsid w:val="00806E34"/>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806E34"/>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806E34"/>
    <w:rPr>
      <w:rFonts w:ascii="Arial" w:eastAsia="Times New Roman" w:hAnsi="Arial" w:cs="Times New Roman"/>
      <w:b/>
      <w:bCs/>
      <w:sz w:val="24"/>
      <w:szCs w:val="20"/>
      <w:lang w:eastAsia="pt-BR"/>
    </w:rPr>
  </w:style>
  <w:style w:type="character" w:customStyle="1" w:styleId="Ttulo6Char">
    <w:name w:val="Título 6 Char"/>
    <w:basedOn w:val="Fontepargpadro"/>
    <w:link w:val="Ttulo6"/>
    <w:semiHidden/>
    <w:rsid w:val="00806E34"/>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806E34"/>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806E34"/>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806E34"/>
    <w:rPr>
      <w:rFonts w:ascii="Arial" w:eastAsia="Times New Roman" w:hAnsi="Arial" w:cs="Times New Roman"/>
      <w:lang w:eastAsia="pt-BR"/>
    </w:rPr>
  </w:style>
  <w:style w:type="paragraph" w:styleId="Recuodecorpodetexto">
    <w:name w:val="Body Text Indent"/>
    <w:basedOn w:val="Normal"/>
    <w:link w:val="RecuodecorpodetextoChar"/>
    <w:rsid w:val="00806E34"/>
    <w:pPr>
      <w:ind w:firstLine="2124"/>
      <w:jc w:val="both"/>
    </w:pPr>
    <w:rPr>
      <w:rFonts w:ascii="Arial" w:hAnsi="Arial"/>
      <w:sz w:val="28"/>
    </w:rPr>
  </w:style>
  <w:style w:type="character" w:customStyle="1" w:styleId="RecuodecorpodetextoChar">
    <w:name w:val="Recuo de corpo de texto Char"/>
    <w:basedOn w:val="Fontepargpadro"/>
    <w:link w:val="Recuodecorpodetexto"/>
    <w:rsid w:val="00806E34"/>
    <w:rPr>
      <w:rFonts w:ascii="Arial" w:eastAsia="Times New Roman" w:hAnsi="Arial" w:cs="Times New Roman"/>
      <w:sz w:val="28"/>
      <w:szCs w:val="20"/>
      <w:lang w:eastAsia="pt-BR"/>
    </w:rPr>
  </w:style>
  <w:style w:type="paragraph" w:styleId="Rodap">
    <w:name w:val="footer"/>
    <w:basedOn w:val="Normal"/>
    <w:link w:val="RodapChar"/>
    <w:uiPriority w:val="99"/>
    <w:rsid w:val="00806E34"/>
    <w:pPr>
      <w:tabs>
        <w:tab w:val="center" w:pos="4419"/>
        <w:tab w:val="right" w:pos="8838"/>
      </w:tabs>
    </w:pPr>
    <w:rPr>
      <w:sz w:val="28"/>
    </w:rPr>
  </w:style>
  <w:style w:type="character" w:customStyle="1" w:styleId="RodapChar">
    <w:name w:val="Rodapé Char"/>
    <w:basedOn w:val="Fontepargpadro"/>
    <w:link w:val="Rodap"/>
    <w:uiPriority w:val="99"/>
    <w:rsid w:val="00806E34"/>
    <w:rPr>
      <w:rFonts w:ascii="Times New Roman" w:eastAsia="Times New Roman" w:hAnsi="Times New Roman" w:cs="Times New Roman"/>
      <w:sz w:val="28"/>
      <w:szCs w:val="20"/>
      <w:lang w:eastAsia="pt-BR"/>
    </w:rPr>
  </w:style>
  <w:style w:type="character" w:styleId="Nmerodepgina">
    <w:name w:val="page number"/>
    <w:basedOn w:val="Fontepargpadro"/>
    <w:rsid w:val="00806E34"/>
  </w:style>
  <w:style w:type="paragraph" w:styleId="Cabealho">
    <w:name w:val="header"/>
    <w:aliases w:val="Cabeçalho superior,Char Char Char Char Char Char,Char Char Char Char,Char"/>
    <w:basedOn w:val="Normal"/>
    <w:link w:val="CabealhoChar"/>
    <w:uiPriority w:val="99"/>
    <w:rsid w:val="00806E34"/>
    <w:pPr>
      <w:tabs>
        <w:tab w:val="center" w:pos="4252"/>
        <w:tab w:val="right" w:pos="8504"/>
      </w:tabs>
    </w:pPr>
  </w:style>
  <w:style w:type="character" w:customStyle="1" w:styleId="CabealhoChar">
    <w:name w:val="Cabeçalho Char"/>
    <w:aliases w:val="Cabeçalho superior Char,Char Char Char Char Char Char Char,Char Char Char Char Char,Char Char"/>
    <w:basedOn w:val="Fontepargpadro"/>
    <w:link w:val="Cabealho"/>
    <w:uiPriority w:val="99"/>
    <w:rsid w:val="00806E34"/>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rsid w:val="00806E34"/>
    <w:rPr>
      <w:rFonts w:ascii="Tahoma" w:hAnsi="Tahoma"/>
      <w:sz w:val="16"/>
      <w:szCs w:val="16"/>
    </w:rPr>
  </w:style>
  <w:style w:type="character" w:customStyle="1" w:styleId="TextodebaloChar">
    <w:name w:val="Texto de balão Char"/>
    <w:basedOn w:val="Fontepargpadro"/>
    <w:link w:val="Textodebalo"/>
    <w:uiPriority w:val="99"/>
    <w:semiHidden/>
    <w:rsid w:val="00806E34"/>
    <w:rPr>
      <w:rFonts w:ascii="Tahoma" w:eastAsia="Times New Roman" w:hAnsi="Tahoma" w:cs="Times New Roman"/>
      <w:sz w:val="16"/>
      <w:szCs w:val="16"/>
      <w:lang w:eastAsia="pt-BR"/>
    </w:rPr>
  </w:style>
  <w:style w:type="paragraph" w:styleId="Corpodetexto">
    <w:name w:val="Body Text"/>
    <w:basedOn w:val="Normal"/>
    <w:link w:val="CorpodetextoChar"/>
    <w:qFormat/>
    <w:rsid w:val="00806E34"/>
    <w:pPr>
      <w:spacing w:after="120"/>
    </w:pPr>
  </w:style>
  <w:style w:type="character" w:customStyle="1" w:styleId="CorpodetextoChar">
    <w:name w:val="Corpo de texto Char"/>
    <w:basedOn w:val="Fontepargpadro"/>
    <w:link w:val="Corpodetexto"/>
    <w:rsid w:val="00806E34"/>
    <w:rPr>
      <w:rFonts w:ascii="Times New Roman" w:eastAsia="Times New Roman" w:hAnsi="Times New Roman" w:cs="Times New Roman"/>
      <w:sz w:val="24"/>
      <w:szCs w:val="20"/>
      <w:lang w:eastAsia="pt-BR"/>
    </w:rPr>
  </w:style>
  <w:style w:type="character" w:styleId="Hyperlink">
    <w:name w:val="Hyperlink"/>
    <w:rsid w:val="00806E34"/>
    <w:rPr>
      <w:color w:val="0000FF"/>
      <w:u w:val="single"/>
    </w:rPr>
  </w:style>
  <w:style w:type="table" w:styleId="Tabelacomgrade">
    <w:name w:val="Table Grid"/>
    <w:basedOn w:val="Tabelanormal"/>
    <w:uiPriority w:val="39"/>
    <w:rsid w:val="00806E34"/>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806E34"/>
    <w:pPr>
      <w:spacing w:after="120" w:line="480" w:lineRule="auto"/>
    </w:pPr>
  </w:style>
  <w:style w:type="character" w:customStyle="1" w:styleId="Corpodetexto2Char">
    <w:name w:val="Corpo de texto 2 Char"/>
    <w:basedOn w:val="Fontepargpadro"/>
    <w:link w:val="Corpodetexto2"/>
    <w:uiPriority w:val="99"/>
    <w:rsid w:val="00806E34"/>
    <w:rPr>
      <w:rFonts w:ascii="Times New Roman" w:eastAsia="Times New Roman" w:hAnsi="Times New Roman" w:cs="Times New Roman"/>
      <w:sz w:val="24"/>
      <w:szCs w:val="20"/>
      <w:lang w:eastAsia="pt-BR"/>
    </w:rPr>
  </w:style>
  <w:style w:type="paragraph" w:styleId="Ttulo">
    <w:name w:val="Title"/>
    <w:basedOn w:val="Normal"/>
    <w:link w:val="TtuloChar"/>
    <w:qFormat/>
    <w:rsid w:val="00806E34"/>
    <w:pPr>
      <w:jc w:val="center"/>
    </w:pPr>
    <w:rPr>
      <w:b/>
      <w:bCs/>
      <w:sz w:val="32"/>
    </w:rPr>
  </w:style>
  <w:style w:type="character" w:customStyle="1" w:styleId="TtuloChar">
    <w:name w:val="Título Char"/>
    <w:basedOn w:val="Fontepargpadro"/>
    <w:link w:val="Ttulo"/>
    <w:rsid w:val="00806E34"/>
    <w:rPr>
      <w:rFonts w:ascii="Times New Roman" w:eastAsia="Times New Roman" w:hAnsi="Times New Roman" w:cs="Times New Roman"/>
      <w:b/>
      <w:bCs/>
      <w:sz w:val="32"/>
      <w:szCs w:val="20"/>
      <w:lang w:eastAsia="pt-BR"/>
    </w:rPr>
  </w:style>
  <w:style w:type="paragraph" w:customStyle="1" w:styleId="Default">
    <w:name w:val="Default"/>
    <w:rsid w:val="00806E34"/>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806E34"/>
    <w:pPr>
      <w:spacing w:before="100" w:beforeAutospacing="1" w:after="100" w:afterAutospacing="1"/>
    </w:pPr>
    <w:rPr>
      <w:szCs w:val="24"/>
    </w:rPr>
  </w:style>
  <w:style w:type="character" w:styleId="Forte">
    <w:name w:val="Strong"/>
    <w:uiPriority w:val="22"/>
    <w:qFormat/>
    <w:rsid w:val="00806E34"/>
    <w:rPr>
      <w:b/>
      <w:bCs/>
    </w:rPr>
  </w:style>
  <w:style w:type="paragraph" w:styleId="Subttulo">
    <w:name w:val="Subtitle"/>
    <w:basedOn w:val="Normal"/>
    <w:link w:val="SubttuloChar"/>
    <w:qFormat/>
    <w:rsid w:val="00806E34"/>
    <w:pPr>
      <w:jc w:val="center"/>
    </w:pPr>
    <w:rPr>
      <w:rFonts w:ascii="Arial" w:hAnsi="Arial"/>
      <w:bCs/>
      <w:color w:val="000000"/>
      <w:sz w:val="28"/>
      <w:u w:val="single"/>
    </w:rPr>
  </w:style>
  <w:style w:type="character" w:customStyle="1" w:styleId="SubttuloChar">
    <w:name w:val="Subtítulo Char"/>
    <w:basedOn w:val="Fontepargpadro"/>
    <w:link w:val="Subttulo"/>
    <w:rsid w:val="00806E34"/>
    <w:rPr>
      <w:rFonts w:ascii="Arial" w:eastAsia="Times New Roman" w:hAnsi="Arial" w:cs="Times New Roman"/>
      <w:bCs/>
      <w:color w:val="000000"/>
      <w:sz w:val="28"/>
      <w:szCs w:val="20"/>
      <w:u w:val="single"/>
      <w:lang w:eastAsia="pt-BR"/>
    </w:rPr>
  </w:style>
  <w:style w:type="paragraph" w:styleId="Saudao">
    <w:name w:val="Salutation"/>
    <w:basedOn w:val="Normal"/>
    <w:link w:val="SaudaoChar1"/>
    <w:uiPriority w:val="99"/>
    <w:unhideWhenUsed/>
    <w:rsid w:val="00806E34"/>
    <w:pPr>
      <w:overflowPunct w:val="0"/>
      <w:autoSpaceDE w:val="0"/>
      <w:autoSpaceDN w:val="0"/>
      <w:adjustRightInd w:val="0"/>
      <w:jc w:val="both"/>
    </w:pPr>
    <w:rPr>
      <w:rFonts w:ascii="Arial" w:hAnsi="Arial"/>
      <w:szCs w:val="24"/>
    </w:rPr>
  </w:style>
  <w:style w:type="character" w:customStyle="1" w:styleId="SaudaoChar">
    <w:name w:val="Saudação Char"/>
    <w:basedOn w:val="Fontepargpadro"/>
    <w:uiPriority w:val="99"/>
    <w:rsid w:val="00806E34"/>
    <w:rPr>
      <w:rFonts w:ascii="Times New Roman" w:eastAsia="Times New Roman" w:hAnsi="Times New Roman" w:cs="Times New Roman"/>
      <w:sz w:val="24"/>
      <w:szCs w:val="20"/>
      <w:lang w:eastAsia="pt-BR"/>
    </w:rPr>
  </w:style>
  <w:style w:type="character" w:customStyle="1" w:styleId="SaudaoChar1">
    <w:name w:val="Saudação Char1"/>
    <w:link w:val="Saudao"/>
    <w:uiPriority w:val="99"/>
    <w:locked/>
    <w:rsid w:val="00806E34"/>
    <w:rPr>
      <w:rFonts w:ascii="Arial" w:eastAsia="Times New Roman" w:hAnsi="Arial" w:cs="Times New Roman"/>
      <w:sz w:val="24"/>
      <w:szCs w:val="24"/>
      <w:lang w:eastAsia="pt-BR"/>
    </w:rPr>
  </w:style>
  <w:style w:type="paragraph" w:styleId="Corpodetexto3">
    <w:name w:val="Body Text 3"/>
    <w:basedOn w:val="Normal"/>
    <w:link w:val="Corpodetexto3Char"/>
    <w:unhideWhenUsed/>
    <w:rsid w:val="00806E34"/>
    <w:pPr>
      <w:spacing w:after="120"/>
    </w:pPr>
    <w:rPr>
      <w:sz w:val="16"/>
      <w:szCs w:val="16"/>
    </w:rPr>
  </w:style>
  <w:style w:type="character" w:customStyle="1" w:styleId="Corpodetexto3Char">
    <w:name w:val="Corpo de texto 3 Char"/>
    <w:basedOn w:val="Fontepargpadro"/>
    <w:link w:val="Corpodetexto3"/>
    <w:rsid w:val="00806E3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806E34"/>
    <w:pPr>
      <w:spacing w:after="120" w:line="480" w:lineRule="auto"/>
      <w:ind w:left="283"/>
    </w:pPr>
  </w:style>
  <w:style w:type="character" w:customStyle="1" w:styleId="Recuodecorpodetexto2Char">
    <w:name w:val="Recuo de corpo de texto 2 Char"/>
    <w:basedOn w:val="Fontepargpadro"/>
    <w:link w:val="Recuodecorpodetexto2"/>
    <w:rsid w:val="00806E34"/>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link w:val="Recuodecorpodetexto3"/>
    <w:locked/>
    <w:rsid w:val="00806E34"/>
    <w:rPr>
      <w:sz w:val="16"/>
      <w:szCs w:val="16"/>
    </w:rPr>
  </w:style>
  <w:style w:type="paragraph" w:styleId="Recuodecorpodetexto3">
    <w:name w:val="Body Text Indent 3"/>
    <w:aliases w:val="Char1"/>
    <w:basedOn w:val="Normal"/>
    <w:link w:val="Recuodecorpodetexto3Char"/>
    <w:unhideWhenUsed/>
    <w:rsid w:val="00806E34"/>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aliases w:val="Char1 Char1"/>
    <w:basedOn w:val="Fontepargpadro"/>
    <w:rsid w:val="00806E34"/>
    <w:rPr>
      <w:rFonts w:ascii="Times New Roman" w:eastAsia="Times New Roman" w:hAnsi="Times New Roman" w:cs="Times New Roman"/>
      <w:sz w:val="16"/>
      <w:szCs w:val="16"/>
      <w:lang w:eastAsia="pt-BR"/>
    </w:rPr>
  </w:style>
  <w:style w:type="paragraph" w:styleId="Textoembloco">
    <w:name w:val="Block Text"/>
    <w:basedOn w:val="Normal"/>
    <w:unhideWhenUsed/>
    <w:rsid w:val="00806E34"/>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806E34"/>
    <w:rPr>
      <w:rFonts w:ascii="Courier New" w:hAnsi="Courier New"/>
      <w:sz w:val="20"/>
    </w:rPr>
  </w:style>
  <w:style w:type="character" w:customStyle="1" w:styleId="TextosemFormataoChar">
    <w:name w:val="Texto sem Formatação Char"/>
    <w:basedOn w:val="Fontepargpadro"/>
    <w:rsid w:val="00806E34"/>
    <w:rPr>
      <w:rFonts w:ascii="Consolas" w:eastAsia="Times New Roman" w:hAnsi="Consolas" w:cs="Times New Roman"/>
      <w:sz w:val="21"/>
      <w:szCs w:val="21"/>
      <w:lang w:eastAsia="pt-BR"/>
    </w:rPr>
  </w:style>
  <w:style w:type="character" w:customStyle="1" w:styleId="TextosemFormataoChar1">
    <w:name w:val="Texto sem Formatação Char1"/>
    <w:link w:val="TextosemFormatao"/>
    <w:locked/>
    <w:rsid w:val="00806E34"/>
    <w:rPr>
      <w:rFonts w:ascii="Courier New" w:eastAsia="Times New Roman" w:hAnsi="Courier New" w:cs="Times New Roman"/>
      <w:sz w:val="20"/>
      <w:szCs w:val="20"/>
      <w:lang w:eastAsia="pt-BR"/>
    </w:rPr>
  </w:style>
  <w:style w:type="paragraph" w:styleId="PargrafodaLista">
    <w:name w:val="List Paragraph"/>
    <w:basedOn w:val="Normal"/>
    <w:uiPriority w:val="34"/>
    <w:qFormat/>
    <w:rsid w:val="00806E34"/>
    <w:pPr>
      <w:ind w:left="720"/>
      <w:contextualSpacing/>
    </w:pPr>
  </w:style>
  <w:style w:type="paragraph" w:customStyle="1" w:styleId="p10">
    <w:name w:val="p10"/>
    <w:basedOn w:val="Normal"/>
    <w:rsid w:val="00806E34"/>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806E34"/>
    <w:pPr>
      <w:suppressAutoHyphens/>
      <w:ind w:left="2977"/>
      <w:jc w:val="both"/>
    </w:pPr>
    <w:rPr>
      <w:rFonts w:ascii="Arial Narrow" w:hAnsi="Arial Narrow"/>
      <w:lang w:eastAsia="ar-SA"/>
    </w:rPr>
  </w:style>
  <w:style w:type="paragraph" w:customStyle="1" w:styleId="Corpodetexto21">
    <w:name w:val="Corpo de texto 21"/>
    <w:basedOn w:val="Normal"/>
    <w:rsid w:val="00806E34"/>
    <w:pPr>
      <w:widowControl w:val="0"/>
      <w:jc w:val="both"/>
    </w:pPr>
    <w:rPr>
      <w:rFonts w:ascii="Arial" w:hAnsi="Arial"/>
    </w:rPr>
  </w:style>
  <w:style w:type="paragraph" w:customStyle="1" w:styleId="Padro">
    <w:name w:val="Padrão"/>
    <w:rsid w:val="00806E34"/>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806E34"/>
    <w:pPr>
      <w:spacing w:after="283"/>
    </w:pPr>
    <w:rPr>
      <w:rFonts w:ascii="Arial" w:hAnsi="Arial"/>
      <w:szCs w:val="20"/>
    </w:rPr>
  </w:style>
  <w:style w:type="paragraph" w:customStyle="1" w:styleId="tiltoanexo">
    <w:name w:val="tilto anexo"/>
    <w:basedOn w:val="Padro"/>
    <w:rsid w:val="00806E34"/>
    <w:pPr>
      <w:spacing w:after="120"/>
      <w:jc w:val="both"/>
    </w:pPr>
    <w:rPr>
      <w:rFonts w:ascii="Arial" w:hAnsi="Arial"/>
      <w:b/>
      <w:bCs/>
      <w:sz w:val="24"/>
    </w:rPr>
  </w:style>
  <w:style w:type="paragraph" w:customStyle="1" w:styleId="Saudao1">
    <w:name w:val="Saudação1"/>
    <w:basedOn w:val="Normal"/>
    <w:rsid w:val="00806E34"/>
    <w:pPr>
      <w:overflowPunct w:val="0"/>
      <w:autoSpaceDE w:val="0"/>
      <w:autoSpaceDN w:val="0"/>
      <w:adjustRightInd w:val="0"/>
      <w:jc w:val="both"/>
    </w:pPr>
    <w:rPr>
      <w:rFonts w:ascii="Arial" w:hAnsi="Arial"/>
    </w:rPr>
  </w:style>
  <w:style w:type="paragraph" w:customStyle="1" w:styleId="Standard">
    <w:name w:val="Standard"/>
    <w:rsid w:val="00806E34"/>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806E34"/>
    <w:rPr>
      <w:color w:val="954F72"/>
      <w:u w:val="single"/>
    </w:rPr>
  </w:style>
  <w:style w:type="character" w:styleId="Refdecomentrio">
    <w:name w:val="annotation reference"/>
    <w:rsid w:val="00806E34"/>
    <w:rPr>
      <w:sz w:val="16"/>
      <w:szCs w:val="16"/>
    </w:rPr>
  </w:style>
  <w:style w:type="paragraph" w:styleId="Textodecomentrio">
    <w:name w:val="annotation text"/>
    <w:basedOn w:val="Normal"/>
    <w:link w:val="TextodecomentrioChar"/>
    <w:rsid w:val="00806E34"/>
    <w:rPr>
      <w:sz w:val="20"/>
    </w:rPr>
  </w:style>
  <w:style w:type="character" w:customStyle="1" w:styleId="TextodecomentrioChar">
    <w:name w:val="Texto de comentário Char"/>
    <w:basedOn w:val="Fontepargpadro"/>
    <w:link w:val="Textodecomentrio"/>
    <w:rsid w:val="00806E3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806E34"/>
    <w:rPr>
      <w:b/>
      <w:bCs/>
    </w:rPr>
  </w:style>
  <w:style w:type="character" w:customStyle="1" w:styleId="AssuntodocomentrioChar">
    <w:name w:val="Assunto do comentário Char"/>
    <w:basedOn w:val="TextodecomentrioChar"/>
    <w:link w:val="Assuntodocomentrio"/>
    <w:rsid w:val="00806E34"/>
    <w:rPr>
      <w:rFonts w:ascii="Times New Roman" w:eastAsia="Times New Roman" w:hAnsi="Times New Roman" w:cs="Times New Roman"/>
      <w:b/>
      <w:bCs/>
      <w:sz w:val="20"/>
      <w:szCs w:val="20"/>
      <w:lang w:eastAsia="pt-BR"/>
    </w:rPr>
  </w:style>
  <w:style w:type="character" w:customStyle="1" w:styleId="Fontepargpadro12">
    <w:name w:val="Fonte parág. padrão12"/>
    <w:rsid w:val="00806E34"/>
  </w:style>
  <w:style w:type="character" w:customStyle="1" w:styleId="minifp-introtitle">
    <w:name w:val="minifp-introtitle"/>
    <w:basedOn w:val="Fontepargpadro"/>
    <w:rsid w:val="00806E34"/>
  </w:style>
  <w:style w:type="paragraph" w:customStyle="1" w:styleId="Ttulo11">
    <w:name w:val="Título 11"/>
    <w:basedOn w:val="Normal"/>
    <w:uiPriority w:val="1"/>
    <w:qFormat/>
    <w:rsid w:val="00806E3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806E34"/>
    <w:pPr>
      <w:widowControl w:val="0"/>
      <w:autoSpaceDE w:val="0"/>
      <w:autoSpaceDN w:val="0"/>
      <w:spacing w:line="360" w:lineRule="auto"/>
      <w:jc w:val="both"/>
    </w:pPr>
    <w:rPr>
      <w:rFonts w:ascii="Arial" w:eastAsia="Arial" w:hAnsi="Arial" w:cs="Arial"/>
      <w:b/>
      <w:sz w:val="22"/>
      <w:szCs w:val="22"/>
      <w:lang w:bidi="pt-BR"/>
    </w:rPr>
  </w:style>
  <w:style w:type="paragraph" w:customStyle="1" w:styleId="xelementtoproof">
    <w:name w:val="x_elementtoproof"/>
    <w:basedOn w:val="Normal"/>
    <w:rsid w:val="00806E34"/>
    <w:pPr>
      <w:spacing w:before="100" w:beforeAutospacing="1" w:after="100" w:afterAutospacing="1"/>
    </w:pPr>
    <w:rPr>
      <w:szCs w:val="24"/>
    </w:rPr>
  </w:style>
  <w:style w:type="paragraph" w:styleId="SemEspaamento">
    <w:name w:val="No Spacing"/>
    <w:qFormat/>
    <w:rsid w:val="00806E34"/>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customStyle="1" w:styleId="paragraph">
    <w:name w:val="paragraph"/>
    <w:basedOn w:val="Normal"/>
    <w:rsid w:val="00806E34"/>
    <w:pPr>
      <w:spacing w:before="100" w:beforeAutospacing="1" w:after="100" w:afterAutospacing="1"/>
    </w:pPr>
    <w:rPr>
      <w:szCs w:val="24"/>
    </w:rPr>
  </w:style>
  <w:style w:type="character" w:customStyle="1" w:styleId="normaltextrun">
    <w:name w:val="normaltextrun"/>
    <w:basedOn w:val="Fontepargpadro"/>
    <w:rsid w:val="00806E34"/>
  </w:style>
  <w:style w:type="character" w:customStyle="1" w:styleId="eop">
    <w:name w:val="eop"/>
    <w:basedOn w:val="Fontepargpadro"/>
    <w:rsid w:val="00806E34"/>
  </w:style>
  <w:style w:type="character" w:customStyle="1" w:styleId="whitespace-normal">
    <w:name w:val="whitespace-normal"/>
    <w:basedOn w:val="Fontepargpadro"/>
    <w:rsid w:val="004F6ACC"/>
  </w:style>
  <w:style w:type="character" w:styleId="nfase">
    <w:name w:val="Emphasis"/>
    <w:basedOn w:val="Fontepargpadro"/>
    <w:uiPriority w:val="20"/>
    <w:qFormat/>
    <w:rsid w:val="004D79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7811">
      <w:bodyDiv w:val="1"/>
      <w:marLeft w:val="0"/>
      <w:marRight w:val="0"/>
      <w:marTop w:val="0"/>
      <w:marBottom w:val="0"/>
      <w:divBdr>
        <w:top w:val="none" w:sz="0" w:space="0" w:color="auto"/>
        <w:left w:val="none" w:sz="0" w:space="0" w:color="auto"/>
        <w:bottom w:val="none" w:sz="0" w:space="0" w:color="auto"/>
        <w:right w:val="none" w:sz="0" w:space="0" w:color="auto"/>
      </w:divBdr>
    </w:div>
    <w:div w:id="224755692">
      <w:bodyDiv w:val="1"/>
      <w:marLeft w:val="0"/>
      <w:marRight w:val="0"/>
      <w:marTop w:val="0"/>
      <w:marBottom w:val="0"/>
      <w:divBdr>
        <w:top w:val="none" w:sz="0" w:space="0" w:color="auto"/>
        <w:left w:val="none" w:sz="0" w:space="0" w:color="auto"/>
        <w:bottom w:val="none" w:sz="0" w:space="0" w:color="auto"/>
        <w:right w:val="none" w:sz="0" w:space="0" w:color="auto"/>
      </w:divBdr>
    </w:div>
    <w:div w:id="1489786609">
      <w:bodyDiv w:val="1"/>
      <w:marLeft w:val="0"/>
      <w:marRight w:val="0"/>
      <w:marTop w:val="0"/>
      <w:marBottom w:val="0"/>
      <w:divBdr>
        <w:top w:val="none" w:sz="0" w:space="0" w:color="auto"/>
        <w:left w:val="none" w:sz="0" w:space="0" w:color="auto"/>
        <w:bottom w:val="none" w:sz="0" w:space="0" w:color="auto"/>
        <w:right w:val="none" w:sz="0" w:space="0" w:color="auto"/>
      </w:divBdr>
    </w:div>
    <w:div w:id="1672678825">
      <w:bodyDiv w:val="1"/>
      <w:marLeft w:val="0"/>
      <w:marRight w:val="0"/>
      <w:marTop w:val="0"/>
      <w:marBottom w:val="0"/>
      <w:divBdr>
        <w:top w:val="none" w:sz="0" w:space="0" w:color="auto"/>
        <w:left w:val="none" w:sz="0" w:space="0" w:color="auto"/>
        <w:bottom w:val="none" w:sz="0" w:space="0" w:color="auto"/>
        <w:right w:val="none" w:sz="0" w:space="0" w:color="auto"/>
      </w:divBdr>
    </w:div>
    <w:div w:id="1718553280">
      <w:bodyDiv w:val="1"/>
      <w:marLeft w:val="0"/>
      <w:marRight w:val="0"/>
      <w:marTop w:val="0"/>
      <w:marBottom w:val="0"/>
      <w:divBdr>
        <w:top w:val="none" w:sz="0" w:space="0" w:color="auto"/>
        <w:left w:val="none" w:sz="0" w:space="0" w:color="auto"/>
        <w:bottom w:val="none" w:sz="0" w:space="0" w:color="auto"/>
        <w:right w:val="none" w:sz="0" w:space="0" w:color="auto"/>
      </w:divBdr>
    </w:div>
    <w:div w:id="1777557004">
      <w:bodyDiv w:val="1"/>
      <w:marLeft w:val="0"/>
      <w:marRight w:val="0"/>
      <w:marTop w:val="0"/>
      <w:marBottom w:val="0"/>
      <w:divBdr>
        <w:top w:val="none" w:sz="0" w:space="0" w:color="auto"/>
        <w:left w:val="none" w:sz="0" w:space="0" w:color="auto"/>
        <w:bottom w:val="none" w:sz="0" w:space="0" w:color="auto"/>
        <w:right w:val="none" w:sz="0" w:space="0" w:color="auto"/>
      </w:divBdr>
    </w:div>
    <w:div w:id="1787115346">
      <w:bodyDiv w:val="1"/>
      <w:marLeft w:val="0"/>
      <w:marRight w:val="0"/>
      <w:marTop w:val="0"/>
      <w:marBottom w:val="0"/>
      <w:divBdr>
        <w:top w:val="none" w:sz="0" w:space="0" w:color="auto"/>
        <w:left w:val="none" w:sz="0" w:space="0" w:color="auto"/>
        <w:bottom w:val="none" w:sz="0" w:space="0" w:color="auto"/>
        <w:right w:val="none" w:sz="0" w:space="0" w:color="auto"/>
      </w:divBdr>
    </w:div>
    <w:div w:id="1923298967">
      <w:bodyDiv w:val="1"/>
      <w:marLeft w:val="0"/>
      <w:marRight w:val="0"/>
      <w:marTop w:val="0"/>
      <w:marBottom w:val="0"/>
      <w:divBdr>
        <w:top w:val="none" w:sz="0" w:space="0" w:color="auto"/>
        <w:left w:val="none" w:sz="0" w:space="0" w:color="auto"/>
        <w:bottom w:val="none" w:sz="0" w:space="0" w:color="auto"/>
        <w:right w:val="none" w:sz="0" w:space="0" w:color="auto"/>
      </w:divBdr>
    </w:div>
    <w:div w:id="207234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www.santamargarida.mg.gov.br/" TargetMode="External"/><Relationship Id="rId18" Type="http://schemas.openxmlformats.org/officeDocument/2006/relationships/hyperlink" Target="http://www.licitardigital.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2.xml"/><Relationship Id="rId28" Type="http://schemas.openxmlformats.org/officeDocument/2006/relationships/footer" Target="footer3.xml"/><Relationship Id="rId10" Type="http://schemas.openxmlformats.org/officeDocument/2006/relationships/hyperlink" Target="http://www.licitardigital.com.br" TargetMode="External"/><Relationship Id="rId19" Type="http://schemas.openxmlformats.org/officeDocument/2006/relationships/hyperlink" Target="mailto:licitacao@santamargarida.mg.gov.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1.xml"/><Relationship Id="rId27" Type="http://schemas.openxmlformats.org/officeDocument/2006/relationships/header" Target="header4.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9BAF8-5DB5-4729-BFDB-B0F3DCCCE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53</Pages>
  <Words>24996</Words>
  <Characters>134984</Characters>
  <Application>Microsoft Office Word</Application>
  <DocSecurity>0</DocSecurity>
  <Lines>1124</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19</cp:revision>
  <cp:lastPrinted>2026-04-29T18:35:00Z</cp:lastPrinted>
  <dcterms:created xsi:type="dcterms:W3CDTF">2026-04-29T18:55:00Z</dcterms:created>
  <dcterms:modified xsi:type="dcterms:W3CDTF">2026-05-08T13:05:00Z</dcterms:modified>
</cp:coreProperties>
</file>