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EDE5B5" w14:textId="77777777" w:rsidR="003D0906" w:rsidRPr="009371F1" w:rsidRDefault="00AD62A5" w:rsidP="009371F1">
      <w:pPr>
        <w:spacing w:line="276" w:lineRule="auto"/>
        <w:rPr>
          <w:b/>
          <w:color w:val="FF0000"/>
          <w:sz w:val="22"/>
          <w:szCs w:val="22"/>
        </w:rPr>
      </w:pPr>
      <w:r w:rsidRPr="009371F1">
        <w:rPr>
          <w:noProof/>
          <w:color w:val="FF0000"/>
          <w:sz w:val="22"/>
          <w:szCs w:val="22"/>
        </w:rPr>
        <mc:AlternateContent>
          <mc:Choice Requires="wps">
            <w:drawing>
              <wp:anchor distT="0" distB="0" distL="114300" distR="114300" simplePos="0" relativeHeight="251654656" behindDoc="0" locked="0" layoutInCell="1" allowOverlap="1" wp14:anchorId="4780F09B" wp14:editId="389B36A9">
                <wp:simplePos x="0" y="0"/>
                <wp:positionH relativeFrom="column">
                  <wp:posOffset>-47625</wp:posOffset>
                </wp:positionH>
                <wp:positionV relativeFrom="paragraph">
                  <wp:posOffset>-33655</wp:posOffset>
                </wp:positionV>
                <wp:extent cx="6009005" cy="1114425"/>
                <wp:effectExtent l="19050" t="19050" r="29845" b="66675"/>
                <wp:wrapNone/>
                <wp:docPr id="1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9005" cy="1114425"/>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130B5797" w14:textId="77777777" w:rsidR="009B5D1C" w:rsidRPr="00012B44" w:rsidRDefault="009B5D1C" w:rsidP="003406C9">
                            <w:pPr>
                              <w:jc w:val="both"/>
                              <w:rPr>
                                <w:sz w:val="22"/>
                                <w:szCs w:val="22"/>
                              </w:rPr>
                            </w:pPr>
                            <w:r w:rsidRPr="00012B44">
                              <w:rPr>
                                <w:b/>
                                <w:sz w:val="22"/>
                                <w:szCs w:val="22"/>
                              </w:rPr>
                              <w:t xml:space="preserve">Com as mudanças aplicadas pela Lei Federal nº14.133 de 01 de abril de 2021, disciplinadas pelos </w:t>
                            </w:r>
                            <w:r w:rsidRPr="00012B44">
                              <w:rPr>
                                <w:rFonts w:eastAsia="MS Mincho"/>
                                <w:b/>
                                <w:sz w:val="22"/>
                                <w:szCs w:val="22"/>
                              </w:rPr>
                              <w:t>Decretos Municipais Nº 1.079/2023, de 15 de dezembro de 2023, 1.084/2023, de 28 de dezembro de 2023, e Nº 1.087/2023, de 28 de dezembro de 2023, além das demais normais aplicáveis, s</w:t>
                            </w:r>
                            <w:r w:rsidRPr="00012B44">
                              <w:rPr>
                                <w:b/>
                                <w:sz w:val="22"/>
                                <w:szCs w:val="22"/>
                              </w:rPr>
                              <w:t>alientamos a necessidade de anexar à plataforma da Licitar Digital (</w:t>
                            </w:r>
                            <w:hyperlink r:id="rId8" w:history="1">
                              <w:r w:rsidRPr="00012B44">
                                <w:rPr>
                                  <w:rStyle w:val="Hyperlink"/>
                                  <w:b/>
                                  <w:sz w:val="22"/>
                                  <w:szCs w:val="22"/>
                                </w:rPr>
                                <w:t>www.licitardigital.com.br</w:t>
                              </w:r>
                            </w:hyperlink>
                            <w:r w:rsidRPr="00012B44">
                              <w:rPr>
                                <w:b/>
                                <w:sz w:val="22"/>
                                <w:szCs w:val="22"/>
                              </w:rPr>
                              <w:t>) a DOCUMENTAÇÃO DE HABILITAÇÃO NO ATO DE CADASTRAMENTO DA PROPOSTA, ou seja, juntos, antes da data e horário da abertura da sessão pública.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80F09B" id="_x0000_t202" coordsize="21600,21600" o:spt="202" path="m,l,21600r21600,l21600,xe">
                <v:stroke joinstyle="miter"/>
                <v:path gradientshapeok="t" o:connecttype="rect"/>
              </v:shapetype>
              <v:shape id="Caixa de texto 11" o:spid="_x0000_s1026" type="#_x0000_t202" style="position:absolute;margin-left:-3.75pt;margin-top:-2.65pt;width:473.15pt;height:87.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" fillcolor="#ed7d31" strokecolor="#f2f2f2" strokeweight="3pt">
                <v:shadow on="t" color="#843c0c" opacity=".5" offset="1pt"/>
                <v:textbox>
                  <w:txbxContent>
                    <w:p w14:paraId="130B5797" w14:textId="77777777" w:rsidR="009B5D1C" w:rsidRPr="00012B44" w:rsidRDefault="009B5D1C" w:rsidP="003406C9">
                      <w:pPr>
                        <w:jc w:val="both"/>
                        <w:rPr>
                          <w:sz w:val="22"/>
                          <w:szCs w:val="22"/>
                        </w:rPr>
                      </w:pPr>
                      <w:r w:rsidRPr="00012B44">
                        <w:rPr>
                          <w:b/>
                          <w:sz w:val="22"/>
                          <w:szCs w:val="22"/>
                        </w:rPr>
                        <w:t xml:space="preserve">Com as mudanças aplicadas pela Lei Federal nº14.133 de 01 de abril de 2021, disciplinadas pelos </w:t>
                      </w:r>
                      <w:r w:rsidRPr="00012B44">
                        <w:rPr>
                          <w:rFonts w:eastAsia="MS Mincho"/>
                          <w:b/>
                          <w:sz w:val="22"/>
                          <w:szCs w:val="22"/>
                        </w:rPr>
                        <w:t>Decretos Municipais Nº 1.079/2023, de 15 de dezembro de 2023, 1.084/2023, de 28 de dezembro de 2023, e Nº 1.087/2023, de 28 de dezembro de 2023, além das demais normais aplicáveis, s</w:t>
                      </w:r>
                      <w:r w:rsidRPr="00012B44">
                        <w:rPr>
                          <w:b/>
                          <w:sz w:val="22"/>
                          <w:szCs w:val="22"/>
                        </w:rPr>
                        <w:t>alientamos a necessidade de anexar à plataforma da Licitar Digital (</w:t>
                      </w:r>
                      <w:hyperlink r:id="rId9" w:history="1">
                        <w:r w:rsidRPr="00012B44">
                          <w:rPr>
                            <w:rStyle w:val="Hyperlink"/>
                            <w:b/>
                            <w:sz w:val="22"/>
                            <w:szCs w:val="22"/>
                          </w:rPr>
                          <w:t>www.licitardigital.com.br</w:t>
                        </w:r>
                      </w:hyperlink>
                      <w:r w:rsidRPr="00012B44">
                        <w:rPr>
                          <w:b/>
                          <w:sz w:val="22"/>
                          <w:szCs w:val="22"/>
                        </w:rPr>
                        <w:t>) a DOCUMENTAÇÃO DE HABILITAÇÃO NO ATO DE CADASTRAMENTO DA PROPOSTA, ou seja, juntos, antes da data e horário da abertura da sessão pública.</w:t>
                      </w:r>
                    </w:p>
                  </w:txbxContent>
                </v:textbox>
              </v:shape>
            </w:pict>
          </mc:Fallback>
        </mc:AlternateContent>
      </w:r>
    </w:p>
    <w:p w14:paraId="14923FBA" w14:textId="77777777" w:rsidR="00E1303B" w:rsidRPr="009371F1" w:rsidRDefault="00E1303B" w:rsidP="009371F1">
      <w:pPr>
        <w:spacing w:line="276" w:lineRule="auto"/>
        <w:rPr>
          <w:b/>
          <w:color w:val="FF0000"/>
          <w:sz w:val="22"/>
          <w:szCs w:val="22"/>
        </w:rPr>
      </w:pPr>
    </w:p>
    <w:p w14:paraId="49A3767F" w14:textId="77777777" w:rsidR="00E1303B" w:rsidRPr="009371F1" w:rsidRDefault="00E1303B" w:rsidP="009371F1">
      <w:pPr>
        <w:spacing w:line="276" w:lineRule="auto"/>
        <w:jc w:val="both"/>
        <w:rPr>
          <w:b/>
          <w:color w:val="FF0000"/>
          <w:sz w:val="22"/>
          <w:szCs w:val="22"/>
        </w:rPr>
      </w:pPr>
    </w:p>
    <w:p w14:paraId="1F05BB42" w14:textId="77777777" w:rsidR="00E1303B" w:rsidRPr="009371F1" w:rsidRDefault="00E1303B" w:rsidP="009371F1">
      <w:pPr>
        <w:spacing w:line="276" w:lineRule="auto"/>
        <w:jc w:val="both"/>
        <w:rPr>
          <w:b/>
          <w:color w:val="FF0000"/>
          <w:sz w:val="22"/>
          <w:szCs w:val="22"/>
        </w:rPr>
      </w:pPr>
    </w:p>
    <w:p w14:paraId="39ED93A4" w14:textId="77777777" w:rsidR="00E1303B" w:rsidRPr="009371F1" w:rsidRDefault="00E1303B" w:rsidP="009371F1">
      <w:pPr>
        <w:spacing w:line="276" w:lineRule="auto"/>
        <w:jc w:val="both"/>
        <w:rPr>
          <w:b/>
          <w:color w:val="FF0000"/>
          <w:sz w:val="22"/>
          <w:szCs w:val="22"/>
        </w:rPr>
      </w:pPr>
    </w:p>
    <w:p w14:paraId="6A45CB0D" w14:textId="77777777" w:rsidR="00DA03BC" w:rsidRPr="009371F1" w:rsidRDefault="00DA03BC" w:rsidP="009371F1">
      <w:pPr>
        <w:shd w:val="clear" w:color="auto" w:fill="D9D9D9" w:themeFill="background1" w:themeFillShade="D9"/>
        <w:spacing w:line="276" w:lineRule="auto"/>
        <w:jc w:val="center"/>
        <w:rPr>
          <w:b/>
          <w:color w:val="FF0000"/>
          <w:sz w:val="22"/>
          <w:szCs w:val="22"/>
        </w:rPr>
      </w:pPr>
    </w:p>
    <w:p w14:paraId="128B8EB6" w14:textId="77777777" w:rsidR="00DA03BC" w:rsidRPr="009371F1" w:rsidRDefault="00DA03BC" w:rsidP="009371F1">
      <w:pPr>
        <w:shd w:val="clear" w:color="auto" w:fill="FFFFFF" w:themeFill="background1"/>
        <w:spacing w:line="276" w:lineRule="auto"/>
        <w:jc w:val="center"/>
        <w:rPr>
          <w:b/>
          <w:color w:val="FF0000"/>
          <w:sz w:val="22"/>
          <w:szCs w:val="22"/>
        </w:rPr>
      </w:pPr>
    </w:p>
    <w:p w14:paraId="0EEE9F8E" w14:textId="79C7FE53" w:rsidR="00B5305C" w:rsidRPr="009371F1" w:rsidRDefault="003406C9" w:rsidP="009371F1">
      <w:pPr>
        <w:spacing w:line="276" w:lineRule="auto"/>
        <w:jc w:val="both"/>
        <w:rPr>
          <w:b/>
          <w:color w:val="000000" w:themeColor="text1"/>
          <w:sz w:val="22"/>
          <w:szCs w:val="22"/>
        </w:rPr>
      </w:pPr>
      <w:r w:rsidRPr="009371F1">
        <w:rPr>
          <w:b/>
          <w:color w:val="000000" w:themeColor="text1"/>
          <w:sz w:val="22"/>
          <w:szCs w:val="22"/>
        </w:rPr>
        <w:t xml:space="preserve">PROCESSO LICITATÓRIO Nº </w:t>
      </w:r>
      <w:r w:rsidR="009B5D1C" w:rsidRPr="009371F1">
        <w:rPr>
          <w:b/>
          <w:color w:val="000000" w:themeColor="text1"/>
          <w:sz w:val="22"/>
          <w:szCs w:val="22"/>
        </w:rPr>
        <w:t>103/2026</w:t>
      </w:r>
    </w:p>
    <w:p w14:paraId="736BD057" w14:textId="78DECC37" w:rsidR="003D25F7" w:rsidRPr="009371F1" w:rsidRDefault="003D25F7" w:rsidP="009371F1">
      <w:pPr>
        <w:spacing w:line="276" w:lineRule="auto"/>
        <w:jc w:val="both"/>
        <w:rPr>
          <w:b/>
          <w:color w:val="000000" w:themeColor="text1"/>
          <w:sz w:val="22"/>
          <w:szCs w:val="22"/>
        </w:rPr>
      </w:pPr>
      <w:r w:rsidRPr="009371F1">
        <w:rPr>
          <w:b/>
          <w:color w:val="000000" w:themeColor="text1"/>
          <w:sz w:val="22"/>
          <w:szCs w:val="22"/>
        </w:rPr>
        <w:t>PREGÃO ELETRÔNICO</w:t>
      </w:r>
      <w:r w:rsidR="003406C9" w:rsidRPr="009371F1">
        <w:rPr>
          <w:b/>
          <w:color w:val="000000" w:themeColor="text1"/>
          <w:sz w:val="22"/>
          <w:szCs w:val="22"/>
        </w:rPr>
        <w:t xml:space="preserve"> Nº</w:t>
      </w:r>
      <w:r w:rsidR="00692AA6" w:rsidRPr="009371F1">
        <w:rPr>
          <w:b/>
          <w:color w:val="000000" w:themeColor="text1"/>
          <w:sz w:val="22"/>
          <w:szCs w:val="22"/>
        </w:rPr>
        <w:t xml:space="preserve"> </w:t>
      </w:r>
      <w:r w:rsidR="009B5D1C" w:rsidRPr="009371F1">
        <w:rPr>
          <w:b/>
          <w:color w:val="000000" w:themeColor="text1"/>
          <w:sz w:val="22"/>
          <w:szCs w:val="22"/>
        </w:rPr>
        <w:t>27/2026</w:t>
      </w:r>
    </w:p>
    <w:p w14:paraId="57435CA7" w14:textId="1990AE3A" w:rsidR="00A36914" w:rsidRPr="009371F1" w:rsidRDefault="00F735CF" w:rsidP="009371F1">
      <w:pPr>
        <w:spacing w:line="276" w:lineRule="auto"/>
        <w:jc w:val="both"/>
        <w:rPr>
          <w:b/>
          <w:color w:val="000000" w:themeColor="text1"/>
          <w:sz w:val="22"/>
          <w:szCs w:val="22"/>
        </w:rPr>
      </w:pPr>
      <w:r w:rsidRPr="009371F1">
        <w:rPr>
          <w:b/>
          <w:color w:val="000000" w:themeColor="text1"/>
          <w:sz w:val="22"/>
          <w:szCs w:val="22"/>
        </w:rPr>
        <w:t>REGISTRO DE PREÇOS 1</w:t>
      </w:r>
      <w:r w:rsidR="009B5D1C" w:rsidRPr="009371F1">
        <w:rPr>
          <w:b/>
          <w:color w:val="000000" w:themeColor="text1"/>
          <w:sz w:val="22"/>
          <w:szCs w:val="22"/>
        </w:rPr>
        <w:t>0/2026</w:t>
      </w:r>
    </w:p>
    <w:p w14:paraId="39CB84E9" w14:textId="77777777" w:rsidR="003D25F7" w:rsidRPr="009371F1" w:rsidRDefault="003D25F7" w:rsidP="009371F1">
      <w:pPr>
        <w:spacing w:line="276" w:lineRule="auto"/>
        <w:rPr>
          <w:bCs/>
          <w:color w:val="000000" w:themeColor="text1"/>
          <w:sz w:val="22"/>
          <w:szCs w:val="22"/>
        </w:rPr>
      </w:pPr>
    </w:p>
    <w:p w14:paraId="4FB6A321" w14:textId="77777777" w:rsidR="00EF7440" w:rsidRPr="009371F1" w:rsidRDefault="00EF7440" w:rsidP="009371F1">
      <w:pPr>
        <w:spacing w:line="276" w:lineRule="auto"/>
        <w:jc w:val="both"/>
        <w:rPr>
          <w:bCs/>
          <w:color w:val="000000" w:themeColor="text1"/>
          <w:sz w:val="22"/>
          <w:szCs w:val="22"/>
        </w:rPr>
      </w:pPr>
      <w:r w:rsidRPr="009371F1">
        <w:rPr>
          <w:bCs/>
          <w:color w:val="000000" w:themeColor="text1"/>
          <w:sz w:val="22"/>
          <w:szCs w:val="22"/>
        </w:rPr>
        <w:t>REGIDO PELA LEI N° 1</w:t>
      </w:r>
      <w:r w:rsidR="00B5376B" w:rsidRPr="009371F1">
        <w:rPr>
          <w:bCs/>
          <w:color w:val="000000" w:themeColor="text1"/>
          <w:sz w:val="22"/>
          <w:szCs w:val="22"/>
        </w:rPr>
        <w:t>4.133/2021</w:t>
      </w:r>
      <w:r w:rsidRPr="009371F1">
        <w:rPr>
          <w:bCs/>
          <w:color w:val="000000" w:themeColor="text1"/>
          <w:sz w:val="22"/>
          <w:szCs w:val="22"/>
        </w:rPr>
        <w:t xml:space="preserve">, LEI COMPLEMENTAR </w:t>
      </w:r>
      <w:r w:rsidR="00D2569F" w:rsidRPr="009371F1">
        <w:rPr>
          <w:bCs/>
          <w:color w:val="000000" w:themeColor="text1"/>
          <w:sz w:val="22"/>
          <w:szCs w:val="22"/>
        </w:rPr>
        <w:t xml:space="preserve">nº </w:t>
      </w:r>
      <w:r w:rsidR="007D65C5" w:rsidRPr="009371F1">
        <w:rPr>
          <w:bCs/>
          <w:color w:val="000000" w:themeColor="text1"/>
          <w:sz w:val="22"/>
          <w:szCs w:val="22"/>
        </w:rPr>
        <w:t>123/06,</w:t>
      </w:r>
      <w:r w:rsidR="00A11D50" w:rsidRPr="009371F1">
        <w:rPr>
          <w:bCs/>
          <w:color w:val="000000" w:themeColor="text1"/>
          <w:sz w:val="22"/>
          <w:szCs w:val="22"/>
        </w:rPr>
        <w:t xml:space="preserve"> </w:t>
      </w:r>
      <w:r w:rsidR="00E3524D" w:rsidRPr="009371F1">
        <w:rPr>
          <w:bCs/>
          <w:color w:val="000000" w:themeColor="text1"/>
          <w:sz w:val="22"/>
          <w:szCs w:val="22"/>
        </w:rPr>
        <w:t>DECRETO</w:t>
      </w:r>
      <w:r w:rsidR="007D65C5" w:rsidRPr="009371F1">
        <w:rPr>
          <w:bCs/>
          <w:color w:val="000000" w:themeColor="text1"/>
          <w:sz w:val="22"/>
          <w:szCs w:val="22"/>
        </w:rPr>
        <w:t>S MUNICIPAIS</w:t>
      </w:r>
      <w:r w:rsidR="00A07193" w:rsidRPr="009371F1">
        <w:rPr>
          <w:bCs/>
          <w:color w:val="000000" w:themeColor="text1"/>
          <w:sz w:val="22"/>
          <w:szCs w:val="22"/>
        </w:rPr>
        <w:t xml:space="preserve"> Nº </w:t>
      </w:r>
      <w:r w:rsidR="00A07193" w:rsidRPr="009371F1">
        <w:rPr>
          <w:rFonts w:eastAsia="MS Mincho"/>
          <w:color w:val="000000" w:themeColor="text1"/>
          <w:sz w:val="22"/>
          <w:szCs w:val="22"/>
        </w:rPr>
        <w:t>1.079/2023, de 15 de dezembro de 2023</w:t>
      </w:r>
      <w:r w:rsidR="00A11D50" w:rsidRPr="009371F1">
        <w:rPr>
          <w:rFonts w:eastAsia="MS Mincho"/>
          <w:color w:val="000000" w:themeColor="text1"/>
          <w:sz w:val="22"/>
          <w:szCs w:val="22"/>
        </w:rPr>
        <w:t>, 1.084/2023, de 28 de dezembro de 2023</w:t>
      </w:r>
      <w:r w:rsidR="00A07193" w:rsidRPr="009371F1">
        <w:rPr>
          <w:rFonts w:eastAsia="MS Mincho"/>
          <w:color w:val="000000" w:themeColor="text1"/>
          <w:sz w:val="22"/>
          <w:szCs w:val="22"/>
        </w:rPr>
        <w:t xml:space="preserve"> e Nº 1.087/2023, de 28 de dezembro de 2023</w:t>
      </w:r>
      <w:r w:rsidR="00040250" w:rsidRPr="009371F1">
        <w:rPr>
          <w:bCs/>
          <w:color w:val="000000" w:themeColor="text1"/>
          <w:sz w:val="22"/>
          <w:szCs w:val="22"/>
        </w:rPr>
        <w:t>,</w:t>
      </w:r>
      <w:r w:rsidR="006D62E5" w:rsidRPr="009371F1">
        <w:rPr>
          <w:bCs/>
          <w:color w:val="000000" w:themeColor="text1"/>
          <w:sz w:val="22"/>
          <w:szCs w:val="22"/>
        </w:rPr>
        <w:t xml:space="preserve"> </w:t>
      </w:r>
      <w:r w:rsidR="00040250" w:rsidRPr="009371F1">
        <w:rPr>
          <w:bCs/>
          <w:color w:val="000000" w:themeColor="text1"/>
          <w:sz w:val="22"/>
          <w:szCs w:val="22"/>
        </w:rPr>
        <w:t>e SUBSIDIARIAMENTE O DECRETO FEDERAL Nº 10.024/2019</w:t>
      </w:r>
      <w:r w:rsidRPr="009371F1">
        <w:rPr>
          <w:bCs/>
          <w:color w:val="000000" w:themeColor="text1"/>
          <w:sz w:val="22"/>
          <w:szCs w:val="22"/>
        </w:rPr>
        <w:t>.</w:t>
      </w:r>
    </w:p>
    <w:p w14:paraId="2C9D0394" w14:textId="77777777" w:rsidR="00EF7440" w:rsidRPr="009371F1" w:rsidRDefault="00EF7440" w:rsidP="009371F1">
      <w:pPr>
        <w:tabs>
          <w:tab w:val="center" w:pos="4252"/>
        </w:tabs>
        <w:spacing w:line="276" w:lineRule="auto"/>
        <w:jc w:val="both"/>
        <w:rPr>
          <w:b/>
          <w:color w:val="000000" w:themeColor="text1"/>
          <w:sz w:val="22"/>
          <w:szCs w:val="22"/>
        </w:rPr>
      </w:pPr>
    </w:p>
    <w:p w14:paraId="51B3AF7A" w14:textId="77777777" w:rsidR="00F735CF" w:rsidRPr="009371F1" w:rsidRDefault="00395896" w:rsidP="009371F1">
      <w:pPr>
        <w:shd w:val="clear" w:color="auto" w:fill="D9D9D9" w:themeFill="background1" w:themeFillShade="D9"/>
        <w:spacing w:line="276" w:lineRule="auto"/>
        <w:jc w:val="both"/>
        <w:rPr>
          <w:color w:val="000000" w:themeColor="text1"/>
          <w:sz w:val="22"/>
          <w:szCs w:val="22"/>
        </w:rPr>
      </w:pPr>
      <w:r w:rsidRPr="009371F1">
        <w:rPr>
          <w:b/>
          <w:bCs/>
          <w:color w:val="000000" w:themeColor="text1"/>
          <w:sz w:val="22"/>
          <w:szCs w:val="22"/>
          <w:shd w:val="clear" w:color="auto" w:fill="D9D9D9" w:themeFill="background1" w:themeFillShade="D9"/>
        </w:rPr>
        <w:t>OBJETO</w:t>
      </w:r>
      <w:r w:rsidR="007A3B9B" w:rsidRPr="009371F1">
        <w:rPr>
          <w:b/>
          <w:bCs/>
          <w:color w:val="000000" w:themeColor="text1"/>
          <w:sz w:val="22"/>
          <w:szCs w:val="22"/>
          <w:shd w:val="clear" w:color="auto" w:fill="D9D9D9" w:themeFill="background1" w:themeFillShade="D9"/>
        </w:rPr>
        <w:t xml:space="preserve">: </w:t>
      </w:r>
      <w:r w:rsidR="00F735CF" w:rsidRPr="009371F1">
        <w:rPr>
          <w:color w:val="000000" w:themeColor="text1"/>
          <w:sz w:val="22"/>
          <w:szCs w:val="22"/>
          <w:shd w:val="clear" w:color="auto" w:fill="D9D9D9" w:themeFill="background1" w:themeFillShade="D9"/>
        </w:rPr>
        <w:t>Contratação de pessoa jurídica especializada para fornecimento parcelado de</w:t>
      </w:r>
      <w:r w:rsidR="00F735CF" w:rsidRPr="009371F1">
        <w:rPr>
          <w:color w:val="000000" w:themeColor="text1"/>
          <w:sz w:val="22"/>
          <w:szCs w:val="22"/>
          <w:shd w:val="clear" w:color="auto" w:fill="FFFFFF"/>
        </w:rPr>
        <w:t xml:space="preserve"> </w:t>
      </w:r>
      <w:r w:rsidR="00F735CF" w:rsidRPr="009371F1">
        <w:rPr>
          <w:color w:val="000000" w:themeColor="text1"/>
          <w:sz w:val="22"/>
          <w:szCs w:val="22"/>
          <w:shd w:val="clear" w:color="auto" w:fill="D9D9D9" w:themeFill="background1" w:themeFillShade="D9"/>
        </w:rPr>
        <w:t xml:space="preserve">materiais de limpeza e higienização para uso na lavanderia do Hospital Municipal Dr. </w:t>
      </w:r>
      <w:proofErr w:type="spellStart"/>
      <w:r w:rsidR="00F735CF" w:rsidRPr="009371F1">
        <w:rPr>
          <w:color w:val="000000" w:themeColor="text1"/>
          <w:sz w:val="22"/>
          <w:szCs w:val="22"/>
          <w:shd w:val="clear" w:color="auto" w:fill="D9D9D9" w:themeFill="background1" w:themeFillShade="D9"/>
        </w:rPr>
        <w:t>Jatyr</w:t>
      </w:r>
      <w:proofErr w:type="spellEnd"/>
      <w:r w:rsidR="00F735CF" w:rsidRPr="009371F1">
        <w:rPr>
          <w:color w:val="000000" w:themeColor="text1"/>
          <w:sz w:val="22"/>
          <w:szCs w:val="22"/>
          <w:shd w:val="clear" w:color="auto" w:fill="FFFFFF"/>
        </w:rPr>
        <w:t xml:space="preserve"> </w:t>
      </w:r>
      <w:r w:rsidR="00F735CF" w:rsidRPr="009371F1">
        <w:rPr>
          <w:color w:val="000000" w:themeColor="text1"/>
          <w:sz w:val="22"/>
          <w:szCs w:val="22"/>
          <w:shd w:val="clear" w:color="auto" w:fill="D9D9D9" w:themeFill="background1" w:themeFillShade="D9"/>
        </w:rPr>
        <w:t>Guimarães de Paula, incluindo a instalação de dosadores e diluidores em regime de comodato,</w:t>
      </w:r>
      <w:r w:rsidR="00F735CF" w:rsidRPr="009371F1">
        <w:rPr>
          <w:color w:val="000000" w:themeColor="text1"/>
          <w:sz w:val="22"/>
          <w:szCs w:val="22"/>
          <w:shd w:val="clear" w:color="auto" w:fill="FFFFFF"/>
        </w:rPr>
        <w:t xml:space="preserve"> </w:t>
      </w:r>
      <w:r w:rsidR="00F735CF" w:rsidRPr="009371F1">
        <w:rPr>
          <w:color w:val="000000" w:themeColor="text1"/>
          <w:sz w:val="22"/>
          <w:szCs w:val="22"/>
          <w:shd w:val="clear" w:color="auto" w:fill="D9D9D9" w:themeFill="background1" w:themeFillShade="D9"/>
        </w:rPr>
        <w:t>bem como assistência técnica preventiva para utilização dos produtos, visando o atendimento</w:t>
      </w:r>
      <w:r w:rsidR="00F735CF" w:rsidRPr="009371F1">
        <w:rPr>
          <w:color w:val="000000" w:themeColor="text1"/>
          <w:sz w:val="22"/>
          <w:szCs w:val="22"/>
          <w:shd w:val="clear" w:color="auto" w:fill="FFFFFF"/>
        </w:rPr>
        <w:t xml:space="preserve"> </w:t>
      </w:r>
      <w:r w:rsidR="00F735CF" w:rsidRPr="009371F1">
        <w:rPr>
          <w:color w:val="000000" w:themeColor="text1"/>
          <w:sz w:val="22"/>
          <w:szCs w:val="22"/>
          <w:shd w:val="clear" w:color="auto" w:fill="D9D9D9" w:themeFill="background1" w:themeFillShade="D9"/>
        </w:rPr>
        <w:t>das necessidades da Secretaria Municipal de Saúde de Santa Margarida/MG.</w:t>
      </w:r>
    </w:p>
    <w:p w14:paraId="571E6C3C" w14:textId="77777777" w:rsidR="00E72F1E" w:rsidRPr="009371F1" w:rsidRDefault="00E72F1E" w:rsidP="009371F1">
      <w:pPr>
        <w:pStyle w:val="p10"/>
        <w:shd w:val="clear" w:color="auto" w:fill="FFFFFF" w:themeFill="background1"/>
        <w:tabs>
          <w:tab w:val="clear" w:pos="360"/>
          <w:tab w:val="left" w:pos="708"/>
        </w:tabs>
        <w:overflowPunct/>
        <w:spacing w:line="276" w:lineRule="auto"/>
        <w:jc w:val="both"/>
        <w:rPr>
          <w:rFonts w:ascii="Times New Roman" w:hAnsi="Times New Roman" w:cs="Times New Roman"/>
          <w:b/>
          <w:color w:val="FF0000"/>
          <w:sz w:val="22"/>
          <w:szCs w:val="22"/>
        </w:rPr>
      </w:pPr>
    </w:p>
    <w:p w14:paraId="6F71DF46" w14:textId="77777777" w:rsidR="004E5044" w:rsidRPr="009371F1" w:rsidRDefault="004E5044" w:rsidP="009371F1">
      <w:pPr>
        <w:pStyle w:val="p10"/>
        <w:shd w:val="clear" w:color="auto" w:fill="FFFFFF" w:themeFill="background1"/>
        <w:tabs>
          <w:tab w:val="clear" w:pos="360"/>
          <w:tab w:val="left" w:pos="708"/>
        </w:tabs>
        <w:overflowPunct/>
        <w:spacing w:line="276" w:lineRule="auto"/>
        <w:jc w:val="both"/>
        <w:rPr>
          <w:rFonts w:ascii="Times New Roman" w:hAnsi="Times New Roman" w:cs="Times New Roman"/>
          <w:b/>
          <w:color w:val="FF0000"/>
          <w:sz w:val="22"/>
          <w:szCs w:val="22"/>
        </w:rPr>
      </w:pPr>
    </w:p>
    <w:p w14:paraId="2BCFCC8F" w14:textId="7BEC9EB0" w:rsidR="004F6A2B" w:rsidRPr="009371F1" w:rsidRDefault="00946C76" w:rsidP="009371F1">
      <w:pPr>
        <w:tabs>
          <w:tab w:val="left" w:pos="-6240"/>
          <w:tab w:val="left" w:pos="720"/>
        </w:tabs>
        <w:spacing w:line="276" w:lineRule="auto"/>
        <w:jc w:val="both"/>
        <w:rPr>
          <w:color w:val="000000" w:themeColor="text1"/>
          <w:sz w:val="22"/>
          <w:szCs w:val="22"/>
        </w:rPr>
      </w:pPr>
      <w:r w:rsidRPr="009371F1">
        <w:rPr>
          <w:b/>
          <w:color w:val="000000" w:themeColor="text1"/>
          <w:sz w:val="22"/>
          <w:szCs w:val="22"/>
          <w:u w:val="single"/>
        </w:rPr>
        <w:t>UNIDADE DEMANDANTE</w:t>
      </w:r>
      <w:r w:rsidR="00EF7440" w:rsidRPr="009371F1">
        <w:rPr>
          <w:b/>
          <w:color w:val="000000" w:themeColor="text1"/>
          <w:sz w:val="22"/>
          <w:szCs w:val="22"/>
        </w:rPr>
        <w:t>:</w:t>
      </w:r>
      <w:r w:rsidR="00AA350E" w:rsidRPr="009371F1">
        <w:rPr>
          <w:b/>
          <w:color w:val="000000" w:themeColor="text1"/>
          <w:sz w:val="22"/>
          <w:szCs w:val="22"/>
        </w:rPr>
        <w:t xml:space="preserve"> </w:t>
      </w:r>
      <w:r w:rsidR="004F6A2B" w:rsidRPr="009371F1">
        <w:rPr>
          <w:color w:val="000000" w:themeColor="text1"/>
          <w:sz w:val="22"/>
          <w:szCs w:val="22"/>
          <w:bdr w:val="none" w:sz="0" w:space="0" w:color="auto" w:frame="1"/>
        </w:rPr>
        <w:t>Secretaria Municipal de Saúde</w:t>
      </w:r>
      <w:r w:rsidR="00645950" w:rsidRPr="009371F1">
        <w:rPr>
          <w:color w:val="000000" w:themeColor="text1"/>
          <w:sz w:val="22"/>
          <w:szCs w:val="22"/>
          <w:bdr w:val="none" w:sz="0" w:space="0" w:color="auto" w:frame="1"/>
        </w:rPr>
        <w:t>.</w:t>
      </w:r>
    </w:p>
    <w:p w14:paraId="128165BC" w14:textId="3630F54F" w:rsidR="00A11D50" w:rsidRPr="009371F1" w:rsidRDefault="00A11D50" w:rsidP="009371F1">
      <w:pPr>
        <w:tabs>
          <w:tab w:val="left" w:pos="-6240"/>
          <w:tab w:val="left" w:pos="720"/>
        </w:tabs>
        <w:spacing w:line="276" w:lineRule="auto"/>
        <w:jc w:val="both"/>
        <w:rPr>
          <w:b/>
          <w:color w:val="FF0000"/>
          <w:sz w:val="22"/>
          <w:szCs w:val="22"/>
        </w:rPr>
      </w:pPr>
    </w:p>
    <w:p w14:paraId="39DA66AD" w14:textId="215ED95D" w:rsidR="00415F01" w:rsidRPr="00D659BD" w:rsidRDefault="00F95BC9" w:rsidP="009371F1">
      <w:pPr>
        <w:spacing w:line="276" w:lineRule="auto"/>
        <w:jc w:val="both"/>
        <w:rPr>
          <w:bCs/>
          <w:sz w:val="22"/>
          <w:szCs w:val="22"/>
        </w:rPr>
      </w:pPr>
      <w:r w:rsidRPr="00D659BD">
        <w:rPr>
          <w:b/>
          <w:sz w:val="22"/>
          <w:szCs w:val="22"/>
          <w:u w:val="single"/>
          <w:shd w:val="clear" w:color="auto" w:fill="FFFFFF"/>
        </w:rPr>
        <w:t>RECEBIMENTO DAS</w:t>
      </w:r>
      <w:r w:rsidR="00415F01" w:rsidRPr="00D659BD">
        <w:rPr>
          <w:b/>
          <w:sz w:val="22"/>
          <w:szCs w:val="22"/>
          <w:u w:val="single"/>
          <w:shd w:val="clear" w:color="auto" w:fill="FFFFFF"/>
        </w:rPr>
        <w:t xml:space="preserve"> </w:t>
      </w:r>
      <w:r w:rsidR="00415F01" w:rsidRPr="00D659BD">
        <w:rPr>
          <w:b/>
          <w:bCs/>
          <w:sz w:val="22"/>
          <w:szCs w:val="22"/>
          <w:u w:val="single"/>
          <w:shd w:val="clear" w:color="auto" w:fill="FFFFFF"/>
        </w:rPr>
        <w:t>PROPOSTAS</w:t>
      </w:r>
      <w:r w:rsidR="00415F01" w:rsidRPr="00D659BD">
        <w:rPr>
          <w:b/>
          <w:bCs/>
          <w:sz w:val="22"/>
          <w:szCs w:val="22"/>
          <w:shd w:val="clear" w:color="auto" w:fill="FFFFFF"/>
        </w:rPr>
        <w:t>:</w:t>
      </w:r>
      <w:r w:rsidR="00415F01" w:rsidRPr="00D659BD">
        <w:rPr>
          <w:bCs/>
          <w:sz w:val="22"/>
          <w:szCs w:val="22"/>
          <w:shd w:val="clear" w:color="auto" w:fill="FFFFFF"/>
        </w:rPr>
        <w:t xml:space="preserve"> ATÉ AS </w:t>
      </w:r>
      <w:r w:rsidR="00415F01" w:rsidRPr="00D659BD">
        <w:rPr>
          <w:bCs/>
          <w:sz w:val="22"/>
          <w:szCs w:val="22"/>
        </w:rPr>
        <w:t>07</w:t>
      </w:r>
      <w:r w:rsidR="00415F01" w:rsidRPr="00D659BD">
        <w:rPr>
          <w:bCs/>
          <w:sz w:val="22"/>
          <w:szCs w:val="22"/>
          <w:shd w:val="clear" w:color="auto" w:fill="FFFFFF"/>
        </w:rPr>
        <w:t xml:space="preserve">HRS30MIN. DO DIA </w:t>
      </w:r>
      <w:r w:rsidR="007E1E44" w:rsidRPr="00D659BD">
        <w:rPr>
          <w:bCs/>
          <w:sz w:val="22"/>
          <w:szCs w:val="22"/>
          <w:shd w:val="clear" w:color="auto" w:fill="FFFFFF"/>
        </w:rPr>
        <w:t>18/0</w:t>
      </w:r>
      <w:r w:rsidR="00D659BD" w:rsidRPr="00D659BD">
        <w:rPr>
          <w:bCs/>
          <w:sz w:val="22"/>
          <w:szCs w:val="22"/>
          <w:shd w:val="clear" w:color="auto" w:fill="FFFFFF"/>
        </w:rPr>
        <w:t>8</w:t>
      </w:r>
      <w:r w:rsidR="00395454" w:rsidRPr="00D659BD">
        <w:rPr>
          <w:bCs/>
          <w:sz w:val="22"/>
          <w:szCs w:val="22"/>
          <w:shd w:val="clear" w:color="auto" w:fill="FFFFFF"/>
        </w:rPr>
        <w:t>/202</w:t>
      </w:r>
      <w:r w:rsidR="00D659BD" w:rsidRPr="00D659BD">
        <w:rPr>
          <w:bCs/>
          <w:sz w:val="22"/>
          <w:szCs w:val="22"/>
          <w:shd w:val="clear" w:color="auto" w:fill="FFFFFF"/>
        </w:rPr>
        <w:t>6</w:t>
      </w:r>
    </w:p>
    <w:p w14:paraId="0AA1BCCA" w14:textId="09920948" w:rsidR="00415F01" w:rsidRPr="00D659BD" w:rsidRDefault="00415F01" w:rsidP="009371F1">
      <w:pPr>
        <w:spacing w:line="276" w:lineRule="auto"/>
        <w:jc w:val="both"/>
        <w:rPr>
          <w:bCs/>
          <w:sz w:val="22"/>
          <w:szCs w:val="22"/>
          <w:shd w:val="clear" w:color="auto" w:fill="FFFFFF"/>
        </w:rPr>
      </w:pPr>
      <w:r w:rsidRPr="00D659BD">
        <w:rPr>
          <w:b/>
          <w:bCs/>
          <w:sz w:val="22"/>
          <w:szCs w:val="22"/>
          <w:u w:val="single"/>
          <w:shd w:val="clear" w:color="auto" w:fill="FFFFFF"/>
        </w:rPr>
        <w:t>DATA DE ABERTURA DE PROPOSTAS</w:t>
      </w:r>
      <w:r w:rsidRPr="00D659BD">
        <w:rPr>
          <w:b/>
          <w:bCs/>
          <w:sz w:val="22"/>
          <w:szCs w:val="22"/>
          <w:shd w:val="clear" w:color="auto" w:fill="FFFFFF"/>
        </w:rPr>
        <w:t>:</w:t>
      </w:r>
      <w:r w:rsidRPr="00D659BD">
        <w:rPr>
          <w:bCs/>
          <w:sz w:val="22"/>
          <w:szCs w:val="22"/>
        </w:rPr>
        <w:t xml:space="preserve"> </w:t>
      </w:r>
      <w:r w:rsidRPr="00D659BD">
        <w:rPr>
          <w:bCs/>
          <w:sz w:val="22"/>
          <w:szCs w:val="22"/>
          <w:shd w:val="clear" w:color="auto" w:fill="FFFFFF"/>
        </w:rPr>
        <w:t>ÀS 0</w:t>
      </w:r>
      <w:r w:rsidR="00856EBC" w:rsidRPr="00D659BD">
        <w:rPr>
          <w:bCs/>
          <w:sz w:val="22"/>
          <w:szCs w:val="22"/>
          <w:shd w:val="clear" w:color="auto" w:fill="FFFFFF"/>
        </w:rPr>
        <w:t>7</w:t>
      </w:r>
      <w:r w:rsidR="00856EBC" w:rsidRPr="00D659BD">
        <w:rPr>
          <w:bCs/>
          <w:sz w:val="22"/>
          <w:szCs w:val="22"/>
        </w:rPr>
        <w:t>HS40</w:t>
      </w:r>
      <w:r w:rsidRPr="00D659BD">
        <w:rPr>
          <w:bCs/>
          <w:sz w:val="22"/>
          <w:szCs w:val="22"/>
        </w:rPr>
        <w:t>MIN. DO DIA</w:t>
      </w:r>
      <w:r w:rsidR="007E1E44" w:rsidRPr="00D659BD">
        <w:rPr>
          <w:bCs/>
          <w:sz w:val="22"/>
          <w:szCs w:val="22"/>
        </w:rPr>
        <w:t xml:space="preserve"> 18/0</w:t>
      </w:r>
      <w:r w:rsidR="00D659BD" w:rsidRPr="00D659BD">
        <w:rPr>
          <w:bCs/>
          <w:sz w:val="22"/>
          <w:szCs w:val="22"/>
        </w:rPr>
        <w:t>8</w:t>
      </w:r>
      <w:r w:rsidR="00395454" w:rsidRPr="00D659BD">
        <w:rPr>
          <w:bCs/>
          <w:sz w:val="22"/>
          <w:szCs w:val="22"/>
          <w:shd w:val="clear" w:color="auto" w:fill="FFFFFF"/>
        </w:rPr>
        <w:t>/202</w:t>
      </w:r>
      <w:r w:rsidR="00D659BD" w:rsidRPr="00D659BD">
        <w:rPr>
          <w:bCs/>
          <w:sz w:val="22"/>
          <w:szCs w:val="22"/>
          <w:shd w:val="clear" w:color="auto" w:fill="FFFFFF"/>
        </w:rPr>
        <w:t>6</w:t>
      </w:r>
    </w:p>
    <w:p w14:paraId="79D43EDC" w14:textId="7AF3EDBC" w:rsidR="00415F01" w:rsidRPr="00D659BD" w:rsidRDefault="00415F01" w:rsidP="009371F1">
      <w:pPr>
        <w:spacing w:line="276" w:lineRule="auto"/>
        <w:jc w:val="both"/>
        <w:rPr>
          <w:bCs/>
          <w:sz w:val="22"/>
          <w:szCs w:val="22"/>
          <w:shd w:val="clear" w:color="auto" w:fill="FFFFFF"/>
        </w:rPr>
      </w:pPr>
      <w:r w:rsidRPr="00D659BD">
        <w:rPr>
          <w:b/>
          <w:bCs/>
          <w:sz w:val="22"/>
          <w:szCs w:val="22"/>
          <w:u w:val="single"/>
        </w:rPr>
        <w:t>INICIO DE DISPUTA</w:t>
      </w:r>
      <w:r w:rsidRPr="00D659BD">
        <w:rPr>
          <w:bCs/>
          <w:sz w:val="22"/>
          <w:szCs w:val="22"/>
          <w:u w:val="single"/>
        </w:rPr>
        <w:t>:</w:t>
      </w:r>
      <w:r w:rsidR="00856EBC" w:rsidRPr="00D659BD">
        <w:rPr>
          <w:bCs/>
          <w:sz w:val="22"/>
          <w:szCs w:val="22"/>
        </w:rPr>
        <w:t xml:space="preserve"> 07HRS5</w:t>
      </w:r>
      <w:r w:rsidRPr="00D659BD">
        <w:rPr>
          <w:bCs/>
          <w:sz w:val="22"/>
          <w:szCs w:val="22"/>
        </w:rPr>
        <w:t xml:space="preserve">0MIN.  HORAS DO DIA </w:t>
      </w:r>
      <w:r w:rsidR="007E1E44" w:rsidRPr="00D659BD">
        <w:rPr>
          <w:bCs/>
          <w:sz w:val="22"/>
          <w:szCs w:val="22"/>
        </w:rPr>
        <w:t>18/0</w:t>
      </w:r>
      <w:r w:rsidR="00D659BD" w:rsidRPr="00D659BD">
        <w:rPr>
          <w:bCs/>
          <w:sz w:val="22"/>
          <w:szCs w:val="22"/>
        </w:rPr>
        <w:t>8</w:t>
      </w:r>
      <w:r w:rsidR="007E1E44" w:rsidRPr="00D659BD">
        <w:rPr>
          <w:bCs/>
          <w:sz w:val="22"/>
          <w:szCs w:val="22"/>
        </w:rPr>
        <w:t>/202</w:t>
      </w:r>
      <w:r w:rsidR="00D659BD" w:rsidRPr="00D659BD">
        <w:rPr>
          <w:bCs/>
          <w:sz w:val="22"/>
          <w:szCs w:val="22"/>
        </w:rPr>
        <w:t>6</w:t>
      </w:r>
    </w:p>
    <w:p w14:paraId="2FE9D580" w14:textId="77777777" w:rsidR="00040250" w:rsidRPr="009371F1" w:rsidRDefault="00040250" w:rsidP="009371F1">
      <w:pPr>
        <w:spacing w:line="276" w:lineRule="auto"/>
        <w:jc w:val="both"/>
        <w:rPr>
          <w:bCs/>
          <w:color w:val="FF0000"/>
          <w:sz w:val="22"/>
          <w:szCs w:val="22"/>
        </w:rPr>
      </w:pPr>
    </w:p>
    <w:p w14:paraId="38B04FCA" w14:textId="77777777" w:rsidR="00EF7440" w:rsidRPr="009371F1" w:rsidRDefault="00EF7440" w:rsidP="009371F1">
      <w:pPr>
        <w:spacing w:line="276" w:lineRule="auto"/>
        <w:jc w:val="both"/>
        <w:rPr>
          <w:b/>
          <w:bCs/>
          <w:color w:val="000000" w:themeColor="text1"/>
          <w:sz w:val="22"/>
          <w:szCs w:val="22"/>
        </w:rPr>
      </w:pPr>
      <w:r w:rsidRPr="009371F1">
        <w:rPr>
          <w:b/>
          <w:bCs/>
          <w:color w:val="000000" w:themeColor="text1"/>
          <w:sz w:val="22"/>
          <w:szCs w:val="22"/>
          <w:u w:val="single"/>
        </w:rPr>
        <w:t>REFERÊNCIA DE TEMPO</w:t>
      </w:r>
      <w:r w:rsidRPr="009371F1">
        <w:rPr>
          <w:b/>
          <w:bCs/>
          <w:color w:val="000000" w:themeColor="text1"/>
          <w:sz w:val="22"/>
          <w:szCs w:val="22"/>
        </w:rPr>
        <w:t>:</w:t>
      </w:r>
      <w:r w:rsidR="003714B8" w:rsidRPr="009371F1">
        <w:rPr>
          <w:b/>
          <w:bCs/>
          <w:color w:val="000000" w:themeColor="text1"/>
          <w:sz w:val="22"/>
          <w:szCs w:val="22"/>
        </w:rPr>
        <w:t xml:space="preserve"> </w:t>
      </w:r>
      <w:r w:rsidRPr="009371F1">
        <w:rPr>
          <w:bCs/>
          <w:color w:val="000000" w:themeColor="text1"/>
          <w:sz w:val="22"/>
          <w:szCs w:val="22"/>
        </w:rPr>
        <w:t>Horário de Brasília.</w:t>
      </w:r>
    </w:p>
    <w:p w14:paraId="5EF1CC60" w14:textId="77777777" w:rsidR="00EF7440" w:rsidRPr="009371F1" w:rsidRDefault="00EF7440" w:rsidP="009371F1">
      <w:pPr>
        <w:widowControl w:val="0"/>
        <w:spacing w:line="276" w:lineRule="auto"/>
        <w:jc w:val="both"/>
        <w:rPr>
          <w:b/>
          <w:bCs/>
          <w:color w:val="000000" w:themeColor="text1"/>
          <w:sz w:val="22"/>
          <w:szCs w:val="22"/>
          <w:u w:val="single"/>
        </w:rPr>
      </w:pPr>
      <w:r w:rsidRPr="009371F1">
        <w:rPr>
          <w:b/>
          <w:bCs/>
          <w:color w:val="000000" w:themeColor="text1"/>
          <w:sz w:val="22"/>
          <w:szCs w:val="22"/>
          <w:u w:val="single"/>
        </w:rPr>
        <w:t>LOCAL</w:t>
      </w:r>
      <w:r w:rsidR="00040250" w:rsidRPr="009371F1">
        <w:rPr>
          <w:b/>
          <w:bCs/>
          <w:color w:val="000000" w:themeColor="text1"/>
          <w:sz w:val="22"/>
          <w:szCs w:val="22"/>
          <w:u w:val="single"/>
        </w:rPr>
        <w:t xml:space="preserve"> DA SESSÃO PÚBLICA</w:t>
      </w:r>
      <w:r w:rsidRPr="009371F1">
        <w:rPr>
          <w:b/>
          <w:bCs/>
          <w:color w:val="000000" w:themeColor="text1"/>
          <w:sz w:val="22"/>
          <w:szCs w:val="22"/>
        </w:rPr>
        <w:t xml:space="preserve">: </w:t>
      </w:r>
      <w:r w:rsidR="00040250" w:rsidRPr="009371F1">
        <w:rPr>
          <w:color w:val="000000" w:themeColor="text1"/>
          <w:sz w:val="22"/>
          <w:szCs w:val="22"/>
        </w:rPr>
        <w:t xml:space="preserve">PLATAFORMA DE LICITAÇÕES LICITAR DIGITAL – </w:t>
      </w:r>
      <w:r w:rsidR="00040250" w:rsidRPr="009371F1">
        <w:rPr>
          <w:b/>
          <w:color w:val="000000" w:themeColor="text1"/>
          <w:sz w:val="22"/>
          <w:szCs w:val="22"/>
        </w:rPr>
        <w:t>www.licitardigital.com.br</w:t>
      </w:r>
    </w:p>
    <w:p w14:paraId="7D3A7076" w14:textId="77777777" w:rsidR="00EF7440" w:rsidRPr="009371F1" w:rsidRDefault="00EF7440" w:rsidP="009371F1">
      <w:pPr>
        <w:widowControl w:val="0"/>
        <w:spacing w:line="276" w:lineRule="auto"/>
        <w:jc w:val="both"/>
        <w:rPr>
          <w:b/>
          <w:bCs/>
          <w:color w:val="000000" w:themeColor="text1"/>
          <w:sz w:val="22"/>
          <w:szCs w:val="22"/>
          <w:u w:val="single"/>
        </w:rPr>
      </w:pPr>
    </w:p>
    <w:p w14:paraId="32F47B8B" w14:textId="77777777" w:rsidR="009B5D1C" w:rsidRPr="009371F1" w:rsidRDefault="009B5D1C" w:rsidP="009371F1">
      <w:pPr>
        <w:widowControl w:val="0"/>
        <w:spacing w:line="276" w:lineRule="auto"/>
        <w:jc w:val="both"/>
        <w:rPr>
          <w:bCs/>
          <w:color w:val="000000" w:themeColor="text1"/>
          <w:sz w:val="22"/>
          <w:szCs w:val="22"/>
        </w:rPr>
      </w:pPr>
      <w:r w:rsidRPr="009371F1">
        <w:rPr>
          <w:b/>
          <w:bCs/>
          <w:color w:val="000000" w:themeColor="text1"/>
          <w:sz w:val="22"/>
          <w:szCs w:val="22"/>
          <w:u w:val="single"/>
        </w:rPr>
        <w:t>PORTARIA Nº 214, DE 1º DE JUNHO DE 2026</w:t>
      </w:r>
      <w:r w:rsidRPr="009371F1">
        <w:rPr>
          <w:bCs/>
          <w:color w:val="000000" w:themeColor="text1"/>
          <w:sz w:val="22"/>
          <w:szCs w:val="22"/>
        </w:rPr>
        <w:t>: Pregoeira Oficial: Marcela Mendes de Oliveira Carvalho.</w:t>
      </w:r>
    </w:p>
    <w:p w14:paraId="0CDD6EFA" w14:textId="77777777" w:rsidR="00EF7440" w:rsidRPr="009371F1" w:rsidRDefault="00EF7440" w:rsidP="009371F1">
      <w:pPr>
        <w:widowControl w:val="0"/>
        <w:spacing w:line="276" w:lineRule="auto"/>
        <w:jc w:val="both"/>
        <w:rPr>
          <w:bCs/>
          <w:color w:val="FF0000"/>
          <w:sz w:val="22"/>
          <w:szCs w:val="22"/>
        </w:rPr>
      </w:pPr>
    </w:p>
    <w:p w14:paraId="25F71F53" w14:textId="6BB873F6" w:rsidR="00EF7440" w:rsidRPr="009371F1" w:rsidRDefault="00EF7440" w:rsidP="009371F1">
      <w:pPr>
        <w:spacing w:line="276" w:lineRule="auto"/>
        <w:jc w:val="both"/>
        <w:rPr>
          <w:b/>
          <w:color w:val="000000" w:themeColor="text1"/>
          <w:sz w:val="22"/>
          <w:szCs w:val="22"/>
        </w:rPr>
      </w:pPr>
      <w:r w:rsidRPr="009371F1">
        <w:rPr>
          <w:b/>
          <w:color w:val="000000" w:themeColor="text1"/>
          <w:sz w:val="22"/>
          <w:szCs w:val="22"/>
          <w:u w:val="single"/>
        </w:rPr>
        <w:t xml:space="preserve">VALOR </w:t>
      </w:r>
      <w:r w:rsidR="00A07193" w:rsidRPr="009371F1">
        <w:rPr>
          <w:b/>
          <w:color w:val="000000" w:themeColor="text1"/>
          <w:sz w:val="22"/>
          <w:szCs w:val="22"/>
          <w:u w:val="single"/>
        </w:rPr>
        <w:t xml:space="preserve">GLOBAL </w:t>
      </w:r>
      <w:r w:rsidRPr="009371F1">
        <w:rPr>
          <w:b/>
          <w:color w:val="000000" w:themeColor="text1"/>
          <w:sz w:val="22"/>
          <w:szCs w:val="22"/>
          <w:u w:val="single"/>
        </w:rPr>
        <w:t xml:space="preserve">ESTIMADO </w:t>
      </w:r>
      <w:r w:rsidR="00974BCA" w:rsidRPr="009371F1">
        <w:rPr>
          <w:b/>
          <w:color w:val="000000" w:themeColor="text1"/>
          <w:sz w:val="22"/>
          <w:szCs w:val="22"/>
          <w:u w:val="single"/>
        </w:rPr>
        <w:t>DA</w:t>
      </w:r>
      <w:r w:rsidRPr="009371F1">
        <w:rPr>
          <w:b/>
          <w:color w:val="000000" w:themeColor="text1"/>
          <w:sz w:val="22"/>
          <w:szCs w:val="22"/>
          <w:u w:val="single"/>
        </w:rPr>
        <w:t xml:space="preserve"> CONTRATAÇÃO</w:t>
      </w:r>
      <w:r w:rsidRPr="009371F1">
        <w:rPr>
          <w:b/>
          <w:color w:val="000000" w:themeColor="text1"/>
          <w:sz w:val="22"/>
          <w:szCs w:val="22"/>
        </w:rPr>
        <w:t>:</w:t>
      </w:r>
      <w:r w:rsidR="009014CB" w:rsidRPr="009371F1">
        <w:rPr>
          <w:b/>
          <w:bCs/>
          <w:color w:val="000000" w:themeColor="text1"/>
          <w:sz w:val="22"/>
          <w:szCs w:val="22"/>
        </w:rPr>
        <w:t xml:space="preserve"> </w:t>
      </w:r>
      <w:r w:rsidR="009B5D1C" w:rsidRPr="009371F1">
        <w:rPr>
          <w:b/>
          <w:bCs/>
          <w:color w:val="000000" w:themeColor="text1"/>
          <w:sz w:val="22"/>
          <w:szCs w:val="22"/>
        </w:rPr>
        <w:t>R$ 169.345,70 (cento e sessenta e nove mil, trezentos e quarenta e cinco reais e setenta centavos)</w:t>
      </w:r>
      <w:r w:rsidR="00645950" w:rsidRPr="009371F1">
        <w:rPr>
          <w:b/>
          <w:color w:val="000000" w:themeColor="text1"/>
          <w:sz w:val="22"/>
          <w:szCs w:val="22"/>
        </w:rPr>
        <w:t>.</w:t>
      </w:r>
    </w:p>
    <w:p w14:paraId="147976F7" w14:textId="77777777" w:rsidR="00A07193" w:rsidRPr="009371F1" w:rsidRDefault="00A07193" w:rsidP="009371F1">
      <w:pPr>
        <w:spacing w:line="276" w:lineRule="auto"/>
        <w:jc w:val="both"/>
        <w:rPr>
          <w:bCs/>
          <w:color w:val="000000" w:themeColor="text1"/>
          <w:sz w:val="22"/>
          <w:szCs w:val="22"/>
        </w:rPr>
      </w:pPr>
    </w:p>
    <w:p w14:paraId="12D5A3F8" w14:textId="78061FC7" w:rsidR="00EF7440" w:rsidRPr="009371F1" w:rsidRDefault="00EF7440" w:rsidP="009371F1">
      <w:pPr>
        <w:widowControl w:val="0"/>
        <w:spacing w:line="276" w:lineRule="auto"/>
        <w:jc w:val="both"/>
        <w:rPr>
          <w:bCs/>
          <w:color w:val="000000" w:themeColor="text1"/>
          <w:sz w:val="22"/>
          <w:szCs w:val="22"/>
        </w:rPr>
      </w:pPr>
      <w:r w:rsidRPr="009371F1">
        <w:rPr>
          <w:b/>
          <w:bCs/>
          <w:color w:val="000000" w:themeColor="text1"/>
          <w:sz w:val="22"/>
          <w:szCs w:val="22"/>
          <w:u w:val="single"/>
        </w:rPr>
        <w:t>TIPO</w:t>
      </w:r>
      <w:r w:rsidRPr="009371F1">
        <w:rPr>
          <w:b/>
          <w:bCs/>
          <w:color w:val="000000" w:themeColor="text1"/>
          <w:sz w:val="22"/>
          <w:szCs w:val="22"/>
        </w:rPr>
        <w:t>:</w:t>
      </w:r>
      <w:r w:rsidR="00D26886" w:rsidRPr="009371F1">
        <w:rPr>
          <w:b/>
          <w:bCs/>
          <w:color w:val="000000" w:themeColor="text1"/>
          <w:sz w:val="22"/>
          <w:szCs w:val="22"/>
        </w:rPr>
        <w:t xml:space="preserve"> </w:t>
      </w:r>
      <w:r w:rsidRPr="009371F1">
        <w:rPr>
          <w:bCs/>
          <w:color w:val="000000" w:themeColor="text1"/>
          <w:sz w:val="22"/>
          <w:szCs w:val="22"/>
        </w:rPr>
        <w:t xml:space="preserve">MENOR PREÇO </w:t>
      </w:r>
      <w:r w:rsidR="00946C76" w:rsidRPr="009371F1">
        <w:rPr>
          <w:bCs/>
          <w:color w:val="000000" w:themeColor="text1"/>
          <w:sz w:val="22"/>
          <w:szCs w:val="22"/>
        </w:rPr>
        <w:t xml:space="preserve">POR </w:t>
      </w:r>
      <w:r w:rsidR="00645950" w:rsidRPr="009371F1">
        <w:rPr>
          <w:bCs/>
          <w:color w:val="000000" w:themeColor="text1"/>
          <w:sz w:val="22"/>
          <w:szCs w:val="22"/>
        </w:rPr>
        <w:t>LOTE</w:t>
      </w:r>
    </w:p>
    <w:p w14:paraId="29002A73" w14:textId="77777777" w:rsidR="00AF4EEA" w:rsidRPr="009371F1" w:rsidRDefault="00AF4EEA" w:rsidP="009371F1">
      <w:pPr>
        <w:widowControl w:val="0"/>
        <w:spacing w:line="276" w:lineRule="auto"/>
        <w:jc w:val="both"/>
        <w:rPr>
          <w:bCs/>
          <w:color w:val="000000" w:themeColor="text1"/>
          <w:sz w:val="22"/>
          <w:szCs w:val="22"/>
        </w:rPr>
      </w:pPr>
      <w:r w:rsidRPr="009371F1">
        <w:rPr>
          <w:b/>
          <w:bCs/>
          <w:color w:val="000000" w:themeColor="text1"/>
          <w:sz w:val="22"/>
          <w:szCs w:val="22"/>
          <w:u w:val="single"/>
        </w:rPr>
        <w:t>MODO DE DISPUTA</w:t>
      </w:r>
      <w:r w:rsidRPr="009371F1">
        <w:rPr>
          <w:bCs/>
          <w:color w:val="000000" w:themeColor="text1"/>
          <w:sz w:val="22"/>
          <w:szCs w:val="22"/>
        </w:rPr>
        <w:t>:</w:t>
      </w:r>
      <w:r w:rsidR="00D26886" w:rsidRPr="009371F1">
        <w:rPr>
          <w:bCs/>
          <w:color w:val="000000" w:themeColor="text1"/>
          <w:sz w:val="22"/>
          <w:szCs w:val="22"/>
        </w:rPr>
        <w:t xml:space="preserve"> </w:t>
      </w:r>
      <w:r w:rsidR="00106215" w:rsidRPr="009371F1">
        <w:rPr>
          <w:bCs/>
          <w:color w:val="000000" w:themeColor="text1"/>
          <w:sz w:val="22"/>
          <w:szCs w:val="22"/>
        </w:rPr>
        <w:t>ABERTO</w:t>
      </w:r>
    </w:p>
    <w:p w14:paraId="066950F4" w14:textId="77777777" w:rsidR="00B5305C" w:rsidRPr="009371F1" w:rsidRDefault="00B5305C" w:rsidP="009371F1">
      <w:pPr>
        <w:spacing w:line="276" w:lineRule="auto"/>
        <w:jc w:val="both"/>
        <w:rPr>
          <w:b/>
          <w:bCs/>
          <w:color w:val="FF0000"/>
          <w:sz w:val="22"/>
          <w:szCs w:val="22"/>
        </w:rPr>
      </w:pPr>
    </w:p>
    <w:p w14:paraId="11534595" w14:textId="77777777" w:rsidR="00EF7440" w:rsidRPr="009371F1" w:rsidRDefault="00EF7440" w:rsidP="009371F1">
      <w:pPr>
        <w:spacing w:line="276" w:lineRule="auto"/>
        <w:jc w:val="both"/>
        <w:rPr>
          <w:b/>
          <w:bCs/>
          <w:color w:val="000000" w:themeColor="text1"/>
          <w:sz w:val="22"/>
          <w:szCs w:val="22"/>
        </w:rPr>
      </w:pPr>
      <w:r w:rsidRPr="009371F1">
        <w:rPr>
          <w:b/>
          <w:bCs/>
          <w:color w:val="000000" w:themeColor="text1"/>
          <w:sz w:val="22"/>
          <w:szCs w:val="22"/>
        </w:rPr>
        <w:t xml:space="preserve">ESCLARECIMENTOS: </w:t>
      </w:r>
    </w:p>
    <w:p w14:paraId="42A12DA9" w14:textId="77777777" w:rsidR="00DB4F5C" w:rsidRPr="009371F1" w:rsidRDefault="00DB4F5C" w:rsidP="009371F1">
      <w:pPr>
        <w:spacing w:line="276" w:lineRule="auto"/>
        <w:jc w:val="both"/>
        <w:rPr>
          <w:b/>
          <w:bCs/>
          <w:color w:val="000000" w:themeColor="text1"/>
          <w:sz w:val="22"/>
          <w:szCs w:val="22"/>
        </w:rPr>
      </w:pPr>
    </w:p>
    <w:p w14:paraId="3C617FA4" w14:textId="1BF7104D" w:rsidR="00040250" w:rsidRPr="009371F1" w:rsidRDefault="00040250" w:rsidP="009371F1">
      <w:pPr>
        <w:spacing w:line="276" w:lineRule="auto"/>
        <w:jc w:val="both"/>
        <w:rPr>
          <w:b/>
          <w:bCs/>
          <w:color w:val="000000" w:themeColor="text1"/>
          <w:sz w:val="22"/>
          <w:szCs w:val="22"/>
        </w:rPr>
      </w:pPr>
      <w:r w:rsidRPr="009371F1">
        <w:rPr>
          <w:b/>
          <w:bCs/>
          <w:color w:val="000000" w:themeColor="text1"/>
          <w:sz w:val="22"/>
          <w:szCs w:val="22"/>
        </w:rPr>
        <w:t xml:space="preserve">Diretamente pela plataforma de licitações – </w:t>
      </w:r>
      <w:hyperlink r:id="rId10" w:history="1">
        <w:r w:rsidRPr="009371F1">
          <w:rPr>
            <w:rStyle w:val="Hyperlink"/>
            <w:b/>
            <w:bCs/>
            <w:color w:val="000000" w:themeColor="text1"/>
            <w:sz w:val="22"/>
            <w:szCs w:val="22"/>
          </w:rPr>
          <w:t>www.licitardigital.com.br</w:t>
        </w:r>
      </w:hyperlink>
      <w:r w:rsidR="003406C9" w:rsidRPr="009371F1">
        <w:rPr>
          <w:b/>
          <w:bCs/>
          <w:color w:val="000000" w:themeColor="text1"/>
          <w:sz w:val="22"/>
          <w:szCs w:val="22"/>
        </w:rPr>
        <w:t xml:space="preserve">&gt; edital PE </w:t>
      </w:r>
      <w:r w:rsidR="00DF007E" w:rsidRPr="009371F1">
        <w:rPr>
          <w:b/>
          <w:bCs/>
          <w:color w:val="000000" w:themeColor="text1"/>
          <w:sz w:val="22"/>
          <w:szCs w:val="22"/>
        </w:rPr>
        <w:t>2</w:t>
      </w:r>
      <w:r w:rsidR="009B5D1C" w:rsidRPr="009371F1">
        <w:rPr>
          <w:b/>
          <w:bCs/>
          <w:color w:val="000000" w:themeColor="text1"/>
          <w:sz w:val="22"/>
          <w:szCs w:val="22"/>
        </w:rPr>
        <w:t>7</w:t>
      </w:r>
      <w:r w:rsidR="00A45DEC" w:rsidRPr="009371F1">
        <w:rPr>
          <w:b/>
          <w:bCs/>
          <w:color w:val="000000" w:themeColor="text1"/>
          <w:sz w:val="22"/>
          <w:szCs w:val="22"/>
        </w:rPr>
        <w:t>/202</w:t>
      </w:r>
      <w:r w:rsidR="009B5D1C" w:rsidRPr="009371F1">
        <w:rPr>
          <w:b/>
          <w:bCs/>
          <w:color w:val="000000" w:themeColor="text1"/>
          <w:sz w:val="22"/>
          <w:szCs w:val="22"/>
        </w:rPr>
        <w:t>6</w:t>
      </w:r>
      <w:r w:rsidRPr="009371F1">
        <w:rPr>
          <w:b/>
          <w:bCs/>
          <w:color w:val="000000" w:themeColor="text1"/>
          <w:sz w:val="22"/>
          <w:szCs w:val="22"/>
        </w:rPr>
        <w:t>&gt; esclarecimentos.</w:t>
      </w:r>
    </w:p>
    <w:p w14:paraId="036A88DA" w14:textId="77777777" w:rsidR="00EF7440" w:rsidRPr="009371F1" w:rsidRDefault="00EF7440" w:rsidP="009371F1">
      <w:pPr>
        <w:spacing w:line="276" w:lineRule="auto"/>
        <w:jc w:val="both"/>
        <w:rPr>
          <w:color w:val="000000" w:themeColor="text1"/>
          <w:sz w:val="22"/>
          <w:szCs w:val="22"/>
        </w:rPr>
      </w:pPr>
      <w:r w:rsidRPr="009371F1">
        <w:rPr>
          <w:b/>
          <w:color w:val="000000" w:themeColor="text1"/>
          <w:sz w:val="22"/>
          <w:szCs w:val="22"/>
        </w:rPr>
        <w:lastRenderedPageBreak/>
        <w:t xml:space="preserve">Telefones: </w:t>
      </w:r>
      <w:r w:rsidRPr="009371F1">
        <w:rPr>
          <w:color w:val="000000" w:themeColor="text1"/>
          <w:sz w:val="22"/>
          <w:szCs w:val="22"/>
        </w:rPr>
        <w:t>(31)</w:t>
      </w:r>
      <w:r w:rsidR="00A07193" w:rsidRPr="009371F1">
        <w:rPr>
          <w:color w:val="000000" w:themeColor="text1"/>
          <w:sz w:val="22"/>
          <w:szCs w:val="22"/>
        </w:rPr>
        <w:t>3875-1337</w:t>
      </w:r>
    </w:p>
    <w:p w14:paraId="2910D79B" w14:textId="77777777" w:rsidR="00EF7440" w:rsidRPr="009371F1" w:rsidRDefault="00EF7440" w:rsidP="009371F1">
      <w:pPr>
        <w:spacing w:line="276" w:lineRule="auto"/>
        <w:jc w:val="both"/>
        <w:rPr>
          <w:color w:val="000000" w:themeColor="text1"/>
          <w:sz w:val="22"/>
          <w:szCs w:val="22"/>
        </w:rPr>
      </w:pPr>
      <w:r w:rsidRPr="009371F1">
        <w:rPr>
          <w:b/>
          <w:color w:val="000000" w:themeColor="text1"/>
          <w:sz w:val="22"/>
          <w:szCs w:val="22"/>
          <w:u w:val="single"/>
        </w:rPr>
        <w:t>Horário de funcionamento</w:t>
      </w:r>
      <w:r w:rsidRPr="009371F1">
        <w:rPr>
          <w:b/>
          <w:color w:val="000000" w:themeColor="text1"/>
          <w:sz w:val="22"/>
          <w:szCs w:val="22"/>
        </w:rPr>
        <w:t>:</w:t>
      </w:r>
      <w:r w:rsidR="00D26886" w:rsidRPr="009371F1">
        <w:rPr>
          <w:b/>
          <w:color w:val="000000" w:themeColor="text1"/>
          <w:sz w:val="22"/>
          <w:szCs w:val="22"/>
        </w:rPr>
        <w:t xml:space="preserve"> </w:t>
      </w:r>
      <w:r w:rsidR="00D26886" w:rsidRPr="009371F1">
        <w:rPr>
          <w:color w:val="000000" w:themeColor="text1"/>
          <w:sz w:val="22"/>
          <w:szCs w:val="22"/>
        </w:rPr>
        <w:t>07h30min</w:t>
      </w:r>
      <w:r w:rsidR="00A07193" w:rsidRPr="009371F1">
        <w:rPr>
          <w:color w:val="000000" w:themeColor="text1"/>
          <w:sz w:val="22"/>
          <w:szCs w:val="22"/>
        </w:rPr>
        <w:t xml:space="preserve"> às 11h00min e de 12h30</w:t>
      </w:r>
      <w:r w:rsidRPr="009371F1">
        <w:rPr>
          <w:color w:val="000000" w:themeColor="text1"/>
          <w:sz w:val="22"/>
          <w:szCs w:val="22"/>
        </w:rPr>
        <w:t>min às 17h00</w:t>
      </w:r>
      <w:r w:rsidR="00A07193" w:rsidRPr="009371F1">
        <w:rPr>
          <w:color w:val="000000" w:themeColor="text1"/>
          <w:sz w:val="22"/>
          <w:szCs w:val="22"/>
        </w:rPr>
        <w:t>min</w:t>
      </w:r>
      <w:r w:rsidRPr="009371F1">
        <w:rPr>
          <w:color w:val="000000" w:themeColor="text1"/>
          <w:sz w:val="22"/>
          <w:szCs w:val="22"/>
        </w:rPr>
        <w:t>.</w:t>
      </w:r>
    </w:p>
    <w:p w14:paraId="062C28EF" w14:textId="77777777" w:rsidR="00B5305C" w:rsidRPr="009371F1" w:rsidRDefault="00B5305C" w:rsidP="009371F1">
      <w:pPr>
        <w:pBdr>
          <w:bottom w:val="single" w:sz="12" w:space="1" w:color="auto"/>
        </w:pBdr>
        <w:spacing w:line="276" w:lineRule="auto"/>
        <w:jc w:val="both"/>
        <w:rPr>
          <w:color w:val="000000" w:themeColor="text1"/>
          <w:sz w:val="22"/>
          <w:szCs w:val="22"/>
        </w:rPr>
      </w:pPr>
    </w:p>
    <w:p w14:paraId="672B0135" w14:textId="77777777" w:rsidR="00B5305C" w:rsidRPr="009371F1" w:rsidRDefault="00B5305C" w:rsidP="009371F1">
      <w:pPr>
        <w:spacing w:line="276" w:lineRule="auto"/>
        <w:jc w:val="both"/>
        <w:rPr>
          <w:b/>
          <w:bCs/>
          <w:color w:val="000000" w:themeColor="text1"/>
          <w:sz w:val="22"/>
          <w:szCs w:val="22"/>
        </w:rPr>
      </w:pPr>
    </w:p>
    <w:p w14:paraId="3BDB7138" w14:textId="77777777" w:rsidR="003B138D" w:rsidRPr="009371F1" w:rsidRDefault="003B138D" w:rsidP="009371F1">
      <w:pPr>
        <w:spacing w:line="276" w:lineRule="auto"/>
        <w:jc w:val="both"/>
        <w:rPr>
          <w:b/>
          <w:bCs/>
          <w:color w:val="000000" w:themeColor="text1"/>
          <w:sz w:val="22"/>
          <w:szCs w:val="22"/>
        </w:rPr>
      </w:pPr>
    </w:p>
    <w:p w14:paraId="77DA4AC8" w14:textId="77777777" w:rsidR="00D2569F" w:rsidRPr="009371F1" w:rsidRDefault="00D2569F" w:rsidP="009371F1">
      <w:pPr>
        <w:shd w:val="clear" w:color="auto" w:fill="D9D9D9" w:themeFill="background1" w:themeFillShade="D9"/>
        <w:spacing w:line="276" w:lineRule="auto"/>
        <w:jc w:val="center"/>
        <w:rPr>
          <w:b/>
          <w:bCs/>
          <w:color w:val="000000" w:themeColor="text1"/>
          <w:sz w:val="22"/>
          <w:szCs w:val="22"/>
          <w:highlight w:val="lightGray"/>
        </w:rPr>
      </w:pPr>
      <w:r w:rsidRPr="009371F1">
        <w:rPr>
          <w:b/>
          <w:bCs/>
          <w:color w:val="000000" w:themeColor="text1"/>
          <w:sz w:val="22"/>
          <w:szCs w:val="22"/>
          <w:highlight w:val="lightGray"/>
        </w:rPr>
        <w:t>EDITAL DE LICITAÇÃO – NORMAS</w:t>
      </w:r>
    </w:p>
    <w:p w14:paraId="0C73D684" w14:textId="77777777" w:rsidR="00B5305C" w:rsidRPr="009371F1" w:rsidRDefault="00B5305C" w:rsidP="009371F1">
      <w:pPr>
        <w:spacing w:line="276" w:lineRule="auto"/>
        <w:jc w:val="both"/>
        <w:rPr>
          <w:b/>
          <w:color w:val="FF0000"/>
          <w:sz w:val="22"/>
          <w:szCs w:val="22"/>
        </w:rPr>
      </w:pPr>
    </w:p>
    <w:p w14:paraId="54ABF813" w14:textId="5D47E87A" w:rsidR="0040012D" w:rsidRPr="009371F1" w:rsidRDefault="0040012D" w:rsidP="009371F1">
      <w:pPr>
        <w:spacing w:line="276" w:lineRule="auto"/>
        <w:jc w:val="both"/>
        <w:rPr>
          <w:b/>
          <w:color w:val="000000" w:themeColor="text1"/>
          <w:sz w:val="22"/>
          <w:szCs w:val="22"/>
        </w:rPr>
      </w:pPr>
      <w:r w:rsidRPr="009371F1">
        <w:rPr>
          <w:b/>
          <w:color w:val="000000" w:themeColor="text1"/>
          <w:sz w:val="22"/>
          <w:szCs w:val="22"/>
        </w:rPr>
        <w:t xml:space="preserve">PROCESSO LICITATÓRIO Nº </w:t>
      </w:r>
      <w:r w:rsidR="009B5D1C" w:rsidRPr="009371F1">
        <w:rPr>
          <w:b/>
          <w:color w:val="000000" w:themeColor="text1"/>
          <w:sz w:val="22"/>
          <w:szCs w:val="22"/>
        </w:rPr>
        <w:t>103/2026</w:t>
      </w:r>
    </w:p>
    <w:p w14:paraId="6458E21E" w14:textId="7D500104" w:rsidR="0040012D" w:rsidRPr="009371F1" w:rsidRDefault="00645950" w:rsidP="009371F1">
      <w:pPr>
        <w:spacing w:line="276" w:lineRule="auto"/>
        <w:jc w:val="both"/>
        <w:rPr>
          <w:b/>
          <w:color w:val="000000" w:themeColor="text1"/>
          <w:sz w:val="22"/>
          <w:szCs w:val="22"/>
        </w:rPr>
      </w:pPr>
      <w:r w:rsidRPr="009371F1">
        <w:rPr>
          <w:b/>
          <w:color w:val="000000" w:themeColor="text1"/>
          <w:sz w:val="22"/>
          <w:szCs w:val="22"/>
        </w:rPr>
        <w:t xml:space="preserve">PREGÃO ELETRÔNICO Nº </w:t>
      </w:r>
      <w:r w:rsidR="009B5D1C" w:rsidRPr="009371F1">
        <w:rPr>
          <w:b/>
          <w:color w:val="000000" w:themeColor="text1"/>
          <w:sz w:val="22"/>
          <w:szCs w:val="22"/>
        </w:rPr>
        <w:t>27/2026</w:t>
      </w:r>
    </w:p>
    <w:p w14:paraId="40E78459" w14:textId="416EFE24" w:rsidR="0040012D" w:rsidRPr="009371F1" w:rsidRDefault="00645950" w:rsidP="009371F1">
      <w:pPr>
        <w:spacing w:line="276" w:lineRule="auto"/>
        <w:jc w:val="both"/>
        <w:rPr>
          <w:b/>
          <w:color w:val="000000" w:themeColor="text1"/>
          <w:sz w:val="22"/>
          <w:szCs w:val="22"/>
        </w:rPr>
      </w:pPr>
      <w:r w:rsidRPr="009371F1">
        <w:rPr>
          <w:b/>
          <w:color w:val="000000" w:themeColor="text1"/>
          <w:sz w:val="22"/>
          <w:szCs w:val="22"/>
        </w:rPr>
        <w:t xml:space="preserve">REGISTRO DE PREÇOS </w:t>
      </w:r>
      <w:r w:rsidR="009B5D1C" w:rsidRPr="009371F1">
        <w:rPr>
          <w:b/>
          <w:color w:val="000000" w:themeColor="text1"/>
          <w:sz w:val="22"/>
          <w:szCs w:val="22"/>
        </w:rPr>
        <w:t>10/2026</w:t>
      </w:r>
    </w:p>
    <w:p w14:paraId="6EFAA16B" w14:textId="77777777" w:rsidR="00D2569F" w:rsidRPr="009371F1" w:rsidRDefault="00D2569F" w:rsidP="009371F1">
      <w:pPr>
        <w:spacing w:line="276" w:lineRule="auto"/>
        <w:jc w:val="both"/>
        <w:rPr>
          <w:bCs/>
          <w:color w:val="000000" w:themeColor="text1"/>
          <w:sz w:val="22"/>
          <w:szCs w:val="22"/>
        </w:rPr>
      </w:pPr>
    </w:p>
    <w:p w14:paraId="200F6BDA" w14:textId="77777777" w:rsidR="00EF7440" w:rsidRPr="009371F1" w:rsidRDefault="00EF7440" w:rsidP="009371F1">
      <w:pPr>
        <w:shd w:val="clear" w:color="auto" w:fill="D9D9D9" w:themeFill="background1" w:themeFillShade="D9"/>
        <w:spacing w:line="276" w:lineRule="auto"/>
        <w:jc w:val="both"/>
        <w:rPr>
          <w:color w:val="000000" w:themeColor="text1"/>
          <w:sz w:val="22"/>
          <w:szCs w:val="22"/>
        </w:rPr>
      </w:pPr>
      <w:r w:rsidRPr="009371F1">
        <w:rPr>
          <w:b/>
          <w:color w:val="000000" w:themeColor="text1"/>
          <w:sz w:val="22"/>
          <w:szCs w:val="22"/>
        </w:rPr>
        <w:t>1 – PREÂMBULO</w:t>
      </w:r>
    </w:p>
    <w:p w14:paraId="0AA945EB" w14:textId="77777777" w:rsidR="00FC057E" w:rsidRPr="009371F1" w:rsidRDefault="00FC057E" w:rsidP="009371F1">
      <w:pPr>
        <w:tabs>
          <w:tab w:val="left" w:pos="3135"/>
        </w:tabs>
        <w:spacing w:line="276" w:lineRule="auto"/>
        <w:jc w:val="both"/>
        <w:rPr>
          <w:b/>
          <w:color w:val="000000" w:themeColor="text1"/>
          <w:sz w:val="22"/>
          <w:szCs w:val="22"/>
        </w:rPr>
      </w:pPr>
    </w:p>
    <w:p w14:paraId="1AEBF2EF" w14:textId="77777777" w:rsidR="00EF7440" w:rsidRPr="009371F1" w:rsidRDefault="00EF7440" w:rsidP="009371F1">
      <w:pPr>
        <w:tabs>
          <w:tab w:val="left" w:pos="3135"/>
        </w:tabs>
        <w:spacing w:line="276" w:lineRule="auto"/>
        <w:jc w:val="both"/>
        <w:rPr>
          <w:color w:val="000000" w:themeColor="text1"/>
          <w:sz w:val="22"/>
          <w:szCs w:val="22"/>
        </w:rPr>
      </w:pPr>
      <w:r w:rsidRPr="009371F1">
        <w:rPr>
          <w:color w:val="000000" w:themeColor="text1"/>
          <w:sz w:val="22"/>
          <w:szCs w:val="22"/>
        </w:rPr>
        <w:t xml:space="preserve">1.1. A </w:t>
      </w:r>
      <w:r w:rsidRPr="009371F1">
        <w:rPr>
          <w:b/>
          <w:color w:val="000000" w:themeColor="text1"/>
          <w:sz w:val="22"/>
          <w:szCs w:val="22"/>
        </w:rPr>
        <w:t>PREFEITURA MUNICIPAL DE</w:t>
      </w:r>
      <w:r w:rsidR="00A07193" w:rsidRPr="009371F1">
        <w:rPr>
          <w:b/>
          <w:color w:val="000000" w:themeColor="text1"/>
          <w:sz w:val="22"/>
          <w:szCs w:val="22"/>
        </w:rPr>
        <w:t xml:space="preserve"> SANTA MARGARIDA/MG</w:t>
      </w:r>
      <w:r w:rsidRPr="009371F1">
        <w:rPr>
          <w:color w:val="000000" w:themeColor="text1"/>
          <w:sz w:val="22"/>
          <w:szCs w:val="22"/>
        </w:rPr>
        <w:t>, por intermédio</w:t>
      </w:r>
      <w:r w:rsidR="00A07193" w:rsidRPr="009371F1">
        <w:rPr>
          <w:color w:val="000000" w:themeColor="text1"/>
          <w:sz w:val="22"/>
          <w:szCs w:val="22"/>
        </w:rPr>
        <w:t xml:space="preserve"> do Setor de Licitações e Contratos,</w:t>
      </w:r>
      <w:r w:rsidRPr="009371F1">
        <w:rPr>
          <w:color w:val="000000" w:themeColor="text1"/>
          <w:sz w:val="22"/>
          <w:szCs w:val="22"/>
        </w:rPr>
        <w:t xml:space="preserve"> realizará a Licitação na </w:t>
      </w:r>
      <w:r w:rsidRPr="009371F1">
        <w:rPr>
          <w:b/>
          <w:color w:val="000000" w:themeColor="text1"/>
          <w:sz w:val="22"/>
          <w:szCs w:val="22"/>
        </w:rPr>
        <w:t xml:space="preserve">Modalidade Pregão </w:t>
      </w:r>
      <w:r w:rsidR="00040250" w:rsidRPr="009371F1">
        <w:rPr>
          <w:b/>
          <w:color w:val="000000" w:themeColor="text1"/>
          <w:sz w:val="22"/>
          <w:szCs w:val="22"/>
        </w:rPr>
        <w:t>Eletrônico</w:t>
      </w:r>
      <w:r w:rsidRPr="009371F1">
        <w:rPr>
          <w:color w:val="000000" w:themeColor="text1"/>
          <w:sz w:val="22"/>
          <w:szCs w:val="22"/>
        </w:rPr>
        <w:t xml:space="preserve">, em sessão pública </w:t>
      </w:r>
      <w:r w:rsidR="00040250" w:rsidRPr="009371F1">
        <w:rPr>
          <w:color w:val="000000" w:themeColor="text1"/>
          <w:sz w:val="22"/>
          <w:szCs w:val="22"/>
        </w:rPr>
        <w:t xml:space="preserve">a ser realizada na </w:t>
      </w:r>
      <w:r w:rsidR="00040250" w:rsidRPr="009371F1">
        <w:rPr>
          <w:b/>
          <w:color w:val="000000" w:themeColor="text1"/>
          <w:sz w:val="22"/>
          <w:szCs w:val="22"/>
        </w:rPr>
        <w:t>Plataforma de Licitações Licitar Digital (</w:t>
      </w:r>
      <w:hyperlink r:id="rId11" w:history="1">
        <w:r w:rsidR="00040250" w:rsidRPr="009371F1">
          <w:rPr>
            <w:rStyle w:val="Hyperlink"/>
            <w:b/>
            <w:color w:val="000000" w:themeColor="text1"/>
            <w:sz w:val="22"/>
            <w:szCs w:val="22"/>
          </w:rPr>
          <w:t>www.licitardigital.com.br</w:t>
        </w:r>
      </w:hyperlink>
      <w:r w:rsidR="00A07193" w:rsidRPr="009371F1">
        <w:rPr>
          <w:b/>
          <w:color w:val="000000" w:themeColor="text1"/>
          <w:sz w:val="22"/>
          <w:szCs w:val="22"/>
        </w:rPr>
        <w:t xml:space="preserve">), cujas informações relativas à especificação do objeto e condições de execução encontram-se especificadas no </w:t>
      </w:r>
      <w:r w:rsidRPr="009371F1">
        <w:rPr>
          <w:b/>
          <w:color w:val="000000" w:themeColor="text1"/>
          <w:sz w:val="22"/>
          <w:szCs w:val="22"/>
        </w:rPr>
        <w:t>ANEXO I</w:t>
      </w:r>
      <w:r w:rsidRPr="009371F1">
        <w:rPr>
          <w:color w:val="000000" w:themeColor="text1"/>
          <w:sz w:val="22"/>
          <w:szCs w:val="22"/>
        </w:rPr>
        <w:t xml:space="preserve"> deste edital.</w:t>
      </w:r>
    </w:p>
    <w:p w14:paraId="736A2F00" w14:textId="77777777" w:rsidR="009B5D1C" w:rsidRPr="009371F1" w:rsidRDefault="009B5D1C" w:rsidP="009371F1">
      <w:pPr>
        <w:spacing w:line="276" w:lineRule="auto"/>
        <w:ind w:right="-345"/>
        <w:jc w:val="both"/>
        <w:rPr>
          <w:color w:val="000000" w:themeColor="text1"/>
          <w:sz w:val="22"/>
          <w:szCs w:val="22"/>
        </w:rPr>
      </w:pPr>
      <w:r w:rsidRPr="009371F1">
        <w:rPr>
          <w:color w:val="000000" w:themeColor="text1"/>
          <w:sz w:val="22"/>
          <w:szCs w:val="22"/>
        </w:rPr>
        <w:t xml:space="preserve">1.2 - Os trabalhos serão conduzidos pela Pregoeira Oficial </w:t>
      </w:r>
      <w:r w:rsidRPr="009371F1">
        <w:rPr>
          <w:b/>
          <w:color w:val="000000" w:themeColor="text1"/>
          <w:sz w:val="22"/>
          <w:szCs w:val="22"/>
          <w:u w:val="single"/>
        </w:rPr>
        <w:t>Marcela Mendes de Oliveira Carvalho</w:t>
      </w:r>
      <w:r w:rsidRPr="009371F1">
        <w:rPr>
          <w:color w:val="000000" w:themeColor="text1"/>
          <w:sz w:val="22"/>
          <w:szCs w:val="22"/>
        </w:rPr>
        <w:t xml:space="preserve">, designada pela Portaria nº 214, de 1º de junho de 2026, e pela Equipe de Apoio, integrada por: </w:t>
      </w:r>
      <w:r w:rsidRPr="009371F1">
        <w:rPr>
          <w:b/>
          <w:color w:val="000000" w:themeColor="text1"/>
          <w:sz w:val="22"/>
          <w:szCs w:val="22"/>
          <w:u w:val="single"/>
        </w:rPr>
        <w:t xml:space="preserve">Márcia Aparecida Fernandes Santos, Geralda </w:t>
      </w:r>
      <w:proofErr w:type="spellStart"/>
      <w:r w:rsidRPr="009371F1">
        <w:rPr>
          <w:b/>
          <w:color w:val="000000" w:themeColor="text1"/>
          <w:sz w:val="22"/>
          <w:szCs w:val="22"/>
          <w:u w:val="single"/>
        </w:rPr>
        <w:t>Laudiceia</w:t>
      </w:r>
      <w:proofErr w:type="spellEnd"/>
      <w:r w:rsidRPr="009371F1">
        <w:rPr>
          <w:b/>
          <w:color w:val="000000" w:themeColor="text1"/>
          <w:sz w:val="22"/>
          <w:szCs w:val="22"/>
          <w:u w:val="single"/>
        </w:rPr>
        <w:t xml:space="preserve"> Vieira </w:t>
      </w:r>
      <w:proofErr w:type="spellStart"/>
      <w:r w:rsidRPr="009371F1">
        <w:rPr>
          <w:b/>
          <w:color w:val="000000" w:themeColor="text1"/>
          <w:sz w:val="22"/>
          <w:szCs w:val="22"/>
          <w:u w:val="single"/>
        </w:rPr>
        <w:t>Calinçani</w:t>
      </w:r>
      <w:proofErr w:type="spellEnd"/>
      <w:r w:rsidRPr="009371F1">
        <w:rPr>
          <w:b/>
          <w:color w:val="000000" w:themeColor="text1"/>
          <w:sz w:val="22"/>
          <w:szCs w:val="22"/>
          <w:u w:val="single"/>
        </w:rPr>
        <w:t xml:space="preserve"> e Moisés Ewerton Pinto Gomes</w:t>
      </w:r>
      <w:r w:rsidRPr="009371F1">
        <w:rPr>
          <w:color w:val="000000" w:themeColor="text1"/>
          <w:sz w:val="22"/>
          <w:szCs w:val="22"/>
        </w:rPr>
        <w:t xml:space="preserve">, designados através do mesmo ato, anexado aos autos do procedimento e regido pelas </w:t>
      </w:r>
      <w:r w:rsidRPr="009371F1">
        <w:rPr>
          <w:b/>
          <w:color w:val="000000" w:themeColor="text1"/>
          <w:sz w:val="22"/>
          <w:szCs w:val="22"/>
        </w:rPr>
        <w:t>Leis nº 14.133/21</w:t>
      </w:r>
      <w:r w:rsidRPr="009371F1">
        <w:rPr>
          <w:color w:val="000000" w:themeColor="text1"/>
          <w:sz w:val="22"/>
          <w:szCs w:val="22"/>
        </w:rPr>
        <w:t xml:space="preserve">, </w:t>
      </w:r>
      <w:r w:rsidRPr="009371F1">
        <w:rPr>
          <w:b/>
          <w:color w:val="000000" w:themeColor="text1"/>
          <w:sz w:val="22"/>
          <w:szCs w:val="22"/>
        </w:rPr>
        <w:t>Lei Complementar n° 123/06, Decreto Municipal nº 1.079/2023, de 15 de dezembro de 2023</w:t>
      </w:r>
      <w:r w:rsidRPr="009371F1">
        <w:rPr>
          <w:color w:val="000000" w:themeColor="text1"/>
          <w:sz w:val="22"/>
          <w:szCs w:val="22"/>
        </w:rPr>
        <w:t xml:space="preserve">e, subsidiariamente pelo </w:t>
      </w:r>
      <w:r w:rsidRPr="009371F1">
        <w:rPr>
          <w:b/>
          <w:color w:val="000000" w:themeColor="text1"/>
          <w:sz w:val="22"/>
          <w:szCs w:val="22"/>
        </w:rPr>
        <w:t>Decreto Federal nº 10.024/2019</w:t>
      </w:r>
      <w:r w:rsidRPr="009371F1">
        <w:rPr>
          <w:color w:val="000000" w:themeColor="text1"/>
          <w:sz w:val="22"/>
          <w:szCs w:val="22"/>
        </w:rPr>
        <w:t>, demais normas pertinentes e pelas condições estabelecidas pelo presente Edital.</w:t>
      </w:r>
    </w:p>
    <w:p w14:paraId="13384644" w14:textId="6D81EE12" w:rsidR="009B691A" w:rsidRPr="009371F1" w:rsidRDefault="009B691A" w:rsidP="009371F1">
      <w:pPr>
        <w:spacing w:line="276" w:lineRule="auto"/>
        <w:jc w:val="both"/>
        <w:rPr>
          <w:color w:val="000000" w:themeColor="text1"/>
          <w:sz w:val="22"/>
          <w:szCs w:val="22"/>
        </w:rPr>
      </w:pPr>
      <w:r w:rsidRPr="009371F1">
        <w:rPr>
          <w:color w:val="000000" w:themeColor="text1"/>
          <w:sz w:val="22"/>
          <w:szCs w:val="22"/>
        </w:rPr>
        <w:t>1.3 - O Edital e seus Anexos poderão ser obtidos gratuitamente no site da Prefeitura Municipal de</w:t>
      </w:r>
      <w:r w:rsidR="00D26886" w:rsidRPr="009371F1">
        <w:rPr>
          <w:color w:val="000000" w:themeColor="text1"/>
          <w:sz w:val="22"/>
          <w:szCs w:val="22"/>
        </w:rPr>
        <w:t xml:space="preserve"> </w:t>
      </w:r>
      <w:r w:rsidR="005F69F7" w:rsidRPr="009371F1">
        <w:rPr>
          <w:color w:val="000000" w:themeColor="text1"/>
          <w:sz w:val="22"/>
          <w:szCs w:val="22"/>
        </w:rPr>
        <w:t>Santa Margarida/MG (</w:t>
      </w:r>
      <w:hyperlink r:id="rId12" w:history="1">
        <w:r w:rsidR="005F69F7" w:rsidRPr="009371F1">
          <w:rPr>
            <w:rStyle w:val="Hyperlink"/>
            <w:color w:val="000000" w:themeColor="text1"/>
            <w:sz w:val="22"/>
            <w:szCs w:val="22"/>
          </w:rPr>
          <w:t>https://www.santamargarida.mg.gov.br/</w:t>
        </w:r>
      </w:hyperlink>
      <w:r w:rsidR="005F69F7" w:rsidRPr="009371F1">
        <w:rPr>
          <w:color w:val="000000" w:themeColor="text1"/>
          <w:sz w:val="22"/>
          <w:szCs w:val="22"/>
          <w:u w:val="single"/>
        </w:rPr>
        <w:t>)</w:t>
      </w:r>
      <w:r w:rsidRPr="009371F1">
        <w:rPr>
          <w:color w:val="000000" w:themeColor="text1"/>
          <w:sz w:val="22"/>
          <w:szCs w:val="22"/>
        </w:rPr>
        <w:t>,</w:t>
      </w:r>
      <w:r w:rsidR="005F69F7" w:rsidRPr="009371F1">
        <w:rPr>
          <w:color w:val="000000" w:themeColor="text1"/>
          <w:sz w:val="22"/>
          <w:szCs w:val="22"/>
        </w:rPr>
        <w:t xml:space="preserve"> ou</w:t>
      </w:r>
      <w:r w:rsidRPr="009371F1">
        <w:rPr>
          <w:color w:val="000000" w:themeColor="text1"/>
          <w:sz w:val="22"/>
          <w:szCs w:val="22"/>
        </w:rPr>
        <w:t xml:space="preserve"> através do endereço eletrônico </w:t>
      </w:r>
      <w:hyperlink r:id="rId13" w:history="1">
        <w:r w:rsidR="009B5D1C" w:rsidRPr="009371F1">
          <w:rPr>
            <w:rStyle w:val="Hyperlink"/>
            <w:sz w:val="22"/>
            <w:szCs w:val="22"/>
          </w:rPr>
          <w:t>licitacao@santamargarida.mg.gov.br</w:t>
        </w:r>
      </w:hyperlink>
      <w:r w:rsidR="005F69F7" w:rsidRPr="009371F1">
        <w:rPr>
          <w:i/>
          <w:color w:val="000000" w:themeColor="text1"/>
          <w:sz w:val="22"/>
          <w:szCs w:val="22"/>
        </w:rPr>
        <w:t>,</w:t>
      </w:r>
      <w:r w:rsidR="009B5D1C" w:rsidRPr="009371F1">
        <w:rPr>
          <w:i/>
          <w:color w:val="000000" w:themeColor="text1"/>
          <w:sz w:val="22"/>
          <w:szCs w:val="22"/>
        </w:rPr>
        <w:t xml:space="preserve"> </w:t>
      </w:r>
      <w:r w:rsidR="005F69F7" w:rsidRPr="009371F1">
        <w:rPr>
          <w:color w:val="000000" w:themeColor="text1"/>
          <w:sz w:val="22"/>
          <w:szCs w:val="22"/>
        </w:rPr>
        <w:t xml:space="preserve">bem como </w:t>
      </w:r>
      <w:r w:rsidRPr="009371F1">
        <w:rPr>
          <w:color w:val="000000" w:themeColor="text1"/>
          <w:sz w:val="22"/>
          <w:szCs w:val="22"/>
        </w:rPr>
        <w:t xml:space="preserve">na Plataforma de Licitações Licitar Digital, através do </w:t>
      </w:r>
      <w:r w:rsidR="00FC057E" w:rsidRPr="009371F1">
        <w:rPr>
          <w:color w:val="000000" w:themeColor="text1"/>
          <w:sz w:val="22"/>
          <w:szCs w:val="22"/>
        </w:rPr>
        <w:t>site</w:t>
      </w:r>
      <w:r w:rsidR="00D26886" w:rsidRPr="009371F1">
        <w:rPr>
          <w:color w:val="000000" w:themeColor="text1"/>
          <w:sz w:val="22"/>
          <w:szCs w:val="22"/>
        </w:rPr>
        <w:t xml:space="preserve"> </w:t>
      </w:r>
      <w:hyperlink r:id="rId14" w:history="1">
        <w:r w:rsidR="003406C9" w:rsidRPr="009371F1">
          <w:rPr>
            <w:rStyle w:val="Hyperlink"/>
            <w:color w:val="000000" w:themeColor="text1"/>
            <w:sz w:val="22"/>
            <w:szCs w:val="22"/>
          </w:rPr>
          <w:t>www.licitardigital.com.br</w:t>
        </w:r>
      </w:hyperlink>
      <w:r w:rsidRPr="009371F1">
        <w:rPr>
          <w:color w:val="000000" w:themeColor="text1"/>
          <w:sz w:val="22"/>
          <w:szCs w:val="22"/>
        </w:rPr>
        <w:t xml:space="preserve">e também no prédio sede da Prefeitura Municipal de </w:t>
      </w:r>
      <w:r w:rsidR="005F69F7" w:rsidRPr="009371F1">
        <w:rPr>
          <w:color w:val="000000" w:themeColor="text1"/>
          <w:sz w:val="22"/>
          <w:szCs w:val="22"/>
        </w:rPr>
        <w:t>Santa Margarida/MG</w:t>
      </w:r>
      <w:r w:rsidRPr="009371F1">
        <w:rPr>
          <w:color w:val="000000" w:themeColor="text1"/>
          <w:sz w:val="22"/>
          <w:szCs w:val="22"/>
        </w:rPr>
        <w:t xml:space="preserve">, em dias e horários de expediente, a partir da </w:t>
      </w:r>
      <w:proofErr w:type="spellStart"/>
      <w:r w:rsidRPr="009371F1">
        <w:rPr>
          <w:color w:val="000000" w:themeColor="text1"/>
          <w:sz w:val="22"/>
          <w:szCs w:val="22"/>
        </w:rPr>
        <w:t>datade</w:t>
      </w:r>
      <w:proofErr w:type="spellEnd"/>
      <w:r w:rsidRPr="009371F1">
        <w:rPr>
          <w:color w:val="000000" w:themeColor="text1"/>
          <w:sz w:val="22"/>
          <w:szCs w:val="22"/>
        </w:rPr>
        <w:t xml:space="preserve"> sua publicaçã</w:t>
      </w:r>
      <w:r w:rsidR="00B5376B" w:rsidRPr="009371F1">
        <w:rPr>
          <w:color w:val="000000" w:themeColor="text1"/>
          <w:sz w:val="22"/>
          <w:szCs w:val="22"/>
        </w:rPr>
        <w:t>o.</w:t>
      </w:r>
    </w:p>
    <w:p w14:paraId="70EC66B5" w14:textId="77777777" w:rsidR="00B5305C" w:rsidRPr="009371F1" w:rsidRDefault="009B691A" w:rsidP="009371F1">
      <w:pPr>
        <w:spacing w:line="276" w:lineRule="auto"/>
        <w:jc w:val="both"/>
        <w:rPr>
          <w:color w:val="000000" w:themeColor="text1"/>
          <w:sz w:val="22"/>
          <w:szCs w:val="22"/>
        </w:rPr>
      </w:pPr>
      <w:r w:rsidRPr="009371F1">
        <w:rPr>
          <w:color w:val="000000" w:themeColor="text1"/>
          <w:sz w:val="22"/>
          <w:szCs w:val="22"/>
        </w:rPr>
        <w:t xml:space="preserve">1.4 - Toda e qualquer alteração que possivelmente ocorrer neste Edital, tais como errata, adendo, suspensão ou revogação, </w:t>
      </w:r>
      <w:r w:rsidR="00CC627B" w:rsidRPr="009371F1">
        <w:rPr>
          <w:color w:val="000000" w:themeColor="text1"/>
          <w:sz w:val="22"/>
          <w:szCs w:val="22"/>
        </w:rPr>
        <w:t>deverá ser consultada pelos pretensos licitantes no</w:t>
      </w:r>
      <w:r w:rsidR="003E2DE2" w:rsidRPr="009371F1">
        <w:rPr>
          <w:color w:val="000000" w:themeColor="text1"/>
          <w:sz w:val="22"/>
          <w:szCs w:val="22"/>
        </w:rPr>
        <w:t xml:space="preserve"> </w:t>
      </w:r>
      <w:r w:rsidR="00CE123B" w:rsidRPr="009371F1">
        <w:rPr>
          <w:color w:val="000000" w:themeColor="text1"/>
          <w:sz w:val="22"/>
          <w:szCs w:val="22"/>
        </w:rPr>
        <w:t xml:space="preserve">endereço </w:t>
      </w:r>
      <w:r w:rsidRPr="009371F1">
        <w:rPr>
          <w:color w:val="000000" w:themeColor="text1"/>
          <w:sz w:val="22"/>
          <w:szCs w:val="22"/>
        </w:rPr>
        <w:t xml:space="preserve">eletrônico </w:t>
      </w:r>
      <w:hyperlink r:id="rId15" w:history="1">
        <w:r w:rsidRPr="009371F1">
          <w:rPr>
            <w:rStyle w:val="Hyperlink"/>
            <w:color w:val="000000" w:themeColor="text1"/>
            <w:sz w:val="22"/>
            <w:szCs w:val="22"/>
          </w:rPr>
          <w:t>www.licitardigital.com.br</w:t>
        </w:r>
      </w:hyperlink>
      <w:r w:rsidRPr="009371F1">
        <w:rPr>
          <w:color w:val="000000" w:themeColor="text1"/>
          <w:sz w:val="22"/>
          <w:szCs w:val="22"/>
        </w:rPr>
        <w:t>, bem como, no site da Prefeitura Municipal</w:t>
      </w:r>
      <w:r w:rsidR="005F69F7" w:rsidRPr="009371F1">
        <w:rPr>
          <w:color w:val="000000" w:themeColor="text1"/>
          <w:sz w:val="22"/>
          <w:szCs w:val="22"/>
        </w:rPr>
        <w:t xml:space="preserve"> (</w:t>
      </w:r>
      <w:r w:rsidR="005F69F7" w:rsidRPr="009371F1">
        <w:rPr>
          <w:color w:val="000000" w:themeColor="text1"/>
          <w:sz w:val="22"/>
          <w:szCs w:val="22"/>
          <w:u w:val="single"/>
        </w:rPr>
        <w:t>https://www.santamargarida.mg.gov.br/).</w:t>
      </w:r>
    </w:p>
    <w:p w14:paraId="382D1CF3" w14:textId="77777777" w:rsidR="00012B44" w:rsidRPr="009371F1" w:rsidRDefault="009B691A" w:rsidP="009371F1">
      <w:pPr>
        <w:spacing w:line="276" w:lineRule="auto"/>
        <w:jc w:val="both"/>
        <w:rPr>
          <w:color w:val="000000" w:themeColor="text1"/>
          <w:sz w:val="22"/>
          <w:szCs w:val="22"/>
        </w:rPr>
      </w:pPr>
      <w:r w:rsidRPr="009371F1">
        <w:rPr>
          <w:color w:val="000000" w:themeColor="text1"/>
          <w:sz w:val="22"/>
          <w:szCs w:val="22"/>
        </w:rPr>
        <w:t>1.5 - A Administração não se responsabilizará caso o pretenso licitante não acesse o</w:t>
      </w:r>
      <w:r w:rsidR="00FC057E" w:rsidRPr="009371F1">
        <w:rPr>
          <w:color w:val="000000" w:themeColor="text1"/>
          <w:sz w:val="22"/>
          <w:szCs w:val="22"/>
        </w:rPr>
        <w:t>s</w:t>
      </w:r>
      <w:r w:rsidRPr="009371F1">
        <w:rPr>
          <w:color w:val="000000" w:themeColor="text1"/>
          <w:sz w:val="22"/>
          <w:szCs w:val="22"/>
        </w:rPr>
        <w:t xml:space="preserve"> e-mail</w:t>
      </w:r>
      <w:r w:rsidR="00FC057E" w:rsidRPr="009371F1">
        <w:rPr>
          <w:color w:val="000000" w:themeColor="text1"/>
          <w:sz w:val="22"/>
          <w:szCs w:val="22"/>
        </w:rPr>
        <w:t>s</w:t>
      </w:r>
      <w:r w:rsidRPr="009371F1">
        <w:rPr>
          <w:color w:val="000000" w:themeColor="text1"/>
          <w:sz w:val="22"/>
          <w:szCs w:val="22"/>
        </w:rPr>
        <w:t xml:space="preserve"> informado</w:t>
      </w:r>
      <w:r w:rsidR="00FC057E" w:rsidRPr="009371F1">
        <w:rPr>
          <w:color w:val="000000" w:themeColor="text1"/>
          <w:sz w:val="22"/>
          <w:szCs w:val="22"/>
        </w:rPr>
        <w:t>s</w:t>
      </w:r>
      <w:r w:rsidRPr="009371F1">
        <w:rPr>
          <w:color w:val="000000" w:themeColor="text1"/>
          <w:sz w:val="22"/>
          <w:szCs w:val="22"/>
        </w:rPr>
        <w:t xml:space="preserve"> ou não visualize a</w:t>
      </w:r>
      <w:r w:rsidR="00FC057E" w:rsidRPr="009371F1">
        <w:rPr>
          <w:color w:val="000000" w:themeColor="text1"/>
          <w:sz w:val="22"/>
          <w:szCs w:val="22"/>
        </w:rPr>
        <w:t>s alterações</w:t>
      </w:r>
      <w:r w:rsidRPr="009371F1">
        <w:rPr>
          <w:color w:val="000000" w:themeColor="text1"/>
          <w:sz w:val="22"/>
          <w:szCs w:val="22"/>
        </w:rPr>
        <w:t xml:space="preserve"> no</w:t>
      </w:r>
      <w:r w:rsidR="00FC057E" w:rsidRPr="009371F1">
        <w:rPr>
          <w:color w:val="000000" w:themeColor="text1"/>
          <w:sz w:val="22"/>
          <w:szCs w:val="22"/>
        </w:rPr>
        <w:t>s</w:t>
      </w:r>
      <w:r w:rsidRPr="009371F1">
        <w:rPr>
          <w:color w:val="000000" w:themeColor="text1"/>
          <w:sz w:val="22"/>
          <w:szCs w:val="22"/>
        </w:rPr>
        <w:t xml:space="preserve"> Site</w:t>
      </w:r>
      <w:r w:rsidR="00FC057E" w:rsidRPr="009371F1">
        <w:rPr>
          <w:color w:val="000000" w:themeColor="text1"/>
          <w:sz w:val="22"/>
          <w:szCs w:val="22"/>
        </w:rPr>
        <w:t>s</w:t>
      </w:r>
      <w:r w:rsidRPr="009371F1">
        <w:rPr>
          <w:color w:val="000000" w:themeColor="text1"/>
          <w:sz w:val="22"/>
          <w:szCs w:val="22"/>
        </w:rPr>
        <w:t xml:space="preserve"> supracitado</w:t>
      </w:r>
      <w:r w:rsidR="00FC057E" w:rsidRPr="009371F1">
        <w:rPr>
          <w:color w:val="000000" w:themeColor="text1"/>
          <w:sz w:val="22"/>
          <w:szCs w:val="22"/>
        </w:rPr>
        <w:t>s,</w:t>
      </w:r>
      <w:r w:rsidRPr="009371F1">
        <w:rPr>
          <w:color w:val="000000" w:themeColor="text1"/>
          <w:sz w:val="22"/>
          <w:szCs w:val="22"/>
        </w:rPr>
        <w:t xml:space="preserve"> consequentemente desconhecendo o teor dos Avisos publicados.</w:t>
      </w:r>
      <w:r w:rsidRPr="009371F1">
        <w:rPr>
          <w:color w:val="000000" w:themeColor="text1"/>
          <w:sz w:val="22"/>
          <w:szCs w:val="22"/>
        </w:rPr>
        <w:cr/>
      </w:r>
    </w:p>
    <w:p w14:paraId="35BC5F09" w14:textId="77777777" w:rsidR="00EF7440" w:rsidRPr="009371F1" w:rsidRDefault="00EF7440" w:rsidP="009371F1">
      <w:pPr>
        <w:shd w:val="clear" w:color="auto" w:fill="D9D9D9" w:themeFill="background1" w:themeFillShade="D9"/>
        <w:spacing w:line="276" w:lineRule="auto"/>
        <w:jc w:val="both"/>
        <w:rPr>
          <w:b/>
          <w:color w:val="000000" w:themeColor="text1"/>
          <w:sz w:val="22"/>
          <w:szCs w:val="22"/>
        </w:rPr>
      </w:pPr>
      <w:r w:rsidRPr="009371F1">
        <w:rPr>
          <w:b/>
          <w:color w:val="000000" w:themeColor="text1"/>
          <w:sz w:val="22"/>
          <w:szCs w:val="22"/>
        </w:rPr>
        <w:t>2- OBJETO</w:t>
      </w:r>
    </w:p>
    <w:p w14:paraId="16969E0F" w14:textId="77777777" w:rsidR="00FC057E" w:rsidRPr="009371F1" w:rsidRDefault="00FC057E" w:rsidP="009371F1">
      <w:pPr>
        <w:tabs>
          <w:tab w:val="center" w:pos="4252"/>
        </w:tabs>
        <w:spacing w:line="276" w:lineRule="auto"/>
        <w:jc w:val="both"/>
        <w:rPr>
          <w:b/>
          <w:color w:val="FF0000"/>
          <w:sz w:val="22"/>
          <w:szCs w:val="22"/>
        </w:rPr>
      </w:pPr>
    </w:p>
    <w:p w14:paraId="1E37B5AA" w14:textId="77777777" w:rsidR="00D659BD" w:rsidRDefault="00EF7440" w:rsidP="009371F1">
      <w:pPr>
        <w:spacing w:line="276" w:lineRule="auto"/>
        <w:jc w:val="both"/>
        <w:rPr>
          <w:color w:val="000000" w:themeColor="text1"/>
          <w:sz w:val="22"/>
          <w:szCs w:val="22"/>
          <w:shd w:val="clear" w:color="auto" w:fill="FFFFFF"/>
        </w:rPr>
      </w:pPr>
      <w:r w:rsidRPr="009371F1">
        <w:rPr>
          <w:color w:val="000000" w:themeColor="text1"/>
          <w:sz w:val="22"/>
          <w:szCs w:val="22"/>
        </w:rPr>
        <w:t>2.1. Constit</w:t>
      </w:r>
      <w:r w:rsidR="0051299B" w:rsidRPr="009371F1">
        <w:rPr>
          <w:color w:val="000000" w:themeColor="text1"/>
          <w:sz w:val="22"/>
          <w:szCs w:val="22"/>
        </w:rPr>
        <w:t>ui objeto da presente licitação:</w:t>
      </w:r>
      <w:r w:rsidR="0002215C" w:rsidRPr="009371F1">
        <w:rPr>
          <w:color w:val="000000" w:themeColor="text1"/>
          <w:sz w:val="22"/>
          <w:szCs w:val="22"/>
        </w:rPr>
        <w:t xml:space="preserve"> </w:t>
      </w:r>
      <w:r w:rsidR="00645950" w:rsidRPr="009371F1">
        <w:rPr>
          <w:color w:val="000000" w:themeColor="text1"/>
          <w:sz w:val="22"/>
          <w:szCs w:val="22"/>
          <w:shd w:val="clear" w:color="auto" w:fill="FFFFFF"/>
        </w:rPr>
        <w:t xml:space="preserve">Contratação de pessoa jurídica especializada para fornecimento parcelado de materiais de limpeza e higienização para uso na lavanderia do Hospital Municipal Dr. </w:t>
      </w:r>
      <w:proofErr w:type="spellStart"/>
      <w:r w:rsidR="00645950" w:rsidRPr="009371F1">
        <w:rPr>
          <w:color w:val="000000" w:themeColor="text1"/>
          <w:sz w:val="22"/>
          <w:szCs w:val="22"/>
          <w:shd w:val="clear" w:color="auto" w:fill="FFFFFF"/>
        </w:rPr>
        <w:t>Jatyr</w:t>
      </w:r>
      <w:proofErr w:type="spellEnd"/>
      <w:r w:rsidR="00645950" w:rsidRPr="009371F1">
        <w:rPr>
          <w:color w:val="000000" w:themeColor="text1"/>
          <w:sz w:val="22"/>
          <w:szCs w:val="22"/>
          <w:shd w:val="clear" w:color="auto" w:fill="FFFFFF"/>
        </w:rPr>
        <w:t xml:space="preserve"> Guimarães de Paula, incluindo a instalação de dosadores e diluidores em regime de comodato, bem como assistência técnica preventiva para utilização dos produtos, visando o </w:t>
      </w:r>
    </w:p>
    <w:p w14:paraId="0AA986D2" w14:textId="77777777" w:rsidR="00D659BD" w:rsidRDefault="00D659BD" w:rsidP="009371F1">
      <w:pPr>
        <w:spacing w:line="276" w:lineRule="auto"/>
        <w:jc w:val="both"/>
        <w:rPr>
          <w:color w:val="000000" w:themeColor="text1"/>
          <w:sz w:val="22"/>
          <w:szCs w:val="22"/>
          <w:shd w:val="clear" w:color="auto" w:fill="FFFFFF"/>
        </w:rPr>
      </w:pPr>
    </w:p>
    <w:p w14:paraId="0CAB02D5" w14:textId="77777777" w:rsidR="00D659BD" w:rsidRDefault="00D659BD" w:rsidP="009371F1">
      <w:pPr>
        <w:spacing w:line="276" w:lineRule="auto"/>
        <w:jc w:val="both"/>
        <w:rPr>
          <w:color w:val="000000" w:themeColor="text1"/>
          <w:sz w:val="22"/>
          <w:szCs w:val="22"/>
          <w:shd w:val="clear" w:color="auto" w:fill="FFFFFF"/>
        </w:rPr>
      </w:pPr>
    </w:p>
    <w:p w14:paraId="2B3A6B5C" w14:textId="24A5EE13" w:rsidR="0051299B" w:rsidRPr="009371F1" w:rsidRDefault="00645950" w:rsidP="009371F1">
      <w:pPr>
        <w:spacing w:line="276" w:lineRule="auto"/>
        <w:jc w:val="both"/>
        <w:rPr>
          <w:color w:val="000000" w:themeColor="text1"/>
          <w:sz w:val="22"/>
          <w:szCs w:val="22"/>
        </w:rPr>
      </w:pPr>
      <w:r w:rsidRPr="009371F1">
        <w:rPr>
          <w:color w:val="000000" w:themeColor="text1"/>
          <w:sz w:val="22"/>
          <w:szCs w:val="22"/>
          <w:shd w:val="clear" w:color="auto" w:fill="FFFFFF"/>
        </w:rPr>
        <w:lastRenderedPageBreak/>
        <w:t>atendimento das necessidades da Secretaria Municipal de Saúde de Santa Margarida/MG</w:t>
      </w:r>
      <w:r w:rsidR="00F95BC9" w:rsidRPr="009371F1">
        <w:rPr>
          <w:color w:val="000000" w:themeColor="text1"/>
          <w:sz w:val="22"/>
          <w:szCs w:val="22"/>
        </w:rPr>
        <w:t xml:space="preserve">, </w:t>
      </w:r>
      <w:r w:rsidR="00FC057E" w:rsidRPr="009371F1">
        <w:rPr>
          <w:color w:val="000000" w:themeColor="text1"/>
          <w:sz w:val="22"/>
          <w:szCs w:val="22"/>
        </w:rPr>
        <w:t>c</w:t>
      </w:r>
      <w:r w:rsidR="0051299B" w:rsidRPr="009371F1">
        <w:rPr>
          <w:color w:val="000000" w:themeColor="text1"/>
          <w:sz w:val="22"/>
          <w:szCs w:val="22"/>
        </w:rPr>
        <w:t>onforme especificações constantes</w:t>
      </w:r>
      <w:r w:rsidR="00FC057E" w:rsidRPr="009371F1">
        <w:rPr>
          <w:color w:val="000000" w:themeColor="text1"/>
          <w:sz w:val="22"/>
          <w:szCs w:val="22"/>
        </w:rPr>
        <w:t xml:space="preserve"> do Termo de Referência que integra o Anexo I do presente Edital.</w:t>
      </w:r>
    </w:p>
    <w:p w14:paraId="7B356DF4" w14:textId="77777777" w:rsidR="00FC057E" w:rsidRPr="009371F1" w:rsidRDefault="00FC057E" w:rsidP="009371F1">
      <w:pPr>
        <w:tabs>
          <w:tab w:val="center" w:pos="4252"/>
        </w:tabs>
        <w:spacing w:line="276" w:lineRule="auto"/>
        <w:jc w:val="both"/>
        <w:rPr>
          <w:b/>
          <w:color w:val="000000" w:themeColor="text1"/>
          <w:sz w:val="22"/>
          <w:szCs w:val="22"/>
          <w:u w:val="single"/>
        </w:rPr>
      </w:pPr>
    </w:p>
    <w:p w14:paraId="4BC8190F" w14:textId="77777777" w:rsidR="00DD4B03" w:rsidRPr="009371F1" w:rsidRDefault="00DD4B03" w:rsidP="009371F1">
      <w:pPr>
        <w:shd w:val="clear" w:color="auto" w:fill="D9D9D9" w:themeFill="background1" w:themeFillShade="D9"/>
        <w:spacing w:line="276" w:lineRule="auto"/>
        <w:jc w:val="both"/>
        <w:rPr>
          <w:b/>
          <w:color w:val="000000" w:themeColor="text1"/>
          <w:sz w:val="22"/>
          <w:szCs w:val="22"/>
        </w:rPr>
      </w:pPr>
      <w:r w:rsidRPr="009371F1">
        <w:rPr>
          <w:b/>
          <w:color w:val="000000" w:themeColor="text1"/>
          <w:sz w:val="22"/>
          <w:szCs w:val="22"/>
        </w:rPr>
        <w:t>3 - CONDIÇÕES DE PARTICIPAÇÃO</w:t>
      </w:r>
    </w:p>
    <w:p w14:paraId="5676322F" w14:textId="77777777" w:rsidR="00FC057E" w:rsidRPr="009371F1" w:rsidRDefault="00FC057E" w:rsidP="009371F1">
      <w:pPr>
        <w:spacing w:line="276" w:lineRule="auto"/>
        <w:jc w:val="both"/>
        <w:rPr>
          <w:b/>
          <w:color w:val="000000" w:themeColor="text1"/>
          <w:sz w:val="22"/>
          <w:szCs w:val="22"/>
        </w:rPr>
      </w:pPr>
    </w:p>
    <w:p w14:paraId="2EAB2CE9" w14:textId="3C74CAB4" w:rsidR="004E5044" w:rsidRPr="009371F1" w:rsidRDefault="004E5044" w:rsidP="009371F1">
      <w:pPr>
        <w:spacing w:line="276" w:lineRule="auto"/>
        <w:jc w:val="both"/>
        <w:rPr>
          <w:color w:val="000000" w:themeColor="text1"/>
          <w:sz w:val="22"/>
          <w:szCs w:val="22"/>
        </w:rPr>
      </w:pPr>
      <w:r w:rsidRPr="009371F1">
        <w:rPr>
          <w:color w:val="000000" w:themeColor="text1"/>
          <w:sz w:val="22"/>
          <w:szCs w:val="22"/>
        </w:rPr>
        <w:t>3.</w:t>
      </w:r>
      <w:r w:rsidR="00645950" w:rsidRPr="009371F1">
        <w:rPr>
          <w:color w:val="000000" w:themeColor="text1"/>
          <w:sz w:val="22"/>
          <w:szCs w:val="22"/>
        </w:rPr>
        <w:t>1</w:t>
      </w:r>
      <w:r w:rsidRPr="009371F1">
        <w:rPr>
          <w:color w:val="000000" w:themeColor="text1"/>
          <w:sz w:val="22"/>
          <w:szCs w:val="22"/>
        </w:rPr>
        <w:t xml:space="preserve"> – Poderão participar deste Pregão as empresas legalmente constituídas e que comprovem possuir os requisitos mínimos de qualificação exigidos neste Edital e seus Anexos.</w:t>
      </w:r>
    </w:p>
    <w:p w14:paraId="77E6C2E1" w14:textId="37F0C9BF" w:rsidR="004E5044" w:rsidRPr="009371F1" w:rsidRDefault="00645950" w:rsidP="009371F1">
      <w:pPr>
        <w:spacing w:line="276" w:lineRule="auto"/>
        <w:jc w:val="both"/>
        <w:rPr>
          <w:color w:val="000000" w:themeColor="text1"/>
          <w:sz w:val="22"/>
          <w:szCs w:val="22"/>
        </w:rPr>
      </w:pPr>
      <w:r w:rsidRPr="009371F1">
        <w:rPr>
          <w:color w:val="000000" w:themeColor="text1"/>
          <w:sz w:val="22"/>
          <w:szCs w:val="22"/>
        </w:rPr>
        <w:t>3.2</w:t>
      </w:r>
      <w:r w:rsidR="004E5044" w:rsidRPr="009371F1">
        <w:rPr>
          <w:color w:val="000000" w:themeColor="text1"/>
          <w:sz w:val="22"/>
          <w:szCs w:val="22"/>
        </w:rPr>
        <w:t xml:space="preserve"> – Não poderão participar do presente certame a empresa:</w:t>
      </w:r>
    </w:p>
    <w:p w14:paraId="6ACF2294" w14:textId="5D53A576" w:rsidR="004E5044" w:rsidRPr="009371F1" w:rsidRDefault="00645950" w:rsidP="009371F1">
      <w:pPr>
        <w:spacing w:line="276" w:lineRule="auto"/>
        <w:jc w:val="both"/>
        <w:rPr>
          <w:color w:val="000000" w:themeColor="text1"/>
          <w:sz w:val="22"/>
          <w:szCs w:val="22"/>
        </w:rPr>
      </w:pPr>
      <w:r w:rsidRPr="009371F1">
        <w:rPr>
          <w:color w:val="000000" w:themeColor="text1"/>
          <w:sz w:val="22"/>
          <w:szCs w:val="22"/>
        </w:rPr>
        <w:t>3.2</w:t>
      </w:r>
      <w:r w:rsidR="004E5044" w:rsidRPr="009371F1">
        <w:rPr>
          <w:color w:val="000000" w:themeColor="text1"/>
          <w:sz w:val="22"/>
          <w:szCs w:val="22"/>
        </w:rPr>
        <w:t>.1 –Empresa suspensa de participar de licitação e impedida de contratar com o Município, durante o prazo da sanção aplicada;</w:t>
      </w:r>
    </w:p>
    <w:p w14:paraId="276E76E3" w14:textId="40D07753" w:rsidR="004E5044" w:rsidRPr="009371F1" w:rsidRDefault="00645950" w:rsidP="009371F1">
      <w:pPr>
        <w:spacing w:line="276" w:lineRule="auto"/>
        <w:jc w:val="both"/>
        <w:rPr>
          <w:color w:val="000000" w:themeColor="text1"/>
          <w:sz w:val="22"/>
          <w:szCs w:val="22"/>
        </w:rPr>
      </w:pPr>
      <w:r w:rsidRPr="009371F1">
        <w:rPr>
          <w:color w:val="000000" w:themeColor="text1"/>
          <w:sz w:val="22"/>
          <w:szCs w:val="22"/>
        </w:rPr>
        <w:t>3.2</w:t>
      </w:r>
      <w:r w:rsidR="004E5044" w:rsidRPr="009371F1">
        <w:rPr>
          <w:color w:val="000000" w:themeColor="text1"/>
          <w:sz w:val="22"/>
          <w:szCs w:val="22"/>
        </w:rPr>
        <w:t>.2 –Empresa declarada inidônea para licitar ou contratar com a Administração Pública, enquanto perdurarem os motivos determinantes da punição ou até que seja promovida sua reabilitação;</w:t>
      </w:r>
    </w:p>
    <w:p w14:paraId="53D3A453" w14:textId="6FE1F3D8" w:rsidR="004E5044" w:rsidRPr="009371F1" w:rsidRDefault="00645950" w:rsidP="009371F1">
      <w:pPr>
        <w:spacing w:line="276" w:lineRule="auto"/>
        <w:jc w:val="both"/>
        <w:rPr>
          <w:color w:val="000000" w:themeColor="text1"/>
          <w:sz w:val="22"/>
          <w:szCs w:val="22"/>
        </w:rPr>
      </w:pPr>
      <w:r w:rsidRPr="009371F1">
        <w:rPr>
          <w:color w:val="000000" w:themeColor="text1"/>
          <w:sz w:val="22"/>
          <w:szCs w:val="22"/>
        </w:rPr>
        <w:t>3.2</w:t>
      </w:r>
      <w:r w:rsidR="004E5044" w:rsidRPr="009371F1">
        <w:rPr>
          <w:color w:val="000000" w:themeColor="text1"/>
          <w:sz w:val="22"/>
          <w:szCs w:val="22"/>
        </w:rPr>
        <w:t>.3 – Empresa impedida de licitar e contratar com o Município, durante o prazo da sanção aplicada;</w:t>
      </w:r>
    </w:p>
    <w:p w14:paraId="7953F764" w14:textId="533E737A" w:rsidR="004E5044" w:rsidRPr="009371F1" w:rsidRDefault="00645950" w:rsidP="009371F1">
      <w:pPr>
        <w:spacing w:line="276" w:lineRule="auto"/>
        <w:jc w:val="both"/>
        <w:rPr>
          <w:color w:val="000000" w:themeColor="text1"/>
          <w:sz w:val="22"/>
          <w:szCs w:val="22"/>
        </w:rPr>
      </w:pPr>
      <w:r w:rsidRPr="009371F1">
        <w:rPr>
          <w:color w:val="000000" w:themeColor="text1"/>
          <w:sz w:val="22"/>
          <w:szCs w:val="22"/>
        </w:rPr>
        <w:t>3.2</w:t>
      </w:r>
      <w:r w:rsidR="004E5044" w:rsidRPr="009371F1">
        <w:rPr>
          <w:color w:val="000000" w:themeColor="text1"/>
          <w:sz w:val="22"/>
          <w:szCs w:val="22"/>
        </w:rPr>
        <w:t>.4 – Empresa proibida de contratar com o Poder Público, em razão do disposto no art. 72, § 8º, V, da Lei n.º 9.605/1998;</w:t>
      </w:r>
    </w:p>
    <w:p w14:paraId="25469F1B" w14:textId="09B79F7D" w:rsidR="004E5044" w:rsidRPr="009371F1" w:rsidRDefault="00645950" w:rsidP="009371F1">
      <w:pPr>
        <w:spacing w:line="276" w:lineRule="auto"/>
        <w:jc w:val="both"/>
        <w:rPr>
          <w:color w:val="000000" w:themeColor="text1"/>
          <w:sz w:val="22"/>
          <w:szCs w:val="22"/>
        </w:rPr>
      </w:pPr>
      <w:r w:rsidRPr="009371F1">
        <w:rPr>
          <w:color w:val="000000" w:themeColor="text1"/>
          <w:sz w:val="22"/>
          <w:szCs w:val="22"/>
        </w:rPr>
        <w:t>3.2</w:t>
      </w:r>
      <w:r w:rsidR="004E5044" w:rsidRPr="009371F1">
        <w:rPr>
          <w:color w:val="000000" w:themeColor="text1"/>
          <w:sz w:val="22"/>
          <w:szCs w:val="22"/>
        </w:rPr>
        <w:t>.5 –Empresa proibida de contratar com o Poder Público, nos termos do art. 12 da Lei n.º 8.429/1992;</w:t>
      </w:r>
    </w:p>
    <w:p w14:paraId="21529851" w14:textId="75468817" w:rsidR="004E5044" w:rsidRPr="009371F1" w:rsidRDefault="00645950" w:rsidP="009371F1">
      <w:pPr>
        <w:spacing w:line="276" w:lineRule="auto"/>
        <w:jc w:val="both"/>
        <w:rPr>
          <w:color w:val="000000" w:themeColor="text1"/>
          <w:sz w:val="22"/>
          <w:szCs w:val="22"/>
        </w:rPr>
      </w:pPr>
      <w:r w:rsidRPr="009371F1">
        <w:rPr>
          <w:color w:val="000000" w:themeColor="text1"/>
          <w:sz w:val="22"/>
          <w:szCs w:val="22"/>
        </w:rPr>
        <w:t>3.2</w:t>
      </w:r>
      <w:r w:rsidR="004E5044" w:rsidRPr="009371F1">
        <w:rPr>
          <w:color w:val="000000" w:themeColor="text1"/>
          <w:sz w:val="22"/>
          <w:szCs w:val="22"/>
        </w:rPr>
        <w:t>.6 - Quaisquer interessados enquadrados nas vedações previstas no art. 9º, §1º, da Lei n.º 14.133/2021;</w:t>
      </w:r>
    </w:p>
    <w:p w14:paraId="78AA162B" w14:textId="1CBA093A" w:rsidR="004E5044" w:rsidRPr="009371F1" w:rsidRDefault="00645950" w:rsidP="009371F1">
      <w:pPr>
        <w:spacing w:line="276" w:lineRule="auto"/>
        <w:jc w:val="both"/>
        <w:rPr>
          <w:color w:val="000000" w:themeColor="text1"/>
          <w:sz w:val="22"/>
          <w:szCs w:val="22"/>
        </w:rPr>
      </w:pPr>
      <w:r w:rsidRPr="009371F1">
        <w:rPr>
          <w:color w:val="000000" w:themeColor="text1"/>
          <w:sz w:val="22"/>
          <w:szCs w:val="22"/>
        </w:rPr>
        <w:t>3.2</w:t>
      </w:r>
      <w:r w:rsidR="004E5044" w:rsidRPr="009371F1">
        <w:rPr>
          <w:color w:val="000000" w:themeColor="text1"/>
          <w:sz w:val="22"/>
          <w:szCs w:val="22"/>
        </w:rPr>
        <w:t>.6.1 - Entende-se por “participação indireta” a que alude o art. 9º §1º, da Lei n.º 14.133/2021 a participação no certame de empresa em que uma das pessoas listadas no mencionado dispositivo legal figure como sócia, pouco importando o seu conhecimento técnico acerca do objeto da licitação ou mesmo a atuaç</w:t>
      </w:r>
      <w:r w:rsidRPr="009371F1">
        <w:rPr>
          <w:color w:val="000000" w:themeColor="text1"/>
          <w:sz w:val="22"/>
          <w:szCs w:val="22"/>
        </w:rPr>
        <w:t xml:space="preserve">ão no processo licitatório. </w:t>
      </w:r>
      <w:r w:rsidRPr="009371F1">
        <w:rPr>
          <w:color w:val="000000" w:themeColor="text1"/>
          <w:sz w:val="22"/>
          <w:szCs w:val="22"/>
        </w:rPr>
        <w:cr/>
        <w:t>3.2</w:t>
      </w:r>
      <w:r w:rsidR="004E5044" w:rsidRPr="009371F1">
        <w:rPr>
          <w:color w:val="000000" w:themeColor="text1"/>
          <w:sz w:val="22"/>
          <w:szCs w:val="22"/>
        </w:rPr>
        <w:t>.7 – Sociedade estrangeira não autorizada a funcionar no País;</w:t>
      </w:r>
    </w:p>
    <w:p w14:paraId="3021590C" w14:textId="009B993A" w:rsidR="004E5044" w:rsidRPr="009371F1" w:rsidRDefault="00645950" w:rsidP="009371F1">
      <w:pPr>
        <w:spacing w:line="276" w:lineRule="auto"/>
        <w:jc w:val="both"/>
        <w:rPr>
          <w:color w:val="000000" w:themeColor="text1"/>
          <w:sz w:val="22"/>
          <w:szCs w:val="22"/>
        </w:rPr>
      </w:pPr>
      <w:r w:rsidRPr="009371F1">
        <w:rPr>
          <w:color w:val="000000" w:themeColor="text1"/>
          <w:sz w:val="22"/>
          <w:szCs w:val="22"/>
        </w:rPr>
        <w:t>3.2</w:t>
      </w:r>
      <w:r w:rsidR="004E5044" w:rsidRPr="009371F1">
        <w:rPr>
          <w:color w:val="000000" w:themeColor="text1"/>
          <w:sz w:val="22"/>
          <w:szCs w:val="22"/>
        </w:rPr>
        <w:t xml:space="preserve">.8 - Empresa cujo estatuto ou contrato social não seja pertinente e compatível com o objeto deste Pregão; </w:t>
      </w:r>
    </w:p>
    <w:p w14:paraId="0A61EAB8" w14:textId="3193D565" w:rsidR="004E5044" w:rsidRPr="009371F1" w:rsidRDefault="00645950" w:rsidP="009371F1">
      <w:pPr>
        <w:spacing w:line="276" w:lineRule="auto"/>
        <w:jc w:val="both"/>
        <w:rPr>
          <w:color w:val="000000" w:themeColor="text1"/>
          <w:sz w:val="22"/>
          <w:szCs w:val="22"/>
        </w:rPr>
      </w:pPr>
      <w:r w:rsidRPr="009371F1">
        <w:rPr>
          <w:color w:val="000000" w:themeColor="text1"/>
          <w:sz w:val="22"/>
          <w:szCs w:val="22"/>
        </w:rPr>
        <w:t>3.2</w:t>
      </w:r>
      <w:r w:rsidR="004E5044" w:rsidRPr="009371F1">
        <w:rPr>
          <w:color w:val="000000" w:themeColor="text1"/>
          <w:sz w:val="22"/>
          <w:szCs w:val="22"/>
        </w:rPr>
        <w:t xml:space="preserve">.9 - Empresa que se encontre em processo de dissolução ou falência; </w:t>
      </w:r>
    </w:p>
    <w:p w14:paraId="697641A6" w14:textId="78D2FF72" w:rsidR="004E5044" w:rsidRPr="009371F1" w:rsidRDefault="00645950" w:rsidP="009371F1">
      <w:pPr>
        <w:spacing w:line="276" w:lineRule="auto"/>
        <w:jc w:val="both"/>
        <w:rPr>
          <w:color w:val="000000" w:themeColor="text1"/>
          <w:sz w:val="22"/>
          <w:szCs w:val="22"/>
        </w:rPr>
      </w:pPr>
      <w:r w:rsidRPr="009371F1">
        <w:rPr>
          <w:color w:val="000000" w:themeColor="text1"/>
          <w:sz w:val="22"/>
          <w:szCs w:val="22"/>
        </w:rPr>
        <w:t>3.2</w:t>
      </w:r>
      <w:r w:rsidR="004E5044" w:rsidRPr="009371F1">
        <w:rPr>
          <w:color w:val="000000" w:themeColor="text1"/>
          <w:sz w:val="22"/>
          <w:szCs w:val="22"/>
        </w:rPr>
        <w:t>.10 -Sociedades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78C16EF8" w14:textId="36EEB7BB" w:rsidR="004E5044" w:rsidRPr="009371F1" w:rsidRDefault="00645950" w:rsidP="009371F1">
      <w:pPr>
        <w:spacing w:line="276" w:lineRule="auto"/>
        <w:jc w:val="both"/>
        <w:rPr>
          <w:color w:val="000000" w:themeColor="text1"/>
          <w:sz w:val="22"/>
          <w:szCs w:val="22"/>
        </w:rPr>
      </w:pPr>
      <w:r w:rsidRPr="009371F1">
        <w:rPr>
          <w:color w:val="000000" w:themeColor="text1"/>
          <w:sz w:val="22"/>
          <w:szCs w:val="22"/>
        </w:rPr>
        <w:t>3.2</w:t>
      </w:r>
      <w:r w:rsidR="004E5044" w:rsidRPr="009371F1">
        <w:rPr>
          <w:color w:val="000000" w:themeColor="text1"/>
          <w:sz w:val="22"/>
          <w:szCs w:val="22"/>
        </w:rPr>
        <w:t>.11 - Consórcio de empresa, qualquer que seja sua forma de constituição.</w:t>
      </w:r>
    </w:p>
    <w:p w14:paraId="2FCB0EFD" w14:textId="21D227FB" w:rsidR="004E5044" w:rsidRPr="009371F1" w:rsidRDefault="00645950" w:rsidP="009371F1">
      <w:pPr>
        <w:spacing w:line="276" w:lineRule="auto"/>
        <w:jc w:val="both"/>
        <w:rPr>
          <w:color w:val="000000" w:themeColor="text1"/>
          <w:sz w:val="22"/>
          <w:szCs w:val="22"/>
        </w:rPr>
      </w:pPr>
      <w:r w:rsidRPr="009371F1">
        <w:rPr>
          <w:color w:val="000000" w:themeColor="text1"/>
          <w:sz w:val="22"/>
          <w:szCs w:val="22"/>
        </w:rPr>
        <w:t>3.3</w:t>
      </w:r>
      <w:r w:rsidR="004E5044" w:rsidRPr="009371F1">
        <w:rPr>
          <w:color w:val="000000" w:themeColor="text1"/>
          <w:sz w:val="22"/>
          <w:szCs w:val="22"/>
        </w:rPr>
        <w:t xml:space="preserve"> – Os licitantes deverão estar previamente cadastrados na plataforma de licitações, o qual poderá ser realizado através do site </w:t>
      </w:r>
      <w:hyperlink r:id="rId16" w:history="1">
        <w:r w:rsidR="004E5044" w:rsidRPr="009371F1">
          <w:rPr>
            <w:rStyle w:val="Hyperlink"/>
            <w:color w:val="000000" w:themeColor="text1"/>
            <w:sz w:val="22"/>
            <w:szCs w:val="22"/>
          </w:rPr>
          <w:t>www.licitardigital.com.br</w:t>
        </w:r>
      </w:hyperlink>
      <w:r w:rsidR="004E5044" w:rsidRPr="009371F1">
        <w:rPr>
          <w:color w:val="000000" w:themeColor="text1"/>
          <w:sz w:val="22"/>
          <w:szCs w:val="22"/>
        </w:rPr>
        <w:t xml:space="preserve">. </w:t>
      </w:r>
    </w:p>
    <w:p w14:paraId="1C0AD328" w14:textId="06299CB4" w:rsidR="004E5044" w:rsidRPr="009371F1" w:rsidRDefault="00645950" w:rsidP="009371F1">
      <w:pPr>
        <w:spacing w:line="276" w:lineRule="auto"/>
        <w:jc w:val="both"/>
        <w:rPr>
          <w:color w:val="000000" w:themeColor="text1"/>
          <w:sz w:val="22"/>
          <w:szCs w:val="22"/>
        </w:rPr>
      </w:pPr>
      <w:r w:rsidRPr="009371F1">
        <w:rPr>
          <w:color w:val="000000" w:themeColor="text1"/>
          <w:sz w:val="22"/>
          <w:szCs w:val="22"/>
        </w:rPr>
        <w:t>3.4</w:t>
      </w:r>
      <w:r w:rsidR="004E5044" w:rsidRPr="009371F1">
        <w:rPr>
          <w:color w:val="000000" w:themeColor="text1"/>
          <w:sz w:val="22"/>
          <w:szCs w:val="22"/>
        </w:rPr>
        <w:t xml:space="preserve"> - A observância das vedações supra é de inteira responsabilidade da licitante que, pelo descumprimento, se sujeita às penalidades cabíveis.</w:t>
      </w:r>
    </w:p>
    <w:p w14:paraId="2FE24EBE" w14:textId="2DA9886A" w:rsidR="00946C76" w:rsidRPr="009371F1" w:rsidRDefault="00946C76" w:rsidP="009371F1">
      <w:pPr>
        <w:spacing w:line="276" w:lineRule="auto"/>
        <w:jc w:val="both"/>
        <w:rPr>
          <w:color w:val="000000" w:themeColor="text1"/>
          <w:sz w:val="22"/>
          <w:szCs w:val="22"/>
        </w:rPr>
      </w:pPr>
    </w:p>
    <w:p w14:paraId="76381F45" w14:textId="77777777" w:rsidR="00946C76" w:rsidRPr="009371F1" w:rsidRDefault="00946C76" w:rsidP="009371F1">
      <w:pPr>
        <w:shd w:val="clear" w:color="auto" w:fill="D9D9D9" w:themeFill="background1" w:themeFillShade="D9"/>
        <w:spacing w:line="276" w:lineRule="auto"/>
        <w:jc w:val="both"/>
        <w:rPr>
          <w:rFonts w:eastAsia="Arial Unicode MS"/>
          <w:b/>
          <w:color w:val="000000" w:themeColor="text1"/>
          <w:sz w:val="22"/>
          <w:szCs w:val="22"/>
        </w:rPr>
      </w:pPr>
      <w:r w:rsidRPr="009371F1">
        <w:rPr>
          <w:rFonts w:eastAsia="Arial Unicode MS"/>
          <w:b/>
          <w:color w:val="000000" w:themeColor="text1"/>
          <w:sz w:val="22"/>
          <w:szCs w:val="22"/>
        </w:rPr>
        <w:t>4. DA IMPUGNAÇÃO DO ATO CONVOCATÓRIO</w:t>
      </w:r>
    </w:p>
    <w:p w14:paraId="62148CA1" w14:textId="3D3CACB3" w:rsidR="00946C76" w:rsidRPr="009371F1" w:rsidRDefault="00946C76" w:rsidP="009371F1">
      <w:pPr>
        <w:pStyle w:val="Corpodetexto3"/>
        <w:spacing w:after="0" w:line="276" w:lineRule="auto"/>
        <w:contextualSpacing/>
        <w:jc w:val="both"/>
        <w:rPr>
          <w:color w:val="000000" w:themeColor="text1"/>
          <w:sz w:val="22"/>
          <w:szCs w:val="22"/>
        </w:rPr>
      </w:pPr>
      <w:r w:rsidRPr="009371F1">
        <w:rPr>
          <w:color w:val="000000" w:themeColor="text1"/>
          <w:sz w:val="22"/>
          <w:szCs w:val="22"/>
        </w:rPr>
        <w:t xml:space="preserve">4.1 - Até </w:t>
      </w:r>
      <w:r w:rsidRPr="009371F1">
        <w:rPr>
          <w:b/>
          <w:color w:val="000000" w:themeColor="text1"/>
          <w:sz w:val="22"/>
          <w:szCs w:val="22"/>
        </w:rPr>
        <w:t>03 (três) dias úteis</w:t>
      </w:r>
      <w:r w:rsidRPr="009371F1">
        <w:rPr>
          <w:color w:val="000000" w:themeColor="text1"/>
          <w:sz w:val="22"/>
          <w:szCs w:val="22"/>
        </w:rPr>
        <w:t xml:space="preserve"> antes da data fixada para recebimento das propostas, qualquer pessoa poderá solicitar esclarecimentos, providências ou impugnar o Ato Convocatório deste Pregão, devendo protocolizar o pedido diretamente pelo site </w:t>
      </w:r>
      <w:hyperlink r:id="rId17" w:history="1">
        <w:r w:rsidRPr="009371F1">
          <w:rPr>
            <w:rStyle w:val="Hyperlink"/>
            <w:color w:val="000000" w:themeColor="text1"/>
            <w:sz w:val="22"/>
            <w:szCs w:val="22"/>
          </w:rPr>
          <w:t>www.licitardigital.com.br</w:t>
        </w:r>
      </w:hyperlink>
      <w:r w:rsidRPr="009371F1">
        <w:rPr>
          <w:color w:val="000000" w:themeColor="text1"/>
          <w:sz w:val="22"/>
          <w:szCs w:val="22"/>
        </w:rPr>
        <w:t>, no local específico dentro do processo li</w:t>
      </w:r>
      <w:r w:rsidR="00041FA1" w:rsidRPr="009371F1">
        <w:rPr>
          <w:color w:val="000000" w:themeColor="text1"/>
          <w:sz w:val="22"/>
          <w:szCs w:val="22"/>
        </w:rPr>
        <w:t>citatório em análise - cabendo ao</w:t>
      </w:r>
      <w:r w:rsidRPr="009371F1">
        <w:rPr>
          <w:color w:val="000000" w:themeColor="text1"/>
          <w:sz w:val="22"/>
          <w:szCs w:val="22"/>
        </w:rPr>
        <w:t xml:space="preserve"> PREGOEIR</w:t>
      </w:r>
      <w:r w:rsidR="00041FA1" w:rsidRPr="009371F1">
        <w:rPr>
          <w:color w:val="000000" w:themeColor="text1"/>
          <w:sz w:val="22"/>
          <w:szCs w:val="22"/>
        </w:rPr>
        <w:t>O</w:t>
      </w:r>
      <w:r w:rsidRPr="009371F1">
        <w:rPr>
          <w:color w:val="000000" w:themeColor="text1"/>
          <w:sz w:val="22"/>
          <w:szCs w:val="22"/>
        </w:rPr>
        <w:t xml:space="preserve"> decidir sobre a petição no prazo de </w:t>
      </w:r>
      <w:r w:rsidRPr="009371F1">
        <w:rPr>
          <w:b/>
          <w:color w:val="000000" w:themeColor="text1"/>
          <w:sz w:val="22"/>
          <w:szCs w:val="22"/>
        </w:rPr>
        <w:t>03</w:t>
      </w:r>
      <w:r w:rsidR="00F95BC9" w:rsidRPr="009371F1">
        <w:rPr>
          <w:b/>
          <w:color w:val="000000" w:themeColor="text1"/>
          <w:sz w:val="22"/>
          <w:szCs w:val="22"/>
        </w:rPr>
        <w:t xml:space="preserve"> </w:t>
      </w:r>
      <w:r w:rsidRPr="009371F1">
        <w:rPr>
          <w:b/>
          <w:color w:val="000000" w:themeColor="text1"/>
          <w:sz w:val="22"/>
          <w:szCs w:val="22"/>
        </w:rPr>
        <w:t>(três) dias úteis, limitado ao último dia útil anterior à data da abertura do certame.</w:t>
      </w:r>
      <w:r w:rsidRPr="009371F1">
        <w:rPr>
          <w:color w:val="000000" w:themeColor="text1"/>
          <w:sz w:val="22"/>
          <w:szCs w:val="22"/>
        </w:rPr>
        <w:br/>
        <w:t>4.1.1 - Caso seja acolhida a impugnação contra o Ato Convocatório, será designada nova data para a realização do Certame.</w:t>
      </w:r>
    </w:p>
    <w:p w14:paraId="4963F25A" w14:textId="77777777" w:rsidR="00946C76" w:rsidRPr="009371F1" w:rsidRDefault="00946C76" w:rsidP="009371F1">
      <w:pPr>
        <w:tabs>
          <w:tab w:val="left" w:pos="720"/>
          <w:tab w:val="left" w:pos="2408"/>
        </w:tabs>
        <w:spacing w:line="276" w:lineRule="auto"/>
        <w:jc w:val="both"/>
        <w:rPr>
          <w:bCs/>
          <w:color w:val="000000" w:themeColor="text1"/>
          <w:sz w:val="22"/>
          <w:szCs w:val="22"/>
        </w:rPr>
      </w:pPr>
      <w:r w:rsidRPr="009371F1">
        <w:rPr>
          <w:color w:val="000000" w:themeColor="text1"/>
          <w:sz w:val="22"/>
          <w:szCs w:val="22"/>
        </w:rPr>
        <w:lastRenderedPageBreak/>
        <w:t xml:space="preserve">4.2 - A petição deverá indicar a razão social, número do CNPJ e endereço da empresa, além de ser assinada e estar </w:t>
      </w:r>
      <w:r w:rsidRPr="009371F1">
        <w:rPr>
          <w:b/>
          <w:bCs/>
          <w:color w:val="000000" w:themeColor="text1"/>
          <w:sz w:val="22"/>
          <w:szCs w:val="22"/>
        </w:rPr>
        <w:t>acompanhada de documento de identificação e CPF ORIGINAIS</w:t>
      </w:r>
      <w:r w:rsidRPr="009371F1">
        <w:rPr>
          <w:bCs/>
          <w:color w:val="000000" w:themeColor="text1"/>
          <w:sz w:val="22"/>
          <w:szCs w:val="22"/>
        </w:rPr>
        <w:t xml:space="preserve"> do signatário. Deverá ser comprovada a </w:t>
      </w:r>
      <w:r w:rsidRPr="009371F1">
        <w:rPr>
          <w:b/>
          <w:bCs/>
          <w:color w:val="000000" w:themeColor="text1"/>
          <w:sz w:val="22"/>
          <w:szCs w:val="22"/>
        </w:rPr>
        <w:t xml:space="preserve">regularidade da representação legal, com a apresentação do contrato social, se o signatário for sócio ou contrato social e procuração, se procurador, podendo a procuração ser pública ou particular com firma reconhecida. </w:t>
      </w:r>
    </w:p>
    <w:p w14:paraId="1A5535D2" w14:textId="77777777" w:rsidR="00946C76" w:rsidRPr="009371F1" w:rsidRDefault="00946C76" w:rsidP="009371F1">
      <w:pPr>
        <w:tabs>
          <w:tab w:val="left" w:pos="720"/>
          <w:tab w:val="left" w:pos="2408"/>
        </w:tabs>
        <w:spacing w:line="276" w:lineRule="auto"/>
        <w:jc w:val="both"/>
        <w:rPr>
          <w:color w:val="000000" w:themeColor="text1"/>
          <w:sz w:val="22"/>
          <w:szCs w:val="22"/>
        </w:rPr>
      </w:pPr>
      <w:r w:rsidRPr="009371F1">
        <w:rPr>
          <w:color w:val="000000" w:themeColor="text1"/>
          <w:sz w:val="22"/>
          <w:szCs w:val="22"/>
        </w:rPr>
        <w:t>4.3 - O MUNICÍPIO não se responsabilizará por impugnações apresentadas por outro modo, entregues em locais diversos do mencionado no item 4.1, ou protocolizadas fora do prazo previsto, e que, por isso, sejam consideradas intempestivas.</w:t>
      </w:r>
    </w:p>
    <w:p w14:paraId="51FE8BEF" w14:textId="77777777" w:rsidR="00946C76" w:rsidRPr="009371F1" w:rsidRDefault="00946C76" w:rsidP="009371F1">
      <w:pPr>
        <w:pStyle w:val="Corpodetexto3"/>
        <w:spacing w:after="0" w:line="276" w:lineRule="auto"/>
        <w:contextualSpacing/>
        <w:jc w:val="both"/>
        <w:rPr>
          <w:color w:val="000000" w:themeColor="text1"/>
          <w:sz w:val="22"/>
          <w:szCs w:val="22"/>
        </w:rPr>
      </w:pPr>
      <w:r w:rsidRPr="009371F1">
        <w:rPr>
          <w:color w:val="000000" w:themeColor="text1"/>
          <w:sz w:val="22"/>
          <w:szCs w:val="22"/>
        </w:rPr>
        <w:t xml:space="preserve">4.4 - Decairá do direito de impugnar os termos deste edital, por falhas ou irregularidades, o proponente/licitante que não o fizer </w:t>
      </w:r>
      <w:r w:rsidRPr="009371F1">
        <w:rPr>
          <w:b/>
          <w:color w:val="000000" w:themeColor="text1"/>
          <w:sz w:val="22"/>
          <w:szCs w:val="22"/>
        </w:rPr>
        <w:t>até o terceiro dia útil que anteceder à data de realização da sessão licitatória</w:t>
      </w:r>
      <w:r w:rsidRPr="009371F1">
        <w:rPr>
          <w:color w:val="000000" w:themeColor="text1"/>
          <w:sz w:val="22"/>
          <w:szCs w:val="22"/>
        </w:rPr>
        <w:t>, hipótese em que tal comunicação não terá efeito de recurso.</w:t>
      </w:r>
    </w:p>
    <w:p w14:paraId="2D4B3714" w14:textId="77777777" w:rsidR="00946C76" w:rsidRPr="009371F1" w:rsidRDefault="00946C76" w:rsidP="009371F1">
      <w:pPr>
        <w:pStyle w:val="Corpodetexto3"/>
        <w:spacing w:after="0" w:line="276" w:lineRule="auto"/>
        <w:contextualSpacing/>
        <w:jc w:val="both"/>
        <w:rPr>
          <w:color w:val="000000" w:themeColor="text1"/>
          <w:sz w:val="22"/>
          <w:szCs w:val="22"/>
        </w:rPr>
      </w:pPr>
      <w:r w:rsidRPr="009371F1">
        <w:rPr>
          <w:color w:val="000000" w:themeColor="text1"/>
          <w:sz w:val="22"/>
          <w:szCs w:val="22"/>
        </w:rPr>
        <w:t>4.5 - A impugnação feita tempestivamente pelo proponente/licitante não o impedirá de participar do Certame.</w:t>
      </w:r>
    </w:p>
    <w:p w14:paraId="398CB948" w14:textId="77777777" w:rsidR="00946C76" w:rsidRPr="009371F1" w:rsidRDefault="00946C76" w:rsidP="009371F1">
      <w:pPr>
        <w:tabs>
          <w:tab w:val="left" w:pos="720"/>
          <w:tab w:val="left" w:pos="2408"/>
        </w:tabs>
        <w:spacing w:line="276" w:lineRule="auto"/>
        <w:jc w:val="both"/>
        <w:rPr>
          <w:color w:val="000000" w:themeColor="text1"/>
          <w:sz w:val="22"/>
          <w:szCs w:val="22"/>
        </w:rPr>
      </w:pPr>
      <w:r w:rsidRPr="009371F1">
        <w:rPr>
          <w:color w:val="000000" w:themeColor="text1"/>
          <w:sz w:val="22"/>
          <w:szCs w:val="22"/>
        </w:rPr>
        <w:t>4.6 - A solicitação de esclarecimentos não será considerada motivo para prorrogação da data de entrega dos Documentos de Habilitação e Proposta.</w:t>
      </w:r>
    </w:p>
    <w:p w14:paraId="66ACCFC7" w14:textId="77777777" w:rsidR="00DD4B03" w:rsidRPr="009371F1" w:rsidRDefault="00DD4B03" w:rsidP="009371F1">
      <w:pPr>
        <w:pStyle w:val="Corpodetexto3"/>
        <w:spacing w:after="0" w:line="276" w:lineRule="auto"/>
        <w:contextualSpacing/>
        <w:jc w:val="both"/>
        <w:rPr>
          <w:color w:val="000000" w:themeColor="text1"/>
          <w:sz w:val="22"/>
          <w:szCs w:val="22"/>
        </w:rPr>
      </w:pPr>
    </w:p>
    <w:p w14:paraId="0EABF038" w14:textId="77777777" w:rsidR="00DD4B03" w:rsidRPr="009371F1" w:rsidRDefault="00DD4B03" w:rsidP="009371F1">
      <w:pPr>
        <w:shd w:val="clear" w:color="auto" w:fill="D9D9D9" w:themeFill="background1" w:themeFillShade="D9"/>
        <w:spacing w:line="276" w:lineRule="auto"/>
        <w:jc w:val="both"/>
        <w:rPr>
          <w:b/>
          <w:color w:val="000000" w:themeColor="text1"/>
          <w:sz w:val="22"/>
          <w:szCs w:val="22"/>
        </w:rPr>
      </w:pPr>
      <w:r w:rsidRPr="009371F1">
        <w:rPr>
          <w:b/>
          <w:color w:val="000000" w:themeColor="text1"/>
          <w:sz w:val="22"/>
          <w:szCs w:val="22"/>
        </w:rPr>
        <w:t xml:space="preserve">5 </w:t>
      </w:r>
      <w:r w:rsidR="009B691A" w:rsidRPr="009371F1">
        <w:rPr>
          <w:b/>
          <w:color w:val="000000" w:themeColor="text1"/>
          <w:sz w:val="22"/>
          <w:szCs w:val="22"/>
        </w:rPr>
        <w:t>–</w:t>
      </w:r>
      <w:r w:rsidR="0002215C" w:rsidRPr="009371F1">
        <w:rPr>
          <w:b/>
          <w:color w:val="000000" w:themeColor="text1"/>
          <w:sz w:val="22"/>
          <w:szCs w:val="22"/>
        </w:rPr>
        <w:t xml:space="preserve"> </w:t>
      </w:r>
      <w:r w:rsidR="009B691A" w:rsidRPr="009371F1">
        <w:rPr>
          <w:b/>
          <w:color w:val="000000" w:themeColor="text1"/>
          <w:sz w:val="22"/>
          <w:szCs w:val="22"/>
        </w:rPr>
        <w:t>DO CREDENCIAMENTO NO SISTEMA E DA EFETIVA PARTICIPAÇÃO</w:t>
      </w:r>
    </w:p>
    <w:p w14:paraId="752B4F89" w14:textId="77777777" w:rsidR="00C27D62" w:rsidRPr="009371F1" w:rsidRDefault="00C27D62" w:rsidP="009371F1">
      <w:pPr>
        <w:tabs>
          <w:tab w:val="left" w:pos="3135"/>
        </w:tabs>
        <w:spacing w:line="276" w:lineRule="auto"/>
        <w:jc w:val="both"/>
        <w:rPr>
          <w:b/>
          <w:color w:val="000000" w:themeColor="text1"/>
          <w:sz w:val="22"/>
          <w:szCs w:val="22"/>
        </w:rPr>
      </w:pPr>
    </w:p>
    <w:p w14:paraId="199727A5" w14:textId="77777777" w:rsidR="009B691A" w:rsidRPr="009371F1" w:rsidRDefault="00DD4B03" w:rsidP="009371F1">
      <w:pPr>
        <w:tabs>
          <w:tab w:val="left" w:pos="3135"/>
        </w:tabs>
        <w:spacing w:line="276" w:lineRule="auto"/>
        <w:jc w:val="both"/>
        <w:rPr>
          <w:color w:val="000000" w:themeColor="text1"/>
          <w:sz w:val="22"/>
          <w:szCs w:val="22"/>
        </w:rPr>
      </w:pPr>
      <w:r w:rsidRPr="009371F1">
        <w:rPr>
          <w:color w:val="000000" w:themeColor="text1"/>
          <w:sz w:val="22"/>
          <w:szCs w:val="22"/>
        </w:rPr>
        <w:t>5.1</w:t>
      </w:r>
      <w:r w:rsidR="009B691A" w:rsidRPr="009371F1">
        <w:rPr>
          <w:color w:val="000000" w:themeColor="text1"/>
          <w:sz w:val="22"/>
          <w:szCs w:val="22"/>
        </w:rPr>
        <w:t xml:space="preserve"> -</w:t>
      </w:r>
      <w:r w:rsidR="0002215C" w:rsidRPr="009371F1">
        <w:rPr>
          <w:color w:val="000000" w:themeColor="text1"/>
          <w:sz w:val="22"/>
          <w:szCs w:val="22"/>
        </w:rPr>
        <w:t xml:space="preserve"> </w:t>
      </w:r>
      <w:r w:rsidR="009B691A" w:rsidRPr="009371F1">
        <w:rPr>
          <w:color w:val="000000" w:themeColor="text1"/>
          <w:sz w:val="22"/>
          <w:szCs w:val="22"/>
        </w:rPr>
        <w:t>O Pregão Eletrônico será realizado em sessão pública, por meio da internet,</w:t>
      </w:r>
      <w:r w:rsidR="0002215C" w:rsidRPr="009371F1">
        <w:rPr>
          <w:color w:val="000000" w:themeColor="text1"/>
          <w:sz w:val="22"/>
          <w:szCs w:val="22"/>
        </w:rPr>
        <w:t xml:space="preserve"> </w:t>
      </w:r>
      <w:r w:rsidR="009B691A" w:rsidRPr="009371F1">
        <w:rPr>
          <w:color w:val="000000" w:themeColor="text1"/>
          <w:sz w:val="22"/>
          <w:szCs w:val="22"/>
        </w:rPr>
        <w:t>mediante condições de segurança (criptografia e autenticação) em todas as suas</w:t>
      </w:r>
      <w:r w:rsidR="0002215C" w:rsidRPr="009371F1">
        <w:rPr>
          <w:color w:val="000000" w:themeColor="text1"/>
          <w:sz w:val="22"/>
          <w:szCs w:val="22"/>
        </w:rPr>
        <w:t xml:space="preserve"> </w:t>
      </w:r>
      <w:r w:rsidR="009B691A" w:rsidRPr="009371F1">
        <w:rPr>
          <w:color w:val="000000" w:themeColor="text1"/>
          <w:sz w:val="22"/>
          <w:szCs w:val="22"/>
        </w:rPr>
        <w:t>fases.</w:t>
      </w:r>
    </w:p>
    <w:p w14:paraId="56D89592" w14:textId="77777777" w:rsidR="009B691A" w:rsidRPr="009371F1" w:rsidRDefault="009B691A" w:rsidP="009371F1">
      <w:pPr>
        <w:tabs>
          <w:tab w:val="left" w:pos="3135"/>
        </w:tabs>
        <w:spacing w:line="276" w:lineRule="auto"/>
        <w:jc w:val="both"/>
        <w:rPr>
          <w:color w:val="000000" w:themeColor="text1"/>
          <w:sz w:val="22"/>
          <w:szCs w:val="22"/>
        </w:rPr>
      </w:pPr>
      <w:r w:rsidRPr="009371F1">
        <w:rPr>
          <w:color w:val="000000" w:themeColor="text1"/>
          <w:sz w:val="22"/>
          <w:szCs w:val="22"/>
        </w:rPr>
        <w:t>5.2</w:t>
      </w:r>
      <w:r w:rsidR="00BB00F5" w:rsidRPr="009371F1">
        <w:rPr>
          <w:color w:val="000000" w:themeColor="text1"/>
          <w:sz w:val="22"/>
          <w:szCs w:val="22"/>
        </w:rPr>
        <w:t xml:space="preserve"> - </w:t>
      </w:r>
      <w:r w:rsidRPr="009371F1">
        <w:rPr>
          <w:color w:val="000000" w:themeColor="text1"/>
          <w:sz w:val="22"/>
          <w:szCs w:val="22"/>
        </w:rPr>
        <w:t>Para acesso ao sistema eletrônico, os interessados na participação do Pregão Eletrônico deverão dispor de chave de identificação e senha pessoal (intransferíveis), obtidas através do sítio da Plataforma de Licitações da Licitar Digital (</w:t>
      </w:r>
      <w:hyperlink r:id="rId18" w:history="1">
        <w:r w:rsidRPr="009371F1">
          <w:rPr>
            <w:rStyle w:val="Hyperlink"/>
            <w:color w:val="000000" w:themeColor="text1"/>
            <w:sz w:val="22"/>
            <w:szCs w:val="22"/>
          </w:rPr>
          <w:t>www.licitardigital.com.br</w:t>
        </w:r>
      </w:hyperlink>
      <w:r w:rsidRPr="009371F1">
        <w:rPr>
          <w:color w:val="000000" w:themeColor="text1"/>
          <w:sz w:val="22"/>
          <w:szCs w:val="22"/>
        </w:rPr>
        <w:t>).</w:t>
      </w:r>
    </w:p>
    <w:p w14:paraId="4DEED775" w14:textId="77777777" w:rsidR="009B691A" w:rsidRPr="009371F1" w:rsidRDefault="009B691A" w:rsidP="009371F1">
      <w:pPr>
        <w:tabs>
          <w:tab w:val="left" w:pos="3135"/>
        </w:tabs>
        <w:spacing w:line="276" w:lineRule="auto"/>
        <w:jc w:val="both"/>
        <w:rPr>
          <w:color w:val="000000" w:themeColor="text1"/>
          <w:sz w:val="22"/>
          <w:szCs w:val="22"/>
        </w:rPr>
      </w:pPr>
      <w:r w:rsidRPr="009371F1">
        <w:rPr>
          <w:color w:val="000000" w:themeColor="text1"/>
          <w:sz w:val="22"/>
          <w:szCs w:val="22"/>
        </w:rPr>
        <w:t>5.3 - É de exclusiva responsabilidade do usuário o sigilo da senha, bem como, seu uso em qualquer transação efetuada diretamente ou por seu representante, não cabendo a</w:t>
      </w:r>
      <w:r w:rsidR="00E1303B" w:rsidRPr="009371F1">
        <w:rPr>
          <w:color w:val="000000" w:themeColor="text1"/>
          <w:sz w:val="22"/>
          <w:szCs w:val="22"/>
        </w:rPr>
        <w:t>o</w:t>
      </w:r>
      <w:r w:rsidR="00082774" w:rsidRPr="009371F1">
        <w:rPr>
          <w:color w:val="000000" w:themeColor="text1"/>
          <w:sz w:val="22"/>
          <w:szCs w:val="22"/>
        </w:rPr>
        <w:t xml:space="preserve"> </w:t>
      </w:r>
      <w:r w:rsidR="00E1303B" w:rsidRPr="009371F1">
        <w:rPr>
          <w:color w:val="000000" w:themeColor="text1"/>
          <w:sz w:val="22"/>
          <w:szCs w:val="22"/>
        </w:rPr>
        <w:t>Município de</w:t>
      </w:r>
      <w:r w:rsidR="00C27D62" w:rsidRPr="009371F1">
        <w:rPr>
          <w:color w:val="000000" w:themeColor="text1"/>
          <w:sz w:val="22"/>
          <w:szCs w:val="22"/>
        </w:rPr>
        <w:t xml:space="preserve"> Santa Margarida</w:t>
      </w:r>
      <w:r w:rsidRPr="009371F1">
        <w:rPr>
          <w:color w:val="000000" w:themeColor="text1"/>
          <w:sz w:val="22"/>
          <w:szCs w:val="22"/>
        </w:rPr>
        <w:t>, ao provedor do sistema ou ao órgão promotor da licitação, a responsabilidade por eventuais danos decorrentes do uso indevido do acesso.</w:t>
      </w:r>
    </w:p>
    <w:p w14:paraId="5ECC800A" w14:textId="77777777" w:rsidR="009B691A" w:rsidRPr="009371F1" w:rsidRDefault="009B691A" w:rsidP="009371F1">
      <w:pPr>
        <w:tabs>
          <w:tab w:val="left" w:pos="3135"/>
        </w:tabs>
        <w:spacing w:line="276" w:lineRule="auto"/>
        <w:jc w:val="both"/>
        <w:rPr>
          <w:color w:val="000000" w:themeColor="text1"/>
          <w:sz w:val="22"/>
          <w:szCs w:val="22"/>
        </w:rPr>
      </w:pPr>
      <w:r w:rsidRPr="009371F1">
        <w:rPr>
          <w:color w:val="000000" w:themeColor="text1"/>
          <w:sz w:val="22"/>
          <w:szCs w:val="22"/>
        </w:rPr>
        <w:t>5.4 - O credenciamento do licitante e de seu representante legal junto ao sistema eletrônico implica a responsabilidade legal pelos atos praticados e a presunção de capacidade técnica para a realização das transações inerentes ao pregão eletrônico.</w:t>
      </w:r>
    </w:p>
    <w:p w14:paraId="6658E5FC" w14:textId="77777777" w:rsidR="009B691A" w:rsidRPr="009371F1" w:rsidRDefault="009B691A" w:rsidP="009371F1">
      <w:pPr>
        <w:tabs>
          <w:tab w:val="left" w:pos="3135"/>
        </w:tabs>
        <w:spacing w:line="276" w:lineRule="auto"/>
        <w:jc w:val="both"/>
        <w:rPr>
          <w:color w:val="000000" w:themeColor="text1"/>
          <w:sz w:val="22"/>
          <w:szCs w:val="22"/>
        </w:rPr>
      </w:pPr>
      <w:r w:rsidRPr="009371F1">
        <w:rPr>
          <w:color w:val="000000" w:themeColor="text1"/>
          <w:sz w:val="22"/>
          <w:szCs w:val="22"/>
        </w:rPr>
        <w:t xml:space="preserve">5.5 -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7B7BD307" w14:textId="77777777" w:rsidR="00723E78" w:rsidRPr="009371F1" w:rsidRDefault="009B691A" w:rsidP="009371F1">
      <w:pPr>
        <w:tabs>
          <w:tab w:val="left" w:pos="3135"/>
        </w:tabs>
        <w:spacing w:line="276" w:lineRule="auto"/>
        <w:jc w:val="both"/>
        <w:rPr>
          <w:color w:val="000000" w:themeColor="text1"/>
          <w:sz w:val="22"/>
          <w:szCs w:val="22"/>
        </w:rPr>
      </w:pPr>
      <w:r w:rsidRPr="009371F1">
        <w:rPr>
          <w:color w:val="000000" w:themeColor="text1"/>
          <w:sz w:val="22"/>
          <w:szCs w:val="22"/>
        </w:rPr>
        <w:t>5.6 - O encaminhamento de proposta pressupõe o pleno conhecimento e</w:t>
      </w:r>
      <w:r w:rsidR="0002215C" w:rsidRPr="009371F1">
        <w:rPr>
          <w:color w:val="000000" w:themeColor="text1"/>
          <w:sz w:val="22"/>
          <w:szCs w:val="22"/>
        </w:rPr>
        <w:t xml:space="preserve"> </w:t>
      </w:r>
      <w:r w:rsidRPr="009371F1">
        <w:rPr>
          <w:color w:val="000000" w:themeColor="text1"/>
          <w:sz w:val="22"/>
          <w:szCs w:val="22"/>
        </w:rPr>
        <w:t xml:space="preserve">atendimento às exigências de habilitação previstas neste Edital. </w:t>
      </w:r>
    </w:p>
    <w:p w14:paraId="585BB59E" w14:textId="77777777" w:rsidR="004B1941" w:rsidRPr="009371F1" w:rsidRDefault="004B1941" w:rsidP="009371F1">
      <w:pPr>
        <w:tabs>
          <w:tab w:val="left" w:pos="3135"/>
        </w:tabs>
        <w:spacing w:line="276" w:lineRule="auto"/>
        <w:jc w:val="both"/>
        <w:rPr>
          <w:color w:val="000000" w:themeColor="text1"/>
          <w:sz w:val="22"/>
          <w:szCs w:val="22"/>
        </w:rPr>
      </w:pPr>
      <w:r w:rsidRPr="009371F1">
        <w:rPr>
          <w:color w:val="000000" w:themeColor="text1"/>
          <w:sz w:val="22"/>
          <w:szCs w:val="22"/>
        </w:rPr>
        <w:t xml:space="preserve">5.7 - </w:t>
      </w:r>
      <w:r w:rsidRPr="009371F1">
        <w:rPr>
          <w:b/>
          <w:color w:val="000000" w:themeColor="text1"/>
          <w:sz w:val="22"/>
          <w:szCs w:val="22"/>
        </w:rPr>
        <w:t>COMO CONDIÇÃO PARA PARTICIPAÇÃO NO PREGÃO, A LICITANTE ASSINALARÁ “SIM” OU “NÃO” EM CAMPO PRÓPRIO DO SISTEMA ELETRÔNICO, RELATIVO ÀS SEGUINTES DECLARAÇÕES</w:t>
      </w:r>
      <w:r w:rsidRPr="009371F1">
        <w:rPr>
          <w:color w:val="000000" w:themeColor="text1"/>
          <w:sz w:val="22"/>
          <w:szCs w:val="22"/>
        </w:rPr>
        <w:t>:</w:t>
      </w:r>
    </w:p>
    <w:p w14:paraId="515354D3" w14:textId="77777777" w:rsidR="00C87307" w:rsidRPr="009371F1" w:rsidRDefault="00C87307" w:rsidP="009371F1">
      <w:pPr>
        <w:tabs>
          <w:tab w:val="left" w:pos="3135"/>
        </w:tabs>
        <w:spacing w:line="276" w:lineRule="auto"/>
        <w:jc w:val="both"/>
        <w:rPr>
          <w:color w:val="000000" w:themeColor="text1"/>
          <w:sz w:val="22"/>
          <w:szCs w:val="22"/>
        </w:rPr>
      </w:pPr>
    </w:p>
    <w:p w14:paraId="04EA081C" w14:textId="77777777" w:rsidR="00090624" w:rsidRPr="009371F1" w:rsidRDefault="00090624" w:rsidP="009371F1">
      <w:pPr>
        <w:spacing w:line="276" w:lineRule="auto"/>
        <w:ind w:left="1134"/>
        <w:jc w:val="both"/>
        <w:rPr>
          <w:color w:val="000000" w:themeColor="text1"/>
          <w:sz w:val="22"/>
          <w:szCs w:val="22"/>
          <w:shd w:val="clear" w:color="auto" w:fill="FFFFFF"/>
        </w:rPr>
      </w:pPr>
      <w:proofErr w:type="gramStart"/>
      <w:r w:rsidRPr="009371F1">
        <w:rPr>
          <w:color w:val="000000" w:themeColor="text1"/>
          <w:sz w:val="22"/>
          <w:szCs w:val="22"/>
          <w:shd w:val="clear" w:color="auto" w:fill="FFFFFF"/>
        </w:rPr>
        <w:t>(  )</w:t>
      </w:r>
      <w:proofErr w:type="gramEnd"/>
      <w:r w:rsidRPr="009371F1">
        <w:rPr>
          <w:color w:val="000000" w:themeColor="text1"/>
          <w:sz w:val="22"/>
          <w:szCs w:val="22"/>
          <w:shd w:val="clear" w:color="auto" w:fill="FFFFFF"/>
        </w:rPr>
        <w:t xml:space="preserve"> Declaro que não incorro nas condições impeditivas do art. 14 da Lei Federal nº 14.133/21.</w:t>
      </w:r>
    </w:p>
    <w:p w14:paraId="2145CB67" w14:textId="77777777" w:rsidR="00090624" w:rsidRPr="009371F1" w:rsidRDefault="00090624" w:rsidP="009371F1">
      <w:pPr>
        <w:spacing w:line="276" w:lineRule="auto"/>
        <w:ind w:left="1134"/>
        <w:jc w:val="both"/>
        <w:rPr>
          <w:color w:val="000000" w:themeColor="text1"/>
          <w:sz w:val="22"/>
          <w:szCs w:val="22"/>
          <w:shd w:val="clear" w:color="auto" w:fill="FFFFFF"/>
        </w:rPr>
      </w:pPr>
      <w:proofErr w:type="gramStart"/>
      <w:r w:rsidRPr="009371F1">
        <w:rPr>
          <w:color w:val="000000" w:themeColor="text1"/>
          <w:sz w:val="22"/>
          <w:szCs w:val="22"/>
          <w:shd w:val="clear" w:color="auto" w:fill="FFFFFF"/>
        </w:rPr>
        <w:t>( )</w:t>
      </w:r>
      <w:proofErr w:type="gramEnd"/>
      <w:r w:rsidRPr="009371F1">
        <w:rPr>
          <w:color w:val="000000" w:themeColor="text1"/>
          <w:sz w:val="22"/>
          <w:szCs w:val="22"/>
          <w:shd w:val="clear" w:color="auto" w:fill="FFFFFF"/>
        </w:rPr>
        <w:t xml:space="preserve"> Declaro que atendo aos requisitos de habilitação, conforme disposto no art. 63, inciso I, da Lei Federal nº 14.133/21.</w:t>
      </w:r>
    </w:p>
    <w:p w14:paraId="0D98EEDC" w14:textId="77777777" w:rsidR="00090624" w:rsidRPr="009371F1" w:rsidRDefault="00090624" w:rsidP="009371F1">
      <w:pPr>
        <w:spacing w:line="276" w:lineRule="auto"/>
        <w:ind w:left="1134"/>
        <w:jc w:val="both"/>
        <w:rPr>
          <w:color w:val="000000" w:themeColor="text1"/>
          <w:sz w:val="22"/>
          <w:szCs w:val="22"/>
          <w:shd w:val="clear" w:color="auto" w:fill="FFFFFF"/>
        </w:rPr>
      </w:pPr>
      <w:proofErr w:type="gramStart"/>
      <w:r w:rsidRPr="009371F1">
        <w:rPr>
          <w:color w:val="000000" w:themeColor="text1"/>
          <w:sz w:val="22"/>
          <w:szCs w:val="22"/>
          <w:shd w:val="clear" w:color="auto" w:fill="FFFFFF"/>
        </w:rPr>
        <w:t>(  )</w:t>
      </w:r>
      <w:proofErr w:type="gramEnd"/>
      <w:r w:rsidRPr="009371F1">
        <w:rPr>
          <w:color w:val="000000" w:themeColor="text1"/>
          <w:sz w:val="22"/>
          <w:szCs w:val="22"/>
          <w:shd w:val="clear" w:color="auto" w:fill="FFFFFF"/>
        </w:rPr>
        <w:t xml:space="preserve"> Declaro que cumpro as exigências de reserva de cargos para pessoa com deficiência e para reabilitado da Previdência Social, previstas em lei e em outras normas específicas, conforme art. 63, inciso IV, da Lei Federal nº 14.133/21.</w:t>
      </w:r>
    </w:p>
    <w:p w14:paraId="3F10297E" w14:textId="77777777" w:rsidR="00090624" w:rsidRPr="009371F1" w:rsidRDefault="00090624" w:rsidP="009371F1">
      <w:pPr>
        <w:spacing w:line="276" w:lineRule="auto"/>
        <w:ind w:left="1134"/>
        <w:jc w:val="both"/>
        <w:rPr>
          <w:color w:val="000000" w:themeColor="text1"/>
          <w:sz w:val="22"/>
          <w:szCs w:val="22"/>
          <w:shd w:val="clear" w:color="auto" w:fill="FFFFFF"/>
        </w:rPr>
      </w:pPr>
      <w:proofErr w:type="gramStart"/>
      <w:r w:rsidRPr="009371F1">
        <w:rPr>
          <w:color w:val="000000" w:themeColor="text1"/>
          <w:sz w:val="22"/>
          <w:szCs w:val="22"/>
          <w:shd w:val="clear" w:color="auto" w:fill="FFFFFF"/>
        </w:rPr>
        <w:lastRenderedPageBreak/>
        <w:t>( )</w:t>
      </w:r>
      <w:proofErr w:type="gramEnd"/>
      <w:r w:rsidRPr="009371F1">
        <w:rPr>
          <w:color w:val="000000" w:themeColor="text1"/>
          <w:sz w:val="22"/>
          <w:szCs w:val="22"/>
          <w:shd w:val="clear" w:color="auto" w:fill="FFFFFF"/>
        </w:rPr>
        <w:t xml:space="preserve"> Declaro que a proposta apresentada para essa licitação está em conformidade com as exigências do instrumento convocatório e me responsabilizo pela veracidade e autenticidade dos documentos apresentados.</w:t>
      </w:r>
    </w:p>
    <w:p w14:paraId="6A1489C2" w14:textId="77777777" w:rsidR="00090624" w:rsidRPr="009371F1" w:rsidRDefault="00090624" w:rsidP="009371F1">
      <w:pPr>
        <w:spacing w:line="276" w:lineRule="auto"/>
        <w:ind w:left="1134"/>
        <w:jc w:val="both"/>
        <w:rPr>
          <w:color w:val="000000" w:themeColor="text1"/>
          <w:sz w:val="22"/>
          <w:szCs w:val="22"/>
          <w:shd w:val="clear" w:color="auto" w:fill="FFFFFF"/>
        </w:rPr>
      </w:pPr>
      <w:proofErr w:type="gramStart"/>
      <w:r w:rsidRPr="009371F1">
        <w:rPr>
          <w:color w:val="000000" w:themeColor="text1"/>
          <w:sz w:val="22"/>
          <w:szCs w:val="22"/>
          <w:shd w:val="clear" w:color="auto" w:fill="FFFFFF"/>
        </w:rPr>
        <w:t>(  )</w:t>
      </w:r>
      <w:proofErr w:type="gramEnd"/>
      <w:r w:rsidRPr="009371F1">
        <w:rPr>
          <w:color w:val="000000" w:themeColor="text1"/>
          <w:sz w:val="22"/>
          <w:szCs w:val="22"/>
          <w:shd w:val="clear" w:color="auto" w:fill="FFFFFF"/>
        </w:rPr>
        <w:t xml:space="preserve">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30F5C027" w14:textId="77777777" w:rsidR="00090624" w:rsidRPr="009371F1" w:rsidRDefault="00090624" w:rsidP="009371F1">
      <w:pPr>
        <w:spacing w:line="276" w:lineRule="auto"/>
        <w:ind w:left="1134"/>
        <w:jc w:val="both"/>
        <w:rPr>
          <w:color w:val="000000" w:themeColor="text1"/>
          <w:sz w:val="22"/>
          <w:szCs w:val="22"/>
          <w:shd w:val="clear" w:color="auto" w:fill="FFFFFF"/>
        </w:rPr>
      </w:pPr>
      <w:proofErr w:type="gramStart"/>
      <w:r w:rsidRPr="009371F1">
        <w:rPr>
          <w:color w:val="000000" w:themeColor="text1"/>
          <w:sz w:val="22"/>
          <w:szCs w:val="22"/>
          <w:shd w:val="clear" w:color="auto" w:fill="FFFFFF"/>
        </w:rPr>
        <w:t>( )</w:t>
      </w:r>
      <w:proofErr w:type="gramEnd"/>
      <w:r w:rsidRPr="009371F1">
        <w:rPr>
          <w:color w:val="000000" w:themeColor="text1"/>
          <w:sz w:val="22"/>
          <w:szCs w:val="22"/>
          <w:shd w:val="clear" w:color="auto" w:fill="FFFFFF"/>
        </w:rPr>
        <w:t xml:space="preserve"> Declaro que estou ciente do edital e concordo com as condições locais para o cumprimento das obrigações objeto da licitação, conforme o art. 67, inciso VI, da Lei Federal nº 14.133/21;</w:t>
      </w:r>
    </w:p>
    <w:p w14:paraId="5ED9687D" w14:textId="77777777" w:rsidR="00D04F34" w:rsidRPr="009371F1" w:rsidRDefault="00090624" w:rsidP="009371F1">
      <w:pPr>
        <w:spacing w:line="276" w:lineRule="auto"/>
        <w:ind w:left="1134"/>
        <w:jc w:val="both"/>
        <w:rPr>
          <w:color w:val="000000" w:themeColor="text1"/>
          <w:sz w:val="22"/>
          <w:szCs w:val="22"/>
          <w:shd w:val="clear" w:color="auto" w:fill="FFFFFF"/>
        </w:rPr>
      </w:pPr>
      <w:proofErr w:type="gramStart"/>
      <w:r w:rsidRPr="009371F1">
        <w:rPr>
          <w:color w:val="000000" w:themeColor="text1"/>
          <w:sz w:val="22"/>
          <w:szCs w:val="22"/>
          <w:shd w:val="clear" w:color="auto" w:fill="FFFFFF"/>
        </w:rPr>
        <w:t>( )</w:t>
      </w:r>
      <w:proofErr w:type="gramEnd"/>
      <w:r w:rsidRPr="009371F1">
        <w:rPr>
          <w:color w:val="000000" w:themeColor="text1"/>
          <w:sz w:val="22"/>
          <w:szCs w:val="22"/>
          <w:shd w:val="clear" w:color="auto" w:fill="FFFFFF"/>
        </w:rPr>
        <w:t xml:space="preserve"> Declaro para fins do disposto no inciso VI do art. 68, da Lei nº 14.133/21, que não emprego menor de 18 (dezoito) anos em trabalho noturno, perigoso ou insalubre e não emprego menor de 16 (dezesseis) anos, salvo menor, a partir dos 14 (quatorze) anos, na </w:t>
      </w:r>
    </w:p>
    <w:p w14:paraId="7E483BE2" w14:textId="77777777" w:rsidR="00090624" w:rsidRPr="009371F1" w:rsidRDefault="00090624" w:rsidP="009371F1">
      <w:pPr>
        <w:spacing w:line="276" w:lineRule="auto"/>
        <w:ind w:left="1134"/>
        <w:jc w:val="both"/>
        <w:rPr>
          <w:color w:val="000000" w:themeColor="text1"/>
          <w:sz w:val="22"/>
          <w:szCs w:val="22"/>
          <w:shd w:val="clear" w:color="auto" w:fill="FFFFFF"/>
        </w:rPr>
      </w:pPr>
      <w:r w:rsidRPr="009371F1">
        <w:rPr>
          <w:color w:val="000000" w:themeColor="text1"/>
          <w:sz w:val="22"/>
          <w:szCs w:val="22"/>
          <w:shd w:val="clear" w:color="auto" w:fill="FFFFFF"/>
        </w:rPr>
        <w:t>condição de aprendiz, nos termos do inciso XXXIII, do art. 7º, da Constituição Federal/88.</w:t>
      </w:r>
    </w:p>
    <w:p w14:paraId="342E5878" w14:textId="77777777" w:rsidR="00090624" w:rsidRPr="009371F1" w:rsidRDefault="00090624" w:rsidP="009371F1">
      <w:pPr>
        <w:spacing w:line="276" w:lineRule="auto"/>
        <w:ind w:left="1134"/>
        <w:jc w:val="both"/>
        <w:rPr>
          <w:color w:val="000000" w:themeColor="text1"/>
          <w:sz w:val="22"/>
          <w:szCs w:val="22"/>
          <w:shd w:val="clear" w:color="auto" w:fill="FFFFFF"/>
        </w:rPr>
      </w:pPr>
      <w:proofErr w:type="gramStart"/>
      <w:r w:rsidRPr="009371F1">
        <w:rPr>
          <w:color w:val="000000" w:themeColor="text1"/>
          <w:sz w:val="22"/>
          <w:szCs w:val="22"/>
          <w:shd w:val="clear" w:color="auto" w:fill="FFFFFF"/>
        </w:rPr>
        <w:t>( )</w:t>
      </w:r>
      <w:proofErr w:type="gramEnd"/>
      <w:r w:rsidRPr="009371F1">
        <w:rPr>
          <w:color w:val="000000" w:themeColor="text1"/>
          <w:sz w:val="22"/>
          <w:szCs w:val="22"/>
          <w:shd w:val="clear" w:color="auto" w:fill="FFFFFF"/>
        </w:rPr>
        <w:t xml:space="preserve"> Declaro que não possuo, em minha cadeia produtiva, empregados executando trabalho degradante ou forçado, observando o disposto nos incisos III e IV do art. 1º e no inciso III do art. 5º da Constituição Federal/88.</w:t>
      </w:r>
    </w:p>
    <w:p w14:paraId="7104C7BC" w14:textId="77777777" w:rsidR="00090624" w:rsidRPr="009371F1" w:rsidRDefault="00090624" w:rsidP="009371F1">
      <w:pPr>
        <w:spacing w:line="276" w:lineRule="auto"/>
        <w:ind w:left="1134"/>
        <w:jc w:val="both"/>
        <w:rPr>
          <w:color w:val="000000" w:themeColor="text1"/>
          <w:sz w:val="22"/>
          <w:szCs w:val="22"/>
          <w:shd w:val="clear" w:color="auto" w:fill="FFFFFF"/>
        </w:rPr>
      </w:pPr>
      <w:proofErr w:type="gramStart"/>
      <w:r w:rsidRPr="009371F1">
        <w:rPr>
          <w:color w:val="000000" w:themeColor="text1"/>
          <w:sz w:val="22"/>
          <w:szCs w:val="22"/>
          <w:shd w:val="clear" w:color="auto" w:fill="FFFFFF"/>
        </w:rPr>
        <w:t>( )</w:t>
      </w:r>
      <w:proofErr w:type="gramEnd"/>
      <w:r w:rsidRPr="009371F1">
        <w:rPr>
          <w:color w:val="000000" w:themeColor="text1"/>
          <w:sz w:val="22"/>
          <w:szCs w:val="22"/>
          <w:shd w:val="clear" w:color="auto" w:fill="FFFFFF"/>
        </w:rPr>
        <w:t xml:space="preserve">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5F6F76D3" w14:textId="77777777" w:rsidR="00AE3A22" w:rsidRPr="009371F1" w:rsidRDefault="00090624" w:rsidP="009371F1">
      <w:pPr>
        <w:spacing w:line="276" w:lineRule="auto"/>
        <w:ind w:left="1134"/>
        <w:jc w:val="both"/>
        <w:rPr>
          <w:color w:val="000000" w:themeColor="text1"/>
          <w:sz w:val="22"/>
          <w:szCs w:val="22"/>
          <w:shd w:val="clear" w:color="auto" w:fill="FFFFFF"/>
        </w:rPr>
      </w:pPr>
      <w:proofErr w:type="gramStart"/>
      <w:r w:rsidRPr="009371F1">
        <w:rPr>
          <w:color w:val="000000" w:themeColor="text1"/>
          <w:sz w:val="22"/>
          <w:szCs w:val="22"/>
          <w:shd w:val="clear" w:color="auto" w:fill="FFFFFF"/>
        </w:rPr>
        <w:t>( )</w:t>
      </w:r>
      <w:proofErr w:type="gramEnd"/>
      <w:r w:rsidRPr="009371F1">
        <w:rPr>
          <w:color w:val="000000" w:themeColor="text1"/>
          <w:sz w:val="22"/>
          <w:szCs w:val="22"/>
          <w:shd w:val="clear" w:color="auto" w:fill="FFFFFF"/>
        </w:rPr>
        <w:t xml:space="preserve"> Sim, ME ( ) Sim, EPP ( ) Não, outros enquadramentos</w:t>
      </w:r>
    </w:p>
    <w:p w14:paraId="522E5C7C" w14:textId="77777777" w:rsidR="00090624" w:rsidRPr="009371F1" w:rsidRDefault="00090624" w:rsidP="009371F1">
      <w:pPr>
        <w:spacing w:line="276" w:lineRule="auto"/>
        <w:jc w:val="both"/>
        <w:rPr>
          <w:b/>
          <w:color w:val="000000" w:themeColor="text1"/>
          <w:sz w:val="22"/>
          <w:szCs w:val="22"/>
        </w:rPr>
      </w:pPr>
    </w:p>
    <w:p w14:paraId="579EE719" w14:textId="77777777" w:rsidR="00723E78" w:rsidRPr="009371F1" w:rsidRDefault="004B1941" w:rsidP="009371F1">
      <w:pPr>
        <w:tabs>
          <w:tab w:val="left" w:pos="3135"/>
        </w:tabs>
        <w:spacing w:line="276" w:lineRule="auto"/>
        <w:jc w:val="both"/>
        <w:rPr>
          <w:color w:val="000000" w:themeColor="text1"/>
          <w:sz w:val="22"/>
          <w:szCs w:val="22"/>
        </w:rPr>
      </w:pPr>
      <w:r w:rsidRPr="009371F1">
        <w:rPr>
          <w:color w:val="000000" w:themeColor="text1"/>
          <w:sz w:val="22"/>
          <w:szCs w:val="22"/>
        </w:rPr>
        <w:t>5.8 - A declaração falsa relativa ao cumprimento de qualquer condição sujeitará o licitante às sanções previstas em lei e neste Edital.</w:t>
      </w:r>
    </w:p>
    <w:p w14:paraId="0614930F" w14:textId="77777777" w:rsidR="00723E78" w:rsidRPr="009371F1" w:rsidRDefault="00723E78" w:rsidP="009371F1">
      <w:pPr>
        <w:pStyle w:val="Corpodetexto3"/>
        <w:spacing w:after="0" w:line="276" w:lineRule="auto"/>
        <w:contextualSpacing/>
        <w:jc w:val="both"/>
        <w:rPr>
          <w:color w:val="000000" w:themeColor="text1"/>
          <w:sz w:val="22"/>
          <w:szCs w:val="22"/>
        </w:rPr>
      </w:pPr>
    </w:p>
    <w:p w14:paraId="5E5A6C48" w14:textId="77777777" w:rsidR="00723E78" w:rsidRPr="009371F1" w:rsidRDefault="00723E78" w:rsidP="009371F1">
      <w:pPr>
        <w:shd w:val="clear" w:color="auto" w:fill="D9D9D9" w:themeFill="background1" w:themeFillShade="D9"/>
        <w:spacing w:line="276" w:lineRule="auto"/>
        <w:jc w:val="both"/>
        <w:rPr>
          <w:b/>
          <w:color w:val="000000" w:themeColor="text1"/>
          <w:sz w:val="22"/>
          <w:szCs w:val="22"/>
        </w:rPr>
      </w:pPr>
      <w:r w:rsidRPr="009371F1">
        <w:rPr>
          <w:b/>
          <w:color w:val="000000" w:themeColor="text1"/>
          <w:sz w:val="22"/>
          <w:szCs w:val="22"/>
        </w:rPr>
        <w:t>6 – DA APRESENTAÇÃO DA PROPOSTA E DOS DOCUMENTOS DE HABILITAÇÃO</w:t>
      </w:r>
    </w:p>
    <w:p w14:paraId="4DF8EB16" w14:textId="77777777" w:rsidR="00723E78" w:rsidRPr="009371F1" w:rsidRDefault="00723E78" w:rsidP="009371F1">
      <w:pPr>
        <w:tabs>
          <w:tab w:val="left" w:pos="3135"/>
        </w:tabs>
        <w:spacing w:line="276" w:lineRule="auto"/>
        <w:jc w:val="both"/>
        <w:rPr>
          <w:color w:val="000000" w:themeColor="text1"/>
          <w:sz w:val="22"/>
          <w:szCs w:val="22"/>
        </w:rPr>
      </w:pPr>
    </w:p>
    <w:p w14:paraId="615F782B" w14:textId="77777777" w:rsidR="00723E78" w:rsidRPr="009371F1" w:rsidRDefault="00723E78" w:rsidP="009371F1">
      <w:pPr>
        <w:tabs>
          <w:tab w:val="left" w:pos="3135"/>
        </w:tabs>
        <w:spacing w:line="276" w:lineRule="auto"/>
        <w:jc w:val="both"/>
        <w:rPr>
          <w:color w:val="000000" w:themeColor="text1"/>
          <w:sz w:val="22"/>
          <w:szCs w:val="22"/>
        </w:rPr>
      </w:pPr>
      <w:r w:rsidRPr="009371F1">
        <w:rPr>
          <w:color w:val="000000" w:themeColor="text1"/>
          <w:sz w:val="22"/>
          <w:szCs w:val="22"/>
        </w:rPr>
        <w:t>6.1 -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2691E6E9" w14:textId="77777777" w:rsidR="00723E78" w:rsidRPr="009371F1" w:rsidRDefault="00723E78" w:rsidP="009371F1">
      <w:pPr>
        <w:tabs>
          <w:tab w:val="left" w:pos="3135"/>
        </w:tabs>
        <w:spacing w:line="276" w:lineRule="auto"/>
        <w:jc w:val="both"/>
        <w:rPr>
          <w:color w:val="000000" w:themeColor="text1"/>
          <w:sz w:val="22"/>
          <w:szCs w:val="22"/>
        </w:rPr>
      </w:pPr>
      <w:r w:rsidRPr="009371F1">
        <w:rPr>
          <w:color w:val="000000" w:themeColor="text1"/>
          <w:sz w:val="22"/>
          <w:szCs w:val="22"/>
        </w:rPr>
        <w:t>6.2 - O envio da proposta, acompanhada dos documentos de habilitação exigidos neste Edital, ocorrerá por meio de chave de acesso e senha</w:t>
      </w:r>
      <w:r w:rsidR="00227215" w:rsidRPr="009371F1">
        <w:rPr>
          <w:color w:val="000000" w:themeColor="text1"/>
          <w:sz w:val="22"/>
          <w:szCs w:val="22"/>
        </w:rPr>
        <w:t xml:space="preserve"> intransferíveis</w:t>
      </w:r>
      <w:r w:rsidRPr="009371F1">
        <w:rPr>
          <w:color w:val="000000" w:themeColor="text1"/>
          <w:sz w:val="22"/>
          <w:szCs w:val="22"/>
        </w:rPr>
        <w:t>.</w:t>
      </w:r>
    </w:p>
    <w:p w14:paraId="46543197" w14:textId="77777777" w:rsidR="00723E78" w:rsidRPr="009371F1" w:rsidRDefault="00723E78" w:rsidP="009371F1">
      <w:pPr>
        <w:tabs>
          <w:tab w:val="left" w:pos="3135"/>
        </w:tabs>
        <w:spacing w:line="276" w:lineRule="auto"/>
        <w:jc w:val="both"/>
        <w:rPr>
          <w:color w:val="000000" w:themeColor="text1"/>
          <w:sz w:val="22"/>
          <w:szCs w:val="22"/>
        </w:rPr>
      </w:pPr>
      <w:r w:rsidRPr="009371F1">
        <w:rPr>
          <w:color w:val="000000" w:themeColor="text1"/>
          <w:sz w:val="22"/>
          <w:szCs w:val="22"/>
        </w:rPr>
        <w:t>6.3 - As Microempresas e Empresas de Pequeno Porte deverão encaminhar a documentação de habilitação, ainda que haja alguma restrição de regularidade fiscal e trabalhista, nos termos do art. 43, § 1º da LC nº 123, de 2006.</w:t>
      </w:r>
    </w:p>
    <w:p w14:paraId="26FF497F" w14:textId="77777777" w:rsidR="00723E78" w:rsidRPr="009371F1" w:rsidRDefault="00723E78" w:rsidP="009371F1">
      <w:pPr>
        <w:tabs>
          <w:tab w:val="left" w:pos="3135"/>
        </w:tabs>
        <w:spacing w:line="276" w:lineRule="auto"/>
        <w:jc w:val="both"/>
        <w:rPr>
          <w:color w:val="000000" w:themeColor="text1"/>
          <w:sz w:val="22"/>
          <w:szCs w:val="22"/>
        </w:rPr>
      </w:pPr>
      <w:r w:rsidRPr="009371F1">
        <w:rPr>
          <w:color w:val="000000" w:themeColor="text1"/>
          <w:sz w:val="22"/>
          <w:szCs w:val="22"/>
        </w:rPr>
        <w:t>6.4 -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2AB3463C" w14:textId="77777777" w:rsidR="002C3B88" w:rsidRPr="009371F1" w:rsidRDefault="00723E78" w:rsidP="009371F1">
      <w:pPr>
        <w:tabs>
          <w:tab w:val="left" w:pos="3135"/>
        </w:tabs>
        <w:spacing w:line="276" w:lineRule="auto"/>
        <w:jc w:val="both"/>
        <w:rPr>
          <w:b/>
          <w:color w:val="000000" w:themeColor="text1"/>
          <w:sz w:val="22"/>
          <w:szCs w:val="22"/>
        </w:rPr>
      </w:pPr>
      <w:r w:rsidRPr="009371F1">
        <w:rPr>
          <w:color w:val="000000" w:themeColor="text1"/>
          <w:sz w:val="22"/>
          <w:szCs w:val="22"/>
        </w:rPr>
        <w:t>6.5 - Até a abertura da sessão pública, os licitantes poderão retirar ou substituir a proposta e os documentos de habilitação anteriormente inseridos no sistema;</w:t>
      </w:r>
    </w:p>
    <w:p w14:paraId="3A9A2F02" w14:textId="77777777" w:rsidR="00723E78" w:rsidRPr="009371F1" w:rsidRDefault="00723E78" w:rsidP="009371F1">
      <w:pPr>
        <w:tabs>
          <w:tab w:val="left" w:pos="3135"/>
        </w:tabs>
        <w:spacing w:line="276" w:lineRule="auto"/>
        <w:jc w:val="both"/>
        <w:rPr>
          <w:color w:val="000000" w:themeColor="text1"/>
          <w:sz w:val="22"/>
          <w:szCs w:val="22"/>
        </w:rPr>
      </w:pPr>
      <w:r w:rsidRPr="009371F1">
        <w:rPr>
          <w:color w:val="000000" w:themeColor="text1"/>
          <w:sz w:val="22"/>
          <w:szCs w:val="22"/>
        </w:rPr>
        <w:lastRenderedPageBreak/>
        <w:t>6.6 - Não será estabelecida, nessa etapa do certame, ordem de classificação entre as propostas apresentadas, o que somente ocorrerá após a realização dos procedimentos de negociação e julgamento da proposta.</w:t>
      </w:r>
    </w:p>
    <w:p w14:paraId="480A36F1" w14:textId="77777777" w:rsidR="00723E78" w:rsidRPr="009371F1" w:rsidRDefault="00723E78" w:rsidP="009371F1">
      <w:pPr>
        <w:tabs>
          <w:tab w:val="left" w:pos="3135"/>
        </w:tabs>
        <w:spacing w:line="276" w:lineRule="auto"/>
        <w:jc w:val="both"/>
        <w:rPr>
          <w:color w:val="000000" w:themeColor="text1"/>
          <w:sz w:val="22"/>
          <w:szCs w:val="22"/>
        </w:rPr>
      </w:pPr>
      <w:r w:rsidRPr="009371F1">
        <w:rPr>
          <w:color w:val="000000" w:themeColor="text1"/>
          <w:sz w:val="22"/>
          <w:szCs w:val="22"/>
        </w:rPr>
        <w:t>6.7 - Os documentos que compõem a proposta e a habilitação do licitante melhor classificado somente serão disponibilizados para avaliação do Pregoeiro e para acesso público após o encerramento do envio de lances.</w:t>
      </w:r>
    </w:p>
    <w:p w14:paraId="4AEAA5E0" w14:textId="77777777" w:rsidR="001338AE" w:rsidRPr="009371F1" w:rsidRDefault="001338AE" w:rsidP="009371F1">
      <w:pPr>
        <w:tabs>
          <w:tab w:val="left" w:pos="3135"/>
        </w:tabs>
        <w:spacing w:line="276" w:lineRule="auto"/>
        <w:jc w:val="both"/>
        <w:rPr>
          <w:color w:val="000000" w:themeColor="text1"/>
          <w:sz w:val="22"/>
          <w:szCs w:val="22"/>
        </w:rPr>
      </w:pPr>
      <w:r w:rsidRPr="009371F1">
        <w:rPr>
          <w:color w:val="000000" w:themeColor="text1"/>
          <w:sz w:val="22"/>
          <w:szCs w:val="22"/>
        </w:rPr>
        <w:t>6.8 -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02 (duas) horas, sob pena de inabilitação, podendo ser prorrogado.</w:t>
      </w:r>
    </w:p>
    <w:p w14:paraId="26EA528D" w14:textId="77777777" w:rsidR="001338AE" w:rsidRPr="009371F1" w:rsidRDefault="001338AE" w:rsidP="009371F1">
      <w:pPr>
        <w:tabs>
          <w:tab w:val="left" w:pos="3135"/>
        </w:tabs>
        <w:spacing w:line="276" w:lineRule="auto"/>
        <w:jc w:val="both"/>
        <w:rPr>
          <w:color w:val="000000" w:themeColor="text1"/>
          <w:sz w:val="22"/>
          <w:szCs w:val="22"/>
        </w:rPr>
      </w:pPr>
      <w:r w:rsidRPr="009371F1">
        <w:rPr>
          <w:color w:val="000000" w:themeColor="text1"/>
          <w:sz w:val="22"/>
          <w:szCs w:val="22"/>
        </w:rPr>
        <w:t>6.9 - Somente haverá a necessidade de comprovação do preenchimento de requisitos mediante apresentação dos documentos originais não-digitais quando houver dúvida em relação à integridade do documento digital.</w:t>
      </w:r>
    </w:p>
    <w:p w14:paraId="066DAC57" w14:textId="77777777" w:rsidR="00D04F34" w:rsidRPr="009371F1" w:rsidRDefault="001338AE" w:rsidP="009371F1">
      <w:pPr>
        <w:tabs>
          <w:tab w:val="left" w:pos="3135"/>
        </w:tabs>
        <w:spacing w:line="276" w:lineRule="auto"/>
        <w:jc w:val="both"/>
        <w:rPr>
          <w:color w:val="000000" w:themeColor="text1"/>
          <w:sz w:val="22"/>
          <w:szCs w:val="22"/>
        </w:rPr>
      </w:pPr>
      <w:r w:rsidRPr="009371F1">
        <w:rPr>
          <w:color w:val="000000" w:themeColor="text1"/>
          <w:sz w:val="22"/>
          <w:szCs w:val="22"/>
        </w:rPr>
        <w:t>6.9.1 - Nestes casos, a licitante deverá encaminhar a documentação original ou a cópia autenticada exigida, no prazo máximo de 03 (três) dias úteis, contados da data da solicitação do pregoeiro, via sistema.</w:t>
      </w:r>
    </w:p>
    <w:p w14:paraId="3879332A" w14:textId="77777777" w:rsidR="001338AE" w:rsidRPr="009371F1" w:rsidRDefault="001338AE" w:rsidP="009371F1">
      <w:pPr>
        <w:tabs>
          <w:tab w:val="left" w:pos="3135"/>
        </w:tabs>
        <w:spacing w:line="276" w:lineRule="auto"/>
        <w:jc w:val="both"/>
        <w:rPr>
          <w:color w:val="000000" w:themeColor="text1"/>
          <w:sz w:val="22"/>
          <w:szCs w:val="22"/>
        </w:rPr>
      </w:pPr>
      <w:r w:rsidRPr="009371F1">
        <w:rPr>
          <w:color w:val="000000" w:themeColor="text1"/>
          <w:sz w:val="22"/>
          <w:szCs w:val="22"/>
        </w:rPr>
        <w:t>6.10 -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CAC9685" w14:textId="77777777" w:rsidR="001338AE" w:rsidRPr="009371F1" w:rsidRDefault="001338AE" w:rsidP="009371F1">
      <w:pPr>
        <w:tabs>
          <w:tab w:val="left" w:pos="3135"/>
        </w:tabs>
        <w:spacing w:line="276" w:lineRule="auto"/>
        <w:jc w:val="both"/>
        <w:rPr>
          <w:color w:val="000000" w:themeColor="text1"/>
          <w:sz w:val="22"/>
          <w:szCs w:val="22"/>
        </w:rPr>
      </w:pPr>
      <w:r w:rsidRPr="009371F1">
        <w:rPr>
          <w:color w:val="000000" w:themeColor="text1"/>
          <w:sz w:val="22"/>
          <w:szCs w:val="22"/>
        </w:rPr>
        <w:t>6.11 - Todos os documentos emitidos em língua estrangeira deverão ser entregues acompanhados da tradução para língua portuguesa, efetuada por Tradutor Juramentado, ou de outro que ven</w:t>
      </w:r>
      <w:r w:rsidR="00B60A50" w:rsidRPr="009371F1">
        <w:rPr>
          <w:color w:val="000000" w:themeColor="text1"/>
          <w:sz w:val="22"/>
          <w:szCs w:val="22"/>
        </w:rPr>
        <w:t xml:space="preserve">ha a substituí-lo, ou </w:t>
      </w:r>
      <w:proofErr w:type="spellStart"/>
      <w:r w:rsidR="00B60A50" w:rsidRPr="009371F1">
        <w:rPr>
          <w:color w:val="000000" w:themeColor="text1"/>
          <w:sz w:val="22"/>
          <w:szCs w:val="22"/>
        </w:rPr>
        <w:t>consulariz</w:t>
      </w:r>
      <w:r w:rsidRPr="009371F1">
        <w:rPr>
          <w:color w:val="000000" w:themeColor="text1"/>
          <w:sz w:val="22"/>
          <w:szCs w:val="22"/>
        </w:rPr>
        <w:t>ados</w:t>
      </w:r>
      <w:proofErr w:type="spellEnd"/>
      <w:r w:rsidRPr="009371F1">
        <w:rPr>
          <w:color w:val="000000" w:themeColor="text1"/>
          <w:sz w:val="22"/>
          <w:szCs w:val="22"/>
        </w:rPr>
        <w:t xml:space="preserve"> pelos respectivos consulados ou embaixadas.</w:t>
      </w:r>
    </w:p>
    <w:p w14:paraId="24173200" w14:textId="77777777" w:rsidR="001338AE" w:rsidRPr="009371F1" w:rsidRDefault="001338AE" w:rsidP="009371F1">
      <w:pPr>
        <w:tabs>
          <w:tab w:val="left" w:pos="3135"/>
        </w:tabs>
        <w:spacing w:line="276" w:lineRule="auto"/>
        <w:jc w:val="both"/>
        <w:rPr>
          <w:color w:val="000000" w:themeColor="text1"/>
          <w:sz w:val="22"/>
          <w:szCs w:val="22"/>
        </w:rPr>
      </w:pPr>
      <w:r w:rsidRPr="009371F1">
        <w:rPr>
          <w:color w:val="000000" w:themeColor="text1"/>
          <w:sz w:val="22"/>
          <w:szCs w:val="22"/>
        </w:rPr>
        <w:t>6.12 - Havendo necessidade de analisar minuciosamente os documentos exigidos, o Pregoeiro suspenderá a sessão, informando no “</w:t>
      </w:r>
      <w:r w:rsidRPr="009371F1">
        <w:rPr>
          <w:i/>
          <w:color w:val="000000" w:themeColor="text1"/>
          <w:sz w:val="22"/>
          <w:szCs w:val="22"/>
        </w:rPr>
        <w:t>chat</w:t>
      </w:r>
      <w:r w:rsidRPr="009371F1">
        <w:rPr>
          <w:color w:val="000000" w:themeColor="text1"/>
          <w:sz w:val="22"/>
          <w:szCs w:val="22"/>
        </w:rPr>
        <w:t>” a nova data e horário para a continuidade da mesma.</w:t>
      </w:r>
    </w:p>
    <w:p w14:paraId="28E600FE" w14:textId="77777777" w:rsidR="001338AE" w:rsidRPr="009371F1" w:rsidRDefault="001338AE" w:rsidP="009371F1">
      <w:pPr>
        <w:tabs>
          <w:tab w:val="left" w:pos="3135"/>
        </w:tabs>
        <w:spacing w:line="276" w:lineRule="auto"/>
        <w:jc w:val="both"/>
        <w:rPr>
          <w:color w:val="000000" w:themeColor="text1"/>
          <w:sz w:val="22"/>
          <w:szCs w:val="22"/>
        </w:rPr>
      </w:pPr>
      <w:r w:rsidRPr="009371F1">
        <w:rPr>
          <w:color w:val="000000" w:themeColor="text1"/>
          <w:sz w:val="22"/>
          <w:szCs w:val="22"/>
        </w:rPr>
        <w:t>6.13 - Será inabilitado o licitante que não comprovar sua habilitação, seja por não apresentar quaisquer dos documentos exigidos, ou apresentá-los em desacordo com o estabelecido neste Edital.</w:t>
      </w:r>
    </w:p>
    <w:p w14:paraId="1AC0E5B2" w14:textId="77777777" w:rsidR="00723E78" w:rsidRPr="009371F1" w:rsidRDefault="00723E78" w:rsidP="009371F1">
      <w:pPr>
        <w:pStyle w:val="Corpodetexto3"/>
        <w:spacing w:after="0" w:line="276" w:lineRule="auto"/>
        <w:contextualSpacing/>
        <w:jc w:val="both"/>
        <w:rPr>
          <w:color w:val="000000" w:themeColor="text1"/>
          <w:sz w:val="22"/>
          <w:szCs w:val="22"/>
        </w:rPr>
      </w:pPr>
    </w:p>
    <w:p w14:paraId="753893D6" w14:textId="77777777" w:rsidR="00723E78" w:rsidRPr="009371F1" w:rsidRDefault="00723E78" w:rsidP="009371F1">
      <w:pPr>
        <w:shd w:val="clear" w:color="auto" w:fill="D9D9D9" w:themeFill="background1" w:themeFillShade="D9"/>
        <w:spacing w:line="276" w:lineRule="auto"/>
        <w:jc w:val="both"/>
        <w:rPr>
          <w:b/>
          <w:color w:val="000000" w:themeColor="text1"/>
          <w:sz w:val="22"/>
          <w:szCs w:val="22"/>
        </w:rPr>
      </w:pPr>
      <w:r w:rsidRPr="009371F1">
        <w:rPr>
          <w:b/>
          <w:color w:val="000000" w:themeColor="text1"/>
          <w:sz w:val="22"/>
          <w:szCs w:val="22"/>
        </w:rPr>
        <w:t>7 – DO PREENCHIMENTO DA PROPOSTA</w:t>
      </w:r>
    </w:p>
    <w:p w14:paraId="168C5F19" w14:textId="77777777" w:rsidR="00723E78" w:rsidRPr="009371F1" w:rsidRDefault="00723E78" w:rsidP="009371F1">
      <w:pPr>
        <w:tabs>
          <w:tab w:val="left" w:pos="3135"/>
        </w:tabs>
        <w:spacing w:line="276" w:lineRule="auto"/>
        <w:jc w:val="both"/>
        <w:rPr>
          <w:color w:val="000000" w:themeColor="text1"/>
          <w:sz w:val="22"/>
          <w:szCs w:val="22"/>
        </w:rPr>
      </w:pPr>
    </w:p>
    <w:p w14:paraId="2228FA5B" w14:textId="77777777" w:rsidR="00723E78" w:rsidRPr="009371F1" w:rsidRDefault="00723E78" w:rsidP="009371F1">
      <w:pPr>
        <w:tabs>
          <w:tab w:val="left" w:pos="3135"/>
        </w:tabs>
        <w:spacing w:line="276" w:lineRule="auto"/>
        <w:jc w:val="both"/>
        <w:rPr>
          <w:color w:val="000000" w:themeColor="text1"/>
          <w:sz w:val="22"/>
          <w:szCs w:val="22"/>
        </w:rPr>
      </w:pPr>
      <w:r w:rsidRPr="009371F1">
        <w:rPr>
          <w:color w:val="000000" w:themeColor="text1"/>
          <w:sz w:val="22"/>
          <w:szCs w:val="22"/>
        </w:rPr>
        <w:t>7.1 - O licitante deverá enviar sua proposta mediante o preenchimento, no sistema eletrônico, dos seguintes campos:</w:t>
      </w:r>
    </w:p>
    <w:p w14:paraId="19193859" w14:textId="77777777" w:rsidR="00B60A50" w:rsidRPr="009371F1" w:rsidRDefault="00723E78" w:rsidP="009371F1">
      <w:pPr>
        <w:tabs>
          <w:tab w:val="left" w:pos="3135"/>
        </w:tabs>
        <w:spacing w:line="276" w:lineRule="auto"/>
        <w:ind w:left="567"/>
        <w:jc w:val="both"/>
        <w:rPr>
          <w:color w:val="000000" w:themeColor="text1"/>
          <w:sz w:val="22"/>
          <w:szCs w:val="22"/>
        </w:rPr>
      </w:pPr>
      <w:r w:rsidRPr="009371F1">
        <w:rPr>
          <w:color w:val="000000" w:themeColor="text1"/>
          <w:sz w:val="22"/>
          <w:szCs w:val="22"/>
        </w:rPr>
        <w:t>7.1.1 - Valor unitário e total do lote e seus itens</w:t>
      </w:r>
      <w:r w:rsidR="00B60A50" w:rsidRPr="009371F1">
        <w:rPr>
          <w:color w:val="000000" w:themeColor="text1"/>
          <w:sz w:val="22"/>
          <w:szCs w:val="22"/>
        </w:rPr>
        <w:t>;</w:t>
      </w:r>
    </w:p>
    <w:p w14:paraId="77936627" w14:textId="77777777" w:rsidR="00723E78" w:rsidRPr="009371F1" w:rsidRDefault="00723E78" w:rsidP="009371F1">
      <w:pPr>
        <w:tabs>
          <w:tab w:val="left" w:pos="3135"/>
        </w:tabs>
        <w:spacing w:line="276" w:lineRule="auto"/>
        <w:ind w:left="567"/>
        <w:jc w:val="both"/>
        <w:rPr>
          <w:color w:val="000000" w:themeColor="text1"/>
          <w:sz w:val="22"/>
          <w:szCs w:val="22"/>
        </w:rPr>
      </w:pPr>
      <w:r w:rsidRPr="009371F1">
        <w:rPr>
          <w:color w:val="000000" w:themeColor="text1"/>
          <w:sz w:val="22"/>
          <w:szCs w:val="22"/>
        </w:rPr>
        <w:t>7.1.2 - Marca dos produtos ofertados.</w:t>
      </w:r>
    </w:p>
    <w:p w14:paraId="6CC2CC5E" w14:textId="77777777" w:rsidR="00723E78" w:rsidRPr="009371F1" w:rsidRDefault="00723E78" w:rsidP="009371F1">
      <w:pPr>
        <w:tabs>
          <w:tab w:val="left" w:pos="3135"/>
        </w:tabs>
        <w:spacing w:line="276" w:lineRule="auto"/>
        <w:ind w:left="567"/>
        <w:jc w:val="both"/>
        <w:rPr>
          <w:color w:val="000000" w:themeColor="text1"/>
          <w:sz w:val="22"/>
          <w:szCs w:val="22"/>
        </w:rPr>
      </w:pPr>
      <w:r w:rsidRPr="009371F1">
        <w:rPr>
          <w:color w:val="000000" w:themeColor="text1"/>
          <w:sz w:val="22"/>
          <w:szCs w:val="22"/>
        </w:rPr>
        <w:t xml:space="preserve">7.1.3 - Descrição detalhada do objeto, contendo as informações similares </w:t>
      </w:r>
      <w:proofErr w:type="spellStart"/>
      <w:r w:rsidRPr="009371F1">
        <w:rPr>
          <w:color w:val="000000" w:themeColor="text1"/>
          <w:sz w:val="22"/>
          <w:szCs w:val="22"/>
        </w:rPr>
        <w:t>àespecificação</w:t>
      </w:r>
      <w:proofErr w:type="spellEnd"/>
      <w:r w:rsidRPr="009371F1">
        <w:rPr>
          <w:color w:val="000000" w:themeColor="text1"/>
          <w:sz w:val="22"/>
          <w:szCs w:val="22"/>
        </w:rPr>
        <w:t xml:space="preserve"> do Termo de Referência: indicando, no que for aplicável: modelo, prazo de garantia etc.</w:t>
      </w:r>
    </w:p>
    <w:p w14:paraId="08272910" w14:textId="77777777" w:rsidR="00723E78" w:rsidRPr="009371F1" w:rsidRDefault="00723E78" w:rsidP="009371F1">
      <w:pPr>
        <w:tabs>
          <w:tab w:val="left" w:pos="3135"/>
        </w:tabs>
        <w:spacing w:line="276" w:lineRule="auto"/>
        <w:jc w:val="both"/>
        <w:rPr>
          <w:color w:val="000000" w:themeColor="text1"/>
          <w:sz w:val="22"/>
          <w:szCs w:val="22"/>
        </w:rPr>
      </w:pPr>
      <w:r w:rsidRPr="009371F1">
        <w:rPr>
          <w:color w:val="000000" w:themeColor="text1"/>
          <w:sz w:val="22"/>
          <w:szCs w:val="22"/>
        </w:rPr>
        <w:t>7.2 - Todas as especificações do objeto contidas na proposta vinculam à Contratada.</w:t>
      </w:r>
    </w:p>
    <w:p w14:paraId="615F087A" w14:textId="77777777" w:rsidR="00723E78" w:rsidRPr="009371F1" w:rsidRDefault="00723E78" w:rsidP="009371F1">
      <w:pPr>
        <w:tabs>
          <w:tab w:val="left" w:pos="3135"/>
        </w:tabs>
        <w:spacing w:line="276" w:lineRule="auto"/>
        <w:jc w:val="both"/>
        <w:rPr>
          <w:color w:val="000000" w:themeColor="text1"/>
          <w:sz w:val="22"/>
          <w:szCs w:val="22"/>
        </w:rPr>
      </w:pPr>
      <w:r w:rsidRPr="009371F1">
        <w:rPr>
          <w:color w:val="000000" w:themeColor="text1"/>
          <w:sz w:val="22"/>
          <w:szCs w:val="22"/>
        </w:rPr>
        <w:t>7.3 - Nos valores propostos estarão inclusos todos os custos operacionais, encargos previdenciários, trabalhistas, tributários, comerciais e quaisquer outros que incidam direta ou indiretamente no fornecimento dos bens ou serviços.</w:t>
      </w:r>
    </w:p>
    <w:p w14:paraId="15D51CF8" w14:textId="77777777" w:rsidR="00723E78" w:rsidRPr="009371F1" w:rsidRDefault="00723E78" w:rsidP="009371F1">
      <w:pPr>
        <w:tabs>
          <w:tab w:val="left" w:pos="3135"/>
        </w:tabs>
        <w:spacing w:line="276" w:lineRule="auto"/>
        <w:jc w:val="both"/>
        <w:rPr>
          <w:color w:val="000000" w:themeColor="text1"/>
          <w:sz w:val="22"/>
          <w:szCs w:val="22"/>
        </w:rPr>
      </w:pPr>
      <w:r w:rsidRPr="009371F1">
        <w:rPr>
          <w:color w:val="000000" w:themeColor="text1"/>
          <w:sz w:val="22"/>
          <w:szCs w:val="22"/>
        </w:rPr>
        <w:t>7.4 - Os preços ofertados, tanto na proposta inicial, quanto na etapa de lances, serão de exclusiva responsabilidade do licitante, não lhe assistindo o direito de pleitear qualquer alteração sob alegação de erro, omissão ou qualquer outro pretexto.</w:t>
      </w:r>
    </w:p>
    <w:p w14:paraId="2BC5181B" w14:textId="77777777" w:rsidR="00BD2F1F" w:rsidRPr="009371F1" w:rsidRDefault="00723E78" w:rsidP="009371F1">
      <w:pPr>
        <w:tabs>
          <w:tab w:val="left" w:pos="3135"/>
        </w:tabs>
        <w:spacing w:line="276" w:lineRule="auto"/>
        <w:jc w:val="both"/>
        <w:rPr>
          <w:color w:val="000000" w:themeColor="text1"/>
          <w:sz w:val="22"/>
          <w:szCs w:val="22"/>
        </w:rPr>
      </w:pPr>
      <w:r w:rsidRPr="009371F1">
        <w:rPr>
          <w:color w:val="000000" w:themeColor="text1"/>
          <w:sz w:val="22"/>
          <w:szCs w:val="22"/>
        </w:rPr>
        <w:t>7.5 - O prazo de validade da proposta é fixado em 60 (sessenta)</w:t>
      </w:r>
      <w:r w:rsidR="00B60A50" w:rsidRPr="009371F1">
        <w:rPr>
          <w:color w:val="000000" w:themeColor="text1"/>
          <w:sz w:val="22"/>
          <w:szCs w:val="22"/>
        </w:rPr>
        <w:t xml:space="preserve"> dias</w:t>
      </w:r>
      <w:r w:rsidRPr="009371F1">
        <w:rPr>
          <w:color w:val="000000" w:themeColor="text1"/>
          <w:sz w:val="22"/>
          <w:szCs w:val="22"/>
        </w:rPr>
        <w:t>, a contar da data de sua apresentação.</w:t>
      </w:r>
    </w:p>
    <w:p w14:paraId="31E16D91" w14:textId="77777777" w:rsidR="00D659BD" w:rsidRDefault="00D659BD" w:rsidP="009371F1">
      <w:pPr>
        <w:tabs>
          <w:tab w:val="left" w:pos="3135"/>
        </w:tabs>
        <w:spacing w:line="276" w:lineRule="auto"/>
        <w:jc w:val="both"/>
        <w:rPr>
          <w:color w:val="000000" w:themeColor="text1"/>
          <w:sz w:val="22"/>
          <w:szCs w:val="22"/>
        </w:rPr>
      </w:pPr>
    </w:p>
    <w:p w14:paraId="03E92993" w14:textId="77777777" w:rsidR="00D659BD" w:rsidRDefault="00D659BD" w:rsidP="009371F1">
      <w:pPr>
        <w:tabs>
          <w:tab w:val="left" w:pos="3135"/>
        </w:tabs>
        <w:spacing w:line="276" w:lineRule="auto"/>
        <w:jc w:val="both"/>
        <w:rPr>
          <w:color w:val="000000" w:themeColor="text1"/>
          <w:sz w:val="22"/>
          <w:szCs w:val="22"/>
        </w:rPr>
      </w:pPr>
    </w:p>
    <w:p w14:paraId="433A9E9F" w14:textId="303532C3" w:rsidR="001338AE" w:rsidRPr="009371F1" w:rsidRDefault="001338AE" w:rsidP="009371F1">
      <w:pPr>
        <w:tabs>
          <w:tab w:val="left" w:pos="3135"/>
        </w:tabs>
        <w:spacing w:line="276" w:lineRule="auto"/>
        <w:jc w:val="both"/>
        <w:rPr>
          <w:color w:val="000000" w:themeColor="text1"/>
          <w:sz w:val="22"/>
          <w:szCs w:val="22"/>
        </w:rPr>
      </w:pPr>
      <w:r w:rsidRPr="009371F1">
        <w:rPr>
          <w:color w:val="000000" w:themeColor="text1"/>
          <w:sz w:val="22"/>
          <w:szCs w:val="22"/>
        </w:rPr>
        <w:lastRenderedPageBreak/>
        <w:t>7.6 - Os licitantes devem respeitar os preços máximos estabelecidos nas normas de regência de contratações públicas, quando participarem de licitações públicas.</w:t>
      </w:r>
    </w:p>
    <w:p w14:paraId="3AE4194C" w14:textId="77777777" w:rsidR="001338AE" w:rsidRPr="009371F1" w:rsidRDefault="001338AE" w:rsidP="009371F1">
      <w:pPr>
        <w:tabs>
          <w:tab w:val="left" w:pos="3135"/>
        </w:tabs>
        <w:spacing w:line="276" w:lineRule="auto"/>
        <w:jc w:val="both"/>
        <w:rPr>
          <w:color w:val="000000" w:themeColor="text1"/>
          <w:sz w:val="22"/>
          <w:szCs w:val="22"/>
        </w:rPr>
      </w:pPr>
      <w:r w:rsidRPr="009371F1">
        <w:rPr>
          <w:color w:val="000000" w:themeColor="text1"/>
          <w:sz w:val="22"/>
          <w:szCs w:val="22"/>
        </w:rPr>
        <w:t>7.7 - No caso de alguma inconsistência no descritivo dos itens entre o Edital e o constante na plataforma do pregão Eletrônico, deverá ser considerado o descritivo do Edital.</w:t>
      </w:r>
    </w:p>
    <w:p w14:paraId="5BAB42C9" w14:textId="77777777" w:rsidR="001338AE" w:rsidRPr="009371F1" w:rsidRDefault="001338AE" w:rsidP="009371F1">
      <w:pPr>
        <w:tabs>
          <w:tab w:val="left" w:pos="3135"/>
        </w:tabs>
        <w:spacing w:line="276" w:lineRule="auto"/>
        <w:jc w:val="both"/>
        <w:rPr>
          <w:color w:val="000000" w:themeColor="text1"/>
          <w:sz w:val="22"/>
          <w:szCs w:val="22"/>
        </w:rPr>
      </w:pPr>
      <w:r w:rsidRPr="009371F1">
        <w:rPr>
          <w:color w:val="000000" w:themeColor="text1"/>
          <w:sz w:val="22"/>
          <w:szCs w:val="22"/>
        </w:rPr>
        <w:t>7.8 - Os documentos listados no item da HABILITAÇÃO deverão ser anexados no sistema juntamente com a proposta, previamente à abertura da sessão pública e sua ausência ensejará em desclassificação.</w:t>
      </w:r>
    </w:p>
    <w:p w14:paraId="542E127A" w14:textId="77777777" w:rsidR="00012B44" w:rsidRPr="009371F1" w:rsidRDefault="00012B44" w:rsidP="009371F1">
      <w:pPr>
        <w:tabs>
          <w:tab w:val="left" w:pos="3135"/>
        </w:tabs>
        <w:spacing w:line="276" w:lineRule="auto"/>
        <w:jc w:val="both"/>
        <w:rPr>
          <w:color w:val="000000" w:themeColor="text1"/>
          <w:sz w:val="22"/>
          <w:szCs w:val="22"/>
        </w:rPr>
      </w:pPr>
    </w:p>
    <w:p w14:paraId="0687BD06" w14:textId="77777777" w:rsidR="001338AE" w:rsidRPr="009371F1" w:rsidRDefault="001338AE" w:rsidP="009371F1">
      <w:pPr>
        <w:shd w:val="clear" w:color="auto" w:fill="D9D9D9" w:themeFill="background1" w:themeFillShade="D9"/>
        <w:spacing w:line="276" w:lineRule="auto"/>
        <w:jc w:val="both"/>
        <w:rPr>
          <w:color w:val="000000" w:themeColor="text1"/>
          <w:sz w:val="22"/>
          <w:szCs w:val="22"/>
        </w:rPr>
      </w:pPr>
      <w:r w:rsidRPr="009371F1">
        <w:rPr>
          <w:b/>
          <w:color w:val="000000" w:themeColor="text1"/>
          <w:sz w:val="22"/>
          <w:szCs w:val="22"/>
        </w:rPr>
        <w:t>8 – DOS DOCUMENTOS DE HABILITAÇÃO</w:t>
      </w:r>
    </w:p>
    <w:p w14:paraId="206B3578" w14:textId="77777777" w:rsidR="001338AE" w:rsidRPr="009371F1" w:rsidRDefault="001338AE" w:rsidP="009371F1">
      <w:pPr>
        <w:tabs>
          <w:tab w:val="left" w:pos="3135"/>
        </w:tabs>
        <w:spacing w:line="276" w:lineRule="auto"/>
        <w:jc w:val="both"/>
        <w:rPr>
          <w:color w:val="000000" w:themeColor="text1"/>
          <w:sz w:val="22"/>
          <w:szCs w:val="22"/>
        </w:rPr>
      </w:pPr>
    </w:p>
    <w:p w14:paraId="4BEF0F77" w14:textId="77777777" w:rsidR="00227215" w:rsidRPr="009371F1" w:rsidRDefault="00AD62A5" w:rsidP="009371F1">
      <w:pPr>
        <w:pStyle w:val="Corpodetexto3"/>
        <w:spacing w:after="0" w:line="276" w:lineRule="auto"/>
        <w:contextualSpacing/>
        <w:jc w:val="both"/>
        <w:rPr>
          <w:b/>
          <w:color w:val="000000" w:themeColor="text1"/>
          <w:sz w:val="22"/>
          <w:szCs w:val="22"/>
        </w:rPr>
      </w:pPr>
      <w:r w:rsidRPr="009371F1">
        <w:rPr>
          <w:b/>
          <w:noProof/>
          <w:color w:val="000000" w:themeColor="text1"/>
          <w:sz w:val="22"/>
          <w:szCs w:val="22"/>
        </w:rPr>
        <mc:AlternateContent>
          <mc:Choice Requires="wps">
            <w:drawing>
              <wp:anchor distT="0" distB="0" distL="114300" distR="114300" simplePos="0" relativeHeight="251660800" behindDoc="0" locked="0" layoutInCell="1" allowOverlap="1" wp14:anchorId="358CCEC2" wp14:editId="75E4A863">
                <wp:simplePos x="0" y="0"/>
                <wp:positionH relativeFrom="column">
                  <wp:posOffset>6985</wp:posOffset>
                </wp:positionH>
                <wp:positionV relativeFrom="paragraph">
                  <wp:posOffset>11430</wp:posOffset>
                </wp:positionV>
                <wp:extent cx="6032500" cy="671830"/>
                <wp:effectExtent l="19050" t="19050" r="25400" b="3302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0" cy="67183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741BA3EF" w14:textId="77777777" w:rsidR="009B5D1C" w:rsidRPr="00012B44" w:rsidRDefault="009B5D1C" w:rsidP="00227215">
                            <w:pPr>
                              <w:pStyle w:val="Corpodetexto3"/>
                              <w:spacing w:after="0"/>
                              <w:contextualSpacing/>
                              <w:jc w:val="both"/>
                              <w:rPr>
                                <w:sz w:val="22"/>
                                <w:szCs w:val="22"/>
                              </w:rPr>
                            </w:pPr>
                            <w:r w:rsidRPr="00012B44">
                              <w:rPr>
                                <w:sz w:val="22"/>
                                <w:szCs w:val="22"/>
                              </w:rPr>
                              <w:t>8.1 - Os licitantes deverão encaminhar, nos termos deste Edital, juntamente com a PROPOSTA, A DOCUMENTAÇÃO DE HABILITAÇÃO, ANTES DA ABERTURA DA SESSÃO PÚBLICA, a seguir informada: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8CCEC2" id="Text Box 6" o:spid="_x0000_s1027" type="#_x0000_t202" style="position:absolute;left:0;text-align:left;margin-left:.55pt;margin-top:.9pt;width:475pt;height:52.9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" fillcolor="#ed7d31" strokecolor="#f2f2f2" strokeweight="3pt">
                <v:shadow on="t" color="#823b0b" opacity=".5" offset="1pt"/>
                <v:textbox>
                  <w:txbxContent>
                    <w:p w14:paraId="741BA3EF" w14:textId="77777777" w:rsidR="009B5D1C" w:rsidRPr="00012B44" w:rsidRDefault="009B5D1C" w:rsidP="00227215">
                      <w:pPr>
                        <w:pStyle w:val="Corpodetexto3"/>
                        <w:spacing w:after="0"/>
                        <w:contextualSpacing/>
                        <w:jc w:val="both"/>
                        <w:rPr>
                          <w:sz w:val="22"/>
                          <w:szCs w:val="22"/>
                        </w:rPr>
                      </w:pPr>
                      <w:r w:rsidRPr="00012B44">
                        <w:rPr>
                          <w:sz w:val="22"/>
                          <w:szCs w:val="22"/>
                        </w:rPr>
                        <w:t>8.1 - Os licitantes deverão encaminhar, nos termos deste Edital, juntamente com a PROPOSTA, A DOCUMENTAÇÃO DE HABILITAÇÃO, ANTES DA ABERTURA DA SESSÃO PÚBLICA, a seguir informada:</w:t>
                      </w:r>
                    </w:p>
                  </w:txbxContent>
                </v:textbox>
              </v:shape>
            </w:pict>
          </mc:Fallback>
        </mc:AlternateContent>
      </w:r>
    </w:p>
    <w:p w14:paraId="2D311E06" w14:textId="77777777" w:rsidR="00227215" w:rsidRPr="009371F1" w:rsidRDefault="00227215" w:rsidP="009371F1">
      <w:pPr>
        <w:pStyle w:val="Corpodetexto3"/>
        <w:spacing w:after="0" w:line="276" w:lineRule="auto"/>
        <w:contextualSpacing/>
        <w:jc w:val="both"/>
        <w:rPr>
          <w:b/>
          <w:color w:val="000000" w:themeColor="text1"/>
          <w:sz w:val="22"/>
          <w:szCs w:val="22"/>
        </w:rPr>
      </w:pPr>
    </w:p>
    <w:p w14:paraId="5059A532" w14:textId="77777777" w:rsidR="00227215" w:rsidRPr="009371F1" w:rsidRDefault="00227215" w:rsidP="009371F1">
      <w:pPr>
        <w:pStyle w:val="Corpodetexto3"/>
        <w:spacing w:after="0" w:line="276" w:lineRule="auto"/>
        <w:contextualSpacing/>
        <w:jc w:val="both"/>
        <w:rPr>
          <w:b/>
          <w:color w:val="000000" w:themeColor="text1"/>
          <w:sz w:val="22"/>
          <w:szCs w:val="22"/>
        </w:rPr>
      </w:pPr>
    </w:p>
    <w:p w14:paraId="5F78EF77" w14:textId="77777777" w:rsidR="004B1941" w:rsidRPr="009371F1" w:rsidRDefault="004B1941" w:rsidP="009371F1">
      <w:pPr>
        <w:spacing w:line="276" w:lineRule="auto"/>
        <w:contextualSpacing/>
        <w:jc w:val="both"/>
        <w:rPr>
          <w:b/>
          <w:color w:val="000000" w:themeColor="text1"/>
          <w:sz w:val="22"/>
          <w:szCs w:val="22"/>
          <w:u w:val="single"/>
        </w:rPr>
      </w:pPr>
      <w:r w:rsidRPr="009371F1">
        <w:rPr>
          <w:b/>
          <w:color w:val="000000" w:themeColor="text1"/>
          <w:sz w:val="22"/>
          <w:szCs w:val="22"/>
          <w:highlight w:val="lightGray"/>
          <w:u w:val="single"/>
        </w:rPr>
        <w:t>8.1</w:t>
      </w:r>
      <w:r w:rsidRPr="009371F1">
        <w:rPr>
          <w:color w:val="000000" w:themeColor="text1"/>
          <w:sz w:val="22"/>
          <w:szCs w:val="22"/>
          <w:highlight w:val="lightGray"/>
          <w:u w:val="single"/>
        </w:rPr>
        <w:t xml:space="preserve"> -</w:t>
      </w:r>
      <w:r w:rsidRPr="009371F1">
        <w:rPr>
          <w:b/>
          <w:color w:val="000000" w:themeColor="text1"/>
          <w:sz w:val="22"/>
          <w:szCs w:val="22"/>
          <w:highlight w:val="lightGray"/>
          <w:u w:val="single"/>
        </w:rPr>
        <w:t xml:space="preserve"> DA HABILITAÇÃO JURÍDICA</w:t>
      </w:r>
    </w:p>
    <w:p w14:paraId="26EBB231" w14:textId="77777777" w:rsidR="007844C8" w:rsidRPr="009371F1" w:rsidRDefault="007844C8" w:rsidP="009371F1">
      <w:pPr>
        <w:spacing w:line="276" w:lineRule="auto"/>
        <w:contextualSpacing/>
        <w:jc w:val="both"/>
        <w:rPr>
          <w:b/>
          <w:color w:val="000000" w:themeColor="text1"/>
          <w:sz w:val="22"/>
          <w:szCs w:val="22"/>
          <w:highlight w:val="lightGray"/>
          <w:u w:val="single"/>
        </w:rPr>
      </w:pPr>
    </w:p>
    <w:p w14:paraId="4ED59B4A" w14:textId="77777777" w:rsidR="007844C8" w:rsidRPr="009371F1" w:rsidRDefault="007844C8" w:rsidP="009371F1">
      <w:pPr>
        <w:spacing w:line="276" w:lineRule="auto"/>
        <w:contextualSpacing/>
        <w:jc w:val="both"/>
        <w:rPr>
          <w:b/>
          <w:color w:val="000000" w:themeColor="text1"/>
          <w:sz w:val="22"/>
          <w:szCs w:val="22"/>
          <w:highlight w:val="lightGray"/>
          <w:u w:val="single"/>
        </w:rPr>
      </w:pPr>
    </w:p>
    <w:p w14:paraId="6011FF2F" w14:textId="3B1FD25A" w:rsidR="0040012D" w:rsidRPr="009371F1" w:rsidRDefault="0040012D" w:rsidP="009371F1">
      <w:pPr>
        <w:spacing w:line="276" w:lineRule="auto"/>
        <w:contextualSpacing/>
        <w:jc w:val="both"/>
        <w:rPr>
          <w:b/>
          <w:color w:val="000000" w:themeColor="text1"/>
          <w:sz w:val="22"/>
          <w:szCs w:val="22"/>
          <w:u w:val="single"/>
        </w:rPr>
      </w:pPr>
      <w:r w:rsidRPr="009371F1">
        <w:rPr>
          <w:b/>
          <w:color w:val="000000" w:themeColor="text1"/>
          <w:sz w:val="22"/>
          <w:szCs w:val="22"/>
          <w:highlight w:val="lightGray"/>
          <w:u w:val="single"/>
        </w:rPr>
        <w:t>8.1</w:t>
      </w:r>
      <w:r w:rsidRPr="009371F1">
        <w:rPr>
          <w:color w:val="000000" w:themeColor="text1"/>
          <w:sz w:val="22"/>
          <w:szCs w:val="22"/>
          <w:highlight w:val="lightGray"/>
          <w:u w:val="single"/>
        </w:rPr>
        <w:t xml:space="preserve"> -</w:t>
      </w:r>
      <w:r w:rsidRPr="009371F1">
        <w:rPr>
          <w:b/>
          <w:color w:val="000000" w:themeColor="text1"/>
          <w:sz w:val="22"/>
          <w:szCs w:val="22"/>
          <w:highlight w:val="lightGray"/>
          <w:u w:val="single"/>
        </w:rPr>
        <w:t xml:space="preserve"> DA HABILITAÇÃO JURÍDICA</w:t>
      </w:r>
    </w:p>
    <w:p w14:paraId="2D77A4FD" w14:textId="77777777" w:rsidR="0040012D" w:rsidRPr="009371F1" w:rsidRDefault="0040012D" w:rsidP="009371F1">
      <w:pPr>
        <w:spacing w:before="240" w:after="240" w:line="276" w:lineRule="auto"/>
        <w:contextualSpacing/>
        <w:jc w:val="both"/>
        <w:rPr>
          <w:b/>
          <w:color w:val="000000" w:themeColor="text1"/>
          <w:sz w:val="22"/>
          <w:szCs w:val="22"/>
        </w:rPr>
      </w:pPr>
    </w:p>
    <w:p w14:paraId="62013B80" w14:textId="77777777" w:rsidR="0040012D" w:rsidRPr="009371F1" w:rsidRDefault="0040012D" w:rsidP="009371F1">
      <w:pPr>
        <w:spacing w:before="240" w:after="240" w:line="276" w:lineRule="auto"/>
        <w:contextualSpacing/>
        <w:jc w:val="both"/>
        <w:rPr>
          <w:color w:val="000000" w:themeColor="text1"/>
          <w:sz w:val="22"/>
          <w:szCs w:val="22"/>
        </w:rPr>
      </w:pPr>
      <w:r w:rsidRPr="009371F1">
        <w:rPr>
          <w:b/>
          <w:color w:val="000000" w:themeColor="text1"/>
          <w:sz w:val="22"/>
          <w:szCs w:val="22"/>
        </w:rPr>
        <w:t xml:space="preserve">8.1.1 – </w:t>
      </w:r>
      <w:r w:rsidRPr="009371F1">
        <w:rPr>
          <w:color w:val="000000" w:themeColor="text1"/>
          <w:sz w:val="22"/>
          <w:szCs w:val="22"/>
        </w:rPr>
        <w:t>Cédula de Identidade do titular da empresa individual ou dos sócios que compõem o quadro societário da pessoa jurídica;</w:t>
      </w:r>
    </w:p>
    <w:p w14:paraId="6454832D" w14:textId="77777777" w:rsidR="0040012D" w:rsidRPr="009371F1" w:rsidRDefault="0040012D" w:rsidP="009371F1">
      <w:pPr>
        <w:spacing w:before="240" w:after="240" w:line="276" w:lineRule="auto"/>
        <w:contextualSpacing/>
        <w:jc w:val="both"/>
        <w:rPr>
          <w:color w:val="000000" w:themeColor="text1"/>
          <w:sz w:val="22"/>
          <w:szCs w:val="22"/>
        </w:rPr>
      </w:pPr>
    </w:p>
    <w:p w14:paraId="193941D9" w14:textId="77777777" w:rsidR="0040012D" w:rsidRPr="009371F1" w:rsidRDefault="0040012D" w:rsidP="009371F1">
      <w:pPr>
        <w:spacing w:before="240" w:after="240" w:line="276" w:lineRule="auto"/>
        <w:contextualSpacing/>
        <w:jc w:val="both"/>
        <w:rPr>
          <w:color w:val="000000" w:themeColor="text1"/>
          <w:sz w:val="22"/>
          <w:szCs w:val="22"/>
        </w:rPr>
      </w:pPr>
      <w:r w:rsidRPr="009371F1">
        <w:rPr>
          <w:b/>
          <w:color w:val="000000" w:themeColor="text1"/>
          <w:sz w:val="22"/>
          <w:szCs w:val="22"/>
        </w:rPr>
        <w:t>8.1.2</w:t>
      </w:r>
      <w:r w:rsidRPr="009371F1">
        <w:rPr>
          <w:color w:val="000000" w:themeColor="text1"/>
          <w:sz w:val="22"/>
          <w:szCs w:val="22"/>
        </w:rPr>
        <w:t xml:space="preserve"> – Registro comercial no caso de firma individual;</w:t>
      </w:r>
    </w:p>
    <w:p w14:paraId="449FD5E8" w14:textId="77777777" w:rsidR="0040012D" w:rsidRPr="009371F1" w:rsidRDefault="0040012D" w:rsidP="009371F1">
      <w:pPr>
        <w:spacing w:before="240" w:after="240" w:line="276" w:lineRule="auto"/>
        <w:contextualSpacing/>
        <w:jc w:val="both"/>
        <w:rPr>
          <w:color w:val="000000" w:themeColor="text1"/>
          <w:sz w:val="22"/>
          <w:szCs w:val="22"/>
        </w:rPr>
      </w:pPr>
    </w:p>
    <w:p w14:paraId="42DE0856" w14:textId="77777777" w:rsidR="0040012D" w:rsidRPr="009371F1" w:rsidRDefault="0040012D" w:rsidP="009371F1">
      <w:pPr>
        <w:spacing w:before="240" w:after="240" w:line="276" w:lineRule="auto"/>
        <w:contextualSpacing/>
        <w:jc w:val="both"/>
        <w:rPr>
          <w:color w:val="000000" w:themeColor="text1"/>
          <w:sz w:val="22"/>
          <w:szCs w:val="22"/>
        </w:rPr>
      </w:pPr>
      <w:r w:rsidRPr="009371F1">
        <w:rPr>
          <w:b/>
          <w:color w:val="000000" w:themeColor="text1"/>
          <w:sz w:val="22"/>
          <w:szCs w:val="22"/>
        </w:rPr>
        <w:t>8.1.3 -</w:t>
      </w:r>
      <w:r w:rsidRPr="009371F1">
        <w:rPr>
          <w:color w:val="000000" w:themeColor="text1"/>
          <w:sz w:val="22"/>
          <w:szCs w:val="22"/>
        </w:rPr>
        <w:t xml:space="preserve"> Ato constitutivo, estatuto ou contrato social e última alteração (se houver) em vigor, devidamente registrado, </w:t>
      </w:r>
      <w:r w:rsidRPr="009371F1">
        <w:rPr>
          <w:b/>
          <w:bCs/>
          <w:color w:val="000000" w:themeColor="text1"/>
          <w:sz w:val="22"/>
          <w:szCs w:val="22"/>
        </w:rPr>
        <w:t>onde se possa identificar o administrador</w:t>
      </w:r>
      <w:r w:rsidRPr="009371F1">
        <w:rPr>
          <w:color w:val="000000" w:themeColor="text1"/>
          <w:sz w:val="22"/>
          <w:szCs w:val="22"/>
        </w:rPr>
        <w:t>, em se tratando de sociedades comerciais e no caso de sociedade por ações, acompanhados de documentos que comprovem a eleição de seus administradores;</w:t>
      </w:r>
    </w:p>
    <w:p w14:paraId="5AF2AA06" w14:textId="77777777" w:rsidR="0040012D" w:rsidRPr="009371F1" w:rsidRDefault="0040012D" w:rsidP="009371F1">
      <w:pPr>
        <w:spacing w:before="240" w:after="240" w:line="276" w:lineRule="auto"/>
        <w:contextualSpacing/>
        <w:jc w:val="both"/>
        <w:rPr>
          <w:color w:val="000000" w:themeColor="text1"/>
          <w:sz w:val="22"/>
          <w:szCs w:val="22"/>
        </w:rPr>
      </w:pPr>
    </w:p>
    <w:p w14:paraId="2A719FC4" w14:textId="77777777" w:rsidR="0040012D" w:rsidRPr="009371F1" w:rsidRDefault="0040012D" w:rsidP="009371F1">
      <w:pPr>
        <w:spacing w:after="240" w:line="276" w:lineRule="auto"/>
        <w:contextualSpacing/>
        <w:jc w:val="both"/>
        <w:rPr>
          <w:color w:val="000000" w:themeColor="text1"/>
          <w:sz w:val="22"/>
          <w:szCs w:val="22"/>
        </w:rPr>
      </w:pPr>
      <w:r w:rsidRPr="009371F1">
        <w:rPr>
          <w:b/>
          <w:color w:val="000000" w:themeColor="text1"/>
          <w:sz w:val="22"/>
          <w:szCs w:val="22"/>
        </w:rPr>
        <w:t>8.1.4 -</w:t>
      </w:r>
      <w:r w:rsidRPr="009371F1">
        <w:rPr>
          <w:color w:val="000000" w:themeColor="text1"/>
          <w:sz w:val="22"/>
          <w:szCs w:val="22"/>
        </w:rPr>
        <w:t xml:space="preserve"> Comprovante de inscrição do ato constitutivo, no caso de sociedades civis, acompanhado de prova da composição da diretoria em exercício;</w:t>
      </w:r>
    </w:p>
    <w:p w14:paraId="640AF825" w14:textId="77777777" w:rsidR="0040012D" w:rsidRPr="009371F1" w:rsidRDefault="0040012D" w:rsidP="009371F1">
      <w:pPr>
        <w:spacing w:after="240" w:line="276" w:lineRule="auto"/>
        <w:contextualSpacing/>
        <w:jc w:val="both"/>
        <w:rPr>
          <w:color w:val="000000" w:themeColor="text1"/>
          <w:sz w:val="22"/>
          <w:szCs w:val="22"/>
        </w:rPr>
      </w:pPr>
    </w:p>
    <w:p w14:paraId="13DE8A65" w14:textId="77777777" w:rsidR="0040012D" w:rsidRPr="009371F1" w:rsidRDefault="0040012D" w:rsidP="009371F1">
      <w:pPr>
        <w:spacing w:after="240" w:line="276" w:lineRule="auto"/>
        <w:contextualSpacing/>
        <w:jc w:val="both"/>
        <w:rPr>
          <w:color w:val="000000" w:themeColor="text1"/>
          <w:sz w:val="22"/>
          <w:szCs w:val="22"/>
        </w:rPr>
      </w:pPr>
      <w:r w:rsidRPr="009371F1">
        <w:rPr>
          <w:b/>
          <w:color w:val="000000" w:themeColor="text1"/>
          <w:sz w:val="22"/>
          <w:szCs w:val="22"/>
        </w:rPr>
        <w:t>8.1.5 -</w:t>
      </w:r>
      <w:r w:rsidRPr="009371F1">
        <w:rPr>
          <w:color w:val="000000" w:themeColor="text1"/>
          <w:sz w:val="22"/>
          <w:szCs w:val="22"/>
        </w:rPr>
        <w:t xml:space="preserve"> Decreto de autorização, em se tratando de empresa ou sociedade estrangeira em funcionamento no País e ato de registro ou autorização para funcionamento expedido pelo órgão competente, quando a atividade assim o exigir.</w:t>
      </w:r>
    </w:p>
    <w:p w14:paraId="5B700E32" w14:textId="77777777" w:rsidR="0040012D" w:rsidRPr="009371F1" w:rsidRDefault="0040012D" w:rsidP="009371F1">
      <w:pPr>
        <w:autoSpaceDE w:val="0"/>
        <w:autoSpaceDN w:val="0"/>
        <w:adjustRightInd w:val="0"/>
        <w:spacing w:line="276" w:lineRule="auto"/>
        <w:contextualSpacing/>
        <w:jc w:val="both"/>
        <w:rPr>
          <w:b/>
          <w:color w:val="000000" w:themeColor="text1"/>
          <w:sz w:val="22"/>
          <w:szCs w:val="22"/>
        </w:rPr>
      </w:pPr>
    </w:p>
    <w:p w14:paraId="74DD7545" w14:textId="77777777" w:rsidR="0040012D" w:rsidRPr="009371F1" w:rsidRDefault="0040012D" w:rsidP="009371F1">
      <w:pPr>
        <w:autoSpaceDE w:val="0"/>
        <w:autoSpaceDN w:val="0"/>
        <w:adjustRightInd w:val="0"/>
        <w:spacing w:line="276" w:lineRule="auto"/>
        <w:contextualSpacing/>
        <w:jc w:val="both"/>
        <w:rPr>
          <w:b/>
          <w:color w:val="000000" w:themeColor="text1"/>
          <w:sz w:val="22"/>
          <w:szCs w:val="22"/>
          <w:u w:val="single"/>
        </w:rPr>
      </w:pPr>
      <w:r w:rsidRPr="009371F1">
        <w:rPr>
          <w:b/>
          <w:color w:val="000000" w:themeColor="text1"/>
          <w:sz w:val="22"/>
          <w:szCs w:val="22"/>
          <w:highlight w:val="lightGray"/>
          <w:u w:val="single"/>
        </w:rPr>
        <w:t>8.2 - DA REGULARIDADE FISCAL E TRABALHISTA</w:t>
      </w:r>
    </w:p>
    <w:p w14:paraId="6EE8C17D" w14:textId="77777777" w:rsidR="0040012D" w:rsidRPr="009371F1" w:rsidRDefault="0040012D" w:rsidP="009371F1">
      <w:pPr>
        <w:autoSpaceDE w:val="0"/>
        <w:autoSpaceDN w:val="0"/>
        <w:adjustRightInd w:val="0"/>
        <w:spacing w:after="240" w:line="276" w:lineRule="auto"/>
        <w:jc w:val="both"/>
        <w:rPr>
          <w:b/>
          <w:color w:val="000000" w:themeColor="text1"/>
          <w:sz w:val="22"/>
          <w:szCs w:val="22"/>
        </w:rPr>
      </w:pPr>
    </w:p>
    <w:p w14:paraId="7253C820" w14:textId="77777777" w:rsidR="0040012D" w:rsidRPr="009371F1" w:rsidRDefault="0040012D" w:rsidP="009371F1">
      <w:pPr>
        <w:autoSpaceDE w:val="0"/>
        <w:autoSpaceDN w:val="0"/>
        <w:adjustRightInd w:val="0"/>
        <w:spacing w:after="240" w:line="276" w:lineRule="auto"/>
        <w:jc w:val="both"/>
        <w:rPr>
          <w:color w:val="000000" w:themeColor="text1"/>
          <w:sz w:val="22"/>
          <w:szCs w:val="22"/>
        </w:rPr>
      </w:pPr>
      <w:r w:rsidRPr="009371F1">
        <w:rPr>
          <w:b/>
          <w:color w:val="000000" w:themeColor="text1"/>
          <w:sz w:val="22"/>
          <w:szCs w:val="22"/>
        </w:rPr>
        <w:t>8.2.1</w:t>
      </w:r>
      <w:r w:rsidRPr="009371F1">
        <w:rPr>
          <w:color w:val="000000" w:themeColor="text1"/>
          <w:sz w:val="22"/>
          <w:szCs w:val="22"/>
        </w:rPr>
        <w:t xml:space="preserve"> - Prova de inscrição no Cadastro Nacional de Pessoas Jurídicas, através do cartão do </w:t>
      </w:r>
      <w:r w:rsidRPr="009371F1">
        <w:rPr>
          <w:b/>
          <w:color w:val="000000" w:themeColor="text1"/>
          <w:sz w:val="22"/>
          <w:szCs w:val="22"/>
        </w:rPr>
        <w:t>CNPJ</w:t>
      </w:r>
      <w:r w:rsidRPr="009371F1">
        <w:rPr>
          <w:color w:val="000000" w:themeColor="text1"/>
          <w:sz w:val="22"/>
          <w:szCs w:val="22"/>
        </w:rPr>
        <w:t>, que também servirá para fins de comprovação do enquadramento como Microempresas ou Empresas de Pequeno Porte;</w:t>
      </w:r>
    </w:p>
    <w:p w14:paraId="13316D3D" w14:textId="77777777" w:rsidR="0040012D" w:rsidRPr="009371F1" w:rsidRDefault="0040012D" w:rsidP="009371F1">
      <w:pPr>
        <w:autoSpaceDE w:val="0"/>
        <w:autoSpaceDN w:val="0"/>
        <w:adjustRightInd w:val="0"/>
        <w:spacing w:after="240" w:line="276" w:lineRule="auto"/>
        <w:jc w:val="both"/>
        <w:rPr>
          <w:color w:val="000000" w:themeColor="text1"/>
          <w:sz w:val="22"/>
          <w:szCs w:val="22"/>
        </w:rPr>
      </w:pPr>
      <w:r w:rsidRPr="009371F1">
        <w:rPr>
          <w:b/>
          <w:color w:val="000000" w:themeColor="text1"/>
          <w:sz w:val="22"/>
          <w:szCs w:val="22"/>
        </w:rPr>
        <w:t>8.2.2</w:t>
      </w:r>
      <w:r w:rsidRPr="009371F1">
        <w:rPr>
          <w:color w:val="000000" w:themeColor="text1"/>
          <w:sz w:val="22"/>
          <w:szCs w:val="22"/>
        </w:rPr>
        <w:t xml:space="preserve"> - Prova de regularidade para com a </w:t>
      </w:r>
      <w:r w:rsidRPr="009371F1">
        <w:rPr>
          <w:b/>
          <w:color w:val="000000" w:themeColor="text1"/>
          <w:sz w:val="22"/>
          <w:szCs w:val="22"/>
        </w:rPr>
        <w:t xml:space="preserve">Fazenda Federal relativa a Tributos Federais e à dívida Ativa da União e prova de regularização perante o instituto Nacional de Seguridade Social – INSS, </w:t>
      </w:r>
      <w:r w:rsidRPr="009371F1">
        <w:rPr>
          <w:color w:val="000000" w:themeColor="text1"/>
          <w:sz w:val="22"/>
          <w:szCs w:val="22"/>
        </w:rPr>
        <w:t>através de certidão expedida conjuntamente pela Secretaria da Receita Federal do Brasil – RFB e pela Procuradoria-Geral da Fazenda Nacional – PGFN, conforme Portarias MF 358 e 443/2014;</w:t>
      </w:r>
    </w:p>
    <w:p w14:paraId="6A386924" w14:textId="77777777" w:rsidR="0040012D" w:rsidRPr="009371F1" w:rsidRDefault="0040012D" w:rsidP="009371F1">
      <w:pPr>
        <w:autoSpaceDE w:val="0"/>
        <w:autoSpaceDN w:val="0"/>
        <w:adjustRightInd w:val="0"/>
        <w:spacing w:after="240" w:line="276" w:lineRule="auto"/>
        <w:jc w:val="both"/>
        <w:rPr>
          <w:color w:val="000000" w:themeColor="text1"/>
          <w:sz w:val="22"/>
          <w:szCs w:val="22"/>
        </w:rPr>
      </w:pPr>
      <w:r w:rsidRPr="009371F1">
        <w:rPr>
          <w:b/>
          <w:color w:val="000000" w:themeColor="text1"/>
          <w:sz w:val="22"/>
          <w:szCs w:val="22"/>
        </w:rPr>
        <w:lastRenderedPageBreak/>
        <w:t xml:space="preserve">8.2.3- </w:t>
      </w:r>
      <w:r w:rsidRPr="009371F1">
        <w:rPr>
          <w:color w:val="000000" w:themeColor="text1"/>
          <w:sz w:val="22"/>
          <w:szCs w:val="22"/>
        </w:rPr>
        <w:t xml:space="preserve">Prova de </w:t>
      </w:r>
      <w:r w:rsidRPr="009371F1">
        <w:rPr>
          <w:b/>
          <w:color w:val="000000" w:themeColor="text1"/>
          <w:sz w:val="22"/>
          <w:szCs w:val="22"/>
        </w:rPr>
        <w:t>regularidade fiscal para com a Fazenda Pública Estadual</w:t>
      </w:r>
      <w:r w:rsidRPr="009371F1">
        <w:rPr>
          <w:color w:val="000000" w:themeColor="text1"/>
          <w:sz w:val="22"/>
          <w:szCs w:val="22"/>
        </w:rPr>
        <w:t>;</w:t>
      </w:r>
    </w:p>
    <w:p w14:paraId="11267BD3" w14:textId="77777777" w:rsidR="0040012D" w:rsidRPr="009371F1" w:rsidRDefault="0040012D" w:rsidP="009371F1">
      <w:pPr>
        <w:autoSpaceDE w:val="0"/>
        <w:autoSpaceDN w:val="0"/>
        <w:adjustRightInd w:val="0"/>
        <w:spacing w:after="240" w:line="276" w:lineRule="auto"/>
        <w:jc w:val="both"/>
        <w:rPr>
          <w:color w:val="000000" w:themeColor="text1"/>
          <w:sz w:val="22"/>
          <w:szCs w:val="22"/>
        </w:rPr>
      </w:pPr>
      <w:r w:rsidRPr="009371F1">
        <w:rPr>
          <w:b/>
          <w:color w:val="000000" w:themeColor="text1"/>
          <w:sz w:val="22"/>
          <w:szCs w:val="22"/>
        </w:rPr>
        <w:t>8.2.4</w:t>
      </w:r>
      <w:r w:rsidRPr="009371F1">
        <w:rPr>
          <w:color w:val="000000" w:themeColor="text1"/>
          <w:sz w:val="22"/>
          <w:szCs w:val="22"/>
        </w:rPr>
        <w:t xml:space="preserve"> - Prova de inscrição no cadastro de contribuintes estadual, </w:t>
      </w:r>
      <w:r w:rsidRPr="009371F1">
        <w:rPr>
          <w:b/>
          <w:color w:val="000000" w:themeColor="text1"/>
          <w:sz w:val="22"/>
          <w:szCs w:val="22"/>
        </w:rPr>
        <w:t>Cartão de Inscrição Estadual</w:t>
      </w:r>
      <w:r w:rsidRPr="009371F1">
        <w:rPr>
          <w:color w:val="000000" w:themeColor="text1"/>
          <w:sz w:val="22"/>
          <w:szCs w:val="22"/>
        </w:rPr>
        <w:t>, (se houver);</w:t>
      </w:r>
    </w:p>
    <w:p w14:paraId="0C68F6CB" w14:textId="77777777" w:rsidR="0040012D" w:rsidRPr="009371F1" w:rsidRDefault="0040012D" w:rsidP="009371F1">
      <w:pPr>
        <w:autoSpaceDE w:val="0"/>
        <w:autoSpaceDN w:val="0"/>
        <w:adjustRightInd w:val="0"/>
        <w:spacing w:after="240" w:line="276" w:lineRule="auto"/>
        <w:jc w:val="both"/>
        <w:rPr>
          <w:color w:val="000000" w:themeColor="text1"/>
          <w:sz w:val="22"/>
          <w:szCs w:val="22"/>
        </w:rPr>
      </w:pPr>
      <w:r w:rsidRPr="009371F1">
        <w:rPr>
          <w:b/>
          <w:color w:val="000000" w:themeColor="text1"/>
          <w:sz w:val="22"/>
          <w:szCs w:val="22"/>
        </w:rPr>
        <w:t xml:space="preserve">8.2.5 - </w:t>
      </w:r>
      <w:r w:rsidRPr="009371F1">
        <w:rPr>
          <w:color w:val="000000" w:themeColor="text1"/>
          <w:sz w:val="22"/>
          <w:szCs w:val="22"/>
        </w:rPr>
        <w:t xml:space="preserve">Prova de regularidade fiscal para com a </w:t>
      </w:r>
      <w:r w:rsidRPr="009371F1">
        <w:rPr>
          <w:b/>
          <w:color w:val="000000" w:themeColor="text1"/>
          <w:sz w:val="22"/>
          <w:szCs w:val="22"/>
        </w:rPr>
        <w:t>Fazenda Pública Municipal</w:t>
      </w:r>
      <w:r w:rsidRPr="009371F1">
        <w:rPr>
          <w:color w:val="000000" w:themeColor="text1"/>
          <w:sz w:val="22"/>
          <w:szCs w:val="22"/>
        </w:rPr>
        <w:t xml:space="preserve"> do domicílio ou sede do licitante, ou outra equivalente, na forma da Lei;</w:t>
      </w:r>
    </w:p>
    <w:p w14:paraId="31D07282" w14:textId="77777777" w:rsidR="0040012D" w:rsidRPr="009371F1" w:rsidRDefault="0040012D" w:rsidP="009371F1">
      <w:pPr>
        <w:autoSpaceDE w:val="0"/>
        <w:autoSpaceDN w:val="0"/>
        <w:adjustRightInd w:val="0"/>
        <w:spacing w:after="240" w:line="276" w:lineRule="auto"/>
        <w:jc w:val="both"/>
        <w:rPr>
          <w:color w:val="000000" w:themeColor="text1"/>
          <w:sz w:val="22"/>
          <w:szCs w:val="22"/>
        </w:rPr>
      </w:pPr>
      <w:r w:rsidRPr="009371F1">
        <w:rPr>
          <w:b/>
          <w:color w:val="000000" w:themeColor="text1"/>
          <w:sz w:val="22"/>
          <w:szCs w:val="22"/>
        </w:rPr>
        <w:t>8.2.6</w:t>
      </w:r>
      <w:r w:rsidRPr="009371F1">
        <w:rPr>
          <w:color w:val="000000" w:themeColor="text1"/>
          <w:sz w:val="22"/>
          <w:szCs w:val="22"/>
        </w:rPr>
        <w:t xml:space="preserve"> - Prova de regularidade fiscal perante o Fundo de Garantia por Tempo de Serviço </w:t>
      </w:r>
      <w:r w:rsidRPr="009371F1">
        <w:rPr>
          <w:b/>
          <w:color w:val="000000" w:themeColor="text1"/>
          <w:sz w:val="22"/>
          <w:szCs w:val="22"/>
        </w:rPr>
        <w:t>(CRF - FGTS),</w:t>
      </w:r>
      <w:r w:rsidRPr="009371F1">
        <w:rPr>
          <w:color w:val="000000" w:themeColor="text1"/>
          <w:sz w:val="22"/>
          <w:szCs w:val="22"/>
        </w:rPr>
        <w:t xml:space="preserve"> demonstrando situação regular no cumprimento dos encargos sociais instituídos por Lei;</w:t>
      </w:r>
    </w:p>
    <w:p w14:paraId="502BCD43" w14:textId="73B3427E" w:rsidR="0040012D" w:rsidRPr="009371F1" w:rsidRDefault="0040012D" w:rsidP="009371F1">
      <w:pPr>
        <w:spacing w:after="240" w:line="276" w:lineRule="auto"/>
        <w:jc w:val="both"/>
        <w:rPr>
          <w:b/>
          <w:color w:val="000000" w:themeColor="text1"/>
          <w:sz w:val="22"/>
          <w:szCs w:val="22"/>
        </w:rPr>
      </w:pPr>
      <w:r w:rsidRPr="009371F1">
        <w:rPr>
          <w:b/>
          <w:color w:val="000000" w:themeColor="text1"/>
          <w:sz w:val="22"/>
          <w:szCs w:val="22"/>
        </w:rPr>
        <w:t>8.2.7</w:t>
      </w:r>
      <w:r w:rsidRPr="009371F1">
        <w:rPr>
          <w:color w:val="000000" w:themeColor="text1"/>
          <w:sz w:val="22"/>
          <w:szCs w:val="22"/>
        </w:rPr>
        <w:t xml:space="preserve">- Prova de inexistência de débitos inadimplidos perante a Justiça do Trabalho, mediante apresentação de Certidão Negativa de Débitos Trabalhistas </w:t>
      </w:r>
      <w:r w:rsidRPr="009371F1">
        <w:rPr>
          <w:b/>
          <w:color w:val="000000" w:themeColor="text1"/>
          <w:sz w:val="22"/>
          <w:szCs w:val="22"/>
        </w:rPr>
        <w:t>(CNDT</w:t>
      </w:r>
      <w:r w:rsidRPr="009371F1">
        <w:rPr>
          <w:color w:val="000000" w:themeColor="text1"/>
          <w:sz w:val="22"/>
          <w:szCs w:val="22"/>
        </w:rPr>
        <w:t xml:space="preserve">) e/ou, no caso de estarem os débitos garantidos por penhora suficiente ou com a exigibilidade suspensa, será aceita a Certidão Positiva de Débitos Trabalhistas, que tenha os mesmos efeitos da </w:t>
      </w:r>
      <w:r w:rsidRPr="009371F1">
        <w:rPr>
          <w:b/>
          <w:color w:val="000000" w:themeColor="text1"/>
          <w:sz w:val="22"/>
          <w:szCs w:val="22"/>
        </w:rPr>
        <w:t>CNDT.</w:t>
      </w:r>
    </w:p>
    <w:p w14:paraId="3B6E68B8" w14:textId="77777777" w:rsidR="0040012D" w:rsidRPr="009371F1" w:rsidRDefault="0040012D" w:rsidP="009371F1">
      <w:pPr>
        <w:autoSpaceDE w:val="0"/>
        <w:spacing w:line="276" w:lineRule="auto"/>
        <w:rPr>
          <w:b/>
          <w:bCs/>
          <w:color w:val="000000" w:themeColor="text1"/>
          <w:sz w:val="22"/>
          <w:szCs w:val="22"/>
          <w:u w:val="single"/>
        </w:rPr>
      </w:pPr>
      <w:r w:rsidRPr="009371F1">
        <w:rPr>
          <w:b/>
          <w:bCs/>
          <w:color w:val="000000" w:themeColor="text1"/>
          <w:sz w:val="22"/>
          <w:szCs w:val="22"/>
          <w:highlight w:val="lightGray"/>
          <w:u w:val="single"/>
        </w:rPr>
        <w:t>8.3 - DA QUALIFICAÇÃO ECONÔMICO-FINANCEIRA</w:t>
      </w:r>
      <w:r w:rsidRPr="009371F1">
        <w:rPr>
          <w:b/>
          <w:bCs/>
          <w:color w:val="000000" w:themeColor="text1"/>
          <w:sz w:val="22"/>
          <w:szCs w:val="22"/>
          <w:u w:val="single"/>
        </w:rPr>
        <w:t xml:space="preserve"> </w:t>
      </w:r>
    </w:p>
    <w:p w14:paraId="7583BC9B" w14:textId="77777777" w:rsidR="009B5D1C" w:rsidRPr="009371F1" w:rsidRDefault="009B5D1C" w:rsidP="009371F1">
      <w:pPr>
        <w:widowControl w:val="0"/>
        <w:autoSpaceDE w:val="0"/>
        <w:autoSpaceDN w:val="0"/>
        <w:adjustRightInd w:val="0"/>
        <w:spacing w:after="240" w:line="276" w:lineRule="auto"/>
        <w:jc w:val="both"/>
        <w:rPr>
          <w:color w:val="000000" w:themeColor="text1"/>
          <w:sz w:val="22"/>
          <w:szCs w:val="22"/>
        </w:rPr>
      </w:pPr>
      <w:r w:rsidRPr="009371F1">
        <w:rPr>
          <w:b/>
          <w:color w:val="000000" w:themeColor="text1"/>
          <w:sz w:val="22"/>
          <w:szCs w:val="22"/>
        </w:rPr>
        <w:t>8.3.1</w:t>
      </w:r>
      <w:r w:rsidRPr="009371F1">
        <w:rPr>
          <w:b/>
          <w:bCs/>
          <w:color w:val="000000" w:themeColor="text1"/>
          <w:sz w:val="22"/>
          <w:szCs w:val="22"/>
        </w:rPr>
        <w:t xml:space="preserve">- </w:t>
      </w:r>
      <w:r w:rsidRPr="009371F1">
        <w:rPr>
          <w:color w:val="000000" w:themeColor="text1"/>
          <w:sz w:val="22"/>
          <w:szCs w:val="22"/>
        </w:rPr>
        <w:t>Certidão negativa de feitos sobre falência expedida pelo distribuidor da sede do licitante, no máximo 60 (sessenta) dias antes da data prevista para entrega dos envelopes, nos termos do art. 69, II da Lei nº 14.133/2021.</w:t>
      </w:r>
    </w:p>
    <w:p w14:paraId="59E77414" w14:textId="77777777" w:rsidR="009B5D1C" w:rsidRPr="009371F1" w:rsidRDefault="009B5D1C" w:rsidP="009371F1">
      <w:pPr>
        <w:widowControl w:val="0"/>
        <w:autoSpaceDE w:val="0"/>
        <w:autoSpaceDN w:val="0"/>
        <w:adjustRightInd w:val="0"/>
        <w:spacing w:after="240" w:line="276" w:lineRule="auto"/>
        <w:jc w:val="both"/>
        <w:rPr>
          <w:color w:val="000000" w:themeColor="text1"/>
          <w:sz w:val="22"/>
          <w:szCs w:val="22"/>
        </w:rPr>
      </w:pPr>
      <w:r w:rsidRPr="009371F1">
        <w:rPr>
          <w:b/>
          <w:color w:val="000000" w:themeColor="text1"/>
          <w:sz w:val="22"/>
          <w:szCs w:val="22"/>
        </w:rPr>
        <w:t>8.3.2</w:t>
      </w:r>
      <w:r w:rsidRPr="009371F1">
        <w:rPr>
          <w:color w:val="000000" w:themeColor="text1"/>
          <w:sz w:val="22"/>
          <w:szCs w:val="22"/>
        </w:rPr>
        <w:t xml:space="preserve"> - Balanço patrimonial, demonstração de resultado de exercício e demais demonstrações contábeis dos 02 (dois) últimos exercícios sociais, nos termos do inciso I do art. 69 da Lei nº 14.133/2021. O Balanço Patrimonial deverá estar </w:t>
      </w:r>
      <w:r w:rsidRPr="009371F1">
        <w:rPr>
          <w:rFonts w:eastAsia="Calibri"/>
          <w:color w:val="000000" w:themeColor="text1"/>
          <w:sz w:val="22"/>
          <w:szCs w:val="22"/>
        </w:rPr>
        <w:t xml:space="preserve">devidamente acompanhado dos </w:t>
      </w:r>
      <w:r w:rsidRPr="009371F1">
        <w:rPr>
          <w:rFonts w:eastAsia="Calibri"/>
          <w:color w:val="000000" w:themeColor="text1"/>
          <w:sz w:val="22"/>
          <w:szCs w:val="22"/>
          <w:u w:val="single"/>
        </w:rPr>
        <w:t>Termos de Abertura</w:t>
      </w:r>
      <w:r w:rsidRPr="009371F1">
        <w:rPr>
          <w:rFonts w:eastAsia="Calibri"/>
          <w:color w:val="000000" w:themeColor="text1"/>
          <w:sz w:val="22"/>
          <w:szCs w:val="22"/>
        </w:rPr>
        <w:t xml:space="preserve"> e de </w:t>
      </w:r>
      <w:r w:rsidRPr="009371F1">
        <w:rPr>
          <w:rFonts w:eastAsia="Calibri"/>
          <w:color w:val="000000" w:themeColor="text1"/>
          <w:sz w:val="22"/>
          <w:szCs w:val="22"/>
          <w:u w:val="single"/>
        </w:rPr>
        <w:t>Encerramento</w:t>
      </w:r>
      <w:r w:rsidRPr="009371F1">
        <w:rPr>
          <w:rFonts w:eastAsia="Calibri"/>
          <w:color w:val="000000" w:themeColor="text1"/>
          <w:sz w:val="22"/>
          <w:szCs w:val="22"/>
        </w:rPr>
        <w:t>, na forma do item 9 – C da norma de escrituração contábil ITG 2000 (R1), a fim de comprovar a boa situação financeira da empresa, vedada a sua substituição por balancetes ou balanços provisórios</w:t>
      </w:r>
      <w:r w:rsidRPr="009371F1">
        <w:rPr>
          <w:color w:val="000000" w:themeColor="text1"/>
          <w:sz w:val="22"/>
          <w:szCs w:val="22"/>
        </w:rPr>
        <w:t>.</w:t>
      </w:r>
    </w:p>
    <w:p w14:paraId="1F5D0127" w14:textId="77777777" w:rsidR="009B5D1C" w:rsidRPr="009371F1" w:rsidRDefault="009B5D1C" w:rsidP="009371F1">
      <w:pPr>
        <w:widowControl w:val="0"/>
        <w:autoSpaceDE w:val="0"/>
        <w:autoSpaceDN w:val="0"/>
        <w:adjustRightInd w:val="0"/>
        <w:spacing w:after="240" w:line="276" w:lineRule="auto"/>
        <w:jc w:val="both"/>
        <w:rPr>
          <w:color w:val="000000" w:themeColor="text1"/>
          <w:sz w:val="22"/>
          <w:szCs w:val="22"/>
        </w:rPr>
      </w:pPr>
      <w:r w:rsidRPr="009371F1">
        <w:rPr>
          <w:b/>
          <w:color w:val="000000" w:themeColor="text1"/>
          <w:sz w:val="22"/>
          <w:szCs w:val="22"/>
        </w:rPr>
        <w:t xml:space="preserve">8.3.2.1 – </w:t>
      </w:r>
      <w:r w:rsidRPr="009371F1">
        <w:rPr>
          <w:color w:val="000000" w:themeColor="text1"/>
          <w:sz w:val="22"/>
          <w:szCs w:val="22"/>
        </w:rPr>
        <w:t>Em substituição aos documentos exigidos no item 8.3.2, o licitante poderá apresentar o SPED Contábil (Escrituração Contábil Digital – ECD), desde que:</w:t>
      </w:r>
    </w:p>
    <w:p w14:paraId="4E01FF7F" w14:textId="77777777" w:rsidR="009B5D1C" w:rsidRPr="009371F1" w:rsidRDefault="009B5D1C" w:rsidP="009371F1">
      <w:pPr>
        <w:widowControl w:val="0"/>
        <w:autoSpaceDE w:val="0"/>
        <w:autoSpaceDN w:val="0"/>
        <w:adjustRightInd w:val="0"/>
        <w:spacing w:after="240" w:line="276" w:lineRule="auto"/>
        <w:jc w:val="both"/>
        <w:rPr>
          <w:color w:val="000000" w:themeColor="text1"/>
          <w:sz w:val="22"/>
          <w:szCs w:val="22"/>
        </w:rPr>
      </w:pPr>
      <w:r w:rsidRPr="009371F1">
        <w:rPr>
          <w:color w:val="000000" w:themeColor="text1"/>
          <w:sz w:val="22"/>
          <w:szCs w:val="22"/>
        </w:rPr>
        <w:t>a) esteja devidamente transmitido à Receita Federal, com apresentação do recibo/protocolo de entrega;</w:t>
      </w:r>
    </w:p>
    <w:p w14:paraId="3DB38C2B" w14:textId="77777777" w:rsidR="009B5D1C" w:rsidRPr="009371F1" w:rsidRDefault="009B5D1C" w:rsidP="009371F1">
      <w:pPr>
        <w:widowControl w:val="0"/>
        <w:autoSpaceDE w:val="0"/>
        <w:autoSpaceDN w:val="0"/>
        <w:adjustRightInd w:val="0"/>
        <w:spacing w:after="240" w:line="276" w:lineRule="auto"/>
        <w:jc w:val="both"/>
        <w:rPr>
          <w:color w:val="000000" w:themeColor="text1"/>
          <w:sz w:val="22"/>
          <w:szCs w:val="22"/>
        </w:rPr>
      </w:pPr>
      <w:r w:rsidRPr="009371F1">
        <w:rPr>
          <w:color w:val="000000" w:themeColor="text1"/>
          <w:sz w:val="22"/>
          <w:szCs w:val="22"/>
        </w:rPr>
        <w:t>b) contenha os termos de abertura e de encerramento;</w:t>
      </w:r>
    </w:p>
    <w:p w14:paraId="2C153014" w14:textId="77777777" w:rsidR="009B5D1C" w:rsidRPr="009371F1" w:rsidRDefault="009B5D1C" w:rsidP="009371F1">
      <w:pPr>
        <w:widowControl w:val="0"/>
        <w:autoSpaceDE w:val="0"/>
        <w:autoSpaceDN w:val="0"/>
        <w:adjustRightInd w:val="0"/>
        <w:spacing w:after="240" w:line="276" w:lineRule="auto"/>
        <w:jc w:val="both"/>
        <w:rPr>
          <w:color w:val="000000" w:themeColor="text1"/>
          <w:sz w:val="22"/>
          <w:szCs w:val="22"/>
        </w:rPr>
      </w:pPr>
      <w:r w:rsidRPr="009371F1">
        <w:rPr>
          <w:color w:val="000000" w:themeColor="text1"/>
          <w:sz w:val="22"/>
          <w:szCs w:val="22"/>
        </w:rPr>
        <w:t>c) apresente todas as demonstrações contábeis pertinentes ao exercício;</w:t>
      </w:r>
    </w:p>
    <w:p w14:paraId="43E23CAB" w14:textId="77777777" w:rsidR="009B5D1C" w:rsidRPr="009371F1" w:rsidRDefault="009B5D1C" w:rsidP="009371F1">
      <w:pPr>
        <w:widowControl w:val="0"/>
        <w:autoSpaceDE w:val="0"/>
        <w:autoSpaceDN w:val="0"/>
        <w:adjustRightInd w:val="0"/>
        <w:spacing w:after="240" w:line="276" w:lineRule="auto"/>
        <w:jc w:val="both"/>
        <w:rPr>
          <w:color w:val="000000" w:themeColor="text1"/>
          <w:sz w:val="22"/>
          <w:szCs w:val="22"/>
        </w:rPr>
      </w:pPr>
      <w:r w:rsidRPr="009371F1">
        <w:rPr>
          <w:color w:val="000000" w:themeColor="text1"/>
          <w:sz w:val="22"/>
          <w:szCs w:val="22"/>
        </w:rPr>
        <w:t>d) esteja assinado digitalmente pelo responsável legal e pelo contador habilitado.</w:t>
      </w:r>
    </w:p>
    <w:p w14:paraId="593E37F3" w14:textId="77777777" w:rsidR="009B5D1C" w:rsidRPr="009371F1" w:rsidRDefault="009B5D1C" w:rsidP="009371F1">
      <w:pPr>
        <w:widowControl w:val="0"/>
        <w:autoSpaceDE w:val="0"/>
        <w:autoSpaceDN w:val="0"/>
        <w:adjustRightInd w:val="0"/>
        <w:spacing w:after="240" w:line="276" w:lineRule="auto"/>
        <w:jc w:val="both"/>
        <w:rPr>
          <w:color w:val="000000" w:themeColor="text1"/>
          <w:sz w:val="22"/>
          <w:szCs w:val="22"/>
        </w:rPr>
      </w:pPr>
      <w:r w:rsidRPr="009371F1">
        <w:rPr>
          <w:b/>
          <w:color w:val="000000" w:themeColor="text1"/>
          <w:sz w:val="22"/>
          <w:szCs w:val="22"/>
        </w:rPr>
        <w:t>8.3.3</w:t>
      </w:r>
      <w:r w:rsidRPr="009371F1">
        <w:rPr>
          <w:color w:val="000000" w:themeColor="text1"/>
          <w:sz w:val="22"/>
          <w:szCs w:val="22"/>
        </w:rPr>
        <w:t xml:space="preserve"> - As empresas criadas no exercício financeiro da licitação deverão atender a todas as exigências da habilitação e ficarão autorizadas a substituir os demonstrativos contábeis pelo balanço de abertura, nos termos do §1º do art. 65 da Lei nº 14.133/2021.</w:t>
      </w:r>
    </w:p>
    <w:p w14:paraId="42F53839" w14:textId="77777777" w:rsidR="009B5D1C" w:rsidRPr="009371F1" w:rsidRDefault="009B5D1C" w:rsidP="009371F1">
      <w:pPr>
        <w:widowControl w:val="0"/>
        <w:autoSpaceDE w:val="0"/>
        <w:autoSpaceDN w:val="0"/>
        <w:adjustRightInd w:val="0"/>
        <w:spacing w:after="240" w:line="276" w:lineRule="auto"/>
        <w:jc w:val="both"/>
        <w:rPr>
          <w:color w:val="000000" w:themeColor="text1"/>
          <w:sz w:val="22"/>
          <w:szCs w:val="22"/>
        </w:rPr>
      </w:pPr>
      <w:r w:rsidRPr="009371F1">
        <w:rPr>
          <w:b/>
          <w:color w:val="000000" w:themeColor="text1"/>
          <w:sz w:val="22"/>
          <w:szCs w:val="22"/>
        </w:rPr>
        <w:t>8.3.4</w:t>
      </w:r>
      <w:r w:rsidRPr="009371F1">
        <w:rPr>
          <w:color w:val="000000" w:themeColor="text1"/>
          <w:sz w:val="22"/>
          <w:szCs w:val="22"/>
        </w:rPr>
        <w:t xml:space="preserve"> - Consideram-se válidos os Balanços Patrimoniais, com demonstrações de resultado, devidamente registrados na Junta Comercial competente.</w:t>
      </w:r>
    </w:p>
    <w:p w14:paraId="6D702D5F" w14:textId="77777777" w:rsidR="00D659BD" w:rsidRDefault="00D659BD" w:rsidP="009371F1">
      <w:pPr>
        <w:widowControl w:val="0"/>
        <w:autoSpaceDE w:val="0"/>
        <w:autoSpaceDN w:val="0"/>
        <w:adjustRightInd w:val="0"/>
        <w:spacing w:after="240" w:line="276" w:lineRule="auto"/>
        <w:jc w:val="both"/>
        <w:rPr>
          <w:b/>
          <w:color w:val="000000" w:themeColor="text1"/>
          <w:sz w:val="22"/>
          <w:szCs w:val="22"/>
        </w:rPr>
      </w:pPr>
    </w:p>
    <w:p w14:paraId="4BB253BC" w14:textId="77777777" w:rsidR="00D659BD" w:rsidRDefault="00D659BD" w:rsidP="009371F1">
      <w:pPr>
        <w:widowControl w:val="0"/>
        <w:autoSpaceDE w:val="0"/>
        <w:autoSpaceDN w:val="0"/>
        <w:adjustRightInd w:val="0"/>
        <w:spacing w:after="240" w:line="276" w:lineRule="auto"/>
        <w:jc w:val="both"/>
        <w:rPr>
          <w:b/>
          <w:color w:val="000000" w:themeColor="text1"/>
          <w:sz w:val="22"/>
          <w:szCs w:val="22"/>
        </w:rPr>
      </w:pPr>
    </w:p>
    <w:p w14:paraId="11E857BF" w14:textId="77777777" w:rsidR="00D659BD" w:rsidRDefault="00D659BD" w:rsidP="009371F1">
      <w:pPr>
        <w:widowControl w:val="0"/>
        <w:autoSpaceDE w:val="0"/>
        <w:autoSpaceDN w:val="0"/>
        <w:adjustRightInd w:val="0"/>
        <w:spacing w:after="240" w:line="276" w:lineRule="auto"/>
        <w:jc w:val="both"/>
        <w:rPr>
          <w:b/>
          <w:color w:val="000000" w:themeColor="text1"/>
          <w:sz w:val="22"/>
          <w:szCs w:val="22"/>
        </w:rPr>
      </w:pPr>
    </w:p>
    <w:p w14:paraId="547ABF78" w14:textId="134324D2" w:rsidR="009B5D1C" w:rsidRPr="009371F1" w:rsidRDefault="009B5D1C" w:rsidP="009371F1">
      <w:pPr>
        <w:widowControl w:val="0"/>
        <w:autoSpaceDE w:val="0"/>
        <w:autoSpaceDN w:val="0"/>
        <w:adjustRightInd w:val="0"/>
        <w:spacing w:after="240" w:line="276" w:lineRule="auto"/>
        <w:jc w:val="both"/>
        <w:rPr>
          <w:color w:val="000000" w:themeColor="text1"/>
          <w:sz w:val="22"/>
          <w:szCs w:val="22"/>
        </w:rPr>
      </w:pPr>
      <w:r w:rsidRPr="009371F1">
        <w:rPr>
          <w:b/>
          <w:color w:val="000000" w:themeColor="text1"/>
          <w:sz w:val="22"/>
          <w:szCs w:val="22"/>
        </w:rPr>
        <w:t xml:space="preserve">8.3.5 - </w:t>
      </w:r>
      <w:r w:rsidRPr="009371F1">
        <w:rPr>
          <w:color w:val="000000" w:themeColor="text1"/>
          <w:sz w:val="22"/>
          <w:szCs w:val="22"/>
        </w:rPr>
        <w:t>Os licitantes regularmente enquadrados como microempreendedores individuais -MEI, estão dispensados de apresentação de Balanço Patrimonial e demonstrações contábeis, na forma da Lei.</w:t>
      </w:r>
    </w:p>
    <w:p w14:paraId="0410337E" w14:textId="77777777" w:rsidR="009B5D1C" w:rsidRPr="009371F1" w:rsidRDefault="009B5D1C" w:rsidP="009371F1">
      <w:pPr>
        <w:widowControl w:val="0"/>
        <w:autoSpaceDE w:val="0"/>
        <w:autoSpaceDN w:val="0"/>
        <w:adjustRightInd w:val="0"/>
        <w:spacing w:after="240" w:line="276" w:lineRule="auto"/>
        <w:jc w:val="both"/>
        <w:rPr>
          <w:color w:val="000000" w:themeColor="text1"/>
          <w:sz w:val="22"/>
          <w:szCs w:val="22"/>
        </w:rPr>
      </w:pPr>
      <w:r w:rsidRPr="009371F1">
        <w:rPr>
          <w:b/>
          <w:color w:val="000000" w:themeColor="text1"/>
          <w:sz w:val="22"/>
          <w:szCs w:val="22"/>
        </w:rPr>
        <w:t>8.3.5.1</w:t>
      </w:r>
      <w:r w:rsidRPr="009371F1">
        <w:rPr>
          <w:color w:val="000000" w:themeColor="text1"/>
          <w:sz w:val="22"/>
          <w:szCs w:val="22"/>
        </w:rPr>
        <w:t xml:space="preserve"> – Caso o licitante tenha sido MEI e se desenquadrado, deverá apresentar o Balanço Patrimonial e demonstrações exigidas no subitem 8.3.2 ou o SPED Contábil descrito no subitem 8.3.2.1, a partir da data do desenquadramento, sob o risco de ser inabilitado no certame.</w:t>
      </w:r>
    </w:p>
    <w:p w14:paraId="7C941487" w14:textId="77777777" w:rsidR="009B5D1C" w:rsidRPr="009371F1" w:rsidRDefault="009B5D1C" w:rsidP="009371F1">
      <w:pPr>
        <w:widowControl w:val="0"/>
        <w:autoSpaceDE w:val="0"/>
        <w:autoSpaceDN w:val="0"/>
        <w:adjustRightInd w:val="0"/>
        <w:spacing w:after="240" w:line="276" w:lineRule="auto"/>
        <w:jc w:val="both"/>
        <w:rPr>
          <w:color w:val="000000" w:themeColor="text1"/>
          <w:sz w:val="22"/>
          <w:szCs w:val="22"/>
        </w:rPr>
      </w:pPr>
      <w:r w:rsidRPr="009371F1">
        <w:rPr>
          <w:b/>
          <w:color w:val="000000" w:themeColor="text1"/>
          <w:sz w:val="22"/>
          <w:szCs w:val="22"/>
        </w:rPr>
        <w:t xml:space="preserve">8.3.6 - </w:t>
      </w:r>
      <w:r w:rsidRPr="009371F1">
        <w:rPr>
          <w:color w:val="000000" w:themeColor="text1"/>
          <w:sz w:val="22"/>
          <w:szCs w:val="22"/>
        </w:rPr>
        <w:t>Certidão informando o Índice de Liquidez Corrente, aferido com base nos dados extraídos do Balanço Patrimonial exigível, com resultado igual ou superior a 1,0, devendo encontrar-se assinado pelo contador e representante legal do licitante.</w:t>
      </w:r>
    </w:p>
    <w:p w14:paraId="0BF54B18" w14:textId="77777777" w:rsidR="0040012D" w:rsidRPr="009371F1" w:rsidRDefault="0040012D" w:rsidP="009371F1">
      <w:pPr>
        <w:spacing w:line="276" w:lineRule="auto"/>
        <w:jc w:val="both"/>
        <w:rPr>
          <w:b/>
          <w:color w:val="000000" w:themeColor="text1"/>
          <w:sz w:val="22"/>
          <w:szCs w:val="22"/>
          <w:u w:val="single"/>
        </w:rPr>
      </w:pPr>
      <w:r w:rsidRPr="009371F1">
        <w:rPr>
          <w:b/>
          <w:color w:val="000000" w:themeColor="text1"/>
          <w:sz w:val="22"/>
          <w:szCs w:val="22"/>
          <w:highlight w:val="lightGray"/>
          <w:u w:val="single"/>
        </w:rPr>
        <w:t>8.4 – DA QUALIFICAÇÃO TÉCNICA</w:t>
      </w:r>
    </w:p>
    <w:p w14:paraId="34CE7A89" w14:textId="77777777" w:rsidR="00C4221B" w:rsidRPr="009371F1" w:rsidRDefault="00C4221B" w:rsidP="009371F1">
      <w:pPr>
        <w:widowControl w:val="0"/>
        <w:autoSpaceDE w:val="0"/>
        <w:autoSpaceDN w:val="0"/>
        <w:adjustRightInd w:val="0"/>
        <w:spacing w:line="276" w:lineRule="auto"/>
        <w:jc w:val="both"/>
        <w:rPr>
          <w:color w:val="000000" w:themeColor="text1"/>
          <w:sz w:val="22"/>
          <w:szCs w:val="22"/>
        </w:rPr>
      </w:pPr>
      <w:r w:rsidRPr="009371F1">
        <w:rPr>
          <w:b/>
          <w:color w:val="000000" w:themeColor="text1"/>
          <w:sz w:val="22"/>
          <w:szCs w:val="22"/>
        </w:rPr>
        <w:t>8.4.1</w:t>
      </w:r>
      <w:r w:rsidRPr="009371F1">
        <w:rPr>
          <w:color w:val="000000" w:themeColor="text1"/>
          <w:sz w:val="22"/>
          <w:szCs w:val="22"/>
        </w:rPr>
        <w:t xml:space="preserve"> – </w:t>
      </w:r>
      <w:r w:rsidRPr="009371F1">
        <w:rPr>
          <w:bCs/>
          <w:color w:val="000000" w:themeColor="text1"/>
          <w:sz w:val="22"/>
          <w:szCs w:val="22"/>
        </w:rPr>
        <w:t>R</w:t>
      </w:r>
      <w:r w:rsidRPr="009371F1">
        <w:rPr>
          <w:color w:val="000000" w:themeColor="text1"/>
          <w:sz w:val="22"/>
          <w:szCs w:val="22"/>
        </w:rPr>
        <w:t>egistro ou inscrição na entidade profissional competente.</w:t>
      </w:r>
    </w:p>
    <w:p w14:paraId="703FA7EB" w14:textId="77777777" w:rsidR="00C4221B" w:rsidRPr="009371F1" w:rsidRDefault="00C4221B" w:rsidP="009371F1">
      <w:pPr>
        <w:widowControl w:val="0"/>
        <w:autoSpaceDE w:val="0"/>
        <w:autoSpaceDN w:val="0"/>
        <w:adjustRightInd w:val="0"/>
        <w:spacing w:line="276" w:lineRule="auto"/>
        <w:jc w:val="both"/>
        <w:rPr>
          <w:color w:val="000000" w:themeColor="text1"/>
          <w:sz w:val="22"/>
          <w:szCs w:val="22"/>
        </w:rPr>
      </w:pPr>
      <w:r w:rsidRPr="009371F1">
        <w:rPr>
          <w:b/>
          <w:color w:val="000000" w:themeColor="text1"/>
          <w:sz w:val="22"/>
          <w:szCs w:val="22"/>
        </w:rPr>
        <w:t>8.4.2</w:t>
      </w:r>
      <w:r w:rsidRPr="009371F1">
        <w:rPr>
          <w:color w:val="000000" w:themeColor="text1"/>
          <w:sz w:val="22"/>
          <w:szCs w:val="22"/>
        </w:rPr>
        <w:t xml:space="preserve"> – Alvará de Licença e Localização e Funcionamento da empresa Atualizado.</w:t>
      </w:r>
    </w:p>
    <w:p w14:paraId="5519CD85" w14:textId="77777777" w:rsidR="00C4221B" w:rsidRPr="009371F1" w:rsidRDefault="00C4221B" w:rsidP="009371F1">
      <w:pPr>
        <w:widowControl w:val="0"/>
        <w:autoSpaceDE w:val="0"/>
        <w:autoSpaceDN w:val="0"/>
        <w:adjustRightInd w:val="0"/>
        <w:spacing w:line="276" w:lineRule="auto"/>
        <w:ind w:firstLine="851"/>
        <w:jc w:val="both"/>
        <w:rPr>
          <w:color w:val="000000" w:themeColor="text1"/>
          <w:sz w:val="22"/>
          <w:szCs w:val="22"/>
        </w:rPr>
      </w:pPr>
      <w:r w:rsidRPr="009371F1">
        <w:rPr>
          <w:b/>
          <w:color w:val="000000" w:themeColor="text1"/>
          <w:sz w:val="22"/>
          <w:szCs w:val="22"/>
        </w:rPr>
        <w:t>8.4.2.1</w:t>
      </w:r>
      <w:r w:rsidRPr="009371F1">
        <w:rPr>
          <w:color w:val="000000" w:themeColor="text1"/>
          <w:sz w:val="22"/>
          <w:szCs w:val="22"/>
        </w:rPr>
        <w:t xml:space="preserve"> – Caso a empresa licitante não possua o documento descrito no subitem anterior, deverá apresentar justificativa escrita acompanhada da legislação Federal, Estadual ou Municipal que a dispense de obtê-lo.</w:t>
      </w:r>
    </w:p>
    <w:p w14:paraId="59EE3790" w14:textId="77777777" w:rsidR="00C4221B" w:rsidRPr="009371F1" w:rsidRDefault="00C4221B" w:rsidP="009371F1">
      <w:pPr>
        <w:widowControl w:val="0"/>
        <w:autoSpaceDE w:val="0"/>
        <w:autoSpaceDN w:val="0"/>
        <w:adjustRightInd w:val="0"/>
        <w:spacing w:line="276" w:lineRule="auto"/>
        <w:jc w:val="both"/>
        <w:rPr>
          <w:color w:val="000000" w:themeColor="text1"/>
          <w:sz w:val="22"/>
          <w:szCs w:val="22"/>
        </w:rPr>
      </w:pPr>
      <w:r w:rsidRPr="009371F1">
        <w:rPr>
          <w:b/>
          <w:color w:val="000000" w:themeColor="text1"/>
          <w:sz w:val="22"/>
          <w:szCs w:val="22"/>
        </w:rPr>
        <w:t>8.4.3</w:t>
      </w:r>
      <w:r w:rsidRPr="009371F1">
        <w:rPr>
          <w:color w:val="000000" w:themeColor="text1"/>
          <w:sz w:val="22"/>
          <w:szCs w:val="22"/>
        </w:rPr>
        <w:t xml:space="preserve"> – Alvará Sanitário, emitido pela Vigilância Sanitária.</w:t>
      </w:r>
    </w:p>
    <w:p w14:paraId="22D67DC2" w14:textId="77777777" w:rsidR="00C4221B" w:rsidRPr="009371F1" w:rsidRDefault="00C4221B" w:rsidP="009371F1">
      <w:pPr>
        <w:widowControl w:val="0"/>
        <w:autoSpaceDE w:val="0"/>
        <w:autoSpaceDN w:val="0"/>
        <w:adjustRightInd w:val="0"/>
        <w:spacing w:line="276" w:lineRule="auto"/>
        <w:jc w:val="both"/>
        <w:rPr>
          <w:color w:val="000000" w:themeColor="text1"/>
          <w:sz w:val="22"/>
          <w:szCs w:val="22"/>
        </w:rPr>
      </w:pPr>
      <w:r w:rsidRPr="009371F1">
        <w:rPr>
          <w:b/>
          <w:color w:val="000000" w:themeColor="text1"/>
          <w:sz w:val="22"/>
          <w:szCs w:val="22"/>
        </w:rPr>
        <w:t>8.4.4</w:t>
      </w:r>
      <w:r w:rsidRPr="009371F1">
        <w:rPr>
          <w:color w:val="000000" w:themeColor="text1"/>
          <w:sz w:val="22"/>
          <w:szCs w:val="22"/>
        </w:rPr>
        <w:t xml:space="preserve"> – Certificado de Boas Práticas de Fabricação, Distribuição e Armazenagem, emitido pela Agência Nacional de Vigilância Sanitária (Anvisa), conforme Resolução da Diretoria Colegiada - RDC Nº 39, de 14 de agosto de 2013.</w:t>
      </w:r>
    </w:p>
    <w:p w14:paraId="19A34B47" w14:textId="77777777" w:rsidR="00C4221B" w:rsidRPr="009371F1" w:rsidRDefault="00C4221B" w:rsidP="009371F1">
      <w:pPr>
        <w:widowControl w:val="0"/>
        <w:autoSpaceDE w:val="0"/>
        <w:autoSpaceDN w:val="0"/>
        <w:adjustRightInd w:val="0"/>
        <w:spacing w:line="276" w:lineRule="auto"/>
        <w:jc w:val="both"/>
        <w:rPr>
          <w:color w:val="000000" w:themeColor="text1"/>
          <w:sz w:val="22"/>
          <w:szCs w:val="22"/>
        </w:rPr>
      </w:pPr>
      <w:r w:rsidRPr="009371F1">
        <w:rPr>
          <w:b/>
          <w:color w:val="000000" w:themeColor="text1"/>
          <w:sz w:val="22"/>
          <w:szCs w:val="22"/>
        </w:rPr>
        <w:t>8.4.5</w:t>
      </w:r>
      <w:r w:rsidRPr="009371F1">
        <w:rPr>
          <w:color w:val="000000" w:themeColor="text1"/>
          <w:sz w:val="22"/>
          <w:szCs w:val="22"/>
        </w:rPr>
        <w:t xml:space="preserve"> – Para produtos classificados como Risco I deverá ser apresentada cópia da Notificação junto à ANVISA.</w:t>
      </w:r>
    </w:p>
    <w:p w14:paraId="288BA76E" w14:textId="77777777" w:rsidR="00C4221B" w:rsidRPr="009371F1" w:rsidRDefault="00C4221B" w:rsidP="009371F1">
      <w:pPr>
        <w:widowControl w:val="0"/>
        <w:autoSpaceDE w:val="0"/>
        <w:autoSpaceDN w:val="0"/>
        <w:adjustRightInd w:val="0"/>
        <w:spacing w:line="276" w:lineRule="auto"/>
        <w:jc w:val="both"/>
        <w:rPr>
          <w:color w:val="000000" w:themeColor="text1"/>
          <w:sz w:val="22"/>
          <w:szCs w:val="22"/>
        </w:rPr>
      </w:pPr>
      <w:r w:rsidRPr="009371F1">
        <w:rPr>
          <w:b/>
          <w:color w:val="000000" w:themeColor="text1"/>
          <w:sz w:val="22"/>
          <w:szCs w:val="22"/>
        </w:rPr>
        <w:t>8.4.6</w:t>
      </w:r>
      <w:r w:rsidRPr="009371F1">
        <w:rPr>
          <w:color w:val="000000" w:themeColor="text1"/>
          <w:sz w:val="22"/>
          <w:szCs w:val="22"/>
        </w:rPr>
        <w:t xml:space="preserve"> – Para produtos classificados como Risco II deverá ser apresentada cópia da Notificação no DOU do Registro do Produto, observando-se sua validade, ou a apresentação do Comunicado de Aceitação de Notificação, enviado à empresa pela ANVISA.</w:t>
      </w:r>
    </w:p>
    <w:p w14:paraId="10A2E920" w14:textId="77777777" w:rsidR="00C4221B" w:rsidRPr="009371F1" w:rsidRDefault="00C4221B" w:rsidP="009371F1">
      <w:pPr>
        <w:widowControl w:val="0"/>
        <w:autoSpaceDE w:val="0"/>
        <w:autoSpaceDN w:val="0"/>
        <w:adjustRightInd w:val="0"/>
        <w:spacing w:line="276" w:lineRule="auto"/>
        <w:jc w:val="both"/>
        <w:rPr>
          <w:color w:val="000000" w:themeColor="text1"/>
          <w:sz w:val="22"/>
          <w:szCs w:val="22"/>
        </w:rPr>
      </w:pPr>
      <w:r w:rsidRPr="009371F1">
        <w:rPr>
          <w:b/>
          <w:color w:val="000000" w:themeColor="text1"/>
          <w:sz w:val="22"/>
          <w:szCs w:val="22"/>
        </w:rPr>
        <w:t>8.4.7</w:t>
      </w:r>
      <w:r w:rsidRPr="009371F1">
        <w:rPr>
          <w:color w:val="000000" w:themeColor="text1"/>
          <w:sz w:val="22"/>
          <w:szCs w:val="22"/>
        </w:rPr>
        <w:t xml:space="preserve"> – Apresentação da Ficha de Segurança de Produtos Químicos (FISPQ).</w:t>
      </w:r>
    </w:p>
    <w:p w14:paraId="54D63303" w14:textId="77777777" w:rsidR="00C4221B" w:rsidRPr="009371F1" w:rsidRDefault="00C4221B" w:rsidP="009371F1">
      <w:pPr>
        <w:widowControl w:val="0"/>
        <w:autoSpaceDE w:val="0"/>
        <w:autoSpaceDN w:val="0"/>
        <w:adjustRightInd w:val="0"/>
        <w:spacing w:line="276" w:lineRule="auto"/>
        <w:jc w:val="both"/>
        <w:rPr>
          <w:color w:val="000000" w:themeColor="text1"/>
          <w:sz w:val="22"/>
          <w:szCs w:val="22"/>
        </w:rPr>
      </w:pPr>
      <w:r w:rsidRPr="009371F1">
        <w:rPr>
          <w:b/>
          <w:color w:val="000000" w:themeColor="text1"/>
          <w:sz w:val="22"/>
          <w:szCs w:val="22"/>
        </w:rPr>
        <w:t>8.4.8</w:t>
      </w:r>
      <w:r w:rsidRPr="009371F1">
        <w:rPr>
          <w:color w:val="000000" w:themeColor="text1"/>
          <w:sz w:val="22"/>
          <w:szCs w:val="22"/>
        </w:rPr>
        <w:t xml:space="preserve"> – Registro de Responsabilidade Técnica junto ao Respectivo Conselho.</w:t>
      </w:r>
    </w:p>
    <w:p w14:paraId="482D80BD" w14:textId="77777777" w:rsidR="0040012D" w:rsidRPr="009371F1" w:rsidRDefault="0040012D" w:rsidP="009371F1">
      <w:pPr>
        <w:pStyle w:val="Corpodetexto3"/>
        <w:spacing w:line="276" w:lineRule="auto"/>
        <w:contextualSpacing/>
        <w:jc w:val="both"/>
        <w:rPr>
          <w:b/>
          <w:color w:val="FF0000"/>
          <w:sz w:val="22"/>
          <w:szCs w:val="22"/>
          <w:highlight w:val="lightGray"/>
        </w:rPr>
      </w:pPr>
    </w:p>
    <w:p w14:paraId="0D3EC154" w14:textId="77777777" w:rsidR="005F68B1" w:rsidRPr="009371F1" w:rsidRDefault="005F68B1" w:rsidP="009371F1">
      <w:pPr>
        <w:pStyle w:val="Corpodetexto3"/>
        <w:spacing w:line="276" w:lineRule="auto"/>
        <w:contextualSpacing/>
        <w:jc w:val="both"/>
        <w:rPr>
          <w:color w:val="000000" w:themeColor="text1"/>
          <w:sz w:val="22"/>
          <w:szCs w:val="22"/>
          <w:highlight w:val="lightGray"/>
        </w:rPr>
      </w:pPr>
      <w:r w:rsidRPr="009371F1">
        <w:rPr>
          <w:b/>
          <w:color w:val="000000" w:themeColor="text1"/>
          <w:sz w:val="22"/>
          <w:szCs w:val="22"/>
          <w:highlight w:val="lightGray"/>
        </w:rPr>
        <w:t>Nota 01</w:t>
      </w:r>
      <w:r w:rsidRPr="009371F1">
        <w:rPr>
          <w:color w:val="000000" w:themeColor="text1"/>
          <w:sz w:val="22"/>
          <w:szCs w:val="22"/>
          <w:highlight w:val="lightGray"/>
        </w:rPr>
        <w:t xml:space="preserve"> - A verificação pelo órgão ou entidade promotora do certame nos sítios eletrônicos oficiais de órgãos e entidades emissores de certidões constitui meio legal de prova, para fins de habilitação.</w:t>
      </w:r>
    </w:p>
    <w:p w14:paraId="3B8B68CA" w14:textId="77777777" w:rsidR="00B5376B" w:rsidRPr="009371F1" w:rsidRDefault="005F68B1" w:rsidP="009371F1">
      <w:pPr>
        <w:pStyle w:val="Corpodetexto3"/>
        <w:spacing w:after="0" w:line="276" w:lineRule="auto"/>
        <w:contextualSpacing/>
        <w:jc w:val="both"/>
        <w:rPr>
          <w:color w:val="000000" w:themeColor="text1"/>
          <w:sz w:val="22"/>
          <w:szCs w:val="22"/>
          <w:highlight w:val="lightGray"/>
        </w:rPr>
      </w:pPr>
      <w:r w:rsidRPr="009371F1">
        <w:rPr>
          <w:b/>
          <w:color w:val="000000" w:themeColor="text1"/>
          <w:sz w:val="22"/>
          <w:szCs w:val="22"/>
          <w:highlight w:val="lightGray"/>
        </w:rPr>
        <w:t>Nota 02</w:t>
      </w:r>
      <w:r w:rsidRPr="009371F1">
        <w:rPr>
          <w:color w:val="000000" w:themeColor="text1"/>
          <w:sz w:val="22"/>
          <w:szCs w:val="22"/>
          <w:highlight w:val="lightGray"/>
        </w:rPr>
        <w:t xml:space="preserve"> - As certidões que não tenham o prazo de validade expresso no documento, ter-se-ão como válidas por </w:t>
      </w:r>
      <w:r w:rsidR="00012B44" w:rsidRPr="009371F1">
        <w:rPr>
          <w:b/>
          <w:color w:val="000000" w:themeColor="text1"/>
          <w:sz w:val="22"/>
          <w:szCs w:val="22"/>
          <w:highlight w:val="lightGray"/>
        </w:rPr>
        <w:t>6</w:t>
      </w:r>
      <w:r w:rsidRPr="009371F1">
        <w:rPr>
          <w:b/>
          <w:color w:val="000000" w:themeColor="text1"/>
          <w:sz w:val="22"/>
          <w:szCs w:val="22"/>
          <w:highlight w:val="lightGray"/>
        </w:rPr>
        <w:t>0 (</w:t>
      </w:r>
      <w:r w:rsidR="00012B44" w:rsidRPr="009371F1">
        <w:rPr>
          <w:b/>
          <w:color w:val="000000" w:themeColor="text1"/>
          <w:sz w:val="22"/>
          <w:szCs w:val="22"/>
          <w:highlight w:val="lightGray"/>
        </w:rPr>
        <w:t>sessenta</w:t>
      </w:r>
      <w:r w:rsidRPr="009371F1">
        <w:rPr>
          <w:b/>
          <w:color w:val="000000" w:themeColor="text1"/>
          <w:sz w:val="22"/>
          <w:szCs w:val="22"/>
          <w:highlight w:val="lightGray"/>
        </w:rPr>
        <w:t>) dias</w:t>
      </w:r>
      <w:r w:rsidRPr="009371F1">
        <w:rPr>
          <w:color w:val="000000" w:themeColor="text1"/>
          <w:sz w:val="22"/>
          <w:szCs w:val="22"/>
          <w:highlight w:val="lightGray"/>
        </w:rPr>
        <w:t xml:space="preserve"> a partir da data de sua emissão</w:t>
      </w:r>
      <w:r w:rsidR="00B5376B" w:rsidRPr="009371F1">
        <w:rPr>
          <w:color w:val="000000" w:themeColor="text1"/>
          <w:sz w:val="22"/>
          <w:szCs w:val="22"/>
          <w:highlight w:val="lightGray"/>
        </w:rPr>
        <w:t>.</w:t>
      </w:r>
    </w:p>
    <w:p w14:paraId="6E3FECD7" w14:textId="77777777" w:rsidR="008B1A2E" w:rsidRPr="009371F1" w:rsidRDefault="008B1A2E" w:rsidP="009371F1">
      <w:pPr>
        <w:pStyle w:val="Corpodetexto3"/>
        <w:spacing w:line="276" w:lineRule="auto"/>
        <w:contextualSpacing/>
        <w:jc w:val="both"/>
        <w:rPr>
          <w:bCs/>
          <w:color w:val="000000" w:themeColor="text1"/>
          <w:sz w:val="22"/>
          <w:szCs w:val="22"/>
          <w:highlight w:val="lightGray"/>
        </w:rPr>
      </w:pPr>
      <w:r w:rsidRPr="009371F1">
        <w:rPr>
          <w:b/>
          <w:color w:val="000000" w:themeColor="text1"/>
          <w:sz w:val="22"/>
          <w:szCs w:val="22"/>
          <w:highlight w:val="lightGray"/>
        </w:rPr>
        <w:t xml:space="preserve">Nota 03 – </w:t>
      </w:r>
      <w:r w:rsidRPr="009371F1">
        <w:rPr>
          <w:bCs/>
          <w:color w:val="000000" w:themeColor="text1"/>
          <w:sz w:val="22"/>
          <w:szCs w:val="22"/>
          <w:highlight w:val="lightGray"/>
        </w:rPr>
        <w:t>Será aplicado no presente edital o entendimento adotado pelo TCU (Tribunal de Contas da União), no Acórdão nº 1211/2021:</w:t>
      </w:r>
    </w:p>
    <w:p w14:paraId="256DDDAE" w14:textId="197AEA7E" w:rsidR="00B5376B" w:rsidRDefault="008B1A2E" w:rsidP="009371F1">
      <w:pPr>
        <w:pStyle w:val="Corpodetexto3"/>
        <w:spacing w:after="0" w:line="276" w:lineRule="auto"/>
        <w:contextualSpacing/>
        <w:jc w:val="both"/>
        <w:rPr>
          <w:bCs/>
          <w:color w:val="000000" w:themeColor="text1"/>
          <w:sz w:val="22"/>
          <w:szCs w:val="22"/>
        </w:rPr>
      </w:pPr>
      <w:r w:rsidRPr="009371F1">
        <w:rPr>
          <w:bCs/>
          <w:color w:val="000000" w:themeColor="text1"/>
          <w:sz w:val="22"/>
          <w:szCs w:val="22"/>
          <w:highlight w:val="lightGray"/>
        </w:rPr>
        <w:t xml:space="preserve">“Acórdão 1211/2021 Plenário (Representação, Relator Ministro Walton Alencar Rodrigues) Licitação. Habilitação de licitante. Documentação. Documento novo. Vedação. Definição. </w:t>
      </w:r>
      <w:r w:rsidRPr="009371F1">
        <w:rPr>
          <w:bCs/>
          <w:color w:val="000000" w:themeColor="text1"/>
          <w:sz w:val="22"/>
          <w:szCs w:val="22"/>
          <w:highlight w:val="lightGray"/>
          <w:u w:val="single"/>
        </w:rPr>
        <w:t>A vedação à inclusão de novo documento, prevista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r w:rsidRPr="009371F1">
        <w:rPr>
          <w:bCs/>
          <w:color w:val="000000" w:themeColor="text1"/>
          <w:sz w:val="22"/>
          <w:szCs w:val="22"/>
          <w:highlight w:val="lightGray"/>
        </w:rPr>
        <w:t>”.</w:t>
      </w:r>
    </w:p>
    <w:p w14:paraId="1B82AEC7" w14:textId="7F77DB4F" w:rsidR="00D659BD" w:rsidRDefault="00D659BD" w:rsidP="009371F1">
      <w:pPr>
        <w:pStyle w:val="Corpodetexto3"/>
        <w:spacing w:after="0" w:line="276" w:lineRule="auto"/>
        <w:contextualSpacing/>
        <w:jc w:val="both"/>
        <w:rPr>
          <w:bCs/>
          <w:color w:val="000000" w:themeColor="text1"/>
          <w:sz w:val="22"/>
          <w:szCs w:val="22"/>
        </w:rPr>
      </w:pPr>
    </w:p>
    <w:p w14:paraId="34256FCB" w14:textId="1B3E8F99" w:rsidR="00D659BD" w:rsidRDefault="00D659BD" w:rsidP="009371F1">
      <w:pPr>
        <w:pStyle w:val="Corpodetexto3"/>
        <w:spacing w:after="0" w:line="276" w:lineRule="auto"/>
        <w:contextualSpacing/>
        <w:jc w:val="both"/>
        <w:rPr>
          <w:bCs/>
          <w:color w:val="000000" w:themeColor="text1"/>
          <w:sz w:val="22"/>
          <w:szCs w:val="22"/>
        </w:rPr>
      </w:pPr>
    </w:p>
    <w:p w14:paraId="4A1793AF" w14:textId="77777777" w:rsidR="00D659BD" w:rsidRPr="009371F1" w:rsidRDefault="00D659BD" w:rsidP="009371F1">
      <w:pPr>
        <w:pStyle w:val="Corpodetexto3"/>
        <w:spacing w:after="0" w:line="276" w:lineRule="auto"/>
        <w:contextualSpacing/>
        <w:jc w:val="both"/>
        <w:rPr>
          <w:bCs/>
          <w:color w:val="000000" w:themeColor="text1"/>
          <w:sz w:val="22"/>
          <w:szCs w:val="22"/>
        </w:rPr>
      </w:pPr>
    </w:p>
    <w:p w14:paraId="02DE3382" w14:textId="77777777" w:rsidR="005F68B1" w:rsidRPr="009371F1" w:rsidRDefault="005F68B1" w:rsidP="009371F1">
      <w:pPr>
        <w:pStyle w:val="Corpodetexto3"/>
        <w:spacing w:after="0" w:line="276" w:lineRule="auto"/>
        <w:contextualSpacing/>
        <w:jc w:val="both"/>
        <w:rPr>
          <w:color w:val="000000" w:themeColor="text1"/>
          <w:sz w:val="22"/>
          <w:szCs w:val="22"/>
        </w:rPr>
      </w:pPr>
    </w:p>
    <w:p w14:paraId="216AA6CB" w14:textId="77777777" w:rsidR="00BD2F1F" w:rsidRPr="009371F1" w:rsidRDefault="005F68B1" w:rsidP="009371F1">
      <w:pPr>
        <w:shd w:val="clear" w:color="auto" w:fill="D9D9D9" w:themeFill="background1" w:themeFillShade="D9"/>
        <w:spacing w:line="276" w:lineRule="auto"/>
        <w:jc w:val="both"/>
        <w:rPr>
          <w:b/>
          <w:color w:val="000000" w:themeColor="text1"/>
          <w:sz w:val="22"/>
          <w:szCs w:val="22"/>
        </w:rPr>
      </w:pPr>
      <w:r w:rsidRPr="009371F1">
        <w:rPr>
          <w:b/>
          <w:color w:val="000000" w:themeColor="text1"/>
          <w:sz w:val="22"/>
          <w:szCs w:val="22"/>
        </w:rPr>
        <w:lastRenderedPageBreak/>
        <w:t>9</w:t>
      </w:r>
      <w:r w:rsidR="00BD2F1F" w:rsidRPr="009371F1">
        <w:rPr>
          <w:b/>
          <w:color w:val="000000" w:themeColor="text1"/>
          <w:sz w:val="22"/>
          <w:szCs w:val="22"/>
        </w:rPr>
        <w:t xml:space="preserve"> – DA ABERTURA DA SESSÃO, CLASSIFICAÇÃO DAS PROPOSTAS E</w:t>
      </w:r>
      <w:r w:rsidR="00012B44" w:rsidRPr="009371F1">
        <w:rPr>
          <w:b/>
          <w:color w:val="000000" w:themeColor="text1"/>
          <w:sz w:val="22"/>
          <w:szCs w:val="22"/>
        </w:rPr>
        <w:t xml:space="preserve"> </w:t>
      </w:r>
      <w:r w:rsidR="00BD2F1F" w:rsidRPr="009371F1">
        <w:rPr>
          <w:b/>
          <w:color w:val="000000" w:themeColor="text1"/>
          <w:sz w:val="22"/>
          <w:szCs w:val="22"/>
        </w:rPr>
        <w:t>FORMULAÇÃO DE LANCES</w:t>
      </w:r>
    </w:p>
    <w:p w14:paraId="138D85CE" w14:textId="77777777" w:rsidR="00BD2F1F" w:rsidRPr="009371F1" w:rsidRDefault="00BD2F1F" w:rsidP="009371F1">
      <w:pPr>
        <w:tabs>
          <w:tab w:val="left" w:pos="3135"/>
        </w:tabs>
        <w:spacing w:line="276" w:lineRule="auto"/>
        <w:jc w:val="both"/>
        <w:rPr>
          <w:color w:val="000000" w:themeColor="text1"/>
          <w:sz w:val="22"/>
          <w:szCs w:val="22"/>
        </w:rPr>
      </w:pPr>
    </w:p>
    <w:p w14:paraId="3752E1F7" w14:textId="77777777" w:rsidR="00BD2F1F" w:rsidRPr="009371F1" w:rsidRDefault="009D1256" w:rsidP="009371F1">
      <w:pPr>
        <w:tabs>
          <w:tab w:val="left" w:pos="3135"/>
        </w:tabs>
        <w:spacing w:line="276" w:lineRule="auto"/>
        <w:jc w:val="both"/>
        <w:rPr>
          <w:color w:val="000000" w:themeColor="text1"/>
          <w:sz w:val="22"/>
          <w:szCs w:val="22"/>
        </w:rPr>
      </w:pPr>
      <w:r w:rsidRPr="009371F1">
        <w:rPr>
          <w:color w:val="000000" w:themeColor="text1"/>
          <w:sz w:val="22"/>
          <w:szCs w:val="22"/>
        </w:rPr>
        <w:t>9</w:t>
      </w:r>
      <w:r w:rsidR="00BD2F1F" w:rsidRPr="009371F1">
        <w:rPr>
          <w:color w:val="000000" w:themeColor="text1"/>
          <w:sz w:val="22"/>
          <w:szCs w:val="22"/>
        </w:rPr>
        <w:t>.1 - A abertura da presente licitação dar-se-á em sessão pública, por meio de sistema eletrônico, na data, horário e local indicados neste Edital.</w:t>
      </w:r>
    </w:p>
    <w:p w14:paraId="01B38811" w14:textId="77777777" w:rsidR="00BD2F1F" w:rsidRPr="009371F1" w:rsidRDefault="009D1256" w:rsidP="009371F1">
      <w:pPr>
        <w:tabs>
          <w:tab w:val="left" w:pos="3135"/>
        </w:tabs>
        <w:spacing w:line="276" w:lineRule="auto"/>
        <w:jc w:val="both"/>
        <w:rPr>
          <w:color w:val="000000" w:themeColor="text1"/>
          <w:sz w:val="22"/>
          <w:szCs w:val="22"/>
        </w:rPr>
      </w:pPr>
      <w:r w:rsidRPr="009371F1">
        <w:rPr>
          <w:color w:val="000000" w:themeColor="text1"/>
          <w:sz w:val="22"/>
          <w:szCs w:val="22"/>
        </w:rPr>
        <w:t>9</w:t>
      </w:r>
      <w:r w:rsidR="00BD2F1F" w:rsidRPr="009371F1">
        <w:rPr>
          <w:color w:val="000000" w:themeColor="text1"/>
          <w:sz w:val="22"/>
          <w:szCs w:val="22"/>
        </w:rPr>
        <w:t>.2</w:t>
      </w:r>
      <w:r w:rsidR="00041FA1" w:rsidRPr="009371F1">
        <w:rPr>
          <w:color w:val="000000" w:themeColor="text1"/>
          <w:sz w:val="22"/>
          <w:szCs w:val="22"/>
        </w:rPr>
        <w:t xml:space="preserve"> - O Pregoeiro</w:t>
      </w:r>
      <w:r w:rsidR="00BD2F1F" w:rsidRPr="009371F1">
        <w:rPr>
          <w:color w:val="000000" w:themeColor="text1"/>
          <w:sz w:val="22"/>
          <w:szCs w:val="22"/>
        </w:rPr>
        <w:t xml:space="preserve">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5F77A4A7" w14:textId="77777777" w:rsidR="00BD2F1F" w:rsidRPr="009371F1" w:rsidRDefault="009D1256" w:rsidP="009371F1">
      <w:pPr>
        <w:tabs>
          <w:tab w:val="left" w:pos="3135"/>
        </w:tabs>
        <w:spacing w:line="276" w:lineRule="auto"/>
        <w:jc w:val="both"/>
        <w:rPr>
          <w:color w:val="000000" w:themeColor="text1"/>
          <w:sz w:val="22"/>
          <w:szCs w:val="22"/>
        </w:rPr>
      </w:pPr>
      <w:r w:rsidRPr="009371F1">
        <w:rPr>
          <w:color w:val="000000" w:themeColor="text1"/>
          <w:sz w:val="22"/>
          <w:szCs w:val="22"/>
        </w:rPr>
        <w:t>9</w:t>
      </w:r>
      <w:r w:rsidR="00BD2F1F" w:rsidRPr="009371F1">
        <w:rPr>
          <w:color w:val="000000" w:themeColor="text1"/>
          <w:sz w:val="22"/>
          <w:szCs w:val="22"/>
        </w:rPr>
        <w:t>.3 - Também será desclassificada a proposta que identifique o licitante.</w:t>
      </w:r>
    </w:p>
    <w:p w14:paraId="0BF48885" w14:textId="77777777" w:rsidR="00BD2F1F" w:rsidRPr="009371F1" w:rsidRDefault="009D1256" w:rsidP="009371F1">
      <w:pPr>
        <w:tabs>
          <w:tab w:val="left" w:pos="3135"/>
        </w:tabs>
        <w:spacing w:line="276" w:lineRule="auto"/>
        <w:jc w:val="both"/>
        <w:rPr>
          <w:color w:val="000000" w:themeColor="text1"/>
          <w:sz w:val="22"/>
          <w:szCs w:val="22"/>
        </w:rPr>
      </w:pPr>
      <w:r w:rsidRPr="009371F1">
        <w:rPr>
          <w:color w:val="000000" w:themeColor="text1"/>
          <w:sz w:val="22"/>
          <w:szCs w:val="22"/>
        </w:rPr>
        <w:t>9</w:t>
      </w:r>
      <w:r w:rsidR="00BD2F1F" w:rsidRPr="009371F1">
        <w:rPr>
          <w:color w:val="000000" w:themeColor="text1"/>
          <w:sz w:val="22"/>
          <w:szCs w:val="22"/>
        </w:rPr>
        <w:t>.4 - A desclassificação será sempre fundamentada e registrada no sistema, com acompanhamento em tempo real por todos os participantes.</w:t>
      </w:r>
    </w:p>
    <w:p w14:paraId="3F26055F" w14:textId="77777777" w:rsidR="00BD2F1F" w:rsidRPr="009371F1" w:rsidRDefault="009D1256" w:rsidP="009371F1">
      <w:pPr>
        <w:tabs>
          <w:tab w:val="left" w:pos="3135"/>
        </w:tabs>
        <w:spacing w:line="276" w:lineRule="auto"/>
        <w:jc w:val="both"/>
        <w:rPr>
          <w:color w:val="000000" w:themeColor="text1"/>
          <w:sz w:val="22"/>
          <w:szCs w:val="22"/>
        </w:rPr>
      </w:pPr>
      <w:r w:rsidRPr="009371F1">
        <w:rPr>
          <w:color w:val="000000" w:themeColor="text1"/>
          <w:sz w:val="22"/>
          <w:szCs w:val="22"/>
        </w:rPr>
        <w:t>9</w:t>
      </w:r>
      <w:r w:rsidR="00BD2F1F" w:rsidRPr="009371F1">
        <w:rPr>
          <w:color w:val="000000" w:themeColor="text1"/>
          <w:sz w:val="22"/>
          <w:szCs w:val="22"/>
        </w:rPr>
        <w:t>.5 - A não desclassificação da proposta não impede o seu julgamento definitivo em sentido contrário, levado a efeito na fase de aceitação.</w:t>
      </w:r>
    </w:p>
    <w:p w14:paraId="30A8EA0D" w14:textId="77777777" w:rsidR="00BD2F1F" w:rsidRPr="009371F1" w:rsidRDefault="009D1256" w:rsidP="009371F1">
      <w:pPr>
        <w:tabs>
          <w:tab w:val="left" w:pos="3135"/>
        </w:tabs>
        <w:spacing w:line="276" w:lineRule="auto"/>
        <w:jc w:val="both"/>
        <w:rPr>
          <w:color w:val="000000" w:themeColor="text1"/>
          <w:sz w:val="22"/>
          <w:szCs w:val="22"/>
        </w:rPr>
      </w:pPr>
      <w:r w:rsidRPr="009371F1">
        <w:rPr>
          <w:color w:val="000000" w:themeColor="text1"/>
          <w:sz w:val="22"/>
          <w:szCs w:val="22"/>
        </w:rPr>
        <w:t>9</w:t>
      </w:r>
      <w:r w:rsidR="00BD2F1F" w:rsidRPr="009371F1">
        <w:rPr>
          <w:color w:val="000000" w:themeColor="text1"/>
          <w:sz w:val="22"/>
          <w:szCs w:val="22"/>
        </w:rPr>
        <w:t>.6 - O sistema ordenará automaticamente as propostas classificadas, sendo que somente estas participarão da fase de lances.</w:t>
      </w:r>
    </w:p>
    <w:p w14:paraId="5B27B4B6" w14:textId="77777777" w:rsidR="00BD2F1F" w:rsidRPr="009371F1" w:rsidRDefault="009D1256" w:rsidP="009371F1">
      <w:pPr>
        <w:tabs>
          <w:tab w:val="left" w:pos="3135"/>
        </w:tabs>
        <w:spacing w:line="276" w:lineRule="auto"/>
        <w:jc w:val="both"/>
        <w:rPr>
          <w:color w:val="000000" w:themeColor="text1"/>
          <w:sz w:val="22"/>
          <w:szCs w:val="22"/>
        </w:rPr>
      </w:pPr>
      <w:r w:rsidRPr="009371F1">
        <w:rPr>
          <w:color w:val="000000" w:themeColor="text1"/>
          <w:sz w:val="22"/>
          <w:szCs w:val="22"/>
        </w:rPr>
        <w:t>9</w:t>
      </w:r>
      <w:r w:rsidR="00BD2F1F" w:rsidRPr="009371F1">
        <w:rPr>
          <w:color w:val="000000" w:themeColor="text1"/>
          <w:sz w:val="22"/>
          <w:szCs w:val="22"/>
        </w:rPr>
        <w:t>.7 - Iniciada a etapa competitiva, os licitantes deverão encaminhar lances exclusivamente por meio do sistema eletrônico, sendo imediatamente informados do seu recebimento e do valor consignado no registro.</w:t>
      </w:r>
    </w:p>
    <w:p w14:paraId="1D4C889B" w14:textId="77777777" w:rsidR="00BD2F1F" w:rsidRPr="009371F1" w:rsidRDefault="009D1256" w:rsidP="009371F1">
      <w:pPr>
        <w:tabs>
          <w:tab w:val="left" w:pos="3135"/>
        </w:tabs>
        <w:spacing w:line="276" w:lineRule="auto"/>
        <w:jc w:val="both"/>
        <w:rPr>
          <w:color w:val="000000" w:themeColor="text1"/>
          <w:sz w:val="22"/>
          <w:szCs w:val="22"/>
        </w:rPr>
      </w:pPr>
      <w:r w:rsidRPr="009371F1">
        <w:rPr>
          <w:color w:val="000000" w:themeColor="text1"/>
          <w:sz w:val="22"/>
          <w:szCs w:val="22"/>
        </w:rPr>
        <w:t>9</w:t>
      </w:r>
      <w:r w:rsidR="00BD2F1F" w:rsidRPr="009371F1">
        <w:rPr>
          <w:color w:val="000000" w:themeColor="text1"/>
          <w:sz w:val="22"/>
          <w:szCs w:val="22"/>
        </w:rPr>
        <w:t>.8 - O lance deverá ser ofertado de acordo com o tipo de licitação indicada no preâmbulo.</w:t>
      </w:r>
    </w:p>
    <w:p w14:paraId="1C2157A9" w14:textId="77777777" w:rsidR="00BD2F1F" w:rsidRPr="009371F1" w:rsidRDefault="009D1256" w:rsidP="009371F1">
      <w:pPr>
        <w:tabs>
          <w:tab w:val="left" w:pos="3135"/>
        </w:tabs>
        <w:spacing w:line="276" w:lineRule="auto"/>
        <w:jc w:val="both"/>
        <w:rPr>
          <w:color w:val="000000" w:themeColor="text1"/>
          <w:sz w:val="22"/>
          <w:szCs w:val="22"/>
        </w:rPr>
      </w:pPr>
      <w:r w:rsidRPr="009371F1">
        <w:rPr>
          <w:color w:val="000000" w:themeColor="text1"/>
          <w:sz w:val="22"/>
          <w:szCs w:val="22"/>
        </w:rPr>
        <w:t>9</w:t>
      </w:r>
      <w:r w:rsidR="00BD2F1F" w:rsidRPr="009371F1">
        <w:rPr>
          <w:color w:val="000000" w:themeColor="text1"/>
          <w:sz w:val="22"/>
          <w:szCs w:val="22"/>
        </w:rPr>
        <w:t>.9 - Os licitantes poderão oferecer lances sucessivos, observando o horário fixado para abertura da sessão e as regras estabelecidas no Edital.</w:t>
      </w:r>
    </w:p>
    <w:p w14:paraId="462CAE75" w14:textId="77777777" w:rsidR="00BD2F1F" w:rsidRPr="009371F1" w:rsidRDefault="009D1256" w:rsidP="009371F1">
      <w:pPr>
        <w:tabs>
          <w:tab w:val="left" w:pos="3135"/>
        </w:tabs>
        <w:spacing w:line="276" w:lineRule="auto"/>
        <w:jc w:val="both"/>
        <w:rPr>
          <w:color w:val="000000" w:themeColor="text1"/>
          <w:sz w:val="22"/>
          <w:szCs w:val="22"/>
        </w:rPr>
      </w:pPr>
      <w:r w:rsidRPr="009371F1">
        <w:rPr>
          <w:color w:val="000000" w:themeColor="text1"/>
          <w:sz w:val="22"/>
          <w:szCs w:val="22"/>
        </w:rPr>
        <w:t>9</w:t>
      </w:r>
      <w:r w:rsidR="00BD2F1F" w:rsidRPr="009371F1">
        <w:rPr>
          <w:color w:val="000000" w:themeColor="text1"/>
          <w:sz w:val="22"/>
          <w:szCs w:val="22"/>
        </w:rPr>
        <w:t>.10 - O licitante somente poderá oferecer lance de valor inferior ou percentual de desconto superior ao último por ele ofertado e registrado pelo sistema.</w:t>
      </w:r>
    </w:p>
    <w:p w14:paraId="3B2DA3F5" w14:textId="6D87FB33" w:rsidR="00BD2F1F" w:rsidRPr="009371F1" w:rsidRDefault="009D1256" w:rsidP="009371F1">
      <w:pPr>
        <w:tabs>
          <w:tab w:val="left" w:pos="3135"/>
        </w:tabs>
        <w:spacing w:line="276" w:lineRule="auto"/>
        <w:jc w:val="both"/>
        <w:rPr>
          <w:b/>
          <w:color w:val="000000" w:themeColor="text1"/>
          <w:sz w:val="22"/>
          <w:szCs w:val="22"/>
        </w:rPr>
      </w:pPr>
      <w:r w:rsidRPr="009371F1">
        <w:rPr>
          <w:b/>
          <w:color w:val="000000" w:themeColor="text1"/>
          <w:sz w:val="22"/>
          <w:szCs w:val="22"/>
        </w:rPr>
        <w:t>9</w:t>
      </w:r>
      <w:r w:rsidR="00BD2F1F" w:rsidRPr="009371F1">
        <w:rPr>
          <w:b/>
          <w:color w:val="000000" w:themeColor="text1"/>
          <w:sz w:val="22"/>
          <w:szCs w:val="22"/>
        </w:rPr>
        <w:t xml:space="preserve">.11 - O intervalo mínimo de diferença de valores entre os lances, que incidirá tanto em relação aos lances intermediários quanto em relação à proposta que cobrir a melhor oferta deverá ser de </w:t>
      </w:r>
      <w:r w:rsidR="00BE07B1" w:rsidRPr="009371F1">
        <w:rPr>
          <w:b/>
          <w:color w:val="000000" w:themeColor="text1"/>
          <w:sz w:val="22"/>
          <w:szCs w:val="22"/>
        </w:rPr>
        <w:t xml:space="preserve">R$ </w:t>
      </w:r>
      <w:r w:rsidR="00544F1B" w:rsidRPr="009371F1">
        <w:rPr>
          <w:b/>
          <w:color w:val="000000" w:themeColor="text1"/>
          <w:sz w:val="22"/>
          <w:szCs w:val="22"/>
        </w:rPr>
        <w:t>2</w:t>
      </w:r>
      <w:r w:rsidR="003A1B4D" w:rsidRPr="009371F1">
        <w:rPr>
          <w:b/>
          <w:color w:val="000000" w:themeColor="text1"/>
          <w:sz w:val="22"/>
          <w:szCs w:val="22"/>
        </w:rPr>
        <w:t>,00</w:t>
      </w:r>
      <w:r w:rsidR="00B21CD7" w:rsidRPr="009371F1">
        <w:rPr>
          <w:b/>
          <w:color w:val="000000" w:themeColor="text1"/>
          <w:sz w:val="22"/>
          <w:szCs w:val="22"/>
        </w:rPr>
        <w:t xml:space="preserve"> (</w:t>
      </w:r>
      <w:r w:rsidR="00544F1B" w:rsidRPr="009371F1">
        <w:rPr>
          <w:b/>
          <w:color w:val="000000" w:themeColor="text1"/>
          <w:sz w:val="22"/>
          <w:szCs w:val="22"/>
        </w:rPr>
        <w:t>dois</w:t>
      </w:r>
      <w:r w:rsidR="003A1B4D" w:rsidRPr="009371F1">
        <w:rPr>
          <w:b/>
          <w:color w:val="000000" w:themeColor="text1"/>
          <w:sz w:val="22"/>
          <w:szCs w:val="22"/>
        </w:rPr>
        <w:t xml:space="preserve"> reais</w:t>
      </w:r>
      <w:r w:rsidR="00445729" w:rsidRPr="009371F1">
        <w:rPr>
          <w:b/>
          <w:color w:val="000000" w:themeColor="text1"/>
          <w:sz w:val="22"/>
          <w:szCs w:val="22"/>
        </w:rPr>
        <w:t>).</w:t>
      </w:r>
    </w:p>
    <w:p w14:paraId="60F7C598" w14:textId="77777777" w:rsidR="00BD2F1F" w:rsidRPr="009371F1" w:rsidRDefault="009D1256" w:rsidP="009371F1">
      <w:pPr>
        <w:tabs>
          <w:tab w:val="left" w:pos="3135"/>
        </w:tabs>
        <w:spacing w:line="276" w:lineRule="auto"/>
        <w:jc w:val="both"/>
        <w:rPr>
          <w:color w:val="000000" w:themeColor="text1"/>
          <w:sz w:val="22"/>
          <w:szCs w:val="22"/>
        </w:rPr>
      </w:pPr>
      <w:r w:rsidRPr="009371F1">
        <w:rPr>
          <w:color w:val="000000" w:themeColor="text1"/>
          <w:sz w:val="22"/>
          <w:szCs w:val="22"/>
        </w:rPr>
        <w:t>9</w:t>
      </w:r>
      <w:r w:rsidR="00BD2F1F" w:rsidRPr="009371F1">
        <w:rPr>
          <w:color w:val="000000" w:themeColor="text1"/>
          <w:sz w:val="22"/>
          <w:szCs w:val="22"/>
        </w:rPr>
        <w:t>.12 - Será adotado para o envio de lances no pregão eletrônico o modo de disputa “aberto”, em que os licitantes apresentarão lances públicos e sucessivos, com prorrogações.</w:t>
      </w:r>
    </w:p>
    <w:p w14:paraId="1C643F06" w14:textId="77777777" w:rsidR="00BD2F1F" w:rsidRPr="009371F1" w:rsidRDefault="009D1256" w:rsidP="009371F1">
      <w:pPr>
        <w:tabs>
          <w:tab w:val="left" w:pos="3135"/>
        </w:tabs>
        <w:spacing w:line="276" w:lineRule="auto"/>
        <w:jc w:val="both"/>
        <w:rPr>
          <w:color w:val="000000" w:themeColor="text1"/>
          <w:sz w:val="22"/>
          <w:szCs w:val="22"/>
        </w:rPr>
      </w:pPr>
      <w:r w:rsidRPr="009371F1">
        <w:rPr>
          <w:color w:val="000000" w:themeColor="text1"/>
          <w:sz w:val="22"/>
          <w:szCs w:val="22"/>
        </w:rPr>
        <w:t>9</w:t>
      </w:r>
      <w:r w:rsidR="00BD2F1F" w:rsidRPr="009371F1">
        <w:rPr>
          <w:color w:val="000000" w:themeColor="text1"/>
          <w:sz w:val="22"/>
          <w:szCs w:val="22"/>
        </w:rPr>
        <w:t>.13 - A etapa de lances da sessão pública terá duração de dez minutos e, após isso, será prorrogada automaticamente pelo sistema quando houver lance ofertado nos últimos dois minutos do período de duração da sessão pública.</w:t>
      </w:r>
    </w:p>
    <w:p w14:paraId="4CD284BF" w14:textId="77777777" w:rsidR="002C3B88" w:rsidRPr="009371F1" w:rsidRDefault="009D1256" w:rsidP="009371F1">
      <w:pPr>
        <w:tabs>
          <w:tab w:val="left" w:pos="3135"/>
        </w:tabs>
        <w:spacing w:line="276" w:lineRule="auto"/>
        <w:jc w:val="both"/>
        <w:rPr>
          <w:color w:val="000000" w:themeColor="text1"/>
          <w:sz w:val="22"/>
          <w:szCs w:val="22"/>
        </w:rPr>
      </w:pPr>
      <w:r w:rsidRPr="009371F1">
        <w:rPr>
          <w:color w:val="000000" w:themeColor="text1"/>
          <w:sz w:val="22"/>
          <w:szCs w:val="22"/>
        </w:rPr>
        <w:t>9</w:t>
      </w:r>
      <w:r w:rsidR="00BD2F1F" w:rsidRPr="009371F1">
        <w:rPr>
          <w:color w:val="000000" w:themeColor="text1"/>
          <w:sz w:val="22"/>
          <w:szCs w:val="22"/>
        </w:rPr>
        <w:t xml:space="preserve">.14 - A prorrogação automática da etapa de lances, de que trata o item anterior, será de dois minutos e </w:t>
      </w:r>
    </w:p>
    <w:p w14:paraId="433B7CBC" w14:textId="77777777" w:rsidR="00BD2F1F" w:rsidRPr="009371F1" w:rsidRDefault="00BD2F1F" w:rsidP="009371F1">
      <w:pPr>
        <w:tabs>
          <w:tab w:val="left" w:pos="3135"/>
        </w:tabs>
        <w:spacing w:line="276" w:lineRule="auto"/>
        <w:jc w:val="both"/>
        <w:rPr>
          <w:color w:val="000000" w:themeColor="text1"/>
          <w:sz w:val="22"/>
          <w:szCs w:val="22"/>
        </w:rPr>
      </w:pPr>
      <w:r w:rsidRPr="009371F1">
        <w:rPr>
          <w:color w:val="000000" w:themeColor="text1"/>
          <w:sz w:val="22"/>
          <w:szCs w:val="22"/>
        </w:rPr>
        <w:t>ocorrerá sucessivamente sempre que houver lances enviados nesse período de prorrogação, inclusive no caso de lances intermediários.</w:t>
      </w:r>
    </w:p>
    <w:p w14:paraId="5C2D20F8" w14:textId="77777777" w:rsidR="00BE0D40" w:rsidRPr="009371F1" w:rsidRDefault="009D1256" w:rsidP="009371F1">
      <w:pPr>
        <w:tabs>
          <w:tab w:val="left" w:pos="3135"/>
        </w:tabs>
        <w:spacing w:line="276" w:lineRule="auto"/>
        <w:jc w:val="both"/>
        <w:rPr>
          <w:color w:val="000000" w:themeColor="text1"/>
          <w:sz w:val="22"/>
          <w:szCs w:val="22"/>
        </w:rPr>
      </w:pPr>
      <w:r w:rsidRPr="009371F1">
        <w:rPr>
          <w:color w:val="000000" w:themeColor="text1"/>
          <w:sz w:val="22"/>
          <w:szCs w:val="22"/>
        </w:rPr>
        <w:t>9</w:t>
      </w:r>
      <w:r w:rsidR="00BD2F1F" w:rsidRPr="009371F1">
        <w:rPr>
          <w:color w:val="000000" w:themeColor="text1"/>
          <w:sz w:val="22"/>
          <w:szCs w:val="22"/>
        </w:rPr>
        <w:t>.15 - Não havendo novos lances na forma estabelecida nos itens anteriores, a sessão pública encerrar-se-á automaticamente.</w:t>
      </w:r>
    </w:p>
    <w:p w14:paraId="4A56C0C8" w14:textId="77777777" w:rsidR="00BE0D40" w:rsidRPr="009371F1" w:rsidRDefault="00BE0D40" w:rsidP="009371F1">
      <w:pPr>
        <w:tabs>
          <w:tab w:val="left" w:pos="3135"/>
        </w:tabs>
        <w:spacing w:line="276" w:lineRule="auto"/>
        <w:jc w:val="both"/>
        <w:rPr>
          <w:color w:val="000000" w:themeColor="text1"/>
          <w:sz w:val="22"/>
          <w:szCs w:val="22"/>
        </w:rPr>
      </w:pPr>
    </w:p>
    <w:p w14:paraId="7D2E87B4" w14:textId="77777777" w:rsidR="00BE0D40" w:rsidRPr="009371F1" w:rsidRDefault="00AD62A5" w:rsidP="009371F1">
      <w:pPr>
        <w:tabs>
          <w:tab w:val="left" w:pos="3135"/>
        </w:tabs>
        <w:spacing w:line="276" w:lineRule="auto"/>
        <w:jc w:val="both"/>
        <w:rPr>
          <w:color w:val="000000" w:themeColor="text1"/>
          <w:sz w:val="22"/>
          <w:szCs w:val="22"/>
        </w:rPr>
      </w:pPr>
      <w:r w:rsidRPr="009371F1">
        <w:rPr>
          <w:noProof/>
          <w:color w:val="000000" w:themeColor="text1"/>
          <w:sz w:val="22"/>
          <w:szCs w:val="22"/>
        </w:rPr>
        <mc:AlternateContent>
          <mc:Choice Requires="wps">
            <w:drawing>
              <wp:anchor distT="0" distB="0" distL="114300" distR="114300" simplePos="0" relativeHeight="251657728" behindDoc="0" locked="0" layoutInCell="1" allowOverlap="1" wp14:anchorId="601CDBD8" wp14:editId="4E2ACD4D">
                <wp:simplePos x="0" y="0"/>
                <wp:positionH relativeFrom="column">
                  <wp:posOffset>171450</wp:posOffset>
                </wp:positionH>
                <wp:positionV relativeFrom="paragraph">
                  <wp:posOffset>20320</wp:posOffset>
                </wp:positionV>
                <wp:extent cx="4490720" cy="349250"/>
                <wp:effectExtent l="19050" t="19050" r="24130" b="3175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0720" cy="34925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65560ED7" w14:textId="77777777" w:rsidR="009B5D1C" w:rsidRPr="006E2F1E" w:rsidRDefault="009B5D1C" w:rsidP="006E2F1E">
                            <w:pPr>
                              <w:tabs>
                                <w:tab w:val="left" w:pos="3135"/>
                              </w:tabs>
                              <w:jc w:val="center"/>
                              <w:rPr>
                                <w:sz w:val="22"/>
                                <w:szCs w:val="22"/>
                              </w:rPr>
                            </w:pPr>
                            <w:r w:rsidRPr="006E2F1E">
                              <w:rPr>
                                <w:sz w:val="22"/>
                                <w:szCs w:val="22"/>
                              </w:rPr>
                              <w:t>9.15 - Não serão aceitos dois ou mais lances de mesmo valor</w:t>
                            </w:r>
                          </w:p>
                          <w:p w14:paraId="31844D56" w14:textId="77777777" w:rsidR="009B5D1C" w:rsidRDefault="009B5D1C" w:rsidP="006E2F1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1CDBD8" id="Text Box 5" o:spid="_x0000_s1028" type="#_x0000_t202" style="position:absolute;left:0;text-align:left;margin-left:13.5pt;margin-top:1.6pt;width:353.6pt;height:2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" fillcolor="#ed7d31" strokecolor="#f2f2f2" strokeweight="3pt">
                <v:shadow on="t" color="#823b0b" opacity=".5" offset="1pt"/>
                <v:textbox>
                  <w:txbxContent>
                    <w:p w14:paraId="65560ED7" w14:textId="77777777" w:rsidR="009B5D1C" w:rsidRPr="006E2F1E" w:rsidRDefault="009B5D1C" w:rsidP="006E2F1E">
                      <w:pPr>
                        <w:tabs>
                          <w:tab w:val="left" w:pos="3135"/>
                        </w:tabs>
                        <w:jc w:val="center"/>
                        <w:rPr>
                          <w:sz w:val="22"/>
                          <w:szCs w:val="22"/>
                        </w:rPr>
                      </w:pPr>
                      <w:r w:rsidRPr="006E2F1E">
                        <w:rPr>
                          <w:sz w:val="22"/>
                          <w:szCs w:val="22"/>
                        </w:rPr>
                        <w:t>9.15 - Não serão aceitos dois ou mais lances de mesmo valor</w:t>
                      </w:r>
                    </w:p>
                    <w:p w14:paraId="31844D56" w14:textId="77777777" w:rsidR="009B5D1C" w:rsidRDefault="009B5D1C" w:rsidP="006E2F1E">
                      <w:pPr>
                        <w:jc w:val="center"/>
                      </w:pPr>
                    </w:p>
                  </w:txbxContent>
                </v:textbox>
              </v:shape>
            </w:pict>
          </mc:Fallback>
        </mc:AlternateContent>
      </w:r>
    </w:p>
    <w:p w14:paraId="7D18F66E" w14:textId="77777777" w:rsidR="00BE0D40" w:rsidRPr="009371F1" w:rsidRDefault="00BE0D40" w:rsidP="009371F1">
      <w:pPr>
        <w:tabs>
          <w:tab w:val="left" w:pos="3135"/>
        </w:tabs>
        <w:spacing w:line="276" w:lineRule="auto"/>
        <w:jc w:val="both"/>
        <w:rPr>
          <w:color w:val="000000" w:themeColor="text1"/>
          <w:sz w:val="22"/>
          <w:szCs w:val="22"/>
        </w:rPr>
      </w:pPr>
    </w:p>
    <w:p w14:paraId="41B2C57C" w14:textId="77777777" w:rsidR="00BE0D40" w:rsidRPr="009371F1" w:rsidRDefault="00BE0D40" w:rsidP="009371F1">
      <w:pPr>
        <w:tabs>
          <w:tab w:val="left" w:pos="3135"/>
        </w:tabs>
        <w:spacing w:line="276" w:lineRule="auto"/>
        <w:jc w:val="both"/>
        <w:rPr>
          <w:color w:val="000000" w:themeColor="text1"/>
          <w:sz w:val="22"/>
          <w:szCs w:val="22"/>
        </w:rPr>
      </w:pPr>
    </w:p>
    <w:p w14:paraId="024EF2B4" w14:textId="77777777" w:rsidR="003B551C" w:rsidRPr="009371F1" w:rsidRDefault="003B551C" w:rsidP="009371F1">
      <w:pPr>
        <w:tabs>
          <w:tab w:val="left" w:pos="1985"/>
          <w:tab w:val="left" w:pos="3135"/>
        </w:tabs>
        <w:spacing w:line="276" w:lineRule="auto"/>
        <w:jc w:val="both"/>
        <w:rPr>
          <w:b/>
          <w:color w:val="000000" w:themeColor="text1"/>
          <w:sz w:val="22"/>
          <w:szCs w:val="22"/>
        </w:rPr>
      </w:pPr>
      <w:r w:rsidRPr="009371F1">
        <w:rPr>
          <w:color w:val="000000" w:themeColor="text1"/>
          <w:sz w:val="22"/>
          <w:szCs w:val="22"/>
        </w:rPr>
        <w:t xml:space="preserve">9.16 - Encerrada a fase competitiva sem que haja a prorrogação automática pelo sistema, poderá o Pregoeiro, assessorado pela equipe de apoio, </w:t>
      </w:r>
      <w:r w:rsidRPr="009371F1">
        <w:rPr>
          <w:b/>
          <w:color w:val="000000" w:themeColor="text1"/>
          <w:sz w:val="22"/>
          <w:szCs w:val="22"/>
        </w:rPr>
        <w:t>justificadamente</w:t>
      </w:r>
      <w:r w:rsidRPr="009371F1">
        <w:rPr>
          <w:color w:val="000000" w:themeColor="text1"/>
          <w:sz w:val="22"/>
          <w:szCs w:val="22"/>
        </w:rPr>
        <w:t>, admitir o reinício da sessão pública de lances, em prol da consecução do melhor preço.</w:t>
      </w:r>
    </w:p>
    <w:p w14:paraId="29C18FE6" w14:textId="77777777" w:rsidR="00BD2F1F" w:rsidRPr="009371F1" w:rsidRDefault="009D1256" w:rsidP="009371F1">
      <w:pPr>
        <w:tabs>
          <w:tab w:val="left" w:pos="1985"/>
          <w:tab w:val="left" w:pos="3135"/>
        </w:tabs>
        <w:spacing w:line="276" w:lineRule="auto"/>
        <w:jc w:val="both"/>
        <w:rPr>
          <w:color w:val="000000" w:themeColor="text1"/>
          <w:sz w:val="22"/>
          <w:szCs w:val="22"/>
        </w:rPr>
      </w:pPr>
      <w:r w:rsidRPr="009371F1">
        <w:rPr>
          <w:color w:val="000000" w:themeColor="text1"/>
          <w:sz w:val="22"/>
          <w:szCs w:val="22"/>
        </w:rPr>
        <w:t>9</w:t>
      </w:r>
      <w:r w:rsidR="00BD2F1F" w:rsidRPr="009371F1">
        <w:rPr>
          <w:color w:val="000000" w:themeColor="text1"/>
          <w:sz w:val="22"/>
          <w:szCs w:val="22"/>
        </w:rPr>
        <w:t>.17 - Em caso de falha no sistema, os lances em desacordo com os subitens anteriores deverão ser desconsiderados pelo Pregoeiro.</w:t>
      </w:r>
    </w:p>
    <w:p w14:paraId="01BA405B" w14:textId="77777777" w:rsidR="00BD2F1F" w:rsidRPr="009371F1" w:rsidRDefault="009D1256" w:rsidP="009371F1">
      <w:pPr>
        <w:tabs>
          <w:tab w:val="left" w:pos="3135"/>
        </w:tabs>
        <w:spacing w:line="276" w:lineRule="auto"/>
        <w:jc w:val="both"/>
        <w:rPr>
          <w:color w:val="000000" w:themeColor="text1"/>
          <w:sz w:val="22"/>
          <w:szCs w:val="22"/>
        </w:rPr>
      </w:pPr>
      <w:r w:rsidRPr="009371F1">
        <w:rPr>
          <w:color w:val="000000" w:themeColor="text1"/>
          <w:sz w:val="22"/>
          <w:szCs w:val="22"/>
        </w:rPr>
        <w:lastRenderedPageBreak/>
        <w:t>9</w:t>
      </w:r>
      <w:r w:rsidR="00BD2F1F" w:rsidRPr="009371F1">
        <w:rPr>
          <w:color w:val="000000" w:themeColor="text1"/>
          <w:sz w:val="22"/>
          <w:szCs w:val="22"/>
        </w:rPr>
        <w:t>.18 - Não serão aceitos dois ou mais lances de mesmo valor, prevalecendo aquele que for recebido e registrado primeiro.</w:t>
      </w:r>
    </w:p>
    <w:p w14:paraId="61438659" w14:textId="77777777" w:rsidR="00BD2F1F" w:rsidRPr="009371F1" w:rsidRDefault="009D1256" w:rsidP="009371F1">
      <w:pPr>
        <w:tabs>
          <w:tab w:val="left" w:pos="3135"/>
        </w:tabs>
        <w:spacing w:line="276" w:lineRule="auto"/>
        <w:jc w:val="both"/>
        <w:rPr>
          <w:color w:val="000000" w:themeColor="text1"/>
          <w:sz w:val="22"/>
          <w:szCs w:val="22"/>
        </w:rPr>
      </w:pPr>
      <w:r w:rsidRPr="009371F1">
        <w:rPr>
          <w:color w:val="000000" w:themeColor="text1"/>
          <w:sz w:val="22"/>
          <w:szCs w:val="22"/>
        </w:rPr>
        <w:t>9</w:t>
      </w:r>
      <w:r w:rsidR="00BD2F1F" w:rsidRPr="009371F1">
        <w:rPr>
          <w:color w:val="000000" w:themeColor="text1"/>
          <w:sz w:val="22"/>
          <w:szCs w:val="22"/>
        </w:rPr>
        <w:t>.19 - Durante o transcurso da sessão pública, os licitantes serão informados, em tempo real, do valor do menor lance registrado, vedada a identificação do licitante.</w:t>
      </w:r>
    </w:p>
    <w:p w14:paraId="7685F360" w14:textId="77777777" w:rsidR="00BD2F1F" w:rsidRPr="009371F1" w:rsidRDefault="009D1256" w:rsidP="009371F1">
      <w:pPr>
        <w:tabs>
          <w:tab w:val="left" w:pos="3135"/>
        </w:tabs>
        <w:spacing w:line="276" w:lineRule="auto"/>
        <w:jc w:val="both"/>
        <w:rPr>
          <w:color w:val="000000" w:themeColor="text1"/>
          <w:sz w:val="22"/>
          <w:szCs w:val="22"/>
        </w:rPr>
      </w:pPr>
      <w:r w:rsidRPr="009371F1">
        <w:rPr>
          <w:color w:val="000000" w:themeColor="text1"/>
          <w:sz w:val="22"/>
          <w:szCs w:val="22"/>
        </w:rPr>
        <w:t>9</w:t>
      </w:r>
      <w:r w:rsidR="00BD2F1F" w:rsidRPr="009371F1">
        <w:rPr>
          <w:color w:val="000000" w:themeColor="text1"/>
          <w:sz w:val="22"/>
          <w:szCs w:val="22"/>
        </w:rPr>
        <w:t>.20 - No caso de desconexão com o Pregoeiro, no decorrer da etapa competitiva do Pregão, o sistema eletrônico poderá permanecer acessível aos licitantes para a recepção dos lances.</w:t>
      </w:r>
    </w:p>
    <w:p w14:paraId="0BD6A210" w14:textId="77777777" w:rsidR="00BD2F1F" w:rsidRPr="009371F1" w:rsidRDefault="009D1256" w:rsidP="009371F1">
      <w:pPr>
        <w:tabs>
          <w:tab w:val="left" w:pos="3135"/>
        </w:tabs>
        <w:spacing w:line="276" w:lineRule="auto"/>
        <w:jc w:val="both"/>
        <w:rPr>
          <w:color w:val="000000" w:themeColor="text1"/>
          <w:sz w:val="22"/>
          <w:szCs w:val="22"/>
        </w:rPr>
      </w:pPr>
      <w:r w:rsidRPr="009371F1">
        <w:rPr>
          <w:color w:val="000000" w:themeColor="text1"/>
          <w:sz w:val="22"/>
          <w:szCs w:val="22"/>
        </w:rPr>
        <w:t>9</w:t>
      </w:r>
      <w:r w:rsidR="00BD2F1F" w:rsidRPr="009371F1">
        <w:rPr>
          <w:color w:val="000000" w:themeColor="text1"/>
          <w:sz w:val="22"/>
          <w:szCs w:val="22"/>
        </w:rPr>
        <w:t>.21 -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41400C7" w14:textId="77777777" w:rsidR="00BD2F1F" w:rsidRPr="009371F1" w:rsidRDefault="009D1256" w:rsidP="009371F1">
      <w:pPr>
        <w:tabs>
          <w:tab w:val="left" w:pos="3135"/>
        </w:tabs>
        <w:spacing w:line="276" w:lineRule="auto"/>
        <w:jc w:val="both"/>
        <w:rPr>
          <w:color w:val="000000" w:themeColor="text1"/>
          <w:sz w:val="22"/>
          <w:szCs w:val="22"/>
        </w:rPr>
      </w:pPr>
      <w:r w:rsidRPr="009371F1">
        <w:rPr>
          <w:color w:val="000000" w:themeColor="text1"/>
          <w:sz w:val="22"/>
          <w:szCs w:val="22"/>
        </w:rPr>
        <w:t>9</w:t>
      </w:r>
      <w:r w:rsidR="00BD2F1F" w:rsidRPr="009371F1">
        <w:rPr>
          <w:color w:val="000000" w:themeColor="text1"/>
          <w:sz w:val="22"/>
          <w:szCs w:val="22"/>
        </w:rPr>
        <w:t>.22 - Caso o licitante não apresente lances, concorrerá com o valor de sua proposta.</w:t>
      </w:r>
    </w:p>
    <w:p w14:paraId="4E6E9847" w14:textId="77777777" w:rsidR="00BD2F1F" w:rsidRPr="009371F1" w:rsidRDefault="009D1256" w:rsidP="009371F1">
      <w:pPr>
        <w:tabs>
          <w:tab w:val="left" w:pos="3135"/>
        </w:tabs>
        <w:spacing w:line="276" w:lineRule="auto"/>
        <w:jc w:val="both"/>
        <w:rPr>
          <w:color w:val="000000" w:themeColor="text1"/>
          <w:sz w:val="22"/>
          <w:szCs w:val="22"/>
        </w:rPr>
      </w:pPr>
      <w:r w:rsidRPr="009371F1">
        <w:rPr>
          <w:color w:val="000000" w:themeColor="text1"/>
          <w:sz w:val="22"/>
          <w:szCs w:val="22"/>
        </w:rPr>
        <w:t>9</w:t>
      </w:r>
      <w:r w:rsidR="00BD2F1F" w:rsidRPr="009371F1">
        <w:rPr>
          <w:color w:val="000000" w:themeColor="text1"/>
          <w:sz w:val="22"/>
          <w:szCs w:val="22"/>
        </w:rPr>
        <w:t xml:space="preserve">.23 -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w:t>
      </w:r>
      <w:r w:rsidR="00A33BEF" w:rsidRPr="009371F1">
        <w:rPr>
          <w:color w:val="000000" w:themeColor="text1"/>
          <w:sz w:val="22"/>
          <w:szCs w:val="22"/>
        </w:rPr>
        <w:t>pela Lei Municipal nº 1.365/2014</w:t>
      </w:r>
      <w:r w:rsidR="00B5376B" w:rsidRPr="009371F1">
        <w:rPr>
          <w:color w:val="000000" w:themeColor="text1"/>
          <w:sz w:val="22"/>
          <w:szCs w:val="22"/>
        </w:rPr>
        <w:t>.</w:t>
      </w:r>
    </w:p>
    <w:p w14:paraId="03D4A84C" w14:textId="77777777" w:rsidR="00BD2F1F" w:rsidRPr="009371F1" w:rsidRDefault="009D1256" w:rsidP="009371F1">
      <w:pPr>
        <w:tabs>
          <w:tab w:val="left" w:pos="3135"/>
        </w:tabs>
        <w:spacing w:line="276" w:lineRule="auto"/>
        <w:jc w:val="both"/>
        <w:rPr>
          <w:color w:val="000000" w:themeColor="text1"/>
          <w:sz w:val="22"/>
          <w:szCs w:val="22"/>
        </w:rPr>
      </w:pPr>
      <w:r w:rsidRPr="009371F1">
        <w:rPr>
          <w:color w:val="000000" w:themeColor="text1"/>
          <w:sz w:val="22"/>
          <w:szCs w:val="22"/>
        </w:rPr>
        <w:t>9</w:t>
      </w:r>
      <w:r w:rsidR="00BD2F1F" w:rsidRPr="009371F1">
        <w:rPr>
          <w:color w:val="000000" w:themeColor="text1"/>
          <w:sz w:val="22"/>
          <w:szCs w:val="22"/>
        </w:rPr>
        <w:t>.24 - Nessas condições, as propostas de microempresas e empresas de pequeno porte que se encontrarem na faixa de até 5% (cinco por cento) acima da melhor proposta ou melhor lance serão consideradas empatadas com a primeira colocada.</w:t>
      </w:r>
    </w:p>
    <w:p w14:paraId="1049308C" w14:textId="77777777" w:rsidR="00BD2F1F" w:rsidRPr="009371F1" w:rsidRDefault="009D1256" w:rsidP="009371F1">
      <w:pPr>
        <w:tabs>
          <w:tab w:val="left" w:pos="3135"/>
        </w:tabs>
        <w:spacing w:line="276" w:lineRule="auto"/>
        <w:jc w:val="both"/>
        <w:rPr>
          <w:color w:val="000000" w:themeColor="text1"/>
          <w:sz w:val="22"/>
          <w:szCs w:val="22"/>
        </w:rPr>
      </w:pPr>
      <w:r w:rsidRPr="009371F1">
        <w:rPr>
          <w:color w:val="000000" w:themeColor="text1"/>
          <w:sz w:val="22"/>
          <w:szCs w:val="22"/>
        </w:rPr>
        <w:t>9</w:t>
      </w:r>
      <w:r w:rsidR="00BD2F1F" w:rsidRPr="009371F1">
        <w:rPr>
          <w:color w:val="000000" w:themeColor="text1"/>
          <w:sz w:val="22"/>
          <w:szCs w:val="22"/>
        </w:rPr>
        <w:t>.25 - A melhor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62D82288" w14:textId="77777777" w:rsidR="00BD2F1F" w:rsidRPr="009371F1" w:rsidRDefault="009D1256" w:rsidP="009371F1">
      <w:pPr>
        <w:tabs>
          <w:tab w:val="left" w:pos="3135"/>
        </w:tabs>
        <w:spacing w:line="276" w:lineRule="auto"/>
        <w:jc w:val="both"/>
        <w:rPr>
          <w:color w:val="000000" w:themeColor="text1"/>
          <w:sz w:val="22"/>
          <w:szCs w:val="22"/>
        </w:rPr>
      </w:pPr>
      <w:r w:rsidRPr="009371F1">
        <w:rPr>
          <w:color w:val="000000" w:themeColor="text1"/>
          <w:sz w:val="22"/>
          <w:szCs w:val="22"/>
        </w:rPr>
        <w:t>9</w:t>
      </w:r>
      <w:r w:rsidR="00BD2F1F" w:rsidRPr="009371F1">
        <w:rPr>
          <w:color w:val="000000" w:themeColor="text1"/>
          <w:sz w:val="22"/>
          <w:szCs w:val="22"/>
        </w:rPr>
        <w:t>.26 -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18B193AD" w14:textId="77777777" w:rsidR="00BD2F1F" w:rsidRPr="009371F1" w:rsidRDefault="009D1256" w:rsidP="009371F1">
      <w:pPr>
        <w:tabs>
          <w:tab w:val="left" w:pos="3135"/>
        </w:tabs>
        <w:spacing w:line="276" w:lineRule="auto"/>
        <w:jc w:val="both"/>
        <w:rPr>
          <w:color w:val="000000" w:themeColor="text1"/>
          <w:sz w:val="22"/>
          <w:szCs w:val="22"/>
        </w:rPr>
      </w:pPr>
      <w:r w:rsidRPr="009371F1">
        <w:rPr>
          <w:color w:val="000000" w:themeColor="text1"/>
          <w:sz w:val="22"/>
          <w:szCs w:val="22"/>
        </w:rPr>
        <w:t>9</w:t>
      </w:r>
      <w:r w:rsidR="00BD2F1F" w:rsidRPr="009371F1">
        <w:rPr>
          <w:color w:val="000000" w:themeColor="text1"/>
          <w:sz w:val="22"/>
          <w:szCs w:val="22"/>
        </w:rPr>
        <w:t>.27 -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F7B0646" w14:textId="77777777" w:rsidR="00BD2F1F" w:rsidRPr="009371F1" w:rsidRDefault="009D1256" w:rsidP="009371F1">
      <w:pPr>
        <w:tabs>
          <w:tab w:val="left" w:pos="3135"/>
        </w:tabs>
        <w:spacing w:line="276" w:lineRule="auto"/>
        <w:jc w:val="both"/>
        <w:rPr>
          <w:color w:val="000000" w:themeColor="text1"/>
          <w:sz w:val="22"/>
          <w:szCs w:val="22"/>
        </w:rPr>
      </w:pPr>
      <w:r w:rsidRPr="009371F1">
        <w:rPr>
          <w:color w:val="000000" w:themeColor="text1"/>
          <w:sz w:val="22"/>
          <w:szCs w:val="22"/>
        </w:rPr>
        <w:t>9</w:t>
      </w:r>
      <w:r w:rsidR="00BD2F1F" w:rsidRPr="009371F1">
        <w:rPr>
          <w:color w:val="000000" w:themeColor="text1"/>
          <w:sz w:val="22"/>
          <w:szCs w:val="22"/>
        </w:rPr>
        <w:t>.28 -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5DAC8EA2" w14:textId="77777777" w:rsidR="00BD2F1F" w:rsidRPr="009371F1" w:rsidRDefault="009D1256" w:rsidP="009371F1">
      <w:pPr>
        <w:tabs>
          <w:tab w:val="left" w:pos="3135"/>
        </w:tabs>
        <w:spacing w:line="276" w:lineRule="auto"/>
        <w:jc w:val="both"/>
        <w:rPr>
          <w:color w:val="000000" w:themeColor="text1"/>
          <w:sz w:val="22"/>
          <w:szCs w:val="22"/>
        </w:rPr>
      </w:pPr>
      <w:r w:rsidRPr="009371F1">
        <w:rPr>
          <w:color w:val="000000" w:themeColor="text1"/>
          <w:sz w:val="22"/>
          <w:szCs w:val="22"/>
        </w:rPr>
        <w:t>9</w:t>
      </w:r>
      <w:r w:rsidR="00BD2F1F" w:rsidRPr="009371F1">
        <w:rPr>
          <w:color w:val="000000" w:themeColor="text1"/>
          <w:sz w:val="22"/>
          <w:szCs w:val="22"/>
        </w:rPr>
        <w:t xml:space="preserve">.29 - Havendo eventual empate entre propostas ou lances, o critério de desempate será aquele previsto no art. </w:t>
      </w:r>
      <w:r w:rsidR="00B5376B" w:rsidRPr="009371F1">
        <w:rPr>
          <w:color w:val="000000" w:themeColor="text1"/>
          <w:sz w:val="22"/>
          <w:szCs w:val="22"/>
        </w:rPr>
        <w:t>60</w:t>
      </w:r>
      <w:r w:rsidR="00BD2F1F" w:rsidRPr="009371F1">
        <w:rPr>
          <w:color w:val="000000" w:themeColor="text1"/>
          <w:sz w:val="22"/>
          <w:szCs w:val="22"/>
        </w:rPr>
        <w:t xml:space="preserve"> da Lei nº </w:t>
      </w:r>
      <w:r w:rsidR="00B5376B" w:rsidRPr="009371F1">
        <w:rPr>
          <w:color w:val="000000" w:themeColor="text1"/>
          <w:sz w:val="22"/>
          <w:szCs w:val="22"/>
        </w:rPr>
        <w:t>14.133/21</w:t>
      </w:r>
      <w:r w:rsidR="00BD2F1F" w:rsidRPr="009371F1">
        <w:rPr>
          <w:color w:val="000000" w:themeColor="text1"/>
          <w:sz w:val="22"/>
          <w:szCs w:val="22"/>
        </w:rPr>
        <w:t>, assegurando-se a preferência, sucessivamente, aos bens e serviços:</w:t>
      </w:r>
    </w:p>
    <w:p w14:paraId="3FE8C993" w14:textId="77777777" w:rsidR="00B5376B" w:rsidRPr="009371F1" w:rsidRDefault="00B5376B" w:rsidP="009371F1">
      <w:pPr>
        <w:tabs>
          <w:tab w:val="left" w:pos="3135"/>
        </w:tabs>
        <w:spacing w:line="276" w:lineRule="auto"/>
        <w:jc w:val="both"/>
        <w:rPr>
          <w:color w:val="000000" w:themeColor="text1"/>
          <w:sz w:val="22"/>
          <w:szCs w:val="22"/>
        </w:rPr>
      </w:pPr>
    </w:p>
    <w:p w14:paraId="6089D561" w14:textId="77777777" w:rsidR="00C05819" w:rsidRPr="009371F1" w:rsidRDefault="009D1256" w:rsidP="009371F1">
      <w:pPr>
        <w:tabs>
          <w:tab w:val="left" w:pos="3135"/>
        </w:tabs>
        <w:spacing w:line="276" w:lineRule="auto"/>
        <w:ind w:left="1134"/>
        <w:jc w:val="both"/>
        <w:rPr>
          <w:color w:val="000000" w:themeColor="text1"/>
          <w:sz w:val="22"/>
          <w:szCs w:val="22"/>
        </w:rPr>
      </w:pPr>
      <w:r w:rsidRPr="009371F1">
        <w:rPr>
          <w:color w:val="000000" w:themeColor="text1"/>
          <w:sz w:val="22"/>
          <w:szCs w:val="22"/>
        </w:rPr>
        <w:t>9</w:t>
      </w:r>
      <w:r w:rsidR="00BD2F1F" w:rsidRPr="009371F1">
        <w:rPr>
          <w:color w:val="000000" w:themeColor="text1"/>
          <w:sz w:val="22"/>
          <w:szCs w:val="22"/>
        </w:rPr>
        <w:t xml:space="preserve">.29.1 - </w:t>
      </w:r>
      <w:r w:rsidR="00C05819" w:rsidRPr="009371F1">
        <w:rPr>
          <w:color w:val="000000" w:themeColor="text1"/>
          <w:sz w:val="22"/>
          <w:szCs w:val="22"/>
        </w:rPr>
        <w:t>avaliação do desempenho contratual prévio dos licitantes, para a qual deverão preferencialmente ser utilizados registros cadastrais para efeito de atesto de cumprimento de obrigações previstos nesta Lei;</w:t>
      </w:r>
    </w:p>
    <w:p w14:paraId="22CBE74C" w14:textId="77777777" w:rsidR="00C05819" w:rsidRPr="009371F1" w:rsidRDefault="00C05819" w:rsidP="009371F1">
      <w:pPr>
        <w:tabs>
          <w:tab w:val="left" w:pos="3135"/>
        </w:tabs>
        <w:spacing w:line="276" w:lineRule="auto"/>
        <w:ind w:left="1134"/>
        <w:jc w:val="both"/>
        <w:rPr>
          <w:color w:val="000000" w:themeColor="text1"/>
          <w:sz w:val="22"/>
          <w:szCs w:val="22"/>
        </w:rPr>
      </w:pPr>
      <w:r w:rsidRPr="009371F1">
        <w:rPr>
          <w:color w:val="000000" w:themeColor="text1"/>
          <w:sz w:val="22"/>
          <w:szCs w:val="22"/>
        </w:rPr>
        <w:t>9.29.2</w:t>
      </w:r>
      <w:r w:rsidRPr="009371F1">
        <w:rPr>
          <w:b/>
          <w:color w:val="000000" w:themeColor="text1"/>
          <w:sz w:val="22"/>
          <w:szCs w:val="22"/>
        </w:rPr>
        <w:t xml:space="preserve"> </w:t>
      </w:r>
      <w:r w:rsidRPr="009371F1">
        <w:rPr>
          <w:color w:val="000000" w:themeColor="text1"/>
          <w:sz w:val="22"/>
          <w:szCs w:val="22"/>
        </w:rPr>
        <w:t>- desenvolvimento pelo licitante de ações de equidade entre homens e mulheres no ambiente de trabalho, conforme regulamento;</w:t>
      </w:r>
    </w:p>
    <w:p w14:paraId="03750829" w14:textId="77777777" w:rsidR="00C05819" w:rsidRPr="009371F1" w:rsidRDefault="00C05819" w:rsidP="009371F1">
      <w:pPr>
        <w:tabs>
          <w:tab w:val="left" w:pos="3135"/>
        </w:tabs>
        <w:spacing w:line="276" w:lineRule="auto"/>
        <w:ind w:left="1134"/>
        <w:jc w:val="both"/>
        <w:rPr>
          <w:color w:val="000000" w:themeColor="text1"/>
          <w:sz w:val="22"/>
          <w:szCs w:val="22"/>
        </w:rPr>
      </w:pPr>
      <w:r w:rsidRPr="009371F1">
        <w:rPr>
          <w:color w:val="000000" w:themeColor="text1"/>
          <w:sz w:val="22"/>
          <w:szCs w:val="22"/>
        </w:rPr>
        <w:t>9.29.3 - desenvolvimento pelo licitante de programa de integridade, conforme orientações dos órgãos de controle.</w:t>
      </w:r>
    </w:p>
    <w:p w14:paraId="0577CE34" w14:textId="77777777" w:rsidR="00D659BD" w:rsidRDefault="00C05819" w:rsidP="009371F1">
      <w:pPr>
        <w:tabs>
          <w:tab w:val="left" w:pos="3135"/>
        </w:tabs>
        <w:spacing w:line="276" w:lineRule="auto"/>
        <w:ind w:left="1134"/>
        <w:jc w:val="both"/>
        <w:rPr>
          <w:color w:val="000000" w:themeColor="text1"/>
          <w:sz w:val="22"/>
          <w:szCs w:val="22"/>
        </w:rPr>
      </w:pPr>
      <w:r w:rsidRPr="009371F1">
        <w:rPr>
          <w:color w:val="000000" w:themeColor="text1"/>
          <w:sz w:val="22"/>
          <w:szCs w:val="22"/>
        </w:rPr>
        <w:t xml:space="preserve">9.29.4 - </w:t>
      </w:r>
      <w:proofErr w:type="gramStart"/>
      <w:r w:rsidR="00B5376B" w:rsidRPr="009371F1">
        <w:rPr>
          <w:color w:val="000000" w:themeColor="text1"/>
          <w:sz w:val="22"/>
          <w:szCs w:val="22"/>
        </w:rPr>
        <w:t>empresas</w:t>
      </w:r>
      <w:proofErr w:type="gramEnd"/>
      <w:r w:rsidR="00B5376B" w:rsidRPr="009371F1">
        <w:rPr>
          <w:color w:val="000000" w:themeColor="text1"/>
          <w:sz w:val="22"/>
          <w:szCs w:val="22"/>
        </w:rPr>
        <w:t xml:space="preserve"> estabelecidas no território do Estado ou do Distrito Federal do órgão ou entidade da Administração Pública estadual ou distrital licitante ou, no caso de licitação </w:t>
      </w:r>
    </w:p>
    <w:p w14:paraId="6A620319" w14:textId="77777777" w:rsidR="00D659BD" w:rsidRDefault="00D659BD" w:rsidP="009371F1">
      <w:pPr>
        <w:tabs>
          <w:tab w:val="left" w:pos="3135"/>
        </w:tabs>
        <w:spacing w:line="276" w:lineRule="auto"/>
        <w:ind w:left="1134"/>
        <w:jc w:val="both"/>
        <w:rPr>
          <w:color w:val="000000" w:themeColor="text1"/>
          <w:sz w:val="22"/>
          <w:szCs w:val="22"/>
        </w:rPr>
      </w:pPr>
    </w:p>
    <w:p w14:paraId="08CFECF1" w14:textId="77777777" w:rsidR="00D659BD" w:rsidRDefault="00D659BD" w:rsidP="009371F1">
      <w:pPr>
        <w:tabs>
          <w:tab w:val="left" w:pos="3135"/>
        </w:tabs>
        <w:spacing w:line="276" w:lineRule="auto"/>
        <w:ind w:left="1134"/>
        <w:jc w:val="both"/>
        <w:rPr>
          <w:color w:val="000000" w:themeColor="text1"/>
          <w:sz w:val="22"/>
          <w:szCs w:val="22"/>
        </w:rPr>
      </w:pPr>
    </w:p>
    <w:p w14:paraId="3C320CDF" w14:textId="77777777" w:rsidR="00D659BD" w:rsidRDefault="00D659BD" w:rsidP="009371F1">
      <w:pPr>
        <w:tabs>
          <w:tab w:val="left" w:pos="3135"/>
        </w:tabs>
        <w:spacing w:line="276" w:lineRule="auto"/>
        <w:ind w:left="1134"/>
        <w:jc w:val="both"/>
        <w:rPr>
          <w:color w:val="000000" w:themeColor="text1"/>
          <w:sz w:val="22"/>
          <w:szCs w:val="22"/>
        </w:rPr>
      </w:pPr>
    </w:p>
    <w:p w14:paraId="7FC084F4" w14:textId="77777777" w:rsidR="00D659BD" w:rsidRDefault="00D659BD" w:rsidP="009371F1">
      <w:pPr>
        <w:tabs>
          <w:tab w:val="left" w:pos="3135"/>
        </w:tabs>
        <w:spacing w:line="276" w:lineRule="auto"/>
        <w:ind w:left="1134"/>
        <w:jc w:val="both"/>
        <w:rPr>
          <w:color w:val="000000" w:themeColor="text1"/>
          <w:sz w:val="22"/>
          <w:szCs w:val="22"/>
        </w:rPr>
      </w:pPr>
    </w:p>
    <w:p w14:paraId="3BC6AD30" w14:textId="6724899F" w:rsidR="00BD2F1F" w:rsidRPr="009371F1" w:rsidRDefault="00B5376B" w:rsidP="009371F1">
      <w:pPr>
        <w:tabs>
          <w:tab w:val="left" w:pos="3135"/>
        </w:tabs>
        <w:spacing w:line="276" w:lineRule="auto"/>
        <w:ind w:left="1134"/>
        <w:jc w:val="both"/>
        <w:rPr>
          <w:color w:val="000000" w:themeColor="text1"/>
          <w:sz w:val="22"/>
          <w:szCs w:val="22"/>
        </w:rPr>
      </w:pPr>
      <w:r w:rsidRPr="009371F1">
        <w:rPr>
          <w:color w:val="000000" w:themeColor="text1"/>
          <w:sz w:val="22"/>
          <w:szCs w:val="22"/>
        </w:rPr>
        <w:t>realizada por órgão ou entidade de Município, no território do Estado em que este se localize;</w:t>
      </w:r>
    </w:p>
    <w:p w14:paraId="4FEEEF4A" w14:textId="77777777" w:rsidR="00BD2F1F" w:rsidRPr="009371F1" w:rsidRDefault="009D1256" w:rsidP="009371F1">
      <w:pPr>
        <w:tabs>
          <w:tab w:val="left" w:pos="3135"/>
        </w:tabs>
        <w:spacing w:line="276" w:lineRule="auto"/>
        <w:ind w:left="1134"/>
        <w:jc w:val="both"/>
        <w:rPr>
          <w:color w:val="000000" w:themeColor="text1"/>
          <w:sz w:val="22"/>
          <w:szCs w:val="22"/>
        </w:rPr>
      </w:pPr>
      <w:r w:rsidRPr="009371F1">
        <w:rPr>
          <w:color w:val="000000" w:themeColor="text1"/>
          <w:sz w:val="22"/>
          <w:szCs w:val="22"/>
        </w:rPr>
        <w:t>9</w:t>
      </w:r>
      <w:r w:rsidR="00BD2F1F" w:rsidRPr="009371F1">
        <w:rPr>
          <w:color w:val="000000" w:themeColor="text1"/>
          <w:sz w:val="22"/>
          <w:szCs w:val="22"/>
        </w:rPr>
        <w:t>.29.</w:t>
      </w:r>
      <w:r w:rsidR="00C05819" w:rsidRPr="009371F1">
        <w:rPr>
          <w:color w:val="000000" w:themeColor="text1"/>
          <w:sz w:val="22"/>
          <w:szCs w:val="22"/>
        </w:rPr>
        <w:t>5</w:t>
      </w:r>
      <w:r w:rsidR="00BD2F1F" w:rsidRPr="009371F1">
        <w:rPr>
          <w:color w:val="000000" w:themeColor="text1"/>
          <w:sz w:val="22"/>
          <w:szCs w:val="22"/>
        </w:rPr>
        <w:t xml:space="preserve"> - </w:t>
      </w:r>
      <w:r w:rsidR="00B5376B" w:rsidRPr="009371F1">
        <w:rPr>
          <w:color w:val="000000" w:themeColor="text1"/>
          <w:sz w:val="22"/>
          <w:szCs w:val="22"/>
        </w:rPr>
        <w:t>empresas brasileiras;</w:t>
      </w:r>
    </w:p>
    <w:p w14:paraId="1C5ED675" w14:textId="77777777" w:rsidR="00B5376B" w:rsidRPr="009371F1" w:rsidRDefault="009D1256" w:rsidP="009371F1">
      <w:pPr>
        <w:tabs>
          <w:tab w:val="left" w:pos="3135"/>
        </w:tabs>
        <w:spacing w:line="276" w:lineRule="auto"/>
        <w:ind w:left="1134"/>
        <w:jc w:val="both"/>
        <w:rPr>
          <w:color w:val="000000" w:themeColor="text1"/>
          <w:sz w:val="22"/>
          <w:szCs w:val="22"/>
        </w:rPr>
      </w:pPr>
      <w:r w:rsidRPr="009371F1">
        <w:rPr>
          <w:color w:val="000000" w:themeColor="text1"/>
          <w:sz w:val="22"/>
          <w:szCs w:val="22"/>
        </w:rPr>
        <w:t>9</w:t>
      </w:r>
      <w:r w:rsidR="00BD2F1F" w:rsidRPr="009371F1">
        <w:rPr>
          <w:color w:val="000000" w:themeColor="text1"/>
          <w:sz w:val="22"/>
          <w:szCs w:val="22"/>
        </w:rPr>
        <w:t>.29.</w:t>
      </w:r>
      <w:r w:rsidR="00C05819" w:rsidRPr="009371F1">
        <w:rPr>
          <w:color w:val="000000" w:themeColor="text1"/>
          <w:sz w:val="22"/>
          <w:szCs w:val="22"/>
        </w:rPr>
        <w:t>6</w:t>
      </w:r>
      <w:r w:rsidR="00BD2F1F" w:rsidRPr="009371F1">
        <w:rPr>
          <w:color w:val="000000" w:themeColor="text1"/>
          <w:sz w:val="22"/>
          <w:szCs w:val="22"/>
        </w:rPr>
        <w:t xml:space="preserve"> - </w:t>
      </w:r>
      <w:r w:rsidR="00B5376B" w:rsidRPr="009371F1">
        <w:rPr>
          <w:color w:val="000000" w:themeColor="text1"/>
          <w:sz w:val="22"/>
          <w:szCs w:val="22"/>
        </w:rPr>
        <w:t>empresas que invistam em pesquisa e no desenvolvimento de tecnologia no País;</w:t>
      </w:r>
    </w:p>
    <w:p w14:paraId="7D56018B" w14:textId="77777777" w:rsidR="00BD2F1F" w:rsidRPr="009371F1" w:rsidRDefault="009D1256" w:rsidP="009371F1">
      <w:pPr>
        <w:tabs>
          <w:tab w:val="left" w:pos="3135"/>
        </w:tabs>
        <w:spacing w:line="276" w:lineRule="auto"/>
        <w:ind w:left="1134"/>
        <w:jc w:val="both"/>
        <w:rPr>
          <w:color w:val="000000" w:themeColor="text1"/>
          <w:sz w:val="22"/>
          <w:szCs w:val="22"/>
        </w:rPr>
      </w:pPr>
      <w:r w:rsidRPr="009371F1">
        <w:rPr>
          <w:color w:val="000000" w:themeColor="text1"/>
          <w:sz w:val="22"/>
          <w:szCs w:val="22"/>
        </w:rPr>
        <w:t>9</w:t>
      </w:r>
      <w:r w:rsidR="00BD2F1F" w:rsidRPr="009371F1">
        <w:rPr>
          <w:color w:val="000000" w:themeColor="text1"/>
          <w:sz w:val="22"/>
          <w:szCs w:val="22"/>
        </w:rPr>
        <w:t>.29.</w:t>
      </w:r>
      <w:r w:rsidR="00C05819" w:rsidRPr="009371F1">
        <w:rPr>
          <w:color w:val="000000" w:themeColor="text1"/>
          <w:sz w:val="22"/>
          <w:szCs w:val="22"/>
        </w:rPr>
        <w:t>7</w:t>
      </w:r>
      <w:r w:rsidR="00BD2F1F" w:rsidRPr="009371F1">
        <w:rPr>
          <w:color w:val="000000" w:themeColor="text1"/>
          <w:sz w:val="22"/>
          <w:szCs w:val="22"/>
        </w:rPr>
        <w:t xml:space="preserve"> - </w:t>
      </w:r>
      <w:r w:rsidR="00B5376B" w:rsidRPr="009371F1">
        <w:rPr>
          <w:color w:val="000000" w:themeColor="text1"/>
          <w:sz w:val="22"/>
          <w:szCs w:val="22"/>
        </w:rPr>
        <w:t>empresas que comprovem a prática de mitigação, nos termos da Lei nº 12.187, de 29 de dezembro de 2009.</w:t>
      </w:r>
    </w:p>
    <w:p w14:paraId="678636CB" w14:textId="77777777" w:rsidR="00C05819" w:rsidRPr="009371F1" w:rsidRDefault="00C05819" w:rsidP="009371F1">
      <w:pPr>
        <w:tabs>
          <w:tab w:val="left" w:pos="3135"/>
        </w:tabs>
        <w:spacing w:line="276" w:lineRule="auto"/>
        <w:jc w:val="both"/>
        <w:rPr>
          <w:b/>
          <w:color w:val="000000" w:themeColor="text1"/>
          <w:sz w:val="22"/>
          <w:szCs w:val="22"/>
        </w:rPr>
      </w:pPr>
    </w:p>
    <w:p w14:paraId="22F0E8FB" w14:textId="77777777" w:rsidR="00BD2F1F" w:rsidRPr="009371F1" w:rsidRDefault="009D1256" w:rsidP="009371F1">
      <w:pPr>
        <w:tabs>
          <w:tab w:val="left" w:pos="3135"/>
        </w:tabs>
        <w:spacing w:line="276" w:lineRule="auto"/>
        <w:jc w:val="both"/>
        <w:rPr>
          <w:color w:val="000000" w:themeColor="text1"/>
          <w:sz w:val="22"/>
          <w:szCs w:val="22"/>
        </w:rPr>
      </w:pPr>
      <w:r w:rsidRPr="009371F1">
        <w:rPr>
          <w:color w:val="000000" w:themeColor="text1"/>
          <w:sz w:val="22"/>
          <w:szCs w:val="22"/>
        </w:rPr>
        <w:t>9</w:t>
      </w:r>
      <w:r w:rsidR="00BD2F1F" w:rsidRPr="009371F1">
        <w:rPr>
          <w:color w:val="000000" w:themeColor="text1"/>
          <w:sz w:val="22"/>
          <w:szCs w:val="22"/>
        </w:rPr>
        <w:t>.30 - Persistindo o empate, a proposta vencedora será sorteada pelo sistema eletrônico dentre as propostas empatadas.</w:t>
      </w:r>
    </w:p>
    <w:p w14:paraId="0F26B9DB" w14:textId="77777777" w:rsidR="00BD2F1F" w:rsidRPr="009371F1" w:rsidRDefault="009D1256" w:rsidP="009371F1">
      <w:pPr>
        <w:tabs>
          <w:tab w:val="left" w:pos="3135"/>
        </w:tabs>
        <w:spacing w:line="276" w:lineRule="auto"/>
        <w:jc w:val="both"/>
        <w:rPr>
          <w:color w:val="000000" w:themeColor="text1"/>
          <w:sz w:val="22"/>
          <w:szCs w:val="22"/>
        </w:rPr>
      </w:pPr>
      <w:r w:rsidRPr="009371F1">
        <w:rPr>
          <w:color w:val="000000" w:themeColor="text1"/>
          <w:sz w:val="22"/>
          <w:szCs w:val="22"/>
        </w:rPr>
        <w:t>9</w:t>
      </w:r>
      <w:r w:rsidR="00BD2F1F" w:rsidRPr="009371F1">
        <w:rPr>
          <w:color w:val="000000" w:themeColor="text1"/>
          <w:sz w:val="22"/>
          <w:szCs w:val="22"/>
        </w:rPr>
        <w:t>.31 - Encerrada a etapa de envio de lances da sessão pública, o Pregoeiro deverá</w:t>
      </w:r>
      <w:r w:rsidR="00174856" w:rsidRPr="009371F1">
        <w:rPr>
          <w:color w:val="000000" w:themeColor="text1"/>
          <w:sz w:val="22"/>
          <w:szCs w:val="22"/>
        </w:rPr>
        <w:t xml:space="preserve"> </w:t>
      </w:r>
      <w:r w:rsidR="00BD2F1F" w:rsidRPr="009371F1">
        <w:rPr>
          <w:color w:val="000000" w:themeColor="text1"/>
          <w:sz w:val="22"/>
          <w:szCs w:val="22"/>
        </w:rPr>
        <w:t>encaminhar, pelo sistema eletrônico, contraproposta ao licitante que tenha apresentado o</w:t>
      </w:r>
      <w:r w:rsidR="00174856" w:rsidRPr="009371F1">
        <w:rPr>
          <w:color w:val="000000" w:themeColor="text1"/>
          <w:sz w:val="22"/>
          <w:szCs w:val="22"/>
        </w:rPr>
        <w:t xml:space="preserve"> </w:t>
      </w:r>
      <w:r w:rsidR="00BD2F1F" w:rsidRPr="009371F1">
        <w:rPr>
          <w:color w:val="000000" w:themeColor="text1"/>
          <w:sz w:val="22"/>
          <w:szCs w:val="22"/>
        </w:rPr>
        <w:t>melhor preço, para que seja obtida melhor proposta, vedada a negociação em condições</w:t>
      </w:r>
      <w:r w:rsidR="00174856" w:rsidRPr="009371F1">
        <w:rPr>
          <w:color w:val="000000" w:themeColor="text1"/>
          <w:sz w:val="22"/>
          <w:szCs w:val="22"/>
        </w:rPr>
        <w:t xml:space="preserve"> </w:t>
      </w:r>
      <w:r w:rsidR="00BD2F1F" w:rsidRPr="009371F1">
        <w:rPr>
          <w:color w:val="000000" w:themeColor="text1"/>
          <w:sz w:val="22"/>
          <w:szCs w:val="22"/>
        </w:rPr>
        <w:t>diferentes das previstas neste Edital.</w:t>
      </w:r>
    </w:p>
    <w:p w14:paraId="5BB4C3C6" w14:textId="77777777" w:rsidR="00BD2F1F" w:rsidRPr="009371F1" w:rsidRDefault="009D1256" w:rsidP="009371F1">
      <w:pPr>
        <w:tabs>
          <w:tab w:val="left" w:pos="3135"/>
        </w:tabs>
        <w:spacing w:line="276" w:lineRule="auto"/>
        <w:jc w:val="both"/>
        <w:rPr>
          <w:color w:val="000000" w:themeColor="text1"/>
          <w:sz w:val="22"/>
          <w:szCs w:val="22"/>
        </w:rPr>
      </w:pPr>
      <w:r w:rsidRPr="009371F1">
        <w:rPr>
          <w:color w:val="000000" w:themeColor="text1"/>
          <w:sz w:val="22"/>
          <w:szCs w:val="22"/>
        </w:rPr>
        <w:t>9</w:t>
      </w:r>
      <w:r w:rsidR="0092290E" w:rsidRPr="009371F1">
        <w:rPr>
          <w:color w:val="000000" w:themeColor="text1"/>
          <w:sz w:val="22"/>
          <w:szCs w:val="22"/>
        </w:rPr>
        <w:t xml:space="preserve">.32 - </w:t>
      </w:r>
      <w:r w:rsidR="00BD2F1F" w:rsidRPr="009371F1">
        <w:rPr>
          <w:color w:val="000000" w:themeColor="text1"/>
          <w:sz w:val="22"/>
          <w:szCs w:val="22"/>
        </w:rPr>
        <w:t>A negociação será realizada por meio do sistema, podendo ser acompanhada pelos demais licitantes.</w:t>
      </w:r>
    </w:p>
    <w:p w14:paraId="40C76C21" w14:textId="77777777" w:rsidR="00BD2F1F" w:rsidRPr="009371F1" w:rsidRDefault="009D1256" w:rsidP="009371F1">
      <w:pPr>
        <w:tabs>
          <w:tab w:val="left" w:pos="3135"/>
        </w:tabs>
        <w:spacing w:line="276" w:lineRule="auto"/>
        <w:jc w:val="both"/>
        <w:rPr>
          <w:color w:val="000000" w:themeColor="text1"/>
          <w:sz w:val="22"/>
          <w:szCs w:val="22"/>
        </w:rPr>
      </w:pPr>
      <w:r w:rsidRPr="009371F1">
        <w:rPr>
          <w:color w:val="000000" w:themeColor="text1"/>
          <w:sz w:val="22"/>
          <w:szCs w:val="22"/>
        </w:rPr>
        <w:t>9</w:t>
      </w:r>
      <w:r w:rsidR="00BD2F1F" w:rsidRPr="009371F1">
        <w:rPr>
          <w:color w:val="000000" w:themeColor="text1"/>
          <w:sz w:val="22"/>
          <w:szCs w:val="22"/>
        </w:rPr>
        <w:t>.33</w:t>
      </w:r>
      <w:r w:rsidR="00C33F5B" w:rsidRPr="009371F1">
        <w:rPr>
          <w:color w:val="000000" w:themeColor="text1"/>
          <w:sz w:val="22"/>
          <w:szCs w:val="22"/>
        </w:rPr>
        <w:t>–Quando houver apenas um item por lote, o sistema ao final da sessão de disputa automaticamente atualizará a proposta do fornecedor pelo melhor lance ofertado. No entanto</w:t>
      </w:r>
      <w:r w:rsidR="00F57DA8" w:rsidRPr="009371F1">
        <w:rPr>
          <w:color w:val="000000" w:themeColor="text1"/>
          <w:sz w:val="22"/>
          <w:szCs w:val="22"/>
        </w:rPr>
        <w:t>,</w:t>
      </w:r>
      <w:r w:rsidR="00C33F5B" w:rsidRPr="009371F1">
        <w:rPr>
          <w:color w:val="000000" w:themeColor="text1"/>
          <w:sz w:val="22"/>
          <w:szCs w:val="22"/>
        </w:rPr>
        <w:t xml:space="preserve"> quando se tratar de mais de um item por lote o</w:t>
      </w:r>
      <w:r w:rsidR="00BD2F1F" w:rsidRPr="009371F1">
        <w:rPr>
          <w:color w:val="000000" w:themeColor="text1"/>
          <w:sz w:val="22"/>
          <w:szCs w:val="22"/>
        </w:rPr>
        <w:t xml:space="preserve"> Pregoeiro solicitará ao licitante melhor classificado que, no prazo de 02 (duas)horas, envie</w:t>
      </w:r>
      <w:r w:rsidR="00C33F5B" w:rsidRPr="009371F1">
        <w:rPr>
          <w:color w:val="000000" w:themeColor="text1"/>
          <w:sz w:val="22"/>
          <w:szCs w:val="22"/>
        </w:rPr>
        <w:t>, através do sistema,</w:t>
      </w:r>
      <w:r w:rsidR="00BD2F1F" w:rsidRPr="009371F1">
        <w:rPr>
          <w:color w:val="000000" w:themeColor="text1"/>
          <w:sz w:val="22"/>
          <w:szCs w:val="22"/>
        </w:rPr>
        <w:t xml:space="preserve"> a propo</w:t>
      </w:r>
      <w:r w:rsidR="00C33F5B" w:rsidRPr="009371F1">
        <w:rPr>
          <w:color w:val="000000" w:themeColor="text1"/>
          <w:sz w:val="22"/>
          <w:szCs w:val="22"/>
        </w:rPr>
        <w:t xml:space="preserve">sta </w:t>
      </w:r>
      <w:r w:rsidR="00BD2F1F" w:rsidRPr="009371F1">
        <w:rPr>
          <w:color w:val="000000" w:themeColor="text1"/>
          <w:sz w:val="22"/>
          <w:szCs w:val="22"/>
        </w:rPr>
        <w:t>adequada ao último lance ofertado após a negociação realizada,</w:t>
      </w:r>
      <w:r w:rsidR="006E2F1E" w:rsidRPr="009371F1">
        <w:rPr>
          <w:color w:val="000000" w:themeColor="text1"/>
          <w:sz w:val="22"/>
          <w:szCs w:val="22"/>
        </w:rPr>
        <w:t xml:space="preserve"> </w:t>
      </w:r>
      <w:r w:rsidR="00BD2F1F" w:rsidRPr="009371F1">
        <w:rPr>
          <w:color w:val="000000" w:themeColor="text1"/>
          <w:sz w:val="22"/>
          <w:szCs w:val="22"/>
        </w:rPr>
        <w:t>acompanhada, se for o caso, dos documentos complementares, quando necessários à</w:t>
      </w:r>
      <w:r w:rsidR="002E3FA8" w:rsidRPr="009371F1">
        <w:rPr>
          <w:color w:val="000000" w:themeColor="text1"/>
          <w:sz w:val="22"/>
          <w:szCs w:val="22"/>
        </w:rPr>
        <w:t xml:space="preserve"> </w:t>
      </w:r>
      <w:r w:rsidR="00BD2F1F" w:rsidRPr="009371F1">
        <w:rPr>
          <w:color w:val="000000" w:themeColor="text1"/>
          <w:sz w:val="22"/>
          <w:szCs w:val="22"/>
        </w:rPr>
        <w:t>confirmação daqueles exigidos neste Edital e já apresentados.</w:t>
      </w:r>
    </w:p>
    <w:p w14:paraId="3D8C08BA" w14:textId="77777777" w:rsidR="00BE510F" w:rsidRPr="009371F1" w:rsidRDefault="009D1256" w:rsidP="009371F1">
      <w:pPr>
        <w:tabs>
          <w:tab w:val="left" w:pos="3135"/>
        </w:tabs>
        <w:spacing w:line="276" w:lineRule="auto"/>
        <w:jc w:val="both"/>
        <w:rPr>
          <w:color w:val="000000" w:themeColor="text1"/>
          <w:sz w:val="22"/>
          <w:szCs w:val="22"/>
        </w:rPr>
      </w:pPr>
      <w:r w:rsidRPr="009371F1">
        <w:rPr>
          <w:color w:val="000000" w:themeColor="text1"/>
          <w:sz w:val="22"/>
          <w:szCs w:val="22"/>
        </w:rPr>
        <w:t>9</w:t>
      </w:r>
      <w:r w:rsidR="00BD2F1F" w:rsidRPr="009371F1">
        <w:rPr>
          <w:color w:val="000000" w:themeColor="text1"/>
          <w:sz w:val="22"/>
          <w:szCs w:val="22"/>
        </w:rPr>
        <w:t>.34</w:t>
      </w:r>
      <w:r w:rsidR="0092290E" w:rsidRPr="009371F1">
        <w:rPr>
          <w:color w:val="000000" w:themeColor="text1"/>
          <w:sz w:val="22"/>
          <w:szCs w:val="22"/>
        </w:rPr>
        <w:t xml:space="preserve"> -</w:t>
      </w:r>
      <w:r w:rsidR="00BD2F1F" w:rsidRPr="009371F1">
        <w:rPr>
          <w:color w:val="000000" w:themeColor="text1"/>
          <w:sz w:val="22"/>
          <w:szCs w:val="22"/>
        </w:rPr>
        <w:t xml:space="preserve"> Após a negociação do preço, o Pregoeiro iniciará a fase de aceitação e julgamento</w:t>
      </w:r>
      <w:r w:rsidR="006E2F1E" w:rsidRPr="009371F1">
        <w:rPr>
          <w:color w:val="000000" w:themeColor="text1"/>
          <w:sz w:val="22"/>
          <w:szCs w:val="22"/>
        </w:rPr>
        <w:t xml:space="preserve"> </w:t>
      </w:r>
      <w:r w:rsidR="00BD2F1F" w:rsidRPr="009371F1">
        <w:rPr>
          <w:color w:val="000000" w:themeColor="text1"/>
          <w:sz w:val="22"/>
          <w:szCs w:val="22"/>
        </w:rPr>
        <w:t>da proposta.</w:t>
      </w:r>
      <w:r w:rsidR="00BD2F1F" w:rsidRPr="009371F1">
        <w:rPr>
          <w:color w:val="000000" w:themeColor="text1"/>
          <w:sz w:val="22"/>
          <w:szCs w:val="22"/>
        </w:rPr>
        <w:cr/>
      </w:r>
    </w:p>
    <w:p w14:paraId="4037A023" w14:textId="77777777" w:rsidR="0092290E" w:rsidRPr="009371F1" w:rsidRDefault="00260E5B" w:rsidP="009371F1">
      <w:pPr>
        <w:shd w:val="clear" w:color="auto" w:fill="D9D9D9" w:themeFill="background1" w:themeFillShade="D9"/>
        <w:tabs>
          <w:tab w:val="left" w:pos="3135"/>
        </w:tabs>
        <w:spacing w:line="276" w:lineRule="auto"/>
        <w:jc w:val="both"/>
        <w:rPr>
          <w:b/>
          <w:color w:val="000000" w:themeColor="text1"/>
          <w:sz w:val="22"/>
          <w:szCs w:val="22"/>
        </w:rPr>
      </w:pPr>
      <w:r w:rsidRPr="009371F1">
        <w:rPr>
          <w:b/>
          <w:color w:val="000000" w:themeColor="text1"/>
          <w:sz w:val="22"/>
          <w:szCs w:val="22"/>
          <w:highlight w:val="lightGray"/>
        </w:rPr>
        <w:t>10</w:t>
      </w:r>
      <w:r w:rsidR="0092290E" w:rsidRPr="009371F1">
        <w:rPr>
          <w:b/>
          <w:color w:val="000000" w:themeColor="text1"/>
          <w:sz w:val="22"/>
          <w:szCs w:val="22"/>
          <w:highlight w:val="lightGray"/>
        </w:rPr>
        <w:t xml:space="preserve"> – DA ACEITABILIDADE DA PROPOSTA VENCEDORA</w:t>
      </w:r>
    </w:p>
    <w:p w14:paraId="31072D04" w14:textId="77777777" w:rsidR="0092290E" w:rsidRPr="009371F1" w:rsidRDefault="0092290E" w:rsidP="009371F1">
      <w:pPr>
        <w:tabs>
          <w:tab w:val="left" w:pos="3135"/>
        </w:tabs>
        <w:spacing w:line="276" w:lineRule="auto"/>
        <w:jc w:val="both"/>
        <w:rPr>
          <w:color w:val="000000" w:themeColor="text1"/>
          <w:sz w:val="22"/>
          <w:szCs w:val="22"/>
        </w:rPr>
      </w:pPr>
    </w:p>
    <w:p w14:paraId="7B56C52C" w14:textId="77777777" w:rsidR="00E13DCD" w:rsidRPr="009371F1" w:rsidRDefault="00E13DCD" w:rsidP="009371F1">
      <w:pPr>
        <w:tabs>
          <w:tab w:val="left" w:pos="3135"/>
        </w:tabs>
        <w:spacing w:line="276" w:lineRule="auto"/>
        <w:jc w:val="both"/>
        <w:rPr>
          <w:color w:val="000000" w:themeColor="text1"/>
          <w:sz w:val="22"/>
          <w:szCs w:val="22"/>
        </w:rPr>
      </w:pPr>
      <w:r w:rsidRPr="009371F1">
        <w:rPr>
          <w:color w:val="000000" w:themeColor="text1"/>
          <w:sz w:val="22"/>
          <w:szCs w:val="22"/>
        </w:rPr>
        <w:t>10.1 - Encerrada a etapa de negociação, o Pregoeiro examinará a proposta classificada em primeiro lugar quanto à adequação ao objeto e à compatibilidade do preço em relação ao máximo estipulado para contratação neste Edital e em seus anexos</w:t>
      </w:r>
      <w:r w:rsidR="00F57DA8" w:rsidRPr="009371F1">
        <w:rPr>
          <w:color w:val="000000" w:themeColor="text1"/>
          <w:sz w:val="22"/>
          <w:szCs w:val="22"/>
        </w:rPr>
        <w:t>.</w:t>
      </w:r>
    </w:p>
    <w:p w14:paraId="4AD71734" w14:textId="77777777" w:rsidR="00E13DCD" w:rsidRPr="009371F1" w:rsidRDefault="00E13DCD" w:rsidP="009371F1">
      <w:pPr>
        <w:tabs>
          <w:tab w:val="left" w:pos="3135"/>
        </w:tabs>
        <w:spacing w:line="276" w:lineRule="auto"/>
        <w:jc w:val="both"/>
        <w:rPr>
          <w:color w:val="000000" w:themeColor="text1"/>
          <w:sz w:val="22"/>
          <w:szCs w:val="22"/>
        </w:rPr>
      </w:pPr>
      <w:r w:rsidRPr="009371F1">
        <w:rPr>
          <w:color w:val="000000" w:themeColor="text1"/>
          <w:sz w:val="22"/>
          <w:szCs w:val="22"/>
        </w:rPr>
        <w:t>10.2 -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38A20739" w14:textId="77777777" w:rsidR="00E13DCD" w:rsidRPr="009371F1" w:rsidRDefault="00E13DCD" w:rsidP="009371F1">
      <w:pPr>
        <w:tabs>
          <w:tab w:val="left" w:pos="3135"/>
        </w:tabs>
        <w:spacing w:line="276" w:lineRule="auto"/>
        <w:jc w:val="both"/>
        <w:rPr>
          <w:color w:val="000000" w:themeColor="text1"/>
          <w:sz w:val="22"/>
          <w:szCs w:val="22"/>
        </w:rPr>
      </w:pPr>
      <w:r w:rsidRPr="009371F1">
        <w:rPr>
          <w:color w:val="000000" w:themeColor="text1"/>
          <w:sz w:val="22"/>
          <w:szCs w:val="22"/>
        </w:rPr>
        <w:t>10.3 - Será desclassificada a proposta ou o lance vencedor, que apresentar preço final superior ao preço máximo fixado, ou que apresentar preço manifestamente inexequível.</w:t>
      </w:r>
    </w:p>
    <w:p w14:paraId="3AFBEDAC" w14:textId="77777777" w:rsidR="00E13DCD" w:rsidRPr="009371F1" w:rsidRDefault="00E13DCD" w:rsidP="009371F1">
      <w:pPr>
        <w:tabs>
          <w:tab w:val="left" w:pos="3135"/>
        </w:tabs>
        <w:spacing w:line="276" w:lineRule="auto"/>
        <w:jc w:val="both"/>
        <w:rPr>
          <w:color w:val="000000" w:themeColor="text1"/>
          <w:sz w:val="22"/>
          <w:szCs w:val="22"/>
        </w:rPr>
      </w:pPr>
      <w:r w:rsidRPr="009371F1">
        <w:rPr>
          <w:color w:val="000000" w:themeColor="text1"/>
          <w:sz w:val="22"/>
          <w:szCs w:val="22"/>
        </w:rPr>
        <w:t>10.4 - Qualquer interessado poderá requerer que se realizem diligências para aferir a exequibilidade e a legalidade das propostas, devendo apresentar as provas ou os indícios que fundamentam a suspeita.</w:t>
      </w:r>
    </w:p>
    <w:p w14:paraId="6DD9C2C3" w14:textId="77777777" w:rsidR="00E13DCD" w:rsidRPr="009371F1" w:rsidRDefault="00E13DCD" w:rsidP="009371F1">
      <w:pPr>
        <w:tabs>
          <w:tab w:val="left" w:pos="3135"/>
        </w:tabs>
        <w:spacing w:line="276" w:lineRule="auto"/>
        <w:jc w:val="both"/>
        <w:rPr>
          <w:color w:val="000000" w:themeColor="text1"/>
          <w:sz w:val="22"/>
          <w:szCs w:val="22"/>
        </w:rPr>
      </w:pPr>
      <w:r w:rsidRPr="009371F1">
        <w:rPr>
          <w:color w:val="000000" w:themeColor="text1"/>
          <w:sz w:val="22"/>
          <w:szCs w:val="22"/>
        </w:rPr>
        <w:t>10.5 -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611A687" w14:textId="77777777" w:rsidR="00E13DCD" w:rsidRPr="009371F1" w:rsidRDefault="00E13DCD" w:rsidP="009371F1">
      <w:pPr>
        <w:tabs>
          <w:tab w:val="left" w:pos="3135"/>
        </w:tabs>
        <w:spacing w:line="276" w:lineRule="auto"/>
        <w:jc w:val="both"/>
        <w:rPr>
          <w:color w:val="000000" w:themeColor="text1"/>
          <w:sz w:val="22"/>
          <w:szCs w:val="22"/>
        </w:rPr>
      </w:pPr>
      <w:r w:rsidRPr="009371F1">
        <w:rPr>
          <w:color w:val="000000" w:themeColor="text1"/>
          <w:sz w:val="22"/>
          <w:szCs w:val="22"/>
        </w:rPr>
        <w:t>10.6 - O Pregoeiro poderá convocar o licitante para enviar documento digital complementar, por meio de funcionalidade disponível no sistema, no prazo de 02 (duas) horas, sob pena de não aceitação da proposta.</w:t>
      </w:r>
    </w:p>
    <w:p w14:paraId="7E2E7443" w14:textId="77777777" w:rsidR="00E13DCD" w:rsidRPr="009371F1" w:rsidRDefault="00E13DCD" w:rsidP="009371F1">
      <w:pPr>
        <w:tabs>
          <w:tab w:val="left" w:pos="3135"/>
        </w:tabs>
        <w:spacing w:line="276" w:lineRule="auto"/>
        <w:jc w:val="both"/>
        <w:rPr>
          <w:color w:val="000000" w:themeColor="text1"/>
          <w:sz w:val="22"/>
          <w:szCs w:val="22"/>
        </w:rPr>
      </w:pPr>
      <w:r w:rsidRPr="009371F1">
        <w:rPr>
          <w:color w:val="000000" w:themeColor="text1"/>
          <w:sz w:val="22"/>
          <w:szCs w:val="22"/>
        </w:rPr>
        <w:t>10.7 - O prazo estabelecido poderá ser prorrogado pelo Pregoeiro por solicitação escrita e justificada do licitante, formulada antes de findo o prazo, e formalmente aceita pelo Pregoeiro.</w:t>
      </w:r>
    </w:p>
    <w:p w14:paraId="44D39113" w14:textId="77777777" w:rsidR="00D659BD" w:rsidRDefault="00D659BD" w:rsidP="009371F1">
      <w:pPr>
        <w:tabs>
          <w:tab w:val="left" w:pos="3135"/>
        </w:tabs>
        <w:spacing w:line="276" w:lineRule="auto"/>
        <w:jc w:val="both"/>
        <w:rPr>
          <w:color w:val="000000" w:themeColor="text1"/>
          <w:sz w:val="22"/>
          <w:szCs w:val="22"/>
        </w:rPr>
      </w:pPr>
    </w:p>
    <w:p w14:paraId="31025BB8" w14:textId="77777777" w:rsidR="00D659BD" w:rsidRDefault="00D659BD" w:rsidP="009371F1">
      <w:pPr>
        <w:tabs>
          <w:tab w:val="left" w:pos="3135"/>
        </w:tabs>
        <w:spacing w:line="276" w:lineRule="auto"/>
        <w:jc w:val="both"/>
        <w:rPr>
          <w:color w:val="000000" w:themeColor="text1"/>
          <w:sz w:val="22"/>
          <w:szCs w:val="22"/>
        </w:rPr>
      </w:pPr>
    </w:p>
    <w:p w14:paraId="572F2BC5" w14:textId="03716A29" w:rsidR="00E13DCD" w:rsidRPr="009371F1" w:rsidRDefault="00E13DCD" w:rsidP="009371F1">
      <w:pPr>
        <w:tabs>
          <w:tab w:val="left" w:pos="3135"/>
        </w:tabs>
        <w:spacing w:line="276" w:lineRule="auto"/>
        <w:jc w:val="both"/>
        <w:rPr>
          <w:color w:val="000000" w:themeColor="text1"/>
          <w:sz w:val="22"/>
          <w:szCs w:val="22"/>
        </w:rPr>
      </w:pPr>
      <w:r w:rsidRPr="009371F1">
        <w:rPr>
          <w:color w:val="000000" w:themeColor="text1"/>
          <w:sz w:val="22"/>
          <w:szCs w:val="22"/>
        </w:rPr>
        <w:t>10.8 -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47AF011A" w14:textId="77777777" w:rsidR="00E13DCD" w:rsidRPr="009371F1" w:rsidRDefault="00E13DCD" w:rsidP="009371F1">
      <w:pPr>
        <w:tabs>
          <w:tab w:val="left" w:pos="3135"/>
        </w:tabs>
        <w:spacing w:line="276" w:lineRule="auto"/>
        <w:jc w:val="both"/>
        <w:rPr>
          <w:color w:val="000000" w:themeColor="text1"/>
          <w:sz w:val="22"/>
          <w:szCs w:val="22"/>
        </w:rPr>
      </w:pPr>
      <w:r w:rsidRPr="009371F1">
        <w:rPr>
          <w:color w:val="000000" w:themeColor="text1"/>
          <w:sz w:val="22"/>
          <w:szCs w:val="22"/>
        </w:rPr>
        <w:t>10.9 - Se a proposta ou lance vencedor for desclassificado, o Pregoeiro examinará a proposta ou lance subsequente, e, assim sucessivamente, na ordem de classificação.</w:t>
      </w:r>
    </w:p>
    <w:p w14:paraId="1FCA28CD" w14:textId="77777777" w:rsidR="00E13DCD" w:rsidRPr="009371F1" w:rsidRDefault="00E13DCD" w:rsidP="009371F1">
      <w:pPr>
        <w:tabs>
          <w:tab w:val="left" w:pos="3135"/>
        </w:tabs>
        <w:spacing w:line="276" w:lineRule="auto"/>
        <w:ind w:firstLine="567"/>
        <w:jc w:val="both"/>
        <w:rPr>
          <w:color w:val="000000" w:themeColor="text1"/>
          <w:sz w:val="22"/>
          <w:szCs w:val="22"/>
        </w:rPr>
      </w:pPr>
      <w:r w:rsidRPr="009371F1">
        <w:rPr>
          <w:color w:val="000000" w:themeColor="text1"/>
          <w:sz w:val="22"/>
          <w:szCs w:val="22"/>
        </w:rPr>
        <w:t>10.9.1 - Se tratando de Lote, a desclassificação de um único item do lote implicará na desclassificação da proposta para todo o lote, ou seja, a proposta somente será aceita se atender aos requisitos para todos os itens que compõem o lote.</w:t>
      </w:r>
    </w:p>
    <w:p w14:paraId="298BF898" w14:textId="77777777" w:rsidR="00E13DCD" w:rsidRPr="009371F1" w:rsidRDefault="00E13DCD" w:rsidP="009371F1">
      <w:pPr>
        <w:tabs>
          <w:tab w:val="left" w:pos="3135"/>
        </w:tabs>
        <w:spacing w:line="276" w:lineRule="auto"/>
        <w:jc w:val="both"/>
        <w:rPr>
          <w:bCs/>
          <w:color w:val="000000" w:themeColor="text1"/>
          <w:sz w:val="22"/>
          <w:szCs w:val="22"/>
        </w:rPr>
      </w:pPr>
      <w:r w:rsidRPr="009371F1">
        <w:rPr>
          <w:bCs/>
          <w:color w:val="000000" w:themeColor="text1"/>
          <w:sz w:val="22"/>
          <w:szCs w:val="22"/>
        </w:rPr>
        <w:t>10.10 - Havendo necessidade, o Pregoeiro suspenderá a sessão, informando no “</w:t>
      </w:r>
      <w:r w:rsidRPr="009371F1">
        <w:rPr>
          <w:bCs/>
          <w:i/>
          <w:color w:val="000000" w:themeColor="text1"/>
          <w:sz w:val="22"/>
          <w:szCs w:val="22"/>
        </w:rPr>
        <w:t>chat</w:t>
      </w:r>
      <w:r w:rsidRPr="009371F1">
        <w:rPr>
          <w:bCs/>
          <w:color w:val="000000" w:themeColor="text1"/>
          <w:sz w:val="22"/>
          <w:szCs w:val="22"/>
        </w:rPr>
        <w:t>” a nova data e horário para a sua continuidade.</w:t>
      </w:r>
    </w:p>
    <w:p w14:paraId="79CCBAEE" w14:textId="77777777" w:rsidR="00E13DCD" w:rsidRPr="009371F1" w:rsidRDefault="00E13DCD" w:rsidP="009371F1">
      <w:pPr>
        <w:tabs>
          <w:tab w:val="left" w:pos="3135"/>
        </w:tabs>
        <w:spacing w:line="276" w:lineRule="auto"/>
        <w:jc w:val="both"/>
        <w:rPr>
          <w:bCs/>
          <w:color w:val="000000" w:themeColor="text1"/>
          <w:sz w:val="22"/>
          <w:szCs w:val="22"/>
        </w:rPr>
      </w:pPr>
      <w:r w:rsidRPr="009371F1">
        <w:rPr>
          <w:bCs/>
          <w:color w:val="000000" w:themeColor="text1"/>
          <w:sz w:val="22"/>
          <w:szCs w:val="22"/>
        </w:rPr>
        <w:t>10.11 - O Pregoeiro deverá encaminhar, por meio do sistema eletrônico, contraproposta ao licitante que apresentou o lance mais vantajoso, com o fim de negociar a obtenção de melhor preço, vedada a negociação em condições diversas das previstas neste Edital.</w:t>
      </w:r>
    </w:p>
    <w:p w14:paraId="3E2C22E3" w14:textId="77777777" w:rsidR="00E13DCD" w:rsidRPr="009371F1" w:rsidRDefault="00E13DCD" w:rsidP="009371F1">
      <w:pPr>
        <w:tabs>
          <w:tab w:val="left" w:pos="3135"/>
        </w:tabs>
        <w:spacing w:line="276" w:lineRule="auto"/>
        <w:jc w:val="both"/>
        <w:rPr>
          <w:bCs/>
          <w:color w:val="000000" w:themeColor="text1"/>
          <w:sz w:val="22"/>
          <w:szCs w:val="22"/>
        </w:rPr>
      </w:pPr>
      <w:r w:rsidRPr="009371F1">
        <w:rPr>
          <w:bCs/>
          <w:color w:val="000000" w:themeColor="text1"/>
          <w:sz w:val="22"/>
          <w:szCs w:val="22"/>
        </w:rPr>
        <w:t>10.12 - Também nas hipóteses em que o Pregoeiro não aceitar a proposta e passar à subsequente, poderá negociar com o licitante para que seja obtido preço melhor.</w:t>
      </w:r>
    </w:p>
    <w:p w14:paraId="3E4343FE" w14:textId="77777777" w:rsidR="00E13DCD" w:rsidRPr="009371F1" w:rsidRDefault="00E13DCD" w:rsidP="009371F1">
      <w:pPr>
        <w:tabs>
          <w:tab w:val="left" w:pos="3135"/>
        </w:tabs>
        <w:spacing w:line="276" w:lineRule="auto"/>
        <w:jc w:val="both"/>
        <w:rPr>
          <w:bCs/>
          <w:color w:val="000000" w:themeColor="text1"/>
          <w:sz w:val="22"/>
          <w:szCs w:val="22"/>
        </w:rPr>
      </w:pPr>
      <w:r w:rsidRPr="009371F1">
        <w:rPr>
          <w:bCs/>
          <w:color w:val="000000" w:themeColor="text1"/>
          <w:sz w:val="22"/>
          <w:szCs w:val="22"/>
        </w:rPr>
        <w:t>10.13 - A negociação será realizada por meio do sistema, podendo ser acompanhada pelos demais licitantes pelo “</w:t>
      </w:r>
      <w:r w:rsidRPr="009371F1">
        <w:rPr>
          <w:b/>
          <w:bCs/>
          <w:i/>
          <w:color w:val="000000" w:themeColor="text1"/>
          <w:sz w:val="22"/>
          <w:szCs w:val="22"/>
        </w:rPr>
        <w:t>chat</w:t>
      </w:r>
      <w:r w:rsidRPr="009371F1">
        <w:rPr>
          <w:bCs/>
          <w:color w:val="000000" w:themeColor="text1"/>
          <w:sz w:val="22"/>
          <w:szCs w:val="22"/>
        </w:rPr>
        <w:t>”.</w:t>
      </w:r>
    </w:p>
    <w:p w14:paraId="359445D5" w14:textId="77777777" w:rsidR="007C5788" w:rsidRPr="009371F1" w:rsidRDefault="007C5788" w:rsidP="009371F1">
      <w:pPr>
        <w:spacing w:line="276" w:lineRule="auto"/>
        <w:jc w:val="both"/>
        <w:rPr>
          <w:b/>
          <w:color w:val="000000" w:themeColor="text1"/>
          <w:sz w:val="22"/>
          <w:szCs w:val="22"/>
        </w:rPr>
      </w:pPr>
    </w:p>
    <w:p w14:paraId="1447DF10" w14:textId="77777777" w:rsidR="00314296" w:rsidRPr="009371F1" w:rsidRDefault="00314296" w:rsidP="009371F1">
      <w:pPr>
        <w:shd w:val="clear" w:color="auto" w:fill="D9D9D9" w:themeFill="background1" w:themeFillShade="D9"/>
        <w:spacing w:line="276" w:lineRule="auto"/>
        <w:jc w:val="both"/>
        <w:rPr>
          <w:b/>
          <w:color w:val="000000" w:themeColor="text1"/>
          <w:sz w:val="22"/>
          <w:szCs w:val="22"/>
        </w:rPr>
      </w:pPr>
      <w:r w:rsidRPr="009371F1">
        <w:rPr>
          <w:b/>
          <w:color w:val="000000" w:themeColor="text1"/>
          <w:sz w:val="22"/>
          <w:szCs w:val="22"/>
          <w:highlight w:val="lightGray"/>
        </w:rPr>
        <w:t>11 – DOS CRITÉRIOS DE JULGAMENTO</w:t>
      </w:r>
    </w:p>
    <w:p w14:paraId="244524C2" w14:textId="77777777" w:rsidR="00FC0D0B" w:rsidRPr="009371F1" w:rsidRDefault="00FC0D0B" w:rsidP="009371F1">
      <w:pPr>
        <w:spacing w:line="276" w:lineRule="auto"/>
        <w:jc w:val="both"/>
        <w:rPr>
          <w:b/>
          <w:color w:val="000000" w:themeColor="text1"/>
          <w:sz w:val="22"/>
          <w:szCs w:val="22"/>
        </w:rPr>
      </w:pPr>
    </w:p>
    <w:p w14:paraId="6E4820E8" w14:textId="77777777" w:rsidR="00C4221B" w:rsidRPr="009371F1" w:rsidRDefault="00C4221B" w:rsidP="009371F1">
      <w:pPr>
        <w:spacing w:line="276" w:lineRule="auto"/>
        <w:jc w:val="both"/>
        <w:rPr>
          <w:color w:val="000000" w:themeColor="text1"/>
          <w:sz w:val="22"/>
          <w:szCs w:val="22"/>
        </w:rPr>
      </w:pPr>
      <w:r w:rsidRPr="009371F1">
        <w:rPr>
          <w:color w:val="000000" w:themeColor="text1"/>
          <w:sz w:val="22"/>
          <w:szCs w:val="22"/>
        </w:rPr>
        <w:t xml:space="preserve">11.1 - Para julgamento, será adotado o critério de </w:t>
      </w:r>
      <w:r w:rsidRPr="009371F1">
        <w:rPr>
          <w:b/>
          <w:color w:val="000000" w:themeColor="text1"/>
          <w:sz w:val="22"/>
          <w:szCs w:val="22"/>
        </w:rPr>
        <w:t>MENOR PREÇO POR LOTE</w:t>
      </w:r>
      <w:r w:rsidRPr="009371F1">
        <w:rPr>
          <w:color w:val="000000" w:themeColor="text1"/>
          <w:sz w:val="22"/>
          <w:szCs w:val="22"/>
        </w:rPr>
        <w:t>, observados o valor máximo aceitável, os prazos para fornecimento, as especificações técnicas, parâmetros mínimos de desempenho e qualidade e demais condições definidas neste Edital.</w:t>
      </w:r>
    </w:p>
    <w:p w14:paraId="602365D5" w14:textId="77777777" w:rsidR="00C4221B" w:rsidRPr="009371F1" w:rsidRDefault="00C4221B" w:rsidP="009371F1">
      <w:pPr>
        <w:spacing w:line="276" w:lineRule="auto"/>
        <w:jc w:val="both"/>
        <w:rPr>
          <w:color w:val="000000" w:themeColor="text1"/>
          <w:sz w:val="22"/>
          <w:szCs w:val="22"/>
        </w:rPr>
      </w:pPr>
      <w:r w:rsidRPr="009371F1">
        <w:rPr>
          <w:color w:val="000000" w:themeColor="text1"/>
          <w:sz w:val="22"/>
          <w:szCs w:val="22"/>
        </w:rPr>
        <w:t>11.2 - O Pregoeiro anunciará o licitante detentor da proposta ou lance de menor valor/ maior vantajosidade imediatamente após a fase de aceitação das propostas ou, quando for o caso, após negociação e decisão pelo Pregoeiro acerca da aceitação do lance de menor valor/ mais vantajoso.</w:t>
      </w:r>
    </w:p>
    <w:p w14:paraId="49067877" w14:textId="77777777" w:rsidR="00C4221B" w:rsidRPr="009371F1" w:rsidRDefault="00C4221B" w:rsidP="009371F1">
      <w:pPr>
        <w:spacing w:line="276" w:lineRule="auto"/>
        <w:jc w:val="both"/>
        <w:rPr>
          <w:color w:val="000000" w:themeColor="text1"/>
          <w:sz w:val="22"/>
          <w:szCs w:val="22"/>
        </w:rPr>
      </w:pPr>
      <w:r w:rsidRPr="009371F1">
        <w:rPr>
          <w:color w:val="000000" w:themeColor="text1"/>
          <w:sz w:val="22"/>
          <w:szCs w:val="22"/>
        </w:rPr>
        <w:t>11.3 - Se a proposta de menor valor/maior vantajosidade não for aceitável ou se o licitante desatender às exigências habilitatórias, o pregoeiro poderá examinar a proposta subsequente, verificando a sua aceitabilidade e procederá à verificação das condições habilitatórias do proponente, na ordem de classificação, ordenada e sucessivamente, até a apuração de uma proposta que atenda ao edital, sendo o respectivo licitante declarado vencedor.</w:t>
      </w:r>
    </w:p>
    <w:p w14:paraId="18485023" w14:textId="77777777" w:rsidR="00C4221B" w:rsidRPr="009371F1" w:rsidRDefault="00C4221B" w:rsidP="009371F1">
      <w:pPr>
        <w:spacing w:line="276" w:lineRule="auto"/>
        <w:jc w:val="both"/>
        <w:rPr>
          <w:color w:val="000000" w:themeColor="text1"/>
          <w:sz w:val="22"/>
          <w:szCs w:val="22"/>
        </w:rPr>
      </w:pPr>
      <w:r w:rsidRPr="009371F1">
        <w:rPr>
          <w:color w:val="000000" w:themeColor="text1"/>
          <w:sz w:val="22"/>
          <w:szCs w:val="22"/>
        </w:rPr>
        <w:t>11.4 - No caso de discordância entre valores numéricos e por extenso, prevalecerão estes últimos e, entre preços unitários e totais, os primeiros.</w:t>
      </w:r>
    </w:p>
    <w:p w14:paraId="29371F90" w14:textId="77777777" w:rsidR="00C4221B" w:rsidRPr="009371F1" w:rsidRDefault="00C4221B" w:rsidP="009371F1">
      <w:pPr>
        <w:spacing w:line="276" w:lineRule="auto"/>
        <w:jc w:val="both"/>
        <w:rPr>
          <w:color w:val="000000" w:themeColor="text1"/>
          <w:sz w:val="22"/>
          <w:szCs w:val="22"/>
        </w:rPr>
      </w:pPr>
      <w:r w:rsidRPr="009371F1">
        <w:rPr>
          <w:color w:val="000000" w:themeColor="text1"/>
          <w:sz w:val="22"/>
          <w:szCs w:val="22"/>
        </w:rPr>
        <w:t>11.5 - Serão desclassificadas as propostas que conflitem com as normas deste Edital ou da legislação em vigor.</w:t>
      </w:r>
    </w:p>
    <w:p w14:paraId="42C2B0C7" w14:textId="77777777" w:rsidR="00C4221B" w:rsidRPr="009371F1" w:rsidRDefault="00C4221B" w:rsidP="009371F1">
      <w:pPr>
        <w:spacing w:line="276" w:lineRule="auto"/>
        <w:jc w:val="both"/>
        <w:rPr>
          <w:color w:val="000000" w:themeColor="text1"/>
          <w:sz w:val="22"/>
          <w:szCs w:val="22"/>
        </w:rPr>
      </w:pPr>
      <w:r w:rsidRPr="009371F1">
        <w:rPr>
          <w:color w:val="000000" w:themeColor="text1"/>
          <w:sz w:val="22"/>
          <w:szCs w:val="22"/>
        </w:rPr>
        <w:t>11.6 - Serão rejeitadas as propostas que:</w:t>
      </w:r>
    </w:p>
    <w:p w14:paraId="4204977D" w14:textId="77777777" w:rsidR="00C4221B" w:rsidRPr="009371F1" w:rsidRDefault="00C4221B" w:rsidP="009371F1">
      <w:pPr>
        <w:spacing w:line="276" w:lineRule="auto"/>
        <w:jc w:val="both"/>
        <w:rPr>
          <w:color w:val="000000" w:themeColor="text1"/>
          <w:sz w:val="22"/>
          <w:szCs w:val="22"/>
        </w:rPr>
      </w:pPr>
      <w:r w:rsidRPr="009371F1">
        <w:rPr>
          <w:color w:val="000000" w:themeColor="text1"/>
          <w:sz w:val="22"/>
          <w:szCs w:val="22"/>
        </w:rPr>
        <w:t>11.6.1 - Sejam incompletas, isto é, não conterem informação(</w:t>
      </w:r>
      <w:proofErr w:type="spellStart"/>
      <w:r w:rsidRPr="009371F1">
        <w:rPr>
          <w:color w:val="000000" w:themeColor="text1"/>
          <w:sz w:val="22"/>
          <w:szCs w:val="22"/>
        </w:rPr>
        <w:t>ões</w:t>
      </w:r>
      <w:proofErr w:type="spellEnd"/>
      <w:r w:rsidRPr="009371F1">
        <w:rPr>
          <w:color w:val="000000" w:themeColor="text1"/>
          <w:sz w:val="22"/>
          <w:szCs w:val="22"/>
        </w:rPr>
        <w:t>) suficiente(s) que permita(m) a perfeita identificação do material licitado;</w:t>
      </w:r>
    </w:p>
    <w:p w14:paraId="45345E0B" w14:textId="77777777" w:rsidR="00C4221B" w:rsidRPr="009371F1" w:rsidRDefault="00C4221B" w:rsidP="009371F1">
      <w:pPr>
        <w:spacing w:line="276" w:lineRule="auto"/>
        <w:jc w:val="both"/>
        <w:rPr>
          <w:color w:val="000000" w:themeColor="text1"/>
          <w:sz w:val="22"/>
          <w:szCs w:val="22"/>
        </w:rPr>
      </w:pPr>
      <w:r w:rsidRPr="009371F1">
        <w:rPr>
          <w:color w:val="000000" w:themeColor="text1"/>
          <w:sz w:val="22"/>
          <w:szCs w:val="22"/>
        </w:rPr>
        <w:t>11.6.2 - Contiverem qualquer limitação ou condição substancialmente contrastante com o presente Edital, ou seja, manifestamente inexequíveis, por decisão do Pregoeiro.</w:t>
      </w:r>
    </w:p>
    <w:p w14:paraId="163A1680" w14:textId="77777777" w:rsidR="00D659BD" w:rsidRDefault="00D659BD" w:rsidP="009371F1">
      <w:pPr>
        <w:spacing w:line="276" w:lineRule="auto"/>
        <w:jc w:val="both"/>
        <w:rPr>
          <w:color w:val="000000" w:themeColor="text1"/>
          <w:sz w:val="22"/>
          <w:szCs w:val="22"/>
        </w:rPr>
      </w:pPr>
    </w:p>
    <w:p w14:paraId="704B73E5" w14:textId="77777777" w:rsidR="00D659BD" w:rsidRDefault="00D659BD" w:rsidP="009371F1">
      <w:pPr>
        <w:spacing w:line="276" w:lineRule="auto"/>
        <w:jc w:val="both"/>
        <w:rPr>
          <w:color w:val="000000" w:themeColor="text1"/>
          <w:sz w:val="22"/>
          <w:szCs w:val="22"/>
        </w:rPr>
      </w:pPr>
    </w:p>
    <w:p w14:paraId="2D4B8E4E" w14:textId="77777777" w:rsidR="00D659BD" w:rsidRDefault="00D659BD" w:rsidP="009371F1">
      <w:pPr>
        <w:spacing w:line="276" w:lineRule="auto"/>
        <w:jc w:val="both"/>
        <w:rPr>
          <w:color w:val="000000" w:themeColor="text1"/>
          <w:sz w:val="22"/>
          <w:szCs w:val="22"/>
        </w:rPr>
      </w:pPr>
    </w:p>
    <w:p w14:paraId="0508985A" w14:textId="19AA1746" w:rsidR="00C4221B" w:rsidRPr="009371F1" w:rsidRDefault="00C4221B" w:rsidP="009371F1">
      <w:pPr>
        <w:spacing w:line="276" w:lineRule="auto"/>
        <w:jc w:val="both"/>
        <w:rPr>
          <w:color w:val="000000" w:themeColor="text1"/>
          <w:sz w:val="22"/>
          <w:szCs w:val="22"/>
        </w:rPr>
      </w:pPr>
      <w:r w:rsidRPr="009371F1">
        <w:rPr>
          <w:color w:val="000000" w:themeColor="text1"/>
          <w:sz w:val="22"/>
          <w:szCs w:val="22"/>
        </w:rPr>
        <w:lastRenderedPageBreak/>
        <w:t>11.7 - Caso não sejam apresentados lances, será verificada a conformidade entre a proposta de menor preço e valor estimado para a aquisição do bem.</w:t>
      </w:r>
    </w:p>
    <w:p w14:paraId="35C96BB2" w14:textId="77777777" w:rsidR="00C4221B" w:rsidRPr="009371F1" w:rsidRDefault="00C4221B" w:rsidP="009371F1">
      <w:pPr>
        <w:spacing w:line="276" w:lineRule="auto"/>
        <w:ind w:firstLine="708"/>
        <w:jc w:val="both"/>
        <w:rPr>
          <w:color w:val="000000" w:themeColor="text1"/>
          <w:sz w:val="22"/>
          <w:szCs w:val="22"/>
        </w:rPr>
      </w:pPr>
      <w:r w:rsidRPr="009371F1">
        <w:rPr>
          <w:color w:val="000000" w:themeColor="text1"/>
          <w:sz w:val="22"/>
          <w:szCs w:val="22"/>
        </w:rPr>
        <w:t>11.7.1 - Da sessão, o sistema gerará ata circunstanciada, na qual estarão registrados todos os atos do procedimento e as ocorrências relevantes.</w:t>
      </w:r>
    </w:p>
    <w:p w14:paraId="0B354B95" w14:textId="77777777" w:rsidR="00C4221B" w:rsidRPr="009371F1" w:rsidRDefault="00C4221B" w:rsidP="009371F1">
      <w:pPr>
        <w:spacing w:line="276" w:lineRule="auto"/>
        <w:jc w:val="both"/>
        <w:rPr>
          <w:color w:val="000000" w:themeColor="text1"/>
          <w:sz w:val="22"/>
          <w:szCs w:val="22"/>
        </w:rPr>
      </w:pPr>
      <w:r w:rsidRPr="009371F1">
        <w:rPr>
          <w:color w:val="000000" w:themeColor="text1"/>
          <w:sz w:val="22"/>
          <w:szCs w:val="22"/>
        </w:rPr>
        <w:t>11.8 - Constatando o atendimento das exigências previstas no Edital, o licitante será declarado vencedor, sendo homologado o procedimento e adjudicado o objeto da licitação pela autoridade competente.</w:t>
      </w:r>
    </w:p>
    <w:p w14:paraId="16A14449" w14:textId="77777777" w:rsidR="00C4221B" w:rsidRPr="009371F1" w:rsidRDefault="00C4221B" w:rsidP="009371F1">
      <w:pPr>
        <w:spacing w:line="276" w:lineRule="auto"/>
        <w:jc w:val="both"/>
        <w:rPr>
          <w:color w:val="000000" w:themeColor="text1"/>
          <w:sz w:val="22"/>
          <w:szCs w:val="22"/>
        </w:rPr>
      </w:pPr>
      <w:r w:rsidRPr="009371F1">
        <w:rPr>
          <w:color w:val="000000" w:themeColor="text1"/>
          <w:sz w:val="22"/>
          <w:szCs w:val="22"/>
        </w:rPr>
        <w:t>11.9 -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700368F9" w14:textId="77777777" w:rsidR="0041397B" w:rsidRPr="009371F1" w:rsidRDefault="0041397B" w:rsidP="009371F1">
      <w:pPr>
        <w:spacing w:line="276" w:lineRule="auto"/>
        <w:jc w:val="both"/>
        <w:rPr>
          <w:color w:val="000000" w:themeColor="text1"/>
          <w:sz w:val="22"/>
          <w:szCs w:val="22"/>
        </w:rPr>
      </w:pPr>
    </w:p>
    <w:p w14:paraId="5CA4D43F" w14:textId="77777777" w:rsidR="00314296" w:rsidRPr="009371F1" w:rsidRDefault="00314296" w:rsidP="009371F1">
      <w:pPr>
        <w:shd w:val="clear" w:color="auto" w:fill="D9D9D9" w:themeFill="background1" w:themeFillShade="D9"/>
        <w:spacing w:line="276" w:lineRule="auto"/>
        <w:jc w:val="both"/>
        <w:rPr>
          <w:b/>
          <w:color w:val="000000" w:themeColor="text1"/>
          <w:sz w:val="22"/>
          <w:szCs w:val="22"/>
        </w:rPr>
      </w:pPr>
      <w:r w:rsidRPr="009371F1">
        <w:rPr>
          <w:b/>
          <w:color w:val="000000" w:themeColor="text1"/>
          <w:sz w:val="22"/>
          <w:szCs w:val="22"/>
          <w:highlight w:val="lightGray"/>
        </w:rPr>
        <w:t>12 - DO ENCAMINHAMENTO DA PROPOSTA FINANCEIRA (PROPOSTA FINAL)</w:t>
      </w:r>
    </w:p>
    <w:p w14:paraId="3A6F58C4" w14:textId="77777777" w:rsidR="00314296" w:rsidRPr="009371F1" w:rsidRDefault="00314296" w:rsidP="009371F1">
      <w:pPr>
        <w:spacing w:line="276" w:lineRule="auto"/>
        <w:jc w:val="both"/>
        <w:rPr>
          <w:color w:val="000000" w:themeColor="text1"/>
          <w:sz w:val="22"/>
          <w:szCs w:val="22"/>
        </w:rPr>
      </w:pPr>
    </w:p>
    <w:p w14:paraId="5CAD35E9" w14:textId="77777777" w:rsidR="009C2B47" w:rsidRPr="009371F1" w:rsidRDefault="009C2B47" w:rsidP="009371F1">
      <w:pPr>
        <w:spacing w:line="276" w:lineRule="auto"/>
        <w:jc w:val="both"/>
        <w:rPr>
          <w:bCs/>
          <w:color w:val="000000" w:themeColor="text1"/>
          <w:sz w:val="22"/>
          <w:szCs w:val="22"/>
        </w:rPr>
      </w:pPr>
      <w:r w:rsidRPr="009371F1">
        <w:rPr>
          <w:color w:val="000000" w:themeColor="text1"/>
          <w:sz w:val="22"/>
          <w:szCs w:val="22"/>
        </w:rPr>
        <w:t>12.1 -</w:t>
      </w:r>
      <w:r w:rsidRPr="009371F1">
        <w:rPr>
          <w:b/>
          <w:color w:val="000000" w:themeColor="text1"/>
          <w:sz w:val="22"/>
          <w:szCs w:val="22"/>
        </w:rPr>
        <w:t xml:space="preserve"> </w:t>
      </w:r>
      <w:r w:rsidRPr="009371F1">
        <w:rPr>
          <w:bCs/>
          <w:color w:val="000000" w:themeColor="text1"/>
          <w:sz w:val="22"/>
          <w:szCs w:val="22"/>
        </w:rPr>
        <w:t>A PROPOSTA FINAL do licitante declarado vencedor será atualizada automaticamente pelo sistema de pregão eletrônico.</w:t>
      </w:r>
    </w:p>
    <w:p w14:paraId="7BFA1C42" w14:textId="77777777" w:rsidR="009C2B47" w:rsidRPr="009371F1" w:rsidRDefault="009C2B47" w:rsidP="009371F1">
      <w:pPr>
        <w:spacing w:line="276" w:lineRule="auto"/>
        <w:jc w:val="both"/>
        <w:rPr>
          <w:bCs/>
          <w:color w:val="000000" w:themeColor="text1"/>
          <w:sz w:val="22"/>
          <w:szCs w:val="22"/>
        </w:rPr>
      </w:pPr>
      <w:r w:rsidRPr="009371F1">
        <w:rPr>
          <w:color w:val="000000" w:themeColor="text1"/>
          <w:sz w:val="22"/>
          <w:szCs w:val="22"/>
        </w:rPr>
        <w:t>12.1.1</w:t>
      </w:r>
      <w:r w:rsidRPr="009371F1">
        <w:rPr>
          <w:bCs/>
          <w:color w:val="000000" w:themeColor="text1"/>
          <w:sz w:val="22"/>
          <w:szCs w:val="22"/>
        </w:rPr>
        <w:t>.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pelo Pregoeiro.</w:t>
      </w:r>
    </w:p>
    <w:p w14:paraId="451B1067" w14:textId="77777777" w:rsidR="009C2B47" w:rsidRPr="009371F1" w:rsidRDefault="009C2B47" w:rsidP="009371F1">
      <w:pPr>
        <w:spacing w:line="276" w:lineRule="auto"/>
        <w:jc w:val="both"/>
        <w:rPr>
          <w:bCs/>
          <w:color w:val="000000" w:themeColor="text1"/>
          <w:sz w:val="22"/>
          <w:szCs w:val="22"/>
        </w:rPr>
      </w:pPr>
      <w:r w:rsidRPr="009371F1">
        <w:rPr>
          <w:color w:val="000000" w:themeColor="text1"/>
          <w:sz w:val="22"/>
          <w:szCs w:val="22"/>
        </w:rPr>
        <w:t>12.1.2</w:t>
      </w:r>
      <w:r w:rsidRPr="009371F1">
        <w:rPr>
          <w:bCs/>
          <w:color w:val="000000" w:themeColor="text1"/>
          <w:sz w:val="22"/>
          <w:szCs w:val="22"/>
        </w:rPr>
        <w:t>. O Pregoeiro poderá também liberar a atualização de proposta manual diretamente na plataforma para que o fornecedor faça o preenchimento do(s) valor(es) do(s) item(s) do(s) lote(s) livremente caso entenda necessário.</w:t>
      </w:r>
    </w:p>
    <w:p w14:paraId="3A512625" w14:textId="77777777" w:rsidR="004709AB" w:rsidRPr="009371F1" w:rsidRDefault="009C2B47" w:rsidP="009371F1">
      <w:pPr>
        <w:spacing w:line="276" w:lineRule="auto"/>
        <w:jc w:val="both"/>
        <w:rPr>
          <w:bCs/>
          <w:color w:val="000000" w:themeColor="text1"/>
          <w:sz w:val="22"/>
          <w:szCs w:val="22"/>
        </w:rPr>
      </w:pPr>
      <w:r w:rsidRPr="009371F1">
        <w:rPr>
          <w:color w:val="000000" w:themeColor="text1"/>
          <w:sz w:val="22"/>
          <w:szCs w:val="22"/>
        </w:rPr>
        <w:t>12.2</w:t>
      </w:r>
      <w:r w:rsidRPr="009371F1">
        <w:rPr>
          <w:bCs/>
          <w:color w:val="000000" w:themeColor="text1"/>
          <w:sz w:val="22"/>
          <w:szCs w:val="22"/>
        </w:rPr>
        <w:t>. Deverá</w:t>
      </w:r>
      <w:r w:rsidR="00FC0D0B" w:rsidRPr="009371F1">
        <w:rPr>
          <w:bCs/>
          <w:color w:val="000000" w:themeColor="text1"/>
          <w:sz w:val="22"/>
          <w:szCs w:val="22"/>
        </w:rPr>
        <w:t xml:space="preserve">, </w:t>
      </w:r>
      <w:r w:rsidRPr="009371F1">
        <w:rPr>
          <w:bCs/>
          <w:color w:val="000000" w:themeColor="text1"/>
          <w:sz w:val="22"/>
          <w:szCs w:val="22"/>
        </w:rPr>
        <w:t xml:space="preserve">contudo o licitante vencedor, encaminhar por e-mail </w:t>
      </w:r>
      <w:proofErr w:type="gramStart"/>
      <w:r w:rsidRPr="009371F1">
        <w:rPr>
          <w:bCs/>
          <w:color w:val="000000" w:themeColor="text1"/>
          <w:sz w:val="22"/>
          <w:szCs w:val="22"/>
        </w:rPr>
        <w:t>(.</w:t>
      </w:r>
      <w:r w:rsidR="00FC0D0B" w:rsidRPr="009371F1">
        <w:rPr>
          <w:i/>
          <w:color w:val="000000" w:themeColor="text1"/>
          <w:sz w:val="22"/>
          <w:szCs w:val="22"/>
          <w:u w:val="single"/>
        </w:rPr>
        <w:t>licitacao@santamargarida.mg.gov.br</w:t>
      </w:r>
      <w:proofErr w:type="gramEnd"/>
      <w:r w:rsidRPr="009371F1">
        <w:rPr>
          <w:bCs/>
          <w:color w:val="000000" w:themeColor="text1"/>
          <w:sz w:val="22"/>
          <w:szCs w:val="22"/>
        </w:rPr>
        <w:t>) a indicação do banco, número da conta e agência, para fins de pagamento, isso no pra</w:t>
      </w:r>
      <w:r w:rsidR="006E2F1E" w:rsidRPr="009371F1">
        <w:rPr>
          <w:bCs/>
          <w:color w:val="000000" w:themeColor="text1"/>
          <w:sz w:val="22"/>
          <w:szCs w:val="22"/>
        </w:rPr>
        <w:t>zo de 24 (vinte e quatro horas).</w:t>
      </w:r>
    </w:p>
    <w:p w14:paraId="56313467" w14:textId="77777777" w:rsidR="00314296" w:rsidRPr="009371F1" w:rsidRDefault="00314296" w:rsidP="009371F1">
      <w:pPr>
        <w:spacing w:line="276" w:lineRule="auto"/>
        <w:jc w:val="both"/>
        <w:rPr>
          <w:color w:val="000000" w:themeColor="text1"/>
          <w:sz w:val="22"/>
          <w:szCs w:val="22"/>
        </w:rPr>
      </w:pPr>
    </w:p>
    <w:p w14:paraId="38B440E4" w14:textId="4198C65E" w:rsidR="00314296" w:rsidRPr="009371F1" w:rsidRDefault="00314296" w:rsidP="009371F1">
      <w:pPr>
        <w:shd w:val="clear" w:color="auto" w:fill="D9D9D9" w:themeFill="background1" w:themeFillShade="D9"/>
        <w:spacing w:line="276" w:lineRule="auto"/>
        <w:jc w:val="both"/>
        <w:rPr>
          <w:b/>
          <w:color w:val="000000" w:themeColor="text1"/>
          <w:sz w:val="22"/>
          <w:szCs w:val="22"/>
        </w:rPr>
      </w:pPr>
      <w:r w:rsidRPr="009371F1">
        <w:rPr>
          <w:b/>
          <w:color w:val="000000" w:themeColor="text1"/>
          <w:sz w:val="22"/>
          <w:szCs w:val="22"/>
          <w:highlight w:val="lightGray"/>
        </w:rPr>
        <w:t>13 - DO RECURSO</w:t>
      </w:r>
    </w:p>
    <w:p w14:paraId="762A2CC3" w14:textId="1CFECCE8" w:rsidR="00ED39EE" w:rsidRPr="009371F1" w:rsidRDefault="00281B6C" w:rsidP="009371F1">
      <w:pPr>
        <w:spacing w:line="276" w:lineRule="auto"/>
        <w:jc w:val="both"/>
        <w:rPr>
          <w:color w:val="000000" w:themeColor="text1"/>
          <w:sz w:val="22"/>
          <w:szCs w:val="22"/>
        </w:rPr>
      </w:pPr>
      <w:r w:rsidRPr="009371F1">
        <w:rPr>
          <w:noProof/>
          <w:color w:val="000000" w:themeColor="text1"/>
          <w:sz w:val="22"/>
          <w:szCs w:val="22"/>
        </w:rPr>
        <mc:AlternateContent>
          <mc:Choice Requires="wps">
            <w:drawing>
              <wp:anchor distT="0" distB="0" distL="114300" distR="114300" simplePos="0" relativeHeight="251656704" behindDoc="0" locked="0" layoutInCell="1" allowOverlap="1" wp14:anchorId="5B12E906" wp14:editId="7607A211">
                <wp:simplePos x="0" y="0"/>
                <wp:positionH relativeFrom="column">
                  <wp:posOffset>-53340</wp:posOffset>
                </wp:positionH>
                <wp:positionV relativeFrom="paragraph">
                  <wp:posOffset>55880</wp:posOffset>
                </wp:positionV>
                <wp:extent cx="6127750" cy="952500"/>
                <wp:effectExtent l="19050" t="19050" r="44450" b="57150"/>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750" cy="952500"/>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42E3FB53" w14:textId="727E1772" w:rsidR="009B5D1C" w:rsidRPr="006E2F1E" w:rsidRDefault="009B5D1C" w:rsidP="00ED39EE">
                            <w:pPr>
                              <w:jc w:val="both"/>
                              <w:rPr>
                                <w:sz w:val="22"/>
                                <w:szCs w:val="22"/>
                              </w:rPr>
                            </w:pPr>
                            <w:r w:rsidRPr="006E2F1E">
                              <w:rPr>
                                <w:sz w:val="22"/>
                                <w:szCs w:val="22"/>
                              </w:rPr>
                              <w:t xml:space="preserve">13.1 – O Pregoeiro declarará o vencedor e, depois de decorrida a fase de regularização fiscal de microempresa, empresa de pequeno porte ou sociedade cooperativa, se for o caso, concederá o prazo de no mínimo 30 </w:t>
                            </w:r>
                            <w:r>
                              <w:rPr>
                                <w:sz w:val="22"/>
                                <w:szCs w:val="22"/>
                              </w:rPr>
                              <w:t>(</w:t>
                            </w:r>
                            <w:r w:rsidRPr="006E2F1E">
                              <w:rPr>
                                <w:sz w:val="22"/>
                                <w:szCs w:val="22"/>
                              </w:rPr>
                              <w:t>trinta</w:t>
                            </w:r>
                            <w:r>
                              <w:rPr>
                                <w:sz w:val="22"/>
                                <w:szCs w:val="22"/>
                              </w:rPr>
                              <w:t>)</w:t>
                            </w:r>
                            <w:r w:rsidRPr="006E2F1E">
                              <w:rPr>
                                <w:sz w:val="22"/>
                                <w:szCs w:val="22"/>
                              </w:rPr>
                              <w:t xml:space="preserve"> minutos, para que qualquer licitante manifeste a intenção de recorrer, de forma motivada, isto é, indicando contra qual (</w:t>
                            </w:r>
                            <w:proofErr w:type="spellStart"/>
                            <w:r w:rsidRPr="006E2F1E">
                              <w:rPr>
                                <w:sz w:val="22"/>
                                <w:szCs w:val="22"/>
                              </w:rPr>
                              <w:t>is</w:t>
                            </w:r>
                            <w:proofErr w:type="spellEnd"/>
                            <w:r w:rsidRPr="006E2F1E">
                              <w:rPr>
                                <w:sz w:val="22"/>
                                <w:szCs w:val="22"/>
                              </w:rPr>
                              <w:t>) decisão(</w:t>
                            </w:r>
                            <w:proofErr w:type="spellStart"/>
                            <w:r w:rsidRPr="006E2F1E">
                              <w:rPr>
                                <w:sz w:val="22"/>
                                <w:szCs w:val="22"/>
                              </w:rPr>
                              <w:t>ões</w:t>
                            </w:r>
                            <w:proofErr w:type="spellEnd"/>
                            <w:r w:rsidRPr="006E2F1E">
                              <w:rPr>
                                <w:sz w:val="22"/>
                                <w:szCs w:val="22"/>
                              </w:rPr>
                              <w:t>) pretende recorrer e por quais motivos, em campo próprio do sistema.</w:t>
                            </w:r>
                          </w:p>
                          <w:p w14:paraId="3F2D6882" w14:textId="77777777" w:rsidR="009B5D1C" w:rsidRPr="006E2F1E" w:rsidRDefault="009B5D1C" w:rsidP="00ED39EE">
                            <w:pPr>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12E906" id="Caixa de texto 8" o:spid="_x0000_s1029" type="#_x0000_t202" style="position:absolute;left:0;text-align:left;margin-left:-4.2pt;margin-top:4.4pt;width:482.5pt;height: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" fillcolor="#ed7d31" strokecolor="#f2f2f2" strokeweight="3pt">
                <v:shadow on="t" color="#843c0c" opacity=".5" offset="1pt"/>
                <v:textbox>
                  <w:txbxContent>
                    <w:p w14:paraId="42E3FB53" w14:textId="727E1772" w:rsidR="009B5D1C" w:rsidRPr="006E2F1E" w:rsidRDefault="009B5D1C" w:rsidP="00ED39EE">
                      <w:pPr>
                        <w:jc w:val="both"/>
                        <w:rPr>
                          <w:sz w:val="22"/>
                          <w:szCs w:val="22"/>
                        </w:rPr>
                      </w:pPr>
                      <w:r w:rsidRPr="006E2F1E">
                        <w:rPr>
                          <w:sz w:val="22"/>
                          <w:szCs w:val="22"/>
                        </w:rPr>
                        <w:t xml:space="preserve">13.1 – O Pregoeiro declarará o vencedor e, depois de decorrida a fase de regularização fiscal de microempresa, empresa de pequeno porte ou sociedade cooperativa, se for o caso, concederá o prazo de no mínimo 30 </w:t>
                      </w:r>
                      <w:r>
                        <w:rPr>
                          <w:sz w:val="22"/>
                          <w:szCs w:val="22"/>
                        </w:rPr>
                        <w:t>(</w:t>
                      </w:r>
                      <w:r w:rsidRPr="006E2F1E">
                        <w:rPr>
                          <w:sz w:val="22"/>
                          <w:szCs w:val="22"/>
                        </w:rPr>
                        <w:t>trinta</w:t>
                      </w:r>
                      <w:r>
                        <w:rPr>
                          <w:sz w:val="22"/>
                          <w:szCs w:val="22"/>
                        </w:rPr>
                        <w:t>)</w:t>
                      </w:r>
                      <w:r w:rsidRPr="006E2F1E">
                        <w:rPr>
                          <w:sz w:val="22"/>
                          <w:szCs w:val="22"/>
                        </w:rPr>
                        <w:t xml:space="preserve"> minutos, para que qualquer licitante manifeste a intenção de recorrer, de forma motivada, isto é, indicando contra qual (</w:t>
                      </w:r>
                      <w:proofErr w:type="spellStart"/>
                      <w:r w:rsidRPr="006E2F1E">
                        <w:rPr>
                          <w:sz w:val="22"/>
                          <w:szCs w:val="22"/>
                        </w:rPr>
                        <w:t>is</w:t>
                      </w:r>
                      <w:proofErr w:type="spellEnd"/>
                      <w:r w:rsidRPr="006E2F1E">
                        <w:rPr>
                          <w:sz w:val="22"/>
                          <w:szCs w:val="22"/>
                        </w:rPr>
                        <w:t>) decisão(</w:t>
                      </w:r>
                      <w:proofErr w:type="spellStart"/>
                      <w:r w:rsidRPr="006E2F1E">
                        <w:rPr>
                          <w:sz w:val="22"/>
                          <w:szCs w:val="22"/>
                        </w:rPr>
                        <w:t>ões</w:t>
                      </w:r>
                      <w:proofErr w:type="spellEnd"/>
                      <w:r w:rsidRPr="006E2F1E">
                        <w:rPr>
                          <w:sz w:val="22"/>
                          <w:szCs w:val="22"/>
                        </w:rPr>
                        <w:t>) pretende recorrer e por quais motivos, em campo próprio do sistema.</w:t>
                      </w:r>
                    </w:p>
                    <w:p w14:paraId="3F2D6882" w14:textId="77777777" w:rsidR="009B5D1C" w:rsidRPr="006E2F1E" w:rsidRDefault="009B5D1C" w:rsidP="00ED39EE">
                      <w:pPr>
                        <w:rPr>
                          <w:sz w:val="22"/>
                          <w:szCs w:val="22"/>
                        </w:rPr>
                      </w:pPr>
                    </w:p>
                  </w:txbxContent>
                </v:textbox>
              </v:shape>
            </w:pict>
          </mc:Fallback>
        </mc:AlternateContent>
      </w:r>
    </w:p>
    <w:p w14:paraId="4B042F0C" w14:textId="33352104" w:rsidR="00314296" w:rsidRPr="009371F1" w:rsidRDefault="00314296" w:rsidP="009371F1">
      <w:pPr>
        <w:spacing w:line="276" w:lineRule="auto"/>
        <w:jc w:val="both"/>
        <w:rPr>
          <w:color w:val="000000" w:themeColor="text1"/>
          <w:sz w:val="22"/>
          <w:szCs w:val="22"/>
        </w:rPr>
      </w:pPr>
    </w:p>
    <w:p w14:paraId="7E38D7E9" w14:textId="77777777" w:rsidR="00281B6C" w:rsidRPr="009371F1" w:rsidRDefault="00281B6C" w:rsidP="009371F1">
      <w:pPr>
        <w:spacing w:line="276" w:lineRule="auto"/>
        <w:jc w:val="both"/>
        <w:rPr>
          <w:color w:val="000000" w:themeColor="text1"/>
          <w:sz w:val="22"/>
          <w:szCs w:val="22"/>
        </w:rPr>
      </w:pPr>
    </w:p>
    <w:p w14:paraId="158EFD47" w14:textId="77777777" w:rsidR="00314296" w:rsidRPr="009371F1" w:rsidRDefault="00314296" w:rsidP="009371F1">
      <w:pPr>
        <w:spacing w:line="276" w:lineRule="auto"/>
        <w:jc w:val="both"/>
        <w:rPr>
          <w:color w:val="000000" w:themeColor="text1"/>
          <w:sz w:val="22"/>
          <w:szCs w:val="22"/>
        </w:rPr>
      </w:pPr>
      <w:r w:rsidRPr="009371F1">
        <w:rPr>
          <w:color w:val="000000" w:themeColor="text1"/>
          <w:sz w:val="22"/>
          <w:szCs w:val="22"/>
        </w:rPr>
        <w:t xml:space="preserve">13.2 - A falta de manifestação imediata e motivada da intenção de interpor recurso, no momento da sessão pública deste Pregão, implica decadência desse direito, ficando o Pregoeiro autorizado a adjudicar o objeto à LICITANTE VENCEDORA. </w:t>
      </w:r>
    </w:p>
    <w:p w14:paraId="2997515B" w14:textId="77777777" w:rsidR="00314296" w:rsidRPr="009371F1" w:rsidRDefault="00314296" w:rsidP="009371F1">
      <w:pPr>
        <w:spacing w:line="276" w:lineRule="auto"/>
        <w:jc w:val="both"/>
        <w:rPr>
          <w:color w:val="000000" w:themeColor="text1"/>
          <w:sz w:val="22"/>
          <w:szCs w:val="22"/>
        </w:rPr>
      </w:pPr>
      <w:r w:rsidRPr="009371F1">
        <w:rPr>
          <w:color w:val="000000" w:themeColor="text1"/>
          <w:sz w:val="22"/>
          <w:szCs w:val="22"/>
        </w:rPr>
        <w:t>13.3 -  Havendo quem se manifeste, caberá ao Pregoeiro verificar a tempestividade e a existência de motivação da intenção de recorrer, para decidir se admite ou não o recurso, fundamentadamente.</w:t>
      </w:r>
    </w:p>
    <w:p w14:paraId="2D18E242" w14:textId="77777777" w:rsidR="00314296" w:rsidRPr="009371F1" w:rsidRDefault="00314296" w:rsidP="009371F1">
      <w:pPr>
        <w:spacing w:line="276" w:lineRule="auto"/>
        <w:jc w:val="both"/>
        <w:rPr>
          <w:color w:val="000000" w:themeColor="text1"/>
          <w:sz w:val="22"/>
          <w:szCs w:val="22"/>
        </w:rPr>
      </w:pPr>
      <w:r w:rsidRPr="009371F1">
        <w:rPr>
          <w:color w:val="000000" w:themeColor="text1"/>
          <w:sz w:val="22"/>
          <w:szCs w:val="22"/>
        </w:rPr>
        <w:t xml:space="preserve">13.3.1 - Nesse momento o Pregoeiro não adentrará no mérito recursal, mas apenas verificará as condições de admissibilidade do recurso. </w:t>
      </w:r>
    </w:p>
    <w:p w14:paraId="2EACBB6B" w14:textId="77777777" w:rsidR="00314296" w:rsidRPr="009371F1" w:rsidRDefault="00314296" w:rsidP="009371F1">
      <w:pPr>
        <w:spacing w:line="276" w:lineRule="auto"/>
        <w:jc w:val="both"/>
        <w:rPr>
          <w:color w:val="000000" w:themeColor="text1"/>
          <w:sz w:val="22"/>
          <w:szCs w:val="22"/>
        </w:rPr>
      </w:pPr>
      <w:r w:rsidRPr="009371F1">
        <w:rPr>
          <w:color w:val="000000" w:themeColor="text1"/>
          <w:sz w:val="22"/>
          <w:szCs w:val="22"/>
        </w:rPr>
        <w:t xml:space="preserve">13.3.2 - A falta de apresentação das razões de recurso, em campo próprio do sistema, também importará a decadência do direito de recurso e, via de consequência, a adjudicação do objeto da licitação à LICITANTE VENCEDORA. </w:t>
      </w:r>
    </w:p>
    <w:p w14:paraId="5F54EA88" w14:textId="77777777" w:rsidR="00D659BD" w:rsidRDefault="00314296" w:rsidP="009371F1">
      <w:pPr>
        <w:spacing w:line="276" w:lineRule="auto"/>
        <w:jc w:val="both"/>
        <w:rPr>
          <w:color w:val="000000" w:themeColor="text1"/>
          <w:sz w:val="22"/>
          <w:szCs w:val="22"/>
        </w:rPr>
      </w:pPr>
      <w:r w:rsidRPr="009371F1">
        <w:rPr>
          <w:color w:val="000000" w:themeColor="text1"/>
          <w:sz w:val="22"/>
          <w:szCs w:val="22"/>
        </w:rPr>
        <w:t>13.4 -  A recorrente que tiver sua intenção de recurso aceita deverá registrar as razões do recurso, em campo próprio do sistema, no prazo de 03 (três) dias</w:t>
      </w:r>
      <w:r w:rsidR="00C05819" w:rsidRPr="009371F1">
        <w:rPr>
          <w:color w:val="000000" w:themeColor="text1"/>
          <w:sz w:val="22"/>
          <w:szCs w:val="22"/>
        </w:rPr>
        <w:t xml:space="preserve"> úteis</w:t>
      </w:r>
      <w:r w:rsidRPr="009371F1">
        <w:rPr>
          <w:color w:val="000000" w:themeColor="text1"/>
          <w:sz w:val="22"/>
          <w:szCs w:val="22"/>
        </w:rPr>
        <w:t xml:space="preserve">, ficando as demais LICITANTES, desde logo, intimadas a apresentar contrarrazões, também via sistema, em igual prazo, que começará a correr do término do prazo da recorrente, sendo-lhes assegurada vista imediata dos elementos indispensáveis </w:t>
      </w:r>
    </w:p>
    <w:p w14:paraId="0566CAEA" w14:textId="77777777" w:rsidR="00D659BD" w:rsidRDefault="00D659BD" w:rsidP="009371F1">
      <w:pPr>
        <w:spacing w:line="276" w:lineRule="auto"/>
        <w:jc w:val="both"/>
        <w:rPr>
          <w:color w:val="000000" w:themeColor="text1"/>
          <w:sz w:val="22"/>
          <w:szCs w:val="22"/>
        </w:rPr>
      </w:pPr>
    </w:p>
    <w:p w14:paraId="6C0036D8" w14:textId="77777777" w:rsidR="00D659BD" w:rsidRDefault="00D659BD" w:rsidP="009371F1">
      <w:pPr>
        <w:spacing w:line="276" w:lineRule="auto"/>
        <w:jc w:val="both"/>
        <w:rPr>
          <w:color w:val="000000" w:themeColor="text1"/>
          <w:sz w:val="22"/>
          <w:szCs w:val="22"/>
        </w:rPr>
      </w:pPr>
    </w:p>
    <w:p w14:paraId="6FDE3ADC" w14:textId="77777777" w:rsidR="00D659BD" w:rsidRDefault="00D659BD" w:rsidP="009371F1">
      <w:pPr>
        <w:spacing w:line="276" w:lineRule="auto"/>
        <w:jc w:val="both"/>
        <w:rPr>
          <w:color w:val="000000" w:themeColor="text1"/>
          <w:sz w:val="22"/>
          <w:szCs w:val="22"/>
        </w:rPr>
      </w:pPr>
    </w:p>
    <w:p w14:paraId="339ECF9D" w14:textId="5F44DCFA" w:rsidR="00314296" w:rsidRPr="009371F1" w:rsidRDefault="00314296" w:rsidP="009371F1">
      <w:pPr>
        <w:spacing w:line="276" w:lineRule="auto"/>
        <w:jc w:val="both"/>
        <w:rPr>
          <w:color w:val="000000" w:themeColor="text1"/>
          <w:sz w:val="22"/>
          <w:szCs w:val="22"/>
        </w:rPr>
      </w:pPr>
      <w:r w:rsidRPr="009371F1">
        <w:rPr>
          <w:color w:val="000000" w:themeColor="text1"/>
          <w:sz w:val="22"/>
          <w:szCs w:val="22"/>
        </w:rPr>
        <w:t xml:space="preserve">à defesa dos seus interesses. </w:t>
      </w:r>
    </w:p>
    <w:p w14:paraId="6E8F8868" w14:textId="77777777" w:rsidR="00314296" w:rsidRPr="009371F1" w:rsidRDefault="00314296" w:rsidP="009371F1">
      <w:pPr>
        <w:spacing w:line="276" w:lineRule="auto"/>
        <w:jc w:val="both"/>
        <w:rPr>
          <w:color w:val="000000" w:themeColor="text1"/>
          <w:sz w:val="22"/>
          <w:szCs w:val="22"/>
        </w:rPr>
      </w:pPr>
      <w:r w:rsidRPr="009371F1">
        <w:rPr>
          <w:color w:val="000000" w:themeColor="text1"/>
          <w:sz w:val="22"/>
          <w:szCs w:val="22"/>
        </w:rPr>
        <w:t>13.5 - O acolhimento do recurso importará na invalidação apenas dos atos insuscetíveis de aproveitamento.</w:t>
      </w:r>
    </w:p>
    <w:p w14:paraId="1370FDD6" w14:textId="77777777" w:rsidR="00314296" w:rsidRPr="009371F1" w:rsidRDefault="00314296" w:rsidP="009371F1">
      <w:pPr>
        <w:spacing w:line="276" w:lineRule="auto"/>
        <w:jc w:val="both"/>
        <w:rPr>
          <w:color w:val="000000" w:themeColor="text1"/>
          <w:sz w:val="22"/>
          <w:szCs w:val="22"/>
        </w:rPr>
      </w:pPr>
    </w:p>
    <w:p w14:paraId="70C6BE8D" w14:textId="77777777" w:rsidR="00314296" w:rsidRPr="009371F1" w:rsidRDefault="00314296" w:rsidP="009371F1">
      <w:pPr>
        <w:shd w:val="clear" w:color="auto" w:fill="D9D9D9" w:themeFill="background1" w:themeFillShade="D9"/>
        <w:spacing w:line="276" w:lineRule="auto"/>
        <w:jc w:val="both"/>
        <w:rPr>
          <w:b/>
          <w:color w:val="000000" w:themeColor="text1"/>
          <w:sz w:val="22"/>
          <w:szCs w:val="22"/>
        </w:rPr>
      </w:pPr>
      <w:r w:rsidRPr="009371F1">
        <w:rPr>
          <w:b/>
          <w:color w:val="000000" w:themeColor="text1"/>
          <w:sz w:val="22"/>
          <w:szCs w:val="22"/>
          <w:highlight w:val="lightGray"/>
        </w:rPr>
        <w:t>14 – DA ADJUDICAÇÃO E HOMOLOGAÇÃO</w:t>
      </w:r>
    </w:p>
    <w:p w14:paraId="13890FD3" w14:textId="77777777" w:rsidR="00314296" w:rsidRPr="009371F1" w:rsidRDefault="00314296" w:rsidP="009371F1">
      <w:pPr>
        <w:spacing w:line="276" w:lineRule="auto"/>
        <w:jc w:val="both"/>
        <w:rPr>
          <w:b/>
          <w:color w:val="000000" w:themeColor="text1"/>
          <w:sz w:val="22"/>
          <w:szCs w:val="22"/>
        </w:rPr>
      </w:pPr>
    </w:p>
    <w:p w14:paraId="0C30DB03" w14:textId="77777777" w:rsidR="00314296" w:rsidRPr="009371F1" w:rsidRDefault="00314296" w:rsidP="009371F1">
      <w:pPr>
        <w:spacing w:line="276" w:lineRule="auto"/>
        <w:jc w:val="both"/>
        <w:rPr>
          <w:color w:val="000000" w:themeColor="text1"/>
          <w:sz w:val="22"/>
          <w:szCs w:val="22"/>
        </w:rPr>
      </w:pPr>
      <w:r w:rsidRPr="009371F1">
        <w:rPr>
          <w:color w:val="000000" w:themeColor="text1"/>
          <w:sz w:val="22"/>
          <w:szCs w:val="22"/>
        </w:rPr>
        <w:t>14.1 - O objeto da licitação será adjudicado ao licitante declarado vencedor, por ato do Pregoeiro, caso não haja interposição de recurso, ou pela autoridade competente, após a regular decisão dos recursos apresentados.</w:t>
      </w:r>
    </w:p>
    <w:p w14:paraId="494EAEE6" w14:textId="77777777" w:rsidR="00314296" w:rsidRPr="009371F1" w:rsidRDefault="00314296" w:rsidP="009371F1">
      <w:pPr>
        <w:spacing w:line="276" w:lineRule="auto"/>
        <w:jc w:val="both"/>
        <w:rPr>
          <w:color w:val="000000" w:themeColor="text1"/>
          <w:sz w:val="22"/>
          <w:szCs w:val="22"/>
        </w:rPr>
      </w:pPr>
      <w:r w:rsidRPr="009371F1">
        <w:rPr>
          <w:color w:val="000000" w:themeColor="text1"/>
          <w:sz w:val="22"/>
          <w:szCs w:val="22"/>
        </w:rPr>
        <w:t>14.2 - Após a fase recursal, constatada a regularidade dos atos praticados, a autoridade competente homologará o procedimento licitatório.</w:t>
      </w:r>
    </w:p>
    <w:p w14:paraId="6A9878DB" w14:textId="77777777" w:rsidR="00314296" w:rsidRPr="009371F1" w:rsidRDefault="00314296" w:rsidP="009371F1">
      <w:pPr>
        <w:spacing w:line="276" w:lineRule="auto"/>
        <w:jc w:val="both"/>
        <w:rPr>
          <w:color w:val="000000" w:themeColor="text1"/>
          <w:sz w:val="22"/>
          <w:szCs w:val="22"/>
        </w:rPr>
      </w:pPr>
    </w:p>
    <w:p w14:paraId="163A9497" w14:textId="77777777" w:rsidR="00445729" w:rsidRPr="009371F1" w:rsidRDefault="00445729" w:rsidP="009371F1">
      <w:pPr>
        <w:shd w:val="clear" w:color="auto" w:fill="D9D9D9" w:themeFill="background1" w:themeFillShade="D9"/>
        <w:spacing w:line="276" w:lineRule="auto"/>
        <w:jc w:val="both"/>
        <w:rPr>
          <w:b/>
          <w:color w:val="000000" w:themeColor="text1"/>
          <w:sz w:val="22"/>
          <w:szCs w:val="22"/>
        </w:rPr>
      </w:pPr>
      <w:r w:rsidRPr="009371F1">
        <w:rPr>
          <w:b/>
          <w:color w:val="000000" w:themeColor="text1"/>
          <w:sz w:val="22"/>
          <w:szCs w:val="22"/>
          <w:highlight w:val="lightGray"/>
        </w:rPr>
        <w:t>15 – DAS CONDIÇÕES PARA ASSINATURA DO CONTRATO</w:t>
      </w:r>
    </w:p>
    <w:p w14:paraId="606325D1" w14:textId="77777777" w:rsidR="00445729" w:rsidRPr="009371F1" w:rsidRDefault="00445729" w:rsidP="009371F1">
      <w:pPr>
        <w:spacing w:line="276" w:lineRule="auto"/>
        <w:jc w:val="both"/>
        <w:rPr>
          <w:b/>
          <w:color w:val="000000" w:themeColor="text1"/>
          <w:sz w:val="22"/>
          <w:szCs w:val="22"/>
        </w:rPr>
      </w:pPr>
    </w:p>
    <w:p w14:paraId="56AEAF45" w14:textId="77777777" w:rsidR="00445729" w:rsidRPr="009371F1" w:rsidRDefault="00445729" w:rsidP="009371F1">
      <w:pPr>
        <w:spacing w:line="276" w:lineRule="auto"/>
        <w:jc w:val="both"/>
        <w:rPr>
          <w:color w:val="000000" w:themeColor="text1"/>
          <w:sz w:val="22"/>
          <w:szCs w:val="22"/>
        </w:rPr>
      </w:pPr>
      <w:r w:rsidRPr="009371F1">
        <w:rPr>
          <w:color w:val="000000" w:themeColor="text1"/>
          <w:sz w:val="22"/>
          <w:szCs w:val="22"/>
        </w:rPr>
        <w:t>15.1 - Findo o processo licitatório, a empresa vencedora será convocada via sistema eletrônico e e-mail a assinar o Contrato, que obedecerá ao modelo constante do anexo II, no prazo de 02 (dois) dias úteis contados da convocação emitida pelo Setor, sob pena de decair do direito à contratação.</w:t>
      </w:r>
    </w:p>
    <w:p w14:paraId="0686DCEF" w14:textId="77777777" w:rsidR="00445729" w:rsidRPr="009371F1" w:rsidRDefault="00445729" w:rsidP="009371F1">
      <w:pPr>
        <w:spacing w:line="276" w:lineRule="auto"/>
        <w:jc w:val="both"/>
        <w:rPr>
          <w:color w:val="000000" w:themeColor="text1"/>
          <w:sz w:val="22"/>
          <w:szCs w:val="22"/>
        </w:rPr>
      </w:pPr>
      <w:r w:rsidRPr="009371F1">
        <w:rPr>
          <w:color w:val="000000" w:themeColor="text1"/>
          <w:sz w:val="22"/>
          <w:szCs w:val="22"/>
        </w:rPr>
        <w:t>15.2 - O subitem acima deverá ser desconsiderado caso seja outra a decisão da autoridade competente que não a homologação do processo licitatório ou outra for sua decisão.</w:t>
      </w:r>
    </w:p>
    <w:p w14:paraId="7ED681C1" w14:textId="77777777" w:rsidR="00445729" w:rsidRPr="009371F1" w:rsidRDefault="00445729" w:rsidP="009371F1">
      <w:pPr>
        <w:spacing w:line="276" w:lineRule="auto"/>
        <w:jc w:val="both"/>
        <w:rPr>
          <w:color w:val="000000" w:themeColor="text1"/>
          <w:sz w:val="22"/>
          <w:szCs w:val="22"/>
        </w:rPr>
      </w:pPr>
      <w:r w:rsidRPr="009371F1">
        <w:rPr>
          <w:color w:val="000000" w:themeColor="text1"/>
          <w:sz w:val="22"/>
          <w:szCs w:val="22"/>
        </w:rPr>
        <w:t xml:space="preserve">15.3 - Caso a licitante vencedora não atenda ao prazo previsto no item 15.1, ensejará a aplicação das sanções estabelecidas no item sanções administrativas deste instrumento, reservando-se o </w:t>
      </w:r>
      <w:r w:rsidRPr="009371F1">
        <w:rPr>
          <w:b/>
          <w:color w:val="000000" w:themeColor="text1"/>
          <w:sz w:val="22"/>
          <w:szCs w:val="22"/>
        </w:rPr>
        <w:t>CONTRATANTE</w:t>
      </w:r>
      <w:r w:rsidRPr="009371F1">
        <w:rPr>
          <w:color w:val="000000" w:themeColor="text1"/>
          <w:sz w:val="22"/>
          <w:szCs w:val="22"/>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063CCD84" w14:textId="77777777" w:rsidR="00445729" w:rsidRPr="009371F1" w:rsidRDefault="00445729" w:rsidP="009371F1">
      <w:pPr>
        <w:spacing w:line="276" w:lineRule="auto"/>
        <w:jc w:val="both"/>
        <w:rPr>
          <w:color w:val="000000" w:themeColor="text1"/>
          <w:sz w:val="22"/>
          <w:szCs w:val="22"/>
        </w:rPr>
      </w:pPr>
    </w:p>
    <w:p w14:paraId="65A4F2EE" w14:textId="564EC699" w:rsidR="00445729" w:rsidRPr="009371F1" w:rsidRDefault="00445729" w:rsidP="009371F1">
      <w:pPr>
        <w:shd w:val="clear" w:color="auto" w:fill="D9D9D9" w:themeFill="background1" w:themeFillShade="D9"/>
        <w:spacing w:line="276" w:lineRule="auto"/>
        <w:jc w:val="both"/>
        <w:rPr>
          <w:b/>
          <w:color w:val="000000" w:themeColor="text1"/>
          <w:sz w:val="22"/>
          <w:szCs w:val="22"/>
        </w:rPr>
      </w:pPr>
      <w:r w:rsidRPr="009371F1">
        <w:rPr>
          <w:b/>
          <w:color w:val="000000" w:themeColor="text1"/>
          <w:sz w:val="22"/>
          <w:szCs w:val="22"/>
          <w:highlight w:val="lightGray"/>
        </w:rPr>
        <w:t>16 – DO PRAZO</w:t>
      </w:r>
      <w:r w:rsidR="00292CE0" w:rsidRPr="009371F1">
        <w:rPr>
          <w:b/>
          <w:color w:val="000000" w:themeColor="text1"/>
          <w:sz w:val="22"/>
          <w:szCs w:val="22"/>
          <w:highlight w:val="lightGray"/>
        </w:rPr>
        <w:t xml:space="preserve"> PARA VIGÊNCIA DA ATA DE REGISTRO DE PREÇOS E DO(S)</w:t>
      </w:r>
      <w:r w:rsidRPr="009371F1">
        <w:rPr>
          <w:b/>
          <w:color w:val="000000" w:themeColor="text1"/>
          <w:sz w:val="22"/>
          <w:szCs w:val="22"/>
          <w:highlight w:val="lightGray"/>
        </w:rPr>
        <w:t xml:space="preserve"> CONTRATO</w:t>
      </w:r>
      <w:r w:rsidR="00292CE0" w:rsidRPr="009371F1">
        <w:rPr>
          <w:b/>
          <w:color w:val="000000" w:themeColor="text1"/>
          <w:sz w:val="22"/>
          <w:szCs w:val="22"/>
        </w:rPr>
        <w:t xml:space="preserve"> (S)</w:t>
      </w:r>
    </w:p>
    <w:p w14:paraId="04087439" w14:textId="77777777" w:rsidR="00445729" w:rsidRPr="009371F1" w:rsidRDefault="00445729" w:rsidP="009371F1">
      <w:pPr>
        <w:spacing w:line="276" w:lineRule="auto"/>
        <w:jc w:val="both"/>
        <w:rPr>
          <w:b/>
          <w:color w:val="FF0000"/>
          <w:sz w:val="22"/>
          <w:szCs w:val="22"/>
        </w:rPr>
      </w:pPr>
    </w:p>
    <w:p w14:paraId="1C1D948E" w14:textId="6CEB2FAC" w:rsidR="00292CE0" w:rsidRPr="009371F1" w:rsidRDefault="00445729" w:rsidP="009371F1">
      <w:pPr>
        <w:spacing w:line="276" w:lineRule="auto"/>
        <w:jc w:val="both"/>
        <w:rPr>
          <w:color w:val="000000" w:themeColor="text1"/>
          <w:sz w:val="22"/>
          <w:szCs w:val="22"/>
        </w:rPr>
      </w:pPr>
      <w:r w:rsidRPr="009371F1">
        <w:rPr>
          <w:color w:val="000000" w:themeColor="text1"/>
          <w:sz w:val="22"/>
          <w:szCs w:val="22"/>
        </w:rPr>
        <w:t>16.</w:t>
      </w:r>
      <w:r w:rsidR="00292CE0" w:rsidRPr="009371F1">
        <w:rPr>
          <w:color w:val="000000" w:themeColor="text1"/>
          <w:sz w:val="22"/>
          <w:szCs w:val="22"/>
        </w:rPr>
        <w:t>1</w:t>
      </w:r>
      <w:r w:rsidRPr="009371F1">
        <w:rPr>
          <w:color w:val="000000" w:themeColor="text1"/>
          <w:sz w:val="22"/>
          <w:szCs w:val="22"/>
        </w:rPr>
        <w:t xml:space="preserve"> </w:t>
      </w:r>
      <w:r w:rsidR="00292CE0" w:rsidRPr="009371F1">
        <w:rPr>
          <w:color w:val="000000" w:themeColor="text1"/>
          <w:sz w:val="22"/>
          <w:szCs w:val="22"/>
        </w:rPr>
        <w:t>–</w:t>
      </w:r>
      <w:r w:rsidRPr="009371F1">
        <w:rPr>
          <w:color w:val="000000" w:themeColor="text1"/>
          <w:sz w:val="22"/>
          <w:szCs w:val="22"/>
        </w:rPr>
        <w:t xml:space="preserve"> </w:t>
      </w:r>
      <w:r w:rsidR="00292CE0" w:rsidRPr="009371F1">
        <w:rPr>
          <w:color w:val="000000" w:themeColor="text1"/>
          <w:sz w:val="22"/>
          <w:szCs w:val="22"/>
        </w:rPr>
        <w:t xml:space="preserve">A Ata de Registro de Preços decorrente deste edital possuirá vigência de </w:t>
      </w:r>
      <w:r w:rsidR="004F265A" w:rsidRPr="009371F1">
        <w:rPr>
          <w:color w:val="000000" w:themeColor="text1"/>
          <w:sz w:val="22"/>
          <w:szCs w:val="22"/>
        </w:rPr>
        <w:t>01 (um) ano, podendo ser prorrogada, por igual período, desde que comprovado o preço vantajoso, nos termos do art. 84 da Lei nº 14.133/2021.</w:t>
      </w:r>
    </w:p>
    <w:p w14:paraId="19CC660A" w14:textId="36618597" w:rsidR="004F265A" w:rsidRPr="009371F1" w:rsidRDefault="00292CE0" w:rsidP="009371F1">
      <w:pPr>
        <w:spacing w:line="276" w:lineRule="auto"/>
        <w:jc w:val="both"/>
        <w:rPr>
          <w:color w:val="000000" w:themeColor="text1"/>
          <w:sz w:val="22"/>
          <w:szCs w:val="22"/>
        </w:rPr>
      </w:pPr>
      <w:r w:rsidRPr="009371F1">
        <w:rPr>
          <w:color w:val="000000" w:themeColor="text1"/>
          <w:sz w:val="22"/>
          <w:szCs w:val="22"/>
        </w:rPr>
        <w:t xml:space="preserve">16.2 – </w:t>
      </w:r>
      <w:r w:rsidR="00445729" w:rsidRPr="009371F1">
        <w:rPr>
          <w:color w:val="000000" w:themeColor="text1"/>
          <w:sz w:val="22"/>
          <w:szCs w:val="22"/>
        </w:rPr>
        <w:t>O</w:t>
      </w:r>
      <w:r w:rsidRPr="009371F1">
        <w:rPr>
          <w:color w:val="000000" w:themeColor="text1"/>
          <w:sz w:val="22"/>
          <w:szCs w:val="22"/>
        </w:rPr>
        <w:t xml:space="preserve"> (s)</w:t>
      </w:r>
      <w:r w:rsidR="00445729" w:rsidRPr="009371F1">
        <w:rPr>
          <w:color w:val="000000" w:themeColor="text1"/>
          <w:sz w:val="22"/>
          <w:szCs w:val="22"/>
        </w:rPr>
        <w:t xml:space="preserve"> contrato</w:t>
      </w:r>
      <w:r w:rsidRPr="009371F1">
        <w:rPr>
          <w:color w:val="000000" w:themeColor="text1"/>
          <w:sz w:val="22"/>
          <w:szCs w:val="22"/>
        </w:rPr>
        <w:t xml:space="preserve"> (s)</w:t>
      </w:r>
      <w:r w:rsidR="00445729" w:rsidRPr="009371F1">
        <w:rPr>
          <w:color w:val="000000" w:themeColor="text1"/>
          <w:sz w:val="22"/>
          <w:szCs w:val="22"/>
        </w:rPr>
        <w:t xml:space="preserve"> decorrente</w:t>
      </w:r>
      <w:r w:rsidRPr="009371F1">
        <w:rPr>
          <w:color w:val="000000" w:themeColor="text1"/>
          <w:sz w:val="22"/>
          <w:szCs w:val="22"/>
        </w:rPr>
        <w:t xml:space="preserve"> (s)</w:t>
      </w:r>
      <w:r w:rsidR="00445729" w:rsidRPr="009371F1">
        <w:rPr>
          <w:color w:val="000000" w:themeColor="text1"/>
          <w:sz w:val="22"/>
          <w:szCs w:val="22"/>
        </w:rPr>
        <w:t xml:space="preserve"> deste edital possuirá</w:t>
      </w:r>
      <w:r w:rsidRPr="009371F1">
        <w:rPr>
          <w:color w:val="000000" w:themeColor="text1"/>
          <w:sz w:val="22"/>
          <w:szCs w:val="22"/>
        </w:rPr>
        <w:t xml:space="preserve"> (</w:t>
      </w:r>
      <w:proofErr w:type="spellStart"/>
      <w:r w:rsidRPr="009371F1">
        <w:rPr>
          <w:color w:val="000000" w:themeColor="text1"/>
          <w:sz w:val="22"/>
          <w:szCs w:val="22"/>
        </w:rPr>
        <w:t>ão</w:t>
      </w:r>
      <w:proofErr w:type="spellEnd"/>
      <w:r w:rsidRPr="009371F1">
        <w:rPr>
          <w:color w:val="000000" w:themeColor="text1"/>
          <w:sz w:val="22"/>
          <w:szCs w:val="22"/>
        </w:rPr>
        <w:t>)</w:t>
      </w:r>
      <w:r w:rsidR="00445729" w:rsidRPr="009371F1">
        <w:rPr>
          <w:color w:val="000000" w:themeColor="text1"/>
          <w:sz w:val="22"/>
          <w:szCs w:val="22"/>
        </w:rPr>
        <w:t xml:space="preserve"> </w:t>
      </w:r>
      <w:r w:rsidR="0019178F" w:rsidRPr="009371F1">
        <w:rPr>
          <w:color w:val="000000" w:themeColor="text1"/>
          <w:sz w:val="22"/>
          <w:szCs w:val="22"/>
        </w:rPr>
        <w:t>vigência de</w:t>
      </w:r>
      <w:r w:rsidRPr="009371F1">
        <w:rPr>
          <w:color w:val="000000" w:themeColor="text1"/>
          <w:sz w:val="22"/>
          <w:szCs w:val="22"/>
        </w:rPr>
        <w:t xml:space="preserve"> até</w:t>
      </w:r>
      <w:r w:rsidR="0019178F" w:rsidRPr="009371F1">
        <w:rPr>
          <w:color w:val="000000" w:themeColor="text1"/>
          <w:sz w:val="22"/>
          <w:szCs w:val="22"/>
        </w:rPr>
        <w:t xml:space="preserve"> </w:t>
      </w:r>
      <w:r w:rsidR="00B21CD7" w:rsidRPr="009371F1">
        <w:rPr>
          <w:color w:val="000000" w:themeColor="text1"/>
          <w:sz w:val="22"/>
          <w:szCs w:val="22"/>
        </w:rPr>
        <w:t>12 (doze) meses</w:t>
      </w:r>
      <w:r w:rsidR="0019178F" w:rsidRPr="009371F1">
        <w:rPr>
          <w:color w:val="000000" w:themeColor="text1"/>
          <w:sz w:val="22"/>
          <w:szCs w:val="22"/>
        </w:rPr>
        <w:t>, con</w:t>
      </w:r>
      <w:r w:rsidR="004F265A" w:rsidRPr="009371F1">
        <w:rPr>
          <w:color w:val="000000" w:themeColor="text1"/>
          <w:sz w:val="22"/>
          <w:szCs w:val="22"/>
        </w:rPr>
        <w:t xml:space="preserve">tados da data de sua assinatura, podendo ser prorrogado (s) por meio de Termo Aditivo conforme </w:t>
      </w:r>
      <w:r w:rsidR="004F265A" w:rsidRPr="009371F1">
        <w:rPr>
          <w:b/>
          <w:color w:val="000000" w:themeColor="text1"/>
          <w:sz w:val="22"/>
          <w:szCs w:val="22"/>
        </w:rPr>
        <w:t>art. 105 e segs., da Lei Federal nº 14.133/21</w:t>
      </w:r>
      <w:r w:rsidR="004F265A" w:rsidRPr="009371F1">
        <w:rPr>
          <w:color w:val="000000" w:themeColor="text1"/>
          <w:sz w:val="22"/>
          <w:szCs w:val="22"/>
        </w:rPr>
        <w:t xml:space="preserve"> e suas sucessivas alterações posteriores.</w:t>
      </w:r>
    </w:p>
    <w:p w14:paraId="0E0FADB2" w14:textId="77777777" w:rsidR="00445729" w:rsidRPr="009371F1" w:rsidRDefault="00445729" w:rsidP="009371F1">
      <w:pPr>
        <w:spacing w:line="276" w:lineRule="auto"/>
        <w:jc w:val="both"/>
        <w:rPr>
          <w:color w:val="000000" w:themeColor="text1"/>
          <w:sz w:val="22"/>
          <w:szCs w:val="22"/>
        </w:rPr>
      </w:pPr>
      <w:r w:rsidRPr="009371F1">
        <w:rPr>
          <w:color w:val="000000" w:themeColor="text1"/>
          <w:sz w:val="22"/>
          <w:szCs w:val="22"/>
        </w:rPr>
        <w:t>16.3 - Se a empresa vencedora deixar de fornecer o objeto dentro das especificações estabelecidas, será responsável pela imediata substituição ou regularização do item rejeitado e o tempo despendido poderá ser computado para aplicação das penalidades previstas neste instrumento.</w:t>
      </w:r>
    </w:p>
    <w:p w14:paraId="0A874B20" w14:textId="77777777" w:rsidR="00445729" w:rsidRPr="009371F1" w:rsidRDefault="00445729" w:rsidP="009371F1">
      <w:pPr>
        <w:spacing w:line="276" w:lineRule="auto"/>
        <w:jc w:val="both"/>
        <w:rPr>
          <w:color w:val="000000" w:themeColor="text1"/>
          <w:sz w:val="22"/>
          <w:szCs w:val="22"/>
        </w:rPr>
      </w:pPr>
    </w:p>
    <w:p w14:paraId="0359CCB7" w14:textId="77777777" w:rsidR="00445729" w:rsidRPr="009371F1" w:rsidRDefault="00445729" w:rsidP="009371F1">
      <w:pPr>
        <w:shd w:val="clear" w:color="auto" w:fill="D9D9D9" w:themeFill="background1" w:themeFillShade="D9"/>
        <w:spacing w:line="276" w:lineRule="auto"/>
        <w:jc w:val="both"/>
        <w:rPr>
          <w:b/>
          <w:color w:val="000000" w:themeColor="text1"/>
          <w:sz w:val="22"/>
          <w:szCs w:val="22"/>
        </w:rPr>
      </w:pPr>
      <w:r w:rsidRPr="009371F1">
        <w:rPr>
          <w:b/>
          <w:color w:val="000000" w:themeColor="text1"/>
          <w:sz w:val="22"/>
          <w:szCs w:val="22"/>
          <w:highlight w:val="lightGray"/>
        </w:rPr>
        <w:t xml:space="preserve">17 - DAS OBRIGAÇÕES </w:t>
      </w:r>
    </w:p>
    <w:p w14:paraId="270F43E7" w14:textId="77777777" w:rsidR="00445729" w:rsidRPr="009371F1" w:rsidRDefault="00445729" w:rsidP="009371F1">
      <w:pPr>
        <w:spacing w:line="276" w:lineRule="auto"/>
        <w:jc w:val="both"/>
        <w:rPr>
          <w:b/>
          <w:color w:val="FF0000"/>
          <w:sz w:val="22"/>
          <w:szCs w:val="22"/>
        </w:rPr>
      </w:pPr>
    </w:p>
    <w:p w14:paraId="59EDFF4C" w14:textId="77777777" w:rsidR="00C4221B" w:rsidRPr="009371F1" w:rsidRDefault="00C4221B" w:rsidP="009371F1">
      <w:pPr>
        <w:spacing w:line="276" w:lineRule="auto"/>
        <w:ind w:right="51"/>
        <w:jc w:val="both"/>
        <w:rPr>
          <w:b/>
          <w:color w:val="000000" w:themeColor="text1"/>
          <w:sz w:val="22"/>
          <w:szCs w:val="22"/>
        </w:rPr>
      </w:pPr>
      <w:r w:rsidRPr="009371F1">
        <w:rPr>
          <w:b/>
          <w:color w:val="000000" w:themeColor="text1"/>
          <w:sz w:val="22"/>
          <w:szCs w:val="22"/>
        </w:rPr>
        <w:t>17.1 – Das obrigações do CONTRATANTE</w:t>
      </w:r>
    </w:p>
    <w:p w14:paraId="76980556" w14:textId="77777777" w:rsidR="00D659BD" w:rsidRDefault="00C4221B" w:rsidP="009371F1">
      <w:pPr>
        <w:widowControl w:val="0"/>
        <w:tabs>
          <w:tab w:val="left" w:pos="1701"/>
        </w:tabs>
        <w:autoSpaceDE w:val="0"/>
        <w:autoSpaceDN w:val="0"/>
        <w:adjustRightInd w:val="0"/>
        <w:spacing w:line="276" w:lineRule="auto"/>
        <w:jc w:val="both"/>
        <w:rPr>
          <w:bCs/>
          <w:color w:val="000000" w:themeColor="text1"/>
          <w:sz w:val="22"/>
          <w:szCs w:val="22"/>
        </w:rPr>
      </w:pPr>
      <w:r w:rsidRPr="009371F1">
        <w:rPr>
          <w:bCs/>
          <w:color w:val="000000" w:themeColor="text1"/>
          <w:sz w:val="22"/>
          <w:szCs w:val="22"/>
        </w:rPr>
        <w:t xml:space="preserve">17.1.1 - Notificar o CONTRATADO sobre qualquer irregularidade encontrada nos itens que compõem </w:t>
      </w:r>
    </w:p>
    <w:p w14:paraId="5E4476BF" w14:textId="77777777" w:rsidR="00D659BD" w:rsidRDefault="00D659BD" w:rsidP="009371F1">
      <w:pPr>
        <w:widowControl w:val="0"/>
        <w:tabs>
          <w:tab w:val="left" w:pos="1701"/>
        </w:tabs>
        <w:autoSpaceDE w:val="0"/>
        <w:autoSpaceDN w:val="0"/>
        <w:adjustRightInd w:val="0"/>
        <w:spacing w:line="276" w:lineRule="auto"/>
        <w:jc w:val="both"/>
        <w:rPr>
          <w:bCs/>
          <w:color w:val="000000" w:themeColor="text1"/>
          <w:sz w:val="22"/>
          <w:szCs w:val="22"/>
        </w:rPr>
      </w:pPr>
    </w:p>
    <w:p w14:paraId="3979C390" w14:textId="77777777" w:rsidR="00D659BD" w:rsidRDefault="00D659BD" w:rsidP="009371F1">
      <w:pPr>
        <w:widowControl w:val="0"/>
        <w:tabs>
          <w:tab w:val="left" w:pos="1701"/>
        </w:tabs>
        <w:autoSpaceDE w:val="0"/>
        <w:autoSpaceDN w:val="0"/>
        <w:adjustRightInd w:val="0"/>
        <w:spacing w:line="276" w:lineRule="auto"/>
        <w:jc w:val="both"/>
        <w:rPr>
          <w:bCs/>
          <w:color w:val="000000" w:themeColor="text1"/>
          <w:sz w:val="22"/>
          <w:szCs w:val="22"/>
        </w:rPr>
      </w:pPr>
    </w:p>
    <w:p w14:paraId="1474269D" w14:textId="77777777" w:rsidR="00D659BD" w:rsidRDefault="00D659BD" w:rsidP="009371F1">
      <w:pPr>
        <w:widowControl w:val="0"/>
        <w:tabs>
          <w:tab w:val="left" w:pos="1701"/>
        </w:tabs>
        <w:autoSpaceDE w:val="0"/>
        <w:autoSpaceDN w:val="0"/>
        <w:adjustRightInd w:val="0"/>
        <w:spacing w:line="276" w:lineRule="auto"/>
        <w:jc w:val="both"/>
        <w:rPr>
          <w:bCs/>
          <w:color w:val="000000" w:themeColor="text1"/>
          <w:sz w:val="22"/>
          <w:szCs w:val="22"/>
        </w:rPr>
      </w:pPr>
    </w:p>
    <w:p w14:paraId="1A67E59F" w14:textId="0F503E56" w:rsidR="00C4221B" w:rsidRPr="009371F1" w:rsidRDefault="00C4221B" w:rsidP="009371F1">
      <w:pPr>
        <w:widowControl w:val="0"/>
        <w:tabs>
          <w:tab w:val="left" w:pos="1701"/>
        </w:tabs>
        <w:autoSpaceDE w:val="0"/>
        <w:autoSpaceDN w:val="0"/>
        <w:adjustRightInd w:val="0"/>
        <w:spacing w:line="276" w:lineRule="auto"/>
        <w:jc w:val="both"/>
        <w:rPr>
          <w:bCs/>
          <w:color w:val="000000" w:themeColor="text1"/>
          <w:sz w:val="22"/>
          <w:szCs w:val="22"/>
        </w:rPr>
      </w:pPr>
      <w:r w:rsidRPr="009371F1">
        <w:rPr>
          <w:bCs/>
          <w:color w:val="000000" w:themeColor="text1"/>
          <w:sz w:val="22"/>
          <w:szCs w:val="22"/>
        </w:rPr>
        <w:t xml:space="preserve">o </w:t>
      </w:r>
      <w:proofErr w:type="gramStart"/>
      <w:r w:rsidRPr="009371F1">
        <w:rPr>
          <w:bCs/>
          <w:color w:val="000000" w:themeColor="text1"/>
          <w:sz w:val="22"/>
          <w:szCs w:val="22"/>
        </w:rPr>
        <w:t>objeto fornecidos</w:t>
      </w:r>
      <w:proofErr w:type="gramEnd"/>
      <w:r w:rsidRPr="009371F1">
        <w:rPr>
          <w:bCs/>
          <w:color w:val="000000" w:themeColor="text1"/>
          <w:sz w:val="22"/>
          <w:szCs w:val="22"/>
        </w:rPr>
        <w:t xml:space="preserve">, fixando-lhe, quando não pactuado, prazo para corrigi-la. </w:t>
      </w:r>
    </w:p>
    <w:p w14:paraId="1EE0C487" w14:textId="77777777" w:rsidR="00C4221B" w:rsidRPr="009371F1" w:rsidRDefault="00C4221B" w:rsidP="009371F1">
      <w:pPr>
        <w:widowControl w:val="0"/>
        <w:tabs>
          <w:tab w:val="left" w:pos="1701"/>
        </w:tabs>
        <w:autoSpaceDE w:val="0"/>
        <w:autoSpaceDN w:val="0"/>
        <w:adjustRightInd w:val="0"/>
        <w:spacing w:line="276" w:lineRule="auto"/>
        <w:jc w:val="both"/>
        <w:rPr>
          <w:bCs/>
          <w:color w:val="000000" w:themeColor="text1"/>
          <w:sz w:val="22"/>
          <w:szCs w:val="22"/>
        </w:rPr>
      </w:pPr>
      <w:r w:rsidRPr="009371F1">
        <w:rPr>
          <w:bCs/>
          <w:color w:val="000000" w:themeColor="text1"/>
          <w:sz w:val="22"/>
          <w:szCs w:val="22"/>
        </w:rPr>
        <w:t xml:space="preserve">17.1.2 - Emitir, por intermédio do Setor Municipal competente, a nota de Requisição/Ordem de Compra. </w:t>
      </w:r>
    </w:p>
    <w:p w14:paraId="2FE038A0" w14:textId="77777777" w:rsidR="00C4221B" w:rsidRPr="009371F1" w:rsidRDefault="00C4221B" w:rsidP="009371F1">
      <w:pPr>
        <w:widowControl w:val="0"/>
        <w:tabs>
          <w:tab w:val="left" w:pos="1701"/>
        </w:tabs>
        <w:autoSpaceDE w:val="0"/>
        <w:autoSpaceDN w:val="0"/>
        <w:adjustRightInd w:val="0"/>
        <w:spacing w:line="276" w:lineRule="auto"/>
        <w:jc w:val="both"/>
        <w:rPr>
          <w:bCs/>
          <w:color w:val="000000" w:themeColor="text1"/>
          <w:sz w:val="22"/>
          <w:szCs w:val="22"/>
        </w:rPr>
      </w:pPr>
      <w:r w:rsidRPr="009371F1">
        <w:rPr>
          <w:bCs/>
          <w:color w:val="000000" w:themeColor="text1"/>
          <w:sz w:val="22"/>
          <w:szCs w:val="22"/>
        </w:rPr>
        <w:t>17.1.2.1 – Não existe quantidade mínima de pedido, podendo o CONTRATANTE emitir Ordens de Compra diversas, contendo solicitação de quantitativos diversos, que deverão ser entregues pelo CONTRATADO independentemente da quantidade solicitada.</w:t>
      </w:r>
    </w:p>
    <w:p w14:paraId="47E913D6" w14:textId="77777777" w:rsidR="00C4221B" w:rsidRPr="009371F1" w:rsidRDefault="00C4221B" w:rsidP="009371F1">
      <w:pPr>
        <w:widowControl w:val="0"/>
        <w:tabs>
          <w:tab w:val="left" w:pos="1701"/>
        </w:tabs>
        <w:autoSpaceDE w:val="0"/>
        <w:autoSpaceDN w:val="0"/>
        <w:adjustRightInd w:val="0"/>
        <w:spacing w:line="276" w:lineRule="auto"/>
        <w:jc w:val="both"/>
        <w:rPr>
          <w:bCs/>
          <w:color w:val="000000" w:themeColor="text1"/>
          <w:sz w:val="22"/>
          <w:szCs w:val="22"/>
        </w:rPr>
      </w:pPr>
      <w:r w:rsidRPr="009371F1">
        <w:rPr>
          <w:bCs/>
          <w:color w:val="000000" w:themeColor="text1"/>
          <w:sz w:val="22"/>
          <w:szCs w:val="22"/>
        </w:rPr>
        <w:t xml:space="preserve">17.1.3 - Prestar as informações e os esclarecimentos que venham a ser solicitados pelos agentes, prepostos ou empregados do CONTRATADO, especificamente em relação ao objeto do contrato. </w:t>
      </w:r>
    </w:p>
    <w:p w14:paraId="53AADE0B" w14:textId="77777777" w:rsidR="00C4221B" w:rsidRPr="009371F1" w:rsidRDefault="00C4221B" w:rsidP="009371F1">
      <w:pPr>
        <w:widowControl w:val="0"/>
        <w:tabs>
          <w:tab w:val="left" w:pos="1701"/>
        </w:tabs>
        <w:autoSpaceDE w:val="0"/>
        <w:autoSpaceDN w:val="0"/>
        <w:adjustRightInd w:val="0"/>
        <w:spacing w:line="276" w:lineRule="auto"/>
        <w:jc w:val="both"/>
        <w:rPr>
          <w:bCs/>
          <w:color w:val="000000" w:themeColor="text1"/>
          <w:sz w:val="22"/>
          <w:szCs w:val="22"/>
        </w:rPr>
      </w:pPr>
      <w:r w:rsidRPr="009371F1">
        <w:rPr>
          <w:bCs/>
          <w:color w:val="000000" w:themeColor="text1"/>
          <w:sz w:val="22"/>
          <w:szCs w:val="22"/>
        </w:rPr>
        <w:t xml:space="preserve">17.1.4 - Proporcionar acesso e movimentação do pessoal do CONTRATADO às suas instalações, observadas as suas normas internas. </w:t>
      </w:r>
    </w:p>
    <w:p w14:paraId="5D153C03" w14:textId="77777777" w:rsidR="00C4221B" w:rsidRPr="009371F1" w:rsidRDefault="00C4221B" w:rsidP="009371F1">
      <w:pPr>
        <w:widowControl w:val="0"/>
        <w:tabs>
          <w:tab w:val="left" w:pos="1701"/>
        </w:tabs>
        <w:autoSpaceDE w:val="0"/>
        <w:autoSpaceDN w:val="0"/>
        <w:adjustRightInd w:val="0"/>
        <w:spacing w:line="276" w:lineRule="auto"/>
        <w:jc w:val="both"/>
        <w:rPr>
          <w:bCs/>
          <w:color w:val="000000" w:themeColor="text1"/>
          <w:sz w:val="22"/>
          <w:szCs w:val="22"/>
        </w:rPr>
      </w:pPr>
      <w:r w:rsidRPr="009371F1">
        <w:rPr>
          <w:bCs/>
          <w:color w:val="000000" w:themeColor="text1"/>
          <w:sz w:val="22"/>
          <w:szCs w:val="22"/>
        </w:rPr>
        <w:t>17.1.5 - Proibir que pessoas não autorizadas pelo CONTRATADO, sob qualquer pretexto, efetuem intervenção técnica no objeto.</w:t>
      </w:r>
    </w:p>
    <w:p w14:paraId="12AC2E23" w14:textId="77777777" w:rsidR="00C4221B" w:rsidRPr="009371F1" w:rsidRDefault="00C4221B" w:rsidP="009371F1">
      <w:pPr>
        <w:widowControl w:val="0"/>
        <w:tabs>
          <w:tab w:val="left" w:pos="1701"/>
        </w:tabs>
        <w:autoSpaceDE w:val="0"/>
        <w:autoSpaceDN w:val="0"/>
        <w:adjustRightInd w:val="0"/>
        <w:spacing w:line="276" w:lineRule="auto"/>
        <w:jc w:val="both"/>
        <w:rPr>
          <w:bCs/>
          <w:color w:val="000000" w:themeColor="text1"/>
          <w:sz w:val="22"/>
          <w:szCs w:val="22"/>
        </w:rPr>
      </w:pPr>
      <w:r w:rsidRPr="009371F1">
        <w:rPr>
          <w:bCs/>
          <w:color w:val="000000" w:themeColor="text1"/>
          <w:sz w:val="22"/>
          <w:szCs w:val="22"/>
        </w:rPr>
        <w:t xml:space="preserve">17.1.6 - Efetuar os pagamentos devidos ao CONTRATADO nas condições contratualmente estabelecidas. </w:t>
      </w:r>
    </w:p>
    <w:p w14:paraId="7272AF88" w14:textId="77777777" w:rsidR="00C4221B" w:rsidRPr="009371F1" w:rsidRDefault="00C4221B" w:rsidP="009371F1">
      <w:pPr>
        <w:widowControl w:val="0"/>
        <w:tabs>
          <w:tab w:val="left" w:pos="1701"/>
        </w:tabs>
        <w:autoSpaceDE w:val="0"/>
        <w:autoSpaceDN w:val="0"/>
        <w:adjustRightInd w:val="0"/>
        <w:spacing w:line="276" w:lineRule="auto"/>
        <w:jc w:val="both"/>
        <w:rPr>
          <w:bCs/>
          <w:color w:val="000000" w:themeColor="text1"/>
          <w:sz w:val="22"/>
          <w:szCs w:val="22"/>
        </w:rPr>
      </w:pPr>
      <w:r w:rsidRPr="009371F1">
        <w:rPr>
          <w:bCs/>
          <w:color w:val="000000" w:themeColor="text1"/>
          <w:sz w:val="22"/>
          <w:szCs w:val="22"/>
        </w:rPr>
        <w:t xml:space="preserve">17.1.7 - Fiscalizar a execução do contrato, o que não fará cessar ou diminuir a responsabilidade do CONTRATADO pelo perfeito cumprimento das obrigações estipuladas, nem por quaisquer danos, inclusive quanto a terceiros, ou por irregularidades constatadas. </w:t>
      </w:r>
    </w:p>
    <w:p w14:paraId="34C4E4CD" w14:textId="77777777" w:rsidR="00C4221B" w:rsidRPr="009371F1" w:rsidRDefault="00C4221B" w:rsidP="009371F1">
      <w:pPr>
        <w:widowControl w:val="0"/>
        <w:tabs>
          <w:tab w:val="left" w:pos="1701"/>
        </w:tabs>
        <w:autoSpaceDE w:val="0"/>
        <w:autoSpaceDN w:val="0"/>
        <w:adjustRightInd w:val="0"/>
        <w:spacing w:line="276" w:lineRule="auto"/>
        <w:jc w:val="both"/>
        <w:rPr>
          <w:bCs/>
          <w:color w:val="000000" w:themeColor="text1"/>
          <w:sz w:val="22"/>
          <w:szCs w:val="22"/>
        </w:rPr>
      </w:pPr>
      <w:r w:rsidRPr="009371F1">
        <w:rPr>
          <w:bCs/>
          <w:color w:val="000000" w:themeColor="text1"/>
          <w:sz w:val="22"/>
          <w:szCs w:val="22"/>
        </w:rPr>
        <w:t xml:space="preserve">17.1.8 - Rejeitar os itens caso sejam de má qualidade, defeituosos, imperfeitos, enfim, em desconformidade com as especificações do Termo de Referência e contidas na solicitação elaborada pela entidade ou órgão promovente. </w:t>
      </w:r>
    </w:p>
    <w:p w14:paraId="008A51A3" w14:textId="77777777" w:rsidR="00C4221B" w:rsidRPr="009371F1" w:rsidRDefault="00C4221B" w:rsidP="009371F1">
      <w:pPr>
        <w:widowControl w:val="0"/>
        <w:tabs>
          <w:tab w:val="left" w:pos="1701"/>
        </w:tabs>
        <w:autoSpaceDE w:val="0"/>
        <w:autoSpaceDN w:val="0"/>
        <w:adjustRightInd w:val="0"/>
        <w:spacing w:line="276" w:lineRule="auto"/>
        <w:jc w:val="both"/>
        <w:rPr>
          <w:bCs/>
          <w:color w:val="000000" w:themeColor="text1"/>
          <w:sz w:val="22"/>
          <w:szCs w:val="22"/>
        </w:rPr>
      </w:pPr>
      <w:r w:rsidRPr="009371F1">
        <w:rPr>
          <w:bCs/>
          <w:color w:val="000000" w:themeColor="text1"/>
          <w:sz w:val="22"/>
          <w:szCs w:val="22"/>
        </w:rPr>
        <w:t xml:space="preserve">17.1.9 - Sustar, no todo ou em parte, o fornecimento dos itens sempre que a medida provenha de decisões calcadas nos critérios de Conveniência ou Oportunidade. </w:t>
      </w:r>
    </w:p>
    <w:p w14:paraId="556A806D" w14:textId="77777777" w:rsidR="00C4221B" w:rsidRPr="009371F1" w:rsidRDefault="00C4221B" w:rsidP="009371F1">
      <w:pPr>
        <w:widowControl w:val="0"/>
        <w:tabs>
          <w:tab w:val="left" w:pos="1701"/>
        </w:tabs>
        <w:autoSpaceDE w:val="0"/>
        <w:autoSpaceDN w:val="0"/>
        <w:adjustRightInd w:val="0"/>
        <w:spacing w:line="276" w:lineRule="auto"/>
        <w:jc w:val="both"/>
        <w:rPr>
          <w:bCs/>
          <w:color w:val="000000" w:themeColor="text1"/>
          <w:sz w:val="22"/>
          <w:szCs w:val="22"/>
        </w:rPr>
      </w:pPr>
      <w:r w:rsidRPr="009371F1">
        <w:rPr>
          <w:bCs/>
          <w:color w:val="000000" w:themeColor="text1"/>
          <w:sz w:val="22"/>
          <w:szCs w:val="22"/>
        </w:rPr>
        <w:t xml:space="preserve">17.1.10 - Comunicar ao CONTRATADO, imediatamente, a ocorrência de qualquer acidente com seus agentes, preposto ou empregados. </w:t>
      </w:r>
    </w:p>
    <w:p w14:paraId="71CDC7DD" w14:textId="77777777" w:rsidR="00C4221B" w:rsidRPr="009371F1" w:rsidRDefault="00C4221B" w:rsidP="009371F1">
      <w:pPr>
        <w:widowControl w:val="0"/>
        <w:tabs>
          <w:tab w:val="left" w:pos="1701"/>
        </w:tabs>
        <w:autoSpaceDE w:val="0"/>
        <w:autoSpaceDN w:val="0"/>
        <w:adjustRightInd w:val="0"/>
        <w:spacing w:line="276" w:lineRule="auto"/>
        <w:jc w:val="both"/>
        <w:rPr>
          <w:bCs/>
          <w:color w:val="000000" w:themeColor="text1"/>
          <w:sz w:val="22"/>
          <w:szCs w:val="22"/>
        </w:rPr>
      </w:pPr>
      <w:r w:rsidRPr="009371F1">
        <w:rPr>
          <w:bCs/>
          <w:color w:val="000000" w:themeColor="text1"/>
          <w:sz w:val="22"/>
          <w:szCs w:val="22"/>
        </w:rPr>
        <w:t>17.1.11 - Decidir acerca das questões que se apresentarem durante o processo de entrega do objeto.</w:t>
      </w:r>
    </w:p>
    <w:p w14:paraId="7E794EA9" w14:textId="77777777" w:rsidR="00C4221B" w:rsidRPr="009371F1" w:rsidRDefault="00C4221B" w:rsidP="009371F1">
      <w:pPr>
        <w:widowControl w:val="0"/>
        <w:tabs>
          <w:tab w:val="left" w:pos="1701"/>
        </w:tabs>
        <w:autoSpaceDE w:val="0"/>
        <w:autoSpaceDN w:val="0"/>
        <w:adjustRightInd w:val="0"/>
        <w:spacing w:line="276" w:lineRule="auto"/>
        <w:jc w:val="both"/>
        <w:rPr>
          <w:bCs/>
          <w:color w:val="000000" w:themeColor="text1"/>
          <w:sz w:val="22"/>
          <w:szCs w:val="22"/>
        </w:rPr>
      </w:pPr>
      <w:r w:rsidRPr="009371F1">
        <w:rPr>
          <w:bCs/>
          <w:color w:val="000000" w:themeColor="text1"/>
          <w:sz w:val="22"/>
          <w:szCs w:val="22"/>
        </w:rPr>
        <w:t xml:space="preserve">17.1.12 - Arcar com as despesas de publicação do extrato de contrato, bem como dos termos aditivos que venham a ser firmados durante o período de sua execução. </w:t>
      </w:r>
    </w:p>
    <w:p w14:paraId="0ECBA075" w14:textId="77777777" w:rsidR="00C4221B" w:rsidRPr="009371F1" w:rsidRDefault="00C4221B" w:rsidP="009371F1">
      <w:pPr>
        <w:widowControl w:val="0"/>
        <w:tabs>
          <w:tab w:val="left" w:pos="1701"/>
        </w:tabs>
        <w:autoSpaceDE w:val="0"/>
        <w:autoSpaceDN w:val="0"/>
        <w:adjustRightInd w:val="0"/>
        <w:spacing w:line="276" w:lineRule="auto"/>
        <w:jc w:val="both"/>
        <w:rPr>
          <w:bCs/>
          <w:color w:val="000000" w:themeColor="text1"/>
          <w:sz w:val="22"/>
          <w:szCs w:val="22"/>
        </w:rPr>
      </w:pPr>
      <w:r w:rsidRPr="009371F1">
        <w:rPr>
          <w:bCs/>
          <w:color w:val="000000" w:themeColor="text1"/>
          <w:sz w:val="22"/>
          <w:szCs w:val="22"/>
        </w:rPr>
        <w:t>17.1.13 - Verificar a regularidade de recolhimento dos encargos sociais antes do pagamento dos valores devidos ao CONTRATADO.</w:t>
      </w:r>
    </w:p>
    <w:p w14:paraId="34D7741C" w14:textId="77777777" w:rsidR="00C4221B" w:rsidRPr="009371F1" w:rsidRDefault="00C4221B" w:rsidP="009371F1">
      <w:pPr>
        <w:widowControl w:val="0"/>
        <w:tabs>
          <w:tab w:val="left" w:pos="1701"/>
        </w:tabs>
        <w:autoSpaceDE w:val="0"/>
        <w:autoSpaceDN w:val="0"/>
        <w:adjustRightInd w:val="0"/>
        <w:spacing w:line="276" w:lineRule="auto"/>
        <w:jc w:val="both"/>
        <w:rPr>
          <w:bCs/>
          <w:color w:val="000000" w:themeColor="text1"/>
          <w:sz w:val="22"/>
          <w:szCs w:val="22"/>
        </w:rPr>
      </w:pPr>
      <w:r w:rsidRPr="009371F1">
        <w:rPr>
          <w:bCs/>
          <w:color w:val="000000" w:themeColor="text1"/>
          <w:sz w:val="22"/>
          <w:szCs w:val="22"/>
        </w:rPr>
        <w:t>17.1.14 - Aplicar, garantida a ampla defesa e o contraditório, as penalidades decorrentes do descumprimento das obrigações contratuais, em relação às suas próprias contratações.</w:t>
      </w:r>
    </w:p>
    <w:p w14:paraId="488E1436" w14:textId="77777777" w:rsidR="00C4221B" w:rsidRPr="009371F1" w:rsidRDefault="00C4221B" w:rsidP="009371F1">
      <w:pPr>
        <w:widowControl w:val="0"/>
        <w:tabs>
          <w:tab w:val="left" w:pos="1701"/>
        </w:tabs>
        <w:autoSpaceDE w:val="0"/>
        <w:autoSpaceDN w:val="0"/>
        <w:adjustRightInd w:val="0"/>
        <w:spacing w:line="276" w:lineRule="auto"/>
        <w:jc w:val="both"/>
        <w:rPr>
          <w:bCs/>
          <w:iCs/>
          <w:color w:val="000000" w:themeColor="text1"/>
          <w:sz w:val="22"/>
          <w:szCs w:val="22"/>
        </w:rPr>
      </w:pPr>
    </w:p>
    <w:p w14:paraId="0DAA44BF" w14:textId="77777777" w:rsidR="00C4221B" w:rsidRPr="009371F1" w:rsidRDefault="00C4221B" w:rsidP="009371F1">
      <w:pPr>
        <w:widowControl w:val="0"/>
        <w:tabs>
          <w:tab w:val="left" w:pos="1701"/>
        </w:tabs>
        <w:autoSpaceDE w:val="0"/>
        <w:autoSpaceDN w:val="0"/>
        <w:adjustRightInd w:val="0"/>
        <w:spacing w:line="276" w:lineRule="auto"/>
        <w:jc w:val="both"/>
        <w:rPr>
          <w:b/>
          <w:bCs/>
          <w:iCs/>
          <w:color w:val="000000" w:themeColor="text1"/>
          <w:sz w:val="22"/>
          <w:szCs w:val="22"/>
        </w:rPr>
      </w:pPr>
      <w:r w:rsidRPr="009371F1">
        <w:rPr>
          <w:b/>
          <w:bCs/>
          <w:iCs/>
          <w:color w:val="000000" w:themeColor="text1"/>
          <w:sz w:val="22"/>
          <w:szCs w:val="22"/>
        </w:rPr>
        <w:t>17.2 – Das obrigações da empresa CONTRATADA</w:t>
      </w:r>
    </w:p>
    <w:p w14:paraId="581C00CB" w14:textId="77777777"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 xml:space="preserve">17.2.1 - Responsabilizar-se integralmente pelo objeto contratado, nas quantidades e padrões estabelecidos, vindo a responder pelos danos causados diretamente ao CONTRATANTE ou a terceiros, decorrentes de sua culpa ou dolo, nos termos da legislação vigente, não excluindo ou reduzindo essa responsabilidade a fiscalização ou acompanhamento realizado pelo órgão interessado, com espeque no art. 70 da Lei nº 8.666/1993. </w:t>
      </w:r>
    </w:p>
    <w:p w14:paraId="4557486F" w14:textId="77777777"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17.2.2 - Indicar, imediatamente à assinatura do Contrato e sempre que ocorrer alteração, um preposto com plenos poderes para representá-lo, administrativa ou judicialmente, assim como decidir acerca de questões relativas à entrega do objeto, principalmente em situações de urgência, inclusive nos finais de semana e feriados, por meio de telefonia móvel ou outro meio igualmente eficaz.</w:t>
      </w:r>
    </w:p>
    <w:p w14:paraId="7FC98AE8" w14:textId="77777777" w:rsidR="00D659BD"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 xml:space="preserve">17.2.3 - </w:t>
      </w:r>
      <w:proofErr w:type="spellStart"/>
      <w:r w:rsidRPr="009371F1">
        <w:rPr>
          <w:bCs/>
          <w:iCs/>
          <w:color w:val="000000" w:themeColor="text1"/>
          <w:sz w:val="22"/>
          <w:szCs w:val="22"/>
        </w:rPr>
        <w:t>Fornecer</w:t>
      </w:r>
      <w:proofErr w:type="spellEnd"/>
      <w:r w:rsidRPr="009371F1">
        <w:rPr>
          <w:bCs/>
          <w:iCs/>
          <w:color w:val="000000" w:themeColor="text1"/>
          <w:sz w:val="22"/>
          <w:szCs w:val="22"/>
        </w:rPr>
        <w:t xml:space="preserve"> números telefônicos ou outros meios igualmente eficazes, para contato do </w:t>
      </w:r>
    </w:p>
    <w:p w14:paraId="289CD5A0" w14:textId="77777777" w:rsidR="00D659BD" w:rsidRDefault="00D659BD" w:rsidP="009371F1">
      <w:pPr>
        <w:pStyle w:val="Corpodetexto"/>
        <w:spacing w:after="0" w:line="276" w:lineRule="auto"/>
        <w:jc w:val="both"/>
        <w:rPr>
          <w:bCs/>
          <w:iCs/>
          <w:color w:val="000000" w:themeColor="text1"/>
          <w:sz w:val="22"/>
          <w:szCs w:val="22"/>
        </w:rPr>
      </w:pPr>
    </w:p>
    <w:p w14:paraId="04CD4A7A" w14:textId="77777777" w:rsidR="00D659BD" w:rsidRDefault="00D659BD" w:rsidP="009371F1">
      <w:pPr>
        <w:pStyle w:val="Corpodetexto"/>
        <w:spacing w:after="0" w:line="276" w:lineRule="auto"/>
        <w:jc w:val="both"/>
        <w:rPr>
          <w:bCs/>
          <w:iCs/>
          <w:color w:val="000000" w:themeColor="text1"/>
          <w:sz w:val="22"/>
          <w:szCs w:val="22"/>
        </w:rPr>
      </w:pPr>
    </w:p>
    <w:p w14:paraId="1A76E1A9" w14:textId="77777777" w:rsidR="00D659BD" w:rsidRDefault="00D659BD" w:rsidP="009371F1">
      <w:pPr>
        <w:pStyle w:val="Corpodetexto"/>
        <w:spacing w:after="0" w:line="276" w:lineRule="auto"/>
        <w:jc w:val="both"/>
        <w:rPr>
          <w:bCs/>
          <w:iCs/>
          <w:color w:val="000000" w:themeColor="text1"/>
          <w:sz w:val="22"/>
          <w:szCs w:val="22"/>
        </w:rPr>
      </w:pPr>
    </w:p>
    <w:p w14:paraId="40829840" w14:textId="52AEE43D"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CONTRATANTE com o Preposto, ainda que fora do horário normal de expediente, sem que isto gere qualquer custo adicional.</w:t>
      </w:r>
    </w:p>
    <w:p w14:paraId="6D17A57D" w14:textId="77777777"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17.2.4 - Evitar o emprego de acessórios impróprios ou de qualidade inferior, não podendo tal fato ser invocado para justificar cobrança adicional a qualquer título.</w:t>
      </w:r>
    </w:p>
    <w:p w14:paraId="3F34AF3C" w14:textId="77777777"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 xml:space="preserve">17.2.5 - Responsabilizar-se pela qualidade dos produtos fornecidos, substituindo-os ou reparando-os, imediatamente ou no prazo fixado pelo CONTRATANTE, caso eles apresentem qualquer tipo de vício ou imperfeição, ou não se adéquem às especificações constantes do Termo de Referência, não fazendo jus à cobrança de custo adicional, sob pena de aplicação das sanções cabíveis, inclusive rescisão contratual. </w:t>
      </w:r>
    </w:p>
    <w:p w14:paraId="63337054" w14:textId="77777777"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 xml:space="preserve">17.2.6 - Responsabilizar-se por todo e qualquer dano ou prejuízo causados por seus empregados, ou representantes, direta e indiretamente, ao CONTRATANTE ou a terceiros, inclusive aos decorrentes de fornecimento impróprio para consumo. </w:t>
      </w:r>
    </w:p>
    <w:p w14:paraId="4769370F" w14:textId="77777777"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 xml:space="preserve">17.2.7 - Efetuar o fornecimento dentro das especificações e/ou condições constantes da proposta comercial que se sagrou vencedora, bem como do Edital e seus Anexos. </w:t>
      </w:r>
    </w:p>
    <w:p w14:paraId="2A720D8C" w14:textId="77777777"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17.2.8 - Designar, no ato da entrega, somente profissionais qualificados, treinados e capacitados.</w:t>
      </w:r>
    </w:p>
    <w:p w14:paraId="747E7831" w14:textId="77777777"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17.2.9 - Assumir todos os possíveis danos, tanto materiais, quanto imateriais, causados por seus empregados ou representantes, ao Município e/ou terceiros, advindos de imperícia, negligência, imprudência ou desrespeito às normas de segurança e higiene, quando do fornecimento do objeto licitado.</w:t>
      </w:r>
    </w:p>
    <w:p w14:paraId="32D5E2D1" w14:textId="77777777"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17.2.10 - Arcar com todas as despesas relativas à entrega dos itens, inclusive, as relativas ao seu transporte.</w:t>
      </w:r>
    </w:p>
    <w:p w14:paraId="526B3EDF" w14:textId="77777777"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 xml:space="preserve">17.2.11 - Providenciar, por conta própria, toda a sinalização necessária aos trabalhos de entrega dos itens, no sentido de evitar qualquer tipo de acidente. </w:t>
      </w:r>
    </w:p>
    <w:p w14:paraId="7757CDC5" w14:textId="77777777"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 xml:space="preserve">17.2.12 - Observar as normas legais de segurança que está sujeita a atividade de distribuição dos itens objeto da contratação. </w:t>
      </w:r>
    </w:p>
    <w:p w14:paraId="7E7DF9D2" w14:textId="77777777"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 xml:space="preserve">17.2.13 - Não empregar menores de 18 anos em trabalho noturno, perigoso ou insalubre, bem como a não empregar menores de 16 anos em qualquer trabalho, salvo na condição de aprendiz, a partir de 14 anos. </w:t>
      </w:r>
    </w:p>
    <w:p w14:paraId="41E5E5D9" w14:textId="77777777"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17.2.14 -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2BAF99B7" w14:textId="77777777"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 xml:space="preserve">17.2.15 - Manter durante toda a execução deste objeto, em compatibilidade com as obrigações por ele assumidas, todas as condições de habilitação e qualificação exigidas no processo de contratação, conforme inciso XIII, art. 55, da Lei nº 8.666/1993. </w:t>
      </w:r>
    </w:p>
    <w:p w14:paraId="0AA8B9D5" w14:textId="77777777"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 xml:space="preserve">17.2.16 - Manter sempre atualizados os seus dados cadastrais, alteração da constituição social ou do estatuto, conforme o caso, principalmente em caso de modificação de endereço. </w:t>
      </w:r>
    </w:p>
    <w:p w14:paraId="05EDC446" w14:textId="77777777"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17.2.17 - Cumprir com as demais obrigações constantes no Edital e no Termo de Referência.</w:t>
      </w:r>
    </w:p>
    <w:p w14:paraId="0D8F6522" w14:textId="77777777"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17.2.18 – Assinar o contrato, aceitar ou retirar o instrumento equivalente, dentro do prazo máximo de 05 (cinco) dias úteis, contados a partir do efetivo recebimento da convocação.</w:t>
      </w:r>
    </w:p>
    <w:p w14:paraId="51278990" w14:textId="77777777" w:rsidR="00C4221B" w:rsidRPr="009371F1" w:rsidRDefault="00C4221B" w:rsidP="009371F1">
      <w:pPr>
        <w:pStyle w:val="Corpodetexto"/>
        <w:spacing w:after="0" w:line="276" w:lineRule="auto"/>
        <w:jc w:val="both"/>
        <w:rPr>
          <w:color w:val="000000" w:themeColor="text1"/>
          <w:sz w:val="22"/>
          <w:szCs w:val="22"/>
        </w:rPr>
      </w:pPr>
      <w:r w:rsidRPr="009371F1">
        <w:rPr>
          <w:color w:val="000000" w:themeColor="text1"/>
          <w:sz w:val="22"/>
          <w:szCs w:val="22"/>
        </w:rPr>
        <w:t xml:space="preserve">17.2.19 - </w:t>
      </w:r>
      <w:r w:rsidRPr="009371F1">
        <w:rPr>
          <w:b/>
          <w:color w:val="000000" w:themeColor="text1"/>
          <w:sz w:val="22"/>
          <w:szCs w:val="22"/>
        </w:rPr>
        <w:t>E-MAIL INSTITUCIONAL</w:t>
      </w:r>
      <w:r w:rsidRPr="009371F1">
        <w:rPr>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Pr="009371F1">
        <w:rPr>
          <w:b/>
          <w:color w:val="000000" w:themeColor="text1"/>
          <w:sz w:val="22"/>
          <w:szCs w:val="22"/>
        </w:rPr>
        <w:t>CONTRATANTE</w:t>
      </w:r>
      <w:r w:rsidRPr="009371F1">
        <w:rPr>
          <w:color w:val="000000" w:themeColor="text1"/>
          <w:sz w:val="22"/>
          <w:szCs w:val="22"/>
        </w:rPr>
        <w:t>, para realização de contratos, adendos, renovações, notificações, ofícios e todos os demais atos administrativos.</w:t>
      </w:r>
    </w:p>
    <w:p w14:paraId="0BDC0AD5" w14:textId="77777777" w:rsidR="009430C5" w:rsidRPr="009371F1" w:rsidRDefault="009430C5" w:rsidP="009371F1">
      <w:pPr>
        <w:pStyle w:val="Corpodetexto"/>
        <w:spacing w:after="0" w:line="276" w:lineRule="auto"/>
        <w:jc w:val="both"/>
        <w:rPr>
          <w:bCs/>
          <w:iCs/>
          <w:color w:val="000000" w:themeColor="text1"/>
          <w:sz w:val="22"/>
          <w:szCs w:val="22"/>
        </w:rPr>
      </w:pPr>
    </w:p>
    <w:p w14:paraId="73322AC1" w14:textId="59C5E618" w:rsidR="00445729" w:rsidRPr="009371F1" w:rsidRDefault="00445729" w:rsidP="009371F1">
      <w:pPr>
        <w:shd w:val="clear" w:color="auto" w:fill="D9D9D9" w:themeFill="background1" w:themeFillShade="D9"/>
        <w:spacing w:line="276" w:lineRule="auto"/>
        <w:jc w:val="both"/>
        <w:rPr>
          <w:b/>
          <w:color w:val="000000" w:themeColor="text1"/>
          <w:sz w:val="22"/>
          <w:szCs w:val="22"/>
        </w:rPr>
      </w:pPr>
      <w:r w:rsidRPr="009371F1">
        <w:rPr>
          <w:b/>
          <w:color w:val="000000" w:themeColor="text1"/>
          <w:sz w:val="22"/>
          <w:szCs w:val="22"/>
        </w:rPr>
        <w:lastRenderedPageBreak/>
        <w:t xml:space="preserve">18 </w:t>
      </w:r>
      <w:r w:rsidR="00292CE0" w:rsidRPr="009371F1">
        <w:rPr>
          <w:b/>
          <w:color w:val="000000" w:themeColor="text1"/>
          <w:sz w:val="22"/>
          <w:szCs w:val="22"/>
        </w:rPr>
        <w:t>–</w:t>
      </w:r>
      <w:r w:rsidRPr="009371F1">
        <w:rPr>
          <w:b/>
          <w:color w:val="000000" w:themeColor="text1"/>
          <w:sz w:val="22"/>
          <w:szCs w:val="22"/>
        </w:rPr>
        <w:t xml:space="preserve"> D</w:t>
      </w:r>
      <w:r w:rsidR="00292CE0" w:rsidRPr="009371F1">
        <w:rPr>
          <w:b/>
          <w:color w:val="000000" w:themeColor="text1"/>
          <w:sz w:val="22"/>
          <w:szCs w:val="22"/>
        </w:rPr>
        <w:t>A ASSINATURA</w:t>
      </w:r>
    </w:p>
    <w:p w14:paraId="669F30C9" w14:textId="77777777" w:rsidR="00445729" w:rsidRPr="009371F1" w:rsidRDefault="00445729" w:rsidP="009371F1">
      <w:pPr>
        <w:spacing w:line="276" w:lineRule="auto"/>
        <w:jc w:val="both"/>
        <w:rPr>
          <w:b/>
          <w:color w:val="000000" w:themeColor="text1"/>
          <w:sz w:val="22"/>
          <w:szCs w:val="22"/>
        </w:rPr>
      </w:pPr>
    </w:p>
    <w:p w14:paraId="041F86D5" w14:textId="7E4AA9D9" w:rsidR="00445729" w:rsidRPr="009371F1" w:rsidRDefault="00445729" w:rsidP="009371F1">
      <w:pPr>
        <w:spacing w:line="276" w:lineRule="auto"/>
        <w:jc w:val="both"/>
        <w:rPr>
          <w:color w:val="000000" w:themeColor="text1"/>
          <w:sz w:val="22"/>
          <w:szCs w:val="22"/>
        </w:rPr>
      </w:pPr>
      <w:r w:rsidRPr="009371F1">
        <w:rPr>
          <w:color w:val="000000" w:themeColor="text1"/>
          <w:sz w:val="22"/>
          <w:szCs w:val="22"/>
        </w:rPr>
        <w:t xml:space="preserve">18.1 - Encerrado o procedimento licitatório, o representante legal da empresa cuja proposta foi declarada vencedora será convocado via sistema eletrônico e e-mail para </w:t>
      </w:r>
      <w:r w:rsidR="00292CE0" w:rsidRPr="009371F1">
        <w:rPr>
          <w:color w:val="000000" w:themeColor="text1"/>
          <w:sz w:val="22"/>
          <w:szCs w:val="22"/>
        </w:rPr>
        <w:t xml:space="preserve">firmar/assinar a Ata de Registro de Preços, e, posteriormente, o contrato administrativo </w:t>
      </w:r>
      <w:r w:rsidRPr="009371F1">
        <w:rPr>
          <w:color w:val="000000" w:themeColor="text1"/>
          <w:sz w:val="22"/>
          <w:szCs w:val="22"/>
        </w:rPr>
        <w:t>ou instrumento equivalente, conforme minuta</w:t>
      </w:r>
      <w:r w:rsidR="00292CE0" w:rsidRPr="009371F1">
        <w:rPr>
          <w:color w:val="000000" w:themeColor="text1"/>
          <w:sz w:val="22"/>
          <w:szCs w:val="22"/>
        </w:rPr>
        <w:t>s</w:t>
      </w:r>
      <w:r w:rsidRPr="009371F1">
        <w:rPr>
          <w:color w:val="000000" w:themeColor="text1"/>
          <w:sz w:val="22"/>
          <w:szCs w:val="22"/>
        </w:rPr>
        <w:t xml:space="preserve"> </w:t>
      </w:r>
      <w:r w:rsidRPr="009371F1">
        <w:rPr>
          <w:b/>
          <w:color w:val="000000" w:themeColor="text1"/>
          <w:sz w:val="22"/>
          <w:szCs w:val="22"/>
        </w:rPr>
        <w:t>ANEXO</w:t>
      </w:r>
      <w:r w:rsidR="00292CE0" w:rsidRPr="009371F1">
        <w:rPr>
          <w:b/>
          <w:color w:val="000000" w:themeColor="text1"/>
          <w:sz w:val="22"/>
          <w:szCs w:val="22"/>
        </w:rPr>
        <w:t>S</w:t>
      </w:r>
      <w:r w:rsidRPr="009371F1">
        <w:rPr>
          <w:b/>
          <w:color w:val="000000" w:themeColor="text1"/>
          <w:sz w:val="22"/>
          <w:szCs w:val="22"/>
        </w:rPr>
        <w:t xml:space="preserve"> (II</w:t>
      </w:r>
      <w:r w:rsidR="00292CE0" w:rsidRPr="009371F1">
        <w:rPr>
          <w:b/>
          <w:color w:val="000000" w:themeColor="text1"/>
          <w:sz w:val="22"/>
          <w:szCs w:val="22"/>
        </w:rPr>
        <w:t xml:space="preserve"> e III</w:t>
      </w:r>
      <w:r w:rsidRPr="009371F1">
        <w:rPr>
          <w:b/>
          <w:color w:val="000000" w:themeColor="text1"/>
          <w:sz w:val="22"/>
          <w:szCs w:val="22"/>
        </w:rPr>
        <w:t>)</w:t>
      </w:r>
      <w:r w:rsidRPr="009371F1">
        <w:rPr>
          <w:color w:val="000000" w:themeColor="text1"/>
          <w:sz w:val="22"/>
          <w:szCs w:val="22"/>
        </w:rPr>
        <w:t>, no prazo de 02 (dois) dias úteis contados da convocação emitida pelo Setor Responsável, sob pena de decair do direito à contratação.</w:t>
      </w:r>
    </w:p>
    <w:p w14:paraId="48845DDD" w14:textId="77777777" w:rsidR="00445729" w:rsidRPr="009371F1" w:rsidRDefault="00445729" w:rsidP="009371F1">
      <w:pPr>
        <w:spacing w:line="276" w:lineRule="auto"/>
        <w:jc w:val="both"/>
        <w:rPr>
          <w:color w:val="000000" w:themeColor="text1"/>
          <w:sz w:val="22"/>
          <w:szCs w:val="22"/>
        </w:rPr>
      </w:pPr>
      <w:r w:rsidRPr="009371F1">
        <w:rPr>
          <w:color w:val="000000" w:themeColor="text1"/>
          <w:sz w:val="22"/>
          <w:szCs w:val="22"/>
        </w:rPr>
        <w:t>18.1.1 - Caso o adjudicatário não apresente situação regular no ato de assinatura do contrato ou recuse-se a assiná-lo, serão convocados os licitantes remanescentes, observada a ordem de classificação para celebrar o contrato.</w:t>
      </w:r>
    </w:p>
    <w:p w14:paraId="1911C1E0" w14:textId="77777777" w:rsidR="00445729" w:rsidRPr="009371F1" w:rsidRDefault="00445729" w:rsidP="009371F1">
      <w:pPr>
        <w:spacing w:line="276" w:lineRule="auto"/>
        <w:jc w:val="both"/>
        <w:rPr>
          <w:color w:val="000000" w:themeColor="text1"/>
          <w:sz w:val="22"/>
          <w:szCs w:val="22"/>
        </w:rPr>
      </w:pPr>
      <w:r w:rsidRPr="009371F1">
        <w:rPr>
          <w:color w:val="000000" w:themeColor="text1"/>
          <w:sz w:val="22"/>
          <w:szCs w:val="22"/>
        </w:rPr>
        <w:t>18.2 - O contrato celebrado poderá ser rescindido a qualquer momento, nos termos dos Art. 137 a 139 da Lei 14.133/21.</w:t>
      </w:r>
    </w:p>
    <w:p w14:paraId="59477901" w14:textId="77777777" w:rsidR="00445729" w:rsidRPr="009371F1" w:rsidRDefault="00445729" w:rsidP="009371F1">
      <w:pPr>
        <w:spacing w:line="276" w:lineRule="auto"/>
        <w:jc w:val="both"/>
        <w:rPr>
          <w:b/>
          <w:color w:val="000000" w:themeColor="text1"/>
          <w:sz w:val="22"/>
          <w:szCs w:val="22"/>
        </w:rPr>
      </w:pPr>
    </w:p>
    <w:p w14:paraId="25F9F1E8" w14:textId="77777777" w:rsidR="00445729" w:rsidRPr="009371F1" w:rsidRDefault="00445729" w:rsidP="009371F1">
      <w:pPr>
        <w:shd w:val="clear" w:color="auto" w:fill="D9D9D9" w:themeFill="background1" w:themeFillShade="D9"/>
        <w:spacing w:line="276" w:lineRule="auto"/>
        <w:jc w:val="both"/>
        <w:rPr>
          <w:b/>
          <w:color w:val="000000" w:themeColor="text1"/>
          <w:sz w:val="22"/>
          <w:szCs w:val="22"/>
        </w:rPr>
      </w:pPr>
      <w:r w:rsidRPr="009371F1">
        <w:rPr>
          <w:b/>
          <w:color w:val="000000" w:themeColor="text1"/>
          <w:sz w:val="22"/>
          <w:szCs w:val="22"/>
          <w:highlight w:val="lightGray"/>
        </w:rPr>
        <w:t>19 – DA FISCALIZAÇÃO</w:t>
      </w:r>
    </w:p>
    <w:p w14:paraId="00C22342" w14:textId="77777777" w:rsidR="00445729" w:rsidRPr="009371F1" w:rsidRDefault="00445729" w:rsidP="009371F1">
      <w:pPr>
        <w:spacing w:line="276" w:lineRule="auto"/>
        <w:jc w:val="both"/>
        <w:rPr>
          <w:b/>
          <w:color w:val="000000" w:themeColor="text1"/>
          <w:sz w:val="22"/>
          <w:szCs w:val="22"/>
        </w:rPr>
      </w:pPr>
    </w:p>
    <w:p w14:paraId="4BBB25B0" w14:textId="64A8214C" w:rsidR="005945CE" w:rsidRPr="009371F1" w:rsidRDefault="005945CE" w:rsidP="009371F1">
      <w:pPr>
        <w:spacing w:line="276" w:lineRule="auto"/>
        <w:jc w:val="both"/>
        <w:rPr>
          <w:color w:val="000000" w:themeColor="text1"/>
          <w:sz w:val="22"/>
          <w:szCs w:val="22"/>
        </w:rPr>
      </w:pPr>
      <w:r w:rsidRPr="009371F1">
        <w:rPr>
          <w:color w:val="000000" w:themeColor="text1"/>
          <w:sz w:val="22"/>
          <w:szCs w:val="22"/>
        </w:rPr>
        <w:t xml:space="preserve">19.1 - A execução do objeto e o cumprimento do disposto neste instrumento serão fiscalizados pelo </w:t>
      </w:r>
      <w:r w:rsidRPr="009371F1">
        <w:rPr>
          <w:b/>
          <w:color w:val="000000" w:themeColor="text1"/>
          <w:sz w:val="22"/>
          <w:szCs w:val="22"/>
        </w:rPr>
        <w:t>CONTRATANTE</w:t>
      </w:r>
      <w:r w:rsidRPr="009371F1">
        <w:rPr>
          <w:color w:val="000000" w:themeColor="text1"/>
          <w:sz w:val="22"/>
          <w:szCs w:val="22"/>
        </w:rPr>
        <w:t xml:space="preserve">, por intermédio </w:t>
      </w:r>
      <w:r w:rsidR="001A0AEC" w:rsidRPr="009371F1">
        <w:rPr>
          <w:color w:val="000000" w:themeColor="text1"/>
          <w:sz w:val="22"/>
          <w:szCs w:val="22"/>
        </w:rPr>
        <w:t xml:space="preserve">da </w:t>
      </w:r>
      <w:r w:rsidR="001A0AEC" w:rsidRPr="009371F1">
        <w:rPr>
          <w:b/>
          <w:color w:val="000000" w:themeColor="text1"/>
          <w:sz w:val="22"/>
          <w:szCs w:val="22"/>
        </w:rPr>
        <w:t xml:space="preserve">Secretária Municipal de Saúde </w:t>
      </w:r>
      <w:proofErr w:type="spellStart"/>
      <w:r w:rsidR="001A0AEC" w:rsidRPr="009371F1">
        <w:rPr>
          <w:b/>
          <w:color w:val="000000" w:themeColor="text1"/>
          <w:sz w:val="22"/>
          <w:szCs w:val="22"/>
        </w:rPr>
        <w:t>Téria</w:t>
      </w:r>
      <w:proofErr w:type="spellEnd"/>
      <w:r w:rsidR="001A0AEC" w:rsidRPr="009371F1">
        <w:rPr>
          <w:b/>
          <w:color w:val="000000" w:themeColor="text1"/>
          <w:sz w:val="22"/>
          <w:szCs w:val="22"/>
        </w:rPr>
        <w:t xml:space="preserve"> Costa </w:t>
      </w:r>
      <w:proofErr w:type="spellStart"/>
      <w:r w:rsidR="001A0AEC" w:rsidRPr="009371F1">
        <w:rPr>
          <w:b/>
          <w:color w:val="000000" w:themeColor="text1"/>
          <w:sz w:val="22"/>
          <w:szCs w:val="22"/>
        </w:rPr>
        <w:t>Matiles</w:t>
      </w:r>
      <w:proofErr w:type="spellEnd"/>
      <w:r w:rsidRPr="009371F1">
        <w:rPr>
          <w:color w:val="000000" w:themeColor="text1"/>
          <w:sz w:val="22"/>
          <w:szCs w:val="22"/>
        </w:rPr>
        <w:t>, que acompanhará a entrega, de acordo com o determinado, controlando os prazos estabelecidos para entrega do mesmo e apresentação de fatura, notificando a empresa vencedora a respeito de quaisquer reclamações ou solicitações havidas, caso hajam.</w:t>
      </w:r>
    </w:p>
    <w:p w14:paraId="65A1C05B" w14:textId="097BF5AF" w:rsidR="005945CE" w:rsidRPr="009371F1" w:rsidRDefault="005945CE" w:rsidP="009371F1">
      <w:pPr>
        <w:spacing w:line="276" w:lineRule="auto"/>
        <w:jc w:val="both"/>
        <w:rPr>
          <w:rFonts w:eastAsia="Arial Narrow"/>
          <w:color w:val="000000" w:themeColor="text1"/>
          <w:sz w:val="22"/>
          <w:szCs w:val="22"/>
        </w:rPr>
      </w:pPr>
      <w:r w:rsidRPr="009371F1">
        <w:rPr>
          <w:color w:val="000000" w:themeColor="text1"/>
          <w:sz w:val="22"/>
          <w:szCs w:val="22"/>
        </w:rPr>
        <w:t xml:space="preserve">19.2 – Ao fiscal do contrato designado competirá </w:t>
      </w:r>
      <w:r w:rsidRPr="009371F1">
        <w:rPr>
          <w:rFonts w:eastAsia="Arial Narrow"/>
          <w:color w:val="000000" w:themeColor="text1"/>
          <w:sz w:val="22"/>
          <w:szCs w:val="22"/>
        </w:rPr>
        <w:t>dirimir as dúvidas que surgirem durante a vigência contratual e de tudo dar ciência ao Município e à contratada, nos termos do art. 117 da Lei Federal nº 14.133/2021.</w:t>
      </w:r>
    </w:p>
    <w:p w14:paraId="095D40B9" w14:textId="02868406" w:rsidR="005945CE" w:rsidRPr="009371F1" w:rsidRDefault="005945CE" w:rsidP="009371F1">
      <w:pPr>
        <w:spacing w:line="276" w:lineRule="auto"/>
        <w:jc w:val="both"/>
        <w:rPr>
          <w:rFonts w:eastAsia="Arial Narrow"/>
          <w:color w:val="000000" w:themeColor="text1"/>
          <w:sz w:val="22"/>
          <w:szCs w:val="22"/>
        </w:rPr>
      </w:pPr>
      <w:r w:rsidRPr="009371F1">
        <w:rPr>
          <w:rFonts w:eastAsia="Arial Narrow"/>
          <w:color w:val="000000" w:themeColor="text1"/>
          <w:sz w:val="22"/>
          <w:szCs w:val="22"/>
        </w:rPr>
        <w:t>19.3 – A fiscalização de que trata o subitem acima não exclui nem reduz a responsabilidade do licitante vencedor pelos danos causados diretamente ao Contratante ou a terceiros em razão da execução do contrato, em conformidade com o artigo 120 da Lei 14.133/2021.</w:t>
      </w:r>
    </w:p>
    <w:p w14:paraId="5988AEA1" w14:textId="3D341CCE" w:rsidR="005945CE" w:rsidRPr="009371F1" w:rsidRDefault="005945CE" w:rsidP="009371F1">
      <w:pPr>
        <w:spacing w:line="276" w:lineRule="auto"/>
        <w:jc w:val="both"/>
        <w:rPr>
          <w:rFonts w:eastAsia="Arial Narrow"/>
          <w:color w:val="000000" w:themeColor="text1"/>
          <w:sz w:val="22"/>
          <w:szCs w:val="22"/>
        </w:rPr>
      </w:pPr>
      <w:r w:rsidRPr="009371F1">
        <w:rPr>
          <w:rFonts w:eastAsia="Arial Narrow"/>
          <w:color w:val="000000" w:themeColor="text1"/>
          <w:sz w:val="22"/>
          <w:szCs w:val="22"/>
        </w:rPr>
        <w:t>19.4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BA043E2" w14:textId="6358C239" w:rsidR="005945CE" w:rsidRPr="009371F1" w:rsidRDefault="005945CE" w:rsidP="009371F1">
      <w:pPr>
        <w:spacing w:line="276" w:lineRule="auto"/>
        <w:jc w:val="both"/>
        <w:rPr>
          <w:color w:val="000000" w:themeColor="text1"/>
          <w:sz w:val="22"/>
          <w:szCs w:val="22"/>
        </w:rPr>
      </w:pPr>
      <w:r w:rsidRPr="009371F1">
        <w:rPr>
          <w:color w:val="000000" w:themeColor="text1"/>
          <w:sz w:val="22"/>
          <w:szCs w:val="22"/>
        </w:rPr>
        <w:t xml:space="preserve">19.5 - Resguardada a disposição do subitem precedente, a fiscalização representará o </w:t>
      </w:r>
      <w:r w:rsidRPr="009371F1">
        <w:rPr>
          <w:b/>
          <w:color w:val="000000" w:themeColor="text1"/>
          <w:sz w:val="22"/>
          <w:szCs w:val="22"/>
        </w:rPr>
        <w:t>CONTRATANTE</w:t>
      </w:r>
      <w:r w:rsidRPr="009371F1">
        <w:rPr>
          <w:color w:val="000000" w:themeColor="text1"/>
          <w:sz w:val="22"/>
          <w:szCs w:val="22"/>
        </w:rPr>
        <w:t xml:space="preserve"> e terá as seguintes atribuições:</w:t>
      </w:r>
    </w:p>
    <w:p w14:paraId="7E59166E" w14:textId="77777777" w:rsidR="005945CE" w:rsidRPr="009371F1" w:rsidRDefault="005945CE" w:rsidP="009371F1">
      <w:pPr>
        <w:spacing w:line="276" w:lineRule="auto"/>
        <w:jc w:val="both"/>
        <w:rPr>
          <w:color w:val="000000" w:themeColor="text1"/>
          <w:sz w:val="22"/>
          <w:szCs w:val="22"/>
        </w:rPr>
      </w:pPr>
      <w:r w:rsidRPr="009371F1">
        <w:rPr>
          <w:color w:val="000000" w:themeColor="text1"/>
          <w:sz w:val="22"/>
          <w:szCs w:val="22"/>
        </w:rPr>
        <w:t>a) Definir o objeto desta licitação, caracterizado por especificações e referências necessárias ao perfeito entendimento pelos licitantes;</w:t>
      </w:r>
    </w:p>
    <w:p w14:paraId="3ABE785E" w14:textId="77777777" w:rsidR="005945CE" w:rsidRPr="009371F1" w:rsidRDefault="005945CE" w:rsidP="009371F1">
      <w:pPr>
        <w:spacing w:line="276" w:lineRule="auto"/>
        <w:jc w:val="both"/>
        <w:rPr>
          <w:color w:val="000000" w:themeColor="text1"/>
          <w:sz w:val="22"/>
          <w:szCs w:val="22"/>
        </w:rPr>
      </w:pPr>
      <w:r w:rsidRPr="009371F1">
        <w:rPr>
          <w:color w:val="000000" w:themeColor="text1"/>
          <w:sz w:val="22"/>
          <w:szCs w:val="22"/>
        </w:rPr>
        <w:t xml:space="preserve">b) Receber os produtos, verificando a sua conformidade com as especificações estabelecidas e da proposta, principalmente quanto à qualidade exigida, quantidade, etc.; </w:t>
      </w:r>
    </w:p>
    <w:p w14:paraId="381C721C" w14:textId="77777777" w:rsidR="005945CE" w:rsidRPr="009371F1" w:rsidRDefault="005945CE" w:rsidP="009371F1">
      <w:pPr>
        <w:spacing w:line="276" w:lineRule="auto"/>
        <w:jc w:val="both"/>
        <w:rPr>
          <w:color w:val="000000" w:themeColor="text1"/>
          <w:sz w:val="22"/>
          <w:szCs w:val="22"/>
        </w:rPr>
      </w:pPr>
      <w:r w:rsidRPr="009371F1">
        <w:rPr>
          <w:color w:val="000000" w:themeColor="text1"/>
          <w:sz w:val="22"/>
          <w:szCs w:val="22"/>
        </w:rPr>
        <w:t>c) Assegurar à empresa vencedora acesso as suas dependências, para o que for necessário;</w:t>
      </w:r>
    </w:p>
    <w:p w14:paraId="36526C59" w14:textId="77777777" w:rsidR="005945CE" w:rsidRPr="009371F1" w:rsidRDefault="005945CE" w:rsidP="009371F1">
      <w:pPr>
        <w:spacing w:line="276" w:lineRule="auto"/>
        <w:jc w:val="both"/>
        <w:rPr>
          <w:color w:val="000000" w:themeColor="text1"/>
          <w:sz w:val="22"/>
          <w:szCs w:val="22"/>
        </w:rPr>
      </w:pPr>
      <w:r w:rsidRPr="009371F1">
        <w:rPr>
          <w:color w:val="000000" w:themeColor="text1"/>
          <w:sz w:val="22"/>
          <w:szCs w:val="22"/>
        </w:rPr>
        <w:t xml:space="preserve">d) Agir e decidir em nome do </w:t>
      </w:r>
      <w:r w:rsidRPr="009371F1">
        <w:rPr>
          <w:b/>
          <w:color w:val="000000" w:themeColor="text1"/>
          <w:sz w:val="22"/>
          <w:szCs w:val="22"/>
        </w:rPr>
        <w:t>CONTRATANTE</w:t>
      </w:r>
      <w:r w:rsidRPr="009371F1">
        <w:rPr>
          <w:color w:val="000000" w:themeColor="text1"/>
          <w:sz w:val="22"/>
          <w:szCs w:val="22"/>
        </w:rPr>
        <w:t>, inclusive, para rejeitar produtos em desacordo com as especificações exigidas;</w:t>
      </w:r>
    </w:p>
    <w:p w14:paraId="13135373" w14:textId="77777777" w:rsidR="005945CE" w:rsidRPr="009371F1" w:rsidRDefault="005945CE" w:rsidP="009371F1">
      <w:pPr>
        <w:spacing w:line="276" w:lineRule="auto"/>
        <w:jc w:val="both"/>
        <w:rPr>
          <w:color w:val="000000" w:themeColor="text1"/>
          <w:sz w:val="22"/>
          <w:szCs w:val="22"/>
        </w:rPr>
      </w:pPr>
      <w:r w:rsidRPr="009371F1">
        <w:rPr>
          <w:color w:val="000000" w:themeColor="text1"/>
          <w:sz w:val="22"/>
          <w:szCs w:val="22"/>
        </w:rPr>
        <w:t>e) Coletar, se julgar necessário, amostra(s) de todos os itens, para realização de análise;</w:t>
      </w:r>
    </w:p>
    <w:p w14:paraId="67751055" w14:textId="77777777" w:rsidR="005945CE" w:rsidRPr="009371F1" w:rsidRDefault="005945CE" w:rsidP="009371F1">
      <w:pPr>
        <w:spacing w:line="276" w:lineRule="auto"/>
        <w:jc w:val="both"/>
        <w:rPr>
          <w:color w:val="000000" w:themeColor="text1"/>
          <w:sz w:val="22"/>
          <w:szCs w:val="22"/>
        </w:rPr>
      </w:pPr>
      <w:r w:rsidRPr="009371F1">
        <w:rPr>
          <w:color w:val="000000" w:themeColor="text1"/>
          <w:sz w:val="22"/>
          <w:szCs w:val="22"/>
        </w:rPr>
        <w:t>f) Comunicar oficialmente à empresa vencedora quanto à rejeição dos produtos/serviços;</w:t>
      </w:r>
    </w:p>
    <w:p w14:paraId="11007781" w14:textId="77777777" w:rsidR="005945CE" w:rsidRPr="009371F1" w:rsidRDefault="005945CE" w:rsidP="009371F1">
      <w:pPr>
        <w:spacing w:line="276" w:lineRule="auto"/>
        <w:jc w:val="both"/>
        <w:rPr>
          <w:color w:val="000000" w:themeColor="text1"/>
          <w:sz w:val="22"/>
          <w:szCs w:val="22"/>
        </w:rPr>
      </w:pPr>
      <w:r w:rsidRPr="009371F1">
        <w:rPr>
          <w:color w:val="000000" w:themeColor="text1"/>
          <w:sz w:val="22"/>
          <w:szCs w:val="22"/>
        </w:rPr>
        <w:t>g) Certificar a Nota Fiscal correspondente somente após a verificação da perfeita compatibilidade entre produtos entregues ao que foi solicitado;</w:t>
      </w:r>
    </w:p>
    <w:p w14:paraId="59F5558C" w14:textId="77777777" w:rsidR="005945CE" w:rsidRPr="009371F1" w:rsidRDefault="005945CE" w:rsidP="009371F1">
      <w:pPr>
        <w:spacing w:line="276" w:lineRule="auto"/>
        <w:jc w:val="both"/>
        <w:rPr>
          <w:color w:val="000000" w:themeColor="text1"/>
          <w:sz w:val="22"/>
          <w:szCs w:val="22"/>
        </w:rPr>
      </w:pPr>
      <w:r w:rsidRPr="009371F1">
        <w:rPr>
          <w:color w:val="000000" w:themeColor="text1"/>
          <w:sz w:val="22"/>
          <w:szCs w:val="22"/>
        </w:rPr>
        <w:t>h) Exigir da empresa vencedora o cumprimento rigoroso das obrigações assumidas;</w:t>
      </w:r>
    </w:p>
    <w:p w14:paraId="33DFB2DA" w14:textId="77777777" w:rsidR="005945CE" w:rsidRPr="009371F1" w:rsidRDefault="005945CE" w:rsidP="009371F1">
      <w:pPr>
        <w:spacing w:line="276" w:lineRule="auto"/>
        <w:jc w:val="both"/>
        <w:rPr>
          <w:color w:val="000000" w:themeColor="text1"/>
          <w:sz w:val="22"/>
          <w:szCs w:val="22"/>
        </w:rPr>
      </w:pPr>
      <w:r w:rsidRPr="009371F1">
        <w:rPr>
          <w:color w:val="000000" w:themeColor="text1"/>
          <w:sz w:val="22"/>
          <w:szCs w:val="22"/>
        </w:rPr>
        <w:t>i) Sustar o pagamento de faturas no caso de inobservância, pela empresa vencedora, de condições previstas neste instrumento;</w:t>
      </w:r>
    </w:p>
    <w:p w14:paraId="3F603438" w14:textId="77777777" w:rsidR="00D659BD" w:rsidRDefault="00D659BD" w:rsidP="009371F1">
      <w:pPr>
        <w:spacing w:line="276" w:lineRule="auto"/>
        <w:jc w:val="both"/>
        <w:rPr>
          <w:color w:val="000000" w:themeColor="text1"/>
          <w:sz w:val="22"/>
          <w:szCs w:val="22"/>
        </w:rPr>
      </w:pPr>
    </w:p>
    <w:p w14:paraId="2D7EFBA9" w14:textId="77777777" w:rsidR="00D659BD" w:rsidRDefault="00D659BD" w:rsidP="009371F1">
      <w:pPr>
        <w:spacing w:line="276" w:lineRule="auto"/>
        <w:jc w:val="both"/>
        <w:rPr>
          <w:color w:val="000000" w:themeColor="text1"/>
          <w:sz w:val="22"/>
          <w:szCs w:val="22"/>
        </w:rPr>
      </w:pPr>
    </w:p>
    <w:p w14:paraId="600BB6D0" w14:textId="77777777" w:rsidR="00D659BD" w:rsidRDefault="00D659BD" w:rsidP="009371F1">
      <w:pPr>
        <w:spacing w:line="276" w:lineRule="auto"/>
        <w:jc w:val="both"/>
        <w:rPr>
          <w:color w:val="000000" w:themeColor="text1"/>
          <w:sz w:val="22"/>
          <w:szCs w:val="22"/>
        </w:rPr>
      </w:pPr>
    </w:p>
    <w:p w14:paraId="27DD2A9E" w14:textId="7B895EED" w:rsidR="005945CE" w:rsidRPr="009371F1" w:rsidRDefault="005945CE" w:rsidP="009371F1">
      <w:pPr>
        <w:spacing w:line="276" w:lineRule="auto"/>
        <w:jc w:val="both"/>
        <w:rPr>
          <w:color w:val="000000" w:themeColor="text1"/>
          <w:sz w:val="22"/>
          <w:szCs w:val="22"/>
        </w:rPr>
      </w:pPr>
      <w:r w:rsidRPr="009371F1">
        <w:rPr>
          <w:color w:val="000000" w:themeColor="text1"/>
          <w:sz w:val="22"/>
          <w:szCs w:val="22"/>
        </w:rPr>
        <w:t>j) Transmitir ordens e instruções, verbais ou escritas, à empresa vencedora, no tocante ao fiel cumprimento do disposto neste instrumento;</w:t>
      </w:r>
    </w:p>
    <w:p w14:paraId="6AB8A592" w14:textId="77777777" w:rsidR="005945CE" w:rsidRPr="009371F1" w:rsidRDefault="005945CE" w:rsidP="009371F1">
      <w:pPr>
        <w:spacing w:line="276" w:lineRule="auto"/>
        <w:jc w:val="both"/>
        <w:rPr>
          <w:color w:val="000000" w:themeColor="text1"/>
          <w:sz w:val="22"/>
          <w:szCs w:val="22"/>
        </w:rPr>
      </w:pPr>
      <w:r w:rsidRPr="009371F1">
        <w:rPr>
          <w:color w:val="000000" w:themeColor="text1"/>
          <w:sz w:val="22"/>
          <w:szCs w:val="22"/>
        </w:rPr>
        <w:t>k) Solicitar a aplicação, nos termos deste instrumento, de multa(s) à empresa vencedora;</w:t>
      </w:r>
    </w:p>
    <w:p w14:paraId="48B4B864" w14:textId="77777777" w:rsidR="005945CE" w:rsidRPr="009371F1" w:rsidRDefault="005945CE" w:rsidP="009371F1">
      <w:pPr>
        <w:spacing w:line="276" w:lineRule="auto"/>
        <w:jc w:val="both"/>
        <w:rPr>
          <w:color w:val="000000" w:themeColor="text1"/>
          <w:sz w:val="22"/>
          <w:szCs w:val="22"/>
        </w:rPr>
      </w:pPr>
      <w:r w:rsidRPr="009371F1">
        <w:rPr>
          <w:color w:val="000000" w:themeColor="text1"/>
          <w:sz w:val="22"/>
          <w:szCs w:val="22"/>
        </w:rPr>
        <w:t xml:space="preserve">l) Instruir o(s) recurso(s) da empresa vencedora no tocante ao pedido de cancelamento de multa(s), quando essa discordar do </w:t>
      </w:r>
      <w:r w:rsidRPr="009371F1">
        <w:rPr>
          <w:b/>
          <w:color w:val="000000" w:themeColor="text1"/>
          <w:sz w:val="22"/>
          <w:szCs w:val="22"/>
        </w:rPr>
        <w:t>CONTRATANTE;</w:t>
      </w:r>
    </w:p>
    <w:p w14:paraId="5812B2D0" w14:textId="77777777" w:rsidR="005945CE" w:rsidRPr="009371F1" w:rsidRDefault="005945CE" w:rsidP="009371F1">
      <w:pPr>
        <w:spacing w:line="276" w:lineRule="auto"/>
        <w:jc w:val="both"/>
        <w:rPr>
          <w:color w:val="000000" w:themeColor="text1"/>
          <w:sz w:val="22"/>
          <w:szCs w:val="22"/>
        </w:rPr>
      </w:pPr>
      <w:r w:rsidRPr="009371F1">
        <w:rPr>
          <w:color w:val="000000" w:themeColor="text1"/>
          <w:sz w:val="22"/>
          <w:szCs w:val="22"/>
        </w:rPr>
        <w:t>m) No exercício de suas atribuições fica assegurado à fiscalização, sem restrições de qualquer natureza, o direito de acesso a todos os elementos de informações relacionados com o objeto deste instrumento, pelo mesmo julgados necessários.</w:t>
      </w:r>
    </w:p>
    <w:p w14:paraId="59963020" w14:textId="77777777" w:rsidR="00445729" w:rsidRPr="009371F1" w:rsidRDefault="00445729" w:rsidP="009371F1">
      <w:pPr>
        <w:spacing w:line="276" w:lineRule="auto"/>
        <w:jc w:val="both"/>
        <w:rPr>
          <w:b/>
          <w:color w:val="000000" w:themeColor="text1"/>
          <w:sz w:val="22"/>
          <w:szCs w:val="22"/>
        </w:rPr>
      </w:pPr>
    </w:p>
    <w:p w14:paraId="5E476B39" w14:textId="77777777" w:rsidR="00396F85" w:rsidRPr="009371F1" w:rsidRDefault="00396F85" w:rsidP="009371F1">
      <w:pPr>
        <w:shd w:val="clear" w:color="auto" w:fill="D9D9D9" w:themeFill="background1" w:themeFillShade="D9"/>
        <w:spacing w:line="276" w:lineRule="auto"/>
        <w:jc w:val="both"/>
        <w:rPr>
          <w:rFonts w:eastAsia="Arial Narrow"/>
          <w:b/>
          <w:color w:val="000000" w:themeColor="text1"/>
          <w:sz w:val="22"/>
          <w:szCs w:val="22"/>
        </w:rPr>
      </w:pPr>
      <w:r w:rsidRPr="009371F1">
        <w:rPr>
          <w:rFonts w:eastAsia="Arial Narrow"/>
          <w:b/>
          <w:color w:val="000000" w:themeColor="text1"/>
          <w:sz w:val="22"/>
          <w:szCs w:val="22"/>
        </w:rPr>
        <w:t>20. DA NOTIFICAÇÃO</w:t>
      </w:r>
    </w:p>
    <w:p w14:paraId="74E94CC2" w14:textId="77777777" w:rsidR="00396F85" w:rsidRPr="009371F1" w:rsidRDefault="00396F85" w:rsidP="009371F1">
      <w:pPr>
        <w:spacing w:line="276" w:lineRule="auto"/>
        <w:jc w:val="both"/>
        <w:rPr>
          <w:rFonts w:eastAsia="Arial Narrow"/>
          <w:color w:val="000000" w:themeColor="text1"/>
          <w:sz w:val="22"/>
          <w:szCs w:val="22"/>
        </w:rPr>
      </w:pPr>
      <w:r w:rsidRPr="009371F1">
        <w:rPr>
          <w:rFonts w:eastAsia="Arial Narrow"/>
          <w:color w:val="000000" w:themeColor="text1"/>
          <w:sz w:val="22"/>
          <w:szCs w:val="22"/>
        </w:rPr>
        <w:t>20.1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3532B3A0" w14:textId="77777777" w:rsidR="00396F85" w:rsidRPr="009371F1" w:rsidRDefault="00396F85" w:rsidP="009371F1">
      <w:pPr>
        <w:spacing w:line="276" w:lineRule="auto"/>
        <w:jc w:val="both"/>
        <w:rPr>
          <w:rFonts w:eastAsia="Arial Narrow"/>
          <w:color w:val="000000" w:themeColor="text1"/>
          <w:sz w:val="22"/>
          <w:szCs w:val="22"/>
        </w:rPr>
      </w:pPr>
      <w:r w:rsidRPr="009371F1">
        <w:rPr>
          <w:rFonts w:eastAsia="Arial Narrow"/>
          <w:color w:val="000000" w:themeColor="text1"/>
          <w:sz w:val="22"/>
          <w:szCs w:val="22"/>
        </w:rPr>
        <w:t>20.2 – As notificações poderão se dar para:</w:t>
      </w:r>
    </w:p>
    <w:p w14:paraId="7521D26B" w14:textId="77777777" w:rsidR="00396F85" w:rsidRPr="009371F1" w:rsidRDefault="00396F85" w:rsidP="009371F1">
      <w:pPr>
        <w:spacing w:line="276" w:lineRule="auto"/>
        <w:jc w:val="both"/>
        <w:rPr>
          <w:rFonts w:eastAsia="Arial Narrow"/>
          <w:color w:val="000000" w:themeColor="text1"/>
          <w:sz w:val="22"/>
          <w:szCs w:val="22"/>
        </w:rPr>
      </w:pPr>
      <w:r w:rsidRPr="009371F1">
        <w:rPr>
          <w:rFonts w:eastAsia="Arial Narrow"/>
          <w:color w:val="000000" w:themeColor="text1"/>
          <w:sz w:val="22"/>
          <w:szCs w:val="22"/>
        </w:rPr>
        <w:t>20.2.1 - Assinatura de documentos;</w:t>
      </w:r>
    </w:p>
    <w:p w14:paraId="2D925626" w14:textId="77777777" w:rsidR="00396F85" w:rsidRPr="009371F1" w:rsidRDefault="00396F85" w:rsidP="009371F1">
      <w:pPr>
        <w:spacing w:line="276" w:lineRule="auto"/>
        <w:jc w:val="both"/>
        <w:rPr>
          <w:rFonts w:eastAsia="Arial Narrow"/>
          <w:color w:val="000000" w:themeColor="text1"/>
          <w:sz w:val="22"/>
          <w:szCs w:val="22"/>
        </w:rPr>
      </w:pPr>
      <w:r w:rsidRPr="009371F1">
        <w:rPr>
          <w:rFonts w:eastAsia="Arial Narrow"/>
          <w:color w:val="000000" w:themeColor="text1"/>
          <w:sz w:val="22"/>
          <w:szCs w:val="22"/>
        </w:rPr>
        <w:t>20.2.2 - Correção de irregularidades constatadas nos serviços prestados;</w:t>
      </w:r>
    </w:p>
    <w:p w14:paraId="61FFAC45" w14:textId="77777777" w:rsidR="00396F85" w:rsidRPr="009371F1" w:rsidRDefault="00396F85" w:rsidP="009371F1">
      <w:pPr>
        <w:spacing w:line="276" w:lineRule="auto"/>
        <w:jc w:val="both"/>
        <w:rPr>
          <w:rFonts w:eastAsia="Arial Narrow"/>
          <w:color w:val="000000" w:themeColor="text1"/>
          <w:sz w:val="22"/>
          <w:szCs w:val="22"/>
        </w:rPr>
      </w:pPr>
      <w:r w:rsidRPr="009371F1">
        <w:rPr>
          <w:rFonts w:eastAsia="Arial Narrow"/>
          <w:color w:val="000000" w:themeColor="text1"/>
          <w:sz w:val="22"/>
          <w:szCs w:val="22"/>
        </w:rPr>
        <w:t>20.2.3 - Resposta a reclamações ou solicitações que versem sobre a entrega do objeto;</w:t>
      </w:r>
    </w:p>
    <w:p w14:paraId="2880C350" w14:textId="77777777" w:rsidR="00396F85" w:rsidRPr="009371F1" w:rsidRDefault="00396F85" w:rsidP="009371F1">
      <w:pPr>
        <w:spacing w:line="276" w:lineRule="auto"/>
        <w:jc w:val="both"/>
        <w:rPr>
          <w:rFonts w:eastAsia="Arial Narrow"/>
          <w:color w:val="000000" w:themeColor="text1"/>
          <w:sz w:val="22"/>
          <w:szCs w:val="22"/>
        </w:rPr>
      </w:pPr>
      <w:r w:rsidRPr="009371F1">
        <w:rPr>
          <w:rFonts w:eastAsia="Arial Narrow"/>
          <w:color w:val="000000" w:themeColor="text1"/>
          <w:sz w:val="22"/>
          <w:szCs w:val="22"/>
        </w:rPr>
        <w:t>20.2.4 - Substituição de serviços com defeitos ou vícios de qualidade;</w:t>
      </w:r>
    </w:p>
    <w:p w14:paraId="6ED18B48" w14:textId="77777777" w:rsidR="00396F85" w:rsidRPr="009371F1" w:rsidRDefault="00396F85" w:rsidP="009371F1">
      <w:pPr>
        <w:spacing w:line="276" w:lineRule="auto"/>
        <w:jc w:val="both"/>
        <w:rPr>
          <w:rFonts w:eastAsia="Arial Narrow"/>
          <w:color w:val="000000" w:themeColor="text1"/>
          <w:sz w:val="22"/>
          <w:szCs w:val="22"/>
        </w:rPr>
      </w:pPr>
      <w:r w:rsidRPr="009371F1">
        <w:rPr>
          <w:rFonts w:eastAsia="Arial Narrow"/>
          <w:color w:val="000000" w:themeColor="text1"/>
          <w:sz w:val="22"/>
          <w:szCs w:val="22"/>
        </w:rPr>
        <w:t>20.2.5 - Início da prestação dos serviços, caso a contratada descumpra o prazo previsto no item 16.2 deste Edital;</w:t>
      </w:r>
    </w:p>
    <w:p w14:paraId="77D94456" w14:textId="77777777" w:rsidR="00396F85" w:rsidRPr="009371F1" w:rsidRDefault="00396F85" w:rsidP="009371F1">
      <w:pPr>
        <w:spacing w:line="276" w:lineRule="auto"/>
        <w:jc w:val="both"/>
        <w:rPr>
          <w:rFonts w:eastAsia="Arial Narrow"/>
          <w:color w:val="000000" w:themeColor="text1"/>
          <w:sz w:val="22"/>
          <w:szCs w:val="22"/>
        </w:rPr>
      </w:pPr>
      <w:r w:rsidRPr="009371F1">
        <w:rPr>
          <w:rFonts w:eastAsia="Arial Narrow"/>
          <w:color w:val="000000" w:themeColor="text1"/>
          <w:sz w:val="22"/>
          <w:szCs w:val="22"/>
        </w:rPr>
        <w:t>20.2.6 - Ciência e apresentação de defesa em eventuais procedimentos que forem instaurados para apuração de irregularidades e/ou penalização da empresa contratada;</w:t>
      </w:r>
    </w:p>
    <w:p w14:paraId="651F88C2" w14:textId="77777777" w:rsidR="00396F85" w:rsidRPr="009371F1" w:rsidRDefault="00396F85" w:rsidP="009371F1">
      <w:pPr>
        <w:spacing w:line="276" w:lineRule="auto"/>
        <w:jc w:val="both"/>
        <w:rPr>
          <w:rFonts w:eastAsia="Arial Narrow"/>
          <w:color w:val="000000" w:themeColor="text1"/>
          <w:sz w:val="22"/>
          <w:szCs w:val="22"/>
        </w:rPr>
      </w:pPr>
      <w:r w:rsidRPr="009371F1">
        <w:rPr>
          <w:rFonts w:eastAsia="Arial Narrow"/>
          <w:color w:val="000000" w:themeColor="text1"/>
          <w:sz w:val="22"/>
          <w:szCs w:val="22"/>
        </w:rPr>
        <w:t>20.2.7 - Nos demais casos de interesse da Administração.</w:t>
      </w:r>
    </w:p>
    <w:p w14:paraId="05CE5B83" w14:textId="77777777" w:rsidR="00396F85" w:rsidRPr="009371F1" w:rsidRDefault="00396F85" w:rsidP="009371F1">
      <w:pPr>
        <w:spacing w:line="276" w:lineRule="auto"/>
        <w:jc w:val="both"/>
        <w:rPr>
          <w:rFonts w:eastAsia="Arial Narrow"/>
          <w:color w:val="000000" w:themeColor="text1"/>
          <w:sz w:val="22"/>
          <w:szCs w:val="22"/>
        </w:rPr>
      </w:pPr>
      <w:r w:rsidRPr="009371F1">
        <w:rPr>
          <w:rFonts w:eastAsia="Arial Narrow"/>
          <w:color w:val="000000" w:themeColor="text1"/>
          <w:sz w:val="22"/>
          <w:szCs w:val="22"/>
        </w:rPr>
        <w:t>20.3 – As notificações poderão ser encaminhadas através do endereço eletrônico oficial fornecido pela empresa, através dos Correios, com Aviso de Recebimento, ou de forma presencial, ao representante legal.</w:t>
      </w:r>
    </w:p>
    <w:p w14:paraId="58996CAE" w14:textId="77777777" w:rsidR="00396F85" w:rsidRPr="009371F1" w:rsidRDefault="00396F85" w:rsidP="009371F1">
      <w:pPr>
        <w:spacing w:line="276" w:lineRule="auto"/>
        <w:jc w:val="both"/>
        <w:rPr>
          <w:rFonts w:eastAsia="Arial Narrow"/>
          <w:color w:val="000000" w:themeColor="text1"/>
          <w:sz w:val="22"/>
          <w:szCs w:val="22"/>
        </w:rPr>
      </w:pPr>
      <w:r w:rsidRPr="009371F1">
        <w:rPr>
          <w:rFonts w:eastAsia="Arial Narrow"/>
          <w:color w:val="000000" w:themeColor="text1"/>
          <w:sz w:val="22"/>
          <w:szCs w:val="22"/>
        </w:rPr>
        <w:t>20.4 – No caso de notificação enviada por e-mail, a empresa deverá confirmar o recebimento, para fins de início da contagem do prazo concedido, que se dará no dia útil subsequente.</w:t>
      </w:r>
    </w:p>
    <w:p w14:paraId="10EB42FA" w14:textId="77777777" w:rsidR="00396F85" w:rsidRPr="009371F1" w:rsidRDefault="00396F85" w:rsidP="009371F1">
      <w:pPr>
        <w:spacing w:line="276" w:lineRule="auto"/>
        <w:jc w:val="both"/>
        <w:rPr>
          <w:rFonts w:eastAsia="Arial Narrow"/>
          <w:color w:val="000000" w:themeColor="text1"/>
          <w:sz w:val="22"/>
          <w:szCs w:val="22"/>
        </w:rPr>
      </w:pPr>
      <w:r w:rsidRPr="009371F1">
        <w:rPr>
          <w:rFonts w:eastAsia="Arial Narrow"/>
          <w:color w:val="000000" w:themeColor="text1"/>
          <w:sz w:val="22"/>
          <w:szCs w:val="22"/>
        </w:rPr>
        <w:t>20.5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2C753CA6" w14:textId="77777777" w:rsidR="00396F85" w:rsidRPr="009371F1" w:rsidRDefault="00396F85" w:rsidP="009371F1">
      <w:pPr>
        <w:spacing w:line="276" w:lineRule="auto"/>
        <w:rPr>
          <w:rFonts w:eastAsia="Arial Narrow"/>
          <w:color w:val="000000" w:themeColor="text1"/>
          <w:sz w:val="22"/>
          <w:szCs w:val="22"/>
        </w:rPr>
      </w:pPr>
      <w:r w:rsidRPr="009371F1">
        <w:rPr>
          <w:rFonts w:eastAsia="Arial Narrow"/>
          <w:color w:val="000000" w:themeColor="text1"/>
          <w:sz w:val="22"/>
          <w:szCs w:val="22"/>
        </w:rPr>
        <w:t xml:space="preserve">20.6 – Caso a notificação seja enviada via Correios, será considerado como início da contagem do prazo o dia útil subsequente ao do retorno do Aviso de Recebimento. </w:t>
      </w:r>
    </w:p>
    <w:p w14:paraId="28A47F41" w14:textId="77777777" w:rsidR="00396F85" w:rsidRPr="009371F1" w:rsidRDefault="00396F85" w:rsidP="009371F1">
      <w:pPr>
        <w:spacing w:line="276" w:lineRule="auto"/>
        <w:jc w:val="both"/>
        <w:rPr>
          <w:rFonts w:eastAsia="Arial Narrow"/>
          <w:color w:val="000000" w:themeColor="text1"/>
          <w:sz w:val="22"/>
          <w:szCs w:val="22"/>
        </w:rPr>
      </w:pPr>
      <w:r w:rsidRPr="009371F1">
        <w:rPr>
          <w:rFonts w:eastAsia="Arial Narrow"/>
          <w:color w:val="000000" w:themeColor="text1"/>
          <w:sz w:val="22"/>
          <w:szCs w:val="22"/>
        </w:rPr>
        <w:t>20.7 – No caso de notificação pessoal, o prazo para resposta iniciará no dia útil subsequente ao recebimento.</w:t>
      </w:r>
    </w:p>
    <w:p w14:paraId="49B29703" w14:textId="5DBBE0A4" w:rsidR="00396F85" w:rsidRDefault="00396F85" w:rsidP="009371F1">
      <w:pPr>
        <w:spacing w:line="276" w:lineRule="auto"/>
        <w:jc w:val="both"/>
        <w:rPr>
          <w:rFonts w:eastAsia="Arial Narrow"/>
          <w:color w:val="000000" w:themeColor="text1"/>
          <w:sz w:val="22"/>
          <w:szCs w:val="22"/>
        </w:rPr>
      </w:pPr>
      <w:r w:rsidRPr="009371F1">
        <w:rPr>
          <w:rFonts w:eastAsia="Arial Narrow"/>
          <w:color w:val="000000" w:themeColor="text1"/>
          <w:sz w:val="22"/>
          <w:szCs w:val="22"/>
        </w:rPr>
        <w:t>20.8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0BA5E207" w14:textId="75DCCFFA" w:rsidR="00D659BD" w:rsidRDefault="00D659BD" w:rsidP="009371F1">
      <w:pPr>
        <w:spacing w:line="276" w:lineRule="auto"/>
        <w:jc w:val="both"/>
        <w:rPr>
          <w:rFonts w:eastAsia="Arial Narrow"/>
          <w:color w:val="000000" w:themeColor="text1"/>
          <w:sz w:val="22"/>
          <w:szCs w:val="22"/>
        </w:rPr>
      </w:pPr>
    </w:p>
    <w:p w14:paraId="332394D2" w14:textId="7710FE73" w:rsidR="00D659BD" w:rsidRDefault="00D659BD" w:rsidP="009371F1">
      <w:pPr>
        <w:spacing w:line="276" w:lineRule="auto"/>
        <w:jc w:val="both"/>
        <w:rPr>
          <w:rFonts w:eastAsia="Arial Narrow"/>
          <w:color w:val="000000" w:themeColor="text1"/>
          <w:sz w:val="22"/>
          <w:szCs w:val="22"/>
        </w:rPr>
      </w:pPr>
    </w:p>
    <w:p w14:paraId="61FE6A86" w14:textId="7849947B" w:rsidR="00D659BD" w:rsidRDefault="00D659BD" w:rsidP="009371F1">
      <w:pPr>
        <w:spacing w:line="276" w:lineRule="auto"/>
        <w:jc w:val="both"/>
        <w:rPr>
          <w:rFonts w:eastAsia="Arial Narrow"/>
          <w:color w:val="000000" w:themeColor="text1"/>
          <w:sz w:val="22"/>
          <w:szCs w:val="22"/>
        </w:rPr>
      </w:pPr>
    </w:p>
    <w:p w14:paraId="2DB6DFA2" w14:textId="77777777" w:rsidR="00D659BD" w:rsidRPr="009371F1" w:rsidRDefault="00D659BD" w:rsidP="009371F1">
      <w:pPr>
        <w:spacing w:line="276" w:lineRule="auto"/>
        <w:jc w:val="both"/>
        <w:rPr>
          <w:rFonts w:eastAsia="Arial Narrow"/>
          <w:color w:val="000000" w:themeColor="text1"/>
          <w:sz w:val="22"/>
          <w:szCs w:val="22"/>
        </w:rPr>
      </w:pPr>
    </w:p>
    <w:p w14:paraId="6D1B0E05" w14:textId="77777777" w:rsidR="00396F85" w:rsidRPr="009371F1" w:rsidRDefault="00396F85" w:rsidP="009371F1">
      <w:pPr>
        <w:spacing w:line="276" w:lineRule="auto"/>
        <w:jc w:val="both"/>
        <w:rPr>
          <w:b/>
          <w:color w:val="000000" w:themeColor="text1"/>
          <w:sz w:val="22"/>
          <w:szCs w:val="22"/>
        </w:rPr>
      </w:pPr>
    </w:p>
    <w:p w14:paraId="71C11C6E" w14:textId="4742EFAB" w:rsidR="00445729" w:rsidRPr="009371F1" w:rsidRDefault="00445729" w:rsidP="009371F1">
      <w:pPr>
        <w:shd w:val="clear" w:color="auto" w:fill="D9D9D9" w:themeFill="background1" w:themeFillShade="D9"/>
        <w:spacing w:line="276" w:lineRule="auto"/>
        <w:jc w:val="both"/>
        <w:rPr>
          <w:b/>
          <w:color w:val="000000" w:themeColor="text1"/>
          <w:sz w:val="22"/>
          <w:szCs w:val="22"/>
        </w:rPr>
      </w:pPr>
      <w:r w:rsidRPr="009371F1">
        <w:rPr>
          <w:b/>
          <w:color w:val="000000" w:themeColor="text1"/>
          <w:sz w:val="22"/>
          <w:szCs w:val="22"/>
          <w:highlight w:val="lightGray"/>
        </w:rPr>
        <w:t>2</w:t>
      </w:r>
      <w:r w:rsidR="00396F85" w:rsidRPr="009371F1">
        <w:rPr>
          <w:b/>
          <w:color w:val="000000" w:themeColor="text1"/>
          <w:sz w:val="22"/>
          <w:szCs w:val="22"/>
          <w:highlight w:val="lightGray"/>
        </w:rPr>
        <w:t>1</w:t>
      </w:r>
      <w:r w:rsidRPr="009371F1">
        <w:rPr>
          <w:b/>
          <w:color w:val="000000" w:themeColor="text1"/>
          <w:sz w:val="22"/>
          <w:szCs w:val="22"/>
          <w:highlight w:val="lightGray"/>
        </w:rPr>
        <w:t>. DO PAGAMENTO</w:t>
      </w:r>
    </w:p>
    <w:p w14:paraId="186C9BE1" w14:textId="77777777" w:rsidR="00445729" w:rsidRPr="009371F1" w:rsidRDefault="00445729" w:rsidP="009371F1">
      <w:pPr>
        <w:spacing w:line="276" w:lineRule="auto"/>
        <w:jc w:val="both"/>
        <w:rPr>
          <w:b/>
          <w:color w:val="000000" w:themeColor="text1"/>
          <w:sz w:val="22"/>
          <w:szCs w:val="22"/>
        </w:rPr>
      </w:pPr>
    </w:p>
    <w:p w14:paraId="3D95E3E7" w14:textId="48BFF991" w:rsidR="00B21CD7" w:rsidRPr="009371F1" w:rsidRDefault="00B21CD7"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2</w:t>
      </w:r>
      <w:r w:rsidR="00396F85" w:rsidRPr="009371F1">
        <w:rPr>
          <w:color w:val="000000" w:themeColor="text1"/>
          <w:sz w:val="22"/>
          <w:szCs w:val="22"/>
        </w:rPr>
        <w:t>1</w:t>
      </w:r>
      <w:r w:rsidRPr="009371F1">
        <w:rPr>
          <w:color w:val="000000" w:themeColor="text1"/>
          <w:sz w:val="22"/>
          <w:szCs w:val="22"/>
        </w:rPr>
        <w:t xml:space="preserve">.1 - O pagamento pela efetiva entrega do objeto deste instrumento será efetuado até o </w:t>
      </w:r>
      <w:r w:rsidR="00396F85" w:rsidRPr="009371F1">
        <w:rPr>
          <w:b/>
          <w:color w:val="000000" w:themeColor="text1"/>
          <w:sz w:val="22"/>
          <w:szCs w:val="22"/>
          <w:u w:val="single"/>
        </w:rPr>
        <w:t>30º (TRIGÉSIMO) DIA</w:t>
      </w:r>
      <w:r w:rsidRPr="009371F1">
        <w:rPr>
          <w:color w:val="000000" w:themeColor="text1"/>
          <w:sz w:val="22"/>
          <w:szCs w:val="22"/>
        </w:rPr>
        <w:t xml:space="preserve">, à </w:t>
      </w:r>
      <w:r w:rsidRPr="009371F1">
        <w:rPr>
          <w:b/>
          <w:color w:val="000000" w:themeColor="text1"/>
          <w:sz w:val="22"/>
          <w:szCs w:val="22"/>
        </w:rPr>
        <w:t>CONTRATADA</w:t>
      </w:r>
      <w:r w:rsidRPr="009371F1">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3A54FA12" w14:textId="07B99814" w:rsidR="00B21CD7" w:rsidRPr="009371F1" w:rsidRDefault="00396F8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21</w:t>
      </w:r>
      <w:r w:rsidR="00B21CD7" w:rsidRPr="009371F1">
        <w:rPr>
          <w:color w:val="000000" w:themeColor="text1"/>
          <w:sz w:val="22"/>
          <w:szCs w:val="22"/>
        </w:rPr>
        <w:t xml:space="preserve">.1.1 - A Nota Fiscal correspondente deverá ser entregue pela </w:t>
      </w:r>
      <w:r w:rsidR="00B21CD7" w:rsidRPr="009371F1">
        <w:rPr>
          <w:b/>
          <w:color w:val="000000" w:themeColor="text1"/>
          <w:sz w:val="22"/>
          <w:szCs w:val="22"/>
        </w:rPr>
        <w:t>CONTRATADA</w:t>
      </w:r>
      <w:r w:rsidR="00B21CD7" w:rsidRPr="009371F1">
        <w:rPr>
          <w:color w:val="000000" w:themeColor="text1"/>
          <w:sz w:val="22"/>
          <w:szCs w:val="22"/>
        </w:rPr>
        <w:t xml:space="preserve"> diretamente ao responsável pela fiscalização que somente atestará a realização dos serviços e liberará a Nota Fiscal para pagamento quando cumpridas, pela </w:t>
      </w:r>
      <w:r w:rsidR="00B21CD7" w:rsidRPr="009371F1">
        <w:rPr>
          <w:b/>
          <w:color w:val="000000" w:themeColor="text1"/>
          <w:sz w:val="22"/>
          <w:szCs w:val="22"/>
        </w:rPr>
        <w:t>CONTRATADA</w:t>
      </w:r>
      <w:r w:rsidR="00B21CD7" w:rsidRPr="009371F1">
        <w:rPr>
          <w:color w:val="000000" w:themeColor="text1"/>
          <w:sz w:val="22"/>
          <w:szCs w:val="22"/>
        </w:rPr>
        <w:t>, todas as condições pactuadas.</w:t>
      </w:r>
    </w:p>
    <w:p w14:paraId="690A669E" w14:textId="70015C36" w:rsidR="00B21CD7" w:rsidRPr="009371F1" w:rsidRDefault="00396F8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21</w:t>
      </w:r>
      <w:r w:rsidR="00B21CD7" w:rsidRPr="009371F1">
        <w:rPr>
          <w:color w:val="000000" w:themeColor="text1"/>
          <w:sz w:val="22"/>
          <w:szCs w:val="22"/>
        </w:rPr>
        <w:t>.1.2 –</w:t>
      </w:r>
      <w:r w:rsidR="00B21CD7" w:rsidRPr="009371F1">
        <w:rPr>
          <w:b/>
          <w:color w:val="000000" w:themeColor="text1"/>
          <w:sz w:val="22"/>
          <w:szCs w:val="22"/>
        </w:rPr>
        <w:t xml:space="preserve"> </w:t>
      </w:r>
      <w:r w:rsidR="00B21CD7" w:rsidRPr="009371F1">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4F0FB2AF" w14:textId="25E5144D" w:rsidR="00B21CD7" w:rsidRPr="009371F1" w:rsidRDefault="00396F8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21</w:t>
      </w:r>
      <w:r w:rsidR="00B21CD7" w:rsidRPr="009371F1">
        <w:rPr>
          <w:color w:val="000000" w:themeColor="text1"/>
          <w:sz w:val="22"/>
          <w:szCs w:val="22"/>
        </w:rPr>
        <w:t xml:space="preserve">.1.3 - Para execução do pagamento, </w:t>
      </w:r>
      <w:r w:rsidR="00B21CD7" w:rsidRPr="009371F1">
        <w:rPr>
          <w:b/>
          <w:color w:val="000000" w:themeColor="text1"/>
          <w:sz w:val="22"/>
          <w:szCs w:val="22"/>
        </w:rPr>
        <w:t xml:space="preserve">CONTRATADA </w:t>
      </w:r>
      <w:r w:rsidR="00B21CD7" w:rsidRPr="009371F1">
        <w:rPr>
          <w:rFonts w:eastAsia="MS Mincho"/>
          <w:color w:val="000000" w:themeColor="text1"/>
          <w:sz w:val="22"/>
          <w:szCs w:val="22"/>
        </w:rPr>
        <w:t>deverá fazer constar na Nota Fiscal correspondente, emitida sem rasura, em letra bem legível, em nome do Município de</w:t>
      </w:r>
      <w:r w:rsidR="00B21CD7" w:rsidRPr="009371F1">
        <w:rPr>
          <w:color w:val="000000" w:themeColor="text1"/>
          <w:sz w:val="22"/>
          <w:szCs w:val="22"/>
        </w:rPr>
        <w:t>,</w:t>
      </w:r>
      <w:r w:rsidR="00B21CD7" w:rsidRPr="009371F1">
        <w:rPr>
          <w:rFonts w:eastAsia="MS Mincho"/>
          <w:color w:val="000000" w:themeColor="text1"/>
          <w:sz w:val="22"/>
          <w:szCs w:val="22"/>
        </w:rPr>
        <w:t xml:space="preserve"> informando o número de sua conta corrente e agência Bancária, bem como o número da Ordem de Compra.</w:t>
      </w:r>
    </w:p>
    <w:p w14:paraId="2846C402" w14:textId="78DE7EA9" w:rsidR="00B21CD7" w:rsidRPr="009371F1" w:rsidRDefault="00396F8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21</w:t>
      </w:r>
      <w:r w:rsidR="00B21CD7" w:rsidRPr="009371F1">
        <w:rPr>
          <w:color w:val="000000" w:themeColor="text1"/>
          <w:sz w:val="22"/>
          <w:szCs w:val="22"/>
        </w:rPr>
        <w:t xml:space="preserve">.1.4 - Havendo erro na Nota Fiscal ou circunstâncias que impeçam a liquidação da despesa, aquela será devolvida à </w:t>
      </w:r>
      <w:r w:rsidR="00B21CD7" w:rsidRPr="009371F1">
        <w:rPr>
          <w:b/>
          <w:color w:val="000000" w:themeColor="text1"/>
          <w:sz w:val="22"/>
          <w:szCs w:val="22"/>
        </w:rPr>
        <w:t>CONTRATADA</w:t>
      </w:r>
      <w:r w:rsidR="00B21CD7" w:rsidRPr="009371F1">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3DDA51CD" w14:textId="562C0B3C" w:rsidR="00B21CD7" w:rsidRPr="009371F1" w:rsidRDefault="00396F8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21</w:t>
      </w:r>
      <w:r w:rsidR="00B21CD7" w:rsidRPr="009371F1">
        <w:rPr>
          <w:color w:val="000000" w:themeColor="text1"/>
          <w:sz w:val="22"/>
          <w:szCs w:val="22"/>
        </w:rPr>
        <w:t xml:space="preserve">.2 - A critério da Administração poderão ser descontados dos pagamentos devidos, os valores para cobrir despesas com multas, indenizações a terceiros ou outras de responsabilidade da </w:t>
      </w:r>
      <w:r w:rsidR="00B21CD7" w:rsidRPr="009371F1">
        <w:rPr>
          <w:b/>
          <w:color w:val="000000" w:themeColor="text1"/>
          <w:sz w:val="22"/>
          <w:szCs w:val="22"/>
        </w:rPr>
        <w:t>CONTRATADA</w:t>
      </w:r>
      <w:r w:rsidR="00B21CD7" w:rsidRPr="009371F1">
        <w:rPr>
          <w:color w:val="000000" w:themeColor="text1"/>
          <w:sz w:val="22"/>
          <w:szCs w:val="22"/>
        </w:rPr>
        <w:t xml:space="preserve">. </w:t>
      </w:r>
    </w:p>
    <w:p w14:paraId="7B80ED7A" w14:textId="2AB77EB7" w:rsidR="00B21CD7" w:rsidRPr="009371F1" w:rsidRDefault="00396F8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21</w:t>
      </w:r>
      <w:r w:rsidR="00B21CD7" w:rsidRPr="009371F1">
        <w:rPr>
          <w:color w:val="000000" w:themeColor="text1"/>
          <w:sz w:val="22"/>
          <w:szCs w:val="22"/>
        </w:rPr>
        <w:t xml:space="preserve">.3 – O Município de Santa Margarida/MG poderá sustar todo e qualquer pagamento do preço ou suas parcelas de qualquer fatura apresentada pela </w:t>
      </w:r>
      <w:r w:rsidR="00B21CD7" w:rsidRPr="009371F1">
        <w:rPr>
          <w:b/>
          <w:color w:val="000000" w:themeColor="text1"/>
          <w:sz w:val="22"/>
          <w:szCs w:val="22"/>
        </w:rPr>
        <w:t>CONTRATADA</w:t>
      </w:r>
      <w:r w:rsidR="00B21CD7" w:rsidRPr="009371F1">
        <w:rPr>
          <w:color w:val="000000" w:themeColor="text1"/>
          <w:sz w:val="22"/>
          <w:szCs w:val="22"/>
        </w:rPr>
        <w:t xml:space="preserve"> caso verificadas uma ou mais das hipóteses abaixo e enquanto perdurar o ato ou fato sem direito a qualquer reajustamento complementar ou acréscimo, conforme enunciado:</w:t>
      </w:r>
    </w:p>
    <w:p w14:paraId="1C235084" w14:textId="77777777" w:rsidR="00B21CD7" w:rsidRPr="009371F1" w:rsidRDefault="00B21CD7"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 xml:space="preserve">a) A </w:t>
      </w:r>
      <w:r w:rsidRPr="009371F1">
        <w:rPr>
          <w:b/>
          <w:color w:val="000000" w:themeColor="text1"/>
          <w:sz w:val="22"/>
          <w:szCs w:val="22"/>
        </w:rPr>
        <w:t>CONTRATADA</w:t>
      </w:r>
      <w:r w:rsidRPr="009371F1">
        <w:rPr>
          <w:color w:val="000000" w:themeColor="text1"/>
          <w:sz w:val="22"/>
          <w:szCs w:val="22"/>
        </w:rPr>
        <w:t xml:space="preserve"> deixe de acatar quaisquer determinações exaradas pelo órgão fiscalizador do Município de Santa Margarida/MG.</w:t>
      </w:r>
    </w:p>
    <w:p w14:paraId="11D4A0B6" w14:textId="77777777" w:rsidR="00B21CD7" w:rsidRPr="009371F1" w:rsidRDefault="00B21CD7"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 xml:space="preserve">b) Não cumprimento de obrigação assumida, hipótese em que o pagamento ficará retido até que a </w:t>
      </w:r>
      <w:r w:rsidRPr="009371F1">
        <w:rPr>
          <w:b/>
          <w:color w:val="000000" w:themeColor="text1"/>
          <w:sz w:val="22"/>
          <w:szCs w:val="22"/>
        </w:rPr>
        <w:t>CONTRATADA</w:t>
      </w:r>
      <w:r w:rsidRPr="009371F1">
        <w:rPr>
          <w:color w:val="000000" w:themeColor="text1"/>
          <w:sz w:val="22"/>
          <w:szCs w:val="22"/>
        </w:rPr>
        <w:t xml:space="preserve"> atenda à cláusula infringida.</w:t>
      </w:r>
    </w:p>
    <w:p w14:paraId="252627E8" w14:textId="77777777" w:rsidR="00B21CD7" w:rsidRPr="009371F1" w:rsidRDefault="00B21CD7"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 xml:space="preserve">c) A </w:t>
      </w:r>
      <w:r w:rsidRPr="009371F1">
        <w:rPr>
          <w:b/>
          <w:color w:val="000000" w:themeColor="text1"/>
          <w:sz w:val="22"/>
          <w:szCs w:val="22"/>
        </w:rPr>
        <w:t>CONTRATADA</w:t>
      </w:r>
      <w:r w:rsidRPr="009371F1">
        <w:rPr>
          <w:color w:val="000000" w:themeColor="text1"/>
          <w:sz w:val="22"/>
          <w:szCs w:val="22"/>
        </w:rPr>
        <w:t xml:space="preserve"> retarde indevidamente a execução do serviço ou paralise os mesmos por prazo que venha a prejudicar as atividades do Município de Santa Margarida/MG.</w:t>
      </w:r>
    </w:p>
    <w:p w14:paraId="43D5B530" w14:textId="77777777" w:rsidR="00B21CD7" w:rsidRPr="009371F1" w:rsidRDefault="00B21CD7"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 xml:space="preserve">d) Débito da </w:t>
      </w:r>
      <w:r w:rsidRPr="009371F1">
        <w:rPr>
          <w:b/>
          <w:color w:val="000000" w:themeColor="text1"/>
          <w:sz w:val="22"/>
          <w:szCs w:val="22"/>
        </w:rPr>
        <w:t>CONTRATADA</w:t>
      </w:r>
      <w:r w:rsidRPr="009371F1">
        <w:rPr>
          <w:color w:val="000000" w:themeColor="text1"/>
          <w:sz w:val="22"/>
          <w:szCs w:val="22"/>
        </w:rPr>
        <w:t xml:space="preserve"> para com o Município de Santa Margarida/MG quer proveniente da execução deste instrumento, quer de obrigações de outros contratos.</w:t>
      </w:r>
    </w:p>
    <w:p w14:paraId="7894DE55" w14:textId="77777777" w:rsidR="00B21CD7" w:rsidRPr="009371F1" w:rsidRDefault="00B21CD7"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e) Em qualquer das hipóteses previstas nos parágrafos acima, ou de infração as demais cláusulas e obrigações estabelecidas neste instrumento.</w:t>
      </w:r>
    </w:p>
    <w:p w14:paraId="0222524D" w14:textId="72934CDF" w:rsidR="00B21CD7" w:rsidRPr="009371F1" w:rsidRDefault="00B21CD7"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2</w:t>
      </w:r>
      <w:r w:rsidR="00396F85" w:rsidRPr="009371F1">
        <w:rPr>
          <w:color w:val="000000" w:themeColor="text1"/>
          <w:sz w:val="22"/>
          <w:szCs w:val="22"/>
        </w:rPr>
        <w:t>1</w:t>
      </w:r>
      <w:r w:rsidRPr="009371F1">
        <w:rPr>
          <w:color w:val="000000" w:themeColor="text1"/>
          <w:sz w:val="22"/>
          <w:szCs w:val="22"/>
        </w:rPr>
        <w:t>.4</w:t>
      </w:r>
      <w:r w:rsidRPr="009371F1">
        <w:rPr>
          <w:b/>
          <w:color w:val="000000" w:themeColor="text1"/>
          <w:sz w:val="22"/>
          <w:szCs w:val="22"/>
        </w:rPr>
        <w:t xml:space="preserve"> -</w:t>
      </w:r>
      <w:r w:rsidRPr="009371F1">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9371F1">
        <w:rPr>
          <w:i/>
          <w:color w:val="000000" w:themeColor="text1"/>
          <w:sz w:val="22"/>
          <w:szCs w:val="22"/>
        </w:rPr>
        <w:t>pro rata tempore</w:t>
      </w:r>
      <w:r w:rsidRPr="009371F1">
        <w:rPr>
          <w:color w:val="000000" w:themeColor="text1"/>
          <w:sz w:val="22"/>
          <w:szCs w:val="22"/>
        </w:rPr>
        <w:t xml:space="preserve">”, ou por outro índice que venha lhe substituir, desde que a </w:t>
      </w:r>
      <w:r w:rsidRPr="009371F1">
        <w:rPr>
          <w:b/>
          <w:color w:val="000000" w:themeColor="text1"/>
          <w:sz w:val="22"/>
          <w:szCs w:val="22"/>
        </w:rPr>
        <w:t>CONTRATADA</w:t>
      </w:r>
      <w:r w:rsidRPr="009371F1">
        <w:rPr>
          <w:color w:val="000000" w:themeColor="text1"/>
          <w:sz w:val="22"/>
          <w:szCs w:val="22"/>
        </w:rPr>
        <w:t xml:space="preserve"> não tenha concorrido de alguma forma para o atraso.</w:t>
      </w:r>
    </w:p>
    <w:p w14:paraId="5C1FEFD0" w14:textId="77777777" w:rsidR="00D659BD" w:rsidRDefault="00396F85" w:rsidP="009371F1">
      <w:pPr>
        <w:spacing w:line="276" w:lineRule="auto"/>
        <w:jc w:val="both"/>
        <w:rPr>
          <w:b/>
          <w:bCs/>
          <w:color w:val="000000" w:themeColor="text1"/>
          <w:sz w:val="22"/>
          <w:szCs w:val="22"/>
        </w:rPr>
      </w:pPr>
      <w:r w:rsidRPr="009371F1">
        <w:rPr>
          <w:color w:val="000000" w:themeColor="text1"/>
          <w:sz w:val="22"/>
          <w:szCs w:val="22"/>
        </w:rPr>
        <w:t>21</w:t>
      </w:r>
      <w:r w:rsidR="00B21CD7" w:rsidRPr="009371F1">
        <w:rPr>
          <w:color w:val="000000" w:themeColor="text1"/>
          <w:sz w:val="22"/>
          <w:szCs w:val="22"/>
        </w:rPr>
        <w:t xml:space="preserve">.5 - O valor global estimado da contratação pretendida é de </w:t>
      </w:r>
      <w:r w:rsidR="009B5D1C" w:rsidRPr="009371F1">
        <w:rPr>
          <w:b/>
          <w:bCs/>
          <w:color w:val="000000" w:themeColor="text1"/>
          <w:sz w:val="22"/>
          <w:szCs w:val="22"/>
        </w:rPr>
        <w:t xml:space="preserve">R$ 169.345,70 (cento e sessenta e nove </w:t>
      </w:r>
    </w:p>
    <w:p w14:paraId="3D047197" w14:textId="77777777" w:rsidR="00D659BD" w:rsidRDefault="00D659BD" w:rsidP="009371F1">
      <w:pPr>
        <w:spacing w:line="276" w:lineRule="auto"/>
        <w:jc w:val="both"/>
        <w:rPr>
          <w:b/>
          <w:bCs/>
          <w:color w:val="000000" w:themeColor="text1"/>
          <w:sz w:val="22"/>
          <w:szCs w:val="22"/>
        </w:rPr>
      </w:pPr>
    </w:p>
    <w:p w14:paraId="38AC1960" w14:textId="77777777" w:rsidR="00D659BD" w:rsidRDefault="00D659BD" w:rsidP="009371F1">
      <w:pPr>
        <w:spacing w:line="276" w:lineRule="auto"/>
        <w:jc w:val="both"/>
        <w:rPr>
          <w:b/>
          <w:bCs/>
          <w:color w:val="000000" w:themeColor="text1"/>
          <w:sz w:val="22"/>
          <w:szCs w:val="22"/>
        </w:rPr>
      </w:pPr>
    </w:p>
    <w:p w14:paraId="2F95D8AD" w14:textId="77777777" w:rsidR="00D659BD" w:rsidRDefault="00D659BD" w:rsidP="009371F1">
      <w:pPr>
        <w:spacing w:line="276" w:lineRule="auto"/>
        <w:jc w:val="both"/>
        <w:rPr>
          <w:b/>
          <w:bCs/>
          <w:color w:val="000000" w:themeColor="text1"/>
          <w:sz w:val="22"/>
          <w:szCs w:val="22"/>
        </w:rPr>
      </w:pPr>
    </w:p>
    <w:p w14:paraId="79BC0B57" w14:textId="3D563757" w:rsidR="00B21CD7" w:rsidRPr="009371F1" w:rsidRDefault="009B5D1C" w:rsidP="009371F1">
      <w:pPr>
        <w:spacing w:line="276" w:lineRule="auto"/>
        <w:jc w:val="both"/>
        <w:rPr>
          <w:color w:val="000000" w:themeColor="text1"/>
          <w:sz w:val="22"/>
          <w:szCs w:val="22"/>
        </w:rPr>
      </w:pPr>
      <w:r w:rsidRPr="009371F1">
        <w:rPr>
          <w:b/>
          <w:bCs/>
          <w:color w:val="000000" w:themeColor="text1"/>
          <w:sz w:val="22"/>
          <w:szCs w:val="22"/>
        </w:rPr>
        <w:t>mil, trezentos e quarenta e cinco reais e setenta centavos)</w:t>
      </w:r>
      <w:r w:rsidR="00B21CD7" w:rsidRPr="009371F1">
        <w:rPr>
          <w:bCs/>
          <w:color w:val="000000" w:themeColor="text1"/>
          <w:sz w:val="22"/>
          <w:szCs w:val="22"/>
        </w:rPr>
        <w:t>, e a</w:t>
      </w:r>
      <w:r w:rsidR="00B21CD7" w:rsidRPr="009371F1">
        <w:rPr>
          <w:color w:val="000000" w:themeColor="text1"/>
          <w:sz w:val="22"/>
          <w:szCs w:val="22"/>
        </w:rPr>
        <w:t xml:space="preserve"> despesa decorrente desta licitação correrá por conta das seguintes dotações:</w:t>
      </w:r>
    </w:p>
    <w:p w14:paraId="6150FD41" w14:textId="77777777" w:rsidR="00A36914" w:rsidRPr="009371F1" w:rsidRDefault="00A36914" w:rsidP="009371F1">
      <w:pPr>
        <w:spacing w:line="276" w:lineRule="auto"/>
        <w:jc w:val="both"/>
        <w:rPr>
          <w:color w:val="FF0000"/>
          <w:sz w:val="22"/>
          <w:szCs w:val="22"/>
        </w:rPr>
      </w:pPr>
    </w:p>
    <w:p w14:paraId="79848521" w14:textId="77777777" w:rsidR="0041107C" w:rsidRPr="009371F1" w:rsidRDefault="0041107C" w:rsidP="009371F1">
      <w:pPr>
        <w:spacing w:line="276" w:lineRule="auto"/>
        <w:jc w:val="center"/>
        <w:rPr>
          <w:i/>
          <w:color w:val="000000" w:themeColor="text1"/>
          <w:sz w:val="22"/>
          <w:szCs w:val="22"/>
        </w:rPr>
      </w:pPr>
      <w:r w:rsidRPr="009371F1">
        <w:rPr>
          <w:i/>
          <w:color w:val="000000" w:themeColor="text1"/>
          <w:sz w:val="22"/>
          <w:szCs w:val="22"/>
        </w:rPr>
        <w:t>02.07.02.10.302.0052.2060.33903000.  Ficha 400. Fonte 1600/1621.</w:t>
      </w:r>
    </w:p>
    <w:p w14:paraId="69DA4AFD" w14:textId="77777777" w:rsidR="00CB1DF4" w:rsidRPr="009371F1" w:rsidRDefault="00CB1DF4" w:rsidP="009371F1">
      <w:pPr>
        <w:spacing w:line="276" w:lineRule="auto"/>
        <w:jc w:val="center"/>
        <w:rPr>
          <w:color w:val="FF0000"/>
          <w:sz w:val="22"/>
          <w:szCs w:val="22"/>
        </w:rPr>
      </w:pPr>
    </w:p>
    <w:p w14:paraId="0CD5B745" w14:textId="77777777" w:rsidR="00445729" w:rsidRPr="009371F1" w:rsidRDefault="00445729" w:rsidP="009371F1">
      <w:pPr>
        <w:spacing w:line="276" w:lineRule="auto"/>
        <w:jc w:val="both"/>
        <w:rPr>
          <w:b/>
          <w:color w:val="000000" w:themeColor="text1"/>
          <w:sz w:val="22"/>
          <w:szCs w:val="22"/>
        </w:rPr>
      </w:pPr>
      <w:r w:rsidRPr="009371F1">
        <w:rPr>
          <w:b/>
          <w:color w:val="000000" w:themeColor="text1"/>
          <w:sz w:val="22"/>
          <w:szCs w:val="22"/>
          <w:highlight w:val="lightGray"/>
        </w:rPr>
        <w:t>NOTA 1: O encaminhamento da nota fiscal para pagamento poderá ser feito através do envio dos documentos para o e-mail:</w:t>
      </w:r>
      <w:r w:rsidRPr="009371F1">
        <w:rPr>
          <w:color w:val="000000" w:themeColor="text1"/>
          <w:sz w:val="22"/>
          <w:szCs w:val="22"/>
          <w:highlight w:val="lightGray"/>
        </w:rPr>
        <w:t>controleinterno@santamargarida.mg.gov.br.</w:t>
      </w:r>
    </w:p>
    <w:p w14:paraId="7DE48B3C" w14:textId="77777777" w:rsidR="00445729" w:rsidRPr="009371F1" w:rsidRDefault="00445729" w:rsidP="009371F1">
      <w:pPr>
        <w:spacing w:line="276" w:lineRule="auto"/>
        <w:jc w:val="both"/>
        <w:rPr>
          <w:color w:val="000000" w:themeColor="text1"/>
          <w:sz w:val="22"/>
          <w:szCs w:val="22"/>
        </w:rPr>
      </w:pPr>
    </w:p>
    <w:p w14:paraId="43BE6D57" w14:textId="546F6C4C" w:rsidR="00445729" w:rsidRPr="009371F1" w:rsidRDefault="00445729" w:rsidP="009371F1">
      <w:pPr>
        <w:shd w:val="clear" w:color="auto" w:fill="D9D9D9" w:themeFill="background1" w:themeFillShade="D9"/>
        <w:spacing w:line="276" w:lineRule="auto"/>
        <w:jc w:val="both"/>
        <w:rPr>
          <w:b/>
          <w:color w:val="000000" w:themeColor="text1"/>
          <w:sz w:val="22"/>
          <w:szCs w:val="22"/>
        </w:rPr>
      </w:pPr>
      <w:r w:rsidRPr="009371F1">
        <w:rPr>
          <w:b/>
          <w:color w:val="000000" w:themeColor="text1"/>
          <w:sz w:val="22"/>
          <w:szCs w:val="22"/>
        </w:rPr>
        <w:t>2</w:t>
      </w:r>
      <w:r w:rsidR="00C16139" w:rsidRPr="009371F1">
        <w:rPr>
          <w:b/>
          <w:color w:val="000000" w:themeColor="text1"/>
          <w:sz w:val="22"/>
          <w:szCs w:val="22"/>
        </w:rPr>
        <w:t>2</w:t>
      </w:r>
      <w:r w:rsidRPr="009371F1">
        <w:rPr>
          <w:b/>
          <w:color w:val="000000" w:themeColor="text1"/>
          <w:sz w:val="22"/>
          <w:szCs w:val="22"/>
        </w:rPr>
        <w:t xml:space="preserve"> - SANÇÕES ADMINISTRATIVAS</w:t>
      </w:r>
    </w:p>
    <w:p w14:paraId="7B7575D9" w14:textId="77777777" w:rsidR="00445729" w:rsidRPr="009371F1" w:rsidRDefault="00445729" w:rsidP="009371F1">
      <w:pPr>
        <w:spacing w:line="276" w:lineRule="auto"/>
        <w:jc w:val="both"/>
        <w:rPr>
          <w:b/>
          <w:color w:val="000000" w:themeColor="text1"/>
          <w:sz w:val="22"/>
          <w:szCs w:val="22"/>
        </w:rPr>
      </w:pPr>
    </w:p>
    <w:p w14:paraId="6436FE77" w14:textId="31459F04" w:rsidR="00445729" w:rsidRPr="009371F1" w:rsidRDefault="00445729"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2</w:t>
      </w:r>
      <w:r w:rsidR="00C16139" w:rsidRPr="009371F1">
        <w:rPr>
          <w:color w:val="000000" w:themeColor="text1"/>
          <w:sz w:val="22"/>
          <w:szCs w:val="22"/>
        </w:rPr>
        <w:t>2</w:t>
      </w:r>
      <w:r w:rsidRPr="009371F1">
        <w:rPr>
          <w:color w:val="000000" w:themeColor="text1"/>
          <w:sz w:val="22"/>
          <w:szCs w:val="22"/>
        </w:rPr>
        <w:t xml:space="preserve">.1 - O descumprimento total ou parcial das obrigações assumidas pela </w:t>
      </w:r>
      <w:r w:rsidRPr="009371F1">
        <w:rPr>
          <w:b/>
          <w:color w:val="000000" w:themeColor="text1"/>
          <w:sz w:val="22"/>
          <w:szCs w:val="22"/>
        </w:rPr>
        <w:t>CONTRATADA</w:t>
      </w:r>
      <w:r w:rsidRPr="009371F1">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2CCD0628" w14:textId="77777777" w:rsidR="00445729" w:rsidRPr="009371F1" w:rsidRDefault="00445729"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a) Advertência pelo atraso de até 10 (dez) dias corridos e sem prejuízo para o Município de Santa Margarida/MG, na entrega da mercadoria/prestação do serviço/execução da obra, ainda que inicial, intermediário ou de substituição/reposição.</w:t>
      </w:r>
    </w:p>
    <w:p w14:paraId="5071E7B9" w14:textId="77777777" w:rsidR="00445729" w:rsidRPr="009371F1" w:rsidRDefault="00445729"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3CD39114" w14:textId="77777777" w:rsidR="00445729" w:rsidRPr="009371F1" w:rsidRDefault="00445729"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c) Multa de até 10% do total do contrato/ordem de compra/serviço para o caso de execução imperfeita do objeto.</w:t>
      </w:r>
    </w:p>
    <w:p w14:paraId="1B71832F" w14:textId="77777777" w:rsidR="00445729" w:rsidRPr="009371F1" w:rsidRDefault="00445729"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6CC27086" w14:textId="77777777" w:rsidR="00445729" w:rsidRPr="009371F1" w:rsidRDefault="00445729"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7A63A555" w14:textId="77777777" w:rsidR="00445729" w:rsidRPr="009371F1" w:rsidRDefault="00445729"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e) Impedimento de licitar e contratar, nos termos do art. 156, §4º, da Lei 14.133/21;</w:t>
      </w:r>
    </w:p>
    <w:p w14:paraId="5BCABA5E" w14:textId="77777777" w:rsidR="00445729" w:rsidRPr="009371F1" w:rsidRDefault="00445729"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f) Declaração de inidoneidade para licitar ou contratar, nos termos do art. 156, §5º, da Lei 14.133/21;</w:t>
      </w:r>
    </w:p>
    <w:p w14:paraId="0B5C982B" w14:textId="228A4A68" w:rsidR="00445729" w:rsidRPr="009371F1" w:rsidRDefault="00445729"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2</w:t>
      </w:r>
      <w:r w:rsidR="00C16139" w:rsidRPr="009371F1">
        <w:rPr>
          <w:color w:val="000000" w:themeColor="text1"/>
          <w:sz w:val="22"/>
          <w:szCs w:val="22"/>
        </w:rPr>
        <w:t>2</w:t>
      </w:r>
      <w:r w:rsidRPr="009371F1">
        <w:rPr>
          <w:color w:val="000000" w:themeColor="text1"/>
          <w:sz w:val="22"/>
          <w:szCs w:val="22"/>
        </w:rPr>
        <w:t>.2 - As penalidades acima relacionadas não são exaustivas, mas sim exemplificativas, podendo outras ocorrências ser analisadas e ter aplicação por analogia e de acordo com a Lei nº 14.133/21, em especial aos artigos 155 a 163, além do Decreto Municipal nº 1.087, de 28 de dezembro de 2023.</w:t>
      </w:r>
    </w:p>
    <w:p w14:paraId="7A46724C" w14:textId="1F8AFECD" w:rsidR="00445729" w:rsidRPr="009371F1" w:rsidRDefault="00C16139"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22</w:t>
      </w:r>
      <w:r w:rsidR="00445729" w:rsidRPr="009371F1">
        <w:rPr>
          <w:color w:val="000000" w:themeColor="text1"/>
          <w:sz w:val="22"/>
          <w:szCs w:val="22"/>
        </w:rPr>
        <w:t>.3</w:t>
      </w:r>
      <w:r w:rsidR="00445729" w:rsidRPr="009371F1">
        <w:rPr>
          <w:b/>
          <w:color w:val="000000" w:themeColor="text1"/>
          <w:sz w:val="22"/>
          <w:szCs w:val="22"/>
        </w:rPr>
        <w:t xml:space="preserve"> -</w:t>
      </w:r>
      <w:r w:rsidR="00445729" w:rsidRPr="009371F1">
        <w:rPr>
          <w:color w:val="000000" w:themeColor="text1"/>
          <w:sz w:val="22"/>
          <w:szCs w:val="22"/>
        </w:rPr>
        <w:t xml:space="preserve"> As sanções aqui previstas são independentes entre si, podendo ser aplicadas isoladas ou cumulativamente, sem prejuízo de outras medidas cabíveis.</w:t>
      </w:r>
    </w:p>
    <w:p w14:paraId="7B9BD527" w14:textId="0919C418" w:rsidR="00445729" w:rsidRPr="009371F1" w:rsidRDefault="00C16139" w:rsidP="009371F1">
      <w:pPr>
        <w:spacing w:line="276" w:lineRule="auto"/>
        <w:jc w:val="both"/>
        <w:rPr>
          <w:b/>
          <w:color w:val="000000" w:themeColor="text1"/>
          <w:sz w:val="22"/>
          <w:szCs w:val="22"/>
        </w:rPr>
      </w:pPr>
      <w:r w:rsidRPr="009371F1">
        <w:rPr>
          <w:color w:val="000000" w:themeColor="text1"/>
          <w:sz w:val="22"/>
          <w:szCs w:val="22"/>
        </w:rPr>
        <w:t>22</w:t>
      </w:r>
      <w:r w:rsidR="00445729" w:rsidRPr="009371F1">
        <w:rPr>
          <w:color w:val="000000" w:themeColor="text1"/>
          <w:sz w:val="22"/>
          <w:szCs w:val="22"/>
        </w:rPr>
        <w:t>.4</w:t>
      </w:r>
      <w:r w:rsidR="00445729" w:rsidRPr="009371F1">
        <w:rPr>
          <w:b/>
          <w:color w:val="000000" w:themeColor="text1"/>
          <w:sz w:val="22"/>
          <w:szCs w:val="22"/>
        </w:rPr>
        <w:t xml:space="preserve"> - Extensão das penalidades</w:t>
      </w:r>
    </w:p>
    <w:p w14:paraId="244D29A3" w14:textId="5F517B32" w:rsidR="00445729" w:rsidRPr="009371F1" w:rsidRDefault="00C16139" w:rsidP="009371F1">
      <w:pPr>
        <w:spacing w:line="276" w:lineRule="auto"/>
        <w:jc w:val="both"/>
        <w:rPr>
          <w:color w:val="000000" w:themeColor="text1"/>
          <w:sz w:val="22"/>
          <w:szCs w:val="22"/>
        </w:rPr>
      </w:pPr>
      <w:r w:rsidRPr="009371F1">
        <w:rPr>
          <w:color w:val="000000" w:themeColor="text1"/>
          <w:sz w:val="22"/>
          <w:szCs w:val="22"/>
        </w:rPr>
        <w:t>22</w:t>
      </w:r>
      <w:r w:rsidR="00445729" w:rsidRPr="009371F1">
        <w:rPr>
          <w:color w:val="000000" w:themeColor="text1"/>
          <w:sz w:val="22"/>
          <w:szCs w:val="22"/>
        </w:rPr>
        <w:t xml:space="preserve">.4.1 - As sanções de impedimento de licitar e contratar e de declaração de inidoneidade para licitar e contratar com o </w:t>
      </w:r>
      <w:r w:rsidR="00445729" w:rsidRPr="009371F1">
        <w:rPr>
          <w:b/>
          <w:color w:val="000000" w:themeColor="text1"/>
          <w:sz w:val="22"/>
          <w:szCs w:val="22"/>
        </w:rPr>
        <w:t>CONTRATANTE</w:t>
      </w:r>
      <w:r w:rsidR="00445729" w:rsidRPr="009371F1">
        <w:rPr>
          <w:color w:val="000000" w:themeColor="text1"/>
          <w:sz w:val="22"/>
          <w:szCs w:val="22"/>
        </w:rPr>
        <w:t xml:space="preserve"> poderá ser também, aplicada, sem prejuízo das sanções penais e civis, aqueles que:</w:t>
      </w:r>
    </w:p>
    <w:p w14:paraId="3F431E6B" w14:textId="4E197DF0" w:rsidR="00445729" w:rsidRPr="009371F1" w:rsidRDefault="00C16139" w:rsidP="009371F1">
      <w:pPr>
        <w:spacing w:line="276" w:lineRule="auto"/>
        <w:jc w:val="both"/>
        <w:rPr>
          <w:color w:val="000000" w:themeColor="text1"/>
          <w:sz w:val="22"/>
          <w:szCs w:val="22"/>
        </w:rPr>
      </w:pPr>
      <w:r w:rsidRPr="009371F1">
        <w:rPr>
          <w:color w:val="000000" w:themeColor="text1"/>
          <w:sz w:val="22"/>
          <w:szCs w:val="22"/>
        </w:rPr>
        <w:t>22</w:t>
      </w:r>
      <w:r w:rsidR="00445729" w:rsidRPr="009371F1">
        <w:rPr>
          <w:color w:val="000000" w:themeColor="text1"/>
          <w:sz w:val="22"/>
          <w:szCs w:val="22"/>
        </w:rPr>
        <w:t>.4.1.1 - Retardarem a execução do pregão;</w:t>
      </w:r>
    </w:p>
    <w:p w14:paraId="0CF2BE4C" w14:textId="6D3557A6" w:rsidR="00445729" w:rsidRPr="009371F1" w:rsidRDefault="00C16139" w:rsidP="009371F1">
      <w:pPr>
        <w:spacing w:line="276" w:lineRule="auto"/>
        <w:jc w:val="both"/>
        <w:rPr>
          <w:color w:val="000000" w:themeColor="text1"/>
          <w:sz w:val="22"/>
          <w:szCs w:val="22"/>
        </w:rPr>
      </w:pPr>
      <w:r w:rsidRPr="009371F1">
        <w:rPr>
          <w:color w:val="000000" w:themeColor="text1"/>
          <w:sz w:val="22"/>
          <w:szCs w:val="22"/>
        </w:rPr>
        <w:t>22</w:t>
      </w:r>
      <w:r w:rsidR="00445729" w:rsidRPr="009371F1">
        <w:rPr>
          <w:color w:val="000000" w:themeColor="text1"/>
          <w:sz w:val="22"/>
          <w:szCs w:val="22"/>
        </w:rPr>
        <w:t>.4.1.2 – Demonstrar em não possuir idoneidade para contratar com a Administração e;</w:t>
      </w:r>
    </w:p>
    <w:p w14:paraId="577B31C4" w14:textId="2178740C" w:rsidR="00445729" w:rsidRPr="009371F1" w:rsidRDefault="00C16139" w:rsidP="009371F1">
      <w:pPr>
        <w:spacing w:line="276" w:lineRule="auto"/>
        <w:jc w:val="both"/>
        <w:rPr>
          <w:color w:val="000000" w:themeColor="text1"/>
          <w:sz w:val="22"/>
          <w:szCs w:val="22"/>
        </w:rPr>
      </w:pPr>
      <w:r w:rsidRPr="009371F1">
        <w:rPr>
          <w:color w:val="000000" w:themeColor="text1"/>
          <w:sz w:val="22"/>
          <w:szCs w:val="22"/>
        </w:rPr>
        <w:t>22</w:t>
      </w:r>
      <w:r w:rsidR="00445729" w:rsidRPr="009371F1">
        <w:rPr>
          <w:color w:val="000000" w:themeColor="text1"/>
          <w:sz w:val="22"/>
          <w:szCs w:val="22"/>
        </w:rPr>
        <w:t>.4.1.3 - Fizerem declaração falsa ou cometerem fraude fiscal.</w:t>
      </w:r>
    </w:p>
    <w:p w14:paraId="2C3102F9" w14:textId="77777777" w:rsidR="00445729" w:rsidRPr="009371F1" w:rsidRDefault="00445729" w:rsidP="009371F1">
      <w:pPr>
        <w:spacing w:line="276" w:lineRule="auto"/>
        <w:jc w:val="both"/>
        <w:rPr>
          <w:color w:val="000000" w:themeColor="text1"/>
          <w:sz w:val="22"/>
          <w:szCs w:val="22"/>
        </w:rPr>
      </w:pPr>
    </w:p>
    <w:p w14:paraId="5D9A84CD" w14:textId="77777777" w:rsidR="00D659BD" w:rsidRDefault="00D659BD" w:rsidP="009371F1">
      <w:pPr>
        <w:shd w:val="clear" w:color="auto" w:fill="D9D9D9" w:themeFill="background1" w:themeFillShade="D9"/>
        <w:spacing w:line="276" w:lineRule="auto"/>
        <w:jc w:val="both"/>
        <w:rPr>
          <w:b/>
          <w:color w:val="000000" w:themeColor="text1"/>
          <w:sz w:val="22"/>
          <w:szCs w:val="22"/>
        </w:rPr>
      </w:pPr>
    </w:p>
    <w:p w14:paraId="7F0E005A" w14:textId="77777777" w:rsidR="00D659BD" w:rsidRDefault="00D659BD" w:rsidP="009371F1">
      <w:pPr>
        <w:shd w:val="clear" w:color="auto" w:fill="D9D9D9" w:themeFill="background1" w:themeFillShade="D9"/>
        <w:spacing w:line="276" w:lineRule="auto"/>
        <w:jc w:val="both"/>
        <w:rPr>
          <w:b/>
          <w:color w:val="000000" w:themeColor="text1"/>
          <w:sz w:val="22"/>
          <w:szCs w:val="22"/>
        </w:rPr>
      </w:pPr>
    </w:p>
    <w:p w14:paraId="7A2E958F" w14:textId="77777777" w:rsidR="00D659BD" w:rsidRDefault="00D659BD" w:rsidP="009371F1">
      <w:pPr>
        <w:shd w:val="clear" w:color="auto" w:fill="D9D9D9" w:themeFill="background1" w:themeFillShade="D9"/>
        <w:spacing w:line="276" w:lineRule="auto"/>
        <w:jc w:val="both"/>
        <w:rPr>
          <w:b/>
          <w:color w:val="000000" w:themeColor="text1"/>
          <w:sz w:val="22"/>
          <w:szCs w:val="22"/>
        </w:rPr>
      </w:pPr>
    </w:p>
    <w:p w14:paraId="6F4BCAF8" w14:textId="57307CBF" w:rsidR="00445729" w:rsidRPr="009371F1" w:rsidRDefault="00C16139" w:rsidP="009371F1">
      <w:pPr>
        <w:shd w:val="clear" w:color="auto" w:fill="D9D9D9" w:themeFill="background1" w:themeFillShade="D9"/>
        <w:spacing w:line="276" w:lineRule="auto"/>
        <w:jc w:val="both"/>
        <w:rPr>
          <w:color w:val="000000" w:themeColor="text1"/>
          <w:sz w:val="22"/>
          <w:szCs w:val="22"/>
        </w:rPr>
      </w:pPr>
      <w:r w:rsidRPr="009371F1">
        <w:rPr>
          <w:b/>
          <w:color w:val="000000" w:themeColor="text1"/>
          <w:sz w:val="22"/>
          <w:szCs w:val="22"/>
        </w:rPr>
        <w:t>23</w:t>
      </w:r>
      <w:r w:rsidR="00445729" w:rsidRPr="009371F1">
        <w:rPr>
          <w:b/>
          <w:color w:val="000000" w:themeColor="text1"/>
          <w:sz w:val="22"/>
          <w:szCs w:val="22"/>
        </w:rPr>
        <w:t xml:space="preserve"> </w:t>
      </w:r>
      <w:r w:rsidR="004F265A" w:rsidRPr="009371F1">
        <w:rPr>
          <w:b/>
          <w:color w:val="000000" w:themeColor="text1"/>
          <w:sz w:val="22"/>
          <w:szCs w:val="22"/>
        </w:rPr>
        <w:t>–</w:t>
      </w:r>
      <w:r w:rsidR="00445729" w:rsidRPr="009371F1">
        <w:rPr>
          <w:b/>
          <w:color w:val="000000" w:themeColor="text1"/>
          <w:sz w:val="22"/>
          <w:szCs w:val="22"/>
        </w:rPr>
        <w:t xml:space="preserve"> </w:t>
      </w:r>
      <w:r w:rsidR="004F265A" w:rsidRPr="009371F1">
        <w:rPr>
          <w:b/>
          <w:color w:val="000000" w:themeColor="text1"/>
          <w:sz w:val="22"/>
          <w:szCs w:val="22"/>
        </w:rPr>
        <w:t>DA ADESÃO À ATA DE REGISTRO DE PREÇOS</w:t>
      </w:r>
    </w:p>
    <w:p w14:paraId="49B674FE" w14:textId="77777777" w:rsidR="00445729" w:rsidRPr="009371F1" w:rsidRDefault="00445729" w:rsidP="009371F1">
      <w:pPr>
        <w:spacing w:line="276" w:lineRule="auto"/>
        <w:jc w:val="both"/>
        <w:rPr>
          <w:b/>
          <w:color w:val="000000" w:themeColor="text1"/>
          <w:sz w:val="22"/>
          <w:szCs w:val="22"/>
        </w:rPr>
      </w:pPr>
    </w:p>
    <w:p w14:paraId="77B31980" w14:textId="225C0F3A" w:rsidR="00445729" w:rsidRPr="009371F1" w:rsidRDefault="00445729" w:rsidP="009371F1">
      <w:pPr>
        <w:spacing w:line="276" w:lineRule="auto"/>
        <w:jc w:val="both"/>
        <w:rPr>
          <w:color w:val="000000" w:themeColor="text1"/>
          <w:sz w:val="22"/>
          <w:szCs w:val="22"/>
        </w:rPr>
      </w:pPr>
      <w:r w:rsidRPr="009371F1">
        <w:rPr>
          <w:color w:val="000000" w:themeColor="text1"/>
          <w:sz w:val="22"/>
          <w:szCs w:val="22"/>
        </w:rPr>
        <w:t>2</w:t>
      </w:r>
      <w:r w:rsidR="00C16139" w:rsidRPr="009371F1">
        <w:rPr>
          <w:color w:val="000000" w:themeColor="text1"/>
          <w:sz w:val="22"/>
          <w:szCs w:val="22"/>
        </w:rPr>
        <w:t>3</w:t>
      </w:r>
      <w:r w:rsidRPr="009371F1">
        <w:rPr>
          <w:color w:val="000000" w:themeColor="text1"/>
          <w:sz w:val="22"/>
          <w:szCs w:val="22"/>
        </w:rPr>
        <w:t xml:space="preserve">.1 </w:t>
      </w:r>
      <w:r w:rsidR="004F265A" w:rsidRPr="009371F1">
        <w:rPr>
          <w:color w:val="000000" w:themeColor="text1"/>
          <w:sz w:val="22"/>
          <w:szCs w:val="22"/>
        </w:rPr>
        <w:t>–</w:t>
      </w:r>
      <w:r w:rsidRPr="009371F1">
        <w:rPr>
          <w:color w:val="000000" w:themeColor="text1"/>
          <w:sz w:val="22"/>
          <w:szCs w:val="22"/>
        </w:rPr>
        <w:t xml:space="preserve"> </w:t>
      </w:r>
      <w:r w:rsidR="004F265A" w:rsidRPr="009371F1">
        <w:rPr>
          <w:color w:val="000000" w:themeColor="text1"/>
          <w:sz w:val="22"/>
          <w:szCs w:val="22"/>
        </w:rPr>
        <w:t xml:space="preserve">Não serão permitidas adesões/caronas à Ata de Registro de Preços decorrente deste Edital. </w:t>
      </w:r>
    </w:p>
    <w:p w14:paraId="2CE62C8D" w14:textId="77777777" w:rsidR="00445729" w:rsidRPr="009371F1" w:rsidRDefault="00445729" w:rsidP="009371F1">
      <w:pPr>
        <w:spacing w:line="276" w:lineRule="auto"/>
        <w:jc w:val="both"/>
        <w:rPr>
          <w:color w:val="000000" w:themeColor="text1"/>
          <w:sz w:val="22"/>
          <w:szCs w:val="22"/>
        </w:rPr>
      </w:pPr>
    </w:p>
    <w:p w14:paraId="1547EA2D" w14:textId="28EC2934" w:rsidR="00445729" w:rsidRPr="009371F1" w:rsidRDefault="00C16139" w:rsidP="009371F1">
      <w:pPr>
        <w:shd w:val="clear" w:color="auto" w:fill="D9D9D9" w:themeFill="background1" w:themeFillShade="D9"/>
        <w:spacing w:line="276" w:lineRule="auto"/>
        <w:jc w:val="both"/>
        <w:rPr>
          <w:b/>
          <w:color w:val="000000" w:themeColor="text1"/>
          <w:sz w:val="22"/>
          <w:szCs w:val="22"/>
        </w:rPr>
      </w:pPr>
      <w:r w:rsidRPr="009371F1">
        <w:rPr>
          <w:b/>
          <w:color w:val="000000" w:themeColor="text1"/>
          <w:sz w:val="22"/>
          <w:szCs w:val="22"/>
        </w:rPr>
        <w:t>24</w:t>
      </w:r>
      <w:r w:rsidR="00445729" w:rsidRPr="009371F1">
        <w:rPr>
          <w:b/>
          <w:color w:val="000000" w:themeColor="text1"/>
          <w:sz w:val="22"/>
          <w:szCs w:val="22"/>
        </w:rPr>
        <w:t xml:space="preserve"> - DISPOSIÇÕES GERAIS</w:t>
      </w:r>
    </w:p>
    <w:p w14:paraId="02EF88BC" w14:textId="77777777" w:rsidR="00445729" w:rsidRPr="009371F1" w:rsidRDefault="00445729" w:rsidP="009371F1">
      <w:pPr>
        <w:spacing w:line="276" w:lineRule="auto"/>
        <w:jc w:val="both"/>
        <w:rPr>
          <w:b/>
          <w:color w:val="000000" w:themeColor="text1"/>
          <w:sz w:val="22"/>
          <w:szCs w:val="22"/>
        </w:rPr>
      </w:pPr>
    </w:p>
    <w:p w14:paraId="3A5D333E" w14:textId="50589396" w:rsidR="00445729" w:rsidRPr="009371F1" w:rsidRDefault="00C16139" w:rsidP="009371F1">
      <w:pPr>
        <w:spacing w:line="276" w:lineRule="auto"/>
        <w:jc w:val="both"/>
        <w:rPr>
          <w:color w:val="000000" w:themeColor="text1"/>
          <w:sz w:val="22"/>
          <w:szCs w:val="22"/>
        </w:rPr>
      </w:pPr>
      <w:r w:rsidRPr="009371F1">
        <w:rPr>
          <w:color w:val="000000" w:themeColor="text1"/>
          <w:sz w:val="22"/>
          <w:szCs w:val="22"/>
        </w:rPr>
        <w:t>24</w:t>
      </w:r>
      <w:r w:rsidR="00445729" w:rsidRPr="009371F1">
        <w:rPr>
          <w:color w:val="000000" w:themeColor="text1"/>
          <w:sz w:val="22"/>
          <w:szCs w:val="22"/>
        </w:rPr>
        <w:t>.1 – Homologada a licitação o adjudicatário receberá a ordem de serviços ou instrumento equivalente.</w:t>
      </w:r>
    </w:p>
    <w:p w14:paraId="2483AC0B" w14:textId="58F5522E" w:rsidR="00445729" w:rsidRPr="009371F1" w:rsidRDefault="00C16139" w:rsidP="009371F1">
      <w:pPr>
        <w:spacing w:line="276" w:lineRule="auto"/>
        <w:jc w:val="both"/>
        <w:rPr>
          <w:color w:val="000000" w:themeColor="text1"/>
          <w:sz w:val="22"/>
          <w:szCs w:val="22"/>
        </w:rPr>
      </w:pPr>
      <w:r w:rsidRPr="009371F1">
        <w:rPr>
          <w:color w:val="000000" w:themeColor="text1"/>
          <w:sz w:val="22"/>
          <w:szCs w:val="22"/>
        </w:rPr>
        <w:t>24</w:t>
      </w:r>
      <w:r w:rsidR="00445729" w:rsidRPr="009371F1">
        <w:rPr>
          <w:color w:val="000000" w:themeColor="text1"/>
          <w:sz w:val="22"/>
          <w:szCs w:val="22"/>
        </w:rPr>
        <w:t>.2 – Caso o adjudicatário não preste o serviço ou forneça o(s) bem(s), objeto do certame, de acordo com a sua proposta, serão convocados os licitantes remanescentes, observada a ordem de classificação, para execução do serviço.</w:t>
      </w:r>
    </w:p>
    <w:p w14:paraId="6A6BD64B" w14:textId="560A4FC8" w:rsidR="00445729" w:rsidRPr="009371F1" w:rsidRDefault="00C16139" w:rsidP="009371F1">
      <w:pPr>
        <w:spacing w:line="276" w:lineRule="auto"/>
        <w:jc w:val="both"/>
        <w:rPr>
          <w:b/>
          <w:color w:val="000000" w:themeColor="text1"/>
          <w:sz w:val="22"/>
          <w:szCs w:val="22"/>
        </w:rPr>
      </w:pPr>
      <w:r w:rsidRPr="009371F1">
        <w:rPr>
          <w:color w:val="000000" w:themeColor="text1"/>
          <w:sz w:val="22"/>
          <w:szCs w:val="22"/>
        </w:rPr>
        <w:t>24</w:t>
      </w:r>
      <w:r w:rsidR="00445729" w:rsidRPr="009371F1">
        <w:rPr>
          <w:color w:val="000000" w:themeColor="text1"/>
          <w:sz w:val="22"/>
          <w:szCs w:val="22"/>
        </w:rPr>
        <w:t xml:space="preserve">.3 - É facultado ao </w:t>
      </w:r>
      <w:r w:rsidR="00445729" w:rsidRPr="009371F1">
        <w:rPr>
          <w:b/>
          <w:color w:val="000000" w:themeColor="text1"/>
          <w:sz w:val="22"/>
          <w:szCs w:val="22"/>
        </w:rPr>
        <w:t>PREGOEIRO</w:t>
      </w:r>
      <w:r w:rsidR="00445729" w:rsidRPr="009371F1">
        <w:rPr>
          <w:color w:val="000000" w:themeColor="text1"/>
          <w:sz w:val="22"/>
          <w:szCs w:val="22"/>
        </w:rPr>
        <w:t xml:space="preserve"> ou à </w:t>
      </w:r>
      <w:r w:rsidR="00445729" w:rsidRPr="009371F1">
        <w:rPr>
          <w:b/>
          <w:color w:val="000000" w:themeColor="text1"/>
          <w:sz w:val="22"/>
          <w:szCs w:val="22"/>
        </w:rPr>
        <w:t>AUTORIDADE COMPETENTE</w:t>
      </w:r>
      <w:r w:rsidR="00445729" w:rsidRPr="009371F1">
        <w:rPr>
          <w:color w:val="000000" w:themeColor="text1"/>
          <w:sz w:val="22"/>
          <w:szCs w:val="22"/>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4608F335" w14:textId="3F990B92" w:rsidR="00445729" w:rsidRPr="009371F1" w:rsidRDefault="00C16139" w:rsidP="009371F1">
      <w:pPr>
        <w:spacing w:line="276" w:lineRule="auto"/>
        <w:jc w:val="both"/>
        <w:rPr>
          <w:color w:val="000000" w:themeColor="text1"/>
          <w:sz w:val="22"/>
          <w:szCs w:val="22"/>
        </w:rPr>
      </w:pPr>
      <w:r w:rsidRPr="009371F1">
        <w:rPr>
          <w:color w:val="000000" w:themeColor="text1"/>
          <w:sz w:val="22"/>
          <w:szCs w:val="22"/>
        </w:rPr>
        <w:t>24</w:t>
      </w:r>
      <w:r w:rsidR="00445729" w:rsidRPr="009371F1">
        <w:rPr>
          <w:color w:val="000000" w:themeColor="text1"/>
          <w:sz w:val="22"/>
          <w:szCs w:val="22"/>
        </w:rPr>
        <w:t>.4 – Qualquer solicitação de prorrogação de prazo para execução dos serviços, decorrentes desta licitação, somente será analisada se apresentada antes do decurso do prazo para tal e devidamente fundamentada.</w:t>
      </w:r>
    </w:p>
    <w:p w14:paraId="60670AAC" w14:textId="7103275D" w:rsidR="00445729" w:rsidRPr="009371F1" w:rsidRDefault="00C16139" w:rsidP="009371F1">
      <w:pPr>
        <w:spacing w:line="276" w:lineRule="auto"/>
        <w:jc w:val="both"/>
        <w:rPr>
          <w:color w:val="000000" w:themeColor="text1"/>
          <w:sz w:val="22"/>
          <w:szCs w:val="22"/>
        </w:rPr>
      </w:pPr>
      <w:r w:rsidRPr="009371F1">
        <w:rPr>
          <w:color w:val="000000" w:themeColor="text1"/>
          <w:sz w:val="22"/>
          <w:szCs w:val="22"/>
        </w:rPr>
        <w:t>24</w:t>
      </w:r>
      <w:r w:rsidR="00445729" w:rsidRPr="009371F1">
        <w:rPr>
          <w:color w:val="000000" w:themeColor="text1"/>
          <w:sz w:val="22"/>
          <w:szCs w:val="22"/>
        </w:rPr>
        <w:t>.5 – Uma vez convocado, a recusa injustificada do adjudicatário em prestar os serviços, dentro do prazo estabelecido neste edital, caracteriza o descumprimento total da obrigação assumida, sujeitando-o às penalidades legalmente estabelecidas</w:t>
      </w:r>
    </w:p>
    <w:p w14:paraId="6C116131" w14:textId="08479B4C" w:rsidR="00445729" w:rsidRPr="009371F1" w:rsidRDefault="00C16139" w:rsidP="009371F1">
      <w:pPr>
        <w:spacing w:line="276" w:lineRule="auto"/>
        <w:jc w:val="both"/>
        <w:rPr>
          <w:color w:val="000000" w:themeColor="text1"/>
          <w:sz w:val="22"/>
          <w:szCs w:val="22"/>
        </w:rPr>
      </w:pPr>
      <w:r w:rsidRPr="009371F1">
        <w:rPr>
          <w:color w:val="000000" w:themeColor="text1"/>
          <w:sz w:val="22"/>
          <w:szCs w:val="22"/>
        </w:rPr>
        <w:t>24</w:t>
      </w:r>
      <w:r w:rsidR="00445729" w:rsidRPr="009371F1">
        <w:rPr>
          <w:color w:val="000000" w:themeColor="text1"/>
          <w:sz w:val="22"/>
          <w:szCs w:val="22"/>
        </w:rPr>
        <w:t>.6 – Na hipótese acima referida será convocado novo adjudicatário, observada a ordem de classificação nesta licitação.</w:t>
      </w:r>
    </w:p>
    <w:p w14:paraId="71CA868A" w14:textId="0B251E5F" w:rsidR="00445729" w:rsidRPr="009371F1" w:rsidRDefault="00C16139" w:rsidP="009371F1">
      <w:pPr>
        <w:spacing w:line="276" w:lineRule="auto"/>
        <w:jc w:val="both"/>
        <w:rPr>
          <w:color w:val="000000" w:themeColor="text1"/>
          <w:sz w:val="22"/>
          <w:szCs w:val="22"/>
        </w:rPr>
      </w:pPr>
      <w:r w:rsidRPr="009371F1">
        <w:rPr>
          <w:color w:val="000000" w:themeColor="text1"/>
          <w:sz w:val="22"/>
          <w:szCs w:val="22"/>
        </w:rPr>
        <w:t>24</w:t>
      </w:r>
      <w:r w:rsidR="00445729" w:rsidRPr="009371F1">
        <w:rPr>
          <w:color w:val="000000" w:themeColor="text1"/>
          <w:sz w:val="22"/>
          <w:szCs w:val="22"/>
        </w:rPr>
        <w:t>.7</w:t>
      </w:r>
      <w:r w:rsidR="00445729" w:rsidRPr="009371F1">
        <w:rPr>
          <w:b/>
          <w:color w:val="000000" w:themeColor="text1"/>
          <w:sz w:val="22"/>
          <w:szCs w:val="22"/>
        </w:rPr>
        <w:t xml:space="preserve"> –</w:t>
      </w:r>
      <w:r w:rsidR="00445729" w:rsidRPr="009371F1">
        <w:rPr>
          <w:color w:val="000000" w:themeColor="text1"/>
          <w:sz w:val="22"/>
          <w:szCs w:val="22"/>
        </w:rPr>
        <w:t xml:space="preserve"> Constituem motivos para rescisão do contrato ou instrumento equivalente, todos aqueles listados pela Lei 14.133/21, nos artigos137 a139.</w:t>
      </w:r>
    </w:p>
    <w:p w14:paraId="01985226" w14:textId="5DB3198F" w:rsidR="00445729" w:rsidRPr="009371F1" w:rsidRDefault="00C16139" w:rsidP="009371F1">
      <w:pPr>
        <w:spacing w:line="276" w:lineRule="auto"/>
        <w:jc w:val="both"/>
        <w:rPr>
          <w:color w:val="000000" w:themeColor="text1"/>
          <w:sz w:val="22"/>
          <w:szCs w:val="22"/>
        </w:rPr>
      </w:pPr>
      <w:r w:rsidRPr="009371F1">
        <w:rPr>
          <w:color w:val="000000" w:themeColor="text1"/>
          <w:sz w:val="22"/>
          <w:szCs w:val="22"/>
        </w:rPr>
        <w:t>24</w:t>
      </w:r>
      <w:r w:rsidR="00445729" w:rsidRPr="009371F1">
        <w:rPr>
          <w:color w:val="000000" w:themeColor="text1"/>
          <w:sz w:val="22"/>
          <w:szCs w:val="22"/>
        </w:rPr>
        <w:t>.8</w:t>
      </w:r>
      <w:r w:rsidR="00445729" w:rsidRPr="009371F1">
        <w:rPr>
          <w:b/>
          <w:color w:val="000000" w:themeColor="text1"/>
          <w:sz w:val="22"/>
          <w:szCs w:val="22"/>
        </w:rPr>
        <w:t xml:space="preserve"> –</w:t>
      </w:r>
      <w:r w:rsidR="00445729" w:rsidRPr="009371F1">
        <w:rPr>
          <w:color w:val="000000" w:themeColor="text1"/>
          <w:sz w:val="22"/>
          <w:szCs w:val="22"/>
        </w:rPr>
        <w:t xml:space="preserve"> A </w:t>
      </w:r>
      <w:r w:rsidR="00445729" w:rsidRPr="009371F1">
        <w:rPr>
          <w:b/>
          <w:color w:val="000000" w:themeColor="text1"/>
          <w:sz w:val="22"/>
          <w:szCs w:val="22"/>
        </w:rPr>
        <w:t>AUTORIDADE COMPETENTE</w:t>
      </w:r>
      <w:r w:rsidR="00445729" w:rsidRPr="009371F1">
        <w:rPr>
          <w:color w:val="000000" w:themeColor="text1"/>
          <w:sz w:val="22"/>
          <w:szCs w:val="22"/>
        </w:rPr>
        <w:t xml:space="preserve"> poderá, nas mesmas condições contratuais, realizar acréscimos ou supressões de até 25% (vinte e cinco por cento) do valor inicial atualizado do contrato, conforme estabelecido no art. 125.</w:t>
      </w:r>
    </w:p>
    <w:p w14:paraId="4B943294" w14:textId="4396BCAA" w:rsidR="00445729" w:rsidRPr="009371F1" w:rsidRDefault="00C16139" w:rsidP="009371F1">
      <w:pPr>
        <w:spacing w:line="276" w:lineRule="auto"/>
        <w:jc w:val="both"/>
        <w:rPr>
          <w:color w:val="000000" w:themeColor="text1"/>
          <w:sz w:val="22"/>
          <w:szCs w:val="22"/>
        </w:rPr>
      </w:pPr>
      <w:r w:rsidRPr="009371F1">
        <w:rPr>
          <w:color w:val="000000" w:themeColor="text1"/>
          <w:sz w:val="22"/>
          <w:szCs w:val="22"/>
        </w:rPr>
        <w:t>24</w:t>
      </w:r>
      <w:r w:rsidR="00445729" w:rsidRPr="009371F1">
        <w:rPr>
          <w:color w:val="000000" w:themeColor="text1"/>
          <w:sz w:val="22"/>
          <w:szCs w:val="22"/>
        </w:rPr>
        <w:t>.9 – Será dada vista aos proponentes interessados tanto nas propostas comerciais como dos documentos de habilitação apresentados na sessão.</w:t>
      </w:r>
    </w:p>
    <w:p w14:paraId="0F652924" w14:textId="45C41DC9" w:rsidR="00445729" w:rsidRPr="009371F1" w:rsidRDefault="00C16139" w:rsidP="009371F1">
      <w:pPr>
        <w:spacing w:line="276" w:lineRule="auto"/>
        <w:jc w:val="both"/>
        <w:rPr>
          <w:color w:val="000000" w:themeColor="text1"/>
          <w:sz w:val="22"/>
          <w:szCs w:val="22"/>
        </w:rPr>
      </w:pPr>
      <w:r w:rsidRPr="009371F1">
        <w:rPr>
          <w:color w:val="000000" w:themeColor="text1"/>
          <w:sz w:val="22"/>
          <w:szCs w:val="22"/>
        </w:rPr>
        <w:t>24</w:t>
      </w:r>
      <w:r w:rsidR="00445729" w:rsidRPr="009371F1">
        <w:rPr>
          <w:color w:val="000000" w:themeColor="text1"/>
          <w:sz w:val="22"/>
          <w:szCs w:val="22"/>
        </w:rPr>
        <w:t>.10</w:t>
      </w:r>
      <w:r w:rsidR="00445729" w:rsidRPr="009371F1">
        <w:rPr>
          <w:b/>
          <w:color w:val="000000" w:themeColor="text1"/>
          <w:sz w:val="22"/>
          <w:szCs w:val="22"/>
        </w:rPr>
        <w:t xml:space="preserve"> - </w:t>
      </w:r>
      <w:r w:rsidR="00445729" w:rsidRPr="009371F1">
        <w:rPr>
          <w:color w:val="000000" w:themeColor="text1"/>
          <w:sz w:val="22"/>
          <w:szCs w:val="22"/>
        </w:rPr>
        <w:t xml:space="preserve">É vedado à </w:t>
      </w:r>
      <w:r w:rsidR="00445729" w:rsidRPr="009371F1">
        <w:rPr>
          <w:b/>
          <w:color w:val="000000" w:themeColor="text1"/>
          <w:sz w:val="22"/>
          <w:szCs w:val="22"/>
        </w:rPr>
        <w:t>contratada</w:t>
      </w:r>
      <w:r w:rsidR="00445729" w:rsidRPr="009371F1">
        <w:rPr>
          <w:color w:val="000000" w:themeColor="text1"/>
          <w:sz w:val="22"/>
          <w:szCs w:val="22"/>
        </w:rPr>
        <w:t xml:space="preserve"> subcontratar total ou parcialmente o objeto sem autorização expressa da Administração.</w:t>
      </w:r>
    </w:p>
    <w:p w14:paraId="36E8130F" w14:textId="390F517A" w:rsidR="00445729" w:rsidRPr="009371F1" w:rsidRDefault="00C16139" w:rsidP="009371F1">
      <w:pPr>
        <w:spacing w:line="276" w:lineRule="auto"/>
        <w:jc w:val="both"/>
        <w:rPr>
          <w:color w:val="000000" w:themeColor="text1"/>
          <w:sz w:val="22"/>
          <w:szCs w:val="22"/>
        </w:rPr>
      </w:pPr>
      <w:r w:rsidRPr="009371F1">
        <w:rPr>
          <w:color w:val="000000" w:themeColor="text1"/>
          <w:sz w:val="22"/>
          <w:szCs w:val="22"/>
        </w:rPr>
        <w:t>24</w:t>
      </w:r>
      <w:r w:rsidR="00445729" w:rsidRPr="009371F1">
        <w:rPr>
          <w:color w:val="000000" w:themeColor="text1"/>
          <w:sz w:val="22"/>
          <w:szCs w:val="22"/>
        </w:rPr>
        <w:t>.11 -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002FFD25" w14:textId="4B0C7A4E" w:rsidR="00445729" w:rsidRPr="009371F1" w:rsidRDefault="00C16139" w:rsidP="009371F1">
      <w:pPr>
        <w:spacing w:line="276" w:lineRule="auto"/>
        <w:jc w:val="both"/>
        <w:rPr>
          <w:color w:val="000000" w:themeColor="text1"/>
          <w:sz w:val="22"/>
          <w:szCs w:val="22"/>
        </w:rPr>
      </w:pPr>
      <w:r w:rsidRPr="009371F1">
        <w:rPr>
          <w:color w:val="000000" w:themeColor="text1"/>
          <w:sz w:val="22"/>
          <w:szCs w:val="22"/>
        </w:rPr>
        <w:t>24</w:t>
      </w:r>
      <w:r w:rsidR="00445729" w:rsidRPr="009371F1">
        <w:rPr>
          <w:color w:val="000000" w:themeColor="text1"/>
          <w:sz w:val="22"/>
          <w:szCs w:val="22"/>
        </w:rPr>
        <w:t>.12 - A</w:t>
      </w:r>
      <w:r w:rsidR="00445729" w:rsidRPr="009371F1">
        <w:rPr>
          <w:b/>
          <w:color w:val="000000" w:themeColor="text1"/>
          <w:sz w:val="22"/>
          <w:szCs w:val="22"/>
        </w:rPr>
        <w:t>PREGOEIRA</w:t>
      </w:r>
      <w:r w:rsidR="00445729" w:rsidRPr="009371F1">
        <w:rPr>
          <w:color w:val="000000" w:themeColor="text1"/>
          <w:sz w:val="22"/>
          <w:szCs w:val="22"/>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4C0F2DFC" w14:textId="17022668" w:rsidR="00445729" w:rsidRPr="009371F1" w:rsidRDefault="00C16139" w:rsidP="009371F1">
      <w:pPr>
        <w:spacing w:line="276" w:lineRule="auto"/>
        <w:jc w:val="both"/>
        <w:rPr>
          <w:color w:val="000000" w:themeColor="text1"/>
          <w:sz w:val="22"/>
          <w:szCs w:val="22"/>
        </w:rPr>
      </w:pPr>
      <w:r w:rsidRPr="009371F1">
        <w:rPr>
          <w:color w:val="000000" w:themeColor="text1"/>
          <w:sz w:val="22"/>
          <w:szCs w:val="22"/>
        </w:rPr>
        <w:t>24</w:t>
      </w:r>
      <w:r w:rsidR="00445729" w:rsidRPr="009371F1">
        <w:rPr>
          <w:color w:val="000000" w:themeColor="text1"/>
          <w:sz w:val="22"/>
          <w:szCs w:val="22"/>
        </w:rPr>
        <w:t>.13</w:t>
      </w:r>
      <w:r w:rsidR="00445729" w:rsidRPr="009371F1">
        <w:rPr>
          <w:b/>
          <w:color w:val="000000" w:themeColor="text1"/>
          <w:sz w:val="22"/>
          <w:szCs w:val="22"/>
        </w:rPr>
        <w:t xml:space="preserve"> – </w:t>
      </w:r>
      <w:r w:rsidR="00445729" w:rsidRPr="009371F1">
        <w:rPr>
          <w:color w:val="000000" w:themeColor="text1"/>
          <w:sz w:val="22"/>
          <w:szCs w:val="22"/>
        </w:rPr>
        <w:t xml:space="preserve">É vedado ao </w:t>
      </w:r>
      <w:r w:rsidR="00445729" w:rsidRPr="009371F1">
        <w:rPr>
          <w:b/>
          <w:color w:val="000000" w:themeColor="text1"/>
          <w:sz w:val="22"/>
          <w:szCs w:val="22"/>
        </w:rPr>
        <w:t>licitante</w:t>
      </w:r>
      <w:r w:rsidR="00445729" w:rsidRPr="009371F1">
        <w:rPr>
          <w:color w:val="000000" w:themeColor="text1"/>
          <w:sz w:val="22"/>
          <w:szCs w:val="22"/>
        </w:rPr>
        <w:t xml:space="preserve"> retirar sua proposta ou parte dela após aberta a sessão do pregão.</w:t>
      </w:r>
    </w:p>
    <w:p w14:paraId="7D640991" w14:textId="59F482AB" w:rsidR="00445729" w:rsidRPr="009371F1" w:rsidRDefault="00C16139" w:rsidP="009371F1">
      <w:pPr>
        <w:spacing w:line="276" w:lineRule="auto"/>
        <w:jc w:val="both"/>
        <w:rPr>
          <w:color w:val="000000" w:themeColor="text1"/>
          <w:sz w:val="22"/>
          <w:szCs w:val="22"/>
        </w:rPr>
      </w:pPr>
      <w:r w:rsidRPr="009371F1">
        <w:rPr>
          <w:color w:val="000000" w:themeColor="text1"/>
          <w:sz w:val="22"/>
          <w:szCs w:val="22"/>
        </w:rPr>
        <w:t>24</w:t>
      </w:r>
      <w:r w:rsidR="00445729" w:rsidRPr="009371F1">
        <w:rPr>
          <w:color w:val="000000" w:themeColor="text1"/>
          <w:sz w:val="22"/>
          <w:szCs w:val="22"/>
        </w:rPr>
        <w:t xml:space="preserve">.14 - Informações complementares que visam obter maiores esclarecimentos sobre a presente Licitação serão prestadas pelo </w:t>
      </w:r>
      <w:r w:rsidR="00445729" w:rsidRPr="009371F1">
        <w:rPr>
          <w:b/>
          <w:color w:val="000000" w:themeColor="text1"/>
          <w:sz w:val="22"/>
          <w:szCs w:val="22"/>
        </w:rPr>
        <w:t>PREGOEIRO</w:t>
      </w:r>
      <w:r w:rsidR="00445729" w:rsidRPr="009371F1">
        <w:rPr>
          <w:color w:val="000000" w:themeColor="text1"/>
          <w:sz w:val="22"/>
          <w:szCs w:val="22"/>
        </w:rPr>
        <w:t xml:space="preserve"> de forma exclusiva pela plataforma de licitações Licitar Digital (</w:t>
      </w:r>
      <w:hyperlink r:id="rId19" w:history="1">
        <w:r w:rsidR="00445729" w:rsidRPr="009371F1">
          <w:rPr>
            <w:rStyle w:val="Hyperlink"/>
            <w:b/>
            <w:color w:val="000000" w:themeColor="text1"/>
            <w:sz w:val="22"/>
            <w:szCs w:val="22"/>
          </w:rPr>
          <w:t>www.licitardigital.com.br</w:t>
        </w:r>
      </w:hyperlink>
      <w:r w:rsidR="00445729" w:rsidRPr="009371F1">
        <w:rPr>
          <w:color w:val="000000" w:themeColor="text1"/>
          <w:sz w:val="22"/>
          <w:szCs w:val="22"/>
        </w:rPr>
        <w:t>).</w:t>
      </w:r>
    </w:p>
    <w:p w14:paraId="01CFF2EB" w14:textId="3ACB6ED4" w:rsidR="00445729" w:rsidRPr="009371F1" w:rsidRDefault="00C16139" w:rsidP="009371F1">
      <w:pPr>
        <w:spacing w:line="276" w:lineRule="auto"/>
        <w:jc w:val="both"/>
        <w:rPr>
          <w:color w:val="000000" w:themeColor="text1"/>
          <w:sz w:val="22"/>
          <w:szCs w:val="22"/>
        </w:rPr>
      </w:pPr>
      <w:r w:rsidRPr="009371F1">
        <w:rPr>
          <w:color w:val="000000" w:themeColor="text1"/>
          <w:sz w:val="22"/>
          <w:szCs w:val="22"/>
        </w:rPr>
        <w:t>24</w:t>
      </w:r>
      <w:r w:rsidR="00445729" w:rsidRPr="009371F1">
        <w:rPr>
          <w:color w:val="000000" w:themeColor="text1"/>
          <w:sz w:val="22"/>
          <w:szCs w:val="22"/>
        </w:rPr>
        <w:t>.15</w:t>
      </w:r>
      <w:r w:rsidR="00445729" w:rsidRPr="009371F1">
        <w:rPr>
          <w:b/>
          <w:color w:val="000000" w:themeColor="text1"/>
          <w:sz w:val="22"/>
          <w:szCs w:val="22"/>
        </w:rPr>
        <w:t xml:space="preserve"> -</w:t>
      </w:r>
      <w:r w:rsidR="00445729" w:rsidRPr="009371F1">
        <w:rPr>
          <w:color w:val="000000" w:themeColor="text1"/>
          <w:sz w:val="22"/>
          <w:szCs w:val="22"/>
        </w:rPr>
        <w:t xml:space="preserve"> Integram o Presente Edital:</w:t>
      </w:r>
    </w:p>
    <w:p w14:paraId="21A6E2EF" w14:textId="77777777" w:rsidR="00445729" w:rsidRPr="009371F1" w:rsidRDefault="00445729" w:rsidP="009371F1">
      <w:pPr>
        <w:spacing w:line="276" w:lineRule="auto"/>
        <w:ind w:firstLine="708"/>
        <w:jc w:val="both"/>
        <w:rPr>
          <w:b/>
          <w:color w:val="000000" w:themeColor="text1"/>
          <w:sz w:val="22"/>
          <w:szCs w:val="22"/>
        </w:rPr>
      </w:pPr>
      <w:proofErr w:type="gramStart"/>
      <w:r w:rsidRPr="009371F1">
        <w:rPr>
          <w:b/>
          <w:color w:val="000000" w:themeColor="text1"/>
          <w:sz w:val="22"/>
          <w:szCs w:val="22"/>
        </w:rPr>
        <w:t>a)Anexo</w:t>
      </w:r>
      <w:proofErr w:type="gramEnd"/>
      <w:r w:rsidRPr="009371F1">
        <w:rPr>
          <w:b/>
          <w:color w:val="000000" w:themeColor="text1"/>
          <w:sz w:val="22"/>
          <w:szCs w:val="22"/>
        </w:rPr>
        <w:t xml:space="preserve"> I – Termo de Referência;</w:t>
      </w:r>
    </w:p>
    <w:p w14:paraId="1A5CC232" w14:textId="77777777" w:rsidR="00445729" w:rsidRPr="009371F1" w:rsidRDefault="00445729" w:rsidP="009371F1">
      <w:pPr>
        <w:spacing w:line="276" w:lineRule="auto"/>
        <w:ind w:firstLine="708"/>
        <w:jc w:val="both"/>
        <w:rPr>
          <w:b/>
          <w:color w:val="000000" w:themeColor="text1"/>
          <w:sz w:val="22"/>
          <w:szCs w:val="22"/>
        </w:rPr>
      </w:pPr>
      <w:r w:rsidRPr="009371F1">
        <w:rPr>
          <w:b/>
          <w:color w:val="000000" w:themeColor="text1"/>
          <w:sz w:val="22"/>
          <w:szCs w:val="22"/>
        </w:rPr>
        <w:lastRenderedPageBreak/>
        <w:t>b) Anexo II – Minuta do Contrato;</w:t>
      </w:r>
    </w:p>
    <w:p w14:paraId="4B7FB620" w14:textId="43AFB143" w:rsidR="0041397B" w:rsidRPr="009371F1" w:rsidRDefault="0041397B" w:rsidP="009371F1">
      <w:pPr>
        <w:spacing w:line="276" w:lineRule="auto"/>
        <w:ind w:firstLine="708"/>
        <w:jc w:val="both"/>
        <w:rPr>
          <w:b/>
          <w:color w:val="000000" w:themeColor="text1"/>
          <w:sz w:val="22"/>
          <w:szCs w:val="22"/>
        </w:rPr>
      </w:pPr>
      <w:r w:rsidRPr="009371F1">
        <w:rPr>
          <w:b/>
          <w:color w:val="000000" w:themeColor="text1"/>
          <w:sz w:val="22"/>
          <w:szCs w:val="22"/>
        </w:rPr>
        <w:t xml:space="preserve">c) Anexo III – </w:t>
      </w:r>
      <w:r w:rsidR="004F265A" w:rsidRPr="009371F1">
        <w:rPr>
          <w:b/>
          <w:color w:val="000000" w:themeColor="text1"/>
          <w:sz w:val="22"/>
          <w:szCs w:val="22"/>
        </w:rPr>
        <w:t>Minu</w:t>
      </w:r>
      <w:r w:rsidR="00292573" w:rsidRPr="009371F1">
        <w:rPr>
          <w:b/>
          <w:color w:val="000000" w:themeColor="text1"/>
          <w:sz w:val="22"/>
          <w:szCs w:val="22"/>
        </w:rPr>
        <w:t>ta da Ata de Registro de Preços;</w:t>
      </w:r>
    </w:p>
    <w:p w14:paraId="355A88BD" w14:textId="03EEFC72" w:rsidR="00445729" w:rsidRPr="009371F1" w:rsidRDefault="00445729" w:rsidP="009371F1">
      <w:pPr>
        <w:spacing w:line="276" w:lineRule="auto"/>
        <w:jc w:val="both"/>
        <w:rPr>
          <w:color w:val="000000" w:themeColor="text1"/>
          <w:sz w:val="22"/>
          <w:szCs w:val="22"/>
        </w:rPr>
      </w:pPr>
      <w:r w:rsidRPr="009371F1">
        <w:rPr>
          <w:color w:val="000000" w:themeColor="text1"/>
          <w:sz w:val="22"/>
          <w:szCs w:val="22"/>
        </w:rPr>
        <w:t>2</w:t>
      </w:r>
      <w:r w:rsidR="00C16139" w:rsidRPr="009371F1">
        <w:rPr>
          <w:color w:val="000000" w:themeColor="text1"/>
          <w:sz w:val="22"/>
          <w:szCs w:val="22"/>
        </w:rPr>
        <w:t>4</w:t>
      </w:r>
      <w:r w:rsidRPr="009371F1">
        <w:rPr>
          <w:color w:val="000000" w:themeColor="text1"/>
          <w:sz w:val="22"/>
          <w:szCs w:val="22"/>
        </w:rPr>
        <w:t>.16 - O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6D3C8E6D" w14:textId="6C9EF9FA" w:rsidR="00445729" w:rsidRPr="009371F1" w:rsidRDefault="00C16139" w:rsidP="009371F1">
      <w:pPr>
        <w:spacing w:line="276" w:lineRule="auto"/>
        <w:jc w:val="both"/>
        <w:rPr>
          <w:color w:val="000000" w:themeColor="text1"/>
          <w:sz w:val="22"/>
          <w:szCs w:val="22"/>
        </w:rPr>
      </w:pPr>
      <w:r w:rsidRPr="009371F1">
        <w:rPr>
          <w:color w:val="000000" w:themeColor="text1"/>
          <w:sz w:val="22"/>
          <w:szCs w:val="22"/>
        </w:rPr>
        <w:t>24</w:t>
      </w:r>
      <w:r w:rsidR="00445729" w:rsidRPr="009371F1">
        <w:rPr>
          <w:color w:val="000000" w:themeColor="text1"/>
          <w:sz w:val="22"/>
          <w:szCs w:val="22"/>
        </w:rPr>
        <w:t>.17 - No caso de eventual divergência entre o Edital de Licitação e seus anexos, prevalecerão as disposições do primeiro.</w:t>
      </w:r>
    </w:p>
    <w:p w14:paraId="4730EEA6" w14:textId="5F480D49" w:rsidR="00445729" w:rsidRPr="009371F1" w:rsidRDefault="00C16139" w:rsidP="009371F1">
      <w:pPr>
        <w:spacing w:line="276" w:lineRule="auto"/>
        <w:jc w:val="both"/>
        <w:rPr>
          <w:color w:val="000000" w:themeColor="text1"/>
          <w:sz w:val="22"/>
          <w:szCs w:val="22"/>
        </w:rPr>
      </w:pPr>
      <w:r w:rsidRPr="009371F1">
        <w:rPr>
          <w:color w:val="000000" w:themeColor="text1"/>
          <w:sz w:val="22"/>
          <w:szCs w:val="22"/>
        </w:rPr>
        <w:t>24</w:t>
      </w:r>
      <w:r w:rsidR="00445729" w:rsidRPr="009371F1">
        <w:rPr>
          <w:color w:val="000000" w:themeColor="text1"/>
          <w:sz w:val="22"/>
          <w:szCs w:val="22"/>
        </w:rPr>
        <w:t>.18 - Na contagem dos prazos estabelecidos neste Edital e seus Anexos, excluir-se-á o dia do início e incluir-se-á o do vencimento. Só se iniciam e vencem os prazos em dias de expediente na Administração.</w:t>
      </w:r>
    </w:p>
    <w:p w14:paraId="3B40244E" w14:textId="58CF824B" w:rsidR="00445729" w:rsidRPr="009371F1" w:rsidRDefault="00C16139" w:rsidP="009371F1">
      <w:pPr>
        <w:spacing w:line="276" w:lineRule="auto"/>
        <w:jc w:val="both"/>
        <w:rPr>
          <w:color w:val="000000" w:themeColor="text1"/>
          <w:sz w:val="22"/>
          <w:szCs w:val="22"/>
        </w:rPr>
      </w:pPr>
      <w:r w:rsidRPr="009371F1">
        <w:rPr>
          <w:color w:val="000000" w:themeColor="text1"/>
          <w:sz w:val="22"/>
          <w:szCs w:val="22"/>
        </w:rPr>
        <w:t>4</w:t>
      </w:r>
      <w:r w:rsidR="00445729" w:rsidRPr="009371F1">
        <w:rPr>
          <w:color w:val="000000" w:themeColor="text1"/>
          <w:sz w:val="22"/>
          <w:szCs w:val="22"/>
        </w:rPr>
        <w:t xml:space="preserve">.19 - Cada licitante é responsável pela fidelidade e legitimidade das informações e dos documentos apresentados em qualquer fase da licitação, sendo-lhe exigível, ainda, em qualquer época ou oportunidade, </w:t>
      </w:r>
    </w:p>
    <w:p w14:paraId="26BDA18C" w14:textId="77777777" w:rsidR="00445729" w:rsidRPr="009371F1" w:rsidRDefault="00445729" w:rsidP="009371F1">
      <w:pPr>
        <w:spacing w:line="276" w:lineRule="auto"/>
        <w:jc w:val="both"/>
        <w:rPr>
          <w:color w:val="000000" w:themeColor="text1"/>
          <w:sz w:val="22"/>
          <w:szCs w:val="22"/>
        </w:rPr>
      </w:pPr>
      <w:r w:rsidRPr="009371F1">
        <w:rPr>
          <w:color w:val="000000" w:themeColor="text1"/>
          <w:sz w:val="22"/>
          <w:szCs w:val="22"/>
        </w:rPr>
        <w:t xml:space="preserve">a apresentação de outros documentos ou informações complementares que se fizerem necessários, a fim de completar a instrução do processo, conforme faculta o Art. 59, § 2º c/c art. 64 da Lei Federal nº 14.133/21. </w:t>
      </w:r>
    </w:p>
    <w:p w14:paraId="53EB5033" w14:textId="76435B12" w:rsidR="00445729" w:rsidRPr="009371F1" w:rsidRDefault="00445729" w:rsidP="009371F1">
      <w:pPr>
        <w:spacing w:line="276" w:lineRule="auto"/>
        <w:jc w:val="both"/>
        <w:rPr>
          <w:color w:val="000000" w:themeColor="text1"/>
          <w:sz w:val="22"/>
          <w:szCs w:val="22"/>
        </w:rPr>
      </w:pPr>
      <w:r w:rsidRPr="009371F1">
        <w:rPr>
          <w:color w:val="000000" w:themeColor="text1"/>
          <w:sz w:val="22"/>
          <w:szCs w:val="22"/>
        </w:rPr>
        <w:t>2</w:t>
      </w:r>
      <w:r w:rsidR="00C16139" w:rsidRPr="009371F1">
        <w:rPr>
          <w:color w:val="000000" w:themeColor="text1"/>
          <w:sz w:val="22"/>
          <w:szCs w:val="22"/>
        </w:rPr>
        <w:t>4</w:t>
      </w:r>
      <w:r w:rsidRPr="009371F1">
        <w:rPr>
          <w:color w:val="000000" w:themeColor="text1"/>
          <w:sz w:val="22"/>
          <w:szCs w:val="22"/>
        </w:rPr>
        <w:t>.20 -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0570944A" w14:textId="6CD4D351" w:rsidR="00445729" w:rsidRPr="009371F1" w:rsidRDefault="00C16139" w:rsidP="009371F1">
      <w:pPr>
        <w:spacing w:line="276" w:lineRule="auto"/>
        <w:jc w:val="both"/>
        <w:rPr>
          <w:color w:val="000000" w:themeColor="text1"/>
          <w:sz w:val="22"/>
          <w:szCs w:val="22"/>
        </w:rPr>
      </w:pPr>
      <w:r w:rsidRPr="009371F1">
        <w:rPr>
          <w:color w:val="000000" w:themeColor="text1"/>
          <w:sz w:val="22"/>
          <w:szCs w:val="22"/>
        </w:rPr>
        <w:t>24</w:t>
      </w:r>
      <w:r w:rsidR="00445729" w:rsidRPr="009371F1">
        <w:rPr>
          <w:color w:val="000000" w:themeColor="text1"/>
          <w:sz w:val="22"/>
          <w:szCs w:val="22"/>
        </w:rPr>
        <w:t xml:space="preserve">.21 - O </w:t>
      </w:r>
      <w:r w:rsidR="00445729" w:rsidRPr="009371F1">
        <w:rPr>
          <w:b/>
          <w:color w:val="000000" w:themeColor="text1"/>
          <w:sz w:val="22"/>
          <w:szCs w:val="22"/>
        </w:rPr>
        <w:t xml:space="preserve">CONTRATANTE </w:t>
      </w:r>
      <w:r w:rsidR="00445729" w:rsidRPr="009371F1">
        <w:rPr>
          <w:color w:val="000000" w:themeColor="text1"/>
          <w:sz w:val="22"/>
          <w:szCs w:val="22"/>
        </w:rPr>
        <w:t>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4AF5939A" w14:textId="2DA15C83" w:rsidR="00445729" w:rsidRPr="009371F1" w:rsidRDefault="00445729" w:rsidP="009371F1">
      <w:pPr>
        <w:spacing w:line="276" w:lineRule="auto"/>
        <w:jc w:val="both"/>
        <w:rPr>
          <w:color w:val="000000" w:themeColor="text1"/>
          <w:sz w:val="22"/>
          <w:szCs w:val="22"/>
        </w:rPr>
      </w:pPr>
      <w:r w:rsidRPr="009371F1">
        <w:rPr>
          <w:color w:val="000000" w:themeColor="text1"/>
          <w:sz w:val="22"/>
          <w:szCs w:val="22"/>
        </w:rPr>
        <w:t>2</w:t>
      </w:r>
      <w:r w:rsidR="00C16139" w:rsidRPr="009371F1">
        <w:rPr>
          <w:color w:val="000000" w:themeColor="text1"/>
          <w:sz w:val="22"/>
          <w:szCs w:val="22"/>
        </w:rPr>
        <w:t>4</w:t>
      </w:r>
      <w:r w:rsidRPr="009371F1">
        <w:rPr>
          <w:color w:val="000000" w:themeColor="text1"/>
          <w:sz w:val="22"/>
          <w:szCs w:val="22"/>
        </w:rPr>
        <w:t>.22 - As normas disciplinadoras da licitação serão sempre interpretadas em favor da ampliação da disputa entre os interessados, desde que não comprometam o interesse da Administração, o princípio da isonomia, a finalidade e a segurança da contratação.</w:t>
      </w:r>
    </w:p>
    <w:p w14:paraId="4A2C680A" w14:textId="0AE1FBBB" w:rsidR="00445729" w:rsidRPr="009371F1" w:rsidRDefault="00C16139" w:rsidP="009371F1">
      <w:pPr>
        <w:spacing w:line="276" w:lineRule="auto"/>
        <w:jc w:val="both"/>
        <w:rPr>
          <w:color w:val="000000" w:themeColor="text1"/>
          <w:sz w:val="22"/>
          <w:szCs w:val="22"/>
        </w:rPr>
      </w:pPr>
      <w:r w:rsidRPr="009371F1">
        <w:rPr>
          <w:color w:val="000000" w:themeColor="text1"/>
          <w:sz w:val="22"/>
          <w:szCs w:val="22"/>
        </w:rPr>
        <w:t>24</w:t>
      </w:r>
      <w:r w:rsidR="00445729" w:rsidRPr="009371F1">
        <w:rPr>
          <w:color w:val="000000" w:themeColor="text1"/>
          <w:sz w:val="22"/>
          <w:szCs w:val="22"/>
        </w:rPr>
        <w:t>.23</w:t>
      </w:r>
      <w:r w:rsidR="00445729" w:rsidRPr="009371F1">
        <w:rPr>
          <w:b/>
          <w:color w:val="000000" w:themeColor="text1"/>
          <w:sz w:val="22"/>
          <w:szCs w:val="22"/>
        </w:rPr>
        <w:t xml:space="preserve"> – </w:t>
      </w:r>
      <w:r w:rsidR="00445729" w:rsidRPr="009371F1">
        <w:rPr>
          <w:color w:val="000000" w:themeColor="text1"/>
          <w:sz w:val="22"/>
          <w:szCs w:val="22"/>
        </w:rPr>
        <w:t>O Instrumento Convocatório é parte integrante do Contrato.</w:t>
      </w:r>
    </w:p>
    <w:p w14:paraId="24A03375" w14:textId="048900B1" w:rsidR="00445729" w:rsidRPr="009371F1" w:rsidRDefault="00C16139" w:rsidP="009371F1">
      <w:pPr>
        <w:spacing w:line="276" w:lineRule="auto"/>
        <w:jc w:val="both"/>
        <w:rPr>
          <w:color w:val="000000" w:themeColor="text1"/>
          <w:sz w:val="22"/>
          <w:szCs w:val="22"/>
        </w:rPr>
      </w:pPr>
      <w:r w:rsidRPr="009371F1">
        <w:rPr>
          <w:color w:val="000000" w:themeColor="text1"/>
          <w:sz w:val="22"/>
          <w:szCs w:val="22"/>
        </w:rPr>
        <w:t>24</w:t>
      </w:r>
      <w:r w:rsidR="00445729" w:rsidRPr="009371F1">
        <w:rPr>
          <w:color w:val="000000" w:themeColor="text1"/>
          <w:sz w:val="22"/>
          <w:szCs w:val="22"/>
        </w:rPr>
        <w:t xml:space="preserve">.24. Informações sobre o andamento da licitação poderão ser obtidas junto à Comissão de Licitações, nos dias úteis, das 7h30min às 11h:00min e das 12h30min às 17h:00min17h ou pelo telefone (31)3875-1337 e e-mail: </w:t>
      </w:r>
      <w:r w:rsidR="00445729" w:rsidRPr="009371F1">
        <w:rPr>
          <w:i/>
          <w:color w:val="000000" w:themeColor="text1"/>
          <w:sz w:val="22"/>
          <w:szCs w:val="22"/>
          <w:u w:val="single"/>
        </w:rPr>
        <w:t>licitacao@santamargarida.mg.gov.br</w:t>
      </w:r>
      <w:r w:rsidR="00445729" w:rsidRPr="009371F1">
        <w:rPr>
          <w:color w:val="000000" w:themeColor="text1"/>
          <w:sz w:val="22"/>
          <w:szCs w:val="22"/>
        </w:rPr>
        <w:t xml:space="preserve">. Ainda, poderão ser acompanhadas as fases através do Portal Eletrônico </w:t>
      </w:r>
      <w:hyperlink r:id="rId20" w:history="1">
        <w:r w:rsidR="00445729" w:rsidRPr="009371F1">
          <w:rPr>
            <w:rStyle w:val="Hyperlink"/>
            <w:color w:val="000000" w:themeColor="text1"/>
            <w:sz w:val="22"/>
            <w:szCs w:val="22"/>
          </w:rPr>
          <w:t>http://www.licitardigital.com.br</w:t>
        </w:r>
      </w:hyperlink>
      <w:r w:rsidR="00445729" w:rsidRPr="009371F1">
        <w:rPr>
          <w:color w:val="000000" w:themeColor="text1"/>
          <w:sz w:val="22"/>
          <w:szCs w:val="22"/>
        </w:rPr>
        <w:t>.</w:t>
      </w:r>
    </w:p>
    <w:p w14:paraId="6B525369" w14:textId="77777777" w:rsidR="0004367D" w:rsidRPr="009371F1" w:rsidRDefault="0004367D" w:rsidP="009371F1">
      <w:pPr>
        <w:spacing w:line="276" w:lineRule="auto"/>
        <w:jc w:val="center"/>
        <w:rPr>
          <w:color w:val="FF0000"/>
          <w:sz w:val="22"/>
          <w:szCs w:val="22"/>
        </w:rPr>
      </w:pPr>
    </w:p>
    <w:p w14:paraId="5F4E6DAD" w14:textId="1A057109" w:rsidR="008D76FD" w:rsidRPr="009371F1" w:rsidRDefault="002C72EA" w:rsidP="009371F1">
      <w:pPr>
        <w:spacing w:line="276" w:lineRule="auto"/>
        <w:jc w:val="center"/>
        <w:rPr>
          <w:color w:val="000000" w:themeColor="text1"/>
          <w:sz w:val="22"/>
          <w:szCs w:val="22"/>
        </w:rPr>
      </w:pPr>
      <w:r w:rsidRPr="009371F1">
        <w:rPr>
          <w:color w:val="000000" w:themeColor="text1"/>
          <w:sz w:val="22"/>
          <w:szCs w:val="22"/>
        </w:rPr>
        <w:t xml:space="preserve">Santa Margarida/MG, </w:t>
      </w:r>
      <w:r w:rsidR="009B5D1C" w:rsidRPr="009371F1">
        <w:rPr>
          <w:color w:val="000000" w:themeColor="text1"/>
          <w:sz w:val="22"/>
          <w:szCs w:val="22"/>
        </w:rPr>
        <w:t>30 de julho de 2026.</w:t>
      </w:r>
    </w:p>
    <w:p w14:paraId="25531F96" w14:textId="77777777" w:rsidR="000F65A3" w:rsidRPr="009371F1" w:rsidRDefault="000F65A3" w:rsidP="009371F1">
      <w:pPr>
        <w:spacing w:line="276" w:lineRule="auto"/>
        <w:jc w:val="center"/>
        <w:rPr>
          <w:b/>
          <w:color w:val="000000" w:themeColor="text1"/>
          <w:sz w:val="22"/>
          <w:szCs w:val="22"/>
        </w:rPr>
      </w:pPr>
    </w:p>
    <w:p w14:paraId="2FB56110" w14:textId="77777777" w:rsidR="00986AC2" w:rsidRPr="009371F1" w:rsidRDefault="00986AC2" w:rsidP="009371F1">
      <w:pPr>
        <w:spacing w:line="276" w:lineRule="auto"/>
        <w:jc w:val="center"/>
        <w:rPr>
          <w:b/>
          <w:color w:val="000000" w:themeColor="text1"/>
          <w:sz w:val="22"/>
          <w:szCs w:val="22"/>
        </w:rPr>
      </w:pPr>
    </w:p>
    <w:p w14:paraId="5C59815F" w14:textId="77777777" w:rsidR="00986AC2" w:rsidRPr="009371F1" w:rsidRDefault="00986AC2" w:rsidP="009371F1">
      <w:pPr>
        <w:spacing w:line="276" w:lineRule="auto"/>
        <w:jc w:val="center"/>
        <w:rPr>
          <w:b/>
          <w:color w:val="000000" w:themeColor="text1"/>
          <w:sz w:val="22"/>
          <w:szCs w:val="22"/>
        </w:rPr>
        <w:sectPr w:rsidR="00986AC2" w:rsidRPr="009371F1" w:rsidSect="004165CB">
          <w:headerReference w:type="even" r:id="rId21"/>
          <w:headerReference w:type="default" r:id="rId22"/>
          <w:footerReference w:type="even" r:id="rId23"/>
          <w:footerReference w:type="default" r:id="rId24"/>
          <w:headerReference w:type="first" r:id="rId25"/>
          <w:footerReference w:type="first" r:id="rId26"/>
          <w:pgSz w:w="11906" w:h="16838"/>
          <w:pgMar w:top="1951" w:right="1133" w:bottom="1417" w:left="1701" w:header="708" w:footer="708" w:gutter="0"/>
          <w:cols w:space="708"/>
          <w:docGrid w:linePitch="360"/>
        </w:sectPr>
      </w:pPr>
    </w:p>
    <w:p w14:paraId="20AE4949" w14:textId="77777777" w:rsidR="00C16139" w:rsidRPr="009371F1" w:rsidRDefault="00C16139" w:rsidP="009371F1">
      <w:pPr>
        <w:spacing w:line="276" w:lineRule="auto"/>
        <w:jc w:val="center"/>
        <w:rPr>
          <w:b/>
          <w:color w:val="000000" w:themeColor="text1"/>
          <w:sz w:val="22"/>
          <w:szCs w:val="22"/>
        </w:rPr>
      </w:pPr>
    </w:p>
    <w:p w14:paraId="5EA9A702" w14:textId="77777777" w:rsidR="00CB1DF4" w:rsidRPr="009371F1" w:rsidRDefault="00CB1DF4" w:rsidP="009371F1">
      <w:pPr>
        <w:spacing w:line="276" w:lineRule="auto"/>
        <w:jc w:val="center"/>
        <w:rPr>
          <w:color w:val="000000" w:themeColor="text1"/>
          <w:sz w:val="22"/>
          <w:szCs w:val="22"/>
        </w:rPr>
      </w:pPr>
    </w:p>
    <w:p w14:paraId="1F1D3940" w14:textId="77777777" w:rsidR="00665D4C" w:rsidRPr="009371F1" w:rsidRDefault="00665D4C" w:rsidP="009371F1">
      <w:pPr>
        <w:spacing w:line="276" w:lineRule="auto"/>
        <w:jc w:val="center"/>
        <w:rPr>
          <w:b/>
          <w:color w:val="000000" w:themeColor="text1"/>
          <w:sz w:val="22"/>
          <w:szCs w:val="22"/>
        </w:rPr>
        <w:sectPr w:rsidR="00665D4C" w:rsidRPr="009371F1" w:rsidSect="00986AC2">
          <w:type w:val="continuous"/>
          <w:pgSz w:w="11906" w:h="16838"/>
          <w:pgMar w:top="2091" w:right="1133" w:bottom="1417" w:left="1701" w:header="708" w:footer="708" w:gutter="0"/>
          <w:cols w:num="2" w:space="708"/>
          <w:docGrid w:linePitch="360"/>
        </w:sectPr>
      </w:pPr>
    </w:p>
    <w:p w14:paraId="2D78F2AF" w14:textId="0FC1F694" w:rsidR="00CB1DF4" w:rsidRPr="009371F1" w:rsidRDefault="00CB1DF4" w:rsidP="009371F1">
      <w:pPr>
        <w:spacing w:line="276" w:lineRule="auto"/>
        <w:jc w:val="center"/>
        <w:rPr>
          <w:b/>
          <w:color w:val="000000" w:themeColor="text1"/>
          <w:sz w:val="22"/>
          <w:szCs w:val="22"/>
        </w:rPr>
      </w:pPr>
      <w:proofErr w:type="spellStart"/>
      <w:r w:rsidRPr="009371F1">
        <w:rPr>
          <w:b/>
          <w:color w:val="000000" w:themeColor="text1"/>
          <w:sz w:val="22"/>
          <w:szCs w:val="22"/>
        </w:rPr>
        <w:t>Téria</w:t>
      </w:r>
      <w:proofErr w:type="spellEnd"/>
      <w:r w:rsidRPr="009371F1">
        <w:rPr>
          <w:b/>
          <w:color w:val="000000" w:themeColor="text1"/>
          <w:sz w:val="22"/>
          <w:szCs w:val="22"/>
        </w:rPr>
        <w:t xml:space="preserve"> Costa </w:t>
      </w:r>
      <w:proofErr w:type="spellStart"/>
      <w:r w:rsidRPr="009371F1">
        <w:rPr>
          <w:b/>
          <w:color w:val="000000" w:themeColor="text1"/>
          <w:sz w:val="22"/>
          <w:szCs w:val="22"/>
        </w:rPr>
        <w:t>Matiles</w:t>
      </w:r>
      <w:proofErr w:type="spellEnd"/>
    </w:p>
    <w:p w14:paraId="14030030" w14:textId="77777777" w:rsidR="00CB1DF4" w:rsidRPr="009371F1" w:rsidRDefault="00CB1DF4" w:rsidP="009371F1">
      <w:pPr>
        <w:spacing w:line="276" w:lineRule="auto"/>
        <w:jc w:val="center"/>
        <w:rPr>
          <w:color w:val="000000" w:themeColor="text1"/>
          <w:sz w:val="22"/>
          <w:szCs w:val="22"/>
        </w:rPr>
      </w:pPr>
      <w:r w:rsidRPr="009371F1">
        <w:rPr>
          <w:color w:val="000000" w:themeColor="text1"/>
          <w:sz w:val="22"/>
          <w:szCs w:val="22"/>
        </w:rPr>
        <w:t>Secretária Municipal de Saúde</w:t>
      </w:r>
    </w:p>
    <w:p w14:paraId="4ABCE34D" w14:textId="77777777" w:rsidR="00665D4C" w:rsidRPr="009371F1" w:rsidRDefault="00665D4C" w:rsidP="009371F1">
      <w:pPr>
        <w:spacing w:line="276" w:lineRule="auto"/>
        <w:jc w:val="center"/>
        <w:rPr>
          <w:color w:val="000000" w:themeColor="text1"/>
          <w:sz w:val="22"/>
          <w:szCs w:val="22"/>
        </w:rPr>
        <w:sectPr w:rsidR="00665D4C" w:rsidRPr="009371F1" w:rsidSect="00665D4C">
          <w:type w:val="continuous"/>
          <w:pgSz w:w="11906" w:h="16838"/>
          <w:pgMar w:top="2091" w:right="1133" w:bottom="1417" w:left="1701" w:header="708" w:footer="708" w:gutter="0"/>
          <w:cols w:space="708"/>
          <w:docGrid w:linePitch="360"/>
        </w:sectPr>
      </w:pPr>
    </w:p>
    <w:p w14:paraId="522AF865" w14:textId="3F2A098B" w:rsidR="00CB1DF4" w:rsidRPr="009371F1" w:rsidRDefault="00CB1DF4" w:rsidP="009371F1">
      <w:pPr>
        <w:spacing w:line="276" w:lineRule="auto"/>
        <w:jc w:val="center"/>
        <w:rPr>
          <w:color w:val="000000" w:themeColor="text1"/>
          <w:sz w:val="22"/>
          <w:szCs w:val="22"/>
        </w:rPr>
      </w:pPr>
    </w:p>
    <w:p w14:paraId="5588150E" w14:textId="77777777" w:rsidR="00CB1DF4" w:rsidRPr="009371F1" w:rsidRDefault="00CB1DF4" w:rsidP="009371F1">
      <w:pPr>
        <w:spacing w:line="276" w:lineRule="auto"/>
        <w:jc w:val="center"/>
        <w:rPr>
          <w:color w:val="000000" w:themeColor="text1"/>
          <w:sz w:val="22"/>
          <w:szCs w:val="22"/>
        </w:rPr>
      </w:pPr>
    </w:p>
    <w:p w14:paraId="350E13AD" w14:textId="77777777" w:rsidR="00CB1DF4" w:rsidRPr="009371F1" w:rsidRDefault="00CB1DF4" w:rsidP="009371F1">
      <w:pPr>
        <w:spacing w:line="276" w:lineRule="auto"/>
        <w:jc w:val="center"/>
        <w:rPr>
          <w:color w:val="000000" w:themeColor="text1"/>
          <w:sz w:val="22"/>
          <w:szCs w:val="22"/>
        </w:rPr>
      </w:pPr>
    </w:p>
    <w:p w14:paraId="7815AD62" w14:textId="77777777" w:rsidR="00CB1DF4" w:rsidRPr="009371F1" w:rsidRDefault="00CB1DF4" w:rsidP="009371F1">
      <w:pPr>
        <w:spacing w:line="276" w:lineRule="auto"/>
        <w:jc w:val="center"/>
        <w:rPr>
          <w:color w:val="000000" w:themeColor="text1"/>
          <w:sz w:val="22"/>
          <w:szCs w:val="22"/>
        </w:rPr>
      </w:pPr>
    </w:p>
    <w:p w14:paraId="72A7520A" w14:textId="77777777" w:rsidR="00986AC2" w:rsidRPr="009371F1" w:rsidRDefault="00986AC2" w:rsidP="009371F1">
      <w:pPr>
        <w:spacing w:line="276" w:lineRule="auto"/>
        <w:jc w:val="center"/>
        <w:rPr>
          <w:color w:val="000000" w:themeColor="text1"/>
          <w:sz w:val="22"/>
          <w:szCs w:val="22"/>
        </w:rPr>
        <w:sectPr w:rsidR="00986AC2" w:rsidRPr="009371F1" w:rsidSect="00986AC2">
          <w:type w:val="continuous"/>
          <w:pgSz w:w="11906" w:h="16838"/>
          <w:pgMar w:top="2091" w:right="1133" w:bottom="1417" w:left="1701" w:header="708" w:footer="708" w:gutter="0"/>
          <w:cols w:num="2" w:space="708"/>
          <w:docGrid w:linePitch="360"/>
        </w:sectPr>
      </w:pPr>
    </w:p>
    <w:p w14:paraId="47FBBD36" w14:textId="77777777" w:rsidR="0045461B" w:rsidRPr="009371F1" w:rsidRDefault="0045461B" w:rsidP="009371F1">
      <w:pPr>
        <w:tabs>
          <w:tab w:val="left" w:pos="-6240"/>
          <w:tab w:val="left" w:pos="720"/>
        </w:tabs>
        <w:spacing w:line="276" w:lineRule="auto"/>
        <w:rPr>
          <w:color w:val="000000" w:themeColor="text1"/>
          <w:sz w:val="22"/>
          <w:szCs w:val="22"/>
        </w:rPr>
        <w:sectPr w:rsidR="0045461B" w:rsidRPr="009371F1" w:rsidSect="00655196">
          <w:type w:val="continuous"/>
          <w:pgSz w:w="11906" w:h="16838"/>
          <w:pgMar w:top="2091" w:right="1133" w:bottom="1417" w:left="1701" w:header="708" w:footer="708" w:gutter="0"/>
          <w:cols w:space="708"/>
          <w:docGrid w:linePitch="360"/>
        </w:sectPr>
      </w:pPr>
    </w:p>
    <w:p w14:paraId="560D9A54" w14:textId="38904D00" w:rsidR="00331D0A" w:rsidRPr="009371F1" w:rsidRDefault="00547E57" w:rsidP="009371F1">
      <w:pPr>
        <w:spacing w:line="276" w:lineRule="auto"/>
        <w:jc w:val="center"/>
        <w:rPr>
          <w:b/>
          <w:color w:val="000000" w:themeColor="text1"/>
          <w:sz w:val="22"/>
          <w:szCs w:val="22"/>
        </w:rPr>
      </w:pPr>
      <w:r w:rsidRPr="009371F1">
        <w:rPr>
          <w:b/>
          <w:color w:val="000000" w:themeColor="text1"/>
          <w:sz w:val="22"/>
          <w:szCs w:val="22"/>
        </w:rPr>
        <w:lastRenderedPageBreak/>
        <w:t>A</w:t>
      </w:r>
      <w:r w:rsidR="00331D0A" w:rsidRPr="009371F1">
        <w:rPr>
          <w:b/>
          <w:color w:val="000000" w:themeColor="text1"/>
          <w:sz w:val="22"/>
          <w:szCs w:val="22"/>
        </w:rPr>
        <w:t>NEXO I</w:t>
      </w:r>
    </w:p>
    <w:p w14:paraId="62E65D08" w14:textId="77777777" w:rsidR="00331D0A" w:rsidRPr="009371F1" w:rsidRDefault="00331D0A" w:rsidP="009371F1">
      <w:pPr>
        <w:spacing w:line="276" w:lineRule="auto"/>
        <w:jc w:val="center"/>
        <w:rPr>
          <w:b/>
          <w:color w:val="000000" w:themeColor="text1"/>
          <w:sz w:val="22"/>
          <w:szCs w:val="22"/>
        </w:rPr>
      </w:pPr>
    </w:p>
    <w:p w14:paraId="3A8BF7EA" w14:textId="77777777" w:rsidR="00331D0A" w:rsidRPr="009371F1" w:rsidRDefault="00331D0A" w:rsidP="009371F1">
      <w:pPr>
        <w:shd w:val="clear" w:color="auto" w:fill="D9D9D9" w:themeFill="background1" w:themeFillShade="D9"/>
        <w:spacing w:line="276" w:lineRule="auto"/>
        <w:jc w:val="center"/>
        <w:rPr>
          <w:b/>
          <w:color w:val="000000" w:themeColor="text1"/>
          <w:sz w:val="22"/>
          <w:szCs w:val="22"/>
        </w:rPr>
      </w:pPr>
      <w:r w:rsidRPr="009371F1">
        <w:rPr>
          <w:b/>
          <w:color w:val="000000" w:themeColor="text1"/>
          <w:sz w:val="22"/>
          <w:szCs w:val="22"/>
        </w:rPr>
        <w:t>TERMO DE REFERÊNCIA</w:t>
      </w:r>
    </w:p>
    <w:p w14:paraId="26B29716" w14:textId="77777777" w:rsidR="00331D0A" w:rsidRPr="009371F1" w:rsidRDefault="00331D0A" w:rsidP="009371F1">
      <w:pPr>
        <w:shd w:val="clear" w:color="auto" w:fill="FFFFFF" w:themeFill="background1"/>
        <w:spacing w:line="276" w:lineRule="auto"/>
        <w:jc w:val="both"/>
        <w:rPr>
          <w:b/>
          <w:color w:val="FF0000"/>
          <w:sz w:val="22"/>
          <w:szCs w:val="22"/>
        </w:rPr>
      </w:pPr>
    </w:p>
    <w:p w14:paraId="60BF3629" w14:textId="1BFD9024" w:rsidR="00CB1DF4" w:rsidRPr="009371F1" w:rsidRDefault="00CB1DF4" w:rsidP="009371F1">
      <w:pPr>
        <w:spacing w:line="276" w:lineRule="auto"/>
        <w:jc w:val="both"/>
        <w:rPr>
          <w:b/>
          <w:color w:val="000000" w:themeColor="text1"/>
          <w:sz w:val="22"/>
          <w:szCs w:val="22"/>
        </w:rPr>
      </w:pPr>
      <w:r w:rsidRPr="009371F1">
        <w:rPr>
          <w:b/>
          <w:color w:val="000000" w:themeColor="text1"/>
          <w:sz w:val="22"/>
          <w:szCs w:val="22"/>
        </w:rPr>
        <w:t xml:space="preserve">PROCESSO LICITATÓRIO Nº </w:t>
      </w:r>
      <w:r w:rsidR="009B5D1C" w:rsidRPr="009371F1">
        <w:rPr>
          <w:b/>
          <w:color w:val="000000" w:themeColor="text1"/>
          <w:sz w:val="22"/>
          <w:szCs w:val="22"/>
        </w:rPr>
        <w:t>103/2026</w:t>
      </w:r>
    </w:p>
    <w:p w14:paraId="228DBE4E" w14:textId="38114BCE" w:rsidR="00CB1DF4" w:rsidRPr="009371F1" w:rsidRDefault="00CB1DF4" w:rsidP="009371F1">
      <w:pPr>
        <w:spacing w:line="276" w:lineRule="auto"/>
        <w:jc w:val="both"/>
        <w:rPr>
          <w:b/>
          <w:color w:val="000000" w:themeColor="text1"/>
          <w:sz w:val="22"/>
          <w:szCs w:val="22"/>
        </w:rPr>
      </w:pPr>
      <w:r w:rsidRPr="009371F1">
        <w:rPr>
          <w:b/>
          <w:color w:val="000000" w:themeColor="text1"/>
          <w:sz w:val="22"/>
          <w:szCs w:val="22"/>
        </w:rPr>
        <w:t xml:space="preserve">PREGÃO ELETRÔNICO Nº </w:t>
      </w:r>
      <w:r w:rsidR="009B5D1C" w:rsidRPr="009371F1">
        <w:rPr>
          <w:b/>
          <w:color w:val="000000" w:themeColor="text1"/>
          <w:sz w:val="22"/>
          <w:szCs w:val="22"/>
        </w:rPr>
        <w:t>27/2026</w:t>
      </w:r>
    </w:p>
    <w:p w14:paraId="32CA7008" w14:textId="7E63B6D9" w:rsidR="00CB1DF4" w:rsidRPr="009371F1" w:rsidRDefault="00CB1DF4" w:rsidP="009371F1">
      <w:pPr>
        <w:spacing w:line="276" w:lineRule="auto"/>
        <w:jc w:val="both"/>
        <w:rPr>
          <w:b/>
          <w:color w:val="000000" w:themeColor="text1"/>
          <w:sz w:val="22"/>
          <w:szCs w:val="22"/>
        </w:rPr>
      </w:pPr>
      <w:r w:rsidRPr="009371F1">
        <w:rPr>
          <w:b/>
          <w:color w:val="000000" w:themeColor="text1"/>
          <w:sz w:val="22"/>
          <w:szCs w:val="22"/>
        </w:rPr>
        <w:t xml:space="preserve">REGISTRO DE PREÇOS </w:t>
      </w:r>
      <w:r w:rsidR="009B5D1C" w:rsidRPr="009371F1">
        <w:rPr>
          <w:b/>
          <w:color w:val="000000" w:themeColor="text1"/>
          <w:sz w:val="22"/>
          <w:szCs w:val="22"/>
        </w:rPr>
        <w:t>10/2026</w:t>
      </w:r>
    </w:p>
    <w:p w14:paraId="468CB6D7" w14:textId="724242C1" w:rsidR="003907A5" w:rsidRPr="009371F1" w:rsidRDefault="003907A5" w:rsidP="009371F1">
      <w:pPr>
        <w:spacing w:line="276" w:lineRule="auto"/>
        <w:jc w:val="both"/>
        <w:rPr>
          <w:b/>
          <w:bCs/>
          <w:color w:val="000000" w:themeColor="text1"/>
          <w:sz w:val="22"/>
          <w:szCs w:val="22"/>
        </w:rPr>
      </w:pPr>
    </w:p>
    <w:p w14:paraId="087E5C68" w14:textId="43BE46CD" w:rsidR="007060F7" w:rsidRPr="009371F1" w:rsidRDefault="00FA2BE3" w:rsidP="009371F1">
      <w:pPr>
        <w:shd w:val="clear" w:color="auto" w:fill="D9D9D9" w:themeFill="background1" w:themeFillShade="D9"/>
        <w:spacing w:line="276" w:lineRule="auto"/>
        <w:jc w:val="both"/>
        <w:rPr>
          <w:b/>
          <w:color w:val="000000" w:themeColor="text1"/>
          <w:sz w:val="22"/>
          <w:szCs w:val="22"/>
        </w:rPr>
      </w:pPr>
      <w:r w:rsidRPr="009371F1">
        <w:rPr>
          <w:b/>
          <w:color w:val="000000" w:themeColor="text1"/>
          <w:sz w:val="22"/>
          <w:szCs w:val="22"/>
        </w:rPr>
        <w:t>1 –</w:t>
      </w:r>
      <w:r w:rsidR="00E45D89" w:rsidRPr="009371F1">
        <w:rPr>
          <w:b/>
          <w:color w:val="000000" w:themeColor="text1"/>
          <w:sz w:val="22"/>
          <w:szCs w:val="22"/>
        </w:rPr>
        <w:t xml:space="preserve"> ÓRGÃO SOLICITANTE</w:t>
      </w:r>
    </w:p>
    <w:p w14:paraId="1E0B8279" w14:textId="632E0EA1" w:rsidR="00CB1DF4" w:rsidRPr="009371F1" w:rsidRDefault="00665D4C" w:rsidP="009371F1">
      <w:pPr>
        <w:pStyle w:val="xelementtoproof"/>
        <w:shd w:val="clear" w:color="auto" w:fill="FFFFFF"/>
        <w:spacing w:before="0" w:beforeAutospacing="0" w:after="0" w:afterAutospacing="0" w:line="276" w:lineRule="auto"/>
        <w:jc w:val="both"/>
        <w:rPr>
          <w:color w:val="000000" w:themeColor="text1"/>
          <w:sz w:val="22"/>
          <w:szCs w:val="22"/>
          <w:bdr w:val="none" w:sz="0" w:space="0" w:color="auto" w:frame="1"/>
        </w:rPr>
      </w:pPr>
      <w:r w:rsidRPr="009371F1">
        <w:rPr>
          <w:color w:val="000000" w:themeColor="text1"/>
          <w:sz w:val="22"/>
          <w:szCs w:val="22"/>
          <w:bdr w:val="none" w:sz="0" w:space="0" w:color="auto" w:frame="1"/>
        </w:rPr>
        <w:t>1.1</w:t>
      </w:r>
      <w:r w:rsidR="00CB1DF4" w:rsidRPr="009371F1">
        <w:rPr>
          <w:color w:val="000000" w:themeColor="text1"/>
          <w:sz w:val="22"/>
          <w:szCs w:val="22"/>
          <w:bdr w:val="none" w:sz="0" w:space="0" w:color="auto" w:frame="1"/>
        </w:rPr>
        <w:t xml:space="preserve"> </w:t>
      </w:r>
      <w:r w:rsidRPr="009371F1">
        <w:rPr>
          <w:color w:val="000000" w:themeColor="text1"/>
          <w:sz w:val="22"/>
          <w:szCs w:val="22"/>
          <w:bdr w:val="none" w:sz="0" w:space="0" w:color="auto" w:frame="1"/>
        </w:rPr>
        <w:t>– Secretaria Municipal de Saúde.</w:t>
      </w:r>
    </w:p>
    <w:p w14:paraId="75AF03D5" w14:textId="77777777" w:rsidR="00665D4C" w:rsidRPr="009371F1" w:rsidRDefault="00665D4C" w:rsidP="009371F1">
      <w:pPr>
        <w:pStyle w:val="xelementtoproof"/>
        <w:shd w:val="clear" w:color="auto" w:fill="FFFFFF"/>
        <w:spacing w:before="0" w:beforeAutospacing="0" w:after="0" w:afterAutospacing="0" w:line="276" w:lineRule="auto"/>
        <w:jc w:val="both"/>
        <w:rPr>
          <w:color w:val="000000" w:themeColor="text1"/>
          <w:sz w:val="22"/>
          <w:szCs w:val="22"/>
          <w:bdr w:val="none" w:sz="0" w:space="0" w:color="auto" w:frame="1"/>
        </w:rPr>
      </w:pPr>
    </w:p>
    <w:p w14:paraId="3B5E6DDE" w14:textId="77777777" w:rsidR="00E45D89" w:rsidRPr="009371F1" w:rsidRDefault="00E45D89" w:rsidP="009371F1">
      <w:pPr>
        <w:shd w:val="clear" w:color="auto" w:fill="D9D9D9" w:themeFill="background1" w:themeFillShade="D9"/>
        <w:spacing w:line="276" w:lineRule="auto"/>
        <w:jc w:val="both"/>
        <w:rPr>
          <w:b/>
          <w:color w:val="000000" w:themeColor="text1"/>
          <w:sz w:val="22"/>
          <w:szCs w:val="22"/>
        </w:rPr>
      </w:pPr>
      <w:r w:rsidRPr="009371F1">
        <w:rPr>
          <w:b/>
          <w:color w:val="000000" w:themeColor="text1"/>
          <w:sz w:val="22"/>
          <w:szCs w:val="22"/>
        </w:rPr>
        <w:t>2 – OBJETO</w:t>
      </w:r>
    </w:p>
    <w:p w14:paraId="3BF2A145" w14:textId="77777777" w:rsidR="00F511E1" w:rsidRPr="009371F1" w:rsidRDefault="00F511E1" w:rsidP="009371F1">
      <w:pPr>
        <w:spacing w:line="276" w:lineRule="auto"/>
        <w:jc w:val="both"/>
        <w:rPr>
          <w:color w:val="000000" w:themeColor="text1"/>
          <w:sz w:val="22"/>
          <w:szCs w:val="22"/>
        </w:rPr>
      </w:pPr>
      <w:r w:rsidRPr="009371F1">
        <w:rPr>
          <w:color w:val="000000" w:themeColor="text1"/>
          <w:sz w:val="22"/>
          <w:szCs w:val="22"/>
          <w:shd w:val="clear" w:color="auto" w:fill="FFFFFF"/>
        </w:rPr>
        <w:t xml:space="preserve">Contratação de pessoa jurídica especializada para fornecimento parcelado de materiais de limpeza e higienização para uso na lavanderia do Hospital Municipal Dr. </w:t>
      </w:r>
      <w:proofErr w:type="spellStart"/>
      <w:r w:rsidRPr="009371F1">
        <w:rPr>
          <w:color w:val="000000" w:themeColor="text1"/>
          <w:sz w:val="22"/>
          <w:szCs w:val="22"/>
          <w:shd w:val="clear" w:color="auto" w:fill="FFFFFF"/>
        </w:rPr>
        <w:t>Jatyr</w:t>
      </w:r>
      <w:proofErr w:type="spellEnd"/>
      <w:r w:rsidRPr="009371F1">
        <w:rPr>
          <w:color w:val="000000" w:themeColor="text1"/>
          <w:sz w:val="22"/>
          <w:szCs w:val="22"/>
          <w:shd w:val="clear" w:color="auto" w:fill="FFFFFF"/>
        </w:rPr>
        <w:t xml:space="preserve"> Guimarães de Paula, incluindo a instalação de dosadores e diluidores em regime de comodato, bem como assistência técnica preventiva para utilização dos produtos, visando o atendimento das necessidades da Secretaria Municipal de Saúde de Santa Margarida/MG.</w:t>
      </w:r>
    </w:p>
    <w:p w14:paraId="4A8D1BC0" w14:textId="77777777" w:rsidR="00CB1DF4" w:rsidRPr="009371F1" w:rsidRDefault="00CB1DF4" w:rsidP="009371F1">
      <w:pPr>
        <w:spacing w:line="276" w:lineRule="auto"/>
        <w:jc w:val="both"/>
        <w:rPr>
          <w:color w:val="FF0000"/>
          <w:sz w:val="22"/>
          <w:szCs w:val="22"/>
          <w:shd w:val="clear" w:color="auto" w:fill="FFFFFF"/>
        </w:rPr>
      </w:pPr>
    </w:p>
    <w:p w14:paraId="157AC0A8" w14:textId="77777777" w:rsidR="00E45D89" w:rsidRPr="009371F1" w:rsidRDefault="00E45D89" w:rsidP="009371F1">
      <w:pPr>
        <w:shd w:val="clear" w:color="auto" w:fill="D9D9D9" w:themeFill="background1" w:themeFillShade="D9"/>
        <w:spacing w:line="276" w:lineRule="auto"/>
        <w:jc w:val="both"/>
        <w:rPr>
          <w:b/>
          <w:color w:val="000000" w:themeColor="text1"/>
          <w:sz w:val="22"/>
          <w:szCs w:val="22"/>
        </w:rPr>
      </w:pPr>
      <w:r w:rsidRPr="009371F1">
        <w:rPr>
          <w:b/>
          <w:color w:val="000000" w:themeColor="text1"/>
          <w:sz w:val="22"/>
          <w:szCs w:val="22"/>
        </w:rPr>
        <w:t>3 – JUSTIFICATIVA</w:t>
      </w:r>
    </w:p>
    <w:p w14:paraId="213DAC33" w14:textId="77777777" w:rsidR="00E45D89" w:rsidRPr="009371F1" w:rsidRDefault="00E45D89" w:rsidP="009371F1">
      <w:pPr>
        <w:spacing w:line="276" w:lineRule="auto"/>
        <w:jc w:val="both"/>
        <w:rPr>
          <w:b/>
          <w:color w:val="000000" w:themeColor="text1"/>
          <w:sz w:val="22"/>
          <w:szCs w:val="22"/>
        </w:rPr>
      </w:pPr>
      <w:r w:rsidRPr="009371F1">
        <w:rPr>
          <w:b/>
          <w:color w:val="000000" w:themeColor="text1"/>
          <w:sz w:val="22"/>
          <w:szCs w:val="22"/>
        </w:rPr>
        <w:tab/>
      </w:r>
    </w:p>
    <w:p w14:paraId="31E5D35C" w14:textId="77777777" w:rsidR="00F511E1" w:rsidRPr="009371F1" w:rsidRDefault="00F511E1" w:rsidP="009371F1">
      <w:pPr>
        <w:tabs>
          <w:tab w:val="left" w:pos="1701"/>
        </w:tabs>
        <w:spacing w:line="276" w:lineRule="auto"/>
        <w:ind w:firstLine="851"/>
        <w:jc w:val="both"/>
        <w:rPr>
          <w:bCs/>
          <w:color w:val="000000" w:themeColor="text1"/>
          <w:sz w:val="22"/>
          <w:szCs w:val="22"/>
        </w:rPr>
      </w:pPr>
      <w:r w:rsidRPr="009371F1">
        <w:rPr>
          <w:bCs/>
          <w:color w:val="000000" w:themeColor="text1"/>
          <w:sz w:val="22"/>
          <w:szCs w:val="22"/>
        </w:rPr>
        <w:t xml:space="preserve">A instauração de procedimento administrativo tem como objetivo viabilizar a escolha da proposta mais vantajosa em favor da Administração Pública municipal, para tanto, utilizando-se o critério de “menor preço” por lote, bem como selecionar fornecedor (es) que apresente (m) oportunamente as melhores condições para contratar com a municipalidade, reduzindo, assim, o risco de contratação com particular (es) que possa (m) acarretar substancial dano ao interesse público, seja com a execução tardia ou até mesmo o atendimento incompleto da demanda. </w:t>
      </w:r>
    </w:p>
    <w:p w14:paraId="58EA380D" w14:textId="77777777" w:rsidR="00F511E1" w:rsidRPr="009371F1" w:rsidRDefault="00F511E1" w:rsidP="009371F1">
      <w:pPr>
        <w:tabs>
          <w:tab w:val="left" w:pos="1701"/>
        </w:tabs>
        <w:spacing w:line="276" w:lineRule="auto"/>
        <w:ind w:firstLine="851"/>
        <w:jc w:val="both"/>
        <w:rPr>
          <w:bCs/>
          <w:color w:val="000000" w:themeColor="text1"/>
          <w:sz w:val="22"/>
          <w:szCs w:val="22"/>
        </w:rPr>
      </w:pPr>
      <w:r w:rsidRPr="009371F1">
        <w:rPr>
          <w:bCs/>
          <w:color w:val="000000" w:themeColor="text1"/>
          <w:sz w:val="22"/>
          <w:szCs w:val="22"/>
        </w:rPr>
        <w:t xml:space="preserve">O objeto enquadra-se na definição de “bens comuns”, tendo em vista que os padrões de qualidade podem ser objetivamente definidos pelo edital, por meio de especificações usuais de mercado, nos termos do art. 6º, XIII da Lei Federal nº 14.133/2021, justificando-se a escolha da modalidade pregão, nos termos do art. 6º, XLI da mesma Lei. </w:t>
      </w:r>
    </w:p>
    <w:p w14:paraId="2C753D70" w14:textId="77777777" w:rsidR="00F511E1" w:rsidRPr="009371F1" w:rsidRDefault="00F511E1" w:rsidP="009371F1">
      <w:pPr>
        <w:spacing w:line="276" w:lineRule="auto"/>
        <w:ind w:firstLine="851"/>
        <w:jc w:val="both"/>
        <w:rPr>
          <w:color w:val="000000" w:themeColor="text1"/>
          <w:sz w:val="22"/>
          <w:szCs w:val="22"/>
        </w:rPr>
      </w:pPr>
      <w:r w:rsidRPr="009371F1">
        <w:rPr>
          <w:color w:val="000000" w:themeColor="text1"/>
          <w:sz w:val="22"/>
          <w:szCs w:val="22"/>
        </w:rPr>
        <w:t>Justifica-se o registro de preços em razão de tratar-se de objeto de consumo frequente e parcelado, nos termos do art. 2º do Decreto Municipal nº 1.084, de 28 de dezembro de 2023 e das disposições contidas na Lei Federal nº 14.133/2021, possibilitando diversas vantagens ao município de Santa Margarida, dentre elas a redução do número de licitações, agilidade nas aquisições e no fornecimento dos itens, maior economicidade, e, tendo em vista, ainda, a desnecessidade de prévio bloqueio orçamentário para realizar o certame licitatório.</w:t>
      </w:r>
    </w:p>
    <w:p w14:paraId="28C2CF0D" w14:textId="77777777" w:rsidR="00F511E1" w:rsidRPr="009371F1" w:rsidRDefault="00F511E1" w:rsidP="009371F1">
      <w:pPr>
        <w:pStyle w:val="Ttulo"/>
        <w:spacing w:line="276" w:lineRule="auto"/>
        <w:ind w:firstLine="851"/>
        <w:jc w:val="both"/>
        <w:rPr>
          <w:b w:val="0"/>
          <w:color w:val="000000" w:themeColor="text1"/>
          <w:sz w:val="22"/>
          <w:szCs w:val="22"/>
        </w:rPr>
      </w:pPr>
      <w:r w:rsidRPr="009371F1">
        <w:rPr>
          <w:b w:val="0"/>
          <w:color w:val="000000" w:themeColor="text1"/>
          <w:sz w:val="22"/>
          <w:szCs w:val="22"/>
        </w:rPr>
        <w:t xml:space="preserve">A aquisição do objeto tem como finalidade o desenvolvimento do trabalho de higienização hospitalar e de limpeza preparatória, concorrente, terminal e especial de piso e lavanderia. </w:t>
      </w:r>
    </w:p>
    <w:p w14:paraId="548DE5A3" w14:textId="77777777" w:rsidR="00F511E1" w:rsidRPr="009371F1" w:rsidRDefault="00F511E1" w:rsidP="009371F1">
      <w:pPr>
        <w:pStyle w:val="PargrafodaLista"/>
        <w:tabs>
          <w:tab w:val="left" w:pos="0"/>
          <w:tab w:val="left" w:pos="709"/>
        </w:tabs>
        <w:spacing w:line="276" w:lineRule="auto"/>
        <w:ind w:left="0" w:firstLine="851"/>
        <w:jc w:val="both"/>
        <w:rPr>
          <w:rFonts w:eastAsia="Calibri"/>
          <w:color w:val="000000" w:themeColor="text1"/>
          <w:sz w:val="22"/>
          <w:szCs w:val="22"/>
          <w:lang w:eastAsia="en-US"/>
        </w:rPr>
      </w:pPr>
      <w:r w:rsidRPr="009371F1">
        <w:rPr>
          <w:color w:val="000000" w:themeColor="text1"/>
          <w:sz w:val="22"/>
          <w:szCs w:val="22"/>
        </w:rPr>
        <w:t xml:space="preserve">Tratam-se de produtos essenciais para a manutenção dos setores de limpeza e lavanderia do Hospital Municipal Dr. </w:t>
      </w:r>
      <w:proofErr w:type="spellStart"/>
      <w:r w:rsidRPr="009371F1">
        <w:rPr>
          <w:color w:val="000000" w:themeColor="text1"/>
          <w:sz w:val="22"/>
          <w:szCs w:val="22"/>
        </w:rPr>
        <w:t>Jatyr</w:t>
      </w:r>
      <w:proofErr w:type="spellEnd"/>
      <w:r w:rsidRPr="009371F1">
        <w:rPr>
          <w:color w:val="000000" w:themeColor="text1"/>
          <w:sz w:val="22"/>
          <w:szCs w:val="22"/>
        </w:rPr>
        <w:t xml:space="preserve"> Guimarães de Paula, onde são realizadas as atividades diárias de limpeza e desinfecção das dependências da unidade, bem como lavagem da rouparia utilizada no centro cirúrgico e nos quartos das enfermarias e observação.</w:t>
      </w:r>
    </w:p>
    <w:p w14:paraId="004466C5" w14:textId="77777777" w:rsidR="00F511E1" w:rsidRPr="009371F1" w:rsidRDefault="00F511E1" w:rsidP="009371F1">
      <w:pPr>
        <w:pStyle w:val="Ttulo"/>
        <w:spacing w:line="276" w:lineRule="auto"/>
        <w:ind w:firstLine="851"/>
        <w:jc w:val="both"/>
        <w:rPr>
          <w:color w:val="000000" w:themeColor="text1"/>
          <w:sz w:val="22"/>
          <w:szCs w:val="22"/>
        </w:rPr>
      </w:pPr>
      <w:r w:rsidRPr="009371F1">
        <w:rPr>
          <w:b w:val="0"/>
          <w:color w:val="000000" w:themeColor="text1"/>
          <w:sz w:val="22"/>
          <w:szCs w:val="22"/>
        </w:rPr>
        <w:lastRenderedPageBreak/>
        <w:t xml:space="preserve">A limpeza hospitalar é fator essencial quando se trata de prevenção de doenças e infecções que podem acometer tanto pacientes quanto servidores, razão pela qual se faz necessária a aquisição do objeto, de forma a preservar a saúde de todos os que têm acesso às dependências do Hospital municipal. </w:t>
      </w:r>
      <w:r w:rsidRPr="009371F1">
        <w:rPr>
          <w:b w:val="0"/>
          <w:color w:val="000000" w:themeColor="text1"/>
          <w:sz w:val="22"/>
          <w:szCs w:val="22"/>
        </w:rPr>
        <w:tab/>
        <w:t>Desta forma, restaram demonstradas as razões que justificam a necessidade de instauração do procedimento licitatório para aquisição dos referidos materiais.</w:t>
      </w:r>
      <w:r w:rsidRPr="009371F1">
        <w:rPr>
          <w:color w:val="000000" w:themeColor="text1"/>
          <w:sz w:val="22"/>
          <w:szCs w:val="22"/>
        </w:rPr>
        <w:t xml:space="preserve">  </w:t>
      </w:r>
    </w:p>
    <w:p w14:paraId="755354D4" w14:textId="77777777" w:rsidR="008D76FD" w:rsidRPr="009371F1" w:rsidRDefault="008D76FD" w:rsidP="009371F1">
      <w:pPr>
        <w:pStyle w:val="Ttulo"/>
        <w:tabs>
          <w:tab w:val="left" w:pos="851"/>
        </w:tabs>
        <w:spacing w:line="276" w:lineRule="auto"/>
        <w:jc w:val="both"/>
        <w:rPr>
          <w:b w:val="0"/>
          <w:color w:val="000000" w:themeColor="text1"/>
          <w:sz w:val="22"/>
          <w:szCs w:val="22"/>
        </w:rPr>
      </w:pPr>
    </w:p>
    <w:p w14:paraId="1CBFC31E" w14:textId="77777777" w:rsidR="00A02324" w:rsidRPr="009371F1" w:rsidRDefault="00A02324" w:rsidP="009371F1">
      <w:pPr>
        <w:shd w:val="clear" w:color="auto" w:fill="D9D9D9" w:themeFill="background1" w:themeFillShade="D9"/>
        <w:spacing w:line="276" w:lineRule="auto"/>
        <w:jc w:val="both"/>
        <w:rPr>
          <w:b/>
          <w:color w:val="000000" w:themeColor="text1"/>
          <w:sz w:val="22"/>
          <w:szCs w:val="22"/>
        </w:rPr>
      </w:pPr>
      <w:r w:rsidRPr="009371F1">
        <w:rPr>
          <w:b/>
          <w:color w:val="000000" w:themeColor="text1"/>
          <w:sz w:val="22"/>
          <w:szCs w:val="22"/>
        </w:rPr>
        <w:t xml:space="preserve">4 – </w:t>
      </w:r>
      <w:r w:rsidR="00C567E2" w:rsidRPr="009371F1">
        <w:rPr>
          <w:b/>
          <w:color w:val="000000" w:themeColor="text1"/>
          <w:sz w:val="22"/>
          <w:szCs w:val="22"/>
        </w:rPr>
        <w:t>MODALIDADE DE CONTRATAÇÃO</w:t>
      </w:r>
    </w:p>
    <w:p w14:paraId="03AD19A3" w14:textId="3C70A178" w:rsidR="00C567E2" w:rsidRPr="009371F1" w:rsidRDefault="00C567E2" w:rsidP="009371F1">
      <w:pPr>
        <w:spacing w:line="276" w:lineRule="auto"/>
        <w:jc w:val="both"/>
        <w:rPr>
          <w:color w:val="000000" w:themeColor="text1"/>
          <w:sz w:val="22"/>
          <w:szCs w:val="22"/>
        </w:rPr>
      </w:pPr>
      <w:r w:rsidRPr="009371F1">
        <w:rPr>
          <w:b/>
          <w:color w:val="000000" w:themeColor="text1"/>
          <w:sz w:val="22"/>
          <w:szCs w:val="22"/>
        </w:rPr>
        <w:tab/>
      </w:r>
      <w:r w:rsidRPr="009371F1">
        <w:rPr>
          <w:color w:val="000000" w:themeColor="text1"/>
          <w:sz w:val="22"/>
          <w:szCs w:val="22"/>
        </w:rPr>
        <w:t xml:space="preserve">Para a aquisição pretendida, será utiliza a licitação na modalidade Pregão, na forma eletrônica, e o critério de julgamento “menor preço” </w:t>
      </w:r>
      <w:r w:rsidR="004E55A3" w:rsidRPr="009371F1">
        <w:rPr>
          <w:color w:val="000000" w:themeColor="text1"/>
          <w:sz w:val="22"/>
          <w:szCs w:val="22"/>
        </w:rPr>
        <w:t xml:space="preserve">por </w:t>
      </w:r>
      <w:r w:rsidR="00A60F4A" w:rsidRPr="009371F1">
        <w:rPr>
          <w:color w:val="000000" w:themeColor="text1"/>
          <w:sz w:val="22"/>
          <w:szCs w:val="22"/>
        </w:rPr>
        <w:t>ITEM</w:t>
      </w:r>
      <w:r w:rsidRPr="009371F1">
        <w:rPr>
          <w:color w:val="000000" w:themeColor="text1"/>
          <w:sz w:val="22"/>
          <w:szCs w:val="22"/>
        </w:rPr>
        <w:t>, em consonância com as disposições contidas nos artigos 6º, XLI; 17, §2º; e 33,I da Lei Federal nº 14.133/2021, que dispõe sobre Licitações e Contratos Administrativos.</w:t>
      </w:r>
    </w:p>
    <w:p w14:paraId="4A7777B0" w14:textId="77777777" w:rsidR="00C16139" w:rsidRPr="009371F1" w:rsidRDefault="00C16139" w:rsidP="009371F1">
      <w:pPr>
        <w:spacing w:line="276" w:lineRule="auto"/>
        <w:jc w:val="both"/>
        <w:rPr>
          <w:color w:val="000000" w:themeColor="text1"/>
          <w:sz w:val="22"/>
          <w:szCs w:val="22"/>
        </w:rPr>
      </w:pPr>
    </w:p>
    <w:p w14:paraId="50EC8B86" w14:textId="77777777" w:rsidR="00896CB3" w:rsidRPr="009371F1" w:rsidRDefault="00896CB3" w:rsidP="009371F1">
      <w:pPr>
        <w:shd w:val="clear" w:color="auto" w:fill="D9D9D9" w:themeFill="background1" w:themeFillShade="D9"/>
        <w:spacing w:line="276" w:lineRule="auto"/>
        <w:jc w:val="both"/>
        <w:rPr>
          <w:b/>
          <w:color w:val="000000" w:themeColor="text1"/>
          <w:sz w:val="22"/>
          <w:szCs w:val="22"/>
        </w:rPr>
      </w:pPr>
      <w:r w:rsidRPr="009371F1">
        <w:rPr>
          <w:b/>
          <w:color w:val="000000" w:themeColor="text1"/>
          <w:sz w:val="22"/>
          <w:szCs w:val="22"/>
        </w:rPr>
        <w:t>5 – DAS ESPECIFICAÇÕES DO OBJETO</w:t>
      </w:r>
    </w:p>
    <w:p w14:paraId="41702A92" w14:textId="77777777" w:rsidR="003F03B2" w:rsidRPr="009371F1" w:rsidRDefault="003F03B2" w:rsidP="009371F1">
      <w:pPr>
        <w:pStyle w:val="SemEspaamento"/>
        <w:spacing w:line="276" w:lineRule="auto"/>
        <w:jc w:val="center"/>
        <w:rPr>
          <w:rFonts w:cs="Times New Roman"/>
          <w:color w:val="FF0000"/>
          <w:sz w:val="22"/>
          <w:szCs w:val="22"/>
        </w:rPr>
      </w:pPr>
    </w:p>
    <w:p w14:paraId="0D8A4EAE" w14:textId="77777777" w:rsidR="003F03B2" w:rsidRPr="009371F1" w:rsidRDefault="003F03B2" w:rsidP="009371F1">
      <w:pPr>
        <w:pStyle w:val="SemEspaamento"/>
        <w:spacing w:line="276" w:lineRule="auto"/>
        <w:rPr>
          <w:rFonts w:cs="Times New Roman"/>
          <w:color w:val="FF0000"/>
          <w:sz w:val="22"/>
          <w:szCs w:val="22"/>
        </w:rPr>
      </w:pPr>
    </w:p>
    <w:tbl>
      <w:tblPr>
        <w:tblW w:w="5831" w:type="pct"/>
        <w:tblInd w:w="-1064" w:type="dxa"/>
        <w:tblLayout w:type="fixed"/>
        <w:tblCellMar>
          <w:left w:w="70" w:type="dxa"/>
          <w:right w:w="70" w:type="dxa"/>
        </w:tblCellMar>
        <w:tblLook w:val="04A0" w:firstRow="1" w:lastRow="0" w:firstColumn="1" w:lastColumn="0" w:noHBand="0" w:noVBand="1"/>
      </w:tblPr>
      <w:tblGrid>
        <w:gridCol w:w="714"/>
        <w:gridCol w:w="1714"/>
        <w:gridCol w:w="4579"/>
        <w:gridCol w:w="141"/>
        <w:gridCol w:w="34"/>
        <w:gridCol w:w="541"/>
        <w:gridCol w:w="141"/>
        <w:gridCol w:w="433"/>
        <w:gridCol w:w="136"/>
        <w:gridCol w:w="145"/>
        <w:gridCol w:w="1010"/>
        <w:gridCol w:w="67"/>
        <w:gridCol w:w="63"/>
        <w:gridCol w:w="1450"/>
      </w:tblGrid>
      <w:tr w:rsidR="009B5D1C" w:rsidRPr="009371F1" w14:paraId="646AEE96" w14:textId="77777777" w:rsidTr="009B5D1C">
        <w:trPr>
          <w:trHeight w:val="20"/>
        </w:trPr>
        <w:tc>
          <w:tcPr>
            <w:tcW w:w="5000" w:type="pct"/>
            <w:gridSpan w:val="14"/>
            <w:tcBorders>
              <w:top w:val="single" w:sz="4" w:space="0" w:color="auto"/>
              <w:left w:val="single" w:sz="4" w:space="0" w:color="auto"/>
              <w:bottom w:val="single" w:sz="4" w:space="0" w:color="auto"/>
              <w:right w:val="single" w:sz="4" w:space="0" w:color="auto"/>
            </w:tcBorders>
            <w:shd w:val="clear" w:color="000000" w:fill="C6D9F1"/>
            <w:vAlign w:val="center"/>
            <w:hideMark/>
          </w:tcPr>
          <w:p w14:paraId="298813C3" w14:textId="77777777" w:rsidR="009B5D1C" w:rsidRPr="009371F1" w:rsidRDefault="009B5D1C" w:rsidP="009371F1">
            <w:pPr>
              <w:spacing w:line="276" w:lineRule="auto"/>
              <w:ind w:left="-489"/>
              <w:jc w:val="center"/>
              <w:rPr>
                <w:b/>
                <w:color w:val="000000"/>
                <w:sz w:val="22"/>
                <w:szCs w:val="22"/>
              </w:rPr>
            </w:pPr>
            <w:bookmarkStart w:id="0" w:name="_Hlk198726273"/>
            <w:r w:rsidRPr="009371F1">
              <w:rPr>
                <w:b/>
                <w:color w:val="000000"/>
                <w:kern w:val="2"/>
                <w:sz w:val="22"/>
                <w:szCs w:val="22"/>
              </w:rPr>
              <w:t>LOTE 1</w:t>
            </w:r>
          </w:p>
        </w:tc>
      </w:tr>
      <w:tr w:rsidR="009B5D1C" w:rsidRPr="009371F1" w14:paraId="6A2C03AE" w14:textId="77777777" w:rsidTr="009B5D1C">
        <w:trPr>
          <w:trHeight w:val="20"/>
        </w:trPr>
        <w:tc>
          <w:tcPr>
            <w:tcW w:w="320" w:type="pct"/>
            <w:tcBorders>
              <w:top w:val="nil"/>
              <w:left w:val="single" w:sz="4" w:space="0" w:color="auto"/>
              <w:bottom w:val="single" w:sz="4" w:space="0" w:color="auto"/>
              <w:right w:val="single" w:sz="4" w:space="0" w:color="auto"/>
            </w:tcBorders>
            <w:shd w:val="clear" w:color="000000" w:fill="D9D9D9"/>
            <w:vAlign w:val="center"/>
            <w:hideMark/>
          </w:tcPr>
          <w:p w14:paraId="754FED05" w14:textId="77777777" w:rsidR="009B5D1C" w:rsidRPr="009371F1" w:rsidRDefault="009B5D1C" w:rsidP="009371F1">
            <w:pPr>
              <w:spacing w:line="276" w:lineRule="auto"/>
              <w:jc w:val="center"/>
              <w:rPr>
                <w:b/>
                <w:bCs/>
                <w:color w:val="000000"/>
                <w:sz w:val="22"/>
                <w:szCs w:val="22"/>
              </w:rPr>
            </w:pPr>
            <w:r w:rsidRPr="009371F1">
              <w:rPr>
                <w:b/>
                <w:bCs/>
                <w:color w:val="000000"/>
                <w:kern w:val="2"/>
                <w:sz w:val="22"/>
                <w:szCs w:val="22"/>
              </w:rPr>
              <w:t>ITEM</w:t>
            </w:r>
          </w:p>
        </w:tc>
        <w:tc>
          <w:tcPr>
            <w:tcW w:w="768" w:type="pct"/>
            <w:tcBorders>
              <w:top w:val="nil"/>
              <w:left w:val="nil"/>
              <w:bottom w:val="single" w:sz="4" w:space="0" w:color="auto"/>
              <w:right w:val="single" w:sz="4" w:space="0" w:color="auto"/>
            </w:tcBorders>
            <w:shd w:val="clear" w:color="000000" w:fill="D9D9D9"/>
            <w:vAlign w:val="center"/>
            <w:hideMark/>
          </w:tcPr>
          <w:p w14:paraId="1644D4AD" w14:textId="77777777" w:rsidR="009B5D1C" w:rsidRPr="009371F1" w:rsidRDefault="009B5D1C" w:rsidP="009371F1">
            <w:pPr>
              <w:spacing w:line="276" w:lineRule="auto"/>
              <w:jc w:val="center"/>
              <w:rPr>
                <w:b/>
                <w:bCs/>
                <w:color w:val="000000"/>
                <w:sz w:val="22"/>
                <w:szCs w:val="22"/>
              </w:rPr>
            </w:pPr>
            <w:r w:rsidRPr="009371F1">
              <w:rPr>
                <w:b/>
                <w:bCs/>
                <w:color w:val="000000"/>
                <w:kern w:val="2"/>
                <w:sz w:val="22"/>
                <w:szCs w:val="22"/>
              </w:rPr>
              <w:t>PRODUTO</w:t>
            </w:r>
          </w:p>
        </w:tc>
        <w:tc>
          <w:tcPr>
            <w:tcW w:w="2128" w:type="pct"/>
            <w:gridSpan w:val="3"/>
            <w:tcBorders>
              <w:top w:val="nil"/>
              <w:left w:val="nil"/>
              <w:bottom w:val="single" w:sz="4" w:space="0" w:color="auto"/>
              <w:right w:val="single" w:sz="4" w:space="0" w:color="auto"/>
            </w:tcBorders>
            <w:shd w:val="clear" w:color="000000" w:fill="D9D9D9"/>
            <w:vAlign w:val="center"/>
            <w:hideMark/>
          </w:tcPr>
          <w:p w14:paraId="699FAE10" w14:textId="77777777" w:rsidR="009B5D1C" w:rsidRPr="009371F1" w:rsidRDefault="009B5D1C" w:rsidP="009371F1">
            <w:pPr>
              <w:spacing w:line="276" w:lineRule="auto"/>
              <w:jc w:val="center"/>
              <w:rPr>
                <w:b/>
                <w:bCs/>
                <w:color w:val="000000"/>
                <w:sz w:val="22"/>
                <w:szCs w:val="22"/>
              </w:rPr>
            </w:pPr>
            <w:r w:rsidRPr="009371F1">
              <w:rPr>
                <w:b/>
                <w:bCs/>
                <w:color w:val="000000"/>
                <w:kern w:val="2"/>
                <w:sz w:val="22"/>
                <w:szCs w:val="22"/>
              </w:rPr>
              <w:t>DESCRIÇÃO DO PRODUTO</w:t>
            </w:r>
          </w:p>
        </w:tc>
        <w:tc>
          <w:tcPr>
            <w:tcW w:w="305" w:type="pct"/>
            <w:gridSpan w:val="2"/>
            <w:tcBorders>
              <w:top w:val="nil"/>
              <w:left w:val="nil"/>
              <w:bottom w:val="single" w:sz="4" w:space="0" w:color="auto"/>
              <w:right w:val="single" w:sz="4" w:space="0" w:color="auto"/>
            </w:tcBorders>
            <w:shd w:val="clear" w:color="000000" w:fill="D9D9D9"/>
            <w:vAlign w:val="center"/>
            <w:hideMark/>
          </w:tcPr>
          <w:p w14:paraId="2DE58503" w14:textId="77777777" w:rsidR="009B5D1C" w:rsidRPr="009371F1" w:rsidRDefault="009B5D1C" w:rsidP="009371F1">
            <w:pPr>
              <w:spacing w:line="276" w:lineRule="auto"/>
              <w:jc w:val="center"/>
              <w:rPr>
                <w:b/>
                <w:bCs/>
                <w:color w:val="000000"/>
                <w:sz w:val="22"/>
                <w:szCs w:val="22"/>
              </w:rPr>
            </w:pPr>
            <w:r w:rsidRPr="009371F1">
              <w:rPr>
                <w:b/>
                <w:bCs/>
                <w:color w:val="000000"/>
                <w:kern w:val="2"/>
                <w:sz w:val="22"/>
                <w:szCs w:val="22"/>
              </w:rPr>
              <w:t>UNID</w:t>
            </w:r>
          </w:p>
        </w:tc>
        <w:tc>
          <w:tcPr>
            <w:tcW w:w="255" w:type="pct"/>
            <w:gridSpan w:val="2"/>
            <w:tcBorders>
              <w:top w:val="nil"/>
              <w:left w:val="nil"/>
              <w:bottom w:val="single" w:sz="4" w:space="0" w:color="auto"/>
              <w:right w:val="single" w:sz="4" w:space="0" w:color="auto"/>
            </w:tcBorders>
            <w:shd w:val="clear" w:color="000000" w:fill="D9D9D9"/>
            <w:vAlign w:val="center"/>
            <w:hideMark/>
          </w:tcPr>
          <w:p w14:paraId="592C9ED4" w14:textId="77777777" w:rsidR="009B5D1C" w:rsidRPr="009371F1" w:rsidRDefault="009B5D1C" w:rsidP="009371F1">
            <w:pPr>
              <w:spacing w:line="276" w:lineRule="auto"/>
              <w:jc w:val="center"/>
              <w:rPr>
                <w:b/>
                <w:bCs/>
                <w:color w:val="000000"/>
                <w:sz w:val="22"/>
                <w:szCs w:val="22"/>
              </w:rPr>
            </w:pPr>
            <w:r w:rsidRPr="009371F1">
              <w:rPr>
                <w:b/>
                <w:bCs/>
                <w:color w:val="000000"/>
                <w:kern w:val="2"/>
                <w:sz w:val="22"/>
                <w:szCs w:val="22"/>
              </w:rPr>
              <w:t>QT</w:t>
            </w:r>
          </w:p>
        </w:tc>
        <w:tc>
          <w:tcPr>
            <w:tcW w:w="575" w:type="pct"/>
            <w:gridSpan w:val="4"/>
            <w:tcBorders>
              <w:top w:val="nil"/>
              <w:left w:val="nil"/>
              <w:bottom w:val="single" w:sz="4" w:space="0" w:color="auto"/>
              <w:right w:val="single" w:sz="4" w:space="0" w:color="auto"/>
            </w:tcBorders>
            <w:shd w:val="clear" w:color="000000" w:fill="D9D9D9"/>
            <w:vAlign w:val="center"/>
            <w:hideMark/>
          </w:tcPr>
          <w:p w14:paraId="1FD60395" w14:textId="77777777" w:rsidR="009B5D1C" w:rsidRPr="009371F1" w:rsidRDefault="009B5D1C" w:rsidP="009371F1">
            <w:pPr>
              <w:spacing w:line="276" w:lineRule="auto"/>
              <w:jc w:val="center"/>
              <w:rPr>
                <w:b/>
                <w:bCs/>
                <w:color w:val="000000"/>
                <w:sz w:val="22"/>
                <w:szCs w:val="22"/>
              </w:rPr>
            </w:pPr>
            <w:r w:rsidRPr="009371F1">
              <w:rPr>
                <w:b/>
                <w:bCs/>
                <w:color w:val="000000"/>
                <w:kern w:val="2"/>
                <w:sz w:val="22"/>
                <w:szCs w:val="22"/>
              </w:rPr>
              <w:t>VALOR UNITÁRIO ESTIMADO</w:t>
            </w:r>
          </w:p>
        </w:tc>
        <w:tc>
          <w:tcPr>
            <w:tcW w:w="648" w:type="pct"/>
            <w:tcBorders>
              <w:top w:val="nil"/>
              <w:left w:val="nil"/>
              <w:bottom w:val="single" w:sz="4" w:space="0" w:color="auto"/>
              <w:right w:val="single" w:sz="4" w:space="0" w:color="auto"/>
            </w:tcBorders>
            <w:shd w:val="clear" w:color="000000" w:fill="D9D9D9"/>
            <w:vAlign w:val="center"/>
            <w:hideMark/>
          </w:tcPr>
          <w:p w14:paraId="7054396D" w14:textId="77777777" w:rsidR="009B5D1C" w:rsidRPr="009371F1" w:rsidRDefault="009B5D1C" w:rsidP="009371F1">
            <w:pPr>
              <w:spacing w:line="276" w:lineRule="auto"/>
              <w:jc w:val="center"/>
              <w:rPr>
                <w:b/>
                <w:bCs/>
                <w:color w:val="000000"/>
                <w:sz w:val="22"/>
                <w:szCs w:val="22"/>
              </w:rPr>
            </w:pPr>
            <w:r w:rsidRPr="009371F1">
              <w:rPr>
                <w:b/>
                <w:bCs/>
                <w:color w:val="000000"/>
                <w:kern w:val="2"/>
                <w:sz w:val="22"/>
                <w:szCs w:val="22"/>
              </w:rPr>
              <w:t>VALOR TOTAL ESTIMADO</w:t>
            </w:r>
          </w:p>
        </w:tc>
      </w:tr>
      <w:tr w:rsidR="009B5D1C" w:rsidRPr="009371F1" w14:paraId="1307719D" w14:textId="77777777" w:rsidTr="009B5D1C">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3596186E" w14:textId="77777777" w:rsidR="009B5D1C" w:rsidRPr="009371F1" w:rsidRDefault="009B5D1C" w:rsidP="009371F1">
            <w:pPr>
              <w:spacing w:line="276" w:lineRule="auto"/>
              <w:jc w:val="center"/>
              <w:rPr>
                <w:sz w:val="22"/>
                <w:szCs w:val="22"/>
              </w:rPr>
            </w:pPr>
            <w:r w:rsidRPr="009371F1">
              <w:rPr>
                <w:kern w:val="2"/>
                <w:sz w:val="22"/>
                <w:szCs w:val="22"/>
              </w:rPr>
              <w:t>1</w:t>
            </w:r>
          </w:p>
        </w:tc>
        <w:tc>
          <w:tcPr>
            <w:tcW w:w="768" w:type="pct"/>
            <w:tcBorders>
              <w:top w:val="nil"/>
              <w:left w:val="nil"/>
              <w:bottom w:val="single" w:sz="4" w:space="0" w:color="auto"/>
              <w:right w:val="single" w:sz="4" w:space="0" w:color="auto"/>
            </w:tcBorders>
            <w:shd w:val="clear" w:color="auto" w:fill="auto"/>
            <w:vAlign w:val="center"/>
            <w:hideMark/>
          </w:tcPr>
          <w:p w14:paraId="5A341537" w14:textId="77777777" w:rsidR="009B5D1C" w:rsidRPr="009371F1" w:rsidRDefault="009B5D1C" w:rsidP="009371F1">
            <w:pPr>
              <w:spacing w:line="276" w:lineRule="auto"/>
              <w:jc w:val="center"/>
              <w:rPr>
                <w:sz w:val="22"/>
                <w:szCs w:val="22"/>
              </w:rPr>
            </w:pPr>
            <w:r w:rsidRPr="009371F1">
              <w:rPr>
                <w:sz w:val="22"/>
                <w:szCs w:val="22"/>
              </w:rPr>
              <w:t>Detergente Reforçador Alcalino</w:t>
            </w:r>
          </w:p>
        </w:tc>
        <w:tc>
          <w:tcPr>
            <w:tcW w:w="2128" w:type="pct"/>
            <w:gridSpan w:val="3"/>
            <w:tcBorders>
              <w:top w:val="nil"/>
              <w:left w:val="nil"/>
              <w:bottom w:val="single" w:sz="4" w:space="0" w:color="auto"/>
              <w:right w:val="single" w:sz="4" w:space="0" w:color="auto"/>
            </w:tcBorders>
            <w:shd w:val="clear" w:color="auto" w:fill="auto"/>
            <w:vAlign w:val="center"/>
            <w:hideMark/>
          </w:tcPr>
          <w:p w14:paraId="1B1ED658" w14:textId="77777777" w:rsidR="009B5D1C" w:rsidRPr="009371F1" w:rsidRDefault="009B5D1C" w:rsidP="009371F1">
            <w:pPr>
              <w:spacing w:line="276" w:lineRule="auto"/>
              <w:jc w:val="both"/>
              <w:rPr>
                <w:sz w:val="22"/>
                <w:szCs w:val="22"/>
              </w:rPr>
            </w:pPr>
            <w:r w:rsidRPr="009371F1">
              <w:rPr>
                <w:sz w:val="22"/>
                <w:szCs w:val="22"/>
              </w:rPr>
              <w:t xml:space="preserve">Detergente reforçador, </w:t>
            </w:r>
            <w:proofErr w:type="spellStart"/>
            <w:r w:rsidRPr="009371F1">
              <w:rPr>
                <w:sz w:val="22"/>
                <w:szCs w:val="22"/>
              </w:rPr>
              <w:t>ph</w:t>
            </w:r>
            <w:proofErr w:type="spellEnd"/>
            <w:r w:rsidRPr="009371F1">
              <w:rPr>
                <w:sz w:val="22"/>
                <w:szCs w:val="22"/>
              </w:rPr>
              <w:t xml:space="preserve"> alcalino a base de hidróxido de sódio, hidróxido de potássio, </w:t>
            </w:r>
            <w:proofErr w:type="spellStart"/>
            <w:r w:rsidRPr="009371F1">
              <w:rPr>
                <w:sz w:val="22"/>
                <w:szCs w:val="22"/>
              </w:rPr>
              <w:t>metassilicato</w:t>
            </w:r>
            <w:proofErr w:type="spellEnd"/>
            <w:r w:rsidRPr="009371F1">
              <w:rPr>
                <w:sz w:val="22"/>
                <w:szCs w:val="22"/>
              </w:rPr>
              <w:t xml:space="preserve"> de sódio, tenso ativos não iônicos estabilizante, sequestrante e veículo, liquido transparente incolor, densidade 1,21 a 1,24 g/cm³, a 25°C, ODOR: Característico das matérias primas, indicado nas etapas de umectação, embalagem em bombonas com 35 KGS, com rótulo contendo data de fabricação, validade superior a 24 meses, REGISTRO RISCO 2 na ANVISA.(NIPPO TEX 500)</w:t>
            </w:r>
          </w:p>
          <w:p w14:paraId="0911AF03" w14:textId="77777777" w:rsidR="009B5D1C" w:rsidRPr="009371F1" w:rsidRDefault="009B5D1C" w:rsidP="009371F1">
            <w:pPr>
              <w:spacing w:line="276" w:lineRule="auto"/>
              <w:jc w:val="both"/>
              <w:rPr>
                <w:sz w:val="22"/>
                <w:szCs w:val="22"/>
              </w:rPr>
            </w:pPr>
            <w:r w:rsidRPr="009371F1">
              <w:rPr>
                <w:kern w:val="2"/>
                <w:sz w:val="22"/>
                <w:szCs w:val="22"/>
              </w:rPr>
              <w:t> </w:t>
            </w:r>
          </w:p>
        </w:tc>
        <w:tc>
          <w:tcPr>
            <w:tcW w:w="305" w:type="pct"/>
            <w:gridSpan w:val="2"/>
            <w:tcBorders>
              <w:top w:val="nil"/>
              <w:left w:val="nil"/>
              <w:bottom w:val="single" w:sz="4" w:space="0" w:color="auto"/>
              <w:right w:val="single" w:sz="4" w:space="0" w:color="auto"/>
            </w:tcBorders>
            <w:shd w:val="clear" w:color="auto" w:fill="auto"/>
            <w:vAlign w:val="center"/>
            <w:hideMark/>
          </w:tcPr>
          <w:p w14:paraId="0673ACAF" w14:textId="77777777" w:rsidR="009B5D1C" w:rsidRPr="009371F1" w:rsidRDefault="009B5D1C" w:rsidP="009371F1">
            <w:pPr>
              <w:spacing w:line="276" w:lineRule="auto"/>
              <w:jc w:val="center"/>
              <w:rPr>
                <w:sz w:val="22"/>
                <w:szCs w:val="22"/>
              </w:rPr>
            </w:pPr>
            <w:proofErr w:type="spellStart"/>
            <w:r w:rsidRPr="009371F1">
              <w:rPr>
                <w:kern w:val="2"/>
                <w:sz w:val="22"/>
                <w:szCs w:val="22"/>
              </w:rPr>
              <w:t>Unid</w:t>
            </w:r>
            <w:proofErr w:type="spellEnd"/>
          </w:p>
        </w:tc>
        <w:tc>
          <w:tcPr>
            <w:tcW w:w="255" w:type="pct"/>
            <w:gridSpan w:val="2"/>
            <w:tcBorders>
              <w:top w:val="nil"/>
              <w:left w:val="nil"/>
              <w:bottom w:val="single" w:sz="4" w:space="0" w:color="auto"/>
              <w:right w:val="single" w:sz="4" w:space="0" w:color="auto"/>
            </w:tcBorders>
            <w:shd w:val="clear" w:color="auto" w:fill="auto"/>
            <w:vAlign w:val="center"/>
            <w:hideMark/>
          </w:tcPr>
          <w:p w14:paraId="1EB45798" w14:textId="77777777" w:rsidR="009B5D1C" w:rsidRPr="009371F1" w:rsidRDefault="009B5D1C" w:rsidP="009371F1">
            <w:pPr>
              <w:spacing w:line="276" w:lineRule="auto"/>
              <w:jc w:val="center"/>
              <w:rPr>
                <w:sz w:val="22"/>
                <w:szCs w:val="22"/>
              </w:rPr>
            </w:pPr>
            <w:r w:rsidRPr="009371F1">
              <w:rPr>
                <w:kern w:val="2"/>
                <w:sz w:val="22"/>
                <w:szCs w:val="22"/>
              </w:rPr>
              <w:t>30</w:t>
            </w:r>
          </w:p>
        </w:tc>
        <w:tc>
          <w:tcPr>
            <w:tcW w:w="575" w:type="pct"/>
            <w:gridSpan w:val="4"/>
            <w:tcBorders>
              <w:top w:val="nil"/>
              <w:left w:val="nil"/>
              <w:bottom w:val="single" w:sz="4" w:space="0" w:color="auto"/>
              <w:right w:val="single" w:sz="4" w:space="0" w:color="auto"/>
            </w:tcBorders>
            <w:shd w:val="clear" w:color="auto" w:fill="auto"/>
            <w:vAlign w:val="center"/>
            <w:hideMark/>
          </w:tcPr>
          <w:p w14:paraId="07912788" w14:textId="77777777" w:rsidR="009B5D1C" w:rsidRPr="009371F1" w:rsidRDefault="009B5D1C" w:rsidP="009371F1">
            <w:pPr>
              <w:spacing w:line="276" w:lineRule="auto"/>
              <w:rPr>
                <w:sz w:val="22"/>
                <w:szCs w:val="22"/>
              </w:rPr>
            </w:pPr>
            <w:r w:rsidRPr="009371F1">
              <w:rPr>
                <w:kern w:val="2"/>
                <w:sz w:val="22"/>
                <w:szCs w:val="22"/>
              </w:rPr>
              <w:t xml:space="preserve"> R$ 807,99 </w:t>
            </w:r>
          </w:p>
        </w:tc>
        <w:tc>
          <w:tcPr>
            <w:tcW w:w="648" w:type="pct"/>
            <w:tcBorders>
              <w:top w:val="nil"/>
              <w:left w:val="nil"/>
              <w:bottom w:val="single" w:sz="4" w:space="0" w:color="auto"/>
              <w:right w:val="single" w:sz="4" w:space="0" w:color="auto"/>
            </w:tcBorders>
            <w:shd w:val="clear" w:color="auto" w:fill="auto"/>
            <w:vAlign w:val="center"/>
            <w:hideMark/>
          </w:tcPr>
          <w:p w14:paraId="66A6408E" w14:textId="77777777" w:rsidR="009B5D1C" w:rsidRPr="009371F1" w:rsidRDefault="009B5D1C" w:rsidP="009371F1">
            <w:pPr>
              <w:spacing w:line="276" w:lineRule="auto"/>
              <w:rPr>
                <w:sz w:val="22"/>
                <w:szCs w:val="22"/>
              </w:rPr>
            </w:pPr>
            <w:r w:rsidRPr="009371F1">
              <w:rPr>
                <w:kern w:val="2"/>
                <w:sz w:val="22"/>
                <w:szCs w:val="22"/>
              </w:rPr>
              <w:t xml:space="preserve"> R$    24.239,70 </w:t>
            </w:r>
          </w:p>
        </w:tc>
      </w:tr>
      <w:tr w:rsidR="009B5D1C" w:rsidRPr="009371F1" w14:paraId="22752597" w14:textId="77777777" w:rsidTr="009B5D1C">
        <w:trPr>
          <w:trHeight w:val="20"/>
        </w:trPr>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14:paraId="1F9E4856" w14:textId="77777777" w:rsidR="009B5D1C" w:rsidRPr="009371F1" w:rsidRDefault="009B5D1C" w:rsidP="009371F1">
            <w:pPr>
              <w:spacing w:line="276" w:lineRule="auto"/>
              <w:jc w:val="center"/>
              <w:rPr>
                <w:color w:val="000000" w:themeColor="text1"/>
                <w:kern w:val="2"/>
                <w:sz w:val="22"/>
                <w:szCs w:val="22"/>
              </w:rPr>
            </w:pPr>
            <w:r w:rsidRPr="009371F1">
              <w:rPr>
                <w:color w:val="000000" w:themeColor="text1"/>
                <w:kern w:val="2"/>
                <w:sz w:val="22"/>
                <w:szCs w:val="22"/>
              </w:rPr>
              <w:t>2</w:t>
            </w:r>
          </w:p>
        </w:tc>
        <w:tc>
          <w:tcPr>
            <w:tcW w:w="768" w:type="pct"/>
            <w:tcBorders>
              <w:top w:val="single" w:sz="4" w:space="0" w:color="auto"/>
              <w:left w:val="single" w:sz="4" w:space="0" w:color="auto"/>
              <w:bottom w:val="single" w:sz="4" w:space="0" w:color="auto"/>
              <w:right w:val="single" w:sz="4" w:space="0" w:color="auto"/>
            </w:tcBorders>
            <w:shd w:val="clear" w:color="auto" w:fill="auto"/>
            <w:vAlign w:val="center"/>
          </w:tcPr>
          <w:p w14:paraId="1649DCD8" w14:textId="77777777" w:rsidR="009B5D1C" w:rsidRPr="009371F1" w:rsidRDefault="009B5D1C" w:rsidP="009371F1">
            <w:pPr>
              <w:spacing w:line="276" w:lineRule="auto"/>
              <w:jc w:val="center"/>
              <w:rPr>
                <w:color w:val="000000" w:themeColor="text1"/>
                <w:sz w:val="22"/>
                <w:szCs w:val="22"/>
              </w:rPr>
            </w:pPr>
            <w:proofErr w:type="gramStart"/>
            <w:r w:rsidRPr="009371F1">
              <w:rPr>
                <w:color w:val="000000" w:themeColor="text1"/>
                <w:sz w:val="22"/>
                <w:szCs w:val="22"/>
              </w:rPr>
              <w:t>Detergente  alcalino</w:t>
            </w:r>
            <w:proofErr w:type="gramEnd"/>
            <w:r w:rsidRPr="009371F1">
              <w:rPr>
                <w:color w:val="000000" w:themeColor="text1"/>
                <w:sz w:val="22"/>
                <w:szCs w:val="22"/>
              </w:rPr>
              <w:t xml:space="preserve"> clorado</w:t>
            </w:r>
          </w:p>
        </w:tc>
        <w:tc>
          <w:tcPr>
            <w:tcW w:w="21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A9F687" w14:textId="77777777" w:rsidR="009B5D1C" w:rsidRPr="009371F1" w:rsidRDefault="009B5D1C" w:rsidP="009371F1">
            <w:pPr>
              <w:spacing w:line="276" w:lineRule="auto"/>
              <w:jc w:val="both"/>
              <w:rPr>
                <w:sz w:val="22"/>
                <w:szCs w:val="22"/>
              </w:rPr>
            </w:pPr>
            <w:r w:rsidRPr="009371F1">
              <w:rPr>
                <w:sz w:val="22"/>
                <w:szCs w:val="22"/>
              </w:rPr>
              <w:t xml:space="preserve">Detergente alcalino clorado, à base de hidróxido de sódio, hipoclorito de sódio, tensoativos não iônicos e anfotéricos, com ação desengordurante e bactericida, indicado para limpeza pesada de superfícies laváveis em ambientes industriais, hospitalares e cozinhas profissionais, pH alcalino, aspecto líquido viscoso, cor amarelada, odor característico de cloro, densidade entre 1,10 e 1,30 g/cm³ a 25°C, embalagem em balde de 22 kg, com rótulo contendo data de fabricação e validade mínima de 12 meses, registrado como saneante </w:t>
            </w:r>
            <w:r w:rsidRPr="009371F1">
              <w:rPr>
                <w:sz w:val="22"/>
                <w:szCs w:val="22"/>
              </w:rPr>
              <w:lastRenderedPageBreak/>
              <w:t>Risco 2 na ANVISA.</w:t>
            </w:r>
            <w:r w:rsidRPr="009371F1">
              <w:rPr>
                <w:b/>
                <w:bCs/>
                <w:sz w:val="22"/>
                <w:szCs w:val="22"/>
              </w:rPr>
              <w:t xml:space="preserve"> </w:t>
            </w:r>
            <w:r w:rsidRPr="009371F1">
              <w:rPr>
                <w:sz w:val="22"/>
                <w:szCs w:val="22"/>
              </w:rPr>
              <w:t>NIPPO LAT 3000 K OU SIMILAR</w:t>
            </w:r>
          </w:p>
          <w:p w14:paraId="55636B63" w14:textId="77777777" w:rsidR="009B5D1C" w:rsidRPr="009371F1" w:rsidRDefault="009B5D1C" w:rsidP="009371F1">
            <w:pPr>
              <w:spacing w:line="276" w:lineRule="auto"/>
              <w:jc w:val="both"/>
              <w:rPr>
                <w:color w:val="FF0000"/>
                <w:kern w:val="2"/>
                <w:sz w:val="22"/>
                <w:szCs w:val="22"/>
              </w:rPr>
            </w:pPr>
          </w:p>
        </w:tc>
        <w:tc>
          <w:tcPr>
            <w:tcW w:w="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1BA6B4" w14:textId="77777777" w:rsidR="009B5D1C" w:rsidRPr="009371F1" w:rsidRDefault="009B5D1C" w:rsidP="009371F1">
            <w:pPr>
              <w:spacing w:line="276" w:lineRule="auto"/>
              <w:jc w:val="center"/>
              <w:rPr>
                <w:kern w:val="2"/>
                <w:sz w:val="22"/>
                <w:szCs w:val="22"/>
              </w:rPr>
            </w:pPr>
            <w:proofErr w:type="spellStart"/>
            <w:r w:rsidRPr="009371F1">
              <w:rPr>
                <w:kern w:val="2"/>
                <w:sz w:val="22"/>
                <w:szCs w:val="22"/>
              </w:rPr>
              <w:lastRenderedPageBreak/>
              <w:t>Unid</w:t>
            </w:r>
            <w:proofErr w:type="spellEnd"/>
          </w:p>
        </w:tc>
        <w:tc>
          <w:tcPr>
            <w:tcW w:w="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D73D40" w14:textId="77777777" w:rsidR="009B5D1C" w:rsidRPr="009371F1" w:rsidRDefault="009B5D1C" w:rsidP="009371F1">
            <w:pPr>
              <w:spacing w:line="276" w:lineRule="auto"/>
              <w:jc w:val="center"/>
              <w:rPr>
                <w:kern w:val="2"/>
                <w:sz w:val="22"/>
                <w:szCs w:val="22"/>
              </w:rPr>
            </w:pPr>
            <w:r w:rsidRPr="009371F1">
              <w:rPr>
                <w:kern w:val="2"/>
                <w:sz w:val="22"/>
                <w:szCs w:val="22"/>
              </w:rPr>
              <w:t>30</w:t>
            </w:r>
          </w:p>
        </w:tc>
        <w:tc>
          <w:tcPr>
            <w:tcW w:w="57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155B5BD" w14:textId="77777777" w:rsidR="009B5D1C" w:rsidRPr="009371F1" w:rsidRDefault="009B5D1C" w:rsidP="009371F1">
            <w:pPr>
              <w:spacing w:line="276" w:lineRule="auto"/>
              <w:rPr>
                <w:kern w:val="2"/>
                <w:sz w:val="22"/>
                <w:szCs w:val="22"/>
              </w:rPr>
            </w:pPr>
            <w:r w:rsidRPr="009371F1">
              <w:rPr>
                <w:kern w:val="2"/>
                <w:sz w:val="22"/>
                <w:szCs w:val="22"/>
              </w:rPr>
              <w:t>R$ 796,46</w:t>
            </w:r>
          </w:p>
        </w:tc>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14:paraId="4029E64E" w14:textId="77777777" w:rsidR="009B5D1C" w:rsidRPr="009371F1" w:rsidRDefault="009B5D1C" w:rsidP="009371F1">
            <w:pPr>
              <w:spacing w:line="276" w:lineRule="auto"/>
              <w:rPr>
                <w:kern w:val="2"/>
                <w:sz w:val="22"/>
                <w:szCs w:val="22"/>
              </w:rPr>
            </w:pPr>
            <w:r w:rsidRPr="009371F1">
              <w:rPr>
                <w:kern w:val="2"/>
                <w:sz w:val="22"/>
                <w:szCs w:val="22"/>
              </w:rPr>
              <w:t>R$ 23.893,80</w:t>
            </w:r>
          </w:p>
        </w:tc>
      </w:tr>
      <w:tr w:rsidR="009B5D1C" w:rsidRPr="009371F1" w14:paraId="1DA71007" w14:textId="77777777" w:rsidTr="009B5D1C">
        <w:trPr>
          <w:trHeight w:val="20"/>
        </w:trPr>
        <w:tc>
          <w:tcPr>
            <w:tcW w:w="32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2FD0E0" w14:textId="77777777" w:rsidR="009B5D1C" w:rsidRPr="009371F1" w:rsidRDefault="009B5D1C" w:rsidP="009371F1">
            <w:pPr>
              <w:spacing w:line="276" w:lineRule="auto"/>
              <w:jc w:val="center"/>
              <w:rPr>
                <w:color w:val="000000"/>
                <w:sz w:val="22"/>
                <w:szCs w:val="22"/>
              </w:rPr>
            </w:pPr>
            <w:r w:rsidRPr="009371F1">
              <w:rPr>
                <w:color w:val="000000"/>
                <w:sz w:val="22"/>
                <w:szCs w:val="22"/>
              </w:rPr>
              <w:t>3</w:t>
            </w:r>
          </w:p>
        </w:tc>
        <w:tc>
          <w:tcPr>
            <w:tcW w:w="768" w:type="pct"/>
            <w:tcBorders>
              <w:top w:val="single" w:sz="4" w:space="0" w:color="auto"/>
              <w:left w:val="nil"/>
              <w:bottom w:val="single" w:sz="4" w:space="0" w:color="auto"/>
              <w:right w:val="single" w:sz="4" w:space="0" w:color="auto"/>
            </w:tcBorders>
            <w:shd w:val="clear" w:color="auto" w:fill="auto"/>
            <w:vAlign w:val="center"/>
            <w:hideMark/>
          </w:tcPr>
          <w:p w14:paraId="5C6CCBA2" w14:textId="77777777" w:rsidR="009B5D1C" w:rsidRPr="009371F1" w:rsidRDefault="009B5D1C" w:rsidP="009371F1">
            <w:pPr>
              <w:spacing w:line="276" w:lineRule="auto"/>
              <w:jc w:val="center"/>
              <w:rPr>
                <w:color w:val="000000"/>
                <w:sz w:val="22"/>
                <w:szCs w:val="22"/>
              </w:rPr>
            </w:pPr>
            <w:r w:rsidRPr="009371F1">
              <w:rPr>
                <w:color w:val="000000"/>
                <w:sz w:val="22"/>
                <w:szCs w:val="22"/>
              </w:rPr>
              <w:t>Detergente Neutro</w:t>
            </w:r>
          </w:p>
        </w:tc>
        <w:tc>
          <w:tcPr>
            <w:tcW w:w="2128" w:type="pct"/>
            <w:gridSpan w:val="3"/>
            <w:tcBorders>
              <w:top w:val="single" w:sz="4" w:space="0" w:color="auto"/>
              <w:left w:val="nil"/>
              <w:bottom w:val="single" w:sz="4" w:space="0" w:color="auto"/>
              <w:right w:val="single" w:sz="4" w:space="0" w:color="auto"/>
            </w:tcBorders>
            <w:shd w:val="clear" w:color="auto" w:fill="auto"/>
            <w:vAlign w:val="center"/>
            <w:hideMark/>
          </w:tcPr>
          <w:p w14:paraId="54CCF0C7" w14:textId="77777777" w:rsidR="009B5D1C" w:rsidRPr="009371F1" w:rsidRDefault="009B5D1C" w:rsidP="009371F1">
            <w:pPr>
              <w:spacing w:line="276" w:lineRule="auto"/>
              <w:jc w:val="both"/>
              <w:rPr>
                <w:color w:val="000000"/>
                <w:sz w:val="22"/>
                <w:szCs w:val="22"/>
              </w:rPr>
            </w:pPr>
            <w:r w:rsidRPr="009371F1">
              <w:rPr>
                <w:color w:val="000000"/>
                <w:sz w:val="22"/>
                <w:szCs w:val="22"/>
              </w:rPr>
              <w:t xml:space="preserve">Detergente líquido PH (25°C): Neutro indicado para  umectação, </w:t>
            </w:r>
            <w:proofErr w:type="spellStart"/>
            <w:r w:rsidRPr="009371F1">
              <w:rPr>
                <w:color w:val="000000"/>
                <w:sz w:val="22"/>
                <w:szCs w:val="22"/>
              </w:rPr>
              <w:t>pré</w:t>
            </w:r>
            <w:proofErr w:type="spellEnd"/>
            <w:r w:rsidRPr="009371F1">
              <w:rPr>
                <w:color w:val="000000"/>
                <w:sz w:val="22"/>
                <w:szCs w:val="22"/>
              </w:rPr>
              <w:t xml:space="preserve"> lavagem e lavagem de roupas hospitalares, associação sinérgica de tensoativos aniônicos e não-iônicos a base de tenso ativos, </w:t>
            </w:r>
            <w:proofErr w:type="spellStart"/>
            <w:r w:rsidRPr="009371F1">
              <w:rPr>
                <w:color w:val="000000"/>
                <w:sz w:val="22"/>
                <w:szCs w:val="22"/>
              </w:rPr>
              <w:t>hidrótopos</w:t>
            </w:r>
            <w:proofErr w:type="spellEnd"/>
            <w:r w:rsidRPr="009371F1">
              <w:rPr>
                <w:color w:val="000000"/>
                <w:sz w:val="22"/>
                <w:szCs w:val="22"/>
              </w:rPr>
              <w:t>, sequestrantes, neutralizante e branqueador ótico, ASPECTO: Líquido transparente fluorescente , COR: Incolor a amarelado , DENSIDADE (25°C, g/cm³), acondicionado em bombonas com 30 litros, contendo no rótulo data de fabricação, validade superior ou igual a 24 meses , notificação risco 1 na ANVISA. JET TEX 3000 ADL ou similar de mesma qualidade</w:t>
            </w:r>
          </w:p>
          <w:p w14:paraId="553DD47D" w14:textId="77777777" w:rsidR="009B5D1C" w:rsidRPr="009371F1" w:rsidRDefault="009B5D1C" w:rsidP="009371F1">
            <w:pPr>
              <w:spacing w:line="276" w:lineRule="auto"/>
              <w:jc w:val="both"/>
              <w:rPr>
                <w:color w:val="000000"/>
                <w:sz w:val="22"/>
                <w:szCs w:val="22"/>
              </w:rPr>
            </w:pPr>
            <w:r w:rsidRPr="009371F1">
              <w:rPr>
                <w:color w:val="000000"/>
                <w:sz w:val="22"/>
                <w:szCs w:val="22"/>
              </w:rPr>
              <w:t> </w:t>
            </w:r>
          </w:p>
        </w:tc>
        <w:tc>
          <w:tcPr>
            <w:tcW w:w="305" w:type="pct"/>
            <w:gridSpan w:val="2"/>
            <w:tcBorders>
              <w:top w:val="single" w:sz="4" w:space="0" w:color="auto"/>
              <w:left w:val="nil"/>
              <w:bottom w:val="single" w:sz="4" w:space="0" w:color="auto"/>
              <w:right w:val="single" w:sz="4" w:space="0" w:color="auto"/>
            </w:tcBorders>
            <w:shd w:val="clear" w:color="auto" w:fill="auto"/>
            <w:vAlign w:val="center"/>
            <w:hideMark/>
          </w:tcPr>
          <w:p w14:paraId="400DA337" w14:textId="77777777" w:rsidR="009B5D1C" w:rsidRPr="009371F1" w:rsidRDefault="009B5D1C" w:rsidP="009371F1">
            <w:pPr>
              <w:spacing w:line="276" w:lineRule="auto"/>
              <w:jc w:val="center"/>
              <w:rPr>
                <w:color w:val="000000"/>
                <w:sz w:val="22"/>
                <w:szCs w:val="22"/>
              </w:rPr>
            </w:pPr>
            <w:proofErr w:type="spellStart"/>
            <w:r w:rsidRPr="009371F1">
              <w:rPr>
                <w:color w:val="000000"/>
                <w:sz w:val="22"/>
                <w:szCs w:val="22"/>
              </w:rPr>
              <w:t>Unid</w:t>
            </w:r>
            <w:proofErr w:type="spellEnd"/>
          </w:p>
        </w:tc>
        <w:tc>
          <w:tcPr>
            <w:tcW w:w="255" w:type="pct"/>
            <w:gridSpan w:val="2"/>
            <w:tcBorders>
              <w:top w:val="single" w:sz="4" w:space="0" w:color="auto"/>
              <w:left w:val="nil"/>
              <w:bottom w:val="single" w:sz="4" w:space="0" w:color="auto"/>
              <w:right w:val="single" w:sz="4" w:space="0" w:color="auto"/>
            </w:tcBorders>
            <w:shd w:val="clear" w:color="auto" w:fill="auto"/>
            <w:vAlign w:val="center"/>
            <w:hideMark/>
          </w:tcPr>
          <w:p w14:paraId="663B4CB8" w14:textId="77777777" w:rsidR="009B5D1C" w:rsidRPr="009371F1" w:rsidRDefault="009B5D1C" w:rsidP="009371F1">
            <w:pPr>
              <w:spacing w:line="276" w:lineRule="auto"/>
              <w:jc w:val="center"/>
              <w:rPr>
                <w:color w:val="000000"/>
                <w:sz w:val="22"/>
                <w:szCs w:val="22"/>
              </w:rPr>
            </w:pPr>
            <w:r w:rsidRPr="009371F1">
              <w:rPr>
                <w:color w:val="000000"/>
                <w:sz w:val="22"/>
                <w:szCs w:val="22"/>
              </w:rPr>
              <w:t>25</w:t>
            </w:r>
          </w:p>
        </w:tc>
        <w:tc>
          <w:tcPr>
            <w:tcW w:w="575" w:type="pct"/>
            <w:gridSpan w:val="4"/>
            <w:tcBorders>
              <w:top w:val="single" w:sz="4" w:space="0" w:color="auto"/>
              <w:left w:val="nil"/>
              <w:bottom w:val="single" w:sz="4" w:space="0" w:color="auto"/>
              <w:right w:val="single" w:sz="4" w:space="0" w:color="auto"/>
            </w:tcBorders>
            <w:shd w:val="clear" w:color="auto" w:fill="auto"/>
            <w:vAlign w:val="center"/>
            <w:hideMark/>
          </w:tcPr>
          <w:p w14:paraId="0BFB2396" w14:textId="77777777" w:rsidR="009B5D1C" w:rsidRPr="009371F1" w:rsidRDefault="009B5D1C" w:rsidP="009371F1">
            <w:pPr>
              <w:spacing w:line="276" w:lineRule="auto"/>
              <w:rPr>
                <w:color w:val="000000"/>
                <w:sz w:val="22"/>
                <w:szCs w:val="22"/>
              </w:rPr>
            </w:pPr>
            <w:r w:rsidRPr="009371F1">
              <w:rPr>
                <w:color w:val="000000"/>
                <w:kern w:val="2"/>
                <w:sz w:val="22"/>
                <w:szCs w:val="22"/>
              </w:rPr>
              <w:t xml:space="preserve"> R$1.170,59</w:t>
            </w:r>
          </w:p>
        </w:tc>
        <w:tc>
          <w:tcPr>
            <w:tcW w:w="648" w:type="pct"/>
            <w:tcBorders>
              <w:top w:val="single" w:sz="4" w:space="0" w:color="auto"/>
              <w:left w:val="nil"/>
              <w:bottom w:val="single" w:sz="4" w:space="0" w:color="auto"/>
              <w:right w:val="single" w:sz="4" w:space="0" w:color="auto"/>
            </w:tcBorders>
            <w:shd w:val="clear" w:color="auto" w:fill="auto"/>
            <w:vAlign w:val="center"/>
            <w:hideMark/>
          </w:tcPr>
          <w:p w14:paraId="3C90E4D2" w14:textId="77777777" w:rsidR="009B5D1C" w:rsidRPr="009371F1" w:rsidRDefault="009B5D1C" w:rsidP="009371F1">
            <w:pPr>
              <w:spacing w:line="276" w:lineRule="auto"/>
              <w:rPr>
                <w:color w:val="000000"/>
                <w:sz w:val="22"/>
                <w:szCs w:val="22"/>
              </w:rPr>
            </w:pPr>
            <w:r w:rsidRPr="009371F1">
              <w:rPr>
                <w:color w:val="000000"/>
                <w:kern w:val="2"/>
                <w:sz w:val="22"/>
                <w:szCs w:val="22"/>
              </w:rPr>
              <w:t xml:space="preserve"> R$    29.264,75</w:t>
            </w:r>
          </w:p>
        </w:tc>
      </w:tr>
      <w:tr w:rsidR="009B5D1C" w:rsidRPr="009371F1" w14:paraId="06CEBE54" w14:textId="77777777" w:rsidTr="009B5D1C">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2D1E97D0" w14:textId="77777777" w:rsidR="009B5D1C" w:rsidRPr="009371F1" w:rsidRDefault="009B5D1C" w:rsidP="009371F1">
            <w:pPr>
              <w:spacing w:line="276" w:lineRule="auto"/>
              <w:jc w:val="center"/>
              <w:rPr>
                <w:sz w:val="22"/>
                <w:szCs w:val="22"/>
              </w:rPr>
            </w:pPr>
            <w:r w:rsidRPr="009371F1">
              <w:rPr>
                <w:sz w:val="22"/>
                <w:szCs w:val="22"/>
              </w:rPr>
              <w:t>4</w:t>
            </w:r>
          </w:p>
        </w:tc>
        <w:tc>
          <w:tcPr>
            <w:tcW w:w="768" w:type="pct"/>
            <w:tcBorders>
              <w:top w:val="nil"/>
              <w:left w:val="nil"/>
              <w:bottom w:val="single" w:sz="4" w:space="0" w:color="auto"/>
              <w:right w:val="single" w:sz="4" w:space="0" w:color="auto"/>
            </w:tcBorders>
            <w:shd w:val="clear" w:color="auto" w:fill="auto"/>
            <w:vAlign w:val="center"/>
            <w:hideMark/>
          </w:tcPr>
          <w:p w14:paraId="09B2D40B" w14:textId="77777777" w:rsidR="009B5D1C" w:rsidRPr="009371F1" w:rsidRDefault="009B5D1C" w:rsidP="009371F1">
            <w:pPr>
              <w:spacing w:line="276" w:lineRule="auto"/>
              <w:jc w:val="center"/>
              <w:rPr>
                <w:sz w:val="22"/>
                <w:szCs w:val="22"/>
              </w:rPr>
            </w:pPr>
            <w:r w:rsidRPr="009371F1">
              <w:rPr>
                <w:sz w:val="22"/>
                <w:szCs w:val="22"/>
              </w:rPr>
              <w:t>Desinfetante</w:t>
            </w:r>
          </w:p>
        </w:tc>
        <w:tc>
          <w:tcPr>
            <w:tcW w:w="2128" w:type="pct"/>
            <w:gridSpan w:val="3"/>
            <w:tcBorders>
              <w:top w:val="nil"/>
              <w:left w:val="nil"/>
              <w:bottom w:val="single" w:sz="4" w:space="0" w:color="auto"/>
              <w:right w:val="single" w:sz="4" w:space="0" w:color="auto"/>
            </w:tcBorders>
            <w:shd w:val="clear" w:color="auto" w:fill="auto"/>
            <w:vAlign w:val="center"/>
            <w:hideMark/>
          </w:tcPr>
          <w:p w14:paraId="2C7D566E" w14:textId="77777777" w:rsidR="009B5D1C" w:rsidRPr="009371F1" w:rsidRDefault="009B5D1C" w:rsidP="009371F1">
            <w:pPr>
              <w:spacing w:line="276" w:lineRule="auto"/>
              <w:jc w:val="both"/>
              <w:rPr>
                <w:sz w:val="22"/>
                <w:szCs w:val="22"/>
              </w:rPr>
            </w:pPr>
            <w:r w:rsidRPr="009371F1">
              <w:rPr>
                <w:sz w:val="22"/>
                <w:szCs w:val="22"/>
              </w:rPr>
              <w:t>Desinfetante para roupas hospitalares, e auxiliar para remoção de manchas, a base ácido pera cético concentração mínima de 15%, PH (25°C) ácido, densidade (25° C, g/cm3): 1,13 a 1,23, aspecto: liquido límpido incolor registrado Risco 2 na Anvisa, contendo em seu rótulo data de fabricação, validade mínima de 6 meses, acondicionado em bombonas com 35 kg LEUCOTEX ADL ou similar de mesma qualidade</w:t>
            </w:r>
          </w:p>
          <w:p w14:paraId="5F6988C9" w14:textId="77777777" w:rsidR="009B5D1C" w:rsidRPr="009371F1" w:rsidRDefault="009B5D1C" w:rsidP="009371F1">
            <w:pPr>
              <w:spacing w:line="276" w:lineRule="auto"/>
              <w:jc w:val="both"/>
              <w:rPr>
                <w:sz w:val="22"/>
                <w:szCs w:val="22"/>
              </w:rPr>
            </w:pPr>
            <w:r w:rsidRPr="009371F1">
              <w:rPr>
                <w:sz w:val="22"/>
                <w:szCs w:val="22"/>
              </w:rPr>
              <w:t> </w:t>
            </w:r>
          </w:p>
        </w:tc>
        <w:tc>
          <w:tcPr>
            <w:tcW w:w="305" w:type="pct"/>
            <w:gridSpan w:val="2"/>
            <w:tcBorders>
              <w:top w:val="nil"/>
              <w:left w:val="nil"/>
              <w:bottom w:val="single" w:sz="4" w:space="0" w:color="auto"/>
              <w:right w:val="single" w:sz="4" w:space="0" w:color="auto"/>
            </w:tcBorders>
            <w:shd w:val="clear" w:color="auto" w:fill="auto"/>
            <w:vAlign w:val="center"/>
            <w:hideMark/>
          </w:tcPr>
          <w:p w14:paraId="6EB16427" w14:textId="77777777" w:rsidR="009B5D1C" w:rsidRPr="009371F1" w:rsidRDefault="009B5D1C" w:rsidP="009371F1">
            <w:pPr>
              <w:spacing w:line="276" w:lineRule="auto"/>
              <w:jc w:val="center"/>
              <w:rPr>
                <w:sz w:val="22"/>
                <w:szCs w:val="22"/>
              </w:rPr>
            </w:pPr>
            <w:proofErr w:type="spellStart"/>
            <w:r w:rsidRPr="009371F1">
              <w:rPr>
                <w:sz w:val="22"/>
                <w:szCs w:val="22"/>
              </w:rPr>
              <w:t>Unid</w:t>
            </w:r>
            <w:proofErr w:type="spellEnd"/>
          </w:p>
        </w:tc>
        <w:tc>
          <w:tcPr>
            <w:tcW w:w="255" w:type="pct"/>
            <w:gridSpan w:val="2"/>
            <w:tcBorders>
              <w:top w:val="nil"/>
              <w:left w:val="nil"/>
              <w:bottom w:val="single" w:sz="4" w:space="0" w:color="auto"/>
              <w:right w:val="single" w:sz="4" w:space="0" w:color="auto"/>
            </w:tcBorders>
            <w:shd w:val="clear" w:color="auto" w:fill="auto"/>
            <w:vAlign w:val="center"/>
            <w:hideMark/>
          </w:tcPr>
          <w:p w14:paraId="265C23E8" w14:textId="77777777" w:rsidR="009B5D1C" w:rsidRPr="009371F1" w:rsidRDefault="009B5D1C" w:rsidP="009371F1">
            <w:pPr>
              <w:spacing w:line="276" w:lineRule="auto"/>
              <w:jc w:val="center"/>
              <w:rPr>
                <w:sz w:val="22"/>
                <w:szCs w:val="22"/>
              </w:rPr>
            </w:pPr>
            <w:r w:rsidRPr="009371F1">
              <w:rPr>
                <w:kern w:val="2"/>
                <w:sz w:val="22"/>
                <w:szCs w:val="22"/>
              </w:rPr>
              <w:t>20</w:t>
            </w:r>
          </w:p>
        </w:tc>
        <w:tc>
          <w:tcPr>
            <w:tcW w:w="575" w:type="pct"/>
            <w:gridSpan w:val="4"/>
            <w:tcBorders>
              <w:top w:val="nil"/>
              <w:left w:val="nil"/>
              <w:bottom w:val="single" w:sz="4" w:space="0" w:color="auto"/>
              <w:right w:val="single" w:sz="4" w:space="0" w:color="auto"/>
            </w:tcBorders>
            <w:shd w:val="clear" w:color="auto" w:fill="auto"/>
            <w:vAlign w:val="center"/>
            <w:hideMark/>
          </w:tcPr>
          <w:p w14:paraId="37DA38F3" w14:textId="77777777" w:rsidR="009B5D1C" w:rsidRPr="009371F1" w:rsidRDefault="009B5D1C" w:rsidP="009371F1">
            <w:pPr>
              <w:spacing w:line="276" w:lineRule="auto"/>
              <w:rPr>
                <w:sz w:val="22"/>
                <w:szCs w:val="22"/>
              </w:rPr>
            </w:pPr>
            <w:r w:rsidRPr="009371F1">
              <w:rPr>
                <w:kern w:val="2"/>
                <w:sz w:val="22"/>
                <w:szCs w:val="22"/>
              </w:rPr>
              <w:t xml:space="preserve"> R$ </w:t>
            </w:r>
            <w:r w:rsidRPr="009371F1">
              <w:rPr>
                <w:sz w:val="22"/>
                <w:szCs w:val="22"/>
              </w:rPr>
              <w:t>1.406,39</w:t>
            </w:r>
          </w:p>
        </w:tc>
        <w:tc>
          <w:tcPr>
            <w:tcW w:w="648" w:type="pct"/>
            <w:tcBorders>
              <w:top w:val="nil"/>
              <w:left w:val="nil"/>
              <w:bottom w:val="single" w:sz="4" w:space="0" w:color="auto"/>
              <w:right w:val="single" w:sz="4" w:space="0" w:color="auto"/>
            </w:tcBorders>
            <w:shd w:val="clear" w:color="auto" w:fill="auto"/>
            <w:vAlign w:val="center"/>
            <w:hideMark/>
          </w:tcPr>
          <w:p w14:paraId="49C7888F" w14:textId="77777777" w:rsidR="009B5D1C" w:rsidRPr="009371F1" w:rsidRDefault="009B5D1C" w:rsidP="009371F1">
            <w:pPr>
              <w:spacing w:line="276" w:lineRule="auto"/>
              <w:rPr>
                <w:color w:val="FF0000"/>
                <w:sz w:val="22"/>
                <w:szCs w:val="22"/>
              </w:rPr>
            </w:pPr>
            <w:r w:rsidRPr="009371F1">
              <w:rPr>
                <w:color w:val="000000"/>
                <w:sz w:val="22"/>
                <w:szCs w:val="22"/>
              </w:rPr>
              <w:t>R$   28.127,80</w:t>
            </w:r>
          </w:p>
        </w:tc>
      </w:tr>
      <w:tr w:rsidR="009B5D1C" w:rsidRPr="009371F1" w14:paraId="55F5945A" w14:textId="77777777" w:rsidTr="009B5D1C">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446850F7" w14:textId="77777777" w:rsidR="009B5D1C" w:rsidRPr="009371F1" w:rsidRDefault="009B5D1C" w:rsidP="009371F1">
            <w:pPr>
              <w:spacing w:line="276" w:lineRule="auto"/>
              <w:jc w:val="center"/>
              <w:rPr>
                <w:color w:val="000000"/>
                <w:sz w:val="22"/>
                <w:szCs w:val="22"/>
              </w:rPr>
            </w:pPr>
            <w:r w:rsidRPr="009371F1">
              <w:rPr>
                <w:color w:val="000000"/>
                <w:sz w:val="22"/>
                <w:szCs w:val="22"/>
              </w:rPr>
              <w:t>5</w:t>
            </w:r>
          </w:p>
        </w:tc>
        <w:tc>
          <w:tcPr>
            <w:tcW w:w="768" w:type="pct"/>
            <w:tcBorders>
              <w:top w:val="nil"/>
              <w:left w:val="nil"/>
              <w:bottom w:val="single" w:sz="4" w:space="0" w:color="auto"/>
              <w:right w:val="single" w:sz="4" w:space="0" w:color="auto"/>
            </w:tcBorders>
            <w:shd w:val="clear" w:color="auto" w:fill="auto"/>
            <w:vAlign w:val="center"/>
            <w:hideMark/>
          </w:tcPr>
          <w:p w14:paraId="70F6F343" w14:textId="77777777" w:rsidR="009B5D1C" w:rsidRPr="009371F1" w:rsidRDefault="009B5D1C" w:rsidP="009371F1">
            <w:pPr>
              <w:spacing w:line="276" w:lineRule="auto"/>
              <w:jc w:val="center"/>
              <w:rPr>
                <w:color w:val="000000"/>
                <w:sz w:val="22"/>
                <w:szCs w:val="22"/>
              </w:rPr>
            </w:pPr>
            <w:r w:rsidRPr="009371F1">
              <w:rPr>
                <w:color w:val="000000"/>
                <w:sz w:val="22"/>
                <w:szCs w:val="22"/>
              </w:rPr>
              <w:t>Amaciante</w:t>
            </w:r>
          </w:p>
        </w:tc>
        <w:tc>
          <w:tcPr>
            <w:tcW w:w="2128" w:type="pct"/>
            <w:gridSpan w:val="3"/>
            <w:tcBorders>
              <w:top w:val="nil"/>
              <w:left w:val="nil"/>
              <w:bottom w:val="single" w:sz="4" w:space="0" w:color="auto"/>
              <w:right w:val="single" w:sz="4" w:space="0" w:color="auto"/>
            </w:tcBorders>
            <w:shd w:val="clear" w:color="auto" w:fill="auto"/>
            <w:vAlign w:val="center"/>
            <w:hideMark/>
          </w:tcPr>
          <w:p w14:paraId="4CDF41E2" w14:textId="77777777" w:rsidR="009B5D1C" w:rsidRPr="009371F1" w:rsidRDefault="009B5D1C" w:rsidP="009371F1">
            <w:pPr>
              <w:spacing w:line="276" w:lineRule="auto"/>
              <w:jc w:val="both"/>
              <w:rPr>
                <w:color w:val="000000"/>
                <w:sz w:val="22"/>
                <w:szCs w:val="22"/>
              </w:rPr>
            </w:pPr>
            <w:r w:rsidRPr="009371F1">
              <w:rPr>
                <w:color w:val="000000"/>
                <w:sz w:val="22"/>
                <w:szCs w:val="22"/>
              </w:rPr>
              <w:t xml:space="preserve">Amaciante para roupas com função </w:t>
            </w:r>
            <w:proofErr w:type="spellStart"/>
            <w:r w:rsidRPr="009371F1">
              <w:rPr>
                <w:color w:val="000000"/>
                <w:sz w:val="22"/>
                <w:szCs w:val="22"/>
              </w:rPr>
              <w:t>anti</w:t>
            </w:r>
            <w:proofErr w:type="spellEnd"/>
            <w:r w:rsidRPr="009371F1">
              <w:rPr>
                <w:color w:val="000000"/>
                <w:sz w:val="22"/>
                <w:szCs w:val="22"/>
              </w:rPr>
              <w:t xml:space="preserve"> estática a base de tenso ativo, conservante, corante, essência e veículo desmineralizado, </w:t>
            </w:r>
            <w:proofErr w:type="spellStart"/>
            <w:r w:rsidRPr="009371F1">
              <w:rPr>
                <w:color w:val="000000"/>
                <w:sz w:val="22"/>
                <w:szCs w:val="22"/>
              </w:rPr>
              <w:t>rincípioativo</w:t>
            </w:r>
            <w:proofErr w:type="spellEnd"/>
            <w:r w:rsidRPr="009371F1">
              <w:rPr>
                <w:color w:val="000000"/>
                <w:sz w:val="22"/>
                <w:szCs w:val="22"/>
              </w:rPr>
              <w:t xml:space="preserve">, a base de cloreto de </w:t>
            </w:r>
            <w:proofErr w:type="spellStart"/>
            <w:r w:rsidRPr="009371F1">
              <w:rPr>
                <w:color w:val="000000"/>
                <w:sz w:val="22"/>
                <w:szCs w:val="22"/>
              </w:rPr>
              <w:t>dialquil</w:t>
            </w:r>
            <w:proofErr w:type="spellEnd"/>
            <w:r w:rsidRPr="009371F1">
              <w:rPr>
                <w:color w:val="000000"/>
                <w:sz w:val="22"/>
                <w:szCs w:val="22"/>
              </w:rPr>
              <w:t xml:space="preserve"> dimetil amônio, </w:t>
            </w:r>
            <w:proofErr w:type="spellStart"/>
            <w:r w:rsidRPr="009371F1">
              <w:rPr>
                <w:color w:val="000000"/>
                <w:sz w:val="22"/>
                <w:szCs w:val="22"/>
              </w:rPr>
              <w:t>ph</w:t>
            </w:r>
            <w:proofErr w:type="spellEnd"/>
            <w:r w:rsidRPr="009371F1">
              <w:rPr>
                <w:color w:val="000000"/>
                <w:sz w:val="22"/>
                <w:szCs w:val="22"/>
              </w:rPr>
              <w:t xml:space="preserve"> de 6% a 8%, acondicionado em bombonas com 30 litros. ASPECTO: Líquido, COR: azul, DENSIDADE (25ºC, g/cm³): 0,990 a 1,005. O rótulo deverá conter data de fabricação, validade mínima de 24 meses e notificação risco 1 na ANVISA.NIPPO SOFT FIX BLUE ou similar de mesma qualidade.</w:t>
            </w:r>
          </w:p>
          <w:p w14:paraId="2BEF4E59" w14:textId="77777777" w:rsidR="009B5D1C" w:rsidRPr="009371F1" w:rsidRDefault="009B5D1C" w:rsidP="009371F1">
            <w:pPr>
              <w:spacing w:line="276" w:lineRule="auto"/>
              <w:jc w:val="both"/>
              <w:rPr>
                <w:color w:val="000000"/>
                <w:sz w:val="22"/>
                <w:szCs w:val="22"/>
              </w:rPr>
            </w:pPr>
            <w:r w:rsidRPr="009371F1">
              <w:rPr>
                <w:color w:val="000000"/>
                <w:sz w:val="22"/>
                <w:szCs w:val="22"/>
              </w:rPr>
              <w:t> </w:t>
            </w:r>
          </w:p>
        </w:tc>
        <w:tc>
          <w:tcPr>
            <w:tcW w:w="305" w:type="pct"/>
            <w:gridSpan w:val="2"/>
            <w:tcBorders>
              <w:top w:val="nil"/>
              <w:left w:val="nil"/>
              <w:bottom w:val="single" w:sz="4" w:space="0" w:color="auto"/>
              <w:right w:val="single" w:sz="4" w:space="0" w:color="auto"/>
            </w:tcBorders>
            <w:shd w:val="clear" w:color="auto" w:fill="auto"/>
            <w:vAlign w:val="center"/>
            <w:hideMark/>
          </w:tcPr>
          <w:p w14:paraId="169D7E9B" w14:textId="77777777" w:rsidR="009B5D1C" w:rsidRPr="009371F1" w:rsidRDefault="009B5D1C" w:rsidP="009371F1">
            <w:pPr>
              <w:spacing w:line="276" w:lineRule="auto"/>
              <w:jc w:val="center"/>
              <w:rPr>
                <w:color w:val="000000"/>
                <w:sz w:val="22"/>
                <w:szCs w:val="22"/>
              </w:rPr>
            </w:pPr>
            <w:proofErr w:type="spellStart"/>
            <w:r w:rsidRPr="009371F1">
              <w:rPr>
                <w:color w:val="000000"/>
                <w:sz w:val="22"/>
                <w:szCs w:val="22"/>
              </w:rPr>
              <w:t>Unid</w:t>
            </w:r>
            <w:proofErr w:type="spellEnd"/>
          </w:p>
        </w:tc>
        <w:tc>
          <w:tcPr>
            <w:tcW w:w="255" w:type="pct"/>
            <w:gridSpan w:val="2"/>
            <w:tcBorders>
              <w:top w:val="nil"/>
              <w:left w:val="nil"/>
              <w:bottom w:val="single" w:sz="4" w:space="0" w:color="auto"/>
              <w:right w:val="single" w:sz="4" w:space="0" w:color="auto"/>
            </w:tcBorders>
            <w:shd w:val="clear" w:color="auto" w:fill="auto"/>
            <w:vAlign w:val="center"/>
            <w:hideMark/>
          </w:tcPr>
          <w:p w14:paraId="330EC4B8" w14:textId="77777777" w:rsidR="009B5D1C" w:rsidRPr="009371F1" w:rsidRDefault="009B5D1C" w:rsidP="009371F1">
            <w:pPr>
              <w:spacing w:line="276" w:lineRule="auto"/>
              <w:jc w:val="center"/>
              <w:rPr>
                <w:color w:val="000000"/>
                <w:sz w:val="22"/>
                <w:szCs w:val="22"/>
              </w:rPr>
            </w:pPr>
            <w:r w:rsidRPr="009371F1">
              <w:rPr>
                <w:color w:val="000000"/>
                <w:kern w:val="2"/>
                <w:sz w:val="22"/>
                <w:szCs w:val="22"/>
              </w:rPr>
              <w:t>24</w:t>
            </w:r>
          </w:p>
        </w:tc>
        <w:tc>
          <w:tcPr>
            <w:tcW w:w="575" w:type="pct"/>
            <w:gridSpan w:val="4"/>
            <w:tcBorders>
              <w:top w:val="nil"/>
              <w:left w:val="nil"/>
              <w:bottom w:val="single" w:sz="4" w:space="0" w:color="auto"/>
              <w:right w:val="single" w:sz="4" w:space="0" w:color="auto"/>
            </w:tcBorders>
            <w:shd w:val="clear" w:color="auto" w:fill="auto"/>
            <w:vAlign w:val="center"/>
            <w:hideMark/>
          </w:tcPr>
          <w:p w14:paraId="589D9A76" w14:textId="77777777" w:rsidR="009B5D1C" w:rsidRPr="009371F1" w:rsidRDefault="009B5D1C" w:rsidP="009371F1">
            <w:pPr>
              <w:spacing w:line="276" w:lineRule="auto"/>
              <w:rPr>
                <w:color w:val="000000"/>
                <w:sz w:val="22"/>
                <w:szCs w:val="22"/>
              </w:rPr>
            </w:pPr>
            <w:r w:rsidRPr="009371F1">
              <w:rPr>
                <w:color w:val="000000"/>
                <w:kern w:val="2"/>
                <w:sz w:val="22"/>
                <w:szCs w:val="22"/>
              </w:rPr>
              <w:t xml:space="preserve"> R$ 837,33</w:t>
            </w:r>
          </w:p>
        </w:tc>
        <w:tc>
          <w:tcPr>
            <w:tcW w:w="648" w:type="pct"/>
            <w:tcBorders>
              <w:top w:val="nil"/>
              <w:left w:val="nil"/>
              <w:bottom w:val="single" w:sz="4" w:space="0" w:color="auto"/>
              <w:right w:val="single" w:sz="4" w:space="0" w:color="auto"/>
            </w:tcBorders>
            <w:shd w:val="clear" w:color="auto" w:fill="auto"/>
            <w:vAlign w:val="center"/>
            <w:hideMark/>
          </w:tcPr>
          <w:p w14:paraId="313B95FB" w14:textId="77777777" w:rsidR="009B5D1C" w:rsidRPr="009371F1" w:rsidRDefault="009B5D1C" w:rsidP="009371F1">
            <w:pPr>
              <w:spacing w:line="276" w:lineRule="auto"/>
              <w:rPr>
                <w:color w:val="000000"/>
                <w:sz w:val="22"/>
                <w:szCs w:val="22"/>
              </w:rPr>
            </w:pPr>
            <w:r w:rsidRPr="009371F1">
              <w:rPr>
                <w:color w:val="000000"/>
                <w:kern w:val="2"/>
                <w:sz w:val="22"/>
                <w:szCs w:val="22"/>
              </w:rPr>
              <w:t xml:space="preserve"> R$ 20.095,92</w:t>
            </w:r>
          </w:p>
        </w:tc>
      </w:tr>
      <w:tr w:rsidR="009B5D1C" w:rsidRPr="009371F1" w14:paraId="02494C84" w14:textId="77777777" w:rsidTr="009B5D1C">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49491630" w14:textId="77777777" w:rsidR="009B5D1C" w:rsidRPr="009371F1" w:rsidRDefault="009B5D1C" w:rsidP="009371F1">
            <w:pPr>
              <w:spacing w:line="276" w:lineRule="auto"/>
              <w:jc w:val="center"/>
              <w:rPr>
                <w:color w:val="000000"/>
                <w:sz w:val="22"/>
                <w:szCs w:val="22"/>
              </w:rPr>
            </w:pPr>
            <w:r w:rsidRPr="009371F1">
              <w:rPr>
                <w:color w:val="000000"/>
                <w:sz w:val="22"/>
                <w:szCs w:val="22"/>
              </w:rPr>
              <w:t>6</w:t>
            </w:r>
          </w:p>
        </w:tc>
        <w:tc>
          <w:tcPr>
            <w:tcW w:w="768" w:type="pct"/>
            <w:tcBorders>
              <w:top w:val="nil"/>
              <w:left w:val="nil"/>
              <w:bottom w:val="single" w:sz="4" w:space="0" w:color="auto"/>
              <w:right w:val="single" w:sz="4" w:space="0" w:color="auto"/>
            </w:tcBorders>
            <w:shd w:val="clear" w:color="auto" w:fill="auto"/>
            <w:vAlign w:val="center"/>
            <w:hideMark/>
          </w:tcPr>
          <w:p w14:paraId="13E512F2" w14:textId="77777777" w:rsidR="009B5D1C" w:rsidRPr="009371F1" w:rsidRDefault="009B5D1C" w:rsidP="009371F1">
            <w:pPr>
              <w:spacing w:line="276" w:lineRule="auto"/>
              <w:jc w:val="center"/>
              <w:rPr>
                <w:color w:val="000000"/>
                <w:sz w:val="22"/>
                <w:szCs w:val="22"/>
              </w:rPr>
            </w:pPr>
            <w:r w:rsidRPr="009371F1">
              <w:rPr>
                <w:color w:val="000000"/>
                <w:sz w:val="22"/>
                <w:szCs w:val="22"/>
              </w:rPr>
              <w:t>Acidulante e Neutralizante</w:t>
            </w:r>
          </w:p>
        </w:tc>
        <w:tc>
          <w:tcPr>
            <w:tcW w:w="2128" w:type="pct"/>
            <w:gridSpan w:val="3"/>
            <w:tcBorders>
              <w:top w:val="nil"/>
              <w:left w:val="nil"/>
              <w:bottom w:val="single" w:sz="4" w:space="0" w:color="auto"/>
              <w:right w:val="single" w:sz="4" w:space="0" w:color="auto"/>
            </w:tcBorders>
            <w:shd w:val="clear" w:color="auto" w:fill="auto"/>
            <w:vAlign w:val="center"/>
            <w:hideMark/>
          </w:tcPr>
          <w:p w14:paraId="561489C8" w14:textId="77777777" w:rsidR="009B5D1C" w:rsidRPr="009371F1" w:rsidRDefault="009B5D1C" w:rsidP="009371F1">
            <w:pPr>
              <w:spacing w:line="276" w:lineRule="auto"/>
              <w:jc w:val="both"/>
              <w:rPr>
                <w:color w:val="000000"/>
                <w:sz w:val="22"/>
                <w:szCs w:val="22"/>
              </w:rPr>
            </w:pPr>
            <w:r w:rsidRPr="009371F1">
              <w:rPr>
                <w:color w:val="000000"/>
                <w:sz w:val="22"/>
                <w:szCs w:val="22"/>
              </w:rPr>
              <w:t xml:space="preserve">Acidulante e neutralizante </w:t>
            </w:r>
            <w:proofErr w:type="spellStart"/>
            <w:r w:rsidRPr="009371F1">
              <w:rPr>
                <w:color w:val="000000"/>
                <w:sz w:val="22"/>
                <w:szCs w:val="22"/>
              </w:rPr>
              <w:t>anti</w:t>
            </w:r>
            <w:proofErr w:type="spellEnd"/>
            <w:r w:rsidRPr="009371F1">
              <w:rPr>
                <w:color w:val="000000"/>
                <w:sz w:val="22"/>
                <w:szCs w:val="22"/>
              </w:rPr>
              <w:t xml:space="preserve"> cloro a base de </w:t>
            </w:r>
            <w:proofErr w:type="spellStart"/>
            <w:r w:rsidRPr="009371F1">
              <w:rPr>
                <w:color w:val="000000"/>
                <w:sz w:val="22"/>
                <w:szCs w:val="22"/>
              </w:rPr>
              <w:t>metabissulfito</w:t>
            </w:r>
            <w:proofErr w:type="spellEnd"/>
            <w:r w:rsidRPr="009371F1">
              <w:rPr>
                <w:color w:val="000000"/>
                <w:sz w:val="22"/>
                <w:szCs w:val="22"/>
              </w:rPr>
              <w:t xml:space="preserve"> de sódio, faixa de concentração de 35% a 45%, sequestrante e veículo desmineralizado, ASPECTO: Líquido transparente, COR: Amarelado, DENSIDADE (25°C, g/cm³): </w:t>
            </w:r>
            <w:r w:rsidRPr="009371F1">
              <w:rPr>
                <w:color w:val="000000"/>
                <w:sz w:val="22"/>
                <w:szCs w:val="22"/>
              </w:rPr>
              <w:lastRenderedPageBreak/>
              <w:t>1,18 a 1,20, PH (25°C): Ácido, embalado em bombo nas com 30 litros cujo rótulo deverá conter data de fabricação, validade mínima de 24 meses e notificação risco 1 na ANVISA. JET SOUR ou similar de mesma qualidade</w:t>
            </w:r>
          </w:p>
          <w:p w14:paraId="6CF69C83" w14:textId="77777777" w:rsidR="009B5D1C" w:rsidRPr="009371F1" w:rsidRDefault="009B5D1C" w:rsidP="009371F1">
            <w:pPr>
              <w:spacing w:line="276" w:lineRule="auto"/>
              <w:jc w:val="both"/>
              <w:rPr>
                <w:color w:val="000000"/>
                <w:sz w:val="22"/>
                <w:szCs w:val="22"/>
              </w:rPr>
            </w:pPr>
            <w:r w:rsidRPr="009371F1">
              <w:rPr>
                <w:color w:val="000000"/>
                <w:sz w:val="22"/>
                <w:szCs w:val="22"/>
              </w:rPr>
              <w:t> </w:t>
            </w:r>
          </w:p>
        </w:tc>
        <w:tc>
          <w:tcPr>
            <w:tcW w:w="305" w:type="pct"/>
            <w:gridSpan w:val="2"/>
            <w:tcBorders>
              <w:top w:val="nil"/>
              <w:left w:val="nil"/>
              <w:bottom w:val="single" w:sz="4" w:space="0" w:color="auto"/>
              <w:right w:val="single" w:sz="4" w:space="0" w:color="auto"/>
            </w:tcBorders>
            <w:shd w:val="clear" w:color="auto" w:fill="auto"/>
            <w:vAlign w:val="center"/>
            <w:hideMark/>
          </w:tcPr>
          <w:p w14:paraId="4BDF4C25" w14:textId="77777777" w:rsidR="009B5D1C" w:rsidRPr="009371F1" w:rsidRDefault="009B5D1C" w:rsidP="009371F1">
            <w:pPr>
              <w:spacing w:line="276" w:lineRule="auto"/>
              <w:jc w:val="center"/>
              <w:rPr>
                <w:color w:val="000000"/>
                <w:sz w:val="22"/>
                <w:szCs w:val="22"/>
              </w:rPr>
            </w:pPr>
            <w:proofErr w:type="spellStart"/>
            <w:r w:rsidRPr="009371F1">
              <w:rPr>
                <w:color w:val="000000"/>
                <w:sz w:val="22"/>
                <w:szCs w:val="22"/>
              </w:rPr>
              <w:lastRenderedPageBreak/>
              <w:t>Unid</w:t>
            </w:r>
            <w:proofErr w:type="spellEnd"/>
          </w:p>
        </w:tc>
        <w:tc>
          <w:tcPr>
            <w:tcW w:w="255" w:type="pct"/>
            <w:gridSpan w:val="2"/>
            <w:tcBorders>
              <w:top w:val="nil"/>
              <w:left w:val="nil"/>
              <w:bottom w:val="single" w:sz="4" w:space="0" w:color="auto"/>
              <w:right w:val="single" w:sz="4" w:space="0" w:color="auto"/>
            </w:tcBorders>
            <w:shd w:val="clear" w:color="auto" w:fill="auto"/>
            <w:vAlign w:val="center"/>
            <w:hideMark/>
          </w:tcPr>
          <w:p w14:paraId="5078F956" w14:textId="77777777" w:rsidR="009B5D1C" w:rsidRPr="009371F1" w:rsidRDefault="009B5D1C" w:rsidP="009371F1">
            <w:pPr>
              <w:spacing w:line="276" w:lineRule="auto"/>
              <w:jc w:val="center"/>
              <w:rPr>
                <w:color w:val="000000"/>
                <w:sz w:val="22"/>
                <w:szCs w:val="22"/>
              </w:rPr>
            </w:pPr>
            <w:r w:rsidRPr="009371F1">
              <w:rPr>
                <w:color w:val="000000"/>
                <w:kern w:val="2"/>
                <w:sz w:val="22"/>
                <w:szCs w:val="22"/>
              </w:rPr>
              <w:t>10</w:t>
            </w:r>
          </w:p>
        </w:tc>
        <w:tc>
          <w:tcPr>
            <w:tcW w:w="575" w:type="pct"/>
            <w:gridSpan w:val="4"/>
            <w:tcBorders>
              <w:top w:val="nil"/>
              <w:left w:val="nil"/>
              <w:bottom w:val="single" w:sz="4" w:space="0" w:color="auto"/>
              <w:right w:val="single" w:sz="4" w:space="0" w:color="auto"/>
            </w:tcBorders>
            <w:shd w:val="clear" w:color="auto" w:fill="auto"/>
            <w:vAlign w:val="center"/>
            <w:hideMark/>
          </w:tcPr>
          <w:p w14:paraId="4C024689" w14:textId="77777777" w:rsidR="009B5D1C" w:rsidRPr="009371F1" w:rsidRDefault="009B5D1C" w:rsidP="009371F1">
            <w:pPr>
              <w:spacing w:line="276" w:lineRule="auto"/>
              <w:rPr>
                <w:color w:val="000000"/>
                <w:sz w:val="22"/>
                <w:szCs w:val="22"/>
              </w:rPr>
            </w:pPr>
            <w:r w:rsidRPr="009371F1">
              <w:rPr>
                <w:color w:val="000000"/>
                <w:kern w:val="2"/>
                <w:sz w:val="22"/>
                <w:szCs w:val="22"/>
              </w:rPr>
              <w:t xml:space="preserve"> R$ 1.341,41</w:t>
            </w:r>
          </w:p>
        </w:tc>
        <w:tc>
          <w:tcPr>
            <w:tcW w:w="648" w:type="pct"/>
            <w:tcBorders>
              <w:top w:val="nil"/>
              <w:left w:val="nil"/>
              <w:bottom w:val="single" w:sz="4" w:space="0" w:color="auto"/>
              <w:right w:val="single" w:sz="4" w:space="0" w:color="auto"/>
            </w:tcBorders>
            <w:shd w:val="clear" w:color="auto" w:fill="auto"/>
            <w:vAlign w:val="center"/>
            <w:hideMark/>
          </w:tcPr>
          <w:p w14:paraId="0E58DE00" w14:textId="77777777" w:rsidR="009B5D1C" w:rsidRPr="009371F1" w:rsidRDefault="009B5D1C" w:rsidP="009371F1">
            <w:pPr>
              <w:spacing w:line="276" w:lineRule="auto"/>
              <w:rPr>
                <w:color w:val="000000"/>
                <w:sz w:val="22"/>
                <w:szCs w:val="22"/>
              </w:rPr>
            </w:pPr>
            <w:r w:rsidRPr="009371F1">
              <w:rPr>
                <w:color w:val="000000"/>
                <w:kern w:val="2"/>
                <w:sz w:val="22"/>
                <w:szCs w:val="22"/>
              </w:rPr>
              <w:t xml:space="preserve"> R$ 13.414,10</w:t>
            </w:r>
          </w:p>
        </w:tc>
      </w:tr>
      <w:tr w:rsidR="009B5D1C" w:rsidRPr="009371F1" w14:paraId="023C3BB0" w14:textId="77777777" w:rsidTr="009B5D1C">
        <w:trPr>
          <w:trHeight w:val="20"/>
        </w:trPr>
        <w:tc>
          <w:tcPr>
            <w:tcW w:w="320" w:type="pct"/>
            <w:tcBorders>
              <w:top w:val="nil"/>
              <w:left w:val="single" w:sz="4" w:space="0" w:color="auto"/>
              <w:bottom w:val="single" w:sz="4" w:space="0" w:color="auto"/>
              <w:right w:val="single" w:sz="4" w:space="0" w:color="auto"/>
            </w:tcBorders>
            <w:shd w:val="clear" w:color="auto" w:fill="auto"/>
            <w:vAlign w:val="center"/>
          </w:tcPr>
          <w:p w14:paraId="5109255D" w14:textId="77777777" w:rsidR="009B5D1C" w:rsidRPr="009371F1" w:rsidRDefault="009B5D1C" w:rsidP="009371F1">
            <w:pPr>
              <w:spacing w:line="276" w:lineRule="auto"/>
              <w:jc w:val="center"/>
              <w:rPr>
                <w:kern w:val="2"/>
                <w:sz w:val="22"/>
                <w:szCs w:val="22"/>
              </w:rPr>
            </w:pPr>
            <w:r w:rsidRPr="009371F1">
              <w:rPr>
                <w:kern w:val="2"/>
                <w:sz w:val="22"/>
                <w:szCs w:val="22"/>
              </w:rPr>
              <w:t>7</w:t>
            </w:r>
          </w:p>
        </w:tc>
        <w:tc>
          <w:tcPr>
            <w:tcW w:w="768" w:type="pct"/>
            <w:tcBorders>
              <w:top w:val="nil"/>
              <w:left w:val="nil"/>
              <w:bottom w:val="single" w:sz="4" w:space="0" w:color="auto"/>
              <w:right w:val="single" w:sz="4" w:space="0" w:color="auto"/>
            </w:tcBorders>
            <w:shd w:val="clear" w:color="auto" w:fill="auto"/>
            <w:vAlign w:val="center"/>
          </w:tcPr>
          <w:p w14:paraId="66EB5094" w14:textId="77777777" w:rsidR="009B5D1C" w:rsidRPr="009371F1" w:rsidRDefault="009B5D1C" w:rsidP="009371F1">
            <w:pPr>
              <w:spacing w:line="276" w:lineRule="auto"/>
              <w:jc w:val="center"/>
              <w:rPr>
                <w:sz w:val="22"/>
                <w:szCs w:val="22"/>
              </w:rPr>
            </w:pPr>
            <w:r w:rsidRPr="009371F1">
              <w:rPr>
                <w:sz w:val="22"/>
                <w:szCs w:val="22"/>
              </w:rPr>
              <w:t>Detergente Neutro Concentrado</w:t>
            </w:r>
          </w:p>
        </w:tc>
        <w:tc>
          <w:tcPr>
            <w:tcW w:w="2128" w:type="pct"/>
            <w:gridSpan w:val="3"/>
            <w:tcBorders>
              <w:top w:val="nil"/>
              <w:left w:val="nil"/>
              <w:bottom w:val="single" w:sz="4" w:space="0" w:color="auto"/>
              <w:right w:val="single" w:sz="4" w:space="0" w:color="auto"/>
            </w:tcBorders>
            <w:shd w:val="clear" w:color="auto" w:fill="auto"/>
            <w:vAlign w:val="center"/>
          </w:tcPr>
          <w:p w14:paraId="6C7F2EE8" w14:textId="77777777" w:rsidR="009B5D1C" w:rsidRPr="009371F1" w:rsidRDefault="009B5D1C" w:rsidP="009371F1">
            <w:pPr>
              <w:spacing w:line="276" w:lineRule="auto"/>
              <w:jc w:val="both"/>
              <w:rPr>
                <w:sz w:val="22"/>
                <w:szCs w:val="22"/>
              </w:rPr>
            </w:pPr>
            <w:r w:rsidRPr="009371F1">
              <w:rPr>
                <w:sz w:val="22"/>
                <w:szCs w:val="22"/>
              </w:rPr>
              <w:t>Detergente neutro concentrado, à base de tensoativos aniônicos e não iônicos, indicado para lavagem de utensílios, superfícies em cozinhas industriais e limpeza geral, inclusive de pisos, vidros e superfícies metálicas, com elevado poder desengordurante e espumante controlado, autorizado para uso em indústrias alimentícias sob inspeção federal, aspecto líquido límpido, cor incolor, pH neutro, densidade aproximada de 1,00 g/cm³ a 25°C, embalagem em bombonas de  20 litros, com rótulo contendo data de fabricação, validade mínima de 24 meses, produto isento de registro conforme legislação aplicável. NEUTERGEN-DN GEL ou similar de mesma qualidade</w:t>
            </w:r>
          </w:p>
        </w:tc>
        <w:tc>
          <w:tcPr>
            <w:tcW w:w="305" w:type="pct"/>
            <w:gridSpan w:val="2"/>
            <w:tcBorders>
              <w:top w:val="nil"/>
              <w:left w:val="nil"/>
              <w:bottom w:val="single" w:sz="4" w:space="0" w:color="auto"/>
              <w:right w:val="single" w:sz="4" w:space="0" w:color="auto"/>
            </w:tcBorders>
            <w:shd w:val="clear" w:color="auto" w:fill="auto"/>
            <w:vAlign w:val="center"/>
          </w:tcPr>
          <w:p w14:paraId="66375EC2" w14:textId="77777777" w:rsidR="009B5D1C" w:rsidRPr="009371F1" w:rsidRDefault="009B5D1C" w:rsidP="009371F1">
            <w:pPr>
              <w:spacing w:line="276" w:lineRule="auto"/>
              <w:rPr>
                <w:sz w:val="22"/>
                <w:szCs w:val="22"/>
              </w:rPr>
            </w:pPr>
            <w:proofErr w:type="spellStart"/>
            <w:r w:rsidRPr="009371F1">
              <w:rPr>
                <w:sz w:val="22"/>
                <w:szCs w:val="22"/>
              </w:rPr>
              <w:t>Unid</w:t>
            </w:r>
            <w:proofErr w:type="spellEnd"/>
          </w:p>
        </w:tc>
        <w:tc>
          <w:tcPr>
            <w:tcW w:w="255" w:type="pct"/>
            <w:gridSpan w:val="2"/>
            <w:tcBorders>
              <w:top w:val="nil"/>
              <w:left w:val="nil"/>
              <w:bottom w:val="single" w:sz="4" w:space="0" w:color="auto"/>
              <w:right w:val="single" w:sz="4" w:space="0" w:color="auto"/>
            </w:tcBorders>
            <w:shd w:val="clear" w:color="auto" w:fill="auto"/>
            <w:vAlign w:val="center"/>
          </w:tcPr>
          <w:p w14:paraId="753B28A4" w14:textId="77777777" w:rsidR="009B5D1C" w:rsidRPr="009371F1" w:rsidRDefault="009B5D1C" w:rsidP="009371F1">
            <w:pPr>
              <w:spacing w:line="276" w:lineRule="auto"/>
              <w:jc w:val="center"/>
              <w:rPr>
                <w:sz w:val="22"/>
                <w:szCs w:val="22"/>
              </w:rPr>
            </w:pPr>
            <w:r w:rsidRPr="009371F1">
              <w:rPr>
                <w:sz w:val="22"/>
                <w:szCs w:val="22"/>
              </w:rPr>
              <w:t>7</w:t>
            </w:r>
          </w:p>
        </w:tc>
        <w:tc>
          <w:tcPr>
            <w:tcW w:w="575" w:type="pct"/>
            <w:gridSpan w:val="4"/>
            <w:tcBorders>
              <w:top w:val="nil"/>
              <w:left w:val="nil"/>
              <w:bottom w:val="single" w:sz="4" w:space="0" w:color="auto"/>
              <w:right w:val="single" w:sz="4" w:space="0" w:color="auto"/>
            </w:tcBorders>
            <w:shd w:val="clear" w:color="auto" w:fill="auto"/>
            <w:vAlign w:val="center"/>
          </w:tcPr>
          <w:p w14:paraId="7993188E" w14:textId="77777777" w:rsidR="009B5D1C" w:rsidRPr="009371F1" w:rsidRDefault="009B5D1C" w:rsidP="009371F1">
            <w:pPr>
              <w:spacing w:line="276" w:lineRule="auto"/>
              <w:rPr>
                <w:sz w:val="22"/>
                <w:szCs w:val="22"/>
              </w:rPr>
            </w:pPr>
            <w:r w:rsidRPr="009371F1">
              <w:rPr>
                <w:sz w:val="22"/>
                <w:szCs w:val="22"/>
              </w:rPr>
              <w:t>R$ 1.078,37</w:t>
            </w:r>
          </w:p>
        </w:tc>
        <w:tc>
          <w:tcPr>
            <w:tcW w:w="648" w:type="pct"/>
            <w:tcBorders>
              <w:top w:val="nil"/>
              <w:left w:val="nil"/>
              <w:bottom w:val="single" w:sz="4" w:space="0" w:color="auto"/>
              <w:right w:val="single" w:sz="4" w:space="0" w:color="auto"/>
            </w:tcBorders>
            <w:shd w:val="clear" w:color="auto" w:fill="auto"/>
            <w:vAlign w:val="center"/>
          </w:tcPr>
          <w:p w14:paraId="1B21FEE4" w14:textId="77777777" w:rsidR="009B5D1C" w:rsidRPr="009371F1" w:rsidRDefault="009B5D1C" w:rsidP="009371F1">
            <w:pPr>
              <w:spacing w:line="276" w:lineRule="auto"/>
              <w:rPr>
                <w:sz w:val="22"/>
                <w:szCs w:val="22"/>
              </w:rPr>
            </w:pPr>
            <w:r w:rsidRPr="009371F1">
              <w:rPr>
                <w:sz w:val="22"/>
                <w:szCs w:val="22"/>
              </w:rPr>
              <w:t>R$ 7.548,59</w:t>
            </w:r>
          </w:p>
        </w:tc>
      </w:tr>
      <w:tr w:rsidR="009B5D1C" w:rsidRPr="009371F1" w14:paraId="3FAF1CC9" w14:textId="77777777" w:rsidTr="009B5D1C">
        <w:trPr>
          <w:trHeight w:val="20"/>
        </w:trPr>
        <w:tc>
          <w:tcPr>
            <w:tcW w:w="320" w:type="pct"/>
            <w:tcBorders>
              <w:top w:val="nil"/>
              <w:left w:val="single" w:sz="4" w:space="0" w:color="auto"/>
              <w:bottom w:val="single" w:sz="4" w:space="0" w:color="auto"/>
              <w:right w:val="single" w:sz="4" w:space="0" w:color="auto"/>
            </w:tcBorders>
            <w:shd w:val="clear" w:color="auto" w:fill="auto"/>
            <w:vAlign w:val="center"/>
          </w:tcPr>
          <w:p w14:paraId="5BCA6DA8" w14:textId="77777777" w:rsidR="009B5D1C" w:rsidRPr="009371F1" w:rsidRDefault="009B5D1C" w:rsidP="009371F1">
            <w:pPr>
              <w:spacing w:line="276" w:lineRule="auto"/>
              <w:jc w:val="center"/>
              <w:rPr>
                <w:color w:val="000000" w:themeColor="text1"/>
                <w:kern w:val="2"/>
                <w:sz w:val="22"/>
                <w:szCs w:val="22"/>
              </w:rPr>
            </w:pPr>
            <w:r w:rsidRPr="009371F1">
              <w:rPr>
                <w:color w:val="000000" w:themeColor="text1"/>
                <w:kern w:val="2"/>
                <w:sz w:val="22"/>
                <w:szCs w:val="22"/>
              </w:rPr>
              <w:t>8</w:t>
            </w:r>
          </w:p>
        </w:tc>
        <w:tc>
          <w:tcPr>
            <w:tcW w:w="768" w:type="pct"/>
            <w:tcBorders>
              <w:top w:val="nil"/>
              <w:left w:val="nil"/>
              <w:bottom w:val="single" w:sz="4" w:space="0" w:color="auto"/>
              <w:right w:val="single" w:sz="4" w:space="0" w:color="auto"/>
            </w:tcBorders>
            <w:shd w:val="clear" w:color="auto" w:fill="auto"/>
            <w:vAlign w:val="center"/>
          </w:tcPr>
          <w:p w14:paraId="7FDDB200" w14:textId="77777777" w:rsidR="009B5D1C" w:rsidRPr="009371F1" w:rsidRDefault="009B5D1C" w:rsidP="009371F1">
            <w:pPr>
              <w:spacing w:line="276" w:lineRule="auto"/>
              <w:jc w:val="center"/>
              <w:rPr>
                <w:color w:val="000000" w:themeColor="text1"/>
                <w:sz w:val="22"/>
                <w:szCs w:val="22"/>
              </w:rPr>
            </w:pPr>
            <w:r w:rsidRPr="009371F1">
              <w:rPr>
                <w:color w:val="000000" w:themeColor="text1"/>
                <w:sz w:val="22"/>
                <w:szCs w:val="22"/>
              </w:rPr>
              <w:t>Sanitizante clorado</w:t>
            </w:r>
          </w:p>
        </w:tc>
        <w:tc>
          <w:tcPr>
            <w:tcW w:w="2128" w:type="pct"/>
            <w:gridSpan w:val="3"/>
            <w:tcBorders>
              <w:top w:val="nil"/>
              <w:left w:val="nil"/>
              <w:bottom w:val="single" w:sz="4" w:space="0" w:color="auto"/>
              <w:right w:val="single" w:sz="4" w:space="0" w:color="auto"/>
            </w:tcBorders>
            <w:shd w:val="clear" w:color="auto" w:fill="auto"/>
            <w:vAlign w:val="center"/>
          </w:tcPr>
          <w:p w14:paraId="7702B763" w14:textId="77777777" w:rsidR="009B5D1C" w:rsidRPr="009371F1" w:rsidRDefault="009B5D1C" w:rsidP="009371F1">
            <w:pPr>
              <w:spacing w:line="276" w:lineRule="auto"/>
              <w:jc w:val="both"/>
              <w:rPr>
                <w:color w:val="000000" w:themeColor="text1"/>
                <w:sz w:val="22"/>
                <w:szCs w:val="22"/>
              </w:rPr>
            </w:pPr>
            <w:r w:rsidRPr="009371F1">
              <w:rPr>
                <w:color w:val="000000" w:themeColor="text1"/>
                <w:sz w:val="22"/>
                <w:szCs w:val="22"/>
              </w:rPr>
              <w:t xml:space="preserve">Sanitizante clorado para hortifrutícolas, utensílios e superfícies, à base de </w:t>
            </w:r>
            <w:proofErr w:type="spellStart"/>
            <w:r w:rsidRPr="009371F1">
              <w:rPr>
                <w:color w:val="000000" w:themeColor="text1"/>
                <w:sz w:val="22"/>
                <w:szCs w:val="22"/>
              </w:rPr>
              <w:t>dicloroisocianurato</w:t>
            </w:r>
            <w:proofErr w:type="spellEnd"/>
            <w:r w:rsidRPr="009371F1">
              <w:rPr>
                <w:color w:val="000000" w:themeColor="text1"/>
                <w:sz w:val="22"/>
                <w:szCs w:val="22"/>
              </w:rPr>
              <w:t xml:space="preserve"> de sódio, com teor mínimo de 4% de cloro ativo, indicado para desinfecção de frutas, legumes, mamadeiras e utensílios, com diluição recomendada de 5g por litro de água, aspecto pó branco, odor característico de cloro, solubilidade total em água, acondicionado em potes plásticos de 3 kg com tampa </w:t>
            </w:r>
            <w:proofErr w:type="spellStart"/>
            <w:r w:rsidRPr="009371F1">
              <w:rPr>
                <w:color w:val="000000" w:themeColor="text1"/>
                <w:sz w:val="22"/>
                <w:szCs w:val="22"/>
              </w:rPr>
              <w:t>rosqueável</w:t>
            </w:r>
            <w:proofErr w:type="spellEnd"/>
            <w:r w:rsidRPr="009371F1">
              <w:rPr>
                <w:color w:val="000000" w:themeColor="text1"/>
                <w:sz w:val="22"/>
                <w:szCs w:val="22"/>
              </w:rPr>
              <w:t>, rótulo com data de fabricação e validade mínima de 24 meses, registrado na ANVISA como produto Risco 2.NIPO CLOR ou similar de mesma qualidade</w:t>
            </w:r>
          </w:p>
          <w:p w14:paraId="3E4247E0" w14:textId="77777777" w:rsidR="009B5D1C" w:rsidRPr="009371F1" w:rsidRDefault="009B5D1C" w:rsidP="009371F1">
            <w:pPr>
              <w:spacing w:line="276" w:lineRule="auto"/>
              <w:jc w:val="both"/>
              <w:rPr>
                <w:color w:val="000000" w:themeColor="text1"/>
                <w:sz w:val="22"/>
                <w:szCs w:val="22"/>
              </w:rPr>
            </w:pPr>
          </w:p>
        </w:tc>
        <w:tc>
          <w:tcPr>
            <w:tcW w:w="305" w:type="pct"/>
            <w:gridSpan w:val="2"/>
            <w:tcBorders>
              <w:top w:val="nil"/>
              <w:left w:val="nil"/>
              <w:bottom w:val="single" w:sz="4" w:space="0" w:color="auto"/>
              <w:right w:val="single" w:sz="4" w:space="0" w:color="auto"/>
            </w:tcBorders>
            <w:shd w:val="clear" w:color="auto" w:fill="auto"/>
            <w:vAlign w:val="center"/>
          </w:tcPr>
          <w:p w14:paraId="0FCC4068" w14:textId="77777777" w:rsidR="009B5D1C" w:rsidRPr="009371F1" w:rsidRDefault="009B5D1C" w:rsidP="009371F1">
            <w:pPr>
              <w:spacing w:line="276" w:lineRule="auto"/>
              <w:rPr>
                <w:color w:val="000000" w:themeColor="text1"/>
                <w:sz w:val="22"/>
                <w:szCs w:val="22"/>
              </w:rPr>
            </w:pPr>
            <w:proofErr w:type="spellStart"/>
            <w:r w:rsidRPr="009371F1">
              <w:rPr>
                <w:color w:val="000000" w:themeColor="text1"/>
                <w:sz w:val="22"/>
                <w:szCs w:val="22"/>
              </w:rPr>
              <w:t>Unid</w:t>
            </w:r>
            <w:proofErr w:type="spellEnd"/>
          </w:p>
        </w:tc>
        <w:tc>
          <w:tcPr>
            <w:tcW w:w="255" w:type="pct"/>
            <w:gridSpan w:val="2"/>
            <w:tcBorders>
              <w:top w:val="nil"/>
              <w:left w:val="nil"/>
              <w:bottom w:val="single" w:sz="4" w:space="0" w:color="auto"/>
              <w:right w:val="single" w:sz="4" w:space="0" w:color="auto"/>
            </w:tcBorders>
            <w:shd w:val="clear" w:color="auto" w:fill="auto"/>
            <w:vAlign w:val="center"/>
          </w:tcPr>
          <w:p w14:paraId="29CF9C11" w14:textId="77777777" w:rsidR="009B5D1C" w:rsidRPr="009371F1" w:rsidRDefault="009B5D1C" w:rsidP="009371F1">
            <w:pPr>
              <w:spacing w:line="276" w:lineRule="auto"/>
              <w:jc w:val="center"/>
              <w:rPr>
                <w:color w:val="000000" w:themeColor="text1"/>
                <w:sz w:val="22"/>
                <w:szCs w:val="22"/>
              </w:rPr>
            </w:pPr>
            <w:r w:rsidRPr="009371F1">
              <w:rPr>
                <w:color w:val="000000" w:themeColor="text1"/>
                <w:sz w:val="22"/>
                <w:szCs w:val="22"/>
              </w:rPr>
              <w:t>3</w:t>
            </w:r>
          </w:p>
        </w:tc>
        <w:tc>
          <w:tcPr>
            <w:tcW w:w="575" w:type="pct"/>
            <w:gridSpan w:val="4"/>
            <w:tcBorders>
              <w:top w:val="nil"/>
              <w:left w:val="nil"/>
              <w:bottom w:val="single" w:sz="4" w:space="0" w:color="auto"/>
              <w:right w:val="single" w:sz="4" w:space="0" w:color="auto"/>
            </w:tcBorders>
            <w:shd w:val="clear" w:color="auto" w:fill="auto"/>
            <w:vAlign w:val="center"/>
          </w:tcPr>
          <w:p w14:paraId="1CA2FA31" w14:textId="77777777" w:rsidR="009B5D1C" w:rsidRPr="009371F1" w:rsidRDefault="009B5D1C" w:rsidP="009371F1">
            <w:pPr>
              <w:spacing w:line="276" w:lineRule="auto"/>
              <w:rPr>
                <w:color w:val="000000" w:themeColor="text1"/>
                <w:sz w:val="22"/>
                <w:szCs w:val="22"/>
              </w:rPr>
            </w:pPr>
            <w:r w:rsidRPr="009371F1">
              <w:rPr>
                <w:color w:val="000000" w:themeColor="text1"/>
                <w:sz w:val="22"/>
                <w:szCs w:val="22"/>
              </w:rPr>
              <w:t>R$ 181,30</w:t>
            </w:r>
          </w:p>
        </w:tc>
        <w:tc>
          <w:tcPr>
            <w:tcW w:w="648" w:type="pct"/>
            <w:tcBorders>
              <w:top w:val="nil"/>
              <w:left w:val="nil"/>
              <w:bottom w:val="single" w:sz="4" w:space="0" w:color="auto"/>
              <w:right w:val="single" w:sz="4" w:space="0" w:color="auto"/>
            </w:tcBorders>
            <w:shd w:val="clear" w:color="auto" w:fill="auto"/>
            <w:vAlign w:val="center"/>
          </w:tcPr>
          <w:p w14:paraId="3364DE40" w14:textId="77777777" w:rsidR="009B5D1C" w:rsidRPr="009371F1" w:rsidRDefault="009B5D1C" w:rsidP="009371F1">
            <w:pPr>
              <w:spacing w:line="276" w:lineRule="auto"/>
              <w:rPr>
                <w:color w:val="000000" w:themeColor="text1"/>
                <w:sz w:val="22"/>
                <w:szCs w:val="22"/>
              </w:rPr>
            </w:pPr>
            <w:r w:rsidRPr="009371F1">
              <w:rPr>
                <w:color w:val="000000"/>
                <w:sz w:val="22"/>
                <w:szCs w:val="22"/>
              </w:rPr>
              <w:t>R$ 543,90</w:t>
            </w:r>
          </w:p>
        </w:tc>
      </w:tr>
      <w:tr w:rsidR="009B5D1C" w:rsidRPr="009371F1" w14:paraId="1EB05985" w14:textId="77777777" w:rsidTr="009B5D1C">
        <w:trPr>
          <w:trHeight w:val="20"/>
        </w:trPr>
        <w:tc>
          <w:tcPr>
            <w:tcW w:w="320" w:type="pct"/>
            <w:tcBorders>
              <w:top w:val="nil"/>
              <w:left w:val="single" w:sz="4" w:space="0" w:color="auto"/>
              <w:bottom w:val="single" w:sz="4" w:space="0" w:color="auto"/>
              <w:right w:val="single" w:sz="4" w:space="0" w:color="auto"/>
            </w:tcBorders>
            <w:shd w:val="clear" w:color="000000" w:fill="C6D9F1"/>
            <w:vAlign w:val="center"/>
            <w:hideMark/>
          </w:tcPr>
          <w:p w14:paraId="3BF01533" w14:textId="77777777" w:rsidR="009B5D1C" w:rsidRPr="009371F1" w:rsidRDefault="009B5D1C" w:rsidP="009371F1">
            <w:pPr>
              <w:spacing w:line="276" w:lineRule="auto"/>
              <w:jc w:val="center"/>
              <w:rPr>
                <w:b/>
                <w:bCs/>
                <w:color w:val="FF0000"/>
                <w:sz w:val="22"/>
                <w:szCs w:val="22"/>
              </w:rPr>
            </w:pPr>
            <w:r w:rsidRPr="009371F1">
              <w:rPr>
                <w:b/>
                <w:bCs/>
                <w:color w:val="FF0000"/>
                <w:sz w:val="22"/>
                <w:szCs w:val="22"/>
              </w:rPr>
              <w:t> </w:t>
            </w:r>
          </w:p>
        </w:tc>
        <w:tc>
          <w:tcPr>
            <w:tcW w:w="4003" w:type="pct"/>
            <w:gridSpan w:val="11"/>
            <w:tcBorders>
              <w:top w:val="single" w:sz="4" w:space="0" w:color="auto"/>
              <w:left w:val="nil"/>
              <w:bottom w:val="single" w:sz="4" w:space="0" w:color="auto"/>
              <w:right w:val="single" w:sz="4" w:space="0" w:color="auto"/>
            </w:tcBorders>
            <w:shd w:val="clear" w:color="000000" w:fill="C6D9F1"/>
            <w:vAlign w:val="center"/>
            <w:hideMark/>
          </w:tcPr>
          <w:p w14:paraId="046A18A0" w14:textId="77777777" w:rsidR="009B5D1C" w:rsidRPr="009371F1" w:rsidRDefault="009B5D1C" w:rsidP="009371F1">
            <w:pPr>
              <w:spacing w:line="276" w:lineRule="auto"/>
              <w:jc w:val="right"/>
              <w:rPr>
                <w:b/>
                <w:bCs/>
                <w:color w:val="000000"/>
                <w:sz w:val="22"/>
                <w:szCs w:val="22"/>
              </w:rPr>
            </w:pPr>
            <w:r w:rsidRPr="009371F1">
              <w:rPr>
                <w:b/>
                <w:bCs/>
                <w:color w:val="000000"/>
                <w:sz w:val="22"/>
                <w:szCs w:val="22"/>
              </w:rPr>
              <w:t>VALOR TOTAL DO LOTE 01</w:t>
            </w:r>
          </w:p>
        </w:tc>
        <w:tc>
          <w:tcPr>
            <w:tcW w:w="677" w:type="pct"/>
            <w:gridSpan w:val="2"/>
            <w:tcBorders>
              <w:top w:val="nil"/>
              <w:left w:val="nil"/>
              <w:bottom w:val="single" w:sz="4" w:space="0" w:color="auto"/>
              <w:right w:val="single" w:sz="4" w:space="0" w:color="auto"/>
            </w:tcBorders>
            <w:shd w:val="clear" w:color="000000" w:fill="C6D9F1"/>
            <w:vAlign w:val="center"/>
            <w:hideMark/>
          </w:tcPr>
          <w:p w14:paraId="753F7675" w14:textId="77777777" w:rsidR="009B5D1C" w:rsidRPr="009371F1" w:rsidRDefault="009B5D1C" w:rsidP="009371F1">
            <w:pPr>
              <w:spacing w:line="276" w:lineRule="auto"/>
              <w:jc w:val="center"/>
              <w:rPr>
                <w:b/>
                <w:bCs/>
                <w:color w:val="000000"/>
                <w:sz w:val="22"/>
                <w:szCs w:val="22"/>
              </w:rPr>
            </w:pPr>
            <w:r w:rsidRPr="009371F1">
              <w:rPr>
                <w:b/>
                <w:bCs/>
                <w:color w:val="000000"/>
                <w:sz w:val="22"/>
                <w:szCs w:val="22"/>
              </w:rPr>
              <w:t xml:space="preserve"> R$147.128,56</w:t>
            </w:r>
          </w:p>
        </w:tc>
      </w:tr>
      <w:tr w:rsidR="009B5D1C" w:rsidRPr="009371F1" w14:paraId="03CDE51B" w14:textId="77777777" w:rsidTr="009B5D1C">
        <w:trPr>
          <w:trHeight w:val="20"/>
        </w:trPr>
        <w:tc>
          <w:tcPr>
            <w:tcW w:w="5000" w:type="pct"/>
            <w:gridSpan w:val="14"/>
            <w:tcBorders>
              <w:top w:val="single" w:sz="4" w:space="0" w:color="auto"/>
              <w:left w:val="single" w:sz="4" w:space="0" w:color="auto"/>
              <w:bottom w:val="single" w:sz="4" w:space="0" w:color="auto"/>
              <w:right w:val="single" w:sz="4" w:space="0" w:color="auto"/>
            </w:tcBorders>
            <w:shd w:val="clear" w:color="000000" w:fill="C6D9F1"/>
            <w:vAlign w:val="center"/>
            <w:hideMark/>
          </w:tcPr>
          <w:p w14:paraId="6E671642" w14:textId="77777777" w:rsidR="009B5D1C" w:rsidRPr="009371F1" w:rsidRDefault="009B5D1C" w:rsidP="009371F1">
            <w:pPr>
              <w:spacing w:line="276" w:lineRule="auto"/>
              <w:jc w:val="center"/>
              <w:rPr>
                <w:b/>
                <w:color w:val="000000"/>
                <w:sz w:val="22"/>
                <w:szCs w:val="22"/>
              </w:rPr>
            </w:pPr>
            <w:r w:rsidRPr="009371F1">
              <w:rPr>
                <w:b/>
                <w:color w:val="000000"/>
                <w:kern w:val="2"/>
                <w:sz w:val="22"/>
                <w:szCs w:val="22"/>
              </w:rPr>
              <w:t>LOTE 2</w:t>
            </w:r>
          </w:p>
        </w:tc>
      </w:tr>
      <w:tr w:rsidR="009B5D1C" w:rsidRPr="009371F1" w14:paraId="09A12F52" w14:textId="77777777" w:rsidTr="009B5D1C">
        <w:trPr>
          <w:trHeight w:val="20"/>
        </w:trPr>
        <w:tc>
          <w:tcPr>
            <w:tcW w:w="320" w:type="pct"/>
            <w:tcBorders>
              <w:top w:val="nil"/>
              <w:left w:val="single" w:sz="4" w:space="0" w:color="auto"/>
              <w:bottom w:val="single" w:sz="4" w:space="0" w:color="auto"/>
              <w:right w:val="single" w:sz="4" w:space="0" w:color="auto"/>
            </w:tcBorders>
            <w:shd w:val="clear" w:color="000000" w:fill="D9D9D9"/>
            <w:vAlign w:val="center"/>
            <w:hideMark/>
          </w:tcPr>
          <w:p w14:paraId="0CDAEB7E" w14:textId="77777777" w:rsidR="009B5D1C" w:rsidRPr="009371F1" w:rsidRDefault="009B5D1C" w:rsidP="009371F1">
            <w:pPr>
              <w:spacing w:line="276" w:lineRule="auto"/>
              <w:jc w:val="center"/>
              <w:rPr>
                <w:b/>
                <w:bCs/>
                <w:color w:val="000000"/>
                <w:sz w:val="22"/>
                <w:szCs w:val="22"/>
              </w:rPr>
            </w:pPr>
            <w:r w:rsidRPr="009371F1">
              <w:rPr>
                <w:b/>
                <w:bCs/>
                <w:color w:val="000000"/>
                <w:kern w:val="2"/>
                <w:sz w:val="22"/>
                <w:szCs w:val="22"/>
              </w:rPr>
              <w:t>ITEM</w:t>
            </w:r>
          </w:p>
        </w:tc>
        <w:tc>
          <w:tcPr>
            <w:tcW w:w="768" w:type="pct"/>
            <w:tcBorders>
              <w:top w:val="nil"/>
              <w:left w:val="nil"/>
              <w:bottom w:val="single" w:sz="4" w:space="0" w:color="auto"/>
              <w:right w:val="single" w:sz="4" w:space="0" w:color="auto"/>
            </w:tcBorders>
            <w:shd w:val="clear" w:color="000000" w:fill="D9D9D9"/>
            <w:vAlign w:val="center"/>
            <w:hideMark/>
          </w:tcPr>
          <w:p w14:paraId="4588FA78" w14:textId="77777777" w:rsidR="009B5D1C" w:rsidRPr="009371F1" w:rsidRDefault="009B5D1C" w:rsidP="009371F1">
            <w:pPr>
              <w:spacing w:line="276" w:lineRule="auto"/>
              <w:jc w:val="center"/>
              <w:rPr>
                <w:b/>
                <w:bCs/>
                <w:color w:val="000000"/>
                <w:sz w:val="22"/>
                <w:szCs w:val="22"/>
              </w:rPr>
            </w:pPr>
            <w:r w:rsidRPr="009371F1">
              <w:rPr>
                <w:b/>
                <w:bCs/>
                <w:color w:val="000000"/>
                <w:kern w:val="2"/>
                <w:sz w:val="22"/>
                <w:szCs w:val="22"/>
              </w:rPr>
              <w:t>PRODUTO</w:t>
            </w:r>
          </w:p>
        </w:tc>
        <w:tc>
          <w:tcPr>
            <w:tcW w:w="2113" w:type="pct"/>
            <w:gridSpan w:val="2"/>
            <w:tcBorders>
              <w:top w:val="nil"/>
              <w:left w:val="nil"/>
              <w:bottom w:val="single" w:sz="4" w:space="0" w:color="auto"/>
              <w:right w:val="single" w:sz="4" w:space="0" w:color="auto"/>
            </w:tcBorders>
            <w:shd w:val="clear" w:color="000000" w:fill="D9D9D9"/>
            <w:vAlign w:val="center"/>
            <w:hideMark/>
          </w:tcPr>
          <w:p w14:paraId="32FDA230" w14:textId="77777777" w:rsidR="009B5D1C" w:rsidRPr="009371F1" w:rsidRDefault="009B5D1C" w:rsidP="009371F1">
            <w:pPr>
              <w:spacing w:line="276" w:lineRule="auto"/>
              <w:jc w:val="center"/>
              <w:rPr>
                <w:b/>
                <w:bCs/>
                <w:color w:val="000000"/>
                <w:sz w:val="22"/>
                <w:szCs w:val="22"/>
              </w:rPr>
            </w:pPr>
            <w:r w:rsidRPr="009371F1">
              <w:rPr>
                <w:b/>
                <w:bCs/>
                <w:color w:val="000000"/>
                <w:kern w:val="2"/>
                <w:sz w:val="22"/>
                <w:szCs w:val="22"/>
              </w:rPr>
              <w:t>DESCRIÇÃO DO PRODUTO</w:t>
            </w:r>
          </w:p>
        </w:tc>
        <w:tc>
          <w:tcPr>
            <w:tcW w:w="320" w:type="pct"/>
            <w:gridSpan w:val="3"/>
            <w:tcBorders>
              <w:top w:val="nil"/>
              <w:left w:val="nil"/>
              <w:bottom w:val="single" w:sz="4" w:space="0" w:color="auto"/>
              <w:right w:val="single" w:sz="4" w:space="0" w:color="auto"/>
            </w:tcBorders>
            <w:shd w:val="clear" w:color="000000" w:fill="D9D9D9"/>
            <w:vAlign w:val="center"/>
            <w:hideMark/>
          </w:tcPr>
          <w:p w14:paraId="4743E80C" w14:textId="77777777" w:rsidR="009B5D1C" w:rsidRPr="009371F1" w:rsidRDefault="009B5D1C" w:rsidP="009371F1">
            <w:pPr>
              <w:spacing w:line="276" w:lineRule="auto"/>
              <w:jc w:val="center"/>
              <w:rPr>
                <w:b/>
                <w:bCs/>
                <w:color w:val="000000"/>
                <w:sz w:val="22"/>
                <w:szCs w:val="22"/>
              </w:rPr>
            </w:pPr>
            <w:r w:rsidRPr="009371F1">
              <w:rPr>
                <w:b/>
                <w:bCs/>
                <w:color w:val="000000"/>
                <w:kern w:val="2"/>
                <w:sz w:val="22"/>
                <w:szCs w:val="22"/>
              </w:rPr>
              <w:t>UNID</w:t>
            </w:r>
          </w:p>
        </w:tc>
        <w:tc>
          <w:tcPr>
            <w:tcW w:w="320" w:type="pct"/>
            <w:gridSpan w:val="3"/>
            <w:tcBorders>
              <w:top w:val="nil"/>
              <w:left w:val="nil"/>
              <w:bottom w:val="single" w:sz="4" w:space="0" w:color="auto"/>
              <w:right w:val="single" w:sz="4" w:space="0" w:color="auto"/>
            </w:tcBorders>
            <w:shd w:val="clear" w:color="000000" w:fill="D9D9D9"/>
            <w:vAlign w:val="center"/>
            <w:hideMark/>
          </w:tcPr>
          <w:p w14:paraId="132A01AF" w14:textId="77777777" w:rsidR="009B5D1C" w:rsidRPr="009371F1" w:rsidRDefault="009B5D1C" w:rsidP="009371F1">
            <w:pPr>
              <w:spacing w:line="276" w:lineRule="auto"/>
              <w:jc w:val="center"/>
              <w:rPr>
                <w:b/>
                <w:bCs/>
                <w:color w:val="000000"/>
                <w:sz w:val="22"/>
                <w:szCs w:val="22"/>
              </w:rPr>
            </w:pPr>
            <w:r w:rsidRPr="009371F1">
              <w:rPr>
                <w:b/>
                <w:bCs/>
                <w:color w:val="000000"/>
                <w:kern w:val="2"/>
                <w:sz w:val="22"/>
                <w:szCs w:val="22"/>
              </w:rPr>
              <w:t>QT</w:t>
            </w:r>
          </w:p>
        </w:tc>
        <w:tc>
          <w:tcPr>
            <w:tcW w:w="481" w:type="pct"/>
            <w:gridSpan w:val="2"/>
            <w:tcBorders>
              <w:top w:val="nil"/>
              <w:left w:val="nil"/>
              <w:bottom w:val="single" w:sz="4" w:space="0" w:color="auto"/>
              <w:right w:val="single" w:sz="4" w:space="0" w:color="auto"/>
            </w:tcBorders>
            <w:shd w:val="clear" w:color="000000" w:fill="D9D9D9"/>
            <w:vAlign w:val="center"/>
            <w:hideMark/>
          </w:tcPr>
          <w:p w14:paraId="4D8F4A93" w14:textId="77777777" w:rsidR="009B5D1C" w:rsidRPr="009371F1" w:rsidRDefault="009B5D1C" w:rsidP="009371F1">
            <w:pPr>
              <w:spacing w:line="276" w:lineRule="auto"/>
              <w:jc w:val="center"/>
              <w:rPr>
                <w:b/>
                <w:bCs/>
                <w:color w:val="000000"/>
                <w:sz w:val="22"/>
                <w:szCs w:val="22"/>
              </w:rPr>
            </w:pPr>
            <w:r w:rsidRPr="009371F1">
              <w:rPr>
                <w:b/>
                <w:bCs/>
                <w:color w:val="000000"/>
                <w:kern w:val="2"/>
                <w:sz w:val="22"/>
                <w:szCs w:val="22"/>
              </w:rPr>
              <w:t>VALOR UNITÁRIO ESTIMADO</w:t>
            </w:r>
          </w:p>
        </w:tc>
        <w:tc>
          <w:tcPr>
            <w:tcW w:w="677" w:type="pct"/>
            <w:gridSpan w:val="2"/>
            <w:tcBorders>
              <w:top w:val="nil"/>
              <w:left w:val="nil"/>
              <w:bottom w:val="single" w:sz="4" w:space="0" w:color="auto"/>
              <w:right w:val="single" w:sz="4" w:space="0" w:color="auto"/>
            </w:tcBorders>
            <w:shd w:val="clear" w:color="000000" w:fill="D9D9D9"/>
            <w:vAlign w:val="center"/>
            <w:hideMark/>
          </w:tcPr>
          <w:p w14:paraId="0D2CC57E" w14:textId="77777777" w:rsidR="009B5D1C" w:rsidRPr="009371F1" w:rsidRDefault="009B5D1C" w:rsidP="009371F1">
            <w:pPr>
              <w:spacing w:line="276" w:lineRule="auto"/>
              <w:jc w:val="center"/>
              <w:rPr>
                <w:b/>
                <w:bCs/>
                <w:color w:val="000000"/>
                <w:sz w:val="22"/>
                <w:szCs w:val="22"/>
              </w:rPr>
            </w:pPr>
            <w:r w:rsidRPr="009371F1">
              <w:rPr>
                <w:b/>
                <w:bCs/>
                <w:color w:val="000000"/>
                <w:kern w:val="2"/>
                <w:sz w:val="22"/>
                <w:szCs w:val="22"/>
              </w:rPr>
              <w:t>VALOR TOTAL ESTIMADO</w:t>
            </w:r>
          </w:p>
        </w:tc>
      </w:tr>
      <w:tr w:rsidR="009B5D1C" w:rsidRPr="009371F1" w14:paraId="0CABD5B4" w14:textId="77777777" w:rsidTr="009B5D1C">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07A10747" w14:textId="77777777" w:rsidR="009B5D1C" w:rsidRPr="009371F1" w:rsidRDefault="009B5D1C" w:rsidP="009371F1">
            <w:pPr>
              <w:spacing w:line="276" w:lineRule="auto"/>
              <w:jc w:val="center"/>
              <w:rPr>
                <w:color w:val="000000"/>
                <w:sz w:val="22"/>
                <w:szCs w:val="22"/>
              </w:rPr>
            </w:pPr>
            <w:r w:rsidRPr="009371F1">
              <w:rPr>
                <w:color w:val="000000"/>
                <w:kern w:val="2"/>
                <w:sz w:val="22"/>
                <w:szCs w:val="22"/>
              </w:rPr>
              <w:t>1</w:t>
            </w:r>
          </w:p>
        </w:tc>
        <w:tc>
          <w:tcPr>
            <w:tcW w:w="768" w:type="pct"/>
            <w:tcBorders>
              <w:top w:val="nil"/>
              <w:left w:val="nil"/>
              <w:bottom w:val="single" w:sz="4" w:space="0" w:color="auto"/>
              <w:right w:val="single" w:sz="4" w:space="0" w:color="auto"/>
            </w:tcBorders>
            <w:shd w:val="clear" w:color="auto" w:fill="auto"/>
            <w:vAlign w:val="center"/>
            <w:hideMark/>
          </w:tcPr>
          <w:p w14:paraId="47A0E1E5" w14:textId="77777777" w:rsidR="009B5D1C" w:rsidRPr="009371F1" w:rsidRDefault="009B5D1C" w:rsidP="009371F1">
            <w:pPr>
              <w:spacing w:line="276" w:lineRule="auto"/>
              <w:jc w:val="center"/>
              <w:rPr>
                <w:color w:val="000000"/>
                <w:sz w:val="22"/>
                <w:szCs w:val="22"/>
              </w:rPr>
            </w:pPr>
            <w:r w:rsidRPr="009371F1">
              <w:rPr>
                <w:color w:val="000000"/>
                <w:sz w:val="22"/>
                <w:szCs w:val="22"/>
              </w:rPr>
              <w:t>Desinfetante Concentrado</w:t>
            </w:r>
          </w:p>
        </w:tc>
        <w:tc>
          <w:tcPr>
            <w:tcW w:w="2113" w:type="pct"/>
            <w:gridSpan w:val="2"/>
            <w:tcBorders>
              <w:top w:val="nil"/>
              <w:left w:val="nil"/>
              <w:bottom w:val="single" w:sz="4" w:space="0" w:color="auto"/>
              <w:right w:val="single" w:sz="4" w:space="0" w:color="auto"/>
            </w:tcBorders>
            <w:shd w:val="clear" w:color="auto" w:fill="auto"/>
            <w:vAlign w:val="center"/>
            <w:hideMark/>
          </w:tcPr>
          <w:p w14:paraId="0206E364" w14:textId="77777777" w:rsidR="009B5D1C" w:rsidRPr="009371F1" w:rsidRDefault="009B5D1C" w:rsidP="009371F1">
            <w:pPr>
              <w:spacing w:line="276" w:lineRule="auto"/>
              <w:jc w:val="both"/>
              <w:rPr>
                <w:color w:val="000000"/>
                <w:sz w:val="22"/>
                <w:szCs w:val="22"/>
              </w:rPr>
            </w:pPr>
            <w:r w:rsidRPr="009371F1">
              <w:rPr>
                <w:color w:val="000000"/>
                <w:sz w:val="22"/>
                <w:szCs w:val="22"/>
              </w:rPr>
              <w:t xml:space="preserve">Desinfetante concentrado para superfícies fixas a base de Cloreto de </w:t>
            </w:r>
            <w:proofErr w:type="spellStart"/>
            <w:r w:rsidRPr="009371F1">
              <w:rPr>
                <w:color w:val="000000"/>
                <w:sz w:val="22"/>
                <w:szCs w:val="22"/>
              </w:rPr>
              <w:t>AlquilDimetil</w:t>
            </w:r>
            <w:proofErr w:type="spellEnd"/>
            <w:r w:rsidRPr="009371F1">
              <w:rPr>
                <w:color w:val="000000"/>
                <w:sz w:val="22"/>
                <w:szCs w:val="22"/>
              </w:rPr>
              <w:t xml:space="preserve"> Amônio com teor </w:t>
            </w:r>
            <w:r w:rsidRPr="009371F1">
              <w:rPr>
                <w:color w:val="000000"/>
                <w:sz w:val="22"/>
                <w:szCs w:val="22"/>
              </w:rPr>
              <w:lastRenderedPageBreak/>
              <w:t xml:space="preserve">mínimo de 35% e Poli hexametileno </w:t>
            </w:r>
            <w:proofErr w:type="spellStart"/>
            <w:r w:rsidRPr="009371F1">
              <w:rPr>
                <w:color w:val="000000"/>
                <w:sz w:val="22"/>
                <w:szCs w:val="22"/>
              </w:rPr>
              <w:t>Biguanida</w:t>
            </w:r>
            <w:proofErr w:type="spellEnd"/>
            <w:r w:rsidRPr="009371F1">
              <w:rPr>
                <w:color w:val="000000"/>
                <w:sz w:val="22"/>
                <w:szCs w:val="22"/>
              </w:rPr>
              <w:t xml:space="preserve"> com teor mínimo de 4%), PH 7,0 a 8,5 %, inodoro, incolor, DENSIDADE (25ºC, g/cm³): 0,95 a 1,01, usado em concentrações abaixo de 0,5% (1 x200) a 1 x 500 (0,2%) embalado em galões com 5 </w:t>
            </w:r>
            <w:proofErr w:type="spellStart"/>
            <w:r w:rsidRPr="009371F1">
              <w:rPr>
                <w:color w:val="000000"/>
                <w:sz w:val="22"/>
                <w:szCs w:val="22"/>
              </w:rPr>
              <w:t>lts</w:t>
            </w:r>
            <w:proofErr w:type="spellEnd"/>
            <w:r w:rsidRPr="009371F1">
              <w:rPr>
                <w:color w:val="000000"/>
                <w:sz w:val="22"/>
                <w:szCs w:val="22"/>
              </w:rPr>
              <w:t>, contendo no rótulo data de fabricação, lote, validade mínima de 24 meses e registro na ANVISA RISCO 2. Deverá ter espectro de ação contra os seguintes microrganismos: STAPHYLOCOCCUSAUREUS, ESCHERICHIA COLI, PSEUDOMONAS AERUGINOSA, SALMONELLA CHOLERAESUIS, BACILLUS SUBTILIS, ACINETOBACTER BAUMANNI, ASPERGILLUS NIGER, CANDIDA ALBICANS, KLEBISIELA PNEUMONIAE CARBAPENEMASE E CLOSTRIDIUMSPORAGENES. NIPPO BAC PLUS ou similar de mesma qualidade</w:t>
            </w:r>
          </w:p>
          <w:p w14:paraId="5D4E1498" w14:textId="77777777" w:rsidR="009B5D1C" w:rsidRPr="009371F1" w:rsidRDefault="009B5D1C" w:rsidP="009371F1">
            <w:pPr>
              <w:spacing w:line="276" w:lineRule="auto"/>
              <w:rPr>
                <w:color w:val="000000"/>
                <w:sz w:val="22"/>
                <w:szCs w:val="22"/>
              </w:rPr>
            </w:pPr>
            <w:r w:rsidRPr="009371F1">
              <w:rPr>
                <w:color w:val="000000"/>
                <w:kern w:val="2"/>
                <w:sz w:val="22"/>
                <w:szCs w:val="22"/>
              </w:rPr>
              <w:t> </w:t>
            </w:r>
          </w:p>
        </w:tc>
        <w:tc>
          <w:tcPr>
            <w:tcW w:w="320" w:type="pct"/>
            <w:gridSpan w:val="3"/>
            <w:tcBorders>
              <w:top w:val="nil"/>
              <w:left w:val="nil"/>
              <w:bottom w:val="single" w:sz="4" w:space="0" w:color="auto"/>
              <w:right w:val="single" w:sz="4" w:space="0" w:color="auto"/>
            </w:tcBorders>
            <w:shd w:val="clear" w:color="auto" w:fill="auto"/>
            <w:vAlign w:val="center"/>
            <w:hideMark/>
          </w:tcPr>
          <w:p w14:paraId="1778FDF0" w14:textId="77777777" w:rsidR="009B5D1C" w:rsidRPr="009371F1" w:rsidRDefault="009B5D1C" w:rsidP="009371F1">
            <w:pPr>
              <w:spacing w:line="276" w:lineRule="auto"/>
              <w:jc w:val="center"/>
              <w:rPr>
                <w:color w:val="000000"/>
                <w:sz w:val="22"/>
                <w:szCs w:val="22"/>
              </w:rPr>
            </w:pPr>
            <w:proofErr w:type="spellStart"/>
            <w:r w:rsidRPr="009371F1">
              <w:rPr>
                <w:color w:val="000000"/>
                <w:kern w:val="2"/>
                <w:sz w:val="22"/>
                <w:szCs w:val="22"/>
              </w:rPr>
              <w:lastRenderedPageBreak/>
              <w:t>Unid</w:t>
            </w:r>
            <w:proofErr w:type="spellEnd"/>
          </w:p>
        </w:tc>
        <w:tc>
          <w:tcPr>
            <w:tcW w:w="320" w:type="pct"/>
            <w:gridSpan w:val="3"/>
            <w:tcBorders>
              <w:top w:val="nil"/>
              <w:left w:val="nil"/>
              <w:bottom w:val="single" w:sz="4" w:space="0" w:color="auto"/>
              <w:right w:val="single" w:sz="4" w:space="0" w:color="auto"/>
            </w:tcBorders>
            <w:shd w:val="clear" w:color="auto" w:fill="auto"/>
            <w:vAlign w:val="center"/>
            <w:hideMark/>
          </w:tcPr>
          <w:p w14:paraId="17B2AE31" w14:textId="77777777" w:rsidR="009B5D1C" w:rsidRPr="009371F1" w:rsidRDefault="009B5D1C" w:rsidP="009371F1">
            <w:pPr>
              <w:spacing w:line="276" w:lineRule="auto"/>
              <w:jc w:val="center"/>
              <w:rPr>
                <w:color w:val="000000"/>
                <w:sz w:val="22"/>
                <w:szCs w:val="22"/>
              </w:rPr>
            </w:pPr>
            <w:r w:rsidRPr="009371F1">
              <w:rPr>
                <w:color w:val="000000"/>
                <w:kern w:val="2"/>
                <w:sz w:val="22"/>
                <w:szCs w:val="22"/>
              </w:rPr>
              <w:t>6</w:t>
            </w:r>
          </w:p>
        </w:tc>
        <w:tc>
          <w:tcPr>
            <w:tcW w:w="481" w:type="pct"/>
            <w:gridSpan w:val="2"/>
            <w:tcBorders>
              <w:top w:val="nil"/>
              <w:left w:val="nil"/>
              <w:bottom w:val="single" w:sz="4" w:space="0" w:color="auto"/>
              <w:right w:val="single" w:sz="4" w:space="0" w:color="auto"/>
            </w:tcBorders>
            <w:shd w:val="clear" w:color="auto" w:fill="auto"/>
            <w:vAlign w:val="center"/>
            <w:hideMark/>
          </w:tcPr>
          <w:p w14:paraId="3CD144A6" w14:textId="77777777" w:rsidR="009B5D1C" w:rsidRPr="009371F1" w:rsidRDefault="009B5D1C" w:rsidP="009371F1">
            <w:pPr>
              <w:spacing w:line="276" w:lineRule="auto"/>
              <w:rPr>
                <w:color w:val="000000"/>
                <w:sz w:val="22"/>
                <w:szCs w:val="22"/>
              </w:rPr>
            </w:pPr>
            <w:r w:rsidRPr="009371F1">
              <w:rPr>
                <w:color w:val="000000"/>
                <w:kern w:val="2"/>
                <w:sz w:val="22"/>
                <w:szCs w:val="22"/>
              </w:rPr>
              <w:t xml:space="preserve"> R$ 1.362,37</w:t>
            </w:r>
          </w:p>
        </w:tc>
        <w:tc>
          <w:tcPr>
            <w:tcW w:w="677" w:type="pct"/>
            <w:gridSpan w:val="2"/>
            <w:tcBorders>
              <w:top w:val="nil"/>
              <w:left w:val="nil"/>
              <w:bottom w:val="single" w:sz="4" w:space="0" w:color="auto"/>
              <w:right w:val="single" w:sz="4" w:space="0" w:color="auto"/>
            </w:tcBorders>
            <w:shd w:val="clear" w:color="auto" w:fill="auto"/>
            <w:vAlign w:val="center"/>
            <w:hideMark/>
          </w:tcPr>
          <w:p w14:paraId="43436CA5" w14:textId="77777777" w:rsidR="009B5D1C" w:rsidRPr="009371F1" w:rsidRDefault="009B5D1C" w:rsidP="009371F1">
            <w:pPr>
              <w:spacing w:line="276" w:lineRule="auto"/>
              <w:rPr>
                <w:color w:val="000000"/>
                <w:sz w:val="22"/>
                <w:szCs w:val="22"/>
              </w:rPr>
            </w:pPr>
            <w:r w:rsidRPr="009371F1">
              <w:rPr>
                <w:color w:val="000000"/>
                <w:kern w:val="2"/>
                <w:sz w:val="22"/>
                <w:szCs w:val="22"/>
              </w:rPr>
              <w:t xml:space="preserve"> R$ 8.174,22</w:t>
            </w:r>
          </w:p>
        </w:tc>
      </w:tr>
      <w:tr w:rsidR="009B5D1C" w:rsidRPr="009371F1" w14:paraId="41D4DF21" w14:textId="77777777" w:rsidTr="009B5D1C">
        <w:trPr>
          <w:trHeight w:val="20"/>
        </w:trPr>
        <w:tc>
          <w:tcPr>
            <w:tcW w:w="320" w:type="pct"/>
            <w:tcBorders>
              <w:top w:val="nil"/>
              <w:left w:val="single" w:sz="4" w:space="0" w:color="auto"/>
              <w:bottom w:val="single" w:sz="4" w:space="0" w:color="auto"/>
              <w:right w:val="single" w:sz="4" w:space="0" w:color="auto"/>
            </w:tcBorders>
            <w:shd w:val="clear" w:color="000000" w:fill="C6D9F1"/>
            <w:vAlign w:val="center"/>
            <w:hideMark/>
          </w:tcPr>
          <w:p w14:paraId="3732131D" w14:textId="77777777" w:rsidR="009B5D1C" w:rsidRPr="009371F1" w:rsidRDefault="009B5D1C" w:rsidP="009371F1">
            <w:pPr>
              <w:spacing w:line="276" w:lineRule="auto"/>
              <w:jc w:val="center"/>
              <w:rPr>
                <w:b/>
                <w:bCs/>
                <w:color w:val="FF0000"/>
                <w:sz w:val="22"/>
                <w:szCs w:val="22"/>
              </w:rPr>
            </w:pPr>
            <w:r w:rsidRPr="009371F1">
              <w:rPr>
                <w:b/>
                <w:bCs/>
                <w:color w:val="FF0000"/>
                <w:sz w:val="22"/>
                <w:szCs w:val="22"/>
              </w:rPr>
              <w:t> </w:t>
            </w:r>
          </w:p>
        </w:tc>
        <w:tc>
          <w:tcPr>
            <w:tcW w:w="4003" w:type="pct"/>
            <w:gridSpan w:val="11"/>
            <w:tcBorders>
              <w:top w:val="single" w:sz="4" w:space="0" w:color="auto"/>
              <w:left w:val="nil"/>
              <w:bottom w:val="single" w:sz="4" w:space="0" w:color="auto"/>
              <w:right w:val="single" w:sz="4" w:space="0" w:color="auto"/>
            </w:tcBorders>
            <w:shd w:val="clear" w:color="000000" w:fill="C6D9F1"/>
            <w:vAlign w:val="center"/>
            <w:hideMark/>
          </w:tcPr>
          <w:p w14:paraId="17140645" w14:textId="77777777" w:rsidR="009B5D1C" w:rsidRPr="009371F1" w:rsidRDefault="009B5D1C" w:rsidP="009371F1">
            <w:pPr>
              <w:spacing w:line="276" w:lineRule="auto"/>
              <w:jc w:val="right"/>
              <w:rPr>
                <w:b/>
                <w:bCs/>
                <w:color w:val="000000"/>
                <w:sz w:val="22"/>
                <w:szCs w:val="22"/>
              </w:rPr>
            </w:pPr>
            <w:r w:rsidRPr="009371F1">
              <w:rPr>
                <w:b/>
                <w:bCs/>
                <w:color w:val="000000"/>
                <w:sz w:val="22"/>
                <w:szCs w:val="22"/>
              </w:rPr>
              <w:t>VALOR TOTAL DO LOTE 02</w:t>
            </w:r>
          </w:p>
        </w:tc>
        <w:tc>
          <w:tcPr>
            <w:tcW w:w="677" w:type="pct"/>
            <w:gridSpan w:val="2"/>
            <w:tcBorders>
              <w:top w:val="nil"/>
              <w:left w:val="nil"/>
              <w:bottom w:val="single" w:sz="4" w:space="0" w:color="auto"/>
              <w:right w:val="single" w:sz="4" w:space="0" w:color="auto"/>
            </w:tcBorders>
            <w:shd w:val="clear" w:color="000000" w:fill="C6D9F1"/>
            <w:vAlign w:val="center"/>
            <w:hideMark/>
          </w:tcPr>
          <w:p w14:paraId="76414A86" w14:textId="77777777" w:rsidR="009B5D1C" w:rsidRPr="009371F1" w:rsidRDefault="009B5D1C" w:rsidP="009371F1">
            <w:pPr>
              <w:spacing w:line="276" w:lineRule="auto"/>
              <w:jc w:val="center"/>
              <w:rPr>
                <w:b/>
                <w:bCs/>
                <w:color w:val="000000"/>
                <w:sz w:val="22"/>
                <w:szCs w:val="22"/>
              </w:rPr>
            </w:pPr>
            <w:r w:rsidRPr="009371F1">
              <w:rPr>
                <w:b/>
                <w:bCs/>
                <w:color w:val="000000"/>
                <w:sz w:val="22"/>
                <w:szCs w:val="22"/>
              </w:rPr>
              <w:t xml:space="preserve"> R$ 8.174,22</w:t>
            </w:r>
          </w:p>
        </w:tc>
      </w:tr>
      <w:tr w:rsidR="009B5D1C" w:rsidRPr="009371F1" w14:paraId="4FC1DEB8" w14:textId="77777777" w:rsidTr="009B5D1C">
        <w:trPr>
          <w:trHeight w:val="20"/>
        </w:trPr>
        <w:tc>
          <w:tcPr>
            <w:tcW w:w="5000" w:type="pct"/>
            <w:gridSpan w:val="14"/>
            <w:tcBorders>
              <w:top w:val="single" w:sz="4" w:space="0" w:color="auto"/>
              <w:left w:val="single" w:sz="4" w:space="0" w:color="auto"/>
              <w:bottom w:val="single" w:sz="4" w:space="0" w:color="auto"/>
              <w:right w:val="single" w:sz="4" w:space="0" w:color="auto"/>
            </w:tcBorders>
            <w:shd w:val="clear" w:color="000000" w:fill="C6D9F1"/>
            <w:vAlign w:val="center"/>
            <w:hideMark/>
          </w:tcPr>
          <w:p w14:paraId="1E80D6EC" w14:textId="77777777" w:rsidR="009B5D1C" w:rsidRPr="009371F1" w:rsidRDefault="009B5D1C" w:rsidP="009371F1">
            <w:pPr>
              <w:spacing w:line="276" w:lineRule="auto"/>
              <w:jc w:val="center"/>
              <w:rPr>
                <w:b/>
                <w:color w:val="000000"/>
                <w:sz w:val="22"/>
                <w:szCs w:val="22"/>
              </w:rPr>
            </w:pPr>
            <w:r w:rsidRPr="009371F1">
              <w:rPr>
                <w:b/>
                <w:color w:val="000000"/>
                <w:kern w:val="2"/>
                <w:sz w:val="22"/>
                <w:szCs w:val="22"/>
              </w:rPr>
              <w:t>LOTE 3</w:t>
            </w:r>
          </w:p>
        </w:tc>
      </w:tr>
      <w:tr w:rsidR="009B5D1C" w:rsidRPr="009371F1" w14:paraId="64A77589" w14:textId="77777777" w:rsidTr="009B5D1C">
        <w:trPr>
          <w:trHeight w:val="20"/>
        </w:trPr>
        <w:tc>
          <w:tcPr>
            <w:tcW w:w="320" w:type="pct"/>
            <w:tcBorders>
              <w:top w:val="nil"/>
              <w:left w:val="single" w:sz="4" w:space="0" w:color="auto"/>
              <w:bottom w:val="single" w:sz="4" w:space="0" w:color="auto"/>
              <w:right w:val="single" w:sz="4" w:space="0" w:color="auto"/>
            </w:tcBorders>
            <w:shd w:val="clear" w:color="000000" w:fill="D9D9D9"/>
            <w:vAlign w:val="center"/>
            <w:hideMark/>
          </w:tcPr>
          <w:p w14:paraId="5B8A2184" w14:textId="77777777" w:rsidR="009B5D1C" w:rsidRPr="009371F1" w:rsidRDefault="009B5D1C" w:rsidP="009371F1">
            <w:pPr>
              <w:spacing w:line="276" w:lineRule="auto"/>
              <w:jc w:val="center"/>
              <w:rPr>
                <w:b/>
                <w:bCs/>
                <w:color w:val="000000"/>
                <w:sz w:val="22"/>
                <w:szCs w:val="22"/>
              </w:rPr>
            </w:pPr>
            <w:r w:rsidRPr="009371F1">
              <w:rPr>
                <w:b/>
                <w:bCs/>
                <w:color w:val="000000"/>
                <w:kern w:val="2"/>
                <w:sz w:val="22"/>
                <w:szCs w:val="22"/>
              </w:rPr>
              <w:t>ITEM</w:t>
            </w:r>
          </w:p>
        </w:tc>
        <w:tc>
          <w:tcPr>
            <w:tcW w:w="768" w:type="pct"/>
            <w:tcBorders>
              <w:top w:val="nil"/>
              <w:left w:val="nil"/>
              <w:bottom w:val="single" w:sz="4" w:space="0" w:color="auto"/>
              <w:right w:val="single" w:sz="4" w:space="0" w:color="auto"/>
            </w:tcBorders>
            <w:shd w:val="clear" w:color="000000" w:fill="D9D9D9"/>
            <w:vAlign w:val="center"/>
            <w:hideMark/>
          </w:tcPr>
          <w:p w14:paraId="5D34BBA3" w14:textId="77777777" w:rsidR="009B5D1C" w:rsidRPr="009371F1" w:rsidRDefault="009B5D1C" w:rsidP="009371F1">
            <w:pPr>
              <w:spacing w:line="276" w:lineRule="auto"/>
              <w:jc w:val="center"/>
              <w:rPr>
                <w:b/>
                <w:bCs/>
                <w:color w:val="000000"/>
                <w:sz w:val="22"/>
                <w:szCs w:val="22"/>
              </w:rPr>
            </w:pPr>
            <w:r w:rsidRPr="009371F1">
              <w:rPr>
                <w:b/>
                <w:bCs/>
                <w:color w:val="000000"/>
                <w:kern w:val="2"/>
                <w:sz w:val="22"/>
                <w:szCs w:val="22"/>
              </w:rPr>
              <w:t>PRODUTO</w:t>
            </w:r>
          </w:p>
        </w:tc>
        <w:tc>
          <w:tcPr>
            <w:tcW w:w="2113" w:type="pct"/>
            <w:gridSpan w:val="2"/>
            <w:tcBorders>
              <w:top w:val="nil"/>
              <w:left w:val="nil"/>
              <w:bottom w:val="single" w:sz="4" w:space="0" w:color="auto"/>
              <w:right w:val="single" w:sz="4" w:space="0" w:color="auto"/>
            </w:tcBorders>
            <w:shd w:val="clear" w:color="000000" w:fill="D9D9D9"/>
            <w:vAlign w:val="center"/>
            <w:hideMark/>
          </w:tcPr>
          <w:p w14:paraId="4B0F51A1" w14:textId="77777777" w:rsidR="009B5D1C" w:rsidRPr="009371F1" w:rsidRDefault="009B5D1C" w:rsidP="009371F1">
            <w:pPr>
              <w:spacing w:line="276" w:lineRule="auto"/>
              <w:jc w:val="center"/>
              <w:rPr>
                <w:b/>
                <w:bCs/>
                <w:color w:val="000000"/>
                <w:sz w:val="22"/>
                <w:szCs w:val="22"/>
              </w:rPr>
            </w:pPr>
            <w:r w:rsidRPr="009371F1">
              <w:rPr>
                <w:b/>
                <w:bCs/>
                <w:color w:val="000000"/>
                <w:kern w:val="2"/>
                <w:sz w:val="22"/>
                <w:szCs w:val="22"/>
              </w:rPr>
              <w:t>DESCRIÇÃO DO PRODUTO</w:t>
            </w:r>
          </w:p>
        </w:tc>
        <w:tc>
          <w:tcPr>
            <w:tcW w:w="320" w:type="pct"/>
            <w:gridSpan w:val="3"/>
            <w:tcBorders>
              <w:top w:val="nil"/>
              <w:left w:val="nil"/>
              <w:bottom w:val="single" w:sz="4" w:space="0" w:color="auto"/>
              <w:right w:val="single" w:sz="4" w:space="0" w:color="auto"/>
            </w:tcBorders>
            <w:shd w:val="clear" w:color="000000" w:fill="D9D9D9"/>
            <w:vAlign w:val="center"/>
            <w:hideMark/>
          </w:tcPr>
          <w:p w14:paraId="25BB592B" w14:textId="77777777" w:rsidR="009B5D1C" w:rsidRPr="009371F1" w:rsidRDefault="009B5D1C" w:rsidP="009371F1">
            <w:pPr>
              <w:spacing w:line="276" w:lineRule="auto"/>
              <w:jc w:val="center"/>
              <w:rPr>
                <w:b/>
                <w:bCs/>
                <w:color w:val="000000"/>
                <w:sz w:val="22"/>
                <w:szCs w:val="22"/>
              </w:rPr>
            </w:pPr>
            <w:r w:rsidRPr="009371F1">
              <w:rPr>
                <w:b/>
                <w:bCs/>
                <w:color w:val="000000"/>
                <w:kern w:val="2"/>
                <w:sz w:val="22"/>
                <w:szCs w:val="22"/>
              </w:rPr>
              <w:t>UNID</w:t>
            </w:r>
          </w:p>
        </w:tc>
        <w:tc>
          <w:tcPr>
            <w:tcW w:w="320" w:type="pct"/>
            <w:gridSpan w:val="3"/>
            <w:tcBorders>
              <w:top w:val="nil"/>
              <w:left w:val="nil"/>
              <w:bottom w:val="single" w:sz="4" w:space="0" w:color="auto"/>
              <w:right w:val="single" w:sz="4" w:space="0" w:color="auto"/>
            </w:tcBorders>
            <w:shd w:val="clear" w:color="000000" w:fill="D9D9D9"/>
            <w:vAlign w:val="center"/>
            <w:hideMark/>
          </w:tcPr>
          <w:p w14:paraId="1F588BA2" w14:textId="77777777" w:rsidR="009B5D1C" w:rsidRPr="009371F1" w:rsidRDefault="009B5D1C" w:rsidP="009371F1">
            <w:pPr>
              <w:spacing w:line="276" w:lineRule="auto"/>
              <w:jc w:val="center"/>
              <w:rPr>
                <w:b/>
                <w:bCs/>
                <w:color w:val="000000"/>
                <w:sz w:val="22"/>
                <w:szCs w:val="22"/>
              </w:rPr>
            </w:pPr>
            <w:r w:rsidRPr="009371F1">
              <w:rPr>
                <w:b/>
                <w:bCs/>
                <w:color w:val="000000"/>
                <w:kern w:val="2"/>
                <w:sz w:val="22"/>
                <w:szCs w:val="22"/>
              </w:rPr>
              <w:t>QT</w:t>
            </w:r>
          </w:p>
        </w:tc>
        <w:tc>
          <w:tcPr>
            <w:tcW w:w="481" w:type="pct"/>
            <w:gridSpan w:val="2"/>
            <w:tcBorders>
              <w:top w:val="nil"/>
              <w:left w:val="nil"/>
              <w:bottom w:val="single" w:sz="4" w:space="0" w:color="auto"/>
              <w:right w:val="single" w:sz="4" w:space="0" w:color="auto"/>
            </w:tcBorders>
            <w:shd w:val="clear" w:color="000000" w:fill="D9D9D9"/>
            <w:vAlign w:val="center"/>
            <w:hideMark/>
          </w:tcPr>
          <w:p w14:paraId="22F1847E" w14:textId="77777777" w:rsidR="009B5D1C" w:rsidRPr="009371F1" w:rsidRDefault="009B5D1C" w:rsidP="009371F1">
            <w:pPr>
              <w:spacing w:line="276" w:lineRule="auto"/>
              <w:jc w:val="center"/>
              <w:rPr>
                <w:b/>
                <w:bCs/>
                <w:color w:val="000000"/>
                <w:sz w:val="22"/>
                <w:szCs w:val="22"/>
              </w:rPr>
            </w:pPr>
            <w:r w:rsidRPr="009371F1">
              <w:rPr>
                <w:b/>
                <w:bCs/>
                <w:color w:val="000000"/>
                <w:kern w:val="2"/>
                <w:sz w:val="22"/>
                <w:szCs w:val="22"/>
              </w:rPr>
              <w:t>VALOR UNITÁRIO ESTIMADO</w:t>
            </w:r>
          </w:p>
        </w:tc>
        <w:tc>
          <w:tcPr>
            <w:tcW w:w="677" w:type="pct"/>
            <w:gridSpan w:val="2"/>
            <w:tcBorders>
              <w:top w:val="nil"/>
              <w:left w:val="nil"/>
              <w:bottom w:val="single" w:sz="4" w:space="0" w:color="auto"/>
              <w:right w:val="single" w:sz="4" w:space="0" w:color="auto"/>
            </w:tcBorders>
            <w:shd w:val="clear" w:color="000000" w:fill="D9D9D9"/>
            <w:vAlign w:val="center"/>
            <w:hideMark/>
          </w:tcPr>
          <w:p w14:paraId="2674A9EB" w14:textId="77777777" w:rsidR="009B5D1C" w:rsidRPr="009371F1" w:rsidRDefault="009B5D1C" w:rsidP="009371F1">
            <w:pPr>
              <w:spacing w:line="276" w:lineRule="auto"/>
              <w:jc w:val="center"/>
              <w:rPr>
                <w:b/>
                <w:bCs/>
                <w:color w:val="000000"/>
                <w:sz w:val="22"/>
                <w:szCs w:val="22"/>
              </w:rPr>
            </w:pPr>
            <w:r w:rsidRPr="009371F1">
              <w:rPr>
                <w:b/>
                <w:bCs/>
                <w:color w:val="000000"/>
                <w:kern w:val="2"/>
                <w:sz w:val="22"/>
                <w:szCs w:val="22"/>
              </w:rPr>
              <w:t>VALOR TOTAL ESTIMADO</w:t>
            </w:r>
          </w:p>
        </w:tc>
      </w:tr>
      <w:tr w:rsidR="009B5D1C" w:rsidRPr="009371F1" w14:paraId="5534389C" w14:textId="77777777" w:rsidTr="009B5D1C">
        <w:trPr>
          <w:cantSplit/>
          <w:trHeight w:val="20"/>
        </w:trPr>
        <w:tc>
          <w:tcPr>
            <w:tcW w:w="320" w:type="pct"/>
            <w:tcBorders>
              <w:top w:val="nil"/>
              <w:left w:val="single" w:sz="4" w:space="0" w:color="auto"/>
              <w:bottom w:val="single" w:sz="4" w:space="0" w:color="auto"/>
              <w:right w:val="single" w:sz="4" w:space="0" w:color="auto"/>
            </w:tcBorders>
            <w:shd w:val="clear" w:color="auto" w:fill="auto"/>
            <w:vAlign w:val="center"/>
          </w:tcPr>
          <w:p w14:paraId="0754E875" w14:textId="77777777" w:rsidR="009B5D1C" w:rsidRPr="009371F1" w:rsidRDefault="009B5D1C" w:rsidP="009371F1">
            <w:pPr>
              <w:spacing w:line="276" w:lineRule="auto"/>
              <w:jc w:val="center"/>
              <w:rPr>
                <w:kern w:val="2"/>
                <w:sz w:val="22"/>
                <w:szCs w:val="22"/>
              </w:rPr>
            </w:pPr>
            <w:r w:rsidRPr="009371F1">
              <w:rPr>
                <w:kern w:val="2"/>
                <w:sz w:val="22"/>
                <w:szCs w:val="22"/>
              </w:rPr>
              <w:t>1</w:t>
            </w:r>
          </w:p>
        </w:tc>
        <w:tc>
          <w:tcPr>
            <w:tcW w:w="768" w:type="pct"/>
            <w:tcBorders>
              <w:top w:val="nil"/>
              <w:left w:val="nil"/>
              <w:bottom w:val="single" w:sz="4" w:space="0" w:color="auto"/>
              <w:right w:val="single" w:sz="4" w:space="0" w:color="auto"/>
            </w:tcBorders>
            <w:shd w:val="clear" w:color="auto" w:fill="auto"/>
            <w:noWrap/>
            <w:vAlign w:val="center"/>
          </w:tcPr>
          <w:p w14:paraId="5F668241" w14:textId="77777777" w:rsidR="009B5D1C" w:rsidRPr="009371F1" w:rsidRDefault="009B5D1C" w:rsidP="009371F1">
            <w:pPr>
              <w:spacing w:line="276" w:lineRule="auto"/>
              <w:rPr>
                <w:sz w:val="22"/>
                <w:szCs w:val="22"/>
              </w:rPr>
            </w:pPr>
            <w:r w:rsidRPr="009371F1">
              <w:rPr>
                <w:sz w:val="22"/>
                <w:szCs w:val="22"/>
              </w:rPr>
              <w:t>Limpador multiuso superconcentrado</w:t>
            </w:r>
          </w:p>
        </w:tc>
        <w:tc>
          <w:tcPr>
            <w:tcW w:w="2113" w:type="pct"/>
            <w:gridSpan w:val="2"/>
            <w:tcBorders>
              <w:top w:val="nil"/>
              <w:left w:val="nil"/>
              <w:bottom w:val="single" w:sz="4" w:space="0" w:color="auto"/>
              <w:right w:val="single" w:sz="4" w:space="0" w:color="auto"/>
            </w:tcBorders>
            <w:shd w:val="clear" w:color="auto" w:fill="auto"/>
            <w:vAlign w:val="center"/>
          </w:tcPr>
          <w:p w14:paraId="7A9FE8D4" w14:textId="77777777" w:rsidR="009B5D1C" w:rsidRPr="009371F1" w:rsidRDefault="009B5D1C" w:rsidP="009371F1">
            <w:pPr>
              <w:spacing w:line="276" w:lineRule="auto"/>
              <w:jc w:val="both"/>
              <w:rPr>
                <w:kern w:val="2"/>
                <w:sz w:val="22"/>
                <w:szCs w:val="22"/>
              </w:rPr>
            </w:pPr>
            <w:r w:rsidRPr="009371F1">
              <w:rPr>
                <w:sz w:val="22"/>
                <w:szCs w:val="22"/>
              </w:rPr>
              <w:t>Limpador multiuso superconcentrado, com tensoativos biodegradáveis de última geração, desenvolvido para limpeza de pisos, azulejos, louças sanitárias, vidros e superfícies em geral, com alta diluição (até 1:500), aspecto líquido transparente, cor incolor, pH neutro a levemente alcalino, odor suave característico, indicado para ambientes profissionais como clínicas, hospitais, hotéis e indústrias, acondicionado em galão  de 5 litros, rótulo com data de fabricação, validade superior a 24 meses, produto isento de registro conforme regulamentação vigente. Prodigy 500 ou similar de mesma qualidade.</w:t>
            </w:r>
          </w:p>
        </w:tc>
        <w:tc>
          <w:tcPr>
            <w:tcW w:w="320" w:type="pct"/>
            <w:gridSpan w:val="3"/>
            <w:tcBorders>
              <w:top w:val="nil"/>
              <w:left w:val="nil"/>
              <w:bottom w:val="single" w:sz="4" w:space="0" w:color="auto"/>
              <w:right w:val="single" w:sz="4" w:space="0" w:color="auto"/>
            </w:tcBorders>
            <w:shd w:val="clear" w:color="auto" w:fill="auto"/>
            <w:vAlign w:val="center"/>
          </w:tcPr>
          <w:p w14:paraId="63B3F876" w14:textId="77777777" w:rsidR="009B5D1C" w:rsidRPr="009371F1" w:rsidRDefault="009B5D1C" w:rsidP="009371F1">
            <w:pPr>
              <w:spacing w:line="276" w:lineRule="auto"/>
              <w:jc w:val="center"/>
              <w:rPr>
                <w:kern w:val="2"/>
                <w:sz w:val="22"/>
                <w:szCs w:val="22"/>
              </w:rPr>
            </w:pPr>
            <w:proofErr w:type="spellStart"/>
            <w:r w:rsidRPr="009371F1">
              <w:rPr>
                <w:kern w:val="2"/>
                <w:sz w:val="22"/>
                <w:szCs w:val="22"/>
              </w:rPr>
              <w:t>Unid</w:t>
            </w:r>
            <w:proofErr w:type="spellEnd"/>
          </w:p>
        </w:tc>
        <w:tc>
          <w:tcPr>
            <w:tcW w:w="320" w:type="pct"/>
            <w:gridSpan w:val="3"/>
            <w:tcBorders>
              <w:top w:val="nil"/>
              <w:left w:val="nil"/>
              <w:bottom w:val="single" w:sz="4" w:space="0" w:color="auto"/>
              <w:right w:val="single" w:sz="4" w:space="0" w:color="auto"/>
            </w:tcBorders>
            <w:shd w:val="clear" w:color="auto" w:fill="auto"/>
            <w:vAlign w:val="center"/>
          </w:tcPr>
          <w:p w14:paraId="0A4FB2FE" w14:textId="77777777" w:rsidR="009B5D1C" w:rsidRPr="009371F1" w:rsidRDefault="009B5D1C" w:rsidP="009371F1">
            <w:pPr>
              <w:spacing w:line="276" w:lineRule="auto"/>
              <w:jc w:val="center"/>
              <w:rPr>
                <w:kern w:val="2"/>
                <w:sz w:val="22"/>
                <w:szCs w:val="22"/>
              </w:rPr>
            </w:pPr>
            <w:r w:rsidRPr="009371F1">
              <w:rPr>
                <w:kern w:val="2"/>
                <w:sz w:val="22"/>
                <w:szCs w:val="22"/>
              </w:rPr>
              <w:t>24</w:t>
            </w:r>
          </w:p>
        </w:tc>
        <w:tc>
          <w:tcPr>
            <w:tcW w:w="481" w:type="pct"/>
            <w:gridSpan w:val="2"/>
            <w:tcBorders>
              <w:top w:val="nil"/>
              <w:left w:val="nil"/>
              <w:bottom w:val="single" w:sz="4" w:space="0" w:color="auto"/>
              <w:right w:val="single" w:sz="4" w:space="0" w:color="auto"/>
            </w:tcBorders>
            <w:shd w:val="clear" w:color="auto" w:fill="auto"/>
            <w:vAlign w:val="center"/>
          </w:tcPr>
          <w:p w14:paraId="2E9271DF" w14:textId="77777777" w:rsidR="009B5D1C" w:rsidRPr="009371F1" w:rsidRDefault="009B5D1C" w:rsidP="009371F1">
            <w:pPr>
              <w:spacing w:line="276" w:lineRule="auto"/>
              <w:rPr>
                <w:sz w:val="22"/>
                <w:szCs w:val="22"/>
              </w:rPr>
            </w:pPr>
            <w:r w:rsidRPr="009371F1">
              <w:rPr>
                <w:sz w:val="22"/>
                <w:szCs w:val="22"/>
              </w:rPr>
              <w:t>R$ 497,79</w:t>
            </w:r>
          </w:p>
        </w:tc>
        <w:tc>
          <w:tcPr>
            <w:tcW w:w="677" w:type="pct"/>
            <w:gridSpan w:val="2"/>
            <w:tcBorders>
              <w:top w:val="nil"/>
              <w:left w:val="nil"/>
              <w:bottom w:val="single" w:sz="4" w:space="0" w:color="auto"/>
              <w:right w:val="single" w:sz="4" w:space="0" w:color="auto"/>
            </w:tcBorders>
            <w:shd w:val="clear" w:color="auto" w:fill="auto"/>
            <w:vAlign w:val="center"/>
          </w:tcPr>
          <w:p w14:paraId="4327494F" w14:textId="77777777" w:rsidR="009B5D1C" w:rsidRPr="009371F1" w:rsidRDefault="009B5D1C" w:rsidP="009371F1">
            <w:pPr>
              <w:spacing w:line="276" w:lineRule="auto"/>
              <w:rPr>
                <w:sz w:val="22"/>
                <w:szCs w:val="22"/>
              </w:rPr>
            </w:pPr>
            <w:r w:rsidRPr="009371F1">
              <w:rPr>
                <w:sz w:val="22"/>
                <w:szCs w:val="22"/>
              </w:rPr>
              <w:t>R$ 11.946,96</w:t>
            </w:r>
          </w:p>
        </w:tc>
      </w:tr>
      <w:tr w:rsidR="009B5D1C" w:rsidRPr="009371F1" w14:paraId="2781087E" w14:textId="77777777" w:rsidTr="009B5D1C">
        <w:trPr>
          <w:trHeight w:val="20"/>
        </w:trPr>
        <w:tc>
          <w:tcPr>
            <w:tcW w:w="320" w:type="pct"/>
            <w:tcBorders>
              <w:top w:val="nil"/>
              <w:left w:val="single" w:sz="4" w:space="0" w:color="auto"/>
              <w:bottom w:val="single" w:sz="4" w:space="0" w:color="auto"/>
              <w:right w:val="single" w:sz="4" w:space="0" w:color="auto"/>
            </w:tcBorders>
            <w:shd w:val="clear" w:color="000000" w:fill="C6D9F1"/>
            <w:vAlign w:val="center"/>
            <w:hideMark/>
          </w:tcPr>
          <w:p w14:paraId="4F6C9B80" w14:textId="77777777" w:rsidR="009B5D1C" w:rsidRPr="009371F1" w:rsidRDefault="009B5D1C" w:rsidP="009371F1">
            <w:pPr>
              <w:spacing w:line="276" w:lineRule="auto"/>
              <w:jc w:val="center"/>
              <w:rPr>
                <w:b/>
                <w:bCs/>
                <w:color w:val="FF0000"/>
                <w:sz w:val="22"/>
                <w:szCs w:val="22"/>
              </w:rPr>
            </w:pPr>
            <w:r w:rsidRPr="009371F1">
              <w:rPr>
                <w:b/>
                <w:bCs/>
                <w:color w:val="FF0000"/>
                <w:sz w:val="22"/>
                <w:szCs w:val="22"/>
              </w:rPr>
              <w:t> </w:t>
            </w:r>
          </w:p>
        </w:tc>
        <w:tc>
          <w:tcPr>
            <w:tcW w:w="4003" w:type="pct"/>
            <w:gridSpan w:val="11"/>
            <w:tcBorders>
              <w:top w:val="single" w:sz="4" w:space="0" w:color="auto"/>
              <w:left w:val="nil"/>
              <w:bottom w:val="single" w:sz="4" w:space="0" w:color="auto"/>
              <w:right w:val="single" w:sz="4" w:space="0" w:color="auto"/>
            </w:tcBorders>
            <w:shd w:val="clear" w:color="000000" w:fill="C6D9F1"/>
            <w:vAlign w:val="center"/>
            <w:hideMark/>
          </w:tcPr>
          <w:p w14:paraId="14966DBF" w14:textId="77777777" w:rsidR="009B5D1C" w:rsidRPr="009371F1" w:rsidRDefault="009B5D1C" w:rsidP="009371F1">
            <w:pPr>
              <w:spacing w:line="276" w:lineRule="auto"/>
              <w:jc w:val="right"/>
              <w:rPr>
                <w:b/>
                <w:bCs/>
                <w:color w:val="000000"/>
                <w:sz w:val="22"/>
                <w:szCs w:val="22"/>
              </w:rPr>
            </w:pPr>
            <w:r w:rsidRPr="009371F1">
              <w:rPr>
                <w:b/>
                <w:bCs/>
                <w:color w:val="000000"/>
                <w:sz w:val="22"/>
                <w:szCs w:val="22"/>
              </w:rPr>
              <w:t>VALOR TOTAL DO LOTE 03</w:t>
            </w:r>
          </w:p>
        </w:tc>
        <w:tc>
          <w:tcPr>
            <w:tcW w:w="677" w:type="pct"/>
            <w:gridSpan w:val="2"/>
            <w:tcBorders>
              <w:top w:val="nil"/>
              <w:left w:val="nil"/>
              <w:bottom w:val="single" w:sz="4" w:space="0" w:color="auto"/>
              <w:right w:val="single" w:sz="4" w:space="0" w:color="auto"/>
            </w:tcBorders>
            <w:shd w:val="clear" w:color="000000" w:fill="C6D9F1"/>
            <w:vAlign w:val="center"/>
            <w:hideMark/>
          </w:tcPr>
          <w:p w14:paraId="69FCEF9B" w14:textId="77777777" w:rsidR="009B5D1C" w:rsidRPr="009371F1" w:rsidRDefault="009B5D1C" w:rsidP="009371F1">
            <w:pPr>
              <w:spacing w:line="276" w:lineRule="auto"/>
              <w:jc w:val="center"/>
              <w:rPr>
                <w:b/>
                <w:bCs/>
                <w:color w:val="000000"/>
                <w:sz w:val="22"/>
                <w:szCs w:val="22"/>
              </w:rPr>
            </w:pPr>
            <w:r w:rsidRPr="009371F1">
              <w:rPr>
                <w:b/>
                <w:bCs/>
                <w:color w:val="000000"/>
                <w:sz w:val="22"/>
                <w:szCs w:val="22"/>
              </w:rPr>
              <w:t xml:space="preserve"> R$ 11.946,96</w:t>
            </w:r>
          </w:p>
        </w:tc>
      </w:tr>
      <w:tr w:rsidR="009B5D1C" w:rsidRPr="009371F1" w14:paraId="6871290D" w14:textId="77777777" w:rsidTr="009B5D1C">
        <w:trPr>
          <w:trHeight w:val="20"/>
        </w:trPr>
        <w:tc>
          <w:tcPr>
            <w:tcW w:w="5000" w:type="pct"/>
            <w:gridSpan w:val="14"/>
            <w:tcBorders>
              <w:top w:val="single" w:sz="4" w:space="0" w:color="auto"/>
              <w:left w:val="single" w:sz="4" w:space="0" w:color="auto"/>
              <w:bottom w:val="single" w:sz="4" w:space="0" w:color="auto"/>
              <w:right w:val="single" w:sz="4" w:space="0" w:color="auto"/>
            </w:tcBorders>
            <w:shd w:val="clear" w:color="000000" w:fill="C6D9F1"/>
            <w:vAlign w:val="center"/>
            <w:hideMark/>
          </w:tcPr>
          <w:p w14:paraId="1C2F94EE" w14:textId="77777777" w:rsidR="009B5D1C" w:rsidRPr="009371F1" w:rsidRDefault="009B5D1C" w:rsidP="009371F1">
            <w:pPr>
              <w:spacing w:line="276" w:lineRule="auto"/>
              <w:jc w:val="center"/>
              <w:rPr>
                <w:b/>
                <w:color w:val="000000"/>
                <w:sz w:val="22"/>
                <w:szCs w:val="22"/>
              </w:rPr>
            </w:pPr>
            <w:r w:rsidRPr="009371F1">
              <w:rPr>
                <w:b/>
                <w:color w:val="000000"/>
                <w:kern w:val="2"/>
                <w:sz w:val="22"/>
                <w:szCs w:val="22"/>
              </w:rPr>
              <w:t>LOTE 4</w:t>
            </w:r>
          </w:p>
        </w:tc>
      </w:tr>
      <w:tr w:rsidR="009B5D1C" w:rsidRPr="009371F1" w14:paraId="78BCFA28" w14:textId="77777777" w:rsidTr="009B5D1C">
        <w:trPr>
          <w:trHeight w:val="20"/>
        </w:trPr>
        <w:tc>
          <w:tcPr>
            <w:tcW w:w="320" w:type="pct"/>
            <w:tcBorders>
              <w:top w:val="nil"/>
              <w:left w:val="single" w:sz="4" w:space="0" w:color="auto"/>
              <w:bottom w:val="single" w:sz="4" w:space="0" w:color="auto"/>
              <w:right w:val="single" w:sz="4" w:space="0" w:color="auto"/>
            </w:tcBorders>
            <w:shd w:val="clear" w:color="000000" w:fill="D9D9D9"/>
            <w:vAlign w:val="center"/>
            <w:hideMark/>
          </w:tcPr>
          <w:p w14:paraId="5840D992" w14:textId="77777777" w:rsidR="009B5D1C" w:rsidRPr="009371F1" w:rsidRDefault="009B5D1C" w:rsidP="009371F1">
            <w:pPr>
              <w:spacing w:line="276" w:lineRule="auto"/>
              <w:jc w:val="center"/>
              <w:rPr>
                <w:b/>
                <w:bCs/>
                <w:color w:val="000000"/>
                <w:sz w:val="22"/>
                <w:szCs w:val="22"/>
              </w:rPr>
            </w:pPr>
            <w:r w:rsidRPr="009371F1">
              <w:rPr>
                <w:b/>
                <w:bCs/>
                <w:color w:val="000000"/>
                <w:kern w:val="2"/>
                <w:sz w:val="22"/>
                <w:szCs w:val="22"/>
              </w:rPr>
              <w:t>ITEM</w:t>
            </w:r>
          </w:p>
        </w:tc>
        <w:tc>
          <w:tcPr>
            <w:tcW w:w="768" w:type="pct"/>
            <w:tcBorders>
              <w:top w:val="nil"/>
              <w:left w:val="nil"/>
              <w:bottom w:val="single" w:sz="4" w:space="0" w:color="auto"/>
              <w:right w:val="single" w:sz="4" w:space="0" w:color="auto"/>
            </w:tcBorders>
            <w:shd w:val="clear" w:color="000000" w:fill="D9D9D9"/>
            <w:vAlign w:val="center"/>
            <w:hideMark/>
          </w:tcPr>
          <w:p w14:paraId="4AE7ADED" w14:textId="77777777" w:rsidR="009B5D1C" w:rsidRPr="009371F1" w:rsidRDefault="009B5D1C" w:rsidP="009371F1">
            <w:pPr>
              <w:spacing w:line="276" w:lineRule="auto"/>
              <w:jc w:val="center"/>
              <w:rPr>
                <w:b/>
                <w:bCs/>
                <w:color w:val="000000"/>
                <w:sz w:val="22"/>
                <w:szCs w:val="22"/>
              </w:rPr>
            </w:pPr>
            <w:r w:rsidRPr="009371F1">
              <w:rPr>
                <w:b/>
                <w:bCs/>
                <w:color w:val="000000"/>
                <w:kern w:val="2"/>
                <w:sz w:val="22"/>
                <w:szCs w:val="22"/>
              </w:rPr>
              <w:t>PRODUTO</w:t>
            </w:r>
          </w:p>
        </w:tc>
        <w:tc>
          <w:tcPr>
            <w:tcW w:w="2050" w:type="pct"/>
            <w:tcBorders>
              <w:top w:val="nil"/>
              <w:left w:val="nil"/>
              <w:bottom w:val="single" w:sz="4" w:space="0" w:color="auto"/>
              <w:right w:val="single" w:sz="4" w:space="0" w:color="auto"/>
            </w:tcBorders>
            <w:shd w:val="clear" w:color="000000" w:fill="D9D9D9"/>
            <w:vAlign w:val="center"/>
            <w:hideMark/>
          </w:tcPr>
          <w:p w14:paraId="3508288D" w14:textId="77777777" w:rsidR="009B5D1C" w:rsidRPr="009371F1" w:rsidRDefault="009B5D1C" w:rsidP="009371F1">
            <w:pPr>
              <w:spacing w:line="276" w:lineRule="auto"/>
              <w:jc w:val="center"/>
              <w:rPr>
                <w:b/>
                <w:bCs/>
                <w:color w:val="000000"/>
                <w:sz w:val="22"/>
                <w:szCs w:val="22"/>
              </w:rPr>
            </w:pPr>
            <w:r w:rsidRPr="009371F1">
              <w:rPr>
                <w:b/>
                <w:bCs/>
                <w:color w:val="000000"/>
                <w:kern w:val="2"/>
                <w:sz w:val="22"/>
                <w:szCs w:val="22"/>
              </w:rPr>
              <w:t>DESCRIÇÃO DO PRODUTO</w:t>
            </w:r>
          </w:p>
        </w:tc>
        <w:tc>
          <w:tcPr>
            <w:tcW w:w="320" w:type="pct"/>
            <w:gridSpan w:val="3"/>
            <w:tcBorders>
              <w:top w:val="nil"/>
              <w:left w:val="nil"/>
              <w:bottom w:val="single" w:sz="4" w:space="0" w:color="auto"/>
              <w:right w:val="single" w:sz="4" w:space="0" w:color="auto"/>
            </w:tcBorders>
            <w:shd w:val="clear" w:color="000000" w:fill="D9D9D9"/>
            <w:vAlign w:val="center"/>
            <w:hideMark/>
          </w:tcPr>
          <w:p w14:paraId="15087FB1" w14:textId="77777777" w:rsidR="009B5D1C" w:rsidRPr="009371F1" w:rsidRDefault="009B5D1C" w:rsidP="009371F1">
            <w:pPr>
              <w:spacing w:line="276" w:lineRule="auto"/>
              <w:jc w:val="center"/>
              <w:rPr>
                <w:b/>
                <w:bCs/>
                <w:color w:val="000000"/>
                <w:sz w:val="22"/>
                <w:szCs w:val="22"/>
              </w:rPr>
            </w:pPr>
            <w:r w:rsidRPr="009371F1">
              <w:rPr>
                <w:b/>
                <w:bCs/>
                <w:color w:val="000000"/>
                <w:kern w:val="2"/>
                <w:sz w:val="22"/>
                <w:szCs w:val="22"/>
              </w:rPr>
              <w:t>UNID</w:t>
            </w:r>
          </w:p>
        </w:tc>
        <w:tc>
          <w:tcPr>
            <w:tcW w:w="257" w:type="pct"/>
            <w:gridSpan w:val="2"/>
            <w:tcBorders>
              <w:top w:val="nil"/>
              <w:left w:val="nil"/>
              <w:bottom w:val="single" w:sz="4" w:space="0" w:color="auto"/>
              <w:right w:val="single" w:sz="4" w:space="0" w:color="auto"/>
            </w:tcBorders>
            <w:shd w:val="clear" w:color="000000" w:fill="D9D9D9"/>
            <w:vAlign w:val="center"/>
            <w:hideMark/>
          </w:tcPr>
          <w:p w14:paraId="0217744F" w14:textId="77777777" w:rsidR="009B5D1C" w:rsidRPr="009371F1" w:rsidRDefault="009B5D1C" w:rsidP="009371F1">
            <w:pPr>
              <w:spacing w:line="276" w:lineRule="auto"/>
              <w:jc w:val="center"/>
              <w:rPr>
                <w:b/>
                <w:bCs/>
                <w:color w:val="000000"/>
                <w:sz w:val="22"/>
                <w:szCs w:val="22"/>
              </w:rPr>
            </w:pPr>
            <w:r w:rsidRPr="009371F1">
              <w:rPr>
                <w:b/>
                <w:bCs/>
                <w:color w:val="000000"/>
                <w:kern w:val="2"/>
                <w:sz w:val="22"/>
                <w:szCs w:val="22"/>
              </w:rPr>
              <w:t>QT</w:t>
            </w:r>
          </w:p>
        </w:tc>
        <w:tc>
          <w:tcPr>
            <w:tcW w:w="577" w:type="pct"/>
            <w:gridSpan w:val="3"/>
            <w:tcBorders>
              <w:top w:val="nil"/>
              <w:left w:val="nil"/>
              <w:bottom w:val="single" w:sz="4" w:space="0" w:color="auto"/>
              <w:right w:val="single" w:sz="4" w:space="0" w:color="auto"/>
            </w:tcBorders>
            <w:shd w:val="clear" w:color="000000" w:fill="D9D9D9"/>
            <w:vAlign w:val="center"/>
            <w:hideMark/>
          </w:tcPr>
          <w:p w14:paraId="58D5A75B" w14:textId="77777777" w:rsidR="009B5D1C" w:rsidRPr="009371F1" w:rsidRDefault="009B5D1C" w:rsidP="009371F1">
            <w:pPr>
              <w:spacing w:line="276" w:lineRule="auto"/>
              <w:jc w:val="center"/>
              <w:rPr>
                <w:b/>
                <w:bCs/>
                <w:color w:val="000000"/>
                <w:sz w:val="22"/>
                <w:szCs w:val="22"/>
              </w:rPr>
            </w:pPr>
            <w:r w:rsidRPr="009371F1">
              <w:rPr>
                <w:b/>
                <w:bCs/>
                <w:color w:val="000000"/>
                <w:kern w:val="2"/>
                <w:sz w:val="22"/>
                <w:szCs w:val="22"/>
              </w:rPr>
              <w:t xml:space="preserve">VALOR UNITÁRIO </w:t>
            </w:r>
            <w:r w:rsidRPr="009371F1">
              <w:rPr>
                <w:b/>
                <w:bCs/>
                <w:color w:val="000000"/>
                <w:kern w:val="2"/>
                <w:sz w:val="22"/>
                <w:szCs w:val="22"/>
              </w:rPr>
              <w:lastRenderedPageBreak/>
              <w:t>ESTIMADO</w:t>
            </w:r>
          </w:p>
        </w:tc>
        <w:tc>
          <w:tcPr>
            <w:tcW w:w="707" w:type="pct"/>
            <w:gridSpan w:val="3"/>
            <w:tcBorders>
              <w:top w:val="nil"/>
              <w:left w:val="nil"/>
              <w:bottom w:val="single" w:sz="4" w:space="0" w:color="auto"/>
              <w:right w:val="single" w:sz="4" w:space="0" w:color="auto"/>
            </w:tcBorders>
            <w:shd w:val="clear" w:color="000000" w:fill="D9D9D9"/>
            <w:vAlign w:val="center"/>
            <w:hideMark/>
          </w:tcPr>
          <w:p w14:paraId="178231CB" w14:textId="77777777" w:rsidR="009B5D1C" w:rsidRPr="009371F1" w:rsidRDefault="009B5D1C" w:rsidP="009371F1">
            <w:pPr>
              <w:spacing w:line="276" w:lineRule="auto"/>
              <w:jc w:val="center"/>
              <w:rPr>
                <w:b/>
                <w:bCs/>
                <w:color w:val="000000"/>
                <w:sz w:val="22"/>
                <w:szCs w:val="22"/>
              </w:rPr>
            </w:pPr>
            <w:r w:rsidRPr="009371F1">
              <w:rPr>
                <w:b/>
                <w:bCs/>
                <w:color w:val="000000"/>
                <w:kern w:val="2"/>
                <w:sz w:val="22"/>
                <w:szCs w:val="22"/>
              </w:rPr>
              <w:lastRenderedPageBreak/>
              <w:t xml:space="preserve">VALOR TOTAL </w:t>
            </w:r>
            <w:r w:rsidRPr="009371F1">
              <w:rPr>
                <w:b/>
                <w:bCs/>
                <w:color w:val="000000"/>
                <w:kern w:val="2"/>
                <w:sz w:val="22"/>
                <w:szCs w:val="22"/>
              </w:rPr>
              <w:lastRenderedPageBreak/>
              <w:t>ESTIMADO</w:t>
            </w:r>
          </w:p>
        </w:tc>
      </w:tr>
      <w:tr w:rsidR="009B5D1C" w:rsidRPr="009371F1" w14:paraId="0F2D4425" w14:textId="77777777" w:rsidTr="009B5D1C">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04D5C054" w14:textId="77777777" w:rsidR="009B5D1C" w:rsidRPr="009371F1" w:rsidRDefault="009B5D1C" w:rsidP="009371F1">
            <w:pPr>
              <w:spacing w:line="276" w:lineRule="auto"/>
              <w:jc w:val="center"/>
              <w:rPr>
                <w:color w:val="000000"/>
                <w:sz w:val="22"/>
                <w:szCs w:val="22"/>
              </w:rPr>
            </w:pPr>
            <w:r w:rsidRPr="009371F1">
              <w:rPr>
                <w:color w:val="000000"/>
                <w:kern w:val="2"/>
                <w:sz w:val="22"/>
                <w:szCs w:val="22"/>
              </w:rPr>
              <w:lastRenderedPageBreak/>
              <w:t>1</w:t>
            </w:r>
          </w:p>
        </w:tc>
        <w:tc>
          <w:tcPr>
            <w:tcW w:w="768" w:type="pct"/>
            <w:tcBorders>
              <w:top w:val="nil"/>
              <w:left w:val="nil"/>
              <w:bottom w:val="single" w:sz="4" w:space="0" w:color="auto"/>
              <w:right w:val="single" w:sz="4" w:space="0" w:color="auto"/>
            </w:tcBorders>
            <w:shd w:val="clear" w:color="auto" w:fill="auto"/>
            <w:noWrap/>
            <w:vAlign w:val="center"/>
            <w:hideMark/>
          </w:tcPr>
          <w:p w14:paraId="17400A4B" w14:textId="77777777" w:rsidR="009B5D1C" w:rsidRPr="009371F1" w:rsidRDefault="009B5D1C" w:rsidP="009371F1">
            <w:pPr>
              <w:spacing w:line="276" w:lineRule="auto"/>
              <w:jc w:val="center"/>
              <w:rPr>
                <w:color w:val="000000"/>
                <w:sz w:val="22"/>
                <w:szCs w:val="22"/>
              </w:rPr>
            </w:pPr>
            <w:r w:rsidRPr="009371F1">
              <w:rPr>
                <w:color w:val="000000"/>
                <w:sz w:val="22"/>
                <w:szCs w:val="22"/>
              </w:rPr>
              <w:t>Sabonete Liquido</w:t>
            </w:r>
          </w:p>
        </w:tc>
        <w:tc>
          <w:tcPr>
            <w:tcW w:w="2050" w:type="pct"/>
            <w:tcBorders>
              <w:top w:val="nil"/>
              <w:left w:val="nil"/>
              <w:bottom w:val="single" w:sz="4" w:space="0" w:color="auto"/>
              <w:right w:val="single" w:sz="4" w:space="0" w:color="auto"/>
            </w:tcBorders>
            <w:shd w:val="clear" w:color="auto" w:fill="auto"/>
            <w:vAlign w:val="center"/>
            <w:hideMark/>
          </w:tcPr>
          <w:p w14:paraId="0ED7A66E" w14:textId="77777777" w:rsidR="009B5D1C" w:rsidRPr="009371F1" w:rsidRDefault="009B5D1C" w:rsidP="009371F1">
            <w:pPr>
              <w:spacing w:line="276" w:lineRule="auto"/>
              <w:jc w:val="both"/>
              <w:rPr>
                <w:color w:val="000000"/>
                <w:sz w:val="22"/>
                <w:szCs w:val="22"/>
              </w:rPr>
            </w:pPr>
            <w:r w:rsidRPr="009371F1">
              <w:rPr>
                <w:color w:val="000000"/>
                <w:sz w:val="22"/>
                <w:szCs w:val="22"/>
              </w:rPr>
              <w:t xml:space="preserve">Sabonete líquido viscoso, perfume erva doce, pH neutro, regularizado na Anvisa, acondicionado em galões com 5 litros, contendo em seu rótulo data de fabricação e validade mínima de 24 meses. Dados físico-químicos: Aparência Liquido. Densidade, g/ml a 25°C 0,99 a 1,02, viscosidade (25° C </w:t>
            </w:r>
            <w:proofErr w:type="spellStart"/>
            <w:r w:rsidRPr="009371F1">
              <w:rPr>
                <w:color w:val="000000"/>
                <w:sz w:val="22"/>
                <w:szCs w:val="22"/>
              </w:rPr>
              <w:t>cp</w:t>
            </w:r>
            <w:proofErr w:type="spellEnd"/>
            <w:r w:rsidRPr="009371F1">
              <w:rPr>
                <w:color w:val="000000"/>
                <w:sz w:val="22"/>
                <w:szCs w:val="22"/>
              </w:rPr>
              <w:t>) 3.500 a 4.500.</w:t>
            </w:r>
          </w:p>
          <w:p w14:paraId="021892DF" w14:textId="77777777" w:rsidR="009B5D1C" w:rsidRPr="009371F1" w:rsidRDefault="009B5D1C" w:rsidP="009371F1">
            <w:pPr>
              <w:spacing w:line="276" w:lineRule="auto"/>
              <w:rPr>
                <w:color w:val="000000"/>
                <w:sz w:val="22"/>
                <w:szCs w:val="22"/>
              </w:rPr>
            </w:pPr>
            <w:r w:rsidRPr="009371F1">
              <w:rPr>
                <w:color w:val="000000"/>
                <w:kern w:val="2"/>
                <w:sz w:val="22"/>
                <w:szCs w:val="22"/>
              </w:rPr>
              <w:t> </w:t>
            </w:r>
          </w:p>
        </w:tc>
        <w:tc>
          <w:tcPr>
            <w:tcW w:w="320" w:type="pct"/>
            <w:gridSpan w:val="3"/>
            <w:tcBorders>
              <w:top w:val="nil"/>
              <w:left w:val="nil"/>
              <w:bottom w:val="single" w:sz="4" w:space="0" w:color="auto"/>
              <w:right w:val="single" w:sz="4" w:space="0" w:color="auto"/>
            </w:tcBorders>
            <w:shd w:val="clear" w:color="auto" w:fill="auto"/>
            <w:vAlign w:val="center"/>
            <w:hideMark/>
          </w:tcPr>
          <w:p w14:paraId="03C71E60" w14:textId="77777777" w:rsidR="009B5D1C" w:rsidRPr="009371F1" w:rsidRDefault="009B5D1C" w:rsidP="009371F1">
            <w:pPr>
              <w:spacing w:line="276" w:lineRule="auto"/>
              <w:jc w:val="center"/>
              <w:rPr>
                <w:color w:val="000000"/>
                <w:sz w:val="22"/>
                <w:szCs w:val="22"/>
              </w:rPr>
            </w:pPr>
            <w:proofErr w:type="spellStart"/>
            <w:r w:rsidRPr="009371F1">
              <w:rPr>
                <w:color w:val="000000"/>
                <w:kern w:val="2"/>
                <w:sz w:val="22"/>
                <w:szCs w:val="22"/>
              </w:rPr>
              <w:t>Unid</w:t>
            </w:r>
            <w:proofErr w:type="spellEnd"/>
          </w:p>
        </w:tc>
        <w:tc>
          <w:tcPr>
            <w:tcW w:w="257" w:type="pct"/>
            <w:gridSpan w:val="2"/>
            <w:tcBorders>
              <w:top w:val="nil"/>
              <w:left w:val="nil"/>
              <w:bottom w:val="single" w:sz="4" w:space="0" w:color="auto"/>
              <w:right w:val="single" w:sz="4" w:space="0" w:color="auto"/>
            </w:tcBorders>
            <w:shd w:val="clear" w:color="auto" w:fill="auto"/>
            <w:vAlign w:val="center"/>
            <w:hideMark/>
          </w:tcPr>
          <w:p w14:paraId="08E5068C" w14:textId="77777777" w:rsidR="009B5D1C" w:rsidRPr="009371F1" w:rsidRDefault="009B5D1C" w:rsidP="009371F1">
            <w:pPr>
              <w:spacing w:line="276" w:lineRule="auto"/>
              <w:jc w:val="center"/>
              <w:rPr>
                <w:color w:val="000000"/>
                <w:sz w:val="22"/>
                <w:szCs w:val="22"/>
              </w:rPr>
            </w:pPr>
            <w:r w:rsidRPr="009371F1">
              <w:rPr>
                <w:color w:val="000000"/>
                <w:kern w:val="2"/>
                <w:sz w:val="22"/>
                <w:szCs w:val="22"/>
              </w:rPr>
              <w:t>10</w:t>
            </w:r>
          </w:p>
        </w:tc>
        <w:tc>
          <w:tcPr>
            <w:tcW w:w="577" w:type="pct"/>
            <w:gridSpan w:val="3"/>
            <w:tcBorders>
              <w:top w:val="nil"/>
              <w:left w:val="nil"/>
              <w:bottom w:val="single" w:sz="4" w:space="0" w:color="auto"/>
              <w:right w:val="single" w:sz="4" w:space="0" w:color="auto"/>
            </w:tcBorders>
            <w:shd w:val="clear" w:color="auto" w:fill="auto"/>
            <w:vAlign w:val="center"/>
            <w:hideMark/>
          </w:tcPr>
          <w:p w14:paraId="5538DFC5" w14:textId="77777777" w:rsidR="009B5D1C" w:rsidRPr="009371F1" w:rsidRDefault="009B5D1C" w:rsidP="009371F1">
            <w:pPr>
              <w:spacing w:line="276" w:lineRule="auto"/>
              <w:rPr>
                <w:color w:val="000000"/>
                <w:sz w:val="22"/>
                <w:szCs w:val="22"/>
              </w:rPr>
            </w:pPr>
            <w:r w:rsidRPr="009371F1">
              <w:rPr>
                <w:color w:val="000000"/>
                <w:kern w:val="2"/>
                <w:sz w:val="22"/>
                <w:szCs w:val="22"/>
              </w:rPr>
              <w:t xml:space="preserve"> R$        41,92</w:t>
            </w:r>
          </w:p>
        </w:tc>
        <w:tc>
          <w:tcPr>
            <w:tcW w:w="707" w:type="pct"/>
            <w:gridSpan w:val="3"/>
            <w:tcBorders>
              <w:top w:val="nil"/>
              <w:left w:val="nil"/>
              <w:bottom w:val="single" w:sz="4" w:space="0" w:color="auto"/>
              <w:right w:val="single" w:sz="4" w:space="0" w:color="auto"/>
            </w:tcBorders>
            <w:shd w:val="clear" w:color="auto" w:fill="auto"/>
            <w:vAlign w:val="center"/>
            <w:hideMark/>
          </w:tcPr>
          <w:p w14:paraId="01ED7EFC" w14:textId="77777777" w:rsidR="009B5D1C" w:rsidRPr="009371F1" w:rsidRDefault="009B5D1C" w:rsidP="009371F1">
            <w:pPr>
              <w:spacing w:line="276" w:lineRule="auto"/>
              <w:rPr>
                <w:color w:val="000000"/>
                <w:sz w:val="22"/>
                <w:szCs w:val="22"/>
              </w:rPr>
            </w:pPr>
            <w:r w:rsidRPr="009371F1">
              <w:rPr>
                <w:color w:val="000000"/>
                <w:kern w:val="2"/>
                <w:sz w:val="22"/>
                <w:szCs w:val="22"/>
              </w:rPr>
              <w:t xml:space="preserve"> R$        419,20</w:t>
            </w:r>
          </w:p>
        </w:tc>
      </w:tr>
      <w:tr w:rsidR="009B5D1C" w:rsidRPr="009371F1" w14:paraId="1FB17316" w14:textId="77777777" w:rsidTr="009B5D1C">
        <w:trPr>
          <w:trHeight w:val="20"/>
        </w:trPr>
        <w:tc>
          <w:tcPr>
            <w:tcW w:w="320" w:type="pct"/>
            <w:tcBorders>
              <w:top w:val="nil"/>
              <w:left w:val="single" w:sz="4" w:space="0" w:color="auto"/>
              <w:bottom w:val="single" w:sz="4" w:space="0" w:color="auto"/>
              <w:right w:val="single" w:sz="4" w:space="0" w:color="auto"/>
            </w:tcBorders>
            <w:shd w:val="clear" w:color="000000" w:fill="C6D9F1"/>
            <w:vAlign w:val="center"/>
            <w:hideMark/>
          </w:tcPr>
          <w:p w14:paraId="569BF491" w14:textId="77777777" w:rsidR="009B5D1C" w:rsidRPr="009371F1" w:rsidRDefault="009B5D1C" w:rsidP="009371F1">
            <w:pPr>
              <w:spacing w:line="276" w:lineRule="auto"/>
              <w:jc w:val="center"/>
              <w:rPr>
                <w:b/>
                <w:bCs/>
                <w:color w:val="FF0000"/>
                <w:sz w:val="22"/>
                <w:szCs w:val="22"/>
              </w:rPr>
            </w:pPr>
            <w:r w:rsidRPr="009371F1">
              <w:rPr>
                <w:b/>
                <w:bCs/>
                <w:color w:val="FF0000"/>
                <w:sz w:val="22"/>
                <w:szCs w:val="22"/>
              </w:rPr>
              <w:t> </w:t>
            </w:r>
          </w:p>
        </w:tc>
        <w:tc>
          <w:tcPr>
            <w:tcW w:w="3973" w:type="pct"/>
            <w:gridSpan w:val="10"/>
            <w:tcBorders>
              <w:top w:val="single" w:sz="4" w:space="0" w:color="auto"/>
              <w:left w:val="nil"/>
              <w:bottom w:val="single" w:sz="4" w:space="0" w:color="auto"/>
              <w:right w:val="single" w:sz="4" w:space="0" w:color="auto"/>
            </w:tcBorders>
            <w:shd w:val="clear" w:color="000000" w:fill="C6D9F1"/>
            <w:vAlign w:val="center"/>
            <w:hideMark/>
          </w:tcPr>
          <w:p w14:paraId="38024734" w14:textId="77777777" w:rsidR="009B5D1C" w:rsidRPr="009371F1" w:rsidRDefault="009B5D1C" w:rsidP="009371F1">
            <w:pPr>
              <w:spacing w:line="276" w:lineRule="auto"/>
              <w:jc w:val="right"/>
              <w:rPr>
                <w:b/>
                <w:bCs/>
                <w:color w:val="000000"/>
                <w:sz w:val="22"/>
                <w:szCs w:val="22"/>
              </w:rPr>
            </w:pPr>
            <w:r w:rsidRPr="009371F1">
              <w:rPr>
                <w:b/>
                <w:bCs/>
                <w:color w:val="000000"/>
                <w:sz w:val="22"/>
                <w:szCs w:val="22"/>
              </w:rPr>
              <w:t>VALOR TOTAL DO LOTE 04</w:t>
            </w:r>
          </w:p>
        </w:tc>
        <w:tc>
          <w:tcPr>
            <w:tcW w:w="707" w:type="pct"/>
            <w:gridSpan w:val="3"/>
            <w:tcBorders>
              <w:top w:val="nil"/>
              <w:left w:val="nil"/>
              <w:bottom w:val="single" w:sz="4" w:space="0" w:color="auto"/>
              <w:right w:val="single" w:sz="4" w:space="0" w:color="auto"/>
            </w:tcBorders>
            <w:shd w:val="clear" w:color="000000" w:fill="C6D9F1"/>
            <w:vAlign w:val="center"/>
            <w:hideMark/>
          </w:tcPr>
          <w:p w14:paraId="4A725847" w14:textId="77777777" w:rsidR="009B5D1C" w:rsidRPr="009371F1" w:rsidRDefault="009B5D1C" w:rsidP="009371F1">
            <w:pPr>
              <w:spacing w:line="276" w:lineRule="auto"/>
              <w:jc w:val="center"/>
              <w:rPr>
                <w:b/>
                <w:bCs/>
                <w:color w:val="000000"/>
                <w:sz w:val="22"/>
                <w:szCs w:val="22"/>
              </w:rPr>
            </w:pPr>
            <w:r w:rsidRPr="009371F1">
              <w:rPr>
                <w:b/>
                <w:bCs/>
                <w:color w:val="000000"/>
                <w:sz w:val="22"/>
                <w:szCs w:val="22"/>
              </w:rPr>
              <w:t xml:space="preserve"> R$ 419,20</w:t>
            </w:r>
          </w:p>
        </w:tc>
      </w:tr>
      <w:tr w:rsidR="009B5D1C" w:rsidRPr="009371F1" w14:paraId="048672CA" w14:textId="77777777" w:rsidTr="009B5D1C">
        <w:trPr>
          <w:trHeight w:val="20"/>
        </w:trPr>
        <w:tc>
          <w:tcPr>
            <w:tcW w:w="5000" w:type="pct"/>
            <w:gridSpan w:val="14"/>
            <w:tcBorders>
              <w:top w:val="single" w:sz="4" w:space="0" w:color="auto"/>
              <w:left w:val="single" w:sz="4" w:space="0" w:color="auto"/>
              <w:bottom w:val="single" w:sz="4" w:space="0" w:color="auto"/>
              <w:right w:val="single" w:sz="4" w:space="0" w:color="auto"/>
            </w:tcBorders>
            <w:shd w:val="clear" w:color="000000" w:fill="C6D9F1"/>
            <w:vAlign w:val="center"/>
            <w:hideMark/>
          </w:tcPr>
          <w:p w14:paraId="7598DDEB" w14:textId="77777777" w:rsidR="009B5D1C" w:rsidRPr="009371F1" w:rsidRDefault="009B5D1C" w:rsidP="009371F1">
            <w:pPr>
              <w:spacing w:line="276" w:lineRule="auto"/>
              <w:jc w:val="center"/>
              <w:rPr>
                <w:b/>
                <w:color w:val="000000"/>
                <w:sz w:val="22"/>
                <w:szCs w:val="22"/>
              </w:rPr>
            </w:pPr>
            <w:r w:rsidRPr="009371F1">
              <w:rPr>
                <w:b/>
                <w:color w:val="000000"/>
                <w:kern w:val="2"/>
                <w:sz w:val="22"/>
                <w:szCs w:val="22"/>
              </w:rPr>
              <w:t>LOTE 5</w:t>
            </w:r>
          </w:p>
        </w:tc>
      </w:tr>
      <w:tr w:rsidR="009B5D1C" w:rsidRPr="009371F1" w14:paraId="0B832B00" w14:textId="77777777" w:rsidTr="009B5D1C">
        <w:trPr>
          <w:trHeight w:val="20"/>
        </w:trPr>
        <w:tc>
          <w:tcPr>
            <w:tcW w:w="320" w:type="pct"/>
            <w:tcBorders>
              <w:top w:val="nil"/>
              <w:left w:val="single" w:sz="4" w:space="0" w:color="auto"/>
              <w:bottom w:val="single" w:sz="4" w:space="0" w:color="auto"/>
              <w:right w:val="single" w:sz="4" w:space="0" w:color="auto"/>
            </w:tcBorders>
            <w:shd w:val="clear" w:color="000000" w:fill="D9D9D9"/>
            <w:vAlign w:val="center"/>
            <w:hideMark/>
          </w:tcPr>
          <w:p w14:paraId="34EE70F2" w14:textId="77777777" w:rsidR="009B5D1C" w:rsidRPr="009371F1" w:rsidRDefault="009B5D1C" w:rsidP="009371F1">
            <w:pPr>
              <w:spacing w:line="276" w:lineRule="auto"/>
              <w:jc w:val="center"/>
              <w:rPr>
                <w:b/>
                <w:bCs/>
                <w:color w:val="000000"/>
                <w:sz w:val="22"/>
                <w:szCs w:val="22"/>
              </w:rPr>
            </w:pPr>
            <w:r w:rsidRPr="009371F1">
              <w:rPr>
                <w:b/>
                <w:bCs/>
                <w:color w:val="000000"/>
                <w:kern w:val="2"/>
                <w:sz w:val="22"/>
                <w:szCs w:val="22"/>
              </w:rPr>
              <w:t>ITEM</w:t>
            </w:r>
          </w:p>
        </w:tc>
        <w:tc>
          <w:tcPr>
            <w:tcW w:w="768" w:type="pct"/>
            <w:tcBorders>
              <w:top w:val="nil"/>
              <w:left w:val="nil"/>
              <w:bottom w:val="single" w:sz="4" w:space="0" w:color="auto"/>
              <w:right w:val="single" w:sz="4" w:space="0" w:color="auto"/>
            </w:tcBorders>
            <w:shd w:val="clear" w:color="000000" w:fill="D9D9D9"/>
            <w:vAlign w:val="center"/>
            <w:hideMark/>
          </w:tcPr>
          <w:p w14:paraId="3A6FCB48" w14:textId="77777777" w:rsidR="009B5D1C" w:rsidRPr="009371F1" w:rsidRDefault="009B5D1C" w:rsidP="009371F1">
            <w:pPr>
              <w:spacing w:line="276" w:lineRule="auto"/>
              <w:jc w:val="center"/>
              <w:rPr>
                <w:b/>
                <w:bCs/>
                <w:color w:val="000000"/>
                <w:sz w:val="22"/>
                <w:szCs w:val="22"/>
              </w:rPr>
            </w:pPr>
            <w:r w:rsidRPr="009371F1">
              <w:rPr>
                <w:b/>
                <w:bCs/>
                <w:color w:val="000000"/>
                <w:kern w:val="2"/>
                <w:sz w:val="22"/>
                <w:szCs w:val="22"/>
              </w:rPr>
              <w:t>PRODUTO</w:t>
            </w:r>
          </w:p>
        </w:tc>
        <w:tc>
          <w:tcPr>
            <w:tcW w:w="2050" w:type="pct"/>
            <w:tcBorders>
              <w:top w:val="nil"/>
              <w:left w:val="nil"/>
              <w:bottom w:val="single" w:sz="4" w:space="0" w:color="auto"/>
              <w:right w:val="single" w:sz="4" w:space="0" w:color="auto"/>
            </w:tcBorders>
            <w:shd w:val="clear" w:color="000000" w:fill="D9D9D9"/>
            <w:vAlign w:val="center"/>
            <w:hideMark/>
          </w:tcPr>
          <w:p w14:paraId="6DD65B0D" w14:textId="77777777" w:rsidR="009B5D1C" w:rsidRPr="009371F1" w:rsidRDefault="009B5D1C" w:rsidP="009371F1">
            <w:pPr>
              <w:spacing w:line="276" w:lineRule="auto"/>
              <w:jc w:val="center"/>
              <w:rPr>
                <w:b/>
                <w:bCs/>
                <w:color w:val="000000"/>
                <w:sz w:val="22"/>
                <w:szCs w:val="22"/>
              </w:rPr>
            </w:pPr>
            <w:r w:rsidRPr="009371F1">
              <w:rPr>
                <w:b/>
                <w:bCs/>
                <w:color w:val="000000"/>
                <w:kern w:val="2"/>
                <w:sz w:val="22"/>
                <w:szCs w:val="22"/>
              </w:rPr>
              <w:t>DESCRIÇÃO DO PRODUTO</w:t>
            </w:r>
          </w:p>
        </w:tc>
        <w:tc>
          <w:tcPr>
            <w:tcW w:w="320" w:type="pct"/>
            <w:gridSpan w:val="3"/>
            <w:tcBorders>
              <w:top w:val="nil"/>
              <w:left w:val="nil"/>
              <w:bottom w:val="single" w:sz="4" w:space="0" w:color="auto"/>
              <w:right w:val="single" w:sz="4" w:space="0" w:color="auto"/>
            </w:tcBorders>
            <w:shd w:val="clear" w:color="000000" w:fill="D9D9D9"/>
            <w:vAlign w:val="center"/>
            <w:hideMark/>
          </w:tcPr>
          <w:p w14:paraId="536FF004" w14:textId="77777777" w:rsidR="009B5D1C" w:rsidRPr="009371F1" w:rsidRDefault="009B5D1C" w:rsidP="009371F1">
            <w:pPr>
              <w:spacing w:line="276" w:lineRule="auto"/>
              <w:jc w:val="center"/>
              <w:rPr>
                <w:b/>
                <w:bCs/>
                <w:color w:val="000000"/>
                <w:sz w:val="22"/>
                <w:szCs w:val="22"/>
              </w:rPr>
            </w:pPr>
            <w:r w:rsidRPr="009371F1">
              <w:rPr>
                <w:b/>
                <w:bCs/>
                <w:color w:val="000000"/>
                <w:kern w:val="2"/>
                <w:sz w:val="22"/>
                <w:szCs w:val="22"/>
              </w:rPr>
              <w:t>UNID</w:t>
            </w:r>
          </w:p>
        </w:tc>
        <w:tc>
          <w:tcPr>
            <w:tcW w:w="257" w:type="pct"/>
            <w:gridSpan w:val="2"/>
            <w:tcBorders>
              <w:top w:val="nil"/>
              <w:left w:val="nil"/>
              <w:bottom w:val="single" w:sz="4" w:space="0" w:color="auto"/>
              <w:right w:val="single" w:sz="4" w:space="0" w:color="auto"/>
            </w:tcBorders>
            <w:shd w:val="clear" w:color="000000" w:fill="D9D9D9"/>
            <w:vAlign w:val="center"/>
            <w:hideMark/>
          </w:tcPr>
          <w:p w14:paraId="0857B1AF" w14:textId="77777777" w:rsidR="009B5D1C" w:rsidRPr="009371F1" w:rsidRDefault="009B5D1C" w:rsidP="009371F1">
            <w:pPr>
              <w:spacing w:line="276" w:lineRule="auto"/>
              <w:jc w:val="center"/>
              <w:rPr>
                <w:b/>
                <w:bCs/>
                <w:color w:val="000000"/>
                <w:sz w:val="22"/>
                <w:szCs w:val="22"/>
              </w:rPr>
            </w:pPr>
            <w:r w:rsidRPr="009371F1">
              <w:rPr>
                <w:b/>
                <w:bCs/>
                <w:color w:val="000000"/>
                <w:kern w:val="2"/>
                <w:sz w:val="22"/>
                <w:szCs w:val="22"/>
              </w:rPr>
              <w:t>QT</w:t>
            </w:r>
          </w:p>
        </w:tc>
        <w:tc>
          <w:tcPr>
            <w:tcW w:w="577" w:type="pct"/>
            <w:gridSpan w:val="3"/>
            <w:tcBorders>
              <w:top w:val="nil"/>
              <w:left w:val="nil"/>
              <w:bottom w:val="single" w:sz="4" w:space="0" w:color="auto"/>
              <w:right w:val="single" w:sz="4" w:space="0" w:color="auto"/>
            </w:tcBorders>
            <w:shd w:val="clear" w:color="000000" w:fill="D9D9D9"/>
            <w:vAlign w:val="center"/>
            <w:hideMark/>
          </w:tcPr>
          <w:p w14:paraId="27482D17" w14:textId="77777777" w:rsidR="009B5D1C" w:rsidRPr="009371F1" w:rsidRDefault="009B5D1C" w:rsidP="009371F1">
            <w:pPr>
              <w:spacing w:line="276" w:lineRule="auto"/>
              <w:jc w:val="center"/>
              <w:rPr>
                <w:b/>
                <w:bCs/>
                <w:color w:val="000000"/>
                <w:sz w:val="22"/>
                <w:szCs w:val="22"/>
              </w:rPr>
            </w:pPr>
            <w:r w:rsidRPr="009371F1">
              <w:rPr>
                <w:b/>
                <w:bCs/>
                <w:color w:val="000000"/>
                <w:kern w:val="2"/>
                <w:sz w:val="22"/>
                <w:szCs w:val="22"/>
              </w:rPr>
              <w:t>VALOR UNITÁRIO ESTIMADO</w:t>
            </w:r>
          </w:p>
        </w:tc>
        <w:tc>
          <w:tcPr>
            <w:tcW w:w="707" w:type="pct"/>
            <w:gridSpan w:val="3"/>
            <w:tcBorders>
              <w:top w:val="nil"/>
              <w:left w:val="nil"/>
              <w:bottom w:val="single" w:sz="4" w:space="0" w:color="auto"/>
              <w:right w:val="single" w:sz="4" w:space="0" w:color="auto"/>
            </w:tcBorders>
            <w:shd w:val="clear" w:color="000000" w:fill="D9D9D9"/>
            <w:vAlign w:val="center"/>
            <w:hideMark/>
          </w:tcPr>
          <w:p w14:paraId="16F68CC5" w14:textId="77777777" w:rsidR="009B5D1C" w:rsidRPr="009371F1" w:rsidRDefault="009B5D1C" w:rsidP="009371F1">
            <w:pPr>
              <w:spacing w:line="276" w:lineRule="auto"/>
              <w:jc w:val="center"/>
              <w:rPr>
                <w:b/>
                <w:bCs/>
                <w:color w:val="000000"/>
                <w:sz w:val="22"/>
                <w:szCs w:val="22"/>
              </w:rPr>
            </w:pPr>
            <w:r w:rsidRPr="009371F1">
              <w:rPr>
                <w:b/>
                <w:bCs/>
                <w:color w:val="000000"/>
                <w:kern w:val="2"/>
                <w:sz w:val="22"/>
                <w:szCs w:val="22"/>
              </w:rPr>
              <w:t>VALOR TOTAL ESTIMADO</w:t>
            </w:r>
          </w:p>
        </w:tc>
      </w:tr>
      <w:tr w:rsidR="009B5D1C" w:rsidRPr="009371F1" w14:paraId="4EE82A57" w14:textId="77777777" w:rsidTr="009B5D1C">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421552C7" w14:textId="77777777" w:rsidR="009B5D1C" w:rsidRPr="009371F1" w:rsidRDefault="009B5D1C" w:rsidP="009371F1">
            <w:pPr>
              <w:spacing w:line="276" w:lineRule="auto"/>
              <w:jc w:val="center"/>
              <w:rPr>
                <w:color w:val="000000"/>
                <w:sz w:val="22"/>
                <w:szCs w:val="22"/>
              </w:rPr>
            </w:pPr>
            <w:r w:rsidRPr="009371F1">
              <w:rPr>
                <w:color w:val="000000"/>
                <w:kern w:val="2"/>
                <w:sz w:val="22"/>
                <w:szCs w:val="22"/>
              </w:rPr>
              <w:t>1</w:t>
            </w:r>
          </w:p>
        </w:tc>
        <w:tc>
          <w:tcPr>
            <w:tcW w:w="768" w:type="pct"/>
            <w:tcBorders>
              <w:top w:val="nil"/>
              <w:left w:val="nil"/>
              <w:bottom w:val="single" w:sz="4" w:space="0" w:color="auto"/>
              <w:right w:val="single" w:sz="4" w:space="0" w:color="auto"/>
            </w:tcBorders>
            <w:shd w:val="clear" w:color="auto" w:fill="auto"/>
            <w:noWrap/>
            <w:vAlign w:val="center"/>
            <w:hideMark/>
          </w:tcPr>
          <w:p w14:paraId="4715637A" w14:textId="77777777" w:rsidR="009B5D1C" w:rsidRPr="009371F1" w:rsidRDefault="009B5D1C" w:rsidP="009371F1">
            <w:pPr>
              <w:spacing w:line="276" w:lineRule="auto"/>
              <w:jc w:val="center"/>
              <w:rPr>
                <w:color w:val="000000"/>
                <w:sz w:val="22"/>
                <w:szCs w:val="22"/>
              </w:rPr>
            </w:pPr>
            <w:r w:rsidRPr="009371F1">
              <w:rPr>
                <w:color w:val="000000"/>
                <w:sz w:val="22"/>
                <w:szCs w:val="22"/>
              </w:rPr>
              <w:t>Carrinho Funcional</w:t>
            </w:r>
          </w:p>
        </w:tc>
        <w:tc>
          <w:tcPr>
            <w:tcW w:w="2050" w:type="pct"/>
            <w:tcBorders>
              <w:top w:val="nil"/>
              <w:left w:val="nil"/>
              <w:bottom w:val="single" w:sz="4" w:space="0" w:color="auto"/>
              <w:right w:val="single" w:sz="4" w:space="0" w:color="auto"/>
            </w:tcBorders>
            <w:shd w:val="clear" w:color="auto" w:fill="auto"/>
            <w:vAlign w:val="center"/>
            <w:hideMark/>
          </w:tcPr>
          <w:p w14:paraId="1A96083A" w14:textId="77777777" w:rsidR="009B5D1C" w:rsidRPr="009371F1" w:rsidRDefault="009B5D1C" w:rsidP="009371F1">
            <w:pPr>
              <w:spacing w:line="276" w:lineRule="auto"/>
              <w:jc w:val="both"/>
              <w:rPr>
                <w:color w:val="000000"/>
                <w:sz w:val="22"/>
                <w:szCs w:val="22"/>
              </w:rPr>
            </w:pPr>
            <w:r w:rsidRPr="009371F1">
              <w:rPr>
                <w:color w:val="000000"/>
                <w:sz w:val="22"/>
                <w:szCs w:val="22"/>
              </w:rPr>
              <w:t xml:space="preserve">Carrinho Funcional com 1 balde 30l duas aguas, 01 cabo telescópico alumínio de 1,40m, 1 Haste euro com garra plástica, refil loop com cinta 320g, 01 Placa sinalizadora piso molhado, 1 Pá,1 conjunto </w:t>
            </w:r>
            <w:proofErr w:type="spellStart"/>
            <w:r w:rsidRPr="009371F1">
              <w:rPr>
                <w:color w:val="000000"/>
                <w:sz w:val="22"/>
                <w:szCs w:val="22"/>
              </w:rPr>
              <w:t>Mop</w:t>
            </w:r>
            <w:proofErr w:type="spellEnd"/>
            <w:r w:rsidRPr="009371F1">
              <w:rPr>
                <w:color w:val="000000"/>
                <w:sz w:val="22"/>
                <w:szCs w:val="22"/>
              </w:rPr>
              <w:t xml:space="preserve"> Pó – 60cm.</w:t>
            </w:r>
          </w:p>
          <w:p w14:paraId="08C668CC" w14:textId="77777777" w:rsidR="009B5D1C" w:rsidRPr="009371F1" w:rsidRDefault="009B5D1C" w:rsidP="009371F1">
            <w:pPr>
              <w:spacing w:line="276" w:lineRule="auto"/>
              <w:rPr>
                <w:color w:val="000000"/>
                <w:sz w:val="22"/>
                <w:szCs w:val="22"/>
              </w:rPr>
            </w:pPr>
            <w:r w:rsidRPr="009371F1">
              <w:rPr>
                <w:color w:val="000000"/>
                <w:kern w:val="2"/>
                <w:sz w:val="22"/>
                <w:szCs w:val="22"/>
              </w:rPr>
              <w:t> </w:t>
            </w:r>
          </w:p>
        </w:tc>
        <w:tc>
          <w:tcPr>
            <w:tcW w:w="320" w:type="pct"/>
            <w:gridSpan w:val="3"/>
            <w:tcBorders>
              <w:top w:val="nil"/>
              <w:left w:val="nil"/>
              <w:bottom w:val="single" w:sz="4" w:space="0" w:color="auto"/>
              <w:right w:val="single" w:sz="4" w:space="0" w:color="auto"/>
            </w:tcBorders>
            <w:shd w:val="clear" w:color="auto" w:fill="auto"/>
            <w:vAlign w:val="center"/>
            <w:hideMark/>
          </w:tcPr>
          <w:p w14:paraId="3EAF17C7" w14:textId="77777777" w:rsidR="009B5D1C" w:rsidRPr="009371F1" w:rsidRDefault="009B5D1C" w:rsidP="009371F1">
            <w:pPr>
              <w:spacing w:line="276" w:lineRule="auto"/>
              <w:jc w:val="center"/>
              <w:rPr>
                <w:color w:val="000000"/>
                <w:sz w:val="22"/>
                <w:szCs w:val="22"/>
              </w:rPr>
            </w:pPr>
            <w:proofErr w:type="spellStart"/>
            <w:r w:rsidRPr="009371F1">
              <w:rPr>
                <w:color w:val="000000"/>
                <w:kern w:val="2"/>
                <w:sz w:val="22"/>
                <w:szCs w:val="22"/>
              </w:rPr>
              <w:t>Unid</w:t>
            </w:r>
            <w:proofErr w:type="spellEnd"/>
          </w:p>
        </w:tc>
        <w:tc>
          <w:tcPr>
            <w:tcW w:w="257" w:type="pct"/>
            <w:gridSpan w:val="2"/>
            <w:tcBorders>
              <w:top w:val="nil"/>
              <w:left w:val="nil"/>
              <w:bottom w:val="single" w:sz="4" w:space="0" w:color="auto"/>
              <w:right w:val="single" w:sz="4" w:space="0" w:color="auto"/>
            </w:tcBorders>
            <w:shd w:val="clear" w:color="auto" w:fill="auto"/>
            <w:vAlign w:val="center"/>
            <w:hideMark/>
          </w:tcPr>
          <w:p w14:paraId="5E2FF393" w14:textId="77777777" w:rsidR="009B5D1C" w:rsidRPr="009371F1" w:rsidRDefault="009B5D1C" w:rsidP="009371F1">
            <w:pPr>
              <w:spacing w:line="276" w:lineRule="auto"/>
              <w:jc w:val="center"/>
              <w:rPr>
                <w:color w:val="000000"/>
                <w:sz w:val="22"/>
                <w:szCs w:val="22"/>
              </w:rPr>
            </w:pPr>
            <w:r w:rsidRPr="009371F1">
              <w:rPr>
                <w:color w:val="000000"/>
                <w:kern w:val="2"/>
                <w:sz w:val="22"/>
                <w:szCs w:val="22"/>
              </w:rPr>
              <w:t>1</w:t>
            </w:r>
          </w:p>
        </w:tc>
        <w:tc>
          <w:tcPr>
            <w:tcW w:w="577" w:type="pct"/>
            <w:gridSpan w:val="3"/>
            <w:tcBorders>
              <w:top w:val="nil"/>
              <w:left w:val="nil"/>
              <w:bottom w:val="single" w:sz="4" w:space="0" w:color="auto"/>
              <w:right w:val="single" w:sz="4" w:space="0" w:color="auto"/>
            </w:tcBorders>
            <w:shd w:val="clear" w:color="auto" w:fill="auto"/>
            <w:vAlign w:val="center"/>
            <w:hideMark/>
          </w:tcPr>
          <w:p w14:paraId="70A036C6" w14:textId="77777777" w:rsidR="009B5D1C" w:rsidRPr="009371F1" w:rsidRDefault="009B5D1C" w:rsidP="009371F1">
            <w:pPr>
              <w:spacing w:line="276" w:lineRule="auto"/>
              <w:rPr>
                <w:color w:val="000000"/>
                <w:sz w:val="22"/>
                <w:szCs w:val="22"/>
              </w:rPr>
            </w:pPr>
            <w:r w:rsidRPr="009371F1">
              <w:rPr>
                <w:color w:val="000000"/>
                <w:kern w:val="2"/>
                <w:sz w:val="22"/>
                <w:szCs w:val="22"/>
              </w:rPr>
              <w:t xml:space="preserve"> R$   1.676,76</w:t>
            </w:r>
          </w:p>
        </w:tc>
        <w:tc>
          <w:tcPr>
            <w:tcW w:w="707" w:type="pct"/>
            <w:gridSpan w:val="3"/>
            <w:tcBorders>
              <w:top w:val="nil"/>
              <w:left w:val="nil"/>
              <w:bottom w:val="single" w:sz="4" w:space="0" w:color="auto"/>
              <w:right w:val="single" w:sz="4" w:space="0" w:color="auto"/>
            </w:tcBorders>
            <w:shd w:val="clear" w:color="auto" w:fill="auto"/>
            <w:vAlign w:val="center"/>
            <w:hideMark/>
          </w:tcPr>
          <w:p w14:paraId="4D624B1B" w14:textId="77777777" w:rsidR="009B5D1C" w:rsidRPr="009371F1" w:rsidRDefault="009B5D1C" w:rsidP="009371F1">
            <w:pPr>
              <w:spacing w:line="276" w:lineRule="auto"/>
              <w:rPr>
                <w:color w:val="000000"/>
                <w:sz w:val="22"/>
                <w:szCs w:val="22"/>
              </w:rPr>
            </w:pPr>
            <w:r w:rsidRPr="009371F1">
              <w:rPr>
                <w:color w:val="000000"/>
                <w:kern w:val="2"/>
                <w:sz w:val="22"/>
                <w:szCs w:val="22"/>
              </w:rPr>
              <w:t xml:space="preserve"> R$       1.676,76</w:t>
            </w:r>
          </w:p>
        </w:tc>
      </w:tr>
      <w:tr w:rsidR="009B5D1C" w:rsidRPr="009371F1" w14:paraId="6218F443" w14:textId="77777777" w:rsidTr="009B5D1C">
        <w:trPr>
          <w:trHeight w:val="20"/>
        </w:trPr>
        <w:tc>
          <w:tcPr>
            <w:tcW w:w="320" w:type="pct"/>
            <w:tcBorders>
              <w:top w:val="nil"/>
              <w:left w:val="single" w:sz="4" w:space="0" w:color="auto"/>
              <w:bottom w:val="single" w:sz="4" w:space="0" w:color="auto"/>
              <w:right w:val="single" w:sz="4" w:space="0" w:color="auto"/>
            </w:tcBorders>
            <w:shd w:val="clear" w:color="000000" w:fill="C6D9F1"/>
            <w:vAlign w:val="center"/>
            <w:hideMark/>
          </w:tcPr>
          <w:p w14:paraId="3BAD3C26" w14:textId="77777777" w:rsidR="009B5D1C" w:rsidRPr="009371F1" w:rsidRDefault="009B5D1C" w:rsidP="009371F1">
            <w:pPr>
              <w:spacing w:line="276" w:lineRule="auto"/>
              <w:jc w:val="center"/>
              <w:rPr>
                <w:b/>
                <w:bCs/>
                <w:color w:val="FF0000"/>
                <w:sz w:val="22"/>
                <w:szCs w:val="22"/>
              </w:rPr>
            </w:pPr>
            <w:r w:rsidRPr="009371F1">
              <w:rPr>
                <w:b/>
                <w:bCs/>
                <w:color w:val="FF0000"/>
                <w:sz w:val="22"/>
                <w:szCs w:val="22"/>
              </w:rPr>
              <w:t> </w:t>
            </w:r>
          </w:p>
        </w:tc>
        <w:tc>
          <w:tcPr>
            <w:tcW w:w="3973" w:type="pct"/>
            <w:gridSpan w:val="10"/>
            <w:tcBorders>
              <w:top w:val="single" w:sz="4" w:space="0" w:color="auto"/>
              <w:left w:val="nil"/>
              <w:bottom w:val="single" w:sz="4" w:space="0" w:color="auto"/>
              <w:right w:val="single" w:sz="4" w:space="0" w:color="auto"/>
            </w:tcBorders>
            <w:shd w:val="clear" w:color="000000" w:fill="C6D9F1"/>
            <w:vAlign w:val="center"/>
            <w:hideMark/>
          </w:tcPr>
          <w:p w14:paraId="7FE950E6" w14:textId="77777777" w:rsidR="009B5D1C" w:rsidRPr="009371F1" w:rsidRDefault="009B5D1C" w:rsidP="009371F1">
            <w:pPr>
              <w:spacing w:line="276" w:lineRule="auto"/>
              <w:jc w:val="right"/>
              <w:rPr>
                <w:b/>
                <w:bCs/>
                <w:color w:val="000000"/>
                <w:sz w:val="22"/>
                <w:szCs w:val="22"/>
              </w:rPr>
            </w:pPr>
            <w:r w:rsidRPr="009371F1">
              <w:rPr>
                <w:b/>
                <w:bCs/>
                <w:color w:val="000000"/>
                <w:sz w:val="22"/>
                <w:szCs w:val="22"/>
              </w:rPr>
              <w:t>VALOR TOTAL DO LOTE 05</w:t>
            </w:r>
          </w:p>
        </w:tc>
        <w:tc>
          <w:tcPr>
            <w:tcW w:w="707" w:type="pct"/>
            <w:gridSpan w:val="3"/>
            <w:tcBorders>
              <w:top w:val="nil"/>
              <w:left w:val="nil"/>
              <w:bottom w:val="single" w:sz="4" w:space="0" w:color="auto"/>
              <w:right w:val="single" w:sz="4" w:space="0" w:color="auto"/>
            </w:tcBorders>
            <w:shd w:val="clear" w:color="000000" w:fill="C6D9F1"/>
            <w:vAlign w:val="center"/>
            <w:hideMark/>
          </w:tcPr>
          <w:p w14:paraId="34D17241" w14:textId="77777777" w:rsidR="009B5D1C" w:rsidRPr="009371F1" w:rsidRDefault="009B5D1C" w:rsidP="009371F1">
            <w:pPr>
              <w:spacing w:line="276" w:lineRule="auto"/>
              <w:jc w:val="center"/>
              <w:rPr>
                <w:b/>
                <w:bCs/>
                <w:color w:val="000000"/>
                <w:sz w:val="22"/>
                <w:szCs w:val="22"/>
              </w:rPr>
            </w:pPr>
            <w:r w:rsidRPr="009371F1">
              <w:rPr>
                <w:b/>
                <w:bCs/>
                <w:color w:val="000000"/>
                <w:sz w:val="22"/>
                <w:szCs w:val="22"/>
              </w:rPr>
              <w:t xml:space="preserve"> R$      1.676,76</w:t>
            </w:r>
          </w:p>
        </w:tc>
      </w:tr>
      <w:tr w:rsidR="009B5D1C" w:rsidRPr="009371F1" w14:paraId="0042F955" w14:textId="77777777" w:rsidTr="009B5D1C">
        <w:trPr>
          <w:trHeight w:val="20"/>
        </w:trPr>
        <w:tc>
          <w:tcPr>
            <w:tcW w:w="4293" w:type="pct"/>
            <w:gridSpan w:val="11"/>
            <w:tcBorders>
              <w:top w:val="single" w:sz="4" w:space="0" w:color="auto"/>
              <w:left w:val="single" w:sz="4" w:space="0" w:color="auto"/>
              <w:bottom w:val="single" w:sz="4" w:space="0" w:color="auto"/>
              <w:right w:val="single" w:sz="4" w:space="0" w:color="auto"/>
            </w:tcBorders>
            <w:shd w:val="clear" w:color="000000" w:fill="D9D9D9"/>
            <w:vAlign w:val="center"/>
            <w:hideMark/>
          </w:tcPr>
          <w:p w14:paraId="725FA792" w14:textId="77777777" w:rsidR="009B5D1C" w:rsidRPr="009371F1" w:rsidRDefault="009B5D1C" w:rsidP="009371F1">
            <w:pPr>
              <w:spacing w:line="276" w:lineRule="auto"/>
              <w:jc w:val="center"/>
              <w:rPr>
                <w:b/>
                <w:bCs/>
                <w:color w:val="000000"/>
                <w:sz w:val="22"/>
                <w:szCs w:val="22"/>
              </w:rPr>
            </w:pPr>
            <w:r w:rsidRPr="009371F1">
              <w:rPr>
                <w:b/>
                <w:bCs/>
                <w:color w:val="000000"/>
                <w:sz w:val="22"/>
                <w:szCs w:val="22"/>
              </w:rPr>
              <w:t>TOTAL GERAL</w:t>
            </w:r>
            <w:r w:rsidRPr="009371F1">
              <w:rPr>
                <w:color w:val="000000"/>
                <w:sz w:val="22"/>
                <w:szCs w:val="22"/>
              </w:rPr>
              <w:t xml:space="preserve"> </w:t>
            </w:r>
          </w:p>
        </w:tc>
        <w:tc>
          <w:tcPr>
            <w:tcW w:w="707" w:type="pct"/>
            <w:gridSpan w:val="3"/>
            <w:tcBorders>
              <w:top w:val="nil"/>
              <w:left w:val="nil"/>
              <w:bottom w:val="single" w:sz="4" w:space="0" w:color="auto"/>
              <w:right w:val="single" w:sz="4" w:space="0" w:color="auto"/>
            </w:tcBorders>
            <w:shd w:val="clear" w:color="000000" w:fill="D9D9D9"/>
            <w:vAlign w:val="center"/>
            <w:hideMark/>
          </w:tcPr>
          <w:p w14:paraId="5AAC8832" w14:textId="77777777" w:rsidR="009B5D1C" w:rsidRPr="009371F1" w:rsidRDefault="009B5D1C" w:rsidP="009371F1">
            <w:pPr>
              <w:spacing w:line="276" w:lineRule="auto"/>
              <w:rPr>
                <w:b/>
                <w:bCs/>
                <w:color w:val="000000"/>
                <w:sz w:val="22"/>
                <w:szCs w:val="22"/>
              </w:rPr>
            </w:pPr>
            <w:r w:rsidRPr="009371F1">
              <w:rPr>
                <w:b/>
                <w:bCs/>
                <w:color w:val="000000"/>
                <w:sz w:val="22"/>
                <w:szCs w:val="22"/>
              </w:rPr>
              <w:t>R$ 169.345,70</w:t>
            </w:r>
          </w:p>
          <w:p w14:paraId="27F1BF41" w14:textId="77777777" w:rsidR="009B5D1C" w:rsidRPr="009371F1" w:rsidRDefault="009B5D1C" w:rsidP="009371F1">
            <w:pPr>
              <w:spacing w:line="276" w:lineRule="auto"/>
              <w:jc w:val="center"/>
              <w:rPr>
                <w:b/>
                <w:bCs/>
                <w:color w:val="000000"/>
                <w:sz w:val="22"/>
                <w:szCs w:val="22"/>
              </w:rPr>
            </w:pPr>
          </w:p>
        </w:tc>
      </w:tr>
      <w:tr w:rsidR="009B5D1C" w:rsidRPr="009371F1" w14:paraId="27BEA198" w14:textId="77777777" w:rsidTr="009B5D1C">
        <w:trPr>
          <w:trHeight w:val="20"/>
        </w:trPr>
        <w:tc>
          <w:tcPr>
            <w:tcW w:w="5000" w:type="pct"/>
            <w:gridSpan w:val="14"/>
            <w:tcBorders>
              <w:top w:val="single" w:sz="4" w:space="0" w:color="auto"/>
              <w:left w:val="single" w:sz="4" w:space="0" w:color="auto"/>
              <w:bottom w:val="single" w:sz="4" w:space="0" w:color="auto"/>
              <w:right w:val="single" w:sz="4" w:space="0" w:color="auto"/>
            </w:tcBorders>
            <w:shd w:val="clear" w:color="000000" w:fill="D9D9D9"/>
            <w:vAlign w:val="center"/>
            <w:hideMark/>
          </w:tcPr>
          <w:p w14:paraId="2463E7C1" w14:textId="77777777" w:rsidR="009B5D1C" w:rsidRPr="009371F1" w:rsidRDefault="009B5D1C" w:rsidP="009371F1">
            <w:pPr>
              <w:spacing w:line="276" w:lineRule="auto"/>
              <w:jc w:val="center"/>
              <w:rPr>
                <w:color w:val="000000"/>
                <w:sz w:val="22"/>
                <w:szCs w:val="22"/>
              </w:rPr>
            </w:pPr>
            <w:r w:rsidRPr="009371F1">
              <w:rPr>
                <w:kern w:val="2"/>
                <w:sz w:val="22"/>
                <w:szCs w:val="22"/>
              </w:rPr>
              <w:t xml:space="preserve">Condições para fornecimento: </w:t>
            </w:r>
            <w:r w:rsidRPr="009371F1">
              <w:rPr>
                <w:b/>
                <w:bCs/>
                <w:color w:val="000000"/>
                <w:kern w:val="2"/>
                <w:sz w:val="22"/>
                <w:szCs w:val="22"/>
              </w:rPr>
              <w:t>Lote 1</w:t>
            </w:r>
            <w:r w:rsidRPr="009371F1">
              <w:rPr>
                <w:color w:val="000000"/>
                <w:kern w:val="2"/>
                <w:sz w:val="22"/>
                <w:szCs w:val="22"/>
              </w:rPr>
              <w:t xml:space="preserve"> – instalação de dosadores eletrônicos com 6 bombas cada, conforme o nº de máquinas de lavar; </w:t>
            </w:r>
            <w:r w:rsidRPr="009371F1">
              <w:rPr>
                <w:b/>
                <w:bCs/>
                <w:color w:val="000000"/>
                <w:kern w:val="2"/>
                <w:sz w:val="22"/>
                <w:szCs w:val="22"/>
              </w:rPr>
              <w:t>Lote 2</w:t>
            </w:r>
            <w:r w:rsidRPr="009371F1">
              <w:rPr>
                <w:color w:val="000000"/>
                <w:kern w:val="2"/>
                <w:sz w:val="22"/>
                <w:szCs w:val="22"/>
              </w:rPr>
              <w:t xml:space="preserve"> – instalação de diluidor em regime de comodato (com bomba de pressurização se necessário); </w:t>
            </w:r>
            <w:r w:rsidRPr="009371F1">
              <w:rPr>
                <w:b/>
                <w:bCs/>
                <w:color w:val="000000"/>
                <w:kern w:val="2"/>
                <w:sz w:val="22"/>
                <w:szCs w:val="22"/>
              </w:rPr>
              <w:t>Lote 3</w:t>
            </w:r>
            <w:r w:rsidRPr="009371F1">
              <w:rPr>
                <w:color w:val="000000"/>
                <w:kern w:val="2"/>
                <w:sz w:val="22"/>
                <w:szCs w:val="22"/>
              </w:rPr>
              <w:t xml:space="preserve"> – instalação de diluidor em regime de comodato (com bomba de pressurização se necessário); </w:t>
            </w:r>
            <w:r w:rsidRPr="009371F1">
              <w:rPr>
                <w:b/>
                <w:bCs/>
                <w:color w:val="000000"/>
                <w:kern w:val="2"/>
                <w:sz w:val="22"/>
                <w:szCs w:val="22"/>
              </w:rPr>
              <w:t>Lote 4</w:t>
            </w:r>
            <w:r w:rsidRPr="009371F1">
              <w:rPr>
                <w:color w:val="000000"/>
                <w:kern w:val="2"/>
                <w:sz w:val="22"/>
                <w:szCs w:val="22"/>
              </w:rPr>
              <w:t xml:space="preserve"> – instalação de saboneteiras em regime de comodato conforme necessidade. Prestar assistência técnica preventiva mensal por técnico credenciado pela empresa fornecedora. Apresentar ficha técnica ou boletim técnico de cada produto. Apresentar FISPQ de cada produto. Realizar treinamento técnico aos colaboradores dos setores de lavanderia e limpeza por profissional credenciado pelo fornecedor.</w:t>
            </w:r>
          </w:p>
        </w:tc>
      </w:tr>
      <w:bookmarkEnd w:id="0"/>
    </w:tbl>
    <w:p w14:paraId="08F80E8C" w14:textId="77777777" w:rsidR="00F511E1" w:rsidRPr="009371F1" w:rsidRDefault="00F511E1" w:rsidP="009371F1">
      <w:pPr>
        <w:pStyle w:val="SemEspaamento"/>
        <w:spacing w:line="276" w:lineRule="auto"/>
        <w:rPr>
          <w:rFonts w:cs="Times New Roman"/>
          <w:color w:val="FF0000"/>
          <w:sz w:val="22"/>
          <w:szCs w:val="22"/>
        </w:rPr>
      </w:pPr>
    </w:p>
    <w:p w14:paraId="4AB20450" w14:textId="77777777" w:rsidR="00C16139" w:rsidRPr="009371F1" w:rsidRDefault="00C16139" w:rsidP="009371F1">
      <w:pPr>
        <w:tabs>
          <w:tab w:val="left" w:pos="0"/>
          <w:tab w:val="left" w:pos="792"/>
        </w:tabs>
        <w:spacing w:line="276" w:lineRule="auto"/>
        <w:jc w:val="both"/>
        <w:rPr>
          <w:b/>
          <w:color w:val="000000" w:themeColor="text1"/>
          <w:sz w:val="22"/>
          <w:szCs w:val="22"/>
        </w:rPr>
      </w:pPr>
      <w:r w:rsidRPr="009371F1">
        <w:rPr>
          <w:b/>
          <w:color w:val="000000" w:themeColor="text1"/>
          <w:sz w:val="22"/>
          <w:szCs w:val="22"/>
        </w:rPr>
        <w:t xml:space="preserve">OBS.: Valores estimados conforme pesquisa de preços que instruiu a fase interna do processo licitatório. </w:t>
      </w:r>
    </w:p>
    <w:p w14:paraId="21C0F4E6" w14:textId="59C40C43" w:rsidR="004A31FC" w:rsidRPr="009371F1" w:rsidRDefault="004A31FC" w:rsidP="009371F1">
      <w:pPr>
        <w:spacing w:line="276" w:lineRule="auto"/>
        <w:jc w:val="both"/>
        <w:rPr>
          <w:color w:val="000000" w:themeColor="text1"/>
          <w:sz w:val="22"/>
          <w:szCs w:val="22"/>
        </w:rPr>
      </w:pPr>
      <w:r w:rsidRPr="009371F1">
        <w:rPr>
          <w:color w:val="000000" w:themeColor="text1"/>
          <w:sz w:val="22"/>
          <w:szCs w:val="22"/>
        </w:rPr>
        <w:t xml:space="preserve"> </w:t>
      </w:r>
    </w:p>
    <w:p w14:paraId="027FF001" w14:textId="77777777" w:rsidR="007C2A57" w:rsidRPr="009371F1" w:rsidRDefault="007C2A57" w:rsidP="009371F1">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u w:val="single"/>
        </w:rPr>
      </w:pPr>
      <w:r w:rsidRPr="009371F1">
        <w:rPr>
          <w:b/>
          <w:color w:val="000000" w:themeColor="text1"/>
          <w:sz w:val="22"/>
          <w:szCs w:val="22"/>
        </w:rPr>
        <w:t xml:space="preserve">6 </w:t>
      </w:r>
      <w:r w:rsidR="00E03E16" w:rsidRPr="009371F1">
        <w:rPr>
          <w:b/>
          <w:color w:val="000000" w:themeColor="text1"/>
          <w:sz w:val="22"/>
          <w:szCs w:val="22"/>
        </w:rPr>
        <w:t>–</w:t>
      </w:r>
      <w:r w:rsidRPr="009371F1">
        <w:rPr>
          <w:b/>
          <w:color w:val="000000" w:themeColor="text1"/>
          <w:sz w:val="22"/>
          <w:szCs w:val="22"/>
        </w:rPr>
        <w:t xml:space="preserve"> </w:t>
      </w:r>
      <w:r w:rsidR="00E03E16" w:rsidRPr="009371F1">
        <w:rPr>
          <w:b/>
          <w:color w:val="000000" w:themeColor="text1"/>
          <w:sz w:val="22"/>
          <w:szCs w:val="22"/>
        </w:rPr>
        <w:t>DA ACEITABILIDADE E RECEBIMENTO DO OBJETO</w:t>
      </w:r>
    </w:p>
    <w:p w14:paraId="0126FEAE" w14:textId="77777777" w:rsidR="007C2A57" w:rsidRPr="009371F1" w:rsidRDefault="007C2A57" w:rsidP="009371F1">
      <w:pPr>
        <w:pStyle w:val="PargrafodaLista"/>
        <w:tabs>
          <w:tab w:val="left" w:pos="0"/>
          <w:tab w:val="left" w:pos="792"/>
        </w:tabs>
        <w:spacing w:line="276" w:lineRule="auto"/>
        <w:ind w:left="0"/>
        <w:jc w:val="both"/>
        <w:rPr>
          <w:b/>
          <w:color w:val="000000" w:themeColor="text1"/>
          <w:sz w:val="22"/>
          <w:szCs w:val="22"/>
        </w:rPr>
      </w:pPr>
    </w:p>
    <w:p w14:paraId="11B6B8AB" w14:textId="60FE26BF" w:rsidR="00C15F5B" w:rsidRPr="009371F1" w:rsidRDefault="00C15F5B" w:rsidP="009371F1">
      <w:pPr>
        <w:pStyle w:val="TableParagraph"/>
        <w:tabs>
          <w:tab w:val="left" w:pos="5619"/>
        </w:tabs>
        <w:spacing w:line="276" w:lineRule="auto"/>
        <w:ind w:right="-1"/>
        <w:rPr>
          <w:rFonts w:ascii="Times New Roman" w:hAnsi="Times New Roman" w:cs="Times New Roman"/>
          <w:b w:val="0"/>
          <w:color w:val="000000" w:themeColor="text1"/>
        </w:rPr>
      </w:pPr>
      <w:r w:rsidRPr="009371F1">
        <w:rPr>
          <w:rFonts w:ascii="Times New Roman" w:hAnsi="Times New Roman" w:cs="Times New Roman"/>
          <w:color w:val="000000" w:themeColor="text1"/>
        </w:rPr>
        <w:t xml:space="preserve">6.1 - O objeto deverá ser entregue no prazo máximo de 05 (cinco) dias úteis, contados a partir da emissão da ordem de fornecimento, das 07h:30min às 11h:00min ou das 12h:30min às 17h:00min, </w:t>
      </w:r>
      <w:r w:rsidR="009B5D1C" w:rsidRPr="009371F1">
        <w:rPr>
          <w:rFonts w:ascii="Times New Roman" w:hAnsi="Times New Roman" w:cs="Times New Roman"/>
          <w:color w:val="000000" w:themeColor="text1"/>
        </w:rPr>
        <w:t xml:space="preserve">no Hospital Municipal Dr. </w:t>
      </w:r>
      <w:proofErr w:type="spellStart"/>
      <w:r w:rsidR="009B5D1C" w:rsidRPr="009371F1">
        <w:rPr>
          <w:rFonts w:ascii="Times New Roman" w:hAnsi="Times New Roman" w:cs="Times New Roman"/>
          <w:color w:val="000000" w:themeColor="text1"/>
        </w:rPr>
        <w:t>Jatyr</w:t>
      </w:r>
      <w:proofErr w:type="spellEnd"/>
      <w:r w:rsidR="009B5D1C" w:rsidRPr="009371F1">
        <w:rPr>
          <w:rFonts w:ascii="Times New Roman" w:hAnsi="Times New Roman" w:cs="Times New Roman"/>
          <w:color w:val="000000" w:themeColor="text1"/>
        </w:rPr>
        <w:t xml:space="preserve"> Guimarães de Paula</w:t>
      </w:r>
      <w:r w:rsidRPr="009371F1">
        <w:rPr>
          <w:rFonts w:ascii="Times New Roman" w:hAnsi="Times New Roman" w:cs="Times New Roman"/>
          <w:color w:val="000000" w:themeColor="text1"/>
        </w:rPr>
        <w:t>,</w:t>
      </w:r>
      <w:r w:rsidR="009B5D1C" w:rsidRPr="009371F1">
        <w:rPr>
          <w:rFonts w:ascii="Times New Roman" w:hAnsi="Times New Roman" w:cs="Times New Roman"/>
          <w:color w:val="000000" w:themeColor="text1"/>
        </w:rPr>
        <w:t xml:space="preserve"> localizado na Praça Celestino Pereira Lima, nº 102, Centro, Santa Margarida/MG,</w:t>
      </w:r>
      <w:r w:rsidRPr="009371F1">
        <w:rPr>
          <w:rFonts w:ascii="Times New Roman" w:hAnsi="Times New Roman" w:cs="Times New Roman"/>
          <w:color w:val="000000" w:themeColor="text1"/>
        </w:rPr>
        <w:t xml:space="preserve"> de segunda a sexta-feira. </w:t>
      </w:r>
    </w:p>
    <w:p w14:paraId="29D7265B" w14:textId="77777777" w:rsidR="00C15F5B" w:rsidRPr="009371F1" w:rsidRDefault="00C15F5B" w:rsidP="009371F1">
      <w:pPr>
        <w:spacing w:line="276" w:lineRule="auto"/>
        <w:jc w:val="both"/>
        <w:rPr>
          <w:b/>
          <w:color w:val="000000" w:themeColor="text1"/>
          <w:sz w:val="22"/>
          <w:szCs w:val="22"/>
        </w:rPr>
      </w:pPr>
      <w:r w:rsidRPr="009371F1">
        <w:rPr>
          <w:color w:val="000000" w:themeColor="text1"/>
          <w:sz w:val="22"/>
          <w:szCs w:val="22"/>
        </w:rPr>
        <w:t>6.2 - O início das atividades se dará imediatamente após a assinatura do contrato e estará vinculado às solicitações do setor competente.</w:t>
      </w:r>
    </w:p>
    <w:p w14:paraId="3DE7274F" w14:textId="77777777" w:rsidR="00C15F5B" w:rsidRPr="009371F1" w:rsidRDefault="00C15F5B" w:rsidP="009371F1">
      <w:pPr>
        <w:tabs>
          <w:tab w:val="left" w:pos="1560"/>
          <w:tab w:val="left" w:pos="1843"/>
        </w:tabs>
        <w:spacing w:line="276" w:lineRule="auto"/>
        <w:jc w:val="both"/>
        <w:rPr>
          <w:b/>
          <w:color w:val="000000" w:themeColor="text1"/>
          <w:sz w:val="22"/>
          <w:szCs w:val="22"/>
        </w:rPr>
      </w:pPr>
      <w:r w:rsidRPr="009371F1">
        <w:rPr>
          <w:color w:val="000000" w:themeColor="text1"/>
          <w:sz w:val="22"/>
          <w:szCs w:val="22"/>
        </w:rPr>
        <w:lastRenderedPageBreak/>
        <w:t>6.3 - Será de inteira responsabilidade do contratado zelar pela qualidade do objeto licitado, bem como da sua substituição quando apresentar defeitos.</w:t>
      </w:r>
    </w:p>
    <w:p w14:paraId="67DBC8A7" w14:textId="77777777" w:rsidR="00C15F5B" w:rsidRPr="009371F1" w:rsidRDefault="00C15F5B" w:rsidP="009371F1">
      <w:pPr>
        <w:tabs>
          <w:tab w:val="left" w:pos="1560"/>
          <w:tab w:val="left" w:pos="1843"/>
        </w:tabs>
        <w:spacing w:line="276" w:lineRule="auto"/>
        <w:jc w:val="both"/>
        <w:rPr>
          <w:b/>
          <w:color w:val="000000" w:themeColor="text1"/>
          <w:sz w:val="22"/>
          <w:szCs w:val="22"/>
        </w:rPr>
      </w:pPr>
      <w:r w:rsidRPr="009371F1">
        <w:rPr>
          <w:color w:val="000000" w:themeColor="text1"/>
          <w:sz w:val="22"/>
          <w:szCs w:val="22"/>
        </w:rPr>
        <w:t xml:space="preserve">6.4 – A entrega do objeto deverá ser realizada de forma adequada, em veículo apropriado, garantindo sua qualidade e integridade, devendo estar em perfeito estado.  </w:t>
      </w:r>
    </w:p>
    <w:p w14:paraId="75ADAF64" w14:textId="77777777" w:rsidR="00C15F5B" w:rsidRPr="009371F1" w:rsidRDefault="00C15F5B" w:rsidP="009371F1">
      <w:pPr>
        <w:pStyle w:val="Corpodetexto"/>
        <w:spacing w:after="0" w:line="276" w:lineRule="auto"/>
        <w:rPr>
          <w:b/>
          <w:color w:val="000000" w:themeColor="text1"/>
          <w:sz w:val="22"/>
          <w:szCs w:val="22"/>
        </w:rPr>
      </w:pPr>
      <w:r w:rsidRPr="009371F1">
        <w:rPr>
          <w:color w:val="000000" w:themeColor="text1"/>
          <w:sz w:val="22"/>
          <w:szCs w:val="22"/>
        </w:rPr>
        <w:t xml:space="preserve">6.5 - Os Entregadores deverão, obrigatoriamente, aguardar a conferência do objeto entregue, além de se apresentarem limpos e asseados, de modo a atender às condições de boas práticas da entrega, especialmente a higiene. </w:t>
      </w:r>
    </w:p>
    <w:p w14:paraId="232E91C8" w14:textId="77777777" w:rsidR="00C15F5B" w:rsidRPr="009371F1" w:rsidRDefault="00C15F5B" w:rsidP="009371F1">
      <w:pPr>
        <w:pStyle w:val="Default"/>
        <w:spacing w:line="276" w:lineRule="auto"/>
        <w:jc w:val="both"/>
        <w:rPr>
          <w:rFonts w:ascii="Times New Roman" w:hAnsi="Times New Roman" w:cs="Times New Roman"/>
          <w:color w:val="000000" w:themeColor="text1"/>
          <w:sz w:val="22"/>
          <w:szCs w:val="22"/>
        </w:rPr>
      </w:pPr>
      <w:r w:rsidRPr="009371F1">
        <w:rPr>
          <w:rFonts w:ascii="Times New Roman" w:hAnsi="Times New Roman" w:cs="Times New Roman"/>
          <w:color w:val="000000" w:themeColor="text1"/>
          <w:sz w:val="22"/>
          <w:szCs w:val="22"/>
        </w:rPr>
        <w:t>6.6 - O recebimento do objeto se dará após a verificação da qualidade e quantidade dos itens entregues, bem como reconhecimento e aceitação do respectivo valor.</w:t>
      </w:r>
    </w:p>
    <w:p w14:paraId="4C9B6246" w14:textId="77777777" w:rsidR="00C15F5B" w:rsidRPr="009371F1" w:rsidRDefault="00C15F5B" w:rsidP="009371F1">
      <w:pPr>
        <w:pStyle w:val="Corpodetexto"/>
        <w:spacing w:after="0" w:line="276" w:lineRule="auto"/>
        <w:rPr>
          <w:color w:val="000000" w:themeColor="text1"/>
          <w:sz w:val="22"/>
          <w:szCs w:val="22"/>
        </w:rPr>
      </w:pPr>
      <w:r w:rsidRPr="009371F1">
        <w:rPr>
          <w:color w:val="000000" w:themeColor="text1"/>
          <w:sz w:val="22"/>
          <w:szCs w:val="22"/>
        </w:rPr>
        <w:t xml:space="preserve">6.7 – O recebimento provisório do objeto se dará de forma sumária, imediatamente, pelo responsável por seu acompanhamento e fiscalização, com verificação posterior da conformidade do item com as exigências contratuais, nos termos do art. 140, II, </w:t>
      </w:r>
      <w:r w:rsidRPr="009371F1">
        <w:rPr>
          <w:i/>
          <w:color w:val="000000" w:themeColor="text1"/>
          <w:sz w:val="22"/>
          <w:szCs w:val="22"/>
        </w:rPr>
        <w:t xml:space="preserve">a, </w:t>
      </w:r>
      <w:r w:rsidRPr="009371F1">
        <w:rPr>
          <w:color w:val="000000" w:themeColor="text1"/>
          <w:sz w:val="22"/>
          <w:szCs w:val="22"/>
        </w:rPr>
        <w:t>da Lei Federal nº 14.133/2021.</w:t>
      </w:r>
    </w:p>
    <w:p w14:paraId="0015EF40" w14:textId="77777777" w:rsidR="00C15F5B" w:rsidRPr="009371F1" w:rsidRDefault="00C15F5B" w:rsidP="009371F1">
      <w:pPr>
        <w:spacing w:line="276" w:lineRule="auto"/>
        <w:jc w:val="both"/>
        <w:rPr>
          <w:color w:val="000000" w:themeColor="text1"/>
          <w:sz w:val="22"/>
          <w:szCs w:val="22"/>
        </w:rPr>
      </w:pPr>
      <w:r w:rsidRPr="009371F1">
        <w:rPr>
          <w:color w:val="000000" w:themeColor="text1"/>
          <w:sz w:val="22"/>
          <w:szCs w:val="22"/>
        </w:rPr>
        <w:t xml:space="preserve">6.8 – O recebimento definitivo do objeto será realizado no prazo máximo de 02 (dois) dias, por servidor ou comissão designada pela autoridade competente, mediante termo detalhado que comprove o atendimento das exigências contratuais, após a conferência dos itens e da nota fiscal entregue, nos termos do art. 140, II, </w:t>
      </w:r>
      <w:r w:rsidRPr="009371F1">
        <w:rPr>
          <w:i/>
          <w:color w:val="000000" w:themeColor="text1"/>
          <w:sz w:val="22"/>
          <w:szCs w:val="22"/>
        </w:rPr>
        <w:t>b</w:t>
      </w:r>
      <w:r w:rsidRPr="009371F1">
        <w:rPr>
          <w:color w:val="000000" w:themeColor="text1"/>
          <w:sz w:val="22"/>
          <w:szCs w:val="22"/>
        </w:rPr>
        <w:t>, da Lei Federal nº 14.133/2021.</w:t>
      </w:r>
    </w:p>
    <w:p w14:paraId="6488193A" w14:textId="77777777" w:rsidR="00C15F5B" w:rsidRPr="009371F1" w:rsidRDefault="00C15F5B" w:rsidP="009371F1">
      <w:pPr>
        <w:tabs>
          <w:tab w:val="left" w:pos="1701"/>
        </w:tabs>
        <w:spacing w:line="276" w:lineRule="auto"/>
        <w:jc w:val="both"/>
        <w:rPr>
          <w:color w:val="000000" w:themeColor="text1"/>
          <w:sz w:val="22"/>
          <w:szCs w:val="22"/>
        </w:rPr>
      </w:pPr>
      <w:r w:rsidRPr="009371F1">
        <w:rPr>
          <w:color w:val="000000" w:themeColor="text1"/>
          <w:sz w:val="22"/>
          <w:szCs w:val="22"/>
        </w:rPr>
        <w:t xml:space="preserve">6.9 - </w:t>
      </w:r>
      <w:r w:rsidRPr="009371F1">
        <w:rPr>
          <w:bCs/>
          <w:color w:val="000000" w:themeColor="text1"/>
          <w:sz w:val="22"/>
          <w:szCs w:val="22"/>
        </w:rPr>
        <w:t xml:space="preserve">O recebimento provisório ou definitivo do objeto não exclui a responsabilidade do contratado </w:t>
      </w:r>
      <w:r w:rsidRPr="009371F1">
        <w:rPr>
          <w:color w:val="000000" w:themeColor="text1"/>
          <w:sz w:val="22"/>
          <w:szCs w:val="22"/>
        </w:rPr>
        <w:t>quanto aos defeitos ocultos, nos termos do Código de Defesa do Consumidor (Lei nº 8.078/90).</w:t>
      </w:r>
    </w:p>
    <w:p w14:paraId="543CC201" w14:textId="77777777" w:rsidR="00C15F5B" w:rsidRPr="009371F1" w:rsidRDefault="00C15F5B" w:rsidP="009371F1">
      <w:pPr>
        <w:pStyle w:val="Corpodetexto"/>
        <w:spacing w:after="0" w:line="276" w:lineRule="auto"/>
        <w:rPr>
          <w:b/>
          <w:color w:val="000000" w:themeColor="text1"/>
          <w:sz w:val="22"/>
          <w:szCs w:val="22"/>
        </w:rPr>
      </w:pPr>
      <w:r w:rsidRPr="009371F1">
        <w:rPr>
          <w:color w:val="000000" w:themeColor="text1"/>
          <w:sz w:val="22"/>
          <w:szCs w:val="22"/>
        </w:rPr>
        <w:t>6.10 - No ato da entrega, as notas fiscais deverão conter a quantidade e especificação de todos os objetos fornecidos.</w:t>
      </w:r>
    </w:p>
    <w:p w14:paraId="39EB721C" w14:textId="77777777" w:rsidR="00C15F5B" w:rsidRPr="009371F1" w:rsidRDefault="00C15F5B" w:rsidP="009371F1">
      <w:pPr>
        <w:tabs>
          <w:tab w:val="left" w:pos="1701"/>
        </w:tabs>
        <w:spacing w:line="276" w:lineRule="auto"/>
        <w:jc w:val="both"/>
        <w:rPr>
          <w:b/>
          <w:bCs/>
          <w:color w:val="000000" w:themeColor="text1"/>
          <w:sz w:val="22"/>
          <w:szCs w:val="22"/>
        </w:rPr>
      </w:pPr>
      <w:r w:rsidRPr="009371F1">
        <w:rPr>
          <w:color w:val="000000" w:themeColor="text1"/>
          <w:sz w:val="22"/>
          <w:szCs w:val="22"/>
        </w:rPr>
        <w:t xml:space="preserve">6.11 - Os produtos que não atenderem às condições descritas neste Termo de Referência ou que apresentarem quaisquer defeitos ou vícios de qualidade, serão imediatamente devolvidos pela Administração, devendo, inexoravelmente, ser substituídos por outros que não apresentem características que os tornem impróprios ou inadequados para utilização a que se destinam ou lhes diminuam o valor, no prazo máximo de 01 (um) dia útil, a contar da data de sua notificação formal por parte do órgão ou entidade municipal requisitante, cabendo ao </w:t>
      </w:r>
      <w:r w:rsidRPr="009371F1">
        <w:rPr>
          <w:bCs/>
          <w:color w:val="000000" w:themeColor="text1"/>
          <w:sz w:val="22"/>
          <w:szCs w:val="22"/>
        </w:rPr>
        <w:t>contratado a</w:t>
      </w:r>
      <w:r w:rsidRPr="009371F1">
        <w:rPr>
          <w:color w:val="000000" w:themeColor="text1"/>
          <w:sz w:val="22"/>
          <w:szCs w:val="22"/>
        </w:rPr>
        <w:t xml:space="preserve">rcar com todos os custos da substituição ou reparo, </w:t>
      </w:r>
      <w:r w:rsidRPr="009371F1">
        <w:rPr>
          <w:bCs/>
          <w:color w:val="000000" w:themeColor="text1"/>
          <w:sz w:val="22"/>
          <w:szCs w:val="22"/>
        </w:rPr>
        <w:t>sem prejuízo da aplicação das penalidades.</w:t>
      </w:r>
    </w:p>
    <w:p w14:paraId="18857C88" w14:textId="77777777" w:rsidR="00C15F5B" w:rsidRPr="009371F1" w:rsidRDefault="00C15F5B" w:rsidP="009371F1">
      <w:pPr>
        <w:tabs>
          <w:tab w:val="left" w:pos="1701"/>
        </w:tabs>
        <w:spacing w:line="276" w:lineRule="auto"/>
        <w:jc w:val="both"/>
        <w:rPr>
          <w:color w:val="000000" w:themeColor="text1"/>
          <w:sz w:val="22"/>
          <w:szCs w:val="22"/>
        </w:rPr>
      </w:pPr>
      <w:r w:rsidRPr="009371F1">
        <w:rPr>
          <w:bCs/>
          <w:color w:val="000000" w:themeColor="text1"/>
          <w:sz w:val="22"/>
          <w:szCs w:val="22"/>
        </w:rPr>
        <w:t xml:space="preserve">6.12 - </w:t>
      </w:r>
      <w:r w:rsidRPr="009371F1">
        <w:rPr>
          <w:color w:val="000000" w:themeColor="text1"/>
          <w:sz w:val="22"/>
          <w:szCs w:val="22"/>
        </w:rPr>
        <w:t xml:space="preserve">Caso o contratado verificar a possível ocorrência de atraso no cumprimento da obrigação contratual ocasionado por motivo de força maior ou caso fortuito, e apresentar justificativa até 01 (um) dia útil antes do </w:t>
      </w:r>
    </w:p>
    <w:p w14:paraId="54073782" w14:textId="77777777" w:rsidR="00C15F5B" w:rsidRPr="009371F1" w:rsidRDefault="00C15F5B" w:rsidP="009371F1">
      <w:pPr>
        <w:tabs>
          <w:tab w:val="left" w:pos="1701"/>
        </w:tabs>
        <w:spacing w:line="276" w:lineRule="auto"/>
        <w:jc w:val="both"/>
        <w:rPr>
          <w:b/>
          <w:color w:val="000000" w:themeColor="text1"/>
          <w:sz w:val="22"/>
          <w:szCs w:val="22"/>
        </w:rPr>
      </w:pPr>
      <w:r w:rsidRPr="009371F1">
        <w:rPr>
          <w:color w:val="000000" w:themeColor="text1"/>
          <w:sz w:val="22"/>
          <w:szCs w:val="22"/>
        </w:rPr>
        <w:t>término da data aprazada para a execução, tal circunstância não será considerada ato de inadimplemento contratual, desde que acolhida pela Administração Pública municipal.</w:t>
      </w:r>
    </w:p>
    <w:p w14:paraId="33E968B8" w14:textId="77777777" w:rsidR="00C15F5B" w:rsidRPr="009371F1" w:rsidRDefault="00C15F5B" w:rsidP="009371F1">
      <w:pPr>
        <w:tabs>
          <w:tab w:val="left" w:pos="1560"/>
          <w:tab w:val="left" w:pos="1843"/>
        </w:tabs>
        <w:spacing w:line="276" w:lineRule="auto"/>
        <w:jc w:val="both"/>
        <w:rPr>
          <w:bCs/>
          <w:color w:val="000000" w:themeColor="text1"/>
          <w:sz w:val="22"/>
          <w:szCs w:val="22"/>
        </w:rPr>
      </w:pPr>
      <w:r w:rsidRPr="009371F1">
        <w:rPr>
          <w:bCs/>
          <w:color w:val="000000" w:themeColor="text1"/>
          <w:sz w:val="22"/>
          <w:szCs w:val="22"/>
        </w:rPr>
        <w:t xml:space="preserve">6.13 - </w:t>
      </w:r>
      <w:r w:rsidRPr="009371F1">
        <w:rPr>
          <w:color w:val="000000" w:themeColor="text1"/>
          <w:sz w:val="22"/>
          <w:szCs w:val="22"/>
        </w:rPr>
        <w:t>Todos os custos operacionais e administrativos, inclusive transporte/frete e embalagens, encargos trabalhistas, tributários e comerciais correrão à expensas do contratado.</w:t>
      </w:r>
    </w:p>
    <w:p w14:paraId="1C63234D" w14:textId="77777777" w:rsidR="00C15F5B" w:rsidRPr="009371F1" w:rsidRDefault="00C15F5B" w:rsidP="009371F1">
      <w:pPr>
        <w:tabs>
          <w:tab w:val="left" w:pos="1701"/>
        </w:tabs>
        <w:spacing w:line="276" w:lineRule="auto"/>
        <w:jc w:val="both"/>
        <w:rPr>
          <w:b/>
          <w:color w:val="000000" w:themeColor="text1"/>
          <w:sz w:val="22"/>
          <w:szCs w:val="22"/>
        </w:rPr>
      </w:pPr>
      <w:r w:rsidRPr="009371F1">
        <w:rPr>
          <w:bCs/>
          <w:color w:val="000000" w:themeColor="text1"/>
          <w:sz w:val="22"/>
          <w:szCs w:val="22"/>
        </w:rPr>
        <w:t xml:space="preserve">6.14 - </w:t>
      </w:r>
      <w:r w:rsidRPr="009371F1">
        <w:rPr>
          <w:color w:val="000000" w:themeColor="text1"/>
          <w:sz w:val="22"/>
          <w:szCs w:val="22"/>
        </w:rPr>
        <w:t>Salvo expressa autorização da Administração Pública, o objeto do presente certame não poderá ser cedido, transferido ou subcontratado com terceiros estranhos à relação contratual originária.</w:t>
      </w:r>
    </w:p>
    <w:p w14:paraId="224E0D40" w14:textId="77777777" w:rsidR="00C15F5B" w:rsidRPr="009371F1" w:rsidRDefault="00C15F5B" w:rsidP="009371F1">
      <w:pPr>
        <w:pStyle w:val="Corpodetexto"/>
        <w:spacing w:after="0" w:line="276" w:lineRule="auto"/>
        <w:rPr>
          <w:b/>
          <w:color w:val="000000" w:themeColor="text1"/>
          <w:sz w:val="22"/>
          <w:szCs w:val="22"/>
        </w:rPr>
      </w:pPr>
      <w:r w:rsidRPr="009371F1">
        <w:rPr>
          <w:color w:val="000000" w:themeColor="text1"/>
          <w:sz w:val="22"/>
          <w:szCs w:val="22"/>
        </w:rPr>
        <w:t xml:space="preserve">6.15 - O fornecedor está sujeito à fiscalização dos produtos no ato da entrega, reservando-se ao contratante, através de servidor responsável pela fiscalização da entrega, o direito de não recebê-los, caso não se encontrem em condições satisfatórias para utilização e não atendam às condições de qualidade exigidas. </w:t>
      </w:r>
    </w:p>
    <w:p w14:paraId="275F26A5" w14:textId="77777777" w:rsidR="00C15F5B" w:rsidRPr="009371F1" w:rsidRDefault="00C15F5B" w:rsidP="009371F1">
      <w:pPr>
        <w:spacing w:line="276" w:lineRule="auto"/>
        <w:jc w:val="both"/>
        <w:rPr>
          <w:color w:val="000000" w:themeColor="text1"/>
          <w:sz w:val="22"/>
          <w:szCs w:val="22"/>
        </w:rPr>
      </w:pPr>
      <w:r w:rsidRPr="009371F1">
        <w:rPr>
          <w:color w:val="000000" w:themeColor="text1"/>
          <w:sz w:val="22"/>
          <w:szCs w:val="22"/>
        </w:rPr>
        <w:t>6.16 - Não existe quantidade mínima de pedido, devendo o contratado realizar a entrega conforme solicitação expedida pelo setor responsável.</w:t>
      </w:r>
    </w:p>
    <w:p w14:paraId="085A4BFB" w14:textId="77777777" w:rsidR="00C15F5B" w:rsidRPr="009371F1" w:rsidRDefault="00C15F5B" w:rsidP="009371F1">
      <w:pPr>
        <w:spacing w:line="276" w:lineRule="auto"/>
        <w:jc w:val="both"/>
        <w:rPr>
          <w:color w:val="000000" w:themeColor="text1"/>
          <w:sz w:val="22"/>
          <w:szCs w:val="22"/>
        </w:rPr>
      </w:pPr>
      <w:r w:rsidRPr="009371F1">
        <w:rPr>
          <w:color w:val="000000" w:themeColor="text1"/>
          <w:sz w:val="22"/>
          <w:szCs w:val="22"/>
        </w:rPr>
        <w:lastRenderedPageBreak/>
        <w:t xml:space="preserve">6.17 - Os produtos deverão ser entregues no Hospital Municipal Dr. </w:t>
      </w:r>
      <w:proofErr w:type="spellStart"/>
      <w:r w:rsidRPr="009371F1">
        <w:rPr>
          <w:color w:val="000000" w:themeColor="text1"/>
          <w:sz w:val="22"/>
          <w:szCs w:val="22"/>
        </w:rPr>
        <w:t>Jatyr</w:t>
      </w:r>
      <w:proofErr w:type="spellEnd"/>
      <w:r w:rsidRPr="009371F1">
        <w:rPr>
          <w:color w:val="000000" w:themeColor="text1"/>
          <w:sz w:val="22"/>
          <w:szCs w:val="22"/>
        </w:rPr>
        <w:t xml:space="preserve"> Guimarães de Paula, localizado na Praça Celestino Pereira Lima, nº 102, Centro, município de Santa Margarida/MG, CEP 36.913-000, nos horários compreendidos entre as 07h:30min e 11h:00min ou das 12h:30min às 17h:00min, onde será feita a conferência dos itens por servidor designado.</w:t>
      </w:r>
    </w:p>
    <w:p w14:paraId="41F80739" w14:textId="77777777" w:rsidR="004A31FC" w:rsidRPr="009371F1" w:rsidRDefault="004A31FC" w:rsidP="009371F1">
      <w:pPr>
        <w:spacing w:line="276" w:lineRule="auto"/>
        <w:jc w:val="both"/>
        <w:rPr>
          <w:b/>
          <w:color w:val="000000" w:themeColor="text1"/>
          <w:sz w:val="22"/>
          <w:szCs w:val="22"/>
        </w:rPr>
      </w:pPr>
    </w:p>
    <w:p w14:paraId="6339FF0E" w14:textId="77777777" w:rsidR="00A54363" w:rsidRPr="009371F1" w:rsidRDefault="00E03E16" w:rsidP="009371F1">
      <w:pPr>
        <w:shd w:val="clear" w:color="auto" w:fill="D9D9D9" w:themeFill="background1" w:themeFillShade="D9"/>
        <w:spacing w:line="276" w:lineRule="auto"/>
        <w:ind w:right="51"/>
        <w:jc w:val="both"/>
        <w:rPr>
          <w:b/>
          <w:color w:val="000000" w:themeColor="text1"/>
          <w:sz w:val="22"/>
          <w:szCs w:val="22"/>
        </w:rPr>
      </w:pPr>
      <w:r w:rsidRPr="009371F1">
        <w:rPr>
          <w:b/>
          <w:color w:val="000000" w:themeColor="text1"/>
          <w:sz w:val="22"/>
          <w:szCs w:val="22"/>
        </w:rPr>
        <w:t>7</w:t>
      </w:r>
      <w:r w:rsidR="00A54363" w:rsidRPr="009371F1">
        <w:rPr>
          <w:b/>
          <w:color w:val="000000" w:themeColor="text1"/>
          <w:sz w:val="22"/>
          <w:szCs w:val="22"/>
        </w:rPr>
        <w:t xml:space="preserve"> – DAS OBRIGAÇÕES</w:t>
      </w:r>
    </w:p>
    <w:p w14:paraId="42FAA4C3" w14:textId="77777777" w:rsidR="00531952" w:rsidRPr="009371F1" w:rsidRDefault="00531952" w:rsidP="009371F1">
      <w:pPr>
        <w:spacing w:line="276" w:lineRule="auto"/>
        <w:ind w:right="51"/>
        <w:jc w:val="both"/>
        <w:rPr>
          <w:b/>
          <w:color w:val="000000" w:themeColor="text1"/>
          <w:sz w:val="22"/>
          <w:szCs w:val="22"/>
        </w:rPr>
      </w:pPr>
    </w:p>
    <w:p w14:paraId="74D54CB3" w14:textId="2EAA0671" w:rsidR="00C4221B" w:rsidRPr="009371F1" w:rsidRDefault="00C4221B" w:rsidP="009371F1">
      <w:pPr>
        <w:spacing w:line="276" w:lineRule="auto"/>
        <w:ind w:right="51"/>
        <w:jc w:val="both"/>
        <w:rPr>
          <w:b/>
          <w:color w:val="000000" w:themeColor="text1"/>
          <w:sz w:val="22"/>
          <w:szCs w:val="22"/>
        </w:rPr>
      </w:pPr>
      <w:r w:rsidRPr="009371F1">
        <w:rPr>
          <w:b/>
          <w:color w:val="000000" w:themeColor="text1"/>
          <w:sz w:val="22"/>
          <w:szCs w:val="22"/>
        </w:rPr>
        <w:t>7.1 – Das obrigações do CONTRATANTE</w:t>
      </w:r>
    </w:p>
    <w:p w14:paraId="35EC64BE" w14:textId="4BC5DB64" w:rsidR="00C4221B" w:rsidRPr="009371F1" w:rsidRDefault="00C4221B" w:rsidP="009371F1">
      <w:pPr>
        <w:widowControl w:val="0"/>
        <w:tabs>
          <w:tab w:val="left" w:pos="1701"/>
        </w:tabs>
        <w:autoSpaceDE w:val="0"/>
        <w:autoSpaceDN w:val="0"/>
        <w:adjustRightInd w:val="0"/>
        <w:spacing w:line="276" w:lineRule="auto"/>
        <w:jc w:val="both"/>
        <w:rPr>
          <w:bCs/>
          <w:color w:val="000000" w:themeColor="text1"/>
          <w:sz w:val="22"/>
          <w:szCs w:val="22"/>
        </w:rPr>
      </w:pPr>
      <w:r w:rsidRPr="009371F1">
        <w:rPr>
          <w:bCs/>
          <w:color w:val="000000" w:themeColor="text1"/>
          <w:sz w:val="22"/>
          <w:szCs w:val="22"/>
        </w:rPr>
        <w:t xml:space="preserve">7.1.1 - Notificar o CONTRATADO sobre qualquer irregularidade encontrada nos itens que compõem o objeto fornecidos, fixando-lhe, quando não pactuado, prazo para corrigi-la. </w:t>
      </w:r>
    </w:p>
    <w:p w14:paraId="48E18E49" w14:textId="007E69F7" w:rsidR="00C4221B" w:rsidRPr="009371F1" w:rsidRDefault="00C4221B" w:rsidP="009371F1">
      <w:pPr>
        <w:widowControl w:val="0"/>
        <w:tabs>
          <w:tab w:val="left" w:pos="1701"/>
        </w:tabs>
        <w:autoSpaceDE w:val="0"/>
        <w:autoSpaceDN w:val="0"/>
        <w:adjustRightInd w:val="0"/>
        <w:spacing w:line="276" w:lineRule="auto"/>
        <w:jc w:val="both"/>
        <w:rPr>
          <w:bCs/>
          <w:color w:val="000000" w:themeColor="text1"/>
          <w:sz w:val="22"/>
          <w:szCs w:val="22"/>
        </w:rPr>
      </w:pPr>
      <w:r w:rsidRPr="009371F1">
        <w:rPr>
          <w:bCs/>
          <w:color w:val="000000" w:themeColor="text1"/>
          <w:sz w:val="22"/>
          <w:szCs w:val="22"/>
        </w:rPr>
        <w:t xml:space="preserve">7.1.2 - Emitir, por intermédio do Setor Municipal competente, a nota de Requisição/Ordem de Compra. </w:t>
      </w:r>
    </w:p>
    <w:p w14:paraId="101C6861" w14:textId="0CB3EC05" w:rsidR="00C4221B" w:rsidRPr="009371F1" w:rsidRDefault="00C4221B" w:rsidP="009371F1">
      <w:pPr>
        <w:widowControl w:val="0"/>
        <w:tabs>
          <w:tab w:val="left" w:pos="1701"/>
        </w:tabs>
        <w:autoSpaceDE w:val="0"/>
        <w:autoSpaceDN w:val="0"/>
        <w:adjustRightInd w:val="0"/>
        <w:spacing w:line="276" w:lineRule="auto"/>
        <w:jc w:val="both"/>
        <w:rPr>
          <w:bCs/>
          <w:color w:val="000000" w:themeColor="text1"/>
          <w:sz w:val="22"/>
          <w:szCs w:val="22"/>
        </w:rPr>
      </w:pPr>
      <w:r w:rsidRPr="009371F1">
        <w:rPr>
          <w:bCs/>
          <w:color w:val="000000" w:themeColor="text1"/>
          <w:sz w:val="22"/>
          <w:szCs w:val="22"/>
        </w:rPr>
        <w:t>7.1.2.1 – Não existe quantidade mínima de pedido, podendo o CONTRATANTE emitir Ordens de Compra diversas, contendo solicitação de quantitativos diversos, que deverão ser entregues pelo CONTRATADO independentemente da quantidade solicitada.</w:t>
      </w:r>
    </w:p>
    <w:p w14:paraId="2CDD0D42" w14:textId="6D7233A3" w:rsidR="00C4221B" w:rsidRPr="009371F1" w:rsidRDefault="00C4221B" w:rsidP="009371F1">
      <w:pPr>
        <w:widowControl w:val="0"/>
        <w:tabs>
          <w:tab w:val="left" w:pos="1701"/>
        </w:tabs>
        <w:autoSpaceDE w:val="0"/>
        <w:autoSpaceDN w:val="0"/>
        <w:adjustRightInd w:val="0"/>
        <w:spacing w:line="276" w:lineRule="auto"/>
        <w:jc w:val="both"/>
        <w:rPr>
          <w:bCs/>
          <w:color w:val="000000" w:themeColor="text1"/>
          <w:sz w:val="22"/>
          <w:szCs w:val="22"/>
        </w:rPr>
      </w:pPr>
      <w:r w:rsidRPr="009371F1">
        <w:rPr>
          <w:bCs/>
          <w:color w:val="000000" w:themeColor="text1"/>
          <w:sz w:val="22"/>
          <w:szCs w:val="22"/>
        </w:rPr>
        <w:t xml:space="preserve">7.1.3 - Prestar as informações e os esclarecimentos que venham a ser solicitados pelos agentes, prepostos ou empregados do CONTRATADO, especificamente em relação ao objeto do contrato. </w:t>
      </w:r>
    </w:p>
    <w:p w14:paraId="37526369" w14:textId="5133E5EB" w:rsidR="00C4221B" w:rsidRPr="009371F1" w:rsidRDefault="00C4221B" w:rsidP="009371F1">
      <w:pPr>
        <w:widowControl w:val="0"/>
        <w:tabs>
          <w:tab w:val="left" w:pos="1701"/>
        </w:tabs>
        <w:autoSpaceDE w:val="0"/>
        <w:autoSpaceDN w:val="0"/>
        <w:adjustRightInd w:val="0"/>
        <w:spacing w:line="276" w:lineRule="auto"/>
        <w:jc w:val="both"/>
        <w:rPr>
          <w:bCs/>
          <w:color w:val="000000" w:themeColor="text1"/>
          <w:sz w:val="22"/>
          <w:szCs w:val="22"/>
        </w:rPr>
      </w:pPr>
      <w:r w:rsidRPr="009371F1">
        <w:rPr>
          <w:bCs/>
          <w:color w:val="000000" w:themeColor="text1"/>
          <w:sz w:val="22"/>
          <w:szCs w:val="22"/>
        </w:rPr>
        <w:t xml:space="preserve">7.1.4 - Proporcionar acesso e movimentação do pessoal do CONTRATADO às suas instalações, observadas as suas normas internas. </w:t>
      </w:r>
    </w:p>
    <w:p w14:paraId="6EBC8317" w14:textId="4F08479B" w:rsidR="00C4221B" w:rsidRPr="009371F1" w:rsidRDefault="00C4221B" w:rsidP="009371F1">
      <w:pPr>
        <w:widowControl w:val="0"/>
        <w:tabs>
          <w:tab w:val="left" w:pos="1701"/>
        </w:tabs>
        <w:autoSpaceDE w:val="0"/>
        <w:autoSpaceDN w:val="0"/>
        <w:adjustRightInd w:val="0"/>
        <w:spacing w:line="276" w:lineRule="auto"/>
        <w:jc w:val="both"/>
        <w:rPr>
          <w:bCs/>
          <w:color w:val="000000" w:themeColor="text1"/>
          <w:sz w:val="22"/>
          <w:szCs w:val="22"/>
        </w:rPr>
      </w:pPr>
      <w:r w:rsidRPr="009371F1">
        <w:rPr>
          <w:bCs/>
          <w:color w:val="000000" w:themeColor="text1"/>
          <w:sz w:val="22"/>
          <w:szCs w:val="22"/>
        </w:rPr>
        <w:t>7.1.5 - Proibir que pessoas não autorizadas pelo CONTRATADO, sob qualquer pretexto, efetuem intervenção técnica no objeto.</w:t>
      </w:r>
    </w:p>
    <w:p w14:paraId="50FE024A" w14:textId="0BAFD9FB" w:rsidR="00C4221B" w:rsidRPr="009371F1" w:rsidRDefault="00C4221B" w:rsidP="009371F1">
      <w:pPr>
        <w:widowControl w:val="0"/>
        <w:tabs>
          <w:tab w:val="left" w:pos="1701"/>
        </w:tabs>
        <w:autoSpaceDE w:val="0"/>
        <w:autoSpaceDN w:val="0"/>
        <w:adjustRightInd w:val="0"/>
        <w:spacing w:line="276" w:lineRule="auto"/>
        <w:jc w:val="both"/>
        <w:rPr>
          <w:bCs/>
          <w:color w:val="000000" w:themeColor="text1"/>
          <w:sz w:val="22"/>
          <w:szCs w:val="22"/>
        </w:rPr>
      </w:pPr>
      <w:r w:rsidRPr="009371F1">
        <w:rPr>
          <w:bCs/>
          <w:color w:val="000000" w:themeColor="text1"/>
          <w:sz w:val="22"/>
          <w:szCs w:val="22"/>
        </w:rPr>
        <w:t xml:space="preserve">7.1.6 - Efetuar os pagamentos devidos ao CONTRATADO nas condições contratualmente estabelecidas. </w:t>
      </w:r>
    </w:p>
    <w:p w14:paraId="3BAAB151" w14:textId="744A2F66" w:rsidR="00C4221B" w:rsidRPr="009371F1" w:rsidRDefault="00C4221B" w:rsidP="009371F1">
      <w:pPr>
        <w:widowControl w:val="0"/>
        <w:tabs>
          <w:tab w:val="left" w:pos="1701"/>
        </w:tabs>
        <w:autoSpaceDE w:val="0"/>
        <w:autoSpaceDN w:val="0"/>
        <w:adjustRightInd w:val="0"/>
        <w:spacing w:line="276" w:lineRule="auto"/>
        <w:jc w:val="both"/>
        <w:rPr>
          <w:bCs/>
          <w:color w:val="000000" w:themeColor="text1"/>
          <w:sz w:val="22"/>
          <w:szCs w:val="22"/>
        </w:rPr>
      </w:pPr>
      <w:r w:rsidRPr="009371F1">
        <w:rPr>
          <w:bCs/>
          <w:color w:val="000000" w:themeColor="text1"/>
          <w:sz w:val="22"/>
          <w:szCs w:val="22"/>
        </w:rPr>
        <w:t xml:space="preserve">7.1.7 - Fiscalizar a execução do contrato, o que não fará cessar ou diminuir a responsabilidade do CONTRATADO pelo perfeito cumprimento das obrigações estipuladas, nem por quaisquer danos, inclusive quanto a terceiros, ou por irregularidades constatadas. </w:t>
      </w:r>
    </w:p>
    <w:p w14:paraId="1E614180" w14:textId="5D094541" w:rsidR="00C4221B" w:rsidRPr="009371F1" w:rsidRDefault="00C4221B" w:rsidP="009371F1">
      <w:pPr>
        <w:widowControl w:val="0"/>
        <w:tabs>
          <w:tab w:val="left" w:pos="1701"/>
        </w:tabs>
        <w:autoSpaceDE w:val="0"/>
        <w:autoSpaceDN w:val="0"/>
        <w:adjustRightInd w:val="0"/>
        <w:spacing w:line="276" w:lineRule="auto"/>
        <w:jc w:val="both"/>
        <w:rPr>
          <w:bCs/>
          <w:color w:val="000000" w:themeColor="text1"/>
          <w:sz w:val="22"/>
          <w:szCs w:val="22"/>
        </w:rPr>
      </w:pPr>
      <w:r w:rsidRPr="009371F1">
        <w:rPr>
          <w:bCs/>
          <w:color w:val="000000" w:themeColor="text1"/>
          <w:sz w:val="22"/>
          <w:szCs w:val="22"/>
        </w:rPr>
        <w:t xml:space="preserve">7.1.8 - Rejeitar os itens caso sejam de má qualidade, defeituosos, imperfeitos, enfim, em desconformidade com as especificações do Termo de Referência e contidas na solicitação elaborada pela entidade ou órgão promovente. </w:t>
      </w:r>
    </w:p>
    <w:p w14:paraId="141A9382" w14:textId="47B2A95A" w:rsidR="00C4221B" w:rsidRPr="009371F1" w:rsidRDefault="00C4221B" w:rsidP="009371F1">
      <w:pPr>
        <w:widowControl w:val="0"/>
        <w:tabs>
          <w:tab w:val="left" w:pos="1701"/>
        </w:tabs>
        <w:autoSpaceDE w:val="0"/>
        <w:autoSpaceDN w:val="0"/>
        <w:adjustRightInd w:val="0"/>
        <w:spacing w:line="276" w:lineRule="auto"/>
        <w:jc w:val="both"/>
        <w:rPr>
          <w:bCs/>
          <w:color w:val="000000" w:themeColor="text1"/>
          <w:sz w:val="22"/>
          <w:szCs w:val="22"/>
        </w:rPr>
      </w:pPr>
      <w:r w:rsidRPr="009371F1">
        <w:rPr>
          <w:bCs/>
          <w:color w:val="000000" w:themeColor="text1"/>
          <w:sz w:val="22"/>
          <w:szCs w:val="22"/>
        </w:rPr>
        <w:t xml:space="preserve">7.1.9 - Sustar, no todo ou em parte, o fornecimento dos itens sempre que a medida provenha de decisões calcadas nos critérios de Conveniência ou Oportunidade. </w:t>
      </w:r>
    </w:p>
    <w:p w14:paraId="5A99AB0E" w14:textId="2C17BA43" w:rsidR="00C4221B" w:rsidRPr="009371F1" w:rsidRDefault="00C4221B" w:rsidP="009371F1">
      <w:pPr>
        <w:widowControl w:val="0"/>
        <w:tabs>
          <w:tab w:val="left" w:pos="1701"/>
        </w:tabs>
        <w:autoSpaceDE w:val="0"/>
        <w:autoSpaceDN w:val="0"/>
        <w:adjustRightInd w:val="0"/>
        <w:spacing w:line="276" w:lineRule="auto"/>
        <w:jc w:val="both"/>
        <w:rPr>
          <w:bCs/>
          <w:color w:val="000000" w:themeColor="text1"/>
          <w:sz w:val="22"/>
          <w:szCs w:val="22"/>
        </w:rPr>
      </w:pPr>
      <w:r w:rsidRPr="009371F1">
        <w:rPr>
          <w:bCs/>
          <w:color w:val="000000" w:themeColor="text1"/>
          <w:sz w:val="22"/>
          <w:szCs w:val="22"/>
        </w:rPr>
        <w:t xml:space="preserve">7.1.10 - Comunicar ao CONTRATADO, imediatamente, a ocorrência de qualquer acidente com seus agentes, preposto ou empregados. </w:t>
      </w:r>
    </w:p>
    <w:p w14:paraId="54442734" w14:textId="25516AA4" w:rsidR="00C4221B" w:rsidRPr="009371F1" w:rsidRDefault="00C4221B" w:rsidP="009371F1">
      <w:pPr>
        <w:widowControl w:val="0"/>
        <w:tabs>
          <w:tab w:val="left" w:pos="1701"/>
        </w:tabs>
        <w:autoSpaceDE w:val="0"/>
        <w:autoSpaceDN w:val="0"/>
        <w:adjustRightInd w:val="0"/>
        <w:spacing w:line="276" w:lineRule="auto"/>
        <w:jc w:val="both"/>
        <w:rPr>
          <w:bCs/>
          <w:color w:val="000000" w:themeColor="text1"/>
          <w:sz w:val="22"/>
          <w:szCs w:val="22"/>
        </w:rPr>
      </w:pPr>
      <w:r w:rsidRPr="009371F1">
        <w:rPr>
          <w:bCs/>
          <w:color w:val="000000" w:themeColor="text1"/>
          <w:sz w:val="22"/>
          <w:szCs w:val="22"/>
        </w:rPr>
        <w:t>7.1.11 - Decidir acerca das questões que se apresentarem durante o processo de entrega do objeto.</w:t>
      </w:r>
    </w:p>
    <w:p w14:paraId="55A0DE0A" w14:textId="3F74E84D" w:rsidR="00C4221B" w:rsidRPr="009371F1" w:rsidRDefault="00C4221B" w:rsidP="009371F1">
      <w:pPr>
        <w:widowControl w:val="0"/>
        <w:tabs>
          <w:tab w:val="left" w:pos="1701"/>
        </w:tabs>
        <w:autoSpaceDE w:val="0"/>
        <w:autoSpaceDN w:val="0"/>
        <w:adjustRightInd w:val="0"/>
        <w:spacing w:line="276" w:lineRule="auto"/>
        <w:jc w:val="both"/>
        <w:rPr>
          <w:bCs/>
          <w:color w:val="000000" w:themeColor="text1"/>
          <w:sz w:val="22"/>
          <w:szCs w:val="22"/>
        </w:rPr>
      </w:pPr>
      <w:r w:rsidRPr="009371F1">
        <w:rPr>
          <w:bCs/>
          <w:color w:val="000000" w:themeColor="text1"/>
          <w:sz w:val="22"/>
          <w:szCs w:val="22"/>
        </w:rPr>
        <w:t xml:space="preserve">7.1.12 - Arcar com as despesas de publicação do extrato de contrato, bem como dos termos aditivos que venham a ser firmados durante o período de sua execução. </w:t>
      </w:r>
    </w:p>
    <w:p w14:paraId="177311E8" w14:textId="030099D5" w:rsidR="00C4221B" w:rsidRPr="009371F1" w:rsidRDefault="00C4221B" w:rsidP="009371F1">
      <w:pPr>
        <w:widowControl w:val="0"/>
        <w:tabs>
          <w:tab w:val="left" w:pos="1701"/>
        </w:tabs>
        <w:autoSpaceDE w:val="0"/>
        <w:autoSpaceDN w:val="0"/>
        <w:adjustRightInd w:val="0"/>
        <w:spacing w:line="276" w:lineRule="auto"/>
        <w:jc w:val="both"/>
        <w:rPr>
          <w:bCs/>
          <w:color w:val="000000" w:themeColor="text1"/>
          <w:sz w:val="22"/>
          <w:szCs w:val="22"/>
        </w:rPr>
      </w:pPr>
      <w:r w:rsidRPr="009371F1">
        <w:rPr>
          <w:bCs/>
          <w:color w:val="000000" w:themeColor="text1"/>
          <w:sz w:val="22"/>
          <w:szCs w:val="22"/>
        </w:rPr>
        <w:t>7.1.13 - Verificar a regularidade de recolhimento dos encargos sociais antes do pagamento dos valores devidos ao CONTRATADO.</w:t>
      </w:r>
    </w:p>
    <w:p w14:paraId="3482B6D1" w14:textId="491A3B46" w:rsidR="00C4221B" w:rsidRPr="009371F1" w:rsidRDefault="00C4221B" w:rsidP="009371F1">
      <w:pPr>
        <w:widowControl w:val="0"/>
        <w:tabs>
          <w:tab w:val="left" w:pos="1701"/>
        </w:tabs>
        <w:autoSpaceDE w:val="0"/>
        <w:autoSpaceDN w:val="0"/>
        <w:adjustRightInd w:val="0"/>
        <w:spacing w:line="276" w:lineRule="auto"/>
        <w:jc w:val="both"/>
        <w:rPr>
          <w:bCs/>
          <w:color w:val="000000" w:themeColor="text1"/>
          <w:sz w:val="22"/>
          <w:szCs w:val="22"/>
        </w:rPr>
      </w:pPr>
      <w:r w:rsidRPr="009371F1">
        <w:rPr>
          <w:bCs/>
          <w:color w:val="000000" w:themeColor="text1"/>
          <w:sz w:val="22"/>
          <w:szCs w:val="22"/>
        </w:rPr>
        <w:t>7.1.14 - Aplicar, garantida a ampla defesa e o contraditório, as penalidades decorrentes do descumprimento das obrigações contratuais, em relação às suas próprias contratações.</w:t>
      </w:r>
    </w:p>
    <w:p w14:paraId="15AC38FC" w14:textId="77777777" w:rsidR="00C4221B" w:rsidRPr="009371F1" w:rsidRDefault="00C4221B" w:rsidP="009371F1">
      <w:pPr>
        <w:widowControl w:val="0"/>
        <w:tabs>
          <w:tab w:val="left" w:pos="1701"/>
        </w:tabs>
        <w:autoSpaceDE w:val="0"/>
        <w:autoSpaceDN w:val="0"/>
        <w:adjustRightInd w:val="0"/>
        <w:spacing w:line="276" w:lineRule="auto"/>
        <w:jc w:val="both"/>
        <w:rPr>
          <w:bCs/>
          <w:iCs/>
          <w:color w:val="000000" w:themeColor="text1"/>
          <w:sz w:val="22"/>
          <w:szCs w:val="22"/>
        </w:rPr>
      </w:pPr>
    </w:p>
    <w:p w14:paraId="0B12D2D9" w14:textId="0E60BD6F" w:rsidR="00C4221B" w:rsidRPr="009371F1" w:rsidRDefault="00C4221B" w:rsidP="009371F1">
      <w:pPr>
        <w:widowControl w:val="0"/>
        <w:tabs>
          <w:tab w:val="left" w:pos="1701"/>
        </w:tabs>
        <w:autoSpaceDE w:val="0"/>
        <w:autoSpaceDN w:val="0"/>
        <w:adjustRightInd w:val="0"/>
        <w:spacing w:line="276" w:lineRule="auto"/>
        <w:jc w:val="both"/>
        <w:rPr>
          <w:b/>
          <w:bCs/>
          <w:iCs/>
          <w:color w:val="000000" w:themeColor="text1"/>
          <w:sz w:val="22"/>
          <w:szCs w:val="22"/>
        </w:rPr>
      </w:pPr>
      <w:r w:rsidRPr="009371F1">
        <w:rPr>
          <w:b/>
          <w:bCs/>
          <w:iCs/>
          <w:color w:val="000000" w:themeColor="text1"/>
          <w:sz w:val="22"/>
          <w:szCs w:val="22"/>
        </w:rPr>
        <w:t>7.2 – Das obrigações da empresa CONTRATADA</w:t>
      </w:r>
    </w:p>
    <w:p w14:paraId="6C2F8441" w14:textId="304FFD01"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 xml:space="preserve">7.2.1 - Responsabilizar-se integralmente pelo objeto contratado, nas quantidades e padrões estabelecidos, vindo a responder pelos danos causados diretamente ao CONTRATANTE ou a terceiros, decorrentes de sua culpa ou dolo, nos termos da legislação vigente, não excluindo ou reduzindo essa responsabilidade a </w:t>
      </w:r>
      <w:r w:rsidRPr="009371F1">
        <w:rPr>
          <w:bCs/>
          <w:iCs/>
          <w:color w:val="000000" w:themeColor="text1"/>
          <w:sz w:val="22"/>
          <w:szCs w:val="22"/>
        </w:rPr>
        <w:lastRenderedPageBreak/>
        <w:t xml:space="preserve">fiscalização ou acompanhamento realizado pelo órgão interessado, com espeque no art. 70 da Lei nº 8.666/1993. </w:t>
      </w:r>
    </w:p>
    <w:p w14:paraId="75F19F01" w14:textId="07A9D341"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7.2.2 - Indicar, imediatamente à assinatura do Contrato e sempre que ocorrer alteração, um preposto com plenos poderes para representá-lo, administrativa ou judicialmente, assim como decidir acerca de questões relativas à entrega do objeto, principalmente em situações de urgência, inclusive nos finais de semana e feriados, por meio de telefonia móvel ou outro meio igualmente eficaz.</w:t>
      </w:r>
    </w:p>
    <w:p w14:paraId="516DF10F" w14:textId="191A0775"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 xml:space="preserve">7.2.3 - </w:t>
      </w:r>
      <w:proofErr w:type="spellStart"/>
      <w:r w:rsidRPr="009371F1">
        <w:rPr>
          <w:bCs/>
          <w:iCs/>
          <w:color w:val="000000" w:themeColor="text1"/>
          <w:sz w:val="22"/>
          <w:szCs w:val="22"/>
        </w:rPr>
        <w:t>Fornecer</w:t>
      </w:r>
      <w:proofErr w:type="spellEnd"/>
      <w:r w:rsidRPr="009371F1">
        <w:rPr>
          <w:bCs/>
          <w:iCs/>
          <w:color w:val="000000" w:themeColor="text1"/>
          <w:sz w:val="22"/>
          <w:szCs w:val="22"/>
        </w:rPr>
        <w:t xml:space="preserve"> números telefônicos ou outros meios igualmente eficazes, para contato do CONTRATANTE com o Preposto, ainda que fora do horário normal de expediente, sem que isto gere qualquer custo adicional.</w:t>
      </w:r>
    </w:p>
    <w:p w14:paraId="01C5A47E" w14:textId="169CD8BE"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7.2.4 - Evitar o emprego de acessórios impróprios ou de qualidade inferior, não podendo tal fato ser invocado para justificar cobrança adicional a qualquer título.</w:t>
      </w:r>
    </w:p>
    <w:p w14:paraId="164439A9" w14:textId="1A339E35"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 xml:space="preserve">7.2.5 - Responsabilizar-se pela qualidade dos produtos fornecidos, substituindo-os ou reparando-os, imediatamente ou no prazo fixado pelo CONTRATANTE, caso eles apresentem qualquer tipo de vício ou imperfeição, ou não se adéquem às especificações constantes do Termo de Referência, não fazendo jus à cobrança de custo adicional, sob pena de aplicação das sanções cabíveis, inclusive rescisão contratual. </w:t>
      </w:r>
    </w:p>
    <w:p w14:paraId="5264D19A" w14:textId="49491F09"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 xml:space="preserve">7.2.6 - Responsabilizar-se por todo e qualquer dano ou prejuízo causados por seus empregados, ou representantes, direta e indiretamente, ao CONTRATANTE ou a terceiros, inclusive aos decorrentes de fornecimento impróprio para consumo. </w:t>
      </w:r>
    </w:p>
    <w:p w14:paraId="00C9DD30" w14:textId="15387690"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 xml:space="preserve">7.2.7 - Efetuar o fornecimento dentro das especificações e/ou condições constantes da proposta comercial que se sagrou vencedora, bem como do Edital e seus Anexos. </w:t>
      </w:r>
    </w:p>
    <w:p w14:paraId="5B371E8D" w14:textId="32292112"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7.2.8 - Designar, no ato da entrega, somente profissionais qualificados, treinados e capacitados.</w:t>
      </w:r>
    </w:p>
    <w:p w14:paraId="6C9BF631" w14:textId="6EE67033"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7.2.9 - Assumir todos os possíveis danos, tanto materiais, quanto imateriais, causados por seus empregados ou representantes, ao Município e/ou terceiros, advindos de imperícia, negligência, imprudência ou desrespeito às normas de segurança e higiene, quando do fornecimento do objeto licitado.</w:t>
      </w:r>
    </w:p>
    <w:p w14:paraId="36409B7B" w14:textId="196B4B5E"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7.2.10 - Arcar com todas as despesas relativas à entrega dos itens, inclusive, as relativas ao seu transporte.</w:t>
      </w:r>
    </w:p>
    <w:p w14:paraId="679983E4" w14:textId="44370BEC"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 xml:space="preserve">7.2.11 - Providenciar, por conta própria, toda a sinalização necessária aos trabalhos de entrega dos itens, no sentido de evitar qualquer tipo de acidente. </w:t>
      </w:r>
    </w:p>
    <w:p w14:paraId="0765A33D" w14:textId="0ED12E1C"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 xml:space="preserve">7.2.12 - Observar as normas legais de segurança que está sujeita a atividade de distribuição dos itens objeto da contratação. </w:t>
      </w:r>
    </w:p>
    <w:p w14:paraId="613413BB" w14:textId="09E2A5B1"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 xml:space="preserve">7.2.13 - Não empregar menores de 18 anos em trabalho noturno, perigoso ou insalubre, bem como a não empregar menores de 16 anos em qualquer trabalho, salvo na condição de aprendiz, a partir de 14 anos. </w:t>
      </w:r>
    </w:p>
    <w:p w14:paraId="25E5CC18" w14:textId="56FB2FA5"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7.2.14 -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7BD3826B" w14:textId="7D5FBD8E"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 xml:space="preserve">7.2.15 - Manter durante toda a execução deste objeto, em compatibilidade com as obrigações por ele assumidas, todas as condições de habilitação e qualificação exigidas no processo de contratação, conforme inciso XIII, art. 55, da Lei nº 8.666/1993. </w:t>
      </w:r>
    </w:p>
    <w:p w14:paraId="7C3F2A92" w14:textId="5CF7F103"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 xml:space="preserve">7.2.16 - Manter sempre atualizados os seus dados cadastrais, alteração da constituição social ou do estatuto, conforme o caso, principalmente em caso de modificação de endereço. </w:t>
      </w:r>
    </w:p>
    <w:p w14:paraId="1E510BDE" w14:textId="2EE5E6D1"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7.2.17 - Cumprir com as demais obrigações constantes no Edital e no Termo de Referência.</w:t>
      </w:r>
    </w:p>
    <w:p w14:paraId="2640FB9F" w14:textId="44D4BAE4"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7.2.18 – Assinar o contrato, aceitar ou retirar o instrumento equivalente, dentro do prazo máximo de 05 (cinco) dias úteis, contados a partir do efetivo recebimento da convocação.</w:t>
      </w:r>
    </w:p>
    <w:p w14:paraId="2601D08A" w14:textId="13EDCB0F" w:rsidR="00C4221B" w:rsidRPr="009371F1" w:rsidRDefault="00C4221B" w:rsidP="009371F1">
      <w:pPr>
        <w:pStyle w:val="Corpodetexto"/>
        <w:spacing w:after="0" w:line="276" w:lineRule="auto"/>
        <w:jc w:val="both"/>
        <w:rPr>
          <w:color w:val="000000" w:themeColor="text1"/>
          <w:sz w:val="22"/>
          <w:szCs w:val="22"/>
        </w:rPr>
      </w:pPr>
      <w:r w:rsidRPr="009371F1">
        <w:rPr>
          <w:color w:val="000000" w:themeColor="text1"/>
          <w:sz w:val="22"/>
          <w:szCs w:val="22"/>
        </w:rPr>
        <w:lastRenderedPageBreak/>
        <w:t xml:space="preserve">7.2.19 - </w:t>
      </w:r>
      <w:r w:rsidRPr="009371F1">
        <w:rPr>
          <w:b/>
          <w:color w:val="000000" w:themeColor="text1"/>
          <w:sz w:val="22"/>
          <w:szCs w:val="22"/>
        </w:rPr>
        <w:t>E-MAIL INSTITUCIONAL</w:t>
      </w:r>
      <w:r w:rsidRPr="009371F1">
        <w:rPr>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Pr="009371F1">
        <w:rPr>
          <w:b/>
          <w:color w:val="000000" w:themeColor="text1"/>
          <w:sz w:val="22"/>
          <w:szCs w:val="22"/>
        </w:rPr>
        <w:t>CONTRATANTE</w:t>
      </w:r>
      <w:r w:rsidRPr="009371F1">
        <w:rPr>
          <w:color w:val="000000" w:themeColor="text1"/>
          <w:sz w:val="22"/>
          <w:szCs w:val="22"/>
        </w:rPr>
        <w:t>, para realização de contratos, adendos, renovações, notificações, ofícios e todos os demais atos administrativos.</w:t>
      </w:r>
    </w:p>
    <w:p w14:paraId="034667F2" w14:textId="77777777" w:rsidR="00A50B07" w:rsidRPr="009371F1" w:rsidRDefault="00A50B07" w:rsidP="009371F1">
      <w:pPr>
        <w:widowControl w:val="0"/>
        <w:tabs>
          <w:tab w:val="left" w:pos="1701"/>
        </w:tabs>
        <w:autoSpaceDE w:val="0"/>
        <w:autoSpaceDN w:val="0"/>
        <w:adjustRightInd w:val="0"/>
        <w:spacing w:line="276" w:lineRule="auto"/>
        <w:jc w:val="both"/>
        <w:rPr>
          <w:bCs/>
          <w:iCs/>
          <w:color w:val="000000" w:themeColor="text1"/>
          <w:sz w:val="22"/>
          <w:szCs w:val="22"/>
        </w:rPr>
      </w:pPr>
    </w:p>
    <w:p w14:paraId="4902BA93" w14:textId="77777777" w:rsidR="00531952" w:rsidRPr="009371F1" w:rsidRDefault="00E03E16" w:rsidP="009371F1">
      <w:pPr>
        <w:shd w:val="clear" w:color="auto" w:fill="D9D9D9" w:themeFill="background1" w:themeFillShade="D9"/>
        <w:spacing w:line="276" w:lineRule="auto"/>
        <w:jc w:val="both"/>
        <w:rPr>
          <w:b/>
          <w:color w:val="000000" w:themeColor="text1"/>
          <w:sz w:val="22"/>
          <w:szCs w:val="22"/>
        </w:rPr>
      </w:pPr>
      <w:r w:rsidRPr="009371F1">
        <w:rPr>
          <w:b/>
          <w:color w:val="000000" w:themeColor="text1"/>
          <w:sz w:val="22"/>
          <w:szCs w:val="22"/>
        </w:rPr>
        <w:t>8</w:t>
      </w:r>
      <w:r w:rsidR="00531952" w:rsidRPr="009371F1">
        <w:rPr>
          <w:b/>
          <w:color w:val="000000" w:themeColor="text1"/>
          <w:sz w:val="22"/>
          <w:szCs w:val="22"/>
        </w:rPr>
        <w:t xml:space="preserve"> – DO PAGAMENTO</w:t>
      </w:r>
    </w:p>
    <w:p w14:paraId="08BC7724" w14:textId="77777777" w:rsidR="00531952" w:rsidRPr="009371F1" w:rsidRDefault="00531952" w:rsidP="009371F1">
      <w:pPr>
        <w:spacing w:line="276" w:lineRule="auto"/>
        <w:jc w:val="both"/>
        <w:rPr>
          <w:b/>
          <w:color w:val="000000" w:themeColor="text1"/>
          <w:sz w:val="22"/>
          <w:szCs w:val="22"/>
        </w:rPr>
      </w:pPr>
    </w:p>
    <w:p w14:paraId="5268B91B" w14:textId="6BDD0C6D" w:rsidR="00292147" w:rsidRPr="009371F1" w:rsidRDefault="00292147"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 xml:space="preserve">8.1 - O pagamento pela efetiva entrega do objeto deste instrumento será efetuado </w:t>
      </w:r>
      <w:r w:rsidR="00841121" w:rsidRPr="009371F1">
        <w:rPr>
          <w:b/>
          <w:color w:val="000000" w:themeColor="text1"/>
          <w:sz w:val="22"/>
          <w:szCs w:val="22"/>
        </w:rPr>
        <w:t>ATÉ O 30º (TRIGÉSIMO) DIA</w:t>
      </w:r>
      <w:r w:rsidRPr="009371F1">
        <w:rPr>
          <w:color w:val="000000" w:themeColor="text1"/>
          <w:sz w:val="22"/>
          <w:szCs w:val="22"/>
        </w:rPr>
        <w:t xml:space="preserve">, à </w:t>
      </w:r>
      <w:r w:rsidRPr="009371F1">
        <w:rPr>
          <w:b/>
          <w:color w:val="000000" w:themeColor="text1"/>
          <w:sz w:val="22"/>
          <w:szCs w:val="22"/>
        </w:rPr>
        <w:t>CONTRATADA</w:t>
      </w:r>
      <w:r w:rsidRPr="009371F1">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169222EE" w14:textId="0AE3389C" w:rsidR="00292147" w:rsidRPr="009371F1" w:rsidRDefault="00292147"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 xml:space="preserve">8.1.1 - A Nota Fiscal correspondente deverá ser entregue pela </w:t>
      </w:r>
      <w:r w:rsidRPr="009371F1">
        <w:rPr>
          <w:b/>
          <w:color w:val="000000" w:themeColor="text1"/>
          <w:sz w:val="22"/>
          <w:szCs w:val="22"/>
        </w:rPr>
        <w:t>CONTRATADA</w:t>
      </w:r>
      <w:r w:rsidRPr="009371F1">
        <w:rPr>
          <w:color w:val="000000" w:themeColor="text1"/>
          <w:sz w:val="22"/>
          <w:szCs w:val="22"/>
        </w:rPr>
        <w:t xml:space="preserve"> diretamente ao responsável pela fiscalização que somente atestará a realização dos serviços e liberará a Nota Fiscal para pagamento quando cumpridas, pela </w:t>
      </w:r>
      <w:r w:rsidRPr="009371F1">
        <w:rPr>
          <w:b/>
          <w:color w:val="000000" w:themeColor="text1"/>
          <w:sz w:val="22"/>
          <w:szCs w:val="22"/>
        </w:rPr>
        <w:t>CONTRATADA</w:t>
      </w:r>
      <w:r w:rsidRPr="009371F1">
        <w:rPr>
          <w:color w:val="000000" w:themeColor="text1"/>
          <w:sz w:val="22"/>
          <w:szCs w:val="22"/>
        </w:rPr>
        <w:t>, todas as condições pactuadas.</w:t>
      </w:r>
    </w:p>
    <w:p w14:paraId="7F52C5A5" w14:textId="0BEDAC40" w:rsidR="00292147" w:rsidRPr="009371F1" w:rsidRDefault="00292147"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8.1.2 –</w:t>
      </w:r>
      <w:r w:rsidRPr="009371F1">
        <w:rPr>
          <w:b/>
          <w:color w:val="000000" w:themeColor="text1"/>
          <w:sz w:val="22"/>
          <w:szCs w:val="22"/>
        </w:rPr>
        <w:t xml:space="preserve"> </w:t>
      </w:r>
      <w:r w:rsidRPr="009371F1">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25754C32" w14:textId="579CC784" w:rsidR="00292147" w:rsidRPr="009371F1" w:rsidRDefault="00292147"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 xml:space="preserve">8.1.3 - Para execução do pagamento, </w:t>
      </w:r>
      <w:r w:rsidRPr="009371F1">
        <w:rPr>
          <w:b/>
          <w:color w:val="000000" w:themeColor="text1"/>
          <w:sz w:val="22"/>
          <w:szCs w:val="22"/>
        </w:rPr>
        <w:t xml:space="preserve">CONTRATADA </w:t>
      </w:r>
      <w:r w:rsidRPr="009371F1">
        <w:rPr>
          <w:rFonts w:eastAsia="MS Mincho"/>
          <w:color w:val="000000" w:themeColor="text1"/>
          <w:sz w:val="22"/>
          <w:szCs w:val="22"/>
        </w:rPr>
        <w:t>deverá fazer constar na Nota Fiscal correspondente, emitida sem rasura, em letra bem legível, em nome do Município de</w:t>
      </w:r>
      <w:r w:rsidRPr="009371F1">
        <w:rPr>
          <w:color w:val="000000" w:themeColor="text1"/>
          <w:sz w:val="22"/>
          <w:szCs w:val="22"/>
        </w:rPr>
        <w:t>,</w:t>
      </w:r>
      <w:r w:rsidRPr="009371F1">
        <w:rPr>
          <w:rFonts w:eastAsia="MS Mincho"/>
          <w:color w:val="000000" w:themeColor="text1"/>
          <w:sz w:val="22"/>
          <w:szCs w:val="22"/>
        </w:rPr>
        <w:t xml:space="preserve"> informando o número de sua conta corrente e agência Bancária, bem como o número da Ordem de Compra.</w:t>
      </w:r>
    </w:p>
    <w:p w14:paraId="1FF8DA61" w14:textId="07822D47" w:rsidR="00292147" w:rsidRPr="009371F1" w:rsidRDefault="00292147"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 xml:space="preserve">8.1.4 - Havendo erro na Nota Fiscal ou circunstâncias que impeçam a liquidação da despesa, aquela será devolvida à </w:t>
      </w:r>
      <w:r w:rsidRPr="009371F1">
        <w:rPr>
          <w:b/>
          <w:color w:val="000000" w:themeColor="text1"/>
          <w:sz w:val="22"/>
          <w:szCs w:val="22"/>
        </w:rPr>
        <w:t>CONTRATADA</w:t>
      </w:r>
      <w:r w:rsidRPr="009371F1">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28DE8844" w14:textId="60C09D03" w:rsidR="00292147" w:rsidRPr="009371F1" w:rsidRDefault="00292147"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 xml:space="preserve">8.2 - A critério da Administração poderão ser descontados dos pagamentos devidos, os valores para cobrir despesas com multas, indenizações a terceiros ou outras de responsabilidade da </w:t>
      </w:r>
      <w:r w:rsidRPr="009371F1">
        <w:rPr>
          <w:b/>
          <w:color w:val="000000" w:themeColor="text1"/>
          <w:sz w:val="22"/>
          <w:szCs w:val="22"/>
        </w:rPr>
        <w:t>CONTRATADA</w:t>
      </w:r>
      <w:r w:rsidRPr="009371F1">
        <w:rPr>
          <w:color w:val="000000" w:themeColor="text1"/>
          <w:sz w:val="22"/>
          <w:szCs w:val="22"/>
        </w:rPr>
        <w:t xml:space="preserve">. </w:t>
      </w:r>
    </w:p>
    <w:p w14:paraId="7C1E680D" w14:textId="6D417E3D" w:rsidR="00292147" w:rsidRPr="009371F1" w:rsidRDefault="00292147"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 xml:space="preserve">8.3 – O Município de Santa Margarida/MG poderá sustar todo e qualquer pagamento do preço ou suas parcelas de qualquer fatura apresentada pela </w:t>
      </w:r>
      <w:r w:rsidRPr="009371F1">
        <w:rPr>
          <w:b/>
          <w:color w:val="000000" w:themeColor="text1"/>
          <w:sz w:val="22"/>
          <w:szCs w:val="22"/>
        </w:rPr>
        <w:t>CONTRATADA</w:t>
      </w:r>
      <w:r w:rsidRPr="009371F1">
        <w:rPr>
          <w:color w:val="000000" w:themeColor="text1"/>
          <w:sz w:val="22"/>
          <w:szCs w:val="22"/>
        </w:rPr>
        <w:t xml:space="preserve"> caso verificadas uma ou mais das hipóteses abaixo e enquanto perdurar o ato ou fato sem direito a qualquer reajustamento complementar ou acréscimo, conforme enunciado:</w:t>
      </w:r>
    </w:p>
    <w:p w14:paraId="358AA246" w14:textId="77777777" w:rsidR="00292147" w:rsidRPr="009371F1" w:rsidRDefault="00292147"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 xml:space="preserve">a) A </w:t>
      </w:r>
      <w:r w:rsidRPr="009371F1">
        <w:rPr>
          <w:b/>
          <w:color w:val="000000" w:themeColor="text1"/>
          <w:sz w:val="22"/>
          <w:szCs w:val="22"/>
        </w:rPr>
        <w:t>CONTRATADA</w:t>
      </w:r>
      <w:r w:rsidRPr="009371F1">
        <w:rPr>
          <w:color w:val="000000" w:themeColor="text1"/>
          <w:sz w:val="22"/>
          <w:szCs w:val="22"/>
        </w:rPr>
        <w:t xml:space="preserve"> deixe de acatar quaisquer determinações exaradas pelo órgão fiscalizador do Município de Santa Margarida/MG.</w:t>
      </w:r>
    </w:p>
    <w:p w14:paraId="22803278" w14:textId="77777777" w:rsidR="00292147" w:rsidRPr="009371F1" w:rsidRDefault="00292147"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 xml:space="preserve">b) Não cumprimento de obrigação assumida, hipótese em que o pagamento ficará retido até que a </w:t>
      </w:r>
      <w:r w:rsidRPr="009371F1">
        <w:rPr>
          <w:b/>
          <w:color w:val="000000" w:themeColor="text1"/>
          <w:sz w:val="22"/>
          <w:szCs w:val="22"/>
        </w:rPr>
        <w:t>CONTRATADA</w:t>
      </w:r>
      <w:r w:rsidRPr="009371F1">
        <w:rPr>
          <w:color w:val="000000" w:themeColor="text1"/>
          <w:sz w:val="22"/>
          <w:szCs w:val="22"/>
        </w:rPr>
        <w:t xml:space="preserve"> atenda à cláusula infringida.</w:t>
      </w:r>
    </w:p>
    <w:p w14:paraId="2B1CF3AC" w14:textId="77777777" w:rsidR="00292147" w:rsidRPr="009371F1" w:rsidRDefault="00292147"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 xml:space="preserve">c) A </w:t>
      </w:r>
      <w:r w:rsidRPr="009371F1">
        <w:rPr>
          <w:b/>
          <w:color w:val="000000" w:themeColor="text1"/>
          <w:sz w:val="22"/>
          <w:szCs w:val="22"/>
        </w:rPr>
        <w:t>CONTRATADA</w:t>
      </w:r>
      <w:r w:rsidRPr="009371F1">
        <w:rPr>
          <w:color w:val="000000" w:themeColor="text1"/>
          <w:sz w:val="22"/>
          <w:szCs w:val="22"/>
        </w:rPr>
        <w:t xml:space="preserve"> retarde indevidamente a execução do serviço ou paralise os mesmos por prazo que venha a prejudicar as atividades do Município de Santa Margarida/MG.</w:t>
      </w:r>
    </w:p>
    <w:p w14:paraId="10BCCB4E" w14:textId="77777777" w:rsidR="00292147" w:rsidRPr="009371F1" w:rsidRDefault="00292147"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 xml:space="preserve">d) Débito da </w:t>
      </w:r>
      <w:r w:rsidRPr="009371F1">
        <w:rPr>
          <w:b/>
          <w:color w:val="000000" w:themeColor="text1"/>
          <w:sz w:val="22"/>
          <w:szCs w:val="22"/>
        </w:rPr>
        <w:t>CONTRATADA</w:t>
      </w:r>
      <w:r w:rsidRPr="009371F1">
        <w:rPr>
          <w:color w:val="000000" w:themeColor="text1"/>
          <w:sz w:val="22"/>
          <w:szCs w:val="22"/>
        </w:rPr>
        <w:t xml:space="preserve"> para com o Município de Santa Margarida/MG quer proveniente da execução deste instrumento, quer de obrigações de outros contratos.</w:t>
      </w:r>
    </w:p>
    <w:p w14:paraId="35D01D31" w14:textId="77777777" w:rsidR="00292147" w:rsidRPr="009371F1" w:rsidRDefault="00292147"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e) Em qualquer das hipóteses previstas nos parágrafos acima, ou de infração as demais cláusulas e obrigações estabelecidas neste instrumento.</w:t>
      </w:r>
    </w:p>
    <w:p w14:paraId="0BFCC0F0" w14:textId="5B85ED55" w:rsidR="00292147" w:rsidRPr="009371F1" w:rsidRDefault="00292147"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8.4</w:t>
      </w:r>
      <w:r w:rsidRPr="009371F1">
        <w:rPr>
          <w:b/>
          <w:color w:val="000000" w:themeColor="text1"/>
          <w:sz w:val="22"/>
          <w:szCs w:val="22"/>
        </w:rPr>
        <w:t xml:space="preserve"> -</w:t>
      </w:r>
      <w:r w:rsidRPr="009371F1">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9371F1">
        <w:rPr>
          <w:i/>
          <w:color w:val="000000" w:themeColor="text1"/>
          <w:sz w:val="22"/>
          <w:szCs w:val="22"/>
        </w:rPr>
        <w:t>pro rata tempore</w:t>
      </w:r>
      <w:r w:rsidRPr="009371F1">
        <w:rPr>
          <w:color w:val="000000" w:themeColor="text1"/>
          <w:sz w:val="22"/>
          <w:szCs w:val="22"/>
        </w:rPr>
        <w:t xml:space="preserve">”, ou por </w:t>
      </w:r>
      <w:r w:rsidRPr="009371F1">
        <w:rPr>
          <w:color w:val="000000" w:themeColor="text1"/>
          <w:sz w:val="22"/>
          <w:szCs w:val="22"/>
        </w:rPr>
        <w:lastRenderedPageBreak/>
        <w:t xml:space="preserve">outro índice que venha lhe substituir, desde que a </w:t>
      </w:r>
      <w:r w:rsidRPr="009371F1">
        <w:rPr>
          <w:b/>
          <w:color w:val="000000" w:themeColor="text1"/>
          <w:sz w:val="22"/>
          <w:szCs w:val="22"/>
        </w:rPr>
        <w:t>CONTRATADA</w:t>
      </w:r>
      <w:r w:rsidRPr="009371F1">
        <w:rPr>
          <w:color w:val="000000" w:themeColor="text1"/>
          <w:sz w:val="22"/>
          <w:szCs w:val="22"/>
        </w:rPr>
        <w:t xml:space="preserve"> não tenha concorrido de alguma forma para o atraso.</w:t>
      </w:r>
    </w:p>
    <w:p w14:paraId="66D69BA3" w14:textId="39213010" w:rsidR="0025434C" w:rsidRPr="009371F1" w:rsidRDefault="0025434C" w:rsidP="009371F1">
      <w:pPr>
        <w:spacing w:line="276" w:lineRule="auto"/>
        <w:jc w:val="both"/>
        <w:rPr>
          <w:color w:val="000000" w:themeColor="text1"/>
          <w:sz w:val="22"/>
          <w:szCs w:val="22"/>
        </w:rPr>
      </w:pPr>
      <w:r w:rsidRPr="009371F1">
        <w:rPr>
          <w:color w:val="000000" w:themeColor="text1"/>
          <w:sz w:val="22"/>
          <w:szCs w:val="22"/>
        </w:rPr>
        <w:t xml:space="preserve">8.5 - O valor global estimado da contratação pretendida é de </w:t>
      </w:r>
      <w:r w:rsidR="001A0AEC" w:rsidRPr="009371F1">
        <w:rPr>
          <w:b/>
          <w:bCs/>
          <w:color w:val="000000" w:themeColor="text1"/>
          <w:sz w:val="22"/>
          <w:szCs w:val="22"/>
        </w:rPr>
        <w:t>R$ 169.345,70 (cento e sessenta e nove mil, trezentos e quarenta e cinco reais e setenta centavos)</w:t>
      </w:r>
      <w:r w:rsidRPr="009371F1">
        <w:rPr>
          <w:bCs/>
          <w:color w:val="000000" w:themeColor="text1"/>
          <w:sz w:val="22"/>
          <w:szCs w:val="22"/>
        </w:rPr>
        <w:t>, e a</w:t>
      </w:r>
      <w:r w:rsidRPr="009371F1">
        <w:rPr>
          <w:color w:val="000000" w:themeColor="text1"/>
          <w:sz w:val="22"/>
          <w:szCs w:val="22"/>
        </w:rPr>
        <w:t xml:space="preserve"> despesa decorrente desta licitação correrá por conta das seguintes dotações:</w:t>
      </w:r>
    </w:p>
    <w:p w14:paraId="521DB1ED" w14:textId="77777777" w:rsidR="0025434C" w:rsidRPr="009371F1" w:rsidRDefault="0025434C" w:rsidP="009371F1">
      <w:pPr>
        <w:spacing w:line="276" w:lineRule="auto"/>
        <w:jc w:val="both"/>
        <w:rPr>
          <w:color w:val="FF0000"/>
          <w:sz w:val="22"/>
          <w:szCs w:val="22"/>
        </w:rPr>
      </w:pPr>
    </w:p>
    <w:p w14:paraId="6BF44AFB" w14:textId="77777777" w:rsidR="0041107C" w:rsidRPr="009371F1" w:rsidRDefault="0041107C" w:rsidP="009371F1">
      <w:pPr>
        <w:spacing w:line="276" w:lineRule="auto"/>
        <w:jc w:val="center"/>
        <w:rPr>
          <w:i/>
          <w:color w:val="000000" w:themeColor="text1"/>
          <w:sz w:val="22"/>
          <w:szCs w:val="22"/>
        </w:rPr>
      </w:pPr>
      <w:r w:rsidRPr="009371F1">
        <w:rPr>
          <w:i/>
          <w:color w:val="000000" w:themeColor="text1"/>
          <w:sz w:val="22"/>
          <w:szCs w:val="22"/>
        </w:rPr>
        <w:t>02.07.02.10.302.0052.2060.33903000.  Ficha 400. Fonte 1600/1621.</w:t>
      </w:r>
    </w:p>
    <w:p w14:paraId="65B05341" w14:textId="7E372D0B" w:rsidR="00292147" w:rsidRPr="009371F1" w:rsidRDefault="00292147" w:rsidP="009371F1">
      <w:pPr>
        <w:spacing w:line="276" w:lineRule="auto"/>
        <w:jc w:val="both"/>
        <w:rPr>
          <w:color w:val="FF0000"/>
          <w:sz w:val="22"/>
          <w:szCs w:val="22"/>
        </w:rPr>
      </w:pPr>
    </w:p>
    <w:p w14:paraId="03EF60C7" w14:textId="77777777" w:rsidR="00292147" w:rsidRPr="009371F1" w:rsidRDefault="00292147" w:rsidP="009371F1">
      <w:pPr>
        <w:spacing w:line="276" w:lineRule="auto"/>
        <w:jc w:val="both"/>
        <w:rPr>
          <w:b/>
          <w:color w:val="000000" w:themeColor="text1"/>
          <w:sz w:val="22"/>
          <w:szCs w:val="22"/>
        </w:rPr>
      </w:pPr>
      <w:r w:rsidRPr="009371F1">
        <w:rPr>
          <w:b/>
          <w:color w:val="000000" w:themeColor="text1"/>
          <w:sz w:val="22"/>
          <w:szCs w:val="22"/>
          <w:highlight w:val="lightGray"/>
        </w:rPr>
        <w:t>NOTA 1: O encaminhamento da nota fiscal para pagamento poderá ser feito através do envio dos documentos para o e-mail:</w:t>
      </w:r>
      <w:r w:rsidRPr="009371F1">
        <w:rPr>
          <w:color w:val="000000" w:themeColor="text1"/>
          <w:sz w:val="22"/>
          <w:szCs w:val="22"/>
          <w:highlight w:val="lightGray"/>
        </w:rPr>
        <w:t>controleinterno@santamargarida.mg.gov.br.</w:t>
      </w:r>
    </w:p>
    <w:p w14:paraId="25C7FADB" w14:textId="77777777" w:rsidR="00292147" w:rsidRPr="009371F1" w:rsidRDefault="00292147" w:rsidP="009371F1">
      <w:pPr>
        <w:spacing w:line="276" w:lineRule="auto"/>
        <w:jc w:val="both"/>
        <w:rPr>
          <w:color w:val="FF0000"/>
          <w:sz w:val="22"/>
          <w:szCs w:val="22"/>
        </w:rPr>
      </w:pPr>
    </w:p>
    <w:p w14:paraId="4B254C5B" w14:textId="77777777" w:rsidR="00A00D98" w:rsidRPr="009371F1" w:rsidRDefault="008B3165" w:rsidP="009371F1">
      <w:pPr>
        <w:pStyle w:val="PargrafodaLista"/>
        <w:shd w:val="clear" w:color="auto" w:fill="D9D9D9" w:themeFill="background1" w:themeFillShade="D9"/>
        <w:tabs>
          <w:tab w:val="left" w:pos="0"/>
          <w:tab w:val="left" w:pos="792"/>
          <w:tab w:val="left" w:pos="1701"/>
        </w:tabs>
        <w:spacing w:line="276" w:lineRule="auto"/>
        <w:ind w:left="0"/>
        <w:rPr>
          <w:b/>
          <w:color w:val="000000" w:themeColor="text1"/>
          <w:sz w:val="22"/>
          <w:szCs w:val="22"/>
        </w:rPr>
      </w:pPr>
      <w:r w:rsidRPr="009371F1">
        <w:rPr>
          <w:b/>
          <w:color w:val="000000" w:themeColor="text1"/>
          <w:sz w:val="22"/>
          <w:szCs w:val="22"/>
        </w:rPr>
        <w:t>9</w:t>
      </w:r>
      <w:r w:rsidR="00A00D98" w:rsidRPr="009371F1">
        <w:rPr>
          <w:b/>
          <w:color w:val="000000" w:themeColor="text1"/>
          <w:sz w:val="22"/>
          <w:szCs w:val="22"/>
        </w:rPr>
        <w:t xml:space="preserve"> – DA VIGÊNCIA DO CONTRATO</w:t>
      </w:r>
    </w:p>
    <w:p w14:paraId="70EF1DFD" w14:textId="77777777" w:rsidR="00A00D98" w:rsidRPr="009371F1" w:rsidRDefault="00A00D98" w:rsidP="009371F1">
      <w:pPr>
        <w:tabs>
          <w:tab w:val="left" w:pos="2835"/>
        </w:tabs>
        <w:spacing w:line="276" w:lineRule="auto"/>
        <w:jc w:val="both"/>
        <w:rPr>
          <w:color w:val="000000" w:themeColor="text1"/>
          <w:sz w:val="22"/>
          <w:szCs w:val="22"/>
        </w:rPr>
      </w:pPr>
    </w:p>
    <w:p w14:paraId="205E786F" w14:textId="0F27BBBE" w:rsidR="00A00D98" w:rsidRPr="009371F1" w:rsidRDefault="008B3165" w:rsidP="009371F1">
      <w:pPr>
        <w:tabs>
          <w:tab w:val="left" w:pos="2835"/>
        </w:tabs>
        <w:spacing w:line="276" w:lineRule="auto"/>
        <w:jc w:val="both"/>
        <w:rPr>
          <w:color w:val="000000" w:themeColor="text1"/>
          <w:sz w:val="22"/>
          <w:szCs w:val="22"/>
        </w:rPr>
      </w:pPr>
      <w:r w:rsidRPr="009371F1">
        <w:rPr>
          <w:color w:val="000000" w:themeColor="text1"/>
          <w:sz w:val="22"/>
          <w:szCs w:val="22"/>
        </w:rPr>
        <w:t>9</w:t>
      </w:r>
      <w:r w:rsidR="00A00D98" w:rsidRPr="009371F1">
        <w:rPr>
          <w:color w:val="000000" w:themeColor="text1"/>
          <w:sz w:val="22"/>
          <w:szCs w:val="22"/>
        </w:rPr>
        <w:t xml:space="preserve">.1 – O prazo de vigência do contrato será de </w:t>
      </w:r>
      <w:r w:rsidR="00F92B3D" w:rsidRPr="009371F1">
        <w:rPr>
          <w:color w:val="000000" w:themeColor="text1"/>
          <w:sz w:val="22"/>
          <w:szCs w:val="22"/>
        </w:rPr>
        <w:t xml:space="preserve">até </w:t>
      </w:r>
      <w:r w:rsidR="00292147" w:rsidRPr="009371F1">
        <w:rPr>
          <w:color w:val="000000" w:themeColor="text1"/>
          <w:sz w:val="22"/>
          <w:szCs w:val="22"/>
        </w:rPr>
        <w:t>12 (doze) meses</w:t>
      </w:r>
      <w:r w:rsidR="00A00D98" w:rsidRPr="009371F1">
        <w:rPr>
          <w:color w:val="000000" w:themeColor="text1"/>
          <w:sz w:val="22"/>
          <w:szCs w:val="22"/>
        </w:rPr>
        <w:t>, contados a partir de sua assinatura, cuja publicação resumida do instrumento de contrato, condição indispensável para sua eficácia, deverá ser providenciada nos termos do art. 94, I da Lei nº 14.133/2021, ressalvada a previsão contida no inciso I do parágrafo único do art. 176 da mesma Lei.</w:t>
      </w:r>
    </w:p>
    <w:p w14:paraId="633F082C" w14:textId="77777777" w:rsidR="00A00D98" w:rsidRPr="009371F1" w:rsidRDefault="00A00D98" w:rsidP="009371F1">
      <w:pPr>
        <w:tabs>
          <w:tab w:val="left" w:pos="2835"/>
        </w:tabs>
        <w:spacing w:line="276" w:lineRule="auto"/>
        <w:jc w:val="both"/>
        <w:rPr>
          <w:color w:val="000000" w:themeColor="text1"/>
          <w:sz w:val="22"/>
          <w:szCs w:val="22"/>
        </w:rPr>
      </w:pPr>
    </w:p>
    <w:p w14:paraId="042975A0" w14:textId="77777777" w:rsidR="00736330" w:rsidRPr="009371F1" w:rsidRDefault="008B3165" w:rsidP="009371F1">
      <w:pPr>
        <w:shd w:val="clear" w:color="auto" w:fill="D9D9D9" w:themeFill="background1" w:themeFillShade="D9"/>
        <w:spacing w:line="276" w:lineRule="auto"/>
        <w:jc w:val="both"/>
        <w:rPr>
          <w:b/>
          <w:color w:val="000000" w:themeColor="text1"/>
          <w:sz w:val="22"/>
          <w:szCs w:val="22"/>
        </w:rPr>
      </w:pPr>
      <w:r w:rsidRPr="009371F1">
        <w:rPr>
          <w:b/>
          <w:color w:val="000000" w:themeColor="text1"/>
          <w:sz w:val="22"/>
          <w:szCs w:val="22"/>
          <w:highlight w:val="lightGray"/>
        </w:rPr>
        <w:t>10</w:t>
      </w:r>
      <w:r w:rsidR="00736330" w:rsidRPr="009371F1">
        <w:rPr>
          <w:b/>
          <w:color w:val="000000" w:themeColor="text1"/>
          <w:sz w:val="22"/>
          <w:szCs w:val="22"/>
          <w:highlight w:val="lightGray"/>
        </w:rPr>
        <w:t xml:space="preserve"> – DA FISCALIZAÇÃO</w:t>
      </w:r>
    </w:p>
    <w:p w14:paraId="45923558" w14:textId="77777777" w:rsidR="00736330" w:rsidRPr="009371F1" w:rsidRDefault="00736330" w:rsidP="009371F1">
      <w:pPr>
        <w:spacing w:line="276" w:lineRule="auto"/>
        <w:jc w:val="both"/>
        <w:rPr>
          <w:b/>
          <w:color w:val="000000" w:themeColor="text1"/>
          <w:sz w:val="22"/>
          <w:szCs w:val="22"/>
        </w:rPr>
      </w:pPr>
    </w:p>
    <w:p w14:paraId="15154FFB" w14:textId="348F037E" w:rsidR="00736330" w:rsidRPr="009371F1" w:rsidRDefault="00736330" w:rsidP="009371F1">
      <w:pPr>
        <w:spacing w:line="276" w:lineRule="auto"/>
        <w:jc w:val="both"/>
        <w:rPr>
          <w:color w:val="000000" w:themeColor="text1"/>
          <w:sz w:val="22"/>
          <w:szCs w:val="22"/>
        </w:rPr>
      </w:pPr>
      <w:r w:rsidRPr="009371F1">
        <w:rPr>
          <w:color w:val="000000" w:themeColor="text1"/>
          <w:sz w:val="22"/>
          <w:szCs w:val="22"/>
        </w:rPr>
        <w:t>1</w:t>
      </w:r>
      <w:r w:rsidR="008B3165" w:rsidRPr="009371F1">
        <w:rPr>
          <w:color w:val="000000" w:themeColor="text1"/>
          <w:sz w:val="22"/>
          <w:szCs w:val="22"/>
        </w:rPr>
        <w:t>0</w:t>
      </w:r>
      <w:r w:rsidRPr="009371F1">
        <w:rPr>
          <w:color w:val="000000" w:themeColor="text1"/>
          <w:sz w:val="22"/>
          <w:szCs w:val="22"/>
        </w:rPr>
        <w:t xml:space="preserve">.1 - A execução do objeto e o cumprimento do disposto neste instrumento serão fiscalizados pelo </w:t>
      </w:r>
      <w:r w:rsidRPr="009371F1">
        <w:rPr>
          <w:b/>
          <w:color w:val="000000" w:themeColor="text1"/>
          <w:sz w:val="22"/>
          <w:szCs w:val="22"/>
        </w:rPr>
        <w:t>CONTRATANTE</w:t>
      </w:r>
      <w:r w:rsidR="001A0AEC" w:rsidRPr="009371F1">
        <w:rPr>
          <w:color w:val="000000" w:themeColor="text1"/>
          <w:sz w:val="22"/>
          <w:szCs w:val="22"/>
        </w:rPr>
        <w:t xml:space="preserve">, por intermédio da </w:t>
      </w:r>
      <w:r w:rsidR="001A0AEC" w:rsidRPr="009371F1">
        <w:rPr>
          <w:b/>
          <w:color w:val="000000" w:themeColor="text1"/>
          <w:sz w:val="22"/>
          <w:szCs w:val="22"/>
        </w:rPr>
        <w:t xml:space="preserve">Secretária Municipal de Saúde </w:t>
      </w:r>
      <w:proofErr w:type="spellStart"/>
      <w:r w:rsidR="001A0AEC" w:rsidRPr="009371F1">
        <w:rPr>
          <w:b/>
          <w:color w:val="000000" w:themeColor="text1"/>
          <w:sz w:val="22"/>
          <w:szCs w:val="22"/>
        </w:rPr>
        <w:t>Téria</w:t>
      </w:r>
      <w:proofErr w:type="spellEnd"/>
      <w:r w:rsidR="001A0AEC" w:rsidRPr="009371F1">
        <w:rPr>
          <w:b/>
          <w:color w:val="000000" w:themeColor="text1"/>
          <w:sz w:val="22"/>
          <w:szCs w:val="22"/>
        </w:rPr>
        <w:t xml:space="preserve"> Costa </w:t>
      </w:r>
      <w:proofErr w:type="spellStart"/>
      <w:r w:rsidR="001A0AEC" w:rsidRPr="009371F1">
        <w:rPr>
          <w:b/>
          <w:color w:val="000000" w:themeColor="text1"/>
          <w:sz w:val="22"/>
          <w:szCs w:val="22"/>
        </w:rPr>
        <w:t>Matiles</w:t>
      </w:r>
      <w:proofErr w:type="spellEnd"/>
      <w:r w:rsidR="001A0AEC" w:rsidRPr="009371F1">
        <w:rPr>
          <w:color w:val="000000" w:themeColor="text1"/>
          <w:sz w:val="22"/>
          <w:szCs w:val="22"/>
        </w:rPr>
        <w:t xml:space="preserve">, </w:t>
      </w:r>
      <w:r w:rsidRPr="009371F1">
        <w:rPr>
          <w:color w:val="000000" w:themeColor="text1"/>
          <w:sz w:val="22"/>
          <w:szCs w:val="22"/>
        </w:rPr>
        <w:t xml:space="preserve">que acompanhará a </w:t>
      </w:r>
      <w:r w:rsidR="00043C4A" w:rsidRPr="009371F1">
        <w:rPr>
          <w:color w:val="000000" w:themeColor="text1"/>
          <w:sz w:val="22"/>
          <w:szCs w:val="22"/>
        </w:rPr>
        <w:t>entrega</w:t>
      </w:r>
      <w:r w:rsidRPr="009371F1">
        <w:rPr>
          <w:color w:val="000000" w:themeColor="text1"/>
          <w:sz w:val="22"/>
          <w:szCs w:val="22"/>
        </w:rPr>
        <w:t>, de acordo com o determinado, controlando os prazos estabelecidos para entrega do mesmo e apresentação de fatura, notificando a empresa vencedora a respeito de quaisquer recl</w:t>
      </w:r>
      <w:r w:rsidR="00043C4A" w:rsidRPr="009371F1">
        <w:rPr>
          <w:color w:val="000000" w:themeColor="text1"/>
          <w:sz w:val="22"/>
          <w:szCs w:val="22"/>
        </w:rPr>
        <w:t>amações ou solicitações havidas, caso hajam.</w:t>
      </w:r>
    </w:p>
    <w:p w14:paraId="789C269A" w14:textId="3E46C788" w:rsidR="00043C4A" w:rsidRPr="009371F1" w:rsidRDefault="00043C4A" w:rsidP="009371F1">
      <w:pPr>
        <w:spacing w:line="276" w:lineRule="auto"/>
        <w:jc w:val="both"/>
        <w:rPr>
          <w:rFonts w:eastAsia="Arial Narrow"/>
          <w:color w:val="000000" w:themeColor="text1"/>
          <w:sz w:val="22"/>
          <w:szCs w:val="22"/>
        </w:rPr>
      </w:pPr>
      <w:r w:rsidRPr="009371F1">
        <w:rPr>
          <w:color w:val="000000" w:themeColor="text1"/>
          <w:sz w:val="22"/>
          <w:szCs w:val="22"/>
        </w:rPr>
        <w:t xml:space="preserve">10.2 – Ao fiscal do contrato designado competirá </w:t>
      </w:r>
      <w:r w:rsidRPr="009371F1">
        <w:rPr>
          <w:rFonts w:eastAsia="Arial Narrow"/>
          <w:color w:val="000000" w:themeColor="text1"/>
          <w:sz w:val="22"/>
          <w:szCs w:val="22"/>
        </w:rPr>
        <w:t>dirimir as dúvidas que surgirem durante a vigência contratual e de tudo dar ciência ao Município e à contratada, nos termos do art. 117 da Lei Federal nº 14.133/2021.</w:t>
      </w:r>
    </w:p>
    <w:p w14:paraId="32696672" w14:textId="6B309B36" w:rsidR="00043C4A" w:rsidRPr="009371F1" w:rsidRDefault="00043C4A" w:rsidP="009371F1">
      <w:pPr>
        <w:spacing w:line="276" w:lineRule="auto"/>
        <w:jc w:val="both"/>
        <w:rPr>
          <w:rFonts w:eastAsia="Arial Narrow"/>
          <w:color w:val="000000" w:themeColor="text1"/>
          <w:sz w:val="22"/>
          <w:szCs w:val="22"/>
        </w:rPr>
      </w:pPr>
      <w:r w:rsidRPr="009371F1">
        <w:rPr>
          <w:rFonts w:eastAsia="Arial Narrow"/>
          <w:color w:val="000000" w:themeColor="text1"/>
          <w:sz w:val="22"/>
          <w:szCs w:val="22"/>
        </w:rPr>
        <w:t>10.3 – A fiscalização de que trata o subitem acima não exclui nem reduz a responsabilidade do licitante vencedor pelos danos causados diretamente ao Contratante ou a terceiros em razão da execução do contrato, em conformidade com o artigo 120 da Lei 14.133/2021.</w:t>
      </w:r>
    </w:p>
    <w:p w14:paraId="10949AA7" w14:textId="77777777" w:rsidR="00043C4A" w:rsidRPr="009371F1" w:rsidRDefault="00043C4A" w:rsidP="009371F1">
      <w:pPr>
        <w:spacing w:line="276" w:lineRule="auto"/>
        <w:jc w:val="both"/>
        <w:rPr>
          <w:rFonts w:eastAsia="Arial Narrow"/>
          <w:color w:val="000000" w:themeColor="text1"/>
          <w:sz w:val="22"/>
          <w:szCs w:val="22"/>
        </w:rPr>
      </w:pPr>
      <w:r w:rsidRPr="009371F1">
        <w:rPr>
          <w:rFonts w:eastAsia="Arial Narrow"/>
          <w:color w:val="000000" w:themeColor="text1"/>
          <w:sz w:val="22"/>
          <w:szCs w:val="22"/>
        </w:rPr>
        <w:t>10.4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DAA0FF2" w14:textId="08B0D86C" w:rsidR="00736330" w:rsidRPr="009371F1" w:rsidRDefault="008B3165" w:rsidP="009371F1">
      <w:pPr>
        <w:spacing w:line="276" w:lineRule="auto"/>
        <w:jc w:val="both"/>
        <w:rPr>
          <w:color w:val="000000" w:themeColor="text1"/>
          <w:sz w:val="22"/>
          <w:szCs w:val="22"/>
        </w:rPr>
      </w:pPr>
      <w:r w:rsidRPr="009371F1">
        <w:rPr>
          <w:color w:val="000000" w:themeColor="text1"/>
          <w:sz w:val="22"/>
          <w:szCs w:val="22"/>
        </w:rPr>
        <w:t>10</w:t>
      </w:r>
      <w:r w:rsidR="00043C4A" w:rsidRPr="009371F1">
        <w:rPr>
          <w:color w:val="000000" w:themeColor="text1"/>
          <w:sz w:val="22"/>
          <w:szCs w:val="22"/>
        </w:rPr>
        <w:t>.5</w:t>
      </w:r>
      <w:r w:rsidR="00736330" w:rsidRPr="009371F1">
        <w:rPr>
          <w:color w:val="000000" w:themeColor="text1"/>
          <w:sz w:val="22"/>
          <w:szCs w:val="22"/>
        </w:rPr>
        <w:t xml:space="preserve"> - Resguardada a disposição do subitem precedente, a fiscalização representará o </w:t>
      </w:r>
      <w:r w:rsidR="00736330" w:rsidRPr="009371F1">
        <w:rPr>
          <w:b/>
          <w:color w:val="000000" w:themeColor="text1"/>
          <w:sz w:val="22"/>
          <w:szCs w:val="22"/>
        </w:rPr>
        <w:t>CONTRATANTE</w:t>
      </w:r>
      <w:r w:rsidR="00736330" w:rsidRPr="009371F1">
        <w:rPr>
          <w:color w:val="000000" w:themeColor="text1"/>
          <w:sz w:val="22"/>
          <w:szCs w:val="22"/>
        </w:rPr>
        <w:t xml:space="preserve"> e terá as seguintes atribuições:</w:t>
      </w:r>
    </w:p>
    <w:p w14:paraId="3032A6DC" w14:textId="77777777" w:rsidR="00736330" w:rsidRPr="009371F1" w:rsidRDefault="00736330" w:rsidP="009371F1">
      <w:pPr>
        <w:spacing w:line="276" w:lineRule="auto"/>
        <w:jc w:val="both"/>
        <w:rPr>
          <w:color w:val="000000" w:themeColor="text1"/>
          <w:sz w:val="22"/>
          <w:szCs w:val="22"/>
        </w:rPr>
      </w:pPr>
      <w:r w:rsidRPr="009371F1">
        <w:rPr>
          <w:color w:val="000000" w:themeColor="text1"/>
          <w:sz w:val="22"/>
          <w:szCs w:val="22"/>
        </w:rPr>
        <w:t>a) Definir o objeto desta licitação, caracterizado por especificações e referências necessárias ao perfeito entendimento pelos licitantes;</w:t>
      </w:r>
    </w:p>
    <w:p w14:paraId="223807C9" w14:textId="4D6850EF" w:rsidR="00736330" w:rsidRPr="009371F1" w:rsidRDefault="00043C4A" w:rsidP="009371F1">
      <w:pPr>
        <w:spacing w:line="276" w:lineRule="auto"/>
        <w:jc w:val="both"/>
        <w:rPr>
          <w:color w:val="000000" w:themeColor="text1"/>
          <w:sz w:val="22"/>
          <w:szCs w:val="22"/>
        </w:rPr>
      </w:pPr>
      <w:r w:rsidRPr="009371F1">
        <w:rPr>
          <w:color w:val="000000" w:themeColor="text1"/>
          <w:sz w:val="22"/>
          <w:szCs w:val="22"/>
        </w:rPr>
        <w:t>b) Receber os produtos</w:t>
      </w:r>
      <w:r w:rsidR="00736330" w:rsidRPr="009371F1">
        <w:rPr>
          <w:color w:val="000000" w:themeColor="text1"/>
          <w:sz w:val="22"/>
          <w:szCs w:val="22"/>
        </w:rPr>
        <w:t>, verificando a sua conformidade com as especificações estabelecidas e da</w:t>
      </w:r>
      <w:r w:rsidRPr="009371F1">
        <w:rPr>
          <w:color w:val="000000" w:themeColor="text1"/>
          <w:sz w:val="22"/>
          <w:szCs w:val="22"/>
        </w:rPr>
        <w:t xml:space="preserve"> proposta, principalmente quanto</w:t>
      </w:r>
      <w:r w:rsidR="00736330" w:rsidRPr="009371F1">
        <w:rPr>
          <w:color w:val="000000" w:themeColor="text1"/>
          <w:sz w:val="22"/>
          <w:szCs w:val="22"/>
        </w:rPr>
        <w:t xml:space="preserve"> à qualidade exigida, quantidade, etc.; </w:t>
      </w:r>
    </w:p>
    <w:p w14:paraId="5A8F76E5" w14:textId="77777777" w:rsidR="00736330" w:rsidRPr="009371F1" w:rsidRDefault="00736330" w:rsidP="009371F1">
      <w:pPr>
        <w:spacing w:line="276" w:lineRule="auto"/>
        <w:jc w:val="both"/>
        <w:rPr>
          <w:color w:val="000000" w:themeColor="text1"/>
          <w:sz w:val="22"/>
          <w:szCs w:val="22"/>
        </w:rPr>
      </w:pPr>
      <w:r w:rsidRPr="009371F1">
        <w:rPr>
          <w:color w:val="000000" w:themeColor="text1"/>
          <w:sz w:val="22"/>
          <w:szCs w:val="22"/>
        </w:rPr>
        <w:t>c) Assegurar à empresa vencedora acesso as suas dependências, para o que for necessário;</w:t>
      </w:r>
    </w:p>
    <w:p w14:paraId="4CD116F7" w14:textId="23D271A1" w:rsidR="00736330" w:rsidRPr="009371F1" w:rsidRDefault="00736330" w:rsidP="009371F1">
      <w:pPr>
        <w:spacing w:line="276" w:lineRule="auto"/>
        <w:jc w:val="both"/>
        <w:rPr>
          <w:color w:val="000000" w:themeColor="text1"/>
          <w:sz w:val="22"/>
          <w:szCs w:val="22"/>
        </w:rPr>
      </w:pPr>
      <w:r w:rsidRPr="009371F1">
        <w:rPr>
          <w:color w:val="000000" w:themeColor="text1"/>
          <w:sz w:val="22"/>
          <w:szCs w:val="22"/>
        </w:rPr>
        <w:t xml:space="preserve">d) Agir e decidir em nome do </w:t>
      </w:r>
      <w:r w:rsidRPr="009371F1">
        <w:rPr>
          <w:b/>
          <w:color w:val="000000" w:themeColor="text1"/>
          <w:sz w:val="22"/>
          <w:szCs w:val="22"/>
        </w:rPr>
        <w:t>CONTRATANTE</w:t>
      </w:r>
      <w:r w:rsidRPr="009371F1">
        <w:rPr>
          <w:color w:val="000000" w:themeColor="text1"/>
          <w:sz w:val="22"/>
          <w:szCs w:val="22"/>
        </w:rPr>
        <w:t>, inclusive, para rejeitar produtos em desacordo com as especificações exigidas;</w:t>
      </w:r>
    </w:p>
    <w:p w14:paraId="0C6AF187" w14:textId="77777777" w:rsidR="00736330" w:rsidRPr="009371F1" w:rsidRDefault="00736330" w:rsidP="009371F1">
      <w:pPr>
        <w:spacing w:line="276" w:lineRule="auto"/>
        <w:jc w:val="both"/>
        <w:rPr>
          <w:color w:val="000000" w:themeColor="text1"/>
          <w:sz w:val="22"/>
          <w:szCs w:val="22"/>
        </w:rPr>
      </w:pPr>
      <w:r w:rsidRPr="009371F1">
        <w:rPr>
          <w:color w:val="000000" w:themeColor="text1"/>
          <w:sz w:val="22"/>
          <w:szCs w:val="22"/>
        </w:rPr>
        <w:lastRenderedPageBreak/>
        <w:t>e) Coletar, se julgar necessário, amostra(s) de todos os itens, para realização de análise;</w:t>
      </w:r>
    </w:p>
    <w:p w14:paraId="7DC07BD1" w14:textId="77777777" w:rsidR="00736330" w:rsidRPr="009371F1" w:rsidRDefault="00736330" w:rsidP="009371F1">
      <w:pPr>
        <w:spacing w:line="276" w:lineRule="auto"/>
        <w:jc w:val="both"/>
        <w:rPr>
          <w:color w:val="000000" w:themeColor="text1"/>
          <w:sz w:val="22"/>
          <w:szCs w:val="22"/>
        </w:rPr>
      </w:pPr>
      <w:r w:rsidRPr="009371F1">
        <w:rPr>
          <w:color w:val="000000" w:themeColor="text1"/>
          <w:sz w:val="22"/>
          <w:szCs w:val="22"/>
        </w:rPr>
        <w:t>f) Comunicar oficialmente à empresa vencedora quanto à rejeição dos produtos/serviços;</w:t>
      </w:r>
    </w:p>
    <w:p w14:paraId="5C5AEE78" w14:textId="46A75DD8" w:rsidR="00736330" w:rsidRPr="009371F1" w:rsidRDefault="00736330" w:rsidP="009371F1">
      <w:pPr>
        <w:spacing w:line="276" w:lineRule="auto"/>
        <w:jc w:val="both"/>
        <w:rPr>
          <w:color w:val="000000" w:themeColor="text1"/>
          <w:sz w:val="22"/>
          <w:szCs w:val="22"/>
        </w:rPr>
      </w:pPr>
      <w:r w:rsidRPr="009371F1">
        <w:rPr>
          <w:color w:val="000000" w:themeColor="text1"/>
          <w:sz w:val="22"/>
          <w:szCs w:val="22"/>
        </w:rPr>
        <w:t>g) Certificar a Nota Fiscal correspondente somente após a verificação da perfeita compatibilidade entre produtos entregues ao que foi solicitado;</w:t>
      </w:r>
    </w:p>
    <w:p w14:paraId="277B6104" w14:textId="77777777" w:rsidR="00736330" w:rsidRPr="009371F1" w:rsidRDefault="00736330" w:rsidP="009371F1">
      <w:pPr>
        <w:spacing w:line="276" w:lineRule="auto"/>
        <w:jc w:val="both"/>
        <w:rPr>
          <w:color w:val="000000" w:themeColor="text1"/>
          <w:sz w:val="22"/>
          <w:szCs w:val="22"/>
        </w:rPr>
      </w:pPr>
      <w:r w:rsidRPr="009371F1">
        <w:rPr>
          <w:color w:val="000000" w:themeColor="text1"/>
          <w:sz w:val="22"/>
          <w:szCs w:val="22"/>
        </w:rPr>
        <w:t>h) Exigir da empresa vencedora o cumprimento rigoroso das obrigações assumidas;</w:t>
      </w:r>
    </w:p>
    <w:p w14:paraId="43458DC0" w14:textId="77777777" w:rsidR="00736330" w:rsidRPr="009371F1" w:rsidRDefault="00736330" w:rsidP="009371F1">
      <w:pPr>
        <w:spacing w:line="276" w:lineRule="auto"/>
        <w:jc w:val="both"/>
        <w:rPr>
          <w:color w:val="000000" w:themeColor="text1"/>
          <w:sz w:val="22"/>
          <w:szCs w:val="22"/>
        </w:rPr>
      </w:pPr>
      <w:r w:rsidRPr="009371F1">
        <w:rPr>
          <w:color w:val="000000" w:themeColor="text1"/>
          <w:sz w:val="22"/>
          <w:szCs w:val="22"/>
        </w:rPr>
        <w:t>i) Sustar o pagamento de faturas no caso de inobservância, pela empresa vencedora, de condições previstas neste instrumento;</w:t>
      </w:r>
    </w:p>
    <w:p w14:paraId="5E5BDA89" w14:textId="77777777" w:rsidR="00736330" w:rsidRPr="009371F1" w:rsidRDefault="00736330" w:rsidP="009371F1">
      <w:pPr>
        <w:spacing w:line="276" w:lineRule="auto"/>
        <w:jc w:val="both"/>
        <w:rPr>
          <w:color w:val="000000" w:themeColor="text1"/>
          <w:sz w:val="22"/>
          <w:szCs w:val="22"/>
        </w:rPr>
      </w:pPr>
      <w:r w:rsidRPr="009371F1">
        <w:rPr>
          <w:color w:val="000000" w:themeColor="text1"/>
          <w:sz w:val="22"/>
          <w:szCs w:val="22"/>
        </w:rPr>
        <w:t>j) Transmitir ordens e instruções, verbais ou escritas, à empresa vencedora, no tocante ao fiel cumprimento do disposto neste instrumento;</w:t>
      </w:r>
    </w:p>
    <w:p w14:paraId="04DBA72B" w14:textId="77777777" w:rsidR="00736330" w:rsidRPr="009371F1" w:rsidRDefault="00736330" w:rsidP="009371F1">
      <w:pPr>
        <w:spacing w:line="276" w:lineRule="auto"/>
        <w:jc w:val="both"/>
        <w:rPr>
          <w:color w:val="000000" w:themeColor="text1"/>
          <w:sz w:val="22"/>
          <w:szCs w:val="22"/>
        </w:rPr>
      </w:pPr>
      <w:r w:rsidRPr="009371F1">
        <w:rPr>
          <w:color w:val="000000" w:themeColor="text1"/>
          <w:sz w:val="22"/>
          <w:szCs w:val="22"/>
        </w:rPr>
        <w:t>k) Solicitar a aplicação, nos termos deste instrumento, de multa(s) à empresa vencedora;</w:t>
      </w:r>
    </w:p>
    <w:p w14:paraId="79A8D796" w14:textId="77777777" w:rsidR="00736330" w:rsidRPr="009371F1" w:rsidRDefault="00736330" w:rsidP="009371F1">
      <w:pPr>
        <w:spacing w:line="276" w:lineRule="auto"/>
        <w:jc w:val="both"/>
        <w:rPr>
          <w:color w:val="000000" w:themeColor="text1"/>
          <w:sz w:val="22"/>
          <w:szCs w:val="22"/>
        </w:rPr>
      </w:pPr>
      <w:r w:rsidRPr="009371F1">
        <w:rPr>
          <w:color w:val="000000" w:themeColor="text1"/>
          <w:sz w:val="22"/>
          <w:szCs w:val="22"/>
        </w:rPr>
        <w:t xml:space="preserve">l) Instruir o(s) recurso(s) da empresa vencedora no tocante ao pedido de cancelamento de multa(s), quando essa discordar do </w:t>
      </w:r>
      <w:r w:rsidRPr="009371F1">
        <w:rPr>
          <w:b/>
          <w:color w:val="000000" w:themeColor="text1"/>
          <w:sz w:val="22"/>
          <w:szCs w:val="22"/>
        </w:rPr>
        <w:t>CONTRATANTE;</w:t>
      </w:r>
    </w:p>
    <w:p w14:paraId="5D6393D2" w14:textId="77777777" w:rsidR="00736330" w:rsidRPr="009371F1" w:rsidRDefault="00736330" w:rsidP="009371F1">
      <w:pPr>
        <w:spacing w:line="276" w:lineRule="auto"/>
        <w:jc w:val="both"/>
        <w:rPr>
          <w:color w:val="000000" w:themeColor="text1"/>
          <w:sz w:val="22"/>
          <w:szCs w:val="22"/>
        </w:rPr>
      </w:pPr>
      <w:r w:rsidRPr="009371F1">
        <w:rPr>
          <w:color w:val="000000" w:themeColor="text1"/>
          <w:sz w:val="22"/>
          <w:szCs w:val="22"/>
        </w:rPr>
        <w:t>m) No exercício de suas atribuições fica assegurado à fiscalização, sem restrições de qualquer natureza, o direito de acesso a todos os elementos de informações relacionados com o objeto deste instrumento, pelo mesmo julgados necessários.</w:t>
      </w:r>
    </w:p>
    <w:p w14:paraId="40A2F271" w14:textId="77777777" w:rsidR="00841121" w:rsidRPr="009371F1" w:rsidRDefault="00841121" w:rsidP="009371F1">
      <w:pPr>
        <w:spacing w:line="276" w:lineRule="auto"/>
        <w:jc w:val="both"/>
        <w:rPr>
          <w:color w:val="000000" w:themeColor="text1"/>
          <w:sz w:val="22"/>
          <w:szCs w:val="22"/>
        </w:rPr>
      </w:pPr>
    </w:p>
    <w:p w14:paraId="7DBA6A6F" w14:textId="241177B6" w:rsidR="00841121" w:rsidRPr="009371F1" w:rsidRDefault="00841121" w:rsidP="009371F1">
      <w:pPr>
        <w:shd w:val="clear" w:color="auto" w:fill="D9D9D9" w:themeFill="background1" w:themeFillShade="D9"/>
        <w:spacing w:line="276" w:lineRule="auto"/>
        <w:jc w:val="both"/>
        <w:rPr>
          <w:rFonts w:eastAsia="Arial Narrow"/>
          <w:b/>
          <w:color w:val="000000" w:themeColor="text1"/>
          <w:sz w:val="22"/>
          <w:szCs w:val="22"/>
        </w:rPr>
      </w:pPr>
      <w:r w:rsidRPr="009371F1">
        <w:rPr>
          <w:rFonts w:eastAsia="Arial Narrow"/>
          <w:b/>
          <w:color w:val="000000" w:themeColor="text1"/>
          <w:sz w:val="22"/>
          <w:szCs w:val="22"/>
        </w:rPr>
        <w:t>11. DA NOTIFICAÇÃO</w:t>
      </w:r>
    </w:p>
    <w:p w14:paraId="73921829" w14:textId="0A1E2D94" w:rsidR="00841121" w:rsidRPr="009371F1" w:rsidRDefault="00841121" w:rsidP="009371F1">
      <w:pPr>
        <w:spacing w:line="276" w:lineRule="auto"/>
        <w:jc w:val="both"/>
        <w:rPr>
          <w:rFonts w:eastAsia="Arial Narrow"/>
          <w:color w:val="000000" w:themeColor="text1"/>
          <w:sz w:val="22"/>
          <w:szCs w:val="22"/>
        </w:rPr>
      </w:pPr>
      <w:r w:rsidRPr="009371F1">
        <w:rPr>
          <w:rFonts w:eastAsia="Arial Narrow"/>
          <w:color w:val="000000" w:themeColor="text1"/>
          <w:sz w:val="22"/>
          <w:szCs w:val="22"/>
        </w:rPr>
        <w:t>11.1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46B5D634" w14:textId="2B72F680" w:rsidR="00841121" w:rsidRPr="009371F1" w:rsidRDefault="00841121" w:rsidP="009371F1">
      <w:pPr>
        <w:spacing w:line="276" w:lineRule="auto"/>
        <w:jc w:val="both"/>
        <w:rPr>
          <w:rFonts w:eastAsia="Arial Narrow"/>
          <w:color w:val="000000" w:themeColor="text1"/>
          <w:sz w:val="22"/>
          <w:szCs w:val="22"/>
        </w:rPr>
      </w:pPr>
      <w:r w:rsidRPr="009371F1">
        <w:rPr>
          <w:rFonts w:eastAsia="Arial Narrow"/>
          <w:color w:val="000000" w:themeColor="text1"/>
          <w:sz w:val="22"/>
          <w:szCs w:val="22"/>
        </w:rPr>
        <w:t>11.2 – As notificações poderão se dar para:</w:t>
      </w:r>
    </w:p>
    <w:p w14:paraId="48E765BA" w14:textId="56C14484" w:rsidR="00841121" w:rsidRPr="009371F1" w:rsidRDefault="00841121" w:rsidP="009371F1">
      <w:pPr>
        <w:spacing w:line="276" w:lineRule="auto"/>
        <w:jc w:val="both"/>
        <w:rPr>
          <w:rFonts w:eastAsia="Arial Narrow"/>
          <w:color w:val="000000" w:themeColor="text1"/>
          <w:sz w:val="22"/>
          <w:szCs w:val="22"/>
        </w:rPr>
      </w:pPr>
      <w:r w:rsidRPr="009371F1">
        <w:rPr>
          <w:rFonts w:eastAsia="Arial Narrow"/>
          <w:color w:val="000000" w:themeColor="text1"/>
          <w:sz w:val="22"/>
          <w:szCs w:val="22"/>
        </w:rPr>
        <w:t>11.2.1 - Assinatura de documentos;</w:t>
      </w:r>
    </w:p>
    <w:p w14:paraId="70366C6E" w14:textId="17FAF536" w:rsidR="00841121" w:rsidRPr="009371F1" w:rsidRDefault="00841121" w:rsidP="009371F1">
      <w:pPr>
        <w:spacing w:line="276" w:lineRule="auto"/>
        <w:jc w:val="both"/>
        <w:rPr>
          <w:rFonts w:eastAsia="Arial Narrow"/>
          <w:color w:val="000000" w:themeColor="text1"/>
          <w:sz w:val="22"/>
          <w:szCs w:val="22"/>
        </w:rPr>
      </w:pPr>
      <w:r w:rsidRPr="009371F1">
        <w:rPr>
          <w:rFonts w:eastAsia="Arial Narrow"/>
          <w:color w:val="000000" w:themeColor="text1"/>
          <w:sz w:val="22"/>
          <w:szCs w:val="22"/>
        </w:rPr>
        <w:t>11.2.2 - Correção de irregularidades constatadas nos serviços prestados;</w:t>
      </w:r>
    </w:p>
    <w:p w14:paraId="72EAAC52" w14:textId="25FA04CD" w:rsidR="00841121" w:rsidRPr="009371F1" w:rsidRDefault="00841121" w:rsidP="009371F1">
      <w:pPr>
        <w:spacing w:line="276" w:lineRule="auto"/>
        <w:jc w:val="both"/>
        <w:rPr>
          <w:rFonts w:eastAsia="Arial Narrow"/>
          <w:color w:val="000000" w:themeColor="text1"/>
          <w:sz w:val="22"/>
          <w:szCs w:val="22"/>
        </w:rPr>
      </w:pPr>
      <w:r w:rsidRPr="009371F1">
        <w:rPr>
          <w:rFonts w:eastAsia="Arial Narrow"/>
          <w:color w:val="000000" w:themeColor="text1"/>
          <w:sz w:val="22"/>
          <w:szCs w:val="22"/>
        </w:rPr>
        <w:t>11.2.3 - Resposta a reclamações ou solicitações que versem sobre a entrega do objeto;</w:t>
      </w:r>
    </w:p>
    <w:p w14:paraId="2FE1C970" w14:textId="3737BE86" w:rsidR="00841121" w:rsidRPr="009371F1" w:rsidRDefault="00841121" w:rsidP="009371F1">
      <w:pPr>
        <w:spacing w:line="276" w:lineRule="auto"/>
        <w:jc w:val="both"/>
        <w:rPr>
          <w:rFonts w:eastAsia="Arial Narrow"/>
          <w:color w:val="000000" w:themeColor="text1"/>
          <w:sz w:val="22"/>
          <w:szCs w:val="22"/>
        </w:rPr>
      </w:pPr>
      <w:r w:rsidRPr="009371F1">
        <w:rPr>
          <w:rFonts w:eastAsia="Arial Narrow"/>
          <w:color w:val="000000" w:themeColor="text1"/>
          <w:sz w:val="22"/>
          <w:szCs w:val="22"/>
        </w:rPr>
        <w:t>11.2.4 - Substituição de serviços com defeitos ou vícios de qualidade;</w:t>
      </w:r>
    </w:p>
    <w:p w14:paraId="03F9AD13" w14:textId="5054AD1C" w:rsidR="00841121" w:rsidRPr="009371F1" w:rsidRDefault="00841121" w:rsidP="009371F1">
      <w:pPr>
        <w:spacing w:line="276" w:lineRule="auto"/>
        <w:jc w:val="both"/>
        <w:rPr>
          <w:rFonts w:eastAsia="Arial Narrow"/>
          <w:color w:val="000000" w:themeColor="text1"/>
          <w:sz w:val="22"/>
          <w:szCs w:val="22"/>
        </w:rPr>
      </w:pPr>
      <w:r w:rsidRPr="009371F1">
        <w:rPr>
          <w:rFonts w:eastAsia="Arial Narrow"/>
          <w:color w:val="000000" w:themeColor="text1"/>
          <w:sz w:val="22"/>
          <w:szCs w:val="22"/>
        </w:rPr>
        <w:t>11.2.5 - Início da prestação dos serviços, caso a contratada descumpra o prazo previsto no item 16.2 deste Edital;</w:t>
      </w:r>
    </w:p>
    <w:p w14:paraId="1C716E26" w14:textId="1FA07179" w:rsidR="00841121" w:rsidRPr="009371F1" w:rsidRDefault="00841121" w:rsidP="009371F1">
      <w:pPr>
        <w:spacing w:line="276" w:lineRule="auto"/>
        <w:jc w:val="both"/>
        <w:rPr>
          <w:rFonts w:eastAsia="Arial Narrow"/>
          <w:color w:val="000000" w:themeColor="text1"/>
          <w:sz w:val="22"/>
          <w:szCs w:val="22"/>
        </w:rPr>
      </w:pPr>
      <w:r w:rsidRPr="009371F1">
        <w:rPr>
          <w:rFonts w:eastAsia="Arial Narrow"/>
          <w:color w:val="000000" w:themeColor="text1"/>
          <w:sz w:val="22"/>
          <w:szCs w:val="22"/>
        </w:rPr>
        <w:t>11.2.6 - Ciência e apresentação de defesa em eventuais procedimentos que forem instaurados para apuração de irregularidades e/ou penalização da empresa contratada;</w:t>
      </w:r>
    </w:p>
    <w:p w14:paraId="469B5CC7" w14:textId="09D1DEFB" w:rsidR="00841121" w:rsidRPr="009371F1" w:rsidRDefault="00841121" w:rsidP="009371F1">
      <w:pPr>
        <w:spacing w:line="276" w:lineRule="auto"/>
        <w:jc w:val="both"/>
        <w:rPr>
          <w:rFonts w:eastAsia="Arial Narrow"/>
          <w:color w:val="000000" w:themeColor="text1"/>
          <w:sz w:val="22"/>
          <w:szCs w:val="22"/>
        </w:rPr>
      </w:pPr>
      <w:r w:rsidRPr="009371F1">
        <w:rPr>
          <w:rFonts w:eastAsia="Arial Narrow"/>
          <w:color w:val="000000" w:themeColor="text1"/>
          <w:sz w:val="22"/>
          <w:szCs w:val="22"/>
        </w:rPr>
        <w:t>11.2.7 - Nos demais casos de interesse da Administração.</w:t>
      </w:r>
    </w:p>
    <w:p w14:paraId="5143283E" w14:textId="1FABAABF" w:rsidR="00841121" w:rsidRPr="009371F1" w:rsidRDefault="00841121" w:rsidP="009371F1">
      <w:pPr>
        <w:spacing w:line="276" w:lineRule="auto"/>
        <w:jc w:val="both"/>
        <w:rPr>
          <w:rFonts w:eastAsia="Arial Narrow"/>
          <w:color w:val="000000" w:themeColor="text1"/>
          <w:sz w:val="22"/>
          <w:szCs w:val="22"/>
        </w:rPr>
      </w:pPr>
      <w:r w:rsidRPr="009371F1">
        <w:rPr>
          <w:rFonts w:eastAsia="Arial Narrow"/>
          <w:color w:val="000000" w:themeColor="text1"/>
          <w:sz w:val="22"/>
          <w:szCs w:val="22"/>
        </w:rPr>
        <w:t>11.3 – As notificações poderão ser encaminhadas através do endereço eletrônico oficial fornecido pela empresa, através dos Correios, com Aviso de Recebimento, ou de forma presencial, ao representante legal.</w:t>
      </w:r>
    </w:p>
    <w:p w14:paraId="186BA639" w14:textId="1CDB6D31" w:rsidR="00841121" w:rsidRPr="009371F1" w:rsidRDefault="00841121" w:rsidP="009371F1">
      <w:pPr>
        <w:spacing w:line="276" w:lineRule="auto"/>
        <w:jc w:val="both"/>
        <w:rPr>
          <w:rFonts w:eastAsia="Arial Narrow"/>
          <w:color w:val="000000" w:themeColor="text1"/>
          <w:sz w:val="22"/>
          <w:szCs w:val="22"/>
        </w:rPr>
      </w:pPr>
      <w:r w:rsidRPr="009371F1">
        <w:rPr>
          <w:rFonts w:eastAsia="Arial Narrow"/>
          <w:color w:val="000000" w:themeColor="text1"/>
          <w:sz w:val="22"/>
          <w:szCs w:val="22"/>
        </w:rPr>
        <w:t>11.4 – No caso de notificação enviada por e-mail, a empresa deverá confirmar o recebimento, para fins de início da contagem do prazo concedido, que se dará no dia útil subsequente.</w:t>
      </w:r>
    </w:p>
    <w:p w14:paraId="74D4880F" w14:textId="44AD3AD9" w:rsidR="00841121" w:rsidRPr="009371F1" w:rsidRDefault="00841121" w:rsidP="009371F1">
      <w:pPr>
        <w:spacing w:line="276" w:lineRule="auto"/>
        <w:jc w:val="both"/>
        <w:rPr>
          <w:rFonts w:eastAsia="Arial Narrow"/>
          <w:color w:val="000000" w:themeColor="text1"/>
          <w:sz w:val="22"/>
          <w:szCs w:val="22"/>
        </w:rPr>
      </w:pPr>
      <w:r w:rsidRPr="009371F1">
        <w:rPr>
          <w:rFonts w:eastAsia="Arial Narrow"/>
          <w:color w:val="000000" w:themeColor="text1"/>
          <w:sz w:val="22"/>
          <w:szCs w:val="22"/>
        </w:rPr>
        <w:t>11.5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18749FDD" w14:textId="6E0DAE97" w:rsidR="00841121" w:rsidRPr="009371F1" w:rsidRDefault="00841121" w:rsidP="009371F1">
      <w:pPr>
        <w:spacing w:line="276" w:lineRule="auto"/>
        <w:rPr>
          <w:rFonts w:eastAsia="Arial Narrow"/>
          <w:color w:val="000000" w:themeColor="text1"/>
          <w:sz w:val="22"/>
          <w:szCs w:val="22"/>
        </w:rPr>
      </w:pPr>
      <w:r w:rsidRPr="009371F1">
        <w:rPr>
          <w:rFonts w:eastAsia="Arial Narrow"/>
          <w:color w:val="000000" w:themeColor="text1"/>
          <w:sz w:val="22"/>
          <w:szCs w:val="22"/>
        </w:rPr>
        <w:t xml:space="preserve">11.6 – Caso a notificação seja enviada via Correios, será considerado como início da contagem do prazo o dia útil subsequente ao do retorno do Aviso de Recebimento. </w:t>
      </w:r>
    </w:p>
    <w:p w14:paraId="4D2590DD" w14:textId="26954969" w:rsidR="00841121" w:rsidRPr="009371F1" w:rsidRDefault="00841121" w:rsidP="009371F1">
      <w:pPr>
        <w:spacing w:line="276" w:lineRule="auto"/>
        <w:jc w:val="both"/>
        <w:rPr>
          <w:rFonts w:eastAsia="Arial Narrow"/>
          <w:color w:val="000000" w:themeColor="text1"/>
          <w:sz w:val="22"/>
          <w:szCs w:val="22"/>
        </w:rPr>
      </w:pPr>
      <w:r w:rsidRPr="009371F1">
        <w:rPr>
          <w:rFonts w:eastAsia="Arial Narrow"/>
          <w:color w:val="000000" w:themeColor="text1"/>
          <w:sz w:val="22"/>
          <w:szCs w:val="22"/>
        </w:rPr>
        <w:t>11.7 – No caso de notificação pessoal, o prazo para resposta iniciará no dia útil subsequente ao recebimento.</w:t>
      </w:r>
    </w:p>
    <w:p w14:paraId="3533553D" w14:textId="06016DDD" w:rsidR="00841121" w:rsidRPr="009371F1" w:rsidRDefault="00841121" w:rsidP="009371F1">
      <w:pPr>
        <w:spacing w:line="276" w:lineRule="auto"/>
        <w:jc w:val="both"/>
        <w:rPr>
          <w:rFonts w:eastAsia="Arial Narrow"/>
          <w:color w:val="000000" w:themeColor="text1"/>
          <w:sz w:val="22"/>
          <w:szCs w:val="22"/>
        </w:rPr>
      </w:pPr>
      <w:r w:rsidRPr="009371F1">
        <w:rPr>
          <w:rFonts w:eastAsia="Arial Narrow"/>
          <w:color w:val="000000" w:themeColor="text1"/>
          <w:sz w:val="22"/>
          <w:szCs w:val="22"/>
        </w:rPr>
        <w:lastRenderedPageBreak/>
        <w:t>11.8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463BC326" w14:textId="77777777" w:rsidR="00841121" w:rsidRPr="009371F1" w:rsidRDefault="00841121" w:rsidP="009371F1">
      <w:pPr>
        <w:spacing w:line="276" w:lineRule="auto"/>
        <w:jc w:val="both"/>
        <w:rPr>
          <w:color w:val="FF0000"/>
          <w:sz w:val="22"/>
          <w:szCs w:val="22"/>
        </w:rPr>
      </w:pPr>
    </w:p>
    <w:p w14:paraId="137CE81C" w14:textId="6AE8FD47" w:rsidR="001B041B" w:rsidRPr="009371F1" w:rsidRDefault="001B041B" w:rsidP="009371F1">
      <w:pPr>
        <w:spacing w:line="276" w:lineRule="auto"/>
        <w:jc w:val="center"/>
        <w:rPr>
          <w:noProof/>
          <w:color w:val="000000" w:themeColor="text1"/>
          <w:sz w:val="22"/>
          <w:szCs w:val="22"/>
        </w:rPr>
      </w:pPr>
      <w:r w:rsidRPr="009371F1">
        <w:rPr>
          <w:color w:val="000000" w:themeColor="text1"/>
          <w:sz w:val="22"/>
          <w:szCs w:val="22"/>
        </w:rPr>
        <w:t xml:space="preserve">Santa Margarida/MG, </w:t>
      </w:r>
      <w:r w:rsidR="001A0AEC" w:rsidRPr="009371F1">
        <w:rPr>
          <w:color w:val="000000" w:themeColor="text1"/>
          <w:sz w:val="22"/>
          <w:szCs w:val="22"/>
        </w:rPr>
        <w:t>30 de julho de 2026.</w:t>
      </w:r>
    </w:p>
    <w:p w14:paraId="39E136CA" w14:textId="77777777" w:rsidR="003153A7" w:rsidRPr="009371F1" w:rsidRDefault="003153A7" w:rsidP="009371F1">
      <w:pPr>
        <w:pStyle w:val="Default"/>
        <w:spacing w:line="276" w:lineRule="auto"/>
        <w:jc w:val="both"/>
        <w:rPr>
          <w:rFonts w:ascii="Times New Roman" w:hAnsi="Times New Roman" w:cs="Times New Roman"/>
          <w:b/>
          <w:bCs/>
          <w:color w:val="000000" w:themeColor="text1"/>
          <w:sz w:val="22"/>
          <w:szCs w:val="22"/>
        </w:rPr>
      </w:pPr>
    </w:p>
    <w:p w14:paraId="0FFFBB34" w14:textId="77777777" w:rsidR="00AA350E" w:rsidRPr="009371F1" w:rsidRDefault="001B041B" w:rsidP="009371F1">
      <w:pPr>
        <w:spacing w:line="276" w:lineRule="auto"/>
        <w:jc w:val="both"/>
        <w:rPr>
          <w:color w:val="000000" w:themeColor="text1"/>
          <w:sz w:val="22"/>
          <w:szCs w:val="22"/>
        </w:rPr>
      </w:pPr>
      <w:r w:rsidRPr="009371F1">
        <w:rPr>
          <w:color w:val="000000" w:themeColor="text1"/>
          <w:sz w:val="22"/>
          <w:szCs w:val="22"/>
        </w:rPr>
        <w:t>DE ACORDO</w:t>
      </w:r>
    </w:p>
    <w:p w14:paraId="11CF866C" w14:textId="77777777" w:rsidR="001A5990" w:rsidRPr="009371F1" w:rsidRDefault="001A5990" w:rsidP="009371F1">
      <w:pPr>
        <w:spacing w:line="276" w:lineRule="auto"/>
        <w:jc w:val="center"/>
        <w:rPr>
          <w:color w:val="000000" w:themeColor="text1"/>
          <w:sz w:val="22"/>
          <w:szCs w:val="22"/>
        </w:rPr>
      </w:pPr>
    </w:p>
    <w:p w14:paraId="2135FE7F" w14:textId="77777777" w:rsidR="001A5990" w:rsidRPr="009371F1" w:rsidRDefault="001A5990" w:rsidP="009371F1">
      <w:pPr>
        <w:spacing w:line="276" w:lineRule="auto"/>
        <w:jc w:val="center"/>
        <w:rPr>
          <w:color w:val="000000" w:themeColor="text1"/>
          <w:sz w:val="22"/>
          <w:szCs w:val="22"/>
        </w:rPr>
      </w:pPr>
    </w:p>
    <w:p w14:paraId="2F71085B" w14:textId="77777777" w:rsidR="001A5990" w:rsidRPr="009371F1" w:rsidRDefault="001A5990" w:rsidP="009371F1">
      <w:pPr>
        <w:spacing w:line="276" w:lineRule="auto"/>
        <w:jc w:val="center"/>
        <w:rPr>
          <w:b/>
          <w:color w:val="000000" w:themeColor="text1"/>
          <w:sz w:val="22"/>
          <w:szCs w:val="22"/>
        </w:rPr>
      </w:pPr>
      <w:proofErr w:type="spellStart"/>
      <w:r w:rsidRPr="009371F1">
        <w:rPr>
          <w:b/>
          <w:color w:val="000000" w:themeColor="text1"/>
          <w:sz w:val="22"/>
          <w:szCs w:val="22"/>
        </w:rPr>
        <w:t>Téria</w:t>
      </w:r>
      <w:proofErr w:type="spellEnd"/>
      <w:r w:rsidRPr="009371F1">
        <w:rPr>
          <w:b/>
          <w:color w:val="000000" w:themeColor="text1"/>
          <w:sz w:val="22"/>
          <w:szCs w:val="22"/>
        </w:rPr>
        <w:t xml:space="preserve"> Costa </w:t>
      </w:r>
      <w:proofErr w:type="spellStart"/>
      <w:r w:rsidRPr="009371F1">
        <w:rPr>
          <w:b/>
          <w:color w:val="000000" w:themeColor="text1"/>
          <w:sz w:val="22"/>
          <w:szCs w:val="22"/>
        </w:rPr>
        <w:t>Matiles</w:t>
      </w:r>
      <w:proofErr w:type="spellEnd"/>
    </w:p>
    <w:p w14:paraId="1E5A6A12" w14:textId="77777777" w:rsidR="001A5990" w:rsidRPr="009371F1" w:rsidRDefault="001A5990" w:rsidP="009371F1">
      <w:pPr>
        <w:spacing w:line="276" w:lineRule="auto"/>
        <w:jc w:val="center"/>
        <w:rPr>
          <w:color w:val="000000" w:themeColor="text1"/>
          <w:sz w:val="22"/>
          <w:szCs w:val="22"/>
        </w:rPr>
      </w:pPr>
      <w:r w:rsidRPr="009371F1">
        <w:rPr>
          <w:color w:val="000000" w:themeColor="text1"/>
          <w:sz w:val="22"/>
          <w:szCs w:val="22"/>
        </w:rPr>
        <w:t>Secretária Municipal de Saúde</w:t>
      </w:r>
    </w:p>
    <w:p w14:paraId="0DA3F44E" w14:textId="77777777" w:rsidR="001A5990" w:rsidRPr="009371F1" w:rsidRDefault="001A5990" w:rsidP="009371F1">
      <w:pPr>
        <w:spacing w:line="276" w:lineRule="auto"/>
        <w:jc w:val="center"/>
        <w:rPr>
          <w:color w:val="000000" w:themeColor="text1"/>
          <w:sz w:val="22"/>
          <w:szCs w:val="22"/>
        </w:rPr>
      </w:pPr>
    </w:p>
    <w:p w14:paraId="65E01DEA" w14:textId="682C778C" w:rsidR="001A5990" w:rsidRDefault="001A5990" w:rsidP="009371F1">
      <w:pPr>
        <w:spacing w:line="276" w:lineRule="auto"/>
        <w:jc w:val="center"/>
        <w:rPr>
          <w:color w:val="FF0000"/>
          <w:sz w:val="22"/>
          <w:szCs w:val="22"/>
        </w:rPr>
      </w:pPr>
    </w:p>
    <w:p w14:paraId="0CF32595" w14:textId="66F571EF" w:rsidR="00D659BD" w:rsidRDefault="00D659BD" w:rsidP="009371F1">
      <w:pPr>
        <w:spacing w:line="276" w:lineRule="auto"/>
        <w:jc w:val="center"/>
        <w:rPr>
          <w:color w:val="FF0000"/>
          <w:sz w:val="22"/>
          <w:szCs w:val="22"/>
        </w:rPr>
      </w:pPr>
    </w:p>
    <w:p w14:paraId="7120CF7D" w14:textId="12C4DD4F" w:rsidR="00D659BD" w:rsidRDefault="00D659BD" w:rsidP="009371F1">
      <w:pPr>
        <w:spacing w:line="276" w:lineRule="auto"/>
        <w:jc w:val="center"/>
        <w:rPr>
          <w:color w:val="FF0000"/>
          <w:sz w:val="22"/>
          <w:szCs w:val="22"/>
        </w:rPr>
      </w:pPr>
    </w:p>
    <w:p w14:paraId="256ACC95" w14:textId="0D374267" w:rsidR="00D659BD" w:rsidRDefault="00D659BD" w:rsidP="009371F1">
      <w:pPr>
        <w:spacing w:line="276" w:lineRule="auto"/>
        <w:jc w:val="center"/>
        <w:rPr>
          <w:color w:val="FF0000"/>
          <w:sz w:val="22"/>
          <w:szCs w:val="22"/>
        </w:rPr>
      </w:pPr>
    </w:p>
    <w:p w14:paraId="1BFB2DD4" w14:textId="0E19F1A4" w:rsidR="00D659BD" w:rsidRDefault="00D659BD" w:rsidP="009371F1">
      <w:pPr>
        <w:spacing w:line="276" w:lineRule="auto"/>
        <w:jc w:val="center"/>
        <w:rPr>
          <w:color w:val="FF0000"/>
          <w:sz w:val="22"/>
          <w:szCs w:val="22"/>
        </w:rPr>
      </w:pPr>
    </w:p>
    <w:p w14:paraId="1457C8F8" w14:textId="06C581E7" w:rsidR="00D659BD" w:rsidRDefault="00D659BD" w:rsidP="009371F1">
      <w:pPr>
        <w:spacing w:line="276" w:lineRule="auto"/>
        <w:jc w:val="center"/>
        <w:rPr>
          <w:color w:val="FF0000"/>
          <w:sz w:val="22"/>
          <w:szCs w:val="22"/>
        </w:rPr>
      </w:pPr>
    </w:p>
    <w:p w14:paraId="62152A0C" w14:textId="60FAF1DD" w:rsidR="00D659BD" w:rsidRDefault="00D659BD" w:rsidP="009371F1">
      <w:pPr>
        <w:spacing w:line="276" w:lineRule="auto"/>
        <w:jc w:val="center"/>
        <w:rPr>
          <w:color w:val="FF0000"/>
          <w:sz w:val="22"/>
          <w:szCs w:val="22"/>
        </w:rPr>
      </w:pPr>
    </w:p>
    <w:p w14:paraId="161D8D85" w14:textId="06CADFD1" w:rsidR="00D659BD" w:rsidRDefault="00D659BD" w:rsidP="009371F1">
      <w:pPr>
        <w:spacing w:line="276" w:lineRule="auto"/>
        <w:jc w:val="center"/>
        <w:rPr>
          <w:color w:val="FF0000"/>
          <w:sz w:val="22"/>
          <w:szCs w:val="22"/>
        </w:rPr>
      </w:pPr>
    </w:p>
    <w:p w14:paraId="2FF906C1" w14:textId="7F84EBEE" w:rsidR="00D659BD" w:rsidRDefault="00D659BD" w:rsidP="009371F1">
      <w:pPr>
        <w:spacing w:line="276" w:lineRule="auto"/>
        <w:jc w:val="center"/>
        <w:rPr>
          <w:color w:val="FF0000"/>
          <w:sz w:val="22"/>
          <w:szCs w:val="22"/>
        </w:rPr>
      </w:pPr>
    </w:p>
    <w:p w14:paraId="295C1727" w14:textId="4CF0F93A" w:rsidR="00D659BD" w:rsidRDefault="00D659BD" w:rsidP="009371F1">
      <w:pPr>
        <w:spacing w:line="276" w:lineRule="auto"/>
        <w:jc w:val="center"/>
        <w:rPr>
          <w:color w:val="FF0000"/>
          <w:sz w:val="22"/>
          <w:szCs w:val="22"/>
        </w:rPr>
      </w:pPr>
    </w:p>
    <w:p w14:paraId="5395F98A" w14:textId="3B930A4F" w:rsidR="00D659BD" w:rsidRDefault="00D659BD" w:rsidP="009371F1">
      <w:pPr>
        <w:spacing w:line="276" w:lineRule="auto"/>
        <w:jc w:val="center"/>
        <w:rPr>
          <w:color w:val="FF0000"/>
          <w:sz w:val="22"/>
          <w:szCs w:val="22"/>
        </w:rPr>
      </w:pPr>
    </w:p>
    <w:p w14:paraId="12FF571D" w14:textId="68BDA1EA" w:rsidR="00D659BD" w:rsidRDefault="00D659BD" w:rsidP="009371F1">
      <w:pPr>
        <w:spacing w:line="276" w:lineRule="auto"/>
        <w:jc w:val="center"/>
        <w:rPr>
          <w:color w:val="FF0000"/>
          <w:sz w:val="22"/>
          <w:szCs w:val="22"/>
        </w:rPr>
      </w:pPr>
    </w:p>
    <w:p w14:paraId="4DF9788E" w14:textId="7692C4A9" w:rsidR="00D659BD" w:rsidRDefault="00D659BD" w:rsidP="009371F1">
      <w:pPr>
        <w:spacing w:line="276" w:lineRule="auto"/>
        <w:jc w:val="center"/>
        <w:rPr>
          <w:color w:val="FF0000"/>
          <w:sz w:val="22"/>
          <w:szCs w:val="22"/>
        </w:rPr>
      </w:pPr>
    </w:p>
    <w:p w14:paraId="778F88DE" w14:textId="5882A80E" w:rsidR="00D659BD" w:rsidRDefault="00D659BD" w:rsidP="009371F1">
      <w:pPr>
        <w:spacing w:line="276" w:lineRule="auto"/>
        <w:jc w:val="center"/>
        <w:rPr>
          <w:color w:val="FF0000"/>
          <w:sz w:val="22"/>
          <w:szCs w:val="22"/>
        </w:rPr>
      </w:pPr>
    </w:p>
    <w:p w14:paraId="27760139" w14:textId="75199CE7" w:rsidR="00D659BD" w:rsidRDefault="00D659BD" w:rsidP="009371F1">
      <w:pPr>
        <w:spacing w:line="276" w:lineRule="auto"/>
        <w:jc w:val="center"/>
        <w:rPr>
          <w:color w:val="FF0000"/>
          <w:sz w:val="22"/>
          <w:szCs w:val="22"/>
        </w:rPr>
      </w:pPr>
    </w:p>
    <w:p w14:paraId="72A548C5" w14:textId="49E59B56" w:rsidR="00D659BD" w:rsidRDefault="00D659BD" w:rsidP="009371F1">
      <w:pPr>
        <w:spacing w:line="276" w:lineRule="auto"/>
        <w:jc w:val="center"/>
        <w:rPr>
          <w:color w:val="FF0000"/>
          <w:sz w:val="22"/>
          <w:szCs w:val="22"/>
        </w:rPr>
      </w:pPr>
    </w:p>
    <w:p w14:paraId="08851022" w14:textId="73C88C50" w:rsidR="00D659BD" w:rsidRDefault="00D659BD" w:rsidP="009371F1">
      <w:pPr>
        <w:spacing w:line="276" w:lineRule="auto"/>
        <w:jc w:val="center"/>
        <w:rPr>
          <w:color w:val="FF0000"/>
          <w:sz w:val="22"/>
          <w:szCs w:val="22"/>
        </w:rPr>
      </w:pPr>
    </w:p>
    <w:p w14:paraId="6FBBE075" w14:textId="159ECB0A" w:rsidR="00D659BD" w:rsidRDefault="00D659BD" w:rsidP="009371F1">
      <w:pPr>
        <w:spacing w:line="276" w:lineRule="auto"/>
        <w:jc w:val="center"/>
        <w:rPr>
          <w:color w:val="FF0000"/>
          <w:sz w:val="22"/>
          <w:szCs w:val="22"/>
        </w:rPr>
      </w:pPr>
    </w:p>
    <w:p w14:paraId="07DFECB8" w14:textId="3488F728" w:rsidR="00D659BD" w:rsidRDefault="00D659BD" w:rsidP="009371F1">
      <w:pPr>
        <w:spacing w:line="276" w:lineRule="auto"/>
        <w:jc w:val="center"/>
        <w:rPr>
          <w:color w:val="FF0000"/>
          <w:sz w:val="22"/>
          <w:szCs w:val="22"/>
        </w:rPr>
      </w:pPr>
    </w:p>
    <w:p w14:paraId="057E88BC" w14:textId="6250478C" w:rsidR="00D659BD" w:rsidRDefault="00D659BD" w:rsidP="009371F1">
      <w:pPr>
        <w:spacing w:line="276" w:lineRule="auto"/>
        <w:jc w:val="center"/>
        <w:rPr>
          <w:color w:val="FF0000"/>
          <w:sz w:val="22"/>
          <w:szCs w:val="22"/>
        </w:rPr>
      </w:pPr>
    </w:p>
    <w:p w14:paraId="3CD5A8FD" w14:textId="6BC0D7A9" w:rsidR="00D659BD" w:rsidRDefault="00D659BD" w:rsidP="009371F1">
      <w:pPr>
        <w:spacing w:line="276" w:lineRule="auto"/>
        <w:jc w:val="center"/>
        <w:rPr>
          <w:color w:val="FF0000"/>
          <w:sz w:val="22"/>
          <w:szCs w:val="22"/>
        </w:rPr>
      </w:pPr>
    </w:p>
    <w:p w14:paraId="601E61DB" w14:textId="089D0B51" w:rsidR="00D659BD" w:rsidRDefault="00D659BD" w:rsidP="009371F1">
      <w:pPr>
        <w:spacing w:line="276" w:lineRule="auto"/>
        <w:jc w:val="center"/>
        <w:rPr>
          <w:color w:val="FF0000"/>
          <w:sz w:val="22"/>
          <w:szCs w:val="22"/>
        </w:rPr>
      </w:pPr>
    </w:p>
    <w:p w14:paraId="0BC7E677" w14:textId="0EE11403" w:rsidR="00D659BD" w:rsidRDefault="00D659BD" w:rsidP="009371F1">
      <w:pPr>
        <w:spacing w:line="276" w:lineRule="auto"/>
        <w:jc w:val="center"/>
        <w:rPr>
          <w:color w:val="FF0000"/>
          <w:sz w:val="22"/>
          <w:szCs w:val="22"/>
        </w:rPr>
      </w:pPr>
    </w:p>
    <w:p w14:paraId="6BC97414" w14:textId="2A771DED" w:rsidR="00D659BD" w:rsidRDefault="00D659BD" w:rsidP="009371F1">
      <w:pPr>
        <w:spacing w:line="276" w:lineRule="auto"/>
        <w:jc w:val="center"/>
        <w:rPr>
          <w:color w:val="FF0000"/>
          <w:sz w:val="22"/>
          <w:szCs w:val="22"/>
        </w:rPr>
      </w:pPr>
    </w:p>
    <w:p w14:paraId="36C3CDE9" w14:textId="10BF420F" w:rsidR="00D659BD" w:rsidRDefault="00D659BD" w:rsidP="009371F1">
      <w:pPr>
        <w:spacing w:line="276" w:lineRule="auto"/>
        <w:jc w:val="center"/>
        <w:rPr>
          <w:color w:val="FF0000"/>
          <w:sz w:val="22"/>
          <w:szCs w:val="22"/>
        </w:rPr>
      </w:pPr>
    </w:p>
    <w:p w14:paraId="1455E7D5" w14:textId="3EAB9A90" w:rsidR="00D659BD" w:rsidRDefault="00D659BD" w:rsidP="009371F1">
      <w:pPr>
        <w:spacing w:line="276" w:lineRule="auto"/>
        <w:jc w:val="center"/>
        <w:rPr>
          <w:color w:val="FF0000"/>
          <w:sz w:val="22"/>
          <w:szCs w:val="22"/>
        </w:rPr>
      </w:pPr>
    </w:p>
    <w:p w14:paraId="58556B64" w14:textId="6005B670" w:rsidR="00D659BD" w:rsidRDefault="00D659BD" w:rsidP="009371F1">
      <w:pPr>
        <w:spacing w:line="276" w:lineRule="auto"/>
        <w:jc w:val="center"/>
        <w:rPr>
          <w:color w:val="FF0000"/>
          <w:sz w:val="22"/>
          <w:szCs w:val="22"/>
        </w:rPr>
      </w:pPr>
    </w:p>
    <w:p w14:paraId="5634E218" w14:textId="45D292C7" w:rsidR="00D659BD" w:rsidRDefault="00D659BD" w:rsidP="009371F1">
      <w:pPr>
        <w:spacing w:line="276" w:lineRule="auto"/>
        <w:jc w:val="center"/>
        <w:rPr>
          <w:color w:val="FF0000"/>
          <w:sz w:val="22"/>
          <w:szCs w:val="22"/>
        </w:rPr>
      </w:pPr>
    </w:p>
    <w:p w14:paraId="3A55B0E3" w14:textId="046FD115" w:rsidR="00D659BD" w:rsidRDefault="00D659BD" w:rsidP="009371F1">
      <w:pPr>
        <w:spacing w:line="276" w:lineRule="auto"/>
        <w:jc w:val="center"/>
        <w:rPr>
          <w:color w:val="FF0000"/>
          <w:sz w:val="22"/>
          <w:szCs w:val="22"/>
        </w:rPr>
      </w:pPr>
    </w:p>
    <w:p w14:paraId="375D66E6" w14:textId="77777777" w:rsidR="0029422E" w:rsidRPr="009371F1" w:rsidRDefault="0029422E" w:rsidP="009371F1">
      <w:pPr>
        <w:spacing w:line="276" w:lineRule="auto"/>
        <w:jc w:val="center"/>
        <w:rPr>
          <w:b/>
          <w:color w:val="FF0000"/>
          <w:sz w:val="22"/>
          <w:szCs w:val="22"/>
        </w:rPr>
      </w:pPr>
    </w:p>
    <w:p w14:paraId="5E66D861" w14:textId="77777777" w:rsidR="00AE1EC7" w:rsidRPr="009371F1" w:rsidRDefault="00AE1EC7" w:rsidP="009371F1">
      <w:pPr>
        <w:spacing w:line="276" w:lineRule="auto"/>
        <w:jc w:val="center"/>
        <w:rPr>
          <w:b/>
          <w:color w:val="000000" w:themeColor="text1"/>
          <w:sz w:val="22"/>
          <w:szCs w:val="22"/>
        </w:rPr>
      </w:pPr>
      <w:r w:rsidRPr="009371F1">
        <w:rPr>
          <w:b/>
          <w:color w:val="000000" w:themeColor="text1"/>
          <w:sz w:val="22"/>
          <w:szCs w:val="22"/>
        </w:rPr>
        <w:lastRenderedPageBreak/>
        <w:t>ANEXO II</w:t>
      </w:r>
    </w:p>
    <w:p w14:paraId="2A87F59B" w14:textId="77777777" w:rsidR="00AE1EC7" w:rsidRPr="009371F1" w:rsidRDefault="00AE1EC7" w:rsidP="009371F1">
      <w:pPr>
        <w:shd w:val="clear" w:color="auto" w:fill="D9D9D9" w:themeFill="background1" w:themeFillShade="D9"/>
        <w:spacing w:line="276" w:lineRule="auto"/>
        <w:jc w:val="center"/>
        <w:rPr>
          <w:b/>
          <w:color w:val="000000" w:themeColor="text1"/>
          <w:sz w:val="22"/>
          <w:szCs w:val="22"/>
        </w:rPr>
      </w:pPr>
      <w:r w:rsidRPr="009371F1">
        <w:rPr>
          <w:b/>
          <w:color w:val="000000" w:themeColor="text1"/>
          <w:sz w:val="22"/>
          <w:szCs w:val="22"/>
        </w:rPr>
        <w:t>MINUTA DO INSTRUMENTO CONTRATUAL</w:t>
      </w:r>
    </w:p>
    <w:p w14:paraId="3CE5F228" w14:textId="77777777" w:rsidR="001D2EAF" w:rsidRPr="009371F1" w:rsidRDefault="001D2EAF" w:rsidP="009371F1">
      <w:pPr>
        <w:spacing w:line="276" w:lineRule="auto"/>
        <w:jc w:val="both"/>
        <w:rPr>
          <w:b/>
          <w:color w:val="000000" w:themeColor="text1"/>
          <w:sz w:val="22"/>
          <w:szCs w:val="22"/>
        </w:rPr>
      </w:pPr>
    </w:p>
    <w:p w14:paraId="5C87C0DF" w14:textId="77777777" w:rsidR="003E66E7" w:rsidRPr="009371F1" w:rsidRDefault="003E66E7" w:rsidP="009371F1">
      <w:pPr>
        <w:spacing w:line="276" w:lineRule="auto"/>
        <w:jc w:val="both"/>
        <w:rPr>
          <w:b/>
          <w:i/>
          <w:color w:val="000000" w:themeColor="text1"/>
          <w:sz w:val="22"/>
          <w:szCs w:val="22"/>
        </w:rPr>
      </w:pPr>
    </w:p>
    <w:p w14:paraId="5EFF0AC5" w14:textId="27BC321D" w:rsidR="009911EC" w:rsidRPr="009371F1" w:rsidRDefault="009911EC" w:rsidP="009371F1">
      <w:pPr>
        <w:shd w:val="clear" w:color="auto" w:fill="FFFFFF" w:themeFill="background1"/>
        <w:spacing w:line="276" w:lineRule="auto"/>
        <w:jc w:val="both"/>
        <w:rPr>
          <w:b/>
          <w:color w:val="000000" w:themeColor="text1"/>
          <w:sz w:val="22"/>
          <w:szCs w:val="22"/>
        </w:rPr>
      </w:pPr>
      <w:r w:rsidRPr="009371F1">
        <w:rPr>
          <w:b/>
          <w:color w:val="000000" w:themeColor="text1"/>
          <w:sz w:val="22"/>
          <w:szCs w:val="22"/>
        </w:rPr>
        <w:t>PROCESSO LICITATÓRIO Nº __/202</w:t>
      </w:r>
      <w:r w:rsidR="001A0AEC" w:rsidRPr="009371F1">
        <w:rPr>
          <w:b/>
          <w:color w:val="000000" w:themeColor="text1"/>
          <w:sz w:val="22"/>
          <w:szCs w:val="22"/>
        </w:rPr>
        <w:t>6</w:t>
      </w:r>
    </w:p>
    <w:p w14:paraId="794D06A6" w14:textId="6B4370C8" w:rsidR="009911EC" w:rsidRPr="009371F1" w:rsidRDefault="001A0AEC" w:rsidP="009371F1">
      <w:pPr>
        <w:shd w:val="clear" w:color="auto" w:fill="FFFFFF" w:themeFill="background1"/>
        <w:spacing w:line="276" w:lineRule="auto"/>
        <w:jc w:val="both"/>
        <w:rPr>
          <w:b/>
          <w:bCs/>
          <w:color w:val="000000" w:themeColor="text1"/>
          <w:sz w:val="22"/>
          <w:szCs w:val="22"/>
        </w:rPr>
      </w:pPr>
      <w:r w:rsidRPr="009371F1">
        <w:rPr>
          <w:b/>
          <w:color w:val="000000" w:themeColor="text1"/>
          <w:sz w:val="22"/>
          <w:szCs w:val="22"/>
        </w:rPr>
        <w:t>PREGÃO ELETRÔNICO Nº __/2026</w:t>
      </w:r>
    </w:p>
    <w:p w14:paraId="1B04FB67" w14:textId="6084D632" w:rsidR="009911EC" w:rsidRPr="009371F1" w:rsidRDefault="009911EC" w:rsidP="009371F1">
      <w:pPr>
        <w:shd w:val="clear" w:color="auto" w:fill="FFFFFF" w:themeFill="background1"/>
        <w:spacing w:line="276" w:lineRule="auto"/>
        <w:jc w:val="both"/>
        <w:rPr>
          <w:b/>
          <w:color w:val="000000" w:themeColor="text1"/>
          <w:sz w:val="22"/>
          <w:szCs w:val="22"/>
        </w:rPr>
      </w:pPr>
      <w:r w:rsidRPr="009371F1">
        <w:rPr>
          <w:b/>
          <w:color w:val="000000" w:themeColor="text1"/>
          <w:sz w:val="22"/>
          <w:szCs w:val="22"/>
        </w:rPr>
        <w:t xml:space="preserve">TIPO: MENOR PREÇO POR </w:t>
      </w:r>
      <w:r w:rsidR="001A0AEC" w:rsidRPr="009371F1">
        <w:rPr>
          <w:b/>
          <w:color w:val="000000" w:themeColor="text1"/>
          <w:sz w:val="22"/>
          <w:szCs w:val="22"/>
        </w:rPr>
        <w:t>LOTE</w:t>
      </w:r>
    </w:p>
    <w:p w14:paraId="4D5D70D3" w14:textId="77777777" w:rsidR="00163804" w:rsidRPr="009371F1" w:rsidRDefault="00163804" w:rsidP="009371F1">
      <w:pPr>
        <w:spacing w:line="276" w:lineRule="auto"/>
        <w:jc w:val="both"/>
        <w:rPr>
          <w:color w:val="000000" w:themeColor="text1"/>
          <w:sz w:val="22"/>
          <w:szCs w:val="22"/>
        </w:rPr>
      </w:pPr>
    </w:p>
    <w:p w14:paraId="14BE3070" w14:textId="77777777" w:rsidR="00DD4B03" w:rsidRPr="009371F1" w:rsidRDefault="00DD4B03" w:rsidP="009371F1">
      <w:pPr>
        <w:spacing w:line="276" w:lineRule="auto"/>
        <w:jc w:val="both"/>
        <w:rPr>
          <w:b/>
          <w:color w:val="000000" w:themeColor="text1"/>
          <w:sz w:val="22"/>
          <w:szCs w:val="22"/>
        </w:rPr>
      </w:pPr>
    </w:p>
    <w:p w14:paraId="5F54EDBC" w14:textId="7FDE3B94" w:rsidR="00DD4B03" w:rsidRPr="009371F1" w:rsidRDefault="005A3DC7" w:rsidP="009371F1">
      <w:pPr>
        <w:spacing w:line="276" w:lineRule="auto"/>
        <w:jc w:val="center"/>
        <w:rPr>
          <w:color w:val="000000" w:themeColor="text1"/>
          <w:sz w:val="22"/>
          <w:szCs w:val="22"/>
        </w:rPr>
      </w:pPr>
      <w:r w:rsidRPr="009371F1">
        <w:rPr>
          <w:b/>
          <w:color w:val="000000" w:themeColor="text1"/>
          <w:sz w:val="22"/>
          <w:szCs w:val="22"/>
        </w:rPr>
        <w:t xml:space="preserve">CONTRATO N° </w:t>
      </w:r>
      <w:r w:rsidRPr="009371F1">
        <w:rPr>
          <w:color w:val="000000" w:themeColor="text1"/>
          <w:sz w:val="22"/>
          <w:szCs w:val="22"/>
        </w:rPr>
        <w:t>___</w:t>
      </w:r>
      <w:r w:rsidR="00DD4B03" w:rsidRPr="009371F1">
        <w:rPr>
          <w:b/>
          <w:color w:val="000000" w:themeColor="text1"/>
          <w:sz w:val="22"/>
          <w:szCs w:val="22"/>
        </w:rPr>
        <w:t>/20</w:t>
      </w:r>
      <w:r w:rsidR="008252D5" w:rsidRPr="009371F1">
        <w:rPr>
          <w:b/>
          <w:color w:val="000000" w:themeColor="text1"/>
          <w:sz w:val="22"/>
          <w:szCs w:val="22"/>
        </w:rPr>
        <w:t>2</w:t>
      </w:r>
      <w:r w:rsidR="001A0AEC" w:rsidRPr="009371F1">
        <w:rPr>
          <w:b/>
          <w:color w:val="000000" w:themeColor="text1"/>
          <w:sz w:val="22"/>
          <w:szCs w:val="22"/>
        </w:rPr>
        <w:t>6</w:t>
      </w:r>
    </w:p>
    <w:p w14:paraId="58313636" w14:textId="77777777" w:rsidR="00DD4B03" w:rsidRPr="009371F1" w:rsidRDefault="00DD4B03" w:rsidP="009371F1">
      <w:pPr>
        <w:spacing w:line="276" w:lineRule="auto"/>
        <w:jc w:val="both"/>
        <w:rPr>
          <w:b/>
          <w:color w:val="000000" w:themeColor="text1"/>
          <w:sz w:val="22"/>
          <w:szCs w:val="22"/>
        </w:rPr>
      </w:pPr>
    </w:p>
    <w:p w14:paraId="72F9AB8D" w14:textId="77777777" w:rsidR="005A3DC7" w:rsidRPr="009371F1" w:rsidRDefault="005A3DC7"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PARTES:</w:t>
      </w:r>
    </w:p>
    <w:p w14:paraId="6F373CAD" w14:textId="77777777" w:rsidR="005A3DC7" w:rsidRPr="009371F1" w:rsidRDefault="005A3DC7" w:rsidP="009371F1">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vanish/>
          <w:color w:val="000000" w:themeColor="text1"/>
          <w:sz w:val="22"/>
          <w:szCs w:val="22"/>
          <w:specVanish/>
        </w:rPr>
      </w:pPr>
      <w:r w:rsidRPr="009371F1">
        <w:rPr>
          <w:b/>
          <w:color w:val="000000" w:themeColor="text1"/>
          <w:sz w:val="22"/>
          <w:szCs w:val="22"/>
        </w:rPr>
        <w:t>CONTRATANTE</w:t>
      </w:r>
      <w:r w:rsidRPr="009371F1">
        <w:rPr>
          <w:color w:val="000000" w:themeColor="text1"/>
          <w:sz w:val="22"/>
          <w:szCs w:val="22"/>
        </w:rPr>
        <w:t xml:space="preserve">:    </w:t>
      </w:r>
      <w:r w:rsidRPr="009371F1">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9371F1">
        <w:rPr>
          <w:b/>
          <w:bCs/>
          <w:color w:val="000000" w:themeColor="text1"/>
          <w:sz w:val="22"/>
          <w:szCs w:val="22"/>
        </w:rPr>
        <w:t>senhor</w:t>
      </w:r>
      <w:r w:rsidRPr="009371F1">
        <w:rPr>
          <w:color w:val="000000" w:themeColor="text1"/>
          <w:sz w:val="22"/>
          <w:szCs w:val="22"/>
        </w:rPr>
        <w:t>________________________________________, portador do CPF N.  XXX.XXX.XXX-XX</w:t>
      </w:r>
      <w:r w:rsidRPr="009371F1">
        <w:rPr>
          <w:rStyle w:val="Fontepargpadro12"/>
          <w:color w:val="000000" w:themeColor="text1"/>
          <w:sz w:val="22"/>
          <w:szCs w:val="22"/>
        </w:rPr>
        <w:t xml:space="preserve">, doravante denominada </w:t>
      </w:r>
      <w:r w:rsidRPr="009371F1">
        <w:rPr>
          <w:rStyle w:val="Fontepargpadro12"/>
          <w:b/>
          <w:bCs/>
          <w:color w:val="000000" w:themeColor="text1"/>
          <w:sz w:val="22"/>
          <w:szCs w:val="22"/>
        </w:rPr>
        <w:t>CONTRATANTE</w:t>
      </w:r>
      <w:r w:rsidRPr="009371F1">
        <w:rPr>
          <w:rStyle w:val="Fontepargpadro12"/>
          <w:color w:val="000000" w:themeColor="text1"/>
          <w:sz w:val="22"/>
          <w:szCs w:val="22"/>
        </w:rPr>
        <w:t>.</w:t>
      </w:r>
    </w:p>
    <w:p w14:paraId="351FADD0" w14:textId="77777777" w:rsidR="005A3DC7" w:rsidRPr="009371F1" w:rsidRDefault="005A3DC7" w:rsidP="009371F1">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b/>
          <w:color w:val="000000" w:themeColor="text1"/>
          <w:sz w:val="22"/>
          <w:szCs w:val="22"/>
        </w:rPr>
      </w:pPr>
    </w:p>
    <w:p w14:paraId="1B5BCCDF" w14:textId="77777777" w:rsidR="005A3DC7" w:rsidRPr="009371F1" w:rsidRDefault="005A3DC7" w:rsidP="009371F1">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color w:val="000000" w:themeColor="text1"/>
          <w:sz w:val="22"/>
          <w:szCs w:val="22"/>
        </w:rPr>
      </w:pPr>
      <w:r w:rsidRPr="009371F1">
        <w:rPr>
          <w:b/>
          <w:color w:val="000000" w:themeColor="text1"/>
          <w:sz w:val="22"/>
          <w:szCs w:val="22"/>
        </w:rPr>
        <w:t>CONTRATADA</w:t>
      </w:r>
      <w:r w:rsidRPr="009371F1">
        <w:rPr>
          <w:color w:val="000000" w:themeColor="text1"/>
          <w:sz w:val="22"/>
          <w:szCs w:val="22"/>
        </w:rPr>
        <w:t xml:space="preserve">:  </w:t>
      </w:r>
      <w:r w:rsidRPr="009371F1">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9371F1">
        <w:rPr>
          <w:b/>
          <w:bCs/>
          <w:color w:val="000000" w:themeColor="text1"/>
          <w:sz w:val="22"/>
          <w:szCs w:val="22"/>
        </w:rPr>
        <w:t>senhor</w:t>
      </w:r>
      <w:r w:rsidRPr="009371F1">
        <w:rPr>
          <w:color w:val="000000" w:themeColor="text1"/>
          <w:sz w:val="22"/>
          <w:szCs w:val="22"/>
        </w:rPr>
        <w:t xml:space="preserve">________________________________________, portador do CPF N.  XXX.XXX.XXX-XX, </w:t>
      </w:r>
      <w:r w:rsidRPr="009371F1">
        <w:rPr>
          <w:b/>
          <w:color w:val="000000" w:themeColor="text1"/>
          <w:sz w:val="22"/>
          <w:szCs w:val="22"/>
        </w:rPr>
        <w:t>E-MAIL INSTITUCIONAL:</w:t>
      </w:r>
      <w:r w:rsidRPr="009371F1">
        <w:rPr>
          <w:color w:val="000000" w:themeColor="text1"/>
          <w:sz w:val="22"/>
          <w:szCs w:val="22"/>
        </w:rPr>
        <w:t xml:space="preserve">_________________________________________________, doravante denominada </w:t>
      </w:r>
      <w:r w:rsidRPr="009371F1">
        <w:rPr>
          <w:b/>
          <w:color w:val="000000" w:themeColor="text1"/>
          <w:sz w:val="22"/>
          <w:szCs w:val="22"/>
        </w:rPr>
        <w:t>CONTRATADA,</w:t>
      </w:r>
    </w:p>
    <w:p w14:paraId="49A46C54" w14:textId="77777777" w:rsidR="005A3DC7" w:rsidRPr="009371F1" w:rsidRDefault="005A3DC7" w:rsidP="009371F1">
      <w:pPr>
        <w:spacing w:line="276" w:lineRule="auto"/>
        <w:jc w:val="both"/>
        <w:rPr>
          <w:color w:val="000000" w:themeColor="text1"/>
          <w:sz w:val="22"/>
          <w:szCs w:val="22"/>
        </w:rPr>
      </w:pPr>
    </w:p>
    <w:p w14:paraId="43DCBC2A" w14:textId="3FAC731A" w:rsidR="00DD4B03" w:rsidRPr="009371F1" w:rsidRDefault="00DD4B03" w:rsidP="009371F1">
      <w:pPr>
        <w:spacing w:line="276" w:lineRule="auto"/>
        <w:jc w:val="both"/>
        <w:rPr>
          <w:color w:val="000000" w:themeColor="text1"/>
          <w:sz w:val="22"/>
          <w:szCs w:val="22"/>
        </w:rPr>
      </w:pPr>
      <w:r w:rsidRPr="009371F1">
        <w:rPr>
          <w:color w:val="000000" w:themeColor="text1"/>
          <w:sz w:val="22"/>
          <w:szCs w:val="22"/>
        </w:rPr>
        <w:t>têm entre si justo e acordado celebrar o presente Instrumento de Contrato, devidamente autorizado, que se regerá pelas normas da Lei Federal nº.</w:t>
      </w:r>
      <w:r w:rsidR="006E4A7E" w:rsidRPr="009371F1">
        <w:rPr>
          <w:color w:val="000000" w:themeColor="text1"/>
          <w:sz w:val="22"/>
          <w:szCs w:val="22"/>
        </w:rPr>
        <w:t xml:space="preserve"> 14.133/21,</w:t>
      </w:r>
      <w:r w:rsidRPr="009371F1">
        <w:rPr>
          <w:color w:val="000000" w:themeColor="text1"/>
          <w:sz w:val="22"/>
          <w:szCs w:val="22"/>
        </w:rPr>
        <w:t xml:space="preserve"> decorrente do Processo Licitatório nº. </w:t>
      </w:r>
      <w:r w:rsidR="005A3DC7" w:rsidRPr="009371F1">
        <w:rPr>
          <w:color w:val="000000" w:themeColor="text1"/>
          <w:sz w:val="22"/>
          <w:szCs w:val="22"/>
        </w:rPr>
        <w:t>___</w:t>
      </w:r>
      <w:r w:rsidRPr="009371F1">
        <w:rPr>
          <w:b/>
          <w:color w:val="000000" w:themeColor="text1"/>
          <w:sz w:val="22"/>
          <w:szCs w:val="22"/>
        </w:rPr>
        <w:t>/20</w:t>
      </w:r>
      <w:r w:rsidR="00D3051E" w:rsidRPr="009371F1">
        <w:rPr>
          <w:b/>
          <w:color w:val="000000" w:themeColor="text1"/>
          <w:sz w:val="22"/>
          <w:szCs w:val="22"/>
        </w:rPr>
        <w:t>2</w:t>
      </w:r>
      <w:r w:rsidR="001A0AEC" w:rsidRPr="009371F1">
        <w:rPr>
          <w:b/>
          <w:color w:val="000000" w:themeColor="text1"/>
          <w:sz w:val="22"/>
          <w:szCs w:val="22"/>
        </w:rPr>
        <w:t>6</w:t>
      </w:r>
      <w:r w:rsidRPr="009371F1">
        <w:rPr>
          <w:color w:val="000000" w:themeColor="text1"/>
          <w:sz w:val="22"/>
          <w:szCs w:val="22"/>
        </w:rPr>
        <w:t xml:space="preserve">, modalidade </w:t>
      </w:r>
      <w:r w:rsidRPr="009371F1">
        <w:rPr>
          <w:b/>
          <w:color w:val="000000" w:themeColor="text1"/>
          <w:sz w:val="22"/>
          <w:szCs w:val="22"/>
        </w:rPr>
        <w:t xml:space="preserve">Pregão </w:t>
      </w:r>
      <w:r w:rsidR="001D2EAF" w:rsidRPr="009371F1">
        <w:rPr>
          <w:b/>
          <w:color w:val="000000" w:themeColor="text1"/>
          <w:sz w:val="22"/>
          <w:szCs w:val="22"/>
        </w:rPr>
        <w:t>Eletrônico</w:t>
      </w:r>
      <w:r w:rsidRPr="009371F1">
        <w:rPr>
          <w:color w:val="000000" w:themeColor="text1"/>
          <w:sz w:val="22"/>
          <w:szCs w:val="22"/>
        </w:rPr>
        <w:t xml:space="preserve"> nº. </w:t>
      </w:r>
      <w:r w:rsidR="005A3DC7" w:rsidRPr="009371F1">
        <w:rPr>
          <w:color w:val="000000" w:themeColor="text1"/>
          <w:sz w:val="22"/>
          <w:szCs w:val="22"/>
        </w:rPr>
        <w:t>___</w:t>
      </w:r>
      <w:r w:rsidRPr="009371F1">
        <w:rPr>
          <w:b/>
          <w:color w:val="000000" w:themeColor="text1"/>
          <w:sz w:val="22"/>
          <w:szCs w:val="22"/>
        </w:rPr>
        <w:t>/20</w:t>
      </w:r>
      <w:r w:rsidR="00D3051E" w:rsidRPr="009371F1">
        <w:rPr>
          <w:b/>
          <w:color w:val="000000" w:themeColor="text1"/>
          <w:sz w:val="22"/>
          <w:szCs w:val="22"/>
        </w:rPr>
        <w:t>2</w:t>
      </w:r>
      <w:r w:rsidR="001A0AEC" w:rsidRPr="009371F1">
        <w:rPr>
          <w:b/>
          <w:color w:val="000000" w:themeColor="text1"/>
          <w:sz w:val="22"/>
          <w:szCs w:val="22"/>
        </w:rPr>
        <w:t>6</w:t>
      </w:r>
      <w:r w:rsidR="008B3165" w:rsidRPr="009371F1">
        <w:rPr>
          <w:b/>
          <w:color w:val="000000" w:themeColor="text1"/>
          <w:sz w:val="22"/>
          <w:szCs w:val="22"/>
        </w:rPr>
        <w:t>, Registro de Preços nº ___/202</w:t>
      </w:r>
      <w:r w:rsidR="001A0AEC" w:rsidRPr="009371F1">
        <w:rPr>
          <w:b/>
          <w:color w:val="000000" w:themeColor="text1"/>
          <w:sz w:val="22"/>
          <w:szCs w:val="22"/>
        </w:rPr>
        <w:t>6</w:t>
      </w:r>
      <w:r w:rsidR="008B3165" w:rsidRPr="009371F1">
        <w:rPr>
          <w:b/>
          <w:color w:val="000000" w:themeColor="text1"/>
          <w:sz w:val="22"/>
          <w:szCs w:val="22"/>
        </w:rPr>
        <w:t>,</w:t>
      </w:r>
      <w:r w:rsidRPr="009371F1">
        <w:rPr>
          <w:color w:val="000000" w:themeColor="text1"/>
          <w:sz w:val="22"/>
          <w:szCs w:val="22"/>
        </w:rPr>
        <w:t xml:space="preserve"> e pelas condições que estipulam a seguir.</w:t>
      </w:r>
    </w:p>
    <w:p w14:paraId="062B7572" w14:textId="77777777" w:rsidR="00DD4B03" w:rsidRPr="009371F1" w:rsidRDefault="00DD4B03" w:rsidP="009371F1">
      <w:pPr>
        <w:spacing w:line="276" w:lineRule="auto"/>
        <w:jc w:val="both"/>
        <w:rPr>
          <w:color w:val="000000" w:themeColor="text1"/>
          <w:sz w:val="22"/>
          <w:szCs w:val="22"/>
        </w:rPr>
      </w:pPr>
    </w:p>
    <w:p w14:paraId="4C455641" w14:textId="77777777" w:rsidR="001D2EAF" w:rsidRPr="009371F1" w:rsidRDefault="001D2EAF" w:rsidP="009371F1">
      <w:pPr>
        <w:shd w:val="clear" w:color="auto" w:fill="D9D9D9" w:themeFill="background1" w:themeFillShade="D9"/>
        <w:spacing w:line="276" w:lineRule="auto"/>
        <w:jc w:val="both"/>
        <w:rPr>
          <w:color w:val="000000" w:themeColor="text1"/>
          <w:sz w:val="22"/>
          <w:szCs w:val="22"/>
        </w:rPr>
      </w:pPr>
      <w:r w:rsidRPr="009371F1">
        <w:rPr>
          <w:b/>
          <w:color w:val="000000" w:themeColor="text1"/>
          <w:sz w:val="22"/>
          <w:szCs w:val="22"/>
        </w:rPr>
        <w:t>CLÁUSULA PRIMEIRA – DO OBJETO</w:t>
      </w:r>
      <w:r w:rsidRPr="009371F1">
        <w:rPr>
          <w:color w:val="000000" w:themeColor="text1"/>
          <w:sz w:val="22"/>
          <w:szCs w:val="22"/>
        </w:rPr>
        <w:t>.</w:t>
      </w:r>
    </w:p>
    <w:p w14:paraId="1B0ACC2A" w14:textId="77777777" w:rsidR="001D2EAF" w:rsidRPr="009371F1" w:rsidRDefault="001D2EAF" w:rsidP="009371F1">
      <w:pPr>
        <w:spacing w:line="276" w:lineRule="auto"/>
        <w:jc w:val="both"/>
        <w:rPr>
          <w:color w:val="000000" w:themeColor="text1"/>
          <w:sz w:val="22"/>
          <w:szCs w:val="22"/>
        </w:rPr>
      </w:pPr>
    </w:p>
    <w:p w14:paraId="084724DA" w14:textId="77777777" w:rsidR="00BD5358" w:rsidRPr="009371F1" w:rsidRDefault="00BD5358" w:rsidP="009371F1">
      <w:pPr>
        <w:pStyle w:val="p10"/>
        <w:tabs>
          <w:tab w:val="clear" w:pos="360"/>
          <w:tab w:val="left" w:pos="708"/>
        </w:tabs>
        <w:overflowPunct/>
        <w:spacing w:line="276" w:lineRule="auto"/>
        <w:jc w:val="both"/>
        <w:rPr>
          <w:rFonts w:ascii="Times New Roman" w:hAnsi="Times New Roman" w:cs="Times New Roman"/>
          <w:b/>
          <w:color w:val="000000" w:themeColor="text1"/>
          <w:sz w:val="22"/>
          <w:szCs w:val="22"/>
        </w:rPr>
      </w:pPr>
      <w:r w:rsidRPr="009371F1">
        <w:rPr>
          <w:rFonts w:ascii="Times New Roman" w:hAnsi="Times New Roman" w:cs="Times New Roman"/>
          <w:b/>
          <w:color w:val="000000" w:themeColor="text1"/>
          <w:sz w:val="22"/>
          <w:szCs w:val="22"/>
          <w:highlight w:val="yellow"/>
        </w:rPr>
        <w:t>“</w:t>
      </w:r>
      <w:r w:rsidR="001D2EAF" w:rsidRPr="009371F1">
        <w:rPr>
          <w:rFonts w:ascii="Times New Roman" w:hAnsi="Times New Roman" w:cs="Times New Roman"/>
          <w:b/>
          <w:color w:val="000000" w:themeColor="text1"/>
          <w:sz w:val="22"/>
          <w:szCs w:val="22"/>
          <w:highlight w:val="yellow"/>
        </w:rPr>
        <w:t>OBJETO LICITADO</w:t>
      </w:r>
      <w:r w:rsidRPr="009371F1">
        <w:rPr>
          <w:rFonts w:ascii="Times New Roman" w:hAnsi="Times New Roman" w:cs="Times New Roman"/>
          <w:b/>
          <w:color w:val="000000" w:themeColor="text1"/>
          <w:sz w:val="22"/>
          <w:szCs w:val="22"/>
        </w:rPr>
        <w:t>.”</w:t>
      </w:r>
    </w:p>
    <w:p w14:paraId="623643AE" w14:textId="77777777" w:rsidR="0013303F" w:rsidRPr="009371F1" w:rsidRDefault="0013303F" w:rsidP="009371F1">
      <w:pPr>
        <w:tabs>
          <w:tab w:val="left" w:pos="3686"/>
        </w:tabs>
        <w:spacing w:line="276" w:lineRule="auto"/>
        <w:jc w:val="both"/>
        <w:rPr>
          <w:b/>
          <w:bCs/>
          <w:color w:val="000000" w:themeColor="text1"/>
          <w:sz w:val="22"/>
          <w:szCs w:val="22"/>
        </w:rPr>
      </w:pPr>
    </w:p>
    <w:p w14:paraId="56CF47B8" w14:textId="77777777" w:rsidR="0013303F" w:rsidRPr="009371F1" w:rsidRDefault="0013303F" w:rsidP="009371F1">
      <w:pPr>
        <w:tabs>
          <w:tab w:val="left" w:pos="3686"/>
        </w:tabs>
        <w:spacing w:line="276" w:lineRule="auto"/>
        <w:jc w:val="both"/>
        <w:rPr>
          <w:b/>
          <w:bCs/>
          <w:color w:val="000000" w:themeColor="text1"/>
          <w:sz w:val="22"/>
          <w:szCs w:val="22"/>
        </w:rPr>
      </w:pPr>
    </w:p>
    <w:p w14:paraId="19CB2DBA" w14:textId="57DF8B54" w:rsidR="0008451E" w:rsidRPr="009371F1" w:rsidRDefault="00DD4B03" w:rsidP="009371F1">
      <w:pPr>
        <w:tabs>
          <w:tab w:val="left" w:pos="3686"/>
        </w:tabs>
        <w:spacing w:line="276" w:lineRule="auto"/>
        <w:jc w:val="both"/>
        <w:rPr>
          <w:color w:val="000000" w:themeColor="text1"/>
          <w:sz w:val="22"/>
          <w:szCs w:val="22"/>
        </w:rPr>
      </w:pPr>
      <w:r w:rsidRPr="009371F1">
        <w:rPr>
          <w:b/>
          <w:bCs/>
          <w:color w:val="000000" w:themeColor="text1"/>
          <w:sz w:val="22"/>
          <w:szCs w:val="22"/>
        </w:rPr>
        <w:t>PARÁGRAFO ÚNICO</w:t>
      </w:r>
      <w:r w:rsidRPr="009371F1">
        <w:rPr>
          <w:color w:val="000000" w:themeColor="text1"/>
          <w:sz w:val="22"/>
          <w:szCs w:val="22"/>
        </w:rPr>
        <w:t xml:space="preserve"> - </w:t>
      </w:r>
      <w:r w:rsidR="0008451E" w:rsidRPr="009371F1">
        <w:rPr>
          <w:color w:val="000000" w:themeColor="text1"/>
          <w:sz w:val="22"/>
          <w:szCs w:val="22"/>
        </w:rPr>
        <w:t xml:space="preserve">Integra e completa o presente Instrumento de Contrato para todos os fins de direito, obrigando as partes em todos os seus termos, as condições do Instrumento Convocatório do nº. </w:t>
      </w:r>
      <w:r w:rsidR="005A3DC7" w:rsidRPr="009371F1">
        <w:rPr>
          <w:color w:val="000000" w:themeColor="text1"/>
          <w:sz w:val="22"/>
          <w:szCs w:val="22"/>
        </w:rPr>
        <w:t>___</w:t>
      </w:r>
      <w:r w:rsidR="001D2EAF" w:rsidRPr="009371F1">
        <w:rPr>
          <w:b/>
          <w:color w:val="000000" w:themeColor="text1"/>
          <w:sz w:val="22"/>
          <w:szCs w:val="22"/>
        </w:rPr>
        <w:t>/2</w:t>
      </w:r>
      <w:r w:rsidR="0008451E" w:rsidRPr="009371F1">
        <w:rPr>
          <w:b/>
          <w:color w:val="000000" w:themeColor="text1"/>
          <w:sz w:val="22"/>
          <w:szCs w:val="22"/>
        </w:rPr>
        <w:t>0</w:t>
      </w:r>
      <w:r w:rsidR="00D3051E" w:rsidRPr="009371F1">
        <w:rPr>
          <w:b/>
          <w:color w:val="000000" w:themeColor="text1"/>
          <w:sz w:val="22"/>
          <w:szCs w:val="22"/>
        </w:rPr>
        <w:t>2</w:t>
      </w:r>
      <w:r w:rsidR="001A0AEC" w:rsidRPr="009371F1">
        <w:rPr>
          <w:b/>
          <w:color w:val="000000" w:themeColor="text1"/>
          <w:sz w:val="22"/>
          <w:szCs w:val="22"/>
        </w:rPr>
        <w:t>6</w:t>
      </w:r>
      <w:r w:rsidR="0008451E" w:rsidRPr="009371F1">
        <w:rPr>
          <w:color w:val="000000" w:themeColor="text1"/>
          <w:sz w:val="22"/>
          <w:szCs w:val="22"/>
        </w:rPr>
        <w:t xml:space="preserve">, Pregão </w:t>
      </w:r>
      <w:r w:rsidR="001D2EAF" w:rsidRPr="009371F1">
        <w:rPr>
          <w:color w:val="000000" w:themeColor="text1"/>
          <w:sz w:val="22"/>
          <w:szCs w:val="22"/>
        </w:rPr>
        <w:t>Eletrônico</w:t>
      </w:r>
      <w:r w:rsidR="005A3DC7" w:rsidRPr="009371F1">
        <w:rPr>
          <w:color w:val="000000" w:themeColor="text1"/>
          <w:sz w:val="22"/>
          <w:szCs w:val="22"/>
        </w:rPr>
        <w:t xml:space="preserve"> nº___</w:t>
      </w:r>
      <w:r w:rsidR="0008451E" w:rsidRPr="009371F1">
        <w:rPr>
          <w:b/>
          <w:color w:val="000000" w:themeColor="text1"/>
          <w:sz w:val="22"/>
          <w:szCs w:val="22"/>
        </w:rPr>
        <w:t>/20</w:t>
      </w:r>
      <w:r w:rsidR="00D3051E" w:rsidRPr="009371F1">
        <w:rPr>
          <w:b/>
          <w:color w:val="000000" w:themeColor="text1"/>
          <w:sz w:val="22"/>
          <w:szCs w:val="22"/>
        </w:rPr>
        <w:t>2</w:t>
      </w:r>
      <w:r w:rsidR="001A0AEC" w:rsidRPr="009371F1">
        <w:rPr>
          <w:b/>
          <w:color w:val="000000" w:themeColor="text1"/>
          <w:sz w:val="22"/>
          <w:szCs w:val="22"/>
        </w:rPr>
        <w:t>6</w:t>
      </w:r>
      <w:r w:rsidR="008B3165" w:rsidRPr="009371F1">
        <w:rPr>
          <w:b/>
          <w:color w:val="000000" w:themeColor="text1"/>
          <w:sz w:val="22"/>
          <w:szCs w:val="22"/>
        </w:rPr>
        <w:t>, Registro de Preços nº __/202</w:t>
      </w:r>
      <w:r w:rsidR="001A0AEC" w:rsidRPr="009371F1">
        <w:rPr>
          <w:b/>
          <w:color w:val="000000" w:themeColor="text1"/>
          <w:sz w:val="22"/>
          <w:szCs w:val="22"/>
        </w:rPr>
        <w:t>6</w:t>
      </w:r>
      <w:r w:rsidR="008B3165" w:rsidRPr="009371F1">
        <w:rPr>
          <w:b/>
          <w:color w:val="000000" w:themeColor="text1"/>
          <w:sz w:val="22"/>
          <w:szCs w:val="22"/>
        </w:rPr>
        <w:t>,</w:t>
      </w:r>
      <w:r w:rsidR="0008451E" w:rsidRPr="009371F1">
        <w:rPr>
          <w:color w:val="000000" w:themeColor="text1"/>
          <w:sz w:val="22"/>
          <w:szCs w:val="22"/>
        </w:rPr>
        <w:t xml:space="preserve"> bem como a proposta da </w:t>
      </w:r>
      <w:r w:rsidR="0008451E" w:rsidRPr="009371F1">
        <w:rPr>
          <w:b/>
          <w:iCs/>
          <w:color w:val="000000" w:themeColor="text1"/>
          <w:sz w:val="22"/>
          <w:szCs w:val="22"/>
        </w:rPr>
        <w:t>CONTRATADA</w:t>
      </w:r>
      <w:r w:rsidR="0008451E" w:rsidRPr="009371F1">
        <w:rPr>
          <w:iCs/>
          <w:color w:val="000000" w:themeColor="text1"/>
          <w:sz w:val="22"/>
          <w:szCs w:val="22"/>
        </w:rPr>
        <w:t>,</w:t>
      </w:r>
      <w:r w:rsidR="0008451E" w:rsidRPr="009371F1">
        <w:rPr>
          <w:color w:val="000000" w:themeColor="text1"/>
          <w:sz w:val="22"/>
          <w:szCs w:val="22"/>
        </w:rPr>
        <w:t xml:space="preserve"> anexos e pareceres que formam o Processo Licitatório, independente de transcrição.</w:t>
      </w:r>
    </w:p>
    <w:p w14:paraId="54870D6C" w14:textId="77777777" w:rsidR="00DD4B03" w:rsidRPr="009371F1" w:rsidRDefault="00DD4B03" w:rsidP="009371F1">
      <w:pPr>
        <w:shd w:val="clear" w:color="auto" w:fill="D9D9D9" w:themeFill="background1" w:themeFillShade="D9"/>
        <w:spacing w:line="276" w:lineRule="auto"/>
        <w:jc w:val="both"/>
        <w:rPr>
          <w:b/>
          <w:color w:val="000000" w:themeColor="text1"/>
          <w:sz w:val="22"/>
          <w:szCs w:val="22"/>
        </w:rPr>
      </w:pPr>
      <w:r w:rsidRPr="009371F1">
        <w:rPr>
          <w:b/>
          <w:color w:val="000000" w:themeColor="text1"/>
          <w:sz w:val="22"/>
          <w:szCs w:val="22"/>
        </w:rPr>
        <w:lastRenderedPageBreak/>
        <w:t>CLÁUSULA SEGUNDA – DO VALOR DO CONTRATO</w:t>
      </w:r>
    </w:p>
    <w:p w14:paraId="5C1AB975" w14:textId="5B138FDD" w:rsidR="00DD4B03" w:rsidRPr="009371F1" w:rsidRDefault="00DD4B03" w:rsidP="009371F1">
      <w:pPr>
        <w:spacing w:line="276" w:lineRule="auto"/>
        <w:jc w:val="both"/>
        <w:rPr>
          <w:color w:val="000000" w:themeColor="text1"/>
          <w:sz w:val="22"/>
          <w:szCs w:val="22"/>
        </w:rPr>
      </w:pPr>
      <w:r w:rsidRPr="009371F1">
        <w:rPr>
          <w:color w:val="000000" w:themeColor="text1"/>
          <w:sz w:val="22"/>
          <w:szCs w:val="22"/>
        </w:rPr>
        <w:t xml:space="preserve">2.1 - O valor </w:t>
      </w:r>
      <w:r w:rsidR="009911EC" w:rsidRPr="009371F1">
        <w:rPr>
          <w:color w:val="000000" w:themeColor="text1"/>
          <w:sz w:val="22"/>
          <w:szCs w:val="22"/>
        </w:rPr>
        <w:t xml:space="preserve">global do presente contrato é de </w:t>
      </w:r>
      <w:r w:rsidRPr="009371F1">
        <w:rPr>
          <w:b/>
          <w:color w:val="000000" w:themeColor="text1"/>
          <w:sz w:val="22"/>
          <w:szCs w:val="22"/>
        </w:rPr>
        <w:t>R</w:t>
      </w:r>
      <w:proofErr w:type="gramStart"/>
      <w:r w:rsidRPr="009371F1">
        <w:rPr>
          <w:b/>
          <w:color w:val="000000" w:themeColor="text1"/>
          <w:sz w:val="22"/>
          <w:szCs w:val="22"/>
        </w:rPr>
        <w:t xml:space="preserve">$ </w:t>
      </w:r>
      <w:r w:rsidR="001D2EAF" w:rsidRPr="009371F1">
        <w:rPr>
          <w:b/>
          <w:color w:val="000000" w:themeColor="text1"/>
          <w:sz w:val="22"/>
          <w:szCs w:val="22"/>
        </w:rPr>
        <w:t>.</w:t>
      </w:r>
      <w:proofErr w:type="gramEnd"/>
      <w:r w:rsidR="005A3DC7" w:rsidRPr="009371F1">
        <w:rPr>
          <w:color w:val="000000" w:themeColor="text1"/>
          <w:sz w:val="22"/>
          <w:szCs w:val="22"/>
        </w:rPr>
        <w:t xml:space="preserve"> __________________</w:t>
      </w:r>
      <w:r w:rsidRPr="009371F1">
        <w:rPr>
          <w:color w:val="000000" w:themeColor="text1"/>
          <w:sz w:val="22"/>
          <w:szCs w:val="22"/>
        </w:rPr>
        <w:t>, correspondente à proposta ofertada pela CONTRATADA</w:t>
      </w:r>
      <w:r w:rsidR="00AA0F7A" w:rsidRPr="009371F1">
        <w:rPr>
          <w:color w:val="000000" w:themeColor="text1"/>
          <w:sz w:val="22"/>
          <w:szCs w:val="22"/>
        </w:rPr>
        <w:t xml:space="preserve"> e ao (s) seguinte (s) </w:t>
      </w:r>
      <w:r w:rsidR="006A26E5" w:rsidRPr="009371F1">
        <w:rPr>
          <w:color w:val="000000" w:themeColor="text1"/>
          <w:sz w:val="22"/>
          <w:szCs w:val="22"/>
        </w:rPr>
        <w:t>Item</w:t>
      </w:r>
      <w:r w:rsidR="00AA0F7A" w:rsidRPr="009371F1">
        <w:rPr>
          <w:color w:val="000000" w:themeColor="text1"/>
          <w:sz w:val="22"/>
          <w:szCs w:val="22"/>
        </w:rPr>
        <w:t xml:space="preserve"> (</w:t>
      </w:r>
      <w:proofErr w:type="spellStart"/>
      <w:r w:rsidR="006A26E5" w:rsidRPr="009371F1">
        <w:rPr>
          <w:color w:val="000000" w:themeColor="text1"/>
          <w:sz w:val="22"/>
          <w:szCs w:val="22"/>
        </w:rPr>
        <w:t>n</w:t>
      </w:r>
      <w:r w:rsidR="00AA0F7A" w:rsidRPr="009371F1">
        <w:rPr>
          <w:color w:val="000000" w:themeColor="text1"/>
          <w:sz w:val="22"/>
          <w:szCs w:val="22"/>
        </w:rPr>
        <w:t>s</w:t>
      </w:r>
      <w:proofErr w:type="spellEnd"/>
      <w:r w:rsidR="00AA0F7A" w:rsidRPr="009371F1">
        <w:rPr>
          <w:color w:val="000000" w:themeColor="text1"/>
          <w:sz w:val="22"/>
          <w:szCs w:val="22"/>
        </w:rPr>
        <w:t>):</w:t>
      </w:r>
    </w:p>
    <w:p w14:paraId="6225E16E" w14:textId="77777777" w:rsidR="00AA0F7A" w:rsidRPr="009371F1" w:rsidRDefault="00AA0F7A" w:rsidP="009371F1">
      <w:pPr>
        <w:spacing w:line="276" w:lineRule="auto"/>
        <w:jc w:val="both"/>
        <w:rPr>
          <w:color w:val="000000" w:themeColor="text1"/>
          <w:sz w:val="22"/>
          <w:szCs w:val="22"/>
        </w:rPr>
      </w:pPr>
    </w:p>
    <w:p w14:paraId="624617BE" w14:textId="574BC8F7" w:rsidR="00AA0F7A" w:rsidRPr="009371F1" w:rsidRDefault="00AA0F7A" w:rsidP="009371F1">
      <w:pPr>
        <w:spacing w:line="276" w:lineRule="auto"/>
        <w:jc w:val="both"/>
        <w:rPr>
          <w:b/>
          <w:i/>
          <w:color w:val="000000" w:themeColor="text1"/>
          <w:sz w:val="22"/>
          <w:szCs w:val="22"/>
        </w:rPr>
      </w:pPr>
      <w:r w:rsidRPr="009371F1">
        <w:rPr>
          <w:b/>
          <w:i/>
          <w:color w:val="000000" w:themeColor="text1"/>
          <w:sz w:val="22"/>
          <w:szCs w:val="22"/>
          <w:highlight w:val="yellow"/>
        </w:rPr>
        <w:t xml:space="preserve">***colar tabela </w:t>
      </w:r>
      <w:r w:rsidR="00841121" w:rsidRPr="009371F1">
        <w:rPr>
          <w:b/>
          <w:i/>
          <w:color w:val="000000" w:themeColor="text1"/>
          <w:sz w:val="22"/>
          <w:szCs w:val="22"/>
          <w:highlight w:val="yellow"/>
        </w:rPr>
        <w:t>com os itens que o contratado venceu</w:t>
      </w:r>
      <w:r w:rsidRPr="009371F1">
        <w:rPr>
          <w:b/>
          <w:i/>
          <w:color w:val="000000" w:themeColor="text1"/>
          <w:sz w:val="22"/>
          <w:szCs w:val="22"/>
          <w:highlight w:val="yellow"/>
        </w:rPr>
        <w:t>, com o</w:t>
      </w:r>
      <w:r w:rsidR="00841121" w:rsidRPr="009371F1">
        <w:rPr>
          <w:b/>
          <w:i/>
          <w:color w:val="000000" w:themeColor="text1"/>
          <w:sz w:val="22"/>
          <w:szCs w:val="22"/>
          <w:highlight w:val="yellow"/>
        </w:rPr>
        <w:t>s</w:t>
      </w:r>
      <w:r w:rsidRPr="009371F1">
        <w:rPr>
          <w:b/>
          <w:i/>
          <w:color w:val="000000" w:themeColor="text1"/>
          <w:sz w:val="22"/>
          <w:szCs w:val="22"/>
          <w:highlight w:val="yellow"/>
        </w:rPr>
        <w:t xml:space="preserve"> respectivo</w:t>
      </w:r>
      <w:r w:rsidR="00841121" w:rsidRPr="009371F1">
        <w:rPr>
          <w:b/>
          <w:i/>
          <w:color w:val="000000" w:themeColor="text1"/>
          <w:sz w:val="22"/>
          <w:szCs w:val="22"/>
          <w:highlight w:val="yellow"/>
        </w:rPr>
        <w:t>s</w:t>
      </w:r>
      <w:r w:rsidRPr="009371F1">
        <w:rPr>
          <w:b/>
          <w:i/>
          <w:color w:val="000000" w:themeColor="text1"/>
          <w:sz w:val="22"/>
          <w:szCs w:val="22"/>
          <w:highlight w:val="yellow"/>
        </w:rPr>
        <w:t xml:space="preserve"> valor</w:t>
      </w:r>
      <w:r w:rsidR="00841121" w:rsidRPr="009371F1">
        <w:rPr>
          <w:b/>
          <w:i/>
          <w:color w:val="000000" w:themeColor="text1"/>
          <w:sz w:val="22"/>
          <w:szCs w:val="22"/>
          <w:highlight w:val="yellow"/>
        </w:rPr>
        <w:t>es</w:t>
      </w:r>
      <w:r w:rsidRPr="009371F1">
        <w:rPr>
          <w:b/>
          <w:i/>
          <w:color w:val="000000" w:themeColor="text1"/>
          <w:sz w:val="22"/>
          <w:szCs w:val="22"/>
          <w:highlight w:val="yellow"/>
        </w:rPr>
        <w:t>.</w:t>
      </w:r>
      <w:r w:rsidRPr="009371F1">
        <w:rPr>
          <w:b/>
          <w:i/>
          <w:color w:val="000000" w:themeColor="text1"/>
          <w:sz w:val="22"/>
          <w:szCs w:val="22"/>
        </w:rPr>
        <w:t xml:space="preserve"> </w:t>
      </w:r>
    </w:p>
    <w:p w14:paraId="3609CB9C" w14:textId="77777777" w:rsidR="00AA0F7A" w:rsidRPr="009371F1" w:rsidRDefault="00AA0F7A" w:rsidP="009371F1">
      <w:pPr>
        <w:spacing w:line="276" w:lineRule="auto"/>
        <w:jc w:val="both"/>
        <w:rPr>
          <w:color w:val="000000" w:themeColor="text1"/>
          <w:sz w:val="22"/>
          <w:szCs w:val="22"/>
        </w:rPr>
      </w:pPr>
    </w:p>
    <w:p w14:paraId="08499373" w14:textId="771F0CC0" w:rsidR="00DD4B03" w:rsidRPr="009371F1" w:rsidRDefault="00DD4B03" w:rsidP="009371F1">
      <w:pPr>
        <w:spacing w:line="276" w:lineRule="auto"/>
        <w:jc w:val="both"/>
        <w:rPr>
          <w:color w:val="000000" w:themeColor="text1"/>
          <w:sz w:val="22"/>
          <w:szCs w:val="22"/>
        </w:rPr>
      </w:pPr>
      <w:r w:rsidRPr="009371F1">
        <w:rPr>
          <w:color w:val="000000" w:themeColor="text1"/>
          <w:sz w:val="22"/>
          <w:szCs w:val="22"/>
        </w:rPr>
        <w:t>2.2</w:t>
      </w:r>
      <w:r w:rsidR="00E878A3" w:rsidRPr="009371F1">
        <w:rPr>
          <w:color w:val="000000" w:themeColor="text1"/>
          <w:sz w:val="22"/>
          <w:szCs w:val="22"/>
        </w:rPr>
        <w:t xml:space="preserve"> </w:t>
      </w:r>
      <w:r w:rsidR="001A0AEC" w:rsidRPr="009371F1">
        <w:rPr>
          <w:color w:val="000000" w:themeColor="text1"/>
          <w:sz w:val="22"/>
          <w:szCs w:val="22"/>
        </w:rPr>
        <w:t>–</w:t>
      </w:r>
      <w:r w:rsidR="00E878A3" w:rsidRPr="009371F1">
        <w:rPr>
          <w:color w:val="000000" w:themeColor="text1"/>
          <w:sz w:val="22"/>
          <w:szCs w:val="22"/>
        </w:rPr>
        <w:t xml:space="preserve"> O</w:t>
      </w:r>
      <w:r w:rsidR="001A0AEC" w:rsidRPr="009371F1">
        <w:rPr>
          <w:color w:val="000000" w:themeColor="text1"/>
          <w:sz w:val="22"/>
          <w:szCs w:val="22"/>
        </w:rPr>
        <w:t xml:space="preserve"> </w:t>
      </w:r>
      <w:r w:rsidR="00E878A3" w:rsidRPr="009371F1">
        <w:rPr>
          <w:b/>
          <w:color w:val="000000" w:themeColor="text1"/>
          <w:sz w:val="22"/>
          <w:szCs w:val="22"/>
        </w:rPr>
        <w:t>CONTRATANTE</w:t>
      </w:r>
      <w:r w:rsidRPr="009371F1">
        <w:rPr>
          <w:color w:val="000000" w:themeColor="text1"/>
          <w:sz w:val="22"/>
          <w:szCs w:val="22"/>
        </w:rPr>
        <w:t xml:space="preserve"> poderá acrescer ou suprimir os quantitativos, respeitando os limites legais.</w:t>
      </w:r>
    </w:p>
    <w:p w14:paraId="09AA635F" w14:textId="77777777" w:rsidR="00DD4B03" w:rsidRPr="009371F1" w:rsidRDefault="00DD4B03" w:rsidP="009371F1">
      <w:pPr>
        <w:spacing w:line="276" w:lineRule="auto"/>
        <w:jc w:val="both"/>
        <w:rPr>
          <w:color w:val="000000" w:themeColor="text1"/>
          <w:sz w:val="22"/>
          <w:szCs w:val="22"/>
        </w:rPr>
      </w:pPr>
      <w:r w:rsidRPr="009371F1">
        <w:rPr>
          <w:color w:val="000000" w:themeColor="text1"/>
          <w:sz w:val="22"/>
          <w:szCs w:val="22"/>
        </w:rPr>
        <w:t>2.3 - Serão incorporados ao contrato, mediante Termo Aditivo todas e quaisquer modificações, que venham ser necessárias durante sua vigência decorre</w:t>
      </w:r>
      <w:r w:rsidR="00E878A3" w:rsidRPr="009371F1">
        <w:rPr>
          <w:color w:val="000000" w:themeColor="text1"/>
          <w:sz w:val="22"/>
          <w:szCs w:val="22"/>
        </w:rPr>
        <w:t>nte de alterações unilaterais do</w:t>
      </w:r>
      <w:r w:rsidR="00174856" w:rsidRPr="009371F1">
        <w:rPr>
          <w:color w:val="000000" w:themeColor="text1"/>
          <w:sz w:val="22"/>
          <w:szCs w:val="22"/>
        </w:rPr>
        <w:t xml:space="preserve"> </w:t>
      </w:r>
      <w:r w:rsidR="00E878A3" w:rsidRPr="009371F1">
        <w:rPr>
          <w:b/>
          <w:color w:val="000000" w:themeColor="text1"/>
          <w:sz w:val="22"/>
          <w:szCs w:val="22"/>
        </w:rPr>
        <w:t>CONTRATANTE</w:t>
      </w:r>
      <w:r w:rsidRPr="009371F1">
        <w:rPr>
          <w:color w:val="000000" w:themeColor="text1"/>
          <w:sz w:val="22"/>
          <w:szCs w:val="22"/>
        </w:rPr>
        <w:t xml:space="preserve"> ou por acordo entre as partes.</w:t>
      </w:r>
    </w:p>
    <w:p w14:paraId="68B2D6A7" w14:textId="77777777" w:rsidR="008B3165" w:rsidRPr="009371F1" w:rsidRDefault="008B3165" w:rsidP="009371F1">
      <w:pPr>
        <w:spacing w:line="276" w:lineRule="auto"/>
        <w:jc w:val="both"/>
        <w:rPr>
          <w:color w:val="000000" w:themeColor="text1"/>
          <w:sz w:val="22"/>
          <w:szCs w:val="22"/>
        </w:rPr>
      </w:pPr>
    </w:p>
    <w:p w14:paraId="2FE1A5C7" w14:textId="77777777" w:rsidR="008B3165" w:rsidRPr="009371F1" w:rsidRDefault="008B3165" w:rsidP="009371F1">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u w:val="single"/>
        </w:rPr>
      </w:pPr>
      <w:r w:rsidRPr="009371F1">
        <w:rPr>
          <w:b/>
          <w:color w:val="000000" w:themeColor="text1"/>
          <w:sz w:val="22"/>
          <w:szCs w:val="22"/>
        </w:rPr>
        <w:t>CLÁUSULA TERCEIRA – DA ACEITABILIDADE E RECEBIMENTO DO OBJETO</w:t>
      </w:r>
    </w:p>
    <w:p w14:paraId="1442BCAA" w14:textId="7CD32353" w:rsidR="00C4221B" w:rsidRPr="009371F1" w:rsidRDefault="00C4221B" w:rsidP="009371F1">
      <w:pPr>
        <w:pStyle w:val="TableParagraph"/>
        <w:tabs>
          <w:tab w:val="left" w:pos="5619"/>
        </w:tabs>
        <w:spacing w:line="276" w:lineRule="auto"/>
        <w:ind w:right="-1"/>
        <w:rPr>
          <w:rFonts w:ascii="Times New Roman" w:hAnsi="Times New Roman" w:cs="Times New Roman"/>
          <w:b w:val="0"/>
          <w:color w:val="000000" w:themeColor="text1"/>
        </w:rPr>
      </w:pPr>
      <w:r w:rsidRPr="009371F1">
        <w:rPr>
          <w:rFonts w:ascii="Times New Roman" w:hAnsi="Times New Roman" w:cs="Times New Roman"/>
          <w:color w:val="000000" w:themeColor="text1"/>
        </w:rPr>
        <w:t xml:space="preserve">3.1 - </w:t>
      </w:r>
      <w:r w:rsidR="001A0AEC" w:rsidRPr="009371F1">
        <w:rPr>
          <w:rFonts w:ascii="Times New Roman" w:hAnsi="Times New Roman" w:cs="Times New Roman"/>
          <w:color w:val="000000" w:themeColor="text1"/>
        </w:rPr>
        <w:t xml:space="preserve">O objeto deverá ser entregue no prazo máximo de 05 (cinco) dias úteis, contados a partir da emissão da ordem de fornecimento, das 07h:30min às 11h:00min ou das 12h:30min às 17h:00min, no Hospital Municipal Dr. </w:t>
      </w:r>
      <w:proofErr w:type="spellStart"/>
      <w:r w:rsidR="001A0AEC" w:rsidRPr="009371F1">
        <w:rPr>
          <w:rFonts w:ascii="Times New Roman" w:hAnsi="Times New Roman" w:cs="Times New Roman"/>
          <w:color w:val="000000" w:themeColor="text1"/>
        </w:rPr>
        <w:t>Jatyr</w:t>
      </w:r>
      <w:proofErr w:type="spellEnd"/>
      <w:r w:rsidR="001A0AEC" w:rsidRPr="009371F1">
        <w:rPr>
          <w:rFonts w:ascii="Times New Roman" w:hAnsi="Times New Roman" w:cs="Times New Roman"/>
          <w:color w:val="000000" w:themeColor="text1"/>
        </w:rPr>
        <w:t xml:space="preserve"> Guimarães de Paula, localizado na Praça Celestino Pereira Lima, nº 102, Centro, Santa Margarida/MG, de segunda a sexta-feira.</w:t>
      </w:r>
    </w:p>
    <w:p w14:paraId="5F4C74BC" w14:textId="43CB9DEF" w:rsidR="00C4221B" w:rsidRPr="009371F1" w:rsidRDefault="00C4221B" w:rsidP="009371F1">
      <w:pPr>
        <w:spacing w:line="276" w:lineRule="auto"/>
        <w:jc w:val="both"/>
        <w:rPr>
          <w:b/>
          <w:color w:val="000000" w:themeColor="text1"/>
          <w:sz w:val="22"/>
          <w:szCs w:val="22"/>
        </w:rPr>
      </w:pPr>
      <w:r w:rsidRPr="009371F1">
        <w:rPr>
          <w:color w:val="000000" w:themeColor="text1"/>
          <w:sz w:val="22"/>
          <w:szCs w:val="22"/>
        </w:rPr>
        <w:t>3.2 - O início das atividades se dará imediatamente após a assinatura do contrato e estará vinculado às solicitações do setor competente.</w:t>
      </w:r>
    </w:p>
    <w:p w14:paraId="13274C3B" w14:textId="67A8FD7A" w:rsidR="00C4221B" w:rsidRPr="009371F1" w:rsidRDefault="00C4221B" w:rsidP="009371F1">
      <w:pPr>
        <w:tabs>
          <w:tab w:val="left" w:pos="1560"/>
          <w:tab w:val="left" w:pos="1843"/>
        </w:tabs>
        <w:spacing w:line="276" w:lineRule="auto"/>
        <w:jc w:val="both"/>
        <w:rPr>
          <w:b/>
          <w:color w:val="000000" w:themeColor="text1"/>
          <w:sz w:val="22"/>
          <w:szCs w:val="22"/>
        </w:rPr>
      </w:pPr>
      <w:r w:rsidRPr="009371F1">
        <w:rPr>
          <w:color w:val="000000" w:themeColor="text1"/>
          <w:sz w:val="22"/>
          <w:szCs w:val="22"/>
        </w:rPr>
        <w:t>3.3 - Será de inteira responsabilidade do contratado zelar pela qualidade do objeto licitado, bem como da sua substituição quando apresentar defeitos.</w:t>
      </w:r>
    </w:p>
    <w:p w14:paraId="65A4378B" w14:textId="01444EC6" w:rsidR="00C4221B" w:rsidRPr="009371F1" w:rsidRDefault="00C4221B" w:rsidP="009371F1">
      <w:pPr>
        <w:tabs>
          <w:tab w:val="left" w:pos="1560"/>
          <w:tab w:val="left" w:pos="1843"/>
        </w:tabs>
        <w:spacing w:line="276" w:lineRule="auto"/>
        <w:jc w:val="both"/>
        <w:rPr>
          <w:b/>
          <w:color w:val="000000" w:themeColor="text1"/>
          <w:sz w:val="22"/>
          <w:szCs w:val="22"/>
        </w:rPr>
      </w:pPr>
      <w:r w:rsidRPr="009371F1">
        <w:rPr>
          <w:color w:val="000000" w:themeColor="text1"/>
          <w:sz w:val="22"/>
          <w:szCs w:val="22"/>
        </w:rPr>
        <w:t xml:space="preserve">3.4 – A entrega do objeto deverá ser realizada de forma adequada, em veículo apropriado, garantindo sua qualidade e integridade, devendo estar em perfeito estado.  </w:t>
      </w:r>
    </w:p>
    <w:p w14:paraId="67F3AD9B" w14:textId="6073783B" w:rsidR="00C4221B" w:rsidRPr="009371F1" w:rsidRDefault="00C4221B" w:rsidP="009371F1">
      <w:pPr>
        <w:pStyle w:val="Corpodetexto"/>
        <w:spacing w:after="0" w:line="276" w:lineRule="auto"/>
        <w:rPr>
          <w:b/>
          <w:color w:val="000000" w:themeColor="text1"/>
          <w:sz w:val="22"/>
          <w:szCs w:val="22"/>
        </w:rPr>
      </w:pPr>
      <w:r w:rsidRPr="009371F1">
        <w:rPr>
          <w:color w:val="000000" w:themeColor="text1"/>
          <w:sz w:val="22"/>
          <w:szCs w:val="22"/>
        </w:rPr>
        <w:t xml:space="preserve">3.5 - Os Entregadores deverão, obrigatoriamente, aguardar a conferência do objeto entregue, além de se apresentarem limpos e asseados, de modo a atender às condições de boas práticas da entrega, especialmente a higiene. </w:t>
      </w:r>
    </w:p>
    <w:p w14:paraId="0A57F28C" w14:textId="2EC30A15" w:rsidR="00C4221B" w:rsidRPr="009371F1" w:rsidRDefault="00C4221B" w:rsidP="009371F1">
      <w:pPr>
        <w:pStyle w:val="Default"/>
        <w:spacing w:line="276" w:lineRule="auto"/>
        <w:jc w:val="both"/>
        <w:rPr>
          <w:rFonts w:ascii="Times New Roman" w:hAnsi="Times New Roman" w:cs="Times New Roman"/>
          <w:color w:val="000000" w:themeColor="text1"/>
          <w:sz w:val="22"/>
          <w:szCs w:val="22"/>
        </w:rPr>
      </w:pPr>
      <w:r w:rsidRPr="009371F1">
        <w:rPr>
          <w:rFonts w:ascii="Times New Roman" w:hAnsi="Times New Roman" w:cs="Times New Roman"/>
          <w:color w:val="000000" w:themeColor="text1"/>
          <w:sz w:val="22"/>
          <w:szCs w:val="22"/>
        </w:rPr>
        <w:t>3.6 - O recebimento do objeto se dará após a verificação da qualidade e quantidade dos itens entregues, bem como reconhecimento e aceitação do respectivo valor.</w:t>
      </w:r>
    </w:p>
    <w:p w14:paraId="6B00932A" w14:textId="780BAFC4" w:rsidR="00C4221B" w:rsidRPr="009371F1" w:rsidRDefault="00C4221B" w:rsidP="009371F1">
      <w:pPr>
        <w:pStyle w:val="Corpodetexto"/>
        <w:spacing w:after="0" w:line="276" w:lineRule="auto"/>
        <w:rPr>
          <w:color w:val="000000" w:themeColor="text1"/>
          <w:sz w:val="22"/>
          <w:szCs w:val="22"/>
        </w:rPr>
      </w:pPr>
      <w:r w:rsidRPr="009371F1">
        <w:rPr>
          <w:color w:val="000000" w:themeColor="text1"/>
          <w:sz w:val="22"/>
          <w:szCs w:val="22"/>
        </w:rPr>
        <w:t xml:space="preserve">3.7 – O recebimento provisório do objeto se dará de forma sumária, imediatamente, pelo responsável por seu acompanhamento e fiscalização, com verificação posterior da conformidade do item com as exigências contratuais, nos termos do art. 140, II, </w:t>
      </w:r>
      <w:r w:rsidRPr="009371F1">
        <w:rPr>
          <w:i/>
          <w:color w:val="000000" w:themeColor="text1"/>
          <w:sz w:val="22"/>
          <w:szCs w:val="22"/>
        </w:rPr>
        <w:t xml:space="preserve">a, </w:t>
      </w:r>
      <w:r w:rsidRPr="009371F1">
        <w:rPr>
          <w:color w:val="000000" w:themeColor="text1"/>
          <w:sz w:val="22"/>
          <w:szCs w:val="22"/>
        </w:rPr>
        <w:t>da Lei Federal nº 14.133/2021.</w:t>
      </w:r>
    </w:p>
    <w:p w14:paraId="101A95D7" w14:textId="36C94838" w:rsidR="00C4221B" w:rsidRPr="009371F1" w:rsidRDefault="00C4221B" w:rsidP="009371F1">
      <w:pPr>
        <w:spacing w:line="276" w:lineRule="auto"/>
        <w:jc w:val="both"/>
        <w:rPr>
          <w:color w:val="000000" w:themeColor="text1"/>
          <w:sz w:val="22"/>
          <w:szCs w:val="22"/>
        </w:rPr>
      </w:pPr>
      <w:r w:rsidRPr="009371F1">
        <w:rPr>
          <w:color w:val="000000" w:themeColor="text1"/>
          <w:sz w:val="22"/>
          <w:szCs w:val="22"/>
        </w:rPr>
        <w:t xml:space="preserve">3.8 – O recebimento definitivo do objeto será realizado no prazo máximo de 02 (dois) dias, por servidor ou comissão designada pela autoridade competente, mediante termo detalhado que comprove o atendimento das exigências contratuais, após a conferência dos itens e da nota fiscal entregue, nos termos do art. 140, II, </w:t>
      </w:r>
      <w:r w:rsidRPr="009371F1">
        <w:rPr>
          <w:i/>
          <w:color w:val="000000" w:themeColor="text1"/>
          <w:sz w:val="22"/>
          <w:szCs w:val="22"/>
        </w:rPr>
        <w:t>b</w:t>
      </w:r>
      <w:r w:rsidRPr="009371F1">
        <w:rPr>
          <w:color w:val="000000" w:themeColor="text1"/>
          <w:sz w:val="22"/>
          <w:szCs w:val="22"/>
        </w:rPr>
        <w:t>, da Lei Federal nº 14.133/2021.</w:t>
      </w:r>
    </w:p>
    <w:p w14:paraId="66F31C04" w14:textId="6BF50FFD" w:rsidR="00C4221B" w:rsidRPr="009371F1" w:rsidRDefault="00C4221B" w:rsidP="009371F1">
      <w:pPr>
        <w:tabs>
          <w:tab w:val="left" w:pos="1701"/>
        </w:tabs>
        <w:spacing w:line="276" w:lineRule="auto"/>
        <w:jc w:val="both"/>
        <w:rPr>
          <w:color w:val="000000" w:themeColor="text1"/>
          <w:sz w:val="22"/>
          <w:szCs w:val="22"/>
        </w:rPr>
      </w:pPr>
      <w:r w:rsidRPr="009371F1">
        <w:rPr>
          <w:color w:val="000000" w:themeColor="text1"/>
          <w:sz w:val="22"/>
          <w:szCs w:val="22"/>
        </w:rPr>
        <w:t xml:space="preserve">3.9 - </w:t>
      </w:r>
      <w:r w:rsidRPr="009371F1">
        <w:rPr>
          <w:bCs/>
          <w:color w:val="000000" w:themeColor="text1"/>
          <w:sz w:val="22"/>
          <w:szCs w:val="22"/>
        </w:rPr>
        <w:t xml:space="preserve">O recebimento provisório ou definitivo do objeto não exclui a responsabilidade do contratado </w:t>
      </w:r>
      <w:r w:rsidRPr="009371F1">
        <w:rPr>
          <w:color w:val="000000" w:themeColor="text1"/>
          <w:sz w:val="22"/>
          <w:szCs w:val="22"/>
        </w:rPr>
        <w:t>quanto aos defeitos ocultos, nos termos do Código de Defesa do Consumidor (Lei nº 8.078/90).</w:t>
      </w:r>
    </w:p>
    <w:p w14:paraId="1786A72A" w14:textId="6B5AB832" w:rsidR="00C4221B" w:rsidRPr="009371F1" w:rsidRDefault="00C4221B" w:rsidP="009371F1">
      <w:pPr>
        <w:pStyle w:val="Corpodetexto"/>
        <w:spacing w:after="0" w:line="276" w:lineRule="auto"/>
        <w:rPr>
          <w:b/>
          <w:color w:val="000000" w:themeColor="text1"/>
          <w:sz w:val="22"/>
          <w:szCs w:val="22"/>
        </w:rPr>
      </w:pPr>
      <w:r w:rsidRPr="009371F1">
        <w:rPr>
          <w:color w:val="000000" w:themeColor="text1"/>
          <w:sz w:val="22"/>
          <w:szCs w:val="22"/>
        </w:rPr>
        <w:t>3.10 - No ato da entrega, as notas fiscais deverão conter a quantidade e especificação de todos os objetos fornecidos.</w:t>
      </w:r>
    </w:p>
    <w:p w14:paraId="23C7A457" w14:textId="0406375B" w:rsidR="00C4221B" w:rsidRPr="009371F1" w:rsidRDefault="00C4221B" w:rsidP="009371F1">
      <w:pPr>
        <w:tabs>
          <w:tab w:val="left" w:pos="1701"/>
        </w:tabs>
        <w:spacing w:line="276" w:lineRule="auto"/>
        <w:jc w:val="both"/>
        <w:rPr>
          <w:b/>
          <w:bCs/>
          <w:color w:val="000000" w:themeColor="text1"/>
          <w:sz w:val="22"/>
          <w:szCs w:val="22"/>
        </w:rPr>
      </w:pPr>
      <w:r w:rsidRPr="009371F1">
        <w:rPr>
          <w:color w:val="000000" w:themeColor="text1"/>
          <w:sz w:val="22"/>
          <w:szCs w:val="22"/>
        </w:rPr>
        <w:t xml:space="preserve">3.11 - Os produtos que não atenderem às condições descritas neste Termo de Referência ou que apresentarem quaisquer defeitos ou vícios de qualidade, serão imediatamente devolvidos pela Administração, devendo, inexoravelmente, ser substituídos por outros que não apresentem características que os tornem impróprios ou inadequados para utilização a que se destinam ou lhes diminuam o valor, no prazo máximo de 01 (um) dia útil, a contar da data de sua notificação formal por parte do órgão ou </w:t>
      </w:r>
      <w:r w:rsidRPr="009371F1">
        <w:rPr>
          <w:color w:val="000000" w:themeColor="text1"/>
          <w:sz w:val="22"/>
          <w:szCs w:val="22"/>
        </w:rPr>
        <w:lastRenderedPageBreak/>
        <w:t xml:space="preserve">entidade municipal requisitante, cabendo ao </w:t>
      </w:r>
      <w:r w:rsidRPr="009371F1">
        <w:rPr>
          <w:bCs/>
          <w:color w:val="000000" w:themeColor="text1"/>
          <w:sz w:val="22"/>
          <w:szCs w:val="22"/>
        </w:rPr>
        <w:t>contratado a</w:t>
      </w:r>
      <w:r w:rsidRPr="009371F1">
        <w:rPr>
          <w:color w:val="000000" w:themeColor="text1"/>
          <w:sz w:val="22"/>
          <w:szCs w:val="22"/>
        </w:rPr>
        <w:t xml:space="preserve">rcar com todos os custos da substituição ou reparo, </w:t>
      </w:r>
      <w:r w:rsidRPr="009371F1">
        <w:rPr>
          <w:bCs/>
          <w:color w:val="000000" w:themeColor="text1"/>
          <w:sz w:val="22"/>
          <w:szCs w:val="22"/>
        </w:rPr>
        <w:t>sem prejuízo da aplicação das penalidades.</w:t>
      </w:r>
    </w:p>
    <w:p w14:paraId="3CF86C48" w14:textId="25B35DC7" w:rsidR="00C4221B" w:rsidRPr="009371F1" w:rsidRDefault="00C4221B" w:rsidP="009371F1">
      <w:pPr>
        <w:tabs>
          <w:tab w:val="left" w:pos="1701"/>
        </w:tabs>
        <w:spacing w:line="276" w:lineRule="auto"/>
        <w:jc w:val="both"/>
        <w:rPr>
          <w:color w:val="000000" w:themeColor="text1"/>
          <w:sz w:val="22"/>
          <w:szCs w:val="22"/>
        </w:rPr>
      </w:pPr>
      <w:r w:rsidRPr="009371F1">
        <w:rPr>
          <w:bCs/>
          <w:color w:val="000000" w:themeColor="text1"/>
          <w:sz w:val="22"/>
          <w:szCs w:val="22"/>
        </w:rPr>
        <w:t xml:space="preserve">3.12 - </w:t>
      </w:r>
      <w:r w:rsidRPr="009371F1">
        <w:rPr>
          <w:color w:val="000000" w:themeColor="text1"/>
          <w:sz w:val="22"/>
          <w:szCs w:val="22"/>
        </w:rPr>
        <w:t xml:space="preserve">Caso o contratado verificar a possível ocorrência de atraso no cumprimento da obrigação contratual ocasionado por motivo de força maior ou caso fortuito, e apresentar justificativa até 01 (um) dia útil antes do </w:t>
      </w:r>
    </w:p>
    <w:p w14:paraId="215ED55C" w14:textId="77777777" w:rsidR="00C4221B" w:rsidRPr="009371F1" w:rsidRDefault="00C4221B" w:rsidP="009371F1">
      <w:pPr>
        <w:tabs>
          <w:tab w:val="left" w:pos="1701"/>
        </w:tabs>
        <w:spacing w:line="276" w:lineRule="auto"/>
        <w:jc w:val="both"/>
        <w:rPr>
          <w:b/>
          <w:color w:val="000000" w:themeColor="text1"/>
          <w:sz w:val="22"/>
          <w:szCs w:val="22"/>
        </w:rPr>
      </w:pPr>
      <w:r w:rsidRPr="009371F1">
        <w:rPr>
          <w:color w:val="000000" w:themeColor="text1"/>
          <w:sz w:val="22"/>
          <w:szCs w:val="22"/>
        </w:rPr>
        <w:t>término da data aprazada para a execução, tal circunstância não será considerada ato de inadimplemento contratual, desde que acolhida pela Administração Pública municipal.</w:t>
      </w:r>
    </w:p>
    <w:p w14:paraId="4E2BDDAC" w14:textId="3666B8BC" w:rsidR="00C4221B" w:rsidRPr="009371F1" w:rsidRDefault="00C4221B" w:rsidP="009371F1">
      <w:pPr>
        <w:tabs>
          <w:tab w:val="left" w:pos="1560"/>
          <w:tab w:val="left" w:pos="1843"/>
        </w:tabs>
        <w:spacing w:line="276" w:lineRule="auto"/>
        <w:jc w:val="both"/>
        <w:rPr>
          <w:bCs/>
          <w:color w:val="000000" w:themeColor="text1"/>
          <w:sz w:val="22"/>
          <w:szCs w:val="22"/>
        </w:rPr>
      </w:pPr>
      <w:r w:rsidRPr="009371F1">
        <w:rPr>
          <w:bCs/>
          <w:color w:val="000000" w:themeColor="text1"/>
          <w:sz w:val="22"/>
          <w:szCs w:val="22"/>
        </w:rPr>
        <w:t xml:space="preserve">3.13 - </w:t>
      </w:r>
      <w:r w:rsidRPr="009371F1">
        <w:rPr>
          <w:color w:val="000000" w:themeColor="text1"/>
          <w:sz w:val="22"/>
          <w:szCs w:val="22"/>
        </w:rPr>
        <w:t>Todos os custos operacionais e administrativos, inclusive transporte/frete e embalagens, encargos trabalhistas, tributários e comerciais correrão à expensas do contratado.</w:t>
      </w:r>
    </w:p>
    <w:p w14:paraId="03E3F29E" w14:textId="60C3DFC5" w:rsidR="00C4221B" w:rsidRPr="009371F1" w:rsidRDefault="00C4221B" w:rsidP="009371F1">
      <w:pPr>
        <w:tabs>
          <w:tab w:val="left" w:pos="1701"/>
        </w:tabs>
        <w:spacing w:line="276" w:lineRule="auto"/>
        <w:jc w:val="both"/>
        <w:rPr>
          <w:b/>
          <w:color w:val="000000" w:themeColor="text1"/>
          <w:sz w:val="22"/>
          <w:szCs w:val="22"/>
        </w:rPr>
      </w:pPr>
      <w:r w:rsidRPr="009371F1">
        <w:rPr>
          <w:bCs/>
          <w:color w:val="000000" w:themeColor="text1"/>
          <w:sz w:val="22"/>
          <w:szCs w:val="22"/>
        </w:rPr>
        <w:t xml:space="preserve">3.14 - </w:t>
      </w:r>
      <w:r w:rsidRPr="009371F1">
        <w:rPr>
          <w:color w:val="000000" w:themeColor="text1"/>
          <w:sz w:val="22"/>
          <w:szCs w:val="22"/>
        </w:rPr>
        <w:t>Salvo expressa autorização da Administração Pública, o objeto do presente certame não poderá ser cedido, transferido ou subcontratado com terceiros estranhos à relação contratual originária.</w:t>
      </w:r>
    </w:p>
    <w:p w14:paraId="5ADF56C9" w14:textId="3C1EA966" w:rsidR="00C4221B" w:rsidRPr="009371F1" w:rsidRDefault="00C4221B" w:rsidP="009371F1">
      <w:pPr>
        <w:pStyle w:val="Corpodetexto"/>
        <w:spacing w:after="0" w:line="276" w:lineRule="auto"/>
        <w:rPr>
          <w:b/>
          <w:color w:val="000000" w:themeColor="text1"/>
          <w:sz w:val="22"/>
          <w:szCs w:val="22"/>
        </w:rPr>
      </w:pPr>
      <w:r w:rsidRPr="009371F1">
        <w:rPr>
          <w:color w:val="000000" w:themeColor="text1"/>
          <w:sz w:val="22"/>
          <w:szCs w:val="22"/>
        </w:rPr>
        <w:t xml:space="preserve">3.15 - O fornecedor está sujeito à fiscalização dos produtos no ato da entrega, reservando-se ao contratante, através de servidor responsável pela fiscalização da entrega, o direito de não recebê-los, caso não se encontrem em condições satisfatórias para utilização e não atendam às condições de qualidade exigidas. </w:t>
      </w:r>
    </w:p>
    <w:p w14:paraId="4511507C" w14:textId="0F56AD59" w:rsidR="00C4221B" w:rsidRPr="009371F1" w:rsidRDefault="00C4221B" w:rsidP="009371F1">
      <w:pPr>
        <w:spacing w:line="276" w:lineRule="auto"/>
        <w:jc w:val="both"/>
        <w:rPr>
          <w:color w:val="000000" w:themeColor="text1"/>
          <w:sz w:val="22"/>
          <w:szCs w:val="22"/>
        </w:rPr>
      </w:pPr>
      <w:r w:rsidRPr="009371F1">
        <w:rPr>
          <w:color w:val="000000" w:themeColor="text1"/>
          <w:sz w:val="22"/>
          <w:szCs w:val="22"/>
        </w:rPr>
        <w:t>3.16 - Não existe quantidade mínima de pedido, devendo o contratado realizar a entrega conforme solicitação expedida pelo setor responsável.</w:t>
      </w:r>
    </w:p>
    <w:p w14:paraId="44497B5D" w14:textId="6FF9CB9F" w:rsidR="00C4221B" w:rsidRPr="009371F1" w:rsidRDefault="00C4221B" w:rsidP="009371F1">
      <w:pPr>
        <w:spacing w:line="276" w:lineRule="auto"/>
        <w:jc w:val="both"/>
        <w:rPr>
          <w:color w:val="000000" w:themeColor="text1"/>
          <w:sz w:val="22"/>
          <w:szCs w:val="22"/>
        </w:rPr>
      </w:pPr>
      <w:r w:rsidRPr="009371F1">
        <w:rPr>
          <w:color w:val="000000" w:themeColor="text1"/>
          <w:sz w:val="22"/>
          <w:szCs w:val="22"/>
        </w:rPr>
        <w:t xml:space="preserve">3.17 - Os produtos deverão ser entregues no Hospital Municipal Dr. </w:t>
      </w:r>
      <w:proofErr w:type="spellStart"/>
      <w:r w:rsidRPr="009371F1">
        <w:rPr>
          <w:color w:val="000000" w:themeColor="text1"/>
          <w:sz w:val="22"/>
          <w:szCs w:val="22"/>
        </w:rPr>
        <w:t>Jatyr</w:t>
      </w:r>
      <w:proofErr w:type="spellEnd"/>
      <w:r w:rsidRPr="009371F1">
        <w:rPr>
          <w:color w:val="000000" w:themeColor="text1"/>
          <w:sz w:val="22"/>
          <w:szCs w:val="22"/>
        </w:rPr>
        <w:t xml:space="preserve"> Guimarães de Paula, localizado na Praça Celestino Pereira Lima, nº 102, Centro, município de Santa Margarida/MG, CEP 36.913-000, nos horários compreendidos entre as 07h:30min e 11h:00min ou das 12h:30min às 17h:00min, onde será feita a conferência dos itens por servidor designado.</w:t>
      </w:r>
    </w:p>
    <w:p w14:paraId="08035940" w14:textId="77777777" w:rsidR="00256218" w:rsidRPr="009371F1" w:rsidRDefault="00256218" w:rsidP="009371F1">
      <w:pPr>
        <w:tabs>
          <w:tab w:val="left" w:pos="1560"/>
          <w:tab w:val="left" w:pos="1843"/>
        </w:tabs>
        <w:spacing w:line="276" w:lineRule="auto"/>
        <w:jc w:val="both"/>
        <w:rPr>
          <w:color w:val="000000" w:themeColor="text1"/>
          <w:sz w:val="22"/>
          <w:szCs w:val="22"/>
        </w:rPr>
      </w:pPr>
    </w:p>
    <w:p w14:paraId="2D74F20A" w14:textId="77777777" w:rsidR="00DD4B03" w:rsidRPr="009371F1" w:rsidRDefault="00DD4B03" w:rsidP="009371F1">
      <w:pPr>
        <w:shd w:val="clear" w:color="auto" w:fill="D9D9D9" w:themeFill="background1" w:themeFillShade="D9"/>
        <w:spacing w:line="276" w:lineRule="auto"/>
        <w:jc w:val="both"/>
        <w:rPr>
          <w:b/>
          <w:bCs/>
          <w:color w:val="000000" w:themeColor="text1"/>
          <w:sz w:val="22"/>
          <w:szCs w:val="22"/>
        </w:rPr>
      </w:pPr>
      <w:r w:rsidRPr="009371F1">
        <w:rPr>
          <w:b/>
          <w:bCs/>
          <w:color w:val="000000" w:themeColor="text1"/>
          <w:sz w:val="22"/>
          <w:szCs w:val="22"/>
        </w:rPr>
        <w:t xml:space="preserve">CLÁUSULA </w:t>
      </w:r>
      <w:r w:rsidR="008B3165" w:rsidRPr="009371F1">
        <w:rPr>
          <w:b/>
          <w:bCs/>
          <w:color w:val="000000" w:themeColor="text1"/>
          <w:sz w:val="22"/>
          <w:szCs w:val="22"/>
        </w:rPr>
        <w:t>QUARTA</w:t>
      </w:r>
      <w:r w:rsidRPr="009371F1">
        <w:rPr>
          <w:b/>
          <w:bCs/>
          <w:color w:val="000000" w:themeColor="text1"/>
          <w:sz w:val="22"/>
          <w:szCs w:val="22"/>
        </w:rPr>
        <w:t xml:space="preserve"> - DO PRAZO DE VIGÊNCIA</w:t>
      </w:r>
    </w:p>
    <w:p w14:paraId="7A763801" w14:textId="77777777" w:rsidR="00DD4B03" w:rsidRPr="009371F1" w:rsidRDefault="008B3165" w:rsidP="009371F1">
      <w:pPr>
        <w:spacing w:line="276" w:lineRule="auto"/>
        <w:jc w:val="both"/>
        <w:rPr>
          <w:color w:val="000000" w:themeColor="text1"/>
          <w:sz w:val="22"/>
          <w:szCs w:val="22"/>
        </w:rPr>
      </w:pPr>
      <w:r w:rsidRPr="009371F1">
        <w:rPr>
          <w:color w:val="000000" w:themeColor="text1"/>
          <w:sz w:val="22"/>
          <w:szCs w:val="22"/>
        </w:rPr>
        <w:t>4</w:t>
      </w:r>
      <w:r w:rsidR="00DD4B03" w:rsidRPr="009371F1">
        <w:rPr>
          <w:color w:val="000000" w:themeColor="text1"/>
          <w:sz w:val="22"/>
          <w:szCs w:val="22"/>
        </w:rPr>
        <w:t>.1</w:t>
      </w:r>
      <w:r w:rsidR="00F278F2" w:rsidRPr="009371F1">
        <w:rPr>
          <w:b/>
          <w:color w:val="000000" w:themeColor="text1"/>
          <w:sz w:val="22"/>
          <w:szCs w:val="22"/>
        </w:rPr>
        <w:t xml:space="preserve"> -</w:t>
      </w:r>
      <w:r w:rsidR="00174856" w:rsidRPr="009371F1">
        <w:rPr>
          <w:b/>
          <w:color w:val="000000" w:themeColor="text1"/>
          <w:sz w:val="22"/>
          <w:szCs w:val="22"/>
        </w:rPr>
        <w:t xml:space="preserve"> </w:t>
      </w:r>
      <w:r w:rsidR="00DD4B03" w:rsidRPr="009371F1">
        <w:rPr>
          <w:color w:val="000000" w:themeColor="text1"/>
          <w:sz w:val="22"/>
          <w:szCs w:val="22"/>
        </w:rPr>
        <w:t xml:space="preserve">O presente instrumento terá vigência até </w:t>
      </w:r>
      <w:r w:rsidR="005A3DC7" w:rsidRPr="009371F1">
        <w:rPr>
          <w:color w:val="000000" w:themeColor="text1"/>
          <w:sz w:val="22"/>
          <w:szCs w:val="22"/>
        </w:rPr>
        <w:t>__________________</w:t>
      </w:r>
      <w:r w:rsidR="00DD4B03" w:rsidRPr="009371F1">
        <w:rPr>
          <w:color w:val="000000" w:themeColor="text1"/>
          <w:sz w:val="22"/>
          <w:szCs w:val="22"/>
        </w:rPr>
        <w:t xml:space="preserve">, contados a partir da data de sua assinatura, podendo ser prorrogado na forma do art. </w:t>
      </w:r>
      <w:r w:rsidR="00C610E3" w:rsidRPr="009371F1">
        <w:rPr>
          <w:color w:val="000000" w:themeColor="text1"/>
          <w:sz w:val="22"/>
          <w:szCs w:val="22"/>
        </w:rPr>
        <w:t>105</w:t>
      </w:r>
      <w:r w:rsidR="00DD4B03" w:rsidRPr="009371F1">
        <w:rPr>
          <w:color w:val="000000" w:themeColor="text1"/>
          <w:sz w:val="22"/>
          <w:szCs w:val="22"/>
        </w:rPr>
        <w:t xml:space="preserve"> da Lei nº </w:t>
      </w:r>
      <w:r w:rsidR="00C037F1" w:rsidRPr="009371F1">
        <w:rPr>
          <w:color w:val="000000" w:themeColor="text1"/>
          <w:sz w:val="22"/>
          <w:szCs w:val="22"/>
        </w:rPr>
        <w:t>14.133/21</w:t>
      </w:r>
      <w:r w:rsidRPr="009371F1">
        <w:rPr>
          <w:color w:val="000000" w:themeColor="text1"/>
          <w:sz w:val="22"/>
          <w:szCs w:val="22"/>
        </w:rPr>
        <w:t>.</w:t>
      </w:r>
    </w:p>
    <w:p w14:paraId="244F7E6B" w14:textId="77777777" w:rsidR="00DD4B03" w:rsidRPr="009371F1" w:rsidRDefault="00DD4B03" w:rsidP="009371F1">
      <w:pPr>
        <w:spacing w:line="276" w:lineRule="auto"/>
        <w:jc w:val="both"/>
        <w:rPr>
          <w:color w:val="FF0000"/>
          <w:sz w:val="22"/>
          <w:szCs w:val="22"/>
        </w:rPr>
      </w:pPr>
    </w:p>
    <w:p w14:paraId="18B192AF" w14:textId="77777777" w:rsidR="00DD4B03" w:rsidRPr="009371F1" w:rsidRDefault="00DD4B03" w:rsidP="009371F1">
      <w:pPr>
        <w:shd w:val="clear" w:color="auto" w:fill="D9D9D9" w:themeFill="background1" w:themeFillShade="D9"/>
        <w:spacing w:line="276" w:lineRule="auto"/>
        <w:jc w:val="both"/>
        <w:rPr>
          <w:b/>
          <w:color w:val="000000" w:themeColor="text1"/>
          <w:sz w:val="22"/>
          <w:szCs w:val="22"/>
        </w:rPr>
      </w:pPr>
      <w:r w:rsidRPr="009371F1">
        <w:rPr>
          <w:b/>
          <w:color w:val="000000" w:themeColor="text1"/>
          <w:sz w:val="22"/>
          <w:szCs w:val="22"/>
        </w:rPr>
        <w:t>CLÁUSULA</w:t>
      </w:r>
      <w:r w:rsidR="00F278F2" w:rsidRPr="009371F1">
        <w:rPr>
          <w:b/>
          <w:color w:val="000000" w:themeColor="text1"/>
          <w:sz w:val="22"/>
          <w:szCs w:val="22"/>
        </w:rPr>
        <w:t xml:space="preserve"> </w:t>
      </w:r>
      <w:r w:rsidR="008B3165" w:rsidRPr="009371F1">
        <w:rPr>
          <w:b/>
          <w:color w:val="000000" w:themeColor="text1"/>
          <w:sz w:val="22"/>
          <w:szCs w:val="22"/>
        </w:rPr>
        <w:t>QUINTA</w:t>
      </w:r>
      <w:r w:rsidR="00F278F2" w:rsidRPr="009371F1">
        <w:rPr>
          <w:b/>
          <w:color w:val="000000" w:themeColor="text1"/>
          <w:sz w:val="22"/>
          <w:szCs w:val="22"/>
        </w:rPr>
        <w:t xml:space="preserve"> - DO PAGAMENTO</w:t>
      </w:r>
    </w:p>
    <w:p w14:paraId="7728596A" w14:textId="1FBBC207" w:rsidR="00972A9F" w:rsidRPr="009371F1" w:rsidRDefault="00972A9F"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 xml:space="preserve">5.1 - O pagamento pela efetiva entrega do objeto deste instrumento será efetuado até o </w:t>
      </w:r>
      <w:r w:rsidR="00841121" w:rsidRPr="009371F1">
        <w:rPr>
          <w:b/>
          <w:color w:val="000000" w:themeColor="text1"/>
          <w:sz w:val="22"/>
          <w:szCs w:val="22"/>
        </w:rPr>
        <w:t>30º (TRIGÉSIMO) DIA</w:t>
      </w:r>
      <w:r w:rsidRPr="009371F1">
        <w:rPr>
          <w:color w:val="000000" w:themeColor="text1"/>
          <w:sz w:val="22"/>
          <w:szCs w:val="22"/>
        </w:rPr>
        <w:t xml:space="preserve">, à </w:t>
      </w:r>
      <w:r w:rsidRPr="009371F1">
        <w:rPr>
          <w:b/>
          <w:color w:val="000000" w:themeColor="text1"/>
          <w:sz w:val="22"/>
          <w:szCs w:val="22"/>
        </w:rPr>
        <w:t>CONTRATADA</w:t>
      </w:r>
      <w:r w:rsidRPr="009371F1">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61FB30AA" w14:textId="70E9259F" w:rsidR="00972A9F" w:rsidRPr="009371F1" w:rsidRDefault="00972A9F"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 xml:space="preserve">5.1.1 - A Nota Fiscal correspondente deverá ser entregue pela </w:t>
      </w:r>
      <w:r w:rsidRPr="009371F1">
        <w:rPr>
          <w:b/>
          <w:color w:val="000000" w:themeColor="text1"/>
          <w:sz w:val="22"/>
          <w:szCs w:val="22"/>
        </w:rPr>
        <w:t>CONTRATADA</w:t>
      </w:r>
      <w:r w:rsidRPr="009371F1">
        <w:rPr>
          <w:color w:val="000000" w:themeColor="text1"/>
          <w:sz w:val="22"/>
          <w:szCs w:val="22"/>
        </w:rPr>
        <w:t xml:space="preserve"> diretamente ao responsável pela fiscalização que somente atestará a realização dos serviços e liberará a Nota Fiscal para pagamento quando cumpridas, pela </w:t>
      </w:r>
      <w:r w:rsidRPr="009371F1">
        <w:rPr>
          <w:b/>
          <w:color w:val="000000" w:themeColor="text1"/>
          <w:sz w:val="22"/>
          <w:szCs w:val="22"/>
        </w:rPr>
        <w:t>CONTRATADA</w:t>
      </w:r>
      <w:r w:rsidRPr="009371F1">
        <w:rPr>
          <w:color w:val="000000" w:themeColor="text1"/>
          <w:sz w:val="22"/>
          <w:szCs w:val="22"/>
        </w:rPr>
        <w:t>, todas as condições pactuadas.</w:t>
      </w:r>
    </w:p>
    <w:p w14:paraId="7C86DF04" w14:textId="50AE1034" w:rsidR="00972A9F" w:rsidRPr="009371F1" w:rsidRDefault="00972A9F"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5.1.2 –</w:t>
      </w:r>
      <w:r w:rsidRPr="009371F1">
        <w:rPr>
          <w:b/>
          <w:color w:val="000000" w:themeColor="text1"/>
          <w:sz w:val="22"/>
          <w:szCs w:val="22"/>
        </w:rPr>
        <w:t xml:space="preserve"> </w:t>
      </w:r>
      <w:r w:rsidRPr="009371F1">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5D26A6EB" w14:textId="4B13ABC5" w:rsidR="00972A9F" w:rsidRPr="009371F1" w:rsidRDefault="00972A9F"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 xml:space="preserve">5.1.3 - Para execução do pagamento, </w:t>
      </w:r>
      <w:r w:rsidRPr="009371F1">
        <w:rPr>
          <w:b/>
          <w:color w:val="000000" w:themeColor="text1"/>
          <w:sz w:val="22"/>
          <w:szCs w:val="22"/>
        </w:rPr>
        <w:t xml:space="preserve">CONTRATADA </w:t>
      </w:r>
      <w:r w:rsidRPr="009371F1">
        <w:rPr>
          <w:rFonts w:eastAsia="MS Mincho"/>
          <w:color w:val="000000" w:themeColor="text1"/>
          <w:sz w:val="22"/>
          <w:szCs w:val="22"/>
        </w:rPr>
        <w:t>deverá fazer constar na Nota Fiscal correspondente, emitida sem rasura, em letra bem legível, em nome do Município de</w:t>
      </w:r>
      <w:r w:rsidRPr="009371F1">
        <w:rPr>
          <w:color w:val="000000" w:themeColor="text1"/>
          <w:sz w:val="22"/>
          <w:szCs w:val="22"/>
        </w:rPr>
        <w:t>,</w:t>
      </w:r>
      <w:r w:rsidRPr="009371F1">
        <w:rPr>
          <w:rFonts w:eastAsia="MS Mincho"/>
          <w:color w:val="000000" w:themeColor="text1"/>
          <w:sz w:val="22"/>
          <w:szCs w:val="22"/>
        </w:rPr>
        <w:t xml:space="preserve"> informando o número de sua conta corrente e agência Bancária, bem como o número da Ordem de Compra.</w:t>
      </w:r>
    </w:p>
    <w:p w14:paraId="2EDE78FD" w14:textId="52AF71E8" w:rsidR="00972A9F" w:rsidRPr="009371F1" w:rsidRDefault="00972A9F"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 xml:space="preserve">5.1.4 - Havendo erro na Nota Fiscal ou circunstâncias que impeçam a liquidação da despesa, aquela será devolvida à </w:t>
      </w:r>
      <w:r w:rsidRPr="009371F1">
        <w:rPr>
          <w:b/>
          <w:color w:val="000000" w:themeColor="text1"/>
          <w:sz w:val="22"/>
          <w:szCs w:val="22"/>
        </w:rPr>
        <w:t>CONTRATADA</w:t>
      </w:r>
      <w:r w:rsidRPr="009371F1">
        <w:rPr>
          <w:color w:val="000000" w:themeColor="text1"/>
          <w:sz w:val="22"/>
          <w:szCs w:val="22"/>
        </w:rPr>
        <w:t xml:space="preserve"> e o pagamento ficará pendente até que o mesmo providencie as medidas saneadoras. Nesta hipótese, o prazo para pagamento iniciar-se-á após a regularização da situação ou </w:t>
      </w:r>
      <w:r w:rsidRPr="009371F1">
        <w:rPr>
          <w:color w:val="000000" w:themeColor="text1"/>
          <w:sz w:val="22"/>
          <w:szCs w:val="22"/>
        </w:rPr>
        <w:lastRenderedPageBreak/>
        <w:t>reapresentação do documento fiscal, não acarretando quaisquer ônus ao Município de Santa Margarida/MG.</w:t>
      </w:r>
    </w:p>
    <w:p w14:paraId="27D43FCD" w14:textId="4E9CAED2" w:rsidR="00972A9F" w:rsidRPr="009371F1" w:rsidRDefault="00972A9F"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 xml:space="preserve">5.2 - A critério da Administração poderão ser descontados dos pagamentos devidos, os valores para cobrir despesas com multas, indenizações a terceiros ou outras de responsabilidade da </w:t>
      </w:r>
      <w:r w:rsidRPr="009371F1">
        <w:rPr>
          <w:b/>
          <w:color w:val="000000" w:themeColor="text1"/>
          <w:sz w:val="22"/>
          <w:szCs w:val="22"/>
        </w:rPr>
        <w:t>CONTRATADA</w:t>
      </w:r>
      <w:r w:rsidRPr="009371F1">
        <w:rPr>
          <w:color w:val="000000" w:themeColor="text1"/>
          <w:sz w:val="22"/>
          <w:szCs w:val="22"/>
        </w:rPr>
        <w:t xml:space="preserve">. </w:t>
      </w:r>
    </w:p>
    <w:p w14:paraId="14A076AA" w14:textId="4648065C" w:rsidR="00972A9F" w:rsidRPr="009371F1" w:rsidRDefault="00972A9F"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 xml:space="preserve">5.3 – O Município de Santa Margarida/MG poderá sustar todo e qualquer pagamento do preço ou suas parcelas de qualquer fatura apresentada pela </w:t>
      </w:r>
      <w:r w:rsidRPr="009371F1">
        <w:rPr>
          <w:b/>
          <w:color w:val="000000" w:themeColor="text1"/>
          <w:sz w:val="22"/>
          <w:szCs w:val="22"/>
        </w:rPr>
        <w:t>CONTRATADA</w:t>
      </w:r>
      <w:r w:rsidRPr="009371F1">
        <w:rPr>
          <w:color w:val="000000" w:themeColor="text1"/>
          <w:sz w:val="22"/>
          <w:szCs w:val="22"/>
        </w:rPr>
        <w:t xml:space="preserve"> caso verificadas uma ou mais das hipóteses abaixo e enquanto perdurar o ato ou fato sem direito a qualquer reajustamento complementar ou acréscimo, conforme enunciado:</w:t>
      </w:r>
    </w:p>
    <w:p w14:paraId="6AF50D67" w14:textId="77777777" w:rsidR="00972A9F" w:rsidRPr="009371F1" w:rsidRDefault="00972A9F"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 xml:space="preserve">a) A </w:t>
      </w:r>
      <w:r w:rsidRPr="009371F1">
        <w:rPr>
          <w:b/>
          <w:color w:val="000000" w:themeColor="text1"/>
          <w:sz w:val="22"/>
          <w:szCs w:val="22"/>
        </w:rPr>
        <w:t>CONTRATADA</w:t>
      </w:r>
      <w:r w:rsidRPr="009371F1">
        <w:rPr>
          <w:color w:val="000000" w:themeColor="text1"/>
          <w:sz w:val="22"/>
          <w:szCs w:val="22"/>
        </w:rPr>
        <w:t xml:space="preserve"> deixe de acatar quaisquer determinações exaradas pelo órgão fiscalizador do Município de Santa Margarida/MG.</w:t>
      </w:r>
    </w:p>
    <w:p w14:paraId="56102AB8" w14:textId="77777777" w:rsidR="00972A9F" w:rsidRPr="009371F1" w:rsidRDefault="00972A9F"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 xml:space="preserve">b) Não cumprimento de obrigação assumida, hipótese em que o pagamento ficará retido até que a </w:t>
      </w:r>
      <w:r w:rsidRPr="009371F1">
        <w:rPr>
          <w:b/>
          <w:color w:val="000000" w:themeColor="text1"/>
          <w:sz w:val="22"/>
          <w:szCs w:val="22"/>
        </w:rPr>
        <w:t>CONTRATADA</w:t>
      </w:r>
      <w:r w:rsidRPr="009371F1">
        <w:rPr>
          <w:color w:val="000000" w:themeColor="text1"/>
          <w:sz w:val="22"/>
          <w:szCs w:val="22"/>
        </w:rPr>
        <w:t xml:space="preserve"> atenda à cláusula infringida.</w:t>
      </w:r>
    </w:p>
    <w:p w14:paraId="4543A9E3" w14:textId="77777777" w:rsidR="00972A9F" w:rsidRPr="009371F1" w:rsidRDefault="00972A9F"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 xml:space="preserve">c) A </w:t>
      </w:r>
      <w:r w:rsidRPr="009371F1">
        <w:rPr>
          <w:b/>
          <w:color w:val="000000" w:themeColor="text1"/>
          <w:sz w:val="22"/>
          <w:szCs w:val="22"/>
        </w:rPr>
        <w:t>CONTRATADA</w:t>
      </w:r>
      <w:r w:rsidRPr="009371F1">
        <w:rPr>
          <w:color w:val="000000" w:themeColor="text1"/>
          <w:sz w:val="22"/>
          <w:szCs w:val="22"/>
        </w:rPr>
        <w:t xml:space="preserve"> retarde indevidamente a execução do serviço ou paralise os mesmos por prazo que venha a prejudicar as atividades do Município de Santa Margarida/MG.</w:t>
      </w:r>
    </w:p>
    <w:p w14:paraId="4FD94986" w14:textId="77777777" w:rsidR="00972A9F" w:rsidRPr="009371F1" w:rsidRDefault="00972A9F"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 xml:space="preserve">d) Débito da </w:t>
      </w:r>
      <w:r w:rsidRPr="009371F1">
        <w:rPr>
          <w:b/>
          <w:color w:val="000000" w:themeColor="text1"/>
          <w:sz w:val="22"/>
          <w:szCs w:val="22"/>
        </w:rPr>
        <w:t>CONTRATADA</w:t>
      </w:r>
      <w:r w:rsidRPr="009371F1">
        <w:rPr>
          <w:color w:val="000000" w:themeColor="text1"/>
          <w:sz w:val="22"/>
          <w:szCs w:val="22"/>
        </w:rPr>
        <w:t xml:space="preserve"> para com o Município de Santa Margarida/MG quer proveniente da execução deste instrumento, quer de obrigações de outros contratos.</w:t>
      </w:r>
    </w:p>
    <w:p w14:paraId="5DE66E46" w14:textId="77777777" w:rsidR="00972A9F" w:rsidRPr="009371F1" w:rsidRDefault="00972A9F"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e) Em qualquer das hipóteses previstas nos parágrafos acima, ou de infração as demais cláusulas e obrigações estabelecidas neste instrumento.</w:t>
      </w:r>
    </w:p>
    <w:p w14:paraId="6C21500A" w14:textId="3A8F646E" w:rsidR="00972A9F" w:rsidRPr="009371F1" w:rsidRDefault="00972A9F"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5.4</w:t>
      </w:r>
      <w:r w:rsidRPr="009371F1">
        <w:rPr>
          <w:b/>
          <w:color w:val="000000" w:themeColor="text1"/>
          <w:sz w:val="22"/>
          <w:szCs w:val="22"/>
        </w:rPr>
        <w:t xml:space="preserve"> -</w:t>
      </w:r>
      <w:r w:rsidRPr="009371F1">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9371F1">
        <w:rPr>
          <w:i/>
          <w:color w:val="000000" w:themeColor="text1"/>
          <w:sz w:val="22"/>
          <w:szCs w:val="22"/>
        </w:rPr>
        <w:t>pro rata tempore</w:t>
      </w:r>
      <w:r w:rsidRPr="009371F1">
        <w:rPr>
          <w:color w:val="000000" w:themeColor="text1"/>
          <w:sz w:val="22"/>
          <w:szCs w:val="22"/>
        </w:rPr>
        <w:t xml:space="preserve">”, ou por outro índice que venha lhe substituir, desde que a </w:t>
      </w:r>
      <w:r w:rsidRPr="009371F1">
        <w:rPr>
          <w:b/>
          <w:color w:val="000000" w:themeColor="text1"/>
          <w:sz w:val="22"/>
          <w:szCs w:val="22"/>
        </w:rPr>
        <w:t>CONTRATADA</w:t>
      </w:r>
      <w:r w:rsidRPr="009371F1">
        <w:rPr>
          <w:color w:val="000000" w:themeColor="text1"/>
          <w:sz w:val="22"/>
          <w:szCs w:val="22"/>
        </w:rPr>
        <w:t xml:space="preserve"> não tenha concorrido de alguma forma para o atraso.</w:t>
      </w:r>
    </w:p>
    <w:p w14:paraId="7BF32C1F" w14:textId="77777777" w:rsidR="00DD4B03" w:rsidRPr="009371F1" w:rsidRDefault="00DD4B03" w:rsidP="009371F1">
      <w:pPr>
        <w:spacing w:line="276" w:lineRule="auto"/>
        <w:jc w:val="both"/>
        <w:rPr>
          <w:color w:val="000000" w:themeColor="text1"/>
          <w:sz w:val="22"/>
          <w:szCs w:val="22"/>
        </w:rPr>
      </w:pPr>
    </w:p>
    <w:p w14:paraId="3AF08D9C" w14:textId="77777777" w:rsidR="00DD4B03" w:rsidRPr="009371F1" w:rsidRDefault="00DD4B03" w:rsidP="009371F1">
      <w:pPr>
        <w:shd w:val="clear" w:color="auto" w:fill="D9D9D9" w:themeFill="background1" w:themeFillShade="D9"/>
        <w:spacing w:line="276" w:lineRule="auto"/>
        <w:jc w:val="both"/>
        <w:rPr>
          <w:b/>
          <w:color w:val="000000" w:themeColor="text1"/>
          <w:sz w:val="22"/>
          <w:szCs w:val="22"/>
        </w:rPr>
      </w:pPr>
      <w:r w:rsidRPr="009371F1">
        <w:rPr>
          <w:b/>
          <w:color w:val="000000" w:themeColor="text1"/>
          <w:sz w:val="22"/>
          <w:szCs w:val="22"/>
        </w:rPr>
        <w:t xml:space="preserve">CLÁUSULA </w:t>
      </w:r>
      <w:r w:rsidR="008B3165" w:rsidRPr="009371F1">
        <w:rPr>
          <w:b/>
          <w:color w:val="000000" w:themeColor="text1"/>
          <w:sz w:val="22"/>
          <w:szCs w:val="22"/>
        </w:rPr>
        <w:t>SEXTA</w:t>
      </w:r>
      <w:r w:rsidRPr="009371F1">
        <w:rPr>
          <w:b/>
          <w:color w:val="000000" w:themeColor="text1"/>
          <w:sz w:val="22"/>
          <w:szCs w:val="22"/>
        </w:rPr>
        <w:t xml:space="preserve"> - DO REAJUSTAMENTO E DA MANUTENÇÃO DO EQUILÍBRIO ECONÔMICO-FINANCEIRO</w:t>
      </w:r>
    </w:p>
    <w:p w14:paraId="39756653" w14:textId="77777777" w:rsidR="00DD4B03" w:rsidRPr="009371F1" w:rsidRDefault="008B3165" w:rsidP="009371F1">
      <w:pPr>
        <w:spacing w:line="276" w:lineRule="auto"/>
        <w:jc w:val="both"/>
        <w:rPr>
          <w:color w:val="000000" w:themeColor="text1"/>
          <w:sz w:val="22"/>
          <w:szCs w:val="22"/>
        </w:rPr>
      </w:pPr>
      <w:r w:rsidRPr="009371F1">
        <w:rPr>
          <w:color w:val="000000" w:themeColor="text1"/>
          <w:sz w:val="22"/>
          <w:szCs w:val="22"/>
        </w:rPr>
        <w:t>6</w:t>
      </w:r>
      <w:r w:rsidR="00DD4B03" w:rsidRPr="009371F1">
        <w:rPr>
          <w:color w:val="000000" w:themeColor="text1"/>
          <w:sz w:val="22"/>
          <w:szCs w:val="22"/>
        </w:rPr>
        <w:t>.1 - Os preços serão fixos e irreajustáveis.</w:t>
      </w:r>
    </w:p>
    <w:p w14:paraId="67E35105" w14:textId="77777777" w:rsidR="00DD4B03" w:rsidRPr="009371F1" w:rsidRDefault="008B3165" w:rsidP="009371F1">
      <w:pPr>
        <w:spacing w:line="276" w:lineRule="auto"/>
        <w:jc w:val="both"/>
        <w:rPr>
          <w:color w:val="000000" w:themeColor="text1"/>
          <w:sz w:val="22"/>
          <w:szCs w:val="22"/>
        </w:rPr>
      </w:pPr>
      <w:r w:rsidRPr="009371F1">
        <w:rPr>
          <w:color w:val="000000" w:themeColor="text1"/>
          <w:sz w:val="22"/>
          <w:szCs w:val="22"/>
        </w:rPr>
        <w:t>6</w:t>
      </w:r>
      <w:r w:rsidR="00DD4B03" w:rsidRPr="009371F1">
        <w:rPr>
          <w:color w:val="000000" w:themeColor="text1"/>
          <w:sz w:val="22"/>
          <w:szCs w:val="22"/>
        </w:rPr>
        <w:t>.2 - Ocorrendo desequilíbrio</w:t>
      </w:r>
      <w:r w:rsidR="00AF4F96" w:rsidRPr="009371F1">
        <w:rPr>
          <w:color w:val="000000" w:themeColor="text1"/>
          <w:sz w:val="22"/>
          <w:szCs w:val="22"/>
        </w:rPr>
        <w:t xml:space="preserve"> econômico-financeiro do </w:t>
      </w:r>
      <w:r w:rsidR="00DD4B03" w:rsidRPr="009371F1">
        <w:rPr>
          <w:color w:val="000000" w:themeColor="text1"/>
          <w:sz w:val="22"/>
          <w:szCs w:val="22"/>
        </w:rPr>
        <w:t xml:space="preserve">contrato, em face dos aumentos de custo que não possam, por vedação legal, serem refletidos através de reajuste ou revisão de preços básicos, as partes, de comum acordo, com base no artigo </w:t>
      </w:r>
      <w:r w:rsidR="002E31DC" w:rsidRPr="009371F1">
        <w:rPr>
          <w:color w:val="000000" w:themeColor="text1"/>
          <w:sz w:val="22"/>
          <w:szCs w:val="22"/>
        </w:rPr>
        <w:t>124</w:t>
      </w:r>
      <w:r w:rsidR="00DD4B03" w:rsidRPr="009371F1">
        <w:rPr>
          <w:color w:val="000000" w:themeColor="text1"/>
          <w:sz w:val="22"/>
          <w:szCs w:val="22"/>
        </w:rPr>
        <w:t xml:space="preserve">, II, “d”, da Lei Federal n° </w:t>
      </w:r>
      <w:r w:rsidR="00A451F3" w:rsidRPr="009371F1">
        <w:rPr>
          <w:color w:val="000000" w:themeColor="text1"/>
          <w:sz w:val="22"/>
          <w:szCs w:val="22"/>
        </w:rPr>
        <w:t>14.133</w:t>
      </w:r>
      <w:r w:rsidR="00DD4B03" w:rsidRPr="009371F1">
        <w:rPr>
          <w:color w:val="000000" w:themeColor="text1"/>
          <w:sz w:val="22"/>
          <w:szCs w:val="22"/>
        </w:rPr>
        <w:t>/</w:t>
      </w:r>
      <w:r w:rsidR="00A451F3" w:rsidRPr="009371F1">
        <w:rPr>
          <w:color w:val="000000" w:themeColor="text1"/>
          <w:sz w:val="22"/>
          <w:szCs w:val="22"/>
        </w:rPr>
        <w:t>21</w:t>
      </w:r>
      <w:r w:rsidR="00DD4B03" w:rsidRPr="009371F1">
        <w:rPr>
          <w:color w:val="000000" w:themeColor="text1"/>
          <w:sz w:val="22"/>
          <w:szCs w:val="22"/>
        </w:rPr>
        <w:t>, buscarão uma solução para a questão.</w:t>
      </w:r>
    </w:p>
    <w:p w14:paraId="16A828FA" w14:textId="77777777" w:rsidR="00DD4B03" w:rsidRPr="009371F1" w:rsidRDefault="00DD4B03" w:rsidP="009371F1">
      <w:pPr>
        <w:spacing w:line="276" w:lineRule="auto"/>
        <w:jc w:val="both"/>
        <w:rPr>
          <w:color w:val="000000" w:themeColor="text1"/>
          <w:sz w:val="22"/>
          <w:szCs w:val="22"/>
        </w:rPr>
      </w:pPr>
    </w:p>
    <w:p w14:paraId="4C38B179" w14:textId="77777777" w:rsidR="00DD4B03" w:rsidRPr="009371F1" w:rsidRDefault="008B3165" w:rsidP="009371F1">
      <w:pPr>
        <w:shd w:val="clear" w:color="auto" w:fill="D9D9D9" w:themeFill="background1" w:themeFillShade="D9"/>
        <w:spacing w:line="276" w:lineRule="auto"/>
        <w:jc w:val="both"/>
        <w:rPr>
          <w:b/>
          <w:color w:val="000000" w:themeColor="text1"/>
          <w:sz w:val="22"/>
          <w:szCs w:val="22"/>
        </w:rPr>
      </w:pPr>
      <w:r w:rsidRPr="009371F1">
        <w:rPr>
          <w:b/>
          <w:color w:val="000000" w:themeColor="text1"/>
          <w:sz w:val="22"/>
          <w:szCs w:val="22"/>
        </w:rPr>
        <w:t>CLÁUSULA SÉTIMA</w:t>
      </w:r>
      <w:r w:rsidR="00DD4B03" w:rsidRPr="009371F1">
        <w:rPr>
          <w:b/>
          <w:color w:val="000000" w:themeColor="text1"/>
          <w:sz w:val="22"/>
          <w:szCs w:val="22"/>
        </w:rPr>
        <w:t xml:space="preserve"> – DA DOTAÇÃO ORÇAMENTÁRIA</w:t>
      </w:r>
    </w:p>
    <w:p w14:paraId="35FD40B4" w14:textId="77777777" w:rsidR="00DD4B03" w:rsidRPr="009371F1" w:rsidRDefault="008B3165" w:rsidP="009371F1">
      <w:pPr>
        <w:spacing w:line="276" w:lineRule="auto"/>
        <w:jc w:val="both"/>
        <w:rPr>
          <w:color w:val="000000" w:themeColor="text1"/>
          <w:sz w:val="22"/>
          <w:szCs w:val="22"/>
        </w:rPr>
      </w:pPr>
      <w:r w:rsidRPr="009371F1">
        <w:rPr>
          <w:color w:val="000000" w:themeColor="text1"/>
          <w:sz w:val="22"/>
          <w:szCs w:val="22"/>
        </w:rPr>
        <w:t>7</w:t>
      </w:r>
      <w:r w:rsidR="00DD4B03" w:rsidRPr="009371F1">
        <w:rPr>
          <w:color w:val="000000" w:themeColor="text1"/>
          <w:sz w:val="22"/>
          <w:szCs w:val="22"/>
        </w:rPr>
        <w:t>.1</w:t>
      </w:r>
      <w:r w:rsidR="00F278F2" w:rsidRPr="009371F1">
        <w:rPr>
          <w:b/>
          <w:color w:val="000000" w:themeColor="text1"/>
          <w:sz w:val="22"/>
          <w:szCs w:val="22"/>
        </w:rPr>
        <w:t xml:space="preserve"> -</w:t>
      </w:r>
      <w:r w:rsidR="00DD4B03" w:rsidRPr="009371F1">
        <w:rPr>
          <w:color w:val="000000" w:themeColor="text1"/>
          <w:sz w:val="22"/>
          <w:szCs w:val="22"/>
        </w:rPr>
        <w:t>As despesas decorrentes do presente instrumento correrão à conta das seguintes dotações orçamentárias:</w:t>
      </w:r>
    </w:p>
    <w:p w14:paraId="7EF0A4DA" w14:textId="77777777" w:rsidR="00D3051E" w:rsidRPr="009371F1" w:rsidRDefault="008B3165" w:rsidP="009371F1">
      <w:pPr>
        <w:spacing w:line="276" w:lineRule="auto"/>
        <w:jc w:val="center"/>
        <w:rPr>
          <w:b/>
          <w:color w:val="000000" w:themeColor="text1"/>
          <w:sz w:val="22"/>
          <w:szCs w:val="22"/>
        </w:rPr>
      </w:pPr>
      <w:r w:rsidRPr="009371F1">
        <w:rPr>
          <w:b/>
          <w:color w:val="000000" w:themeColor="text1"/>
          <w:sz w:val="22"/>
          <w:szCs w:val="22"/>
          <w:u w:val="double"/>
        </w:rPr>
        <w:t>........</w:t>
      </w:r>
    </w:p>
    <w:p w14:paraId="70F131AF" w14:textId="77777777" w:rsidR="007658E7" w:rsidRPr="009371F1" w:rsidRDefault="007658E7" w:rsidP="009371F1">
      <w:pPr>
        <w:spacing w:line="276" w:lineRule="auto"/>
        <w:jc w:val="both"/>
        <w:rPr>
          <w:b/>
          <w:color w:val="000000" w:themeColor="text1"/>
          <w:sz w:val="22"/>
          <w:szCs w:val="22"/>
        </w:rPr>
      </w:pPr>
    </w:p>
    <w:p w14:paraId="7D5B0E22" w14:textId="11FF9FEE" w:rsidR="00AA0F7A" w:rsidRPr="009371F1" w:rsidRDefault="00DD4B03" w:rsidP="009371F1">
      <w:pPr>
        <w:shd w:val="clear" w:color="auto" w:fill="D9D9D9" w:themeFill="background1" w:themeFillShade="D9"/>
        <w:spacing w:line="276" w:lineRule="auto"/>
        <w:jc w:val="both"/>
        <w:rPr>
          <w:b/>
          <w:color w:val="000000" w:themeColor="text1"/>
          <w:sz w:val="22"/>
          <w:szCs w:val="22"/>
        </w:rPr>
      </w:pPr>
      <w:r w:rsidRPr="009371F1">
        <w:rPr>
          <w:b/>
          <w:color w:val="000000" w:themeColor="text1"/>
          <w:sz w:val="22"/>
          <w:szCs w:val="22"/>
        </w:rPr>
        <w:t>CLÁUSULA</w:t>
      </w:r>
      <w:r w:rsidR="008B3165" w:rsidRPr="009371F1">
        <w:rPr>
          <w:b/>
          <w:color w:val="000000" w:themeColor="text1"/>
          <w:sz w:val="22"/>
          <w:szCs w:val="22"/>
        </w:rPr>
        <w:t xml:space="preserve"> OITAVA</w:t>
      </w:r>
      <w:r w:rsidRPr="009371F1">
        <w:rPr>
          <w:b/>
          <w:color w:val="000000" w:themeColor="text1"/>
          <w:sz w:val="22"/>
          <w:szCs w:val="22"/>
        </w:rPr>
        <w:t>– DAS OBRIGAÇÕES D</w:t>
      </w:r>
      <w:r w:rsidR="00841121" w:rsidRPr="009371F1">
        <w:rPr>
          <w:b/>
          <w:color w:val="000000" w:themeColor="text1"/>
          <w:sz w:val="22"/>
          <w:szCs w:val="22"/>
        </w:rPr>
        <w:t>A EMPRESA</w:t>
      </w:r>
      <w:r w:rsidRPr="009371F1">
        <w:rPr>
          <w:b/>
          <w:color w:val="000000" w:themeColor="text1"/>
          <w:sz w:val="22"/>
          <w:szCs w:val="22"/>
        </w:rPr>
        <w:t xml:space="preserve"> CONTRATADA</w:t>
      </w:r>
    </w:p>
    <w:p w14:paraId="21F03005" w14:textId="77777777" w:rsidR="00276168" w:rsidRPr="009371F1" w:rsidRDefault="00276168" w:rsidP="009371F1">
      <w:pPr>
        <w:widowControl w:val="0"/>
        <w:tabs>
          <w:tab w:val="left" w:pos="1701"/>
        </w:tabs>
        <w:autoSpaceDE w:val="0"/>
        <w:autoSpaceDN w:val="0"/>
        <w:adjustRightInd w:val="0"/>
        <w:spacing w:line="276" w:lineRule="auto"/>
        <w:jc w:val="both"/>
        <w:rPr>
          <w:bCs/>
          <w:color w:val="000000" w:themeColor="text1"/>
          <w:sz w:val="22"/>
          <w:szCs w:val="22"/>
        </w:rPr>
      </w:pPr>
    </w:p>
    <w:p w14:paraId="341DB116" w14:textId="0BACA515"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 xml:space="preserve">8.1 - Responsabilizar-se integralmente pelo objeto contratado, nas quantidades e padrões estabelecidos, vindo a responder pelos danos causados diretamente ao CONTRATANTE ou a terceiros, decorrentes de sua culpa ou dolo, nos termos da legislação vigente, não excluindo ou reduzindo essa responsabilidade a </w:t>
      </w:r>
      <w:r w:rsidRPr="009371F1">
        <w:rPr>
          <w:bCs/>
          <w:iCs/>
          <w:color w:val="000000" w:themeColor="text1"/>
          <w:sz w:val="22"/>
          <w:szCs w:val="22"/>
        </w:rPr>
        <w:lastRenderedPageBreak/>
        <w:t xml:space="preserve">fiscalização ou acompanhamento realizado pelo órgão interessado, com espeque no art. 70 da Lei nº 8.666/1993. </w:t>
      </w:r>
    </w:p>
    <w:p w14:paraId="721F7959" w14:textId="28F7BFA0"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8.2 - Indicar, imediatamente à assinatura do Contrato e sempre que ocorrer alteração, um preposto com plenos poderes para representá-lo, administrativa ou judicialmente, assim como decidir acerca de questões relativas à entrega do objeto, principalmente em situações de urgência, inclusive nos finais de semana e feriados, por meio de telefonia móvel ou outro meio igualmente eficaz.</w:t>
      </w:r>
    </w:p>
    <w:p w14:paraId="3C7F3BCD" w14:textId="75CA7086"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 xml:space="preserve">8.3 - </w:t>
      </w:r>
      <w:proofErr w:type="spellStart"/>
      <w:r w:rsidRPr="009371F1">
        <w:rPr>
          <w:bCs/>
          <w:iCs/>
          <w:color w:val="000000" w:themeColor="text1"/>
          <w:sz w:val="22"/>
          <w:szCs w:val="22"/>
        </w:rPr>
        <w:t>Fornecer</w:t>
      </w:r>
      <w:proofErr w:type="spellEnd"/>
      <w:r w:rsidRPr="009371F1">
        <w:rPr>
          <w:bCs/>
          <w:iCs/>
          <w:color w:val="000000" w:themeColor="text1"/>
          <w:sz w:val="22"/>
          <w:szCs w:val="22"/>
        </w:rPr>
        <w:t xml:space="preserve"> números telefônicos ou outros meios igualmente eficazes, para contato do CONTRATANTE com o Preposto, ainda que fora do horário normal de expediente, sem que isto gere qualquer custo adicional.</w:t>
      </w:r>
    </w:p>
    <w:p w14:paraId="7825F3AC" w14:textId="5615F29B"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8.4 - Evitar o emprego de acessórios impróprios ou de qualidade inferior, não podendo tal fato ser invocado para justificar cobrança adicional a qualquer título.</w:t>
      </w:r>
    </w:p>
    <w:p w14:paraId="63020345" w14:textId="382F9150"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 xml:space="preserve">8.5 - Responsabilizar-se pela qualidade dos produtos fornecidos, substituindo-os ou reparando-os, imediatamente ou no prazo fixado pelo CONTRATANTE, caso eles apresentem qualquer tipo de vício ou imperfeição, ou não se adéquem às especificações constantes do Termo de Referência, não fazendo jus à cobrança de custo adicional, sob pena de aplicação das sanções cabíveis, inclusive rescisão contratual. </w:t>
      </w:r>
    </w:p>
    <w:p w14:paraId="5F445C96" w14:textId="07F602FC"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 xml:space="preserve">8.6 - Responsabilizar-se por todo e qualquer dano ou prejuízo causados por seus empregados, ou representantes, direta e indiretamente, ao CONTRATANTE ou a terceiros, inclusive aos decorrentes de fornecimento impróprio para consumo. </w:t>
      </w:r>
    </w:p>
    <w:p w14:paraId="5CA0BD42" w14:textId="0C7A5232"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 xml:space="preserve">8.7 - Efetuar o fornecimento dentro das especificações e/ou condições constantes da proposta comercial que se sagrou vencedora, bem como do Edital e seus Anexos. </w:t>
      </w:r>
    </w:p>
    <w:p w14:paraId="1D8973DB" w14:textId="7126DE22"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8.8 - Designar, no ato da entrega, somente profissionais qualificados, treinados e capacitados.</w:t>
      </w:r>
    </w:p>
    <w:p w14:paraId="3D2E5B18" w14:textId="11A9C665"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8.9 - Assumir todos os possíveis danos, tanto materiais, quanto imateriais, causados por seus empregados ou representantes, ao Município e/ou terceiros, advindos de imperícia, negligência, imprudência ou desrespeito às normas de segurança e higiene, quando do fornecimento do objeto licitado.</w:t>
      </w:r>
    </w:p>
    <w:p w14:paraId="36698CF3" w14:textId="1B3C3F31"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8.10 - Arcar com todas as despesas relativas à entrega dos itens, inclusive, as relativas ao seu transporte.</w:t>
      </w:r>
    </w:p>
    <w:p w14:paraId="0A5108F8" w14:textId="7E2DEB2B"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 xml:space="preserve">8.11 - Providenciar, por conta própria, toda a sinalização necessária aos trabalhos de entrega dos itens, no sentido de evitar qualquer tipo de acidente. </w:t>
      </w:r>
    </w:p>
    <w:p w14:paraId="61D1B888" w14:textId="311B5C1F"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 xml:space="preserve">8.12 - Observar as normas legais de segurança que está sujeita a atividade de distribuição dos itens objeto da contratação. </w:t>
      </w:r>
    </w:p>
    <w:p w14:paraId="45A11A37" w14:textId="79E89D8E"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 xml:space="preserve">8.13 - Não empregar menores de 18 anos em trabalho noturno, perigoso ou insalubre, bem como a não empregar menores de 16 anos em qualquer trabalho, salvo na condição de aprendiz, a partir de 14 anos. </w:t>
      </w:r>
    </w:p>
    <w:p w14:paraId="50777D88" w14:textId="018A16EC"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8.14 -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1317A42C" w14:textId="0F0DA130"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 xml:space="preserve">8.15 - Manter durante toda a execução deste objeto, em compatibilidade com as obrigações por ele assumidas, todas as condições de habilitação e qualificação exigidas no processo de contratação, conforme inciso XIII, art. 55, da Lei nº 8.666/1993. </w:t>
      </w:r>
    </w:p>
    <w:p w14:paraId="0D01F6B1" w14:textId="0EF4C9F1"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 xml:space="preserve">8.16 - Manter sempre atualizados os seus dados cadastrais, alteração da constituição social ou do estatuto, conforme o caso, principalmente em caso de modificação de endereço. </w:t>
      </w:r>
    </w:p>
    <w:p w14:paraId="1F619B73" w14:textId="29C7A5C2"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8.17 - Cumprir com as demais obrigações constantes no Edital e no Termo de Referência.</w:t>
      </w:r>
    </w:p>
    <w:p w14:paraId="450BD2C0" w14:textId="77777777" w:rsidR="00D659BD"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8.18 – Assinar o contrato, aceitar ou retirar o instrumento equivalente, dentro do prazo máximo de 05 (cinco) dias úteis, contados a partir do efetivo recebimento da convocação.</w:t>
      </w:r>
    </w:p>
    <w:p w14:paraId="4275E7C3" w14:textId="7A55B4F3" w:rsidR="00C4221B" w:rsidRPr="00D659BD" w:rsidRDefault="00C4221B" w:rsidP="009371F1">
      <w:pPr>
        <w:pStyle w:val="Corpodetexto"/>
        <w:spacing w:after="0" w:line="276" w:lineRule="auto"/>
        <w:jc w:val="both"/>
        <w:rPr>
          <w:bCs/>
          <w:iCs/>
          <w:color w:val="000000" w:themeColor="text1"/>
          <w:sz w:val="22"/>
          <w:szCs w:val="22"/>
        </w:rPr>
      </w:pPr>
      <w:r w:rsidRPr="009371F1">
        <w:rPr>
          <w:color w:val="000000" w:themeColor="text1"/>
          <w:sz w:val="22"/>
          <w:szCs w:val="22"/>
        </w:rPr>
        <w:lastRenderedPageBreak/>
        <w:t xml:space="preserve">8.19 - </w:t>
      </w:r>
      <w:r w:rsidRPr="009371F1">
        <w:rPr>
          <w:b/>
          <w:color w:val="000000" w:themeColor="text1"/>
          <w:sz w:val="22"/>
          <w:szCs w:val="22"/>
        </w:rPr>
        <w:t>E-MAIL INSTITUCIONAL</w:t>
      </w:r>
      <w:r w:rsidRPr="009371F1">
        <w:rPr>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Pr="009371F1">
        <w:rPr>
          <w:b/>
          <w:color w:val="000000" w:themeColor="text1"/>
          <w:sz w:val="22"/>
          <w:szCs w:val="22"/>
        </w:rPr>
        <w:t>CONTRATANTE</w:t>
      </w:r>
      <w:r w:rsidRPr="009371F1">
        <w:rPr>
          <w:color w:val="000000" w:themeColor="text1"/>
          <w:sz w:val="22"/>
          <w:szCs w:val="22"/>
        </w:rPr>
        <w:t>, para realização de contratos, adendos, renovações, notificações, ofícios e todos os demais atos administrativos.</w:t>
      </w:r>
    </w:p>
    <w:p w14:paraId="11571AC9" w14:textId="77777777" w:rsidR="00360417" w:rsidRPr="009371F1" w:rsidRDefault="00360417" w:rsidP="009371F1">
      <w:pPr>
        <w:widowControl w:val="0"/>
        <w:tabs>
          <w:tab w:val="left" w:pos="1701"/>
        </w:tabs>
        <w:autoSpaceDE w:val="0"/>
        <w:autoSpaceDN w:val="0"/>
        <w:adjustRightInd w:val="0"/>
        <w:spacing w:line="276" w:lineRule="auto"/>
        <w:jc w:val="both"/>
        <w:rPr>
          <w:bCs/>
          <w:iCs/>
          <w:color w:val="000000" w:themeColor="text1"/>
          <w:sz w:val="22"/>
          <w:szCs w:val="22"/>
        </w:rPr>
      </w:pPr>
    </w:p>
    <w:p w14:paraId="5A39F805" w14:textId="77777777" w:rsidR="00DD4B03" w:rsidRPr="009371F1" w:rsidRDefault="00DD4B03" w:rsidP="009371F1">
      <w:pPr>
        <w:shd w:val="clear" w:color="auto" w:fill="D9D9D9" w:themeFill="background1" w:themeFillShade="D9"/>
        <w:spacing w:line="276" w:lineRule="auto"/>
        <w:jc w:val="both"/>
        <w:rPr>
          <w:b/>
          <w:color w:val="000000" w:themeColor="text1"/>
          <w:sz w:val="22"/>
          <w:szCs w:val="22"/>
        </w:rPr>
      </w:pPr>
      <w:r w:rsidRPr="009371F1">
        <w:rPr>
          <w:b/>
          <w:color w:val="000000" w:themeColor="text1"/>
          <w:sz w:val="22"/>
          <w:szCs w:val="22"/>
        </w:rPr>
        <w:t xml:space="preserve">CLÁUSULA </w:t>
      </w:r>
      <w:r w:rsidR="00206147" w:rsidRPr="009371F1">
        <w:rPr>
          <w:b/>
          <w:color w:val="000000" w:themeColor="text1"/>
          <w:sz w:val="22"/>
          <w:szCs w:val="22"/>
        </w:rPr>
        <w:t>NONA</w:t>
      </w:r>
      <w:r w:rsidRPr="009371F1">
        <w:rPr>
          <w:b/>
          <w:color w:val="000000" w:themeColor="text1"/>
          <w:sz w:val="22"/>
          <w:szCs w:val="22"/>
        </w:rPr>
        <w:t xml:space="preserve"> - DAS OBRIGAÇÕES D</w:t>
      </w:r>
      <w:r w:rsidR="00E878A3" w:rsidRPr="009371F1">
        <w:rPr>
          <w:b/>
          <w:color w:val="000000" w:themeColor="text1"/>
          <w:sz w:val="22"/>
          <w:szCs w:val="22"/>
        </w:rPr>
        <w:t>O</w:t>
      </w:r>
      <w:r w:rsidRPr="009371F1">
        <w:rPr>
          <w:b/>
          <w:color w:val="000000" w:themeColor="text1"/>
          <w:sz w:val="22"/>
          <w:szCs w:val="22"/>
        </w:rPr>
        <w:t xml:space="preserve"> CONTRATANTE</w:t>
      </w:r>
    </w:p>
    <w:p w14:paraId="6FC52456" w14:textId="290B3A9F" w:rsidR="00C4221B" w:rsidRPr="009371F1" w:rsidRDefault="00C4221B" w:rsidP="009371F1">
      <w:pPr>
        <w:widowControl w:val="0"/>
        <w:tabs>
          <w:tab w:val="left" w:pos="1701"/>
        </w:tabs>
        <w:autoSpaceDE w:val="0"/>
        <w:autoSpaceDN w:val="0"/>
        <w:adjustRightInd w:val="0"/>
        <w:spacing w:line="276" w:lineRule="auto"/>
        <w:jc w:val="both"/>
        <w:rPr>
          <w:bCs/>
          <w:color w:val="000000" w:themeColor="text1"/>
          <w:sz w:val="22"/>
          <w:szCs w:val="22"/>
        </w:rPr>
      </w:pPr>
      <w:r w:rsidRPr="009371F1">
        <w:rPr>
          <w:bCs/>
          <w:color w:val="000000" w:themeColor="text1"/>
          <w:sz w:val="22"/>
          <w:szCs w:val="22"/>
        </w:rPr>
        <w:t xml:space="preserve">9.1 - Notificar o CONTRATADO sobre qualquer irregularidade encontrada nos itens que compõem o objeto fornecidos, fixando-lhe, quando não pactuado, prazo para corrigi-la. </w:t>
      </w:r>
    </w:p>
    <w:p w14:paraId="790FEE73" w14:textId="0F6E2118" w:rsidR="00C4221B" w:rsidRPr="009371F1" w:rsidRDefault="00C4221B" w:rsidP="009371F1">
      <w:pPr>
        <w:widowControl w:val="0"/>
        <w:tabs>
          <w:tab w:val="left" w:pos="1701"/>
        </w:tabs>
        <w:autoSpaceDE w:val="0"/>
        <w:autoSpaceDN w:val="0"/>
        <w:adjustRightInd w:val="0"/>
        <w:spacing w:line="276" w:lineRule="auto"/>
        <w:jc w:val="both"/>
        <w:rPr>
          <w:bCs/>
          <w:color w:val="000000" w:themeColor="text1"/>
          <w:sz w:val="22"/>
          <w:szCs w:val="22"/>
        </w:rPr>
      </w:pPr>
      <w:r w:rsidRPr="009371F1">
        <w:rPr>
          <w:bCs/>
          <w:color w:val="000000" w:themeColor="text1"/>
          <w:sz w:val="22"/>
          <w:szCs w:val="22"/>
        </w:rPr>
        <w:t xml:space="preserve">9.2 - Emitir, por intermédio do Setor Municipal competente, a nota de Requisição/Ordem de Compra. </w:t>
      </w:r>
    </w:p>
    <w:p w14:paraId="733BB1AD" w14:textId="7EF20C44" w:rsidR="00C4221B" w:rsidRPr="009371F1" w:rsidRDefault="00C4221B" w:rsidP="009371F1">
      <w:pPr>
        <w:widowControl w:val="0"/>
        <w:tabs>
          <w:tab w:val="left" w:pos="1701"/>
        </w:tabs>
        <w:autoSpaceDE w:val="0"/>
        <w:autoSpaceDN w:val="0"/>
        <w:adjustRightInd w:val="0"/>
        <w:spacing w:line="276" w:lineRule="auto"/>
        <w:jc w:val="both"/>
        <w:rPr>
          <w:bCs/>
          <w:color w:val="000000" w:themeColor="text1"/>
          <w:sz w:val="22"/>
          <w:szCs w:val="22"/>
        </w:rPr>
      </w:pPr>
      <w:r w:rsidRPr="009371F1">
        <w:rPr>
          <w:bCs/>
          <w:color w:val="000000" w:themeColor="text1"/>
          <w:sz w:val="22"/>
          <w:szCs w:val="22"/>
        </w:rPr>
        <w:t>9.2.1 – Não existe quantidade mínima de pedido, podendo o CONTRATANTE emitir Ordens de Compra diversas, contendo solicitação de quantitativos diversos, que deverão ser entregues pelo CONTRATADO independentemente da quantidade solicitada.</w:t>
      </w:r>
    </w:p>
    <w:p w14:paraId="541C3C72" w14:textId="0979E52D" w:rsidR="00C4221B" w:rsidRPr="009371F1" w:rsidRDefault="00C4221B" w:rsidP="009371F1">
      <w:pPr>
        <w:widowControl w:val="0"/>
        <w:tabs>
          <w:tab w:val="left" w:pos="1701"/>
        </w:tabs>
        <w:autoSpaceDE w:val="0"/>
        <w:autoSpaceDN w:val="0"/>
        <w:adjustRightInd w:val="0"/>
        <w:spacing w:line="276" w:lineRule="auto"/>
        <w:jc w:val="both"/>
        <w:rPr>
          <w:bCs/>
          <w:color w:val="000000" w:themeColor="text1"/>
          <w:sz w:val="22"/>
          <w:szCs w:val="22"/>
        </w:rPr>
      </w:pPr>
      <w:r w:rsidRPr="009371F1">
        <w:rPr>
          <w:bCs/>
          <w:color w:val="000000" w:themeColor="text1"/>
          <w:sz w:val="22"/>
          <w:szCs w:val="22"/>
        </w:rPr>
        <w:t xml:space="preserve">9.3 - Prestar as informações e os esclarecimentos que venham a ser solicitados pelos agentes, prepostos ou empregados do CONTRATADO, especificamente em relação ao objeto do contrato. </w:t>
      </w:r>
    </w:p>
    <w:p w14:paraId="5A47D254" w14:textId="11BDF741" w:rsidR="00C4221B" w:rsidRPr="009371F1" w:rsidRDefault="00C4221B" w:rsidP="009371F1">
      <w:pPr>
        <w:widowControl w:val="0"/>
        <w:tabs>
          <w:tab w:val="left" w:pos="1701"/>
        </w:tabs>
        <w:autoSpaceDE w:val="0"/>
        <w:autoSpaceDN w:val="0"/>
        <w:adjustRightInd w:val="0"/>
        <w:spacing w:line="276" w:lineRule="auto"/>
        <w:jc w:val="both"/>
        <w:rPr>
          <w:bCs/>
          <w:color w:val="000000" w:themeColor="text1"/>
          <w:sz w:val="22"/>
          <w:szCs w:val="22"/>
        </w:rPr>
      </w:pPr>
      <w:r w:rsidRPr="009371F1">
        <w:rPr>
          <w:bCs/>
          <w:color w:val="000000" w:themeColor="text1"/>
          <w:sz w:val="22"/>
          <w:szCs w:val="22"/>
        </w:rPr>
        <w:t xml:space="preserve">9.4 - Proporcionar acesso e movimentação do pessoal do CONTRATADO às suas instalações, observadas as suas normas internas. </w:t>
      </w:r>
    </w:p>
    <w:p w14:paraId="105CD675" w14:textId="1B33F96B" w:rsidR="00C4221B" w:rsidRPr="009371F1" w:rsidRDefault="00C4221B" w:rsidP="009371F1">
      <w:pPr>
        <w:widowControl w:val="0"/>
        <w:tabs>
          <w:tab w:val="left" w:pos="1701"/>
        </w:tabs>
        <w:autoSpaceDE w:val="0"/>
        <w:autoSpaceDN w:val="0"/>
        <w:adjustRightInd w:val="0"/>
        <w:spacing w:line="276" w:lineRule="auto"/>
        <w:jc w:val="both"/>
        <w:rPr>
          <w:bCs/>
          <w:color w:val="000000" w:themeColor="text1"/>
          <w:sz w:val="22"/>
          <w:szCs w:val="22"/>
        </w:rPr>
      </w:pPr>
      <w:r w:rsidRPr="009371F1">
        <w:rPr>
          <w:bCs/>
          <w:color w:val="000000" w:themeColor="text1"/>
          <w:sz w:val="22"/>
          <w:szCs w:val="22"/>
        </w:rPr>
        <w:t>9.5 - Proibir que pessoas não autorizadas pelo CONTRATADO, sob qualquer pretexto, efetuem intervenção técnica no objeto.</w:t>
      </w:r>
    </w:p>
    <w:p w14:paraId="549BF63B" w14:textId="5A8BB09B" w:rsidR="00C4221B" w:rsidRPr="009371F1" w:rsidRDefault="00C4221B" w:rsidP="009371F1">
      <w:pPr>
        <w:widowControl w:val="0"/>
        <w:tabs>
          <w:tab w:val="left" w:pos="1701"/>
        </w:tabs>
        <w:autoSpaceDE w:val="0"/>
        <w:autoSpaceDN w:val="0"/>
        <w:adjustRightInd w:val="0"/>
        <w:spacing w:line="276" w:lineRule="auto"/>
        <w:jc w:val="both"/>
        <w:rPr>
          <w:bCs/>
          <w:color w:val="000000" w:themeColor="text1"/>
          <w:sz w:val="22"/>
          <w:szCs w:val="22"/>
        </w:rPr>
      </w:pPr>
      <w:r w:rsidRPr="009371F1">
        <w:rPr>
          <w:bCs/>
          <w:color w:val="000000" w:themeColor="text1"/>
          <w:sz w:val="22"/>
          <w:szCs w:val="22"/>
        </w:rPr>
        <w:t xml:space="preserve">9.6 - Efetuar os pagamentos devidos ao CONTRATADO nas condições contratualmente estabelecidas. </w:t>
      </w:r>
    </w:p>
    <w:p w14:paraId="7E422A51" w14:textId="52C24466" w:rsidR="00C4221B" w:rsidRPr="009371F1" w:rsidRDefault="00C4221B" w:rsidP="009371F1">
      <w:pPr>
        <w:widowControl w:val="0"/>
        <w:tabs>
          <w:tab w:val="left" w:pos="1701"/>
        </w:tabs>
        <w:autoSpaceDE w:val="0"/>
        <w:autoSpaceDN w:val="0"/>
        <w:adjustRightInd w:val="0"/>
        <w:spacing w:line="276" w:lineRule="auto"/>
        <w:jc w:val="both"/>
        <w:rPr>
          <w:bCs/>
          <w:color w:val="000000" w:themeColor="text1"/>
          <w:sz w:val="22"/>
          <w:szCs w:val="22"/>
        </w:rPr>
      </w:pPr>
      <w:r w:rsidRPr="009371F1">
        <w:rPr>
          <w:bCs/>
          <w:color w:val="000000" w:themeColor="text1"/>
          <w:sz w:val="22"/>
          <w:szCs w:val="22"/>
        </w:rPr>
        <w:t xml:space="preserve">9.7 - Fiscalizar a execução do contrato, o que não fará cessar ou diminuir a responsabilidade do CONTRATADO pelo perfeito cumprimento das obrigações estipuladas, nem por quaisquer danos, inclusive quanto a terceiros, ou por irregularidades constatadas. </w:t>
      </w:r>
    </w:p>
    <w:p w14:paraId="4B5E736A" w14:textId="3AB0D7FD" w:rsidR="00C4221B" w:rsidRPr="009371F1" w:rsidRDefault="00C4221B" w:rsidP="009371F1">
      <w:pPr>
        <w:widowControl w:val="0"/>
        <w:tabs>
          <w:tab w:val="left" w:pos="1701"/>
        </w:tabs>
        <w:autoSpaceDE w:val="0"/>
        <w:autoSpaceDN w:val="0"/>
        <w:adjustRightInd w:val="0"/>
        <w:spacing w:line="276" w:lineRule="auto"/>
        <w:jc w:val="both"/>
        <w:rPr>
          <w:bCs/>
          <w:color w:val="000000" w:themeColor="text1"/>
          <w:sz w:val="22"/>
          <w:szCs w:val="22"/>
        </w:rPr>
      </w:pPr>
      <w:r w:rsidRPr="009371F1">
        <w:rPr>
          <w:bCs/>
          <w:color w:val="000000" w:themeColor="text1"/>
          <w:sz w:val="22"/>
          <w:szCs w:val="22"/>
        </w:rPr>
        <w:t xml:space="preserve">9.8 - Rejeitar os itens caso sejam de má qualidade, defeituosos, imperfeitos, enfim, em desconformidade com as especificações do Termo de Referência e contidas na solicitação elaborada pela entidade ou órgão promovente. </w:t>
      </w:r>
    </w:p>
    <w:p w14:paraId="017E8B71" w14:textId="6F947F78" w:rsidR="00C4221B" w:rsidRPr="009371F1" w:rsidRDefault="00C4221B" w:rsidP="009371F1">
      <w:pPr>
        <w:widowControl w:val="0"/>
        <w:tabs>
          <w:tab w:val="left" w:pos="1701"/>
        </w:tabs>
        <w:autoSpaceDE w:val="0"/>
        <w:autoSpaceDN w:val="0"/>
        <w:adjustRightInd w:val="0"/>
        <w:spacing w:line="276" w:lineRule="auto"/>
        <w:jc w:val="both"/>
        <w:rPr>
          <w:bCs/>
          <w:color w:val="000000" w:themeColor="text1"/>
          <w:sz w:val="22"/>
          <w:szCs w:val="22"/>
        </w:rPr>
      </w:pPr>
      <w:r w:rsidRPr="009371F1">
        <w:rPr>
          <w:bCs/>
          <w:color w:val="000000" w:themeColor="text1"/>
          <w:sz w:val="22"/>
          <w:szCs w:val="22"/>
        </w:rPr>
        <w:t xml:space="preserve">9.9 - Sustar, no todo ou em parte, o fornecimento dos itens sempre que a medida provenha de decisões calcadas nos critérios de Conveniência ou Oportunidade. </w:t>
      </w:r>
    </w:p>
    <w:p w14:paraId="6EB83109" w14:textId="2DEDD67B" w:rsidR="00C4221B" w:rsidRPr="009371F1" w:rsidRDefault="00C4221B" w:rsidP="009371F1">
      <w:pPr>
        <w:widowControl w:val="0"/>
        <w:tabs>
          <w:tab w:val="left" w:pos="1701"/>
        </w:tabs>
        <w:autoSpaceDE w:val="0"/>
        <w:autoSpaceDN w:val="0"/>
        <w:adjustRightInd w:val="0"/>
        <w:spacing w:line="276" w:lineRule="auto"/>
        <w:jc w:val="both"/>
        <w:rPr>
          <w:bCs/>
          <w:color w:val="000000" w:themeColor="text1"/>
          <w:sz w:val="22"/>
          <w:szCs w:val="22"/>
        </w:rPr>
      </w:pPr>
      <w:r w:rsidRPr="009371F1">
        <w:rPr>
          <w:bCs/>
          <w:color w:val="000000" w:themeColor="text1"/>
          <w:sz w:val="22"/>
          <w:szCs w:val="22"/>
        </w:rPr>
        <w:t xml:space="preserve">9.10 - Comunicar ao CONTRATADO, imediatamente, a ocorrência de qualquer acidente com seus agentes, preposto ou empregados. </w:t>
      </w:r>
    </w:p>
    <w:p w14:paraId="2B3E0EF2" w14:textId="40C43BFA" w:rsidR="00C4221B" w:rsidRPr="009371F1" w:rsidRDefault="00C4221B" w:rsidP="009371F1">
      <w:pPr>
        <w:widowControl w:val="0"/>
        <w:tabs>
          <w:tab w:val="left" w:pos="1701"/>
        </w:tabs>
        <w:autoSpaceDE w:val="0"/>
        <w:autoSpaceDN w:val="0"/>
        <w:adjustRightInd w:val="0"/>
        <w:spacing w:line="276" w:lineRule="auto"/>
        <w:jc w:val="both"/>
        <w:rPr>
          <w:bCs/>
          <w:color w:val="000000" w:themeColor="text1"/>
          <w:sz w:val="22"/>
          <w:szCs w:val="22"/>
        </w:rPr>
      </w:pPr>
      <w:r w:rsidRPr="009371F1">
        <w:rPr>
          <w:bCs/>
          <w:color w:val="000000" w:themeColor="text1"/>
          <w:sz w:val="22"/>
          <w:szCs w:val="22"/>
        </w:rPr>
        <w:t>9.11 - Decidir acerca das questões que se apresentarem durante o processo de entrega do objeto.</w:t>
      </w:r>
    </w:p>
    <w:p w14:paraId="06D035DB" w14:textId="4A49A9A0" w:rsidR="00C4221B" w:rsidRPr="009371F1" w:rsidRDefault="00C4221B" w:rsidP="009371F1">
      <w:pPr>
        <w:widowControl w:val="0"/>
        <w:tabs>
          <w:tab w:val="left" w:pos="1701"/>
        </w:tabs>
        <w:autoSpaceDE w:val="0"/>
        <w:autoSpaceDN w:val="0"/>
        <w:adjustRightInd w:val="0"/>
        <w:spacing w:line="276" w:lineRule="auto"/>
        <w:jc w:val="both"/>
        <w:rPr>
          <w:bCs/>
          <w:color w:val="000000" w:themeColor="text1"/>
          <w:sz w:val="22"/>
          <w:szCs w:val="22"/>
        </w:rPr>
      </w:pPr>
      <w:r w:rsidRPr="009371F1">
        <w:rPr>
          <w:bCs/>
          <w:color w:val="000000" w:themeColor="text1"/>
          <w:sz w:val="22"/>
          <w:szCs w:val="22"/>
        </w:rPr>
        <w:t xml:space="preserve">9.12 - Arcar com as despesas de publicação do extrato de contrato, bem como dos termos aditivos que venham a ser firmados durante o período de sua execução. </w:t>
      </w:r>
    </w:p>
    <w:p w14:paraId="7CAEC129" w14:textId="1FD01546" w:rsidR="00C4221B" w:rsidRPr="009371F1" w:rsidRDefault="00C4221B" w:rsidP="009371F1">
      <w:pPr>
        <w:widowControl w:val="0"/>
        <w:tabs>
          <w:tab w:val="left" w:pos="1701"/>
        </w:tabs>
        <w:autoSpaceDE w:val="0"/>
        <w:autoSpaceDN w:val="0"/>
        <w:adjustRightInd w:val="0"/>
        <w:spacing w:line="276" w:lineRule="auto"/>
        <w:jc w:val="both"/>
        <w:rPr>
          <w:bCs/>
          <w:color w:val="000000" w:themeColor="text1"/>
          <w:sz w:val="22"/>
          <w:szCs w:val="22"/>
        </w:rPr>
      </w:pPr>
      <w:r w:rsidRPr="009371F1">
        <w:rPr>
          <w:bCs/>
          <w:color w:val="000000" w:themeColor="text1"/>
          <w:sz w:val="22"/>
          <w:szCs w:val="22"/>
        </w:rPr>
        <w:t>9.13 - Verificar a regularidade de recolhimento dos encargos sociais antes do pagamento dos valores devidos ao CONTRATADO.</w:t>
      </w:r>
    </w:p>
    <w:p w14:paraId="57354159" w14:textId="7B6BEBE5" w:rsidR="00C4221B" w:rsidRPr="009371F1" w:rsidRDefault="00C4221B" w:rsidP="009371F1">
      <w:pPr>
        <w:widowControl w:val="0"/>
        <w:tabs>
          <w:tab w:val="left" w:pos="1701"/>
        </w:tabs>
        <w:autoSpaceDE w:val="0"/>
        <w:autoSpaceDN w:val="0"/>
        <w:adjustRightInd w:val="0"/>
        <w:spacing w:line="276" w:lineRule="auto"/>
        <w:jc w:val="both"/>
        <w:rPr>
          <w:bCs/>
          <w:color w:val="000000" w:themeColor="text1"/>
          <w:sz w:val="22"/>
          <w:szCs w:val="22"/>
        </w:rPr>
      </w:pPr>
      <w:r w:rsidRPr="009371F1">
        <w:rPr>
          <w:bCs/>
          <w:color w:val="000000" w:themeColor="text1"/>
          <w:sz w:val="22"/>
          <w:szCs w:val="22"/>
        </w:rPr>
        <w:t>9.14 - Aplicar, garantida a ampla defesa e o contraditório, as penalidades decorrentes do descumprimento das obrigações contratuais, em relação às suas próprias contratações.</w:t>
      </w:r>
    </w:p>
    <w:p w14:paraId="0E50DF34" w14:textId="77777777" w:rsidR="00C848DF" w:rsidRPr="009371F1" w:rsidRDefault="00C848DF" w:rsidP="009371F1">
      <w:pPr>
        <w:spacing w:line="276" w:lineRule="auto"/>
        <w:jc w:val="both"/>
        <w:rPr>
          <w:color w:val="000000" w:themeColor="text1"/>
          <w:sz w:val="22"/>
          <w:szCs w:val="22"/>
        </w:rPr>
      </w:pPr>
    </w:p>
    <w:p w14:paraId="4F8F8650" w14:textId="77777777" w:rsidR="00DD4B03" w:rsidRPr="009371F1" w:rsidRDefault="00206147" w:rsidP="009371F1">
      <w:pPr>
        <w:shd w:val="clear" w:color="auto" w:fill="D9D9D9" w:themeFill="background1" w:themeFillShade="D9"/>
        <w:spacing w:line="276" w:lineRule="auto"/>
        <w:jc w:val="both"/>
        <w:rPr>
          <w:b/>
          <w:color w:val="000000" w:themeColor="text1"/>
          <w:sz w:val="22"/>
          <w:szCs w:val="22"/>
        </w:rPr>
      </w:pPr>
      <w:r w:rsidRPr="009371F1">
        <w:rPr>
          <w:b/>
          <w:color w:val="000000" w:themeColor="text1"/>
          <w:sz w:val="22"/>
          <w:szCs w:val="22"/>
        </w:rPr>
        <w:t>CLÁUSULA DÉCIMA</w:t>
      </w:r>
      <w:r w:rsidR="00DD4B03" w:rsidRPr="009371F1">
        <w:rPr>
          <w:b/>
          <w:color w:val="000000" w:themeColor="text1"/>
          <w:sz w:val="22"/>
          <w:szCs w:val="22"/>
        </w:rPr>
        <w:t xml:space="preserve"> - DA RESCISÃO</w:t>
      </w:r>
    </w:p>
    <w:p w14:paraId="50207C49" w14:textId="77777777" w:rsidR="00DD4B03" w:rsidRPr="009371F1" w:rsidRDefault="00206147" w:rsidP="009371F1">
      <w:pPr>
        <w:spacing w:line="276" w:lineRule="auto"/>
        <w:jc w:val="both"/>
        <w:rPr>
          <w:color w:val="000000" w:themeColor="text1"/>
          <w:sz w:val="22"/>
          <w:szCs w:val="22"/>
        </w:rPr>
      </w:pPr>
      <w:r w:rsidRPr="009371F1">
        <w:rPr>
          <w:color w:val="000000" w:themeColor="text1"/>
          <w:sz w:val="22"/>
          <w:szCs w:val="22"/>
        </w:rPr>
        <w:t>10</w:t>
      </w:r>
      <w:r w:rsidR="00DD4B03" w:rsidRPr="009371F1">
        <w:rPr>
          <w:color w:val="000000" w:themeColor="text1"/>
          <w:sz w:val="22"/>
          <w:szCs w:val="22"/>
        </w:rPr>
        <w:t xml:space="preserve">.1 - O contrato celebrado poderá ser rescindido a qualquer momento, nos termos dos </w:t>
      </w:r>
      <w:proofErr w:type="spellStart"/>
      <w:r w:rsidR="00DD4B03" w:rsidRPr="009371F1">
        <w:rPr>
          <w:color w:val="000000" w:themeColor="text1"/>
          <w:sz w:val="22"/>
          <w:szCs w:val="22"/>
        </w:rPr>
        <w:t>Art</w:t>
      </w:r>
      <w:r w:rsidR="00E93F7F" w:rsidRPr="009371F1">
        <w:rPr>
          <w:color w:val="000000" w:themeColor="text1"/>
          <w:sz w:val="22"/>
          <w:szCs w:val="22"/>
        </w:rPr>
        <w:t>s</w:t>
      </w:r>
      <w:proofErr w:type="spellEnd"/>
      <w:r w:rsidR="00DD4B03" w:rsidRPr="009371F1">
        <w:rPr>
          <w:color w:val="000000" w:themeColor="text1"/>
          <w:sz w:val="22"/>
          <w:szCs w:val="22"/>
        </w:rPr>
        <w:t xml:space="preserve">. </w:t>
      </w:r>
      <w:r w:rsidR="00DE6C53" w:rsidRPr="009371F1">
        <w:rPr>
          <w:color w:val="000000" w:themeColor="text1"/>
          <w:sz w:val="22"/>
          <w:szCs w:val="22"/>
        </w:rPr>
        <w:t>137</w:t>
      </w:r>
      <w:r w:rsidR="00DD4B03" w:rsidRPr="009371F1">
        <w:rPr>
          <w:color w:val="000000" w:themeColor="text1"/>
          <w:sz w:val="22"/>
          <w:szCs w:val="22"/>
        </w:rPr>
        <w:t xml:space="preserve"> a </w:t>
      </w:r>
      <w:r w:rsidR="00DE6C53" w:rsidRPr="009371F1">
        <w:rPr>
          <w:color w:val="000000" w:themeColor="text1"/>
          <w:sz w:val="22"/>
          <w:szCs w:val="22"/>
        </w:rPr>
        <w:t>139</w:t>
      </w:r>
      <w:r w:rsidR="00DD4B03" w:rsidRPr="009371F1">
        <w:rPr>
          <w:color w:val="000000" w:themeColor="text1"/>
          <w:sz w:val="22"/>
          <w:szCs w:val="22"/>
        </w:rPr>
        <w:t xml:space="preserve"> da Lei </w:t>
      </w:r>
      <w:r w:rsidR="00DE6C53" w:rsidRPr="009371F1">
        <w:rPr>
          <w:color w:val="000000" w:themeColor="text1"/>
          <w:sz w:val="22"/>
          <w:szCs w:val="22"/>
        </w:rPr>
        <w:t>14.133</w:t>
      </w:r>
      <w:r w:rsidR="00DD4B03" w:rsidRPr="009371F1">
        <w:rPr>
          <w:color w:val="000000" w:themeColor="text1"/>
          <w:sz w:val="22"/>
          <w:szCs w:val="22"/>
        </w:rPr>
        <w:t>/</w:t>
      </w:r>
      <w:r w:rsidR="00DE6C53" w:rsidRPr="009371F1">
        <w:rPr>
          <w:color w:val="000000" w:themeColor="text1"/>
          <w:sz w:val="22"/>
          <w:szCs w:val="22"/>
        </w:rPr>
        <w:t>21</w:t>
      </w:r>
      <w:r w:rsidR="00DD4B03" w:rsidRPr="009371F1">
        <w:rPr>
          <w:color w:val="000000" w:themeColor="text1"/>
          <w:sz w:val="22"/>
          <w:szCs w:val="22"/>
        </w:rPr>
        <w:t xml:space="preserve"> e suas sucessivas alterações posteriores, sem direito a qualquer indenização.</w:t>
      </w:r>
    </w:p>
    <w:p w14:paraId="6332DFD1" w14:textId="71A0EEFB" w:rsidR="00DD4B03" w:rsidRPr="009371F1" w:rsidRDefault="00206147" w:rsidP="009371F1">
      <w:pPr>
        <w:spacing w:line="276" w:lineRule="auto"/>
        <w:jc w:val="both"/>
        <w:rPr>
          <w:color w:val="000000" w:themeColor="text1"/>
          <w:sz w:val="22"/>
          <w:szCs w:val="22"/>
        </w:rPr>
      </w:pPr>
      <w:r w:rsidRPr="009371F1">
        <w:rPr>
          <w:color w:val="000000" w:themeColor="text1"/>
          <w:sz w:val="22"/>
          <w:szCs w:val="22"/>
        </w:rPr>
        <w:t>10</w:t>
      </w:r>
      <w:r w:rsidR="00DD4B03" w:rsidRPr="009371F1">
        <w:rPr>
          <w:color w:val="000000" w:themeColor="text1"/>
          <w:sz w:val="22"/>
          <w:szCs w:val="22"/>
        </w:rPr>
        <w:t>.2</w:t>
      </w:r>
      <w:r w:rsidR="00E3524D" w:rsidRPr="009371F1">
        <w:rPr>
          <w:color w:val="000000" w:themeColor="text1"/>
          <w:sz w:val="22"/>
          <w:szCs w:val="22"/>
        </w:rPr>
        <w:t xml:space="preserve"> -</w:t>
      </w:r>
      <w:r w:rsidR="00DD4B03" w:rsidRPr="009371F1">
        <w:rPr>
          <w:color w:val="000000" w:themeColor="text1"/>
          <w:sz w:val="22"/>
          <w:szCs w:val="22"/>
        </w:rPr>
        <w:t xml:space="preserve"> Formalizada a rescisão, que vigorará a partir da data de sua comunicação à contratada, esta entregará a documentação correspondente aos serviços executados que, se aceitos pela Fiscalização, serão pagos pelo </w:t>
      </w:r>
      <w:r w:rsidR="00E878A3" w:rsidRPr="009371F1">
        <w:rPr>
          <w:b/>
          <w:color w:val="000000" w:themeColor="text1"/>
          <w:sz w:val="22"/>
          <w:szCs w:val="22"/>
        </w:rPr>
        <w:t>CONTRATANTE</w:t>
      </w:r>
      <w:r w:rsidR="00DD4B03" w:rsidRPr="009371F1">
        <w:rPr>
          <w:color w:val="000000" w:themeColor="text1"/>
          <w:sz w:val="22"/>
          <w:szCs w:val="22"/>
        </w:rPr>
        <w:t>, deduzidos os débitos existentes.</w:t>
      </w:r>
    </w:p>
    <w:p w14:paraId="31C144CB" w14:textId="77777777" w:rsidR="00DD4B03" w:rsidRPr="009371F1" w:rsidRDefault="00DD4B03" w:rsidP="009371F1">
      <w:pPr>
        <w:shd w:val="clear" w:color="auto" w:fill="D9D9D9" w:themeFill="background1" w:themeFillShade="D9"/>
        <w:spacing w:line="276" w:lineRule="auto"/>
        <w:jc w:val="both"/>
        <w:rPr>
          <w:b/>
          <w:color w:val="000000" w:themeColor="text1"/>
          <w:sz w:val="22"/>
          <w:szCs w:val="22"/>
        </w:rPr>
      </w:pPr>
      <w:r w:rsidRPr="009371F1">
        <w:rPr>
          <w:b/>
          <w:color w:val="000000" w:themeColor="text1"/>
          <w:sz w:val="22"/>
          <w:szCs w:val="22"/>
        </w:rPr>
        <w:lastRenderedPageBreak/>
        <w:t>CLÁUSULA DÉCIMA</w:t>
      </w:r>
      <w:r w:rsidR="00206147" w:rsidRPr="009371F1">
        <w:rPr>
          <w:b/>
          <w:color w:val="000000" w:themeColor="text1"/>
          <w:sz w:val="22"/>
          <w:szCs w:val="22"/>
        </w:rPr>
        <w:t xml:space="preserve"> PRIMEIRA</w:t>
      </w:r>
      <w:r w:rsidRPr="009371F1">
        <w:rPr>
          <w:b/>
          <w:color w:val="000000" w:themeColor="text1"/>
          <w:sz w:val="22"/>
          <w:szCs w:val="22"/>
        </w:rPr>
        <w:t xml:space="preserve"> - DAS PENALIDADES</w:t>
      </w:r>
    </w:p>
    <w:p w14:paraId="5E7900DA" w14:textId="77777777" w:rsidR="005A3DC7" w:rsidRPr="009371F1" w:rsidRDefault="005A3DC7"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1</w:t>
      </w:r>
      <w:r w:rsidR="00206147" w:rsidRPr="009371F1">
        <w:rPr>
          <w:color w:val="000000" w:themeColor="text1"/>
          <w:sz w:val="22"/>
          <w:szCs w:val="22"/>
        </w:rPr>
        <w:t>1</w:t>
      </w:r>
      <w:r w:rsidRPr="009371F1">
        <w:rPr>
          <w:color w:val="000000" w:themeColor="text1"/>
          <w:sz w:val="22"/>
          <w:szCs w:val="22"/>
        </w:rPr>
        <w:t xml:space="preserve">.1 - O descumprimento total ou parcial das obrigações assumidas pela </w:t>
      </w:r>
      <w:r w:rsidRPr="009371F1">
        <w:rPr>
          <w:b/>
          <w:color w:val="000000" w:themeColor="text1"/>
          <w:sz w:val="22"/>
          <w:szCs w:val="22"/>
        </w:rPr>
        <w:t>CONTRATADA</w:t>
      </w:r>
      <w:r w:rsidRPr="009371F1">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6322949E" w14:textId="77777777" w:rsidR="005A3DC7" w:rsidRPr="009371F1" w:rsidRDefault="005A3DC7"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 xml:space="preserve">a) Advertência pelo atraso de até 10 (dez) dias corridos e sem prejuízo para o Município de </w:t>
      </w:r>
      <w:r w:rsidR="00E93F7F" w:rsidRPr="009371F1">
        <w:rPr>
          <w:color w:val="000000" w:themeColor="text1"/>
          <w:sz w:val="22"/>
          <w:szCs w:val="22"/>
        </w:rPr>
        <w:t>Santa Margarida/MG</w:t>
      </w:r>
      <w:r w:rsidRPr="009371F1">
        <w:rPr>
          <w:color w:val="000000" w:themeColor="text1"/>
          <w:sz w:val="22"/>
          <w:szCs w:val="22"/>
        </w:rPr>
        <w:t>, na entrega da mercadoria/prestação do serviço/execução da obra, ainda que inicial, intermediário ou de substituição/reposição.</w:t>
      </w:r>
    </w:p>
    <w:p w14:paraId="40AC610B" w14:textId="77777777" w:rsidR="005A3DC7" w:rsidRPr="009371F1" w:rsidRDefault="005A3DC7"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3013AF33" w14:textId="77777777" w:rsidR="005A3DC7" w:rsidRPr="009371F1" w:rsidRDefault="005A3DC7"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c) Multa de até 10% do total do contrato/ordem de compra/serviço para o caso de execução imperfeita do objeto.</w:t>
      </w:r>
    </w:p>
    <w:p w14:paraId="7E3506F3" w14:textId="77777777" w:rsidR="005A3DC7" w:rsidRPr="009371F1" w:rsidRDefault="005A3DC7"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535886CC" w14:textId="77777777" w:rsidR="00856F80" w:rsidRPr="009371F1" w:rsidRDefault="005A3DC7"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e</w:t>
      </w:r>
      <w:r w:rsidR="00856F80" w:rsidRPr="009371F1">
        <w:rPr>
          <w:color w:val="000000" w:themeColor="text1"/>
          <w:sz w:val="22"/>
          <w:szCs w:val="22"/>
        </w:rPr>
        <w:t xml:space="preserve"> d) Multa de até 20% sobre o valor total do contrato/ordem de compra/serviço se deixar de entregar a mercadoria/prestar o serviço/executar a obra, no prazo determinado, ainda que inicial, intermediário ou de substituição/reposição.</w:t>
      </w:r>
    </w:p>
    <w:p w14:paraId="063816F5" w14:textId="77777777" w:rsidR="00856F80" w:rsidRPr="009371F1" w:rsidRDefault="00856F80"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e) Impedimento de licitar e contratar, nos termos do art. 156, §4º, da Lei 14.133/21;</w:t>
      </w:r>
    </w:p>
    <w:p w14:paraId="30D55620" w14:textId="77777777" w:rsidR="00856F80" w:rsidRPr="009371F1" w:rsidRDefault="00856F80"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f) Declaração de inidoneidade para licitar ou contratar, nos termos do art. 156, §5º, da Lei 14.133/21;</w:t>
      </w:r>
    </w:p>
    <w:p w14:paraId="0355C80B" w14:textId="77777777" w:rsidR="00856F80" w:rsidRPr="009371F1" w:rsidRDefault="00856F80"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1</w:t>
      </w:r>
      <w:r w:rsidR="00206147" w:rsidRPr="009371F1">
        <w:rPr>
          <w:color w:val="000000" w:themeColor="text1"/>
          <w:sz w:val="22"/>
          <w:szCs w:val="22"/>
        </w:rPr>
        <w:t>1</w:t>
      </w:r>
      <w:r w:rsidRPr="009371F1">
        <w:rPr>
          <w:color w:val="000000" w:themeColor="text1"/>
          <w:sz w:val="22"/>
          <w:szCs w:val="22"/>
        </w:rPr>
        <w:t>.2 - As penalidades acima relacionadas não são exaustivas, mas sim exemplificativas, podendo outras ocorrências ser analisadas e ter aplicação por analogia e de acordo com a Lei nº 14.133/21, em especial aos artigos 155 a 163.</w:t>
      </w:r>
    </w:p>
    <w:p w14:paraId="0CE80D3D" w14:textId="77777777" w:rsidR="00856F80" w:rsidRPr="009371F1" w:rsidRDefault="00206147"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11</w:t>
      </w:r>
      <w:r w:rsidR="00856F80" w:rsidRPr="009371F1">
        <w:rPr>
          <w:color w:val="000000" w:themeColor="text1"/>
          <w:sz w:val="22"/>
          <w:szCs w:val="22"/>
        </w:rPr>
        <w:t>.3</w:t>
      </w:r>
      <w:r w:rsidR="00856F80" w:rsidRPr="009371F1">
        <w:rPr>
          <w:b/>
          <w:color w:val="000000" w:themeColor="text1"/>
          <w:sz w:val="22"/>
          <w:szCs w:val="22"/>
        </w:rPr>
        <w:t xml:space="preserve"> -</w:t>
      </w:r>
      <w:r w:rsidR="00856F80" w:rsidRPr="009371F1">
        <w:rPr>
          <w:color w:val="000000" w:themeColor="text1"/>
          <w:sz w:val="22"/>
          <w:szCs w:val="22"/>
        </w:rPr>
        <w:t xml:space="preserve"> As sanções aqui previstas são independentes entre si, podendo ser aplicadas isoladas ou cumulativamente, sem prejuízo de outras medidas cabíveis.</w:t>
      </w:r>
    </w:p>
    <w:p w14:paraId="3D509C53" w14:textId="77777777" w:rsidR="00DD4B03" w:rsidRPr="009371F1" w:rsidRDefault="00DD4B03"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5889FAB6" w14:textId="77777777" w:rsidR="00DD4B03" w:rsidRPr="009371F1" w:rsidRDefault="00DD4B03" w:rsidP="009371F1">
      <w:pPr>
        <w:shd w:val="clear" w:color="auto" w:fill="D9D9D9" w:themeFill="background1" w:themeFillShade="D9"/>
        <w:spacing w:line="276" w:lineRule="auto"/>
        <w:jc w:val="both"/>
        <w:rPr>
          <w:b/>
          <w:color w:val="000000" w:themeColor="text1"/>
          <w:sz w:val="22"/>
          <w:szCs w:val="22"/>
        </w:rPr>
      </w:pPr>
      <w:r w:rsidRPr="009371F1">
        <w:rPr>
          <w:b/>
          <w:color w:val="000000" w:themeColor="text1"/>
          <w:sz w:val="22"/>
          <w:szCs w:val="22"/>
        </w:rPr>
        <w:t xml:space="preserve">CLÁUSULA DÉCIMA </w:t>
      </w:r>
      <w:r w:rsidR="00206147" w:rsidRPr="009371F1">
        <w:rPr>
          <w:b/>
          <w:color w:val="000000" w:themeColor="text1"/>
          <w:sz w:val="22"/>
          <w:szCs w:val="22"/>
        </w:rPr>
        <w:t>SEGUNDA</w:t>
      </w:r>
      <w:r w:rsidRPr="009371F1">
        <w:rPr>
          <w:b/>
          <w:color w:val="000000" w:themeColor="text1"/>
          <w:sz w:val="22"/>
          <w:szCs w:val="22"/>
        </w:rPr>
        <w:t xml:space="preserve"> - DA CESSÃO</w:t>
      </w:r>
    </w:p>
    <w:p w14:paraId="4063FACC" w14:textId="77777777" w:rsidR="00DD4B03" w:rsidRPr="009371F1" w:rsidRDefault="00DD4B03" w:rsidP="009371F1">
      <w:pPr>
        <w:spacing w:line="276" w:lineRule="auto"/>
        <w:jc w:val="both"/>
        <w:rPr>
          <w:color w:val="000000" w:themeColor="text1"/>
          <w:sz w:val="22"/>
          <w:szCs w:val="22"/>
        </w:rPr>
      </w:pPr>
      <w:r w:rsidRPr="009371F1">
        <w:rPr>
          <w:color w:val="000000" w:themeColor="text1"/>
          <w:sz w:val="22"/>
          <w:szCs w:val="22"/>
        </w:rPr>
        <w:t>1</w:t>
      </w:r>
      <w:r w:rsidR="00206147" w:rsidRPr="009371F1">
        <w:rPr>
          <w:color w:val="000000" w:themeColor="text1"/>
          <w:sz w:val="22"/>
          <w:szCs w:val="22"/>
        </w:rPr>
        <w:t>2</w:t>
      </w:r>
      <w:r w:rsidRPr="009371F1">
        <w:rPr>
          <w:color w:val="000000" w:themeColor="text1"/>
          <w:sz w:val="22"/>
          <w:szCs w:val="22"/>
        </w:rPr>
        <w:t>.1</w:t>
      </w:r>
      <w:r w:rsidR="00E3524D" w:rsidRPr="009371F1">
        <w:rPr>
          <w:color w:val="000000" w:themeColor="text1"/>
          <w:sz w:val="22"/>
          <w:szCs w:val="22"/>
        </w:rPr>
        <w:t xml:space="preserve"> -</w:t>
      </w:r>
      <w:r w:rsidR="00174856" w:rsidRPr="009371F1">
        <w:rPr>
          <w:color w:val="000000" w:themeColor="text1"/>
          <w:sz w:val="22"/>
          <w:szCs w:val="22"/>
        </w:rPr>
        <w:t xml:space="preserve"> </w:t>
      </w:r>
      <w:r w:rsidRPr="009371F1">
        <w:rPr>
          <w:color w:val="000000" w:themeColor="text1"/>
          <w:sz w:val="22"/>
          <w:szCs w:val="22"/>
        </w:rPr>
        <w:t xml:space="preserve">A </w:t>
      </w:r>
      <w:r w:rsidR="00856F80" w:rsidRPr="009371F1">
        <w:rPr>
          <w:color w:val="000000" w:themeColor="text1"/>
          <w:sz w:val="22"/>
          <w:szCs w:val="22"/>
        </w:rPr>
        <w:t>C</w:t>
      </w:r>
      <w:r w:rsidRPr="009371F1">
        <w:rPr>
          <w:color w:val="000000" w:themeColor="text1"/>
          <w:sz w:val="22"/>
          <w:szCs w:val="22"/>
        </w:rPr>
        <w:t>ontratada não poderá ceder ou transferir o contrato</w:t>
      </w:r>
      <w:r w:rsidR="00856F80" w:rsidRPr="009371F1">
        <w:rPr>
          <w:color w:val="000000" w:themeColor="text1"/>
          <w:sz w:val="22"/>
          <w:szCs w:val="22"/>
        </w:rPr>
        <w:t xml:space="preserve"> sem a autorização expressa da Contratante, exceto nos casos previstos em lei.</w:t>
      </w:r>
    </w:p>
    <w:p w14:paraId="5699466A" w14:textId="77777777" w:rsidR="00DD4B03" w:rsidRPr="009371F1" w:rsidRDefault="00DD4B03" w:rsidP="009371F1">
      <w:pPr>
        <w:spacing w:line="276" w:lineRule="auto"/>
        <w:jc w:val="both"/>
        <w:rPr>
          <w:color w:val="000000" w:themeColor="text1"/>
          <w:sz w:val="22"/>
          <w:szCs w:val="22"/>
        </w:rPr>
      </w:pPr>
    </w:p>
    <w:p w14:paraId="7C6BA798" w14:textId="79CE2400" w:rsidR="00D76BA9" w:rsidRPr="009371F1" w:rsidRDefault="00D76BA9" w:rsidP="009371F1">
      <w:pPr>
        <w:shd w:val="clear" w:color="auto" w:fill="D9D9D9" w:themeFill="background1" w:themeFillShade="D9"/>
        <w:spacing w:line="276" w:lineRule="auto"/>
        <w:jc w:val="both"/>
        <w:rPr>
          <w:rFonts w:eastAsia="Arial Narrow"/>
          <w:b/>
          <w:color w:val="000000" w:themeColor="text1"/>
          <w:sz w:val="22"/>
          <w:szCs w:val="22"/>
        </w:rPr>
      </w:pPr>
      <w:r w:rsidRPr="009371F1">
        <w:rPr>
          <w:rFonts w:eastAsia="Arial Narrow"/>
          <w:b/>
          <w:color w:val="000000" w:themeColor="text1"/>
          <w:sz w:val="22"/>
          <w:szCs w:val="22"/>
        </w:rPr>
        <w:t>CLÁUSULA DÉCIMA TERCEIRA - DA NOTIFICAÇÃO</w:t>
      </w:r>
    </w:p>
    <w:p w14:paraId="490970B3" w14:textId="0B1C6D93" w:rsidR="00D76BA9" w:rsidRPr="009371F1" w:rsidRDefault="00D76BA9" w:rsidP="009371F1">
      <w:pPr>
        <w:spacing w:line="276" w:lineRule="auto"/>
        <w:jc w:val="both"/>
        <w:rPr>
          <w:rFonts w:eastAsia="Arial Narrow"/>
          <w:color w:val="000000" w:themeColor="text1"/>
          <w:sz w:val="22"/>
          <w:szCs w:val="22"/>
        </w:rPr>
      </w:pPr>
      <w:r w:rsidRPr="009371F1">
        <w:rPr>
          <w:rFonts w:eastAsia="Arial Narrow"/>
          <w:color w:val="000000" w:themeColor="text1"/>
          <w:sz w:val="22"/>
          <w:szCs w:val="22"/>
        </w:rPr>
        <w:t>13.1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0A354DE2" w14:textId="6A8C5258" w:rsidR="00D76BA9" w:rsidRPr="009371F1" w:rsidRDefault="00D76BA9" w:rsidP="009371F1">
      <w:pPr>
        <w:spacing w:line="276" w:lineRule="auto"/>
        <w:jc w:val="both"/>
        <w:rPr>
          <w:rFonts w:eastAsia="Arial Narrow"/>
          <w:color w:val="000000" w:themeColor="text1"/>
          <w:sz w:val="22"/>
          <w:szCs w:val="22"/>
        </w:rPr>
      </w:pPr>
      <w:r w:rsidRPr="009371F1">
        <w:rPr>
          <w:rFonts w:eastAsia="Arial Narrow"/>
          <w:color w:val="000000" w:themeColor="text1"/>
          <w:sz w:val="22"/>
          <w:szCs w:val="22"/>
        </w:rPr>
        <w:t>13.2 – As notificações poderão se dar para:</w:t>
      </w:r>
    </w:p>
    <w:p w14:paraId="39F99C30" w14:textId="0171586D" w:rsidR="00D76BA9" w:rsidRPr="009371F1" w:rsidRDefault="00D76BA9" w:rsidP="009371F1">
      <w:pPr>
        <w:spacing w:line="276" w:lineRule="auto"/>
        <w:jc w:val="both"/>
        <w:rPr>
          <w:rFonts w:eastAsia="Arial Narrow"/>
          <w:color w:val="000000" w:themeColor="text1"/>
          <w:sz w:val="22"/>
          <w:szCs w:val="22"/>
        </w:rPr>
      </w:pPr>
      <w:r w:rsidRPr="009371F1">
        <w:rPr>
          <w:rFonts w:eastAsia="Arial Narrow"/>
          <w:color w:val="000000" w:themeColor="text1"/>
          <w:sz w:val="22"/>
          <w:szCs w:val="22"/>
        </w:rPr>
        <w:t>13.2.1 - Assinatura de documentos;</w:t>
      </w:r>
    </w:p>
    <w:p w14:paraId="37E9A30C" w14:textId="106AE95E" w:rsidR="00D76BA9" w:rsidRPr="009371F1" w:rsidRDefault="00D76BA9" w:rsidP="009371F1">
      <w:pPr>
        <w:spacing w:line="276" w:lineRule="auto"/>
        <w:jc w:val="both"/>
        <w:rPr>
          <w:rFonts w:eastAsia="Arial Narrow"/>
          <w:color w:val="000000" w:themeColor="text1"/>
          <w:sz w:val="22"/>
          <w:szCs w:val="22"/>
        </w:rPr>
      </w:pPr>
      <w:r w:rsidRPr="009371F1">
        <w:rPr>
          <w:rFonts w:eastAsia="Arial Narrow"/>
          <w:color w:val="000000" w:themeColor="text1"/>
          <w:sz w:val="22"/>
          <w:szCs w:val="22"/>
        </w:rPr>
        <w:t>13.2.2 - Correção de irregularidades constatadas nos serviços prestados;</w:t>
      </w:r>
    </w:p>
    <w:p w14:paraId="1920D363" w14:textId="4E7BDB36" w:rsidR="00D76BA9" w:rsidRPr="009371F1" w:rsidRDefault="00D76BA9" w:rsidP="009371F1">
      <w:pPr>
        <w:spacing w:line="276" w:lineRule="auto"/>
        <w:jc w:val="both"/>
        <w:rPr>
          <w:rFonts w:eastAsia="Arial Narrow"/>
          <w:color w:val="000000" w:themeColor="text1"/>
          <w:sz w:val="22"/>
          <w:szCs w:val="22"/>
        </w:rPr>
      </w:pPr>
      <w:r w:rsidRPr="009371F1">
        <w:rPr>
          <w:rFonts w:eastAsia="Arial Narrow"/>
          <w:color w:val="000000" w:themeColor="text1"/>
          <w:sz w:val="22"/>
          <w:szCs w:val="22"/>
        </w:rPr>
        <w:t>13.2.3 - Resposta a reclamações ou solicitações que versem sobre a entrega do objeto;</w:t>
      </w:r>
    </w:p>
    <w:p w14:paraId="1B5A3025" w14:textId="7C7889B9" w:rsidR="00D76BA9" w:rsidRPr="009371F1" w:rsidRDefault="00D76BA9" w:rsidP="009371F1">
      <w:pPr>
        <w:spacing w:line="276" w:lineRule="auto"/>
        <w:jc w:val="both"/>
        <w:rPr>
          <w:rFonts w:eastAsia="Arial Narrow"/>
          <w:color w:val="000000" w:themeColor="text1"/>
          <w:sz w:val="22"/>
          <w:szCs w:val="22"/>
        </w:rPr>
      </w:pPr>
      <w:r w:rsidRPr="009371F1">
        <w:rPr>
          <w:rFonts w:eastAsia="Arial Narrow"/>
          <w:color w:val="000000" w:themeColor="text1"/>
          <w:sz w:val="22"/>
          <w:szCs w:val="22"/>
        </w:rPr>
        <w:t>13.2.4 - Substituição de serviços com defeitos ou vícios de qualidade;</w:t>
      </w:r>
    </w:p>
    <w:p w14:paraId="6DF5B13D" w14:textId="605FA307" w:rsidR="00D76BA9" w:rsidRPr="009371F1" w:rsidRDefault="00D76BA9" w:rsidP="009371F1">
      <w:pPr>
        <w:spacing w:line="276" w:lineRule="auto"/>
        <w:jc w:val="both"/>
        <w:rPr>
          <w:rFonts w:eastAsia="Arial Narrow"/>
          <w:color w:val="000000" w:themeColor="text1"/>
          <w:sz w:val="22"/>
          <w:szCs w:val="22"/>
        </w:rPr>
      </w:pPr>
      <w:r w:rsidRPr="009371F1">
        <w:rPr>
          <w:rFonts w:eastAsia="Arial Narrow"/>
          <w:color w:val="000000" w:themeColor="text1"/>
          <w:sz w:val="22"/>
          <w:szCs w:val="22"/>
        </w:rPr>
        <w:t>13.2.5 - Início da prestação dos serviços, caso a contratada descumpra o prazo previsto no item 16.2 deste Edital;</w:t>
      </w:r>
    </w:p>
    <w:p w14:paraId="059D5B0A" w14:textId="674ED582" w:rsidR="00D76BA9" w:rsidRPr="009371F1" w:rsidRDefault="00D76BA9" w:rsidP="009371F1">
      <w:pPr>
        <w:spacing w:line="276" w:lineRule="auto"/>
        <w:jc w:val="both"/>
        <w:rPr>
          <w:rFonts w:eastAsia="Arial Narrow"/>
          <w:color w:val="000000" w:themeColor="text1"/>
          <w:sz w:val="22"/>
          <w:szCs w:val="22"/>
        </w:rPr>
      </w:pPr>
      <w:r w:rsidRPr="009371F1">
        <w:rPr>
          <w:rFonts w:eastAsia="Arial Narrow"/>
          <w:color w:val="000000" w:themeColor="text1"/>
          <w:sz w:val="22"/>
          <w:szCs w:val="22"/>
        </w:rPr>
        <w:lastRenderedPageBreak/>
        <w:t>13.2.6 - Ciência e apresentação de defesa em eventuais procedimentos que forem instaurados para apuração de irregularidades e/ou penalização da empresa contratada;</w:t>
      </w:r>
    </w:p>
    <w:p w14:paraId="00BA3513" w14:textId="4A33F841" w:rsidR="00D76BA9" w:rsidRPr="009371F1" w:rsidRDefault="00D76BA9" w:rsidP="009371F1">
      <w:pPr>
        <w:spacing w:line="276" w:lineRule="auto"/>
        <w:jc w:val="both"/>
        <w:rPr>
          <w:rFonts w:eastAsia="Arial Narrow"/>
          <w:color w:val="000000" w:themeColor="text1"/>
          <w:sz w:val="22"/>
          <w:szCs w:val="22"/>
        </w:rPr>
      </w:pPr>
      <w:r w:rsidRPr="009371F1">
        <w:rPr>
          <w:rFonts w:eastAsia="Arial Narrow"/>
          <w:color w:val="000000" w:themeColor="text1"/>
          <w:sz w:val="22"/>
          <w:szCs w:val="22"/>
        </w:rPr>
        <w:t>13.2.7 - Nos demais casos de interesse da Administração.</w:t>
      </w:r>
    </w:p>
    <w:p w14:paraId="0292D45A" w14:textId="471BD6F6" w:rsidR="00D76BA9" w:rsidRPr="009371F1" w:rsidRDefault="00D76BA9" w:rsidP="009371F1">
      <w:pPr>
        <w:spacing w:line="276" w:lineRule="auto"/>
        <w:jc w:val="both"/>
        <w:rPr>
          <w:rFonts w:eastAsia="Arial Narrow"/>
          <w:color w:val="000000" w:themeColor="text1"/>
          <w:sz w:val="22"/>
          <w:szCs w:val="22"/>
        </w:rPr>
      </w:pPr>
      <w:r w:rsidRPr="009371F1">
        <w:rPr>
          <w:rFonts w:eastAsia="Arial Narrow"/>
          <w:color w:val="000000" w:themeColor="text1"/>
          <w:sz w:val="22"/>
          <w:szCs w:val="22"/>
        </w:rPr>
        <w:t>13.3 – As notificações poderão ser encaminhadas através do endereço eletrônico oficial fornecido pela empresa, através dos Correios, com Aviso de Recebimento, ou de forma presencial, ao representante legal.</w:t>
      </w:r>
    </w:p>
    <w:p w14:paraId="55E927E2" w14:textId="1273E556" w:rsidR="00D76BA9" w:rsidRPr="009371F1" w:rsidRDefault="00D76BA9" w:rsidP="009371F1">
      <w:pPr>
        <w:spacing w:line="276" w:lineRule="auto"/>
        <w:jc w:val="both"/>
        <w:rPr>
          <w:rFonts w:eastAsia="Arial Narrow"/>
          <w:color w:val="000000" w:themeColor="text1"/>
          <w:sz w:val="22"/>
          <w:szCs w:val="22"/>
        </w:rPr>
      </w:pPr>
      <w:r w:rsidRPr="009371F1">
        <w:rPr>
          <w:rFonts w:eastAsia="Arial Narrow"/>
          <w:color w:val="000000" w:themeColor="text1"/>
          <w:sz w:val="22"/>
          <w:szCs w:val="22"/>
        </w:rPr>
        <w:t>13.4 – No caso de notificação enviada por e-mail, a empresa deverá confirmar o recebimento, para fins de início da contagem do prazo concedido, que se dará no dia útil subsequente.</w:t>
      </w:r>
    </w:p>
    <w:p w14:paraId="6CABEE5D" w14:textId="1E4A0B88" w:rsidR="00D76BA9" w:rsidRPr="009371F1" w:rsidRDefault="00D76BA9" w:rsidP="009371F1">
      <w:pPr>
        <w:spacing w:line="276" w:lineRule="auto"/>
        <w:jc w:val="both"/>
        <w:rPr>
          <w:rFonts w:eastAsia="Arial Narrow"/>
          <w:color w:val="000000" w:themeColor="text1"/>
          <w:sz w:val="22"/>
          <w:szCs w:val="22"/>
        </w:rPr>
      </w:pPr>
      <w:r w:rsidRPr="009371F1">
        <w:rPr>
          <w:rFonts w:eastAsia="Arial Narrow"/>
          <w:color w:val="000000" w:themeColor="text1"/>
          <w:sz w:val="22"/>
          <w:szCs w:val="22"/>
        </w:rPr>
        <w:t>13.5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1AE44E8A" w14:textId="7C6CBE91" w:rsidR="00D76BA9" w:rsidRPr="009371F1" w:rsidRDefault="00D76BA9" w:rsidP="009371F1">
      <w:pPr>
        <w:spacing w:line="276" w:lineRule="auto"/>
        <w:rPr>
          <w:rFonts w:eastAsia="Arial Narrow"/>
          <w:color w:val="000000" w:themeColor="text1"/>
          <w:sz w:val="22"/>
          <w:szCs w:val="22"/>
        </w:rPr>
      </w:pPr>
      <w:r w:rsidRPr="009371F1">
        <w:rPr>
          <w:rFonts w:eastAsia="Arial Narrow"/>
          <w:color w:val="000000" w:themeColor="text1"/>
          <w:sz w:val="22"/>
          <w:szCs w:val="22"/>
        </w:rPr>
        <w:t xml:space="preserve">13.6 – Caso a notificação seja enviada via Correios, será considerado como início da contagem do prazo o dia útil subsequente ao do retorno do Aviso de Recebimento. </w:t>
      </w:r>
    </w:p>
    <w:p w14:paraId="43A5B536" w14:textId="434C6598" w:rsidR="00D76BA9" w:rsidRPr="009371F1" w:rsidRDefault="00D76BA9" w:rsidP="009371F1">
      <w:pPr>
        <w:spacing w:line="276" w:lineRule="auto"/>
        <w:jc w:val="both"/>
        <w:rPr>
          <w:rFonts w:eastAsia="Arial Narrow"/>
          <w:color w:val="000000" w:themeColor="text1"/>
          <w:sz w:val="22"/>
          <w:szCs w:val="22"/>
        </w:rPr>
      </w:pPr>
      <w:r w:rsidRPr="009371F1">
        <w:rPr>
          <w:rFonts w:eastAsia="Arial Narrow"/>
          <w:color w:val="000000" w:themeColor="text1"/>
          <w:sz w:val="22"/>
          <w:szCs w:val="22"/>
        </w:rPr>
        <w:t>13.7 – No caso de notificação pessoal, o prazo para resposta iniciará no dia útil subsequente ao recebimento.</w:t>
      </w:r>
    </w:p>
    <w:p w14:paraId="4725B17B" w14:textId="41891815" w:rsidR="00D76BA9" w:rsidRPr="009371F1" w:rsidRDefault="00D76BA9" w:rsidP="009371F1">
      <w:pPr>
        <w:spacing w:line="276" w:lineRule="auto"/>
        <w:jc w:val="both"/>
        <w:rPr>
          <w:rFonts w:eastAsia="Arial Narrow"/>
          <w:color w:val="000000" w:themeColor="text1"/>
          <w:sz w:val="22"/>
          <w:szCs w:val="22"/>
        </w:rPr>
      </w:pPr>
      <w:r w:rsidRPr="009371F1">
        <w:rPr>
          <w:rFonts w:eastAsia="Arial Narrow"/>
          <w:color w:val="000000" w:themeColor="text1"/>
          <w:sz w:val="22"/>
          <w:szCs w:val="22"/>
        </w:rPr>
        <w:t>13.8</w:t>
      </w:r>
      <w:r w:rsidRPr="009371F1">
        <w:rPr>
          <w:rFonts w:eastAsia="Arial Narrow"/>
          <w:b/>
          <w:color w:val="000000" w:themeColor="text1"/>
          <w:sz w:val="22"/>
          <w:szCs w:val="22"/>
        </w:rPr>
        <w:t xml:space="preserve"> – </w:t>
      </w:r>
      <w:r w:rsidRPr="009371F1">
        <w:rPr>
          <w:rFonts w:eastAsia="Arial Narrow"/>
          <w:color w:val="000000" w:themeColor="text1"/>
          <w:sz w:val="22"/>
          <w:szCs w:val="22"/>
        </w:rPr>
        <w:t>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14F454F3" w14:textId="77777777" w:rsidR="00D76BA9" w:rsidRPr="009371F1" w:rsidRDefault="00D76BA9" w:rsidP="009371F1">
      <w:pPr>
        <w:spacing w:line="276" w:lineRule="auto"/>
        <w:jc w:val="both"/>
        <w:rPr>
          <w:color w:val="000000" w:themeColor="text1"/>
          <w:sz w:val="22"/>
          <w:szCs w:val="22"/>
        </w:rPr>
      </w:pPr>
    </w:p>
    <w:p w14:paraId="512F3656" w14:textId="6416952E" w:rsidR="00DD4B03" w:rsidRPr="009371F1" w:rsidRDefault="00DD4B03" w:rsidP="009371F1">
      <w:pPr>
        <w:shd w:val="clear" w:color="auto" w:fill="D9D9D9" w:themeFill="background1" w:themeFillShade="D9"/>
        <w:spacing w:line="276" w:lineRule="auto"/>
        <w:jc w:val="both"/>
        <w:rPr>
          <w:b/>
          <w:bCs/>
          <w:color w:val="000000" w:themeColor="text1"/>
          <w:sz w:val="22"/>
          <w:szCs w:val="22"/>
        </w:rPr>
      </w:pPr>
      <w:r w:rsidRPr="009371F1">
        <w:rPr>
          <w:b/>
          <w:bCs/>
          <w:color w:val="000000" w:themeColor="text1"/>
          <w:sz w:val="22"/>
          <w:szCs w:val="22"/>
        </w:rPr>
        <w:t xml:space="preserve">CLÁUSULA DÉCIMA </w:t>
      </w:r>
      <w:r w:rsidR="00D76BA9" w:rsidRPr="009371F1">
        <w:rPr>
          <w:b/>
          <w:bCs/>
          <w:color w:val="000000" w:themeColor="text1"/>
          <w:sz w:val="22"/>
          <w:szCs w:val="22"/>
        </w:rPr>
        <w:t>QUARTA</w:t>
      </w:r>
      <w:r w:rsidRPr="009371F1">
        <w:rPr>
          <w:b/>
          <w:bCs/>
          <w:color w:val="000000" w:themeColor="text1"/>
          <w:sz w:val="22"/>
          <w:szCs w:val="22"/>
        </w:rPr>
        <w:t xml:space="preserve"> - DA FUNDAMENTAÇÃO LEGAL</w:t>
      </w:r>
    </w:p>
    <w:p w14:paraId="1B445550" w14:textId="4ACA21C6" w:rsidR="00DD4B03" w:rsidRPr="009371F1" w:rsidRDefault="00E3524D" w:rsidP="009371F1">
      <w:pPr>
        <w:spacing w:line="276" w:lineRule="auto"/>
        <w:jc w:val="both"/>
        <w:rPr>
          <w:color w:val="000000" w:themeColor="text1"/>
          <w:sz w:val="22"/>
          <w:szCs w:val="22"/>
        </w:rPr>
      </w:pPr>
      <w:r w:rsidRPr="009371F1">
        <w:rPr>
          <w:color w:val="000000" w:themeColor="text1"/>
          <w:sz w:val="22"/>
          <w:szCs w:val="22"/>
        </w:rPr>
        <w:t>1</w:t>
      </w:r>
      <w:r w:rsidR="00D76BA9" w:rsidRPr="009371F1">
        <w:rPr>
          <w:color w:val="000000" w:themeColor="text1"/>
          <w:sz w:val="22"/>
          <w:szCs w:val="22"/>
        </w:rPr>
        <w:t>4</w:t>
      </w:r>
      <w:r w:rsidRPr="009371F1">
        <w:rPr>
          <w:color w:val="000000" w:themeColor="text1"/>
          <w:sz w:val="22"/>
          <w:szCs w:val="22"/>
        </w:rPr>
        <w:t>.1 -</w:t>
      </w:r>
      <w:r w:rsidR="00174856" w:rsidRPr="009371F1">
        <w:rPr>
          <w:color w:val="000000" w:themeColor="text1"/>
          <w:sz w:val="22"/>
          <w:szCs w:val="22"/>
        </w:rPr>
        <w:t xml:space="preserve"> </w:t>
      </w:r>
      <w:r w:rsidR="00DD4B03" w:rsidRPr="009371F1">
        <w:rPr>
          <w:color w:val="000000" w:themeColor="text1"/>
          <w:sz w:val="22"/>
          <w:szCs w:val="22"/>
        </w:rPr>
        <w:t>O presente contrato é regido pela Lei n</w:t>
      </w:r>
      <w:r w:rsidR="00856F80" w:rsidRPr="009371F1">
        <w:rPr>
          <w:color w:val="000000" w:themeColor="text1"/>
          <w:sz w:val="22"/>
          <w:szCs w:val="22"/>
        </w:rPr>
        <w:t>º 14.133/21</w:t>
      </w:r>
      <w:r w:rsidRPr="009371F1">
        <w:rPr>
          <w:color w:val="000000" w:themeColor="text1"/>
          <w:sz w:val="22"/>
          <w:szCs w:val="22"/>
        </w:rPr>
        <w:t xml:space="preserve">, Decreto Municipal </w:t>
      </w:r>
      <w:r w:rsidR="00E93F7F" w:rsidRPr="009371F1">
        <w:rPr>
          <w:rFonts w:eastAsia="MS Mincho"/>
          <w:color w:val="000000" w:themeColor="text1"/>
          <w:sz w:val="22"/>
          <w:szCs w:val="22"/>
        </w:rPr>
        <w:t>1.087/2023, de 28 de dezembro de 2023</w:t>
      </w:r>
      <w:r w:rsidR="00DD4B03" w:rsidRPr="009371F1">
        <w:rPr>
          <w:color w:val="000000" w:themeColor="text1"/>
          <w:sz w:val="22"/>
          <w:szCs w:val="22"/>
        </w:rPr>
        <w:t xml:space="preserve">, bem como pelas cláusulas e condições constantes do Edital do Pregão </w:t>
      </w:r>
      <w:r w:rsidRPr="009371F1">
        <w:rPr>
          <w:color w:val="000000" w:themeColor="text1"/>
          <w:sz w:val="22"/>
          <w:szCs w:val="22"/>
        </w:rPr>
        <w:t>Eletrônico</w:t>
      </w:r>
      <w:r w:rsidR="00DD4B03" w:rsidRPr="009371F1">
        <w:rPr>
          <w:color w:val="000000" w:themeColor="text1"/>
          <w:sz w:val="22"/>
          <w:szCs w:val="22"/>
        </w:rPr>
        <w:t xml:space="preserve"> nº </w:t>
      </w:r>
      <w:r w:rsidR="003E66E7" w:rsidRPr="009371F1">
        <w:rPr>
          <w:color w:val="000000" w:themeColor="text1"/>
          <w:sz w:val="22"/>
          <w:szCs w:val="22"/>
        </w:rPr>
        <w:t>___</w:t>
      </w:r>
      <w:r w:rsidR="00D3051E" w:rsidRPr="009371F1">
        <w:rPr>
          <w:color w:val="000000" w:themeColor="text1"/>
          <w:sz w:val="22"/>
          <w:szCs w:val="22"/>
        </w:rPr>
        <w:t>/202</w:t>
      </w:r>
      <w:r w:rsidR="00662AB5" w:rsidRPr="009371F1">
        <w:rPr>
          <w:color w:val="000000" w:themeColor="text1"/>
          <w:sz w:val="22"/>
          <w:szCs w:val="22"/>
        </w:rPr>
        <w:t>6</w:t>
      </w:r>
      <w:r w:rsidRPr="009371F1">
        <w:rPr>
          <w:color w:val="000000" w:themeColor="text1"/>
          <w:sz w:val="22"/>
          <w:szCs w:val="22"/>
        </w:rPr>
        <w:t xml:space="preserve">, Processo Licitatório nº </w:t>
      </w:r>
      <w:r w:rsidR="003E66E7" w:rsidRPr="009371F1">
        <w:rPr>
          <w:color w:val="000000" w:themeColor="text1"/>
          <w:sz w:val="22"/>
          <w:szCs w:val="22"/>
        </w:rPr>
        <w:t>___</w:t>
      </w:r>
      <w:r w:rsidR="00D3051E" w:rsidRPr="009371F1">
        <w:rPr>
          <w:color w:val="000000" w:themeColor="text1"/>
          <w:sz w:val="22"/>
          <w:szCs w:val="22"/>
        </w:rPr>
        <w:t>/202</w:t>
      </w:r>
      <w:r w:rsidR="00662AB5" w:rsidRPr="009371F1">
        <w:rPr>
          <w:color w:val="000000" w:themeColor="text1"/>
          <w:sz w:val="22"/>
          <w:szCs w:val="22"/>
        </w:rPr>
        <w:t>6</w:t>
      </w:r>
      <w:r w:rsidR="00DD4B03" w:rsidRPr="009371F1">
        <w:rPr>
          <w:color w:val="000000" w:themeColor="text1"/>
          <w:sz w:val="22"/>
          <w:szCs w:val="22"/>
        </w:rPr>
        <w:t>.</w:t>
      </w:r>
    </w:p>
    <w:p w14:paraId="2789B043" w14:textId="4E53174A" w:rsidR="00DD4B03" w:rsidRPr="009371F1" w:rsidRDefault="00E3524D" w:rsidP="009371F1">
      <w:pPr>
        <w:tabs>
          <w:tab w:val="left" w:pos="3686"/>
        </w:tabs>
        <w:spacing w:line="276" w:lineRule="auto"/>
        <w:jc w:val="both"/>
        <w:rPr>
          <w:color w:val="000000" w:themeColor="text1"/>
          <w:sz w:val="22"/>
          <w:szCs w:val="22"/>
        </w:rPr>
      </w:pPr>
      <w:r w:rsidRPr="009371F1">
        <w:rPr>
          <w:color w:val="000000" w:themeColor="text1"/>
          <w:sz w:val="22"/>
          <w:szCs w:val="22"/>
        </w:rPr>
        <w:t>1</w:t>
      </w:r>
      <w:r w:rsidR="00D76BA9" w:rsidRPr="009371F1">
        <w:rPr>
          <w:color w:val="000000" w:themeColor="text1"/>
          <w:sz w:val="22"/>
          <w:szCs w:val="22"/>
        </w:rPr>
        <w:t>4</w:t>
      </w:r>
      <w:r w:rsidRPr="009371F1">
        <w:rPr>
          <w:color w:val="000000" w:themeColor="text1"/>
          <w:sz w:val="22"/>
          <w:szCs w:val="22"/>
        </w:rPr>
        <w:t>.2 -</w:t>
      </w:r>
      <w:r w:rsidR="00174856" w:rsidRPr="009371F1">
        <w:rPr>
          <w:b/>
          <w:color w:val="000000" w:themeColor="text1"/>
          <w:sz w:val="22"/>
          <w:szCs w:val="22"/>
        </w:rPr>
        <w:t xml:space="preserve"> </w:t>
      </w:r>
      <w:r w:rsidR="00DD4B03" w:rsidRPr="009371F1">
        <w:rPr>
          <w:color w:val="000000" w:themeColor="text1"/>
          <w:sz w:val="22"/>
          <w:szCs w:val="22"/>
        </w:rPr>
        <w:t xml:space="preserve">Os casos omissos serão resolvidos à luz da </w:t>
      </w:r>
      <w:r w:rsidR="009F31A7" w:rsidRPr="009371F1">
        <w:rPr>
          <w:color w:val="000000" w:themeColor="text1"/>
          <w:sz w:val="22"/>
          <w:szCs w:val="22"/>
        </w:rPr>
        <w:t xml:space="preserve">Lei Federal nº. </w:t>
      </w:r>
      <w:r w:rsidR="00856F80" w:rsidRPr="009371F1">
        <w:rPr>
          <w:color w:val="000000" w:themeColor="text1"/>
          <w:sz w:val="22"/>
          <w:szCs w:val="22"/>
        </w:rPr>
        <w:t>14.133/21</w:t>
      </w:r>
      <w:r w:rsidR="00DD4B03" w:rsidRPr="009371F1">
        <w:rPr>
          <w:color w:val="000000" w:themeColor="text1"/>
          <w:sz w:val="22"/>
          <w:szCs w:val="22"/>
        </w:rPr>
        <w:t>, recorrendo-se à analogia, aos costumes e aos princípios gerais de direito.</w:t>
      </w:r>
    </w:p>
    <w:p w14:paraId="683BB7C7" w14:textId="77777777" w:rsidR="00DD4B03" w:rsidRPr="009371F1" w:rsidRDefault="00DD4B03" w:rsidP="009371F1">
      <w:pPr>
        <w:tabs>
          <w:tab w:val="left" w:pos="1425"/>
        </w:tabs>
        <w:spacing w:line="276" w:lineRule="auto"/>
        <w:jc w:val="both"/>
        <w:rPr>
          <w:b/>
          <w:color w:val="000000" w:themeColor="text1"/>
          <w:sz w:val="22"/>
          <w:szCs w:val="22"/>
        </w:rPr>
      </w:pPr>
    </w:p>
    <w:p w14:paraId="56064B65" w14:textId="73224ABC" w:rsidR="00DD4B03" w:rsidRPr="009371F1" w:rsidRDefault="00DD4B03" w:rsidP="009371F1">
      <w:pPr>
        <w:shd w:val="clear" w:color="auto" w:fill="D9D9D9" w:themeFill="background1" w:themeFillShade="D9"/>
        <w:spacing w:line="276" w:lineRule="auto"/>
        <w:jc w:val="both"/>
        <w:rPr>
          <w:b/>
          <w:color w:val="000000" w:themeColor="text1"/>
          <w:sz w:val="22"/>
          <w:szCs w:val="22"/>
        </w:rPr>
      </w:pPr>
      <w:r w:rsidRPr="009371F1">
        <w:rPr>
          <w:b/>
          <w:color w:val="000000" w:themeColor="text1"/>
          <w:sz w:val="22"/>
          <w:szCs w:val="22"/>
        </w:rPr>
        <w:t xml:space="preserve">CLÁUSULA DÉCIMA </w:t>
      </w:r>
      <w:r w:rsidR="00D76BA9" w:rsidRPr="009371F1">
        <w:rPr>
          <w:b/>
          <w:color w:val="000000" w:themeColor="text1"/>
          <w:sz w:val="22"/>
          <w:szCs w:val="22"/>
        </w:rPr>
        <w:t>QUINTA</w:t>
      </w:r>
      <w:r w:rsidRPr="009371F1">
        <w:rPr>
          <w:b/>
          <w:color w:val="000000" w:themeColor="text1"/>
          <w:sz w:val="22"/>
          <w:szCs w:val="22"/>
        </w:rPr>
        <w:t>- DO FORO</w:t>
      </w:r>
    </w:p>
    <w:p w14:paraId="4A87566E" w14:textId="7E8D7FE3" w:rsidR="00DD4B03" w:rsidRPr="009371F1" w:rsidRDefault="00DD4B03" w:rsidP="009371F1">
      <w:pPr>
        <w:spacing w:line="276" w:lineRule="auto"/>
        <w:jc w:val="both"/>
        <w:rPr>
          <w:color w:val="000000" w:themeColor="text1"/>
          <w:sz w:val="22"/>
          <w:szCs w:val="22"/>
        </w:rPr>
      </w:pPr>
      <w:r w:rsidRPr="009371F1">
        <w:rPr>
          <w:color w:val="000000" w:themeColor="text1"/>
          <w:sz w:val="22"/>
          <w:szCs w:val="22"/>
        </w:rPr>
        <w:t>1</w:t>
      </w:r>
      <w:r w:rsidR="00D76BA9" w:rsidRPr="009371F1">
        <w:rPr>
          <w:color w:val="000000" w:themeColor="text1"/>
          <w:sz w:val="22"/>
          <w:szCs w:val="22"/>
        </w:rPr>
        <w:t>5</w:t>
      </w:r>
      <w:r w:rsidRPr="009371F1">
        <w:rPr>
          <w:color w:val="000000" w:themeColor="text1"/>
          <w:sz w:val="22"/>
          <w:szCs w:val="22"/>
        </w:rPr>
        <w:t>.1</w:t>
      </w:r>
      <w:r w:rsidR="00E3524D" w:rsidRPr="009371F1">
        <w:rPr>
          <w:b/>
          <w:color w:val="000000" w:themeColor="text1"/>
          <w:sz w:val="22"/>
          <w:szCs w:val="22"/>
        </w:rPr>
        <w:t xml:space="preserve"> -</w:t>
      </w:r>
      <w:r w:rsidR="00174856" w:rsidRPr="009371F1">
        <w:rPr>
          <w:b/>
          <w:color w:val="000000" w:themeColor="text1"/>
          <w:sz w:val="22"/>
          <w:szCs w:val="22"/>
        </w:rPr>
        <w:t xml:space="preserve"> </w:t>
      </w:r>
      <w:r w:rsidRPr="009371F1">
        <w:rPr>
          <w:color w:val="000000" w:themeColor="text1"/>
          <w:sz w:val="22"/>
          <w:szCs w:val="22"/>
        </w:rPr>
        <w:t xml:space="preserve">As questões decorrentes da execução deste Instrumento, que não possam ser dirimidas administrativamente, serão processadas e julgadas no Foro da Comarca de </w:t>
      </w:r>
      <w:r w:rsidR="00E93F7F" w:rsidRPr="009371F1">
        <w:rPr>
          <w:color w:val="000000" w:themeColor="text1"/>
          <w:sz w:val="22"/>
          <w:szCs w:val="22"/>
        </w:rPr>
        <w:t>Abre Campo</w:t>
      </w:r>
      <w:r w:rsidRPr="009371F1">
        <w:rPr>
          <w:color w:val="000000" w:themeColor="text1"/>
          <w:sz w:val="22"/>
          <w:szCs w:val="22"/>
        </w:rPr>
        <w:t>/Minas Gerais, com exclusão de qualquer outro por mais privilegiado que seja.</w:t>
      </w:r>
    </w:p>
    <w:p w14:paraId="682C3167" w14:textId="0AC100AA" w:rsidR="00DD4B03" w:rsidRPr="009371F1" w:rsidRDefault="00DD4B03" w:rsidP="009371F1">
      <w:pPr>
        <w:spacing w:line="276" w:lineRule="auto"/>
        <w:jc w:val="both"/>
        <w:rPr>
          <w:color w:val="000000" w:themeColor="text1"/>
          <w:sz w:val="22"/>
          <w:szCs w:val="22"/>
        </w:rPr>
      </w:pPr>
      <w:r w:rsidRPr="009371F1">
        <w:rPr>
          <w:color w:val="000000" w:themeColor="text1"/>
          <w:sz w:val="22"/>
          <w:szCs w:val="22"/>
        </w:rPr>
        <w:t xml:space="preserve">E, para firmeza e validade do que foi pactuado, lavrou-se o presente Contrato, para que surtam um só efeito, às quais, depois de lidas, são assinadas pelas representantes das partes, </w:t>
      </w:r>
      <w:r w:rsidRPr="009371F1">
        <w:rPr>
          <w:b/>
          <w:color w:val="000000" w:themeColor="text1"/>
          <w:sz w:val="22"/>
          <w:szCs w:val="22"/>
        </w:rPr>
        <w:t>CONTRATANTE</w:t>
      </w:r>
      <w:r w:rsidRPr="009371F1">
        <w:rPr>
          <w:color w:val="000000" w:themeColor="text1"/>
          <w:sz w:val="22"/>
          <w:szCs w:val="22"/>
        </w:rPr>
        <w:t xml:space="preserve"> e </w:t>
      </w:r>
      <w:r w:rsidRPr="009371F1">
        <w:rPr>
          <w:b/>
          <w:color w:val="000000" w:themeColor="text1"/>
          <w:sz w:val="22"/>
          <w:szCs w:val="22"/>
        </w:rPr>
        <w:t>CONTRATADA</w:t>
      </w:r>
      <w:r w:rsidRPr="009371F1">
        <w:rPr>
          <w:color w:val="000000" w:themeColor="text1"/>
          <w:sz w:val="22"/>
          <w:szCs w:val="22"/>
        </w:rPr>
        <w:t>, e pelas testemunhas abaixo.</w:t>
      </w:r>
    </w:p>
    <w:p w14:paraId="321DC554" w14:textId="79EA6E6F" w:rsidR="00DD4B03" w:rsidRPr="009371F1" w:rsidRDefault="00E3524D" w:rsidP="009371F1">
      <w:pPr>
        <w:spacing w:line="276" w:lineRule="auto"/>
        <w:jc w:val="both"/>
        <w:rPr>
          <w:b/>
          <w:color w:val="000000" w:themeColor="text1"/>
          <w:sz w:val="22"/>
          <w:szCs w:val="22"/>
        </w:rPr>
      </w:pPr>
      <w:r w:rsidRPr="009371F1">
        <w:rPr>
          <w:b/>
          <w:color w:val="000000" w:themeColor="text1"/>
          <w:sz w:val="22"/>
          <w:szCs w:val="22"/>
        </w:rPr>
        <w:t>Local e Data</w:t>
      </w:r>
      <w:r w:rsidR="00DD4B03" w:rsidRPr="009371F1">
        <w:rPr>
          <w:b/>
          <w:color w:val="000000" w:themeColor="text1"/>
          <w:sz w:val="22"/>
          <w:szCs w:val="22"/>
        </w:rPr>
        <w:t>.</w:t>
      </w:r>
    </w:p>
    <w:p w14:paraId="04D4FF42" w14:textId="00DB58CD" w:rsidR="00A26F0E" w:rsidRPr="009371F1" w:rsidRDefault="00DD4B03" w:rsidP="009371F1">
      <w:pPr>
        <w:tabs>
          <w:tab w:val="left" w:pos="3401"/>
        </w:tabs>
        <w:spacing w:line="276" w:lineRule="auto"/>
        <w:jc w:val="both"/>
        <w:rPr>
          <w:b/>
          <w:i/>
          <w:color w:val="000000" w:themeColor="text1"/>
          <w:sz w:val="22"/>
          <w:szCs w:val="22"/>
        </w:rPr>
      </w:pPr>
      <w:r w:rsidRPr="009371F1">
        <w:rPr>
          <w:b/>
          <w:i/>
          <w:color w:val="000000" w:themeColor="text1"/>
          <w:sz w:val="22"/>
          <w:szCs w:val="22"/>
        </w:rPr>
        <w:t>Prefeito Municipal                                                   Representante</w:t>
      </w:r>
      <w:r w:rsidR="00E3524D" w:rsidRPr="009371F1">
        <w:rPr>
          <w:b/>
          <w:i/>
          <w:color w:val="000000" w:themeColor="text1"/>
          <w:sz w:val="22"/>
          <w:szCs w:val="22"/>
        </w:rPr>
        <w:t xml:space="preserve"> Legal do</w:t>
      </w:r>
      <w:r w:rsidR="00E3524D" w:rsidRPr="009371F1">
        <w:rPr>
          <w:b/>
          <w:i/>
          <w:color w:val="000000" w:themeColor="text1"/>
          <w:sz w:val="22"/>
          <w:szCs w:val="22"/>
        </w:rPr>
        <w:tab/>
      </w:r>
      <w:r w:rsidR="00E3524D" w:rsidRPr="009371F1">
        <w:rPr>
          <w:b/>
          <w:i/>
          <w:color w:val="000000" w:themeColor="text1"/>
          <w:sz w:val="22"/>
          <w:szCs w:val="22"/>
        </w:rPr>
        <w:tab/>
      </w:r>
      <w:r w:rsidR="00E3524D" w:rsidRPr="009371F1">
        <w:rPr>
          <w:b/>
          <w:i/>
          <w:color w:val="000000" w:themeColor="text1"/>
          <w:sz w:val="22"/>
          <w:szCs w:val="22"/>
        </w:rPr>
        <w:tab/>
      </w:r>
      <w:r w:rsidR="00E3524D" w:rsidRPr="009371F1">
        <w:rPr>
          <w:b/>
          <w:i/>
          <w:color w:val="000000" w:themeColor="text1"/>
          <w:sz w:val="22"/>
          <w:szCs w:val="22"/>
        </w:rPr>
        <w:tab/>
        <w:t xml:space="preserve">      Fornecedor</w:t>
      </w:r>
    </w:p>
    <w:p w14:paraId="18171302" w14:textId="0FB2996A" w:rsidR="00DD4B03" w:rsidRPr="009371F1" w:rsidRDefault="00DD4B03" w:rsidP="009371F1">
      <w:pPr>
        <w:tabs>
          <w:tab w:val="left" w:pos="3401"/>
        </w:tabs>
        <w:spacing w:line="276" w:lineRule="auto"/>
        <w:jc w:val="both"/>
        <w:rPr>
          <w:b/>
          <w:color w:val="000000" w:themeColor="text1"/>
          <w:sz w:val="22"/>
          <w:szCs w:val="22"/>
        </w:rPr>
      </w:pPr>
      <w:r w:rsidRPr="009371F1">
        <w:rPr>
          <w:b/>
          <w:color w:val="000000" w:themeColor="text1"/>
          <w:sz w:val="22"/>
          <w:szCs w:val="22"/>
        </w:rPr>
        <w:t xml:space="preserve">De acordo: </w:t>
      </w:r>
    </w:p>
    <w:p w14:paraId="4840E51B" w14:textId="77777777" w:rsidR="00DD4B03" w:rsidRPr="009371F1" w:rsidRDefault="00E3524D" w:rsidP="009371F1">
      <w:pPr>
        <w:tabs>
          <w:tab w:val="left" w:pos="3401"/>
        </w:tabs>
        <w:spacing w:line="276" w:lineRule="auto"/>
        <w:jc w:val="both"/>
        <w:rPr>
          <w:b/>
          <w:i/>
          <w:color w:val="000000" w:themeColor="text1"/>
          <w:sz w:val="22"/>
          <w:szCs w:val="22"/>
        </w:rPr>
      </w:pPr>
      <w:r w:rsidRPr="009371F1">
        <w:rPr>
          <w:b/>
          <w:i/>
          <w:color w:val="000000" w:themeColor="text1"/>
          <w:sz w:val="22"/>
          <w:szCs w:val="22"/>
        </w:rPr>
        <w:t>Assessor Jurídico</w:t>
      </w:r>
    </w:p>
    <w:p w14:paraId="61424DC3" w14:textId="77777777" w:rsidR="00DD4B03" w:rsidRPr="009371F1" w:rsidRDefault="00DD4B03" w:rsidP="009371F1">
      <w:pPr>
        <w:spacing w:line="276" w:lineRule="auto"/>
        <w:jc w:val="both"/>
        <w:rPr>
          <w:b/>
          <w:i/>
          <w:color w:val="000000" w:themeColor="text1"/>
          <w:sz w:val="22"/>
          <w:szCs w:val="22"/>
        </w:rPr>
      </w:pPr>
      <w:r w:rsidRPr="009371F1">
        <w:rPr>
          <w:b/>
          <w:i/>
          <w:color w:val="000000" w:themeColor="text1"/>
          <w:sz w:val="22"/>
          <w:szCs w:val="22"/>
        </w:rPr>
        <w:t xml:space="preserve">TESTEMUNHAS: </w:t>
      </w:r>
    </w:p>
    <w:p w14:paraId="47AE2887" w14:textId="1BAA0458" w:rsidR="00DD4B03" w:rsidRPr="009371F1" w:rsidRDefault="00DD4B03" w:rsidP="009371F1">
      <w:pPr>
        <w:spacing w:line="276" w:lineRule="auto"/>
        <w:jc w:val="both"/>
        <w:rPr>
          <w:b/>
          <w:i/>
          <w:color w:val="000000" w:themeColor="text1"/>
          <w:sz w:val="22"/>
          <w:szCs w:val="22"/>
        </w:rPr>
      </w:pPr>
      <w:r w:rsidRPr="009371F1">
        <w:rPr>
          <w:b/>
          <w:i/>
          <w:color w:val="000000" w:themeColor="text1"/>
          <w:sz w:val="22"/>
          <w:szCs w:val="22"/>
        </w:rPr>
        <w:t>__________________________________</w:t>
      </w:r>
      <w:r w:rsidR="003E1BE3" w:rsidRPr="009371F1">
        <w:rPr>
          <w:b/>
          <w:i/>
          <w:color w:val="000000" w:themeColor="text1"/>
          <w:sz w:val="22"/>
          <w:szCs w:val="22"/>
        </w:rPr>
        <w:t xml:space="preserve">                 ____________________________________</w:t>
      </w:r>
    </w:p>
    <w:p w14:paraId="7F559217" w14:textId="4A8EB3D3" w:rsidR="00DD4B03" w:rsidRPr="009371F1" w:rsidRDefault="00DD4B03" w:rsidP="009371F1">
      <w:pPr>
        <w:spacing w:line="276" w:lineRule="auto"/>
        <w:jc w:val="both"/>
        <w:rPr>
          <w:b/>
          <w:i/>
          <w:color w:val="000000" w:themeColor="text1"/>
          <w:sz w:val="22"/>
          <w:szCs w:val="22"/>
        </w:rPr>
      </w:pPr>
      <w:r w:rsidRPr="009371F1">
        <w:rPr>
          <w:b/>
          <w:i/>
          <w:color w:val="000000" w:themeColor="text1"/>
          <w:sz w:val="22"/>
          <w:szCs w:val="22"/>
        </w:rPr>
        <w:t xml:space="preserve">NOME: </w:t>
      </w:r>
      <w:r w:rsidR="003E1BE3" w:rsidRPr="009371F1">
        <w:rPr>
          <w:b/>
          <w:i/>
          <w:color w:val="000000" w:themeColor="text1"/>
          <w:sz w:val="22"/>
          <w:szCs w:val="22"/>
        </w:rPr>
        <w:t xml:space="preserve">                                                                     NOME:</w:t>
      </w:r>
    </w:p>
    <w:p w14:paraId="4A53DA20" w14:textId="321F3822" w:rsidR="006D1783" w:rsidRPr="009371F1" w:rsidRDefault="00DD4B03" w:rsidP="009371F1">
      <w:pPr>
        <w:spacing w:line="276" w:lineRule="auto"/>
        <w:jc w:val="both"/>
        <w:rPr>
          <w:b/>
          <w:i/>
          <w:color w:val="000000" w:themeColor="text1"/>
          <w:sz w:val="22"/>
          <w:szCs w:val="22"/>
        </w:rPr>
      </w:pPr>
      <w:r w:rsidRPr="009371F1">
        <w:rPr>
          <w:b/>
          <w:i/>
          <w:color w:val="000000" w:themeColor="text1"/>
          <w:sz w:val="22"/>
          <w:szCs w:val="22"/>
        </w:rPr>
        <w:t xml:space="preserve">CPF: </w:t>
      </w:r>
      <w:r w:rsidR="003E1BE3" w:rsidRPr="009371F1">
        <w:rPr>
          <w:b/>
          <w:i/>
          <w:color w:val="000000" w:themeColor="text1"/>
          <w:sz w:val="22"/>
          <w:szCs w:val="22"/>
        </w:rPr>
        <w:t xml:space="preserve">                                                                        CPF</w:t>
      </w:r>
    </w:p>
    <w:p w14:paraId="0DE3D9B7" w14:textId="77777777" w:rsidR="006D1783" w:rsidRPr="009371F1" w:rsidRDefault="006D1783" w:rsidP="009371F1">
      <w:pPr>
        <w:spacing w:line="276" w:lineRule="auto"/>
        <w:jc w:val="both"/>
        <w:rPr>
          <w:b/>
          <w:i/>
          <w:color w:val="000000" w:themeColor="text1"/>
          <w:sz w:val="22"/>
          <w:szCs w:val="22"/>
        </w:rPr>
      </w:pPr>
    </w:p>
    <w:p w14:paraId="791EA6DD" w14:textId="77777777" w:rsidR="009430C5" w:rsidRPr="009371F1" w:rsidRDefault="009430C5" w:rsidP="009371F1">
      <w:pPr>
        <w:spacing w:line="276" w:lineRule="auto"/>
        <w:jc w:val="center"/>
        <w:rPr>
          <w:b/>
          <w:color w:val="000000" w:themeColor="text1"/>
          <w:sz w:val="22"/>
          <w:szCs w:val="22"/>
        </w:rPr>
      </w:pPr>
      <w:r w:rsidRPr="009371F1">
        <w:rPr>
          <w:b/>
          <w:color w:val="000000" w:themeColor="text1"/>
          <w:sz w:val="22"/>
          <w:szCs w:val="22"/>
        </w:rPr>
        <w:lastRenderedPageBreak/>
        <w:t>ANEXO III</w:t>
      </w:r>
    </w:p>
    <w:p w14:paraId="27F47495" w14:textId="77777777" w:rsidR="009430C5" w:rsidRPr="009371F1" w:rsidRDefault="009430C5" w:rsidP="009371F1">
      <w:pPr>
        <w:spacing w:line="276" w:lineRule="auto"/>
        <w:jc w:val="center"/>
        <w:rPr>
          <w:b/>
          <w:color w:val="000000" w:themeColor="text1"/>
          <w:sz w:val="22"/>
          <w:szCs w:val="22"/>
        </w:rPr>
      </w:pPr>
    </w:p>
    <w:p w14:paraId="68293B30" w14:textId="77777777" w:rsidR="009430C5" w:rsidRPr="009371F1" w:rsidRDefault="009430C5" w:rsidP="009371F1">
      <w:pPr>
        <w:shd w:val="clear" w:color="auto" w:fill="D9D9D9" w:themeFill="background1" w:themeFillShade="D9"/>
        <w:spacing w:line="276" w:lineRule="auto"/>
        <w:jc w:val="center"/>
        <w:rPr>
          <w:b/>
          <w:color w:val="000000" w:themeColor="text1"/>
          <w:sz w:val="22"/>
          <w:szCs w:val="22"/>
        </w:rPr>
      </w:pPr>
      <w:r w:rsidRPr="009371F1">
        <w:rPr>
          <w:b/>
          <w:color w:val="000000" w:themeColor="text1"/>
          <w:sz w:val="22"/>
          <w:szCs w:val="22"/>
        </w:rPr>
        <w:t>MINUTA DA ATA DE REGISTRO DE PREÇOS</w:t>
      </w:r>
    </w:p>
    <w:p w14:paraId="10D09015" w14:textId="77777777" w:rsidR="009430C5" w:rsidRPr="009371F1" w:rsidRDefault="009430C5" w:rsidP="009371F1">
      <w:pPr>
        <w:spacing w:line="276" w:lineRule="auto"/>
        <w:jc w:val="center"/>
        <w:rPr>
          <w:b/>
          <w:color w:val="000000" w:themeColor="text1"/>
          <w:sz w:val="22"/>
          <w:szCs w:val="22"/>
        </w:rPr>
      </w:pPr>
    </w:p>
    <w:p w14:paraId="2C3441D5" w14:textId="77777777"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PARTES:</w:t>
      </w:r>
    </w:p>
    <w:p w14:paraId="6BCE57CD" w14:textId="77777777" w:rsidR="009430C5" w:rsidRPr="009371F1" w:rsidRDefault="009430C5" w:rsidP="009371F1">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vanish/>
          <w:color w:val="000000" w:themeColor="text1"/>
          <w:sz w:val="22"/>
          <w:szCs w:val="22"/>
          <w:specVanish/>
        </w:rPr>
      </w:pPr>
      <w:r w:rsidRPr="009371F1">
        <w:rPr>
          <w:b/>
          <w:color w:val="000000" w:themeColor="text1"/>
          <w:sz w:val="22"/>
          <w:szCs w:val="22"/>
        </w:rPr>
        <w:t>CONTRATANTE</w:t>
      </w:r>
      <w:r w:rsidRPr="009371F1">
        <w:rPr>
          <w:color w:val="000000" w:themeColor="text1"/>
          <w:sz w:val="22"/>
          <w:szCs w:val="22"/>
        </w:rPr>
        <w:t>:</w:t>
      </w:r>
      <w:r w:rsidRPr="009371F1">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9371F1">
        <w:rPr>
          <w:b/>
          <w:bCs/>
          <w:color w:val="000000" w:themeColor="text1"/>
          <w:sz w:val="22"/>
          <w:szCs w:val="22"/>
        </w:rPr>
        <w:t>senhor</w:t>
      </w:r>
      <w:r w:rsidRPr="009371F1">
        <w:rPr>
          <w:color w:val="000000" w:themeColor="text1"/>
          <w:sz w:val="22"/>
          <w:szCs w:val="22"/>
        </w:rPr>
        <w:t xml:space="preserve"> ________________________________________, portador do CPF N.  XXX.XXX.XXX-XX</w:t>
      </w:r>
      <w:r w:rsidRPr="009371F1">
        <w:rPr>
          <w:rStyle w:val="Fontepargpadro12"/>
          <w:color w:val="000000" w:themeColor="text1"/>
          <w:sz w:val="22"/>
          <w:szCs w:val="22"/>
        </w:rPr>
        <w:t xml:space="preserve">, doravante denominada </w:t>
      </w:r>
      <w:r w:rsidRPr="009371F1">
        <w:rPr>
          <w:rStyle w:val="Fontepargpadro12"/>
          <w:b/>
          <w:bCs/>
          <w:color w:val="000000" w:themeColor="text1"/>
          <w:sz w:val="22"/>
          <w:szCs w:val="22"/>
        </w:rPr>
        <w:t>CONTRATANTE</w:t>
      </w:r>
      <w:r w:rsidRPr="009371F1">
        <w:rPr>
          <w:rStyle w:val="Fontepargpadro12"/>
          <w:color w:val="000000" w:themeColor="text1"/>
          <w:sz w:val="22"/>
          <w:szCs w:val="22"/>
        </w:rPr>
        <w:t>.</w:t>
      </w:r>
    </w:p>
    <w:p w14:paraId="660B41FD" w14:textId="77777777" w:rsidR="009430C5" w:rsidRPr="009371F1" w:rsidRDefault="009430C5" w:rsidP="009371F1">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b/>
          <w:color w:val="000000" w:themeColor="text1"/>
          <w:sz w:val="22"/>
          <w:szCs w:val="22"/>
        </w:rPr>
      </w:pPr>
    </w:p>
    <w:p w14:paraId="58EF841D" w14:textId="77777777" w:rsidR="009430C5" w:rsidRPr="009371F1" w:rsidRDefault="009430C5" w:rsidP="009371F1">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color w:val="000000" w:themeColor="text1"/>
          <w:sz w:val="22"/>
          <w:szCs w:val="22"/>
        </w:rPr>
      </w:pPr>
      <w:r w:rsidRPr="009371F1">
        <w:rPr>
          <w:b/>
          <w:color w:val="000000" w:themeColor="text1"/>
          <w:sz w:val="22"/>
          <w:szCs w:val="22"/>
        </w:rPr>
        <w:t>CONTRATADA</w:t>
      </w:r>
      <w:r w:rsidRPr="009371F1">
        <w:rPr>
          <w:color w:val="000000" w:themeColor="text1"/>
          <w:sz w:val="22"/>
          <w:szCs w:val="22"/>
        </w:rPr>
        <w:t>:</w:t>
      </w:r>
      <w:r w:rsidRPr="009371F1">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9371F1">
        <w:rPr>
          <w:b/>
          <w:bCs/>
          <w:color w:val="000000" w:themeColor="text1"/>
          <w:sz w:val="22"/>
          <w:szCs w:val="22"/>
        </w:rPr>
        <w:t>senhor</w:t>
      </w:r>
      <w:r w:rsidRPr="009371F1">
        <w:rPr>
          <w:color w:val="000000" w:themeColor="text1"/>
          <w:sz w:val="22"/>
          <w:szCs w:val="22"/>
        </w:rPr>
        <w:t xml:space="preserve"> ________________________________________, portador do CPF N.  XXX.XXX.XXX-XX, </w:t>
      </w:r>
      <w:r w:rsidRPr="009371F1">
        <w:rPr>
          <w:b/>
          <w:color w:val="000000" w:themeColor="text1"/>
          <w:sz w:val="22"/>
          <w:szCs w:val="22"/>
        </w:rPr>
        <w:t>E-MAIL INSTITUCIONAL:</w:t>
      </w:r>
      <w:r w:rsidRPr="009371F1">
        <w:rPr>
          <w:color w:val="000000" w:themeColor="text1"/>
          <w:sz w:val="22"/>
          <w:szCs w:val="22"/>
        </w:rPr>
        <w:t xml:space="preserve"> _________________________________________________, doravante denominada </w:t>
      </w:r>
      <w:r w:rsidRPr="009371F1">
        <w:rPr>
          <w:b/>
          <w:color w:val="000000" w:themeColor="text1"/>
          <w:sz w:val="22"/>
          <w:szCs w:val="22"/>
        </w:rPr>
        <w:t>CONTRATADA.</w:t>
      </w:r>
    </w:p>
    <w:p w14:paraId="77AC3A61" w14:textId="77777777"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color w:val="000000" w:themeColor="text1"/>
          <w:sz w:val="22"/>
          <w:szCs w:val="22"/>
        </w:rPr>
      </w:pPr>
    </w:p>
    <w:p w14:paraId="25488005" w14:textId="2EB08B59" w:rsidR="009430C5" w:rsidRPr="009371F1" w:rsidRDefault="009430C5" w:rsidP="009371F1">
      <w:pPr>
        <w:spacing w:line="276" w:lineRule="auto"/>
        <w:jc w:val="both"/>
        <w:rPr>
          <w:color w:val="000000" w:themeColor="text1"/>
          <w:sz w:val="22"/>
          <w:szCs w:val="22"/>
        </w:rPr>
      </w:pPr>
      <w:r w:rsidRPr="009371F1">
        <w:rPr>
          <w:color w:val="000000" w:themeColor="text1"/>
          <w:sz w:val="22"/>
          <w:szCs w:val="22"/>
        </w:rPr>
        <w:t xml:space="preserve">Pela presente Ata de Registro de Preços entre as partes acima qualificadas, é firmada e ajustada, a contratação dos </w:t>
      </w:r>
      <w:r w:rsidRPr="009371F1">
        <w:rPr>
          <w:color w:val="000000" w:themeColor="text1"/>
          <w:sz w:val="22"/>
          <w:szCs w:val="22"/>
          <w:highlight w:val="yellow"/>
        </w:rPr>
        <w:t>bens/serviços</w:t>
      </w:r>
      <w:r w:rsidRPr="009371F1">
        <w:rPr>
          <w:color w:val="000000" w:themeColor="text1"/>
          <w:sz w:val="22"/>
          <w:szCs w:val="22"/>
        </w:rPr>
        <w:t xml:space="preserve"> enunciados no PREGÃO ELETRÔNICO nº _______/202</w:t>
      </w:r>
      <w:r w:rsidR="00662AB5" w:rsidRPr="009371F1">
        <w:rPr>
          <w:color w:val="000000" w:themeColor="text1"/>
          <w:sz w:val="22"/>
          <w:szCs w:val="22"/>
        </w:rPr>
        <w:t>6</w:t>
      </w:r>
      <w:r w:rsidRPr="009371F1">
        <w:rPr>
          <w:color w:val="000000" w:themeColor="text1"/>
          <w:sz w:val="22"/>
          <w:szCs w:val="22"/>
        </w:rPr>
        <w:t xml:space="preserve">, modo de disputa: </w:t>
      </w:r>
      <w:r w:rsidRPr="009371F1">
        <w:rPr>
          <w:b/>
          <w:color w:val="000000" w:themeColor="text1"/>
          <w:sz w:val="22"/>
          <w:szCs w:val="22"/>
        </w:rPr>
        <w:t xml:space="preserve">ABERTO, </w:t>
      </w:r>
      <w:r w:rsidRPr="009371F1">
        <w:rPr>
          <w:rFonts w:eastAsia="MS Mincho"/>
          <w:color w:val="000000" w:themeColor="text1"/>
          <w:sz w:val="22"/>
          <w:szCs w:val="22"/>
        </w:rPr>
        <w:t xml:space="preserve">participação: </w:t>
      </w:r>
      <w:r w:rsidRPr="009371F1">
        <w:rPr>
          <w:rFonts w:eastAsia="MS Mincho"/>
          <w:b/>
          <w:bCs/>
          <w:color w:val="000000" w:themeColor="text1"/>
          <w:sz w:val="22"/>
          <w:szCs w:val="22"/>
        </w:rPr>
        <w:t>TODAS AS EMPRESAS</w:t>
      </w:r>
      <w:r w:rsidRPr="009371F1">
        <w:rPr>
          <w:b/>
          <w:bCs/>
          <w:color w:val="000000" w:themeColor="text1"/>
          <w:sz w:val="22"/>
          <w:szCs w:val="22"/>
        </w:rPr>
        <w:t xml:space="preserve">, </w:t>
      </w:r>
      <w:r w:rsidRPr="009371F1">
        <w:rPr>
          <w:color w:val="000000" w:themeColor="text1"/>
          <w:sz w:val="22"/>
          <w:szCs w:val="22"/>
        </w:rPr>
        <w:t xml:space="preserve">Critério de julgamento: </w:t>
      </w:r>
      <w:r w:rsidRPr="009371F1">
        <w:rPr>
          <w:b/>
          <w:color w:val="000000" w:themeColor="text1"/>
          <w:sz w:val="22"/>
          <w:szCs w:val="22"/>
        </w:rPr>
        <w:t>MENOR PREÇO</w:t>
      </w:r>
      <w:r w:rsidR="00D76BA9" w:rsidRPr="009371F1">
        <w:rPr>
          <w:b/>
          <w:color w:val="000000" w:themeColor="text1"/>
          <w:sz w:val="22"/>
          <w:szCs w:val="22"/>
        </w:rPr>
        <w:t xml:space="preserve"> POR ITEM</w:t>
      </w:r>
      <w:r w:rsidRPr="009371F1">
        <w:rPr>
          <w:b/>
          <w:color w:val="000000" w:themeColor="text1"/>
          <w:sz w:val="22"/>
          <w:szCs w:val="22"/>
        </w:rPr>
        <w:t xml:space="preserve">, </w:t>
      </w:r>
      <w:r w:rsidRPr="009371F1">
        <w:rPr>
          <w:color w:val="000000" w:themeColor="text1"/>
          <w:sz w:val="22"/>
          <w:szCs w:val="22"/>
        </w:rPr>
        <w:t>com autorização constante do Processo Administrativo N. ___/202</w:t>
      </w:r>
      <w:r w:rsidR="00662AB5" w:rsidRPr="009371F1">
        <w:rPr>
          <w:color w:val="000000" w:themeColor="text1"/>
          <w:sz w:val="22"/>
          <w:szCs w:val="22"/>
        </w:rPr>
        <w:t>6</w:t>
      </w:r>
      <w:r w:rsidRPr="009371F1">
        <w:rPr>
          <w:color w:val="000000" w:themeColor="text1"/>
          <w:sz w:val="22"/>
          <w:szCs w:val="22"/>
        </w:rPr>
        <w:t xml:space="preserve">, homologado em _______ de _______ </w:t>
      </w:r>
      <w:proofErr w:type="spellStart"/>
      <w:r w:rsidRPr="009371F1">
        <w:rPr>
          <w:color w:val="000000" w:themeColor="text1"/>
          <w:sz w:val="22"/>
          <w:szCs w:val="22"/>
        </w:rPr>
        <w:t>de</w:t>
      </w:r>
      <w:proofErr w:type="spellEnd"/>
      <w:r w:rsidRPr="009371F1">
        <w:rPr>
          <w:color w:val="000000" w:themeColor="text1"/>
          <w:sz w:val="22"/>
          <w:szCs w:val="22"/>
        </w:rPr>
        <w:t xml:space="preserve"> 20___, mediante o disposto na Lei n. 14.133/21 e alterações posteriores, em conformidade com as cláusulas que seguem:</w:t>
      </w:r>
    </w:p>
    <w:p w14:paraId="6963FF21" w14:textId="77777777"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3C3F817C" w14:textId="77777777" w:rsidR="009430C5" w:rsidRPr="009371F1" w:rsidRDefault="009430C5" w:rsidP="009371F1">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b/>
          <w:color w:val="000000" w:themeColor="text1"/>
          <w:sz w:val="22"/>
          <w:szCs w:val="22"/>
        </w:rPr>
        <w:t>CLÁUSULA PRIMEIRA – DA DOCUMENTAÇÃO</w:t>
      </w:r>
    </w:p>
    <w:p w14:paraId="6B574C7C" w14:textId="3BAC47C0"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1.1</w:t>
      </w:r>
      <w:r w:rsidRPr="009371F1">
        <w:rPr>
          <w:b/>
          <w:color w:val="000000" w:themeColor="text1"/>
          <w:sz w:val="22"/>
          <w:szCs w:val="22"/>
        </w:rPr>
        <w:t xml:space="preserve"> -</w:t>
      </w:r>
      <w:r w:rsidRPr="009371F1">
        <w:rPr>
          <w:color w:val="000000" w:themeColor="text1"/>
          <w:sz w:val="22"/>
          <w:szCs w:val="22"/>
        </w:rPr>
        <w:t xml:space="preserve"> Fazem parte integrante da presente Ata de Registro de Preços, independente de transcrição, o Pregão Eletrônico nº ___/202</w:t>
      </w:r>
      <w:r w:rsidR="001A0AEC" w:rsidRPr="009371F1">
        <w:rPr>
          <w:color w:val="000000" w:themeColor="text1"/>
          <w:sz w:val="22"/>
          <w:szCs w:val="22"/>
        </w:rPr>
        <w:t>6</w:t>
      </w:r>
      <w:r w:rsidRPr="009371F1">
        <w:rPr>
          <w:color w:val="000000" w:themeColor="text1"/>
          <w:sz w:val="22"/>
          <w:szCs w:val="22"/>
        </w:rPr>
        <w:t xml:space="preserve">, seus anexos, a proposta da </w:t>
      </w:r>
      <w:r w:rsidRPr="009371F1">
        <w:rPr>
          <w:b/>
          <w:color w:val="000000" w:themeColor="text1"/>
          <w:sz w:val="22"/>
          <w:szCs w:val="22"/>
        </w:rPr>
        <w:t>CONTRATADA</w:t>
      </w:r>
      <w:r w:rsidRPr="009371F1">
        <w:rPr>
          <w:color w:val="000000" w:themeColor="text1"/>
          <w:sz w:val="22"/>
          <w:szCs w:val="22"/>
        </w:rPr>
        <w:t xml:space="preserve"> datada em _______ de ______________ </w:t>
      </w:r>
      <w:proofErr w:type="spellStart"/>
      <w:r w:rsidRPr="009371F1">
        <w:rPr>
          <w:color w:val="000000" w:themeColor="text1"/>
          <w:sz w:val="22"/>
          <w:szCs w:val="22"/>
        </w:rPr>
        <w:t>de</w:t>
      </w:r>
      <w:proofErr w:type="spellEnd"/>
      <w:r w:rsidRPr="009371F1">
        <w:rPr>
          <w:color w:val="000000" w:themeColor="text1"/>
          <w:sz w:val="22"/>
          <w:szCs w:val="22"/>
        </w:rPr>
        <w:t xml:space="preserve"> 20___, e todos os demais documentos referentes ao objeto contratual, que não contrariem o disposto neste instrumento.</w:t>
      </w:r>
    </w:p>
    <w:p w14:paraId="0F1E141B" w14:textId="77777777"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0FF60862" w14:textId="77777777" w:rsidR="009430C5" w:rsidRPr="009371F1" w:rsidRDefault="009430C5" w:rsidP="009371F1">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b/>
          <w:color w:val="000000" w:themeColor="text1"/>
          <w:sz w:val="22"/>
          <w:szCs w:val="22"/>
        </w:rPr>
        <w:t>CLÁUSULA SEGUNDA – DO OBJETO</w:t>
      </w:r>
    </w:p>
    <w:p w14:paraId="6CAC5065" w14:textId="2BA1C7FC"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2.1</w:t>
      </w:r>
      <w:r w:rsidRPr="009371F1">
        <w:rPr>
          <w:b/>
          <w:color w:val="000000" w:themeColor="text1"/>
          <w:sz w:val="22"/>
          <w:szCs w:val="22"/>
        </w:rPr>
        <w:t xml:space="preserve"> -</w:t>
      </w:r>
      <w:r w:rsidRPr="009371F1">
        <w:rPr>
          <w:color w:val="000000" w:themeColor="text1"/>
          <w:sz w:val="22"/>
          <w:szCs w:val="22"/>
        </w:rPr>
        <w:t xml:space="preserve"> Constitui o objeto do presente instrumento o </w:t>
      </w:r>
      <w:r w:rsidRPr="009371F1">
        <w:rPr>
          <w:rFonts w:eastAsia="MS Mincho"/>
          <w:b/>
          <w:color w:val="000000" w:themeColor="text1"/>
          <w:sz w:val="22"/>
          <w:szCs w:val="22"/>
        </w:rPr>
        <w:t xml:space="preserve">REGISTRO DE PREÇO PARA </w:t>
      </w:r>
      <w:r w:rsidRPr="009371F1">
        <w:rPr>
          <w:color w:val="000000" w:themeColor="text1"/>
          <w:sz w:val="22"/>
          <w:szCs w:val="22"/>
        </w:rPr>
        <w:t>_____________________________________________, conforme quantidades e especificações indicados na CLÁUSULA TERCEIRA deste instrumento e no Pregão Eletrônico nº. ____/202</w:t>
      </w:r>
      <w:r w:rsidR="001A0AEC" w:rsidRPr="009371F1">
        <w:rPr>
          <w:color w:val="000000" w:themeColor="text1"/>
          <w:sz w:val="22"/>
          <w:szCs w:val="22"/>
        </w:rPr>
        <w:t>6</w:t>
      </w:r>
      <w:r w:rsidRPr="009371F1">
        <w:rPr>
          <w:color w:val="000000" w:themeColor="text1"/>
          <w:sz w:val="22"/>
          <w:szCs w:val="22"/>
        </w:rPr>
        <w:t xml:space="preserve">. </w:t>
      </w:r>
    </w:p>
    <w:p w14:paraId="299526C2" w14:textId="316AEE2B"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2.2</w:t>
      </w:r>
      <w:r w:rsidRPr="009371F1">
        <w:rPr>
          <w:b/>
          <w:color w:val="000000" w:themeColor="text1"/>
          <w:sz w:val="22"/>
          <w:szCs w:val="22"/>
        </w:rPr>
        <w:t xml:space="preserve"> -</w:t>
      </w:r>
      <w:r w:rsidRPr="009371F1">
        <w:rPr>
          <w:color w:val="000000" w:themeColor="text1"/>
          <w:sz w:val="22"/>
          <w:szCs w:val="22"/>
        </w:rPr>
        <w:t xml:space="preserve"> A prestação dos serviços/entrega de objeto deverá ocorrer em estrita conformidade com o OBJETO do edital e demais anexos que fazem parte integrante deste instrumento, independente de transcrição.</w:t>
      </w:r>
    </w:p>
    <w:p w14:paraId="59FCA1E3" w14:textId="77777777"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b/>
          <w:color w:val="000000" w:themeColor="text1"/>
          <w:sz w:val="22"/>
          <w:szCs w:val="22"/>
        </w:rPr>
        <w:t>PARÁGRAFO ÚNICO:</w:t>
      </w:r>
      <w:r w:rsidRPr="009371F1">
        <w:rPr>
          <w:color w:val="000000" w:themeColor="text1"/>
          <w:sz w:val="22"/>
          <w:szCs w:val="22"/>
        </w:rPr>
        <w:t xml:space="preserve"> Toda e qualquer alteração no objeto ora contratado somente poderá ser efetivada mediante prévia e expressa autorização por escrito do Município de Santa Margarida/MG.</w:t>
      </w:r>
    </w:p>
    <w:p w14:paraId="4BDB7142" w14:textId="77777777"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3C94CB1E" w14:textId="77777777" w:rsidR="009430C5" w:rsidRPr="009371F1" w:rsidRDefault="009430C5" w:rsidP="009371F1">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b/>
          <w:color w:val="000000" w:themeColor="text1"/>
          <w:sz w:val="22"/>
          <w:szCs w:val="22"/>
        </w:rPr>
        <w:t>CLÁUSULA TERCEIRA – DO PREÇO REGISTRADO</w:t>
      </w:r>
    </w:p>
    <w:p w14:paraId="33410515" w14:textId="77777777"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3.1 - Conforme proposta final da empresa adjudicatária do certame, o fornecimento se dará nos valores constantes da tabela referencial a seguir, com validade de 01 (um) ano:</w:t>
      </w:r>
    </w:p>
    <w:p w14:paraId="606CBF88" w14:textId="77777777"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tbl>
      <w:tblPr>
        <w:tblStyle w:val="Tabelacomgrade"/>
        <w:tblW w:w="0" w:type="auto"/>
        <w:tblLook w:val="04A0" w:firstRow="1" w:lastRow="0" w:firstColumn="1" w:lastColumn="0" w:noHBand="0" w:noVBand="1"/>
      </w:tblPr>
      <w:tblGrid>
        <w:gridCol w:w="1483"/>
        <w:gridCol w:w="1768"/>
        <w:gridCol w:w="779"/>
        <w:gridCol w:w="1060"/>
        <w:gridCol w:w="1306"/>
        <w:gridCol w:w="1692"/>
        <w:gridCol w:w="1564"/>
      </w:tblGrid>
      <w:tr w:rsidR="009B5D1C" w:rsidRPr="009371F1" w14:paraId="535EFAE4" w14:textId="77777777" w:rsidTr="009B5D1C">
        <w:tc>
          <w:tcPr>
            <w:tcW w:w="9652" w:type="dxa"/>
            <w:gridSpan w:val="7"/>
            <w:shd w:val="clear" w:color="auto" w:fill="D9D9D9" w:themeFill="background1" w:themeFillShade="D9"/>
          </w:tcPr>
          <w:p w14:paraId="65E3130E" w14:textId="4AC66646" w:rsidR="00F511E1" w:rsidRPr="009371F1" w:rsidRDefault="00F511E1" w:rsidP="009371F1">
            <w:pPr>
              <w:spacing w:line="276" w:lineRule="auto"/>
              <w:jc w:val="center"/>
              <w:rPr>
                <w:b/>
                <w:color w:val="000000" w:themeColor="text1"/>
                <w:sz w:val="22"/>
                <w:szCs w:val="22"/>
              </w:rPr>
            </w:pPr>
            <w:r w:rsidRPr="009371F1">
              <w:rPr>
                <w:b/>
                <w:color w:val="000000" w:themeColor="text1"/>
                <w:sz w:val="22"/>
                <w:szCs w:val="22"/>
              </w:rPr>
              <w:t>LOTE X</w:t>
            </w:r>
          </w:p>
        </w:tc>
      </w:tr>
      <w:tr w:rsidR="009B5D1C" w:rsidRPr="009371F1" w14:paraId="075BA6A2" w14:textId="77777777" w:rsidTr="00F511E1">
        <w:tc>
          <w:tcPr>
            <w:tcW w:w="1483" w:type="dxa"/>
            <w:shd w:val="clear" w:color="auto" w:fill="D9D9D9" w:themeFill="background1" w:themeFillShade="D9"/>
            <w:vAlign w:val="center"/>
          </w:tcPr>
          <w:p w14:paraId="46FCBA7E" w14:textId="4BD62E02" w:rsidR="00F511E1" w:rsidRPr="009371F1" w:rsidRDefault="00F511E1" w:rsidP="009371F1">
            <w:pPr>
              <w:spacing w:line="276" w:lineRule="auto"/>
              <w:jc w:val="center"/>
              <w:rPr>
                <w:b/>
                <w:color w:val="000000" w:themeColor="text1"/>
                <w:sz w:val="22"/>
                <w:szCs w:val="22"/>
              </w:rPr>
            </w:pPr>
            <w:r w:rsidRPr="009371F1">
              <w:rPr>
                <w:b/>
                <w:color w:val="000000" w:themeColor="text1"/>
                <w:sz w:val="22"/>
                <w:szCs w:val="22"/>
              </w:rPr>
              <w:t>ITEM</w:t>
            </w:r>
          </w:p>
        </w:tc>
        <w:tc>
          <w:tcPr>
            <w:tcW w:w="1768" w:type="dxa"/>
            <w:shd w:val="clear" w:color="auto" w:fill="D9D9D9" w:themeFill="background1" w:themeFillShade="D9"/>
            <w:vAlign w:val="center"/>
          </w:tcPr>
          <w:p w14:paraId="688B57CD" w14:textId="77777777" w:rsidR="00F511E1" w:rsidRPr="009371F1" w:rsidRDefault="00F511E1" w:rsidP="009371F1">
            <w:pPr>
              <w:spacing w:line="276" w:lineRule="auto"/>
              <w:jc w:val="center"/>
              <w:rPr>
                <w:b/>
                <w:color w:val="000000" w:themeColor="text1"/>
                <w:sz w:val="22"/>
                <w:szCs w:val="22"/>
              </w:rPr>
            </w:pPr>
            <w:r w:rsidRPr="009371F1">
              <w:rPr>
                <w:b/>
                <w:color w:val="000000" w:themeColor="text1"/>
                <w:sz w:val="22"/>
                <w:szCs w:val="22"/>
              </w:rPr>
              <w:t>DESCRIÇÃO</w:t>
            </w:r>
          </w:p>
        </w:tc>
        <w:tc>
          <w:tcPr>
            <w:tcW w:w="779" w:type="dxa"/>
            <w:shd w:val="clear" w:color="auto" w:fill="D9D9D9" w:themeFill="background1" w:themeFillShade="D9"/>
            <w:vAlign w:val="center"/>
          </w:tcPr>
          <w:p w14:paraId="44B4401E" w14:textId="77777777" w:rsidR="00F511E1" w:rsidRPr="009371F1" w:rsidRDefault="00F511E1" w:rsidP="009371F1">
            <w:pPr>
              <w:spacing w:line="276" w:lineRule="auto"/>
              <w:jc w:val="center"/>
              <w:rPr>
                <w:b/>
                <w:color w:val="000000" w:themeColor="text1"/>
                <w:sz w:val="22"/>
                <w:szCs w:val="22"/>
              </w:rPr>
            </w:pPr>
            <w:r w:rsidRPr="009371F1">
              <w:rPr>
                <w:b/>
                <w:color w:val="000000" w:themeColor="text1"/>
                <w:sz w:val="22"/>
                <w:szCs w:val="22"/>
              </w:rPr>
              <w:t>UNID</w:t>
            </w:r>
          </w:p>
        </w:tc>
        <w:tc>
          <w:tcPr>
            <w:tcW w:w="1060" w:type="dxa"/>
            <w:shd w:val="clear" w:color="auto" w:fill="D9D9D9" w:themeFill="background1" w:themeFillShade="D9"/>
          </w:tcPr>
          <w:p w14:paraId="58550933" w14:textId="77777777" w:rsidR="00F511E1" w:rsidRPr="009371F1" w:rsidRDefault="00F511E1" w:rsidP="009371F1">
            <w:pPr>
              <w:spacing w:line="276" w:lineRule="auto"/>
              <w:jc w:val="center"/>
              <w:rPr>
                <w:b/>
                <w:color w:val="000000" w:themeColor="text1"/>
                <w:sz w:val="22"/>
                <w:szCs w:val="22"/>
              </w:rPr>
            </w:pPr>
          </w:p>
          <w:p w14:paraId="0E44355C" w14:textId="408563DE" w:rsidR="00F511E1" w:rsidRPr="009371F1" w:rsidRDefault="00F511E1" w:rsidP="009371F1">
            <w:pPr>
              <w:spacing w:line="276" w:lineRule="auto"/>
              <w:jc w:val="center"/>
              <w:rPr>
                <w:b/>
                <w:color w:val="000000" w:themeColor="text1"/>
                <w:sz w:val="22"/>
                <w:szCs w:val="22"/>
              </w:rPr>
            </w:pPr>
            <w:r w:rsidRPr="009371F1">
              <w:rPr>
                <w:b/>
                <w:color w:val="000000" w:themeColor="text1"/>
                <w:sz w:val="22"/>
                <w:szCs w:val="22"/>
              </w:rPr>
              <w:t>MARCA</w:t>
            </w:r>
          </w:p>
        </w:tc>
        <w:tc>
          <w:tcPr>
            <w:tcW w:w="1306" w:type="dxa"/>
            <w:shd w:val="clear" w:color="auto" w:fill="D9D9D9" w:themeFill="background1" w:themeFillShade="D9"/>
            <w:vAlign w:val="center"/>
          </w:tcPr>
          <w:p w14:paraId="520CA746" w14:textId="35335B59" w:rsidR="00F511E1" w:rsidRPr="009371F1" w:rsidRDefault="00F511E1" w:rsidP="009371F1">
            <w:pPr>
              <w:spacing w:line="276" w:lineRule="auto"/>
              <w:jc w:val="center"/>
              <w:rPr>
                <w:b/>
                <w:color w:val="000000" w:themeColor="text1"/>
                <w:sz w:val="22"/>
                <w:szCs w:val="22"/>
              </w:rPr>
            </w:pPr>
            <w:r w:rsidRPr="009371F1">
              <w:rPr>
                <w:b/>
                <w:color w:val="000000" w:themeColor="text1"/>
                <w:sz w:val="22"/>
                <w:szCs w:val="22"/>
              </w:rPr>
              <w:t>QUANT</w:t>
            </w:r>
          </w:p>
        </w:tc>
        <w:tc>
          <w:tcPr>
            <w:tcW w:w="1692" w:type="dxa"/>
            <w:shd w:val="clear" w:color="auto" w:fill="D9D9D9" w:themeFill="background1" w:themeFillShade="D9"/>
            <w:vAlign w:val="center"/>
          </w:tcPr>
          <w:p w14:paraId="4A7A033E" w14:textId="77777777" w:rsidR="00F511E1" w:rsidRPr="009371F1" w:rsidRDefault="00F511E1" w:rsidP="009371F1">
            <w:pPr>
              <w:spacing w:line="276" w:lineRule="auto"/>
              <w:jc w:val="center"/>
              <w:rPr>
                <w:b/>
                <w:color w:val="000000" w:themeColor="text1"/>
                <w:sz w:val="22"/>
                <w:szCs w:val="22"/>
              </w:rPr>
            </w:pPr>
            <w:r w:rsidRPr="009371F1">
              <w:rPr>
                <w:b/>
                <w:color w:val="000000" w:themeColor="text1"/>
                <w:sz w:val="22"/>
                <w:szCs w:val="22"/>
              </w:rPr>
              <w:t>VALOR UNITÁRIO</w:t>
            </w:r>
          </w:p>
        </w:tc>
        <w:tc>
          <w:tcPr>
            <w:tcW w:w="1564" w:type="dxa"/>
            <w:shd w:val="clear" w:color="auto" w:fill="D9D9D9" w:themeFill="background1" w:themeFillShade="D9"/>
            <w:vAlign w:val="center"/>
          </w:tcPr>
          <w:p w14:paraId="45DB410F" w14:textId="77777777" w:rsidR="00F511E1" w:rsidRPr="009371F1" w:rsidRDefault="00F511E1" w:rsidP="009371F1">
            <w:pPr>
              <w:spacing w:line="276" w:lineRule="auto"/>
              <w:jc w:val="center"/>
              <w:rPr>
                <w:b/>
                <w:color w:val="000000" w:themeColor="text1"/>
                <w:sz w:val="22"/>
                <w:szCs w:val="22"/>
              </w:rPr>
            </w:pPr>
            <w:r w:rsidRPr="009371F1">
              <w:rPr>
                <w:b/>
                <w:color w:val="000000" w:themeColor="text1"/>
                <w:sz w:val="22"/>
                <w:szCs w:val="22"/>
              </w:rPr>
              <w:t>VALOR TOTAL</w:t>
            </w:r>
          </w:p>
        </w:tc>
      </w:tr>
      <w:tr w:rsidR="009B5D1C" w:rsidRPr="009371F1" w14:paraId="78EDAA6A" w14:textId="77777777" w:rsidTr="00F511E1">
        <w:tc>
          <w:tcPr>
            <w:tcW w:w="1483" w:type="dxa"/>
          </w:tcPr>
          <w:p w14:paraId="62144195" w14:textId="77777777" w:rsidR="00F511E1" w:rsidRPr="009371F1" w:rsidRDefault="00F511E1" w:rsidP="009371F1">
            <w:pPr>
              <w:spacing w:line="276" w:lineRule="auto"/>
              <w:jc w:val="center"/>
              <w:rPr>
                <w:color w:val="000000" w:themeColor="text1"/>
                <w:sz w:val="22"/>
                <w:szCs w:val="22"/>
              </w:rPr>
            </w:pPr>
          </w:p>
        </w:tc>
        <w:tc>
          <w:tcPr>
            <w:tcW w:w="1768" w:type="dxa"/>
          </w:tcPr>
          <w:p w14:paraId="3E24DBD4" w14:textId="77777777" w:rsidR="00F511E1" w:rsidRPr="009371F1" w:rsidRDefault="00F511E1" w:rsidP="009371F1">
            <w:pPr>
              <w:spacing w:line="276" w:lineRule="auto"/>
              <w:jc w:val="center"/>
              <w:rPr>
                <w:color w:val="000000" w:themeColor="text1"/>
                <w:sz w:val="22"/>
                <w:szCs w:val="22"/>
              </w:rPr>
            </w:pPr>
          </w:p>
        </w:tc>
        <w:tc>
          <w:tcPr>
            <w:tcW w:w="779" w:type="dxa"/>
          </w:tcPr>
          <w:p w14:paraId="271220AB" w14:textId="77777777" w:rsidR="00F511E1" w:rsidRPr="009371F1" w:rsidRDefault="00F511E1" w:rsidP="009371F1">
            <w:pPr>
              <w:spacing w:line="276" w:lineRule="auto"/>
              <w:jc w:val="center"/>
              <w:rPr>
                <w:color w:val="000000" w:themeColor="text1"/>
                <w:sz w:val="22"/>
                <w:szCs w:val="22"/>
              </w:rPr>
            </w:pPr>
          </w:p>
        </w:tc>
        <w:tc>
          <w:tcPr>
            <w:tcW w:w="1060" w:type="dxa"/>
          </w:tcPr>
          <w:p w14:paraId="7BD972BE" w14:textId="77777777" w:rsidR="00F511E1" w:rsidRPr="009371F1" w:rsidRDefault="00F511E1" w:rsidP="009371F1">
            <w:pPr>
              <w:spacing w:line="276" w:lineRule="auto"/>
              <w:jc w:val="center"/>
              <w:rPr>
                <w:color w:val="000000" w:themeColor="text1"/>
                <w:sz w:val="22"/>
                <w:szCs w:val="22"/>
              </w:rPr>
            </w:pPr>
          </w:p>
        </w:tc>
        <w:tc>
          <w:tcPr>
            <w:tcW w:w="1306" w:type="dxa"/>
          </w:tcPr>
          <w:p w14:paraId="7D7C12FD" w14:textId="69BFBD98" w:rsidR="00F511E1" w:rsidRPr="009371F1" w:rsidRDefault="00F511E1" w:rsidP="009371F1">
            <w:pPr>
              <w:spacing w:line="276" w:lineRule="auto"/>
              <w:jc w:val="center"/>
              <w:rPr>
                <w:color w:val="000000" w:themeColor="text1"/>
                <w:sz w:val="22"/>
                <w:szCs w:val="22"/>
              </w:rPr>
            </w:pPr>
          </w:p>
        </w:tc>
        <w:tc>
          <w:tcPr>
            <w:tcW w:w="1692" w:type="dxa"/>
          </w:tcPr>
          <w:p w14:paraId="1BF17012" w14:textId="77777777" w:rsidR="00F511E1" w:rsidRPr="009371F1" w:rsidRDefault="00F511E1" w:rsidP="009371F1">
            <w:pPr>
              <w:spacing w:line="276" w:lineRule="auto"/>
              <w:jc w:val="center"/>
              <w:rPr>
                <w:color w:val="000000" w:themeColor="text1"/>
                <w:sz w:val="22"/>
                <w:szCs w:val="22"/>
              </w:rPr>
            </w:pPr>
          </w:p>
        </w:tc>
        <w:tc>
          <w:tcPr>
            <w:tcW w:w="1564" w:type="dxa"/>
          </w:tcPr>
          <w:p w14:paraId="18651545" w14:textId="77777777" w:rsidR="00F511E1" w:rsidRPr="009371F1" w:rsidRDefault="00F511E1" w:rsidP="009371F1">
            <w:pPr>
              <w:spacing w:line="276" w:lineRule="auto"/>
              <w:jc w:val="center"/>
              <w:rPr>
                <w:color w:val="000000" w:themeColor="text1"/>
                <w:sz w:val="22"/>
                <w:szCs w:val="22"/>
              </w:rPr>
            </w:pPr>
          </w:p>
        </w:tc>
      </w:tr>
      <w:tr w:rsidR="009B5D1C" w:rsidRPr="009371F1" w14:paraId="4A76A129" w14:textId="77777777" w:rsidTr="009B5D1C">
        <w:tc>
          <w:tcPr>
            <w:tcW w:w="8088" w:type="dxa"/>
            <w:gridSpan w:val="6"/>
            <w:shd w:val="clear" w:color="auto" w:fill="D9D9D9" w:themeFill="background1" w:themeFillShade="D9"/>
          </w:tcPr>
          <w:p w14:paraId="5AE31D65" w14:textId="6013CCE5" w:rsidR="00F511E1" w:rsidRPr="009371F1" w:rsidRDefault="00F511E1" w:rsidP="009371F1">
            <w:pPr>
              <w:spacing w:line="276" w:lineRule="auto"/>
              <w:jc w:val="right"/>
              <w:rPr>
                <w:b/>
                <w:color w:val="000000" w:themeColor="text1"/>
                <w:sz w:val="22"/>
                <w:szCs w:val="22"/>
              </w:rPr>
            </w:pPr>
            <w:r w:rsidRPr="009371F1">
              <w:rPr>
                <w:b/>
                <w:color w:val="000000" w:themeColor="text1"/>
                <w:sz w:val="22"/>
                <w:szCs w:val="22"/>
              </w:rPr>
              <w:t>VALOR GLOBAL</w:t>
            </w:r>
          </w:p>
        </w:tc>
        <w:tc>
          <w:tcPr>
            <w:tcW w:w="1564" w:type="dxa"/>
            <w:shd w:val="clear" w:color="auto" w:fill="D9D9D9" w:themeFill="background1" w:themeFillShade="D9"/>
          </w:tcPr>
          <w:p w14:paraId="55EB99C3" w14:textId="77777777" w:rsidR="00F511E1" w:rsidRPr="009371F1" w:rsidRDefault="00F511E1" w:rsidP="009371F1">
            <w:pPr>
              <w:spacing w:line="276" w:lineRule="auto"/>
              <w:jc w:val="both"/>
              <w:rPr>
                <w:b/>
                <w:color w:val="000000" w:themeColor="text1"/>
                <w:sz w:val="22"/>
                <w:szCs w:val="22"/>
              </w:rPr>
            </w:pPr>
          </w:p>
        </w:tc>
      </w:tr>
    </w:tbl>
    <w:p w14:paraId="44117B22" w14:textId="77777777" w:rsidR="009430C5" w:rsidRPr="009371F1" w:rsidRDefault="009430C5" w:rsidP="009371F1">
      <w:pPr>
        <w:spacing w:line="276" w:lineRule="auto"/>
        <w:jc w:val="both"/>
        <w:rPr>
          <w:color w:val="000000" w:themeColor="text1"/>
          <w:sz w:val="22"/>
          <w:szCs w:val="22"/>
        </w:rPr>
      </w:pPr>
    </w:p>
    <w:p w14:paraId="6DADAE00" w14:textId="77777777"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3.2</w:t>
      </w:r>
      <w:r w:rsidRPr="009371F1">
        <w:rPr>
          <w:b/>
          <w:color w:val="000000" w:themeColor="text1"/>
          <w:sz w:val="22"/>
          <w:szCs w:val="22"/>
        </w:rPr>
        <w:t xml:space="preserve"> -</w:t>
      </w:r>
      <w:r w:rsidRPr="009371F1">
        <w:rPr>
          <w:color w:val="000000" w:themeColor="text1"/>
          <w:sz w:val="22"/>
          <w:szCs w:val="22"/>
        </w:rPr>
        <w:t xml:space="preserve"> No preço contratado estão incluídas todas e quaisquer despesas diretas ou indiretas que venham a incidir sobre os mesmos, bem como o custo de transporte, materiais, instalação, perdas, mão de obra, equipamento, encargos tributários, trabalhistas e previdenciários, além dos necessários e indispensáveis à completa execução do objeto.</w:t>
      </w:r>
    </w:p>
    <w:p w14:paraId="3AF9305C" w14:textId="77777777"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04C104BB" w14:textId="77777777" w:rsidR="009430C5" w:rsidRPr="009371F1" w:rsidRDefault="009430C5" w:rsidP="009371F1">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b/>
          <w:color w:val="000000" w:themeColor="text1"/>
          <w:sz w:val="22"/>
          <w:szCs w:val="22"/>
        </w:rPr>
        <w:t>CLÁUSULA QUARTA – DA DOTAÇÃO ORÇAMENTÁRIA</w:t>
      </w:r>
    </w:p>
    <w:p w14:paraId="7BDF1C19" w14:textId="77777777"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4.1</w:t>
      </w:r>
      <w:r w:rsidRPr="009371F1">
        <w:rPr>
          <w:b/>
          <w:color w:val="000000" w:themeColor="text1"/>
          <w:sz w:val="22"/>
          <w:szCs w:val="22"/>
        </w:rPr>
        <w:t xml:space="preserve"> -</w:t>
      </w:r>
      <w:r w:rsidRPr="009371F1">
        <w:rPr>
          <w:color w:val="000000" w:themeColor="text1"/>
          <w:sz w:val="22"/>
          <w:szCs w:val="22"/>
        </w:rPr>
        <w:t xml:space="preserve"> Os recursos necessários ao cumprimento do presente instrumento correrão por conta do recurso indicado na ordem de compra.</w:t>
      </w:r>
    </w:p>
    <w:p w14:paraId="3945E4B1" w14:textId="77777777"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49632CA6" w14:textId="77777777" w:rsidR="009430C5" w:rsidRPr="009371F1" w:rsidRDefault="009430C5" w:rsidP="009371F1">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b/>
          <w:color w:val="000000" w:themeColor="text1"/>
          <w:sz w:val="22"/>
          <w:szCs w:val="22"/>
        </w:rPr>
        <w:t>CLÁUSULA QUINTA – DO PRAZO E DAS CONDIÇÕES DE ENTREGA E RECEBIMENTO DO OBJETO</w:t>
      </w:r>
    </w:p>
    <w:p w14:paraId="67C26713" w14:textId="2841AC38" w:rsidR="00C4221B" w:rsidRPr="009371F1" w:rsidRDefault="00C4221B" w:rsidP="009371F1">
      <w:pPr>
        <w:pStyle w:val="TableParagraph"/>
        <w:tabs>
          <w:tab w:val="left" w:pos="5619"/>
        </w:tabs>
        <w:spacing w:line="276" w:lineRule="auto"/>
        <w:ind w:right="-1"/>
        <w:rPr>
          <w:rFonts w:ascii="Times New Roman" w:hAnsi="Times New Roman" w:cs="Times New Roman"/>
          <w:b w:val="0"/>
          <w:color w:val="000000" w:themeColor="text1"/>
        </w:rPr>
      </w:pPr>
      <w:r w:rsidRPr="009371F1">
        <w:rPr>
          <w:rFonts w:ascii="Times New Roman" w:hAnsi="Times New Roman" w:cs="Times New Roman"/>
          <w:color w:val="000000" w:themeColor="text1"/>
        </w:rPr>
        <w:t xml:space="preserve">5.1 - </w:t>
      </w:r>
      <w:r w:rsidR="001A0AEC" w:rsidRPr="009371F1">
        <w:rPr>
          <w:rFonts w:ascii="Times New Roman" w:hAnsi="Times New Roman" w:cs="Times New Roman"/>
          <w:color w:val="000000" w:themeColor="text1"/>
        </w:rPr>
        <w:t xml:space="preserve">O objeto deverá ser entregue no prazo máximo de 05 (cinco) dias úteis, contados a partir da emissão da ordem de fornecimento, das 07h:30min às 11h:00min ou das 12h:30min às 17h:00min, no Hospital Municipal Dr. </w:t>
      </w:r>
      <w:proofErr w:type="spellStart"/>
      <w:r w:rsidR="001A0AEC" w:rsidRPr="009371F1">
        <w:rPr>
          <w:rFonts w:ascii="Times New Roman" w:hAnsi="Times New Roman" w:cs="Times New Roman"/>
          <w:color w:val="000000" w:themeColor="text1"/>
        </w:rPr>
        <w:t>Jatyr</w:t>
      </w:r>
      <w:proofErr w:type="spellEnd"/>
      <w:r w:rsidR="001A0AEC" w:rsidRPr="009371F1">
        <w:rPr>
          <w:rFonts w:ascii="Times New Roman" w:hAnsi="Times New Roman" w:cs="Times New Roman"/>
          <w:color w:val="000000" w:themeColor="text1"/>
        </w:rPr>
        <w:t xml:space="preserve"> Guimarães de Paula, localizado na Praça Celestino Pereira Lima, nº 102, Centro, Santa Margarida/MG, de segunda a sexta-feira.</w:t>
      </w:r>
    </w:p>
    <w:p w14:paraId="27F93B2E" w14:textId="0C1D8D55" w:rsidR="00C4221B" w:rsidRPr="009371F1" w:rsidRDefault="00C4221B" w:rsidP="009371F1">
      <w:pPr>
        <w:spacing w:line="276" w:lineRule="auto"/>
        <w:jc w:val="both"/>
        <w:rPr>
          <w:b/>
          <w:color w:val="000000" w:themeColor="text1"/>
          <w:sz w:val="22"/>
          <w:szCs w:val="22"/>
        </w:rPr>
      </w:pPr>
      <w:r w:rsidRPr="009371F1">
        <w:rPr>
          <w:color w:val="000000" w:themeColor="text1"/>
          <w:sz w:val="22"/>
          <w:szCs w:val="22"/>
        </w:rPr>
        <w:t>5.2 - O início das atividades se dará imediatamente após a assinatura do contrato e estará vinculado às solicitações do setor competente.</w:t>
      </w:r>
    </w:p>
    <w:p w14:paraId="1F6024DC" w14:textId="4033C604" w:rsidR="00C4221B" w:rsidRPr="009371F1" w:rsidRDefault="00C4221B" w:rsidP="009371F1">
      <w:pPr>
        <w:tabs>
          <w:tab w:val="left" w:pos="1560"/>
          <w:tab w:val="left" w:pos="1843"/>
        </w:tabs>
        <w:spacing w:line="276" w:lineRule="auto"/>
        <w:jc w:val="both"/>
        <w:rPr>
          <w:b/>
          <w:color w:val="000000" w:themeColor="text1"/>
          <w:sz w:val="22"/>
          <w:szCs w:val="22"/>
        </w:rPr>
      </w:pPr>
      <w:r w:rsidRPr="009371F1">
        <w:rPr>
          <w:color w:val="000000" w:themeColor="text1"/>
          <w:sz w:val="22"/>
          <w:szCs w:val="22"/>
        </w:rPr>
        <w:t>5.3 - Será de inteira responsabilidade do contratado zelar pela qualidade do objeto licitado, bem como da sua substituição quando apresentar defeitos.</w:t>
      </w:r>
    </w:p>
    <w:p w14:paraId="4672DAE5" w14:textId="4AFDDF1D" w:rsidR="00C4221B" w:rsidRPr="009371F1" w:rsidRDefault="00C4221B" w:rsidP="009371F1">
      <w:pPr>
        <w:tabs>
          <w:tab w:val="left" w:pos="1560"/>
          <w:tab w:val="left" w:pos="1843"/>
        </w:tabs>
        <w:spacing w:line="276" w:lineRule="auto"/>
        <w:jc w:val="both"/>
        <w:rPr>
          <w:b/>
          <w:color w:val="000000" w:themeColor="text1"/>
          <w:sz w:val="22"/>
          <w:szCs w:val="22"/>
        </w:rPr>
      </w:pPr>
      <w:r w:rsidRPr="009371F1">
        <w:rPr>
          <w:color w:val="000000" w:themeColor="text1"/>
          <w:sz w:val="22"/>
          <w:szCs w:val="22"/>
        </w:rPr>
        <w:t xml:space="preserve">5.4 – A entrega do objeto deverá ser realizada de forma adequada, em veículo apropriado, garantindo sua qualidade e integridade, devendo estar em perfeito estado.  </w:t>
      </w:r>
    </w:p>
    <w:p w14:paraId="3F446E44" w14:textId="2FC5BE24" w:rsidR="00C4221B" w:rsidRPr="009371F1" w:rsidRDefault="00C4221B" w:rsidP="009371F1">
      <w:pPr>
        <w:pStyle w:val="Corpodetexto"/>
        <w:spacing w:after="0" w:line="276" w:lineRule="auto"/>
        <w:rPr>
          <w:b/>
          <w:color w:val="000000" w:themeColor="text1"/>
          <w:sz w:val="22"/>
          <w:szCs w:val="22"/>
        </w:rPr>
      </w:pPr>
      <w:r w:rsidRPr="009371F1">
        <w:rPr>
          <w:color w:val="000000" w:themeColor="text1"/>
          <w:sz w:val="22"/>
          <w:szCs w:val="22"/>
        </w:rPr>
        <w:t xml:space="preserve">5.5 - Os Entregadores deverão, obrigatoriamente, aguardar a conferência do objeto entregue, além de se apresentarem limpos e asseados, de modo a atender às condições de boas práticas da entrega, especialmente a higiene. </w:t>
      </w:r>
    </w:p>
    <w:p w14:paraId="3F46EFD5" w14:textId="64EEFB2D" w:rsidR="00C4221B" w:rsidRPr="009371F1" w:rsidRDefault="00C4221B" w:rsidP="009371F1">
      <w:pPr>
        <w:pStyle w:val="Default"/>
        <w:spacing w:line="276" w:lineRule="auto"/>
        <w:jc w:val="both"/>
        <w:rPr>
          <w:rFonts w:ascii="Times New Roman" w:hAnsi="Times New Roman" w:cs="Times New Roman"/>
          <w:color w:val="000000" w:themeColor="text1"/>
          <w:sz w:val="22"/>
          <w:szCs w:val="22"/>
        </w:rPr>
      </w:pPr>
      <w:r w:rsidRPr="009371F1">
        <w:rPr>
          <w:rFonts w:ascii="Times New Roman" w:hAnsi="Times New Roman" w:cs="Times New Roman"/>
          <w:color w:val="000000" w:themeColor="text1"/>
          <w:sz w:val="22"/>
          <w:szCs w:val="22"/>
        </w:rPr>
        <w:t>5.6 - O recebimento do objeto se dará após a verificação da qualidade e quantidade dos itens entregues, bem como reconhecimento e aceitação do respectivo valor.</w:t>
      </w:r>
    </w:p>
    <w:p w14:paraId="1F6BA303" w14:textId="4DCE2CF2" w:rsidR="00C4221B" w:rsidRPr="009371F1" w:rsidRDefault="00C4221B" w:rsidP="009371F1">
      <w:pPr>
        <w:pStyle w:val="Corpodetexto"/>
        <w:spacing w:after="0" w:line="276" w:lineRule="auto"/>
        <w:rPr>
          <w:color w:val="000000" w:themeColor="text1"/>
          <w:sz w:val="22"/>
          <w:szCs w:val="22"/>
        </w:rPr>
      </w:pPr>
      <w:r w:rsidRPr="009371F1">
        <w:rPr>
          <w:color w:val="000000" w:themeColor="text1"/>
          <w:sz w:val="22"/>
          <w:szCs w:val="22"/>
        </w:rPr>
        <w:t xml:space="preserve">5.7 – O recebimento provisório do objeto se dará de forma sumária, imediatamente, pelo responsável por seu acompanhamento e fiscalização, com verificação posterior da conformidade do item com as exigências contratuais, nos termos do art. 140, II, </w:t>
      </w:r>
      <w:r w:rsidRPr="009371F1">
        <w:rPr>
          <w:i/>
          <w:color w:val="000000" w:themeColor="text1"/>
          <w:sz w:val="22"/>
          <w:szCs w:val="22"/>
        </w:rPr>
        <w:t xml:space="preserve">a, </w:t>
      </w:r>
      <w:r w:rsidRPr="009371F1">
        <w:rPr>
          <w:color w:val="000000" w:themeColor="text1"/>
          <w:sz w:val="22"/>
          <w:szCs w:val="22"/>
        </w:rPr>
        <w:t>da Lei Federal nº 14.133/2021.</w:t>
      </w:r>
    </w:p>
    <w:p w14:paraId="7F595B64" w14:textId="67CB715C" w:rsidR="00C4221B" w:rsidRPr="009371F1" w:rsidRDefault="00C4221B" w:rsidP="009371F1">
      <w:pPr>
        <w:spacing w:line="276" w:lineRule="auto"/>
        <w:jc w:val="both"/>
        <w:rPr>
          <w:color w:val="000000" w:themeColor="text1"/>
          <w:sz w:val="22"/>
          <w:szCs w:val="22"/>
        </w:rPr>
      </w:pPr>
      <w:r w:rsidRPr="009371F1">
        <w:rPr>
          <w:color w:val="000000" w:themeColor="text1"/>
          <w:sz w:val="22"/>
          <w:szCs w:val="22"/>
        </w:rPr>
        <w:t xml:space="preserve">5.8 – O recebimento definitivo do objeto será realizado no prazo máximo de 02 (dois) dias, por servidor ou comissão designada pela autoridade competente, mediante termo detalhado que comprove o atendimento </w:t>
      </w:r>
      <w:r w:rsidRPr="009371F1">
        <w:rPr>
          <w:color w:val="000000" w:themeColor="text1"/>
          <w:sz w:val="22"/>
          <w:szCs w:val="22"/>
        </w:rPr>
        <w:lastRenderedPageBreak/>
        <w:t xml:space="preserve">das exigências contratuais, após a conferência dos itens e da nota fiscal entregue, nos termos do art. 140, II, </w:t>
      </w:r>
      <w:r w:rsidRPr="009371F1">
        <w:rPr>
          <w:i/>
          <w:color w:val="000000" w:themeColor="text1"/>
          <w:sz w:val="22"/>
          <w:szCs w:val="22"/>
        </w:rPr>
        <w:t>b</w:t>
      </w:r>
      <w:r w:rsidRPr="009371F1">
        <w:rPr>
          <w:color w:val="000000" w:themeColor="text1"/>
          <w:sz w:val="22"/>
          <w:szCs w:val="22"/>
        </w:rPr>
        <w:t>, da Lei Federal nº 14.133/2021.</w:t>
      </w:r>
    </w:p>
    <w:p w14:paraId="2213F91A" w14:textId="6CC4D678" w:rsidR="00C4221B" w:rsidRPr="009371F1" w:rsidRDefault="00C4221B" w:rsidP="009371F1">
      <w:pPr>
        <w:tabs>
          <w:tab w:val="left" w:pos="1701"/>
        </w:tabs>
        <w:spacing w:line="276" w:lineRule="auto"/>
        <w:jc w:val="both"/>
        <w:rPr>
          <w:color w:val="000000" w:themeColor="text1"/>
          <w:sz w:val="22"/>
          <w:szCs w:val="22"/>
        </w:rPr>
      </w:pPr>
      <w:r w:rsidRPr="009371F1">
        <w:rPr>
          <w:color w:val="000000" w:themeColor="text1"/>
          <w:sz w:val="22"/>
          <w:szCs w:val="22"/>
        </w:rPr>
        <w:t xml:space="preserve">5.9 - </w:t>
      </w:r>
      <w:r w:rsidRPr="009371F1">
        <w:rPr>
          <w:bCs/>
          <w:color w:val="000000" w:themeColor="text1"/>
          <w:sz w:val="22"/>
          <w:szCs w:val="22"/>
        </w:rPr>
        <w:t xml:space="preserve">O recebimento provisório ou definitivo do objeto não exclui a responsabilidade do contratado </w:t>
      </w:r>
      <w:r w:rsidRPr="009371F1">
        <w:rPr>
          <w:color w:val="000000" w:themeColor="text1"/>
          <w:sz w:val="22"/>
          <w:szCs w:val="22"/>
        </w:rPr>
        <w:t>quanto aos defeitos ocultos, nos termos do Código de Defesa do Consumidor (Lei nº 8.078/90).</w:t>
      </w:r>
    </w:p>
    <w:p w14:paraId="734811F7" w14:textId="6E6FCFDB" w:rsidR="00C4221B" w:rsidRPr="009371F1" w:rsidRDefault="00C4221B" w:rsidP="009371F1">
      <w:pPr>
        <w:pStyle w:val="Corpodetexto"/>
        <w:spacing w:after="0" w:line="276" w:lineRule="auto"/>
        <w:rPr>
          <w:b/>
          <w:color w:val="000000" w:themeColor="text1"/>
          <w:sz w:val="22"/>
          <w:szCs w:val="22"/>
        </w:rPr>
      </w:pPr>
      <w:r w:rsidRPr="009371F1">
        <w:rPr>
          <w:color w:val="000000" w:themeColor="text1"/>
          <w:sz w:val="22"/>
          <w:szCs w:val="22"/>
        </w:rPr>
        <w:t>5.10 - No ato da entrega, as notas fiscais deverão conter a quantidade e especificação de todos os objetos fornecidos.</w:t>
      </w:r>
    </w:p>
    <w:p w14:paraId="2EE6216D" w14:textId="76F386BB" w:rsidR="00C4221B" w:rsidRPr="009371F1" w:rsidRDefault="00C4221B" w:rsidP="009371F1">
      <w:pPr>
        <w:tabs>
          <w:tab w:val="left" w:pos="1701"/>
        </w:tabs>
        <w:spacing w:line="276" w:lineRule="auto"/>
        <w:jc w:val="both"/>
        <w:rPr>
          <w:b/>
          <w:bCs/>
          <w:color w:val="000000" w:themeColor="text1"/>
          <w:sz w:val="22"/>
          <w:szCs w:val="22"/>
        </w:rPr>
      </w:pPr>
      <w:r w:rsidRPr="009371F1">
        <w:rPr>
          <w:color w:val="000000" w:themeColor="text1"/>
          <w:sz w:val="22"/>
          <w:szCs w:val="22"/>
        </w:rPr>
        <w:t xml:space="preserve">5.11 - Os produtos que não atenderem às condições descritas neste Termo de Referência ou que apresentarem quaisquer defeitos ou vícios de qualidade, serão imediatamente devolvidos pela Administração, devendo, inexoravelmente, ser substituídos por outros que não apresentem características que os tornem impróprios ou inadequados para utilização a que se destinam ou lhes diminuam o valor, no prazo máximo de 01 (um) dia útil, a contar da data de sua notificação formal por parte do órgão ou entidade municipal requisitante, cabendo ao </w:t>
      </w:r>
      <w:r w:rsidRPr="009371F1">
        <w:rPr>
          <w:bCs/>
          <w:color w:val="000000" w:themeColor="text1"/>
          <w:sz w:val="22"/>
          <w:szCs w:val="22"/>
        </w:rPr>
        <w:t>contratado a</w:t>
      </w:r>
      <w:r w:rsidRPr="009371F1">
        <w:rPr>
          <w:color w:val="000000" w:themeColor="text1"/>
          <w:sz w:val="22"/>
          <w:szCs w:val="22"/>
        </w:rPr>
        <w:t xml:space="preserve">rcar com todos os custos da substituição ou reparo, </w:t>
      </w:r>
      <w:r w:rsidRPr="009371F1">
        <w:rPr>
          <w:bCs/>
          <w:color w:val="000000" w:themeColor="text1"/>
          <w:sz w:val="22"/>
          <w:szCs w:val="22"/>
        </w:rPr>
        <w:t>sem prejuízo da aplicação das penalidades.</w:t>
      </w:r>
    </w:p>
    <w:p w14:paraId="4D9D0D44" w14:textId="35873C80" w:rsidR="00C4221B" w:rsidRPr="009371F1" w:rsidRDefault="00C4221B" w:rsidP="009371F1">
      <w:pPr>
        <w:tabs>
          <w:tab w:val="left" w:pos="1701"/>
        </w:tabs>
        <w:spacing w:line="276" w:lineRule="auto"/>
        <w:jc w:val="both"/>
        <w:rPr>
          <w:color w:val="000000" w:themeColor="text1"/>
          <w:sz w:val="22"/>
          <w:szCs w:val="22"/>
        </w:rPr>
      </w:pPr>
      <w:r w:rsidRPr="009371F1">
        <w:rPr>
          <w:bCs/>
          <w:color w:val="000000" w:themeColor="text1"/>
          <w:sz w:val="22"/>
          <w:szCs w:val="22"/>
        </w:rPr>
        <w:t xml:space="preserve">5.12 - </w:t>
      </w:r>
      <w:r w:rsidRPr="009371F1">
        <w:rPr>
          <w:color w:val="000000" w:themeColor="text1"/>
          <w:sz w:val="22"/>
          <w:szCs w:val="22"/>
        </w:rPr>
        <w:t xml:space="preserve">Caso o contratado verificar a possível ocorrência de atraso no cumprimento da obrigação contratual ocasionado por motivo de força maior ou caso fortuito, e apresentar justificativa até 01 (um) dia útil antes do </w:t>
      </w:r>
    </w:p>
    <w:p w14:paraId="1D12CC29" w14:textId="77777777" w:rsidR="00C4221B" w:rsidRPr="009371F1" w:rsidRDefault="00C4221B" w:rsidP="009371F1">
      <w:pPr>
        <w:tabs>
          <w:tab w:val="left" w:pos="1701"/>
        </w:tabs>
        <w:spacing w:line="276" w:lineRule="auto"/>
        <w:jc w:val="both"/>
        <w:rPr>
          <w:b/>
          <w:color w:val="000000" w:themeColor="text1"/>
          <w:sz w:val="22"/>
          <w:szCs w:val="22"/>
        </w:rPr>
      </w:pPr>
      <w:r w:rsidRPr="009371F1">
        <w:rPr>
          <w:color w:val="000000" w:themeColor="text1"/>
          <w:sz w:val="22"/>
          <w:szCs w:val="22"/>
        </w:rPr>
        <w:t>término da data aprazada para a execução, tal circunstância não será considerada ato de inadimplemento contratual, desde que acolhida pela Administração Pública municipal.</w:t>
      </w:r>
    </w:p>
    <w:p w14:paraId="752F0E4B" w14:textId="56CBFD48" w:rsidR="00C4221B" w:rsidRPr="009371F1" w:rsidRDefault="00C4221B" w:rsidP="009371F1">
      <w:pPr>
        <w:tabs>
          <w:tab w:val="left" w:pos="1560"/>
          <w:tab w:val="left" w:pos="1843"/>
        </w:tabs>
        <w:spacing w:line="276" w:lineRule="auto"/>
        <w:jc w:val="both"/>
        <w:rPr>
          <w:bCs/>
          <w:color w:val="000000" w:themeColor="text1"/>
          <w:sz w:val="22"/>
          <w:szCs w:val="22"/>
        </w:rPr>
      </w:pPr>
      <w:r w:rsidRPr="009371F1">
        <w:rPr>
          <w:bCs/>
          <w:color w:val="000000" w:themeColor="text1"/>
          <w:sz w:val="22"/>
          <w:szCs w:val="22"/>
        </w:rPr>
        <w:t xml:space="preserve">5.13 - </w:t>
      </w:r>
      <w:r w:rsidRPr="009371F1">
        <w:rPr>
          <w:color w:val="000000" w:themeColor="text1"/>
          <w:sz w:val="22"/>
          <w:szCs w:val="22"/>
        </w:rPr>
        <w:t>Todos os custos operacionais e administrativos, inclusive transporte/frete e embalagens, encargos trabalhistas, tributários e comerciais correrão à expensas do contratado.</w:t>
      </w:r>
    </w:p>
    <w:p w14:paraId="29444570" w14:textId="7769AA41" w:rsidR="00C4221B" w:rsidRPr="009371F1" w:rsidRDefault="00C4221B" w:rsidP="009371F1">
      <w:pPr>
        <w:tabs>
          <w:tab w:val="left" w:pos="1701"/>
        </w:tabs>
        <w:spacing w:line="276" w:lineRule="auto"/>
        <w:jc w:val="both"/>
        <w:rPr>
          <w:b/>
          <w:color w:val="000000" w:themeColor="text1"/>
          <w:sz w:val="22"/>
          <w:szCs w:val="22"/>
        </w:rPr>
      </w:pPr>
      <w:r w:rsidRPr="009371F1">
        <w:rPr>
          <w:bCs/>
          <w:color w:val="000000" w:themeColor="text1"/>
          <w:sz w:val="22"/>
          <w:szCs w:val="22"/>
        </w:rPr>
        <w:t xml:space="preserve">5.14 - </w:t>
      </w:r>
      <w:r w:rsidRPr="009371F1">
        <w:rPr>
          <w:color w:val="000000" w:themeColor="text1"/>
          <w:sz w:val="22"/>
          <w:szCs w:val="22"/>
        </w:rPr>
        <w:t>Salvo expressa autorização da Administração Pública, o objeto do presente certame não poderá ser cedido, transferido ou subcontratado com terceiros estranhos à relação contratual originária.</w:t>
      </w:r>
    </w:p>
    <w:p w14:paraId="3B28ACA2" w14:textId="6C8DCB53" w:rsidR="00C4221B" w:rsidRPr="009371F1" w:rsidRDefault="00C4221B" w:rsidP="009371F1">
      <w:pPr>
        <w:pStyle w:val="Corpodetexto"/>
        <w:spacing w:after="0" w:line="276" w:lineRule="auto"/>
        <w:rPr>
          <w:b/>
          <w:color w:val="000000" w:themeColor="text1"/>
          <w:sz w:val="22"/>
          <w:szCs w:val="22"/>
        </w:rPr>
      </w:pPr>
      <w:r w:rsidRPr="009371F1">
        <w:rPr>
          <w:color w:val="000000" w:themeColor="text1"/>
          <w:sz w:val="22"/>
          <w:szCs w:val="22"/>
        </w:rPr>
        <w:t xml:space="preserve">5.15 - O fornecedor está sujeito à fiscalização dos produtos no ato da entrega, reservando-se ao contratante, através de servidor responsável pela fiscalização da entrega, o direito de não recebê-los, caso não se encontrem em condições satisfatórias para utilização e não atendam às condições de qualidade exigidas. </w:t>
      </w:r>
    </w:p>
    <w:p w14:paraId="22739F9D" w14:textId="4DE74636" w:rsidR="00C4221B" w:rsidRPr="009371F1" w:rsidRDefault="00C4221B" w:rsidP="009371F1">
      <w:pPr>
        <w:spacing w:line="276" w:lineRule="auto"/>
        <w:jc w:val="both"/>
        <w:rPr>
          <w:color w:val="000000" w:themeColor="text1"/>
          <w:sz w:val="22"/>
          <w:szCs w:val="22"/>
        </w:rPr>
      </w:pPr>
      <w:r w:rsidRPr="009371F1">
        <w:rPr>
          <w:color w:val="000000" w:themeColor="text1"/>
          <w:sz w:val="22"/>
          <w:szCs w:val="22"/>
        </w:rPr>
        <w:t>5.16 - Não existe quantidade mínima de pedido, devendo o contratado realizar a entrega conforme solicitação expedida pelo setor responsável.</w:t>
      </w:r>
    </w:p>
    <w:p w14:paraId="48BF1EEE" w14:textId="30FA7AB8" w:rsidR="00C4221B" w:rsidRPr="009371F1" w:rsidRDefault="00C4221B" w:rsidP="009371F1">
      <w:pPr>
        <w:spacing w:line="276" w:lineRule="auto"/>
        <w:jc w:val="both"/>
        <w:rPr>
          <w:color w:val="000000" w:themeColor="text1"/>
          <w:sz w:val="22"/>
          <w:szCs w:val="22"/>
        </w:rPr>
      </w:pPr>
      <w:r w:rsidRPr="009371F1">
        <w:rPr>
          <w:color w:val="000000" w:themeColor="text1"/>
          <w:sz w:val="22"/>
          <w:szCs w:val="22"/>
        </w:rPr>
        <w:t xml:space="preserve">5.17 - Os produtos deverão ser entregues no Hospital Municipal Dr. </w:t>
      </w:r>
      <w:proofErr w:type="spellStart"/>
      <w:r w:rsidRPr="009371F1">
        <w:rPr>
          <w:color w:val="000000" w:themeColor="text1"/>
          <w:sz w:val="22"/>
          <w:szCs w:val="22"/>
        </w:rPr>
        <w:t>Jatyr</w:t>
      </w:r>
      <w:proofErr w:type="spellEnd"/>
      <w:r w:rsidRPr="009371F1">
        <w:rPr>
          <w:color w:val="000000" w:themeColor="text1"/>
          <w:sz w:val="22"/>
          <w:szCs w:val="22"/>
        </w:rPr>
        <w:t xml:space="preserve"> Guimarães de Paula, localizado na Praça Celestino Pereira Lima, nº 102, Centro, município de Santa Margarida/MG, CEP 36.913-000, nos horários compreendidos entre as 07h:30min e 11h:00min ou das 12h:30min às 17h:00min, onde será feita a conferência dos itens por servidor designado.</w:t>
      </w:r>
    </w:p>
    <w:p w14:paraId="2400C313" w14:textId="77777777" w:rsidR="009430C5" w:rsidRPr="009371F1" w:rsidRDefault="009430C5" w:rsidP="009371F1">
      <w:pPr>
        <w:tabs>
          <w:tab w:val="left" w:pos="1560"/>
          <w:tab w:val="left" w:pos="1843"/>
        </w:tabs>
        <w:spacing w:line="276" w:lineRule="auto"/>
        <w:jc w:val="both"/>
        <w:rPr>
          <w:color w:val="000000" w:themeColor="text1"/>
          <w:sz w:val="22"/>
          <w:szCs w:val="22"/>
        </w:rPr>
      </w:pPr>
    </w:p>
    <w:p w14:paraId="2AB95933" w14:textId="77777777" w:rsidR="009430C5" w:rsidRPr="009371F1" w:rsidRDefault="009430C5" w:rsidP="009371F1">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b/>
          <w:color w:val="000000" w:themeColor="text1"/>
          <w:sz w:val="22"/>
          <w:szCs w:val="22"/>
        </w:rPr>
        <w:t>CLÁUSULA SEXTA – DA VIGÊNCIA DA ATA DE REGISTRO DE PREÇOS</w:t>
      </w:r>
    </w:p>
    <w:p w14:paraId="239FB6BF" w14:textId="479E3098"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 xml:space="preserve">6.1 - O prazo de validade da Ata de Registro de Preços será de </w:t>
      </w:r>
      <w:r w:rsidRPr="009371F1">
        <w:rPr>
          <w:b/>
          <w:color w:val="000000" w:themeColor="text1"/>
          <w:sz w:val="22"/>
          <w:szCs w:val="22"/>
        </w:rPr>
        <w:t>01 (UM) ano</w:t>
      </w:r>
      <w:r w:rsidRPr="009371F1">
        <w:rPr>
          <w:color w:val="000000" w:themeColor="text1"/>
          <w:sz w:val="22"/>
          <w:szCs w:val="22"/>
        </w:rPr>
        <w:t>, podendo ser prorrogado por igual período nos termos do art. 84 da Lei nº 14.133/21.</w:t>
      </w:r>
    </w:p>
    <w:p w14:paraId="41328039" w14:textId="77777777"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 1º - A vigência dos contratos decorrentes do Sistema de Registro de Preços será definida nos instrumentos convocatórios, observado o disposto no art. 105 da Lei nº 14.133/21.</w:t>
      </w:r>
    </w:p>
    <w:p w14:paraId="496DE572" w14:textId="77777777"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 2º - O contrato decorrente do Sistema de Registro de Preços deverá ser assinado dentro do prazo de validade da ata de registro de preços.</w:t>
      </w:r>
    </w:p>
    <w:p w14:paraId="18081EFB" w14:textId="77777777"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 xml:space="preserve">§ 3º - </w:t>
      </w:r>
      <w:r w:rsidRPr="009371F1">
        <w:rPr>
          <w:rFonts w:eastAsia="MS Mincho"/>
          <w:color w:val="000000" w:themeColor="text1"/>
          <w:sz w:val="22"/>
          <w:szCs w:val="22"/>
        </w:rPr>
        <w:t>O pedido de prorrogação de prazo o fornecimento do objeto somente será conhecido pelo Município de Santa Margarida caso o mesmo seja devidamente fundamentado e entregue no Setor de Licitação, antes de expirar o prazo inicialmente estabelecido.</w:t>
      </w:r>
    </w:p>
    <w:p w14:paraId="0A99517D" w14:textId="77777777"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lastRenderedPageBreak/>
        <w:t>6.2 - Se a CONTRATADA deixar de fornecer o objeto dentro das especificações estabelecidas, será responsável pela imediata substituição ou regularização do item rejeitado e o tempo despendido poderá ser computado para aplicação das penalidades previstas neste instrumento.</w:t>
      </w:r>
    </w:p>
    <w:p w14:paraId="36D7D4C5" w14:textId="77777777"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110A516D" w14:textId="77777777" w:rsidR="009430C5" w:rsidRPr="009371F1" w:rsidRDefault="009430C5" w:rsidP="009371F1">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color w:val="000000" w:themeColor="text1"/>
          <w:sz w:val="22"/>
          <w:szCs w:val="22"/>
        </w:rPr>
      </w:pPr>
      <w:r w:rsidRPr="009371F1">
        <w:rPr>
          <w:b/>
          <w:color w:val="000000" w:themeColor="text1"/>
          <w:sz w:val="22"/>
          <w:szCs w:val="22"/>
        </w:rPr>
        <w:t xml:space="preserve">CLÁUSULA SÉTIMA – DAS OBRIGAÇÕES </w:t>
      </w:r>
    </w:p>
    <w:p w14:paraId="514CBD63" w14:textId="77777777" w:rsidR="00C4221B" w:rsidRPr="009371F1" w:rsidRDefault="00C4221B" w:rsidP="009371F1">
      <w:pPr>
        <w:spacing w:line="276" w:lineRule="auto"/>
        <w:ind w:right="51"/>
        <w:jc w:val="both"/>
        <w:rPr>
          <w:b/>
          <w:color w:val="000000" w:themeColor="text1"/>
          <w:sz w:val="22"/>
          <w:szCs w:val="22"/>
        </w:rPr>
      </w:pPr>
      <w:r w:rsidRPr="009371F1">
        <w:rPr>
          <w:b/>
          <w:color w:val="000000" w:themeColor="text1"/>
          <w:sz w:val="22"/>
          <w:szCs w:val="22"/>
        </w:rPr>
        <w:t>7.1 – Das obrigações do CONTRATANTE</w:t>
      </w:r>
    </w:p>
    <w:p w14:paraId="080A5609" w14:textId="77777777" w:rsidR="00C4221B" w:rsidRPr="009371F1" w:rsidRDefault="00C4221B" w:rsidP="009371F1">
      <w:pPr>
        <w:widowControl w:val="0"/>
        <w:tabs>
          <w:tab w:val="left" w:pos="1701"/>
        </w:tabs>
        <w:autoSpaceDE w:val="0"/>
        <w:autoSpaceDN w:val="0"/>
        <w:adjustRightInd w:val="0"/>
        <w:spacing w:line="276" w:lineRule="auto"/>
        <w:jc w:val="both"/>
        <w:rPr>
          <w:bCs/>
          <w:color w:val="000000" w:themeColor="text1"/>
          <w:sz w:val="22"/>
          <w:szCs w:val="22"/>
        </w:rPr>
      </w:pPr>
      <w:r w:rsidRPr="009371F1">
        <w:rPr>
          <w:bCs/>
          <w:color w:val="000000" w:themeColor="text1"/>
          <w:sz w:val="22"/>
          <w:szCs w:val="22"/>
        </w:rPr>
        <w:t xml:space="preserve">7.1.1 - Notificar o CONTRATADO sobre qualquer irregularidade encontrada nos itens que compõem o objeto fornecidos, fixando-lhe, quando não pactuado, prazo para corrigi-la. </w:t>
      </w:r>
    </w:p>
    <w:p w14:paraId="0F934D4C" w14:textId="77777777" w:rsidR="00C4221B" w:rsidRPr="009371F1" w:rsidRDefault="00C4221B" w:rsidP="009371F1">
      <w:pPr>
        <w:widowControl w:val="0"/>
        <w:tabs>
          <w:tab w:val="left" w:pos="1701"/>
        </w:tabs>
        <w:autoSpaceDE w:val="0"/>
        <w:autoSpaceDN w:val="0"/>
        <w:adjustRightInd w:val="0"/>
        <w:spacing w:line="276" w:lineRule="auto"/>
        <w:jc w:val="both"/>
        <w:rPr>
          <w:bCs/>
          <w:color w:val="000000" w:themeColor="text1"/>
          <w:sz w:val="22"/>
          <w:szCs w:val="22"/>
        </w:rPr>
      </w:pPr>
      <w:r w:rsidRPr="009371F1">
        <w:rPr>
          <w:bCs/>
          <w:color w:val="000000" w:themeColor="text1"/>
          <w:sz w:val="22"/>
          <w:szCs w:val="22"/>
        </w:rPr>
        <w:t xml:space="preserve">7.1.2 - Emitir, por intermédio do Setor Municipal competente, a nota de Requisição/Ordem de Compra. </w:t>
      </w:r>
    </w:p>
    <w:p w14:paraId="21090EAA" w14:textId="77777777" w:rsidR="00C4221B" w:rsidRPr="009371F1" w:rsidRDefault="00C4221B" w:rsidP="009371F1">
      <w:pPr>
        <w:widowControl w:val="0"/>
        <w:tabs>
          <w:tab w:val="left" w:pos="1701"/>
        </w:tabs>
        <w:autoSpaceDE w:val="0"/>
        <w:autoSpaceDN w:val="0"/>
        <w:adjustRightInd w:val="0"/>
        <w:spacing w:line="276" w:lineRule="auto"/>
        <w:jc w:val="both"/>
        <w:rPr>
          <w:bCs/>
          <w:color w:val="000000" w:themeColor="text1"/>
          <w:sz w:val="22"/>
          <w:szCs w:val="22"/>
        </w:rPr>
      </w:pPr>
      <w:r w:rsidRPr="009371F1">
        <w:rPr>
          <w:bCs/>
          <w:color w:val="000000" w:themeColor="text1"/>
          <w:sz w:val="22"/>
          <w:szCs w:val="22"/>
        </w:rPr>
        <w:t>7.1.2.1 – Não existe quantidade mínima de pedido, podendo o CONTRATANTE emitir Ordens de Compra diversas, contendo solicitação de quantitativos diversos, que deverão ser entregues pelo CONTRATADO independentemente da quantidade solicitada.</w:t>
      </w:r>
    </w:p>
    <w:p w14:paraId="7384501E" w14:textId="77777777" w:rsidR="00C4221B" w:rsidRPr="009371F1" w:rsidRDefault="00C4221B" w:rsidP="009371F1">
      <w:pPr>
        <w:widowControl w:val="0"/>
        <w:tabs>
          <w:tab w:val="left" w:pos="1701"/>
        </w:tabs>
        <w:autoSpaceDE w:val="0"/>
        <w:autoSpaceDN w:val="0"/>
        <w:adjustRightInd w:val="0"/>
        <w:spacing w:line="276" w:lineRule="auto"/>
        <w:jc w:val="both"/>
        <w:rPr>
          <w:bCs/>
          <w:color w:val="000000" w:themeColor="text1"/>
          <w:sz w:val="22"/>
          <w:szCs w:val="22"/>
        </w:rPr>
      </w:pPr>
      <w:r w:rsidRPr="009371F1">
        <w:rPr>
          <w:bCs/>
          <w:color w:val="000000" w:themeColor="text1"/>
          <w:sz w:val="22"/>
          <w:szCs w:val="22"/>
        </w:rPr>
        <w:t xml:space="preserve">7.1.3 - Prestar as informações e os esclarecimentos que venham a ser solicitados pelos agentes, prepostos ou empregados do CONTRATADO, especificamente em relação ao objeto do contrato. </w:t>
      </w:r>
    </w:p>
    <w:p w14:paraId="3602903A" w14:textId="77777777" w:rsidR="00C4221B" w:rsidRPr="009371F1" w:rsidRDefault="00C4221B" w:rsidP="009371F1">
      <w:pPr>
        <w:widowControl w:val="0"/>
        <w:tabs>
          <w:tab w:val="left" w:pos="1701"/>
        </w:tabs>
        <w:autoSpaceDE w:val="0"/>
        <w:autoSpaceDN w:val="0"/>
        <w:adjustRightInd w:val="0"/>
        <w:spacing w:line="276" w:lineRule="auto"/>
        <w:jc w:val="both"/>
        <w:rPr>
          <w:bCs/>
          <w:color w:val="000000" w:themeColor="text1"/>
          <w:sz w:val="22"/>
          <w:szCs w:val="22"/>
        </w:rPr>
      </w:pPr>
      <w:r w:rsidRPr="009371F1">
        <w:rPr>
          <w:bCs/>
          <w:color w:val="000000" w:themeColor="text1"/>
          <w:sz w:val="22"/>
          <w:szCs w:val="22"/>
        </w:rPr>
        <w:t xml:space="preserve">7.1.4 - Proporcionar acesso e movimentação do pessoal do CONTRATADO às suas instalações, observadas as suas normas internas. </w:t>
      </w:r>
    </w:p>
    <w:p w14:paraId="1B63C854" w14:textId="77777777" w:rsidR="00C4221B" w:rsidRPr="009371F1" w:rsidRDefault="00C4221B" w:rsidP="009371F1">
      <w:pPr>
        <w:widowControl w:val="0"/>
        <w:tabs>
          <w:tab w:val="left" w:pos="1701"/>
        </w:tabs>
        <w:autoSpaceDE w:val="0"/>
        <w:autoSpaceDN w:val="0"/>
        <w:adjustRightInd w:val="0"/>
        <w:spacing w:line="276" w:lineRule="auto"/>
        <w:jc w:val="both"/>
        <w:rPr>
          <w:bCs/>
          <w:color w:val="000000" w:themeColor="text1"/>
          <w:sz w:val="22"/>
          <w:szCs w:val="22"/>
        </w:rPr>
      </w:pPr>
      <w:r w:rsidRPr="009371F1">
        <w:rPr>
          <w:bCs/>
          <w:color w:val="000000" w:themeColor="text1"/>
          <w:sz w:val="22"/>
          <w:szCs w:val="22"/>
        </w:rPr>
        <w:t>7.1.5 - Proibir que pessoas não autorizadas pelo CONTRATADO, sob qualquer pretexto, efetuem intervenção técnica no objeto.</w:t>
      </w:r>
    </w:p>
    <w:p w14:paraId="5E090E63" w14:textId="77777777" w:rsidR="00C4221B" w:rsidRPr="009371F1" w:rsidRDefault="00C4221B" w:rsidP="009371F1">
      <w:pPr>
        <w:widowControl w:val="0"/>
        <w:tabs>
          <w:tab w:val="left" w:pos="1701"/>
        </w:tabs>
        <w:autoSpaceDE w:val="0"/>
        <w:autoSpaceDN w:val="0"/>
        <w:adjustRightInd w:val="0"/>
        <w:spacing w:line="276" w:lineRule="auto"/>
        <w:jc w:val="both"/>
        <w:rPr>
          <w:bCs/>
          <w:color w:val="000000" w:themeColor="text1"/>
          <w:sz w:val="22"/>
          <w:szCs w:val="22"/>
        </w:rPr>
      </w:pPr>
      <w:r w:rsidRPr="009371F1">
        <w:rPr>
          <w:bCs/>
          <w:color w:val="000000" w:themeColor="text1"/>
          <w:sz w:val="22"/>
          <w:szCs w:val="22"/>
        </w:rPr>
        <w:t xml:space="preserve">7.1.6 - Efetuar os pagamentos devidos ao CONTRATADO nas condições contratualmente estabelecidas. </w:t>
      </w:r>
    </w:p>
    <w:p w14:paraId="1C79DDEF" w14:textId="77777777" w:rsidR="00C4221B" w:rsidRPr="009371F1" w:rsidRDefault="00C4221B" w:rsidP="009371F1">
      <w:pPr>
        <w:widowControl w:val="0"/>
        <w:tabs>
          <w:tab w:val="left" w:pos="1701"/>
        </w:tabs>
        <w:autoSpaceDE w:val="0"/>
        <w:autoSpaceDN w:val="0"/>
        <w:adjustRightInd w:val="0"/>
        <w:spacing w:line="276" w:lineRule="auto"/>
        <w:jc w:val="both"/>
        <w:rPr>
          <w:bCs/>
          <w:color w:val="000000" w:themeColor="text1"/>
          <w:sz w:val="22"/>
          <w:szCs w:val="22"/>
        </w:rPr>
      </w:pPr>
      <w:r w:rsidRPr="009371F1">
        <w:rPr>
          <w:bCs/>
          <w:color w:val="000000" w:themeColor="text1"/>
          <w:sz w:val="22"/>
          <w:szCs w:val="22"/>
        </w:rPr>
        <w:t xml:space="preserve">7.1.7 - Fiscalizar a execução do contrato, o que não fará cessar ou diminuir a responsabilidade do CONTRATADO pelo perfeito cumprimento das obrigações estipuladas, nem por quaisquer danos, inclusive quanto a terceiros, ou por irregularidades constatadas. </w:t>
      </w:r>
    </w:p>
    <w:p w14:paraId="0A43D7DE" w14:textId="77777777" w:rsidR="00C4221B" w:rsidRPr="009371F1" w:rsidRDefault="00C4221B" w:rsidP="009371F1">
      <w:pPr>
        <w:widowControl w:val="0"/>
        <w:tabs>
          <w:tab w:val="left" w:pos="1701"/>
        </w:tabs>
        <w:autoSpaceDE w:val="0"/>
        <w:autoSpaceDN w:val="0"/>
        <w:adjustRightInd w:val="0"/>
        <w:spacing w:line="276" w:lineRule="auto"/>
        <w:jc w:val="both"/>
        <w:rPr>
          <w:bCs/>
          <w:color w:val="000000" w:themeColor="text1"/>
          <w:sz w:val="22"/>
          <w:szCs w:val="22"/>
        </w:rPr>
      </w:pPr>
      <w:r w:rsidRPr="009371F1">
        <w:rPr>
          <w:bCs/>
          <w:color w:val="000000" w:themeColor="text1"/>
          <w:sz w:val="22"/>
          <w:szCs w:val="22"/>
        </w:rPr>
        <w:t xml:space="preserve">7.1.8 - Rejeitar os itens caso sejam de má qualidade, defeituosos, imperfeitos, enfim, em desconformidade com as especificações do Termo de Referência e contidas na solicitação elaborada pela entidade ou órgão promovente. </w:t>
      </w:r>
    </w:p>
    <w:p w14:paraId="67BD2268" w14:textId="77777777" w:rsidR="00C4221B" w:rsidRPr="009371F1" w:rsidRDefault="00C4221B" w:rsidP="009371F1">
      <w:pPr>
        <w:widowControl w:val="0"/>
        <w:tabs>
          <w:tab w:val="left" w:pos="1701"/>
        </w:tabs>
        <w:autoSpaceDE w:val="0"/>
        <w:autoSpaceDN w:val="0"/>
        <w:adjustRightInd w:val="0"/>
        <w:spacing w:line="276" w:lineRule="auto"/>
        <w:jc w:val="both"/>
        <w:rPr>
          <w:bCs/>
          <w:color w:val="000000" w:themeColor="text1"/>
          <w:sz w:val="22"/>
          <w:szCs w:val="22"/>
        </w:rPr>
      </w:pPr>
      <w:r w:rsidRPr="009371F1">
        <w:rPr>
          <w:bCs/>
          <w:color w:val="000000" w:themeColor="text1"/>
          <w:sz w:val="22"/>
          <w:szCs w:val="22"/>
        </w:rPr>
        <w:t xml:space="preserve">7.1.9 - Sustar, no todo ou em parte, o fornecimento dos itens sempre que a medida provenha de decisões calcadas nos critérios de Conveniência ou Oportunidade. </w:t>
      </w:r>
    </w:p>
    <w:p w14:paraId="5DDDE9EA" w14:textId="77777777" w:rsidR="00C4221B" w:rsidRPr="009371F1" w:rsidRDefault="00C4221B" w:rsidP="009371F1">
      <w:pPr>
        <w:widowControl w:val="0"/>
        <w:tabs>
          <w:tab w:val="left" w:pos="1701"/>
        </w:tabs>
        <w:autoSpaceDE w:val="0"/>
        <w:autoSpaceDN w:val="0"/>
        <w:adjustRightInd w:val="0"/>
        <w:spacing w:line="276" w:lineRule="auto"/>
        <w:jc w:val="both"/>
        <w:rPr>
          <w:bCs/>
          <w:color w:val="000000" w:themeColor="text1"/>
          <w:sz w:val="22"/>
          <w:szCs w:val="22"/>
        </w:rPr>
      </w:pPr>
      <w:r w:rsidRPr="009371F1">
        <w:rPr>
          <w:bCs/>
          <w:color w:val="000000" w:themeColor="text1"/>
          <w:sz w:val="22"/>
          <w:szCs w:val="22"/>
        </w:rPr>
        <w:t xml:space="preserve">7.1.10 - Comunicar ao CONTRATADO, imediatamente, a ocorrência de qualquer acidente com seus agentes, preposto ou empregados. </w:t>
      </w:r>
    </w:p>
    <w:p w14:paraId="256392B2" w14:textId="77777777" w:rsidR="00C4221B" w:rsidRPr="009371F1" w:rsidRDefault="00C4221B" w:rsidP="009371F1">
      <w:pPr>
        <w:widowControl w:val="0"/>
        <w:tabs>
          <w:tab w:val="left" w:pos="1701"/>
        </w:tabs>
        <w:autoSpaceDE w:val="0"/>
        <w:autoSpaceDN w:val="0"/>
        <w:adjustRightInd w:val="0"/>
        <w:spacing w:line="276" w:lineRule="auto"/>
        <w:jc w:val="both"/>
        <w:rPr>
          <w:bCs/>
          <w:color w:val="000000" w:themeColor="text1"/>
          <w:sz w:val="22"/>
          <w:szCs w:val="22"/>
        </w:rPr>
      </w:pPr>
      <w:r w:rsidRPr="009371F1">
        <w:rPr>
          <w:bCs/>
          <w:color w:val="000000" w:themeColor="text1"/>
          <w:sz w:val="22"/>
          <w:szCs w:val="22"/>
        </w:rPr>
        <w:t>7.1.11 - Decidir acerca das questões que se apresentarem durante o processo de entrega do objeto.</w:t>
      </w:r>
    </w:p>
    <w:p w14:paraId="77FF8496" w14:textId="77777777" w:rsidR="00C4221B" w:rsidRPr="009371F1" w:rsidRDefault="00C4221B" w:rsidP="009371F1">
      <w:pPr>
        <w:widowControl w:val="0"/>
        <w:tabs>
          <w:tab w:val="left" w:pos="1701"/>
        </w:tabs>
        <w:autoSpaceDE w:val="0"/>
        <w:autoSpaceDN w:val="0"/>
        <w:adjustRightInd w:val="0"/>
        <w:spacing w:line="276" w:lineRule="auto"/>
        <w:jc w:val="both"/>
        <w:rPr>
          <w:bCs/>
          <w:color w:val="000000" w:themeColor="text1"/>
          <w:sz w:val="22"/>
          <w:szCs w:val="22"/>
        </w:rPr>
      </w:pPr>
      <w:r w:rsidRPr="009371F1">
        <w:rPr>
          <w:bCs/>
          <w:color w:val="000000" w:themeColor="text1"/>
          <w:sz w:val="22"/>
          <w:szCs w:val="22"/>
        </w:rPr>
        <w:t xml:space="preserve">7.1.12 - Arcar com as despesas de publicação do extrato de contrato, bem como dos termos aditivos que venham a ser firmados durante o período de sua execução. </w:t>
      </w:r>
    </w:p>
    <w:p w14:paraId="208E6B1A" w14:textId="77777777" w:rsidR="00C4221B" w:rsidRPr="009371F1" w:rsidRDefault="00C4221B" w:rsidP="009371F1">
      <w:pPr>
        <w:widowControl w:val="0"/>
        <w:tabs>
          <w:tab w:val="left" w:pos="1701"/>
        </w:tabs>
        <w:autoSpaceDE w:val="0"/>
        <w:autoSpaceDN w:val="0"/>
        <w:adjustRightInd w:val="0"/>
        <w:spacing w:line="276" w:lineRule="auto"/>
        <w:jc w:val="both"/>
        <w:rPr>
          <w:bCs/>
          <w:color w:val="000000" w:themeColor="text1"/>
          <w:sz w:val="22"/>
          <w:szCs w:val="22"/>
        </w:rPr>
      </w:pPr>
      <w:r w:rsidRPr="009371F1">
        <w:rPr>
          <w:bCs/>
          <w:color w:val="000000" w:themeColor="text1"/>
          <w:sz w:val="22"/>
          <w:szCs w:val="22"/>
        </w:rPr>
        <w:t>7.1.13 - Verificar a regularidade de recolhimento dos encargos sociais antes do pagamento dos valores devidos ao CONTRATADO.</w:t>
      </w:r>
    </w:p>
    <w:p w14:paraId="12AF7A9F" w14:textId="77777777" w:rsidR="00C4221B" w:rsidRPr="009371F1" w:rsidRDefault="00C4221B" w:rsidP="009371F1">
      <w:pPr>
        <w:widowControl w:val="0"/>
        <w:tabs>
          <w:tab w:val="left" w:pos="1701"/>
        </w:tabs>
        <w:autoSpaceDE w:val="0"/>
        <w:autoSpaceDN w:val="0"/>
        <w:adjustRightInd w:val="0"/>
        <w:spacing w:line="276" w:lineRule="auto"/>
        <w:jc w:val="both"/>
        <w:rPr>
          <w:bCs/>
          <w:color w:val="000000" w:themeColor="text1"/>
          <w:sz w:val="22"/>
          <w:szCs w:val="22"/>
        </w:rPr>
      </w:pPr>
      <w:r w:rsidRPr="009371F1">
        <w:rPr>
          <w:bCs/>
          <w:color w:val="000000" w:themeColor="text1"/>
          <w:sz w:val="22"/>
          <w:szCs w:val="22"/>
        </w:rPr>
        <w:t>7.1.14 - Aplicar, garantida a ampla defesa e o contraditório, as penalidades decorrentes do descumprimento das obrigações contratuais, em relação às suas próprias contratações.</w:t>
      </w:r>
    </w:p>
    <w:p w14:paraId="70FFE5BF" w14:textId="77777777" w:rsidR="00C4221B" w:rsidRPr="009371F1" w:rsidRDefault="00C4221B" w:rsidP="009371F1">
      <w:pPr>
        <w:widowControl w:val="0"/>
        <w:tabs>
          <w:tab w:val="left" w:pos="1701"/>
        </w:tabs>
        <w:autoSpaceDE w:val="0"/>
        <w:autoSpaceDN w:val="0"/>
        <w:adjustRightInd w:val="0"/>
        <w:spacing w:line="276" w:lineRule="auto"/>
        <w:jc w:val="both"/>
        <w:rPr>
          <w:bCs/>
          <w:iCs/>
          <w:color w:val="000000" w:themeColor="text1"/>
          <w:sz w:val="22"/>
          <w:szCs w:val="22"/>
        </w:rPr>
      </w:pPr>
    </w:p>
    <w:p w14:paraId="241DD53D" w14:textId="77777777" w:rsidR="00C4221B" w:rsidRPr="009371F1" w:rsidRDefault="00C4221B" w:rsidP="009371F1">
      <w:pPr>
        <w:widowControl w:val="0"/>
        <w:tabs>
          <w:tab w:val="left" w:pos="1701"/>
        </w:tabs>
        <w:autoSpaceDE w:val="0"/>
        <w:autoSpaceDN w:val="0"/>
        <w:adjustRightInd w:val="0"/>
        <w:spacing w:line="276" w:lineRule="auto"/>
        <w:jc w:val="both"/>
        <w:rPr>
          <w:b/>
          <w:bCs/>
          <w:iCs/>
          <w:color w:val="000000" w:themeColor="text1"/>
          <w:sz w:val="22"/>
          <w:szCs w:val="22"/>
        </w:rPr>
      </w:pPr>
      <w:r w:rsidRPr="009371F1">
        <w:rPr>
          <w:b/>
          <w:bCs/>
          <w:iCs/>
          <w:color w:val="000000" w:themeColor="text1"/>
          <w:sz w:val="22"/>
          <w:szCs w:val="22"/>
        </w:rPr>
        <w:t>7.2 – Das obrigações da empresa CONTRATADA</w:t>
      </w:r>
    </w:p>
    <w:p w14:paraId="278A3A96" w14:textId="77777777"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 xml:space="preserve">7.2.1 - Responsabilizar-se integralmente pelo objeto contratado, nas quantidades e padrões estabelecidos, vindo a responder pelos danos causados diretamente ao CONTRATANTE ou a terceiros, decorrentes de sua culpa ou dolo, nos termos da legislação vigente, não excluindo ou reduzindo essa responsabilidade a fiscalização ou acompanhamento realizado pelo órgão interessado, com espeque no art. 70 da Lei nº 8.666/1993. </w:t>
      </w:r>
    </w:p>
    <w:p w14:paraId="7CF65385" w14:textId="77777777"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lastRenderedPageBreak/>
        <w:t>7.2.2 - Indicar, imediatamente à assinatura do Contrato e sempre que ocorrer alteração, um preposto com plenos poderes para representá-lo, administrativa ou judicialmente, assim como decidir acerca de questões relativas à entrega do objeto, principalmente em situações de urgência, inclusive nos finais de semana e feriados, por meio de telefonia móvel ou outro meio igualmente eficaz.</w:t>
      </w:r>
    </w:p>
    <w:p w14:paraId="10EF1D04" w14:textId="77777777"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 xml:space="preserve">7.2.3 - </w:t>
      </w:r>
      <w:proofErr w:type="spellStart"/>
      <w:r w:rsidRPr="009371F1">
        <w:rPr>
          <w:bCs/>
          <w:iCs/>
          <w:color w:val="000000" w:themeColor="text1"/>
          <w:sz w:val="22"/>
          <w:szCs w:val="22"/>
        </w:rPr>
        <w:t>Fornecer</w:t>
      </w:r>
      <w:proofErr w:type="spellEnd"/>
      <w:r w:rsidRPr="009371F1">
        <w:rPr>
          <w:bCs/>
          <w:iCs/>
          <w:color w:val="000000" w:themeColor="text1"/>
          <w:sz w:val="22"/>
          <w:szCs w:val="22"/>
        </w:rPr>
        <w:t xml:space="preserve"> números telefônicos ou outros meios igualmente eficazes, para contato do CONTRATANTE com o Preposto, ainda que fora do horário normal de expediente, sem que isto gere qualquer custo adicional.</w:t>
      </w:r>
    </w:p>
    <w:p w14:paraId="4038D422" w14:textId="77777777"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7.2.4 - Evitar o emprego de acessórios impróprios ou de qualidade inferior, não podendo tal fato ser invocado para justificar cobrança adicional a qualquer título.</w:t>
      </w:r>
    </w:p>
    <w:p w14:paraId="5F2EE03C" w14:textId="77777777"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 xml:space="preserve">7.2.5 - Responsabilizar-se pela qualidade dos produtos fornecidos, substituindo-os ou reparando-os, imediatamente ou no prazo fixado pelo CONTRATANTE, caso eles apresentem qualquer tipo de vício ou imperfeição, ou não se adéquem às especificações constantes do Termo de Referência, não fazendo jus à cobrança de custo adicional, sob pena de aplicação das sanções cabíveis, inclusive rescisão contratual. </w:t>
      </w:r>
    </w:p>
    <w:p w14:paraId="245D4D5E" w14:textId="77777777"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 xml:space="preserve">7.2.6 - Responsabilizar-se por todo e qualquer dano ou prejuízo causados por seus empregados, ou representantes, direta e indiretamente, ao CONTRATANTE ou a terceiros, inclusive aos decorrentes de fornecimento impróprio para consumo. </w:t>
      </w:r>
    </w:p>
    <w:p w14:paraId="2A6DD462" w14:textId="77777777"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 xml:space="preserve">7.2.7 - Efetuar o fornecimento dentro das especificações e/ou condições constantes da proposta comercial que se sagrou vencedora, bem como do Edital e seus Anexos. </w:t>
      </w:r>
    </w:p>
    <w:p w14:paraId="52798725" w14:textId="77777777"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7.2.8 - Designar, no ato da entrega, somente profissionais qualificados, treinados e capacitados.</w:t>
      </w:r>
    </w:p>
    <w:p w14:paraId="1B428497" w14:textId="77777777"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7.2.9 - Assumir todos os possíveis danos, tanto materiais, quanto imateriais, causados por seus empregados ou representantes, ao Município e/ou terceiros, advindos de imperícia, negligência, imprudência ou desrespeito às normas de segurança e higiene, quando do fornecimento do objeto licitado.</w:t>
      </w:r>
    </w:p>
    <w:p w14:paraId="61E548C7" w14:textId="77777777"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7.2.10 - Arcar com todas as despesas relativas à entrega dos itens, inclusive, as relativas ao seu transporte.</w:t>
      </w:r>
    </w:p>
    <w:p w14:paraId="3425F5C7" w14:textId="77777777"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 xml:space="preserve">7.2.11 - Providenciar, por conta própria, toda a sinalização necessária aos trabalhos de entrega dos itens, no sentido de evitar qualquer tipo de acidente. </w:t>
      </w:r>
    </w:p>
    <w:p w14:paraId="2F5293F5" w14:textId="77777777"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 xml:space="preserve">7.2.12 - Observar as normas legais de segurança que está sujeita a atividade de distribuição dos itens objeto da contratação. </w:t>
      </w:r>
    </w:p>
    <w:p w14:paraId="0E02EE7B" w14:textId="77777777"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 xml:space="preserve">7.2.13 - Não empregar menores de 18 anos em trabalho noturno, perigoso ou insalubre, bem como a não empregar menores de 16 anos em qualquer trabalho, salvo na condição de aprendiz, a partir de 14 anos. </w:t>
      </w:r>
    </w:p>
    <w:p w14:paraId="21839B4F" w14:textId="77777777"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7.2.14 -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50E9E922" w14:textId="77777777"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 xml:space="preserve">7.2.15 - Manter durante toda a execução deste objeto, em compatibilidade com as obrigações por ele assumidas, todas as condições de habilitação e qualificação exigidas no processo de contratação, conforme inciso XIII, art. 55, da Lei nº 8.666/1993. </w:t>
      </w:r>
    </w:p>
    <w:p w14:paraId="38A1A979" w14:textId="77777777"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 xml:space="preserve">7.2.16 - Manter sempre atualizados os seus dados cadastrais, alteração da constituição social ou do estatuto, conforme o caso, principalmente em caso de modificação de endereço. </w:t>
      </w:r>
    </w:p>
    <w:p w14:paraId="2CEF64EB" w14:textId="77777777"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7.2.17 - Cumprir com as demais obrigações constantes no Edital e no Termo de Referência.</w:t>
      </w:r>
    </w:p>
    <w:p w14:paraId="76FF5CAA" w14:textId="77777777" w:rsidR="00C4221B" w:rsidRPr="009371F1" w:rsidRDefault="00C4221B" w:rsidP="009371F1">
      <w:pPr>
        <w:pStyle w:val="Corpodetexto"/>
        <w:spacing w:after="0" w:line="276" w:lineRule="auto"/>
        <w:jc w:val="both"/>
        <w:rPr>
          <w:bCs/>
          <w:iCs/>
          <w:color w:val="000000" w:themeColor="text1"/>
          <w:sz w:val="22"/>
          <w:szCs w:val="22"/>
        </w:rPr>
      </w:pPr>
      <w:r w:rsidRPr="009371F1">
        <w:rPr>
          <w:bCs/>
          <w:iCs/>
          <w:color w:val="000000" w:themeColor="text1"/>
          <w:sz w:val="22"/>
          <w:szCs w:val="22"/>
        </w:rPr>
        <w:t>7.2.18 – Assinar o contrato, aceitar ou retirar o instrumento equivalente, dentro do prazo máximo de 05 (cinco) dias úteis, contados a partir do efetivo recebimento da convocação.</w:t>
      </w:r>
    </w:p>
    <w:p w14:paraId="3D92E908" w14:textId="77777777" w:rsidR="00C4221B" w:rsidRPr="009371F1" w:rsidRDefault="00C4221B" w:rsidP="009371F1">
      <w:pPr>
        <w:pStyle w:val="Corpodetexto"/>
        <w:spacing w:after="0" w:line="276" w:lineRule="auto"/>
        <w:jc w:val="both"/>
        <w:rPr>
          <w:color w:val="000000" w:themeColor="text1"/>
          <w:sz w:val="22"/>
          <w:szCs w:val="22"/>
        </w:rPr>
      </w:pPr>
      <w:r w:rsidRPr="009371F1">
        <w:rPr>
          <w:color w:val="000000" w:themeColor="text1"/>
          <w:sz w:val="22"/>
          <w:szCs w:val="22"/>
        </w:rPr>
        <w:t xml:space="preserve">7.2.19 - </w:t>
      </w:r>
      <w:r w:rsidRPr="009371F1">
        <w:rPr>
          <w:b/>
          <w:color w:val="000000" w:themeColor="text1"/>
          <w:sz w:val="22"/>
          <w:szCs w:val="22"/>
        </w:rPr>
        <w:t>E-MAIL INSTITUCIONAL</w:t>
      </w:r>
      <w:r w:rsidRPr="009371F1">
        <w:rPr>
          <w:color w:val="000000" w:themeColor="text1"/>
          <w:sz w:val="22"/>
          <w:szCs w:val="22"/>
        </w:rPr>
        <w:t xml:space="preserve">: É dever empresa vencedora/contratada manter durante o período de vigência do contrato/serviço, e-mail institucional, oficial, atualizado, vigente e operacional, para </w:t>
      </w:r>
      <w:r w:rsidRPr="009371F1">
        <w:rPr>
          <w:color w:val="000000" w:themeColor="text1"/>
          <w:sz w:val="22"/>
          <w:szCs w:val="22"/>
        </w:rPr>
        <w:lastRenderedPageBreak/>
        <w:t xml:space="preserve">executar os contatos oficiais com o </w:t>
      </w:r>
      <w:r w:rsidRPr="009371F1">
        <w:rPr>
          <w:b/>
          <w:color w:val="000000" w:themeColor="text1"/>
          <w:sz w:val="22"/>
          <w:szCs w:val="22"/>
        </w:rPr>
        <w:t>CONTRATANTE</w:t>
      </w:r>
      <w:r w:rsidRPr="009371F1">
        <w:rPr>
          <w:color w:val="000000" w:themeColor="text1"/>
          <w:sz w:val="22"/>
          <w:szCs w:val="22"/>
        </w:rPr>
        <w:t>, para realização de contratos, adendos, renovações, notificações, ofícios e todos os demais atos administrativos.</w:t>
      </w:r>
    </w:p>
    <w:p w14:paraId="586C6432" w14:textId="77777777" w:rsidR="00C4221B" w:rsidRPr="009371F1" w:rsidRDefault="00C4221B" w:rsidP="009371F1">
      <w:pPr>
        <w:widowControl w:val="0"/>
        <w:tabs>
          <w:tab w:val="left" w:pos="1701"/>
        </w:tabs>
        <w:autoSpaceDE w:val="0"/>
        <w:autoSpaceDN w:val="0"/>
        <w:adjustRightInd w:val="0"/>
        <w:spacing w:line="276" w:lineRule="auto"/>
        <w:jc w:val="both"/>
        <w:rPr>
          <w:bCs/>
          <w:color w:val="000000" w:themeColor="text1"/>
          <w:sz w:val="22"/>
          <w:szCs w:val="22"/>
        </w:rPr>
      </w:pPr>
    </w:p>
    <w:p w14:paraId="40F65948" w14:textId="77777777" w:rsidR="009430C5" w:rsidRPr="009371F1" w:rsidRDefault="009430C5" w:rsidP="009371F1">
      <w:pPr>
        <w:pStyle w:val="Corpodetexto"/>
        <w:shd w:val="clear" w:color="auto" w:fill="D9D9D9" w:themeFill="background1" w:themeFillShade="D9"/>
        <w:spacing w:line="276" w:lineRule="auto"/>
        <w:rPr>
          <w:color w:val="000000" w:themeColor="text1"/>
          <w:sz w:val="22"/>
          <w:szCs w:val="22"/>
        </w:rPr>
      </w:pPr>
      <w:r w:rsidRPr="009371F1">
        <w:rPr>
          <w:b/>
          <w:color w:val="000000" w:themeColor="text1"/>
          <w:sz w:val="22"/>
          <w:szCs w:val="22"/>
        </w:rPr>
        <w:t xml:space="preserve">CLÁUSULA OITAVA – DA FISCALIZAÇÃO </w:t>
      </w:r>
    </w:p>
    <w:p w14:paraId="45CBF2DA" w14:textId="69854A78"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8.1 - A entrega do produto e o cumprimento do disposto neste instrumento serão fiscalizados pelo Município de Santa Margari</w:t>
      </w:r>
      <w:r w:rsidR="001A0AEC" w:rsidRPr="009371F1">
        <w:rPr>
          <w:color w:val="000000" w:themeColor="text1"/>
          <w:sz w:val="22"/>
          <w:szCs w:val="22"/>
        </w:rPr>
        <w:t xml:space="preserve">da/MG, por intermédio da </w:t>
      </w:r>
      <w:r w:rsidR="001A0AEC" w:rsidRPr="009371F1">
        <w:rPr>
          <w:b/>
          <w:color w:val="000000" w:themeColor="text1"/>
          <w:sz w:val="22"/>
          <w:szCs w:val="22"/>
        </w:rPr>
        <w:t>Secretá</w:t>
      </w:r>
      <w:r w:rsidRPr="009371F1">
        <w:rPr>
          <w:b/>
          <w:color w:val="000000" w:themeColor="text1"/>
          <w:sz w:val="22"/>
          <w:szCs w:val="22"/>
        </w:rPr>
        <w:t>ria Municipal de Saúde</w:t>
      </w:r>
      <w:r w:rsidR="001A0AEC" w:rsidRPr="009371F1">
        <w:rPr>
          <w:b/>
          <w:color w:val="000000" w:themeColor="text1"/>
          <w:sz w:val="22"/>
          <w:szCs w:val="22"/>
        </w:rPr>
        <w:t xml:space="preserve"> </w:t>
      </w:r>
      <w:proofErr w:type="spellStart"/>
      <w:r w:rsidR="001A0AEC" w:rsidRPr="009371F1">
        <w:rPr>
          <w:b/>
          <w:color w:val="000000" w:themeColor="text1"/>
          <w:sz w:val="22"/>
          <w:szCs w:val="22"/>
        </w:rPr>
        <w:t>Téria</w:t>
      </w:r>
      <w:proofErr w:type="spellEnd"/>
      <w:r w:rsidR="001A0AEC" w:rsidRPr="009371F1">
        <w:rPr>
          <w:b/>
          <w:color w:val="000000" w:themeColor="text1"/>
          <w:sz w:val="22"/>
          <w:szCs w:val="22"/>
        </w:rPr>
        <w:t xml:space="preserve"> Costa </w:t>
      </w:r>
      <w:proofErr w:type="spellStart"/>
      <w:r w:rsidR="001A0AEC" w:rsidRPr="009371F1">
        <w:rPr>
          <w:b/>
          <w:color w:val="000000" w:themeColor="text1"/>
          <w:sz w:val="22"/>
          <w:szCs w:val="22"/>
        </w:rPr>
        <w:t>Matiles</w:t>
      </w:r>
      <w:proofErr w:type="spellEnd"/>
      <w:r w:rsidRPr="009371F1">
        <w:rPr>
          <w:rStyle w:val="minifp-introtitle"/>
          <w:color w:val="000000" w:themeColor="text1"/>
          <w:sz w:val="22"/>
          <w:szCs w:val="22"/>
        </w:rPr>
        <w:t>,</w:t>
      </w:r>
      <w:r w:rsidRPr="009371F1">
        <w:rPr>
          <w:color w:val="000000" w:themeColor="text1"/>
          <w:sz w:val="22"/>
          <w:szCs w:val="22"/>
        </w:rPr>
        <w:t xml:space="preserve"> que acompanhará a entrega do produto/prestação do serviço, de acordo com o determinado, controlando os prazos estabelecidos para entrega do mesmo e apresentação de fatura, notificando à </w:t>
      </w:r>
      <w:r w:rsidRPr="009371F1">
        <w:rPr>
          <w:b/>
          <w:bCs/>
          <w:color w:val="000000" w:themeColor="text1"/>
          <w:sz w:val="22"/>
          <w:szCs w:val="22"/>
        </w:rPr>
        <w:t>empresa vencedora</w:t>
      </w:r>
      <w:r w:rsidRPr="009371F1">
        <w:rPr>
          <w:color w:val="000000" w:themeColor="text1"/>
          <w:sz w:val="22"/>
          <w:szCs w:val="22"/>
        </w:rPr>
        <w:t xml:space="preserve"> a respeito de quaisquer reclamações ou solicitações havidas.</w:t>
      </w:r>
    </w:p>
    <w:p w14:paraId="3C306AEA" w14:textId="77777777"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8.2</w:t>
      </w:r>
      <w:r w:rsidRPr="009371F1">
        <w:rPr>
          <w:b/>
          <w:color w:val="000000" w:themeColor="text1"/>
          <w:sz w:val="22"/>
          <w:szCs w:val="22"/>
        </w:rPr>
        <w:t xml:space="preserve"> -</w:t>
      </w:r>
      <w:r w:rsidRPr="009371F1">
        <w:rPr>
          <w:color w:val="000000" w:themeColor="text1"/>
          <w:sz w:val="22"/>
          <w:szCs w:val="22"/>
        </w:rPr>
        <w:t xml:space="preserve"> Resguardada a disposição do subitem precedente, a fiscalização representará o Município de Santa Margarida e terá as seguintes atribuições:</w:t>
      </w:r>
    </w:p>
    <w:p w14:paraId="2882650E" w14:textId="77777777"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a) Definir o objeto desta licitação, caracterizado por especificações e referências necessárias ao perfeito entendimento pelos licitantes.</w:t>
      </w:r>
    </w:p>
    <w:p w14:paraId="2D6B9FF5" w14:textId="77777777"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 xml:space="preserve">b) Receber o produto, verificando a sua conformidade com as especificações estabelecidas e da proposta, principalmente quanto ao modelo ofertado, quantidade, marca (se for o caso), etc. </w:t>
      </w:r>
    </w:p>
    <w:p w14:paraId="14E433A0" w14:textId="77777777"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 xml:space="preserve">c) Assegurar à </w:t>
      </w:r>
      <w:r w:rsidRPr="009371F1">
        <w:rPr>
          <w:b/>
          <w:color w:val="000000" w:themeColor="text1"/>
          <w:sz w:val="22"/>
          <w:szCs w:val="22"/>
        </w:rPr>
        <w:t>CONTRATADA</w:t>
      </w:r>
      <w:r w:rsidRPr="009371F1">
        <w:rPr>
          <w:color w:val="000000" w:themeColor="text1"/>
          <w:sz w:val="22"/>
          <w:szCs w:val="22"/>
        </w:rPr>
        <w:t xml:space="preserve"> acesso as suas dependências, por ocasião da entrega da mercadoria.</w:t>
      </w:r>
    </w:p>
    <w:p w14:paraId="119D4EC1" w14:textId="77777777"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 xml:space="preserve">d) Agir e decidir em nome do Município de Santa Margarida inclusive, para rejeitar a(s) mercadoria(s) fornecida(s) em desacordo com as especificações exigidas. </w:t>
      </w:r>
    </w:p>
    <w:p w14:paraId="5AE2FC7B" w14:textId="77777777"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 xml:space="preserve">e) Comunicar oficialmente à </w:t>
      </w:r>
      <w:r w:rsidRPr="009371F1">
        <w:rPr>
          <w:b/>
          <w:color w:val="000000" w:themeColor="text1"/>
          <w:sz w:val="22"/>
          <w:szCs w:val="22"/>
        </w:rPr>
        <w:t>CONTRATADA</w:t>
      </w:r>
      <w:r w:rsidRPr="009371F1">
        <w:rPr>
          <w:color w:val="000000" w:themeColor="text1"/>
          <w:sz w:val="22"/>
          <w:szCs w:val="22"/>
        </w:rPr>
        <w:t xml:space="preserve"> quanto à rejeição do(s) produto(s).</w:t>
      </w:r>
    </w:p>
    <w:p w14:paraId="50FCE7A1" w14:textId="77777777"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f) Certificar a Nota Fiscal correspondente somente após a verificação da perfeita compatibilidade entre o(s) produto(s) entregue(s) ao que foi solicitado.</w:t>
      </w:r>
    </w:p>
    <w:p w14:paraId="114EE960" w14:textId="77777777"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 xml:space="preserve">g) Exigir da </w:t>
      </w:r>
      <w:r w:rsidRPr="009371F1">
        <w:rPr>
          <w:b/>
          <w:color w:val="000000" w:themeColor="text1"/>
          <w:sz w:val="22"/>
          <w:szCs w:val="22"/>
        </w:rPr>
        <w:t>CONTRATADA</w:t>
      </w:r>
      <w:r w:rsidRPr="009371F1">
        <w:rPr>
          <w:color w:val="000000" w:themeColor="text1"/>
          <w:sz w:val="22"/>
          <w:szCs w:val="22"/>
        </w:rPr>
        <w:t xml:space="preserve"> o cumprimento rigoroso das obrigações assumidas.</w:t>
      </w:r>
    </w:p>
    <w:p w14:paraId="1B5BD235" w14:textId="77777777"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 xml:space="preserve">h) Sustar o pagamento de faturas no caso de inobservância, pela </w:t>
      </w:r>
      <w:r w:rsidRPr="009371F1">
        <w:rPr>
          <w:b/>
          <w:color w:val="000000" w:themeColor="text1"/>
          <w:sz w:val="22"/>
          <w:szCs w:val="22"/>
        </w:rPr>
        <w:t>CONTRATADA</w:t>
      </w:r>
      <w:r w:rsidRPr="009371F1">
        <w:rPr>
          <w:color w:val="000000" w:themeColor="text1"/>
          <w:sz w:val="22"/>
          <w:szCs w:val="22"/>
        </w:rPr>
        <w:t>, de condições previstas neste instrumento.</w:t>
      </w:r>
    </w:p>
    <w:p w14:paraId="2C9BF5ED" w14:textId="77777777"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 xml:space="preserve">i) Transmitir ordens e instruções, verbais ou escritas, à </w:t>
      </w:r>
      <w:r w:rsidRPr="009371F1">
        <w:rPr>
          <w:b/>
          <w:color w:val="000000" w:themeColor="text1"/>
          <w:sz w:val="22"/>
          <w:szCs w:val="22"/>
        </w:rPr>
        <w:t>CONTRATADA</w:t>
      </w:r>
      <w:r w:rsidRPr="009371F1">
        <w:rPr>
          <w:color w:val="000000" w:themeColor="text1"/>
          <w:sz w:val="22"/>
          <w:szCs w:val="22"/>
        </w:rPr>
        <w:t>, no tocante ao fiel cumprimento do disposto neste instrumento.</w:t>
      </w:r>
    </w:p>
    <w:p w14:paraId="76364130" w14:textId="77777777"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 xml:space="preserve">j) Solicitar a aplicação, nos termos deste instrumento, de multa(s) à </w:t>
      </w:r>
      <w:r w:rsidRPr="009371F1">
        <w:rPr>
          <w:b/>
          <w:color w:val="000000" w:themeColor="text1"/>
          <w:sz w:val="22"/>
          <w:szCs w:val="22"/>
        </w:rPr>
        <w:t>CONTRATADA</w:t>
      </w:r>
      <w:r w:rsidRPr="009371F1">
        <w:rPr>
          <w:color w:val="000000" w:themeColor="text1"/>
          <w:sz w:val="22"/>
          <w:szCs w:val="22"/>
        </w:rPr>
        <w:t>.</w:t>
      </w:r>
    </w:p>
    <w:p w14:paraId="1A6FC234" w14:textId="77777777"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 xml:space="preserve">k) Instruir o(s) recurso(s) da </w:t>
      </w:r>
      <w:r w:rsidRPr="009371F1">
        <w:rPr>
          <w:b/>
          <w:color w:val="000000" w:themeColor="text1"/>
          <w:sz w:val="22"/>
          <w:szCs w:val="22"/>
        </w:rPr>
        <w:t>CONTRATADA</w:t>
      </w:r>
      <w:r w:rsidRPr="009371F1">
        <w:rPr>
          <w:color w:val="000000" w:themeColor="text1"/>
          <w:sz w:val="22"/>
          <w:szCs w:val="22"/>
        </w:rPr>
        <w:t xml:space="preserve"> no tocante ao pedido de cancelamento de multa(s), quando essa discordar do Município de Santa Margarida.</w:t>
      </w:r>
    </w:p>
    <w:p w14:paraId="4C7A10CB" w14:textId="77777777"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l) No exercício de suas atribuições fica assegurado à FISCALIZAÇÃO, sem restrições de qualquer natureza, o direito de acesso a todos os elementos de informações relacionados com o objeto deste instrumento, pelo mesmo julgados necessários.</w:t>
      </w:r>
    </w:p>
    <w:p w14:paraId="01E315AA" w14:textId="77777777"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7FC2CD08" w14:textId="77777777" w:rsidR="009430C5" w:rsidRPr="009371F1" w:rsidRDefault="009430C5" w:rsidP="009371F1">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b/>
          <w:color w:val="000000" w:themeColor="text1"/>
          <w:sz w:val="22"/>
          <w:szCs w:val="22"/>
        </w:rPr>
        <w:t>CLÁUSULA NONA – DO PAGAMENTO</w:t>
      </w:r>
    </w:p>
    <w:p w14:paraId="6F40A78A" w14:textId="506614B3"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 xml:space="preserve">9.1 - O pagamento pela efetiva entrega do objeto deste instrumento será efetuado até o </w:t>
      </w:r>
      <w:r w:rsidR="00D76BA9" w:rsidRPr="009371F1">
        <w:rPr>
          <w:b/>
          <w:color w:val="000000" w:themeColor="text1"/>
          <w:sz w:val="22"/>
          <w:szCs w:val="22"/>
        </w:rPr>
        <w:t>30º (TRIGÉSIMO) DIA</w:t>
      </w:r>
      <w:r w:rsidRPr="009371F1">
        <w:rPr>
          <w:color w:val="000000" w:themeColor="text1"/>
          <w:sz w:val="22"/>
          <w:szCs w:val="22"/>
        </w:rPr>
        <w:t xml:space="preserve">, à </w:t>
      </w:r>
      <w:r w:rsidRPr="009371F1">
        <w:rPr>
          <w:b/>
          <w:color w:val="000000" w:themeColor="text1"/>
          <w:sz w:val="22"/>
          <w:szCs w:val="22"/>
        </w:rPr>
        <w:t>CONTRATADA</w:t>
      </w:r>
      <w:r w:rsidRPr="009371F1">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1E683ED0" w14:textId="77777777"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9.1.1</w:t>
      </w:r>
      <w:r w:rsidRPr="009371F1">
        <w:rPr>
          <w:b/>
          <w:color w:val="000000" w:themeColor="text1"/>
          <w:sz w:val="22"/>
          <w:szCs w:val="22"/>
        </w:rPr>
        <w:t xml:space="preserve"> -</w:t>
      </w:r>
      <w:r w:rsidRPr="009371F1">
        <w:rPr>
          <w:color w:val="000000" w:themeColor="text1"/>
          <w:sz w:val="22"/>
          <w:szCs w:val="22"/>
        </w:rPr>
        <w:t xml:space="preserve"> A Nota Fiscal correspondente deverá ser entregue pela </w:t>
      </w:r>
      <w:r w:rsidRPr="009371F1">
        <w:rPr>
          <w:b/>
          <w:color w:val="000000" w:themeColor="text1"/>
          <w:sz w:val="22"/>
          <w:szCs w:val="22"/>
        </w:rPr>
        <w:t>CONTRATADA</w:t>
      </w:r>
      <w:r w:rsidRPr="009371F1">
        <w:rPr>
          <w:color w:val="000000" w:themeColor="text1"/>
          <w:sz w:val="22"/>
          <w:szCs w:val="22"/>
        </w:rPr>
        <w:t xml:space="preserve"> diretamente ao responsável pela fiscalização que somente atestará a realização dos serviços e liberará a Nota Fiscal para pagamento quando cumpridas, pela </w:t>
      </w:r>
      <w:r w:rsidRPr="009371F1">
        <w:rPr>
          <w:b/>
          <w:color w:val="000000" w:themeColor="text1"/>
          <w:sz w:val="22"/>
          <w:szCs w:val="22"/>
        </w:rPr>
        <w:t>CONTRATADA</w:t>
      </w:r>
      <w:r w:rsidRPr="009371F1">
        <w:rPr>
          <w:color w:val="000000" w:themeColor="text1"/>
          <w:sz w:val="22"/>
          <w:szCs w:val="22"/>
        </w:rPr>
        <w:t>, todas as condições pactuadas.</w:t>
      </w:r>
    </w:p>
    <w:p w14:paraId="203E77C6" w14:textId="77777777"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9.1.2 –O pagamento restante só será efetuado após a aceitação dos serviços prestados pela fiscalização do Município de Santa Margarida/MG e cumprimento pela empresa de todas as condições pactuadas.</w:t>
      </w:r>
    </w:p>
    <w:p w14:paraId="1785A1FA" w14:textId="77777777"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MS Mincho"/>
          <w:color w:val="000000" w:themeColor="text1"/>
          <w:sz w:val="22"/>
          <w:szCs w:val="22"/>
        </w:rPr>
      </w:pPr>
      <w:r w:rsidRPr="009371F1">
        <w:rPr>
          <w:color w:val="000000" w:themeColor="text1"/>
          <w:sz w:val="22"/>
          <w:szCs w:val="22"/>
        </w:rPr>
        <w:lastRenderedPageBreak/>
        <w:t>9.1.3</w:t>
      </w:r>
      <w:r w:rsidRPr="009371F1">
        <w:rPr>
          <w:b/>
          <w:color w:val="000000" w:themeColor="text1"/>
          <w:sz w:val="22"/>
          <w:szCs w:val="22"/>
        </w:rPr>
        <w:t xml:space="preserve"> -</w:t>
      </w:r>
      <w:r w:rsidRPr="009371F1">
        <w:rPr>
          <w:color w:val="000000" w:themeColor="text1"/>
          <w:sz w:val="22"/>
          <w:szCs w:val="22"/>
        </w:rPr>
        <w:t xml:space="preserve"> Para execução do pagamento, </w:t>
      </w:r>
      <w:r w:rsidRPr="009371F1">
        <w:rPr>
          <w:b/>
          <w:color w:val="000000" w:themeColor="text1"/>
          <w:sz w:val="22"/>
          <w:szCs w:val="22"/>
        </w:rPr>
        <w:t xml:space="preserve">CONTRATADA </w:t>
      </w:r>
      <w:r w:rsidRPr="009371F1">
        <w:rPr>
          <w:rFonts w:eastAsia="MS Mincho"/>
          <w:color w:val="000000" w:themeColor="text1"/>
          <w:sz w:val="22"/>
          <w:szCs w:val="22"/>
        </w:rPr>
        <w:t>deverá fazer constar na Nota Fiscal correspondente, emitida sem rasura, em letra bem legível, em nome do Município de</w:t>
      </w:r>
      <w:r w:rsidRPr="009371F1">
        <w:rPr>
          <w:color w:val="000000" w:themeColor="text1"/>
          <w:sz w:val="22"/>
          <w:szCs w:val="22"/>
        </w:rPr>
        <w:t>,</w:t>
      </w:r>
      <w:r w:rsidRPr="009371F1">
        <w:rPr>
          <w:rFonts w:eastAsia="MS Mincho"/>
          <w:color w:val="000000" w:themeColor="text1"/>
          <w:sz w:val="22"/>
          <w:szCs w:val="22"/>
        </w:rPr>
        <w:t xml:space="preserve"> informando o número de sua conta corrente e agência Bancária, bem como o número da Ordem de Compra.</w:t>
      </w:r>
    </w:p>
    <w:p w14:paraId="7CA3AC63" w14:textId="77777777"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9.1.4</w:t>
      </w:r>
      <w:r w:rsidRPr="009371F1">
        <w:rPr>
          <w:b/>
          <w:color w:val="000000" w:themeColor="text1"/>
          <w:sz w:val="22"/>
          <w:szCs w:val="22"/>
        </w:rPr>
        <w:t xml:space="preserve"> -</w:t>
      </w:r>
      <w:r w:rsidRPr="009371F1">
        <w:rPr>
          <w:color w:val="000000" w:themeColor="text1"/>
          <w:sz w:val="22"/>
          <w:szCs w:val="22"/>
        </w:rPr>
        <w:t xml:space="preserve"> Havendo erro na Nota Fiscal ou circunstâncias que impeçam a liquidação da despesa, aquela será devolvida à </w:t>
      </w:r>
      <w:r w:rsidRPr="009371F1">
        <w:rPr>
          <w:b/>
          <w:color w:val="000000" w:themeColor="text1"/>
          <w:sz w:val="22"/>
          <w:szCs w:val="22"/>
        </w:rPr>
        <w:t>CONTRATADA</w:t>
      </w:r>
      <w:r w:rsidRPr="009371F1">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2E19577D" w14:textId="77777777"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 xml:space="preserve">9.2 - A critério da Administração poderão ser descontados dos pagamentos devidos, os valores para cobrir despesas com multas, indenizações a terceiros ou outras de responsabilidade da </w:t>
      </w:r>
      <w:r w:rsidRPr="009371F1">
        <w:rPr>
          <w:b/>
          <w:color w:val="000000" w:themeColor="text1"/>
          <w:sz w:val="22"/>
          <w:szCs w:val="22"/>
        </w:rPr>
        <w:t>CONTRATADA</w:t>
      </w:r>
      <w:r w:rsidRPr="009371F1">
        <w:rPr>
          <w:color w:val="000000" w:themeColor="text1"/>
          <w:sz w:val="22"/>
          <w:szCs w:val="22"/>
        </w:rPr>
        <w:t xml:space="preserve">. </w:t>
      </w:r>
    </w:p>
    <w:p w14:paraId="1D3E2443" w14:textId="77777777"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9.3</w:t>
      </w:r>
      <w:r w:rsidRPr="009371F1">
        <w:rPr>
          <w:b/>
          <w:color w:val="000000" w:themeColor="text1"/>
          <w:sz w:val="22"/>
          <w:szCs w:val="22"/>
        </w:rPr>
        <w:t xml:space="preserve"> –</w:t>
      </w:r>
      <w:r w:rsidRPr="009371F1">
        <w:rPr>
          <w:color w:val="000000" w:themeColor="text1"/>
          <w:sz w:val="22"/>
          <w:szCs w:val="22"/>
        </w:rPr>
        <w:t xml:space="preserve"> O Município de Santa Margarida/MG poderá sustar todo e qualquer pagamento do preço ou suas parcelas de qualquer fatura apresentada pela </w:t>
      </w:r>
      <w:r w:rsidRPr="009371F1">
        <w:rPr>
          <w:b/>
          <w:color w:val="000000" w:themeColor="text1"/>
          <w:sz w:val="22"/>
          <w:szCs w:val="22"/>
        </w:rPr>
        <w:t>CONTRATADA</w:t>
      </w:r>
      <w:r w:rsidRPr="009371F1">
        <w:rPr>
          <w:color w:val="000000" w:themeColor="text1"/>
          <w:sz w:val="22"/>
          <w:szCs w:val="22"/>
        </w:rPr>
        <w:t xml:space="preserve"> caso verificadas uma ou mais das hipóteses abaixo e enquanto perdurar o ato ou fato sem direito a qualquer reajustamento complementar ou acréscimo, conforme enunciado:</w:t>
      </w:r>
    </w:p>
    <w:p w14:paraId="7401ED9C" w14:textId="77777777"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 xml:space="preserve">a) A </w:t>
      </w:r>
      <w:r w:rsidRPr="009371F1">
        <w:rPr>
          <w:b/>
          <w:color w:val="000000" w:themeColor="text1"/>
          <w:sz w:val="22"/>
          <w:szCs w:val="22"/>
        </w:rPr>
        <w:t>CONTRATADA</w:t>
      </w:r>
      <w:r w:rsidRPr="009371F1">
        <w:rPr>
          <w:color w:val="000000" w:themeColor="text1"/>
          <w:sz w:val="22"/>
          <w:szCs w:val="22"/>
        </w:rPr>
        <w:t xml:space="preserve"> deixe de acatar quaisquer determinações exaradas pelo órgão fiscalizador do Município de Santa Margarida/MG.</w:t>
      </w:r>
    </w:p>
    <w:p w14:paraId="0905809F" w14:textId="77777777"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 xml:space="preserve">b) Não cumprimento de obrigação assumida, hipótese em que o pagamento ficará retido até que a </w:t>
      </w:r>
      <w:r w:rsidRPr="009371F1">
        <w:rPr>
          <w:b/>
          <w:color w:val="000000" w:themeColor="text1"/>
          <w:sz w:val="22"/>
          <w:szCs w:val="22"/>
        </w:rPr>
        <w:t>CONTRATADA</w:t>
      </w:r>
      <w:r w:rsidRPr="009371F1">
        <w:rPr>
          <w:color w:val="000000" w:themeColor="text1"/>
          <w:sz w:val="22"/>
          <w:szCs w:val="22"/>
        </w:rPr>
        <w:t xml:space="preserve"> atenda à cláusula infringida.</w:t>
      </w:r>
    </w:p>
    <w:p w14:paraId="33240C7C" w14:textId="77777777"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 xml:space="preserve">c) A </w:t>
      </w:r>
      <w:r w:rsidRPr="009371F1">
        <w:rPr>
          <w:b/>
          <w:color w:val="000000" w:themeColor="text1"/>
          <w:sz w:val="22"/>
          <w:szCs w:val="22"/>
        </w:rPr>
        <w:t>CONTRATADA</w:t>
      </w:r>
      <w:r w:rsidRPr="009371F1">
        <w:rPr>
          <w:color w:val="000000" w:themeColor="text1"/>
          <w:sz w:val="22"/>
          <w:szCs w:val="22"/>
        </w:rPr>
        <w:t xml:space="preserve"> retarde indevidamente a execução do serviço ou paralise os mesmos por prazo que venha a prejudicar as atividades do Município de Santa Margarida/MG.</w:t>
      </w:r>
    </w:p>
    <w:p w14:paraId="08FFB7C8" w14:textId="77777777"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 xml:space="preserve">d) Débito da </w:t>
      </w:r>
      <w:r w:rsidRPr="009371F1">
        <w:rPr>
          <w:b/>
          <w:color w:val="000000" w:themeColor="text1"/>
          <w:sz w:val="22"/>
          <w:szCs w:val="22"/>
        </w:rPr>
        <w:t>CONTRATADA</w:t>
      </w:r>
      <w:r w:rsidRPr="009371F1">
        <w:rPr>
          <w:color w:val="000000" w:themeColor="text1"/>
          <w:sz w:val="22"/>
          <w:szCs w:val="22"/>
        </w:rPr>
        <w:t xml:space="preserve"> para com o Município de Santa Margarida/MG quer proveniente da execução deste instrumento, quer de obrigações de outros contratos.</w:t>
      </w:r>
    </w:p>
    <w:p w14:paraId="553A391D" w14:textId="77777777"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e) Em qualquer das hipóteses previstas nos parágrafos acima, ou de infração as demais cláusulas e obrigações estabelecidas neste instrumento.</w:t>
      </w:r>
    </w:p>
    <w:p w14:paraId="35ADF5FC" w14:textId="77777777"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9.4</w:t>
      </w:r>
      <w:r w:rsidRPr="009371F1">
        <w:rPr>
          <w:b/>
          <w:color w:val="000000" w:themeColor="text1"/>
          <w:sz w:val="22"/>
          <w:szCs w:val="22"/>
        </w:rPr>
        <w:t xml:space="preserve"> -</w:t>
      </w:r>
      <w:r w:rsidRPr="009371F1">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9371F1">
        <w:rPr>
          <w:i/>
          <w:color w:val="000000" w:themeColor="text1"/>
          <w:sz w:val="22"/>
          <w:szCs w:val="22"/>
        </w:rPr>
        <w:t>pro rata tempore</w:t>
      </w:r>
      <w:r w:rsidRPr="009371F1">
        <w:rPr>
          <w:color w:val="000000" w:themeColor="text1"/>
          <w:sz w:val="22"/>
          <w:szCs w:val="22"/>
        </w:rPr>
        <w:t xml:space="preserve">”, ou por outro índice que venha lhe substituir, desde que a </w:t>
      </w:r>
      <w:r w:rsidRPr="009371F1">
        <w:rPr>
          <w:b/>
          <w:color w:val="000000" w:themeColor="text1"/>
          <w:sz w:val="22"/>
          <w:szCs w:val="22"/>
        </w:rPr>
        <w:t>CONTRATADA</w:t>
      </w:r>
      <w:r w:rsidRPr="009371F1">
        <w:rPr>
          <w:color w:val="000000" w:themeColor="text1"/>
          <w:sz w:val="22"/>
          <w:szCs w:val="22"/>
        </w:rPr>
        <w:t xml:space="preserve"> não tenha concorrido de alguma forma para o atraso.</w:t>
      </w:r>
    </w:p>
    <w:p w14:paraId="6DC2A653" w14:textId="77777777"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5F73BFED" w14:textId="29D60940" w:rsidR="009430C5" w:rsidRPr="009371F1" w:rsidRDefault="009430C5" w:rsidP="009371F1">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b/>
          <w:color w:val="000000" w:themeColor="text1"/>
          <w:sz w:val="22"/>
          <w:szCs w:val="22"/>
        </w:rPr>
        <w:t>CLÁUSULA DÉCIMA –</w:t>
      </w:r>
      <w:r w:rsidR="001E274E" w:rsidRPr="009371F1">
        <w:rPr>
          <w:b/>
          <w:color w:val="000000" w:themeColor="text1"/>
          <w:sz w:val="22"/>
          <w:szCs w:val="22"/>
        </w:rPr>
        <w:t xml:space="preserve"> </w:t>
      </w:r>
      <w:r w:rsidRPr="009371F1">
        <w:rPr>
          <w:b/>
          <w:color w:val="000000" w:themeColor="text1"/>
          <w:sz w:val="22"/>
          <w:szCs w:val="22"/>
        </w:rPr>
        <w:t>DO REAJUSTAMENTO</w:t>
      </w:r>
    </w:p>
    <w:p w14:paraId="7696D803" w14:textId="77777777"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10.1</w:t>
      </w:r>
      <w:r w:rsidRPr="009371F1">
        <w:rPr>
          <w:b/>
          <w:color w:val="000000" w:themeColor="text1"/>
          <w:sz w:val="22"/>
          <w:szCs w:val="22"/>
        </w:rPr>
        <w:t xml:space="preserve"> -</w:t>
      </w:r>
      <w:r w:rsidRPr="009371F1">
        <w:rPr>
          <w:color w:val="000000" w:themeColor="text1"/>
          <w:sz w:val="22"/>
          <w:szCs w:val="22"/>
        </w:rPr>
        <w:t xml:space="preserve"> Conforme as normas financeiras vigentes, não haverá reajustamento de preços, no prazo inferior a 01 (um) ano.</w:t>
      </w:r>
    </w:p>
    <w:p w14:paraId="13E9E108" w14:textId="77777777"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2B80BE7C" w14:textId="5D69ECEF" w:rsidR="009430C5" w:rsidRPr="009371F1" w:rsidRDefault="009430C5" w:rsidP="009371F1">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b/>
          <w:color w:val="000000" w:themeColor="text1"/>
          <w:sz w:val="22"/>
          <w:szCs w:val="22"/>
        </w:rPr>
        <w:t>CLÁUSULA DÉCIMA PRIMEIRA –</w:t>
      </w:r>
      <w:r w:rsidR="00611017" w:rsidRPr="009371F1">
        <w:rPr>
          <w:b/>
          <w:color w:val="000000" w:themeColor="text1"/>
          <w:sz w:val="22"/>
          <w:szCs w:val="22"/>
        </w:rPr>
        <w:t xml:space="preserve"> </w:t>
      </w:r>
      <w:r w:rsidRPr="009371F1">
        <w:rPr>
          <w:b/>
          <w:color w:val="000000" w:themeColor="text1"/>
          <w:sz w:val="22"/>
          <w:szCs w:val="22"/>
        </w:rPr>
        <w:t>DA AMPLIAÇÃO E DA REDUÇÃO</w:t>
      </w:r>
    </w:p>
    <w:p w14:paraId="05185412" w14:textId="77777777"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11.1</w:t>
      </w:r>
      <w:r w:rsidRPr="009371F1">
        <w:rPr>
          <w:b/>
          <w:color w:val="000000" w:themeColor="text1"/>
          <w:sz w:val="22"/>
          <w:szCs w:val="22"/>
        </w:rPr>
        <w:t xml:space="preserve"> -</w:t>
      </w:r>
      <w:r w:rsidRPr="009371F1">
        <w:rPr>
          <w:color w:val="000000" w:themeColor="text1"/>
          <w:sz w:val="22"/>
          <w:szCs w:val="22"/>
        </w:rPr>
        <w:t xml:space="preserve"> É vedado efetuar acréscimos nos quantitativos fixados pela Ata de Registro de Preços, inclusive o acréscimo de que trata o art. 125 da Lei nº 14.133/21.</w:t>
      </w:r>
    </w:p>
    <w:p w14:paraId="115DF2C9" w14:textId="77777777"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5C37BDFE" w14:textId="77777777"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color w:val="000000" w:themeColor="text1"/>
          <w:sz w:val="22"/>
          <w:szCs w:val="22"/>
        </w:rPr>
      </w:pPr>
    </w:p>
    <w:p w14:paraId="6180A338" w14:textId="77777777" w:rsidR="009430C5" w:rsidRPr="009371F1" w:rsidRDefault="009430C5" w:rsidP="009371F1">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b/>
          <w:color w:val="000000" w:themeColor="text1"/>
          <w:sz w:val="22"/>
          <w:szCs w:val="22"/>
        </w:rPr>
        <w:t>CLÁUSULA DÉCIMA SEGUNDA – DAS SANÇÕES ADMINISTRATIVAS</w:t>
      </w:r>
    </w:p>
    <w:p w14:paraId="1F029567" w14:textId="77777777"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12.1</w:t>
      </w:r>
      <w:r w:rsidRPr="009371F1">
        <w:rPr>
          <w:b/>
          <w:color w:val="000000" w:themeColor="text1"/>
          <w:sz w:val="22"/>
          <w:szCs w:val="22"/>
        </w:rPr>
        <w:t xml:space="preserve"> -</w:t>
      </w:r>
      <w:r w:rsidRPr="009371F1">
        <w:rPr>
          <w:color w:val="000000" w:themeColor="text1"/>
          <w:sz w:val="22"/>
          <w:szCs w:val="22"/>
        </w:rPr>
        <w:t xml:space="preserve"> O descumprimento total ou parcial das obrigações assumidas pela </w:t>
      </w:r>
      <w:r w:rsidRPr="009371F1">
        <w:rPr>
          <w:b/>
          <w:color w:val="000000" w:themeColor="text1"/>
          <w:sz w:val="22"/>
          <w:szCs w:val="22"/>
        </w:rPr>
        <w:t>CONTRATADA</w:t>
      </w:r>
      <w:r w:rsidRPr="009371F1">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412A6623" w14:textId="77777777"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lastRenderedPageBreak/>
        <w:t>a) Advertência pelo atraso de até 10 (dez) dias corridos e sem prejuízo para o Município de Santa Margarida, na entrega da mercadoria/prestação do serviço/execução da obra, ainda que inicial, intermediário ou de substituição/reposição.</w:t>
      </w:r>
    </w:p>
    <w:p w14:paraId="129D1EC4" w14:textId="77777777"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30B1F4B5" w14:textId="77777777"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c) Multa de até 10% do total do contrato/ordem de compra/serviço para o caso de execução imperfeita do objeto.</w:t>
      </w:r>
    </w:p>
    <w:p w14:paraId="3605A3BD" w14:textId="77777777"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1167574A" w14:textId="77777777"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e) Impedimento de licitar e contratar, nos termos do art. 156, §4º, da Lei 14.133/21;</w:t>
      </w:r>
    </w:p>
    <w:p w14:paraId="448C6C41" w14:textId="77777777"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f) Declaração de inidoneidade para licitar ou contratar, nos termos do art. 156, §5º, da Lei 14.133/21;</w:t>
      </w:r>
    </w:p>
    <w:p w14:paraId="5A21C032" w14:textId="77777777"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12.2</w:t>
      </w:r>
      <w:r w:rsidRPr="009371F1">
        <w:rPr>
          <w:b/>
          <w:color w:val="000000" w:themeColor="text1"/>
          <w:sz w:val="22"/>
          <w:szCs w:val="22"/>
        </w:rPr>
        <w:t xml:space="preserve"> -</w:t>
      </w:r>
      <w:r w:rsidRPr="009371F1">
        <w:rPr>
          <w:color w:val="000000" w:themeColor="text1"/>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5BD71C0C" w14:textId="77777777"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12.3</w:t>
      </w:r>
      <w:r w:rsidRPr="009371F1">
        <w:rPr>
          <w:b/>
          <w:color w:val="000000" w:themeColor="text1"/>
          <w:sz w:val="22"/>
          <w:szCs w:val="22"/>
        </w:rPr>
        <w:t xml:space="preserve"> -</w:t>
      </w:r>
      <w:r w:rsidRPr="009371F1">
        <w:rPr>
          <w:color w:val="000000" w:themeColor="text1"/>
          <w:sz w:val="22"/>
          <w:szCs w:val="22"/>
        </w:rPr>
        <w:t xml:space="preserve"> As sanções aqui previstas são independentes entre si, podendo ser aplicadas isoladas ou cumulativamente, sem prejuízo de outras medidas cabíveis.</w:t>
      </w:r>
    </w:p>
    <w:p w14:paraId="20E83ED5" w14:textId="77777777" w:rsidR="00D76BA9" w:rsidRPr="009371F1" w:rsidRDefault="00D76BA9"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2C31667A" w14:textId="6ADBCBF4" w:rsidR="00D76BA9" w:rsidRPr="009371F1" w:rsidRDefault="00D76BA9" w:rsidP="009371F1">
      <w:pPr>
        <w:shd w:val="clear" w:color="auto" w:fill="D9D9D9" w:themeFill="background1" w:themeFillShade="D9"/>
        <w:spacing w:line="276" w:lineRule="auto"/>
        <w:jc w:val="both"/>
        <w:rPr>
          <w:rFonts w:eastAsia="Arial Narrow"/>
          <w:b/>
          <w:color w:val="000000" w:themeColor="text1"/>
          <w:sz w:val="22"/>
          <w:szCs w:val="22"/>
        </w:rPr>
      </w:pPr>
      <w:r w:rsidRPr="009371F1">
        <w:rPr>
          <w:rFonts w:eastAsia="Arial Narrow"/>
          <w:b/>
          <w:color w:val="000000" w:themeColor="text1"/>
          <w:sz w:val="22"/>
          <w:szCs w:val="22"/>
        </w:rPr>
        <w:t>CLÁUSULA DÉCIMA TERCEIRA - DA NOTIFICAÇÃO</w:t>
      </w:r>
    </w:p>
    <w:p w14:paraId="7E351C99" w14:textId="347CBFF5" w:rsidR="00D76BA9" w:rsidRPr="009371F1" w:rsidRDefault="00D76BA9" w:rsidP="009371F1">
      <w:pPr>
        <w:spacing w:line="276" w:lineRule="auto"/>
        <w:jc w:val="both"/>
        <w:rPr>
          <w:rFonts w:eastAsia="Arial Narrow"/>
          <w:color w:val="000000" w:themeColor="text1"/>
          <w:sz w:val="22"/>
          <w:szCs w:val="22"/>
        </w:rPr>
      </w:pPr>
      <w:r w:rsidRPr="009371F1">
        <w:rPr>
          <w:rFonts w:eastAsia="Arial Narrow"/>
          <w:color w:val="000000" w:themeColor="text1"/>
          <w:sz w:val="22"/>
          <w:szCs w:val="22"/>
        </w:rPr>
        <w:t>13.1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56972852" w14:textId="20DE8AEC" w:rsidR="00D76BA9" w:rsidRPr="009371F1" w:rsidRDefault="00D76BA9" w:rsidP="009371F1">
      <w:pPr>
        <w:spacing w:line="276" w:lineRule="auto"/>
        <w:jc w:val="both"/>
        <w:rPr>
          <w:rFonts w:eastAsia="Arial Narrow"/>
          <w:color w:val="000000" w:themeColor="text1"/>
          <w:sz w:val="22"/>
          <w:szCs w:val="22"/>
        </w:rPr>
      </w:pPr>
      <w:r w:rsidRPr="009371F1">
        <w:rPr>
          <w:rFonts w:eastAsia="Arial Narrow"/>
          <w:color w:val="000000" w:themeColor="text1"/>
          <w:sz w:val="22"/>
          <w:szCs w:val="22"/>
        </w:rPr>
        <w:t>13.2 – As notificações poderão se dar para:</w:t>
      </w:r>
    </w:p>
    <w:p w14:paraId="7FF2ACAC" w14:textId="5BCBA281" w:rsidR="00D76BA9" w:rsidRPr="009371F1" w:rsidRDefault="00D76BA9" w:rsidP="009371F1">
      <w:pPr>
        <w:spacing w:line="276" w:lineRule="auto"/>
        <w:jc w:val="both"/>
        <w:rPr>
          <w:rFonts w:eastAsia="Arial Narrow"/>
          <w:color w:val="000000" w:themeColor="text1"/>
          <w:sz w:val="22"/>
          <w:szCs w:val="22"/>
        </w:rPr>
      </w:pPr>
      <w:r w:rsidRPr="009371F1">
        <w:rPr>
          <w:rFonts w:eastAsia="Arial Narrow"/>
          <w:color w:val="000000" w:themeColor="text1"/>
          <w:sz w:val="22"/>
          <w:szCs w:val="22"/>
        </w:rPr>
        <w:t>13.2.1 - Assinatura de documentos;</w:t>
      </w:r>
    </w:p>
    <w:p w14:paraId="1BD74F5A" w14:textId="7EA6DC41" w:rsidR="00D76BA9" w:rsidRPr="009371F1" w:rsidRDefault="00D76BA9" w:rsidP="009371F1">
      <w:pPr>
        <w:spacing w:line="276" w:lineRule="auto"/>
        <w:jc w:val="both"/>
        <w:rPr>
          <w:rFonts w:eastAsia="Arial Narrow"/>
          <w:color w:val="000000" w:themeColor="text1"/>
          <w:sz w:val="22"/>
          <w:szCs w:val="22"/>
        </w:rPr>
      </w:pPr>
      <w:r w:rsidRPr="009371F1">
        <w:rPr>
          <w:rFonts w:eastAsia="Arial Narrow"/>
          <w:color w:val="000000" w:themeColor="text1"/>
          <w:sz w:val="22"/>
          <w:szCs w:val="22"/>
        </w:rPr>
        <w:t>13.2.2 - Correção de irregularidades constatadas nos serviços prestados;</w:t>
      </w:r>
    </w:p>
    <w:p w14:paraId="2E0BF5C1" w14:textId="12CC5008" w:rsidR="00D76BA9" w:rsidRPr="009371F1" w:rsidRDefault="00D76BA9" w:rsidP="009371F1">
      <w:pPr>
        <w:spacing w:line="276" w:lineRule="auto"/>
        <w:jc w:val="both"/>
        <w:rPr>
          <w:rFonts w:eastAsia="Arial Narrow"/>
          <w:color w:val="000000" w:themeColor="text1"/>
          <w:sz w:val="22"/>
          <w:szCs w:val="22"/>
        </w:rPr>
      </w:pPr>
      <w:r w:rsidRPr="009371F1">
        <w:rPr>
          <w:rFonts w:eastAsia="Arial Narrow"/>
          <w:color w:val="000000" w:themeColor="text1"/>
          <w:sz w:val="22"/>
          <w:szCs w:val="22"/>
        </w:rPr>
        <w:t>13.2.3 - Resposta a reclamações ou solicitações que versem sobre a entrega do objeto;</w:t>
      </w:r>
    </w:p>
    <w:p w14:paraId="1BDFC096" w14:textId="3BFB8AB9" w:rsidR="00D76BA9" w:rsidRPr="009371F1" w:rsidRDefault="00D76BA9" w:rsidP="009371F1">
      <w:pPr>
        <w:spacing w:line="276" w:lineRule="auto"/>
        <w:jc w:val="both"/>
        <w:rPr>
          <w:rFonts w:eastAsia="Arial Narrow"/>
          <w:color w:val="000000" w:themeColor="text1"/>
          <w:sz w:val="22"/>
          <w:szCs w:val="22"/>
        </w:rPr>
      </w:pPr>
      <w:r w:rsidRPr="009371F1">
        <w:rPr>
          <w:rFonts w:eastAsia="Arial Narrow"/>
          <w:color w:val="000000" w:themeColor="text1"/>
          <w:sz w:val="22"/>
          <w:szCs w:val="22"/>
        </w:rPr>
        <w:t>13.2.4 - Substituição de serviços com defeitos ou vícios de qualidade;</w:t>
      </w:r>
    </w:p>
    <w:p w14:paraId="71EBFB4D" w14:textId="1ED72EC6" w:rsidR="00D76BA9" w:rsidRPr="009371F1" w:rsidRDefault="00D76BA9" w:rsidP="009371F1">
      <w:pPr>
        <w:spacing w:line="276" w:lineRule="auto"/>
        <w:jc w:val="both"/>
        <w:rPr>
          <w:rFonts w:eastAsia="Arial Narrow"/>
          <w:color w:val="000000" w:themeColor="text1"/>
          <w:sz w:val="22"/>
          <w:szCs w:val="22"/>
        </w:rPr>
      </w:pPr>
      <w:r w:rsidRPr="009371F1">
        <w:rPr>
          <w:rFonts w:eastAsia="Arial Narrow"/>
          <w:color w:val="000000" w:themeColor="text1"/>
          <w:sz w:val="22"/>
          <w:szCs w:val="22"/>
        </w:rPr>
        <w:t>13.2.5 - Início da prestação dos serviços, caso a contratada descumpra o prazo previsto no item 16.2 deste Edital;</w:t>
      </w:r>
    </w:p>
    <w:p w14:paraId="0514BDC0" w14:textId="54AE7BEA" w:rsidR="00D76BA9" w:rsidRPr="009371F1" w:rsidRDefault="00D76BA9" w:rsidP="009371F1">
      <w:pPr>
        <w:spacing w:line="276" w:lineRule="auto"/>
        <w:jc w:val="both"/>
        <w:rPr>
          <w:rFonts w:eastAsia="Arial Narrow"/>
          <w:color w:val="000000" w:themeColor="text1"/>
          <w:sz w:val="22"/>
          <w:szCs w:val="22"/>
        </w:rPr>
      </w:pPr>
      <w:r w:rsidRPr="009371F1">
        <w:rPr>
          <w:rFonts w:eastAsia="Arial Narrow"/>
          <w:color w:val="000000" w:themeColor="text1"/>
          <w:sz w:val="22"/>
          <w:szCs w:val="22"/>
        </w:rPr>
        <w:t>13.2.6 - Ciência e apresentação de defesa em eventuais procedimentos que forem instaurados para apuração de irregularidades e/ou penalização da empresa contratada;</w:t>
      </w:r>
    </w:p>
    <w:p w14:paraId="07C01D22" w14:textId="37029A14" w:rsidR="00D76BA9" w:rsidRPr="009371F1" w:rsidRDefault="00D76BA9" w:rsidP="009371F1">
      <w:pPr>
        <w:spacing w:line="276" w:lineRule="auto"/>
        <w:jc w:val="both"/>
        <w:rPr>
          <w:rFonts w:eastAsia="Arial Narrow"/>
          <w:color w:val="000000" w:themeColor="text1"/>
          <w:sz w:val="22"/>
          <w:szCs w:val="22"/>
        </w:rPr>
      </w:pPr>
      <w:r w:rsidRPr="009371F1">
        <w:rPr>
          <w:rFonts w:eastAsia="Arial Narrow"/>
          <w:color w:val="000000" w:themeColor="text1"/>
          <w:sz w:val="22"/>
          <w:szCs w:val="22"/>
        </w:rPr>
        <w:t>13.2.7 - Nos demais casos de interesse da Administração.</w:t>
      </w:r>
    </w:p>
    <w:p w14:paraId="702A6589" w14:textId="621BDF29" w:rsidR="00D76BA9" w:rsidRPr="009371F1" w:rsidRDefault="00D76BA9" w:rsidP="009371F1">
      <w:pPr>
        <w:spacing w:line="276" w:lineRule="auto"/>
        <w:jc w:val="both"/>
        <w:rPr>
          <w:rFonts w:eastAsia="Arial Narrow"/>
          <w:color w:val="000000" w:themeColor="text1"/>
          <w:sz w:val="22"/>
          <w:szCs w:val="22"/>
        </w:rPr>
      </w:pPr>
      <w:r w:rsidRPr="009371F1">
        <w:rPr>
          <w:rFonts w:eastAsia="Arial Narrow"/>
          <w:color w:val="000000" w:themeColor="text1"/>
          <w:sz w:val="22"/>
          <w:szCs w:val="22"/>
        </w:rPr>
        <w:t>13.3 – As notificações poderão ser encaminhadas através do endereço eletrônico oficial fornecido pela empresa, através dos Correios, com Aviso de Recebimento, ou de forma presencial, ao representante legal.</w:t>
      </w:r>
    </w:p>
    <w:p w14:paraId="25861DDA" w14:textId="7112BFE9" w:rsidR="00D76BA9" w:rsidRPr="009371F1" w:rsidRDefault="00D76BA9" w:rsidP="009371F1">
      <w:pPr>
        <w:spacing w:line="276" w:lineRule="auto"/>
        <w:jc w:val="both"/>
        <w:rPr>
          <w:rFonts w:eastAsia="Arial Narrow"/>
          <w:color w:val="000000" w:themeColor="text1"/>
          <w:sz w:val="22"/>
          <w:szCs w:val="22"/>
        </w:rPr>
      </w:pPr>
      <w:r w:rsidRPr="009371F1">
        <w:rPr>
          <w:rFonts w:eastAsia="Arial Narrow"/>
          <w:color w:val="000000" w:themeColor="text1"/>
          <w:sz w:val="22"/>
          <w:szCs w:val="22"/>
        </w:rPr>
        <w:t>13.4 – No caso de notificação enviada por e-mail, a empresa deverá confirmar o recebimento, para fins de início da contagem do prazo concedido, que se dará no dia útil subsequente.</w:t>
      </w:r>
    </w:p>
    <w:p w14:paraId="2533E906" w14:textId="7538483F" w:rsidR="00D76BA9" w:rsidRPr="009371F1" w:rsidRDefault="00D76BA9" w:rsidP="009371F1">
      <w:pPr>
        <w:spacing w:line="276" w:lineRule="auto"/>
        <w:jc w:val="both"/>
        <w:rPr>
          <w:rFonts w:eastAsia="Arial Narrow"/>
          <w:color w:val="000000" w:themeColor="text1"/>
          <w:sz w:val="22"/>
          <w:szCs w:val="22"/>
        </w:rPr>
      </w:pPr>
      <w:r w:rsidRPr="009371F1">
        <w:rPr>
          <w:rFonts w:eastAsia="Arial Narrow"/>
          <w:color w:val="000000" w:themeColor="text1"/>
          <w:sz w:val="22"/>
          <w:szCs w:val="22"/>
        </w:rPr>
        <w:t>13.5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537F40D4" w14:textId="2B3310C9" w:rsidR="00D76BA9" w:rsidRPr="009371F1" w:rsidRDefault="00D76BA9" w:rsidP="009371F1">
      <w:pPr>
        <w:spacing w:line="276" w:lineRule="auto"/>
        <w:rPr>
          <w:rFonts w:eastAsia="Arial Narrow"/>
          <w:color w:val="000000" w:themeColor="text1"/>
          <w:sz w:val="22"/>
          <w:szCs w:val="22"/>
        </w:rPr>
      </w:pPr>
      <w:r w:rsidRPr="009371F1">
        <w:rPr>
          <w:rFonts w:eastAsia="Arial Narrow"/>
          <w:color w:val="000000" w:themeColor="text1"/>
          <w:sz w:val="22"/>
          <w:szCs w:val="22"/>
        </w:rPr>
        <w:lastRenderedPageBreak/>
        <w:t xml:space="preserve">13.6 – Caso a notificação seja enviada via Correios, será considerado como início da contagem do prazo o dia útil subsequente ao do retorno do Aviso de Recebimento. </w:t>
      </w:r>
    </w:p>
    <w:p w14:paraId="53E6E0F4" w14:textId="7AABFF20" w:rsidR="00D76BA9" w:rsidRPr="009371F1" w:rsidRDefault="00D76BA9" w:rsidP="009371F1">
      <w:pPr>
        <w:spacing w:line="276" w:lineRule="auto"/>
        <w:jc w:val="both"/>
        <w:rPr>
          <w:rFonts w:eastAsia="Arial Narrow"/>
          <w:color w:val="000000" w:themeColor="text1"/>
          <w:sz w:val="22"/>
          <w:szCs w:val="22"/>
        </w:rPr>
      </w:pPr>
      <w:r w:rsidRPr="009371F1">
        <w:rPr>
          <w:rFonts w:eastAsia="Arial Narrow"/>
          <w:color w:val="000000" w:themeColor="text1"/>
          <w:sz w:val="22"/>
          <w:szCs w:val="22"/>
        </w:rPr>
        <w:t>13.7 – No caso de notificação pessoal, o prazo para resposta iniciará no dia útil subsequente ao recebimento.</w:t>
      </w:r>
    </w:p>
    <w:p w14:paraId="5B50C59C" w14:textId="3D95A7AE" w:rsidR="00D76BA9" w:rsidRPr="009371F1" w:rsidRDefault="00D76BA9" w:rsidP="009371F1">
      <w:pPr>
        <w:spacing w:line="276" w:lineRule="auto"/>
        <w:jc w:val="both"/>
        <w:rPr>
          <w:rFonts w:eastAsia="Arial Narrow"/>
          <w:color w:val="000000" w:themeColor="text1"/>
          <w:sz w:val="22"/>
          <w:szCs w:val="22"/>
        </w:rPr>
      </w:pPr>
      <w:r w:rsidRPr="009371F1">
        <w:rPr>
          <w:rFonts w:eastAsia="Arial Narrow"/>
          <w:color w:val="000000" w:themeColor="text1"/>
          <w:sz w:val="22"/>
          <w:szCs w:val="22"/>
        </w:rPr>
        <w:t>13.8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08BF411B" w14:textId="77777777" w:rsidR="00D76BA9" w:rsidRPr="009371F1" w:rsidRDefault="00D76BA9"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6F0878C1" w14:textId="633D081B" w:rsidR="009430C5" w:rsidRPr="009371F1" w:rsidRDefault="009430C5" w:rsidP="009371F1">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b/>
          <w:color w:val="000000" w:themeColor="text1"/>
          <w:sz w:val="22"/>
          <w:szCs w:val="22"/>
        </w:rPr>
        <w:t xml:space="preserve">CLÁUSULA DÉCIMA </w:t>
      </w:r>
      <w:r w:rsidR="00D76BA9" w:rsidRPr="009371F1">
        <w:rPr>
          <w:b/>
          <w:color w:val="000000" w:themeColor="text1"/>
          <w:sz w:val="22"/>
          <w:szCs w:val="22"/>
        </w:rPr>
        <w:t>QUARTA</w:t>
      </w:r>
      <w:r w:rsidRPr="009371F1">
        <w:rPr>
          <w:b/>
          <w:color w:val="000000" w:themeColor="text1"/>
          <w:sz w:val="22"/>
          <w:szCs w:val="22"/>
        </w:rPr>
        <w:t xml:space="preserve"> – DO CANCELAMENTO DO REGISTRO</w:t>
      </w:r>
    </w:p>
    <w:p w14:paraId="330D6692" w14:textId="77F463BB"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1</w:t>
      </w:r>
      <w:r w:rsidR="00D76BA9" w:rsidRPr="009371F1">
        <w:rPr>
          <w:color w:val="000000" w:themeColor="text1"/>
          <w:sz w:val="22"/>
          <w:szCs w:val="22"/>
        </w:rPr>
        <w:t>4</w:t>
      </w:r>
      <w:r w:rsidRPr="009371F1">
        <w:rPr>
          <w:color w:val="000000" w:themeColor="text1"/>
          <w:sz w:val="22"/>
          <w:szCs w:val="22"/>
        </w:rPr>
        <w:t>.1 - O fornecedor terá seu registro cancelado quando:</w:t>
      </w:r>
    </w:p>
    <w:p w14:paraId="2424BC98" w14:textId="45701896" w:rsidR="009430C5" w:rsidRPr="009371F1" w:rsidRDefault="00D76BA9"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14</w:t>
      </w:r>
      <w:r w:rsidR="009430C5" w:rsidRPr="009371F1">
        <w:rPr>
          <w:color w:val="000000" w:themeColor="text1"/>
          <w:sz w:val="22"/>
          <w:szCs w:val="22"/>
        </w:rPr>
        <w:t>.1.1 - Descumprir as condições da ata de Registro de Preços;</w:t>
      </w:r>
    </w:p>
    <w:p w14:paraId="3063C69F" w14:textId="7E9A6D99" w:rsidR="009430C5" w:rsidRPr="009371F1" w:rsidRDefault="00D76BA9"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14</w:t>
      </w:r>
      <w:r w:rsidR="009430C5" w:rsidRPr="009371F1">
        <w:rPr>
          <w:color w:val="000000" w:themeColor="text1"/>
          <w:sz w:val="22"/>
          <w:szCs w:val="22"/>
        </w:rPr>
        <w:t>.1.2 - Não retirar a respectiva nota de empenho ou instrumento equivalente, no prazo estabelecido pela Administração, sem justificativa aceitável;</w:t>
      </w:r>
    </w:p>
    <w:p w14:paraId="7EC78C76" w14:textId="3F68E516" w:rsidR="009430C5" w:rsidRPr="009371F1" w:rsidRDefault="00D76BA9"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14</w:t>
      </w:r>
      <w:r w:rsidR="009430C5" w:rsidRPr="009371F1">
        <w:rPr>
          <w:color w:val="000000" w:themeColor="text1"/>
          <w:sz w:val="22"/>
          <w:szCs w:val="22"/>
        </w:rPr>
        <w:t>.1.3</w:t>
      </w:r>
      <w:r w:rsidR="009430C5" w:rsidRPr="009371F1">
        <w:rPr>
          <w:b/>
          <w:color w:val="000000" w:themeColor="text1"/>
          <w:sz w:val="22"/>
          <w:szCs w:val="22"/>
        </w:rPr>
        <w:t xml:space="preserve"> -</w:t>
      </w:r>
      <w:r w:rsidR="009430C5" w:rsidRPr="009371F1">
        <w:rPr>
          <w:color w:val="000000" w:themeColor="text1"/>
          <w:sz w:val="22"/>
          <w:szCs w:val="22"/>
        </w:rPr>
        <w:t xml:space="preserve"> Não aceitar reduzir o seu preço registrado, na hipótese de este se tornar superior àqueles praticados no mercado e estiverem presentes razões de interesse público.</w:t>
      </w:r>
    </w:p>
    <w:p w14:paraId="48648EBE" w14:textId="77777777"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b/>
          <w:color w:val="000000" w:themeColor="text1"/>
          <w:sz w:val="22"/>
          <w:szCs w:val="22"/>
        </w:rPr>
        <w:t>§1º -</w:t>
      </w:r>
      <w:r w:rsidRPr="009371F1">
        <w:rPr>
          <w:color w:val="000000" w:themeColor="text1"/>
          <w:sz w:val="22"/>
          <w:szCs w:val="22"/>
        </w:rPr>
        <w:t xml:space="preserve"> O cancelamento do Registro, nas hipóteses previstas, assegurados o contraditório e a ampla defesa, será formalizado por despacho da autoridade competente do Órgão Gerenciador.</w:t>
      </w:r>
    </w:p>
    <w:p w14:paraId="54C4DCDF" w14:textId="77777777"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b/>
          <w:color w:val="000000" w:themeColor="text1"/>
          <w:sz w:val="22"/>
          <w:szCs w:val="22"/>
        </w:rPr>
        <w:t>§2º -</w:t>
      </w:r>
      <w:r w:rsidRPr="009371F1">
        <w:rPr>
          <w:color w:val="000000" w:themeColor="text1"/>
          <w:sz w:val="22"/>
          <w:szCs w:val="22"/>
        </w:rPr>
        <w:t xml:space="preserve"> O fornecedor poderá solicitar o cancelamento do seu Registro de Preço na ocorrência de fato superveniente que venha comprometer a perfeita execução contratual, decorrentes de caso fortuito ou de força maior devidamente comprovados.</w:t>
      </w:r>
    </w:p>
    <w:p w14:paraId="1F5A4CA7" w14:textId="77777777"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0E674F7A" w14:textId="40DECAB8" w:rsidR="009430C5" w:rsidRPr="009371F1" w:rsidRDefault="009430C5" w:rsidP="009371F1">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b/>
          <w:color w:val="000000" w:themeColor="text1"/>
          <w:sz w:val="22"/>
          <w:szCs w:val="22"/>
        </w:rPr>
        <w:t xml:space="preserve">CLÁUSULA DÉCIMA </w:t>
      </w:r>
      <w:r w:rsidR="00D76BA9" w:rsidRPr="009371F1">
        <w:rPr>
          <w:b/>
          <w:color w:val="000000" w:themeColor="text1"/>
          <w:sz w:val="22"/>
          <w:szCs w:val="22"/>
        </w:rPr>
        <w:t>QUINTA</w:t>
      </w:r>
      <w:r w:rsidRPr="009371F1">
        <w:rPr>
          <w:b/>
          <w:color w:val="000000" w:themeColor="text1"/>
          <w:sz w:val="22"/>
          <w:szCs w:val="22"/>
        </w:rPr>
        <w:t xml:space="preserve"> –DA LEGISLAÇÃO APLICÁVEL E DOS CASOS OMISSOS</w:t>
      </w:r>
    </w:p>
    <w:p w14:paraId="2C60BB16" w14:textId="174EF3DF"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1</w:t>
      </w:r>
      <w:r w:rsidR="00D76BA9" w:rsidRPr="009371F1">
        <w:rPr>
          <w:color w:val="000000" w:themeColor="text1"/>
          <w:sz w:val="22"/>
          <w:szCs w:val="22"/>
        </w:rPr>
        <w:t>5</w:t>
      </w:r>
      <w:r w:rsidRPr="009371F1">
        <w:rPr>
          <w:color w:val="000000" w:themeColor="text1"/>
          <w:sz w:val="22"/>
          <w:szCs w:val="22"/>
        </w:rPr>
        <w:t>.1 - O presente instrumento rege-se pelas disposições expressas regida pela Lei nº 14.133/21, com aplicação subsidiária do Decreto Federal nº 10.024/19, ainda, aplicando-lhe supletivamente os princípios da teoria geral dos contratos e as disposições de direito privado.</w:t>
      </w:r>
    </w:p>
    <w:p w14:paraId="15F60493" w14:textId="218F4F70" w:rsidR="009430C5" w:rsidRPr="009371F1" w:rsidRDefault="00D76BA9"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15</w:t>
      </w:r>
      <w:r w:rsidR="009430C5" w:rsidRPr="009371F1">
        <w:rPr>
          <w:color w:val="000000" w:themeColor="text1"/>
          <w:sz w:val="22"/>
          <w:szCs w:val="22"/>
        </w:rPr>
        <w:t>.2</w:t>
      </w:r>
      <w:r w:rsidR="009430C5" w:rsidRPr="009371F1">
        <w:rPr>
          <w:b/>
          <w:color w:val="000000" w:themeColor="text1"/>
          <w:sz w:val="22"/>
          <w:szCs w:val="22"/>
        </w:rPr>
        <w:t xml:space="preserve"> -</w:t>
      </w:r>
      <w:r w:rsidR="009430C5" w:rsidRPr="009371F1">
        <w:rPr>
          <w:color w:val="000000" w:themeColor="text1"/>
          <w:sz w:val="22"/>
          <w:szCs w:val="22"/>
        </w:rPr>
        <w:t xml:space="preserve"> Os casos omissos serão resolvidos à luz da referida lei e suas alterações, recorrendo-se à analogia, aos costumes e aos princípios gerais do direito. </w:t>
      </w:r>
    </w:p>
    <w:p w14:paraId="1A1A3D1E" w14:textId="77777777"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7BA766D6" w14:textId="66D00208" w:rsidR="009430C5" w:rsidRPr="009371F1" w:rsidRDefault="009430C5" w:rsidP="009371F1">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b/>
          <w:color w:val="000000" w:themeColor="text1"/>
          <w:sz w:val="22"/>
          <w:szCs w:val="22"/>
        </w:rPr>
        <w:t xml:space="preserve">CLÁUSULA DÉCIMA </w:t>
      </w:r>
      <w:r w:rsidR="00D76BA9" w:rsidRPr="009371F1">
        <w:rPr>
          <w:b/>
          <w:color w:val="000000" w:themeColor="text1"/>
          <w:sz w:val="22"/>
          <w:szCs w:val="22"/>
        </w:rPr>
        <w:t>SEXTA</w:t>
      </w:r>
      <w:r w:rsidRPr="009371F1">
        <w:rPr>
          <w:b/>
          <w:color w:val="000000" w:themeColor="text1"/>
          <w:sz w:val="22"/>
          <w:szCs w:val="22"/>
        </w:rPr>
        <w:t xml:space="preserve"> – DA UTILIZAÇÃO DA ATA DE REGISTRO DE PREÇOS (ADESÃO)</w:t>
      </w:r>
    </w:p>
    <w:p w14:paraId="60210FC2" w14:textId="4ED7338C"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1</w:t>
      </w:r>
      <w:r w:rsidR="00D76BA9" w:rsidRPr="009371F1">
        <w:rPr>
          <w:color w:val="000000" w:themeColor="text1"/>
          <w:sz w:val="22"/>
          <w:szCs w:val="22"/>
        </w:rPr>
        <w:t>6</w:t>
      </w:r>
      <w:r w:rsidRPr="009371F1">
        <w:rPr>
          <w:color w:val="000000" w:themeColor="text1"/>
          <w:sz w:val="22"/>
          <w:szCs w:val="22"/>
        </w:rPr>
        <w:t>.1 – Não serão permitidas adesões à presente Ata de Registro de Preços.</w:t>
      </w:r>
    </w:p>
    <w:p w14:paraId="6F667498" w14:textId="77777777"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4893D35E" w14:textId="1F15CEA1" w:rsidR="009430C5" w:rsidRPr="009371F1" w:rsidRDefault="009430C5" w:rsidP="009371F1">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b/>
          <w:color w:val="000000" w:themeColor="text1"/>
          <w:sz w:val="22"/>
          <w:szCs w:val="22"/>
        </w:rPr>
        <w:t xml:space="preserve">CLÁUSULA DÉCIMA </w:t>
      </w:r>
      <w:r w:rsidR="00D76BA9" w:rsidRPr="009371F1">
        <w:rPr>
          <w:b/>
          <w:color w:val="000000" w:themeColor="text1"/>
          <w:sz w:val="22"/>
          <w:szCs w:val="22"/>
        </w:rPr>
        <w:t>SÉTIMA</w:t>
      </w:r>
      <w:r w:rsidRPr="009371F1">
        <w:rPr>
          <w:b/>
          <w:color w:val="000000" w:themeColor="text1"/>
          <w:sz w:val="22"/>
          <w:szCs w:val="22"/>
        </w:rPr>
        <w:t xml:space="preserve"> – DO FORO</w:t>
      </w:r>
    </w:p>
    <w:p w14:paraId="6A20A991" w14:textId="251E779E" w:rsidR="009430C5" w:rsidRPr="009371F1" w:rsidRDefault="009430C5"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1</w:t>
      </w:r>
      <w:r w:rsidR="00D76BA9" w:rsidRPr="009371F1">
        <w:rPr>
          <w:color w:val="000000" w:themeColor="text1"/>
          <w:sz w:val="22"/>
          <w:szCs w:val="22"/>
        </w:rPr>
        <w:t>7</w:t>
      </w:r>
      <w:r w:rsidRPr="009371F1">
        <w:rPr>
          <w:color w:val="000000" w:themeColor="text1"/>
          <w:sz w:val="22"/>
          <w:szCs w:val="22"/>
        </w:rPr>
        <w:t>.1</w:t>
      </w:r>
      <w:r w:rsidRPr="009371F1">
        <w:rPr>
          <w:b/>
          <w:color w:val="000000" w:themeColor="text1"/>
          <w:sz w:val="22"/>
          <w:szCs w:val="22"/>
        </w:rPr>
        <w:t xml:space="preserve"> -</w:t>
      </w:r>
      <w:r w:rsidRPr="009371F1">
        <w:rPr>
          <w:color w:val="000000" w:themeColor="text1"/>
          <w:sz w:val="22"/>
          <w:szCs w:val="22"/>
        </w:rPr>
        <w:t xml:space="preserve"> Fica eleito o foro da cidade de Abre Campo/MG para dirimir as questões decorrentes deste instrumento ou de sua execução, com renúncia expressa de qualquer outro por mais privilegiado que seja.</w:t>
      </w:r>
    </w:p>
    <w:p w14:paraId="24DD7768" w14:textId="6D8283D1" w:rsidR="009430C5" w:rsidRPr="009371F1" w:rsidRDefault="00D76BA9" w:rsidP="009371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371F1">
        <w:rPr>
          <w:color w:val="000000" w:themeColor="text1"/>
          <w:sz w:val="22"/>
          <w:szCs w:val="22"/>
        </w:rPr>
        <w:t>17</w:t>
      </w:r>
      <w:r w:rsidR="009430C5" w:rsidRPr="009371F1">
        <w:rPr>
          <w:color w:val="000000" w:themeColor="text1"/>
          <w:sz w:val="22"/>
          <w:szCs w:val="22"/>
        </w:rPr>
        <w:t>.2</w:t>
      </w:r>
      <w:r w:rsidR="009430C5" w:rsidRPr="009371F1">
        <w:rPr>
          <w:b/>
          <w:color w:val="000000" w:themeColor="text1"/>
          <w:sz w:val="22"/>
          <w:szCs w:val="22"/>
        </w:rPr>
        <w:t xml:space="preserve"> -</w:t>
      </w:r>
      <w:r w:rsidR="009430C5" w:rsidRPr="009371F1">
        <w:rPr>
          <w:color w:val="000000" w:themeColor="text1"/>
          <w:sz w:val="22"/>
          <w:szCs w:val="22"/>
        </w:rPr>
        <w:t xml:space="preserve"> Por estarem justos e contratados, as partes contratantes, assinam o presente instrumento contratual, em 03 (três) vias de igual teor e forma, para que produza seus jurídicos efeitos.</w:t>
      </w:r>
    </w:p>
    <w:p w14:paraId="5F3A88D4" w14:textId="77777777" w:rsidR="009430C5" w:rsidRPr="009371F1" w:rsidRDefault="009430C5" w:rsidP="009371F1">
      <w:pPr>
        <w:spacing w:line="276" w:lineRule="auto"/>
        <w:jc w:val="both"/>
        <w:rPr>
          <w:b/>
          <w:color w:val="000000" w:themeColor="text1"/>
          <w:sz w:val="22"/>
          <w:szCs w:val="22"/>
        </w:rPr>
      </w:pPr>
      <w:r w:rsidRPr="009371F1">
        <w:rPr>
          <w:b/>
          <w:color w:val="000000" w:themeColor="text1"/>
          <w:sz w:val="22"/>
          <w:szCs w:val="22"/>
        </w:rPr>
        <w:t>Local e Data.</w:t>
      </w:r>
    </w:p>
    <w:p w14:paraId="63A018C3" w14:textId="77777777" w:rsidR="009430C5" w:rsidRPr="009371F1" w:rsidRDefault="009430C5" w:rsidP="009371F1">
      <w:pPr>
        <w:spacing w:line="276" w:lineRule="auto"/>
        <w:jc w:val="both"/>
        <w:rPr>
          <w:color w:val="000000" w:themeColor="text1"/>
          <w:sz w:val="22"/>
          <w:szCs w:val="22"/>
        </w:rPr>
      </w:pPr>
    </w:p>
    <w:p w14:paraId="0BAB79B2" w14:textId="4307CBC2" w:rsidR="009430C5" w:rsidRPr="009371F1" w:rsidRDefault="009430C5" w:rsidP="009371F1">
      <w:pPr>
        <w:tabs>
          <w:tab w:val="left" w:pos="3401"/>
        </w:tabs>
        <w:spacing w:line="276" w:lineRule="auto"/>
        <w:jc w:val="both"/>
        <w:rPr>
          <w:b/>
          <w:i/>
          <w:color w:val="000000" w:themeColor="text1"/>
          <w:sz w:val="22"/>
          <w:szCs w:val="22"/>
        </w:rPr>
      </w:pPr>
      <w:r w:rsidRPr="009371F1">
        <w:rPr>
          <w:b/>
          <w:i/>
          <w:color w:val="000000" w:themeColor="text1"/>
          <w:sz w:val="22"/>
          <w:szCs w:val="22"/>
        </w:rPr>
        <w:t>Prefeito Municipal                                                             Representante Legal do</w:t>
      </w:r>
      <w:r w:rsidRPr="009371F1">
        <w:rPr>
          <w:b/>
          <w:i/>
          <w:color w:val="000000" w:themeColor="text1"/>
          <w:sz w:val="22"/>
          <w:szCs w:val="22"/>
        </w:rPr>
        <w:tab/>
      </w:r>
      <w:r w:rsidRPr="009371F1">
        <w:rPr>
          <w:b/>
          <w:i/>
          <w:color w:val="000000" w:themeColor="text1"/>
          <w:sz w:val="22"/>
          <w:szCs w:val="22"/>
        </w:rPr>
        <w:tab/>
      </w:r>
      <w:r w:rsidRPr="009371F1">
        <w:rPr>
          <w:b/>
          <w:i/>
          <w:color w:val="000000" w:themeColor="text1"/>
          <w:sz w:val="22"/>
          <w:szCs w:val="22"/>
        </w:rPr>
        <w:tab/>
      </w:r>
      <w:r w:rsidRPr="009371F1">
        <w:rPr>
          <w:b/>
          <w:i/>
          <w:color w:val="000000" w:themeColor="text1"/>
          <w:sz w:val="22"/>
          <w:szCs w:val="22"/>
        </w:rPr>
        <w:tab/>
      </w:r>
      <w:r w:rsidRPr="009371F1">
        <w:rPr>
          <w:b/>
          <w:i/>
          <w:color w:val="000000" w:themeColor="text1"/>
          <w:sz w:val="22"/>
          <w:szCs w:val="22"/>
        </w:rPr>
        <w:tab/>
      </w:r>
      <w:r w:rsidRPr="009371F1">
        <w:rPr>
          <w:b/>
          <w:i/>
          <w:color w:val="000000" w:themeColor="text1"/>
          <w:sz w:val="22"/>
          <w:szCs w:val="22"/>
        </w:rPr>
        <w:tab/>
        <w:t xml:space="preserve">      Fornecedor</w:t>
      </w:r>
    </w:p>
    <w:p w14:paraId="4595F164" w14:textId="3986C6F2" w:rsidR="00BF0E99" w:rsidRPr="009371F1" w:rsidRDefault="009430C5" w:rsidP="009371F1">
      <w:pPr>
        <w:tabs>
          <w:tab w:val="left" w:pos="3401"/>
        </w:tabs>
        <w:spacing w:line="276" w:lineRule="auto"/>
        <w:rPr>
          <w:b/>
          <w:i/>
          <w:color w:val="000000" w:themeColor="text1"/>
          <w:sz w:val="22"/>
          <w:szCs w:val="22"/>
        </w:rPr>
      </w:pPr>
      <w:r w:rsidRPr="009371F1">
        <w:rPr>
          <w:b/>
          <w:i/>
          <w:color w:val="000000" w:themeColor="text1"/>
          <w:sz w:val="22"/>
          <w:szCs w:val="22"/>
        </w:rPr>
        <w:t>Secretaria Solicitante</w:t>
      </w:r>
    </w:p>
    <w:sectPr w:rsidR="00BF0E99" w:rsidRPr="009371F1" w:rsidSect="000F65A3">
      <w:headerReference w:type="even" r:id="rId27"/>
      <w:headerReference w:type="default" r:id="rId28"/>
      <w:footerReference w:type="even" r:id="rId29"/>
      <w:footerReference w:type="default" r:id="rId30"/>
      <w:headerReference w:type="first" r:id="rId31"/>
      <w:footerReference w:type="first" r:id="rId32"/>
      <w:pgSz w:w="11907" w:h="16840" w:code="9"/>
      <w:pgMar w:top="1843" w:right="851" w:bottom="720" w:left="1620" w:header="11" w:footer="13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D5A5EE" w14:textId="77777777" w:rsidR="00B513C2" w:rsidRDefault="00B513C2">
      <w:r>
        <w:separator/>
      </w:r>
    </w:p>
  </w:endnote>
  <w:endnote w:type="continuationSeparator" w:id="0">
    <w:p w14:paraId="4BA633B8" w14:textId="77777777" w:rsidR="00B513C2" w:rsidRDefault="00B513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ucida Casual">
    <w:altName w:val="Lucida Console"/>
    <w:charset w:val="00"/>
    <w:family w:val="script"/>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angal">
    <w:altName w:val="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9023F" w14:textId="77777777" w:rsidR="009B5D1C" w:rsidRDefault="009B5D1C">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D2A79" w14:textId="77777777" w:rsidR="009B5D1C" w:rsidRDefault="009B5D1C">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D06D5" w14:textId="77777777" w:rsidR="009B5D1C" w:rsidRDefault="009B5D1C">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B9CD3" w14:textId="77777777" w:rsidR="009B5D1C" w:rsidRDefault="009B5D1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71C3521" w14:textId="77777777" w:rsidR="009B5D1C" w:rsidRDefault="009B5D1C">
    <w:pPr>
      <w:pStyle w:val="Rodap"/>
      <w:ind w:right="360"/>
    </w:pPr>
  </w:p>
  <w:p w14:paraId="002F01BE" w14:textId="77777777" w:rsidR="009B5D1C" w:rsidRDefault="009B5D1C"/>
  <w:p w14:paraId="216B7DE1" w14:textId="77777777" w:rsidR="009B5D1C" w:rsidRDefault="009B5D1C"/>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4EB83" w14:textId="77777777" w:rsidR="009B5D1C" w:rsidRPr="00732AEB" w:rsidRDefault="009B5D1C">
    <w:pPr>
      <w:pStyle w:val="Rodap"/>
      <w:jc w:val="right"/>
      <w:rPr>
        <w:sz w:val="22"/>
        <w:szCs w:val="2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89905" w14:textId="77777777" w:rsidR="009B5D1C" w:rsidRDefault="009B5D1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8D0293" w14:textId="77777777" w:rsidR="00B513C2" w:rsidRDefault="00B513C2">
      <w:r>
        <w:separator/>
      </w:r>
    </w:p>
  </w:footnote>
  <w:footnote w:type="continuationSeparator" w:id="0">
    <w:p w14:paraId="59258712" w14:textId="77777777" w:rsidR="00B513C2" w:rsidRDefault="00B513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AF826" w14:textId="77777777" w:rsidR="009B5D1C" w:rsidRDefault="009B5D1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12629" w14:textId="77777777" w:rsidR="009B5D1C" w:rsidRDefault="00000000">
    <w:pPr>
      <w:pStyle w:val="Cabealho"/>
    </w:pPr>
    <w:r>
      <w:rPr>
        <w:noProof/>
      </w:rPr>
      <w:pict w14:anchorId="1795C9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1965408" o:spid="_x0000_s1026" type="#_x0000_t75" style="position:absolute;margin-left:-85pt;margin-top:-103.65pt;width:595.3pt;height:865.45pt;z-index:-251658240;mso-position-horizontal-relative:margin;mso-position-vertical-relative:margin" o:allowincell="f">
          <v:imagedata r:id="rId1" o:title="JURIDIC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97D35" w14:textId="77777777" w:rsidR="009B5D1C" w:rsidRDefault="009B5D1C">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DA99E" w14:textId="77777777" w:rsidR="009B5D1C" w:rsidRDefault="009B5D1C">
    <w:pPr>
      <w:pStyle w:val="Cabealho"/>
    </w:pPr>
  </w:p>
  <w:p w14:paraId="6D90E771" w14:textId="77777777" w:rsidR="009B5D1C" w:rsidRDefault="009B5D1C"/>
  <w:p w14:paraId="2E5BFDBA" w14:textId="77777777" w:rsidR="009B5D1C" w:rsidRDefault="009B5D1C"/>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F98EB" w14:textId="77777777" w:rsidR="009B5D1C" w:rsidRDefault="009B5D1C">
    <w:pPr>
      <w:pStyle w:val="Cabealho"/>
    </w:pPr>
  </w:p>
  <w:p w14:paraId="71CA33A1" w14:textId="70A70FC5" w:rsidR="009B5D1C" w:rsidRDefault="009B5D1C" w:rsidP="00D12791">
    <w:pPr>
      <w:pStyle w:val="Cabealho"/>
      <w:tabs>
        <w:tab w:val="clear" w:pos="4252"/>
        <w:tab w:val="clear" w:pos="8504"/>
        <w:tab w:val="left" w:pos="3600"/>
      </w:tabs>
    </w:pPr>
    <w:r>
      <w:rPr>
        <w:noProof/>
      </w:rPr>
      <w:drawing>
        <wp:anchor distT="0" distB="0" distL="114300" distR="114300" simplePos="0" relativeHeight="251657216" behindDoc="1" locked="0" layoutInCell="0" allowOverlap="1" wp14:anchorId="685B5651" wp14:editId="7BD3350C">
          <wp:simplePos x="0" y="0"/>
          <wp:positionH relativeFrom="margin">
            <wp:posOffset>-1031240</wp:posOffset>
          </wp:positionH>
          <wp:positionV relativeFrom="margin">
            <wp:posOffset>-1418590</wp:posOffset>
          </wp:positionV>
          <wp:extent cx="7560310" cy="10991215"/>
          <wp:effectExtent l="0" t="0" r="2540" b="635"/>
          <wp:wrapNone/>
          <wp:docPr id="4" name="Imagem 4" descr="JURIDI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URIDIC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10991215"/>
                  </a:xfrm>
                  <a:prstGeom prst="rect">
                    <a:avLst/>
                  </a:prstGeom>
                  <a:noFill/>
                </pic:spPr>
              </pic:pic>
            </a:graphicData>
          </a:graphic>
          <wp14:sizeRelH relativeFrom="page">
            <wp14:pctWidth>0</wp14:pctWidth>
          </wp14:sizeRelH>
          <wp14:sizeRelV relativeFrom="page">
            <wp14:pctHeight>0</wp14:pctHeight>
          </wp14:sizeRelV>
        </wp:anchor>
      </w:drawing>
    </w:r>
    <w:r>
      <w:tab/>
    </w:r>
  </w:p>
  <w:p w14:paraId="752B9388" w14:textId="77777777" w:rsidR="009B5D1C" w:rsidRDefault="009B5D1C">
    <w:pPr>
      <w:pStyle w:val="Cabealho"/>
    </w:pPr>
  </w:p>
  <w:p w14:paraId="23C7C5EA" w14:textId="77777777" w:rsidR="009B5D1C" w:rsidRDefault="009B5D1C">
    <w:pPr>
      <w:pStyle w:val="Cabealho"/>
    </w:pPr>
  </w:p>
  <w:p w14:paraId="42005F13" w14:textId="77777777" w:rsidR="009B5D1C" w:rsidRDefault="009B5D1C">
    <w:pPr>
      <w:pStyle w:val="Cabealho"/>
    </w:pPr>
  </w:p>
  <w:p w14:paraId="234C372B" w14:textId="77777777" w:rsidR="009B5D1C" w:rsidRDefault="009B5D1C">
    <w:pPr>
      <w:pStyle w:val="Cabealho"/>
    </w:pPr>
  </w:p>
  <w:p w14:paraId="3DED293D" w14:textId="77777777" w:rsidR="009B5D1C" w:rsidRDefault="009B5D1C">
    <w:pPr>
      <w:pStyle w:val="Cabealho"/>
    </w:pPr>
  </w:p>
  <w:p w14:paraId="4E53E0FA" w14:textId="77777777" w:rsidR="009B5D1C" w:rsidRDefault="009B5D1C"/>
  <w:p w14:paraId="483C9871" w14:textId="77777777" w:rsidR="009B5D1C" w:rsidRDefault="009B5D1C"/>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27855" w14:textId="77777777" w:rsidR="009B5D1C" w:rsidRDefault="009B5D1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7F274A9"/>
    <w:multiLevelType w:val="hybridMultilevel"/>
    <w:tmpl w:val="1CE25AFC"/>
    <w:lvl w:ilvl="0" w:tplc="75CC6DAE">
      <w:start w:val="8"/>
      <w:numFmt w:val="bullet"/>
      <w:lvlText w:val=""/>
      <w:lvlJc w:val="left"/>
      <w:pPr>
        <w:ind w:left="720" w:hanging="360"/>
      </w:pPr>
      <w:rPr>
        <w:rFonts w:ascii="Wingdings" w:eastAsia="Times New Roman" w:hAnsi="Wingdings" w:cs="Times New Roman" w:hint="default"/>
        <w:b w:val="0"/>
        <w:sz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AD71EAE"/>
    <w:multiLevelType w:val="hybridMultilevel"/>
    <w:tmpl w:val="579C6944"/>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0E8118AC"/>
    <w:multiLevelType w:val="multilevel"/>
    <w:tmpl w:val="A594A2EE"/>
    <w:lvl w:ilvl="0">
      <w:start w:val="1"/>
      <w:numFmt w:val="decimal"/>
      <w:lvlText w:val="%1."/>
      <w:lvlJc w:val="left"/>
      <w:pPr>
        <w:ind w:left="3632" w:hanging="229"/>
        <w:jc w:val="right"/>
      </w:pPr>
      <w:rPr>
        <w:rFonts w:ascii="Cambria" w:eastAsia="Cambria" w:hAnsi="Cambria" w:cs="Cambria" w:hint="default"/>
        <w:b/>
        <w:bCs/>
        <w:spacing w:val="-2"/>
        <w:w w:val="100"/>
        <w:sz w:val="22"/>
        <w:szCs w:val="22"/>
        <w:lang w:val="pt-PT" w:eastAsia="en-US" w:bidi="ar-SA"/>
      </w:rPr>
    </w:lvl>
    <w:lvl w:ilvl="1">
      <w:start w:val="1"/>
      <w:numFmt w:val="decimal"/>
      <w:lvlText w:val="%1.%2."/>
      <w:lvlJc w:val="left"/>
      <w:pPr>
        <w:ind w:left="280" w:hanging="425"/>
      </w:pPr>
      <w:rPr>
        <w:rFonts w:ascii="Cambria" w:eastAsia="Cambria" w:hAnsi="Cambria" w:cs="Cambria" w:hint="default"/>
        <w:b/>
        <w:bCs/>
        <w:spacing w:val="-2"/>
        <w:w w:val="100"/>
        <w:sz w:val="22"/>
        <w:szCs w:val="22"/>
        <w:lang w:val="pt-PT" w:eastAsia="en-US" w:bidi="ar-SA"/>
      </w:rPr>
    </w:lvl>
    <w:lvl w:ilvl="2">
      <w:start w:val="1"/>
      <w:numFmt w:val="decimal"/>
      <w:lvlText w:val="%1.%2.%3"/>
      <w:lvlJc w:val="left"/>
      <w:pPr>
        <w:ind w:left="280" w:hanging="540"/>
        <w:jc w:val="right"/>
      </w:pPr>
      <w:rPr>
        <w:rFonts w:ascii="Cambria" w:eastAsia="Cambria" w:hAnsi="Cambria" w:cs="Cambria" w:hint="default"/>
        <w:b/>
        <w:bCs/>
        <w:spacing w:val="-2"/>
        <w:w w:val="100"/>
        <w:sz w:val="22"/>
        <w:szCs w:val="22"/>
        <w:lang w:val="pt-PT" w:eastAsia="en-US" w:bidi="ar-SA"/>
      </w:rPr>
    </w:lvl>
    <w:lvl w:ilvl="3">
      <w:start w:val="1"/>
      <w:numFmt w:val="decimal"/>
      <w:lvlText w:val="%1.%2.%3.%4"/>
      <w:lvlJc w:val="left"/>
      <w:pPr>
        <w:ind w:left="846" w:hanging="720"/>
      </w:pPr>
      <w:rPr>
        <w:rFonts w:ascii="Cambria" w:eastAsia="Cambria" w:hAnsi="Cambria" w:cs="Cambria" w:hint="default"/>
        <w:b/>
        <w:bCs/>
        <w:spacing w:val="-2"/>
        <w:w w:val="100"/>
        <w:sz w:val="22"/>
        <w:szCs w:val="22"/>
        <w:lang w:val="pt-PT" w:eastAsia="en-US" w:bidi="ar-SA"/>
      </w:rPr>
    </w:lvl>
    <w:lvl w:ilvl="4">
      <w:numFmt w:val="bullet"/>
      <w:lvlText w:val="•"/>
      <w:lvlJc w:val="left"/>
      <w:pPr>
        <w:ind w:left="2183" w:hanging="720"/>
      </w:pPr>
      <w:rPr>
        <w:rFonts w:hint="default"/>
        <w:lang w:val="pt-PT" w:eastAsia="en-US" w:bidi="ar-SA"/>
      </w:rPr>
    </w:lvl>
    <w:lvl w:ilvl="5">
      <w:numFmt w:val="bullet"/>
      <w:lvlText w:val="•"/>
      <w:lvlJc w:val="left"/>
      <w:pPr>
        <w:ind w:left="3527" w:hanging="720"/>
      </w:pPr>
      <w:rPr>
        <w:rFonts w:hint="default"/>
        <w:lang w:val="pt-PT" w:eastAsia="en-US" w:bidi="ar-SA"/>
      </w:rPr>
    </w:lvl>
    <w:lvl w:ilvl="6">
      <w:numFmt w:val="bullet"/>
      <w:lvlText w:val="•"/>
      <w:lvlJc w:val="left"/>
      <w:pPr>
        <w:ind w:left="4871" w:hanging="720"/>
      </w:pPr>
      <w:rPr>
        <w:rFonts w:hint="default"/>
        <w:lang w:val="pt-PT" w:eastAsia="en-US" w:bidi="ar-SA"/>
      </w:rPr>
    </w:lvl>
    <w:lvl w:ilvl="7">
      <w:numFmt w:val="bullet"/>
      <w:lvlText w:val="•"/>
      <w:lvlJc w:val="left"/>
      <w:pPr>
        <w:ind w:left="6215" w:hanging="720"/>
      </w:pPr>
      <w:rPr>
        <w:rFonts w:hint="default"/>
        <w:lang w:val="pt-PT" w:eastAsia="en-US" w:bidi="ar-SA"/>
      </w:rPr>
    </w:lvl>
    <w:lvl w:ilvl="8">
      <w:numFmt w:val="bullet"/>
      <w:lvlText w:val="•"/>
      <w:lvlJc w:val="left"/>
      <w:pPr>
        <w:ind w:left="7558" w:hanging="720"/>
      </w:pPr>
      <w:rPr>
        <w:rFonts w:hint="default"/>
        <w:lang w:val="pt-PT" w:eastAsia="en-US" w:bidi="ar-SA"/>
      </w:rPr>
    </w:lvl>
  </w:abstractNum>
  <w:abstractNum w:abstractNumId="4" w15:restartNumberingAfterBreak="0">
    <w:nsid w:val="10343D1E"/>
    <w:multiLevelType w:val="hybridMultilevel"/>
    <w:tmpl w:val="E2849E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244001C"/>
    <w:multiLevelType w:val="hybridMultilevel"/>
    <w:tmpl w:val="DA209A6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1C1746E3"/>
    <w:multiLevelType w:val="hybridMultilevel"/>
    <w:tmpl w:val="464C3FB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15:restartNumberingAfterBreak="0">
    <w:nsid w:val="22BB2B8C"/>
    <w:multiLevelType w:val="hybridMultilevel"/>
    <w:tmpl w:val="9D228826"/>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15:restartNumberingAfterBreak="0">
    <w:nsid w:val="2A7876E5"/>
    <w:multiLevelType w:val="hybridMultilevel"/>
    <w:tmpl w:val="8028EA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2720260"/>
    <w:multiLevelType w:val="hybridMultilevel"/>
    <w:tmpl w:val="E76CC606"/>
    <w:lvl w:ilvl="0" w:tplc="04160001">
      <w:start w:val="1"/>
      <w:numFmt w:val="bullet"/>
      <w:lvlText w:val=""/>
      <w:lvlJc w:val="left"/>
      <w:pPr>
        <w:ind w:left="3905"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37E21EC8"/>
    <w:multiLevelType w:val="hybridMultilevel"/>
    <w:tmpl w:val="F16A2512"/>
    <w:lvl w:ilvl="0" w:tplc="4036DB76">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3D3F5C4A"/>
    <w:multiLevelType w:val="hybridMultilevel"/>
    <w:tmpl w:val="B410719E"/>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15:restartNumberingAfterBreak="0">
    <w:nsid w:val="423C2E84"/>
    <w:multiLevelType w:val="hybridMultilevel"/>
    <w:tmpl w:val="547C748A"/>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52C52728"/>
    <w:multiLevelType w:val="multilevel"/>
    <w:tmpl w:val="D21AEB88"/>
    <w:lvl w:ilvl="0">
      <w:start w:val="3"/>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4" w15:restartNumberingAfterBreak="0">
    <w:nsid w:val="6A894C20"/>
    <w:multiLevelType w:val="hybridMultilevel"/>
    <w:tmpl w:val="78CC941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15:restartNumberingAfterBreak="0">
    <w:nsid w:val="6B96318B"/>
    <w:multiLevelType w:val="multilevel"/>
    <w:tmpl w:val="A80EC3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6E5E63E7"/>
    <w:multiLevelType w:val="hybridMultilevel"/>
    <w:tmpl w:val="79E48E5C"/>
    <w:lvl w:ilvl="0" w:tplc="A84CDF7A">
      <w:start w:val="1"/>
      <w:numFmt w:val="lowerLetter"/>
      <w:lvlText w:val="%1)"/>
      <w:lvlJc w:val="left"/>
      <w:pPr>
        <w:tabs>
          <w:tab w:val="num" w:pos="720"/>
        </w:tabs>
        <w:ind w:left="720" w:hanging="360"/>
      </w:pPr>
    </w:lvl>
    <w:lvl w:ilvl="1" w:tplc="0220EB90">
      <w:start w:val="1"/>
      <w:numFmt w:val="decimal"/>
      <w:lvlText w:val="%2."/>
      <w:lvlJc w:val="left"/>
      <w:pPr>
        <w:tabs>
          <w:tab w:val="num" w:pos="1440"/>
        </w:tabs>
        <w:ind w:left="1440" w:hanging="360"/>
      </w:pPr>
    </w:lvl>
    <w:lvl w:ilvl="2" w:tplc="888C0876">
      <w:start w:val="1"/>
      <w:numFmt w:val="decimal"/>
      <w:lvlText w:val="%3."/>
      <w:lvlJc w:val="left"/>
      <w:pPr>
        <w:tabs>
          <w:tab w:val="num" w:pos="2160"/>
        </w:tabs>
        <w:ind w:left="2160" w:hanging="360"/>
      </w:pPr>
    </w:lvl>
    <w:lvl w:ilvl="3" w:tplc="F96EBD3A">
      <w:start w:val="1"/>
      <w:numFmt w:val="decimal"/>
      <w:lvlText w:val="%4."/>
      <w:lvlJc w:val="left"/>
      <w:pPr>
        <w:tabs>
          <w:tab w:val="num" w:pos="2880"/>
        </w:tabs>
        <w:ind w:left="2880" w:hanging="360"/>
      </w:pPr>
    </w:lvl>
    <w:lvl w:ilvl="4" w:tplc="DA9E688A">
      <w:start w:val="1"/>
      <w:numFmt w:val="decimal"/>
      <w:lvlText w:val="%5."/>
      <w:lvlJc w:val="left"/>
      <w:pPr>
        <w:tabs>
          <w:tab w:val="num" w:pos="3600"/>
        </w:tabs>
        <w:ind w:left="3600" w:hanging="360"/>
      </w:pPr>
    </w:lvl>
    <w:lvl w:ilvl="5" w:tplc="E4A65322">
      <w:start w:val="1"/>
      <w:numFmt w:val="decimal"/>
      <w:lvlText w:val="%6."/>
      <w:lvlJc w:val="left"/>
      <w:pPr>
        <w:tabs>
          <w:tab w:val="num" w:pos="4320"/>
        </w:tabs>
        <w:ind w:left="4320" w:hanging="360"/>
      </w:pPr>
    </w:lvl>
    <w:lvl w:ilvl="6" w:tplc="8FE6FAE4">
      <w:start w:val="1"/>
      <w:numFmt w:val="decimal"/>
      <w:lvlText w:val="%7."/>
      <w:lvlJc w:val="left"/>
      <w:pPr>
        <w:tabs>
          <w:tab w:val="num" w:pos="5040"/>
        </w:tabs>
        <w:ind w:left="5040" w:hanging="360"/>
      </w:pPr>
    </w:lvl>
    <w:lvl w:ilvl="7" w:tplc="86749BA0">
      <w:start w:val="1"/>
      <w:numFmt w:val="decimal"/>
      <w:lvlText w:val="%8."/>
      <w:lvlJc w:val="left"/>
      <w:pPr>
        <w:tabs>
          <w:tab w:val="num" w:pos="5760"/>
        </w:tabs>
        <w:ind w:left="5760" w:hanging="360"/>
      </w:pPr>
    </w:lvl>
    <w:lvl w:ilvl="8" w:tplc="BEA08588">
      <w:start w:val="1"/>
      <w:numFmt w:val="decimal"/>
      <w:lvlText w:val="%9."/>
      <w:lvlJc w:val="left"/>
      <w:pPr>
        <w:tabs>
          <w:tab w:val="num" w:pos="6480"/>
        </w:tabs>
        <w:ind w:left="6480" w:hanging="360"/>
      </w:pPr>
    </w:lvl>
  </w:abstractNum>
  <w:abstractNum w:abstractNumId="17" w15:restartNumberingAfterBreak="0">
    <w:nsid w:val="727A70D3"/>
    <w:multiLevelType w:val="hybridMultilevel"/>
    <w:tmpl w:val="3258E3FC"/>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78C61A56"/>
    <w:multiLevelType w:val="hybridMultilevel"/>
    <w:tmpl w:val="368E4FE2"/>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15:restartNumberingAfterBreak="0">
    <w:nsid w:val="7F9A7C11"/>
    <w:multiLevelType w:val="multilevel"/>
    <w:tmpl w:val="BC28043E"/>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439378250">
    <w:abstractNumId w:val="7"/>
  </w:num>
  <w:num w:numId="2" w16cid:durableId="1882479781">
    <w:abstractNumId w:val="11"/>
  </w:num>
  <w:num w:numId="3" w16cid:durableId="366103386">
    <w:abstractNumId w:val="6"/>
  </w:num>
  <w:num w:numId="4" w16cid:durableId="731807206">
    <w:abstractNumId w:val="2"/>
  </w:num>
  <w:num w:numId="5" w16cid:durableId="1712222950">
    <w:abstractNumId w:val="17"/>
  </w:num>
  <w:num w:numId="6" w16cid:durableId="1410273224">
    <w:abstractNumId w:val="18"/>
  </w:num>
  <w:num w:numId="7" w16cid:durableId="1208226116">
    <w:abstractNumId w:val="5"/>
  </w:num>
  <w:num w:numId="8" w16cid:durableId="1565487844">
    <w:abstractNumId w:val="14"/>
  </w:num>
  <w:num w:numId="9" w16cid:durableId="1992252030">
    <w:abstractNumId w:val="12"/>
  </w:num>
  <w:num w:numId="10" w16cid:durableId="673261289">
    <w:abstractNumId w:val="10"/>
  </w:num>
  <w:num w:numId="11" w16cid:durableId="429618641">
    <w:abstractNumId w:val="0"/>
  </w:num>
  <w:num w:numId="12" w16cid:durableId="1647128830">
    <w:abstractNumId w:val="13"/>
  </w:num>
  <w:num w:numId="13" w16cid:durableId="1594707226">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33103899">
    <w:abstractNumId w:val="16"/>
  </w:num>
  <w:num w:numId="15" w16cid:durableId="9843156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56106252">
    <w:abstractNumId w:val="9"/>
  </w:num>
  <w:num w:numId="17" w16cid:durableId="751971857">
    <w:abstractNumId w:val="9"/>
  </w:num>
  <w:num w:numId="18" w16cid:durableId="392853023">
    <w:abstractNumId w:val="8"/>
  </w:num>
  <w:num w:numId="19" w16cid:durableId="446236494">
    <w:abstractNumId w:val="19"/>
  </w:num>
  <w:num w:numId="20" w16cid:durableId="885600055">
    <w:abstractNumId w:val="1"/>
  </w:num>
  <w:num w:numId="21" w16cid:durableId="346635230">
    <w:abstractNumId w:val="15"/>
  </w:num>
  <w:num w:numId="22" w16cid:durableId="589582880">
    <w:abstractNumId w:val="3"/>
  </w:num>
  <w:num w:numId="23" w16cid:durableId="190166990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D7E67"/>
    <w:rsid w:val="00000A59"/>
    <w:rsid w:val="00000E62"/>
    <w:rsid w:val="00002062"/>
    <w:rsid w:val="00002285"/>
    <w:rsid w:val="00005AF1"/>
    <w:rsid w:val="00006503"/>
    <w:rsid w:val="0000685D"/>
    <w:rsid w:val="00006B98"/>
    <w:rsid w:val="000078DA"/>
    <w:rsid w:val="000114E4"/>
    <w:rsid w:val="00012B44"/>
    <w:rsid w:val="000132BA"/>
    <w:rsid w:val="00013D87"/>
    <w:rsid w:val="0001477B"/>
    <w:rsid w:val="00016F62"/>
    <w:rsid w:val="000200E0"/>
    <w:rsid w:val="0002019A"/>
    <w:rsid w:val="0002215C"/>
    <w:rsid w:val="00022C4A"/>
    <w:rsid w:val="0002339B"/>
    <w:rsid w:val="00023A0B"/>
    <w:rsid w:val="00024C96"/>
    <w:rsid w:val="00024D1A"/>
    <w:rsid w:val="00025D49"/>
    <w:rsid w:val="000263DE"/>
    <w:rsid w:val="00030300"/>
    <w:rsid w:val="00030C86"/>
    <w:rsid w:val="000328A8"/>
    <w:rsid w:val="00033740"/>
    <w:rsid w:val="000337EE"/>
    <w:rsid w:val="00035DAB"/>
    <w:rsid w:val="00036BE6"/>
    <w:rsid w:val="000370F1"/>
    <w:rsid w:val="000372D8"/>
    <w:rsid w:val="00037A2A"/>
    <w:rsid w:val="00040250"/>
    <w:rsid w:val="00040EA8"/>
    <w:rsid w:val="00041595"/>
    <w:rsid w:val="000416EA"/>
    <w:rsid w:val="00041FA1"/>
    <w:rsid w:val="0004367D"/>
    <w:rsid w:val="00043C4A"/>
    <w:rsid w:val="00045BA8"/>
    <w:rsid w:val="00050352"/>
    <w:rsid w:val="00052951"/>
    <w:rsid w:val="00055BFE"/>
    <w:rsid w:val="00056130"/>
    <w:rsid w:val="0005638A"/>
    <w:rsid w:val="00056666"/>
    <w:rsid w:val="00057813"/>
    <w:rsid w:val="00060341"/>
    <w:rsid w:val="00060709"/>
    <w:rsid w:val="0006181D"/>
    <w:rsid w:val="00061CC8"/>
    <w:rsid w:val="00061CE3"/>
    <w:rsid w:val="00063394"/>
    <w:rsid w:val="00063961"/>
    <w:rsid w:val="000725BB"/>
    <w:rsid w:val="00073731"/>
    <w:rsid w:val="00073AAD"/>
    <w:rsid w:val="00074E4B"/>
    <w:rsid w:val="00074EE0"/>
    <w:rsid w:val="00075137"/>
    <w:rsid w:val="000753F6"/>
    <w:rsid w:val="000757C4"/>
    <w:rsid w:val="00076F11"/>
    <w:rsid w:val="00080816"/>
    <w:rsid w:val="00080E79"/>
    <w:rsid w:val="000812FA"/>
    <w:rsid w:val="00082774"/>
    <w:rsid w:val="0008328E"/>
    <w:rsid w:val="00083830"/>
    <w:rsid w:val="0008451E"/>
    <w:rsid w:val="000863FF"/>
    <w:rsid w:val="00087089"/>
    <w:rsid w:val="000900A5"/>
    <w:rsid w:val="00090624"/>
    <w:rsid w:val="0009307D"/>
    <w:rsid w:val="000933BD"/>
    <w:rsid w:val="00095D7A"/>
    <w:rsid w:val="00096DC2"/>
    <w:rsid w:val="00097568"/>
    <w:rsid w:val="000A0DA5"/>
    <w:rsid w:val="000A4DF2"/>
    <w:rsid w:val="000B00A5"/>
    <w:rsid w:val="000B02B3"/>
    <w:rsid w:val="000B0454"/>
    <w:rsid w:val="000B08B1"/>
    <w:rsid w:val="000B1896"/>
    <w:rsid w:val="000B4E6F"/>
    <w:rsid w:val="000B54AB"/>
    <w:rsid w:val="000B5DD3"/>
    <w:rsid w:val="000B6E7A"/>
    <w:rsid w:val="000C0A83"/>
    <w:rsid w:val="000C572E"/>
    <w:rsid w:val="000C730F"/>
    <w:rsid w:val="000D0D99"/>
    <w:rsid w:val="000D1063"/>
    <w:rsid w:val="000D146D"/>
    <w:rsid w:val="000D14DB"/>
    <w:rsid w:val="000D1BA5"/>
    <w:rsid w:val="000D1E2F"/>
    <w:rsid w:val="000E045B"/>
    <w:rsid w:val="000E16EF"/>
    <w:rsid w:val="000E4671"/>
    <w:rsid w:val="000F14A9"/>
    <w:rsid w:val="000F21AE"/>
    <w:rsid w:val="000F3C08"/>
    <w:rsid w:val="000F3C7A"/>
    <w:rsid w:val="000F3F62"/>
    <w:rsid w:val="000F480E"/>
    <w:rsid w:val="000F5B7F"/>
    <w:rsid w:val="000F65A3"/>
    <w:rsid w:val="000F6DCD"/>
    <w:rsid w:val="00101BD9"/>
    <w:rsid w:val="00101ED0"/>
    <w:rsid w:val="00102A69"/>
    <w:rsid w:val="00102D04"/>
    <w:rsid w:val="00103403"/>
    <w:rsid w:val="00103F7D"/>
    <w:rsid w:val="00105306"/>
    <w:rsid w:val="00105BC3"/>
    <w:rsid w:val="00105D0E"/>
    <w:rsid w:val="00106215"/>
    <w:rsid w:val="001068DB"/>
    <w:rsid w:val="00106C98"/>
    <w:rsid w:val="00107423"/>
    <w:rsid w:val="001117B3"/>
    <w:rsid w:val="0011275A"/>
    <w:rsid w:val="001134EE"/>
    <w:rsid w:val="001159CF"/>
    <w:rsid w:val="001162C0"/>
    <w:rsid w:val="00116B96"/>
    <w:rsid w:val="001226DD"/>
    <w:rsid w:val="00123714"/>
    <w:rsid w:val="00123E14"/>
    <w:rsid w:val="00125EFE"/>
    <w:rsid w:val="0012620B"/>
    <w:rsid w:val="00126853"/>
    <w:rsid w:val="001314D6"/>
    <w:rsid w:val="0013168A"/>
    <w:rsid w:val="00132280"/>
    <w:rsid w:val="00132A34"/>
    <w:rsid w:val="0013303F"/>
    <w:rsid w:val="001338AE"/>
    <w:rsid w:val="0013391B"/>
    <w:rsid w:val="00134C91"/>
    <w:rsid w:val="00136A38"/>
    <w:rsid w:val="00140844"/>
    <w:rsid w:val="00141186"/>
    <w:rsid w:val="0014267C"/>
    <w:rsid w:val="00143FC5"/>
    <w:rsid w:val="001446F4"/>
    <w:rsid w:val="001447E7"/>
    <w:rsid w:val="0014496A"/>
    <w:rsid w:val="00146FE3"/>
    <w:rsid w:val="00150299"/>
    <w:rsid w:val="0015240B"/>
    <w:rsid w:val="001546A3"/>
    <w:rsid w:val="001551DF"/>
    <w:rsid w:val="00155394"/>
    <w:rsid w:val="0015568E"/>
    <w:rsid w:val="00156F4D"/>
    <w:rsid w:val="001576F3"/>
    <w:rsid w:val="00157E13"/>
    <w:rsid w:val="00160006"/>
    <w:rsid w:val="0016022F"/>
    <w:rsid w:val="00160E6C"/>
    <w:rsid w:val="001622C1"/>
    <w:rsid w:val="00162BC1"/>
    <w:rsid w:val="001634AB"/>
    <w:rsid w:val="00163804"/>
    <w:rsid w:val="00164041"/>
    <w:rsid w:val="00164BA8"/>
    <w:rsid w:val="00164D89"/>
    <w:rsid w:val="0016783B"/>
    <w:rsid w:val="00170EDB"/>
    <w:rsid w:val="00171AB7"/>
    <w:rsid w:val="001728AA"/>
    <w:rsid w:val="00173D53"/>
    <w:rsid w:val="001744D9"/>
    <w:rsid w:val="00174856"/>
    <w:rsid w:val="00175244"/>
    <w:rsid w:val="0017739D"/>
    <w:rsid w:val="00181E18"/>
    <w:rsid w:val="00183E4C"/>
    <w:rsid w:val="001843C7"/>
    <w:rsid w:val="00184EEA"/>
    <w:rsid w:val="00185AE1"/>
    <w:rsid w:val="00185F3C"/>
    <w:rsid w:val="00186032"/>
    <w:rsid w:val="00186F11"/>
    <w:rsid w:val="001870E9"/>
    <w:rsid w:val="001901F9"/>
    <w:rsid w:val="0019178F"/>
    <w:rsid w:val="00192633"/>
    <w:rsid w:val="001A054B"/>
    <w:rsid w:val="001A0AEC"/>
    <w:rsid w:val="001A1A07"/>
    <w:rsid w:val="001A3479"/>
    <w:rsid w:val="001A5990"/>
    <w:rsid w:val="001A7DA8"/>
    <w:rsid w:val="001B041B"/>
    <w:rsid w:val="001B384F"/>
    <w:rsid w:val="001B385A"/>
    <w:rsid w:val="001B3907"/>
    <w:rsid w:val="001B3B7A"/>
    <w:rsid w:val="001B4099"/>
    <w:rsid w:val="001B55AD"/>
    <w:rsid w:val="001B64E3"/>
    <w:rsid w:val="001B7499"/>
    <w:rsid w:val="001C1A57"/>
    <w:rsid w:val="001C5AA8"/>
    <w:rsid w:val="001C5F9E"/>
    <w:rsid w:val="001C742F"/>
    <w:rsid w:val="001D06B4"/>
    <w:rsid w:val="001D2EAF"/>
    <w:rsid w:val="001D38E1"/>
    <w:rsid w:val="001D4BF1"/>
    <w:rsid w:val="001D54C8"/>
    <w:rsid w:val="001D6221"/>
    <w:rsid w:val="001D62AC"/>
    <w:rsid w:val="001D6F29"/>
    <w:rsid w:val="001D7A35"/>
    <w:rsid w:val="001E274E"/>
    <w:rsid w:val="001E427B"/>
    <w:rsid w:val="001E45CD"/>
    <w:rsid w:val="001E54B6"/>
    <w:rsid w:val="001E5784"/>
    <w:rsid w:val="001E60DF"/>
    <w:rsid w:val="001E60F2"/>
    <w:rsid w:val="001E77D2"/>
    <w:rsid w:val="001F0854"/>
    <w:rsid w:val="001F0956"/>
    <w:rsid w:val="001F2D99"/>
    <w:rsid w:val="001F2E60"/>
    <w:rsid w:val="001F3A7E"/>
    <w:rsid w:val="001F484E"/>
    <w:rsid w:val="001F607C"/>
    <w:rsid w:val="001F7C5F"/>
    <w:rsid w:val="00200218"/>
    <w:rsid w:val="00203494"/>
    <w:rsid w:val="00204B0F"/>
    <w:rsid w:val="00204D5C"/>
    <w:rsid w:val="00206147"/>
    <w:rsid w:val="002063A6"/>
    <w:rsid w:val="002075F6"/>
    <w:rsid w:val="00211063"/>
    <w:rsid w:val="00211231"/>
    <w:rsid w:val="002161B9"/>
    <w:rsid w:val="00216E74"/>
    <w:rsid w:val="002204CF"/>
    <w:rsid w:val="00224CF6"/>
    <w:rsid w:val="002269B6"/>
    <w:rsid w:val="00227215"/>
    <w:rsid w:val="00233446"/>
    <w:rsid w:val="00235830"/>
    <w:rsid w:val="002364FE"/>
    <w:rsid w:val="002367B5"/>
    <w:rsid w:val="0023711B"/>
    <w:rsid w:val="002371B9"/>
    <w:rsid w:val="00241D90"/>
    <w:rsid w:val="002452CB"/>
    <w:rsid w:val="00245B24"/>
    <w:rsid w:val="00246077"/>
    <w:rsid w:val="00246209"/>
    <w:rsid w:val="002462F0"/>
    <w:rsid w:val="0024789F"/>
    <w:rsid w:val="002528F0"/>
    <w:rsid w:val="0025434C"/>
    <w:rsid w:val="00256218"/>
    <w:rsid w:val="00256AD4"/>
    <w:rsid w:val="002570C5"/>
    <w:rsid w:val="00260E5B"/>
    <w:rsid w:val="00262C13"/>
    <w:rsid w:val="00263F10"/>
    <w:rsid w:val="002641CE"/>
    <w:rsid w:val="00267EA3"/>
    <w:rsid w:val="00272BF9"/>
    <w:rsid w:val="00273E8E"/>
    <w:rsid w:val="0027470A"/>
    <w:rsid w:val="002760DD"/>
    <w:rsid w:val="00276168"/>
    <w:rsid w:val="002777A4"/>
    <w:rsid w:val="00280711"/>
    <w:rsid w:val="00280DA7"/>
    <w:rsid w:val="0028183A"/>
    <w:rsid w:val="00281B6C"/>
    <w:rsid w:val="00282D9A"/>
    <w:rsid w:val="0028539A"/>
    <w:rsid w:val="0028619D"/>
    <w:rsid w:val="002878B4"/>
    <w:rsid w:val="00292147"/>
    <w:rsid w:val="00292573"/>
    <w:rsid w:val="00292CE0"/>
    <w:rsid w:val="0029422E"/>
    <w:rsid w:val="00295F06"/>
    <w:rsid w:val="002A0F2D"/>
    <w:rsid w:val="002A284C"/>
    <w:rsid w:val="002A2871"/>
    <w:rsid w:val="002A4A23"/>
    <w:rsid w:val="002A4F2A"/>
    <w:rsid w:val="002A799F"/>
    <w:rsid w:val="002A7DC5"/>
    <w:rsid w:val="002B20CD"/>
    <w:rsid w:val="002B31D1"/>
    <w:rsid w:val="002B4074"/>
    <w:rsid w:val="002B4A6F"/>
    <w:rsid w:val="002B57AF"/>
    <w:rsid w:val="002B7906"/>
    <w:rsid w:val="002B795D"/>
    <w:rsid w:val="002B7FEF"/>
    <w:rsid w:val="002C0DE6"/>
    <w:rsid w:val="002C1247"/>
    <w:rsid w:val="002C308F"/>
    <w:rsid w:val="002C38BE"/>
    <w:rsid w:val="002C3B88"/>
    <w:rsid w:val="002C4043"/>
    <w:rsid w:val="002C6047"/>
    <w:rsid w:val="002C6558"/>
    <w:rsid w:val="002C6B5A"/>
    <w:rsid w:val="002C72EA"/>
    <w:rsid w:val="002D1FF1"/>
    <w:rsid w:val="002E26D9"/>
    <w:rsid w:val="002E31DC"/>
    <w:rsid w:val="002E3B94"/>
    <w:rsid w:val="002E3FA8"/>
    <w:rsid w:val="002E58DD"/>
    <w:rsid w:val="002E630D"/>
    <w:rsid w:val="002E6586"/>
    <w:rsid w:val="002E6A9C"/>
    <w:rsid w:val="002E76D8"/>
    <w:rsid w:val="002F0D11"/>
    <w:rsid w:val="002F12C5"/>
    <w:rsid w:val="002F1E37"/>
    <w:rsid w:val="002F23F3"/>
    <w:rsid w:val="002F4EEA"/>
    <w:rsid w:val="002F796D"/>
    <w:rsid w:val="00300FC9"/>
    <w:rsid w:val="00304A04"/>
    <w:rsid w:val="00304C58"/>
    <w:rsid w:val="00304F2D"/>
    <w:rsid w:val="00305E89"/>
    <w:rsid w:val="00311970"/>
    <w:rsid w:val="00311AAC"/>
    <w:rsid w:val="00313285"/>
    <w:rsid w:val="00313DD3"/>
    <w:rsid w:val="00314296"/>
    <w:rsid w:val="0031475F"/>
    <w:rsid w:val="003153A7"/>
    <w:rsid w:val="0031622C"/>
    <w:rsid w:val="00316665"/>
    <w:rsid w:val="003201A2"/>
    <w:rsid w:val="003202F4"/>
    <w:rsid w:val="00323307"/>
    <w:rsid w:val="00330E90"/>
    <w:rsid w:val="00331D0A"/>
    <w:rsid w:val="00332A5C"/>
    <w:rsid w:val="0033510A"/>
    <w:rsid w:val="003365CC"/>
    <w:rsid w:val="00337EA2"/>
    <w:rsid w:val="003406C9"/>
    <w:rsid w:val="00345F5E"/>
    <w:rsid w:val="003469AE"/>
    <w:rsid w:val="00346FD9"/>
    <w:rsid w:val="0035215F"/>
    <w:rsid w:val="0035434E"/>
    <w:rsid w:val="0035781C"/>
    <w:rsid w:val="00360417"/>
    <w:rsid w:val="003632BC"/>
    <w:rsid w:val="00365009"/>
    <w:rsid w:val="00367AF0"/>
    <w:rsid w:val="003714B8"/>
    <w:rsid w:val="003754BB"/>
    <w:rsid w:val="00375FF7"/>
    <w:rsid w:val="00377214"/>
    <w:rsid w:val="003772DC"/>
    <w:rsid w:val="00380CD2"/>
    <w:rsid w:val="00383647"/>
    <w:rsid w:val="00385B6F"/>
    <w:rsid w:val="003873F7"/>
    <w:rsid w:val="003907A5"/>
    <w:rsid w:val="00391745"/>
    <w:rsid w:val="00393993"/>
    <w:rsid w:val="00395454"/>
    <w:rsid w:val="00395896"/>
    <w:rsid w:val="00395ED6"/>
    <w:rsid w:val="00396F85"/>
    <w:rsid w:val="0039702A"/>
    <w:rsid w:val="003A1B4D"/>
    <w:rsid w:val="003A1F29"/>
    <w:rsid w:val="003A2006"/>
    <w:rsid w:val="003A6143"/>
    <w:rsid w:val="003B05FB"/>
    <w:rsid w:val="003B138D"/>
    <w:rsid w:val="003B35FC"/>
    <w:rsid w:val="003B4F1F"/>
    <w:rsid w:val="003B54AA"/>
    <w:rsid w:val="003B551C"/>
    <w:rsid w:val="003B64F5"/>
    <w:rsid w:val="003B6575"/>
    <w:rsid w:val="003B7A5C"/>
    <w:rsid w:val="003C0531"/>
    <w:rsid w:val="003C31E1"/>
    <w:rsid w:val="003C425C"/>
    <w:rsid w:val="003C500B"/>
    <w:rsid w:val="003D0906"/>
    <w:rsid w:val="003D25F7"/>
    <w:rsid w:val="003D278C"/>
    <w:rsid w:val="003E1BE3"/>
    <w:rsid w:val="003E2DE2"/>
    <w:rsid w:val="003E49FD"/>
    <w:rsid w:val="003E5331"/>
    <w:rsid w:val="003E6395"/>
    <w:rsid w:val="003E66E7"/>
    <w:rsid w:val="003E7E98"/>
    <w:rsid w:val="003F03B2"/>
    <w:rsid w:val="003F20A8"/>
    <w:rsid w:val="003F3EF4"/>
    <w:rsid w:val="003F5940"/>
    <w:rsid w:val="003F659D"/>
    <w:rsid w:val="003F6B27"/>
    <w:rsid w:val="0040012D"/>
    <w:rsid w:val="004006D2"/>
    <w:rsid w:val="00400AB8"/>
    <w:rsid w:val="00402749"/>
    <w:rsid w:val="00402CEA"/>
    <w:rsid w:val="00403FE9"/>
    <w:rsid w:val="00406773"/>
    <w:rsid w:val="00410549"/>
    <w:rsid w:val="00410D1D"/>
    <w:rsid w:val="0041107C"/>
    <w:rsid w:val="0041397B"/>
    <w:rsid w:val="00415F01"/>
    <w:rsid w:val="004160CD"/>
    <w:rsid w:val="004165CB"/>
    <w:rsid w:val="00416CEA"/>
    <w:rsid w:val="00417900"/>
    <w:rsid w:val="004215CD"/>
    <w:rsid w:val="00421BE4"/>
    <w:rsid w:val="0042402D"/>
    <w:rsid w:val="00424F87"/>
    <w:rsid w:val="00432371"/>
    <w:rsid w:val="004326B8"/>
    <w:rsid w:val="00432E7A"/>
    <w:rsid w:val="00433B9C"/>
    <w:rsid w:val="004345B4"/>
    <w:rsid w:val="00435773"/>
    <w:rsid w:val="00435A9A"/>
    <w:rsid w:val="004363C3"/>
    <w:rsid w:val="00437EA9"/>
    <w:rsid w:val="00440A89"/>
    <w:rsid w:val="00442808"/>
    <w:rsid w:val="00442E7D"/>
    <w:rsid w:val="004452D3"/>
    <w:rsid w:val="00445411"/>
    <w:rsid w:val="00445729"/>
    <w:rsid w:val="004465A9"/>
    <w:rsid w:val="00446C9F"/>
    <w:rsid w:val="004473BD"/>
    <w:rsid w:val="00451765"/>
    <w:rsid w:val="0045221F"/>
    <w:rsid w:val="0045461B"/>
    <w:rsid w:val="00454F89"/>
    <w:rsid w:val="004601FC"/>
    <w:rsid w:val="00460376"/>
    <w:rsid w:val="00462DED"/>
    <w:rsid w:val="00465F92"/>
    <w:rsid w:val="00466BD6"/>
    <w:rsid w:val="00467B34"/>
    <w:rsid w:val="00467BEC"/>
    <w:rsid w:val="0047017C"/>
    <w:rsid w:val="004709AB"/>
    <w:rsid w:val="00475007"/>
    <w:rsid w:val="00476046"/>
    <w:rsid w:val="0047752D"/>
    <w:rsid w:val="0047758D"/>
    <w:rsid w:val="00480CDD"/>
    <w:rsid w:val="0048271F"/>
    <w:rsid w:val="00483D86"/>
    <w:rsid w:val="00485F38"/>
    <w:rsid w:val="00485FFF"/>
    <w:rsid w:val="00487113"/>
    <w:rsid w:val="00491527"/>
    <w:rsid w:val="004925E2"/>
    <w:rsid w:val="00492CAC"/>
    <w:rsid w:val="00492CCE"/>
    <w:rsid w:val="00493951"/>
    <w:rsid w:val="00495870"/>
    <w:rsid w:val="00495A46"/>
    <w:rsid w:val="00496F72"/>
    <w:rsid w:val="004A159A"/>
    <w:rsid w:val="004A19F1"/>
    <w:rsid w:val="004A31FC"/>
    <w:rsid w:val="004A3B33"/>
    <w:rsid w:val="004A3BD4"/>
    <w:rsid w:val="004A6596"/>
    <w:rsid w:val="004A7856"/>
    <w:rsid w:val="004B1941"/>
    <w:rsid w:val="004B29D9"/>
    <w:rsid w:val="004B481F"/>
    <w:rsid w:val="004B6022"/>
    <w:rsid w:val="004B75AA"/>
    <w:rsid w:val="004C1C34"/>
    <w:rsid w:val="004C32EB"/>
    <w:rsid w:val="004C536C"/>
    <w:rsid w:val="004C7615"/>
    <w:rsid w:val="004D4575"/>
    <w:rsid w:val="004D7680"/>
    <w:rsid w:val="004D7C8C"/>
    <w:rsid w:val="004E0C62"/>
    <w:rsid w:val="004E1579"/>
    <w:rsid w:val="004E3149"/>
    <w:rsid w:val="004E3DCA"/>
    <w:rsid w:val="004E5044"/>
    <w:rsid w:val="004E55A3"/>
    <w:rsid w:val="004E756F"/>
    <w:rsid w:val="004E7D8B"/>
    <w:rsid w:val="004F227A"/>
    <w:rsid w:val="004F265A"/>
    <w:rsid w:val="004F2D05"/>
    <w:rsid w:val="004F68DA"/>
    <w:rsid w:val="004F6A2B"/>
    <w:rsid w:val="004F73FC"/>
    <w:rsid w:val="004F7D68"/>
    <w:rsid w:val="005016C7"/>
    <w:rsid w:val="00503BB7"/>
    <w:rsid w:val="00504CC1"/>
    <w:rsid w:val="005055B1"/>
    <w:rsid w:val="005075BE"/>
    <w:rsid w:val="00511FF4"/>
    <w:rsid w:val="0051299B"/>
    <w:rsid w:val="0051327E"/>
    <w:rsid w:val="005167F9"/>
    <w:rsid w:val="00516BD2"/>
    <w:rsid w:val="00516D39"/>
    <w:rsid w:val="00517466"/>
    <w:rsid w:val="00517850"/>
    <w:rsid w:val="00520D68"/>
    <w:rsid w:val="00520E79"/>
    <w:rsid w:val="00522116"/>
    <w:rsid w:val="00526DEF"/>
    <w:rsid w:val="00527439"/>
    <w:rsid w:val="00527A6E"/>
    <w:rsid w:val="00530367"/>
    <w:rsid w:val="00530B48"/>
    <w:rsid w:val="00531952"/>
    <w:rsid w:val="00531C1B"/>
    <w:rsid w:val="00533D34"/>
    <w:rsid w:val="005422AA"/>
    <w:rsid w:val="00542C60"/>
    <w:rsid w:val="005430C4"/>
    <w:rsid w:val="00544475"/>
    <w:rsid w:val="00544F1B"/>
    <w:rsid w:val="00545BBE"/>
    <w:rsid w:val="00547E57"/>
    <w:rsid w:val="00550CE6"/>
    <w:rsid w:val="005548C5"/>
    <w:rsid w:val="00554CDD"/>
    <w:rsid w:val="00555D0E"/>
    <w:rsid w:val="00560345"/>
    <w:rsid w:val="00561115"/>
    <w:rsid w:val="005620A5"/>
    <w:rsid w:val="00563783"/>
    <w:rsid w:val="00564840"/>
    <w:rsid w:val="00564F7A"/>
    <w:rsid w:val="005679EE"/>
    <w:rsid w:val="00571359"/>
    <w:rsid w:val="005728BA"/>
    <w:rsid w:val="005764EB"/>
    <w:rsid w:val="00580315"/>
    <w:rsid w:val="005823AA"/>
    <w:rsid w:val="005825A8"/>
    <w:rsid w:val="00583372"/>
    <w:rsid w:val="005836D9"/>
    <w:rsid w:val="00590283"/>
    <w:rsid w:val="005936B5"/>
    <w:rsid w:val="005945CE"/>
    <w:rsid w:val="00594E78"/>
    <w:rsid w:val="0059573A"/>
    <w:rsid w:val="00597002"/>
    <w:rsid w:val="005A1AE7"/>
    <w:rsid w:val="005A3DC7"/>
    <w:rsid w:val="005A66FB"/>
    <w:rsid w:val="005A7816"/>
    <w:rsid w:val="005B3C04"/>
    <w:rsid w:val="005B7E78"/>
    <w:rsid w:val="005C4F43"/>
    <w:rsid w:val="005C7BDB"/>
    <w:rsid w:val="005D157A"/>
    <w:rsid w:val="005D2810"/>
    <w:rsid w:val="005D3016"/>
    <w:rsid w:val="005E079B"/>
    <w:rsid w:val="005E1E3E"/>
    <w:rsid w:val="005E341C"/>
    <w:rsid w:val="005E349C"/>
    <w:rsid w:val="005E6C63"/>
    <w:rsid w:val="005E7689"/>
    <w:rsid w:val="005F0577"/>
    <w:rsid w:val="005F2831"/>
    <w:rsid w:val="005F2995"/>
    <w:rsid w:val="005F41E2"/>
    <w:rsid w:val="005F6246"/>
    <w:rsid w:val="005F67F3"/>
    <w:rsid w:val="005F68B1"/>
    <w:rsid w:val="005F69F7"/>
    <w:rsid w:val="00602263"/>
    <w:rsid w:val="00602765"/>
    <w:rsid w:val="006037FA"/>
    <w:rsid w:val="00605CDD"/>
    <w:rsid w:val="00607071"/>
    <w:rsid w:val="00610D4A"/>
    <w:rsid w:val="00610E9D"/>
    <w:rsid w:val="00611017"/>
    <w:rsid w:val="0061180A"/>
    <w:rsid w:val="00613749"/>
    <w:rsid w:val="00615C50"/>
    <w:rsid w:val="006160D3"/>
    <w:rsid w:val="006172DB"/>
    <w:rsid w:val="00623293"/>
    <w:rsid w:val="00623A4A"/>
    <w:rsid w:val="006241E1"/>
    <w:rsid w:val="00625FD3"/>
    <w:rsid w:val="00626E07"/>
    <w:rsid w:val="0062709D"/>
    <w:rsid w:val="00627F34"/>
    <w:rsid w:val="006320EF"/>
    <w:rsid w:val="00632429"/>
    <w:rsid w:val="006328D1"/>
    <w:rsid w:val="00632D3B"/>
    <w:rsid w:val="00633BA3"/>
    <w:rsid w:val="006343A7"/>
    <w:rsid w:val="00634519"/>
    <w:rsid w:val="0063602D"/>
    <w:rsid w:val="00636B6B"/>
    <w:rsid w:val="006371FE"/>
    <w:rsid w:val="00641BB6"/>
    <w:rsid w:val="00644D88"/>
    <w:rsid w:val="00645461"/>
    <w:rsid w:val="00645950"/>
    <w:rsid w:val="00645A4D"/>
    <w:rsid w:val="006460F8"/>
    <w:rsid w:val="006470C2"/>
    <w:rsid w:val="00651E3F"/>
    <w:rsid w:val="00652F10"/>
    <w:rsid w:val="00655196"/>
    <w:rsid w:val="00655DAB"/>
    <w:rsid w:val="0065618A"/>
    <w:rsid w:val="006570F0"/>
    <w:rsid w:val="00657A78"/>
    <w:rsid w:val="00660063"/>
    <w:rsid w:val="00660926"/>
    <w:rsid w:val="006610D0"/>
    <w:rsid w:val="00662962"/>
    <w:rsid w:val="00662AB5"/>
    <w:rsid w:val="00663DE6"/>
    <w:rsid w:val="006642C3"/>
    <w:rsid w:val="00664508"/>
    <w:rsid w:val="00664EEB"/>
    <w:rsid w:val="00665D4C"/>
    <w:rsid w:val="00667C72"/>
    <w:rsid w:val="00670860"/>
    <w:rsid w:val="006729DA"/>
    <w:rsid w:val="00674963"/>
    <w:rsid w:val="006763B5"/>
    <w:rsid w:val="00677C4F"/>
    <w:rsid w:val="00681614"/>
    <w:rsid w:val="0068319F"/>
    <w:rsid w:val="006867F4"/>
    <w:rsid w:val="00687235"/>
    <w:rsid w:val="006914EA"/>
    <w:rsid w:val="00691BF0"/>
    <w:rsid w:val="006927C9"/>
    <w:rsid w:val="00692AA6"/>
    <w:rsid w:val="00692E0C"/>
    <w:rsid w:val="0069313E"/>
    <w:rsid w:val="00693D1D"/>
    <w:rsid w:val="00694B6F"/>
    <w:rsid w:val="006951E6"/>
    <w:rsid w:val="006952DE"/>
    <w:rsid w:val="0069673F"/>
    <w:rsid w:val="0069713D"/>
    <w:rsid w:val="00697B48"/>
    <w:rsid w:val="00697BCA"/>
    <w:rsid w:val="006A04FF"/>
    <w:rsid w:val="006A240D"/>
    <w:rsid w:val="006A26E5"/>
    <w:rsid w:val="006A2C11"/>
    <w:rsid w:val="006A3BC7"/>
    <w:rsid w:val="006A59AE"/>
    <w:rsid w:val="006A7F06"/>
    <w:rsid w:val="006B2ED8"/>
    <w:rsid w:val="006B35CB"/>
    <w:rsid w:val="006B46A9"/>
    <w:rsid w:val="006B4949"/>
    <w:rsid w:val="006B5A66"/>
    <w:rsid w:val="006B707D"/>
    <w:rsid w:val="006C0613"/>
    <w:rsid w:val="006C13D1"/>
    <w:rsid w:val="006C40B9"/>
    <w:rsid w:val="006C57D4"/>
    <w:rsid w:val="006C5F14"/>
    <w:rsid w:val="006D0715"/>
    <w:rsid w:val="006D1783"/>
    <w:rsid w:val="006D32C2"/>
    <w:rsid w:val="006D62E5"/>
    <w:rsid w:val="006E2F1E"/>
    <w:rsid w:val="006E3A59"/>
    <w:rsid w:val="006E4A7E"/>
    <w:rsid w:val="006F2A8A"/>
    <w:rsid w:val="006F3724"/>
    <w:rsid w:val="006F3C96"/>
    <w:rsid w:val="006F4E6F"/>
    <w:rsid w:val="006F5339"/>
    <w:rsid w:val="006F71E9"/>
    <w:rsid w:val="007000F8"/>
    <w:rsid w:val="00700F12"/>
    <w:rsid w:val="00704B52"/>
    <w:rsid w:val="00704D67"/>
    <w:rsid w:val="0070583E"/>
    <w:rsid w:val="007060F7"/>
    <w:rsid w:val="007064A1"/>
    <w:rsid w:val="00707183"/>
    <w:rsid w:val="00713353"/>
    <w:rsid w:val="0071489B"/>
    <w:rsid w:val="00715367"/>
    <w:rsid w:val="007157AB"/>
    <w:rsid w:val="007177E3"/>
    <w:rsid w:val="00723E78"/>
    <w:rsid w:val="0072464F"/>
    <w:rsid w:val="00724900"/>
    <w:rsid w:val="0072661A"/>
    <w:rsid w:val="00730023"/>
    <w:rsid w:val="00730743"/>
    <w:rsid w:val="007312E7"/>
    <w:rsid w:val="00732452"/>
    <w:rsid w:val="00732AEB"/>
    <w:rsid w:val="00734C0A"/>
    <w:rsid w:val="00736288"/>
    <w:rsid w:val="00736330"/>
    <w:rsid w:val="0073774F"/>
    <w:rsid w:val="00741F8A"/>
    <w:rsid w:val="00743328"/>
    <w:rsid w:val="00744CFD"/>
    <w:rsid w:val="00745354"/>
    <w:rsid w:val="00747986"/>
    <w:rsid w:val="00752C74"/>
    <w:rsid w:val="00752CAA"/>
    <w:rsid w:val="007548A2"/>
    <w:rsid w:val="00756066"/>
    <w:rsid w:val="007634B4"/>
    <w:rsid w:val="007638BA"/>
    <w:rsid w:val="00765192"/>
    <w:rsid w:val="007658E7"/>
    <w:rsid w:val="00767418"/>
    <w:rsid w:val="00770011"/>
    <w:rsid w:val="00770448"/>
    <w:rsid w:val="00771271"/>
    <w:rsid w:val="00772F8B"/>
    <w:rsid w:val="00773FFF"/>
    <w:rsid w:val="007755DC"/>
    <w:rsid w:val="007756FC"/>
    <w:rsid w:val="0077712D"/>
    <w:rsid w:val="00780C32"/>
    <w:rsid w:val="007844C8"/>
    <w:rsid w:val="00786486"/>
    <w:rsid w:val="00787D71"/>
    <w:rsid w:val="00790E46"/>
    <w:rsid w:val="00791447"/>
    <w:rsid w:val="0079291F"/>
    <w:rsid w:val="0079492D"/>
    <w:rsid w:val="00794C0F"/>
    <w:rsid w:val="00795EEE"/>
    <w:rsid w:val="00795F78"/>
    <w:rsid w:val="007970CF"/>
    <w:rsid w:val="007A3B9B"/>
    <w:rsid w:val="007A410F"/>
    <w:rsid w:val="007A439C"/>
    <w:rsid w:val="007A4819"/>
    <w:rsid w:val="007A4B5E"/>
    <w:rsid w:val="007A5726"/>
    <w:rsid w:val="007A5D96"/>
    <w:rsid w:val="007B04F9"/>
    <w:rsid w:val="007B400B"/>
    <w:rsid w:val="007B492A"/>
    <w:rsid w:val="007B61FE"/>
    <w:rsid w:val="007B6513"/>
    <w:rsid w:val="007B6A72"/>
    <w:rsid w:val="007C268E"/>
    <w:rsid w:val="007C2A57"/>
    <w:rsid w:val="007C3A5A"/>
    <w:rsid w:val="007C5788"/>
    <w:rsid w:val="007C7D72"/>
    <w:rsid w:val="007D3640"/>
    <w:rsid w:val="007D3751"/>
    <w:rsid w:val="007D437F"/>
    <w:rsid w:val="007D523A"/>
    <w:rsid w:val="007D65C5"/>
    <w:rsid w:val="007D7E67"/>
    <w:rsid w:val="007E1E44"/>
    <w:rsid w:val="007E3CFE"/>
    <w:rsid w:val="007E3DBC"/>
    <w:rsid w:val="007E5C81"/>
    <w:rsid w:val="007E68A9"/>
    <w:rsid w:val="007E78A8"/>
    <w:rsid w:val="007F0541"/>
    <w:rsid w:val="007F0E21"/>
    <w:rsid w:val="007F0EAF"/>
    <w:rsid w:val="007F1299"/>
    <w:rsid w:val="007F32C6"/>
    <w:rsid w:val="007F42F9"/>
    <w:rsid w:val="0080262B"/>
    <w:rsid w:val="008026C9"/>
    <w:rsid w:val="00803F72"/>
    <w:rsid w:val="008077A0"/>
    <w:rsid w:val="008103E1"/>
    <w:rsid w:val="00813400"/>
    <w:rsid w:val="008149BE"/>
    <w:rsid w:val="00815C1E"/>
    <w:rsid w:val="00816F20"/>
    <w:rsid w:val="00817021"/>
    <w:rsid w:val="00820192"/>
    <w:rsid w:val="0082051C"/>
    <w:rsid w:val="008223D1"/>
    <w:rsid w:val="008232D0"/>
    <w:rsid w:val="00823B59"/>
    <w:rsid w:val="00824B5A"/>
    <w:rsid w:val="008252D5"/>
    <w:rsid w:val="00826FDA"/>
    <w:rsid w:val="00833F51"/>
    <w:rsid w:val="00833FD1"/>
    <w:rsid w:val="00834B05"/>
    <w:rsid w:val="00834D47"/>
    <w:rsid w:val="008372A1"/>
    <w:rsid w:val="00840BA7"/>
    <w:rsid w:val="00841121"/>
    <w:rsid w:val="00841B45"/>
    <w:rsid w:val="0084228B"/>
    <w:rsid w:val="00845AB6"/>
    <w:rsid w:val="008468F4"/>
    <w:rsid w:val="00846E7C"/>
    <w:rsid w:val="00850D6C"/>
    <w:rsid w:val="00852133"/>
    <w:rsid w:val="0085236F"/>
    <w:rsid w:val="00853610"/>
    <w:rsid w:val="008537A3"/>
    <w:rsid w:val="00856127"/>
    <w:rsid w:val="00856EBC"/>
    <w:rsid w:val="00856F80"/>
    <w:rsid w:val="0086168A"/>
    <w:rsid w:val="00861EBA"/>
    <w:rsid w:val="00863825"/>
    <w:rsid w:val="00866BE0"/>
    <w:rsid w:val="00867F68"/>
    <w:rsid w:val="0087592D"/>
    <w:rsid w:val="00875C9E"/>
    <w:rsid w:val="00876284"/>
    <w:rsid w:val="00876443"/>
    <w:rsid w:val="0088221E"/>
    <w:rsid w:val="00885A52"/>
    <w:rsid w:val="00885BCE"/>
    <w:rsid w:val="00886858"/>
    <w:rsid w:val="00886DC8"/>
    <w:rsid w:val="00886F6B"/>
    <w:rsid w:val="00891E71"/>
    <w:rsid w:val="008936EE"/>
    <w:rsid w:val="0089390C"/>
    <w:rsid w:val="00893D9F"/>
    <w:rsid w:val="00896CB3"/>
    <w:rsid w:val="0089776C"/>
    <w:rsid w:val="0089789B"/>
    <w:rsid w:val="00897BE8"/>
    <w:rsid w:val="008A0F54"/>
    <w:rsid w:val="008A66C1"/>
    <w:rsid w:val="008A7F03"/>
    <w:rsid w:val="008B0692"/>
    <w:rsid w:val="008B1A2E"/>
    <w:rsid w:val="008B3165"/>
    <w:rsid w:val="008B3761"/>
    <w:rsid w:val="008B7F59"/>
    <w:rsid w:val="008C5697"/>
    <w:rsid w:val="008C73D8"/>
    <w:rsid w:val="008D18E9"/>
    <w:rsid w:val="008D5CF8"/>
    <w:rsid w:val="008D6179"/>
    <w:rsid w:val="008D76FD"/>
    <w:rsid w:val="008E1DA5"/>
    <w:rsid w:val="008E3851"/>
    <w:rsid w:val="008E5EE1"/>
    <w:rsid w:val="008F10F6"/>
    <w:rsid w:val="008F1975"/>
    <w:rsid w:val="008F39F2"/>
    <w:rsid w:val="008F5042"/>
    <w:rsid w:val="008F571A"/>
    <w:rsid w:val="008F5A20"/>
    <w:rsid w:val="008F5B76"/>
    <w:rsid w:val="008F7F17"/>
    <w:rsid w:val="0090118B"/>
    <w:rsid w:val="009014CB"/>
    <w:rsid w:val="009014CD"/>
    <w:rsid w:val="00902EE2"/>
    <w:rsid w:val="00903FF1"/>
    <w:rsid w:val="00905D33"/>
    <w:rsid w:val="009067DE"/>
    <w:rsid w:val="009069F7"/>
    <w:rsid w:val="009071D3"/>
    <w:rsid w:val="009127E1"/>
    <w:rsid w:val="00913783"/>
    <w:rsid w:val="009138F4"/>
    <w:rsid w:val="00915A59"/>
    <w:rsid w:val="009172C6"/>
    <w:rsid w:val="0092290E"/>
    <w:rsid w:val="00922CDA"/>
    <w:rsid w:val="00923824"/>
    <w:rsid w:val="00923E1B"/>
    <w:rsid w:val="00924788"/>
    <w:rsid w:val="00926DCC"/>
    <w:rsid w:val="00926EE6"/>
    <w:rsid w:val="00930B67"/>
    <w:rsid w:val="00931C94"/>
    <w:rsid w:val="00932AB4"/>
    <w:rsid w:val="0093318F"/>
    <w:rsid w:val="009371F1"/>
    <w:rsid w:val="009415CE"/>
    <w:rsid w:val="00941F47"/>
    <w:rsid w:val="00942678"/>
    <w:rsid w:val="009430C5"/>
    <w:rsid w:val="009458B3"/>
    <w:rsid w:val="00945E05"/>
    <w:rsid w:val="0094692C"/>
    <w:rsid w:val="00946C76"/>
    <w:rsid w:val="00946D34"/>
    <w:rsid w:val="00950A39"/>
    <w:rsid w:val="0095555C"/>
    <w:rsid w:val="00956796"/>
    <w:rsid w:val="0095688E"/>
    <w:rsid w:val="009572D8"/>
    <w:rsid w:val="009603D0"/>
    <w:rsid w:val="00962874"/>
    <w:rsid w:val="009629A4"/>
    <w:rsid w:val="009642C9"/>
    <w:rsid w:val="00964335"/>
    <w:rsid w:val="009647B5"/>
    <w:rsid w:val="00964B8A"/>
    <w:rsid w:val="0096541D"/>
    <w:rsid w:val="00971D20"/>
    <w:rsid w:val="00972A9F"/>
    <w:rsid w:val="00974BCA"/>
    <w:rsid w:val="00974F13"/>
    <w:rsid w:val="009754BA"/>
    <w:rsid w:val="00980700"/>
    <w:rsid w:val="00982BC9"/>
    <w:rsid w:val="00982FD1"/>
    <w:rsid w:val="0098515F"/>
    <w:rsid w:val="009858CD"/>
    <w:rsid w:val="00985DC0"/>
    <w:rsid w:val="009860A9"/>
    <w:rsid w:val="0098685E"/>
    <w:rsid w:val="00986AC2"/>
    <w:rsid w:val="00986E80"/>
    <w:rsid w:val="0099075C"/>
    <w:rsid w:val="009911EC"/>
    <w:rsid w:val="00991341"/>
    <w:rsid w:val="009916F5"/>
    <w:rsid w:val="0099388D"/>
    <w:rsid w:val="00993F7A"/>
    <w:rsid w:val="009A009D"/>
    <w:rsid w:val="009A0312"/>
    <w:rsid w:val="009A14CE"/>
    <w:rsid w:val="009A1E10"/>
    <w:rsid w:val="009A23C4"/>
    <w:rsid w:val="009A25B6"/>
    <w:rsid w:val="009A2BA3"/>
    <w:rsid w:val="009A3F64"/>
    <w:rsid w:val="009A5478"/>
    <w:rsid w:val="009B12CE"/>
    <w:rsid w:val="009B1950"/>
    <w:rsid w:val="009B281A"/>
    <w:rsid w:val="009B4204"/>
    <w:rsid w:val="009B4BB2"/>
    <w:rsid w:val="009B5D1C"/>
    <w:rsid w:val="009B691A"/>
    <w:rsid w:val="009B69AF"/>
    <w:rsid w:val="009B6EF7"/>
    <w:rsid w:val="009B712E"/>
    <w:rsid w:val="009B76AF"/>
    <w:rsid w:val="009B791B"/>
    <w:rsid w:val="009C12C7"/>
    <w:rsid w:val="009C22DD"/>
    <w:rsid w:val="009C2B47"/>
    <w:rsid w:val="009C46BC"/>
    <w:rsid w:val="009C53EB"/>
    <w:rsid w:val="009D1256"/>
    <w:rsid w:val="009D1AF9"/>
    <w:rsid w:val="009D3D67"/>
    <w:rsid w:val="009E01BE"/>
    <w:rsid w:val="009E1B25"/>
    <w:rsid w:val="009E1C50"/>
    <w:rsid w:val="009E5F19"/>
    <w:rsid w:val="009F02E4"/>
    <w:rsid w:val="009F31A7"/>
    <w:rsid w:val="009F34A9"/>
    <w:rsid w:val="009F4833"/>
    <w:rsid w:val="009F53DE"/>
    <w:rsid w:val="009F54FF"/>
    <w:rsid w:val="009F71B3"/>
    <w:rsid w:val="009F7ECA"/>
    <w:rsid w:val="00A00CA7"/>
    <w:rsid w:val="00A00D98"/>
    <w:rsid w:val="00A02324"/>
    <w:rsid w:val="00A03E58"/>
    <w:rsid w:val="00A06310"/>
    <w:rsid w:val="00A068DD"/>
    <w:rsid w:val="00A07193"/>
    <w:rsid w:val="00A07DFC"/>
    <w:rsid w:val="00A100E6"/>
    <w:rsid w:val="00A115AF"/>
    <w:rsid w:val="00A11D50"/>
    <w:rsid w:val="00A14727"/>
    <w:rsid w:val="00A15650"/>
    <w:rsid w:val="00A165A2"/>
    <w:rsid w:val="00A211E6"/>
    <w:rsid w:val="00A222AF"/>
    <w:rsid w:val="00A23D60"/>
    <w:rsid w:val="00A26F0E"/>
    <w:rsid w:val="00A33BEF"/>
    <w:rsid w:val="00A3418F"/>
    <w:rsid w:val="00A36914"/>
    <w:rsid w:val="00A4081A"/>
    <w:rsid w:val="00A42593"/>
    <w:rsid w:val="00A44021"/>
    <w:rsid w:val="00A451F3"/>
    <w:rsid w:val="00A452B0"/>
    <w:rsid w:val="00A45DEC"/>
    <w:rsid w:val="00A46FE4"/>
    <w:rsid w:val="00A50B07"/>
    <w:rsid w:val="00A524A4"/>
    <w:rsid w:val="00A531DC"/>
    <w:rsid w:val="00A5357B"/>
    <w:rsid w:val="00A54363"/>
    <w:rsid w:val="00A60A88"/>
    <w:rsid w:val="00A60F4A"/>
    <w:rsid w:val="00A63105"/>
    <w:rsid w:val="00A64BDA"/>
    <w:rsid w:val="00A65BB1"/>
    <w:rsid w:val="00A700EB"/>
    <w:rsid w:val="00A70D8E"/>
    <w:rsid w:val="00A72415"/>
    <w:rsid w:val="00A74092"/>
    <w:rsid w:val="00A747D2"/>
    <w:rsid w:val="00A754CB"/>
    <w:rsid w:val="00A77E2C"/>
    <w:rsid w:val="00A93A51"/>
    <w:rsid w:val="00A9464A"/>
    <w:rsid w:val="00A968BF"/>
    <w:rsid w:val="00A97733"/>
    <w:rsid w:val="00AA0F7A"/>
    <w:rsid w:val="00AA3092"/>
    <w:rsid w:val="00AA350E"/>
    <w:rsid w:val="00AB00B1"/>
    <w:rsid w:val="00AB1B3A"/>
    <w:rsid w:val="00AB3A96"/>
    <w:rsid w:val="00AB5B36"/>
    <w:rsid w:val="00AC07D6"/>
    <w:rsid w:val="00AC283E"/>
    <w:rsid w:val="00AC30AF"/>
    <w:rsid w:val="00AC4800"/>
    <w:rsid w:val="00AC5492"/>
    <w:rsid w:val="00AC6D70"/>
    <w:rsid w:val="00AC6F08"/>
    <w:rsid w:val="00AC704D"/>
    <w:rsid w:val="00AC7F40"/>
    <w:rsid w:val="00AD26F5"/>
    <w:rsid w:val="00AD4AA0"/>
    <w:rsid w:val="00AD59E4"/>
    <w:rsid w:val="00AD62A5"/>
    <w:rsid w:val="00AD7691"/>
    <w:rsid w:val="00AE19FA"/>
    <w:rsid w:val="00AE1EC7"/>
    <w:rsid w:val="00AE3A22"/>
    <w:rsid w:val="00AE7007"/>
    <w:rsid w:val="00AE70D1"/>
    <w:rsid w:val="00AF0989"/>
    <w:rsid w:val="00AF1BEE"/>
    <w:rsid w:val="00AF22FF"/>
    <w:rsid w:val="00AF3BC5"/>
    <w:rsid w:val="00AF4D55"/>
    <w:rsid w:val="00AF4EEA"/>
    <w:rsid w:val="00AF4F96"/>
    <w:rsid w:val="00AF62CF"/>
    <w:rsid w:val="00AF635C"/>
    <w:rsid w:val="00AF666C"/>
    <w:rsid w:val="00AF71E2"/>
    <w:rsid w:val="00B016A5"/>
    <w:rsid w:val="00B01811"/>
    <w:rsid w:val="00B064D1"/>
    <w:rsid w:val="00B100CD"/>
    <w:rsid w:val="00B11B02"/>
    <w:rsid w:val="00B11F27"/>
    <w:rsid w:val="00B12DBF"/>
    <w:rsid w:val="00B136C3"/>
    <w:rsid w:val="00B14BDE"/>
    <w:rsid w:val="00B14BE0"/>
    <w:rsid w:val="00B14F3D"/>
    <w:rsid w:val="00B16900"/>
    <w:rsid w:val="00B16981"/>
    <w:rsid w:val="00B16AD8"/>
    <w:rsid w:val="00B2108F"/>
    <w:rsid w:val="00B2159E"/>
    <w:rsid w:val="00B21CD7"/>
    <w:rsid w:val="00B2271E"/>
    <w:rsid w:val="00B2549B"/>
    <w:rsid w:val="00B30A81"/>
    <w:rsid w:val="00B322D4"/>
    <w:rsid w:val="00B3410D"/>
    <w:rsid w:val="00B37CF9"/>
    <w:rsid w:val="00B412B6"/>
    <w:rsid w:val="00B4190E"/>
    <w:rsid w:val="00B44B9A"/>
    <w:rsid w:val="00B453F5"/>
    <w:rsid w:val="00B47399"/>
    <w:rsid w:val="00B513C2"/>
    <w:rsid w:val="00B51947"/>
    <w:rsid w:val="00B5305C"/>
    <w:rsid w:val="00B5376B"/>
    <w:rsid w:val="00B60A50"/>
    <w:rsid w:val="00B60ADB"/>
    <w:rsid w:val="00B6138C"/>
    <w:rsid w:val="00B627D3"/>
    <w:rsid w:val="00B62E45"/>
    <w:rsid w:val="00B63718"/>
    <w:rsid w:val="00B67282"/>
    <w:rsid w:val="00B73432"/>
    <w:rsid w:val="00B73A02"/>
    <w:rsid w:val="00B73C1C"/>
    <w:rsid w:val="00B7459F"/>
    <w:rsid w:val="00B7513C"/>
    <w:rsid w:val="00B801C4"/>
    <w:rsid w:val="00B8034F"/>
    <w:rsid w:val="00B814F4"/>
    <w:rsid w:val="00B816AA"/>
    <w:rsid w:val="00B82053"/>
    <w:rsid w:val="00B826CE"/>
    <w:rsid w:val="00B82B56"/>
    <w:rsid w:val="00B91B36"/>
    <w:rsid w:val="00B9275F"/>
    <w:rsid w:val="00B93838"/>
    <w:rsid w:val="00B949FB"/>
    <w:rsid w:val="00B95010"/>
    <w:rsid w:val="00B973FF"/>
    <w:rsid w:val="00B97FE0"/>
    <w:rsid w:val="00BA1F64"/>
    <w:rsid w:val="00BA270C"/>
    <w:rsid w:val="00BA4650"/>
    <w:rsid w:val="00BB00F5"/>
    <w:rsid w:val="00BB0381"/>
    <w:rsid w:val="00BB112F"/>
    <w:rsid w:val="00BB3C18"/>
    <w:rsid w:val="00BB4458"/>
    <w:rsid w:val="00BB6C52"/>
    <w:rsid w:val="00BB7D4A"/>
    <w:rsid w:val="00BC0325"/>
    <w:rsid w:val="00BC0A98"/>
    <w:rsid w:val="00BC1F91"/>
    <w:rsid w:val="00BC2029"/>
    <w:rsid w:val="00BC2E47"/>
    <w:rsid w:val="00BC333D"/>
    <w:rsid w:val="00BC3A72"/>
    <w:rsid w:val="00BC3C00"/>
    <w:rsid w:val="00BC3FB1"/>
    <w:rsid w:val="00BC4678"/>
    <w:rsid w:val="00BC4818"/>
    <w:rsid w:val="00BC5B18"/>
    <w:rsid w:val="00BD2C49"/>
    <w:rsid w:val="00BD2F1F"/>
    <w:rsid w:val="00BD2F56"/>
    <w:rsid w:val="00BD5358"/>
    <w:rsid w:val="00BD5C80"/>
    <w:rsid w:val="00BD5D5D"/>
    <w:rsid w:val="00BD646E"/>
    <w:rsid w:val="00BD7387"/>
    <w:rsid w:val="00BD7D57"/>
    <w:rsid w:val="00BE07B1"/>
    <w:rsid w:val="00BE0D40"/>
    <w:rsid w:val="00BE22DC"/>
    <w:rsid w:val="00BE2599"/>
    <w:rsid w:val="00BE3DC9"/>
    <w:rsid w:val="00BE510F"/>
    <w:rsid w:val="00BF0A37"/>
    <w:rsid w:val="00BF0BE8"/>
    <w:rsid w:val="00BF0E99"/>
    <w:rsid w:val="00BF1D1F"/>
    <w:rsid w:val="00BF266F"/>
    <w:rsid w:val="00BF3FCF"/>
    <w:rsid w:val="00BF536B"/>
    <w:rsid w:val="00BF5477"/>
    <w:rsid w:val="00BF6B22"/>
    <w:rsid w:val="00BF70C5"/>
    <w:rsid w:val="00C0339F"/>
    <w:rsid w:val="00C037F1"/>
    <w:rsid w:val="00C040E2"/>
    <w:rsid w:val="00C04FC3"/>
    <w:rsid w:val="00C05819"/>
    <w:rsid w:val="00C05CD9"/>
    <w:rsid w:val="00C05D31"/>
    <w:rsid w:val="00C05D99"/>
    <w:rsid w:val="00C066B5"/>
    <w:rsid w:val="00C06922"/>
    <w:rsid w:val="00C06BB9"/>
    <w:rsid w:val="00C12107"/>
    <w:rsid w:val="00C1276A"/>
    <w:rsid w:val="00C128E5"/>
    <w:rsid w:val="00C159F3"/>
    <w:rsid w:val="00C15F5B"/>
    <w:rsid w:val="00C160EF"/>
    <w:rsid w:val="00C16139"/>
    <w:rsid w:val="00C20F98"/>
    <w:rsid w:val="00C21DEE"/>
    <w:rsid w:val="00C2269E"/>
    <w:rsid w:val="00C25C7D"/>
    <w:rsid w:val="00C26D4C"/>
    <w:rsid w:val="00C27A4A"/>
    <w:rsid w:val="00C27D62"/>
    <w:rsid w:val="00C312DE"/>
    <w:rsid w:val="00C32B1A"/>
    <w:rsid w:val="00C334E5"/>
    <w:rsid w:val="00C334FB"/>
    <w:rsid w:val="00C33F5B"/>
    <w:rsid w:val="00C3490E"/>
    <w:rsid w:val="00C34C45"/>
    <w:rsid w:val="00C34EA7"/>
    <w:rsid w:val="00C34ECD"/>
    <w:rsid w:val="00C40362"/>
    <w:rsid w:val="00C40710"/>
    <w:rsid w:val="00C4221B"/>
    <w:rsid w:val="00C42D19"/>
    <w:rsid w:val="00C460FD"/>
    <w:rsid w:val="00C47141"/>
    <w:rsid w:val="00C47156"/>
    <w:rsid w:val="00C47A34"/>
    <w:rsid w:val="00C50283"/>
    <w:rsid w:val="00C52812"/>
    <w:rsid w:val="00C52DB2"/>
    <w:rsid w:val="00C53308"/>
    <w:rsid w:val="00C53CFB"/>
    <w:rsid w:val="00C56262"/>
    <w:rsid w:val="00C567E2"/>
    <w:rsid w:val="00C5791F"/>
    <w:rsid w:val="00C57F0E"/>
    <w:rsid w:val="00C60910"/>
    <w:rsid w:val="00C610E3"/>
    <w:rsid w:val="00C6341D"/>
    <w:rsid w:val="00C6400A"/>
    <w:rsid w:val="00C64829"/>
    <w:rsid w:val="00C6512C"/>
    <w:rsid w:val="00C657B3"/>
    <w:rsid w:val="00C6646D"/>
    <w:rsid w:val="00C7188B"/>
    <w:rsid w:val="00C74863"/>
    <w:rsid w:val="00C74B12"/>
    <w:rsid w:val="00C7698D"/>
    <w:rsid w:val="00C771AE"/>
    <w:rsid w:val="00C801CB"/>
    <w:rsid w:val="00C818BC"/>
    <w:rsid w:val="00C848DF"/>
    <w:rsid w:val="00C87307"/>
    <w:rsid w:val="00C90A92"/>
    <w:rsid w:val="00C90F33"/>
    <w:rsid w:val="00C93D97"/>
    <w:rsid w:val="00C96687"/>
    <w:rsid w:val="00C97E04"/>
    <w:rsid w:val="00CA06C9"/>
    <w:rsid w:val="00CA4013"/>
    <w:rsid w:val="00CA4B3E"/>
    <w:rsid w:val="00CB1DF4"/>
    <w:rsid w:val="00CB2E8E"/>
    <w:rsid w:val="00CB374D"/>
    <w:rsid w:val="00CB51A7"/>
    <w:rsid w:val="00CB6425"/>
    <w:rsid w:val="00CB649D"/>
    <w:rsid w:val="00CB73AA"/>
    <w:rsid w:val="00CB79B0"/>
    <w:rsid w:val="00CC1CD6"/>
    <w:rsid w:val="00CC3142"/>
    <w:rsid w:val="00CC3C20"/>
    <w:rsid w:val="00CC627B"/>
    <w:rsid w:val="00CD1773"/>
    <w:rsid w:val="00CD258C"/>
    <w:rsid w:val="00CD27AA"/>
    <w:rsid w:val="00CD45C8"/>
    <w:rsid w:val="00CD4CCE"/>
    <w:rsid w:val="00CE0027"/>
    <w:rsid w:val="00CE123B"/>
    <w:rsid w:val="00CE16FF"/>
    <w:rsid w:val="00CE39E6"/>
    <w:rsid w:val="00CE5607"/>
    <w:rsid w:val="00CE6C72"/>
    <w:rsid w:val="00CE70D6"/>
    <w:rsid w:val="00CF160F"/>
    <w:rsid w:val="00CF3A83"/>
    <w:rsid w:val="00CF3BEC"/>
    <w:rsid w:val="00CF4EA8"/>
    <w:rsid w:val="00CF56A0"/>
    <w:rsid w:val="00CF6891"/>
    <w:rsid w:val="00D04F34"/>
    <w:rsid w:val="00D06A7C"/>
    <w:rsid w:val="00D074A2"/>
    <w:rsid w:val="00D07CFF"/>
    <w:rsid w:val="00D12791"/>
    <w:rsid w:val="00D13F10"/>
    <w:rsid w:val="00D17E97"/>
    <w:rsid w:val="00D200E6"/>
    <w:rsid w:val="00D2472C"/>
    <w:rsid w:val="00D2569F"/>
    <w:rsid w:val="00D2611D"/>
    <w:rsid w:val="00D26886"/>
    <w:rsid w:val="00D3051E"/>
    <w:rsid w:val="00D31B34"/>
    <w:rsid w:val="00D3363E"/>
    <w:rsid w:val="00D34E25"/>
    <w:rsid w:val="00D352BF"/>
    <w:rsid w:val="00D36D60"/>
    <w:rsid w:val="00D41ECC"/>
    <w:rsid w:val="00D421F4"/>
    <w:rsid w:val="00D45179"/>
    <w:rsid w:val="00D45F17"/>
    <w:rsid w:val="00D46875"/>
    <w:rsid w:val="00D47581"/>
    <w:rsid w:val="00D509B2"/>
    <w:rsid w:val="00D51253"/>
    <w:rsid w:val="00D51564"/>
    <w:rsid w:val="00D51695"/>
    <w:rsid w:val="00D5212F"/>
    <w:rsid w:val="00D524A0"/>
    <w:rsid w:val="00D53E4C"/>
    <w:rsid w:val="00D53F61"/>
    <w:rsid w:val="00D5486F"/>
    <w:rsid w:val="00D56302"/>
    <w:rsid w:val="00D61590"/>
    <w:rsid w:val="00D61B4A"/>
    <w:rsid w:val="00D640E0"/>
    <w:rsid w:val="00D642C6"/>
    <w:rsid w:val="00D64DB8"/>
    <w:rsid w:val="00D659BD"/>
    <w:rsid w:val="00D65EED"/>
    <w:rsid w:val="00D67296"/>
    <w:rsid w:val="00D67843"/>
    <w:rsid w:val="00D67C4A"/>
    <w:rsid w:val="00D7281D"/>
    <w:rsid w:val="00D73EE4"/>
    <w:rsid w:val="00D742E3"/>
    <w:rsid w:val="00D75618"/>
    <w:rsid w:val="00D7588E"/>
    <w:rsid w:val="00D76773"/>
    <w:rsid w:val="00D76BA9"/>
    <w:rsid w:val="00D772B6"/>
    <w:rsid w:val="00D777C1"/>
    <w:rsid w:val="00D77F91"/>
    <w:rsid w:val="00D857AD"/>
    <w:rsid w:val="00D857C5"/>
    <w:rsid w:val="00D863E7"/>
    <w:rsid w:val="00D868CD"/>
    <w:rsid w:val="00D86D50"/>
    <w:rsid w:val="00D9302B"/>
    <w:rsid w:val="00D93343"/>
    <w:rsid w:val="00D94F53"/>
    <w:rsid w:val="00D95BB4"/>
    <w:rsid w:val="00DA03BC"/>
    <w:rsid w:val="00DA094F"/>
    <w:rsid w:val="00DA3FBD"/>
    <w:rsid w:val="00DA6548"/>
    <w:rsid w:val="00DA6DEA"/>
    <w:rsid w:val="00DB06F7"/>
    <w:rsid w:val="00DB425B"/>
    <w:rsid w:val="00DB4F5C"/>
    <w:rsid w:val="00DB5FA6"/>
    <w:rsid w:val="00DB66F0"/>
    <w:rsid w:val="00DB76BA"/>
    <w:rsid w:val="00DB76EB"/>
    <w:rsid w:val="00DC157E"/>
    <w:rsid w:val="00DC32B6"/>
    <w:rsid w:val="00DC3D63"/>
    <w:rsid w:val="00DC5022"/>
    <w:rsid w:val="00DC6B97"/>
    <w:rsid w:val="00DC7581"/>
    <w:rsid w:val="00DD14A6"/>
    <w:rsid w:val="00DD28B2"/>
    <w:rsid w:val="00DD4B03"/>
    <w:rsid w:val="00DD4CBF"/>
    <w:rsid w:val="00DD5074"/>
    <w:rsid w:val="00DD67BB"/>
    <w:rsid w:val="00DD6918"/>
    <w:rsid w:val="00DE050D"/>
    <w:rsid w:val="00DE1DF1"/>
    <w:rsid w:val="00DE34A2"/>
    <w:rsid w:val="00DE3D7D"/>
    <w:rsid w:val="00DE4B8D"/>
    <w:rsid w:val="00DE5899"/>
    <w:rsid w:val="00DE6C53"/>
    <w:rsid w:val="00DF007E"/>
    <w:rsid w:val="00DF02F8"/>
    <w:rsid w:val="00DF3534"/>
    <w:rsid w:val="00DF6305"/>
    <w:rsid w:val="00DF63BB"/>
    <w:rsid w:val="00DF746C"/>
    <w:rsid w:val="00E00071"/>
    <w:rsid w:val="00E03E16"/>
    <w:rsid w:val="00E048B4"/>
    <w:rsid w:val="00E051E7"/>
    <w:rsid w:val="00E0597B"/>
    <w:rsid w:val="00E06C31"/>
    <w:rsid w:val="00E06EEE"/>
    <w:rsid w:val="00E0787D"/>
    <w:rsid w:val="00E1303B"/>
    <w:rsid w:val="00E13DCD"/>
    <w:rsid w:val="00E15B10"/>
    <w:rsid w:val="00E15F90"/>
    <w:rsid w:val="00E20456"/>
    <w:rsid w:val="00E2297D"/>
    <w:rsid w:val="00E261BA"/>
    <w:rsid w:val="00E261EB"/>
    <w:rsid w:val="00E26781"/>
    <w:rsid w:val="00E30E6E"/>
    <w:rsid w:val="00E30F38"/>
    <w:rsid w:val="00E336C6"/>
    <w:rsid w:val="00E33DBB"/>
    <w:rsid w:val="00E34F70"/>
    <w:rsid w:val="00E3524D"/>
    <w:rsid w:val="00E40153"/>
    <w:rsid w:val="00E405E1"/>
    <w:rsid w:val="00E4185A"/>
    <w:rsid w:val="00E43969"/>
    <w:rsid w:val="00E45D89"/>
    <w:rsid w:val="00E47763"/>
    <w:rsid w:val="00E55BC4"/>
    <w:rsid w:val="00E561BF"/>
    <w:rsid w:val="00E5698A"/>
    <w:rsid w:val="00E62930"/>
    <w:rsid w:val="00E63C3C"/>
    <w:rsid w:val="00E65C3F"/>
    <w:rsid w:val="00E67033"/>
    <w:rsid w:val="00E706E7"/>
    <w:rsid w:val="00E72932"/>
    <w:rsid w:val="00E72F1E"/>
    <w:rsid w:val="00E733D7"/>
    <w:rsid w:val="00E75AFE"/>
    <w:rsid w:val="00E75DAB"/>
    <w:rsid w:val="00E75DE0"/>
    <w:rsid w:val="00E765E0"/>
    <w:rsid w:val="00E80942"/>
    <w:rsid w:val="00E826A5"/>
    <w:rsid w:val="00E82D41"/>
    <w:rsid w:val="00E84828"/>
    <w:rsid w:val="00E84E79"/>
    <w:rsid w:val="00E86E59"/>
    <w:rsid w:val="00E878A3"/>
    <w:rsid w:val="00E90976"/>
    <w:rsid w:val="00E910FC"/>
    <w:rsid w:val="00E93F7F"/>
    <w:rsid w:val="00E96239"/>
    <w:rsid w:val="00E973A2"/>
    <w:rsid w:val="00EA026D"/>
    <w:rsid w:val="00EA27CC"/>
    <w:rsid w:val="00EA316E"/>
    <w:rsid w:val="00EA4504"/>
    <w:rsid w:val="00EB03AF"/>
    <w:rsid w:val="00EB0B82"/>
    <w:rsid w:val="00EB2F79"/>
    <w:rsid w:val="00EC0DED"/>
    <w:rsid w:val="00EC1574"/>
    <w:rsid w:val="00EC1947"/>
    <w:rsid w:val="00EC1B9C"/>
    <w:rsid w:val="00EC537F"/>
    <w:rsid w:val="00EC7D52"/>
    <w:rsid w:val="00ED39EE"/>
    <w:rsid w:val="00ED4935"/>
    <w:rsid w:val="00ED4F01"/>
    <w:rsid w:val="00ED6C68"/>
    <w:rsid w:val="00EE00F9"/>
    <w:rsid w:val="00EE386A"/>
    <w:rsid w:val="00EE7904"/>
    <w:rsid w:val="00EE7CA7"/>
    <w:rsid w:val="00EF1A0F"/>
    <w:rsid w:val="00EF2F87"/>
    <w:rsid w:val="00EF4267"/>
    <w:rsid w:val="00EF54E2"/>
    <w:rsid w:val="00EF5839"/>
    <w:rsid w:val="00EF7406"/>
    <w:rsid w:val="00EF7440"/>
    <w:rsid w:val="00EF797C"/>
    <w:rsid w:val="00F005A0"/>
    <w:rsid w:val="00F0121F"/>
    <w:rsid w:val="00F022A0"/>
    <w:rsid w:val="00F06C38"/>
    <w:rsid w:val="00F10095"/>
    <w:rsid w:val="00F11197"/>
    <w:rsid w:val="00F12F99"/>
    <w:rsid w:val="00F15931"/>
    <w:rsid w:val="00F2033A"/>
    <w:rsid w:val="00F207DF"/>
    <w:rsid w:val="00F235FD"/>
    <w:rsid w:val="00F236F8"/>
    <w:rsid w:val="00F24621"/>
    <w:rsid w:val="00F278F2"/>
    <w:rsid w:val="00F30935"/>
    <w:rsid w:val="00F31C8F"/>
    <w:rsid w:val="00F36AA6"/>
    <w:rsid w:val="00F37F77"/>
    <w:rsid w:val="00F40E30"/>
    <w:rsid w:val="00F412B1"/>
    <w:rsid w:val="00F42433"/>
    <w:rsid w:val="00F42CD3"/>
    <w:rsid w:val="00F42EF0"/>
    <w:rsid w:val="00F50438"/>
    <w:rsid w:val="00F511E1"/>
    <w:rsid w:val="00F55AE3"/>
    <w:rsid w:val="00F569EB"/>
    <w:rsid w:val="00F57580"/>
    <w:rsid w:val="00F57DA8"/>
    <w:rsid w:val="00F57FC4"/>
    <w:rsid w:val="00F6069D"/>
    <w:rsid w:val="00F61585"/>
    <w:rsid w:val="00F707FF"/>
    <w:rsid w:val="00F73380"/>
    <w:rsid w:val="00F735CF"/>
    <w:rsid w:val="00F74B22"/>
    <w:rsid w:val="00F7554A"/>
    <w:rsid w:val="00F7588A"/>
    <w:rsid w:val="00F75BA0"/>
    <w:rsid w:val="00F76CC8"/>
    <w:rsid w:val="00F80E58"/>
    <w:rsid w:val="00F83215"/>
    <w:rsid w:val="00F83F31"/>
    <w:rsid w:val="00F85F0C"/>
    <w:rsid w:val="00F85FBF"/>
    <w:rsid w:val="00F87AF4"/>
    <w:rsid w:val="00F92B3D"/>
    <w:rsid w:val="00F93F12"/>
    <w:rsid w:val="00F95BC9"/>
    <w:rsid w:val="00F97C5D"/>
    <w:rsid w:val="00FA0074"/>
    <w:rsid w:val="00FA08CF"/>
    <w:rsid w:val="00FA1029"/>
    <w:rsid w:val="00FA1DC1"/>
    <w:rsid w:val="00FA2511"/>
    <w:rsid w:val="00FA2BE3"/>
    <w:rsid w:val="00FA2CF9"/>
    <w:rsid w:val="00FA3448"/>
    <w:rsid w:val="00FA4EF1"/>
    <w:rsid w:val="00FA52E9"/>
    <w:rsid w:val="00FA6B75"/>
    <w:rsid w:val="00FA7A1D"/>
    <w:rsid w:val="00FB08BB"/>
    <w:rsid w:val="00FB241C"/>
    <w:rsid w:val="00FB43BE"/>
    <w:rsid w:val="00FB6571"/>
    <w:rsid w:val="00FC057E"/>
    <w:rsid w:val="00FC0D0B"/>
    <w:rsid w:val="00FC24AC"/>
    <w:rsid w:val="00FC2C6F"/>
    <w:rsid w:val="00FC5F67"/>
    <w:rsid w:val="00FC61E6"/>
    <w:rsid w:val="00FC660A"/>
    <w:rsid w:val="00FC7599"/>
    <w:rsid w:val="00FD1861"/>
    <w:rsid w:val="00FD715D"/>
    <w:rsid w:val="00FE376D"/>
    <w:rsid w:val="00FE45F9"/>
    <w:rsid w:val="00FE6676"/>
    <w:rsid w:val="00FE6A87"/>
    <w:rsid w:val="00FE6AAE"/>
    <w:rsid w:val="00FE7CDE"/>
    <w:rsid w:val="00FF125B"/>
    <w:rsid w:val="00FF43FC"/>
    <w:rsid w:val="00FF4B90"/>
    <w:rsid w:val="00FF4CEE"/>
    <w:rsid w:val="00FF5F7E"/>
    <w:rsid w:val="00FF6F1A"/>
    <w:rsid w:val="00FF7AF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A932E3"/>
  <w15:docId w15:val="{111A3B8E-EACD-483B-A70F-A38E9BF91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ja-JP"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5D0E"/>
    <w:rPr>
      <w:sz w:val="24"/>
      <w:lang w:eastAsia="pt-BR"/>
    </w:rPr>
  </w:style>
  <w:style w:type="paragraph" w:styleId="Ttulo1">
    <w:name w:val="heading 1"/>
    <w:basedOn w:val="Normal"/>
    <w:next w:val="Normal"/>
    <w:link w:val="Ttulo1Char"/>
    <w:qFormat/>
    <w:rsid w:val="00555D0E"/>
    <w:pPr>
      <w:keepNext/>
      <w:spacing w:before="240" w:after="60"/>
      <w:outlineLvl w:val="0"/>
    </w:pPr>
    <w:rPr>
      <w:rFonts w:ascii="Arial" w:hAnsi="Arial"/>
      <w:b/>
      <w:bCs/>
      <w:kern w:val="32"/>
      <w:sz w:val="32"/>
      <w:szCs w:val="32"/>
    </w:rPr>
  </w:style>
  <w:style w:type="paragraph" w:styleId="Ttulo2">
    <w:name w:val="heading 2"/>
    <w:basedOn w:val="Normal"/>
    <w:next w:val="Normal"/>
    <w:link w:val="Ttulo2Char"/>
    <w:uiPriority w:val="9"/>
    <w:qFormat/>
    <w:rsid w:val="00555D0E"/>
    <w:pPr>
      <w:keepNext/>
      <w:jc w:val="both"/>
      <w:outlineLvl w:val="1"/>
    </w:pPr>
    <w:rPr>
      <w:rFonts w:ascii="Lucida Casual" w:hAnsi="Lucida Casual"/>
      <w:sz w:val="28"/>
    </w:rPr>
  </w:style>
  <w:style w:type="paragraph" w:styleId="Ttulo3">
    <w:name w:val="heading 3"/>
    <w:basedOn w:val="Normal"/>
    <w:next w:val="Normal"/>
    <w:link w:val="Ttulo3Char"/>
    <w:qFormat/>
    <w:rsid w:val="00687235"/>
    <w:pPr>
      <w:keepNext/>
      <w:spacing w:before="240" w:after="60"/>
      <w:outlineLvl w:val="2"/>
    </w:pPr>
    <w:rPr>
      <w:rFonts w:ascii="Arial" w:hAnsi="Arial"/>
      <w:b/>
      <w:bCs/>
      <w:sz w:val="26"/>
      <w:szCs w:val="26"/>
    </w:rPr>
  </w:style>
  <w:style w:type="paragraph" w:styleId="Ttulo4">
    <w:name w:val="heading 4"/>
    <w:basedOn w:val="Normal"/>
    <w:next w:val="Normal"/>
    <w:link w:val="Ttulo4Char"/>
    <w:qFormat/>
    <w:rsid w:val="00555D0E"/>
    <w:pPr>
      <w:keepNext/>
      <w:jc w:val="center"/>
      <w:outlineLvl w:val="3"/>
    </w:pPr>
    <w:rPr>
      <w:rFonts w:ascii="Arial" w:hAnsi="Arial"/>
      <w:sz w:val="28"/>
    </w:rPr>
  </w:style>
  <w:style w:type="paragraph" w:styleId="Ttulo5">
    <w:name w:val="heading 5"/>
    <w:basedOn w:val="Normal"/>
    <w:next w:val="Normal"/>
    <w:link w:val="Ttulo5Char"/>
    <w:semiHidden/>
    <w:unhideWhenUsed/>
    <w:qFormat/>
    <w:rsid w:val="005F0577"/>
    <w:pPr>
      <w:keepNext/>
      <w:suppressAutoHyphens/>
      <w:jc w:val="center"/>
      <w:outlineLvl w:val="4"/>
    </w:pPr>
    <w:rPr>
      <w:rFonts w:ascii="Arial" w:hAnsi="Arial"/>
      <w:b/>
      <w:bCs/>
    </w:rPr>
  </w:style>
  <w:style w:type="paragraph" w:styleId="Ttulo6">
    <w:name w:val="heading 6"/>
    <w:basedOn w:val="Normal"/>
    <w:next w:val="Normal"/>
    <w:link w:val="Ttulo6Char"/>
    <w:semiHidden/>
    <w:unhideWhenUsed/>
    <w:qFormat/>
    <w:rsid w:val="005F0577"/>
    <w:pPr>
      <w:spacing w:before="240" w:after="60"/>
      <w:outlineLvl w:val="5"/>
    </w:pPr>
    <w:rPr>
      <w:b/>
      <w:bCs/>
      <w:sz w:val="22"/>
      <w:szCs w:val="22"/>
    </w:rPr>
  </w:style>
  <w:style w:type="paragraph" w:styleId="Ttulo7">
    <w:name w:val="heading 7"/>
    <w:basedOn w:val="Normal"/>
    <w:next w:val="Normal"/>
    <w:link w:val="Ttulo7Char"/>
    <w:semiHidden/>
    <w:unhideWhenUsed/>
    <w:qFormat/>
    <w:rsid w:val="005F0577"/>
    <w:pPr>
      <w:suppressAutoHyphens/>
      <w:spacing w:before="240" w:after="60"/>
      <w:jc w:val="both"/>
      <w:outlineLvl w:val="6"/>
    </w:pPr>
    <w:rPr>
      <w:rFonts w:ascii="Calibri" w:hAnsi="Calibri"/>
      <w:szCs w:val="24"/>
    </w:rPr>
  </w:style>
  <w:style w:type="paragraph" w:styleId="Ttulo8">
    <w:name w:val="heading 8"/>
    <w:basedOn w:val="Normal"/>
    <w:next w:val="Normal"/>
    <w:link w:val="Ttulo8Char"/>
    <w:uiPriority w:val="9"/>
    <w:semiHidden/>
    <w:unhideWhenUsed/>
    <w:qFormat/>
    <w:rsid w:val="005F0577"/>
    <w:pPr>
      <w:suppressAutoHyphens/>
      <w:spacing w:before="240" w:after="60"/>
      <w:jc w:val="both"/>
      <w:outlineLvl w:val="7"/>
    </w:pPr>
    <w:rPr>
      <w:rFonts w:ascii="Calibri" w:hAnsi="Calibri"/>
      <w:i/>
      <w:iCs/>
      <w:szCs w:val="24"/>
    </w:rPr>
  </w:style>
  <w:style w:type="paragraph" w:styleId="Ttulo9">
    <w:name w:val="heading 9"/>
    <w:basedOn w:val="Normal"/>
    <w:next w:val="Normal"/>
    <w:link w:val="Ttulo9Char"/>
    <w:semiHidden/>
    <w:unhideWhenUsed/>
    <w:qFormat/>
    <w:rsid w:val="005F0577"/>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5F0577"/>
    <w:rPr>
      <w:rFonts w:ascii="Arial" w:hAnsi="Arial" w:cs="Arial"/>
      <w:b/>
      <w:bCs/>
      <w:kern w:val="32"/>
      <w:sz w:val="32"/>
      <w:szCs w:val="32"/>
    </w:rPr>
  </w:style>
  <w:style w:type="character" w:customStyle="1" w:styleId="Ttulo2Char">
    <w:name w:val="Título 2 Char"/>
    <w:link w:val="Ttulo2"/>
    <w:uiPriority w:val="9"/>
    <w:rsid w:val="00922CDA"/>
    <w:rPr>
      <w:rFonts w:ascii="Lucida Casual" w:hAnsi="Lucida Casual"/>
      <w:sz w:val="28"/>
    </w:rPr>
  </w:style>
  <w:style w:type="character" w:customStyle="1" w:styleId="Ttulo3Char">
    <w:name w:val="Título 3 Char"/>
    <w:link w:val="Ttulo3"/>
    <w:rsid w:val="00922CDA"/>
    <w:rPr>
      <w:rFonts w:ascii="Arial" w:hAnsi="Arial" w:cs="Arial"/>
      <w:b/>
      <w:bCs/>
      <w:sz w:val="26"/>
      <w:szCs w:val="26"/>
    </w:rPr>
  </w:style>
  <w:style w:type="character" w:customStyle="1" w:styleId="Ttulo4Char">
    <w:name w:val="Título 4 Char"/>
    <w:link w:val="Ttulo4"/>
    <w:rsid w:val="005F0577"/>
    <w:rPr>
      <w:rFonts w:ascii="Arial" w:hAnsi="Arial" w:cs="Arial"/>
      <w:sz w:val="28"/>
    </w:rPr>
  </w:style>
  <w:style w:type="character" w:customStyle="1" w:styleId="Ttulo9Char">
    <w:name w:val="Título 9 Char"/>
    <w:link w:val="Ttulo9"/>
    <w:semiHidden/>
    <w:rsid w:val="005F0577"/>
    <w:rPr>
      <w:rFonts w:ascii="Arial" w:hAnsi="Arial" w:cs="Arial"/>
      <w:sz w:val="22"/>
      <w:szCs w:val="22"/>
    </w:rPr>
  </w:style>
  <w:style w:type="paragraph" w:styleId="Recuodecorpodetexto">
    <w:name w:val="Body Text Indent"/>
    <w:basedOn w:val="Normal"/>
    <w:link w:val="RecuodecorpodetextoChar"/>
    <w:rsid w:val="00555D0E"/>
    <w:pPr>
      <w:ind w:firstLine="2124"/>
      <w:jc w:val="both"/>
    </w:pPr>
    <w:rPr>
      <w:rFonts w:ascii="Arial" w:hAnsi="Arial"/>
      <w:sz w:val="28"/>
    </w:rPr>
  </w:style>
  <w:style w:type="character" w:customStyle="1" w:styleId="RecuodecorpodetextoChar">
    <w:name w:val="Recuo de corpo de texto Char"/>
    <w:link w:val="Recuodecorpodetexto"/>
    <w:rsid w:val="005F0577"/>
    <w:rPr>
      <w:rFonts w:ascii="Arial" w:hAnsi="Arial"/>
      <w:sz w:val="28"/>
    </w:rPr>
  </w:style>
  <w:style w:type="paragraph" w:styleId="Rodap">
    <w:name w:val="footer"/>
    <w:basedOn w:val="Normal"/>
    <w:link w:val="RodapChar"/>
    <w:uiPriority w:val="99"/>
    <w:rsid w:val="00555D0E"/>
    <w:pPr>
      <w:tabs>
        <w:tab w:val="center" w:pos="4419"/>
        <w:tab w:val="right" w:pos="8838"/>
      </w:tabs>
    </w:pPr>
    <w:rPr>
      <w:sz w:val="28"/>
    </w:rPr>
  </w:style>
  <w:style w:type="character" w:customStyle="1" w:styleId="RodapChar">
    <w:name w:val="Rodapé Char"/>
    <w:link w:val="Rodap"/>
    <w:uiPriority w:val="99"/>
    <w:rsid w:val="00610D4A"/>
    <w:rPr>
      <w:sz w:val="28"/>
    </w:rPr>
  </w:style>
  <w:style w:type="character" w:styleId="Nmerodepgina">
    <w:name w:val="page number"/>
    <w:basedOn w:val="Fontepargpadro"/>
    <w:rsid w:val="00555D0E"/>
  </w:style>
  <w:style w:type="paragraph" w:styleId="Cabealho">
    <w:name w:val="header"/>
    <w:aliases w:val="Cabeçalho superior,Char Char Char Char Char Char,Char Char Char Char,Char"/>
    <w:basedOn w:val="Normal"/>
    <w:link w:val="CabealhoChar"/>
    <w:uiPriority w:val="99"/>
    <w:rsid w:val="00555D0E"/>
    <w:pPr>
      <w:tabs>
        <w:tab w:val="center" w:pos="4252"/>
        <w:tab w:val="right" w:pos="8504"/>
      </w:tabs>
    </w:pPr>
  </w:style>
  <w:style w:type="character" w:customStyle="1" w:styleId="CabealhoChar">
    <w:name w:val="Cabeçalho Char"/>
    <w:aliases w:val="Cabeçalho superior Char,Char Char Char Char Char Char Char,Char Char Char Char Char,Char Char"/>
    <w:link w:val="Cabealho"/>
    <w:uiPriority w:val="99"/>
    <w:rsid w:val="00101ED0"/>
    <w:rPr>
      <w:sz w:val="24"/>
    </w:rPr>
  </w:style>
  <w:style w:type="paragraph" w:styleId="Textodebalo">
    <w:name w:val="Balloon Text"/>
    <w:basedOn w:val="Normal"/>
    <w:link w:val="TextodebaloChar"/>
    <w:uiPriority w:val="99"/>
    <w:semiHidden/>
    <w:rsid w:val="00555D0E"/>
    <w:rPr>
      <w:rFonts w:ascii="Tahoma" w:hAnsi="Tahoma"/>
      <w:sz w:val="16"/>
      <w:szCs w:val="16"/>
    </w:rPr>
  </w:style>
  <w:style w:type="character" w:customStyle="1" w:styleId="TextodebaloChar">
    <w:name w:val="Texto de balão Char"/>
    <w:link w:val="Textodebalo"/>
    <w:uiPriority w:val="99"/>
    <w:semiHidden/>
    <w:rsid w:val="005F0577"/>
    <w:rPr>
      <w:rFonts w:ascii="Tahoma" w:hAnsi="Tahoma" w:cs="Tahoma"/>
      <w:sz w:val="16"/>
      <w:szCs w:val="16"/>
    </w:rPr>
  </w:style>
  <w:style w:type="paragraph" w:styleId="Corpodetexto">
    <w:name w:val="Body Text"/>
    <w:basedOn w:val="Normal"/>
    <w:link w:val="CorpodetextoChar"/>
    <w:uiPriority w:val="1"/>
    <w:qFormat/>
    <w:rsid w:val="007D7E67"/>
    <w:pPr>
      <w:spacing w:after="120"/>
    </w:pPr>
  </w:style>
  <w:style w:type="character" w:customStyle="1" w:styleId="CorpodetextoChar">
    <w:name w:val="Corpo de texto Char"/>
    <w:link w:val="Corpodetexto"/>
    <w:uiPriority w:val="1"/>
    <w:rsid w:val="005F0577"/>
    <w:rPr>
      <w:sz w:val="24"/>
    </w:rPr>
  </w:style>
  <w:style w:type="character" w:styleId="Hyperlink">
    <w:name w:val="Hyperlink"/>
    <w:uiPriority w:val="99"/>
    <w:rsid w:val="00DC157E"/>
    <w:rPr>
      <w:color w:val="0000FF"/>
      <w:u w:val="single"/>
    </w:rPr>
  </w:style>
  <w:style w:type="table" w:styleId="Tabelacomgrade">
    <w:name w:val="Table Grid"/>
    <w:basedOn w:val="Tabelanormal"/>
    <w:uiPriority w:val="59"/>
    <w:rsid w:val="00A100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iPriority w:val="99"/>
    <w:rsid w:val="00B100CD"/>
    <w:pPr>
      <w:spacing w:after="120" w:line="480" w:lineRule="auto"/>
    </w:pPr>
  </w:style>
  <w:style w:type="character" w:customStyle="1" w:styleId="Corpodetexto2Char">
    <w:name w:val="Corpo de texto 2 Char"/>
    <w:link w:val="Corpodetexto2"/>
    <w:uiPriority w:val="99"/>
    <w:rsid w:val="005F0577"/>
    <w:rPr>
      <w:sz w:val="24"/>
    </w:rPr>
  </w:style>
  <w:style w:type="paragraph" w:styleId="Ttulo">
    <w:name w:val="Title"/>
    <w:basedOn w:val="Normal"/>
    <w:link w:val="TtuloChar"/>
    <w:qFormat/>
    <w:rsid w:val="00B100CD"/>
    <w:pPr>
      <w:jc w:val="center"/>
    </w:pPr>
    <w:rPr>
      <w:b/>
      <w:bCs/>
      <w:sz w:val="32"/>
    </w:rPr>
  </w:style>
  <w:style w:type="character" w:customStyle="1" w:styleId="TtuloChar">
    <w:name w:val="Título Char"/>
    <w:link w:val="Ttulo"/>
    <w:rsid w:val="005F0577"/>
    <w:rPr>
      <w:b/>
      <w:bCs/>
      <w:sz w:val="32"/>
    </w:rPr>
  </w:style>
  <w:style w:type="paragraph" w:customStyle="1" w:styleId="Default">
    <w:name w:val="Default"/>
    <w:rsid w:val="00435773"/>
    <w:pPr>
      <w:autoSpaceDE w:val="0"/>
      <w:autoSpaceDN w:val="0"/>
      <w:adjustRightInd w:val="0"/>
    </w:pPr>
    <w:rPr>
      <w:rFonts w:ascii="Calibri" w:hAnsi="Calibri" w:cs="Calibri"/>
      <w:color w:val="000000"/>
      <w:sz w:val="24"/>
      <w:szCs w:val="24"/>
      <w:lang w:eastAsia="pt-BR"/>
    </w:rPr>
  </w:style>
  <w:style w:type="paragraph" w:styleId="NormalWeb">
    <w:name w:val="Normal (Web)"/>
    <w:basedOn w:val="Normal"/>
    <w:uiPriority w:val="99"/>
    <w:unhideWhenUsed/>
    <w:rsid w:val="00403FE9"/>
    <w:pPr>
      <w:spacing w:before="100" w:beforeAutospacing="1" w:after="100" w:afterAutospacing="1"/>
    </w:pPr>
    <w:rPr>
      <w:szCs w:val="24"/>
    </w:rPr>
  </w:style>
  <w:style w:type="character" w:styleId="Forte">
    <w:name w:val="Strong"/>
    <w:qFormat/>
    <w:rsid w:val="0062709D"/>
    <w:rPr>
      <w:b/>
      <w:bCs/>
    </w:rPr>
  </w:style>
  <w:style w:type="character" w:customStyle="1" w:styleId="Ttulo5Char">
    <w:name w:val="Título 5 Char"/>
    <w:link w:val="Ttulo5"/>
    <w:semiHidden/>
    <w:rsid w:val="005F0577"/>
    <w:rPr>
      <w:rFonts w:ascii="Arial" w:hAnsi="Arial"/>
      <w:b/>
      <w:bCs/>
      <w:sz w:val="24"/>
    </w:rPr>
  </w:style>
  <w:style w:type="character" w:customStyle="1" w:styleId="Ttulo6Char">
    <w:name w:val="Título 6 Char"/>
    <w:link w:val="Ttulo6"/>
    <w:semiHidden/>
    <w:rsid w:val="005F0577"/>
    <w:rPr>
      <w:b/>
      <w:bCs/>
      <w:sz w:val="22"/>
      <w:szCs w:val="22"/>
    </w:rPr>
  </w:style>
  <w:style w:type="character" w:customStyle="1" w:styleId="Ttulo7Char">
    <w:name w:val="Título 7 Char"/>
    <w:link w:val="Ttulo7"/>
    <w:semiHidden/>
    <w:rsid w:val="005F0577"/>
    <w:rPr>
      <w:rFonts w:ascii="Calibri" w:hAnsi="Calibri"/>
      <w:sz w:val="24"/>
      <w:szCs w:val="24"/>
    </w:rPr>
  </w:style>
  <w:style w:type="character" w:customStyle="1" w:styleId="Ttulo8Char">
    <w:name w:val="Título 8 Char"/>
    <w:link w:val="Ttulo8"/>
    <w:uiPriority w:val="9"/>
    <w:semiHidden/>
    <w:rsid w:val="005F0577"/>
    <w:rPr>
      <w:rFonts w:ascii="Calibri" w:hAnsi="Calibri"/>
      <w:i/>
      <w:iCs/>
      <w:sz w:val="24"/>
      <w:szCs w:val="24"/>
    </w:rPr>
  </w:style>
  <w:style w:type="paragraph" w:styleId="Subttulo">
    <w:name w:val="Subtitle"/>
    <w:basedOn w:val="Normal"/>
    <w:link w:val="SubttuloChar"/>
    <w:qFormat/>
    <w:rsid w:val="005F0577"/>
    <w:pPr>
      <w:jc w:val="center"/>
    </w:pPr>
    <w:rPr>
      <w:rFonts w:ascii="Arial" w:hAnsi="Arial"/>
      <w:bCs/>
      <w:color w:val="000000"/>
      <w:sz w:val="28"/>
      <w:u w:val="single"/>
    </w:rPr>
  </w:style>
  <w:style w:type="character" w:customStyle="1" w:styleId="SubttuloChar">
    <w:name w:val="Subtítulo Char"/>
    <w:link w:val="Subttulo"/>
    <w:rsid w:val="005F0577"/>
    <w:rPr>
      <w:rFonts w:ascii="Arial" w:hAnsi="Arial"/>
      <w:bCs/>
      <w:color w:val="000000"/>
      <w:sz w:val="28"/>
      <w:u w:val="single"/>
    </w:rPr>
  </w:style>
  <w:style w:type="paragraph" w:styleId="Saudao">
    <w:name w:val="Salutation"/>
    <w:basedOn w:val="Normal"/>
    <w:link w:val="SaudaoChar1"/>
    <w:uiPriority w:val="99"/>
    <w:unhideWhenUsed/>
    <w:rsid w:val="005F0577"/>
    <w:pPr>
      <w:overflowPunct w:val="0"/>
      <w:autoSpaceDE w:val="0"/>
      <w:autoSpaceDN w:val="0"/>
      <w:adjustRightInd w:val="0"/>
      <w:jc w:val="both"/>
    </w:pPr>
    <w:rPr>
      <w:rFonts w:ascii="Arial" w:hAnsi="Arial"/>
      <w:szCs w:val="24"/>
    </w:rPr>
  </w:style>
  <w:style w:type="character" w:customStyle="1" w:styleId="SaudaoChar1">
    <w:name w:val="Saudação Char1"/>
    <w:link w:val="Saudao"/>
    <w:uiPriority w:val="99"/>
    <w:locked/>
    <w:rsid w:val="005F0577"/>
    <w:rPr>
      <w:rFonts w:ascii="Arial" w:hAnsi="Arial" w:cs="Arial"/>
      <w:sz w:val="24"/>
      <w:szCs w:val="24"/>
    </w:rPr>
  </w:style>
  <w:style w:type="character" w:customStyle="1" w:styleId="SaudaoChar">
    <w:name w:val="Saudação Char"/>
    <w:uiPriority w:val="99"/>
    <w:rsid w:val="005F0577"/>
    <w:rPr>
      <w:sz w:val="24"/>
    </w:rPr>
  </w:style>
  <w:style w:type="paragraph" w:styleId="Corpodetexto3">
    <w:name w:val="Body Text 3"/>
    <w:basedOn w:val="Normal"/>
    <w:link w:val="Corpodetexto3Char"/>
    <w:unhideWhenUsed/>
    <w:rsid w:val="005F0577"/>
    <w:pPr>
      <w:spacing w:after="120"/>
    </w:pPr>
    <w:rPr>
      <w:sz w:val="16"/>
      <w:szCs w:val="16"/>
    </w:rPr>
  </w:style>
  <w:style w:type="character" w:customStyle="1" w:styleId="Corpodetexto3Char">
    <w:name w:val="Corpo de texto 3 Char"/>
    <w:link w:val="Corpodetexto3"/>
    <w:rsid w:val="005F0577"/>
    <w:rPr>
      <w:sz w:val="16"/>
      <w:szCs w:val="16"/>
    </w:rPr>
  </w:style>
  <w:style w:type="paragraph" w:styleId="Recuodecorpodetexto2">
    <w:name w:val="Body Text Indent 2"/>
    <w:basedOn w:val="Normal"/>
    <w:link w:val="Recuodecorpodetexto2Char"/>
    <w:unhideWhenUsed/>
    <w:rsid w:val="005F0577"/>
    <w:pPr>
      <w:spacing w:after="120" w:line="480" w:lineRule="auto"/>
      <w:ind w:left="283"/>
    </w:pPr>
  </w:style>
  <w:style w:type="character" w:customStyle="1" w:styleId="Recuodecorpodetexto2Char">
    <w:name w:val="Recuo de corpo de texto 2 Char"/>
    <w:link w:val="Recuodecorpodetexto2"/>
    <w:rsid w:val="005F0577"/>
    <w:rPr>
      <w:sz w:val="24"/>
    </w:rPr>
  </w:style>
  <w:style w:type="character" w:customStyle="1" w:styleId="Recuodecorpodetexto3Char">
    <w:name w:val="Recuo de corpo de texto 3 Char"/>
    <w:aliases w:val="Char1 Char"/>
    <w:link w:val="Recuodecorpodetexto3"/>
    <w:locked/>
    <w:rsid w:val="005F0577"/>
    <w:rPr>
      <w:sz w:val="16"/>
      <w:szCs w:val="16"/>
    </w:rPr>
  </w:style>
  <w:style w:type="paragraph" w:styleId="Recuodecorpodetexto3">
    <w:name w:val="Body Text Indent 3"/>
    <w:aliases w:val="Char1"/>
    <w:basedOn w:val="Normal"/>
    <w:link w:val="Recuodecorpodetexto3Char"/>
    <w:unhideWhenUsed/>
    <w:rsid w:val="005F0577"/>
    <w:pPr>
      <w:spacing w:after="120"/>
      <w:ind w:left="283"/>
    </w:pPr>
    <w:rPr>
      <w:sz w:val="16"/>
      <w:szCs w:val="16"/>
    </w:rPr>
  </w:style>
  <w:style w:type="character" w:customStyle="1" w:styleId="Recuodecorpodetexto3Char1">
    <w:name w:val="Recuo de corpo de texto 3 Char1"/>
    <w:aliases w:val="Char1 Char1"/>
    <w:rsid w:val="005F0577"/>
    <w:rPr>
      <w:sz w:val="16"/>
      <w:szCs w:val="16"/>
    </w:rPr>
  </w:style>
  <w:style w:type="paragraph" w:styleId="Textoembloco">
    <w:name w:val="Block Text"/>
    <w:basedOn w:val="Normal"/>
    <w:unhideWhenUsed/>
    <w:rsid w:val="005F0577"/>
    <w:pPr>
      <w:tabs>
        <w:tab w:val="left" w:pos="4751"/>
      </w:tabs>
      <w:spacing w:before="120"/>
      <w:ind w:left="708" w:right="-143"/>
      <w:jc w:val="center"/>
    </w:pPr>
    <w:rPr>
      <w:rFonts w:ascii="Courier New" w:hAnsi="Courier New"/>
      <w:sz w:val="22"/>
      <w:szCs w:val="22"/>
    </w:rPr>
  </w:style>
  <w:style w:type="paragraph" w:styleId="TextosemFormatao">
    <w:name w:val="Plain Text"/>
    <w:basedOn w:val="Normal"/>
    <w:link w:val="TextosemFormataoChar1"/>
    <w:unhideWhenUsed/>
    <w:rsid w:val="005F0577"/>
    <w:rPr>
      <w:rFonts w:ascii="Courier New" w:hAnsi="Courier New"/>
      <w:sz w:val="20"/>
    </w:rPr>
  </w:style>
  <w:style w:type="character" w:customStyle="1" w:styleId="TextosemFormataoChar1">
    <w:name w:val="Texto sem Formatação Char1"/>
    <w:link w:val="TextosemFormatao"/>
    <w:locked/>
    <w:rsid w:val="005F0577"/>
    <w:rPr>
      <w:rFonts w:ascii="Courier New" w:hAnsi="Courier New" w:cs="Courier New"/>
    </w:rPr>
  </w:style>
  <w:style w:type="character" w:customStyle="1" w:styleId="TextosemFormataoChar">
    <w:name w:val="Texto sem Formatação Char"/>
    <w:rsid w:val="005F0577"/>
    <w:rPr>
      <w:rFonts w:ascii="Courier New" w:hAnsi="Courier New" w:cs="Courier New"/>
    </w:rPr>
  </w:style>
  <w:style w:type="paragraph" w:styleId="PargrafodaLista">
    <w:name w:val="List Paragraph"/>
    <w:basedOn w:val="Normal"/>
    <w:uiPriority w:val="34"/>
    <w:qFormat/>
    <w:rsid w:val="005F0577"/>
    <w:pPr>
      <w:ind w:left="720"/>
      <w:contextualSpacing/>
    </w:pPr>
  </w:style>
  <w:style w:type="paragraph" w:customStyle="1" w:styleId="p10">
    <w:name w:val="p10"/>
    <w:basedOn w:val="Normal"/>
    <w:rsid w:val="005F0577"/>
    <w:pPr>
      <w:widowControl w:val="0"/>
      <w:tabs>
        <w:tab w:val="left" w:pos="360"/>
      </w:tabs>
      <w:overflowPunct w:val="0"/>
      <w:autoSpaceDE w:val="0"/>
      <w:autoSpaceDN w:val="0"/>
      <w:adjustRightInd w:val="0"/>
      <w:spacing w:line="280" w:lineRule="atLeast"/>
    </w:pPr>
    <w:rPr>
      <w:rFonts w:ascii="Arial" w:hAnsi="Arial" w:cs="Arial"/>
      <w:szCs w:val="24"/>
    </w:rPr>
  </w:style>
  <w:style w:type="paragraph" w:customStyle="1" w:styleId="Recuodecorpodetexto21">
    <w:name w:val="Recuo de corpo de texto 21"/>
    <w:basedOn w:val="Normal"/>
    <w:rsid w:val="005F0577"/>
    <w:pPr>
      <w:suppressAutoHyphens/>
      <w:ind w:left="2977"/>
      <w:jc w:val="both"/>
    </w:pPr>
    <w:rPr>
      <w:rFonts w:ascii="Arial Narrow" w:hAnsi="Arial Narrow"/>
      <w:lang w:eastAsia="ar-SA"/>
    </w:rPr>
  </w:style>
  <w:style w:type="paragraph" w:customStyle="1" w:styleId="Corpodetexto21">
    <w:name w:val="Corpo de texto 21"/>
    <w:basedOn w:val="Normal"/>
    <w:rsid w:val="005F0577"/>
    <w:pPr>
      <w:widowControl w:val="0"/>
      <w:jc w:val="both"/>
    </w:pPr>
    <w:rPr>
      <w:rFonts w:ascii="Arial" w:hAnsi="Arial"/>
    </w:rPr>
  </w:style>
  <w:style w:type="paragraph" w:customStyle="1" w:styleId="Padro">
    <w:name w:val="Padrão"/>
    <w:rsid w:val="005F0577"/>
    <w:pPr>
      <w:autoSpaceDE w:val="0"/>
      <w:autoSpaceDN w:val="0"/>
      <w:adjustRightInd w:val="0"/>
    </w:pPr>
    <w:rPr>
      <w:szCs w:val="24"/>
      <w:lang w:eastAsia="pt-BR"/>
    </w:rPr>
  </w:style>
  <w:style w:type="paragraph" w:customStyle="1" w:styleId="Corpodotexto">
    <w:name w:val="Corpo do texto"/>
    <w:basedOn w:val="Padro"/>
    <w:rsid w:val="005F0577"/>
    <w:pPr>
      <w:spacing w:after="283"/>
    </w:pPr>
    <w:rPr>
      <w:rFonts w:ascii="Arial" w:hAnsi="Arial"/>
      <w:szCs w:val="20"/>
    </w:rPr>
  </w:style>
  <w:style w:type="paragraph" w:customStyle="1" w:styleId="tiltoanexo">
    <w:name w:val="tilto anexo"/>
    <w:basedOn w:val="Padro"/>
    <w:rsid w:val="005F0577"/>
    <w:pPr>
      <w:spacing w:after="120"/>
      <w:jc w:val="both"/>
    </w:pPr>
    <w:rPr>
      <w:rFonts w:ascii="Arial" w:hAnsi="Arial"/>
      <w:b/>
      <w:bCs/>
      <w:sz w:val="24"/>
    </w:rPr>
  </w:style>
  <w:style w:type="paragraph" w:customStyle="1" w:styleId="Saudao1">
    <w:name w:val="Saudação1"/>
    <w:basedOn w:val="Normal"/>
    <w:rsid w:val="005F0577"/>
    <w:pPr>
      <w:overflowPunct w:val="0"/>
      <w:autoSpaceDE w:val="0"/>
      <w:autoSpaceDN w:val="0"/>
      <w:adjustRightInd w:val="0"/>
      <w:jc w:val="both"/>
    </w:pPr>
    <w:rPr>
      <w:rFonts w:ascii="Arial" w:hAnsi="Arial"/>
    </w:rPr>
  </w:style>
  <w:style w:type="paragraph" w:customStyle="1" w:styleId="Standard">
    <w:name w:val="Standard"/>
    <w:rsid w:val="00DD4B03"/>
    <w:pPr>
      <w:suppressAutoHyphens/>
      <w:textAlignment w:val="baseline"/>
    </w:pPr>
    <w:rPr>
      <w:kern w:val="1"/>
      <w:sz w:val="24"/>
      <w:szCs w:val="24"/>
      <w:lang w:eastAsia="zh-CN"/>
    </w:rPr>
  </w:style>
  <w:style w:type="character" w:styleId="HiperlinkVisitado">
    <w:name w:val="FollowedHyperlink"/>
    <w:uiPriority w:val="99"/>
    <w:rsid w:val="004D4575"/>
    <w:rPr>
      <w:color w:val="954F72"/>
      <w:u w:val="single"/>
    </w:rPr>
  </w:style>
  <w:style w:type="character" w:styleId="Refdecomentrio">
    <w:name w:val="annotation reference"/>
    <w:rsid w:val="00BD2F1F"/>
    <w:rPr>
      <w:sz w:val="16"/>
      <w:szCs w:val="16"/>
    </w:rPr>
  </w:style>
  <w:style w:type="paragraph" w:styleId="Textodecomentrio">
    <w:name w:val="annotation text"/>
    <w:basedOn w:val="Normal"/>
    <w:link w:val="TextodecomentrioChar"/>
    <w:rsid w:val="00BD2F1F"/>
    <w:rPr>
      <w:sz w:val="20"/>
    </w:rPr>
  </w:style>
  <w:style w:type="character" w:customStyle="1" w:styleId="TextodecomentrioChar">
    <w:name w:val="Texto de comentário Char"/>
    <w:basedOn w:val="Fontepargpadro"/>
    <w:link w:val="Textodecomentrio"/>
    <w:rsid w:val="00BD2F1F"/>
  </w:style>
  <w:style w:type="paragraph" w:styleId="Assuntodocomentrio">
    <w:name w:val="annotation subject"/>
    <w:basedOn w:val="Textodecomentrio"/>
    <w:next w:val="Textodecomentrio"/>
    <w:link w:val="AssuntodocomentrioChar"/>
    <w:rsid w:val="00BD2F1F"/>
    <w:rPr>
      <w:b/>
      <w:bCs/>
    </w:rPr>
  </w:style>
  <w:style w:type="character" w:customStyle="1" w:styleId="AssuntodocomentrioChar">
    <w:name w:val="Assunto do comentário Char"/>
    <w:link w:val="Assuntodocomentrio"/>
    <w:rsid w:val="00BD2F1F"/>
    <w:rPr>
      <w:b/>
      <w:bCs/>
    </w:rPr>
  </w:style>
  <w:style w:type="character" w:customStyle="1" w:styleId="Fontepargpadro12">
    <w:name w:val="Fonte parág. padrão12"/>
    <w:rsid w:val="00163804"/>
  </w:style>
  <w:style w:type="character" w:customStyle="1" w:styleId="minifp-introtitle">
    <w:name w:val="minifp-introtitle"/>
    <w:basedOn w:val="Fontepargpadro"/>
    <w:rsid w:val="00163804"/>
  </w:style>
  <w:style w:type="paragraph" w:customStyle="1" w:styleId="Ttulo11">
    <w:name w:val="Título 11"/>
    <w:basedOn w:val="Normal"/>
    <w:uiPriority w:val="1"/>
    <w:qFormat/>
    <w:rsid w:val="009A23C4"/>
    <w:pPr>
      <w:widowControl w:val="0"/>
      <w:autoSpaceDE w:val="0"/>
      <w:autoSpaceDN w:val="0"/>
      <w:ind w:left="2368"/>
      <w:outlineLvl w:val="1"/>
    </w:pPr>
    <w:rPr>
      <w:b/>
      <w:bCs/>
      <w:sz w:val="22"/>
      <w:szCs w:val="22"/>
      <w:lang w:bidi="pt-BR"/>
    </w:rPr>
  </w:style>
  <w:style w:type="paragraph" w:customStyle="1" w:styleId="TableParagraph">
    <w:name w:val="Table Paragraph"/>
    <w:basedOn w:val="Normal"/>
    <w:uiPriority w:val="1"/>
    <w:qFormat/>
    <w:rsid w:val="00571359"/>
    <w:pPr>
      <w:widowControl w:val="0"/>
      <w:autoSpaceDE w:val="0"/>
      <w:autoSpaceDN w:val="0"/>
      <w:spacing w:line="360" w:lineRule="auto"/>
      <w:jc w:val="both"/>
    </w:pPr>
    <w:rPr>
      <w:rFonts w:ascii="Arial" w:eastAsia="Arial" w:hAnsi="Arial" w:cs="Arial"/>
      <w:b/>
      <w:sz w:val="22"/>
      <w:szCs w:val="22"/>
      <w:lang w:bidi="pt-BR"/>
    </w:rPr>
  </w:style>
  <w:style w:type="paragraph" w:styleId="SemEspaamento">
    <w:name w:val="No Spacing"/>
    <w:qFormat/>
    <w:rsid w:val="007060F7"/>
    <w:pPr>
      <w:widowControl w:val="0"/>
      <w:suppressAutoHyphens/>
    </w:pPr>
    <w:rPr>
      <w:rFonts w:cs="Mangal"/>
      <w:kern w:val="1"/>
      <w:sz w:val="24"/>
      <w:lang w:eastAsia="hi-IN" w:bidi="hi-IN"/>
    </w:rPr>
  </w:style>
  <w:style w:type="character" w:customStyle="1" w:styleId="produtocaracteristicaslista">
    <w:name w:val="produtocaracteristicaslista"/>
    <w:rsid w:val="008936EE"/>
  </w:style>
  <w:style w:type="paragraph" w:customStyle="1" w:styleId="xelementtoproof">
    <w:name w:val="x_elementtoproof"/>
    <w:basedOn w:val="Normal"/>
    <w:rsid w:val="004F6A2B"/>
    <w:pPr>
      <w:spacing w:before="100" w:beforeAutospacing="1" w:after="100" w:afterAutospacing="1"/>
    </w:pPr>
    <w:rPr>
      <w:szCs w:val="24"/>
    </w:rPr>
  </w:style>
  <w:style w:type="paragraph" w:customStyle="1" w:styleId="msonormal0">
    <w:name w:val="msonormal"/>
    <w:basedOn w:val="Normal"/>
    <w:rsid w:val="00406773"/>
    <w:pPr>
      <w:spacing w:before="100" w:beforeAutospacing="1" w:after="100" w:afterAutospacing="1"/>
    </w:pPr>
    <w:rPr>
      <w:szCs w:val="24"/>
    </w:rPr>
  </w:style>
  <w:style w:type="paragraph" w:customStyle="1" w:styleId="xl64">
    <w:name w:val="xl64"/>
    <w:basedOn w:val="Normal"/>
    <w:rsid w:val="00406773"/>
    <w:pPr>
      <w:shd w:val="clear" w:color="000000" w:fill="104861"/>
      <w:spacing w:before="100" w:beforeAutospacing="1" w:after="100" w:afterAutospacing="1"/>
      <w:jc w:val="center"/>
      <w:textAlignment w:val="center"/>
    </w:pPr>
    <w:rPr>
      <w:b/>
      <w:bCs/>
      <w:color w:val="FFFFFF"/>
      <w:sz w:val="20"/>
    </w:rPr>
  </w:style>
  <w:style w:type="paragraph" w:customStyle="1" w:styleId="xl65">
    <w:name w:val="xl65"/>
    <w:basedOn w:val="Normal"/>
    <w:rsid w:val="00406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Cs w:val="24"/>
    </w:rPr>
  </w:style>
  <w:style w:type="paragraph" w:customStyle="1" w:styleId="xl66">
    <w:name w:val="xl66"/>
    <w:basedOn w:val="Normal"/>
    <w:rsid w:val="00406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Cs w:val="24"/>
    </w:rPr>
  </w:style>
  <w:style w:type="paragraph" w:customStyle="1" w:styleId="xl67">
    <w:name w:val="xl67"/>
    <w:basedOn w:val="Normal"/>
    <w:rsid w:val="00406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Cs w:val="24"/>
    </w:rPr>
  </w:style>
  <w:style w:type="paragraph" w:customStyle="1" w:styleId="xl68">
    <w:name w:val="xl68"/>
    <w:basedOn w:val="Normal"/>
    <w:rsid w:val="00406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Cs w:val="24"/>
    </w:rPr>
  </w:style>
  <w:style w:type="paragraph" w:customStyle="1" w:styleId="xl69">
    <w:name w:val="xl69"/>
    <w:basedOn w:val="Normal"/>
    <w:rsid w:val="00406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Cs w:val="24"/>
    </w:rPr>
  </w:style>
  <w:style w:type="paragraph" w:customStyle="1" w:styleId="xl70">
    <w:name w:val="xl70"/>
    <w:basedOn w:val="Normal"/>
    <w:rsid w:val="00406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Cs w:val="24"/>
    </w:rPr>
  </w:style>
  <w:style w:type="paragraph" w:customStyle="1" w:styleId="xl71">
    <w:name w:val="xl71"/>
    <w:basedOn w:val="Normal"/>
    <w:rsid w:val="00406773"/>
    <w:pPr>
      <w:pBdr>
        <w:top w:val="single" w:sz="4" w:space="0" w:color="auto"/>
        <w:left w:val="single" w:sz="4" w:space="0" w:color="auto"/>
        <w:right w:val="single" w:sz="4" w:space="0" w:color="auto"/>
      </w:pBdr>
      <w:shd w:val="clear" w:color="000000" w:fill="104861"/>
      <w:spacing w:before="100" w:beforeAutospacing="1" w:after="100" w:afterAutospacing="1"/>
      <w:jc w:val="center"/>
      <w:textAlignment w:val="center"/>
    </w:pPr>
    <w:rPr>
      <w:b/>
      <w:bCs/>
      <w:color w:val="FFFFFF"/>
      <w:sz w:val="20"/>
    </w:rPr>
  </w:style>
  <w:style w:type="paragraph" w:customStyle="1" w:styleId="xl72">
    <w:name w:val="xl72"/>
    <w:basedOn w:val="Normal"/>
    <w:rsid w:val="00406773"/>
    <w:pPr>
      <w:spacing w:before="100" w:beforeAutospacing="1" w:after="100" w:afterAutospacing="1"/>
    </w:pPr>
    <w:rPr>
      <w:b/>
      <w:bCs/>
      <w:szCs w:val="24"/>
    </w:rPr>
  </w:style>
  <w:style w:type="paragraph" w:customStyle="1" w:styleId="xl73">
    <w:name w:val="xl73"/>
    <w:basedOn w:val="Normal"/>
    <w:rsid w:val="00406773"/>
    <w:pPr>
      <w:spacing w:before="100" w:beforeAutospacing="1" w:after="100" w:afterAutospacing="1"/>
    </w:pPr>
    <w:rPr>
      <w:b/>
      <w:bCs/>
      <w:szCs w:val="24"/>
    </w:rPr>
  </w:style>
  <w:style w:type="paragraph" w:customStyle="1" w:styleId="xl74">
    <w:name w:val="xl74"/>
    <w:basedOn w:val="Normal"/>
    <w:rsid w:val="00406773"/>
    <w:pPr>
      <w:spacing w:before="100" w:beforeAutospacing="1" w:after="100" w:afterAutospacing="1"/>
    </w:pPr>
    <w:rPr>
      <w:b/>
      <w:bCs/>
      <w:szCs w:val="24"/>
    </w:rPr>
  </w:style>
  <w:style w:type="paragraph" w:customStyle="1" w:styleId="xl75">
    <w:name w:val="xl75"/>
    <w:basedOn w:val="Normal"/>
    <w:rsid w:val="00406773"/>
    <w:pPr>
      <w:spacing w:before="100" w:beforeAutospacing="1" w:after="100" w:afterAutospacing="1"/>
    </w:pPr>
    <w:rPr>
      <w:b/>
      <w:bCs/>
      <w:szCs w:val="24"/>
    </w:rPr>
  </w:style>
  <w:style w:type="paragraph" w:customStyle="1" w:styleId="xl76">
    <w:name w:val="xl76"/>
    <w:basedOn w:val="Normal"/>
    <w:rsid w:val="0040677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Cs w:val="24"/>
    </w:rPr>
  </w:style>
  <w:style w:type="paragraph" w:customStyle="1" w:styleId="xl77">
    <w:name w:val="xl77"/>
    <w:basedOn w:val="Normal"/>
    <w:rsid w:val="0040677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365203">
      <w:bodyDiv w:val="1"/>
      <w:marLeft w:val="0"/>
      <w:marRight w:val="0"/>
      <w:marTop w:val="0"/>
      <w:marBottom w:val="0"/>
      <w:divBdr>
        <w:top w:val="none" w:sz="0" w:space="0" w:color="auto"/>
        <w:left w:val="none" w:sz="0" w:space="0" w:color="auto"/>
        <w:bottom w:val="none" w:sz="0" w:space="0" w:color="auto"/>
        <w:right w:val="none" w:sz="0" w:space="0" w:color="auto"/>
      </w:divBdr>
    </w:div>
    <w:div w:id="761292781">
      <w:bodyDiv w:val="1"/>
      <w:marLeft w:val="0"/>
      <w:marRight w:val="0"/>
      <w:marTop w:val="0"/>
      <w:marBottom w:val="0"/>
      <w:divBdr>
        <w:top w:val="none" w:sz="0" w:space="0" w:color="auto"/>
        <w:left w:val="none" w:sz="0" w:space="0" w:color="auto"/>
        <w:bottom w:val="none" w:sz="0" w:space="0" w:color="auto"/>
        <w:right w:val="none" w:sz="0" w:space="0" w:color="auto"/>
      </w:divBdr>
    </w:div>
    <w:div w:id="779177873">
      <w:bodyDiv w:val="1"/>
      <w:marLeft w:val="0"/>
      <w:marRight w:val="0"/>
      <w:marTop w:val="0"/>
      <w:marBottom w:val="0"/>
      <w:divBdr>
        <w:top w:val="none" w:sz="0" w:space="0" w:color="auto"/>
        <w:left w:val="none" w:sz="0" w:space="0" w:color="auto"/>
        <w:bottom w:val="none" w:sz="0" w:space="0" w:color="auto"/>
        <w:right w:val="none" w:sz="0" w:space="0" w:color="auto"/>
      </w:divBdr>
    </w:div>
    <w:div w:id="1016032649">
      <w:bodyDiv w:val="1"/>
      <w:marLeft w:val="0"/>
      <w:marRight w:val="0"/>
      <w:marTop w:val="0"/>
      <w:marBottom w:val="0"/>
      <w:divBdr>
        <w:top w:val="none" w:sz="0" w:space="0" w:color="auto"/>
        <w:left w:val="none" w:sz="0" w:space="0" w:color="auto"/>
        <w:bottom w:val="none" w:sz="0" w:space="0" w:color="auto"/>
        <w:right w:val="none" w:sz="0" w:space="0" w:color="auto"/>
      </w:divBdr>
    </w:div>
    <w:div w:id="1085878039">
      <w:bodyDiv w:val="1"/>
      <w:marLeft w:val="0"/>
      <w:marRight w:val="0"/>
      <w:marTop w:val="0"/>
      <w:marBottom w:val="0"/>
      <w:divBdr>
        <w:top w:val="none" w:sz="0" w:space="0" w:color="auto"/>
        <w:left w:val="none" w:sz="0" w:space="0" w:color="auto"/>
        <w:bottom w:val="none" w:sz="0" w:space="0" w:color="auto"/>
        <w:right w:val="none" w:sz="0" w:space="0" w:color="auto"/>
      </w:divBdr>
    </w:div>
    <w:div w:id="1151218628">
      <w:bodyDiv w:val="1"/>
      <w:marLeft w:val="0"/>
      <w:marRight w:val="0"/>
      <w:marTop w:val="0"/>
      <w:marBottom w:val="0"/>
      <w:divBdr>
        <w:top w:val="none" w:sz="0" w:space="0" w:color="auto"/>
        <w:left w:val="none" w:sz="0" w:space="0" w:color="auto"/>
        <w:bottom w:val="none" w:sz="0" w:space="0" w:color="auto"/>
        <w:right w:val="none" w:sz="0" w:space="0" w:color="auto"/>
      </w:divBdr>
    </w:div>
    <w:div w:id="1529873181">
      <w:bodyDiv w:val="1"/>
      <w:marLeft w:val="0"/>
      <w:marRight w:val="0"/>
      <w:marTop w:val="0"/>
      <w:marBottom w:val="0"/>
      <w:divBdr>
        <w:top w:val="none" w:sz="0" w:space="0" w:color="auto"/>
        <w:left w:val="none" w:sz="0" w:space="0" w:color="auto"/>
        <w:bottom w:val="none" w:sz="0" w:space="0" w:color="auto"/>
        <w:right w:val="none" w:sz="0" w:space="0" w:color="auto"/>
      </w:divBdr>
    </w:div>
    <w:div w:id="1538161618">
      <w:bodyDiv w:val="1"/>
      <w:marLeft w:val="0"/>
      <w:marRight w:val="0"/>
      <w:marTop w:val="0"/>
      <w:marBottom w:val="0"/>
      <w:divBdr>
        <w:top w:val="none" w:sz="0" w:space="0" w:color="auto"/>
        <w:left w:val="none" w:sz="0" w:space="0" w:color="auto"/>
        <w:bottom w:val="none" w:sz="0" w:space="0" w:color="auto"/>
        <w:right w:val="none" w:sz="0" w:space="0" w:color="auto"/>
      </w:divBdr>
    </w:div>
    <w:div w:id="1738169410">
      <w:bodyDiv w:val="1"/>
      <w:marLeft w:val="0"/>
      <w:marRight w:val="0"/>
      <w:marTop w:val="0"/>
      <w:marBottom w:val="0"/>
      <w:divBdr>
        <w:top w:val="none" w:sz="0" w:space="0" w:color="auto"/>
        <w:left w:val="none" w:sz="0" w:space="0" w:color="auto"/>
        <w:bottom w:val="none" w:sz="0" w:space="0" w:color="auto"/>
        <w:right w:val="none" w:sz="0" w:space="0" w:color="auto"/>
      </w:divBdr>
    </w:div>
    <w:div w:id="1889298536">
      <w:bodyDiv w:val="1"/>
      <w:marLeft w:val="0"/>
      <w:marRight w:val="0"/>
      <w:marTop w:val="0"/>
      <w:marBottom w:val="0"/>
      <w:divBdr>
        <w:top w:val="none" w:sz="0" w:space="0" w:color="auto"/>
        <w:left w:val="none" w:sz="0" w:space="0" w:color="auto"/>
        <w:bottom w:val="none" w:sz="0" w:space="0" w:color="auto"/>
        <w:right w:val="none" w:sz="0" w:space="0" w:color="auto"/>
      </w:divBdr>
    </w:div>
    <w:div w:id="1939361159">
      <w:bodyDiv w:val="1"/>
      <w:marLeft w:val="0"/>
      <w:marRight w:val="0"/>
      <w:marTop w:val="0"/>
      <w:marBottom w:val="0"/>
      <w:divBdr>
        <w:top w:val="none" w:sz="0" w:space="0" w:color="auto"/>
        <w:left w:val="none" w:sz="0" w:space="0" w:color="auto"/>
        <w:bottom w:val="none" w:sz="0" w:space="0" w:color="auto"/>
        <w:right w:val="none" w:sz="0" w:space="0" w:color="auto"/>
      </w:divBdr>
    </w:div>
    <w:div w:id="213971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mailto:licitacao@santamargarida.mg.gov.br" TargetMode="External"/><Relationship Id="rId18" Type="http://schemas.openxmlformats.org/officeDocument/2006/relationships/hyperlink" Target="http://www.licitardigital.com.br"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santamargarida.mg.gov.br/" TargetMode="External"/><Relationship Id="rId17" Type="http://schemas.openxmlformats.org/officeDocument/2006/relationships/hyperlink" Target="http://www.licitardigital.com.br" TargetMode="External"/><Relationship Id="rId25" Type="http://schemas.openxmlformats.org/officeDocument/2006/relationships/header" Target="header3.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hyperlink" Target="http://www.licitardigital.com.br"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footer" Target="footer2.xml"/><Relationship Id="rId32"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footer" Target="footer1.xml"/><Relationship Id="rId28" Type="http://schemas.openxmlformats.org/officeDocument/2006/relationships/header" Target="header5.xml"/><Relationship Id="rId10" Type="http://schemas.openxmlformats.org/officeDocument/2006/relationships/hyperlink" Target="http://www.licitardigital.com.br" TargetMode="External"/><Relationship Id="rId19" Type="http://schemas.openxmlformats.org/officeDocument/2006/relationships/hyperlink" Target="http://www.licitardigital.com.br" TargetMode="External"/><Relationship Id="rId31"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header" Target="header2.xml"/><Relationship Id="rId27" Type="http://schemas.openxmlformats.org/officeDocument/2006/relationships/header" Target="header4.xml"/><Relationship Id="rId30" Type="http://schemas.openxmlformats.org/officeDocument/2006/relationships/footer" Target="footer5.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5EE4A0-9BED-4306-B80F-81ED957C0B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1216</TotalTime>
  <Pages>53</Pages>
  <Words>23842</Words>
  <Characters>128748</Characters>
  <Application>Microsoft Office Word</Application>
  <DocSecurity>0</DocSecurity>
  <Lines>1072</Lines>
  <Paragraphs>304</Paragraphs>
  <ScaleCrop>false</ScaleCrop>
  <HeadingPairs>
    <vt:vector size="2" baseType="variant">
      <vt:variant>
        <vt:lpstr>Título</vt:lpstr>
      </vt:variant>
      <vt:variant>
        <vt:i4>1</vt:i4>
      </vt:variant>
    </vt:vector>
  </HeadingPairs>
  <TitlesOfParts>
    <vt:vector size="1" baseType="lpstr">
      <vt:lpstr>PROJETO DE LEI Nº</vt:lpstr>
    </vt:vector>
  </TitlesOfParts>
  <Company>Home</Company>
  <LinksUpToDate>false</LinksUpToDate>
  <CharactersWithSpaces>152286</CharactersWithSpaces>
  <SharedDoc>false</SharedDoc>
  <HLinks>
    <vt:vector size="78" baseType="variant">
      <vt:variant>
        <vt:i4>6160454</vt:i4>
      </vt:variant>
      <vt:variant>
        <vt:i4>33</vt:i4>
      </vt:variant>
      <vt:variant>
        <vt:i4>0</vt:i4>
      </vt:variant>
      <vt:variant>
        <vt:i4>5</vt:i4>
      </vt:variant>
      <vt:variant>
        <vt:lpwstr>http://www.licitardigital.com.br/</vt:lpwstr>
      </vt:variant>
      <vt:variant>
        <vt:lpwstr/>
      </vt:variant>
      <vt:variant>
        <vt:i4>6160454</vt:i4>
      </vt:variant>
      <vt:variant>
        <vt:i4>30</vt:i4>
      </vt:variant>
      <vt:variant>
        <vt:i4>0</vt:i4>
      </vt:variant>
      <vt:variant>
        <vt:i4>5</vt:i4>
      </vt:variant>
      <vt:variant>
        <vt:lpwstr>http://www.licitardigital.com.br/</vt:lpwstr>
      </vt:variant>
      <vt:variant>
        <vt:lpwstr/>
      </vt:variant>
      <vt:variant>
        <vt:i4>6160454</vt:i4>
      </vt:variant>
      <vt:variant>
        <vt:i4>27</vt:i4>
      </vt:variant>
      <vt:variant>
        <vt:i4>0</vt:i4>
      </vt:variant>
      <vt:variant>
        <vt:i4>5</vt:i4>
      </vt:variant>
      <vt:variant>
        <vt:lpwstr>http://www.licitardigital.com.br/</vt:lpwstr>
      </vt:variant>
      <vt:variant>
        <vt:lpwstr/>
      </vt:variant>
      <vt:variant>
        <vt:i4>6815832</vt:i4>
      </vt:variant>
      <vt:variant>
        <vt:i4>24</vt:i4>
      </vt:variant>
      <vt:variant>
        <vt:i4>0</vt:i4>
      </vt:variant>
      <vt:variant>
        <vt:i4>5</vt:i4>
      </vt:variant>
      <vt:variant>
        <vt:lpwstr>mailto:licitacao@capimbranco.mg.gov.br</vt:lpwstr>
      </vt:variant>
      <vt:variant>
        <vt:lpwstr/>
      </vt:variant>
      <vt:variant>
        <vt:i4>6160454</vt:i4>
      </vt:variant>
      <vt:variant>
        <vt:i4>21</vt:i4>
      </vt:variant>
      <vt:variant>
        <vt:i4>0</vt:i4>
      </vt:variant>
      <vt:variant>
        <vt:i4>5</vt:i4>
      </vt:variant>
      <vt:variant>
        <vt:lpwstr>http://www.licitardigital.com.br/</vt:lpwstr>
      </vt:variant>
      <vt:variant>
        <vt:lpwstr/>
      </vt:variant>
      <vt:variant>
        <vt:i4>6160454</vt:i4>
      </vt:variant>
      <vt:variant>
        <vt:i4>18</vt:i4>
      </vt:variant>
      <vt:variant>
        <vt:i4>0</vt:i4>
      </vt:variant>
      <vt:variant>
        <vt:i4>5</vt:i4>
      </vt:variant>
      <vt:variant>
        <vt:lpwstr>http://www.licitardigital.com.br/</vt:lpwstr>
      </vt:variant>
      <vt:variant>
        <vt:lpwstr/>
      </vt:variant>
      <vt:variant>
        <vt:i4>6160454</vt:i4>
      </vt:variant>
      <vt:variant>
        <vt:i4>15</vt:i4>
      </vt:variant>
      <vt:variant>
        <vt:i4>0</vt:i4>
      </vt:variant>
      <vt:variant>
        <vt:i4>5</vt:i4>
      </vt:variant>
      <vt:variant>
        <vt:lpwstr>http://www.licitardigital.com.br/</vt:lpwstr>
      </vt:variant>
      <vt:variant>
        <vt:lpwstr/>
      </vt:variant>
      <vt:variant>
        <vt:i4>6160454</vt:i4>
      </vt:variant>
      <vt:variant>
        <vt:i4>12</vt:i4>
      </vt:variant>
      <vt:variant>
        <vt:i4>0</vt:i4>
      </vt:variant>
      <vt:variant>
        <vt:i4>5</vt:i4>
      </vt:variant>
      <vt:variant>
        <vt:lpwstr>http://www.licitardigital.com.br/</vt:lpwstr>
      </vt:variant>
      <vt:variant>
        <vt:lpwstr/>
      </vt:variant>
      <vt:variant>
        <vt:i4>6160454</vt:i4>
      </vt:variant>
      <vt:variant>
        <vt:i4>9</vt:i4>
      </vt:variant>
      <vt:variant>
        <vt:i4>0</vt:i4>
      </vt:variant>
      <vt:variant>
        <vt:i4>5</vt:i4>
      </vt:variant>
      <vt:variant>
        <vt:lpwstr>http://www.licitardigital.com.br/</vt:lpwstr>
      </vt:variant>
      <vt:variant>
        <vt:lpwstr/>
      </vt:variant>
      <vt:variant>
        <vt:i4>2818063</vt:i4>
      </vt:variant>
      <vt:variant>
        <vt:i4>6</vt:i4>
      </vt:variant>
      <vt:variant>
        <vt:i4>0</vt:i4>
      </vt:variant>
      <vt:variant>
        <vt:i4>5</vt:i4>
      </vt:variant>
      <vt:variant>
        <vt:lpwstr>http://www._______________________/</vt:lpwstr>
      </vt:variant>
      <vt:variant>
        <vt:lpwstr/>
      </vt:variant>
      <vt:variant>
        <vt:i4>6160454</vt:i4>
      </vt:variant>
      <vt:variant>
        <vt:i4>3</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dc:title>
  <dc:creator>Cliente</dc:creator>
  <cp:lastModifiedBy>Usuario</cp:lastModifiedBy>
  <cp:revision>36</cp:revision>
  <cp:lastPrinted>2026-07-31T16:00:00Z</cp:lastPrinted>
  <dcterms:created xsi:type="dcterms:W3CDTF">2025-03-13T18:47:00Z</dcterms:created>
  <dcterms:modified xsi:type="dcterms:W3CDTF">2026-07-31T16:54:00Z</dcterms:modified>
</cp:coreProperties>
</file>